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DE246" w14:textId="77777777" w:rsidR="00322A92" w:rsidRPr="005135EC" w:rsidRDefault="00000000" w:rsidP="005135EC">
      <w:pPr>
        <w:pStyle w:val="a9"/>
        <w:bidi/>
        <w:rPr>
          <w:rFonts w:ascii="Narkisim" w:hAnsi="Narkisim"/>
        </w:rPr>
      </w:pPr>
      <w:r w:rsidRPr="005135EC">
        <w:rPr>
          <w:rFonts w:ascii="Narkisim" w:hAnsi="Narkisim"/>
          <w:rtl/>
        </w:rPr>
        <w:t>בס"ד</w:t>
      </w:r>
    </w:p>
    <w:p w14:paraId="559E9502" w14:textId="77777777" w:rsidR="00322A92" w:rsidRPr="005135EC" w:rsidRDefault="00000000" w:rsidP="005135EC">
      <w:pPr>
        <w:pStyle w:val="1"/>
        <w:bidi/>
        <w:rPr>
          <w:rFonts w:ascii="Narkisim" w:hAnsi="Narkisim"/>
        </w:rPr>
      </w:pPr>
      <w:r w:rsidRPr="005135EC">
        <w:rPr>
          <w:rFonts w:ascii="Narkisim" w:hAnsi="Narkisim"/>
          <w:rtl/>
        </w:rPr>
        <w:t>פרק הגוזל ומאכיל</w:t>
      </w:r>
    </w:p>
    <w:p w14:paraId="3FC7580D" w14:textId="77777777" w:rsidR="00322A92" w:rsidRPr="005135EC" w:rsidRDefault="00000000" w:rsidP="005135EC">
      <w:pPr>
        <w:pStyle w:val="3"/>
        <w:bidi/>
        <w:rPr>
          <w:rFonts w:ascii="Narkisim" w:hAnsi="Narkisim"/>
        </w:rPr>
      </w:pPr>
      <w:r w:rsidRPr="005135EC">
        <w:rPr>
          <w:rFonts w:ascii="Narkisim" w:hAnsi="Narkisim"/>
          <w:rtl/>
        </w:rPr>
        <w:t>דף קיא:</w:t>
      </w:r>
    </w:p>
    <w:p w14:paraId="5D89BAE5" w14:textId="77777777" w:rsidR="00322A92" w:rsidRPr="005135EC" w:rsidRDefault="00000000" w:rsidP="005135EC">
      <w:pPr>
        <w:bidi/>
        <w:rPr>
          <w:rFonts w:ascii="Narkisim" w:hAnsi="Narkisim" w:cs="Narkisim"/>
        </w:rPr>
      </w:pPr>
      <w:r w:rsidRPr="005135EC">
        <w:rPr>
          <w:rFonts w:ascii="Narkisim" w:hAnsi="Narkisim" w:cs="Narkisim"/>
          <w:u w:val="single"/>
          <w:rtl/>
        </w:rPr>
        <w:t>הגוזל ומאכיל את בניו וכו' פטורין מלשלם</w:t>
      </w:r>
      <w:r w:rsidRPr="005135EC">
        <w:rPr>
          <w:rFonts w:ascii="Narkisim" w:hAnsi="Narkisim" w:cs="Narkisim"/>
          <w:rtl/>
        </w:rPr>
        <w:t>. מבואר ב</w:t>
      </w:r>
      <w:r w:rsidRPr="005135EC">
        <w:rPr>
          <w:rFonts w:ascii="Narkisim" w:hAnsi="Narkisim" w:cs="Narkisim"/>
          <w:b/>
          <w:bCs/>
          <w:rtl/>
        </w:rPr>
        <w:t>תוס</w:t>
      </w:r>
      <w:r w:rsidRPr="005135EC">
        <w:rPr>
          <w:rFonts w:ascii="Narkisim" w:hAnsi="Narkisim" w:cs="Narkisim"/>
          <w:rtl/>
        </w:rPr>
        <w:t>' (ד"ה אין ושאר ראשונים) דלרב חסדא הטעם משום דהוה לאחר יאוש. ולרמי בר חמא אף לפני יאוש פטור כשאכלו ואינו בעין.</w:t>
      </w:r>
    </w:p>
    <w:p w14:paraId="07D3CAAC"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בעה"מ</w:t>
      </w:r>
      <w:r w:rsidRPr="005135EC">
        <w:rPr>
          <w:rFonts w:ascii="Narkisim" w:hAnsi="Narkisim"/>
          <w:rtl/>
        </w:rPr>
        <w:t xml:space="preserve"> (והו' בנמוק"י) כת' דברישא הגזלן האכילו, ומש"ה האוכל פטור. דהוה הוצאה של הגזלן שהאכילו, שהמאכיל לאחרים כאוכלו הוא עצמו דמי</w:t>
      </w:r>
      <w:r w:rsidRPr="005135EC">
        <w:rPr>
          <w:rStyle w:val="ac"/>
          <w:rFonts w:ascii="Narkisim" w:hAnsi="Narkisim"/>
          <w:rtl/>
        </w:rPr>
        <w:footnoteReference w:id="1"/>
      </w:r>
      <w:r w:rsidRPr="005135EC">
        <w:rPr>
          <w:rFonts w:ascii="Narkisim" w:hAnsi="Narkisim"/>
          <w:rtl/>
        </w:rPr>
        <w:t>. [ודין רצה מזה גובה הוא כשאכל שלא ברשות הגזלן]. ועד"ז כת' ה</w:t>
      </w:r>
      <w:r w:rsidRPr="005135EC">
        <w:rPr>
          <w:rFonts w:ascii="Narkisim" w:hAnsi="Narkisim"/>
          <w:b/>
          <w:bCs/>
          <w:rtl/>
        </w:rPr>
        <w:t>רמ"ה</w:t>
      </w:r>
      <w:r w:rsidRPr="005135EC">
        <w:rPr>
          <w:rFonts w:ascii="Narkisim" w:hAnsi="Narkisim"/>
          <w:rtl/>
        </w:rPr>
        <w:t xml:space="preserve"> (בשיטמ"ק קיב.) דהיכא דהגזלן האכיל לבניו ולא ידעו שהיא גזילה פטורים, דשליחותיה עבדי. ועפ"ז כת' דרישא דמתני' איירי לפני יאוש [וכבעה"מ].</w:t>
      </w:r>
    </w:p>
    <w:p w14:paraId="6312D60A"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בעה"מ</w:t>
      </w:r>
      <w:r w:rsidRPr="005135EC">
        <w:rPr>
          <w:rFonts w:ascii="Narkisim" w:hAnsi="Narkisim"/>
          <w:rtl/>
        </w:rPr>
        <w:t xml:space="preserve"> ביאר שהמאכיל לאחרים נחשב הוצאה דידיה, וכ"ש לבניו שמזונותיהם עליו. וה</w:t>
      </w:r>
      <w:r w:rsidRPr="005135EC">
        <w:rPr>
          <w:rFonts w:ascii="Narkisim" w:hAnsi="Narkisim"/>
          <w:b/>
          <w:bCs/>
          <w:rtl/>
        </w:rPr>
        <w:t>ראב"ד</w:t>
      </w:r>
      <w:r w:rsidRPr="005135EC">
        <w:rPr>
          <w:rFonts w:ascii="Narkisim" w:hAnsi="Narkisim"/>
          <w:rtl/>
        </w:rPr>
        <w:t xml:space="preserve"> (לרי"ף) חלק דאין חוב על האב לזון את בניו, ואם הוא מאכילם מדת חסד היא (ע' כתובות מט.), אלא מתנה היא, ומתנה הרי היא כמכר להחשב שינוי רשות.</w:t>
      </w:r>
    </w:p>
    <w:p w14:paraId="64AA2841"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מחנ"א</w:t>
      </w:r>
      <w:r w:rsidRPr="005135EC">
        <w:rPr>
          <w:rFonts w:ascii="Narkisim" w:hAnsi="Narkisim"/>
          <w:rtl/>
        </w:rPr>
        <w:t xml:space="preserve"> (גזילה ו) הק' מהגמ' (כתובות ל:) דמבואר דהתוחב לחבירו תרומה לתוך פיו, האוכל היה חייב. ולא אמרינן דהוי הוצאה דמאכיל. ותי' דהבעה"מ איירי כשהאוכל לא ידע שהוא גזול, ואילו בגמ' כתובות איירי בשידע השני שהוא גזול. וכן ה</w:t>
      </w:r>
      <w:r w:rsidRPr="005135EC">
        <w:rPr>
          <w:rFonts w:ascii="Narkisim" w:hAnsi="Narkisim"/>
          <w:b/>
          <w:bCs/>
          <w:rtl/>
        </w:rPr>
        <w:t>רמ"ה</w:t>
      </w:r>
      <w:r w:rsidRPr="005135EC">
        <w:rPr>
          <w:rFonts w:ascii="Narkisim" w:hAnsi="Narkisim"/>
          <w:rtl/>
        </w:rPr>
        <w:t xml:space="preserve"> (בשיטמ"ק קיא: וקיב.) חילק דהיכא שהבן ידע שהוא גזול חייב מדין גזלן, אבל היכא דלא ידע שהוא גזול פטור</w:t>
      </w:r>
      <w:r w:rsidRPr="005135EC">
        <w:rPr>
          <w:rStyle w:val="ac"/>
          <w:rFonts w:ascii="Narkisim" w:hAnsi="Narkisim"/>
          <w:rtl/>
        </w:rPr>
        <w:footnoteReference w:id="2"/>
      </w:r>
      <w:r w:rsidRPr="005135EC">
        <w:rPr>
          <w:rFonts w:ascii="Narkisim" w:hAnsi="Narkisim"/>
          <w:rtl/>
        </w:rPr>
        <w:t>.</w:t>
      </w:r>
    </w:p>
    <w:p w14:paraId="6ED731A8"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קה"י</w:t>
      </w:r>
      <w:r w:rsidRPr="005135EC">
        <w:rPr>
          <w:rFonts w:ascii="Narkisim" w:hAnsi="Narkisim"/>
          <w:rtl/>
        </w:rPr>
        <w:t xml:space="preserve"> (כב ו) חילק דהבעה"מ איירי דוקא במזמין לאכול משלו. אבל התם איירי שאוכל אכילה דידיה, אלא שהתוחב משמשו ותוחב לו.</w:t>
      </w:r>
    </w:p>
    <w:p w14:paraId="5098F763"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רשב"א</w:t>
      </w:r>
      <w:r w:rsidRPr="005135EC">
        <w:rPr>
          <w:rFonts w:ascii="Narkisim" w:hAnsi="Narkisim" w:cs="Narkisim"/>
          <w:rtl/>
        </w:rPr>
        <w:t xml:space="preserve"> האריך לחלוק דאף כשהגזלן האכיל אותו חייב לרב חסדא</w:t>
      </w:r>
      <w:r w:rsidRPr="005135EC">
        <w:rPr>
          <w:rStyle w:val="ac"/>
          <w:rFonts w:ascii="Narkisim" w:hAnsi="Narkisim" w:cs="Narkisim"/>
          <w:rtl/>
        </w:rPr>
        <w:footnoteReference w:id="3"/>
      </w:r>
      <w:r w:rsidRPr="005135EC">
        <w:rPr>
          <w:rFonts w:ascii="Narkisim" w:hAnsi="Narkisim" w:cs="Narkisim"/>
          <w:rtl/>
        </w:rPr>
        <w:t>.</w:t>
      </w:r>
    </w:p>
    <w:p w14:paraId="17576676" w14:textId="77777777" w:rsidR="00322A92" w:rsidRPr="005135EC" w:rsidRDefault="00000000" w:rsidP="005135EC">
      <w:pPr>
        <w:bidi/>
        <w:rPr>
          <w:rFonts w:ascii="Narkisim" w:hAnsi="Narkisim" w:cs="Narkisim"/>
        </w:rPr>
      </w:pPr>
      <w:r w:rsidRPr="005135EC">
        <w:rPr>
          <w:rFonts w:ascii="Narkisim" w:hAnsi="Narkisim" w:cs="Narkisim"/>
          <w:rtl/>
        </w:rPr>
        <w:t>וב</w:t>
      </w:r>
      <w:r w:rsidRPr="005135EC">
        <w:rPr>
          <w:rFonts w:ascii="Narkisim" w:hAnsi="Narkisim" w:cs="Narkisim"/>
          <w:b/>
          <w:bCs/>
          <w:rtl/>
        </w:rPr>
        <w:t>תוספתא</w:t>
      </w:r>
      <w:r w:rsidRPr="005135EC">
        <w:rPr>
          <w:rFonts w:ascii="Narkisim" w:hAnsi="Narkisim" w:cs="Narkisim"/>
          <w:rtl/>
        </w:rPr>
        <w:t xml:space="preserve"> (י י, הו' ברשב"א) אי' הגוזל ומאכיל לבנו ובתו הקטנים לעבדו ושפחתו הכנענים פטורין מלשלם</w:t>
      </w:r>
      <w:r w:rsidRPr="005135EC">
        <w:rPr>
          <w:rStyle w:val="ac"/>
          <w:rFonts w:ascii="Narkisim" w:hAnsi="Narkisim" w:cs="Narkisim"/>
          <w:rtl/>
        </w:rPr>
        <w:footnoteReference w:id="4"/>
      </w:r>
      <w:r w:rsidRPr="005135EC">
        <w:rPr>
          <w:rFonts w:ascii="Narkisim" w:hAnsi="Narkisim" w:cs="Narkisim"/>
          <w:rtl/>
        </w:rPr>
        <w:t>, הניח להן אביהן דבר שיש בו אחריות חייבים לשלם. לבנו ולבתו הגדולים לעבדו ולשפחתו</w:t>
      </w:r>
      <w:r w:rsidRPr="005135EC">
        <w:rPr>
          <w:rStyle w:val="ac"/>
          <w:rFonts w:ascii="Narkisim" w:hAnsi="Narkisim" w:cs="Narkisim"/>
          <w:rtl/>
        </w:rPr>
        <w:footnoteReference w:id="5"/>
      </w:r>
      <w:r w:rsidRPr="005135EC">
        <w:rPr>
          <w:rFonts w:ascii="Narkisim" w:hAnsi="Narkisim" w:cs="Narkisim"/>
          <w:rtl/>
        </w:rPr>
        <w:t xml:space="preserve"> העברים חייבין לשלם. [כשאכלו לפני יאוש לרב חסדא</w:t>
      </w:r>
      <w:r w:rsidRPr="005135EC">
        <w:rPr>
          <w:rStyle w:val="ac"/>
          <w:rFonts w:ascii="Narkisim" w:hAnsi="Narkisim" w:cs="Narkisim"/>
          <w:rtl/>
        </w:rPr>
        <w:footnoteReference w:id="6"/>
      </w:r>
      <w:r w:rsidRPr="005135EC">
        <w:rPr>
          <w:rFonts w:ascii="Narkisim" w:hAnsi="Narkisim" w:cs="Narkisim"/>
          <w:rtl/>
        </w:rPr>
        <w:t>]. וה</w:t>
      </w:r>
      <w:r w:rsidRPr="005135EC">
        <w:rPr>
          <w:rFonts w:ascii="Narkisim" w:hAnsi="Narkisim" w:cs="Narkisim"/>
          <w:b/>
          <w:bCs/>
          <w:rtl/>
        </w:rPr>
        <w:t>רשב"א</w:t>
      </w:r>
      <w:r w:rsidRPr="005135EC">
        <w:rPr>
          <w:rFonts w:ascii="Narkisim" w:hAnsi="Narkisim" w:cs="Narkisim"/>
          <w:rtl/>
        </w:rPr>
        <w:t xml:space="preserve"> הביא דמבואר דאף כשהאב האכיל את בניו גדולים חייבים מלשלם. ואפי' עבד העברי שמזונותיו עליו. ודלא כבעה"מ. ולדברי הרמ"ה (הנ"ל) י"ל דהתם איירי דידעו דהוה גזל.</w:t>
      </w:r>
    </w:p>
    <w:p w14:paraId="0F027A03" w14:textId="77777777" w:rsidR="00322A92" w:rsidRPr="005135EC" w:rsidRDefault="00000000" w:rsidP="005135EC">
      <w:pPr>
        <w:pStyle w:val="aa"/>
        <w:bidi/>
        <w:rPr>
          <w:rFonts w:ascii="Narkisim" w:hAnsi="Narkisim"/>
        </w:rPr>
      </w:pPr>
      <w:r w:rsidRPr="005135EC">
        <w:rPr>
          <w:rFonts w:ascii="Narkisim" w:hAnsi="Narkisim"/>
          <w:u w:val="single"/>
          <w:rtl/>
        </w:rPr>
        <w:t>תוד"ה הגוזל</w:t>
      </w:r>
      <w:r w:rsidRPr="005135EC">
        <w:rPr>
          <w:rFonts w:ascii="Narkisim" w:hAnsi="Narkisim"/>
          <w:rtl/>
        </w:rPr>
        <w:t>. דלא חשיב שינוי רשות במה שנותן לבניו הסמוכין על שולחנו וכו' כיון דאכילה נותן להם וכו'. לכאורה היכא דמפרש להדיא שנותן לשם מתנה נחשב שינוי רשות. אלא דכוונת התוס' דסתמא נותן להם שיאכלו משלו, ולא זכו בה</w:t>
      </w:r>
      <w:r w:rsidRPr="005135EC">
        <w:rPr>
          <w:rStyle w:val="ac"/>
          <w:rFonts w:ascii="Narkisim" w:hAnsi="Narkisim"/>
          <w:rtl/>
        </w:rPr>
        <w:footnoteReference w:id="7"/>
      </w:r>
      <w:r w:rsidRPr="005135EC">
        <w:rPr>
          <w:rFonts w:ascii="Narkisim" w:hAnsi="Narkisim"/>
          <w:rtl/>
        </w:rPr>
        <w:t>.</w:t>
      </w:r>
    </w:p>
    <w:p w14:paraId="6D0F80F5" w14:textId="77777777" w:rsidR="00322A92" w:rsidRPr="005135EC" w:rsidRDefault="00000000" w:rsidP="005135EC">
      <w:pPr>
        <w:bidi/>
        <w:rPr>
          <w:rFonts w:ascii="Narkisim" w:hAnsi="Narkisim" w:cs="Narkisim"/>
        </w:rPr>
      </w:pPr>
      <w:r w:rsidRPr="005135EC">
        <w:rPr>
          <w:rFonts w:ascii="Narkisim" w:hAnsi="Narkisim" w:cs="Narkisim"/>
          <w:u w:val="single"/>
          <w:rtl/>
        </w:rPr>
        <w:lastRenderedPageBreak/>
        <w:t>אמר רב חסדא וכו' רצה מזה גובה ורצה מזה גובה</w:t>
      </w:r>
      <w:r w:rsidRPr="005135EC">
        <w:rPr>
          <w:rStyle w:val="ac"/>
          <w:rFonts w:ascii="Narkisim" w:hAnsi="Narkisim" w:cs="Narkisim"/>
          <w:rtl/>
        </w:rPr>
        <w:footnoteReference w:id="8"/>
      </w:r>
      <w:r w:rsidRPr="005135EC">
        <w:rPr>
          <w:rFonts w:ascii="Narkisim" w:hAnsi="Narkisim" w:cs="Narkisim"/>
          <w:rtl/>
        </w:rPr>
        <w:t>. דהאוכלו מתחייב כלפי הבעלים [ואף שהגזלן כבר נתחייב]</w:t>
      </w:r>
      <w:r w:rsidRPr="005135EC">
        <w:rPr>
          <w:rStyle w:val="ac"/>
          <w:rFonts w:ascii="Narkisim" w:hAnsi="Narkisim" w:cs="Narkisim"/>
          <w:rtl/>
        </w:rPr>
        <w:footnoteReference w:id="9"/>
      </w:r>
      <w:r w:rsidRPr="005135EC">
        <w:rPr>
          <w:rFonts w:ascii="Narkisim" w:hAnsi="Narkisim" w:cs="Narkisim"/>
          <w:rtl/>
        </w:rPr>
        <w:t>. והגזלן עדיין חייב, ואף שהבעלים יכולים לתבוע מהאוכלו, אין זה פוטר את הנגזל</w:t>
      </w:r>
      <w:r w:rsidRPr="005135EC">
        <w:rPr>
          <w:rStyle w:val="ac"/>
          <w:rFonts w:ascii="Narkisim" w:hAnsi="Narkisim" w:cs="Narkisim"/>
          <w:rtl/>
        </w:rPr>
        <w:footnoteReference w:id="10"/>
      </w:r>
      <w:r w:rsidRPr="005135EC">
        <w:rPr>
          <w:rFonts w:ascii="Narkisim" w:hAnsi="Narkisim" w:cs="Narkisim"/>
          <w:rtl/>
        </w:rPr>
        <w:t>. [ותלוי ברצון הבעלים ממי לתבוע, ע"ע לקמן קטו.].</w:t>
      </w:r>
    </w:p>
    <w:p w14:paraId="06D315DE"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רמ"ה</w:t>
      </w:r>
      <w:r w:rsidRPr="005135EC">
        <w:rPr>
          <w:rFonts w:ascii="Narkisim" w:hAnsi="Narkisim" w:cs="Narkisim"/>
          <w:rtl/>
        </w:rPr>
        <w:t xml:space="preserve"> (בשיטמ"ק) כת' דאינו רשאי לגבות משניהם</w:t>
      </w:r>
      <w:r w:rsidRPr="005135EC">
        <w:rPr>
          <w:rStyle w:val="ac"/>
          <w:rFonts w:ascii="Narkisim" w:hAnsi="Narkisim" w:cs="Narkisim"/>
          <w:rtl/>
        </w:rPr>
        <w:footnoteReference w:id="11"/>
      </w:r>
      <w:r w:rsidRPr="005135EC">
        <w:rPr>
          <w:rFonts w:ascii="Narkisim" w:hAnsi="Narkisim" w:cs="Narkisim"/>
          <w:rtl/>
        </w:rPr>
        <w:t xml:space="preserve"> [לקבל כפול], דחד ממונא הוא, ומכי אהדר ממונא למריה אפטירו להו תרווייהו ממילא</w:t>
      </w:r>
      <w:r w:rsidRPr="005135EC">
        <w:rPr>
          <w:rStyle w:val="ac"/>
          <w:rFonts w:ascii="Narkisim" w:hAnsi="Narkisim" w:cs="Narkisim"/>
          <w:rtl/>
        </w:rPr>
        <w:footnoteReference w:id="12"/>
      </w:r>
      <w:r w:rsidRPr="005135EC">
        <w:rPr>
          <w:rFonts w:ascii="Narkisim" w:hAnsi="Narkisim" w:cs="Narkisim"/>
          <w:rtl/>
        </w:rPr>
        <w:t>. אבל היכאי שהנגזל מחל לא' מהם לא מיפטר אידך</w:t>
      </w:r>
      <w:r w:rsidRPr="005135EC">
        <w:rPr>
          <w:rStyle w:val="ac"/>
          <w:rFonts w:ascii="Narkisim" w:hAnsi="Narkisim" w:cs="Narkisim"/>
          <w:rtl/>
        </w:rPr>
        <w:footnoteReference w:id="13"/>
      </w:r>
      <w:r w:rsidRPr="005135EC">
        <w:rPr>
          <w:rFonts w:ascii="Narkisim" w:hAnsi="Narkisim" w:cs="Narkisim"/>
          <w:rtl/>
        </w:rPr>
        <w:t>.</w:t>
      </w:r>
    </w:p>
    <w:p w14:paraId="6AFA97A0"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ראשונים</w:t>
      </w:r>
      <w:r w:rsidRPr="005135EC">
        <w:rPr>
          <w:rStyle w:val="ac"/>
          <w:rFonts w:ascii="Narkisim" w:hAnsi="Narkisim" w:cs="Narkisim"/>
          <w:rtl/>
        </w:rPr>
        <w:footnoteReference w:id="14"/>
      </w:r>
      <w:r w:rsidRPr="005135EC">
        <w:rPr>
          <w:rFonts w:ascii="Narkisim" w:hAnsi="Narkisim" w:cs="Narkisim"/>
          <w:rtl/>
        </w:rPr>
        <w:t xml:space="preserve"> הביאו דרמי בר חמא חולק על רב חסדא, וס"ל דמי שאכלו אינו חייב לשלם. דמבואר (בסוף העמ') דמעמיד את הברייתא (שם) דר' אושעיא לפני יאוש</w:t>
      </w:r>
      <w:r w:rsidRPr="005135EC">
        <w:rPr>
          <w:rStyle w:val="ac"/>
          <w:rFonts w:ascii="Narkisim" w:hAnsi="Narkisim" w:cs="Narkisim"/>
          <w:rtl/>
        </w:rPr>
        <w:footnoteReference w:id="15"/>
      </w:r>
      <w:r w:rsidRPr="005135EC">
        <w:rPr>
          <w:rFonts w:ascii="Narkisim" w:hAnsi="Narkisim" w:cs="Narkisim"/>
          <w:rtl/>
        </w:rPr>
        <w:t xml:space="preserve">. </w:t>
      </w:r>
      <w:r w:rsidRPr="005135EC">
        <w:rPr>
          <w:rFonts w:ascii="Narkisim" w:hAnsi="Narkisim" w:cs="Narkisim"/>
          <w:szCs w:val="20"/>
          <w:rtl/>
        </w:rPr>
        <w:t>וה</w:t>
      </w:r>
      <w:r w:rsidRPr="005135EC">
        <w:rPr>
          <w:rFonts w:ascii="Narkisim" w:hAnsi="Narkisim" w:cs="Narkisim"/>
          <w:b/>
          <w:bCs/>
          <w:szCs w:val="20"/>
          <w:rtl/>
        </w:rPr>
        <w:t>ראב"ד</w:t>
      </w:r>
      <w:r w:rsidRPr="005135EC">
        <w:rPr>
          <w:rFonts w:ascii="Narkisim" w:hAnsi="Narkisim" w:cs="Narkisim"/>
          <w:szCs w:val="20"/>
          <w:rtl/>
        </w:rPr>
        <w:t xml:space="preserve"> (בשיטמ"ק) ביאר דרמי בר חמא סבר דאין לנגזל דין עם הגזלן השני כלום</w:t>
      </w:r>
      <w:r w:rsidRPr="005135EC">
        <w:rPr>
          <w:rStyle w:val="ac"/>
          <w:rFonts w:ascii="Narkisim" w:hAnsi="Narkisim" w:cs="Narkisim"/>
          <w:szCs w:val="20"/>
          <w:rtl/>
        </w:rPr>
        <w:footnoteReference w:id="16"/>
      </w:r>
      <w:r w:rsidRPr="005135EC">
        <w:rPr>
          <w:rFonts w:ascii="Narkisim" w:hAnsi="Narkisim" w:cs="Narkisim"/>
          <w:szCs w:val="20"/>
          <w:rtl/>
        </w:rPr>
        <w:t xml:space="preserve"> (וע"פ הגמ' לקמן קטו.). אבל רב חסדא ורבא ס"ל שהאוכלו קודם יאוש גם הוא גזלן של הנגזל, ומשלם לנגזל. וע"ע בסמוך</w:t>
      </w:r>
      <w:r w:rsidRPr="005135EC">
        <w:rPr>
          <w:rFonts w:ascii="Narkisim" w:hAnsi="Narkisim" w:cs="Narkisim"/>
          <w:rtl/>
        </w:rPr>
        <w:t>.</w:t>
      </w:r>
    </w:p>
    <w:p w14:paraId="2A97B4E3" w14:textId="77777777" w:rsidR="00322A92" w:rsidRPr="005135EC" w:rsidRDefault="00000000" w:rsidP="005135EC">
      <w:pPr>
        <w:bidi/>
        <w:rPr>
          <w:rFonts w:ascii="Narkisim" w:hAnsi="Narkisim" w:cs="Narkisim"/>
        </w:rPr>
      </w:pPr>
      <w:r w:rsidRPr="005135EC">
        <w:rPr>
          <w:rFonts w:ascii="Narkisim" w:hAnsi="Narkisim" w:cs="Narkisim"/>
          <w:u w:val="single"/>
          <w:rtl/>
        </w:rPr>
        <w:t>מ"ט כל כמה דלא נתייאשו הבעלים ברשותיה דמריה קאי</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וזה שאכלו נעשה כגוזלו מבעליו</w:t>
      </w:r>
      <w:r w:rsidRPr="005135EC">
        <w:rPr>
          <w:rStyle w:val="ac"/>
          <w:rFonts w:ascii="Narkisim" w:hAnsi="Narkisim" w:cs="Narkisim"/>
          <w:rtl/>
        </w:rPr>
        <w:footnoteReference w:id="17"/>
      </w:r>
      <w:r w:rsidRPr="005135EC">
        <w:rPr>
          <w:rFonts w:ascii="Narkisim" w:hAnsi="Narkisim" w:cs="Narkisim"/>
          <w:rtl/>
        </w:rPr>
        <w:t>. בפשוטו מבואר דגוזל מהגזלן מתחייב לשלם [קרן], וכן רוב ה</w:t>
      </w:r>
      <w:r w:rsidRPr="005135EC">
        <w:rPr>
          <w:rFonts w:ascii="Narkisim" w:hAnsi="Narkisim" w:cs="Narkisim"/>
          <w:b/>
          <w:bCs/>
          <w:rtl/>
        </w:rPr>
        <w:t>ראשונים</w:t>
      </w:r>
      <w:r w:rsidRPr="005135EC">
        <w:rPr>
          <w:rFonts w:ascii="Narkisim" w:hAnsi="Narkisim" w:cs="Narkisim"/>
          <w:rtl/>
        </w:rPr>
        <w:t xml:space="preserve"> נקטו הלשון דחייב מדין גזלן. [ולכאורה אף היכא דהשני לקח מתחייב מדין גזלן</w:t>
      </w:r>
      <w:r w:rsidRPr="005135EC">
        <w:rPr>
          <w:rStyle w:val="ac"/>
          <w:rFonts w:ascii="Narkisim" w:hAnsi="Narkisim" w:cs="Narkisim"/>
          <w:rtl/>
        </w:rPr>
        <w:footnoteReference w:id="18"/>
      </w:r>
      <w:r w:rsidRPr="005135EC">
        <w:rPr>
          <w:rFonts w:ascii="Narkisim" w:hAnsi="Narkisim" w:cs="Narkisim"/>
          <w:rtl/>
        </w:rPr>
        <w:t>, אף קודם שאכל].</w:t>
      </w:r>
    </w:p>
    <w:p w14:paraId="19032157"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קצות</w:t>
      </w:r>
      <w:r w:rsidRPr="005135EC">
        <w:rPr>
          <w:rFonts w:ascii="Narkisim" w:hAnsi="Narkisim"/>
          <w:rtl/>
        </w:rPr>
        <w:t xml:space="preserve"> (לד ג) נקט דאינו מתחייב מדין גזלן, דגונב מהגנב נתמעט מדכתיב וגונב מבית האיש</w:t>
      </w:r>
      <w:r w:rsidRPr="005135EC">
        <w:rPr>
          <w:rStyle w:val="ac"/>
          <w:rFonts w:ascii="Narkisim" w:hAnsi="Narkisim"/>
          <w:rtl/>
        </w:rPr>
        <w:footnoteReference w:id="19"/>
      </w:r>
      <w:r w:rsidRPr="005135EC">
        <w:rPr>
          <w:rFonts w:ascii="Narkisim" w:hAnsi="Narkisim"/>
          <w:rtl/>
        </w:rPr>
        <w:t>. וכת' דבסוגיין חייב לשלם רק משום מזיק [ובעודו בעין פטור</w:t>
      </w:r>
      <w:r w:rsidRPr="005135EC">
        <w:rPr>
          <w:rStyle w:val="ac"/>
          <w:rFonts w:ascii="Narkisim" w:hAnsi="Narkisim"/>
          <w:rtl/>
        </w:rPr>
        <w:footnoteReference w:id="20"/>
      </w:r>
      <w:r w:rsidRPr="005135EC">
        <w:rPr>
          <w:rFonts w:ascii="Narkisim" w:hAnsi="Narkisim"/>
          <w:rtl/>
        </w:rPr>
        <w:t>].</w:t>
      </w:r>
    </w:p>
    <w:p w14:paraId="2822B4EA"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(לד ה) כתב דהגונב מהגנב אינו מתחייב לבעלים במה שמעכבו בידו, דאינו נעשה גניבה מהבעלים. אבל היכא דהוסיף בגניבה, וכגון שאכלו וכדו' וכן כשעשה שינוי, מתחייב השני. ואף שלא גנבו מבית האיש.</w:t>
      </w:r>
    </w:p>
    <w:p w14:paraId="56833239" w14:textId="77777777" w:rsidR="00322A92" w:rsidRPr="005135EC" w:rsidRDefault="00000000" w:rsidP="005135EC">
      <w:pPr>
        <w:pStyle w:val="a7"/>
        <w:bidi/>
        <w:rPr>
          <w:rFonts w:ascii="Narkisim" w:hAnsi="Narkisim"/>
        </w:rPr>
      </w:pPr>
      <w:r w:rsidRPr="005135EC">
        <w:rPr>
          <w:rFonts w:ascii="Narkisim" w:hAnsi="Narkisim"/>
          <w:rtl/>
        </w:rPr>
        <w:t>ועוד כת' ה</w:t>
      </w:r>
      <w:r w:rsidRPr="005135EC">
        <w:rPr>
          <w:rFonts w:ascii="Narkisim" w:hAnsi="Narkisim"/>
          <w:b/>
          <w:bCs/>
          <w:rtl/>
        </w:rPr>
        <w:t>אחרונים</w:t>
      </w:r>
      <w:r w:rsidRPr="005135EC">
        <w:rPr>
          <w:rFonts w:ascii="Narkisim" w:hAnsi="Narkisim"/>
          <w:rtl/>
        </w:rPr>
        <w:t xml:space="preserve"> דהגונב מהגנב נתמעט רק מחיוב כפל, ולעולם חייב בקרן. וה"נ מתחייב על הקרן. ועוד יש </w:t>
      </w:r>
      <w:r w:rsidRPr="005135EC">
        <w:rPr>
          <w:rFonts w:ascii="Narkisim" w:hAnsi="Narkisim"/>
          <w:b/>
          <w:bCs/>
          <w:rtl/>
        </w:rPr>
        <w:t>אחרונים</w:t>
      </w:r>
      <w:r w:rsidRPr="005135EC">
        <w:rPr>
          <w:rFonts w:ascii="Narkisim" w:hAnsi="Narkisim"/>
          <w:rtl/>
        </w:rPr>
        <w:t xml:space="preserve"> (ע' מה שהו' לעיל סב:) דחייב מדין גזלן, דגונב מהגנב נתמעט </w:t>
      </w:r>
      <w:r w:rsidRPr="005135EC">
        <w:rPr>
          <w:rFonts w:ascii="Narkisim" w:hAnsi="Narkisim"/>
          <w:rtl/>
        </w:rPr>
        <w:lastRenderedPageBreak/>
        <w:t>מפרשת גניבה. אבל חייב קרן מדין גזלן</w:t>
      </w:r>
      <w:r w:rsidRPr="005135EC">
        <w:rPr>
          <w:rStyle w:val="ac"/>
          <w:rFonts w:ascii="Narkisim" w:hAnsi="Narkisim"/>
          <w:rtl/>
        </w:rPr>
        <w:footnoteReference w:id="21"/>
      </w:r>
      <w:r w:rsidRPr="005135EC">
        <w:rPr>
          <w:rFonts w:ascii="Narkisim" w:hAnsi="Narkisim"/>
          <w:rtl/>
        </w:rPr>
        <w:t>.</w:t>
      </w:r>
    </w:p>
    <w:p w14:paraId="022A9DE9"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(קיב. בשם רבותיו) כת' דאיירי הכא שהאוכל ידע שהיא גזילה, ומש"ה חייב לשלם כל שוויו. אבל אם לא ידע, משלם דמי בשר בזול [כדין נהנה, ע' בסמוך], והשאר משתלם מן הגזלן.</w:t>
      </w:r>
    </w:p>
    <w:p w14:paraId="37F8A805" w14:textId="77777777" w:rsidR="00322A92" w:rsidRPr="005135EC" w:rsidRDefault="00000000" w:rsidP="005135EC">
      <w:pPr>
        <w:pStyle w:val="a8"/>
        <w:bidi/>
        <w:rPr>
          <w:rFonts w:ascii="Narkisim" w:hAnsi="Narkisim"/>
        </w:rPr>
      </w:pPr>
      <w:r w:rsidRPr="005135EC">
        <w:rPr>
          <w:rFonts w:ascii="Narkisim" w:hAnsi="Narkisim"/>
          <w:rtl/>
        </w:rPr>
        <w:t>וכן ה</w:t>
      </w:r>
      <w:r w:rsidRPr="005135EC">
        <w:rPr>
          <w:rFonts w:ascii="Narkisim" w:hAnsi="Narkisim"/>
          <w:b/>
          <w:bCs/>
          <w:rtl/>
        </w:rPr>
        <w:t>רמ"ה</w:t>
      </w:r>
      <w:r w:rsidRPr="005135EC">
        <w:rPr>
          <w:rFonts w:ascii="Narkisim" w:hAnsi="Narkisim"/>
          <w:rtl/>
        </w:rPr>
        <w:t xml:space="preserve"> (בשיטמ"ק קיב.) כת' דרב חסדא איירי כשבא אחר ואכלו שלא ברשות. אבל היכא שהגזלן האכילו לאחרים, ולא ידעו דהוה גזילה, ודאי שליחותיה קא עבדי. [וכדברי הבעה"מ, ע' מה שהו' לעיל].</w:t>
      </w:r>
    </w:p>
    <w:p w14:paraId="5952A062" w14:textId="77777777" w:rsidR="00322A92" w:rsidRPr="005135EC" w:rsidRDefault="00000000" w:rsidP="005135EC">
      <w:pPr>
        <w:bidi/>
        <w:rPr>
          <w:rFonts w:ascii="Narkisim" w:hAnsi="Narkisim" w:cs="Narkisim"/>
        </w:rPr>
      </w:pPr>
      <w:r w:rsidRPr="005135EC">
        <w:rPr>
          <w:rFonts w:ascii="Narkisim" w:hAnsi="Narkisim" w:cs="Narkisim"/>
          <w:u w:val="single"/>
          <w:rtl/>
        </w:rPr>
        <w:t>שם. ברשותיה דמריה קאי</w:t>
      </w:r>
      <w:r w:rsidRPr="005135EC">
        <w:rPr>
          <w:rFonts w:ascii="Narkisim" w:hAnsi="Narkisim" w:cs="Narkisim"/>
          <w:rtl/>
        </w:rPr>
        <w:t>. ה</w:t>
      </w:r>
      <w:r w:rsidRPr="005135EC">
        <w:rPr>
          <w:rFonts w:ascii="Narkisim" w:hAnsi="Narkisim" w:cs="Narkisim"/>
          <w:b/>
          <w:bCs/>
          <w:rtl/>
        </w:rPr>
        <w:t>תוס' רי"ד</w:t>
      </w:r>
      <w:r w:rsidRPr="005135EC">
        <w:rPr>
          <w:rFonts w:ascii="Narkisim" w:hAnsi="Narkisim" w:cs="Narkisim"/>
          <w:rtl/>
        </w:rPr>
        <w:t xml:space="preserve"> כת' דקאי אף לר' יוחנן (לעיל סח:) דאמר גזל אינו ברשותו של בעלים, ואינו יכול להקדיש</w:t>
      </w:r>
      <w:r w:rsidRPr="005135EC">
        <w:rPr>
          <w:rStyle w:val="ac"/>
          <w:rFonts w:ascii="Narkisim" w:hAnsi="Narkisim" w:cs="Narkisim"/>
          <w:rtl/>
        </w:rPr>
        <w:footnoteReference w:id="22"/>
      </w:r>
      <w:r w:rsidRPr="005135EC">
        <w:rPr>
          <w:rFonts w:ascii="Narkisim" w:hAnsi="Narkisim" w:cs="Narkisim"/>
          <w:rtl/>
        </w:rPr>
        <w:t>. והא דאמרי' הכא דברשותא דמרא קאי, היינו שיכול לכופו לדין ולהוציאו מתחת ידו</w:t>
      </w:r>
      <w:r w:rsidRPr="005135EC">
        <w:rPr>
          <w:rStyle w:val="ac"/>
          <w:rFonts w:ascii="Narkisim" w:hAnsi="Narkisim" w:cs="Narkisim"/>
          <w:rtl/>
        </w:rPr>
        <w:footnoteReference w:id="23"/>
      </w:r>
      <w:r w:rsidRPr="005135EC">
        <w:rPr>
          <w:rFonts w:ascii="Narkisim" w:hAnsi="Narkisim" w:cs="Narkisim"/>
          <w:rtl/>
        </w:rPr>
        <w:t>. אבל מ"מ אינו בביתו וברשותו. ודרשינן מה ביתו ברשותו דאי"צ בי"ד לגבותו, אף כל ברשותו, יצא זה שצריך בי"ד לגבותו</w:t>
      </w:r>
      <w:r w:rsidRPr="005135EC">
        <w:rPr>
          <w:rStyle w:val="ac"/>
          <w:rFonts w:ascii="Narkisim" w:hAnsi="Narkisim" w:cs="Narkisim"/>
          <w:rtl/>
        </w:rPr>
        <w:footnoteReference w:id="24"/>
      </w:r>
      <w:r w:rsidRPr="005135EC">
        <w:rPr>
          <w:rFonts w:ascii="Narkisim" w:hAnsi="Narkisim" w:cs="Narkisim"/>
          <w:rtl/>
        </w:rPr>
        <w:t>.</w:t>
      </w:r>
    </w:p>
    <w:p w14:paraId="51DFB4E7" w14:textId="77777777" w:rsidR="00322A92" w:rsidRPr="005135EC" w:rsidRDefault="00000000" w:rsidP="005135EC">
      <w:pPr>
        <w:pStyle w:val="a7"/>
        <w:bidi/>
        <w:rPr>
          <w:rFonts w:ascii="Narkisim" w:hAnsi="Narkisim"/>
        </w:rPr>
      </w:pPr>
      <w:r w:rsidRPr="005135EC">
        <w:rPr>
          <w:rFonts w:ascii="Narkisim" w:hAnsi="Narkisim"/>
          <w:rtl/>
        </w:rPr>
        <w:t>וכן הגונב [מבית הגזלן] פטור, דבעינן 'מבית האיש', ונתמעט ממון שצריך בי"ד להוציאו מיד המחזיק בו. ומ"מ חייב (בסוגיין) מדין גזלן. וביאר דגבי גזלן לא כתיב 'בית', וכיון דיכול לכופו בדין ולהוציאו מידו חייב עליו</w:t>
      </w:r>
      <w:r w:rsidRPr="005135EC">
        <w:rPr>
          <w:rStyle w:val="ac"/>
          <w:rFonts w:ascii="Narkisim" w:hAnsi="Narkisim"/>
          <w:rtl/>
        </w:rPr>
        <w:footnoteReference w:id="25"/>
      </w:r>
      <w:r w:rsidRPr="005135EC">
        <w:rPr>
          <w:rFonts w:ascii="Narkisim" w:hAnsi="Narkisim"/>
          <w:rtl/>
        </w:rPr>
        <w:t>, אע"פ שאינו בביתו ואינו יכול להקדישו.</w:t>
      </w:r>
    </w:p>
    <w:p w14:paraId="0E2BF1F0"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(לעיל) כת' דמ"מ לאחר ייאוש לא קאי ברשותא דמריה, שהרי אם הגזלן מכרו מכור וקנייה לוקח בייאוש ושינוי רשות. הלכך אם אכלה השני אין דינו של נגזל אלא עם ראשון, ולא עם השני.</w:t>
      </w:r>
    </w:p>
    <w:p w14:paraId="46ED4CDE" w14:textId="77777777" w:rsidR="00322A92" w:rsidRPr="005135EC" w:rsidRDefault="00000000" w:rsidP="005135EC">
      <w:pPr>
        <w:bidi/>
        <w:rPr>
          <w:rFonts w:ascii="Narkisim" w:hAnsi="Narkisim" w:cs="Narkisim"/>
        </w:rPr>
      </w:pPr>
      <w:r w:rsidRPr="005135EC">
        <w:rPr>
          <w:rFonts w:ascii="Narkisim" w:hAnsi="Narkisim" w:cs="Narkisim"/>
          <w:u w:val="single"/>
          <w:rtl/>
        </w:rPr>
        <w:t>תנן הגוזל ומאכיל את בנו, והניח לפניהם פטורים מלשלם וכו'</w:t>
      </w:r>
      <w:r w:rsidRPr="005135EC">
        <w:rPr>
          <w:rFonts w:ascii="Narkisim" w:hAnsi="Narkisim" w:cs="Narkisim"/>
          <w:rtl/>
        </w:rPr>
        <w:t>. ה</w:t>
      </w:r>
      <w:r w:rsidRPr="005135EC">
        <w:rPr>
          <w:rFonts w:ascii="Narkisim" w:hAnsi="Narkisim" w:cs="Narkisim"/>
          <w:b/>
          <w:bCs/>
          <w:rtl/>
        </w:rPr>
        <w:t>בעה"מ</w:t>
      </w:r>
      <w:r w:rsidRPr="005135EC">
        <w:rPr>
          <w:rFonts w:ascii="Narkisim" w:hAnsi="Narkisim" w:cs="Narkisim"/>
          <w:rtl/>
        </w:rPr>
        <w:t xml:space="preserve"> דייק דהגמ' לא מקשה מרישא, דהגוזל ומאכיל וכו' פטורים. דהתם הגזלן האכילם [ע' מה שהו' לעיל]. אלא הק' מהא דתנן דהניח לפניהם פטורים, דרבא (בהמשך) העמיד כשאכלום</w:t>
      </w:r>
      <w:r w:rsidRPr="005135EC">
        <w:rPr>
          <w:rStyle w:val="ac"/>
          <w:rFonts w:ascii="Narkisim" w:hAnsi="Narkisim" w:cs="Narkisim"/>
          <w:rtl/>
        </w:rPr>
        <w:footnoteReference w:id="26"/>
      </w:r>
      <w:r w:rsidRPr="005135EC">
        <w:rPr>
          <w:rFonts w:ascii="Narkisim" w:hAnsi="Narkisim" w:cs="Narkisim"/>
          <w:rtl/>
        </w:rPr>
        <w:t xml:space="preserve"> [שהיורשים אכלו לאחר מיתתו].</w:t>
      </w:r>
    </w:p>
    <w:p w14:paraId="18AAC1D5"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 xml:space="preserve">ראב"ד </w:t>
      </w:r>
      <w:r w:rsidRPr="005135EC">
        <w:rPr>
          <w:rFonts w:ascii="Narkisim" w:hAnsi="Narkisim"/>
          <w:rtl/>
        </w:rPr>
        <w:t>(לרי"ף) וה</w:t>
      </w:r>
      <w:r w:rsidRPr="005135EC">
        <w:rPr>
          <w:rFonts w:ascii="Narkisim" w:hAnsi="Narkisim"/>
          <w:b/>
          <w:bCs/>
          <w:rtl/>
        </w:rPr>
        <w:t>רשב"א</w:t>
      </w:r>
      <w:r w:rsidRPr="005135EC">
        <w:rPr>
          <w:rFonts w:ascii="Narkisim" w:hAnsi="Narkisim"/>
          <w:rtl/>
        </w:rPr>
        <w:t xml:space="preserve"> חלקו דקו' הגמ' מכולה מתני'. ועיקר הקו' מרישא דהגוזל ומאכיל פטור</w:t>
      </w:r>
      <w:r w:rsidRPr="005135EC">
        <w:rPr>
          <w:rStyle w:val="ac"/>
          <w:rFonts w:ascii="Narkisim" w:hAnsi="Narkisim"/>
          <w:rtl/>
        </w:rPr>
        <w:footnoteReference w:id="27"/>
      </w:r>
      <w:r w:rsidRPr="005135EC">
        <w:rPr>
          <w:rFonts w:ascii="Narkisim" w:hAnsi="Narkisim"/>
          <w:rtl/>
        </w:rPr>
        <w:t>. ואילו לרב חסדא אף שהגזלן האכיל לבניו חייבים לשלם</w:t>
      </w:r>
      <w:r w:rsidRPr="005135EC">
        <w:rPr>
          <w:rStyle w:val="ac"/>
          <w:rFonts w:ascii="Narkisim" w:hAnsi="Narkisim"/>
          <w:rtl/>
        </w:rPr>
        <w:footnoteReference w:id="28"/>
      </w:r>
      <w:r w:rsidRPr="005135EC">
        <w:rPr>
          <w:rFonts w:ascii="Narkisim" w:hAnsi="Narkisim"/>
          <w:rtl/>
        </w:rPr>
        <w:t>. [ע' מה שהו' לעיל].</w:t>
      </w:r>
    </w:p>
    <w:p w14:paraId="69DAD268" w14:textId="77777777" w:rsidR="00322A92" w:rsidRPr="005135EC" w:rsidRDefault="00000000" w:rsidP="005135EC">
      <w:pPr>
        <w:bidi/>
        <w:rPr>
          <w:rFonts w:ascii="Narkisim" w:hAnsi="Narkisim" w:cs="Narkisim"/>
        </w:rPr>
      </w:pPr>
      <w:r w:rsidRPr="005135EC">
        <w:rPr>
          <w:rFonts w:ascii="Narkisim" w:hAnsi="Narkisim" w:cs="Narkisim"/>
          <w:u w:val="single"/>
          <w:rtl/>
        </w:rPr>
        <w:t>כי תניא ההיא לאחר יאוש</w:t>
      </w:r>
      <w:r w:rsidRPr="005135EC">
        <w:rPr>
          <w:rFonts w:ascii="Narkisim" w:hAnsi="Narkisim" w:cs="Narkisim"/>
          <w:rtl/>
        </w:rPr>
        <w:t>. ורבא (בסמוך) ביאר דאיירי כשאכלום</w:t>
      </w:r>
      <w:r w:rsidRPr="005135EC">
        <w:rPr>
          <w:rStyle w:val="ac"/>
          <w:rFonts w:ascii="Narkisim" w:hAnsi="Narkisim" w:cs="Narkisim"/>
          <w:rtl/>
        </w:rPr>
        <w:footnoteReference w:id="29"/>
      </w:r>
      <w:r w:rsidRPr="005135EC">
        <w:rPr>
          <w:rFonts w:ascii="Narkisim" w:hAnsi="Narkisim" w:cs="Narkisim"/>
          <w:rtl/>
        </w:rPr>
        <w:t>. ורב חסדא מודה דהאוכלו לאחר יאוש פטור. ו</w:t>
      </w:r>
      <w:r w:rsidRPr="005135EC">
        <w:rPr>
          <w:rFonts w:ascii="Narkisim" w:hAnsi="Narkisim" w:cs="Narkisim"/>
          <w:b/>
          <w:bCs/>
          <w:rtl/>
        </w:rPr>
        <w:t>רש"י</w:t>
      </w:r>
      <w:r w:rsidRPr="005135EC">
        <w:rPr>
          <w:rFonts w:ascii="Narkisim" w:hAnsi="Narkisim" w:cs="Narkisim"/>
          <w:rtl/>
        </w:rPr>
        <w:t xml:space="preserve"> (בסמוך ד"ה כשאכלום, וד"ה פטורין) ביאר דלא גזלו. ולכאורה מבואר דהאוכל קודם יאוש חייב מדין גזלן, אבל לאחר יאוש לא נחשב גזילה.</w:t>
      </w:r>
    </w:p>
    <w:p w14:paraId="0AC6CB4F" w14:textId="77777777" w:rsidR="00322A92" w:rsidRPr="005135EC" w:rsidRDefault="00000000" w:rsidP="005135EC">
      <w:pPr>
        <w:pStyle w:val="a7"/>
        <w:bidi/>
        <w:rPr>
          <w:rFonts w:ascii="Narkisim" w:hAnsi="Narkisim"/>
        </w:rPr>
      </w:pPr>
      <w:r w:rsidRPr="005135EC">
        <w:rPr>
          <w:rFonts w:ascii="Narkisim" w:hAnsi="Narkisim"/>
          <w:rtl/>
        </w:rPr>
        <w:t>וכן משמע בגמ' (לעיל) דסברת רב חסדא הוה דוקא קודם יאוש, דברשותיה דמריה קאי. אבל לאחר יאוש כבר אינו ברשות נגזל, ומש"ה אינו מתחייב עליו [וכמו דעת רמי בר חמא אף קודם יאוש].</w:t>
      </w:r>
    </w:p>
    <w:p w14:paraId="07723BEB" w14:textId="77777777" w:rsidR="00322A92" w:rsidRPr="005135EC" w:rsidRDefault="00000000" w:rsidP="005135EC">
      <w:pPr>
        <w:pStyle w:val="a7"/>
        <w:bidi/>
        <w:rPr>
          <w:rFonts w:ascii="Narkisim" w:hAnsi="Narkisim"/>
        </w:rPr>
      </w:pPr>
      <w:r w:rsidRPr="005135EC">
        <w:rPr>
          <w:rFonts w:ascii="Narkisim" w:hAnsi="Narkisim"/>
          <w:rtl/>
        </w:rPr>
        <w:lastRenderedPageBreak/>
        <w:t>אך צ"ב כיון דקי"ל דיאוש אינו קונה, ועדיין הוה ממונו של נגזל, א"כ מ"ט לא יתחייב האוכלו. [וכן קשה לרמי בר חמא קודם יאוש].</w:t>
      </w:r>
    </w:p>
    <w:p w14:paraId="44714BE9"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כת' דהוה משום יאוש ושינוי רשות, כיון שהאב מאכיל את בניו</w:t>
      </w:r>
      <w:r w:rsidRPr="005135EC">
        <w:rPr>
          <w:rStyle w:val="ac"/>
          <w:rFonts w:ascii="Narkisim" w:hAnsi="Narkisim"/>
          <w:rtl/>
        </w:rPr>
        <w:footnoteReference w:id="30"/>
      </w:r>
      <w:r w:rsidRPr="005135EC">
        <w:rPr>
          <w:rFonts w:ascii="Narkisim" w:hAnsi="Narkisim"/>
          <w:rtl/>
        </w:rPr>
        <w:t>. [ואף דבעודו בעין רשות יורש לאו כרשות לוקח, היכא דאכלו נחשב שינוי רשות. וע"ע בסמוך]. וה</w:t>
      </w:r>
      <w:r w:rsidRPr="005135EC">
        <w:rPr>
          <w:rFonts w:ascii="Narkisim" w:hAnsi="Narkisim"/>
          <w:b/>
          <w:bCs/>
          <w:rtl/>
        </w:rPr>
        <w:t>רשב"א</w:t>
      </w:r>
      <w:r w:rsidRPr="005135EC">
        <w:rPr>
          <w:rFonts w:ascii="Narkisim" w:hAnsi="Narkisim"/>
          <w:rtl/>
        </w:rPr>
        <w:t xml:space="preserve"> כת' עפ"ז דאיירי דוקא כשאכלו מדעת הגזלן, אבל היכא דגזלו מהגזלן חייבים לשלם [לא שנא לפני יאוש ול"ש אחר יאוש], דשינוי רשות אינו קונה בע"כ של גזלן. וכן ה</w:t>
      </w:r>
      <w:r w:rsidRPr="005135EC">
        <w:rPr>
          <w:rFonts w:ascii="Narkisim" w:hAnsi="Narkisim"/>
          <w:b/>
          <w:bCs/>
          <w:rtl/>
        </w:rPr>
        <w:t>רא"ש</w:t>
      </w:r>
      <w:r w:rsidRPr="005135EC">
        <w:rPr>
          <w:rFonts w:ascii="Narkisim" w:hAnsi="Narkisim"/>
          <w:rtl/>
        </w:rPr>
        <w:t xml:space="preserve"> הק' דבבא אחר ואכלו בע"כ ליכא שינוי רשות, וע"כ הוה מטעם אחר. וע"ע בסמוך.</w:t>
      </w:r>
    </w:p>
    <w:p w14:paraId="497A038F"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תוס'</w:t>
      </w:r>
      <w:r w:rsidRPr="005135EC">
        <w:rPr>
          <w:rFonts w:ascii="Narkisim" w:hAnsi="Narkisim"/>
          <w:rtl/>
        </w:rPr>
        <w:t xml:space="preserve"> (בתחילת דבריהם) וה</w:t>
      </w:r>
      <w:r w:rsidRPr="005135EC">
        <w:rPr>
          <w:rFonts w:ascii="Narkisim" w:hAnsi="Narkisim"/>
          <w:b/>
          <w:bCs/>
          <w:rtl/>
        </w:rPr>
        <w:t>רא"ש</w:t>
      </w:r>
      <w:r w:rsidRPr="005135EC">
        <w:rPr>
          <w:rFonts w:ascii="Narkisim" w:hAnsi="Narkisim"/>
          <w:rtl/>
        </w:rPr>
        <w:t xml:space="preserve"> כת' דהוה גזיה"כ אשר גזל. כדתניא בשמעתין אם כעין שגזל יחזיר, מכאן אמרו הגוזל ומאכיל את בניו פטורים מלשלם.</w:t>
      </w:r>
    </w:p>
    <w:p w14:paraId="68E75D96" w14:textId="77777777" w:rsidR="00322A92" w:rsidRPr="005135EC" w:rsidRDefault="00000000" w:rsidP="005135EC">
      <w:pPr>
        <w:bidi/>
        <w:rPr>
          <w:rFonts w:ascii="Narkisim" w:hAnsi="Narkisim" w:cs="Narkisim"/>
        </w:rPr>
      </w:pPr>
      <w:r w:rsidRPr="005135EC">
        <w:rPr>
          <w:rFonts w:ascii="Narkisim" w:hAnsi="Narkisim" w:cs="Narkisim"/>
          <w:rtl/>
        </w:rPr>
        <w:t>ומסקנת ה</w:t>
      </w:r>
      <w:r w:rsidRPr="005135EC">
        <w:rPr>
          <w:rFonts w:ascii="Narkisim" w:hAnsi="Narkisim" w:cs="Narkisim"/>
          <w:b/>
          <w:bCs/>
          <w:rtl/>
        </w:rPr>
        <w:t>תוס'</w:t>
      </w:r>
      <w:r w:rsidRPr="005135EC">
        <w:rPr>
          <w:rFonts w:ascii="Narkisim" w:hAnsi="Narkisim" w:cs="Narkisim"/>
          <w:rtl/>
        </w:rPr>
        <w:t xml:space="preserve"> דהוה סברא דאינו מתחייב עליו</w:t>
      </w:r>
      <w:r w:rsidRPr="005135EC">
        <w:rPr>
          <w:rStyle w:val="ac"/>
          <w:rFonts w:ascii="Narkisim" w:hAnsi="Narkisim" w:cs="Narkisim"/>
          <w:rtl/>
        </w:rPr>
        <w:footnoteReference w:id="31"/>
      </w:r>
      <w:r w:rsidRPr="005135EC">
        <w:rPr>
          <w:rFonts w:ascii="Narkisim" w:hAnsi="Narkisim" w:cs="Narkisim"/>
          <w:rtl/>
        </w:rPr>
        <w:t>, כיון דלא הוה כל כך ברשות מריה, ונקל לצאת מרשות הבעלים ע"י שינוי השם. וב</w:t>
      </w:r>
      <w:r w:rsidRPr="005135EC">
        <w:rPr>
          <w:rFonts w:ascii="Narkisim" w:hAnsi="Narkisim" w:cs="Narkisim"/>
          <w:b/>
          <w:bCs/>
          <w:rtl/>
        </w:rPr>
        <w:t>תוס' רי"ד</w:t>
      </w:r>
      <w:r w:rsidRPr="005135EC">
        <w:rPr>
          <w:rFonts w:ascii="Narkisim" w:hAnsi="Narkisim" w:cs="Narkisim"/>
          <w:rtl/>
        </w:rPr>
        <w:t xml:space="preserve"> מבואר דכיון דהגזלן יכול למוכרו נחשב שיצא מרשות בעלים, דבגמ' מבואר דרב חסדא מחייב משום 'דברשותיה דמריה קאי'. אבל הכא דיצא מרשות מריה השני פטור.</w:t>
      </w:r>
    </w:p>
    <w:p w14:paraId="0EFE3F21"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חזו"א</w:t>
      </w:r>
      <w:r w:rsidRPr="005135EC">
        <w:rPr>
          <w:rFonts w:ascii="Narkisim" w:hAnsi="Narkisim" w:cs="Narkisim"/>
          <w:rtl/>
        </w:rPr>
        <w:t xml:space="preserve"> (טז ה) כת' טעם נוסף, דבמה שהגזילה כלה מהעולם נחשב כשינוי מעשה, ויש לגזלן זכות בגזילה דהוה שלו לאחר שינוי מעשה. ורמי בר חמא ס"ל דכשבא אחר ואכלו זכה הגזלן בגזילה מדין שינוי מעשה, וקנינו והפסידו באין בבת אחת</w:t>
      </w:r>
      <w:r w:rsidRPr="005135EC">
        <w:rPr>
          <w:rStyle w:val="ac"/>
          <w:rFonts w:ascii="Narkisim" w:hAnsi="Narkisim" w:cs="Narkisim"/>
          <w:rtl/>
        </w:rPr>
        <w:footnoteReference w:id="32"/>
      </w:r>
      <w:r w:rsidRPr="005135EC">
        <w:rPr>
          <w:rFonts w:ascii="Narkisim" w:hAnsi="Narkisim" w:cs="Narkisim"/>
          <w:rtl/>
        </w:rPr>
        <w:t>. והגזלן זכה, והשני חייב לגזלן</w:t>
      </w:r>
      <w:r w:rsidRPr="005135EC">
        <w:rPr>
          <w:rStyle w:val="ac"/>
          <w:rFonts w:ascii="Narkisim" w:hAnsi="Narkisim" w:cs="Narkisim"/>
          <w:rtl/>
        </w:rPr>
        <w:footnoteReference w:id="33"/>
      </w:r>
      <w:r w:rsidRPr="005135EC">
        <w:rPr>
          <w:rFonts w:ascii="Narkisim" w:hAnsi="Narkisim" w:cs="Narkisim"/>
          <w:rtl/>
        </w:rPr>
        <w:t>. אבל רב חסדא סבר דיש לנגזל זכות גביית נזיקין. דב' הזכויות חלו בבת א'.</w:t>
      </w:r>
    </w:p>
    <w:p w14:paraId="4AC87D39" w14:textId="77777777" w:rsidR="00322A92" w:rsidRPr="005135EC" w:rsidRDefault="00000000" w:rsidP="005135EC">
      <w:pPr>
        <w:pStyle w:val="a7"/>
        <w:bidi/>
        <w:rPr>
          <w:rFonts w:ascii="Narkisim" w:hAnsi="Narkisim"/>
        </w:rPr>
      </w:pPr>
      <w:r w:rsidRPr="005135EC">
        <w:rPr>
          <w:rFonts w:ascii="Narkisim" w:hAnsi="Narkisim"/>
          <w:rtl/>
        </w:rPr>
        <w:t>וביאר דהיכא דאכלו לאחר יאוש אף רב חסדא מודה שמתחייב רק לגזלן, דע"י יאוש היה ראוי להפקירה לכל העולם</w:t>
      </w:r>
      <w:r w:rsidRPr="005135EC">
        <w:rPr>
          <w:rStyle w:val="ac"/>
          <w:rFonts w:ascii="Narkisim" w:hAnsi="Narkisim"/>
          <w:rtl/>
        </w:rPr>
        <w:footnoteReference w:id="34"/>
      </w:r>
      <w:r w:rsidRPr="005135EC">
        <w:rPr>
          <w:rFonts w:ascii="Narkisim" w:hAnsi="Narkisim"/>
          <w:rtl/>
        </w:rPr>
        <w:t>, אלא מחמת שהגזלן נתחייב בו הוא מעכב, ומש"ה עוברת לרשות הגזלן</w:t>
      </w:r>
      <w:r w:rsidRPr="005135EC">
        <w:rPr>
          <w:rStyle w:val="ac"/>
          <w:rFonts w:ascii="Narkisim" w:hAnsi="Narkisim"/>
          <w:rtl/>
        </w:rPr>
        <w:footnoteReference w:id="35"/>
      </w:r>
      <w:r w:rsidRPr="005135EC">
        <w:rPr>
          <w:rFonts w:ascii="Narkisim" w:hAnsi="Narkisim"/>
          <w:rtl/>
        </w:rPr>
        <w:t>.</w:t>
      </w:r>
    </w:p>
    <w:p w14:paraId="0878E24E" w14:textId="77777777" w:rsidR="00322A92" w:rsidRPr="005135EC" w:rsidRDefault="00000000" w:rsidP="005135EC">
      <w:pPr>
        <w:pStyle w:val="aa"/>
        <w:bidi/>
        <w:rPr>
          <w:rFonts w:ascii="Narkisim" w:hAnsi="Narkisim"/>
        </w:rPr>
      </w:pPr>
      <w:r w:rsidRPr="005135EC">
        <w:rPr>
          <w:rFonts w:ascii="Narkisim" w:hAnsi="Narkisim"/>
          <w:u w:val="single"/>
          <w:rtl/>
        </w:rPr>
        <w:t>שם.</w:t>
      </w:r>
      <w:r w:rsidRPr="005135EC">
        <w:rPr>
          <w:rFonts w:ascii="Narkisim" w:hAnsi="Narkisim"/>
          <w:rtl/>
        </w:rPr>
        <w:t xml:space="preserve"> ה</w:t>
      </w:r>
      <w:r w:rsidRPr="005135EC">
        <w:rPr>
          <w:rFonts w:ascii="Narkisim" w:hAnsi="Narkisim"/>
          <w:b/>
          <w:bCs/>
          <w:rtl/>
        </w:rPr>
        <w:t>נמוק"י</w:t>
      </w:r>
      <w:r w:rsidRPr="005135EC">
        <w:rPr>
          <w:rFonts w:ascii="Narkisim" w:hAnsi="Narkisim"/>
          <w:rtl/>
        </w:rPr>
        <w:t xml:space="preserve"> כת' דמ"מ הגוזל לאחר יאוש חייב לשלם לגזלן הראשון [וכמ"ש </w:t>
      </w:r>
      <w:r w:rsidRPr="005135EC">
        <w:rPr>
          <w:rFonts w:ascii="Narkisim" w:hAnsi="Narkisim"/>
          <w:b/>
          <w:bCs/>
          <w:rtl/>
        </w:rPr>
        <w:t>תוס</w:t>
      </w:r>
      <w:r w:rsidRPr="005135EC">
        <w:rPr>
          <w:rFonts w:ascii="Narkisim" w:hAnsi="Narkisim"/>
          <w:rtl/>
        </w:rPr>
        <w:t>' לעיל סט.</w:t>
      </w:r>
      <w:r w:rsidRPr="005135EC">
        <w:rPr>
          <w:rStyle w:val="ac"/>
          <w:rFonts w:ascii="Narkisim" w:hAnsi="Narkisim"/>
          <w:rtl/>
        </w:rPr>
        <w:footnoteReference w:id="36"/>
      </w:r>
      <w:r w:rsidRPr="005135EC">
        <w:rPr>
          <w:rFonts w:ascii="Narkisim" w:hAnsi="Narkisim"/>
          <w:rtl/>
        </w:rPr>
        <w:t>], והנגזל גובה ממנו מדין שעבודא דר' נתן. אך נפק"מ היכא ששילם לגזלן או שהגזלן מחל לו, דקודם יאוש הנגזל מוציא מידו של שני, ואילו מטעם ר' נתן אם מחל לא היה מוציא מידו. וכ"כ ה</w:t>
      </w:r>
      <w:r w:rsidRPr="005135EC">
        <w:rPr>
          <w:rFonts w:ascii="Narkisim" w:hAnsi="Narkisim"/>
          <w:b/>
          <w:bCs/>
          <w:rtl/>
        </w:rPr>
        <w:t>מרדכי</w:t>
      </w:r>
      <w:r w:rsidRPr="005135EC">
        <w:rPr>
          <w:rFonts w:ascii="Narkisim" w:hAnsi="Narkisim"/>
          <w:rtl/>
        </w:rPr>
        <w:t xml:space="preserve"> (קמא).</w:t>
      </w:r>
    </w:p>
    <w:p w14:paraId="208E81B6"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חי' תלמיד הרשב"א</w:t>
      </w:r>
      <w:r w:rsidRPr="005135EC">
        <w:rPr>
          <w:rFonts w:ascii="Narkisim" w:hAnsi="Narkisim"/>
          <w:rtl/>
        </w:rPr>
        <w:t xml:space="preserve"> האריך לדון אי מהני מחילה בשעבודא דר' נתן, ע"ע תוס' (כתובות יט.). וכת' דעכ"פ נפק"מ היכא דפרע לגזלן, דלאחר שפרע לבע"ח שני ודאי אינו חייב לראשון. ועוד כת' דנפק"מ היכא דהגזלן האכיל לאחר, דלא נתחייב לגזלן.</w:t>
      </w:r>
    </w:p>
    <w:p w14:paraId="1612DF83"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רע"א</w:t>
      </w:r>
      <w:r w:rsidRPr="005135EC">
        <w:rPr>
          <w:rFonts w:ascii="Narkisim" w:hAnsi="Narkisim"/>
          <w:rtl/>
        </w:rPr>
        <w:t xml:space="preserve"> ציין דבמשנה (תרומות ז ג) אי' דהמאכיל את בניו קטנים תרומה פטור [מקרן וחומש דאוכל תרומה </w:t>
      </w:r>
      <w:r w:rsidRPr="005135EC">
        <w:rPr>
          <w:rFonts w:ascii="Narkisim" w:hAnsi="Narkisim"/>
          <w:rtl/>
        </w:rPr>
        <w:lastRenderedPageBreak/>
        <w:t>בשוגג], ומשמע דבבניו גדולים הם חייבים</w:t>
      </w:r>
      <w:r w:rsidRPr="005135EC">
        <w:rPr>
          <w:rStyle w:val="ac"/>
          <w:rFonts w:ascii="Narkisim" w:hAnsi="Narkisim"/>
          <w:rtl/>
        </w:rPr>
        <w:footnoteReference w:id="37"/>
      </w:r>
      <w:r w:rsidRPr="005135EC">
        <w:rPr>
          <w:rFonts w:ascii="Narkisim" w:hAnsi="Narkisim"/>
          <w:rtl/>
        </w:rPr>
        <w:t>. ולכאורה קשה לרמי בר חמא דהשני פטור</w:t>
      </w:r>
      <w:r w:rsidRPr="005135EC">
        <w:rPr>
          <w:rStyle w:val="ac"/>
          <w:rFonts w:ascii="Narkisim" w:hAnsi="Narkisim"/>
          <w:rtl/>
        </w:rPr>
        <w:footnoteReference w:id="38"/>
      </w:r>
      <w:r w:rsidRPr="005135EC">
        <w:rPr>
          <w:rFonts w:ascii="Narkisim" w:hAnsi="Narkisim"/>
          <w:rtl/>
        </w:rPr>
        <w:t>. ובגהש"ס ציין דה</w:t>
      </w:r>
      <w:r w:rsidRPr="005135EC">
        <w:rPr>
          <w:rFonts w:ascii="Narkisim" w:hAnsi="Narkisim"/>
          <w:b/>
          <w:bCs/>
          <w:rtl/>
        </w:rPr>
        <w:t>ירושלמי</w:t>
      </w:r>
      <w:r w:rsidRPr="005135EC">
        <w:rPr>
          <w:rFonts w:ascii="Narkisim" w:hAnsi="Narkisim"/>
          <w:rtl/>
        </w:rPr>
        <w:t xml:space="preserve"> (שם הלכה ב) דנו בזה, ויש מהמפרשים שפי' דנח' ר' ינאי ור' חייא במח' דרב חסדא</w:t>
      </w:r>
      <w:r w:rsidRPr="005135EC">
        <w:rPr>
          <w:rStyle w:val="ac"/>
          <w:rFonts w:ascii="Narkisim" w:hAnsi="Narkisim"/>
          <w:rtl/>
        </w:rPr>
        <w:footnoteReference w:id="39"/>
      </w:r>
      <w:r w:rsidRPr="005135EC">
        <w:rPr>
          <w:rFonts w:ascii="Narkisim" w:hAnsi="Narkisim"/>
          <w:rtl/>
        </w:rPr>
        <w:t>.</w:t>
      </w:r>
    </w:p>
    <w:p w14:paraId="6D156780"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העירו דהתם איירי במאכיל, א"כ קשה לדברי הבעה"מ [אף לרב חסדא].</w:t>
      </w:r>
    </w:p>
    <w:p w14:paraId="69307B34"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רע"א</w:t>
      </w:r>
      <w:r w:rsidRPr="005135EC">
        <w:rPr>
          <w:rFonts w:ascii="Narkisim" w:hAnsi="Narkisim"/>
          <w:rtl/>
        </w:rPr>
        <w:t xml:space="preserve"> כת' דיש לדחות דהתם איירי מדין תשלומי תרומה, דהאוכל חייב קרן וחומש</w:t>
      </w:r>
      <w:r w:rsidRPr="005135EC">
        <w:rPr>
          <w:rStyle w:val="ac"/>
          <w:rFonts w:ascii="Narkisim" w:hAnsi="Narkisim"/>
          <w:rtl/>
        </w:rPr>
        <w:footnoteReference w:id="40"/>
      </w:r>
      <w:r w:rsidRPr="005135EC">
        <w:rPr>
          <w:rFonts w:ascii="Narkisim" w:hAnsi="Narkisim"/>
          <w:rtl/>
        </w:rPr>
        <w:t>. והמאכיל אינו חייב לשלם החומש. ונקט בניו קטנים ועבדים לרבותא, דכיון דהאוכל אינו מתחייב ס"ד שהמאכיל ישלם חומש. קמ"ל שהמאכיל פטור.</w:t>
      </w:r>
    </w:p>
    <w:p w14:paraId="03F374B4" w14:textId="77777777" w:rsidR="00322A92" w:rsidRPr="005135EC" w:rsidRDefault="00000000" w:rsidP="005135EC">
      <w:pPr>
        <w:bidi/>
        <w:rPr>
          <w:rFonts w:ascii="Narkisim" w:hAnsi="Narkisim" w:cs="Narkisim"/>
        </w:rPr>
      </w:pPr>
      <w:r w:rsidRPr="005135EC">
        <w:rPr>
          <w:rFonts w:ascii="Narkisim" w:hAnsi="Narkisim" w:cs="Narkisim"/>
          <w:u w:val="single"/>
          <w:rtl/>
        </w:rPr>
        <w:t>תוד"ה גזל</w:t>
      </w:r>
      <w:r w:rsidRPr="005135EC">
        <w:rPr>
          <w:rFonts w:ascii="Narkisim" w:hAnsi="Narkisim" w:cs="Narkisim"/>
          <w:rtl/>
        </w:rPr>
        <w:t>. ואפי' היכא דאילו לא אכלו היה חייב להחזיר, כגון היכא דליכא שינוי רשות, שנתייאש אחר שבא ליד השני וכו'. [דהוה שינוי רשות ואח"כ יאוש. וקי"ל (לקמן קטו.) כמ"ד דדוקא יאוש ואח"כ שינוי רשות מהני]. וה</w:t>
      </w:r>
      <w:r w:rsidRPr="005135EC">
        <w:rPr>
          <w:rFonts w:ascii="Narkisim" w:hAnsi="Narkisim" w:cs="Narkisim"/>
          <w:b/>
          <w:bCs/>
          <w:rtl/>
        </w:rPr>
        <w:t>גר"א</w:t>
      </w:r>
      <w:r w:rsidRPr="005135EC">
        <w:rPr>
          <w:rFonts w:ascii="Narkisim" w:hAnsi="Narkisim" w:cs="Narkisim"/>
          <w:rtl/>
        </w:rPr>
        <w:t xml:space="preserve"> (שסא ו) הביא דמבואר בתוס' דאף היכא דבא אחר ואכלו [דרך גזילה] נחשב שינוי רשות.</w:t>
      </w:r>
    </w:p>
    <w:p w14:paraId="2DD0C5B4"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רא"ש</w:t>
      </w:r>
      <w:r w:rsidRPr="005135EC">
        <w:rPr>
          <w:rFonts w:ascii="Narkisim" w:hAnsi="Narkisim"/>
          <w:rtl/>
        </w:rPr>
        <w:t xml:space="preserve"> כת' דכשבא אחר ואכלו ליכא שינוי רשות, כיון דהגזלן לא מכרו או נתנו לו. וכן האריך ה</w:t>
      </w:r>
      <w:r w:rsidRPr="005135EC">
        <w:rPr>
          <w:rFonts w:ascii="Narkisim" w:hAnsi="Narkisim"/>
          <w:b/>
          <w:bCs/>
          <w:rtl/>
        </w:rPr>
        <w:t>רשב"א</w:t>
      </w:r>
      <w:r w:rsidRPr="005135EC">
        <w:rPr>
          <w:rFonts w:ascii="Narkisim" w:hAnsi="Narkisim"/>
          <w:rtl/>
        </w:rPr>
        <w:t xml:space="preserve"> (כאן, ושו"ת תתקסח), וכ"פ ה</w:t>
      </w:r>
      <w:r w:rsidRPr="005135EC">
        <w:rPr>
          <w:rFonts w:ascii="Narkisim" w:hAnsi="Narkisim"/>
          <w:b/>
          <w:bCs/>
          <w:rtl/>
        </w:rPr>
        <w:t>שו"ע</w:t>
      </w:r>
      <w:r w:rsidRPr="005135EC">
        <w:rPr>
          <w:rFonts w:ascii="Narkisim" w:hAnsi="Narkisim"/>
          <w:rtl/>
        </w:rPr>
        <w:t xml:space="preserve"> (שסא ה)</w:t>
      </w:r>
      <w:r w:rsidRPr="005135EC">
        <w:rPr>
          <w:rStyle w:val="ac"/>
          <w:rFonts w:ascii="Narkisim" w:hAnsi="Narkisim"/>
          <w:rtl/>
        </w:rPr>
        <w:footnoteReference w:id="41"/>
      </w:r>
      <w:r w:rsidRPr="005135EC">
        <w:rPr>
          <w:rFonts w:ascii="Narkisim" w:hAnsi="Narkisim"/>
          <w:rtl/>
        </w:rPr>
        <w:t>.</w:t>
      </w:r>
    </w:p>
    <w:p w14:paraId="3D3D599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נסתפק בסברא זו, האם נחשב יאוש ושינוי רשות כשהשני גזל מהראשון</w:t>
      </w:r>
      <w:r w:rsidRPr="005135EC">
        <w:rPr>
          <w:rStyle w:val="ac"/>
          <w:rFonts w:ascii="Narkisim" w:hAnsi="Narkisim"/>
          <w:rtl/>
        </w:rPr>
        <w:footnoteReference w:id="42"/>
      </w:r>
      <w:r w:rsidRPr="005135EC">
        <w:rPr>
          <w:rFonts w:ascii="Narkisim" w:hAnsi="Narkisim"/>
          <w:rtl/>
        </w:rPr>
        <w:t>, או דילמא דוקא היכא דמכר לו מרצונו נחשב שינוי רשות. ואילו הכא גזלו ממנו</w:t>
      </w:r>
      <w:r w:rsidRPr="005135EC">
        <w:rPr>
          <w:rStyle w:val="ac"/>
          <w:rFonts w:ascii="Narkisim" w:hAnsi="Narkisim"/>
          <w:rtl/>
        </w:rPr>
        <w:footnoteReference w:id="43"/>
      </w:r>
      <w:r w:rsidRPr="005135EC">
        <w:rPr>
          <w:rFonts w:ascii="Narkisim" w:hAnsi="Narkisim"/>
          <w:rtl/>
        </w:rPr>
        <w:t>.</w:t>
      </w:r>
    </w:p>
    <w:p w14:paraId="75A2CF7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חקרו בגדר קנין יאוש ושינוי רשות, האם נחשב שהגזלן מקנה ללוקח [ודעת אחרת מקנה], או דהלוקח קונה מצד עצמו, ע"י שהגזלן נתן לו רשות. [ונפק"מ היכא דהגזלן הקנה לקטן, האם נחשב דעת אחרת מקנה].</w:t>
      </w:r>
    </w:p>
    <w:p w14:paraId="01FE11BA"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קצות</w:t>
      </w:r>
      <w:r w:rsidRPr="005135EC">
        <w:rPr>
          <w:rFonts w:ascii="Narkisim" w:hAnsi="Narkisim"/>
          <w:rtl/>
        </w:rPr>
        <w:t xml:space="preserve"> (שסב ושנג) העמיד דנח' בזה הראשונים, ד</w:t>
      </w:r>
      <w:r w:rsidRPr="005135EC">
        <w:rPr>
          <w:rFonts w:ascii="Narkisim" w:hAnsi="Narkisim"/>
          <w:b/>
          <w:bCs/>
          <w:rtl/>
        </w:rPr>
        <w:t>תוס'</w:t>
      </w:r>
      <w:r w:rsidRPr="005135EC">
        <w:rPr>
          <w:rFonts w:ascii="Narkisim" w:hAnsi="Narkisim"/>
          <w:rtl/>
        </w:rPr>
        <w:t xml:space="preserve"> (סוכה ל:) וה</w:t>
      </w:r>
      <w:r w:rsidRPr="005135EC">
        <w:rPr>
          <w:rFonts w:ascii="Narkisim" w:hAnsi="Narkisim"/>
          <w:b/>
          <w:bCs/>
          <w:rtl/>
        </w:rPr>
        <w:t>מלחמות</w:t>
      </w:r>
      <w:r w:rsidRPr="005135EC">
        <w:rPr>
          <w:rFonts w:ascii="Narkisim" w:hAnsi="Narkisim"/>
          <w:rtl/>
        </w:rPr>
        <w:t xml:space="preserve"> (לקמן קיד. מא. בדה"ר) מבואר דהלוקח זכה מעצמו, דבהיתירא אתא לידיה. ואילו ה</w:t>
      </w:r>
      <w:r w:rsidRPr="005135EC">
        <w:rPr>
          <w:rFonts w:ascii="Narkisim" w:hAnsi="Narkisim"/>
          <w:b/>
          <w:bCs/>
          <w:rtl/>
        </w:rPr>
        <w:t>רשב"א</w:t>
      </w:r>
      <w:r w:rsidRPr="005135EC">
        <w:rPr>
          <w:rFonts w:ascii="Narkisim" w:hAnsi="Narkisim"/>
          <w:rtl/>
        </w:rPr>
        <w:t xml:space="preserve"> (גיטין נה:) כת' דאף הגזלן זוכה ע"י השינוי רשות, דהקנאתו וקנינו באין כא'. [ומבואר דתלי בהקנאת הגזלן</w:t>
      </w:r>
      <w:r w:rsidRPr="005135EC">
        <w:rPr>
          <w:rStyle w:val="ac"/>
          <w:rFonts w:ascii="Narkisim" w:hAnsi="Narkisim"/>
          <w:rtl/>
        </w:rPr>
        <w:footnoteReference w:id="44"/>
      </w:r>
      <w:r w:rsidRPr="005135EC">
        <w:rPr>
          <w:rFonts w:ascii="Narkisim" w:hAnsi="Narkisim"/>
          <w:rtl/>
        </w:rPr>
        <w:t>]. וביאר דס"ל דהוה גדר קנין שינוי, ושינוי רשות הוה סיבה אף לגזלן לקנות</w:t>
      </w:r>
      <w:r w:rsidRPr="005135EC">
        <w:rPr>
          <w:rStyle w:val="ac"/>
          <w:rFonts w:ascii="Narkisim" w:hAnsi="Narkisim"/>
          <w:rtl/>
        </w:rPr>
        <w:footnoteReference w:id="45"/>
      </w:r>
      <w:r w:rsidRPr="005135EC">
        <w:rPr>
          <w:rFonts w:ascii="Narkisim" w:hAnsi="Narkisim"/>
          <w:rtl/>
        </w:rPr>
        <w:t>. ועפ"ז מסתבר דדוקא ע"י הקנאת הגזלן נחשב שינוי רשות, ולא שיקחנו ממנו בע"כ</w:t>
      </w:r>
      <w:r w:rsidRPr="005135EC">
        <w:rPr>
          <w:rStyle w:val="ac"/>
          <w:rFonts w:ascii="Narkisim" w:hAnsi="Narkisim"/>
          <w:rtl/>
        </w:rPr>
        <w:footnoteReference w:id="46"/>
      </w:r>
      <w:r w:rsidRPr="005135EC">
        <w:rPr>
          <w:rFonts w:ascii="Narkisim" w:hAnsi="Narkisim"/>
          <w:rtl/>
        </w:rPr>
        <w:t>.</w:t>
      </w:r>
    </w:p>
    <w:p w14:paraId="0AFACC0A" w14:textId="77777777" w:rsidR="00322A92" w:rsidRPr="005135EC" w:rsidRDefault="00000000" w:rsidP="005135EC">
      <w:pPr>
        <w:pStyle w:val="a8"/>
        <w:bidi/>
        <w:rPr>
          <w:rFonts w:ascii="Narkisim" w:hAnsi="Narkisim"/>
        </w:rPr>
      </w:pPr>
      <w:r w:rsidRPr="005135EC">
        <w:rPr>
          <w:rFonts w:ascii="Narkisim" w:hAnsi="Narkisim"/>
          <w:rtl/>
        </w:rPr>
        <w:t xml:space="preserve">והקצות נקט דדעת </w:t>
      </w:r>
      <w:r w:rsidRPr="005135EC">
        <w:rPr>
          <w:rFonts w:ascii="Narkisim" w:hAnsi="Narkisim"/>
          <w:b/>
          <w:bCs/>
          <w:rtl/>
        </w:rPr>
        <w:t>תוס</w:t>
      </w:r>
      <w:r w:rsidRPr="005135EC">
        <w:rPr>
          <w:rFonts w:ascii="Narkisim" w:hAnsi="Narkisim"/>
          <w:rtl/>
        </w:rPr>
        <w:t>' (סוכה) וה</w:t>
      </w:r>
      <w:r w:rsidRPr="005135EC">
        <w:rPr>
          <w:rFonts w:ascii="Narkisim" w:hAnsi="Narkisim"/>
          <w:b/>
          <w:bCs/>
          <w:rtl/>
        </w:rPr>
        <w:t>מלחמות</w:t>
      </w:r>
      <w:r w:rsidRPr="005135EC">
        <w:rPr>
          <w:rFonts w:ascii="Narkisim" w:hAnsi="Narkisim"/>
          <w:rtl/>
        </w:rPr>
        <w:t xml:space="preserve"> הלוקח זוכה בעצמו [בלא הקנאת הגזלן]. ועפ"ז לכאורה ה"ה היכא דבא אחר וגזלו מגזלן הראשון יחשב שינוי רשות. אך י"ל דכיון דהגזלן הראשון תובע את השני שיחזירנו לו, מש"ה נחשב עדיין ברשות הראשון. ולפ"ז תלוי בספק של ה</w:t>
      </w:r>
      <w:r w:rsidRPr="005135EC">
        <w:rPr>
          <w:rFonts w:ascii="Narkisim" w:hAnsi="Narkisim"/>
          <w:b/>
          <w:bCs/>
          <w:rtl/>
        </w:rPr>
        <w:t>תוס'</w:t>
      </w:r>
      <w:r w:rsidRPr="005135EC">
        <w:rPr>
          <w:rFonts w:ascii="Narkisim" w:hAnsi="Narkisim"/>
          <w:rtl/>
        </w:rPr>
        <w:t xml:space="preserve"> (לעיל סט.) האם אדם אחר יכול להחזיק בגזילה [אחר יאוש], או דהגזלן מעכב כיון שהיא צריכה לו להשבה. [וי"ל דתוס' דידן כצד דאינו יכול לתובעו להחזיר לו</w:t>
      </w:r>
      <w:r w:rsidRPr="005135EC">
        <w:rPr>
          <w:rStyle w:val="ac"/>
          <w:rFonts w:ascii="Narkisim" w:hAnsi="Narkisim"/>
          <w:rtl/>
        </w:rPr>
        <w:footnoteReference w:id="47"/>
      </w:r>
      <w:r w:rsidRPr="005135EC">
        <w:rPr>
          <w:rFonts w:ascii="Narkisim" w:hAnsi="Narkisim"/>
          <w:rtl/>
        </w:rPr>
        <w:t>].</w:t>
      </w:r>
    </w:p>
    <w:p w14:paraId="52724957" w14:textId="77777777" w:rsidR="00322A92" w:rsidRPr="005135EC" w:rsidRDefault="00000000" w:rsidP="005135EC">
      <w:pPr>
        <w:pStyle w:val="a8"/>
        <w:bidi/>
        <w:rPr>
          <w:rFonts w:ascii="Narkisim" w:hAnsi="Narkisim"/>
        </w:rPr>
      </w:pPr>
      <w:r w:rsidRPr="005135EC">
        <w:rPr>
          <w:rFonts w:ascii="Narkisim" w:hAnsi="Narkisim"/>
          <w:rtl/>
        </w:rPr>
        <w:t>אמנם ה</w:t>
      </w:r>
      <w:r w:rsidRPr="005135EC">
        <w:rPr>
          <w:rFonts w:ascii="Narkisim" w:hAnsi="Narkisim"/>
          <w:b/>
          <w:bCs/>
          <w:rtl/>
        </w:rPr>
        <w:t>אחרונים</w:t>
      </w:r>
      <w:r w:rsidRPr="005135EC">
        <w:rPr>
          <w:rFonts w:ascii="Narkisim" w:hAnsi="Narkisim"/>
          <w:rtl/>
        </w:rPr>
        <w:t xml:space="preserve"> (ע' חזו"א טז ג וד, הו' לעיל סז. ולקמן קטו.) חלקו דאף לדעת התוס' והמלחמות גדר שינוי </w:t>
      </w:r>
      <w:r w:rsidRPr="005135EC">
        <w:rPr>
          <w:rFonts w:ascii="Narkisim" w:hAnsi="Narkisim"/>
          <w:rtl/>
        </w:rPr>
        <w:lastRenderedPageBreak/>
        <w:t>רשות הוה ע"י הקנאת הגזלן</w:t>
      </w:r>
      <w:r w:rsidRPr="005135EC">
        <w:rPr>
          <w:rStyle w:val="ac"/>
          <w:rFonts w:ascii="Narkisim" w:hAnsi="Narkisim"/>
          <w:rtl/>
        </w:rPr>
        <w:footnoteReference w:id="48"/>
      </w:r>
      <w:r w:rsidRPr="005135EC">
        <w:rPr>
          <w:rFonts w:ascii="Narkisim" w:hAnsi="Narkisim"/>
          <w:rtl/>
        </w:rPr>
        <w:t>.</w:t>
      </w:r>
    </w:p>
    <w:p w14:paraId="057477CD"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אמר"מ</w:t>
      </w:r>
      <w:r w:rsidRPr="005135EC">
        <w:rPr>
          <w:rFonts w:ascii="Narkisim" w:hAnsi="Narkisim"/>
          <w:rtl/>
        </w:rPr>
        <w:t xml:space="preserve"> (לב מט ונ) האריך דאף לדעת המלחמות בעינן גדר 'שינוי רשות', דע"י השינוי רשות לא נתחייב בהשבה. ועי"ז קנה כיון דבהיתירא אתא לידיה.</w:t>
      </w:r>
    </w:p>
    <w:p w14:paraId="6024988F"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אמר"מ</w:t>
      </w:r>
      <w:r w:rsidRPr="005135EC">
        <w:rPr>
          <w:rFonts w:ascii="Narkisim" w:hAnsi="Narkisim"/>
          <w:rtl/>
        </w:rPr>
        <w:t xml:space="preserve"> (לב נא) הק' דמ"מ אמאי לא יזכה הגוזל מהגזלן כדין גוזל אבידה, דכת' ה</w:t>
      </w:r>
      <w:r w:rsidRPr="005135EC">
        <w:rPr>
          <w:rFonts w:ascii="Narkisim" w:hAnsi="Narkisim"/>
          <w:b/>
          <w:bCs/>
          <w:rtl/>
        </w:rPr>
        <w:t>רמב"ן</w:t>
      </w:r>
      <w:r w:rsidRPr="005135EC">
        <w:rPr>
          <w:rFonts w:ascii="Narkisim" w:hAnsi="Narkisim"/>
          <w:rtl/>
        </w:rPr>
        <w:t xml:space="preserve"> (ב"מ כו:) דכיון דלא גזלן מרשות הבעלים אינו מתחייב כדין גזלן. ועי"ז יזכה מדין יאוש דאבידה. ותי' דכיון דהגזלן מחוייב בהשבה נחשב ברשות בעלים. ועדיף מאבידה.</w:t>
      </w:r>
    </w:p>
    <w:p w14:paraId="76FDA2C7" w14:textId="77777777" w:rsidR="00322A92" w:rsidRPr="005135EC" w:rsidRDefault="00000000" w:rsidP="005135EC">
      <w:pPr>
        <w:bidi/>
        <w:rPr>
          <w:rFonts w:ascii="Narkisim" w:hAnsi="Narkisim" w:cs="Narkisim"/>
        </w:rPr>
      </w:pPr>
      <w:r w:rsidRPr="005135EC">
        <w:rPr>
          <w:rFonts w:ascii="Narkisim" w:hAnsi="Narkisim" w:cs="Narkisim"/>
          <w:u w:val="single"/>
          <w:rtl/>
        </w:rPr>
        <w:t>בא"ד (שם) שנתייאש אחר שבא ליד השני וכו'</w:t>
      </w:r>
      <w:r w:rsidRPr="005135EC">
        <w:rPr>
          <w:rFonts w:ascii="Narkisim" w:hAnsi="Narkisim" w:cs="Narkisim"/>
          <w:rtl/>
        </w:rPr>
        <w:t>. והשני פטור כיון דאכלו לאחר יאוש, ואף שהגיע לידו קודם יאוש. ה</w:t>
      </w:r>
      <w:r w:rsidRPr="005135EC">
        <w:rPr>
          <w:rFonts w:ascii="Narkisim" w:hAnsi="Narkisim" w:cs="Narkisim"/>
          <w:b/>
          <w:bCs/>
          <w:rtl/>
        </w:rPr>
        <w:t>או"ש</w:t>
      </w:r>
      <w:r w:rsidRPr="005135EC">
        <w:rPr>
          <w:rFonts w:ascii="Narkisim" w:hAnsi="Narkisim" w:cs="Narkisim"/>
          <w:rtl/>
        </w:rPr>
        <w:t xml:space="preserve"> (גזילה ב ג סוד"ה והא דמוקי) הק' דנימא דיתחייב כדין גזלן משעה שהגיע לידו, ונתחייב קודם יאוש, ואף שאכלו אחר יאוש. לדברי האחרונים (הנ"ל) דיש חיוב קרן בגונב מהגנב. וכה"ק ה</w:t>
      </w:r>
      <w:r w:rsidRPr="005135EC">
        <w:rPr>
          <w:rFonts w:ascii="Narkisim" w:hAnsi="Narkisim" w:cs="Narkisim"/>
          <w:b/>
          <w:bCs/>
          <w:rtl/>
        </w:rPr>
        <w:t>שער משפט</w:t>
      </w:r>
      <w:r w:rsidRPr="005135EC">
        <w:rPr>
          <w:rFonts w:ascii="Narkisim" w:hAnsi="Narkisim" w:cs="Narkisim"/>
          <w:rtl/>
        </w:rPr>
        <w:t xml:space="preserve"> (שסא א) באריכות. וה</w:t>
      </w:r>
      <w:r w:rsidRPr="005135EC">
        <w:rPr>
          <w:rFonts w:ascii="Narkisim" w:hAnsi="Narkisim" w:cs="Narkisim"/>
          <w:b/>
          <w:bCs/>
          <w:rtl/>
        </w:rPr>
        <w:t>קבא דקשייתא</w:t>
      </w:r>
      <w:r w:rsidRPr="005135EC">
        <w:rPr>
          <w:rFonts w:ascii="Narkisim" w:hAnsi="Narkisim" w:cs="Narkisim"/>
          <w:rtl/>
        </w:rPr>
        <w:t xml:space="preserve"> (קושיה פג) הק' עד"ז, והוכיח כדברי הקצות דגונב מהגנב אינו מתחייב אף קרן</w:t>
      </w:r>
      <w:r w:rsidRPr="005135EC">
        <w:rPr>
          <w:rStyle w:val="ac"/>
          <w:rFonts w:ascii="Narkisim" w:hAnsi="Narkisim" w:cs="Narkisim"/>
          <w:rtl/>
        </w:rPr>
        <w:footnoteReference w:id="49"/>
      </w:r>
      <w:r w:rsidRPr="005135EC">
        <w:rPr>
          <w:rFonts w:ascii="Narkisim" w:hAnsi="Narkisim" w:cs="Narkisim"/>
          <w:rtl/>
        </w:rPr>
        <w:t>.</w:t>
      </w:r>
    </w:p>
    <w:p w14:paraId="7B5A9DA8"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או"ש</w:t>
      </w:r>
      <w:r w:rsidRPr="005135EC">
        <w:rPr>
          <w:rFonts w:ascii="Narkisim" w:hAnsi="Narkisim"/>
          <w:rtl/>
        </w:rPr>
        <w:t xml:space="preserve"> תי' דתוס' איירי אף באופן שהשני סבור שהוא של הגזלן [ואכלו ברשותו], ומש"ה אינו נעשה גזלן להתחייב באונסין.</w:t>
      </w:r>
    </w:p>
    <w:p w14:paraId="5E5F2F7D"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אמר"מ</w:t>
      </w:r>
      <w:r w:rsidRPr="005135EC">
        <w:rPr>
          <w:rFonts w:ascii="Narkisim" w:hAnsi="Narkisim"/>
          <w:rtl/>
        </w:rPr>
        <w:t xml:space="preserve"> (לד יד) תי' דכלפי הלוקח מהגזלן מהני היאוש [אף שהוא גזלו], וביאר דהטעם דלא מהני יאוש ביד גזלן משום דהוא גרם את היאוש, אבל היכא דהבעלים נתייאשו מחמת גזלן הראשון, שפיר זוכה הגזלן השני מדין יאוש דאבידה, כיון דהוא לא גרם היאוש [ונקט כן ע"פ דברי הרמב"ן ב"מ כו:, עי"ש]. וביאר דאפ"ה אינו רשאי לזכות בגזילה בעין, כיון דהגזלן הראשון צריך אותו להחזירו לבעלים. [וכצד א' בתוס' לעיל סט.]. אלא דהיכא דלבסוף אכלו פטור, וע"י היאוש פקע החיוב גזילה</w:t>
      </w:r>
      <w:r w:rsidRPr="005135EC">
        <w:rPr>
          <w:rStyle w:val="ac"/>
          <w:rFonts w:ascii="Narkisim" w:hAnsi="Narkisim"/>
          <w:rtl/>
        </w:rPr>
        <w:footnoteReference w:id="50"/>
      </w:r>
      <w:r w:rsidRPr="005135EC">
        <w:rPr>
          <w:rFonts w:ascii="Narkisim" w:hAnsi="Narkisim"/>
          <w:rtl/>
        </w:rPr>
        <w:t>.</w:t>
      </w:r>
    </w:p>
    <w:p w14:paraId="04ADB930" w14:textId="77777777" w:rsidR="00322A92" w:rsidRPr="005135EC" w:rsidRDefault="00000000" w:rsidP="005135EC">
      <w:pPr>
        <w:bidi/>
        <w:rPr>
          <w:rFonts w:ascii="Narkisim" w:hAnsi="Narkisim" w:cs="Narkisim"/>
        </w:rPr>
      </w:pPr>
      <w:r w:rsidRPr="005135EC">
        <w:rPr>
          <w:rFonts w:ascii="Narkisim" w:hAnsi="Narkisim" w:cs="Narkisim"/>
          <w:u w:val="single"/>
          <w:rtl/>
        </w:rPr>
        <w:t>בא"ד לכך נראה וכו' ומסברא מחלק רב חסדא וכו' שנקל לצאת מרשות בעלים בשינוי רשות או בשינוי השם</w:t>
      </w:r>
      <w:r w:rsidRPr="005135EC">
        <w:rPr>
          <w:rStyle w:val="ac"/>
          <w:rFonts w:ascii="Narkisim" w:hAnsi="Narkisim" w:cs="Narkisim"/>
          <w:u w:val="single"/>
          <w:rtl/>
        </w:rPr>
        <w:footnoteReference w:id="51"/>
      </w:r>
      <w:r w:rsidRPr="005135EC">
        <w:rPr>
          <w:rFonts w:ascii="Narkisim" w:hAnsi="Narkisim" w:cs="Narkisim"/>
          <w:rtl/>
        </w:rPr>
        <w:t xml:space="preserve"> וכו'. בפשוטו משמע דהוה סברא בעלמא, דהחפץ אבוד מהבעלים, ואינו שווה להם כסף. ומש"ה אינו מתחייב עליו. [ועד"ז כת' הקה"י (כב)]. </w:t>
      </w:r>
      <w:r w:rsidRPr="005135EC">
        <w:rPr>
          <w:rFonts w:ascii="Narkisim" w:hAnsi="Narkisim" w:cs="Narkisim"/>
          <w:szCs w:val="20"/>
          <w:rtl/>
        </w:rPr>
        <w:t>וה</w:t>
      </w:r>
      <w:r w:rsidRPr="005135EC">
        <w:rPr>
          <w:rFonts w:ascii="Narkisim" w:hAnsi="Narkisim" w:cs="Narkisim"/>
          <w:b/>
          <w:bCs/>
          <w:szCs w:val="20"/>
          <w:rtl/>
        </w:rPr>
        <w:t>אחרונים</w:t>
      </w:r>
      <w:r w:rsidRPr="005135EC">
        <w:rPr>
          <w:rFonts w:ascii="Narkisim" w:hAnsi="Narkisim" w:cs="Narkisim"/>
          <w:szCs w:val="20"/>
          <w:rtl/>
        </w:rPr>
        <w:t xml:space="preserve"> דנו האם אף אבידה שאבוד מהבעלים המזיקו פטור.</w:t>
      </w:r>
    </w:p>
    <w:p w14:paraId="17A613B2"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קוב"ש</w:t>
      </w:r>
      <w:r w:rsidRPr="005135EC">
        <w:rPr>
          <w:rFonts w:ascii="Narkisim" w:hAnsi="Narkisim"/>
          <w:rtl/>
        </w:rPr>
        <w:t xml:space="preserve"> (יז) דייק מדברי התוס' דדוקא משום שבידו של גזלן לקנות בשינוי. וע"כ דכוונת התוס' דיש להגזלן קנין בגזילה [לקנות בשינוי], וזה מגרע קנינו של הנגזל</w:t>
      </w:r>
      <w:r w:rsidRPr="005135EC">
        <w:rPr>
          <w:rStyle w:val="ac"/>
          <w:rFonts w:ascii="Narkisim" w:hAnsi="Narkisim"/>
          <w:rtl/>
        </w:rPr>
        <w:footnoteReference w:id="52"/>
      </w:r>
      <w:r w:rsidRPr="005135EC">
        <w:rPr>
          <w:rFonts w:ascii="Narkisim" w:hAnsi="Narkisim"/>
          <w:rtl/>
        </w:rPr>
        <w:t>. ומשום קניני הגזילה נחשב אינו ברשותו של בעלים [לדברי המלחמות (לו: יט. בדה"ר) דמש"ה הנגזל אינו יכול להקדישו]. ומש"ה אין לבעלים תביעה על נזקי החפץ.</w:t>
      </w:r>
    </w:p>
    <w:p w14:paraId="594E626A" w14:textId="77777777" w:rsidR="00322A92" w:rsidRPr="005135EC" w:rsidRDefault="00000000" w:rsidP="005135EC">
      <w:pPr>
        <w:pStyle w:val="a7"/>
        <w:bidi/>
        <w:rPr>
          <w:rFonts w:ascii="Narkisim" w:hAnsi="Narkisim"/>
        </w:rPr>
      </w:pPr>
      <w:r w:rsidRPr="005135EC">
        <w:rPr>
          <w:rFonts w:ascii="Narkisim" w:hAnsi="Narkisim"/>
          <w:rtl/>
        </w:rPr>
        <w:t>ויש שפי' דגדר גזילה הוא במה שמרחיקו מהבעלים, אבל היכא דנקל לצאת מרשותו ליכא תביעת גזילה ונזיקין.</w:t>
      </w:r>
    </w:p>
    <w:p w14:paraId="2F2252AD"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חזו"א</w:t>
      </w:r>
      <w:r w:rsidRPr="005135EC">
        <w:rPr>
          <w:rFonts w:ascii="Narkisim" w:hAnsi="Narkisim"/>
          <w:rtl/>
        </w:rPr>
        <w:t xml:space="preserve"> (טז ה הנ"ל) כת' דכוונת התוס' דע"י שנאבד נחשב שינוי מעשה. ולענין זה היה קנוי אף מעיקרא לגזלן.</w:t>
      </w:r>
    </w:p>
    <w:p w14:paraId="52CA8C57" w14:textId="77777777" w:rsidR="00322A92" w:rsidRPr="005135EC" w:rsidRDefault="00000000" w:rsidP="005135EC">
      <w:pPr>
        <w:bidi/>
        <w:rPr>
          <w:rFonts w:ascii="Narkisim" w:hAnsi="Narkisim" w:cs="Narkisim"/>
        </w:rPr>
      </w:pPr>
      <w:r w:rsidRPr="005135EC">
        <w:rPr>
          <w:rFonts w:ascii="Narkisim" w:hAnsi="Narkisim" w:cs="Narkisim"/>
          <w:rtl/>
        </w:rPr>
        <w:t>ועד"ז כת' ה</w:t>
      </w:r>
      <w:r w:rsidRPr="005135EC">
        <w:rPr>
          <w:rFonts w:ascii="Narkisim" w:hAnsi="Narkisim" w:cs="Narkisim"/>
          <w:b/>
          <w:bCs/>
          <w:rtl/>
        </w:rPr>
        <w:t>רשב"א</w:t>
      </w:r>
      <w:r w:rsidRPr="005135EC">
        <w:rPr>
          <w:rFonts w:ascii="Narkisim" w:hAnsi="Narkisim" w:cs="Narkisim"/>
          <w:rtl/>
        </w:rPr>
        <w:t xml:space="preserve"> דכשבני הגזלן אכלו [לאחר מיתתו] אינם חייבים אף דמי בשר בזול מדין נהנה</w:t>
      </w:r>
      <w:r w:rsidRPr="005135EC">
        <w:rPr>
          <w:rStyle w:val="ac"/>
          <w:rFonts w:ascii="Narkisim" w:hAnsi="Narkisim" w:cs="Narkisim"/>
          <w:rtl/>
        </w:rPr>
        <w:footnoteReference w:id="53"/>
      </w:r>
      <w:r w:rsidRPr="005135EC">
        <w:rPr>
          <w:rFonts w:ascii="Narkisim" w:hAnsi="Narkisim" w:cs="Narkisim"/>
          <w:rtl/>
        </w:rPr>
        <w:t xml:space="preserve"> (וע"ד הא דאי' בפרה שאולה, לקמן קיב.). ושמא נאמר כיון שכבר נתייאשו הבעלים </w:t>
      </w:r>
      <w:r w:rsidRPr="005135EC">
        <w:rPr>
          <w:rFonts w:ascii="Narkisim" w:hAnsi="Narkisim" w:cs="Narkisim"/>
          <w:rtl/>
        </w:rPr>
        <w:lastRenderedPageBreak/>
        <w:t>הוה קנויה ואינה קנויה, כיון דאילו הגזלן נתנה או מכרה לאחר יקנה</w:t>
      </w:r>
      <w:r w:rsidRPr="005135EC">
        <w:rPr>
          <w:rStyle w:val="ac"/>
          <w:rFonts w:ascii="Narkisim" w:hAnsi="Narkisim" w:cs="Narkisim"/>
          <w:rtl/>
        </w:rPr>
        <w:footnoteReference w:id="54"/>
      </w:r>
      <w:r w:rsidRPr="005135EC">
        <w:rPr>
          <w:rFonts w:ascii="Narkisim" w:hAnsi="Narkisim" w:cs="Narkisim"/>
          <w:rtl/>
        </w:rPr>
        <w:t>, הילכך אף כשאכלו וסבורין של אביהם פטורין לגמרי. דאהני האי שינוי רשות כל דהו בשאינה קיימת לענין שאינן משלמין כלום.</w:t>
      </w:r>
    </w:p>
    <w:p w14:paraId="3F76C91C" w14:textId="77777777" w:rsidR="00322A92" w:rsidRPr="005135EC" w:rsidRDefault="00000000" w:rsidP="005135EC">
      <w:pPr>
        <w:pStyle w:val="a8"/>
        <w:bidi/>
        <w:rPr>
          <w:rFonts w:ascii="Narkisim" w:hAnsi="Narkisim"/>
        </w:rPr>
      </w:pPr>
      <w:r w:rsidRPr="005135EC">
        <w:rPr>
          <w:rFonts w:ascii="Narkisim" w:hAnsi="Narkisim"/>
          <w:rtl/>
        </w:rPr>
        <w:t>[ומדברי הרשב"א מבואר דהוה סברא דאינו חייב מדין נהנה</w:t>
      </w:r>
      <w:r w:rsidRPr="005135EC">
        <w:rPr>
          <w:rStyle w:val="ac"/>
          <w:rFonts w:ascii="Narkisim" w:hAnsi="Narkisim"/>
          <w:rtl/>
        </w:rPr>
        <w:footnoteReference w:id="55"/>
      </w:r>
      <w:r w:rsidRPr="005135EC">
        <w:rPr>
          <w:rFonts w:ascii="Narkisim" w:hAnsi="Narkisim"/>
          <w:rtl/>
        </w:rPr>
        <w:t>. אבל מדברי התוס' רי"ד משמע דהוה סברא דאינו מתחייב מדין גזלן].</w:t>
      </w:r>
    </w:p>
    <w:p w14:paraId="4B0E1967"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ה</w:t>
      </w:r>
      <w:r w:rsidRPr="005135EC">
        <w:rPr>
          <w:rFonts w:ascii="Narkisim" w:hAnsi="Narkisim" w:cs="Narkisim"/>
          <w:b/>
          <w:bCs/>
          <w:rtl/>
        </w:rPr>
        <w:t>או"ש</w:t>
      </w:r>
      <w:r w:rsidRPr="005135EC">
        <w:rPr>
          <w:rFonts w:ascii="Narkisim" w:hAnsi="Narkisim" w:cs="Narkisim"/>
          <w:rtl/>
        </w:rPr>
        <w:t xml:space="preserve"> (אישות ה ז) כת' דהגזלן עצמו, היכא דנתייקר הגזילה ותברא ושתייה לאחר יאוש אינו מתחייב. דחיוב תברא ושתייה הוא חיוב חדש, ובזה אמרי' מ"ש הוא מאחר. ולאחר יאוש פטור. [וחייב רק בשעת הגזילה]. וכ"כ הפרי יצחק (ב סב).</w:t>
      </w:r>
    </w:p>
    <w:p w14:paraId="76F16346" w14:textId="77777777" w:rsidR="00322A92" w:rsidRPr="005135EC" w:rsidRDefault="00000000" w:rsidP="005135EC">
      <w:pPr>
        <w:pStyle w:val="a8"/>
        <w:bidi/>
        <w:rPr>
          <w:rFonts w:ascii="Narkisim" w:hAnsi="Narkisim"/>
        </w:rPr>
      </w:pPr>
      <w:r w:rsidRPr="005135EC">
        <w:rPr>
          <w:rFonts w:ascii="Narkisim" w:hAnsi="Narkisim"/>
          <w:rtl/>
        </w:rPr>
        <w:t>ועפ"ז לדעת רמי בר חמא אף קודם יאוש לא יתחייב בתברא או שתייה, ודלא כרבה (לעיל סה.). וה</w:t>
      </w:r>
      <w:r w:rsidRPr="005135EC">
        <w:rPr>
          <w:rFonts w:ascii="Narkisim" w:hAnsi="Narkisim"/>
          <w:b/>
          <w:bCs/>
          <w:rtl/>
        </w:rPr>
        <w:t>אחרונים</w:t>
      </w:r>
      <w:r w:rsidRPr="005135EC">
        <w:rPr>
          <w:rFonts w:ascii="Narkisim" w:hAnsi="Narkisim"/>
          <w:rtl/>
        </w:rPr>
        <w:t xml:space="preserve"> הק' דלדברי אביי (לקמן קטו.) רב לית ליה דרב חסדא דרצה מזה גובה. ובפשוטו ס"ל</w:t>
      </w:r>
      <w:r w:rsidRPr="005135EC">
        <w:rPr>
          <w:rStyle w:val="ac"/>
          <w:rFonts w:ascii="Narkisim" w:hAnsi="Narkisim"/>
          <w:rtl/>
        </w:rPr>
        <w:footnoteReference w:id="56"/>
      </w:r>
      <w:r w:rsidRPr="005135EC">
        <w:rPr>
          <w:rFonts w:ascii="Narkisim" w:hAnsi="Narkisim"/>
          <w:rtl/>
        </w:rPr>
        <w:t xml:space="preserve"> כרמי בר חמא דהמזיק פטור. ואילו בגמ' (לעיל סה.) מבואר דרב סבר כרבה.</w:t>
      </w:r>
    </w:p>
    <w:p w14:paraId="257A72FC"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ש"ך</w:t>
      </w:r>
      <w:r w:rsidRPr="005135EC">
        <w:rPr>
          <w:rFonts w:ascii="Narkisim" w:hAnsi="Narkisim"/>
          <w:rtl/>
        </w:rPr>
        <w:t xml:space="preserve"> (שסב ה) נקט דיש חיוב תברא או שתייה אף לאחר יאוש. וכן מוכח בדברי ה</w:t>
      </w:r>
      <w:r w:rsidRPr="005135EC">
        <w:rPr>
          <w:rFonts w:ascii="Narkisim" w:hAnsi="Narkisim"/>
          <w:b/>
          <w:bCs/>
          <w:rtl/>
        </w:rPr>
        <w:t>גר"א</w:t>
      </w:r>
      <w:r w:rsidRPr="005135EC">
        <w:rPr>
          <w:rFonts w:ascii="Narkisim" w:hAnsi="Narkisim"/>
          <w:rtl/>
        </w:rPr>
        <w:t xml:space="preserve"> (שסב כ). וב</w:t>
      </w:r>
      <w:r w:rsidRPr="005135EC">
        <w:rPr>
          <w:rFonts w:ascii="Narkisim" w:hAnsi="Narkisim"/>
          <w:b/>
          <w:bCs/>
          <w:rtl/>
        </w:rPr>
        <w:t>חי' ר' שמואל</w:t>
      </w:r>
      <w:r w:rsidRPr="005135EC">
        <w:rPr>
          <w:rFonts w:ascii="Narkisim" w:hAnsi="Narkisim"/>
          <w:rtl/>
        </w:rPr>
        <w:t xml:space="preserve"> (כד ה) ביאר ע"פ הצד דחיוב תברא או שתייה הוה המשך למעשה הגזילה הראשונה, דהוה גזילה אריכתא. ומש"ה הגזלן עצמו חייב אף לאחר יאוש</w:t>
      </w:r>
      <w:r w:rsidRPr="005135EC">
        <w:rPr>
          <w:rStyle w:val="ac"/>
          <w:rFonts w:ascii="Narkisim" w:hAnsi="Narkisim"/>
          <w:rtl/>
        </w:rPr>
        <w:footnoteReference w:id="57"/>
      </w:r>
      <w:r w:rsidRPr="005135EC">
        <w:rPr>
          <w:rFonts w:ascii="Narkisim" w:hAnsi="Narkisim"/>
          <w:rtl/>
        </w:rPr>
        <w:t>.</w:t>
      </w:r>
    </w:p>
    <w:p w14:paraId="6599FF71" w14:textId="77777777" w:rsidR="00322A92" w:rsidRPr="005135EC" w:rsidRDefault="00000000" w:rsidP="005135EC">
      <w:pPr>
        <w:pStyle w:val="2"/>
        <w:bidi/>
        <w:rPr>
          <w:rFonts w:ascii="Narkisim" w:hAnsi="Narkisim"/>
        </w:rPr>
      </w:pPr>
      <w:r w:rsidRPr="005135EC">
        <w:rPr>
          <w:rFonts w:ascii="Narkisim" w:hAnsi="Narkisim"/>
          <w:rtl/>
        </w:rPr>
        <w:t>רשות יורש כרשות לוקח</w:t>
      </w:r>
    </w:p>
    <w:p w14:paraId="5FE98058" w14:textId="77777777" w:rsidR="00322A92" w:rsidRPr="005135EC" w:rsidRDefault="00000000" w:rsidP="005135EC">
      <w:pPr>
        <w:bidi/>
        <w:rPr>
          <w:rFonts w:ascii="Narkisim" w:hAnsi="Narkisim" w:cs="Narkisim"/>
        </w:rPr>
      </w:pPr>
      <w:r w:rsidRPr="005135EC">
        <w:rPr>
          <w:rFonts w:ascii="Narkisim" w:hAnsi="Narkisim" w:cs="Narkisim"/>
          <w:u w:val="single"/>
          <w:rtl/>
        </w:rPr>
        <w:t>אמר רמי בר חמא זאת אומרת רשות יורש כרשות לוקח</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דהויא לה כרשות אחרת. בפשוטו מבואר דהיורש זוכה ממילא, ועי"ז נחשב שינוי רשות. וה</w:t>
      </w:r>
      <w:r w:rsidRPr="005135EC">
        <w:rPr>
          <w:rFonts w:ascii="Narkisim" w:hAnsi="Narkisim" w:cs="Narkisim"/>
          <w:b/>
          <w:bCs/>
          <w:rtl/>
        </w:rPr>
        <w:t>אחרונים</w:t>
      </w:r>
      <w:r w:rsidRPr="005135EC">
        <w:rPr>
          <w:rFonts w:ascii="Narkisim" w:hAnsi="Narkisim" w:cs="Narkisim"/>
          <w:rtl/>
        </w:rPr>
        <w:t xml:space="preserve"> (ע' בסמוך) ביארו דיש ירושה בקניני הגזילה [שהיה קנוי לגזלן לענין לקנותו ע"י שינוי], וע"י הירושה נחשב שינוי רשות. וממילא נקנה לגזלן.</w:t>
      </w:r>
    </w:p>
    <w:p w14:paraId="1BED9832"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חזו"א</w:t>
      </w:r>
      <w:r w:rsidRPr="005135EC">
        <w:rPr>
          <w:rFonts w:ascii="Narkisim" w:hAnsi="Narkisim"/>
          <w:rtl/>
        </w:rPr>
        <w:t xml:space="preserve"> (טז א) הוסיף דכמו כל מכירה נחשב שינוי רשות, דזכות הגזלן והלוקח בין אחת, אף ברשות יורש חל זכות האב והבן כאחת</w:t>
      </w:r>
      <w:r w:rsidRPr="005135EC">
        <w:rPr>
          <w:rStyle w:val="ac"/>
          <w:rFonts w:ascii="Narkisim" w:hAnsi="Narkisim"/>
          <w:rtl/>
        </w:rPr>
        <w:footnoteReference w:id="58"/>
      </w:r>
      <w:r w:rsidRPr="005135EC">
        <w:rPr>
          <w:rFonts w:ascii="Narkisim" w:hAnsi="Narkisim"/>
          <w:rtl/>
        </w:rPr>
        <w:t>.</w:t>
      </w:r>
    </w:p>
    <w:p w14:paraId="04F4830B" w14:textId="77777777" w:rsidR="00322A92" w:rsidRPr="005135EC" w:rsidRDefault="00000000" w:rsidP="005135EC">
      <w:pPr>
        <w:pStyle w:val="a7"/>
        <w:bidi/>
        <w:rPr>
          <w:rFonts w:ascii="Narkisim" w:hAnsi="Narkisim"/>
        </w:rPr>
      </w:pPr>
      <w:r w:rsidRPr="005135EC">
        <w:rPr>
          <w:rFonts w:ascii="Narkisim" w:hAnsi="Narkisim"/>
          <w:rtl/>
        </w:rPr>
        <w:t>אבל יש לדחות דאיירי דוקא כשהיורש עשה מעשה קנין, ואפ"ה נחשב דאין כאן שינוי רשות</w:t>
      </w:r>
      <w:r w:rsidRPr="005135EC">
        <w:rPr>
          <w:rStyle w:val="ac"/>
          <w:rFonts w:ascii="Narkisim" w:hAnsi="Narkisim"/>
          <w:rtl/>
        </w:rPr>
        <w:footnoteReference w:id="59"/>
      </w:r>
      <w:r w:rsidRPr="005135EC">
        <w:rPr>
          <w:rFonts w:ascii="Narkisim" w:hAnsi="Narkisim"/>
          <w:rtl/>
        </w:rPr>
        <w:t>.</w:t>
      </w:r>
    </w:p>
    <w:p w14:paraId="3353FE69"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תוס' רי"ד</w:t>
      </w:r>
      <w:r w:rsidRPr="005135EC">
        <w:rPr>
          <w:rFonts w:ascii="Narkisim" w:hAnsi="Narkisim" w:cs="Narkisim"/>
          <w:rtl/>
        </w:rPr>
        <w:t xml:space="preserve"> הק' מנ"ל קנין בייאוש ושינוי רשות בלוקח גופיה</w:t>
      </w:r>
      <w:r w:rsidRPr="005135EC">
        <w:rPr>
          <w:rStyle w:val="ac"/>
          <w:rFonts w:ascii="Narkisim" w:hAnsi="Narkisim" w:cs="Narkisim"/>
          <w:rtl/>
        </w:rPr>
        <w:footnoteReference w:id="60"/>
      </w:r>
      <w:r w:rsidRPr="005135EC">
        <w:rPr>
          <w:rFonts w:ascii="Narkisim" w:hAnsi="Narkisim" w:cs="Narkisim"/>
          <w:rtl/>
        </w:rPr>
        <w:t>. ותי' דילפי' מאשר גזל, מי שגזל מצוה להשיב ולא לוקח שלא גזל. והיכי דמי, אי לפני ייאוש כל היכא דקיימא ברשותא דמריה קיימא, והלוקח גופיה הוה גזלן. אלא ודאי כגון שקנה לאחר ייאוש, דקנה בייאוש ושינוי רשות.</w:t>
      </w:r>
    </w:p>
    <w:p w14:paraId="3853CB93" w14:textId="77777777" w:rsidR="00322A92" w:rsidRPr="005135EC" w:rsidRDefault="00000000" w:rsidP="005135EC">
      <w:pPr>
        <w:bidi/>
        <w:rPr>
          <w:rFonts w:ascii="Narkisim" w:hAnsi="Narkisim" w:cs="Narkisim"/>
        </w:rPr>
      </w:pPr>
      <w:r w:rsidRPr="005135EC">
        <w:rPr>
          <w:rFonts w:ascii="Narkisim" w:hAnsi="Narkisim" w:cs="Narkisim"/>
          <w:u w:val="single"/>
          <w:rtl/>
        </w:rPr>
        <w:t>רבא אמר רשות יורש לאו כרשות לוקח</w:t>
      </w:r>
      <w:r w:rsidRPr="005135EC">
        <w:rPr>
          <w:rFonts w:ascii="Narkisim" w:hAnsi="Narkisim" w:cs="Narkisim"/>
          <w:rtl/>
        </w:rPr>
        <w:t>. ופ</w:t>
      </w:r>
      <w:r w:rsidRPr="005135EC">
        <w:rPr>
          <w:rFonts w:ascii="Narkisim" w:hAnsi="Narkisim" w:cs="Narkisim"/>
          <w:b/>
          <w:bCs/>
          <w:rtl/>
        </w:rPr>
        <w:t>רשב"ם</w:t>
      </w:r>
      <w:r w:rsidRPr="005135EC">
        <w:rPr>
          <w:rFonts w:ascii="Narkisim" w:hAnsi="Narkisim" w:cs="Narkisim"/>
          <w:rtl/>
        </w:rPr>
        <w:t xml:space="preserve"> (ב"ב מד.) דמ"ד דרשות יורש הגזלן לאו כרשות לוקח מגזלן דמי ס"ל דלוקח רשותא אחריתי היא, ואילו יורש כרעיה דאבוה</w:t>
      </w:r>
      <w:r w:rsidRPr="005135EC">
        <w:rPr>
          <w:rStyle w:val="ac"/>
          <w:rFonts w:ascii="Narkisim" w:hAnsi="Narkisim" w:cs="Narkisim"/>
          <w:rtl/>
        </w:rPr>
        <w:footnoteReference w:id="61"/>
      </w:r>
      <w:r w:rsidRPr="005135EC">
        <w:rPr>
          <w:rFonts w:ascii="Narkisim" w:hAnsi="Narkisim" w:cs="Narkisim"/>
          <w:rtl/>
        </w:rPr>
        <w:t>. וכברשות גזלן מורישו דמי. [וכ"כ התוס' רי"ד (בהמשך העמ'), וה</w:t>
      </w:r>
      <w:r w:rsidRPr="005135EC">
        <w:rPr>
          <w:rFonts w:ascii="Narkisim" w:hAnsi="Narkisim" w:cs="Narkisim"/>
          <w:b/>
          <w:bCs/>
          <w:rtl/>
        </w:rPr>
        <w:t>סמ"ע</w:t>
      </w:r>
      <w:r w:rsidRPr="005135EC">
        <w:rPr>
          <w:rFonts w:ascii="Narkisim" w:hAnsi="Narkisim" w:cs="Narkisim"/>
          <w:rtl/>
        </w:rPr>
        <w:t xml:space="preserve"> שנג ט].</w:t>
      </w:r>
    </w:p>
    <w:p w14:paraId="01B5A08C"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קוב"ש</w:t>
      </w:r>
      <w:r w:rsidRPr="005135EC">
        <w:rPr>
          <w:rFonts w:ascii="Narkisim" w:hAnsi="Narkisim"/>
          <w:rtl/>
        </w:rPr>
        <w:t xml:space="preserve"> (טו) הביא דמבואר מדברי רשב"ם דיש גדר ירושה על הגזילה, ומש"ה הוה כרעא דאביו. והוכיח דיש לגזלן כח להקנות את הגזילה</w:t>
      </w:r>
      <w:r w:rsidRPr="005135EC">
        <w:rPr>
          <w:rStyle w:val="ac"/>
          <w:rFonts w:ascii="Narkisim" w:hAnsi="Narkisim"/>
          <w:rtl/>
        </w:rPr>
        <w:footnoteReference w:id="62"/>
      </w:r>
      <w:r w:rsidRPr="005135EC">
        <w:rPr>
          <w:rFonts w:ascii="Narkisim" w:hAnsi="Narkisim"/>
          <w:rtl/>
        </w:rPr>
        <w:t xml:space="preserve"> [ע' מה שהבאנו לעיל סז.], ומש"ה בנו יורש זכותו. דאי כפשוטו דהגזלן לא קנה </w:t>
      </w:r>
      <w:r w:rsidRPr="005135EC">
        <w:rPr>
          <w:rFonts w:ascii="Narkisim" w:hAnsi="Narkisim"/>
          <w:rtl/>
        </w:rPr>
        <w:lastRenderedPageBreak/>
        <w:t>כלל, ונחשב שינוי רשות במה שמניח לאחר לזכות בו. ואף בנו יקנה לעצמו בהגבהה, א"כ לא הוה שלו מצד ירושה, ול"ש כרעא כאבוה. וע"כ דיש לגזלן קנין בגזילה דהוה ברשותו, והוא מוכר או מוריש זכותו. ועי"ז זכה הלוקח.</w:t>
      </w:r>
    </w:p>
    <w:p w14:paraId="2FDCBBAE" w14:textId="77777777" w:rsidR="00322A92" w:rsidRPr="005135EC" w:rsidRDefault="00000000" w:rsidP="005135EC">
      <w:pPr>
        <w:pStyle w:val="a7"/>
        <w:bidi/>
        <w:rPr>
          <w:rFonts w:ascii="Narkisim" w:hAnsi="Narkisim"/>
        </w:rPr>
      </w:pPr>
      <w:r w:rsidRPr="005135EC">
        <w:rPr>
          <w:rFonts w:ascii="Narkisim" w:hAnsi="Narkisim"/>
          <w:rtl/>
        </w:rPr>
        <w:t>ועוד יש שפי' דגדר יאוש ושינוי רשות הוה ע"י מעשה מכירה, שהגזלן מוכר. ואילו ירושה הוה ממילא. וכ"כ ה</w:t>
      </w:r>
      <w:r w:rsidRPr="005135EC">
        <w:rPr>
          <w:rFonts w:ascii="Narkisim" w:hAnsi="Narkisim"/>
          <w:b/>
          <w:bCs/>
          <w:rtl/>
        </w:rPr>
        <w:t>חזו"א</w:t>
      </w:r>
      <w:r w:rsidRPr="005135EC">
        <w:rPr>
          <w:rFonts w:ascii="Narkisim" w:hAnsi="Narkisim"/>
          <w:rtl/>
        </w:rPr>
        <w:t xml:space="preserve"> דדעת רבא דירושה לא הוה מן הקנינים. אלא יש להם את הזכות שהיה לאביהם</w:t>
      </w:r>
      <w:r w:rsidRPr="005135EC">
        <w:rPr>
          <w:rStyle w:val="ac"/>
          <w:rFonts w:ascii="Narkisim" w:hAnsi="Narkisim"/>
          <w:rtl/>
        </w:rPr>
        <w:footnoteReference w:id="63"/>
      </w:r>
      <w:r w:rsidRPr="005135EC">
        <w:rPr>
          <w:rFonts w:ascii="Narkisim" w:hAnsi="Narkisim"/>
          <w:rtl/>
        </w:rPr>
        <w:t>.</w:t>
      </w:r>
    </w:p>
    <w:p w14:paraId="4218CB1E"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או"ש</w:t>
      </w:r>
      <w:r w:rsidRPr="005135EC">
        <w:rPr>
          <w:rFonts w:ascii="Narkisim" w:hAnsi="Narkisim"/>
          <w:rtl/>
        </w:rPr>
        <w:t xml:space="preserve"> (מעשר ו טו) וה</w:t>
      </w:r>
      <w:r w:rsidRPr="005135EC">
        <w:rPr>
          <w:rFonts w:ascii="Narkisim" w:hAnsi="Narkisim"/>
          <w:b/>
          <w:bCs/>
          <w:rtl/>
        </w:rPr>
        <w:t>מנח"ח</w:t>
      </w:r>
      <w:r w:rsidRPr="005135EC">
        <w:rPr>
          <w:rFonts w:ascii="Narkisim" w:hAnsi="Narkisim"/>
          <w:rtl/>
        </w:rPr>
        <w:t xml:space="preserve"> (שצה) הביאו מסוגיין לענין לקוח לפטור ממעשר, דכיון דקי"ל דלאו כרשות לוקח עדיין חייב במעשר מדאורייתא. ומבואר דנקטו דהוה מח' בכל התורה האם יורש הוא רשות אביו דכרעיה דאבוה.</w:t>
      </w:r>
    </w:p>
    <w:p w14:paraId="4C3524A0"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אמר"מ</w:t>
      </w:r>
      <w:r w:rsidRPr="005135EC">
        <w:rPr>
          <w:rFonts w:ascii="Narkisim" w:hAnsi="Narkisim" w:cs="Narkisim"/>
          <w:rtl/>
        </w:rPr>
        <w:t xml:space="preserve"> (לב מז) הק' לדברי ה</w:t>
      </w:r>
      <w:r w:rsidRPr="005135EC">
        <w:rPr>
          <w:rFonts w:ascii="Narkisim" w:hAnsi="Narkisim" w:cs="Narkisim"/>
          <w:b/>
          <w:bCs/>
          <w:rtl/>
        </w:rPr>
        <w:t>אחרונים</w:t>
      </w:r>
      <w:r w:rsidRPr="005135EC">
        <w:rPr>
          <w:rFonts w:ascii="Narkisim" w:hAnsi="Narkisim" w:cs="Narkisim"/>
          <w:rtl/>
        </w:rPr>
        <w:t xml:space="preserve"> (הקצות בדעת תוס' סוכה ל: והמלחמות מא., הו' לעיל) דיסוד יאוש ושינוי רשות הוא משום דבהתירא אתא לידיה, והוא אין עליו חיוב השבה. א"כ מ"ט דמ"ד דרשות יורש אינו כרשות לוקח, ומה צד שהיורש של הגזלן מתחייב בהשבה.</w:t>
      </w:r>
    </w:p>
    <w:p w14:paraId="2DCAE91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אמר"מ</w:t>
      </w:r>
      <w:r w:rsidRPr="005135EC">
        <w:rPr>
          <w:rFonts w:ascii="Narkisim" w:hAnsi="Narkisim"/>
          <w:rtl/>
        </w:rPr>
        <w:t xml:space="preserve"> הוכיח דלדעת רבא יש ליורש חיוב השבה, דכיון דזוכה מכח הגזלן לא עדיף מהגזלן, וזוכה בקניני הגזילה, ועי"ז מחוייב להחזיר את גוף החפץ.</w:t>
      </w:r>
    </w:p>
    <w:p w14:paraId="5C5CDE76"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 xml:space="preserve">אמר"מ </w:t>
      </w:r>
      <w:r w:rsidRPr="005135EC">
        <w:rPr>
          <w:rFonts w:ascii="Narkisim" w:hAnsi="Narkisim"/>
          <w:rtl/>
        </w:rPr>
        <w:t>(שם מח) הק' דמ"ט לא יוכל היורש לזכות בגזילה ע"י קנין, וכאדם אחר. וע"כ הטעם משום דכבר חל עליו חיוב השבה, תיכף כשמת הגזלן. וכיון דכבר יש להם קניני גזילה ל"מ לזכות מצד אחר. וקנין הגזילה מונע שלא יקנו אחרים</w:t>
      </w:r>
      <w:r w:rsidRPr="005135EC">
        <w:rPr>
          <w:rStyle w:val="ac"/>
          <w:rFonts w:ascii="Narkisim" w:hAnsi="Narkisim"/>
          <w:rtl/>
        </w:rPr>
        <w:footnoteReference w:id="64"/>
      </w:r>
      <w:r w:rsidRPr="005135EC">
        <w:rPr>
          <w:rFonts w:ascii="Narkisim" w:hAnsi="Narkisim"/>
          <w:rtl/>
        </w:rPr>
        <w:t>.</w:t>
      </w:r>
    </w:p>
    <w:p w14:paraId="71CF3D2A" w14:textId="77777777" w:rsidR="00322A92" w:rsidRPr="005135EC" w:rsidRDefault="00000000" w:rsidP="005135EC">
      <w:pPr>
        <w:pStyle w:val="a7"/>
        <w:bidi/>
        <w:rPr>
          <w:rFonts w:ascii="Narkisim" w:hAnsi="Narkisim"/>
        </w:rPr>
      </w:pPr>
      <w:r w:rsidRPr="005135EC">
        <w:rPr>
          <w:rFonts w:ascii="Narkisim" w:hAnsi="Narkisim"/>
          <w:rtl/>
        </w:rPr>
        <w:t>אבל בפשוטו מדברי רבא מוכח דלא סגי בהא דבהיתירא אתא לידיה, ובעינן 'שינוי רשות' לזכות בגוף הגזילה. [וכ"כ החזו"א טז ב].</w:t>
      </w:r>
    </w:p>
    <w:p w14:paraId="366A6E7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(שנג ג) הביא דבזה נח' רמי בר חמא ורבא אי רשות יורש כרשות לוקח, האם שינוי רשות הוה הקנאת הגזלן או דלאחר יאוש מהני לזכות מהפקר</w:t>
      </w:r>
      <w:r w:rsidRPr="005135EC">
        <w:rPr>
          <w:rStyle w:val="ac"/>
          <w:rFonts w:ascii="Narkisim" w:hAnsi="Narkisim"/>
          <w:rtl/>
        </w:rPr>
        <w:footnoteReference w:id="65"/>
      </w:r>
      <w:r w:rsidRPr="005135EC">
        <w:rPr>
          <w:rFonts w:ascii="Narkisim" w:hAnsi="Narkisim"/>
          <w:rtl/>
        </w:rPr>
        <w:t>.</w:t>
      </w:r>
    </w:p>
    <w:p w14:paraId="2C1CAEF6"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ה</w:t>
      </w:r>
      <w:r w:rsidRPr="005135EC">
        <w:rPr>
          <w:rFonts w:ascii="Narkisim" w:hAnsi="Narkisim" w:cs="Narkisim"/>
          <w:b/>
          <w:bCs/>
          <w:rtl/>
        </w:rPr>
        <w:t>מאירי</w:t>
      </w:r>
      <w:r w:rsidRPr="005135EC">
        <w:rPr>
          <w:rFonts w:ascii="Narkisim" w:hAnsi="Narkisim" w:cs="Narkisim"/>
          <w:rtl/>
        </w:rPr>
        <w:t xml:space="preserve"> הביא דמבואר דהקונה ע"י יאוש ושינוי רשות אינו חייב לשלם דמים</w:t>
      </w:r>
      <w:r w:rsidRPr="005135EC">
        <w:rPr>
          <w:rStyle w:val="ac"/>
          <w:rFonts w:ascii="Narkisim" w:hAnsi="Narkisim" w:cs="Narkisim"/>
          <w:rtl/>
        </w:rPr>
        <w:footnoteReference w:id="66"/>
      </w:r>
      <w:r w:rsidRPr="005135EC">
        <w:rPr>
          <w:rFonts w:ascii="Narkisim" w:hAnsi="Narkisim" w:cs="Narkisim"/>
          <w:rtl/>
        </w:rPr>
        <w:t>. ולא דמי לקונה ע"י שינוי מעשה דחייב לשלם</w:t>
      </w:r>
      <w:r w:rsidRPr="005135EC">
        <w:rPr>
          <w:rStyle w:val="ac"/>
          <w:rFonts w:ascii="Narkisim" w:hAnsi="Narkisim" w:cs="Narkisim"/>
          <w:rtl/>
        </w:rPr>
        <w:footnoteReference w:id="67"/>
      </w:r>
      <w:r w:rsidRPr="005135EC">
        <w:rPr>
          <w:rFonts w:ascii="Narkisim" w:hAnsi="Narkisim" w:cs="Narkisim"/>
          <w:rtl/>
        </w:rPr>
        <w:t>. [דגדר הקנין בשינוי רשות שונה משינוי מעשה].</w:t>
      </w:r>
    </w:p>
    <w:p w14:paraId="6370E423" w14:textId="77777777" w:rsidR="00322A92" w:rsidRPr="005135EC" w:rsidRDefault="00000000" w:rsidP="005135EC">
      <w:pPr>
        <w:pStyle w:val="a7"/>
        <w:bidi/>
        <w:rPr>
          <w:rFonts w:ascii="Narkisim" w:hAnsi="Narkisim"/>
        </w:rPr>
      </w:pPr>
      <w:r w:rsidRPr="005135EC">
        <w:rPr>
          <w:rFonts w:ascii="Narkisim" w:hAnsi="Narkisim"/>
          <w:rtl/>
        </w:rPr>
        <w:t>אך המאירי הביא ש</w:t>
      </w:r>
      <w:r w:rsidRPr="005135EC">
        <w:rPr>
          <w:rFonts w:ascii="Narkisim" w:hAnsi="Narkisim"/>
          <w:b/>
          <w:bCs/>
          <w:rtl/>
        </w:rPr>
        <w:t>גדולי המפרשים</w:t>
      </w:r>
      <w:r w:rsidRPr="005135EC">
        <w:rPr>
          <w:rFonts w:ascii="Narkisim" w:hAnsi="Narkisim"/>
          <w:rtl/>
        </w:rPr>
        <w:t xml:space="preserve"> (הראב"ד, לחד גירסא ע' לקמן קיד.) ו</w:t>
      </w:r>
      <w:r w:rsidRPr="005135EC">
        <w:rPr>
          <w:rFonts w:ascii="Narkisim" w:hAnsi="Narkisim"/>
          <w:b/>
          <w:bCs/>
          <w:rtl/>
        </w:rPr>
        <w:t>גדולי המחברים</w:t>
      </w:r>
      <w:r w:rsidRPr="005135EC">
        <w:rPr>
          <w:rFonts w:ascii="Narkisim" w:hAnsi="Narkisim"/>
          <w:rtl/>
        </w:rPr>
        <w:t xml:space="preserve"> (הרמב"ם ה ג)</w:t>
      </w:r>
      <w:r w:rsidRPr="005135EC">
        <w:rPr>
          <w:rStyle w:val="ac"/>
          <w:rFonts w:ascii="Narkisim" w:hAnsi="Narkisim"/>
          <w:rtl/>
        </w:rPr>
        <w:footnoteReference w:id="68"/>
      </w:r>
      <w:r w:rsidRPr="005135EC">
        <w:rPr>
          <w:rFonts w:ascii="Narkisim" w:hAnsi="Narkisim"/>
          <w:rtl/>
        </w:rPr>
        <w:t xml:space="preserve"> חולקין בכך, דס"ל דהלוקח מתחייב דמים</w:t>
      </w:r>
      <w:r w:rsidRPr="005135EC">
        <w:rPr>
          <w:rStyle w:val="ac"/>
          <w:rFonts w:ascii="Narkisim" w:hAnsi="Narkisim"/>
          <w:rtl/>
        </w:rPr>
        <w:footnoteReference w:id="69"/>
      </w:r>
      <w:r w:rsidRPr="005135EC">
        <w:rPr>
          <w:rFonts w:ascii="Narkisim" w:hAnsi="Narkisim"/>
          <w:rtl/>
        </w:rPr>
        <w:t xml:space="preserve"> לבעלים</w:t>
      </w:r>
      <w:r w:rsidRPr="005135EC">
        <w:rPr>
          <w:rStyle w:val="ac"/>
          <w:rFonts w:ascii="Narkisim" w:hAnsi="Narkisim"/>
          <w:rtl/>
        </w:rPr>
        <w:footnoteReference w:id="70"/>
      </w:r>
      <w:r w:rsidRPr="005135EC">
        <w:rPr>
          <w:rFonts w:ascii="Narkisim" w:hAnsi="Narkisim"/>
          <w:rtl/>
        </w:rPr>
        <w:t>. וכן תמה ה</w:t>
      </w:r>
      <w:r w:rsidRPr="005135EC">
        <w:rPr>
          <w:rFonts w:ascii="Narkisim" w:hAnsi="Narkisim"/>
          <w:b/>
          <w:bCs/>
          <w:rtl/>
        </w:rPr>
        <w:t>גר"א</w:t>
      </w:r>
      <w:r w:rsidRPr="005135EC">
        <w:rPr>
          <w:rFonts w:ascii="Narkisim" w:hAnsi="Narkisim"/>
          <w:rtl/>
        </w:rPr>
        <w:t xml:space="preserve"> (שנג יג) על דבריהם, והוכיח דהקונה ביאוש ושינוי רשות אי"צ לשלם. וע"ע פנ"י שהאריך בזה.</w:t>
      </w:r>
    </w:p>
    <w:p w14:paraId="7CED0B92"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רע"א</w:t>
      </w:r>
      <w:r w:rsidRPr="005135EC">
        <w:rPr>
          <w:rFonts w:ascii="Narkisim" w:hAnsi="Narkisim"/>
          <w:rtl/>
        </w:rPr>
        <w:t xml:space="preserve"> (גיטין נה: ד"ה והנלע"ד) כת' דאפשר דהרמב"ם איירי דוקא בלוקח, אבל יורש שבא לו </w:t>
      </w:r>
      <w:r w:rsidRPr="005135EC">
        <w:rPr>
          <w:rFonts w:ascii="Narkisim" w:hAnsi="Narkisim"/>
          <w:rtl/>
        </w:rPr>
        <w:lastRenderedPageBreak/>
        <w:t>ממילא אי"צ לשלם</w:t>
      </w:r>
      <w:r w:rsidRPr="005135EC">
        <w:rPr>
          <w:rStyle w:val="ac"/>
          <w:rFonts w:ascii="Narkisim" w:hAnsi="Narkisim"/>
          <w:rtl/>
        </w:rPr>
        <w:footnoteReference w:id="71"/>
      </w:r>
      <w:r w:rsidRPr="005135EC">
        <w:rPr>
          <w:rFonts w:ascii="Narkisim" w:hAnsi="Narkisim"/>
          <w:rtl/>
        </w:rPr>
        <w:t>. אך הביא דמשמעות הפוסקים אינו כן.</w:t>
      </w:r>
    </w:p>
    <w:p w14:paraId="2CE1DFB8"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(שנג ג) פלפל דהנידון האם צריך לשלם דמים תלוי בגדר קנין יאוש בגזילה, ובספק של תוס' (לעיל סט.). דתוס' הביאו ב' צדדים האם לאחר יאוש הוה ממילא של הגנב, או שצריך מעשה קנין [וקונה כשעומדת בחצירו]. והנתיבות כת' דלצד הא' הלוקח אינו יכול לזכות בגזילה אלא מכח הגזלן, ובזה אמרי' דיש שיור בקנינו. דחייב לשלם דמים. אבל לצד הב' ע"י יאוש הוה הפקר. וע"י שהגזלן נותן ללוקח רשות, הלוקח זוכה בעצמו מההפקר</w:t>
      </w:r>
      <w:r w:rsidRPr="005135EC">
        <w:rPr>
          <w:rStyle w:val="ac"/>
          <w:rFonts w:ascii="Narkisim" w:hAnsi="Narkisim"/>
          <w:rtl/>
        </w:rPr>
        <w:footnoteReference w:id="72"/>
      </w:r>
      <w:r w:rsidRPr="005135EC">
        <w:rPr>
          <w:rFonts w:ascii="Narkisim" w:hAnsi="Narkisim"/>
          <w:rtl/>
        </w:rPr>
        <w:t>. ומש"ה אי"צ לשלם דמים</w:t>
      </w:r>
      <w:r w:rsidRPr="005135EC">
        <w:rPr>
          <w:rStyle w:val="ac"/>
          <w:rFonts w:ascii="Narkisim" w:hAnsi="Narkisim"/>
          <w:rtl/>
        </w:rPr>
        <w:footnoteReference w:id="73"/>
      </w:r>
      <w:r w:rsidRPr="005135EC">
        <w:rPr>
          <w:rFonts w:ascii="Narkisim" w:hAnsi="Narkisim"/>
          <w:rtl/>
        </w:rPr>
        <w:t>.</w:t>
      </w:r>
    </w:p>
    <w:p w14:paraId="70505D19" w14:textId="77777777" w:rsidR="00322A92" w:rsidRPr="005135EC" w:rsidRDefault="00000000" w:rsidP="005135EC">
      <w:pPr>
        <w:pStyle w:val="a8"/>
        <w:bidi/>
        <w:rPr>
          <w:rFonts w:ascii="Narkisim" w:hAnsi="Narkisim"/>
        </w:rPr>
      </w:pPr>
      <w:r w:rsidRPr="005135EC">
        <w:rPr>
          <w:rFonts w:ascii="Narkisim" w:hAnsi="Narkisim"/>
          <w:rtl/>
        </w:rPr>
        <w:t>והנתיבות כת' דאף המח' דרשות יורש כרשות לוקח תלי בחקירה הנ"ל, ורמי בר חמא דסבר דכרשות לוקח סבר דהיורש זוכה מהפקר [ולא מחמת הקנאת הגזלן]. ומש"ה לשיטתו אי"צ לשלם דמיו. ואילו הרמב"ם פסק כרבא</w:t>
      </w:r>
      <w:r w:rsidRPr="005135EC">
        <w:rPr>
          <w:rStyle w:val="ac"/>
          <w:rFonts w:ascii="Narkisim" w:hAnsi="Narkisim"/>
          <w:rtl/>
        </w:rPr>
        <w:footnoteReference w:id="74"/>
      </w:r>
      <w:r w:rsidRPr="005135EC">
        <w:rPr>
          <w:rFonts w:ascii="Narkisim" w:hAnsi="Narkisim"/>
          <w:rtl/>
        </w:rPr>
        <w:t>.</w:t>
      </w:r>
    </w:p>
    <w:p w14:paraId="56107E51" w14:textId="77777777" w:rsidR="00322A92" w:rsidRPr="005135EC" w:rsidRDefault="00000000" w:rsidP="005135EC">
      <w:pPr>
        <w:pStyle w:val="aa"/>
        <w:bidi/>
        <w:rPr>
          <w:rFonts w:ascii="Narkisim" w:hAnsi="Narkisim"/>
        </w:rPr>
      </w:pPr>
      <w:r w:rsidRPr="005135EC">
        <w:rPr>
          <w:rFonts w:ascii="Narkisim" w:hAnsi="Narkisim"/>
          <w:rtl/>
        </w:rPr>
        <w:t>וב</w:t>
      </w:r>
      <w:r w:rsidRPr="005135EC">
        <w:rPr>
          <w:rFonts w:ascii="Narkisim" w:hAnsi="Narkisim"/>
          <w:b/>
          <w:bCs/>
          <w:rtl/>
        </w:rPr>
        <w:t>חי' ר' שמעון</w:t>
      </w:r>
      <w:r w:rsidRPr="005135EC">
        <w:rPr>
          <w:rFonts w:ascii="Narkisim" w:hAnsi="Narkisim"/>
          <w:rtl/>
        </w:rPr>
        <w:t xml:space="preserve"> (לז) כת' דזכות היורש [לרמי בר חמא] שאני משינוי רשות דעלמא, דבעלמא הלוקח מהגזלן אינו רשאי לזכות כיון דזכותו של גזלן מעכב עליו. ומש"ה צריך לקנות מהגזלן, ובא מחמת קניני גזילה של הגזלן. ומש"ה חייב לשלם, כיון דנהנה מחמת חסרון שהיה מתחילה</w:t>
      </w:r>
      <w:r w:rsidRPr="005135EC">
        <w:rPr>
          <w:rStyle w:val="ac"/>
          <w:rFonts w:ascii="Narkisim" w:hAnsi="Narkisim"/>
          <w:rtl/>
        </w:rPr>
        <w:footnoteReference w:id="75"/>
      </w:r>
      <w:r w:rsidRPr="005135EC">
        <w:rPr>
          <w:rFonts w:ascii="Narkisim" w:hAnsi="Narkisim"/>
          <w:rtl/>
        </w:rPr>
        <w:t>. אבל שינוי רשות של יורש הוה ממילא, ע"י שנסתלק הגזלן</w:t>
      </w:r>
      <w:r w:rsidRPr="005135EC">
        <w:rPr>
          <w:rStyle w:val="ac"/>
          <w:rFonts w:ascii="Narkisim" w:hAnsi="Narkisim"/>
          <w:rtl/>
        </w:rPr>
        <w:footnoteReference w:id="76"/>
      </w:r>
      <w:r w:rsidRPr="005135EC">
        <w:rPr>
          <w:rFonts w:ascii="Narkisim" w:hAnsi="Narkisim"/>
          <w:rtl/>
        </w:rPr>
        <w:t>.</w:t>
      </w:r>
    </w:p>
    <w:p w14:paraId="51CADB8A" w14:textId="77777777" w:rsidR="00322A92" w:rsidRPr="005135EC" w:rsidRDefault="00000000" w:rsidP="005135EC">
      <w:pPr>
        <w:bidi/>
        <w:rPr>
          <w:rFonts w:ascii="Narkisim" w:hAnsi="Narkisim" w:cs="Narkisim"/>
        </w:rPr>
      </w:pPr>
      <w:r w:rsidRPr="005135EC">
        <w:rPr>
          <w:rFonts w:ascii="Narkisim" w:hAnsi="Narkisim" w:cs="Narkisim"/>
          <w:u w:val="single"/>
          <w:rtl/>
        </w:rPr>
        <w:t>שם. לאו כרשות לוקח</w:t>
      </w:r>
      <w:r w:rsidRPr="005135EC">
        <w:rPr>
          <w:rFonts w:ascii="Narkisim" w:hAnsi="Narkisim" w:cs="Narkisim"/>
          <w:rtl/>
        </w:rPr>
        <w:t>. ה</w:t>
      </w:r>
      <w:r w:rsidRPr="005135EC">
        <w:rPr>
          <w:rFonts w:ascii="Narkisim" w:hAnsi="Narkisim" w:cs="Narkisim"/>
          <w:b/>
          <w:bCs/>
          <w:rtl/>
        </w:rPr>
        <w:t>ט"ז</w:t>
      </w:r>
      <w:r w:rsidRPr="005135EC">
        <w:rPr>
          <w:rFonts w:ascii="Narkisim" w:hAnsi="Narkisim" w:cs="Narkisim"/>
          <w:rtl/>
        </w:rPr>
        <w:t xml:space="preserve"> (קג) הק' דלשון המשנה מבואר שהניח כמה בנים, והק' דכיון דחלקו האחים ביניהם יחשב שינוי רשות</w:t>
      </w:r>
      <w:r w:rsidRPr="005135EC">
        <w:rPr>
          <w:rStyle w:val="ac"/>
          <w:rFonts w:ascii="Narkisim" w:hAnsi="Narkisim" w:cs="Narkisim"/>
          <w:rtl/>
        </w:rPr>
        <w:footnoteReference w:id="77"/>
      </w:r>
      <w:r w:rsidRPr="005135EC">
        <w:rPr>
          <w:rFonts w:ascii="Narkisim" w:hAnsi="Narkisim" w:cs="Narkisim"/>
          <w:rtl/>
        </w:rPr>
        <w:t>, דקי"ל (ע' לעיל ט.) דהאחים שחלקו לקוחות</w:t>
      </w:r>
      <w:r w:rsidRPr="005135EC">
        <w:rPr>
          <w:rStyle w:val="ac"/>
          <w:rFonts w:ascii="Narkisim" w:hAnsi="Narkisim" w:cs="Narkisim"/>
          <w:rtl/>
        </w:rPr>
        <w:footnoteReference w:id="78"/>
      </w:r>
      <w:r w:rsidRPr="005135EC">
        <w:rPr>
          <w:rFonts w:ascii="Narkisim" w:hAnsi="Narkisim" w:cs="Narkisim"/>
          <w:rtl/>
        </w:rPr>
        <w:t>. ותי' דדוקא לענין החלוקה שביניהם עצמן</w:t>
      </w:r>
      <w:r w:rsidRPr="005135EC">
        <w:rPr>
          <w:rStyle w:val="ac"/>
          <w:rFonts w:ascii="Narkisim" w:hAnsi="Narkisim" w:cs="Narkisim"/>
          <w:rtl/>
        </w:rPr>
        <w:footnoteReference w:id="79"/>
      </w:r>
      <w:r w:rsidRPr="005135EC">
        <w:rPr>
          <w:rFonts w:ascii="Narkisim" w:hAnsi="Narkisim" w:cs="Narkisim"/>
          <w:rtl/>
        </w:rPr>
        <w:t xml:space="preserve"> אמרי' דאחים שחלקו לקוחות. אבל כלפי הנגזל כולם נתחייבו במקום אביהם. ולא מהני בזה חלוקה דידהו. ועפ"ז כת' הט"ז דאף לענין שומא הדר, לא נחשב לקוחות מחמת חלוקת האחים</w:t>
      </w:r>
      <w:r w:rsidRPr="005135EC">
        <w:rPr>
          <w:rStyle w:val="ac"/>
          <w:rFonts w:ascii="Narkisim" w:hAnsi="Narkisim" w:cs="Narkisim"/>
          <w:rtl/>
        </w:rPr>
        <w:footnoteReference w:id="80"/>
      </w:r>
      <w:r w:rsidRPr="005135EC">
        <w:rPr>
          <w:rFonts w:ascii="Narkisim" w:hAnsi="Narkisim" w:cs="Narkisim"/>
          <w:rtl/>
        </w:rPr>
        <w:t>. ודלא כ</w:t>
      </w:r>
      <w:r w:rsidRPr="005135EC">
        <w:rPr>
          <w:rFonts w:ascii="Narkisim" w:hAnsi="Narkisim" w:cs="Narkisim"/>
          <w:b/>
          <w:bCs/>
          <w:rtl/>
        </w:rPr>
        <w:t>רמ"א</w:t>
      </w:r>
      <w:r w:rsidRPr="005135EC">
        <w:rPr>
          <w:rFonts w:ascii="Narkisim" w:hAnsi="Narkisim" w:cs="Narkisim"/>
          <w:rtl/>
        </w:rPr>
        <w:t xml:space="preserve"> (קג י).</w:t>
      </w:r>
    </w:p>
    <w:p w14:paraId="6E552F79"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(קג י) דחה דגדר שינוי רשות הוא משום דבאיסורא אתא לידיה, ומש"ה באחים שמכרו זה לזה, אצל כל א' הוה באיסורא בידיה</w:t>
      </w:r>
      <w:r w:rsidRPr="005135EC">
        <w:rPr>
          <w:rStyle w:val="ac"/>
          <w:rFonts w:ascii="Narkisim" w:hAnsi="Narkisim"/>
          <w:rtl/>
        </w:rPr>
        <w:footnoteReference w:id="81"/>
      </w:r>
      <w:r w:rsidRPr="005135EC">
        <w:rPr>
          <w:rFonts w:ascii="Narkisim" w:hAnsi="Narkisim"/>
          <w:rtl/>
        </w:rPr>
        <w:t>. וכיון דיורש כרעא דאבוה נינהו נחשב באיסורא בידיה</w:t>
      </w:r>
      <w:r w:rsidRPr="005135EC">
        <w:rPr>
          <w:rStyle w:val="ac"/>
          <w:rFonts w:ascii="Narkisim" w:hAnsi="Narkisim"/>
          <w:rtl/>
        </w:rPr>
        <w:footnoteReference w:id="82"/>
      </w:r>
      <w:r w:rsidRPr="005135EC">
        <w:rPr>
          <w:rFonts w:ascii="Narkisim" w:hAnsi="Narkisim"/>
          <w:rtl/>
        </w:rPr>
        <w:t>. ואף דהחלוקה הוה מקח.</w:t>
      </w:r>
    </w:p>
    <w:p w14:paraId="550B15D7" w14:textId="77777777" w:rsidR="00322A92" w:rsidRPr="005135EC" w:rsidRDefault="00000000" w:rsidP="005135EC">
      <w:pPr>
        <w:pStyle w:val="aa"/>
        <w:bidi/>
        <w:rPr>
          <w:rFonts w:ascii="Narkisim" w:hAnsi="Narkisim"/>
        </w:rPr>
      </w:pPr>
      <w:r w:rsidRPr="005135EC">
        <w:rPr>
          <w:rFonts w:ascii="Narkisim" w:hAnsi="Narkisim"/>
          <w:u w:val="single"/>
          <w:rtl/>
        </w:rPr>
        <w:t>רש"י ד"ה רשות יורש</w:t>
      </w:r>
      <w:r w:rsidRPr="005135EC">
        <w:rPr>
          <w:rFonts w:ascii="Narkisim" w:hAnsi="Narkisim"/>
          <w:rtl/>
        </w:rPr>
        <w:t>. דאי ביאוש כדי וכו' מדלא קתני פטורא באבוהון. [ומש"ה אין לפרש את המשנה כמ"ד יאוש כדי קונה]. וה</w:t>
      </w:r>
      <w:r w:rsidRPr="005135EC">
        <w:rPr>
          <w:rFonts w:ascii="Narkisim" w:hAnsi="Narkisim"/>
          <w:b/>
          <w:bCs/>
          <w:rtl/>
        </w:rPr>
        <w:t>תוס' רי"ד</w:t>
      </w:r>
      <w:r w:rsidRPr="005135EC">
        <w:rPr>
          <w:rFonts w:ascii="Narkisim" w:hAnsi="Narkisim"/>
          <w:rtl/>
        </w:rPr>
        <w:t xml:space="preserve"> חלק דהגזלן עצמו ודאי חייב לשלם, אף אי קנה. ודוקא ביורש ולוקח שייך פטור.</w:t>
      </w:r>
    </w:p>
    <w:p w14:paraId="2551ADB4" w14:textId="77777777" w:rsidR="00322A92" w:rsidRPr="005135EC" w:rsidRDefault="00000000" w:rsidP="005135EC">
      <w:pPr>
        <w:bidi/>
        <w:rPr>
          <w:rFonts w:ascii="Narkisim" w:hAnsi="Narkisim" w:cs="Narkisim"/>
        </w:rPr>
      </w:pPr>
      <w:r w:rsidRPr="005135EC">
        <w:rPr>
          <w:rFonts w:ascii="Narkisim" w:hAnsi="Narkisim" w:cs="Narkisim"/>
          <w:u w:val="single"/>
          <w:rtl/>
        </w:rPr>
        <w:lastRenderedPageBreak/>
        <w:t>אלא אמר רבא וכו' דתריצנא מתני' כוותיה, דתני ר' אושעיא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דמתרץ את המשנה כברייתא דר' אושעיא [משום אחריות נכסים], ולא חייש להא דמתני רבי להעמיד בדבר מסויים. [ודעת רבי דרשות יורש כרשות לוקח וכרמי בר חמא, וברייתא דר' אושעיא פליג. וכ"כ התוס' רי"ד].</w:t>
      </w:r>
    </w:p>
    <w:p w14:paraId="498188A3" w14:textId="77777777" w:rsidR="00322A92" w:rsidRPr="005135EC" w:rsidRDefault="00000000" w:rsidP="005135EC">
      <w:pPr>
        <w:bidi/>
        <w:rPr>
          <w:rFonts w:ascii="Narkisim" w:hAnsi="Narkisim" w:cs="Narkisim"/>
        </w:rPr>
      </w:pPr>
      <w:r w:rsidRPr="005135EC">
        <w:rPr>
          <w:rFonts w:ascii="Narkisim" w:hAnsi="Narkisim" w:cs="Narkisim"/>
          <w:u w:val="single"/>
          <w:rtl/>
        </w:rPr>
        <w:t>הניח להם אביהם אחריות נכסים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דאשתעבוד נכסיה. וה</w:t>
      </w:r>
      <w:r w:rsidRPr="005135EC">
        <w:rPr>
          <w:rFonts w:ascii="Narkisim" w:hAnsi="Narkisim" w:cs="Narkisim"/>
          <w:b/>
          <w:bCs/>
          <w:rtl/>
        </w:rPr>
        <w:t>רא"ש</w:t>
      </w:r>
      <w:r w:rsidRPr="005135EC">
        <w:rPr>
          <w:rFonts w:ascii="Narkisim" w:hAnsi="Narkisim" w:cs="Narkisim"/>
          <w:rtl/>
        </w:rPr>
        <w:t xml:space="preserve"> ביאר דהוה ליה כמלוה על פה. ולפ"ז תלוי במח' (ב"ב קעה: וקידושין יג:) אי מלוה ע"פ גובה מהיורשים, משום שעבודא דאורייתא או משום נעילת דלת</w:t>
      </w:r>
      <w:r w:rsidRPr="005135EC">
        <w:rPr>
          <w:rStyle w:val="ac"/>
          <w:rFonts w:ascii="Narkisim" w:hAnsi="Narkisim" w:cs="Narkisim"/>
          <w:rtl/>
        </w:rPr>
        <w:footnoteReference w:id="83"/>
      </w:r>
      <w:r w:rsidRPr="005135EC">
        <w:rPr>
          <w:rFonts w:ascii="Narkisim" w:hAnsi="Narkisim" w:cs="Narkisim"/>
          <w:rtl/>
        </w:rPr>
        <w:t>. אבל ה</w:t>
      </w:r>
      <w:r w:rsidRPr="005135EC">
        <w:rPr>
          <w:rFonts w:ascii="Narkisim" w:hAnsi="Narkisim" w:cs="Narkisim"/>
          <w:b/>
          <w:bCs/>
          <w:rtl/>
        </w:rPr>
        <w:t xml:space="preserve">מאירי </w:t>
      </w:r>
      <w:r w:rsidRPr="005135EC">
        <w:rPr>
          <w:rFonts w:ascii="Narkisim" w:hAnsi="Narkisim" w:cs="Narkisim"/>
          <w:rtl/>
        </w:rPr>
        <w:t>הביא דיש חולקין דאף הניח אביהם קרקע אין גובין, דמלוה ע"פ גובה מהיורשין משום נעילת דלת. ובגזילה ליכא טעם דנעילת דלת</w:t>
      </w:r>
      <w:r w:rsidRPr="005135EC">
        <w:rPr>
          <w:rStyle w:val="ac"/>
          <w:rFonts w:ascii="Narkisim" w:hAnsi="Narkisim" w:cs="Narkisim"/>
          <w:rtl/>
        </w:rPr>
        <w:footnoteReference w:id="84"/>
      </w:r>
      <w:r w:rsidRPr="005135EC">
        <w:rPr>
          <w:rFonts w:ascii="Narkisim" w:hAnsi="Narkisim" w:cs="Narkisim"/>
          <w:rtl/>
        </w:rPr>
        <w:t>. והא דהמניח להם אחריות נכסים חייבים איירי בעמד האב בדין עליה, שזה ודאי כמלוה גמורה (ע"ע תוס' לעיל ח.).</w:t>
      </w:r>
    </w:p>
    <w:p w14:paraId="0963C28A"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רי"ף</w:t>
      </w:r>
      <w:r w:rsidRPr="005135EC">
        <w:rPr>
          <w:rFonts w:ascii="Narkisim" w:hAnsi="Narkisim"/>
          <w:rtl/>
        </w:rPr>
        <w:t xml:space="preserve"> (לח: בדה"ס), ה</w:t>
      </w:r>
      <w:r w:rsidRPr="005135EC">
        <w:rPr>
          <w:rFonts w:ascii="Narkisim" w:hAnsi="Narkisim"/>
          <w:b/>
          <w:bCs/>
          <w:rtl/>
        </w:rPr>
        <w:t>רמב"ם</w:t>
      </w:r>
      <w:r w:rsidRPr="005135EC">
        <w:rPr>
          <w:rFonts w:ascii="Narkisim" w:hAnsi="Narkisim"/>
          <w:rtl/>
        </w:rPr>
        <w:t xml:space="preserve"> (ה ו) וה</w:t>
      </w:r>
      <w:r w:rsidRPr="005135EC">
        <w:rPr>
          <w:rFonts w:ascii="Narkisim" w:hAnsi="Narkisim"/>
          <w:b/>
          <w:bCs/>
          <w:rtl/>
        </w:rPr>
        <w:t>רא"ש</w:t>
      </w:r>
      <w:r w:rsidRPr="005135EC">
        <w:rPr>
          <w:rFonts w:ascii="Narkisim" w:hAnsi="Narkisim"/>
          <w:rtl/>
        </w:rPr>
        <w:t xml:space="preserve"> כת' דהאידנא מטלטלין דיתמי משתעבדים, ואף לא הניח קרקע גובין מהמטלטלין</w:t>
      </w:r>
      <w:r w:rsidRPr="005135EC">
        <w:rPr>
          <w:rStyle w:val="ac"/>
          <w:rFonts w:ascii="Narkisim" w:hAnsi="Narkisim"/>
          <w:rtl/>
        </w:rPr>
        <w:footnoteReference w:id="85"/>
      </w:r>
      <w:r w:rsidRPr="005135EC">
        <w:rPr>
          <w:rFonts w:ascii="Narkisim" w:hAnsi="Narkisim"/>
          <w:rtl/>
        </w:rPr>
        <w:t>. וה</w:t>
      </w:r>
      <w:r w:rsidRPr="005135EC">
        <w:rPr>
          <w:rFonts w:ascii="Narkisim" w:hAnsi="Narkisim"/>
          <w:b/>
          <w:bCs/>
          <w:rtl/>
        </w:rPr>
        <w:t>מאירי</w:t>
      </w:r>
      <w:r w:rsidRPr="005135EC">
        <w:rPr>
          <w:rFonts w:ascii="Narkisim" w:hAnsi="Narkisim"/>
          <w:rtl/>
        </w:rPr>
        <w:t xml:space="preserve"> הביא יש חולקין בדבר. והרי"ף קאי לשיטתו לענין נזקין, דה</w:t>
      </w:r>
      <w:r w:rsidRPr="005135EC">
        <w:rPr>
          <w:rFonts w:ascii="Narkisim" w:hAnsi="Narkisim"/>
          <w:b/>
          <w:bCs/>
          <w:rtl/>
        </w:rPr>
        <w:t>רי"ף</w:t>
      </w:r>
      <w:r w:rsidRPr="005135EC">
        <w:rPr>
          <w:rFonts w:ascii="Narkisim" w:hAnsi="Narkisim"/>
          <w:rtl/>
        </w:rPr>
        <w:t xml:space="preserve"> (לעיל יד: ו. בדה"ר, והרמב"ם נזק"מ ח יב) כת' דהשתא דתקנו רבנן דבע"ח גובה ממטלטלין דיתומים, אף נזקין גובה</w:t>
      </w:r>
      <w:r w:rsidRPr="005135EC">
        <w:rPr>
          <w:rStyle w:val="ac"/>
          <w:rFonts w:ascii="Narkisim" w:hAnsi="Narkisim"/>
          <w:rtl/>
        </w:rPr>
        <w:footnoteReference w:id="86"/>
      </w:r>
      <w:r w:rsidRPr="005135EC">
        <w:rPr>
          <w:rFonts w:ascii="Narkisim" w:hAnsi="Narkisim"/>
          <w:rtl/>
        </w:rPr>
        <w:t xml:space="preserve"> [דתקנו הגאונים אף בנזקין</w:t>
      </w:r>
      <w:r w:rsidRPr="005135EC">
        <w:rPr>
          <w:rStyle w:val="ac"/>
          <w:rFonts w:ascii="Narkisim" w:hAnsi="Narkisim"/>
          <w:rtl/>
        </w:rPr>
        <w:footnoteReference w:id="87"/>
      </w:r>
      <w:r w:rsidRPr="005135EC">
        <w:rPr>
          <w:rFonts w:ascii="Narkisim" w:hAnsi="Narkisim"/>
          <w:rtl/>
        </w:rPr>
        <w:t>].</w:t>
      </w:r>
    </w:p>
    <w:p w14:paraId="532ADC22"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רע"א</w:t>
      </w:r>
      <w:r w:rsidRPr="005135EC">
        <w:rPr>
          <w:rFonts w:ascii="Narkisim" w:hAnsi="Narkisim"/>
          <w:rtl/>
        </w:rPr>
        <w:t xml:space="preserve"> הק' לדעת ר"ח (בראשונים כתובות פו. וצא:) דמצוה על היתומים לפרוע חובות אביהם, אפי' ממטלטלין שירשו. וביתומים גדולים כופין על מצווה זו</w:t>
      </w:r>
      <w:r w:rsidRPr="005135EC">
        <w:rPr>
          <w:rStyle w:val="ac"/>
          <w:rFonts w:ascii="Narkisim" w:hAnsi="Narkisim"/>
          <w:rtl/>
        </w:rPr>
        <w:footnoteReference w:id="88"/>
      </w:r>
      <w:r w:rsidRPr="005135EC">
        <w:rPr>
          <w:rFonts w:ascii="Narkisim" w:hAnsi="Narkisim"/>
          <w:rtl/>
        </w:rPr>
        <w:t>. א"כ הכא אף בהניח מטלטלין נכפייה ליתומים לשלם חוב אביהם</w:t>
      </w:r>
      <w:r w:rsidRPr="005135EC">
        <w:rPr>
          <w:rStyle w:val="ac"/>
          <w:rFonts w:ascii="Narkisim" w:hAnsi="Narkisim"/>
          <w:rtl/>
        </w:rPr>
        <w:footnoteReference w:id="89"/>
      </w:r>
      <w:r w:rsidRPr="005135EC">
        <w:rPr>
          <w:rFonts w:ascii="Narkisim" w:hAnsi="Narkisim"/>
          <w:rtl/>
        </w:rPr>
        <w:t>.</w:t>
      </w:r>
    </w:p>
    <w:p w14:paraId="2E4BE071" w14:textId="77777777" w:rsidR="00322A92" w:rsidRPr="005135EC" w:rsidRDefault="00000000" w:rsidP="005135EC">
      <w:pPr>
        <w:bidi/>
        <w:rPr>
          <w:rFonts w:ascii="Narkisim" w:hAnsi="Narkisim" w:cs="Narkisim"/>
        </w:rPr>
      </w:pPr>
      <w:r w:rsidRPr="005135EC">
        <w:rPr>
          <w:rFonts w:ascii="Narkisim" w:hAnsi="Narkisim" w:cs="Narkisim"/>
          <w:u w:val="single"/>
          <w:rtl/>
        </w:rPr>
        <w:t>אמר מר גזילה קיימת חייבין לשלם, נימא תיהוי תיובתא דרמי בר חמא וכו'</w:t>
      </w:r>
      <w:r w:rsidRPr="005135EC">
        <w:rPr>
          <w:rFonts w:ascii="Narkisim" w:hAnsi="Narkisim" w:cs="Narkisim"/>
          <w:rtl/>
        </w:rPr>
        <w:t xml:space="preserve">. </w:t>
      </w:r>
      <w:r w:rsidRPr="005135EC">
        <w:rPr>
          <w:rFonts w:ascii="Narkisim" w:hAnsi="Narkisim" w:cs="Narkisim"/>
          <w:b/>
          <w:bCs/>
          <w:rtl/>
        </w:rPr>
        <w:t>רע"א</w:t>
      </w:r>
      <w:r w:rsidRPr="005135EC">
        <w:rPr>
          <w:rFonts w:ascii="Narkisim" w:hAnsi="Narkisim" w:cs="Narkisim"/>
          <w:rtl/>
        </w:rPr>
        <w:t xml:space="preserve"> הק' דנימא דרמי בר חמא מוקי לה בדבר המסויים [ולפני יאוש], וכמ"ש תוס' (ד"ה רב חסדא) אליבא דרב</w:t>
      </w:r>
      <w:r w:rsidRPr="005135EC">
        <w:rPr>
          <w:rStyle w:val="ac"/>
          <w:rFonts w:ascii="Narkisim" w:hAnsi="Narkisim" w:cs="Narkisim"/>
          <w:rtl/>
        </w:rPr>
        <w:footnoteReference w:id="90"/>
      </w:r>
      <w:r w:rsidRPr="005135EC">
        <w:rPr>
          <w:rFonts w:ascii="Narkisim" w:hAnsi="Narkisim" w:cs="Narkisim"/>
          <w:rtl/>
        </w:rPr>
        <w:t>. וצע"ג.</w:t>
      </w:r>
    </w:p>
    <w:p w14:paraId="2FEE0B98" w14:textId="77777777" w:rsidR="00322A92" w:rsidRPr="005135EC" w:rsidRDefault="00000000" w:rsidP="005135EC">
      <w:pPr>
        <w:pStyle w:val="3"/>
        <w:bidi/>
        <w:rPr>
          <w:rFonts w:ascii="Narkisim" w:hAnsi="Narkisim"/>
        </w:rPr>
      </w:pPr>
      <w:r w:rsidRPr="005135EC">
        <w:rPr>
          <w:rFonts w:ascii="Narkisim" w:hAnsi="Narkisim"/>
          <w:rtl/>
        </w:rPr>
        <w:t>דף קיב.</w:t>
      </w:r>
    </w:p>
    <w:p w14:paraId="5A3F9711" w14:textId="77777777" w:rsidR="00322A92" w:rsidRPr="005135EC" w:rsidRDefault="00000000" w:rsidP="005135EC">
      <w:pPr>
        <w:bidi/>
        <w:rPr>
          <w:rFonts w:ascii="Narkisim" w:hAnsi="Narkisim" w:cs="Narkisim"/>
        </w:rPr>
      </w:pPr>
      <w:r w:rsidRPr="005135EC">
        <w:rPr>
          <w:rFonts w:ascii="Narkisim" w:hAnsi="Narkisim" w:cs="Narkisim"/>
          <w:u w:val="single"/>
          <w:rtl/>
        </w:rPr>
        <w:t>הניח להן אביהן מעות של רבית וכו' אמר רמי בר חמא זאת אומרת רשות יורש כרשות לוקח</w:t>
      </w:r>
      <w:r w:rsidRPr="005135EC">
        <w:rPr>
          <w:rFonts w:ascii="Narkisim" w:hAnsi="Narkisim" w:cs="Narkisim"/>
          <w:rtl/>
        </w:rPr>
        <w:t xml:space="preserve">. </w:t>
      </w:r>
      <w:r w:rsidRPr="005135EC">
        <w:rPr>
          <w:rFonts w:ascii="Narkisim" w:hAnsi="Narkisim" w:cs="Narkisim"/>
          <w:b/>
          <w:bCs/>
          <w:rtl/>
        </w:rPr>
        <w:t>תוס</w:t>
      </w:r>
      <w:r w:rsidRPr="005135EC">
        <w:rPr>
          <w:rFonts w:ascii="Narkisim" w:hAnsi="Narkisim" w:cs="Narkisim"/>
          <w:rtl/>
        </w:rPr>
        <w:t>' פי' דס"ל דהמעות הרבית הוה כמו גזילה בעין, וחייבים להחזיר אי לאו דנחשב שינוי רשות. וצ"ב דאין כאן יאוש [דשמא יושב ומצפה לגבותו להשבת הרבית]. ולכאורה צ"ל דאהני הא דנתנו לו מדעת</w:t>
      </w:r>
      <w:r w:rsidRPr="005135EC">
        <w:rPr>
          <w:rStyle w:val="ac"/>
          <w:rFonts w:ascii="Narkisim" w:hAnsi="Narkisim" w:cs="Narkisim"/>
          <w:rtl/>
        </w:rPr>
        <w:footnoteReference w:id="91"/>
      </w:r>
      <w:r w:rsidRPr="005135EC">
        <w:rPr>
          <w:rFonts w:ascii="Narkisim" w:hAnsi="Narkisim" w:cs="Narkisim"/>
          <w:rtl/>
        </w:rPr>
        <w:t xml:space="preserve"> להחשב כמו גזילה לאחר יאוש.</w:t>
      </w:r>
    </w:p>
    <w:p w14:paraId="549340A4"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רע"א</w:t>
      </w:r>
      <w:r w:rsidRPr="005135EC">
        <w:rPr>
          <w:rFonts w:ascii="Narkisim" w:hAnsi="Narkisim"/>
          <w:rtl/>
        </w:rPr>
        <w:t xml:space="preserve"> (ב"מ סא:) הק' דנימא שיגבה את המעות האלו מדין בע"ח, דמבואר מה</w:t>
      </w:r>
      <w:r w:rsidRPr="005135EC">
        <w:rPr>
          <w:rFonts w:ascii="Narkisim" w:hAnsi="Narkisim"/>
          <w:b/>
          <w:bCs/>
          <w:rtl/>
        </w:rPr>
        <w:t>פוסקים</w:t>
      </w:r>
      <w:r w:rsidRPr="005135EC">
        <w:rPr>
          <w:rFonts w:ascii="Narkisim" w:hAnsi="Narkisim"/>
          <w:rtl/>
        </w:rPr>
        <w:t xml:space="preserve"> (טור צו יג) דהיכא דמעות ההלוואה או המכר קיים גובים ממנו</w:t>
      </w:r>
      <w:r w:rsidRPr="005135EC">
        <w:rPr>
          <w:rStyle w:val="ac"/>
          <w:rFonts w:ascii="Narkisim" w:hAnsi="Narkisim"/>
          <w:rtl/>
        </w:rPr>
        <w:footnoteReference w:id="92"/>
      </w:r>
      <w:r w:rsidRPr="005135EC">
        <w:rPr>
          <w:rFonts w:ascii="Narkisim" w:hAnsi="Narkisim"/>
          <w:rtl/>
        </w:rPr>
        <w:t>, ולא אמרי' דהוה מטלטלין אצל יתומים. א"כ ה"נ יגבו מעות אלו מגדרי השעבוד</w:t>
      </w:r>
      <w:r w:rsidRPr="005135EC">
        <w:rPr>
          <w:rStyle w:val="ac"/>
          <w:rFonts w:ascii="Narkisim" w:hAnsi="Narkisim"/>
          <w:rtl/>
        </w:rPr>
        <w:footnoteReference w:id="93"/>
      </w:r>
      <w:r w:rsidRPr="005135EC">
        <w:rPr>
          <w:rFonts w:ascii="Narkisim" w:hAnsi="Narkisim"/>
          <w:rtl/>
        </w:rPr>
        <w:t>. ואף לולי מש"כ תוס' דנחשב קיימי בעין</w:t>
      </w:r>
      <w:r w:rsidRPr="005135EC">
        <w:rPr>
          <w:rStyle w:val="ac"/>
          <w:rFonts w:ascii="Narkisim" w:hAnsi="Narkisim"/>
          <w:rtl/>
        </w:rPr>
        <w:footnoteReference w:id="94"/>
      </w:r>
      <w:r w:rsidRPr="005135EC">
        <w:rPr>
          <w:rFonts w:ascii="Narkisim" w:hAnsi="Narkisim"/>
          <w:rtl/>
        </w:rPr>
        <w:t>.</w:t>
      </w:r>
    </w:p>
    <w:p w14:paraId="3023A8C6" w14:textId="77777777" w:rsidR="00322A92" w:rsidRPr="005135EC" w:rsidRDefault="00000000" w:rsidP="005135EC">
      <w:pPr>
        <w:bidi/>
        <w:rPr>
          <w:rFonts w:ascii="Narkisim" w:hAnsi="Narkisim" w:cs="Narkisim"/>
        </w:rPr>
      </w:pPr>
      <w:r w:rsidRPr="005135EC">
        <w:rPr>
          <w:rFonts w:ascii="Narkisim" w:hAnsi="Narkisim" w:cs="Narkisim"/>
          <w:u w:val="single"/>
          <w:rtl/>
        </w:rPr>
        <w:lastRenderedPageBreak/>
        <w:t>ושאני הכא דאמר קרא וכו'</w:t>
      </w:r>
      <w:r w:rsidRPr="005135EC">
        <w:rPr>
          <w:rFonts w:ascii="Narkisim" w:hAnsi="Narkisim" w:cs="Narkisim"/>
          <w:rtl/>
        </w:rPr>
        <w:t xml:space="preserve"> [וחי אחיך עמך</w:t>
      </w:r>
      <w:r w:rsidRPr="005135EC">
        <w:rPr>
          <w:rStyle w:val="ac"/>
          <w:rFonts w:ascii="Narkisim" w:hAnsi="Narkisim" w:cs="Narkisim"/>
          <w:rtl/>
        </w:rPr>
        <w:footnoteReference w:id="95"/>
      </w:r>
      <w:r w:rsidRPr="005135EC">
        <w:rPr>
          <w:rFonts w:ascii="Narkisim" w:hAnsi="Narkisim" w:cs="Narkisim"/>
          <w:rtl/>
        </w:rPr>
        <w:t>]</w:t>
      </w:r>
      <w:r w:rsidRPr="005135EC">
        <w:rPr>
          <w:rFonts w:ascii="Narkisim" w:hAnsi="Narkisim" w:cs="Narkisim"/>
          <w:u w:val="single"/>
          <w:rtl/>
        </w:rPr>
        <w:t xml:space="preserve"> וכו' לבריה לא אזהר רחמנא</w:t>
      </w:r>
      <w:r w:rsidRPr="005135EC">
        <w:rPr>
          <w:rStyle w:val="ac"/>
          <w:rFonts w:ascii="Narkisim" w:hAnsi="Narkisim" w:cs="Narkisim"/>
          <w:rtl/>
        </w:rPr>
        <w:footnoteReference w:id="96"/>
      </w:r>
      <w:r w:rsidRPr="005135EC">
        <w:rPr>
          <w:rFonts w:ascii="Narkisim" w:hAnsi="Narkisim" w:cs="Narkisim"/>
          <w:rtl/>
        </w:rPr>
        <w:t>. ה</w:t>
      </w:r>
      <w:r w:rsidRPr="005135EC">
        <w:rPr>
          <w:rFonts w:ascii="Narkisim" w:hAnsi="Narkisim" w:cs="Narkisim"/>
          <w:b/>
          <w:bCs/>
          <w:rtl/>
        </w:rPr>
        <w:t>רשב"א</w:t>
      </w:r>
      <w:r w:rsidRPr="005135EC">
        <w:rPr>
          <w:rFonts w:ascii="Narkisim" w:hAnsi="Narkisim" w:cs="Narkisim"/>
          <w:rtl/>
        </w:rPr>
        <w:t xml:space="preserve"> פי' דכיון דמדעתיה יהיב [וכמ"ש תוס'] דוקא האי דשקליה אזהר רחמנא דניחי בהדיה. אבל בריה דלא שקליה מיניה לא אזהר טפי מכל חד מישראל דליתן ליה.</w:t>
      </w:r>
    </w:p>
    <w:p w14:paraId="630E7B8F"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רמ"ה</w:t>
      </w:r>
      <w:r w:rsidRPr="005135EC">
        <w:rPr>
          <w:rFonts w:ascii="Narkisim" w:hAnsi="Narkisim"/>
          <w:rtl/>
        </w:rPr>
        <w:t xml:space="preserve"> (בשיטמ"ק) כת' דאיירי אף שהבנים גבו רבית אחר מיתת אביהם, כיון דנטלו מדעת הלוה לא מחייבי לאהדורי. דהא הגמ' מביאה קרא ד'אל תקח'</w:t>
      </w:r>
      <w:r w:rsidRPr="005135EC">
        <w:rPr>
          <w:rStyle w:val="ac"/>
          <w:rFonts w:ascii="Narkisim" w:hAnsi="Narkisim"/>
          <w:rtl/>
        </w:rPr>
        <w:footnoteReference w:id="97"/>
      </w:r>
      <w:r w:rsidRPr="005135EC">
        <w:rPr>
          <w:rFonts w:ascii="Narkisim" w:hAnsi="Narkisim"/>
          <w:rtl/>
        </w:rPr>
        <w:t xml:space="preserve"> דקאי בשעת לקיחה, וקאמר עלה דלבריה לא אזהריה רחמנא באל תקח.</w:t>
      </w:r>
    </w:p>
    <w:p w14:paraId="3DA70FAA" w14:textId="77777777" w:rsidR="00322A92" w:rsidRPr="005135EC" w:rsidRDefault="00000000" w:rsidP="005135EC">
      <w:pPr>
        <w:bidi/>
        <w:rPr>
          <w:rFonts w:ascii="Narkisim" w:hAnsi="Narkisim" w:cs="Narkisim"/>
        </w:rPr>
      </w:pPr>
      <w:r w:rsidRPr="005135EC">
        <w:rPr>
          <w:rFonts w:ascii="Narkisim" w:hAnsi="Narkisim" w:cs="Narkisim"/>
          <w:u w:val="single"/>
          <w:rtl/>
        </w:rPr>
        <w:t>תוד"ה אע"פ</w:t>
      </w:r>
      <w:r w:rsidRPr="005135EC">
        <w:rPr>
          <w:rFonts w:ascii="Narkisim" w:hAnsi="Narkisim" w:cs="Narkisim"/>
          <w:rtl/>
        </w:rPr>
        <w:t>. כיון דמדעת נתן לו וכו' בתורת הלואה וכו'. תוס' בקו' נקטו דניתן לו מדעת בתורת רבית, ואין לו זכות על המעות בעין. אלא להחזרת שווים. ותוס' תי' דגדר איסור רבית דהוה כנתינה בטעות, והנך מעות הם בתורת רבית.</w:t>
      </w:r>
    </w:p>
    <w:p w14:paraId="4D10CA1E"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מחנ"א</w:t>
      </w:r>
      <w:r w:rsidRPr="005135EC">
        <w:rPr>
          <w:rFonts w:ascii="Narkisim" w:hAnsi="Narkisim"/>
          <w:rtl/>
        </w:rPr>
        <w:t xml:space="preserve"> (רבית ב) הביא דפשטות סוגיין דהמלוה לא קנה את המעות שניתנו לו בתורת רבית, וצריך להחזיר אותם דמים עצמם או אותו בגד עצמו שלקח ברבית. [וכתי' התוס'].</w:t>
      </w:r>
    </w:p>
    <w:p w14:paraId="1826C72E" w14:textId="77777777" w:rsidR="00322A92" w:rsidRPr="005135EC" w:rsidRDefault="00000000" w:rsidP="005135EC">
      <w:pPr>
        <w:pStyle w:val="a7"/>
        <w:bidi/>
        <w:rPr>
          <w:rFonts w:ascii="Narkisim" w:hAnsi="Narkisim"/>
        </w:rPr>
      </w:pPr>
      <w:r w:rsidRPr="005135EC">
        <w:rPr>
          <w:rFonts w:ascii="Narkisim" w:hAnsi="Narkisim"/>
          <w:rtl/>
        </w:rPr>
        <w:t>וכת' דאף רבא דפליג על רמי בר חמא, וס"ל דהוה משום גזיה"כ דלבריה לא מזהר, מ"מ מודה דהאב לא קנאם.</w:t>
      </w:r>
    </w:p>
    <w:p w14:paraId="22B3E0DE"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אחרונים</w:t>
      </w:r>
      <w:r w:rsidRPr="005135EC">
        <w:rPr>
          <w:rFonts w:ascii="Narkisim" w:hAnsi="Narkisim" w:cs="Narkisim"/>
          <w:rtl/>
        </w:rPr>
        <w:t xml:space="preserve"> (רע"א כאן, נתיבות רח א ועוד) דתוס' קאי לס"ד דהגמ' [ולדעת רמי בר חמא], אבל לרבא לבריה לא אזהר, וע"כ דקנה את הרבית בגדרי הממון. [וגלי קרא דזכה בגוף הפרעון</w:t>
      </w:r>
      <w:r w:rsidRPr="005135EC">
        <w:rPr>
          <w:rStyle w:val="ac"/>
          <w:rFonts w:ascii="Narkisim" w:hAnsi="Narkisim" w:cs="Narkisim"/>
          <w:rtl/>
        </w:rPr>
        <w:footnoteReference w:id="98"/>
      </w:r>
      <w:r w:rsidRPr="005135EC">
        <w:rPr>
          <w:rFonts w:ascii="Narkisim" w:hAnsi="Narkisim" w:cs="Narkisim"/>
          <w:rtl/>
        </w:rPr>
        <w:t>, והוה מצוות עשה בעלמא להחזיר].</w:t>
      </w:r>
    </w:p>
    <w:p w14:paraId="69C65E1E" w14:textId="77777777" w:rsidR="00322A92" w:rsidRPr="005135EC" w:rsidRDefault="00000000" w:rsidP="005135EC">
      <w:pPr>
        <w:pStyle w:val="aa"/>
        <w:bidi/>
        <w:rPr>
          <w:rFonts w:ascii="Narkisim" w:hAnsi="Narkisim"/>
        </w:rPr>
      </w:pPr>
      <w:r w:rsidRPr="005135EC">
        <w:rPr>
          <w:rFonts w:ascii="Narkisim" w:hAnsi="Narkisim"/>
          <w:rtl/>
        </w:rPr>
        <w:t>אמנם ה</w:t>
      </w:r>
      <w:r w:rsidRPr="005135EC">
        <w:rPr>
          <w:rFonts w:ascii="Narkisim" w:hAnsi="Narkisim"/>
          <w:b/>
          <w:bCs/>
          <w:rtl/>
        </w:rPr>
        <w:t>גר"א</w:t>
      </w:r>
      <w:r w:rsidRPr="005135EC">
        <w:rPr>
          <w:rFonts w:ascii="Narkisim" w:hAnsi="Narkisim"/>
          <w:rtl/>
        </w:rPr>
        <w:t xml:space="preserve"> (קסא י, ועד"ז בש"ך שם ח) כת' דכל זה היכא דגבאו מדעתו, אבל היכא דגבו רבית בע"כ של לווה, אף ר' יוחנן מודו דבי"ד מוציאין. דכיון שלא היה חייב לפרוע, כשגבו בע"כ הוה גדר גזל בידו.</w:t>
      </w:r>
    </w:p>
    <w:p w14:paraId="7A158AF3"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ריטב"א</w:t>
      </w:r>
      <w:r w:rsidRPr="005135EC">
        <w:rPr>
          <w:rFonts w:ascii="Narkisim" w:hAnsi="Narkisim" w:cs="Narkisim"/>
          <w:rtl/>
        </w:rPr>
        <w:t xml:space="preserve"> (ב"מ סה.) כת' [בשם רבו בשם הרמב"ן] דדין חזרת רבית הוא להחזיר שוויו, ואי"צ להחזיר את גוף הדבר דהא קנינהו במשיכה</w:t>
      </w:r>
      <w:r w:rsidRPr="005135EC">
        <w:rPr>
          <w:rStyle w:val="ac"/>
          <w:rFonts w:ascii="Narkisim" w:hAnsi="Narkisim" w:cs="Narkisim"/>
          <w:rtl/>
        </w:rPr>
        <w:footnoteReference w:id="99"/>
      </w:r>
      <w:r w:rsidRPr="005135EC">
        <w:rPr>
          <w:rFonts w:ascii="Narkisim" w:hAnsi="Narkisim" w:cs="Narkisim"/>
          <w:rtl/>
        </w:rPr>
        <w:t>. דממון של רבית ממון גמור הוא</w:t>
      </w:r>
      <w:r w:rsidRPr="005135EC">
        <w:rPr>
          <w:rStyle w:val="ac"/>
          <w:rFonts w:ascii="Narkisim" w:hAnsi="Narkisim" w:cs="Narkisim"/>
          <w:rtl/>
        </w:rPr>
        <w:footnoteReference w:id="100"/>
      </w:r>
      <w:r w:rsidRPr="005135EC">
        <w:rPr>
          <w:rFonts w:ascii="Narkisim" w:hAnsi="Narkisim" w:cs="Narkisim"/>
          <w:rtl/>
        </w:rPr>
        <w:t>, וכשלקחו קנה. אלא דרחמנא רמא עליה לשלם</w:t>
      </w:r>
      <w:r w:rsidRPr="005135EC">
        <w:rPr>
          <w:rStyle w:val="ac"/>
          <w:rFonts w:ascii="Narkisim" w:hAnsi="Narkisim" w:cs="Narkisim"/>
          <w:rtl/>
        </w:rPr>
        <w:footnoteReference w:id="101"/>
      </w:r>
      <w:r w:rsidRPr="005135EC">
        <w:rPr>
          <w:rFonts w:ascii="Narkisim" w:hAnsi="Narkisim" w:cs="Narkisim"/>
          <w:rtl/>
        </w:rPr>
        <w:t>. והוכיח דלאחר שגבה הוה ממון גמור, דהא יורשין אינם חייבין להחזיר (כדאי' בסוגיין).</w:t>
      </w:r>
    </w:p>
    <w:p w14:paraId="27807541" w14:textId="77777777" w:rsidR="00322A92" w:rsidRPr="005135EC" w:rsidRDefault="00000000" w:rsidP="005135EC">
      <w:pPr>
        <w:pStyle w:val="a8"/>
        <w:bidi/>
        <w:rPr>
          <w:rFonts w:ascii="Narkisim" w:hAnsi="Narkisim"/>
        </w:rPr>
      </w:pPr>
      <w:r w:rsidRPr="005135EC">
        <w:rPr>
          <w:rFonts w:ascii="Narkisim" w:hAnsi="Narkisim"/>
          <w:rtl/>
        </w:rPr>
        <w:t>והמחנ"א תמה ע"ד הריטב"א, והביא דסוגיין מבואר דלא כן. אבל ה</w:t>
      </w:r>
      <w:r w:rsidRPr="005135EC">
        <w:rPr>
          <w:rFonts w:ascii="Narkisim" w:hAnsi="Narkisim"/>
          <w:b/>
          <w:bCs/>
          <w:rtl/>
        </w:rPr>
        <w:t>שעה"מ</w:t>
      </w:r>
      <w:r w:rsidRPr="005135EC">
        <w:rPr>
          <w:rFonts w:ascii="Narkisim" w:hAnsi="Narkisim"/>
          <w:rtl/>
        </w:rPr>
        <w:t xml:space="preserve"> (אישות ה טו) כת' דהריטב"א קאי אליבא דרבא, דגזיה"כ הוא דלבריה לא אזהר. וכמ"ש הריטב"א משום שאין יורשיו חייבין להחזיר, שהביא ראיה מהכא דקנה מעות של רבית, ואף דבגזילה חייבין.</w:t>
      </w:r>
    </w:p>
    <w:p w14:paraId="061F0486" w14:textId="77777777" w:rsidR="00322A92" w:rsidRPr="005135EC" w:rsidRDefault="00000000" w:rsidP="005135EC">
      <w:pPr>
        <w:bidi/>
        <w:rPr>
          <w:rFonts w:ascii="Narkisim" w:hAnsi="Narkisim" w:cs="Narkisim"/>
        </w:rPr>
      </w:pPr>
      <w:r w:rsidRPr="005135EC">
        <w:rPr>
          <w:rFonts w:ascii="Narkisim" w:hAnsi="Narkisim" w:cs="Narkisim"/>
          <w:u w:val="single"/>
          <w:rtl/>
        </w:rPr>
        <w:t>בא"ד דמלוה ע"פ אינו גובה מן היורשים</w:t>
      </w:r>
      <w:r w:rsidRPr="005135EC">
        <w:rPr>
          <w:rFonts w:ascii="Narkisim" w:hAnsi="Narkisim" w:cs="Narkisim"/>
          <w:rtl/>
        </w:rPr>
        <w:t xml:space="preserve">. דנח' בזה האמוראים (ב"ב קעה:). </w:t>
      </w:r>
      <w:r w:rsidRPr="005135EC">
        <w:rPr>
          <w:rFonts w:ascii="Narkisim" w:hAnsi="Narkisim" w:cs="Narkisim"/>
          <w:b/>
          <w:bCs/>
          <w:rtl/>
        </w:rPr>
        <w:t>רע"א</w:t>
      </w:r>
      <w:r w:rsidRPr="005135EC">
        <w:rPr>
          <w:rFonts w:ascii="Narkisim" w:hAnsi="Narkisim" w:cs="Narkisim"/>
          <w:rtl/>
        </w:rPr>
        <w:t xml:space="preserve"> תמה </w:t>
      </w:r>
      <w:r w:rsidRPr="005135EC">
        <w:rPr>
          <w:rFonts w:ascii="Narkisim" w:hAnsi="Narkisim" w:cs="Narkisim"/>
          <w:rtl/>
        </w:rPr>
        <w:lastRenderedPageBreak/>
        <w:t>אמאי תוס' הק' כן, הא קי"ל דמלוה ע"פ גובה מן היורשים. והול"ל דהמעות הם מטלטלין ואינם משתעבדים.</w:t>
      </w:r>
    </w:p>
    <w:p w14:paraId="6EFD4E36"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שעה"מ</w:t>
      </w:r>
      <w:r w:rsidRPr="005135EC">
        <w:rPr>
          <w:rFonts w:ascii="Narkisim" w:hAnsi="Narkisim"/>
          <w:rtl/>
        </w:rPr>
        <w:t xml:space="preserve"> (מלוה יט) כת' דכוונת התוס' דמלוה ע"פ תקנו רבנן שיגבה משום נעילת דלת, אבל ברבית כיון דליכא טעמא דנעילת דלת לא תקון. ואף דבנזקין גובה מיורשים, התם הוה משום תקנה שלא תפתח דלת בפני המזיקין. ולא משום דלא פלוג רבנן.</w:t>
      </w:r>
    </w:p>
    <w:p w14:paraId="06AE5D0A" w14:textId="77777777" w:rsidR="00322A92" w:rsidRPr="005135EC" w:rsidRDefault="00000000" w:rsidP="005135EC">
      <w:pPr>
        <w:pStyle w:val="2"/>
        <w:bidi/>
        <w:rPr>
          <w:rFonts w:ascii="Narkisim" w:hAnsi="Narkisim"/>
        </w:rPr>
      </w:pPr>
      <w:r w:rsidRPr="005135EC">
        <w:rPr>
          <w:rFonts w:ascii="Narkisim" w:hAnsi="Narkisim"/>
          <w:rtl/>
        </w:rPr>
        <w:t>יודעים אנו חשבונות אבינו</w:t>
      </w:r>
    </w:p>
    <w:p w14:paraId="6A340001" w14:textId="77777777" w:rsidR="00322A92" w:rsidRPr="005135EC" w:rsidRDefault="00000000" w:rsidP="005135EC">
      <w:pPr>
        <w:bidi/>
        <w:rPr>
          <w:rFonts w:ascii="Narkisim" w:hAnsi="Narkisim" w:cs="Narkisim"/>
        </w:rPr>
      </w:pPr>
      <w:r w:rsidRPr="005135EC">
        <w:rPr>
          <w:rFonts w:ascii="Narkisim" w:hAnsi="Narkisim" w:cs="Narkisim"/>
          <w:u w:val="single"/>
          <w:rtl/>
        </w:rPr>
        <w:t>ת"ר הגוזל ומאכיל וכו' הניח לפניהם גדולים חייבים וכו'</w:t>
      </w:r>
      <w:r w:rsidRPr="005135EC">
        <w:rPr>
          <w:rFonts w:ascii="Narkisim" w:hAnsi="Narkisim" w:cs="Narkisim"/>
          <w:rtl/>
        </w:rPr>
        <w:t>. בפשוטו מבואר ברוב הראשונים דאיירי בגזילה קיימת</w:t>
      </w:r>
      <w:r w:rsidRPr="005135EC">
        <w:rPr>
          <w:rStyle w:val="ac"/>
          <w:rFonts w:ascii="Narkisim" w:hAnsi="Narkisim" w:cs="Narkisim"/>
          <w:rtl/>
        </w:rPr>
        <w:footnoteReference w:id="102"/>
      </w:r>
      <w:r w:rsidRPr="005135EC">
        <w:rPr>
          <w:rFonts w:ascii="Narkisim" w:hAnsi="Narkisim" w:cs="Narkisim"/>
          <w:rtl/>
        </w:rPr>
        <w:t>. אבל ה</w:t>
      </w:r>
      <w:r w:rsidRPr="005135EC">
        <w:rPr>
          <w:rFonts w:ascii="Narkisim" w:hAnsi="Narkisim" w:cs="Narkisim"/>
          <w:b/>
          <w:bCs/>
          <w:rtl/>
        </w:rPr>
        <w:t>בעה"מ</w:t>
      </w:r>
      <w:r w:rsidRPr="005135EC">
        <w:rPr>
          <w:rFonts w:ascii="Narkisim" w:hAnsi="Narkisim" w:cs="Narkisim"/>
          <w:rtl/>
        </w:rPr>
        <w:t xml:space="preserve"> כת' דברייתא זו איירי לרב חסדא אף באכלו, דאיירי לפני יאוש.</w:t>
      </w:r>
    </w:p>
    <w:p w14:paraId="67F1091E" w14:textId="77777777" w:rsidR="00322A92" w:rsidRPr="005135EC" w:rsidRDefault="00000000" w:rsidP="005135EC">
      <w:pPr>
        <w:bidi/>
        <w:rPr>
          <w:rFonts w:ascii="Narkisim" w:hAnsi="Narkisim" w:cs="Narkisim"/>
        </w:rPr>
      </w:pPr>
      <w:r w:rsidRPr="005135EC">
        <w:rPr>
          <w:rFonts w:ascii="Narkisim" w:hAnsi="Narkisim" w:cs="Narkisim"/>
          <w:u w:val="single"/>
          <w:rtl/>
        </w:rPr>
        <w:t>משום דאמרי אין אנו יודעין פטורין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דקו' הגמ' משום ברי ושמא ברי עדיף. ולכאורה מבואר דאף היכא דלא הו"ל למידע אמרי' ברי עדיף, ודלא כ</w:t>
      </w:r>
      <w:r w:rsidRPr="005135EC">
        <w:rPr>
          <w:rFonts w:ascii="Narkisim" w:hAnsi="Narkisim" w:cs="Narkisim"/>
          <w:b/>
          <w:bCs/>
          <w:rtl/>
        </w:rPr>
        <w:t>תוס</w:t>
      </w:r>
      <w:r w:rsidRPr="005135EC">
        <w:rPr>
          <w:rFonts w:ascii="Narkisim" w:hAnsi="Narkisim" w:cs="Narkisim"/>
          <w:rtl/>
        </w:rPr>
        <w:t>' (לעיל מו. וכ"מ). ועוה"ק ה</w:t>
      </w:r>
      <w:r w:rsidRPr="005135EC">
        <w:rPr>
          <w:rFonts w:ascii="Narkisim" w:hAnsi="Narkisim" w:cs="Narkisim"/>
          <w:b/>
          <w:bCs/>
          <w:rtl/>
        </w:rPr>
        <w:t>רא"ש</w:t>
      </w:r>
      <w:r w:rsidRPr="005135EC">
        <w:rPr>
          <w:rFonts w:ascii="Narkisim" w:hAnsi="Narkisim" w:cs="Narkisim"/>
          <w:rtl/>
        </w:rPr>
        <w:t xml:space="preserve"> (בשיטמ"ק) דמשמע מדברי רש"י דפריך רק למ"ד ברי עדיף. ולמ"ד ברי ושמא לאו ברי עדיף ניחא. </w:t>
      </w:r>
      <w:r w:rsidRPr="005135EC">
        <w:rPr>
          <w:rFonts w:ascii="Narkisim" w:hAnsi="Narkisim" w:cs="Narkisim"/>
          <w:szCs w:val="20"/>
          <w:rtl/>
        </w:rPr>
        <w:t>אך י"ל דאיירי בטענת פרעון, וכוונת רש"י משום דהוה איני יודע אי פרעתיך [דלכו"ע חייב, כדלקמן קיח.]. ואף איני יודע אם פרעתיך הוה משום ברי ושמא (ויתבאר לקמן)</w:t>
      </w:r>
      <w:r w:rsidRPr="005135EC">
        <w:rPr>
          <w:rFonts w:ascii="Narkisim" w:hAnsi="Narkisim" w:cs="Narkisim"/>
          <w:rtl/>
        </w:rPr>
        <w:t>.</w:t>
      </w:r>
    </w:p>
    <w:p w14:paraId="24F7AD2D"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כת' דאף כשאינו טוען ברי, וכגון שמת הגזלן ובניו אינם יודעים דהוה שמא ושמא. כיון דבא גזילה לידו חייב עד שטוען ברי שהחזירו. וכ"מ ב</w:t>
      </w:r>
      <w:r w:rsidRPr="005135EC">
        <w:rPr>
          <w:rFonts w:ascii="Narkisim" w:hAnsi="Narkisim"/>
          <w:b/>
          <w:bCs/>
          <w:rtl/>
        </w:rPr>
        <w:t>שאר ראשונים</w:t>
      </w:r>
      <w:r w:rsidRPr="005135EC">
        <w:rPr>
          <w:rFonts w:ascii="Narkisim" w:hAnsi="Narkisim"/>
          <w:rtl/>
        </w:rPr>
        <w:t>.</w:t>
      </w:r>
    </w:p>
    <w:p w14:paraId="4CBB52B1"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רשב"א</w:t>
      </w:r>
      <w:r w:rsidRPr="005135EC">
        <w:rPr>
          <w:rFonts w:ascii="Narkisim" w:hAnsi="Narkisim" w:cs="Narkisim"/>
          <w:rtl/>
        </w:rPr>
        <w:t xml:space="preserve"> כת' דאיירי שאין עדים שראו עכשיו בידם דמש"ה נאמנים לטעון החזרנו וחזר וקנה [ולתי' הא' בתוס' איירי שיש עדי גזילה</w:t>
      </w:r>
      <w:r w:rsidRPr="005135EC">
        <w:rPr>
          <w:rStyle w:val="ac"/>
          <w:rFonts w:ascii="Narkisim" w:hAnsi="Narkisim" w:cs="Narkisim"/>
          <w:rtl/>
        </w:rPr>
        <w:footnoteReference w:id="103"/>
      </w:r>
      <w:r w:rsidRPr="005135EC">
        <w:rPr>
          <w:rFonts w:ascii="Narkisim" w:hAnsi="Narkisim" w:cs="Narkisim"/>
          <w:rtl/>
        </w:rPr>
        <w:t>]. והרשב"א ביאר דמ"מ כלפי הבנים הוה כמו שיש עדי גזילה וראה, דהם עצמם עדים, כיון שיודעים</w:t>
      </w:r>
      <w:r w:rsidRPr="005135EC">
        <w:rPr>
          <w:rStyle w:val="ac"/>
          <w:rFonts w:ascii="Narkisim" w:hAnsi="Narkisim" w:cs="Narkisim"/>
          <w:rtl/>
        </w:rPr>
        <w:footnoteReference w:id="104"/>
      </w:r>
      <w:r w:rsidRPr="005135EC">
        <w:rPr>
          <w:rFonts w:ascii="Narkisim" w:hAnsi="Narkisim" w:cs="Narkisim"/>
          <w:rtl/>
        </w:rPr>
        <w:t xml:space="preserve"> שהיה אצלם ולא החזיר</w:t>
      </w:r>
      <w:r w:rsidRPr="005135EC">
        <w:rPr>
          <w:rStyle w:val="ac"/>
          <w:rFonts w:ascii="Narkisim" w:hAnsi="Narkisim" w:cs="Narkisim"/>
          <w:rtl/>
        </w:rPr>
        <w:footnoteReference w:id="105"/>
      </w:r>
      <w:r w:rsidRPr="005135EC">
        <w:rPr>
          <w:rFonts w:ascii="Narkisim" w:hAnsi="Narkisim" w:cs="Narkisim"/>
          <w:rtl/>
        </w:rPr>
        <w:t>. [ואף שסבורים שמא עשה אביהם חשבון ונתן מעות לקנות את הגזילה].</w:t>
      </w:r>
    </w:p>
    <w:p w14:paraId="496024BF" w14:textId="77777777" w:rsidR="00322A92" w:rsidRPr="005135EC" w:rsidRDefault="00000000" w:rsidP="005135EC">
      <w:pPr>
        <w:bidi/>
        <w:rPr>
          <w:rFonts w:ascii="Narkisim" w:hAnsi="Narkisim" w:cs="Narkisim"/>
        </w:rPr>
      </w:pPr>
      <w:r w:rsidRPr="005135EC">
        <w:rPr>
          <w:rFonts w:ascii="Narkisim" w:hAnsi="Narkisim" w:cs="Narkisim"/>
          <w:u w:val="single"/>
          <w:rtl/>
        </w:rPr>
        <w:t>תוד"ה ולא פש</w:t>
      </w:r>
      <w:r w:rsidRPr="005135EC">
        <w:rPr>
          <w:rFonts w:ascii="Narkisim" w:hAnsi="Narkisim" w:cs="Narkisim"/>
          <w:rtl/>
        </w:rPr>
        <w:t>. מגו שהיו יכולין לומר החזרנו לך. וה</w:t>
      </w:r>
      <w:r w:rsidRPr="005135EC">
        <w:rPr>
          <w:rFonts w:ascii="Narkisim" w:hAnsi="Narkisim" w:cs="Narkisim"/>
          <w:b/>
          <w:bCs/>
          <w:rtl/>
        </w:rPr>
        <w:t>ראשונים</w:t>
      </w:r>
      <w:r w:rsidRPr="005135EC">
        <w:rPr>
          <w:rFonts w:ascii="Narkisim" w:hAnsi="Narkisim" w:cs="Narkisim"/>
          <w:rtl/>
        </w:rPr>
        <w:t xml:space="preserve"> (רשב"א הנ"ל ורוב הראשונים) ביארו דאיירי דליכא עדים שראו עכשיו את הגזילה בידם, ומש"ה היה נאמן לטעון החזרתי. דדוקא היכא דיש עדים וראה מוציאין מידו.</w:t>
      </w:r>
    </w:p>
    <w:p w14:paraId="086E8211"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מלחמות</w:t>
      </w:r>
      <w:r w:rsidRPr="005135EC">
        <w:rPr>
          <w:rFonts w:ascii="Narkisim" w:hAnsi="Narkisim"/>
          <w:rtl/>
        </w:rPr>
        <w:t xml:space="preserve"> הק' דאין לפרש דאיירי דליכא סהדי שראו אצל היתומים, דקתני המניח לפניהם, משמע לפנינו הניחה לבניו. ועוד דבקטנים ע"כ לא הוה משום הודאתם. והמלחמות כת' דאיירי שבשעת מיתה ראו שהניח לבניו, אבל עכשיו אינם רואים [ע"ע בסמוך].</w:t>
      </w:r>
    </w:p>
    <w:p w14:paraId="12806F04"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ראב"ד</w:t>
      </w:r>
      <w:r w:rsidRPr="005135EC">
        <w:rPr>
          <w:rFonts w:ascii="Narkisim" w:hAnsi="Narkisim" w:cs="Narkisim"/>
          <w:rtl/>
        </w:rPr>
        <w:t xml:space="preserve"> (בשיטמ"ק, והו' בבעה"מ ורשב"א) פי' דאיירי אפי' בדאיכא עדי גזילה וראה</w:t>
      </w:r>
      <w:r w:rsidRPr="005135EC">
        <w:rPr>
          <w:rStyle w:val="ac"/>
          <w:rFonts w:ascii="Narkisim" w:hAnsi="Narkisim" w:cs="Narkisim"/>
          <w:rtl/>
        </w:rPr>
        <w:footnoteReference w:id="106"/>
      </w:r>
      <w:r w:rsidRPr="005135EC">
        <w:rPr>
          <w:rFonts w:ascii="Narkisim" w:hAnsi="Narkisim" w:cs="Narkisim"/>
          <w:rtl/>
        </w:rPr>
        <w:t>, ואפ"ה הבנים נאמנים</w:t>
      </w:r>
      <w:r w:rsidRPr="005135EC">
        <w:rPr>
          <w:rStyle w:val="ac"/>
          <w:rFonts w:ascii="Narkisim" w:hAnsi="Narkisim" w:cs="Narkisim"/>
          <w:rtl/>
        </w:rPr>
        <w:footnoteReference w:id="107"/>
      </w:r>
      <w:r w:rsidRPr="005135EC">
        <w:rPr>
          <w:rFonts w:ascii="Narkisim" w:hAnsi="Narkisim" w:cs="Narkisim"/>
          <w:rtl/>
        </w:rPr>
        <w:t>. ע"פ הגמ' (ב"ב מז.) דבן גזלן יש לו חזקה. ויש לו מיגו דלקחו מהבעלים, ויש לו חזקה היכא דבא בטענת עצמו</w:t>
      </w:r>
      <w:r w:rsidRPr="005135EC">
        <w:rPr>
          <w:rStyle w:val="ac"/>
          <w:rFonts w:ascii="Narkisim" w:hAnsi="Narkisim" w:cs="Narkisim"/>
          <w:rtl/>
        </w:rPr>
        <w:footnoteReference w:id="108"/>
      </w:r>
      <w:r w:rsidRPr="005135EC">
        <w:rPr>
          <w:rFonts w:ascii="Narkisim" w:hAnsi="Narkisim" w:cs="Narkisim"/>
          <w:rtl/>
        </w:rPr>
        <w:t>. וה</w:t>
      </w:r>
      <w:r w:rsidRPr="005135EC">
        <w:rPr>
          <w:rFonts w:ascii="Narkisim" w:hAnsi="Narkisim" w:cs="Narkisim"/>
          <w:b/>
          <w:bCs/>
          <w:rtl/>
        </w:rPr>
        <w:t>רשב"א</w:t>
      </w:r>
      <w:r w:rsidRPr="005135EC">
        <w:rPr>
          <w:rFonts w:ascii="Narkisim" w:hAnsi="Narkisim" w:cs="Narkisim"/>
          <w:rtl/>
        </w:rPr>
        <w:t xml:space="preserve"> כת'</w:t>
      </w:r>
      <w:r w:rsidRPr="005135EC">
        <w:rPr>
          <w:rStyle w:val="ac"/>
          <w:rFonts w:ascii="Narkisim" w:hAnsi="Narkisim" w:cs="Narkisim"/>
          <w:rtl/>
        </w:rPr>
        <w:footnoteReference w:id="109"/>
      </w:r>
      <w:r w:rsidRPr="005135EC">
        <w:rPr>
          <w:rFonts w:ascii="Narkisim" w:hAnsi="Narkisim" w:cs="Narkisim"/>
          <w:rtl/>
        </w:rPr>
        <w:t xml:space="preserve"> דהדבר צריך תלמוד.</w:t>
      </w:r>
    </w:p>
    <w:p w14:paraId="642F9FB4" w14:textId="77777777" w:rsidR="00322A92" w:rsidRPr="005135EC" w:rsidRDefault="00000000" w:rsidP="005135EC">
      <w:pPr>
        <w:pStyle w:val="a7"/>
        <w:bidi/>
        <w:rPr>
          <w:rFonts w:ascii="Narkisim" w:hAnsi="Narkisim"/>
        </w:rPr>
      </w:pPr>
      <w:r w:rsidRPr="005135EC">
        <w:rPr>
          <w:rFonts w:ascii="Narkisim" w:hAnsi="Narkisim"/>
          <w:rtl/>
        </w:rPr>
        <w:lastRenderedPageBreak/>
        <w:t xml:space="preserve">אבל שאר </w:t>
      </w:r>
      <w:r w:rsidRPr="005135EC">
        <w:rPr>
          <w:rFonts w:ascii="Narkisim" w:hAnsi="Narkisim"/>
          <w:b/>
          <w:bCs/>
          <w:rtl/>
        </w:rPr>
        <w:t>ראשונים</w:t>
      </w:r>
      <w:r w:rsidRPr="005135EC">
        <w:rPr>
          <w:rFonts w:ascii="Narkisim" w:hAnsi="Narkisim"/>
          <w:rtl/>
        </w:rPr>
        <w:t xml:space="preserve"> כת' דאף אביהם היה נאמן לומר החזרתי ושוב קניתי</w:t>
      </w:r>
      <w:r w:rsidRPr="005135EC">
        <w:rPr>
          <w:rStyle w:val="ac"/>
          <w:rFonts w:ascii="Narkisim" w:hAnsi="Narkisim"/>
          <w:rtl/>
        </w:rPr>
        <w:footnoteReference w:id="110"/>
      </w:r>
      <w:r w:rsidRPr="005135EC">
        <w:rPr>
          <w:rFonts w:ascii="Narkisim" w:hAnsi="Narkisim"/>
          <w:rtl/>
        </w:rPr>
        <w:t>, כיון דאין עדים שראו עכשיו תחת ידו.</w:t>
      </w:r>
    </w:p>
    <w:p w14:paraId="120E9F86"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גר"א</w:t>
      </w:r>
      <w:r w:rsidRPr="005135EC">
        <w:rPr>
          <w:rFonts w:ascii="Narkisim" w:hAnsi="Narkisim"/>
          <w:rtl/>
        </w:rPr>
        <w:t xml:space="preserve"> (שסא טז וכח פג) הביא דנח' בזה הראשונים (כתובות יח. וב"ב לד. ועוד, ה"ה גזילה ד יד) האם גזלן נאמר לטעון שהחזיר או צריך להביא עדים.</w:t>
      </w:r>
    </w:p>
    <w:p w14:paraId="560A9711" w14:textId="77777777" w:rsidR="00322A92" w:rsidRPr="005135EC" w:rsidRDefault="00000000" w:rsidP="005135EC">
      <w:pPr>
        <w:bidi/>
        <w:rPr>
          <w:rFonts w:ascii="Narkisim" w:hAnsi="Narkisim" w:cs="Narkisim"/>
        </w:rPr>
      </w:pPr>
      <w:r w:rsidRPr="005135EC">
        <w:rPr>
          <w:rFonts w:ascii="Narkisim" w:hAnsi="Narkisim" w:cs="Narkisim"/>
          <w:u w:val="single"/>
          <w:rtl/>
        </w:rPr>
        <w:t>בא"ד א"נ כגון שאין עדי גזילה, אלא הודאת הבנים בלבד</w:t>
      </w:r>
      <w:r w:rsidRPr="005135EC">
        <w:rPr>
          <w:rStyle w:val="ac"/>
          <w:rFonts w:ascii="Narkisim" w:hAnsi="Narkisim" w:cs="Narkisim"/>
          <w:rtl/>
        </w:rPr>
        <w:footnoteReference w:id="111"/>
      </w:r>
      <w:r w:rsidRPr="005135EC">
        <w:rPr>
          <w:rFonts w:ascii="Narkisim" w:hAnsi="Narkisim" w:cs="Narkisim"/>
          <w:rtl/>
        </w:rPr>
        <w:t>. והבנים נאמנים בטענת לקוח במיגו שלא גזלו מעולם.</w:t>
      </w:r>
    </w:p>
    <w:p w14:paraId="6F525AA3"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דחה דליכא לאוקומא לברייתא בשאין שם עדי גזילה, דהא הגוזל קתני. ובלא עדי גזילה לא מחייבי יתומים כלל שאני אומר מכרן לאביהן.</w:t>
      </w:r>
    </w:p>
    <w:p w14:paraId="456C1BE5"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בעה"מ</w:t>
      </w:r>
      <w:r w:rsidRPr="005135EC">
        <w:rPr>
          <w:rFonts w:ascii="Narkisim" w:hAnsi="Narkisim" w:cs="Narkisim"/>
          <w:rtl/>
        </w:rPr>
        <w:t xml:space="preserve"> הק' אמאי לא טענינן ליתומים שאביהם פרע. ותי' דלא טענינן בדבר שהוא רחוק מן הדעת</w:t>
      </w:r>
      <w:r w:rsidRPr="005135EC">
        <w:rPr>
          <w:rStyle w:val="ac"/>
          <w:rFonts w:ascii="Narkisim" w:hAnsi="Narkisim" w:cs="Narkisim"/>
          <w:rtl/>
        </w:rPr>
        <w:footnoteReference w:id="112"/>
      </w:r>
      <w:r w:rsidRPr="005135EC">
        <w:rPr>
          <w:rFonts w:ascii="Narkisim" w:hAnsi="Narkisim" w:cs="Narkisim"/>
          <w:rtl/>
        </w:rPr>
        <w:t>. והביא כן מכמה סוגיות</w:t>
      </w:r>
      <w:r w:rsidRPr="005135EC">
        <w:rPr>
          <w:rStyle w:val="ac"/>
          <w:rFonts w:ascii="Narkisim" w:hAnsi="Narkisim" w:cs="Narkisim"/>
          <w:rtl/>
        </w:rPr>
        <w:footnoteReference w:id="113"/>
      </w:r>
      <w:r w:rsidRPr="005135EC">
        <w:rPr>
          <w:rFonts w:ascii="Narkisim" w:hAnsi="Narkisim" w:cs="Narkisim"/>
          <w:rtl/>
        </w:rPr>
        <w:t xml:space="preserve">. וכ"ד </w:t>
      </w:r>
      <w:r w:rsidRPr="005135EC">
        <w:rPr>
          <w:rFonts w:ascii="Narkisim" w:hAnsi="Narkisim" w:cs="Narkisim"/>
          <w:b/>
          <w:bCs/>
          <w:rtl/>
        </w:rPr>
        <w:t>תוס</w:t>
      </w:r>
      <w:r w:rsidRPr="005135EC">
        <w:rPr>
          <w:rFonts w:ascii="Narkisim" w:hAnsi="Narkisim" w:cs="Narkisim"/>
          <w:rtl/>
        </w:rPr>
        <w:t>' (גיטין ב. כתובות פה: וכ"מ) דלא טענינן ליתומים מילתא דלא שכיחא, וכגון טענת נאנסו</w:t>
      </w:r>
      <w:r w:rsidRPr="005135EC">
        <w:rPr>
          <w:rStyle w:val="ac"/>
          <w:rFonts w:ascii="Narkisim" w:hAnsi="Narkisim" w:cs="Narkisim"/>
          <w:rtl/>
        </w:rPr>
        <w:footnoteReference w:id="114"/>
      </w:r>
      <w:r w:rsidRPr="005135EC">
        <w:rPr>
          <w:rFonts w:ascii="Narkisim" w:hAnsi="Narkisim" w:cs="Narkisim"/>
          <w:rtl/>
        </w:rPr>
        <w:t>.</w:t>
      </w:r>
    </w:p>
    <w:p w14:paraId="5F77039F" w14:textId="77777777" w:rsidR="00322A92" w:rsidRPr="005135EC" w:rsidRDefault="00000000" w:rsidP="005135EC">
      <w:pPr>
        <w:pStyle w:val="a7"/>
        <w:bidi/>
        <w:rPr>
          <w:rFonts w:ascii="Narkisim" w:hAnsi="Narkisim"/>
        </w:rPr>
      </w:pPr>
      <w:r w:rsidRPr="005135EC">
        <w:rPr>
          <w:rFonts w:ascii="Narkisim" w:hAnsi="Narkisim"/>
          <w:rtl/>
        </w:rPr>
        <w:t>וכ"כ ה</w:t>
      </w:r>
      <w:r w:rsidRPr="005135EC">
        <w:rPr>
          <w:rFonts w:ascii="Narkisim" w:hAnsi="Narkisim"/>
          <w:b/>
          <w:bCs/>
          <w:rtl/>
        </w:rPr>
        <w:t>רא"ש</w:t>
      </w:r>
      <w:r w:rsidRPr="005135EC">
        <w:rPr>
          <w:rFonts w:ascii="Narkisim" w:hAnsi="Narkisim"/>
          <w:rtl/>
        </w:rPr>
        <w:t xml:space="preserve"> (בפסקים ובשיטמ"ק) דדוקא טענת החזרתי בפקדון טענינן, דפקדון עומד לחזרה. אבל גזלן אינו מצוי שיקנה הגזילה מן הנגזל. ונהי דאביהן היה נאמן במיגו דלא גזלתיך, מ"מ מילתא דלא שכיחא לא טענינן ליתמי.</w:t>
      </w:r>
    </w:p>
    <w:p w14:paraId="73D2C606"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שו"ת הרא"ש</w:t>
      </w:r>
      <w:r w:rsidRPr="005135EC">
        <w:rPr>
          <w:rFonts w:ascii="Narkisim" w:hAnsi="Narkisim"/>
          <w:rtl/>
        </w:rPr>
        <w:t xml:space="preserve"> (פו א, וכ"פ הרמ"א רצ יב) כת' דבי"ד אינם טוענים ליתומים טענה דלא שכיחא, אבל היכא דהאפוטרופוס טוען כן טענתו טענה</w:t>
      </w:r>
      <w:r w:rsidRPr="005135EC">
        <w:rPr>
          <w:rStyle w:val="ac"/>
          <w:rFonts w:ascii="Narkisim" w:hAnsi="Narkisim"/>
          <w:rtl/>
        </w:rPr>
        <w:footnoteReference w:id="115"/>
      </w:r>
      <w:r w:rsidRPr="005135EC">
        <w:rPr>
          <w:rFonts w:ascii="Narkisim" w:hAnsi="Narkisim"/>
          <w:rtl/>
        </w:rPr>
        <w:t>. [וביאר בזה את הסוגיא כתובות קט: דתלוי בטענת האפוטרופוס].</w:t>
      </w:r>
    </w:p>
    <w:p w14:paraId="7803B728"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 xml:space="preserve">קצות </w:t>
      </w:r>
      <w:r w:rsidRPr="005135EC">
        <w:rPr>
          <w:rFonts w:ascii="Narkisim" w:hAnsi="Narkisim"/>
          <w:rtl/>
        </w:rPr>
        <w:t>(קח ה) הק' א"כ כ"ש היכא דהיתומים עצמם טוענים שיש רגליים לדבר מצי טענו, וכ"ש מהאפוטרופוס. א"כ מה מקשה הגמ' (כאן) משום דאמרו אין אנו יודעים חשבונות, הא י"ל דאף דבי"ד אין טוענים להם במילתא דלא שכיחא, היכא דהיתומים עצמם טוענים שנראה בחשבונות שהחזיר יהני טענתם. ואף שאינם יודעים בברי שחזר ולקח. וה</w:t>
      </w:r>
      <w:r w:rsidRPr="005135EC">
        <w:rPr>
          <w:rFonts w:ascii="Narkisim" w:hAnsi="Narkisim"/>
          <w:b/>
          <w:bCs/>
          <w:rtl/>
        </w:rPr>
        <w:t>קצות</w:t>
      </w:r>
      <w:r w:rsidRPr="005135EC">
        <w:rPr>
          <w:rFonts w:ascii="Narkisim" w:hAnsi="Narkisim"/>
          <w:rtl/>
        </w:rPr>
        <w:t xml:space="preserve"> (רצ ב) תי' דבסוגיין סגי בטענת שמא, ואין מוציאין ממון. ואילו בשו"ת הרא"ש איירי באופן שצריך גדר טענינן להחשב טענת בריא.</w:t>
      </w:r>
    </w:p>
    <w:p w14:paraId="419677C9" w14:textId="77777777" w:rsidR="00322A92" w:rsidRPr="005135EC" w:rsidRDefault="00000000" w:rsidP="005135EC">
      <w:pPr>
        <w:pStyle w:val="a8"/>
        <w:bidi/>
        <w:rPr>
          <w:rFonts w:ascii="Narkisim" w:hAnsi="Narkisim"/>
        </w:rPr>
      </w:pPr>
      <w:r w:rsidRPr="005135EC">
        <w:rPr>
          <w:rFonts w:ascii="Narkisim" w:hAnsi="Narkisim"/>
          <w:rtl/>
        </w:rPr>
        <w:t xml:space="preserve">ויש </w:t>
      </w:r>
      <w:r w:rsidRPr="005135EC">
        <w:rPr>
          <w:rFonts w:ascii="Narkisim" w:hAnsi="Narkisim"/>
          <w:b/>
          <w:bCs/>
          <w:rtl/>
        </w:rPr>
        <w:t>אחרונים</w:t>
      </w:r>
      <w:r w:rsidRPr="005135EC">
        <w:rPr>
          <w:rFonts w:ascii="Narkisim" w:hAnsi="Narkisim"/>
          <w:rtl/>
        </w:rPr>
        <w:t xml:space="preserve"> שתי' דדוקא באפוטרופוס מהני טענתו שמא מדין טענינן, אבל ביתומים עצמן אינם יכולים לטעון מדין טענינן. [ודוקא במילתא דשכיחא הבי"ד טוענים].</w:t>
      </w:r>
    </w:p>
    <w:p w14:paraId="447E3668"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ראב"ד</w:t>
      </w:r>
      <w:r w:rsidRPr="005135EC">
        <w:rPr>
          <w:rFonts w:ascii="Narkisim" w:hAnsi="Narkisim" w:cs="Narkisim"/>
          <w:rtl/>
        </w:rPr>
        <w:t xml:space="preserve"> (כתוב שם) וה</w:t>
      </w:r>
      <w:r w:rsidRPr="005135EC">
        <w:rPr>
          <w:rFonts w:ascii="Narkisim" w:hAnsi="Narkisim" w:cs="Narkisim"/>
          <w:b/>
          <w:bCs/>
          <w:rtl/>
        </w:rPr>
        <w:t>מלחמות</w:t>
      </w:r>
      <w:r w:rsidRPr="005135EC">
        <w:rPr>
          <w:rFonts w:ascii="Narkisim" w:hAnsi="Narkisim" w:cs="Narkisim"/>
          <w:rtl/>
        </w:rPr>
        <w:t xml:space="preserve"> חלקו דטענינן ליתמי כל מה שאביהם היה יכול לטעון, ואפי' טענה רחוקה</w:t>
      </w:r>
      <w:r w:rsidRPr="005135EC">
        <w:rPr>
          <w:rStyle w:val="ac"/>
          <w:rFonts w:ascii="Narkisim" w:hAnsi="Narkisim" w:cs="Narkisim"/>
          <w:rtl/>
        </w:rPr>
        <w:footnoteReference w:id="116"/>
      </w:r>
      <w:r w:rsidRPr="005135EC">
        <w:rPr>
          <w:rFonts w:ascii="Narkisim" w:hAnsi="Narkisim" w:cs="Narkisim"/>
          <w:rtl/>
        </w:rPr>
        <w:t>. [והשיבו על ראיות הבעה"מ, עי"ש].</w:t>
      </w:r>
    </w:p>
    <w:p w14:paraId="38FA0C33" w14:textId="77777777" w:rsidR="00322A92" w:rsidRPr="005135EC" w:rsidRDefault="00000000" w:rsidP="005135EC">
      <w:pPr>
        <w:bidi/>
        <w:rPr>
          <w:rFonts w:ascii="Narkisim" w:hAnsi="Narkisim" w:cs="Narkisim"/>
        </w:rPr>
      </w:pPr>
      <w:r w:rsidRPr="005135EC">
        <w:rPr>
          <w:rFonts w:ascii="Narkisim" w:hAnsi="Narkisim" w:cs="Narkisim"/>
          <w:rtl/>
        </w:rPr>
        <w:t>ודעת ה</w:t>
      </w:r>
      <w:r w:rsidRPr="005135EC">
        <w:rPr>
          <w:rFonts w:ascii="Narkisim" w:hAnsi="Narkisim" w:cs="Narkisim"/>
          <w:b/>
          <w:bCs/>
          <w:rtl/>
        </w:rPr>
        <w:t>ראב"ד</w:t>
      </w:r>
      <w:r w:rsidRPr="005135EC">
        <w:rPr>
          <w:rFonts w:ascii="Narkisim" w:hAnsi="Narkisim" w:cs="Narkisim"/>
          <w:rtl/>
        </w:rPr>
        <w:t xml:space="preserve"> דאיירי בסוגיין בעדים וראה, שהאב לא היה נאמן. ורק בן הגזלן יש לו חזקה [ומש"ה ל"ש טענינן].</w:t>
      </w:r>
    </w:p>
    <w:p w14:paraId="6BB2C0E3" w14:textId="77777777" w:rsidR="00322A92" w:rsidRPr="005135EC" w:rsidRDefault="00000000" w:rsidP="005135EC">
      <w:pPr>
        <w:pStyle w:val="a7"/>
        <w:bidi/>
        <w:rPr>
          <w:rFonts w:ascii="Narkisim" w:hAnsi="Narkisim"/>
        </w:rPr>
      </w:pPr>
      <w:r w:rsidRPr="005135EC">
        <w:rPr>
          <w:rFonts w:ascii="Narkisim" w:hAnsi="Narkisim"/>
          <w:rtl/>
        </w:rPr>
        <w:lastRenderedPageBreak/>
        <w:t>וה</w:t>
      </w:r>
      <w:r w:rsidRPr="005135EC">
        <w:rPr>
          <w:rFonts w:ascii="Narkisim" w:hAnsi="Narkisim"/>
          <w:b/>
          <w:bCs/>
          <w:rtl/>
        </w:rPr>
        <w:t>מלחמות</w:t>
      </w:r>
      <w:r w:rsidRPr="005135EC">
        <w:rPr>
          <w:rFonts w:ascii="Narkisim" w:hAnsi="Narkisim"/>
          <w:rtl/>
        </w:rPr>
        <w:t xml:space="preserve"> כת' דאיירי שיש עדי גזילה ועדים ראו את הגזילה לאחר מיתה ביד היתומים ועכשיו לא ראוה בידם, והיתומים נאמנים במיגו שקנו עכשיו. אבל האב לא היה נאמן שהחזיר, דהא עדים ראו לאחר מיתה. ול"ש טענינן בטענה שהאב לא היה נאמן. וכ"כ ה</w:t>
      </w:r>
      <w:r w:rsidRPr="005135EC">
        <w:rPr>
          <w:rFonts w:ascii="Narkisim" w:hAnsi="Narkisim"/>
          <w:b/>
          <w:bCs/>
          <w:rtl/>
        </w:rPr>
        <w:t>נמוק"י</w:t>
      </w:r>
      <w:r w:rsidRPr="005135EC">
        <w:rPr>
          <w:rFonts w:ascii="Narkisim" w:hAnsi="Narkisim"/>
          <w:rtl/>
        </w:rPr>
        <w:t xml:space="preserve"> בשם ה</w:t>
      </w:r>
      <w:r w:rsidRPr="005135EC">
        <w:rPr>
          <w:rFonts w:ascii="Narkisim" w:hAnsi="Narkisim"/>
          <w:b/>
          <w:bCs/>
          <w:rtl/>
        </w:rPr>
        <w:t>רא"ה</w:t>
      </w:r>
      <w:r w:rsidRPr="005135EC">
        <w:rPr>
          <w:rStyle w:val="ac"/>
          <w:rFonts w:ascii="Narkisim" w:hAnsi="Narkisim"/>
          <w:b/>
          <w:bCs/>
          <w:rtl/>
        </w:rPr>
        <w:footnoteReference w:id="117"/>
      </w:r>
      <w:r w:rsidRPr="005135EC">
        <w:rPr>
          <w:rFonts w:ascii="Narkisim" w:hAnsi="Narkisim"/>
          <w:rtl/>
        </w:rPr>
        <w:t>.</w:t>
      </w:r>
    </w:p>
    <w:p w14:paraId="439EC5CB" w14:textId="77777777" w:rsidR="00322A92" w:rsidRPr="005135EC" w:rsidRDefault="00000000" w:rsidP="005135EC">
      <w:pPr>
        <w:bidi/>
        <w:rPr>
          <w:rFonts w:ascii="Narkisim" w:hAnsi="Narkisim" w:cs="Narkisim"/>
        </w:rPr>
      </w:pPr>
      <w:r w:rsidRPr="005135EC">
        <w:rPr>
          <w:rFonts w:ascii="Narkisim" w:hAnsi="Narkisim" w:cs="Narkisim"/>
          <w:u w:val="single"/>
          <w:rtl/>
        </w:rPr>
        <w:t>קטנים מי מחייבי</w:t>
      </w:r>
      <w:r w:rsidRPr="005135EC">
        <w:rPr>
          <w:rStyle w:val="ac"/>
          <w:rFonts w:ascii="Narkisim" w:hAnsi="Narkisim" w:cs="Narkisim"/>
          <w:u w:val="single"/>
          <w:rtl/>
        </w:rPr>
        <w:footnoteReference w:id="118"/>
      </w:r>
      <w:r w:rsidRPr="005135EC">
        <w:rPr>
          <w:rFonts w:ascii="Narkisim" w:hAnsi="Narkisim" w:cs="Narkisim"/>
          <w:u w:val="single"/>
          <w:rtl/>
        </w:rPr>
        <w:t>, לא יהא אלא דאזיק אזוקי וכו'</w:t>
      </w:r>
      <w:r w:rsidRPr="005135EC">
        <w:rPr>
          <w:rFonts w:ascii="Narkisim" w:hAnsi="Narkisim" w:cs="Narkisim"/>
          <w:rtl/>
        </w:rPr>
        <w:t>. [רש"י ותוס' הביאו כדתנן לעיל פז. דקטן שחבל פטור, דפגיעתו רעה</w:t>
      </w:r>
      <w:r w:rsidRPr="005135EC">
        <w:rPr>
          <w:rStyle w:val="ac"/>
          <w:rFonts w:ascii="Narkisim" w:hAnsi="Narkisim" w:cs="Narkisim"/>
          <w:rtl/>
        </w:rPr>
        <w:footnoteReference w:id="119"/>
      </w:r>
      <w:r w:rsidRPr="005135EC">
        <w:rPr>
          <w:rFonts w:ascii="Narkisim" w:hAnsi="Narkisim" w:cs="Narkisim"/>
          <w:rtl/>
        </w:rPr>
        <w:t>]. וה</w:t>
      </w:r>
      <w:r w:rsidRPr="005135EC">
        <w:rPr>
          <w:rFonts w:ascii="Narkisim" w:hAnsi="Narkisim" w:cs="Narkisim"/>
          <w:b/>
          <w:bCs/>
          <w:rtl/>
        </w:rPr>
        <w:t>רמ"ה</w:t>
      </w:r>
      <w:r w:rsidRPr="005135EC">
        <w:rPr>
          <w:rFonts w:ascii="Narkisim" w:hAnsi="Narkisim" w:cs="Narkisim"/>
          <w:rtl/>
        </w:rPr>
        <w:t xml:space="preserve"> ביאר דפטורים כיון דאכילת קטנים לית בה מששא.</w:t>
      </w:r>
    </w:p>
    <w:p w14:paraId="3D16C401"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הק' דהתם איירי מדין מזיק, אך לכאורה יש לחייבו מדין נהנה. וכ"ד ה</w:t>
      </w:r>
      <w:r w:rsidRPr="005135EC">
        <w:rPr>
          <w:rFonts w:ascii="Narkisim" w:hAnsi="Narkisim"/>
          <w:b/>
          <w:bCs/>
          <w:rtl/>
        </w:rPr>
        <w:t>שבות יעקב</w:t>
      </w:r>
      <w:r w:rsidRPr="005135EC">
        <w:rPr>
          <w:rFonts w:ascii="Narkisim" w:hAnsi="Narkisim"/>
          <w:rtl/>
        </w:rPr>
        <w:t xml:space="preserve"> (א קעז, הו' בפתח"ת שמט ב) דקטן שאכל חייב כשיגדל, מדין נהנה</w:t>
      </w:r>
      <w:r w:rsidRPr="005135EC">
        <w:rPr>
          <w:rStyle w:val="ac"/>
          <w:rFonts w:ascii="Narkisim" w:hAnsi="Narkisim"/>
          <w:rtl/>
        </w:rPr>
        <w:footnoteReference w:id="120"/>
      </w:r>
      <w:r w:rsidRPr="005135EC">
        <w:rPr>
          <w:rFonts w:ascii="Narkisim" w:hAnsi="Narkisim"/>
          <w:rtl/>
        </w:rPr>
        <w:t>.</w:t>
      </w:r>
    </w:p>
    <w:p w14:paraId="2D6A2A3D" w14:textId="77777777" w:rsidR="00322A92" w:rsidRPr="005135EC" w:rsidRDefault="00000000" w:rsidP="005135EC">
      <w:pPr>
        <w:pStyle w:val="a7"/>
        <w:bidi/>
        <w:rPr>
          <w:rFonts w:ascii="Narkisim" w:hAnsi="Narkisim"/>
        </w:rPr>
      </w:pPr>
      <w:r w:rsidRPr="005135EC">
        <w:rPr>
          <w:rFonts w:ascii="Narkisim" w:hAnsi="Narkisim"/>
          <w:rtl/>
        </w:rPr>
        <w:t>ויש שתי' דבדבר הגזול ליכא חיוב נהנה</w:t>
      </w:r>
      <w:r w:rsidRPr="005135EC">
        <w:rPr>
          <w:rStyle w:val="ac"/>
          <w:rFonts w:ascii="Narkisim" w:hAnsi="Narkisim"/>
          <w:rtl/>
        </w:rPr>
        <w:footnoteReference w:id="121"/>
      </w:r>
      <w:r w:rsidRPr="005135EC">
        <w:rPr>
          <w:rFonts w:ascii="Narkisim" w:hAnsi="Narkisim"/>
          <w:rtl/>
        </w:rPr>
        <w:t>, דאף רב חסדא מחייב את האוכל דוקא משום מזיק</w:t>
      </w:r>
      <w:r w:rsidRPr="005135EC">
        <w:rPr>
          <w:rStyle w:val="ac"/>
          <w:rFonts w:ascii="Narkisim" w:hAnsi="Narkisim"/>
          <w:rtl/>
        </w:rPr>
        <w:footnoteReference w:id="122"/>
      </w:r>
      <w:r w:rsidRPr="005135EC">
        <w:rPr>
          <w:rFonts w:ascii="Narkisim" w:hAnsi="Narkisim"/>
          <w:rtl/>
        </w:rPr>
        <w:t>. [ע' מש"כ לעיל].</w:t>
      </w:r>
    </w:p>
    <w:p w14:paraId="5CE331C3" w14:textId="77777777" w:rsidR="00322A92" w:rsidRPr="005135EC" w:rsidRDefault="00000000" w:rsidP="005135EC">
      <w:pPr>
        <w:pStyle w:val="aa"/>
        <w:bidi/>
        <w:rPr>
          <w:rFonts w:ascii="Narkisim" w:hAnsi="Narkisim"/>
        </w:rPr>
      </w:pPr>
      <w:r w:rsidRPr="005135EC">
        <w:rPr>
          <w:rFonts w:ascii="Narkisim" w:hAnsi="Narkisim"/>
          <w:u w:val="single"/>
          <w:rtl/>
        </w:rPr>
        <w:t>תוד"ה קטנים</w:t>
      </w:r>
      <w:r w:rsidRPr="005135EC">
        <w:rPr>
          <w:rFonts w:ascii="Narkisim" w:hAnsi="Narkisim"/>
          <w:rtl/>
        </w:rPr>
        <w:t xml:space="preserve">. וליכא לאוקמי כגון שהניח להן אביהן אחריות נכסים וכו' אבל קטנים קשה וכו' מטעם דאין מקבלין עדות אלא בפני בע"ד, הא לא פטורים מה"ט אלא לסומכוס. </w:t>
      </w:r>
      <w:r w:rsidRPr="005135EC">
        <w:rPr>
          <w:rFonts w:ascii="Narkisim" w:hAnsi="Narkisim"/>
          <w:b/>
          <w:bCs/>
          <w:rtl/>
        </w:rPr>
        <w:t>רע"א</w:t>
      </w:r>
      <w:r w:rsidRPr="005135EC">
        <w:rPr>
          <w:rFonts w:ascii="Narkisim" w:hAnsi="Narkisim"/>
          <w:rtl/>
        </w:rPr>
        <w:t xml:space="preserve"> כת' די"ל דקאי כמ"ד דאין נזקקין לנכסי יתומים קטנים, משום דפריעת בע"ח מצווה וקטנים לאו בני מיעבד מצווה. די"ל דהמקשן הוא רב פפא דס"ל הכי (בגמ' ערכין כב.)</w:t>
      </w:r>
      <w:r w:rsidRPr="005135EC">
        <w:rPr>
          <w:rStyle w:val="ac"/>
          <w:rFonts w:ascii="Narkisim" w:hAnsi="Narkisim"/>
          <w:rtl/>
        </w:rPr>
        <w:footnoteReference w:id="123"/>
      </w:r>
      <w:r w:rsidRPr="005135EC">
        <w:rPr>
          <w:rFonts w:ascii="Narkisim" w:hAnsi="Narkisim"/>
          <w:rtl/>
        </w:rPr>
        <w:t>, ואין לחייבם מחמת חוב אביהם דלאו בני מיעבד מצווה נינהו. ואין לחייבם מחמת אכילת עצמן דפגיעתן רעה.</w:t>
      </w:r>
    </w:p>
    <w:p w14:paraId="12F8EA3F" w14:textId="77777777" w:rsidR="00322A92" w:rsidRPr="005135EC" w:rsidRDefault="00000000" w:rsidP="005135EC">
      <w:pPr>
        <w:pStyle w:val="2"/>
        <w:bidi/>
        <w:rPr>
          <w:rFonts w:ascii="Narkisim" w:hAnsi="Narkisim"/>
        </w:rPr>
      </w:pPr>
      <w:r w:rsidRPr="005135EC">
        <w:rPr>
          <w:rFonts w:ascii="Narkisim" w:hAnsi="Narkisim"/>
          <w:rtl/>
        </w:rPr>
        <w:t>הניח פרה שאולה</w:t>
      </w:r>
    </w:p>
    <w:p w14:paraId="723F35A5" w14:textId="77777777" w:rsidR="00322A92" w:rsidRPr="005135EC" w:rsidRDefault="00000000" w:rsidP="005135EC">
      <w:pPr>
        <w:bidi/>
        <w:rPr>
          <w:rFonts w:ascii="Narkisim" w:hAnsi="Narkisim" w:cs="Narkisim"/>
        </w:rPr>
      </w:pPr>
      <w:r w:rsidRPr="005135EC">
        <w:rPr>
          <w:rFonts w:ascii="Narkisim" w:hAnsi="Narkisim" w:cs="Narkisim"/>
          <w:u w:val="single"/>
          <w:rtl/>
        </w:rPr>
        <w:t>אמר רבא וכו' משתמשים בה כל ימי שאילתה</w:t>
      </w:r>
      <w:r w:rsidRPr="005135EC">
        <w:rPr>
          <w:rStyle w:val="ac"/>
          <w:rFonts w:ascii="Narkisim" w:hAnsi="Narkisim" w:cs="Narkisim"/>
          <w:rtl/>
        </w:rPr>
        <w:footnoteReference w:id="124"/>
      </w:r>
      <w:r w:rsidRPr="005135EC">
        <w:rPr>
          <w:rFonts w:ascii="Narkisim" w:hAnsi="Narkisim" w:cs="Narkisim"/>
          <w:rtl/>
        </w:rPr>
        <w:t>. ה</w:t>
      </w:r>
      <w:r w:rsidRPr="005135EC">
        <w:rPr>
          <w:rFonts w:ascii="Narkisim" w:hAnsi="Narkisim" w:cs="Narkisim"/>
          <w:b/>
          <w:bCs/>
          <w:rtl/>
        </w:rPr>
        <w:t>ראשונים</w:t>
      </w:r>
      <w:r w:rsidRPr="005135EC">
        <w:rPr>
          <w:rFonts w:ascii="Narkisim" w:hAnsi="Narkisim" w:cs="Narkisim"/>
          <w:rtl/>
        </w:rPr>
        <w:t xml:space="preserve"> הק' דנימא אין רצוני שיהא פקדוני ביד אחר, וקי"ל דאין השואל רשאי להשאיל מטעם זה. וה</w:t>
      </w:r>
      <w:r w:rsidRPr="005135EC">
        <w:rPr>
          <w:rFonts w:ascii="Narkisim" w:hAnsi="Narkisim" w:cs="Narkisim"/>
          <w:b/>
          <w:bCs/>
          <w:rtl/>
        </w:rPr>
        <w:t>מרדכי</w:t>
      </w:r>
      <w:r w:rsidRPr="005135EC">
        <w:rPr>
          <w:rFonts w:ascii="Narkisim" w:hAnsi="Narkisim" w:cs="Narkisim"/>
          <w:rtl/>
        </w:rPr>
        <w:t xml:space="preserve"> (קמו) כת' דאיירי בבניו ובני ביתו, וקי"ל דמשאיל על דעת אשתו ובניו</w:t>
      </w:r>
      <w:r w:rsidRPr="005135EC">
        <w:rPr>
          <w:rStyle w:val="ac"/>
          <w:rFonts w:ascii="Narkisim" w:hAnsi="Narkisim" w:cs="Narkisim"/>
          <w:rtl/>
        </w:rPr>
        <w:footnoteReference w:id="125"/>
      </w:r>
      <w:r w:rsidRPr="005135EC">
        <w:rPr>
          <w:rFonts w:ascii="Narkisim" w:hAnsi="Narkisim" w:cs="Narkisim"/>
          <w:rtl/>
        </w:rPr>
        <w:t xml:space="preserve">. </w:t>
      </w:r>
      <w:r w:rsidRPr="005135EC">
        <w:rPr>
          <w:rFonts w:ascii="Narkisim" w:hAnsi="Narkisim" w:cs="Narkisim"/>
          <w:szCs w:val="20"/>
          <w:rtl/>
        </w:rPr>
        <w:t>וה</w:t>
      </w:r>
      <w:r w:rsidRPr="005135EC">
        <w:rPr>
          <w:rFonts w:ascii="Narkisim" w:hAnsi="Narkisim" w:cs="Narkisim"/>
          <w:b/>
          <w:bCs/>
          <w:szCs w:val="20"/>
          <w:rtl/>
        </w:rPr>
        <w:t>מחנ"א</w:t>
      </w:r>
      <w:r w:rsidRPr="005135EC">
        <w:rPr>
          <w:rFonts w:ascii="Narkisim" w:hAnsi="Narkisim" w:cs="Narkisim"/>
          <w:szCs w:val="20"/>
          <w:rtl/>
        </w:rPr>
        <w:t xml:space="preserve"> (שכירות יט) הק' דלפ"ז איירי </w:t>
      </w:r>
      <w:r w:rsidRPr="005135EC">
        <w:rPr>
          <w:rFonts w:ascii="Narkisim" w:hAnsi="Narkisim" w:cs="Narkisim"/>
          <w:szCs w:val="20"/>
          <w:rtl/>
        </w:rPr>
        <w:lastRenderedPageBreak/>
        <w:t>דוקא בבנים שירשו</w:t>
      </w:r>
      <w:r w:rsidRPr="005135EC">
        <w:rPr>
          <w:rStyle w:val="ac"/>
          <w:rFonts w:ascii="Narkisim" w:hAnsi="Narkisim" w:cs="Narkisim"/>
          <w:szCs w:val="20"/>
          <w:rtl/>
        </w:rPr>
        <w:footnoteReference w:id="126"/>
      </w:r>
      <w:r w:rsidRPr="005135EC">
        <w:rPr>
          <w:rFonts w:ascii="Narkisim" w:hAnsi="Narkisim" w:cs="Narkisim"/>
          <w:szCs w:val="20"/>
          <w:rtl/>
        </w:rPr>
        <w:t>, אבל היכא דלא הניח בנים ושאר יורשים ירשו אינם רשאים</w:t>
      </w:r>
      <w:r w:rsidRPr="005135EC">
        <w:rPr>
          <w:rFonts w:ascii="Narkisim" w:hAnsi="Narkisim" w:cs="Narkisim"/>
          <w:rtl/>
        </w:rPr>
        <w:t>.</w:t>
      </w:r>
    </w:p>
    <w:p w14:paraId="7DF9F512"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שו"ת הרשב"א</w:t>
      </w:r>
      <w:r w:rsidRPr="005135EC">
        <w:rPr>
          <w:rFonts w:ascii="Narkisim" w:hAnsi="Narkisim"/>
          <w:rtl/>
        </w:rPr>
        <w:t xml:space="preserve"> (א אלף קמה) חילק דבדבר שאין עשוי להבריח, ודרכן של בעלים להשתכר ולהשאיל עמהם לא אמרי' אין רצוני שיהא פקדוני ביד אחר. וכה"ג משכיר</w:t>
      </w:r>
      <w:r w:rsidRPr="005135EC">
        <w:rPr>
          <w:rStyle w:val="ac"/>
          <w:rFonts w:ascii="Narkisim" w:hAnsi="Narkisim"/>
          <w:rtl/>
        </w:rPr>
        <w:footnoteReference w:id="127"/>
      </w:r>
      <w:r w:rsidRPr="005135EC">
        <w:rPr>
          <w:rFonts w:ascii="Narkisim" w:hAnsi="Narkisim"/>
          <w:rtl/>
        </w:rPr>
        <w:t xml:space="preserve"> ומשאיל לאחרים</w:t>
      </w:r>
      <w:r w:rsidRPr="005135EC">
        <w:rPr>
          <w:rStyle w:val="ac"/>
          <w:rFonts w:ascii="Narkisim" w:hAnsi="Narkisim"/>
          <w:rtl/>
        </w:rPr>
        <w:footnoteReference w:id="128"/>
      </w:r>
      <w:r w:rsidRPr="005135EC">
        <w:rPr>
          <w:rFonts w:ascii="Narkisim" w:hAnsi="Narkisim"/>
          <w:rtl/>
        </w:rPr>
        <w:t>.</w:t>
      </w:r>
    </w:p>
    <w:p w14:paraId="793BB6BC"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מחנ"א</w:t>
      </w:r>
      <w:r w:rsidRPr="005135EC">
        <w:rPr>
          <w:rFonts w:ascii="Narkisim" w:hAnsi="Narkisim"/>
          <w:rtl/>
        </w:rPr>
        <w:t xml:space="preserve"> העלה צד דכיון דירשו זכות רשאין להשתמש, והא דאין השואל רשאי להשאיל הוה רק לכתחילה</w:t>
      </w:r>
      <w:r w:rsidRPr="005135EC">
        <w:rPr>
          <w:rStyle w:val="ac"/>
          <w:rFonts w:ascii="Narkisim" w:hAnsi="Narkisim"/>
          <w:rtl/>
        </w:rPr>
        <w:footnoteReference w:id="129"/>
      </w:r>
      <w:r w:rsidRPr="005135EC">
        <w:rPr>
          <w:rFonts w:ascii="Narkisim" w:hAnsi="Narkisim"/>
          <w:rtl/>
        </w:rPr>
        <w:t>.</w:t>
      </w:r>
    </w:p>
    <w:p w14:paraId="02DE4C9A"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רע"א</w:t>
      </w:r>
      <w:r w:rsidRPr="005135EC">
        <w:rPr>
          <w:rFonts w:ascii="Narkisim" w:hAnsi="Narkisim"/>
          <w:rtl/>
        </w:rPr>
        <w:t xml:space="preserve"> דן היכא דהניח יורשים מרובים, האם הבעלים יכול לעכב שלא ירבו עליו דיורין. [ע"ד הא דאי' בפוסקים חו"מ שטז], או דילמא ירושה דממילא עדיף, וברא כרעיה דאבוה.</w:t>
      </w:r>
    </w:p>
    <w:p w14:paraId="252D5EA1" w14:textId="77777777" w:rsidR="00322A92" w:rsidRPr="005135EC" w:rsidRDefault="00000000" w:rsidP="005135EC">
      <w:pPr>
        <w:pStyle w:val="aa"/>
        <w:bidi/>
        <w:rPr>
          <w:rFonts w:ascii="Narkisim" w:hAnsi="Narkisim"/>
        </w:rPr>
      </w:pPr>
      <w:r w:rsidRPr="005135EC">
        <w:rPr>
          <w:rFonts w:ascii="Narkisim" w:hAnsi="Narkisim"/>
          <w:u w:val="single"/>
          <w:rtl/>
        </w:rPr>
        <w:t>שם. משתמשים כל ימי שאלתה</w:t>
      </w:r>
      <w:r w:rsidRPr="005135EC">
        <w:rPr>
          <w:rFonts w:ascii="Narkisim" w:hAnsi="Narkisim"/>
          <w:rtl/>
        </w:rPr>
        <w:t xml:space="preserve">. </w:t>
      </w:r>
      <w:r w:rsidRPr="005135EC">
        <w:rPr>
          <w:rFonts w:ascii="Narkisim" w:hAnsi="Narkisim"/>
          <w:b/>
          <w:bCs/>
          <w:rtl/>
        </w:rPr>
        <w:t>רע"א</w:t>
      </w:r>
      <w:r w:rsidRPr="005135EC">
        <w:rPr>
          <w:rFonts w:ascii="Narkisim" w:hAnsi="Narkisim"/>
          <w:rtl/>
        </w:rPr>
        <w:t xml:space="preserve"> (חו"מ שמא) דן מה הדין בשכירות, היכא דשכרו ומת [ולא פרע עדיין דמי השכירות, ולא הניח אחריות נכסים], האם נימא דאפ"ה יורשיו זכו בקנין השכירות, ואת החובות אינם יורשים</w:t>
      </w:r>
      <w:r w:rsidRPr="005135EC">
        <w:rPr>
          <w:rStyle w:val="ac"/>
          <w:rFonts w:ascii="Narkisim" w:hAnsi="Narkisim"/>
          <w:rtl/>
        </w:rPr>
        <w:footnoteReference w:id="130"/>
      </w:r>
      <w:r w:rsidRPr="005135EC">
        <w:rPr>
          <w:rFonts w:ascii="Narkisim" w:hAnsi="Narkisim"/>
          <w:rtl/>
        </w:rPr>
        <w:t>.</w:t>
      </w:r>
    </w:p>
    <w:p w14:paraId="5894002F"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רע"א</w:t>
      </w:r>
      <w:r w:rsidRPr="005135EC">
        <w:rPr>
          <w:rFonts w:ascii="Narkisim" w:hAnsi="Narkisim"/>
          <w:rtl/>
        </w:rPr>
        <w:t xml:space="preserve"> חילק דבשכירות אין לשוכר זכות שימוש בחינם, וכיון דאביהם לא היה לו זכות, ואף היורשים אין להם זכות יותר מאביהם</w:t>
      </w:r>
      <w:r w:rsidRPr="005135EC">
        <w:rPr>
          <w:rStyle w:val="ac"/>
          <w:rFonts w:ascii="Narkisim" w:hAnsi="Narkisim"/>
          <w:rtl/>
        </w:rPr>
        <w:footnoteReference w:id="131"/>
      </w:r>
      <w:r w:rsidRPr="005135EC">
        <w:rPr>
          <w:rFonts w:ascii="Narkisim" w:hAnsi="Narkisim"/>
          <w:rtl/>
        </w:rPr>
        <w:t>. אבל שוב הביא דה</w:t>
      </w:r>
      <w:r w:rsidRPr="005135EC">
        <w:rPr>
          <w:rFonts w:ascii="Narkisim" w:hAnsi="Narkisim"/>
          <w:b/>
          <w:bCs/>
          <w:rtl/>
        </w:rPr>
        <w:t>ריטב"א</w:t>
      </w:r>
      <w:r w:rsidRPr="005135EC">
        <w:rPr>
          <w:rFonts w:ascii="Narkisim" w:hAnsi="Narkisim"/>
          <w:rtl/>
        </w:rPr>
        <w:t xml:space="preserve"> (כתובות לד:) נקט דאף בשכירות אמרי' כן</w:t>
      </w:r>
      <w:r w:rsidRPr="005135EC">
        <w:rPr>
          <w:rStyle w:val="ac"/>
          <w:rFonts w:ascii="Narkisim" w:hAnsi="Narkisim"/>
          <w:rtl/>
        </w:rPr>
        <w:footnoteReference w:id="132"/>
      </w:r>
      <w:r w:rsidRPr="005135EC">
        <w:rPr>
          <w:rFonts w:ascii="Narkisim" w:hAnsi="Narkisim"/>
          <w:rtl/>
        </w:rPr>
        <w:t>.</w:t>
      </w:r>
    </w:p>
    <w:p w14:paraId="40D7F6AC" w14:textId="77777777" w:rsidR="00322A92" w:rsidRPr="005135EC" w:rsidRDefault="00000000" w:rsidP="005135EC">
      <w:pPr>
        <w:bidi/>
        <w:rPr>
          <w:rFonts w:ascii="Narkisim" w:hAnsi="Narkisim" w:cs="Narkisim"/>
        </w:rPr>
      </w:pPr>
      <w:r w:rsidRPr="005135EC">
        <w:rPr>
          <w:rFonts w:ascii="Narkisim" w:hAnsi="Narkisim" w:cs="Narkisim"/>
          <w:u w:val="single"/>
          <w:rtl/>
        </w:rPr>
        <w:t>מתה אין חייבין באונסיה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דלא קבלו עלייהו נטירותא</w:t>
      </w:r>
      <w:r w:rsidRPr="005135EC">
        <w:rPr>
          <w:rStyle w:val="ac"/>
          <w:rFonts w:ascii="Narkisim" w:hAnsi="Narkisim" w:cs="Narkisim"/>
          <w:rtl/>
        </w:rPr>
        <w:footnoteReference w:id="133"/>
      </w:r>
      <w:r w:rsidRPr="005135EC">
        <w:rPr>
          <w:rFonts w:ascii="Narkisim" w:hAnsi="Narkisim" w:cs="Narkisim"/>
          <w:rtl/>
        </w:rPr>
        <w:t>.</w:t>
      </w:r>
    </w:p>
    <w:p w14:paraId="381EF808"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הביא </w:t>
      </w:r>
      <w:r w:rsidRPr="005135EC">
        <w:rPr>
          <w:rFonts w:ascii="Narkisim" w:hAnsi="Narkisim"/>
          <w:b/>
          <w:bCs/>
          <w:rtl/>
        </w:rPr>
        <w:t>י"מ</w:t>
      </w:r>
      <w:r w:rsidRPr="005135EC">
        <w:rPr>
          <w:rStyle w:val="ac"/>
          <w:rFonts w:ascii="Narkisim" w:hAnsi="Narkisim"/>
          <w:rtl/>
        </w:rPr>
        <w:footnoteReference w:id="134"/>
      </w:r>
      <w:r w:rsidRPr="005135EC">
        <w:rPr>
          <w:rFonts w:ascii="Narkisim" w:hAnsi="Narkisim"/>
          <w:rtl/>
        </w:rPr>
        <w:t xml:space="preserve"> דדוקא כשלא נשתמשו, אבל כשנשתמשו נתחייבו באונסין</w:t>
      </w:r>
      <w:r w:rsidRPr="005135EC">
        <w:rPr>
          <w:rStyle w:val="ac"/>
          <w:rFonts w:ascii="Narkisim" w:hAnsi="Narkisim"/>
          <w:rtl/>
        </w:rPr>
        <w:footnoteReference w:id="135"/>
      </w:r>
      <w:r w:rsidRPr="005135EC">
        <w:rPr>
          <w:rFonts w:ascii="Narkisim" w:hAnsi="Narkisim"/>
          <w:rtl/>
        </w:rPr>
        <w:t>. וה</w:t>
      </w:r>
      <w:r w:rsidRPr="005135EC">
        <w:rPr>
          <w:rFonts w:ascii="Narkisim" w:hAnsi="Narkisim"/>
          <w:b/>
          <w:bCs/>
          <w:rtl/>
        </w:rPr>
        <w:t>ראב"ד</w:t>
      </w:r>
      <w:r w:rsidRPr="005135EC">
        <w:rPr>
          <w:rFonts w:ascii="Narkisim" w:hAnsi="Narkisim"/>
          <w:rtl/>
        </w:rPr>
        <w:t xml:space="preserve"> הק' דא"כ אף כשלא נשתמשו יתחייב באונסין כיון דשרו ליה להשתמש</w:t>
      </w:r>
      <w:r w:rsidRPr="005135EC">
        <w:rPr>
          <w:rStyle w:val="ac"/>
          <w:rFonts w:ascii="Narkisim" w:hAnsi="Narkisim"/>
          <w:rtl/>
        </w:rPr>
        <w:footnoteReference w:id="136"/>
      </w:r>
      <w:r w:rsidRPr="005135EC">
        <w:rPr>
          <w:rFonts w:ascii="Narkisim" w:hAnsi="Narkisim"/>
          <w:rtl/>
        </w:rPr>
        <w:t xml:space="preserve">. וכדאמרי' בדמי </w:t>
      </w:r>
      <w:r w:rsidRPr="005135EC">
        <w:rPr>
          <w:rFonts w:ascii="Narkisim" w:hAnsi="Narkisim"/>
          <w:rtl/>
        </w:rPr>
        <w:lastRenderedPageBreak/>
        <w:t>אבידה (ב"מ כט.)</w:t>
      </w:r>
      <w:r w:rsidRPr="005135EC">
        <w:rPr>
          <w:rStyle w:val="ac"/>
          <w:rFonts w:ascii="Narkisim" w:hAnsi="Narkisim"/>
          <w:rtl/>
        </w:rPr>
        <w:footnoteReference w:id="137"/>
      </w:r>
      <w:r w:rsidRPr="005135EC">
        <w:rPr>
          <w:rFonts w:ascii="Narkisim" w:hAnsi="Narkisim"/>
          <w:rtl/>
        </w:rPr>
        <w:t xml:space="preserve"> כיון דשרו ליה לאשתמושי בהו, כמאן דאשתמש בהו דמי</w:t>
      </w:r>
      <w:r w:rsidRPr="005135EC">
        <w:rPr>
          <w:rStyle w:val="ac"/>
          <w:rFonts w:ascii="Narkisim" w:hAnsi="Narkisim"/>
          <w:rtl/>
        </w:rPr>
        <w:footnoteReference w:id="138"/>
      </w:r>
      <w:r w:rsidRPr="005135EC">
        <w:rPr>
          <w:rFonts w:ascii="Narkisim" w:hAnsi="Narkisim"/>
          <w:rtl/>
        </w:rPr>
        <w:t>.</w:t>
      </w:r>
    </w:p>
    <w:p w14:paraId="171E12B1"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כת' דאף כשמשתמשין בה הוה בתורת יורשים. ולאו שואלין נינהו. דהתשמיש שלהם משום ירושת אביהם היא, ולא משום שאלה שלהם.</w:t>
      </w:r>
    </w:p>
    <w:p w14:paraId="77BFC439"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(ב"מ צו:) ביאר שאומרים אב אני יורש שמירתו אין אני שומר (ע"ד הא דאיתא כתובות פא.)</w:t>
      </w:r>
      <w:r w:rsidRPr="005135EC">
        <w:rPr>
          <w:rStyle w:val="ac"/>
          <w:rFonts w:ascii="Narkisim" w:hAnsi="Narkisim"/>
          <w:rtl/>
        </w:rPr>
        <w:footnoteReference w:id="139"/>
      </w:r>
      <w:r w:rsidRPr="005135EC">
        <w:rPr>
          <w:rFonts w:ascii="Narkisim" w:hAnsi="Narkisim"/>
          <w:rtl/>
        </w:rPr>
        <w:t>.</w:t>
      </w:r>
    </w:p>
    <w:p w14:paraId="12D7BA31"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(כתובות לד:) כת' דחייבין בגניבה ואבידה, הואיל ונהנין דמשתמשין בה. וכ"כ ה</w:t>
      </w:r>
      <w:r w:rsidRPr="005135EC">
        <w:rPr>
          <w:rFonts w:ascii="Narkisim" w:hAnsi="Narkisim" w:cs="Narkisim"/>
          <w:b/>
          <w:bCs/>
          <w:rtl/>
        </w:rPr>
        <w:t>ראב"ד</w:t>
      </w:r>
      <w:r w:rsidRPr="005135EC">
        <w:rPr>
          <w:rFonts w:ascii="Narkisim" w:hAnsi="Narkisim" w:cs="Narkisim"/>
          <w:rtl/>
        </w:rPr>
        <w:t xml:space="preserve"> (הנ"ל) דבין השתמשו ובין לא השתמשו חייבין בגניבה ואבידה. [וע"ע רשב"א כתובות שם שהאריך בזה]. וה</w:t>
      </w:r>
      <w:r w:rsidRPr="005135EC">
        <w:rPr>
          <w:rFonts w:ascii="Narkisim" w:hAnsi="Narkisim" w:cs="Narkisim"/>
          <w:b/>
          <w:bCs/>
          <w:rtl/>
        </w:rPr>
        <w:t>רמב"ן</w:t>
      </w:r>
      <w:r w:rsidRPr="005135EC">
        <w:rPr>
          <w:rFonts w:ascii="Narkisim" w:hAnsi="Narkisim" w:cs="Narkisim"/>
          <w:rtl/>
        </w:rPr>
        <w:t xml:space="preserve"> (ב"מ צו:) חלק</w:t>
      </w:r>
      <w:r w:rsidRPr="005135EC">
        <w:rPr>
          <w:rStyle w:val="ac"/>
          <w:rFonts w:ascii="Narkisim" w:hAnsi="Narkisim" w:cs="Narkisim"/>
          <w:rtl/>
        </w:rPr>
        <w:footnoteReference w:id="140"/>
      </w:r>
      <w:r w:rsidRPr="005135EC">
        <w:rPr>
          <w:rFonts w:ascii="Narkisim" w:hAnsi="Narkisim" w:cs="Narkisim"/>
          <w:rtl/>
        </w:rPr>
        <w:t>.</w:t>
      </w:r>
    </w:p>
    <w:p w14:paraId="790EAA76"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רא"ש</w:t>
      </w:r>
      <w:r w:rsidRPr="005135EC">
        <w:rPr>
          <w:rFonts w:ascii="Narkisim" w:hAnsi="Narkisim" w:cs="Narkisim"/>
          <w:rtl/>
        </w:rPr>
        <w:t xml:space="preserve"> כת' דבסוגיין איירי בסתם. אבל המשאיל רשאי לומר ליתומים שיקבלו אונסין או יחזירוה לו. דאדעתא דהכי השאיל לאביהם שיהיו אונסיה עליו, ולמה יניחם להשתמש בלא קבלת אונסין</w:t>
      </w:r>
      <w:r w:rsidRPr="005135EC">
        <w:rPr>
          <w:rStyle w:val="ac"/>
          <w:rFonts w:ascii="Narkisim" w:hAnsi="Narkisim" w:cs="Narkisim"/>
          <w:rtl/>
        </w:rPr>
        <w:footnoteReference w:id="141"/>
      </w:r>
      <w:r w:rsidRPr="005135EC">
        <w:rPr>
          <w:rFonts w:ascii="Narkisim" w:hAnsi="Narkisim" w:cs="Narkisim"/>
          <w:rtl/>
        </w:rPr>
        <w:t xml:space="preserve"> [ולא אמרי' דכבר קנו זכות, וזכו דינם]</w:t>
      </w:r>
      <w:r w:rsidRPr="005135EC">
        <w:rPr>
          <w:rStyle w:val="ac"/>
          <w:rFonts w:ascii="Narkisim" w:hAnsi="Narkisim" w:cs="Narkisim"/>
          <w:rtl/>
        </w:rPr>
        <w:footnoteReference w:id="142"/>
      </w:r>
      <w:r w:rsidRPr="005135EC">
        <w:rPr>
          <w:rFonts w:ascii="Narkisim" w:hAnsi="Narkisim" w:cs="Narkisim"/>
          <w:rtl/>
        </w:rPr>
        <w:t>.</w:t>
      </w:r>
    </w:p>
    <w:p w14:paraId="42AE67B4" w14:textId="77777777" w:rsidR="00322A92" w:rsidRPr="005135EC" w:rsidRDefault="00000000" w:rsidP="005135EC">
      <w:pPr>
        <w:bidi/>
        <w:rPr>
          <w:rFonts w:ascii="Narkisim" w:hAnsi="Narkisim" w:cs="Narkisim"/>
        </w:rPr>
      </w:pPr>
      <w:r w:rsidRPr="005135EC">
        <w:rPr>
          <w:rFonts w:ascii="Narkisim" w:hAnsi="Narkisim" w:cs="Narkisim"/>
          <w:u w:val="single"/>
          <w:rtl/>
        </w:rPr>
        <w:t>כסבורים של אביהן היא וטבחוה</w:t>
      </w:r>
      <w:r w:rsidRPr="005135EC">
        <w:rPr>
          <w:rStyle w:val="ac"/>
          <w:rFonts w:ascii="Narkisim" w:hAnsi="Narkisim" w:cs="Narkisim"/>
          <w:u w:val="single"/>
          <w:rtl/>
        </w:rPr>
        <w:footnoteReference w:id="143"/>
      </w:r>
      <w:r w:rsidRPr="005135EC">
        <w:rPr>
          <w:rFonts w:ascii="Narkisim" w:hAnsi="Narkisim" w:cs="Narkisim"/>
          <w:u w:val="single"/>
          <w:rtl/>
        </w:rPr>
        <w:t xml:space="preserve"> וכו'</w:t>
      </w:r>
      <w:r w:rsidRPr="005135EC">
        <w:rPr>
          <w:rFonts w:ascii="Narkisim" w:hAnsi="Narkisim" w:cs="Narkisim"/>
          <w:rtl/>
        </w:rPr>
        <w:t xml:space="preserve">. </w:t>
      </w:r>
      <w:r w:rsidRPr="005135EC">
        <w:rPr>
          <w:rFonts w:ascii="Narkisim" w:hAnsi="Narkisim" w:cs="Narkisim"/>
          <w:b/>
          <w:bCs/>
          <w:rtl/>
        </w:rPr>
        <w:t>תוס'</w:t>
      </w:r>
      <w:r w:rsidRPr="005135EC">
        <w:rPr>
          <w:rFonts w:ascii="Narkisim" w:hAnsi="Narkisim" w:cs="Narkisim"/>
          <w:rtl/>
        </w:rPr>
        <w:t xml:space="preserve"> (לעיל כז: וב"מ פב:) הביאו דאינו חייב לשלם מדין מזיק [אלא מה שנהנו], כיון שלא היה להם לידע שהיא שאולה. ואף אדם המזיק פטור באונס גמור.</w:t>
      </w:r>
    </w:p>
    <w:p w14:paraId="37CD418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(כתובות לד:) </w:t>
      </w:r>
      <w:r w:rsidRPr="005135EC">
        <w:rPr>
          <w:rFonts w:ascii="Narkisim" w:eastAsia="Narkisim" w:hAnsi="Narkisim"/>
          <w:rtl/>
        </w:rPr>
        <w:t>כת'</w:t>
      </w:r>
      <w:r w:rsidRPr="005135EC">
        <w:rPr>
          <w:rStyle w:val="ac"/>
          <w:rFonts w:ascii="Narkisim" w:eastAsia="Narkisim" w:hAnsi="Narkisim"/>
          <w:rtl/>
        </w:rPr>
        <w:footnoteReference w:id="144"/>
      </w:r>
      <w:r w:rsidRPr="005135EC">
        <w:rPr>
          <w:rFonts w:ascii="Narkisim" w:hAnsi="Narkisim"/>
          <w:rtl/>
        </w:rPr>
        <w:t xml:space="preserve"> דהאי ברשות נחית, דסבורים שהוא של אביהם. [ואף דדעת ה</w:t>
      </w:r>
      <w:r w:rsidRPr="005135EC">
        <w:rPr>
          <w:rFonts w:ascii="Narkisim" w:eastAsia="Narkisim" w:hAnsi="Narkisim"/>
          <w:b/>
          <w:bCs/>
          <w:rtl/>
        </w:rPr>
        <w:t>רמב"ן</w:t>
      </w:r>
      <w:r w:rsidRPr="005135EC">
        <w:rPr>
          <w:rFonts w:ascii="Narkisim" w:eastAsia="Narkisim" w:hAnsi="Narkisim"/>
          <w:rtl/>
        </w:rPr>
        <w:t xml:space="preserve"> (ב"מ פב:) דאדם המזיק באונס גמור חייב, הכא הוה 'ברשות'</w:t>
      </w:r>
      <w:r w:rsidRPr="005135EC">
        <w:rPr>
          <w:rStyle w:val="ac"/>
          <w:rFonts w:ascii="Narkisim" w:eastAsia="Narkisim" w:hAnsi="Narkisim"/>
          <w:rtl/>
        </w:rPr>
        <w:footnoteReference w:id="145"/>
      </w:r>
      <w:r w:rsidRPr="005135EC">
        <w:rPr>
          <w:rFonts w:ascii="Narkisim" w:eastAsia="Narkisim" w:hAnsi="Narkisim"/>
          <w:rtl/>
        </w:rPr>
        <w:t>].</w:t>
      </w:r>
    </w:p>
    <w:p w14:paraId="5857A96A" w14:textId="77777777" w:rsidR="00322A92" w:rsidRPr="005135EC" w:rsidRDefault="00000000" w:rsidP="005135EC">
      <w:pPr>
        <w:pStyle w:val="aa"/>
        <w:bidi/>
        <w:rPr>
          <w:rFonts w:ascii="Narkisim" w:hAnsi="Narkisim"/>
        </w:rPr>
      </w:pPr>
      <w:r w:rsidRPr="005135EC">
        <w:rPr>
          <w:rFonts w:ascii="Narkisim" w:hAnsi="Narkisim"/>
          <w:rtl/>
        </w:rPr>
        <w:t>וכ"כ ה</w:t>
      </w:r>
      <w:r w:rsidRPr="005135EC">
        <w:rPr>
          <w:rFonts w:ascii="Narkisim" w:hAnsi="Narkisim"/>
          <w:b/>
          <w:bCs/>
          <w:rtl/>
        </w:rPr>
        <w:t>רשב"א</w:t>
      </w:r>
      <w:r w:rsidRPr="005135EC">
        <w:rPr>
          <w:rFonts w:ascii="Narkisim" w:hAnsi="Narkisim"/>
          <w:rtl/>
        </w:rPr>
        <w:t xml:space="preserve"> (שם) דהני דברשות נחתי ואכלי דכסבורין של אביהם היא, ומש"ה לא משלמי אלא דמי בשר בזול כמה דמשתרש להו. והא דאי' בסוגיין (קיא:) דלפני יאוש היורשין חייבין לשלם [לרב חסדא], היכא דסבורים של אביהם היא אין משלמין אלא דמי בשר בזול. אלא א"כ הניח להם אביהם אחריות נכסים. [ועד"ז כת' </w:t>
      </w:r>
      <w:r w:rsidRPr="005135EC">
        <w:rPr>
          <w:rFonts w:ascii="Narkisim" w:hAnsi="Narkisim"/>
          <w:rtl/>
        </w:rPr>
        <w:lastRenderedPageBreak/>
        <w:t>הריטב"א שם].</w:t>
      </w:r>
    </w:p>
    <w:p w14:paraId="360B2B63"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מחנ"א</w:t>
      </w:r>
      <w:r w:rsidRPr="005135EC">
        <w:rPr>
          <w:rFonts w:ascii="Narkisim" w:hAnsi="Narkisim"/>
          <w:rtl/>
        </w:rPr>
        <w:t xml:space="preserve"> (גזילה ז) הביא מדבריהם דדין 'רצה מזה גובה' הוה דוקא כשהשני נתכוון לגנוב מהראשון או מהבעלים</w:t>
      </w:r>
      <w:r w:rsidRPr="005135EC">
        <w:rPr>
          <w:rStyle w:val="ac"/>
          <w:rFonts w:ascii="Narkisim" w:hAnsi="Narkisim"/>
          <w:rtl/>
        </w:rPr>
        <w:footnoteReference w:id="146"/>
      </w:r>
      <w:r w:rsidRPr="005135EC">
        <w:rPr>
          <w:rFonts w:ascii="Narkisim" w:hAnsi="Narkisim"/>
          <w:rtl/>
        </w:rPr>
        <w:t>. אך המחנ"א הביא דבכמה מקומות מבואר דאף גנב בשוגג מתחייב כדין גנב. והביא כן מהגמ' (פסחים לב.) דאוכל תרומה בשוגג לא גרע מגזלן.</w:t>
      </w:r>
    </w:p>
    <w:p w14:paraId="658C53AC" w14:textId="77777777" w:rsidR="00322A92" w:rsidRPr="005135EC" w:rsidRDefault="00000000" w:rsidP="005135EC">
      <w:pPr>
        <w:pStyle w:val="a8"/>
        <w:bidi/>
        <w:rPr>
          <w:rFonts w:ascii="Narkisim" w:hAnsi="Narkisim"/>
        </w:rPr>
      </w:pPr>
      <w:r w:rsidRPr="005135EC">
        <w:rPr>
          <w:rFonts w:ascii="Narkisim" w:hAnsi="Narkisim"/>
          <w:rtl/>
        </w:rPr>
        <w:t>והמחנ"א חילק דהיכא שסבור שהוא שלו לא חשיב גזלן, כיון דאינו מכוין לקנותו [ולא נתכוון להוציאו מרשות שהוא]. אבל הלוקח מן הגזלן, אף שלא ידע דהוה גזל, והוא שוגג, מ"מ הרי נתכוון לקנותם ולהוציאם מרשות הבעלים</w:t>
      </w:r>
      <w:r w:rsidRPr="005135EC">
        <w:rPr>
          <w:rStyle w:val="ac"/>
          <w:rFonts w:ascii="Narkisim" w:hAnsi="Narkisim"/>
          <w:rtl/>
        </w:rPr>
        <w:footnoteReference w:id="147"/>
      </w:r>
      <w:r w:rsidRPr="005135EC">
        <w:rPr>
          <w:rFonts w:ascii="Narkisim" w:hAnsi="Narkisim"/>
          <w:rtl/>
        </w:rPr>
        <w:t>.</w:t>
      </w:r>
    </w:p>
    <w:p w14:paraId="5372DE1A" w14:textId="77777777" w:rsidR="00322A92" w:rsidRPr="005135EC" w:rsidRDefault="00000000" w:rsidP="005135EC">
      <w:pPr>
        <w:pStyle w:val="a8"/>
        <w:bidi/>
        <w:rPr>
          <w:rFonts w:ascii="Narkisim" w:hAnsi="Narkisim"/>
        </w:rPr>
      </w:pPr>
      <w:r w:rsidRPr="005135EC">
        <w:rPr>
          <w:rFonts w:ascii="Narkisim" w:hAnsi="Narkisim"/>
          <w:rtl/>
        </w:rPr>
        <w:t>והמחנ"א הק' דבגמ' (לקמן קטו.) מבואר דאף בלוקח אמרי' רצה מזה גובה</w:t>
      </w:r>
      <w:r w:rsidRPr="005135EC">
        <w:rPr>
          <w:rStyle w:val="ac"/>
          <w:rFonts w:ascii="Narkisim" w:hAnsi="Narkisim"/>
          <w:rtl/>
        </w:rPr>
        <w:footnoteReference w:id="148"/>
      </w:r>
      <w:r w:rsidRPr="005135EC">
        <w:rPr>
          <w:rFonts w:ascii="Narkisim" w:hAnsi="Narkisim"/>
          <w:rtl/>
        </w:rPr>
        <w:t>. עי"ש.</w:t>
      </w:r>
    </w:p>
    <w:p w14:paraId="78BF6582" w14:textId="77777777" w:rsidR="00322A92" w:rsidRPr="005135EC" w:rsidRDefault="00000000" w:rsidP="005135EC">
      <w:pPr>
        <w:bidi/>
        <w:rPr>
          <w:rFonts w:ascii="Narkisim" w:hAnsi="Narkisim" w:cs="Narkisim"/>
        </w:rPr>
      </w:pPr>
      <w:r w:rsidRPr="005135EC">
        <w:rPr>
          <w:rFonts w:ascii="Narkisim" w:hAnsi="Narkisim" w:cs="Narkisim"/>
          <w:u w:val="single"/>
          <w:rtl/>
        </w:rPr>
        <w:t>ואכלוה משלמין דמי בשר בזול</w:t>
      </w:r>
      <w:r w:rsidRPr="005135EC">
        <w:rPr>
          <w:rFonts w:ascii="Narkisim" w:hAnsi="Narkisim" w:cs="Narkisim"/>
          <w:rtl/>
        </w:rPr>
        <w:t>. כדין נהנה</w:t>
      </w:r>
      <w:r w:rsidRPr="005135EC">
        <w:rPr>
          <w:rStyle w:val="ac"/>
          <w:rFonts w:ascii="Narkisim" w:hAnsi="Narkisim" w:cs="Narkisim"/>
          <w:rtl/>
        </w:rPr>
        <w:footnoteReference w:id="149"/>
      </w:r>
      <w:r w:rsidRPr="005135EC">
        <w:rPr>
          <w:rFonts w:ascii="Narkisim" w:hAnsi="Narkisim" w:cs="Narkisim"/>
          <w:rtl/>
        </w:rPr>
        <w:t>. ופ</w:t>
      </w:r>
      <w:r w:rsidRPr="005135EC">
        <w:rPr>
          <w:rFonts w:ascii="Narkisim" w:hAnsi="Narkisim" w:cs="Narkisim"/>
          <w:b/>
          <w:bCs/>
          <w:rtl/>
        </w:rPr>
        <w:t xml:space="preserve">רש"י </w:t>
      </w:r>
      <w:r w:rsidRPr="005135EC">
        <w:rPr>
          <w:rFonts w:ascii="Narkisim" w:hAnsi="Narkisim" w:cs="Narkisim"/>
          <w:rtl/>
        </w:rPr>
        <w:t>דאין חייבין כל דמיה, דאי הוה ידעי דבעו שלומי לא הוו אכלי בשרא</w:t>
      </w:r>
      <w:r w:rsidRPr="005135EC">
        <w:rPr>
          <w:rStyle w:val="ac"/>
          <w:rFonts w:ascii="Narkisim" w:hAnsi="Narkisim" w:cs="Narkisim"/>
          <w:rtl/>
        </w:rPr>
        <w:footnoteReference w:id="150"/>
      </w:r>
      <w:r w:rsidRPr="005135EC">
        <w:rPr>
          <w:rFonts w:ascii="Narkisim" w:hAnsi="Narkisim" w:cs="Narkisim"/>
          <w:rtl/>
        </w:rPr>
        <w:t>. [וכ"כ ה</w:t>
      </w:r>
      <w:r w:rsidRPr="005135EC">
        <w:rPr>
          <w:rFonts w:ascii="Narkisim" w:hAnsi="Narkisim" w:cs="Narkisim"/>
          <w:b/>
          <w:bCs/>
          <w:rtl/>
        </w:rPr>
        <w:t>רמ"ה</w:t>
      </w:r>
      <w:r w:rsidRPr="005135EC">
        <w:rPr>
          <w:rFonts w:ascii="Narkisim" w:hAnsi="Narkisim" w:cs="Narkisim"/>
          <w:rtl/>
        </w:rPr>
        <w:t xml:space="preserve"> בשיטמ"ק</w:t>
      </w:r>
      <w:r w:rsidRPr="005135EC">
        <w:rPr>
          <w:rStyle w:val="ac"/>
          <w:rFonts w:ascii="Narkisim" w:hAnsi="Narkisim" w:cs="Narkisim"/>
          <w:rtl/>
        </w:rPr>
        <w:footnoteReference w:id="151"/>
      </w:r>
      <w:r w:rsidRPr="005135EC">
        <w:rPr>
          <w:rFonts w:ascii="Narkisim" w:hAnsi="Narkisim" w:cs="Narkisim"/>
          <w:rtl/>
        </w:rPr>
        <w:t>].</w:t>
      </w:r>
    </w:p>
    <w:p w14:paraId="61A612CD" w14:textId="77777777" w:rsidR="00322A92" w:rsidRPr="005135EC" w:rsidRDefault="00000000" w:rsidP="005135EC">
      <w:pPr>
        <w:bidi/>
        <w:rPr>
          <w:rFonts w:ascii="Narkisim" w:hAnsi="Narkisim" w:cs="Narkisim"/>
        </w:rPr>
      </w:pPr>
      <w:r w:rsidRPr="005135EC">
        <w:rPr>
          <w:rFonts w:ascii="Narkisim" w:hAnsi="Narkisim" w:cs="Narkisim"/>
          <w:u w:val="single"/>
          <w:rtl/>
        </w:rPr>
        <w:t>הניח להם אביהם אחריות נכסים חייבים לשלם, איכא דמתני לה ארישא וכו' ופליגא דרב פפא</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דנשתעבד נכסיו מחיים, דחיוב אונסים משעת שאלה וכו'. והגמ' (כתובות לד:) פי' דרב פפא חידש דשואל אינו מתחייב משעת משיכה של השאלה. דסלקא דעתך אמינא הואיל ונתחייב במזונותיה משעת משיכה, ה"נ אתחייב באונסיה משעת שאלה. [קמ"ל רב פפא דלא אמרי' כן</w:t>
      </w:r>
      <w:r w:rsidRPr="005135EC">
        <w:rPr>
          <w:rStyle w:val="ac"/>
          <w:rFonts w:ascii="Narkisim" w:hAnsi="Narkisim" w:cs="Narkisim"/>
          <w:rtl/>
        </w:rPr>
        <w:footnoteReference w:id="152"/>
      </w:r>
      <w:r w:rsidRPr="005135EC">
        <w:rPr>
          <w:rFonts w:ascii="Narkisim" w:hAnsi="Narkisim" w:cs="Narkisim"/>
          <w:rtl/>
        </w:rPr>
        <w:t>, ואילו דעת הלישנא קמא דנתחייב בשעת שאלה].</w:t>
      </w:r>
    </w:p>
    <w:p w14:paraId="3B2C35F0" w14:textId="77777777" w:rsidR="00322A92" w:rsidRPr="005135EC" w:rsidRDefault="00000000" w:rsidP="005135EC">
      <w:pPr>
        <w:bidi/>
        <w:rPr>
          <w:rFonts w:ascii="Narkisim" w:hAnsi="Narkisim" w:cs="Narkisim"/>
        </w:rPr>
      </w:pPr>
      <w:r w:rsidRPr="005135EC">
        <w:rPr>
          <w:rFonts w:ascii="Narkisim" w:hAnsi="Narkisim" w:cs="Narkisim"/>
          <w:u w:val="single"/>
          <w:rtl/>
        </w:rPr>
        <w:t>ואיכא דמתני לה אסיפא וכו'</w:t>
      </w:r>
      <w:r w:rsidRPr="005135EC">
        <w:rPr>
          <w:rFonts w:ascii="Narkisim" w:hAnsi="Narkisim" w:cs="Narkisim"/>
          <w:rtl/>
        </w:rPr>
        <w:t>. דהיכא דהניח להם אחריות נכסים וטבחוה ואכלוה משלמים פרעון שלם. ופ</w:t>
      </w:r>
      <w:r w:rsidRPr="005135EC">
        <w:rPr>
          <w:rFonts w:ascii="Narkisim" w:hAnsi="Narkisim" w:cs="Narkisim"/>
          <w:b/>
          <w:bCs/>
          <w:rtl/>
        </w:rPr>
        <w:t>רש"י</w:t>
      </w:r>
      <w:r w:rsidRPr="005135EC">
        <w:rPr>
          <w:rFonts w:ascii="Narkisim" w:hAnsi="Narkisim" w:cs="Narkisim"/>
          <w:rtl/>
        </w:rPr>
        <w:t xml:space="preserve"> דהוו אינהו במקום אבוהון. [כיון דהניח להם אחריות נכסים]. וצ"ב דהא אביהם לא נתחייב [להך לישנא דהחיוב משעת אונסים], והם לא פשעו.</w:t>
      </w:r>
    </w:p>
    <w:p w14:paraId="2A1E0E82"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רש"י</w:t>
      </w:r>
      <w:r w:rsidRPr="005135EC">
        <w:rPr>
          <w:rFonts w:ascii="Narkisim" w:hAnsi="Narkisim"/>
          <w:rtl/>
        </w:rPr>
        <w:t xml:space="preserve"> (כתובות לד:) כת' דאיבעי להו למידק</w:t>
      </w:r>
      <w:r w:rsidRPr="005135EC">
        <w:rPr>
          <w:rStyle w:val="ac"/>
          <w:rFonts w:ascii="Narkisim" w:hAnsi="Narkisim"/>
          <w:rtl/>
        </w:rPr>
        <w:footnoteReference w:id="153"/>
      </w:r>
      <w:r w:rsidRPr="005135EC">
        <w:rPr>
          <w:rFonts w:ascii="Narkisim" w:hAnsi="Narkisim"/>
          <w:rtl/>
        </w:rPr>
        <w:t>. וה</w:t>
      </w:r>
      <w:r w:rsidRPr="005135EC">
        <w:rPr>
          <w:rFonts w:ascii="Narkisim" w:hAnsi="Narkisim"/>
          <w:b/>
          <w:bCs/>
          <w:rtl/>
        </w:rPr>
        <w:t>ראשונים</w:t>
      </w:r>
      <w:r w:rsidRPr="005135EC">
        <w:rPr>
          <w:rFonts w:ascii="Narkisim" w:hAnsi="Narkisim"/>
          <w:rtl/>
        </w:rPr>
        <w:t xml:space="preserve"> (רמב"ן כתובות שם) הק' א"כ אמאי תלי באחריות נכסים</w:t>
      </w:r>
      <w:r w:rsidRPr="005135EC">
        <w:rPr>
          <w:rStyle w:val="ac"/>
          <w:rFonts w:ascii="Narkisim" w:hAnsi="Narkisim"/>
          <w:rtl/>
        </w:rPr>
        <w:footnoteReference w:id="154"/>
      </w:r>
      <w:r w:rsidRPr="005135EC">
        <w:rPr>
          <w:rFonts w:ascii="Narkisim" w:hAnsi="Narkisim"/>
          <w:rtl/>
        </w:rPr>
        <w:t>.</w:t>
      </w:r>
    </w:p>
    <w:p w14:paraId="5E1F4E4B"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תוס'</w:t>
      </w:r>
      <w:r w:rsidRPr="005135EC">
        <w:rPr>
          <w:rFonts w:ascii="Narkisim" w:hAnsi="Narkisim"/>
          <w:rtl/>
        </w:rPr>
        <w:t xml:space="preserve"> (כתובות שם, ושא"ר שם, והרמ"ה בשיטמ"ק כאן, ונמוק"י כאן) כת' דחייב משום פשיעת האב, דהאב פשע, שהיה לו לומר לבניו שאינה שלו. ונתחייב בה משעת פשיעה [מחיים], ובאותה שעה ונשתעבדו נכסיו.</w:t>
      </w:r>
    </w:p>
    <w:p w14:paraId="720B6E82"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הביא דכ"כ ה</w:t>
      </w:r>
      <w:r w:rsidRPr="005135EC">
        <w:rPr>
          <w:rFonts w:ascii="Narkisim" w:hAnsi="Narkisim"/>
          <w:b/>
          <w:bCs/>
          <w:rtl/>
        </w:rPr>
        <w:t>רא"ה</w:t>
      </w:r>
      <w:r w:rsidRPr="005135EC">
        <w:rPr>
          <w:rFonts w:ascii="Narkisim" w:hAnsi="Narkisim"/>
          <w:rtl/>
        </w:rPr>
        <w:t xml:space="preserve"> דהשואל נתחייב משעת פשיעה הגורמת לאונס. ונפק"מ שואל שהשאיל לאחר, ויש ספק האם מתה בפשיעה או באונס, דחייב</w:t>
      </w:r>
      <w:r w:rsidRPr="005135EC">
        <w:rPr>
          <w:rStyle w:val="ac"/>
          <w:rFonts w:ascii="Narkisim" w:hAnsi="Narkisim"/>
          <w:rtl/>
        </w:rPr>
        <w:footnoteReference w:id="155"/>
      </w:r>
      <w:r w:rsidRPr="005135EC">
        <w:rPr>
          <w:rFonts w:ascii="Narkisim" w:hAnsi="Narkisim"/>
          <w:rtl/>
        </w:rPr>
        <w:t xml:space="preserve">. כיון דמתחייב משעת </w:t>
      </w:r>
      <w:r w:rsidRPr="005135EC">
        <w:rPr>
          <w:rFonts w:ascii="Narkisim" w:hAnsi="Narkisim"/>
          <w:rtl/>
        </w:rPr>
        <w:lastRenderedPageBreak/>
        <w:t>פשיעה</w:t>
      </w:r>
      <w:r w:rsidRPr="005135EC">
        <w:rPr>
          <w:rStyle w:val="ac"/>
          <w:rFonts w:ascii="Narkisim" w:hAnsi="Narkisim"/>
          <w:rtl/>
        </w:rPr>
        <w:footnoteReference w:id="156"/>
      </w:r>
      <w:r w:rsidRPr="005135EC">
        <w:rPr>
          <w:rFonts w:ascii="Narkisim" w:hAnsi="Narkisim"/>
          <w:rtl/>
        </w:rPr>
        <w:t xml:space="preserve"> והרי זה כאומר הלויתני ואיני יודע אם פרעתיך</w:t>
      </w:r>
      <w:r w:rsidRPr="005135EC">
        <w:rPr>
          <w:rStyle w:val="ac"/>
          <w:rFonts w:ascii="Narkisim" w:hAnsi="Narkisim"/>
          <w:rtl/>
        </w:rPr>
        <w:footnoteReference w:id="157"/>
      </w:r>
      <w:r w:rsidRPr="005135EC">
        <w:rPr>
          <w:rFonts w:ascii="Narkisim" w:hAnsi="Narkisim"/>
          <w:rtl/>
        </w:rPr>
        <w:t>. [דיש חיוב ודאי וספק פוטר</w:t>
      </w:r>
      <w:r w:rsidRPr="005135EC">
        <w:rPr>
          <w:rStyle w:val="ac"/>
          <w:rFonts w:ascii="Narkisim" w:hAnsi="Narkisim"/>
          <w:rtl/>
        </w:rPr>
        <w:footnoteReference w:id="158"/>
      </w:r>
      <w:r w:rsidRPr="005135EC">
        <w:rPr>
          <w:rFonts w:ascii="Narkisim" w:hAnsi="Narkisim"/>
          <w:rtl/>
        </w:rPr>
        <w:t>].</w:t>
      </w:r>
    </w:p>
    <w:p w14:paraId="3B9B5435" w14:textId="77777777" w:rsidR="00322A92" w:rsidRPr="005135EC" w:rsidRDefault="00000000" w:rsidP="005135EC">
      <w:pPr>
        <w:bidi/>
        <w:rPr>
          <w:rFonts w:ascii="Narkisim" w:hAnsi="Narkisim" w:cs="Narkisim"/>
        </w:rPr>
      </w:pPr>
      <w:r w:rsidRPr="005135EC">
        <w:rPr>
          <w:rFonts w:ascii="Narkisim" w:hAnsi="Narkisim" w:cs="Narkisim"/>
          <w:u w:val="single"/>
          <w:rtl/>
        </w:rPr>
        <w:t>אבל ארישא לא, והיינו דרב פפא וכו</w:t>
      </w:r>
      <w:r w:rsidRPr="005135EC">
        <w:rPr>
          <w:rFonts w:ascii="Narkisim" w:hAnsi="Narkisim" w:cs="Narkisim"/>
          <w:rtl/>
        </w:rPr>
        <w:t>'. דלא אמרינן אשתעבוד נכסים, כיון דלא רמי חיוב אונסין על השואל עד שעת אונסין. ולאחר מיתת האב אינו מתחייב, והבנים לא נתחייבו.</w:t>
      </w:r>
    </w:p>
    <w:p w14:paraId="50FA4D25" w14:textId="77777777" w:rsidR="00322A92" w:rsidRPr="005135EC" w:rsidRDefault="00000000" w:rsidP="005135EC">
      <w:pPr>
        <w:pStyle w:val="a7"/>
        <w:bidi/>
        <w:rPr>
          <w:rFonts w:ascii="Narkisim" w:hAnsi="Narkisim"/>
        </w:rPr>
      </w:pPr>
      <w:r w:rsidRPr="005135EC">
        <w:rPr>
          <w:rFonts w:ascii="Narkisim" w:hAnsi="Narkisim"/>
          <w:rtl/>
        </w:rPr>
        <w:t>ומאן דמתני ארישא ס"ל דנשתעבדו נכסי האב משעת שאלה, ופליגא דרב פפא. פ</w:t>
      </w:r>
      <w:r w:rsidRPr="005135EC">
        <w:rPr>
          <w:rFonts w:ascii="Narkisim" w:hAnsi="Narkisim"/>
          <w:b/>
          <w:bCs/>
          <w:rtl/>
        </w:rPr>
        <w:t>רש"י</w:t>
      </w:r>
      <w:r w:rsidRPr="005135EC">
        <w:rPr>
          <w:rFonts w:ascii="Narkisim" w:hAnsi="Narkisim"/>
          <w:rtl/>
        </w:rPr>
        <w:t xml:space="preserve"> (ד"ה ארישא) דקסבר רבא [להך לישנא] דחיוב אונסים מוטל על השואל משעת שאלה.</w:t>
      </w:r>
    </w:p>
    <w:p w14:paraId="2D6E60C1"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רמב"ן</w:t>
      </w:r>
      <w:r w:rsidRPr="005135EC">
        <w:rPr>
          <w:rFonts w:ascii="Narkisim" w:hAnsi="Narkisim" w:cs="Narkisim"/>
          <w:rtl/>
        </w:rPr>
        <w:t xml:space="preserve"> וה</w:t>
      </w:r>
      <w:r w:rsidRPr="005135EC">
        <w:rPr>
          <w:rFonts w:ascii="Narkisim" w:hAnsi="Narkisim" w:cs="Narkisim"/>
          <w:b/>
          <w:bCs/>
          <w:rtl/>
        </w:rPr>
        <w:t>רשב"א</w:t>
      </w:r>
      <w:r w:rsidRPr="005135EC">
        <w:rPr>
          <w:rFonts w:ascii="Narkisim" w:hAnsi="Narkisim" w:cs="Narkisim"/>
          <w:rtl/>
        </w:rPr>
        <w:t xml:space="preserve"> (ב"מ צז:) כת' דהיכא דיש ספק האם מת בזמן השאלה</w:t>
      </w:r>
      <w:r w:rsidRPr="005135EC">
        <w:rPr>
          <w:rStyle w:val="ac"/>
          <w:rFonts w:ascii="Narkisim" w:hAnsi="Narkisim" w:cs="Narkisim"/>
          <w:rtl/>
        </w:rPr>
        <w:footnoteReference w:id="159"/>
      </w:r>
      <w:r w:rsidRPr="005135EC">
        <w:rPr>
          <w:rFonts w:ascii="Narkisim" w:hAnsi="Narkisim" w:cs="Narkisim"/>
          <w:rtl/>
        </w:rPr>
        <w:t xml:space="preserve"> תלוי במח' האמוראים בסוגיין האם נחשב איני יודע אם נתחייבתי או איני יודע אם החזרתי. דלמ"ד דנתחייב משעת משיכה, כשאומר איני יודע האם עברו ימי השאלה הוה כאומר איני יודע אם פרעתיך וחייב. ואילו למ"ד דאינו מתחייב משעת משיכה, א"כ הוה איני יודע אם נתחייבתי, והגמ' (שם) שדנו מצד ברי ושמא קאי כהך מ"ד</w:t>
      </w:r>
      <w:r w:rsidRPr="005135EC">
        <w:rPr>
          <w:rStyle w:val="ac"/>
          <w:rFonts w:ascii="Narkisim" w:hAnsi="Narkisim" w:cs="Narkisim"/>
          <w:rtl/>
        </w:rPr>
        <w:footnoteReference w:id="160"/>
      </w:r>
      <w:r w:rsidRPr="005135EC">
        <w:rPr>
          <w:rFonts w:ascii="Narkisim" w:hAnsi="Narkisim" w:cs="Narkisim"/>
          <w:rtl/>
        </w:rPr>
        <w:t>.</w:t>
      </w:r>
    </w:p>
    <w:p w14:paraId="7E829D8F" w14:textId="77777777" w:rsidR="00322A92" w:rsidRPr="005135EC" w:rsidRDefault="00000000" w:rsidP="005135EC">
      <w:pPr>
        <w:bidi/>
        <w:rPr>
          <w:rFonts w:ascii="Narkisim" w:hAnsi="Narkisim" w:cs="Narkisim"/>
        </w:rPr>
      </w:pPr>
      <w:r w:rsidRPr="005135EC">
        <w:rPr>
          <w:rFonts w:ascii="Narkisim" w:hAnsi="Narkisim" w:cs="Narkisim"/>
          <w:rtl/>
        </w:rPr>
        <w:t>אבל ה</w:t>
      </w:r>
      <w:r w:rsidRPr="005135EC">
        <w:rPr>
          <w:rFonts w:ascii="Narkisim" w:hAnsi="Narkisim" w:cs="Narkisim"/>
          <w:b/>
          <w:bCs/>
          <w:rtl/>
        </w:rPr>
        <w:t>ריטב"א</w:t>
      </w:r>
      <w:r w:rsidRPr="005135EC">
        <w:rPr>
          <w:rFonts w:ascii="Narkisim" w:hAnsi="Narkisim" w:cs="Narkisim"/>
          <w:rtl/>
        </w:rPr>
        <w:t xml:space="preserve"> (ב"מ שם) כת' דאפי' לההוא לישנא דחיוב השואל משעת משיכה הוה איני יודע אם נתחייבתי. דהשואל אינו מתחייב חיוב גמור לאלתר [אף למ"ד משעת משיכה], דהא ודאי כל כמה שהיא בחיים כל היכא דאיתא ברשותא דמרה איתא, וליכא על השואל שום חיוב</w:t>
      </w:r>
      <w:r w:rsidRPr="005135EC">
        <w:rPr>
          <w:rStyle w:val="ac"/>
          <w:rFonts w:ascii="Narkisim" w:hAnsi="Narkisim" w:cs="Narkisim"/>
          <w:rtl/>
        </w:rPr>
        <w:footnoteReference w:id="161"/>
      </w:r>
      <w:r w:rsidRPr="005135EC">
        <w:rPr>
          <w:rFonts w:ascii="Narkisim" w:hAnsi="Narkisim" w:cs="Narkisim"/>
          <w:rtl/>
        </w:rPr>
        <w:t>. אלא לומר דלכי נגנבה או נאנסה ואיתא חיובא עליה, משתעבדין נכסיו למפרע משעת משיכה</w:t>
      </w:r>
      <w:r w:rsidRPr="005135EC">
        <w:rPr>
          <w:rStyle w:val="ac"/>
          <w:rFonts w:ascii="Narkisim" w:hAnsi="Narkisim" w:cs="Narkisim"/>
          <w:rtl/>
        </w:rPr>
        <w:footnoteReference w:id="162"/>
      </w:r>
      <w:r w:rsidRPr="005135EC">
        <w:rPr>
          <w:rFonts w:ascii="Narkisim" w:hAnsi="Narkisim" w:cs="Narkisim"/>
          <w:rtl/>
        </w:rPr>
        <w:t>.</w:t>
      </w:r>
    </w:p>
    <w:p w14:paraId="73E361CB"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קוב"ש</w:t>
      </w:r>
      <w:r w:rsidRPr="005135EC">
        <w:rPr>
          <w:rFonts w:ascii="Narkisim" w:hAnsi="Narkisim"/>
          <w:rtl/>
        </w:rPr>
        <w:t xml:space="preserve"> (ב"ב שפא) ביאר סברת הריטב"א דמשעת שאלה יש סיבת חיוב, ועי"ז נשתעבדו נכסיו. ויש שעבוד נכסים ע"י סיבת החיוב, אף דנתחייב בפועל רק אח"כ</w:t>
      </w:r>
      <w:r w:rsidRPr="005135EC">
        <w:rPr>
          <w:rStyle w:val="ac"/>
          <w:rFonts w:ascii="Narkisim" w:hAnsi="Narkisim"/>
          <w:rtl/>
        </w:rPr>
        <w:footnoteReference w:id="163"/>
      </w:r>
      <w:r w:rsidRPr="005135EC">
        <w:rPr>
          <w:rFonts w:ascii="Narkisim" w:hAnsi="Narkisim"/>
          <w:rtl/>
        </w:rPr>
        <w:t>.</w:t>
      </w:r>
    </w:p>
    <w:p w14:paraId="752BA9D8"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ש"ך</w:t>
      </w:r>
      <w:r w:rsidRPr="005135EC">
        <w:rPr>
          <w:rFonts w:ascii="Narkisim" w:hAnsi="Narkisim"/>
          <w:rtl/>
        </w:rPr>
        <w:t xml:space="preserve"> (חו"מ רצא מד) כת' דאף ללישנא דמשעת אונסין הוה איני יודע אם החזרתי, וחייב מספק. ואף ללישנא דלא נשתעבדו נכסיו עד שעת אונסין [דהא אי הדרא בעינא פטור], מ"מ כל זמן שהוא בעין חייב להחזיר. וכשאינו יודע אם החזיר חייב. וכ"ד ה</w:t>
      </w:r>
      <w:r w:rsidRPr="005135EC">
        <w:rPr>
          <w:rFonts w:ascii="Narkisim" w:hAnsi="Narkisim"/>
          <w:b/>
          <w:bCs/>
          <w:rtl/>
        </w:rPr>
        <w:t xml:space="preserve">יש"ש </w:t>
      </w:r>
      <w:r w:rsidRPr="005135EC">
        <w:rPr>
          <w:rFonts w:ascii="Narkisim" w:hAnsi="Narkisim"/>
          <w:rtl/>
        </w:rPr>
        <w:t>(ג) דכיון דנתחייב להשיב הבהמה נחשב איני יודע אם החזרתי [וחלק על הנמוק"י הנ"ל]. [ומבואר מדבריהם דהחיוב תשלום על האונס מישך לחיוב השבת הבהמה בעין].</w:t>
      </w:r>
    </w:p>
    <w:p w14:paraId="271FC279"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קצות</w:t>
      </w:r>
      <w:r w:rsidRPr="005135EC">
        <w:rPr>
          <w:rFonts w:ascii="Narkisim" w:hAnsi="Narkisim"/>
          <w:rtl/>
        </w:rPr>
        <w:t xml:space="preserve"> (רצא א) חלק דכל זמן שהבהמה בעין לא הוה עליו חיוב השבה, אלא כל היכא דאיתא קאי ברשות מריה. ומש"ה אינו נחשב א"י אם החזרתי לך.</w:t>
      </w:r>
    </w:p>
    <w:p w14:paraId="0874714E"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תוס</w:t>
      </w:r>
      <w:r w:rsidRPr="005135EC">
        <w:rPr>
          <w:rFonts w:ascii="Narkisim" w:hAnsi="Narkisim"/>
          <w:rtl/>
        </w:rPr>
        <w:t>' (לעיל יא.) ביארו המ"ד</w:t>
      </w:r>
      <w:r w:rsidRPr="005135EC">
        <w:rPr>
          <w:rStyle w:val="ac"/>
          <w:rFonts w:ascii="Narkisim" w:hAnsi="Narkisim"/>
          <w:rtl/>
        </w:rPr>
        <w:footnoteReference w:id="164"/>
      </w:r>
      <w:r w:rsidRPr="005135EC">
        <w:rPr>
          <w:rFonts w:ascii="Narkisim" w:hAnsi="Narkisim"/>
          <w:rtl/>
        </w:rPr>
        <w:t xml:space="preserve"> דאין שמין לשואל, וכמו גנב וגזלן דקנו מיד כשהוציאו מרשות בעלים, ומש"ה חייבים להעמיד בהמה שלימה. ואף שואל כיון דחייב באונסין נמצא שקנאו משעה שהוציא מיד בעלים, ונתחייב רק דמים. וב</w:t>
      </w:r>
      <w:r w:rsidRPr="005135EC">
        <w:rPr>
          <w:rFonts w:ascii="Narkisim" w:hAnsi="Narkisim"/>
          <w:b/>
          <w:bCs/>
          <w:rtl/>
        </w:rPr>
        <w:t>הג' פור"י</w:t>
      </w:r>
      <w:r w:rsidRPr="005135EC">
        <w:rPr>
          <w:rFonts w:ascii="Narkisim" w:hAnsi="Narkisim"/>
          <w:rtl/>
        </w:rPr>
        <w:t xml:space="preserve"> (יא.) כת' דתלי בב' הלשונות בסוגיין אי שואל נתחייב משעת שאלה [ונתחייב להשיב </w:t>
      </w:r>
      <w:r w:rsidRPr="005135EC">
        <w:rPr>
          <w:rFonts w:ascii="Narkisim" w:hAnsi="Narkisim"/>
          <w:rtl/>
        </w:rPr>
        <w:lastRenderedPageBreak/>
        <w:t>חפץ שלם] או משעת אונסין [והוה כמזיק]. אבל ב</w:t>
      </w:r>
      <w:r w:rsidRPr="005135EC">
        <w:rPr>
          <w:rFonts w:ascii="Narkisim" w:hAnsi="Narkisim"/>
          <w:b/>
          <w:bCs/>
          <w:rtl/>
        </w:rPr>
        <w:t>שו"ת בית אפרים</w:t>
      </w:r>
      <w:r w:rsidRPr="005135EC">
        <w:rPr>
          <w:rFonts w:ascii="Narkisim" w:hAnsi="Narkisim"/>
          <w:rtl/>
        </w:rPr>
        <w:t xml:space="preserve"> (חו"מ ה) כת' דאף מ"ד (בסוגיין) דחייב משעת משיכה ונשתעבדו נכסיו</w:t>
      </w:r>
      <w:r w:rsidRPr="005135EC">
        <w:rPr>
          <w:rStyle w:val="ac"/>
          <w:rFonts w:ascii="Narkisim" w:hAnsi="Narkisim"/>
          <w:rtl/>
        </w:rPr>
        <w:footnoteReference w:id="165"/>
      </w:r>
      <w:r w:rsidRPr="005135EC">
        <w:rPr>
          <w:rFonts w:ascii="Narkisim" w:hAnsi="Narkisim"/>
          <w:rtl/>
        </w:rPr>
        <w:t>, אבל לא נכנס לרשותו להיות קנוי לו. [ומ"ד אין שמין הוא דעה מחודש, ולא קי"ל כוותיה].</w:t>
      </w:r>
    </w:p>
    <w:p w14:paraId="762B6C8A"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(שם) הביא נסתפק להלכה כאיזה לישנא קי"ל, והביא דהרי"ף ור"ח סתמו בזה. וכת' דמסתברא כלישנא בתרא, וכדעת רב פפא</w:t>
      </w:r>
      <w:r w:rsidRPr="005135EC">
        <w:rPr>
          <w:rStyle w:val="ac"/>
          <w:rFonts w:ascii="Narkisim" w:hAnsi="Narkisim"/>
          <w:rtl/>
        </w:rPr>
        <w:footnoteReference w:id="166"/>
      </w:r>
      <w:r w:rsidRPr="005135EC">
        <w:rPr>
          <w:rFonts w:ascii="Narkisim" w:hAnsi="Narkisim"/>
          <w:rtl/>
        </w:rPr>
        <w:t>. אבל ה</w:t>
      </w:r>
      <w:r w:rsidRPr="005135EC">
        <w:rPr>
          <w:rFonts w:ascii="Narkisim" w:hAnsi="Narkisim"/>
          <w:b/>
          <w:bCs/>
          <w:rtl/>
        </w:rPr>
        <w:t>רמב"ם</w:t>
      </w:r>
      <w:r w:rsidRPr="005135EC">
        <w:rPr>
          <w:rFonts w:ascii="Narkisim" w:hAnsi="Narkisim"/>
          <w:rtl/>
        </w:rPr>
        <w:t xml:space="preserve"> (שאלה א ה) פסק כלישנא קמא. [וע' בסמוך מדברי הרמב"ם גניבה ג ד].</w:t>
      </w:r>
    </w:p>
    <w:p w14:paraId="7AEFD49A" w14:textId="77777777" w:rsidR="00322A92" w:rsidRPr="005135EC" w:rsidRDefault="00000000" w:rsidP="005135EC">
      <w:pPr>
        <w:pStyle w:val="aa"/>
        <w:bidi/>
        <w:rPr>
          <w:rFonts w:ascii="Narkisim" w:hAnsi="Narkisim"/>
        </w:rPr>
      </w:pPr>
      <w:r w:rsidRPr="005135EC">
        <w:rPr>
          <w:rFonts w:ascii="Narkisim" w:hAnsi="Narkisim"/>
          <w:u w:val="single"/>
          <w:rtl/>
        </w:rPr>
        <w:t>דא"ר פפא היתה פרה גנובה לו וטבחה בשבת חייב וכו'</w:t>
      </w:r>
      <w:r w:rsidRPr="005135EC">
        <w:rPr>
          <w:rFonts w:ascii="Narkisim" w:hAnsi="Narkisim"/>
          <w:rtl/>
        </w:rPr>
        <w:t>. פ</w:t>
      </w:r>
      <w:r w:rsidRPr="005135EC">
        <w:rPr>
          <w:rFonts w:ascii="Narkisim" w:hAnsi="Narkisim"/>
          <w:b/>
          <w:bCs/>
          <w:rtl/>
        </w:rPr>
        <w:t>רש"י</w:t>
      </w:r>
      <w:r w:rsidRPr="005135EC">
        <w:rPr>
          <w:rFonts w:ascii="Narkisim" w:hAnsi="Narkisim"/>
          <w:rtl/>
        </w:rPr>
        <w:t xml:space="preserve"> דחייב אף תשלומי ד' וה', דס"ל [כרבה כתובות לד.] דקנס חידוש הוא, ואע"ג דמיקטל משלם. [ואילו גנב בחול ונתחייב קרן, ואח"כ טבח בשבת חייב. דבקנס ליכא פטור קלב"ם].</w:t>
      </w:r>
    </w:p>
    <w:p w14:paraId="5DBC1C7E" w14:textId="77777777" w:rsidR="00322A92" w:rsidRPr="005135EC" w:rsidRDefault="00000000" w:rsidP="005135EC">
      <w:pPr>
        <w:pStyle w:val="a8"/>
        <w:bidi/>
        <w:rPr>
          <w:rFonts w:ascii="Narkisim" w:hAnsi="Narkisim"/>
        </w:rPr>
      </w:pPr>
      <w:r w:rsidRPr="005135EC">
        <w:rPr>
          <w:rFonts w:ascii="Narkisim" w:hAnsi="Narkisim"/>
          <w:rtl/>
        </w:rPr>
        <w:t>אבל היכא דגנב באיסור שבת, כיון דאינו מתחייב ע"י גניבתו, אם אין גניבה אין חיוב ד' וה'.</w:t>
      </w:r>
    </w:p>
    <w:p w14:paraId="149DF40E" w14:textId="77777777" w:rsidR="00322A92" w:rsidRPr="005135EC" w:rsidRDefault="00000000" w:rsidP="005135EC">
      <w:pPr>
        <w:bidi/>
        <w:rPr>
          <w:rFonts w:ascii="Narkisim" w:hAnsi="Narkisim" w:cs="Narkisim"/>
        </w:rPr>
      </w:pPr>
      <w:r w:rsidRPr="005135EC">
        <w:rPr>
          <w:rFonts w:ascii="Narkisim" w:hAnsi="Narkisim" w:cs="Narkisim"/>
          <w:u w:val="single"/>
          <w:rtl/>
        </w:rPr>
        <w:t>היתה פרה שאולה לו, ובטבחה בשבת פטור שאיסור שבת ואיסור גניבה באין כא'</w:t>
      </w:r>
      <w:r w:rsidRPr="005135EC">
        <w:rPr>
          <w:rFonts w:ascii="Narkisim" w:hAnsi="Narkisim" w:cs="Narkisim"/>
          <w:rtl/>
        </w:rPr>
        <w:t>. דרב פפא ס"ל דחיוב הקרן בא רק בשבת, וקם ליה בדרבה מיניה.</w:t>
      </w:r>
    </w:p>
    <w:p w14:paraId="0AA86E3E" w14:textId="77777777" w:rsidR="00322A92" w:rsidRPr="005135EC" w:rsidRDefault="00000000" w:rsidP="005135EC">
      <w:pPr>
        <w:pStyle w:val="a7"/>
        <w:bidi/>
        <w:rPr>
          <w:rFonts w:ascii="Narkisim" w:hAnsi="Narkisim"/>
        </w:rPr>
      </w:pPr>
      <w:r w:rsidRPr="005135EC">
        <w:rPr>
          <w:rFonts w:ascii="Narkisim" w:hAnsi="Narkisim"/>
          <w:rtl/>
        </w:rPr>
        <w:t>ואילו למ"ד דשומר נתחייב משעת משיכה, נתחייב כבר בקרן מדין שואל, ואפי' מתה מאליה. ומש"ה אין בזה פטור קלב"מ. [ע"ע בסמוך לדעת הרמב"ם].</w:t>
      </w:r>
    </w:p>
    <w:p w14:paraId="7A99F9FD"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אמר"מ</w:t>
      </w:r>
      <w:r w:rsidRPr="005135EC">
        <w:rPr>
          <w:rFonts w:ascii="Narkisim" w:hAnsi="Narkisim"/>
          <w:rtl/>
        </w:rPr>
        <w:t xml:space="preserve"> (ל כד) תמה אף למ"ד דנתחייב בשעת אונס, מ"מ חייב מגדרי שאלה, ואפי' מתה מאליה חייב. ואינו מתחייב מחמת המעשה שעשה, א"כ מה שייך בזה פטור קלב"מ. ואילו נתחייב מיתה בשעה שמתה מאליה נראה דלא שייך פטור קלב"ם. דפטור קלב"ם הוא שלא יתחייב מחמת המעשה, ואילו הכא שעת אונסין הוא רק זמן הפרעון שנתחייב על השאלה שמקודם. וה</w:t>
      </w:r>
      <w:r w:rsidRPr="005135EC">
        <w:rPr>
          <w:rFonts w:ascii="Narkisim" w:hAnsi="Narkisim"/>
          <w:b/>
          <w:bCs/>
          <w:rtl/>
        </w:rPr>
        <w:t>אמר"מ</w:t>
      </w:r>
      <w:r w:rsidRPr="005135EC">
        <w:rPr>
          <w:rFonts w:ascii="Narkisim" w:hAnsi="Narkisim"/>
          <w:rtl/>
        </w:rPr>
        <w:t xml:space="preserve"> (כה) כת' דמ"ד דמתחייב בשעת אונס ס"ל דמתחדש עליו חיובי שומרים בכל רגע, ונחשב דברגע זה השואל מתחייב באחריותו. וכיון דמתחייב מיתה בשעה זו לא חל עליו חיוב שואל.</w:t>
      </w:r>
    </w:p>
    <w:p w14:paraId="00186B54" w14:textId="77777777" w:rsidR="00322A92" w:rsidRPr="005135EC" w:rsidRDefault="00000000" w:rsidP="005135EC">
      <w:pPr>
        <w:bidi/>
        <w:rPr>
          <w:rFonts w:ascii="Narkisim" w:hAnsi="Narkisim" w:cs="Narkisim"/>
        </w:rPr>
      </w:pPr>
      <w:r w:rsidRPr="005135EC">
        <w:rPr>
          <w:rFonts w:ascii="Narkisim" w:hAnsi="Narkisim" w:cs="Narkisim"/>
          <w:u w:val="single"/>
          <w:rtl/>
        </w:rPr>
        <w:t>רש"י ד"ה שאם אין גניבה וכו' ל"ג ליה וכו'</w:t>
      </w:r>
      <w:r w:rsidRPr="005135EC">
        <w:rPr>
          <w:rFonts w:ascii="Narkisim" w:hAnsi="Narkisim" w:cs="Narkisim"/>
          <w:rtl/>
        </w:rPr>
        <w:t>. ולא היה לי לב להבין וכו' שהרי אין קנס בשואל הטובח וכו'. ואילו להך גירסא מבואר דס"ד לחייב ד' וה', והטעם שפטור הוה משום שאין חיוב קרן. [וע"כ דהנידון על הקרן, ול"ג שאם אין גניבה].</w:t>
      </w:r>
    </w:p>
    <w:p w14:paraId="43DA3847"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ראב"ד</w:t>
      </w:r>
      <w:r w:rsidRPr="005135EC">
        <w:rPr>
          <w:rFonts w:ascii="Narkisim" w:hAnsi="Narkisim" w:cs="Narkisim"/>
          <w:rtl/>
        </w:rPr>
        <w:t xml:space="preserve"> (הו' ברשב"א, וכ"כ הרא"ה כתובות לד:) העמיד בשואל הטוען טענת גנב, וכגון שטען שהוא שומר חינם [ולא שואל אני עליה], ונשבע שנגנבה. ואשתכח דאיהו טבחה בשבת, ועכשיו נודע שהוא שואל עליה וחייב כפל [והוא חידוש גדול</w:t>
      </w:r>
      <w:r w:rsidRPr="005135EC">
        <w:rPr>
          <w:rStyle w:val="ac"/>
          <w:rFonts w:ascii="Narkisim" w:hAnsi="Narkisim" w:cs="Narkisim"/>
          <w:rtl/>
        </w:rPr>
        <w:footnoteReference w:id="167"/>
      </w:r>
      <w:r w:rsidRPr="005135EC">
        <w:rPr>
          <w:rFonts w:ascii="Narkisim" w:hAnsi="Narkisim" w:cs="Narkisim"/>
          <w:rtl/>
        </w:rPr>
        <w:t>]. ואילו טבחה בחול היה חייב תשלומי ד' וה', וכדין טוען טענת גנב הואיל והיה פוטר עצמו בטענת גנב. וכשטבחה בשבת פטור מפני שלא נתחייב עד שעת טביחה, וההיא שעתא קם ליה בדרבה מיניה.</w:t>
      </w:r>
    </w:p>
    <w:p w14:paraId="25ADCF91" w14:textId="77777777" w:rsidR="00322A92" w:rsidRPr="005135EC" w:rsidRDefault="00000000" w:rsidP="005135EC">
      <w:pPr>
        <w:pStyle w:val="a8"/>
        <w:bidi/>
        <w:rPr>
          <w:rFonts w:ascii="Narkisim" w:hAnsi="Narkisim"/>
        </w:rPr>
      </w:pPr>
      <w:r w:rsidRPr="005135EC">
        <w:rPr>
          <w:rFonts w:ascii="Narkisim" w:hAnsi="Narkisim"/>
          <w:rtl/>
        </w:rPr>
        <w:t>וצ"ב דאי איירי בטען טענת גנב ואח"כ טבח אמאי לא יתחייב. [ול"ש קלב"ם על הקרן והכפל]. ולכאורה צ"ל דכוונת הראב"ד דטבח ואח"כ טען טענת גנב. וכ"ד ה</w:t>
      </w:r>
      <w:r w:rsidRPr="005135EC">
        <w:rPr>
          <w:rFonts w:ascii="Narkisim" w:hAnsi="Narkisim"/>
          <w:b/>
          <w:bCs/>
          <w:rtl/>
        </w:rPr>
        <w:t>ראב"ד</w:t>
      </w:r>
      <w:r w:rsidRPr="005135EC">
        <w:rPr>
          <w:rFonts w:ascii="Narkisim" w:hAnsi="Narkisim"/>
          <w:rtl/>
        </w:rPr>
        <w:t xml:space="preserve"> (גניבה ד ב) דאף בכה"ג חייבים עליו. כ"כ אמר"מ (לה ח). [ודלא כתוס' רא"ש בשיטמ"ק קו: ותוס' רי"ד שם].</w:t>
      </w:r>
    </w:p>
    <w:p w14:paraId="1800B1A3"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רע"א</w:t>
      </w:r>
      <w:r w:rsidRPr="005135EC">
        <w:rPr>
          <w:rFonts w:ascii="Narkisim" w:hAnsi="Narkisim" w:cs="Narkisim"/>
          <w:rtl/>
        </w:rPr>
        <w:t xml:space="preserve"> (כתובות שם) דייק דלפי גירסא זו משמע דהטעם דפטור מד' וה' הוא משום דאין קרן, ואילו למ"ד דשואל מתחייב משעת שאלה, יתחייב אף ד' וה'. [כיון דהוה קנס, וליכא פטור קלב"ם]. ורע"א הק' איך יהני חיוב משעת שאלה לחייבו בד' וה', דהוה ענין אחר</w:t>
      </w:r>
      <w:r w:rsidRPr="005135EC">
        <w:rPr>
          <w:rStyle w:val="ac"/>
          <w:rFonts w:ascii="Narkisim" w:hAnsi="Narkisim" w:cs="Narkisim"/>
          <w:rtl/>
        </w:rPr>
        <w:footnoteReference w:id="168"/>
      </w:r>
      <w:r w:rsidRPr="005135EC">
        <w:rPr>
          <w:rFonts w:ascii="Narkisim" w:hAnsi="Narkisim" w:cs="Narkisim"/>
          <w:rtl/>
        </w:rPr>
        <w:t>.</w:t>
      </w:r>
    </w:p>
    <w:p w14:paraId="6DAB8A63" w14:textId="77777777" w:rsidR="00322A92" w:rsidRPr="005135EC" w:rsidRDefault="00000000" w:rsidP="005135EC">
      <w:pPr>
        <w:pStyle w:val="a7"/>
        <w:bidi/>
        <w:rPr>
          <w:rFonts w:ascii="Narkisim" w:hAnsi="Narkisim"/>
        </w:rPr>
      </w:pPr>
      <w:r w:rsidRPr="005135EC">
        <w:rPr>
          <w:rFonts w:ascii="Narkisim" w:hAnsi="Narkisim"/>
          <w:rtl/>
        </w:rPr>
        <w:t>וכתב דע"כ הכוונה דע"י הטביחה יחשב גנב, וגניבתו וטביחתו כא'. ובשאל בחול וטבח בשבת, אף דנתחייב קרן משעת שאלה. קלב"מ פטור דאינו מתחייב שוב קרן מחמת הגניבה, ומש"ה ליכא חיוב ד' וה'. [דאם אין קרן של גניבה, אין חיוב ד' וה'].</w:t>
      </w:r>
    </w:p>
    <w:p w14:paraId="68E8DF70" w14:textId="77777777" w:rsidR="00322A92" w:rsidRPr="005135EC" w:rsidRDefault="00000000" w:rsidP="005135EC">
      <w:pPr>
        <w:pStyle w:val="a8"/>
        <w:bidi/>
        <w:rPr>
          <w:rFonts w:ascii="Narkisim" w:hAnsi="Narkisim"/>
        </w:rPr>
      </w:pPr>
      <w:r w:rsidRPr="005135EC">
        <w:rPr>
          <w:rFonts w:ascii="Narkisim" w:hAnsi="Narkisim"/>
          <w:rtl/>
        </w:rPr>
        <w:t xml:space="preserve">ורע"א כת' דעפ"ז רב פפא סבר דשואל מתחייב משעת שאלה [ויש לגרוס להיפך, וכדמבואר בדעת הרמב"ם, ע' </w:t>
      </w:r>
      <w:r w:rsidRPr="005135EC">
        <w:rPr>
          <w:rFonts w:ascii="Narkisim" w:hAnsi="Narkisim"/>
          <w:rtl/>
        </w:rPr>
        <w:lastRenderedPageBreak/>
        <w:t>בסמוך], דקמ"ל דאפ"ה אינו מתחייב ד' וה' מדין גנב.</w:t>
      </w:r>
    </w:p>
    <w:p w14:paraId="48D0C60C"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וה</w:t>
      </w:r>
      <w:r w:rsidRPr="005135EC">
        <w:rPr>
          <w:rFonts w:ascii="Narkisim" w:hAnsi="Narkisim" w:cs="Narkisim"/>
          <w:b/>
          <w:bCs/>
          <w:rtl/>
        </w:rPr>
        <w:t>רמב"ם</w:t>
      </w:r>
      <w:r w:rsidRPr="005135EC">
        <w:rPr>
          <w:rFonts w:ascii="Narkisim" w:hAnsi="Narkisim" w:cs="Narkisim"/>
          <w:rtl/>
        </w:rPr>
        <w:t xml:space="preserve"> (גניבה ג ד) כת' היתה פרה שאולה אצלו וטבחה בשבת דרך גניבה, פטור אף מן הכפל. שהרי איסור שבת ואיסור גניבה באין כאחת, ואם אין גניבה, אין טביחה ואין מכירה. וצ"ב אמאי נקט טעם זה [וכקו' רש"י</w:t>
      </w:r>
      <w:r w:rsidRPr="005135EC">
        <w:rPr>
          <w:rStyle w:val="ac"/>
          <w:rFonts w:ascii="Narkisim" w:hAnsi="Narkisim" w:cs="Narkisim"/>
          <w:rtl/>
        </w:rPr>
        <w:footnoteReference w:id="169"/>
      </w:r>
      <w:r w:rsidRPr="005135EC">
        <w:rPr>
          <w:rFonts w:ascii="Narkisim" w:hAnsi="Narkisim" w:cs="Narkisim"/>
          <w:rtl/>
        </w:rPr>
        <w:t>].</w:t>
      </w:r>
    </w:p>
    <w:p w14:paraId="0C4A859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שיטמ"ק</w:t>
      </w:r>
      <w:r w:rsidRPr="005135EC">
        <w:rPr>
          <w:rFonts w:ascii="Narkisim" w:hAnsi="Narkisim"/>
          <w:rtl/>
        </w:rPr>
        <w:t xml:space="preserve"> (כתובות לד:) תי' דאיירי שטבח דרך גניבה, דאף שהוא שואל היכא דעשה מעשה גניבה חייב כפל וד' וה' מדין גנב בעלמא</w:t>
      </w:r>
      <w:r w:rsidRPr="005135EC">
        <w:rPr>
          <w:rStyle w:val="ac"/>
          <w:rFonts w:ascii="Narkisim" w:hAnsi="Narkisim"/>
          <w:rtl/>
        </w:rPr>
        <w:footnoteReference w:id="170"/>
      </w:r>
      <w:r w:rsidRPr="005135EC">
        <w:rPr>
          <w:rFonts w:ascii="Narkisim" w:hAnsi="Narkisim"/>
          <w:rtl/>
        </w:rPr>
        <w:t>. וביאר דכיון דטבח בתורת גניבה, הרי כלתה שאלתו וחיוב חדש ופנים חדשות באו לכאן.</w:t>
      </w:r>
    </w:p>
    <w:p w14:paraId="21F3B36B"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רדב"ז</w:t>
      </w:r>
      <w:r w:rsidRPr="005135EC">
        <w:rPr>
          <w:rFonts w:ascii="Narkisim" w:hAnsi="Narkisim"/>
          <w:rtl/>
        </w:rPr>
        <w:t xml:space="preserve"> (ללשונות הרמב"ם רמג [אלף תמו]) תי' דהרמב"ם איירי דסיימו ימי השאלה, וע"י חילול שבת הוציא את הפרה ע"מ לגונבה וטבחה. [דהוה מעשה גניבה בעלמא, אף מלבד פרשת שומרים</w:t>
      </w:r>
      <w:r w:rsidRPr="005135EC">
        <w:rPr>
          <w:rStyle w:val="ac"/>
          <w:rFonts w:ascii="Narkisim" w:hAnsi="Narkisim"/>
          <w:rtl/>
        </w:rPr>
        <w:footnoteReference w:id="171"/>
      </w:r>
      <w:r w:rsidRPr="005135EC">
        <w:rPr>
          <w:rFonts w:ascii="Narkisim" w:hAnsi="Narkisim"/>
          <w:rtl/>
        </w:rPr>
        <w:t>]. ומשום קלב"מ פטור אף מן הכפל.</w:t>
      </w:r>
    </w:p>
    <w:p w14:paraId="1D36E73D" w14:textId="77777777" w:rsidR="00322A92" w:rsidRPr="005135EC" w:rsidRDefault="00000000" w:rsidP="005135EC">
      <w:pPr>
        <w:pStyle w:val="aa"/>
        <w:bidi/>
        <w:rPr>
          <w:rFonts w:ascii="Narkisim" w:hAnsi="Narkisim"/>
        </w:rPr>
      </w:pPr>
      <w:r w:rsidRPr="005135EC">
        <w:rPr>
          <w:rFonts w:ascii="Narkisim" w:hAnsi="Narkisim"/>
          <w:rtl/>
        </w:rPr>
        <w:t>ועוה"ק ה</w:t>
      </w:r>
      <w:r w:rsidRPr="005135EC">
        <w:rPr>
          <w:rFonts w:ascii="Narkisim" w:hAnsi="Narkisim"/>
          <w:b/>
          <w:bCs/>
          <w:rtl/>
        </w:rPr>
        <w:t>מפרשים</w:t>
      </w:r>
      <w:r w:rsidRPr="005135EC">
        <w:rPr>
          <w:rFonts w:ascii="Narkisim" w:hAnsi="Narkisim"/>
          <w:rtl/>
        </w:rPr>
        <w:t xml:space="preserve"> דמשמע מדברי הרמב"ם דהטעם דפטור על ד' וה' הוא משום שאם אין גניבה אין טביחה ומכירה, ותיפו"ל דיש פטור קלב"מ אף בטביחה מצד עצמה, דקי"ל דיש פטור קלב"ם אף בקנס. [ואף הגונב בחול וטובח בשבת פטור מד' וה'</w:t>
      </w:r>
      <w:r w:rsidRPr="005135EC">
        <w:rPr>
          <w:rStyle w:val="ac"/>
          <w:rFonts w:ascii="Narkisim" w:hAnsi="Narkisim"/>
          <w:rtl/>
        </w:rPr>
        <w:footnoteReference w:id="172"/>
      </w:r>
      <w:r w:rsidRPr="005135EC">
        <w:rPr>
          <w:rFonts w:ascii="Narkisim" w:hAnsi="Narkisim"/>
          <w:rtl/>
        </w:rPr>
        <w:t>]. דרב פפא איצטריך לטעם זה אליבא דרבה דס"ל דקנס חידוש הוא. ולא קי"ל כוותיה</w:t>
      </w:r>
      <w:r w:rsidRPr="005135EC">
        <w:rPr>
          <w:rStyle w:val="ac"/>
          <w:rFonts w:ascii="Narkisim" w:hAnsi="Narkisim"/>
          <w:rtl/>
        </w:rPr>
        <w:footnoteReference w:id="173"/>
      </w:r>
      <w:r w:rsidRPr="005135EC">
        <w:rPr>
          <w:rFonts w:ascii="Narkisim" w:hAnsi="Narkisim"/>
          <w:rtl/>
        </w:rPr>
        <w:t>.</w:t>
      </w:r>
    </w:p>
    <w:p w14:paraId="5E51E10E"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מנח"ח</w:t>
      </w:r>
      <w:r w:rsidRPr="005135EC">
        <w:rPr>
          <w:rFonts w:ascii="Narkisim" w:hAnsi="Narkisim"/>
          <w:rtl/>
        </w:rPr>
        <w:t xml:space="preserve"> (מב ב) תי' דנפק"מ דאינו חייב לצאת יד"ש, ולא מהני תפיסה.</w:t>
      </w:r>
    </w:p>
    <w:p w14:paraId="0633C462" w14:textId="77777777" w:rsidR="00322A92" w:rsidRPr="005135EC" w:rsidRDefault="00000000" w:rsidP="005135EC">
      <w:pPr>
        <w:bidi/>
        <w:rPr>
          <w:rFonts w:ascii="Narkisim" w:hAnsi="Narkisim" w:cs="Narkisim"/>
        </w:rPr>
      </w:pPr>
      <w:r w:rsidRPr="005135EC">
        <w:rPr>
          <w:rFonts w:ascii="Narkisim" w:hAnsi="Narkisim" w:cs="Narkisim"/>
          <w:rtl/>
        </w:rPr>
        <w:t xml:space="preserve">ועוה"ק </w:t>
      </w:r>
      <w:r w:rsidRPr="005135EC">
        <w:rPr>
          <w:rFonts w:ascii="Narkisim" w:hAnsi="Narkisim" w:cs="Narkisim"/>
          <w:b/>
          <w:bCs/>
          <w:rtl/>
        </w:rPr>
        <w:t>ה"ה</w:t>
      </w:r>
      <w:r w:rsidRPr="005135EC">
        <w:rPr>
          <w:rFonts w:ascii="Narkisim" w:hAnsi="Narkisim" w:cs="Narkisim"/>
          <w:rtl/>
        </w:rPr>
        <w:t xml:space="preserve"> (שאלה א ה) דהרמב"ם פסק כלישנא דרבא פליג ארב פפא, א"כ האיך פסק כדברי רב פפא. ובודאי שיש לרבינו שיטה אחרת בלשונות אלו. וצ"ע.</w:t>
      </w:r>
    </w:p>
    <w:p w14:paraId="0B01A578"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כס"מ</w:t>
      </w:r>
      <w:r w:rsidRPr="005135EC">
        <w:rPr>
          <w:rFonts w:ascii="Narkisim" w:hAnsi="Narkisim"/>
          <w:rtl/>
        </w:rPr>
        <w:t xml:space="preserve"> כת' דהרמב"ם לא גרס והיינו דרב פפא או פליגא דרב פפא. ואף דמגדרי השאלה נתחייב משעת שאלה, החיוב תלוי ועומד, ושייך פטור קלב"מ</w:t>
      </w:r>
      <w:r w:rsidRPr="005135EC">
        <w:rPr>
          <w:rStyle w:val="ac"/>
          <w:rFonts w:ascii="Narkisim" w:hAnsi="Narkisim"/>
          <w:rtl/>
        </w:rPr>
        <w:footnoteReference w:id="174"/>
      </w:r>
      <w:r w:rsidRPr="005135EC">
        <w:rPr>
          <w:rFonts w:ascii="Narkisim" w:hAnsi="Narkisim"/>
          <w:rtl/>
        </w:rPr>
        <w:t>. וה</w:t>
      </w:r>
      <w:r w:rsidRPr="005135EC">
        <w:rPr>
          <w:rFonts w:ascii="Narkisim" w:hAnsi="Narkisim"/>
          <w:b/>
          <w:bCs/>
          <w:rtl/>
        </w:rPr>
        <w:t>קצות</w:t>
      </w:r>
      <w:r w:rsidRPr="005135EC">
        <w:rPr>
          <w:rFonts w:ascii="Narkisim" w:hAnsi="Narkisim"/>
          <w:rtl/>
        </w:rPr>
        <w:t xml:space="preserve"> (שמא ג) תמה דהוה תנאי בעלמא, והמיתה אינו גורם החיוב</w:t>
      </w:r>
      <w:r w:rsidRPr="005135EC">
        <w:rPr>
          <w:rStyle w:val="ac"/>
          <w:rFonts w:ascii="Narkisim" w:hAnsi="Narkisim"/>
          <w:rtl/>
        </w:rPr>
        <w:footnoteReference w:id="175"/>
      </w:r>
      <w:r w:rsidRPr="005135EC">
        <w:rPr>
          <w:rFonts w:ascii="Narkisim" w:hAnsi="Narkisim"/>
          <w:rtl/>
        </w:rPr>
        <w:t>. וא"כ מה שייך פטור קלב"מ.</w:t>
      </w:r>
    </w:p>
    <w:p w14:paraId="5935931B" w14:textId="77777777" w:rsidR="00322A92" w:rsidRPr="005135EC" w:rsidRDefault="00000000" w:rsidP="005135EC">
      <w:pPr>
        <w:pStyle w:val="a7"/>
        <w:bidi/>
        <w:rPr>
          <w:rFonts w:ascii="Narkisim" w:hAnsi="Narkisim"/>
        </w:rPr>
      </w:pPr>
      <w:r w:rsidRPr="005135EC">
        <w:rPr>
          <w:rFonts w:ascii="Narkisim" w:hAnsi="Narkisim"/>
          <w:rtl/>
        </w:rPr>
        <w:t>והקצות כת' דע"פ דברי השיטמ"ק (הנ"ל) דהנידון בסוגיין משום מעשה גניבה מחודשת, וכלתה שאלתו וחיוב חדש</w:t>
      </w:r>
      <w:r w:rsidRPr="005135EC">
        <w:rPr>
          <w:rStyle w:val="ac"/>
          <w:rFonts w:ascii="Narkisim" w:hAnsi="Narkisim"/>
          <w:rtl/>
        </w:rPr>
        <w:footnoteReference w:id="176"/>
      </w:r>
      <w:r w:rsidRPr="005135EC">
        <w:rPr>
          <w:rFonts w:ascii="Narkisim" w:hAnsi="Narkisim"/>
          <w:rtl/>
        </w:rPr>
        <w:t>, ופנים חדשות באו לכאן. ואין כאן חיוב מחמת חיובי השאלה, ומש"ה אינו מתחייב למפרע משעת שאלה. וע"ע עונג יו"ט (קיח) עד"ז.</w:t>
      </w:r>
    </w:p>
    <w:p w14:paraId="77595A95" w14:textId="77777777" w:rsidR="00322A92" w:rsidRPr="005135EC" w:rsidRDefault="00000000" w:rsidP="005135EC">
      <w:pPr>
        <w:pStyle w:val="2"/>
        <w:bidi/>
        <w:rPr>
          <w:rFonts w:ascii="Narkisim" w:hAnsi="Narkisim"/>
        </w:rPr>
      </w:pPr>
      <w:r w:rsidRPr="005135EC">
        <w:rPr>
          <w:rFonts w:ascii="Narkisim" w:hAnsi="Narkisim"/>
          <w:rtl/>
        </w:rPr>
        <w:t>אין מקבלין עדות שלא בפני בע"ד</w:t>
      </w:r>
    </w:p>
    <w:p w14:paraId="39F4F5EC" w14:textId="77777777" w:rsidR="00322A92" w:rsidRPr="005135EC" w:rsidRDefault="00000000" w:rsidP="005135EC">
      <w:pPr>
        <w:bidi/>
        <w:rPr>
          <w:rFonts w:ascii="Narkisim" w:hAnsi="Narkisim" w:cs="Narkisim"/>
        </w:rPr>
      </w:pPr>
      <w:r w:rsidRPr="005135EC">
        <w:rPr>
          <w:rFonts w:ascii="Narkisim" w:hAnsi="Narkisim" w:cs="Narkisim"/>
          <w:u w:val="single"/>
          <w:rtl/>
        </w:rPr>
        <w:t>ת"ר וכו' סומכוס אמר גדולים חייבין, קטנים פטורין</w:t>
      </w:r>
      <w:r w:rsidRPr="005135EC">
        <w:rPr>
          <w:rFonts w:ascii="Narkisim" w:hAnsi="Narkisim" w:cs="Narkisim"/>
          <w:rtl/>
        </w:rPr>
        <w:t>. מבואר בגמ' דהטעם דקטן פטור</w:t>
      </w:r>
      <w:r w:rsidRPr="005135EC">
        <w:rPr>
          <w:rStyle w:val="ac"/>
          <w:rFonts w:ascii="Narkisim" w:hAnsi="Narkisim" w:cs="Narkisim"/>
          <w:rtl/>
        </w:rPr>
        <w:footnoteReference w:id="177"/>
      </w:r>
      <w:r w:rsidRPr="005135EC">
        <w:rPr>
          <w:rFonts w:ascii="Narkisim" w:hAnsi="Narkisim" w:cs="Narkisim"/>
          <w:rtl/>
        </w:rPr>
        <w:t xml:space="preserve"> משום דאין מקבלים עדים שלא בפני בע"ד, ואף קטן הוה שלא בפניו. אך </w:t>
      </w:r>
      <w:r w:rsidRPr="005135EC">
        <w:rPr>
          <w:rFonts w:ascii="Narkisim" w:hAnsi="Narkisim" w:cs="Narkisim"/>
          <w:b/>
          <w:bCs/>
          <w:rtl/>
        </w:rPr>
        <w:t>תוס</w:t>
      </w:r>
      <w:r w:rsidRPr="005135EC">
        <w:rPr>
          <w:rFonts w:ascii="Narkisim" w:hAnsi="Narkisim" w:cs="Narkisim"/>
          <w:rtl/>
        </w:rPr>
        <w:t>' (קיא:) כת' דלדעת רב דאיירי לאחר יאוש ובדבר מסויים, א"כ נח' אי קטן מצווה משום כבוד אביהם.</w:t>
      </w:r>
    </w:p>
    <w:p w14:paraId="058B38E1"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ראב"ד</w:t>
      </w:r>
      <w:r w:rsidRPr="005135EC">
        <w:rPr>
          <w:rFonts w:ascii="Narkisim" w:hAnsi="Narkisim" w:cs="Narkisim"/>
          <w:rtl/>
        </w:rPr>
        <w:t xml:space="preserve"> (בשיטמ"ק) כת' דמעיקרא היה סבור שאף שאין מקבלין עדים לתת ליד התובע, אבל מעמידין התביעה בבי"ד או ביד נאמן עד שהקטנים יגדילו</w:t>
      </w:r>
      <w:r w:rsidRPr="005135EC">
        <w:rPr>
          <w:rStyle w:val="ac"/>
          <w:rFonts w:ascii="Narkisim" w:hAnsi="Narkisim" w:cs="Narkisim"/>
          <w:rtl/>
        </w:rPr>
        <w:footnoteReference w:id="178"/>
      </w:r>
      <w:r w:rsidRPr="005135EC">
        <w:rPr>
          <w:rFonts w:ascii="Narkisim" w:hAnsi="Narkisim" w:cs="Narkisim"/>
          <w:rtl/>
        </w:rPr>
        <w:t xml:space="preserve">. אך דחה דסומכוס פסקה </w:t>
      </w:r>
      <w:r w:rsidRPr="005135EC">
        <w:rPr>
          <w:rFonts w:ascii="Narkisim" w:hAnsi="Narkisim" w:cs="Narkisim"/>
          <w:rtl/>
        </w:rPr>
        <w:lastRenderedPageBreak/>
        <w:t>דקטנים פטורין.</w:t>
      </w:r>
    </w:p>
    <w:p w14:paraId="4911B08F"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הק' דמ"מ לכי גדלי מיהא מקבלין סהדותייהו ומשלמי, והאיך פסקו דפטורין. וכת' דאפשר שיפטרו לגמרי. דאילו יאכלו את הגזילה בעודם קטנים פטורים, דאכילת קטן לית ביה ממשא.</w:t>
      </w:r>
    </w:p>
    <w:p w14:paraId="46AF26DB" w14:textId="77777777" w:rsidR="00322A92" w:rsidRPr="005135EC" w:rsidRDefault="00000000" w:rsidP="005135EC">
      <w:pPr>
        <w:pStyle w:val="aa"/>
        <w:bidi/>
        <w:rPr>
          <w:rFonts w:ascii="Narkisim" w:hAnsi="Narkisim"/>
        </w:rPr>
      </w:pPr>
      <w:r w:rsidRPr="005135EC">
        <w:rPr>
          <w:rFonts w:ascii="Narkisim" w:hAnsi="Narkisim"/>
          <w:u w:val="single"/>
          <w:rtl/>
        </w:rPr>
        <w:t>א"ל והא מייתינא סהדי דאחזקי ביה וכו'</w:t>
      </w:r>
      <w:r w:rsidRPr="005135EC">
        <w:rPr>
          <w:rFonts w:ascii="Narkisim" w:hAnsi="Narkisim"/>
          <w:rtl/>
        </w:rPr>
        <w:t>. ה</w:t>
      </w:r>
      <w:r w:rsidRPr="005135EC">
        <w:rPr>
          <w:rFonts w:ascii="Narkisim" w:hAnsi="Narkisim"/>
          <w:b/>
          <w:bCs/>
          <w:rtl/>
        </w:rPr>
        <w:t>תוס' רי"ד</w:t>
      </w:r>
      <w:r w:rsidRPr="005135EC">
        <w:rPr>
          <w:rFonts w:ascii="Narkisim" w:hAnsi="Narkisim"/>
          <w:rtl/>
        </w:rPr>
        <w:t xml:space="preserve"> כת' דודאי אם היב לו שטר מקויים שאביו מכרה לו מסלקין היתום מעליו, דשטר הוה כמי שנחקרה עדותן בבי"ד משעת שחתמו, שאין בי"ד מקבלין עדות עכשיו, וכבר מקובלת ועומדת היא משעה שצווה לעדים לחתום.</w:t>
      </w:r>
    </w:p>
    <w:p w14:paraId="48726F48" w14:textId="77777777" w:rsidR="00322A92" w:rsidRPr="005135EC" w:rsidRDefault="00000000" w:rsidP="005135EC">
      <w:pPr>
        <w:bidi/>
        <w:rPr>
          <w:rFonts w:ascii="Narkisim" w:hAnsi="Narkisim" w:cs="Narkisim"/>
        </w:rPr>
      </w:pPr>
      <w:r w:rsidRPr="005135EC">
        <w:rPr>
          <w:rFonts w:ascii="Narkisim" w:hAnsi="Narkisim" w:cs="Narkisim"/>
          <w:u w:val="single"/>
          <w:rtl/>
        </w:rPr>
        <w:t>א"ל וכי מקבלים עדים שלא בפני בע"ד</w:t>
      </w:r>
      <w:r w:rsidRPr="005135EC">
        <w:rPr>
          <w:rFonts w:ascii="Narkisim" w:hAnsi="Narkisim" w:cs="Narkisim"/>
          <w:rtl/>
        </w:rPr>
        <w:t>. ובגמ' (בסמוך) דרשי' מדכתיב והועד בבעליו. אך ה</w:t>
      </w:r>
      <w:r w:rsidRPr="005135EC">
        <w:rPr>
          <w:rFonts w:ascii="Narkisim" w:hAnsi="Narkisim" w:cs="Narkisim"/>
          <w:b/>
          <w:bCs/>
          <w:rtl/>
        </w:rPr>
        <w:t>רשב"א</w:t>
      </w:r>
      <w:r w:rsidRPr="005135EC">
        <w:rPr>
          <w:rFonts w:ascii="Narkisim" w:hAnsi="Narkisim" w:cs="Narkisim"/>
          <w:rtl/>
        </w:rPr>
        <w:t xml:space="preserve"> כת' דבדיני ממונות הוה מדרבנן. [ויתבאר בסמוך].</w:t>
      </w:r>
    </w:p>
    <w:p w14:paraId="6924012F"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רש"י</w:t>
      </w:r>
      <w:r w:rsidRPr="005135EC">
        <w:rPr>
          <w:rFonts w:ascii="Narkisim" w:hAnsi="Narkisim"/>
          <w:rtl/>
        </w:rPr>
        <w:t xml:space="preserve"> (ב"ב כח: ד"ה התם) כת' דהטעם דבעינן והועד בבעליו בפני הבעלים</w:t>
      </w:r>
      <w:r w:rsidRPr="005135EC">
        <w:rPr>
          <w:rStyle w:val="ac"/>
          <w:rFonts w:ascii="Narkisim" w:hAnsi="Narkisim"/>
          <w:rtl/>
        </w:rPr>
        <w:footnoteReference w:id="179"/>
      </w:r>
      <w:r w:rsidRPr="005135EC">
        <w:rPr>
          <w:rFonts w:ascii="Narkisim" w:hAnsi="Narkisim"/>
          <w:rtl/>
        </w:rPr>
        <w:t>, שידעו לטעון ולהכחיש העדים ולהביא אחרים להזימן. [ולכאורה עיקר הדבר דאין דנים את האדם שלא בפניו</w:t>
      </w:r>
      <w:r w:rsidRPr="005135EC">
        <w:rPr>
          <w:rStyle w:val="ac"/>
          <w:rFonts w:ascii="Narkisim" w:hAnsi="Narkisim"/>
          <w:rtl/>
        </w:rPr>
        <w:footnoteReference w:id="180"/>
      </w:r>
      <w:r w:rsidRPr="005135EC">
        <w:rPr>
          <w:rFonts w:ascii="Narkisim" w:hAnsi="Narkisim"/>
          <w:rtl/>
        </w:rPr>
        <w:t>, ולאו דוקא משום קבלת עדות</w:t>
      </w:r>
      <w:r w:rsidRPr="005135EC">
        <w:rPr>
          <w:rStyle w:val="ac"/>
          <w:rFonts w:ascii="Narkisim" w:hAnsi="Narkisim"/>
          <w:rtl/>
        </w:rPr>
        <w:footnoteReference w:id="181"/>
      </w:r>
      <w:r w:rsidRPr="005135EC">
        <w:rPr>
          <w:rFonts w:ascii="Narkisim" w:hAnsi="Narkisim"/>
          <w:rtl/>
        </w:rPr>
        <w:t>].</w:t>
      </w:r>
    </w:p>
    <w:p w14:paraId="254E54B9" w14:textId="77777777" w:rsidR="00322A92" w:rsidRPr="005135EC" w:rsidRDefault="00000000" w:rsidP="005135EC">
      <w:pPr>
        <w:pStyle w:val="a7"/>
        <w:bidi/>
        <w:rPr>
          <w:rFonts w:ascii="Narkisim" w:hAnsi="Narkisim"/>
        </w:rPr>
      </w:pPr>
      <w:r w:rsidRPr="005135EC">
        <w:rPr>
          <w:rFonts w:ascii="Narkisim" w:hAnsi="Narkisim"/>
          <w:rtl/>
        </w:rPr>
        <w:t>וב</w:t>
      </w:r>
      <w:r w:rsidRPr="005135EC">
        <w:rPr>
          <w:rFonts w:ascii="Narkisim" w:hAnsi="Narkisim"/>
          <w:b/>
          <w:bCs/>
          <w:rtl/>
        </w:rPr>
        <w:t>שו"ת הרי"ף</w:t>
      </w:r>
      <w:r w:rsidRPr="005135EC">
        <w:rPr>
          <w:rFonts w:ascii="Narkisim" w:hAnsi="Narkisim"/>
          <w:rtl/>
        </w:rPr>
        <w:t xml:space="preserve"> (ר) ביאר הטעם דאין מקבלים עדות שלא בפני בע"ד, דכשמעיד בפניו יירא ממנו שמא יכחישנו</w:t>
      </w:r>
      <w:r w:rsidRPr="005135EC">
        <w:rPr>
          <w:rStyle w:val="ac"/>
          <w:rFonts w:ascii="Narkisim" w:hAnsi="Narkisim"/>
          <w:rtl/>
        </w:rPr>
        <w:footnoteReference w:id="182"/>
      </w:r>
      <w:r w:rsidRPr="005135EC">
        <w:rPr>
          <w:rFonts w:ascii="Narkisim" w:hAnsi="Narkisim"/>
          <w:rtl/>
        </w:rPr>
        <w:t>. וכ"כ ה</w:t>
      </w:r>
      <w:r w:rsidRPr="005135EC">
        <w:rPr>
          <w:rFonts w:ascii="Narkisim" w:hAnsi="Narkisim"/>
          <w:b/>
          <w:bCs/>
          <w:rtl/>
        </w:rPr>
        <w:t>רמ"ה</w:t>
      </w:r>
      <w:r w:rsidRPr="005135EC">
        <w:rPr>
          <w:rFonts w:ascii="Narkisim" w:hAnsi="Narkisim"/>
          <w:rtl/>
        </w:rPr>
        <w:t xml:space="preserve"> (בשיטמ"ק בע"ב) וב</w:t>
      </w:r>
      <w:r w:rsidRPr="005135EC">
        <w:rPr>
          <w:rFonts w:ascii="Narkisim" w:hAnsi="Narkisim"/>
          <w:b/>
          <w:bCs/>
          <w:rtl/>
        </w:rPr>
        <w:t>שו"ת הרמ"א</w:t>
      </w:r>
      <w:r w:rsidRPr="005135EC">
        <w:rPr>
          <w:rFonts w:ascii="Narkisim" w:hAnsi="Narkisim"/>
          <w:rtl/>
        </w:rPr>
        <w:t xml:space="preserve"> (יג ד"ה ועוד נראה)</w:t>
      </w:r>
      <w:r w:rsidRPr="005135EC">
        <w:rPr>
          <w:rStyle w:val="ac"/>
          <w:rFonts w:ascii="Narkisim" w:hAnsi="Narkisim"/>
          <w:rtl/>
        </w:rPr>
        <w:footnoteReference w:id="183"/>
      </w:r>
      <w:r w:rsidRPr="005135EC">
        <w:rPr>
          <w:rFonts w:ascii="Narkisim" w:hAnsi="Narkisim"/>
          <w:rtl/>
        </w:rPr>
        <w:t>. [ולכאורה משמע דהוה סברא בעיקר נאמנות העדים</w:t>
      </w:r>
      <w:r w:rsidRPr="005135EC">
        <w:rPr>
          <w:rStyle w:val="ac"/>
          <w:rFonts w:ascii="Narkisim" w:hAnsi="Narkisim"/>
          <w:rtl/>
        </w:rPr>
        <w:footnoteReference w:id="184"/>
      </w:r>
      <w:r w:rsidRPr="005135EC">
        <w:rPr>
          <w:rFonts w:ascii="Narkisim" w:hAnsi="Narkisim"/>
          <w:rtl/>
        </w:rPr>
        <w:t>].</w:t>
      </w:r>
    </w:p>
    <w:p w14:paraId="4914FF38"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שו"ת הרשב"א</w:t>
      </w:r>
      <w:r w:rsidRPr="005135EC">
        <w:rPr>
          <w:rFonts w:ascii="Narkisim" w:hAnsi="Narkisim"/>
          <w:rtl/>
        </w:rPr>
        <w:t xml:space="preserve"> (ב שעו) חלק דגזיה"כ הוא שאין מקבלין עדות שלא בפני בע"ד, ולא משום דחוששין לעדיה. דאטו משה ואהרן מי חיישי להו, ואפ"ה אין מקבלין עדותם שלא בפני בעל דין, דכתב והועד בבעליו. וכ"כ ה</w:t>
      </w:r>
      <w:r w:rsidRPr="005135EC">
        <w:rPr>
          <w:rFonts w:ascii="Narkisim" w:hAnsi="Narkisim"/>
          <w:b/>
          <w:bCs/>
          <w:rtl/>
        </w:rPr>
        <w:t>נתיבות</w:t>
      </w:r>
      <w:r w:rsidRPr="005135EC">
        <w:rPr>
          <w:rFonts w:ascii="Narkisim" w:hAnsi="Narkisim"/>
          <w:rtl/>
        </w:rPr>
        <w:t xml:space="preserve"> (כח ו) דהוה גזיה"כ בעלמא שיהא לפניו, וכדאי' (לעיל מה.) דאף בשור בעינן</w:t>
      </w:r>
      <w:r w:rsidRPr="005135EC">
        <w:rPr>
          <w:rStyle w:val="ac"/>
          <w:rFonts w:ascii="Narkisim" w:hAnsi="Narkisim"/>
          <w:rtl/>
        </w:rPr>
        <w:footnoteReference w:id="185"/>
      </w:r>
      <w:r w:rsidRPr="005135EC">
        <w:rPr>
          <w:rFonts w:ascii="Narkisim" w:hAnsi="Narkisim"/>
          <w:rtl/>
        </w:rPr>
        <w:t xml:space="preserve"> לפני השור</w:t>
      </w:r>
      <w:r w:rsidRPr="005135EC">
        <w:rPr>
          <w:rStyle w:val="ac"/>
          <w:rFonts w:ascii="Narkisim" w:hAnsi="Narkisim"/>
          <w:rtl/>
        </w:rPr>
        <w:footnoteReference w:id="186"/>
      </w:r>
      <w:r w:rsidRPr="005135EC">
        <w:rPr>
          <w:rFonts w:ascii="Narkisim" w:hAnsi="Narkisim"/>
          <w:rtl/>
        </w:rPr>
        <w:t>.</w:t>
      </w:r>
    </w:p>
    <w:p w14:paraId="458FE228"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משנ"ל</w:t>
      </w:r>
      <w:r w:rsidRPr="005135EC">
        <w:rPr>
          <w:rFonts w:ascii="Narkisim" w:hAnsi="Narkisim"/>
          <w:rtl/>
        </w:rPr>
        <w:t xml:space="preserve"> (מלוה כא א, והו' בקצות קי ב) הביא כמה </w:t>
      </w:r>
      <w:r w:rsidRPr="005135EC">
        <w:rPr>
          <w:rFonts w:ascii="Narkisim" w:hAnsi="Narkisim"/>
          <w:b/>
          <w:bCs/>
          <w:rtl/>
        </w:rPr>
        <w:t>אחרונים</w:t>
      </w:r>
      <w:r w:rsidRPr="005135EC">
        <w:rPr>
          <w:rFonts w:ascii="Narkisim" w:hAnsi="Narkisim"/>
          <w:rtl/>
        </w:rPr>
        <w:t xml:space="preserve"> (מהרש"ך א ה, וב קעח, ומהר"ש הלוי חו"מ לד) </w:t>
      </w:r>
      <w:r w:rsidRPr="005135EC">
        <w:rPr>
          <w:rFonts w:ascii="Narkisim" w:hAnsi="Narkisim"/>
          <w:rtl/>
        </w:rPr>
        <w:lastRenderedPageBreak/>
        <w:t>דאף מיגו אין מקבלים בקטן. דלא עדיף מיגו מעדים</w:t>
      </w:r>
      <w:r w:rsidRPr="005135EC">
        <w:rPr>
          <w:rStyle w:val="ac"/>
          <w:rFonts w:ascii="Narkisim" w:hAnsi="Narkisim"/>
          <w:rtl/>
        </w:rPr>
        <w:footnoteReference w:id="187"/>
      </w:r>
      <w:r w:rsidRPr="005135EC">
        <w:rPr>
          <w:rFonts w:ascii="Narkisim" w:hAnsi="Narkisim"/>
          <w:rtl/>
        </w:rPr>
        <w:t>. וכ"כ ה</w:t>
      </w:r>
      <w:r w:rsidRPr="005135EC">
        <w:rPr>
          <w:rFonts w:ascii="Narkisim" w:hAnsi="Narkisim"/>
          <w:b/>
          <w:bCs/>
          <w:rtl/>
        </w:rPr>
        <w:t>רמב"ן</w:t>
      </w:r>
      <w:r w:rsidRPr="005135EC">
        <w:rPr>
          <w:rFonts w:ascii="Narkisim" w:hAnsi="Narkisim"/>
          <w:rtl/>
        </w:rPr>
        <w:t xml:space="preserve"> (ב"ב לג.</w:t>
      </w:r>
      <w:r w:rsidRPr="005135EC">
        <w:rPr>
          <w:rStyle w:val="ac"/>
          <w:rFonts w:ascii="Narkisim" w:hAnsi="Narkisim"/>
          <w:rtl/>
        </w:rPr>
        <w:footnoteReference w:id="188"/>
      </w:r>
      <w:r w:rsidRPr="005135EC">
        <w:rPr>
          <w:rFonts w:ascii="Narkisim" w:hAnsi="Narkisim"/>
          <w:rtl/>
        </w:rPr>
        <w:t>). וב</w:t>
      </w:r>
      <w:r w:rsidRPr="005135EC">
        <w:rPr>
          <w:rFonts w:ascii="Narkisim" w:hAnsi="Narkisim"/>
          <w:b/>
          <w:bCs/>
          <w:rtl/>
        </w:rPr>
        <w:t>שיטמ"ק</w:t>
      </w:r>
      <w:r w:rsidRPr="005135EC">
        <w:rPr>
          <w:rFonts w:ascii="Narkisim" w:hAnsi="Narkisim"/>
          <w:rtl/>
        </w:rPr>
        <w:t xml:space="preserve"> (שם) הביא </w:t>
      </w:r>
      <w:r w:rsidRPr="005135EC">
        <w:rPr>
          <w:rFonts w:ascii="Narkisim" w:hAnsi="Narkisim"/>
          <w:b/>
          <w:bCs/>
          <w:rtl/>
        </w:rPr>
        <w:t>שיטה לא נודע למי</w:t>
      </w:r>
      <w:r w:rsidRPr="005135EC">
        <w:rPr>
          <w:rFonts w:ascii="Narkisim" w:hAnsi="Narkisim"/>
          <w:rtl/>
        </w:rPr>
        <w:t xml:space="preserve"> שחולק</w:t>
      </w:r>
      <w:r w:rsidRPr="005135EC">
        <w:rPr>
          <w:rStyle w:val="ac"/>
          <w:rFonts w:ascii="Narkisim" w:hAnsi="Narkisim"/>
          <w:rtl/>
        </w:rPr>
        <w:footnoteReference w:id="189"/>
      </w:r>
      <w:r w:rsidRPr="005135EC">
        <w:rPr>
          <w:rFonts w:ascii="Narkisim" w:hAnsi="Narkisim"/>
          <w:rtl/>
        </w:rPr>
        <w:t>.</w:t>
      </w:r>
    </w:p>
    <w:p w14:paraId="3BE3F811"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(קי ב) חלק ע"ד הנך אחרונים, דמהני מיגו שלא בפניו. ולא דמי כלל לעדות, וביאר דשאני עדים דרחמנא לא הימניה לעדים כשאומרים שלא בפני בעל דין, ויכולין לחזור ולהגיד</w:t>
      </w:r>
      <w:r w:rsidRPr="005135EC">
        <w:rPr>
          <w:rStyle w:val="ac"/>
          <w:rFonts w:ascii="Narkisim" w:hAnsi="Narkisim"/>
          <w:rtl/>
        </w:rPr>
        <w:footnoteReference w:id="190"/>
      </w:r>
      <w:r w:rsidRPr="005135EC">
        <w:rPr>
          <w:rFonts w:ascii="Narkisim" w:hAnsi="Narkisim"/>
          <w:rtl/>
        </w:rPr>
        <w:t>. דכשהגידו שלא בפני בעל דין אין ראיה שהדבר אמת</w:t>
      </w:r>
      <w:r w:rsidRPr="005135EC">
        <w:rPr>
          <w:rStyle w:val="ac"/>
          <w:rFonts w:ascii="Narkisim" w:hAnsi="Narkisim"/>
          <w:rtl/>
        </w:rPr>
        <w:footnoteReference w:id="191"/>
      </w:r>
      <w:r w:rsidRPr="005135EC">
        <w:rPr>
          <w:rFonts w:ascii="Narkisim" w:hAnsi="Narkisim"/>
          <w:rtl/>
        </w:rPr>
        <w:t>. ורחמנא לא הימניה לעדות בכה"ג, ודמי לעדות מפי כתבם או עדות שאי אתה יכול להזימה.</w:t>
      </w:r>
    </w:p>
    <w:p w14:paraId="33B06E5B" w14:textId="77777777" w:rsidR="00322A92" w:rsidRPr="005135EC" w:rsidRDefault="00000000" w:rsidP="005135EC">
      <w:pPr>
        <w:pStyle w:val="a8"/>
        <w:bidi/>
        <w:rPr>
          <w:rFonts w:ascii="Narkisim" w:hAnsi="Narkisim"/>
        </w:rPr>
      </w:pPr>
      <w:r w:rsidRPr="005135EC">
        <w:rPr>
          <w:rFonts w:ascii="Narkisim" w:hAnsi="Narkisim"/>
          <w:rtl/>
        </w:rPr>
        <w:t>והנתיבות בהמשך דבריו כת' די"ל דהנך אחרונים לא נתכוונו לדין אין מקבלים עדות שלא בפני בע"ד, אלא דגבי קטן יש דין נוסף</w:t>
      </w:r>
      <w:r w:rsidRPr="005135EC">
        <w:rPr>
          <w:rStyle w:val="ac"/>
          <w:rFonts w:ascii="Narkisim" w:hAnsi="Narkisim"/>
          <w:rtl/>
        </w:rPr>
        <w:footnoteReference w:id="192"/>
      </w:r>
      <w:r w:rsidRPr="005135EC">
        <w:rPr>
          <w:rFonts w:ascii="Narkisim" w:hAnsi="Narkisim"/>
          <w:rtl/>
        </w:rPr>
        <w:t xml:space="preserve"> דאין מוציאין מהם, כיון דאין יכולים לחזר אחר זכויותיהם. וה"נ במיגו אין דנים להוציא מהם ממון</w:t>
      </w:r>
      <w:r w:rsidRPr="005135EC">
        <w:rPr>
          <w:rStyle w:val="ac"/>
          <w:rFonts w:ascii="Narkisim" w:hAnsi="Narkisim"/>
          <w:rtl/>
        </w:rPr>
        <w:footnoteReference w:id="193"/>
      </w:r>
      <w:r w:rsidRPr="005135EC">
        <w:rPr>
          <w:rFonts w:ascii="Narkisim" w:hAnsi="Narkisim"/>
          <w:rtl/>
        </w:rPr>
        <w:t>.</w:t>
      </w:r>
    </w:p>
    <w:p w14:paraId="12866C28"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רא"ה</w:t>
      </w:r>
      <w:r w:rsidRPr="005135EC">
        <w:rPr>
          <w:rFonts w:ascii="Narkisim" w:hAnsi="Narkisim" w:cs="Narkisim"/>
          <w:rtl/>
        </w:rPr>
        <w:t xml:space="preserve"> (בשיטמ"ק לעיל לט.) האריך דעיקר הטעם דאין מקבלים עדים על קטנים הוא בדבר שאינו ברור, כיון שהקטנים אין יודעין לטעון כלום, אינו בדין לדון על פי העדים. דדילמא היה להם טענה לטעון. ועפ"ז כת' דמקבלים עדות שלא בפניו בדבר שאחר שהעידו בו עדים אין ראוי לספק בו</w:t>
      </w:r>
      <w:r w:rsidRPr="005135EC">
        <w:rPr>
          <w:rStyle w:val="ac"/>
          <w:rFonts w:ascii="Narkisim" w:hAnsi="Narkisim" w:cs="Narkisim"/>
          <w:rtl/>
        </w:rPr>
        <w:footnoteReference w:id="194"/>
      </w:r>
      <w:r w:rsidRPr="005135EC">
        <w:rPr>
          <w:rFonts w:ascii="Narkisim" w:hAnsi="Narkisim" w:cs="Narkisim"/>
          <w:rtl/>
        </w:rPr>
        <w:t>.</w:t>
      </w:r>
    </w:p>
    <w:p w14:paraId="49EFFEDE"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רא"ה</w:t>
      </w:r>
      <w:r w:rsidRPr="005135EC">
        <w:rPr>
          <w:rFonts w:ascii="Narkisim" w:hAnsi="Narkisim"/>
          <w:rtl/>
        </w:rPr>
        <w:t xml:space="preserve"> הק' א"כ נקבל העדות בקטנותם, ולא נדון עליהם עד שיגדלו. ותי' דבי"ד אין מקבלים, דהוה מילי דכדי לקבל העדים ולא לדון על פיהם. והבי"ד יכולים לקבל עדותם כשיגדלו</w:t>
      </w:r>
      <w:r w:rsidRPr="005135EC">
        <w:rPr>
          <w:rStyle w:val="ac"/>
          <w:rFonts w:ascii="Narkisim" w:hAnsi="Narkisim"/>
          <w:rtl/>
        </w:rPr>
        <w:footnoteReference w:id="195"/>
      </w:r>
      <w:r w:rsidRPr="005135EC">
        <w:rPr>
          <w:rFonts w:ascii="Narkisim" w:hAnsi="Narkisim"/>
          <w:rtl/>
        </w:rPr>
        <w:t>.</w:t>
      </w:r>
    </w:p>
    <w:p w14:paraId="1711574E" w14:textId="77777777" w:rsidR="00322A92" w:rsidRPr="005135EC" w:rsidRDefault="00000000" w:rsidP="005135EC">
      <w:pPr>
        <w:pStyle w:val="a7"/>
        <w:bidi/>
        <w:rPr>
          <w:rFonts w:ascii="Narkisim" w:hAnsi="Narkisim"/>
        </w:rPr>
      </w:pPr>
      <w:r w:rsidRPr="005135EC">
        <w:rPr>
          <w:rFonts w:ascii="Narkisim" w:hAnsi="Narkisim"/>
          <w:rtl/>
        </w:rPr>
        <w:t>וכת' דאף בסוגיין, סומכוס איירי באופן שהיה נאמן לטעון דחזר ולקח [וכדלעיל דיכול לטעון שידע חשבונות אביו</w:t>
      </w:r>
      <w:r w:rsidRPr="005135EC">
        <w:rPr>
          <w:rStyle w:val="ac"/>
          <w:rFonts w:ascii="Narkisim" w:hAnsi="Narkisim"/>
          <w:rtl/>
        </w:rPr>
        <w:footnoteReference w:id="196"/>
      </w:r>
      <w:r w:rsidRPr="005135EC">
        <w:rPr>
          <w:rFonts w:ascii="Narkisim" w:hAnsi="Narkisim"/>
          <w:rtl/>
        </w:rPr>
        <w:t>]. וה</w:t>
      </w:r>
      <w:r w:rsidRPr="005135EC">
        <w:rPr>
          <w:rFonts w:ascii="Narkisim" w:hAnsi="Narkisim"/>
          <w:b/>
          <w:bCs/>
          <w:rtl/>
        </w:rPr>
        <w:t>רא"ה</w:t>
      </w:r>
      <w:r w:rsidRPr="005135EC">
        <w:rPr>
          <w:rFonts w:ascii="Narkisim" w:hAnsi="Narkisim"/>
          <w:rtl/>
        </w:rPr>
        <w:t xml:space="preserve"> הוסיף דכל זה למסקנא (בע"ב) דבתינוק שתקף מקבלים עדות, כיון דהוה דבר ברור. אבל השתא ס"ד דנח' סומכוס ורבנן בכל האופנים האם מקבלים עדות שלא בפניו.</w:t>
      </w:r>
    </w:p>
    <w:p w14:paraId="0F4EF7D9" w14:textId="77777777" w:rsidR="00322A92" w:rsidRPr="005135EC" w:rsidRDefault="00000000" w:rsidP="005135EC">
      <w:pPr>
        <w:pStyle w:val="a7"/>
        <w:bidi/>
        <w:rPr>
          <w:rFonts w:ascii="Narkisim" w:hAnsi="Narkisim"/>
        </w:rPr>
      </w:pPr>
      <w:r w:rsidRPr="005135EC">
        <w:rPr>
          <w:rFonts w:ascii="Narkisim" w:hAnsi="Narkisim"/>
          <w:rtl/>
        </w:rPr>
        <w:t xml:space="preserve">ויסוד הדבר כת' </w:t>
      </w:r>
      <w:r w:rsidRPr="005135EC">
        <w:rPr>
          <w:rFonts w:ascii="Narkisim" w:hAnsi="Narkisim"/>
          <w:b/>
          <w:bCs/>
          <w:rtl/>
        </w:rPr>
        <w:t>תוס</w:t>
      </w:r>
      <w:r w:rsidRPr="005135EC">
        <w:rPr>
          <w:rFonts w:ascii="Narkisim" w:hAnsi="Narkisim"/>
          <w:rtl/>
        </w:rPr>
        <w:t xml:space="preserve">' (ערכין כב: הו' בסמוך) דבדבר ברור מקבלים עדות שלא בפני בע"ד. </w:t>
      </w:r>
      <w:r w:rsidRPr="005135EC">
        <w:rPr>
          <w:rFonts w:ascii="Narkisim" w:hAnsi="Narkisim"/>
          <w:szCs w:val="20"/>
          <w:rtl/>
        </w:rPr>
        <w:t>[אך צ"ב דאי הוה גזיה"כ דאין מקבלים עדות שלא בפניו, מה איכפ"ל דהוה דבר ברור</w:t>
      </w:r>
      <w:r w:rsidRPr="005135EC">
        <w:rPr>
          <w:rStyle w:val="ac"/>
          <w:rFonts w:ascii="Narkisim" w:hAnsi="Narkisim"/>
          <w:szCs w:val="20"/>
          <w:rtl/>
        </w:rPr>
        <w:footnoteReference w:id="197"/>
      </w:r>
      <w:r w:rsidRPr="005135EC">
        <w:rPr>
          <w:rFonts w:ascii="Narkisim" w:hAnsi="Narkisim"/>
          <w:szCs w:val="20"/>
          <w:rtl/>
        </w:rPr>
        <w:t>. וי"ל דהוה ע"פ הא דאיתא (בע"ב) דבתינוק החוטף מקבלים עדות, דלאו כל כמיניה לגזול. ומדברי הרא"ה נראה דסברת אין אין מקבלים שלא בפניו הוא דאין דנים אותו שלא בפניו, ולאו דוקא משום קבלת עדות]</w:t>
      </w:r>
      <w:r w:rsidRPr="005135EC">
        <w:rPr>
          <w:rFonts w:ascii="Narkisim" w:hAnsi="Narkisim"/>
          <w:rtl/>
        </w:rPr>
        <w:t>.</w:t>
      </w:r>
    </w:p>
    <w:p w14:paraId="6386EF43" w14:textId="77777777" w:rsidR="00322A92" w:rsidRPr="005135EC" w:rsidRDefault="00000000" w:rsidP="005135EC">
      <w:pPr>
        <w:bidi/>
        <w:rPr>
          <w:rFonts w:ascii="Narkisim" w:hAnsi="Narkisim" w:cs="Narkisim"/>
        </w:rPr>
      </w:pPr>
      <w:r w:rsidRPr="005135EC">
        <w:rPr>
          <w:rFonts w:ascii="Narkisim" w:hAnsi="Narkisim" w:cs="Narkisim"/>
          <w:u w:val="single"/>
          <w:rtl/>
        </w:rPr>
        <w:t>שם. וכי מקבלין עדים וכו'</w:t>
      </w:r>
      <w:r w:rsidRPr="005135EC">
        <w:rPr>
          <w:rFonts w:ascii="Narkisim" w:hAnsi="Narkisim" w:cs="Narkisim"/>
          <w:rtl/>
        </w:rPr>
        <w:t>. ה</w:t>
      </w:r>
      <w:r w:rsidRPr="005135EC">
        <w:rPr>
          <w:rFonts w:ascii="Narkisim" w:hAnsi="Narkisim" w:cs="Narkisim"/>
          <w:b/>
          <w:bCs/>
          <w:rtl/>
        </w:rPr>
        <w:t>רמב"ם</w:t>
      </w:r>
      <w:r w:rsidRPr="005135EC">
        <w:rPr>
          <w:rFonts w:ascii="Narkisim" w:hAnsi="Narkisim" w:cs="Narkisim"/>
          <w:rtl/>
        </w:rPr>
        <w:t xml:space="preserve"> (מלוה יב ז) כת' דדוקא משום שצריך קבלת עדי החזקה, אבל אילו הוציא שטר שהיא לקוחה בידו הרי זה מקיים את השטר, ומעמידין אפוטרופוס ומוציאין אותה מידן. [דבשטר אין חסרון קבלת עדות שלא בפניו]. וכ"כ ה</w:t>
      </w:r>
      <w:r w:rsidRPr="005135EC">
        <w:rPr>
          <w:rFonts w:ascii="Narkisim" w:hAnsi="Narkisim" w:cs="Narkisim"/>
          <w:b/>
          <w:bCs/>
          <w:rtl/>
        </w:rPr>
        <w:t>רמב"ן</w:t>
      </w:r>
      <w:r w:rsidRPr="005135EC">
        <w:rPr>
          <w:rFonts w:ascii="Narkisim" w:hAnsi="Narkisim" w:cs="Narkisim"/>
          <w:rtl/>
        </w:rPr>
        <w:t xml:space="preserve"> (כתובות ק: </w:t>
      </w:r>
      <w:r w:rsidRPr="005135EC">
        <w:rPr>
          <w:rFonts w:ascii="Narkisim" w:hAnsi="Narkisim" w:cs="Narkisim"/>
          <w:rtl/>
        </w:rPr>
        <w:lastRenderedPageBreak/>
        <w:t>הו' בהמשך).</w:t>
      </w:r>
    </w:p>
    <w:p w14:paraId="4A95B65B" w14:textId="77777777" w:rsidR="00322A92" w:rsidRPr="005135EC" w:rsidRDefault="00000000" w:rsidP="005135EC">
      <w:pPr>
        <w:pStyle w:val="3"/>
        <w:bidi/>
        <w:rPr>
          <w:rFonts w:ascii="Narkisim" w:hAnsi="Narkisim"/>
        </w:rPr>
      </w:pPr>
      <w:r w:rsidRPr="005135EC">
        <w:rPr>
          <w:rFonts w:ascii="Narkisim" w:hAnsi="Narkisim"/>
          <w:rtl/>
        </w:rPr>
        <w:t>דף קיב:</w:t>
      </w:r>
    </w:p>
    <w:p w14:paraId="6C8192CE" w14:textId="77777777" w:rsidR="00322A92" w:rsidRPr="005135EC" w:rsidRDefault="00000000" w:rsidP="005135EC">
      <w:pPr>
        <w:pStyle w:val="aa"/>
        <w:bidi/>
        <w:rPr>
          <w:rFonts w:ascii="Narkisim" w:hAnsi="Narkisim"/>
        </w:rPr>
      </w:pPr>
      <w:r w:rsidRPr="005135EC">
        <w:rPr>
          <w:rFonts w:ascii="Narkisim" w:hAnsi="Narkisim"/>
          <w:u w:val="single"/>
          <w:rtl/>
        </w:rPr>
        <w:t>רש"י ד"ה שלא בפני בע"ד</w:t>
      </w:r>
      <w:r w:rsidRPr="005135EC">
        <w:rPr>
          <w:rFonts w:ascii="Narkisim" w:hAnsi="Narkisim"/>
          <w:rtl/>
        </w:rPr>
        <w:t>. והאי קטן כמאן דליתיה דמי. ה</w:t>
      </w:r>
      <w:r w:rsidRPr="005135EC">
        <w:rPr>
          <w:rFonts w:ascii="Narkisim" w:hAnsi="Narkisim"/>
          <w:b/>
          <w:bCs/>
          <w:rtl/>
        </w:rPr>
        <w:t>רשב"א</w:t>
      </w:r>
      <w:r w:rsidRPr="005135EC">
        <w:rPr>
          <w:rFonts w:ascii="Narkisim" w:hAnsi="Narkisim"/>
          <w:rtl/>
        </w:rPr>
        <w:t xml:space="preserve"> הוסיף דקטן כמאן דליתיה דמי מפני שאינו בן דעת. וה</w:t>
      </w:r>
      <w:r w:rsidRPr="005135EC">
        <w:rPr>
          <w:rFonts w:ascii="Narkisim" w:hAnsi="Narkisim"/>
          <w:b/>
          <w:bCs/>
          <w:rtl/>
        </w:rPr>
        <w:t>מאירי</w:t>
      </w:r>
      <w:r w:rsidRPr="005135EC">
        <w:rPr>
          <w:rFonts w:ascii="Narkisim" w:hAnsi="Narkisim"/>
          <w:rtl/>
        </w:rPr>
        <w:t xml:space="preserve"> כת' דקטן אינו נקרא בעל דין, וכמו שאינו.</w:t>
      </w:r>
    </w:p>
    <w:p w14:paraId="41E9C932"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ראשונים</w:t>
      </w:r>
      <w:r w:rsidRPr="005135EC">
        <w:rPr>
          <w:rFonts w:ascii="Narkisim" w:hAnsi="Narkisim"/>
          <w:rtl/>
        </w:rPr>
        <w:t xml:space="preserve"> הק' שנעמיד אפוטרופוס לקטן, ע"ד הא דאיתא (לעיל לט.), ונקבל עדות בפני האפוטרופוס</w:t>
      </w:r>
      <w:r w:rsidRPr="005135EC">
        <w:rPr>
          <w:rStyle w:val="ac"/>
          <w:rFonts w:ascii="Narkisim" w:hAnsi="Narkisim"/>
          <w:rtl/>
        </w:rPr>
        <w:footnoteReference w:id="198"/>
      </w:r>
      <w:r w:rsidRPr="005135EC">
        <w:rPr>
          <w:rFonts w:ascii="Narkisim" w:hAnsi="Narkisim"/>
          <w:rtl/>
        </w:rPr>
        <w:t>. וה</w:t>
      </w:r>
      <w:r w:rsidRPr="005135EC">
        <w:rPr>
          <w:rFonts w:ascii="Narkisim" w:hAnsi="Narkisim"/>
          <w:b/>
          <w:bCs/>
          <w:rtl/>
        </w:rPr>
        <w:t>נמוק"י</w:t>
      </w:r>
      <w:r w:rsidRPr="005135EC">
        <w:rPr>
          <w:rFonts w:ascii="Narkisim" w:hAnsi="Narkisim"/>
          <w:rtl/>
        </w:rPr>
        <w:t xml:space="preserve"> הביא בשם ה</w:t>
      </w:r>
      <w:r w:rsidRPr="005135EC">
        <w:rPr>
          <w:rFonts w:ascii="Narkisim" w:hAnsi="Narkisim"/>
          <w:b/>
          <w:bCs/>
          <w:rtl/>
        </w:rPr>
        <w:t>ריטב"א</w:t>
      </w:r>
      <w:r w:rsidRPr="005135EC">
        <w:rPr>
          <w:rFonts w:ascii="Narkisim" w:hAnsi="Narkisim"/>
          <w:rtl/>
        </w:rPr>
        <w:t xml:space="preserve"> דאין מעמידים אפוטרופוס לחוב ליתומים (ע"פ הא דאי' גיטין נב.). וה</w:t>
      </w:r>
      <w:r w:rsidRPr="005135EC">
        <w:rPr>
          <w:rFonts w:ascii="Narkisim" w:hAnsi="Narkisim"/>
          <w:b/>
          <w:bCs/>
          <w:rtl/>
        </w:rPr>
        <w:t>רשב"א</w:t>
      </w:r>
      <w:r w:rsidRPr="005135EC">
        <w:rPr>
          <w:rFonts w:ascii="Narkisim" w:hAnsi="Narkisim"/>
          <w:rtl/>
        </w:rPr>
        <w:t xml:space="preserve"> ביאר דדוקא בשור מעמידין אפוטרופוס, מפני שחששו לנזק של רבים.</w:t>
      </w:r>
    </w:p>
    <w:p w14:paraId="40D84D6B"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רא"ה</w:t>
      </w:r>
      <w:r w:rsidRPr="005135EC">
        <w:rPr>
          <w:rFonts w:ascii="Narkisim" w:hAnsi="Narkisim"/>
          <w:rtl/>
        </w:rPr>
        <w:t xml:space="preserve"> (בשיטמ"ק לעיל לט.) כת' דשמא בעלמא מקבלים עדות בפני אפוטרופוס [וכמו היכא דהוא חולה וכדו'], ושאני עדות חזקה, דחזקה אינה ראיה גמורה</w:t>
      </w:r>
      <w:r w:rsidRPr="005135EC">
        <w:rPr>
          <w:rStyle w:val="ac"/>
          <w:rFonts w:ascii="Narkisim" w:hAnsi="Narkisim"/>
          <w:rtl/>
        </w:rPr>
        <w:footnoteReference w:id="199"/>
      </w:r>
      <w:r w:rsidRPr="005135EC">
        <w:rPr>
          <w:rFonts w:ascii="Narkisim" w:hAnsi="Narkisim"/>
          <w:rtl/>
        </w:rPr>
        <w:t>. וכיון שאינו דבר ברור אין מקבלים עדים על הקטנים שאין יודעין לטעון כלום, לדון על פיהם של עדים. דדילמא אי הוו עד גדלי מרעי ליה לחזקה.</w:t>
      </w:r>
    </w:p>
    <w:p w14:paraId="451EDBEF"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(לרי"ף) כת' דהיכא שהאב הניח את הנכסים ברשות אפטרופוס, וצווה האפטרופוס לעשות כך וכך מהני. כיון שאין צריך לקבלת העדות, שהרי הכל תחת ידו.</w:t>
      </w:r>
    </w:p>
    <w:p w14:paraId="4BE84667" w14:textId="77777777" w:rsidR="00322A92" w:rsidRPr="005135EC" w:rsidRDefault="00000000" w:rsidP="005135EC">
      <w:pPr>
        <w:bidi/>
        <w:rPr>
          <w:rFonts w:ascii="Narkisim" w:hAnsi="Narkisim" w:cs="Narkisim"/>
        </w:rPr>
      </w:pPr>
      <w:r w:rsidRPr="005135EC">
        <w:rPr>
          <w:rFonts w:ascii="Narkisim" w:hAnsi="Narkisim" w:cs="Narkisim"/>
          <w:u w:val="single"/>
          <w:rtl/>
        </w:rPr>
        <w:t>א"ל הרי מח' סומכוס בצידך, אמר איכפל כו"ע וקאי כסומכוס לאפקועין לדידי וכו'</w:t>
      </w:r>
      <w:r w:rsidRPr="005135EC">
        <w:rPr>
          <w:rFonts w:ascii="Narkisim" w:hAnsi="Narkisim" w:cs="Narkisim"/>
          <w:rtl/>
        </w:rPr>
        <w:t>. דר' אבין נקט כסומכוס דאין מקבלים עדים שלא בפניו</w:t>
      </w:r>
      <w:r w:rsidRPr="005135EC">
        <w:rPr>
          <w:rStyle w:val="ac"/>
          <w:rFonts w:ascii="Narkisim" w:hAnsi="Narkisim" w:cs="Narkisim"/>
          <w:rtl/>
        </w:rPr>
        <w:footnoteReference w:id="200"/>
      </w:r>
      <w:r w:rsidRPr="005135EC">
        <w:rPr>
          <w:rFonts w:ascii="Narkisim" w:hAnsi="Narkisim" w:cs="Narkisim"/>
          <w:rtl/>
        </w:rPr>
        <w:t>. [והגמ' מוסיפה דמודה סומכוס היכא דאין לו חזקה</w:t>
      </w:r>
      <w:r w:rsidRPr="005135EC">
        <w:rPr>
          <w:rStyle w:val="ac"/>
          <w:rFonts w:ascii="Narkisim" w:hAnsi="Narkisim" w:cs="Narkisim"/>
          <w:rtl/>
        </w:rPr>
        <w:footnoteReference w:id="201"/>
      </w:r>
      <w:r w:rsidRPr="005135EC">
        <w:rPr>
          <w:rFonts w:ascii="Narkisim" w:hAnsi="Narkisim" w:cs="Narkisim"/>
          <w:rtl/>
        </w:rPr>
        <w:t>].</w:t>
      </w:r>
    </w:p>
    <w:p w14:paraId="28E1AA72"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כת' דלהלכה קי"ל כסומכוס, דבמעשה זו עבדו עובדא כסומכוס. וכ"כ ה</w:t>
      </w:r>
      <w:r w:rsidRPr="005135EC">
        <w:rPr>
          <w:rFonts w:ascii="Narkisim" w:hAnsi="Narkisim"/>
          <w:b/>
          <w:bCs/>
          <w:rtl/>
        </w:rPr>
        <w:t>ראב"ד</w:t>
      </w:r>
      <w:r w:rsidRPr="005135EC">
        <w:rPr>
          <w:rFonts w:ascii="Narkisim" w:hAnsi="Narkisim"/>
          <w:rtl/>
        </w:rPr>
        <w:t xml:space="preserve"> (לרי"ף)</w:t>
      </w:r>
      <w:r w:rsidRPr="005135EC">
        <w:rPr>
          <w:rStyle w:val="ac"/>
          <w:rFonts w:ascii="Narkisim" w:hAnsi="Narkisim"/>
          <w:rtl/>
        </w:rPr>
        <w:footnoteReference w:id="202"/>
      </w:r>
      <w:r w:rsidRPr="005135EC">
        <w:rPr>
          <w:rFonts w:ascii="Narkisim" w:hAnsi="Narkisim"/>
          <w:rtl/>
        </w:rPr>
        <w:t xml:space="preserve"> וה</w:t>
      </w:r>
      <w:r w:rsidRPr="005135EC">
        <w:rPr>
          <w:rFonts w:ascii="Narkisim" w:hAnsi="Narkisim"/>
          <w:b/>
          <w:bCs/>
          <w:rtl/>
        </w:rPr>
        <w:t>מלחמות</w:t>
      </w:r>
      <w:r w:rsidRPr="005135EC">
        <w:rPr>
          <w:rFonts w:ascii="Narkisim" w:hAnsi="Narkisim"/>
          <w:rtl/>
        </w:rPr>
        <w:t xml:space="preserve"> וה</w:t>
      </w:r>
      <w:r w:rsidRPr="005135EC">
        <w:rPr>
          <w:rFonts w:ascii="Narkisim" w:hAnsi="Narkisim"/>
          <w:b/>
          <w:bCs/>
          <w:rtl/>
        </w:rPr>
        <w:t>רמ"ה</w:t>
      </w:r>
      <w:r w:rsidRPr="005135EC">
        <w:rPr>
          <w:rFonts w:ascii="Narkisim" w:hAnsi="Narkisim"/>
          <w:rtl/>
        </w:rPr>
        <w:t xml:space="preserve"> (בשיטמ"ק). [ואף סומכוס מודה בתינוק החוטף דאין לו חזקת אבות]. ובפשוטו משמע דרבנן ס"ל דמקבלים עדות על קטן, ולא ס"ל הך כלל דאין מקבלים עדות שלא בפני בע"ד.</w:t>
      </w:r>
    </w:p>
    <w:p w14:paraId="7454A6C3"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רא"ש</w:t>
      </w:r>
      <w:r w:rsidRPr="005135EC">
        <w:rPr>
          <w:rFonts w:ascii="Narkisim" w:hAnsi="Narkisim"/>
          <w:rtl/>
        </w:rPr>
        <w:t xml:space="preserve"> (ס"ס א) הביא דמשמע דה</w:t>
      </w:r>
      <w:r w:rsidRPr="005135EC">
        <w:rPr>
          <w:rFonts w:ascii="Narkisim" w:hAnsi="Narkisim"/>
          <w:b/>
          <w:bCs/>
          <w:rtl/>
        </w:rPr>
        <w:t>רי"ף</w:t>
      </w:r>
      <w:r w:rsidRPr="005135EC">
        <w:rPr>
          <w:rFonts w:ascii="Narkisim" w:hAnsi="Narkisim"/>
          <w:rtl/>
        </w:rPr>
        <w:t xml:space="preserve"> פסק כרבנן</w:t>
      </w:r>
      <w:r w:rsidRPr="005135EC">
        <w:rPr>
          <w:rStyle w:val="ac"/>
          <w:rFonts w:ascii="Narkisim" w:hAnsi="Narkisim"/>
          <w:rtl/>
        </w:rPr>
        <w:footnoteReference w:id="203"/>
      </w:r>
      <w:r w:rsidRPr="005135EC">
        <w:rPr>
          <w:rFonts w:ascii="Narkisim" w:hAnsi="Narkisim"/>
          <w:rtl/>
        </w:rPr>
        <w:t>. ע"כ דאף רבנן ס"ל דאין מקבלים עדות בקטן. אלא דרבנן בברייתא קאי בגזילה שגזל אביהם, ולית ליה חזקה דאבוה</w:t>
      </w:r>
      <w:r w:rsidRPr="005135EC">
        <w:rPr>
          <w:rStyle w:val="ac"/>
          <w:rFonts w:ascii="Narkisim" w:hAnsi="Narkisim"/>
          <w:rtl/>
        </w:rPr>
        <w:footnoteReference w:id="204"/>
      </w:r>
      <w:r w:rsidRPr="005135EC">
        <w:rPr>
          <w:rFonts w:ascii="Narkisim" w:hAnsi="Narkisim"/>
          <w:rtl/>
        </w:rPr>
        <w:t>, ומש"ה מקבלים עדות (וכדאי' בסמוך). רב יוסף בר חמא א"ר אושעיא קאי אליבא דרבנן, והחילוק דבחזקת אביהם הוה אליבא דרבנן. וסומכוס ס"ל דאין מקבלים עדות כלל, ואף בתינוק החוטף.</w:t>
      </w:r>
    </w:p>
    <w:p w14:paraId="6E8E6E63" w14:textId="77777777" w:rsidR="00322A92" w:rsidRPr="005135EC" w:rsidRDefault="00000000" w:rsidP="005135EC">
      <w:pPr>
        <w:pStyle w:val="a8"/>
        <w:bidi/>
        <w:rPr>
          <w:rFonts w:ascii="Narkisim" w:hAnsi="Narkisim"/>
        </w:rPr>
      </w:pPr>
      <w:r w:rsidRPr="005135EC">
        <w:rPr>
          <w:rFonts w:ascii="Narkisim" w:hAnsi="Narkisim"/>
          <w:rtl/>
        </w:rPr>
        <w:t>וכ"כ הר</w:t>
      </w:r>
      <w:r w:rsidRPr="005135EC">
        <w:rPr>
          <w:rFonts w:ascii="Narkisim" w:hAnsi="Narkisim"/>
          <w:b/>
          <w:bCs/>
          <w:rtl/>
        </w:rPr>
        <w:t>שב"א</w:t>
      </w:r>
      <w:r w:rsidRPr="005135EC">
        <w:rPr>
          <w:rFonts w:ascii="Narkisim" w:hAnsi="Narkisim"/>
          <w:rtl/>
        </w:rPr>
        <w:t xml:space="preserve"> (בע"א) דגזילה הוה כמו נמצאת שדה שאינו שלו</w:t>
      </w:r>
      <w:r w:rsidRPr="005135EC">
        <w:rPr>
          <w:rStyle w:val="ac"/>
          <w:rFonts w:ascii="Narkisim" w:hAnsi="Narkisim"/>
          <w:rtl/>
        </w:rPr>
        <w:footnoteReference w:id="205"/>
      </w:r>
      <w:r w:rsidRPr="005135EC">
        <w:rPr>
          <w:rFonts w:ascii="Narkisim" w:hAnsi="Narkisim"/>
          <w:rtl/>
        </w:rPr>
        <w:t>, וסומכוס ס"ל דאפ"ה אין מקבלים עדותו</w:t>
      </w:r>
      <w:r w:rsidRPr="005135EC">
        <w:rPr>
          <w:rStyle w:val="ac"/>
          <w:rFonts w:ascii="Narkisim" w:hAnsi="Narkisim"/>
          <w:rtl/>
        </w:rPr>
        <w:footnoteReference w:id="206"/>
      </w:r>
      <w:r w:rsidRPr="005135EC">
        <w:rPr>
          <w:rFonts w:ascii="Narkisim" w:hAnsi="Narkisim"/>
          <w:rtl/>
        </w:rPr>
        <w:t>. ומימרא דתינוק שתקף בעבדיו מקבלים עדות דלא כסומכוס. ומה בין גזילה לתינוק שתקף</w:t>
      </w:r>
      <w:r w:rsidRPr="005135EC">
        <w:rPr>
          <w:rStyle w:val="ac"/>
          <w:rFonts w:ascii="Narkisim" w:hAnsi="Narkisim"/>
          <w:rtl/>
        </w:rPr>
        <w:footnoteReference w:id="207"/>
      </w:r>
      <w:r w:rsidRPr="005135EC">
        <w:rPr>
          <w:rFonts w:ascii="Narkisim" w:hAnsi="Narkisim"/>
          <w:rtl/>
        </w:rPr>
        <w:t>.</w:t>
      </w:r>
    </w:p>
    <w:p w14:paraId="692DCD5D" w14:textId="77777777" w:rsidR="00322A92" w:rsidRPr="005135EC" w:rsidRDefault="00000000" w:rsidP="005135EC">
      <w:pPr>
        <w:pStyle w:val="a7"/>
        <w:bidi/>
        <w:rPr>
          <w:rFonts w:ascii="Narkisim" w:hAnsi="Narkisim"/>
        </w:rPr>
      </w:pPr>
      <w:r w:rsidRPr="005135EC">
        <w:rPr>
          <w:rFonts w:ascii="Narkisim" w:hAnsi="Narkisim"/>
          <w:rtl/>
        </w:rPr>
        <w:lastRenderedPageBreak/>
        <w:t>וה</w:t>
      </w:r>
      <w:r w:rsidRPr="005135EC">
        <w:rPr>
          <w:rFonts w:ascii="Narkisim" w:hAnsi="Narkisim"/>
          <w:b/>
          <w:bCs/>
          <w:rtl/>
        </w:rPr>
        <w:t>בעה"מ</w:t>
      </w:r>
      <w:r w:rsidRPr="005135EC">
        <w:rPr>
          <w:rFonts w:ascii="Narkisim" w:hAnsi="Narkisim"/>
          <w:rtl/>
        </w:rPr>
        <w:t xml:space="preserve"> כת' דרבנן ס"ל דמקבלין עדות בקטן, משום דקטן דמי להא דאיתא (בסמוך) דבחולה או עדיו חולין מקבלים העדות. ואף בקטן שאילו היינו ממתינין להם עד שיגדילו חיישינן באורך הזמן למיתה. וכת' דמסתברא דהלכתא כרבנן.</w:t>
      </w:r>
    </w:p>
    <w:p w14:paraId="1D2C5D4D"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(לרי"ף, והו' במלחמות) השיג דבמעשה דבר חמוה דר' ירמיה לא קיבלו עדות עד דגדל</w:t>
      </w:r>
      <w:r w:rsidRPr="005135EC">
        <w:rPr>
          <w:rStyle w:val="ac"/>
          <w:rFonts w:ascii="Narkisim" w:hAnsi="Narkisim"/>
          <w:rtl/>
        </w:rPr>
        <w:footnoteReference w:id="208"/>
      </w:r>
      <w:r w:rsidRPr="005135EC">
        <w:rPr>
          <w:rFonts w:ascii="Narkisim" w:hAnsi="Narkisim"/>
          <w:rtl/>
        </w:rPr>
        <w:t>, ולא חששו למיתה. אע"פ שהזמן ארוך</w:t>
      </w:r>
      <w:r w:rsidRPr="005135EC">
        <w:rPr>
          <w:rStyle w:val="ac"/>
          <w:rFonts w:ascii="Narkisim" w:hAnsi="Narkisim"/>
          <w:rtl/>
        </w:rPr>
        <w:footnoteReference w:id="209"/>
      </w:r>
      <w:r w:rsidRPr="005135EC">
        <w:rPr>
          <w:rFonts w:ascii="Narkisim" w:hAnsi="Narkisim"/>
          <w:rtl/>
        </w:rPr>
        <w:t>.</w:t>
      </w:r>
    </w:p>
    <w:p w14:paraId="4A0417C2" w14:textId="77777777" w:rsidR="00322A92" w:rsidRPr="005135EC" w:rsidRDefault="00000000" w:rsidP="005135EC">
      <w:pPr>
        <w:bidi/>
        <w:rPr>
          <w:rFonts w:ascii="Narkisim" w:hAnsi="Narkisim" w:cs="Narkisim"/>
        </w:rPr>
      </w:pPr>
      <w:r w:rsidRPr="005135EC">
        <w:rPr>
          <w:rFonts w:ascii="Narkisim" w:hAnsi="Narkisim" w:cs="Narkisim"/>
          <w:u w:val="single"/>
          <w:rtl/>
        </w:rPr>
        <w:t>דאמר רב יוסף ב"ח א"ר אושעיא תינוק שתקף בעבדיו וכו' מוציאין מידו מיד</w:t>
      </w:r>
      <w:r w:rsidRPr="005135EC">
        <w:rPr>
          <w:rStyle w:val="ac"/>
          <w:rFonts w:ascii="Narkisim" w:hAnsi="Narkisim" w:cs="Narkisim"/>
          <w:u w:val="single"/>
          <w:rtl/>
        </w:rPr>
        <w:footnoteReference w:id="210"/>
      </w:r>
      <w:r w:rsidRPr="005135EC">
        <w:rPr>
          <w:rFonts w:ascii="Narkisim" w:hAnsi="Narkisim" w:cs="Narkisim"/>
          <w:u w:val="single"/>
          <w:rtl/>
        </w:rPr>
        <w:t xml:space="preserve"> וכו' דלא קיימא ליה אחזקה דאבוה</w:t>
      </w:r>
      <w:r w:rsidRPr="005135EC">
        <w:rPr>
          <w:rFonts w:ascii="Narkisim" w:hAnsi="Narkisim" w:cs="Narkisim"/>
          <w:rtl/>
        </w:rPr>
        <w:t>. ה</w:t>
      </w:r>
      <w:r w:rsidRPr="005135EC">
        <w:rPr>
          <w:rFonts w:ascii="Narkisim" w:hAnsi="Narkisim" w:cs="Narkisim"/>
          <w:b/>
          <w:bCs/>
          <w:rtl/>
        </w:rPr>
        <w:t>ראב"ד</w:t>
      </w:r>
      <w:r w:rsidRPr="005135EC">
        <w:rPr>
          <w:rFonts w:ascii="Narkisim" w:hAnsi="Narkisim" w:cs="Narkisim"/>
          <w:rtl/>
        </w:rPr>
        <w:t xml:space="preserve"> כת' דאיירי שראוהו שלשה בשעה שתקף</w:t>
      </w:r>
      <w:r w:rsidRPr="005135EC">
        <w:rPr>
          <w:rStyle w:val="ac"/>
          <w:rFonts w:ascii="Narkisim" w:hAnsi="Narkisim" w:cs="Narkisim"/>
          <w:rtl/>
        </w:rPr>
        <w:footnoteReference w:id="211"/>
      </w:r>
      <w:r w:rsidRPr="005135EC">
        <w:rPr>
          <w:rFonts w:ascii="Narkisim" w:hAnsi="Narkisim" w:cs="Narkisim"/>
          <w:rtl/>
        </w:rPr>
        <w:t>, וג' אלו הם בית דין להוציאו. אבל אין מקבלים עדות שלא בפניו כלל.</w:t>
      </w:r>
    </w:p>
    <w:p w14:paraId="1A103D94" w14:textId="77777777" w:rsidR="00322A92" w:rsidRPr="005135EC" w:rsidRDefault="00000000" w:rsidP="005135EC">
      <w:pPr>
        <w:pStyle w:val="a7"/>
        <w:bidi/>
        <w:rPr>
          <w:rFonts w:ascii="Narkisim" w:hAnsi="Narkisim"/>
        </w:rPr>
      </w:pPr>
      <w:r w:rsidRPr="005135EC">
        <w:rPr>
          <w:rFonts w:ascii="Narkisim" w:hAnsi="Narkisim"/>
          <w:rtl/>
        </w:rPr>
        <w:t xml:space="preserve">אבל </w:t>
      </w:r>
      <w:r w:rsidRPr="005135EC">
        <w:rPr>
          <w:rFonts w:ascii="Narkisim" w:hAnsi="Narkisim"/>
          <w:b/>
          <w:bCs/>
          <w:rtl/>
        </w:rPr>
        <w:t>תוס'</w:t>
      </w:r>
      <w:r w:rsidRPr="005135EC">
        <w:rPr>
          <w:rFonts w:ascii="Narkisim" w:hAnsi="Narkisim"/>
          <w:rtl/>
        </w:rPr>
        <w:t xml:space="preserve"> (ערכין כב:) הביאו מסוגיין דאיכא מילי דמקבלים עדות שלא בפני בע"ד. והיכא דהעדים מעידים בדבר ברור אין מחזיקין אותם שקרנים. דדוקא היכא דיש לתינוק חזקת אבות אמרי' דשמא היה שום תנאי במה שנתנו.</w:t>
      </w:r>
    </w:p>
    <w:p w14:paraId="7C1710E8" w14:textId="77777777" w:rsidR="00322A92" w:rsidRPr="005135EC" w:rsidRDefault="00000000" w:rsidP="005135EC">
      <w:pPr>
        <w:bidi/>
        <w:rPr>
          <w:rFonts w:ascii="Narkisim" w:hAnsi="Narkisim" w:cs="Narkisim"/>
        </w:rPr>
      </w:pPr>
      <w:r w:rsidRPr="005135EC">
        <w:rPr>
          <w:rFonts w:ascii="Narkisim" w:hAnsi="Narkisim" w:cs="Narkisim"/>
          <w:u w:val="single"/>
          <w:rtl/>
        </w:rPr>
        <w:t>שם מוציאין מידו מיד</w:t>
      </w:r>
      <w:r w:rsidRPr="005135EC">
        <w:rPr>
          <w:rStyle w:val="ac"/>
          <w:rFonts w:ascii="Narkisim" w:hAnsi="Narkisim" w:cs="Narkisim"/>
          <w:u w:val="single"/>
          <w:rtl/>
        </w:rPr>
        <w:footnoteReference w:id="212"/>
      </w:r>
      <w:r w:rsidRPr="005135EC">
        <w:rPr>
          <w:rFonts w:ascii="Narkisim" w:hAnsi="Narkisim" w:cs="Narkisim"/>
          <w:rtl/>
        </w:rPr>
        <w:t>. ה</w:t>
      </w:r>
      <w:r w:rsidRPr="005135EC">
        <w:rPr>
          <w:rFonts w:ascii="Narkisim" w:hAnsi="Narkisim" w:cs="Narkisim"/>
          <w:b/>
          <w:bCs/>
          <w:rtl/>
        </w:rPr>
        <w:t>רשב"א</w:t>
      </w:r>
      <w:r w:rsidRPr="005135EC">
        <w:rPr>
          <w:rFonts w:ascii="Narkisim" w:hAnsi="Narkisim" w:cs="Narkisim"/>
          <w:rtl/>
        </w:rPr>
        <w:t xml:space="preserve"> (בע"א) כת' דבמקום פסידא דאחריני בשל עצמם כגון שדה שאינה שלו ויורד לתוך שדה חבירו מקבלין העדות.</w:t>
      </w:r>
    </w:p>
    <w:p w14:paraId="1BF092B0" w14:textId="77777777" w:rsidR="00322A92" w:rsidRPr="005135EC" w:rsidRDefault="00000000" w:rsidP="005135EC">
      <w:pPr>
        <w:pStyle w:val="a8"/>
        <w:bidi/>
        <w:rPr>
          <w:rFonts w:ascii="Narkisim" w:hAnsi="Narkisim"/>
        </w:rPr>
      </w:pPr>
      <w:r w:rsidRPr="005135EC">
        <w:rPr>
          <w:rFonts w:ascii="Narkisim" w:hAnsi="Narkisim"/>
          <w:rtl/>
        </w:rPr>
        <w:t>ובפשוטו הוה סברא דלאו כל כמיניה דקטן לעכב, ומש"ה מוכרחים לקבל העדות שלא בפניהם. ועוד אפשר דהוה תקנ"ח משום דלא שבקת חיי, שקטנים יתפסו ממון אחרים.</w:t>
      </w:r>
    </w:p>
    <w:p w14:paraId="77382DE5" w14:textId="77777777" w:rsidR="00322A92" w:rsidRPr="005135EC" w:rsidRDefault="00000000" w:rsidP="005135EC">
      <w:pPr>
        <w:pStyle w:val="a8"/>
        <w:bidi/>
        <w:rPr>
          <w:rFonts w:ascii="Narkisim" w:hAnsi="Narkisim"/>
        </w:rPr>
      </w:pPr>
      <w:r w:rsidRPr="005135EC">
        <w:rPr>
          <w:rFonts w:ascii="Narkisim" w:hAnsi="Narkisim"/>
          <w:rtl/>
        </w:rPr>
        <w:t>ועוד יש שפי' דכיון דלא הוחזק בחזקת אביהם לא נחשב הוצאת ממון מהיתומים, ובי"ד מקבלים העדות לברר בחזקת מי הקרקע, ואין זה עדות נגד היתומים. אלא לברר שאינו אצל היתומים</w:t>
      </w:r>
      <w:r w:rsidRPr="005135EC">
        <w:rPr>
          <w:rStyle w:val="ac"/>
          <w:rFonts w:ascii="Narkisim" w:hAnsi="Narkisim"/>
          <w:rtl/>
        </w:rPr>
        <w:footnoteReference w:id="213"/>
      </w:r>
      <w:r w:rsidRPr="005135EC">
        <w:rPr>
          <w:rFonts w:ascii="Narkisim" w:hAnsi="Narkisim"/>
          <w:rtl/>
        </w:rPr>
        <w:t>. או דהוה סברא של לא שבקת.</w:t>
      </w:r>
    </w:p>
    <w:p w14:paraId="4145A0BA" w14:textId="77777777" w:rsidR="00322A92" w:rsidRPr="005135EC" w:rsidRDefault="00000000" w:rsidP="005135EC">
      <w:pPr>
        <w:bidi/>
        <w:rPr>
          <w:rFonts w:ascii="Narkisim" w:hAnsi="Narkisim" w:cs="Narkisim"/>
        </w:rPr>
      </w:pPr>
      <w:r w:rsidRPr="005135EC">
        <w:rPr>
          <w:rFonts w:ascii="Narkisim" w:hAnsi="Narkisim" w:cs="Narkisim"/>
          <w:rtl/>
        </w:rPr>
        <w:t>ולדעת ה</w:t>
      </w:r>
      <w:r w:rsidRPr="005135EC">
        <w:rPr>
          <w:rFonts w:ascii="Narkisim" w:hAnsi="Narkisim" w:cs="Narkisim"/>
          <w:b/>
          <w:bCs/>
          <w:rtl/>
        </w:rPr>
        <w:t>ראב"ד</w:t>
      </w:r>
      <w:r w:rsidRPr="005135EC">
        <w:rPr>
          <w:rFonts w:ascii="Narkisim" w:hAnsi="Narkisim" w:cs="Narkisim"/>
          <w:rtl/>
        </w:rPr>
        <w:t xml:space="preserve"> וה</w:t>
      </w:r>
      <w:r w:rsidRPr="005135EC">
        <w:rPr>
          <w:rFonts w:ascii="Narkisim" w:hAnsi="Narkisim" w:cs="Narkisim"/>
          <w:b/>
          <w:bCs/>
          <w:rtl/>
        </w:rPr>
        <w:t>רמ"ה</w:t>
      </w:r>
      <w:r w:rsidRPr="005135EC">
        <w:rPr>
          <w:rFonts w:ascii="Narkisim" w:hAnsi="Narkisim" w:cs="Narkisim"/>
          <w:rtl/>
        </w:rPr>
        <w:t xml:space="preserve"> (ועוד ראשונים הנ"ל) קאי אליבא דסומכוס, דאף סומכוס מודה דמוציאין מתינוק החוטף. ויל"פ דסומכוס איירי שאביו גזל, ומש"ה קיימא בחזקת אבותיו ואין מוציאין מידו. או שיש חילוק בין תוקף קרקע לגזילת מטלטלין</w:t>
      </w:r>
      <w:r w:rsidRPr="005135EC">
        <w:rPr>
          <w:rStyle w:val="ac"/>
          <w:rFonts w:ascii="Narkisim" w:hAnsi="Narkisim" w:cs="Narkisim"/>
          <w:rtl/>
        </w:rPr>
        <w:footnoteReference w:id="214"/>
      </w:r>
      <w:r w:rsidRPr="005135EC">
        <w:rPr>
          <w:rFonts w:ascii="Narkisim" w:hAnsi="Narkisim" w:cs="Narkisim"/>
          <w:rtl/>
        </w:rPr>
        <w:t>.</w:t>
      </w:r>
    </w:p>
    <w:p w14:paraId="2733E733"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ביאר דקרקע בחזקת בעליה, ומש"ה לכו"ע מוציאין מיד החוטף. אבל סומכוס ורבנן פליגי במוחזק במטלטלין</w:t>
      </w:r>
      <w:r w:rsidRPr="005135EC">
        <w:rPr>
          <w:rStyle w:val="ac"/>
          <w:rFonts w:ascii="Narkisim" w:hAnsi="Narkisim"/>
          <w:rtl/>
        </w:rPr>
        <w:footnoteReference w:id="215"/>
      </w:r>
      <w:r w:rsidRPr="005135EC">
        <w:rPr>
          <w:rFonts w:ascii="Narkisim" w:hAnsi="Narkisim"/>
          <w:rtl/>
        </w:rPr>
        <w:t xml:space="preserve"> [ואף דאביו הוחזק בהם גזלן, א"כ לא קיימא בחזקת אביו].</w:t>
      </w:r>
    </w:p>
    <w:p w14:paraId="0D394B06" w14:textId="77777777" w:rsidR="00322A92" w:rsidRPr="005135EC" w:rsidRDefault="00000000" w:rsidP="005135EC">
      <w:pPr>
        <w:pStyle w:val="a8"/>
        <w:bidi/>
        <w:rPr>
          <w:rFonts w:ascii="Narkisim" w:hAnsi="Narkisim"/>
        </w:rPr>
      </w:pPr>
      <w:r w:rsidRPr="005135EC">
        <w:rPr>
          <w:rFonts w:ascii="Narkisim" w:hAnsi="Narkisim"/>
          <w:rtl/>
        </w:rPr>
        <w:lastRenderedPageBreak/>
        <w:t>וביאר דחזקת [החוטף] במטלטלין הויא חזקה</w:t>
      </w:r>
      <w:r w:rsidRPr="005135EC">
        <w:rPr>
          <w:rStyle w:val="ac"/>
          <w:rFonts w:ascii="Narkisim" w:hAnsi="Narkisim"/>
          <w:rtl/>
        </w:rPr>
        <w:footnoteReference w:id="216"/>
      </w:r>
      <w:r w:rsidRPr="005135EC">
        <w:rPr>
          <w:rFonts w:ascii="Narkisim" w:hAnsi="Narkisim"/>
          <w:rtl/>
        </w:rPr>
        <w:t>, שהרי אם הבעלים נתייאש, והגזלן מכרו מהני מכירתו</w:t>
      </w:r>
      <w:r w:rsidRPr="005135EC">
        <w:rPr>
          <w:rStyle w:val="ac"/>
          <w:rFonts w:ascii="Narkisim" w:hAnsi="Narkisim"/>
          <w:rtl/>
        </w:rPr>
        <w:footnoteReference w:id="217"/>
      </w:r>
      <w:r w:rsidRPr="005135EC">
        <w:rPr>
          <w:rFonts w:ascii="Narkisim" w:hAnsi="Narkisim"/>
          <w:rtl/>
        </w:rPr>
        <w:t>. ואף קודם יאוש נמי אין הבעלים יכולין להקדיש כר' יוחנן (לעיל סח:) [דנחשב אינו ברשותו מחמת קניני הגזילה], והני מטלטלים לאו בחזקת בעלים קיימי. ול"ד לקרקע דבחזקת בעליה, כיון דאינה נגזלת.</w:t>
      </w:r>
    </w:p>
    <w:p w14:paraId="69FFE132" w14:textId="77777777" w:rsidR="00322A92" w:rsidRPr="005135EC" w:rsidRDefault="00000000" w:rsidP="005135EC">
      <w:pPr>
        <w:bidi/>
        <w:rPr>
          <w:rFonts w:ascii="Narkisim" w:hAnsi="Narkisim" w:cs="Narkisim"/>
        </w:rPr>
      </w:pPr>
      <w:r w:rsidRPr="005135EC">
        <w:rPr>
          <w:rFonts w:ascii="Narkisim" w:hAnsi="Narkisim" w:cs="Narkisim"/>
          <w:rtl/>
        </w:rPr>
        <w:t>אבל ה</w:t>
      </w:r>
      <w:r w:rsidRPr="005135EC">
        <w:rPr>
          <w:rFonts w:ascii="Narkisim" w:hAnsi="Narkisim" w:cs="Narkisim"/>
          <w:b/>
          <w:bCs/>
          <w:rtl/>
        </w:rPr>
        <w:t>רא"ש</w:t>
      </w:r>
      <w:r w:rsidRPr="005135EC">
        <w:rPr>
          <w:rFonts w:ascii="Narkisim" w:hAnsi="Narkisim" w:cs="Narkisim"/>
          <w:rtl/>
        </w:rPr>
        <w:t xml:space="preserve"> וה</w:t>
      </w:r>
      <w:r w:rsidRPr="005135EC">
        <w:rPr>
          <w:rFonts w:ascii="Narkisim" w:hAnsi="Narkisim" w:cs="Narkisim"/>
          <w:b/>
          <w:bCs/>
          <w:rtl/>
        </w:rPr>
        <w:t>רשב"א</w:t>
      </w:r>
      <w:r w:rsidRPr="005135EC">
        <w:rPr>
          <w:rFonts w:ascii="Narkisim" w:hAnsi="Narkisim" w:cs="Narkisim"/>
          <w:rtl/>
        </w:rPr>
        <w:t xml:space="preserve"> (הנ"ל) כת' דקאי אליבא דרבנן, ולדעת סומכוס אף בכה"ג אין מקבלים עדותם. [ומ"מ לדינא לכו"ע קי"ל כחילוק זה, אלא דנח' אליבא דמאן קאי].</w:t>
      </w:r>
    </w:p>
    <w:p w14:paraId="186F27F6" w14:textId="77777777" w:rsidR="00322A92" w:rsidRPr="005135EC" w:rsidRDefault="00000000" w:rsidP="005135EC">
      <w:pPr>
        <w:pStyle w:val="aa"/>
        <w:bidi/>
        <w:rPr>
          <w:rFonts w:ascii="Narkisim" w:hAnsi="Narkisim"/>
        </w:rPr>
      </w:pPr>
      <w:r w:rsidRPr="005135EC">
        <w:rPr>
          <w:rFonts w:ascii="Narkisim" w:hAnsi="Narkisim"/>
          <w:rtl/>
        </w:rPr>
        <w:t>וב</w:t>
      </w:r>
      <w:r w:rsidRPr="005135EC">
        <w:rPr>
          <w:rFonts w:ascii="Narkisim" w:hAnsi="Narkisim"/>
          <w:b/>
          <w:bCs/>
          <w:rtl/>
        </w:rPr>
        <w:t>שו"ע</w:t>
      </w:r>
      <w:r w:rsidRPr="005135EC">
        <w:rPr>
          <w:rFonts w:ascii="Narkisim" w:hAnsi="Narkisim"/>
          <w:rtl/>
        </w:rPr>
        <w:t xml:space="preserve"> (קי ז) פסק היכא דהמוריש גזל מטלטלין מוציאין אותם מהקטנים, בין אכלו</w:t>
      </w:r>
      <w:r w:rsidRPr="005135EC">
        <w:rPr>
          <w:rStyle w:val="ac"/>
          <w:rFonts w:ascii="Narkisim" w:hAnsi="Narkisim"/>
          <w:rtl/>
        </w:rPr>
        <w:footnoteReference w:id="218"/>
      </w:r>
      <w:r w:rsidRPr="005135EC">
        <w:rPr>
          <w:rFonts w:ascii="Narkisim" w:hAnsi="Narkisim"/>
          <w:rtl/>
        </w:rPr>
        <w:t xml:space="preserve"> בין לא אכלו</w:t>
      </w:r>
      <w:r w:rsidRPr="005135EC">
        <w:rPr>
          <w:rStyle w:val="ac"/>
          <w:rFonts w:ascii="Narkisim" w:hAnsi="Narkisim"/>
          <w:rtl/>
        </w:rPr>
        <w:footnoteReference w:id="219"/>
      </w:r>
      <w:r w:rsidRPr="005135EC">
        <w:rPr>
          <w:rFonts w:ascii="Narkisim" w:hAnsi="Narkisim"/>
          <w:rtl/>
        </w:rPr>
        <w:t>. והמקור מדברי בעה"ת (יד א ח הו' בב"י ובאה"ג שם) דקי"ל כרבנן דפליגי אסומכוס, דבגזלה מקבלין עדים שלא בפני בע"ד.</w:t>
      </w:r>
    </w:p>
    <w:p w14:paraId="7B5CD850" w14:textId="77777777" w:rsidR="00322A92" w:rsidRPr="005135EC" w:rsidRDefault="00000000" w:rsidP="005135EC">
      <w:pPr>
        <w:pStyle w:val="a8"/>
        <w:bidi/>
        <w:rPr>
          <w:rFonts w:ascii="Narkisim" w:hAnsi="Narkisim"/>
        </w:rPr>
      </w:pPr>
      <w:r w:rsidRPr="005135EC">
        <w:rPr>
          <w:rFonts w:ascii="Narkisim" w:hAnsi="Narkisim"/>
          <w:rtl/>
        </w:rPr>
        <w:t>ובפשוטו מבואר דאף במטלטלין גזולין מקבלים העדות, וכדין נמצא שאינו שלו. וכדברי הראשונים דלא קי"ל כסומכוס</w:t>
      </w:r>
      <w:r w:rsidRPr="005135EC">
        <w:rPr>
          <w:rStyle w:val="ac"/>
          <w:rFonts w:ascii="Narkisim" w:hAnsi="Narkisim"/>
          <w:rtl/>
        </w:rPr>
        <w:footnoteReference w:id="220"/>
      </w:r>
      <w:r w:rsidRPr="005135EC">
        <w:rPr>
          <w:rFonts w:ascii="Narkisim" w:hAnsi="Narkisim"/>
          <w:rtl/>
        </w:rPr>
        <w:t>. וה</w:t>
      </w:r>
      <w:r w:rsidRPr="005135EC">
        <w:rPr>
          <w:rFonts w:ascii="Narkisim" w:hAnsi="Narkisim"/>
          <w:b/>
          <w:bCs/>
          <w:rtl/>
        </w:rPr>
        <w:t>גר"א</w:t>
      </w:r>
      <w:r w:rsidRPr="005135EC">
        <w:rPr>
          <w:rFonts w:ascii="Narkisim" w:hAnsi="Narkisim"/>
          <w:rtl/>
        </w:rPr>
        <w:t xml:space="preserve"> (כח פג) כת' דהטעם כיון שהוא בחזקת הנגזל, וכמו שמחלק (בסוגיין) בין אית ליה חזקה דאבהתא או לא.</w:t>
      </w:r>
    </w:p>
    <w:p w14:paraId="33E36DFF" w14:textId="77777777" w:rsidR="00322A92" w:rsidRPr="005135EC" w:rsidRDefault="00000000" w:rsidP="005135EC">
      <w:pPr>
        <w:pStyle w:val="aa"/>
        <w:bidi/>
        <w:rPr>
          <w:rFonts w:ascii="Narkisim" w:hAnsi="Narkisim"/>
        </w:rPr>
      </w:pPr>
      <w:r w:rsidRPr="005135EC">
        <w:rPr>
          <w:rFonts w:ascii="Narkisim" w:hAnsi="Narkisim"/>
          <w:u w:val="single"/>
          <w:rtl/>
        </w:rPr>
        <w:t>ולכשיגדיל יביא עדים וכו'</w:t>
      </w:r>
      <w:r w:rsidRPr="005135EC">
        <w:rPr>
          <w:rFonts w:ascii="Narkisim" w:hAnsi="Narkisim"/>
          <w:rtl/>
        </w:rPr>
        <w:t>. ה</w:t>
      </w:r>
      <w:r w:rsidRPr="005135EC">
        <w:rPr>
          <w:rFonts w:ascii="Narkisim" w:hAnsi="Narkisim"/>
          <w:b/>
          <w:bCs/>
          <w:rtl/>
        </w:rPr>
        <w:t>פלפולא חריפתא</w:t>
      </w:r>
      <w:r w:rsidRPr="005135EC">
        <w:rPr>
          <w:rFonts w:ascii="Narkisim" w:hAnsi="Narkisim"/>
          <w:rtl/>
        </w:rPr>
        <w:t xml:space="preserve"> דייקי דהקטן אינו יכול להביא עדים ולתבוע עכשיו, דאין טענת קטן כלום (ע' שבועות מב.), ואין שומעין לו. ושוב חזר בו דכיון דיש לו עדים אין זה סברא שלא יקבלו הבי"ד תביעתו</w:t>
      </w:r>
      <w:r w:rsidRPr="005135EC">
        <w:rPr>
          <w:rStyle w:val="ac"/>
          <w:rFonts w:ascii="Narkisim" w:hAnsi="Narkisim"/>
          <w:rtl/>
        </w:rPr>
        <w:footnoteReference w:id="221"/>
      </w:r>
      <w:r w:rsidRPr="005135EC">
        <w:rPr>
          <w:rFonts w:ascii="Narkisim" w:hAnsi="Narkisim"/>
          <w:rtl/>
        </w:rPr>
        <w:t>. וצ"ל דלאו דוקא כשיגדלו, אלא אורחא דמילתא קתני.</w:t>
      </w:r>
    </w:p>
    <w:p w14:paraId="36FFB012" w14:textId="77777777" w:rsidR="00322A92" w:rsidRPr="005135EC" w:rsidRDefault="00000000" w:rsidP="005135EC">
      <w:pPr>
        <w:bidi/>
        <w:rPr>
          <w:rFonts w:ascii="Narkisim" w:hAnsi="Narkisim" w:cs="Narkisim"/>
        </w:rPr>
      </w:pPr>
      <w:r w:rsidRPr="005135EC">
        <w:rPr>
          <w:rFonts w:ascii="Narkisim" w:hAnsi="Narkisim" w:cs="Narkisim"/>
          <w:u w:val="single"/>
          <w:rtl/>
        </w:rPr>
        <w:t>אבל היכא דאית ליה חזקה דאבהתא</w:t>
      </w:r>
      <w:r w:rsidRPr="005135EC">
        <w:rPr>
          <w:rStyle w:val="ac"/>
          <w:rFonts w:ascii="Narkisim" w:hAnsi="Narkisim" w:cs="Narkisim"/>
          <w:u w:val="single"/>
          <w:rtl/>
        </w:rPr>
        <w:footnoteReference w:id="222"/>
      </w:r>
      <w:r w:rsidRPr="005135EC">
        <w:rPr>
          <w:rFonts w:ascii="Narkisim" w:hAnsi="Narkisim" w:cs="Narkisim"/>
          <w:u w:val="single"/>
          <w:rtl/>
        </w:rPr>
        <w:t xml:space="preserve"> וכו'</w:t>
      </w:r>
      <w:r w:rsidRPr="005135EC">
        <w:rPr>
          <w:rFonts w:ascii="Narkisim" w:hAnsi="Narkisim" w:cs="Narkisim"/>
          <w:rtl/>
        </w:rPr>
        <w:t>. בפשוטו משמע דכל היכא דהיה הקרקע בחזקת אביו נחשב זה מוציא ממנו. אבל בגמ' (ערכין הנ"ל) מבואר דאף בנמצא שאינו שלו, שהיה אצל אביו כגזלן מוציאין. ויש ראשונים (הנ"ל) דדנו דעי"ז הוה כמו אין לו חזקת אבהתא</w:t>
      </w:r>
      <w:r w:rsidRPr="005135EC">
        <w:rPr>
          <w:rStyle w:val="ac"/>
          <w:rFonts w:ascii="Narkisim" w:hAnsi="Narkisim" w:cs="Narkisim"/>
          <w:rtl/>
        </w:rPr>
        <w:footnoteReference w:id="223"/>
      </w:r>
      <w:r w:rsidRPr="005135EC">
        <w:rPr>
          <w:rFonts w:ascii="Narkisim" w:hAnsi="Narkisim" w:cs="Narkisim"/>
          <w:rtl/>
        </w:rPr>
        <w:t>.</w:t>
      </w:r>
    </w:p>
    <w:p w14:paraId="0A12739D"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רא"ה</w:t>
      </w:r>
      <w:r w:rsidRPr="005135EC">
        <w:rPr>
          <w:rFonts w:ascii="Narkisim" w:hAnsi="Narkisim"/>
          <w:rtl/>
        </w:rPr>
        <w:t xml:space="preserve"> (בשיטמ"ק לט.) כת' דהכא איירי שהתינוק טוען ברי שהוא שלו והלה אינו עומד בתוכה, ומש"ה עדיפא מנמצאת שדה שאינה שלו דעלמא [דהקטנים אינם טוענים].</w:t>
      </w:r>
    </w:p>
    <w:p w14:paraId="00EA160C" w14:textId="77777777" w:rsidR="00322A92" w:rsidRPr="005135EC" w:rsidRDefault="00000000" w:rsidP="005135EC">
      <w:pPr>
        <w:bidi/>
        <w:rPr>
          <w:rFonts w:ascii="Narkisim" w:hAnsi="Narkisim" w:cs="Narkisim"/>
        </w:rPr>
      </w:pPr>
      <w:r w:rsidRPr="005135EC">
        <w:rPr>
          <w:rFonts w:ascii="Narkisim" w:hAnsi="Narkisim" w:cs="Narkisim"/>
          <w:u w:val="single"/>
          <w:rtl/>
        </w:rPr>
        <w:t>תוד"ה אבל</w:t>
      </w:r>
      <w:r w:rsidRPr="005135EC">
        <w:rPr>
          <w:rFonts w:ascii="Narkisim" w:hAnsi="Narkisim" w:cs="Narkisim"/>
          <w:rtl/>
        </w:rPr>
        <w:t>. משמע דהיינו אפי' היה ר' ירמיה בתוך הבית, מדלא מפליג וכו'. דכיון דיש חזקת מ"ק לאבותיו של הקטן, ר' ירמיה צריך להביא ראיה. נח' הפוסקים בכוונת התוס', דה</w:t>
      </w:r>
      <w:r w:rsidRPr="005135EC">
        <w:rPr>
          <w:rFonts w:ascii="Narkisim" w:hAnsi="Narkisim" w:cs="Narkisim"/>
          <w:b/>
          <w:bCs/>
          <w:rtl/>
        </w:rPr>
        <w:t>ש"ך</w:t>
      </w:r>
      <w:r w:rsidRPr="005135EC">
        <w:rPr>
          <w:rFonts w:ascii="Narkisim" w:hAnsi="Narkisim" w:cs="Narkisim"/>
          <w:rtl/>
        </w:rPr>
        <w:t xml:space="preserve"> (קי טו) הביא דמבואר בתוס' דאפי' היכא דר' ירמיה מוחזק בבית [ואף אילו בר חמוה לא טרק גלי], כיון דהקרקע בחזקת בעלים הראשונים מעמידים בחזקת הקטן. ואין מקבלים עדי החזקה של ר' ירמיה</w:t>
      </w:r>
      <w:r w:rsidRPr="005135EC">
        <w:rPr>
          <w:rStyle w:val="ac"/>
          <w:rFonts w:ascii="Narkisim" w:hAnsi="Narkisim" w:cs="Narkisim"/>
          <w:rtl/>
        </w:rPr>
        <w:footnoteReference w:id="224"/>
      </w:r>
      <w:r w:rsidRPr="005135EC">
        <w:rPr>
          <w:rFonts w:ascii="Narkisim" w:hAnsi="Narkisim" w:cs="Narkisim"/>
          <w:rtl/>
        </w:rPr>
        <w:t xml:space="preserve">. </w:t>
      </w:r>
      <w:r w:rsidRPr="005135EC">
        <w:rPr>
          <w:rFonts w:ascii="Narkisim" w:hAnsi="Narkisim" w:cs="Narkisim"/>
          <w:szCs w:val="20"/>
          <w:rtl/>
        </w:rPr>
        <w:t xml:space="preserve">[דקרקע בחזקת בעליה, ועי"ז נחשב הקטן מוחזק. ומי שתופס בקרקע נחשב </w:t>
      </w:r>
      <w:r w:rsidRPr="005135EC">
        <w:rPr>
          <w:rFonts w:ascii="Narkisim" w:hAnsi="Narkisim" w:cs="Narkisim"/>
          <w:szCs w:val="20"/>
          <w:rtl/>
        </w:rPr>
        <w:lastRenderedPageBreak/>
        <w:t>מוציא. וצריך להביא עדי חזקה דוקא בפני הבע"ד]</w:t>
      </w:r>
      <w:r w:rsidRPr="005135EC">
        <w:rPr>
          <w:rFonts w:ascii="Narkisim" w:hAnsi="Narkisim" w:cs="Narkisim"/>
          <w:rtl/>
        </w:rPr>
        <w:t>.</w:t>
      </w:r>
    </w:p>
    <w:p w14:paraId="2F5C6CD4"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סמ"ע</w:t>
      </w:r>
      <w:r w:rsidRPr="005135EC">
        <w:rPr>
          <w:rFonts w:ascii="Narkisim" w:hAnsi="Narkisim"/>
          <w:rtl/>
        </w:rPr>
        <w:t xml:space="preserve"> (שם יד) כת' בשם ה</w:t>
      </w:r>
      <w:r w:rsidRPr="005135EC">
        <w:rPr>
          <w:rFonts w:ascii="Narkisim" w:hAnsi="Narkisim"/>
          <w:b/>
          <w:bCs/>
          <w:rtl/>
        </w:rPr>
        <w:t>תוס'</w:t>
      </w:r>
      <w:r w:rsidRPr="005135EC">
        <w:rPr>
          <w:rFonts w:ascii="Narkisim" w:hAnsi="Narkisim"/>
          <w:rtl/>
        </w:rPr>
        <w:t xml:space="preserve"> דדוקא בדאיכא תרתי, שהיה לקטן חזקת אבות, וגם עתה הבית ביד הקטן [ע"י שטרק גלי]</w:t>
      </w:r>
      <w:r w:rsidRPr="005135EC">
        <w:rPr>
          <w:rStyle w:val="ac"/>
          <w:rFonts w:ascii="Narkisim" w:hAnsi="Narkisim"/>
          <w:rtl/>
        </w:rPr>
        <w:footnoteReference w:id="225"/>
      </w:r>
      <w:r w:rsidRPr="005135EC">
        <w:rPr>
          <w:rFonts w:ascii="Narkisim" w:hAnsi="Narkisim"/>
          <w:rtl/>
        </w:rPr>
        <w:t>. וה</w:t>
      </w:r>
      <w:r w:rsidRPr="005135EC">
        <w:rPr>
          <w:rFonts w:ascii="Narkisim" w:hAnsi="Narkisim"/>
          <w:b/>
          <w:bCs/>
          <w:rtl/>
        </w:rPr>
        <w:t>נתיבות</w:t>
      </w:r>
      <w:r w:rsidRPr="005135EC">
        <w:rPr>
          <w:rFonts w:ascii="Narkisim" w:hAnsi="Narkisim"/>
          <w:rtl/>
        </w:rPr>
        <w:t xml:space="preserve"> (שם ד) ביאר דלפ"ז כוונת התוס' דאפי' שר' ירמיה היה מוחזק בבית קודם תפיסת הקטן. ומש"כ תוס' דגבי תקף עבדיו, בעל השדה היה בשדה קודם תקיפת התינוק</w:t>
      </w:r>
      <w:r w:rsidRPr="005135EC">
        <w:rPr>
          <w:rStyle w:val="ac"/>
          <w:rFonts w:ascii="Narkisim" w:hAnsi="Narkisim"/>
          <w:rtl/>
        </w:rPr>
        <w:footnoteReference w:id="226"/>
      </w:r>
      <w:r w:rsidRPr="005135EC">
        <w:rPr>
          <w:rFonts w:ascii="Narkisim" w:hAnsi="Narkisim"/>
          <w:rtl/>
        </w:rPr>
        <w:t>. וכ"כ ה</w:t>
      </w:r>
      <w:r w:rsidRPr="005135EC">
        <w:rPr>
          <w:rFonts w:ascii="Narkisim" w:hAnsi="Narkisim"/>
          <w:b/>
          <w:bCs/>
          <w:rtl/>
        </w:rPr>
        <w:t>פנ"י</w:t>
      </w:r>
      <w:r w:rsidRPr="005135EC">
        <w:rPr>
          <w:rFonts w:ascii="Narkisim" w:hAnsi="Narkisim"/>
          <w:rtl/>
        </w:rPr>
        <w:t>. וכל סוגיין איירי דוקא בתינוק התוקף, הא לאו הכי מניחים את הקרקע ביד המחזיק.</w:t>
      </w:r>
    </w:p>
    <w:p w14:paraId="07C7C9C7" w14:textId="77777777" w:rsidR="00322A92" w:rsidRPr="005135EC" w:rsidRDefault="00000000" w:rsidP="005135EC">
      <w:pPr>
        <w:bidi/>
        <w:rPr>
          <w:rFonts w:ascii="Narkisim" w:hAnsi="Narkisim" w:cs="Narkisim"/>
        </w:rPr>
      </w:pPr>
      <w:r w:rsidRPr="005135EC">
        <w:rPr>
          <w:rFonts w:ascii="Narkisim" w:hAnsi="Narkisim" w:cs="Narkisim"/>
          <w:u w:val="single"/>
          <w:rtl/>
        </w:rPr>
        <w:t>שם. אפי' היה ר' ירמיה בתוך הבית</w:t>
      </w:r>
      <w:r w:rsidRPr="005135EC">
        <w:rPr>
          <w:rFonts w:ascii="Narkisim" w:hAnsi="Narkisim" w:cs="Narkisim"/>
          <w:rtl/>
        </w:rPr>
        <w:t>. וכ"כ ב</w:t>
      </w:r>
      <w:r w:rsidRPr="005135EC">
        <w:rPr>
          <w:rFonts w:ascii="Narkisim" w:hAnsi="Narkisim" w:cs="Narkisim"/>
          <w:b/>
          <w:bCs/>
          <w:rtl/>
        </w:rPr>
        <w:t>הג' מרדכי</w:t>
      </w:r>
      <w:r w:rsidRPr="005135EC">
        <w:rPr>
          <w:rFonts w:ascii="Narkisim" w:hAnsi="Narkisim" w:cs="Narkisim"/>
          <w:rtl/>
        </w:rPr>
        <w:t xml:space="preserve"> (רטו, ואו"ז תלו והג' אשר"י בשם ר' שמשון) בשם ר"י, וביאר אלא ודאי אין קפידא בעמידה</w:t>
      </w:r>
      <w:r w:rsidRPr="005135EC">
        <w:rPr>
          <w:rStyle w:val="ac"/>
          <w:rFonts w:ascii="Narkisim" w:hAnsi="Narkisim" w:cs="Narkisim"/>
          <w:rtl/>
        </w:rPr>
        <w:footnoteReference w:id="227"/>
      </w:r>
      <w:r w:rsidRPr="005135EC">
        <w:rPr>
          <w:rFonts w:ascii="Narkisim" w:hAnsi="Narkisim" w:cs="Narkisim"/>
          <w:rtl/>
        </w:rPr>
        <w:t xml:space="preserve"> ובחזקה של עתה, אלא בחזקה דאבוה. [דקרקע בחזקת בעליה עומדת, ומש"ה נחשב שהקרקע בחזקת התינוק].</w:t>
      </w:r>
    </w:p>
    <w:p w14:paraId="16947E39"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ריב"א</w:t>
      </w:r>
      <w:r w:rsidRPr="005135EC">
        <w:rPr>
          <w:rFonts w:ascii="Narkisim" w:hAnsi="Narkisim"/>
          <w:rtl/>
        </w:rPr>
        <w:t xml:space="preserve"> (בהג' מרדכי, בשם ר' אפרים) חלק דדוקא משום שהתינוק חטף ולא הניחו ליכנס, אבל אם ר' ירמיה היה דר בבית</w:t>
      </w:r>
      <w:r w:rsidRPr="005135EC">
        <w:rPr>
          <w:rStyle w:val="ac"/>
          <w:rFonts w:ascii="Narkisim" w:hAnsi="Narkisim"/>
          <w:rtl/>
        </w:rPr>
        <w:footnoteReference w:id="228"/>
      </w:r>
      <w:r w:rsidRPr="005135EC">
        <w:rPr>
          <w:rFonts w:ascii="Narkisim" w:hAnsi="Narkisim"/>
          <w:rtl/>
        </w:rPr>
        <w:t>, וזה היה תובעו בבי"ד שיצא מביתו לא היינו מוציאין ר' ירמיה ע"י תביעתו של זה.</w:t>
      </w:r>
    </w:p>
    <w:p w14:paraId="59BAFEE6" w14:textId="77777777" w:rsidR="00322A92" w:rsidRPr="005135EC" w:rsidRDefault="00000000" w:rsidP="005135EC">
      <w:pPr>
        <w:pStyle w:val="a7"/>
        <w:bidi/>
        <w:rPr>
          <w:rFonts w:ascii="Narkisim" w:hAnsi="Narkisim"/>
        </w:rPr>
      </w:pPr>
      <w:r w:rsidRPr="005135EC">
        <w:rPr>
          <w:rFonts w:ascii="Narkisim" w:hAnsi="Narkisim"/>
          <w:rtl/>
        </w:rPr>
        <w:t>וב</w:t>
      </w:r>
      <w:r w:rsidRPr="005135EC">
        <w:rPr>
          <w:rFonts w:ascii="Narkisim" w:hAnsi="Narkisim"/>
          <w:b/>
          <w:bCs/>
          <w:rtl/>
        </w:rPr>
        <w:t>הג' אשר"י</w:t>
      </w:r>
      <w:r w:rsidRPr="005135EC">
        <w:rPr>
          <w:rFonts w:ascii="Narkisim" w:hAnsi="Narkisim"/>
          <w:rtl/>
        </w:rPr>
        <w:t xml:space="preserve"> הביא ד</w:t>
      </w:r>
      <w:r w:rsidRPr="005135EC">
        <w:rPr>
          <w:rFonts w:ascii="Narkisim" w:hAnsi="Narkisim"/>
          <w:b/>
          <w:bCs/>
          <w:rtl/>
        </w:rPr>
        <w:t>ר"ת</w:t>
      </w:r>
      <w:r w:rsidRPr="005135EC">
        <w:rPr>
          <w:rFonts w:ascii="Narkisim" w:hAnsi="Narkisim"/>
          <w:rtl/>
        </w:rPr>
        <w:t xml:space="preserve"> הגיה דר' ירמיה לא היה מוחזק אז בבית, שאם היה מוחזק לאו כל כמיניה לאפוקי</w:t>
      </w:r>
      <w:r w:rsidRPr="005135EC">
        <w:rPr>
          <w:rStyle w:val="ac"/>
          <w:rFonts w:ascii="Narkisim" w:hAnsi="Narkisim"/>
          <w:rtl/>
        </w:rPr>
        <w:footnoteReference w:id="229"/>
      </w:r>
      <w:r w:rsidRPr="005135EC">
        <w:rPr>
          <w:rFonts w:ascii="Narkisim" w:hAnsi="Narkisim"/>
          <w:rtl/>
        </w:rPr>
        <w:t>. והביא ממעשה דרבה בר שרשום (ב"ב לג.)</w:t>
      </w:r>
      <w:r w:rsidRPr="005135EC">
        <w:rPr>
          <w:rStyle w:val="ac"/>
          <w:rFonts w:ascii="Narkisim" w:hAnsi="Narkisim"/>
          <w:rtl/>
        </w:rPr>
        <w:footnoteReference w:id="230"/>
      </w:r>
      <w:r w:rsidRPr="005135EC">
        <w:rPr>
          <w:rFonts w:ascii="Narkisim" w:hAnsi="Narkisim"/>
          <w:rtl/>
        </w:rPr>
        <w:t>. וה</w:t>
      </w:r>
      <w:r w:rsidRPr="005135EC">
        <w:rPr>
          <w:rFonts w:ascii="Narkisim" w:hAnsi="Narkisim"/>
          <w:b/>
          <w:bCs/>
          <w:rtl/>
        </w:rPr>
        <w:t>ב"י</w:t>
      </w:r>
      <w:r w:rsidRPr="005135EC">
        <w:rPr>
          <w:rFonts w:ascii="Narkisim" w:hAnsi="Narkisim"/>
          <w:rtl/>
        </w:rPr>
        <w:t xml:space="preserve"> (כח טו בבה"ב) הביא דכן משמע ב</w:t>
      </w:r>
      <w:r w:rsidRPr="005135EC">
        <w:rPr>
          <w:rFonts w:ascii="Narkisim" w:hAnsi="Narkisim"/>
          <w:b/>
          <w:bCs/>
          <w:rtl/>
        </w:rPr>
        <w:t>רמב"ם</w:t>
      </w:r>
      <w:r w:rsidRPr="005135EC">
        <w:rPr>
          <w:rFonts w:ascii="Narkisim" w:hAnsi="Narkisim"/>
          <w:rtl/>
        </w:rPr>
        <w:t xml:space="preserve"> (מלוה יב ו,ז) שהביא סוגיין בקרקע שהוא בחזקת קטנים, ובא אחר וטען עליו</w:t>
      </w:r>
      <w:r w:rsidRPr="005135EC">
        <w:rPr>
          <w:rStyle w:val="ac"/>
          <w:rFonts w:ascii="Narkisim" w:hAnsi="Narkisim"/>
          <w:rtl/>
        </w:rPr>
        <w:footnoteReference w:id="231"/>
      </w:r>
      <w:r w:rsidRPr="005135EC">
        <w:rPr>
          <w:rFonts w:ascii="Narkisim" w:hAnsi="Narkisim"/>
          <w:rtl/>
        </w:rPr>
        <w:t xml:space="preserve"> וכו'. ו</w:t>
      </w:r>
      <w:r w:rsidRPr="005135EC">
        <w:rPr>
          <w:rFonts w:ascii="Narkisim" w:hAnsi="Narkisim"/>
          <w:b/>
          <w:bCs/>
          <w:rtl/>
        </w:rPr>
        <w:t>ה"ה</w:t>
      </w:r>
      <w:r w:rsidRPr="005135EC">
        <w:rPr>
          <w:rFonts w:ascii="Narkisim" w:hAnsi="Narkisim"/>
          <w:rtl/>
        </w:rPr>
        <w:t xml:space="preserve"> דייק שאם היה הלה מוחזק בה אין מוציאין אותה מתחת ידו, ואם הן תובעים אותו מקבלים טענותיו</w:t>
      </w:r>
      <w:r w:rsidRPr="005135EC">
        <w:rPr>
          <w:rStyle w:val="ac"/>
          <w:rFonts w:ascii="Narkisim" w:hAnsi="Narkisim"/>
          <w:rtl/>
        </w:rPr>
        <w:footnoteReference w:id="232"/>
      </w:r>
      <w:r w:rsidRPr="005135EC">
        <w:rPr>
          <w:rFonts w:ascii="Narkisim" w:hAnsi="Narkisim"/>
          <w:rtl/>
        </w:rPr>
        <w:t>.</w:t>
      </w:r>
    </w:p>
    <w:p w14:paraId="75D1A9DC"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 xml:space="preserve">מאירי </w:t>
      </w:r>
      <w:r w:rsidRPr="005135EC">
        <w:rPr>
          <w:rFonts w:ascii="Narkisim" w:hAnsi="Narkisim"/>
          <w:rtl/>
        </w:rPr>
        <w:t xml:space="preserve">הביא </w:t>
      </w:r>
      <w:r w:rsidRPr="005135EC">
        <w:rPr>
          <w:rFonts w:ascii="Narkisim" w:hAnsi="Narkisim"/>
          <w:b/>
          <w:bCs/>
          <w:rtl/>
        </w:rPr>
        <w:t>י"א</w:t>
      </w:r>
      <w:r w:rsidRPr="005135EC">
        <w:rPr>
          <w:rFonts w:ascii="Narkisim" w:hAnsi="Narkisim"/>
          <w:rtl/>
        </w:rPr>
        <w:t xml:space="preserve"> ע"ד זה, והמאירי חלק [ואומר אני שזה אינו] שהרי אמרו 'שלו הוא תובע', אלמא כשהתינוק תובע. ועוד דמבואר בסוגיין שמביא עדי חזקה, ועידי חזקה אין מועילין אלא להעמיד המוחזק בחזקתו</w:t>
      </w:r>
      <w:r w:rsidRPr="005135EC">
        <w:rPr>
          <w:rStyle w:val="ac"/>
          <w:rFonts w:ascii="Narkisim" w:hAnsi="Narkisim"/>
          <w:rtl/>
        </w:rPr>
        <w:footnoteReference w:id="233"/>
      </w:r>
      <w:r w:rsidRPr="005135EC">
        <w:rPr>
          <w:rFonts w:ascii="Narkisim" w:hAnsi="Narkisim"/>
          <w:rtl/>
        </w:rPr>
        <w:t>.</w:t>
      </w:r>
    </w:p>
    <w:p w14:paraId="076E5F73"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ה</w:t>
      </w:r>
      <w:r w:rsidRPr="005135EC">
        <w:rPr>
          <w:rFonts w:ascii="Narkisim" w:hAnsi="Narkisim" w:cs="Narkisim"/>
          <w:b/>
          <w:bCs/>
          <w:rtl/>
        </w:rPr>
        <w:t>רא"ש</w:t>
      </w:r>
      <w:r w:rsidRPr="005135EC">
        <w:rPr>
          <w:rFonts w:ascii="Narkisim" w:hAnsi="Narkisim" w:cs="Narkisim"/>
          <w:rtl/>
        </w:rPr>
        <w:t xml:space="preserve"> (ב"ב ג יח) כת' דמי שכבר אכל קרקע ג' שנים בחיי אביהן, והיה מוחזק בחיי אביהם מקבלים עדות החזקה בפני יתומים קטנים</w:t>
      </w:r>
      <w:r w:rsidRPr="005135EC">
        <w:rPr>
          <w:rStyle w:val="ac"/>
          <w:rFonts w:ascii="Narkisim" w:hAnsi="Narkisim" w:cs="Narkisim"/>
          <w:rtl/>
        </w:rPr>
        <w:footnoteReference w:id="234"/>
      </w:r>
      <w:r w:rsidRPr="005135EC">
        <w:rPr>
          <w:rFonts w:ascii="Narkisim" w:hAnsi="Narkisim" w:cs="Narkisim"/>
          <w:rtl/>
        </w:rPr>
        <w:t xml:space="preserve">. דלהחזיק מה שבידו מקבלין עדות, דאם </w:t>
      </w:r>
      <w:r w:rsidRPr="005135EC">
        <w:rPr>
          <w:rFonts w:ascii="Narkisim" w:hAnsi="Narkisim" w:cs="Narkisim"/>
          <w:rtl/>
        </w:rPr>
        <w:lastRenderedPageBreak/>
        <w:t>לא כן לא שבקת חיי ללוקח קרקע והמוכר מת ויבואו הקטנים ויחזיקו ולא יוציאו מידן עד שיגדלו. ודמיא להא דאמרינן (כאן) תינוק שתקף בעבדיו וירד לתוך שדה חבירו אין אומרין נמתין עד שיגדיל אלא מוציאין אותה מידו וכו'.</w:t>
      </w:r>
    </w:p>
    <w:p w14:paraId="30508270" w14:textId="77777777" w:rsidR="00322A92" w:rsidRPr="005135EC" w:rsidRDefault="00000000" w:rsidP="005135EC">
      <w:pPr>
        <w:pStyle w:val="a7"/>
        <w:bidi/>
        <w:rPr>
          <w:rFonts w:ascii="Narkisim" w:hAnsi="Narkisim"/>
        </w:rPr>
      </w:pPr>
      <w:r w:rsidRPr="005135EC">
        <w:rPr>
          <w:rFonts w:ascii="Narkisim" w:hAnsi="Narkisim"/>
          <w:rtl/>
        </w:rPr>
        <w:t>ומבואר בדברי הרא"ש דהטעם דלא קיימא אחזקה דאבוה הוא משום דעי"ז בעל הקרקע נחשב מוחזק [וי"ל דתלי בדברי התוס']. ומקבלים עדות להחזיק.</w:t>
      </w:r>
    </w:p>
    <w:p w14:paraId="1BA8DD5A" w14:textId="77777777" w:rsidR="00322A92" w:rsidRPr="005135EC" w:rsidRDefault="00000000" w:rsidP="005135EC">
      <w:pPr>
        <w:pStyle w:val="a7"/>
        <w:bidi/>
        <w:rPr>
          <w:rFonts w:ascii="Narkisim" w:hAnsi="Narkisim"/>
        </w:rPr>
      </w:pPr>
      <w:r w:rsidRPr="005135EC">
        <w:rPr>
          <w:rFonts w:ascii="Narkisim" w:hAnsi="Narkisim"/>
          <w:rtl/>
        </w:rPr>
        <w:t>וכ"כ ה</w:t>
      </w:r>
      <w:r w:rsidRPr="005135EC">
        <w:rPr>
          <w:rFonts w:ascii="Narkisim" w:hAnsi="Narkisim"/>
          <w:b/>
          <w:bCs/>
          <w:rtl/>
        </w:rPr>
        <w:t>ר"ן</w:t>
      </w:r>
      <w:r w:rsidRPr="005135EC">
        <w:rPr>
          <w:rFonts w:ascii="Narkisim" w:hAnsi="Narkisim"/>
          <w:rtl/>
        </w:rPr>
        <w:t xml:space="preserve"> (כתובות צח. נז. בדה"ר, ועד"ז הרמב"ן ושאר ראשונים שם</w:t>
      </w:r>
      <w:r w:rsidRPr="005135EC">
        <w:rPr>
          <w:rStyle w:val="ac"/>
          <w:rFonts w:ascii="Narkisim" w:hAnsi="Narkisim"/>
          <w:rtl/>
        </w:rPr>
        <w:footnoteReference w:id="235"/>
      </w:r>
      <w:r w:rsidRPr="005135EC">
        <w:rPr>
          <w:rFonts w:ascii="Narkisim" w:hAnsi="Narkisim"/>
          <w:rtl/>
        </w:rPr>
        <w:t>) דדוקא בתובע שמביא עדים על תביעתו אמרי' דאין מקבלים עדים אלא בפני בע"ד. אבל זו שבאה לפטור עצמה ודאי מקבלין</w:t>
      </w:r>
      <w:r w:rsidRPr="005135EC">
        <w:rPr>
          <w:rStyle w:val="ac"/>
          <w:rFonts w:ascii="Narkisim" w:hAnsi="Narkisim"/>
          <w:rtl/>
        </w:rPr>
        <w:footnoteReference w:id="236"/>
      </w:r>
      <w:r w:rsidRPr="005135EC">
        <w:rPr>
          <w:rFonts w:ascii="Narkisim" w:hAnsi="Narkisim"/>
          <w:rtl/>
        </w:rPr>
        <w:t>. וכ"פ ה</w:t>
      </w:r>
      <w:r w:rsidRPr="005135EC">
        <w:rPr>
          <w:rFonts w:ascii="Narkisim" w:hAnsi="Narkisim"/>
          <w:b/>
          <w:bCs/>
          <w:rtl/>
        </w:rPr>
        <w:t>שו"ע</w:t>
      </w:r>
      <w:r w:rsidRPr="005135EC">
        <w:rPr>
          <w:rFonts w:ascii="Narkisim" w:hAnsi="Narkisim"/>
          <w:rtl/>
        </w:rPr>
        <w:t xml:space="preserve"> (כח יח)</w:t>
      </w:r>
      <w:r w:rsidRPr="005135EC">
        <w:rPr>
          <w:rStyle w:val="ac"/>
          <w:rFonts w:ascii="Narkisim" w:hAnsi="Narkisim"/>
          <w:rtl/>
        </w:rPr>
        <w:footnoteReference w:id="237"/>
      </w:r>
      <w:r w:rsidRPr="005135EC">
        <w:rPr>
          <w:rFonts w:ascii="Narkisim" w:hAnsi="Narkisim"/>
          <w:rtl/>
        </w:rPr>
        <w:t>.</w:t>
      </w:r>
    </w:p>
    <w:p w14:paraId="3840974B" w14:textId="77777777" w:rsidR="00322A92" w:rsidRPr="005135EC" w:rsidRDefault="00000000" w:rsidP="005135EC">
      <w:pPr>
        <w:pStyle w:val="a7"/>
        <w:bidi/>
        <w:rPr>
          <w:rFonts w:ascii="Narkisim" w:hAnsi="Narkisim"/>
        </w:rPr>
      </w:pPr>
      <w:r w:rsidRPr="005135EC">
        <w:rPr>
          <w:rFonts w:ascii="Narkisim" w:hAnsi="Narkisim"/>
          <w:rtl/>
        </w:rPr>
        <w:t>ובפשוטו משמע דכל היכא דהוה להחזיק מקבלים את העדות. אבל ה</w:t>
      </w:r>
      <w:r w:rsidRPr="005135EC">
        <w:rPr>
          <w:rFonts w:ascii="Narkisim" w:hAnsi="Narkisim"/>
          <w:b/>
          <w:bCs/>
          <w:rtl/>
        </w:rPr>
        <w:t>מהרי"ט</w:t>
      </w:r>
      <w:r w:rsidRPr="005135EC">
        <w:rPr>
          <w:rFonts w:ascii="Narkisim" w:hAnsi="Narkisim"/>
          <w:rtl/>
        </w:rPr>
        <w:t xml:space="preserve"> (ב חו"מ לב) כת' דודאי אין מקבלים את עדות שלא בפני מלוה, להפקיע שעבודו</w:t>
      </w:r>
      <w:r w:rsidRPr="005135EC">
        <w:rPr>
          <w:rStyle w:val="ac"/>
          <w:rFonts w:ascii="Narkisim" w:hAnsi="Narkisim"/>
          <w:rtl/>
        </w:rPr>
        <w:footnoteReference w:id="238"/>
      </w:r>
      <w:r w:rsidRPr="005135EC">
        <w:rPr>
          <w:rFonts w:ascii="Narkisim" w:hAnsi="Narkisim"/>
          <w:rtl/>
        </w:rPr>
        <w:t xml:space="preserve"> [ולבטל שטרו]. וכת' דכוונת הר"ן דהיכא שבאים להוציא מהלווה [שלא בפני המלוה] הלווה יכול להביא עדים לפטור עצמו מהתביעה. אבל אין מקבלים עדותו להפקיע תביעתו של זה. וה</w:t>
      </w:r>
      <w:r w:rsidRPr="005135EC">
        <w:rPr>
          <w:rFonts w:ascii="Narkisim" w:hAnsi="Narkisim"/>
          <w:b/>
          <w:bCs/>
          <w:rtl/>
        </w:rPr>
        <w:t>קצות</w:t>
      </w:r>
      <w:r w:rsidRPr="005135EC">
        <w:rPr>
          <w:rFonts w:ascii="Narkisim" w:hAnsi="Narkisim"/>
          <w:rtl/>
        </w:rPr>
        <w:t xml:space="preserve"> (קי ב וכח ט) הסכים לדבריו</w:t>
      </w:r>
      <w:r w:rsidRPr="005135EC">
        <w:rPr>
          <w:rStyle w:val="ac"/>
          <w:rFonts w:ascii="Narkisim" w:hAnsi="Narkisim"/>
          <w:rtl/>
        </w:rPr>
        <w:footnoteReference w:id="239"/>
      </w:r>
      <w:r w:rsidRPr="005135EC">
        <w:rPr>
          <w:rFonts w:ascii="Narkisim" w:hAnsi="Narkisim"/>
          <w:rtl/>
        </w:rPr>
        <w:t>.</w:t>
      </w:r>
    </w:p>
    <w:p w14:paraId="20F8EAAB" w14:textId="77777777" w:rsidR="00322A92" w:rsidRPr="005135EC" w:rsidRDefault="00000000" w:rsidP="005135EC">
      <w:pPr>
        <w:pStyle w:val="a8"/>
        <w:bidi/>
        <w:rPr>
          <w:rFonts w:ascii="Narkisim" w:hAnsi="Narkisim"/>
        </w:rPr>
      </w:pPr>
      <w:r w:rsidRPr="005135EC">
        <w:rPr>
          <w:rFonts w:ascii="Narkisim" w:hAnsi="Narkisim"/>
          <w:rtl/>
        </w:rPr>
        <w:t>והקצות הביא דעד"ז כת' ה</w:t>
      </w:r>
      <w:r w:rsidRPr="005135EC">
        <w:rPr>
          <w:rFonts w:ascii="Narkisim" w:hAnsi="Narkisim"/>
          <w:b/>
          <w:bCs/>
          <w:rtl/>
        </w:rPr>
        <w:t>יש"ש</w:t>
      </w:r>
      <w:r w:rsidRPr="005135EC">
        <w:rPr>
          <w:rFonts w:ascii="Narkisim" w:hAnsi="Narkisim"/>
          <w:rtl/>
        </w:rPr>
        <w:t xml:space="preserve"> לפרש כדברי ריב"א (הנ"ל) דהיכא דהקטן אינו יושב בקרקע מקבלים עדות של המחזיק</w:t>
      </w:r>
      <w:r w:rsidRPr="005135EC">
        <w:rPr>
          <w:rStyle w:val="ac"/>
          <w:rFonts w:ascii="Narkisim" w:hAnsi="Narkisim"/>
          <w:rtl/>
        </w:rPr>
        <w:footnoteReference w:id="240"/>
      </w:r>
      <w:r w:rsidRPr="005135EC">
        <w:rPr>
          <w:rFonts w:ascii="Narkisim" w:hAnsi="Narkisim"/>
          <w:rtl/>
        </w:rPr>
        <w:t>. דממה נפשך, אי חשבת ליה לטענת הקטן ולהוציאו מן הבית, תקבל נמי עדות המחזיק שהחזיק בו. ואם אתה אומר שהקטן כמאן כליתא, ואי אתה רוצה לקבל עדות כנגדו, א"כ את תביעתו אינה תביעה. כי למה יחשב תביעתו תביעה, ותשובתו נגד תביעה לא יחשב. והקצות כת' דהוא כדברי המהרי"ט דמקבלין עדות לפטור שלא בפני בעל דין, היינו לפי שעתו להציל עצמו מתביעת התובעים אותו. וכשיגדל הקטן צריך לחזור ולהביא עדיו.</w:t>
      </w:r>
    </w:p>
    <w:p w14:paraId="084F7479"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אבי עזרי</w:t>
      </w:r>
      <w:r w:rsidRPr="005135EC">
        <w:rPr>
          <w:rFonts w:ascii="Narkisim" w:hAnsi="Narkisim"/>
          <w:rtl/>
        </w:rPr>
        <w:t xml:space="preserve"> (תנ' מלוה יז ח) כת' דמשמע בדברי הר"ן דמקבלים את העדות לפוטרו לגמרי. וביאר דעדות להחזיק הוא עדות על גוף החוב [שמעידים שנפרע]. ואין זה עדות על בעל דבר דנימא דצריך עדות בפניו. אלא כיון דהחוב פרוע, ממילא אין למלוה זכות תביעה. ודוקא עדות של תביעה בעי בפניו</w:t>
      </w:r>
      <w:r w:rsidRPr="005135EC">
        <w:rPr>
          <w:rStyle w:val="ac"/>
          <w:rFonts w:ascii="Narkisim" w:hAnsi="Narkisim"/>
          <w:rtl/>
        </w:rPr>
        <w:footnoteReference w:id="241"/>
      </w:r>
      <w:r w:rsidRPr="005135EC">
        <w:rPr>
          <w:rFonts w:ascii="Narkisim" w:hAnsi="Narkisim"/>
          <w:rtl/>
        </w:rPr>
        <w:t>.</w:t>
      </w:r>
    </w:p>
    <w:p w14:paraId="6B33EAF8" w14:textId="77777777" w:rsidR="00322A92" w:rsidRPr="005135EC" w:rsidRDefault="00000000" w:rsidP="005135EC">
      <w:pPr>
        <w:pStyle w:val="aa"/>
        <w:bidi/>
        <w:rPr>
          <w:rFonts w:ascii="Narkisim" w:hAnsi="Narkisim"/>
        </w:rPr>
      </w:pPr>
      <w:r w:rsidRPr="005135EC">
        <w:rPr>
          <w:rFonts w:ascii="Narkisim" w:hAnsi="Narkisim"/>
          <w:rtl/>
        </w:rPr>
        <w:lastRenderedPageBreak/>
        <w:t>ו</w:t>
      </w:r>
      <w:r w:rsidRPr="005135EC">
        <w:rPr>
          <w:rFonts w:ascii="Narkisim" w:hAnsi="Narkisim"/>
          <w:b/>
          <w:bCs/>
          <w:rtl/>
        </w:rPr>
        <w:t>ר' יונה</w:t>
      </w:r>
      <w:r w:rsidRPr="005135EC">
        <w:rPr>
          <w:rFonts w:ascii="Narkisim" w:hAnsi="Narkisim"/>
          <w:rtl/>
        </w:rPr>
        <w:t xml:space="preserve"> (ב"ב כט:, הו' בראשונים שם וברמ"א קמ י) כת' דהיכא שהשוכרים רוצים להעיד על חזקת ג' שנים קודם שיפרעו את השכירות, כדי שיתקבל עדותם קודם שיהיו נוגעים בעדותם. ואף דהמערער אינו לפנינו מקבלים עדותם, כיון דעכשיו הם כשרים מקבלים עדותם, וכדאי' (בסוגיין בסמוך) דמקבלים עדות שלא בפני בע"ד בעדיו חולים או מבקשים לילך למדינת הים</w:t>
      </w:r>
      <w:r w:rsidRPr="005135EC">
        <w:rPr>
          <w:rStyle w:val="ac"/>
          <w:rFonts w:ascii="Narkisim" w:hAnsi="Narkisim"/>
          <w:rtl/>
        </w:rPr>
        <w:footnoteReference w:id="242"/>
      </w:r>
      <w:r w:rsidRPr="005135EC">
        <w:rPr>
          <w:rFonts w:ascii="Narkisim" w:hAnsi="Narkisim"/>
          <w:rtl/>
        </w:rPr>
        <w:t>.</w:t>
      </w:r>
    </w:p>
    <w:p w14:paraId="41CA21F5"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ט"ז</w:t>
      </w:r>
      <w:r w:rsidRPr="005135EC">
        <w:rPr>
          <w:rFonts w:ascii="Narkisim" w:hAnsi="Narkisim"/>
          <w:rtl/>
        </w:rPr>
        <w:t xml:space="preserve"> הק' דאף בלאו הכי, הא קי"ל דמקבלים עדות להחזיק</w:t>
      </w:r>
      <w:r w:rsidRPr="005135EC">
        <w:rPr>
          <w:rStyle w:val="ac"/>
          <w:rFonts w:ascii="Narkisim" w:hAnsi="Narkisim"/>
          <w:rtl/>
        </w:rPr>
        <w:footnoteReference w:id="243"/>
      </w:r>
      <w:r w:rsidRPr="005135EC">
        <w:rPr>
          <w:rFonts w:ascii="Narkisim" w:hAnsi="Narkisim"/>
          <w:rtl/>
        </w:rPr>
        <w:t>. וה</w:t>
      </w:r>
      <w:r w:rsidRPr="005135EC">
        <w:rPr>
          <w:rFonts w:ascii="Narkisim" w:hAnsi="Narkisim"/>
          <w:b/>
          <w:bCs/>
          <w:rtl/>
        </w:rPr>
        <w:t>קצות</w:t>
      </w:r>
      <w:r w:rsidRPr="005135EC">
        <w:rPr>
          <w:rFonts w:ascii="Narkisim" w:hAnsi="Narkisim"/>
          <w:rtl/>
        </w:rPr>
        <w:t xml:space="preserve"> (קמ ה) תי' ע"פ הנ"ל, דהא דמקבלים עדות להחזיק אינו אלא לדחות תביעת התובעין. וכשיבוא התובע [ויגדל הקטן] צריך לחזור ולהביא עדי החזקה, ומש"ה דן ר' יונה היכא דהעדים יפסלו אח"כ [דע"י שנתנו השכר הוה נוגעין בעדותם], דנוכל לקבל עדותם מעכשיו עדות גמורה.</w:t>
      </w:r>
    </w:p>
    <w:p w14:paraId="02858335"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ובגמ' (ערכין כב:) אי' דהיכא שנמצאת שדה שאינה שלו [שאביהם גזלו</w:t>
      </w:r>
      <w:r w:rsidRPr="005135EC">
        <w:rPr>
          <w:rStyle w:val="ac"/>
          <w:rFonts w:ascii="Narkisim" w:hAnsi="Narkisim" w:cs="Narkisim"/>
          <w:rtl/>
        </w:rPr>
        <w:footnoteReference w:id="244"/>
      </w:r>
      <w:r w:rsidRPr="005135EC">
        <w:rPr>
          <w:rFonts w:ascii="Narkisim" w:hAnsi="Narkisim" w:cs="Narkisim"/>
          <w:rtl/>
        </w:rPr>
        <w:t>] מקבלים עדות על הקטן</w:t>
      </w:r>
      <w:r w:rsidRPr="005135EC">
        <w:rPr>
          <w:rStyle w:val="ac"/>
          <w:rFonts w:ascii="Narkisim" w:hAnsi="Narkisim" w:cs="Narkisim"/>
          <w:rtl/>
        </w:rPr>
        <w:footnoteReference w:id="245"/>
      </w:r>
      <w:r w:rsidRPr="005135EC">
        <w:rPr>
          <w:rFonts w:ascii="Narkisim" w:hAnsi="Narkisim" w:cs="Narkisim"/>
          <w:rtl/>
        </w:rPr>
        <w:t>, דאחזוקי סהדי בשקרי לא מחזקינן</w:t>
      </w:r>
      <w:r w:rsidRPr="005135EC">
        <w:rPr>
          <w:rStyle w:val="ac"/>
          <w:rFonts w:ascii="Narkisim" w:hAnsi="Narkisim" w:cs="Narkisim"/>
          <w:rtl/>
        </w:rPr>
        <w:footnoteReference w:id="246"/>
      </w:r>
      <w:r w:rsidRPr="005135EC">
        <w:rPr>
          <w:rFonts w:ascii="Narkisim" w:hAnsi="Narkisim" w:cs="Narkisim"/>
          <w:rtl/>
        </w:rPr>
        <w:t>. וה</w:t>
      </w:r>
      <w:r w:rsidRPr="005135EC">
        <w:rPr>
          <w:rFonts w:ascii="Narkisim" w:hAnsi="Narkisim" w:cs="Narkisim"/>
          <w:b/>
          <w:bCs/>
          <w:rtl/>
        </w:rPr>
        <w:t>ראשונים</w:t>
      </w:r>
      <w:r w:rsidRPr="005135EC">
        <w:rPr>
          <w:rFonts w:ascii="Narkisim" w:hAnsi="Narkisim" w:cs="Narkisim"/>
          <w:rtl/>
        </w:rPr>
        <w:t xml:space="preserve"> דנו האיך מקבלים התם עדות שלא בפניו</w:t>
      </w:r>
      <w:r w:rsidRPr="005135EC">
        <w:rPr>
          <w:rStyle w:val="ac"/>
          <w:rFonts w:ascii="Narkisim" w:hAnsi="Narkisim" w:cs="Narkisim"/>
          <w:rtl/>
        </w:rPr>
        <w:footnoteReference w:id="247"/>
      </w:r>
      <w:r w:rsidRPr="005135EC">
        <w:rPr>
          <w:rFonts w:ascii="Narkisim" w:hAnsi="Narkisim" w:cs="Narkisim"/>
          <w:rtl/>
        </w:rPr>
        <w:t>.</w:t>
      </w:r>
    </w:p>
    <w:p w14:paraId="57073B81"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(בשיטמ"ק כאן) העלה צד דאיירי שהבי"ד ידעו בעצמן, ולא תהא שמיעה גדולה מראיה</w:t>
      </w:r>
      <w:r w:rsidRPr="005135EC">
        <w:rPr>
          <w:rStyle w:val="ac"/>
          <w:rFonts w:ascii="Narkisim" w:hAnsi="Narkisim"/>
          <w:rtl/>
        </w:rPr>
        <w:footnoteReference w:id="248"/>
      </w:r>
      <w:r w:rsidRPr="005135EC">
        <w:rPr>
          <w:rFonts w:ascii="Narkisim" w:hAnsi="Narkisim"/>
          <w:rtl/>
        </w:rPr>
        <w:t>.</w:t>
      </w:r>
    </w:p>
    <w:p w14:paraId="4B82A6FF"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(ס"ס א, וכן כתובות יא כד, והראב"ד בחד תי') כת' דהתם מיירי שנתקבל העדות בחיי אביהם. [והראב"ד כת' דמילתא דחיקא היא].</w:t>
      </w:r>
    </w:p>
    <w:p w14:paraId="6E4D5B07"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xml:space="preserve"> (ערכין כב:) תי' דבדבר ברור מקבלים עדות שלא בפניהם. והתם הדבר ברור שאינו של אביהם, ומש"ה מקבלים העדות, דאחזוקי סהדי בשקרי לא מחזקינן</w:t>
      </w:r>
      <w:r w:rsidRPr="005135EC">
        <w:rPr>
          <w:rStyle w:val="ac"/>
          <w:rFonts w:ascii="Narkisim" w:hAnsi="Narkisim" w:cs="Narkisim"/>
          <w:rtl/>
        </w:rPr>
        <w:footnoteReference w:id="249"/>
      </w:r>
      <w:r w:rsidRPr="005135EC">
        <w:rPr>
          <w:rFonts w:ascii="Narkisim" w:hAnsi="Narkisim" w:cs="Narkisim"/>
          <w:rtl/>
        </w:rPr>
        <w:t xml:space="preserve">. אבל בסוגיין [היכא דהוחזק של אביהם] כיון דמתחילה היתה של אביו דיתום כי נמי איכא סהדי דאחזיק אין לנו לקבל עדות זה. ולא אמרי' דאחזוקי סהדי בשיקרא, דשמא שום תנאי היה לאביו עמו להחזיק. </w:t>
      </w:r>
      <w:r w:rsidRPr="005135EC">
        <w:rPr>
          <w:rFonts w:ascii="Narkisim" w:hAnsi="Narkisim" w:cs="Narkisim"/>
          <w:szCs w:val="20"/>
          <w:rtl/>
        </w:rPr>
        <w:t>ועד"ז כת' ה</w:t>
      </w:r>
      <w:r w:rsidRPr="005135EC">
        <w:rPr>
          <w:rFonts w:ascii="Narkisim" w:hAnsi="Narkisim" w:cs="Narkisim"/>
          <w:b/>
          <w:bCs/>
          <w:szCs w:val="20"/>
          <w:rtl/>
        </w:rPr>
        <w:t>נמוק"י</w:t>
      </w:r>
      <w:r w:rsidRPr="005135EC">
        <w:rPr>
          <w:rFonts w:ascii="Narkisim" w:hAnsi="Narkisim" w:cs="Narkisim"/>
          <w:szCs w:val="20"/>
          <w:rtl/>
        </w:rPr>
        <w:t xml:space="preserve"> בשם ה</w:t>
      </w:r>
      <w:r w:rsidRPr="005135EC">
        <w:rPr>
          <w:rFonts w:ascii="Narkisim" w:hAnsi="Narkisim" w:cs="Narkisim"/>
          <w:b/>
          <w:bCs/>
          <w:szCs w:val="20"/>
          <w:rtl/>
        </w:rPr>
        <w:t>ריטב"א</w:t>
      </w:r>
      <w:r w:rsidRPr="005135EC">
        <w:rPr>
          <w:rFonts w:ascii="Narkisim" w:hAnsi="Narkisim" w:cs="Narkisim"/>
          <w:szCs w:val="20"/>
          <w:rtl/>
        </w:rPr>
        <w:t xml:space="preserve"> בשם רבו (הרא"ה) דבדבר ברור מקבלים העדות. וכ"ה ב</w:t>
      </w:r>
      <w:r w:rsidRPr="005135EC">
        <w:rPr>
          <w:rFonts w:ascii="Narkisim" w:hAnsi="Narkisim" w:cs="Narkisim"/>
          <w:b/>
          <w:bCs/>
          <w:szCs w:val="20"/>
          <w:rtl/>
        </w:rPr>
        <w:t>רא"ה</w:t>
      </w:r>
      <w:r w:rsidRPr="005135EC">
        <w:rPr>
          <w:rFonts w:ascii="Narkisim" w:hAnsi="Narkisim" w:cs="Narkisim"/>
          <w:szCs w:val="20"/>
          <w:rtl/>
        </w:rPr>
        <w:t xml:space="preserve"> (בשיטמ"ק לעיל לט., הו' לעיל)</w:t>
      </w:r>
      <w:r w:rsidRPr="005135EC">
        <w:rPr>
          <w:rFonts w:ascii="Narkisim" w:hAnsi="Narkisim" w:cs="Narkisim"/>
          <w:rtl/>
        </w:rPr>
        <w:t>.</w:t>
      </w:r>
    </w:p>
    <w:p w14:paraId="28AA05F1"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(בסוגיין) כת' דהתם קאי כרבנן, דלסומכוס אין מקבלים עדות אפי' בגזילה. אך דעת הראב"ד דקי"ל כסומכוס, וקאי התם אף לסומכוס.</w:t>
      </w:r>
    </w:p>
    <w:p w14:paraId="1DB2C5B2" w14:textId="77777777" w:rsidR="00322A92" w:rsidRPr="005135EC" w:rsidRDefault="00000000" w:rsidP="005135EC">
      <w:pPr>
        <w:bidi/>
        <w:rPr>
          <w:rFonts w:ascii="Narkisim" w:hAnsi="Narkisim" w:cs="Narkisim"/>
        </w:rPr>
      </w:pPr>
      <w:r w:rsidRPr="005135EC">
        <w:rPr>
          <w:rFonts w:ascii="Narkisim" w:hAnsi="Narkisim" w:cs="Narkisim"/>
          <w:rtl/>
        </w:rPr>
        <w:lastRenderedPageBreak/>
        <w:t>ועוד הקשו ה</w:t>
      </w:r>
      <w:r w:rsidRPr="005135EC">
        <w:rPr>
          <w:rFonts w:ascii="Narkisim" w:hAnsi="Narkisim" w:cs="Narkisim"/>
          <w:b/>
          <w:bCs/>
          <w:rtl/>
        </w:rPr>
        <w:t>ראשונים</w:t>
      </w:r>
      <w:r w:rsidRPr="005135EC">
        <w:rPr>
          <w:rFonts w:ascii="Narkisim" w:hAnsi="Narkisim" w:cs="Narkisim"/>
          <w:rtl/>
        </w:rPr>
        <w:t xml:space="preserve"> האיך מהני כל צוואת שכיב מרע במקום יתומים קטנים</w:t>
      </w:r>
      <w:r w:rsidRPr="005135EC">
        <w:rPr>
          <w:rStyle w:val="ac"/>
          <w:rFonts w:ascii="Narkisim" w:hAnsi="Narkisim" w:cs="Narkisim"/>
          <w:rtl/>
        </w:rPr>
        <w:footnoteReference w:id="250"/>
      </w:r>
      <w:r w:rsidRPr="005135EC">
        <w:rPr>
          <w:rFonts w:ascii="Narkisim" w:hAnsi="Narkisim" w:cs="Narkisim"/>
          <w:rtl/>
        </w:rPr>
        <w:t>.</w:t>
      </w:r>
    </w:p>
    <w:p w14:paraId="6E56FAA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(בשיטמ"ק כאן, וכן לרי"ף) העלה צד דמהני דוקא שהבי"ד ידעו בעצמן (וכנ"ל). וכת' דעוד משכח"ל על ידי שטר צוואה בכתב ידו</w:t>
      </w:r>
      <w:r w:rsidRPr="005135EC">
        <w:rPr>
          <w:rStyle w:val="ac"/>
          <w:rFonts w:ascii="Narkisim" w:hAnsi="Narkisim"/>
          <w:rtl/>
        </w:rPr>
        <w:footnoteReference w:id="251"/>
      </w:r>
      <w:r w:rsidRPr="005135EC">
        <w:rPr>
          <w:rFonts w:ascii="Narkisim" w:hAnsi="Narkisim"/>
          <w:rtl/>
        </w:rPr>
        <w:t>.</w:t>
      </w:r>
    </w:p>
    <w:p w14:paraId="19DAD354" w14:textId="77777777" w:rsidR="00322A92" w:rsidRPr="005135EC" w:rsidRDefault="00000000" w:rsidP="005135EC">
      <w:pPr>
        <w:pStyle w:val="a7"/>
        <w:bidi/>
        <w:rPr>
          <w:rFonts w:ascii="Narkisim" w:hAnsi="Narkisim"/>
        </w:rPr>
      </w:pPr>
      <w:r w:rsidRPr="005135EC">
        <w:rPr>
          <w:rFonts w:ascii="Narkisim" w:hAnsi="Narkisim"/>
          <w:rtl/>
        </w:rPr>
        <w:t>ולדעת הבעה"מ קי"ל דמקבלים עדות שלא בפני קטן</w:t>
      </w:r>
      <w:r w:rsidRPr="005135EC">
        <w:rPr>
          <w:rStyle w:val="ac"/>
          <w:rFonts w:ascii="Narkisim" w:hAnsi="Narkisim"/>
          <w:rtl/>
        </w:rPr>
        <w:footnoteReference w:id="252"/>
      </w:r>
      <w:r w:rsidRPr="005135EC">
        <w:rPr>
          <w:rFonts w:ascii="Narkisim" w:hAnsi="Narkisim"/>
          <w:rtl/>
        </w:rPr>
        <w:t>.</w:t>
      </w:r>
    </w:p>
    <w:p w14:paraId="7AE9FE53" w14:textId="77777777" w:rsidR="00322A92" w:rsidRPr="005135EC" w:rsidRDefault="00000000" w:rsidP="005135EC">
      <w:pPr>
        <w:pStyle w:val="a7"/>
        <w:bidi/>
        <w:rPr>
          <w:rFonts w:ascii="Narkisim" w:hAnsi="Narkisim"/>
        </w:rPr>
      </w:pPr>
      <w:r w:rsidRPr="005135EC">
        <w:rPr>
          <w:rFonts w:ascii="Narkisim" w:hAnsi="Narkisim"/>
          <w:rtl/>
        </w:rPr>
        <w:t xml:space="preserve">ולדעת </w:t>
      </w:r>
      <w:r w:rsidRPr="005135EC">
        <w:rPr>
          <w:rFonts w:ascii="Narkisim" w:hAnsi="Narkisim"/>
          <w:b/>
          <w:bCs/>
          <w:rtl/>
        </w:rPr>
        <w:t>תוס</w:t>
      </w:r>
      <w:r w:rsidRPr="005135EC">
        <w:rPr>
          <w:rFonts w:ascii="Narkisim" w:hAnsi="Narkisim"/>
          <w:rtl/>
        </w:rPr>
        <w:t>' (ערכין הנ"ל) הטעם משום דהוה דבר ברור, ובדבר ברור מקבלים עדות שלא בפני בע"ד. וכ"כ ה</w:t>
      </w:r>
      <w:r w:rsidRPr="005135EC">
        <w:rPr>
          <w:rFonts w:ascii="Narkisim" w:hAnsi="Narkisim"/>
          <w:b/>
          <w:bCs/>
          <w:rtl/>
        </w:rPr>
        <w:t>נמוק"י</w:t>
      </w:r>
      <w:r w:rsidRPr="005135EC">
        <w:rPr>
          <w:rFonts w:ascii="Narkisim" w:hAnsi="Narkisim"/>
          <w:rtl/>
        </w:rPr>
        <w:t xml:space="preserve"> (בסוגיין) בשם הריטב"א בשם רבו. [והו' ברמ"א קי ט</w:t>
      </w:r>
      <w:r w:rsidRPr="005135EC">
        <w:rPr>
          <w:rStyle w:val="ac"/>
          <w:rFonts w:ascii="Narkisim" w:hAnsi="Narkisim"/>
          <w:rtl/>
        </w:rPr>
        <w:footnoteReference w:id="253"/>
      </w:r>
      <w:r w:rsidRPr="005135EC">
        <w:rPr>
          <w:rFonts w:ascii="Narkisim" w:hAnsi="Narkisim"/>
          <w:rtl/>
        </w:rPr>
        <w:t>]. וכ"כ ה</w:t>
      </w:r>
      <w:r w:rsidRPr="005135EC">
        <w:rPr>
          <w:rFonts w:ascii="Narkisim" w:hAnsi="Narkisim"/>
          <w:b/>
          <w:bCs/>
          <w:rtl/>
        </w:rPr>
        <w:t>רא"ה</w:t>
      </w:r>
      <w:r w:rsidRPr="005135EC">
        <w:rPr>
          <w:rFonts w:ascii="Narkisim" w:hAnsi="Narkisim"/>
          <w:rtl/>
        </w:rPr>
        <w:t xml:space="preserve"> (בשיטמ"ק לעיל לט. הו' לעיל ובסמוך).</w:t>
      </w:r>
    </w:p>
    <w:p w14:paraId="7DCEBAEC"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(כתובות ק: והו' ברא"ש ור"ן שם) כת' דבמילי דהיתומים בשלהם מקבלין עדים, ואין בזה חסרון שלא בפני הבעל דין. ומש"ה היכא דלוו לצורך היתומים, מקבלים עדות בפני הבי"ד או בפני האפוטרופוס, וגובים מנכסיהם. והרמב"ן ביאר עד"ז אף צוואת אביהם הוה מילי דיתומים, ומש"ה מקבלים עדותם</w:t>
      </w:r>
      <w:r w:rsidRPr="005135EC">
        <w:rPr>
          <w:rStyle w:val="ac"/>
          <w:rFonts w:ascii="Narkisim" w:hAnsi="Narkisim"/>
          <w:rtl/>
        </w:rPr>
        <w:footnoteReference w:id="254"/>
      </w:r>
      <w:r w:rsidRPr="005135EC">
        <w:rPr>
          <w:rFonts w:ascii="Narkisim" w:hAnsi="Narkisim"/>
          <w:rtl/>
        </w:rPr>
        <w:t>.</w:t>
      </w:r>
    </w:p>
    <w:p w14:paraId="7EE5EAD7"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רשב"א</w:t>
      </w:r>
      <w:r w:rsidRPr="005135EC">
        <w:rPr>
          <w:rFonts w:ascii="Narkisim" w:hAnsi="Narkisim" w:cs="Narkisim"/>
          <w:rtl/>
        </w:rPr>
        <w:t xml:space="preserve"> כת' דעוד אפ"ל דבצוואה מקבלים העדות אף שלא בפניו, דאלמוה רבנן למתנת שכיב מרע ועשאוה כירושה כדי שלא תטרף דעתו עליו</w:t>
      </w:r>
      <w:r w:rsidRPr="005135EC">
        <w:rPr>
          <w:rStyle w:val="ac"/>
          <w:rFonts w:ascii="Narkisim" w:hAnsi="Narkisim" w:cs="Narkisim"/>
          <w:rtl/>
        </w:rPr>
        <w:footnoteReference w:id="255"/>
      </w:r>
      <w:r w:rsidRPr="005135EC">
        <w:rPr>
          <w:rFonts w:ascii="Narkisim" w:hAnsi="Narkisim" w:cs="Narkisim"/>
          <w:rtl/>
        </w:rPr>
        <w:t>.</w:t>
      </w:r>
    </w:p>
    <w:p w14:paraId="556F24BA" w14:textId="77777777" w:rsidR="00322A92" w:rsidRPr="005135EC" w:rsidRDefault="00000000" w:rsidP="005135EC">
      <w:pPr>
        <w:pStyle w:val="2"/>
        <w:bidi/>
        <w:rPr>
          <w:rFonts w:ascii="Narkisim" w:hAnsi="Narkisim"/>
        </w:rPr>
      </w:pPr>
      <w:r w:rsidRPr="005135EC">
        <w:rPr>
          <w:rFonts w:ascii="Narkisim" w:hAnsi="Narkisim"/>
          <w:rtl/>
        </w:rPr>
        <w:t>מקבלין עדות שלא בפניו בחולה</w:t>
      </w:r>
    </w:p>
    <w:p w14:paraId="23E0DFB2" w14:textId="77777777" w:rsidR="00322A92" w:rsidRPr="005135EC" w:rsidRDefault="00000000" w:rsidP="005135EC">
      <w:pPr>
        <w:bidi/>
        <w:rPr>
          <w:rFonts w:ascii="Narkisim" w:hAnsi="Narkisim" w:cs="Narkisim"/>
        </w:rPr>
      </w:pPr>
      <w:r w:rsidRPr="005135EC">
        <w:rPr>
          <w:rFonts w:ascii="Narkisim" w:hAnsi="Narkisim" w:cs="Narkisim"/>
          <w:u w:val="single"/>
          <w:rtl/>
        </w:rPr>
        <w:t>כגון שהיה הוא חולה או עדיו חולים או שהיו עדים מבקשין לילך למדינת הים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ואם לא עכשיו אימתי. ה</w:t>
      </w:r>
      <w:r w:rsidRPr="005135EC">
        <w:rPr>
          <w:rFonts w:ascii="Narkisim" w:hAnsi="Narkisim" w:cs="Narkisim"/>
          <w:b/>
          <w:bCs/>
          <w:rtl/>
        </w:rPr>
        <w:t>רשב"א</w:t>
      </w:r>
      <w:r w:rsidRPr="005135EC">
        <w:rPr>
          <w:rFonts w:ascii="Narkisim" w:hAnsi="Narkisim" w:cs="Narkisim"/>
          <w:rtl/>
        </w:rPr>
        <w:t xml:space="preserve"> הק' דדרשי' (בסמוך) דאין מקבלים עדות שלא בפני בע"ח דכתיב והועד בבעליו, וכיון דהתורה אמרה והועד בבעליו האיך מקבלים. ותי' דעיקר קרא לגבי שור דהוא בדיני נפשות כתיב</w:t>
      </w:r>
      <w:r w:rsidRPr="005135EC">
        <w:rPr>
          <w:rStyle w:val="ac"/>
          <w:rFonts w:ascii="Narkisim" w:hAnsi="Narkisim" w:cs="Narkisim"/>
          <w:rtl/>
        </w:rPr>
        <w:footnoteReference w:id="256"/>
      </w:r>
      <w:r w:rsidRPr="005135EC">
        <w:rPr>
          <w:rFonts w:ascii="Narkisim" w:hAnsi="Narkisim" w:cs="Narkisim"/>
          <w:rtl/>
        </w:rPr>
        <w:t>, ובדיני ממונות אסמכתא בעלמא, ומדרבנן. [ובדרבנן הקילו היכא דלא אפשר</w:t>
      </w:r>
      <w:r w:rsidRPr="005135EC">
        <w:rPr>
          <w:rStyle w:val="ac"/>
          <w:rFonts w:ascii="Narkisim" w:hAnsi="Narkisim" w:cs="Narkisim"/>
          <w:rtl/>
        </w:rPr>
        <w:footnoteReference w:id="257"/>
      </w:r>
      <w:r w:rsidRPr="005135EC">
        <w:rPr>
          <w:rFonts w:ascii="Narkisim" w:hAnsi="Narkisim" w:cs="Narkisim"/>
          <w:rtl/>
        </w:rPr>
        <w:t>. וע"ע בסמוך].</w:t>
      </w:r>
    </w:p>
    <w:p w14:paraId="04F26744" w14:textId="77777777" w:rsidR="00322A92" w:rsidRPr="005135EC" w:rsidRDefault="00000000" w:rsidP="005135EC">
      <w:pPr>
        <w:pStyle w:val="a7"/>
        <w:bidi/>
        <w:rPr>
          <w:rFonts w:ascii="Narkisim" w:hAnsi="Narkisim"/>
        </w:rPr>
      </w:pPr>
      <w:r w:rsidRPr="005135EC">
        <w:rPr>
          <w:rFonts w:ascii="Narkisim" w:hAnsi="Narkisim"/>
          <w:rtl/>
        </w:rPr>
        <w:lastRenderedPageBreak/>
        <w:t>וב</w:t>
      </w:r>
      <w:r w:rsidRPr="005135EC">
        <w:rPr>
          <w:rFonts w:ascii="Narkisim" w:hAnsi="Narkisim"/>
          <w:b/>
          <w:bCs/>
          <w:rtl/>
        </w:rPr>
        <w:t>שו"ת הרא"ש</w:t>
      </w:r>
      <w:r w:rsidRPr="005135EC">
        <w:rPr>
          <w:rFonts w:ascii="Narkisim" w:hAnsi="Narkisim"/>
          <w:rtl/>
        </w:rPr>
        <w:t xml:space="preserve"> (מא ו, הו' בב"י כח כא) כת' דהפקיעו ממונו ושויוה להאי עדות שלא בפניו עדות</w:t>
      </w:r>
      <w:r w:rsidRPr="005135EC">
        <w:rPr>
          <w:rStyle w:val="ac"/>
          <w:rFonts w:ascii="Narkisim" w:hAnsi="Narkisim"/>
          <w:rtl/>
        </w:rPr>
        <w:footnoteReference w:id="258"/>
      </w:r>
      <w:r w:rsidRPr="005135EC">
        <w:rPr>
          <w:rFonts w:ascii="Narkisim" w:hAnsi="Narkisim"/>
          <w:rtl/>
        </w:rPr>
        <w:t>. וכן משמע ברא"ש בסוגיין.</w:t>
      </w:r>
    </w:p>
    <w:p w14:paraId="627046A3"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ראב"ן</w:t>
      </w:r>
      <w:r w:rsidRPr="005135EC">
        <w:rPr>
          <w:rFonts w:ascii="Narkisim" w:hAnsi="Narkisim" w:cs="Narkisim"/>
          <w:rtl/>
        </w:rPr>
        <w:t xml:space="preserve"> (הו' במרדכי קמז) הוכיח מכאן דבדיעבד אם קבלו עדות שלא בפני בעל דין הוה עדות</w:t>
      </w:r>
      <w:r w:rsidRPr="005135EC">
        <w:rPr>
          <w:rStyle w:val="ac"/>
          <w:rFonts w:ascii="Narkisim" w:hAnsi="Narkisim" w:cs="Narkisim"/>
          <w:rtl/>
        </w:rPr>
        <w:footnoteReference w:id="259"/>
      </w:r>
      <w:r w:rsidRPr="005135EC">
        <w:rPr>
          <w:rFonts w:ascii="Narkisim" w:hAnsi="Narkisim" w:cs="Narkisim"/>
          <w:rtl/>
        </w:rPr>
        <w:t>. דאי פסול אף בדיעבד, א"כ אף במקום אונס יפסל.</w:t>
      </w:r>
    </w:p>
    <w:p w14:paraId="0852B821" w14:textId="77777777" w:rsidR="00322A92" w:rsidRPr="005135EC" w:rsidRDefault="00000000" w:rsidP="005135EC">
      <w:pPr>
        <w:pStyle w:val="a7"/>
        <w:bidi/>
        <w:rPr>
          <w:rFonts w:ascii="Narkisim" w:hAnsi="Narkisim"/>
        </w:rPr>
      </w:pPr>
      <w:r w:rsidRPr="005135EC">
        <w:rPr>
          <w:rFonts w:ascii="Narkisim" w:hAnsi="Narkisim"/>
          <w:rtl/>
        </w:rPr>
        <w:t xml:space="preserve">אבל דעת </w:t>
      </w:r>
      <w:r w:rsidRPr="005135EC">
        <w:rPr>
          <w:rFonts w:ascii="Narkisim" w:hAnsi="Narkisim"/>
          <w:b/>
          <w:bCs/>
          <w:rtl/>
        </w:rPr>
        <w:t>ריב"א</w:t>
      </w:r>
      <w:r w:rsidRPr="005135EC">
        <w:rPr>
          <w:rFonts w:ascii="Narkisim" w:hAnsi="Narkisim"/>
          <w:rtl/>
        </w:rPr>
        <w:t xml:space="preserve"> (הו' ברא"ש ובמרדכי שם) דאף בדיעבד אינו עדות. וב</w:t>
      </w:r>
      <w:r w:rsidRPr="005135EC">
        <w:rPr>
          <w:rFonts w:ascii="Narkisim" w:hAnsi="Narkisim"/>
          <w:b/>
          <w:bCs/>
          <w:rtl/>
        </w:rPr>
        <w:t>שו"ת הרא"ש</w:t>
      </w:r>
      <w:r w:rsidRPr="005135EC">
        <w:rPr>
          <w:rFonts w:ascii="Narkisim" w:hAnsi="Narkisim"/>
          <w:rtl/>
        </w:rPr>
        <w:t xml:space="preserve"> (הנ"ל) יישב דהוה משום הפקר בי"ד.</w:t>
      </w:r>
    </w:p>
    <w:p w14:paraId="686E8674"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ריב"א</w:t>
      </w:r>
      <w:r w:rsidRPr="005135EC">
        <w:rPr>
          <w:rFonts w:ascii="Narkisim" w:hAnsi="Narkisim"/>
          <w:rtl/>
        </w:rPr>
        <w:t xml:space="preserve"> הביא מהגמ' (כתובות כ.) דאין מזימין את העדים אלא בפניהם, והזמה שלא בפניהם הכחשה מיהא הויא</w:t>
      </w:r>
      <w:r w:rsidRPr="005135EC">
        <w:rPr>
          <w:rStyle w:val="ac"/>
          <w:rFonts w:ascii="Narkisim" w:hAnsi="Narkisim"/>
          <w:rtl/>
        </w:rPr>
        <w:footnoteReference w:id="260"/>
      </w:r>
      <w:r w:rsidRPr="005135EC">
        <w:rPr>
          <w:rFonts w:ascii="Narkisim" w:hAnsi="Narkisim"/>
          <w:rtl/>
        </w:rPr>
        <w:t>. והק' דכיון דקבלו עדות המזימים [מדין הכחשה], א"כ אמאי לא יהני להחשב הזמה [בדיעבד]</w:t>
      </w:r>
      <w:r w:rsidRPr="005135EC">
        <w:rPr>
          <w:rStyle w:val="ac"/>
          <w:rFonts w:ascii="Narkisim" w:hAnsi="Narkisim"/>
          <w:rtl/>
        </w:rPr>
        <w:footnoteReference w:id="261"/>
      </w:r>
      <w:r w:rsidRPr="005135EC">
        <w:rPr>
          <w:rFonts w:ascii="Narkisim" w:hAnsi="Narkisim"/>
          <w:rtl/>
        </w:rPr>
        <w:t>, שיהיו נאמנים בתורת ודאי. וע"כ דאף בדיעבד אינו עדות</w:t>
      </w:r>
      <w:r w:rsidRPr="005135EC">
        <w:rPr>
          <w:rStyle w:val="ac"/>
          <w:rFonts w:ascii="Narkisim" w:hAnsi="Narkisim"/>
          <w:rtl/>
        </w:rPr>
        <w:footnoteReference w:id="262"/>
      </w:r>
      <w:r w:rsidRPr="005135EC">
        <w:rPr>
          <w:rFonts w:ascii="Narkisim" w:hAnsi="Narkisim"/>
          <w:rtl/>
        </w:rPr>
        <w:t>. וה</w:t>
      </w:r>
      <w:r w:rsidRPr="005135EC">
        <w:rPr>
          <w:rFonts w:ascii="Narkisim" w:hAnsi="Narkisim"/>
          <w:b/>
          <w:bCs/>
          <w:rtl/>
        </w:rPr>
        <w:t>מרדכי</w:t>
      </w:r>
      <w:r w:rsidRPr="005135EC">
        <w:rPr>
          <w:rFonts w:ascii="Narkisim" w:hAnsi="Narkisim"/>
          <w:rtl/>
        </w:rPr>
        <w:t xml:space="preserve"> הביא דיש דוחין דכל עניני הזמה הוה חידוש</w:t>
      </w:r>
      <w:r w:rsidRPr="005135EC">
        <w:rPr>
          <w:rStyle w:val="ac"/>
          <w:rFonts w:ascii="Narkisim" w:hAnsi="Narkisim"/>
          <w:rtl/>
        </w:rPr>
        <w:footnoteReference w:id="263"/>
      </w:r>
      <w:r w:rsidRPr="005135EC">
        <w:rPr>
          <w:rFonts w:ascii="Narkisim" w:hAnsi="Narkisim"/>
          <w:rtl/>
        </w:rPr>
        <w:t>.</w:t>
      </w:r>
    </w:p>
    <w:p w14:paraId="73290061"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(בסוגיין, וכן לעיל כד. י: בדה"ר בשם הרא"ה) כת' דהיכא דעברו וקיבלו עדות שלא בפני בע"ד לא עשו כלום, דקי"ל טועה בדבר משנה חוזר</w:t>
      </w:r>
      <w:r w:rsidRPr="005135EC">
        <w:rPr>
          <w:rStyle w:val="ac"/>
          <w:rFonts w:ascii="Narkisim" w:hAnsi="Narkisim"/>
          <w:rtl/>
        </w:rPr>
        <w:footnoteReference w:id="264"/>
      </w:r>
      <w:r w:rsidRPr="005135EC">
        <w:rPr>
          <w:rFonts w:ascii="Narkisim" w:hAnsi="Narkisim"/>
          <w:rtl/>
        </w:rPr>
        <w:t>. ועפ"ז במקום אונס וכדו', כיון דהדין לקבל עדותם</w:t>
      </w:r>
      <w:r w:rsidRPr="005135EC">
        <w:rPr>
          <w:rStyle w:val="ac"/>
          <w:rFonts w:ascii="Narkisim" w:hAnsi="Narkisim"/>
          <w:rtl/>
        </w:rPr>
        <w:footnoteReference w:id="265"/>
      </w:r>
      <w:r w:rsidRPr="005135EC">
        <w:rPr>
          <w:rFonts w:ascii="Narkisim" w:hAnsi="Narkisim"/>
          <w:rtl/>
        </w:rPr>
        <w:t>, הוה עדות.</w:t>
      </w:r>
    </w:p>
    <w:p w14:paraId="07008D31" w14:textId="77777777" w:rsidR="00322A92" w:rsidRPr="005135EC" w:rsidRDefault="00000000" w:rsidP="005135EC">
      <w:pPr>
        <w:pStyle w:val="aa"/>
        <w:bidi/>
        <w:rPr>
          <w:rFonts w:ascii="Narkisim" w:hAnsi="Narkisim"/>
        </w:rPr>
      </w:pPr>
      <w:r w:rsidRPr="005135EC">
        <w:rPr>
          <w:rFonts w:ascii="Narkisim" w:hAnsi="Narkisim"/>
          <w:rtl/>
        </w:rPr>
        <w:t>וב</w:t>
      </w:r>
      <w:r w:rsidRPr="005135EC">
        <w:rPr>
          <w:rFonts w:ascii="Narkisim" w:hAnsi="Narkisim"/>
          <w:b/>
          <w:bCs/>
          <w:rtl/>
        </w:rPr>
        <w:t>שו"ת הרמ"א</w:t>
      </w:r>
      <w:r w:rsidRPr="005135EC">
        <w:rPr>
          <w:rFonts w:ascii="Narkisim" w:hAnsi="Narkisim"/>
          <w:rtl/>
        </w:rPr>
        <w:t xml:space="preserve"> (יג) כת' דדוקא בדיני ממונות מהני עדות שלא בפניו בדיעבד [לדעת ראב"ן]. אבל בעדות נפשות לא מהני עדות שלא בפניו</w:t>
      </w:r>
      <w:r w:rsidRPr="005135EC">
        <w:rPr>
          <w:rStyle w:val="ac"/>
          <w:rFonts w:ascii="Narkisim" w:hAnsi="Narkisim"/>
          <w:rtl/>
        </w:rPr>
        <w:footnoteReference w:id="266"/>
      </w:r>
      <w:r w:rsidRPr="005135EC">
        <w:rPr>
          <w:rFonts w:ascii="Narkisim" w:hAnsi="Narkisim"/>
          <w:rtl/>
        </w:rPr>
        <w:t>, אף בדיעבד</w:t>
      </w:r>
      <w:r w:rsidRPr="005135EC">
        <w:rPr>
          <w:rStyle w:val="ac"/>
          <w:rFonts w:ascii="Narkisim" w:hAnsi="Narkisim"/>
          <w:rtl/>
        </w:rPr>
        <w:footnoteReference w:id="267"/>
      </w:r>
      <w:r w:rsidRPr="005135EC">
        <w:rPr>
          <w:rFonts w:ascii="Narkisim" w:hAnsi="Narkisim"/>
          <w:rtl/>
        </w:rPr>
        <w:t xml:space="preserve">. והביא מהגמ' (סנהדרין יט.) דינאי המלך בא כשדנו על </w:t>
      </w:r>
      <w:r w:rsidRPr="005135EC">
        <w:rPr>
          <w:rFonts w:ascii="Narkisim" w:hAnsi="Narkisim"/>
          <w:rtl/>
        </w:rPr>
        <w:lastRenderedPageBreak/>
        <w:t>עבדו</w:t>
      </w:r>
      <w:r w:rsidRPr="005135EC">
        <w:rPr>
          <w:rStyle w:val="ac"/>
          <w:rFonts w:ascii="Narkisim" w:hAnsi="Narkisim"/>
          <w:rtl/>
        </w:rPr>
        <w:footnoteReference w:id="268"/>
      </w:r>
      <w:r w:rsidRPr="005135EC">
        <w:rPr>
          <w:rFonts w:ascii="Narkisim" w:hAnsi="Narkisim"/>
          <w:rtl/>
        </w:rPr>
        <w:t>.</w:t>
      </w:r>
    </w:p>
    <w:p w14:paraId="3B353F55"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רמ"א</w:t>
      </w:r>
      <w:r w:rsidRPr="005135EC">
        <w:rPr>
          <w:rFonts w:ascii="Narkisim" w:hAnsi="Narkisim"/>
          <w:rtl/>
        </w:rPr>
        <w:t xml:space="preserve"> ביאר הטעם דבממון משום הפקר בי"ד, שלא תנעול דלת. וע"ע רע"א שהאריך עד"ז. ועוד פי' ה</w:t>
      </w:r>
      <w:r w:rsidRPr="005135EC">
        <w:rPr>
          <w:rFonts w:ascii="Narkisim" w:hAnsi="Narkisim"/>
          <w:b/>
          <w:bCs/>
          <w:rtl/>
        </w:rPr>
        <w:t>אחרונים</w:t>
      </w:r>
      <w:r w:rsidRPr="005135EC">
        <w:rPr>
          <w:rFonts w:ascii="Narkisim" w:hAnsi="Narkisim"/>
          <w:rtl/>
        </w:rPr>
        <w:t xml:space="preserve"> ע"פ דברי ה</w:t>
      </w:r>
      <w:r w:rsidRPr="005135EC">
        <w:rPr>
          <w:rFonts w:ascii="Narkisim" w:hAnsi="Narkisim"/>
          <w:b/>
          <w:bCs/>
          <w:rtl/>
        </w:rPr>
        <w:t>רשב"א</w:t>
      </w:r>
      <w:r w:rsidRPr="005135EC">
        <w:rPr>
          <w:rFonts w:ascii="Narkisim" w:hAnsi="Narkisim"/>
          <w:rtl/>
        </w:rPr>
        <w:t xml:space="preserve"> (הנ"ל) ד'והועד' קאי בדיני ממונות.</w:t>
      </w:r>
    </w:p>
    <w:p w14:paraId="04CB7201" w14:textId="77777777" w:rsidR="00322A92" w:rsidRPr="005135EC" w:rsidRDefault="00000000" w:rsidP="005135EC">
      <w:pPr>
        <w:pStyle w:val="a8"/>
        <w:bidi/>
        <w:rPr>
          <w:rFonts w:ascii="Narkisim" w:hAnsi="Narkisim"/>
        </w:rPr>
      </w:pPr>
      <w:r w:rsidRPr="005135EC">
        <w:rPr>
          <w:rFonts w:ascii="Narkisim" w:hAnsi="Narkisim"/>
          <w:rtl/>
        </w:rPr>
        <w:t>ועוד כת' ב</w:t>
      </w:r>
      <w:r w:rsidRPr="005135EC">
        <w:rPr>
          <w:rFonts w:ascii="Narkisim" w:hAnsi="Narkisim"/>
          <w:b/>
          <w:bCs/>
          <w:rtl/>
        </w:rPr>
        <w:t>זכרו"ש</w:t>
      </w:r>
      <w:r w:rsidRPr="005135EC">
        <w:rPr>
          <w:rFonts w:ascii="Narkisim" w:hAnsi="Narkisim"/>
          <w:rtl/>
        </w:rPr>
        <w:t xml:space="preserve"> (מ ב) דעדות בדיני ממונות הוה לברר, ומש"ה מהני שלא בפניו בדיעבד. אבל בדיני נפשות הפסק דין הוה ע"פ דברי העד, ועי"ז נחשב מחוייב מיתה. ואין כח לעדים שיפסקו דין על פיהם שלא בפני בע"ד</w:t>
      </w:r>
      <w:r w:rsidRPr="005135EC">
        <w:rPr>
          <w:rStyle w:val="ac"/>
          <w:rFonts w:ascii="Narkisim" w:hAnsi="Narkisim"/>
          <w:rtl/>
        </w:rPr>
        <w:footnoteReference w:id="269"/>
      </w:r>
      <w:r w:rsidRPr="005135EC">
        <w:rPr>
          <w:rFonts w:ascii="Narkisim" w:hAnsi="Narkisim"/>
          <w:rtl/>
        </w:rPr>
        <w:t>. וכת' דאף דיני קנסות לא יהני עדותם שלא בפניו, דהבי"ד הם פועלים החיוב.</w:t>
      </w:r>
    </w:p>
    <w:p w14:paraId="0BE146D7" w14:textId="77777777" w:rsidR="00322A92" w:rsidRPr="005135EC" w:rsidRDefault="00000000" w:rsidP="005135EC">
      <w:pPr>
        <w:pStyle w:val="a8"/>
        <w:bidi/>
        <w:rPr>
          <w:rFonts w:ascii="Narkisim" w:hAnsi="Narkisim"/>
        </w:rPr>
      </w:pPr>
      <w:r w:rsidRPr="005135EC">
        <w:rPr>
          <w:rFonts w:ascii="Narkisim" w:hAnsi="Narkisim"/>
          <w:rtl/>
        </w:rPr>
        <w:t>אבל ה</w:t>
      </w:r>
      <w:r w:rsidRPr="005135EC">
        <w:rPr>
          <w:rFonts w:ascii="Narkisim" w:hAnsi="Narkisim"/>
          <w:b/>
          <w:bCs/>
          <w:rtl/>
        </w:rPr>
        <w:t>ב"י</w:t>
      </w:r>
      <w:r w:rsidRPr="005135EC">
        <w:rPr>
          <w:rFonts w:ascii="Narkisim" w:hAnsi="Narkisim"/>
          <w:rtl/>
        </w:rPr>
        <w:t xml:space="preserve"> (שפח ח) הביא </w:t>
      </w:r>
      <w:r w:rsidRPr="005135EC">
        <w:rPr>
          <w:rFonts w:ascii="Narkisim" w:hAnsi="Narkisim"/>
          <w:b/>
          <w:bCs/>
          <w:rtl/>
        </w:rPr>
        <w:t>שו"ת הרשב"א</w:t>
      </w:r>
      <w:r w:rsidRPr="005135EC">
        <w:rPr>
          <w:rFonts w:ascii="Narkisim" w:hAnsi="Narkisim"/>
          <w:rtl/>
        </w:rPr>
        <w:t xml:space="preserve"> (חדשות שמה) דאף בדיני נפשות בהיו חולים מקבלים עדים שלא בפניו</w:t>
      </w:r>
      <w:r w:rsidRPr="005135EC">
        <w:rPr>
          <w:rStyle w:val="ac"/>
          <w:rFonts w:ascii="Narkisim" w:hAnsi="Narkisim"/>
          <w:rtl/>
        </w:rPr>
        <w:footnoteReference w:id="270"/>
      </w:r>
      <w:r w:rsidRPr="005135EC">
        <w:rPr>
          <w:rFonts w:ascii="Narkisim" w:hAnsi="Narkisim"/>
          <w:rtl/>
        </w:rPr>
        <w:t>. ו</w:t>
      </w:r>
      <w:r w:rsidRPr="005135EC">
        <w:rPr>
          <w:rFonts w:ascii="Narkisim" w:hAnsi="Narkisim"/>
          <w:b/>
          <w:bCs/>
          <w:rtl/>
        </w:rPr>
        <w:t>רע"א</w:t>
      </w:r>
      <w:r w:rsidRPr="005135EC">
        <w:rPr>
          <w:rFonts w:ascii="Narkisim" w:hAnsi="Narkisim"/>
          <w:rtl/>
        </w:rPr>
        <w:t xml:space="preserve"> (ק' צט, בחי') העיר דהך שו"ת הרשב"א סותר לרשב"א בסוגיין.</w:t>
      </w:r>
    </w:p>
    <w:p w14:paraId="5C675B9A" w14:textId="77777777" w:rsidR="00322A92" w:rsidRPr="005135EC" w:rsidRDefault="00000000" w:rsidP="005135EC">
      <w:pPr>
        <w:pStyle w:val="aa"/>
        <w:bidi/>
        <w:rPr>
          <w:rFonts w:ascii="Narkisim" w:hAnsi="Narkisim"/>
        </w:rPr>
      </w:pPr>
      <w:r w:rsidRPr="005135EC">
        <w:rPr>
          <w:rFonts w:ascii="Narkisim" w:hAnsi="Narkisim"/>
          <w:u w:val="single"/>
          <w:rtl/>
        </w:rPr>
        <w:t>שם. כגון שהיה הוא חולה וכו</w:t>
      </w:r>
      <w:r w:rsidRPr="005135EC">
        <w:rPr>
          <w:rFonts w:ascii="Narkisim" w:hAnsi="Narkisim"/>
          <w:rtl/>
        </w:rPr>
        <w:t>'. ה</w:t>
      </w:r>
      <w:r w:rsidRPr="005135EC">
        <w:rPr>
          <w:rFonts w:ascii="Narkisim" w:hAnsi="Narkisim"/>
          <w:b/>
          <w:bCs/>
          <w:rtl/>
        </w:rPr>
        <w:t>רא"ש</w:t>
      </w:r>
      <w:r w:rsidRPr="005135EC">
        <w:rPr>
          <w:rFonts w:ascii="Narkisim" w:hAnsi="Narkisim"/>
          <w:rtl/>
        </w:rPr>
        <w:t xml:space="preserve"> הביא בשם </w:t>
      </w:r>
      <w:r w:rsidRPr="005135EC">
        <w:rPr>
          <w:rFonts w:ascii="Narkisim" w:hAnsi="Narkisim"/>
          <w:b/>
          <w:bCs/>
          <w:rtl/>
        </w:rPr>
        <w:t>ריב"א</w:t>
      </w:r>
      <w:r w:rsidRPr="005135EC">
        <w:rPr>
          <w:rFonts w:ascii="Narkisim" w:hAnsi="Narkisim"/>
          <w:rtl/>
        </w:rPr>
        <w:t xml:space="preserve"> דדוקא התובע חולה, ומבקש שיקבלו העדות בחייו כי הוא יזכיר העדים לכוין העדות. אבל אם היה הנתבע חולה, והתובע אומר שיקבלו העדות בחיי הנתבע שלא בפניו, כדי שיחזיקוהו בנכסי הנתבע בחייו ואם ימות יצטרך להמתין עד שיגדלו היורשין [כיון שלא יקבלו העדות בעודן קטנים]. למה נשמע לקבל העדות שלא כדין כדי שיגבה חובו מיד. דאם באנו לחוש לעיכוב פרעונו גם אחר מותו נקבל. אלא מזל רע דתובע גרם שחלה הנתבע או מת.</w:t>
      </w:r>
    </w:p>
    <w:p w14:paraId="04321750" w14:textId="77777777" w:rsidR="00322A92" w:rsidRPr="005135EC" w:rsidRDefault="00000000" w:rsidP="005135EC">
      <w:pPr>
        <w:pStyle w:val="aa"/>
        <w:bidi/>
        <w:rPr>
          <w:rFonts w:ascii="Narkisim" w:hAnsi="Narkisim"/>
        </w:rPr>
      </w:pPr>
      <w:r w:rsidRPr="005135EC">
        <w:rPr>
          <w:rFonts w:ascii="Narkisim" w:hAnsi="Narkisim"/>
          <w:i/>
          <w:iCs/>
          <w:rtl/>
        </w:rPr>
        <w:t>קטן</w:t>
      </w:r>
      <w:r w:rsidRPr="005135EC">
        <w:rPr>
          <w:rFonts w:ascii="Narkisim" w:hAnsi="Narkisim"/>
          <w:rtl/>
        </w:rPr>
        <w:t xml:space="preserve"> - וה</w:t>
      </w:r>
      <w:r w:rsidRPr="005135EC">
        <w:rPr>
          <w:rFonts w:ascii="Narkisim" w:hAnsi="Narkisim"/>
          <w:b/>
          <w:bCs/>
          <w:rtl/>
        </w:rPr>
        <w:t>רשב"א</w:t>
      </w:r>
      <w:r w:rsidRPr="005135EC">
        <w:rPr>
          <w:rFonts w:ascii="Narkisim" w:hAnsi="Narkisim"/>
          <w:rtl/>
        </w:rPr>
        <w:t xml:space="preserve"> (בע"א) תמה בקטן המוטל בעריסה אמאי אין מקבלים עדות, האיך לא נחוש להפסד של זה לזמן גדול כזה</w:t>
      </w:r>
      <w:r w:rsidRPr="005135EC">
        <w:rPr>
          <w:rStyle w:val="ac"/>
          <w:rFonts w:ascii="Narkisim" w:hAnsi="Narkisim"/>
          <w:rtl/>
        </w:rPr>
        <w:footnoteReference w:id="271"/>
      </w:r>
      <w:r w:rsidRPr="005135EC">
        <w:rPr>
          <w:rFonts w:ascii="Narkisim" w:hAnsi="Narkisim"/>
          <w:rtl/>
        </w:rPr>
        <w:t>. ואילו עדים ההולכים למדינת הים ודעתם לחזור מקבלים, דחיישינן שמא ימותו או שמא יתעכבו ויפסיד זה את דינו. א"כ כ"ש בקטן דהוה זמן גדול עד שיהא בן י"ג ויביא שערות</w:t>
      </w:r>
      <w:r w:rsidRPr="005135EC">
        <w:rPr>
          <w:rStyle w:val="ac"/>
          <w:rFonts w:ascii="Narkisim" w:hAnsi="Narkisim"/>
          <w:rtl/>
        </w:rPr>
        <w:footnoteReference w:id="272"/>
      </w:r>
      <w:r w:rsidRPr="005135EC">
        <w:rPr>
          <w:rFonts w:ascii="Narkisim" w:hAnsi="Narkisim"/>
          <w:rtl/>
        </w:rPr>
        <w:t>.</w:t>
      </w:r>
    </w:p>
    <w:p w14:paraId="10B50EEA"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בעה"מ</w:t>
      </w:r>
      <w:r w:rsidRPr="005135EC">
        <w:rPr>
          <w:rFonts w:ascii="Narkisim" w:hAnsi="Narkisim"/>
          <w:rtl/>
        </w:rPr>
        <w:t xml:space="preserve"> (הו' לעיל) דן דזה סברת רבנן דפליגי אסומכוס. וה</w:t>
      </w:r>
      <w:r w:rsidRPr="005135EC">
        <w:rPr>
          <w:rFonts w:ascii="Narkisim" w:hAnsi="Narkisim"/>
          <w:b/>
          <w:bCs/>
          <w:rtl/>
        </w:rPr>
        <w:t>ראב"ד</w:t>
      </w:r>
      <w:r w:rsidRPr="005135EC">
        <w:rPr>
          <w:rFonts w:ascii="Narkisim" w:hAnsi="Narkisim"/>
          <w:rtl/>
        </w:rPr>
        <w:t xml:space="preserve"> השיב דיש לעדים חזקת חיים, אא"כ חולים.</w:t>
      </w:r>
    </w:p>
    <w:p w14:paraId="0D09D8FD"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רא"ה</w:t>
      </w:r>
      <w:r w:rsidRPr="005135EC">
        <w:rPr>
          <w:rFonts w:ascii="Narkisim" w:hAnsi="Narkisim"/>
          <w:rtl/>
        </w:rPr>
        <w:t xml:space="preserve"> (בשיטמ"ק לט.) כת' דהיכא דחושש שהעדים חולים וכדו', מקבלים עדותם, אך אין דנים עליו עד שיגדל</w:t>
      </w:r>
      <w:r w:rsidRPr="005135EC">
        <w:rPr>
          <w:rStyle w:val="ac"/>
          <w:rFonts w:ascii="Narkisim" w:hAnsi="Narkisim"/>
          <w:rtl/>
        </w:rPr>
        <w:footnoteReference w:id="273"/>
      </w:r>
      <w:r w:rsidRPr="005135EC">
        <w:rPr>
          <w:rFonts w:ascii="Narkisim" w:hAnsi="Narkisim"/>
          <w:rtl/>
        </w:rPr>
        <w:t>.</w:t>
      </w:r>
    </w:p>
    <w:p w14:paraId="4DD61B4E" w14:textId="77777777" w:rsidR="00322A92" w:rsidRPr="005135EC" w:rsidRDefault="00000000" w:rsidP="005135EC">
      <w:pPr>
        <w:pStyle w:val="a8"/>
        <w:bidi/>
        <w:rPr>
          <w:rFonts w:ascii="Narkisim" w:hAnsi="Narkisim"/>
        </w:rPr>
      </w:pPr>
      <w:r w:rsidRPr="005135EC">
        <w:rPr>
          <w:rFonts w:ascii="Narkisim" w:hAnsi="Narkisim"/>
          <w:rtl/>
        </w:rPr>
        <w:t>אבל ה</w:t>
      </w:r>
      <w:r w:rsidRPr="005135EC">
        <w:rPr>
          <w:rFonts w:ascii="Narkisim" w:hAnsi="Narkisim"/>
          <w:b/>
          <w:bCs/>
          <w:rtl/>
        </w:rPr>
        <w:t xml:space="preserve">נמוק"י </w:t>
      </w:r>
      <w:r w:rsidRPr="005135EC">
        <w:rPr>
          <w:rFonts w:ascii="Narkisim" w:hAnsi="Narkisim"/>
          <w:rtl/>
        </w:rPr>
        <w:t>כת' דבקטן כיון דליכא בעל דין כלל אין מקבלים עדות, ואפי' בחולה וכדו'. ודוקא בסוגיין דהבעל דין איתיה בעלמא מקבלים העדות אף שלא בפניו. [וצ"ב מנלן חילוק זה]. [וע"ע פתח"ת כח לא].</w:t>
      </w:r>
    </w:p>
    <w:p w14:paraId="29E25E6C" w14:textId="77777777" w:rsidR="00322A92" w:rsidRPr="005135EC" w:rsidRDefault="00000000" w:rsidP="005135EC">
      <w:pPr>
        <w:bidi/>
        <w:rPr>
          <w:rFonts w:ascii="Narkisim" w:hAnsi="Narkisim" w:cs="Narkisim"/>
        </w:rPr>
      </w:pPr>
      <w:r w:rsidRPr="005135EC">
        <w:rPr>
          <w:rFonts w:ascii="Narkisim" w:hAnsi="Narkisim" w:cs="Narkisim"/>
          <w:u w:val="single"/>
          <w:rtl/>
        </w:rPr>
        <w:t>תוד"ה ושלחו</w:t>
      </w:r>
      <w:r w:rsidRPr="005135EC">
        <w:rPr>
          <w:rFonts w:ascii="Narkisim" w:hAnsi="Narkisim" w:cs="Narkisim"/>
          <w:rtl/>
        </w:rPr>
        <w:t>. אור"י דמשמע דבעי שלחו לו ולא בא, בהדי שהיו עדים חולים וכו'</w:t>
      </w:r>
      <w:r w:rsidRPr="005135EC">
        <w:rPr>
          <w:rStyle w:val="ac"/>
          <w:rFonts w:ascii="Narkisim" w:hAnsi="Narkisim" w:cs="Narkisim"/>
          <w:rtl/>
        </w:rPr>
        <w:footnoteReference w:id="274"/>
      </w:r>
      <w:r w:rsidRPr="005135EC">
        <w:rPr>
          <w:rFonts w:ascii="Narkisim" w:hAnsi="Narkisim" w:cs="Narkisim"/>
          <w:rtl/>
        </w:rPr>
        <w:t>. ה</w:t>
      </w:r>
      <w:r w:rsidRPr="005135EC">
        <w:rPr>
          <w:rFonts w:ascii="Narkisim" w:hAnsi="Narkisim" w:cs="Narkisim"/>
          <w:b/>
          <w:bCs/>
          <w:rtl/>
        </w:rPr>
        <w:t>רא"ש</w:t>
      </w:r>
      <w:r w:rsidRPr="005135EC">
        <w:rPr>
          <w:rFonts w:ascii="Narkisim" w:hAnsi="Narkisim" w:cs="Narkisim"/>
          <w:rtl/>
        </w:rPr>
        <w:t xml:space="preserve"> ביאר דדוקא שלחו לו ופשע ולא בא. אבל אם אינו פושע אין מקבלין בשום ענין אפי' הוא או עדיו חולין. דמזל דידיה גורם. </w:t>
      </w:r>
      <w:r w:rsidRPr="005135EC">
        <w:rPr>
          <w:rFonts w:ascii="Narkisim" w:hAnsi="Narkisim" w:cs="Narkisim"/>
          <w:szCs w:val="20"/>
          <w:rtl/>
        </w:rPr>
        <w:t xml:space="preserve">והביא דאף בקטנים לא חששו, אף שיש לזה הפסד שצריך להמתין עד </w:t>
      </w:r>
      <w:r w:rsidRPr="005135EC">
        <w:rPr>
          <w:rFonts w:ascii="Narkisim" w:hAnsi="Narkisim" w:cs="Narkisim"/>
          <w:szCs w:val="20"/>
          <w:rtl/>
        </w:rPr>
        <w:lastRenderedPageBreak/>
        <w:t>שיגדלו הקטנים, וגם אם יאכלוהו בקטנותן אין עליהם בגדלותם כלום (ע' לעיל)</w:t>
      </w:r>
      <w:r w:rsidRPr="005135EC">
        <w:rPr>
          <w:rFonts w:ascii="Narkisim" w:hAnsi="Narkisim" w:cs="Narkisim"/>
          <w:rtl/>
        </w:rPr>
        <w:t>.</w:t>
      </w:r>
    </w:p>
    <w:p w14:paraId="6C4D1BF7"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נמוק"י</w:t>
      </w:r>
      <w:r w:rsidRPr="005135EC">
        <w:rPr>
          <w:rFonts w:ascii="Narkisim" w:hAnsi="Narkisim"/>
          <w:rtl/>
        </w:rPr>
        <w:t xml:space="preserve"> (וי"מ ברא"ש) כת' דדוקא בעדים הולכים למדינת הים צריך לשלוח אחריו. אבל בחולה כיון שהדבר נחוץ ודאי מקבלין העדים מיד, ואי"צ לשלוח לו. דאם לא עכשיו אימתי, דסתם חולים לסכנה חיישינן להו.</w:t>
      </w:r>
    </w:p>
    <w:p w14:paraId="6536BE8D"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כת' דהבי"ד צריכים להודיע לנתבע אם רוצה לבא יבא, ואם אינו רוצה לבא בי"ד מקבלין עדותן שלא בפניו. אבל אם אינו בעיר, ואינם יכולים להודיעו בודאי שמקבלין עדותן. כיון שזה אנוס הוא</w:t>
      </w:r>
      <w:r w:rsidRPr="005135EC">
        <w:rPr>
          <w:rStyle w:val="ac"/>
          <w:rFonts w:ascii="Narkisim" w:hAnsi="Narkisim"/>
          <w:rtl/>
        </w:rPr>
        <w:footnoteReference w:id="275"/>
      </w:r>
      <w:r w:rsidRPr="005135EC">
        <w:rPr>
          <w:rFonts w:ascii="Narkisim" w:hAnsi="Narkisim"/>
          <w:rtl/>
        </w:rPr>
        <w:t>.</w:t>
      </w:r>
    </w:p>
    <w:p w14:paraId="00390FC0"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שואל</w:t>
      </w:r>
      <w:r w:rsidRPr="005135EC">
        <w:rPr>
          <w:rFonts w:ascii="Narkisim" w:hAnsi="Narkisim" w:cs="Narkisim"/>
          <w:rtl/>
        </w:rPr>
        <w:t xml:space="preserve"> (בשו"ת רע"א ק' קד וקה, בחי' כאן) נקט דדעת ה</w:t>
      </w:r>
      <w:r w:rsidRPr="005135EC">
        <w:rPr>
          <w:rFonts w:ascii="Narkisim" w:hAnsi="Narkisim" w:cs="Narkisim"/>
          <w:b/>
          <w:bCs/>
          <w:rtl/>
        </w:rPr>
        <w:t>רא"ש</w:t>
      </w:r>
      <w:r w:rsidRPr="005135EC">
        <w:rPr>
          <w:rFonts w:ascii="Narkisim" w:hAnsi="Narkisim" w:cs="Narkisim"/>
          <w:rtl/>
        </w:rPr>
        <w:t xml:space="preserve"> (הנ"ל) דבמקום אונס וחולה ושלחו אחריו מקבלים, משום הפקר בי"ד. דכיון דפשע ולא בא הפקירו ממונו. אבל היכא דלא פשע אין לנו להפקיר ממונו. ואילו לדעת שאר </w:t>
      </w:r>
      <w:r w:rsidRPr="005135EC">
        <w:rPr>
          <w:rFonts w:ascii="Narkisim" w:hAnsi="Narkisim" w:cs="Narkisim"/>
          <w:b/>
          <w:bCs/>
          <w:rtl/>
        </w:rPr>
        <w:t>ראשונים</w:t>
      </w:r>
      <w:r w:rsidRPr="005135EC">
        <w:rPr>
          <w:rFonts w:ascii="Narkisim" w:hAnsi="Narkisim" w:cs="Narkisim"/>
          <w:rtl/>
        </w:rPr>
        <w:t xml:space="preserve"> אף באונס שלא פשע מקבלים עדותו, וע"כ דלא הוה משום הפקר בי"ד, דלמה יפקירו ממונו של זה היכא דלא פשע</w:t>
      </w:r>
      <w:r w:rsidRPr="005135EC">
        <w:rPr>
          <w:rStyle w:val="ac"/>
          <w:rFonts w:ascii="Narkisim" w:hAnsi="Narkisim" w:cs="Narkisim"/>
          <w:rtl/>
        </w:rPr>
        <w:footnoteReference w:id="276"/>
      </w:r>
      <w:r w:rsidRPr="005135EC">
        <w:rPr>
          <w:rFonts w:ascii="Narkisim" w:hAnsi="Narkisim" w:cs="Narkisim"/>
          <w:rtl/>
        </w:rPr>
        <w:t>. וע"כ דהוה מדינא</w:t>
      </w:r>
      <w:r w:rsidRPr="005135EC">
        <w:rPr>
          <w:rStyle w:val="ac"/>
          <w:rFonts w:ascii="Narkisim" w:hAnsi="Narkisim" w:cs="Narkisim"/>
          <w:rtl/>
        </w:rPr>
        <w:footnoteReference w:id="277"/>
      </w:r>
      <w:r w:rsidRPr="005135EC">
        <w:rPr>
          <w:rFonts w:ascii="Narkisim" w:hAnsi="Narkisim" w:cs="Narkisim"/>
          <w:rtl/>
        </w:rPr>
        <w:t>. ו</w:t>
      </w:r>
      <w:r w:rsidRPr="005135EC">
        <w:rPr>
          <w:rFonts w:ascii="Narkisim" w:hAnsi="Narkisim" w:cs="Narkisim"/>
          <w:b/>
          <w:bCs/>
          <w:rtl/>
        </w:rPr>
        <w:t>רע"א</w:t>
      </w:r>
      <w:r w:rsidRPr="005135EC">
        <w:rPr>
          <w:rFonts w:ascii="Narkisim" w:hAnsi="Narkisim" w:cs="Narkisim"/>
          <w:rtl/>
        </w:rPr>
        <w:t xml:space="preserve"> (שו"ת ק' צט, בחי' כאן) חלק די"ל דאף דעת שאר ראשונים דהוה משום תקנה דהפקר בי"ד</w:t>
      </w:r>
      <w:r w:rsidRPr="005135EC">
        <w:rPr>
          <w:rStyle w:val="ac"/>
          <w:rFonts w:ascii="Narkisim" w:hAnsi="Narkisim" w:cs="Narkisim"/>
          <w:rtl/>
        </w:rPr>
        <w:footnoteReference w:id="278"/>
      </w:r>
      <w:r w:rsidRPr="005135EC">
        <w:rPr>
          <w:rFonts w:ascii="Narkisim" w:hAnsi="Narkisim" w:cs="Narkisim"/>
          <w:rtl/>
        </w:rPr>
        <w:t xml:space="preserve"> בממון</w:t>
      </w:r>
      <w:r w:rsidRPr="005135EC">
        <w:rPr>
          <w:rStyle w:val="ac"/>
          <w:rFonts w:ascii="Narkisim" w:hAnsi="Narkisim" w:cs="Narkisim"/>
          <w:rtl/>
        </w:rPr>
        <w:footnoteReference w:id="279"/>
      </w:r>
      <w:r w:rsidRPr="005135EC">
        <w:rPr>
          <w:rFonts w:ascii="Narkisim" w:hAnsi="Narkisim" w:cs="Narkisim"/>
          <w:rtl/>
        </w:rPr>
        <w:t>.</w:t>
      </w:r>
    </w:p>
    <w:p w14:paraId="281DFB23"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נוב"י</w:t>
      </w:r>
      <w:r w:rsidRPr="005135EC">
        <w:rPr>
          <w:rFonts w:ascii="Narkisim" w:hAnsi="Narkisim"/>
          <w:rtl/>
        </w:rPr>
        <w:t xml:space="preserve"> (אה"ע ק' עב, בסתירת היתר הד', הו' בפתח"ת אה"ע יא יח) כת' דאף מדינא דהיכא דא"א לקבל בפניו מקבלין שלא בפניו</w:t>
      </w:r>
      <w:r w:rsidRPr="005135EC">
        <w:rPr>
          <w:rStyle w:val="ac"/>
          <w:rFonts w:ascii="Narkisim" w:hAnsi="Narkisim"/>
          <w:rtl/>
        </w:rPr>
        <w:footnoteReference w:id="280"/>
      </w:r>
      <w:r w:rsidRPr="005135EC">
        <w:rPr>
          <w:rFonts w:ascii="Narkisim" w:hAnsi="Narkisim"/>
          <w:rtl/>
        </w:rPr>
        <w:t>, ואף בלא הפקר בי"ד. ואפי' בדיני נפשות מקבלים העדות בשלחו ולא בא</w:t>
      </w:r>
      <w:r w:rsidRPr="005135EC">
        <w:rPr>
          <w:rStyle w:val="ac"/>
          <w:rFonts w:ascii="Narkisim" w:hAnsi="Narkisim"/>
          <w:rtl/>
        </w:rPr>
        <w:footnoteReference w:id="281"/>
      </w:r>
      <w:r w:rsidRPr="005135EC">
        <w:rPr>
          <w:rFonts w:ascii="Narkisim" w:hAnsi="Narkisim"/>
          <w:rtl/>
        </w:rPr>
        <w:t>.</w:t>
      </w:r>
    </w:p>
    <w:p w14:paraId="21384503" w14:textId="77777777" w:rsidR="00322A92" w:rsidRPr="005135EC" w:rsidRDefault="00000000" w:rsidP="005135EC">
      <w:pPr>
        <w:bidi/>
        <w:rPr>
          <w:rFonts w:ascii="Narkisim" w:hAnsi="Narkisim" w:cs="Narkisim"/>
        </w:rPr>
      </w:pPr>
      <w:r w:rsidRPr="005135EC">
        <w:rPr>
          <w:rFonts w:ascii="Narkisim" w:hAnsi="Narkisim" w:cs="Narkisim"/>
          <w:u w:val="single"/>
          <w:rtl/>
        </w:rPr>
        <w:t>כגון דפתחו ליה בדיניה ושלחו לו ולא אתא וכו'</w:t>
      </w:r>
      <w:r w:rsidRPr="005135EC">
        <w:rPr>
          <w:rFonts w:ascii="Narkisim" w:hAnsi="Narkisim" w:cs="Narkisim"/>
          <w:rtl/>
        </w:rPr>
        <w:t xml:space="preserve">. </w:t>
      </w:r>
      <w:r w:rsidRPr="005135EC">
        <w:rPr>
          <w:rFonts w:ascii="Narkisim" w:hAnsi="Narkisim" w:cs="Narkisim"/>
          <w:b/>
          <w:bCs/>
          <w:rtl/>
        </w:rPr>
        <w:t>תוס'</w:t>
      </w:r>
      <w:r w:rsidRPr="005135EC">
        <w:rPr>
          <w:rFonts w:ascii="Narkisim" w:hAnsi="Narkisim" w:cs="Narkisim"/>
          <w:rtl/>
        </w:rPr>
        <w:t xml:space="preserve"> (ד"ה ושלחו) דנו אי כל היכא דשלחו לו ולא בא [ולא משום דפתחו בדינא]. או דהטעם משום דפתחו בדין, ודין גדול הוא. והרא"ש ביאר שכבר טענו לפני הדיינים, ואח"כ התובע מביא עדיו, והבי"ד שלחו לנתבע שיבא וישמע עדי התובע, דכיון שהודיעוהו הדיינים ולא בא מילתא דפשיטא שמקבלים, דברצונו לא יבא לשמוע העדות</w:t>
      </w:r>
      <w:r w:rsidRPr="005135EC">
        <w:rPr>
          <w:rStyle w:val="ac"/>
          <w:rFonts w:ascii="Narkisim" w:hAnsi="Narkisim" w:cs="Narkisim"/>
          <w:rtl/>
        </w:rPr>
        <w:footnoteReference w:id="282"/>
      </w:r>
      <w:r w:rsidRPr="005135EC">
        <w:rPr>
          <w:rFonts w:ascii="Narkisim" w:hAnsi="Narkisim" w:cs="Narkisim"/>
          <w:rtl/>
        </w:rPr>
        <w:t>.</w:t>
      </w:r>
    </w:p>
    <w:p w14:paraId="06BC370B" w14:textId="77777777" w:rsidR="00322A92" w:rsidRPr="005135EC" w:rsidRDefault="00000000" w:rsidP="005135EC">
      <w:pPr>
        <w:bidi/>
        <w:rPr>
          <w:rFonts w:ascii="Narkisim" w:hAnsi="Narkisim" w:cs="Narkisim"/>
        </w:rPr>
      </w:pPr>
      <w:r w:rsidRPr="005135EC">
        <w:rPr>
          <w:rFonts w:ascii="Narkisim" w:hAnsi="Narkisim" w:cs="Narkisim"/>
          <w:u w:val="single"/>
          <w:rtl/>
        </w:rPr>
        <w:t>א"ה כי פתחו ליה נמי מצי א"ל לבי"ד הגדול אזילנא וכו'</w:t>
      </w:r>
      <w:r w:rsidRPr="005135EC">
        <w:rPr>
          <w:rFonts w:ascii="Narkisim" w:hAnsi="Narkisim" w:cs="Narkisim"/>
          <w:rtl/>
        </w:rPr>
        <w:t>. ואף דפתחו בדין וקיבל עליו בי"ד זה, רשאי לחזור בו. אבל ה</w:t>
      </w:r>
      <w:r w:rsidRPr="005135EC">
        <w:rPr>
          <w:rFonts w:ascii="Narkisim" w:hAnsi="Narkisim" w:cs="Narkisim"/>
          <w:b/>
          <w:bCs/>
          <w:rtl/>
        </w:rPr>
        <w:t>רמב"ן</w:t>
      </w:r>
      <w:r w:rsidRPr="005135EC">
        <w:rPr>
          <w:rFonts w:ascii="Narkisim" w:hAnsi="Narkisim" w:cs="Narkisim"/>
          <w:rtl/>
        </w:rPr>
        <w:t xml:space="preserve"> (ב"ב קסז:) כת' דכשבררו להם דיינים, משעה שהתחילו טענותיהם אינו יכול לחזור בו. וע"ע תומים (יג ב). וע"ע רמ"א (כח טז).</w:t>
      </w:r>
    </w:p>
    <w:p w14:paraId="7D986840" w14:textId="77777777" w:rsidR="00322A92" w:rsidRPr="005135EC" w:rsidRDefault="00000000" w:rsidP="005135EC">
      <w:pPr>
        <w:pStyle w:val="aa"/>
        <w:bidi/>
        <w:rPr>
          <w:rFonts w:ascii="Narkisim" w:hAnsi="Narkisim"/>
        </w:rPr>
      </w:pPr>
      <w:r w:rsidRPr="005135EC">
        <w:rPr>
          <w:rFonts w:ascii="Narkisim" w:hAnsi="Narkisim"/>
          <w:u w:val="single"/>
          <w:rtl/>
        </w:rPr>
        <w:t>אמר רבינא כגון דנקט דיסקא וכו'</w:t>
      </w:r>
      <w:r w:rsidRPr="005135EC">
        <w:rPr>
          <w:rFonts w:ascii="Narkisim" w:hAnsi="Narkisim"/>
          <w:rtl/>
        </w:rPr>
        <w:t>. ומשמע דקאי אדברי מר עוקבא דאיירי שפתחו בדינו. ואף דבדיסקי לחוד מחוייב לדון לפניהם, כל זמן שלא פתחו בדין אין מקבלים העדות</w:t>
      </w:r>
      <w:r w:rsidRPr="005135EC">
        <w:rPr>
          <w:rStyle w:val="ac"/>
          <w:rFonts w:ascii="Narkisim" w:hAnsi="Narkisim"/>
          <w:rtl/>
        </w:rPr>
        <w:footnoteReference w:id="283"/>
      </w:r>
      <w:r w:rsidRPr="005135EC">
        <w:rPr>
          <w:rFonts w:ascii="Narkisim" w:hAnsi="Narkisim"/>
          <w:rtl/>
        </w:rPr>
        <w:t>.</w:t>
      </w:r>
    </w:p>
    <w:p w14:paraId="5AE4557C" w14:textId="77777777" w:rsidR="00322A92" w:rsidRPr="005135EC" w:rsidRDefault="00000000" w:rsidP="005135EC">
      <w:pPr>
        <w:bidi/>
        <w:rPr>
          <w:rFonts w:ascii="Narkisim" w:hAnsi="Narkisim" w:cs="Narkisim"/>
        </w:rPr>
      </w:pPr>
      <w:r w:rsidRPr="005135EC">
        <w:rPr>
          <w:rFonts w:ascii="Narkisim" w:hAnsi="Narkisim" w:cs="Narkisim"/>
          <w:u w:val="single"/>
          <w:rtl/>
        </w:rPr>
        <w:t>תוד"ה מצי</w:t>
      </w:r>
      <w:r w:rsidRPr="005135EC">
        <w:rPr>
          <w:rFonts w:ascii="Narkisim" w:hAnsi="Narkisim" w:cs="Narkisim"/>
          <w:rtl/>
        </w:rPr>
        <w:t>. דאל"כ כל אדם יאמר לחבירו או תן לי מנה או בא עמי לבי"ד הגדול. [ע"ע מרדכי סנהדרין תשט]. וה</w:t>
      </w:r>
      <w:r w:rsidRPr="005135EC">
        <w:rPr>
          <w:rFonts w:ascii="Narkisim" w:hAnsi="Narkisim" w:cs="Narkisim"/>
          <w:b/>
          <w:bCs/>
          <w:rtl/>
        </w:rPr>
        <w:t>רא"ש</w:t>
      </w:r>
      <w:r w:rsidRPr="005135EC">
        <w:rPr>
          <w:rFonts w:ascii="Narkisim" w:hAnsi="Narkisim" w:cs="Narkisim"/>
          <w:rtl/>
        </w:rPr>
        <w:t xml:space="preserve"> כת' דאם עני מזמין את העשיר לבי"ד הגדול יסדר טענותיו לפני דייני עירו, ואם יש ממש בדבריו יאמרו שילך עמו. וה</w:t>
      </w:r>
      <w:r w:rsidRPr="005135EC">
        <w:rPr>
          <w:rFonts w:ascii="Narkisim" w:hAnsi="Narkisim" w:cs="Narkisim"/>
          <w:b/>
          <w:bCs/>
          <w:rtl/>
        </w:rPr>
        <w:t>רמב"ם</w:t>
      </w:r>
      <w:r w:rsidRPr="005135EC">
        <w:rPr>
          <w:rFonts w:ascii="Narkisim" w:hAnsi="Narkisim" w:cs="Narkisim"/>
          <w:rtl/>
        </w:rPr>
        <w:t xml:space="preserve"> (סנהדרין ו ח) כת' דדוקא כשיש עדים או ראיה, אבל בטענה ריקנית אין מחייבין אותו לצאת.</w:t>
      </w:r>
    </w:p>
    <w:p w14:paraId="04B0682B" w14:textId="77777777" w:rsidR="00322A92" w:rsidRPr="005135EC" w:rsidRDefault="00000000" w:rsidP="005135EC">
      <w:pPr>
        <w:pStyle w:val="aa"/>
        <w:bidi/>
        <w:rPr>
          <w:rFonts w:ascii="Narkisim" w:hAnsi="Narkisim"/>
        </w:rPr>
      </w:pPr>
      <w:r w:rsidRPr="005135EC">
        <w:rPr>
          <w:rFonts w:ascii="Narkisim" w:hAnsi="Narkisim"/>
          <w:u w:val="single"/>
          <w:rtl/>
        </w:rPr>
        <w:t>בא"ד אבל נראה לר"ת דכ"ש תובע וכו' ועוד דאפי' לווה וכו' ואע"ג דאמר (סנהדרין לא:) וכו' כופין אותו והולך למקום הועד וכו</w:t>
      </w:r>
      <w:r w:rsidRPr="005135EC">
        <w:rPr>
          <w:rFonts w:ascii="Narkisim" w:hAnsi="Narkisim"/>
          <w:rtl/>
        </w:rPr>
        <w:t xml:space="preserve">'. ותוס' חילקו דהך דין דבי"ד הגדול (דסוגיין) הוא דין נוסף, שבכל אופן יש לו זכות לילך </w:t>
      </w:r>
      <w:r w:rsidRPr="005135EC">
        <w:rPr>
          <w:rFonts w:ascii="Narkisim" w:hAnsi="Narkisim"/>
          <w:rtl/>
        </w:rPr>
        <w:lastRenderedPageBreak/>
        <w:t>לבי"ד שהוא גדול בחכמה. ואילו התם איירי בבית ועד קבוע, ובזה אמרי' דהלווה אינו יכול לכופו לכך.</w:t>
      </w:r>
    </w:p>
    <w:p w14:paraId="7E98DF3B" w14:textId="77777777" w:rsidR="00322A92" w:rsidRPr="005135EC" w:rsidRDefault="00000000" w:rsidP="005135EC">
      <w:pPr>
        <w:pStyle w:val="a8"/>
        <w:bidi/>
        <w:rPr>
          <w:rFonts w:ascii="Narkisim" w:hAnsi="Narkisim"/>
        </w:rPr>
      </w:pPr>
      <w:r w:rsidRPr="005135EC">
        <w:rPr>
          <w:rFonts w:ascii="Narkisim" w:hAnsi="Narkisim"/>
          <w:rtl/>
        </w:rPr>
        <w:t>אבל ה</w:t>
      </w:r>
      <w:r w:rsidRPr="005135EC">
        <w:rPr>
          <w:rFonts w:ascii="Narkisim" w:hAnsi="Narkisim"/>
          <w:b/>
          <w:bCs/>
          <w:rtl/>
        </w:rPr>
        <w:t>רא"ש</w:t>
      </w:r>
      <w:r w:rsidRPr="005135EC">
        <w:rPr>
          <w:rFonts w:ascii="Narkisim" w:hAnsi="Narkisim"/>
          <w:rtl/>
        </w:rPr>
        <w:t xml:space="preserve"> (סנהדרין ג מא בתי' הראשונים) כת' דדין מקום הועד הוא כמו בי"ד הגדול. והק' דבסוגיין מבואר דאף הלווה כופה את המלוה לילך אחריו. ותי' דהכא איירי כששניהם תובעין זה את זה, ומש"ה לא שייך סברת עבד לווה. א"נ דוקא בידוע שזה לוה וזה מלוה כופין אותו ודן בעירו, כגון שהודה מקצת או טוען פרעתי, אבל אם אמר לא היו דברים מעולם לא שייך כאן עבד לוה לאיש מלוה. [והתובע צריך לילך אחריו]. ועוד תי' דבי"ד הגדול הוא הנשיא שבאר"י והוא דין אחר. וע"ע בפוסקים (יד א). וע"ע רמב"ם (סנהדרין ו ז).</w:t>
      </w:r>
    </w:p>
    <w:p w14:paraId="49B8E1AE"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 ברוך הספרדי</w:t>
      </w:r>
      <w:r w:rsidRPr="005135EC">
        <w:rPr>
          <w:rFonts w:ascii="Narkisim" w:hAnsi="Narkisim"/>
          <w:rtl/>
        </w:rPr>
        <w:t xml:space="preserve"> (בשיטת הקדמונים) כת' דאיירי שבי"ד הגדול הוא בעירו, אבל אינו כופה אותו לילך אחריו למקום אחר.</w:t>
      </w:r>
    </w:p>
    <w:p w14:paraId="54B6A4CE"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רמ"א</w:t>
      </w:r>
      <w:r w:rsidRPr="005135EC">
        <w:rPr>
          <w:rFonts w:ascii="Narkisim" w:hAnsi="Narkisim"/>
          <w:rtl/>
        </w:rPr>
        <w:t xml:space="preserve"> (יד א בשם המהרי"ק כא) הביא דכבר נהגו בזמן הזה שכל זמן שיש בי"ד בעיר אין אחד יכול לכוף חבירו שילך עמו לבית דין אחר, כי אין לנו עכשיו בית דין הגדול</w:t>
      </w:r>
      <w:r w:rsidRPr="005135EC">
        <w:rPr>
          <w:rStyle w:val="ac"/>
          <w:rFonts w:ascii="Narkisim" w:hAnsi="Narkisim"/>
          <w:rtl/>
        </w:rPr>
        <w:footnoteReference w:id="284"/>
      </w:r>
      <w:r w:rsidRPr="005135EC">
        <w:rPr>
          <w:rFonts w:ascii="Narkisim" w:hAnsi="Narkisim"/>
          <w:rtl/>
        </w:rPr>
        <w:t xml:space="preserve"> או בית הועד.</w:t>
      </w:r>
    </w:p>
    <w:p w14:paraId="7DDD4F72" w14:textId="77777777" w:rsidR="00322A92" w:rsidRPr="005135EC" w:rsidRDefault="00000000" w:rsidP="005135EC">
      <w:pPr>
        <w:bidi/>
        <w:rPr>
          <w:rFonts w:ascii="Narkisim" w:hAnsi="Narkisim" w:cs="Narkisim"/>
        </w:rPr>
      </w:pPr>
      <w:r w:rsidRPr="005135EC">
        <w:rPr>
          <w:rFonts w:ascii="Narkisim" w:hAnsi="Narkisim" w:cs="Narkisim"/>
          <w:u w:val="single"/>
          <w:rtl/>
        </w:rPr>
        <w:t>אמר רב מקיימין את השטר שלא בפני בע"ד</w:t>
      </w:r>
      <w:r w:rsidRPr="005135EC">
        <w:rPr>
          <w:rStyle w:val="ac"/>
          <w:rFonts w:ascii="Narkisim" w:hAnsi="Narkisim" w:cs="Narkisim"/>
          <w:u w:val="single"/>
          <w:rtl/>
        </w:rPr>
        <w:footnoteReference w:id="285"/>
      </w:r>
      <w:r w:rsidRPr="005135EC">
        <w:rPr>
          <w:rFonts w:ascii="Narkisim" w:hAnsi="Narkisim" w:cs="Narkisim"/>
          <w:u w:val="single"/>
          <w:rtl/>
        </w:rPr>
        <w:t xml:space="preserve"> וכו'</w:t>
      </w:r>
      <w:r w:rsidRPr="005135EC">
        <w:rPr>
          <w:rFonts w:ascii="Narkisim" w:hAnsi="Narkisim" w:cs="Narkisim"/>
          <w:rtl/>
        </w:rPr>
        <w:t xml:space="preserve">. </w:t>
      </w:r>
      <w:r w:rsidRPr="005135EC">
        <w:rPr>
          <w:rFonts w:ascii="Narkisim" w:hAnsi="Narkisim" w:cs="Narkisim"/>
          <w:b/>
          <w:bCs/>
          <w:rtl/>
        </w:rPr>
        <w:t>תוס'</w:t>
      </w:r>
      <w:r w:rsidRPr="005135EC">
        <w:rPr>
          <w:rFonts w:ascii="Narkisim" w:hAnsi="Narkisim" w:cs="Narkisim"/>
          <w:rtl/>
        </w:rPr>
        <w:t xml:space="preserve"> פי' משום דקיום שטרות דרבנן, דמדאורייתא עדים החתומים על השטר נעשה כמי שנחקרה, ואי"צ קיום. [וכ"כ ה</w:t>
      </w:r>
      <w:r w:rsidRPr="005135EC">
        <w:rPr>
          <w:rFonts w:ascii="Narkisim" w:hAnsi="Narkisim" w:cs="Narkisim"/>
          <w:b/>
          <w:bCs/>
          <w:rtl/>
        </w:rPr>
        <w:t>רא"ש</w:t>
      </w:r>
      <w:r w:rsidRPr="005135EC">
        <w:rPr>
          <w:rFonts w:ascii="Narkisim" w:hAnsi="Narkisim" w:cs="Narkisim"/>
          <w:rtl/>
        </w:rPr>
        <w:t>]. וה</w:t>
      </w:r>
      <w:r w:rsidRPr="005135EC">
        <w:rPr>
          <w:rFonts w:ascii="Narkisim" w:hAnsi="Narkisim" w:cs="Narkisim"/>
          <w:b/>
          <w:bCs/>
          <w:rtl/>
        </w:rPr>
        <w:t>רשב"א</w:t>
      </w:r>
      <w:r w:rsidRPr="005135EC">
        <w:rPr>
          <w:rFonts w:ascii="Narkisim" w:hAnsi="Narkisim" w:cs="Narkisim"/>
          <w:rtl/>
        </w:rPr>
        <w:t xml:space="preserve"> כת' הטעם משום דעדי קיום אינם מעידים אמנה שבשטר, אלא אכתב ידי העדים (כדאי' כתובות כא:). ולא שייך בזה והועד בבעליו. וכ"כ ה</w:t>
      </w:r>
      <w:r w:rsidRPr="005135EC">
        <w:rPr>
          <w:rFonts w:ascii="Narkisim" w:hAnsi="Narkisim" w:cs="Narkisim"/>
          <w:b/>
          <w:bCs/>
          <w:rtl/>
        </w:rPr>
        <w:t>רמ"ה</w:t>
      </w:r>
      <w:r w:rsidRPr="005135EC">
        <w:rPr>
          <w:rFonts w:ascii="Narkisim" w:hAnsi="Narkisim" w:cs="Narkisim"/>
          <w:rtl/>
        </w:rPr>
        <w:t xml:space="preserve"> (בשיטמ"ק)</w:t>
      </w:r>
      <w:r w:rsidRPr="005135EC">
        <w:rPr>
          <w:rStyle w:val="ac"/>
          <w:rFonts w:ascii="Narkisim" w:hAnsi="Narkisim" w:cs="Narkisim"/>
          <w:rtl/>
        </w:rPr>
        <w:footnoteReference w:id="286"/>
      </w:r>
      <w:r w:rsidRPr="005135EC">
        <w:rPr>
          <w:rFonts w:ascii="Narkisim" w:hAnsi="Narkisim" w:cs="Narkisim"/>
          <w:rtl/>
        </w:rPr>
        <w:t>.</w:t>
      </w:r>
    </w:p>
    <w:p w14:paraId="2E3DB5BC"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ש"ך</w:t>
      </w:r>
      <w:r w:rsidRPr="005135EC">
        <w:rPr>
          <w:rFonts w:ascii="Narkisim" w:hAnsi="Narkisim"/>
          <w:rtl/>
        </w:rPr>
        <w:t xml:space="preserve"> (מו י) כת' דכל זה בשטר גמור. אבל שטר כת"י אין מקיימין שלא בפניו. דל"ש סברת התוס', דכתב ידו צריך קיום מדאורייתא</w:t>
      </w:r>
      <w:r w:rsidRPr="005135EC">
        <w:rPr>
          <w:rStyle w:val="ac"/>
          <w:rFonts w:ascii="Narkisim" w:hAnsi="Narkisim"/>
          <w:rtl/>
        </w:rPr>
        <w:footnoteReference w:id="287"/>
      </w:r>
      <w:r w:rsidRPr="005135EC">
        <w:rPr>
          <w:rFonts w:ascii="Narkisim" w:hAnsi="Narkisim"/>
          <w:rtl/>
        </w:rPr>
        <w:t>. ואף סברת הרשב"א ל"ש, דכשמעידים על חתימת יד הלוה הם באים לחייבו [ולא הוה עדות נפרד מהחוב]</w:t>
      </w:r>
      <w:r w:rsidRPr="005135EC">
        <w:rPr>
          <w:rStyle w:val="ac"/>
          <w:rFonts w:ascii="Narkisim" w:hAnsi="Narkisim"/>
          <w:rtl/>
        </w:rPr>
        <w:footnoteReference w:id="288"/>
      </w:r>
      <w:r w:rsidRPr="005135EC">
        <w:rPr>
          <w:rFonts w:ascii="Narkisim" w:hAnsi="Narkisim"/>
          <w:rtl/>
        </w:rPr>
        <w:t>. אבל ה</w:t>
      </w:r>
      <w:r w:rsidRPr="005135EC">
        <w:rPr>
          <w:rFonts w:ascii="Narkisim" w:hAnsi="Narkisim"/>
          <w:b/>
          <w:bCs/>
          <w:rtl/>
        </w:rPr>
        <w:t>קצות</w:t>
      </w:r>
      <w:r w:rsidRPr="005135EC">
        <w:rPr>
          <w:rFonts w:ascii="Narkisim" w:hAnsi="Narkisim"/>
          <w:rtl/>
        </w:rPr>
        <w:t xml:space="preserve"> (שם ה) הביא דלהדיא ב</w:t>
      </w:r>
      <w:r w:rsidRPr="005135EC">
        <w:rPr>
          <w:rFonts w:ascii="Narkisim" w:hAnsi="Narkisim"/>
          <w:b/>
          <w:bCs/>
          <w:rtl/>
        </w:rPr>
        <w:t>שו"ע</w:t>
      </w:r>
      <w:r w:rsidRPr="005135EC">
        <w:rPr>
          <w:rFonts w:ascii="Narkisim" w:hAnsi="Narkisim"/>
          <w:rtl/>
        </w:rPr>
        <w:t xml:space="preserve"> (קי ט) דהיכא דכתב ידו נכרת לבי"ד מקיימים שלא בפניו</w:t>
      </w:r>
      <w:r w:rsidRPr="005135EC">
        <w:rPr>
          <w:rStyle w:val="ac"/>
          <w:rFonts w:ascii="Narkisim" w:hAnsi="Narkisim"/>
          <w:rtl/>
        </w:rPr>
        <w:footnoteReference w:id="289"/>
      </w:r>
      <w:r w:rsidRPr="005135EC">
        <w:rPr>
          <w:rFonts w:ascii="Narkisim" w:hAnsi="Narkisim"/>
          <w:rtl/>
        </w:rPr>
        <w:t>.</w:t>
      </w:r>
    </w:p>
    <w:p w14:paraId="1071C7BD" w14:textId="77777777" w:rsidR="00322A92" w:rsidRPr="005135EC" w:rsidRDefault="00000000" w:rsidP="005135EC">
      <w:pPr>
        <w:bidi/>
        <w:rPr>
          <w:rFonts w:ascii="Narkisim" w:hAnsi="Narkisim" w:cs="Narkisim"/>
        </w:rPr>
      </w:pPr>
      <w:r w:rsidRPr="005135EC">
        <w:rPr>
          <w:rFonts w:ascii="Narkisim" w:hAnsi="Narkisim" w:cs="Narkisim"/>
          <w:u w:val="single"/>
          <w:rtl/>
        </w:rPr>
        <w:t>שם. וכן היכא להלכה דמקיימין את השטר שלא בפני וכו'</w:t>
      </w:r>
      <w:r w:rsidRPr="005135EC">
        <w:rPr>
          <w:rFonts w:ascii="Narkisim" w:hAnsi="Narkisim" w:cs="Narkisim"/>
          <w:rtl/>
        </w:rPr>
        <w:t>. אמנם ב</w:t>
      </w:r>
      <w:r w:rsidRPr="005135EC">
        <w:rPr>
          <w:rFonts w:ascii="Narkisim" w:hAnsi="Narkisim" w:cs="Narkisim"/>
          <w:b/>
          <w:bCs/>
          <w:rtl/>
        </w:rPr>
        <w:t>שו"ת הרא"ש</w:t>
      </w:r>
      <w:r w:rsidRPr="005135EC">
        <w:rPr>
          <w:rFonts w:ascii="Narkisim" w:hAnsi="Narkisim" w:cs="Narkisim"/>
          <w:rtl/>
        </w:rPr>
        <w:t xml:space="preserve"> (פה ט, הו' בטור קי) כת' דשטר שאינו מקויים שיצא על קטן, אין מקיימין שלא בפני בע"ד. וה</w:t>
      </w:r>
      <w:r w:rsidRPr="005135EC">
        <w:rPr>
          <w:rFonts w:ascii="Narkisim" w:hAnsi="Narkisim" w:cs="Narkisim"/>
          <w:b/>
          <w:bCs/>
          <w:rtl/>
        </w:rPr>
        <w:t>מפרשים</w:t>
      </w:r>
      <w:r w:rsidRPr="005135EC">
        <w:rPr>
          <w:rFonts w:ascii="Narkisim" w:hAnsi="Narkisim" w:cs="Narkisim"/>
          <w:rtl/>
        </w:rPr>
        <w:t xml:space="preserve"> תמהו דקי"ל דבקיום שטרות מקיימין שלא בפניו</w:t>
      </w:r>
      <w:r w:rsidRPr="005135EC">
        <w:rPr>
          <w:rStyle w:val="ac"/>
          <w:rFonts w:ascii="Narkisim" w:hAnsi="Narkisim" w:cs="Narkisim"/>
          <w:rtl/>
        </w:rPr>
        <w:footnoteReference w:id="290"/>
      </w:r>
      <w:r w:rsidRPr="005135EC">
        <w:rPr>
          <w:rFonts w:ascii="Narkisim" w:hAnsi="Narkisim" w:cs="Narkisim"/>
          <w:rtl/>
        </w:rPr>
        <w:t>.</w:t>
      </w:r>
    </w:p>
    <w:p w14:paraId="78085A59"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ב"י</w:t>
      </w:r>
      <w:r w:rsidRPr="005135EC">
        <w:rPr>
          <w:rFonts w:ascii="Narkisim" w:hAnsi="Narkisim"/>
          <w:rtl/>
        </w:rPr>
        <w:t xml:space="preserve"> בבה"ב כת' די"ל דהרא"ש בתשובה ס"ל כפרש"י דדוקא בחולה מקיימים [ואף ששוב חזר בו בפסקיו]. ועוד הביא ר' ירוחם בשם הראב"ד דאין מקיימין שטר צוואה אלא בפני בע"ד, דשטר צוואה הוא זכרון דברים בעלמא.</w:t>
      </w:r>
    </w:p>
    <w:p w14:paraId="737F0D7A" w14:textId="77777777" w:rsidR="00322A92" w:rsidRPr="005135EC" w:rsidRDefault="00000000" w:rsidP="005135EC">
      <w:pPr>
        <w:pStyle w:val="a7"/>
        <w:bidi/>
        <w:rPr>
          <w:rFonts w:ascii="Narkisim" w:hAnsi="Narkisim"/>
        </w:rPr>
      </w:pPr>
      <w:r w:rsidRPr="005135EC">
        <w:rPr>
          <w:rFonts w:ascii="Narkisim" w:hAnsi="Narkisim"/>
          <w:rtl/>
        </w:rPr>
        <w:t>ועוד כת' ה</w:t>
      </w:r>
      <w:r w:rsidRPr="005135EC">
        <w:rPr>
          <w:rFonts w:ascii="Narkisim" w:hAnsi="Narkisim"/>
          <w:b/>
          <w:bCs/>
          <w:rtl/>
        </w:rPr>
        <w:t>ב"י</w:t>
      </w:r>
      <w:r w:rsidRPr="005135EC">
        <w:rPr>
          <w:rFonts w:ascii="Narkisim" w:hAnsi="Narkisim"/>
          <w:rtl/>
        </w:rPr>
        <w:t xml:space="preserve"> די"ל דהוה סברא ביתום קטן דאין מקיימין את השטר לגבות ע"פ, כיון דאיכא חשש פרעון. וה</w:t>
      </w:r>
      <w:r w:rsidRPr="005135EC">
        <w:rPr>
          <w:rFonts w:ascii="Narkisim" w:hAnsi="Narkisim"/>
          <w:b/>
          <w:bCs/>
          <w:rtl/>
        </w:rPr>
        <w:t>ש"ך</w:t>
      </w:r>
      <w:r w:rsidRPr="005135EC">
        <w:rPr>
          <w:rFonts w:ascii="Narkisim" w:hAnsi="Narkisim"/>
          <w:rtl/>
        </w:rPr>
        <w:t xml:space="preserve"> (שם יב) ביאר דבשטרות בעלמא מקיימים אפי' שלא בפני בע"ד, כיון דלא יפרעו ממנו עד שיבא. משא"כ גבי קטן דאחרי שיקיימוהו יפרעו ממנו, ולכך אין מקיימין.</w:t>
      </w:r>
    </w:p>
    <w:p w14:paraId="6C34F8FA"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(שם ג) ביאר דקטן אינו יודע להדר אחר זכויותיו</w:t>
      </w:r>
      <w:r w:rsidRPr="005135EC">
        <w:rPr>
          <w:rStyle w:val="ac"/>
          <w:rFonts w:ascii="Narkisim" w:hAnsi="Narkisim"/>
          <w:rtl/>
        </w:rPr>
        <w:footnoteReference w:id="291"/>
      </w:r>
      <w:r w:rsidRPr="005135EC">
        <w:rPr>
          <w:rFonts w:ascii="Narkisim" w:hAnsi="Narkisim"/>
          <w:rtl/>
        </w:rPr>
        <w:t xml:space="preserve">, ומש"ה אין מקיימין השטר, שלא יבואו לגבות </w:t>
      </w:r>
      <w:r w:rsidRPr="005135EC">
        <w:rPr>
          <w:rFonts w:ascii="Narkisim" w:hAnsi="Narkisim"/>
          <w:rtl/>
        </w:rPr>
        <w:lastRenderedPageBreak/>
        <w:t>מהם. אבל שטר בעלמא מקיימים שלא בפניו, דבשעת גבייה יחזור אחר זכויותיו.</w:t>
      </w:r>
    </w:p>
    <w:p w14:paraId="4740922B" w14:textId="77777777" w:rsidR="00322A92" w:rsidRPr="005135EC" w:rsidRDefault="00000000" w:rsidP="005135EC">
      <w:pPr>
        <w:bidi/>
        <w:rPr>
          <w:rFonts w:ascii="Narkisim" w:hAnsi="Narkisim" w:cs="Narkisim"/>
        </w:rPr>
      </w:pPr>
      <w:r w:rsidRPr="005135EC">
        <w:rPr>
          <w:rFonts w:ascii="Narkisim" w:hAnsi="Narkisim" w:cs="Narkisim"/>
          <w:u w:val="single"/>
          <w:rtl/>
        </w:rPr>
        <w:t>תוד"ה מקיימין</w:t>
      </w:r>
      <w:r w:rsidRPr="005135EC">
        <w:rPr>
          <w:rFonts w:ascii="Narkisim" w:hAnsi="Narkisim" w:cs="Narkisim"/>
          <w:rtl/>
        </w:rPr>
        <w:t>. ואין נראה לר"י דא"כ אמאי נקט קיום השטר וכו'. וה</w:t>
      </w:r>
      <w:r w:rsidRPr="005135EC">
        <w:rPr>
          <w:rFonts w:ascii="Narkisim" w:hAnsi="Narkisim" w:cs="Narkisim"/>
          <w:b/>
          <w:bCs/>
          <w:rtl/>
        </w:rPr>
        <w:t>תוס' שאנץ</w:t>
      </w:r>
      <w:r w:rsidRPr="005135EC">
        <w:rPr>
          <w:rFonts w:ascii="Narkisim" w:hAnsi="Narkisim" w:cs="Narkisim"/>
          <w:rtl/>
        </w:rPr>
        <w:t xml:space="preserve"> (בשיטמ"ק) כת' די"ל דנקט קיום שטר לרבותא, דס"ד דאפשר למצוא עדים אחרים שיכירו החתימות, ואפי' ילכו אלה העדים למדינת הים.</w:t>
      </w:r>
    </w:p>
    <w:p w14:paraId="1334657F"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מהרש"א</w:t>
      </w:r>
      <w:r w:rsidRPr="005135EC">
        <w:rPr>
          <w:rFonts w:ascii="Narkisim" w:hAnsi="Narkisim"/>
          <w:rtl/>
        </w:rPr>
        <w:t xml:space="preserve"> כת' דלצד שהעלה ר"י (בתוד"ה ושלחו) דאף היכא דהעדים מבקשים לילך למדינת הים אין מקבלים אא"כ שלחו לו, א"כ י"ל דבקיום שטרות הקילו בלא שישלחו. וכ"כ הב"י (מו ה) ליישב דברי רש"י. והב"י כת' דתוס' לא ניח"ל בזה, דאי במבקשין לילך בעינן שלחו לו ולא בא, א"כ מ"ש קיום שטרות. ואין סברא לדמות לחצאין, או נדמייה לגמרי או נחלקנו לגמרי.</w:t>
      </w:r>
    </w:p>
    <w:p w14:paraId="5C2685DD" w14:textId="77777777" w:rsidR="00322A92" w:rsidRPr="005135EC" w:rsidRDefault="00000000" w:rsidP="005135EC">
      <w:pPr>
        <w:bidi/>
        <w:rPr>
          <w:rFonts w:ascii="Narkisim" w:hAnsi="Narkisim" w:cs="Narkisim"/>
        </w:rPr>
      </w:pPr>
      <w:r w:rsidRPr="005135EC">
        <w:rPr>
          <w:rFonts w:ascii="Narkisim" w:hAnsi="Narkisim" w:cs="Narkisim"/>
          <w:u w:val="single"/>
          <w:rtl/>
        </w:rPr>
        <w:t>אסברה לך טעמיה דר' יוחנן, דאמר קרא והועד בבעליו אמרה תורה יבא בעל השור ויעמוד על שורו</w:t>
      </w:r>
      <w:r w:rsidRPr="005135EC">
        <w:rPr>
          <w:rFonts w:ascii="Narkisim" w:hAnsi="Narkisim" w:cs="Narkisim"/>
          <w:rtl/>
        </w:rPr>
        <w:t>. ה</w:t>
      </w:r>
      <w:r w:rsidRPr="005135EC">
        <w:rPr>
          <w:rFonts w:ascii="Narkisim" w:hAnsi="Narkisim" w:cs="Narkisim"/>
          <w:b/>
          <w:bCs/>
          <w:rtl/>
        </w:rPr>
        <w:t>רשב"א</w:t>
      </w:r>
      <w:r w:rsidRPr="005135EC">
        <w:rPr>
          <w:rFonts w:ascii="Narkisim" w:hAnsi="Narkisim" w:cs="Narkisim"/>
          <w:rtl/>
        </w:rPr>
        <w:t xml:space="preserve"> הק' דהכא נח' דוקא בקיום שטרות. וכת' דאפשר דרב ששת קאי אעיקר תהי דר' יוחנן וכי מקבלין עדים שלא בפני בעל דין. ולא קאי אפלוגתא דרב ור"י בקיום השטר</w:t>
      </w:r>
      <w:r w:rsidRPr="005135EC">
        <w:rPr>
          <w:rStyle w:val="ac"/>
          <w:rFonts w:ascii="Narkisim" w:hAnsi="Narkisim" w:cs="Narkisim"/>
          <w:rtl/>
        </w:rPr>
        <w:footnoteReference w:id="292"/>
      </w:r>
      <w:r w:rsidRPr="005135EC">
        <w:rPr>
          <w:rFonts w:ascii="Narkisim" w:hAnsi="Narkisim" w:cs="Narkisim"/>
          <w:rtl/>
        </w:rPr>
        <w:t>. וה"ק אסברה לך טעמא דר' יוחנן, דשבק ת"ק ואמר כסומכוס.</w:t>
      </w:r>
    </w:p>
    <w:p w14:paraId="4CEA4920" w14:textId="77777777" w:rsidR="00322A92" w:rsidRPr="005135EC" w:rsidRDefault="00000000" w:rsidP="005135EC">
      <w:pPr>
        <w:bidi/>
        <w:rPr>
          <w:rFonts w:ascii="Narkisim" w:hAnsi="Narkisim" w:cs="Narkisim"/>
        </w:rPr>
      </w:pPr>
      <w:r w:rsidRPr="005135EC">
        <w:rPr>
          <w:rFonts w:ascii="Narkisim" w:hAnsi="Narkisim" w:cs="Narkisim"/>
          <w:u w:val="single"/>
          <w:rtl/>
        </w:rPr>
        <w:t>ואפי' עומד וצווח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ואומר מזוייף הוא</w:t>
      </w:r>
      <w:r w:rsidRPr="005135EC">
        <w:rPr>
          <w:rStyle w:val="ac"/>
          <w:rFonts w:ascii="Narkisim" w:hAnsi="Narkisim" w:cs="Narkisim"/>
          <w:rtl/>
        </w:rPr>
        <w:footnoteReference w:id="293"/>
      </w:r>
      <w:r w:rsidRPr="005135EC">
        <w:rPr>
          <w:rFonts w:ascii="Narkisim" w:hAnsi="Narkisim" w:cs="Narkisim"/>
          <w:rtl/>
        </w:rPr>
        <w:t>, אין חוששין. [ומקיימים אפי' שלא בפניו]. לכאורה ס"ד דכיון דעומד וצווח יש חשש גדול שהוא מזוייף, וקמ"ל דאף כה"ג הקילו.</w:t>
      </w:r>
    </w:p>
    <w:p w14:paraId="5304224C" w14:textId="77777777" w:rsidR="00322A92" w:rsidRPr="005135EC" w:rsidRDefault="00000000" w:rsidP="005135EC">
      <w:pPr>
        <w:pStyle w:val="a7"/>
        <w:bidi/>
        <w:rPr>
          <w:rFonts w:ascii="Narkisim" w:hAnsi="Narkisim"/>
        </w:rPr>
      </w:pPr>
      <w:r w:rsidRPr="005135EC">
        <w:rPr>
          <w:rFonts w:ascii="Narkisim" w:hAnsi="Narkisim"/>
          <w:rtl/>
        </w:rPr>
        <w:t xml:space="preserve">ועוד יל"פ ע"פ דברי </w:t>
      </w:r>
      <w:r w:rsidRPr="005135EC">
        <w:rPr>
          <w:rFonts w:ascii="Narkisim" w:hAnsi="Narkisim"/>
          <w:b/>
          <w:bCs/>
          <w:rtl/>
        </w:rPr>
        <w:t>ר' אביגדור כהן</w:t>
      </w:r>
      <w:r w:rsidRPr="005135EC">
        <w:rPr>
          <w:rFonts w:ascii="Narkisim" w:hAnsi="Narkisim"/>
          <w:rtl/>
        </w:rPr>
        <w:t xml:space="preserve"> (בהג' מרדכי קידושין תקסט, וע"ע תוס' כתובות כח.) דהיכא דבעל השטר טוען שהוא מזוייף צריך קיום מדאורייתא. [והא דאי' בעלמא דקיום שטרות דרבנן הוא היכא דהבע"ד אינו לפנינו]. ועפ"ז קמ"ל הגמ' דאף קיום דאורייתא מהני שלא בפניו [ודלא כתוס' דידן].</w:t>
      </w:r>
    </w:p>
    <w:p w14:paraId="60A496FF" w14:textId="77777777" w:rsidR="00322A92" w:rsidRPr="005135EC" w:rsidRDefault="00000000" w:rsidP="005135EC">
      <w:pPr>
        <w:pStyle w:val="aa"/>
        <w:bidi/>
        <w:rPr>
          <w:rFonts w:ascii="Narkisim" w:hAnsi="Narkisim"/>
        </w:rPr>
      </w:pPr>
      <w:r w:rsidRPr="005135EC">
        <w:rPr>
          <w:rFonts w:ascii="Narkisim" w:hAnsi="Narkisim"/>
          <w:u w:val="single"/>
          <w:rtl/>
        </w:rPr>
        <w:t>ואי אמר נקיטו לי זימנא עד דמייתינא סהדי וכו'</w:t>
      </w:r>
      <w:r w:rsidRPr="005135EC">
        <w:rPr>
          <w:rFonts w:ascii="Narkisim" w:hAnsi="Narkisim"/>
          <w:rtl/>
        </w:rPr>
        <w:t xml:space="preserve">. </w:t>
      </w:r>
      <w:r w:rsidRPr="005135EC">
        <w:rPr>
          <w:rFonts w:ascii="Narkisim" w:hAnsi="Narkisim"/>
          <w:b/>
          <w:bCs/>
          <w:rtl/>
        </w:rPr>
        <w:t>ה"ה</w:t>
      </w:r>
      <w:r w:rsidRPr="005135EC">
        <w:rPr>
          <w:rFonts w:ascii="Narkisim" w:hAnsi="Narkisim"/>
          <w:rtl/>
        </w:rPr>
        <w:t xml:space="preserve"> (מלוה כב ב) כת' מתוך שלא פירשו חכמים כמה זמן, נראה שהניחו הדבר למראית עיני הבי"ד, לפי מה שהוא הענין</w:t>
      </w:r>
      <w:r w:rsidRPr="005135EC">
        <w:rPr>
          <w:rStyle w:val="ac"/>
          <w:rFonts w:ascii="Narkisim" w:hAnsi="Narkisim"/>
          <w:rtl/>
        </w:rPr>
        <w:footnoteReference w:id="294"/>
      </w:r>
      <w:r w:rsidRPr="005135EC">
        <w:rPr>
          <w:rFonts w:ascii="Narkisim" w:hAnsi="Narkisim"/>
          <w:rtl/>
        </w:rPr>
        <w:t>. [וכ"כ בחי' תלמיד הרשב"א]. אבל ה</w:t>
      </w:r>
      <w:r w:rsidRPr="005135EC">
        <w:rPr>
          <w:rFonts w:ascii="Narkisim" w:hAnsi="Narkisim"/>
          <w:b/>
          <w:bCs/>
          <w:rtl/>
        </w:rPr>
        <w:t>רא"ש</w:t>
      </w:r>
      <w:r w:rsidRPr="005135EC">
        <w:rPr>
          <w:rFonts w:ascii="Narkisim" w:hAnsi="Narkisim"/>
          <w:rtl/>
        </w:rPr>
        <w:t xml:space="preserve"> כת' דהגמ' לא פי', דסתמא הוה ל' יום כשיעור זמן בי"ד. וכ"פ ה</w:t>
      </w:r>
      <w:r w:rsidRPr="005135EC">
        <w:rPr>
          <w:rFonts w:ascii="Narkisim" w:hAnsi="Narkisim"/>
          <w:b/>
          <w:bCs/>
          <w:rtl/>
        </w:rPr>
        <w:t>טור</w:t>
      </w:r>
      <w:r w:rsidRPr="005135EC">
        <w:rPr>
          <w:rFonts w:ascii="Narkisim" w:hAnsi="Narkisim"/>
          <w:rtl/>
        </w:rPr>
        <w:t xml:space="preserve"> ו</w:t>
      </w:r>
      <w:r w:rsidRPr="005135EC">
        <w:rPr>
          <w:rFonts w:ascii="Narkisim" w:hAnsi="Narkisim"/>
          <w:b/>
          <w:bCs/>
          <w:rtl/>
        </w:rPr>
        <w:t>רמ"א</w:t>
      </w:r>
      <w:r w:rsidRPr="005135EC">
        <w:rPr>
          <w:rFonts w:ascii="Narkisim" w:hAnsi="Narkisim"/>
          <w:rtl/>
        </w:rPr>
        <w:t xml:space="preserve"> (צח ד).</w:t>
      </w:r>
    </w:p>
    <w:p w14:paraId="2541A93A" w14:textId="77777777" w:rsidR="00322A92" w:rsidRPr="005135EC" w:rsidRDefault="00000000" w:rsidP="005135EC">
      <w:pPr>
        <w:bidi/>
        <w:rPr>
          <w:rFonts w:ascii="Narkisim" w:hAnsi="Narkisim" w:cs="Narkisim"/>
        </w:rPr>
      </w:pPr>
      <w:r w:rsidRPr="005135EC">
        <w:rPr>
          <w:rFonts w:ascii="Narkisim" w:hAnsi="Narkisim" w:cs="Narkisim"/>
          <w:u w:val="single"/>
          <w:rtl/>
        </w:rPr>
        <w:t>נטרינן ליה בה"ב, אי לא אתי כתבינן פתיחא עלויה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שטר שמתא. ה</w:t>
      </w:r>
      <w:r w:rsidRPr="005135EC">
        <w:rPr>
          <w:rFonts w:ascii="Narkisim" w:hAnsi="Narkisim" w:cs="Narkisim"/>
          <w:b/>
          <w:bCs/>
          <w:rtl/>
        </w:rPr>
        <w:t>רא"ש</w:t>
      </w:r>
      <w:r w:rsidRPr="005135EC">
        <w:rPr>
          <w:rFonts w:ascii="Narkisim" w:hAnsi="Narkisim" w:cs="Narkisim"/>
          <w:rtl/>
        </w:rPr>
        <w:t xml:space="preserve"> (בשיטמ"ק) כת' דאע"ג דלא כתבינן אדרכתא תוך צ' יום</w:t>
      </w:r>
      <w:r w:rsidRPr="005135EC">
        <w:rPr>
          <w:rStyle w:val="ac"/>
          <w:rFonts w:ascii="Narkisim" w:hAnsi="Narkisim" w:cs="Narkisim"/>
          <w:rtl/>
        </w:rPr>
        <w:footnoteReference w:id="295"/>
      </w:r>
      <w:r w:rsidRPr="005135EC">
        <w:rPr>
          <w:rFonts w:ascii="Narkisim" w:hAnsi="Narkisim" w:cs="Narkisim"/>
          <w:rtl/>
        </w:rPr>
        <w:t>, שאנו תולים</w:t>
      </w:r>
      <w:r w:rsidRPr="005135EC">
        <w:rPr>
          <w:rStyle w:val="ac"/>
          <w:rFonts w:ascii="Narkisim" w:hAnsi="Narkisim" w:cs="Narkisim"/>
          <w:rtl/>
        </w:rPr>
        <w:footnoteReference w:id="296"/>
      </w:r>
      <w:r w:rsidRPr="005135EC">
        <w:rPr>
          <w:rFonts w:ascii="Narkisim" w:hAnsi="Narkisim" w:cs="Narkisim"/>
          <w:rtl/>
        </w:rPr>
        <w:t xml:space="preserve"> שהוא מחזר אחר מעות לפרוע. מ"מ כתבינן פתיחא משום שהחציף פניו שלא בא לפני בי"ד</w:t>
      </w:r>
      <w:r w:rsidRPr="005135EC">
        <w:rPr>
          <w:rStyle w:val="ac"/>
          <w:rFonts w:ascii="Narkisim" w:hAnsi="Narkisim" w:cs="Narkisim"/>
          <w:rtl/>
        </w:rPr>
        <w:footnoteReference w:id="297"/>
      </w:r>
      <w:r w:rsidRPr="005135EC">
        <w:rPr>
          <w:rFonts w:ascii="Narkisim" w:hAnsi="Narkisim" w:cs="Narkisim"/>
          <w:rtl/>
        </w:rPr>
        <w:t>.</w:t>
      </w:r>
    </w:p>
    <w:p w14:paraId="6305E1D2" w14:textId="77777777" w:rsidR="00322A92" w:rsidRPr="005135EC" w:rsidRDefault="00000000" w:rsidP="005135EC">
      <w:pPr>
        <w:pStyle w:val="a7"/>
        <w:bidi/>
        <w:rPr>
          <w:rFonts w:ascii="Narkisim" w:hAnsi="Narkisim"/>
        </w:rPr>
      </w:pPr>
      <w:r w:rsidRPr="005135EC">
        <w:rPr>
          <w:rFonts w:ascii="Narkisim" w:hAnsi="Narkisim"/>
          <w:rtl/>
        </w:rPr>
        <w:t>והיכא דאמר לא אתינא, שהחציף פניו כל כך, ואמר שאינו רוצה לבוא קנסינן ליה טפי</w:t>
      </w:r>
      <w:r w:rsidRPr="005135EC">
        <w:rPr>
          <w:rStyle w:val="ac"/>
          <w:rFonts w:ascii="Narkisim" w:hAnsi="Narkisim"/>
          <w:rtl/>
        </w:rPr>
        <w:footnoteReference w:id="298"/>
      </w:r>
      <w:r w:rsidRPr="005135EC">
        <w:rPr>
          <w:rFonts w:ascii="Narkisim" w:hAnsi="Narkisim"/>
          <w:rtl/>
        </w:rPr>
        <w:t>, וכתבינן אדרכתא עילויה.</w:t>
      </w:r>
    </w:p>
    <w:p w14:paraId="73B527A0"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נמוק"י</w:t>
      </w:r>
      <w:r w:rsidRPr="005135EC">
        <w:rPr>
          <w:rFonts w:ascii="Narkisim" w:hAnsi="Narkisim" w:cs="Narkisim"/>
          <w:rtl/>
        </w:rPr>
        <w:t xml:space="preserve"> הביא בשם ה</w:t>
      </w:r>
      <w:r w:rsidRPr="005135EC">
        <w:rPr>
          <w:rFonts w:ascii="Narkisim" w:hAnsi="Narkisim" w:cs="Narkisim"/>
          <w:b/>
          <w:bCs/>
          <w:rtl/>
        </w:rPr>
        <w:t>רי"ף</w:t>
      </w:r>
      <w:r w:rsidRPr="005135EC">
        <w:rPr>
          <w:rFonts w:ascii="Narkisim" w:hAnsi="Narkisim" w:cs="Narkisim"/>
          <w:rtl/>
        </w:rPr>
        <w:t xml:space="preserve"> בשם </w:t>
      </w:r>
      <w:r w:rsidRPr="005135EC">
        <w:rPr>
          <w:rFonts w:ascii="Narkisim" w:hAnsi="Narkisim" w:cs="Narkisim"/>
          <w:b/>
          <w:bCs/>
          <w:rtl/>
        </w:rPr>
        <w:t>רב פלטוי גאון</w:t>
      </w:r>
      <w:r w:rsidRPr="005135EC">
        <w:rPr>
          <w:rFonts w:ascii="Narkisim" w:hAnsi="Narkisim" w:cs="Narkisim"/>
          <w:rtl/>
        </w:rPr>
        <w:t xml:space="preserve"> היכי דמי פתיחא, דכותבין לקהלות ישראל פלוני גזרו עליו דין וסרב ולא השגיח, והחרמנו אותו שלא יתפלל בעשרה ולא זימון בג' ואל תמולו לו בן</w:t>
      </w:r>
      <w:r w:rsidRPr="005135EC">
        <w:rPr>
          <w:rStyle w:val="ac"/>
          <w:rFonts w:ascii="Narkisim" w:hAnsi="Narkisim" w:cs="Narkisim"/>
          <w:rtl/>
        </w:rPr>
        <w:footnoteReference w:id="299"/>
      </w:r>
      <w:r w:rsidRPr="005135EC">
        <w:rPr>
          <w:rFonts w:ascii="Narkisim" w:hAnsi="Narkisim" w:cs="Narkisim"/>
          <w:rtl/>
        </w:rPr>
        <w:t xml:space="preserve"> ואל תקברו לו מת והוציאו בניו מבית הספר ואשתו מביהכ"נ עד שיקבל עליו את הדין</w:t>
      </w:r>
      <w:r w:rsidRPr="005135EC">
        <w:rPr>
          <w:rStyle w:val="ac"/>
          <w:rFonts w:ascii="Narkisim" w:hAnsi="Narkisim" w:cs="Narkisim"/>
          <w:rtl/>
        </w:rPr>
        <w:footnoteReference w:id="300"/>
      </w:r>
      <w:r w:rsidRPr="005135EC">
        <w:rPr>
          <w:rFonts w:ascii="Narkisim" w:hAnsi="Narkisim" w:cs="Narkisim"/>
          <w:rtl/>
        </w:rPr>
        <w:t>. וה</w:t>
      </w:r>
      <w:r w:rsidRPr="005135EC">
        <w:rPr>
          <w:rFonts w:ascii="Narkisim" w:hAnsi="Narkisim" w:cs="Narkisim"/>
          <w:b/>
          <w:bCs/>
          <w:rtl/>
        </w:rPr>
        <w:t>ריב"ש</w:t>
      </w:r>
      <w:r w:rsidRPr="005135EC">
        <w:rPr>
          <w:rFonts w:ascii="Narkisim" w:hAnsi="Narkisim" w:cs="Narkisim"/>
          <w:rtl/>
        </w:rPr>
        <w:t xml:space="preserve"> (קעג הו' בב"י יו"ד שלד בבה"ב) כת' שכל אלו הם חומרות יתירות שהיו נוהגים הגאונים למי שעבר על גזירתם ומסרב בדינם, אבל לאחר דורם לא נהגו כן רק כפי </w:t>
      </w:r>
      <w:r w:rsidRPr="005135EC">
        <w:rPr>
          <w:rFonts w:ascii="Narkisim" w:hAnsi="Narkisim" w:cs="Narkisim"/>
          <w:rtl/>
        </w:rPr>
        <w:lastRenderedPageBreak/>
        <w:t>דין הגמ'. וע"ע יש"ש (יג).</w:t>
      </w:r>
    </w:p>
    <w:p w14:paraId="07BE2C60" w14:textId="77777777" w:rsidR="00322A92" w:rsidRPr="005135EC" w:rsidRDefault="00000000" w:rsidP="005135EC">
      <w:pPr>
        <w:pStyle w:val="aa"/>
        <w:bidi/>
        <w:rPr>
          <w:rFonts w:ascii="Narkisim" w:hAnsi="Narkisim"/>
        </w:rPr>
      </w:pPr>
      <w:r w:rsidRPr="005135EC">
        <w:rPr>
          <w:rFonts w:ascii="Narkisim" w:hAnsi="Narkisim"/>
          <w:u w:val="single"/>
          <w:rtl/>
        </w:rPr>
        <w:t>אבל בפקדון לאלתר כתבינן וכו'</w:t>
      </w:r>
      <w:r w:rsidRPr="005135EC">
        <w:rPr>
          <w:rFonts w:ascii="Narkisim" w:hAnsi="Narkisim"/>
          <w:rtl/>
        </w:rPr>
        <w:t>. דלא שייך סברת טרח בזוזי. וה</w:t>
      </w:r>
      <w:r w:rsidRPr="005135EC">
        <w:rPr>
          <w:rFonts w:ascii="Narkisim" w:hAnsi="Narkisim"/>
          <w:b/>
          <w:bCs/>
          <w:rtl/>
        </w:rPr>
        <w:t>פ"ח</w:t>
      </w:r>
      <w:r w:rsidRPr="005135EC">
        <w:rPr>
          <w:rFonts w:ascii="Narkisim" w:hAnsi="Narkisim"/>
          <w:rtl/>
        </w:rPr>
        <w:t xml:space="preserve"> (א) כת' דאף דאיתא (לעיל קה: וב"מ ה:) דבפקדון [דקאי באגם] שייך אשתמוטי, עד דמייתינן ליה. ה"מ לענין שלא יחשב גזלן, אבל הכא לא חיישינן להכי. [ועוד אפשר דהתם אשתמוטי בשעה שתובעו בבי"ד, ולאחר שעה יביאנו</w:t>
      </w:r>
      <w:r w:rsidRPr="005135EC">
        <w:rPr>
          <w:rStyle w:val="ac"/>
          <w:rFonts w:ascii="Narkisim" w:hAnsi="Narkisim"/>
          <w:rtl/>
        </w:rPr>
        <w:footnoteReference w:id="301"/>
      </w:r>
      <w:r w:rsidRPr="005135EC">
        <w:rPr>
          <w:rFonts w:ascii="Narkisim" w:hAnsi="Narkisim"/>
          <w:rtl/>
        </w:rPr>
        <w:t>. אבל מטעם זה לא יתעכב זמן מרובה].</w:t>
      </w:r>
    </w:p>
    <w:p w14:paraId="25B90D1C"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סמ"ע</w:t>
      </w:r>
      <w:r w:rsidRPr="005135EC">
        <w:rPr>
          <w:rFonts w:ascii="Narkisim" w:hAnsi="Narkisim"/>
          <w:rtl/>
        </w:rPr>
        <w:t xml:space="preserve"> (צח טו) כת' דאף בפקדון תחילה נותנים לו זמן דמייתי עדים ומרענא לשטרא. [והפוסקים נקטו דהוה ל' יום, ע' מש"כ לעיל]. ואח"כ כותבים מיד, דאין ממתינים צ' יום [להשיג כסף].</w:t>
      </w:r>
    </w:p>
    <w:p w14:paraId="4738A16B" w14:textId="77777777" w:rsidR="00322A92" w:rsidRPr="005135EC" w:rsidRDefault="00000000" w:rsidP="005135EC">
      <w:pPr>
        <w:pStyle w:val="aa"/>
        <w:bidi/>
        <w:rPr>
          <w:rFonts w:ascii="Narkisim" w:hAnsi="Narkisim"/>
        </w:rPr>
      </w:pPr>
      <w:r w:rsidRPr="005135EC">
        <w:rPr>
          <w:rFonts w:ascii="Narkisim" w:hAnsi="Narkisim"/>
          <w:u w:val="single"/>
          <w:rtl/>
        </w:rPr>
        <w:t>אבל אמטלטלי לא כתבינן, דלמא שמיט</w:t>
      </w:r>
      <w:r w:rsidRPr="005135EC">
        <w:rPr>
          <w:rFonts w:ascii="Narkisim" w:hAnsi="Narkisim"/>
          <w:rtl/>
        </w:rPr>
        <w:t>. ה</w:t>
      </w:r>
      <w:r w:rsidRPr="005135EC">
        <w:rPr>
          <w:rFonts w:ascii="Narkisim" w:hAnsi="Narkisim"/>
          <w:b/>
          <w:bCs/>
          <w:rtl/>
        </w:rPr>
        <w:t>רשב"א</w:t>
      </w:r>
      <w:r w:rsidRPr="005135EC">
        <w:rPr>
          <w:rFonts w:ascii="Narkisim" w:hAnsi="Narkisim"/>
          <w:rtl/>
        </w:rPr>
        <w:t xml:space="preserve"> ביאר דדוקא הכא שטוען שיש לו עדים ומרענא לשטר חיישינן דילמא קושטא קאמר, הא בעלמא דלא אמר מרענא לשטרא כתבינן אדרכתא אפילו אמטלטלי. וכ"פ ה</w:t>
      </w:r>
      <w:r w:rsidRPr="005135EC">
        <w:rPr>
          <w:rFonts w:ascii="Narkisim" w:hAnsi="Narkisim"/>
          <w:b/>
          <w:bCs/>
          <w:rtl/>
        </w:rPr>
        <w:t>רמב"ם</w:t>
      </w:r>
      <w:r w:rsidRPr="005135EC">
        <w:rPr>
          <w:rFonts w:ascii="Narkisim" w:hAnsi="Narkisim"/>
          <w:rtl/>
        </w:rPr>
        <w:t xml:space="preserve"> (מלוה כב ה).</w:t>
      </w:r>
    </w:p>
    <w:p w14:paraId="62957331" w14:textId="77777777" w:rsidR="00322A92" w:rsidRPr="005135EC" w:rsidRDefault="00000000" w:rsidP="005135EC">
      <w:pPr>
        <w:bidi/>
        <w:rPr>
          <w:rFonts w:ascii="Narkisim" w:hAnsi="Narkisim" w:cs="Narkisim"/>
        </w:rPr>
      </w:pPr>
      <w:r w:rsidRPr="005135EC">
        <w:rPr>
          <w:rFonts w:ascii="Narkisim" w:hAnsi="Narkisim" w:cs="Narkisim"/>
          <w:u w:val="single"/>
          <w:rtl/>
        </w:rPr>
        <w:t>ולא היא התם אינש אלימא הוה וכו' אבל הכא לא נטרינן ליה וכו'</w:t>
      </w:r>
      <w:r w:rsidRPr="005135EC">
        <w:rPr>
          <w:rFonts w:ascii="Narkisim" w:hAnsi="Narkisim" w:cs="Narkisim"/>
          <w:rtl/>
        </w:rPr>
        <w:t>. כ"פ ה</w:t>
      </w:r>
      <w:r w:rsidRPr="005135EC">
        <w:rPr>
          <w:rFonts w:ascii="Narkisim" w:hAnsi="Narkisim" w:cs="Narkisim"/>
          <w:b/>
          <w:bCs/>
          <w:rtl/>
        </w:rPr>
        <w:t>שו"ע</w:t>
      </w:r>
      <w:r w:rsidRPr="005135EC">
        <w:rPr>
          <w:rFonts w:ascii="Narkisim" w:hAnsi="Narkisim" w:cs="Narkisim"/>
          <w:rtl/>
        </w:rPr>
        <w:t xml:space="preserve"> (צח ח) דהיכא דהמלוה אלים מאחרין האדרכתא עד שיודיעו ללווה, אפי' במקום רחוק שצריך להשהות י"ב חודש</w:t>
      </w:r>
      <w:r w:rsidRPr="005135EC">
        <w:rPr>
          <w:rStyle w:val="ac"/>
          <w:rFonts w:ascii="Narkisim" w:hAnsi="Narkisim" w:cs="Narkisim"/>
          <w:rtl/>
        </w:rPr>
        <w:footnoteReference w:id="302"/>
      </w:r>
      <w:r w:rsidRPr="005135EC">
        <w:rPr>
          <w:rFonts w:ascii="Narkisim" w:hAnsi="Narkisim" w:cs="Narkisim"/>
          <w:rtl/>
        </w:rPr>
        <w:t>. ה</w:t>
      </w:r>
      <w:r w:rsidRPr="005135EC">
        <w:rPr>
          <w:rFonts w:ascii="Narkisim" w:hAnsi="Narkisim" w:cs="Narkisim"/>
          <w:b/>
          <w:bCs/>
          <w:rtl/>
        </w:rPr>
        <w:t>סמ"ע</w:t>
      </w:r>
      <w:r w:rsidRPr="005135EC">
        <w:rPr>
          <w:rFonts w:ascii="Narkisim" w:hAnsi="Narkisim" w:cs="Narkisim"/>
          <w:rtl/>
        </w:rPr>
        <w:t xml:space="preserve"> (צח יח) כת' דאי צריך יותר מי"ב חודש נותנים לו. אלא דכך היה המעשה. ואף דלס"ד דהגמ' י"ב חודש דוקא, כיון דאמרי' דהוה דוקא באינש אלימא.</w:t>
      </w:r>
    </w:p>
    <w:p w14:paraId="1A70F92B" w14:textId="77777777" w:rsidR="00322A92" w:rsidRPr="005135EC" w:rsidRDefault="00000000" w:rsidP="005135EC">
      <w:pPr>
        <w:bidi/>
        <w:rPr>
          <w:rFonts w:ascii="Narkisim" w:hAnsi="Narkisim" w:cs="Narkisim"/>
        </w:rPr>
      </w:pPr>
      <w:r w:rsidRPr="005135EC">
        <w:rPr>
          <w:rFonts w:ascii="Narkisim" w:hAnsi="Narkisim" w:cs="Narkisim"/>
          <w:u w:val="single"/>
          <w:rtl/>
        </w:rPr>
        <w:t>אבל לפתיחא כיון דממונא קא מחסר ליה וכו'</w:t>
      </w:r>
      <w:r w:rsidRPr="005135EC">
        <w:rPr>
          <w:rFonts w:ascii="Narkisim" w:hAnsi="Narkisim" w:cs="Narkisim"/>
          <w:rtl/>
        </w:rPr>
        <w:t>. ה</w:t>
      </w:r>
      <w:r w:rsidRPr="005135EC">
        <w:rPr>
          <w:rFonts w:ascii="Narkisim" w:hAnsi="Narkisim" w:cs="Narkisim"/>
          <w:b/>
          <w:bCs/>
          <w:rtl/>
        </w:rPr>
        <w:t>סמ"ע</w:t>
      </w:r>
      <w:r w:rsidRPr="005135EC">
        <w:rPr>
          <w:rFonts w:ascii="Narkisim" w:hAnsi="Narkisim" w:cs="Narkisim"/>
          <w:rtl/>
        </w:rPr>
        <w:t xml:space="preserve"> (ח כג) כת' דאף דהוצאות ממון קיל מעונש נידוי והכאה. אפ"ה לענין נאמנות אין מחסרין ממונו בלא עדים. אף דמנדים ע"פ השליח</w:t>
      </w:r>
      <w:r w:rsidRPr="005135EC">
        <w:rPr>
          <w:rStyle w:val="ac"/>
          <w:rFonts w:ascii="Narkisim" w:hAnsi="Narkisim" w:cs="Narkisim"/>
          <w:rtl/>
        </w:rPr>
        <w:footnoteReference w:id="303"/>
      </w:r>
      <w:r w:rsidRPr="005135EC">
        <w:rPr>
          <w:rFonts w:ascii="Narkisim" w:hAnsi="Narkisim" w:cs="Narkisim"/>
          <w:rtl/>
        </w:rPr>
        <w:t>.</w:t>
      </w:r>
    </w:p>
    <w:p w14:paraId="7B139C57" w14:textId="77777777" w:rsidR="00322A92" w:rsidRPr="005135EC" w:rsidRDefault="00000000" w:rsidP="005135EC">
      <w:pPr>
        <w:bidi/>
        <w:rPr>
          <w:rFonts w:ascii="Narkisim" w:hAnsi="Narkisim" w:cs="Narkisim"/>
        </w:rPr>
      </w:pPr>
      <w:r w:rsidRPr="005135EC">
        <w:rPr>
          <w:rFonts w:ascii="Narkisim" w:hAnsi="Narkisim" w:cs="Narkisim"/>
          <w:u w:val="single"/>
          <w:rtl/>
        </w:rPr>
        <w:t>יהבינן זימנא אפומא דאיתתא</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דסמכינן עלה, אי לא אתי משמתינן ליה. ה</w:t>
      </w:r>
      <w:r w:rsidRPr="005135EC">
        <w:rPr>
          <w:rFonts w:ascii="Narkisim" w:hAnsi="Narkisim" w:cs="Narkisim"/>
          <w:b/>
          <w:bCs/>
          <w:rtl/>
        </w:rPr>
        <w:t>אחרונים</w:t>
      </w:r>
      <w:r w:rsidRPr="005135EC">
        <w:rPr>
          <w:rFonts w:ascii="Narkisim" w:hAnsi="Narkisim" w:cs="Narkisim"/>
          <w:rtl/>
        </w:rPr>
        <w:t xml:space="preserve"> הק' דלעיל מבואר דבעינן נאמנות דשלוחא דרבנן לשמתא. וה</w:t>
      </w:r>
      <w:r w:rsidRPr="005135EC">
        <w:rPr>
          <w:rFonts w:ascii="Narkisim" w:hAnsi="Narkisim" w:cs="Narkisim"/>
          <w:b/>
          <w:bCs/>
          <w:rtl/>
        </w:rPr>
        <w:t>מהרי"ק</w:t>
      </w:r>
      <w:r w:rsidRPr="005135EC">
        <w:rPr>
          <w:rFonts w:ascii="Narkisim" w:hAnsi="Narkisim" w:cs="Narkisim"/>
          <w:rtl/>
        </w:rPr>
        <w:t xml:space="preserve"> (צג) תי' דהכא איירי שהגיע הזמן שקבעו בי"ד [על פי האשה], וכיון דחזינן דלא אתא סמכינן על הטעם דחזקה שעשה שליחותו. ואילו לעיל איירי שהנתבע אומר שאינו רוצה לבא לבי"ד, ובזה נאמן שלוחא דבי דינא לשמותיה לאלתר</w:t>
      </w:r>
      <w:r w:rsidRPr="005135EC">
        <w:rPr>
          <w:rStyle w:val="ac"/>
          <w:rFonts w:ascii="Narkisim" w:hAnsi="Narkisim" w:cs="Narkisim"/>
          <w:rtl/>
        </w:rPr>
        <w:footnoteReference w:id="304"/>
      </w:r>
      <w:r w:rsidRPr="005135EC">
        <w:rPr>
          <w:rFonts w:ascii="Narkisim" w:hAnsi="Narkisim" w:cs="Narkisim"/>
          <w:rtl/>
        </w:rPr>
        <w:t>. ועד"ז כת' ה</w:t>
      </w:r>
      <w:r w:rsidRPr="005135EC">
        <w:rPr>
          <w:rFonts w:ascii="Narkisim" w:hAnsi="Narkisim" w:cs="Narkisim"/>
          <w:b/>
          <w:bCs/>
          <w:rtl/>
        </w:rPr>
        <w:t>מהד"ב למהרש"א</w:t>
      </w:r>
      <w:r w:rsidRPr="005135EC">
        <w:rPr>
          <w:rFonts w:ascii="Narkisim" w:hAnsi="Narkisim" w:cs="Narkisim"/>
          <w:rtl/>
        </w:rPr>
        <w:t>.</w:t>
      </w:r>
    </w:p>
    <w:p w14:paraId="3A61BEE0"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תורת חיים</w:t>
      </w:r>
      <w:r w:rsidRPr="005135EC">
        <w:rPr>
          <w:rFonts w:ascii="Narkisim" w:hAnsi="Narkisim"/>
          <w:rtl/>
        </w:rPr>
        <w:t xml:space="preserve"> הוסיף דה</w:t>
      </w:r>
      <w:r w:rsidRPr="005135EC">
        <w:rPr>
          <w:rFonts w:ascii="Narkisim" w:hAnsi="Narkisim"/>
          <w:b/>
          <w:bCs/>
          <w:rtl/>
        </w:rPr>
        <w:t>רמב"ם</w:t>
      </w:r>
      <w:r w:rsidRPr="005135EC">
        <w:rPr>
          <w:rFonts w:ascii="Narkisim" w:hAnsi="Narkisim"/>
          <w:rtl/>
        </w:rPr>
        <w:t xml:space="preserve"> (סנהדרין כה ה) כת' דהשליח נאמן לומר פלוני הקלני</w:t>
      </w:r>
      <w:r w:rsidRPr="005135EC">
        <w:rPr>
          <w:rStyle w:val="ac"/>
          <w:rFonts w:ascii="Narkisim" w:hAnsi="Narkisim"/>
          <w:rtl/>
        </w:rPr>
        <w:footnoteReference w:id="305"/>
      </w:r>
      <w:r w:rsidRPr="005135EC">
        <w:rPr>
          <w:rFonts w:ascii="Narkisim" w:hAnsi="Narkisim"/>
          <w:rtl/>
        </w:rPr>
        <w:t xml:space="preserve"> או הקלה הדיין או לא רצה לבא לדין, ומשמתין אותו על פיו.</w:t>
      </w:r>
    </w:p>
    <w:p w14:paraId="52E46839" w14:textId="77777777" w:rsidR="00322A92" w:rsidRPr="005135EC" w:rsidRDefault="00000000" w:rsidP="005135EC">
      <w:pPr>
        <w:bidi/>
        <w:rPr>
          <w:rFonts w:ascii="Narkisim" w:hAnsi="Narkisim" w:cs="Narkisim"/>
        </w:rPr>
      </w:pPr>
      <w:r w:rsidRPr="005135EC">
        <w:rPr>
          <w:rFonts w:ascii="Narkisim" w:hAnsi="Narkisim" w:cs="Narkisim"/>
          <w:u w:val="single"/>
          <w:rtl/>
        </w:rPr>
        <w:t>תוד"ה דקבעי</w:t>
      </w:r>
      <w:r w:rsidRPr="005135EC">
        <w:rPr>
          <w:rFonts w:ascii="Narkisim" w:hAnsi="Narkisim" w:cs="Narkisim"/>
          <w:rtl/>
        </w:rPr>
        <w:t>. משלם הוא שכר הסופר. ה</w:t>
      </w:r>
      <w:r w:rsidRPr="005135EC">
        <w:rPr>
          <w:rFonts w:ascii="Narkisim" w:hAnsi="Narkisim" w:cs="Narkisim"/>
          <w:b/>
          <w:bCs/>
          <w:rtl/>
        </w:rPr>
        <w:t>רמ"ה</w:t>
      </w:r>
      <w:r w:rsidRPr="005135EC">
        <w:rPr>
          <w:rFonts w:ascii="Narkisim" w:hAnsi="Narkisim" w:cs="Narkisim"/>
          <w:rtl/>
        </w:rPr>
        <w:t xml:space="preserve"> (בשיטמ"ק) כת' ש"מ דכל מילתא דהנתבע מצריך לתובע להוציא ממון בדינא, מחמת דלא צאית דינא, איהו בעי לשלומי ליה.</w:t>
      </w:r>
    </w:p>
    <w:p w14:paraId="1F7F2C2C"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(ו וסנהדרין ג מ, והו' בנמוק"י, ובמרדכי סנהדרין תשז) הביא ד</w:t>
      </w:r>
      <w:r w:rsidRPr="005135EC">
        <w:rPr>
          <w:rFonts w:ascii="Narkisim" w:hAnsi="Narkisim"/>
          <w:b/>
          <w:bCs/>
          <w:rtl/>
        </w:rPr>
        <w:t>ר' מאיר</w:t>
      </w:r>
      <w:r w:rsidRPr="005135EC">
        <w:rPr>
          <w:rFonts w:ascii="Narkisim" w:hAnsi="Narkisim"/>
          <w:rtl/>
        </w:rPr>
        <w:t xml:space="preserve"> הק' דאיתא (סנהדרין לא:) שהנתבע אינו חייב לשלם לתובע ההוצאה שמוציא לתובעו לדין. ומ"ש הכא דחייב לשלם. ותי' דהתם שאינו מסרב מלבוא לבי"ד, אבל אם תבעוהו לדין ולא רצה לירד עמו לדין והוצרך התובע להוציא יציאות לכופו שירד עמו לדין חייב הנתבע לפרוע היציאות. וכ"פ ה</w:t>
      </w:r>
      <w:r w:rsidRPr="005135EC">
        <w:rPr>
          <w:rFonts w:ascii="Narkisim" w:hAnsi="Narkisim"/>
          <w:b/>
          <w:bCs/>
          <w:rtl/>
        </w:rPr>
        <w:t>שו"ע</w:t>
      </w:r>
      <w:r w:rsidRPr="005135EC">
        <w:rPr>
          <w:rFonts w:ascii="Narkisim" w:hAnsi="Narkisim"/>
          <w:rtl/>
        </w:rPr>
        <w:t xml:space="preserve"> (יד ה)</w:t>
      </w:r>
      <w:r w:rsidRPr="005135EC">
        <w:rPr>
          <w:rStyle w:val="ac"/>
          <w:rFonts w:ascii="Narkisim" w:hAnsi="Narkisim"/>
          <w:rtl/>
        </w:rPr>
        <w:footnoteReference w:id="306"/>
      </w:r>
      <w:r w:rsidRPr="005135EC">
        <w:rPr>
          <w:rFonts w:ascii="Narkisim" w:hAnsi="Narkisim"/>
          <w:rtl/>
        </w:rPr>
        <w:t>.</w:t>
      </w:r>
    </w:p>
    <w:p w14:paraId="6CCE692D" w14:textId="77777777" w:rsidR="00322A92" w:rsidRPr="005135EC" w:rsidRDefault="00000000" w:rsidP="005135EC">
      <w:pPr>
        <w:pStyle w:val="3"/>
        <w:bidi/>
        <w:rPr>
          <w:rFonts w:ascii="Narkisim" w:hAnsi="Narkisim"/>
        </w:rPr>
      </w:pPr>
      <w:r w:rsidRPr="005135EC">
        <w:rPr>
          <w:rFonts w:ascii="Narkisim" w:hAnsi="Narkisim"/>
          <w:rtl/>
        </w:rPr>
        <w:t>דף קיג.</w:t>
      </w:r>
    </w:p>
    <w:p w14:paraId="45A5D158" w14:textId="77777777" w:rsidR="00322A92" w:rsidRPr="005135EC" w:rsidRDefault="00000000" w:rsidP="005135EC">
      <w:pPr>
        <w:pStyle w:val="aa"/>
        <w:bidi/>
        <w:rPr>
          <w:rFonts w:ascii="Narkisim" w:hAnsi="Narkisim"/>
        </w:rPr>
      </w:pPr>
      <w:r w:rsidRPr="005135EC">
        <w:rPr>
          <w:rFonts w:ascii="Narkisim" w:hAnsi="Narkisim"/>
          <w:u w:val="single"/>
          <w:rtl/>
        </w:rPr>
        <w:t>ולא היא, כיון דאמר צייתנא קרעינן ליה</w:t>
      </w:r>
      <w:r w:rsidRPr="005135EC">
        <w:rPr>
          <w:rFonts w:ascii="Narkisim" w:hAnsi="Narkisim"/>
          <w:rtl/>
        </w:rPr>
        <w:t>. אבל בלא אתי לדינא לא סגי שאומר שיבא. פ</w:t>
      </w:r>
      <w:r w:rsidRPr="005135EC">
        <w:rPr>
          <w:rFonts w:ascii="Narkisim" w:hAnsi="Narkisim"/>
          <w:b/>
          <w:bCs/>
          <w:rtl/>
        </w:rPr>
        <w:t>רש"י</w:t>
      </w:r>
      <w:r w:rsidRPr="005135EC">
        <w:rPr>
          <w:rFonts w:ascii="Narkisim" w:hAnsi="Narkisim"/>
          <w:rtl/>
        </w:rPr>
        <w:t xml:space="preserve"> דכל כמה דלא בא הוה אפקרותא. ודוקא בלא ציית דינא י"ל דלית ליה זוזי, ויטרח. ולפ"ז היכא דעכשיו אנוס מלבא אף בלא אתי יקרעו.</w:t>
      </w:r>
    </w:p>
    <w:p w14:paraId="055CE953" w14:textId="77777777" w:rsidR="00322A92" w:rsidRPr="005135EC" w:rsidRDefault="00000000" w:rsidP="005135EC">
      <w:pPr>
        <w:bidi/>
        <w:rPr>
          <w:rFonts w:ascii="Narkisim" w:hAnsi="Narkisim" w:cs="Narkisim"/>
        </w:rPr>
      </w:pPr>
      <w:r w:rsidRPr="005135EC">
        <w:rPr>
          <w:rFonts w:ascii="Narkisim" w:hAnsi="Narkisim" w:cs="Narkisim"/>
          <w:u w:val="single"/>
          <w:rtl/>
        </w:rPr>
        <w:t>אמר רב חסדא קובעים זמן שני וחמישי ושני, זמנא וזמנא בתר זמנא</w:t>
      </w:r>
      <w:r w:rsidRPr="005135EC">
        <w:rPr>
          <w:rFonts w:ascii="Narkisim" w:hAnsi="Narkisim" w:cs="Narkisim"/>
          <w:rtl/>
        </w:rPr>
        <w:t>. ה</w:t>
      </w:r>
      <w:r w:rsidRPr="005135EC">
        <w:rPr>
          <w:rFonts w:ascii="Narkisim" w:hAnsi="Narkisim" w:cs="Narkisim"/>
          <w:b/>
          <w:bCs/>
          <w:rtl/>
        </w:rPr>
        <w:t>רשב"א</w:t>
      </w:r>
      <w:r w:rsidRPr="005135EC">
        <w:rPr>
          <w:rFonts w:ascii="Narkisim" w:hAnsi="Narkisim" w:cs="Narkisim"/>
          <w:rtl/>
        </w:rPr>
        <w:t xml:space="preserve"> וה</w:t>
      </w:r>
      <w:r w:rsidRPr="005135EC">
        <w:rPr>
          <w:rFonts w:ascii="Narkisim" w:hAnsi="Narkisim" w:cs="Narkisim"/>
          <w:b/>
          <w:bCs/>
          <w:rtl/>
        </w:rPr>
        <w:t>רמ"ה</w:t>
      </w:r>
      <w:r w:rsidRPr="005135EC">
        <w:rPr>
          <w:rFonts w:ascii="Narkisim" w:hAnsi="Narkisim" w:cs="Narkisim"/>
          <w:rtl/>
        </w:rPr>
        <w:t xml:space="preserve"> (בשיטמ"ק) פי' שבתחילה נותנים זמן, כשלא בא נותנים זמן נוסף וכו'. ולא קובעים מתחילה ג' זמנים.</w:t>
      </w:r>
    </w:p>
    <w:p w14:paraId="586FCC26" w14:textId="77777777" w:rsidR="00322A92" w:rsidRPr="005135EC" w:rsidRDefault="00000000" w:rsidP="005135EC">
      <w:pPr>
        <w:bidi/>
        <w:rPr>
          <w:rFonts w:ascii="Narkisim" w:hAnsi="Narkisim" w:cs="Narkisim"/>
        </w:rPr>
      </w:pPr>
      <w:r w:rsidRPr="005135EC">
        <w:rPr>
          <w:rFonts w:ascii="Narkisim" w:hAnsi="Narkisim" w:cs="Narkisim"/>
          <w:rtl/>
        </w:rPr>
        <w:lastRenderedPageBreak/>
        <w:t>ובגמ' (מו"ק טז.) אי' מנלן דקבעינן</w:t>
      </w:r>
      <w:r w:rsidRPr="005135EC">
        <w:rPr>
          <w:rStyle w:val="ac"/>
          <w:rFonts w:ascii="Narkisim" w:hAnsi="Narkisim" w:cs="Narkisim"/>
          <w:rtl/>
        </w:rPr>
        <w:footnoteReference w:id="307"/>
      </w:r>
      <w:r w:rsidRPr="005135EC">
        <w:rPr>
          <w:rFonts w:ascii="Narkisim" w:hAnsi="Narkisim" w:cs="Narkisim"/>
          <w:rtl/>
        </w:rPr>
        <w:t xml:space="preserve"> זימנא בתר זימנא, דכתיב (ירמיה מו יז) קראו שם פרעה מלך מצרים שאון העביר המועד.</w:t>
      </w:r>
    </w:p>
    <w:p w14:paraId="53F7B415"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רמ"ה</w:t>
      </w:r>
      <w:r w:rsidRPr="005135EC">
        <w:rPr>
          <w:rFonts w:ascii="Narkisim" w:hAnsi="Narkisim"/>
          <w:rtl/>
        </w:rPr>
        <w:t xml:space="preserve"> (בשיטמ"ק) הק' דהתם ילפי' דהעבירו המועד, וקובעים זמן שני. אך הק' מנ"ל דקובעים זמן שלישי</w:t>
      </w:r>
      <w:r w:rsidRPr="005135EC">
        <w:rPr>
          <w:rStyle w:val="ac"/>
          <w:rFonts w:ascii="Narkisim" w:hAnsi="Narkisim"/>
          <w:rtl/>
        </w:rPr>
        <w:footnoteReference w:id="308"/>
      </w:r>
      <w:r w:rsidRPr="005135EC">
        <w:rPr>
          <w:rFonts w:ascii="Narkisim" w:hAnsi="Narkisim"/>
          <w:rtl/>
        </w:rPr>
        <w:t>. וכת' דאיצטריך ללמוד דהעברת המועד לא הויא חזקה שלא יבא. ומסברא ידעינן כי היכי דהעברת מועד בחד זימנא לא הויא חזקה, אף תרי יומי נמי לא הויא חזקה. דכל מידי דבעינן חזקה לסרבנותא לא הויא חזקה בבציר מתלתא זימני, דומיא דשור המועד.</w:t>
      </w:r>
    </w:p>
    <w:p w14:paraId="60C46125" w14:textId="77777777" w:rsidR="00322A92" w:rsidRPr="005135EC" w:rsidRDefault="00000000" w:rsidP="005135EC">
      <w:pPr>
        <w:pStyle w:val="aa"/>
        <w:bidi/>
        <w:rPr>
          <w:rFonts w:ascii="Narkisim" w:hAnsi="Narkisim"/>
        </w:rPr>
      </w:pPr>
      <w:r w:rsidRPr="005135EC">
        <w:rPr>
          <w:rFonts w:ascii="Narkisim" w:hAnsi="Narkisim"/>
          <w:rtl/>
        </w:rPr>
        <w:t>ובגמ' (מו"ק שם) איתא דמתרין בו שני וחמישי ושני. ו</w:t>
      </w:r>
      <w:r w:rsidRPr="005135EC">
        <w:rPr>
          <w:rFonts w:ascii="Narkisim" w:hAnsi="Narkisim"/>
          <w:b/>
          <w:bCs/>
          <w:rtl/>
        </w:rPr>
        <w:t>תוס</w:t>
      </w:r>
      <w:r w:rsidRPr="005135EC">
        <w:rPr>
          <w:rFonts w:ascii="Narkisim" w:hAnsi="Narkisim"/>
          <w:rtl/>
        </w:rPr>
        <w:t xml:space="preserve">' (שם בשם י"מ) פי' דמתרין ג' פעמים קודם שינדוהו כלל. וכדאיתא בסוגיין. אבל תוס' הביאו בשם </w:t>
      </w:r>
      <w:r w:rsidRPr="005135EC">
        <w:rPr>
          <w:rFonts w:ascii="Narkisim" w:hAnsi="Narkisim"/>
          <w:b/>
          <w:bCs/>
          <w:rtl/>
        </w:rPr>
        <w:t>רש"י</w:t>
      </w:r>
      <w:r w:rsidRPr="005135EC">
        <w:rPr>
          <w:rFonts w:ascii="Narkisim" w:hAnsi="Narkisim"/>
          <w:rtl/>
        </w:rPr>
        <w:t xml:space="preserve"> שמנדין אותו אי לא בא ביום שני, וכן בחמישי, ובשני אחר מחרימין. [וי"ל דבסוגיין קאי אפתיחא, דהוה לאחר השמתא, כדאיתא לעיל].</w:t>
      </w:r>
    </w:p>
    <w:p w14:paraId="68CFA846" w14:textId="77777777" w:rsidR="00322A92" w:rsidRPr="005135EC" w:rsidRDefault="00000000" w:rsidP="005135EC">
      <w:pPr>
        <w:pStyle w:val="aa"/>
        <w:bidi/>
        <w:rPr>
          <w:rFonts w:ascii="Narkisim" w:hAnsi="Narkisim"/>
        </w:rPr>
      </w:pPr>
      <w:r w:rsidRPr="005135EC">
        <w:rPr>
          <w:rFonts w:ascii="Narkisim" w:hAnsi="Narkisim"/>
          <w:u w:val="single"/>
          <w:rtl/>
        </w:rPr>
        <w:t>ה"מ גברא דאניס וליתא במתא, אבל איתתא כיון דאיתה במתא</w:t>
      </w:r>
      <w:r w:rsidRPr="005135EC">
        <w:rPr>
          <w:rFonts w:ascii="Narkisim" w:hAnsi="Narkisim"/>
          <w:rtl/>
        </w:rPr>
        <w:t xml:space="preserve">. </w:t>
      </w:r>
      <w:r w:rsidRPr="005135EC">
        <w:rPr>
          <w:rFonts w:ascii="Narkisim" w:hAnsi="Narkisim"/>
          <w:b/>
          <w:bCs/>
          <w:rtl/>
        </w:rPr>
        <w:t>ר"ח</w:t>
      </w:r>
      <w:r w:rsidRPr="005135EC">
        <w:rPr>
          <w:rFonts w:ascii="Narkisim" w:hAnsi="Narkisim"/>
          <w:rtl/>
        </w:rPr>
        <w:t xml:space="preserve"> (הו' ברשב"א) כת' דה"ה לכל איניש דהוא שכיח במתא כיוצא בה. וכ"כ ה</w:t>
      </w:r>
      <w:r w:rsidRPr="005135EC">
        <w:rPr>
          <w:rFonts w:ascii="Narkisim" w:hAnsi="Narkisim"/>
          <w:b/>
          <w:bCs/>
          <w:rtl/>
        </w:rPr>
        <w:t>רמ"ה</w:t>
      </w:r>
      <w:r w:rsidRPr="005135EC">
        <w:rPr>
          <w:rFonts w:ascii="Narkisim" w:hAnsi="Narkisim"/>
          <w:rtl/>
        </w:rPr>
        <w:t xml:space="preserve"> (בשיטמ"ק) דהמעשה היה באשה, והוא הדין לגברא. וכן ה</w:t>
      </w:r>
      <w:r w:rsidRPr="005135EC">
        <w:rPr>
          <w:rFonts w:ascii="Narkisim" w:hAnsi="Narkisim"/>
          <w:b/>
          <w:bCs/>
          <w:rtl/>
        </w:rPr>
        <w:t>רמב"ם</w:t>
      </w:r>
      <w:r w:rsidRPr="005135EC">
        <w:rPr>
          <w:rFonts w:ascii="Narkisim" w:hAnsi="Narkisim"/>
          <w:rtl/>
        </w:rPr>
        <w:t xml:space="preserve"> (סנהדרין כה ח, וה</w:t>
      </w:r>
      <w:r w:rsidRPr="005135EC">
        <w:rPr>
          <w:rFonts w:ascii="Narkisim" w:hAnsi="Narkisim"/>
          <w:b/>
          <w:bCs/>
          <w:rtl/>
        </w:rPr>
        <w:t>שו"ע</w:t>
      </w:r>
      <w:r w:rsidRPr="005135EC">
        <w:rPr>
          <w:rFonts w:ascii="Narkisim" w:hAnsi="Narkisim"/>
          <w:rtl/>
        </w:rPr>
        <w:t xml:space="preserve"> יא א) כת' כשהיה במדינה ומרד ולא בא כותבין פיתחא לערב, אבל אם היה בכפרים</w:t>
      </w:r>
      <w:r w:rsidRPr="005135EC">
        <w:rPr>
          <w:rStyle w:val="ac"/>
          <w:rFonts w:ascii="Narkisim" w:hAnsi="Narkisim"/>
          <w:rtl/>
        </w:rPr>
        <w:footnoteReference w:id="309"/>
      </w:r>
      <w:r w:rsidRPr="005135EC">
        <w:rPr>
          <w:rFonts w:ascii="Narkisim" w:hAnsi="Narkisim"/>
          <w:rtl/>
        </w:rPr>
        <w:t xml:space="preserve"> ויוצא ונכנס קובעים לו זמן שני וחמישי ושני. [ולא הזכיר אשה]. אבל ה</w:t>
      </w:r>
      <w:r w:rsidRPr="005135EC">
        <w:rPr>
          <w:rFonts w:ascii="Narkisim" w:hAnsi="Narkisim"/>
          <w:b/>
          <w:bCs/>
          <w:rtl/>
        </w:rPr>
        <w:t>רא"ש</w:t>
      </w:r>
      <w:r w:rsidRPr="005135EC">
        <w:rPr>
          <w:rFonts w:ascii="Narkisim" w:hAnsi="Narkisim"/>
          <w:rtl/>
        </w:rPr>
        <w:t xml:space="preserve"> (ח) כת' ה"מ גברא דטריד בעבידתיה אבל איתתא דיתבא בביתא ולא אתיא, מעיקרא מורדת היא.</w:t>
      </w:r>
    </w:p>
    <w:p w14:paraId="01776B7C"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אורים</w:t>
      </w:r>
      <w:r w:rsidRPr="005135EC">
        <w:rPr>
          <w:rFonts w:ascii="Narkisim" w:hAnsi="Narkisim"/>
          <w:rtl/>
        </w:rPr>
        <w:t xml:space="preserve"> (הו' בפתח"ת שם א ובנתיבות חי' ד) כת' דהאידנא נהיגי דאפי' לאנשי העיר, אפי' נשים מזמנין ג' פעמים. וביאר ע"פ דברי הרא"ש דהטעם משום דטריד בעבידתיה. ובזה"ז אפי' נשים טרודים על המחיה וכלכלה. וגריר עלמא בתר דברי הרא"ש [ודלא כפסק השו"ע], ויש להם על מה שיסמוכו.</w:t>
      </w:r>
    </w:p>
    <w:p w14:paraId="5D6336A8" w14:textId="77777777" w:rsidR="00322A92" w:rsidRPr="005135EC" w:rsidRDefault="00000000" w:rsidP="005135EC">
      <w:pPr>
        <w:bidi/>
        <w:rPr>
          <w:rFonts w:ascii="Narkisim" w:hAnsi="Narkisim" w:cs="Narkisim"/>
        </w:rPr>
      </w:pPr>
      <w:r w:rsidRPr="005135EC">
        <w:rPr>
          <w:rFonts w:ascii="Narkisim" w:hAnsi="Narkisim" w:cs="Narkisim"/>
          <w:u w:val="single"/>
          <w:rtl/>
        </w:rPr>
        <w:t>לא יהבינן זימנא לא ביומי ניסן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בזמן קציר ובציר</w:t>
      </w:r>
      <w:r w:rsidRPr="005135EC">
        <w:rPr>
          <w:rStyle w:val="ac"/>
          <w:rFonts w:ascii="Narkisim" w:hAnsi="Narkisim" w:cs="Narkisim"/>
          <w:rtl/>
        </w:rPr>
        <w:footnoteReference w:id="310"/>
      </w:r>
      <w:r w:rsidRPr="005135EC">
        <w:rPr>
          <w:rFonts w:ascii="Narkisim" w:hAnsi="Narkisim" w:cs="Narkisim"/>
          <w:rtl/>
        </w:rPr>
        <w:t xml:space="preserve">. </w:t>
      </w:r>
      <w:r w:rsidRPr="005135EC">
        <w:rPr>
          <w:rFonts w:ascii="Narkisim" w:hAnsi="Narkisim" w:cs="Narkisim"/>
          <w:szCs w:val="20"/>
          <w:rtl/>
        </w:rPr>
        <w:t>וה</w:t>
      </w:r>
      <w:r w:rsidRPr="005135EC">
        <w:rPr>
          <w:rFonts w:ascii="Narkisim" w:hAnsi="Narkisim" w:cs="Narkisim"/>
          <w:b/>
          <w:bCs/>
          <w:szCs w:val="20"/>
          <w:rtl/>
        </w:rPr>
        <w:t>ר"מ סרקסטה</w:t>
      </w:r>
      <w:r w:rsidRPr="005135EC">
        <w:rPr>
          <w:rFonts w:ascii="Narkisim" w:hAnsi="Narkisim" w:cs="Narkisim"/>
          <w:szCs w:val="20"/>
          <w:rtl/>
        </w:rPr>
        <w:t xml:space="preserve"> (בשיטמ"ק) כת' דהשתא לדידן סיון הוא זמן קציר, ואי אמר נתבע בסיון לא אזילנא השתא לדינא בהדך, דהא טרידנא באסיפת תבואה דינא קאמר ליה</w:t>
      </w:r>
      <w:r w:rsidRPr="005135EC">
        <w:rPr>
          <w:rFonts w:ascii="Narkisim" w:hAnsi="Narkisim" w:cs="Narkisim"/>
          <w:rtl/>
        </w:rPr>
        <w:t>. וה</w:t>
      </w:r>
      <w:r w:rsidRPr="005135EC">
        <w:rPr>
          <w:rFonts w:ascii="Narkisim" w:hAnsi="Narkisim" w:cs="Narkisim"/>
          <w:b/>
          <w:bCs/>
          <w:rtl/>
        </w:rPr>
        <w:t>רמב"ם</w:t>
      </w:r>
      <w:r w:rsidRPr="005135EC">
        <w:rPr>
          <w:rFonts w:ascii="Narkisim" w:hAnsi="Narkisim" w:cs="Narkisim"/>
          <w:rtl/>
        </w:rPr>
        <w:t xml:space="preserve"> (סנהדרין כה ט) כת' משום שהעם טרודין במועדות</w:t>
      </w:r>
      <w:r w:rsidRPr="005135EC">
        <w:rPr>
          <w:rStyle w:val="ac"/>
          <w:rFonts w:ascii="Narkisim" w:hAnsi="Narkisim" w:cs="Narkisim"/>
          <w:rtl/>
        </w:rPr>
        <w:footnoteReference w:id="311"/>
      </w:r>
      <w:r w:rsidRPr="005135EC">
        <w:rPr>
          <w:rFonts w:ascii="Narkisim" w:hAnsi="Narkisim" w:cs="Narkisim"/>
          <w:rtl/>
        </w:rPr>
        <w:t xml:space="preserve">. </w:t>
      </w:r>
      <w:r w:rsidRPr="005135EC">
        <w:rPr>
          <w:rFonts w:ascii="Narkisim" w:hAnsi="Narkisim" w:cs="Narkisim"/>
          <w:szCs w:val="20"/>
          <w:rtl/>
        </w:rPr>
        <w:t>וה</w:t>
      </w:r>
      <w:r w:rsidRPr="005135EC">
        <w:rPr>
          <w:rFonts w:ascii="Narkisim" w:hAnsi="Narkisim" w:cs="Narkisim"/>
          <w:b/>
          <w:bCs/>
          <w:szCs w:val="20"/>
          <w:rtl/>
        </w:rPr>
        <w:t>סמ"ע</w:t>
      </w:r>
      <w:r w:rsidRPr="005135EC">
        <w:rPr>
          <w:rFonts w:ascii="Narkisim" w:hAnsi="Narkisim" w:cs="Narkisim"/>
          <w:szCs w:val="20"/>
          <w:rtl/>
        </w:rPr>
        <w:t xml:space="preserve"> (ה ה) כת' דבסיון קובעין זמן, דשבועות הוא יום טוב רק ליום אחד בא"י ובחו"ל ב' ימים. ובערב שבועות פשיטא דאין קובעין דהוא עיו"ט.</w:t>
      </w:r>
    </w:p>
    <w:p w14:paraId="4234B73B"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רמ"ה</w:t>
      </w:r>
      <w:r w:rsidRPr="005135EC">
        <w:rPr>
          <w:rFonts w:ascii="Narkisim" w:hAnsi="Narkisim"/>
          <w:rtl/>
        </w:rPr>
        <w:t xml:space="preserve"> (בשיטמ"ק) כת' דמש"ה אינם יכולים לבוא איש מעירו לבית דין. ועפ"ז פסק ה</w:t>
      </w:r>
      <w:r w:rsidRPr="005135EC">
        <w:rPr>
          <w:rFonts w:ascii="Narkisim" w:hAnsi="Narkisim"/>
          <w:b/>
          <w:bCs/>
          <w:rtl/>
        </w:rPr>
        <w:t>שו"ע</w:t>
      </w:r>
      <w:r w:rsidRPr="005135EC">
        <w:rPr>
          <w:rFonts w:ascii="Narkisim" w:hAnsi="Narkisim"/>
          <w:rtl/>
        </w:rPr>
        <w:t xml:space="preserve"> (ה א) דלמי שאינו בעיר אין קובעין לדון ביומי ניסן. אבל בני העיר אפשר לדון. [אבל ערב שבת וערב יו"ט אף בני העיר טרודים].</w:t>
      </w:r>
    </w:p>
    <w:p w14:paraId="7B661C76" w14:textId="77777777" w:rsidR="00322A92" w:rsidRPr="005135EC" w:rsidRDefault="00000000" w:rsidP="005135EC">
      <w:pPr>
        <w:bidi/>
        <w:rPr>
          <w:rFonts w:ascii="Narkisim" w:hAnsi="Narkisim" w:cs="Narkisim"/>
        </w:rPr>
      </w:pPr>
      <w:r w:rsidRPr="005135EC">
        <w:rPr>
          <w:rFonts w:ascii="Narkisim" w:hAnsi="Narkisim" w:cs="Narkisim"/>
          <w:u w:val="single"/>
          <w:rtl/>
        </w:rPr>
        <w:t>אבל מניסן לבתר יומי ניסן</w:t>
      </w:r>
      <w:r w:rsidRPr="005135EC">
        <w:rPr>
          <w:rStyle w:val="ac"/>
          <w:rFonts w:ascii="Narkisim" w:hAnsi="Narkisim" w:cs="Narkisim"/>
          <w:u w:val="single"/>
          <w:rtl/>
        </w:rPr>
        <w:footnoteReference w:id="312"/>
      </w:r>
      <w:r w:rsidRPr="005135EC">
        <w:rPr>
          <w:rFonts w:ascii="Narkisim" w:hAnsi="Narkisim" w:cs="Narkisim"/>
          <w:u w:val="single"/>
          <w:rtl/>
        </w:rPr>
        <w:t xml:space="preserve"> וכו' קבעינן, ממעלי שבתא לבתר מעלי שבתא לא קבעינן וכו</w:t>
      </w:r>
      <w:r w:rsidRPr="005135EC">
        <w:rPr>
          <w:rFonts w:ascii="Narkisim" w:hAnsi="Narkisim" w:cs="Narkisim"/>
          <w:rtl/>
        </w:rPr>
        <w:t>'. בפשוטו הטעם דטירדת מלאכת שבת מטריד טפי מטירדת ניסן ותשרי. אבל ה</w:t>
      </w:r>
      <w:r w:rsidRPr="005135EC">
        <w:rPr>
          <w:rFonts w:ascii="Narkisim" w:hAnsi="Narkisim" w:cs="Narkisim"/>
          <w:b/>
          <w:bCs/>
          <w:rtl/>
        </w:rPr>
        <w:t>רמ"ה</w:t>
      </w:r>
      <w:r w:rsidRPr="005135EC">
        <w:rPr>
          <w:rFonts w:ascii="Narkisim" w:hAnsi="Narkisim" w:cs="Narkisim"/>
          <w:rtl/>
        </w:rPr>
        <w:t xml:space="preserve"> (בשיטמ"ק) ביאר דזמן ארוך הוא, ואף אי שוכח יום א', יזכור ליום אחר. אבל ממעלי שבתא לבתר שבתא, לא יזכור ביום א'.</w:t>
      </w:r>
    </w:p>
    <w:p w14:paraId="175EC664"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ר' ברוך הספרדי</w:t>
      </w:r>
      <w:r w:rsidRPr="005135EC">
        <w:rPr>
          <w:rFonts w:ascii="Narkisim" w:hAnsi="Narkisim"/>
          <w:rtl/>
        </w:rPr>
        <w:t xml:space="preserve"> (בשיטת הקדמונים) כת' דבערב שבת לא נשגר אליו שיבוא אחר שבת, שלא נטרידהו ונעציבהו בשבת, דכתיב וקראת לשבת עונג. אבל מערב יו"ט נשגר שיבא אחר היו"ט.</w:t>
      </w:r>
    </w:p>
    <w:p w14:paraId="29EDB6FB" w14:textId="77777777" w:rsidR="00322A92" w:rsidRPr="005135EC" w:rsidRDefault="00000000" w:rsidP="005135EC">
      <w:pPr>
        <w:pStyle w:val="2"/>
        <w:bidi/>
        <w:rPr>
          <w:rFonts w:ascii="Narkisim" w:hAnsi="Narkisim"/>
        </w:rPr>
      </w:pPr>
      <w:r w:rsidRPr="005135EC">
        <w:rPr>
          <w:rFonts w:ascii="Narkisim" w:hAnsi="Narkisim"/>
          <w:rtl/>
        </w:rPr>
        <w:t>מוכסין</w:t>
      </w:r>
    </w:p>
    <w:p w14:paraId="1F918E0E" w14:textId="77777777" w:rsidR="00322A92" w:rsidRPr="005135EC" w:rsidRDefault="00000000" w:rsidP="005135EC">
      <w:pPr>
        <w:bidi/>
        <w:rPr>
          <w:rFonts w:ascii="Narkisim" w:hAnsi="Narkisim" w:cs="Narkisim"/>
        </w:rPr>
      </w:pPr>
      <w:r w:rsidRPr="005135EC">
        <w:rPr>
          <w:rFonts w:ascii="Narkisim" w:hAnsi="Narkisim" w:cs="Narkisim"/>
          <w:u w:val="single"/>
          <w:rtl/>
        </w:rPr>
        <w:t>אין פורטין וכו'</w:t>
      </w:r>
      <w:r w:rsidRPr="005135EC">
        <w:rPr>
          <w:rFonts w:ascii="Narkisim" w:hAnsi="Narkisim" w:cs="Narkisim"/>
          <w:rtl/>
        </w:rPr>
        <w:t xml:space="preserve">. </w:t>
      </w:r>
      <w:r w:rsidRPr="005135EC">
        <w:rPr>
          <w:rFonts w:ascii="Narkisim" w:hAnsi="Narkisim" w:cs="Narkisim"/>
          <w:b/>
          <w:bCs/>
          <w:rtl/>
        </w:rPr>
        <w:t>תוס</w:t>
      </w:r>
      <w:r w:rsidRPr="005135EC">
        <w:rPr>
          <w:rFonts w:ascii="Narkisim" w:hAnsi="Narkisim" w:cs="Narkisim"/>
          <w:rtl/>
        </w:rPr>
        <w:t>' פי' דאף באופן דנתייאש, דבר מגונה הוא ליטול ממקום המיוחד לגזילה</w:t>
      </w:r>
      <w:r w:rsidRPr="005135EC">
        <w:rPr>
          <w:rStyle w:val="ac"/>
          <w:rFonts w:ascii="Narkisim" w:hAnsi="Narkisim" w:cs="Narkisim"/>
          <w:rtl/>
        </w:rPr>
        <w:footnoteReference w:id="313"/>
      </w:r>
      <w:r w:rsidRPr="005135EC">
        <w:rPr>
          <w:rFonts w:ascii="Narkisim" w:hAnsi="Narkisim" w:cs="Narkisim"/>
          <w:rtl/>
        </w:rPr>
        <w:t>. ו</w:t>
      </w:r>
      <w:r w:rsidRPr="005135EC">
        <w:rPr>
          <w:rFonts w:ascii="Narkisim" w:hAnsi="Narkisim" w:cs="Narkisim"/>
          <w:b/>
          <w:bCs/>
          <w:rtl/>
        </w:rPr>
        <w:t>ר' יונתן</w:t>
      </w:r>
      <w:r w:rsidRPr="005135EC">
        <w:rPr>
          <w:rFonts w:ascii="Narkisim" w:hAnsi="Narkisim" w:cs="Narkisim"/>
          <w:rtl/>
        </w:rPr>
        <w:t xml:space="preserve"> (בשיטמ"ק) הוסיף ועוד שאנו מחזיקין ידי עוברי עבירה.</w:t>
      </w:r>
    </w:p>
    <w:p w14:paraId="2E0384E1" w14:textId="77777777" w:rsidR="00322A92" w:rsidRPr="005135EC" w:rsidRDefault="00000000" w:rsidP="005135EC">
      <w:pPr>
        <w:pStyle w:val="a7"/>
        <w:bidi/>
        <w:rPr>
          <w:rFonts w:ascii="Narkisim" w:hAnsi="Narkisim"/>
        </w:rPr>
      </w:pPr>
      <w:r w:rsidRPr="005135EC">
        <w:rPr>
          <w:rFonts w:ascii="Narkisim" w:hAnsi="Narkisim"/>
          <w:rtl/>
        </w:rPr>
        <w:lastRenderedPageBreak/>
        <w:t>אבל ה</w:t>
      </w:r>
      <w:r w:rsidRPr="005135EC">
        <w:rPr>
          <w:rFonts w:ascii="Narkisim" w:hAnsi="Narkisim"/>
          <w:b/>
          <w:bCs/>
          <w:rtl/>
        </w:rPr>
        <w:t>ראב"ד</w:t>
      </w:r>
      <w:r w:rsidRPr="005135EC">
        <w:rPr>
          <w:rFonts w:ascii="Narkisim" w:hAnsi="Narkisim"/>
          <w:rtl/>
        </w:rPr>
        <w:t xml:space="preserve"> (והו' ברשב"א) כת' דבתיבת המוכסין ליכא יאוש</w:t>
      </w:r>
      <w:r w:rsidRPr="005135EC">
        <w:rPr>
          <w:rStyle w:val="ac"/>
          <w:rFonts w:ascii="Narkisim" w:hAnsi="Narkisim"/>
          <w:rtl/>
        </w:rPr>
        <w:footnoteReference w:id="314"/>
      </w:r>
      <w:r w:rsidRPr="005135EC">
        <w:rPr>
          <w:rFonts w:ascii="Narkisim" w:hAnsi="Narkisim"/>
          <w:rtl/>
        </w:rPr>
        <w:t xml:space="preserve">. </w:t>
      </w:r>
      <w:r w:rsidRPr="005135EC">
        <w:rPr>
          <w:rFonts w:ascii="Narkisim" w:hAnsi="Narkisim"/>
          <w:szCs w:val="20"/>
          <w:rtl/>
        </w:rPr>
        <w:t>[והרשב"א תמה מ"ט לא יתייאש</w:t>
      </w:r>
      <w:r w:rsidRPr="005135EC">
        <w:rPr>
          <w:rStyle w:val="ac"/>
          <w:rFonts w:ascii="Narkisim" w:hAnsi="Narkisim"/>
          <w:szCs w:val="20"/>
          <w:rtl/>
        </w:rPr>
        <w:footnoteReference w:id="315"/>
      </w:r>
      <w:r w:rsidRPr="005135EC">
        <w:rPr>
          <w:rFonts w:ascii="Narkisim" w:hAnsi="Narkisim"/>
          <w:szCs w:val="20"/>
          <w:rtl/>
        </w:rPr>
        <w:t>. ועוה"ק ה</w:t>
      </w:r>
      <w:r w:rsidRPr="005135EC">
        <w:rPr>
          <w:rFonts w:ascii="Narkisim" w:hAnsi="Narkisim"/>
          <w:b/>
          <w:bCs/>
          <w:szCs w:val="20"/>
          <w:rtl/>
        </w:rPr>
        <w:t>רשב"א</w:t>
      </w:r>
      <w:r w:rsidRPr="005135EC">
        <w:rPr>
          <w:rFonts w:ascii="Narkisim" w:hAnsi="Narkisim"/>
          <w:szCs w:val="20"/>
          <w:rtl/>
        </w:rPr>
        <w:t xml:space="preserve"> דפרוטות כל איש ואיש אינן נכרות של מי, דלאו דבר מסוים הוא</w:t>
      </w:r>
      <w:r w:rsidRPr="005135EC">
        <w:rPr>
          <w:rStyle w:val="ac"/>
          <w:rFonts w:ascii="Narkisim" w:hAnsi="Narkisim"/>
          <w:szCs w:val="20"/>
          <w:rtl/>
        </w:rPr>
        <w:footnoteReference w:id="316"/>
      </w:r>
      <w:r w:rsidRPr="005135EC">
        <w:rPr>
          <w:rFonts w:ascii="Narkisim" w:hAnsi="Narkisim"/>
          <w:szCs w:val="20"/>
          <w:rtl/>
        </w:rPr>
        <w:t>. ומש"ה ודאי נתייאשו מפרוטה שלו, ואע"פ שלא נתייאש מהתשלומין</w:t>
      </w:r>
      <w:r w:rsidRPr="005135EC">
        <w:rPr>
          <w:rFonts w:ascii="Narkisim" w:hAnsi="Narkisim"/>
          <w:rtl/>
        </w:rPr>
        <w:t>].</w:t>
      </w:r>
    </w:p>
    <w:p w14:paraId="580D84C0"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ר' יונתן</w:t>
      </w:r>
      <w:r w:rsidRPr="005135EC">
        <w:rPr>
          <w:rFonts w:ascii="Narkisim" w:hAnsi="Narkisim"/>
          <w:rtl/>
        </w:rPr>
        <w:t xml:space="preserve"> (בשיטמ"ק) כת' דבמקום דרוב השיירות גויים, ליכא למיחש מידי. א"נ מוכסים גויים ושיירות ישראל ליכא למיחש מידי.</w:t>
      </w:r>
    </w:p>
    <w:p w14:paraId="19AAB1DD" w14:textId="77777777" w:rsidR="00322A92" w:rsidRPr="005135EC" w:rsidRDefault="00000000" w:rsidP="005135EC">
      <w:pPr>
        <w:pStyle w:val="aa"/>
        <w:bidi/>
        <w:rPr>
          <w:rFonts w:ascii="Narkisim" w:hAnsi="Narkisim"/>
        </w:rPr>
      </w:pPr>
      <w:r w:rsidRPr="005135EC">
        <w:rPr>
          <w:rFonts w:ascii="Narkisim" w:hAnsi="Narkisim"/>
          <w:u w:val="single"/>
          <w:rtl/>
        </w:rPr>
        <w:t>רש"י ד"ה אין</w:t>
      </w:r>
      <w:r w:rsidRPr="005135EC">
        <w:rPr>
          <w:rFonts w:ascii="Narkisim" w:hAnsi="Narkisim"/>
          <w:rtl/>
        </w:rPr>
        <w:t>. וכן מכיס של גבאי המכס, שגובה כסף גולגולת וארנונא, לפי שהן של גזל. ה</w:t>
      </w:r>
      <w:r w:rsidRPr="005135EC">
        <w:rPr>
          <w:rFonts w:ascii="Narkisim" w:hAnsi="Narkisim"/>
          <w:b/>
          <w:bCs/>
          <w:rtl/>
        </w:rPr>
        <w:t>רשב"א</w:t>
      </w:r>
      <w:r w:rsidRPr="005135EC">
        <w:rPr>
          <w:rFonts w:ascii="Narkisim" w:hAnsi="Narkisim"/>
          <w:rtl/>
        </w:rPr>
        <w:t xml:space="preserve"> כת' דכוונתו באופן שהמלך מטיל כרצונו [כדאי' בגמ'], ולא ע"פ דינא דמלכותא. [ואף דסתם כסף גולגולת וארנונא הוא סכום קצוב בדינא דמלכותא]. ועוד יש שפי' דרש"י במשנה קאי לס"ד דהגמ'.</w:t>
      </w:r>
    </w:p>
    <w:p w14:paraId="44762548" w14:textId="77777777" w:rsidR="00322A92" w:rsidRPr="005135EC" w:rsidRDefault="00000000" w:rsidP="005135EC">
      <w:pPr>
        <w:pStyle w:val="aa"/>
        <w:bidi/>
        <w:rPr>
          <w:rFonts w:ascii="Narkisim" w:hAnsi="Narkisim"/>
        </w:rPr>
      </w:pPr>
      <w:r w:rsidRPr="005135EC">
        <w:rPr>
          <w:rFonts w:ascii="Narkisim" w:hAnsi="Narkisim"/>
          <w:u w:val="single"/>
          <w:rtl/>
        </w:rPr>
        <w:t>אבל נוטל הוא מתוך ביתו או מן השוק</w:t>
      </w:r>
      <w:r w:rsidRPr="005135EC">
        <w:rPr>
          <w:rFonts w:ascii="Narkisim" w:hAnsi="Narkisim"/>
          <w:rtl/>
        </w:rPr>
        <w:t xml:space="preserve">. </w:t>
      </w:r>
      <w:r w:rsidRPr="005135EC">
        <w:rPr>
          <w:rFonts w:ascii="Narkisim" w:hAnsi="Narkisim"/>
          <w:b/>
          <w:bCs/>
          <w:rtl/>
        </w:rPr>
        <w:t>ר' יונתן</w:t>
      </w:r>
      <w:r w:rsidRPr="005135EC">
        <w:rPr>
          <w:rFonts w:ascii="Narkisim" w:hAnsi="Narkisim"/>
          <w:rtl/>
        </w:rPr>
        <w:t xml:space="preserve"> (בשיטמ"ק) ביאר דאין חוששין שאותן מעות הן מן המכס, שדרך המוכסין ליתן מיד מעות המכס בתיבת המכס מפני אימת מלכות.</w:t>
      </w:r>
    </w:p>
    <w:p w14:paraId="03810544" w14:textId="77777777" w:rsidR="00322A92" w:rsidRPr="005135EC" w:rsidRDefault="00000000" w:rsidP="005135EC">
      <w:pPr>
        <w:pStyle w:val="aa"/>
        <w:bidi/>
        <w:rPr>
          <w:rFonts w:ascii="Narkisim" w:hAnsi="Narkisim"/>
        </w:rPr>
      </w:pPr>
      <w:r w:rsidRPr="005135EC">
        <w:rPr>
          <w:rFonts w:ascii="Narkisim" w:hAnsi="Narkisim"/>
          <w:u w:val="single"/>
          <w:rtl/>
        </w:rPr>
        <w:t>תנא אבל נותן לו דינר</w:t>
      </w:r>
      <w:r w:rsidRPr="005135EC">
        <w:rPr>
          <w:rStyle w:val="ac"/>
          <w:rFonts w:ascii="Narkisim" w:hAnsi="Narkisim"/>
          <w:u w:val="single"/>
          <w:rtl/>
        </w:rPr>
        <w:footnoteReference w:id="317"/>
      </w:r>
      <w:r w:rsidRPr="005135EC">
        <w:rPr>
          <w:rFonts w:ascii="Narkisim" w:hAnsi="Narkisim"/>
          <w:u w:val="single"/>
          <w:rtl/>
        </w:rPr>
        <w:t xml:space="preserve"> ונותן לו את השאר</w:t>
      </w:r>
      <w:r w:rsidRPr="005135EC">
        <w:rPr>
          <w:rFonts w:ascii="Narkisim" w:hAnsi="Narkisim"/>
          <w:rtl/>
        </w:rPr>
        <w:t>. פ</w:t>
      </w:r>
      <w:r w:rsidRPr="005135EC">
        <w:rPr>
          <w:rFonts w:ascii="Narkisim" w:hAnsi="Narkisim"/>
          <w:b/>
          <w:bCs/>
          <w:rtl/>
        </w:rPr>
        <w:t>רש"י</w:t>
      </w:r>
      <w:r w:rsidRPr="005135EC">
        <w:rPr>
          <w:rFonts w:ascii="Narkisim" w:hAnsi="Narkisim"/>
          <w:rtl/>
        </w:rPr>
        <w:t xml:space="preserve"> שהוא מציל מידו. [אבל לא התירו לקבל צדקה להציל מידם].</w:t>
      </w:r>
    </w:p>
    <w:p w14:paraId="07B3A779" w14:textId="77777777" w:rsidR="00322A92" w:rsidRPr="005135EC" w:rsidRDefault="00000000" w:rsidP="005135EC">
      <w:pPr>
        <w:bidi/>
        <w:rPr>
          <w:rFonts w:ascii="Narkisim" w:hAnsi="Narkisim" w:cs="Narkisim"/>
        </w:rPr>
      </w:pPr>
      <w:r w:rsidRPr="005135EC">
        <w:rPr>
          <w:rFonts w:ascii="Narkisim" w:hAnsi="Narkisim" w:cs="Narkisim"/>
          <w:u w:val="single"/>
          <w:rtl/>
        </w:rPr>
        <w:t>והאמר שמואל דינא דמלכותא דינא וכו'</w:t>
      </w:r>
      <w:r w:rsidRPr="005135EC">
        <w:rPr>
          <w:rFonts w:ascii="Narkisim" w:hAnsi="Narkisim" w:cs="Narkisim"/>
          <w:rtl/>
        </w:rPr>
        <w:t>. ה</w:t>
      </w:r>
      <w:r w:rsidRPr="005135EC">
        <w:rPr>
          <w:rFonts w:ascii="Narkisim" w:hAnsi="Narkisim" w:cs="Narkisim"/>
          <w:b/>
          <w:bCs/>
          <w:rtl/>
        </w:rPr>
        <w:t>ר"ן</w:t>
      </w:r>
      <w:r w:rsidRPr="005135EC">
        <w:rPr>
          <w:rFonts w:ascii="Narkisim" w:hAnsi="Narkisim" w:cs="Narkisim"/>
          <w:rtl/>
        </w:rPr>
        <w:t xml:space="preserve"> (נדרים כח.) כת' דהטעם משום דהמלך יכול לגרש אותם ממדינתו</w:t>
      </w:r>
      <w:r w:rsidRPr="005135EC">
        <w:rPr>
          <w:rStyle w:val="ac"/>
          <w:rFonts w:ascii="Narkisim" w:hAnsi="Narkisim" w:cs="Narkisim"/>
          <w:rtl/>
        </w:rPr>
        <w:footnoteReference w:id="318"/>
      </w:r>
      <w:r w:rsidRPr="005135EC">
        <w:rPr>
          <w:rFonts w:ascii="Narkisim" w:hAnsi="Narkisim" w:cs="Narkisim"/>
          <w:rtl/>
        </w:rPr>
        <w:t xml:space="preserve">. אבל </w:t>
      </w:r>
      <w:r w:rsidRPr="005135EC">
        <w:rPr>
          <w:rFonts w:ascii="Narkisim" w:hAnsi="Narkisim" w:cs="Narkisim"/>
          <w:b/>
          <w:bCs/>
          <w:rtl/>
        </w:rPr>
        <w:t>רשב"ם</w:t>
      </w:r>
      <w:r w:rsidRPr="005135EC">
        <w:rPr>
          <w:rFonts w:ascii="Narkisim" w:hAnsi="Narkisim" w:cs="Narkisim"/>
          <w:rtl/>
        </w:rPr>
        <w:t xml:space="preserve"> (ב"ב נד:) כתב דדינא דמלכותא הוה משום דבני המלכות קבלו עליהם מרצונם</w:t>
      </w:r>
      <w:r w:rsidRPr="005135EC">
        <w:rPr>
          <w:rStyle w:val="ac"/>
          <w:rFonts w:ascii="Narkisim" w:hAnsi="Narkisim" w:cs="Narkisim"/>
          <w:rtl/>
        </w:rPr>
        <w:footnoteReference w:id="319"/>
      </w:r>
      <w:r w:rsidRPr="005135EC">
        <w:rPr>
          <w:rFonts w:ascii="Narkisim" w:hAnsi="Narkisim" w:cs="Narkisim"/>
          <w:rtl/>
        </w:rPr>
        <w:t>.</w:t>
      </w:r>
    </w:p>
    <w:p w14:paraId="122C6F0D" w14:textId="77777777" w:rsidR="00322A92" w:rsidRPr="005135EC" w:rsidRDefault="00000000" w:rsidP="005135EC">
      <w:pPr>
        <w:pStyle w:val="a7"/>
        <w:bidi/>
        <w:rPr>
          <w:rFonts w:ascii="Narkisim" w:hAnsi="Narkisim"/>
        </w:rPr>
      </w:pPr>
      <w:r w:rsidRPr="005135EC">
        <w:rPr>
          <w:rFonts w:ascii="Narkisim" w:hAnsi="Narkisim"/>
          <w:rtl/>
        </w:rPr>
        <w:t>ומדברי ה</w:t>
      </w:r>
      <w:r w:rsidRPr="005135EC">
        <w:rPr>
          <w:rFonts w:ascii="Narkisim" w:hAnsi="Narkisim"/>
          <w:b/>
          <w:bCs/>
          <w:rtl/>
        </w:rPr>
        <w:t>רמב"ם</w:t>
      </w:r>
      <w:r w:rsidRPr="005135EC">
        <w:rPr>
          <w:rFonts w:ascii="Narkisim" w:hAnsi="Narkisim"/>
          <w:rtl/>
        </w:rPr>
        <w:t xml:space="preserve"> (מלכים ד א) משמע דילפי' דינא דמלכותא מפרשת מלך (שמואל א ח יא, ע' סנהדרין כ:), דמלך מותר בה. והרמב"ם חידש דאף במלך עכו"ם ילפי' מהתם. וכ"כ ב</w:t>
      </w:r>
      <w:r w:rsidRPr="005135EC">
        <w:rPr>
          <w:rFonts w:ascii="Narkisim" w:hAnsi="Narkisim"/>
          <w:b/>
          <w:bCs/>
          <w:rtl/>
        </w:rPr>
        <w:t>קרי"ס</w:t>
      </w:r>
      <w:r w:rsidRPr="005135EC">
        <w:rPr>
          <w:rFonts w:ascii="Narkisim" w:hAnsi="Narkisim"/>
          <w:rtl/>
        </w:rPr>
        <w:t xml:space="preserve"> (גזילה ה).</w:t>
      </w:r>
    </w:p>
    <w:p w14:paraId="4DAD1200"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מאירי</w:t>
      </w:r>
      <w:r w:rsidRPr="005135EC">
        <w:rPr>
          <w:rFonts w:ascii="Narkisim" w:hAnsi="Narkisim" w:cs="Narkisim"/>
          <w:rtl/>
        </w:rPr>
        <w:t xml:space="preserve"> (בע"ב) כת' דמדינא דמלכותא אסור לגזלו או לעבור על מה שתקן, שכך הוא ראוי לו מצד מלכותו, על הדרך האמור במלכי ישראל כל האמור בפרשת מלך מלך מותר בו.</w:t>
      </w:r>
    </w:p>
    <w:p w14:paraId="03986065" w14:textId="77777777" w:rsidR="00322A92" w:rsidRPr="005135EC" w:rsidRDefault="00000000" w:rsidP="005135EC">
      <w:pPr>
        <w:pStyle w:val="a7"/>
        <w:bidi/>
        <w:rPr>
          <w:rFonts w:ascii="Narkisim" w:hAnsi="Narkisim"/>
        </w:rPr>
      </w:pPr>
      <w:r w:rsidRPr="005135EC">
        <w:rPr>
          <w:rFonts w:ascii="Narkisim" w:hAnsi="Narkisim"/>
          <w:rtl/>
        </w:rPr>
        <w:t>והוסיף דדוקא דינים הראויים, וזהו שאמרו דינא דמלכותא ולא אמרו דינא דמלכא, כלומר דינים הראויים לו מצד המלכות. אבל מה שהוא מחדש מחמת אונס, או דינים שהאומות מחזיקים בהן מתורת ספריהן ונימוסי חכמיהן הקדומים, כנגד דינים שלנו אינם בכלל דינא דמלכותא דינא. שאם כן כל דיני ישראל בטלים הם.</w:t>
      </w:r>
    </w:p>
    <w:p w14:paraId="07B6C6BB" w14:textId="77777777" w:rsidR="00322A92" w:rsidRPr="005135EC" w:rsidRDefault="00000000" w:rsidP="005135EC">
      <w:pPr>
        <w:bidi/>
        <w:rPr>
          <w:rFonts w:ascii="Narkisim" w:hAnsi="Narkisim" w:cs="Narkisim"/>
        </w:rPr>
      </w:pPr>
      <w:r w:rsidRPr="005135EC">
        <w:rPr>
          <w:rFonts w:ascii="Narkisim" w:hAnsi="Narkisim" w:cs="Narkisim"/>
          <w:u w:val="single"/>
          <w:rtl/>
        </w:rPr>
        <w:t>במוכס שאין לו קיצבה</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אלא נוטל ככל חפצו. ה</w:t>
      </w:r>
      <w:r w:rsidRPr="005135EC">
        <w:rPr>
          <w:rFonts w:ascii="Narkisim" w:hAnsi="Narkisim" w:cs="Narkisim"/>
          <w:b/>
          <w:bCs/>
          <w:rtl/>
        </w:rPr>
        <w:t>ראב"ד</w:t>
      </w:r>
      <w:r w:rsidRPr="005135EC">
        <w:rPr>
          <w:rFonts w:ascii="Narkisim" w:hAnsi="Narkisim" w:cs="Narkisim"/>
          <w:rtl/>
        </w:rPr>
        <w:t xml:space="preserve"> פי' וזה אינו דינא דמלכותא, דדוקא בדבר הקצוב להם נחשב 'דין'. וה</w:t>
      </w:r>
      <w:r w:rsidRPr="005135EC">
        <w:rPr>
          <w:rFonts w:ascii="Narkisim" w:hAnsi="Narkisim" w:cs="Narkisim"/>
          <w:b/>
          <w:bCs/>
          <w:rtl/>
        </w:rPr>
        <w:t>רמ"ה</w:t>
      </w:r>
      <w:r w:rsidRPr="005135EC">
        <w:rPr>
          <w:rFonts w:ascii="Narkisim" w:hAnsi="Narkisim" w:cs="Narkisim"/>
          <w:rtl/>
        </w:rPr>
        <w:t xml:space="preserve"> (בשיטמ"ק) כת' ש"מ דכי אמר שמואל דינא דמלכותא דינא בדבר שיש לו קצבה, אבל מיני מסים וארנונות שהמלך מטיל לצרכו ואין להם קצבה גזלנות גמורה היא.</w:t>
      </w:r>
    </w:p>
    <w:p w14:paraId="09F2A4B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(נדרים כח.) הביא דלא נחשב דין אלא דבר השווה לכל בני המדינה.</w:t>
      </w:r>
    </w:p>
    <w:p w14:paraId="3CA5BD79"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(ושא"ר ב"ב נה.) כת' דכל חוק חדש הוה חמסנותא דמלכותא. אבל ה</w:t>
      </w:r>
      <w:r w:rsidRPr="005135EC">
        <w:rPr>
          <w:rFonts w:ascii="Narkisim" w:hAnsi="Narkisim"/>
          <w:b/>
          <w:bCs/>
          <w:rtl/>
        </w:rPr>
        <w:t>רמב"ם</w:t>
      </w:r>
      <w:r w:rsidRPr="005135EC">
        <w:rPr>
          <w:rFonts w:ascii="Narkisim" w:hAnsi="Narkisim"/>
          <w:rtl/>
        </w:rPr>
        <w:t xml:space="preserve"> (גזילה ה יד) פסק דכל חק שיחקוק המלך נחשב דינא דמלכותא, אבל אם נוטל שלא כדת ידועה הוה גזל</w:t>
      </w:r>
      <w:r w:rsidRPr="005135EC">
        <w:rPr>
          <w:rStyle w:val="ac"/>
          <w:rFonts w:ascii="Narkisim" w:hAnsi="Narkisim"/>
          <w:rtl/>
        </w:rPr>
        <w:footnoteReference w:id="320"/>
      </w:r>
      <w:r w:rsidRPr="005135EC">
        <w:rPr>
          <w:rFonts w:ascii="Narkisim" w:hAnsi="Narkisim"/>
          <w:rtl/>
        </w:rPr>
        <w:t>.</w:t>
      </w:r>
    </w:p>
    <w:p w14:paraId="3D629F40" w14:textId="77777777" w:rsidR="00322A92" w:rsidRPr="005135EC" w:rsidRDefault="00000000" w:rsidP="005135EC">
      <w:pPr>
        <w:pStyle w:val="a7"/>
        <w:bidi/>
        <w:rPr>
          <w:rFonts w:ascii="Narkisim" w:hAnsi="Narkisim"/>
        </w:rPr>
      </w:pPr>
      <w:r w:rsidRPr="005135EC">
        <w:rPr>
          <w:rFonts w:ascii="Narkisim" w:hAnsi="Narkisim"/>
          <w:rtl/>
        </w:rPr>
        <w:lastRenderedPageBreak/>
        <w:t>אבל ה</w:t>
      </w:r>
      <w:r w:rsidRPr="005135EC">
        <w:rPr>
          <w:rFonts w:ascii="Narkisim" w:hAnsi="Narkisim"/>
          <w:b/>
          <w:bCs/>
          <w:rtl/>
        </w:rPr>
        <w:t>שיטמ"ק</w:t>
      </w:r>
      <w:r w:rsidRPr="005135EC">
        <w:rPr>
          <w:rFonts w:ascii="Narkisim" w:hAnsi="Narkisim"/>
          <w:rtl/>
        </w:rPr>
        <w:t xml:space="preserve"> (נדרים כח. שיטה בשם רביה"ק) פי' דמוכס שאינו קצוב איירי המלך אינו יודע שהמוכס אינו משווה דבריו, ואם היה יודע היה קשה בעיניו.</w:t>
      </w:r>
    </w:p>
    <w:p w14:paraId="0B84415B" w14:textId="77777777" w:rsidR="00322A92" w:rsidRPr="005135EC" w:rsidRDefault="00000000" w:rsidP="005135EC">
      <w:pPr>
        <w:bidi/>
        <w:rPr>
          <w:rFonts w:ascii="Narkisim" w:hAnsi="Narkisim" w:cs="Narkisim"/>
        </w:rPr>
      </w:pPr>
      <w:r w:rsidRPr="005135EC">
        <w:rPr>
          <w:rFonts w:ascii="Narkisim" w:hAnsi="Narkisim" w:cs="Narkisim"/>
          <w:u w:val="single"/>
          <w:rtl/>
        </w:rPr>
        <w:t>דתניא אסור להבריח את המכס וכו'</w:t>
      </w:r>
      <w:r w:rsidRPr="005135EC">
        <w:rPr>
          <w:rFonts w:ascii="Narkisim" w:hAnsi="Narkisim" w:cs="Narkisim"/>
          <w:rtl/>
        </w:rPr>
        <w:t>. וב</w:t>
      </w:r>
      <w:r w:rsidRPr="005135EC">
        <w:rPr>
          <w:rFonts w:ascii="Narkisim" w:hAnsi="Narkisim" w:cs="Narkisim"/>
          <w:b/>
          <w:bCs/>
          <w:rtl/>
        </w:rPr>
        <w:t>מס' שמחות</w:t>
      </w:r>
      <w:r w:rsidRPr="005135EC">
        <w:rPr>
          <w:rFonts w:ascii="Narkisim" w:hAnsi="Narkisim" w:cs="Narkisim"/>
          <w:rtl/>
        </w:rPr>
        <w:t xml:space="preserve"> (ב ט, הו' עה"ג) תניא</w:t>
      </w:r>
      <w:r w:rsidRPr="005135EC">
        <w:rPr>
          <w:rStyle w:val="ac"/>
          <w:rFonts w:ascii="Narkisim" w:hAnsi="Narkisim" w:cs="Narkisim"/>
          <w:rtl/>
        </w:rPr>
        <w:footnoteReference w:id="321"/>
      </w:r>
      <w:r w:rsidRPr="005135EC">
        <w:rPr>
          <w:rFonts w:ascii="Narkisim" w:hAnsi="Narkisim" w:cs="Narkisim"/>
          <w:rtl/>
        </w:rPr>
        <w:t xml:space="preserve"> שכל הגונב הר"ז כשופך דמים, ולא כשופך דמים בלבד אלא כאלו עובד ע"ז ומגלה עריות ומחלל שבתות. וה</w:t>
      </w:r>
      <w:r w:rsidRPr="005135EC">
        <w:rPr>
          <w:rFonts w:ascii="Narkisim" w:hAnsi="Narkisim" w:cs="Narkisim"/>
          <w:b/>
          <w:bCs/>
          <w:rtl/>
        </w:rPr>
        <w:t>רמב"ן</w:t>
      </w:r>
      <w:r w:rsidRPr="005135EC">
        <w:rPr>
          <w:rFonts w:ascii="Narkisim" w:hAnsi="Narkisim" w:cs="Narkisim"/>
          <w:rtl/>
        </w:rPr>
        <w:t xml:space="preserve"> (תורת האדם שער האבל נב) פי' לפי שבורחין ובאין לידי סכנת נפשות, ופעמים מגיעין לידי חילול שבתות וע"ז וגלוי עריות.</w:t>
      </w:r>
    </w:p>
    <w:p w14:paraId="6BCBF122"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תה"ד</w:t>
      </w:r>
      <w:r w:rsidRPr="005135EC">
        <w:rPr>
          <w:rFonts w:ascii="Narkisim" w:hAnsi="Narkisim"/>
          <w:rtl/>
        </w:rPr>
        <w:t xml:space="preserve"> (ב קכב) פי' דגנב</w:t>
      </w:r>
      <w:r w:rsidRPr="005135EC">
        <w:rPr>
          <w:rStyle w:val="ac"/>
          <w:rFonts w:ascii="Narkisim" w:hAnsi="Narkisim"/>
          <w:rtl/>
        </w:rPr>
        <w:footnoteReference w:id="322"/>
      </w:r>
      <w:r w:rsidRPr="005135EC">
        <w:rPr>
          <w:rFonts w:ascii="Narkisim" w:hAnsi="Narkisim"/>
          <w:rtl/>
        </w:rPr>
        <w:t xml:space="preserve"> חישבה תורה כג' עבירות. שבא במחתרת כאילו שופך דמים, ובע"ז כתיב ארור האיש אשר יעשה פסל ושם בסתר שגנב, ומחביא פעולו. וגילוי עריות הכל דרך גניבה הוא במסתרים, וכדכתיב מים גנובים ימתקו דדרשינן אאשת איש.</w:t>
      </w:r>
    </w:p>
    <w:p w14:paraId="09EEA495" w14:textId="77777777" w:rsidR="00322A92" w:rsidRPr="005135EC" w:rsidRDefault="00000000" w:rsidP="005135EC">
      <w:pPr>
        <w:pStyle w:val="aa"/>
        <w:bidi/>
        <w:rPr>
          <w:rFonts w:ascii="Narkisim" w:hAnsi="Narkisim"/>
        </w:rPr>
      </w:pPr>
      <w:r w:rsidRPr="005135EC">
        <w:rPr>
          <w:rFonts w:ascii="Narkisim" w:hAnsi="Narkisim"/>
          <w:rtl/>
        </w:rPr>
        <w:t>ובגמ' (פסחים קיב:) אי' אל תבריח עצמך מן המכס, דילמא משכחו לך ושקלי מנך כל דאית לך</w:t>
      </w:r>
      <w:r w:rsidRPr="005135EC">
        <w:rPr>
          <w:rStyle w:val="ac"/>
          <w:rFonts w:ascii="Narkisim" w:hAnsi="Narkisim"/>
          <w:rtl/>
        </w:rPr>
        <w:footnoteReference w:id="323"/>
      </w:r>
      <w:r w:rsidRPr="005135EC">
        <w:rPr>
          <w:rFonts w:ascii="Narkisim" w:hAnsi="Narkisim"/>
          <w:rtl/>
        </w:rPr>
        <w:t>.</w:t>
      </w:r>
    </w:p>
    <w:p w14:paraId="232CAC17" w14:textId="77777777" w:rsidR="00322A92" w:rsidRPr="005135EC" w:rsidRDefault="00000000" w:rsidP="005135EC">
      <w:pPr>
        <w:bidi/>
        <w:rPr>
          <w:rFonts w:ascii="Narkisim" w:hAnsi="Narkisim" w:cs="Narkisim"/>
        </w:rPr>
      </w:pPr>
      <w:r w:rsidRPr="005135EC">
        <w:rPr>
          <w:rFonts w:ascii="Narkisim" w:hAnsi="Narkisim" w:cs="Narkisim"/>
          <w:u w:val="single"/>
          <w:rtl/>
        </w:rPr>
        <w:t>ר"ע אומר מותר להבריח וכו'</w:t>
      </w:r>
      <w:r w:rsidRPr="005135EC">
        <w:rPr>
          <w:rFonts w:ascii="Narkisim" w:hAnsi="Narkisim" w:cs="Narkisim"/>
          <w:rtl/>
        </w:rPr>
        <w:t>. [אף ע"י שלובש כלאים, כדמבואר בגמ']. דע"י שהוא לובשם אי"צ ליתן עליהם מס. וה</w:t>
      </w:r>
      <w:r w:rsidRPr="005135EC">
        <w:rPr>
          <w:rFonts w:ascii="Narkisim" w:hAnsi="Narkisim" w:cs="Narkisim"/>
          <w:b/>
          <w:bCs/>
          <w:rtl/>
        </w:rPr>
        <w:t>רא"ש</w:t>
      </w:r>
      <w:r w:rsidRPr="005135EC">
        <w:rPr>
          <w:rFonts w:ascii="Narkisim" w:hAnsi="Narkisim" w:cs="Narkisim"/>
          <w:rtl/>
        </w:rPr>
        <w:t xml:space="preserve"> (יא) כת' דאין לפרש שמתוך שהוא לבוש יהא נראה כנכרי, ולא יטלו ממנו מכס. דלא הוה שרי ר"ע דנראה ככופר שהוא יהודי כדי ליפטר מן המכס.</w:t>
      </w:r>
    </w:p>
    <w:p w14:paraId="03D2BE88"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הביא דברי הרא"ש, וכת' דבמקום פיקוח נפש רשאי לשנות מלבושו כמלבושם כדי שלא יכירוהו, ולברוח מהשמד</w:t>
      </w:r>
      <w:r w:rsidRPr="005135EC">
        <w:rPr>
          <w:rStyle w:val="ac"/>
          <w:rFonts w:ascii="Narkisim" w:hAnsi="Narkisim"/>
          <w:rtl/>
        </w:rPr>
        <w:footnoteReference w:id="324"/>
      </w:r>
      <w:r w:rsidRPr="005135EC">
        <w:rPr>
          <w:rFonts w:ascii="Narkisim" w:hAnsi="Narkisim"/>
          <w:rtl/>
        </w:rPr>
        <w:t>. [והו' ברמ"א יו"ד קנז ב]. וה</w:t>
      </w:r>
      <w:r w:rsidRPr="005135EC">
        <w:rPr>
          <w:rFonts w:ascii="Narkisim" w:hAnsi="Narkisim"/>
          <w:b/>
          <w:bCs/>
          <w:rtl/>
        </w:rPr>
        <w:t>ש"ך</w:t>
      </w:r>
      <w:r w:rsidRPr="005135EC">
        <w:rPr>
          <w:rFonts w:ascii="Narkisim" w:hAnsi="Narkisim"/>
          <w:rtl/>
        </w:rPr>
        <w:t xml:space="preserve"> (שם יח) כת' דמ"מ משום ממון, כגון ליפטר מהמכס אסור. [וכדברי הרא"ש].</w:t>
      </w:r>
    </w:p>
    <w:p w14:paraId="46E42885" w14:textId="77777777" w:rsidR="00322A92" w:rsidRPr="005135EC" w:rsidRDefault="00000000" w:rsidP="005135EC">
      <w:pPr>
        <w:bidi/>
        <w:rPr>
          <w:rFonts w:ascii="Narkisim" w:hAnsi="Narkisim" w:cs="Narkisim"/>
        </w:rPr>
      </w:pPr>
      <w:r w:rsidRPr="005135EC">
        <w:rPr>
          <w:rFonts w:ascii="Narkisim" w:hAnsi="Narkisim" w:cs="Narkisim"/>
          <w:u w:val="single"/>
          <w:rtl/>
        </w:rPr>
        <w:t>בשלמא לענין כלאים, דמ"ס</w:t>
      </w:r>
      <w:r w:rsidRPr="005135EC">
        <w:rPr>
          <w:rStyle w:val="ac"/>
          <w:rFonts w:ascii="Narkisim" w:hAnsi="Narkisim" w:cs="Narkisim"/>
          <w:u w:val="single"/>
          <w:rtl/>
        </w:rPr>
        <w:footnoteReference w:id="325"/>
      </w:r>
      <w:r w:rsidRPr="005135EC">
        <w:rPr>
          <w:rFonts w:ascii="Narkisim" w:hAnsi="Narkisim" w:cs="Narkisim"/>
          <w:u w:val="single"/>
          <w:rtl/>
        </w:rPr>
        <w:t xml:space="preserve"> דבר שאין מתכוין מותר</w:t>
      </w:r>
      <w:r w:rsidRPr="005135EC">
        <w:rPr>
          <w:rFonts w:ascii="Narkisim" w:hAnsi="Narkisim" w:cs="Narkisim"/>
          <w:rtl/>
        </w:rPr>
        <w:t xml:space="preserve">. </w:t>
      </w:r>
      <w:r w:rsidRPr="005135EC">
        <w:rPr>
          <w:rFonts w:ascii="Narkisim" w:hAnsi="Narkisim" w:cs="Narkisim"/>
          <w:b/>
          <w:bCs/>
          <w:rtl/>
        </w:rPr>
        <w:t>תוס</w:t>
      </w:r>
      <w:r w:rsidRPr="005135EC">
        <w:rPr>
          <w:rFonts w:ascii="Narkisim" w:hAnsi="Narkisim" w:cs="Narkisim"/>
          <w:rtl/>
        </w:rPr>
        <w:t>' (שבת כט:) כת' דאיירי בענין שאינו פסיק רישא. כגון שהוא לבוש מלבושים אחרים להגין עליו מפני החמה ומפני הצינה. וכ"כ ה</w:t>
      </w:r>
      <w:r w:rsidRPr="005135EC">
        <w:rPr>
          <w:rFonts w:ascii="Narkisim" w:hAnsi="Narkisim" w:cs="Narkisim"/>
          <w:b/>
          <w:bCs/>
          <w:rtl/>
        </w:rPr>
        <w:t>תוס' רי"ד</w:t>
      </w:r>
      <w:r w:rsidRPr="005135EC">
        <w:rPr>
          <w:rFonts w:ascii="Narkisim" w:hAnsi="Narkisim" w:cs="Narkisim"/>
          <w:rtl/>
        </w:rPr>
        <w:t xml:space="preserve"> (בסוגיין) דאיירי ע"ג י' בגדים, דמש"ה אינו מתחמם בו</w:t>
      </w:r>
      <w:r w:rsidRPr="005135EC">
        <w:rPr>
          <w:rStyle w:val="ac"/>
          <w:rFonts w:ascii="Narkisim" w:hAnsi="Narkisim" w:cs="Narkisim"/>
          <w:rtl/>
        </w:rPr>
        <w:footnoteReference w:id="326"/>
      </w:r>
      <w:r w:rsidRPr="005135EC">
        <w:rPr>
          <w:rFonts w:ascii="Narkisim" w:hAnsi="Narkisim" w:cs="Narkisim"/>
          <w:rtl/>
        </w:rPr>
        <w:t>]. אבל ה</w:t>
      </w:r>
      <w:r w:rsidRPr="005135EC">
        <w:rPr>
          <w:rFonts w:ascii="Narkisim" w:hAnsi="Narkisim" w:cs="Narkisim"/>
          <w:b/>
          <w:bCs/>
          <w:rtl/>
        </w:rPr>
        <w:t>ר"ן</w:t>
      </w:r>
      <w:r w:rsidRPr="005135EC">
        <w:rPr>
          <w:rFonts w:ascii="Narkisim" w:hAnsi="Narkisim" w:cs="Narkisim"/>
          <w:rtl/>
        </w:rPr>
        <w:t xml:space="preserve"> (חולין צג: לב. בדה"ר) כת' דגבי הנאה אף פסיק רישא חשיב אינו מתכוון.</w:t>
      </w:r>
    </w:p>
    <w:p w14:paraId="39F34A3D" w14:textId="77777777" w:rsidR="00322A92" w:rsidRPr="005135EC" w:rsidRDefault="00000000" w:rsidP="005135EC">
      <w:pPr>
        <w:bidi/>
        <w:rPr>
          <w:rFonts w:ascii="Narkisim" w:hAnsi="Narkisim" w:cs="Narkisim"/>
        </w:rPr>
      </w:pPr>
      <w:r w:rsidRPr="005135EC">
        <w:rPr>
          <w:rFonts w:ascii="Narkisim" w:hAnsi="Narkisim" w:cs="Narkisim"/>
          <w:u w:val="single"/>
          <w:rtl/>
        </w:rPr>
        <w:t>תוד"ה ומר סבר</w:t>
      </w:r>
      <w:r w:rsidRPr="005135EC">
        <w:rPr>
          <w:rFonts w:ascii="Narkisim" w:hAnsi="Narkisim" w:cs="Narkisim"/>
          <w:rtl/>
        </w:rPr>
        <w:t>. ושרי אפי' ללבוש, והא נמי דתנן (כלאים ט ה) מוכרי כסות וכו' התם נמי שרי אף ללבוש</w:t>
      </w:r>
      <w:r w:rsidRPr="005135EC">
        <w:rPr>
          <w:rStyle w:val="ac"/>
          <w:rFonts w:ascii="Narkisim" w:hAnsi="Narkisim" w:cs="Narkisim"/>
          <w:rtl/>
        </w:rPr>
        <w:footnoteReference w:id="327"/>
      </w:r>
      <w:r w:rsidRPr="005135EC">
        <w:rPr>
          <w:rFonts w:ascii="Narkisim" w:hAnsi="Narkisim" w:cs="Narkisim"/>
          <w:rtl/>
        </w:rPr>
        <w:t xml:space="preserve"> וכו'. אבל מדברי ה</w:t>
      </w:r>
      <w:r w:rsidRPr="005135EC">
        <w:rPr>
          <w:rFonts w:ascii="Narkisim" w:hAnsi="Narkisim" w:cs="Narkisim"/>
          <w:b/>
          <w:bCs/>
          <w:rtl/>
        </w:rPr>
        <w:t>רמב"ם</w:t>
      </w:r>
      <w:r w:rsidRPr="005135EC">
        <w:rPr>
          <w:rFonts w:ascii="Narkisim" w:hAnsi="Narkisim" w:cs="Narkisim"/>
          <w:rtl/>
        </w:rPr>
        <w:t xml:space="preserve"> (כלאים י טז, הו' בסמוך) משמע דדוקא העלאה </w:t>
      </w:r>
      <w:r w:rsidRPr="005135EC">
        <w:rPr>
          <w:rFonts w:ascii="Narkisim" w:hAnsi="Narkisim" w:cs="Narkisim"/>
          <w:rtl/>
        </w:rPr>
        <w:lastRenderedPageBreak/>
        <w:t>מותר. ו</w:t>
      </w:r>
      <w:r w:rsidRPr="005135EC">
        <w:rPr>
          <w:rFonts w:ascii="Narkisim" w:hAnsi="Narkisim" w:cs="Narkisim"/>
          <w:b/>
          <w:bCs/>
          <w:rtl/>
        </w:rPr>
        <w:t>מהר"י קורקוס</w:t>
      </w:r>
      <w:r w:rsidRPr="005135EC">
        <w:rPr>
          <w:rFonts w:ascii="Narkisim" w:hAnsi="Narkisim" w:cs="Narkisim"/>
          <w:rtl/>
        </w:rPr>
        <w:t xml:space="preserve"> ביאר דס"ל דבלבישה אף ע"ג י' בגדים אסור, דלבישה בכלאים אסור. ואין חילוק בין יש בו הנאה או לא.</w:t>
      </w:r>
    </w:p>
    <w:p w14:paraId="4573CA6B"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בית הלוי</w:t>
      </w:r>
      <w:r w:rsidRPr="005135EC">
        <w:rPr>
          <w:rFonts w:ascii="Narkisim" w:hAnsi="Narkisim"/>
          <w:rtl/>
        </w:rPr>
        <w:t xml:space="preserve"> (א א ו) הביא דבגמ' (יבמות ד:) יש צריכותא דאי כתיב (דברים כב יא) 'לא תלבש שעטנז' הו"א דוקא לבישה דנפיש הנייתה, אבל העלאה לא. כתב רחמנא (ויקרא יט יט) לא יעלה עליך. העלאה דומיא דלבישה דאית ביה הנאה</w:t>
      </w:r>
      <w:r w:rsidRPr="005135EC">
        <w:rPr>
          <w:rStyle w:val="ac"/>
          <w:rFonts w:ascii="Narkisim" w:hAnsi="Narkisim"/>
          <w:rtl/>
        </w:rPr>
        <w:footnoteReference w:id="328"/>
      </w:r>
      <w:r w:rsidRPr="005135EC">
        <w:rPr>
          <w:rFonts w:ascii="Narkisim" w:hAnsi="Narkisim"/>
          <w:rtl/>
        </w:rPr>
        <w:t>. ובפשוטו למסקנא אין חילוק בין העלאה שיש בו הנאה ללבישה ממש. ואילו ברמב"ם (הנ"ל) מבואר דדוקא בהעלאה דרשי' דאית ביה הנאה. אבל דרך לבישה יש איסור בעצם הלבישה עצמו אף במוכרי כסות, גם בלא צירוף הנאה</w:t>
      </w:r>
      <w:r w:rsidRPr="005135EC">
        <w:rPr>
          <w:rStyle w:val="ac"/>
          <w:rFonts w:ascii="Narkisim" w:hAnsi="Narkisim"/>
          <w:rtl/>
        </w:rPr>
        <w:footnoteReference w:id="329"/>
      </w:r>
      <w:r w:rsidRPr="005135EC">
        <w:rPr>
          <w:rFonts w:ascii="Narkisim" w:hAnsi="Narkisim"/>
          <w:rtl/>
        </w:rPr>
        <w:t>.</w:t>
      </w:r>
    </w:p>
    <w:p w14:paraId="062956EC" w14:textId="77777777" w:rsidR="00322A92" w:rsidRPr="005135EC" w:rsidRDefault="00000000" w:rsidP="005135EC">
      <w:pPr>
        <w:bidi/>
        <w:rPr>
          <w:rFonts w:ascii="Narkisim" w:hAnsi="Narkisim" w:cs="Narkisim"/>
        </w:rPr>
      </w:pPr>
      <w:r w:rsidRPr="005135EC">
        <w:rPr>
          <w:rFonts w:ascii="Narkisim" w:hAnsi="Narkisim" w:cs="Narkisim"/>
          <w:u w:val="single"/>
          <w:rtl/>
        </w:rPr>
        <w:t>שם. והא נמי דמוכרי כסות וכו' כר' שמעון</w:t>
      </w:r>
      <w:r w:rsidRPr="005135EC">
        <w:rPr>
          <w:rFonts w:ascii="Narkisim" w:hAnsi="Narkisim" w:cs="Narkisim"/>
          <w:rtl/>
        </w:rPr>
        <w:t>. ה</w:t>
      </w:r>
      <w:r w:rsidRPr="005135EC">
        <w:rPr>
          <w:rFonts w:ascii="Narkisim" w:hAnsi="Narkisim" w:cs="Narkisim"/>
          <w:b/>
          <w:bCs/>
          <w:rtl/>
        </w:rPr>
        <w:t>ר"ש</w:t>
      </w:r>
      <w:r w:rsidRPr="005135EC">
        <w:rPr>
          <w:rFonts w:ascii="Narkisim" w:hAnsi="Narkisim" w:cs="Narkisim"/>
          <w:rtl/>
        </w:rPr>
        <w:t xml:space="preserve"> (כלאים ט ב) כת' דלפ"ז יש מח' בין ב' סתמי דמשניות. דתנן (שם ט ב) לא ילבש כלאים וכו' אפי' לגנוב את המכס. והגמ' דידן מעמידה דהך משנה דלא כר' שמעון. וקשה דב' סתמי משניות באותו פרק סותרים זה את זה.</w:t>
      </w:r>
    </w:p>
    <w:p w14:paraId="7AF84C5C" w14:textId="77777777" w:rsidR="00322A92" w:rsidRPr="005135EC" w:rsidRDefault="00000000" w:rsidP="005135EC">
      <w:pPr>
        <w:bidi/>
        <w:rPr>
          <w:rFonts w:ascii="Narkisim" w:hAnsi="Narkisim" w:cs="Narkisim"/>
        </w:rPr>
      </w:pPr>
      <w:r w:rsidRPr="005135EC">
        <w:rPr>
          <w:rFonts w:ascii="Narkisim" w:hAnsi="Narkisim" w:cs="Narkisim"/>
          <w:rtl/>
        </w:rPr>
        <w:t>אך ה</w:t>
      </w:r>
      <w:r w:rsidRPr="005135EC">
        <w:rPr>
          <w:rFonts w:ascii="Narkisim" w:hAnsi="Narkisim" w:cs="Narkisim"/>
          <w:b/>
          <w:bCs/>
          <w:rtl/>
        </w:rPr>
        <w:t>רמב"ם</w:t>
      </w:r>
      <w:r w:rsidRPr="005135EC">
        <w:rPr>
          <w:rFonts w:ascii="Narkisim" w:hAnsi="Narkisim" w:cs="Narkisim"/>
          <w:rtl/>
        </w:rPr>
        <w:t xml:space="preserve"> (כלאים י יח) פסק דאסור ללבוש כלאים, אפי' להבריח את המכס. [וכמשנה זו, ומשמע דלוקה]. וה</w:t>
      </w:r>
      <w:r w:rsidRPr="005135EC">
        <w:rPr>
          <w:rFonts w:ascii="Narkisim" w:hAnsi="Narkisim" w:cs="Narkisim"/>
          <w:b/>
          <w:bCs/>
          <w:rtl/>
        </w:rPr>
        <w:t>כס"מ</w:t>
      </w:r>
      <w:r w:rsidRPr="005135EC">
        <w:rPr>
          <w:rFonts w:ascii="Narkisim" w:hAnsi="Narkisim" w:cs="Narkisim"/>
          <w:rtl/>
        </w:rPr>
        <w:t xml:space="preserve"> תמה דמבואר בסוגיין דלר' שמעון מותר משום דהוה דבר שאינו מתכוין. וה</w:t>
      </w:r>
      <w:r w:rsidRPr="005135EC">
        <w:rPr>
          <w:rFonts w:ascii="Narkisim" w:hAnsi="Narkisim" w:cs="Narkisim"/>
          <w:b/>
          <w:bCs/>
          <w:rtl/>
        </w:rPr>
        <w:t>רמב"ם</w:t>
      </w:r>
      <w:r w:rsidRPr="005135EC">
        <w:rPr>
          <w:rFonts w:ascii="Narkisim" w:hAnsi="Narkisim" w:cs="Narkisim"/>
          <w:rtl/>
        </w:rPr>
        <w:t xml:space="preserve"> (הנ"ל טז) פסק דמוכרי כסות מותרין, וכר' שמעון. וכן בעלמא קי"ל כר' שמעון דדבר שאינו מתכוין מותר.</w:t>
      </w:r>
    </w:p>
    <w:p w14:paraId="22966135" w14:textId="77777777" w:rsidR="00322A92" w:rsidRPr="005135EC" w:rsidRDefault="00000000" w:rsidP="005135EC">
      <w:pPr>
        <w:pStyle w:val="a7"/>
        <w:bidi/>
        <w:rPr>
          <w:rFonts w:ascii="Narkisim" w:hAnsi="Narkisim"/>
        </w:rPr>
      </w:pPr>
      <w:r w:rsidRPr="005135EC">
        <w:rPr>
          <w:rFonts w:ascii="Narkisim" w:hAnsi="Narkisim"/>
          <w:rtl/>
        </w:rPr>
        <w:t>ומבואר ברמב"ם דיש חילוק בין המשניות (הנ"ל), ולא סתרי אהדדי. ו</w:t>
      </w:r>
      <w:r w:rsidRPr="005135EC">
        <w:rPr>
          <w:rFonts w:ascii="Narkisim" w:hAnsi="Narkisim"/>
          <w:b/>
          <w:bCs/>
          <w:rtl/>
        </w:rPr>
        <w:t>מהר"י קורקוס</w:t>
      </w:r>
      <w:r w:rsidRPr="005135EC">
        <w:rPr>
          <w:rFonts w:ascii="Narkisim" w:hAnsi="Narkisim"/>
          <w:rtl/>
        </w:rPr>
        <w:t xml:space="preserve"> וה</w:t>
      </w:r>
      <w:r w:rsidRPr="005135EC">
        <w:rPr>
          <w:rFonts w:ascii="Narkisim" w:hAnsi="Narkisim"/>
          <w:b/>
          <w:bCs/>
          <w:rtl/>
        </w:rPr>
        <w:t>כס"מ</w:t>
      </w:r>
      <w:r w:rsidRPr="005135EC">
        <w:rPr>
          <w:rFonts w:ascii="Narkisim" w:hAnsi="Narkisim"/>
          <w:rtl/>
        </w:rPr>
        <w:t xml:space="preserve"> פי' דדוקא העלאה הותר משום דבר שאינו מתכוון, אבל דרך לבישה לא הותר כלל. [ובמשנה איירי דרך לבישה, ומש"ה ליכא בזה מח'. ודוקא הברייתא שהובא בסוגיין איירי במעלה עליו להבריח את המכס, ובזה נח' ת"ק דברייתא ור' שמעון]. והבית הלוי (הנ"ל) ביאר דיש איסור בפנ"ע דרך לבישה.</w:t>
      </w:r>
    </w:p>
    <w:p w14:paraId="7E1BE46C"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ש"ך</w:t>
      </w:r>
      <w:r w:rsidRPr="005135EC">
        <w:rPr>
          <w:rFonts w:ascii="Narkisim" w:hAnsi="Narkisim"/>
          <w:rtl/>
        </w:rPr>
        <w:t xml:space="preserve"> (יו"ד שא ח) חילק דהיכא שלובשו בכוונה דרך מלבוש כדי שיפטר ע"י כך מהמכס, וכגון שאין נותנין מכס ממלבושין, א"כ נתכוין ללבישה. והוי דבר שמתכוין, דעיקר כוונתו שיהא דרך מלבוש. ודוקא מוכרי כסות מותר, דכוונתו שיראו הבריות ויקנו</w:t>
      </w:r>
      <w:r w:rsidRPr="005135EC">
        <w:rPr>
          <w:rStyle w:val="ac"/>
          <w:rFonts w:ascii="Narkisim" w:hAnsi="Narkisim"/>
          <w:rtl/>
        </w:rPr>
        <w:footnoteReference w:id="330"/>
      </w:r>
      <w:r w:rsidRPr="005135EC">
        <w:rPr>
          <w:rFonts w:ascii="Narkisim" w:hAnsi="Narkisim"/>
          <w:rtl/>
        </w:rPr>
        <w:t>. וע"ע ט"ז (שם ז) עד"ז.</w:t>
      </w:r>
    </w:p>
    <w:p w14:paraId="0F170FF4"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גר"א</w:t>
      </w:r>
      <w:r w:rsidRPr="005135EC">
        <w:rPr>
          <w:rFonts w:ascii="Narkisim" w:hAnsi="Narkisim"/>
          <w:rtl/>
        </w:rPr>
        <w:t xml:space="preserve"> (שנות אליהו כלאים שם) תי' דהכא גרע מדבר שאינו מתכוון דכל הש"ס, דהכא עושה את האיסור ממש, שלובש כדרכו, אלא שאינו מתכוין לכך. וכת' דאף ר' שמעון דס"ל בכל התורה דדבר שאינו מתכוון מותר, לא התיר כשעושה את האיסור ממש. ובסוגיין ר' שמעון הוסיף בשם ר' עקיבא דאף בכה"ג מותר. ואף ר' שמעון אינו מודה לו בזה. ור' שמעון עצמו מתיר דוקא מוכרי כסות, שאינו מתכוון ללבישה, אף דהוה העלאה שנושא אותן על כתפיו.</w:t>
      </w:r>
    </w:p>
    <w:p w14:paraId="02CBBBEA" w14:textId="77777777" w:rsidR="00322A92" w:rsidRPr="005135EC" w:rsidRDefault="00000000" w:rsidP="005135EC">
      <w:pPr>
        <w:pStyle w:val="a8"/>
        <w:bidi/>
        <w:rPr>
          <w:rFonts w:ascii="Narkisim" w:hAnsi="Narkisim"/>
        </w:rPr>
      </w:pPr>
      <w:r w:rsidRPr="005135EC">
        <w:rPr>
          <w:rFonts w:ascii="Narkisim" w:hAnsi="Narkisim"/>
          <w:rtl/>
        </w:rPr>
        <w:t>אבל ה</w:t>
      </w:r>
      <w:r w:rsidRPr="005135EC">
        <w:rPr>
          <w:rFonts w:ascii="Narkisim" w:hAnsi="Narkisim"/>
          <w:b/>
          <w:bCs/>
          <w:rtl/>
        </w:rPr>
        <w:t>מרכבת המשנה</w:t>
      </w:r>
      <w:r w:rsidRPr="005135EC">
        <w:rPr>
          <w:rFonts w:ascii="Narkisim" w:hAnsi="Narkisim"/>
          <w:rtl/>
        </w:rPr>
        <w:t xml:space="preserve"> (שבת א וכלאים י יח, הו' בפתח"ת שא ה) כת' דדבר שאינו מתכוון מותר, אף כשעושה את גוף האיסור</w:t>
      </w:r>
      <w:r w:rsidRPr="005135EC">
        <w:rPr>
          <w:rStyle w:val="ac"/>
          <w:rFonts w:ascii="Narkisim" w:hAnsi="Narkisim"/>
          <w:rtl/>
        </w:rPr>
        <w:footnoteReference w:id="331"/>
      </w:r>
      <w:r w:rsidRPr="005135EC">
        <w:rPr>
          <w:rFonts w:ascii="Narkisim" w:hAnsi="Narkisim"/>
          <w:rtl/>
        </w:rPr>
        <w:t>. אלא דמוכרי כסות, אף כשלובש הבגדים הרי נתכוון להראותם למוכרם או להוליכם, ולא נתכוון ללבישה. וכוונתו רק להוליך והרי אפשר להוליך בידו ובמקל שלא יתחמם. אבל הלובש להבריח את המכס נתכוון ללבישה, ולא נתכוון לשום דבר היתר. [אלא שיש לו מטרה בלבישה].</w:t>
      </w:r>
    </w:p>
    <w:p w14:paraId="5CF4C34B" w14:textId="77777777" w:rsidR="00322A92" w:rsidRPr="005135EC" w:rsidRDefault="00000000" w:rsidP="005135EC">
      <w:pPr>
        <w:pStyle w:val="aa"/>
        <w:bidi/>
        <w:rPr>
          <w:rFonts w:ascii="Narkisim" w:hAnsi="Narkisim"/>
        </w:rPr>
      </w:pPr>
      <w:r w:rsidRPr="005135EC">
        <w:rPr>
          <w:rFonts w:ascii="Narkisim" w:hAnsi="Narkisim"/>
          <w:u w:val="single"/>
          <w:rtl/>
        </w:rPr>
        <w:t>איכא דמתני אהא נודרין להרגין וכו' והאמר שמואל דינא דמלכותא דינא וכו'</w:t>
      </w:r>
      <w:r w:rsidRPr="005135EC">
        <w:rPr>
          <w:rFonts w:ascii="Narkisim" w:hAnsi="Narkisim"/>
          <w:rtl/>
        </w:rPr>
        <w:t>. ב</w:t>
      </w:r>
      <w:r w:rsidRPr="005135EC">
        <w:rPr>
          <w:rFonts w:ascii="Narkisim" w:hAnsi="Narkisim"/>
          <w:b/>
          <w:bCs/>
          <w:rtl/>
        </w:rPr>
        <w:t>פי' הרא"ש</w:t>
      </w:r>
      <w:r w:rsidRPr="005135EC">
        <w:rPr>
          <w:rFonts w:ascii="Narkisim" w:hAnsi="Narkisim"/>
          <w:rtl/>
        </w:rPr>
        <w:t xml:space="preserve"> (נדרים כח.) ביאר קושיית הגמ' האיך התירו חכמים לגוזלו. אבל מדברי ה</w:t>
      </w:r>
      <w:r w:rsidRPr="005135EC">
        <w:rPr>
          <w:rFonts w:ascii="Narkisim" w:hAnsi="Narkisim"/>
          <w:b/>
          <w:bCs/>
          <w:rtl/>
        </w:rPr>
        <w:t>ר"ן</w:t>
      </w:r>
      <w:r w:rsidRPr="005135EC">
        <w:rPr>
          <w:rFonts w:ascii="Narkisim" w:hAnsi="Narkisim"/>
          <w:rtl/>
        </w:rPr>
        <w:t xml:space="preserve"> (שם) מבואר דקושיית הגמ' מדיני נדרים, דכיון דחייב לו מדינא לא הוה נדרי אונסין. [וכדעת הרשב"א הו' בסמוך].</w:t>
      </w:r>
    </w:p>
    <w:p w14:paraId="34F4F26F" w14:textId="77777777" w:rsidR="00322A92" w:rsidRPr="005135EC" w:rsidRDefault="00000000" w:rsidP="005135EC">
      <w:pPr>
        <w:bidi/>
        <w:rPr>
          <w:rFonts w:ascii="Narkisim" w:hAnsi="Narkisim" w:cs="Narkisim"/>
        </w:rPr>
      </w:pPr>
      <w:r w:rsidRPr="005135EC">
        <w:rPr>
          <w:rFonts w:ascii="Narkisim" w:hAnsi="Narkisim" w:cs="Narkisim"/>
          <w:u w:val="single"/>
          <w:rtl/>
        </w:rPr>
        <w:t>תוד"ה נודרין</w:t>
      </w:r>
      <w:r w:rsidRPr="005135EC">
        <w:rPr>
          <w:rFonts w:ascii="Narkisim" w:hAnsi="Narkisim" w:cs="Narkisim"/>
          <w:rtl/>
        </w:rPr>
        <w:t>. ומחשב בליבו היום וכו' ואע"ג דדברים שבלב אין דברים, משום אונסא שרי ליה וכו'. [כדאי' נדרים שם]. וה</w:t>
      </w:r>
      <w:r w:rsidRPr="005135EC">
        <w:rPr>
          <w:rFonts w:ascii="Narkisim" w:hAnsi="Narkisim" w:cs="Narkisim"/>
          <w:b/>
          <w:bCs/>
          <w:rtl/>
        </w:rPr>
        <w:t>ראב"ד</w:t>
      </w:r>
      <w:r w:rsidRPr="005135EC">
        <w:rPr>
          <w:rFonts w:ascii="Narkisim" w:hAnsi="Narkisim" w:cs="Narkisim"/>
          <w:rtl/>
        </w:rPr>
        <w:t xml:space="preserve"> (בשיטמ"ק) פי' דאע"ג דבעלמא אמרי' דברים שבלב אינן דברים, הכא להנצל מאנס הגזלן שוינהו רבנן דברים. כיון שאינו מוציא מפיו דבר מפורש </w:t>
      </w:r>
      <w:r w:rsidRPr="005135EC">
        <w:rPr>
          <w:rFonts w:ascii="Narkisim" w:hAnsi="Narkisim" w:cs="Narkisim"/>
          <w:rtl/>
        </w:rPr>
        <w:lastRenderedPageBreak/>
        <w:t>לעקור מה שבלבו</w:t>
      </w:r>
      <w:r w:rsidRPr="005135EC">
        <w:rPr>
          <w:rStyle w:val="ac"/>
          <w:rFonts w:ascii="Narkisim" w:hAnsi="Narkisim" w:cs="Narkisim"/>
          <w:rtl/>
        </w:rPr>
        <w:footnoteReference w:id="332"/>
      </w:r>
      <w:r w:rsidRPr="005135EC">
        <w:rPr>
          <w:rFonts w:ascii="Narkisim" w:hAnsi="Narkisim" w:cs="Narkisim"/>
          <w:rtl/>
        </w:rPr>
        <w:t>. וה</w:t>
      </w:r>
      <w:r w:rsidRPr="005135EC">
        <w:rPr>
          <w:rFonts w:ascii="Narkisim" w:hAnsi="Narkisim" w:cs="Narkisim"/>
          <w:b/>
          <w:bCs/>
          <w:rtl/>
        </w:rPr>
        <w:t>רשב"א</w:t>
      </w:r>
      <w:r w:rsidRPr="005135EC">
        <w:rPr>
          <w:rFonts w:ascii="Narkisim" w:hAnsi="Narkisim" w:cs="Narkisim"/>
          <w:rtl/>
        </w:rPr>
        <w:t xml:space="preserve"> (קידושין נ.) ביאר דכיון דאנוס הוא, אנן סהדי דהוא נשבע בזמן קצר יותר שהוא יכול, והוה בכלל לשונו ולא הוו דברים שבלב.</w:t>
      </w:r>
    </w:p>
    <w:p w14:paraId="3405632B"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רמב"ם</w:t>
      </w:r>
      <w:r w:rsidRPr="005135EC">
        <w:rPr>
          <w:rFonts w:ascii="Narkisim" w:hAnsi="Narkisim"/>
          <w:rtl/>
        </w:rPr>
        <w:t xml:space="preserve"> (שבועות ג ג, ועד"ז נדרים ד ב) פי' הואיל ואינו יכול להוציא בשפתיו סומך על דברים שבלבו. דנמצא דבשעה שידור אין פיו ולבו שווין.</w:t>
      </w:r>
    </w:p>
    <w:p w14:paraId="4DBA301A"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תוס'</w:t>
      </w:r>
      <w:r w:rsidRPr="005135EC">
        <w:rPr>
          <w:rFonts w:ascii="Narkisim" w:hAnsi="Narkisim"/>
          <w:rtl/>
        </w:rPr>
        <w:t xml:space="preserve"> (גיטין לב.) העלו צד דבמקום אונס דברים שבלב הוה דברים, כיון שעשה כל מה שיכול לעשות. ודוקא היכא דאינו אונס אמרי' דלא הוו דברים כיון שלא חשש לפרש רוצה הוא שיתקיים הדבר בכל ענין.</w:t>
      </w:r>
    </w:p>
    <w:p w14:paraId="7AD43A38"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 xml:space="preserve">רשב"א </w:t>
      </w:r>
      <w:r w:rsidRPr="005135EC">
        <w:rPr>
          <w:rFonts w:ascii="Narkisim" w:hAnsi="Narkisim" w:cs="Narkisim"/>
          <w:rtl/>
        </w:rPr>
        <w:t>(שבועות כו:) כת' דמן הדין הנודר אינו אסור לעולם, דהא לא פירש לעולם. אלא דאסור מדרבנן, ובמקום אונס התירו רבנן.</w:t>
      </w:r>
    </w:p>
    <w:p w14:paraId="3ACA824F" w14:textId="77777777" w:rsidR="00322A92" w:rsidRPr="005135EC" w:rsidRDefault="00000000" w:rsidP="005135EC">
      <w:pPr>
        <w:bidi/>
        <w:rPr>
          <w:rFonts w:ascii="Narkisim" w:hAnsi="Narkisim" w:cs="Narkisim"/>
        </w:rPr>
      </w:pPr>
      <w:r w:rsidRPr="005135EC">
        <w:rPr>
          <w:rFonts w:ascii="Narkisim" w:hAnsi="Narkisim" w:cs="Narkisim"/>
          <w:u w:val="single"/>
          <w:rtl/>
        </w:rPr>
        <w:t>רב אשי אמר במוכס כנעני</w:t>
      </w:r>
      <w:r w:rsidRPr="005135EC">
        <w:rPr>
          <w:rStyle w:val="ac"/>
          <w:rFonts w:ascii="Narkisim" w:hAnsi="Narkisim" w:cs="Narkisim"/>
          <w:rtl/>
        </w:rPr>
        <w:footnoteReference w:id="333"/>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ומש"ה אין לחוש אם גוזלו, היכא דליכא חילול ה'. כיון שאינו מבין שזה מכזב.</w:t>
      </w:r>
    </w:p>
    <w:p w14:paraId="05F5F63B" w14:textId="77777777" w:rsidR="00322A92" w:rsidRPr="005135EC" w:rsidRDefault="00000000" w:rsidP="005135EC">
      <w:pPr>
        <w:pStyle w:val="a7"/>
        <w:bidi/>
        <w:rPr>
          <w:rFonts w:ascii="Narkisim" w:hAnsi="Narkisim"/>
        </w:rPr>
      </w:pPr>
      <w:r w:rsidRPr="005135EC">
        <w:rPr>
          <w:rFonts w:ascii="Narkisim" w:hAnsi="Narkisim"/>
          <w:rtl/>
        </w:rPr>
        <w:t>ופ</w:t>
      </w:r>
      <w:r w:rsidRPr="005135EC">
        <w:rPr>
          <w:rFonts w:ascii="Narkisim" w:hAnsi="Narkisim"/>
          <w:b/>
          <w:bCs/>
          <w:rtl/>
        </w:rPr>
        <w:t>רש"י</w:t>
      </w:r>
      <w:r w:rsidRPr="005135EC">
        <w:rPr>
          <w:rFonts w:ascii="Narkisim" w:hAnsi="Narkisim"/>
          <w:rtl/>
        </w:rPr>
        <w:t xml:space="preserve"> (ד"ה דינא דמלכותא) דהא דאי' דמשום דינא דמלכותא אסור להבריח את המכס [ומש"ה אסור ללבוש כלאים], דאיירי בישראל שקיבל את המכס ביד המלך הנכרי. וה</w:t>
      </w:r>
      <w:r w:rsidRPr="005135EC">
        <w:rPr>
          <w:rFonts w:ascii="Narkisim" w:hAnsi="Narkisim"/>
          <w:b/>
          <w:bCs/>
          <w:rtl/>
        </w:rPr>
        <w:t>ר"ן</w:t>
      </w:r>
      <w:r w:rsidRPr="005135EC">
        <w:rPr>
          <w:rFonts w:ascii="Narkisim" w:hAnsi="Narkisim"/>
          <w:rtl/>
        </w:rPr>
        <w:t xml:space="preserve"> </w:t>
      </w:r>
      <w:r w:rsidRPr="005135EC">
        <w:rPr>
          <w:rFonts w:ascii="Narkisim" w:hAnsi="Narkisim"/>
          <w:szCs w:val="20"/>
          <w:rtl/>
        </w:rPr>
        <w:t>(נדרים כח. בהשמטת הצנזורה, והו' בב"י שסט)</w:t>
      </w:r>
      <w:r w:rsidRPr="005135EC">
        <w:rPr>
          <w:rFonts w:ascii="Narkisim" w:hAnsi="Narkisim"/>
          <w:rtl/>
        </w:rPr>
        <w:t xml:space="preserve"> ביאר דדוקא כשישראל קנה המכס חייבים ליתן לו. אבל כשהמוכס גובה עבור המלך אין מחייבין אותו לשלם</w:t>
      </w:r>
      <w:r w:rsidRPr="005135EC">
        <w:rPr>
          <w:rStyle w:val="ac"/>
          <w:rFonts w:ascii="Narkisim" w:hAnsi="Narkisim"/>
          <w:rtl/>
        </w:rPr>
        <w:footnoteReference w:id="334"/>
      </w:r>
      <w:r w:rsidRPr="005135EC">
        <w:rPr>
          <w:rFonts w:ascii="Narkisim" w:hAnsi="Narkisim"/>
          <w:rtl/>
        </w:rPr>
        <w:t>. דנהי דדינא דמלכותא דינא, לא יהא אלא הלואתו הא קי"ל (בע"ב) דהפקעת הלואתו מותרת</w:t>
      </w:r>
      <w:r w:rsidRPr="005135EC">
        <w:rPr>
          <w:rStyle w:val="ac"/>
          <w:rFonts w:ascii="Narkisim" w:hAnsi="Narkisim"/>
          <w:rtl/>
        </w:rPr>
        <w:footnoteReference w:id="335"/>
      </w:r>
      <w:r w:rsidRPr="005135EC">
        <w:rPr>
          <w:rFonts w:ascii="Narkisim" w:hAnsi="Narkisim"/>
          <w:rtl/>
        </w:rPr>
        <w:t>.</w:t>
      </w:r>
    </w:p>
    <w:p w14:paraId="47F3EDA1" w14:textId="77777777" w:rsidR="00322A92" w:rsidRPr="005135EC" w:rsidRDefault="00000000" w:rsidP="005135EC">
      <w:pPr>
        <w:bidi/>
        <w:rPr>
          <w:rFonts w:ascii="Narkisim" w:hAnsi="Narkisim" w:cs="Narkisim"/>
        </w:rPr>
      </w:pPr>
      <w:r w:rsidRPr="005135EC">
        <w:rPr>
          <w:rFonts w:ascii="Narkisim" w:hAnsi="Narkisim" w:cs="Narkisim"/>
          <w:rtl/>
        </w:rPr>
        <w:t>אבל ה</w:t>
      </w:r>
      <w:r w:rsidRPr="005135EC">
        <w:rPr>
          <w:rFonts w:ascii="Narkisim" w:hAnsi="Narkisim" w:cs="Narkisim"/>
          <w:b/>
          <w:bCs/>
          <w:rtl/>
        </w:rPr>
        <w:t>רמב"ם</w:t>
      </w:r>
      <w:r w:rsidRPr="005135EC">
        <w:rPr>
          <w:rFonts w:ascii="Narkisim" w:hAnsi="Narkisim" w:cs="Narkisim"/>
          <w:rtl/>
        </w:rPr>
        <w:t xml:space="preserve"> (גזילה ה יא) כת' דכשהעמיד מוכס ישראל לגבות עבור המלך, ונודע שאדם זה נאמן ואינו מוסיף כלום על מה שגזר המלך, אינו בחזקת גזלן. לפי שדין המלך דין הוא. ולא עוד אלא שהמבריח ממכס זה עובר, מפני שהוא גוזל מנת המלך. בין שהיה המלך גוי בין שהיה מלך ישראל</w:t>
      </w:r>
      <w:r w:rsidRPr="005135EC">
        <w:rPr>
          <w:rStyle w:val="ac"/>
          <w:rFonts w:ascii="Narkisim" w:hAnsi="Narkisim" w:cs="Narkisim"/>
          <w:rtl/>
        </w:rPr>
        <w:footnoteReference w:id="336"/>
      </w:r>
      <w:r w:rsidRPr="005135EC">
        <w:rPr>
          <w:rFonts w:ascii="Narkisim" w:hAnsi="Narkisim" w:cs="Narkisim"/>
          <w:rtl/>
        </w:rPr>
        <w:t>. אבל מוכס גוי או עומד מאליו או שאין לו קצבה אמרי' דהמוכס כליסטים.</w:t>
      </w:r>
    </w:p>
    <w:p w14:paraId="73F01C2A"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ה"ה</w:t>
      </w:r>
      <w:r w:rsidRPr="005135EC">
        <w:rPr>
          <w:rFonts w:ascii="Narkisim" w:hAnsi="Narkisim"/>
          <w:rtl/>
        </w:rPr>
        <w:t xml:space="preserve"> ביאר דמש"כ הרמב"ם מוכס גוי היינו משום דמסתמא הגוי נוטל יותר מן הדין. ולא משום השמטת הלוואתו</w:t>
      </w:r>
      <w:r w:rsidRPr="005135EC">
        <w:rPr>
          <w:rStyle w:val="ac"/>
          <w:rFonts w:ascii="Narkisim" w:hAnsi="Narkisim"/>
          <w:rtl/>
        </w:rPr>
        <w:footnoteReference w:id="337"/>
      </w:r>
      <w:r w:rsidRPr="005135EC">
        <w:rPr>
          <w:rFonts w:ascii="Narkisim" w:hAnsi="Narkisim"/>
          <w:rtl/>
        </w:rPr>
        <w:t>. אך צ"ב אמאי לא הותר משום השמטת הלוואתו (כדאי' בע"ב), וכה"ק ה</w:t>
      </w:r>
      <w:r w:rsidRPr="005135EC">
        <w:rPr>
          <w:rFonts w:ascii="Narkisim" w:hAnsi="Narkisim"/>
          <w:b/>
          <w:bCs/>
          <w:rtl/>
        </w:rPr>
        <w:t>כס"מ</w:t>
      </w:r>
      <w:r w:rsidRPr="005135EC">
        <w:rPr>
          <w:rFonts w:ascii="Narkisim" w:hAnsi="Narkisim"/>
          <w:rtl/>
        </w:rPr>
        <w:t xml:space="preserve"> (וב"י שסט)</w:t>
      </w:r>
      <w:r w:rsidRPr="005135EC">
        <w:rPr>
          <w:rStyle w:val="ac"/>
          <w:rFonts w:ascii="Narkisim" w:hAnsi="Narkisim"/>
          <w:rtl/>
        </w:rPr>
        <w:footnoteReference w:id="338"/>
      </w:r>
      <w:r w:rsidRPr="005135EC">
        <w:rPr>
          <w:rFonts w:ascii="Narkisim" w:hAnsi="Narkisim"/>
          <w:rtl/>
        </w:rPr>
        <w:t>. ויש שדנו דהרמב"ם ס"ל דהשמטת הלוואתו אסור</w:t>
      </w:r>
      <w:r w:rsidRPr="005135EC">
        <w:rPr>
          <w:rStyle w:val="ac"/>
          <w:rFonts w:ascii="Narkisim" w:hAnsi="Narkisim"/>
          <w:rtl/>
        </w:rPr>
        <w:footnoteReference w:id="339"/>
      </w:r>
      <w:r w:rsidRPr="005135EC">
        <w:rPr>
          <w:rFonts w:ascii="Narkisim" w:hAnsi="Narkisim"/>
          <w:rtl/>
        </w:rPr>
        <w:t>.</w:t>
      </w:r>
    </w:p>
    <w:p w14:paraId="5D757FED"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משנ"ל</w:t>
      </w:r>
      <w:r w:rsidRPr="005135EC">
        <w:rPr>
          <w:rFonts w:ascii="Narkisim" w:hAnsi="Narkisim"/>
          <w:rtl/>
        </w:rPr>
        <w:t xml:space="preserve"> (שם) תי' דמוכס הגובה עבור מלך עכו"ם חייבים לשלם משום דינא דמלכותא דינא, שהרי גזר שלא יבריחו את המכס. ולא הוה בכלל השמטת הלוואתו. ודוקא היכא דהמלך מכרו </w:t>
      </w:r>
      <w:r w:rsidRPr="005135EC">
        <w:rPr>
          <w:rFonts w:ascii="Narkisim" w:hAnsi="Narkisim"/>
          <w:rtl/>
        </w:rPr>
        <w:lastRenderedPageBreak/>
        <w:t>לנכרי, מעכשיו הוה חוב בעלמא לנכרי. והותר השמטת הלוואתו</w:t>
      </w:r>
      <w:r w:rsidRPr="005135EC">
        <w:rPr>
          <w:rStyle w:val="ac"/>
          <w:rFonts w:ascii="Narkisim" w:hAnsi="Narkisim"/>
          <w:rtl/>
        </w:rPr>
        <w:footnoteReference w:id="340"/>
      </w:r>
      <w:r w:rsidRPr="005135EC">
        <w:rPr>
          <w:rFonts w:ascii="Narkisim" w:hAnsi="Narkisim"/>
          <w:rtl/>
        </w:rPr>
        <w:t>.</w:t>
      </w:r>
    </w:p>
    <w:p w14:paraId="7FB98CEC" w14:textId="77777777" w:rsidR="00322A92" w:rsidRPr="005135EC" w:rsidRDefault="00000000" w:rsidP="005135EC">
      <w:pPr>
        <w:pStyle w:val="a8"/>
        <w:bidi/>
        <w:rPr>
          <w:rFonts w:ascii="Narkisim" w:hAnsi="Narkisim"/>
        </w:rPr>
      </w:pPr>
      <w:r w:rsidRPr="005135EC">
        <w:rPr>
          <w:rFonts w:ascii="Narkisim" w:hAnsi="Narkisim"/>
          <w:rtl/>
        </w:rPr>
        <w:t>וכן מבואר ב</w:t>
      </w:r>
      <w:r w:rsidRPr="005135EC">
        <w:rPr>
          <w:rFonts w:ascii="Narkisim" w:hAnsi="Narkisim"/>
          <w:b/>
          <w:bCs/>
          <w:rtl/>
        </w:rPr>
        <w:t>מאירי</w:t>
      </w:r>
      <w:r w:rsidRPr="005135EC">
        <w:rPr>
          <w:rFonts w:ascii="Narkisim" w:hAnsi="Narkisim"/>
          <w:rtl/>
        </w:rPr>
        <w:t xml:space="preserve"> (בע"ב, הנ"ל) שכת' דמשום דינא דמלכותא אסור לגזול את המלך או לעבור על מה שתקן, שכך הוא ראוי לו מצד מלכותו. דילפי' מדין פרשת מלך</w:t>
      </w:r>
      <w:r w:rsidRPr="005135EC">
        <w:rPr>
          <w:rStyle w:val="ac"/>
          <w:rFonts w:ascii="Narkisim" w:hAnsi="Narkisim"/>
          <w:rtl/>
        </w:rPr>
        <w:footnoteReference w:id="341"/>
      </w:r>
      <w:r w:rsidRPr="005135EC">
        <w:rPr>
          <w:rFonts w:ascii="Narkisim" w:hAnsi="Narkisim"/>
          <w:rtl/>
        </w:rPr>
        <w:t>.</w:t>
      </w:r>
    </w:p>
    <w:p w14:paraId="0C60342C"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וה</w:t>
      </w:r>
      <w:r w:rsidRPr="005135EC">
        <w:rPr>
          <w:rFonts w:ascii="Narkisim" w:hAnsi="Narkisim" w:cs="Narkisim"/>
          <w:b/>
          <w:bCs/>
          <w:rtl/>
        </w:rPr>
        <w:t>ראב"ד</w:t>
      </w:r>
      <w:r w:rsidRPr="005135EC">
        <w:rPr>
          <w:rFonts w:ascii="Narkisim" w:hAnsi="Narkisim" w:cs="Narkisim"/>
          <w:rtl/>
        </w:rPr>
        <w:t xml:space="preserve"> (הו' ברשב"א) כת' דרב אשי קאי אהנך תרתי, כלאים ונודרין לאנסין, דבמוכס עכו"ם מותר לגזול</w:t>
      </w:r>
      <w:r w:rsidRPr="005135EC">
        <w:rPr>
          <w:rStyle w:val="ac"/>
          <w:rFonts w:ascii="Narkisim" w:hAnsi="Narkisim" w:cs="Narkisim"/>
          <w:rtl/>
        </w:rPr>
        <w:footnoteReference w:id="342"/>
      </w:r>
      <w:r w:rsidRPr="005135EC">
        <w:rPr>
          <w:rFonts w:ascii="Narkisim" w:hAnsi="Narkisim" w:cs="Narkisim"/>
          <w:rtl/>
        </w:rPr>
        <w:t>. אבל במתני' דהכא ודאי איירי בישראל</w:t>
      </w:r>
      <w:r w:rsidRPr="005135EC">
        <w:rPr>
          <w:rStyle w:val="ac"/>
          <w:rFonts w:ascii="Narkisim" w:hAnsi="Narkisim" w:cs="Narkisim"/>
          <w:rtl/>
        </w:rPr>
        <w:footnoteReference w:id="343"/>
      </w:r>
      <w:r w:rsidRPr="005135EC">
        <w:rPr>
          <w:rFonts w:ascii="Narkisim" w:hAnsi="Narkisim" w:cs="Narkisim"/>
          <w:rtl/>
        </w:rPr>
        <w:t>.</w:t>
      </w:r>
    </w:p>
    <w:p w14:paraId="61BE27F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חלק דקאי דוקא אכלאים, אבל לא הותר לידור ולבטל בליבו במוכס שיש לו קיצבה דיש דין דינא דמלכותא, ולגנוב מהעכו"ם. דדוקא דוקא במקום אונס התירו לו להציל את שלו. אבל לא התירו בזה</w:t>
      </w:r>
      <w:r w:rsidRPr="005135EC">
        <w:rPr>
          <w:rStyle w:val="ac"/>
          <w:rFonts w:ascii="Narkisim" w:hAnsi="Narkisim"/>
          <w:rtl/>
        </w:rPr>
        <w:footnoteReference w:id="344"/>
      </w:r>
      <w:r w:rsidRPr="005135EC">
        <w:rPr>
          <w:rFonts w:ascii="Narkisim" w:hAnsi="Narkisim"/>
          <w:rtl/>
        </w:rPr>
        <w:t xml:space="preserve"> לגנוב את המכס בעקיפין וליטול מה שאינו שלו.</w:t>
      </w:r>
    </w:p>
    <w:p w14:paraId="57102078" w14:textId="77777777" w:rsidR="00322A92" w:rsidRPr="005135EC" w:rsidRDefault="00000000" w:rsidP="005135EC">
      <w:pPr>
        <w:pStyle w:val="a7"/>
        <w:bidi/>
        <w:rPr>
          <w:rFonts w:ascii="Narkisim" w:hAnsi="Narkisim"/>
        </w:rPr>
      </w:pPr>
      <w:r w:rsidRPr="005135EC">
        <w:rPr>
          <w:rFonts w:ascii="Narkisim" w:hAnsi="Narkisim"/>
          <w:rtl/>
        </w:rPr>
        <w:t>והביא תדע דבגמ' (נדרים כח.) על משנה זו הק' הקשו ולהבריח את המכס מי שרי והאמר שמואל וכו' ותי' במוכס העומד מאליו ובמוכס שאין לו קצבה, ולא הביאו שם האי פירוקא דרב אשי. אלא נראה ודאי דהא דרב אשי לא קאי אלא אההיא דכלאים</w:t>
      </w:r>
      <w:r w:rsidRPr="005135EC">
        <w:rPr>
          <w:rStyle w:val="ac"/>
          <w:rFonts w:ascii="Narkisim" w:hAnsi="Narkisim"/>
          <w:rtl/>
        </w:rPr>
        <w:footnoteReference w:id="345"/>
      </w:r>
      <w:r w:rsidRPr="005135EC">
        <w:rPr>
          <w:rFonts w:ascii="Narkisim" w:hAnsi="Narkisim"/>
          <w:rtl/>
        </w:rPr>
        <w:t>. וכ"כ ה</w:t>
      </w:r>
      <w:r w:rsidRPr="005135EC">
        <w:rPr>
          <w:rFonts w:ascii="Narkisim" w:hAnsi="Narkisim"/>
          <w:b/>
          <w:bCs/>
          <w:rtl/>
        </w:rPr>
        <w:t>ר"ן</w:t>
      </w:r>
      <w:r w:rsidRPr="005135EC">
        <w:rPr>
          <w:rFonts w:ascii="Narkisim" w:hAnsi="Narkisim"/>
          <w:rtl/>
        </w:rPr>
        <w:t xml:space="preserve"> (נדרים שם). ואף דמותר להבריח את המכס משום השמטת הלוואת עכו"ם, לא הותר לידור. דלא הוה נדרי אונסים.</w:t>
      </w:r>
    </w:p>
    <w:p w14:paraId="20BA9175" w14:textId="77777777" w:rsidR="00322A92" w:rsidRPr="005135EC" w:rsidRDefault="00000000" w:rsidP="005135EC">
      <w:pPr>
        <w:bidi/>
        <w:rPr>
          <w:rFonts w:ascii="Narkisim" w:hAnsi="Narkisim" w:cs="Narkisim"/>
        </w:rPr>
      </w:pPr>
      <w:r w:rsidRPr="005135EC">
        <w:rPr>
          <w:rFonts w:ascii="Narkisim" w:hAnsi="Narkisim" w:cs="Narkisim"/>
          <w:u w:val="single"/>
          <w:rtl/>
        </w:rPr>
        <w:t>דתניא ישראל וכנעני שבאו לדין, אם אתה יכול לזכהו בדיניהם</w:t>
      </w:r>
      <w:r w:rsidRPr="005135EC">
        <w:rPr>
          <w:rStyle w:val="ac"/>
          <w:rFonts w:ascii="Narkisim" w:hAnsi="Narkisim" w:cs="Narkisim"/>
          <w:u w:val="single"/>
          <w:rtl/>
        </w:rPr>
        <w:footnoteReference w:id="346"/>
      </w:r>
      <w:r w:rsidRPr="005135EC">
        <w:rPr>
          <w:rFonts w:ascii="Narkisim" w:hAnsi="Narkisim" w:cs="Narkisim"/>
          <w:u w:val="single"/>
          <w:rtl/>
        </w:rPr>
        <w:t xml:space="preserve"> וכו'</w:t>
      </w:r>
      <w:r w:rsidRPr="005135EC">
        <w:rPr>
          <w:rFonts w:ascii="Narkisim" w:hAnsi="Narkisim" w:cs="Narkisim"/>
          <w:rtl/>
        </w:rPr>
        <w:t>. וכ"פ ה</w:t>
      </w:r>
      <w:r w:rsidRPr="005135EC">
        <w:rPr>
          <w:rFonts w:ascii="Narkisim" w:hAnsi="Narkisim" w:cs="Narkisim"/>
          <w:b/>
          <w:bCs/>
          <w:rtl/>
        </w:rPr>
        <w:t>רמב"ם</w:t>
      </w:r>
      <w:r w:rsidRPr="005135EC">
        <w:rPr>
          <w:rFonts w:ascii="Narkisim" w:hAnsi="Narkisim" w:cs="Narkisim"/>
          <w:rtl/>
        </w:rPr>
        <w:t xml:space="preserve"> (מלכים י יב)</w:t>
      </w:r>
      <w:r w:rsidRPr="005135EC">
        <w:rPr>
          <w:rStyle w:val="ac"/>
          <w:rFonts w:ascii="Narkisim" w:hAnsi="Narkisim" w:cs="Narkisim"/>
          <w:rtl/>
        </w:rPr>
        <w:footnoteReference w:id="347"/>
      </w:r>
      <w:r w:rsidRPr="005135EC">
        <w:rPr>
          <w:rFonts w:ascii="Narkisim" w:hAnsi="Narkisim" w:cs="Narkisim"/>
          <w:rtl/>
        </w:rPr>
        <w:t>, והרמב"ם כת' יראה לי שאין עושין כן לגר תושב</w:t>
      </w:r>
      <w:r w:rsidRPr="005135EC">
        <w:rPr>
          <w:rStyle w:val="ac"/>
          <w:rFonts w:ascii="Narkisim" w:hAnsi="Narkisim" w:cs="Narkisim"/>
          <w:rtl/>
        </w:rPr>
        <w:footnoteReference w:id="348"/>
      </w:r>
      <w:r w:rsidRPr="005135EC">
        <w:rPr>
          <w:rFonts w:ascii="Narkisim" w:hAnsi="Narkisim" w:cs="Narkisim"/>
          <w:rtl/>
        </w:rPr>
        <w:t>, אלא לעולם דנין לו בדיניהם</w:t>
      </w:r>
      <w:r w:rsidRPr="005135EC">
        <w:rPr>
          <w:rStyle w:val="ac"/>
          <w:rFonts w:ascii="Narkisim" w:hAnsi="Narkisim" w:cs="Narkisim"/>
          <w:rtl/>
        </w:rPr>
        <w:footnoteReference w:id="349"/>
      </w:r>
      <w:r w:rsidRPr="005135EC">
        <w:rPr>
          <w:rFonts w:ascii="Narkisim" w:hAnsi="Narkisim" w:cs="Narkisim"/>
          <w:rtl/>
        </w:rPr>
        <w:t>.</w:t>
      </w:r>
    </w:p>
    <w:p w14:paraId="306B04A1"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חזו"א</w:t>
      </w:r>
      <w:r w:rsidRPr="005135EC">
        <w:rPr>
          <w:rFonts w:ascii="Narkisim" w:hAnsi="Narkisim"/>
          <w:rtl/>
        </w:rPr>
        <w:t xml:space="preserve"> (י א,ד) חקר האם כך הוא מדינא, דבשורש הדין יש לישראל ב' זכויות נגד בני נח. או דהוה מגדרי השמטת הלוואתו. והביא דהרמב"ם כת' דבגר תושב אין דנים כן, דמדינא דנים בדיניהם [ובעכו"ם הוה משום השמטת הלוואתו</w:t>
      </w:r>
      <w:r w:rsidRPr="005135EC">
        <w:rPr>
          <w:rStyle w:val="ac"/>
          <w:rFonts w:ascii="Narkisim" w:hAnsi="Narkisim"/>
          <w:rtl/>
        </w:rPr>
        <w:footnoteReference w:id="350"/>
      </w:r>
      <w:r w:rsidRPr="005135EC">
        <w:rPr>
          <w:rFonts w:ascii="Narkisim" w:hAnsi="Narkisim"/>
          <w:rtl/>
        </w:rPr>
        <w:t>]. עי"ש שהאריך בזה.</w:t>
      </w:r>
    </w:p>
    <w:p w14:paraId="149D6723" w14:textId="77777777" w:rsidR="00322A92" w:rsidRPr="005135EC" w:rsidRDefault="00000000" w:rsidP="005135EC">
      <w:pPr>
        <w:bidi/>
        <w:rPr>
          <w:rFonts w:ascii="Narkisim" w:hAnsi="Narkisim" w:cs="Narkisim"/>
        </w:rPr>
      </w:pPr>
      <w:r w:rsidRPr="005135EC">
        <w:rPr>
          <w:rFonts w:ascii="Narkisim" w:hAnsi="Narkisim" w:cs="Narkisim"/>
          <w:u w:val="single"/>
          <w:rtl/>
        </w:rPr>
        <w:t>ואם לאו באין עליו בעקיפין, דברי ר' ישמעאל, ר"ע אומר וכו' מפני קידוש ה</w:t>
      </w:r>
      <w:r w:rsidRPr="005135EC">
        <w:rPr>
          <w:rFonts w:ascii="Narkisim" w:hAnsi="Narkisim" w:cs="Narkisim"/>
          <w:rtl/>
        </w:rPr>
        <w:t>'</w:t>
      </w:r>
      <w:r w:rsidRPr="005135EC">
        <w:rPr>
          <w:rStyle w:val="ac"/>
          <w:rFonts w:ascii="Narkisim" w:hAnsi="Narkisim" w:cs="Narkisim"/>
          <w:rtl/>
        </w:rPr>
        <w:footnoteReference w:id="351"/>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w:t>
      </w:r>
      <w:r w:rsidRPr="005135EC">
        <w:rPr>
          <w:rFonts w:ascii="Narkisim" w:hAnsi="Narkisim" w:cs="Narkisim"/>
          <w:rtl/>
        </w:rPr>
        <w:lastRenderedPageBreak/>
        <w:t>בחכמה. ו</w:t>
      </w:r>
      <w:r w:rsidRPr="005135EC">
        <w:rPr>
          <w:rFonts w:ascii="Narkisim" w:hAnsi="Narkisim" w:cs="Narkisim"/>
          <w:b/>
          <w:bCs/>
          <w:rtl/>
        </w:rPr>
        <w:t>רש"י</w:t>
      </w:r>
      <w:r w:rsidRPr="005135EC">
        <w:rPr>
          <w:rFonts w:ascii="Narkisim" w:hAnsi="Narkisim" w:cs="Narkisim"/>
          <w:rtl/>
        </w:rPr>
        <w:t xml:space="preserve"> על הרי"ף וה</w:t>
      </w:r>
      <w:r w:rsidRPr="005135EC">
        <w:rPr>
          <w:rFonts w:ascii="Narkisim" w:hAnsi="Narkisim" w:cs="Narkisim"/>
          <w:b/>
          <w:bCs/>
          <w:rtl/>
        </w:rPr>
        <w:t>נמוק"י</w:t>
      </w:r>
      <w:r w:rsidRPr="005135EC">
        <w:rPr>
          <w:rFonts w:ascii="Narkisim" w:hAnsi="Narkisim" w:cs="Narkisim"/>
          <w:rtl/>
        </w:rPr>
        <w:t xml:space="preserve"> כת' בעלילות. דס"ל גזל עכו"ם מותר, ולרבא (בע"ב) איירי בהשמטת הלוואתו.</w:t>
      </w:r>
    </w:p>
    <w:p w14:paraId="758A6A9A" w14:textId="77777777" w:rsidR="00322A92" w:rsidRPr="005135EC" w:rsidRDefault="00000000" w:rsidP="005135EC">
      <w:pPr>
        <w:pStyle w:val="a7"/>
        <w:bidi/>
        <w:rPr>
          <w:rFonts w:ascii="Narkisim" w:hAnsi="Narkisim"/>
        </w:rPr>
      </w:pPr>
      <w:r w:rsidRPr="005135EC">
        <w:rPr>
          <w:rFonts w:ascii="Narkisim" w:hAnsi="Narkisim"/>
          <w:rtl/>
        </w:rPr>
        <w:t>ולכאורה משמע דאף לר' ישמעאל הותר רק ע"י עלילה וכדו', ואילו גזל גמור אסור משום חילול השם. ור' עקיבא פליג וס"ל דאף עקיפין יש בזה חילול השם. ובפשוטו הטעם שמא יוודע לו.</w:t>
      </w:r>
    </w:p>
    <w:p w14:paraId="5A287B52"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eastAsia="Narkisim" w:hAnsi="Narkisim"/>
          <w:rtl/>
        </w:rPr>
        <w:t>ב</w:t>
      </w:r>
      <w:r w:rsidRPr="005135EC">
        <w:rPr>
          <w:rFonts w:ascii="Narkisim" w:eastAsia="Narkisim" w:hAnsi="Narkisim"/>
          <w:b/>
          <w:bCs/>
          <w:rtl/>
        </w:rPr>
        <w:t>שו"ת יד אליהו</w:t>
      </w:r>
      <w:r w:rsidRPr="005135EC">
        <w:rPr>
          <w:rFonts w:ascii="Narkisim" w:eastAsia="Narkisim" w:hAnsi="Narkisim"/>
          <w:rtl/>
        </w:rPr>
        <w:t xml:space="preserve"> (צ) כת' דכוונת ר"ע דכל גזל אסור מדרבנן, גזירה אטו היכא דיש חילול השם</w:t>
      </w:r>
      <w:r w:rsidRPr="005135EC">
        <w:rPr>
          <w:rStyle w:val="ac"/>
          <w:rFonts w:ascii="Narkisim" w:eastAsia="Narkisim" w:hAnsi="Narkisim"/>
          <w:rtl/>
        </w:rPr>
        <w:footnoteReference w:id="352"/>
      </w:r>
      <w:r w:rsidRPr="005135EC">
        <w:rPr>
          <w:rFonts w:ascii="Narkisim" w:hAnsi="Narkisim"/>
          <w:rtl/>
        </w:rPr>
        <w:t>. אך יש שביארו את דעת ר' ישמעאל דאין בזה משום חילול ה', דכל דבר שמותר ע"פ דין תורה אין בזה משום חילול ה'</w:t>
      </w:r>
      <w:r w:rsidRPr="005135EC">
        <w:rPr>
          <w:rStyle w:val="ac"/>
          <w:rFonts w:ascii="Narkisim" w:hAnsi="Narkisim"/>
          <w:rtl/>
        </w:rPr>
        <w:footnoteReference w:id="353"/>
      </w:r>
      <w:r w:rsidRPr="005135EC">
        <w:rPr>
          <w:rFonts w:ascii="Narkisim" w:eastAsia="Narkisim" w:hAnsi="Narkisim"/>
          <w:rtl/>
        </w:rPr>
        <w:t>.</w:t>
      </w:r>
    </w:p>
    <w:p w14:paraId="5E0FEFD9" w14:textId="77777777" w:rsidR="00322A92" w:rsidRPr="005135EC" w:rsidRDefault="00000000" w:rsidP="005135EC">
      <w:pPr>
        <w:bidi/>
        <w:rPr>
          <w:rFonts w:ascii="Narkisim" w:hAnsi="Narkisim" w:cs="Narkisim"/>
        </w:rPr>
      </w:pPr>
      <w:r w:rsidRPr="005135EC">
        <w:rPr>
          <w:rFonts w:ascii="Narkisim" w:eastAsia="Narkisim" w:hAnsi="Narkisim" w:cs="Narkisim"/>
          <w:rtl/>
        </w:rPr>
        <w:t>וב</w:t>
      </w:r>
      <w:r w:rsidRPr="005135EC">
        <w:rPr>
          <w:rFonts w:ascii="Narkisim" w:eastAsia="Narkisim" w:hAnsi="Narkisim" w:cs="Narkisim"/>
          <w:b/>
          <w:bCs/>
          <w:rtl/>
        </w:rPr>
        <w:t>ירושלמי</w:t>
      </w:r>
      <w:r w:rsidRPr="005135EC">
        <w:rPr>
          <w:rFonts w:ascii="Narkisim" w:eastAsia="Narkisim" w:hAnsi="Narkisim" w:cs="Narkisim"/>
          <w:rtl/>
        </w:rPr>
        <w:t xml:space="preserve"> (ב"ק ד ג, הו' ברשב"א לעיל לח. ובגר"א אה"ע כח ה) איתא דגזרו דגזל עכו"ם אסור משום חילול ה', משום מעשה דסרדיוטות דמלכות רומי, שדקדקו בתורה ולא מצאנו אלא דין שור של עכו"ם שנגח שור של ישראל (ע' לעיל לח.), משום עמד ויתר גויים. ובירושלמי איתא דבאותו שעה רבן גמליאל גזר משום חילול ה'</w:t>
      </w:r>
      <w:r w:rsidRPr="005135EC">
        <w:rPr>
          <w:rStyle w:val="ac"/>
          <w:rFonts w:ascii="Narkisim" w:eastAsia="Narkisim" w:hAnsi="Narkisim" w:cs="Narkisim"/>
          <w:rtl/>
        </w:rPr>
        <w:footnoteReference w:id="354"/>
      </w:r>
      <w:r w:rsidRPr="005135EC">
        <w:rPr>
          <w:rFonts w:ascii="Narkisim" w:hAnsi="Narkisim" w:cs="Narkisim"/>
          <w:rtl/>
        </w:rPr>
        <w:t>. [ומשמע דגזרו שלא יגזלו כלל. ולא שגזרו רק שלא יגרמו חילול ה']. ולכאורה הירושלמי קאי כמ"ד דגזל עכו"ם מותר, וע"ע בע"ב</w:t>
      </w:r>
      <w:r w:rsidRPr="005135EC">
        <w:rPr>
          <w:rStyle w:val="ac"/>
          <w:rFonts w:ascii="Narkisim" w:hAnsi="Narkisim" w:cs="Narkisim"/>
          <w:rtl/>
        </w:rPr>
        <w:footnoteReference w:id="355"/>
      </w:r>
      <w:r w:rsidRPr="005135EC">
        <w:rPr>
          <w:rFonts w:ascii="Narkisim" w:eastAsia="Narkisim" w:hAnsi="Narkisim" w:cs="Narkisim"/>
          <w:rtl/>
        </w:rPr>
        <w:t>.</w:t>
      </w:r>
    </w:p>
    <w:p w14:paraId="247149BA" w14:textId="77777777" w:rsidR="00322A92" w:rsidRPr="005135EC" w:rsidRDefault="00000000" w:rsidP="005135EC">
      <w:pPr>
        <w:bidi/>
        <w:rPr>
          <w:rFonts w:ascii="Narkisim" w:eastAsia="Narkisim" w:hAnsi="Narkisim" w:cs="Narkisim"/>
        </w:rPr>
      </w:pPr>
      <w:r w:rsidRPr="005135EC">
        <w:rPr>
          <w:rFonts w:ascii="Narkisim" w:eastAsia="Narkisim" w:hAnsi="Narkisim" w:cs="Narkisim"/>
          <w:rtl/>
        </w:rPr>
        <w:t>ולכאורה עולה עפ"ז דחכמים גזרו דגזל עכו"ם הוה איסור גזילה דרבנן. [ולא רק איסור לגרום חילול ה']. אמנם ללבוש כלאים להברחת מכס וכדו' מבואר דלא גזרו, דאין בזה צד חילול השם.</w:t>
      </w:r>
    </w:p>
    <w:p w14:paraId="29261BA5" w14:textId="77777777" w:rsidR="00322A92" w:rsidRPr="005135EC" w:rsidRDefault="00000000" w:rsidP="005135EC">
      <w:pPr>
        <w:bidi/>
        <w:rPr>
          <w:rFonts w:ascii="Narkisim" w:hAnsi="Narkisim" w:cs="Narkisim"/>
        </w:rPr>
      </w:pPr>
      <w:r w:rsidRPr="005135EC">
        <w:rPr>
          <w:rFonts w:ascii="Narkisim" w:hAnsi="Narkisim" w:cs="Narkisim"/>
          <w:u w:val="single"/>
          <w:rtl/>
        </w:rPr>
        <w:t>וגזל הגוי מי שרי והתניא אמר רבי שמעון וכו' מנין לגזל כנעני שהוא אסור וכו'</w:t>
      </w:r>
      <w:r w:rsidRPr="005135EC">
        <w:rPr>
          <w:rFonts w:ascii="Narkisim" w:hAnsi="Narkisim" w:cs="Narkisim"/>
          <w:rtl/>
        </w:rPr>
        <w:t>. ה</w:t>
      </w:r>
      <w:r w:rsidRPr="005135EC">
        <w:rPr>
          <w:rFonts w:ascii="Narkisim" w:hAnsi="Narkisim" w:cs="Narkisim"/>
          <w:b/>
          <w:bCs/>
          <w:rtl/>
        </w:rPr>
        <w:t>רא"ש</w:t>
      </w:r>
      <w:r w:rsidRPr="005135EC">
        <w:rPr>
          <w:rFonts w:ascii="Narkisim" w:hAnsi="Narkisim" w:cs="Narkisim"/>
          <w:rtl/>
        </w:rPr>
        <w:t xml:space="preserve"> (בשיטמ"ק) הביא ד</w:t>
      </w:r>
      <w:r w:rsidRPr="005135EC">
        <w:rPr>
          <w:rFonts w:ascii="Narkisim" w:hAnsi="Narkisim" w:cs="Narkisim"/>
          <w:b/>
          <w:bCs/>
          <w:rtl/>
        </w:rPr>
        <w:t>ר' מאיר</w:t>
      </w:r>
      <w:r w:rsidRPr="005135EC">
        <w:rPr>
          <w:rFonts w:ascii="Narkisim" w:hAnsi="Narkisim" w:cs="Narkisim"/>
          <w:rtl/>
        </w:rPr>
        <w:t xml:space="preserve"> הק' נימא דר' שמעון לטעמיה דדריש טעמיה דקרא</w:t>
      </w:r>
      <w:r w:rsidRPr="005135EC">
        <w:rPr>
          <w:rStyle w:val="ac"/>
          <w:rFonts w:ascii="Narkisim" w:hAnsi="Narkisim" w:cs="Narkisim"/>
          <w:rtl/>
        </w:rPr>
        <w:footnoteReference w:id="356"/>
      </w:r>
      <w:r w:rsidRPr="005135EC">
        <w:rPr>
          <w:rFonts w:ascii="Narkisim" w:hAnsi="Narkisim" w:cs="Narkisim"/>
          <w:rtl/>
        </w:rPr>
        <w:t>, ולעולם משום קידוש השם. ותי' דבסיפא איתא יכול יגלום, ותוס' פי' דאסור להטעות את העכו"ם היא דהגוי יודע. וכת' דכה"ג ליכא משום חילול השם, כיון שהגוי אינו מוחה בטעות</w:t>
      </w:r>
      <w:r w:rsidRPr="005135EC">
        <w:rPr>
          <w:rStyle w:val="ac"/>
          <w:rFonts w:ascii="Narkisim" w:hAnsi="Narkisim" w:cs="Narkisim"/>
          <w:rtl/>
        </w:rPr>
        <w:footnoteReference w:id="357"/>
      </w:r>
      <w:r w:rsidRPr="005135EC">
        <w:rPr>
          <w:rFonts w:ascii="Narkisim" w:hAnsi="Narkisim" w:cs="Narkisim"/>
          <w:rtl/>
        </w:rPr>
        <w:t>, וגם הוא סבור שהישראל בעצמו הוא שוגג ואינו יודע בטעות</w:t>
      </w:r>
      <w:r w:rsidRPr="005135EC">
        <w:rPr>
          <w:rStyle w:val="ac"/>
          <w:rFonts w:ascii="Narkisim" w:hAnsi="Narkisim" w:cs="Narkisim"/>
          <w:rtl/>
        </w:rPr>
        <w:footnoteReference w:id="358"/>
      </w:r>
      <w:r w:rsidRPr="005135EC">
        <w:rPr>
          <w:rFonts w:ascii="Narkisim" w:hAnsi="Narkisim" w:cs="Narkisim"/>
          <w:rtl/>
        </w:rPr>
        <w:t>. וע"כ הוה משום גזל עכו"ם אסור ולא משום קידוש השם.</w:t>
      </w:r>
    </w:p>
    <w:p w14:paraId="35FF4FD3"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רש"י</w:t>
      </w:r>
      <w:r w:rsidRPr="005135EC">
        <w:rPr>
          <w:rFonts w:ascii="Narkisim" w:hAnsi="Narkisim" w:cs="Narkisim"/>
          <w:rtl/>
        </w:rPr>
        <w:t xml:space="preserve"> (עה"ת </w:t>
      </w:r>
      <w:r w:rsidRPr="005135EC">
        <w:rPr>
          <w:rFonts w:ascii="Narkisim" w:eastAsia="Narkisim" w:hAnsi="Narkisim" w:cs="Narkisim"/>
          <w:rtl/>
        </w:rPr>
        <w:t>ויקרא כה מח) כת' [על פסוקים אלו] ובגוי שתחת ידך הכתוב מדבר, ואעפ"כ לא תבא עליו בעקיפין</w:t>
      </w:r>
      <w:r w:rsidRPr="005135EC">
        <w:rPr>
          <w:rStyle w:val="ac"/>
          <w:rFonts w:ascii="Narkisim" w:eastAsia="Narkisim" w:hAnsi="Narkisim" w:cs="Narkisim"/>
          <w:rtl/>
        </w:rPr>
        <w:footnoteReference w:id="359"/>
      </w:r>
      <w:r w:rsidRPr="005135EC">
        <w:rPr>
          <w:rFonts w:ascii="Narkisim" w:hAnsi="Narkisim" w:cs="Narkisim"/>
          <w:rtl/>
        </w:rPr>
        <w:t xml:space="preserve">, מפני חילול השם. אלא כשבא ליגאל ידקדק בחשבון לפי המגיע בכל שנה ושנה ינכה לו הגוי מן דמיו. </w:t>
      </w:r>
      <w:r w:rsidRPr="005135EC">
        <w:rPr>
          <w:rFonts w:ascii="Narkisim" w:eastAsia="Narkisim" w:hAnsi="Narkisim" w:cs="Narkisim"/>
          <w:rtl/>
        </w:rPr>
        <w:t>ומבואר דהטעם שלא יבא בעקיפין על העבד הוה משום חילול ה'</w:t>
      </w:r>
      <w:r w:rsidRPr="005135EC">
        <w:rPr>
          <w:rStyle w:val="ac"/>
          <w:rFonts w:ascii="Narkisim" w:eastAsia="Narkisim" w:hAnsi="Narkisim" w:cs="Narkisim"/>
          <w:rtl/>
        </w:rPr>
        <w:footnoteReference w:id="360"/>
      </w:r>
      <w:r w:rsidRPr="005135EC">
        <w:rPr>
          <w:rFonts w:ascii="Narkisim" w:eastAsia="Narkisim" w:hAnsi="Narkisim" w:cs="Narkisim"/>
          <w:rtl/>
        </w:rPr>
        <w:t>. ולא משום איסור גזל.</w:t>
      </w:r>
    </w:p>
    <w:p w14:paraId="1EA6250D" w14:textId="77777777" w:rsidR="00322A92" w:rsidRPr="005135EC" w:rsidRDefault="00000000" w:rsidP="005135EC">
      <w:pPr>
        <w:pStyle w:val="a7"/>
        <w:bidi/>
        <w:rPr>
          <w:rFonts w:ascii="Narkisim" w:eastAsia="Narkisim" w:hAnsi="Narkisim"/>
        </w:rPr>
      </w:pPr>
      <w:r w:rsidRPr="005135EC">
        <w:rPr>
          <w:rFonts w:ascii="Narkisim" w:eastAsia="Narkisim" w:hAnsi="Narkisim"/>
          <w:rtl/>
        </w:rPr>
        <w:t>וצ"ע דבקו' הגמ' הוכיחו מברייתא זו דגזל עכו"ם אסור, ולא משום חילול השם. וה</w:t>
      </w:r>
      <w:r w:rsidRPr="005135EC">
        <w:rPr>
          <w:rFonts w:ascii="Narkisim" w:eastAsia="Narkisim" w:hAnsi="Narkisim"/>
          <w:b/>
          <w:bCs/>
          <w:rtl/>
        </w:rPr>
        <w:t>אחרונים</w:t>
      </w:r>
      <w:r w:rsidRPr="005135EC">
        <w:rPr>
          <w:rFonts w:ascii="Narkisim" w:eastAsia="Narkisim" w:hAnsi="Narkisim"/>
          <w:rtl/>
        </w:rPr>
        <w:t xml:space="preserve"> (שעה"מ גזילה א ב, חוט המשולש א טו) כת' דהגמ' הביאה מלשון הברייתא, דר' שמעון למד מנין לגזל כנעני שהוא אסור. דהוה איסור גזל, ולא רק משום חילול ה'</w:t>
      </w:r>
      <w:r w:rsidRPr="005135EC">
        <w:rPr>
          <w:rStyle w:val="ac"/>
          <w:rFonts w:ascii="Narkisim" w:eastAsia="Narkisim" w:hAnsi="Narkisim"/>
          <w:rtl/>
        </w:rPr>
        <w:footnoteReference w:id="361"/>
      </w:r>
      <w:r w:rsidRPr="005135EC">
        <w:rPr>
          <w:rFonts w:ascii="Narkisim" w:eastAsia="Narkisim" w:hAnsi="Narkisim"/>
          <w:rtl/>
        </w:rPr>
        <w:t>. ואילו רש"י נקט דלא כר' שמעון, ואסור רק משום חילול ה'.</w:t>
      </w:r>
    </w:p>
    <w:p w14:paraId="66E81D91" w14:textId="77777777" w:rsidR="00322A92" w:rsidRPr="005135EC" w:rsidRDefault="00000000" w:rsidP="005135EC">
      <w:pPr>
        <w:pStyle w:val="3"/>
        <w:bidi/>
        <w:rPr>
          <w:rFonts w:ascii="Narkisim" w:hAnsi="Narkisim"/>
        </w:rPr>
      </w:pPr>
      <w:r w:rsidRPr="005135EC">
        <w:rPr>
          <w:rFonts w:ascii="Narkisim" w:hAnsi="Narkisim"/>
          <w:rtl/>
        </w:rPr>
        <w:t>דף קיג:</w:t>
      </w:r>
    </w:p>
    <w:p w14:paraId="71C32634" w14:textId="77777777" w:rsidR="00322A92" w:rsidRPr="005135EC" w:rsidRDefault="00000000" w:rsidP="005135EC">
      <w:pPr>
        <w:bidi/>
        <w:rPr>
          <w:rFonts w:ascii="Narkisim" w:hAnsi="Narkisim" w:cs="Narkisim"/>
        </w:rPr>
      </w:pPr>
      <w:r w:rsidRPr="005135EC">
        <w:rPr>
          <w:rFonts w:ascii="Narkisim" w:hAnsi="Narkisim" w:cs="Narkisim"/>
          <w:u w:val="single"/>
          <w:rtl/>
        </w:rPr>
        <w:t>תוד"ה שלא</w:t>
      </w:r>
      <w:r w:rsidRPr="005135EC">
        <w:rPr>
          <w:rFonts w:ascii="Narkisim" w:hAnsi="Narkisim" w:cs="Narkisim"/>
          <w:rtl/>
        </w:rPr>
        <w:t xml:space="preserve">. והני תנאי (ב"מ קיא:) דסברי דגזל הכנעני מותר וכו'. וכ"כ </w:t>
      </w:r>
      <w:r w:rsidRPr="005135EC">
        <w:rPr>
          <w:rFonts w:ascii="Narkisim" w:hAnsi="Narkisim" w:cs="Narkisim"/>
          <w:b/>
          <w:bCs/>
          <w:rtl/>
        </w:rPr>
        <w:t>תוס</w:t>
      </w:r>
      <w:r w:rsidRPr="005135EC">
        <w:rPr>
          <w:rFonts w:ascii="Narkisim" w:hAnsi="Narkisim" w:cs="Narkisim"/>
          <w:rtl/>
        </w:rPr>
        <w:t>' בכמה מקומות דאף דבסוגיין כו"ע ס"ל דגזל כנעני אסור, אבל יש מ"ד דגזל עכו"ם מותר.</w:t>
      </w:r>
    </w:p>
    <w:p w14:paraId="669D939F" w14:textId="77777777" w:rsidR="00322A92" w:rsidRPr="005135EC" w:rsidRDefault="00000000" w:rsidP="005135EC">
      <w:pPr>
        <w:pStyle w:val="a7"/>
        <w:bidi/>
        <w:rPr>
          <w:rFonts w:ascii="Narkisim" w:hAnsi="Narkisim"/>
        </w:rPr>
      </w:pPr>
      <w:r w:rsidRPr="005135EC">
        <w:rPr>
          <w:rFonts w:ascii="Narkisim" w:hAnsi="Narkisim"/>
          <w:rtl/>
        </w:rPr>
        <w:lastRenderedPageBreak/>
        <w:t>דבברייתא (סנהדרין נז.) אי' גנב וגזל, נכרי בנכרי ונכרי בישראל אסור, ישראל בנכרי מותר. וכן בגמ' (ב"מ קיא:) מבואר דיש ריבוי דגזל מותר</w:t>
      </w:r>
      <w:r w:rsidRPr="005135EC">
        <w:rPr>
          <w:rStyle w:val="ac"/>
          <w:rFonts w:ascii="Narkisim" w:hAnsi="Narkisim"/>
          <w:rtl/>
        </w:rPr>
        <w:footnoteReference w:id="362"/>
      </w:r>
      <w:r w:rsidRPr="005135EC">
        <w:rPr>
          <w:rFonts w:ascii="Narkisim" w:hAnsi="Narkisim"/>
          <w:rtl/>
        </w:rPr>
        <w:t>. ובגמ' (ב"מ פז: ובכורות יג:) מבואר דהוה מח'</w:t>
      </w:r>
      <w:r w:rsidRPr="005135EC">
        <w:rPr>
          <w:rStyle w:val="ac"/>
          <w:rFonts w:ascii="Narkisim" w:hAnsi="Narkisim"/>
          <w:rtl/>
        </w:rPr>
        <w:footnoteReference w:id="363"/>
      </w:r>
      <w:r w:rsidRPr="005135EC">
        <w:rPr>
          <w:rFonts w:ascii="Narkisim" w:hAnsi="Narkisim"/>
          <w:rtl/>
        </w:rPr>
        <w:t>.</w:t>
      </w:r>
    </w:p>
    <w:p w14:paraId="463528FB" w14:textId="77777777" w:rsidR="00322A92" w:rsidRPr="005135EC" w:rsidRDefault="00000000" w:rsidP="005135EC">
      <w:pPr>
        <w:bidi/>
        <w:rPr>
          <w:rFonts w:ascii="Narkisim" w:hAnsi="Narkisim" w:cs="Narkisim"/>
        </w:rPr>
      </w:pPr>
      <w:r w:rsidRPr="005135EC">
        <w:rPr>
          <w:rFonts w:ascii="Narkisim" w:hAnsi="Narkisim" w:cs="Narkisim"/>
          <w:u w:val="single"/>
          <w:rtl/>
        </w:rPr>
        <w:t>בא"ד מוקמי לה להאי קרא לדרשא אחריתי</w:t>
      </w:r>
      <w:r w:rsidRPr="005135EC">
        <w:rPr>
          <w:rFonts w:ascii="Narkisim" w:hAnsi="Narkisim" w:cs="Narkisim"/>
          <w:rtl/>
        </w:rPr>
        <w:t>. ו</w:t>
      </w:r>
      <w:r w:rsidRPr="005135EC">
        <w:rPr>
          <w:rFonts w:ascii="Narkisim" w:hAnsi="Narkisim" w:cs="Narkisim"/>
          <w:b/>
          <w:bCs/>
          <w:rtl/>
        </w:rPr>
        <w:t>תוס'</w:t>
      </w:r>
      <w:r w:rsidRPr="005135EC">
        <w:rPr>
          <w:rFonts w:ascii="Narkisim" w:hAnsi="Narkisim" w:cs="Narkisim"/>
          <w:rtl/>
        </w:rPr>
        <w:t xml:space="preserve"> (ב"מ פז: ובכורות יג: ד"ה כמ"ד) תי'</w:t>
      </w:r>
      <w:r w:rsidRPr="005135EC">
        <w:rPr>
          <w:rStyle w:val="ac"/>
          <w:rFonts w:ascii="Narkisim" w:hAnsi="Narkisim" w:cs="Narkisim"/>
          <w:rtl/>
        </w:rPr>
        <w:footnoteReference w:id="364"/>
      </w:r>
      <w:r w:rsidRPr="005135EC">
        <w:rPr>
          <w:rFonts w:ascii="Narkisim" w:hAnsi="Narkisim" w:cs="Narkisim"/>
          <w:rtl/>
        </w:rPr>
        <w:t xml:space="preserve"> דהיכא דאיכא חלול השם ודאי אסור. </w:t>
      </w:r>
      <w:r w:rsidRPr="005135EC">
        <w:rPr>
          <w:rFonts w:ascii="Narkisim" w:hAnsi="Narkisim" w:cs="Narkisim"/>
          <w:szCs w:val="20"/>
          <w:rtl/>
        </w:rPr>
        <w:t>ו</w:t>
      </w:r>
      <w:r w:rsidRPr="005135EC">
        <w:rPr>
          <w:rFonts w:ascii="Narkisim" w:hAnsi="Narkisim" w:cs="Narkisim"/>
          <w:b/>
          <w:bCs/>
          <w:szCs w:val="20"/>
          <w:rtl/>
        </w:rPr>
        <w:t>תוס</w:t>
      </w:r>
      <w:r w:rsidRPr="005135EC">
        <w:rPr>
          <w:rFonts w:ascii="Narkisim" w:hAnsi="Narkisim" w:cs="Narkisim"/>
          <w:szCs w:val="20"/>
          <w:rtl/>
        </w:rPr>
        <w:t>' (בכורות) הוסיפו דאף מ"ד (שם) דמותר, היינו היכא דאית ליה לאישתמוטי וגזל ממנו בעלילה או בכמה עניינים</w:t>
      </w:r>
      <w:r w:rsidRPr="005135EC">
        <w:rPr>
          <w:rStyle w:val="ac"/>
          <w:rFonts w:ascii="Narkisim" w:hAnsi="Narkisim" w:cs="Narkisim"/>
          <w:szCs w:val="20"/>
          <w:rtl/>
        </w:rPr>
        <w:footnoteReference w:id="365"/>
      </w:r>
      <w:r w:rsidRPr="005135EC">
        <w:rPr>
          <w:rFonts w:ascii="Narkisim" w:hAnsi="Narkisim" w:cs="Narkisim"/>
          <w:rtl/>
        </w:rPr>
        <w:t>.</w:t>
      </w:r>
    </w:p>
    <w:p w14:paraId="00720672"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תוס</w:t>
      </w:r>
      <w:r w:rsidRPr="005135EC">
        <w:rPr>
          <w:rFonts w:ascii="Narkisim" w:hAnsi="Narkisim"/>
          <w:rtl/>
        </w:rPr>
        <w:t>' (ב"מ) כת' דכיון שהכותי בטח עליו ונותן לו כל שכרו, א"כ הוה חילול השם אם היה יוצא בחזקה קודם היובל</w:t>
      </w:r>
      <w:r w:rsidRPr="005135EC">
        <w:rPr>
          <w:rStyle w:val="ac"/>
          <w:rFonts w:ascii="Narkisim" w:hAnsi="Narkisim"/>
          <w:rtl/>
        </w:rPr>
        <w:footnoteReference w:id="366"/>
      </w:r>
      <w:r w:rsidRPr="005135EC">
        <w:rPr>
          <w:rFonts w:ascii="Narkisim" w:hAnsi="Narkisim"/>
          <w:rtl/>
        </w:rPr>
        <w:t>. ועד"ז כת' ה</w:t>
      </w:r>
      <w:r w:rsidRPr="005135EC">
        <w:rPr>
          <w:rFonts w:ascii="Narkisim" w:hAnsi="Narkisim"/>
          <w:b/>
          <w:bCs/>
          <w:rtl/>
        </w:rPr>
        <w:t>רא"ש</w:t>
      </w:r>
      <w:r w:rsidRPr="005135EC">
        <w:rPr>
          <w:rFonts w:ascii="Narkisim" w:hAnsi="Narkisim"/>
          <w:rtl/>
        </w:rPr>
        <w:t xml:space="preserve"> (בשיטמ"ק בסמוך), וביאר דכיון שהגוי קנה את העבד מדעתו, והאמין לו שיעבוד עמו עד שנת היובל ולא יברח ולא ישמט ממנו קודם זמנו, מש"ה הוה חילול ה' גדול בדבר אם היה נשמט ממנו. אבל גזל דעלמא בגוי שלא האמינו מעולם, אם בא ישראל וחטף מידו שרי</w:t>
      </w:r>
      <w:r w:rsidRPr="005135EC">
        <w:rPr>
          <w:rStyle w:val="ac"/>
          <w:rFonts w:ascii="Narkisim" w:hAnsi="Narkisim"/>
          <w:rtl/>
        </w:rPr>
        <w:footnoteReference w:id="367"/>
      </w:r>
      <w:r w:rsidRPr="005135EC">
        <w:rPr>
          <w:rFonts w:ascii="Narkisim" w:hAnsi="Narkisim"/>
          <w:rtl/>
        </w:rPr>
        <w:t>.</w:t>
      </w:r>
    </w:p>
    <w:p w14:paraId="316DEE0D" w14:textId="77777777" w:rsidR="00322A92" w:rsidRPr="005135EC" w:rsidRDefault="00000000" w:rsidP="005135EC">
      <w:pPr>
        <w:pStyle w:val="a7"/>
        <w:bidi/>
        <w:rPr>
          <w:rFonts w:ascii="Narkisim" w:hAnsi="Narkisim"/>
        </w:rPr>
      </w:pPr>
      <w:r w:rsidRPr="005135EC">
        <w:rPr>
          <w:rFonts w:ascii="Narkisim" w:hAnsi="Narkisim"/>
          <w:rtl/>
        </w:rPr>
        <w:t xml:space="preserve">אבל </w:t>
      </w:r>
      <w:r w:rsidRPr="005135EC">
        <w:rPr>
          <w:rFonts w:ascii="Narkisim" w:hAnsi="Narkisim"/>
          <w:b/>
          <w:bCs/>
          <w:rtl/>
        </w:rPr>
        <w:t>רש"י</w:t>
      </w:r>
      <w:r w:rsidRPr="005135EC">
        <w:rPr>
          <w:rFonts w:ascii="Narkisim" w:hAnsi="Narkisim"/>
          <w:rtl/>
        </w:rPr>
        <w:t xml:space="preserve"> (סנהדרין, הו' בסמוך) כת' דאף מ"ד גזל עכו"ם אסור הוא משום חילול ה'</w:t>
      </w:r>
      <w:r w:rsidRPr="005135EC">
        <w:rPr>
          <w:rStyle w:val="ac"/>
          <w:rFonts w:ascii="Narkisim" w:hAnsi="Narkisim"/>
          <w:rtl/>
        </w:rPr>
        <w:footnoteReference w:id="368"/>
      </w:r>
      <w:r w:rsidRPr="005135EC">
        <w:rPr>
          <w:rFonts w:ascii="Narkisim" w:hAnsi="Narkisim"/>
          <w:rtl/>
        </w:rPr>
        <w:t>. ע"ע בסמוך.</w:t>
      </w:r>
    </w:p>
    <w:p w14:paraId="615229C3" w14:textId="77777777" w:rsidR="00322A92" w:rsidRPr="005135EC" w:rsidRDefault="00000000" w:rsidP="005135EC">
      <w:pPr>
        <w:bidi/>
        <w:rPr>
          <w:rFonts w:ascii="Narkisim" w:eastAsia="Narkisim" w:hAnsi="Narkisim" w:cs="Narkisim"/>
        </w:rPr>
      </w:pPr>
      <w:r w:rsidRPr="005135EC">
        <w:rPr>
          <w:rFonts w:ascii="Narkisim" w:eastAsia="Narkisim" w:hAnsi="Narkisim" w:cs="Narkisim"/>
          <w:rtl/>
        </w:rPr>
        <w:t>וה</w:t>
      </w:r>
      <w:r w:rsidRPr="005135EC">
        <w:rPr>
          <w:rFonts w:ascii="Narkisim" w:eastAsia="Narkisim" w:hAnsi="Narkisim" w:cs="Narkisim"/>
          <w:b/>
          <w:bCs/>
          <w:rtl/>
        </w:rPr>
        <w:t>סמ"ג</w:t>
      </w:r>
      <w:r w:rsidRPr="005135EC">
        <w:rPr>
          <w:rFonts w:ascii="Narkisim" w:eastAsia="Narkisim" w:hAnsi="Narkisim" w:cs="Narkisim"/>
          <w:rtl/>
        </w:rPr>
        <w:t xml:space="preserve"> (לאוין קנב, הו' בהג"מ גזילה ח ב) כת' דאף מ"ד דגזל עכו"ם מותר, היינו עכו"ם שציערו לישראל</w:t>
      </w:r>
      <w:r w:rsidRPr="005135EC">
        <w:rPr>
          <w:rStyle w:val="ac"/>
          <w:rFonts w:ascii="Narkisim" w:eastAsia="Narkisim" w:hAnsi="Narkisim" w:cs="Narkisim"/>
          <w:rtl/>
        </w:rPr>
        <w:footnoteReference w:id="369"/>
      </w:r>
      <w:r w:rsidRPr="005135EC">
        <w:rPr>
          <w:rFonts w:ascii="Narkisim" w:eastAsia="Narkisim" w:hAnsi="Narkisim" w:cs="Narkisim"/>
          <w:rtl/>
        </w:rPr>
        <w:t>. אבל בחינם מודה שאסור לגזול לעכו"ם, והקפידה תורה כדכתיב (בראשית ו יא) ותמלא הארץ חמס</w:t>
      </w:r>
      <w:r w:rsidRPr="005135EC">
        <w:rPr>
          <w:rStyle w:val="ac"/>
          <w:rFonts w:ascii="Narkisim" w:eastAsia="Narkisim" w:hAnsi="Narkisim" w:cs="Narkisim"/>
          <w:rtl/>
        </w:rPr>
        <w:footnoteReference w:id="370"/>
      </w:r>
      <w:r w:rsidRPr="005135EC">
        <w:rPr>
          <w:rFonts w:ascii="Narkisim" w:eastAsia="Narkisim" w:hAnsi="Narkisim" w:cs="Narkisim"/>
          <w:rtl/>
        </w:rPr>
        <w:t>. וכת' דאף בזו אין הלכה כן</w:t>
      </w:r>
      <w:r w:rsidRPr="005135EC">
        <w:rPr>
          <w:rStyle w:val="ac"/>
          <w:rFonts w:ascii="Narkisim" w:eastAsia="Narkisim" w:hAnsi="Narkisim" w:cs="Narkisim"/>
          <w:rtl/>
        </w:rPr>
        <w:footnoteReference w:id="371"/>
      </w:r>
      <w:r w:rsidRPr="005135EC">
        <w:rPr>
          <w:rFonts w:ascii="Narkisim" w:eastAsia="Narkisim" w:hAnsi="Narkisim" w:cs="Narkisim"/>
          <w:rtl/>
        </w:rPr>
        <w:t>.</w:t>
      </w:r>
    </w:p>
    <w:p w14:paraId="2818F64B" w14:textId="77777777" w:rsidR="00322A92" w:rsidRPr="005135EC" w:rsidRDefault="00000000" w:rsidP="005135EC">
      <w:pPr>
        <w:pStyle w:val="aa"/>
        <w:bidi/>
        <w:rPr>
          <w:rFonts w:ascii="Narkisim" w:hAnsi="Narkisim"/>
        </w:rPr>
      </w:pPr>
      <w:r w:rsidRPr="005135EC">
        <w:rPr>
          <w:rFonts w:ascii="Narkisim" w:hAnsi="Narkisim"/>
          <w:u w:val="single"/>
          <w:rtl/>
        </w:rPr>
        <w:t>תוד"ה יכול</w:t>
      </w:r>
      <w:r w:rsidRPr="005135EC">
        <w:rPr>
          <w:rFonts w:ascii="Narkisim" w:hAnsi="Narkisim"/>
          <w:rtl/>
        </w:rPr>
        <w:t>. ותימה לר"י וכו' דאטו יפסיד ויניח את הכנעני להטעות את עצמו וכו'. דלכאורה מבואר לדעת רש"י דס"ד דהיה צריך להניח לעכו"ם להטעות אותו, ולא לקחת את שלו בכח</w:t>
      </w:r>
      <w:r w:rsidRPr="005135EC">
        <w:rPr>
          <w:rStyle w:val="ac"/>
          <w:rFonts w:ascii="Narkisim" w:hAnsi="Narkisim"/>
          <w:rtl/>
        </w:rPr>
        <w:footnoteReference w:id="372"/>
      </w:r>
      <w:r w:rsidRPr="005135EC">
        <w:rPr>
          <w:rFonts w:ascii="Narkisim" w:hAnsi="Narkisim"/>
          <w:rtl/>
        </w:rPr>
        <w:t>. וצ"ע. אבל ה</w:t>
      </w:r>
      <w:r w:rsidRPr="005135EC">
        <w:rPr>
          <w:rFonts w:ascii="Narkisim" w:hAnsi="Narkisim"/>
          <w:b/>
          <w:bCs/>
          <w:rtl/>
        </w:rPr>
        <w:t>פנ"י</w:t>
      </w:r>
      <w:r w:rsidRPr="005135EC">
        <w:rPr>
          <w:rFonts w:ascii="Narkisim" w:hAnsi="Narkisim"/>
          <w:rtl/>
        </w:rPr>
        <w:t xml:space="preserve"> כת' דרש"י </w:t>
      </w:r>
      <w:r w:rsidRPr="005135EC">
        <w:rPr>
          <w:rFonts w:ascii="Narkisim" w:hAnsi="Narkisim"/>
          <w:rtl/>
        </w:rPr>
        <w:lastRenderedPageBreak/>
        <w:t>איירי באופן שאינו יכול ליקחנו בכח, וס"ד שיוסיף דמים לפדותו מהנכרי. [שלא יטמע בין העכו"ם ביני וביני]. קמ"ל דידקדק עמו, אף שימשך זמן.</w:t>
      </w:r>
    </w:p>
    <w:p w14:paraId="60AD7250" w14:textId="77777777" w:rsidR="00322A92" w:rsidRPr="005135EC" w:rsidRDefault="00000000" w:rsidP="005135EC">
      <w:pPr>
        <w:pStyle w:val="a8"/>
        <w:bidi/>
        <w:rPr>
          <w:rFonts w:ascii="Narkisim" w:hAnsi="Narkisim"/>
        </w:rPr>
      </w:pPr>
      <w:r w:rsidRPr="005135EC">
        <w:rPr>
          <w:rFonts w:ascii="Narkisim" w:hAnsi="Narkisim"/>
          <w:rtl/>
        </w:rPr>
        <w:t>ועוה"ק ה</w:t>
      </w:r>
      <w:r w:rsidRPr="005135EC">
        <w:rPr>
          <w:rFonts w:ascii="Narkisim" w:hAnsi="Narkisim"/>
          <w:b/>
          <w:bCs/>
          <w:rtl/>
        </w:rPr>
        <w:t>תוס' שאנץ</w:t>
      </w:r>
      <w:r w:rsidRPr="005135EC">
        <w:rPr>
          <w:rFonts w:ascii="Narkisim" w:hAnsi="Narkisim"/>
          <w:rtl/>
        </w:rPr>
        <w:t xml:space="preserve"> (בשיטמ"ק) תיפו"ל מלא תחנם, דאסור ליתן להם מתנת חינם</w:t>
      </w:r>
      <w:r w:rsidRPr="005135EC">
        <w:rPr>
          <w:rStyle w:val="ac"/>
          <w:rFonts w:ascii="Narkisim" w:hAnsi="Narkisim"/>
          <w:rtl/>
        </w:rPr>
        <w:footnoteReference w:id="373"/>
      </w:r>
      <w:r w:rsidRPr="005135EC">
        <w:rPr>
          <w:rFonts w:ascii="Narkisim" w:hAnsi="Narkisim"/>
          <w:rtl/>
        </w:rPr>
        <w:t>.</w:t>
      </w:r>
    </w:p>
    <w:p w14:paraId="79074372" w14:textId="77777777" w:rsidR="00322A92" w:rsidRPr="005135EC" w:rsidRDefault="00000000" w:rsidP="005135EC">
      <w:pPr>
        <w:pStyle w:val="aa"/>
        <w:bidi/>
        <w:rPr>
          <w:rFonts w:ascii="Narkisim" w:hAnsi="Narkisim"/>
        </w:rPr>
      </w:pPr>
      <w:r w:rsidRPr="005135EC">
        <w:rPr>
          <w:rFonts w:ascii="Narkisim" w:hAnsi="Narkisim"/>
          <w:u w:val="single"/>
          <w:rtl/>
        </w:rPr>
        <w:t>בא"ד ונר' לר"י דה"פ יכול יגלום עליו, שיטעה את הכנעני</w:t>
      </w:r>
      <w:r w:rsidRPr="005135EC">
        <w:rPr>
          <w:rStyle w:val="ac"/>
          <w:rFonts w:ascii="Narkisim" w:hAnsi="Narkisim"/>
          <w:u w:val="single"/>
          <w:rtl/>
        </w:rPr>
        <w:footnoteReference w:id="374"/>
      </w:r>
      <w:r w:rsidRPr="005135EC">
        <w:rPr>
          <w:rFonts w:ascii="Narkisim" w:hAnsi="Narkisim"/>
          <w:u w:val="single"/>
          <w:rtl/>
        </w:rPr>
        <w:t xml:space="preserve"> וכו'</w:t>
      </w:r>
      <w:r w:rsidRPr="005135EC">
        <w:rPr>
          <w:rFonts w:ascii="Narkisim" w:hAnsi="Narkisim"/>
          <w:rtl/>
        </w:rPr>
        <w:t>. ו</w:t>
      </w:r>
      <w:r w:rsidRPr="005135EC">
        <w:rPr>
          <w:rFonts w:ascii="Narkisim" w:hAnsi="Narkisim"/>
          <w:b/>
          <w:bCs/>
          <w:rtl/>
        </w:rPr>
        <w:t>תוס</w:t>
      </w:r>
      <w:r w:rsidRPr="005135EC">
        <w:rPr>
          <w:rFonts w:ascii="Narkisim" w:hAnsi="Narkisim"/>
          <w:rtl/>
        </w:rPr>
        <w:t>' (ב"מ פז: וכ"מ, ע' תוס' הקודם) הביאו דילפי' מהכא [וחישב עם קוניהו] דגזל עכו"ם אסור, שלא יגלום עליו ולא יבא בעקיפין</w:t>
      </w:r>
      <w:r w:rsidRPr="005135EC">
        <w:rPr>
          <w:rStyle w:val="ac"/>
          <w:rFonts w:ascii="Narkisim" w:hAnsi="Narkisim"/>
          <w:rtl/>
        </w:rPr>
        <w:footnoteReference w:id="375"/>
      </w:r>
      <w:r w:rsidRPr="005135EC">
        <w:rPr>
          <w:rFonts w:ascii="Narkisim" w:hAnsi="Narkisim"/>
          <w:rtl/>
        </w:rPr>
        <w:t>.</w:t>
      </w:r>
    </w:p>
    <w:p w14:paraId="26B36B32"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רמב"ם</w:t>
      </w:r>
      <w:r w:rsidRPr="005135EC">
        <w:rPr>
          <w:rFonts w:ascii="Narkisim" w:hAnsi="Narkisim"/>
          <w:rtl/>
        </w:rPr>
        <w:t xml:space="preserve"> וכמה </w:t>
      </w:r>
      <w:r w:rsidRPr="005135EC">
        <w:rPr>
          <w:rFonts w:ascii="Narkisim" w:hAnsi="Narkisim"/>
          <w:b/>
          <w:bCs/>
          <w:rtl/>
        </w:rPr>
        <w:t>ראשונים</w:t>
      </w:r>
      <w:r w:rsidRPr="005135EC">
        <w:rPr>
          <w:rFonts w:ascii="Narkisim" w:hAnsi="Narkisim"/>
          <w:rtl/>
        </w:rPr>
        <w:t xml:space="preserve"> (הו' בסמוך) למדו מכאן דאסור להטעות את הכותי. אבל </w:t>
      </w:r>
      <w:r w:rsidRPr="005135EC">
        <w:rPr>
          <w:rFonts w:ascii="Narkisim" w:hAnsi="Narkisim"/>
          <w:b/>
          <w:bCs/>
          <w:rtl/>
        </w:rPr>
        <w:t>תוס'</w:t>
      </w:r>
      <w:r w:rsidRPr="005135EC">
        <w:rPr>
          <w:rFonts w:ascii="Narkisim" w:hAnsi="Narkisim"/>
          <w:rtl/>
        </w:rPr>
        <w:t xml:space="preserve"> כת' דטעותו [כשאינו יודע] מותר. והכא איירי במקום שהכנעני יודע שגוזלו.</w:t>
      </w:r>
    </w:p>
    <w:p w14:paraId="4C241D87" w14:textId="77777777" w:rsidR="00322A92" w:rsidRPr="005135EC" w:rsidRDefault="00000000" w:rsidP="005135EC">
      <w:pPr>
        <w:pStyle w:val="a8"/>
        <w:bidi/>
        <w:rPr>
          <w:rFonts w:ascii="Narkisim" w:hAnsi="Narkisim"/>
        </w:rPr>
      </w:pPr>
      <w:r w:rsidRPr="005135EC">
        <w:rPr>
          <w:rFonts w:ascii="Narkisim" w:hAnsi="Narkisim"/>
          <w:rtl/>
        </w:rPr>
        <w:t>ולכאורה מבואר מדברי ר"ע דכהאי גוונא הוה איסור גזל, ולא איסור חילול ה'. ואף לתוס' דאסור רק במקום שהכותי יודע, כיון שיודע לא הוה בכלל 'טעות', ועי"ז אסור משום גזילו.</w:t>
      </w:r>
    </w:p>
    <w:p w14:paraId="208D9F02" w14:textId="77777777" w:rsidR="00322A92" w:rsidRPr="005135EC" w:rsidRDefault="00000000" w:rsidP="005135EC">
      <w:pPr>
        <w:bidi/>
        <w:rPr>
          <w:rFonts w:ascii="Narkisim" w:hAnsi="Narkisim" w:cs="Narkisim"/>
        </w:rPr>
      </w:pPr>
      <w:r w:rsidRPr="005135EC">
        <w:rPr>
          <w:rFonts w:ascii="Narkisim" w:hAnsi="Narkisim" w:cs="Narkisim"/>
          <w:u w:val="single"/>
          <w:rtl/>
        </w:rPr>
        <w:t>אמר רב יוסף ל"ק הא בכנעני הא בגר תושב</w:t>
      </w:r>
      <w:r w:rsidRPr="005135EC">
        <w:rPr>
          <w:rStyle w:val="ac"/>
          <w:rFonts w:ascii="Narkisim" w:hAnsi="Narkisim" w:cs="Narkisim"/>
          <w:u w:val="single"/>
          <w:rtl/>
        </w:rPr>
        <w:footnoteReference w:id="376"/>
      </w:r>
      <w:r w:rsidRPr="005135EC">
        <w:rPr>
          <w:rFonts w:ascii="Narkisim" w:hAnsi="Narkisim" w:cs="Narkisim"/>
          <w:u w:val="single"/>
          <w:rtl/>
        </w:rPr>
        <w:t xml:space="preserve"> וכו</w:t>
      </w:r>
      <w:r w:rsidRPr="005135EC">
        <w:rPr>
          <w:rFonts w:ascii="Narkisim" w:hAnsi="Narkisim" w:cs="Narkisim"/>
          <w:rtl/>
        </w:rPr>
        <w:t>'. דס"ל דגזל כנעני מותר, וגזל גר תושב אסור.</w:t>
      </w:r>
    </w:p>
    <w:p w14:paraId="7419D6D5" w14:textId="77777777" w:rsidR="00322A92" w:rsidRPr="005135EC" w:rsidRDefault="00000000" w:rsidP="005135EC">
      <w:pPr>
        <w:pStyle w:val="a8"/>
        <w:bidi/>
        <w:rPr>
          <w:rFonts w:ascii="Narkisim" w:hAnsi="Narkisim"/>
        </w:rPr>
      </w:pPr>
      <w:r w:rsidRPr="005135EC">
        <w:rPr>
          <w:rFonts w:ascii="Narkisim" w:hAnsi="Narkisim"/>
          <w:rtl/>
        </w:rPr>
        <w:t>ולכאורה אף השמטת הלוואתו של גר תושב אסור</w:t>
      </w:r>
      <w:r w:rsidRPr="005135EC">
        <w:rPr>
          <w:rStyle w:val="ac"/>
          <w:rFonts w:ascii="Narkisim" w:hAnsi="Narkisim"/>
          <w:rtl/>
        </w:rPr>
        <w:footnoteReference w:id="377"/>
      </w:r>
      <w:r w:rsidRPr="005135EC">
        <w:rPr>
          <w:rFonts w:ascii="Narkisim" w:hAnsi="Narkisim"/>
          <w:rtl/>
        </w:rPr>
        <w:t>. ובמשנה (ב"מ קיא.) אי' דמצוות יומו תתן שכרו נוהג בגר תושב</w:t>
      </w:r>
      <w:r w:rsidRPr="005135EC">
        <w:rPr>
          <w:rStyle w:val="ac"/>
          <w:rFonts w:ascii="Narkisim" w:hAnsi="Narkisim"/>
          <w:rtl/>
        </w:rPr>
        <w:footnoteReference w:id="378"/>
      </w:r>
      <w:r w:rsidRPr="005135EC">
        <w:rPr>
          <w:rFonts w:ascii="Narkisim" w:hAnsi="Narkisim"/>
          <w:rtl/>
        </w:rPr>
        <w:t>.</w:t>
      </w:r>
    </w:p>
    <w:p w14:paraId="1E5391AE" w14:textId="77777777" w:rsidR="00322A92" w:rsidRPr="005135EC" w:rsidRDefault="00000000" w:rsidP="005135EC">
      <w:pPr>
        <w:bidi/>
        <w:rPr>
          <w:rFonts w:ascii="Narkisim" w:hAnsi="Narkisim" w:cs="Narkisim"/>
        </w:rPr>
      </w:pPr>
      <w:r w:rsidRPr="005135EC">
        <w:rPr>
          <w:rFonts w:ascii="Narkisim" w:eastAsia="Narkisim" w:hAnsi="Narkisim" w:cs="Narkisim"/>
          <w:rtl/>
        </w:rPr>
        <w:t>וב</w:t>
      </w:r>
      <w:r w:rsidRPr="005135EC">
        <w:rPr>
          <w:rFonts w:ascii="Narkisim" w:eastAsia="Narkisim" w:hAnsi="Narkisim" w:cs="Narkisim"/>
          <w:b/>
          <w:bCs/>
          <w:rtl/>
        </w:rPr>
        <w:t>חי' הר"ן</w:t>
      </w:r>
      <w:r w:rsidRPr="005135EC">
        <w:rPr>
          <w:rFonts w:ascii="Narkisim" w:eastAsia="Narkisim" w:hAnsi="Narkisim" w:cs="Narkisim"/>
          <w:rtl/>
        </w:rPr>
        <w:t xml:space="preserve"> (סנהדרין נז.) כת' דמ"ד</w:t>
      </w:r>
      <w:r w:rsidRPr="005135EC">
        <w:rPr>
          <w:rStyle w:val="ac"/>
          <w:rFonts w:ascii="Narkisim" w:eastAsia="Narkisim" w:hAnsi="Narkisim" w:cs="Narkisim"/>
          <w:rtl/>
        </w:rPr>
        <w:footnoteReference w:id="379"/>
      </w:r>
      <w:r w:rsidRPr="005135EC">
        <w:rPr>
          <w:rFonts w:ascii="Narkisim" w:hAnsi="Narkisim" w:cs="Narkisim"/>
          <w:rtl/>
        </w:rPr>
        <w:t xml:space="preserve"> דגזל עכו"ם מותר יליף מדכתיב (לעיל לח.) עמד וימודד ארץ, ראה ויתר גוים ראה ז' מצות שנצטוו בני נח ולא קיימם עמד והתיר ממונם. וכ"כ ה</w:t>
      </w:r>
      <w:r w:rsidRPr="005135EC">
        <w:rPr>
          <w:rFonts w:ascii="Narkisim" w:eastAsia="Narkisim" w:hAnsi="Narkisim" w:cs="Narkisim"/>
          <w:b/>
          <w:bCs/>
          <w:rtl/>
        </w:rPr>
        <w:t>יראים</w:t>
      </w:r>
      <w:r w:rsidRPr="005135EC">
        <w:rPr>
          <w:rFonts w:ascii="Narkisim" w:eastAsia="Narkisim" w:hAnsi="Narkisim" w:cs="Narkisim"/>
          <w:rtl/>
        </w:rPr>
        <w:t xml:space="preserve"> (קכד). אבל </w:t>
      </w:r>
      <w:r w:rsidRPr="005135EC">
        <w:rPr>
          <w:rFonts w:ascii="Narkisim" w:eastAsia="Narkisim" w:hAnsi="Narkisim" w:cs="Narkisim"/>
          <w:b/>
          <w:bCs/>
          <w:rtl/>
        </w:rPr>
        <w:t>תוס'</w:t>
      </w:r>
      <w:r w:rsidRPr="005135EC">
        <w:rPr>
          <w:rFonts w:ascii="Narkisim" w:eastAsia="Narkisim" w:hAnsi="Narkisim" w:cs="Narkisim"/>
          <w:rtl/>
        </w:rPr>
        <w:t xml:space="preserve"> (לעיל לח.) הק' למ"ד דמתיר גזל עכו"ם אמאי איצטריך הך קרא בשור שנגח</w:t>
      </w:r>
      <w:r w:rsidRPr="005135EC">
        <w:rPr>
          <w:rStyle w:val="ac"/>
          <w:rFonts w:ascii="Narkisim" w:eastAsia="Narkisim" w:hAnsi="Narkisim" w:cs="Narkisim"/>
          <w:rtl/>
        </w:rPr>
        <w:footnoteReference w:id="380"/>
      </w:r>
      <w:r w:rsidRPr="005135EC">
        <w:rPr>
          <w:rFonts w:ascii="Narkisim" w:eastAsia="Narkisim" w:hAnsi="Narkisim" w:cs="Narkisim"/>
          <w:rtl/>
        </w:rPr>
        <w:t>. דלא ניח"ל לפרש דילפי' מהתם.</w:t>
      </w:r>
    </w:p>
    <w:p w14:paraId="0708940F" w14:textId="77777777" w:rsidR="00322A92" w:rsidRPr="005135EC" w:rsidRDefault="00000000" w:rsidP="005135EC">
      <w:pPr>
        <w:bidi/>
        <w:rPr>
          <w:rFonts w:ascii="Narkisim" w:hAnsi="Narkisim" w:cs="Narkisim"/>
        </w:rPr>
      </w:pPr>
      <w:r w:rsidRPr="005135EC">
        <w:rPr>
          <w:rFonts w:ascii="Narkisim" w:eastAsia="Narkisim" w:hAnsi="Narkisim" w:cs="Narkisim"/>
          <w:rtl/>
        </w:rPr>
        <w:t>וה</w:t>
      </w:r>
      <w:r w:rsidRPr="005135EC">
        <w:rPr>
          <w:rFonts w:ascii="Narkisim" w:eastAsia="Narkisim" w:hAnsi="Narkisim" w:cs="Narkisim"/>
          <w:b/>
          <w:bCs/>
          <w:rtl/>
        </w:rPr>
        <w:t>ר"ן</w:t>
      </w:r>
      <w:r w:rsidRPr="005135EC">
        <w:rPr>
          <w:rFonts w:ascii="Narkisim" w:eastAsia="Narkisim" w:hAnsi="Narkisim" w:cs="Narkisim"/>
          <w:rtl/>
        </w:rPr>
        <w:t xml:space="preserve"> הק' למ"ד ישראל מותר מדאורייתא לגזול את הכותי</w:t>
      </w:r>
      <w:r w:rsidRPr="005135EC">
        <w:rPr>
          <w:rStyle w:val="ac"/>
          <w:rFonts w:ascii="Narkisim" w:eastAsia="Narkisim" w:hAnsi="Narkisim" w:cs="Narkisim"/>
          <w:rtl/>
        </w:rPr>
        <w:footnoteReference w:id="381"/>
      </w:r>
      <w:r w:rsidRPr="005135EC">
        <w:rPr>
          <w:rFonts w:ascii="Narkisim" w:eastAsia="Narkisim" w:hAnsi="Narkisim" w:cs="Narkisim"/>
          <w:rtl/>
        </w:rPr>
        <w:t>, ובגמ' (שם) אי' דליכא מידי דישראל שרי וכותי אסור. דהכותי אסור לגזול חבירו כותי. ותי' דדין גזל ישנו בישראל, אלא דישראל בכותי שרייה רחמנא כדכתיב ראה ויתר גויים עמד והתיר ממונם לישראל.</w:t>
      </w:r>
    </w:p>
    <w:p w14:paraId="6F24C0BD" w14:textId="77777777" w:rsidR="00322A92" w:rsidRPr="005135EC" w:rsidRDefault="00000000" w:rsidP="005135EC">
      <w:pPr>
        <w:bidi/>
        <w:rPr>
          <w:rFonts w:ascii="Narkisim" w:hAnsi="Narkisim" w:cs="Narkisim"/>
        </w:rPr>
      </w:pPr>
      <w:r w:rsidRPr="005135EC">
        <w:rPr>
          <w:rFonts w:ascii="Narkisim" w:hAnsi="Narkisim" w:cs="Narkisim"/>
          <w:u w:val="single"/>
          <w:rtl/>
        </w:rPr>
        <w:t>אלא אמר רבא ל"ק כאן בגזילו וכו'</w:t>
      </w:r>
      <w:r w:rsidRPr="005135EC">
        <w:rPr>
          <w:rFonts w:ascii="Narkisim" w:hAnsi="Narkisim" w:cs="Narkisim"/>
          <w:rtl/>
        </w:rPr>
        <w:t>. דגזל עכו"ם אסור. ובפשוטו משמע דילפי' מ'וחשב' לאסור גזל עכו"ם. ורב הונא (בסמוך) יליף ואכלת את כל העמים. ולפ"ז משמע דהוה איסור עשה, ולא הוה בכלל הלאו של גזל</w:t>
      </w:r>
      <w:r w:rsidRPr="005135EC">
        <w:rPr>
          <w:rStyle w:val="ac"/>
          <w:rFonts w:ascii="Narkisim" w:hAnsi="Narkisim" w:cs="Narkisim"/>
          <w:rtl/>
        </w:rPr>
        <w:footnoteReference w:id="382"/>
      </w:r>
      <w:r w:rsidRPr="005135EC">
        <w:rPr>
          <w:rFonts w:ascii="Narkisim" w:hAnsi="Narkisim" w:cs="Narkisim"/>
          <w:rtl/>
        </w:rPr>
        <w:t>. וכן משמע ב</w:t>
      </w:r>
      <w:r w:rsidRPr="005135EC">
        <w:rPr>
          <w:rFonts w:ascii="Narkisim" w:hAnsi="Narkisim" w:cs="Narkisim"/>
          <w:b/>
          <w:bCs/>
          <w:rtl/>
        </w:rPr>
        <w:t>תוס'</w:t>
      </w:r>
      <w:r w:rsidRPr="005135EC">
        <w:rPr>
          <w:rFonts w:ascii="Narkisim" w:hAnsi="Narkisim" w:cs="Narkisim"/>
          <w:rtl/>
        </w:rPr>
        <w:t xml:space="preserve"> (ב"מ סא. ד"ה לעבור)</w:t>
      </w:r>
      <w:r w:rsidRPr="005135EC">
        <w:rPr>
          <w:rStyle w:val="ac"/>
          <w:rFonts w:ascii="Narkisim" w:hAnsi="Narkisim" w:cs="Narkisim"/>
          <w:rtl/>
        </w:rPr>
        <w:footnoteReference w:id="383"/>
      </w:r>
      <w:r w:rsidRPr="005135EC">
        <w:rPr>
          <w:rFonts w:ascii="Narkisim" w:hAnsi="Narkisim" w:cs="Narkisim"/>
          <w:rtl/>
        </w:rPr>
        <w:t>.</w:t>
      </w:r>
    </w:p>
    <w:p w14:paraId="700302D3" w14:textId="77777777" w:rsidR="00322A92" w:rsidRPr="005135EC" w:rsidRDefault="00000000" w:rsidP="005135EC">
      <w:pPr>
        <w:bidi/>
        <w:rPr>
          <w:rFonts w:ascii="Narkisim" w:hAnsi="Narkisim" w:cs="Narkisim"/>
        </w:rPr>
      </w:pPr>
      <w:r w:rsidRPr="005135EC">
        <w:rPr>
          <w:rFonts w:ascii="Narkisim" w:hAnsi="Narkisim" w:cs="Narkisim"/>
          <w:rtl/>
        </w:rPr>
        <w:lastRenderedPageBreak/>
        <w:t>וה</w:t>
      </w:r>
      <w:r w:rsidRPr="005135EC">
        <w:rPr>
          <w:rFonts w:ascii="Narkisim" w:hAnsi="Narkisim" w:cs="Narkisim"/>
          <w:b/>
          <w:bCs/>
          <w:rtl/>
        </w:rPr>
        <w:t>רמב"ם</w:t>
      </w:r>
      <w:r w:rsidRPr="005135EC">
        <w:rPr>
          <w:rFonts w:ascii="Narkisim" w:hAnsi="Narkisim" w:cs="Narkisim"/>
          <w:rtl/>
        </w:rPr>
        <w:t xml:space="preserve"> (ר"ה גניבה, והשו"ע שמח ב) כת' דאף הגונב ממון של גוים עובר בלא תגנובו</w:t>
      </w:r>
      <w:r w:rsidRPr="005135EC">
        <w:rPr>
          <w:rStyle w:val="ac"/>
          <w:rFonts w:ascii="Narkisim" w:hAnsi="Narkisim" w:cs="Narkisim"/>
          <w:rtl/>
        </w:rPr>
        <w:footnoteReference w:id="384"/>
      </w:r>
      <w:r w:rsidRPr="005135EC">
        <w:rPr>
          <w:rFonts w:ascii="Narkisim" w:hAnsi="Narkisim" w:cs="Narkisim"/>
          <w:rtl/>
        </w:rPr>
        <w:t xml:space="preserve">. ומדברי </w:t>
      </w:r>
      <w:r w:rsidRPr="005135EC">
        <w:rPr>
          <w:rFonts w:ascii="Narkisim" w:hAnsi="Narkisim" w:cs="Narkisim"/>
          <w:b/>
          <w:bCs/>
          <w:rtl/>
        </w:rPr>
        <w:t>ה"ה</w:t>
      </w:r>
      <w:r w:rsidRPr="005135EC">
        <w:rPr>
          <w:rFonts w:ascii="Narkisim" w:hAnsi="Narkisim" w:cs="Narkisim"/>
          <w:rtl/>
        </w:rPr>
        <w:t xml:space="preserve"> מבואר דאף גזילה. וה</w:t>
      </w:r>
      <w:r w:rsidRPr="005135EC">
        <w:rPr>
          <w:rFonts w:ascii="Narkisim" w:hAnsi="Narkisim" w:cs="Narkisim"/>
          <w:b/>
          <w:bCs/>
          <w:rtl/>
        </w:rPr>
        <w:t>ש"ך</w:t>
      </w:r>
      <w:r w:rsidRPr="005135EC">
        <w:rPr>
          <w:rFonts w:ascii="Narkisim" w:hAnsi="Narkisim" w:cs="Narkisim"/>
          <w:rtl/>
        </w:rPr>
        <w:t xml:space="preserve"> (שנט ב) ועוד פוסקים הביאו דדעת הרמב"ם</w:t>
      </w:r>
      <w:r w:rsidRPr="005135EC">
        <w:rPr>
          <w:rStyle w:val="ac"/>
          <w:rFonts w:ascii="Narkisim" w:hAnsi="Narkisim" w:cs="Narkisim"/>
          <w:rtl/>
        </w:rPr>
        <w:footnoteReference w:id="385"/>
      </w:r>
      <w:r w:rsidRPr="005135EC">
        <w:rPr>
          <w:rFonts w:ascii="Narkisim" w:hAnsi="Narkisim" w:cs="Narkisim"/>
          <w:rtl/>
        </w:rPr>
        <w:t xml:space="preserve"> דאף גזל עכו"ם הוה לאו גמור</w:t>
      </w:r>
      <w:r w:rsidRPr="005135EC">
        <w:rPr>
          <w:rStyle w:val="ac"/>
          <w:rFonts w:ascii="Narkisim" w:hAnsi="Narkisim" w:cs="Narkisim"/>
          <w:rtl/>
        </w:rPr>
        <w:footnoteReference w:id="386"/>
      </w:r>
      <w:r w:rsidRPr="005135EC">
        <w:rPr>
          <w:rFonts w:ascii="Narkisim" w:hAnsi="Narkisim" w:cs="Narkisim"/>
          <w:rtl/>
        </w:rPr>
        <w:t>.</w:t>
      </w:r>
    </w:p>
    <w:p w14:paraId="3E9055B5" w14:textId="77777777" w:rsidR="00322A92" w:rsidRPr="005135EC" w:rsidRDefault="00000000" w:rsidP="005135EC">
      <w:pPr>
        <w:pStyle w:val="a7"/>
        <w:bidi/>
        <w:rPr>
          <w:rFonts w:ascii="Narkisim" w:hAnsi="Narkisim"/>
        </w:rPr>
      </w:pPr>
      <w:r w:rsidRPr="005135EC">
        <w:rPr>
          <w:rFonts w:ascii="Narkisim" w:eastAsia="Narkisim" w:hAnsi="Narkisim"/>
          <w:rtl/>
        </w:rPr>
        <w:t>אבל ב</w:t>
      </w:r>
      <w:r w:rsidRPr="005135EC">
        <w:rPr>
          <w:rFonts w:ascii="Narkisim" w:eastAsia="Narkisim" w:hAnsi="Narkisim"/>
          <w:b/>
          <w:bCs/>
          <w:rtl/>
        </w:rPr>
        <w:t>חי' הר"ן</w:t>
      </w:r>
      <w:r w:rsidRPr="005135EC">
        <w:rPr>
          <w:rFonts w:ascii="Narkisim" w:eastAsia="Narkisim" w:hAnsi="Narkisim"/>
          <w:rtl/>
        </w:rPr>
        <w:t xml:space="preserve"> (סנהדרין נז.) כתב דדעת הרמב"ם דלגנוב מעכו"ם אסור מדאורייתא</w:t>
      </w:r>
      <w:r w:rsidRPr="005135EC">
        <w:rPr>
          <w:rStyle w:val="ac"/>
          <w:rFonts w:ascii="Narkisim" w:eastAsia="Narkisim" w:hAnsi="Narkisim"/>
          <w:rtl/>
        </w:rPr>
        <w:footnoteReference w:id="387"/>
      </w:r>
      <w:r w:rsidRPr="005135EC">
        <w:rPr>
          <w:rFonts w:ascii="Narkisim" w:hAnsi="Narkisim"/>
          <w:rtl/>
        </w:rPr>
        <w:t>, אף דגזל מעכו"ם מותר מדאורייתא</w:t>
      </w:r>
      <w:r w:rsidRPr="005135EC">
        <w:rPr>
          <w:rStyle w:val="ac"/>
          <w:rFonts w:ascii="Narkisim" w:hAnsi="Narkisim"/>
          <w:rtl/>
        </w:rPr>
        <w:footnoteReference w:id="388"/>
      </w:r>
      <w:r w:rsidRPr="005135EC">
        <w:rPr>
          <w:rFonts w:ascii="Narkisim" w:eastAsia="Narkisim" w:hAnsi="Narkisim"/>
          <w:rtl/>
        </w:rPr>
        <w:t xml:space="preserve">. </w:t>
      </w:r>
      <w:r w:rsidRPr="005135EC">
        <w:rPr>
          <w:rFonts w:ascii="Narkisim" w:eastAsia="Narkisim" w:hAnsi="Narkisim"/>
          <w:szCs w:val="20"/>
          <w:rtl/>
        </w:rPr>
        <w:t>וה</w:t>
      </w:r>
      <w:r w:rsidRPr="005135EC">
        <w:rPr>
          <w:rFonts w:ascii="Narkisim" w:eastAsia="Narkisim" w:hAnsi="Narkisim"/>
          <w:b/>
          <w:bCs/>
          <w:szCs w:val="20"/>
          <w:rtl/>
        </w:rPr>
        <w:t>מנחת חינוך</w:t>
      </w:r>
      <w:r w:rsidRPr="005135EC">
        <w:rPr>
          <w:rFonts w:ascii="Narkisim" w:eastAsia="Narkisim" w:hAnsi="Narkisim"/>
          <w:szCs w:val="20"/>
          <w:rtl/>
        </w:rPr>
        <w:t xml:space="preserve"> (רכד ד) ביאר דיש איסור בלקיחה דרך גניבה, אף כשלוקח מעכו"ם</w:t>
      </w:r>
      <w:r w:rsidRPr="005135EC">
        <w:rPr>
          <w:rStyle w:val="ac"/>
          <w:rFonts w:ascii="Narkisim" w:eastAsia="Narkisim" w:hAnsi="Narkisim"/>
          <w:szCs w:val="20"/>
          <w:rtl/>
        </w:rPr>
        <w:footnoteReference w:id="389"/>
      </w:r>
      <w:r w:rsidRPr="005135EC">
        <w:rPr>
          <w:rFonts w:ascii="Narkisim" w:eastAsia="Narkisim" w:hAnsi="Narkisim"/>
          <w:rtl/>
        </w:rPr>
        <w:t>].</w:t>
      </w:r>
    </w:p>
    <w:p w14:paraId="4234E0BD"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כס"מ</w:t>
      </w:r>
      <w:r w:rsidRPr="005135EC">
        <w:rPr>
          <w:rFonts w:ascii="Narkisim" w:hAnsi="Narkisim"/>
          <w:rtl/>
        </w:rPr>
        <w:t xml:space="preserve"> (גזילה א ב) דייק דגבי גזילה הרמב"ם (שם) כת' דאסור לגזלו או לעשקו. ולא כתב שעובר עליו בלא תעשה [וכמ"ש ריש הלכות גניבה], לומר שאין איסור זה מן התורה</w:t>
      </w:r>
      <w:r w:rsidRPr="005135EC">
        <w:rPr>
          <w:rStyle w:val="ac"/>
          <w:rFonts w:ascii="Narkisim" w:hAnsi="Narkisim"/>
          <w:rtl/>
        </w:rPr>
        <w:footnoteReference w:id="390"/>
      </w:r>
      <w:r w:rsidRPr="005135EC">
        <w:rPr>
          <w:rFonts w:ascii="Narkisim" w:hAnsi="Narkisim"/>
          <w:rtl/>
        </w:rPr>
        <w:t>. [וכן דעת רש"י סנהדרין, ע' בסמוך].</w:t>
      </w:r>
    </w:p>
    <w:p w14:paraId="019E804A"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חכ"צ</w:t>
      </w:r>
      <w:r w:rsidRPr="005135EC">
        <w:rPr>
          <w:rFonts w:ascii="Narkisim" w:hAnsi="Narkisim"/>
          <w:rtl/>
        </w:rPr>
        <w:t xml:space="preserve"> (כו, ועוד אחרונים, וכ"כ הנתיבות) כת' דאכתי איכא למימר דאסור מדאורייתא [ודלא ככס"מ], ואף דיש לדייק דליכא לאו, מ"מ עשה מיהא איכא, מוחשב עם קונהו או מואכלת את כל העמים</w:t>
      </w:r>
      <w:r w:rsidRPr="005135EC">
        <w:rPr>
          <w:rStyle w:val="ac"/>
          <w:rFonts w:ascii="Narkisim" w:eastAsia="Narkisim" w:hAnsi="Narkisim"/>
          <w:sz w:val="24"/>
          <w:rtl/>
        </w:rPr>
        <w:footnoteReference w:id="391"/>
      </w:r>
      <w:r w:rsidRPr="005135EC">
        <w:rPr>
          <w:rFonts w:ascii="Narkisim" w:hAnsi="Narkisim"/>
          <w:rtl/>
        </w:rPr>
        <w:t>. [וכפשטות תוס' ב"מ סא. הנ"ל].</w:t>
      </w:r>
    </w:p>
    <w:p w14:paraId="38AC5141"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ש"ך</w:t>
      </w:r>
      <w:r w:rsidRPr="005135EC">
        <w:rPr>
          <w:rFonts w:ascii="Narkisim" w:hAnsi="Narkisim"/>
          <w:rtl/>
        </w:rPr>
        <w:t xml:space="preserve"> (שנט ב הנ"ל) ועוד פוסקים דחו דדעת הרמב"ם דגזל עכו"ם הוה גזל גמור. [והלשון אסור כולל אף דין גזל גמור].</w:t>
      </w:r>
    </w:p>
    <w:p w14:paraId="45B5F132"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רש"י</w:t>
      </w:r>
      <w:r w:rsidRPr="005135EC">
        <w:rPr>
          <w:rFonts w:ascii="Narkisim" w:hAnsi="Narkisim" w:cs="Narkisim"/>
          <w:rtl/>
        </w:rPr>
        <w:t xml:space="preserve"> (סנהדרין נז. ד"ה ישראל) כת' דאיכא מאן דאסר</w:t>
      </w:r>
      <w:r w:rsidRPr="005135EC">
        <w:rPr>
          <w:rStyle w:val="ac"/>
          <w:rFonts w:ascii="Narkisim" w:hAnsi="Narkisim" w:cs="Narkisim"/>
          <w:rtl/>
        </w:rPr>
        <w:footnoteReference w:id="392"/>
      </w:r>
      <w:r w:rsidRPr="005135EC">
        <w:rPr>
          <w:rFonts w:ascii="Narkisim" w:hAnsi="Narkisim" w:cs="Narkisim"/>
          <w:rtl/>
        </w:rPr>
        <w:t xml:space="preserve"> (בסוגיין) גזל עכו"ם, מדרבנן משום חילול השם</w:t>
      </w:r>
      <w:r w:rsidRPr="005135EC">
        <w:rPr>
          <w:rStyle w:val="ac"/>
          <w:rFonts w:ascii="Narkisim" w:hAnsi="Narkisim" w:cs="Narkisim"/>
          <w:rtl/>
        </w:rPr>
        <w:footnoteReference w:id="393"/>
      </w:r>
      <w:r w:rsidRPr="005135EC">
        <w:rPr>
          <w:rFonts w:ascii="Narkisim" w:hAnsi="Narkisim" w:cs="Narkisim"/>
          <w:rtl/>
        </w:rPr>
        <w:t>. [ומשמע דיש מ"ד דגזל עכו"ם מותר</w:t>
      </w:r>
      <w:r w:rsidRPr="005135EC">
        <w:rPr>
          <w:rStyle w:val="ac"/>
          <w:rFonts w:ascii="Narkisim" w:hAnsi="Narkisim" w:cs="Narkisim"/>
          <w:rtl/>
        </w:rPr>
        <w:footnoteReference w:id="394"/>
      </w:r>
      <w:r w:rsidRPr="005135EC">
        <w:rPr>
          <w:rFonts w:ascii="Narkisim" w:hAnsi="Narkisim" w:cs="Narkisim"/>
          <w:rtl/>
        </w:rPr>
        <w:t>, ואף רבנן לא אסרו</w:t>
      </w:r>
      <w:r w:rsidRPr="005135EC">
        <w:rPr>
          <w:rStyle w:val="ac"/>
          <w:rFonts w:ascii="Narkisim" w:hAnsi="Narkisim" w:cs="Narkisim"/>
          <w:rtl/>
        </w:rPr>
        <w:footnoteReference w:id="395"/>
      </w:r>
      <w:r w:rsidRPr="005135EC">
        <w:rPr>
          <w:rFonts w:ascii="Narkisim" w:hAnsi="Narkisim" w:cs="Narkisim"/>
          <w:rtl/>
        </w:rPr>
        <w:t>].</w:t>
      </w:r>
    </w:p>
    <w:p w14:paraId="6FF2F483"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רש"י</w:t>
      </w:r>
      <w:r w:rsidRPr="005135EC">
        <w:rPr>
          <w:rFonts w:ascii="Narkisim" w:hAnsi="Narkisim"/>
          <w:rtl/>
        </w:rPr>
        <w:t xml:space="preserve"> ביאר דמדאורייתא מותר מדכתיב</w:t>
      </w:r>
      <w:r w:rsidRPr="005135EC">
        <w:rPr>
          <w:rStyle w:val="ac"/>
          <w:rFonts w:ascii="Narkisim" w:hAnsi="Narkisim"/>
          <w:rtl/>
        </w:rPr>
        <w:footnoteReference w:id="396"/>
      </w:r>
      <w:r w:rsidRPr="005135EC">
        <w:rPr>
          <w:rFonts w:ascii="Narkisim" w:hAnsi="Narkisim"/>
          <w:rtl/>
        </w:rPr>
        <w:t xml:space="preserve"> (ויקרא יט יג) לא תעשוק את רעך</w:t>
      </w:r>
      <w:r w:rsidRPr="005135EC">
        <w:rPr>
          <w:rStyle w:val="ac"/>
          <w:rFonts w:ascii="Narkisim" w:hAnsi="Narkisim"/>
          <w:rtl/>
        </w:rPr>
        <w:footnoteReference w:id="397"/>
      </w:r>
      <w:r w:rsidRPr="005135EC">
        <w:rPr>
          <w:rFonts w:ascii="Narkisim" w:hAnsi="Narkisim"/>
          <w:rtl/>
        </w:rPr>
        <w:t>, ולא נכרי.</w:t>
      </w:r>
    </w:p>
    <w:p w14:paraId="569B2E43" w14:textId="77777777" w:rsidR="00322A92" w:rsidRPr="005135EC" w:rsidRDefault="00000000" w:rsidP="005135EC">
      <w:pPr>
        <w:pStyle w:val="a7"/>
        <w:bidi/>
        <w:rPr>
          <w:rFonts w:ascii="Narkisim" w:hAnsi="Narkisim"/>
        </w:rPr>
      </w:pPr>
      <w:r w:rsidRPr="005135EC">
        <w:rPr>
          <w:rFonts w:ascii="Narkisim" w:hAnsi="Narkisim"/>
          <w:rtl/>
        </w:rPr>
        <w:lastRenderedPageBreak/>
        <w:t>ומבואר ברש"י דאף מ"ד דגזל עכו"ם אסור [ולכאורה כוונתו לברייתא דר' שמעון דסוגיין</w:t>
      </w:r>
      <w:r w:rsidRPr="005135EC">
        <w:rPr>
          <w:rStyle w:val="ac"/>
          <w:rFonts w:ascii="Narkisim" w:hAnsi="Narkisim"/>
          <w:rtl/>
        </w:rPr>
        <w:footnoteReference w:id="398"/>
      </w:r>
      <w:r w:rsidRPr="005135EC">
        <w:rPr>
          <w:rFonts w:ascii="Narkisim" w:hAnsi="Narkisim"/>
          <w:rtl/>
        </w:rPr>
        <w:t>] הוה משום חילול ה'</w:t>
      </w:r>
      <w:r w:rsidRPr="005135EC">
        <w:rPr>
          <w:rStyle w:val="ac"/>
          <w:rFonts w:ascii="Narkisim" w:hAnsi="Narkisim"/>
          <w:rtl/>
        </w:rPr>
        <w:footnoteReference w:id="399"/>
      </w:r>
      <w:r w:rsidRPr="005135EC">
        <w:rPr>
          <w:rFonts w:ascii="Narkisim" w:hAnsi="Narkisim"/>
          <w:rtl/>
        </w:rPr>
        <w:t>. ומשמע דס"ל דהנך דרשות (דסוגיין) הוה אסמכתא בעלמא.</w:t>
      </w:r>
    </w:p>
    <w:p w14:paraId="1A4AB71B"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יש"ש</w:t>
      </w:r>
      <w:r w:rsidRPr="005135EC">
        <w:rPr>
          <w:rFonts w:ascii="Narkisim" w:hAnsi="Narkisim"/>
          <w:rtl/>
        </w:rPr>
        <w:t xml:space="preserve"> חלק דמ"ד דאסר ילפי' אף בלא חילול השם. וכן ה</w:t>
      </w:r>
      <w:r w:rsidRPr="005135EC">
        <w:rPr>
          <w:rFonts w:ascii="Narkisim" w:hAnsi="Narkisim"/>
          <w:b/>
          <w:bCs/>
          <w:rtl/>
        </w:rPr>
        <w:t>גר"א</w:t>
      </w:r>
      <w:r w:rsidRPr="005135EC">
        <w:rPr>
          <w:rFonts w:ascii="Narkisim" w:hAnsi="Narkisim"/>
          <w:rtl/>
        </w:rPr>
        <w:t xml:space="preserve"> (שמח ח) הק' ע"ד רש"י דפשטא דגמ' (דידן) משמע דמדאורייתא אסור, דהא יליף מקרא וחשב עם קונהו ומאכלת כו'</w:t>
      </w:r>
      <w:r w:rsidRPr="005135EC">
        <w:rPr>
          <w:rStyle w:val="ac"/>
          <w:rFonts w:ascii="Narkisim" w:hAnsi="Narkisim"/>
          <w:rtl/>
        </w:rPr>
        <w:footnoteReference w:id="400"/>
      </w:r>
      <w:r w:rsidRPr="005135EC">
        <w:rPr>
          <w:rFonts w:ascii="Narkisim" w:hAnsi="Narkisim"/>
          <w:rtl/>
        </w:rPr>
        <w:t>.</w:t>
      </w:r>
    </w:p>
    <w:p w14:paraId="3F5F3677"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(יד אליהו צ ועוד) הביאו דכ"מ בסוגיין (בע"א) דהגמ' מק' טעמא משום קידוש ה' הא לאו הכי שרי, ומקשה מדברי ר' שמעון דמבואר דאסור אף בלאו הכי. ועוה"ק דהיכא דיש חילול ה' אף אבידתו והשמטת הלוואתו אסורין, ומבואר דגזל עכו"ם אסור טפי.</w:t>
      </w:r>
    </w:p>
    <w:p w14:paraId="42B93ACA"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יד אליהו</w:t>
      </w:r>
      <w:r w:rsidRPr="005135EC">
        <w:rPr>
          <w:rFonts w:ascii="Narkisim" w:hAnsi="Narkisim"/>
          <w:rtl/>
        </w:rPr>
        <w:t xml:space="preserve"> תי' דהשמטת הלוואתו ואבידתו אסור דוקא במקום שיש חילול ה'. ואילו אסרו כל גזילה מדרבנן, גזירה אטו היכא דיש חילול ה'.</w:t>
      </w:r>
    </w:p>
    <w:p w14:paraId="57111CC4"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וה</w:t>
      </w:r>
      <w:r w:rsidRPr="005135EC">
        <w:rPr>
          <w:rFonts w:ascii="Narkisim" w:hAnsi="Narkisim" w:cs="Narkisim"/>
          <w:b/>
          <w:bCs/>
          <w:rtl/>
        </w:rPr>
        <w:t>יש"ש</w:t>
      </w:r>
      <w:r w:rsidRPr="005135EC">
        <w:rPr>
          <w:rFonts w:ascii="Narkisim" w:hAnsi="Narkisim" w:cs="Narkisim"/>
          <w:rtl/>
        </w:rPr>
        <w:t xml:space="preserve"> הביא דדעת הרמב"ם דאין חילוק בין גזל עכו"ם לישראל, והוה בכלל איסור גזילה דאורייתא, ואף בלא ילפותא וריבוי מקרא. ותמה מנ"ל דיש איסור בגזל עכו"ם, הא התורה ניתנה לישראל בכללה ופרטה, ולא לנכרים. ומנ"ל דדין גזל אף בנכרים.</w:t>
      </w:r>
    </w:p>
    <w:p w14:paraId="46896CAF"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חכ"צ</w:t>
      </w:r>
      <w:r w:rsidRPr="005135EC">
        <w:rPr>
          <w:rFonts w:ascii="Narkisim" w:hAnsi="Narkisim"/>
          <w:rtl/>
        </w:rPr>
        <w:t xml:space="preserve"> (כו) חלק דאטו איסור גזל עכו"ם הוה משום לתא דידהו. וכי הוה צווי על הנכרי שלא יניח לישראל לגזלו או לגנוב ממנו, אלא אנחנו נצטוינו שלא לעשות מעשים מכוערים. והצווי על ישראל, בין משל ישראל ובין משל עכו"ם</w:t>
      </w:r>
      <w:r w:rsidRPr="005135EC">
        <w:rPr>
          <w:rStyle w:val="ac"/>
          <w:rFonts w:ascii="Narkisim" w:eastAsia="Narkisim" w:hAnsi="Narkisim"/>
          <w:rtl/>
        </w:rPr>
        <w:footnoteReference w:id="401"/>
      </w:r>
      <w:r w:rsidRPr="005135EC">
        <w:rPr>
          <w:rFonts w:ascii="Narkisim" w:hAnsi="Narkisim"/>
          <w:rtl/>
        </w:rPr>
        <w:t>.</w:t>
      </w:r>
    </w:p>
    <w:p w14:paraId="211B5B7B" w14:textId="77777777" w:rsidR="00322A92" w:rsidRPr="005135EC" w:rsidRDefault="00000000" w:rsidP="005135EC">
      <w:pPr>
        <w:pStyle w:val="a8"/>
        <w:bidi/>
        <w:rPr>
          <w:rFonts w:ascii="Narkisim" w:hAnsi="Narkisim"/>
        </w:rPr>
      </w:pPr>
      <w:r w:rsidRPr="005135EC">
        <w:rPr>
          <w:rFonts w:ascii="Narkisim" w:hAnsi="Narkisim"/>
          <w:rtl/>
        </w:rPr>
        <w:t>ודברי החכ"צ מחודשים, דבפשוטו איסור גזילה הוה מחמת זכויות הנגזל. ומדברי החכ"צ מבואר דהוה איסור מצד הישראל שלא לעשות מעשה גזילה וגניבה</w:t>
      </w:r>
      <w:r w:rsidRPr="005135EC">
        <w:rPr>
          <w:rStyle w:val="ac"/>
          <w:rFonts w:ascii="Narkisim" w:hAnsi="Narkisim"/>
          <w:rtl/>
        </w:rPr>
        <w:footnoteReference w:id="402"/>
      </w:r>
      <w:r w:rsidRPr="005135EC">
        <w:rPr>
          <w:rFonts w:ascii="Narkisim" w:hAnsi="Narkisim"/>
          <w:rtl/>
        </w:rPr>
        <w:t>.</w:t>
      </w:r>
    </w:p>
    <w:p w14:paraId="3191325C" w14:textId="77777777" w:rsidR="00322A92" w:rsidRPr="005135EC" w:rsidRDefault="00000000" w:rsidP="005135EC">
      <w:pPr>
        <w:pStyle w:val="a8"/>
        <w:bidi/>
        <w:rPr>
          <w:rFonts w:ascii="Narkisim" w:hAnsi="Narkisim"/>
        </w:rPr>
      </w:pPr>
      <w:r w:rsidRPr="005135EC">
        <w:rPr>
          <w:rFonts w:ascii="Narkisim" w:eastAsia="Narkisim" w:hAnsi="Narkisim"/>
          <w:sz w:val="24"/>
          <w:szCs w:val="24"/>
          <w:rtl/>
        </w:rPr>
        <w:t>ו</w:t>
      </w:r>
      <w:r w:rsidRPr="005135EC">
        <w:rPr>
          <w:rFonts w:ascii="Narkisim" w:eastAsia="Narkisim" w:hAnsi="Narkisim"/>
          <w:b/>
          <w:bCs/>
          <w:sz w:val="24"/>
          <w:szCs w:val="24"/>
          <w:rtl/>
        </w:rPr>
        <w:t>תוס</w:t>
      </w:r>
      <w:r w:rsidRPr="005135EC">
        <w:rPr>
          <w:rFonts w:ascii="Narkisim" w:eastAsia="Narkisim" w:hAnsi="Narkisim"/>
          <w:sz w:val="24"/>
          <w:szCs w:val="24"/>
          <w:rtl/>
        </w:rPr>
        <w:t>' (ב"מ סא.) הק' דבגמ' (שם) מבואר דלאו דגזילה לא איצטריך לגופה, דאיסור גזילה נלמד בהצד השווה מרבית ואונאה. ואילו רבית ואונאה מותרים בבן נח</w:t>
      </w:r>
      <w:r w:rsidRPr="005135EC">
        <w:rPr>
          <w:rStyle w:val="ac"/>
          <w:rFonts w:ascii="Narkisim" w:eastAsia="Narkisim" w:hAnsi="Narkisim"/>
          <w:sz w:val="24"/>
          <w:szCs w:val="24"/>
          <w:rtl/>
        </w:rPr>
        <w:footnoteReference w:id="403"/>
      </w:r>
      <w:r w:rsidRPr="005135EC">
        <w:rPr>
          <w:rFonts w:ascii="Narkisim" w:eastAsia="Narkisim" w:hAnsi="Narkisim"/>
          <w:sz w:val="24"/>
          <w:szCs w:val="24"/>
          <w:rtl/>
        </w:rPr>
        <w:t>. א"כ מנלן לאסור בבן נח. ותוס' תי' דאסרינן גזל הכנעני מואכלת את כל העמים, דבזמן שאין מסורין בידך אסור. וכדדרשינן בסוגיין.</w:t>
      </w:r>
    </w:p>
    <w:p w14:paraId="2A45C180"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ה</w:t>
      </w:r>
      <w:r w:rsidRPr="005135EC">
        <w:rPr>
          <w:rFonts w:ascii="Narkisim" w:hAnsi="Narkisim" w:cs="Narkisim"/>
          <w:b/>
          <w:bCs/>
          <w:rtl/>
        </w:rPr>
        <w:t>רמב"ם</w:t>
      </w:r>
      <w:r w:rsidRPr="005135EC">
        <w:rPr>
          <w:rFonts w:ascii="Narkisim" w:hAnsi="Narkisim" w:cs="Narkisim"/>
          <w:rtl/>
        </w:rPr>
        <w:t xml:space="preserve"> (גזילה א ב) הוסיף ואם גזלו או עשקו יחזיר. ובפשוטו משמע דהוה חיוב תשלומים גמור</w:t>
      </w:r>
      <w:r w:rsidRPr="005135EC">
        <w:rPr>
          <w:rStyle w:val="ac"/>
          <w:rFonts w:ascii="Narkisim" w:hAnsi="Narkisim" w:cs="Narkisim"/>
          <w:rtl/>
        </w:rPr>
        <w:footnoteReference w:id="404"/>
      </w:r>
      <w:r w:rsidRPr="005135EC">
        <w:rPr>
          <w:rFonts w:ascii="Narkisim" w:hAnsi="Narkisim" w:cs="Narkisim"/>
          <w:rtl/>
        </w:rPr>
        <w:t>. וב</w:t>
      </w:r>
      <w:r w:rsidRPr="005135EC">
        <w:rPr>
          <w:rFonts w:ascii="Narkisim" w:hAnsi="Narkisim" w:cs="Narkisim"/>
          <w:b/>
          <w:bCs/>
          <w:rtl/>
        </w:rPr>
        <w:t>תוספתא</w:t>
      </w:r>
      <w:r w:rsidRPr="005135EC">
        <w:rPr>
          <w:rFonts w:ascii="Narkisim" w:hAnsi="Narkisim" w:cs="Narkisim"/>
          <w:rtl/>
        </w:rPr>
        <w:t xml:space="preserve"> (י ח) אי' הגוזל את הנכרי חייב להחזיר לנכרי</w:t>
      </w:r>
      <w:r w:rsidRPr="005135EC">
        <w:rPr>
          <w:rStyle w:val="ac"/>
          <w:rFonts w:ascii="Narkisim" w:hAnsi="Narkisim" w:cs="Narkisim"/>
          <w:rtl/>
        </w:rPr>
        <w:footnoteReference w:id="405"/>
      </w:r>
      <w:r w:rsidRPr="005135EC">
        <w:rPr>
          <w:rFonts w:ascii="Narkisim" w:hAnsi="Narkisim" w:cs="Narkisim"/>
          <w:rtl/>
        </w:rPr>
        <w:t>, חמור גזל נכרי מגזל ישראל מפני חילול השם</w:t>
      </w:r>
      <w:r w:rsidRPr="005135EC">
        <w:rPr>
          <w:rStyle w:val="ac"/>
          <w:rFonts w:ascii="Narkisim" w:hAnsi="Narkisim" w:cs="Narkisim"/>
          <w:rtl/>
        </w:rPr>
        <w:footnoteReference w:id="406"/>
      </w:r>
      <w:r w:rsidRPr="005135EC">
        <w:rPr>
          <w:rFonts w:ascii="Narkisim" w:hAnsi="Narkisim" w:cs="Narkisim"/>
          <w:rtl/>
        </w:rPr>
        <w:t>.</w:t>
      </w:r>
    </w:p>
    <w:p w14:paraId="511D0951"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רמ"א</w:t>
      </w:r>
      <w:r w:rsidRPr="005135EC">
        <w:rPr>
          <w:rFonts w:ascii="Narkisim" w:hAnsi="Narkisim"/>
          <w:rtl/>
        </w:rPr>
        <w:t xml:space="preserve"> (אה"ע כח א) כת' דהמקדש אשה בגזל או גניבת עכו"ם מקודשת, דהא אי"צ להחזיר אלא מפני קידוש ה'. וה</w:t>
      </w:r>
      <w:r w:rsidRPr="005135EC">
        <w:rPr>
          <w:rFonts w:ascii="Narkisim" w:hAnsi="Narkisim"/>
          <w:b/>
          <w:bCs/>
          <w:rtl/>
        </w:rPr>
        <w:t>ש"ך</w:t>
      </w:r>
      <w:r w:rsidRPr="005135EC">
        <w:rPr>
          <w:rFonts w:ascii="Narkisim" w:hAnsi="Narkisim"/>
          <w:rtl/>
        </w:rPr>
        <w:t xml:space="preserve"> (הנ"ל ועוד פוסקים) תמה דמבואר ברמב"ם דהוה גזל גמור.</w:t>
      </w:r>
    </w:p>
    <w:p w14:paraId="61FB3CA5"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פוסקים</w:t>
      </w:r>
      <w:r w:rsidRPr="005135EC">
        <w:rPr>
          <w:rFonts w:ascii="Narkisim" w:hAnsi="Narkisim"/>
          <w:rtl/>
        </w:rPr>
        <w:t xml:space="preserve"> (חלק"מ שם ג, גר"א שם ה) הביאו דהמקור לדברי הרמ"א מדברי </w:t>
      </w:r>
      <w:r w:rsidRPr="005135EC">
        <w:rPr>
          <w:rFonts w:ascii="Narkisim" w:hAnsi="Narkisim"/>
          <w:b/>
          <w:bCs/>
          <w:rtl/>
        </w:rPr>
        <w:t>מהר"י וייל</w:t>
      </w:r>
      <w:r w:rsidRPr="005135EC">
        <w:rPr>
          <w:rFonts w:ascii="Narkisim" w:hAnsi="Narkisim"/>
          <w:rtl/>
        </w:rPr>
        <w:t xml:space="preserve"> (קלח), והתם איירי </w:t>
      </w:r>
      <w:r w:rsidRPr="005135EC">
        <w:rPr>
          <w:rFonts w:ascii="Narkisim" w:hAnsi="Narkisim"/>
          <w:rtl/>
        </w:rPr>
        <w:lastRenderedPageBreak/>
        <w:t>במשכון דהוה הפקעת הלוואתו</w:t>
      </w:r>
      <w:r w:rsidRPr="005135EC">
        <w:rPr>
          <w:rStyle w:val="ac"/>
          <w:rFonts w:ascii="Narkisim" w:hAnsi="Narkisim"/>
          <w:rtl/>
        </w:rPr>
        <w:footnoteReference w:id="407"/>
      </w:r>
      <w:r w:rsidRPr="005135EC">
        <w:rPr>
          <w:rFonts w:ascii="Narkisim" w:hAnsi="Narkisim"/>
          <w:rtl/>
        </w:rPr>
        <w:t>. ודלא כרמ"א.</w:t>
      </w:r>
    </w:p>
    <w:p w14:paraId="7E526612"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פוסקים</w:t>
      </w:r>
      <w:r w:rsidRPr="005135EC">
        <w:rPr>
          <w:rFonts w:ascii="Narkisim" w:hAnsi="Narkisim"/>
          <w:rtl/>
        </w:rPr>
        <w:t xml:space="preserve"> הביאו דכוונת הרמ"א דגזל עכו"ם אסור מדרבנן, וכדברי </w:t>
      </w:r>
      <w:r w:rsidRPr="005135EC">
        <w:rPr>
          <w:rFonts w:ascii="Narkisim" w:hAnsi="Narkisim"/>
          <w:b/>
          <w:bCs/>
          <w:rtl/>
        </w:rPr>
        <w:t>רש"י</w:t>
      </w:r>
      <w:r w:rsidRPr="005135EC">
        <w:rPr>
          <w:rFonts w:ascii="Narkisim" w:hAnsi="Narkisim"/>
          <w:rtl/>
        </w:rPr>
        <w:t xml:space="preserve"> (סנהדרין הנ"ל) דהוה מפני קידוש ה'. אבל יש </w:t>
      </w:r>
      <w:r w:rsidRPr="005135EC">
        <w:rPr>
          <w:rFonts w:ascii="Narkisim" w:hAnsi="Narkisim"/>
          <w:b/>
          <w:bCs/>
          <w:rtl/>
        </w:rPr>
        <w:t>אחרונים</w:t>
      </w:r>
      <w:r w:rsidRPr="005135EC">
        <w:rPr>
          <w:rFonts w:ascii="Narkisim" w:hAnsi="Narkisim"/>
          <w:rtl/>
        </w:rPr>
        <w:t xml:space="preserve"> (</w:t>
      </w:r>
      <w:r w:rsidRPr="005135EC">
        <w:rPr>
          <w:rFonts w:ascii="Narkisim" w:hAnsi="Narkisim"/>
          <w:b/>
          <w:bCs/>
          <w:rtl/>
        </w:rPr>
        <w:t>שו"ת יד אליהו</w:t>
      </w:r>
      <w:r w:rsidRPr="005135EC">
        <w:rPr>
          <w:rFonts w:ascii="Narkisim" w:hAnsi="Narkisim"/>
          <w:rtl/>
        </w:rPr>
        <w:t xml:space="preserve"> צ, מהר"ם חביב בשעה"מ גזילה א, ועוד אחרונים) שכת' דכוונת הרמ"א רק דליכא חיוב השבה</w:t>
      </w:r>
      <w:r w:rsidRPr="005135EC">
        <w:rPr>
          <w:rStyle w:val="ac"/>
          <w:rFonts w:ascii="Narkisim" w:hAnsi="Narkisim"/>
          <w:rtl/>
        </w:rPr>
        <w:footnoteReference w:id="408"/>
      </w:r>
      <w:r w:rsidRPr="005135EC">
        <w:rPr>
          <w:rFonts w:ascii="Narkisim" w:hAnsi="Narkisim"/>
          <w:rtl/>
        </w:rPr>
        <w:t>.</w:t>
      </w:r>
    </w:p>
    <w:p w14:paraId="3A22C27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(שמח א) ביאר דס"ל דגזל עכו"ם אסור מדאורייתא, דילפי' מ'וחשב' או מ'ואכלת' וכדאי' בסוגיין. אבל לא נתחדש דין חיוב השבה</w:t>
      </w:r>
      <w:r w:rsidRPr="005135EC">
        <w:rPr>
          <w:rStyle w:val="ac"/>
          <w:rFonts w:ascii="Narkisim" w:hAnsi="Narkisim"/>
          <w:rtl/>
        </w:rPr>
        <w:footnoteReference w:id="409"/>
      </w:r>
      <w:r w:rsidRPr="005135EC">
        <w:rPr>
          <w:rFonts w:ascii="Narkisim" w:hAnsi="Narkisim"/>
          <w:rtl/>
        </w:rPr>
        <w:t>. והשבה לגוי אינה אלא משום קידוש השם</w:t>
      </w:r>
      <w:r w:rsidRPr="005135EC">
        <w:rPr>
          <w:rStyle w:val="ac"/>
          <w:rFonts w:ascii="Narkisim" w:hAnsi="Narkisim"/>
          <w:rtl/>
        </w:rPr>
        <w:footnoteReference w:id="410"/>
      </w:r>
      <w:r w:rsidRPr="005135EC">
        <w:rPr>
          <w:rFonts w:ascii="Narkisim" w:hAnsi="Narkisim"/>
          <w:rtl/>
        </w:rPr>
        <w:t>.</w:t>
      </w:r>
    </w:p>
    <w:p w14:paraId="628B27DE"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חי' ר' שמעון</w:t>
      </w:r>
      <w:r w:rsidRPr="005135EC">
        <w:rPr>
          <w:rFonts w:ascii="Narkisim" w:hAnsi="Narkisim"/>
          <w:rtl/>
        </w:rPr>
        <w:t xml:space="preserve"> (לט ד"ה עוד יש) כת' דאף דהגזלן מחוייב בהשבה, מ"מ האשה רשאית לזכות בו וכדין אבידת עכו"ם</w:t>
      </w:r>
      <w:r w:rsidRPr="005135EC">
        <w:rPr>
          <w:rStyle w:val="ac"/>
          <w:rFonts w:ascii="Narkisim" w:hAnsi="Narkisim"/>
          <w:rtl/>
        </w:rPr>
        <w:footnoteReference w:id="411"/>
      </w:r>
      <w:r w:rsidRPr="005135EC">
        <w:rPr>
          <w:rFonts w:ascii="Narkisim" w:hAnsi="Narkisim"/>
          <w:rtl/>
        </w:rPr>
        <w:t>. דכלפי האשה הוה אבידה. [וכצד דבקידושין סגי שהגיע ממון ליד האשה, ואף שלא זכה בו הבעל</w:t>
      </w:r>
      <w:r w:rsidRPr="005135EC">
        <w:rPr>
          <w:rStyle w:val="ac"/>
          <w:rFonts w:ascii="Narkisim" w:hAnsi="Narkisim"/>
          <w:rtl/>
        </w:rPr>
        <w:footnoteReference w:id="412"/>
      </w:r>
      <w:r w:rsidRPr="005135EC">
        <w:rPr>
          <w:rFonts w:ascii="Narkisim" w:hAnsi="Narkisim"/>
          <w:rtl/>
        </w:rPr>
        <w:t>].</w:t>
      </w:r>
    </w:p>
    <w:p w14:paraId="0F856B49" w14:textId="77777777" w:rsidR="00322A92" w:rsidRPr="005135EC" w:rsidRDefault="00000000" w:rsidP="005135EC">
      <w:pPr>
        <w:bidi/>
        <w:rPr>
          <w:rFonts w:ascii="Narkisim" w:hAnsi="Narkisim" w:cs="Narkisim"/>
        </w:rPr>
      </w:pPr>
      <w:r w:rsidRPr="005135EC">
        <w:rPr>
          <w:rFonts w:ascii="Narkisim" w:eastAsia="Narkisim" w:hAnsi="Narkisim" w:cs="Narkisim"/>
          <w:rtl/>
        </w:rPr>
        <w:t>ו</w:t>
      </w:r>
      <w:r w:rsidRPr="005135EC">
        <w:rPr>
          <w:rFonts w:ascii="Narkisim" w:eastAsia="Narkisim" w:hAnsi="Narkisim" w:cs="Narkisim"/>
          <w:b/>
          <w:bCs/>
          <w:rtl/>
        </w:rPr>
        <w:t>ר' יואל הלוי</w:t>
      </w:r>
      <w:r w:rsidRPr="005135EC">
        <w:rPr>
          <w:rFonts w:ascii="Narkisim" w:eastAsia="Narkisim" w:hAnsi="Narkisim" w:cs="Narkisim"/>
          <w:rtl/>
        </w:rPr>
        <w:t xml:space="preserve"> (הו' בשו"ת הרשב"א א תתנב, ושו"ת מהר"ם מרוטנברג ד"פ מד, ובב"י תרסד י) כת' דאף בשדה שגזלו מנכרי אינו יוצא יד"ח בהדס אא"כ המוכר קוצץ ונותן לו [כדאי' סוכה ל.]. והביא ד</w:t>
      </w:r>
      <w:r w:rsidRPr="005135EC">
        <w:rPr>
          <w:rFonts w:ascii="Narkisim" w:eastAsia="Narkisim" w:hAnsi="Narkisim" w:cs="Narkisim"/>
          <w:b/>
          <w:bCs/>
          <w:rtl/>
        </w:rPr>
        <w:t>רש"י</w:t>
      </w:r>
      <w:r w:rsidRPr="005135EC">
        <w:rPr>
          <w:rFonts w:ascii="Narkisim" w:eastAsia="Narkisim" w:hAnsi="Narkisim" w:cs="Narkisim"/>
          <w:rtl/>
        </w:rPr>
        <w:t xml:space="preserve"> (שם) כת' דסתם גוים גוזלי שדות הם מישראל. וכת' דלאו דוקא הוא, דמה לי גוי מה לי ישראל, שהרי שניהם תורת גזל נוהג בהם.</w:t>
      </w:r>
    </w:p>
    <w:p w14:paraId="0C7177C2"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b/>
          <w:bCs/>
          <w:rtl/>
        </w:rPr>
        <w:t>.</w:t>
      </w:r>
      <w:r w:rsidRPr="005135EC">
        <w:rPr>
          <w:rFonts w:ascii="Narkisim" w:hAnsi="Narkisim" w:cs="Narkisim"/>
          <w:rtl/>
        </w:rPr>
        <w:t xml:space="preserve"> ה</w:t>
      </w:r>
      <w:r w:rsidRPr="005135EC">
        <w:rPr>
          <w:rFonts w:ascii="Narkisim" w:hAnsi="Narkisim" w:cs="Narkisim"/>
          <w:b/>
          <w:bCs/>
          <w:rtl/>
        </w:rPr>
        <w:t>יראים</w:t>
      </w:r>
      <w:r w:rsidRPr="005135EC">
        <w:rPr>
          <w:rFonts w:ascii="Narkisim" w:hAnsi="Narkisim" w:cs="Narkisim"/>
          <w:rtl/>
        </w:rPr>
        <w:t xml:space="preserve"> (תכב, הו' במג"א תרלז ג) כת' דאף למ"ד גזל עכו"ם מותר, אפ"ה לא קנאו, והאתרוג לא נחשב 'לכם'. [ובגדרי הממון אין לו זכות בזה, אלא דאין איסור ליקח]. </w:t>
      </w:r>
      <w:r w:rsidRPr="005135EC">
        <w:rPr>
          <w:rFonts w:ascii="Narkisim" w:hAnsi="Narkisim" w:cs="Narkisim"/>
          <w:szCs w:val="20"/>
          <w:rtl/>
        </w:rPr>
        <w:t>ועד"ז דנו כמה אחרונים דאף למ"ד דהשמטת הלוואתו מותר, היינו דאי"צ לפרוע. אבל החוב לא פקע. ועוד נח' גבי אבידתו האם זוכה בו, ע"ע בסמוך</w:t>
      </w:r>
      <w:r w:rsidRPr="005135EC">
        <w:rPr>
          <w:rFonts w:ascii="Narkisim" w:hAnsi="Narkisim" w:cs="Narkisim"/>
          <w:rtl/>
        </w:rPr>
        <w:t>.</w:t>
      </w:r>
    </w:p>
    <w:p w14:paraId="780C15B4"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חי' ר' שמעון</w:t>
      </w:r>
      <w:r w:rsidRPr="005135EC">
        <w:rPr>
          <w:rFonts w:ascii="Narkisim" w:hAnsi="Narkisim"/>
          <w:rtl/>
        </w:rPr>
        <w:t xml:space="preserve"> (ה ג השני) ביאר דמלבד האיסור לא תגזול, אינו יכול לזכות בממון חבירו בלא הקנאתו. ואף חרש וקטן דאינו מצווה על הלאו אינו יכול לזכות בשל אחרים, אף אילו יש לו יד או חצר. ואף דלא אסרה תורה גזל עכו"ם, מ"מ לא פקע הזכות בממון</w:t>
      </w:r>
      <w:r w:rsidRPr="005135EC">
        <w:rPr>
          <w:rStyle w:val="ac"/>
          <w:rFonts w:ascii="Narkisim" w:hAnsi="Narkisim"/>
          <w:rtl/>
        </w:rPr>
        <w:footnoteReference w:id="413"/>
      </w:r>
      <w:r w:rsidRPr="005135EC">
        <w:rPr>
          <w:rFonts w:ascii="Narkisim" w:hAnsi="Narkisim"/>
          <w:rtl/>
        </w:rPr>
        <w:t>.</w:t>
      </w:r>
    </w:p>
    <w:p w14:paraId="02A99E7E" w14:textId="77777777" w:rsidR="00322A92" w:rsidRPr="005135EC" w:rsidRDefault="00000000" w:rsidP="005135EC">
      <w:pPr>
        <w:pStyle w:val="a7"/>
        <w:bidi/>
        <w:rPr>
          <w:rFonts w:ascii="Narkisim" w:hAnsi="Narkisim"/>
        </w:rPr>
      </w:pPr>
      <w:r w:rsidRPr="005135EC">
        <w:rPr>
          <w:rFonts w:ascii="Narkisim" w:hAnsi="Narkisim"/>
          <w:rtl/>
        </w:rPr>
        <w:t>אבל פשטות ה</w:t>
      </w:r>
      <w:r w:rsidRPr="005135EC">
        <w:rPr>
          <w:rFonts w:ascii="Narkisim" w:hAnsi="Narkisim"/>
          <w:b/>
          <w:bCs/>
          <w:rtl/>
        </w:rPr>
        <w:t>ראשונים</w:t>
      </w:r>
      <w:r w:rsidRPr="005135EC">
        <w:rPr>
          <w:rFonts w:ascii="Narkisim" w:hAnsi="Narkisim"/>
          <w:rtl/>
        </w:rPr>
        <w:t xml:space="preserve"> דכיון דאין איסור בלקיחתו, אין מניעה שיזכה בו</w:t>
      </w:r>
      <w:r w:rsidRPr="005135EC">
        <w:rPr>
          <w:rStyle w:val="ac"/>
          <w:rFonts w:ascii="Narkisim" w:hAnsi="Narkisim"/>
          <w:rtl/>
        </w:rPr>
        <w:footnoteReference w:id="414"/>
      </w:r>
      <w:r w:rsidRPr="005135EC">
        <w:rPr>
          <w:rFonts w:ascii="Narkisim" w:hAnsi="Narkisim"/>
          <w:rtl/>
        </w:rPr>
        <w:t>.</w:t>
      </w:r>
    </w:p>
    <w:p w14:paraId="4032043E"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קהלת יעקב</w:t>
      </w:r>
      <w:r w:rsidRPr="005135EC">
        <w:rPr>
          <w:rFonts w:ascii="Narkisim" w:hAnsi="Narkisim"/>
          <w:rtl/>
        </w:rPr>
        <w:t xml:space="preserve"> (לנתיבות כח א ד"ה שם קדשה בגזל או בגניבת כותי) הביא דבסוגיא (תמורה ו.) מוכח דלולי חיוב השבה בכל גזלן היה קונה לגמרי. אלא דהתורה צוותה והשיב, ועי"ז נתבטל הקנין</w:t>
      </w:r>
      <w:r w:rsidRPr="005135EC">
        <w:rPr>
          <w:rStyle w:val="ac"/>
          <w:rFonts w:ascii="Narkisim" w:hAnsi="Narkisim"/>
          <w:rtl/>
        </w:rPr>
        <w:footnoteReference w:id="415"/>
      </w:r>
      <w:r w:rsidRPr="005135EC">
        <w:rPr>
          <w:rFonts w:ascii="Narkisim" w:hAnsi="Narkisim"/>
          <w:rtl/>
        </w:rPr>
        <w:t>. אבל גזל עכו"ם דליכא חיוב השבה קונה לגמרי</w:t>
      </w:r>
      <w:r w:rsidRPr="005135EC">
        <w:rPr>
          <w:rStyle w:val="ac"/>
          <w:rFonts w:ascii="Narkisim" w:hAnsi="Narkisim"/>
          <w:rtl/>
        </w:rPr>
        <w:footnoteReference w:id="416"/>
      </w:r>
      <w:r w:rsidRPr="005135EC">
        <w:rPr>
          <w:rFonts w:ascii="Narkisim" w:hAnsi="Narkisim"/>
          <w:rtl/>
        </w:rPr>
        <w:t xml:space="preserve"> (ודלא כיראים). [ומש"ה היכא דקים ליה בדרבה מיניה קונה].</w:t>
      </w:r>
    </w:p>
    <w:p w14:paraId="59D98867"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אבנ"מ</w:t>
      </w:r>
      <w:r w:rsidRPr="005135EC">
        <w:rPr>
          <w:rFonts w:ascii="Narkisim" w:hAnsi="Narkisim" w:cs="Narkisim"/>
          <w:rtl/>
        </w:rPr>
        <w:t xml:space="preserve"> (כח ג) כת' דה</w:t>
      </w:r>
      <w:r w:rsidRPr="005135EC">
        <w:rPr>
          <w:rFonts w:ascii="Narkisim" w:hAnsi="Narkisim" w:cs="Narkisim"/>
          <w:b/>
          <w:bCs/>
          <w:rtl/>
        </w:rPr>
        <w:t>רמ"א</w:t>
      </w:r>
      <w:r w:rsidRPr="005135EC">
        <w:rPr>
          <w:rFonts w:ascii="Narkisim" w:hAnsi="Narkisim" w:cs="Narkisim"/>
          <w:rtl/>
        </w:rPr>
        <w:t xml:space="preserve"> (הנ"ל) דבגזל עכו"ם מקודשת הוה דלא כדברי היראים</w:t>
      </w:r>
      <w:r w:rsidRPr="005135EC">
        <w:rPr>
          <w:rStyle w:val="ac"/>
          <w:rFonts w:ascii="Narkisim" w:hAnsi="Narkisim" w:cs="Narkisim"/>
          <w:rtl/>
        </w:rPr>
        <w:footnoteReference w:id="417"/>
      </w:r>
      <w:r w:rsidRPr="005135EC">
        <w:rPr>
          <w:rFonts w:ascii="Narkisim" w:hAnsi="Narkisim" w:cs="Narkisim"/>
          <w:rtl/>
        </w:rPr>
        <w:t>. אבל ה</w:t>
      </w:r>
      <w:r w:rsidRPr="005135EC">
        <w:rPr>
          <w:rFonts w:ascii="Narkisim" w:hAnsi="Narkisim" w:cs="Narkisim"/>
          <w:b/>
          <w:bCs/>
          <w:rtl/>
        </w:rPr>
        <w:t xml:space="preserve">נתיבות </w:t>
      </w:r>
      <w:r w:rsidRPr="005135EC">
        <w:rPr>
          <w:rFonts w:ascii="Narkisim" w:hAnsi="Narkisim" w:cs="Narkisim"/>
          <w:rtl/>
        </w:rPr>
        <w:t>(שמח) כת' דאף לדברי היראים מהני לקדש בו אשה, כיון דההנאה בדבר זה מותרת מדאורייתא, והוא המציא לה הנאה זו, מש"ה מקודשת בשכר הנאה שהמציא לה</w:t>
      </w:r>
      <w:r w:rsidRPr="005135EC">
        <w:rPr>
          <w:rStyle w:val="ac"/>
          <w:rFonts w:ascii="Narkisim" w:hAnsi="Narkisim" w:cs="Narkisim"/>
          <w:rtl/>
        </w:rPr>
        <w:footnoteReference w:id="418"/>
      </w:r>
      <w:r w:rsidRPr="005135EC">
        <w:rPr>
          <w:rFonts w:ascii="Narkisim" w:hAnsi="Narkisim" w:cs="Narkisim"/>
          <w:rtl/>
        </w:rPr>
        <w:t xml:space="preserve">. אך בספרו </w:t>
      </w:r>
      <w:r w:rsidRPr="005135EC">
        <w:rPr>
          <w:rFonts w:ascii="Narkisim" w:hAnsi="Narkisim" w:cs="Narkisim"/>
          <w:b/>
          <w:bCs/>
          <w:rtl/>
        </w:rPr>
        <w:lastRenderedPageBreak/>
        <w:t>קהלת יעקב</w:t>
      </w:r>
      <w:r w:rsidRPr="005135EC">
        <w:rPr>
          <w:rFonts w:ascii="Narkisim" w:hAnsi="Narkisim" w:cs="Narkisim"/>
          <w:rtl/>
        </w:rPr>
        <w:t xml:space="preserve"> (כח א שם) כת' דלדברי היראים אינה מקודשת, דאף כשמוכרים אותו הלוקח לא זכה בו. וכל אדם יכול לחטוף מיד הלוקח, דגזל עכו"ם מותר לכל אדם. וכיון דלא קנתה ויכולים לחטוף מידה במה תתקדש</w:t>
      </w:r>
      <w:r w:rsidRPr="005135EC">
        <w:rPr>
          <w:rStyle w:val="ac"/>
          <w:rFonts w:ascii="Narkisim" w:hAnsi="Narkisim" w:cs="Narkisim"/>
          <w:rtl/>
        </w:rPr>
        <w:footnoteReference w:id="419"/>
      </w:r>
      <w:r w:rsidRPr="005135EC">
        <w:rPr>
          <w:rFonts w:ascii="Narkisim" w:hAnsi="Narkisim" w:cs="Narkisim"/>
          <w:rtl/>
        </w:rPr>
        <w:t>.</w:t>
      </w:r>
    </w:p>
    <w:p w14:paraId="0952CC03" w14:textId="77777777" w:rsidR="00322A92" w:rsidRPr="005135EC" w:rsidRDefault="00000000" w:rsidP="005135EC">
      <w:pPr>
        <w:bidi/>
        <w:rPr>
          <w:rFonts w:ascii="Narkisim" w:hAnsi="Narkisim" w:cs="Narkisim"/>
        </w:rPr>
      </w:pPr>
      <w:r w:rsidRPr="005135EC">
        <w:rPr>
          <w:rFonts w:ascii="Narkisim" w:hAnsi="Narkisim" w:cs="Narkisim"/>
          <w:u w:val="single"/>
          <w:rtl/>
        </w:rPr>
        <w:t>כאן בהפקעת הלוואתו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שאין גזל ממש. בפשוטו הטעם דהחיוב לפרוע חוב לא הוה משום 'גזל', שאינו לוקח דבר שאינו שלו</w:t>
      </w:r>
      <w:r w:rsidRPr="005135EC">
        <w:rPr>
          <w:rStyle w:val="ac"/>
          <w:rFonts w:ascii="Narkisim" w:hAnsi="Narkisim" w:cs="Narkisim"/>
          <w:rtl/>
        </w:rPr>
        <w:footnoteReference w:id="420"/>
      </w:r>
      <w:r w:rsidRPr="005135EC">
        <w:rPr>
          <w:rFonts w:ascii="Narkisim" w:hAnsi="Narkisim" w:cs="Narkisim"/>
          <w:rtl/>
        </w:rPr>
        <w:t>. אך ה</w:t>
      </w:r>
      <w:r w:rsidRPr="005135EC">
        <w:rPr>
          <w:rFonts w:ascii="Narkisim" w:hAnsi="Narkisim" w:cs="Narkisim"/>
          <w:b/>
          <w:bCs/>
          <w:rtl/>
        </w:rPr>
        <w:t>אחרונים</w:t>
      </w:r>
      <w:r w:rsidRPr="005135EC">
        <w:rPr>
          <w:rFonts w:ascii="Narkisim" w:hAnsi="Narkisim" w:cs="Narkisim"/>
          <w:rtl/>
        </w:rPr>
        <w:t xml:space="preserve"> הק' דיש איסור גזל אף היכא דכובשו ואינו פורע</w:t>
      </w:r>
      <w:r w:rsidRPr="005135EC">
        <w:rPr>
          <w:rStyle w:val="ac"/>
          <w:rFonts w:ascii="Narkisim" w:hAnsi="Narkisim" w:cs="Narkisim"/>
          <w:rtl/>
        </w:rPr>
        <w:footnoteReference w:id="421"/>
      </w:r>
      <w:r w:rsidRPr="005135EC">
        <w:rPr>
          <w:rFonts w:ascii="Narkisim" w:hAnsi="Narkisim" w:cs="Narkisim"/>
          <w:rtl/>
        </w:rPr>
        <w:t>.</w:t>
      </w:r>
    </w:p>
    <w:p w14:paraId="4869347B" w14:textId="77777777" w:rsidR="00322A92" w:rsidRPr="005135EC" w:rsidRDefault="00000000" w:rsidP="005135EC">
      <w:pPr>
        <w:pStyle w:val="a8"/>
        <w:bidi/>
        <w:rPr>
          <w:rFonts w:ascii="Narkisim" w:hAnsi="Narkisim"/>
        </w:rPr>
      </w:pPr>
      <w:r w:rsidRPr="005135EC">
        <w:rPr>
          <w:rFonts w:ascii="Narkisim" w:hAnsi="Narkisim"/>
          <w:rtl/>
        </w:rPr>
        <w:t xml:space="preserve">אמנם </w:t>
      </w:r>
      <w:r w:rsidRPr="005135EC">
        <w:rPr>
          <w:rFonts w:ascii="Narkisim" w:hAnsi="Narkisim"/>
          <w:b/>
          <w:bCs/>
          <w:rtl/>
        </w:rPr>
        <w:t>תוס'</w:t>
      </w:r>
      <w:r w:rsidRPr="005135EC">
        <w:rPr>
          <w:rFonts w:ascii="Narkisim" w:hAnsi="Narkisim"/>
          <w:rtl/>
        </w:rPr>
        <w:t xml:space="preserve"> (ב"מ סא.) כת' דאיסור גזל עכו"ם ילפי' מקרא ד'ואכלת את כל העמים' בסוגיין</w:t>
      </w:r>
      <w:r w:rsidRPr="005135EC">
        <w:rPr>
          <w:rStyle w:val="ac"/>
          <w:rFonts w:ascii="Narkisim" w:hAnsi="Narkisim"/>
          <w:rtl/>
        </w:rPr>
        <w:footnoteReference w:id="422"/>
      </w:r>
      <w:r w:rsidRPr="005135EC">
        <w:rPr>
          <w:rFonts w:ascii="Narkisim" w:hAnsi="Narkisim"/>
          <w:rtl/>
        </w:rPr>
        <w:t>. א"כ י"ל דלא הוה כמו גדר גזל גמור, וכמו בישראל. ו</w:t>
      </w:r>
      <w:r w:rsidRPr="005135EC">
        <w:rPr>
          <w:rFonts w:ascii="Narkisim" w:hAnsi="Narkisim"/>
          <w:b/>
          <w:bCs/>
          <w:rtl/>
        </w:rPr>
        <w:t>רש"י</w:t>
      </w:r>
      <w:r w:rsidRPr="005135EC">
        <w:rPr>
          <w:rFonts w:ascii="Narkisim" w:hAnsi="Narkisim"/>
          <w:rtl/>
        </w:rPr>
        <w:t xml:space="preserve"> (סנהדרין ב. וכ"מ) כת' ד'גזלן' הוה דוקא </w:t>
      </w:r>
      <w:r w:rsidRPr="005135EC">
        <w:rPr>
          <w:rFonts w:ascii="Narkisim" w:eastAsia="Narkisim" w:hAnsi="Narkisim"/>
          <w:sz w:val="24"/>
          <w:rtl/>
        </w:rPr>
        <w:t>בחוטף מיד חבירו, וכגון ויגזול את החנית מיד המצרי</w:t>
      </w:r>
      <w:r w:rsidRPr="005135EC">
        <w:rPr>
          <w:rStyle w:val="ac"/>
          <w:rFonts w:ascii="Narkisim" w:eastAsia="Narkisim" w:hAnsi="Narkisim"/>
          <w:sz w:val="24"/>
          <w:rtl/>
        </w:rPr>
        <w:footnoteReference w:id="423"/>
      </w:r>
      <w:r w:rsidRPr="005135EC">
        <w:rPr>
          <w:rFonts w:ascii="Narkisim" w:eastAsia="Narkisim" w:hAnsi="Narkisim"/>
          <w:sz w:val="24"/>
          <w:rtl/>
        </w:rPr>
        <w:t>. אבל לווה ולא שילם, לא מיקרי גזלן דמלוה להוצאה ניתנה</w:t>
      </w:r>
      <w:r w:rsidRPr="005135EC">
        <w:rPr>
          <w:rStyle w:val="ac"/>
          <w:rFonts w:ascii="Narkisim" w:eastAsia="Narkisim" w:hAnsi="Narkisim"/>
          <w:sz w:val="24"/>
          <w:rtl/>
        </w:rPr>
        <w:footnoteReference w:id="424"/>
      </w:r>
      <w:r w:rsidRPr="005135EC">
        <w:rPr>
          <w:rFonts w:ascii="Narkisim" w:eastAsia="Narkisim" w:hAnsi="Narkisim"/>
          <w:sz w:val="24"/>
          <w:rtl/>
        </w:rPr>
        <w:t>. וי"ל דדוקא גזילה גמורה כה"ג יש איסור בנכרי</w:t>
      </w:r>
      <w:r w:rsidRPr="005135EC">
        <w:rPr>
          <w:rStyle w:val="ac"/>
          <w:rFonts w:ascii="Narkisim" w:eastAsia="Narkisim" w:hAnsi="Narkisim"/>
          <w:sz w:val="24"/>
          <w:rtl/>
        </w:rPr>
        <w:footnoteReference w:id="425"/>
      </w:r>
      <w:r w:rsidRPr="005135EC">
        <w:rPr>
          <w:rFonts w:ascii="Narkisim" w:eastAsia="Narkisim" w:hAnsi="Narkisim"/>
          <w:sz w:val="24"/>
          <w:rtl/>
        </w:rPr>
        <w:t>.</w:t>
      </w:r>
    </w:p>
    <w:p w14:paraId="070F1EAA"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(קצד ז) כת' דהשמטת הלוואתו נאמר אף בפקדון בעין, דבהיתירא אתא לידו</w:t>
      </w:r>
      <w:r w:rsidRPr="005135EC">
        <w:rPr>
          <w:rStyle w:val="ac"/>
          <w:rFonts w:ascii="Narkisim" w:hAnsi="Narkisim"/>
          <w:rtl/>
        </w:rPr>
        <w:footnoteReference w:id="426"/>
      </w:r>
      <w:r w:rsidRPr="005135EC">
        <w:rPr>
          <w:rFonts w:ascii="Narkisim" w:hAnsi="Narkisim"/>
          <w:rtl/>
        </w:rPr>
        <w:t>. וה</w:t>
      </w:r>
      <w:r w:rsidRPr="005135EC">
        <w:rPr>
          <w:rFonts w:ascii="Narkisim" w:hAnsi="Narkisim"/>
          <w:b/>
          <w:bCs/>
          <w:rtl/>
        </w:rPr>
        <w:t>מחנ"א</w:t>
      </w:r>
      <w:r w:rsidRPr="005135EC">
        <w:rPr>
          <w:rFonts w:ascii="Narkisim" w:hAnsi="Narkisim"/>
          <w:rtl/>
        </w:rPr>
        <w:t xml:space="preserve"> (לרמב"ם גזילה א ב) כת' דהיה בידו פקדון של עכו"ם ושכחו מותר, לאחר ששכחו אין זה גזל</w:t>
      </w:r>
      <w:r w:rsidRPr="005135EC">
        <w:rPr>
          <w:rStyle w:val="ac"/>
          <w:rFonts w:ascii="Narkisim" w:hAnsi="Narkisim"/>
          <w:rtl/>
        </w:rPr>
        <w:footnoteReference w:id="427"/>
      </w:r>
      <w:r w:rsidRPr="005135EC">
        <w:rPr>
          <w:rFonts w:ascii="Narkisim" w:hAnsi="Narkisim"/>
          <w:rtl/>
        </w:rPr>
        <w:t>.</w:t>
      </w:r>
    </w:p>
    <w:p w14:paraId="6A181A46"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ראבי"ה</w:t>
      </w:r>
      <w:r w:rsidRPr="005135EC">
        <w:rPr>
          <w:rFonts w:ascii="Narkisim" w:hAnsi="Narkisim"/>
          <w:rtl/>
        </w:rPr>
        <w:t xml:space="preserve"> (במרדכי קידושין תצא) כת' דעכו"ם שהפקיד או הלווה לישראל ומת, דאם היורשים יודעים ותובעים אותו הוה גזילת עכו"ם ואסור</w:t>
      </w:r>
      <w:r w:rsidRPr="005135EC">
        <w:rPr>
          <w:rStyle w:val="ac"/>
          <w:rFonts w:ascii="Narkisim" w:hAnsi="Narkisim"/>
          <w:rtl/>
        </w:rPr>
        <w:footnoteReference w:id="428"/>
      </w:r>
      <w:r w:rsidRPr="005135EC">
        <w:rPr>
          <w:rFonts w:ascii="Narkisim" w:hAnsi="Narkisim"/>
          <w:rtl/>
        </w:rPr>
        <w:t>. אבל היכא דאינו ידוע לא מקרי גזל, דלא מקרי גזל רק מיד ליד דכתיב ויגזול את החנית מיד המצרי</w:t>
      </w:r>
      <w:r w:rsidRPr="005135EC">
        <w:rPr>
          <w:rStyle w:val="ac"/>
          <w:rFonts w:ascii="Narkisim" w:hAnsi="Narkisim"/>
          <w:rtl/>
        </w:rPr>
        <w:footnoteReference w:id="429"/>
      </w:r>
      <w:r w:rsidRPr="005135EC">
        <w:rPr>
          <w:rFonts w:ascii="Narkisim" w:hAnsi="Narkisim"/>
          <w:rtl/>
        </w:rPr>
        <w:t>. ודומיא דואכלת את העמים שהיו נוטלין בזרוע.</w:t>
      </w:r>
    </w:p>
    <w:p w14:paraId="39B4EA50"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תומים</w:t>
      </w:r>
      <w:r w:rsidRPr="005135EC">
        <w:rPr>
          <w:rFonts w:ascii="Narkisim" w:hAnsi="Narkisim"/>
          <w:rtl/>
        </w:rPr>
        <w:t xml:space="preserve"> (עב נז) הביא דמשמע [בהג' אשר"י לעיל ה ה, ליתא לפנינו] דאיירי בפקדון בעין. ופקדון [היכא דתובעים אותו] לא הוה בכלל הפקעת הלואתו, דהוה חפץ ודבר מסויים. ודוקא מלוה דלהוצאה ניתנה. [וביאר דהיכא דאין יודעים מותר משום אבידת גוי]. אך הביא דלעומת זה סתימת כל ה</w:t>
      </w:r>
      <w:r w:rsidRPr="005135EC">
        <w:rPr>
          <w:rFonts w:ascii="Narkisim" w:hAnsi="Narkisim"/>
          <w:b/>
          <w:bCs/>
          <w:rtl/>
        </w:rPr>
        <w:t>פוסקים</w:t>
      </w:r>
      <w:r w:rsidRPr="005135EC">
        <w:rPr>
          <w:rFonts w:ascii="Narkisim" w:hAnsi="Narkisim"/>
          <w:rtl/>
        </w:rPr>
        <w:t xml:space="preserve"> דאף במשכון ובפקדון מותר כיון דבהיתירא אתא לידו. ולא אמרו משום דלהוצאה ניתנה</w:t>
      </w:r>
      <w:r w:rsidRPr="005135EC">
        <w:rPr>
          <w:rStyle w:val="ac"/>
          <w:rFonts w:ascii="Narkisim" w:hAnsi="Narkisim"/>
          <w:rtl/>
        </w:rPr>
        <w:footnoteReference w:id="430"/>
      </w:r>
      <w:r w:rsidRPr="005135EC">
        <w:rPr>
          <w:rFonts w:ascii="Narkisim" w:hAnsi="Narkisim"/>
          <w:rtl/>
        </w:rPr>
        <w:t>.</w:t>
      </w:r>
    </w:p>
    <w:p w14:paraId="6C8DD4B4"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ב"ח</w:t>
      </w:r>
      <w:r w:rsidRPr="005135EC">
        <w:rPr>
          <w:rFonts w:ascii="Narkisim" w:hAnsi="Narkisim"/>
          <w:rtl/>
        </w:rPr>
        <w:t xml:space="preserve"> (יו"ד קכ) כת' דאסור להשתמש במשכונות של עכו"ם בלא רשות משום גניבת דעת</w:t>
      </w:r>
      <w:r w:rsidRPr="005135EC">
        <w:rPr>
          <w:rStyle w:val="ac"/>
          <w:rFonts w:ascii="Narkisim" w:hAnsi="Narkisim"/>
          <w:rtl/>
        </w:rPr>
        <w:footnoteReference w:id="431"/>
      </w:r>
      <w:r w:rsidRPr="005135EC">
        <w:rPr>
          <w:rFonts w:ascii="Narkisim" w:hAnsi="Narkisim"/>
          <w:rtl/>
        </w:rPr>
        <w:t>. והביא דכ"כ ה</w:t>
      </w:r>
      <w:r w:rsidRPr="005135EC">
        <w:rPr>
          <w:rFonts w:ascii="Narkisim" w:hAnsi="Narkisim"/>
          <w:b/>
          <w:bCs/>
          <w:rtl/>
        </w:rPr>
        <w:t>מהרי"ל</w:t>
      </w:r>
      <w:r w:rsidRPr="005135EC">
        <w:rPr>
          <w:rFonts w:ascii="Narkisim" w:hAnsi="Narkisim"/>
          <w:rtl/>
        </w:rPr>
        <w:t xml:space="preserve"> (הל' פסח, הגעלה טו). אבל ה</w:t>
      </w:r>
      <w:r w:rsidRPr="005135EC">
        <w:rPr>
          <w:rFonts w:ascii="Narkisim" w:hAnsi="Narkisim"/>
          <w:b/>
          <w:bCs/>
          <w:rtl/>
        </w:rPr>
        <w:t>פוסקים</w:t>
      </w:r>
      <w:r w:rsidRPr="005135EC">
        <w:rPr>
          <w:rFonts w:ascii="Narkisim" w:hAnsi="Narkisim"/>
          <w:rtl/>
        </w:rPr>
        <w:t xml:space="preserve"> הביאו דנהגו להשתמש בלא רשות</w:t>
      </w:r>
      <w:r w:rsidRPr="005135EC">
        <w:rPr>
          <w:rStyle w:val="ac"/>
          <w:rFonts w:ascii="Narkisim" w:hAnsi="Narkisim"/>
          <w:rtl/>
        </w:rPr>
        <w:footnoteReference w:id="432"/>
      </w:r>
      <w:r w:rsidRPr="005135EC">
        <w:rPr>
          <w:rFonts w:ascii="Narkisim" w:hAnsi="Narkisim"/>
          <w:rtl/>
        </w:rPr>
        <w:t>. וה</w:t>
      </w:r>
      <w:r w:rsidRPr="005135EC">
        <w:rPr>
          <w:rFonts w:ascii="Narkisim" w:hAnsi="Narkisim"/>
          <w:b/>
          <w:bCs/>
          <w:rtl/>
        </w:rPr>
        <w:t>ט"ז</w:t>
      </w:r>
      <w:r w:rsidRPr="005135EC">
        <w:rPr>
          <w:rFonts w:ascii="Narkisim" w:hAnsi="Narkisim"/>
          <w:rtl/>
        </w:rPr>
        <w:t xml:space="preserve"> (שם יא) כת' דהוא </w:t>
      </w:r>
      <w:r w:rsidRPr="005135EC">
        <w:rPr>
          <w:rFonts w:ascii="Narkisim" w:hAnsi="Narkisim"/>
          <w:rtl/>
        </w:rPr>
        <w:lastRenderedPageBreak/>
        <w:t>היתר ברור</w:t>
      </w:r>
      <w:r w:rsidRPr="005135EC">
        <w:rPr>
          <w:rStyle w:val="ac"/>
          <w:rFonts w:ascii="Narkisim" w:hAnsi="Narkisim"/>
          <w:rtl/>
        </w:rPr>
        <w:footnoteReference w:id="433"/>
      </w:r>
      <w:r w:rsidRPr="005135EC">
        <w:rPr>
          <w:rFonts w:ascii="Narkisim" w:hAnsi="Narkisim"/>
          <w:rtl/>
        </w:rPr>
        <w:t>, דמשכון שהוא תחת ידו</w:t>
      </w:r>
      <w:r w:rsidRPr="005135EC">
        <w:rPr>
          <w:rStyle w:val="ac"/>
          <w:rFonts w:ascii="Narkisim" w:hAnsi="Narkisim"/>
          <w:rtl/>
        </w:rPr>
        <w:footnoteReference w:id="434"/>
      </w:r>
      <w:r w:rsidRPr="005135EC">
        <w:rPr>
          <w:rFonts w:ascii="Narkisim" w:hAnsi="Narkisim"/>
          <w:rtl/>
        </w:rPr>
        <w:t xml:space="preserve"> בהיתר לא עדיף מהפקעת הלוואתו</w:t>
      </w:r>
      <w:r w:rsidRPr="005135EC">
        <w:rPr>
          <w:rStyle w:val="ac"/>
          <w:rFonts w:ascii="Narkisim" w:hAnsi="Narkisim"/>
          <w:rtl/>
        </w:rPr>
        <w:footnoteReference w:id="435"/>
      </w:r>
      <w:r w:rsidRPr="005135EC">
        <w:rPr>
          <w:rFonts w:ascii="Narkisim" w:hAnsi="Narkisim"/>
          <w:rtl/>
        </w:rPr>
        <w:t>. ולא הוה גניבת דעת</w:t>
      </w:r>
      <w:r w:rsidRPr="005135EC">
        <w:rPr>
          <w:rStyle w:val="ac"/>
          <w:rFonts w:ascii="Narkisim" w:hAnsi="Narkisim"/>
          <w:rtl/>
        </w:rPr>
        <w:footnoteReference w:id="436"/>
      </w:r>
      <w:r w:rsidRPr="005135EC">
        <w:rPr>
          <w:rFonts w:ascii="Narkisim" w:hAnsi="Narkisim"/>
          <w:rtl/>
        </w:rPr>
        <w:t>.</w:t>
      </w:r>
    </w:p>
    <w:p w14:paraId="1825EED6"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בית הלל</w:t>
      </w:r>
      <w:r w:rsidRPr="005135EC">
        <w:rPr>
          <w:rFonts w:ascii="Narkisim" w:hAnsi="Narkisim"/>
          <w:rtl/>
        </w:rPr>
        <w:t xml:space="preserve"> (יו"ד שם, והו' בפתח"ת) כת' דמותר דוקא להשתמש בצונן, דאין בזה הפסד. [ובעכו"ם אין איסור משום שואל שלא מדעת]. אבל אסור להשתמש בכלי כסף בחמין</w:t>
      </w:r>
      <w:r w:rsidRPr="005135EC">
        <w:rPr>
          <w:rStyle w:val="ac"/>
          <w:rFonts w:ascii="Narkisim" w:hAnsi="Narkisim"/>
          <w:rtl/>
        </w:rPr>
        <w:footnoteReference w:id="437"/>
      </w:r>
      <w:r w:rsidRPr="005135EC">
        <w:rPr>
          <w:rFonts w:ascii="Narkisim" w:hAnsi="Narkisim"/>
          <w:rtl/>
        </w:rPr>
        <w:t>, דאף הפסד קטן אסור [ואף דאיסורו משום גניבת דעת].</w:t>
      </w:r>
    </w:p>
    <w:p w14:paraId="02483B86"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פרמ"ג</w:t>
      </w:r>
      <w:r w:rsidRPr="005135EC">
        <w:rPr>
          <w:rFonts w:ascii="Narkisim" w:hAnsi="Narkisim"/>
          <w:rtl/>
        </w:rPr>
        <w:t xml:space="preserve"> (תרד מ"ז א בסופו, וציינו הפתח"ת שנט א) כת' דכיון דגזל עכו"ם ילפי' מעשה ד'ואכלת', א"כ צ"ע אי יש איסור בחמסן שלוקח בע"כ ונותן דמים.</w:t>
      </w:r>
    </w:p>
    <w:p w14:paraId="28202480"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ה</w:t>
      </w:r>
      <w:r w:rsidRPr="005135EC">
        <w:rPr>
          <w:rFonts w:ascii="Narkisim" w:hAnsi="Narkisim" w:cs="Narkisim"/>
          <w:b/>
          <w:bCs/>
          <w:rtl/>
        </w:rPr>
        <w:t>תומים</w:t>
      </w:r>
      <w:r w:rsidRPr="005135EC">
        <w:rPr>
          <w:rFonts w:ascii="Narkisim" w:hAnsi="Narkisim" w:cs="Narkisim"/>
          <w:rtl/>
        </w:rPr>
        <w:t xml:space="preserve"> (פו יג) כת' דבאופן שמותר הפקעת הלוואתו, פקע שעבודו של הגוי</w:t>
      </w:r>
      <w:r w:rsidRPr="005135EC">
        <w:rPr>
          <w:rStyle w:val="ac"/>
          <w:rFonts w:ascii="Narkisim" w:hAnsi="Narkisim" w:cs="Narkisim"/>
          <w:rtl/>
        </w:rPr>
        <w:footnoteReference w:id="438"/>
      </w:r>
      <w:r w:rsidRPr="005135EC">
        <w:rPr>
          <w:rFonts w:ascii="Narkisim" w:hAnsi="Narkisim" w:cs="Narkisim"/>
          <w:rtl/>
        </w:rPr>
        <w:t>. ונפק"מ היכא דהגוי חייב לישראל אחר, דאינו יכול לגבות מהלווה משום שעבודא דר' נתן</w:t>
      </w:r>
      <w:r w:rsidRPr="005135EC">
        <w:rPr>
          <w:rStyle w:val="ac"/>
          <w:rFonts w:ascii="Narkisim" w:hAnsi="Narkisim" w:cs="Narkisim"/>
          <w:rtl/>
        </w:rPr>
        <w:footnoteReference w:id="439"/>
      </w:r>
      <w:r w:rsidRPr="005135EC">
        <w:rPr>
          <w:rFonts w:ascii="Narkisim" w:hAnsi="Narkisim" w:cs="Narkisim"/>
          <w:rtl/>
        </w:rPr>
        <w:t>.</w:t>
      </w:r>
    </w:p>
    <w:p w14:paraId="74250B68"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שער משפט</w:t>
      </w:r>
      <w:r w:rsidRPr="005135EC">
        <w:rPr>
          <w:rFonts w:ascii="Narkisim" w:hAnsi="Narkisim"/>
          <w:rtl/>
        </w:rPr>
        <w:t xml:space="preserve"> (שמח ג) נקט דצריך אמירה לשמט ההלואה</w:t>
      </w:r>
      <w:r w:rsidRPr="005135EC">
        <w:rPr>
          <w:rStyle w:val="ac"/>
          <w:rFonts w:ascii="Narkisim" w:hAnsi="Narkisim"/>
          <w:rtl/>
        </w:rPr>
        <w:footnoteReference w:id="440"/>
      </w:r>
      <w:r w:rsidRPr="005135EC">
        <w:rPr>
          <w:rFonts w:ascii="Narkisim" w:hAnsi="Narkisim"/>
          <w:rtl/>
        </w:rPr>
        <w:t>. וכל שלא שימט, עדיין החוב קיים</w:t>
      </w:r>
      <w:r w:rsidRPr="005135EC">
        <w:rPr>
          <w:rStyle w:val="ac"/>
          <w:rFonts w:ascii="Narkisim" w:hAnsi="Narkisim"/>
          <w:rtl/>
        </w:rPr>
        <w:footnoteReference w:id="441"/>
      </w:r>
      <w:r w:rsidRPr="005135EC">
        <w:rPr>
          <w:rFonts w:ascii="Narkisim" w:hAnsi="Narkisim"/>
          <w:rtl/>
        </w:rPr>
        <w:t>.</w:t>
      </w:r>
    </w:p>
    <w:p w14:paraId="4C337B82"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(גר"ח סטנסל, על הש"ס לעיל לח., דבר"י נא ב, שער"י ה ה, חי' ר' שמעון ה ג ולט, חזו"א) חלקו דלא אמרי' דפקע החוב ממילא, אף דאינו חייב לפרוע</w:t>
      </w:r>
      <w:r w:rsidRPr="005135EC">
        <w:rPr>
          <w:rStyle w:val="ac"/>
          <w:rFonts w:ascii="Narkisim" w:hAnsi="Narkisim"/>
          <w:rtl/>
        </w:rPr>
        <w:footnoteReference w:id="442"/>
      </w:r>
      <w:r w:rsidRPr="005135EC">
        <w:rPr>
          <w:rFonts w:ascii="Narkisim" w:hAnsi="Narkisim"/>
          <w:rtl/>
        </w:rPr>
        <w:t>.</w:t>
      </w:r>
    </w:p>
    <w:p w14:paraId="6E160543"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הביאו מדברי התוס' דלא פקע החוב</w:t>
      </w:r>
      <w:r w:rsidRPr="005135EC">
        <w:rPr>
          <w:rStyle w:val="ac"/>
          <w:rFonts w:ascii="Narkisim" w:hAnsi="Narkisim"/>
          <w:rtl/>
        </w:rPr>
        <w:footnoteReference w:id="443"/>
      </w:r>
      <w:r w:rsidRPr="005135EC">
        <w:rPr>
          <w:rFonts w:ascii="Narkisim" w:hAnsi="Narkisim"/>
          <w:rtl/>
        </w:rPr>
        <w:t>. ד</w:t>
      </w:r>
      <w:r w:rsidRPr="005135EC">
        <w:rPr>
          <w:rFonts w:ascii="Narkisim" w:hAnsi="Narkisim"/>
          <w:b/>
          <w:bCs/>
          <w:rtl/>
        </w:rPr>
        <w:t>תוס'</w:t>
      </w:r>
      <w:r w:rsidRPr="005135EC">
        <w:rPr>
          <w:rFonts w:ascii="Narkisim" w:hAnsi="Narkisim"/>
          <w:rtl/>
        </w:rPr>
        <w:t xml:space="preserve"> (קיד. ד"ה ולא) כת' דאף באופן דיכול לכפור, ולהשמיט החוב, אפ"ה לא נחשב הפסד כשמתחייב לשלם לעכו"ם, דאין משלם אלא מה שחייב לו.</w:t>
      </w:r>
    </w:p>
    <w:p w14:paraId="5DD4CFC7"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הק' דאילו ליכא חוב הלוואה כלפי העכו"ם א"כ איך מהני למכור לעכו"ם בקנין כסף, הא מבואר (לעיל ע:) דלא הוה מכירה היכא שאינו מחויב להחזיר שום דבר בעד הכסף, היכא דאי תבע ליה בדינא לא אמרינן ליה זיל שלים.</w:t>
      </w:r>
    </w:p>
    <w:p w14:paraId="4833E99F" w14:textId="77777777" w:rsidR="00322A92" w:rsidRPr="005135EC" w:rsidRDefault="00000000" w:rsidP="005135EC">
      <w:pPr>
        <w:pStyle w:val="a8"/>
        <w:bidi/>
        <w:rPr>
          <w:rFonts w:ascii="Narkisim" w:hAnsi="Narkisim"/>
        </w:rPr>
      </w:pPr>
      <w:r w:rsidRPr="005135EC">
        <w:rPr>
          <w:rFonts w:ascii="Narkisim" w:hAnsi="Narkisim"/>
          <w:rtl/>
        </w:rPr>
        <w:t>ועוד הביאו דמבואר ב</w:t>
      </w:r>
      <w:r w:rsidRPr="005135EC">
        <w:rPr>
          <w:rFonts w:ascii="Narkisim" w:hAnsi="Narkisim"/>
          <w:b/>
          <w:bCs/>
          <w:rtl/>
        </w:rPr>
        <w:t>ריטב"א</w:t>
      </w:r>
      <w:r w:rsidRPr="005135EC">
        <w:rPr>
          <w:rFonts w:ascii="Narkisim" w:hAnsi="Narkisim"/>
          <w:rtl/>
        </w:rPr>
        <w:t xml:space="preserve"> (יבמות, הו' לעיל) דעבד עברי גופו קנוי הוה בגדר משכון עבור הכסף שקיבל מן העכו"ם, והא אם אין חיוב ליכא קנין משכון (כדאי' קידושין ח:)</w:t>
      </w:r>
      <w:r w:rsidRPr="005135EC">
        <w:rPr>
          <w:rStyle w:val="ac"/>
          <w:rFonts w:ascii="Narkisim" w:hAnsi="Narkisim"/>
          <w:rtl/>
        </w:rPr>
        <w:footnoteReference w:id="444"/>
      </w:r>
      <w:r w:rsidRPr="005135EC">
        <w:rPr>
          <w:rFonts w:ascii="Narkisim" w:hAnsi="Narkisim"/>
          <w:rtl/>
        </w:rPr>
        <w:t>.</w:t>
      </w:r>
    </w:p>
    <w:p w14:paraId="0A965AEC"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אחרונים</w:t>
      </w:r>
      <w:r w:rsidRPr="005135EC">
        <w:rPr>
          <w:rFonts w:ascii="Narkisim" w:hAnsi="Narkisim" w:cs="Narkisim"/>
          <w:rtl/>
        </w:rPr>
        <w:t xml:space="preserve"> הביאו דה</w:t>
      </w:r>
      <w:r w:rsidRPr="005135EC">
        <w:rPr>
          <w:rFonts w:ascii="Narkisim" w:hAnsi="Narkisim" w:cs="Narkisim"/>
          <w:b/>
          <w:bCs/>
          <w:rtl/>
        </w:rPr>
        <w:t>ר"ן</w:t>
      </w:r>
      <w:r w:rsidRPr="005135EC">
        <w:rPr>
          <w:rFonts w:ascii="Narkisim" w:hAnsi="Narkisim" w:cs="Narkisim"/>
          <w:rtl/>
        </w:rPr>
        <w:t xml:space="preserve"> (נדרים כז.) מבואר דהיכא דישראל חייב לנכרי, ומכר החוב לישראל אחר, מחוייב לפרוע. ולא אמרי' דאצל הנכרי הוה השמטת הלוואתו וכבר פקע החוב, </w:t>
      </w:r>
      <w:r w:rsidRPr="005135EC">
        <w:rPr>
          <w:rFonts w:ascii="Narkisim" w:hAnsi="Narkisim" w:cs="Narkisim"/>
          <w:rtl/>
        </w:rPr>
        <w:lastRenderedPageBreak/>
        <w:t>ואיך יקנה ישראל זה.</w:t>
      </w:r>
    </w:p>
    <w:p w14:paraId="452AC143" w14:textId="77777777" w:rsidR="00322A92" w:rsidRPr="005135EC" w:rsidRDefault="00000000" w:rsidP="005135EC">
      <w:pPr>
        <w:bidi/>
        <w:rPr>
          <w:rFonts w:ascii="Narkisim" w:hAnsi="Narkisim" w:cs="Narkisim"/>
        </w:rPr>
      </w:pPr>
      <w:r w:rsidRPr="005135EC">
        <w:rPr>
          <w:rFonts w:ascii="Narkisim" w:hAnsi="Narkisim" w:cs="Narkisim"/>
          <w:u w:val="single"/>
          <w:rtl/>
        </w:rPr>
        <w:t>רש"י ד"ה בהפקעת</w:t>
      </w:r>
      <w:r w:rsidRPr="005135EC">
        <w:rPr>
          <w:rFonts w:ascii="Narkisim" w:hAnsi="Narkisim" w:cs="Narkisim"/>
          <w:rtl/>
        </w:rPr>
        <w:t>. כי ליכא חילול השם</w:t>
      </w:r>
      <w:r w:rsidRPr="005135EC">
        <w:rPr>
          <w:rStyle w:val="ac"/>
          <w:rFonts w:ascii="Narkisim" w:hAnsi="Narkisim" w:cs="Narkisim"/>
          <w:rtl/>
        </w:rPr>
        <w:footnoteReference w:id="445"/>
      </w:r>
      <w:r w:rsidRPr="005135EC">
        <w:rPr>
          <w:rFonts w:ascii="Narkisim" w:hAnsi="Narkisim" w:cs="Narkisim"/>
          <w:rtl/>
        </w:rPr>
        <w:t>. וב</w:t>
      </w:r>
      <w:r w:rsidRPr="005135EC">
        <w:rPr>
          <w:rFonts w:ascii="Narkisim" w:hAnsi="Narkisim" w:cs="Narkisim"/>
          <w:b/>
          <w:bCs/>
          <w:rtl/>
        </w:rPr>
        <w:t>ס"א</w:t>
      </w:r>
      <w:r w:rsidRPr="005135EC">
        <w:rPr>
          <w:rFonts w:ascii="Narkisim" w:hAnsi="Narkisim" w:cs="Narkisim"/>
          <w:rtl/>
        </w:rPr>
        <w:t xml:space="preserve"> (השמטת הצנזורה) נוסף כגון היכא דטען ליה ליורש נתתי לאביך ומת, דלא ידע נכרי בהדיא דמשקר. [ומבואר דבעלמא אסור משום חילול ה', אלא באופן שלא ידע מזה כלל].</w:t>
      </w:r>
    </w:p>
    <w:p w14:paraId="144503A8" w14:textId="77777777" w:rsidR="00322A92" w:rsidRPr="005135EC" w:rsidRDefault="00000000" w:rsidP="005135EC">
      <w:pPr>
        <w:pStyle w:val="a7"/>
        <w:bidi/>
        <w:rPr>
          <w:rFonts w:ascii="Narkisim" w:hAnsi="Narkisim"/>
        </w:rPr>
      </w:pPr>
      <w:r w:rsidRPr="005135EC">
        <w:rPr>
          <w:rFonts w:ascii="Narkisim" w:hAnsi="Narkisim"/>
          <w:rtl/>
        </w:rPr>
        <w:t>ובפשוטו אסור משום חילול השם</w:t>
      </w:r>
      <w:r w:rsidRPr="005135EC">
        <w:rPr>
          <w:rStyle w:val="ac"/>
          <w:rFonts w:ascii="Narkisim" w:hAnsi="Narkisim"/>
          <w:rtl/>
        </w:rPr>
        <w:footnoteReference w:id="446"/>
      </w:r>
      <w:r w:rsidRPr="005135EC">
        <w:rPr>
          <w:rFonts w:ascii="Narkisim" w:hAnsi="Narkisim"/>
          <w:rtl/>
        </w:rPr>
        <w:t xml:space="preserve">, וכדאי' (בסמוך) גבי אבידה. אבל </w:t>
      </w:r>
      <w:r w:rsidRPr="005135EC">
        <w:rPr>
          <w:rFonts w:ascii="Narkisim" w:hAnsi="Narkisim"/>
          <w:b/>
          <w:bCs/>
          <w:rtl/>
        </w:rPr>
        <w:t>ראבי"ה</w:t>
      </w:r>
      <w:r w:rsidRPr="005135EC">
        <w:rPr>
          <w:rFonts w:ascii="Narkisim" w:hAnsi="Narkisim"/>
          <w:rtl/>
        </w:rPr>
        <w:t xml:space="preserve"> (הנ"ל) כת' דהיכא דידוע ליורשים, כיון דתובעים אותו הוי גזל. וקי"ל דגזילת עכו"ם אסור. ומשמע דכיון שיודע הוה איסור גזל</w:t>
      </w:r>
      <w:r w:rsidRPr="005135EC">
        <w:rPr>
          <w:rStyle w:val="ac"/>
          <w:rFonts w:ascii="Narkisim" w:hAnsi="Narkisim"/>
          <w:rtl/>
        </w:rPr>
        <w:footnoteReference w:id="447"/>
      </w:r>
      <w:r w:rsidRPr="005135EC">
        <w:rPr>
          <w:rFonts w:ascii="Narkisim" w:hAnsi="Narkisim"/>
          <w:rtl/>
        </w:rPr>
        <w:t xml:space="preserve"> [ולא איסור חילול ה']. וע"ע חוט המשולש (הנ"ל) שהאריך בזה.</w:t>
      </w:r>
    </w:p>
    <w:p w14:paraId="36A9EF1E" w14:textId="77777777" w:rsidR="00322A92" w:rsidRPr="005135EC" w:rsidRDefault="00000000" w:rsidP="005135EC">
      <w:pPr>
        <w:bidi/>
        <w:rPr>
          <w:rFonts w:ascii="Narkisim" w:hAnsi="Narkisim" w:cs="Narkisim"/>
        </w:rPr>
      </w:pPr>
      <w:r w:rsidRPr="005135EC">
        <w:rPr>
          <w:rFonts w:ascii="Narkisim" w:eastAsia="Narkisim" w:hAnsi="Narkisim" w:cs="Narkisim"/>
          <w:rtl/>
        </w:rPr>
        <w:t>וה</w:t>
      </w:r>
      <w:r w:rsidRPr="005135EC">
        <w:rPr>
          <w:rFonts w:ascii="Narkisim" w:eastAsia="Narkisim" w:hAnsi="Narkisim" w:cs="Narkisim"/>
          <w:b/>
          <w:bCs/>
          <w:rtl/>
        </w:rPr>
        <w:t>אחרונים</w:t>
      </w:r>
      <w:r w:rsidRPr="005135EC">
        <w:rPr>
          <w:rFonts w:ascii="Narkisim" w:eastAsia="Narkisim" w:hAnsi="Narkisim" w:cs="Narkisim"/>
          <w:rtl/>
        </w:rPr>
        <w:t xml:space="preserve"> העירו דהרמב"ם לא הביא דין זה דהשמטת הלוואתו מותר. וה</w:t>
      </w:r>
      <w:r w:rsidRPr="005135EC">
        <w:rPr>
          <w:rFonts w:ascii="Narkisim" w:eastAsia="Narkisim" w:hAnsi="Narkisim" w:cs="Narkisim"/>
          <w:b/>
          <w:bCs/>
          <w:rtl/>
        </w:rPr>
        <w:t>רמב"ם</w:t>
      </w:r>
      <w:r w:rsidRPr="005135EC">
        <w:rPr>
          <w:rFonts w:ascii="Narkisim" w:eastAsia="Narkisim" w:hAnsi="Narkisim" w:cs="Narkisim"/>
          <w:rtl/>
        </w:rPr>
        <w:t xml:space="preserve"> (גזילה א ב) כת' דאסור לעשוק נכרי</w:t>
      </w:r>
      <w:r w:rsidRPr="005135EC">
        <w:rPr>
          <w:rStyle w:val="ac"/>
          <w:rFonts w:ascii="Narkisim" w:eastAsia="Narkisim" w:hAnsi="Narkisim" w:cs="Narkisim"/>
          <w:rtl/>
        </w:rPr>
        <w:footnoteReference w:id="448"/>
      </w:r>
      <w:r w:rsidRPr="005135EC">
        <w:rPr>
          <w:rFonts w:ascii="Narkisim" w:hAnsi="Narkisim" w:cs="Narkisim"/>
          <w:rtl/>
        </w:rPr>
        <w:t>, ואם עשקו יחזיר. והכס"מ תמה דעושק הוה השמטת הלוואתו, וקי"ל דמותר. וה</w:t>
      </w:r>
      <w:r w:rsidRPr="005135EC">
        <w:rPr>
          <w:rFonts w:ascii="Narkisim" w:eastAsia="Narkisim" w:hAnsi="Narkisim" w:cs="Narkisim"/>
          <w:b/>
          <w:bCs/>
          <w:rtl/>
        </w:rPr>
        <w:t>כס"מ</w:t>
      </w:r>
      <w:r w:rsidRPr="005135EC">
        <w:rPr>
          <w:rFonts w:ascii="Narkisim" w:eastAsia="Narkisim" w:hAnsi="Narkisim" w:cs="Narkisim"/>
          <w:rtl/>
        </w:rPr>
        <w:t xml:space="preserve"> תי' דדעת הרמב"ם כדעת רש"י ד</w:t>
      </w:r>
      <w:r w:rsidRPr="005135EC">
        <w:rPr>
          <w:rFonts w:ascii="Narkisim" w:hAnsi="Narkisim" w:cs="Narkisim"/>
          <w:rtl/>
        </w:rPr>
        <w:t>הפקעת הלואתו הוה דוקא היכא דליכא חילול השם, כגון היכא דטען ליה ליורש נתתיו לאביך ומת, דלא ידע העכו"ם בהדיא דקא משקר כסף. אבל במקום חילול ה' יש בזה איסור גזל</w:t>
      </w:r>
      <w:r w:rsidRPr="005135EC">
        <w:rPr>
          <w:rStyle w:val="ac"/>
          <w:rFonts w:ascii="Narkisim" w:hAnsi="Narkisim" w:cs="Narkisim"/>
          <w:rtl/>
        </w:rPr>
        <w:footnoteReference w:id="449"/>
      </w:r>
      <w:r w:rsidRPr="005135EC">
        <w:rPr>
          <w:rFonts w:ascii="Narkisim" w:hAnsi="Narkisim" w:cs="Narkisim"/>
          <w:rtl/>
        </w:rPr>
        <w:t>.</w:t>
      </w:r>
    </w:p>
    <w:p w14:paraId="30471662" w14:textId="77777777" w:rsidR="00322A92" w:rsidRPr="005135EC" w:rsidRDefault="00000000" w:rsidP="005135EC">
      <w:pPr>
        <w:pStyle w:val="a7"/>
        <w:bidi/>
        <w:rPr>
          <w:rFonts w:ascii="Narkisim" w:hAnsi="Narkisim"/>
        </w:rPr>
      </w:pPr>
      <w:r w:rsidRPr="005135EC">
        <w:rPr>
          <w:rFonts w:ascii="Narkisim" w:eastAsia="Narkisim" w:hAnsi="Narkisim"/>
          <w:rtl/>
        </w:rPr>
        <w:t>וה</w:t>
      </w:r>
      <w:r w:rsidRPr="005135EC">
        <w:rPr>
          <w:rFonts w:ascii="Narkisim" w:eastAsia="Narkisim" w:hAnsi="Narkisim"/>
          <w:b/>
          <w:bCs/>
          <w:rtl/>
        </w:rPr>
        <w:t>ר"ר יו"ט ליפמאן</w:t>
      </w:r>
      <w:r w:rsidRPr="005135EC">
        <w:rPr>
          <w:rFonts w:ascii="Narkisim" w:eastAsia="Narkisim" w:hAnsi="Narkisim"/>
          <w:rtl/>
        </w:rPr>
        <w:t xml:space="preserve"> (אב"ד קאפוליע, בשו"ת חוט המשולש א יד) כת' דדעת הרמב"ם דהגמ' (בע"א) דמוכס עכו"ם פליג ארבא, דאף רב אשי אמר מוכס עכו"ם מותר רק משום דסתמו שנוטל יותר מכדי קצבתו</w:t>
      </w:r>
      <w:r w:rsidRPr="005135EC">
        <w:rPr>
          <w:rStyle w:val="ac"/>
          <w:rFonts w:ascii="Narkisim" w:eastAsia="Narkisim" w:hAnsi="Narkisim"/>
          <w:rtl/>
        </w:rPr>
        <w:footnoteReference w:id="450"/>
      </w:r>
      <w:r w:rsidRPr="005135EC">
        <w:rPr>
          <w:rFonts w:ascii="Narkisim" w:eastAsia="Narkisim" w:hAnsi="Narkisim"/>
          <w:rtl/>
        </w:rPr>
        <w:t>.</w:t>
      </w:r>
    </w:p>
    <w:p w14:paraId="32328831" w14:textId="77777777" w:rsidR="00322A92" w:rsidRPr="005135EC" w:rsidRDefault="00000000" w:rsidP="005135EC">
      <w:pPr>
        <w:pStyle w:val="a7"/>
        <w:bidi/>
        <w:rPr>
          <w:rFonts w:ascii="Narkisim" w:hAnsi="Narkisim"/>
        </w:rPr>
      </w:pPr>
      <w:r w:rsidRPr="005135EC">
        <w:rPr>
          <w:rFonts w:ascii="Narkisim" w:eastAsia="Narkisim" w:hAnsi="Narkisim"/>
          <w:rtl/>
        </w:rPr>
        <w:t>וה</w:t>
      </w:r>
      <w:r w:rsidRPr="005135EC">
        <w:rPr>
          <w:rFonts w:ascii="Narkisim" w:eastAsia="Narkisim" w:hAnsi="Narkisim"/>
          <w:b/>
          <w:bCs/>
          <w:rtl/>
        </w:rPr>
        <w:t>גר"ח מוולאזן</w:t>
      </w:r>
      <w:r w:rsidRPr="005135EC">
        <w:rPr>
          <w:rFonts w:ascii="Narkisim" w:eastAsia="Narkisim" w:hAnsi="Narkisim"/>
          <w:rtl/>
        </w:rPr>
        <w:t xml:space="preserve"> (חוט המשולש א יז) חילק דעושק הוא היכא דמונע ממנו באלמות, או שהוא כופר לו והתובע יודע. ובזה אסור. ודוקא הפקעת הלואתו שמטעהו בחשבון מותר, אי לאו חילול השם.</w:t>
      </w:r>
    </w:p>
    <w:p w14:paraId="579F8A6E" w14:textId="77777777" w:rsidR="00322A92" w:rsidRPr="005135EC" w:rsidRDefault="00000000" w:rsidP="005135EC">
      <w:pPr>
        <w:bidi/>
        <w:rPr>
          <w:rFonts w:ascii="Narkisim" w:hAnsi="Narkisim" w:cs="Narkisim"/>
        </w:rPr>
      </w:pPr>
      <w:r w:rsidRPr="005135EC">
        <w:rPr>
          <w:rFonts w:ascii="Narkisim" w:hAnsi="Narkisim" w:cs="Narkisim"/>
          <w:u w:val="single"/>
          <w:rtl/>
        </w:rPr>
        <w:t>רבא לטעמיה דאמר רבא עבד עברי גופו קנוי</w:t>
      </w:r>
      <w:r w:rsidRPr="005135EC">
        <w:rPr>
          <w:rFonts w:ascii="Narkisim" w:hAnsi="Narkisim" w:cs="Narkisim"/>
          <w:rtl/>
        </w:rPr>
        <w:t>. ובגמ' (קידושין טז.) מבואר דלמ"ד אין גופו קנוי סגי שאומר לו 'זיל', ע"י מחילה בעלמא</w:t>
      </w:r>
      <w:r w:rsidRPr="005135EC">
        <w:rPr>
          <w:rStyle w:val="ac"/>
          <w:rFonts w:ascii="Narkisim" w:hAnsi="Narkisim" w:cs="Narkisim"/>
          <w:rtl/>
        </w:rPr>
        <w:footnoteReference w:id="451"/>
      </w:r>
      <w:r w:rsidRPr="005135EC">
        <w:rPr>
          <w:rFonts w:ascii="Narkisim" w:hAnsi="Narkisim" w:cs="Narkisim"/>
          <w:rtl/>
        </w:rPr>
        <w:t>. ורבא הביא דהברייתא</w:t>
      </w:r>
      <w:r w:rsidRPr="005135EC">
        <w:rPr>
          <w:rStyle w:val="ac"/>
          <w:rFonts w:ascii="Narkisim" w:hAnsi="Narkisim" w:cs="Narkisim"/>
          <w:rtl/>
        </w:rPr>
        <w:footnoteReference w:id="452"/>
      </w:r>
      <w:r w:rsidRPr="005135EC">
        <w:rPr>
          <w:rFonts w:ascii="Narkisim" w:hAnsi="Narkisim" w:cs="Narkisim"/>
          <w:rtl/>
        </w:rPr>
        <w:t xml:space="preserve"> דצריך דוקא גט שחרור ע"כ ס"ל דגופו קנוי, ומש"ה לא מהני מחילה.</w:t>
      </w:r>
    </w:p>
    <w:p w14:paraId="1E8E7481" w14:textId="77777777" w:rsidR="00322A92" w:rsidRPr="005135EC" w:rsidRDefault="00000000" w:rsidP="005135EC">
      <w:pPr>
        <w:pStyle w:val="a8"/>
        <w:bidi/>
        <w:rPr>
          <w:rFonts w:ascii="Narkisim" w:hAnsi="Narkisim"/>
        </w:rPr>
      </w:pPr>
      <w:r w:rsidRPr="005135EC">
        <w:rPr>
          <w:rFonts w:ascii="Narkisim" w:hAnsi="Narkisim"/>
          <w:rtl/>
        </w:rPr>
        <w:t>ומ"מ מבואר בכמה מקומות דבעבד עברי אין ידו כיד רבו, ולשון הגמ' (ב"מ צט.) דלא קני ליה לגופו</w:t>
      </w:r>
      <w:r w:rsidRPr="005135EC">
        <w:rPr>
          <w:rStyle w:val="ac"/>
          <w:rFonts w:ascii="Narkisim" w:hAnsi="Narkisim"/>
          <w:rtl/>
        </w:rPr>
        <w:footnoteReference w:id="453"/>
      </w:r>
      <w:r w:rsidRPr="005135EC">
        <w:rPr>
          <w:rFonts w:ascii="Narkisim" w:hAnsi="Narkisim"/>
          <w:rtl/>
        </w:rPr>
        <w:t>. ו</w:t>
      </w:r>
      <w:r w:rsidRPr="005135EC">
        <w:rPr>
          <w:rFonts w:ascii="Narkisim" w:hAnsi="Narkisim"/>
          <w:b/>
          <w:bCs/>
          <w:rtl/>
        </w:rPr>
        <w:t>תוס'</w:t>
      </w:r>
      <w:r w:rsidRPr="005135EC">
        <w:rPr>
          <w:rFonts w:ascii="Narkisim" w:hAnsi="Narkisim"/>
          <w:rtl/>
        </w:rPr>
        <w:t xml:space="preserve"> (שם, ועוד ראשונים) כת' דהא דאי' דגופו קנוי היינו לענין שאין גרעונו מחול אלא בשטר.</w:t>
      </w:r>
    </w:p>
    <w:p w14:paraId="5A184AD5"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ראשונים</w:t>
      </w:r>
      <w:r w:rsidRPr="005135EC">
        <w:rPr>
          <w:rFonts w:ascii="Narkisim" w:hAnsi="Narkisim" w:cs="Narkisim"/>
          <w:rtl/>
        </w:rPr>
        <w:t xml:space="preserve"> הק' דאמרי' (גיטין לח.) דגוי אינו קונה ישראל לגופו אלא למעשה ידיו. וה</w:t>
      </w:r>
      <w:r w:rsidRPr="005135EC">
        <w:rPr>
          <w:rFonts w:ascii="Narkisim" w:hAnsi="Narkisim" w:cs="Narkisim"/>
          <w:b/>
          <w:bCs/>
          <w:rtl/>
        </w:rPr>
        <w:t>ראב"ד</w:t>
      </w:r>
      <w:r w:rsidRPr="005135EC">
        <w:rPr>
          <w:rFonts w:ascii="Narkisim" w:hAnsi="Narkisim" w:cs="Narkisim"/>
          <w:rtl/>
        </w:rPr>
        <w:t xml:space="preserve"> תי' דהא דאמרי' גופו קנוי, פי' ידיו קנויין למעשיהן</w:t>
      </w:r>
      <w:r w:rsidRPr="005135EC">
        <w:rPr>
          <w:rStyle w:val="ac"/>
          <w:rFonts w:ascii="Narkisim" w:hAnsi="Narkisim" w:cs="Narkisim"/>
          <w:rtl/>
        </w:rPr>
        <w:footnoteReference w:id="454"/>
      </w:r>
      <w:r w:rsidRPr="005135EC">
        <w:rPr>
          <w:rFonts w:ascii="Narkisim" w:hAnsi="Narkisim" w:cs="Narkisim"/>
          <w:rtl/>
        </w:rPr>
        <w:t xml:space="preserve">. והראב"ד הוסיף דלא הוה כמשכון </w:t>
      </w:r>
      <w:r w:rsidRPr="005135EC">
        <w:rPr>
          <w:rFonts w:ascii="Narkisim" w:hAnsi="Narkisim" w:cs="Narkisim"/>
          <w:rtl/>
        </w:rPr>
        <w:lastRenderedPageBreak/>
        <w:t>בעלמא</w:t>
      </w:r>
      <w:r w:rsidRPr="005135EC">
        <w:rPr>
          <w:rStyle w:val="ac"/>
          <w:rFonts w:ascii="Narkisim" w:hAnsi="Narkisim" w:cs="Narkisim"/>
          <w:rtl/>
        </w:rPr>
        <w:footnoteReference w:id="455"/>
      </w:r>
      <w:r w:rsidRPr="005135EC">
        <w:rPr>
          <w:rFonts w:ascii="Narkisim" w:hAnsi="Narkisim" w:cs="Narkisim"/>
          <w:rtl/>
        </w:rPr>
        <w:t>, אלא שעבודא דממונא ממש יש עליהם. ואם מושכו ויוצא הוא כגזלן.</w:t>
      </w:r>
    </w:p>
    <w:p w14:paraId="70FBC2A4"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(בשיטמ"ק בשם ר' מאיר) כת' [עד"ז] דאין גופו קנוי שיהא צריך גט שחרור. דעבד עברי [אפי' בנמכר לישראל] אין גופו קנוי לו ממש למציאותיו ולולדותיו שילדה לו אשתו הישראלית</w:t>
      </w:r>
      <w:r w:rsidRPr="005135EC">
        <w:rPr>
          <w:rStyle w:val="ac"/>
          <w:rFonts w:ascii="Narkisim" w:hAnsi="Narkisim"/>
          <w:rtl/>
        </w:rPr>
        <w:footnoteReference w:id="456"/>
      </w:r>
      <w:r w:rsidRPr="005135EC">
        <w:rPr>
          <w:rFonts w:ascii="Narkisim" w:hAnsi="Narkisim"/>
          <w:rtl/>
        </w:rPr>
        <w:t>, ואי"צ גט שחרור. וקנה אותו רק לענין מעש"י. והא דאמר גופו קנוי היינו לענין דלא חשיב כאילו הוא משכון בידו בשביל מעותיו, ויוצא במחילה בלא שטר [וכדאי' קידושין טז. הנ"ל].</w:t>
      </w:r>
    </w:p>
    <w:p w14:paraId="0566F1B0" w14:textId="77777777" w:rsidR="00322A92" w:rsidRPr="005135EC" w:rsidRDefault="00000000" w:rsidP="005135EC">
      <w:pPr>
        <w:bidi/>
        <w:rPr>
          <w:rFonts w:ascii="Narkisim" w:hAnsi="Narkisim" w:cs="Narkisim"/>
        </w:rPr>
      </w:pPr>
      <w:r w:rsidRPr="005135EC">
        <w:rPr>
          <w:rFonts w:ascii="Narkisim" w:hAnsi="Narkisim" w:cs="Narkisim"/>
          <w:rtl/>
        </w:rPr>
        <w:t>אבל ה</w:t>
      </w:r>
      <w:r w:rsidRPr="005135EC">
        <w:rPr>
          <w:rFonts w:ascii="Narkisim" w:hAnsi="Narkisim" w:cs="Narkisim"/>
          <w:b/>
          <w:bCs/>
          <w:rtl/>
        </w:rPr>
        <w:t>ריטב"א</w:t>
      </w:r>
      <w:r w:rsidRPr="005135EC">
        <w:rPr>
          <w:rFonts w:ascii="Narkisim" w:hAnsi="Narkisim" w:cs="Narkisim"/>
          <w:rtl/>
        </w:rPr>
        <w:t xml:space="preserve"> (יבמות מו.) תי'</w:t>
      </w:r>
      <w:r w:rsidRPr="005135EC">
        <w:rPr>
          <w:rStyle w:val="ac"/>
          <w:rFonts w:ascii="Narkisim" w:hAnsi="Narkisim" w:cs="Narkisim"/>
          <w:rtl/>
        </w:rPr>
        <w:footnoteReference w:id="457"/>
      </w:r>
      <w:r w:rsidRPr="005135EC">
        <w:rPr>
          <w:rFonts w:ascii="Narkisim" w:hAnsi="Narkisim" w:cs="Narkisim"/>
          <w:rtl/>
        </w:rPr>
        <w:t xml:space="preserve"> דמ"ד גופו קנוי, ה"ק שגופו קנוי לו לענין משכון</w:t>
      </w:r>
      <w:r w:rsidRPr="005135EC">
        <w:rPr>
          <w:rStyle w:val="ac"/>
          <w:rFonts w:ascii="Narkisim" w:hAnsi="Narkisim" w:cs="Narkisim"/>
          <w:rtl/>
        </w:rPr>
        <w:footnoteReference w:id="458"/>
      </w:r>
      <w:r w:rsidRPr="005135EC">
        <w:rPr>
          <w:rFonts w:ascii="Narkisim" w:hAnsi="Narkisim" w:cs="Narkisim"/>
          <w:rtl/>
        </w:rPr>
        <w:t>. וכי שקיל למשכוניה מיניה שלא כדין הו"ל גזל, והיינו דמייתי התם ראיה מיניה לענין גזילו של גוי שהוא אסור.</w:t>
      </w:r>
    </w:p>
    <w:p w14:paraId="595293D3"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(קידושין טז.) הק' דאי הוה קנין למעש"י א"כ אמאי לא מהני מחילה. והרמב"ן חידש דגופו קנוי היינו שיש עליו קנין איסור</w:t>
      </w:r>
      <w:r w:rsidRPr="005135EC">
        <w:rPr>
          <w:rStyle w:val="ac"/>
          <w:rFonts w:ascii="Narkisim" w:hAnsi="Narkisim"/>
          <w:rtl/>
        </w:rPr>
        <w:footnoteReference w:id="459"/>
      </w:r>
      <w:r w:rsidRPr="005135EC">
        <w:rPr>
          <w:rFonts w:ascii="Narkisim" w:hAnsi="Narkisim"/>
          <w:rtl/>
        </w:rPr>
        <w:t>, שמתירו בשפחה</w:t>
      </w:r>
      <w:r w:rsidRPr="005135EC">
        <w:rPr>
          <w:rStyle w:val="ac"/>
          <w:rFonts w:ascii="Narkisim" w:hAnsi="Narkisim"/>
          <w:rtl/>
        </w:rPr>
        <w:footnoteReference w:id="460"/>
      </w:r>
      <w:r w:rsidRPr="005135EC">
        <w:rPr>
          <w:rFonts w:ascii="Narkisim" w:hAnsi="Narkisim"/>
          <w:rtl/>
        </w:rPr>
        <w:t>. ואף דמהני מחילה להפקיע קנין הממון, מ"מ הוה כמפקיר עבדו דקי"ל דצריך גט שחרור להפקיע קנין האיסור. וה</w:t>
      </w:r>
      <w:r w:rsidRPr="005135EC">
        <w:rPr>
          <w:rFonts w:ascii="Narkisim" w:hAnsi="Narkisim"/>
          <w:b/>
          <w:bCs/>
          <w:rtl/>
        </w:rPr>
        <w:t>ר"ן</w:t>
      </w:r>
      <w:r w:rsidRPr="005135EC">
        <w:rPr>
          <w:rFonts w:ascii="Narkisim" w:hAnsi="Narkisim"/>
          <w:rtl/>
        </w:rPr>
        <w:t xml:space="preserve"> (שם ז. בדה"ר) הוסיף דכיון דלא פקע קנין האיסור, מש"ה לא מהני מחילה אפי' לענין מעשה ידיו</w:t>
      </w:r>
      <w:r w:rsidRPr="005135EC">
        <w:rPr>
          <w:rStyle w:val="ac"/>
          <w:rFonts w:ascii="Narkisim" w:hAnsi="Narkisim"/>
          <w:rtl/>
        </w:rPr>
        <w:footnoteReference w:id="461"/>
      </w:r>
      <w:r w:rsidRPr="005135EC">
        <w:rPr>
          <w:rFonts w:ascii="Narkisim" w:hAnsi="Narkisim"/>
          <w:rtl/>
        </w:rPr>
        <w:t>.</w:t>
      </w:r>
    </w:p>
    <w:p w14:paraId="4FFDE9E8"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מחנ"א</w:t>
      </w:r>
      <w:r w:rsidRPr="005135EC">
        <w:rPr>
          <w:rFonts w:ascii="Narkisim" w:hAnsi="Narkisim"/>
          <w:rtl/>
        </w:rPr>
        <w:t xml:space="preserve"> (עבדים א) ושאר </w:t>
      </w:r>
      <w:r w:rsidRPr="005135EC">
        <w:rPr>
          <w:rFonts w:ascii="Narkisim" w:hAnsi="Narkisim"/>
          <w:b/>
          <w:bCs/>
          <w:rtl/>
        </w:rPr>
        <w:t>אחרונים</w:t>
      </w:r>
      <w:r w:rsidRPr="005135EC">
        <w:rPr>
          <w:rFonts w:ascii="Narkisim" w:hAnsi="Narkisim"/>
          <w:rtl/>
        </w:rPr>
        <w:t xml:space="preserve"> תמהו ע"ד הרמב"ן דבסוגיין מבואר דגופו קנוי היינו לענין קנין הממון.</w:t>
      </w:r>
    </w:p>
    <w:p w14:paraId="5B034478" w14:textId="77777777" w:rsidR="00322A92" w:rsidRPr="005135EC" w:rsidRDefault="00000000" w:rsidP="005135EC">
      <w:pPr>
        <w:pStyle w:val="a8"/>
        <w:bidi/>
        <w:rPr>
          <w:rFonts w:ascii="Narkisim" w:hAnsi="Narkisim"/>
        </w:rPr>
      </w:pPr>
      <w:r w:rsidRPr="005135EC">
        <w:rPr>
          <w:rFonts w:ascii="Narkisim" w:hAnsi="Narkisim"/>
          <w:rtl/>
        </w:rPr>
        <w:t xml:space="preserve">וכמה </w:t>
      </w:r>
      <w:r w:rsidRPr="005135EC">
        <w:rPr>
          <w:rFonts w:ascii="Narkisim" w:hAnsi="Narkisim"/>
          <w:b/>
          <w:bCs/>
          <w:rtl/>
        </w:rPr>
        <w:t>אחרונים</w:t>
      </w:r>
      <w:r w:rsidRPr="005135EC">
        <w:rPr>
          <w:rFonts w:ascii="Narkisim" w:hAnsi="Narkisim"/>
          <w:rtl/>
        </w:rPr>
        <w:t xml:space="preserve"> הביאו מדברי ה</w:t>
      </w:r>
      <w:r w:rsidRPr="005135EC">
        <w:rPr>
          <w:rFonts w:ascii="Narkisim" w:hAnsi="Narkisim"/>
          <w:b/>
          <w:bCs/>
          <w:rtl/>
        </w:rPr>
        <w:t>ר"ן</w:t>
      </w:r>
      <w:r w:rsidRPr="005135EC">
        <w:rPr>
          <w:rFonts w:ascii="Narkisim" w:hAnsi="Narkisim"/>
          <w:rtl/>
        </w:rPr>
        <w:t xml:space="preserve"> (הנ"ל) דלאחר שחידש הרמב"ן דצריך גט שחרור לקנין האיסור, עי"ז לא מהני מחילה אף לענין מעשה ידיו</w:t>
      </w:r>
      <w:r w:rsidRPr="005135EC">
        <w:rPr>
          <w:rStyle w:val="ac"/>
          <w:rFonts w:ascii="Narkisim" w:hAnsi="Narkisim"/>
          <w:rtl/>
        </w:rPr>
        <w:footnoteReference w:id="462"/>
      </w:r>
      <w:r w:rsidRPr="005135EC">
        <w:rPr>
          <w:rFonts w:ascii="Narkisim" w:hAnsi="Narkisim"/>
          <w:rtl/>
        </w:rPr>
        <w:t>.</w:t>
      </w:r>
    </w:p>
    <w:p w14:paraId="27668B9C" w14:textId="77777777" w:rsidR="00322A92" w:rsidRPr="005135EC" w:rsidRDefault="00000000" w:rsidP="005135EC">
      <w:pPr>
        <w:pStyle w:val="a8"/>
        <w:bidi/>
        <w:rPr>
          <w:rFonts w:ascii="Narkisim" w:hAnsi="Narkisim"/>
        </w:rPr>
      </w:pPr>
      <w:r w:rsidRPr="005135EC">
        <w:rPr>
          <w:rFonts w:ascii="Narkisim" w:hAnsi="Narkisim"/>
          <w:rtl/>
        </w:rPr>
        <w:t>אבל ה</w:t>
      </w:r>
      <w:r w:rsidRPr="005135EC">
        <w:rPr>
          <w:rFonts w:ascii="Narkisim" w:hAnsi="Narkisim"/>
          <w:b/>
          <w:bCs/>
          <w:rtl/>
        </w:rPr>
        <w:t>ריטב"א</w:t>
      </w:r>
      <w:r w:rsidRPr="005135EC">
        <w:rPr>
          <w:rFonts w:ascii="Narkisim" w:hAnsi="Narkisim"/>
          <w:rtl/>
        </w:rPr>
        <w:t xml:space="preserve"> (יבמות הנ"ל) מבואר דאליבא דאמת מהני מחילה להפקיע קנין מעש"י, וצריך גט שחרור לקנין האיסור לחוד. ואפ"ה אהני הא דגופו קנוי לענין דנחשב מלוה שיש עליו משכון, ויש בזה איסור השמטת הלוואתו. [וגופו קנוי נאמר דיש עליו קנין איסור, וכן שיש עליו זכות משכון. וה</w:t>
      </w:r>
      <w:r w:rsidRPr="005135EC">
        <w:rPr>
          <w:rFonts w:ascii="Narkisim" w:hAnsi="Narkisim"/>
          <w:b/>
          <w:bCs/>
          <w:rtl/>
        </w:rPr>
        <w:t>קובה"ע</w:t>
      </w:r>
      <w:r w:rsidRPr="005135EC">
        <w:rPr>
          <w:rFonts w:ascii="Narkisim" w:hAnsi="Narkisim"/>
          <w:rtl/>
        </w:rPr>
        <w:t xml:space="preserve"> (נז ד) ביאר דרבא סובר דיש לו קנין איסור, ע"כ מוכח דיש לו גם קצת קנין ממון, דע"י שיעבוד גרידא לא מהני שיהא לו קנין איסור].</w:t>
      </w:r>
    </w:p>
    <w:p w14:paraId="2406953F"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רמ"ה</w:t>
      </w:r>
      <w:r w:rsidRPr="005135EC">
        <w:rPr>
          <w:rFonts w:ascii="Narkisim" w:hAnsi="Narkisim" w:cs="Narkisim"/>
          <w:rtl/>
        </w:rPr>
        <w:t xml:space="preserve"> (בשיטמ"ק) כת' דלמסקנא קי"ל עבד עברי אין גופו קנוי</w:t>
      </w:r>
      <w:r w:rsidRPr="005135EC">
        <w:rPr>
          <w:rStyle w:val="ac"/>
          <w:rFonts w:ascii="Narkisim" w:hAnsi="Narkisim" w:cs="Narkisim"/>
          <w:rtl/>
        </w:rPr>
        <w:footnoteReference w:id="463"/>
      </w:r>
      <w:r w:rsidRPr="005135EC">
        <w:rPr>
          <w:rFonts w:ascii="Narkisim" w:hAnsi="Narkisim" w:cs="Narkisim"/>
          <w:rtl/>
        </w:rPr>
        <w:t xml:space="preserve">, ורבא דאמר גופו קנוי </w:t>
      </w:r>
      <w:r w:rsidRPr="005135EC">
        <w:rPr>
          <w:rFonts w:ascii="Narkisim" w:hAnsi="Narkisim" w:cs="Narkisim"/>
          <w:rtl/>
        </w:rPr>
        <w:lastRenderedPageBreak/>
        <w:t>הא איתותב בפרק קמא דקידושין. וצ"ב כוונתו, דלא מצאנו שנדחו דברי רבא</w:t>
      </w:r>
      <w:r w:rsidRPr="005135EC">
        <w:rPr>
          <w:rStyle w:val="ac"/>
          <w:rFonts w:ascii="Narkisim" w:hAnsi="Narkisim" w:cs="Narkisim"/>
          <w:rtl/>
        </w:rPr>
        <w:footnoteReference w:id="464"/>
      </w:r>
      <w:r w:rsidRPr="005135EC">
        <w:rPr>
          <w:rFonts w:ascii="Narkisim" w:hAnsi="Narkisim" w:cs="Narkisim"/>
          <w:rtl/>
        </w:rPr>
        <w:t>. וה</w:t>
      </w:r>
      <w:r w:rsidRPr="005135EC">
        <w:rPr>
          <w:rFonts w:ascii="Narkisim" w:hAnsi="Narkisim" w:cs="Narkisim"/>
          <w:b/>
          <w:bCs/>
          <w:rtl/>
        </w:rPr>
        <w:t>אחרונים</w:t>
      </w:r>
      <w:r w:rsidRPr="005135EC">
        <w:rPr>
          <w:rFonts w:ascii="Narkisim" w:hAnsi="Narkisim" w:cs="Narkisim"/>
          <w:rtl/>
        </w:rPr>
        <w:t xml:space="preserve"> דנו דשמא סמך על שאר סוגיות דמבואר דלא קני גופו</w:t>
      </w:r>
      <w:r w:rsidRPr="005135EC">
        <w:rPr>
          <w:rStyle w:val="ac"/>
          <w:rFonts w:ascii="Narkisim" w:hAnsi="Narkisim" w:cs="Narkisim"/>
          <w:rtl/>
        </w:rPr>
        <w:footnoteReference w:id="465"/>
      </w:r>
      <w:r w:rsidRPr="005135EC">
        <w:rPr>
          <w:rFonts w:ascii="Narkisim" w:hAnsi="Narkisim" w:cs="Narkisim"/>
          <w:rtl/>
        </w:rPr>
        <w:t>.</w:t>
      </w:r>
    </w:p>
    <w:p w14:paraId="2B9866DB" w14:textId="77777777" w:rsidR="00322A92" w:rsidRPr="005135EC" w:rsidRDefault="00000000" w:rsidP="005135EC">
      <w:pPr>
        <w:bidi/>
        <w:rPr>
          <w:rFonts w:ascii="Narkisim" w:hAnsi="Narkisim" w:cs="Narkisim"/>
        </w:rPr>
      </w:pPr>
      <w:r w:rsidRPr="005135EC">
        <w:rPr>
          <w:rFonts w:ascii="Narkisim" w:hAnsi="Narkisim" w:cs="Narkisim"/>
          <w:u w:val="single"/>
          <w:rtl/>
        </w:rPr>
        <w:t>דאמר רב הונא מנין לגזל כנעני שהוא אסור, שנאמר ואכלת את כל העמים</w:t>
      </w:r>
      <w:r w:rsidRPr="005135EC">
        <w:rPr>
          <w:rFonts w:ascii="Narkisim" w:hAnsi="Narkisim" w:cs="Narkisim"/>
          <w:rtl/>
        </w:rPr>
        <w:t>. ה</w:t>
      </w:r>
      <w:r w:rsidRPr="005135EC">
        <w:rPr>
          <w:rFonts w:ascii="Narkisim" w:hAnsi="Narkisim" w:cs="Narkisim"/>
          <w:b/>
          <w:bCs/>
          <w:rtl/>
        </w:rPr>
        <w:t>רא"ש</w:t>
      </w:r>
      <w:r w:rsidRPr="005135EC">
        <w:rPr>
          <w:rFonts w:ascii="Narkisim" w:hAnsi="Narkisim" w:cs="Narkisim"/>
          <w:rtl/>
        </w:rPr>
        <w:t xml:space="preserve"> (בשיטמ"ק) הביא דר' מאיר הק' דר' עקיבא יליף מקרא אחרינא, והיכי פליג רב הונא על ר' עקיבא.</w:t>
      </w:r>
    </w:p>
    <w:p w14:paraId="10AEB8A7" w14:textId="77777777" w:rsidR="00322A92" w:rsidRPr="005135EC" w:rsidRDefault="00000000" w:rsidP="005135EC">
      <w:pPr>
        <w:pStyle w:val="a7"/>
        <w:bidi/>
        <w:rPr>
          <w:rFonts w:ascii="Narkisim" w:hAnsi="Narkisim"/>
        </w:rPr>
      </w:pPr>
      <w:r w:rsidRPr="005135EC">
        <w:rPr>
          <w:rFonts w:ascii="Narkisim" w:hAnsi="Narkisim"/>
          <w:rtl/>
        </w:rPr>
        <w:t xml:space="preserve">ותי' דאי מקרא דעבד עברי ס"ד כיון שהגוי קנה את העבד מדעתו, והאמין לו שיעבוד עמו עד שנת היובל ולא יברח ולא ישמט ממנו קודם זמנו, מש"ה הוה חילול ה' גדול בדבר אם היה נשמט ממנו </w:t>
      </w:r>
      <w:r w:rsidRPr="005135EC">
        <w:rPr>
          <w:rFonts w:ascii="Narkisim" w:hAnsi="Narkisim"/>
          <w:szCs w:val="20"/>
          <w:rtl/>
        </w:rPr>
        <w:t xml:space="preserve">[וכמ"ש </w:t>
      </w:r>
      <w:r w:rsidRPr="005135EC">
        <w:rPr>
          <w:rFonts w:ascii="Narkisim" w:hAnsi="Narkisim"/>
          <w:b/>
          <w:bCs/>
          <w:szCs w:val="20"/>
          <w:rtl/>
        </w:rPr>
        <w:t>תוס</w:t>
      </w:r>
      <w:r w:rsidRPr="005135EC">
        <w:rPr>
          <w:rFonts w:ascii="Narkisim" w:hAnsi="Narkisim"/>
          <w:szCs w:val="20"/>
          <w:rtl/>
        </w:rPr>
        <w:t>' (ב"מ פז: וקידושין טז. הנ"ל) אליבא דמ"ד דמתיר גזל עכו"ם</w:t>
      </w:r>
      <w:r w:rsidRPr="005135EC">
        <w:rPr>
          <w:rFonts w:ascii="Narkisim" w:hAnsi="Narkisim"/>
          <w:rtl/>
        </w:rPr>
        <w:t>]. אבל גבי גזל דעלמא בגוי שלא האמינו מעולם, אם בא ישראל וחטף מידו שרי. ומש"ה איצטריך קרא דרב הונא, קמ"ל דבכל אופן אסור. ואי משום קרא דרב הונא הו"א דאסור דוקא לחטוף בהדיא מידו. אבל עבד עברי לא מיחזי כולי האי גזל, אלא בהפקעת מלוה בעלמא. קמ"ל קרא דר' עקיבא. ותרווייהו צריכי</w:t>
      </w:r>
      <w:r w:rsidRPr="005135EC">
        <w:rPr>
          <w:rStyle w:val="ac"/>
          <w:rFonts w:ascii="Narkisim" w:hAnsi="Narkisim"/>
          <w:rtl/>
        </w:rPr>
        <w:footnoteReference w:id="466"/>
      </w:r>
      <w:r w:rsidRPr="005135EC">
        <w:rPr>
          <w:rFonts w:ascii="Narkisim" w:hAnsi="Narkisim"/>
          <w:rtl/>
        </w:rPr>
        <w:t>.</w:t>
      </w:r>
    </w:p>
    <w:p w14:paraId="19EE9106" w14:textId="77777777" w:rsidR="00322A92" w:rsidRPr="005135EC" w:rsidRDefault="00000000" w:rsidP="005135EC">
      <w:pPr>
        <w:bidi/>
        <w:rPr>
          <w:rFonts w:ascii="Narkisim" w:hAnsi="Narkisim" w:cs="Narkisim"/>
        </w:rPr>
      </w:pPr>
      <w:r w:rsidRPr="005135EC">
        <w:rPr>
          <w:rFonts w:ascii="Narkisim" w:hAnsi="Narkisim" w:cs="Narkisim"/>
          <w:rtl/>
        </w:rPr>
        <w:t>אבל ה</w:t>
      </w:r>
      <w:r w:rsidRPr="005135EC">
        <w:rPr>
          <w:rFonts w:ascii="Narkisim" w:hAnsi="Narkisim" w:cs="Narkisim"/>
          <w:b/>
          <w:bCs/>
          <w:rtl/>
        </w:rPr>
        <w:t>רמ"ה</w:t>
      </w:r>
      <w:r w:rsidRPr="005135EC">
        <w:rPr>
          <w:rFonts w:ascii="Narkisim" w:hAnsi="Narkisim" w:cs="Narkisim"/>
          <w:rtl/>
        </w:rPr>
        <w:t xml:space="preserve"> (בשיטמ"ק) כת' דרב הונא פליג אר' עקיבא</w:t>
      </w:r>
      <w:r w:rsidRPr="005135EC">
        <w:rPr>
          <w:rStyle w:val="ac"/>
          <w:rFonts w:ascii="Narkisim" w:hAnsi="Narkisim" w:cs="Narkisim"/>
          <w:rtl/>
        </w:rPr>
        <w:footnoteReference w:id="467"/>
      </w:r>
      <w:r w:rsidRPr="005135EC">
        <w:rPr>
          <w:rFonts w:ascii="Narkisim" w:hAnsi="Narkisim" w:cs="Narkisim"/>
          <w:rtl/>
        </w:rPr>
        <w:t>, דר"ע אסור גזל עכו"ם אף שהם תחת ידיך. ולרב הונא במסורין בידך מותר, ולא קא אסרי אלא בזמן שאין מסורין בידך. אך שאר ראשונים נקטו דלא פליגי. [ע' בסמוך].</w:t>
      </w:r>
    </w:p>
    <w:p w14:paraId="703E490D" w14:textId="77777777" w:rsidR="00322A92" w:rsidRPr="005135EC" w:rsidRDefault="00000000" w:rsidP="005135EC">
      <w:pPr>
        <w:pStyle w:val="aa"/>
        <w:bidi/>
        <w:rPr>
          <w:rFonts w:ascii="Narkisim" w:hAnsi="Narkisim"/>
        </w:rPr>
      </w:pPr>
      <w:r w:rsidRPr="005135EC">
        <w:rPr>
          <w:rFonts w:ascii="Narkisim" w:hAnsi="Narkisim"/>
          <w:u w:val="single"/>
          <w:rtl/>
        </w:rPr>
        <w:t>ואכלת את כל העמים וכו' בזמן שהן מסורין בידך וכו'</w:t>
      </w:r>
      <w:r w:rsidRPr="005135EC">
        <w:rPr>
          <w:rFonts w:ascii="Narkisim" w:hAnsi="Narkisim"/>
          <w:rtl/>
        </w:rPr>
        <w:t>. בברייתא (קידושין טז.) אי' ויצא בשנת היובל, בעכו"ם שישנו תחת ידך</w:t>
      </w:r>
      <w:r w:rsidRPr="005135EC">
        <w:rPr>
          <w:rStyle w:val="ac"/>
          <w:rFonts w:ascii="Narkisim" w:hAnsi="Narkisim"/>
          <w:rtl/>
        </w:rPr>
        <w:footnoteReference w:id="468"/>
      </w:r>
      <w:r w:rsidRPr="005135EC">
        <w:rPr>
          <w:rFonts w:ascii="Narkisim" w:hAnsi="Narkisim"/>
          <w:rtl/>
        </w:rPr>
        <w:t xml:space="preserve"> וכו'. פ</w:t>
      </w:r>
      <w:r w:rsidRPr="005135EC">
        <w:rPr>
          <w:rFonts w:ascii="Narkisim" w:hAnsi="Narkisim"/>
          <w:b/>
          <w:bCs/>
          <w:rtl/>
        </w:rPr>
        <w:t>רש"י</w:t>
      </w:r>
      <w:r w:rsidRPr="005135EC">
        <w:rPr>
          <w:rFonts w:ascii="Narkisim" w:hAnsi="Narkisim"/>
          <w:rtl/>
        </w:rPr>
        <w:t xml:space="preserve"> ללמדך שאע"פ שהעכו"ם תחת ידך, אם לא יגאל ישתעבד בו עד היובל. ואי אתה רשאי לבא עליו בעקיפין. ובפשוטו זה הברייתא דלעיל דדרש ר"ע דלא ימשכנו ויצא. דגזל עכו"ם אסור</w:t>
      </w:r>
      <w:r w:rsidRPr="005135EC">
        <w:rPr>
          <w:rStyle w:val="ac"/>
          <w:rFonts w:ascii="Narkisim" w:hAnsi="Narkisim"/>
          <w:rtl/>
        </w:rPr>
        <w:footnoteReference w:id="469"/>
      </w:r>
      <w:r w:rsidRPr="005135EC">
        <w:rPr>
          <w:rFonts w:ascii="Narkisim" w:hAnsi="Narkisim"/>
          <w:rtl/>
        </w:rPr>
        <w:t>.</w:t>
      </w:r>
    </w:p>
    <w:p w14:paraId="20856891"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רמ"ה</w:t>
      </w:r>
      <w:r w:rsidRPr="005135EC">
        <w:rPr>
          <w:rFonts w:ascii="Narkisim" w:hAnsi="Narkisim"/>
          <w:rtl/>
        </w:rPr>
        <w:t xml:space="preserve"> (הנ"ל) נקט דרב הונא (דסוגיין) פליג, וס"ל דכשהן מסורין בידך מותר מקרא ד'ואכלת'</w:t>
      </w:r>
      <w:r w:rsidRPr="005135EC">
        <w:rPr>
          <w:rStyle w:val="ac"/>
          <w:rFonts w:ascii="Narkisim" w:hAnsi="Narkisim"/>
          <w:rtl/>
        </w:rPr>
        <w:footnoteReference w:id="470"/>
      </w:r>
      <w:r w:rsidRPr="005135EC">
        <w:rPr>
          <w:rFonts w:ascii="Narkisim" w:hAnsi="Narkisim"/>
          <w:rtl/>
        </w:rPr>
        <w:t>. אבל בפשוטו נקטו הראשונים דלא פליגי. וה</w:t>
      </w:r>
      <w:r w:rsidRPr="005135EC">
        <w:rPr>
          <w:rFonts w:ascii="Narkisim" w:hAnsi="Narkisim"/>
          <w:b/>
          <w:bCs/>
          <w:rtl/>
        </w:rPr>
        <w:t>יש"ש</w:t>
      </w:r>
      <w:r w:rsidRPr="005135EC">
        <w:rPr>
          <w:rFonts w:ascii="Narkisim" w:hAnsi="Narkisim"/>
          <w:rtl/>
        </w:rPr>
        <w:t xml:space="preserve"> ביאר דדוקא בשעה שמסורין בידך למלחמה</w:t>
      </w:r>
      <w:r w:rsidRPr="005135EC">
        <w:rPr>
          <w:rStyle w:val="ac"/>
          <w:rFonts w:ascii="Narkisim" w:hAnsi="Narkisim"/>
          <w:rtl/>
        </w:rPr>
        <w:footnoteReference w:id="471"/>
      </w:r>
      <w:r w:rsidRPr="005135EC">
        <w:rPr>
          <w:rFonts w:ascii="Narkisim" w:hAnsi="Narkisim"/>
          <w:rtl/>
        </w:rPr>
        <w:t xml:space="preserve"> נאמר 'ואכלת', אבל שאר עכו"ם אף שכבושים תחת ישראל אסור לגזול מהם</w:t>
      </w:r>
      <w:r w:rsidRPr="005135EC">
        <w:rPr>
          <w:rStyle w:val="ac"/>
          <w:rFonts w:ascii="Narkisim" w:hAnsi="Narkisim"/>
          <w:rtl/>
        </w:rPr>
        <w:footnoteReference w:id="472"/>
      </w:r>
      <w:r w:rsidRPr="005135EC">
        <w:rPr>
          <w:rFonts w:ascii="Narkisim" w:hAnsi="Narkisim"/>
          <w:rtl/>
        </w:rPr>
        <w:t>. וכברייתא (קידושין הנ"ל).</w:t>
      </w:r>
    </w:p>
    <w:p w14:paraId="39094B6F" w14:textId="77777777" w:rsidR="00322A92" w:rsidRPr="005135EC" w:rsidRDefault="00000000" w:rsidP="005135EC">
      <w:pPr>
        <w:bidi/>
        <w:rPr>
          <w:rFonts w:ascii="Narkisim" w:hAnsi="Narkisim" w:cs="Narkisim"/>
        </w:rPr>
      </w:pPr>
      <w:r w:rsidRPr="005135EC">
        <w:rPr>
          <w:rFonts w:ascii="Narkisim" w:hAnsi="Narkisim" w:cs="Narkisim"/>
          <w:u w:val="single"/>
          <w:rtl/>
        </w:rPr>
        <w:t>אבידתו מותרת, דאמר רב חמא וכו' ואי אתה מחזיר לכנעני</w:t>
      </w:r>
      <w:r w:rsidRPr="005135EC">
        <w:rPr>
          <w:rFonts w:ascii="Narkisim" w:hAnsi="Narkisim" w:cs="Narkisim"/>
          <w:rtl/>
        </w:rPr>
        <w:t>. ואפי' אתא לידיה. וה</w:t>
      </w:r>
      <w:r w:rsidRPr="005135EC">
        <w:rPr>
          <w:rFonts w:ascii="Narkisim" w:hAnsi="Narkisim" w:cs="Narkisim"/>
          <w:b/>
          <w:bCs/>
          <w:rtl/>
        </w:rPr>
        <w:t>מאירי</w:t>
      </w:r>
      <w:r w:rsidRPr="005135EC">
        <w:rPr>
          <w:rFonts w:ascii="Narkisim" w:hAnsi="Narkisim" w:cs="Narkisim"/>
          <w:rtl/>
        </w:rPr>
        <w:t xml:space="preserve"> (בע"א) ביאר שמציאה מקצת קנין היא, והחזרתה דרך חסידות</w:t>
      </w:r>
      <w:r w:rsidRPr="005135EC">
        <w:rPr>
          <w:rStyle w:val="ac"/>
          <w:rFonts w:ascii="Narkisim" w:hAnsi="Narkisim" w:cs="Narkisim"/>
          <w:rtl/>
        </w:rPr>
        <w:footnoteReference w:id="473"/>
      </w:r>
      <w:r w:rsidRPr="005135EC">
        <w:rPr>
          <w:rFonts w:ascii="Narkisim" w:hAnsi="Narkisim" w:cs="Narkisim"/>
          <w:rtl/>
        </w:rPr>
        <w:t>. ואין אנו כפופים לחסידות למי שאין לו דת.</w:t>
      </w:r>
    </w:p>
    <w:p w14:paraId="349FA31D" w14:textId="77777777" w:rsidR="00322A92" w:rsidRPr="005135EC" w:rsidRDefault="00000000" w:rsidP="005135EC">
      <w:pPr>
        <w:bidi/>
        <w:rPr>
          <w:rFonts w:ascii="Narkisim" w:hAnsi="Narkisim" w:cs="Narkisim"/>
        </w:rPr>
      </w:pPr>
      <w:r w:rsidRPr="005135EC">
        <w:rPr>
          <w:rFonts w:ascii="Narkisim" w:hAnsi="Narkisim" w:cs="Narkisim"/>
          <w:rtl/>
        </w:rPr>
        <w:lastRenderedPageBreak/>
        <w:t>וה</w:t>
      </w:r>
      <w:r w:rsidRPr="005135EC">
        <w:rPr>
          <w:rFonts w:ascii="Narkisim" w:hAnsi="Narkisim" w:cs="Narkisim"/>
          <w:b/>
          <w:bCs/>
          <w:rtl/>
        </w:rPr>
        <w:t>ב"ח</w:t>
      </w:r>
      <w:r w:rsidRPr="005135EC">
        <w:rPr>
          <w:rFonts w:ascii="Narkisim" w:hAnsi="Narkisim" w:cs="Narkisim"/>
          <w:rtl/>
        </w:rPr>
        <w:t xml:space="preserve"> (יו"ד קמו, הו' בש"ך שם א) נקט דאף דאבידתו מותרת, מ"מ אינו זוכה בו</w:t>
      </w:r>
      <w:r w:rsidRPr="005135EC">
        <w:rPr>
          <w:rStyle w:val="ac"/>
          <w:rFonts w:ascii="Narkisim" w:hAnsi="Narkisim" w:cs="Narkisim"/>
          <w:rtl/>
        </w:rPr>
        <w:footnoteReference w:id="474"/>
      </w:r>
      <w:r w:rsidRPr="005135EC">
        <w:rPr>
          <w:rFonts w:ascii="Narkisim" w:hAnsi="Narkisim" w:cs="Narkisim"/>
          <w:rtl/>
        </w:rPr>
        <w:t>. דנתמעט רק מהחיוב השבת אבידה. ורשאי להשתמש בו, אבל לא נעשה שלו. וה</w:t>
      </w:r>
      <w:r w:rsidRPr="005135EC">
        <w:rPr>
          <w:rFonts w:ascii="Narkisim" w:hAnsi="Narkisim" w:cs="Narkisim"/>
          <w:b/>
          <w:bCs/>
          <w:rtl/>
        </w:rPr>
        <w:t>אחרונים</w:t>
      </w:r>
      <w:r w:rsidRPr="005135EC">
        <w:rPr>
          <w:rFonts w:ascii="Narkisim" w:hAnsi="Narkisim" w:cs="Narkisim"/>
          <w:rtl/>
        </w:rPr>
        <w:t xml:space="preserve"> (ר' שמעון לט א) הוסיפו דכן הוא לשיטת ה</w:t>
      </w:r>
      <w:r w:rsidRPr="005135EC">
        <w:rPr>
          <w:rFonts w:ascii="Narkisim" w:hAnsi="Narkisim" w:cs="Narkisim"/>
          <w:b/>
          <w:bCs/>
          <w:rtl/>
        </w:rPr>
        <w:t>יראים</w:t>
      </w:r>
      <w:r w:rsidRPr="005135EC">
        <w:rPr>
          <w:rFonts w:ascii="Narkisim" w:hAnsi="Narkisim" w:cs="Narkisim"/>
          <w:rtl/>
        </w:rPr>
        <w:t xml:space="preserve"> (הו' לעיל) דגזל עכו"ם אינה נקנית לו להחשב לכם.</w:t>
      </w:r>
    </w:p>
    <w:p w14:paraId="6B415571"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w:t>
      </w:r>
      <w:r w:rsidRPr="005135EC">
        <w:rPr>
          <w:rFonts w:ascii="Narkisim" w:hAnsi="Narkisim"/>
          <w:szCs w:val="20"/>
          <w:rtl/>
        </w:rPr>
        <w:t>(גליון מהרש"א יו"ד קמו ועוד)</w:t>
      </w:r>
      <w:r w:rsidRPr="005135EC">
        <w:rPr>
          <w:rFonts w:ascii="Narkisim" w:hAnsi="Narkisim"/>
          <w:rtl/>
        </w:rPr>
        <w:t xml:space="preserve"> הביאו דה</w:t>
      </w:r>
      <w:r w:rsidRPr="005135EC">
        <w:rPr>
          <w:rFonts w:ascii="Narkisim" w:hAnsi="Narkisim"/>
          <w:b/>
          <w:bCs/>
          <w:rtl/>
        </w:rPr>
        <w:t>רא"ש</w:t>
      </w:r>
      <w:r w:rsidRPr="005135EC">
        <w:rPr>
          <w:rFonts w:ascii="Narkisim" w:hAnsi="Narkisim"/>
          <w:rtl/>
        </w:rPr>
        <w:t xml:space="preserve"> (תחילת ב"מ) העמיד את המשנה דשנים אוחזין באבידת עכו"ם, ומבואר דזכה. ועוד הביאו ה</w:t>
      </w:r>
      <w:r w:rsidRPr="005135EC">
        <w:rPr>
          <w:rFonts w:ascii="Narkisim" w:hAnsi="Narkisim"/>
          <w:b/>
          <w:bCs/>
          <w:rtl/>
        </w:rPr>
        <w:t>אחרונים</w:t>
      </w:r>
      <w:r w:rsidRPr="005135EC">
        <w:rPr>
          <w:rFonts w:ascii="Narkisim" w:hAnsi="Narkisim"/>
          <w:rtl/>
        </w:rPr>
        <w:t xml:space="preserve"> (מחנ"א גזילה לא) ד</w:t>
      </w:r>
      <w:r w:rsidRPr="005135EC">
        <w:rPr>
          <w:rFonts w:ascii="Narkisim" w:hAnsi="Narkisim"/>
          <w:b/>
          <w:bCs/>
          <w:rtl/>
        </w:rPr>
        <w:t>תוס'</w:t>
      </w:r>
      <w:r w:rsidRPr="005135EC">
        <w:rPr>
          <w:rFonts w:ascii="Narkisim" w:hAnsi="Narkisim"/>
          <w:rtl/>
        </w:rPr>
        <w:t xml:space="preserve"> (כתובות טו: ד"ה להחזיר) מבואר דהמוצא זכה באבידה</w:t>
      </w:r>
      <w:r w:rsidRPr="005135EC">
        <w:rPr>
          <w:rStyle w:val="ac"/>
          <w:rFonts w:ascii="Narkisim" w:hAnsi="Narkisim"/>
          <w:rtl/>
        </w:rPr>
        <w:footnoteReference w:id="475"/>
      </w:r>
      <w:r w:rsidRPr="005135EC">
        <w:rPr>
          <w:rFonts w:ascii="Narkisim" w:hAnsi="Narkisim"/>
          <w:rtl/>
        </w:rPr>
        <w:t>.</w:t>
      </w:r>
    </w:p>
    <w:p w14:paraId="4477BBF3"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רמב"ן</w:t>
      </w:r>
      <w:r w:rsidRPr="005135EC">
        <w:rPr>
          <w:rFonts w:ascii="Narkisim" w:hAnsi="Narkisim" w:cs="Narkisim"/>
          <w:rtl/>
        </w:rPr>
        <w:t xml:space="preserve"> </w:t>
      </w:r>
      <w:r w:rsidRPr="005135EC">
        <w:rPr>
          <w:rFonts w:ascii="Narkisim" w:hAnsi="Narkisim" w:cs="Narkisim"/>
          <w:szCs w:val="20"/>
          <w:rtl/>
        </w:rPr>
        <w:t>(ב"מ ע:)</w:t>
      </w:r>
      <w:r w:rsidRPr="005135EC">
        <w:rPr>
          <w:rFonts w:ascii="Narkisim" w:hAnsi="Narkisim" w:cs="Narkisim"/>
          <w:rtl/>
        </w:rPr>
        <w:t xml:space="preserve"> כת' דאיצטריך קרא </w:t>
      </w:r>
      <w:r w:rsidRPr="005135EC">
        <w:rPr>
          <w:rFonts w:ascii="Narkisim" w:eastAsia="Narkisim" w:hAnsi="Narkisim" w:cs="Narkisim"/>
          <w:rtl/>
        </w:rPr>
        <w:t>להתיר רבית של גוי, כשם שהוצרך להתיר גזליתו</w:t>
      </w:r>
      <w:r w:rsidRPr="005135EC">
        <w:rPr>
          <w:rStyle w:val="ac"/>
          <w:rFonts w:ascii="Narkisim" w:eastAsia="Narkisim" w:hAnsi="Narkisim" w:cs="Narkisim"/>
          <w:rtl/>
        </w:rPr>
        <w:footnoteReference w:id="476"/>
      </w:r>
      <w:r w:rsidRPr="005135EC">
        <w:rPr>
          <w:rFonts w:ascii="Narkisim" w:eastAsia="Narkisim" w:hAnsi="Narkisim" w:cs="Narkisim"/>
          <w:rtl/>
        </w:rPr>
        <w:t xml:space="preserve"> ואבדתו (וציין לסוגיין).</w:t>
      </w:r>
    </w:p>
    <w:p w14:paraId="40722255" w14:textId="77777777" w:rsidR="00322A92" w:rsidRPr="005135EC" w:rsidRDefault="00000000" w:rsidP="005135EC">
      <w:pPr>
        <w:pStyle w:val="aa"/>
        <w:bidi/>
        <w:rPr>
          <w:rFonts w:ascii="Narkisim" w:hAnsi="Narkisim"/>
        </w:rPr>
      </w:pPr>
      <w:r w:rsidRPr="005135EC">
        <w:rPr>
          <w:rFonts w:ascii="Narkisim" w:eastAsia="Narkisim" w:hAnsi="Narkisim"/>
          <w:sz w:val="24"/>
          <w:rtl/>
        </w:rPr>
        <w:t>וב</w:t>
      </w:r>
      <w:r w:rsidRPr="005135EC">
        <w:rPr>
          <w:rFonts w:ascii="Narkisim" w:eastAsia="Narkisim" w:hAnsi="Narkisim"/>
          <w:b/>
          <w:bCs/>
          <w:sz w:val="24"/>
          <w:rtl/>
        </w:rPr>
        <w:t>שו"ת יד אליהו</w:t>
      </w:r>
      <w:r w:rsidRPr="005135EC">
        <w:rPr>
          <w:rFonts w:ascii="Narkisim" w:eastAsia="Narkisim" w:hAnsi="Narkisim"/>
          <w:sz w:val="24"/>
          <w:rtl/>
        </w:rPr>
        <w:t xml:space="preserve"> (צ) הק' למ"ד גזל עכו"ם מותר, אמאי איצטריך קרא להתיר אבידתו</w:t>
      </w:r>
      <w:r w:rsidRPr="005135EC">
        <w:rPr>
          <w:rStyle w:val="ac"/>
          <w:rFonts w:ascii="Narkisim" w:eastAsia="Narkisim" w:hAnsi="Narkisim"/>
          <w:sz w:val="24"/>
          <w:rtl/>
        </w:rPr>
        <w:footnoteReference w:id="477"/>
      </w:r>
      <w:r w:rsidRPr="005135EC">
        <w:rPr>
          <w:rFonts w:ascii="Narkisim" w:eastAsia="Narkisim" w:hAnsi="Narkisim"/>
          <w:sz w:val="24"/>
          <w:rtl/>
        </w:rPr>
        <w:t>. ועד"ז הק' ה</w:t>
      </w:r>
      <w:r w:rsidRPr="005135EC">
        <w:rPr>
          <w:rFonts w:ascii="Narkisim" w:eastAsia="Narkisim" w:hAnsi="Narkisim"/>
          <w:b/>
          <w:bCs/>
          <w:sz w:val="24"/>
          <w:rtl/>
        </w:rPr>
        <w:t>תוס'</w:t>
      </w:r>
      <w:r w:rsidRPr="005135EC">
        <w:rPr>
          <w:rFonts w:ascii="Narkisim" w:eastAsia="Narkisim" w:hAnsi="Narkisim"/>
          <w:sz w:val="24"/>
          <w:rtl/>
        </w:rPr>
        <w:t xml:space="preserve"> (לעיל לח.). והאחרונים תי' דאיצטריך לגלות דזוכה בו בגדרי הממון.</w:t>
      </w:r>
    </w:p>
    <w:p w14:paraId="759BF489" w14:textId="77777777" w:rsidR="00322A92" w:rsidRPr="005135EC" w:rsidRDefault="00000000" w:rsidP="005135EC">
      <w:pPr>
        <w:bidi/>
        <w:rPr>
          <w:rFonts w:ascii="Narkisim" w:hAnsi="Narkisim" w:cs="Narkisim"/>
        </w:rPr>
      </w:pPr>
      <w:r w:rsidRPr="005135EC">
        <w:rPr>
          <w:rFonts w:ascii="Narkisim" w:eastAsia="Narkisim" w:hAnsi="Narkisim" w:cs="Narkisim"/>
          <w:rtl/>
        </w:rPr>
        <w:t>וה</w:t>
      </w:r>
      <w:r w:rsidRPr="005135EC">
        <w:rPr>
          <w:rFonts w:ascii="Narkisim" w:eastAsia="Narkisim" w:hAnsi="Narkisim" w:cs="Narkisim"/>
          <w:b/>
          <w:bCs/>
          <w:rtl/>
        </w:rPr>
        <w:t>מחנ"א</w:t>
      </w:r>
      <w:r w:rsidRPr="005135EC">
        <w:rPr>
          <w:rFonts w:ascii="Narkisim" w:eastAsia="Narkisim" w:hAnsi="Narkisim" w:cs="Narkisim"/>
          <w:rtl/>
        </w:rPr>
        <w:t xml:space="preserve"> </w:t>
      </w:r>
      <w:r w:rsidRPr="005135EC">
        <w:rPr>
          <w:rFonts w:ascii="Narkisim" w:eastAsia="Narkisim" w:hAnsi="Narkisim" w:cs="Narkisim"/>
          <w:szCs w:val="20"/>
          <w:rtl/>
        </w:rPr>
        <w:t>(גזילה ל הושמט בחלק מהדפוסים, והו' בס' דברי חיים גניבה ב)</w:t>
      </w:r>
      <w:r w:rsidRPr="005135EC">
        <w:rPr>
          <w:rFonts w:ascii="Narkisim" w:eastAsia="Narkisim" w:hAnsi="Narkisim" w:cs="Narkisim"/>
          <w:rtl/>
        </w:rPr>
        <w:t xml:space="preserve"> כת' דישראל שגזל מעכו"ם [למ"ד גזל עכו"ם אסור], ונתנו לישראל אחר, השני קנה אף קודם יאוש</w:t>
      </w:r>
      <w:r w:rsidRPr="005135EC">
        <w:rPr>
          <w:rStyle w:val="ac"/>
          <w:rFonts w:ascii="Narkisim" w:eastAsia="Narkisim" w:hAnsi="Narkisim" w:cs="Narkisim"/>
          <w:rtl/>
        </w:rPr>
        <w:footnoteReference w:id="478"/>
      </w:r>
      <w:r w:rsidRPr="005135EC">
        <w:rPr>
          <w:rFonts w:ascii="Narkisim" w:eastAsia="Narkisim" w:hAnsi="Narkisim" w:cs="Narkisim"/>
          <w:rtl/>
        </w:rPr>
        <w:t>. דהוה כמו אבידת עכו"ם דשרי, דנכסי עכו"ם הם כהפקר. [וס"ל דזוכה בו].</w:t>
      </w:r>
    </w:p>
    <w:p w14:paraId="7B012DEB" w14:textId="77777777" w:rsidR="00322A92" w:rsidRPr="005135EC" w:rsidRDefault="00000000" w:rsidP="005135EC">
      <w:pPr>
        <w:bidi/>
        <w:rPr>
          <w:rFonts w:ascii="Narkisim" w:hAnsi="Narkisim" w:cs="Narkisim"/>
        </w:rPr>
      </w:pPr>
      <w:r w:rsidRPr="005135EC">
        <w:rPr>
          <w:rFonts w:ascii="Narkisim" w:hAnsi="Narkisim" w:cs="Narkisim"/>
          <w:u w:val="single"/>
          <w:rtl/>
        </w:rPr>
        <w:t>שם. אבידתו מותרת</w:t>
      </w:r>
      <w:r w:rsidRPr="005135EC">
        <w:rPr>
          <w:rFonts w:ascii="Narkisim" w:hAnsi="Narkisim" w:cs="Narkisim"/>
          <w:rtl/>
        </w:rPr>
        <w:t>. ובגמ' (סנהדרין עו:) מבואר דאסור להחזיר אבידה לנכרי</w:t>
      </w:r>
      <w:r w:rsidRPr="005135EC">
        <w:rPr>
          <w:rStyle w:val="ac"/>
          <w:rFonts w:ascii="Narkisim" w:hAnsi="Narkisim" w:cs="Narkisim"/>
          <w:rtl/>
        </w:rPr>
        <w:footnoteReference w:id="479"/>
      </w:r>
      <w:r w:rsidRPr="005135EC">
        <w:rPr>
          <w:rFonts w:ascii="Narkisim" w:hAnsi="Narkisim" w:cs="Narkisim"/>
          <w:rtl/>
        </w:rPr>
        <w:t>. דאיתא דהמחזיר אבידה לנכרי נאמר עליו למען ספות הרווה את הצמאה</w:t>
      </w:r>
      <w:r w:rsidRPr="005135EC">
        <w:rPr>
          <w:rStyle w:val="ac"/>
          <w:rFonts w:ascii="Narkisim" w:hAnsi="Narkisim" w:cs="Narkisim"/>
          <w:rtl/>
        </w:rPr>
        <w:footnoteReference w:id="480"/>
      </w:r>
      <w:r w:rsidRPr="005135EC">
        <w:rPr>
          <w:rFonts w:ascii="Narkisim" w:hAnsi="Narkisim" w:cs="Narkisim"/>
          <w:rtl/>
        </w:rPr>
        <w:t xml:space="preserve"> וגו'.</w:t>
      </w:r>
    </w:p>
    <w:p w14:paraId="774B7DD7"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רש"י</w:t>
      </w:r>
      <w:r w:rsidRPr="005135EC">
        <w:rPr>
          <w:rFonts w:ascii="Narkisim" w:hAnsi="Narkisim"/>
          <w:rtl/>
        </w:rPr>
        <w:t xml:space="preserve"> (כתובות טו:, ושא"ר שם וקידושין יח.) כת' דיש חידוש במה שמחזירים אבידה ברוב ישראל, דלהחזיר לעכו"ם עובר משום למען ספות</w:t>
      </w:r>
      <w:r w:rsidRPr="005135EC">
        <w:rPr>
          <w:rStyle w:val="ac"/>
          <w:rFonts w:ascii="Narkisim" w:hAnsi="Narkisim"/>
          <w:rtl/>
        </w:rPr>
        <w:footnoteReference w:id="481"/>
      </w:r>
      <w:r w:rsidRPr="005135EC">
        <w:rPr>
          <w:rFonts w:ascii="Narkisim" w:hAnsi="Narkisim"/>
          <w:rtl/>
        </w:rPr>
        <w:t>.</w:t>
      </w:r>
    </w:p>
    <w:p w14:paraId="2627897C"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רמב"ם</w:t>
      </w:r>
      <w:r w:rsidRPr="005135EC">
        <w:rPr>
          <w:rFonts w:ascii="Narkisim" w:hAnsi="Narkisim"/>
          <w:rtl/>
        </w:rPr>
        <w:t xml:space="preserve"> (גזילה יא ג) כת' דהמחזיר אבידה לנכרי הרי זה עובר עבירה מפני שהוא מחזיק ידי רשעי עולם. אבל אם החזירה לקדש את השם</w:t>
      </w:r>
      <w:r w:rsidRPr="005135EC">
        <w:rPr>
          <w:rStyle w:val="ac"/>
          <w:rFonts w:ascii="Narkisim" w:hAnsi="Narkisim"/>
          <w:rtl/>
        </w:rPr>
        <w:footnoteReference w:id="482"/>
      </w:r>
      <w:r w:rsidRPr="005135EC">
        <w:rPr>
          <w:rFonts w:ascii="Narkisim" w:hAnsi="Narkisim"/>
          <w:rtl/>
        </w:rPr>
        <w:t>, כדי שיפארו את ישראל וידעו שהם בעלי אמונה הרי זה משובח</w:t>
      </w:r>
      <w:r w:rsidRPr="005135EC">
        <w:rPr>
          <w:rStyle w:val="ac"/>
          <w:rFonts w:ascii="Narkisim" w:hAnsi="Narkisim"/>
          <w:rtl/>
        </w:rPr>
        <w:footnoteReference w:id="483"/>
      </w:r>
      <w:r w:rsidRPr="005135EC">
        <w:rPr>
          <w:rFonts w:ascii="Narkisim" w:hAnsi="Narkisim"/>
          <w:rtl/>
        </w:rPr>
        <w:t>.</w:t>
      </w:r>
    </w:p>
    <w:p w14:paraId="55D20E92" w14:textId="77777777" w:rsidR="00322A92" w:rsidRPr="005135EC" w:rsidRDefault="00000000" w:rsidP="005135EC">
      <w:pPr>
        <w:pStyle w:val="a7"/>
        <w:bidi/>
        <w:rPr>
          <w:rFonts w:ascii="Narkisim" w:hAnsi="Narkisim"/>
        </w:rPr>
      </w:pPr>
      <w:r w:rsidRPr="005135EC">
        <w:rPr>
          <w:rFonts w:ascii="Narkisim" w:hAnsi="Narkisim"/>
          <w:rtl/>
        </w:rPr>
        <w:t>אבל במקום חילול ה' חייב להחזיר</w:t>
      </w:r>
      <w:r w:rsidRPr="005135EC">
        <w:rPr>
          <w:rStyle w:val="ac"/>
          <w:rFonts w:ascii="Narkisim" w:hAnsi="Narkisim"/>
          <w:rtl/>
        </w:rPr>
        <w:footnoteReference w:id="484"/>
      </w:r>
      <w:r w:rsidRPr="005135EC">
        <w:rPr>
          <w:rFonts w:ascii="Narkisim" w:hAnsi="Narkisim"/>
          <w:rtl/>
        </w:rPr>
        <w:t>. וכן מבואר דיש אופנים דמחזיר אבידתו מפני דרכי שלום.</w:t>
      </w:r>
    </w:p>
    <w:p w14:paraId="7685DD8A" w14:textId="77777777" w:rsidR="00322A92" w:rsidRPr="005135EC" w:rsidRDefault="00000000" w:rsidP="005135EC">
      <w:pPr>
        <w:bidi/>
        <w:rPr>
          <w:rFonts w:ascii="Narkisim" w:hAnsi="Narkisim" w:cs="Narkisim"/>
        </w:rPr>
      </w:pPr>
      <w:r w:rsidRPr="005135EC">
        <w:rPr>
          <w:rFonts w:ascii="Narkisim" w:hAnsi="Narkisim" w:cs="Narkisim"/>
          <w:u w:val="single"/>
          <w:rtl/>
        </w:rPr>
        <w:lastRenderedPageBreak/>
        <w:t>אמר שמואל טעותו מותרת</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היה חייב לו לישראל, וטעה בחשבון</w:t>
      </w:r>
      <w:r w:rsidRPr="005135EC">
        <w:rPr>
          <w:rStyle w:val="ac"/>
          <w:rFonts w:ascii="Narkisim" w:hAnsi="Narkisim" w:cs="Narkisim"/>
          <w:rtl/>
        </w:rPr>
        <w:footnoteReference w:id="485"/>
      </w:r>
      <w:r w:rsidRPr="005135EC">
        <w:rPr>
          <w:rFonts w:ascii="Narkisim" w:hAnsi="Narkisim" w:cs="Narkisim"/>
          <w:rtl/>
        </w:rPr>
        <w:t xml:space="preserve">. ובפשוטו איירי אף בטעה בדבר מסויים (כדאיתא בגמ' בסמוך), דרשאי לעכבו תחת ידו כיון שהגיע לרשותו בהיתר. </w:t>
      </w:r>
      <w:r w:rsidRPr="005135EC">
        <w:rPr>
          <w:rFonts w:ascii="Narkisim" w:hAnsi="Narkisim" w:cs="Narkisim"/>
          <w:szCs w:val="20"/>
          <w:rtl/>
        </w:rPr>
        <w:t>וכמו בפקדון היכא דהעכו"ם אינו יודע דאין בזה משום גזל (ע' לעיל)</w:t>
      </w:r>
      <w:r w:rsidRPr="005135EC">
        <w:rPr>
          <w:rStyle w:val="ac"/>
          <w:rFonts w:ascii="Narkisim" w:hAnsi="Narkisim" w:cs="Narkisim"/>
          <w:szCs w:val="20"/>
          <w:rtl/>
        </w:rPr>
        <w:footnoteReference w:id="486"/>
      </w:r>
      <w:r w:rsidRPr="005135EC">
        <w:rPr>
          <w:rFonts w:ascii="Narkisim" w:hAnsi="Narkisim" w:cs="Narkisim"/>
          <w:szCs w:val="20"/>
          <w:rtl/>
        </w:rPr>
        <w:t>. א"נ טעות דהכא עדיף, דנחשב חלק מהמקח</w:t>
      </w:r>
      <w:r w:rsidRPr="005135EC">
        <w:rPr>
          <w:rFonts w:ascii="Narkisim" w:hAnsi="Narkisim" w:cs="Narkisim"/>
          <w:rtl/>
        </w:rPr>
        <w:t>.</w:t>
      </w:r>
    </w:p>
    <w:p w14:paraId="0890E38F" w14:textId="77777777" w:rsidR="00322A92" w:rsidRPr="005135EC" w:rsidRDefault="00000000" w:rsidP="005135EC">
      <w:pPr>
        <w:bidi/>
        <w:rPr>
          <w:rFonts w:ascii="Narkisim" w:eastAsia="Narkisim" w:hAnsi="Narkisim" w:cs="Narkisim"/>
        </w:rPr>
      </w:pPr>
      <w:r w:rsidRPr="005135EC">
        <w:rPr>
          <w:rFonts w:ascii="Narkisim" w:eastAsia="Narkisim" w:hAnsi="Narkisim" w:cs="Narkisim"/>
          <w:rtl/>
        </w:rPr>
        <w:t>וה</w:t>
      </w:r>
      <w:r w:rsidRPr="005135EC">
        <w:rPr>
          <w:rFonts w:ascii="Narkisim" w:eastAsia="Narkisim" w:hAnsi="Narkisim" w:cs="Narkisim"/>
          <w:b/>
          <w:bCs/>
          <w:rtl/>
        </w:rPr>
        <w:t>רמב"ם</w:t>
      </w:r>
      <w:r w:rsidRPr="005135EC">
        <w:rPr>
          <w:rFonts w:ascii="Narkisim" w:eastAsia="Narkisim" w:hAnsi="Narkisim" w:cs="Narkisim"/>
          <w:rtl/>
        </w:rPr>
        <w:t xml:space="preserve"> (ו יא, הו' בטור ושו"ע שע ג) כת' דהמשחק בקוביה עם גוי אין בו משום גזל</w:t>
      </w:r>
      <w:r w:rsidRPr="005135EC">
        <w:rPr>
          <w:rStyle w:val="ac"/>
          <w:rFonts w:ascii="Narkisim" w:eastAsia="Narkisim" w:hAnsi="Narkisim" w:cs="Narkisim"/>
          <w:rtl/>
        </w:rPr>
        <w:footnoteReference w:id="487"/>
      </w:r>
      <w:r w:rsidRPr="005135EC">
        <w:rPr>
          <w:rFonts w:ascii="Narkisim" w:eastAsia="Narkisim" w:hAnsi="Narkisim" w:cs="Narkisim"/>
          <w:rtl/>
        </w:rPr>
        <w:t>. [ודוקא אצל ישראל אמרי' דאסמכתא ל"ק והוה גזל]. וה</w:t>
      </w:r>
      <w:r w:rsidRPr="005135EC">
        <w:rPr>
          <w:rFonts w:ascii="Narkisim" w:eastAsia="Narkisim" w:hAnsi="Narkisim" w:cs="Narkisim"/>
          <w:b/>
          <w:bCs/>
          <w:rtl/>
        </w:rPr>
        <w:t>סמ"ע</w:t>
      </w:r>
      <w:r w:rsidRPr="005135EC">
        <w:rPr>
          <w:rFonts w:ascii="Narkisim" w:eastAsia="Narkisim" w:hAnsi="Narkisim" w:cs="Narkisim"/>
          <w:rtl/>
        </w:rPr>
        <w:t xml:space="preserve"> (שם ד) ביאר דאע"ג דגזל עכו"ם אסור, ה"מ גזל דאורייתא, ומשחק בקוביה הוה גזל דרבנן. ועוד דהגוי אינו מחשב זה לגזל, אלא דעתו להקנותו למי שכנגדו.</w:t>
      </w:r>
    </w:p>
    <w:p w14:paraId="39769222"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גר"א</w:t>
      </w:r>
      <w:r w:rsidRPr="005135EC">
        <w:rPr>
          <w:rFonts w:ascii="Narkisim" w:hAnsi="Narkisim"/>
          <w:rtl/>
        </w:rPr>
        <w:t xml:space="preserve"> (שע ז) כת' </w:t>
      </w:r>
      <w:r w:rsidRPr="005135EC">
        <w:rPr>
          <w:rFonts w:ascii="Narkisim" w:eastAsia="Narkisim" w:hAnsi="Narkisim"/>
          <w:rtl/>
        </w:rPr>
        <w:t>דהיכא שנותן לו מדעתו אין איסור גזל עכו"ם. דהא רבית הוה כמו גזל (כדאי' ב"מ סא.) ואפ"ה מותר בעכו"ם</w:t>
      </w:r>
      <w:r w:rsidRPr="005135EC">
        <w:rPr>
          <w:rStyle w:val="ac"/>
          <w:rFonts w:ascii="Narkisim" w:eastAsia="Narkisim" w:hAnsi="Narkisim"/>
          <w:rtl/>
        </w:rPr>
        <w:footnoteReference w:id="488"/>
      </w:r>
      <w:r w:rsidRPr="005135EC">
        <w:rPr>
          <w:rFonts w:ascii="Narkisim" w:eastAsia="Narkisim" w:hAnsi="Narkisim"/>
          <w:rtl/>
        </w:rPr>
        <w:t>. ודלא כסמ"ע.</w:t>
      </w:r>
    </w:p>
    <w:p w14:paraId="14D0EA23" w14:textId="77777777" w:rsidR="00322A92" w:rsidRPr="005135EC" w:rsidRDefault="00000000" w:rsidP="005135EC">
      <w:pPr>
        <w:bidi/>
        <w:rPr>
          <w:rFonts w:ascii="Narkisim" w:hAnsi="Narkisim" w:cs="Narkisim"/>
        </w:rPr>
      </w:pPr>
      <w:r w:rsidRPr="005135EC">
        <w:rPr>
          <w:rFonts w:ascii="Narkisim" w:hAnsi="Narkisim" w:cs="Narkisim"/>
          <w:u w:val="single"/>
          <w:rtl/>
        </w:rPr>
        <w:t>זבן מכותי לקנא דדהבא וכו' ואבלע ליה חד זוזא</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דטעה וסבור שהוא של נחשת, ועוד טעות שהטעהו בחשבון המעות.</w:t>
      </w:r>
    </w:p>
    <w:p w14:paraId="2DB2F4A4" w14:textId="77777777" w:rsidR="00322A92" w:rsidRPr="005135EC" w:rsidRDefault="00000000" w:rsidP="005135EC">
      <w:pPr>
        <w:pStyle w:val="a7"/>
        <w:bidi/>
        <w:rPr>
          <w:rFonts w:ascii="Narkisim" w:hAnsi="Narkisim"/>
        </w:rPr>
      </w:pPr>
      <w:r w:rsidRPr="005135EC">
        <w:rPr>
          <w:rFonts w:ascii="Narkisim" w:hAnsi="Narkisim"/>
          <w:rtl/>
        </w:rPr>
        <w:t xml:space="preserve">אבל </w:t>
      </w:r>
      <w:r w:rsidRPr="005135EC">
        <w:rPr>
          <w:rFonts w:ascii="Narkisim" w:hAnsi="Narkisim"/>
          <w:b/>
          <w:bCs/>
          <w:rtl/>
        </w:rPr>
        <w:t>ר"ח</w:t>
      </w:r>
      <w:r w:rsidRPr="005135EC">
        <w:rPr>
          <w:rFonts w:ascii="Narkisim" w:hAnsi="Narkisim"/>
          <w:rtl/>
        </w:rPr>
        <w:t xml:space="preserve"> (הו' בשיטמ"ק, והנמוק"י בשם הערוך, וכ"כ הרמ"ה בשיטמ"ק) פי' דשמואל נתן לגוי זוזא יתירה, כדי שיאמר הגוי בדעתו הטעיתי הקונה בכסף וימהר לילך ולא ידקדק מה מכר.</w:t>
      </w:r>
    </w:p>
    <w:p w14:paraId="45600CB2"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(בשיטמ"ק) כת' דהבליע לו זוז כדי שיהא ניכר שהישראל טעה. ואם יוודע לגוי שהוא של זהב יאמר כמו שהישראל טעה במעות, טעה אף בזה. אך דחה דמשמע דבכל אופן מותר טעותם</w:t>
      </w:r>
      <w:r w:rsidRPr="005135EC">
        <w:rPr>
          <w:rStyle w:val="ac"/>
          <w:rFonts w:ascii="Narkisim" w:hAnsi="Narkisim"/>
          <w:rtl/>
        </w:rPr>
        <w:footnoteReference w:id="489"/>
      </w:r>
      <w:r w:rsidRPr="005135EC">
        <w:rPr>
          <w:rFonts w:ascii="Narkisim" w:hAnsi="Narkisim"/>
          <w:rtl/>
        </w:rPr>
        <w:t>.</w:t>
      </w:r>
    </w:p>
    <w:p w14:paraId="10D3EFB2"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ומבואר מדברי רש"י דרשאי אף להטעות את העכו"ם. וכ"כ ה</w:t>
      </w:r>
      <w:r w:rsidRPr="005135EC">
        <w:rPr>
          <w:rFonts w:ascii="Narkisim" w:hAnsi="Narkisim" w:cs="Narkisim"/>
          <w:b/>
          <w:bCs/>
          <w:rtl/>
        </w:rPr>
        <w:t>טור</w:t>
      </w:r>
      <w:r w:rsidRPr="005135EC">
        <w:rPr>
          <w:rStyle w:val="ac"/>
          <w:rFonts w:ascii="Narkisim" w:hAnsi="Narkisim" w:cs="Narkisim"/>
          <w:rtl/>
        </w:rPr>
        <w:footnoteReference w:id="490"/>
      </w:r>
      <w:r w:rsidRPr="005135EC">
        <w:rPr>
          <w:rFonts w:ascii="Narkisim" w:hAnsi="Narkisim" w:cs="Narkisim"/>
          <w:rtl/>
        </w:rPr>
        <w:t>. אבל ה</w:t>
      </w:r>
      <w:r w:rsidRPr="005135EC">
        <w:rPr>
          <w:rFonts w:ascii="Narkisim" w:hAnsi="Narkisim" w:cs="Narkisim"/>
          <w:b/>
          <w:bCs/>
          <w:rtl/>
        </w:rPr>
        <w:t>רמב"ם</w:t>
      </w:r>
      <w:r w:rsidRPr="005135EC">
        <w:rPr>
          <w:rFonts w:ascii="Narkisim" w:hAnsi="Narkisim" w:cs="Narkisim"/>
          <w:rtl/>
        </w:rPr>
        <w:t xml:space="preserve"> (גזילה יא ד) כת' דטעות עכו"ם מותרת דוקא כשטעה מעצמו, אבל אסור להטעותו.</w:t>
      </w:r>
    </w:p>
    <w:p w14:paraId="2D9F29C6" w14:textId="77777777" w:rsidR="00322A92" w:rsidRPr="005135EC" w:rsidRDefault="00000000" w:rsidP="005135EC">
      <w:pPr>
        <w:pStyle w:val="a7"/>
        <w:bidi/>
        <w:rPr>
          <w:rFonts w:ascii="Narkisim" w:hAnsi="Narkisim"/>
        </w:rPr>
      </w:pPr>
      <w:r w:rsidRPr="005135EC">
        <w:rPr>
          <w:rFonts w:ascii="Narkisim" w:hAnsi="Narkisim"/>
          <w:rtl/>
        </w:rPr>
        <w:t>וכ"כ ה</w:t>
      </w:r>
      <w:r w:rsidRPr="005135EC">
        <w:rPr>
          <w:rFonts w:ascii="Narkisim" w:hAnsi="Narkisim"/>
          <w:b/>
          <w:bCs/>
          <w:rtl/>
        </w:rPr>
        <w:t>רמב"ם</w:t>
      </w:r>
      <w:r w:rsidRPr="005135EC">
        <w:rPr>
          <w:rFonts w:ascii="Narkisim" w:hAnsi="Narkisim"/>
          <w:rtl/>
        </w:rPr>
        <w:t xml:space="preserve"> (גניבה ז ח) דאסור להטעות את הגוי בחשבון, אלא ידקדק עמו, שנאמר וחשב עם קונהו</w:t>
      </w:r>
      <w:r w:rsidRPr="005135EC">
        <w:rPr>
          <w:rStyle w:val="ac"/>
          <w:rFonts w:ascii="Narkisim" w:hAnsi="Narkisim"/>
          <w:rtl/>
        </w:rPr>
        <w:footnoteReference w:id="491"/>
      </w:r>
      <w:r w:rsidRPr="005135EC">
        <w:rPr>
          <w:rFonts w:ascii="Narkisim" w:hAnsi="Narkisim"/>
          <w:rtl/>
        </w:rPr>
        <w:t>. וכדברי ה</w:t>
      </w:r>
      <w:r w:rsidRPr="005135EC">
        <w:rPr>
          <w:rFonts w:ascii="Narkisim" w:hAnsi="Narkisim"/>
          <w:b/>
          <w:bCs/>
          <w:rtl/>
        </w:rPr>
        <w:t>ערוך</w:t>
      </w:r>
      <w:r w:rsidRPr="005135EC">
        <w:rPr>
          <w:rFonts w:ascii="Narkisim" w:hAnsi="Narkisim"/>
          <w:rtl/>
        </w:rPr>
        <w:t xml:space="preserve"> ב</w:t>
      </w:r>
      <w:r w:rsidRPr="005135EC">
        <w:rPr>
          <w:rFonts w:ascii="Narkisim" w:hAnsi="Narkisim"/>
          <w:b/>
          <w:bCs/>
          <w:rtl/>
        </w:rPr>
        <w:t>תוס</w:t>
      </w:r>
      <w:r w:rsidRPr="005135EC">
        <w:rPr>
          <w:rFonts w:ascii="Narkisim" w:hAnsi="Narkisim"/>
          <w:rtl/>
        </w:rPr>
        <w:t>' (ד"ה יכול) דילפי' מהתם דאסור להטעות את העכו"ם. [אך תוס' (הנ"ל) הוסיפו היכא דהעכו"ם יודע, ועושה עצמו כלא יודע. אבל במקום שבאמת טועה מותר. והגר"א (שמח יג) הביא דנח' בזה].</w:t>
      </w:r>
    </w:p>
    <w:p w14:paraId="4E126DEA"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רמב"ם</w:t>
      </w:r>
      <w:r w:rsidRPr="005135EC">
        <w:rPr>
          <w:rFonts w:ascii="Narkisim" w:hAnsi="Narkisim"/>
          <w:rtl/>
        </w:rPr>
        <w:t xml:space="preserve"> כת' דהמודד או שוקל במידה חסירה עובר בלא תעשה וחייב להחזיר א' הנושא ונותן עם ישראל או עם הגוי. והרי הוא אומר (דברים כה טז) כי תועבת ה' אלהיך כל עושה אלה כל עושה עול מכל מקום.</w:t>
      </w:r>
    </w:p>
    <w:p w14:paraId="340F93CF"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הג' מיימוניות</w:t>
      </w:r>
      <w:r w:rsidRPr="005135EC">
        <w:rPr>
          <w:rFonts w:ascii="Narkisim" w:hAnsi="Narkisim"/>
          <w:rtl/>
        </w:rPr>
        <w:t xml:space="preserve"> (גזילה שם ד) הוסיף דשמואל (חולין צד.) אמר דאסור לגנוב דעתו של עכו"ם</w:t>
      </w:r>
      <w:r w:rsidRPr="005135EC">
        <w:rPr>
          <w:rStyle w:val="ac"/>
          <w:rFonts w:ascii="Narkisim" w:hAnsi="Narkisim"/>
          <w:rtl/>
        </w:rPr>
        <w:footnoteReference w:id="492"/>
      </w:r>
      <w:r w:rsidRPr="005135EC">
        <w:rPr>
          <w:rFonts w:ascii="Narkisim" w:hAnsi="Narkisim"/>
          <w:rtl/>
        </w:rPr>
        <w:t>.</w:t>
      </w:r>
    </w:p>
    <w:p w14:paraId="54A631F5" w14:textId="77777777" w:rsidR="00322A92" w:rsidRPr="005135EC" w:rsidRDefault="00000000" w:rsidP="005135EC">
      <w:pPr>
        <w:bidi/>
        <w:rPr>
          <w:rFonts w:ascii="Narkisim" w:hAnsi="Narkisim" w:cs="Narkisim"/>
        </w:rPr>
      </w:pPr>
      <w:r w:rsidRPr="005135EC">
        <w:rPr>
          <w:rFonts w:ascii="Narkisim" w:hAnsi="Narkisim" w:cs="Narkisim"/>
          <w:rtl/>
        </w:rPr>
        <w:lastRenderedPageBreak/>
        <w:t>וה</w:t>
      </w:r>
      <w:r w:rsidRPr="005135EC">
        <w:rPr>
          <w:rFonts w:ascii="Narkisim" w:hAnsi="Narkisim" w:cs="Narkisim"/>
          <w:b/>
          <w:bCs/>
          <w:rtl/>
        </w:rPr>
        <w:t>יראים</w:t>
      </w:r>
      <w:r w:rsidRPr="005135EC">
        <w:rPr>
          <w:rFonts w:ascii="Narkisim" w:hAnsi="Narkisim" w:cs="Narkisim"/>
          <w:rtl/>
        </w:rPr>
        <w:t xml:space="preserve"> (קכד) כת' דגניבת דעת </w:t>
      </w:r>
      <w:r w:rsidRPr="005135EC">
        <w:rPr>
          <w:rFonts w:ascii="Narkisim" w:eastAsia="Narkisim" w:hAnsi="Narkisim" w:cs="Narkisim"/>
          <w:rtl/>
        </w:rPr>
        <w:t>חמור מגונב ממון ונפשות, שהרי בעכו"ם התירה תורה גונב נפשות</w:t>
      </w:r>
      <w:r w:rsidRPr="005135EC">
        <w:rPr>
          <w:rStyle w:val="ac"/>
          <w:rFonts w:ascii="Narkisim" w:eastAsia="Narkisim" w:hAnsi="Narkisim" w:cs="Narkisim"/>
          <w:rtl/>
        </w:rPr>
        <w:footnoteReference w:id="493"/>
      </w:r>
      <w:r w:rsidRPr="005135EC">
        <w:rPr>
          <w:rFonts w:ascii="Narkisim" w:hAnsi="Narkisim" w:cs="Narkisim"/>
          <w:rtl/>
        </w:rPr>
        <w:t xml:space="preserve"> וגונב ממון</w:t>
      </w:r>
      <w:r w:rsidRPr="005135EC">
        <w:rPr>
          <w:rStyle w:val="ac"/>
          <w:rFonts w:ascii="Narkisim" w:hAnsi="Narkisim" w:cs="Narkisim"/>
          <w:rtl/>
        </w:rPr>
        <w:footnoteReference w:id="494"/>
      </w:r>
      <w:r w:rsidRPr="005135EC">
        <w:rPr>
          <w:rFonts w:ascii="Narkisim" w:eastAsia="Narkisim" w:hAnsi="Narkisim" w:cs="Narkisim"/>
          <w:rtl/>
        </w:rPr>
        <w:t>. ואילו גונב דעת אפי' של עכו"ם אסור, שלא מצינו שהתירה תורה בעובדי כוכבים.</w:t>
      </w:r>
    </w:p>
    <w:p w14:paraId="06D761F8" w14:textId="77777777" w:rsidR="00322A92" w:rsidRPr="005135EC" w:rsidRDefault="00000000" w:rsidP="005135EC">
      <w:pPr>
        <w:pStyle w:val="a7"/>
        <w:bidi/>
        <w:rPr>
          <w:rFonts w:ascii="Narkisim" w:hAnsi="Narkisim"/>
        </w:rPr>
      </w:pPr>
      <w:r w:rsidRPr="005135EC">
        <w:rPr>
          <w:rFonts w:ascii="Narkisim" w:hAnsi="Narkisim"/>
          <w:rtl/>
        </w:rPr>
        <w:t>[והיראים ביאר דגונב ממון מותר במקום שברור לו שהעכו"ם אינו יודע</w:t>
      </w:r>
      <w:r w:rsidRPr="005135EC">
        <w:rPr>
          <w:rStyle w:val="ac"/>
          <w:rFonts w:ascii="Narkisim" w:hAnsi="Narkisim"/>
          <w:rtl/>
        </w:rPr>
        <w:footnoteReference w:id="495"/>
      </w:r>
      <w:r w:rsidRPr="005135EC">
        <w:rPr>
          <w:rFonts w:ascii="Narkisim" w:hAnsi="Narkisim"/>
          <w:rtl/>
        </w:rPr>
        <w:t>, דהוה כטעות. ואפי' איסור דרבנן ליכא].</w:t>
      </w:r>
    </w:p>
    <w:p w14:paraId="0FD61208" w14:textId="77777777" w:rsidR="00322A92" w:rsidRPr="005135EC" w:rsidRDefault="00000000" w:rsidP="005135EC">
      <w:pPr>
        <w:bidi/>
        <w:rPr>
          <w:rFonts w:ascii="Narkisim" w:hAnsi="Narkisim" w:cs="Narkisim"/>
        </w:rPr>
      </w:pPr>
      <w:r w:rsidRPr="005135EC">
        <w:rPr>
          <w:rFonts w:ascii="Narkisim" w:hAnsi="Narkisim" w:cs="Narkisim"/>
          <w:rtl/>
        </w:rPr>
        <w:t>ובפשוטו משמע [מדברי ההג"מ] דאסור להטעותו משום גניבת דעת, ולא משום גניבת ממון [וכ"כ המחנ"א גזילה ד]. וה</w:t>
      </w:r>
      <w:r w:rsidRPr="005135EC">
        <w:rPr>
          <w:rFonts w:ascii="Narkisim" w:hAnsi="Narkisim" w:cs="Narkisim"/>
          <w:b/>
          <w:bCs/>
          <w:rtl/>
        </w:rPr>
        <w:t>שער משפט</w:t>
      </w:r>
      <w:r w:rsidRPr="005135EC">
        <w:rPr>
          <w:rFonts w:ascii="Narkisim" w:hAnsi="Narkisim" w:cs="Narkisim"/>
          <w:rtl/>
        </w:rPr>
        <w:t xml:space="preserve"> (שמח ב) כת' דא"כ היכא דעבר והטעהו י"ל דאי"צ להחזיר. אבל הביא דה</w:t>
      </w:r>
      <w:r w:rsidRPr="005135EC">
        <w:rPr>
          <w:rFonts w:ascii="Narkisim" w:hAnsi="Narkisim" w:cs="Narkisim"/>
          <w:b/>
          <w:bCs/>
          <w:rtl/>
        </w:rPr>
        <w:t>יש"ש</w:t>
      </w:r>
      <w:r w:rsidRPr="005135EC">
        <w:rPr>
          <w:rFonts w:ascii="Narkisim" w:hAnsi="Narkisim" w:cs="Narkisim"/>
          <w:rtl/>
        </w:rPr>
        <w:t xml:space="preserve"> (כ, והו' בש"ך שמח ג) כת' דהיכא דמטעהו בחשבון דומה לגזל</w:t>
      </w:r>
      <w:r w:rsidRPr="005135EC">
        <w:rPr>
          <w:rStyle w:val="ac"/>
          <w:rFonts w:ascii="Narkisim" w:hAnsi="Narkisim" w:cs="Narkisim"/>
          <w:rtl/>
        </w:rPr>
        <w:footnoteReference w:id="496"/>
      </w:r>
      <w:r w:rsidRPr="005135EC">
        <w:rPr>
          <w:rFonts w:ascii="Narkisim" w:hAnsi="Narkisim" w:cs="Narkisim"/>
          <w:rtl/>
        </w:rPr>
        <w:t>, וכאילו לוקח את שלו בעל כרחו</w:t>
      </w:r>
      <w:r w:rsidRPr="005135EC">
        <w:rPr>
          <w:rStyle w:val="ac"/>
          <w:rFonts w:ascii="Narkisim" w:hAnsi="Narkisim" w:cs="Narkisim"/>
          <w:rtl/>
        </w:rPr>
        <w:footnoteReference w:id="497"/>
      </w:r>
      <w:r w:rsidRPr="005135EC">
        <w:rPr>
          <w:rFonts w:ascii="Narkisim" w:hAnsi="Narkisim" w:cs="Narkisim"/>
          <w:rtl/>
        </w:rPr>
        <w:t>.</w:t>
      </w:r>
    </w:p>
    <w:p w14:paraId="227E7375"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יש"ש</w:t>
      </w:r>
      <w:r w:rsidRPr="005135EC">
        <w:rPr>
          <w:rFonts w:ascii="Narkisim" w:hAnsi="Narkisim"/>
          <w:rtl/>
        </w:rPr>
        <w:t xml:space="preserve"> כת' דאף רש"י התיר דוקא כשקנה כדין, ואח"כ הטעהו. דקנה במשיכה ונעשו הדמים עליו חוב</w:t>
      </w:r>
      <w:r w:rsidRPr="005135EC">
        <w:rPr>
          <w:rStyle w:val="ac"/>
          <w:rFonts w:ascii="Narkisim" w:hAnsi="Narkisim"/>
          <w:rtl/>
        </w:rPr>
        <w:footnoteReference w:id="498"/>
      </w:r>
      <w:r w:rsidRPr="005135EC">
        <w:rPr>
          <w:rFonts w:ascii="Narkisim" w:hAnsi="Narkisim"/>
          <w:rtl/>
        </w:rPr>
        <w:t>, והוה השמטת הלוואתו</w:t>
      </w:r>
      <w:r w:rsidRPr="005135EC">
        <w:rPr>
          <w:rStyle w:val="ac"/>
          <w:rFonts w:ascii="Narkisim" w:hAnsi="Narkisim"/>
          <w:rtl/>
        </w:rPr>
        <w:footnoteReference w:id="499"/>
      </w:r>
      <w:r w:rsidRPr="005135EC">
        <w:rPr>
          <w:rFonts w:ascii="Narkisim" w:hAnsi="Narkisim"/>
          <w:rtl/>
        </w:rPr>
        <w:t>. אבל היכא שמטעהו בשעת מכירה לא הוה השמטת הלוואתו. דהוה גזל ממש, ואסור אף בלא חילול ה'. וה</w:t>
      </w:r>
      <w:r w:rsidRPr="005135EC">
        <w:rPr>
          <w:rFonts w:ascii="Narkisim" w:hAnsi="Narkisim"/>
          <w:b/>
          <w:bCs/>
          <w:rtl/>
        </w:rPr>
        <w:t>מחנ"א</w:t>
      </w:r>
      <w:r w:rsidRPr="005135EC">
        <w:rPr>
          <w:rFonts w:ascii="Narkisim" w:hAnsi="Narkisim"/>
          <w:rtl/>
        </w:rPr>
        <w:t xml:space="preserve"> (גזילה ד) חלק דאף בכה"ג מותר לרש"י, דכיון שהגוי נותן לו, אף דהוה בטעות לא חשיב גזל. דכל שאינו מוציא מידו של גוי שלא מדעתו כענין גזל וגניבה אין איסור גזל עכו"ם.</w:t>
      </w:r>
    </w:p>
    <w:p w14:paraId="68200BF8" w14:textId="77777777" w:rsidR="00322A92" w:rsidRPr="005135EC" w:rsidRDefault="00000000" w:rsidP="005135EC">
      <w:pPr>
        <w:bidi/>
        <w:rPr>
          <w:rFonts w:ascii="Narkisim" w:hAnsi="Narkisim" w:cs="Narkisim"/>
        </w:rPr>
      </w:pPr>
      <w:r w:rsidRPr="005135EC">
        <w:rPr>
          <w:rFonts w:ascii="Narkisim" w:hAnsi="Narkisim" w:cs="Narkisim"/>
          <w:u w:val="single"/>
          <w:rtl/>
        </w:rPr>
        <w:t>רב כהנא וכו' א"ל חזי דעלך קא סמיכנא</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(פי' א') שאמר כן להוציא עצמו מן החשד. [ויל"ד האם בלאו הכי אסור משום חילול ה'. או דהחמיר על עצמו].</w:t>
      </w:r>
    </w:p>
    <w:p w14:paraId="30781956" w14:textId="77777777" w:rsidR="00322A92" w:rsidRPr="005135EC" w:rsidRDefault="00000000" w:rsidP="005135EC">
      <w:pPr>
        <w:pStyle w:val="a7"/>
        <w:bidi/>
        <w:rPr>
          <w:rFonts w:ascii="Narkisim" w:hAnsi="Narkisim"/>
        </w:rPr>
      </w:pPr>
      <w:r w:rsidRPr="005135EC">
        <w:rPr>
          <w:rFonts w:ascii="Narkisim" w:hAnsi="Narkisim"/>
          <w:rtl/>
        </w:rPr>
        <w:t>ועוד פ</w:t>
      </w:r>
      <w:r w:rsidRPr="005135EC">
        <w:rPr>
          <w:rFonts w:ascii="Narkisim" w:hAnsi="Narkisim"/>
          <w:b/>
          <w:bCs/>
          <w:rtl/>
        </w:rPr>
        <w:t>רש"י</w:t>
      </w:r>
      <w:r w:rsidRPr="005135EC">
        <w:rPr>
          <w:rFonts w:ascii="Narkisim" w:hAnsi="Narkisim"/>
          <w:rtl/>
        </w:rPr>
        <w:t xml:space="preserve"> דהעכו"ם אמר לו שסומך עליו. ולרבותא דאף שאמר לו שסומך עליו אין איסור גניבת דעת.</w:t>
      </w:r>
    </w:p>
    <w:p w14:paraId="0A70D5D5"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רמב"ם</w:t>
      </w:r>
      <w:r w:rsidRPr="005135EC">
        <w:rPr>
          <w:rFonts w:ascii="Narkisim" w:hAnsi="Narkisim"/>
          <w:rtl/>
        </w:rPr>
        <w:t xml:space="preserve"> (גזילה יא ה) כת' דהישראל צריך שיאמר לו ראה שעל חשבונך אני סומך, ואיני יודע, אלא מה שאתה אומר אני נותן לך. אבל אי לאו הכי אסור שמא יתכוין הגוי לבדקו, ונמצא שם שמים מתחלל.</w:t>
      </w:r>
    </w:p>
    <w:p w14:paraId="25C7FAD6"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ה"ה</w:t>
      </w:r>
      <w:r w:rsidRPr="005135EC">
        <w:rPr>
          <w:rFonts w:ascii="Narkisim" w:hAnsi="Narkisim"/>
          <w:rtl/>
        </w:rPr>
        <w:t xml:space="preserve"> כת' דבמעשה דשמואל ורבינא משמע דאי"צ שיאמר ראה שעל חשבונך אני סומך. אלא דרב כהנא דעביד הכי ממדת חסידות.</w:t>
      </w:r>
    </w:p>
    <w:p w14:paraId="03EEAEE6" w14:textId="77777777" w:rsidR="00322A92" w:rsidRPr="005135EC" w:rsidRDefault="00000000" w:rsidP="005135EC">
      <w:pPr>
        <w:bidi/>
        <w:rPr>
          <w:rFonts w:ascii="Narkisim" w:hAnsi="Narkisim" w:cs="Narkisim"/>
        </w:rPr>
      </w:pPr>
      <w:r w:rsidRPr="005135EC">
        <w:rPr>
          <w:rFonts w:ascii="Narkisim" w:hAnsi="Narkisim" w:cs="Narkisim"/>
          <w:u w:val="single"/>
          <w:rtl/>
        </w:rPr>
        <w:t>רבינא זבן</w:t>
      </w:r>
      <w:r w:rsidRPr="005135EC">
        <w:rPr>
          <w:rStyle w:val="ac"/>
          <w:rFonts w:ascii="Narkisim" w:hAnsi="Narkisim" w:cs="Narkisim"/>
          <w:u w:val="single"/>
          <w:rtl/>
        </w:rPr>
        <w:footnoteReference w:id="500"/>
      </w:r>
      <w:r w:rsidRPr="005135EC">
        <w:rPr>
          <w:rFonts w:ascii="Narkisim" w:hAnsi="Narkisim" w:cs="Narkisim"/>
          <w:u w:val="single"/>
          <w:rtl/>
        </w:rPr>
        <w:t xml:space="preserve"> וכו' א"ל לשמעיה קדם ואייתי מעיקרו וכו'</w:t>
      </w:r>
      <w:r w:rsidRPr="005135EC">
        <w:rPr>
          <w:rFonts w:ascii="Narkisim" w:hAnsi="Narkisim" w:cs="Narkisim"/>
          <w:rtl/>
        </w:rPr>
        <w:t>. בפשוטו כוונת הגמ' דעשה חלוקה לפי מנין [ומש"ה לא נחשב גזל גמור], אלא דמהראוי היה לעשות חלוקה לפי מנין הגסים. והותר להטעות עכו"ם בכה"ג היכא דלא ידע. ועד"ז כתב ה</w:t>
      </w:r>
      <w:r w:rsidRPr="005135EC">
        <w:rPr>
          <w:rFonts w:ascii="Narkisim" w:hAnsi="Narkisim" w:cs="Narkisim"/>
          <w:b/>
          <w:bCs/>
          <w:rtl/>
        </w:rPr>
        <w:t>מאירי</w:t>
      </w:r>
      <w:r w:rsidRPr="005135EC">
        <w:rPr>
          <w:rStyle w:val="ac"/>
          <w:rFonts w:ascii="Narkisim" w:hAnsi="Narkisim" w:cs="Narkisim"/>
          <w:rtl/>
        </w:rPr>
        <w:footnoteReference w:id="501"/>
      </w:r>
      <w:r w:rsidRPr="005135EC">
        <w:rPr>
          <w:rFonts w:ascii="Narkisim" w:hAnsi="Narkisim" w:cs="Narkisim"/>
          <w:rtl/>
        </w:rPr>
        <w:t>. אבל ה</w:t>
      </w:r>
      <w:r w:rsidRPr="005135EC">
        <w:rPr>
          <w:rFonts w:ascii="Narkisim" w:hAnsi="Narkisim" w:cs="Narkisim"/>
          <w:b/>
          <w:bCs/>
          <w:rtl/>
        </w:rPr>
        <w:t>יראים</w:t>
      </w:r>
      <w:r w:rsidRPr="005135EC">
        <w:rPr>
          <w:rFonts w:ascii="Narkisim" w:hAnsi="Narkisim" w:cs="Narkisim"/>
          <w:rtl/>
        </w:rPr>
        <w:t xml:space="preserve"> (הו' לעיל) הביא מכאן דגניבת עכו"ם מותר.</w:t>
      </w:r>
    </w:p>
    <w:p w14:paraId="76B86825" w14:textId="77777777" w:rsidR="00322A92" w:rsidRPr="005135EC" w:rsidRDefault="00000000" w:rsidP="005135EC">
      <w:pPr>
        <w:bidi/>
        <w:rPr>
          <w:rFonts w:ascii="Narkisim" w:hAnsi="Narkisim" w:cs="Narkisim"/>
        </w:rPr>
      </w:pPr>
      <w:r w:rsidRPr="005135EC">
        <w:rPr>
          <w:rFonts w:ascii="Narkisim" w:hAnsi="Narkisim" w:cs="Narkisim"/>
          <w:u w:val="single"/>
          <w:rtl/>
        </w:rPr>
        <w:t>רב אשי הוה קאזיל באורחיה חזא שיבשא וכו' אי דכותי נינהו אייתי וכו' א"ל כותי שקיל דמי</w:t>
      </w:r>
      <w:r w:rsidRPr="005135EC">
        <w:rPr>
          <w:rFonts w:ascii="Narkisim" w:hAnsi="Narkisim" w:cs="Narkisim"/>
          <w:rtl/>
        </w:rPr>
        <w:t xml:space="preserve">. </w:t>
      </w:r>
      <w:r w:rsidRPr="005135EC">
        <w:rPr>
          <w:rFonts w:ascii="Narkisim" w:hAnsi="Narkisim" w:cs="Narkisim"/>
          <w:b/>
          <w:bCs/>
          <w:rtl/>
        </w:rPr>
        <w:t>תוס</w:t>
      </w:r>
      <w:r w:rsidRPr="005135EC">
        <w:rPr>
          <w:rFonts w:ascii="Narkisim" w:hAnsi="Narkisim" w:cs="Narkisim"/>
          <w:rtl/>
        </w:rPr>
        <w:t xml:space="preserve">' (ב"מ מח:) דייקו דרב אשי סבר דגזל עכו"ם מותר, אלא שהיה מתרץ דבריו כיון </w:t>
      </w:r>
      <w:r w:rsidRPr="005135EC">
        <w:rPr>
          <w:rFonts w:ascii="Narkisim" w:hAnsi="Narkisim" w:cs="Narkisim"/>
          <w:rtl/>
        </w:rPr>
        <w:lastRenderedPageBreak/>
        <w:t>שהכנעני שמע. [ותוס' דחו דמ"מ י"ל דרב אשי (בכורות יג:) חזר בו, וס"ל דגזל כנעני אסור].</w:t>
      </w:r>
    </w:p>
    <w:p w14:paraId="1B80554B"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יראים</w:t>
      </w:r>
      <w:r w:rsidRPr="005135EC">
        <w:rPr>
          <w:rFonts w:ascii="Narkisim" w:hAnsi="Narkisim"/>
          <w:rtl/>
        </w:rPr>
        <w:t xml:space="preserve"> (הנ"ל) כת' דגניבת עכו"ם מותר, וכמו טעותו. [אך תוס' דחו דבגניבה נמי איכא חילול ה' כשידע לבסוף</w:t>
      </w:r>
      <w:r w:rsidRPr="005135EC">
        <w:rPr>
          <w:rStyle w:val="ac"/>
          <w:rFonts w:ascii="Narkisim" w:hAnsi="Narkisim"/>
          <w:rtl/>
        </w:rPr>
        <w:footnoteReference w:id="502"/>
      </w:r>
      <w:r w:rsidRPr="005135EC">
        <w:rPr>
          <w:rFonts w:ascii="Narkisim" w:hAnsi="Narkisim"/>
          <w:rtl/>
        </w:rPr>
        <w:t>].</w:t>
      </w:r>
    </w:p>
    <w:p w14:paraId="2554EFD8" w14:textId="77777777" w:rsidR="00322A92" w:rsidRPr="005135EC" w:rsidRDefault="00000000" w:rsidP="005135EC">
      <w:pPr>
        <w:pStyle w:val="a7"/>
        <w:bidi/>
        <w:rPr>
          <w:rFonts w:ascii="Narkisim" w:hAnsi="Narkisim"/>
        </w:rPr>
      </w:pPr>
      <w:r w:rsidRPr="005135EC">
        <w:rPr>
          <w:rFonts w:ascii="Narkisim" w:hAnsi="Narkisim"/>
          <w:rtl/>
        </w:rPr>
        <w:t xml:space="preserve">אבל </w:t>
      </w:r>
      <w:r w:rsidRPr="005135EC">
        <w:rPr>
          <w:rFonts w:ascii="Narkisim" w:hAnsi="Narkisim"/>
          <w:b/>
          <w:bCs/>
          <w:rtl/>
        </w:rPr>
        <w:t>תוס'</w:t>
      </w:r>
      <w:r w:rsidRPr="005135EC">
        <w:rPr>
          <w:rFonts w:ascii="Narkisim" w:hAnsi="Narkisim"/>
          <w:rtl/>
        </w:rPr>
        <w:t xml:space="preserve"> דידן (ד"ה הכי, והרא"ש כאן, והג' מיימוניות יא ב) כת' דאף מעיקרא כוונת רב אשי ליתן דמים. ולעולם ס"ל גזל עכו"ם אסור. [דבסוגיין לא הובא מ"ד דמתיר גזל עכו"ם</w:t>
      </w:r>
      <w:r w:rsidRPr="005135EC">
        <w:rPr>
          <w:rStyle w:val="ac"/>
          <w:rFonts w:ascii="Narkisim" w:hAnsi="Narkisim"/>
          <w:rtl/>
        </w:rPr>
        <w:footnoteReference w:id="503"/>
      </w:r>
      <w:r w:rsidRPr="005135EC">
        <w:rPr>
          <w:rFonts w:ascii="Narkisim" w:hAnsi="Narkisim"/>
          <w:rtl/>
        </w:rPr>
        <w:t>].</w:t>
      </w:r>
    </w:p>
    <w:p w14:paraId="468203E4"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רמ"ה</w:t>
      </w:r>
      <w:r w:rsidRPr="005135EC">
        <w:rPr>
          <w:rFonts w:ascii="Narkisim" w:hAnsi="Narkisim"/>
          <w:rtl/>
        </w:rPr>
        <w:t xml:space="preserve"> ו</w:t>
      </w:r>
      <w:r w:rsidRPr="005135EC">
        <w:rPr>
          <w:rFonts w:ascii="Narkisim" w:hAnsi="Narkisim"/>
          <w:b/>
          <w:bCs/>
          <w:rtl/>
        </w:rPr>
        <w:t>ר"מ סרקסטה</w:t>
      </w:r>
      <w:r w:rsidRPr="005135EC">
        <w:rPr>
          <w:rFonts w:ascii="Narkisim" w:hAnsi="Narkisim"/>
          <w:rtl/>
        </w:rPr>
        <w:t xml:space="preserve"> (בשיטמ"ק) פי' דאיירי בשיבשא במדבר, וחשיב כעין אבידתו של עכו"ם, ומש"ה התיר</w:t>
      </w:r>
      <w:r w:rsidRPr="005135EC">
        <w:rPr>
          <w:rStyle w:val="ac"/>
          <w:rFonts w:ascii="Narkisim" w:hAnsi="Narkisim"/>
          <w:rtl/>
        </w:rPr>
        <w:footnoteReference w:id="504"/>
      </w:r>
      <w:r w:rsidRPr="005135EC">
        <w:rPr>
          <w:rFonts w:ascii="Narkisim" w:hAnsi="Narkisim"/>
          <w:rtl/>
        </w:rPr>
        <w:t>.</w:t>
      </w:r>
    </w:p>
    <w:p w14:paraId="04DC142E" w14:textId="77777777" w:rsidR="00322A92" w:rsidRPr="005135EC" w:rsidRDefault="00000000" w:rsidP="005135EC">
      <w:pPr>
        <w:bidi/>
        <w:rPr>
          <w:rFonts w:ascii="Narkisim" w:hAnsi="Narkisim" w:cs="Narkisim"/>
        </w:rPr>
      </w:pPr>
      <w:r w:rsidRPr="005135EC">
        <w:rPr>
          <w:rFonts w:ascii="Narkisim" w:hAnsi="Narkisim" w:cs="Narkisim"/>
          <w:u w:val="single"/>
          <w:rtl/>
        </w:rPr>
        <w:t>א"ל כותי שקיל דמי וכו'</w:t>
      </w:r>
      <w:r w:rsidRPr="005135EC">
        <w:rPr>
          <w:rFonts w:ascii="Narkisim" w:hAnsi="Narkisim" w:cs="Narkisim"/>
          <w:rtl/>
        </w:rPr>
        <w:t>. ה</w:t>
      </w:r>
      <w:r w:rsidRPr="005135EC">
        <w:rPr>
          <w:rFonts w:ascii="Narkisim" w:hAnsi="Narkisim" w:cs="Narkisim"/>
          <w:b/>
          <w:bCs/>
          <w:rtl/>
        </w:rPr>
        <w:t>מאירי</w:t>
      </w:r>
      <w:r w:rsidRPr="005135EC">
        <w:rPr>
          <w:rFonts w:ascii="Narkisim" w:hAnsi="Narkisim" w:cs="Narkisim"/>
          <w:rtl/>
        </w:rPr>
        <w:t xml:space="preserve"> הביא מסוגיין דמי שהולך בדרך והוא צמא, ורואה פירות ובעליהם אינו שם. אם סומך עליו שיקבל דמים</w:t>
      </w:r>
      <w:r w:rsidRPr="005135EC">
        <w:rPr>
          <w:rStyle w:val="ac"/>
          <w:rFonts w:ascii="Narkisim" w:hAnsi="Narkisim" w:cs="Narkisim"/>
          <w:rtl/>
        </w:rPr>
        <w:footnoteReference w:id="505"/>
      </w:r>
      <w:r w:rsidRPr="005135EC">
        <w:rPr>
          <w:rFonts w:ascii="Narkisim" w:hAnsi="Narkisim" w:cs="Narkisim"/>
          <w:rtl/>
        </w:rPr>
        <w:t xml:space="preserve"> אוכל לרוות צמאו</w:t>
      </w:r>
      <w:r w:rsidRPr="005135EC">
        <w:rPr>
          <w:rStyle w:val="ac"/>
          <w:rFonts w:ascii="Narkisim" w:hAnsi="Narkisim" w:cs="Narkisim"/>
          <w:rtl/>
        </w:rPr>
        <w:footnoteReference w:id="506"/>
      </w:r>
      <w:r w:rsidRPr="005135EC">
        <w:rPr>
          <w:rFonts w:ascii="Narkisim" w:hAnsi="Narkisim" w:cs="Narkisim"/>
          <w:rtl/>
        </w:rPr>
        <w:t>, ואינו נמנע</w:t>
      </w:r>
      <w:r w:rsidRPr="005135EC">
        <w:rPr>
          <w:rStyle w:val="ac"/>
          <w:rFonts w:ascii="Narkisim" w:hAnsi="Narkisim" w:cs="Narkisim"/>
          <w:rtl/>
        </w:rPr>
        <w:footnoteReference w:id="507"/>
      </w:r>
      <w:r w:rsidRPr="005135EC">
        <w:rPr>
          <w:rFonts w:ascii="Narkisim" w:hAnsi="Narkisim" w:cs="Narkisim"/>
          <w:rtl/>
        </w:rPr>
        <w:t xml:space="preserve">. </w:t>
      </w:r>
      <w:r w:rsidRPr="005135EC">
        <w:rPr>
          <w:rFonts w:ascii="Narkisim" w:hAnsi="Narkisim" w:cs="Narkisim"/>
          <w:szCs w:val="20"/>
          <w:rtl/>
        </w:rPr>
        <w:t>ודוקא במה שאינו בתוך רשות הגמור, אלא כגון שראה זמורות שיש בהם עוללות דקים תלויות חוץ לכרם, שאין לב הבעלים סומך עליהם</w:t>
      </w:r>
      <w:r w:rsidRPr="005135EC">
        <w:rPr>
          <w:rFonts w:ascii="Narkisim" w:hAnsi="Narkisim" w:cs="Narkisim"/>
          <w:rtl/>
        </w:rPr>
        <w:t>.</w:t>
      </w:r>
    </w:p>
    <w:p w14:paraId="09FECDBB" w14:textId="77777777" w:rsidR="00322A92" w:rsidRPr="005135EC" w:rsidRDefault="00000000" w:rsidP="005135EC">
      <w:pPr>
        <w:pStyle w:val="a7"/>
        <w:bidi/>
        <w:rPr>
          <w:rFonts w:ascii="Narkisim" w:hAnsi="Narkisim"/>
        </w:rPr>
      </w:pPr>
      <w:r w:rsidRPr="005135EC">
        <w:rPr>
          <w:rFonts w:ascii="Narkisim" w:hAnsi="Narkisim"/>
          <w:rtl/>
        </w:rPr>
        <w:t>ועד"ז ה</w:t>
      </w:r>
      <w:r w:rsidRPr="005135EC">
        <w:rPr>
          <w:rFonts w:ascii="Narkisim" w:hAnsi="Narkisim"/>
          <w:b/>
          <w:bCs/>
          <w:rtl/>
        </w:rPr>
        <w:t>תוס' שאנץ</w:t>
      </w:r>
      <w:r w:rsidRPr="005135EC">
        <w:rPr>
          <w:rFonts w:ascii="Narkisim" w:hAnsi="Narkisim"/>
          <w:rtl/>
        </w:rPr>
        <w:t xml:space="preserve"> הביא ד</w:t>
      </w:r>
      <w:r w:rsidRPr="005135EC">
        <w:rPr>
          <w:rFonts w:ascii="Narkisim" w:hAnsi="Narkisim"/>
          <w:b/>
          <w:bCs/>
          <w:rtl/>
        </w:rPr>
        <w:t>ר"ת</w:t>
      </w:r>
      <w:r w:rsidRPr="005135EC">
        <w:rPr>
          <w:rFonts w:ascii="Narkisim" w:hAnsi="Narkisim"/>
          <w:rtl/>
        </w:rPr>
        <w:t xml:space="preserve"> למד מסוגיין דמנהג דרוב בני אדם דשקלי בלא ידיעה ואח"כ נותנים דמים. והדבר עומד לכך. [וביאר עד"ז את דברי הגמ' (מו"ק) דלא היה לו לשמותיה</w:t>
      </w:r>
      <w:r w:rsidRPr="005135EC">
        <w:rPr>
          <w:rStyle w:val="ac"/>
          <w:rFonts w:ascii="Narkisim" w:hAnsi="Narkisim"/>
          <w:rtl/>
        </w:rPr>
        <w:footnoteReference w:id="508"/>
      </w:r>
      <w:r w:rsidRPr="005135EC">
        <w:rPr>
          <w:rFonts w:ascii="Narkisim" w:hAnsi="Narkisim"/>
          <w:rtl/>
        </w:rPr>
        <w:t>]. והתוס' שאנץ דחה דדילמא הכי קאמר שהיה מבקש רשות מבעל הפרדס. ועוד י"ל דס"ל דגזל הגוי מותר, והשיב לו לדחוייה בעלמא.</w:t>
      </w:r>
    </w:p>
    <w:p w14:paraId="0F272813" w14:textId="77777777" w:rsidR="00322A92" w:rsidRPr="005135EC" w:rsidRDefault="00000000" w:rsidP="005135EC">
      <w:pPr>
        <w:pStyle w:val="a8"/>
        <w:bidi/>
        <w:rPr>
          <w:rFonts w:ascii="Narkisim" w:hAnsi="Narkisim"/>
        </w:rPr>
      </w:pPr>
      <w:r w:rsidRPr="005135EC">
        <w:rPr>
          <w:rFonts w:ascii="Narkisim" w:hAnsi="Narkisim"/>
          <w:rtl/>
        </w:rPr>
        <w:t>אבל ה</w:t>
      </w:r>
      <w:r w:rsidRPr="005135EC">
        <w:rPr>
          <w:rFonts w:ascii="Narkisim" w:hAnsi="Narkisim"/>
          <w:b/>
          <w:bCs/>
          <w:rtl/>
        </w:rPr>
        <w:t>פרמ"ג</w:t>
      </w:r>
      <w:r w:rsidRPr="005135EC">
        <w:rPr>
          <w:rFonts w:ascii="Narkisim" w:hAnsi="Narkisim"/>
          <w:rtl/>
        </w:rPr>
        <w:t xml:space="preserve"> (תרד מ"ז א בסופו, וציינו הפתח"ת שנט א) נסתפק האם יש איסור חמסן מגוי, שלוקח בע"כ ונותן דמים. ועפ"ז י"ל דדוקא בשל נכרי הותר ליקח ע"ד לשלם.</w:t>
      </w:r>
    </w:p>
    <w:p w14:paraId="6C3909A9" w14:textId="77777777" w:rsidR="00322A92" w:rsidRPr="005135EC" w:rsidRDefault="00000000" w:rsidP="005135EC">
      <w:pPr>
        <w:pStyle w:val="2"/>
        <w:bidi/>
        <w:rPr>
          <w:rFonts w:ascii="Narkisim" w:hAnsi="Narkisim"/>
        </w:rPr>
      </w:pPr>
      <w:r w:rsidRPr="005135EC">
        <w:rPr>
          <w:rFonts w:ascii="Narkisim" w:hAnsi="Narkisim"/>
          <w:rtl/>
        </w:rPr>
        <w:t>קטלי דיקלי</w:t>
      </w:r>
    </w:p>
    <w:p w14:paraId="63349167" w14:textId="77777777" w:rsidR="00322A92" w:rsidRPr="005135EC" w:rsidRDefault="00000000" w:rsidP="005135EC">
      <w:pPr>
        <w:bidi/>
        <w:rPr>
          <w:rFonts w:ascii="Narkisim" w:hAnsi="Narkisim" w:cs="Narkisim"/>
        </w:rPr>
      </w:pPr>
      <w:r w:rsidRPr="005135EC">
        <w:rPr>
          <w:rFonts w:ascii="Narkisim" w:hAnsi="Narkisim" w:cs="Narkisim"/>
          <w:u w:val="single"/>
          <w:rtl/>
        </w:rPr>
        <w:t>אמר רבא תדע דקטלי דיקלי וכו' א"ל אביי ודלמא משום דאייאוש להו מינייהו מרייהו וכו'</w:t>
      </w:r>
      <w:r w:rsidRPr="005135EC">
        <w:rPr>
          <w:rFonts w:ascii="Narkisim" w:hAnsi="Narkisim" w:cs="Narkisim"/>
          <w:rtl/>
        </w:rPr>
        <w:t>. וכיון שנתייאשו מותר לעבור עליהם. ולפ</w:t>
      </w:r>
      <w:r w:rsidRPr="005135EC">
        <w:rPr>
          <w:rFonts w:ascii="Narkisim" w:hAnsi="Narkisim" w:cs="Narkisim"/>
          <w:b/>
          <w:bCs/>
          <w:rtl/>
        </w:rPr>
        <w:t>רש"י</w:t>
      </w:r>
      <w:r w:rsidRPr="005135EC">
        <w:rPr>
          <w:rFonts w:ascii="Narkisim" w:hAnsi="Narkisim" w:cs="Narkisim"/>
          <w:rtl/>
        </w:rPr>
        <w:t xml:space="preserve"> רבא השיב דלא מהני יאוש כדי. דבמונחים ברה"ר אין כאן שינוי רשות. ואין כאן שינוי מעשה דגובא דדיקלא מקרי.</w:t>
      </w:r>
    </w:p>
    <w:p w14:paraId="72BB03BE"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ראב"ד</w:t>
      </w:r>
      <w:r w:rsidRPr="005135EC">
        <w:rPr>
          <w:rFonts w:ascii="Narkisim" w:hAnsi="Narkisim"/>
          <w:rtl/>
        </w:rPr>
        <w:t xml:space="preserve"> (ברשב"א) כת' דכוונת אביי דיאוש עם השינוי הזה מיהת יקנה</w:t>
      </w:r>
      <w:r w:rsidRPr="005135EC">
        <w:rPr>
          <w:rStyle w:val="ac"/>
          <w:rFonts w:ascii="Narkisim" w:hAnsi="Narkisim"/>
          <w:rtl/>
        </w:rPr>
        <w:footnoteReference w:id="509"/>
      </w:r>
      <w:r w:rsidRPr="005135EC">
        <w:rPr>
          <w:rFonts w:ascii="Narkisim" w:hAnsi="Narkisim"/>
          <w:rtl/>
        </w:rPr>
        <w:t>. וה</w:t>
      </w:r>
      <w:r w:rsidRPr="005135EC">
        <w:rPr>
          <w:rFonts w:ascii="Narkisim" w:hAnsi="Narkisim"/>
          <w:b/>
          <w:bCs/>
          <w:rtl/>
        </w:rPr>
        <w:t>רשב"א</w:t>
      </w:r>
      <w:r w:rsidRPr="005135EC">
        <w:rPr>
          <w:rFonts w:ascii="Narkisim" w:hAnsi="Narkisim"/>
          <w:rtl/>
        </w:rPr>
        <w:t xml:space="preserve"> כת' דנחשב יאוש ושינוי רשות, שהרי המלך מוסר הגשרים לרבים. </w:t>
      </w:r>
      <w:r w:rsidRPr="005135EC">
        <w:rPr>
          <w:rFonts w:ascii="Narkisim" w:hAnsi="Narkisim"/>
          <w:szCs w:val="20"/>
          <w:rtl/>
        </w:rPr>
        <w:t>[וה</w:t>
      </w:r>
      <w:r w:rsidRPr="005135EC">
        <w:rPr>
          <w:rFonts w:ascii="Narkisim" w:hAnsi="Narkisim"/>
          <w:b/>
          <w:bCs/>
          <w:szCs w:val="20"/>
          <w:rtl/>
        </w:rPr>
        <w:t>ראב"ד</w:t>
      </w:r>
      <w:r w:rsidRPr="005135EC">
        <w:rPr>
          <w:rFonts w:ascii="Narkisim" w:hAnsi="Narkisim"/>
          <w:szCs w:val="20"/>
          <w:rtl/>
        </w:rPr>
        <w:t xml:space="preserve"> ביאר דרבא השיב אמאי מייאשי, היה להם לזעוק ולתבוע ולשמוע מה יענה להם</w:t>
      </w:r>
      <w:r w:rsidRPr="005135EC">
        <w:rPr>
          <w:rStyle w:val="ac"/>
          <w:rFonts w:ascii="Narkisim" w:hAnsi="Narkisim"/>
          <w:szCs w:val="20"/>
          <w:rtl/>
        </w:rPr>
        <w:footnoteReference w:id="510"/>
      </w:r>
      <w:r w:rsidRPr="005135EC">
        <w:rPr>
          <w:rFonts w:ascii="Narkisim" w:hAnsi="Narkisim"/>
          <w:szCs w:val="20"/>
          <w:rtl/>
        </w:rPr>
        <w:t>. וע"כ משום דינא דמלכותא</w:t>
      </w:r>
      <w:r w:rsidRPr="005135EC">
        <w:rPr>
          <w:rFonts w:ascii="Narkisim" w:hAnsi="Narkisim"/>
          <w:rtl/>
        </w:rPr>
        <w:t>].</w:t>
      </w:r>
    </w:p>
    <w:p w14:paraId="0B8B7C60"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רמב"ם</w:t>
      </w:r>
      <w:r w:rsidRPr="005135EC">
        <w:rPr>
          <w:rFonts w:ascii="Narkisim" w:hAnsi="Narkisim"/>
          <w:rtl/>
        </w:rPr>
        <w:t xml:space="preserve"> (גזילה ה ב) פסק דאסור ליהנות בדבר הגזול, ואפי' לאחר יאוש. וה</w:t>
      </w:r>
      <w:r w:rsidRPr="005135EC">
        <w:rPr>
          <w:rFonts w:ascii="Narkisim" w:hAnsi="Narkisim"/>
          <w:b/>
          <w:bCs/>
          <w:rtl/>
        </w:rPr>
        <w:t>טור</w:t>
      </w:r>
      <w:r w:rsidRPr="005135EC">
        <w:rPr>
          <w:rFonts w:ascii="Narkisim" w:hAnsi="Narkisim"/>
          <w:rtl/>
        </w:rPr>
        <w:t xml:space="preserve"> (שסט ד) הק' דבסוגיין מבואר דלאחר יאוש מותר לעבור על הגשרים. ו</w:t>
      </w:r>
      <w:r w:rsidRPr="005135EC">
        <w:rPr>
          <w:rFonts w:ascii="Narkisim" w:hAnsi="Narkisim"/>
          <w:b/>
          <w:bCs/>
          <w:rtl/>
        </w:rPr>
        <w:t>ה"ה</w:t>
      </w:r>
      <w:r w:rsidRPr="005135EC">
        <w:rPr>
          <w:rFonts w:ascii="Narkisim" w:hAnsi="Narkisim"/>
          <w:rtl/>
        </w:rPr>
        <w:t xml:space="preserve"> תי' דאיכא יאוש ושינוי רשות שנמסר לרבים. ולאחר יאוש ושינוי רשות מותר להנות. וכ"כ ה</w:t>
      </w:r>
      <w:r w:rsidRPr="005135EC">
        <w:rPr>
          <w:rFonts w:ascii="Narkisim" w:hAnsi="Narkisim"/>
          <w:b/>
          <w:bCs/>
          <w:rtl/>
        </w:rPr>
        <w:t>כס"מ</w:t>
      </w:r>
      <w:r w:rsidRPr="005135EC">
        <w:rPr>
          <w:rFonts w:ascii="Narkisim" w:hAnsi="Narkisim"/>
          <w:rtl/>
        </w:rPr>
        <w:t xml:space="preserve"> ו</w:t>
      </w:r>
      <w:r w:rsidRPr="005135EC">
        <w:rPr>
          <w:rFonts w:ascii="Narkisim" w:hAnsi="Narkisim"/>
          <w:b/>
          <w:bCs/>
          <w:rtl/>
        </w:rPr>
        <w:t>ב"י</w:t>
      </w:r>
      <w:r w:rsidRPr="005135EC">
        <w:rPr>
          <w:rFonts w:ascii="Narkisim" w:hAnsi="Narkisim"/>
          <w:rtl/>
        </w:rPr>
        <w:t>, ו</w:t>
      </w:r>
      <w:r w:rsidRPr="005135EC">
        <w:rPr>
          <w:rFonts w:ascii="Narkisim" w:hAnsi="Narkisim"/>
          <w:b/>
          <w:bCs/>
          <w:rtl/>
        </w:rPr>
        <w:t>הרמ"א</w:t>
      </w:r>
      <w:r w:rsidRPr="005135EC">
        <w:rPr>
          <w:rFonts w:ascii="Narkisim" w:hAnsi="Narkisim"/>
          <w:rtl/>
        </w:rPr>
        <w:t xml:space="preserve"> (שסט ב). [ע"ע גר"א שם ז].</w:t>
      </w:r>
    </w:p>
    <w:p w14:paraId="012F152B" w14:textId="77777777" w:rsidR="00322A92" w:rsidRPr="005135EC" w:rsidRDefault="00000000" w:rsidP="005135EC">
      <w:pPr>
        <w:pStyle w:val="a8"/>
        <w:bidi/>
        <w:rPr>
          <w:rFonts w:ascii="Narkisim" w:hAnsi="Narkisim"/>
        </w:rPr>
      </w:pPr>
      <w:r w:rsidRPr="005135EC">
        <w:rPr>
          <w:rFonts w:ascii="Narkisim" w:hAnsi="Narkisim"/>
          <w:rtl/>
        </w:rPr>
        <w:lastRenderedPageBreak/>
        <w:t>ומבואר דדעת הטור דרשאי להנות מגזל לאחר יאוש. וה</w:t>
      </w:r>
      <w:r w:rsidRPr="005135EC">
        <w:rPr>
          <w:rFonts w:ascii="Narkisim" w:hAnsi="Narkisim"/>
          <w:b/>
          <w:bCs/>
          <w:rtl/>
        </w:rPr>
        <w:t>פרישה</w:t>
      </w:r>
      <w:r w:rsidRPr="005135EC">
        <w:rPr>
          <w:rFonts w:ascii="Narkisim" w:hAnsi="Narkisim"/>
          <w:rtl/>
        </w:rPr>
        <w:t xml:space="preserve"> ביאר דאף דקי"ל דיאוש כדי לא קני, וצריך להחזירו כשבא הנגזל ותבעו, אבל היכא שאי אפשר להחזירו [שהרי היא ביד הגזלן] שרי להנות מהגזילה.</w:t>
      </w:r>
    </w:p>
    <w:p w14:paraId="064BBF22"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או"ש</w:t>
      </w:r>
      <w:r w:rsidRPr="005135EC">
        <w:rPr>
          <w:rFonts w:ascii="Narkisim" w:hAnsi="Narkisim"/>
          <w:rtl/>
        </w:rPr>
        <w:t xml:space="preserve"> (ה ב) הביא דלאחר יאוש האוכל פטור (כדאיתא לעיל קיא:), רק דהחפץ הוא של בעלים. והאו"ש כת' די"ל דדעת הרמב"ם דהכא רשאי להשתמש [אף אי ליכא שינוי רשות, וכדברי שאר ראשונים], דבזה יפה כח דינא דמלכותא, דהוי כמו דנאבד מן העולם.</w:t>
      </w:r>
    </w:p>
    <w:p w14:paraId="22F02AC9" w14:textId="77777777" w:rsidR="00322A92" w:rsidRPr="005135EC" w:rsidRDefault="00000000" w:rsidP="005135EC">
      <w:pPr>
        <w:bidi/>
        <w:rPr>
          <w:rFonts w:ascii="Narkisim" w:hAnsi="Narkisim" w:cs="Narkisim"/>
        </w:rPr>
      </w:pPr>
      <w:r w:rsidRPr="005135EC">
        <w:rPr>
          <w:rFonts w:ascii="Narkisim" w:hAnsi="Narkisim" w:cs="Narkisim"/>
          <w:u w:val="single"/>
          <w:rtl/>
        </w:rPr>
        <w:t>אמר רבא מאן דמשתכח בבי דרי פרע מנתא דמלכא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שגובה בשביל כולם, ואח"כ חוזרים ונפרעין זה מזה. ובפשוטו קמ"ל דזהו דינא דמלכותא שאפשר לגבות מכל בני הבאגא. וע"ד הא דאי' לעיל ובסמוך.</w:t>
      </w:r>
    </w:p>
    <w:p w14:paraId="72A61F2A"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ירושלמי</w:t>
      </w:r>
      <w:r w:rsidRPr="005135EC">
        <w:rPr>
          <w:rFonts w:ascii="Narkisim" w:hAnsi="Narkisim"/>
          <w:rtl/>
        </w:rPr>
        <w:t xml:space="preserve"> (כאן וכתובות יג ב, הו' במרדכי קנו ובראשונים בכ"מ</w:t>
      </w:r>
      <w:r w:rsidRPr="005135EC">
        <w:rPr>
          <w:rStyle w:val="ac"/>
          <w:rFonts w:ascii="Narkisim" w:hAnsi="Narkisim"/>
          <w:rtl/>
        </w:rPr>
        <w:footnoteReference w:id="511"/>
      </w:r>
      <w:r w:rsidRPr="005135EC">
        <w:rPr>
          <w:rFonts w:ascii="Narkisim" w:hAnsi="Narkisim"/>
          <w:rtl/>
        </w:rPr>
        <w:t>) אר"י בן לוי אין אדם נתפס על חבירו וחייב ליתן לו אלא בארנון ובגולגולת</w:t>
      </w:r>
      <w:r w:rsidRPr="005135EC">
        <w:rPr>
          <w:rStyle w:val="ac"/>
          <w:rFonts w:ascii="Narkisim" w:hAnsi="Narkisim"/>
          <w:rtl/>
        </w:rPr>
        <w:footnoteReference w:id="512"/>
      </w:r>
      <w:r w:rsidRPr="005135EC">
        <w:rPr>
          <w:rFonts w:ascii="Narkisim" w:hAnsi="Narkisim"/>
          <w:rtl/>
        </w:rPr>
        <w:t>. והמרדכי ביאר שאם ראובן חייב ממון לעכו"ם או לישראל, והלך המלוה ותפש משל שמעון בן עירו ומשכנו בעבור ראובן, אין ראובן חייב לשמעון כלום. כי המלוה הזה תפס שלא כדין. אא"כ תפשו גבאי המלך, דבזה אחראין זה לזה.</w:t>
      </w:r>
    </w:p>
    <w:p w14:paraId="6A068D5F"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(כתובות רלח משו"ת מהר"ם מרוטנבורג ליקוט' שנג [תתתקנח]) הביא מסוגיין [לענין שותפין] דדרך שותפין לפרוע בשביל חבריהם, וחוזרים ופורעים לו מה שנתן עבורם</w:t>
      </w:r>
      <w:r w:rsidRPr="005135EC">
        <w:rPr>
          <w:rStyle w:val="ac"/>
          <w:rFonts w:ascii="Narkisim" w:hAnsi="Narkisim"/>
          <w:rtl/>
        </w:rPr>
        <w:footnoteReference w:id="513"/>
      </w:r>
      <w:r w:rsidRPr="005135EC">
        <w:rPr>
          <w:rFonts w:ascii="Narkisim" w:hAnsi="Narkisim"/>
          <w:rtl/>
        </w:rPr>
        <w:t>. וכללו של דבר אין השותף יכול לסלק שותף חבירו קודם הזמן בעל כרחו. [וצ"ב דבסוגיין לכאורה הוה משום דינא דמלכותא, ואיירי אף שלקחו מהם בע"כ].</w:t>
      </w:r>
    </w:p>
    <w:p w14:paraId="186A6888" w14:textId="77777777" w:rsidR="00322A92" w:rsidRPr="005135EC" w:rsidRDefault="00000000" w:rsidP="005135EC">
      <w:pPr>
        <w:bidi/>
        <w:rPr>
          <w:rFonts w:ascii="Narkisim" w:hAnsi="Narkisim" w:cs="Narkisim"/>
        </w:rPr>
      </w:pPr>
      <w:r w:rsidRPr="005135EC">
        <w:rPr>
          <w:rFonts w:ascii="Narkisim" w:hAnsi="Narkisim" w:cs="Narkisim"/>
          <w:u w:val="single"/>
          <w:rtl/>
        </w:rPr>
        <w:t>אבל אריסא אריסותיה הא דקא מפיק</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דאין לו חלק בגופו של קרקע. דמס זה הוא רק על בעלי הקרקע, ואינו בדין לגבות מהאריס כלל</w:t>
      </w:r>
      <w:r w:rsidRPr="005135EC">
        <w:rPr>
          <w:rStyle w:val="ac"/>
          <w:rFonts w:ascii="Narkisim" w:hAnsi="Narkisim" w:cs="Narkisim"/>
          <w:rtl/>
        </w:rPr>
        <w:footnoteReference w:id="514"/>
      </w:r>
      <w:r w:rsidRPr="005135EC">
        <w:rPr>
          <w:rFonts w:ascii="Narkisim" w:hAnsi="Narkisim" w:cs="Narkisim"/>
          <w:rtl/>
        </w:rPr>
        <w:t>. וה</w:t>
      </w:r>
      <w:r w:rsidRPr="005135EC">
        <w:rPr>
          <w:rFonts w:ascii="Narkisim" w:hAnsi="Narkisim" w:cs="Narkisim"/>
          <w:b/>
          <w:bCs/>
          <w:rtl/>
        </w:rPr>
        <w:t>רשב"א</w:t>
      </w:r>
      <w:r w:rsidRPr="005135EC">
        <w:rPr>
          <w:rFonts w:ascii="Narkisim" w:hAnsi="Narkisim" w:cs="Narkisim"/>
          <w:rtl/>
        </w:rPr>
        <w:t xml:space="preserve"> כת' כלומר האריס מסלק חלק אריסותו. [ואף דחייב חלק זה, אינו בדין שיגבו ממנו יותר מחלקו]. וביאר דמלכא נמי ניחא ליה שלא יהא חלק האריס משועבד לטסקא, דארעא לאריסותא קיימא, ולולי האריסין לא היה המלך נוטל פירות</w:t>
      </w:r>
      <w:r w:rsidRPr="005135EC">
        <w:rPr>
          <w:rStyle w:val="ac"/>
          <w:rFonts w:ascii="Narkisim" w:hAnsi="Narkisim" w:cs="Narkisim"/>
          <w:rtl/>
        </w:rPr>
        <w:footnoteReference w:id="515"/>
      </w:r>
      <w:r w:rsidRPr="005135EC">
        <w:rPr>
          <w:rFonts w:ascii="Narkisim" w:hAnsi="Narkisim" w:cs="Narkisim"/>
          <w:rtl/>
        </w:rPr>
        <w:t>. ואפי' היתה הארץ למלך היה נותנה לאריס, ולפיכך אין חלק האריס משועבד לטסקא.</w:t>
      </w:r>
    </w:p>
    <w:p w14:paraId="4538D5EA" w14:textId="77777777" w:rsidR="00322A92" w:rsidRPr="005135EC" w:rsidRDefault="00000000" w:rsidP="005135EC">
      <w:pPr>
        <w:bidi/>
        <w:rPr>
          <w:rFonts w:ascii="Narkisim" w:hAnsi="Narkisim" w:cs="Narkisim"/>
        </w:rPr>
      </w:pPr>
      <w:r w:rsidRPr="005135EC">
        <w:rPr>
          <w:rFonts w:ascii="Narkisim" w:hAnsi="Narkisim" w:cs="Narkisim"/>
          <w:u w:val="single"/>
          <w:rtl/>
        </w:rPr>
        <w:t>אבל שתא דחליף, הואיל ואפייס מלכא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דמעתה המס של הגזבר ואין לו כח למשכן על חברו. וה</w:t>
      </w:r>
      <w:r w:rsidRPr="005135EC">
        <w:rPr>
          <w:rFonts w:ascii="Narkisim" w:hAnsi="Narkisim" w:cs="Narkisim"/>
          <w:b/>
          <w:bCs/>
          <w:rtl/>
        </w:rPr>
        <w:t>רשב"א</w:t>
      </w:r>
      <w:r w:rsidRPr="005135EC">
        <w:rPr>
          <w:rFonts w:ascii="Narkisim" w:hAnsi="Narkisim" w:cs="Narkisim"/>
          <w:rtl/>
        </w:rPr>
        <w:t xml:space="preserve"> הביא בשם הראב"ד דלא אמרינן שליחא דמלכא כמלכא אלא היכא דלא נתפייס המלך.</w:t>
      </w:r>
    </w:p>
    <w:p w14:paraId="307347CD"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(בשיטמ"ק) חלק דהיכא דהוה דינא דמלכותא א"כ אף זה שקנה מהמלך קנה כל זכותא שהיה למלך, ויגבה אף מס של שנה שעברה. ופי' דרבא אתא לאשמועינן דדינא דמלכותא הוא אם עברה השנה ולא הספיקו עבדי המלך לגבות את המס שפטורין כל אותן שלא פרעו באותה שנה.</w:t>
      </w:r>
    </w:p>
    <w:p w14:paraId="51965C7D" w14:textId="77777777" w:rsidR="00322A92" w:rsidRPr="005135EC" w:rsidRDefault="00000000" w:rsidP="005135EC">
      <w:pPr>
        <w:bidi/>
        <w:rPr>
          <w:rFonts w:ascii="Narkisim" w:hAnsi="Narkisim" w:cs="Narkisim"/>
        </w:rPr>
      </w:pPr>
      <w:r w:rsidRPr="005135EC">
        <w:rPr>
          <w:rFonts w:ascii="Narkisim" w:hAnsi="Narkisim" w:cs="Narkisim"/>
          <w:u w:val="single"/>
          <w:rtl/>
        </w:rPr>
        <w:t>הנהו דדיירי דרי וכו' אסור ליקח מהן</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אסור ליקח מהם בהמה, דשמא הוא של ישראל. וחוץ לתחום מותר ליקח, ה</w:t>
      </w:r>
      <w:r w:rsidRPr="005135EC">
        <w:rPr>
          <w:rFonts w:ascii="Narkisim" w:hAnsi="Narkisim" w:cs="Narkisim"/>
          <w:b/>
          <w:bCs/>
          <w:rtl/>
        </w:rPr>
        <w:t>רמ"ה</w:t>
      </w:r>
      <w:r w:rsidRPr="005135EC">
        <w:rPr>
          <w:rFonts w:ascii="Narkisim" w:hAnsi="Narkisim" w:cs="Narkisim"/>
          <w:rtl/>
        </w:rPr>
        <w:t xml:space="preserve"> פי' שאין צאן בני העיר מגיעין לשם.</w:t>
      </w:r>
    </w:p>
    <w:p w14:paraId="1066F929"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תמה דרוב בהמות של גויים הם, והולכים אחר הרוב, א"כ אף תוך התחום יהא מותר. דאפי' בגזלן מותר ליקח כל זמן שהרוב שלו, ואסיקנא דאפי' מיעוט שלו (כדלקמן קיט:)</w:t>
      </w:r>
      <w:r w:rsidRPr="005135EC">
        <w:rPr>
          <w:rStyle w:val="ac"/>
          <w:rFonts w:ascii="Narkisim" w:hAnsi="Narkisim"/>
          <w:rtl/>
        </w:rPr>
        <w:footnoteReference w:id="516"/>
      </w:r>
      <w:r w:rsidRPr="005135EC">
        <w:rPr>
          <w:rFonts w:ascii="Narkisim" w:hAnsi="Narkisim"/>
          <w:rtl/>
        </w:rPr>
        <w:t>.</w:t>
      </w:r>
    </w:p>
    <w:p w14:paraId="597153E3"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ראב"ד</w:t>
      </w:r>
      <w:r w:rsidRPr="005135EC">
        <w:rPr>
          <w:rFonts w:ascii="Narkisim" w:hAnsi="Narkisim" w:cs="Narkisim"/>
          <w:rtl/>
        </w:rPr>
        <w:t xml:space="preserve"> וכמה </w:t>
      </w:r>
      <w:r w:rsidRPr="005135EC">
        <w:rPr>
          <w:rFonts w:ascii="Narkisim" w:hAnsi="Narkisim" w:cs="Narkisim"/>
          <w:b/>
          <w:bCs/>
          <w:rtl/>
        </w:rPr>
        <w:t>ראשונים</w:t>
      </w:r>
      <w:r w:rsidRPr="005135EC">
        <w:rPr>
          <w:rFonts w:ascii="Narkisim" w:hAnsi="Narkisim" w:cs="Narkisim"/>
          <w:rtl/>
        </w:rPr>
        <w:t xml:space="preserve"> פי' דהנידון בסוגיין ליקח את הזבל</w:t>
      </w:r>
      <w:r w:rsidRPr="005135EC">
        <w:rPr>
          <w:rStyle w:val="ac"/>
          <w:rFonts w:ascii="Narkisim" w:hAnsi="Narkisim" w:cs="Narkisim"/>
          <w:rtl/>
        </w:rPr>
        <w:footnoteReference w:id="517"/>
      </w:r>
      <w:r w:rsidRPr="005135EC">
        <w:rPr>
          <w:rFonts w:ascii="Narkisim" w:hAnsi="Narkisim" w:cs="Narkisim"/>
          <w:rtl/>
        </w:rPr>
        <w:t>. וה</w:t>
      </w:r>
      <w:r w:rsidRPr="005135EC">
        <w:rPr>
          <w:rFonts w:ascii="Narkisim" w:hAnsi="Narkisim" w:cs="Narkisim"/>
          <w:b/>
          <w:bCs/>
          <w:rtl/>
        </w:rPr>
        <w:t>רשב"א</w:t>
      </w:r>
      <w:r w:rsidRPr="005135EC">
        <w:rPr>
          <w:rFonts w:ascii="Narkisim" w:hAnsi="Narkisim" w:cs="Narkisim"/>
          <w:rtl/>
        </w:rPr>
        <w:t xml:space="preserve"> כת' דעפ"ז מיושב </w:t>
      </w:r>
      <w:r w:rsidRPr="005135EC">
        <w:rPr>
          <w:rFonts w:ascii="Narkisim" w:hAnsi="Narkisim" w:cs="Narkisim"/>
          <w:rtl/>
        </w:rPr>
        <w:lastRenderedPageBreak/>
        <w:t>דלא מהני רוב. דאסור ליקח מהן כל הזבל שבדיר, כיון דיש בתוכו גם זבלי בהמות של ישראל</w:t>
      </w:r>
      <w:r w:rsidRPr="005135EC">
        <w:rPr>
          <w:rStyle w:val="ac"/>
          <w:rFonts w:ascii="Narkisim" w:hAnsi="Narkisim" w:cs="Narkisim"/>
          <w:rtl/>
        </w:rPr>
        <w:footnoteReference w:id="518"/>
      </w:r>
      <w:r w:rsidRPr="005135EC">
        <w:rPr>
          <w:rFonts w:ascii="Narkisim" w:hAnsi="Narkisim" w:cs="Narkisim"/>
          <w:rtl/>
        </w:rPr>
        <w:t>.</w:t>
      </w:r>
    </w:p>
    <w:p w14:paraId="6BAC1BEE"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ביאר שהיו מכניסים צאנם לדיר לזבל השדות, והיו מערבים בהמות של בני העיר עם בהמותיהן למהר מלאכתם [להרבות גללים], וסתם בעלי בתים מקפידים בכך. חוץ לתחום מותר שסתמן של בעלי בתים אין מקפידים</w:t>
      </w:r>
      <w:r w:rsidRPr="005135EC">
        <w:rPr>
          <w:rStyle w:val="ac"/>
          <w:rFonts w:ascii="Narkisim" w:hAnsi="Narkisim"/>
          <w:rtl/>
        </w:rPr>
        <w:footnoteReference w:id="519"/>
      </w:r>
      <w:r w:rsidRPr="005135EC">
        <w:rPr>
          <w:rFonts w:ascii="Narkisim" w:hAnsi="Narkisim"/>
          <w:rtl/>
        </w:rPr>
        <w:t>. ואם ראינו בעלי בתים מרדפים אחר בהמותיהם להכניסם לדיר שלהן אף בחוץ לתחום אסור.</w:t>
      </w:r>
    </w:p>
    <w:p w14:paraId="44B86BF4"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נקט דטעם ההיתר משום דמסתמא מתייאש. והק' דאף לאחר יאוש אסור לקנות לכתחילה. וכדתנן אין פורטין מתיבת המוכסין. ותי' דהתם במידי דאתא לידו באיסורא, ואע"ג דלאחר מיכן נתייאשו הבעלים, ייאוש כדי לא קני. אבל הכא סתם גללים חוץ לתחום אפקורי מפקר להו, וכי אתי לידיה בהיתירא אתי לידיה. הילכך מותר ליקח מהן, שהרי אף בלא שיבואו ליד עכו"ם הן הפקר לכל.</w:t>
      </w:r>
    </w:p>
    <w:p w14:paraId="72123818" w14:textId="77777777" w:rsidR="00322A92" w:rsidRPr="005135EC" w:rsidRDefault="00000000" w:rsidP="005135EC">
      <w:pPr>
        <w:bidi/>
        <w:rPr>
          <w:rFonts w:ascii="Narkisim" w:hAnsi="Narkisim" w:cs="Narkisim"/>
        </w:rPr>
      </w:pPr>
      <w:r w:rsidRPr="005135EC">
        <w:rPr>
          <w:rFonts w:ascii="Narkisim" w:hAnsi="Narkisim" w:cs="Narkisim"/>
          <w:rtl/>
        </w:rPr>
        <w:t>ויש שהק' דנימא דסתם גללים מפקיר להו (כדאי' לעיל מח.)</w:t>
      </w:r>
      <w:r w:rsidRPr="005135EC">
        <w:rPr>
          <w:rStyle w:val="ac"/>
          <w:rFonts w:ascii="Narkisim" w:hAnsi="Narkisim" w:cs="Narkisim"/>
          <w:rtl/>
        </w:rPr>
        <w:footnoteReference w:id="520"/>
      </w:r>
      <w:r w:rsidRPr="005135EC">
        <w:rPr>
          <w:rFonts w:ascii="Narkisim" w:hAnsi="Narkisim" w:cs="Narkisim"/>
          <w:rtl/>
        </w:rPr>
        <w:t xml:space="preserve">. אמנם </w:t>
      </w:r>
      <w:r w:rsidRPr="005135EC">
        <w:rPr>
          <w:rFonts w:ascii="Narkisim" w:hAnsi="Narkisim" w:cs="Narkisim"/>
          <w:b/>
          <w:bCs/>
          <w:rtl/>
        </w:rPr>
        <w:t>רש"י</w:t>
      </w:r>
      <w:r w:rsidRPr="005135EC">
        <w:rPr>
          <w:rFonts w:ascii="Narkisim" w:hAnsi="Narkisim" w:cs="Narkisim"/>
          <w:rtl/>
        </w:rPr>
        <w:t xml:space="preserve"> (ב"מ כז.) כת' דסתם גללים מפקיר, למי שטורח בבהמה. [ועד"ז תוס' ב"מ סח:]. [ע' רש"ש ועוד אחרונים שם]. ואילו גללים בעלמא מקפיד עליהם</w:t>
      </w:r>
      <w:r w:rsidRPr="005135EC">
        <w:rPr>
          <w:rStyle w:val="ac"/>
          <w:rFonts w:ascii="Narkisim" w:hAnsi="Narkisim" w:cs="Narkisim"/>
          <w:rtl/>
        </w:rPr>
        <w:footnoteReference w:id="521"/>
      </w:r>
      <w:r w:rsidRPr="005135EC">
        <w:rPr>
          <w:rFonts w:ascii="Narkisim" w:hAnsi="Narkisim" w:cs="Narkisim"/>
          <w:rtl/>
        </w:rPr>
        <w:t>.</w:t>
      </w:r>
    </w:p>
    <w:p w14:paraId="3FFEE35C"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ריא"ז</w:t>
      </w:r>
      <w:r w:rsidRPr="005135EC">
        <w:rPr>
          <w:rFonts w:ascii="Narkisim" w:hAnsi="Narkisim"/>
          <w:rtl/>
        </w:rPr>
        <w:t xml:space="preserve"> (קו' הראיות ב"מ כז.) תי' דאף דגללים בעלמא מפקיר להו, בסוגיין שאני שעשוים לכך לדייר בהן השדות ונוטלים בהן שכר, ומקפידים בכה"ג.</w:t>
      </w:r>
    </w:p>
    <w:p w14:paraId="306516F7" w14:textId="77777777" w:rsidR="00322A92" w:rsidRPr="005135EC" w:rsidRDefault="00000000" w:rsidP="005135EC">
      <w:pPr>
        <w:pStyle w:val="2"/>
        <w:bidi/>
        <w:rPr>
          <w:rFonts w:ascii="Narkisim" w:hAnsi="Narkisim"/>
        </w:rPr>
      </w:pPr>
      <w:r w:rsidRPr="005135EC">
        <w:rPr>
          <w:rFonts w:ascii="Narkisim" w:hAnsi="Narkisim"/>
          <w:rtl/>
        </w:rPr>
        <w:t>העיד לכותי</w:t>
      </w:r>
    </w:p>
    <w:p w14:paraId="312ED3B4" w14:textId="77777777" w:rsidR="00322A92" w:rsidRPr="005135EC" w:rsidRDefault="00000000" w:rsidP="005135EC">
      <w:pPr>
        <w:bidi/>
        <w:rPr>
          <w:rFonts w:ascii="Narkisim" w:hAnsi="Narkisim" w:cs="Narkisim"/>
        </w:rPr>
      </w:pPr>
      <w:r w:rsidRPr="005135EC">
        <w:rPr>
          <w:rFonts w:ascii="Narkisim" w:hAnsi="Narkisim" w:cs="Narkisim"/>
          <w:u w:val="single"/>
          <w:rtl/>
        </w:rPr>
        <w:t>דידע סהדותא לכותי, ולא תבעו מיניה ואזל ואסהיד וכו'</w:t>
      </w:r>
      <w:r w:rsidRPr="005135EC">
        <w:rPr>
          <w:rFonts w:ascii="Narkisim" w:hAnsi="Narkisim" w:cs="Narkisim"/>
          <w:rtl/>
        </w:rPr>
        <w:t>. וה</w:t>
      </w:r>
      <w:r w:rsidRPr="005135EC">
        <w:rPr>
          <w:rFonts w:ascii="Narkisim" w:hAnsi="Narkisim" w:cs="Narkisim"/>
          <w:b/>
          <w:bCs/>
          <w:rtl/>
        </w:rPr>
        <w:t>גר"א</w:t>
      </w:r>
      <w:r w:rsidRPr="005135EC">
        <w:rPr>
          <w:rFonts w:ascii="Narkisim" w:hAnsi="Narkisim" w:cs="Narkisim"/>
          <w:rtl/>
        </w:rPr>
        <w:t xml:space="preserve"> מחק התיבות דלא תבעו מיניה. וב</w:t>
      </w:r>
      <w:r w:rsidRPr="005135EC">
        <w:rPr>
          <w:rFonts w:ascii="Narkisim" w:hAnsi="Narkisim" w:cs="Narkisim"/>
          <w:b/>
          <w:bCs/>
          <w:rtl/>
        </w:rPr>
        <w:t>שו"ע</w:t>
      </w:r>
      <w:r w:rsidRPr="005135EC">
        <w:rPr>
          <w:rFonts w:ascii="Narkisim" w:hAnsi="Narkisim" w:cs="Narkisim"/>
          <w:rtl/>
        </w:rPr>
        <w:t xml:space="preserve"> (כח ג) איתא אף היכא דהעכו"ם תובעו להעיד אסור</w:t>
      </w:r>
      <w:r w:rsidRPr="005135EC">
        <w:rPr>
          <w:rStyle w:val="ac"/>
          <w:rFonts w:ascii="Narkisim" w:hAnsi="Narkisim" w:cs="Narkisim"/>
          <w:rtl/>
        </w:rPr>
        <w:footnoteReference w:id="522"/>
      </w:r>
      <w:r w:rsidRPr="005135EC">
        <w:rPr>
          <w:rFonts w:ascii="Narkisim" w:hAnsi="Narkisim" w:cs="Narkisim"/>
          <w:rtl/>
        </w:rPr>
        <w:t>.</w:t>
      </w:r>
    </w:p>
    <w:p w14:paraId="6C7C6F4A"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רמ"ה</w:t>
      </w:r>
      <w:r w:rsidRPr="005135EC">
        <w:rPr>
          <w:rFonts w:ascii="Narkisim" w:hAnsi="Narkisim"/>
          <w:rtl/>
        </w:rPr>
        <w:t xml:space="preserve"> (בשיטמ"ק) כת' דאיירי היכא דיכול להשתמט מלהעיד, אבל במקום שיחייבו אותו שבועה שאינו יודע עדות</w:t>
      </w:r>
      <w:r w:rsidRPr="005135EC">
        <w:rPr>
          <w:rStyle w:val="ac"/>
          <w:rFonts w:ascii="Narkisim" w:hAnsi="Narkisim"/>
          <w:rtl/>
        </w:rPr>
        <w:footnoteReference w:id="523"/>
      </w:r>
      <w:r w:rsidRPr="005135EC">
        <w:rPr>
          <w:rFonts w:ascii="Narkisim" w:hAnsi="Narkisim"/>
          <w:rtl/>
        </w:rPr>
        <w:t xml:space="preserve"> רשאי להעיד</w:t>
      </w:r>
      <w:r w:rsidRPr="005135EC">
        <w:rPr>
          <w:rStyle w:val="ac"/>
          <w:rFonts w:ascii="Narkisim" w:hAnsi="Narkisim"/>
          <w:rtl/>
        </w:rPr>
        <w:footnoteReference w:id="524"/>
      </w:r>
      <w:r w:rsidRPr="005135EC">
        <w:rPr>
          <w:rFonts w:ascii="Narkisim" w:hAnsi="Narkisim"/>
          <w:rtl/>
        </w:rPr>
        <w:t>.</w:t>
      </w:r>
    </w:p>
    <w:p w14:paraId="7CC64DFC"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כת' דבמקום דמתחילה הכותי העמיד את הישראל להיות עד, ואיכא חילול השם</w:t>
      </w:r>
      <w:r w:rsidRPr="005135EC">
        <w:rPr>
          <w:rStyle w:val="ac"/>
          <w:rFonts w:ascii="Narkisim" w:hAnsi="Narkisim"/>
          <w:rtl/>
        </w:rPr>
        <w:footnoteReference w:id="525"/>
      </w:r>
      <w:r w:rsidRPr="005135EC">
        <w:rPr>
          <w:rFonts w:ascii="Narkisim" w:hAnsi="Narkisim"/>
          <w:rtl/>
        </w:rPr>
        <w:t xml:space="preserve"> אם לא יעיד, מש"ה יעיד</w:t>
      </w:r>
      <w:r w:rsidRPr="005135EC">
        <w:rPr>
          <w:rStyle w:val="ac"/>
          <w:rFonts w:ascii="Narkisim" w:hAnsi="Narkisim"/>
          <w:rtl/>
        </w:rPr>
        <w:footnoteReference w:id="526"/>
      </w:r>
      <w:r w:rsidRPr="005135EC">
        <w:rPr>
          <w:rFonts w:ascii="Narkisim" w:hAnsi="Narkisim"/>
          <w:rtl/>
        </w:rPr>
        <w:t>. וכ"פ ב</w:t>
      </w:r>
      <w:r w:rsidRPr="005135EC">
        <w:rPr>
          <w:rFonts w:ascii="Narkisim" w:hAnsi="Narkisim"/>
          <w:b/>
          <w:bCs/>
          <w:rtl/>
        </w:rPr>
        <w:t>שו"ע</w:t>
      </w:r>
      <w:r w:rsidRPr="005135EC">
        <w:rPr>
          <w:rFonts w:ascii="Narkisim" w:hAnsi="Narkisim"/>
          <w:rtl/>
        </w:rPr>
        <w:t xml:space="preserve"> (כח ג).</w:t>
      </w:r>
    </w:p>
    <w:p w14:paraId="5EAAB029" w14:textId="77777777" w:rsidR="00322A92" w:rsidRPr="005135EC" w:rsidRDefault="00000000" w:rsidP="005135EC">
      <w:pPr>
        <w:bidi/>
        <w:rPr>
          <w:rFonts w:ascii="Narkisim" w:hAnsi="Narkisim" w:cs="Narkisim"/>
        </w:rPr>
      </w:pPr>
      <w:r w:rsidRPr="005135EC">
        <w:rPr>
          <w:rFonts w:ascii="Narkisim" w:hAnsi="Narkisim" w:cs="Narkisim"/>
          <w:u w:val="single"/>
          <w:rtl/>
        </w:rPr>
        <w:t>משמתינן ליה וכו'</w:t>
      </w:r>
      <w:r w:rsidRPr="005135EC">
        <w:rPr>
          <w:rFonts w:ascii="Narkisim" w:hAnsi="Narkisim" w:cs="Narkisim"/>
          <w:rtl/>
        </w:rPr>
        <w:t>. וה</w:t>
      </w:r>
      <w:r w:rsidRPr="005135EC">
        <w:rPr>
          <w:rFonts w:ascii="Narkisim" w:hAnsi="Narkisim" w:cs="Narkisim"/>
          <w:b/>
          <w:bCs/>
          <w:rtl/>
        </w:rPr>
        <w:t>רמ"ה</w:t>
      </w:r>
      <w:r w:rsidRPr="005135EC">
        <w:rPr>
          <w:rFonts w:ascii="Narkisim" w:hAnsi="Narkisim" w:cs="Narkisim"/>
          <w:rtl/>
        </w:rPr>
        <w:t xml:space="preserve"> (בשיטמ"ק) וה</w:t>
      </w:r>
      <w:r w:rsidRPr="005135EC">
        <w:rPr>
          <w:rFonts w:ascii="Narkisim" w:hAnsi="Narkisim" w:cs="Narkisim"/>
          <w:b/>
          <w:bCs/>
          <w:rtl/>
        </w:rPr>
        <w:t>מרדכי</w:t>
      </w:r>
      <w:r w:rsidRPr="005135EC">
        <w:rPr>
          <w:rFonts w:ascii="Narkisim" w:hAnsi="Narkisim" w:cs="Narkisim"/>
          <w:rtl/>
        </w:rPr>
        <w:t xml:space="preserve"> (קיז) דייקו דדוקא שמתא, אבל אינו חייב לשלם</w:t>
      </w:r>
      <w:r w:rsidRPr="005135EC">
        <w:rPr>
          <w:rStyle w:val="ac"/>
          <w:rFonts w:ascii="Narkisim" w:hAnsi="Narkisim" w:cs="Narkisim"/>
          <w:rtl/>
        </w:rPr>
        <w:footnoteReference w:id="527"/>
      </w:r>
      <w:r w:rsidRPr="005135EC">
        <w:rPr>
          <w:rFonts w:ascii="Narkisim" w:hAnsi="Narkisim" w:cs="Narkisim"/>
          <w:rtl/>
        </w:rPr>
        <w:t>. דאומר אמת העדתי</w:t>
      </w:r>
      <w:r w:rsidRPr="005135EC">
        <w:rPr>
          <w:rStyle w:val="ac"/>
          <w:rFonts w:ascii="Narkisim" w:hAnsi="Narkisim" w:cs="Narkisim"/>
          <w:rtl/>
        </w:rPr>
        <w:footnoteReference w:id="528"/>
      </w:r>
      <w:r w:rsidRPr="005135EC">
        <w:rPr>
          <w:rFonts w:ascii="Narkisim" w:hAnsi="Narkisim" w:cs="Narkisim"/>
          <w:rtl/>
        </w:rPr>
        <w:t>. אבל ה</w:t>
      </w:r>
      <w:r w:rsidRPr="005135EC">
        <w:rPr>
          <w:rFonts w:ascii="Narkisim" w:hAnsi="Narkisim" w:cs="Narkisim"/>
          <w:b/>
          <w:bCs/>
          <w:rtl/>
        </w:rPr>
        <w:t>ר"מ מסרקסטה</w:t>
      </w:r>
      <w:r w:rsidRPr="005135EC">
        <w:rPr>
          <w:rFonts w:ascii="Narkisim" w:hAnsi="Narkisim" w:cs="Narkisim"/>
          <w:rtl/>
        </w:rPr>
        <w:t xml:space="preserve"> (בשיטמ"ק) כת' דחייב לשלם, דדמי </w:t>
      </w:r>
      <w:r w:rsidRPr="005135EC">
        <w:rPr>
          <w:rFonts w:ascii="Narkisim" w:hAnsi="Narkisim" w:cs="Narkisim"/>
          <w:rtl/>
        </w:rPr>
        <w:lastRenderedPageBreak/>
        <w:t>למסור</w:t>
      </w:r>
      <w:r w:rsidRPr="005135EC">
        <w:rPr>
          <w:rStyle w:val="ac"/>
          <w:rFonts w:ascii="Narkisim" w:hAnsi="Narkisim" w:cs="Narkisim"/>
          <w:rtl/>
        </w:rPr>
        <w:footnoteReference w:id="529"/>
      </w:r>
      <w:r w:rsidRPr="005135EC">
        <w:rPr>
          <w:rFonts w:ascii="Narkisim" w:hAnsi="Narkisim" w:cs="Narkisim"/>
          <w:rtl/>
        </w:rPr>
        <w:t>. וה</w:t>
      </w:r>
      <w:r w:rsidRPr="005135EC">
        <w:rPr>
          <w:rFonts w:ascii="Narkisim" w:hAnsi="Narkisim" w:cs="Narkisim"/>
          <w:b/>
          <w:bCs/>
          <w:rtl/>
        </w:rPr>
        <w:t>רמב"ם</w:t>
      </w:r>
      <w:r w:rsidRPr="005135EC">
        <w:rPr>
          <w:rFonts w:ascii="Narkisim" w:hAnsi="Narkisim" w:cs="Narkisim"/>
          <w:rtl/>
        </w:rPr>
        <w:t xml:space="preserve"> (ת"ת ו יד)</w:t>
      </w:r>
      <w:r w:rsidRPr="005135EC">
        <w:rPr>
          <w:rStyle w:val="ac"/>
          <w:rFonts w:ascii="Narkisim" w:hAnsi="Narkisim" w:cs="Narkisim"/>
          <w:rtl/>
        </w:rPr>
        <w:footnoteReference w:id="530"/>
      </w:r>
      <w:r w:rsidRPr="005135EC">
        <w:rPr>
          <w:rFonts w:ascii="Narkisim" w:hAnsi="Narkisim" w:cs="Narkisim"/>
          <w:rtl/>
        </w:rPr>
        <w:t xml:space="preserve"> כת' דמנדין אותו עד שישלם</w:t>
      </w:r>
      <w:r w:rsidRPr="005135EC">
        <w:rPr>
          <w:rStyle w:val="ac"/>
          <w:rFonts w:ascii="Narkisim" w:hAnsi="Narkisim" w:cs="Narkisim"/>
          <w:rtl/>
        </w:rPr>
        <w:footnoteReference w:id="531"/>
      </w:r>
      <w:r w:rsidRPr="005135EC">
        <w:rPr>
          <w:rFonts w:ascii="Narkisim" w:hAnsi="Narkisim" w:cs="Narkisim"/>
          <w:rtl/>
        </w:rPr>
        <w:t>.</w:t>
      </w:r>
    </w:p>
    <w:p w14:paraId="5534F939"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קצות</w:t>
      </w:r>
      <w:r w:rsidRPr="005135EC">
        <w:rPr>
          <w:rFonts w:ascii="Narkisim" w:hAnsi="Narkisim" w:cs="Narkisim"/>
          <w:rtl/>
        </w:rPr>
        <w:t xml:space="preserve"> (כח ד) תמה על סברת הרמ"ה והמרדכי אמאי נאמן לומר אמת העדתי, דכל המזיק את של ראובן בפני עדים חייב לשלם ואינו נאמן לומר דהוה של שמעון. אלא כיון דלית ליה מגו אינו נאמן, וגזלן הוא וצריך לשלם</w:t>
      </w:r>
      <w:r w:rsidRPr="005135EC">
        <w:rPr>
          <w:rStyle w:val="ac"/>
          <w:rFonts w:ascii="Narkisim" w:hAnsi="Narkisim" w:cs="Narkisim"/>
          <w:rtl/>
        </w:rPr>
        <w:footnoteReference w:id="532"/>
      </w:r>
      <w:r w:rsidRPr="005135EC">
        <w:rPr>
          <w:rFonts w:ascii="Narkisim" w:hAnsi="Narkisim" w:cs="Narkisim"/>
          <w:rtl/>
        </w:rPr>
        <w:t xml:space="preserve"> [והאיך נאמן שהיה שלו</w:t>
      </w:r>
      <w:r w:rsidRPr="005135EC">
        <w:rPr>
          <w:rStyle w:val="ac"/>
          <w:rFonts w:ascii="Narkisim" w:hAnsi="Narkisim" w:cs="Narkisim"/>
          <w:rtl/>
        </w:rPr>
        <w:footnoteReference w:id="533"/>
      </w:r>
      <w:r w:rsidRPr="005135EC">
        <w:rPr>
          <w:rFonts w:ascii="Narkisim" w:hAnsi="Narkisim" w:cs="Narkisim"/>
          <w:rtl/>
        </w:rPr>
        <w:t>]. והקצות תי' דאיירי בעד כשר, וכיון דיש עליו 'שם עד' יכול לומר שהעיד אמת [ואף דלא סגי בעדותו]. אבל בקרוב או פסול שאין עליו שם עד ואינו נאמן כלל. ואינו אלא מסור בעלמא, ואינו נאמן לומר אמת כדברי</w:t>
      </w:r>
      <w:r w:rsidRPr="005135EC">
        <w:rPr>
          <w:rStyle w:val="ac"/>
          <w:rFonts w:ascii="Narkisim" w:hAnsi="Narkisim" w:cs="Narkisim"/>
          <w:rtl/>
        </w:rPr>
        <w:footnoteReference w:id="534"/>
      </w:r>
      <w:r w:rsidRPr="005135EC">
        <w:rPr>
          <w:rFonts w:ascii="Narkisim" w:hAnsi="Narkisim" w:cs="Narkisim"/>
          <w:rtl/>
        </w:rPr>
        <w:t>. וע"ע חזו"א (י יא) שהאריך בכל זה.</w:t>
      </w:r>
    </w:p>
    <w:p w14:paraId="6C49E1DC"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אמרי בינה</w:t>
      </w:r>
      <w:r w:rsidRPr="005135EC">
        <w:rPr>
          <w:rFonts w:ascii="Narkisim" w:hAnsi="Narkisim"/>
          <w:rtl/>
        </w:rPr>
        <w:t xml:space="preserve"> (עדות ז) חלק דאף עדים כשרים, קודם שהעידו בבי"ד לא מהני עדותם ואין עליהם שם 'עד'. א"כ האיך נאמן לומר שהעיד כדין. א"כ יחשב כתוקף חפץ מחבירו ויתחייב לשלם</w:t>
      </w:r>
      <w:r w:rsidRPr="005135EC">
        <w:rPr>
          <w:rStyle w:val="ac"/>
          <w:rFonts w:ascii="Narkisim" w:hAnsi="Narkisim"/>
          <w:rtl/>
        </w:rPr>
        <w:footnoteReference w:id="535"/>
      </w:r>
      <w:r w:rsidRPr="005135EC">
        <w:rPr>
          <w:rFonts w:ascii="Narkisim" w:hAnsi="Narkisim"/>
          <w:rtl/>
        </w:rPr>
        <w:t>.</w:t>
      </w:r>
    </w:p>
    <w:p w14:paraId="696AB32D" w14:textId="77777777" w:rsidR="00322A92" w:rsidRPr="005135EC" w:rsidRDefault="00000000" w:rsidP="005135EC">
      <w:pPr>
        <w:pStyle w:val="a8"/>
        <w:bidi/>
        <w:rPr>
          <w:rFonts w:ascii="Narkisim" w:hAnsi="Narkisim"/>
        </w:rPr>
      </w:pPr>
      <w:r w:rsidRPr="005135EC">
        <w:rPr>
          <w:rFonts w:ascii="Narkisim" w:hAnsi="Narkisim"/>
          <w:rtl/>
        </w:rPr>
        <w:t>והאמרי בינה תי' דדוקא בחוטף בידים אמרי' דלא כל כמיניה, כיון דחזקה מה שתחת ידו שלו. אבל כשאינו עושה מעשה בגוף הדבר</w:t>
      </w:r>
      <w:r w:rsidRPr="005135EC">
        <w:rPr>
          <w:rStyle w:val="ac"/>
          <w:rFonts w:ascii="Narkisim" w:hAnsi="Narkisim"/>
          <w:rtl/>
        </w:rPr>
        <w:footnoteReference w:id="536"/>
      </w:r>
      <w:r w:rsidRPr="005135EC">
        <w:rPr>
          <w:rFonts w:ascii="Narkisim" w:hAnsi="Narkisim"/>
          <w:rtl/>
        </w:rPr>
        <w:t>, אף שמעיד שהחפץ שבידו הוא של חבירו או של גוי, בזה יכול לומר לא עשיתי מאומה, רק הגדתי האמת ואינו חייב לשלם. [ונאמן שלא הזיק, ואף שלא היה נאמן על גוף החפץ].</w:t>
      </w:r>
    </w:p>
    <w:p w14:paraId="3D68A1BC" w14:textId="77777777" w:rsidR="00322A92" w:rsidRPr="005135EC" w:rsidRDefault="00000000" w:rsidP="005135EC">
      <w:pPr>
        <w:bidi/>
        <w:rPr>
          <w:rFonts w:ascii="Narkisim" w:hAnsi="Narkisim" w:cs="Narkisim"/>
        </w:rPr>
      </w:pPr>
      <w:r w:rsidRPr="005135EC">
        <w:rPr>
          <w:rFonts w:ascii="Narkisim" w:hAnsi="Narkisim" w:cs="Narkisim"/>
          <w:u w:val="single"/>
          <w:rtl/>
        </w:rPr>
        <w:t xml:space="preserve"> </w:t>
      </w:r>
      <w:r w:rsidRPr="005135EC">
        <w:rPr>
          <w:rFonts w:ascii="Narkisim" w:hAnsi="Narkisim" w:cs="Narkisim"/>
          <w:rtl/>
        </w:rPr>
        <w:t>וה</w:t>
      </w:r>
      <w:r w:rsidRPr="005135EC">
        <w:rPr>
          <w:rFonts w:ascii="Narkisim" w:hAnsi="Narkisim" w:cs="Narkisim"/>
          <w:b/>
          <w:bCs/>
          <w:rtl/>
        </w:rPr>
        <w:t>מרדכי</w:t>
      </w:r>
      <w:r w:rsidRPr="005135EC">
        <w:rPr>
          <w:rFonts w:ascii="Narkisim" w:hAnsi="Narkisim" w:cs="Narkisim"/>
          <w:rtl/>
        </w:rPr>
        <w:t xml:space="preserve"> ביאר דהא דמשמתינן ליה [אף דאומר שהעיד אמת] משום שאין הדבר ידוע לנו שבדין העיד. וכת' דאם הנתבע מודה שהוא חייב לעכו"ם</w:t>
      </w:r>
      <w:r w:rsidRPr="005135EC">
        <w:rPr>
          <w:rStyle w:val="ac"/>
          <w:rFonts w:ascii="Narkisim" w:hAnsi="Narkisim" w:cs="Narkisim"/>
          <w:rtl/>
        </w:rPr>
        <w:footnoteReference w:id="537"/>
      </w:r>
      <w:r w:rsidRPr="005135EC">
        <w:rPr>
          <w:rFonts w:ascii="Narkisim" w:hAnsi="Narkisim" w:cs="Narkisim"/>
          <w:rtl/>
        </w:rPr>
        <w:t>, אלא שרצה לכפור לו ולהרויח בכך, והלך העד והעיד עליו לא הוינן משמתינן ליה. דלאו כל כמיניה להרויח</w:t>
      </w:r>
      <w:r w:rsidRPr="005135EC">
        <w:rPr>
          <w:rStyle w:val="ac"/>
          <w:rFonts w:ascii="Narkisim" w:hAnsi="Narkisim" w:cs="Narkisim"/>
          <w:rtl/>
        </w:rPr>
        <w:footnoteReference w:id="538"/>
      </w:r>
      <w:r w:rsidRPr="005135EC">
        <w:rPr>
          <w:rFonts w:ascii="Narkisim" w:hAnsi="Narkisim" w:cs="Narkisim"/>
          <w:rtl/>
        </w:rPr>
        <w:t>. וכדאי' (בסמוך) כשיש ב' עדים דלא משמתינן</w:t>
      </w:r>
      <w:r w:rsidRPr="005135EC">
        <w:rPr>
          <w:rStyle w:val="ac"/>
          <w:rFonts w:ascii="Narkisim" w:hAnsi="Narkisim" w:cs="Narkisim"/>
          <w:rtl/>
        </w:rPr>
        <w:footnoteReference w:id="539"/>
      </w:r>
      <w:r w:rsidRPr="005135EC">
        <w:rPr>
          <w:rFonts w:ascii="Narkisim" w:hAnsi="Narkisim" w:cs="Narkisim"/>
          <w:rtl/>
        </w:rPr>
        <w:t>. וכ"פ ה</w:t>
      </w:r>
      <w:r w:rsidRPr="005135EC">
        <w:rPr>
          <w:rFonts w:ascii="Narkisim" w:hAnsi="Narkisim" w:cs="Narkisim"/>
          <w:b/>
          <w:bCs/>
          <w:rtl/>
        </w:rPr>
        <w:t>רמ"א</w:t>
      </w:r>
      <w:r w:rsidRPr="005135EC">
        <w:rPr>
          <w:rFonts w:ascii="Narkisim" w:hAnsi="Narkisim" w:cs="Narkisim"/>
          <w:rtl/>
        </w:rPr>
        <w:t xml:space="preserve"> (כח ג)</w:t>
      </w:r>
      <w:r w:rsidRPr="005135EC">
        <w:rPr>
          <w:rStyle w:val="ac"/>
          <w:rFonts w:ascii="Narkisim" w:hAnsi="Narkisim" w:cs="Narkisim"/>
          <w:rtl/>
        </w:rPr>
        <w:footnoteReference w:id="540"/>
      </w:r>
      <w:r w:rsidRPr="005135EC">
        <w:rPr>
          <w:rFonts w:ascii="Narkisim" w:hAnsi="Narkisim" w:cs="Narkisim"/>
          <w:rtl/>
        </w:rPr>
        <w:t>.</w:t>
      </w:r>
    </w:p>
    <w:p w14:paraId="721181B6"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חת"ס</w:t>
      </w:r>
      <w:r w:rsidRPr="005135EC">
        <w:rPr>
          <w:rFonts w:ascii="Narkisim" w:hAnsi="Narkisim"/>
          <w:rtl/>
        </w:rPr>
        <w:t xml:space="preserve"> (הו' בפתח"ת כח י) ביאר דלגבי הבי"ד הוה כאילו הישראל אינו חייב לגוי, וזה רוצה להעיד בו שקר</w:t>
      </w:r>
      <w:r w:rsidRPr="005135EC">
        <w:rPr>
          <w:rStyle w:val="ac"/>
          <w:rFonts w:ascii="Narkisim" w:hAnsi="Narkisim"/>
          <w:rtl/>
        </w:rPr>
        <w:footnoteReference w:id="541"/>
      </w:r>
      <w:r w:rsidRPr="005135EC">
        <w:rPr>
          <w:rFonts w:ascii="Narkisim" w:hAnsi="Narkisim"/>
          <w:rtl/>
        </w:rPr>
        <w:t xml:space="preserve">. </w:t>
      </w:r>
      <w:r w:rsidRPr="005135EC">
        <w:rPr>
          <w:rFonts w:ascii="Narkisim" w:hAnsi="Narkisim"/>
          <w:rtl/>
        </w:rPr>
        <w:lastRenderedPageBreak/>
        <w:t>על כן אנו מתרין להעד שלא יעיד, ואם לא ישמע משמתין ליה על שהחציף נגד הבי"ד</w:t>
      </w:r>
      <w:r w:rsidRPr="005135EC">
        <w:rPr>
          <w:rStyle w:val="ac"/>
          <w:rFonts w:ascii="Narkisim" w:hAnsi="Narkisim"/>
          <w:rtl/>
        </w:rPr>
        <w:footnoteReference w:id="542"/>
      </w:r>
      <w:r w:rsidRPr="005135EC">
        <w:rPr>
          <w:rFonts w:ascii="Narkisim" w:hAnsi="Narkisim"/>
          <w:rtl/>
        </w:rPr>
        <w:t>.</w:t>
      </w:r>
    </w:p>
    <w:p w14:paraId="24AA09D9"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מרדכי</w:t>
      </w:r>
      <w:r w:rsidRPr="005135EC">
        <w:rPr>
          <w:rFonts w:ascii="Narkisim" w:hAnsi="Narkisim" w:cs="Narkisim"/>
          <w:rtl/>
        </w:rPr>
        <w:t xml:space="preserve"> כת' דאף דכל הגורמין היזק פטורין, ולא היו משמתינן להו</w:t>
      </w:r>
      <w:r w:rsidRPr="005135EC">
        <w:rPr>
          <w:rStyle w:val="ac"/>
          <w:rFonts w:ascii="Narkisim" w:hAnsi="Narkisim" w:cs="Narkisim"/>
          <w:rtl/>
        </w:rPr>
        <w:footnoteReference w:id="543"/>
      </w:r>
      <w:r w:rsidRPr="005135EC">
        <w:rPr>
          <w:rFonts w:ascii="Narkisim" w:hAnsi="Narkisim" w:cs="Narkisim"/>
          <w:rtl/>
        </w:rPr>
        <w:t>. הכא היו משמתינן ליה הואיל ומרויח לעובד כוכבים ומפסיד לישראל, ומכוער הוא. ודמי למסור לאנס דהיו מורידין אותו (ע"ז כו.), ואע"ג דשאר מזיקין וגנב וגזלן אין מורידין אותו.</w:t>
      </w:r>
    </w:p>
    <w:p w14:paraId="2A487E82"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יש"ש</w:t>
      </w:r>
      <w:r w:rsidRPr="005135EC">
        <w:rPr>
          <w:rFonts w:ascii="Narkisim" w:hAnsi="Narkisim"/>
          <w:rtl/>
        </w:rPr>
        <w:t xml:space="preserve"> כת' דעפ"ז היכא דב' יהודים רבים בערכאות ועד א' העיד, לא משמתינן. וה</w:t>
      </w:r>
      <w:r w:rsidRPr="005135EC">
        <w:rPr>
          <w:rFonts w:ascii="Narkisim" w:hAnsi="Narkisim"/>
          <w:b/>
          <w:bCs/>
          <w:rtl/>
        </w:rPr>
        <w:t>ט"ז</w:t>
      </w:r>
      <w:r w:rsidRPr="005135EC">
        <w:rPr>
          <w:rFonts w:ascii="Narkisim" w:hAnsi="Narkisim"/>
          <w:rtl/>
        </w:rPr>
        <w:t xml:space="preserve"> (כח ד) חלק דסוף סוף הפסיד לישראל שלא כדין, א"כ משתינן.</w:t>
      </w:r>
    </w:p>
    <w:p w14:paraId="3A2A0F4D"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חפץ חיים</w:t>
      </w:r>
      <w:r w:rsidRPr="005135EC">
        <w:rPr>
          <w:rFonts w:ascii="Narkisim" w:hAnsi="Narkisim"/>
          <w:rtl/>
        </w:rPr>
        <w:t xml:space="preserve"> (הל' רכילות ט במ"ח יז) הביא ע"פ דברי הט"ז דכל מי שגורם הפסד לחבירו שלא כדין משמתינן</w:t>
      </w:r>
      <w:r w:rsidRPr="005135EC">
        <w:rPr>
          <w:rStyle w:val="ac"/>
          <w:rFonts w:ascii="Narkisim" w:hAnsi="Narkisim"/>
          <w:rtl/>
        </w:rPr>
        <w:footnoteReference w:id="544"/>
      </w:r>
      <w:r w:rsidRPr="005135EC">
        <w:rPr>
          <w:rFonts w:ascii="Narkisim" w:hAnsi="Narkisim"/>
          <w:rtl/>
        </w:rPr>
        <w:t>. ועפ"ז אף המספר לה"ר לתועלת, היכא דהשומע יפסידנו שלא כדין אסור. וע"ד הא דאי' בסוגיין דגורם לו הפסד. [ולדברי הט"ז אף בישראל].</w:t>
      </w:r>
    </w:p>
    <w:p w14:paraId="7A99E126" w14:textId="77777777" w:rsidR="00322A92" w:rsidRPr="005135EC" w:rsidRDefault="00000000" w:rsidP="005135EC">
      <w:pPr>
        <w:bidi/>
        <w:rPr>
          <w:rFonts w:ascii="Narkisim" w:hAnsi="Narkisim" w:cs="Narkisim"/>
        </w:rPr>
      </w:pPr>
      <w:r w:rsidRPr="005135EC">
        <w:rPr>
          <w:rFonts w:ascii="Narkisim" w:hAnsi="Narkisim" w:cs="Narkisim"/>
          <w:u w:val="single"/>
          <w:rtl/>
        </w:rPr>
        <w:t>מ"ט דאינהו מפקי ממונא אפומא דחד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(קיד.) ונמצא שהפסידו שלא כדין. כיון דע"פ דין לא היו מוציאין ע"פ עדות עד א'. אך צ"ב דכיון דהעד טוען דודאי יודע וראה שבאמת הוא חייב, א"כ אמאי נחשב 'הפסד'</w:t>
      </w:r>
      <w:r w:rsidRPr="005135EC">
        <w:rPr>
          <w:rStyle w:val="ac"/>
          <w:rFonts w:ascii="Narkisim" w:hAnsi="Narkisim" w:cs="Narkisim"/>
          <w:rtl/>
        </w:rPr>
        <w:footnoteReference w:id="545"/>
      </w:r>
      <w:r w:rsidRPr="005135EC">
        <w:rPr>
          <w:rFonts w:ascii="Narkisim" w:hAnsi="Narkisim" w:cs="Narkisim"/>
          <w:rtl/>
        </w:rPr>
        <w:t>. ונהי דגרם שיוציאו שלא ע"פ דין, אמאי תלי אי היה יכול להוציא ע"פ דין.</w:t>
      </w:r>
    </w:p>
    <w:p w14:paraId="7C5F6962" w14:textId="77777777" w:rsidR="00322A92" w:rsidRPr="005135EC" w:rsidRDefault="00000000" w:rsidP="005135EC">
      <w:pPr>
        <w:pStyle w:val="a7"/>
        <w:bidi/>
        <w:rPr>
          <w:rFonts w:ascii="Narkisim" w:hAnsi="Narkisim"/>
        </w:rPr>
      </w:pPr>
      <w:r w:rsidRPr="005135EC">
        <w:rPr>
          <w:rFonts w:ascii="Narkisim" w:hAnsi="Narkisim"/>
          <w:rtl/>
        </w:rPr>
        <w:t>ולדברי המרדכי (הנ"ל) היכא דהנתבע מודה דהיה חייב לעכו"ם, לא משמתין את העד. אלא נהי דהעד טוען שהאמת הוא כן, לא נתברר הדבר לבי"ד. [ולפ"ז שורש הנידון האם בי"ד דידן סבורים שהאמת עמו או לא</w:t>
      </w:r>
      <w:r w:rsidRPr="005135EC">
        <w:rPr>
          <w:rStyle w:val="ac"/>
          <w:rFonts w:ascii="Narkisim" w:hAnsi="Narkisim"/>
          <w:rtl/>
        </w:rPr>
        <w:footnoteReference w:id="546"/>
      </w:r>
      <w:r w:rsidRPr="005135EC">
        <w:rPr>
          <w:rFonts w:ascii="Narkisim" w:hAnsi="Narkisim"/>
          <w:rtl/>
        </w:rPr>
        <w:t>].</w:t>
      </w:r>
    </w:p>
    <w:p w14:paraId="735ADB18"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ברכ"י</w:t>
      </w:r>
      <w:r w:rsidRPr="005135EC">
        <w:rPr>
          <w:rFonts w:ascii="Narkisim" w:hAnsi="Narkisim"/>
          <w:rtl/>
        </w:rPr>
        <w:t xml:space="preserve"> (הו' בפתח"ת כח ט) הק' דהעד טוען שהאמת כמו שראה, ואילו היה בא בדיני ישראל היה מודה ולא היה נשבע לשקר. ואילו היה נשבע לשקר, אדרבה דטבא ליה עבדי שהצילו משבועת שקר</w:t>
      </w:r>
      <w:r w:rsidRPr="005135EC">
        <w:rPr>
          <w:rStyle w:val="ac"/>
          <w:rFonts w:ascii="Narkisim" w:hAnsi="Narkisim"/>
          <w:rtl/>
        </w:rPr>
        <w:footnoteReference w:id="547"/>
      </w:r>
      <w:r w:rsidRPr="005135EC">
        <w:rPr>
          <w:rFonts w:ascii="Narkisim" w:hAnsi="Narkisim"/>
          <w:rtl/>
        </w:rPr>
        <w:t>. והביא דה</w:t>
      </w:r>
      <w:r w:rsidRPr="005135EC">
        <w:rPr>
          <w:rFonts w:ascii="Narkisim" w:hAnsi="Narkisim"/>
          <w:b/>
          <w:bCs/>
          <w:rtl/>
        </w:rPr>
        <w:t>מהריט"ץ</w:t>
      </w:r>
      <w:r w:rsidRPr="005135EC">
        <w:rPr>
          <w:rFonts w:ascii="Narkisim" w:hAnsi="Narkisim"/>
          <w:rtl/>
        </w:rPr>
        <w:t xml:space="preserve"> (קב) תי' דכיון דהתורה לא האמינתו ואינו חייב אלא שבועה, יניח לו לישבע לשקר ואין לו להתחכם על בוראו. [ונחשב מזיק במה שחייבו ממון, אף דסבור להצילו משבועת שקר].</w:t>
      </w:r>
    </w:p>
    <w:p w14:paraId="7F9429B7" w14:textId="77777777" w:rsidR="00322A92" w:rsidRPr="005135EC" w:rsidRDefault="00000000" w:rsidP="005135EC">
      <w:pPr>
        <w:bidi/>
        <w:rPr>
          <w:rFonts w:ascii="Narkisim" w:hAnsi="Narkisim" w:cs="Narkisim"/>
        </w:rPr>
      </w:pPr>
      <w:r w:rsidRPr="005135EC">
        <w:rPr>
          <w:rFonts w:ascii="Narkisim" w:hAnsi="Narkisim" w:cs="Narkisim"/>
          <w:u w:val="single"/>
          <w:rtl/>
        </w:rPr>
        <w:t>שם. דאינהו מפקי ממונא אפומא דחד</w:t>
      </w:r>
      <w:r w:rsidRPr="005135EC">
        <w:rPr>
          <w:rFonts w:ascii="Narkisim" w:hAnsi="Narkisim" w:cs="Narkisim"/>
          <w:rtl/>
        </w:rPr>
        <w:t>. ה</w:t>
      </w:r>
      <w:r w:rsidRPr="005135EC">
        <w:rPr>
          <w:rFonts w:ascii="Narkisim" w:hAnsi="Narkisim" w:cs="Narkisim"/>
          <w:b/>
          <w:bCs/>
          <w:rtl/>
        </w:rPr>
        <w:t>מאירי</w:t>
      </w:r>
      <w:r w:rsidRPr="005135EC">
        <w:rPr>
          <w:rFonts w:ascii="Narkisim" w:hAnsi="Narkisim" w:cs="Narkisim"/>
          <w:rtl/>
        </w:rPr>
        <w:t xml:space="preserve"> הק' דכיון דדינא דמלכותא דינא לגבות ע"פ עד א' אמאי לא יעיד. והמאירי תי' דלא נאמר דינא דמלכותא דינא בדינים שהאומות מחזיקים בהן מתורת ספריהן ונימוסי חכמיהן הקדומים, כנגד דינים שלנו. שאם כן כל דיני ישראל בטלים הם.</w:t>
      </w:r>
    </w:p>
    <w:p w14:paraId="72115760" w14:textId="77777777" w:rsidR="00322A92" w:rsidRPr="005135EC" w:rsidRDefault="00000000" w:rsidP="005135EC">
      <w:pPr>
        <w:pStyle w:val="3"/>
        <w:bidi/>
        <w:rPr>
          <w:rFonts w:ascii="Narkisim" w:hAnsi="Narkisim"/>
        </w:rPr>
      </w:pPr>
      <w:r w:rsidRPr="005135EC">
        <w:rPr>
          <w:rFonts w:ascii="Narkisim" w:hAnsi="Narkisim"/>
          <w:rtl/>
        </w:rPr>
        <w:t>דף קיד.</w:t>
      </w:r>
    </w:p>
    <w:p w14:paraId="1E51EE7F" w14:textId="77777777" w:rsidR="00322A92" w:rsidRPr="005135EC" w:rsidRDefault="00000000" w:rsidP="005135EC">
      <w:pPr>
        <w:bidi/>
        <w:rPr>
          <w:rFonts w:ascii="Narkisim" w:hAnsi="Narkisim" w:cs="Narkisim"/>
        </w:rPr>
      </w:pPr>
      <w:r w:rsidRPr="005135EC">
        <w:rPr>
          <w:rFonts w:ascii="Narkisim" w:hAnsi="Narkisim" w:cs="Narkisim"/>
          <w:u w:val="single"/>
          <w:rtl/>
        </w:rPr>
        <w:t>אבל בתרי לא</w:t>
      </w:r>
      <w:r w:rsidRPr="005135EC">
        <w:rPr>
          <w:rStyle w:val="ac"/>
          <w:rFonts w:ascii="Narkisim" w:hAnsi="Narkisim" w:cs="Narkisim"/>
          <w:u w:val="single"/>
          <w:rtl/>
        </w:rPr>
        <w:footnoteReference w:id="548"/>
      </w:r>
      <w:r w:rsidRPr="005135EC">
        <w:rPr>
          <w:rFonts w:ascii="Narkisim" w:hAnsi="Narkisim" w:cs="Narkisim"/>
          <w:u w:val="single"/>
          <w:rtl/>
        </w:rPr>
        <w:t xml:space="preserve"> וכו'</w:t>
      </w:r>
      <w:r w:rsidRPr="005135EC">
        <w:rPr>
          <w:rFonts w:ascii="Narkisim" w:hAnsi="Narkisim" w:cs="Narkisim"/>
          <w:rtl/>
        </w:rPr>
        <w:t>. ה</w:t>
      </w:r>
      <w:r w:rsidRPr="005135EC">
        <w:rPr>
          <w:rFonts w:ascii="Narkisim" w:hAnsi="Narkisim" w:cs="Narkisim"/>
          <w:b/>
          <w:bCs/>
          <w:rtl/>
        </w:rPr>
        <w:t>מרדכי</w:t>
      </w:r>
      <w:r w:rsidRPr="005135EC">
        <w:rPr>
          <w:rFonts w:ascii="Narkisim" w:hAnsi="Narkisim" w:cs="Narkisim"/>
          <w:rtl/>
        </w:rPr>
        <w:t xml:space="preserve"> (והו' ברמ"א כח ד) כת' דה"מ ב' עדים כשרים. [שראויים להעיד בדיני ישראל</w:t>
      </w:r>
      <w:r w:rsidRPr="005135EC">
        <w:rPr>
          <w:rStyle w:val="ac"/>
          <w:rFonts w:ascii="Narkisim" w:hAnsi="Narkisim" w:cs="Narkisim"/>
          <w:rtl/>
        </w:rPr>
        <w:footnoteReference w:id="549"/>
      </w:r>
      <w:r w:rsidRPr="005135EC">
        <w:rPr>
          <w:rFonts w:ascii="Narkisim" w:hAnsi="Narkisim" w:cs="Narkisim"/>
          <w:rtl/>
        </w:rPr>
        <w:t xml:space="preserve">]. אבל ב' קרובים וכדו', ואף שבדיני העכו"ם נאמנים, משמתינן להו </w:t>
      </w:r>
      <w:r w:rsidRPr="005135EC">
        <w:rPr>
          <w:rFonts w:ascii="Narkisim" w:hAnsi="Narkisim" w:cs="Narkisim"/>
          <w:rtl/>
        </w:rPr>
        <w:lastRenderedPageBreak/>
        <w:t>וכדין עד א'.</w:t>
      </w:r>
    </w:p>
    <w:p w14:paraId="483731E9"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(קנז) כת' דה"מ להוציא ממון מישראל, אבל היכא שהישראל תובע את העכו"ם וישראל זה מעיד להעמיד ממון ביד עכו"ם לא משמתינן ליה. דהא בדינינו נמי מעמידין ממון ביד בעליו אפי' בלא עדות, דהמוציא מחבירו עליו הראיה.</w:t>
      </w:r>
    </w:p>
    <w:p w14:paraId="0882A532" w14:textId="77777777" w:rsidR="00322A92" w:rsidRPr="005135EC" w:rsidRDefault="00000000" w:rsidP="005135EC">
      <w:pPr>
        <w:pStyle w:val="aa"/>
        <w:bidi/>
        <w:rPr>
          <w:rFonts w:ascii="Narkisim" w:hAnsi="Narkisim"/>
        </w:rPr>
      </w:pPr>
      <w:r w:rsidRPr="005135EC">
        <w:rPr>
          <w:rFonts w:ascii="Narkisim" w:hAnsi="Narkisim"/>
          <w:rtl/>
        </w:rPr>
        <w:t>וב</w:t>
      </w:r>
      <w:r w:rsidRPr="005135EC">
        <w:rPr>
          <w:rFonts w:ascii="Narkisim" w:hAnsi="Narkisim"/>
          <w:b/>
          <w:bCs/>
          <w:rtl/>
        </w:rPr>
        <w:t>שו"ת הרמ"א</w:t>
      </w:r>
      <w:r w:rsidRPr="005135EC">
        <w:rPr>
          <w:rFonts w:ascii="Narkisim" w:hAnsi="Narkisim"/>
          <w:rtl/>
        </w:rPr>
        <w:t xml:space="preserve"> (נב, הו' ברע"א שם) כת' דכל זה בדין בין גוי לבין ישראל, אבל בדין שבין ב' ישראלים בערכאות אסור להעיד, דמסייע ידי עוברי עבירה</w:t>
      </w:r>
      <w:r w:rsidRPr="005135EC">
        <w:rPr>
          <w:rStyle w:val="ac"/>
          <w:rFonts w:ascii="Narkisim" w:hAnsi="Narkisim"/>
          <w:rtl/>
        </w:rPr>
        <w:footnoteReference w:id="550"/>
      </w:r>
      <w:r w:rsidRPr="005135EC">
        <w:rPr>
          <w:rFonts w:ascii="Narkisim" w:hAnsi="Narkisim"/>
          <w:rtl/>
        </w:rPr>
        <w:t>.</w:t>
      </w:r>
    </w:p>
    <w:p w14:paraId="170811B5" w14:textId="77777777" w:rsidR="00322A92" w:rsidRPr="005135EC" w:rsidRDefault="00000000" w:rsidP="005135EC">
      <w:pPr>
        <w:bidi/>
        <w:rPr>
          <w:rFonts w:ascii="Narkisim" w:hAnsi="Narkisim" w:cs="Narkisim"/>
        </w:rPr>
      </w:pPr>
      <w:r w:rsidRPr="005135EC">
        <w:rPr>
          <w:rFonts w:ascii="Narkisim" w:hAnsi="Narkisim" w:cs="Narkisim"/>
          <w:u w:val="single"/>
          <w:rtl/>
        </w:rPr>
        <w:t>תוד"ה ולא אמרן</w:t>
      </w:r>
      <w:r w:rsidRPr="005135EC">
        <w:rPr>
          <w:rFonts w:ascii="Narkisim" w:hAnsi="Narkisim" w:cs="Narkisim"/>
          <w:rtl/>
        </w:rPr>
        <w:t>. וי"ל וכו' שאין משלם על ידם אלא מה שחייב לו. ה</w:t>
      </w:r>
      <w:r w:rsidRPr="005135EC">
        <w:rPr>
          <w:rFonts w:ascii="Narkisim" w:hAnsi="Narkisim" w:cs="Narkisim"/>
          <w:b/>
          <w:bCs/>
          <w:rtl/>
        </w:rPr>
        <w:t>אחרונים</w:t>
      </w:r>
      <w:r w:rsidRPr="005135EC">
        <w:rPr>
          <w:rFonts w:ascii="Narkisim" w:hAnsi="Narkisim" w:cs="Narkisim"/>
          <w:rtl/>
        </w:rPr>
        <w:t xml:space="preserve"> (חזו"א י יא ועוד, הו' לעיל קיג:) הביאו דמבואר בתוס' דאף דהפקעת הלוואתו מותרת, מ"מ החוב קיים</w:t>
      </w:r>
      <w:r w:rsidRPr="005135EC">
        <w:rPr>
          <w:rStyle w:val="ac"/>
          <w:rFonts w:ascii="Narkisim" w:hAnsi="Narkisim" w:cs="Narkisim"/>
          <w:rtl/>
        </w:rPr>
        <w:footnoteReference w:id="551"/>
      </w:r>
      <w:r w:rsidRPr="005135EC">
        <w:rPr>
          <w:rFonts w:ascii="Narkisim" w:hAnsi="Narkisim" w:cs="Narkisim"/>
          <w:rtl/>
        </w:rPr>
        <w:t>. [ע"ע הג' יעבץ].</w:t>
      </w:r>
    </w:p>
    <w:p w14:paraId="2B9C1C7B" w14:textId="77777777" w:rsidR="00322A92" w:rsidRPr="005135EC" w:rsidRDefault="00000000" w:rsidP="005135EC">
      <w:pPr>
        <w:bidi/>
        <w:rPr>
          <w:rFonts w:ascii="Narkisim" w:hAnsi="Narkisim" w:cs="Narkisim"/>
        </w:rPr>
      </w:pPr>
      <w:r w:rsidRPr="005135EC">
        <w:rPr>
          <w:rFonts w:ascii="Narkisim" w:hAnsi="Narkisim" w:cs="Narkisim"/>
          <w:u w:val="single"/>
          <w:rtl/>
        </w:rPr>
        <w:t>שם. וי"ל דמ"מ לא משמתינן ליה</w:t>
      </w:r>
      <w:r w:rsidRPr="005135EC">
        <w:rPr>
          <w:rFonts w:ascii="Narkisim" w:hAnsi="Narkisim" w:cs="Narkisim"/>
          <w:rtl/>
        </w:rPr>
        <w:t>. ה</w:t>
      </w:r>
      <w:r w:rsidRPr="005135EC">
        <w:rPr>
          <w:rFonts w:ascii="Narkisim" w:hAnsi="Narkisim" w:cs="Narkisim"/>
          <w:b/>
          <w:bCs/>
          <w:rtl/>
        </w:rPr>
        <w:t>יש"ש</w:t>
      </w:r>
      <w:r w:rsidRPr="005135EC">
        <w:rPr>
          <w:rFonts w:ascii="Narkisim" w:hAnsi="Narkisim" w:cs="Narkisim"/>
          <w:rtl/>
        </w:rPr>
        <w:t xml:space="preserve"> (כג, הו' בפוסקים) דייקו דסברא זו מהני רק בדיעבד דלא משמתינן. אבל אסור לו להעיד</w:t>
      </w:r>
      <w:r w:rsidRPr="005135EC">
        <w:rPr>
          <w:rStyle w:val="ac"/>
          <w:rFonts w:ascii="Narkisim" w:hAnsi="Narkisim" w:cs="Narkisim"/>
          <w:rtl/>
        </w:rPr>
        <w:footnoteReference w:id="552"/>
      </w:r>
      <w:r w:rsidRPr="005135EC">
        <w:rPr>
          <w:rFonts w:ascii="Narkisim" w:hAnsi="Narkisim" w:cs="Narkisim"/>
          <w:rtl/>
        </w:rPr>
        <w:t>. ואילו ה</w:t>
      </w:r>
      <w:r w:rsidRPr="005135EC">
        <w:rPr>
          <w:rFonts w:ascii="Narkisim" w:hAnsi="Narkisim" w:cs="Narkisim"/>
          <w:b/>
          <w:bCs/>
          <w:rtl/>
        </w:rPr>
        <w:t>רא"ש</w:t>
      </w:r>
      <w:r w:rsidRPr="005135EC">
        <w:rPr>
          <w:rFonts w:ascii="Narkisim" w:hAnsi="Narkisim" w:cs="Narkisim"/>
          <w:rtl/>
        </w:rPr>
        <w:t xml:space="preserve"> כת' דמ"מ כיון דאין מפסידים לו משלו יכולים להעיד.</w:t>
      </w:r>
    </w:p>
    <w:p w14:paraId="1EFD585A"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יש"ש</w:t>
      </w:r>
      <w:r w:rsidRPr="005135EC">
        <w:rPr>
          <w:rFonts w:ascii="Narkisim" w:hAnsi="Narkisim"/>
          <w:rtl/>
        </w:rPr>
        <w:t xml:space="preserve"> (כג, הו' בש"ך כח ו) דן [להשוות דברי התוס' ודברי הרא"ש] דבמקום שיש חילול ה' יש לו להעיד לכתחילה</w:t>
      </w:r>
      <w:r w:rsidRPr="005135EC">
        <w:rPr>
          <w:rStyle w:val="ac"/>
          <w:rFonts w:ascii="Narkisim" w:hAnsi="Narkisim"/>
          <w:rtl/>
        </w:rPr>
        <w:footnoteReference w:id="553"/>
      </w:r>
      <w:r w:rsidRPr="005135EC">
        <w:rPr>
          <w:rFonts w:ascii="Narkisim" w:hAnsi="Narkisim"/>
          <w:rtl/>
        </w:rPr>
        <w:t>. ואילו תוס' איירי במקום דרשאי להשמט דליכא חילול ה', ולכתחילה אסורים להעיד, שאתה עושה רעה לישראל שלא כדין.</w:t>
      </w:r>
    </w:p>
    <w:p w14:paraId="78333AFA"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חזו"א</w:t>
      </w:r>
      <w:r w:rsidRPr="005135EC">
        <w:rPr>
          <w:rFonts w:ascii="Narkisim" w:hAnsi="Narkisim"/>
          <w:rtl/>
        </w:rPr>
        <w:t xml:space="preserve"> (שם) ביאר הצד דרשאי להעיד לכתחילה, ולא אסרינן משום מונע רווח מישראל. דרווח זה אינו רווח של ישוב העולם</w:t>
      </w:r>
      <w:r w:rsidRPr="005135EC">
        <w:rPr>
          <w:rStyle w:val="ac"/>
          <w:rFonts w:ascii="Narkisim" w:hAnsi="Narkisim"/>
          <w:rtl/>
        </w:rPr>
        <w:footnoteReference w:id="554"/>
      </w:r>
      <w:r w:rsidRPr="005135EC">
        <w:rPr>
          <w:rFonts w:ascii="Narkisim" w:hAnsi="Narkisim"/>
          <w:rtl/>
        </w:rPr>
        <w:t>.</w:t>
      </w:r>
    </w:p>
    <w:p w14:paraId="606A7132" w14:textId="77777777" w:rsidR="00322A92" w:rsidRPr="005135EC" w:rsidRDefault="00000000" w:rsidP="005135EC">
      <w:pPr>
        <w:pStyle w:val="aa"/>
        <w:bidi/>
        <w:rPr>
          <w:rFonts w:ascii="Narkisim" w:hAnsi="Narkisim"/>
        </w:rPr>
      </w:pPr>
      <w:r w:rsidRPr="005135EC">
        <w:rPr>
          <w:rFonts w:ascii="Narkisim" w:hAnsi="Narkisim"/>
          <w:u w:val="single"/>
          <w:rtl/>
        </w:rPr>
        <w:t>בדיני דמגיסתא</w:t>
      </w:r>
      <w:r w:rsidRPr="005135EC">
        <w:rPr>
          <w:rFonts w:ascii="Narkisim" w:hAnsi="Narkisim"/>
          <w:rtl/>
        </w:rPr>
        <w:t>. פ</w:t>
      </w:r>
      <w:r w:rsidRPr="005135EC">
        <w:rPr>
          <w:rFonts w:ascii="Narkisim" w:hAnsi="Narkisim"/>
          <w:b/>
          <w:bCs/>
          <w:rtl/>
        </w:rPr>
        <w:t>רש"י</w:t>
      </w:r>
      <w:r w:rsidRPr="005135EC">
        <w:rPr>
          <w:rFonts w:ascii="Narkisim" w:hAnsi="Narkisim"/>
          <w:rtl/>
        </w:rPr>
        <w:t xml:space="preserve"> (פי' א') בני כפר, שאין יודעים לדון במשפט. [ו</w:t>
      </w:r>
      <w:r w:rsidRPr="005135EC">
        <w:rPr>
          <w:rFonts w:ascii="Narkisim" w:hAnsi="Narkisim"/>
          <w:b/>
          <w:bCs/>
          <w:rtl/>
        </w:rPr>
        <w:t>רש"י</w:t>
      </w:r>
      <w:r w:rsidRPr="005135EC">
        <w:rPr>
          <w:rFonts w:ascii="Narkisim" w:hAnsi="Narkisim"/>
          <w:rtl/>
        </w:rPr>
        <w:t xml:space="preserve"> בפי' ב' כת' מלשון גוזי]. וה</w:t>
      </w:r>
      <w:r w:rsidRPr="005135EC">
        <w:rPr>
          <w:rFonts w:ascii="Narkisim" w:hAnsi="Narkisim"/>
          <w:b/>
          <w:bCs/>
          <w:rtl/>
        </w:rPr>
        <w:t>ערוך</w:t>
      </w:r>
      <w:r w:rsidRPr="005135EC">
        <w:rPr>
          <w:rFonts w:ascii="Narkisim" w:hAnsi="Narkisim"/>
          <w:rtl/>
        </w:rPr>
        <w:t xml:space="preserve"> (הו' בגהש"ס בהמשך העמ') פי' דדנים בגסות. ובגמ' בסמוך איתא דעכו"ם דייני בגיתי, אבל ישראל אמרי' מי יימר. פ</w:t>
      </w:r>
      <w:r w:rsidRPr="005135EC">
        <w:rPr>
          <w:rFonts w:ascii="Narkisim" w:hAnsi="Narkisim"/>
          <w:b/>
          <w:bCs/>
          <w:rtl/>
        </w:rPr>
        <w:t>רש"י</w:t>
      </w:r>
      <w:r w:rsidRPr="005135EC">
        <w:rPr>
          <w:rFonts w:ascii="Narkisim" w:hAnsi="Narkisim"/>
          <w:rtl/>
        </w:rPr>
        <w:t xml:space="preserve"> בגאווה ובזרוע. ו</w:t>
      </w:r>
      <w:r w:rsidRPr="005135EC">
        <w:rPr>
          <w:rFonts w:ascii="Narkisim" w:hAnsi="Narkisim"/>
          <w:b/>
          <w:bCs/>
          <w:rtl/>
        </w:rPr>
        <w:t>רע"א</w:t>
      </w:r>
      <w:r w:rsidRPr="005135EC">
        <w:rPr>
          <w:rFonts w:ascii="Narkisim" w:hAnsi="Narkisim"/>
          <w:rtl/>
        </w:rPr>
        <w:t xml:space="preserve"> ציין ד</w:t>
      </w:r>
      <w:r w:rsidRPr="005135EC">
        <w:rPr>
          <w:rFonts w:ascii="Narkisim" w:hAnsi="Narkisim"/>
          <w:b/>
          <w:bCs/>
          <w:rtl/>
        </w:rPr>
        <w:t>רש"י</w:t>
      </w:r>
      <w:r w:rsidRPr="005135EC">
        <w:rPr>
          <w:rFonts w:ascii="Narkisim" w:hAnsi="Narkisim"/>
          <w:rtl/>
        </w:rPr>
        <w:t xml:space="preserve"> (ב"מ ל:) העתיק (מכאן) דדייני בגזתיא, וע"ד הא דאי' שם דיני דמגיזתא, פ</w:t>
      </w:r>
      <w:r w:rsidRPr="005135EC">
        <w:rPr>
          <w:rFonts w:ascii="Narkisim" w:hAnsi="Narkisim"/>
          <w:b/>
          <w:bCs/>
          <w:rtl/>
        </w:rPr>
        <w:t>רש"י</w:t>
      </w:r>
      <w:r w:rsidRPr="005135EC">
        <w:rPr>
          <w:rFonts w:ascii="Narkisim" w:hAnsi="Narkisim"/>
          <w:rtl/>
        </w:rPr>
        <w:t xml:space="preserve"> גוזאי הדנין ביסורים ובחזקה [וכפי' הב' ברש"י כאן].</w:t>
      </w:r>
    </w:p>
    <w:p w14:paraId="6E85660D" w14:textId="77777777" w:rsidR="00322A92" w:rsidRPr="005135EC" w:rsidRDefault="00000000" w:rsidP="005135EC">
      <w:pPr>
        <w:pStyle w:val="a8"/>
        <w:bidi/>
        <w:rPr>
          <w:rFonts w:ascii="Narkisim" w:hAnsi="Narkisim"/>
        </w:rPr>
      </w:pPr>
      <w:r w:rsidRPr="005135EC">
        <w:rPr>
          <w:rFonts w:ascii="Narkisim" w:hAnsi="Narkisim"/>
          <w:rtl/>
        </w:rPr>
        <w:t>יש לפרש דע"פ העד מכין וכופין את הנתבע להודות</w:t>
      </w:r>
      <w:r w:rsidRPr="005135EC">
        <w:rPr>
          <w:rStyle w:val="ac"/>
          <w:rFonts w:ascii="Narkisim" w:hAnsi="Narkisim"/>
          <w:rtl/>
        </w:rPr>
        <w:footnoteReference w:id="555"/>
      </w:r>
      <w:r w:rsidRPr="005135EC">
        <w:rPr>
          <w:rFonts w:ascii="Narkisim" w:hAnsi="Narkisim"/>
          <w:rtl/>
        </w:rPr>
        <w:t>. [ומש"ה בגמ' (בסמוך) הנגזל אינו מתייאש, אף כשאין לו ראיות]. ועויל"פ שהדיין פוסק הדין ע"פ עד א', היכא שנראה לדיין שהאמת כדבריו.</w:t>
      </w:r>
    </w:p>
    <w:p w14:paraId="0EA8E73A" w14:textId="77777777" w:rsidR="00322A92" w:rsidRPr="005135EC" w:rsidRDefault="00000000" w:rsidP="005135EC">
      <w:pPr>
        <w:pStyle w:val="aa"/>
        <w:bidi/>
        <w:rPr>
          <w:rFonts w:ascii="Narkisim" w:hAnsi="Narkisim"/>
        </w:rPr>
      </w:pPr>
      <w:r w:rsidRPr="005135EC">
        <w:rPr>
          <w:rFonts w:ascii="Narkisim" w:hAnsi="Narkisim"/>
          <w:u w:val="single"/>
          <w:rtl/>
        </w:rPr>
        <w:t>איבע"ל אדם חשוב דסמכי עליה כבי תרי</w:t>
      </w:r>
      <w:r w:rsidRPr="005135EC">
        <w:rPr>
          <w:rStyle w:val="ac"/>
          <w:rFonts w:ascii="Narkisim" w:hAnsi="Narkisim"/>
          <w:u w:val="single"/>
          <w:rtl/>
        </w:rPr>
        <w:footnoteReference w:id="556"/>
      </w:r>
      <w:r w:rsidRPr="005135EC">
        <w:rPr>
          <w:rFonts w:ascii="Narkisim" w:hAnsi="Narkisim"/>
          <w:u w:val="single"/>
          <w:rtl/>
        </w:rPr>
        <w:t xml:space="preserve"> וכו' או דילמא וכו' לא מצי לאשתמוטי</w:t>
      </w:r>
      <w:r w:rsidRPr="005135EC">
        <w:rPr>
          <w:rFonts w:ascii="Narkisim" w:hAnsi="Narkisim"/>
          <w:rtl/>
        </w:rPr>
        <w:t>. ויל"ד האם ספק הגמ' האם חיישינן שיבא לידי מצב שלא יוכל להשתמט</w:t>
      </w:r>
      <w:r w:rsidRPr="005135EC">
        <w:rPr>
          <w:rStyle w:val="ac"/>
          <w:rFonts w:ascii="Narkisim" w:hAnsi="Narkisim"/>
          <w:rtl/>
        </w:rPr>
        <w:footnoteReference w:id="557"/>
      </w:r>
      <w:r w:rsidRPr="005135EC">
        <w:rPr>
          <w:rFonts w:ascii="Narkisim" w:hAnsi="Narkisim"/>
          <w:rtl/>
        </w:rPr>
        <w:t>. אך נראה יותר דאיירי דידוע דאינו יכול להשתמט. [ואפשר שיענישו אותו או שיבא לידי חילול ה']. אלא דספק הגמ' האם רשאי להעיד לעכו"ם [ולהזיק לחבירו בגרמא] במקום דאינו יכול להשתמט.</w:t>
      </w:r>
    </w:p>
    <w:p w14:paraId="00BB6222" w14:textId="77777777" w:rsidR="00322A92" w:rsidRPr="005135EC" w:rsidRDefault="00000000" w:rsidP="005135EC">
      <w:pPr>
        <w:pStyle w:val="a8"/>
        <w:bidi/>
        <w:rPr>
          <w:rFonts w:ascii="Narkisim" w:hAnsi="Narkisim"/>
        </w:rPr>
      </w:pPr>
      <w:r w:rsidRPr="005135EC">
        <w:rPr>
          <w:rFonts w:ascii="Narkisim" w:hAnsi="Narkisim"/>
          <w:rtl/>
        </w:rPr>
        <w:t>וק"ק דלפ"ז לא הוה ספק דוקא באדם חשוב, אלא אף בדיני מגיסתא באופן דלא יוכל להשתמט.</w:t>
      </w:r>
    </w:p>
    <w:p w14:paraId="2FB05F76" w14:textId="77777777" w:rsidR="00322A92" w:rsidRPr="005135EC" w:rsidRDefault="00000000" w:rsidP="005135EC">
      <w:pPr>
        <w:bidi/>
        <w:rPr>
          <w:rFonts w:ascii="Narkisim" w:hAnsi="Narkisim" w:cs="Narkisim"/>
        </w:rPr>
      </w:pPr>
      <w:r w:rsidRPr="005135EC">
        <w:rPr>
          <w:rFonts w:ascii="Narkisim" w:hAnsi="Narkisim" w:cs="Narkisim"/>
          <w:u w:val="single"/>
          <w:rtl/>
        </w:rPr>
        <w:t>תיקו</w:t>
      </w:r>
      <w:r w:rsidRPr="005135EC">
        <w:rPr>
          <w:rFonts w:ascii="Narkisim" w:hAnsi="Narkisim" w:cs="Narkisim"/>
          <w:rtl/>
        </w:rPr>
        <w:t>. ה</w:t>
      </w:r>
      <w:r w:rsidRPr="005135EC">
        <w:rPr>
          <w:rFonts w:ascii="Narkisim" w:hAnsi="Narkisim" w:cs="Narkisim"/>
          <w:b/>
          <w:bCs/>
          <w:rtl/>
        </w:rPr>
        <w:t>רמ"ה</w:t>
      </w:r>
      <w:r w:rsidRPr="005135EC">
        <w:rPr>
          <w:rFonts w:ascii="Narkisim" w:hAnsi="Narkisim" w:cs="Narkisim"/>
          <w:rtl/>
        </w:rPr>
        <w:t xml:space="preserve"> (בשיטמ"ק) כת' הלכך לכתחילה אסור להעיד, ואם העיד לא משמתינן ליה. וכ"כ </w:t>
      </w:r>
      <w:r w:rsidRPr="005135EC">
        <w:rPr>
          <w:rFonts w:ascii="Narkisim" w:hAnsi="Narkisim" w:cs="Narkisim"/>
          <w:b/>
          <w:bCs/>
          <w:rtl/>
        </w:rPr>
        <w:t>ראב"ן</w:t>
      </w:r>
      <w:r w:rsidRPr="005135EC">
        <w:rPr>
          <w:rFonts w:ascii="Narkisim" w:hAnsi="Narkisim" w:cs="Narkisim"/>
          <w:rtl/>
        </w:rPr>
        <w:t>. אבל ה</w:t>
      </w:r>
      <w:r w:rsidRPr="005135EC">
        <w:rPr>
          <w:rFonts w:ascii="Narkisim" w:hAnsi="Narkisim" w:cs="Narkisim"/>
          <w:b/>
          <w:bCs/>
          <w:rtl/>
        </w:rPr>
        <w:t>רשב"א</w:t>
      </w:r>
      <w:r w:rsidRPr="005135EC">
        <w:rPr>
          <w:rFonts w:ascii="Narkisim" w:hAnsi="Narkisim" w:cs="Narkisim"/>
          <w:rtl/>
        </w:rPr>
        <w:t xml:space="preserve"> הביא בשם ה</w:t>
      </w:r>
      <w:r w:rsidRPr="005135EC">
        <w:rPr>
          <w:rFonts w:ascii="Narkisim" w:hAnsi="Narkisim" w:cs="Narkisim"/>
          <w:b/>
          <w:bCs/>
          <w:rtl/>
        </w:rPr>
        <w:t>ראב"ד</w:t>
      </w:r>
      <w:r w:rsidRPr="005135EC">
        <w:rPr>
          <w:rFonts w:ascii="Narkisim" w:hAnsi="Narkisim" w:cs="Narkisim"/>
          <w:rtl/>
        </w:rPr>
        <w:t xml:space="preserve"> דתיקו דממונא לקולא, ואזיל ומסהיד. ועוד דספיקא הוא לגביה</w:t>
      </w:r>
      <w:r w:rsidRPr="005135EC">
        <w:rPr>
          <w:rStyle w:val="ac"/>
          <w:rFonts w:ascii="Narkisim" w:hAnsi="Narkisim" w:cs="Narkisim"/>
          <w:rtl/>
        </w:rPr>
        <w:footnoteReference w:id="558"/>
      </w:r>
      <w:r w:rsidRPr="005135EC">
        <w:rPr>
          <w:rFonts w:ascii="Narkisim" w:hAnsi="Narkisim" w:cs="Narkisim"/>
          <w:rtl/>
        </w:rPr>
        <w:t>. וכ"פ ה</w:t>
      </w:r>
      <w:r w:rsidRPr="005135EC">
        <w:rPr>
          <w:rFonts w:ascii="Narkisim" w:hAnsi="Narkisim" w:cs="Narkisim"/>
          <w:b/>
          <w:bCs/>
          <w:rtl/>
        </w:rPr>
        <w:t>רא"ש</w:t>
      </w:r>
      <w:r w:rsidRPr="005135EC">
        <w:rPr>
          <w:rFonts w:ascii="Narkisim" w:hAnsi="Narkisim" w:cs="Narkisim"/>
          <w:rtl/>
        </w:rPr>
        <w:t xml:space="preserve"> דכיון דלא איפשיטא אזיל</w:t>
      </w:r>
      <w:r w:rsidRPr="005135EC">
        <w:rPr>
          <w:rStyle w:val="ac"/>
          <w:rFonts w:ascii="Narkisim" w:hAnsi="Narkisim" w:cs="Narkisim"/>
          <w:rtl/>
        </w:rPr>
        <w:footnoteReference w:id="559"/>
      </w:r>
      <w:r w:rsidRPr="005135EC">
        <w:rPr>
          <w:rFonts w:ascii="Narkisim" w:hAnsi="Narkisim" w:cs="Narkisim"/>
          <w:rtl/>
        </w:rPr>
        <w:t xml:space="preserve"> ומסהיד</w:t>
      </w:r>
      <w:r w:rsidRPr="005135EC">
        <w:rPr>
          <w:rStyle w:val="ac"/>
          <w:rFonts w:ascii="Narkisim" w:hAnsi="Narkisim" w:cs="Narkisim"/>
          <w:rtl/>
        </w:rPr>
        <w:footnoteReference w:id="560"/>
      </w:r>
      <w:r w:rsidRPr="005135EC">
        <w:rPr>
          <w:rFonts w:ascii="Narkisim" w:hAnsi="Narkisim" w:cs="Narkisim"/>
          <w:rtl/>
        </w:rPr>
        <w:t xml:space="preserve">. </w:t>
      </w:r>
      <w:r w:rsidRPr="005135EC">
        <w:rPr>
          <w:rFonts w:ascii="Narkisim" w:hAnsi="Narkisim" w:cs="Narkisim"/>
          <w:szCs w:val="20"/>
          <w:rtl/>
        </w:rPr>
        <w:t>וה</w:t>
      </w:r>
      <w:r w:rsidRPr="005135EC">
        <w:rPr>
          <w:rFonts w:ascii="Narkisim" w:hAnsi="Narkisim" w:cs="Narkisim"/>
          <w:b/>
          <w:bCs/>
          <w:szCs w:val="20"/>
          <w:rtl/>
        </w:rPr>
        <w:t>ב"י</w:t>
      </w:r>
      <w:r w:rsidRPr="005135EC">
        <w:rPr>
          <w:rFonts w:ascii="Narkisim" w:hAnsi="Narkisim" w:cs="Narkisim"/>
          <w:szCs w:val="20"/>
          <w:rtl/>
        </w:rPr>
        <w:t xml:space="preserve"> (כח) ביאר </w:t>
      </w:r>
      <w:r w:rsidRPr="005135EC">
        <w:rPr>
          <w:rFonts w:ascii="Narkisim" w:hAnsi="Narkisim" w:cs="Narkisim"/>
          <w:szCs w:val="20"/>
          <w:rtl/>
        </w:rPr>
        <w:lastRenderedPageBreak/>
        <w:t>כשאר תיקו דממון דהוי קולא לנתבע, והעד הוא הנתבע. וכיון דבשעה דקא מסהיד לא ברי לן דלסמכו עליה כבי תרי מצי לאסהודי. [ודעת הרא"ש דאף בנידון שלא להזיק אזלי' בתר הנתבע</w:t>
      </w:r>
      <w:r w:rsidRPr="005135EC">
        <w:rPr>
          <w:rStyle w:val="ac"/>
          <w:rFonts w:ascii="Narkisim" w:hAnsi="Narkisim" w:cs="Narkisim"/>
          <w:szCs w:val="20"/>
          <w:rtl/>
        </w:rPr>
        <w:footnoteReference w:id="561"/>
      </w:r>
      <w:r w:rsidRPr="005135EC">
        <w:rPr>
          <w:rFonts w:ascii="Narkisim" w:hAnsi="Narkisim" w:cs="Narkisim"/>
          <w:szCs w:val="20"/>
          <w:rtl/>
        </w:rPr>
        <w:t>].</w:t>
      </w:r>
    </w:p>
    <w:p w14:paraId="1C4AF2AF" w14:textId="77777777" w:rsidR="00322A92" w:rsidRPr="005135EC" w:rsidRDefault="00000000" w:rsidP="005135EC">
      <w:pPr>
        <w:bidi/>
        <w:rPr>
          <w:rFonts w:ascii="Narkisim" w:hAnsi="Narkisim" w:cs="Narkisim"/>
        </w:rPr>
      </w:pPr>
      <w:r w:rsidRPr="005135EC">
        <w:rPr>
          <w:rFonts w:ascii="Narkisim" w:hAnsi="Narkisim" w:cs="Narkisim"/>
          <w:u w:val="single"/>
          <w:rtl/>
        </w:rPr>
        <w:t>אמר רב אשי וכו' דזבין ליה ארעא לעכו"ם וכו' משמתינן ליה</w:t>
      </w:r>
      <w:r w:rsidRPr="005135EC">
        <w:rPr>
          <w:rStyle w:val="ac"/>
          <w:rFonts w:ascii="Narkisim" w:hAnsi="Narkisim" w:cs="Narkisim"/>
          <w:u w:val="single"/>
          <w:rtl/>
        </w:rPr>
        <w:footnoteReference w:id="562"/>
      </w:r>
      <w:r w:rsidRPr="005135EC">
        <w:rPr>
          <w:rFonts w:ascii="Narkisim" w:hAnsi="Narkisim" w:cs="Narkisim"/>
          <w:u w:val="single"/>
          <w:rtl/>
        </w:rPr>
        <w:t xml:space="preserve"> עד דקביל עליה כל אונסא דאתי מחמתיה</w:t>
      </w:r>
      <w:r w:rsidRPr="005135EC">
        <w:rPr>
          <w:rFonts w:ascii="Narkisim" w:hAnsi="Narkisim" w:cs="Narkisim"/>
          <w:rtl/>
        </w:rPr>
        <w:t>. ה</w:t>
      </w:r>
      <w:r w:rsidRPr="005135EC">
        <w:rPr>
          <w:rFonts w:ascii="Narkisim" w:hAnsi="Narkisim" w:cs="Narkisim"/>
          <w:b/>
          <w:bCs/>
          <w:rtl/>
        </w:rPr>
        <w:t>ראב"ד</w:t>
      </w:r>
      <w:r w:rsidRPr="005135EC">
        <w:rPr>
          <w:rFonts w:ascii="Narkisim" w:hAnsi="Narkisim" w:cs="Narkisim"/>
          <w:rtl/>
        </w:rPr>
        <w:t xml:space="preserve"> (הו' ברשב"א, וכן בר"ן ונמוק"י ב"מ קח:) כת' ש"מ דאינו חייב לשלם באונסין אא"כ קיבל עליו. דאי מחייב למה ליה דמקבל עליה</w:t>
      </w:r>
      <w:r w:rsidRPr="005135EC">
        <w:rPr>
          <w:rStyle w:val="ac"/>
          <w:rFonts w:ascii="Narkisim" w:hAnsi="Narkisim" w:cs="Narkisim"/>
          <w:rtl/>
        </w:rPr>
        <w:footnoteReference w:id="563"/>
      </w:r>
      <w:r w:rsidRPr="005135EC">
        <w:rPr>
          <w:rFonts w:ascii="Narkisim" w:hAnsi="Narkisim" w:cs="Narkisim"/>
          <w:rtl/>
        </w:rPr>
        <w:t>, ולמה ליה לשמותיה, כי אתי אונסיה נוקמיה בדינא ונחייביה</w:t>
      </w:r>
      <w:r w:rsidRPr="005135EC">
        <w:rPr>
          <w:rStyle w:val="ac"/>
          <w:rFonts w:ascii="Narkisim" w:hAnsi="Narkisim" w:cs="Narkisim"/>
          <w:rtl/>
        </w:rPr>
        <w:footnoteReference w:id="564"/>
      </w:r>
      <w:r w:rsidRPr="005135EC">
        <w:rPr>
          <w:rFonts w:ascii="Narkisim" w:hAnsi="Narkisim" w:cs="Narkisim"/>
          <w:rtl/>
        </w:rPr>
        <w:t>.</w:t>
      </w:r>
    </w:p>
    <w:p w14:paraId="024CE720"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טור</w:t>
      </w:r>
      <w:r w:rsidRPr="005135EC">
        <w:rPr>
          <w:rFonts w:ascii="Narkisim" w:hAnsi="Narkisim"/>
          <w:rtl/>
        </w:rPr>
        <w:t xml:space="preserve"> (קעה נט) הביא בשם </w:t>
      </w:r>
      <w:r w:rsidRPr="005135EC">
        <w:rPr>
          <w:rFonts w:ascii="Narkisim" w:hAnsi="Narkisim"/>
          <w:b/>
          <w:bCs/>
          <w:rtl/>
        </w:rPr>
        <w:t>גאון</w:t>
      </w:r>
      <w:r w:rsidRPr="005135EC">
        <w:rPr>
          <w:rFonts w:ascii="Narkisim" w:hAnsi="Narkisim"/>
          <w:rtl/>
        </w:rPr>
        <w:t xml:space="preserve"> דחייב לשלם משום קנס</w:t>
      </w:r>
      <w:r w:rsidRPr="005135EC">
        <w:rPr>
          <w:rStyle w:val="ac"/>
          <w:rFonts w:ascii="Narkisim" w:hAnsi="Narkisim"/>
          <w:rtl/>
        </w:rPr>
        <w:footnoteReference w:id="565"/>
      </w:r>
      <w:r w:rsidRPr="005135EC">
        <w:rPr>
          <w:rFonts w:ascii="Narkisim" w:hAnsi="Narkisim"/>
          <w:rtl/>
        </w:rPr>
        <w:t xml:space="preserve"> אף בלא קיבל עליו. </w:t>
      </w:r>
      <w:r w:rsidRPr="005135EC">
        <w:rPr>
          <w:rFonts w:ascii="Narkisim" w:hAnsi="Narkisim"/>
          <w:szCs w:val="20"/>
          <w:rtl/>
        </w:rPr>
        <w:t>[וה</w:t>
      </w:r>
      <w:r w:rsidRPr="005135EC">
        <w:rPr>
          <w:rFonts w:ascii="Narkisim" w:hAnsi="Narkisim"/>
          <w:b/>
          <w:bCs/>
          <w:szCs w:val="20"/>
          <w:rtl/>
        </w:rPr>
        <w:t>גר"א</w:t>
      </w:r>
      <w:r w:rsidRPr="005135EC">
        <w:rPr>
          <w:rFonts w:ascii="Narkisim" w:hAnsi="Narkisim"/>
          <w:szCs w:val="20"/>
          <w:rtl/>
        </w:rPr>
        <w:t xml:space="preserve"> (קעה צג) ביאר דס"ל דהוה כמו גיריה דיליה. והביא הדעה האחרת ס"ל דהוה גרמא, ואפ"ה משמתינן לסלק ההיזק</w:t>
      </w:r>
      <w:r w:rsidRPr="005135EC">
        <w:rPr>
          <w:rStyle w:val="ac"/>
          <w:rFonts w:ascii="Narkisim" w:hAnsi="Narkisim"/>
          <w:szCs w:val="20"/>
          <w:rtl/>
        </w:rPr>
        <w:footnoteReference w:id="566"/>
      </w:r>
      <w:r w:rsidRPr="005135EC">
        <w:rPr>
          <w:rFonts w:ascii="Narkisim" w:hAnsi="Narkisim"/>
          <w:szCs w:val="20"/>
          <w:rtl/>
        </w:rPr>
        <w:t>, וכדאי' (ב"ב כב:) גרמא בנזקין אסור]</w:t>
      </w:r>
      <w:r w:rsidRPr="005135EC">
        <w:rPr>
          <w:rFonts w:ascii="Narkisim" w:hAnsi="Narkisim"/>
          <w:rtl/>
        </w:rPr>
        <w:t>.</w:t>
      </w:r>
    </w:p>
    <w:p w14:paraId="5B4B73A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(ב"מ ט כח) הק' אמאי משמתינן מעיקרא, נמתין עד שיבא לו היזק וינדוהו אז עד שיפרע לו. [והב"י הביא דס"ל דחייב לשלם אף בלא שקיבל עליו]. ותי' שהחמירו חכמים לקונסו שיכתוב לו שטר שיעבוד על נכסיו ויחול השיעבוד מעתה.</w:t>
      </w:r>
    </w:p>
    <w:p w14:paraId="78A0B8A1" w14:textId="77777777" w:rsidR="00322A92" w:rsidRPr="005135EC" w:rsidRDefault="00000000" w:rsidP="005135EC">
      <w:pPr>
        <w:pStyle w:val="aa"/>
        <w:bidi/>
        <w:rPr>
          <w:rFonts w:ascii="Narkisim" w:hAnsi="Narkisim"/>
        </w:rPr>
      </w:pPr>
      <w:r w:rsidRPr="005135EC">
        <w:rPr>
          <w:rFonts w:ascii="Narkisim" w:hAnsi="Narkisim"/>
          <w:u w:val="single"/>
          <w:rtl/>
        </w:rPr>
        <w:t>שם. עד דקביל עליו</w:t>
      </w:r>
      <w:r w:rsidRPr="005135EC">
        <w:rPr>
          <w:rFonts w:ascii="Narkisim" w:hAnsi="Narkisim"/>
          <w:rtl/>
        </w:rPr>
        <w:t>. ב</w:t>
      </w:r>
      <w:r w:rsidRPr="005135EC">
        <w:rPr>
          <w:rFonts w:ascii="Narkisim" w:hAnsi="Narkisim"/>
          <w:b/>
          <w:bCs/>
          <w:rtl/>
        </w:rPr>
        <w:t>שו"ת הרשב"א</w:t>
      </w:r>
      <w:r w:rsidRPr="005135EC">
        <w:rPr>
          <w:rFonts w:ascii="Narkisim" w:hAnsi="Narkisim"/>
          <w:rtl/>
        </w:rPr>
        <w:t xml:space="preserve"> (א אלף נב, הו' ברמ"א נה א שפו ג) כת' דכל הגורם נזק, אף דלאחר שהזיק פטור מתשלום. אם עדיין לא היה נזק משמתינן ליה עד דמקבל עליה כל אונסא דאתי ליה. דכל גרמא בנזקין מחייבין את הגורם לסלקה</w:t>
      </w:r>
      <w:r w:rsidRPr="005135EC">
        <w:rPr>
          <w:rStyle w:val="ac"/>
          <w:rFonts w:ascii="Narkisim" w:hAnsi="Narkisim"/>
          <w:rtl/>
        </w:rPr>
        <w:footnoteReference w:id="567"/>
      </w:r>
      <w:r w:rsidRPr="005135EC">
        <w:rPr>
          <w:rFonts w:ascii="Narkisim" w:hAnsi="Narkisim"/>
          <w:rtl/>
        </w:rPr>
        <w:t>. וה</w:t>
      </w:r>
      <w:r w:rsidRPr="005135EC">
        <w:rPr>
          <w:rFonts w:ascii="Narkisim" w:hAnsi="Narkisim"/>
          <w:b/>
          <w:bCs/>
          <w:rtl/>
        </w:rPr>
        <w:t>פוסקים</w:t>
      </w:r>
      <w:r w:rsidRPr="005135EC">
        <w:rPr>
          <w:rFonts w:ascii="Narkisim" w:hAnsi="Narkisim"/>
          <w:rtl/>
        </w:rPr>
        <w:t xml:space="preserve"> (סמ"ע נה ב וגר"א שם ד) הביאו מקורו מסוגיין [וכן הביא בשו"ת הרשב"א מיוחסות רמ].</w:t>
      </w:r>
    </w:p>
    <w:p w14:paraId="48D7E150" w14:textId="77777777" w:rsidR="00322A92" w:rsidRPr="005135EC" w:rsidRDefault="00000000" w:rsidP="005135EC">
      <w:pPr>
        <w:pStyle w:val="aa"/>
        <w:bidi/>
        <w:rPr>
          <w:rFonts w:ascii="Narkisim" w:hAnsi="Narkisim"/>
        </w:rPr>
      </w:pPr>
      <w:r w:rsidRPr="005135EC">
        <w:rPr>
          <w:rFonts w:ascii="Narkisim" w:hAnsi="Narkisim"/>
          <w:rtl/>
        </w:rPr>
        <w:t>ובפשוטו הגורם מחייב עצמו בקנין לשלם את הנזקין</w:t>
      </w:r>
      <w:r w:rsidRPr="005135EC">
        <w:rPr>
          <w:rStyle w:val="ac"/>
          <w:rFonts w:ascii="Narkisim" w:hAnsi="Narkisim"/>
          <w:rtl/>
        </w:rPr>
        <w:footnoteReference w:id="568"/>
      </w:r>
      <w:r w:rsidRPr="005135EC">
        <w:rPr>
          <w:rFonts w:ascii="Narkisim" w:hAnsi="Narkisim"/>
          <w:rtl/>
        </w:rPr>
        <w:t>. אבל ב</w:t>
      </w:r>
      <w:r w:rsidRPr="005135EC">
        <w:rPr>
          <w:rFonts w:ascii="Narkisim" w:hAnsi="Narkisim"/>
          <w:b/>
          <w:bCs/>
          <w:rtl/>
        </w:rPr>
        <w:t>קו' גרמי לר' אפרים</w:t>
      </w:r>
      <w:r w:rsidRPr="005135EC">
        <w:rPr>
          <w:rFonts w:ascii="Narkisim" w:hAnsi="Narkisim"/>
          <w:rtl/>
        </w:rPr>
        <w:t xml:space="preserve"> (בס' אוהל ישעיהו) הביא דהיכא דקיבל עליו לשלם בגרמא בנזקין מתחייב לשלם, והביא דהוה כלל בכל גרמא בנזקין דהיכא דקיבל עליו </w:t>
      </w:r>
      <w:r w:rsidRPr="005135EC">
        <w:rPr>
          <w:rFonts w:ascii="Narkisim" w:hAnsi="Narkisim"/>
          <w:rtl/>
        </w:rPr>
        <w:lastRenderedPageBreak/>
        <w:t>חייב לשלם</w:t>
      </w:r>
      <w:r w:rsidRPr="005135EC">
        <w:rPr>
          <w:rStyle w:val="ac"/>
          <w:rFonts w:ascii="Narkisim" w:hAnsi="Narkisim"/>
          <w:rtl/>
        </w:rPr>
        <w:footnoteReference w:id="569"/>
      </w:r>
      <w:r w:rsidRPr="005135EC">
        <w:rPr>
          <w:rFonts w:ascii="Narkisim" w:hAnsi="Narkisim"/>
          <w:rtl/>
        </w:rPr>
        <w:t>. ואבוהון דכולהו ערב</w:t>
      </w:r>
      <w:r w:rsidRPr="005135EC">
        <w:rPr>
          <w:rStyle w:val="ac"/>
          <w:rFonts w:ascii="Narkisim" w:hAnsi="Narkisim"/>
          <w:rtl/>
        </w:rPr>
        <w:footnoteReference w:id="570"/>
      </w:r>
      <w:r w:rsidRPr="005135EC">
        <w:rPr>
          <w:rFonts w:ascii="Narkisim" w:hAnsi="Narkisim"/>
          <w:rtl/>
        </w:rPr>
        <w:t>. [ולכאורה כוונתו דמתחייב בלא מעשה קנין, כיון שהפסיד בגרמתו</w:t>
      </w:r>
      <w:r w:rsidRPr="005135EC">
        <w:rPr>
          <w:rStyle w:val="ac"/>
          <w:rFonts w:ascii="Narkisim" w:hAnsi="Narkisim"/>
          <w:rtl/>
        </w:rPr>
        <w:footnoteReference w:id="571"/>
      </w:r>
      <w:r w:rsidRPr="005135EC">
        <w:rPr>
          <w:rFonts w:ascii="Narkisim" w:hAnsi="Narkisim"/>
          <w:rtl/>
        </w:rPr>
        <w:t>].</w:t>
      </w:r>
    </w:p>
    <w:p w14:paraId="1CEB9866" w14:textId="77777777" w:rsidR="00322A92" w:rsidRPr="005135EC" w:rsidRDefault="00000000" w:rsidP="005135EC">
      <w:pPr>
        <w:bidi/>
        <w:rPr>
          <w:rFonts w:ascii="Narkisim" w:hAnsi="Narkisim" w:cs="Narkisim"/>
        </w:rPr>
      </w:pPr>
      <w:r w:rsidRPr="005135EC">
        <w:rPr>
          <w:rFonts w:ascii="Narkisim" w:hAnsi="Narkisim" w:cs="Narkisim"/>
          <w:u w:val="single"/>
          <w:rtl/>
        </w:rPr>
        <w:t>תוד"ה עד</w:t>
      </w:r>
      <w:r w:rsidRPr="005135EC">
        <w:rPr>
          <w:rFonts w:ascii="Narkisim" w:hAnsi="Narkisim" w:cs="Narkisim"/>
          <w:rtl/>
        </w:rPr>
        <w:t>. אומר ר"ת דהיינו דוקא כשישראל רוצה ליתן לו וכו'. וה</w:t>
      </w:r>
      <w:r w:rsidRPr="005135EC">
        <w:rPr>
          <w:rFonts w:ascii="Narkisim" w:hAnsi="Narkisim" w:cs="Narkisim"/>
          <w:b/>
          <w:bCs/>
          <w:rtl/>
        </w:rPr>
        <w:t>רא"ש</w:t>
      </w:r>
      <w:r w:rsidRPr="005135EC">
        <w:rPr>
          <w:rFonts w:ascii="Narkisim" w:hAnsi="Narkisim" w:cs="Narkisim"/>
          <w:rtl/>
        </w:rPr>
        <w:t xml:space="preserve"> כת' דנראה דדוקא עד כדי דמיהן, אבל אם העכו"ם רוצה להוסיף מדמי שוויה ימכרנה לישראל בדמיה</w:t>
      </w:r>
      <w:r w:rsidRPr="005135EC">
        <w:rPr>
          <w:rStyle w:val="ac"/>
          <w:rFonts w:ascii="Narkisim" w:hAnsi="Narkisim" w:cs="Narkisim"/>
          <w:rtl/>
        </w:rPr>
        <w:footnoteReference w:id="572"/>
      </w:r>
      <w:r w:rsidRPr="005135EC">
        <w:rPr>
          <w:rFonts w:ascii="Narkisim" w:hAnsi="Narkisim" w:cs="Narkisim"/>
          <w:rtl/>
        </w:rPr>
        <w:t>. כי אולי העכו"ם מוסיף דמים להיות שכן לישראל ולגרשו מנחלתו</w:t>
      </w:r>
      <w:r w:rsidRPr="005135EC">
        <w:rPr>
          <w:rStyle w:val="ac"/>
          <w:rFonts w:ascii="Narkisim" w:hAnsi="Narkisim" w:cs="Narkisim"/>
          <w:rtl/>
        </w:rPr>
        <w:footnoteReference w:id="573"/>
      </w:r>
      <w:r w:rsidRPr="005135EC">
        <w:rPr>
          <w:rFonts w:ascii="Narkisim" w:hAnsi="Narkisim" w:cs="Narkisim"/>
          <w:rtl/>
        </w:rPr>
        <w:t>.</w:t>
      </w:r>
    </w:p>
    <w:p w14:paraId="15424ED5" w14:textId="77777777" w:rsidR="00322A92" w:rsidRPr="005135EC" w:rsidRDefault="00000000" w:rsidP="005135EC">
      <w:pPr>
        <w:bidi/>
        <w:rPr>
          <w:rFonts w:ascii="Narkisim" w:hAnsi="Narkisim" w:cs="Narkisim"/>
        </w:rPr>
      </w:pPr>
      <w:r w:rsidRPr="005135EC">
        <w:rPr>
          <w:rFonts w:ascii="Narkisim" w:hAnsi="Narkisim" w:cs="Narkisim"/>
          <w:rtl/>
        </w:rPr>
        <w:t>אבל ה</w:t>
      </w:r>
      <w:r w:rsidRPr="005135EC">
        <w:rPr>
          <w:rFonts w:ascii="Narkisim" w:hAnsi="Narkisim" w:cs="Narkisim"/>
          <w:b/>
          <w:bCs/>
          <w:rtl/>
        </w:rPr>
        <w:t>טור</w:t>
      </w:r>
      <w:r w:rsidRPr="005135EC">
        <w:rPr>
          <w:rFonts w:ascii="Narkisim" w:hAnsi="Narkisim" w:cs="Narkisim"/>
          <w:rtl/>
        </w:rPr>
        <w:t xml:space="preserve"> (קעה ס) הביא בזה מח', דיש מה</w:t>
      </w:r>
      <w:r w:rsidRPr="005135EC">
        <w:rPr>
          <w:rFonts w:ascii="Narkisim" w:hAnsi="Narkisim" w:cs="Narkisim"/>
          <w:b/>
          <w:bCs/>
          <w:rtl/>
        </w:rPr>
        <w:t>גאונים</w:t>
      </w:r>
      <w:r w:rsidRPr="005135EC">
        <w:rPr>
          <w:rStyle w:val="ac"/>
          <w:rFonts w:ascii="Narkisim" w:hAnsi="Narkisim" w:cs="Narkisim"/>
          <w:rtl/>
        </w:rPr>
        <w:footnoteReference w:id="574"/>
      </w:r>
      <w:r w:rsidRPr="005135EC">
        <w:rPr>
          <w:rFonts w:ascii="Narkisim" w:hAnsi="Narkisim" w:cs="Narkisim"/>
          <w:rtl/>
        </w:rPr>
        <w:t xml:space="preserve"> שכת' דאינו רשאי למכור לנכרי אפי' אם אינו מוצא ישראל שרוצה לקנותה</w:t>
      </w:r>
      <w:r w:rsidRPr="005135EC">
        <w:rPr>
          <w:rStyle w:val="ac"/>
          <w:rFonts w:ascii="Narkisim" w:hAnsi="Narkisim" w:cs="Narkisim"/>
          <w:rtl/>
        </w:rPr>
        <w:footnoteReference w:id="575"/>
      </w:r>
      <w:r w:rsidRPr="005135EC">
        <w:rPr>
          <w:rFonts w:ascii="Narkisim" w:hAnsi="Narkisim" w:cs="Narkisim"/>
          <w:rtl/>
        </w:rPr>
        <w:t>. אפי' שהוא עני ואין לו מה יאכל, יתפרנס מן הצדקה</w:t>
      </w:r>
      <w:r w:rsidRPr="005135EC">
        <w:rPr>
          <w:rStyle w:val="ac"/>
          <w:rFonts w:ascii="Narkisim" w:hAnsi="Narkisim" w:cs="Narkisim"/>
          <w:rtl/>
        </w:rPr>
        <w:footnoteReference w:id="576"/>
      </w:r>
      <w:r w:rsidRPr="005135EC">
        <w:rPr>
          <w:rFonts w:ascii="Narkisim" w:hAnsi="Narkisim" w:cs="Narkisim"/>
          <w:rtl/>
        </w:rPr>
        <w:t xml:space="preserve"> ואל יגרום היזק לחבירו.</w:t>
      </w:r>
    </w:p>
    <w:p w14:paraId="2BD709B0" w14:textId="77777777" w:rsidR="00322A92" w:rsidRPr="005135EC" w:rsidRDefault="00000000" w:rsidP="005135EC">
      <w:pPr>
        <w:pStyle w:val="a8"/>
        <w:bidi/>
        <w:rPr>
          <w:rFonts w:ascii="Narkisim" w:hAnsi="Narkisim"/>
        </w:rPr>
      </w:pPr>
      <w:r w:rsidRPr="005135EC">
        <w:rPr>
          <w:rFonts w:ascii="Narkisim" w:hAnsi="Narkisim"/>
          <w:rtl/>
        </w:rPr>
        <w:t>והביא דיש מחלקים דרשאי למוכרה לפרנסתו ויקבל עליו אונס שיבוא מהעכו"ם, אבל היכא דמוכר להרויח כגון לקנות אחרת יותר טובה או יותר קרובה אז אינו רשאי למכור לעכו"ם, ואפי' אינו מוצא ישראל שירצה לקנותה. ועוד הביא דעת הרא"ש. [והב"י הכריע כדעת הרא"ש].</w:t>
      </w:r>
    </w:p>
    <w:p w14:paraId="739B6346"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(ב"ב כא. הו' בגהש"ס) הביאו מהגמ' (שם) דאסור להכניס סופר ארמאי [מלמד תינוקות של עכו"ם, משום שמרבה עליהן קול נכנסין ויוצאין], משמע דלעכו"ם בעלמא מותר. ו</w:t>
      </w:r>
      <w:r w:rsidRPr="005135EC">
        <w:rPr>
          <w:rFonts w:ascii="Narkisim" w:hAnsi="Narkisim" w:cs="Narkisim"/>
          <w:b/>
          <w:bCs/>
          <w:rtl/>
        </w:rPr>
        <w:t>תוס</w:t>
      </w:r>
      <w:r w:rsidRPr="005135EC">
        <w:rPr>
          <w:rFonts w:ascii="Narkisim" w:hAnsi="Narkisim" w:cs="Narkisim"/>
          <w:rtl/>
        </w:rPr>
        <w:t>' כת' דדוחק לחלק בין מכירה לשכירות</w:t>
      </w:r>
      <w:r w:rsidRPr="005135EC">
        <w:rPr>
          <w:rStyle w:val="ac"/>
          <w:rFonts w:ascii="Narkisim" w:hAnsi="Narkisim" w:cs="Narkisim"/>
          <w:rtl/>
        </w:rPr>
        <w:footnoteReference w:id="577"/>
      </w:r>
      <w:r w:rsidRPr="005135EC">
        <w:rPr>
          <w:rFonts w:ascii="Narkisim" w:hAnsi="Narkisim" w:cs="Narkisim"/>
          <w:rtl/>
        </w:rPr>
        <w:t>. ו</w:t>
      </w:r>
      <w:r w:rsidRPr="005135EC">
        <w:rPr>
          <w:rFonts w:ascii="Narkisim" w:hAnsi="Narkisim" w:cs="Narkisim"/>
          <w:b/>
          <w:bCs/>
          <w:rtl/>
        </w:rPr>
        <w:t>ר"י</w:t>
      </w:r>
      <w:r w:rsidRPr="005135EC">
        <w:rPr>
          <w:rFonts w:ascii="Narkisim" w:hAnsi="Narkisim" w:cs="Narkisim"/>
          <w:rtl/>
        </w:rPr>
        <w:t xml:space="preserve"> תי' דהכא איירי כשיש ישראל שרוצה לקנות, אבל אם אין ישראל רוצה לקנות מותר למכור לעכו"ם.</w:t>
      </w:r>
    </w:p>
    <w:p w14:paraId="2B3C796E" w14:textId="77777777" w:rsidR="00322A92" w:rsidRPr="005135EC" w:rsidRDefault="00000000" w:rsidP="005135EC">
      <w:pPr>
        <w:pStyle w:val="2"/>
        <w:bidi/>
        <w:rPr>
          <w:rFonts w:ascii="Narkisim" w:hAnsi="Narkisim"/>
        </w:rPr>
      </w:pPr>
      <w:r w:rsidRPr="005135EC">
        <w:rPr>
          <w:rFonts w:ascii="Narkisim" w:hAnsi="Narkisim"/>
          <w:rtl/>
        </w:rPr>
        <w:t>נתנו לו חמור אחר</w:t>
      </w:r>
    </w:p>
    <w:p w14:paraId="4A0B3452" w14:textId="77777777" w:rsidR="00322A92" w:rsidRPr="005135EC" w:rsidRDefault="00000000" w:rsidP="005135EC">
      <w:pPr>
        <w:bidi/>
        <w:rPr>
          <w:rFonts w:ascii="Narkisim" w:hAnsi="Narkisim" w:cs="Narkisim"/>
        </w:rPr>
      </w:pPr>
      <w:r w:rsidRPr="005135EC">
        <w:rPr>
          <w:rFonts w:ascii="Narkisim" w:hAnsi="Narkisim" w:cs="Narkisim"/>
          <w:u w:val="single"/>
          <w:rtl/>
        </w:rPr>
        <w:t>ונתנו לו חמור אחר וכו' מפני שהבעלים מתייאשים</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דקנה ביאוש ושינוי רשות. וה</w:t>
      </w:r>
      <w:r w:rsidRPr="005135EC">
        <w:rPr>
          <w:rFonts w:ascii="Narkisim" w:hAnsi="Narkisim" w:cs="Narkisim"/>
          <w:b/>
          <w:bCs/>
          <w:rtl/>
        </w:rPr>
        <w:t>תוס' רי"ד</w:t>
      </w:r>
      <w:r w:rsidRPr="005135EC">
        <w:rPr>
          <w:rFonts w:ascii="Narkisim" w:hAnsi="Narkisim" w:cs="Narkisim"/>
          <w:rtl/>
        </w:rPr>
        <w:t xml:space="preserve"> כת' דמהך משנה שמעינן דייאוש ושינוי רשות קונה, דאכתי לא תנינן ליה במתני'.</w:t>
      </w:r>
    </w:p>
    <w:p w14:paraId="2AE312F2" w14:textId="77777777" w:rsidR="00322A92" w:rsidRPr="005135EC" w:rsidRDefault="00000000" w:rsidP="005135EC">
      <w:pPr>
        <w:pStyle w:val="a7"/>
        <w:bidi/>
        <w:rPr>
          <w:rFonts w:ascii="Narkisim" w:hAnsi="Narkisim"/>
        </w:rPr>
      </w:pPr>
      <w:r w:rsidRPr="005135EC">
        <w:rPr>
          <w:rFonts w:ascii="Narkisim" w:hAnsi="Narkisim"/>
          <w:rtl/>
        </w:rPr>
        <w:t xml:space="preserve">אבל </w:t>
      </w:r>
      <w:r w:rsidRPr="005135EC">
        <w:rPr>
          <w:rFonts w:ascii="Narkisim" w:hAnsi="Narkisim"/>
          <w:b/>
          <w:bCs/>
          <w:rtl/>
        </w:rPr>
        <w:t>רע"א</w:t>
      </w:r>
      <w:r w:rsidRPr="005135EC">
        <w:rPr>
          <w:rFonts w:ascii="Narkisim" w:hAnsi="Narkisim"/>
          <w:rtl/>
        </w:rPr>
        <w:t xml:space="preserve"> (בגהש"ס) הק' דבגמ' מבואר דהוה יאוש כדי</w:t>
      </w:r>
      <w:r w:rsidRPr="005135EC">
        <w:rPr>
          <w:rStyle w:val="ac"/>
          <w:rFonts w:ascii="Narkisim" w:hAnsi="Narkisim"/>
          <w:rtl/>
        </w:rPr>
        <w:footnoteReference w:id="578"/>
      </w:r>
      <w:r w:rsidRPr="005135EC">
        <w:rPr>
          <w:rFonts w:ascii="Narkisim" w:hAnsi="Narkisim"/>
          <w:rtl/>
        </w:rPr>
        <w:t>. ו</w:t>
      </w:r>
      <w:r w:rsidRPr="005135EC">
        <w:rPr>
          <w:rFonts w:ascii="Narkisim" w:hAnsi="Narkisim"/>
          <w:b/>
          <w:bCs/>
          <w:rtl/>
        </w:rPr>
        <w:t>ר"ת</w:t>
      </w:r>
      <w:r w:rsidRPr="005135EC">
        <w:rPr>
          <w:rFonts w:ascii="Narkisim" w:hAnsi="Narkisim"/>
          <w:rtl/>
        </w:rPr>
        <w:t xml:space="preserve"> בתוס' (לעיל סז:) פי' דנחשב יאוש כדי משום דנותנים לו בעל כרחו. ומש"ה לא נחשב שינוי רשות. וע"ע בסמוך.</w:t>
      </w:r>
    </w:p>
    <w:p w14:paraId="645A89A1"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קוב"ש</w:t>
      </w:r>
      <w:r w:rsidRPr="005135EC">
        <w:rPr>
          <w:rFonts w:ascii="Narkisim" w:hAnsi="Narkisim"/>
          <w:rtl/>
        </w:rPr>
        <w:t xml:space="preserve"> (קוב"ב נד) הביא יש שהקשו [לדברי ר"ת] דבמשנה אי' הרי אלו שלו, משום דיאוש כדי קני. ואי נתכוון שלא לקנות אמאי הוה שלו בע"כ. [ואף שהמוכס קנה, הלוקח לא יקנה]. ותי' דמהני דעת הגזלן להקנות לו</w:t>
      </w:r>
      <w:r w:rsidRPr="005135EC">
        <w:rPr>
          <w:rStyle w:val="ac"/>
          <w:rFonts w:ascii="Narkisim" w:hAnsi="Narkisim"/>
          <w:rtl/>
        </w:rPr>
        <w:footnoteReference w:id="579"/>
      </w:r>
      <w:r w:rsidRPr="005135EC">
        <w:rPr>
          <w:rFonts w:ascii="Narkisim" w:hAnsi="Narkisim"/>
          <w:rtl/>
        </w:rPr>
        <w:t xml:space="preserve">, </w:t>
      </w:r>
      <w:r w:rsidRPr="005135EC">
        <w:rPr>
          <w:rFonts w:ascii="Narkisim" w:hAnsi="Narkisim"/>
          <w:rtl/>
        </w:rPr>
        <w:lastRenderedPageBreak/>
        <w:t>אבל אי יאוש כדי לא קני א"כ הגזלן אינו בעלים דנימא דיש כאן דעת אחרת מקנה</w:t>
      </w:r>
      <w:r w:rsidRPr="005135EC">
        <w:rPr>
          <w:rStyle w:val="ac"/>
          <w:rFonts w:ascii="Narkisim" w:hAnsi="Narkisim"/>
          <w:rtl/>
        </w:rPr>
        <w:footnoteReference w:id="580"/>
      </w:r>
      <w:r w:rsidRPr="005135EC">
        <w:rPr>
          <w:rFonts w:ascii="Narkisim" w:hAnsi="Narkisim"/>
          <w:rtl/>
        </w:rPr>
        <w:t>.</w:t>
      </w:r>
    </w:p>
    <w:p w14:paraId="005EDCC7" w14:textId="77777777" w:rsidR="00322A92" w:rsidRPr="005135EC" w:rsidRDefault="00000000" w:rsidP="005135EC">
      <w:pPr>
        <w:pStyle w:val="a7"/>
        <w:bidi/>
        <w:rPr>
          <w:rFonts w:ascii="Narkisim" w:hAnsi="Narkisim"/>
        </w:rPr>
      </w:pPr>
      <w:r w:rsidRPr="005135EC">
        <w:rPr>
          <w:rFonts w:ascii="Narkisim" w:hAnsi="Narkisim"/>
          <w:rtl/>
        </w:rPr>
        <w:t xml:space="preserve">אמנם כמה </w:t>
      </w:r>
      <w:r w:rsidRPr="005135EC">
        <w:rPr>
          <w:rFonts w:ascii="Narkisim" w:hAnsi="Narkisim"/>
          <w:b/>
          <w:bCs/>
          <w:rtl/>
        </w:rPr>
        <w:t>ראשונים</w:t>
      </w:r>
      <w:r w:rsidRPr="005135EC">
        <w:rPr>
          <w:rFonts w:ascii="Narkisim" w:hAnsi="Narkisim"/>
          <w:rtl/>
        </w:rPr>
        <w:t xml:space="preserve"> (רש"י ותורי"ד הנ"ל, ועוד ראשונים ע"ע בסמוך) נקטו דקנה משום יאוש ושינוי רשות. וביארו כוונת הגמ' דקודם שקנה הלוקח הוה יאוש כדי, ומש"ה הלוקח קנה מתוך מצב של באיסורא. [ע"ע בסמוך הנפק"מ בזה].</w:t>
      </w:r>
    </w:p>
    <w:p w14:paraId="5248785D"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בעה"מ</w:t>
      </w:r>
      <w:r w:rsidRPr="005135EC">
        <w:rPr>
          <w:rFonts w:ascii="Narkisim" w:hAnsi="Narkisim" w:cs="Narkisim"/>
          <w:rtl/>
        </w:rPr>
        <w:t xml:space="preserve"> (מא. בדה"ר) כת' דמהכא שמעינן דבמתנה נמי הוי שנוי רשות, וכמו לוקח</w:t>
      </w:r>
      <w:r w:rsidRPr="005135EC">
        <w:rPr>
          <w:rStyle w:val="ac"/>
          <w:rFonts w:ascii="Narkisim" w:hAnsi="Narkisim" w:cs="Narkisim"/>
          <w:rtl/>
        </w:rPr>
        <w:footnoteReference w:id="581"/>
      </w:r>
      <w:r w:rsidRPr="005135EC">
        <w:rPr>
          <w:rFonts w:ascii="Narkisim" w:hAnsi="Narkisim" w:cs="Narkisim"/>
          <w:rtl/>
        </w:rPr>
        <w:t>. ודוקא רשות יורש לא הוי שנוי רשות [לרבא לעיל קיא:]. [דיורש כרעיה דאבוה]. וכ"ד ה</w:t>
      </w:r>
      <w:r w:rsidRPr="005135EC">
        <w:rPr>
          <w:rFonts w:ascii="Narkisim" w:hAnsi="Narkisim" w:cs="Narkisim"/>
          <w:b/>
          <w:bCs/>
          <w:rtl/>
        </w:rPr>
        <w:t>ראב"ד</w:t>
      </w:r>
      <w:r w:rsidRPr="005135EC">
        <w:rPr>
          <w:rFonts w:ascii="Narkisim" w:hAnsi="Narkisim" w:cs="Narkisim"/>
          <w:rtl/>
        </w:rPr>
        <w:t xml:space="preserve"> (לרי"ף שם). אבל </w:t>
      </w:r>
      <w:r w:rsidRPr="005135EC">
        <w:rPr>
          <w:rFonts w:ascii="Narkisim" w:hAnsi="Narkisim" w:cs="Narkisim"/>
          <w:b/>
          <w:bCs/>
          <w:rtl/>
        </w:rPr>
        <w:t>ר' ברוך הספרדי</w:t>
      </w:r>
      <w:r w:rsidRPr="005135EC">
        <w:rPr>
          <w:rFonts w:ascii="Narkisim" w:hAnsi="Narkisim" w:cs="Narkisim"/>
          <w:rtl/>
        </w:rPr>
        <w:t xml:space="preserve"> (בשיטת הקדמונים) הביא יש שפי' דכשנתנו לו החמור כחינם לא הוה שינוי רשות, כדאי' בגמ' דנחשב יאוש כדי. דשינוי רשות בלא נתינת דמים לא קני, כדאמרי' (לעיל קיא: לרבא) דרשות יורש לאו כרשות לוקח דמי, דלוקח יהיב דמי ויורש לא יהיב דמי.</w:t>
      </w:r>
    </w:p>
    <w:p w14:paraId="413E58DC"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רמב"ם</w:t>
      </w:r>
      <w:r w:rsidRPr="005135EC">
        <w:rPr>
          <w:rFonts w:ascii="Narkisim" w:hAnsi="Narkisim" w:cs="Narkisim"/>
          <w:rtl/>
        </w:rPr>
        <w:t xml:space="preserve"> (גניבה ה י) כת' הרי אלו שלו, מפני שזו כמכירה היא</w:t>
      </w:r>
      <w:r w:rsidRPr="005135EC">
        <w:rPr>
          <w:rStyle w:val="ac"/>
          <w:rFonts w:ascii="Narkisim" w:hAnsi="Narkisim" w:cs="Narkisim"/>
          <w:rtl/>
        </w:rPr>
        <w:footnoteReference w:id="582"/>
      </w:r>
      <w:r w:rsidRPr="005135EC">
        <w:rPr>
          <w:rFonts w:ascii="Narkisim" w:hAnsi="Narkisim" w:cs="Narkisim"/>
          <w:rtl/>
        </w:rPr>
        <w:t>, וחזקתן שנתיאשו הבעלים מהן. ואינו יודע בודאי שזו גזילה. ומבואר דמהני משום יאוש ושינוי רשות. וצ"ב אמאי הוסיף דאינו יודע בודאי שזו גזילה. ועוד מי לא עסקינן דאח"כ מצאו בעלים הראשונים ותובעים אותו. וה</w:t>
      </w:r>
      <w:r w:rsidRPr="005135EC">
        <w:rPr>
          <w:rFonts w:ascii="Narkisim" w:hAnsi="Narkisim" w:cs="Narkisim"/>
          <w:b/>
          <w:bCs/>
          <w:rtl/>
        </w:rPr>
        <w:t>כס"מ</w:t>
      </w:r>
      <w:r w:rsidRPr="005135EC">
        <w:rPr>
          <w:rFonts w:ascii="Narkisim" w:hAnsi="Narkisim" w:cs="Narkisim"/>
          <w:rtl/>
        </w:rPr>
        <w:t xml:space="preserve"> ביאר דבשעה שנתנו לו לא ידע בודאי האם החמור שנתנו לו הוה גזל. ומש"ה לא הוה באיסורא אתא לידיה. וצ"ב דאף היכא דידע דהוה גזילה נחשב באיסורא אתא לידיה.</w:t>
      </w:r>
    </w:p>
    <w:p w14:paraId="0FE3C651"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דרישה</w:t>
      </w:r>
      <w:r w:rsidRPr="005135EC">
        <w:rPr>
          <w:rFonts w:ascii="Narkisim" w:hAnsi="Narkisim"/>
          <w:rtl/>
        </w:rPr>
        <w:t xml:space="preserve"> (שסט ז, וסמ"ע שם ח) כת' דכוונת הרמב"ם דאילו ידע דהוה ודאי גזולה צריך להחזיר דמים לבעלים</w:t>
      </w:r>
      <w:r w:rsidRPr="005135EC">
        <w:rPr>
          <w:rStyle w:val="ac"/>
          <w:rFonts w:ascii="Narkisim" w:hAnsi="Narkisim"/>
          <w:rtl/>
        </w:rPr>
        <w:footnoteReference w:id="583"/>
      </w:r>
      <w:r w:rsidRPr="005135EC">
        <w:rPr>
          <w:rFonts w:ascii="Narkisim" w:hAnsi="Narkisim"/>
          <w:rtl/>
        </w:rPr>
        <w:t>. והרמב"ם לשיטתו [ע"ע בסמוך]. [ע"ע סמ"ע שסח ג]. וכ"כ ה</w:t>
      </w:r>
      <w:r w:rsidRPr="005135EC">
        <w:rPr>
          <w:rFonts w:ascii="Narkisim" w:hAnsi="Narkisim"/>
          <w:b/>
          <w:bCs/>
          <w:rtl/>
        </w:rPr>
        <w:t>קצות</w:t>
      </w:r>
      <w:r w:rsidRPr="005135EC">
        <w:rPr>
          <w:rFonts w:ascii="Narkisim" w:hAnsi="Narkisim"/>
          <w:rtl/>
        </w:rPr>
        <w:t xml:space="preserve"> (שנו א).</w:t>
      </w:r>
    </w:p>
    <w:p w14:paraId="303BD576"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אבה"א</w:t>
      </w:r>
      <w:r w:rsidRPr="005135EC">
        <w:rPr>
          <w:rFonts w:ascii="Narkisim" w:hAnsi="Narkisim" w:cs="Narkisim"/>
          <w:rtl/>
        </w:rPr>
        <w:t xml:space="preserve"> כת' דאיירי דליכא עדי גזילה, ואף שנתברר שמעיקרא היה של זה, מנא ידעינן שהבעלים לא מכרו למוכס</w:t>
      </w:r>
      <w:r w:rsidRPr="005135EC">
        <w:rPr>
          <w:rStyle w:val="ac"/>
          <w:rFonts w:ascii="Narkisim" w:hAnsi="Narkisim" w:cs="Narkisim"/>
          <w:rtl/>
        </w:rPr>
        <w:footnoteReference w:id="584"/>
      </w:r>
      <w:r w:rsidRPr="005135EC">
        <w:rPr>
          <w:rFonts w:ascii="Narkisim" w:hAnsi="Narkisim" w:cs="Narkisim"/>
          <w:rtl/>
        </w:rPr>
        <w:t>.</w:t>
      </w:r>
    </w:p>
    <w:p w14:paraId="0278E703" w14:textId="77777777" w:rsidR="00322A92" w:rsidRPr="005135EC" w:rsidRDefault="00000000" w:rsidP="005135EC">
      <w:pPr>
        <w:bidi/>
        <w:rPr>
          <w:rFonts w:ascii="Narkisim" w:hAnsi="Narkisim" w:cs="Narkisim"/>
        </w:rPr>
      </w:pPr>
      <w:r w:rsidRPr="005135EC">
        <w:rPr>
          <w:rFonts w:ascii="Narkisim" w:hAnsi="Narkisim" w:cs="Narkisim"/>
          <w:u w:val="single"/>
          <w:rtl/>
        </w:rPr>
        <w:t>המציל מן הנהר או מן הגייס או מן הליסטים, אם נתייאשו הבעלים הרי אלו שלו וכו'</w:t>
      </w:r>
      <w:r w:rsidRPr="005135EC">
        <w:rPr>
          <w:rFonts w:ascii="Narkisim" w:hAnsi="Narkisim" w:cs="Narkisim"/>
          <w:rtl/>
        </w:rPr>
        <w:t>. ה</w:t>
      </w:r>
      <w:r w:rsidRPr="005135EC">
        <w:rPr>
          <w:rFonts w:ascii="Narkisim" w:hAnsi="Narkisim" w:cs="Narkisim"/>
          <w:b/>
          <w:bCs/>
          <w:rtl/>
        </w:rPr>
        <w:t>רמ"ה</w:t>
      </w:r>
      <w:r w:rsidRPr="005135EC">
        <w:rPr>
          <w:rFonts w:ascii="Narkisim" w:hAnsi="Narkisim" w:cs="Narkisim"/>
          <w:rtl/>
        </w:rPr>
        <w:t xml:space="preserve"> (בשיטמ"ק בהמשך הגמ') כת' דאיירי באופן שיכול להציל. [ומש"ה לא הותר משום זוטו של ים (ע' ב"מ כב וכד. וע"ז מג., וע"ע לקמן קטו: וקטז.)]. די"ל כי היכי דיכול איהו לאצולי</w:t>
      </w:r>
      <w:r w:rsidRPr="005135EC">
        <w:rPr>
          <w:rStyle w:val="ac"/>
          <w:rFonts w:ascii="Narkisim" w:hAnsi="Narkisim" w:cs="Narkisim"/>
          <w:rtl/>
        </w:rPr>
        <w:footnoteReference w:id="585"/>
      </w:r>
      <w:r w:rsidRPr="005135EC">
        <w:rPr>
          <w:rFonts w:ascii="Narkisim" w:hAnsi="Narkisim" w:cs="Narkisim"/>
          <w:rtl/>
        </w:rPr>
        <w:t>, הכי נמי הוו יכלי בעלים לאצולי על ידי עצמן או ע"י אחרים. ומסתמא לא נתייאש.</w:t>
      </w:r>
    </w:p>
    <w:p w14:paraId="73431B14"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מחנ"א</w:t>
      </w:r>
      <w:r w:rsidRPr="005135EC">
        <w:rPr>
          <w:rFonts w:ascii="Narkisim" w:hAnsi="Narkisim" w:cs="Narkisim"/>
          <w:rtl/>
        </w:rPr>
        <w:t xml:space="preserve"> (גזילה כח) וה</w:t>
      </w:r>
      <w:r w:rsidRPr="005135EC">
        <w:rPr>
          <w:rFonts w:ascii="Narkisim" w:hAnsi="Narkisim" w:cs="Narkisim"/>
          <w:b/>
          <w:bCs/>
          <w:rtl/>
        </w:rPr>
        <w:t>גר"א</w:t>
      </w:r>
      <w:r w:rsidRPr="005135EC">
        <w:rPr>
          <w:rFonts w:ascii="Narkisim" w:hAnsi="Narkisim" w:cs="Narkisim"/>
          <w:rtl/>
        </w:rPr>
        <w:t xml:space="preserve"> (שסא ב) הק' דהמציל לאחר יאוש אמאי קנה, הא הוה שינוי רשות בע"כ של גזלן</w:t>
      </w:r>
      <w:r w:rsidRPr="005135EC">
        <w:rPr>
          <w:rStyle w:val="ac"/>
          <w:rFonts w:ascii="Narkisim" w:hAnsi="Narkisim" w:cs="Narkisim"/>
          <w:rtl/>
        </w:rPr>
        <w:footnoteReference w:id="586"/>
      </w:r>
      <w:r w:rsidRPr="005135EC">
        <w:rPr>
          <w:rFonts w:ascii="Narkisim" w:hAnsi="Narkisim" w:cs="Narkisim"/>
          <w:rtl/>
        </w:rPr>
        <w:t>. ולדברי ה</w:t>
      </w:r>
      <w:r w:rsidRPr="005135EC">
        <w:rPr>
          <w:rFonts w:ascii="Narkisim" w:hAnsi="Narkisim" w:cs="Narkisim"/>
          <w:b/>
          <w:bCs/>
          <w:rtl/>
        </w:rPr>
        <w:t>ראשונים</w:t>
      </w:r>
      <w:r w:rsidRPr="005135EC">
        <w:rPr>
          <w:rFonts w:ascii="Narkisim" w:hAnsi="Narkisim" w:cs="Narkisim"/>
          <w:rtl/>
        </w:rPr>
        <w:t xml:space="preserve"> (רשב"א ורא"ש לעיל קיא:) הגוזל מהגזלן לא נחשב שינוי רשות.</w:t>
      </w:r>
    </w:p>
    <w:p w14:paraId="7072C8EC" w14:textId="77777777" w:rsidR="00322A92" w:rsidRPr="005135EC" w:rsidRDefault="00000000" w:rsidP="005135EC">
      <w:pPr>
        <w:pStyle w:val="a7"/>
        <w:bidi/>
        <w:rPr>
          <w:rFonts w:ascii="Narkisim" w:hAnsi="Narkisim"/>
        </w:rPr>
      </w:pPr>
      <w:r w:rsidRPr="005135EC">
        <w:rPr>
          <w:rFonts w:ascii="Narkisim" w:hAnsi="Narkisim"/>
          <w:rtl/>
        </w:rPr>
        <w:t>וב</w:t>
      </w:r>
      <w:r w:rsidRPr="005135EC">
        <w:rPr>
          <w:rFonts w:ascii="Narkisim" w:hAnsi="Narkisim"/>
          <w:b/>
          <w:bCs/>
          <w:rtl/>
        </w:rPr>
        <w:t>חי' תלמיד הרשב"א</w:t>
      </w:r>
      <w:r w:rsidRPr="005135EC">
        <w:rPr>
          <w:rFonts w:ascii="Narkisim" w:hAnsi="Narkisim"/>
          <w:rtl/>
        </w:rPr>
        <w:t xml:space="preserve"> (והו' בר' ירוחם מישרים נ"כ ב) עמד בזה, וכת' דאיירי שלקחה מן הליסטים. דאם הציל ממנו שלא מדעתו אין כאן שינוי רשות, וביאוש לחודיה לא קנה. וכת' דאפשר דליסטים גוי קני בייאוש לחודיה</w:t>
      </w:r>
      <w:r w:rsidRPr="005135EC">
        <w:rPr>
          <w:rStyle w:val="ac"/>
          <w:rFonts w:ascii="Narkisim" w:hAnsi="Narkisim"/>
          <w:rtl/>
        </w:rPr>
        <w:footnoteReference w:id="587"/>
      </w:r>
      <w:r w:rsidRPr="005135EC">
        <w:rPr>
          <w:rFonts w:ascii="Narkisim" w:hAnsi="Narkisim"/>
          <w:rtl/>
        </w:rPr>
        <w:t>, ומש"ה הוה כמציל מן הנהר. אבל בליסטים ישראל לא קנה אלא זה שקנאה ממנו.</w:t>
      </w:r>
    </w:p>
    <w:p w14:paraId="7E9303D6"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גליון מהרש"א</w:t>
      </w:r>
      <w:r w:rsidRPr="005135EC">
        <w:rPr>
          <w:rFonts w:ascii="Narkisim" w:hAnsi="Narkisim"/>
          <w:rtl/>
        </w:rPr>
        <w:t xml:space="preserve"> (בשו"ע שסא א מהד' פרידמן) דן בזה האם גזלן עכו"ם קונה ע"י יאוש לחוד</w:t>
      </w:r>
      <w:r w:rsidRPr="005135EC">
        <w:rPr>
          <w:rStyle w:val="ac"/>
          <w:rFonts w:ascii="Narkisim" w:hAnsi="Narkisim"/>
          <w:rtl/>
        </w:rPr>
        <w:footnoteReference w:id="588"/>
      </w:r>
      <w:r w:rsidRPr="005135EC">
        <w:rPr>
          <w:rFonts w:ascii="Narkisim" w:hAnsi="Narkisim"/>
          <w:rtl/>
        </w:rPr>
        <w:t xml:space="preserve">. או דאף גזלן </w:t>
      </w:r>
      <w:r w:rsidRPr="005135EC">
        <w:rPr>
          <w:rFonts w:ascii="Narkisim" w:hAnsi="Narkisim"/>
          <w:rtl/>
        </w:rPr>
        <w:lastRenderedPageBreak/>
        <w:t>עכו"ם צריך יאוש ושינוי רשות. אך הביא דבגמ' (סוכה ל:) משמע דצריך גדר יאוש ושינוי רשות</w:t>
      </w:r>
      <w:r w:rsidRPr="005135EC">
        <w:rPr>
          <w:rStyle w:val="ac"/>
          <w:rFonts w:ascii="Narkisim" w:hAnsi="Narkisim"/>
          <w:rtl/>
        </w:rPr>
        <w:footnoteReference w:id="589"/>
      </w:r>
      <w:r w:rsidRPr="005135EC">
        <w:rPr>
          <w:rFonts w:ascii="Narkisim" w:hAnsi="Narkisim"/>
          <w:rtl/>
        </w:rPr>
        <w:t>.</w:t>
      </w:r>
    </w:p>
    <w:p w14:paraId="69071D8E" w14:textId="77777777" w:rsidR="00322A92" w:rsidRPr="005135EC" w:rsidRDefault="00000000" w:rsidP="005135EC">
      <w:pPr>
        <w:pStyle w:val="a7"/>
        <w:bidi/>
        <w:rPr>
          <w:rFonts w:ascii="Narkisim" w:hAnsi="Narkisim"/>
        </w:rPr>
      </w:pPr>
      <w:r w:rsidRPr="005135EC">
        <w:rPr>
          <w:rFonts w:ascii="Narkisim" w:hAnsi="Narkisim"/>
          <w:rtl/>
        </w:rPr>
        <w:t>וב</w:t>
      </w:r>
      <w:r w:rsidRPr="005135EC">
        <w:rPr>
          <w:rFonts w:ascii="Narkisim" w:hAnsi="Narkisim"/>
          <w:b/>
          <w:bCs/>
          <w:rtl/>
        </w:rPr>
        <w:t>חי' ר' מאיר שמחה</w:t>
      </w:r>
      <w:r w:rsidRPr="005135EC">
        <w:rPr>
          <w:rFonts w:ascii="Narkisim" w:hAnsi="Narkisim"/>
          <w:rtl/>
        </w:rPr>
        <w:t xml:space="preserve"> חילק [באופן אחר] דשאני גזלן עכו"ם דמהני שינוי רשות בע"כ דגזלן. </w:t>
      </w:r>
      <w:r w:rsidRPr="005135EC">
        <w:rPr>
          <w:rFonts w:ascii="Narkisim" w:hAnsi="Narkisim"/>
          <w:szCs w:val="20"/>
          <w:rtl/>
        </w:rPr>
        <w:t>וביאר דאינו רשאי לזכות בע"כ דגזלן, כיון דמפסיד לגזלן [וכמ"ש תוס' לעיל סט., ע' מש"כ לעיל קיא:], דהגזלן בעי להדורי כדי לפטור נפשו מנגזל. וזה דוקא בישראל. אבל בעכו"ם כיון דהפקעת הלואתו מותר, כ"ש הכא דהחפץ אינו שלו, ולא איכפ"ל שצריך אותו להפטר מהנגזל. וכיון דרשאי לזכות בע"כ דגזלן קני ביאוש ושינוי רשות.</w:t>
      </w:r>
    </w:p>
    <w:p w14:paraId="5105B151"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(שסא ב) תי' דהכא איירי</w:t>
      </w:r>
      <w:r w:rsidRPr="005135EC">
        <w:rPr>
          <w:rStyle w:val="ac"/>
          <w:rFonts w:ascii="Narkisim" w:hAnsi="Narkisim"/>
          <w:rtl/>
        </w:rPr>
        <w:footnoteReference w:id="590"/>
      </w:r>
      <w:r w:rsidRPr="005135EC">
        <w:rPr>
          <w:rFonts w:ascii="Narkisim" w:hAnsi="Narkisim"/>
          <w:rtl/>
        </w:rPr>
        <w:t xml:space="preserve"> שהבעלים נתייאשו קודם שבא ליד הליסטים, ומש"ה כלפי אחרים הוה כמו יאוש דאבידה</w:t>
      </w:r>
      <w:r w:rsidRPr="005135EC">
        <w:rPr>
          <w:rStyle w:val="ac"/>
          <w:rFonts w:ascii="Narkisim" w:hAnsi="Narkisim"/>
          <w:rtl/>
        </w:rPr>
        <w:footnoteReference w:id="591"/>
      </w:r>
      <w:r w:rsidRPr="005135EC">
        <w:rPr>
          <w:rFonts w:ascii="Narkisim" w:hAnsi="Narkisim"/>
          <w:rtl/>
        </w:rPr>
        <w:t>.</w:t>
      </w:r>
    </w:p>
    <w:p w14:paraId="62705D5F" w14:textId="77777777" w:rsidR="00322A92" w:rsidRPr="005135EC" w:rsidRDefault="00000000" w:rsidP="005135EC">
      <w:pPr>
        <w:bidi/>
        <w:rPr>
          <w:rFonts w:ascii="Narkisim" w:hAnsi="Narkisim" w:cs="Narkisim"/>
        </w:rPr>
      </w:pPr>
      <w:r w:rsidRPr="005135EC">
        <w:rPr>
          <w:rFonts w:ascii="Narkisim" w:hAnsi="Narkisim" w:cs="Narkisim"/>
          <w:u w:val="single"/>
          <w:rtl/>
        </w:rPr>
        <w:t>תנא</w:t>
      </w:r>
      <w:r w:rsidRPr="005135EC">
        <w:rPr>
          <w:rStyle w:val="ac"/>
          <w:rFonts w:ascii="Narkisim" w:hAnsi="Narkisim" w:cs="Narkisim"/>
          <w:u w:val="single"/>
          <w:rtl/>
        </w:rPr>
        <w:footnoteReference w:id="592"/>
      </w:r>
      <w:r w:rsidRPr="005135EC">
        <w:rPr>
          <w:rFonts w:ascii="Narkisim" w:hAnsi="Narkisim" w:cs="Narkisim"/>
          <w:u w:val="single"/>
          <w:rtl/>
        </w:rPr>
        <w:t xml:space="preserve"> אם נטל מחזיר וכו' קסבר יאוש כדי ל"ק, ומעיקרא באיסורא אתא לידיה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דהברייתא חולקת על המשנה. ופ</w:t>
      </w:r>
      <w:r w:rsidRPr="005135EC">
        <w:rPr>
          <w:rFonts w:ascii="Narkisim" w:hAnsi="Narkisim" w:cs="Narkisim"/>
          <w:b/>
          <w:bCs/>
          <w:rtl/>
        </w:rPr>
        <w:t>רש"י</w:t>
      </w:r>
      <w:r w:rsidRPr="005135EC">
        <w:rPr>
          <w:rFonts w:ascii="Narkisim" w:hAnsi="Narkisim" w:cs="Narkisim"/>
          <w:rtl/>
        </w:rPr>
        <w:t xml:space="preserve"> דהברייתא ס"ל דאצל הגזלן הוה יאוש כדי [ולא קנה בלא שינוי מעשה או נתינת דמים</w:t>
      </w:r>
      <w:r w:rsidRPr="005135EC">
        <w:rPr>
          <w:rStyle w:val="ac"/>
          <w:rFonts w:ascii="Narkisim" w:hAnsi="Narkisim" w:cs="Narkisim"/>
          <w:rtl/>
        </w:rPr>
        <w:footnoteReference w:id="593"/>
      </w:r>
      <w:r w:rsidRPr="005135EC">
        <w:rPr>
          <w:rFonts w:ascii="Narkisim" w:hAnsi="Narkisim" w:cs="Narkisim"/>
          <w:rtl/>
        </w:rPr>
        <w:t>], ומש"ה כי אתא ליד שני באיסורא אתא לידיה. וצ"ב דאף דהגזלן לא קנה, מ"מ אצל הלוקח הוה שינוי רשות</w:t>
      </w:r>
      <w:r w:rsidRPr="005135EC">
        <w:rPr>
          <w:rStyle w:val="ac"/>
          <w:rFonts w:ascii="Narkisim" w:hAnsi="Narkisim" w:cs="Narkisim"/>
          <w:rtl/>
        </w:rPr>
        <w:footnoteReference w:id="594"/>
      </w:r>
      <w:r w:rsidRPr="005135EC">
        <w:rPr>
          <w:rFonts w:ascii="Narkisim" w:hAnsi="Narkisim" w:cs="Narkisim"/>
          <w:rtl/>
        </w:rPr>
        <w:t xml:space="preserve"> [וכמ"ש רש"י במשנה], ומבואר בכ"מ דלכו"ע יאוש ושינוי רשות קנה</w:t>
      </w:r>
      <w:r w:rsidRPr="005135EC">
        <w:rPr>
          <w:rStyle w:val="ac"/>
          <w:rFonts w:ascii="Narkisim" w:hAnsi="Narkisim" w:cs="Narkisim"/>
          <w:rtl/>
        </w:rPr>
        <w:footnoteReference w:id="595"/>
      </w:r>
      <w:r w:rsidRPr="005135EC">
        <w:rPr>
          <w:rFonts w:ascii="Narkisim" w:hAnsi="Narkisim" w:cs="Narkisim"/>
          <w:rtl/>
        </w:rPr>
        <w:t>. ומ"ט דהברייתא דצריך להחזיר.</w:t>
      </w:r>
    </w:p>
    <w:p w14:paraId="0BBAE366"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כת' [הנכון בעיני לפרש] דהך ברייתא סבר דיאוש ושינוי רשות אינו קונה. דיאוש כדי לא קנה ללוקח</w:t>
      </w:r>
      <w:r w:rsidRPr="005135EC">
        <w:rPr>
          <w:rStyle w:val="ac"/>
          <w:rFonts w:ascii="Narkisim" w:hAnsi="Narkisim"/>
          <w:rtl/>
        </w:rPr>
        <w:footnoteReference w:id="596"/>
      </w:r>
      <w:r w:rsidRPr="005135EC">
        <w:rPr>
          <w:rFonts w:ascii="Narkisim" w:hAnsi="Narkisim"/>
          <w:rtl/>
        </w:rPr>
        <w:t>, דאפ"ה נחשב באיסורא אתא לידיו. והא דאי' בעלמא דקונה ביאוש וש"ר קאי כתנא דמתני', וברייתא זו פליג.</w:t>
      </w:r>
    </w:p>
    <w:p w14:paraId="1BB28A63"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ר"ת</w:t>
      </w:r>
      <w:r w:rsidRPr="005135EC">
        <w:rPr>
          <w:rFonts w:ascii="Narkisim" w:hAnsi="Narkisim"/>
          <w:rtl/>
        </w:rPr>
        <w:t xml:space="preserve"> (בתוס' סז: הנ"ל) תי' דבמה שנותנים לו בע"כ לא נחשב שינוי רשות [שהוא אינו רוצה לזכות].</w:t>
      </w:r>
    </w:p>
    <w:p w14:paraId="2B73B2A3"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כת' דאיירי שהמוכסין וליסטים נתנו לו בטעות</w:t>
      </w:r>
      <w:r w:rsidRPr="005135EC">
        <w:rPr>
          <w:rStyle w:val="ac"/>
          <w:rFonts w:ascii="Narkisim" w:hAnsi="Narkisim"/>
          <w:rtl/>
        </w:rPr>
        <w:footnoteReference w:id="597"/>
      </w:r>
      <w:r w:rsidRPr="005135EC">
        <w:rPr>
          <w:rFonts w:ascii="Narkisim" w:hAnsi="Narkisim"/>
          <w:rtl/>
        </w:rPr>
        <w:t>, דכסבורים שהוא שלו</w:t>
      </w:r>
      <w:r w:rsidRPr="005135EC">
        <w:rPr>
          <w:rStyle w:val="ac"/>
          <w:rFonts w:ascii="Narkisim" w:hAnsi="Narkisim"/>
          <w:rtl/>
        </w:rPr>
        <w:footnoteReference w:id="598"/>
      </w:r>
      <w:r w:rsidRPr="005135EC">
        <w:rPr>
          <w:rFonts w:ascii="Narkisim" w:hAnsi="Narkisim"/>
          <w:rtl/>
        </w:rPr>
        <w:t>. ומש"ה לא מקרי שינוי רשות</w:t>
      </w:r>
      <w:r w:rsidRPr="005135EC">
        <w:rPr>
          <w:rStyle w:val="ac"/>
          <w:rFonts w:ascii="Narkisim" w:hAnsi="Narkisim"/>
          <w:rtl/>
        </w:rPr>
        <w:footnoteReference w:id="599"/>
      </w:r>
      <w:r w:rsidRPr="005135EC">
        <w:rPr>
          <w:rFonts w:ascii="Narkisim" w:hAnsi="Narkisim"/>
          <w:rtl/>
        </w:rPr>
        <w:t>.</w:t>
      </w:r>
    </w:p>
    <w:p w14:paraId="1098D350" w14:textId="77777777" w:rsidR="00322A92" w:rsidRPr="005135EC" w:rsidRDefault="00000000" w:rsidP="005135EC">
      <w:pPr>
        <w:bidi/>
        <w:rPr>
          <w:rFonts w:ascii="Narkisim" w:hAnsi="Narkisim" w:cs="Narkisim"/>
        </w:rPr>
      </w:pPr>
      <w:r w:rsidRPr="005135EC">
        <w:rPr>
          <w:rFonts w:ascii="Narkisim" w:hAnsi="Narkisim" w:cs="Narkisim"/>
          <w:rtl/>
        </w:rPr>
        <w:lastRenderedPageBreak/>
        <w:t xml:space="preserve">אבל </w:t>
      </w:r>
      <w:r w:rsidRPr="005135EC">
        <w:rPr>
          <w:rFonts w:ascii="Narkisim" w:hAnsi="Narkisim" w:cs="Narkisim"/>
          <w:b/>
          <w:bCs/>
          <w:rtl/>
        </w:rPr>
        <w:t>ר"י</w:t>
      </w:r>
      <w:r w:rsidRPr="005135EC">
        <w:rPr>
          <w:rFonts w:ascii="Narkisim" w:hAnsi="Narkisim" w:cs="Narkisim"/>
          <w:rtl/>
        </w:rPr>
        <w:t xml:space="preserve"> (בתוס' הנ"ל) כת' דהברייתא איירי באופן דהבעלים לא נתייאשו קודם שנתנם לזה</w:t>
      </w:r>
      <w:r w:rsidRPr="005135EC">
        <w:rPr>
          <w:rStyle w:val="ac"/>
          <w:rFonts w:ascii="Narkisim" w:hAnsi="Narkisim" w:cs="Narkisim"/>
          <w:rtl/>
        </w:rPr>
        <w:footnoteReference w:id="600"/>
      </w:r>
      <w:r w:rsidRPr="005135EC">
        <w:rPr>
          <w:rFonts w:ascii="Narkisim" w:hAnsi="Narkisim" w:cs="Narkisim"/>
          <w:rtl/>
        </w:rPr>
        <w:t>, ונתייאשו אח"כ. וס"ל דשינוי רשות ואח"כ יאוש הוה כמו יאוש כדי</w:t>
      </w:r>
      <w:r w:rsidRPr="005135EC">
        <w:rPr>
          <w:rStyle w:val="ac"/>
          <w:rFonts w:ascii="Narkisim" w:hAnsi="Narkisim" w:cs="Narkisim"/>
          <w:rtl/>
        </w:rPr>
        <w:footnoteReference w:id="601"/>
      </w:r>
      <w:r w:rsidRPr="005135EC">
        <w:rPr>
          <w:rFonts w:ascii="Narkisim" w:hAnsi="Narkisim" w:cs="Narkisim"/>
          <w:rtl/>
        </w:rPr>
        <w:t>. ועפ"ז כת' דהמשנה איירי באופן שנתייאשו מעיקרא, והברייתא אינה חולקת על המשנה</w:t>
      </w:r>
      <w:r w:rsidRPr="005135EC">
        <w:rPr>
          <w:rStyle w:val="ac"/>
          <w:rFonts w:ascii="Narkisim" w:hAnsi="Narkisim" w:cs="Narkisim"/>
          <w:rtl/>
        </w:rPr>
        <w:footnoteReference w:id="602"/>
      </w:r>
      <w:r w:rsidRPr="005135EC">
        <w:rPr>
          <w:rFonts w:ascii="Narkisim" w:hAnsi="Narkisim" w:cs="Narkisim"/>
          <w:rtl/>
        </w:rPr>
        <w:t>. [ו</w:t>
      </w:r>
      <w:r w:rsidRPr="005135EC">
        <w:rPr>
          <w:rFonts w:ascii="Narkisim" w:hAnsi="Narkisim" w:cs="Narkisim"/>
          <w:b/>
          <w:bCs/>
          <w:rtl/>
        </w:rPr>
        <w:t>רע"א</w:t>
      </w:r>
      <w:r w:rsidRPr="005135EC">
        <w:rPr>
          <w:rFonts w:ascii="Narkisim" w:hAnsi="Narkisim" w:cs="Narkisim"/>
          <w:rtl/>
        </w:rPr>
        <w:t xml:space="preserve"> הק' דנימא דברייתא איירי היכא דלא נתייאש כלל. עע"ש].</w:t>
      </w:r>
    </w:p>
    <w:p w14:paraId="51EF4B19"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ר"י</w:t>
      </w:r>
      <w:r w:rsidRPr="005135EC">
        <w:rPr>
          <w:rFonts w:ascii="Narkisim" w:hAnsi="Narkisim"/>
          <w:rtl/>
        </w:rPr>
        <w:t xml:space="preserve"> הוסיף דאף רבה (לעיל סו.) דס"ל יאוש כדי קני, ואפ"ה שינוי רשות ואח"כ יאוש כיון דבאיסורא אתא לידיה צריך להחזיר הדמים. והברייתא לכו"ע</w:t>
      </w:r>
      <w:r w:rsidRPr="005135EC">
        <w:rPr>
          <w:rStyle w:val="ac"/>
          <w:rFonts w:ascii="Narkisim" w:hAnsi="Narkisim"/>
          <w:rtl/>
        </w:rPr>
        <w:footnoteReference w:id="603"/>
      </w:r>
      <w:r w:rsidRPr="005135EC">
        <w:rPr>
          <w:rFonts w:ascii="Narkisim" w:hAnsi="Narkisim"/>
          <w:rtl/>
        </w:rPr>
        <w:t>.</w:t>
      </w:r>
    </w:p>
    <w:p w14:paraId="6420F045" w14:textId="77777777" w:rsidR="00322A92" w:rsidRPr="005135EC" w:rsidRDefault="00000000" w:rsidP="005135EC">
      <w:pPr>
        <w:pStyle w:val="a7"/>
        <w:bidi/>
        <w:rPr>
          <w:rFonts w:ascii="Narkisim" w:hAnsi="Narkisim"/>
        </w:rPr>
      </w:pPr>
      <w:r w:rsidRPr="005135EC">
        <w:rPr>
          <w:rFonts w:ascii="Narkisim" w:hAnsi="Narkisim"/>
          <w:rtl/>
        </w:rPr>
        <w:t>וכמה ראשונים פי' באופנים נוספים, ע"ע בסמוך.</w:t>
      </w:r>
    </w:p>
    <w:p w14:paraId="5EAE8060" w14:textId="77777777" w:rsidR="00322A92" w:rsidRPr="005135EC" w:rsidRDefault="00000000" w:rsidP="005135EC">
      <w:pPr>
        <w:bidi/>
        <w:rPr>
          <w:rFonts w:ascii="Narkisim" w:hAnsi="Narkisim" w:cs="Narkisim"/>
        </w:rPr>
      </w:pPr>
      <w:r w:rsidRPr="005135EC">
        <w:rPr>
          <w:rFonts w:ascii="Narkisim" w:hAnsi="Narkisim" w:cs="Narkisim"/>
          <w:u w:val="single"/>
          <w:rtl/>
        </w:rPr>
        <w:t>שם. קסבר יאוש כדי ל"ק</w:t>
      </w:r>
      <w:r w:rsidRPr="005135EC">
        <w:rPr>
          <w:rFonts w:ascii="Narkisim" w:hAnsi="Narkisim" w:cs="Narkisim"/>
          <w:rtl/>
        </w:rPr>
        <w:t>. ובלישנא בתרא איתא מ"ט יאוש כדי קני. בפשוטו משמע דאף אידך תנא [וכן תנא דהמשנה] ס"ל דאין כאן שינוי רשות, אלא דתנא דמתני' סבר דיאוש כדי קני. דדוקא תנא דברייתא קסבר דיאוש כדי לא קני. ו</w:t>
      </w:r>
      <w:r w:rsidRPr="005135EC">
        <w:rPr>
          <w:rFonts w:ascii="Narkisim" w:hAnsi="Narkisim" w:cs="Narkisim"/>
          <w:b/>
          <w:bCs/>
          <w:rtl/>
        </w:rPr>
        <w:t>רע"א</w:t>
      </w:r>
      <w:r w:rsidRPr="005135EC">
        <w:rPr>
          <w:rFonts w:ascii="Narkisim" w:hAnsi="Narkisim" w:cs="Narkisim"/>
          <w:rtl/>
        </w:rPr>
        <w:t xml:space="preserve"> הק' דרש"י (במשנה) כת' דהוה יאוש ושינוי רשות.</w:t>
      </w:r>
    </w:p>
    <w:p w14:paraId="677FBFA2" w14:textId="77777777" w:rsidR="00322A92" w:rsidRPr="005135EC" w:rsidRDefault="00000000" w:rsidP="005135EC">
      <w:pPr>
        <w:pStyle w:val="a7"/>
        <w:bidi/>
        <w:rPr>
          <w:rFonts w:ascii="Narkisim" w:hAnsi="Narkisim"/>
        </w:rPr>
      </w:pPr>
      <w:r w:rsidRPr="005135EC">
        <w:rPr>
          <w:rFonts w:ascii="Narkisim" w:hAnsi="Narkisim"/>
          <w:rtl/>
        </w:rPr>
        <w:t>ובפשוטו צ"ל דנח' בזה המשנה והברייתא [וב' הלשונות בגמ'] האם בכה"ג נחשב שינוי רשות, והא דנקט דללישנא בתרא יאוש כדי קנה הוא לאו דוקא. וכ"כ ה</w:t>
      </w:r>
      <w:r w:rsidRPr="005135EC">
        <w:rPr>
          <w:rFonts w:ascii="Narkisim" w:hAnsi="Narkisim"/>
          <w:b/>
          <w:bCs/>
          <w:rtl/>
        </w:rPr>
        <w:t>מאירי</w:t>
      </w:r>
      <w:r w:rsidRPr="005135EC">
        <w:rPr>
          <w:rFonts w:ascii="Narkisim" w:hAnsi="Narkisim"/>
          <w:rtl/>
        </w:rPr>
        <w:t xml:space="preserve"> להדיא. ע"ע רש"ש.</w:t>
      </w:r>
    </w:p>
    <w:p w14:paraId="2AE7A51C" w14:textId="77777777" w:rsidR="00322A92" w:rsidRPr="005135EC" w:rsidRDefault="00000000" w:rsidP="005135EC">
      <w:pPr>
        <w:bidi/>
        <w:rPr>
          <w:rFonts w:ascii="Narkisim" w:hAnsi="Narkisim" w:cs="Narkisim"/>
        </w:rPr>
      </w:pPr>
      <w:r w:rsidRPr="005135EC">
        <w:rPr>
          <w:rFonts w:ascii="Narkisim" w:hAnsi="Narkisim" w:cs="Narkisim"/>
          <w:rtl/>
        </w:rPr>
        <w:t>אבל ה</w:t>
      </w:r>
      <w:r w:rsidRPr="005135EC">
        <w:rPr>
          <w:rFonts w:ascii="Narkisim" w:hAnsi="Narkisim" w:cs="Narkisim"/>
          <w:b/>
          <w:bCs/>
          <w:rtl/>
        </w:rPr>
        <w:t>רשב"א</w:t>
      </w:r>
      <w:r w:rsidRPr="005135EC">
        <w:rPr>
          <w:rFonts w:ascii="Narkisim" w:hAnsi="Narkisim" w:cs="Narkisim"/>
          <w:rtl/>
        </w:rPr>
        <w:t xml:space="preserve"> (בסו"ד) כת' דהא דקאמר מ"ט יאוש כדי קני, ה"ק דאע"פ שביד הגזלן [קודם שבא ליד זה] הוה יאוש כדי, אפ"ה קנה. כיון דהו"ל יאוש בידא דמוכס ושינוי רשות בידא דהאי. ואי"צ שתהא יד לוקח באמצע. [ולאו דוקא דיאוש כדי ממש קונה]. </w:t>
      </w:r>
      <w:r w:rsidRPr="005135EC">
        <w:rPr>
          <w:rFonts w:ascii="Narkisim" w:hAnsi="Narkisim" w:cs="Narkisim"/>
          <w:szCs w:val="20"/>
          <w:rtl/>
        </w:rPr>
        <w:t>ולכאורה כוונת הרשב"א דתנא דברייתא סבר דלא סגי ביאוש וש"ר לחוד [בלוקח א'] ובעינן יד לוקח באמצע. והא דאיתא בעלמא דלוקח מגזלן קונה בשינוי רשות הוא דלא כברייתא זו. [וכ"כ התורי"ד הנ"ל]</w:t>
      </w:r>
      <w:r w:rsidRPr="005135EC">
        <w:rPr>
          <w:rFonts w:ascii="Narkisim" w:hAnsi="Narkisim" w:cs="Narkisim"/>
          <w:rtl/>
        </w:rPr>
        <w:t>.</w:t>
      </w:r>
    </w:p>
    <w:p w14:paraId="13B5F54C"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רמ"ה</w:t>
      </w:r>
      <w:r w:rsidRPr="005135EC">
        <w:rPr>
          <w:rFonts w:ascii="Narkisim" w:hAnsi="Narkisim"/>
          <w:rtl/>
        </w:rPr>
        <w:t xml:space="preserve"> (בשיטמ"ק) כת' דלישנא קמא קאי אם בא לצאת ידי שמים. דכיון שהראשון לא קנה, אשתכח דקודם שקנה ברשות בעלים קאי, וכי אתא לידי בתרא באיסורא אתא לידיה. ואף דמדינא אי"צ להחזיר, מ"מ אם בא לצאת יד"ש שלא יהנה מדבר האסור חייב להחזיר לבעלים הראשונים</w:t>
      </w:r>
      <w:r w:rsidRPr="005135EC">
        <w:rPr>
          <w:rStyle w:val="ac"/>
          <w:rFonts w:ascii="Narkisim" w:hAnsi="Narkisim"/>
          <w:rtl/>
        </w:rPr>
        <w:footnoteReference w:id="604"/>
      </w:r>
      <w:r w:rsidRPr="005135EC">
        <w:rPr>
          <w:rFonts w:ascii="Narkisim" w:hAnsi="Narkisim"/>
          <w:rtl/>
        </w:rPr>
        <w:t>.</w:t>
      </w:r>
    </w:p>
    <w:p w14:paraId="46901B15"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פנ"י</w:t>
      </w:r>
      <w:r w:rsidRPr="005135EC">
        <w:rPr>
          <w:rFonts w:ascii="Narkisim" w:hAnsi="Narkisim"/>
          <w:rtl/>
        </w:rPr>
        <w:t xml:space="preserve"> כת' דהנידון בסוגיין האם הלוקח חייב להחזיר דמים [ע"ד דעת הרמב"ם, ע"ע בסמוך], דכיון דהמוכר לא קנה [ביאוש כדי] תחילת הקנין הוה באיסורא, ונתחייב הלוקח דמים.</w:t>
      </w:r>
    </w:p>
    <w:p w14:paraId="216BD07E"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w:t>
      </w:r>
      <w:r w:rsidRPr="005135EC">
        <w:rPr>
          <w:rFonts w:ascii="Narkisim" w:hAnsi="Narkisim" w:cs="Narkisim"/>
          <w:b/>
          <w:bCs/>
          <w:rtl/>
        </w:rPr>
        <w:t>רש"י</w:t>
      </w:r>
      <w:r w:rsidRPr="005135EC">
        <w:rPr>
          <w:rFonts w:ascii="Narkisim" w:hAnsi="Narkisim" w:cs="Narkisim"/>
          <w:rtl/>
        </w:rPr>
        <w:t xml:space="preserve"> נקט דהברייתא קאי באופן של המשנה, ופליג אמתני'. אבל כמה </w:t>
      </w:r>
      <w:r w:rsidRPr="005135EC">
        <w:rPr>
          <w:rFonts w:ascii="Narkisim" w:hAnsi="Narkisim" w:cs="Narkisim"/>
          <w:b/>
          <w:bCs/>
          <w:rtl/>
        </w:rPr>
        <w:t>ראשונים</w:t>
      </w:r>
      <w:r w:rsidRPr="005135EC">
        <w:rPr>
          <w:rFonts w:ascii="Narkisim" w:hAnsi="Narkisim" w:cs="Narkisim"/>
          <w:rtl/>
        </w:rPr>
        <w:t xml:space="preserve"> דנו דלא משמע דבא לחלוק אמתני'. ו</w:t>
      </w:r>
      <w:r w:rsidRPr="005135EC">
        <w:rPr>
          <w:rFonts w:ascii="Narkisim" w:hAnsi="Narkisim" w:cs="Narkisim"/>
          <w:b/>
          <w:bCs/>
          <w:rtl/>
        </w:rPr>
        <w:t>ר"י</w:t>
      </w:r>
      <w:r w:rsidRPr="005135EC">
        <w:rPr>
          <w:rFonts w:ascii="Narkisim" w:hAnsi="Narkisim" w:cs="Narkisim"/>
          <w:rtl/>
        </w:rPr>
        <w:t xml:space="preserve"> (בתוס' סז: הנ"ל) תי' דהברייתא איירי באוקימתא דעדיין לא נתייאש ביד המוכס והליסטים. [וק"ק דהעיקר חסר במשנה].</w:t>
      </w:r>
    </w:p>
    <w:p w14:paraId="402A3FC6"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(בפי' הא') כת' דהמשנה איירי שהנגזל אינו תובע</w:t>
      </w:r>
      <w:r w:rsidRPr="005135EC">
        <w:rPr>
          <w:rStyle w:val="ac"/>
          <w:rFonts w:ascii="Narkisim" w:hAnsi="Narkisim"/>
          <w:rtl/>
        </w:rPr>
        <w:footnoteReference w:id="605"/>
      </w:r>
      <w:r w:rsidRPr="005135EC">
        <w:rPr>
          <w:rFonts w:ascii="Narkisim" w:hAnsi="Narkisim"/>
          <w:rtl/>
        </w:rPr>
        <w:t>, ומש"ה תלינן אימור פייסי או אסמכינהו ונתייאשו</w:t>
      </w:r>
      <w:r w:rsidRPr="005135EC">
        <w:rPr>
          <w:rStyle w:val="ac"/>
          <w:rFonts w:ascii="Narkisim" w:hAnsi="Narkisim"/>
          <w:rtl/>
        </w:rPr>
        <w:footnoteReference w:id="606"/>
      </w:r>
      <w:r w:rsidRPr="005135EC">
        <w:rPr>
          <w:rFonts w:ascii="Narkisim" w:hAnsi="Narkisim"/>
          <w:rtl/>
        </w:rPr>
        <w:t>. ואילו הברייתא בבעלים תובעים</w:t>
      </w:r>
      <w:r w:rsidRPr="005135EC">
        <w:rPr>
          <w:rStyle w:val="ac"/>
          <w:rFonts w:ascii="Narkisim" w:hAnsi="Narkisim"/>
          <w:rtl/>
        </w:rPr>
        <w:footnoteReference w:id="607"/>
      </w:r>
      <w:r w:rsidRPr="005135EC">
        <w:rPr>
          <w:rFonts w:ascii="Narkisim" w:hAnsi="Narkisim"/>
          <w:rtl/>
        </w:rPr>
        <w:t>, והוה יאוש כדי, ולא קנה. [וביאר דלא הוה שינוי רשות, כיון דנתנו לו בטעות וכנ"ל].</w:t>
      </w:r>
    </w:p>
    <w:p w14:paraId="2FDD6C24"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בעה"מ</w:t>
      </w:r>
      <w:r w:rsidRPr="005135EC">
        <w:rPr>
          <w:rFonts w:ascii="Narkisim" w:hAnsi="Narkisim" w:cs="Narkisim"/>
          <w:rtl/>
        </w:rPr>
        <w:t xml:space="preserve"> כת' דבמשנה איירי שנתנו לו חמור אחר בשווי חמורו. ותנא דברייתא בא </w:t>
      </w:r>
      <w:r w:rsidRPr="005135EC">
        <w:rPr>
          <w:rFonts w:ascii="Narkisim" w:hAnsi="Narkisim" w:cs="Narkisim"/>
          <w:rtl/>
        </w:rPr>
        <w:lastRenderedPageBreak/>
        <w:t>להוסיף</w:t>
      </w:r>
      <w:r w:rsidRPr="005135EC">
        <w:rPr>
          <w:rStyle w:val="ac"/>
          <w:rFonts w:ascii="Narkisim" w:hAnsi="Narkisim" w:cs="Narkisim"/>
          <w:rtl/>
        </w:rPr>
        <w:footnoteReference w:id="608"/>
      </w:r>
      <w:r w:rsidRPr="005135EC">
        <w:rPr>
          <w:rFonts w:ascii="Narkisim" w:hAnsi="Narkisim" w:cs="Narkisim"/>
          <w:rtl/>
        </w:rPr>
        <w:t xml:space="preserve"> דאם יש בו מותר יחזיר לבעלים הראשונים. דלא הוי שנוי רשות גמור</w:t>
      </w:r>
      <w:r w:rsidRPr="005135EC">
        <w:rPr>
          <w:rStyle w:val="ac"/>
          <w:rFonts w:ascii="Narkisim" w:hAnsi="Narkisim" w:cs="Narkisim"/>
          <w:rtl/>
        </w:rPr>
        <w:footnoteReference w:id="609"/>
      </w:r>
      <w:r w:rsidRPr="005135EC">
        <w:rPr>
          <w:rFonts w:ascii="Narkisim" w:hAnsi="Narkisim" w:cs="Narkisim"/>
          <w:rtl/>
        </w:rPr>
        <w:t xml:space="preserve"> כיון דבטעות אתא לידיה [שהמוכסין היו סבורים שהיה שלו, וכ"פ הראב"ד].</w:t>
      </w:r>
    </w:p>
    <w:p w14:paraId="5C8A796B"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הק' דאי מעיקרא באיסורא אתא לידיה מה לי המותר ומה לי כנגד חמורו</w:t>
      </w:r>
      <w:r w:rsidRPr="005135EC">
        <w:rPr>
          <w:rStyle w:val="ac"/>
          <w:rFonts w:ascii="Narkisim" w:hAnsi="Narkisim"/>
          <w:rtl/>
        </w:rPr>
        <w:footnoteReference w:id="610"/>
      </w:r>
      <w:r w:rsidRPr="005135EC">
        <w:rPr>
          <w:rFonts w:ascii="Narkisim" w:hAnsi="Narkisim"/>
          <w:rtl/>
        </w:rPr>
        <w:t>. ותי' דבעל חמור זה אין לו ליתן לב לזכות בכולו</w:t>
      </w:r>
      <w:r w:rsidRPr="005135EC">
        <w:rPr>
          <w:rStyle w:val="ac"/>
          <w:rFonts w:ascii="Narkisim" w:hAnsi="Narkisim"/>
          <w:rtl/>
        </w:rPr>
        <w:footnoteReference w:id="611"/>
      </w:r>
      <w:r w:rsidRPr="005135EC">
        <w:rPr>
          <w:rFonts w:ascii="Narkisim" w:hAnsi="Narkisim"/>
          <w:rtl/>
        </w:rPr>
        <w:t xml:space="preserve"> אלא כנגד חמורו, וא"כ לא הוה שינוי רשות כלפי המותר</w:t>
      </w:r>
      <w:r w:rsidRPr="005135EC">
        <w:rPr>
          <w:rStyle w:val="ac"/>
          <w:rFonts w:ascii="Narkisim" w:hAnsi="Narkisim"/>
          <w:rtl/>
        </w:rPr>
        <w:footnoteReference w:id="612"/>
      </w:r>
      <w:r w:rsidRPr="005135EC">
        <w:rPr>
          <w:rFonts w:ascii="Narkisim" w:hAnsi="Narkisim"/>
          <w:rtl/>
        </w:rPr>
        <w:t>.</w:t>
      </w:r>
    </w:p>
    <w:p w14:paraId="4760DDA1" w14:textId="77777777" w:rsidR="00322A92" w:rsidRPr="005135EC" w:rsidRDefault="00000000" w:rsidP="005135EC">
      <w:pPr>
        <w:bidi/>
        <w:rPr>
          <w:rFonts w:ascii="Narkisim" w:hAnsi="Narkisim" w:cs="Narkisim"/>
        </w:rPr>
      </w:pPr>
      <w:r w:rsidRPr="005135EC">
        <w:rPr>
          <w:rFonts w:ascii="Narkisim" w:hAnsi="Narkisim" w:cs="Narkisim"/>
          <w:rtl/>
        </w:rPr>
        <w:t>עוד פי' ה</w:t>
      </w:r>
      <w:r w:rsidRPr="005135EC">
        <w:rPr>
          <w:rFonts w:ascii="Narkisim" w:hAnsi="Narkisim" w:cs="Narkisim"/>
          <w:b/>
          <w:bCs/>
          <w:rtl/>
        </w:rPr>
        <w:t>ראב"ד</w:t>
      </w:r>
      <w:r w:rsidRPr="005135EC">
        <w:rPr>
          <w:rFonts w:ascii="Narkisim" w:hAnsi="Narkisim" w:cs="Narkisim"/>
          <w:rtl/>
        </w:rPr>
        <w:t xml:space="preserve"> (והו' ברשב"א) דהא דתנן הרי אלו שלו, דהנגזל אינו יכול להוציא מידו בלא כלום, משום דקני ליה ביאוש ושינוי רשות. אבל היכא דהנגזל נותן לו דמים, הלוקח חייב להחזיר את הגזילה בעין [כן פירשו רוב האחרונים את כוונת הראב"ד, ע"ע בסמוך]. משום דבאיסורא אתא לידיה, דיאוש כדי לא קנה</w:t>
      </w:r>
      <w:r w:rsidRPr="005135EC">
        <w:rPr>
          <w:rStyle w:val="ac"/>
          <w:rFonts w:ascii="Narkisim" w:hAnsi="Narkisim" w:cs="Narkisim"/>
          <w:rtl/>
        </w:rPr>
        <w:footnoteReference w:id="613"/>
      </w:r>
      <w:r w:rsidRPr="005135EC">
        <w:rPr>
          <w:rFonts w:ascii="Narkisim" w:hAnsi="Narkisim" w:cs="Narkisim"/>
          <w:rtl/>
        </w:rPr>
        <w:t>.</w:t>
      </w:r>
    </w:p>
    <w:p w14:paraId="6A234892" w14:textId="77777777" w:rsidR="00322A92" w:rsidRPr="005135EC" w:rsidRDefault="00000000" w:rsidP="005135EC">
      <w:pPr>
        <w:pStyle w:val="a7"/>
        <w:bidi/>
        <w:rPr>
          <w:rFonts w:ascii="Narkisim" w:hAnsi="Narkisim"/>
        </w:rPr>
      </w:pPr>
      <w:r w:rsidRPr="005135EC">
        <w:rPr>
          <w:rFonts w:ascii="Narkisim" w:hAnsi="Narkisim"/>
          <w:rtl/>
        </w:rPr>
        <w:t>והוא הדין לכל גזלה וגנבה הנמכרת [דהנגזל יכול להוציא את הגזילה בעין מהלוקח, ע"י נתינת דמים</w:t>
      </w:r>
      <w:r w:rsidRPr="005135EC">
        <w:rPr>
          <w:rStyle w:val="ac"/>
          <w:rFonts w:ascii="Narkisim" w:hAnsi="Narkisim"/>
          <w:rtl/>
        </w:rPr>
        <w:footnoteReference w:id="614"/>
      </w:r>
      <w:r w:rsidRPr="005135EC">
        <w:rPr>
          <w:rFonts w:ascii="Narkisim" w:hAnsi="Narkisim"/>
          <w:rtl/>
        </w:rPr>
        <w:t>]. {וגדר יאוש ושינוי רשות מהני לקנות רק את שוויו של החפץ. ולא הוה כמו קנין שינוי דקונה אף את גוף החפץ</w:t>
      </w:r>
      <w:r w:rsidRPr="005135EC">
        <w:rPr>
          <w:rStyle w:val="ac"/>
          <w:rFonts w:ascii="Narkisim" w:hAnsi="Narkisim"/>
          <w:rtl/>
        </w:rPr>
        <w:footnoteReference w:id="615"/>
      </w:r>
      <w:r w:rsidRPr="005135EC">
        <w:rPr>
          <w:rFonts w:ascii="Narkisim" w:hAnsi="Narkisim"/>
          <w:rtl/>
        </w:rPr>
        <w:t>. וצ"ב טעם הדבר</w:t>
      </w:r>
      <w:r w:rsidRPr="005135EC">
        <w:rPr>
          <w:rStyle w:val="ac"/>
          <w:rFonts w:ascii="Narkisim" w:hAnsi="Narkisim"/>
          <w:rtl/>
        </w:rPr>
        <w:footnoteReference w:id="616"/>
      </w:r>
      <w:r w:rsidRPr="005135EC">
        <w:rPr>
          <w:rFonts w:ascii="Narkisim" w:hAnsi="Narkisim"/>
          <w:rtl/>
        </w:rPr>
        <w:t>}.</w:t>
      </w:r>
    </w:p>
    <w:p w14:paraId="66A3F622" w14:textId="77777777" w:rsidR="00322A92" w:rsidRPr="005135EC" w:rsidRDefault="00000000" w:rsidP="005135EC">
      <w:pPr>
        <w:pStyle w:val="a7"/>
        <w:bidi/>
        <w:rPr>
          <w:rFonts w:ascii="Narkisim" w:hAnsi="Narkisim"/>
        </w:rPr>
      </w:pPr>
      <w:r w:rsidRPr="005135EC">
        <w:rPr>
          <w:rFonts w:ascii="Narkisim" w:hAnsi="Narkisim"/>
          <w:rtl/>
        </w:rPr>
        <w:t>והברייתא מפרש את המשנה, ומחזיר לבעלים הראשונים. ה"ק הרי אלו שלו, אבל מחזיר הוא לבעלים כשיתן לו דמיו.</w:t>
      </w:r>
    </w:p>
    <w:p w14:paraId="3B26622D"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הק' דבכוליה תלמודא משמע דיאוש ושינוי רשות קני לגמרי קנין הגוף. ואי' (סוכה ל. גבי אוונכרי) דע"י יאוש ושינוי רשות יוצא יד"ח בהדס, ונחשב לכם. ואת"ל דאינה אלא כעין משכון ביד הלוקח ולא קני קנין הגוף, דהא דבדמים בעו לאהדורה, א"כ האיך יצא יד"ח. ואנן בעינן ביום הראשון לכם משלכם. וכת' ומיהו אנן לא קי"ל הכא כי האי לישנא קמא אלא כלישנא בתרא</w:t>
      </w:r>
      <w:r w:rsidRPr="005135EC">
        <w:rPr>
          <w:rStyle w:val="ac"/>
          <w:rFonts w:ascii="Narkisim" w:hAnsi="Narkisim"/>
          <w:rtl/>
        </w:rPr>
        <w:footnoteReference w:id="617"/>
      </w:r>
      <w:r w:rsidRPr="005135EC">
        <w:rPr>
          <w:rFonts w:ascii="Narkisim" w:hAnsi="Narkisim"/>
          <w:rtl/>
        </w:rPr>
        <w:t>.</w:t>
      </w:r>
    </w:p>
    <w:p w14:paraId="4A911A6F" w14:textId="77777777" w:rsidR="00322A92" w:rsidRPr="005135EC" w:rsidRDefault="00000000" w:rsidP="005135EC">
      <w:pPr>
        <w:bidi/>
        <w:rPr>
          <w:rFonts w:ascii="Narkisim" w:hAnsi="Narkisim" w:cs="Narkisim"/>
        </w:rPr>
      </w:pPr>
      <w:r w:rsidRPr="005135EC">
        <w:rPr>
          <w:rFonts w:ascii="Narkisim" w:hAnsi="Narkisim" w:cs="Narkisim"/>
          <w:u w:val="single"/>
          <w:rtl/>
        </w:rPr>
        <w:lastRenderedPageBreak/>
        <w:t xml:space="preserve"> </w:t>
      </w:r>
      <w:r w:rsidRPr="005135EC">
        <w:rPr>
          <w:rFonts w:ascii="Narkisim" w:hAnsi="Narkisim" w:cs="Narkisim"/>
          <w:rtl/>
        </w:rPr>
        <w:t>אמנם ה</w:t>
      </w:r>
      <w:r w:rsidRPr="005135EC">
        <w:rPr>
          <w:rFonts w:ascii="Narkisim" w:hAnsi="Narkisim" w:cs="Narkisim"/>
          <w:b/>
          <w:bCs/>
          <w:rtl/>
        </w:rPr>
        <w:t>טור</w:t>
      </w:r>
      <w:r w:rsidRPr="005135EC">
        <w:rPr>
          <w:rFonts w:ascii="Narkisim" w:hAnsi="Narkisim" w:cs="Narkisim"/>
          <w:rtl/>
        </w:rPr>
        <w:t xml:space="preserve"> (שנז ושסח ג</w:t>
      </w:r>
      <w:r w:rsidRPr="005135EC">
        <w:rPr>
          <w:rStyle w:val="ac"/>
          <w:rFonts w:ascii="Narkisim" w:hAnsi="Narkisim" w:cs="Narkisim"/>
          <w:rtl/>
        </w:rPr>
        <w:footnoteReference w:id="618"/>
      </w:r>
      <w:r w:rsidRPr="005135EC">
        <w:rPr>
          <w:rFonts w:ascii="Narkisim" w:hAnsi="Narkisim" w:cs="Narkisim"/>
          <w:rtl/>
        </w:rPr>
        <w:t>) הביא בשם ה</w:t>
      </w:r>
      <w:r w:rsidRPr="005135EC">
        <w:rPr>
          <w:rFonts w:ascii="Narkisim" w:hAnsi="Narkisim" w:cs="Narkisim"/>
          <w:b/>
          <w:bCs/>
          <w:rtl/>
        </w:rPr>
        <w:t>ראב"ד</w:t>
      </w:r>
      <w:r w:rsidRPr="005135EC">
        <w:rPr>
          <w:rFonts w:ascii="Narkisim" w:hAnsi="Narkisim" w:cs="Narkisim"/>
          <w:rtl/>
        </w:rPr>
        <w:t xml:space="preserve"> (דידן) להיפך, דע"י יאוש ושינוי רשות קנה הלוקח, אלא דהלוקח חייב ליתן לנגזל דמיו</w:t>
      </w:r>
      <w:r w:rsidRPr="005135EC">
        <w:rPr>
          <w:rStyle w:val="ac"/>
          <w:rFonts w:ascii="Narkisim" w:hAnsi="Narkisim" w:cs="Narkisim"/>
          <w:rtl/>
        </w:rPr>
        <w:footnoteReference w:id="619"/>
      </w:r>
      <w:r w:rsidRPr="005135EC">
        <w:rPr>
          <w:rFonts w:ascii="Narkisim" w:hAnsi="Narkisim" w:cs="Narkisim"/>
          <w:rtl/>
        </w:rPr>
        <w:t>. וכ"ד ה</w:t>
      </w:r>
      <w:r w:rsidRPr="005135EC">
        <w:rPr>
          <w:rFonts w:ascii="Narkisim" w:hAnsi="Narkisim" w:cs="Narkisim"/>
          <w:b/>
          <w:bCs/>
          <w:rtl/>
        </w:rPr>
        <w:t>רמב"ם</w:t>
      </w:r>
      <w:r w:rsidRPr="005135EC">
        <w:rPr>
          <w:rStyle w:val="ac"/>
          <w:rFonts w:ascii="Narkisim" w:hAnsi="Narkisim" w:cs="Narkisim"/>
          <w:rtl/>
        </w:rPr>
        <w:footnoteReference w:id="620"/>
      </w:r>
      <w:r w:rsidRPr="005135EC">
        <w:rPr>
          <w:rFonts w:ascii="Narkisim" w:hAnsi="Narkisim" w:cs="Narkisim"/>
          <w:rtl/>
        </w:rPr>
        <w:t xml:space="preserve"> (גניבה ה ג, יתבאר לקמן קטו.). והטור הביא דדעת </w:t>
      </w:r>
      <w:r w:rsidRPr="005135EC">
        <w:rPr>
          <w:rFonts w:ascii="Narkisim" w:hAnsi="Narkisim" w:cs="Narkisim"/>
          <w:b/>
          <w:bCs/>
          <w:rtl/>
        </w:rPr>
        <w:t>ר"י</w:t>
      </w:r>
      <w:r w:rsidRPr="005135EC">
        <w:rPr>
          <w:rFonts w:ascii="Narkisim" w:hAnsi="Narkisim" w:cs="Narkisim"/>
          <w:rtl/>
        </w:rPr>
        <w:t xml:space="preserve"> דאי"צ ליתן דמיו. וכת' דהכי מסתבר</w:t>
      </w:r>
      <w:r w:rsidRPr="005135EC">
        <w:rPr>
          <w:rStyle w:val="ac"/>
          <w:rFonts w:ascii="Narkisim" w:hAnsi="Narkisim" w:cs="Narkisim"/>
          <w:rtl/>
        </w:rPr>
        <w:footnoteReference w:id="621"/>
      </w:r>
      <w:r w:rsidRPr="005135EC">
        <w:rPr>
          <w:rFonts w:ascii="Narkisim" w:hAnsi="Narkisim" w:cs="Narkisim"/>
          <w:rtl/>
        </w:rPr>
        <w:t>.</w:t>
      </w:r>
    </w:p>
    <w:p w14:paraId="3BAFF61B" w14:textId="77777777" w:rsidR="00322A92" w:rsidRPr="005135EC" w:rsidRDefault="00000000" w:rsidP="005135EC">
      <w:pPr>
        <w:pStyle w:val="a7"/>
        <w:bidi/>
        <w:rPr>
          <w:rFonts w:ascii="Narkisim" w:hAnsi="Narkisim"/>
        </w:rPr>
      </w:pPr>
      <w:r w:rsidRPr="005135EC">
        <w:rPr>
          <w:rFonts w:ascii="Narkisim" w:hAnsi="Narkisim"/>
          <w:rtl/>
        </w:rPr>
        <w:t>ועפ"ז כוונת הראב"ד דהא דתנן הרי אלו שלו, שזכה בגוף הגזילה. ובברייתא הוסיפה דצריך להחזיר דמיו לבעלים הראשונים</w:t>
      </w:r>
      <w:r w:rsidRPr="005135EC">
        <w:rPr>
          <w:rStyle w:val="ac"/>
          <w:rFonts w:ascii="Narkisim" w:hAnsi="Narkisim"/>
          <w:rtl/>
        </w:rPr>
        <w:footnoteReference w:id="622"/>
      </w:r>
      <w:r w:rsidRPr="005135EC">
        <w:rPr>
          <w:rFonts w:ascii="Narkisim" w:hAnsi="Narkisim"/>
          <w:rtl/>
        </w:rPr>
        <w:t>. וה</w:t>
      </w:r>
      <w:r w:rsidRPr="005135EC">
        <w:rPr>
          <w:rFonts w:ascii="Narkisim" w:hAnsi="Narkisim"/>
          <w:b/>
          <w:bCs/>
          <w:rtl/>
        </w:rPr>
        <w:t>תומים</w:t>
      </w:r>
      <w:r w:rsidRPr="005135EC">
        <w:rPr>
          <w:rFonts w:ascii="Narkisim" w:hAnsi="Narkisim"/>
          <w:rtl/>
        </w:rPr>
        <w:t xml:space="preserve"> (לז יט) כת' דהמקור לדברי הרמב"ם (הנ"ל) מסוגיין, דחייב להחזיר דמים לבעלים הראשונים כיון דבשעה שקנאו [אצל המוכר] היה יאוש כדי, וקצת באיסורא אתא לידיה. ועד"ז כת' ה</w:t>
      </w:r>
      <w:r w:rsidRPr="005135EC">
        <w:rPr>
          <w:rFonts w:ascii="Narkisim" w:hAnsi="Narkisim"/>
          <w:b/>
          <w:bCs/>
          <w:rtl/>
        </w:rPr>
        <w:t>פנ"י</w:t>
      </w:r>
      <w:r w:rsidRPr="005135EC">
        <w:rPr>
          <w:rFonts w:ascii="Narkisim" w:hAnsi="Narkisim"/>
          <w:rtl/>
        </w:rPr>
        <w:t xml:space="preserve"> (הנ"ל).</w:t>
      </w:r>
    </w:p>
    <w:p w14:paraId="68814538" w14:textId="77777777" w:rsidR="00322A92" w:rsidRPr="005135EC" w:rsidRDefault="00000000" w:rsidP="005135EC">
      <w:pPr>
        <w:bidi/>
        <w:rPr>
          <w:rFonts w:ascii="Narkisim" w:hAnsi="Narkisim" w:cs="Narkisim"/>
        </w:rPr>
      </w:pPr>
      <w:r w:rsidRPr="005135EC">
        <w:rPr>
          <w:rFonts w:ascii="Narkisim" w:hAnsi="Narkisim" w:cs="Narkisim"/>
          <w:rtl/>
        </w:rPr>
        <w:t>ועפ"ז קו' הרשב"א דיאוש ושינוי רשות קנה לגמרי, ואין חיוב דמים. והוכיח כן מהא דיוצא יד"ח בהדסים.</w:t>
      </w:r>
    </w:p>
    <w:p w14:paraId="42496643"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(כפו"ת סוכה ל) תמהו מה הקשה הרשב"א, דאף דמתחייב דמים אמאי לא יחשב 'לכם'. ואמאי כת' הרשב"א דאינו אלא משכון. וע"כ דהגירסא הנכונה בראב"ד להיפך, דמחזיר את הגזילה לבעלים ע"י שהבעלים נותנים דמים. ומש"ה לא נחשב לכם. </w:t>
      </w:r>
      <w:r w:rsidRPr="005135EC">
        <w:rPr>
          <w:rFonts w:ascii="Narkisim" w:hAnsi="Narkisim"/>
          <w:szCs w:val="20"/>
          <w:rtl/>
        </w:rPr>
        <w:t>[וכ"כ ה</w:t>
      </w:r>
      <w:r w:rsidRPr="005135EC">
        <w:rPr>
          <w:rFonts w:ascii="Narkisim" w:hAnsi="Narkisim"/>
          <w:b/>
          <w:bCs/>
          <w:szCs w:val="20"/>
          <w:rtl/>
        </w:rPr>
        <w:t>גר"א</w:t>
      </w:r>
      <w:r w:rsidRPr="005135EC">
        <w:rPr>
          <w:rFonts w:ascii="Narkisim" w:hAnsi="Narkisim"/>
          <w:szCs w:val="20"/>
          <w:rtl/>
        </w:rPr>
        <w:t xml:space="preserve"> (שנג יג), ה</w:t>
      </w:r>
      <w:r w:rsidRPr="005135EC">
        <w:rPr>
          <w:rFonts w:ascii="Narkisim" w:hAnsi="Narkisim"/>
          <w:b/>
          <w:bCs/>
          <w:szCs w:val="20"/>
          <w:rtl/>
        </w:rPr>
        <w:t>שעה"מ</w:t>
      </w:r>
      <w:r w:rsidRPr="005135EC">
        <w:rPr>
          <w:rFonts w:ascii="Narkisim" w:hAnsi="Narkisim"/>
          <w:szCs w:val="20"/>
          <w:rtl/>
        </w:rPr>
        <w:t xml:space="preserve"> (גניבה ה שם), </w:t>
      </w:r>
      <w:r w:rsidRPr="005135EC">
        <w:rPr>
          <w:rFonts w:ascii="Narkisim" w:hAnsi="Narkisim"/>
          <w:b/>
          <w:bCs/>
          <w:szCs w:val="20"/>
          <w:rtl/>
        </w:rPr>
        <w:t>הג' חת"ס</w:t>
      </w:r>
      <w:r w:rsidRPr="005135EC">
        <w:rPr>
          <w:rFonts w:ascii="Narkisim" w:hAnsi="Narkisim"/>
          <w:szCs w:val="20"/>
          <w:rtl/>
        </w:rPr>
        <w:t xml:space="preserve"> (בגליון השו"ע שנג) ועוד אחרונים דכ"ה הגירסא הנכונה בראב"ד</w:t>
      </w:r>
      <w:r w:rsidRPr="005135EC">
        <w:rPr>
          <w:rStyle w:val="ac"/>
          <w:rFonts w:ascii="Narkisim" w:hAnsi="Narkisim"/>
          <w:szCs w:val="20"/>
          <w:rtl/>
        </w:rPr>
        <w:footnoteReference w:id="623"/>
      </w:r>
      <w:r w:rsidRPr="005135EC">
        <w:rPr>
          <w:rFonts w:ascii="Narkisim" w:hAnsi="Narkisim"/>
          <w:szCs w:val="20"/>
          <w:rtl/>
        </w:rPr>
        <w:t>, וגירסא מוטעית נזדמנה לטור]</w:t>
      </w:r>
      <w:r w:rsidRPr="005135EC">
        <w:rPr>
          <w:rFonts w:ascii="Narkisim" w:hAnsi="Narkisim"/>
          <w:rtl/>
        </w:rPr>
        <w:t>.</w:t>
      </w:r>
    </w:p>
    <w:p w14:paraId="14E4E7EB"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כנה"ג</w:t>
      </w:r>
      <w:r w:rsidRPr="005135EC">
        <w:rPr>
          <w:rFonts w:ascii="Narkisim" w:hAnsi="Narkisim"/>
          <w:rtl/>
        </w:rPr>
        <w:t xml:space="preserve"> (שנג הג' ב"י ח) ביאר דכל עוד שלא שילם עדיין לא נקנה לו החפץ</w:t>
      </w:r>
      <w:r w:rsidRPr="005135EC">
        <w:rPr>
          <w:rStyle w:val="ac"/>
          <w:rFonts w:ascii="Narkisim" w:hAnsi="Narkisim"/>
          <w:rtl/>
        </w:rPr>
        <w:footnoteReference w:id="624"/>
      </w:r>
      <w:r w:rsidRPr="005135EC">
        <w:rPr>
          <w:rFonts w:ascii="Narkisim" w:hAnsi="Narkisim"/>
          <w:rtl/>
        </w:rPr>
        <w:t>, ואף דרשאי לקנות ע"י יאוש וש"ר</w:t>
      </w:r>
      <w:r w:rsidRPr="005135EC">
        <w:rPr>
          <w:rStyle w:val="ac"/>
          <w:rFonts w:ascii="Narkisim" w:hAnsi="Narkisim"/>
          <w:rtl/>
        </w:rPr>
        <w:footnoteReference w:id="625"/>
      </w:r>
      <w:r w:rsidRPr="005135EC">
        <w:rPr>
          <w:rFonts w:ascii="Narkisim" w:hAnsi="Narkisim"/>
          <w:rtl/>
        </w:rPr>
        <w:t>.</w:t>
      </w:r>
    </w:p>
    <w:p w14:paraId="2CA1D21A"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קצות</w:t>
      </w:r>
      <w:r w:rsidRPr="005135EC">
        <w:rPr>
          <w:rFonts w:ascii="Narkisim" w:hAnsi="Narkisim"/>
          <w:rtl/>
        </w:rPr>
        <w:t xml:space="preserve"> (שנג ב) ביאר דהרשב"א נקט דכוונת הראב"ד דהוה שיור לענין דמיו, והלוקח קנה את החפץ ביאוש ושינוי רשות [דבהיתירא אתא לידיה], מ"מ אינו רשאי לזכות לגמרי, דיש שיור בקניינו דאינו קונה אלא גוף החפץ אבל הדמים צריך להחזיר. [</w:t>
      </w:r>
      <w:r w:rsidRPr="005135EC">
        <w:rPr>
          <w:rFonts w:ascii="Narkisim" w:hAnsi="Narkisim"/>
          <w:szCs w:val="20"/>
          <w:rtl/>
        </w:rPr>
        <w:t>אך מ"מ צ"ע מנליה לרשב"א לפרש דזה כוונת הראב"ד, הא י"ל דהוה חיוב דמים בעלמא לשלם לבעלים</w:t>
      </w:r>
      <w:r w:rsidRPr="005135EC">
        <w:rPr>
          <w:rStyle w:val="ac"/>
          <w:rFonts w:ascii="Narkisim" w:hAnsi="Narkisim"/>
          <w:szCs w:val="20"/>
          <w:rtl/>
        </w:rPr>
        <w:footnoteReference w:id="626"/>
      </w:r>
      <w:r w:rsidRPr="005135EC">
        <w:rPr>
          <w:rFonts w:ascii="Narkisim" w:hAnsi="Narkisim"/>
          <w:szCs w:val="20"/>
          <w:rtl/>
        </w:rPr>
        <w:t>, ולא קשה מהגמ' סוכה</w:t>
      </w:r>
      <w:r w:rsidRPr="005135EC">
        <w:rPr>
          <w:rFonts w:ascii="Narkisim" w:hAnsi="Narkisim"/>
          <w:rtl/>
        </w:rPr>
        <w:t>].</w:t>
      </w:r>
    </w:p>
    <w:p w14:paraId="5705FDF8" w14:textId="77777777" w:rsidR="00322A92" w:rsidRPr="005135EC" w:rsidRDefault="00000000" w:rsidP="005135EC">
      <w:pPr>
        <w:pStyle w:val="aa"/>
        <w:bidi/>
        <w:rPr>
          <w:rFonts w:ascii="Narkisim" w:hAnsi="Narkisim"/>
        </w:rPr>
      </w:pPr>
      <w:r w:rsidRPr="005135EC">
        <w:rPr>
          <w:rFonts w:ascii="Narkisim" w:hAnsi="Narkisim"/>
          <w:rtl/>
        </w:rPr>
        <w:t>ובפשוטו סברת הרמב"ם דקונה ביאוש ושינוי רשות, אלא דלאחר שקנאו מתחייב לשלם</w:t>
      </w:r>
      <w:r w:rsidRPr="005135EC">
        <w:rPr>
          <w:rStyle w:val="ac"/>
          <w:rFonts w:ascii="Narkisim" w:hAnsi="Narkisim"/>
          <w:rtl/>
        </w:rPr>
        <w:footnoteReference w:id="627"/>
      </w:r>
      <w:r w:rsidRPr="005135EC">
        <w:rPr>
          <w:rFonts w:ascii="Narkisim" w:hAnsi="Narkisim"/>
          <w:rtl/>
        </w:rPr>
        <w:t>. אך ה</w:t>
      </w:r>
      <w:r w:rsidRPr="005135EC">
        <w:rPr>
          <w:rFonts w:ascii="Narkisim" w:hAnsi="Narkisim"/>
          <w:b/>
          <w:bCs/>
          <w:rtl/>
        </w:rPr>
        <w:t>פנ"י</w:t>
      </w:r>
      <w:r w:rsidRPr="005135EC">
        <w:rPr>
          <w:rFonts w:ascii="Narkisim" w:hAnsi="Narkisim"/>
          <w:rtl/>
        </w:rPr>
        <w:t xml:space="preserve"> (קיא:) תמה דהוה לאחר יאוש, ואין חיוב במה שאכלו לאחר יאוש (כדאי' לעיל שם).</w:t>
      </w:r>
    </w:p>
    <w:p w14:paraId="1BECFAB9" w14:textId="77777777" w:rsidR="00322A92" w:rsidRPr="005135EC" w:rsidRDefault="00000000" w:rsidP="005135EC">
      <w:pPr>
        <w:pStyle w:val="a8"/>
        <w:bidi/>
        <w:rPr>
          <w:rFonts w:ascii="Narkisim" w:hAnsi="Narkisim"/>
        </w:rPr>
      </w:pPr>
      <w:r w:rsidRPr="005135EC">
        <w:rPr>
          <w:rFonts w:ascii="Narkisim" w:hAnsi="Narkisim"/>
          <w:rtl/>
        </w:rPr>
        <w:t>ולכאורה יש לחלק דהתם איירי מדין מזיק או נהנה</w:t>
      </w:r>
      <w:r w:rsidRPr="005135EC">
        <w:rPr>
          <w:rStyle w:val="ac"/>
          <w:rFonts w:ascii="Narkisim" w:hAnsi="Narkisim"/>
          <w:rtl/>
        </w:rPr>
        <w:footnoteReference w:id="628"/>
      </w:r>
      <w:r w:rsidRPr="005135EC">
        <w:rPr>
          <w:rFonts w:ascii="Narkisim" w:hAnsi="Narkisim"/>
          <w:rtl/>
        </w:rPr>
        <w:t>. אבל הכא הלוקח נתחייב מחמת שקנה את החפץ, וע"ד דעת ה</w:t>
      </w:r>
      <w:r w:rsidRPr="005135EC">
        <w:rPr>
          <w:rFonts w:ascii="Narkisim" w:hAnsi="Narkisim"/>
          <w:b/>
          <w:bCs/>
          <w:rtl/>
        </w:rPr>
        <w:t>רשב"א</w:t>
      </w:r>
      <w:r w:rsidRPr="005135EC">
        <w:rPr>
          <w:rFonts w:ascii="Narkisim" w:hAnsi="Narkisim"/>
          <w:rtl/>
        </w:rPr>
        <w:t xml:space="preserve"> (לעיל צה.) דגנב הקונה בשינוי חייב לשלם דמיו כשעת שינוי</w:t>
      </w:r>
      <w:r w:rsidRPr="005135EC">
        <w:rPr>
          <w:rStyle w:val="ac"/>
          <w:rFonts w:ascii="Narkisim" w:hAnsi="Narkisim"/>
          <w:rtl/>
        </w:rPr>
        <w:footnoteReference w:id="629"/>
      </w:r>
      <w:r w:rsidRPr="005135EC">
        <w:rPr>
          <w:rFonts w:ascii="Narkisim" w:hAnsi="Narkisim"/>
          <w:rtl/>
        </w:rPr>
        <w:t xml:space="preserve">. וה"נ הלוקח שקונה ביאוש ושינוי </w:t>
      </w:r>
      <w:r w:rsidRPr="005135EC">
        <w:rPr>
          <w:rFonts w:ascii="Narkisim" w:hAnsi="Narkisim"/>
          <w:rtl/>
        </w:rPr>
        <w:lastRenderedPageBreak/>
        <w:t>רשות מתחייב לשלם</w:t>
      </w:r>
      <w:r w:rsidRPr="005135EC">
        <w:rPr>
          <w:rStyle w:val="ac"/>
          <w:rFonts w:ascii="Narkisim" w:hAnsi="Narkisim"/>
          <w:rtl/>
        </w:rPr>
        <w:footnoteReference w:id="630"/>
      </w:r>
      <w:r w:rsidRPr="005135EC">
        <w:rPr>
          <w:rFonts w:ascii="Narkisim" w:hAnsi="Narkisim"/>
          <w:rtl/>
        </w:rPr>
        <w:t>. [ודלא כרא"ש דמשלם כשעת הגזילה, ע"ע תוס' לעיל צה. ד"ה משלם, ומש"כ שם].</w:t>
      </w:r>
    </w:p>
    <w:p w14:paraId="6D5B46B3"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פנ"י</w:t>
      </w:r>
      <w:r w:rsidRPr="005135EC">
        <w:rPr>
          <w:rFonts w:ascii="Narkisim" w:hAnsi="Narkisim"/>
          <w:rtl/>
        </w:rPr>
        <w:t xml:space="preserve"> חילק דהיכא דהחפץ עדיין קיים בשעת העמדה בדין אף שקנה ביאוש ושינוי רשות צריך לשלם דמיו</w:t>
      </w:r>
      <w:r w:rsidRPr="005135EC">
        <w:rPr>
          <w:rStyle w:val="ac"/>
          <w:rFonts w:ascii="Narkisim" w:hAnsi="Narkisim"/>
          <w:rtl/>
        </w:rPr>
        <w:footnoteReference w:id="631"/>
      </w:r>
      <w:r w:rsidRPr="005135EC">
        <w:rPr>
          <w:rFonts w:ascii="Narkisim" w:hAnsi="Narkisim"/>
          <w:rtl/>
        </w:rPr>
        <w:t>. וביאר דאינו יכול לומר לאו בע"ד דידי את כיון דהחפץ קיים בעין ברשותו</w:t>
      </w:r>
      <w:r w:rsidRPr="005135EC">
        <w:rPr>
          <w:rStyle w:val="ac"/>
          <w:rFonts w:ascii="Narkisim" w:hAnsi="Narkisim"/>
          <w:rtl/>
        </w:rPr>
        <w:footnoteReference w:id="632"/>
      </w:r>
      <w:r w:rsidRPr="005135EC">
        <w:rPr>
          <w:rFonts w:ascii="Narkisim" w:hAnsi="Narkisim"/>
          <w:rtl/>
        </w:rPr>
        <w:t>.</w:t>
      </w:r>
    </w:p>
    <w:p w14:paraId="61B42368" w14:textId="77777777" w:rsidR="00322A92" w:rsidRPr="005135EC" w:rsidRDefault="00000000" w:rsidP="005135EC">
      <w:pPr>
        <w:pStyle w:val="a8"/>
        <w:bidi/>
        <w:rPr>
          <w:rFonts w:ascii="Narkisim" w:hAnsi="Narkisim"/>
        </w:rPr>
      </w:pPr>
      <w:r w:rsidRPr="005135EC">
        <w:rPr>
          <w:rFonts w:ascii="Narkisim" w:hAnsi="Narkisim"/>
          <w:rtl/>
        </w:rPr>
        <w:t>ועוד כת' ה</w:t>
      </w:r>
      <w:r w:rsidRPr="005135EC">
        <w:rPr>
          <w:rFonts w:ascii="Narkisim" w:hAnsi="Narkisim"/>
          <w:b/>
          <w:bCs/>
          <w:rtl/>
        </w:rPr>
        <w:t>פנ"י</w:t>
      </w:r>
      <w:r w:rsidRPr="005135EC">
        <w:rPr>
          <w:rFonts w:ascii="Narkisim" w:hAnsi="Narkisim"/>
          <w:rtl/>
        </w:rPr>
        <w:t xml:space="preserve"> די"ל דהתם איירי דבשעת האכילה לא ידעו שהוא דבר גזול, ומש"ה בהיתירא אתי לידייהו. ואילו הרמב"ם איירי כשידע שהוא גזול או שלקח מגזלן מפורסם, ומש"ה מתחייב. [אך הביא דהפוסקים לא חילקו בזה].</w:t>
      </w:r>
    </w:p>
    <w:p w14:paraId="56BF39A7" w14:textId="77777777" w:rsidR="00322A92" w:rsidRPr="005135EC" w:rsidRDefault="00000000" w:rsidP="005135EC">
      <w:pPr>
        <w:pStyle w:val="aa"/>
        <w:bidi/>
        <w:rPr>
          <w:rFonts w:ascii="Narkisim" w:hAnsi="Narkisim"/>
        </w:rPr>
      </w:pPr>
      <w:r w:rsidRPr="005135EC">
        <w:rPr>
          <w:rFonts w:ascii="Narkisim" w:hAnsi="Narkisim"/>
          <w:rtl/>
        </w:rPr>
        <w:t>אמנם לדברי ה</w:t>
      </w:r>
      <w:r w:rsidRPr="005135EC">
        <w:rPr>
          <w:rFonts w:ascii="Narkisim" w:hAnsi="Narkisim"/>
          <w:b/>
          <w:bCs/>
          <w:rtl/>
        </w:rPr>
        <w:t>כנה"ג</w:t>
      </w:r>
      <w:r w:rsidRPr="005135EC">
        <w:rPr>
          <w:rFonts w:ascii="Narkisim" w:hAnsi="Narkisim"/>
          <w:rtl/>
        </w:rPr>
        <w:t xml:space="preserve"> (הנ"ל) דעת הרמב"ם דאינו רשאי לזכות ע"י יאוש ושינוי רשות אא"כ משלם לבעלים. [ואינו רשאי לקנות. ולא שקנה ואח"כ מתחייב דמיו].</w:t>
      </w:r>
    </w:p>
    <w:p w14:paraId="01139297"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קצות</w:t>
      </w:r>
      <w:r w:rsidRPr="005135EC">
        <w:rPr>
          <w:rFonts w:ascii="Narkisim" w:hAnsi="Narkisim"/>
          <w:rtl/>
        </w:rPr>
        <w:t xml:space="preserve"> (הנ"ל, שנג ב בסו"ד) כת' דדעת הרמב"ם דע"י יאוש וש"ר אינו רשאי לקנות לגמרי</w:t>
      </w:r>
      <w:r w:rsidRPr="005135EC">
        <w:rPr>
          <w:rStyle w:val="ac"/>
          <w:rFonts w:ascii="Narkisim" w:hAnsi="Narkisim"/>
          <w:rtl/>
        </w:rPr>
        <w:footnoteReference w:id="633"/>
      </w:r>
      <w:r w:rsidRPr="005135EC">
        <w:rPr>
          <w:rFonts w:ascii="Narkisim" w:hAnsi="Narkisim"/>
          <w:rtl/>
        </w:rPr>
        <w:t>, דיש שיור בקניינו דאינו קונה החפץ כלפי דמיו</w:t>
      </w:r>
      <w:r w:rsidRPr="005135EC">
        <w:rPr>
          <w:rStyle w:val="ac"/>
          <w:rFonts w:ascii="Narkisim" w:hAnsi="Narkisim"/>
          <w:rtl/>
        </w:rPr>
        <w:footnoteReference w:id="634"/>
      </w:r>
      <w:r w:rsidRPr="005135EC">
        <w:rPr>
          <w:rFonts w:ascii="Narkisim" w:hAnsi="Narkisim"/>
          <w:rtl/>
        </w:rPr>
        <w:t>. ואף דקנה את גוף החפץ [דבהיתירא אתא לידיה], לא זכה כשיעור הדמים</w:t>
      </w:r>
      <w:r w:rsidRPr="005135EC">
        <w:rPr>
          <w:rStyle w:val="ac"/>
          <w:rFonts w:ascii="Narkisim" w:hAnsi="Narkisim"/>
          <w:rtl/>
        </w:rPr>
        <w:footnoteReference w:id="635"/>
      </w:r>
      <w:r w:rsidRPr="005135EC">
        <w:rPr>
          <w:rFonts w:ascii="Narkisim" w:hAnsi="Narkisim"/>
          <w:rtl/>
        </w:rPr>
        <w:t>.</w:t>
      </w:r>
    </w:p>
    <w:p w14:paraId="66EB52F1"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מאירי</w:t>
      </w:r>
      <w:r w:rsidRPr="005135EC">
        <w:rPr>
          <w:rFonts w:ascii="Narkisim" w:hAnsi="Narkisim" w:cs="Narkisim"/>
          <w:rtl/>
        </w:rPr>
        <w:t xml:space="preserve"> (לעיל קיא:) הק' ע"ד הרמב"ם דאי' (שם) דלמ"ד רשות יורש כרשות לוקח היורשים פטורים. ואי"צ לשלם דמים. משום דקנו ביאוש ושינוי רשות, א"כ ה"ה לוקח שקנה ביאוש ושינוי רשות. וכה"ק הפנ"י (הנ"ל).</w:t>
      </w:r>
    </w:p>
    <w:p w14:paraId="6CD9C835"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פנ"י</w:t>
      </w:r>
      <w:r w:rsidRPr="005135EC">
        <w:rPr>
          <w:rFonts w:ascii="Narkisim" w:hAnsi="Narkisim"/>
          <w:rtl/>
        </w:rPr>
        <w:t xml:space="preserve"> (קיא:) כת' דלולי דברי הטור ושאר פוסקים קדמונים י"ל דהרמב"ם קאי דוקא בקונה מגנב מפורסם, ומשום קנס. והברוך טעם כת' דהראב"ד איירי דוקא במוכסין, דלא נתייאש לגמרי, דהמוכסין היו מחזירין למי שנותן דמים. וע"כ דלא נתייאשו. [אך בטור מבואר דלא כן].</w:t>
      </w:r>
    </w:p>
    <w:p w14:paraId="79E28AB1"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רע"א</w:t>
      </w:r>
      <w:r w:rsidRPr="005135EC">
        <w:rPr>
          <w:rFonts w:ascii="Narkisim" w:hAnsi="Narkisim"/>
          <w:rtl/>
        </w:rPr>
        <w:t xml:space="preserve"> (גיטין נה: ד"ה והנלע"ד) כת' דאפשר דהרמב"ם איירי דוקא בלוקח, אבל יורש שבא לו ממילא אי"צ לשלם. ועד"ז כת' כמה אחרונים</w:t>
      </w:r>
      <w:r w:rsidRPr="005135EC">
        <w:rPr>
          <w:rStyle w:val="ac"/>
          <w:rFonts w:ascii="Narkisim" w:hAnsi="Narkisim"/>
          <w:rtl/>
        </w:rPr>
        <w:footnoteReference w:id="636"/>
      </w:r>
      <w:r w:rsidRPr="005135EC">
        <w:rPr>
          <w:rFonts w:ascii="Narkisim" w:hAnsi="Narkisim"/>
          <w:rtl/>
        </w:rPr>
        <w:t xml:space="preserve">. אך רע"א הביא דמשמעות הפוסקים אינו כן, ואין חילוק בין שינוי רשות </w:t>
      </w:r>
      <w:r w:rsidRPr="005135EC">
        <w:rPr>
          <w:rFonts w:ascii="Narkisim" w:hAnsi="Narkisim"/>
          <w:rtl/>
        </w:rPr>
        <w:lastRenderedPageBreak/>
        <w:t>דממילא</w:t>
      </w:r>
      <w:r w:rsidRPr="005135EC">
        <w:rPr>
          <w:rStyle w:val="ac"/>
          <w:rFonts w:ascii="Narkisim" w:hAnsi="Narkisim"/>
          <w:rtl/>
        </w:rPr>
        <w:footnoteReference w:id="637"/>
      </w:r>
      <w:r w:rsidRPr="005135EC">
        <w:rPr>
          <w:rFonts w:ascii="Narkisim" w:hAnsi="Narkisim"/>
          <w:rtl/>
        </w:rPr>
        <w:t>.</w:t>
      </w:r>
    </w:p>
    <w:p w14:paraId="02EFA8CF"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(שנג ג, הו' לעיל קיא:) פלפל דהנידון האם צריך לשלם דמים תלוי בגדר קנין יאוש בגזילה, ובספק של תוס' (לעיל סט.) אי צריך מעשה קנין. ולא קי"ל כרמי בר חמא בהא.</w:t>
      </w:r>
    </w:p>
    <w:p w14:paraId="3F2BAE18" w14:textId="77777777" w:rsidR="00322A92" w:rsidRPr="005135EC" w:rsidRDefault="00000000" w:rsidP="005135EC">
      <w:pPr>
        <w:bidi/>
        <w:rPr>
          <w:rFonts w:ascii="Narkisim" w:hAnsi="Narkisim" w:cs="Narkisim"/>
        </w:rPr>
      </w:pPr>
      <w:r w:rsidRPr="005135EC">
        <w:rPr>
          <w:rFonts w:ascii="Narkisim" w:hAnsi="Narkisim" w:cs="Narkisim"/>
          <w:u w:val="single"/>
          <w:rtl/>
        </w:rPr>
        <w:t>רש"י ד"ה יאוש כדי</w:t>
      </w:r>
      <w:r w:rsidRPr="005135EC">
        <w:rPr>
          <w:rFonts w:ascii="Narkisim" w:hAnsi="Narkisim" w:cs="Narkisim"/>
          <w:rtl/>
        </w:rPr>
        <w:t>. לא קנה המוכס ביאוש לבדו בלא נתינת דמים וכו'. צ"ב דאף בנתינת דמים אינו קונה למ"ד יאוש כדי לא קנה, וצריך להחזיר את הגזילה בעין. [ואף מ"ד דיאוש קנה, מתחייב הגזלן דמיו]. וה</w:t>
      </w:r>
      <w:r w:rsidRPr="005135EC">
        <w:rPr>
          <w:rFonts w:ascii="Narkisim" w:hAnsi="Narkisim" w:cs="Narkisim"/>
          <w:b/>
          <w:bCs/>
          <w:rtl/>
        </w:rPr>
        <w:t>פנ"י</w:t>
      </w:r>
      <w:r w:rsidRPr="005135EC">
        <w:rPr>
          <w:rFonts w:ascii="Narkisim" w:hAnsi="Narkisim" w:cs="Narkisim"/>
          <w:rtl/>
        </w:rPr>
        <w:t xml:space="preserve"> ביאר דלמ"ד יאוש כדי קני, המוכס קנה את החפץ ונשאר עליו חוב דמים בעלמא. והלוקח בהתירא אתא לידי. וכוונת הגמ' כאן דהמוכס לא קנה ביאוש כדי, ומש"ה אף דאצל הלוקח יש יאוש ושינוי רשות נחשב באיסורא אתא לידי, כיון דאינו רשאי לקנות בלא נתינת דמים</w:t>
      </w:r>
      <w:r w:rsidRPr="005135EC">
        <w:rPr>
          <w:rStyle w:val="ac"/>
          <w:rFonts w:ascii="Narkisim" w:hAnsi="Narkisim" w:cs="Narkisim"/>
          <w:rtl/>
        </w:rPr>
        <w:footnoteReference w:id="638"/>
      </w:r>
      <w:r w:rsidRPr="005135EC">
        <w:rPr>
          <w:rFonts w:ascii="Narkisim" w:hAnsi="Narkisim" w:cs="Narkisim"/>
          <w:rtl/>
        </w:rPr>
        <w:t>.</w:t>
      </w:r>
    </w:p>
    <w:p w14:paraId="09C29E99" w14:textId="77777777" w:rsidR="00322A92" w:rsidRPr="005135EC" w:rsidRDefault="00000000" w:rsidP="005135EC">
      <w:pPr>
        <w:bidi/>
        <w:rPr>
          <w:rFonts w:ascii="Narkisim" w:hAnsi="Narkisim" w:cs="Narkisim"/>
        </w:rPr>
      </w:pPr>
      <w:r w:rsidRPr="005135EC">
        <w:rPr>
          <w:rFonts w:ascii="Narkisim" w:hAnsi="Narkisim" w:cs="Narkisim"/>
          <w:u w:val="single"/>
          <w:rtl/>
        </w:rPr>
        <w:t>וא"ד אם בא להחזיר</w:t>
      </w:r>
      <w:r w:rsidRPr="005135EC">
        <w:rPr>
          <w:rStyle w:val="ac"/>
          <w:rFonts w:ascii="Narkisim" w:hAnsi="Narkisim" w:cs="Narkisim"/>
          <w:u w:val="single"/>
          <w:rtl/>
        </w:rPr>
        <w:footnoteReference w:id="639"/>
      </w:r>
      <w:r w:rsidRPr="005135EC">
        <w:rPr>
          <w:rFonts w:ascii="Narkisim" w:hAnsi="Narkisim" w:cs="Narkisim"/>
          <w:u w:val="single"/>
          <w:rtl/>
        </w:rPr>
        <w:t xml:space="preserve"> וכו' מיהו אם אמר אי אפשי בממון שאינו שלי</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שחסיד הוא</w:t>
      </w:r>
      <w:r w:rsidRPr="005135EC">
        <w:rPr>
          <w:rStyle w:val="ac"/>
          <w:rFonts w:ascii="Narkisim" w:hAnsi="Narkisim" w:cs="Narkisim"/>
          <w:rtl/>
        </w:rPr>
        <w:footnoteReference w:id="640"/>
      </w:r>
      <w:r w:rsidRPr="005135EC">
        <w:rPr>
          <w:rFonts w:ascii="Narkisim" w:hAnsi="Narkisim" w:cs="Narkisim"/>
          <w:rtl/>
        </w:rPr>
        <w:t>. אבל מעיקר הדין קנה. [מדין יאוש כדי, או יאוש ושינוי רשות</w:t>
      </w:r>
      <w:r w:rsidRPr="005135EC">
        <w:rPr>
          <w:rStyle w:val="ac"/>
          <w:rFonts w:ascii="Narkisim" w:hAnsi="Narkisim" w:cs="Narkisim"/>
          <w:rtl/>
        </w:rPr>
        <w:footnoteReference w:id="641"/>
      </w:r>
      <w:r w:rsidRPr="005135EC">
        <w:rPr>
          <w:rFonts w:ascii="Narkisim" w:hAnsi="Narkisim" w:cs="Narkisim"/>
          <w:rtl/>
        </w:rPr>
        <w:t>. וכנ"ל].</w:t>
      </w:r>
    </w:p>
    <w:p w14:paraId="0A4B0FD4"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כת' דלשון זה משמע לפנים משורת הדין, ולפנים משורת ידי שמים. ואינו חייב אף לצאת ידי שמים</w:t>
      </w:r>
      <w:r w:rsidRPr="005135EC">
        <w:rPr>
          <w:rStyle w:val="ac"/>
          <w:rFonts w:ascii="Narkisim" w:hAnsi="Narkisim"/>
          <w:rtl/>
        </w:rPr>
        <w:footnoteReference w:id="642"/>
      </w:r>
      <w:r w:rsidRPr="005135EC">
        <w:rPr>
          <w:rFonts w:ascii="Narkisim" w:hAnsi="Narkisim"/>
          <w:rtl/>
        </w:rPr>
        <w:t>.</w:t>
      </w:r>
    </w:p>
    <w:p w14:paraId="7CAAECFD"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יש"ש</w:t>
      </w:r>
      <w:r w:rsidRPr="005135EC">
        <w:rPr>
          <w:rFonts w:ascii="Narkisim" w:hAnsi="Narkisim"/>
          <w:rtl/>
        </w:rPr>
        <w:t xml:space="preserve"> (כו) כת' דהיכא שאינו יודע מי בעלים הראשונים, ואינו רוצה לעכב אצלו ממון שאינו שלו, יתן לצדקה [ולא יחזיר למוכס וליסטים].</w:t>
      </w:r>
    </w:p>
    <w:p w14:paraId="44528FDC" w14:textId="77777777" w:rsidR="00322A92" w:rsidRPr="005135EC" w:rsidRDefault="00000000" w:rsidP="005135EC">
      <w:pPr>
        <w:bidi/>
        <w:rPr>
          <w:rFonts w:ascii="Narkisim" w:hAnsi="Narkisim" w:cs="Narkisim"/>
        </w:rPr>
      </w:pPr>
      <w:r w:rsidRPr="005135EC">
        <w:rPr>
          <w:rFonts w:ascii="Narkisim" w:hAnsi="Narkisim" w:cs="Narkisim"/>
          <w:u w:val="single"/>
          <w:rtl/>
        </w:rPr>
        <w:t>אמר רב אשי לא שנו אלא ליסטים עכו"ם וכו'</w:t>
      </w:r>
      <w:r w:rsidRPr="005135EC">
        <w:rPr>
          <w:rFonts w:ascii="Narkisim" w:hAnsi="Narkisim" w:cs="Narkisim"/>
          <w:rtl/>
        </w:rPr>
        <w:t>. דבסתמא אמרי' דנתייאש</w:t>
      </w:r>
      <w:r w:rsidRPr="005135EC">
        <w:rPr>
          <w:rStyle w:val="ac"/>
          <w:rFonts w:ascii="Narkisim" w:hAnsi="Narkisim" w:cs="Narkisim"/>
          <w:rtl/>
        </w:rPr>
        <w:footnoteReference w:id="643"/>
      </w:r>
      <w:r w:rsidRPr="005135EC">
        <w:rPr>
          <w:rFonts w:ascii="Narkisim" w:hAnsi="Narkisim" w:cs="Narkisim"/>
          <w:rtl/>
        </w:rPr>
        <w:t>. ה</w:t>
      </w:r>
      <w:r w:rsidRPr="005135EC">
        <w:rPr>
          <w:rFonts w:ascii="Narkisim" w:hAnsi="Narkisim" w:cs="Narkisim"/>
          <w:b/>
          <w:bCs/>
          <w:rtl/>
        </w:rPr>
        <w:t>תוס' שאנץ</w:t>
      </w:r>
      <w:r w:rsidRPr="005135EC">
        <w:rPr>
          <w:rFonts w:ascii="Narkisim" w:hAnsi="Narkisim" w:cs="Narkisim"/>
          <w:rtl/>
        </w:rPr>
        <w:t xml:space="preserve"> (בשיטמ"ק) ביאר דקשה לו במשנה, דברישא איתא נטלו ליסטים את כסותו, מפני שהבעלים מתייאשים, דמשמע סתמא הוי יאוש</w:t>
      </w:r>
      <w:r w:rsidRPr="005135EC">
        <w:rPr>
          <w:rStyle w:val="ac"/>
          <w:rFonts w:ascii="Narkisim" w:hAnsi="Narkisim" w:cs="Narkisim"/>
          <w:rtl/>
        </w:rPr>
        <w:footnoteReference w:id="644"/>
      </w:r>
      <w:r w:rsidRPr="005135EC">
        <w:rPr>
          <w:rFonts w:ascii="Narkisim" w:hAnsi="Narkisim" w:cs="Narkisim"/>
          <w:rtl/>
        </w:rPr>
        <w:t>. ואילו בסיפא אי' דהמציל מן הליסטים, אם נתייאשו וכו', דמשמע סתמא לא הוי יאוש. ולהכי איצטריך לפלוגי בין ליסטים גוי לישראל.</w:t>
      </w:r>
    </w:p>
    <w:p w14:paraId="2E65BEC5" w14:textId="77777777" w:rsidR="00322A92" w:rsidRPr="005135EC" w:rsidRDefault="00000000" w:rsidP="005135EC">
      <w:pPr>
        <w:bidi/>
        <w:rPr>
          <w:rFonts w:ascii="Narkisim" w:hAnsi="Narkisim" w:cs="Narkisim"/>
        </w:rPr>
      </w:pPr>
      <w:r w:rsidRPr="005135EC">
        <w:rPr>
          <w:rFonts w:ascii="Narkisim" w:hAnsi="Narkisim" w:cs="Narkisim"/>
          <w:u w:val="single"/>
          <w:rtl/>
        </w:rPr>
        <w:t>שם. ליסטים עכו"ם</w:t>
      </w:r>
      <w:r w:rsidRPr="005135EC">
        <w:rPr>
          <w:rFonts w:ascii="Narkisim" w:hAnsi="Narkisim" w:cs="Narkisim"/>
          <w:rtl/>
        </w:rPr>
        <w:t xml:space="preserve">. </w:t>
      </w:r>
      <w:r w:rsidRPr="005135EC">
        <w:rPr>
          <w:rFonts w:ascii="Narkisim" w:hAnsi="Narkisim" w:cs="Narkisim"/>
          <w:b/>
          <w:bCs/>
          <w:rtl/>
        </w:rPr>
        <w:t>תוס'</w:t>
      </w:r>
      <w:r w:rsidRPr="005135EC">
        <w:rPr>
          <w:rFonts w:ascii="Narkisim" w:hAnsi="Narkisim" w:cs="Narkisim"/>
          <w:rtl/>
        </w:rPr>
        <w:t xml:space="preserve"> (עירובין סב.) הביא דמבואר דליסטים עכו"ם אינו קונה הגזילה, ויש חיוב השבה. ודלא כמ"ש </w:t>
      </w:r>
      <w:r w:rsidRPr="005135EC">
        <w:rPr>
          <w:rFonts w:ascii="Narkisim" w:hAnsi="Narkisim" w:cs="Narkisim"/>
          <w:b/>
          <w:bCs/>
          <w:rtl/>
        </w:rPr>
        <w:t>רש"י</w:t>
      </w:r>
      <w:r w:rsidRPr="005135EC">
        <w:rPr>
          <w:rFonts w:ascii="Narkisim" w:hAnsi="Narkisim" w:cs="Narkisim"/>
          <w:rtl/>
        </w:rPr>
        <w:t xml:space="preserve"> (שם) דבנכרי שגזל לא כתיב השבה. הילכך כיון שעבר נהרג ואינו משלם</w:t>
      </w:r>
      <w:r w:rsidRPr="005135EC">
        <w:rPr>
          <w:rStyle w:val="ac"/>
          <w:rFonts w:ascii="Narkisim" w:hAnsi="Narkisim" w:cs="Narkisim"/>
          <w:rtl/>
        </w:rPr>
        <w:footnoteReference w:id="645"/>
      </w:r>
      <w:r w:rsidRPr="005135EC">
        <w:rPr>
          <w:rFonts w:ascii="Narkisim" w:hAnsi="Narkisim" w:cs="Narkisim"/>
          <w:rtl/>
        </w:rPr>
        <w:t>.</w:t>
      </w:r>
    </w:p>
    <w:p w14:paraId="105448DC" w14:textId="77777777" w:rsidR="00322A92" w:rsidRPr="005135EC" w:rsidRDefault="00000000" w:rsidP="005135EC">
      <w:pPr>
        <w:pStyle w:val="aa"/>
        <w:bidi/>
        <w:rPr>
          <w:rFonts w:ascii="Narkisim" w:hAnsi="Narkisim"/>
        </w:rPr>
      </w:pPr>
      <w:r w:rsidRPr="005135EC">
        <w:rPr>
          <w:rFonts w:ascii="Narkisim" w:hAnsi="Narkisim"/>
          <w:u w:val="single"/>
          <w:rtl/>
        </w:rPr>
        <w:t>אלא אי איתמר אסיפא איתמר וכו'</w:t>
      </w:r>
      <w:r w:rsidRPr="005135EC">
        <w:rPr>
          <w:rFonts w:ascii="Narkisim" w:hAnsi="Narkisim"/>
          <w:rtl/>
        </w:rPr>
        <w:t>. ה</w:t>
      </w:r>
      <w:r w:rsidRPr="005135EC">
        <w:rPr>
          <w:rFonts w:ascii="Narkisim" w:hAnsi="Narkisim"/>
          <w:b/>
          <w:bCs/>
          <w:rtl/>
        </w:rPr>
        <w:t>רשב"א</w:t>
      </w:r>
      <w:r w:rsidRPr="005135EC">
        <w:rPr>
          <w:rFonts w:ascii="Narkisim" w:hAnsi="Narkisim"/>
          <w:rtl/>
        </w:rPr>
        <w:t xml:space="preserve"> כת' דטפי עדיף לגמ' למימר אסיפא איתמר, ודרב אשי בדקדוק נאמר. מלומר כי איתמר איפכא איתמר, ולשבושי לישנא דאיתמר משמיה דרב אשי.</w:t>
      </w:r>
    </w:p>
    <w:p w14:paraId="0C7BE9BB" w14:textId="77777777" w:rsidR="00322A92" w:rsidRPr="005135EC" w:rsidRDefault="00000000" w:rsidP="005135EC">
      <w:pPr>
        <w:pStyle w:val="aa"/>
        <w:bidi/>
        <w:rPr>
          <w:rFonts w:ascii="Narkisim" w:hAnsi="Narkisim"/>
        </w:rPr>
      </w:pPr>
      <w:r w:rsidRPr="005135EC">
        <w:rPr>
          <w:rFonts w:ascii="Narkisim" w:hAnsi="Narkisim"/>
          <w:u w:val="single"/>
          <w:rtl/>
        </w:rPr>
        <w:t>אסיפא איתמר וכו' ומן הליסטים, אם נתייאשו הבעלים וכו' עכו"ם משום דדייני בגיתי</w:t>
      </w:r>
      <w:r w:rsidRPr="005135EC">
        <w:rPr>
          <w:rFonts w:ascii="Narkisim" w:hAnsi="Narkisim"/>
          <w:rtl/>
        </w:rPr>
        <w:t>. לפ' א' ב</w:t>
      </w:r>
      <w:r w:rsidRPr="005135EC">
        <w:rPr>
          <w:rFonts w:ascii="Narkisim" w:hAnsi="Narkisim"/>
          <w:b/>
          <w:bCs/>
          <w:rtl/>
        </w:rPr>
        <w:t>רש"י</w:t>
      </w:r>
      <w:r w:rsidRPr="005135EC">
        <w:rPr>
          <w:rFonts w:ascii="Narkisim" w:hAnsi="Narkisim"/>
          <w:rtl/>
        </w:rPr>
        <w:t xml:space="preserve"> שכופין את הגזלן בכח. ולפי' הב' דכופין להחזיר, אף שאין עדים שגזלו</w:t>
      </w:r>
      <w:r w:rsidRPr="005135EC">
        <w:rPr>
          <w:rStyle w:val="ac"/>
          <w:rFonts w:ascii="Narkisim" w:hAnsi="Narkisim"/>
          <w:rtl/>
        </w:rPr>
        <w:footnoteReference w:id="646"/>
      </w:r>
      <w:r w:rsidRPr="005135EC">
        <w:rPr>
          <w:rFonts w:ascii="Narkisim" w:hAnsi="Narkisim"/>
          <w:rtl/>
        </w:rPr>
        <w:t>. וה</w:t>
      </w:r>
      <w:r w:rsidRPr="005135EC">
        <w:rPr>
          <w:rFonts w:ascii="Narkisim" w:hAnsi="Narkisim"/>
          <w:b/>
          <w:bCs/>
          <w:rtl/>
        </w:rPr>
        <w:t>ר"מ סרקסטה</w:t>
      </w:r>
      <w:r w:rsidRPr="005135EC">
        <w:rPr>
          <w:rFonts w:ascii="Narkisim" w:hAnsi="Narkisim"/>
          <w:rtl/>
        </w:rPr>
        <w:t xml:space="preserve"> ביאר דסתמייהו לא מייאש, אע"ג דגזליה בלא סהדי</w:t>
      </w:r>
      <w:r w:rsidRPr="005135EC">
        <w:rPr>
          <w:rStyle w:val="ac"/>
          <w:rFonts w:ascii="Narkisim" w:hAnsi="Narkisim"/>
          <w:rtl/>
        </w:rPr>
        <w:footnoteReference w:id="647"/>
      </w:r>
      <w:r w:rsidRPr="005135EC">
        <w:rPr>
          <w:rFonts w:ascii="Narkisim" w:hAnsi="Narkisim"/>
          <w:rtl/>
        </w:rPr>
        <w:t>, כיון דאינהו דייני בגאוה וזרוע רמה, בדברים שנראה להם שהוא אמת, ואע"פ שאין עדים בדבר.</w:t>
      </w:r>
    </w:p>
    <w:p w14:paraId="08C25B31" w14:textId="77777777" w:rsidR="00322A92" w:rsidRPr="005135EC" w:rsidRDefault="00000000" w:rsidP="005135EC">
      <w:pPr>
        <w:bidi/>
        <w:rPr>
          <w:rFonts w:ascii="Narkisim" w:hAnsi="Narkisim" w:cs="Narkisim"/>
        </w:rPr>
      </w:pPr>
      <w:r w:rsidRPr="005135EC">
        <w:rPr>
          <w:rFonts w:ascii="Narkisim" w:hAnsi="Narkisim" w:cs="Narkisim"/>
          <w:u w:val="single"/>
          <w:rtl/>
        </w:rPr>
        <w:lastRenderedPageBreak/>
        <w:t>אבל ליסטים ישראל כיון דאמרי מימר, מתייאש וכו'</w:t>
      </w:r>
      <w:r w:rsidRPr="005135EC">
        <w:rPr>
          <w:rFonts w:ascii="Narkisim" w:hAnsi="Narkisim" w:cs="Narkisim"/>
          <w:rtl/>
        </w:rPr>
        <w:t>. דבמשנה (בסיפא) איירי בליסטים עכו"ם, ומש"ה אינו מתייאש. ואפ"ה בליסטים ישראל מתייאש. וכרבנן (ע' בסמוך) דס"ל דסתם גניבה יאוש בעלים</w:t>
      </w:r>
      <w:r w:rsidRPr="005135EC">
        <w:rPr>
          <w:rStyle w:val="ac"/>
          <w:rFonts w:ascii="Narkisim" w:hAnsi="Narkisim" w:cs="Narkisim"/>
          <w:rtl/>
        </w:rPr>
        <w:footnoteReference w:id="648"/>
      </w:r>
      <w:r w:rsidRPr="005135EC">
        <w:rPr>
          <w:rFonts w:ascii="Narkisim" w:hAnsi="Narkisim" w:cs="Narkisim"/>
          <w:rtl/>
        </w:rPr>
        <w:t>. ובליסטים עכו"ם מודו. וכ"כ ה</w:t>
      </w:r>
      <w:r w:rsidRPr="005135EC">
        <w:rPr>
          <w:rFonts w:ascii="Narkisim" w:hAnsi="Narkisim" w:cs="Narkisim"/>
          <w:b/>
          <w:bCs/>
          <w:rtl/>
        </w:rPr>
        <w:t>בעה"מ</w:t>
      </w:r>
      <w:r w:rsidRPr="005135EC">
        <w:rPr>
          <w:rFonts w:ascii="Narkisim" w:hAnsi="Narkisim" w:cs="Narkisim"/>
          <w:rtl/>
        </w:rPr>
        <w:t>.</w:t>
      </w:r>
    </w:p>
    <w:p w14:paraId="23311961"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טור</w:t>
      </w:r>
      <w:r w:rsidRPr="005135EC">
        <w:rPr>
          <w:rFonts w:ascii="Narkisim" w:hAnsi="Narkisim"/>
          <w:rtl/>
        </w:rPr>
        <w:t xml:space="preserve"> (שסח, ורמ"א שם) כת' [בשם הרא"ש] דסתם גנב הוה יאוש, בין גנב ישראל ובין גנב עכו"ם. ודוקא בליסטים [מזויין] בישראל סתמא הוה יאוש, ובעכו"ם סתמא לא הוה יאוש. וה</w:t>
      </w:r>
      <w:r w:rsidRPr="005135EC">
        <w:rPr>
          <w:rFonts w:ascii="Narkisim" w:hAnsi="Narkisim"/>
          <w:b/>
          <w:bCs/>
          <w:rtl/>
        </w:rPr>
        <w:t>ש"ך</w:t>
      </w:r>
      <w:r w:rsidRPr="005135EC">
        <w:rPr>
          <w:rFonts w:ascii="Narkisim" w:hAnsi="Narkisim"/>
          <w:rtl/>
        </w:rPr>
        <w:t xml:space="preserve"> (שסח ב) האריך לתמוה בזה, דליסטים דכל סוגיין הוה גנב</w:t>
      </w:r>
      <w:r w:rsidRPr="005135EC">
        <w:rPr>
          <w:rStyle w:val="ac"/>
          <w:rFonts w:ascii="Narkisim" w:hAnsi="Narkisim"/>
          <w:rtl/>
        </w:rPr>
        <w:footnoteReference w:id="649"/>
      </w:r>
      <w:r w:rsidRPr="005135EC">
        <w:rPr>
          <w:rFonts w:ascii="Narkisim" w:hAnsi="Narkisim"/>
          <w:rtl/>
        </w:rPr>
        <w:t>. ודוקא אליבא דרבה העמידו [את הרישא] בליסטים מזויין דהוה גזלן. ולא קי"ל הכי.</w:t>
      </w:r>
    </w:p>
    <w:p w14:paraId="2DA76905" w14:textId="77777777" w:rsidR="00322A92" w:rsidRPr="005135EC" w:rsidRDefault="00000000" w:rsidP="005135EC">
      <w:pPr>
        <w:pStyle w:val="aa"/>
        <w:bidi/>
        <w:rPr>
          <w:rFonts w:ascii="Narkisim" w:hAnsi="Narkisim"/>
        </w:rPr>
      </w:pPr>
      <w:r w:rsidRPr="005135EC">
        <w:rPr>
          <w:rFonts w:ascii="Narkisim" w:hAnsi="Narkisim"/>
          <w:rtl/>
        </w:rPr>
        <w:t>ולדברי הטור הך חילוק בין ישראל לעכו"ם איירי בגזלן, דאף רבנן מודו דגזלן ישראל מתייאש [וכ"כ הב"י שסח]. וה</w:t>
      </w:r>
      <w:r w:rsidRPr="005135EC">
        <w:rPr>
          <w:rFonts w:ascii="Narkisim" w:hAnsi="Narkisim"/>
          <w:b/>
          <w:bCs/>
          <w:rtl/>
        </w:rPr>
        <w:t>ש"ך</w:t>
      </w:r>
      <w:r w:rsidRPr="005135EC">
        <w:rPr>
          <w:rFonts w:ascii="Narkisim" w:hAnsi="Narkisim"/>
          <w:rtl/>
        </w:rPr>
        <w:t xml:space="preserve"> תמה דהמשנה (כלים הו' בסמוך) קאי לענין מחשבה לטומאה. וע"כ איירי בישראל ולא בעכו"ם.</w:t>
      </w:r>
    </w:p>
    <w:p w14:paraId="0A74A2F0" w14:textId="77777777" w:rsidR="00322A92" w:rsidRPr="005135EC" w:rsidRDefault="00000000" w:rsidP="005135EC">
      <w:pPr>
        <w:pStyle w:val="a8"/>
        <w:bidi/>
        <w:rPr>
          <w:rFonts w:ascii="Narkisim" w:hAnsi="Narkisim"/>
        </w:rPr>
      </w:pPr>
      <w:r w:rsidRPr="005135EC">
        <w:rPr>
          <w:rFonts w:ascii="Narkisim" w:hAnsi="Narkisim"/>
          <w:rtl/>
        </w:rPr>
        <w:t>אך לכאורה י"ל דבסוגיין איירי דוקא בליסטים, שלוקחים מהבעלים בכח, ויראין משאר אנשים. אבל גזלנים שנוטלים בכח ואינם יראים כלל נח' רבנן ור' שמעון, ואין בזה חילוק בין ישראל לעכו"ם.</w:t>
      </w:r>
    </w:p>
    <w:p w14:paraId="379B748E"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מרדכי</w:t>
      </w:r>
      <w:r w:rsidRPr="005135EC">
        <w:rPr>
          <w:rFonts w:ascii="Narkisim" w:hAnsi="Narkisim" w:cs="Narkisim"/>
          <w:rtl/>
        </w:rPr>
        <w:t xml:space="preserve"> (קסג, הו' בדרכ"מ שסח) כת' דכל זה בדבר שיש בו סימן, אבל כשאין בו סימן מתייאש</w:t>
      </w:r>
      <w:r w:rsidRPr="005135EC">
        <w:rPr>
          <w:rStyle w:val="ac"/>
          <w:rFonts w:ascii="Narkisim" w:hAnsi="Narkisim" w:cs="Narkisim"/>
          <w:rtl/>
        </w:rPr>
        <w:footnoteReference w:id="650"/>
      </w:r>
      <w:r w:rsidRPr="005135EC">
        <w:rPr>
          <w:rFonts w:ascii="Narkisim" w:hAnsi="Narkisim" w:cs="Narkisim"/>
          <w:rtl/>
        </w:rPr>
        <w:t>.</w:t>
      </w:r>
    </w:p>
    <w:p w14:paraId="61D33B3C" w14:textId="77777777" w:rsidR="00322A92" w:rsidRPr="005135EC" w:rsidRDefault="00000000" w:rsidP="005135EC">
      <w:pPr>
        <w:bidi/>
        <w:rPr>
          <w:rFonts w:ascii="Narkisim" w:hAnsi="Narkisim" w:cs="Narkisim"/>
        </w:rPr>
      </w:pPr>
      <w:r w:rsidRPr="005135EC">
        <w:rPr>
          <w:rFonts w:ascii="Narkisim" w:hAnsi="Narkisim" w:cs="Narkisim"/>
          <w:u w:val="single"/>
          <w:rtl/>
        </w:rPr>
        <w:t>תנן התם וכו' של גזלן אין מחשבה מטמאתן</w:t>
      </w:r>
      <w:r w:rsidRPr="005135EC">
        <w:rPr>
          <w:rStyle w:val="ac"/>
          <w:rFonts w:ascii="Narkisim" w:hAnsi="Narkisim" w:cs="Narkisim"/>
          <w:u w:val="single"/>
          <w:rtl/>
        </w:rPr>
        <w:footnoteReference w:id="651"/>
      </w:r>
      <w:r w:rsidRPr="005135EC">
        <w:rPr>
          <w:rFonts w:ascii="Narkisim" w:hAnsi="Narkisim" w:cs="Narkisim"/>
          <w:u w:val="single"/>
          <w:rtl/>
        </w:rPr>
        <w:t>, ושל גנב וכו</w:t>
      </w:r>
      <w:r w:rsidRPr="005135EC">
        <w:rPr>
          <w:rFonts w:ascii="Narkisim" w:hAnsi="Narkisim" w:cs="Narkisim"/>
          <w:rtl/>
        </w:rPr>
        <w:t>'. ס"ד דהגמ' (לעיל סו:) דבגנב יאוש כדי קני. ולמסקנא רב יוסף דחה דהוה משום שינוי השם, ע"י היאוש. ו</w:t>
      </w:r>
      <w:r w:rsidRPr="005135EC">
        <w:rPr>
          <w:rFonts w:ascii="Narkisim" w:hAnsi="Narkisim" w:cs="Narkisim"/>
          <w:b/>
          <w:bCs/>
          <w:rtl/>
        </w:rPr>
        <w:t>תוס</w:t>
      </w:r>
      <w:r w:rsidRPr="005135EC">
        <w:rPr>
          <w:rFonts w:ascii="Narkisim" w:hAnsi="Narkisim" w:cs="Narkisim"/>
          <w:rtl/>
        </w:rPr>
        <w:t>' (סז. ד"ה הא) בתי' הא' כת' דה"מ שינוי השם כל דהו קונה בצירוף היאוש</w:t>
      </w:r>
      <w:r w:rsidRPr="005135EC">
        <w:rPr>
          <w:rStyle w:val="ac"/>
          <w:rFonts w:ascii="Narkisim" w:hAnsi="Narkisim" w:cs="Narkisim"/>
          <w:rtl/>
        </w:rPr>
        <w:footnoteReference w:id="652"/>
      </w:r>
      <w:r w:rsidRPr="005135EC">
        <w:rPr>
          <w:rFonts w:ascii="Narkisim" w:hAnsi="Narkisim" w:cs="Narkisim"/>
          <w:rtl/>
        </w:rPr>
        <w:t>, אבל שינוי השם חשוב [וכגון טלה ונעשה אייל, לעיל סה: וצו:] קונה בלא יאוש.</w:t>
      </w:r>
    </w:p>
    <w:p w14:paraId="7F9449DB" w14:textId="77777777" w:rsidR="00322A92" w:rsidRPr="005135EC" w:rsidRDefault="00000000" w:rsidP="005135EC">
      <w:pPr>
        <w:pStyle w:val="a7"/>
        <w:bidi/>
        <w:rPr>
          <w:rFonts w:ascii="Narkisim" w:hAnsi="Narkisim"/>
        </w:rPr>
      </w:pPr>
      <w:r w:rsidRPr="005135EC">
        <w:rPr>
          <w:rFonts w:ascii="Narkisim" w:hAnsi="Narkisim"/>
          <w:rtl/>
        </w:rPr>
        <w:t>ותוס' בתי' הב' כת' דשינוי השם מהני בלא יאוש. והא דבעינן הכא יאוש הוא כדי שיועיל מחשבת הגזלן משוייה אברזן. ובלא יאוש אין כאן שינוי השם</w:t>
      </w:r>
      <w:r w:rsidRPr="005135EC">
        <w:rPr>
          <w:rStyle w:val="ac"/>
          <w:rFonts w:ascii="Narkisim" w:hAnsi="Narkisim"/>
          <w:rtl/>
        </w:rPr>
        <w:footnoteReference w:id="653"/>
      </w:r>
      <w:r w:rsidRPr="005135EC">
        <w:rPr>
          <w:rFonts w:ascii="Narkisim" w:hAnsi="Narkisim"/>
          <w:rtl/>
        </w:rPr>
        <w:t>.</w:t>
      </w:r>
    </w:p>
    <w:p w14:paraId="76E24753"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(כאן מא. בדה"ר) ביאר (עד"ז) דקודם יאוש ל"מ מחשבתו דכיון שהבעלים מחזרין אחר הגזלן להעמיד אותו בדין אין מחשבתו של אותו גזלן מחשבה גמורה שתרד לידי טומאה</w:t>
      </w:r>
      <w:r w:rsidRPr="005135EC">
        <w:rPr>
          <w:rStyle w:val="ac"/>
          <w:rFonts w:ascii="Narkisim" w:hAnsi="Narkisim"/>
          <w:rtl/>
        </w:rPr>
        <w:footnoteReference w:id="654"/>
      </w:r>
      <w:r w:rsidRPr="005135EC">
        <w:rPr>
          <w:rFonts w:ascii="Narkisim" w:hAnsi="Narkisim"/>
          <w:rtl/>
        </w:rPr>
        <w:t>, דשמא יחזירנה לבעלים לכשיעמידו בדין כדי שלא יקראהו חמסן, א"נ משום דכולהו אינשי לאו דינא גמירי, וסבור הוא שצריך להחזיר לבעלים דשינוי השם לא קני. אבל דלאחר יאוש הגנב סבור שמסתמא לא יעמידנו לדין.</w:t>
      </w:r>
    </w:p>
    <w:p w14:paraId="61D7233A" w14:textId="77777777" w:rsidR="00322A92" w:rsidRPr="005135EC" w:rsidRDefault="00000000" w:rsidP="005135EC">
      <w:pPr>
        <w:pStyle w:val="a8"/>
        <w:bidi/>
        <w:rPr>
          <w:rFonts w:ascii="Narkisim" w:hAnsi="Narkisim"/>
        </w:rPr>
      </w:pPr>
      <w:r w:rsidRPr="005135EC">
        <w:rPr>
          <w:rFonts w:ascii="Narkisim" w:hAnsi="Narkisim"/>
          <w:rtl/>
        </w:rPr>
        <w:t>ועוד כת' ה</w:t>
      </w:r>
      <w:r w:rsidRPr="005135EC">
        <w:rPr>
          <w:rFonts w:ascii="Narkisim" w:hAnsi="Narkisim"/>
          <w:b/>
          <w:bCs/>
          <w:rtl/>
        </w:rPr>
        <w:t>מלחמות</w:t>
      </w:r>
      <w:r w:rsidRPr="005135EC">
        <w:rPr>
          <w:rFonts w:ascii="Narkisim" w:hAnsi="Narkisim"/>
          <w:rtl/>
        </w:rPr>
        <w:t xml:space="preserve"> [ויתכן שנאמר] דגזלן שקורא שם מעצמו לגזילה שבידו, אין זה שנוי השם. שאין אדם קורא שם לדבר שאינו שלו. והא דמהני שינוי השם לחוד ה"מ שינוי השם מחמת מעשה. אבל לאחר יאוש מהני קריאת שם, הואיל ויצא מרשות הבעלים שינוי השם של הגזלן שינוי הוא וקני. [וע"ע מש"כ בזה לעיל סו: סז.].</w:t>
      </w:r>
    </w:p>
    <w:p w14:paraId="156F4D74" w14:textId="77777777" w:rsidR="00322A92" w:rsidRPr="005135EC" w:rsidRDefault="00000000" w:rsidP="005135EC">
      <w:pPr>
        <w:bidi/>
        <w:rPr>
          <w:rFonts w:ascii="Narkisim" w:hAnsi="Narkisim" w:cs="Narkisim"/>
        </w:rPr>
      </w:pPr>
      <w:r w:rsidRPr="005135EC">
        <w:rPr>
          <w:rFonts w:ascii="Narkisim" w:hAnsi="Narkisim" w:cs="Narkisim"/>
          <w:u w:val="single"/>
          <w:rtl/>
        </w:rPr>
        <w:t>אמר עולא מחלוקת בסתם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דמר סבר סתם גניבה יאוש בעלים הוא, שאינו יודע ממי לתבוע. ולא סתם גזילה. ומ"ס חילוף הדברים דגזלן מתייאש דאינו יכול לעמוד בפניו</w:t>
      </w:r>
      <w:r w:rsidRPr="005135EC">
        <w:rPr>
          <w:rStyle w:val="ac"/>
          <w:rFonts w:ascii="Narkisim" w:hAnsi="Narkisim" w:cs="Narkisim"/>
          <w:rtl/>
        </w:rPr>
        <w:footnoteReference w:id="655"/>
      </w:r>
      <w:r w:rsidRPr="005135EC">
        <w:rPr>
          <w:rFonts w:ascii="Narkisim" w:hAnsi="Narkisim" w:cs="Narkisim"/>
          <w:rtl/>
        </w:rPr>
        <w:t>.</w:t>
      </w:r>
    </w:p>
    <w:p w14:paraId="69FB0566" w14:textId="77777777" w:rsidR="00322A92" w:rsidRPr="005135EC" w:rsidRDefault="00000000" w:rsidP="005135EC">
      <w:pPr>
        <w:pStyle w:val="a7"/>
        <w:bidi/>
        <w:rPr>
          <w:rFonts w:ascii="Narkisim" w:hAnsi="Narkisim"/>
        </w:rPr>
      </w:pPr>
      <w:r w:rsidRPr="005135EC">
        <w:rPr>
          <w:rFonts w:ascii="Narkisim" w:hAnsi="Narkisim"/>
          <w:rtl/>
        </w:rPr>
        <w:t>ובפשוטו פליגי באומדנא, באיזה מהן יש לתלות דהנגזל מתייאש. וה</w:t>
      </w:r>
      <w:r w:rsidRPr="005135EC">
        <w:rPr>
          <w:rFonts w:ascii="Narkisim" w:hAnsi="Narkisim"/>
          <w:b/>
          <w:bCs/>
          <w:rtl/>
        </w:rPr>
        <w:t>חזו"א</w:t>
      </w:r>
      <w:r w:rsidRPr="005135EC">
        <w:rPr>
          <w:rFonts w:ascii="Narkisim" w:hAnsi="Narkisim"/>
          <w:rtl/>
        </w:rPr>
        <w:t xml:space="preserve"> (ליק' יט לדף סו:) כת' דאין נראה לפרש כן, דא"כ פליגי במציאות בסברות הפוכות. אלא דכל יאוש פתיכי בו מעט תקוה, ובכל תקוה פתיכי בו יאוש. ומדת היאוש אינו נמדד במידה, ומסור הדבר לחכמים. ורבנן ס"ל דיאוש בסיבת הגניבה אלימא, שאין לו מקום ידוע לתקותו. ולר"ש אלימא </w:t>
      </w:r>
      <w:r w:rsidRPr="005135EC">
        <w:rPr>
          <w:rFonts w:ascii="Narkisim" w:hAnsi="Narkisim"/>
          <w:rtl/>
        </w:rPr>
        <w:lastRenderedPageBreak/>
        <w:t>ליה יאוש בסיבת הגזילה, מצד רפיון כחו</w:t>
      </w:r>
      <w:r w:rsidRPr="005135EC">
        <w:rPr>
          <w:rStyle w:val="ac"/>
          <w:rFonts w:ascii="Narkisim" w:hAnsi="Narkisim"/>
          <w:rtl/>
        </w:rPr>
        <w:footnoteReference w:id="656"/>
      </w:r>
      <w:r w:rsidRPr="005135EC">
        <w:rPr>
          <w:rFonts w:ascii="Narkisim" w:hAnsi="Narkisim"/>
          <w:rtl/>
        </w:rPr>
        <w:t>.</w:t>
      </w:r>
    </w:p>
    <w:p w14:paraId="5E0B04FA" w14:textId="77777777" w:rsidR="00322A92" w:rsidRPr="005135EC" w:rsidRDefault="00000000" w:rsidP="005135EC">
      <w:pPr>
        <w:bidi/>
        <w:rPr>
          <w:rFonts w:ascii="Narkisim" w:hAnsi="Narkisim" w:cs="Narkisim"/>
        </w:rPr>
      </w:pPr>
      <w:r w:rsidRPr="005135EC">
        <w:rPr>
          <w:rFonts w:ascii="Narkisim" w:hAnsi="Narkisim" w:cs="Narkisim"/>
          <w:u w:val="single"/>
          <w:rtl/>
        </w:rPr>
        <w:t>אבל בידוע ד"ה יאוש קני וכו'</w:t>
      </w:r>
      <w:r w:rsidRPr="005135EC">
        <w:rPr>
          <w:rFonts w:ascii="Narkisim" w:hAnsi="Narkisim" w:cs="Narkisim"/>
          <w:rtl/>
        </w:rPr>
        <w:t>. ו</w:t>
      </w:r>
      <w:r w:rsidRPr="005135EC">
        <w:rPr>
          <w:rFonts w:ascii="Narkisim" w:hAnsi="Narkisim" w:cs="Narkisim"/>
          <w:b/>
          <w:bCs/>
          <w:rtl/>
        </w:rPr>
        <w:t>רש"י</w:t>
      </w:r>
      <w:r w:rsidRPr="005135EC">
        <w:rPr>
          <w:rFonts w:ascii="Narkisim" w:hAnsi="Narkisim" w:cs="Narkisim"/>
          <w:rtl/>
        </w:rPr>
        <w:t xml:space="preserve"> נקט הלשון דברי הכל יאוש כדי קני, משמע דגרס כן בגמ'</w:t>
      </w:r>
      <w:r w:rsidRPr="005135EC">
        <w:rPr>
          <w:rStyle w:val="ac"/>
          <w:rFonts w:ascii="Narkisim" w:hAnsi="Narkisim" w:cs="Narkisim"/>
          <w:rtl/>
        </w:rPr>
        <w:footnoteReference w:id="657"/>
      </w:r>
      <w:r w:rsidRPr="005135EC">
        <w:rPr>
          <w:rFonts w:ascii="Narkisim" w:hAnsi="Narkisim" w:cs="Narkisim"/>
          <w:rtl/>
        </w:rPr>
        <w:t xml:space="preserve">. וכן </w:t>
      </w:r>
      <w:r w:rsidRPr="005135EC">
        <w:rPr>
          <w:rFonts w:ascii="Narkisim" w:hAnsi="Narkisim" w:cs="Narkisim"/>
          <w:b/>
          <w:bCs/>
          <w:rtl/>
        </w:rPr>
        <w:t>ר"ת</w:t>
      </w:r>
      <w:r w:rsidRPr="005135EC">
        <w:rPr>
          <w:rFonts w:ascii="Narkisim" w:hAnsi="Narkisim" w:cs="Narkisim"/>
          <w:rtl/>
        </w:rPr>
        <w:t xml:space="preserve"> בתוס' (לעיל סז. וגיטין נה.) הביא דדעת עולא דיאוש לחוד קונה. ו</w:t>
      </w:r>
      <w:r w:rsidRPr="005135EC">
        <w:rPr>
          <w:rFonts w:ascii="Narkisim" w:hAnsi="Narkisim" w:cs="Narkisim"/>
          <w:b/>
          <w:bCs/>
          <w:rtl/>
        </w:rPr>
        <w:t>תוס'</w:t>
      </w:r>
      <w:r w:rsidRPr="005135EC">
        <w:rPr>
          <w:rFonts w:ascii="Narkisim" w:hAnsi="Narkisim" w:cs="Narkisim"/>
          <w:rtl/>
        </w:rPr>
        <w:t xml:space="preserve"> הק' מהא דאמר עולא (שם) דיאוש אינו קונה, שנאמר והבאתם גזול את הפסח ואת החולה, דלית ליה תקנתא כלל אף אחר יאוש.</w:t>
      </w:r>
    </w:p>
    <w:p w14:paraId="67CACC60"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ר"ת</w:t>
      </w:r>
      <w:r w:rsidRPr="005135EC">
        <w:rPr>
          <w:rFonts w:ascii="Narkisim" w:hAnsi="Narkisim"/>
          <w:rtl/>
        </w:rPr>
        <w:t xml:space="preserve"> תי' דבעלמא ס"ל דיאוש קונה, אלא דכוונת עולא (שם) דפסול לקרבן משום דהוה מצווה הבא בעבירה</w:t>
      </w:r>
      <w:r w:rsidRPr="005135EC">
        <w:rPr>
          <w:rStyle w:val="ac"/>
          <w:rFonts w:ascii="Narkisim" w:hAnsi="Narkisim"/>
          <w:rtl/>
        </w:rPr>
        <w:footnoteReference w:id="658"/>
      </w:r>
      <w:r w:rsidRPr="005135EC">
        <w:rPr>
          <w:rFonts w:ascii="Narkisim" w:hAnsi="Narkisim"/>
          <w:rtl/>
        </w:rPr>
        <w:t>. [ואכמ"ל].</w:t>
      </w:r>
    </w:p>
    <w:p w14:paraId="6A0F6BBE" w14:textId="77777777" w:rsidR="00322A92" w:rsidRPr="005135EC" w:rsidRDefault="00000000" w:rsidP="005135EC">
      <w:pPr>
        <w:pStyle w:val="a7"/>
        <w:bidi/>
        <w:rPr>
          <w:rFonts w:ascii="Narkisim" w:hAnsi="Narkisim"/>
        </w:rPr>
      </w:pPr>
      <w:r w:rsidRPr="005135EC">
        <w:rPr>
          <w:rFonts w:ascii="Narkisim" w:hAnsi="Narkisim"/>
          <w:rtl/>
        </w:rPr>
        <w:t xml:space="preserve">אבל </w:t>
      </w:r>
      <w:r w:rsidRPr="005135EC">
        <w:rPr>
          <w:rFonts w:ascii="Narkisim" w:hAnsi="Narkisim"/>
          <w:b/>
          <w:bCs/>
          <w:rtl/>
        </w:rPr>
        <w:t>ר"י</w:t>
      </w:r>
      <w:r w:rsidRPr="005135EC">
        <w:rPr>
          <w:rFonts w:ascii="Narkisim" w:hAnsi="Narkisim"/>
          <w:rtl/>
        </w:rPr>
        <w:t xml:space="preserve"> (בתוס' סז. וגיטין נה.) וכמה </w:t>
      </w:r>
      <w:r w:rsidRPr="005135EC">
        <w:rPr>
          <w:rFonts w:ascii="Narkisim" w:hAnsi="Narkisim"/>
          <w:b/>
          <w:bCs/>
          <w:rtl/>
        </w:rPr>
        <w:t>ראשונים</w:t>
      </w:r>
      <w:r w:rsidRPr="005135EC">
        <w:rPr>
          <w:rFonts w:ascii="Narkisim" w:hAnsi="Narkisim"/>
          <w:rtl/>
        </w:rPr>
        <w:t xml:space="preserve"> (בעה"מ, תורי"ד) כת' דהכא הוה יאוש ושינוי השם, דמעיקרא משכא והשתא אברזא. וכדאמר רב יוסף (לעיל סו:). וה</w:t>
      </w:r>
      <w:r w:rsidRPr="005135EC">
        <w:rPr>
          <w:rFonts w:ascii="Narkisim" w:hAnsi="Narkisim"/>
          <w:b/>
          <w:bCs/>
          <w:rtl/>
        </w:rPr>
        <w:t>רשב"א</w:t>
      </w:r>
      <w:r w:rsidRPr="005135EC">
        <w:rPr>
          <w:rFonts w:ascii="Narkisim" w:hAnsi="Narkisim"/>
          <w:rtl/>
        </w:rPr>
        <w:t xml:space="preserve"> ביאר דעיקר המח' עולא ורבה האם יש כאן יאוש גמור, ומש"ה לא חשש להזכיר אלא היאוש. שהוא העיקר במחלוקותם.</w:t>
      </w:r>
    </w:p>
    <w:p w14:paraId="6CA5554D" w14:textId="77777777" w:rsidR="00322A92" w:rsidRPr="005135EC" w:rsidRDefault="00000000" w:rsidP="005135EC">
      <w:pPr>
        <w:bidi/>
        <w:rPr>
          <w:rFonts w:ascii="Narkisim" w:hAnsi="Narkisim" w:cs="Narkisim"/>
        </w:rPr>
      </w:pPr>
      <w:r w:rsidRPr="005135EC">
        <w:rPr>
          <w:rFonts w:ascii="Narkisim" w:hAnsi="Narkisim" w:cs="Narkisim"/>
          <w:u w:val="single"/>
          <w:rtl/>
        </w:rPr>
        <w:t>רבה אמר בידוע נמי מח'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דאף ששמעו שמתייאש [ואמר חי לחסרון כיס], כל שעתא דעתיה ומנקטיה בדינא. ולא נחשב יאוש גמור. וה</w:t>
      </w:r>
      <w:r w:rsidRPr="005135EC">
        <w:rPr>
          <w:rFonts w:ascii="Narkisim" w:hAnsi="Narkisim" w:cs="Narkisim"/>
          <w:b/>
          <w:bCs/>
          <w:rtl/>
        </w:rPr>
        <w:t>ראב"ד</w:t>
      </w:r>
      <w:r w:rsidRPr="005135EC">
        <w:rPr>
          <w:rFonts w:ascii="Narkisim" w:hAnsi="Narkisim" w:cs="Narkisim"/>
          <w:rtl/>
        </w:rPr>
        <w:t xml:space="preserve"> ביאר דלפום שעתא אמר ווי לחסרון כיס, וסמכא דעתא דלאחר זמן מפיק מיניה. ומר סבר איפכא. וה</w:t>
      </w:r>
      <w:r w:rsidRPr="005135EC">
        <w:rPr>
          <w:rFonts w:ascii="Narkisim" w:hAnsi="Narkisim" w:cs="Narkisim"/>
          <w:b/>
          <w:bCs/>
          <w:rtl/>
        </w:rPr>
        <w:t>חזו"א</w:t>
      </w:r>
      <w:r w:rsidRPr="005135EC">
        <w:rPr>
          <w:rFonts w:ascii="Narkisim" w:hAnsi="Narkisim" w:cs="Narkisim"/>
          <w:rtl/>
        </w:rPr>
        <w:t xml:space="preserve"> (הנ"ל) ביאר דהטעם משום דפתיכי בו תקוה, ואף שבפיו נתייאש להדיא.</w:t>
      </w:r>
    </w:p>
    <w:p w14:paraId="1DC65FCA" w14:textId="77777777" w:rsidR="00322A92" w:rsidRPr="005135EC" w:rsidRDefault="00000000" w:rsidP="005135EC">
      <w:pPr>
        <w:bidi/>
        <w:rPr>
          <w:rFonts w:ascii="Narkisim" w:hAnsi="Narkisim" w:cs="Narkisim"/>
        </w:rPr>
      </w:pPr>
      <w:r w:rsidRPr="005135EC">
        <w:rPr>
          <w:rFonts w:ascii="Narkisim" w:hAnsi="Narkisim" w:cs="Narkisim"/>
          <w:rtl/>
        </w:rPr>
        <w:t>ועד"ז כת' ה</w:t>
      </w:r>
      <w:r w:rsidRPr="005135EC">
        <w:rPr>
          <w:rFonts w:ascii="Narkisim" w:hAnsi="Narkisim" w:cs="Narkisim"/>
          <w:b/>
          <w:bCs/>
          <w:rtl/>
        </w:rPr>
        <w:t>רשב"א</w:t>
      </w:r>
      <w:r w:rsidRPr="005135EC">
        <w:rPr>
          <w:rFonts w:ascii="Narkisim" w:hAnsi="Narkisim" w:cs="Narkisim"/>
          <w:rtl/>
        </w:rPr>
        <w:t xml:space="preserve"> בסוגיין דסברת רבה דאין כאן יאוש גמור. ונפק"מ דל"מ יאוש ושינוי רשות. </w:t>
      </w:r>
      <w:r w:rsidRPr="005135EC">
        <w:rPr>
          <w:rFonts w:ascii="Narkisim" w:hAnsi="Narkisim" w:cs="Narkisim"/>
          <w:szCs w:val="20"/>
          <w:rtl/>
        </w:rPr>
        <w:t>וכת' תדע, מדאקשו עליה דרבה ממתני' דנטלו מוכסין את חמורו ולסטים את כסותו ונתנו לו חמור אחר וטלית אחרת, והתם הא איכא שינוי רשות</w:t>
      </w:r>
      <w:r w:rsidRPr="005135EC">
        <w:rPr>
          <w:rStyle w:val="ac"/>
          <w:rFonts w:ascii="Narkisim" w:hAnsi="Narkisim" w:cs="Narkisim"/>
          <w:szCs w:val="20"/>
          <w:rtl/>
        </w:rPr>
        <w:footnoteReference w:id="659"/>
      </w:r>
      <w:r w:rsidRPr="005135EC">
        <w:rPr>
          <w:rFonts w:ascii="Narkisim" w:hAnsi="Narkisim" w:cs="Narkisim"/>
          <w:szCs w:val="20"/>
          <w:rtl/>
        </w:rPr>
        <w:t>. [ותלי בראשונים דלעיל]</w:t>
      </w:r>
      <w:r w:rsidRPr="005135EC">
        <w:rPr>
          <w:rFonts w:ascii="Narkisim" w:hAnsi="Narkisim" w:cs="Narkisim"/>
          <w:rtl/>
        </w:rPr>
        <w:t>.</w:t>
      </w:r>
    </w:p>
    <w:p w14:paraId="5E5582C0"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רשב"א</w:t>
      </w:r>
      <w:r w:rsidRPr="005135EC">
        <w:rPr>
          <w:rFonts w:ascii="Narkisim" w:hAnsi="Narkisim"/>
          <w:rtl/>
        </w:rPr>
        <w:t xml:space="preserve"> (גיטין נה:) דחה דאי איירי ביאוש וקונה בשנוי רשות, א"כ אפי' רבה מודה דקני</w:t>
      </w:r>
      <w:r w:rsidRPr="005135EC">
        <w:rPr>
          <w:rStyle w:val="ac"/>
          <w:rFonts w:ascii="Narkisim" w:hAnsi="Narkisim"/>
          <w:rtl/>
        </w:rPr>
        <w:footnoteReference w:id="660"/>
      </w:r>
      <w:r w:rsidRPr="005135EC">
        <w:rPr>
          <w:rFonts w:ascii="Narkisim" w:hAnsi="Narkisim"/>
          <w:rtl/>
        </w:rPr>
        <w:t>. [ומבואר ברשב"א (גיטין) דסברת רבה דבידוע מח' משום דיאוש כדי לא מהני. ולא משום דליכא יאוש].</w:t>
      </w:r>
    </w:p>
    <w:p w14:paraId="1185ECB3"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 xml:space="preserve">רא"ש </w:t>
      </w:r>
      <w:r w:rsidRPr="005135EC">
        <w:rPr>
          <w:rFonts w:ascii="Narkisim" w:hAnsi="Narkisim"/>
          <w:rtl/>
        </w:rPr>
        <w:t>(טו) כת' דאין הלכה כרבה</w:t>
      </w:r>
      <w:r w:rsidRPr="005135EC">
        <w:rPr>
          <w:rStyle w:val="ac"/>
          <w:rFonts w:ascii="Narkisim" w:hAnsi="Narkisim"/>
          <w:rtl/>
        </w:rPr>
        <w:footnoteReference w:id="661"/>
      </w:r>
      <w:r w:rsidRPr="005135EC">
        <w:rPr>
          <w:rFonts w:ascii="Narkisim" w:hAnsi="Narkisim"/>
          <w:rtl/>
        </w:rPr>
        <w:t xml:space="preserve"> [אלא כעולא, ואליבא דרבנן</w:t>
      </w:r>
      <w:r w:rsidRPr="005135EC">
        <w:rPr>
          <w:rStyle w:val="ac"/>
          <w:rFonts w:ascii="Narkisim" w:hAnsi="Narkisim"/>
          <w:rtl/>
        </w:rPr>
        <w:footnoteReference w:id="662"/>
      </w:r>
      <w:r w:rsidRPr="005135EC">
        <w:rPr>
          <w:rFonts w:ascii="Narkisim" w:hAnsi="Narkisim"/>
          <w:rtl/>
        </w:rPr>
        <w:t>]. דלרבה לא משכחת יאוש בגזלן אליבא דרבנן, ובכ"מ (לעיל סט. וקיא: ועוד) מבואר דיש אופן של יאוש בגזילה.</w:t>
      </w:r>
    </w:p>
    <w:p w14:paraId="59D6468C" w14:textId="77777777" w:rsidR="00322A92" w:rsidRPr="005135EC" w:rsidRDefault="00000000" w:rsidP="005135EC">
      <w:pPr>
        <w:bidi/>
        <w:rPr>
          <w:rFonts w:ascii="Narkisim" w:hAnsi="Narkisim" w:cs="Narkisim"/>
        </w:rPr>
      </w:pPr>
      <w:r w:rsidRPr="005135EC">
        <w:rPr>
          <w:rFonts w:ascii="Narkisim" w:hAnsi="Narkisim" w:cs="Narkisim"/>
          <w:u w:val="single"/>
          <w:rtl/>
        </w:rPr>
        <w:t>תנן נטלו מוכסין חמורו וכו' בשלמא לעולא דאמר בידוע קני ה"נ בידוע וכו'</w:t>
      </w:r>
      <w:r w:rsidRPr="005135EC">
        <w:rPr>
          <w:rFonts w:ascii="Narkisim" w:hAnsi="Narkisim" w:cs="Narkisim"/>
          <w:rtl/>
        </w:rPr>
        <w:t>. ה</w:t>
      </w:r>
      <w:r w:rsidRPr="005135EC">
        <w:rPr>
          <w:rFonts w:ascii="Narkisim" w:hAnsi="Narkisim" w:cs="Narkisim"/>
          <w:b/>
          <w:bCs/>
          <w:rtl/>
        </w:rPr>
        <w:t>רא"ש</w:t>
      </w:r>
      <w:r w:rsidRPr="005135EC">
        <w:rPr>
          <w:rFonts w:ascii="Narkisim" w:hAnsi="Narkisim" w:cs="Narkisim"/>
          <w:rtl/>
        </w:rPr>
        <w:t xml:space="preserve"> (בשיטמ"ק) הק' דברישא דהמשנה איתא מפני שהבעלים מתייאשים, ולא נקט אם נתייאשו הבעלים [כדאי' בסיפא]. ובפשוטו משמע דברישא איירי כשלא נתייאש להדיא.</w:t>
      </w:r>
    </w:p>
    <w:p w14:paraId="0C5D598E" w14:textId="77777777" w:rsidR="00322A92" w:rsidRPr="005135EC" w:rsidRDefault="00000000" w:rsidP="005135EC">
      <w:pPr>
        <w:pStyle w:val="a7"/>
        <w:bidi/>
        <w:rPr>
          <w:rFonts w:ascii="Narkisim" w:hAnsi="Narkisim"/>
        </w:rPr>
      </w:pPr>
      <w:r w:rsidRPr="005135EC">
        <w:rPr>
          <w:rFonts w:ascii="Narkisim" w:hAnsi="Narkisim"/>
          <w:rtl/>
        </w:rPr>
        <w:t>ותי' דבסיפא [המציל מן הגייס] לא שייך למיתני מפני שהבעלים מתייאשין, דבשאר מילי דמתני התם הוו סתמי בלא יאוש. אבל ברישא קתני ליסטים ומוכסין, דהיינו גנב וגזלן, דחד מינייהו הוי סתמא בלא יאוש וחד מינייהו סתמיה יאוש [בין לרבנן בין לר' שמעון], ומש"ה שייך למיתני מפני שהבעלים מתייאשים, משום דיש א' מהם דסתמיה הוי יאוש. וכח דהיתרא עדיף ליה למיתני.</w:t>
      </w:r>
    </w:p>
    <w:p w14:paraId="74415740" w14:textId="77777777" w:rsidR="00322A92" w:rsidRPr="005135EC" w:rsidRDefault="00000000" w:rsidP="005135EC">
      <w:pPr>
        <w:bidi/>
        <w:rPr>
          <w:rFonts w:ascii="Narkisim" w:hAnsi="Narkisim" w:cs="Narkisim"/>
        </w:rPr>
      </w:pPr>
      <w:r w:rsidRPr="005135EC">
        <w:rPr>
          <w:rFonts w:ascii="Narkisim" w:hAnsi="Narkisim" w:cs="Narkisim"/>
          <w:rtl/>
        </w:rPr>
        <w:t>אבל ה</w:t>
      </w:r>
      <w:r w:rsidRPr="005135EC">
        <w:rPr>
          <w:rFonts w:ascii="Narkisim" w:hAnsi="Narkisim" w:cs="Narkisim"/>
          <w:b/>
          <w:bCs/>
          <w:rtl/>
        </w:rPr>
        <w:t>רמב"ם</w:t>
      </w:r>
      <w:r w:rsidRPr="005135EC">
        <w:rPr>
          <w:rFonts w:ascii="Narkisim" w:hAnsi="Narkisim" w:cs="Narkisim"/>
          <w:rtl/>
        </w:rPr>
        <w:t xml:space="preserve"> (גזילה ה י) כת' דנטלו מוכסין כסותו או חמורו וכו' חזקתן שנתייאשו </w:t>
      </w:r>
      <w:r w:rsidRPr="005135EC">
        <w:rPr>
          <w:rFonts w:ascii="Narkisim" w:hAnsi="Narkisim" w:cs="Narkisim"/>
          <w:rtl/>
        </w:rPr>
        <w:lastRenderedPageBreak/>
        <w:t>הבעלים. וה</w:t>
      </w:r>
      <w:r w:rsidRPr="005135EC">
        <w:rPr>
          <w:rFonts w:ascii="Narkisim" w:hAnsi="Narkisim" w:cs="Narkisim"/>
          <w:b/>
          <w:bCs/>
          <w:rtl/>
        </w:rPr>
        <w:t>מפרשים</w:t>
      </w:r>
      <w:r w:rsidRPr="005135EC">
        <w:rPr>
          <w:rFonts w:ascii="Narkisim" w:hAnsi="Narkisim" w:cs="Narkisim"/>
          <w:rtl/>
        </w:rPr>
        <w:t xml:space="preserve"> הק' דבגמ' מבואר דמוכס הוה גזלן, ולרבנן סתם גזלן לא הוה יאוש. והגמ' העמידה את המשנה בידוע שנתייאש או כר' שמעון.</w:t>
      </w:r>
    </w:p>
    <w:p w14:paraId="09BD3B13"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סמ"ע</w:t>
      </w:r>
      <w:r w:rsidRPr="005135EC">
        <w:rPr>
          <w:rFonts w:ascii="Narkisim" w:hAnsi="Narkisim"/>
          <w:rtl/>
        </w:rPr>
        <w:t xml:space="preserve"> (שסח ג) וה</w:t>
      </w:r>
      <w:r w:rsidRPr="005135EC">
        <w:rPr>
          <w:rFonts w:ascii="Narkisim" w:hAnsi="Narkisim"/>
          <w:b/>
          <w:bCs/>
          <w:rtl/>
        </w:rPr>
        <w:t>גר"א</w:t>
      </w:r>
      <w:r w:rsidRPr="005135EC">
        <w:rPr>
          <w:rFonts w:ascii="Narkisim" w:hAnsi="Narkisim"/>
          <w:rtl/>
        </w:rPr>
        <w:t xml:space="preserve"> (שסט יג) תי' דבמשנה איירי שנתנו את הטלית לאחר, דה"ל כאילו כבר נמכר ויצא הטלית מתחת יד המוכס</w:t>
      </w:r>
      <w:r w:rsidRPr="005135EC">
        <w:rPr>
          <w:rStyle w:val="ac"/>
          <w:rFonts w:ascii="Narkisim" w:hAnsi="Narkisim"/>
          <w:rtl/>
        </w:rPr>
        <w:footnoteReference w:id="663"/>
      </w:r>
      <w:r w:rsidRPr="005135EC">
        <w:rPr>
          <w:rFonts w:ascii="Narkisim" w:hAnsi="Narkisim"/>
          <w:rtl/>
        </w:rPr>
        <w:t>, ומתייאש מלחזר אחריו</w:t>
      </w:r>
      <w:r w:rsidRPr="005135EC">
        <w:rPr>
          <w:rStyle w:val="ac"/>
          <w:rFonts w:ascii="Narkisim" w:hAnsi="Narkisim"/>
          <w:rtl/>
        </w:rPr>
        <w:footnoteReference w:id="664"/>
      </w:r>
      <w:r w:rsidRPr="005135EC">
        <w:rPr>
          <w:rFonts w:ascii="Narkisim" w:hAnsi="Narkisim"/>
          <w:rtl/>
        </w:rPr>
        <w:t>.</w:t>
      </w:r>
    </w:p>
    <w:p w14:paraId="3B8FEF17" w14:textId="77777777" w:rsidR="00322A92" w:rsidRPr="005135EC" w:rsidRDefault="00000000" w:rsidP="005135EC">
      <w:pPr>
        <w:pStyle w:val="a7"/>
        <w:bidi/>
        <w:rPr>
          <w:rFonts w:ascii="Narkisim" w:hAnsi="Narkisim"/>
        </w:rPr>
      </w:pPr>
      <w:r w:rsidRPr="005135EC">
        <w:rPr>
          <w:rFonts w:ascii="Narkisim" w:hAnsi="Narkisim"/>
          <w:rtl/>
        </w:rPr>
        <w:t>ומוכס שמחליף ודאי מתייאשים</w:t>
      </w:r>
      <w:r w:rsidRPr="005135EC">
        <w:rPr>
          <w:rStyle w:val="ac"/>
          <w:rFonts w:ascii="Narkisim" w:hAnsi="Narkisim"/>
          <w:rtl/>
        </w:rPr>
        <w:footnoteReference w:id="665"/>
      </w:r>
      <w:r w:rsidRPr="005135EC">
        <w:rPr>
          <w:rFonts w:ascii="Narkisim" w:hAnsi="Narkisim"/>
          <w:rtl/>
        </w:rPr>
        <w:t>. והא דאמרו (כאן) בשלמא לעולא בידוע, לרווחא דמילתא נקט</w:t>
      </w:r>
      <w:r w:rsidRPr="005135EC">
        <w:rPr>
          <w:rStyle w:val="ac"/>
          <w:rFonts w:ascii="Narkisim" w:hAnsi="Narkisim"/>
          <w:rtl/>
        </w:rPr>
        <w:footnoteReference w:id="666"/>
      </w:r>
      <w:r w:rsidRPr="005135EC">
        <w:rPr>
          <w:rFonts w:ascii="Narkisim" w:hAnsi="Narkisim"/>
          <w:rtl/>
        </w:rPr>
        <w:t>.</w:t>
      </w:r>
    </w:p>
    <w:p w14:paraId="1BD41F1F" w14:textId="77777777" w:rsidR="00322A92" w:rsidRPr="005135EC" w:rsidRDefault="00000000" w:rsidP="005135EC">
      <w:pPr>
        <w:pStyle w:val="a7"/>
        <w:bidi/>
        <w:rPr>
          <w:rFonts w:ascii="Narkisim" w:hAnsi="Narkisim"/>
        </w:rPr>
      </w:pPr>
      <w:r w:rsidRPr="005135EC">
        <w:rPr>
          <w:rFonts w:ascii="Narkisim" w:hAnsi="Narkisim"/>
          <w:rtl/>
        </w:rPr>
        <w:t>ועוד כת' ה</w:t>
      </w:r>
      <w:r w:rsidRPr="005135EC">
        <w:rPr>
          <w:rFonts w:ascii="Narkisim" w:hAnsi="Narkisim"/>
          <w:b/>
          <w:bCs/>
          <w:rtl/>
        </w:rPr>
        <w:t>סמ"ע</w:t>
      </w:r>
      <w:r w:rsidRPr="005135EC">
        <w:rPr>
          <w:rFonts w:ascii="Narkisim" w:hAnsi="Narkisim"/>
          <w:rtl/>
        </w:rPr>
        <w:t xml:space="preserve"> [בדעת הטור] דבמוכס מתייאשין הבעלים טפי</w:t>
      </w:r>
      <w:r w:rsidRPr="005135EC">
        <w:rPr>
          <w:rStyle w:val="ac"/>
          <w:rFonts w:ascii="Narkisim" w:hAnsi="Narkisim"/>
          <w:rtl/>
        </w:rPr>
        <w:footnoteReference w:id="667"/>
      </w:r>
      <w:r w:rsidRPr="005135EC">
        <w:rPr>
          <w:rFonts w:ascii="Narkisim" w:hAnsi="Narkisim"/>
          <w:rtl/>
        </w:rPr>
        <w:t>, כיון דיש לו רשות ליטול מכסו. ומש"ה אף כשנוטל יותר מתייאש, דבקל יוכל לטעון שלא לקח יותר. והוה יאוש טפי מליסטים בעלמא</w:t>
      </w:r>
      <w:r w:rsidRPr="005135EC">
        <w:rPr>
          <w:rStyle w:val="ac"/>
          <w:rFonts w:ascii="Narkisim" w:hAnsi="Narkisim"/>
          <w:rtl/>
        </w:rPr>
        <w:footnoteReference w:id="668"/>
      </w:r>
      <w:r w:rsidRPr="005135EC">
        <w:rPr>
          <w:rFonts w:ascii="Narkisim" w:hAnsi="Narkisim"/>
          <w:rtl/>
        </w:rPr>
        <w:t>. אך הביא דה</w:t>
      </w:r>
      <w:r w:rsidRPr="005135EC">
        <w:rPr>
          <w:rFonts w:ascii="Narkisim" w:hAnsi="Narkisim"/>
          <w:b/>
          <w:bCs/>
          <w:rtl/>
        </w:rPr>
        <w:t>רמב"ם</w:t>
      </w:r>
      <w:r w:rsidRPr="005135EC">
        <w:rPr>
          <w:rFonts w:ascii="Narkisim" w:hAnsi="Narkisim"/>
          <w:rtl/>
        </w:rPr>
        <w:t xml:space="preserve"> (ו ג) כת' דליסטים גוי ומוכס גוי</w:t>
      </w:r>
      <w:r w:rsidRPr="005135EC">
        <w:rPr>
          <w:rStyle w:val="ac"/>
          <w:rFonts w:ascii="Narkisim" w:hAnsi="Narkisim"/>
          <w:rtl/>
        </w:rPr>
        <w:footnoteReference w:id="669"/>
      </w:r>
      <w:r w:rsidRPr="005135EC">
        <w:rPr>
          <w:rFonts w:ascii="Narkisim" w:hAnsi="Narkisim"/>
          <w:rtl/>
        </w:rPr>
        <w:t xml:space="preserve"> סתם הדבר לא נתייאשו הבעלים. ולא חילק בזה.</w:t>
      </w:r>
    </w:p>
    <w:p w14:paraId="33BAB2F7" w14:textId="77777777" w:rsidR="00322A92" w:rsidRPr="005135EC" w:rsidRDefault="00000000" w:rsidP="005135EC">
      <w:pPr>
        <w:pStyle w:val="aa"/>
        <w:bidi/>
        <w:rPr>
          <w:rFonts w:ascii="Narkisim" w:hAnsi="Narkisim"/>
        </w:rPr>
      </w:pPr>
      <w:r w:rsidRPr="005135EC">
        <w:rPr>
          <w:rFonts w:ascii="Narkisim" w:hAnsi="Narkisim"/>
          <w:u w:val="single"/>
          <w:rtl/>
        </w:rPr>
        <w:t>תוד"ה היינו גזלן</w:t>
      </w:r>
      <w:r w:rsidRPr="005135EC">
        <w:rPr>
          <w:rFonts w:ascii="Narkisim" w:hAnsi="Narkisim"/>
          <w:rtl/>
        </w:rPr>
        <w:t>. ואפי' למ"ד (לעיל נז.) ליסטים מזויין גנב הוא לענין שמשלם כפל, אבל מ"מ גזלן הוא דמקרי</w:t>
      </w:r>
      <w:r w:rsidRPr="005135EC">
        <w:rPr>
          <w:rStyle w:val="ac"/>
          <w:rFonts w:ascii="Narkisim" w:hAnsi="Narkisim"/>
          <w:rtl/>
        </w:rPr>
        <w:footnoteReference w:id="670"/>
      </w:r>
      <w:r w:rsidRPr="005135EC">
        <w:rPr>
          <w:rFonts w:ascii="Narkisim" w:hAnsi="Narkisim"/>
          <w:rtl/>
        </w:rPr>
        <w:t>. לכאורה כוונתם דלענין יאוש תלי כלפי הבעלים, ולא תלוי האם יראים משאר בני אדם. (וע"ע לעיל עט:).</w:t>
      </w:r>
    </w:p>
    <w:p w14:paraId="1C708B3E" w14:textId="77777777" w:rsidR="00322A92" w:rsidRPr="005135EC" w:rsidRDefault="00000000" w:rsidP="005135EC">
      <w:pPr>
        <w:pStyle w:val="aa"/>
        <w:bidi/>
        <w:rPr>
          <w:rFonts w:ascii="Narkisim" w:hAnsi="Narkisim"/>
        </w:rPr>
      </w:pPr>
      <w:r w:rsidRPr="005135EC">
        <w:rPr>
          <w:rFonts w:ascii="Narkisim" w:hAnsi="Narkisim"/>
          <w:u w:val="single"/>
          <w:rtl/>
        </w:rPr>
        <w:t>ת"ש הגנב והגזלן והאנס, הקדשן הקדש</w:t>
      </w:r>
      <w:r w:rsidRPr="005135EC">
        <w:rPr>
          <w:rStyle w:val="ac"/>
          <w:rFonts w:ascii="Narkisim" w:hAnsi="Narkisim"/>
          <w:u w:val="single"/>
          <w:rtl/>
        </w:rPr>
        <w:footnoteReference w:id="671"/>
      </w:r>
      <w:r w:rsidRPr="005135EC">
        <w:rPr>
          <w:rFonts w:ascii="Narkisim" w:hAnsi="Narkisim"/>
          <w:u w:val="single"/>
          <w:rtl/>
        </w:rPr>
        <w:t xml:space="preserve"> וכו</w:t>
      </w:r>
      <w:r w:rsidRPr="005135EC">
        <w:rPr>
          <w:rFonts w:ascii="Narkisim" w:hAnsi="Narkisim"/>
          <w:rtl/>
        </w:rPr>
        <w:t>'. [דאיירי באופן שהבעלים נתייאשו]. ע"ע בסוגיא (לעיל סז.) אי מהני משום שינוי השם או שינוי רשות.</w:t>
      </w:r>
    </w:p>
    <w:p w14:paraId="249A9760" w14:textId="77777777" w:rsidR="00322A92" w:rsidRPr="005135EC" w:rsidRDefault="00000000" w:rsidP="005135EC">
      <w:pPr>
        <w:pStyle w:val="3"/>
        <w:bidi/>
        <w:rPr>
          <w:rFonts w:ascii="Narkisim" w:hAnsi="Narkisim"/>
        </w:rPr>
      </w:pPr>
      <w:r w:rsidRPr="005135EC">
        <w:rPr>
          <w:rFonts w:ascii="Narkisim" w:hAnsi="Narkisim"/>
          <w:rtl/>
        </w:rPr>
        <w:t>דף קיד:</w:t>
      </w:r>
    </w:p>
    <w:p w14:paraId="59AE0D26" w14:textId="77777777" w:rsidR="00322A92" w:rsidRPr="005135EC" w:rsidRDefault="00000000" w:rsidP="005135EC">
      <w:pPr>
        <w:pStyle w:val="aa"/>
        <w:bidi/>
        <w:rPr>
          <w:rFonts w:ascii="Narkisim" w:hAnsi="Narkisim"/>
        </w:rPr>
      </w:pPr>
      <w:r w:rsidRPr="005135EC">
        <w:rPr>
          <w:rFonts w:ascii="Narkisim" w:hAnsi="Narkisim"/>
          <w:u w:val="single"/>
          <w:rtl/>
        </w:rPr>
        <w:t>ת"ש נטלו מוכסין חמורו וכו' מני אי רבנן וכו'</w:t>
      </w:r>
      <w:r w:rsidRPr="005135EC">
        <w:rPr>
          <w:rFonts w:ascii="Narkisim" w:hAnsi="Narkisim"/>
          <w:rtl/>
        </w:rPr>
        <w:t>. ק"ק דהול"ל בידוע ודברי הכל, וכדברי עולא (בע"א). וה</w:t>
      </w:r>
      <w:r w:rsidRPr="005135EC">
        <w:rPr>
          <w:rFonts w:ascii="Narkisim" w:hAnsi="Narkisim"/>
          <w:b/>
          <w:bCs/>
          <w:rtl/>
        </w:rPr>
        <w:t>תוס' רי"ד</w:t>
      </w:r>
      <w:r w:rsidRPr="005135EC">
        <w:rPr>
          <w:rFonts w:ascii="Narkisim" w:hAnsi="Narkisim"/>
          <w:rtl/>
        </w:rPr>
        <w:t xml:space="preserve"> כת' דהך שקלא וטריא הוי אליבא דרבה, דאמר בידוע נמי פליגי. דאילו לעולא י"ל דהנך משניות וברייתות בידוע</w:t>
      </w:r>
      <w:r w:rsidRPr="005135EC">
        <w:rPr>
          <w:rStyle w:val="ac"/>
          <w:rFonts w:ascii="Narkisim" w:hAnsi="Narkisim"/>
          <w:rtl/>
        </w:rPr>
        <w:footnoteReference w:id="672"/>
      </w:r>
      <w:r w:rsidRPr="005135EC">
        <w:rPr>
          <w:rFonts w:ascii="Narkisim" w:hAnsi="Narkisim"/>
          <w:rtl/>
        </w:rPr>
        <w:t>.</w:t>
      </w:r>
    </w:p>
    <w:p w14:paraId="053B4B64" w14:textId="77777777" w:rsidR="00322A92" w:rsidRPr="005135EC" w:rsidRDefault="00000000" w:rsidP="005135EC">
      <w:pPr>
        <w:pStyle w:val="aa"/>
        <w:bidi/>
        <w:rPr>
          <w:rFonts w:ascii="Narkisim" w:hAnsi="Narkisim"/>
        </w:rPr>
      </w:pPr>
      <w:r w:rsidRPr="005135EC">
        <w:rPr>
          <w:rFonts w:ascii="Narkisim" w:hAnsi="Narkisim"/>
          <w:u w:val="single"/>
          <w:rtl/>
        </w:rPr>
        <w:t>ת"ש הגנב והגזלן וכו' א"א בשלמא כגנב כגזלן דר"ש וכו'</w:t>
      </w:r>
      <w:r w:rsidRPr="005135EC">
        <w:rPr>
          <w:rFonts w:ascii="Narkisim" w:hAnsi="Narkisim"/>
          <w:rtl/>
        </w:rPr>
        <w:t>. והך ברייתא כרבי</w:t>
      </w:r>
      <w:r w:rsidRPr="005135EC">
        <w:rPr>
          <w:rStyle w:val="ac"/>
          <w:rFonts w:ascii="Narkisim" w:hAnsi="Narkisim"/>
          <w:rtl/>
        </w:rPr>
        <w:footnoteReference w:id="673"/>
      </w:r>
      <w:r w:rsidRPr="005135EC">
        <w:rPr>
          <w:rFonts w:ascii="Narkisim" w:hAnsi="Narkisim"/>
          <w:rtl/>
        </w:rPr>
        <w:t xml:space="preserve">. ולעולא קאי בידוע וכדברי </w:t>
      </w:r>
      <w:r w:rsidRPr="005135EC">
        <w:rPr>
          <w:rFonts w:ascii="Narkisim" w:hAnsi="Narkisim"/>
          <w:rtl/>
        </w:rPr>
        <w:lastRenderedPageBreak/>
        <w:t>הכל (כדאי' בע"א).</w:t>
      </w:r>
    </w:p>
    <w:p w14:paraId="4EC7F3F9"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רמב"ם</w:t>
      </w:r>
      <w:r w:rsidRPr="005135EC">
        <w:rPr>
          <w:rFonts w:ascii="Narkisim" w:hAnsi="Narkisim"/>
          <w:rtl/>
        </w:rPr>
        <w:t xml:space="preserve"> (תרומות ד יא) כת' הגנב והגזלן והאנס תרומתן תרומה, ואם היו הבעלים רודפין אחריהן אין תרומתן תרומה</w:t>
      </w:r>
      <w:r w:rsidRPr="005135EC">
        <w:rPr>
          <w:rStyle w:val="ac"/>
          <w:rFonts w:ascii="Narkisim" w:hAnsi="Narkisim"/>
          <w:rtl/>
        </w:rPr>
        <w:footnoteReference w:id="674"/>
      </w:r>
      <w:r w:rsidRPr="005135EC">
        <w:rPr>
          <w:rFonts w:ascii="Narkisim" w:hAnsi="Narkisim"/>
          <w:rtl/>
        </w:rPr>
        <w:t>. ובפשוטו משמע דבין גנב ובין גזלן סתמא הוה יאוש. אבל ה</w:t>
      </w:r>
      <w:r w:rsidRPr="005135EC">
        <w:rPr>
          <w:rFonts w:ascii="Narkisim" w:hAnsi="Narkisim"/>
          <w:b/>
          <w:bCs/>
          <w:rtl/>
        </w:rPr>
        <w:t>כס"מ</w:t>
      </w:r>
      <w:r w:rsidRPr="005135EC">
        <w:rPr>
          <w:rFonts w:ascii="Narkisim" w:hAnsi="Narkisim"/>
          <w:rtl/>
        </w:rPr>
        <w:t xml:space="preserve"> כת' דכוונת הרמב"ם בגזלן היכא דידוע שנתייאשו הבעלים [וכעולא], דהא קי"ל כרבנן. דכיון דקתני סיפא ואם היו הבעלים רודפין אחריהם משמע בהדיא דרישא בשנתייאשו הבעלים היא. וע"ע לח"מ (גזילה ו ג).</w:t>
      </w:r>
    </w:p>
    <w:p w14:paraId="67E77D95" w14:textId="77777777" w:rsidR="00322A92" w:rsidRPr="005135EC" w:rsidRDefault="00000000" w:rsidP="005135EC">
      <w:pPr>
        <w:pStyle w:val="aa"/>
        <w:bidi/>
        <w:rPr>
          <w:rFonts w:ascii="Narkisim" w:hAnsi="Narkisim"/>
        </w:rPr>
      </w:pPr>
      <w:r w:rsidRPr="005135EC">
        <w:rPr>
          <w:rFonts w:ascii="Narkisim" w:hAnsi="Narkisim"/>
          <w:u w:val="single"/>
          <w:rtl/>
        </w:rPr>
        <w:t>א"ל רב אשי לרבה</w:t>
      </w:r>
      <w:r w:rsidRPr="005135EC">
        <w:rPr>
          <w:rStyle w:val="ac"/>
          <w:rFonts w:ascii="Narkisim" w:hAnsi="Narkisim"/>
          <w:u w:val="single"/>
          <w:rtl/>
        </w:rPr>
        <w:footnoteReference w:id="675"/>
      </w:r>
      <w:r w:rsidRPr="005135EC">
        <w:rPr>
          <w:rFonts w:ascii="Narkisim" w:hAnsi="Narkisim"/>
          <w:u w:val="single"/>
          <w:rtl/>
        </w:rPr>
        <w:t xml:space="preserve"> ת"ש דמתני רבי לר"ש בריה וכו' אפי' פרה וחורש בה וכו' מפני כבוד אביהן, הא לאו כבוד אביהן לא וכו'</w:t>
      </w:r>
      <w:r w:rsidRPr="005135EC">
        <w:rPr>
          <w:rFonts w:ascii="Narkisim" w:hAnsi="Narkisim"/>
          <w:rtl/>
        </w:rPr>
        <w:t>. וע"כ דסתם גזלן הוה יאוש. וע"כ ס"ל דיאוש כדי קני</w:t>
      </w:r>
      <w:r w:rsidRPr="005135EC">
        <w:rPr>
          <w:rStyle w:val="ac"/>
          <w:rFonts w:ascii="Narkisim" w:hAnsi="Narkisim"/>
          <w:rtl/>
        </w:rPr>
        <w:footnoteReference w:id="676"/>
      </w:r>
      <w:r w:rsidRPr="005135EC">
        <w:rPr>
          <w:rFonts w:ascii="Narkisim" w:hAnsi="Narkisim"/>
          <w:rtl/>
        </w:rPr>
        <w:t xml:space="preserve"> [וכמ"ד לעיל סו. וסז:], או משום דס"ל דרשות יורש כרשות לוקח [כרמי בר חמא לעיל קיא:], והוה יאוש וש"ר</w:t>
      </w:r>
      <w:r w:rsidRPr="005135EC">
        <w:rPr>
          <w:rStyle w:val="ac"/>
          <w:rFonts w:ascii="Narkisim" w:hAnsi="Narkisim"/>
          <w:rtl/>
        </w:rPr>
        <w:footnoteReference w:id="677"/>
      </w:r>
      <w:r w:rsidRPr="005135EC">
        <w:rPr>
          <w:rFonts w:ascii="Narkisim" w:hAnsi="Narkisim"/>
          <w:rtl/>
        </w:rPr>
        <w:t>.</w:t>
      </w:r>
    </w:p>
    <w:p w14:paraId="36C9AD13"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כת' דאף פשיטות זה אליבא דרבה, אבל לעולא י"ל דרבי קאי היכא דידוע שנתייאש. וה</w:t>
      </w:r>
      <w:r w:rsidRPr="005135EC">
        <w:rPr>
          <w:rFonts w:ascii="Narkisim" w:hAnsi="Narkisim"/>
          <w:b/>
          <w:bCs/>
          <w:rtl/>
        </w:rPr>
        <w:t>מל"ה</w:t>
      </w:r>
      <w:r w:rsidRPr="005135EC">
        <w:rPr>
          <w:rFonts w:ascii="Narkisim" w:hAnsi="Narkisim"/>
          <w:rtl/>
        </w:rPr>
        <w:t xml:space="preserve"> דייק דרב אשי אמר ת"ש זה לרבה, ודוקא רבה לשיטתו. אבל לדעת עולא [ורוב האמוראים, וכ"ד רב אשי סוכה ל:] דבידוע כו"ע מודו, א"כ אין ראיה בדעת רבי.</w:t>
      </w:r>
    </w:p>
    <w:p w14:paraId="7201739D" w14:textId="77777777" w:rsidR="00322A92" w:rsidRPr="005135EC" w:rsidRDefault="00000000" w:rsidP="005135EC">
      <w:pPr>
        <w:bidi/>
        <w:rPr>
          <w:rFonts w:ascii="Narkisim" w:hAnsi="Narkisim" w:cs="Narkisim"/>
        </w:rPr>
      </w:pPr>
      <w:r w:rsidRPr="005135EC">
        <w:rPr>
          <w:rFonts w:ascii="Narkisim" w:hAnsi="Narkisim" w:cs="Narkisim"/>
          <w:u w:val="single"/>
          <w:rtl/>
        </w:rPr>
        <w:t>[במשנה] וכן נחיל של דבורים וכו'</w:t>
      </w:r>
      <w:r w:rsidRPr="005135EC">
        <w:rPr>
          <w:rFonts w:ascii="Narkisim" w:hAnsi="Narkisim" w:cs="Narkisim"/>
          <w:rtl/>
        </w:rPr>
        <w:t>. ה</w:t>
      </w:r>
      <w:r w:rsidRPr="005135EC">
        <w:rPr>
          <w:rFonts w:ascii="Narkisim" w:hAnsi="Narkisim" w:cs="Narkisim"/>
          <w:b/>
          <w:bCs/>
          <w:rtl/>
        </w:rPr>
        <w:t>רשב"א</w:t>
      </w:r>
      <w:r w:rsidRPr="005135EC">
        <w:rPr>
          <w:rFonts w:ascii="Narkisim" w:hAnsi="Narkisim" w:cs="Narkisim"/>
          <w:rtl/>
        </w:rPr>
        <w:t xml:space="preserve"> הביא דב</w:t>
      </w:r>
      <w:r w:rsidRPr="005135EC">
        <w:rPr>
          <w:rFonts w:ascii="Narkisim" w:hAnsi="Narkisim" w:cs="Narkisim"/>
          <w:b/>
          <w:bCs/>
          <w:rtl/>
        </w:rPr>
        <w:t>ירושלמי</w:t>
      </w:r>
      <w:r w:rsidRPr="005135EC">
        <w:rPr>
          <w:rFonts w:ascii="Narkisim" w:hAnsi="Narkisim" w:cs="Narkisim"/>
          <w:rtl/>
        </w:rPr>
        <w:t xml:space="preserve"> איתא בפורח [הרשב"א פי' תינוק שהגיע לכלל פורח, אבל קטן יותר אינו נאמן], ובלבד על אתר. והרשב"א פי' דאם יצאו וחזרו שמא אמרו מפני היראה ומפני הפיתוי. וה</w:t>
      </w:r>
      <w:r w:rsidRPr="005135EC">
        <w:rPr>
          <w:rFonts w:ascii="Narkisim" w:hAnsi="Narkisim" w:cs="Narkisim"/>
          <w:b/>
          <w:bCs/>
          <w:rtl/>
        </w:rPr>
        <w:t>קצות</w:t>
      </w:r>
      <w:r w:rsidRPr="005135EC">
        <w:rPr>
          <w:rFonts w:ascii="Narkisim" w:hAnsi="Narkisim" w:cs="Narkisim"/>
          <w:rtl/>
        </w:rPr>
        <w:t xml:space="preserve"> (שע א) הביא דה</w:t>
      </w:r>
      <w:r w:rsidRPr="005135EC">
        <w:rPr>
          <w:rFonts w:ascii="Narkisim" w:hAnsi="Narkisim" w:cs="Narkisim"/>
          <w:b/>
          <w:bCs/>
          <w:rtl/>
        </w:rPr>
        <w:t>תה"ד</w:t>
      </w:r>
      <w:r w:rsidRPr="005135EC">
        <w:rPr>
          <w:rFonts w:ascii="Narkisim" w:hAnsi="Narkisim" w:cs="Narkisim"/>
          <w:rtl/>
        </w:rPr>
        <w:t xml:space="preserve"> (ב רכ, ע' רמ"א אה"ע יז יג) הביא מח' האם קטן מסל"ת מהני דוקא לאלתר.</w:t>
      </w:r>
    </w:p>
    <w:p w14:paraId="3CBD3357"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רמ"ה</w:t>
      </w:r>
      <w:r w:rsidRPr="005135EC">
        <w:rPr>
          <w:rFonts w:ascii="Narkisim" w:hAnsi="Narkisim" w:cs="Narkisim"/>
          <w:rtl/>
        </w:rPr>
        <w:t xml:space="preserve"> (בשיטמ"ק בע"א) דייק דסגי שאומר מכאן יצא נחיל זה. ואף שאינו מעיד של פלוני הוא, סגי שמעיד שיצא מרשותו של פלוני, ועי"ז מחזיק ליה בחזקתיה.</w:t>
      </w:r>
    </w:p>
    <w:p w14:paraId="41675A43" w14:textId="77777777" w:rsidR="00322A92" w:rsidRPr="005135EC" w:rsidRDefault="00000000" w:rsidP="005135EC">
      <w:pPr>
        <w:bidi/>
        <w:rPr>
          <w:rFonts w:ascii="Narkisim" w:hAnsi="Narkisim" w:cs="Narkisim"/>
        </w:rPr>
      </w:pPr>
      <w:r w:rsidRPr="005135EC">
        <w:rPr>
          <w:rFonts w:ascii="Narkisim" w:hAnsi="Narkisim" w:cs="Narkisim"/>
          <w:u w:val="single"/>
          <w:rtl/>
        </w:rPr>
        <w:t>אפי' נחיל של דבורים דקנין דרבנן הוא וכו'</w:t>
      </w:r>
      <w:r w:rsidRPr="005135EC">
        <w:rPr>
          <w:rFonts w:ascii="Narkisim" w:hAnsi="Narkisim" w:cs="Narkisim"/>
          <w:rtl/>
        </w:rPr>
        <w:t>. [וכן איתא בגמ' (בסמוך) שאני נחיל של דבורים דקנין דרבנן הוא, ומש"ה מסל"ת נאמן]. פ</w:t>
      </w:r>
      <w:r w:rsidRPr="005135EC">
        <w:rPr>
          <w:rFonts w:ascii="Narkisim" w:hAnsi="Narkisim" w:cs="Narkisim"/>
          <w:b/>
          <w:bCs/>
          <w:rtl/>
        </w:rPr>
        <w:t>רש"י</w:t>
      </w:r>
      <w:r w:rsidRPr="005135EC">
        <w:rPr>
          <w:rFonts w:ascii="Narkisim" w:hAnsi="Narkisim" w:cs="Narkisim"/>
          <w:rtl/>
        </w:rPr>
        <w:t xml:space="preserve"> דהוה גזל רק מפני דרכי שלום. וגירסת </w:t>
      </w:r>
      <w:r w:rsidRPr="005135EC">
        <w:rPr>
          <w:rFonts w:ascii="Narkisim" w:hAnsi="Narkisim" w:cs="Narkisim"/>
          <w:b/>
          <w:bCs/>
          <w:rtl/>
        </w:rPr>
        <w:t>תוס</w:t>
      </w:r>
      <w:r w:rsidRPr="005135EC">
        <w:rPr>
          <w:rFonts w:ascii="Narkisim" w:hAnsi="Narkisim" w:cs="Narkisim"/>
          <w:rtl/>
        </w:rPr>
        <w:t>' דתקנה בעלמא תקנו ליה.</w:t>
      </w:r>
    </w:p>
    <w:p w14:paraId="34FE8505"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דבר אברהם</w:t>
      </w:r>
      <w:r w:rsidRPr="005135EC">
        <w:rPr>
          <w:rFonts w:ascii="Narkisim" w:hAnsi="Narkisim"/>
          <w:rtl/>
        </w:rPr>
        <w:t xml:space="preserve"> (א כא טז) חקר האם תקנו קנין ממון מדרבנן, או דלא תקנו שיחשב 'שלו', אלא גדר איסור דרכי שלום</w:t>
      </w:r>
      <w:r w:rsidRPr="005135EC">
        <w:rPr>
          <w:rStyle w:val="ac"/>
          <w:rFonts w:ascii="Narkisim" w:hAnsi="Narkisim"/>
          <w:rtl/>
        </w:rPr>
        <w:footnoteReference w:id="678"/>
      </w:r>
      <w:r w:rsidRPr="005135EC">
        <w:rPr>
          <w:rFonts w:ascii="Narkisim" w:hAnsi="Narkisim"/>
          <w:rtl/>
        </w:rPr>
        <w:t xml:space="preserve"> שלא יקח ממנו</w:t>
      </w:r>
      <w:r w:rsidRPr="005135EC">
        <w:rPr>
          <w:rStyle w:val="ac"/>
          <w:rFonts w:ascii="Narkisim" w:hAnsi="Narkisim"/>
          <w:rtl/>
        </w:rPr>
        <w:footnoteReference w:id="679"/>
      </w:r>
      <w:r w:rsidRPr="005135EC">
        <w:rPr>
          <w:rFonts w:ascii="Narkisim" w:hAnsi="Narkisim"/>
          <w:rtl/>
        </w:rPr>
        <w:t xml:space="preserve">. </w:t>
      </w:r>
      <w:r w:rsidRPr="005135EC">
        <w:rPr>
          <w:rFonts w:ascii="Narkisim" w:hAnsi="Narkisim"/>
          <w:szCs w:val="20"/>
          <w:rtl/>
        </w:rPr>
        <w:t>אך הביא דבסוגיין משמע דהוה גדר 'קנין' מדרבנן. וכן ה</w:t>
      </w:r>
      <w:r w:rsidRPr="005135EC">
        <w:rPr>
          <w:rFonts w:ascii="Narkisim" w:hAnsi="Narkisim"/>
          <w:b/>
          <w:bCs/>
          <w:szCs w:val="20"/>
          <w:rtl/>
        </w:rPr>
        <w:t>רמב"ם</w:t>
      </w:r>
      <w:r w:rsidRPr="005135EC">
        <w:rPr>
          <w:rFonts w:ascii="Narkisim" w:hAnsi="Narkisim"/>
          <w:szCs w:val="20"/>
          <w:rtl/>
        </w:rPr>
        <w:t xml:space="preserve"> (ו יד) כת' דהוה קנין מדבריהם</w:t>
      </w:r>
      <w:r w:rsidRPr="005135EC">
        <w:rPr>
          <w:rStyle w:val="ac"/>
          <w:rFonts w:ascii="Narkisim" w:hAnsi="Narkisim"/>
          <w:szCs w:val="20"/>
          <w:rtl/>
        </w:rPr>
        <w:footnoteReference w:id="680"/>
      </w:r>
      <w:r w:rsidRPr="005135EC">
        <w:rPr>
          <w:rFonts w:ascii="Narkisim" w:hAnsi="Narkisim"/>
          <w:rtl/>
        </w:rPr>
        <w:t>.</w:t>
      </w:r>
    </w:p>
    <w:p w14:paraId="2341F200" w14:textId="77777777" w:rsidR="00322A92" w:rsidRPr="005135EC" w:rsidRDefault="00000000" w:rsidP="005135EC">
      <w:pPr>
        <w:bidi/>
        <w:rPr>
          <w:rFonts w:ascii="Narkisim" w:hAnsi="Narkisim" w:cs="Narkisim"/>
        </w:rPr>
      </w:pPr>
      <w:r w:rsidRPr="005135EC">
        <w:rPr>
          <w:rFonts w:ascii="Narkisim" w:hAnsi="Narkisim" w:cs="Narkisim"/>
          <w:u w:val="single"/>
          <w:rtl/>
        </w:rPr>
        <w:t>תוד"ה דתקנה</w:t>
      </w:r>
      <w:r w:rsidRPr="005135EC">
        <w:rPr>
          <w:rFonts w:ascii="Narkisim" w:hAnsi="Narkisim" w:cs="Narkisim"/>
          <w:rtl/>
        </w:rPr>
        <w:t xml:space="preserve">. ותימה דאמאי ל"ק להו מדאורייתא בהגבהת הכוורת. [ובגמ' (ב"מ קב. וחולין קמא:) מבואר דאינו קונה בקנין חצר כיון דאינה משתמרת. ואפ"ה אסור מפני דרכי שלום </w:t>
      </w:r>
      <w:r w:rsidRPr="005135EC">
        <w:rPr>
          <w:rFonts w:ascii="Narkisim" w:hAnsi="Narkisim" w:cs="Narkisim"/>
          <w:rtl/>
        </w:rPr>
        <w:lastRenderedPageBreak/>
        <w:t>כיון דסמך דעתו עליהם</w:t>
      </w:r>
      <w:r w:rsidRPr="005135EC">
        <w:rPr>
          <w:rStyle w:val="ac"/>
          <w:rFonts w:ascii="Narkisim" w:hAnsi="Narkisim" w:cs="Narkisim"/>
          <w:rtl/>
        </w:rPr>
        <w:footnoteReference w:id="681"/>
      </w:r>
      <w:r w:rsidRPr="005135EC">
        <w:rPr>
          <w:rFonts w:ascii="Narkisim" w:hAnsi="Narkisim" w:cs="Narkisim"/>
          <w:rtl/>
        </w:rPr>
        <w:t>]. ו</w:t>
      </w:r>
      <w:r w:rsidRPr="005135EC">
        <w:rPr>
          <w:rFonts w:ascii="Narkisim" w:hAnsi="Narkisim" w:cs="Narkisim"/>
          <w:b/>
          <w:bCs/>
          <w:rtl/>
        </w:rPr>
        <w:t>תוס</w:t>
      </w:r>
      <w:r w:rsidRPr="005135EC">
        <w:rPr>
          <w:rFonts w:ascii="Narkisim" w:hAnsi="Narkisim" w:cs="Narkisim"/>
          <w:rtl/>
        </w:rPr>
        <w:t>' הק' דבאופן שבעלים הראשונים</w:t>
      </w:r>
      <w:r w:rsidRPr="005135EC">
        <w:rPr>
          <w:rStyle w:val="ac"/>
          <w:rFonts w:ascii="Narkisim" w:hAnsi="Narkisim" w:cs="Narkisim"/>
          <w:rtl/>
        </w:rPr>
        <w:footnoteReference w:id="682"/>
      </w:r>
      <w:r w:rsidRPr="005135EC">
        <w:rPr>
          <w:rFonts w:ascii="Narkisim" w:hAnsi="Narkisim" w:cs="Narkisim"/>
          <w:rtl/>
        </w:rPr>
        <w:t xml:space="preserve"> הגביהו את הכוורת קנה כבר, והוה שלו</w:t>
      </w:r>
      <w:r w:rsidRPr="005135EC">
        <w:rPr>
          <w:rStyle w:val="ac"/>
          <w:rFonts w:ascii="Narkisim" w:hAnsi="Narkisim" w:cs="Narkisim"/>
          <w:rtl/>
        </w:rPr>
        <w:footnoteReference w:id="683"/>
      </w:r>
      <w:r w:rsidRPr="005135EC">
        <w:rPr>
          <w:rFonts w:ascii="Narkisim" w:hAnsi="Narkisim" w:cs="Narkisim"/>
          <w:rtl/>
        </w:rPr>
        <w:t>. [ומה ס"ד דיהני יאוש בעלמא]. וב</w:t>
      </w:r>
      <w:r w:rsidRPr="005135EC">
        <w:rPr>
          <w:rFonts w:ascii="Narkisim" w:hAnsi="Narkisim" w:cs="Narkisim"/>
          <w:b/>
          <w:bCs/>
          <w:rtl/>
        </w:rPr>
        <w:t>ס' קול הרמז</w:t>
      </w:r>
      <w:r w:rsidRPr="005135EC">
        <w:rPr>
          <w:rFonts w:ascii="Narkisim" w:hAnsi="Narkisim" w:cs="Narkisim"/>
          <w:rtl/>
        </w:rPr>
        <w:t xml:space="preserve"> (במשנה) כת' דאיירי שלא הגביה את הכוורת.</w:t>
      </w:r>
    </w:p>
    <w:p w14:paraId="33EDB408"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רמב"ם</w:t>
      </w:r>
      <w:r w:rsidRPr="005135EC">
        <w:rPr>
          <w:rFonts w:ascii="Narkisim" w:hAnsi="Narkisim"/>
          <w:rtl/>
        </w:rPr>
        <w:t xml:space="preserve"> (גזילה ו יד) כת' דהדבורים אינן ברשותו של אדם כמו תרנגולים ואווזים. ולכאורה משמע דהטעם משום דאינם עומדים ומשתמרים לבעלים. ואף אי עשה בהם מעשה קנין, כיון ששלחם יצאו מרשותו ופקע קנין הממון מדאורייתא.</w:t>
      </w:r>
    </w:p>
    <w:p w14:paraId="41205C11" w14:textId="77777777" w:rsidR="00322A92" w:rsidRPr="005135EC" w:rsidRDefault="00000000" w:rsidP="005135EC">
      <w:pPr>
        <w:bidi/>
        <w:rPr>
          <w:rFonts w:ascii="Narkisim" w:hAnsi="Narkisim" w:cs="Narkisim"/>
        </w:rPr>
      </w:pPr>
      <w:r w:rsidRPr="005135EC">
        <w:rPr>
          <w:rFonts w:ascii="Narkisim" w:hAnsi="Narkisim" w:cs="Narkisim"/>
          <w:u w:val="single"/>
          <w:rtl/>
        </w:rPr>
        <w:t>אמר רב יהודה אמר שמואל הב"ע כגון שהיו בעלים מרדפין אחריהם ואשה וקטן מסיחין לפי תומו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דיש רגלים לדבר דהוא שלו. ה</w:t>
      </w:r>
      <w:r w:rsidRPr="005135EC">
        <w:rPr>
          <w:rFonts w:ascii="Narkisim" w:hAnsi="Narkisim" w:cs="Narkisim"/>
          <w:b/>
          <w:bCs/>
          <w:rtl/>
        </w:rPr>
        <w:t>אחרונים</w:t>
      </w:r>
      <w:r w:rsidRPr="005135EC">
        <w:rPr>
          <w:rFonts w:ascii="Narkisim" w:hAnsi="Narkisim" w:cs="Narkisim"/>
          <w:rtl/>
        </w:rPr>
        <w:t xml:space="preserve"> הק' דמסקנת הגמ' דנאמן משום מסל"ת בקנין דרבנן, א"כ אמאי בעינן רגליים לדבר. וה</w:t>
      </w:r>
      <w:r w:rsidRPr="005135EC">
        <w:rPr>
          <w:rFonts w:ascii="Narkisim" w:hAnsi="Narkisim" w:cs="Narkisim"/>
          <w:b/>
          <w:bCs/>
          <w:rtl/>
        </w:rPr>
        <w:t>יש"ש</w:t>
      </w:r>
      <w:r w:rsidRPr="005135EC">
        <w:rPr>
          <w:rFonts w:ascii="Narkisim" w:hAnsi="Narkisim" w:cs="Narkisim"/>
          <w:rtl/>
        </w:rPr>
        <w:t xml:space="preserve"> הק' עד"ז על קו' רבינא, די"ל דמסל"ת לחוד הקילו דוקא בעדות אשה. ושאני נחיל של דבורים דיש ג"כ רגליים לדבר.</w:t>
      </w:r>
    </w:p>
    <w:p w14:paraId="1178C4C1" w14:textId="77777777" w:rsidR="00322A92" w:rsidRPr="005135EC" w:rsidRDefault="00000000" w:rsidP="005135EC">
      <w:pPr>
        <w:pStyle w:val="a7"/>
        <w:bidi/>
        <w:rPr>
          <w:rFonts w:ascii="Narkisim" w:hAnsi="Narkisim"/>
        </w:rPr>
      </w:pPr>
      <w:r w:rsidRPr="005135EC">
        <w:rPr>
          <w:rFonts w:ascii="Narkisim" w:hAnsi="Narkisim"/>
          <w:rtl/>
        </w:rPr>
        <w:t>ובחי' ה</w:t>
      </w:r>
      <w:r w:rsidRPr="005135EC">
        <w:rPr>
          <w:rFonts w:ascii="Narkisim" w:hAnsi="Narkisim"/>
          <w:b/>
          <w:bCs/>
          <w:rtl/>
        </w:rPr>
        <w:t>ראב"ד</w:t>
      </w:r>
      <w:r w:rsidRPr="005135EC">
        <w:rPr>
          <w:rFonts w:ascii="Narkisim" w:hAnsi="Narkisim"/>
          <w:rtl/>
        </w:rPr>
        <w:t xml:space="preserve"> כת' דמרדפין, לחזק דבריהם, כיון דאפוקי ממונא הוא.</w:t>
      </w:r>
    </w:p>
    <w:p w14:paraId="6120EC04"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יש"ש</w:t>
      </w:r>
      <w:r w:rsidRPr="005135EC">
        <w:rPr>
          <w:rFonts w:ascii="Narkisim" w:hAnsi="Narkisim"/>
          <w:rtl/>
        </w:rPr>
        <w:t xml:space="preserve"> כת' דבעינן מרדפין דלא נימא שהבעלים נתייאש. [ודלא כמשמעות פ</w:t>
      </w:r>
      <w:r w:rsidRPr="005135EC">
        <w:rPr>
          <w:rFonts w:ascii="Narkisim" w:hAnsi="Narkisim"/>
          <w:b/>
          <w:bCs/>
          <w:rtl/>
        </w:rPr>
        <w:t>רש"י</w:t>
      </w:r>
      <w:r w:rsidRPr="005135EC">
        <w:rPr>
          <w:rFonts w:ascii="Narkisim" w:hAnsi="Narkisim"/>
          <w:rtl/>
        </w:rPr>
        <w:t xml:space="preserve"> דהוה משום רגליים לדבר</w:t>
      </w:r>
      <w:r w:rsidRPr="005135EC">
        <w:rPr>
          <w:rStyle w:val="ac"/>
          <w:rFonts w:ascii="Narkisim" w:hAnsi="Narkisim"/>
          <w:rtl/>
        </w:rPr>
        <w:footnoteReference w:id="684"/>
      </w:r>
      <w:r w:rsidRPr="005135EC">
        <w:rPr>
          <w:rFonts w:ascii="Narkisim" w:hAnsi="Narkisim"/>
          <w:rtl/>
        </w:rPr>
        <w:t>]. וכת' דהכא לברר שלא נתייאש, כיון דהנחיל אינו שלו בבירור</w:t>
      </w:r>
      <w:r w:rsidRPr="005135EC">
        <w:rPr>
          <w:rStyle w:val="ac"/>
          <w:rFonts w:ascii="Narkisim" w:hAnsi="Narkisim"/>
          <w:rtl/>
        </w:rPr>
        <w:footnoteReference w:id="685"/>
      </w:r>
      <w:r w:rsidRPr="005135EC">
        <w:rPr>
          <w:rFonts w:ascii="Narkisim" w:hAnsi="Narkisim"/>
          <w:rtl/>
        </w:rPr>
        <w:t>. אבל בעלמא בסתמא לא הוה יאוש אא"כ ידוע שנתייאש. וכדמבואר במשנה.</w:t>
      </w:r>
    </w:p>
    <w:p w14:paraId="470B2F5E"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תורת חיים</w:t>
      </w:r>
      <w:r w:rsidRPr="005135EC">
        <w:rPr>
          <w:rFonts w:ascii="Narkisim" w:hAnsi="Narkisim"/>
          <w:rtl/>
        </w:rPr>
        <w:t xml:space="preserve"> כת' דאי לאו מרדפין איכא ריעותא שאינו שלו. דאורחא דמילתא שמי שנאבד לו אבידה שואל ומרדף אחריה</w:t>
      </w:r>
      <w:r w:rsidRPr="005135EC">
        <w:rPr>
          <w:rStyle w:val="ac"/>
          <w:rFonts w:ascii="Narkisim" w:hAnsi="Narkisim"/>
          <w:rtl/>
        </w:rPr>
        <w:footnoteReference w:id="686"/>
      </w:r>
      <w:r w:rsidRPr="005135EC">
        <w:rPr>
          <w:rFonts w:ascii="Narkisim" w:hAnsi="Narkisim"/>
          <w:rtl/>
        </w:rPr>
        <w:t>. והכא כיון דאינו מרדף, רגלים לדבר דלאו שלו הוא</w:t>
      </w:r>
      <w:r w:rsidRPr="005135EC">
        <w:rPr>
          <w:rStyle w:val="ac"/>
          <w:rFonts w:ascii="Narkisim" w:hAnsi="Narkisim"/>
          <w:rtl/>
        </w:rPr>
        <w:footnoteReference w:id="687"/>
      </w:r>
      <w:r w:rsidRPr="005135EC">
        <w:rPr>
          <w:rFonts w:ascii="Narkisim" w:hAnsi="Narkisim"/>
          <w:rtl/>
        </w:rPr>
        <w:t>. לא מהני מסיח לפי תומו כשיש ריעותא, ואפי' במילי דרבנן.</w:t>
      </w:r>
    </w:p>
    <w:p w14:paraId="132501CB"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ריטב"א</w:t>
      </w:r>
      <w:r w:rsidRPr="005135EC">
        <w:rPr>
          <w:rFonts w:ascii="Narkisim" w:hAnsi="Narkisim"/>
          <w:rtl/>
        </w:rPr>
        <w:t xml:space="preserve"> (כתובות כח., הו' בש"ש ז י) כת' דבאיסור דרבנן בעלמא לא סמכינן על קטן, ודוקא בבדיקת חמץ דכולם מתעסקים בו ודייקי. אבל הכא אף דהוה קנין דרבנן נאמן דוקא היכא דהבעלים מרדפין אחריהם והם מסיחים לפי תומם, דרגלים לדבר דקושטא אמרו.</w:t>
      </w:r>
    </w:p>
    <w:p w14:paraId="0DC277A8"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מהרי"ק</w:t>
      </w:r>
      <w:r w:rsidRPr="005135EC">
        <w:rPr>
          <w:rFonts w:ascii="Narkisim" w:hAnsi="Narkisim" w:cs="Narkisim"/>
          <w:rtl/>
        </w:rPr>
        <w:t xml:space="preserve"> (קכא, הו' בש"ש ז ח) הביא דמהני האשה והקטן במסל"ת אף לאחר שהבעלים מרדפין, ולא אמרי' דכיון דמרדפין והקטן יודע שמחפשין לא הוה לפי תומו</w:t>
      </w:r>
      <w:r w:rsidRPr="005135EC">
        <w:rPr>
          <w:rStyle w:val="ac"/>
          <w:rFonts w:ascii="Narkisim" w:hAnsi="Narkisim" w:cs="Narkisim"/>
          <w:rtl/>
        </w:rPr>
        <w:footnoteReference w:id="688"/>
      </w:r>
      <w:r w:rsidRPr="005135EC">
        <w:rPr>
          <w:rFonts w:ascii="Narkisim" w:hAnsi="Narkisim" w:cs="Narkisim"/>
          <w:rtl/>
        </w:rPr>
        <w:t>. ועוד דסתמא איירי ששמעו מהבעלים שמרדפין, ואף ששמעו מפי הבעלים עצמם שאמרו שהוא שלהם אפ"ה מקרי מסל"ת.</w:t>
      </w:r>
    </w:p>
    <w:p w14:paraId="78751044"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יש"ש</w:t>
      </w:r>
      <w:r w:rsidRPr="005135EC">
        <w:rPr>
          <w:rFonts w:ascii="Narkisim" w:hAnsi="Narkisim"/>
          <w:rtl/>
        </w:rPr>
        <w:t xml:space="preserve"> (כח) כ' דאילו ידעו שהבעלים מרדפין לא מקרי לפי תומו</w:t>
      </w:r>
      <w:r w:rsidRPr="005135EC">
        <w:rPr>
          <w:rStyle w:val="ac"/>
          <w:rFonts w:ascii="Narkisim" w:hAnsi="Narkisim"/>
          <w:rtl/>
        </w:rPr>
        <w:footnoteReference w:id="689"/>
      </w:r>
      <w:r w:rsidRPr="005135EC">
        <w:rPr>
          <w:rFonts w:ascii="Narkisim" w:hAnsi="Narkisim"/>
          <w:rtl/>
        </w:rPr>
        <w:t>. אא"כ האשה והקטן דיברו מעצמן בלי ידיעה שבעלים רדפו כלל אחריהן</w:t>
      </w:r>
      <w:r w:rsidRPr="005135EC">
        <w:rPr>
          <w:rStyle w:val="ac"/>
          <w:rFonts w:ascii="Narkisim" w:hAnsi="Narkisim"/>
          <w:rtl/>
        </w:rPr>
        <w:footnoteReference w:id="690"/>
      </w:r>
      <w:r w:rsidRPr="005135EC">
        <w:rPr>
          <w:rFonts w:ascii="Narkisim" w:hAnsi="Narkisim"/>
          <w:rtl/>
        </w:rPr>
        <w:t>. וב</w:t>
      </w:r>
      <w:r w:rsidRPr="005135EC">
        <w:rPr>
          <w:rFonts w:ascii="Narkisim" w:hAnsi="Narkisim"/>
          <w:b/>
          <w:bCs/>
          <w:rtl/>
        </w:rPr>
        <w:t>שו"ת הרדב"ז</w:t>
      </w:r>
      <w:r w:rsidRPr="005135EC">
        <w:rPr>
          <w:rFonts w:ascii="Narkisim" w:hAnsi="Narkisim"/>
          <w:rtl/>
        </w:rPr>
        <w:t xml:space="preserve"> (ז כב) כת' דאיירי שהבעלים מרדפין במקום אחר, והאשה והקטן אינם יודעים מזה. ועוד דאשה דומיא דקטן דאינו יודע ומבין</w:t>
      </w:r>
      <w:r w:rsidRPr="005135EC">
        <w:rPr>
          <w:rStyle w:val="ac"/>
          <w:rFonts w:ascii="Narkisim" w:hAnsi="Narkisim"/>
          <w:rtl/>
        </w:rPr>
        <w:footnoteReference w:id="691"/>
      </w:r>
      <w:r w:rsidRPr="005135EC">
        <w:rPr>
          <w:rFonts w:ascii="Narkisim" w:hAnsi="Narkisim"/>
          <w:rtl/>
        </w:rPr>
        <w:t>.</w:t>
      </w:r>
    </w:p>
    <w:p w14:paraId="3DFDEF4C" w14:textId="77777777" w:rsidR="00322A92" w:rsidRPr="005135EC" w:rsidRDefault="00000000" w:rsidP="005135EC">
      <w:pPr>
        <w:bidi/>
        <w:rPr>
          <w:rFonts w:ascii="Narkisim" w:hAnsi="Narkisim" w:cs="Narkisim"/>
        </w:rPr>
      </w:pPr>
      <w:r w:rsidRPr="005135EC">
        <w:rPr>
          <w:rFonts w:ascii="Narkisim" w:hAnsi="Narkisim" w:cs="Narkisim"/>
          <w:u w:val="single"/>
          <w:rtl/>
        </w:rPr>
        <w:lastRenderedPageBreak/>
        <w:t>אמר רב אשי אין מסל"ת כשר</w:t>
      </w:r>
      <w:r w:rsidRPr="005135EC">
        <w:rPr>
          <w:rStyle w:val="ac"/>
          <w:rFonts w:ascii="Narkisim" w:hAnsi="Narkisim" w:cs="Narkisim"/>
          <w:u w:val="single"/>
          <w:rtl/>
        </w:rPr>
        <w:footnoteReference w:id="692"/>
      </w:r>
      <w:r w:rsidRPr="005135EC">
        <w:rPr>
          <w:rFonts w:ascii="Narkisim" w:hAnsi="Narkisim" w:cs="Narkisim"/>
          <w:u w:val="single"/>
          <w:rtl/>
        </w:rPr>
        <w:t xml:space="preserve"> אלא לעדות אשה בלבד וכו' שאני נחיל של דבורים דקנין דרבנן הוא</w:t>
      </w:r>
      <w:r w:rsidRPr="005135EC">
        <w:rPr>
          <w:rFonts w:ascii="Narkisim" w:hAnsi="Narkisim" w:cs="Narkisim"/>
          <w:rtl/>
        </w:rPr>
        <w:t xml:space="preserve">. </w:t>
      </w:r>
      <w:r w:rsidRPr="005135EC">
        <w:rPr>
          <w:rFonts w:ascii="Narkisim" w:hAnsi="Narkisim" w:cs="Narkisim"/>
          <w:szCs w:val="20"/>
          <w:rtl/>
        </w:rPr>
        <w:t>[ויש גורסים דתקנה בעלמא תקנו ליה, וכתוס'</w:t>
      </w:r>
      <w:r w:rsidRPr="005135EC">
        <w:rPr>
          <w:rStyle w:val="ac"/>
          <w:rFonts w:ascii="Narkisim" w:hAnsi="Narkisim" w:cs="Narkisim"/>
          <w:szCs w:val="20"/>
          <w:rtl/>
        </w:rPr>
        <w:footnoteReference w:id="693"/>
      </w:r>
      <w:r w:rsidRPr="005135EC">
        <w:rPr>
          <w:rFonts w:ascii="Narkisim" w:hAnsi="Narkisim" w:cs="Narkisim"/>
          <w:szCs w:val="20"/>
          <w:rtl/>
        </w:rPr>
        <w:t>]</w:t>
      </w:r>
      <w:r w:rsidRPr="005135EC">
        <w:rPr>
          <w:rFonts w:ascii="Narkisim" w:hAnsi="Narkisim" w:cs="Narkisim"/>
          <w:rtl/>
        </w:rPr>
        <w:t>.</w:t>
      </w:r>
    </w:p>
    <w:p w14:paraId="51D21458"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 יונתן</w:t>
      </w:r>
      <w:r w:rsidRPr="005135EC">
        <w:rPr>
          <w:rFonts w:ascii="Narkisim" w:hAnsi="Narkisim"/>
          <w:rtl/>
        </w:rPr>
        <w:t xml:space="preserve"> (בשיטמ"ק) כת' כלומר באיסורא דאורייתא לעולם אינו נאמן עד א' ושאר פסולים, ואפי' במסיחין לפי תומן, וכן לענין דבר דשייך ביה גזל גמור. אבל נחיל של דבורים ליכא גזל גמור אלא משום דרכי שלום.</w:t>
      </w:r>
    </w:p>
    <w:p w14:paraId="036356BA"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תה"ד</w:t>
      </w:r>
      <w:r w:rsidRPr="005135EC">
        <w:rPr>
          <w:rFonts w:ascii="Narkisim" w:hAnsi="Narkisim" w:cs="Narkisim"/>
          <w:rtl/>
        </w:rPr>
        <w:t xml:space="preserve"> (עט, הו' ברמ"א או"ח תקיג ו) כת' דמסל"ת אינו נאמן באיסור דאורייתא, אבל בכל איסורין דרבנן נאמן</w:t>
      </w:r>
      <w:r w:rsidRPr="005135EC">
        <w:rPr>
          <w:rStyle w:val="ac"/>
          <w:rFonts w:ascii="Narkisim" w:hAnsi="Narkisim" w:cs="Narkisim"/>
          <w:rtl/>
        </w:rPr>
        <w:footnoteReference w:id="694"/>
      </w:r>
      <w:r w:rsidRPr="005135EC">
        <w:rPr>
          <w:rFonts w:ascii="Narkisim" w:hAnsi="Narkisim" w:cs="Narkisim"/>
          <w:rtl/>
        </w:rPr>
        <w:t xml:space="preserve">. וע"ע </w:t>
      </w:r>
      <w:r w:rsidRPr="005135EC">
        <w:rPr>
          <w:rFonts w:ascii="Narkisim" w:hAnsi="Narkisim" w:cs="Narkisim"/>
          <w:b/>
          <w:bCs/>
          <w:rtl/>
        </w:rPr>
        <w:t>שו"ע</w:t>
      </w:r>
      <w:r w:rsidRPr="005135EC">
        <w:rPr>
          <w:rFonts w:ascii="Narkisim" w:hAnsi="Narkisim" w:cs="Narkisim"/>
          <w:rtl/>
        </w:rPr>
        <w:t xml:space="preserve"> (יו"ד קכב יא, וקלז ו וש"ך שם)</w:t>
      </w:r>
      <w:r w:rsidRPr="005135EC">
        <w:rPr>
          <w:rStyle w:val="ac"/>
          <w:rFonts w:ascii="Narkisim" w:hAnsi="Narkisim" w:cs="Narkisim"/>
          <w:rtl/>
        </w:rPr>
        <w:footnoteReference w:id="695"/>
      </w:r>
      <w:r w:rsidRPr="005135EC">
        <w:rPr>
          <w:rFonts w:ascii="Narkisim" w:hAnsi="Narkisim" w:cs="Narkisim"/>
          <w:rtl/>
        </w:rPr>
        <w:t>, וע"ע ב</w:t>
      </w:r>
      <w:r w:rsidRPr="005135EC">
        <w:rPr>
          <w:rFonts w:ascii="Narkisim" w:hAnsi="Narkisim" w:cs="Narkisim"/>
          <w:b/>
          <w:bCs/>
          <w:rtl/>
        </w:rPr>
        <w:t>פוסקים</w:t>
      </w:r>
      <w:r w:rsidRPr="005135EC">
        <w:rPr>
          <w:rFonts w:ascii="Narkisim" w:hAnsi="Narkisim" w:cs="Narkisim"/>
          <w:rtl/>
        </w:rPr>
        <w:t xml:space="preserve"> (יו"ד טו ג, וסט י).</w:t>
      </w:r>
    </w:p>
    <w:p w14:paraId="1502E07C" w14:textId="77777777" w:rsidR="00322A92" w:rsidRPr="005135EC" w:rsidRDefault="00000000" w:rsidP="005135EC">
      <w:pPr>
        <w:bidi/>
        <w:rPr>
          <w:rFonts w:ascii="Narkisim" w:hAnsi="Narkisim" w:cs="Narkisim"/>
        </w:rPr>
      </w:pPr>
      <w:r w:rsidRPr="005135EC">
        <w:rPr>
          <w:rFonts w:ascii="Narkisim" w:hAnsi="Narkisim" w:cs="Narkisim"/>
          <w:rtl/>
        </w:rPr>
        <w:t>אבל ה</w:t>
      </w:r>
      <w:r w:rsidRPr="005135EC">
        <w:rPr>
          <w:rFonts w:ascii="Narkisim" w:hAnsi="Narkisim" w:cs="Narkisim"/>
          <w:b/>
          <w:bCs/>
          <w:rtl/>
        </w:rPr>
        <w:t>ט"ז</w:t>
      </w:r>
      <w:r w:rsidRPr="005135EC">
        <w:rPr>
          <w:rFonts w:ascii="Narkisim" w:hAnsi="Narkisim" w:cs="Narkisim"/>
          <w:rtl/>
        </w:rPr>
        <w:t xml:space="preserve"> (יו"ד צח ב) כת' דכל זה דוקא במידי דבעי עדות, אבל באיסור והיתר שפיר מהני מסל"ת. דלא בעינן עדות גמורה, אלא סגי בהוכחה. וכמו שעד א' נאמן באיסורין להתיר. וה"נ יהני מסל"ת</w:t>
      </w:r>
      <w:r w:rsidRPr="005135EC">
        <w:rPr>
          <w:rStyle w:val="ac"/>
          <w:rFonts w:ascii="Narkisim" w:hAnsi="Narkisim" w:cs="Narkisim"/>
          <w:rtl/>
        </w:rPr>
        <w:footnoteReference w:id="696"/>
      </w:r>
      <w:r w:rsidRPr="005135EC">
        <w:rPr>
          <w:rFonts w:ascii="Narkisim" w:hAnsi="Narkisim" w:cs="Narkisim"/>
          <w:rtl/>
        </w:rPr>
        <w:t>. וה</w:t>
      </w:r>
      <w:r w:rsidRPr="005135EC">
        <w:rPr>
          <w:rFonts w:ascii="Narkisim" w:hAnsi="Narkisim" w:cs="Narkisim"/>
          <w:b/>
          <w:bCs/>
          <w:rtl/>
        </w:rPr>
        <w:t>פרמ"ג</w:t>
      </w:r>
      <w:r w:rsidRPr="005135EC">
        <w:rPr>
          <w:rFonts w:ascii="Narkisim" w:hAnsi="Narkisim" w:cs="Narkisim"/>
          <w:rtl/>
        </w:rPr>
        <w:t xml:space="preserve"> (שם) הק' דבסוגיין מקשה מאיסורין, מהא דמהני מסל"ת בשבויה ותרומה, ואף דעד א' נאמן</w:t>
      </w:r>
      <w:r w:rsidRPr="005135EC">
        <w:rPr>
          <w:rStyle w:val="ac"/>
          <w:rFonts w:ascii="Narkisim" w:hAnsi="Narkisim" w:cs="Narkisim"/>
          <w:rtl/>
        </w:rPr>
        <w:footnoteReference w:id="697"/>
      </w:r>
      <w:r w:rsidRPr="005135EC">
        <w:rPr>
          <w:rFonts w:ascii="Narkisim" w:hAnsi="Narkisim" w:cs="Narkisim"/>
          <w:rtl/>
        </w:rPr>
        <w:t>.</w:t>
      </w:r>
    </w:p>
    <w:p w14:paraId="2A6AB064"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פוסקים</w:t>
      </w:r>
      <w:r w:rsidRPr="005135EC">
        <w:rPr>
          <w:rFonts w:ascii="Narkisim" w:hAnsi="Narkisim" w:cs="Narkisim"/>
          <w:rtl/>
        </w:rPr>
        <w:t xml:space="preserve"> הביאו דבכמה מקומות משמע דהטעם דאינו נאמן הוא משום דלהשביח מקחו אמר כן, הא לאו הכי עכו"ם מסל"ת היה נאמן באיסורין. [ע' תה"ד ב קל, ע' רמ"א יו"ד שטז ג, וש"ך שם ב].</w:t>
      </w:r>
    </w:p>
    <w:p w14:paraId="59FDC0C5" w14:textId="77777777" w:rsidR="00322A92" w:rsidRPr="005135EC" w:rsidRDefault="00000000" w:rsidP="005135EC">
      <w:pPr>
        <w:pStyle w:val="aa"/>
        <w:bidi/>
        <w:rPr>
          <w:rFonts w:ascii="Narkisim" w:hAnsi="Narkisim"/>
        </w:rPr>
      </w:pPr>
      <w:r w:rsidRPr="005135EC">
        <w:rPr>
          <w:rFonts w:ascii="Narkisim" w:hAnsi="Narkisim"/>
          <w:u w:val="single"/>
          <w:rtl/>
        </w:rPr>
        <w:t>והעליהו רבי לכהונה ע"פ, בתרומה דרבנן וכו'</w:t>
      </w:r>
      <w:r w:rsidRPr="005135EC">
        <w:rPr>
          <w:rFonts w:ascii="Narkisim" w:hAnsi="Narkisim"/>
          <w:rtl/>
        </w:rPr>
        <w:t>. דסמך על עדות מסל"ת להעלותו לכהונה במידי דרבנן.</w:t>
      </w:r>
    </w:p>
    <w:p w14:paraId="76D93A9A"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תוס</w:t>
      </w:r>
      <w:r w:rsidRPr="005135EC">
        <w:rPr>
          <w:rFonts w:ascii="Narkisim" w:hAnsi="Narkisim"/>
          <w:rtl/>
        </w:rPr>
        <w:t>' (כתובות כה:) הק' דניחוש שמא יעלו אותו מתרומה דרבנן לתרומה דאורייתא. דהא רבי (כתובות שם) ס"ל דאין מעלין מתרומה דאורייתא ליוחסין, ומבואר (שם) הך מ"ד ס"ל דמעלין מתרומה דרבנן לדאורייתא. א"כ מי שהוחזק לאכול תרומה דרבנן מעלין אותו לתרומה דאורייתא.</w:t>
      </w:r>
    </w:p>
    <w:p w14:paraId="06AA1B83" w14:textId="77777777" w:rsidR="00322A92" w:rsidRPr="005135EC" w:rsidRDefault="00000000" w:rsidP="005135EC">
      <w:pPr>
        <w:pStyle w:val="a8"/>
        <w:bidi/>
        <w:rPr>
          <w:rFonts w:ascii="Narkisim" w:hAnsi="Narkisim"/>
        </w:rPr>
      </w:pPr>
      <w:r w:rsidRPr="005135EC">
        <w:rPr>
          <w:rFonts w:ascii="Narkisim" w:hAnsi="Narkisim"/>
          <w:rtl/>
        </w:rPr>
        <w:t>ותי' דרב אשי (בסוגיין) ס"ל דאין מעלין מתרומה דרבנן לחלה דאורייתא</w:t>
      </w:r>
      <w:r w:rsidRPr="005135EC">
        <w:rPr>
          <w:rStyle w:val="ac"/>
          <w:rFonts w:ascii="Narkisim" w:hAnsi="Narkisim"/>
          <w:rtl/>
        </w:rPr>
        <w:footnoteReference w:id="698"/>
      </w:r>
      <w:r w:rsidRPr="005135EC">
        <w:rPr>
          <w:rFonts w:ascii="Narkisim" w:hAnsi="Narkisim"/>
          <w:rtl/>
        </w:rPr>
        <w:t>. ועוד י"ל דדוקא מתרומת דגן תירוש ויצהר של אר"י [אפי' בזה"ז שהוא דרבנן] מעלין לחלה דאורייתא. כיון שבזמן המקדש אף התרומה הויא דאורייתא. אבל מתרומת פירות או תרומת חו"ל לכו"ע אין מעלין, ואפי' לתרומת דגן תירוש ויצהר של אר"י בזמן שהוא דרבנן. ובסוגיין איירי בתרומת פירות או חוצה לארץ.</w:t>
      </w:r>
    </w:p>
    <w:p w14:paraId="46EE23EA" w14:textId="77777777" w:rsidR="00322A92" w:rsidRPr="005135EC" w:rsidRDefault="00000000" w:rsidP="005135EC">
      <w:pPr>
        <w:pStyle w:val="aa"/>
        <w:bidi/>
        <w:rPr>
          <w:rFonts w:ascii="Narkisim" w:hAnsi="Narkisim"/>
        </w:rPr>
      </w:pPr>
      <w:r w:rsidRPr="005135EC">
        <w:rPr>
          <w:rFonts w:ascii="Narkisim" w:hAnsi="Narkisim"/>
          <w:u w:val="single"/>
          <w:rtl/>
        </w:rPr>
        <w:t>רש"י ד"ה בתרומה דרבנן</w:t>
      </w:r>
      <w:r w:rsidRPr="005135EC">
        <w:rPr>
          <w:rFonts w:ascii="Narkisim" w:hAnsi="Narkisim"/>
          <w:rtl/>
        </w:rPr>
        <w:t>. דרבי לאחר החורבן היה, ואיכא מ"ד לא קידשה לעתיד לבא</w:t>
      </w:r>
      <w:r w:rsidRPr="005135EC">
        <w:rPr>
          <w:rStyle w:val="ac"/>
          <w:rFonts w:ascii="Narkisim" w:hAnsi="Narkisim"/>
          <w:rtl/>
        </w:rPr>
        <w:footnoteReference w:id="699"/>
      </w:r>
      <w:r w:rsidRPr="005135EC">
        <w:rPr>
          <w:rFonts w:ascii="Narkisim" w:hAnsi="Narkisim"/>
          <w:rtl/>
        </w:rPr>
        <w:t>. וה</w:t>
      </w:r>
      <w:r w:rsidRPr="005135EC">
        <w:rPr>
          <w:rFonts w:ascii="Narkisim" w:hAnsi="Narkisim"/>
          <w:b/>
          <w:bCs/>
          <w:rtl/>
        </w:rPr>
        <w:t>אחרונים</w:t>
      </w:r>
      <w:r w:rsidRPr="005135EC">
        <w:rPr>
          <w:rFonts w:ascii="Narkisim" w:hAnsi="Narkisim"/>
          <w:rtl/>
        </w:rPr>
        <w:t xml:space="preserve"> (מהר"י אסאד א יו"ד לז ועוד) הק' ד</w:t>
      </w:r>
      <w:r w:rsidRPr="005135EC">
        <w:rPr>
          <w:rFonts w:ascii="Narkisim" w:hAnsi="Narkisim"/>
          <w:b/>
          <w:bCs/>
          <w:rtl/>
        </w:rPr>
        <w:t>רש"י</w:t>
      </w:r>
      <w:r w:rsidRPr="005135EC">
        <w:rPr>
          <w:rFonts w:ascii="Narkisim" w:hAnsi="Narkisim"/>
          <w:rtl/>
        </w:rPr>
        <w:t xml:space="preserve"> (חולין ו: ד"ה את בית שאן) כת' [בדעת ר' מאיר ורבי] דקי"ל דמעשר דגן אף אחר החורבן הוה דאורייתא דקדושה אחרונה דעזרא קידשה אף לעתיד לבא. ודוקא מעשר ירק דרבנן. ולדעת </w:t>
      </w:r>
      <w:r w:rsidRPr="005135EC">
        <w:rPr>
          <w:rFonts w:ascii="Narkisim" w:hAnsi="Narkisim"/>
          <w:b/>
          <w:bCs/>
          <w:rtl/>
        </w:rPr>
        <w:t>רש"י</w:t>
      </w:r>
      <w:r w:rsidRPr="005135EC">
        <w:rPr>
          <w:rFonts w:ascii="Narkisim" w:hAnsi="Narkisim"/>
          <w:rtl/>
        </w:rPr>
        <w:t xml:space="preserve"> (שם) י"ל דהכא איירי בתרומת פירות וירקות דרבנן. [וכתוס' כתובות הנ"ל].</w:t>
      </w:r>
    </w:p>
    <w:p w14:paraId="38E4B21B" w14:textId="77777777" w:rsidR="00322A92" w:rsidRPr="005135EC" w:rsidRDefault="00000000" w:rsidP="005135EC">
      <w:pPr>
        <w:bidi/>
        <w:rPr>
          <w:rFonts w:ascii="Narkisim" w:hAnsi="Narkisim" w:cs="Narkisim"/>
        </w:rPr>
      </w:pPr>
      <w:r w:rsidRPr="005135EC">
        <w:rPr>
          <w:rFonts w:ascii="Narkisim" w:hAnsi="Narkisim" w:cs="Narkisim"/>
          <w:u w:val="single"/>
          <w:rtl/>
        </w:rPr>
        <w:t>ותנאי בי"ד שיהא שופך יינו ומציל את דובשנו של חבירו וכו'</w:t>
      </w:r>
      <w:r w:rsidRPr="005135EC">
        <w:rPr>
          <w:rFonts w:ascii="Narkisim" w:hAnsi="Narkisim" w:cs="Narkisim"/>
          <w:rtl/>
        </w:rPr>
        <w:t xml:space="preserve">. </w:t>
      </w:r>
      <w:r w:rsidRPr="005135EC">
        <w:rPr>
          <w:rFonts w:ascii="Narkisim" w:hAnsi="Narkisim" w:cs="Narkisim"/>
          <w:b/>
          <w:bCs/>
          <w:rtl/>
        </w:rPr>
        <w:t>רש"י</w:t>
      </w:r>
      <w:r w:rsidRPr="005135EC">
        <w:rPr>
          <w:rFonts w:ascii="Narkisim" w:hAnsi="Narkisim" w:cs="Narkisim"/>
          <w:rtl/>
        </w:rPr>
        <w:t xml:space="preserve"> ציין למשנה (קטו.), דאיתא דאין לו אלא שכרו, אא"כ התנה. ו</w:t>
      </w:r>
      <w:r w:rsidRPr="005135EC">
        <w:rPr>
          <w:rFonts w:ascii="Narkisim" w:hAnsi="Narkisim" w:cs="Narkisim"/>
          <w:b/>
          <w:bCs/>
          <w:rtl/>
        </w:rPr>
        <w:t>תוס</w:t>
      </w:r>
      <w:r w:rsidRPr="005135EC">
        <w:rPr>
          <w:rFonts w:ascii="Narkisim" w:hAnsi="Narkisim" w:cs="Narkisim"/>
          <w:rtl/>
        </w:rPr>
        <w:t>' (לעיל פא:) בתחילת דבריהם נקטו דר' ישמעאל פליג אמשנה, וס"ל דחייב כל דמי הפסידו. [וכן נקט ה</w:t>
      </w:r>
      <w:r w:rsidRPr="005135EC">
        <w:rPr>
          <w:rFonts w:ascii="Narkisim" w:hAnsi="Narkisim" w:cs="Narkisim"/>
          <w:b/>
          <w:bCs/>
          <w:rtl/>
        </w:rPr>
        <w:t>רי"ף</w:t>
      </w:r>
      <w:r w:rsidRPr="005135EC">
        <w:rPr>
          <w:rFonts w:ascii="Narkisim" w:hAnsi="Narkisim" w:cs="Narkisim"/>
          <w:rtl/>
        </w:rPr>
        <w:t xml:space="preserve"> (הו' בסמוך) דסתם משנה (קטו.) דאין לו אלא שכרו הוא דלא כר' ישמעאל].</w:t>
      </w:r>
    </w:p>
    <w:p w14:paraId="38919771" w14:textId="77777777" w:rsidR="00322A92" w:rsidRPr="005135EC" w:rsidRDefault="00000000" w:rsidP="005135EC">
      <w:pPr>
        <w:pStyle w:val="a7"/>
        <w:bidi/>
        <w:rPr>
          <w:rFonts w:ascii="Narkisim" w:hAnsi="Narkisim"/>
        </w:rPr>
      </w:pPr>
      <w:r w:rsidRPr="005135EC">
        <w:rPr>
          <w:rFonts w:ascii="Narkisim" w:hAnsi="Narkisim"/>
          <w:rtl/>
        </w:rPr>
        <w:t xml:space="preserve">אך </w:t>
      </w:r>
      <w:r w:rsidRPr="005135EC">
        <w:rPr>
          <w:rFonts w:ascii="Narkisim" w:hAnsi="Narkisim"/>
          <w:b/>
          <w:bCs/>
          <w:rtl/>
        </w:rPr>
        <w:t>תוס'</w:t>
      </w:r>
      <w:r w:rsidRPr="005135EC">
        <w:rPr>
          <w:rFonts w:ascii="Narkisim" w:hAnsi="Narkisim"/>
          <w:rtl/>
        </w:rPr>
        <w:t xml:space="preserve"> הק' דע"כ איירי דיכול להציל ע"י הדחק דאל"כ מצי זכי מהפקר (כדאי' לקמן קטו:). א"כ בעל הדבש יכול לומר שהיה דוחק עצמו להציל.</w:t>
      </w:r>
    </w:p>
    <w:p w14:paraId="446B9787" w14:textId="77777777" w:rsidR="00322A92" w:rsidRPr="005135EC" w:rsidRDefault="00000000" w:rsidP="005135EC">
      <w:pPr>
        <w:pStyle w:val="a7"/>
        <w:bidi/>
        <w:rPr>
          <w:rFonts w:ascii="Narkisim" w:hAnsi="Narkisim"/>
        </w:rPr>
      </w:pPr>
      <w:r w:rsidRPr="005135EC">
        <w:rPr>
          <w:rFonts w:ascii="Narkisim" w:hAnsi="Narkisim"/>
          <w:rtl/>
        </w:rPr>
        <w:lastRenderedPageBreak/>
        <w:t>ו</w:t>
      </w:r>
      <w:r w:rsidRPr="005135EC">
        <w:rPr>
          <w:rFonts w:ascii="Narkisim" w:hAnsi="Narkisim"/>
          <w:b/>
          <w:bCs/>
          <w:rtl/>
        </w:rPr>
        <w:t>ר"י</w:t>
      </w:r>
      <w:r w:rsidRPr="005135EC">
        <w:rPr>
          <w:rFonts w:ascii="Narkisim" w:hAnsi="Narkisim"/>
          <w:rtl/>
        </w:rPr>
        <w:t xml:space="preserve"> חילק דבמשנה איירי שבעל היין שפך יינו מדעתו כדי להציל הדבש, ובזה אף לר' ישמעאל פטור. ואילו ר' ישמעאל קאי כשבעל הדבש שופך את היין, דומיא דקוצץ שוכו. דרשאי להשתמש בשל חבירו [ע"ד לשלם] כדי להציל את שלו. [וכ"כ המאירי בסוגיין, והרא"ש הו' בסמוך]. וכת' דמ"מ מסתמא רבנן פליגי, וכמו שחולקים דאינו רשאי לקוץ שוכו. ומש"ה קרי ליה יחידאה.</w:t>
      </w:r>
    </w:p>
    <w:p w14:paraId="6EA0E8D6"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ר' גרשום מאור הגולה</w:t>
      </w:r>
      <w:r w:rsidRPr="005135EC">
        <w:rPr>
          <w:rFonts w:ascii="Narkisim" w:hAnsi="Narkisim"/>
          <w:rtl/>
        </w:rPr>
        <w:t xml:space="preserve"> (שו"ת</w:t>
      </w:r>
      <w:r w:rsidRPr="005135EC">
        <w:rPr>
          <w:rStyle w:val="ac"/>
          <w:rFonts w:ascii="Narkisim" w:hAnsi="Narkisim"/>
          <w:rtl/>
        </w:rPr>
        <w:footnoteReference w:id="700"/>
      </w:r>
      <w:r w:rsidRPr="005135EC">
        <w:rPr>
          <w:rFonts w:ascii="Narkisim" w:hAnsi="Narkisim"/>
          <w:rtl/>
        </w:rPr>
        <w:t>, הו' בשיטמ"ק כאן וקטו:) כת' דאין הלכה כר' ישמעאל גבי קוצץ סוכו של חברו [דרבנן פליגי עליה], אבל באידך דשופך יינו ומפרק עציו לא פליגי רבנן עליה. והילכתא היא. וה</w:t>
      </w:r>
      <w:r w:rsidRPr="005135EC">
        <w:rPr>
          <w:rFonts w:ascii="Narkisim" w:hAnsi="Narkisim"/>
          <w:b/>
          <w:bCs/>
          <w:rtl/>
        </w:rPr>
        <w:t>רי"ף</w:t>
      </w:r>
      <w:r w:rsidRPr="005135EC">
        <w:rPr>
          <w:rFonts w:ascii="Narkisim" w:hAnsi="Narkisim"/>
          <w:rtl/>
        </w:rPr>
        <w:t xml:space="preserve"> הביא איכא מ"ד דקי"ל כר' ישמעאל בכולהו.</w:t>
      </w:r>
    </w:p>
    <w:p w14:paraId="2E114EEE"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רי"ף</w:t>
      </w:r>
      <w:r w:rsidRPr="005135EC">
        <w:rPr>
          <w:rFonts w:ascii="Narkisim" w:hAnsi="Narkisim"/>
          <w:rtl/>
        </w:rPr>
        <w:t xml:space="preserve"> חלק דקי"ל כמתני' (קטו. בדבש) דאין לו אלא שכרו</w:t>
      </w:r>
      <w:r w:rsidRPr="005135EC">
        <w:rPr>
          <w:rStyle w:val="ac"/>
          <w:rFonts w:ascii="Narkisim" w:hAnsi="Narkisim"/>
          <w:rtl/>
        </w:rPr>
        <w:footnoteReference w:id="701"/>
      </w:r>
      <w:r w:rsidRPr="005135EC">
        <w:rPr>
          <w:rFonts w:ascii="Narkisim" w:hAnsi="Narkisim"/>
          <w:rtl/>
        </w:rPr>
        <w:t>. [ודלא כר' ישמעאל שנוטל דמי היין]</w:t>
      </w:r>
      <w:r w:rsidRPr="005135EC">
        <w:rPr>
          <w:rStyle w:val="ac"/>
          <w:rFonts w:ascii="Narkisim" w:hAnsi="Narkisim"/>
          <w:rtl/>
        </w:rPr>
        <w:footnoteReference w:id="702"/>
      </w:r>
      <w:r w:rsidRPr="005135EC">
        <w:rPr>
          <w:rFonts w:ascii="Narkisim" w:hAnsi="Narkisim"/>
          <w:rtl/>
        </w:rPr>
        <w:t>. וה</w:t>
      </w:r>
      <w:r w:rsidRPr="005135EC">
        <w:rPr>
          <w:rFonts w:ascii="Narkisim" w:hAnsi="Narkisim"/>
          <w:b/>
          <w:bCs/>
          <w:rtl/>
        </w:rPr>
        <w:t>רא"ש</w:t>
      </w:r>
      <w:r w:rsidRPr="005135EC">
        <w:rPr>
          <w:rFonts w:ascii="Narkisim" w:hAnsi="Narkisim"/>
          <w:rtl/>
        </w:rPr>
        <w:t xml:space="preserve"> (טז) דחה הראיות, דבמשנה מיירי כשבעל היין שפך מעצמו, והתנאי בי"ד הוא כשבעל הדבש תובע שישפוך בעל היין את יינו, שלא יהא רשאי למחות [ע"ד דברי ר"י בתוס' הנ"ל].</w:t>
      </w:r>
    </w:p>
    <w:p w14:paraId="690DDD98" w14:textId="77777777" w:rsidR="00322A92" w:rsidRPr="005135EC" w:rsidRDefault="00000000" w:rsidP="005135EC">
      <w:pPr>
        <w:pStyle w:val="2"/>
        <w:bidi/>
        <w:rPr>
          <w:rFonts w:ascii="Narkisim" w:hAnsi="Narkisim"/>
        </w:rPr>
      </w:pPr>
      <w:r w:rsidRPr="005135EC">
        <w:rPr>
          <w:rFonts w:ascii="Narkisim" w:hAnsi="Narkisim"/>
          <w:rtl/>
        </w:rPr>
        <w:t>המכיר את ספריו – תקנת השוק</w:t>
      </w:r>
    </w:p>
    <w:p w14:paraId="53FB07F4" w14:textId="77777777" w:rsidR="00322A92" w:rsidRPr="005135EC" w:rsidRDefault="00000000" w:rsidP="005135EC">
      <w:pPr>
        <w:bidi/>
        <w:rPr>
          <w:rFonts w:ascii="Narkisim" w:hAnsi="Narkisim" w:cs="Narkisim"/>
        </w:rPr>
      </w:pPr>
      <w:r w:rsidRPr="005135EC">
        <w:rPr>
          <w:rFonts w:ascii="Narkisim" w:hAnsi="Narkisim" w:cs="Narkisim"/>
          <w:u w:val="single"/>
          <w:rtl/>
        </w:rPr>
        <w:t>המכיר וכו' ויצא לו שם גניבה בעיר ישבע לו לוקח כמה נתן ויטול וכו'</w:t>
      </w:r>
      <w:r w:rsidRPr="005135EC">
        <w:rPr>
          <w:rFonts w:ascii="Narkisim" w:hAnsi="Narkisim" w:cs="Narkisim"/>
          <w:rtl/>
        </w:rPr>
        <w:t>. ה</w:t>
      </w:r>
      <w:r w:rsidRPr="005135EC">
        <w:rPr>
          <w:rFonts w:ascii="Narkisim" w:hAnsi="Narkisim" w:cs="Narkisim"/>
          <w:b/>
          <w:bCs/>
          <w:rtl/>
        </w:rPr>
        <w:t>ראשונים</w:t>
      </w:r>
      <w:r w:rsidRPr="005135EC">
        <w:rPr>
          <w:rFonts w:ascii="Narkisim" w:hAnsi="Narkisim" w:cs="Narkisim"/>
          <w:rtl/>
        </w:rPr>
        <w:t xml:space="preserve"> הביאו מהגמ' (קטו.) דהוה משום תקנת השוק, שלא יפסיד הלוקח. ע"ע רש"י שם.</w:t>
      </w:r>
    </w:p>
    <w:p w14:paraId="606CFF85"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כת' דלא יטול בלא דמים, שמא לא גנבום, אלא מכרום להם, ואע״פ שנמצאת לו מחתרת. ועוד משום תקנת השוק.</w:t>
      </w:r>
    </w:p>
    <w:p w14:paraId="50937006"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רמ"ה</w:t>
      </w:r>
      <w:r w:rsidRPr="005135EC">
        <w:rPr>
          <w:rFonts w:ascii="Narkisim" w:hAnsi="Narkisim" w:cs="Narkisim"/>
          <w:rtl/>
        </w:rPr>
        <w:t xml:space="preserve"> (בשיטמ"ק קטו.) דייק מדברי הגמ' זיל שרי עביטך</w:t>
      </w:r>
      <w:r w:rsidRPr="005135EC">
        <w:rPr>
          <w:rStyle w:val="ac"/>
          <w:rFonts w:ascii="Narkisim" w:hAnsi="Narkisim" w:cs="Narkisim"/>
          <w:rtl/>
        </w:rPr>
        <w:footnoteReference w:id="703"/>
      </w:r>
      <w:r w:rsidRPr="005135EC">
        <w:rPr>
          <w:rFonts w:ascii="Narkisim" w:hAnsi="Narkisim" w:cs="Narkisim"/>
          <w:rtl/>
        </w:rPr>
        <w:t>, ש"מ דלא מפקינן לגזל מיד הלוקח עד דיהיב ליה בעל הבית דמיו.</w:t>
      </w:r>
    </w:p>
    <w:p w14:paraId="433D86CC"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רשב"א</w:t>
      </w:r>
      <w:r w:rsidRPr="005135EC">
        <w:rPr>
          <w:rFonts w:ascii="Narkisim" w:hAnsi="Narkisim" w:cs="Narkisim"/>
          <w:rtl/>
        </w:rPr>
        <w:t xml:space="preserve"> (קטו.) כת' דעשו תקנת השוק אפי' בדברים העשויין להשאיל ולהשכיר, דמאי שנא, והיכא שטוען שנגנב ממנו צריך לתת לו דמים, דאם אי אתה אומר כן אין אדם קונה מחבירו דברים העשויין להשאיל ולהשכיר. אבל כשהוא טוען שהוא השאילן או השכירן לו מוציא בלא דמים.</w:t>
      </w:r>
    </w:p>
    <w:p w14:paraId="2A691A2D" w14:textId="77777777" w:rsidR="00322A92" w:rsidRPr="005135EC" w:rsidRDefault="00000000" w:rsidP="005135EC">
      <w:pPr>
        <w:pStyle w:val="aa"/>
        <w:bidi/>
        <w:rPr>
          <w:rFonts w:ascii="Narkisim" w:hAnsi="Narkisim"/>
        </w:rPr>
      </w:pPr>
      <w:r w:rsidRPr="005135EC">
        <w:rPr>
          <w:rFonts w:ascii="Narkisim" w:hAnsi="Narkisim"/>
          <w:u w:val="single"/>
          <w:rtl/>
        </w:rPr>
        <w:t>שם. ישבע</w:t>
      </w:r>
      <w:r w:rsidRPr="005135EC">
        <w:rPr>
          <w:rFonts w:ascii="Narkisim" w:hAnsi="Narkisim"/>
          <w:rtl/>
        </w:rPr>
        <w:t>. ה</w:t>
      </w:r>
      <w:r w:rsidRPr="005135EC">
        <w:rPr>
          <w:rFonts w:ascii="Narkisim" w:hAnsi="Narkisim"/>
          <w:b/>
          <w:bCs/>
          <w:rtl/>
        </w:rPr>
        <w:t>ראשונים</w:t>
      </w:r>
      <w:r w:rsidRPr="005135EC">
        <w:rPr>
          <w:rFonts w:ascii="Narkisim" w:hAnsi="Narkisim"/>
          <w:rtl/>
        </w:rPr>
        <w:t xml:space="preserve"> כת' דכל המוציא הוצאות ברשות [והבעלים אינו יודע כמה הוציא], ישבע ויטול (ועד"ז כתובות עט: וקז:)</w:t>
      </w:r>
      <w:r w:rsidRPr="005135EC">
        <w:rPr>
          <w:rStyle w:val="ac"/>
          <w:rFonts w:ascii="Narkisim" w:hAnsi="Narkisim"/>
          <w:rtl/>
        </w:rPr>
        <w:footnoteReference w:id="704"/>
      </w:r>
      <w:r w:rsidRPr="005135EC">
        <w:rPr>
          <w:rFonts w:ascii="Narkisim" w:hAnsi="Narkisim"/>
          <w:rtl/>
        </w:rPr>
        <w:t>.</w:t>
      </w:r>
    </w:p>
    <w:p w14:paraId="1D1DF090" w14:textId="77777777" w:rsidR="00322A92" w:rsidRPr="005135EC" w:rsidRDefault="00000000" w:rsidP="005135EC">
      <w:pPr>
        <w:pStyle w:val="aa"/>
        <w:bidi/>
        <w:rPr>
          <w:rFonts w:ascii="Narkisim" w:hAnsi="Narkisim"/>
        </w:rPr>
      </w:pPr>
      <w:r w:rsidRPr="005135EC">
        <w:rPr>
          <w:rFonts w:ascii="Narkisim" w:hAnsi="Narkisim"/>
          <w:rtl/>
        </w:rPr>
        <w:t>ה</w:t>
      </w:r>
      <w:r w:rsidRPr="005135EC">
        <w:rPr>
          <w:rFonts w:ascii="Narkisim" w:hAnsi="Narkisim"/>
          <w:b/>
          <w:bCs/>
          <w:rtl/>
        </w:rPr>
        <w:t>ראשונים</w:t>
      </w:r>
      <w:r w:rsidRPr="005135EC">
        <w:rPr>
          <w:rFonts w:ascii="Narkisim" w:hAnsi="Narkisim"/>
          <w:rtl/>
        </w:rPr>
        <w:t xml:space="preserve"> הק' שהלוקח מוחזק בכלים תחת ידו, א"כ אמאי צריך לישבע. יהא נאמן לטעון כמה הוציא [עד כדי דמיהם], במיגו שהיה טוען לקוח [ע"ד הא דאי' (ב"ב לו.) בעיזי דאכלו חושלא דנהרדעא]. ואמאי צריך שבועת המשנה.</w:t>
      </w:r>
    </w:p>
    <w:p w14:paraId="20A29157"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רמ"ה</w:t>
      </w:r>
      <w:r w:rsidRPr="005135EC">
        <w:rPr>
          <w:rFonts w:ascii="Narkisim" w:hAnsi="Narkisim"/>
          <w:rtl/>
        </w:rPr>
        <w:t xml:space="preserve"> (בשיטמ"ק) תי' דמדינא הדרי כלים וספרים בלא דמים לבעלים והלוקח לא היה נאמן לטעון שהם שלו, ומש"ה אין לו מיגו להיפטר מהשבועה. אבל גבי משכון, דיש לו משכון תחת ידו והיה יכול לטעון דדידי הוא [בשבועת היסת], נאמן שחייבים לו כך במיגו.</w:t>
      </w:r>
    </w:p>
    <w:p w14:paraId="17AE85F5"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ר"ן</w:t>
      </w:r>
      <w:r w:rsidRPr="005135EC">
        <w:rPr>
          <w:rFonts w:ascii="Narkisim" w:hAnsi="Narkisim"/>
          <w:rtl/>
        </w:rPr>
        <w:t xml:space="preserve"> (שבועות מה: כו. בדה"ר) הביא דיש שהוכיחו מכאן דלא אמרינן מיגו לאיפטורי משבועה</w:t>
      </w:r>
      <w:r w:rsidRPr="005135EC">
        <w:rPr>
          <w:rStyle w:val="ac"/>
          <w:rFonts w:ascii="Narkisim" w:hAnsi="Narkisim"/>
          <w:rtl/>
        </w:rPr>
        <w:footnoteReference w:id="705"/>
      </w:r>
      <w:r w:rsidRPr="005135EC">
        <w:rPr>
          <w:rFonts w:ascii="Narkisim" w:hAnsi="Narkisim"/>
          <w:rtl/>
        </w:rPr>
        <w:t>. [ואף דהיה נאמן במיגו על גוף הממון, לא מהני לפוטרו משבועת המשנה]. וה</w:t>
      </w:r>
      <w:r w:rsidRPr="005135EC">
        <w:rPr>
          <w:rFonts w:ascii="Narkisim" w:hAnsi="Narkisim"/>
          <w:b/>
          <w:bCs/>
          <w:rtl/>
        </w:rPr>
        <w:t>ראשונים</w:t>
      </w:r>
      <w:r w:rsidRPr="005135EC">
        <w:rPr>
          <w:rFonts w:ascii="Narkisim" w:hAnsi="Narkisim"/>
          <w:rtl/>
        </w:rPr>
        <w:t xml:space="preserve"> הביאו בשם ה</w:t>
      </w:r>
      <w:r w:rsidRPr="005135EC">
        <w:rPr>
          <w:rFonts w:ascii="Narkisim" w:hAnsi="Narkisim"/>
          <w:b/>
          <w:bCs/>
          <w:rtl/>
        </w:rPr>
        <w:t>גאונים</w:t>
      </w:r>
      <w:r w:rsidRPr="005135EC">
        <w:rPr>
          <w:rFonts w:ascii="Narkisim" w:hAnsi="Narkisim"/>
          <w:rtl/>
        </w:rPr>
        <w:t xml:space="preserve"> דאף כשמוחזק </w:t>
      </w:r>
      <w:r w:rsidRPr="005135EC">
        <w:rPr>
          <w:rFonts w:ascii="Narkisim" w:hAnsi="Narkisim"/>
          <w:rtl/>
        </w:rPr>
        <w:lastRenderedPageBreak/>
        <w:t>במשכון וטוען על דמיו</w:t>
      </w:r>
      <w:r w:rsidRPr="005135EC">
        <w:rPr>
          <w:rStyle w:val="ac"/>
          <w:rFonts w:ascii="Narkisim" w:hAnsi="Narkisim"/>
          <w:rtl/>
        </w:rPr>
        <w:footnoteReference w:id="706"/>
      </w:r>
      <w:r w:rsidRPr="005135EC">
        <w:rPr>
          <w:rFonts w:ascii="Narkisim" w:hAnsi="Narkisim"/>
          <w:rtl/>
        </w:rPr>
        <w:t>, וכן בהנהו עיזי דאכלו חושלי צריך לישבע שבועת המשנה.</w:t>
      </w:r>
    </w:p>
    <w:p w14:paraId="1D55C932"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ר"ן</w:t>
      </w:r>
      <w:r w:rsidRPr="005135EC">
        <w:rPr>
          <w:rFonts w:ascii="Narkisim" w:hAnsi="Narkisim"/>
          <w:rtl/>
        </w:rPr>
        <w:t xml:space="preserve"> דחה דבמשנה זו מדינא היה לו ליטול בלא שבועה, אלא דהך שבועה הוא משום תקנה, כדאי' בירושלמי. והר"ן כת' דדעת הבבלי דאיירי באופן שלא היה נאמן לטעון לקוח. [וכדברי הרמ"ה].</w:t>
      </w:r>
    </w:p>
    <w:p w14:paraId="7F1437AF" w14:textId="77777777" w:rsidR="00322A92" w:rsidRPr="005135EC" w:rsidRDefault="00000000" w:rsidP="005135EC">
      <w:pPr>
        <w:pStyle w:val="aa"/>
        <w:bidi/>
        <w:rPr>
          <w:rFonts w:ascii="Narkisim" w:hAnsi="Narkisim"/>
        </w:rPr>
      </w:pPr>
      <w:r w:rsidRPr="005135EC">
        <w:rPr>
          <w:rFonts w:ascii="Narkisim" w:hAnsi="Narkisim"/>
          <w:u w:val="single"/>
          <w:rtl/>
        </w:rPr>
        <w:t>ואם לאו וכו' שאני אומר מכרן לאחר ולקחן זה הימנו</w:t>
      </w:r>
      <w:r w:rsidRPr="005135EC">
        <w:rPr>
          <w:rStyle w:val="ac"/>
          <w:rFonts w:ascii="Narkisim" w:hAnsi="Narkisim"/>
          <w:u w:val="single"/>
          <w:rtl/>
        </w:rPr>
        <w:footnoteReference w:id="707"/>
      </w:r>
      <w:r w:rsidRPr="005135EC">
        <w:rPr>
          <w:rFonts w:ascii="Narkisim" w:hAnsi="Narkisim"/>
          <w:rtl/>
        </w:rPr>
        <w:t>. דהיכא דלא יצא שם גניבה טענינן ללוקח שהמוכר קנה כדין. [אף דיש לזה חזקת מ"ק]. וה</w:t>
      </w:r>
      <w:r w:rsidRPr="005135EC">
        <w:rPr>
          <w:rFonts w:ascii="Narkisim" w:hAnsi="Narkisim"/>
          <w:b/>
          <w:bCs/>
          <w:rtl/>
        </w:rPr>
        <w:t>רמב"ן</w:t>
      </w:r>
      <w:r w:rsidRPr="005135EC">
        <w:rPr>
          <w:rFonts w:ascii="Narkisim" w:hAnsi="Narkisim"/>
          <w:rtl/>
        </w:rPr>
        <w:t xml:space="preserve"> (ב"ב מא:) הביא דבמשנה זו ובכמה מקומות הדין פשוט דהתופס מטלטלין וטוען מפלוני לקחתי, טענינן אתה מכרת לראשון שמכרם לזה. [ואף בלא שהמוכר דר בא חד יומא]. ומבואר דשייך לגדר טענינן ללוקח. והאחרונים העירו דר' יונה (ב"ב כח:) מבואר דחזקת מטלטלין אי"צ טענה [מצד עצם החזקה]. וא"כ לא צריך גדר 'טענינן'.</w:t>
      </w:r>
    </w:p>
    <w:p w14:paraId="45A94170" w14:textId="77777777" w:rsidR="00322A92" w:rsidRPr="005135EC" w:rsidRDefault="00000000" w:rsidP="005135EC">
      <w:pPr>
        <w:bidi/>
        <w:rPr>
          <w:rFonts w:ascii="Narkisim" w:hAnsi="Narkisim" w:cs="Narkisim"/>
        </w:rPr>
      </w:pPr>
      <w:r w:rsidRPr="005135EC">
        <w:rPr>
          <w:rFonts w:ascii="Narkisim" w:hAnsi="Narkisim" w:cs="Narkisim"/>
          <w:u w:val="single"/>
          <w:rtl/>
        </w:rPr>
        <w:t>תוד"ה המכיר</w:t>
      </w:r>
      <w:r w:rsidRPr="005135EC">
        <w:rPr>
          <w:rFonts w:ascii="Narkisim" w:hAnsi="Narkisim" w:cs="Narkisim"/>
          <w:rtl/>
        </w:rPr>
        <w:t>. לפני יאוש איירי וכו' אפי' בגנב ישראל אין רגילות להתייאש מספרים</w:t>
      </w:r>
      <w:r w:rsidRPr="005135EC">
        <w:rPr>
          <w:rStyle w:val="ac"/>
          <w:rFonts w:ascii="Narkisim" w:hAnsi="Narkisim" w:cs="Narkisim"/>
          <w:rtl/>
        </w:rPr>
        <w:footnoteReference w:id="708"/>
      </w:r>
      <w:r w:rsidRPr="005135EC">
        <w:rPr>
          <w:rFonts w:ascii="Narkisim" w:hAnsi="Narkisim" w:cs="Narkisim"/>
          <w:rtl/>
        </w:rPr>
        <w:t xml:space="preserve"> וכו' ובכלים נמי</w:t>
      </w:r>
      <w:r w:rsidRPr="005135EC">
        <w:rPr>
          <w:rStyle w:val="ac"/>
          <w:rFonts w:ascii="Narkisim" w:hAnsi="Narkisim" w:cs="Narkisim"/>
          <w:rtl/>
        </w:rPr>
        <w:footnoteReference w:id="709"/>
      </w:r>
      <w:r w:rsidRPr="005135EC">
        <w:rPr>
          <w:rFonts w:ascii="Narkisim" w:hAnsi="Narkisim" w:cs="Narkisim"/>
          <w:rtl/>
        </w:rPr>
        <w:t xml:space="preserve"> וכו' כגון שהבעלים רודפין. ו</w:t>
      </w:r>
      <w:r w:rsidRPr="005135EC">
        <w:rPr>
          <w:rFonts w:ascii="Narkisim" w:hAnsi="Narkisim" w:cs="Narkisim"/>
          <w:b/>
          <w:bCs/>
          <w:rtl/>
        </w:rPr>
        <w:t>בעה"מ</w:t>
      </w:r>
      <w:r w:rsidRPr="005135EC">
        <w:rPr>
          <w:rFonts w:ascii="Narkisim" w:hAnsi="Narkisim" w:cs="Narkisim"/>
          <w:rtl/>
        </w:rPr>
        <w:t xml:space="preserve"> הביא דבגמ' איתא דאיירי שהפגין בלילה, וא"כ היו מרדפין</w:t>
      </w:r>
      <w:r w:rsidRPr="005135EC">
        <w:rPr>
          <w:rStyle w:val="ac"/>
          <w:rFonts w:ascii="Narkisim" w:hAnsi="Narkisim" w:cs="Narkisim"/>
          <w:rtl/>
        </w:rPr>
        <w:footnoteReference w:id="710"/>
      </w:r>
      <w:r w:rsidRPr="005135EC">
        <w:rPr>
          <w:rFonts w:ascii="Narkisim" w:hAnsi="Narkisim" w:cs="Narkisim"/>
          <w:rtl/>
        </w:rPr>
        <w:t>.</w:t>
      </w:r>
    </w:p>
    <w:p w14:paraId="0940521D"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חלק דאין אותו הטעם מספיק לכך, שכל אדם מפגין על ממונו בשעה שנוטלין אותו ממנו. ואף אם בשעת הגניבה ליכא יאוש, שעדיין הוא סבור להציל, וכי נימא דלעולם לא יתייאש.</w:t>
      </w:r>
    </w:p>
    <w:p w14:paraId="039ACFA5"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כת' דהמכיר כליו משמע שהיה מחזר אחר כליו וספריו שנגנבו ממנו [ולא שהכירם דרך מקרה], והרי שאין זו סתם גניבה, שהרי מאחר שהוא מחזר אחריהן ומודיע חסרונו ומחזר אחריהן ידוע הוא שאינו מתייאש.</w:t>
      </w:r>
    </w:p>
    <w:p w14:paraId="651CADC1"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מלחמות</w:t>
      </w:r>
      <w:r w:rsidRPr="005135EC">
        <w:rPr>
          <w:rFonts w:ascii="Narkisim" w:hAnsi="Narkisim" w:cs="Narkisim"/>
          <w:rtl/>
        </w:rPr>
        <w:t xml:space="preserve"> כת' דאוקימנא למתני' כשבאו בני אדם ולנו בתוך ביתו, והוא מכירם, ומש"ה לא דמי לגנב דגנב אינו מכירו, אלא דמי לגזלן. וכן כל היכא דמוכחא מלתא דלא מיאשי, אפי' בתר הכי לא הוה יאוש. וכגון במרדפין. ומשכחת לה תקנת השוק בכה"ג.</w:t>
      </w:r>
    </w:p>
    <w:p w14:paraId="1842A387" w14:textId="77777777" w:rsidR="00322A92" w:rsidRPr="005135EC" w:rsidRDefault="00000000" w:rsidP="005135EC">
      <w:pPr>
        <w:pStyle w:val="a7"/>
        <w:bidi/>
        <w:rPr>
          <w:rFonts w:ascii="Narkisim" w:hAnsi="Narkisim"/>
        </w:rPr>
      </w:pPr>
      <w:r w:rsidRPr="005135EC">
        <w:rPr>
          <w:rFonts w:ascii="Narkisim" w:hAnsi="Narkisim"/>
          <w:rtl/>
        </w:rPr>
        <w:t>ועוד כת' ה</w:t>
      </w:r>
      <w:r w:rsidRPr="005135EC">
        <w:rPr>
          <w:rFonts w:ascii="Narkisim" w:hAnsi="Narkisim"/>
          <w:b/>
          <w:bCs/>
          <w:rtl/>
        </w:rPr>
        <w:t>מלחמות</w:t>
      </w:r>
      <w:r w:rsidRPr="005135EC">
        <w:rPr>
          <w:rFonts w:ascii="Narkisim" w:hAnsi="Narkisim"/>
          <w:rtl/>
        </w:rPr>
        <w:t xml:space="preserve"> דמשכח"ל נמי</w:t>
      </w:r>
      <w:r w:rsidRPr="005135EC">
        <w:rPr>
          <w:rStyle w:val="ac"/>
          <w:rFonts w:ascii="Narkisim" w:hAnsi="Narkisim"/>
          <w:rtl/>
        </w:rPr>
        <w:footnoteReference w:id="711"/>
      </w:r>
      <w:r w:rsidRPr="005135EC">
        <w:rPr>
          <w:rFonts w:ascii="Narkisim" w:hAnsi="Narkisim"/>
          <w:rtl/>
        </w:rPr>
        <w:t xml:space="preserve"> ביאוש שלא מדעת, כגון שלא הרגיש בגניבה עד שיכיר כליו ביד אחר.</w:t>
      </w:r>
    </w:p>
    <w:p w14:paraId="4F88206C"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תוס' רי"ד</w:t>
      </w:r>
      <w:r w:rsidRPr="005135EC">
        <w:rPr>
          <w:rFonts w:ascii="Narkisim" w:hAnsi="Narkisim" w:cs="Narkisim"/>
          <w:rtl/>
        </w:rPr>
        <w:t xml:space="preserve"> כת' דהך תנא ס"ל סתם גניבה לא הוה יאוש</w:t>
      </w:r>
      <w:r w:rsidRPr="005135EC">
        <w:rPr>
          <w:rStyle w:val="ac"/>
          <w:rFonts w:ascii="Narkisim" w:hAnsi="Narkisim" w:cs="Narkisim"/>
          <w:rtl/>
        </w:rPr>
        <w:footnoteReference w:id="712"/>
      </w:r>
      <w:r w:rsidRPr="005135EC">
        <w:rPr>
          <w:rFonts w:ascii="Narkisim" w:hAnsi="Narkisim" w:cs="Narkisim"/>
          <w:rtl/>
        </w:rPr>
        <w:t>.</w:t>
      </w:r>
    </w:p>
    <w:p w14:paraId="3450B9C9"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רמ"ה</w:t>
      </w:r>
      <w:r w:rsidRPr="005135EC">
        <w:rPr>
          <w:rFonts w:ascii="Narkisim" w:hAnsi="Narkisim" w:cs="Narkisim"/>
          <w:rtl/>
        </w:rPr>
        <w:t xml:space="preserve"> (בשיטמ"ק) כת' דדוקא לענין טומאה אמרו (רבנן בע"א) דסתם גניבה הוה יאוש בעלים. אבל לענין דינא לא הוי יאוש. [לכאורה כוונתו דהוה ספק, ובאיסורין לחומרא. ובממון מוקמינן אחזקת מ"ק].</w:t>
      </w:r>
    </w:p>
    <w:p w14:paraId="17F412BD" w14:textId="77777777" w:rsidR="00322A92" w:rsidRPr="005135EC" w:rsidRDefault="00000000" w:rsidP="005135EC">
      <w:pPr>
        <w:bidi/>
        <w:rPr>
          <w:rFonts w:ascii="Narkisim" w:hAnsi="Narkisim" w:cs="Narkisim"/>
        </w:rPr>
      </w:pPr>
      <w:r w:rsidRPr="005135EC">
        <w:rPr>
          <w:rFonts w:ascii="Narkisim" w:hAnsi="Narkisim" w:cs="Narkisim"/>
          <w:rtl/>
        </w:rPr>
        <w:t>אבל ה</w:t>
      </w:r>
      <w:r w:rsidRPr="005135EC">
        <w:rPr>
          <w:rFonts w:ascii="Narkisim" w:hAnsi="Narkisim" w:cs="Narkisim"/>
          <w:b/>
          <w:bCs/>
          <w:rtl/>
        </w:rPr>
        <w:t>ראב"ד</w:t>
      </w:r>
      <w:r w:rsidRPr="005135EC">
        <w:rPr>
          <w:rFonts w:ascii="Narkisim" w:hAnsi="Narkisim" w:cs="Narkisim"/>
          <w:rtl/>
        </w:rPr>
        <w:t xml:space="preserve"> (בע"א) נקט דאיירי בין לפני יאוש ובין לאחר יאוש. והראב"ד הביא דאע״ג דאיכא יאוש ושנוי רשות נוטל כליו וספריו בדמים</w:t>
      </w:r>
      <w:r w:rsidRPr="005135EC">
        <w:rPr>
          <w:rStyle w:val="ac"/>
          <w:rFonts w:ascii="Narkisim" w:hAnsi="Narkisim" w:cs="Narkisim"/>
          <w:rtl/>
        </w:rPr>
        <w:footnoteReference w:id="713"/>
      </w:r>
      <w:r w:rsidRPr="005135EC">
        <w:rPr>
          <w:rFonts w:ascii="Narkisim" w:hAnsi="Narkisim" w:cs="Narkisim"/>
          <w:rtl/>
        </w:rPr>
        <w:t>. [וכשיטתו (בע"א)</w:t>
      </w:r>
      <w:r w:rsidRPr="005135EC">
        <w:rPr>
          <w:rStyle w:val="ac"/>
          <w:rFonts w:ascii="Narkisim" w:hAnsi="Narkisim" w:cs="Narkisim"/>
          <w:rtl/>
        </w:rPr>
        <w:footnoteReference w:id="714"/>
      </w:r>
      <w:r w:rsidRPr="005135EC">
        <w:rPr>
          <w:rFonts w:ascii="Narkisim" w:hAnsi="Narkisim" w:cs="Narkisim"/>
          <w:rtl/>
        </w:rPr>
        <w:t xml:space="preserve"> דפי' הברייתא דמחזיר לבעלים הראשונים, היינו שמחזיר את הגזילה ע"י שהבעלים יתן לו מעות. וכן הדין בכל יאוש וש"ר דחוזר לבעלים ע"י נתינת דמים].</w:t>
      </w:r>
    </w:p>
    <w:p w14:paraId="097F916A"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רמ"ה</w:t>
      </w:r>
      <w:r w:rsidRPr="005135EC">
        <w:rPr>
          <w:rFonts w:ascii="Narkisim" w:hAnsi="Narkisim"/>
          <w:rtl/>
        </w:rPr>
        <w:t xml:space="preserve"> (בשיטמ"ק) כת' דליכא למימר דתקנתא הוא דעבדו ליה רבנן לבעלים [שמחזיר את הגזילה אף לאחר יאוש, ונוטל דמים]. דבגמ' מבואר דהוה תקנת השוק, לטובת הלוקח [שמקבל דמים]. ועוד דאי הוה תקנה לטובת הבעלים, כ"ש דיש לתקן כן אצל הגזלן [פי' בלוקח מגזלן מפורסם].</w:t>
      </w:r>
    </w:p>
    <w:p w14:paraId="7DFA3E2F" w14:textId="77777777" w:rsidR="00322A92" w:rsidRPr="005135EC" w:rsidRDefault="00000000" w:rsidP="005135EC">
      <w:pPr>
        <w:pStyle w:val="aa"/>
        <w:bidi/>
        <w:rPr>
          <w:rFonts w:ascii="Narkisim" w:hAnsi="Narkisim"/>
        </w:rPr>
      </w:pPr>
      <w:r w:rsidRPr="005135EC">
        <w:rPr>
          <w:rFonts w:ascii="Narkisim" w:hAnsi="Narkisim"/>
          <w:u w:val="single"/>
          <w:rtl/>
        </w:rPr>
        <w:t>שם. ולא מיבעיא מגנבים עכו"ם</w:t>
      </w:r>
      <w:r w:rsidRPr="005135EC">
        <w:rPr>
          <w:rStyle w:val="ac"/>
          <w:rFonts w:ascii="Narkisim" w:hAnsi="Narkisim"/>
          <w:u w:val="single"/>
          <w:rtl/>
        </w:rPr>
        <w:footnoteReference w:id="715"/>
      </w:r>
      <w:r w:rsidRPr="005135EC">
        <w:rPr>
          <w:rFonts w:ascii="Narkisim" w:hAnsi="Narkisim"/>
          <w:u w:val="single"/>
          <w:rtl/>
        </w:rPr>
        <w:t xml:space="preserve"> וכו</w:t>
      </w:r>
      <w:r w:rsidRPr="005135EC">
        <w:rPr>
          <w:rFonts w:ascii="Narkisim" w:hAnsi="Narkisim"/>
          <w:rtl/>
        </w:rPr>
        <w:t>'. ה</w:t>
      </w:r>
      <w:r w:rsidRPr="005135EC">
        <w:rPr>
          <w:rFonts w:ascii="Narkisim" w:hAnsi="Narkisim"/>
          <w:b/>
          <w:bCs/>
          <w:rtl/>
        </w:rPr>
        <w:t>בעה"מ</w:t>
      </w:r>
      <w:r w:rsidRPr="005135EC">
        <w:rPr>
          <w:rFonts w:ascii="Narkisim" w:hAnsi="Narkisim"/>
          <w:rtl/>
        </w:rPr>
        <w:t xml:space="preserve"> כת' דאין להעמיד בגנב כותי, דלא עבדינן תקנתא לעכו"ם. </w:t>
      </w:r>
      <w:r w:rsidRPr="005135EC">
        <w:rPr>
          <w:rFonts w:ascii="Narkisim" w:hAnsi="Narkisim"/>
          <w:rtl/>
        </w:rPr>
        <w:lastRenderedPageBreak/>
        <w:t>וכדאי' (לעיל צו.) דכל היכא דאיכא יד כותי באמצע לא עבדינן תקנתא. וה</w:t>
      </w:r>
      <w:r w:rsidRPr="005135EC">
        <w:rPr>
          <w:rFonts w:ascii="Narkisim" w:hAnsi="Narkisim"/>
          <w:b/>
          <w:bCs/>
          <w:rtl/>
        </w:rPr>
        <w:t>מלחמות</w:t>
      </w:r>
      <w:r w:rsidRPr="005135EC">
        <w:rPr>
          <w:rFonts w:ascii="Narkisim" w:hAnsi="Narkisim"/>
          <w:rtl/>
        </w:rPr>
        <w:t xml:space="preserve"> חלק דהתם תקנת שבח שיטול הגנב, ולא תקנו דזה הבא מחמת הכותי יטול. אבל תקנת דמים דסוגיין הוה לתקנת הלוקח [ולא למוכר], דכל גנב נמי לא שקיל דמי מבעה"ב, ודוקא הלוקח שקיל. והכא הכותי חייב לשלם לזה או לזה. והביא דכ"כ ר' שרירא גאון דדין תקנת השוק הוה אף בלוקח מכותי.</w:t>
      </w:r>
    </w:p>
    <w:p w14:paraId="04309780" w14:textId="77777777" w:rsidR="00322A92" w:rsidRPr="005135EC" w:rsidRDefault="00000000" w:rsidP="005135EC">
      <w:pPr>
        <w:bidi/>
        <w:rPr>
          <w:rFonts w:ascii="Narkisim" w:hAnsi="Narkisim" w:cs="Narkisim"/>
        </w:rPr>
      </w:pPr>
      <w:r w:rsidRPr="005135EC">
        <w:rPr>
          <w:rFonts w:ascii="Narkisim" w:hAnsi="Narkisim" w:cs="Narkisim"/>
          <w:u w:val="single"/>
          <w:rtl/>
        </w:rPr>
        <w:t>בא"ד וא"ת וכו' דמצי אמר להציל נתכוונתי</w:t>
      </w:r>
      <w:r w:rsidRPr="005135EC">
        <w:rPr>
          <w:rStyle w:val="ac"/>
          <w:rFonts w:ascii="Narkisim" w:hAnsi="Narkisim" w:cs="Narkisim"/>
          <w:u w:val="single"/>
          <w:rtl/>
        </w:rPr>
        <w:footnoteReference w:id="716"/>
      </w:r>
      <w:r w:rsidRPr="005135EC">
        <w:rPr>
          <w:rFonts w:ascii="Narkisim" w:hAnsi="Narkisim" w:cs="Narkisim"/>
          <w:u w:val="single"/>
          <w:rtl/>
        </w:rPr>
        <w:t xml:space="preserve"> וכו</w:t>
      </w:r>
      <w:r w:rsidRPr="005135EC">
        <w:rPr>
          <w:rFonts w:ascii="Narkisim" w:hAnsi="Narkisim" w:cs="Narkisim"/>
          <w:rtl/>
        </w:rPr>
        <w:t>'. ומשמע מדבריו התוס' דדוקא היכא דנתכוון להציל. [אבל היכא דלא ידע שהוא גזול אי"צ לשלם לו].</w:t>
      </w:r>
    </w:p>
    <w:p w14:paraId="5730B7E1"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מרדכי</w:t>
      </w:r>
      <w:r w:rsidRPr="005135EC">
        <w:rPr>
          <w:rFonts w:ascii="Narkisim" w:hAnsi="Narkisim" w:cs="Narkisim"/>
          <w:rtl/>
        </w:rPr>
        <w:t xml:space="preserve"> (קמא) הק' בהא דאי' (בע"א) נטלו מוכסין וליסטים חמורו או כסות ונתנו לו אחר, אמאי לא יטול דמי כסותו. שההנהו בהפסד כסותו. ותי' דדוקא היכא דטרח והוציא הוצאות כדי להציל, חוזר ונוטל מבעה"ב מה שהוציא עד כדי דמיהם. אבל ליסטים שנטלו כסותו ואח"כ נתנו לו כסות אחרת הוא לא הוציא הוצאות להציל.</w:t>
      </w:r>
    </w:p>
    <w:p w14:paraId="030B1D4A" w14:textId="77777777" w:rsidR="00322A92" w:rsidRPr="005135EC" w:rsidRDefault="00000000" w:rsidP="005135EC">
      <w:pPr>
        <w:bidi/>
        <w:rPr>
          <w:rFonts w:ascii="Narkisim" w:hAnsi="Narkisim" w:cs="Narkisim"/>
        </w:rPr>
      </w:pPr>
      <w:r w:rsidRPr="005135EC">
        <w:rPr>
          <w:rFonts w:ascii="Narkisim" w:hAnsi="Narkisim" w:cs="Narkisim"/>
          <w:u w:val="single"/>
          <w:rtl/>
        </w:rPr>
        <w:t>בא"ד ומה שמק' וכו' והלא ספרים עשויין להשאיל ולהשכיר וכו'</w:t>
      </w:r>
      <w:r w:rsidRPr="005135EC">
        <w:rPr>
          <w:rFonts w:ascii="Narkisim" w:hAnsi="Narkisim" w:cs="Narkisim"/>
          <w:rtl/>
        </w:rPr>
        <w:t>. ו</w:t>
      </w:r>
      <w:r w:rsidRPr="005135EC">
        <w:rPr>
          <w:rFonts w:ascii="Narkisim" w:hAnsi="Narkisim" w:cs="Narkisim"/>
          <w:b/>
          <w:bCs/>
          <w:rtl/>
        </w:rPr>
        <w:t>תוס'</w:t>
      </w:r>
      <w:r w:rsidRPr="005135EC">
        <w:rPr>
          <w:rFonts w:ascii="Narkisim" w:hAnsi="Narkisim" w:cs="Narkisim"/>
          <w:rtl/>
        </w:rPr>
        <w:t xml:space="preserve"> (ב"מ קטז., ב"ב נב: ושבועות מו:) הוסיפו דאי' (ב"מ שם) דספרי דאגדתא הוה עשויין להשאיל ולהשכיר, כ"ש שאר ספרים, דאי' (כתובות נ.) וצדקתו עומדת לעד זה הכותב ספרים ומשאילן לאחרים. אבל </w:t>
      </w:r>
      <w:r w:rsidRPr="005135EC">
        <w:rPr>
          <w:rFonts w:ascii="Narkisim" w:hAnsi="Narkisim" w:cs="Narkisim"/>
          <w:b/>
          <w:bCs/>
          <w:rtl/>
        </w:rPr>
        <w:t>רש"י</w:t>
      </w:r>
      <w:r w:rsidRPr="005135EC">
        <w:rPr>
          <w:rFonts w:ascii="Narkisim" w:hAnsi="Narkisim" w:cs="Narkisim"/>
          <w:rtl/>
        </w:rPr>
        <w:t xml:space="preserve"> (שבועות מו: בשם ר' יצחק הלוי) כת' דדוקא ספרי דאגדתא שאין אדם עשוי ללמוד בהם תדיר, אבל שאר ספרים אינן עשוין להשאיל ולהשכיר</w:t>
      </w:r>
      <w:r w:rsidRPr="005135EC">
        <w:rPr>
          <w:rStyle w:val="ac"/>
          <w:rFonts w:ascii="Narkisim" w:hAnsi="Narkisim" w:cs="Narkisim"/>
          <w:rtl/>
        </w:rPr>
        <w:footnoteReference w:id="717"/>
      </w:r>
      <w:r w:rsidRPr="005135EC">
        <w:rPr>
          <w:rFonts w:ascii="Narkisim" w:hAnsi="Narkisim" w:cs="Narkisim"/>
          <w:rtl/>
        </w:rPr>
        <w:t>, לפי שמתקלקלין</w:t>
      </w:r>
      <w:r w:rsidRPr="005135EC">
        <w:rPr>
          <w:rStyle w:val="ac"/>
          <w:rFonts w:ascii="Narkisim" w:hAnsi="Narkisim" w:cs="Narkisim"/>
          <w:rtl/>
        </w:rPr>
        <w:footnoteReference w:id="718"/>
      </w:r>
      <w:r w:rsidRPr="005135EC">
        <w:rPr>
          <w:rFonts w:ascii="Narkisim" w:hAnsi="Narkisim" w:cs="Narkisim"/>
          <w:rtl/>
        </w:rPr>
        <w:t>.</w:t>
      </w:r>
    </w:p>
    <w:p w14:paraId="5C6F5E99" w14:textId="77777777" w:rsidR="00322A92" w:rsidRPr="005135EC" w:rsidRDefault="00000000" w:rsidP="005135EC">
      <w:pPr>
        <w:pStyle w:val="a7"/>
        <w:bidi/>
        <w:rPr>
          <w:rFonts w:ascii="Narkisim" w:hAnsi="Narkisim"/>
        </w:rPr>
      </w:pPr>
      <w:r w:rsidRPr="005135EC">
        <w:rPr>
          <w:rFonts w:ascii="Narkisim" w:hAnsi="Narkisim"/>
          <w:rtl/>
        </w:rPr>
        <w:t>ותוס' הק' דכיון דנאמן לטעון השאלתיו לך [כיון דיש לו עדים שהוא מר"ק], א"כ יהא נאמן לטעון שהספרים גנובים במיגו</w:t>
      </w:r>
      <w:r w:rsidRPr="005135EC">
        <w:rPr>
          <w:rStyle w:val="ac"/>
          <w:rFonts w:ascii="Narkisim" w:hAnsi="Narkisim"/>
          <w:rtl/>
        </w:rPr>
        <w:footnoteReference w:id="719"/>
      </w:r>
      <w:r w:rsidRPr="005135EC">
        <w:rPr>
          <w:rFonts w:ascii="Narkisim" w:hAnsi="Narkisim"/>
          <w:rtl/>
        </w:rPr>
        <w:t>.</w:t>
      </w:r>
    </w:p>
    <w:p w14:paraId="378CEEB3"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ר"ת</w:t>
      </w:r>
      <w:r w:rsidRPr="005135EC">
        <w:rPr>
          <w:rFonts w:ascii="Narkisim" w:hAnsi="Narkisim"/>
          <w:rtl/>
        </w:rPr>
        <w:t xml:space="preserve"> (בתוס' בכ"מ הנ"ל) העמיד באוקימתא שמכירים שבעל הספרים אינו רגיל להשאיל לזה שהם בידו</w:t>
      </w:r>
      <w:r w:rsidRPr="005135EC">
        <w:rPr>
          <w:rStyle w:val="ac"/>
          <w:rFonts w:ascii="Narkisim" w:hAnsi="Narkisim"/>
          <w:rtl/>
        </w:rPr>
        <w:footnoteReference w:id="720"/>
      </w:r>
      <w:r w:rsidRPr="005135EC">
        <w:rPr>
          <w:rFonts w:ascii="Narkisim" w:hAnsi="Narkisim"/>
          <w:rtl/>
        </w:rPr>
        <w:t>.</w:t>
      </w:r>
    </w:p>
    <w:p w14:paraId="34AE0EB6" w14:textId="77777777" w:rsidR="00322A92" w:rsidRPr="005135EC" w:rsidRDefault="00000000" w:rsidP="005135EC">
      <w:pPr>
        <w:pStyle w:val="a8"/>
        <w:bidi/>
        <w:rPr>
          <w:rFonts w:ascii="Narkisim" w:hAnsi="Narkisim"/>
        </w:rPr>
      </w:pPr>
      <w:r w:rsidRPr="005135EC">
        <w:rPr>
          <w:rFonts w:ascii="Narkisim" w:hAnsi="Narkisim"/>
          <w:rtl/>
        </w:rPr>
        <w:t>אבל היכא דעשוי להשאיל ולהשכיר מוציא מידו. ועד"ז כת' ה</w:t>
      </w:r>
      <w:r w:rsidRPr="005135EC">
        <w:rPr>
          <w:rFonts w:ascii="Narkisim" w:hAnsi="Narkisim"/>
          <w:b/>
          <w:bCs/>
          <w:rtl/>
        </w:rPr>
        <w:t>ראב"ד</w:t>
      </w:r>
      <w:r w:rsidRPr="005135EC">
        <w:rPr>
          <w:rFonts w:ascii="Narkisim" w:hAnsi="Narkisim"/>
          <w:rtl/>
        </w:rPr>
        <w:t xml:space="preserve"> (גניבה ה י) דכלים העשויין להשאיל ולהשכיר נאמן להוציא. אבל הרמב"ם (שם) כת' דדין רגיל להשאיל הוה כמו אינו עשוי למכור כליו, ודוקא יצא שם גניבה בעיר</w:t>
      </w:r>
      <w:r w:rsidRPr="005135EC">
        <w:rPr>
          <w:rStyle w:val="ac"/>
          <w:rFonts w:ascii="Narkisim" w:hAnsi="Narkisim"/>
          <w:rtl/>
        </w:rPr>
        <w:footnoteReference w:id="721"/>
      </w:r>
      <w:r w:rsidRPr="005135EC">
        <w:rPr>
          <w:rFonts w:ascii="Narkisim" w:hAnsi="Narkisim"/>
          <w:rtl/>
        </w:rPr>
        <w:t>.</w:t>
      </w:r>
    </w:p>
    <w:p w14:paraId="1477331D"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ר' יונתן</w:t>
      </w:r>
      <w:r w:rsidRPr="005135EC">
        <w:rPr>
          <w:rFonts w:ascii="Narkisim" w:hAnsi="Narkisim" w:cs="Narkisim"/>
          <w:rtl/>
        </w:rPr>
        <w:t xml:space="preserve"> (בשיטמ"ק) תי' דהכא איירי שידוע לבני העיר שזה הלוקח קנה אותם בדמים</w:t>
      </w:r>
      <w:r w:rsidRPr="005135EC">
        <w:rPr>
          <w:rStyle w:val="ac"/>
          <w:rFonts w:ascii="Narkisim" w:hAnsi="Narkisim" w:cs="Narkisim"/>
          <w:rtl/>
        </w:rPr>
        <w:footnoteReference w:id="722"/>
      </w:r>
      <w:r w:rsidRPr="005135EC">
        <w:rPr>
          <w:rFonts w:ascii="Narkisim" w:hAnsi="Narkisim" w:cs="Narkisim"/>
          <w:rtl/>
        </w:rPr>
        <w:t>, ומש"ה הבעה"ב אינו נאמן לטעון שאולין הן בידך</w:t>
      </w:r>
      <w:r w:rsidRPr="005135EC">
        <w:rPr>
          <w:rStyle w:val="ac"/>
          <w:rFonts w:ascii="Narkisim" w:hAnsi="Narkisim" w:cs="Narkisim"/>
          <w:rtl/>
        </w:rPr>
        <w:footnoteReference w:id="723"/>
      </w:r>
      <w:r w:rsidRPr="005135EC">
        <w:rPr>
          <w:rFonts w:ascii="Narkisim" w:hAnsi="Narkisim" w:cs="Narkisim"/>
          <w:rtl/>
        </w:rPr>
        <w:t>. ולכן ל"מ טענת נגנבו במיגו דשאולין.</w:t>
      </w:r>
    </w:p>
    <w:p w14:paraId="3BF08E97" w14:textId="77777777" w:rsidR="00322A92" w:rsidRPr="005135EC" w:rsidRDefault="00000000" w:rsidP="005135EC">
      <w:pPr>
        <w:bidi/>
        <w:rPr>
          <w:rFonts w:ascii="Narkisim" w:hAnsi="Narkisim" w:cs="Narkisim"/>
        </w:rPr>
      </w:pPr>
      <w:r w:rsidRPr="005135EC">
        <w:rPr>
          <w:rFonts w:ascii="Narkisim" w:hAnsi="Narkisim" w:cs="Narkisim"/>
          <w:u w:val="single"/>
          <w:rtl/>
        </w:rPr>
        <w:t xml:space="preserve"> </w:t>
      </w: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(הנ"ל) כת' דאין לומר דאף שיש לו מיגו אינו נאמן לטעון 'גנובים', דאחזוקי אינשי בגנבי לא מחזקינן (וכדאי' שבועות מו:).</w:t>
      </w:r>
    </w:p>
    <w:p w14:paraId="169B1365"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תוס</w:t>
      </w:r>
      <w:r w:rsidRPr="005135EC">
        <w:rPr>
          <w:rFonts w:ascii="Narkisim" w:hAnsi="Narkisim"/>
          <w:rtl/>
        </w:rPr>
        <w:t>' דחו דדוקא כשאומר פלוני גנבם אינו נאמן להחזיק את ההוא גברא בגנבי, ואפי' ע"י מיגו. אבל הכא אינו אומר מי גנב, אלא שהם גנובים. וכמה גנבים יש בעולם.</w:t>
      </w:r>
    </w:p>
    <w:p w14:paraId="5643C9AE" w14:textId="77777777" w:rsidR="00322A92" w:rsidRPr="005135EC" w:rsidRDefault="00000000" w:rsidP="005135EC">
      <w:pPr>
        <w:pStyle w:val="a7"/>
        <w:bidi/>
        <w:rPr>
          <w:rFonts w:ascii="Narkisim" w:hAnsi="Narkisim"/>
        </w:rPr>
      </w:pPr>
      <w:r w:rsidRPr="005135EC">
        <w:rPr>
          <w:rFonts w:ascii="Narkisim" w:hAnsi="Narkisim"/>
          <w:rtl/>
        </w:rPr>
        <w:t xml:space="preserve">אבל </w:t>
      </w:r>
      <w:r w:rsidRPr="005135EC">
        <w:rPr>
          <w:rFonts w:ascii="Narkisim" w:hAnsi="Narkisim"/>
          <w:b/>
          <w:bCs/>
          <w:rtl/>
        </w:rPr>
        <w:t>ה"ה</w:t>
      </w:r>
      <w:r w:rsidRPr="005135EC">
        <w:rPr>
          <w:rFonts w:ascii="Narkisim" w:hAnsi="Narkisim"/>
          <w:rtl/>
        </w:rPr>
        <w:t xml:space="preserve"> (ה י) כת' [בדעת הרמב"ם] דאינו נאמן במיגו לטעון גנובים ממני. [ומש"ה הוצרך יצא שם גניבה בעיר]. וכ"כ </w:t>
      </w:r>
      <w:r w:rsidRPr="005135EC">
        <w:rPr>
          <w:rFonts w:ascii="Narkisim" w:hAnsi="Narkisim"/>
          <w:b/>
          <w:bCs/>
          <w:rtl/>
        </w:rPr>
        <w:t>ה"ה</w:t>
      </w:r>
      <w:r w:rsidRPr="005135EC">
        <w:rPr>
          <w:rFonts w:ascii="Narkisim" w:hAnsi="Narkisim"/>
          <w:rtl/>
        </w:rPr>
        <w:t xml:space="preserve"> (טוען ח ז, ושו"ע קלג ו) בכל כלים העשויין להשאיל ולהשכיר דאינו נאמן לטעון גנובים. [וכהו"א של תוס'].</w:t>
      </w:r>
    </w:p>
    <w:p w14:paraId="019CF6B3"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xml:space="preserve">' (ב"ב נב:) כת' דאין לומר שאינו נאמן משום דלאו מיגו הוא משום שאינו טוען ברצון השאלתי לך, לפי שאותו יודע בו שהוא משקר. [והוה מיגו דהעזה]. ותוס' הוכיחו דאמרי' מיגו </w:t>
      </w:r>
      <w:r w:rsidRPr="005135EC">
        <w:rPr>
          <w:rFonts w:ascii="Narkisim" w:hAnsi="Narkisim" w:cs="Narkisim"/>
          <w:rtl/>
        </w:rPr>
        <w:lastRenderedPageBreak/>
        <w:t>דהעזה.</w:t>
      </w:r>
    </w:p>
    <w:p w14:paraId="7DB0E65F"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תמה ע"ד הפוסקים דמהני מיגו, הא הוה מיגו דמעיז, שהרי זה יודע שלא השאילו. וכת' דמפרשים אלו מסכימים עם פרש"י (לעיל קז.) דדוקא פקדון [שעשה לו טובה] הוה מיגו דהעזה, ולא כל מקום דמכיר בשקרו. וה</w:t>
      </w:r>
      <w:r w:rsidRPr="005135EC">
        <w:rPr>
          <w:rFonts w:ascii="Narkisim" w:hAnsi="Narkisim"/>
          <w:b/>
          <w:bCs/>
          <w:rtl/>
        </w:rPr>
        <w:t>פוסקים</w:t>
      </w:r>
      <w:r w:rsidRPr="005135EC">
        <w:rPr>
          <w:rFonts w:ascii="Narkisim" w:hAnsi="Narkisim"/>
          <w:rtl/>
        </w:rPr>
        <w:t xml:space="preserve"> (ש"ך כללי מיגו ו) תמהו על קו' הנמוק"י, דה</w:t>
      </w:r>
      <w:r w:rsidRPr="005135EC">
        <w:rPr>
          <w:rFonts w:ascii="Narkisim" w:hAnsi="Narkisim"/>
          <w:b/>
          <w:bCs/>
          <w:rtl/>
        </w:rPr>
        <w:t>נמוק"י</w:t>
      </w:r>
      <w:r w:rsidRPr="005135EC">
        <w:rPr>
          <w:rFonts w:ascii="Narkisim" w:hAnsi="Narkisim"/>
          <w:rtl/>
        </w:rPr>
        <w:t xml:space="preserve"> (ב"ב לו. יט. בדה"ר) כת' דמהני מיגו דהעזה להפטר מממון, ודוקא לאפטורי משבועה ל"מ מיגו דהעזה. וכדעת רוב ה</w:t>
      </w:r>
      <w:r w:rsidRPr="005135EC">
        <w:rPr>
          <w:rFonts w:ascii="Narkisim" w:hAnsi="Narkisim"/>
          <w:b/>
          <w:bCs/>
          <w:rtl/>
        </w:rPr>
        <w:t>ראשונים</w:t>
      </w:r>
      <w:r w:rsidRPr="005135EC">
        <w:rPr>
          <w:rFonts w:ascii="Narkisim" w:hAnsi="Narkisim"/>
          <w:rtl/>
        </w:rPr>
        <w:t xml:space="preserve"> דמהני מיגו גבי משכון דהנהו עיזי (ב"ב שם). [ונתבאר לעיל קז.]. א"כ הכא דהוה ממון מ"ט לא יהני מיגו דהעזה</w:t>
      </w:r>
      <w:r w:rsidRPr="005135EC">
        <w:rPr>
          <w:rStyle w:val="ac"/>
          <w:rFonts w:ascii="Narkisim" w:hAnsi="Narkisim"/>
          <w:rtl/>
        </w:rPr>
        <w:footnoteReference w:id="724"/>
      </w:r>
      <w:r w:rsidRPr="005135EC">
        <w:rPr>
          <w:rFonts w:ascii="Narkisim" w:hAnsi="Narkisim"/>
          <w:rtl/>
        </w:rPr>
        <w:t>.</w:t>
      </w:r>
    </w:p>
    <w:p w14:paraId="0682D74F" w14:textId="77777777" w:rsidR="00322A92" w:rsidRPr="005135EC" w:rsidRDefault="00000000" w:rsidP="005135EC">
      <w:pPr>
        <w:pStyle w:val="a8"/>
        <w:bidi/>
        <w:rPr>
          <w:rFonts w:ascii="Narkisim" w:hAnsi="Narkisim"/>
        </w:rPr>
      </w:pPr>
      <w:r w:rsidRPr="005135EC">
        <w:rPr>
          <w:rFonts w:ascii="Narkisim" w:hAnsi="Narkisim"/>
          <w:rtl/>
        </w:rPr>
        <w:t>ובהג' אמרי ברוך (לש"ך כללי מיגו ו) תי' דכוונת הנמוק"י דהכא הוה מיגו להוציא, וס"ל דמיגו טוב מהני להוציא. אבל מיגו דהעזה ל"מ להוציא [ועד"ז כת' המשנ"ל מלוה כא א].</w:t>
      </w:r>
    </w:p>
    <w:p w14:paraId="648A960A" w14:textId="77777777" w:rsidR="00322A92" w:rsidRPr="005135EC" w:rsidRDefault="00000000" w:rsidP="005135EC">
      <w:pPr>
        <w:bidi/>
        <w:rPr>
          <w:rFonts w:ascii="Narkisim" w:hAnsi="Narkisim" w:cs="Narkisim"/>
        </w:rPr>
      </w:pPr>
      <w:r w:rsidRPr="005135EC">
        <w:rPr>
          <w:rFonts w:ascii="Narkisim" w:hAnsi="Narkisim" w:cs="Narkisim"/>
          <w:u w:val="single"/>
          <w:rtl/>
        </w:rPr>
        <w:t xml:space="preserve"> </w:t>
      </w: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(ב"מ קטז., ב"ב נב:, ושבועות מו:) הביאו ד</w:t>
      </w:r>
      <w:r w:rsidRPr="005135EC">
        <w:rPr>
          <w:rFonts w:ascii="Narkisim" w:hAnsi="Narkisim" w:cs="Narkisim"/>
          <w:b/>
          <w:bCs/>
          <w:rtl/>
        </w:rPr>
        <w:t>ר' דודי</w:t>
      </w:r>
      <w:r w:rsidRPr="005135EC">
        <w:rPr>
          <w:rFonts w:ascii="Narkisim" w:hAnsi="Narkisim" w:cs="Narkisim"/>
          <w:rtl/>
        </w:rPr>
        <w:t xml:space="preserve"> תי' דהוי מיגו להוציא, ומיגו להוציא לא אמרינן</w:t>
      </w:r>
      <w:r w:rsidRPr="005135EC">
        <w:rPr>
          <w:rStyle w:val="ac"/>
          <w:rFonts w:ascii="Narkisim" w:hAnsi="Narkisim" w:cs="Narkisim"/>
          <w:rtl/>
        </w:rPr>
        <w:footnoteReference w:id="725"/>
      </w:r>
      <w:r w:rsidRPr="005135EC">
        <w:rPr>
          <w:rFonts w:ascii="Narkisim" w:hAnsi="Narkisim" w:cs="Narkisim"/>
          <w:rtl/>
        </w:rPr>
        <w:t>. ו</w:t>
      </w:r>
      <w:r w:rsidRPr="005135EC">
        <w:rPr>
          <w:rFonts w:ascii="Narkisim" w:hAnsi="Narkisim" w:cs="Narkisim"/>
          <w:b/>
          <w:bCs/>
          <w:rtl/>
        </w:rPr>
        <w:t>תוס</w:t>
      </w:r>
      <w:r w:rsidRPr="005135EC">
        <w:rPr>
          <w:rFonts w:ascii="Narkisim" w:hAnsi="Narkisim" w:cs="Narkisim"/>
          <w:rtl/>
        </w:rPr>
        <w:t>' (ב"ב) הוסיפו דאף דנוטל דמים שהוציא [משום תקנת השוק] נחשב מיגו להוציא.</w:t>
      </w:r>
    </w:p>
    <w:p w14:paraId="33AADB25"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פוסקים</w:t>
      </w:r>
      <w:r w:rsidRPr="005135EC">
        <w:rPr>
          <w:rFonts w:ascii="Narkisim" w:hAnsi="Narkisim"/>
          <w:rtl/>
        </w:rPr>
        <w:t xml:space="preserve"> דנו לקושיית התוס' [ור"ת ושאר ראשונים הנ"ל] מ"ט מהני, הא דעת תוס' בכ"מ דמיגו להוציא לא אמרי'</w:t>
      </w:r>
      <w:r w:rsidRPr="005135EC">
        <w:rPr>
          <w:rStyle w:val="ac"/>
          <w:rFonts w:ascii="Narkisim" w:hAnsi="Narkisim"/>
          <w:rtl/>
        </w:rPr>
        <w:footnoteReference w:id="726"/>
      </w:r>
      <w:r w:rsidRPr="005135EC">
        <w:rPr>
          <w:rFonts w:ascii="Narkisim" w:hAnsi="Narkisim"/>
          <w:rtl/>
        </w:rPr>
        <w:t>. וה</w:t>
      </w:r>
      <w:r w:rsidRPr="005135EC">
        <w:rPr>
          <w:rFonts w:ascii="Narkisim" w:hAnsi="Narkisim"/>
          <w:b/>
          <w:bCs/>
          <w:rtl/>
        </w:rPr>
        <w:t>ש"ך</w:t>
      </w:r>
      <w:r w:rsidRPr="005135EC">
        <w:rPr>
          <w:rFonts w:ascii="Narkisim" w:hAnsi="Narkisim"/>
          <w:rtl/>
        </w:rPr>
        <w:t xml:space="preserve"> (קלג יג, וכללי מיגו) כת' דס"ל דכיון דמחזיר הדמים לא חשיב מיגו להוציא, אף שמוציא את החפץ</w:t>
      </w:r>
      <w:r w:rsidRPr="005135EC">
        <w:rPr>
          <w:rStyle w:val="ac"/>
          <w:rFonts w:ascii="Narkisim" w:hAnsi="Narkisim"/>
          <w:rtl/>
        </w:rPr>
        <w:footnoteReference w:id="727"/>
      </w:r>
      <w:r w:rsidRPr="005135EC">
        <w:rPr>
          <w:rFonts w:ascii="Narkisim" w:hAnsi="Narkisim"/>
          <w:rtl/>
        </w:rPr>
        <w:t>. ובזה ר' דודי פליג דאפ"ה חשיב מיגו להוציא.</w:t>
      </w:r>
    </w:p>
    <w:p w14:paraId="3CA5E84B"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קצות</w:t>
      </w:r>
      <w:r w:rsidRPr="005135EC">
        <w:rPr>
          <w:rFonts w:ascii="Narkisim" w:hAnsi="Narkisim"/>
          <w:rtl/>
        </w:rPr>
        <w:t xml:space="preserve"> (פב יב) כת' דשא"ר ס"ל דמהני מיגו להוציא בצירוף ברי ושמא</w:t>
      </w:r>
      <w:r w:rsidRPr="005135EC">
        <w:rPr>
          <w:rStyle w:val="ac"/>
          <w:rFonts w:ascii="Narkisim" w:hAnsi="Narkisim"/>
          <w:rtl/>
        </w:rPr>
        <w:footnoteReference w:id="728"/>
      </w:r>
      <w:r w:rsidRPr="005135EC">
        <w:rPr>
          <w:rFonts w:ascii="Narkisim" w:hAnsi="Narkisim"/>
          <w:rtl/>
        </w:rPr>
        <w:t>.</w:t>
      </w:r>
    </w:p>
    <w:p w14:paraId="43CD5485"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(צ ח) ביאר סברת התוס' דבכלים העשויין להשאיל הוה בחזקת מר"ק ולא נחשב מיגו להוציא, ובזה פליג ר' דודי.</w:t>
      </w:r>
    </w:p>
    <w:p w14:paraId="373052E6" w14:textId="77777777" w:rsidR="00322A92" w:rsidRPr="005135EC" w:rsidRDefault="00000000" w:rsidP="005135EC">
      <w:pPr>
        <w:pStyle w:val="aa"/>
        <w:bidi/>
        <w:rPr>
          <w:rFonts w:ascii="Narkisim" w:hAnsi="Narkisim"/>
        </w:rPr>
      </w:pPr>
      <w:r w:rsidRPr="005135EC">
        <w:rPr>
          <w:rFonts w:ascii="Narkisim" w:hAnsi="Narkisim"/>
          <w:u w:val="single"/>
          <w:rtl/>
        </w:rPr>
        <w:t>כגון שהיתה מחתרת חתורה וכו' ואנבורקראות של כלים על כתפיהם</w:t>
      </w:r>
      <w:r w:rsidRPr="005135EC">
        <w:rPr>
          <w:rStyle w:val="ac"/>
          <w:rFonts w:ascii="Narkisim" w:hAnsi="Narkisim"/>
          <w:u w:val="single"/>
          <w:rtl/>
        </w:rPr>
        <w:footnoteReference w:id="729"/>
      </w:r>
      <w:r w:rsidRPr="005135EC">
        <w:rPr>
          <w:rFonts w:ascii="Narkisim" w:hAnsi="Narkisim"/>
          <w:u w:val="single"/>
          <w:rtl/>
        </w:rPr>
        <w:t>, והכל אומרים נגנבו כליו וכו'</w:t>
      </w:r>
      <w:r w:rsidRPr="005135EC">
        <w:rPr>
          <w:rFonts w:ascii="Narkisim" w:hAnsi="Narkisim"/>
          <w:rtl/>
        </w:rPr>
        <w:t>. דכיון דידוע שהיה מעשה גניבה, ויש רגליים לדבר וגם קול מוציאין מידו. ולכאורה הוה בצירוף ברי ושמא</w:t>
      </w:r>
      <w:r w:rsidRPr="005135EC">
        <w:rPr>
          <w:rStyle w:val="ac"/>
          <w:rFonts w:ascii="Narkisim" w:hAnsi="Narkisim"/>
          <w:rtl/>
        </w:rPr>
        <w:footnoteReference w:id="730"/>
      </w:r>
      <w:r w:rsidRPr="005135EC">
        <w:rPr>
          <w:rFonts w:ascii="Narkisim" w:hAnsi="Narkisim"/>
          <w:rtl/>
        </w:rPr>
        <w:t>.</w:t>
      </w:r>
    </w:p>
    <w:p w14:paraId="53E92090" w14:textId="77777777" w:rsidR="00322A92" w:rsidRPr="005135EC" w:rsidRDefault="00000000" w:rsidP="005135EC">
      <w:pPr>
        <w:pStyle w:val="a8"/>
        <w:bidi/>
        <w:rPr>
          <w:rFonts w:ascii="Narkisim" w:hAnsi="Narkisim"/>
        </w:rPr>
      </w:pPr>
      <w:r w:rsidRPr="005135EC">
        <w:rPr>
          <w:rFonts w:ascii="Narkisim" w:hAnsi="Narkisim"/>
          <w:rtl/>
        </w:rPr>
        <w:t>והגמ' דוחה דאפ"ה דלמא ספרים לא הוו. דכיון דליכא עדות ברורה</w:t>
      </w:r>
      <w:r w:rsidRPr="005135EC">
        <w:rPr>
          <w:rStyle w:val="ac"/>
          <w:rFonts w:ascii="Narkisim" w:hAnsi="Narkisim"/>
          <w:rtl/>
        </w:rPr>
        <w:footnoteReference w:id="731"/>
      </w:r>
      <w:r w:rsidRPr="005135EC">
        <w:rPr>
          <w:rFonts w:ascii="Narkisim" w:hAnsi="Narkisim"/>
          <w:rtl/>
        </w:rPr>
        <w:t xml:space="preserve"> אין להוציא מידם</w:t>
      </w:r>
      <w:r w:rsidRPr="005135EC">
        <w:rPr>
          <w:rStyle w:val="ac"/>
          <w:rFonts w:ascii="Narkisim" w:hAnsi="Narkisim"/>
          <w:rtl/>
        </w:rPr>
        <w:footnoteReference w:id="732"/>
      </w:r>
      <w:r w:rsidRPr="005135EC">
        <w:rPr>
          <w:rFonts w:ascii="Narkisim" w:hAnsi="Narkisim"/>
          <w:rtl/>
        </w:rPr>
        <w:t>. [ולא מהני רגליים לדבר דהוה של מר"ק, ואינו יכול להוציא ממנו אף שנותנים לו מעות].</w:t>
      </w:r>
    </w:p>
    <w:p w14:paraId="31931A71" w14:textId="77777777" w:rsidR="00322A92" w:rsidRPr="005135EC" w:rsidRDefault="00000000" w:rsidP="005135EC">
      <w:pPr>
        <w:bidi/>
        <w:rPr>
          <w:rFonts w:ascii="Narkisim" w:hAnsi="Narkisim" w:cs="Narkisim"/>
        </w:rPr>
      </w:pPr>
      <w:r w:rsidRPr="005135EC">
        <w:rPr>
          <w:rFonts w:ascii="Narkisim" w:hAnsi="Narkisim" w:cs="Narkisim"/>
          <w:u w:val="single"/>
          <w:rtl/>
        </w:rPr>
        <w:t>ומי אמר רב הכי, והאמר רב בא במחתרת ונטל כלים ויצא פטור, מ"ט בדמי קננהו וכו'</w:t>
      </w:r>
      <w:r w:rsidRPr="005135EC">
        <w:rPr>
          <w:rFonts w:ascii="Narkisim" w:hAnsi="Narkisim" w:cs="Narkisim"/>
          <w:rtl/>
        </w:rPr>
        <w:t>. ורבא (סנהדרין עב.) אמר מסתברא מילתיה דרב בששיבר, דליתנהו [דקם ליה בדרבה מיניה פוטר מתשלום הדמים]. אבל היכא דקיים בעין צריך להחזיר. אבל רב איירי אפי' בנטל גזילה בעין</w:t>
      </w:r>
      <w:r w:rsidRPr="005135EC">
        <w:rPr>
          <w:rStyle w:val="ac"/>
          <w:rFonts w:ascii="Narkisim" w:hAnsi="Narkisim" w:cs="Narkisim"/>
          <w:rtl/>
        </w:rPr>
        <w:footnoteReference w:id="733"/>
      </w:r>
      <w:r w:rsidRPr="005135EC">
        <w:rPr>
          <w:rFonts w:ascii="Narkisim" w:hAnsi="Narkisim" w:cs="Narkisim"/>
          <w:rtl/>
        </w:rPr>
        <w:t>.</w:t>
      </w:r>
    </w:p>
    <w:p w14:paraId="736A2AA1"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ראשונים</w:t>
      </w:r>
      <w:r w:rsidRPr="005135EC">
        <w:rPr>
          <w:rFonts w:ascii="Narkisim" w:hAnsi="Narkisim"/>
          <w:rtl/>
        </w:rPr>
        <w:t xml:space="preserve"> (רשב"א) כת' דאף דלא קי"ל כרב, הגמ' מקשה מדברי רב, דהכא רב יהודה אמר </w:t>
      </w:r>
      <w:r w:rsidRPr="005135EC">
        <w:rPr>
          <w:rFonts w:ascii="Narkisim" w:hAnsi="Narkisim"/>
          <w:rtl/>
        </w:rPr>
        <w:lastRenderedPageBreak/>
        <w:t>בשם רב.</w:t>
      </w:r>
    </w:p>
    <w:p w14:paraId="4AF24A90" w14:textId="77777777" w:rsidR="00322A92" w:rsidRPr="005135EC" w:rsidRDefault="00000000" w:rsidP="005135EC">
      <w:pPr>
        <w:bidi/>
        <w:rPr>
          <w:rFonts w:ascii="Narkisim" w:hAnsi="Narkisim" w:cs="Narkisim"/>
        </w:rPr>
      </w:pPr>
      <w:r w:rsidRPr="005135EC">
        <w:rPr>
          <w:rFonts w:ascii="Narkisim" w:hAnsi="Narkisim" w:cs="Narkisim"/>
          <w:u w:val="single"/>
          <w:rtl/>
        </w:rPr>
        <w:t>ה"מ דקננהו בבא במחתרת דמעיקרא מסר נפשיה לקטלא</w:t>
      </w:r>
      <w:r w:rsidRPr="005135EC">
        <w:rPr>
          <w:rStyle w:val="ac"/>
          <w:rFonts w:ascii="Narkisim" w:hAnsi="Narkisim" w:cs="Narkisim"/>
          <w:u w:val="single"/>
          <w:rtl/>
        </w:rPr>
        <w:footnoteReference w:id="734"/>
      </w:r>
      <w:r w:rsidRPr="005135EC">
        <w:rPr>
          <w:rFonts w:ascii="Narkisim" w:hAnsi="Narkisim" w:cs="Narkisim"/>
          <w:u w:val="single"/>
          <w:rtl/>
        </w:rPr>
        <w:t>, אבל הני וכו'</w:t>
      </w:r>
      <w:r w:rsidRPr="005135EC">
        <w:rPr>
          <w:rFonts w:ascii="Narkisim" w:hAnsi="Narkisim" w:cs="Narkisim"/>
          <w:rtl/>
        </w:rPr>
        <w:t>. ה</w:t>
      </w:r>
      <w:r w:rsidRPr="005135EC">
        <w:rPr>
          <w:rFonts w:ascii="Narkisim" w:hAnsi="Narkisim" w:cs="Narkisim"/>
          <w:b/>
          <w:bCs/>
          <w:rtl/>
        </w:rPr>
        <w:t>רמ"ה</w:t>
      </w:r>
      <w:r w:rsidRPr="005135EC">
        <w:rPr>
          <w:rFonts w:ascii="Narkisim" w:hAnsi="Narkisim" w:cs="Narkisim"/>
          <w:rtl/>
        </w:rPr>
        <w:t xml:space="preserve"> (בשיטמ"ק) ביאר דהתם עייל מעיקרא אדעתא דמיגנב, ומש"ה אמרי' דהותר דמו. אבל הכא נכנס לחצר בעל הבית מדעתו לשם לינה, ורק אח"כ חתרו מחתרת וגנבו כלים. וכיון דמעיקרא לאו אדעתא דהכי אתי לאו מתחייב בנפשו הוא.</w:t>
      </w:r>
    </w:p>
    <w:p w14:paraId="4C235BB1" w14:textId="77777777" w:rsidR="00322A92" w:rsidRPr="005135EC" w:rsidRDefault="00000000" w:rsidP="005135EC">
      <w:pPr>
        <w:pStyle w:val="aa"/>
        <w:bidi/>
        <w:rPr>
          <w:rFonts w:ascii="Narkisim" w:hAnsi="Narkisim"/>
        </w:rPr>
      </w:pPr>
      <w:r w:rsidRPr="005135EC">
        <w:rPr>
          <w:rFonts w:ascii="Narkisim" w:hAnsi="Narkisim"/>
          <w:u w:val="single"/>
          <w:rtl/>
        </w:rPr>
        <w:t>אבל בעה"ב שאינו עשוי למכור כליו</w:t>
      </w:r>
      <w:r w:rsidRPr="005135EC">
        <w:rPr>
          <w:rFonts w:ascii="Narkisim" w:hAnsi="Narkisim"/>
          <w:rtl/>
        </w:rPr>
        <w:t>. ה</w:t>
      </w:r>
      <w:r w:rsidRPr="005135EC">
        <w:rPr>
          <w:rFonts w:ascii="Narkisim" w:hAnsi="Narkisim"/>
          <w:b/>
          <w:bCs/>
          <w:rtl/>
        </w:rPr>
        <w:t>מרדכי</w:t>
      </w:r>
      <w:r w:rsidRPr="005135EC">
        <w:rPr>
          <w:rFonts w:ascii="Narkisim" w:hAnsi="Narkisim"/>
          <w:rtl/>
        </w:rPr>
        <w:t xml:space="preserve"> (קסד) כת' דהיכא שטוען אתה מכרת לי נאמן [בשבועת היסת], בין עשוי למכור ובין אין עשוי למכור, ואפי' יצא לו שם גניבה בעיר. דכולה שמעתין מיירי באומר מאחר לקחתים, אבל אם אמר ממך קניתים נאמן בשבועה. ואפי' יצא לו שם גנבה בעיר.</w:t>
      </w:r>
    </w:p>
    <w:p w14:paraId="038165ED" w14:textId="77777777" w:rsidR="00322A92" w:rsidRPr="005135EC" w:rsidRDefault="00000000" w:rsidP="005135EC">
      <w:pPr>
        <w:pStyle w:val="3"/>
        <w:bidi/>
        <w:rPr>
          <w:rFonts w:ascii="Narkisim" w:hAnsi="Narkisim"/>
        </w:rPr>
      </w:pPr>
      <w:r w:rsidRPr="005135EC">
        <w:rPr>
          <w:rFonts w:ascii="Narkisim" w:hAnsi="Narkisim"/>
          <w:rtl/>
        </w:rPr>
        <w:t>דף קטו.</w:t>
      </w:r>
    </w:p>
    <w:p w14:paraId="162FF9A9" w14:textId="77777777" w:rsidR="00322A92" w:rsidRPr="005135EC" w:rsidRDefault="00000000" w:rsidP="005135EC">
      <w:pPr>
        <w:bidi/>
        <w:rPr>
          <w:rFonts w:ascii="Narkisim" w:hAnsi="Narkisim" w:cs="Narkisim"/>
        </w:rPr>
      </w:pPr>
      <w:r w:rsidRPr="005135EC">
        <w:rPr>
          <w:rFonts w:ascii="Narkisim" w:hAnsi="Narkisim" w:cs="Narkisim"/>
          <w:u w:val="single"/>
          <w:rtl/>
        </w:rPr>
        <w:t>ל"צ לאהדורי עליה כולי האי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דנימא ספר פלוני ופלוני. משמע דלעולם בעי מחתרת, ויצאו עם אנברוקראות של כלים, ואמרי נגנבו ספריו וכו'. וה</w:t>
      </w:r>
      <w:r w:rsidRPr="005135EC">
        <w:rPr>
          <w:rFonts w:ascii="Narkisim" w:hAnsi="Narkisim" w:cs="Narkisim"/>
          <w:b/>
          <w:bCs/>
          <w:rtl/>
        </w:rPr>
        <w:t>רמ"ה</w:t>
      </w:r>
      <w:r w:rsidRPr="005135EC">
        <w:rPr>
          <w:rFonts w:ascii="Narkisim" w:hAnsi="Narkisim" w:cs="Narkisim"/>
          <w:rtl/>
        </w:rPr>
        <w:t xml:space="preserve"> (בשיטמ"ק) וה</w:t>
      </w:r>
      <w:r w:rsidRPr="005135EC">
        <w:rPr>
          <w:rFonts w:ascii="Narkisim" w:hAnsi="Narkisim" w:cs="Narkisim"/>
          <w:b/>
          <w:bCs/>
          <w:rtl/>
        </w:rPr>
        <w:t xml:space="preserve">רמב"ם </w:t>
      </w:r>
      <w:r w:rsidRPr="005135EC">
        <w:rPr>
          <w:rFonts w:ascii="Narkisim" w:hAnsi="Narkisim" w:cs="Narkisim"/>
          <w:rtl/>
        </w:rPr>
        <w:t>(ה י, ציינו הגר"א עה"ג ושנז ב) כת' דבעל הבית שאינו עשוי למכור את כליו, ויצא לו שם גניבה בעיר, והכיר כליו וכו'. דאי"צ לכל הנך.</w:t>
      </w:r>
    </w:p>
    <w:p w14:paraId="49898396"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ר' יונתן</w:t>
      </w:r>
      <w:r w:rsidRPr="005135EC">
        <w:rPr>
          <w:rFonts w:ascii="Narkisim" w:hAnsi="Narkisim"/>
          <w:rtl/>
        </w:rPr>
        <w:t xml:space="preserve"> (בשיטמ"ק) כת' דסגי בלא מחתרת ואנבוקראות, ובלבד שבאו בני אדם ולנו בתוך ביתו ועמד והפגין בלילה ואמר נגנבו כלי וספרי. [ולא סגי בקול בעלמא, דיש לחוש שהוא הוציא את הקול. ולענין החשש שהוא הוציא את הקול אין חילוק בין עשוי למכור או לא</w:t>
      </w:r>
      <w:r w:rsidRPr="005135EC">
        <w:rPr>
          <w:rStyle w:val="ac"/>
          <w:rFonts w:ascii="Narkisim" w:hAnsi="Narkisim"/>
          <w:rtl/>
        </w:rPr>
        <w:footnoteReference w:id="735"/>
      </w:r>
      <w:r w:rsidRPr="005135EC">
        <w:rPr>
          <w:rFonts w:ascii="Narkisim" w:hAnsi="Narkisim"/>
          <w:rtl/>
        </w:rPr>
        <w:t>].</w:t>
      </w:r>
    </w:p>
    <w:p w14:paraId="3B89FE5D"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ר"מ מסרקסטא</w:t>
      </w:r>
      <w:r w:rsidRPr="005135EC">
        <w:rPr>
          <w:rFonts w:ascii="Narkisim" w:hAnsi="Narkisim"/>
          <w:rtl/>
        </w:rPr>
        <w:t xml:space="preserve"> הביא כן בשם המפרש</w:t>
      </w:r>
      <w:r w:rsidRPr="005135EC">
        <w:rPr>
          <w:rStyle w:val="ac"/>
          <w:rFonts w:ascii="Narkisim" w:hAnsi="Narkisim"/>
          <w:rtl/>
        </w:rPr>
        <w:footnoteReference w:id="736"/>
      </w:r>
      <w:r w:rsidRPr="005135EC">
        <w:rPr>
          <w:rFonts w:ascii="Narkisim" w:hAnsi="Narkisim"/>
          <w:rtl/>
        </w:rPr>
        <w:t>, וכת' קרוב לומר שאע"פ שלא לנו בני אדם בתוך ביתו, וסגי ששמעו ממנו מקודם שאמר שנגנבו לו כלים וספרים. ועכשיו מביא עדים שאלו היו כליו או ספריו. [ועד"ז כת' הסמ"ע שנז א].</w:t>
      </w:r>
    </w:p>
    <w:p w14:paraId="37F00CB4" w14:textId="77777777" w:rsidR="00322A92" w:rsidRPr="005135EC" w:rsidRDefault="00000000" w:rsidP="005135EC">
      <w:pPr>
        <w:bidi/>
        <w:rPr>
          <w:rFonts w:ascii="Narkisim" w:hAnsi="Narkisim" w:cs="Narkisim"/>
        </w:rPr>
      </w:pPr>
      <w:r w:rsidRPr="005135EC">
        <w:rPr>
          <w:rFonts w:ascii="Narkisim" w:hAnsi="Narkisim" w:cs="Narkisim"/>
          <w:u w:val="single"/>
          <w:rtl/>
        </w:rPr>
        <w:t>איתמר גנב ומכר ואח"כ הוכר הגנב וכו'</w:t>
      </w:r>
      <w:r w:rsidRPr="005135EC">
        <w:rPr>
          <w:rFonts w:ascii="Narkisim" w:hAnsi="Narkisim" w:cs="Narkisim"/>
          <w:rtl/>
        </w:rPr>
        <w:t>. ה</w:t>
      </w:r>
      <w:r w:rsidRPr="005135EC">
        <w:rPr>
          <w:rFonts w:ascii="Narkisim" w:hAnsi="Narkisim" w:cs="Narkisim"/>
          <w:b/>
          <w:bCs/>
          <w:rtl/>
        </w:rPr>
        <w:t>תוס' רי"ד</w:t>
      </w:r>
      <w:r w:rsidRPr="005135EC">
        <w:rPr>
          <w:rFonts w:ascii="Narkisim" w:hAnsi="Narkisim" w:cs="Narkisim"/>
          <w:rtl/>
        </w:rPr>
        <w:t xml:space="preserve"> פי' דנודע הגנב והוא שם, שיכולין לתובעו. דאי הלך למדינת הים הוה כמו שלא הוכר הגנב.</w:t>
      </w:r>
    </w:p>
    <w:p w14:paraId="0F2423D8" w14:textId="77777777" w:rsidR="00322A92" w:rsidRPr="005135EC" w:rsidRDefault="00000000" w:rsidP="005135EC">
      <w:pPr>
        <w:bidi/>
        <w:rPr>
          <w:rFonts w:ascii="Narkisim" w:hAnsi="Narkisim" w:cs="Narkisim"/>
        </w:rPr>
      </w:pPr>
      <w:r w:rsidRPr="005135EC">
        <w:rPr>
          <w:rFonts w:ascii="Narkisim" w:hAnsi="Narkisim" w:cs="Narkisim"/>
          <w:u w:val="single"/>
          <w:rtl/>
        </w:rPr>
        <w:t>הדין עם הראשון</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דהבעה"ב תובע את הגנב. והלוקח לא הוה בעל דינו, ואם בא לגבות ממנו יתן דמים</w:t>
      </w:r>
      <w:r w:rsidRPr="005135EC">
        <w:rPr>
          <w:rStyle w:val="ac"/>
          <w:rFonts w:ascii="Narkisim" w:hAnsi="Narkisim" w:cs="Narkisim"/>
          <w:rtl/>
        </w:rPr>
        <w:footnoteReference w:id="737"/>
      </w:r>
      <w:r w:rsidRPr="005135EC">
        <w:rPr>
          <w:rFonts w:ascii="Narkisim" w:hAnsi="Narkisim" w:cs="Narkisim"/>
          <w:rtl/>
        </w:rPr>
        <w:t>. ומשמע מדברי רש"י דאיירי שהגזל קיים בעין, ואפ"ה כשבא להוציאו ממנו צריך לבא עליו בטענת 'בעל דין'. דאי משום שהחפץ שלו, עכ"פ הלוקח יש לו זכות עליו [שקנאו מהגזלן], והנגזל צריך ליתן דמים לפדותו מיד הלוקח</w:t>
      </w:r>
      <w:r w:rsidRPr="005135EC">
        <w:rPr>
          <w:rStyle w:val="ac"/>
          <w:rFonts w:ascii="Narkisim" w:hAnsi="Narkisim" w:cs="Narkisim"/>
          <w:rtl/>
        </w:rPr>
        <w:footnoteReference w:id="738"/>
      </w:r>
      <w:r w:rsidRPr="005135EC">
        <w:rPr>
          <w:rFonts w:ascii="Narkisim" w:hAnsi="Narkisim" w:cs="Narkisim"/>
          <w:rtl/>
        </w:rPr>
        <w:t>. [ומדינא נוטל החפץ ע"י תשלום הדמים</w:t>
      </w:r>
      <w:r w:rsidRPr="005135EC">
        <w:rPr>
          <w:rStyle w:val="ac"/>
          <w:rFonts w:ascii="Narkisim" w:hAnsi="Narkisim" w:cs="Narkisim"/>
          <w:rtl/>
        </w:rPr>
        <w:footnoteReference w:id="739"/>
      </w:r>
      <w:r w:rsidRPr="005135EC">
        <w:rPr>
          <w:rFonts w:ascii="Narkisim" w:hAnsi="Narkisim" w:cs="Narkisim"/>
          <w:rtl/>
        </w:rPr>
        <w:t>, ע"ע רש"י בהמשך הסוגיא סוד"ה ור' יוחנן].</w:t>
      </w:r>
    </w:p>
    <w:p w14:paraId="787FCFC3" w14:textId="77777777" w:rsidR="00322A92" w:rsidRPr="005135EC" w:rsidRDefault="00000000" w:rsidP="005135EC">
      <w:pPr>
        <w:pStyle w:val="a7"/>
        <w:bidi/>
        <w:rPr>
          <w:rFonts w:ascii="Narkisim" w:hAnsi="Narkisim"/>
        </w:rPr>
      </w:pPr>
      <w:r w:rsidRPr="005135EC">
        <w:rPr>
          <w:rFonts w:ascii="Narkisim" w:hAnsi="Narkisim"/>
          <w:rtl/>
        </w:rPr>
        <w:t>ומ"ד הדין עם השני פי' דהלוקח הוא 'בעל דין', והגזלן תובעו ומוציא מידו. ובגמ' מבואר דהוה מדין רב חסדא דבא אחר ואכלו חייב [וקודם יאוש].</w:t>
      </w:r>
    </w:p>
    <w:p w14:paraId="5A5251D1"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תוס' רי"ד</w:t>
      </w:r>
      <w:r w:rsidRPr="005135EC">
        <w:rPr>
          <w:rFonts w:ascii="Narkisim" w:hAnsi="Narkisim"/>
          <w:rtl/>
        </w:rPr>
        <w:t xml:space="preserve"> דייק מדברי רב פפא (בסמוך) שהנידון בתחילת הסוגיא האם הגלימא חוזר כלל. דאי כפרש"י הנידון רק לענין דמים</w:t>
      </w:r>
      <w:r w:rsidRPr="005135EC">
        <w:rPr>
          <w:rStyle w:val="ac"/>
          <w:rFonts w:ascii="Narkisim" w:hAnsi="Narkisim"/>
          <w:rtl/>
        </w:rPr>
        <w:footnoteReference w:id="740"/>
      </w:r>
      <w:r w:rsidRPr="005135EC">
        <w:rPr>
          <w:rFonts w:ascii="Narkisim" w:hAnsi="Narkisim"/>
          <w:rtl/>
        </w:rPr>
        <w:t>. אלא הכא הנידון הכא האם הגניבה חוזר בעין.</w:t>
      </w:r>
    </w:p>
    <w:p w14:paraId="2319A102" w14:textId="77777777" w:rsidR="00322A92" w:rsidRPr="005135EC" w:rsidRDefault="00000000" w:rsidP="005135EC">
      <w:pPr>
        <w:pStyle w:val="a7"/>
        <w:bidi/>
        <w:rPr>
          <w:rFonts w:ascii="Narkisim" w:hAnsi="Narkisim"/>
        </w:rPr>
      </w:pPr>
      <w:r w:rsidRPr="005135EC">
        <w:rPr>
          <w:rFonts w:ascii="Narkisim" w:hAnsi="Narkisim"/>
          <w:rtl/>
        </w:rPr>
        <w:lastRenderedPageBreak/>
        <w:t>ושוב חזר התוס' רי"ד [הילכך צריך לפרש כאן וכו' כדפריש המורה] דרב ס"ל דתובע את הגנב שיוציא מיד הלוקח, ואינו יכול לתבוע את הלוקח להחזיר אא"כ יתן דמים [לצד דרב לית ליה דרב חסדא]</w:t>
      </w:r>
      <w:r w:rsidRPr="005135EC">
        <w:rPr>
          <w:rStyle w:val="ac"/>
          <w:rFonts w:ascii="Narkisim" w:hAnsi="Narkisim"/>
          <w:rtl/>
        </w:rPr>
        <w:footnoteReference w:id="741"/>
      </w:r>
      <w:r w:rsidRPr="005135EC">
        <w:rPr>
          <w:rFonts w:ascii="Narkisim" w:hAnsi="Narkisim"/>
          <w:rtl/>
        </w:rPr>
        <w:t>.</w:t>
      </w:r>
    </w:p>
    <w:p w14:paraId="29429AA7" w14:textId="77777777" w:rsidR="00322A92" w:rsidRPr="005135EC" w:rsidRDefault="00000000" w:rsidP="005135EC">
      <w:pPr>
        <w:pStyle w:val="a8"/>
        <w:bidi/>
        <w:rPr>
          <w:rFonts w:ascii="Narkisim" w:hAnsi="Narkisim"/>
        </w:rPr>
      </w:pPr>
      <w:r w:rsidRPr="005135EC">
        <w:rPr>
          <w:rFonts w:ascii="Narkisim" w:hAnsi="Narkisim"/>
          <w:rtl/>
        </w:rPr>
        <w:t>וביאר דכיון דרב לית ליה דרב חסדא, ומש"ה אינו יכול לתבוע את הלוקח [דלאו בע"ד דידי את], אבל אם רוצה ליתן דמים אינו יכול לעכב את החפץ ממנו. והא דתנן ישבע כמה הוציא ויטול הוה מדינא</w:t>
      </w:r>
      <w:r w:rsidRPr="005135EC">
        <w:rPr>
          <w:rStyle w:val="ac"/>
          <w:rFonts w:ascii="Narkisim" w:hAnsi="Narkisim"/>
          <w:rtl/>
        </w:rPr>
        <w:footnoteReference w:id="742"/>
      </w:r>
      <w:r w:rsidRPr="005135EC">
        <w:rPr>
          <w:rFonts w:ascii="Narkisim" w:hAnsi="Narkisim"/>
          <w:rtl/>
        </w:rPr>
        <w:t xml:space="preserve"> [ולא משום תקנת השוק].</w:t>
      </w:r>
    </w:p>
    <w:p w14:paraId="7B33B2BC" w14:textId="77777777" w:rsidR="00322A92" w:rsidRPr="005135EC" w:rsidRDefault="00000000" w:rsidP="005135EC">
      <w:pPr>
        <w:bidi/>
        <w:rPr>
          <w:rFonts w:ascii="Narkisim" w:hAnsi="Narkisim" w:cs="Narkisim"/>
        </w:rPr>
      </w:pPr>
      <w:r w:rsidRPr="005135EC">
        <w:rPr>
          <w:rFonts w:ascii="Narkisim" w:hAnsi="Narkisim" w:cs="Narkisim"/>
          <w:u w:val="single"/>
          <w:rtl/>
        </w:rPr>
        <w:t>אמר רב יוסף ל"פ כאן לפני יאוש וכו' ותרוייהו אית להו דרב חסדא וכו'</w:t>
      </w:r>
      <w:r w:rsidRPr="005135EC">
        <w:rPr>
          <w:rFonts w:ascii="Narkisim" w:hAnsi="Narkisim" w:cs="Narkisim"/>
          <w:rtl/>
        </w:rPr>
        <w:t>. ואביי דחה דפליגי אף לפני יאוש, והגמ' פי' דאביי ס"ל דפליגי בדרב חסדא. ורב ס"ל הדין עם הראשון, דלית ליה דרב חסדא.</w:t>
      </w:r>
    </w:p>
    <w:p w14:paraId="095CCDBC"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 xml:space="preserve">רשב"א </w:t>
      </w:r>
      <w:r w:rsidRPr="005135EC">
        <w:rPr>
          <w:rFonts w:ascii="Narkisim" w:hAnsi="Narkisim" w:cs="Narkisim"/>
          <w:rtl/>
        </w:rPr>
        <w:t>תמה דרב חסדא איירי בשאכלו, אבל היכא דהגזילה בעין ליכא מ"ד דפטור</w:t>
      </w:r>
      <w:r w:rsidRPr="005135EC">
        <w:rPr>
          <w:rStyle w:val="ac"/>
          <w:rFonts w:ascii="Narkisim" w:hAnsi="Narkisim" w:cs="Narkisim"/>
          <w:rtl/>
        </w:rPr>
        <w:footnoteReference w:id="743"/>
      </w:r>
      <w:r w:rsidRPr="005135EC">
        <w:rPr>
          <w:rFonts w:ascii="Narkisim" w:hAnsi="Narkisim" w:cs="Narkisim"/>
          <w:rtl/>
        </w:rPr>
        <w:t xml:space="preserve">. ועד"ז הק' </w:t>
      </w:r>
      <w:r w:rsidRPr="005135EC">
        <w:rPr>
          <w:rFonts w:ascii="Narkisim" w:hAnsi="Narkisim" w:cs="Narkisim"/>
          <w:b/>
          <w:bCs/>
          <w:rtl/>
        </w:rPr>
        <w:t>תוס</w:t>
      </w:r>
      <w:r w:rsidRPr="005135EC">
        <w:rPr>
          <w:rFonts w:ascii="Narkisim" w:hAnsi="Narkisim" w:cs="Narkisim"/>
          <w:rtl/>
        </w:rPr>
        <w:t>' (חולין קלד.) [לענין מתנות כהונה, ע' בסמוך]. וכן ה</w:t>
      </w:r>
      <w:r w:rsidRPr="005135EC">
        <w:rPr>
          <w:rFonts w:ascii="Narkisim" w:hAnsi="Narkisim" w:cs="Narkisim"/>
          <w:b/>
          <w:bCs/>
          <w:rtl/>
        </w:rPr>
        <w:t>תוס' רי"ד</w:t>
      </w:r>
      <w:r w:rsidRPr="005135EC">
        <w:rPr>
          <w:rFonts w:ascii="Narkisim" w:hAnsi="Narkisim" w:cs="Narkisim"/>
          <w:rtl/>
        </w:rPr>
        <w:t xml:space="preserve"> האריך בזה.</w:t>
      </w:r>
    </w:p>
    <w:p w14:paraId="484D6D74" w14:textId="77777777" w:rsidR="00322A92" w:rsidRPr="005135EC" w:rsidRDefault="00000000" w:rsidP="005135EC">
      <w:pPr>
        <w:pStyle w:val="a8"/>
        <w:bidi/>
        <w:rPr>
          <w:rFonts w:ascii="Narkisim" w:hAnsi="Narkisim"/>
        </w:rPr>
      </w:pPr>
      <w:r w:rsidRPr="005135EC">
        <w:rPr>
          <w:rFonts w:ascii="Narkisim" w:hAnsi="Narkisim"/>
          <w:rtl/>
        </w:rPr>
        <w:t>והתוס' רי"ד כת' דלכאורה מבואר [עלה בלבי לפרש] דרב ס"ל דהנגזל אינו יכול לתבוע את השני כלל, אפי' כשהגזילה בעין, דאמר ליה לאו בעל דברים דידי את. וכת' דהא דאיתא במשנה (קיד:) דנשבע ונוטל הוא משום תקנ"ח, דהיכא דלא הוכר הגנב תקנו שחייב להחזיר את הגניבה והבעלים יתן דמים</w:t>
      </w:r>
      <w:r w:rsidRPr="005135EC">
        <w:rPr>
          <w:rStyle w:val="ac"/>
          <w:rFonts w:ascii="Narkisim" w:hAnsi="Narkisim"/>
          <w:rtl/>
        </w:rPr>
        <w:footnoteReference w:id="744"/>
      </w:r>
      <w:r w:rsidRPr="005135EC">
        <w:rPr>
          <w:rFonts w:ascii="Narkisim" w:hAnsi="Narkisim"/>
          <w:rtl/>
        </w:rPr>
        <w:t>.</w:t>
      </w:r>
    </w:p>
    <w:p w14:paraId="5D6CD1E8" w14:textId="77777777" w:rsidR="00322A92" w:rsidRPr="005135EC" w:rsidRDefault="00000000" w:rsidP="005135EC">
      <w:pPr>
        <w:pStyle w:val="a8"/>
        <w:bidi/>
        <w:rPr>
          <w:rFonts w:ascii="Narkisim" w:hAnsi="Narkisim"/>
        </w:rPr>
      </w:pPr>
      <w:r w:rsidRPr="005135EC">
        <w:rPr>
          <w:rFonts w:ascii="Narkisim" w:hAnsi="Narkisim"/>
          <w:rtl/>
        </w:rPr>
        <w:t>אך שוב הק' במאי יקנה הלוקח כליו של זה קודם יאוש. ועוד אטו רב לית ליה מתני' דתנן נטלו המוכסין חמורו, דהיכא דלא נתייאשו צריך להחזיר. ועוד דאי' (לעיל קיא:) דהיכא דהניח לפני בניו, והגזילה בעין חייב להחזיר. אף למאן דלית ליה דרב חסדא</w:t>
      </w:r>
      <w:r w:rsidRPr="005135EC">
        <w:rPr>
          <w:rStyle w:val="ac"/>
          <w:rFonts w:ascii="Narkisim" w:hAnsi="Narkisim"/>
          <w:rtl/>
        </w:rPr>
        <w:footnoteReference w:id="745"/>
      </w:r>
      <w:r w:rsidRPr="005135EC">
        <w:rPr>
          <w:rFonts w:ascii="Narkisim" w:hAnsi="Narkisim"/>
          <w:rtl/>
        </w:rPr>
        <w:t>. [והוכיח דצ"ל כפרש"י דהנידון להחזיר ע"י מעות, ע"ע בסמוך].</w:t>
      </w:r>
    </w:p>
    <w:p w14:paraId="32BD9829"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רשב"א</w:t>
      </w:r>
      <w:r w:rsidRPr="005135EC">
        <w:rPr>
          <w:rFonts w:ascii="Narkisim" w:hAnsi="Narkisim" w:cs="Narkisim"/>
          <w:rtl/>
        </w:rPr>
        <w:t xml:space="preserve"> כת' דלאביי מיירי הכא בשאין גזילה קיימת, ואף דשאר אוקימתא דשמעתין איירי בגזילה קיימת, הא דאביי בשאין הגזילה קיימת. וצ"ב דבגמ' מבואר דלאוקימתא דנח' בדרב חסדא נח' אף במתנות כהונה. [ובמתנות כהונה אין חיוב כשאינו בעין, ע' בסמוך].</w:t>
      </w:r>
    </w:p>
    <w:p w14:paraId="2E831F6F" w14:textId="77777777" w:rsidR="00322A92" w:rsidRPr="005135EC" w:rsidRDefault="00000000" w:rsidP="005135EC">
      <w:pPr>
        <w:bidi/>
        <w:rPr>
          <w:rFonts w:ascii="Narkisim" w:hAnsi="Narkisim" w:cs="Narkisim"/>
        </w:rPr>
      </w:pPr>
      <w:r w:rsidRPr="005135EC">
        <w:rPr>
          <w:rFonts w:ascii="Narkisim" w:hAnsi="Narkisim" w:cs="Narkisim"/>
          <w:rtl/>
        </w:rPr>
        <w:t xml:space="preserve">אבל מדברי </w:t>
      </w:r>
      <w:r w:rsidRPr="005135EC">
        <w:rPr>
          <w:rFonts w:ascii="Narkisim" w:hAnsi="Narkisim" w:cs="Narkisim"/>
          <w:b/>
          <w:bCs/>
          <w:rtl/>
        </w:rPr>
        <w:t>רש"י</w:t>
      </w:r>
      <w:r w:rsidRPr="005135EC">
        <w:rPr>
          <w:rFonts w:ascii="Narkisim" w:hAnsi="Narkisim" w:cs="Narkisim"/>
          <w:rtl/>
        </w:rPr>
        <w:t xml:space="preserve"> (הנ"ל) מבואר דאיירי בגזילה בעין</w:t>
      </w:r>
      <w:r w:rsidRPr="005135EC">
        <w:rPr>
          <w:rStyle w:val="ac"/>
          <w:rFonts w:ascii="Narkisim" w:hAnsi="Narkisim" w:cs="Narkisim"/>
          <w:rtl/>
        </w:rPr>
        <w:footnoteReference w:id="746"/>
      </w:r>
      <w:r w:rsidRPr="005135EC">
        <w:rPr>
          <w:rFonts w:ascii="Narkisim" w:hAnsi="Narkisim" w:cs="Narkisim"/>
          <w:rtl/>
        </w:rPr>
        <w:t>. ומבואר ברש"י דהנידון האם יש לו דין בעל דבר להוציא בלא דמים. וה</w:t>
      </w:r>
      <w:r w:rsidRPr="005135EC">
        <w:rPr>
          <w:rFonts w:ascii="Narkisim" w:hAnsi="Narkisim" w:cs="Narkisim"/>
          <w:b/>
          <w:bCs/>
          <w:rtl/>
        </w:rPr>
        <w:t>מחנ"א</w:t>
      </w:r>
      <w:r w:rsidRPr="005135EC">
        <w:rPr>
          <w:rFonts w:ascii="Narkisim" w:hAnsi="Narkisim" w:cs="Narkisim"/>
          <w:rtl/>
        </w:rPr>
        <w:t xml:space="preserve"> (גזילה ז) ביאר [בדעת רש"י] דכיון דהלוקח נתן דמים לגנב חשיב כאילו אינן בעין</w:t>
      </w:r>
      <w:r w:rsidRPr="005135EC">
        <w:rPr>
          <w:rStyle w:val="ac"/>
          <w:rFonts w:ascii="Narkisim" w:hAnsi="Narkisim" w:cs="Narkisim"/>
          <w:rtl/>
        </w:rPr>
        <w:footnoteReference w:id="747"/>
      </w:r>
      <w:r w:rsidRPr="005135EC">
        <w:rPr>
          <w:rFonts w:ascii="Narkisim" w:hAnsi="Narkisim" w:cs="Narkisim"/>
          <w:rtl/>
        </w:rPr>
        <w:t>. [וצ"ב].</w:t>
      </w:r>
    </w:p>
    <w:p w14:paraId="7759A430" w14:textId="77777777" w:rsidR="00322A92" w:rsidRPr="005135EC" w:rsidRDefault="00000000" w:rsidP="005135EC">
      <w:pPr>
        <w:pStyle w:val="a8"/>
        <w:bidi/>
        <w:rPr>
          <w:rFonts w:ascii="Narkisim" w:hAnsi="Narkisim"/>
        </w:rPr>
      </w:pPr>
      <w:r w:rsidRPr="005135EC">
        <w:rPr>
          <w:rFonts w:ascii="Narkisim" w:hAnsi="Narkisim"/>
          <w:rtl/>
        </w:rPr>
        <w:t>ויש לפרש דמ"ד דלית ליה דרב חסדא ס"ל דהשני אינו מתחייב מדין גזלן, ומצי אמר לאו בעל דברים דידי את. אלא דמ"מ לא קנה את גוף הגזילה. וכיון דהחפץ הוא של הנגזל צריך להחזירו בעין. אלא דיש לו זכות לעכבו [בתורת משכון] כנגד המעות שהוציא [שקנה מהגנב]</w:t>
      </w:r>
      <w:r w:rsidRPr="005135EC">
        <w:rPr>
          <w:rStyle w:val="ac"/>
          <w:rFonts w:ascii="Narkisim" w:hAnsi="Narkisim"/>
          <w:rtl/>
        </w:rPr>
        <w:footnoteReference w:id="748"/>
      </w:r>
      <w:r w:rsidRPr="005135EC">
        <w:rPr>
          <w:rFonts w:ascii="Narkisim" w:hAnsi="Narkisim"/>
          <w:rtl/>
        </w:rPr>
        <w:t>.</w:t>
      </w:r>
    </w:p>
    <w:p w14:paraId="44FCAE7D"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מחנ"א</w:t>
      </w:r>
      <w:r w:rsidRPr="005135EC">
        <w:rPr>
          <w:rFonts w:ascii="Narkisim" w:hAnsi="Narkisim" w:cs="Narkisim"/>
          <w:rtl/>
        </w:rPr>
        <w:t xml:space="preserve"> (הנ"ל) הביא דמבואר כאן דאף לוקח מגזלן תלי בדרב חסדא [ואף דבדמים בא לידו</w:t>
      </w:r>
      <w:r w:rsidRPr="005135EC">
        <w:rPr>
          <w:rStyle w:val="ac"/>
          <w:rFonts w:ascii="Narkisim" w:hAnsi="Narkisim" w:cs="Narkisim"/>
          <w:rtl/>
        </w:rPr>
        <w:footnoteReference w:id="749"/>
      </w:r>
      <w:r w:rsidRPr="005135EC">
        <w:rPr>
          <w:rFonts w:ascii="Narkisim" w:hAnsi="Narkisim" w:cs="Narkisim"/>
          <w:rtl/>
        </w:rPr>
        <w:t>], ולא רק גוזל מהגזלן. ואף בכה"ג יש לו דין גזלן כלפי הבעלים. [וצ"ב דהא לא ידע, ולא נתכוון לגזול. וצ"ל דמ"מ כיון דנתכוון לעשות מעשה קנין ולהכניס לרשותו חייב</w:t>
      </w:r>
      <w:r w:rsidRPr="005135EC">
        <w:rPr>
          <w:rStyle w:val="ac"/>
          <w:rFonts w:ascii="Narkisim" w:hAnsi="Narkisim" w:cs="Narkisim"/>
          <w:rtl/>
        </w:rPr>
        <w:footnoteReference w:id="750"/>
      </w:r>
      <w:r w:rsidRPr="005135EC">
        <w:rPr>
          <w:rFonts w:ascii="Narkisim" w:hAnsi="Narkisim" w:cs="Narkisim"/>
          <w:rtl/>
        </w:rPr>
        <w:t>].</w:t>
      </w:r>
    </w:p>
    <w:p w14:paraId="2CBEBE5D" w14:textId="77777777" w:rsidR="00322A92" w:rsidRPr="005135EC" w:rsidRDefault="00000000" w:rsidP="005135EC">
      <w:pPr>
        <w:bidi/>
        <w:rPr>
          <w:rFonts w:ascii="Narkisim" w:hAnsi="Narkisim" w:cs="Narkisim"/>
        </w:rPr>
      </w:pPr>
      <w:r w:rsidRPr="005135EC">
        <w:rPr>
          <w:rFonts w:ascii="Narkisim" w:hAnsi="Narkisim" w:cs="Narkisim"/>
          <w:u w:val="single"/>
          <w:rtl/>
        </w:rPr>
        <w:lastRenderedPageBreak/>
        <w:t>א"ל אביי וכו' הא מתנות כהונה כלפני יאוש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דכהן לא מייאש מינייהו. וה</w:t>
      </w:r>
      <w:r w:rsidRPr="005135EC">
        <w:rPr>
          <w:rFonts w:ascii="Narkisim" w:hAnsi="Narkisim" w:cs="Narkisim"/>
          <w:b/>
          <w:bCs/>
          <w:rtl/>
        </w:rPr>
        <w:t>ראב"ד</w:t>
      </w:r>
      <w:r w:rsidRPr="005135EC">
        <w:rPr>
          <w:rFonts w:ascii="Narkisim" w:hAnsi="Narkisim" w:cs="Narkisim"/>
          <w:rtl/>
        </w:rPr>
        <w:t xml:space="preserve"> ביאר דהא לא גזלום, והכהן סבור שאף הלוקח יתן לו.</w:t>
      </w:r>
    </w:p>
    <w:p w14:paraId="2C99BE2B"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(חולין קלד.) הק' דבמאי מיירי, אי בשאין המתנות בעין, הא אמרינן (שם קל:) דמזיק מתנות כהונה או אכלן פטור. ואם הם בעין, הא משמע (לעיל קיא:) דהיכא דקיימא בעין ליכא מאן דפליג אדרב חסדא, אלא דווקא כשאכלן כדתני רבי אושעיא, אבל בגזלה קיימת חייבים לשלם. וצ"ע. ועד"ז הק' ה</w:t>
      </w:r>
      <w:r w:rsidRPr="005135EC">
        <w:rPr>
          <w:rFonts w:ascii="Narkisim" w:hAnsi="Narkisim" w:cs="Narkisim"/>
          <w:b/>
          <w:bCs/>
          <w:rtl/>
        </w:rPr>
        <w:t>רשב"א</w:t>
      </w:r>
      <w:r w:rsidRPr="005135EC">
        <w:rPr>
          <w:rFonts w:ascii="Narkisim" w:hAnsi="Narkisim" w:cs="Narkisim"/>
          <w:rtl/>
        </w:rPr>
        <w:t xml:space="preserve"> הנ"ל. וה</w:t>
      </w:r>
      <w:r w:rsidRPr="005135EC">
        <w:rPr>
          <w:rFonts w:ascii="Narkisim" w:hAnsi="Narkisim" w:cs="Narkisim"/>
          <w:b/>
          <w:bCs/>
          <w:rtl/>
        </w:rPr>
        <w:t>מחנ"א</w:t>
      </w:r>
      <w:r w:rsidRPr="005135EC">
        <w:rPr>
          <w:rFonts w:ascii="Narkisim" w:hAnsi="Narkisim" w:cs="Narkisim"/>
          <w:rtl/>
        </w:rPr>
        <w:t xml:space="preserve"> (הנ"ל) תי' דכיון דנותן דמים הוה כמו שאינו בעין.</w:t>
      </w:r>
    </w:p>
    <w:p w14:paraId="21213CEF"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ר"ן</w:t>
      </w:r>
      <w:r w:rsidRPr="005135EC">
        <w:rPr>
          <w:rFonts w:ascii="Narkisim" w:hAnsi="Narkisim" w:cs="Narkisim"/>
          <w:rtl/>
        </w:rPr>
        <w:t xml:space="preserve"> (חולין שם מה: בדה"ר) הק' אמאי חייב הטבח [מדין גזילה], הא מתנות כהונה הוה ממון שאין לו תובעים. [ואף דהמתנות כשהם בעין שייכים לכהנים, מ"מ משמע דהראשון חייב מדין גזילה]. ותי' דחייב להחזיר המתנות לכהן מדין חיוב הפרשה, דמשתרשי ליה זוזי</w:t>
      </w:r>
      <w:r w:rsidRPr="005135EC">
        <w:rPr>
          <w:rStyle w:val="ac"/>
          <w:rFonts w:ascii="Narkisim" w:hAnsi="Narkisim" w:cs="Narkisim"/>
          <w:rtl/>
        </w:rPr>
        <w:footnoteReference w:id="751"/>
      </w:r>
      <w:r w:rsidRPr="005135EC">
        <w:rPr>
          <w:rFonts w:ascii="Narkisim" w:hAnsi="Narkisim" w:cs="Narkisim"/>
          <w:rtl/>
        </w:rPr>
        <w:t xml:space="preserve"> [וכדברי התוס' (חולין קלא.) דמשתרשי חייב לשלם</w:t>
      </w:r>
      <w:r w:rsidRPr="005135EC">
        <w:rPr>
          <w:rStyle w:val="ac"/>
          <w:rFonts w:ascii="Narkisim" w:hAnsi="Narkisim" w:cs="Narkisim"/>
          <w:rtl/>
        </w:rPr>
        <w:footnoteReference w:id="752"/>
      </w:r>
      <w:r w:rsidRPr="005135EC">
        <w:rPr>
          <w:rFonts w:ascii="Narkisim" w:hAnsi="Narkisim" w:cs="Narkisim"/>
          <w:rtl/>
        </w:rPr>
        <w:t>]. ואף דאינו יוצא בדיינין משום דהו"ל ממון שאין לו תובעין. אבל הביא דה</w:t>
      </w:r>
      <w:r w:rsidRPr="005135EC">
        <w:rPr>
          <w:rFonts w:ascii="Narkisim" w:hAnsi="Narkisim" w:cs="Narkisim"/>
          <w:b/>
          <w:bCs/>
          <w:rtl/>
        </w:rPr>
        <w:t>רמב"ם</w:t>
      </w:r>
      <w:r w:rsidRPr="005135EC">
        <w:rPr>
          <w:rFonts w:ascii="Narkisim" w:hAnsi="Narkisim" w:cs="Narkisim"/>
          <w:rtl/>
        </w:rPr>
        <w:t xml:space="preserve"> (ביכורים ט יד, הו' בסמוך) כת' באופן אחר</w:t>
      </w:r>
      <w:r w:rsidRPr="005135EC">
        <w:rPr>
          <w:rStyle w:val="ac"/>
          <w:rFonts w:ascii="Narkisim" w:hAnsi="Narkisim" w:cs="Narkisim"/>
          <w:rtl/>
        </w:rPr>
        <w:footnoteReference w:id="753"/>
      </w:r>
      <w:r w:rsidRPr="005135EC">
        <w:rPr>
          <w:rFonts w:ascii="Narkisim" w:hAnsi="Narkisim" w:cs="Narkisim"/>
          <w:rtl/>
        </w:rPr>
        <w:t>.</w:t>
      </w:r>
    </w:p>
    <w:p w14:paraId="132B50FA" w14:textId="77777777" w:rsidR="00322A92" w:rsidRPr="005135EC" w:rsidRDefault="00000000" w:rsidP="005135EC">
      <w:pPr>
        <w:bidi/>
        <w:rPr>
          <w:rFonts w:ascii="Narkisim" w:hAnsi="Narkisim" w:cs="Narkisim"/>
        </w:rPr>
      </w:pPr>
      <w:r w:rsidRPr="005135EC">
        <w:rPr>
          <w:rFonts w:ascii="Narkisim" w:hAnsi="Narkisim" w:cs="Narkisim"/>
          <w:u w:val="single"/>
          <w:rtl/>
        </w:rPr>
        <w:t>תוד"ה אמר</w:t>
      </w:r>
      <w:r w:rsidRPr="005135EC">
        <w:rPr>
          <w:rFonts w:ascii="Narkisim" w:hAnsi="Narkisim" w:cs="Narkisim"/>
          <w:rtl/>
        </w:rPr>
        <w:t>. מכאן קשה על פ"ה וכו'. ד</w:t>
      </w:r>
      <w:r w:rsidRPr="005135EC">
        <w:rPr>
          <w:rFonts w:ascii="Narkisim" w:hAnsi="Narkisim" w:cs="Narkisim"/>
          <w:b/>
          <w:bCs/>
          <w:rtl/>
        </w:rPr>
        <w:t>רש"י</w:t>
      </w:r>
      <w:r w:rsidRPr="005135EC">
        <w:rPr>
          <w:rFonts w:ascii="Narkisim" w:hAnsi="Narkisim" w:cs="Narkisim"/>
          <w:rtl/>
        </w:rPr>
        <w:t xml:space="preserve"> (חולין קלד.) כת' דרב דאמר הדין עם הטבח, פי' אף עם הטבח [והביא כן מסוגיין, דהיינו דחיית הגמ'</w:t>
      </w:r>
      <w:r w:rsidRPr="005135EC">
        <w:rPr>
          <w:rStyle w:val="ac"/>
          <w:rFonts w:ascii="Narkisim" w:hAnsi="Narkisim" w:cs="Narkisim"/>
          <w:rtl/>
        </w:rPr>
        <w:footnoteReference w:id="754"/>
      </w:r>
      <w:r w:rsidRPr="005135EC">
        <w:rPr>
          <w:rFonts w:ascii="Narkisim" w:hAnsi="Narkisim" w:cs="Narkisim"/>
          <w:rtl/>
        </w:rPr>
        <w:t>]. והכהן תובע בין את הטבח ובין את הלוקח, כיון דהמתנות קיימות בעין אצלו. ורב אסי (שם) שחלק דהדין עם הלוקח, פי' רק עם הלוקח. הואיל וישנה לגזלה בעין במקום שהוא שם ילך.</w:t>
      </w:r>
    </w:p>
    <w:p w14:paraId="7FCE4A7A"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תוס'</w:t>
      </w:r>
      <w:r w:rsidRPr="005135EC">
        <w:rPr>
          <w:rFonts w:ascii="Narkisim" w:hAnsi="Narkisim"/>
          <w:rtl/>
        </w:rPr>
        <w:t xml:space="preserve"> (חולין, ושאר ראשונים שם) תמהו דליכא מ"ד שלא יוכל לתבוע מהגזלן הראשון, והנידון דרב חסדא האם גובה אף מהשני. אבל </w:t>
      </w:r>
      <w:r w:rsidRPr="005135EC">
        <w:rPr>
          <w:rFonts w:ascii="Narkisim" w:hAnsi="Narkisim"/>
          <w:b/>
          <w:bCs/>
          <w:rtl/>
        </w:rPr>
        <w:t>רש"י</w:t>
      </w:r>
      <w:r w:rsidRPr="005135EC">
        <w:rPr>
          <w:rFonts w:ascii="Narkisim" w:hAnsi="Narkisim"/>
          <w:rtl/>
        </w:rPr>
        <w:t xml:space="preserve"> (שם) העמיד הנידון אי אית ליה דרב חסדא, האם הנגזל רשאי לתבוע מהטבח.</w:t>
      </w:r>
    </w:p>
    <w:p w14:paraId="280C2B59"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חי' חת"ס</w:t>
      </w:r>
      <w:r w:rsidRPr="005135EC">
        <w:rPr>
          <w:rFonts w:ascii="Narkisim" w:hAnsi="Narkisim"/>
          <w:rtl/>
        </w:rPr>
        <w:t xml:space="preserve"> (חולין שם) ביאר דרב חסדא חידש רצה מזה גובה, שיכול לגבות משניהם. ומאן דפליג ס"ל דאינו יכול לגבות משניהם, ומש"ה היכא דבא אחר ואכלו אינו יכול לתובעו, דאומר לו לאו בע"ד דידי את. אלא תובע מהגזלן. אבל היכא דקיימא בעין הדין עם השני ותובע ממנו כיון דהגזילה קיים בעין אצלו, ואינו יכול לתבוע תשלום מהגזלן</w:t>
      </w:r>
      <w:r w:rsidRPr="005135EC">
        <w:rPr>
          <w:rStyle w:val="ac"/>
          <w:rFonts w:ascii="Narkisim" w:hAnsi="Narkisim"/>
          <w:rtl/>
        </w:rPr>
        <w:footnoteReference w:id="755"/>
      </w:r>
      <w:r w:rsidRPr="005135EC">
        <w:rPr>
          <w:rFonts w:ascii="Narkisim" w:hAnsi="Narkisim"/>
          <w:rtl/>
        </w:rPr>
        <w:t>. דאינו בעל דבר של שניהם. רב חסדא חידש דרצה מזה גובה ורצה מזה גובה.</w:t>
      </w:r>
    </w:p>
    <w:p w14:paraId="75E7C713"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(חולין) פי' איפכא, דרב ס"ל הדין דוקא עם הטבח, דלית ליה דרב חסדא. ורב אסי (שם, וכן דחיית הגמ' כאן) ס"ל דהדין אף עם הלוקח, דאית ליה דרב חסדא</w:t>
      </w:r>
      <w:r w:rsidRPr="005135EC">
        <w:rPr>
          <w:rStyle w:val="ac"/>
          <w:rFonts w:ascii="Narkisim" w:hAnsi="Narkisim" w:cs="Narkisim"/>
          <w:rtl/>
        </w:rPr>
        <w:footnoteReference w:id="756"/>
      </w:r>
      <w:r w:rsidRPr="005135EC">
        <w:rPr>
          <w:rFonts w:ascii="Narkisim" w:hAnsi="Narkisim" w:cs="Narkisim"/>
          <w:rtl/>
        </w:rPr>
        <w:t>.</w:t>
      </w:r>
    </w:p>
    <w:p w14:paraId="57CD2A9F" w14:textId="77777777" w:rsidR="00322A92" w:rsidRPr="005135EC" w:rsidRDefault="00000000" w:rsidP="005135EC">
      <w:pPr>
        <w:bidi/>
        <w:rPr>
          <w:rFonts w:ascii="Narkisim" w:hAnsi="Narkisim" w:cs="Narkisim"/>
        </w:rPr>
      </w:pPr>
      <w:r w:rsidRPr="005135EC">
        <w:rPr>
          <w:rFonts w:ascii="Narkisim" w:hAnsi="Narkisim" w:cs="Narkisim"/>
          <w:u w:val="single"/>
          <w:rtl/>
        </w:rPr>
        <w:t>מהד"ת אין מתנות כהונה נגזלות וכו'</w:t>
      </w:r>
      <w:r w:rsidRPr="005135EC">
        <w:rPr>
          <w:rFonts w:ascii="Narkisim" w:hAnsi="Narkisim" w:cs="Narkisim"/>
          <w:rtl/>
        </w:rPr>
        <w:t>. דקמ"ל רב דהדין אף עם הטבח. פ</w:t>
      </w:r>
      <w:r w:rsidRPr="005135EC">
        <w:rPr>
          <w:rFonts w:ascii="Narkisim" w:hAnsi="Narkisim" w:cs="Narkisim"/>
          <w:b/>
          <w:bCs/>
          <w:rtl/>
        </w:rPr>
        <w:t>רש"י</w:t>
      </w:r>
      <w:r w:rsidRPr="005135EC">
        <w:rPr>
          <w:rFonts w:ascii="Narkisim" w:hAnsi="Narkisim" w:cs="Narkisim"/>
          <w:rtl/>
        </w:rPr>
        <w:t xml:space="preserve"> [מ"ד דאין נגזלות] דאלימא קנייה דידהו</w:t>
      </w:r>
      <w:r w:rsidRPr="005135EC">
        <w:rPr>
          <w:rStyle w:val="ac"/>
          <w:rFonts w:ascii="Narkisim" w:hAnsi="Narkisim" w:cs="Narkisim"/>
          <w:rtl/>
        </w:rPr>
        <w:footnoteReference w:id="757"/>
      </w:r>
      <w:r w:rsidRPr="005135EC">
        <w:rPr>
          <w:rFonts w:ascii="Narkisim" w:hAnsi="Narkisim" w:cs="Narkisim"/>
          <w:rtl/>
        </w:rPr>
        <w:t>, דמכח גבוה קאתו ליה וכו' ומש"ה כו"ע מודים שתובע אף מהשני. [וצ"ב דבגמ' מבואר דהוה טעם לומר דהדין עם הראשון].</w:t>
      </w:r>
    </w:p>
    <w:p w14:paraId="74E90660"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רמ"ה</w:t>
      </w:r>
      <w:r w:rsidRPr="005135EC">
        <w:rPr>
          <w:rFonts w:ascii="Narkisim" w:hAnsi="Narkisim"/>
          <w:rtl/>
        </w:rPr>
        <w:t xml:space="preserve"> (בשיטמ"ק) כת' דמתנ"כ נגזלות, דיש בהן דין גזל, והגזלן חייב באונסין</w:t>
      </w:r>
      <w:r w:rsidRPr="005135EC">
        <w:rPr>
          <w:rStyle w:val="ac"/>
          <w:rFonts w:ascii="Narkisim" w:hAnsi="Narkisim"/>
          <w:rtl/>
        </w:rPr>
        <w:footnoteReference w:id="758"/>
      </w:r>
      <w:r w:rsidRPr="005135EC">
        <w:rPr>
          <w:rFonts w:ascii="Narkisim" w:hAnsi="Narkisim"/>
          <w:rtl/>
        </w:rPr>
        <w:t>. ולפיכך רצה גובה את הדמים מן הטבח, רצה גובה את המתנות מן הלוקח כדרב חסדא. [ומ"ד דאינן נגזלות אין תביעה על הטבח כלל. אלא על מי שהם ברשותו].</w:t>
      </w:r>
    </w:p>
    <w:p w14:paraId="2AA6914E" w14:textId="77777777" w:rsidR="00322A92" w:rsidRPr="005135EC" w:rsidRDefault="00000000" w:rsidP="005135EC">
      <w:pPr>
        <w:bidi/>
        <w:rPr>
          <w:rFonts w:ascii="Narkisim" w:hAnsi="Narkisim" w:cs="Narkisim"/>
        </w:rPr>
      </w:pPr>
      <w:r w:rsidRPr="005135EC">
        <w:rPr>
          <w:rFonts w:ascii="Narkisim" w:hAnsi="Narkisim" w:cs="Narkisim"/>
          <w:i/>
          <w:iCs/>
          <w:szCs w:val="20"/>
          <w:rtl/>
        </w:rPr>
        <w:t>דעת הרמב"ם</w:t>
      </w:r>
      <w:r w:rsidRPr="005135EC">
        <w:rPr>
          <w:rFonts w:ascii="Narkisim" w:hAnsi="Narkisim" w:cs="Narkisim"/>
          <w:rtl/>
        </w:rPr>
        <w:t xml:space="preserve"> - ה</w:t>
      </w:r>
      <w:r w:rsidRPr="005135EC">
        <w:rPr>
          <w:rFonts w:ascii="Narkisim" w:hAnsi="Narkisim" w:cs="Narkisim"/>
          <w:b/>
          <w:bCs/>
          <w:rtl/>
        </w:rPr>
        <w:t>רמב"ם</w:t>
      </w:r>
      <w:r w:rsidRPr="005135EC">
        <w:rPr>
          <w:rFonts w:ascii="Narkisim" w:hAnsi="Narkisim" w:cs="Narkisim"/>
          <w:rtl/>
        </w:rPr>
        <w:t xml:space="preserve"> (ביכורים ט יד) כת' דהמוכר מתנות כהונה, אינו חייב לשלם. דהוה </w:t>
      </w:r>
      <w:r w:rsidRPr="005135EC">
        <w:rPr>
          <w:rFonts w:ascii="Narkisim" w:hAnsi="Narkisim" w:cs="Narkisim"/>
          <w:rtl/>
        </w:rPr>
        <w:lastRenderedPageBreak/>
        <w:t>ממון שאין לו תובע ידוע. [וכדאי' חולין קל: דמזיק פטור, ע' לעיל בשם הר"ן]. והקונה מותר לאכלן מפני שמתנות כהונה נגזלות. ואף שלא היה רשאי לקנות</w:t>
      </w:r>
      <w:r w:rsidRPr="005135EC">
        <w:rPr>
          <w:rStyle w:val="ac"/>
          <w:rFonts w:ascii="Narkisim" w:hAnsi="Narkisim" w:cs="Narkisim"/>
          <w:rtl/>
        </w:rPr>
        <w:footnoteReference w:id="759"/>
      </w:r>
      <w:r w:rsidRPr="005135EC">
        <w:rPr>
          <w:rFonts w:ascii="Narkisim" w:hAnsi="Narkisim" w:cs="Narkisim"/>
          <w:rtl/>
        </w:rPr>
        <w:t>.</w:t>
      </w:r>
    </w:p>
    <w:p w14:paraId="53211DB3"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ר"ן</w:t>
      </w:r>
      <w:r w:rsidRPr="005135EC">
        <w:rPr>
          <w:rFonts w:ascii="Narkisim" w:hAnsi="Narkisim"/>
          <w:rtl/>
        </w:rPr>
        <w:t xml:space="preserve"> (חולין שם מה: בדה"ר) הביא דכיון דהראשון נעשה גזלן [למ"ד נגזלות], מותר ללוקח לאכלן. וצ"ב מ"ש מדרב חסדא דאף השני האוכלן חייב. [וכקו' הגמ' דידן]. </w:t>
      </w:r>
      <w:r w:rsidRPr="005135EC">
        <w:rPr>
          <w:rFonts w:ascii="Narkisim" w:hAnsi="Narkisim"/>
          <w:szCs w:val="20"/>
          <w:rtl/>
        </w:rPr>
        <w:t>ו</w:t>
      </w:r>
      <w:r w:rsidRPr="005135EC">
        <w:rPr>
          <w:rFonts w:ascii="Narkisim" w:hAnsi="Narkisim"/>
          <w:b/>
          <w:bCs/>
          <w:szCs w:val="20"/>
          <w:rtl/>
        </w:rPr>
        <w:t>מהר"י קורקוס</w:t>
      </w:r>
      <w:r w:rsidRPr="005135EC">
        <w:rPr>
          <w:rFonts w:ascii="Narkisim" w:hAnsi="Narkisim"/>
          <w:szCs w:val="20"/>
          <w:rtl/>
        </w:rPr>
        <w:t xml:space="preserve"> כת' דהרמב"ם תפס עיקר את פשטות דברי רב, דהדין עם הטבח דוקא. ובמתנות כהונה נגזלות, דהיינו שהלוקח רשאי לאכול. ודלא כגמ' דידן, דלאו מסקנא היא</w:t>
      </w:r>
      <w:r w:rsidRPr="005135EC">
        <w:rPr>
          <w:rFonts w:ascii="Narkisim" w:hAnsi="Narkisim"/>
          <w:rtl/>
        </w:rPr>
        <w:t>.</w:t>
      </w:r>
    </w:p>
    <w:p w14:paraId="387D36FE" w14:textId="77777777" w:rsidR="00322A92" w:rsidRPr="005135EC" w:rsidRDefault="00000000" w:rsidP="005135EC">
      <w:pPr>
        <w:pStyle w:val="a8"/>
        <w:bidi/>
        <w:rPr>
          <w:rFonts w:ascii="Narkisim" w:hAnsi="Narkisim"/>
        </w:rPr>
      </w:pPr>
      <w:r w:rsidRPr="005135EC">
        <w:rPr>
          <w:rFonts w:ascii="Narkisim" w:hAnsi="Narkisim"/>
          <w:rtl/>
        </w:rPr>
        <w:t xml:space="preserve">ועוד כת' </w:t>
      </w:r>
      <w:r w:rsidRPr="005135EC">
        <w:rPr>
          <w:rFonts w:ascii="Narkisim" w:hAnsi="Narkisim"/>
          <w:b/>
          <w:bCs/>
          <w:rtl/>
        </w:rPr>
        <w:t>מהר"י קורקוס</w:t>
      </w:r>
      <w:r w:rsidRPr="005135EC">
        <w:rPr>
          <w:rFonts w:ascii="Narkisim" w:hAnsi="Narkisim"/>
          <w:rtl/>
        </w:rPr>
        <w:t xml:space="preserve"> דנפק"מ לסוגיין באופן שהבהמה באה ליד הכהן, וזכה במתנותיה ויכול להוציאו בדיינין כשאר ממון שיש לו תובעין</w:t>
      </w:r>
      <w:r w:rsidRPr="005135EC">
        <w:rPr>
          <w:rStyle w:val="ac"/>
          <w:rFonts w:ascii="Narkisim" w:hAnsi="Narkisim"/>
          <w:rtl/>
        </w:rPr>
        <w:footnoteReference w:id="760"/>
      </w:r>
      <w:r w:rsidRPr="005135EC">
        <w:rPr>
          <w:rFonts w:ascii="Narkisim" w:hAnsi="Narkisim"/>
          <w:rtl/>
        </w:rPr>
        <w:t>. א"נ במכירי כהונה.</w:t>
      </w:r>
    </w:p>
    <w:p w14:paraId="36B37562"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חזו"א</w:t>
      </w:r>
      <w:r w:rsidRPr="005135EC">
        <w:rPr>
          <w:rFonts w:ascii="Narkisim" w:hAnsi="Narkisim"/>
          <w:rtl/>
        </w:rPr>
        <w:t xml:space="preserve"> (יו"ד ז ה) כת' דס"ל דבמתנות כהונה סגי בשינוי רשות, אף בלא יאוש</w:t>
      </w:r>
      <w:r w:rsidRPr="005135EC">
        <w:rPr>
          <w:rStyle w:val="ac"/>
          <w:rFonts w:ascii="Narkisim" w:hAnsi="Narkisim"/>
          <w:rtl/>
        </w:rPr>
        <w:footnoteReference w:id="761"/>
      </w:r>
      <w:r w:rsidRPr="005135EC">
        <w:rPr>
          <w:rFonts w:ascii="Narkisim" w:hAnsi="Narkisim"/>
          <w:rtl/>
        </w:rPr>
        <w:t>. דכיון דמתנות כהונה לא הוה זכות ממון גמור לכהנים סגי בהכי.</w:t>
      </w:r>
    </w:p>
    <w:p w14:paraId="1DAAF28A"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או"ש</w:t>
      </w:r>
      <w:r w:rsidRPr="005135EC">
        <w:rPr>
          <w:rFonts w:ascii="Narkisim" w:hAnsi="Narkisim"/>
          <w:rtl/>
        </w:rPr>
        <w:t xml:space="preserve"> (שם) כת' דבכל לוקח מגזלן [לולי דברי רב חסדא] כיון דנתן מעות יש לו זכות לעכבו אצלו, וכדמבואר בסוגיין [וע"פ דברי המחנ"א דאיירי אף בגזל בעין]. אלא דקי"ל כדרב חסדא שהלוקח יש לו ג"כ דין גזלן. ובזה ס"ל לרמב"ם דבמתנות כהונה אין חיוב גזילה על השני</w:t>
      </w:r>
      <w:r w:rsidRPr="005135EC">
        <w:rPr>
          <w:rStyle w:val="ac"/>
          <w:rFonts w:ascii="Narkisim" w:hAnsi="Narkisim"/>
          <w:rtl/>
        </w:rPr>
        <w:footnoteReference w:id="762"/>
      </w:r>
      <w:r w:rsidRPr="005135EC">
        <w:rPr>
          <w:rFonts w:ascii="Narkisim" w:hAnsi="Narkisim"/>
          <w:rtl/>
        </w:rPr>
        <w:t>. ומש"ה רשאי לעכב המתנות שלא יפסיד</w:t>
      </w:r>
      <w:r w:rsidRPr="005135EC">
        <w:rPr>
          <w:rStyle w:val="ac"/>
          <w:rFonts w:ascii="Narkisim" w:hAnsi="Narkisim"/>
          <w:rtl/>
        </w:rPr>
        <w:footnoteReference w:id="763"/>
      </w:r>
      <w:r w:rsidRPr="005135EC">
        <w:rPr>
          <w:rFonts w:ascii="Narkisim" w:hAnsi="Narkisim"/>
          <w:rtl/>
        </w:rPr>
        <w:t>.</w:t>
      </w:r>
    </w:p>
    <w:p w14:paraId="42276BFA"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זכר יצחק</w:t>
      </w:r>
      <w:r w:rsidRPr="005135EC">
        <w:rPr>
          <w:rFonts w:ascii="Narkisim" w:hAnsi="Narkisim" w:cs="Narkisim"/>
          <w:rtl/>
        </w:rPr>
        <w:t xml:space="preserve"> (א יב ד"ה הן אמנם) וה</w:t>
      </w:r>
      <w:r w:rsidRPr="005135EC">
        <w:rPr>
          <w:rFonts w:ascii="Narkisim" w:hAnsi="Narkisim" w:cs="Narkisim"/>
          <w:b/>
          <w:bCs/>
          <w:rtl/>
        </w:rPr>
        <w:t>אבי עזרי</w:t>
      </w:r>
      <w:r w:rsidRPr="005135EC">
        <w:rPr>
          <w:rFonts w:ascii="Narkisim" w:hAnsi="Narkisim" w:cs="Narkisim"/>
          <w:rtl/>
        </w:rPr>
        <w:t xml:space="preserve"> (שם) הביאו מדברי הרמב"ם דכיון דבמתנות כהונה ליכא חיוב השבה</w:t>
      </w:r>
      <w:r w:rsidRPr="005135EC">
        <w:rPr>
          <w:rStyle w:val="ac"/>
          <w:rFonts w:ascii="Narkisim" w:hAnsi="Narkisim" w:cs="Narkisim"/>
          <w:rtl/>
        </w:rPr>
        <w:footnoteReference w:id="764"/>
      </w:r>
      <w:r w:rsidRPr="005135EC">
        <w:rPr>
          <w:rFonts w:ascii="Narkisim" w:hAnsi="Narkisim" w:cs="Narkisim"/>
          <w:rtl/>
        </w:rPr>
        <w:t xml:space="preserve"> [דהוה ממון שאין לו תובעים</w:t>
      </w:r>
      <w:r w:rsidRPr="005135EC">
        <w:rPr>
          <w:rStyle w:val="ac"/>
          <w:rFonts w:ascii="Narkisim" w:hAnsi="Narkisim" w:cs="Narkisim"/>
          <w:rtl/>
        </w:rPr>
        <w:footnoteReference w:id="765"/>
      </w:r>
      <w:r w:rsidRPr="005135EC">
        <w:rPr>
          <w:rFonts w:ascii="Narkisim" w:hAnsi="Narkisim" w:cs="Narkisim"/>
          <w:rtl/>
        </w:rPr>
        <w:t>], ממילא זוכה ע"י קניני גזילה. [וכמו שייסדו האחרונים ע"פ הגמ' (סנהדרין עב.) לרב דזוכה בגזילה היכא דיש פטור קלב"מ].</w:t>
      </w:r>
    </w:p>
    <w:p w14:paraId="7D663979" w14:textId="77777777" w:rsidR="00322A92" w:rsidRPr="005135EC" w:rsidRDefault="00000000" w:rsidP="005135EC">
      <w:pPr>
        <w:bidi/>
        <w:rPr>
          <w:rFonts w:ascii="Narkisim" w:hAnsi="Narkisim" w:cs="Narkisim"/>
        </w:rPr>
      </w:pPr>
      <w:r w:rsidRPr="005135EC">
        <w:rPr>
          <w:rFonts w:ascii="Narkisim" w:hAnsi="Narkisim" w:cs="Narkisim"/>
          <w:u w:val="single"/>
          <w:rtl/>
        </w:rPr>
        <w:t>רב זביד אמר וכו' מר [ר' יוחנן] סבר וכו' אבל שינוי רשות ואח"כ יאוש לא קני וכו'</w:t>
      </w:r>
      <w:r w:rsidRPr="005135EC">
        <w:rPr>
          <w:rFonts w:ascii="Narkisim" w:hAnsi="Narkisim" w:cs="Narkisim"/>
          <w:rtl/>
        </w:rPr>
        <w:t>. ה</w:t>
      </w:r>
      <w:r w:rsidRPr="005135EC">
        <w:rPr>
          <w:rFonts w:ascii="Narkisim" w:hAnsi="Narkisim" w:cs="Narkisim"/>
          <w:b/>
          <w:bCs/>
          <w:rtl/>
        </w:rPr>
        <w:t xml:space="preserve">מלחמות </w:t>
      </w:r>
      <w:r w:rsidRPr="005135EC">
        <w:rPr>
          <w:rFonts w:ascii="Narkisim" w:hAnsi="Narkisim" w:cs="Narkisim"/>
          <w:rtl/>
        </w:rPr>
        <w:t>(לעיל קיד. מא בדה"ר) ביאר דשינוי רשות ואח"כ יאוש לא קני, דבההיא שעתא דאתא לידיה עדיין רשות בעלים עליו. וכיון דבאיסורא אתא לידיה לא מהני יאוש כלל [למ"ד יאוש כדי לא קני], ול"מ היאוש אפי' בהדי שינוי רשות. וכשאמרו יאוש ושנוי רשות דקני משום דבהיתרא אתא לידיה, מאחר שכבר נתיאשו דומיא דאבידה.</w:t>
      </w:r>
    </w:p>
    <w:p w14:paraId="55B7C720"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הביא מזה דל"מ יאוש ושינוי השם, דל"מ להצטרף יחד</w:t>
      </w:r>
      <w:r w:rsidRPr="005135EC">
        <w:rPr>
          <w:rStyle w:val="ac"/>
          <w:rFonts w:ascii="Narkisim" w:hAnsi="Narkisim"/>
          <w:rtl/>
        </w:rPr>
        <w:footnoteReference w:id="766"/>
      </w:r>
      <w:r w:rsidRPr="005135EC">
        <w:rPr>
          <w:rFonts w:ascii="Narkisim" w:hAnsi="Narkisim"/>
          <w:rtl/>
        </w:rPr>
        <w:t>, דלא מהני יאוש אלא היכא דבהיתרא אתא לידיה.</w:t>
      </w:r>
    </w:p>
    <w:p w14:paraId="065EED52" w14:textId="77777777" w:rsidR="00322A92" w:rsidRPr="005135EC" w:rsidRDefault="00000000" w:rsidP="005135EC">
      <w:pPr>
        <w:pStyle w:val="a7"/>
        <w:bidi/>
        <w:rPr>
          <w:rFonts w:ascii="Narkisim" w:hAnsi="Narkisim"/>
        </w:rPr>
      </w:pPr>
      <w:r w:rsidRPr="005135EC">
        <w:rPr>
          <w:rFonts w:ascii="Narkisim" w:hAnsi="Narkisim"/>
          <w:rtl/>
        </w:rPr>
        <w:t xml:space="preserve">ועד"ז כת' </w:t>
      </w:r>
      <w:r w:rsidRPr="005135EC">
        <w:rPr>
          <w:rFonts w:ascii="Narkisim" w:hAnsi="Narkisim"/>
          <w:b/>
          <w:bCs/>
          <w:rtl/>
        </w:rPr>
        <w:t>תוס'</w:t>
      </w:r>
      <w:r w:rsidRPr="005135EC">
        <w:rPr>
          <w:rFonts w:ascii="Narkisim" w:hAnsi="Narkisim"/>
          <w:rtl/>
        </w:rPr>
        <w:t xml:space="preserve"> (סוכה ל:, ור"ש כלאים ז ו) דטעמא דיאוש לא קני הוא משום דבאיסורא אתא לידיה (כדמפורש לעיל סו.), אבל היכא דכבר נתייאש קודם שהחזיק בה הלוקח קנה. דלא הוה באיסורא.</w:t>
      </w:r>
    </w:p>
    <w:p w14:paraId="02C31C57" w14:textId="77777777" w:rsidR="00322A92" w:rsidRPr="005135EC" w:rsidRDefault="00000000" w:rsidP="005135EC">
      <w:pPr>
        <w:bidi/>
        <w:rPr>
          <w:rFonts w:ascii="Narkisim" w:hAnsi="Narkisim" w:cs="Narkisim"/>
        </w:rPr>
      </w:pPr>
      <w:r w:rsidRPr="005135EC">
        <w:rPr>
          <w:rFonts w:ascii="Narkisim" w:hAnsi="Narkisim" w:cs="Narkisim"/>
          <w:u w:val="single"/>
          <w:rtl/>
        </w:rPr>
        <w:t>ומר [רב] סבר לא שנא וכו'</w:t>
      </w:r>
      <w:r w:rsidRPr="005135EC">
        <w:rPr>
          <w:rFonts w:ascii="Narkisim" w:hAnsi="Narkisim" w:cs="Narkisim"/>
          <w:rtl/>
        </w:rPr>
        <w:t>. ה</w:t>
      </w:r>
      <w:r w:rsidRPr="005135EC">
        <w:rPr>
          <w:rFonts w:ascii="Narkisim" w:hAnsi="Narkisim" w:cs="Narkisim"/>
          <w:b/>
          <w:bCs/>
          <w:rtl/>
        </w:rPr>
        <w:t>פנ"י</w:t>
      </w:r>
      <w:r w:rsidRPr="005135EC">
        <w:rPr>
          <w:rFonts w:ascii="Narkisim" w:hAnsi="Narkisim" w:cs="Narkisim"/>
          <w:rtl/>
        </w:rPr>
        <w:t xml:space="preserve"> הק' דרב זביד (לעיל סח.) אמר בדעת רב דיאוש לחוד קני. א"כ אמאי בעי שינוי רשות. והעלה צד דהכא הוה רב אליבא דר' חייא [וס"ל דיאוש כדי לא קני, אלא שינוי רשות ואח"כ יאוש].</w:t>
      </w:r>
    </w:p>
    <w:p w14:paraId="1222D5E7" w14:textId="77777777" w:rsidR="00322A92" w:rsidRPr="005135EC" w:rsidRDefault="00000000" w:rsidP="005135EC">
      <w:pPr>
        <w:pStyle w:val="a7"/>
        <w:bidi/>
        <w:rPr>
          <w:rFonts w:ascii="Narkisim" w:hAnsi="Narkisim"/>
        </w:rPr>
      </w:pPr>
      <w:r w:rsidRPr="005135EC">
        <w:rPr>
          <w:rFonts w:ascii="Narkisim" w:hAnsi="Narkisim"/>
          <w:rtl/>
        </w:rPr>
        <w:t>ועוד כת' דאה"נ, והא דנקט שינוי רשות ואח"כ יאוש לרבותא דר' יוחנן, דאפ"ה לא קני</w:t>
      </w:r>
      <w:r w:rsidRPr="005135EC">
        <w:rPr>
          <w:rStyle w:val="ac"/>
          <w:rFonts w:ascii="Narkisim" w:hAnsi="Narkisim"/>
          <w:rtl/>
        </w:rPr>
        <w:footnoteReference w:id="767"/>
      </w:r>
      <w:r w:rsidRPr="005135EC">
        <w:rPr>
          <w:rFonts w:ascii="Narkisim" w:hAnsi="Narkisim"/>
          <w:rtl/>
        </w:rPr>
        <w:t>. ועוד תי' דיאוש כדי קונה את גוף החפץ [לדעת רב], ואפ"ה צריך לשלם הדמים לבעלים, וע"י שקנה בשינוי רשות ואח"כ יאוש פוטר רב לגמרי, ואי"צ לשלם דמים.</w:t>
      </w:r>
    </w:p>
    <w:p w14:paraId="5D74BD69" w14:textId="77777777" w:rsidR="00322A92" w:rsidRPr="005135EC" w:rsidRDefault="00000000" w:rsidP="005135EC">
      <w:pPr>
        <w:bidi/>
        <w:rPr>
          <w:rFonts w:ascii="Narkisim" w:hAnsi="Narkisim" w:cs="Narkisim"/>
        </w:rPr>
      </w:pPr>
      <w:r w:rsidRPr="005135EC">
        <w:rPr>
          <w:rFonts w:ascii="Narkisim" w:hAnsi="Narkisim" w:cs="Narkisim"/>
          <w:rtl/>
        </w:rPr>
        <w:lastRenderedPageBreak/>
        <w:t>ורוב ה</w:t>
      </w:r>
      <w:r w:rsidRPr="005135EC">
        <w:rPr>
          <w:rFonts w:ascii="Narkisim" w:hAnsi="Narkisim" w:cs="Narkisim"/>
          <w:b/>
          <w:bCs/>
          <w:rtl/>
        </w:rPr>
        <w:t>ראשונים</w:t>
      </w:r>
      <w:r w:rsidRPr="005135EC">
        <w:rPr>
          <w:rFonts w:ascii="Narkisim" w:hAnsi="Narkisim" w:cs="Narkisim"/>
          <w:rtl/>
        </w:rPr>
        <w:t xml:space="preserve"> (בעה"מ, רשב"א, רא"ש) כת' דקי"ל כר' יוחנן דש"ר ואח"כ יאוש ל"ק. דקי"ל (ביצה ד.) רב ור' יוחנן הלכה כר' יוחנן</w:t>
      </w:r>
      <w:r w:rsidRPr="005135EC">
        <w:rPr>
          <w:rStyle w:val="ac"/>
          <w:rFonts w:ascii="Narkisim" w:hAnsi="Narkisim" w:cs="Narkisim"/>
          <w:rtl/>
        </w:rPr>
        <w:footnoteReference w:id="768"/>
      </w:r>
      <w:r w:rsidRPr="005135EC">
        <w:rPr>
          <w:rFonts w:ascii="Narkisim" w:hAnsi="Narkisim" w:cs="Narkisim"/>
          <w:rtl/>
        </w:rPr>
        <w:t>.</w:t>
      </w:r>
    </w:p>
    <w:p w14:paraId="6293425B"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רמב"ם</w:t>
      </w:r>
      <w:r w:rsidRPr="005135EC">
        <w:rPr>
          <w:rFonts w:ascii="Narkisim" w:hAnsi="Narkisim"/>
          <w:rtl/>
        </w:rPr>
        <w:t xml:space="preserve"> (גניבה ה ג) פסק בין שנתיאשו ואח"כ מכר הגנב בין שנתיאשו אחר שמכר, קנה הלוקח ביאוש ושינוי רשות</w:t>
      </w:r>
      <w:r w:rsidRPr="005135EC">
        <w:rPr>
          <w:rStyle w:val="ac"/>
          <w:rFonts w:ascii="Narkisim" w:hAnsi="Narkisim"/>
          <w:rtl/>
        </w:rPr>
        <w:footnoteReference w:id="769"/>
      </w:r>
      <w:r w:rsidRPr="005135EC">
        <w:rPr>
          <w:rFonts w:ascii="Narkisim" w:hAnsi="Narkisim"/>
          <w:rtl/>
        </w:rPr>
        <w:t xml:space="preserve">. </w:t>
      </w:r>
      <w:r w:rsidRPr="005135EC">
        <w:rPr>
          <w:rFonts w:ascii="Narkisim" w:hAnsi="Narkisim"/>
          <w:szCs w:val="20"/>
          <w:rtl/>
        </w:rPr>
        <w:t>ו</w:t>
      </w:r>
      <w:r w:rsidRPr="005135EC">
        <w:rPr>
          <w:rFonts w:ascii="Narkisim" w:hAnsi="Narkisim"/>
          <w:b/>
          <w:bCs/>
          <w:szCs w:val="20"/>
          <w:rtl/>
        </w:rPr>
        <w:t>ה"ה</w:t>
      </w:r>
      <w:r w:rsidRPr="005135EC">
        <w:rPr>
          <w:rFonts w:ascii="Narkisim" w:hAnsi="Narkisim"/>
          <w:szCs w:val="20"/>
          <w:rtl/>
        </w:rPr>
        <w:t xml:space="preserve"> כת' דרב פפא שהוא בתראה העמיד באוקימתא אחריתא, ומש"ה לא הוה נגד דברי ר' יוחנן. והדרינן לכללין דיאוש ושינוי רשות קני, אי זה מהם יהיה קודם. וכת' קצת נראה כן מהגמ' (לעיל סח.)</w:t>
      </w:r>
      <w:r w:rsidRPr="005135EC">
        <w:rPr>
          <w:rStyle w:val="ac"/>
          <w:rFonts w:ascii="Narkisim" w:hAnsi="Narkisim"/>
          <w:szCs w:val="20"/>
          <w:rtl/>
        </w:rPr>
        <w:footnoteReference w:id="770"/>
      </w:r>
      <w:r w:rsidRPr="005135EC">
        <w:rPr>
          <w:rFonts w:ascii="Narkisim" w:hAnsi="Narkisim"/>
          <w:rtl/>
        </w:rPr>
        <w:t>.</w:t>
      </w:r>
    </w:p>
    <w:p w14:paraId="46657566"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קצות</w:t>
      </w:r>
      <w:r w:rsidRPr="005135EC">
        <w:rPr>
          <w:rFonts w:ascii="Narkisim" w:hAnsi="Narkisim"/>
          <w:rtl/>
        </w:rPr>
        <w:t xml:space="preserve"> (שנג א) ביאר דאע"ג דבאיסורא אתא לידיה, קונה ע"י שינוי רשות, דהוה שינוי קצת. וקונה בהצטרפות היאוש ושינוי קטן. [ודלא כמלחמות הנ"ל].</w:t>
      </w:r>
    </w:p>
    <w:p w14:paraId="3D55A9D0"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קצות</w:t>
      </w:r>
      <w:r w:rsidRPr="005135EC">
        <w:rPr>
          <w:rFonts w:ascii="Narkisim" w:hAnsi="Narkisim"/>
          <w:rtl/>
        </w:rPr>
        <w:t xml:space="preserve"> הביא דה</w:t>
      </w:r>
      <w:r w:rsidRPr="005135EC">
        <w:rPr>
          <w:rFonts w:ascii="Narkisim" w:hAnsi="Narkisim"/>
          <w:b/>
          <w:bCs/>
          <w:rtl/>
        </w:rPr>
        <w:t>רשב"א</w:t>
      </w:r>
      <w:r w:rsidRPr="005135EC">
        <w:rPr>
          <w:rFonts w:ascii="Narkisim" w:hAnsi="Narkisim"/>
          <w:rtl/>
        </w:rPr>
        <w:t xml:space="preserve"> (גיטין נה:) מבואר דגזלן שהקדיש אמרי' דקניית הגזלן וההקדש באין כא'</w:t>
      </w:r>
      <w:r w:rsidRPr="005135EC">
        <w:rPr>
          <w:rStyle w:val="ac"/>
          <w:rFonts w:ascii="Narkisim" w:hAnsi="Narkisim"/>
          <w:rtl/>
        </w:rPr>
        <w:footnoteReference w:id="771"/>
      </w:r>
      <w:r w:rsidRPr="005135EC">
        <w:rPr>
          <w:rFonts w:ascii="Narkisim" w:hAnsi="Narkisim"/>
          <w:rtl/>
        </w:rPr>
        <w:t>. ומבואר דאף הגזלן קונה ע"י שינוי רשות</w:t>
      </w:r>
      <w:r w:rsidRPr="005135EC">
        <w:rPr>
          <w:rStyle w:val="ac"/>
          <w:rFonts w:ascii="Narkisim" w:hAnsi="Narkisim"/>
          <w:rtl/>
        </w:rPr>
        <w:footnoteReference w:id="772"/>
      </w:r>
      <w:r w:rsidRPr="005135EC">
        <w:rPr>
          <w:rFonts w:ascii="Narkisim" w:hAnsi="Narkisim"/>
          <w:rtl/>
        </w:rPr>
        <w:t>, ואף דהגזלן באיסורא אתא לידיה. ואח"כ ס"ל דהוה גדר שינוי.</w:t>
      </w:r>
    </w:p>
    <w:p w14:paraId="1A606FA6"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(לעיל קיא:) הוכיח דשינוי רשות הוה דוקא היכא דבא מדעת הגזלן, אבל כשנטלה אחר שלא מדעתו לא הוה שינוי רשות. דא"כ הגזלן עצמו יקנה בשינוי רשות, ששינה מבית הבעלים. למ"ד דשינוי רשות ואח"כ יאוש קונה. וה</w:t>
      </w:r>
      <w:r w:rsidRPr="005135EC">
        <w:rPr>
          <w:rFonts w:ascii="Narkisim" w:hAnsi="Narkisim"/>
          <w:b/>
          <w:bCs/>
          <w:rtl/>
        </w:rPr>
        <w:t>אחרונים</w:t>
      </w:r>
      <w:r w:rsidRPr="005135EC">
        <w:rPr>
          <w:rFonts w:ascii="Narkisim" w:hAnsi="Narkisim"/>
          <w:rtl/>
        </w:rPr>
        <w:t xml:space="preserve"> (אבה"א גניבה ה ב) הביאו דמבואר מדבריו דשינוי רשות הוה בגדר 'שינוי', ובזה הקשה דאף השינוי מבית בעלים לבית גזלן יחשב שינוי רשות [ולא תלי בהא דבאיסורא אתא לידיה]. אלא משום דהוה בע"כ.</w:t>
      </w:r>
    </w:p>
    <w:p w14:paraId="00A7FA0B" w14:textId="77777777" w:rsidR="00322A92" w:rsidRPr="005135EC" w:rsidRDefault="00000000" w:rsidP="005135EC">
      <w:pPr>
        <w:bidi/>
        <w:rPr>
          <w:rFonts w:ascii="Narkisim" w:hAnsi="Narkisim" w:cs="Narkisim"/>
        </w:rPr>
      </w:pPr>
      <w:r w:rsidRPr="005135EC">
        <w:rPr>
          <w:rFonts w:ascii="Narkisim" w:hAnsi="Narkisim" w:cs="Narkisim"/>
          <w:u w:val="single"/>
          <w:rtl/>
        </w:rPr>
        <w:t>רב פפא אמר בגלימא וכו' והכא בעשו בו תקנת השוק וכו' דינא דלוקח</w:t>
      </w:r>
      <w:r w:rsidRPr="005135EC">
        <w:rPr>
          <w:rStyle w:val="ac"/>
          <w:rFonts w:ascii="Narkisim" w:hAnsi="Narkisim" w:cs="Narkisim"/>
          <w:u w:val="single"/>
          <w:rtl/>
        </w:rPr>
        <w:footnoteReference w:id="773"/>
      </w:r>
      <w:r w:rsidRPr="005135EC">
        <w:rPr>
          <w:rFonts w:ascii="Narkisim" w:hAnsi="Narkisim" w:cs="Narkisim"/>
          <w:u w:val="single"/>
          <w:rtl/>
        </w:rPr>
        <w:t xml:space="preserve"> וכו</w:t>
      </w:r>
      <w:r w:rsidRPr="005135EC">
        <w:rPr>
          <w:rFonts w:ascii="Narkisim" w:hAnsi="Narkisim" w:cs="Narkisim"/>
          <w:rtl/>
        </w:rPr>
        <w:t>'. ה</w:t>
      </w:r>
      <w:r w:rsidRPr="005135EC">
        <w:rPr>
          <w:rFonts w:ascii="Narkisim" w:hAnsi="Narkisim" w:cs="Narkisim"/>
          <w:b/>
          <w:bCs/>
          <w:rtl/>
        </w:rPr>
        <w:t>רשב"א</w:t>
      </w:r>
      <w:r w:rsidRPr="005135EC">
        <w:rPr>
          <w:rFonts w:ascii="Narkisim" w:hAnsi="Narkisim" w:cs="Narkisim"/>
          <w:rtl/>
        </w:rPr>
        <w:t xml:space="preserve"> כת' דה"מ היכא דהוכר הגנב אח"כ, אבל היכא דלא הוכר הגנב כו"ע מודים דעשו תקנת השוק</w:t>
      </w:r>
      <w:r w:rsidRPr="005135EC">
        <w:rPr>
          <w:rStyle w:val="ac"/>
          <w:rFonts w:ascii="Narkisim" w:hAnsi="Narkisim" w:cs="Narkisim"/>
          <w:rtl/>
        </w:rPr>
        <w:footnoteReference w:id="774"/>
      </w:r>
      <w:r w:rsidRPr="005135EC">
        <w:rPr>
          <w:rFonts w:ascii="Narkisim" w:hAnsi="Narkisim" w:cs="Narkisim"/>
          <w:rtl/>
        </w:rPr>
        <w:t>. [וכן מבואר בגמ' בסמוך].</w:t>
      </w:r>
    </w:p>
    <w:p w14:paraId="47301717" w14:textId="77777777" w:rsidR="00322A92" w:rsidRPr="005135EC" w:rsidRDefault="00000000" w:rsidP="005135EC">
      <w:pPr>
        <w:pStyle w:val="a7"/>
        <w:bidi/>
        <w:rPr>
          <w:rFonts w:ascii="Narkisim" w:hAnsi="Narkisim"/>
        </w:rPr>
      </w:pPr>
      <w:r w:rsidRPr="005135EC">
        <w:rPr>
          <w:rFonts w:ascii="Narkisim" w:hAnsi="Narkisim"/>
          <w:rtl/>
        </w:rPr>
        <w:t>וביאר דרב סבר דתקנת השוק הוא לא הוכר הגנב ומשום תקנת לקוחות שלא יפסידו שלהם אבל בשהוכר הגנב לא עשו בו תקנת השוק שאין הלוקח מפסיד אלא ילך וידון עם הגנב.</w:t>
      </w:r>
    </w:p>
    <w:p w14:paraId="1AF2B5CF" w14:textId="77777777" w:rsidR="00322A92" w:rsidRPr="005135EC" w:rsidRDefault="00000000" w:rsidP="005135EC">
      <w:pPr>
        <w:pStyle w:val="aa"/>
        <w:bidi/>
        <w:rPr>
          <w:rFonts w:ascii="Narkisim" w:hAnsi="Narkisim"/>
        </w:rPr>
      </w:pPr>
      <w:r w:rsidRPr="005135EC">
        <w:rPr>
          <w:rFonts w:ascii="Narkisim" w:hAnsi="Narkisim"/>
          <w:u w:val="single"/>
          <w:rtl/>
        </w:rPr>
        <w:t>שם. והכא בעשו בו תקנת השוק</w:t>
      </w:r>
      <w:r w:rsidRPr="005135EC">
        <w:rPr>
          <w:rFonts w:ascii="Narkisim" w:hAnsi="Narkisim"/>
          <w:rtl/>
        </w:rPr>
        <w:t>. לא נתפרש בגמ' לשאר מ"ד עד הכא מ"ט ליכא תקנת השוק.</w:t>
      </w:r>
    </w:p>
    <w:p w14:paraId="6C358D14" w14:textId="77777777" w:rsidR="00322A92" w:rsidRPr="005135EC" w:rsidRDefault="00000000" w:rsidP="005135EC">
      <w:pPr>
        <w:pStyle w:val="a8"/>
        <w:bidi/>
        <w:rPr>
          <w:rFonts w:ascii="Narkisim" w:hAnsi="Narkisim"/>
        </w:rPr>
      </w:pPr>
      <w:r w:rsidRPr="005135EC">
        <w:rPr>
          <w:rFonts w:ascii="Narkisim" w:hAnsi="Narkisim"/>
          <w:rtl/>
        </w:rPr>
        <w:t xml:space="preserve">ובפשוטו י"ל דהנידון האם חייב להחזיר את הגניבה בעין, ואף מ"ד דהדין עם השני הבעה"ב חייב להחזיר דמים מפני תקנת השוק. אבל </w:t>
      </w:r>
      <w:r w:rsidRPr="005135EC">
        <w:rPr>
          <w:rFonts w:ascii="Narkisim" w:hAnsi="Narkisim"/>
          <w:b/>
          <w:bCs/>
          <w:rtl/>
        </w:rPr>
        <w:t>רש"י</w:t>
      </w:r>
      <w:r w:rsidRPr="005135EC">
        <w:rPr>
          <w:rFonts w:ascii="Narkisim" w:hAnsi="Narkisim"/>
          <w:rtl/>
        </w:rPr>
        <w:t xml:space="preserve"> [ומסקנת התוס' רי"ד] דהיכא דבעה"ב נותן דמים כו"ע מודו דחייב להחזיר, וע"כ מ"ד הדין עם השני הוה בלא דמים.</w:t>
      </w:r>
    </w:p>
    <w:p w14:paraId="5D723206" w14:textId="77777777" w:rsidR="00322A92" w:rsidRPr="005135EC" w:rsidRDefault="00000000" w:rsidP="005135EC">
      <w:pPr>
        <w:pStyle w:val="a8"/>
        <w:bidi/>
        <w:rPr>
          <w:rFonts w:ascii="Narkisim" w:hAnsi="Narkisim"/>
        </w:rPr>
      </w:pPr>
      <w:r w:rsidRPr="005135EC">
        <w:rPr>
          <w:rFonts w:ascii="Narkisim" w:hAnsi="Narkisim"/>
          <w:rtl/>
        </w:rPr>
        <w:t>והתוס' רי"ד נקט דהנך מ"ד דלעיל ס"ל דהיכא דהוכר הגנב לא עשו תקנת השוק. וה</w:t>
      </w:r>
      <w:r w:rsidRPr="005135EC">
        <w:rPr>
          <w:rFonts w:ascii="Narkisim" w:hAnsi="Narkisim"/>
          <w:b/>
          <w:bCs/>
          <w:rtl/>
        </w:rPr>
        <w:t>תוס' רי"ד</w:t>
      </w:r>
      <w:r w:rsidRPr="005135EC">
        <w:rPr>
          <w:rFonts w:ascii="Narkisim" w:hAnsi="Narkisim"/>
          <w:rtl/>
        </w:rPr>
        <w:t xml:space="preserve"> (בסוה"ע) הק' דמבואר (במעשה דנרשאה שם) דאביי סבר דעשו תקנת השוק אף בהוכר הגנב. וכת' דצ"ל דאביי לא תירץ כן [דפליגי בדרב חסדא], דא"כ ר' יוחנן סבר דלא עשו תקנת השוק בהוכר הגנב. אלא התלמוד אמר דנוכל לומר פליגי בדרב חסדא</w:t>
      </w:r>
      <w:r w:rsidRPr="005135EC">
        <w:rPr>
          <w:rStyle w:val="ac"/>
          <w:rFonts w:ascii="Narkisim" w:hAnsi="Narkisim"/>
          <w:rtl/>
        </w:rPr>
        <w:footnoteReference w:id="775"/>
      </w:r>
      <w:r w:rsidRPr="005135EC">
        <w:rPr>
          <w:rFonts w:ascii="Narkisim" w:hAnsi="Narkisim"/>
          <w:rtl/>
        </w:rPr>
        <w:t>.</w:t>
      </w:r>
    </w:p>
    <w:p w14:paraId="00F5F077" w14:textId="77777777" w:rsidR="00322A92" w:rsidRPr="005135EC" w:rsidRDefault="00000000" w:rsidP="005135EC">
      <w:pPr>
        <w:bidi/>
        <w:rPr>
          <w:rFonts w:ascii="Narkisim" w:hAnsi="Narkisim" w:cs="Narkisim"/>
        </w:rPr>
      </w:pPr>
      <w:r w:rsidRPr="005135EC">
        <w:rPr>
          <w:rFonts w:ascii="Narkisim" w:hAnsi="Narkisim" w:cs="Narkisim"/>
          <w:u w:val="single"/>
          <w:rtl/>
        </w:rPr>
        <w:t>אמר רבא אם גנב מפורסם הוא וכו'</w:t>
      </w:r>
      <w:r w:rsidRPr="005135EC">
        <w:rPr>
          <w:rFonts w:ascii="Narkisim" w:hAnsi="Narkisim" w:cs="Narkisim"/>
          <w:rtl/>
        </w:rPr>
        <w:t>. [ע' בסמוך האיך קי"ל]. וה</w:t>
      </w:r>
      <w:r w:rsidRPr="005135EC">
        <w:rPr>
          <w:rFonts w:ascii="Narkisim" w:hAnsi="Narkisim" w:cs="Narkisim"/>
          <w:b/>
          <w:bCs/>
          <w:rtl/>
        </w:rPr>
        <w:t>ראב"ד</w:t>
      </w:r>
      <w:r w:rsidRPr="005135EC">
        <w:rPr>
          <w:rFonts w:ascii="Narkisim" w:hAnsi="Narkisim" w:cs="Narkisim"/>
          <w:rtl/>
        </w:rPr>
        <w:t xml:space="preserve"> הביא </w:t>
      </w:r>
      <w:r w:rsidRPr="005135EC">
        <w:rPr>
          <w:rFonts w:ascii="Narkisim" w:hAnsi="Narkisim" w:cs="Narkisim"/>
          <w:b/>
          <w:bCs/>
          <w:rtl/>
        </w:rPr>
        <w:t>י"א</w:t>
      </w:r>
      <w:r w:rsidRPr="005135EC">
        <w:rPr>
          <w:rFonts w:ascii="Narkisim" w:hAnsi="Narkisim" w:cs="Narkisim"/>
          <w:rtl/>
        </w:rPr>
        <w:t xml:space="preserve"> דאף בגזילה </w:t>
      </w:r>
      <w:r w:rsidRPr="005135EC">
        <w:rPr>
          <w:rFonts w:ascii="Narkisim" w:hAnsi="Narkisim" w:cs="Narkisim"/>
          <w:rtl/>
        </w:rPr>
        <w:lastRenderedPageBreak/>
        <w:t>לא עשו תקנת השוק, דגזילה קלא אית ליה והוה כגנב מפורסם. ועפ"ז יישב דסוגיא (לעיל קיא:) לא הוזכר תקנת השוק. וה</w:t>
      </w:r>
      <w:r w:rsidRPr="005135EC">
        <w:rPr>
          <w:rFonts w:ascii="Narkisim" w:hAnsi="Narkisim" w:cs="Narkisim"/>
          <w:b/>
          <w:bCs/>
          <w:rtl/>
        </w:rPr>
        <w:t>רשב"א</w:t>
      </w:r>
      <w:r w:rsidRPr="005135EC">
        <w:rPr>
          <w:rFonts w:ascii="Narkisim" w:hAnsi="Narkisim" w:cs="Narkisim"/>
          <w:rtl/>
        </w:rPr>
        <w:t xml:space="preserve"> דחה דהתם איירי שהגזלן נתן לו לאכול בחינם, ובמתנה כיון דלא הוציא מעות ל"ש תקנת השוק.</w:t>
      </w:r>
    </w:p>
    <w:p w14:paraId="7616C85D"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ב"י</w:t>
      </w:r>
      <w:r w:rsidRPr="005135EC">
        <w:rPr>
          <w:rFonts w:ascii="Narkisim" w:hAnsi="Narkisim"/>
          <w:rtl/>
        </w:rPr>
        <w:t xml:space="preserve"> (שנו) כת' דדעת ה</w:t>
      </w:r>
      <w:r w:rsidRPr="005135EC">
        <w:rPr>
          <w:rFonts w:ascii="Narkisim" w:hAnsi="Narkisim"/>
          <w:b/>
          <w:bCs/>
          <w:rtl/>
        </w:rPr>
        <w:t>רא"ש</w:t>
      </w:r>
      <w:r w:rsidRPr="005135EC">
        <w:rPr>
          <w:rFonts w:ascii="Narkisim" w:hAnsi="Narkisim"/>
          <w:rtl/>
        </w:rPr>
        <w:t xml:space="preserve"> (שו"ת עט ה) דבמתנה נמי עשו תקנת השוק. וה</w:t>
      </w:r>
      <w:r w:rsidRPr="005135EC">
        <w:rPr>
          <w:rFonts w:ascii="Narkisim" w:hAnsi="Narkisim"/>
          <w:b/>
          <w:bCs/>
          <w:rtl/>
        </w:rPr>
        <w:t>ש"ך</w:t>
      </w:r>
      <w:r w:rsidRPr="005135EC">
        <w:rPr>
          <w:rFonts w:ascii="Narkisim" w:hAnsi="Narkisim"/>
          <w:rtl/>
        </w:rPr>
        <w:t xml:space="preserve"> (שם ד) וה</w:t>
      </w:r>
      <w:r w:rsidRPr="005135EC">
        <w:rPr>
          <w:rFonts w:ascii="Narkisim" w:hAnsi="Narkisim"/>
          <w:b/>
          <w:bCs/>
          <w:rtl/>
        </w:rPr>
        <w:t>כנה"ג</w:t>
      </w:r>
      <w:r w:rsidRPr="005135EC">
        <w:rPr>
          <w:rFonts w:ascii="Narkisim" w:hAnsi="Narkisim"/>
          <w:rtl/>
        </w:rPr>
        <w:t xml:space="preserve"> (שם) כת' דהרא"ש קאי על תקנה אחרת</w:t>
      </w:r>
      <w:r w:rsidRPr="005135EC">
        <w:rPr>
          <w:rStyle w:val="ac"/>
          <w:rFonts w:ascii="Narkisim" w:hAnsi="Narkisim"/>
          <w:rtl/>
        </w:rPr>
        <w:footnoteReference w:id="776"/>
      </w:r>
      <w:r w:rsidRPr="005135EC">
        <w:rPr>
          <w:rFonts w:ascii="Narkisim" w:hAnsi="Narkisim"/>
          <w:rtl/>
        </w:rPr>
        <w:t>. אבל תקנת השוק דסוגיין אין חולק דלא שייך במתנה</w:t>
      </w:r>
      <w:r w:rsidRPr="005135EC">
        <w:rPr>
          <w:rStyle w:val="ac"/>
          <w:rFonts w:ascii="Narkisim" w:hAnsi="Narkisim"/>
          <w:rtl/>
        </w:rPr>
        <w:footnoteReference w:id="777"/>
      </w:r>
      <w:r w:rsidRPr="005135EC">
        <w:rPr>
          <w:rFonts w:ascii="Narkisim" w:hAnsi="Narkisim"/>
          <w:rtl/>
        </w:rPr>
        <w:t>.</w:t>
      </w:r>
    </w:p>
    <w:p w14:paraId="63118E65" w14:textId="77777777" w:rsidR="00322A92" w:rsidRPr="005135EC" w:rsidRDefault="00000000" w:rsidP="005135EC">
      <w:pPr>
        <w:bidi/>
        <w:rPr>
          <w:rFonts w:ascii="Narkisim" w:hAnsi="Narkisim" w:cs="Narkisim"/>
        </w:rPr>
      </w:pPr>
      <w:r w:rsidRPr="005135EC">
        <w:rPr>
          <w:rFonts w:ascii="Narkisim" w:hAnsi="Narkisim" w:cs="Narkisim"/>
          <w:i/>
          <w:iCs/>
          <w:szCs w:val="20"/>
          <w:rtl/>
        </w:rPr>
        <w:t>דברי הרמב"ם לאחר יאוש</w:t>
      </w:r>
      <w:r w:rsidRPr="005135EC">
        <w:rPr>
          <w:rFonts w:ascii="Narkisim" w:hAnsi="Narkisim" w:cs="Narkisim"/>
          <w:rtl/>
        </w:rPr>
        <w:t xml:space="preserve"> – בפשוטו כל זה היכא דלא נתייאשו הבעלים, דחייב להחזיר את הגזילה בעין. ומקבל דמים משום תקנת השוק. אבל לאחר יאוש קנה ביאוש ושינוי רשות, ואי"צ להחזיר כלל.</w:t>
      </w:r>
    </w:p>
    <w:p w14:paraId="3390B2C0"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רמב"ם</w:t>
      </w:r>
      <w:r w:rsidRPr="005135EC">
        <w:rPr>
          <w:rFonts w:ascii="Narkisim" w:hAnsi="Narkisim"/>
          <w:rtl/>
        </w:rPr>
        <w:t xml:space="preserve"> (גניבה ה ג) כת' דהלוקח קנה ביאוש ושינוי רשות, ואינו מחזיר הגניבה עצמה לבעליה אלא [הלוקח] נותן להם [לבעלים] הדמים, אם לקח מגנב מפורסם. והיכא דהמוכר לא היה גנב מפורסם אינו נותן כלל, לא חפץ ולא דמים, מפני תקנת השוק. [ויש כמה וכמה גרסאות בדברי הרמב"ם, ע"ע מהד' פרנקל].</w:t>
      </w:r>
    </w:p>
    <w:p w14:paraId="51264578" w14:textId="77777777" w:rsidR="00322A92" w:rsidRPr="005135EC" w:rsidRDefault="00000000" w:rsidP="005135EC">
      <w:pPr>
        <w:pStyle w:val="a7"/>
        <w:bidi/>
        <w:rPr>
          <w:rFonts w:ascii="Narkisim" w:hAnsi="Narkisim"/>
        </w:rPr>
      </w:pPr>
      <w:r w:rsidRPr="005135EC">
        <w:rPr>
          <w:rFonts w:ascii="Narkisim" w:hAnsi="Narkisim"/>
          <w:rtl/>
        </w:rPr>
        <w:t>דדעת הרמב"ם דאף שקנה ביאוש ושינוי רשות חייב לשלם דמים [הו' לעיל קיד.]</w:t>
      </w:r>
      <w:r w:rsidRPr="005135EC">
        <w:rPr>
          <w:rStyle w:val="ac"/>
          <w:rFonts w:ascii="Narkisim" w:hAnsi="Narkisim"/>
          <w:rtl/>
        </w:rPr>
        <w:footnoteReference w:id="778"/>
      </w:r>
      <w:r w:rsidRPr="005135EC">
        <w:rPr>
          <w:rFonts w:ascii="Narkisim" w:hAnsi="Narkisim"/>
          <w:rtl/>
        </w:rPr>
        <w:t>. אלא דבגנב שאינו מפורסם עשו תקנת השוק, דאי"צ להחזיר את הדמים, כיון שהוציא דמים</w:t>
      </w:r>
      <w:r w:rsidRPr="005135EC">
        <w:rPr>
          <w:rStyle w:val="ac"/>
          <w:rFonts w:ascii="Narkisim" w:hAnsi="Narkisim"/>
          <w:rtl/>
        </w:rPr>
        <w:footnoteReference w:id="779"/>
      </w:r>
      <w:r w:rsidRPr="005135EC">
        <w:rPr>
          <w:rFonts w:ascii="Narkisim" w:hAnsi="Narkisim"/>
          <w:rtl/>
        </w:rPr>
        <w:t>.</w:t>
      </w:r>
    </w:p>
    <w:p w14:paraId="4443DEA4"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גרס בדברי רמב"ם אלא נותן להם דמים מפני תקנת השוק, אם לא היה הגנב מפורסם. משמע דהטעם דהלוקח משלם דמים הוה משום תקנת השוק. והראב"ד השיג כל זה אין לו שורש ולא ענף והוא שיבוש המעתיק. [דתקנת השוק הוא סיבה לפטור, ולא לחיוב</w:t>
      </w:r>
      <w:r w:rsidRPr="005135EC">
        <w:rPr>
          <w:rStyle w:val="ac"/>
          <w:rFonts w:ascii="Narkisim" w:hAnsi="Narkisim"/>
          <w:rtl/>
        </w:rPr>
        <w:footnoteReference w:id="780"/>
      </w:r>
      <w:r w:rsidRPr="005135EC">
        <w:rPr>
          <w:rFonts w:ascii="Narkisim" w:hAnsi="Narkisim"/>
          <w:rtl/>
        </w:rPr>
        <w:t>].</w:t>
      </w:r>
    </w:p>
    <w:p w14:paraId="7AC10F71"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טור</w:t>
      </w:r>
      <w:r w:rsidRPr="005135EC">
        <w:rPr>
          <w:rFonts w:ascii="Narkisim" w:hAnsi="Narkisim"/>
          <w:rtl/>
        </w:rPr>
        <w:t xml:space="preserve"> (שנו ה) העתיק בשם ה</w:t>
      </w:r>
      <w:r w:rsidRPr="005135EC">
        <w:rPr>
          <w:rFonts w:ascii="Narkisim" w:hAnsi="Narkisim"/>
          <w:b/>
          <w:bCs/>
          <w:rtl/>
        </w:rPr>
        <w:t>רמב"ם</w:t>
      </w:r>
      <w:r w:rsidRPr="005135EC">
        <w:rPr>
          <w:rFonts w:ascii="Narkisim" w:hAnsi="Narkisim"/>
          <w:rtl/>
        </w:rPr>
        <w:t xml:space="preserve"> דנותן להם דמיו, ומנכה דמיו אם לא היה המוכר גנב מפורסם. וה</w:t>
      </w:r>
      <w:r w:rsidRPr="005135EC">
        <w:rPr>
          <w:rFonts w:ascii="Narkisim" w:hAnsi="Narkisim"/>
          <w:b/>
          <w:bCs/>
          <w:rtl/>
        </w:rPr>
        <w:t>כס"מ</w:t>
      </w:r>
      <w:r w:rsidRPr="005135EC">
        <w:rPr>
          <w:rFonts w:ascii="Narkisim" w:hAnsi="Narkisim"/>
          <w:rtl/>
        </w:rPr>
        <w:t xml:space="preserve"> ו</w:t>
      </w:r>
      <w:r w:rsidRPr="005135EC">
        <w:rPr>
          <w:rFonts w:ascii="Narkisim" w:hAnsi="Narkisim"/>
          <w:b/>
          <w:bCs/>
          <w:rtl/>
        </w:rPr>
        <w:t>ב"י</w:t>
      </w:r>
      <w:r w:rsidRPr="005135EC">
        <w:rPr>
          <w:rFonts w:ascii="Narkisim" w:hAnsi="Narkisim"/>
          <w:rtl/>
        </w:rPr>
        <w:t xml:space="preserve"> תמה בזה דמשמע דמחזיר הדמים משום תקנת השוק</w:t>
      </w:r>
      <w:r w:rsidRPr="005135EC">
        <w:rPr>
          <w:rStyle w:val="ac"/>
          <w:rFonts w:ascii="Narkisim" w:hAnsi="Narkisim"/>
          <w:rtl/>
        </w:rPr>
        <w:footnoteReference w:id="781"/>
      </w:r>
      <w:r w:rsidRPr="005135EC">
        <w:rPr>
          <w:rFonts w:ascii="Narkisim" w:hAnsi="Narkisim"/>
          <w:rtl/>
        </w:rPr>
        <w:t>. ואדרבה משום תקנת השוק לא יתן כלל. אלא דנוסח מוטעה נזדמן לו. וה</w:t>
      </w:r>
      <w:r w:rsidRPr="005135EC">
        <w:rPr>
          <w:rFonts w:ascii="Narkisim" w:hAnsi="Narkisim"/>
          <w:b/>
          <w:bCs/>
          <w:rtl/>
        </w:rPr>
        <w:t>דרכ"מ</w:t>
      </w:r>
      <w:r w:rsidRPr="005135EC">
        <w:rPr>
          <w:rFonts w:ascii="Narkisim" w:hAnsi="Narkisim"/>
          <w:rtl/>
        </w:rPr>
        <w:t xml:space="preserve"> ביאר דהלוקח מתחייב להחזיר דמים לבעלים כשווי החפץ</w:t>
      </w:r>
      <w:r w:rsidRPr="005135EC">
        <w:rPr>
          <w:rStyle w:val="ac"/>
          <w:rFonts w:ascii="Narkisim" w:hAnsi="Narkisim"/>
          <w:rtl/>
        </w:rPr>
        <w:footnoteReference w:id="782"/>
      </w:r>
      <w:r w:rsidRPr="005135EC">
        <w:rPr>
          <w:rFonts w:ascii="Narkisim" w:hAnsi="Narkisim"/>
          <w:rtl/>
        </w:rPr>
        <w:t>, אלא כנגד זה מנכה דמי המקח משום תקנת השוק</w:t>
      </w:r>
      <w:r w:rsidRPr="005135EC">
        <w:rPr>
          <w:rStyle w:val="ac"/>
          <w:rFonts w:ascii="Narkisim" w:hAnsi="Narkisim"/>
          <w:rtl/>
        </w:rPr>
        <w:footnoteReference w:id="783"/>
      </w:r>
      <w:r w:rsidRPr="005135EC">
        <w:rPr>
          <w:rFonts w:ascii="Narkisim" w:hAnsi="Narkisim"/>
          <w:rtl/>
        </w:rPr>
        <w:t>. ומשלם לבעלים רק את ההפרש היכא שקנאו בזול</w:t>
      </w:r>
      <w:r w:rsidRPr="005135EC">
        <w:rPr>
          <w:rStyle w:val="ac"/>
          <w:rFonts w:ascii="Narkisim" w:hAnsi="Narkisim"/>
          <w:rtl/>
        </w:rPr>
        <w:footnoteReference w:id="784"/>
      </w:r>
      <w:r w:rsidRPr="005135EC">
        <w:rPr>
          <w:rFonts w:ascii="Narkisim" w:hAnsi="Narkisim"/>
          <w:rtl/>
        </w:rPr>
        <w:t>. וכ"כ ה</w:t>
      </w:r>
      <w:r w:rsidRPr="005135EC">
        <w:rPr>
          <w:rFonts w:ascii="Narkisim" w:hAnsi="Narkisim"/>
          <w:b/>
          <w:bCs/>
          <w:rtl/>
        </w:rPr>
        <w:t>רמ"א</w:t>
      </w:r>
      <w:r w:rsidRPr="005135EC">
        <w:rPr>
          <w:rFonts w:ascii="Narkisim" w:hAnsi="Narkisim"/>
          <w:rtl/>
        </w:rPr>
        <w:t xml:space="preserve"> (שנו ג)</w:t>
      </w:r>
      <w:r w:rsidRPr="005135EC">
        <w:rPr>
          <w:rStyle w:val="ac"/>
          <w:rFonts w:ascii="Narkisim" w:hAnsi="Narkisim"/>
          <w:rtl/>
        </w:rPr>
        <w:footnoteReference w:id="785"/>
      </w:r>
      <w:r w:rsidRPr="005135EC">
        <w:rPr>
          <w:rFonts w:ascii="Narkisim" w:hAnsi="Narkisim"/>
          <w:rtl/>
        </w:rPr>
        <w:t>.</w:t>
      </w:r>
    </w:p>
    <w:p w14:paraId="5B7A6865" w14:textId="77777777" w:rsidR="00322A92" w:rsidRPr="005135EC" w:rsidRDefault="00000000" w:rsidP="005135EC">
      <w:pPr>
        <w:pStyle w:val="a8"/>
        <w:bidi/>
        <w:rPr>
          <w:rFonts w:ascii="Narkisim" w:hAnsi="Narkisim"/>
        </w:rPr>
      </w:pPr>
      <w:r w:rsidRPr="005135EC">
        <w:rPr>
          <w:rFonts w:ascii="Narkisim" w:hAnsi="Narkisim"/>
          <w:rtl/>
        </w:rPr>
        <w:lastRenderedPageBreak/>
        <w:t>וה</w:t>
      </w:r>
      <w:r w:rsidRPr="005135EC">
        <w:rPr>
          <w:rFonts w:ascii="Narkisim" w:hAnsi="Narkisim"/>
          <w:b/>
          <w:bCs/>
          <w:rtl/>
        </w:rPr>
        <w:t>ש"ך</w:t>
      </w:r>
      <w:r w:rsidRPr="005135EC">
        <w:rPr>
          <w:rFonts w:ascii="Narkisim" w:hAnsi="Narkisim"/>
          <w:rtl/>
        </w:rPr>
        <w:t xml:space="preserve"> (שנג ה) חלק דאי"צ להחזיר אף מותר הדמים</w:t>
      </w:r>
      <w:r w:rsidRPr="005135EC">
        <w:rPr>
          <w:rStyle w:val="ac"/>
          <w:rFonts w:ascii="Narkisim" w:hAnsi="Narkisim"/>
          <w:rtl/>
        </w:rPr>
        <w:footnoteReference w:id="786"/>
      </w:r>
      <w:r w:rsidRPr="005135EC">
        <w:rPr>
          <w:rFonts w:ascii="Narkisim" w:hAnsi="Narkisim"/>
          <w:rtl/>
        </w:rPr>
        <w:t>. והביא דכן עיקר הגירסא ב</w:t>
      </w:r>
      <w:r w:rsidRPr="005135EC">
        <w:rPr>
          <w:rFonts w:ascii="Narkisim" w:hAnsi="Narkisim"/>
          <w:b/>
          <w:bCs/>
          <w:rtl/>
        </w:rPr>
        <w:t>רמב"ם</w:t>
      </w:r>
      <w:r w:rsidRPr="005135EC">
        <w:rPr>
          <w:rFonts w:ascii="Narkisim" w:hAnsi="Narkisim"/>
          <w:rtl/>
        </w:rPr>
        <w:t xml:space="preserve"> (וכמ"ש הכס"מ וב"י) דאם המוכר אינו גנב מפורסם אינו נותן כלל, לא חפץ ולא דמים</w:t>
      </w:r>
      <w:r w:rsidRPr="005135EC">
        <w:rPr>
          <w:rStyle w:val="ac"/>
          <w:rFonts w:ascii="Narkisim" w:hAnsi="Narkisim"/>
          <w:rtl/>
        </w:rPr>
        <w:footnoteReference w:id="787"/>
      </w:r>
      <w:r w:rsidRPr="005135EC">
        <w:rPr>
          <w:rFonts w:ascii="Narkisim" w:hAnsi="Narkisim"/>
          <w:rtl/>
        </w:rPr>
        <w:t>. וכן הכריע ה</w:t>
      </w:r>
      <w:r w:rsidRPr="005135EC">
        <w:rPr>
          <w:rFonts w:ascii="Narkisim" w:hAnsi="Narkisim"/>
          <w:b/>
          <w:bCs/>
          <w:rtl/>
        </w:rPr>
        <w:t>גר"א</w:t>
      </w:r>
      <w:r w:rsidRPr="005135EC">
        <w:rPr>
          <w:rFonts w:ascii="Narkisim" w:hAnsi="Narkisim"/>
          <w:rtl/>
        </w:rPr>
        <w:t xml:space="preserve"> (שנו יג)</w:t>
      </w:r>
      <w:r w:rsidRPr="005135EC">
        <w:rPr>
          <w:rStyle w:val="ac"/>
          <w:rFonts w:ascii="Narkisim" w:hAnsi="Narkisim"/>
          <w:rtl/>
        </w:rPr>
        <w:footnoteReference w:id="788"/>
      </w:r>
      <w:r w:rsidRPr="005135EC">
        <w:rPr>
          <w:rFonts w:ascii="Narkisim" w:hAnsi="Narkisim"/>
          <w:rtl/>
        </w:rPr>
        <w:t>.</w:t>
      </w:r>
    </w:p>
    <w:p w14:paraId="0203DEC2"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ש"ך</w:t>
      </w:r>
      <w:r w:rsidRPr="005135EC">
        <w:rPr>
          <w:rFonts w:ascii="Narkisim" w:hAnsi="Narkisim"/>
          <w:rtl/>
        </w:rPr>
        <w:t xml:space="preserve"> ביאר דדוקא כשקנה מגנב מפורסם באיסורא אתי לידיה, ולא הוי שינוי רשות גמור, ומש"ה מחזיר הדמים. אבל היכא דלא הוה גנב מפורסם, ולא היה לו לידע, אי"צ להחזיר הדמים</w:t>
      </w:r>
      <w:r w:rsidRPr="005135EC">
        <w:rPr>
          <w:rStyle w:val="ac"/>
          <w:rFonts w:ascii="Narkisim" w:hAnsi="Narkisim"/>
          <w:rtl/>
        </w:rPr>
        <w:footnoteReference w:id="789"/>
      </w:r>
      <w:r w:rsidRPr="005135EC">
        <w:rPr>
          <w:rFonts w:ascii="Narkisim" w:hAnsi="Narkisim"/>
          <w:rtl/>
        </w:rPr>
        <w:t>.</w:t>
      </w:r>
    </w:p>
    <w:p w14:paraId="698579D0"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רמ"א</w:t>
      </w:r>
      <w:r w:rsidRPr="005135EC">
        <w:rPr>
          <w:rFonts w:ascii="Narkisim" w:hAnsi="Narkisim" w:cs="Narkisim"/>
          <w:rtl/>
        </w:rPr>
        <w:t xml:space="preserve"> (שנו ז בשם תה"ד שט) כת' דנהגו עכשיו להחזיר כל גניבה, ואפי' לאחר יאוש ושינוי רשות, מכח דינא דמלכותא. וה</w:t>
      </w:r>
      <w:r w:rsidRPr="005135EC">
        <w:rPr>
          <w:rFonts w:ascii="Narkisim" w:hAnsi="Narkisim" w:cs="Narkisim"/>
          <w:b/>
          <w:bCs/>
          <w:rtl/>
        </w:rPr>
        <w:t>ש"ך</w:t>
      </w:r>
      <w:r w:rsidRPr="005135EC">
        <w:rPr>
          <w:rFonts w:ascii="Narkisim" w:hAnsi="Narkisim" w:cs="Narkisim"/>
          <w:rtl/>
        </w:rPr>
        <w:t xml:space="preserve"> (שם י) כת' דכוונתו דהוה מנהג שתקנו, וכמו דינא דמלכותא</w:t>
      </w:r>
      <w:r w:rsidRPr="005135EC">
        <w:rPr>
          <w:rStyle w:val="ac"/>
          <w:rFonts w:ascii="Narkisim" w:hAnsi="Narkisim" w:cs="Narkisim"/>
          <w:rtl/>
        </w:rPr>
        <w:footnoteReference w:id="790"/>
      </w:r>
      <w:r w:rsidRPr="005135EC">
        <w:rPr>
          <w:rFonts w:ascii="Narkisim" w:hAnsi="Narkisim" w:cs="Narkisim"/>
          <w:rtl/>
        </w:rPr>
        <w:t>.</w:t>
      </w:r>
    </w:p>
    <w:p w14:paraId="409F0964" w14:textId="77777777" w:rsidR="00322A92" w:rsidRPr="005135EC" w:rsidRDefault="00000000" w:rsidP="005135EC">
      <w:pPr>
        <w:pStyle w:val="aa"/>
        <w:bidi/>
        <w:rPr>
          <w:rFonts w:ascii="Narkisim" w:hAnsi="Narkisim"/>
        </w:rPr>
      </w:pPr>
      <w:r w:rsidRPr="005135EC">
        <w:rPr>
          <w:rFonts w:ascii="Narkisim" w:hAnsi="Narkisim"/>
          <w:u w:val="single"/>
          <w:rtl/>
        </w:rPr>
        <w:t>משכנתא וכו' שווה בשווה אמימר אמר לא עשו בו תקנת השוק וכו'</w:t>
      </w:r>
      <w:r w:rsidRPr="005135EC">
        <w:rPr>
          <w:rFonts w:ascii="Narkisim" w:hAnsi="Narkisim"/>
          <w:rtl/>
        </w:rPr>
        <w:t>. פ</w:t>
      </w:r>
      <w:r w:rsidRPr="005135EC">
        <w:rPr>
          <w:rFonts w:ascii="Narkisim" w:hAnsi="Narkisim"/>
          <w:b/>
          <w:bCs/>
          <w:rtl/>
        </w:rPr>
        <w:t>רש"י</w:t>
      </w:r>
      <w:r w:rsidRPr="005135EC">
        <w:rPr>
          <w:rFonts w:ascii="Narkisim" w:hAnsi="Narkisim"/>
          <w:rtl/>
        </w:rPr>
        <w:t xml:space="preserve"> דאין דרך להלוות על המשכון כל שוויו, אלא דהאמינו. וצ"ב נהי דהאמינו רק בחלק מהחוב, ובחלק סמך על המשכון. וי"ל דאמרי' סברת 'כי היכי'</w:t>
      </w:r>
      <w:r w:rsidRPr="005135EC">
        <w:rPr>
          <w:rStyle w:val="ac"/>
          <w:rFonts w:ascii="Narkisim" w:hAnsi="Narkisim"/>
          <w:rtl/>
        </w:rPr>
        <w:footnoteReference w:id="791"/>
      </w:r>
      <w:r w:rsidRPr="005135EC">
        <w:rPr>
          <w:rFonts w:ascii="Narkisim" w:hAnsi="Narkisim"/>
          <w:rtl/>
        </w:rPr>
        <w:t>, ע"ד הא דאיתא בסמוך במקח פחות משוויו</w:t>
      </w:r>
      <w:r w:rsidRPr="005135EC">
        <w:rPr>
          <w:rStyle w:val="ac"/>
          <w:rFonts w:ascii="Narkisim" w:hAnsi="Narkisim"/>
          <w:rtl/>
        </w:rPr>
        <w:footnoteReference w:id="792"/>
      </w:r>
      <w:r w:rsidRPr="005135EC">
        <w:rPr>
          <w:rFonts w:ascii="Narkisim" w:hAnsi="Narkisim"/>
          <w:rtl/>
        </w:rPr>
        <w:t>.</w:t>
      </w:r>
    </w:p>
    <w:p w14:paraId="3038103B"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דייק דמשכון על חלק מהשווי ההלוואה, וכגון שווה חמישים בק' [או מאה במאתיים] כו"ע מודו דלא עשו תקנת השוק. ואינו נוטל אפי' נ'</w:t>
      </w:r>
      <w:r w:rsidRPr="005135EC">
        <w:rPr>
          <w:rStyle w:val="ac"/>
          <w:rFonts w:ascii="Narkisim" w:hAnsi="Narkisim"/>
          <w:rtl/>
        </w:rPr>
        <w:footnoteReference w:id="793"/>
      </w:r>
      <w:r w:rsidRPr="005135EC">
        <w:rPr>
          <w:rFonts w:ascii="Narkisim" w:hAnsi="Narkisim"/>
          <w:rtl/>
        </w:rPr>
        <w:t>. וכ"ד ה</w:t>
      </w:r>
      <w:r w:rsidRPr="005135EC">
        <w:rPr>
          <w:rFonts w:ascii="Narkisim" w:hAnsi="Narkisim"/>
          <w:b/>
          <w:bCs/>
          <w:rtl/>
        </w:rPr>
        <w:t>ראב"ד</w:t>
      </w:r>
      <w:r w:rsidRPr="005135EC">
        <w:rPr>
          <w:rFonts w:ascii="Narkisim" w:hAnsi="Narkisim"/>
          <w:rtl/>
        </w:rPr>
        <w:t xml:space="preserve"> (גניבה ה ו) דדוקא משכן בכדי דמיה, והשיג על ה</w:t>
      </w:r>
      <w:r w:rsidRPr="005135EC">
        <w:rPr>
          <w:rFonts w:ascii="Narkisim" w:hAnsi="Narkisim"/>
          <w:b/>
          <w:bCs/>
          <w:rtl/>
        </w:rPr>
        <w:t>רמב"ם</w:t>
      </w:r>
      <w:r w:rsidRPr="005135EC">
        <w:rPr>
          <w:rFonts w:ascii="Narkisim" w:hAnsi="Narkisim"/>
          <w:rtl/>
        </w:rPr>
        <w:t xml:space="preserve"> שכת' דאפי' משכן ביותר מכדי דמיה</w:t>
      </w:r>
      <w:r w:rsidRPr="005135EC">
        <w:rPr>
          <w:rStyle w:val="ac"/>
          <w:rFonts w:ascii="Narkisim" w:hAnsi="Narkisim"/>
          <w:rtl/>
        </w:rPr>
        <w:footnoteReference w:id="794"/>
      </w:r>
      <w:r w:rsidRPr="005135EC">
        <w:rPr>
          <w:rFonts w:ascii="Narkisim" w:hAnsi="Narkisim"/>
          <w:rtl/>
        </w:rPr>
        <w:t>. וה</w:t>
      </w:r>
      <w:r w:rsidRPr="005135EC">
        <w:rPr>
          <w:rFonts w:ascii="Narkisim" w:hAnsi="Narkisim"/>
          <w:b/>
          <w:bCs/>
          <w:rtl/>
        </w:rPr>
        <w:t>כס"מ</w:t>
      </w:r>
      <w:r w:rsidRPr="005135EC">
        <w:rPr>
          <w:rFonts w:ascii="Narkisim" w:hAnsi="Narkisim"/>
          <w:rtl/>
        </w:rPr>
        <w:t xml:space="preserve"> כת' דדעת הרמב"ם דאין חילוק בזה, דהא אף שווה בשווה אין דרך למשכן, ומ"ד דאף בזה עשו תקנת השוק, ואף דהמשכון זכרון דברים</w:t>
      </w:r>
      <w:r w:rsidRPr="005135EC">
        <w:rPr>
          <w:rStyle w:val="ac"/>
          <w:rFonts w:ascii="Narkisim" w:hAnsi="Narkisim"/>
          <w:rtl/>
        </w:rPr>
        <w:footnoteReference w:id="795"/>
      </w:r>
      <w:r w:rsidRPr="005135EC">
        <w:rPr>
          <w:rFonts w:ascii="Narkisim" w:hAnsi="Narkisim"/>
          <w:rtl/>
        </w:rPr>
        <w:t>, א"כ אין לחלק בזה.</w:t>
      </w:r>
    </w:p>
    <w:p w14:paraId="71D3652C" w14:textId="77777777" w:rsidR="00322A92" w:rsidRPr="005135EC" w:rsidRDefault="00000000" w:rsidP="005135EC">
      <w:pPr>
        <w:pStyle w:val="a8"/>
        <w:bidi/>
        <w:rPr>
          <w:rFonts w:ascii="Narkisim" w:hAnsi="Narkisim"/>
        </w:rPr>
      </w:pPr>
      <w:r w:rsidRPr="005135EC">
        <w:rPr>
          <w:rFonts w:ascii="Narkisim" w:hAnsi="Narkisim"/>
          <w:rtl/>
        </w:rPr>
        <w:t xml:space="preserve">וכ"ד </w:t>
      </w:r>
      <w:r w:rsidRPr="005135EC">
        <w:rPr>
          <w:rFonts w:ascii="Narkisim" w:hAnsi="Narkisim"/>
          <w:b/>
          <w:bCs/>
          <w:rtl/>
        </w:rPr>
        <w:t>ר' יהונתן</w:t>
      </w:r>
      <w:r w:rsidRPr="005135EC">
        <w:rPr>
          <w:rFonts w:ascii="Narkisim" w:hAnsi="Narkisim"/>
          <w:rtl/>
        </w:rPr>
        <w:t xml:space="preserve"> (בשיטמ"ק) דלמר זוטרא עשו תקנת השוק אפי' ליטול מאתיים, דאורחיה למשכן בדמים יקרים כי היכי דתוחלט בידיה.</w:t>
      </w:r>
    </w:p>
    <w:p w14:paraId="55DD3C99" w14:textId="77777777" w:rsidR="00322A92" w:rsidRPr="005135EC" w:rsidRDefault="00000000" w:rsidP="005135EC">
      <w:pPr>
        <w:pStyle w:val="aa"/>
        <w:bidi/>
        <w:rPr>
          <w:rFonts w:ascii="Narkisim" w:hAnsi="Narkisim"/>
        </w:rPr>
      </w:pPr>
      <w:r w:rsidRPr="005135EC">
        <w:rPr>
          <w:rFonts w:ascii="Narkisim" w:hAnsi="Narkisim"/>
          <w:u w:val="single"/>
          <w:rtl/>
        </w:rPr>
        <w:t>זבינא וכו' שוה מאה במאתן וכו' רבא אמר עשו בו תקנת השוק</w:t>
      </w:r>
      <w:r w:rsidRPr="005135EC">
        <w:rPr>
          <w:rFonts w:ascii="Narkisim" w:hAnsi="Narkisim"/>
          <w:rtl/>
        </w:rPr>
        <w:t>. פ</w:t>
      </w:r>
      <w:r w:rsidRPr="005135EC">
        <w:rPr>
          <w:rFonts w:ascii="Narkisim" w:hAnsi="Narkisim"/>
          <w:b/>
          <w:bCs/>
          <w:rtl/>
        </w:rPr>
        <w:t>רש"י</w:t>
      </w:r>
      <w:r w:rsidRPr="005135EC">
        <w:rPr>
          <w:rFonts w:ascii="Narkisim" w:hAnsi="Narkisim"/>
          <w:rtl/>
        </w:rPr>
        <w:t xml:space="preserve"> דאורחיה למזבין בדמים יקרים. ו</w:t>
      </w:r>
      <w:r w:rsidRPr="005135EC">
        <w:rPr>
          <w:rFonts w:ascii="Narkisim" w:hAnsi="Narkisim"/>
          <w:b/>
          <w:bCs/>
          <w:rtl/>
        </w:rPr>
        <w:t>ר' יונתן</w:t>
      </w:r>
      <w:r w:rsidRPr="005135EC">
        <w:rPr>
          <w:rFonts w:ascii="Narkisim" w:hAnsi="Narkisim"/>
          <w:rtl/>
        </w:rPr>
        <w:t xml:space="preserve"> (בשיטמ"ק) הוסיף דקי"ל דאין אונאה בקרקעות עד פלגא. וצ"ב דלכאורה לא איירי כאן בקרקע, דהלוקח </w:t>
      </w:r>
      <w:r w:rsidRPr="005135EC">
        <w:rPr>
          <w:rFonts w:ascii="Narkisim" w:hAnsi="Narkisim"/>
          <w:rtl/>
        </w:rPr>
        <w:lastRenderedPageBreak/>
        <w:t>קרקע לא עשו תקנת השוק</w:t>
      </w:r>
      <w:r w:rsidRPr="005135EC">
        <w:rPr>
          <w:rStyle w:val="ac"/>
          <w:rFonts w:ascii="Narkisim" w:hAnsi="Narkisim"/>
          <w:rtl/>
        </w:rPr>
        <w:footnoteReference w:id="796"/>
      </w:r>
      <w:r w:rsidRPr="005135EC">
        <w:rPr>
          <w:rFonts w:ascii="Narkisim" w:hAnsi="Narkisim"/>
          <w:rtl/>
        </w:rPr>
        <w:t>. ויל"פ כוונתו דלמד דהך שיעור דפלגא בקרקע הוא סברא דנחשב קצת דמיו</w:t>
      </w:r>
      <w:r w:rsidRPr="005135EC">
        <w:rPr>
          <w:rStyle w:val="ac"/>
          <w:rFonts w:ascii="Narkisim" w:hAnsi="Narkisim"/>
          <w:rtl/>
        </w:rPr>
        <w:footnoteReference w:id="797"/>
      </w:r>
      <w:r w:rsidRPr="005135EC">
        <w:rPr>
          <w:rFonts w:ascii="Narkisim" w:hAnsi="Narkisim"/>
          <w:rtl/>
        </w:rPr>
        <w:t>, והך סברא שייך אף במטלטלין</w:t>
      </w:r>
      <w:r w:rsidRPr="005135EC">
        <w:rPr>
          <w:rStyle w:val="ac"/>
          <w:rFonts w:ascii="Narkisim" w:hAnsi="Narkisim"/>
          <w:rtl/>
        </w:rPr>
        <w:footnoteReference w:id="798"/>
      </w:r>
      <w:r w:rsidRPr="005135EC">
        <w:rPr>
          <w:rFonts w:ascii="Narkisim" w:hAnsi="Narkisim"/>
          <w:rtl/>
        </w:rPr>
        <w:t>. [עכ"פ מבואר מדבריו דדוקא נקטו בגמ' כפול מדמיו, אבל טפי לא].</w:t>
      </w:r>
    </w:p>
    <w:p w14:paraId="236A9DEA" w14:textId="77777777" w:rsidR="00322A92" w:rsidRPr="005135EC" w:rsidRDefault="00000000" w:rsidP="005135EC">
      <w:pPr>
        <w:pStyle w:val="aa"/>
        <w:bidi/>
        <w:rPr>
          <w:rFonts w:ascii="Narkisim" w:hAnsi="Narkisim"/>
        </w:rPr>
      </w:pPr>
      <w:r w:rsidRPr="005135EC">
        <w:rPr>
          <w:rFonts w:ascii="Narkisim" w:hAnsi="Narkisim"/>
          <w:rtl/>
        </w:rPr>
        <w:t>ומבואר דהלוקח רשאי לעכב את החפץ מהבעלים אא"כ ישלם לו כל הדמים [אף יותר מדמיו]. וה</w:t>
      </w:r>
      <w:r w:rsidRPr="005135EC">
        <w:rPr>
          <w:rFonts w:ascii="Narkisim" w:hAnsi="Narkisim"/>
          <w:b/>
          <w:bCs/>
          <w:rtl/>
        </w:rPr>
        <w:t>ר"מ סרקסטה</w:t>
      </w:r>
      <w:r w:rsidRPr="005135EC">
        <w:rPr>
          <w:rFonts w:ascii="Narkisim" w:hAnsi="Narkisim"/>
          <w:rtl/>
        </w:rPr>
        <w:t xml:space="preserve"> ביאר דמש"ה נותן יותר מהדמים, דאף הוא [הנגזל] גובה מאתיים מהגנב</w:t>
      </w:r>
      <w:r w:rsidRPr="005135EC">
        <w:rPr>
          <w:rStyle w:val="ac"/>
          <w:rFonts w:ascii="Narkisim" w:hAnsi="Narkisim"/>
          <w:rtl/>
        </w:rPr>
        <w:footnoteReference w:id="799"/>
      </w:r>
      <w:r w:rsidRPr="005135EC">
        <w:rPr>
          <w:rFonts w:ascii="Narkisim" w:hAnsi="Narkisim"/>
          <w:rtl/>
        </w:rPr>
        <w:t>.</w:t>
      </w:r>
    </w:p>
    <w:p w14:paraId="4C38D5CD" w14:textId="77777777" w:rsidR="00322A92" w:rsidRPr="005135EC" w:rsidRDefault="00000000" w:rsidP="005135EC">
      <w:pPr>
        <w:bidi/>
        <w:rPr>
          <w:rFonts w:ascii="Narkisim" w:hAnsi="Narkisim" w:cs="Narkisim"/>
        </w:rPr>
      </w:pPr>
      <w:r w:rsidRPr="005135EC">
        <w:rPr>
          <w:rFonts w:ascii="Narkisim" w:hAnsi="Narkisim" w:cs="Narkisim"/>
          <w:u w:val="single"/>
          <w:rtl/>
        </w:rPr>
        <w:t>תוד"ה והלכתא</w:t>
      </w:r>
      <w:r w:rsidRPr="005135EC">
        <w:rPr>
          <w:rFonts w:ascii="Narkisim" w:hAnsi="Narkisim" w:cs="Narkisim"/>
          <w:rtl/>
        </w:rPr>
        <w:t>. אבל אמילתא דרבא דגנב מפורסם, דלא פליג עליה שום אמורא לא קאי. [וכ"ד רוב הראשונים (ע' ש"ך שנו ו), והרמב"ם ה ב, והשו"ע שנו ב]. אבל ה</w:t>
      </w:r>
      <w:r w:rsidRPr="005135EC">
        <w:rPr>
          <w:rFonts w:ascii="Narkisim" w:hAnsi="Narkisim" w:cs="Narkisim"/>
          <w:b/>
          <w:bCs/>
          <w:rtl/>
        </w:rPr>
        <w:t>רא"ש</w:t>
      </w:r>
      <w:r w:rsidRPr="005135EC">
        <w:rPr>
          <w:rFonts w:ascii="Narkisim" w:hAnsi="Narkisim" w:cs="Narkisim"/>
          <w:rtl/>
        </w:rPr>
        <w:t xml:space="preserve"> הביא בשם </w:t>
      </w:r>
      <w:r w:rsidRPr="005135EC">
        <w:rPr>
          <w:rFonts w:ascii="Narkisim" w:hAnsi="Narkisim" w:cs="Narkisim"/>
          <w:b/>
          <w:bCs/>
          <w:rtl/>
        </w:rPr>
        <w:t>תוס'</w:t>
      </w:r>
      <w:r w:rsidRPr="005135EC">
        <w:rPr>
          <w:rFonts w:ascii="Narkisim" w:hAnsi="Narkisim" w:cs="Narkisim"/>
          <w:rtl/>
        </w:rPr>
        <w:t xml:space="preserve"> דקאי אף אגנב מפורסם</w:t>
      </w:r>
      <w:r w:rsidRPr="005135EC">
        <w:rPr>
          <w:rStyle w:val="ac"/>
          <w:rFonts w:ascii="Narkisim" w:hAnsi="Narkisim" w:cs="Narkisim"/>
          <w:rtl/>
        </w:rPr>
        <w:footnoteReference w:id="800"/>
      </w:r>
      <w:r w:rsidRPr="005135EC">
        <w:rPr>
          <w:rFonts w:ascii="Narkisim" w:hAnsi="Narkisim" w:cs="Narkisim"/>
          <w:rtl/>
        </w:rPr>
        <w:t>. ומיהו היכא דידע שהיה גנוב לא עשו בו תקנת השוק</w:t>
      </w:r>
      <w:r w:rsidRPr="005135EC">
        <w:rPr>
          <w:rStyle w:val="ac"/>
          <w:rFonts w:ascii="Narkisim" w:hAnsi="Narkisim" w:cs="Narkisim"/>
          <w:rtl/>
        </w:rPr>
        <w:footnoteReference w:id="801"/>
      </w:r>
      <w:r w:rsidRPr="005135EC">
        <w:rPr>
          <w:rFonts w:ascii="Narkisim" w:hAnsi="Narkisim" w:cs="Narkisim"/>
          <w:rtl/>
        </w:rPr>
        <w:t>. [וכ"פ הרמ"א שם].</w:t>
      </w:r>
    </w:p>
    <w:p w14:paraId="3B6EF15D" w14:textId="77777777" w:rsidR="00322A92" w:rsidRPr="005135EC" w:rsidRDefault="00000000" w:rsidP="005135EC">
      <w:pPr>
        <w:pStyle w:val="a8"/>
        <w:bidi/>
        <w:rPr>
          <w:rFonts w:ascii="Narkisim" w:hAnsi="Narkisim"/>
        </w:rPr>
      </w:pPr>
      <w:r w:rsidRPr="005135EC">
        <w:rPr>
          <w:rFonts w:ascii="Narkisim" w:hAnsi="Narkisim"/>
          <w:rtl/>
        </w:rPr>
        <w:t>ומסקנת ה</w:t>
      </w:r>
      <w:r w:rsidRPr="005135EC">
        <w:rPr>
          <w:rFonts w:ascii="Narkisim" w:hAnsi="Narkisim"/>
          <w:b/>
          <w:bCs/>
          <w:rtl/>
        </w:rPr>
        <w:t xml:space="preserve">ש"ך </w:t>
      </w:r>
      <w:r w:rsidRPr="005135EC">
        <w:rPr>
          <w:rFonts w:ascii="Narkisim" w:hAnsi="Narkisim"/>
          <w:rtl/>
        </w:rPr>
        <w:t>(שנו ו) דכיון דתקנת השוק היא תקנה, ומדינא צריך להחזיר בחנם. אין לך אלא מה שתיקנו והבו דלא לוסיף עלה. ו</w:t>
      </w:r>
      <w:r w:rsidRPr="005135EC">
        <w:rPr>
          <w:rFonts w:ascii="Narkisim" w:hAnsi="Narkisim"/>
          <w:b/>
          <w:bCs/>
          <w:rtl/>
        </w:rPr>
        <w:t>רע"א</w:t>
      </w:r>
      <w:r w:rsidRPr="005135EC">
        <w:rPr>
          <w:rFonts w:ascii="Narkisim" w:hAnsi="Narkisim"/>
          <w:rtl/>
        </w:rPr>
        <w:t xml:space="preserve"> (שם) הביא דה</w:t>
      </w:r>
      <w:r w:rsidRPr="005135EC">
        <w:rPr>
          <w:rFonts w:ascii="Narkisim" w:hAnsi="Narkisim"/>
          <w:b/>
          <w:bCs/>
          <w:rtl/>
        </w:rPr>
        <w:t>מהרי"ט</w:t>
      </w:r>
      <w:r w:rsidRPr="005135EC">
        <w:rPr>
          <w:rFonts w:ascii="Narkisim" w:hAnsi="Narkisim"/>
          <w:rtl/>
        </w:rPr>
        <w:t xml:space="preserve"> (ב חו"מ יב) נסתפק בכה"ג האם אמרי' דהלוקח מוחזק ותפוס בספיקא. או דאמרי' דעכ"פ צריך להחזיר החפץ, ולגבי הדמים מקרי המוציא מחבירו. ודמי לספק אילן קדם (ב"ב כד:, ע' ב"מ קי:) דקוצץ ואינו נותן דמים. או דילמא דבמטלטלי לא אמרי' כלל זה, כיון דהוי תפוס גמור</w:t>
      </w:r>
      <w:r w:rsidRPr="005135EC">
        <w:rPr>
          <w:rStyle w:val="ac"/>
          <w:rFonts w:ascii="Narkisim" w:hAnsi="Narkisim"/>
          <w:rtl/>
        </w:rPr>
        <w:footnoteReference w:id="802"/>
      </w:r>
      <w:r w:rsidRPr="005135EC">
        <w:rPr>
          <w:rFonts w:ascii="Narkisim" w:hAnsi="Narkisim"/>
          <w:rtl/>
        </w:rPr>
        <w:t>.</w:t>
      </w:r>
    </w:p>
    <w:p w14:paraId="2A2E5919" w14:textId="77777777" w:rsidR="00322A92" w:rsidRPr="005135EC" w:rsidRDefault="00000000" w:rsidP="005135EC">
      <w:pPr>
        <w:bidi/>
        <w:rPr>
          <w:rFonts w:ascii="Narkisim" w:hAnsi="Narkisim" w:cs="Narkisim"/>
        </w:rPr>
      </w:pPr>
      <w:r w:rsidRPr="005135EC">
        <w:rPr>
          <w:rFonts w:ascii="Narkisim" w:hAnsi="Narkisim" w:cs="Narkisim"/>
          <w:rtl/>
        </w:rPr>
        <w:t>ואף לדעת הרא"ש היכא דידע שהוא גנוב לא עשו תקנת השוק. וה</w:t>
      </w:r>
      <w:r w:rsidRPr="005135EC">
        <w:rPr>
          <w:rFonts w:ascii="Narkisim" w:hAnsi="Narkisim" w:cs="Narkisim"/>
          <w:b/>
          <w:bCs/>
          <w:rtl/>
        </w:rPr>
        <w:t>מרדכי</w:t>
      </w:r>
      <w:r w:rsidRPr="005135EC">
        <w:rPr>
          <w:rFonts w:ascii="Narkisim" w:hAnsi="Narkisim" w:cs="Narkisim"/>
          <w:rtl/>
        </w:rPr>
        <w:t xml:space="preserve"> (קסו, הו' ברמ"א שנו ב) כת' דהיכא דהלוקח ידע שהוא גנוב אף הגנב אי"צ להחזיר לו מעותיו. דודאי נתן לו לשם מתנה. וכשמואל (ב"מ טו:, במוכר שדה גזולה) דהכיר בה שאינו שלו, דגמר ונתן לשם מתנה. וה</w:t>
      </w:r>
      <w:r w:rsidRPr="005135EC">
        <w:rPr>
          <w:rFonts w:ascii="Narkisim" w:hAnsi="Narkisim" w:cs="Narkisim"/>
          <w:b/>
          <w:bCs/>
          <w:rtl/>
        </w:rPr>
        <w:t>פוסקים</w:t>
      </w:r>
      <w:r w:rsidRPr="005135EC">
        <w:rPr>
          <w:rFonts w:ascii="Narkisim" w:hAnsi="Narkisim" w:cs="Narkisim"/>
          <w:rtl/>
        </w:rPr>
        <w:t xml:space="preserve"> (שם, ש"ך ז, גר"א ח) תמהו דקי"ל כרב</w:t>
      </w:r>
      <w:r w:rsidRPr="005135EC">
        <w:rPr>
          <w:rStyle w:val="ac"/>
          <w:rFonts w:ascii="Narkisim" w:hAnsi="Narkisim" w:cs="Narkisim"/>
          <w:rtl/>
        </w:rPr>
        <w:footnoteReference w:id="803"/>
      </w:r>
      <w:r w:rsidRPr="005135EC">
        <w:rPr>
          <w:rFonts w:ascii="Narkisim" w:hAnsi="Narkisim" w:cs="Narkisim"/>
          <w:rtl/>
        </w:rPr>
        <w:t xml:space="preserve"> דמעות פקדון</w:t>
      </w:r>
      <w:r w:rsidRPr="005135EC">
        <w:rPr>
          <w:rStyle w:val="ac"/>
          <w:rFonts w:ascii="Narkisim" w:hAnsi="Narkisim" w:cs="Narkisim"/>
          <w:rtl/>
        </w:rPr>
        <w:footnoteReference w:id="804"/>
      </w:r>
      <w:r w:rsidRPr="005135EC">
        <w:rPr>
          <w:rFonts w:ascii="Narkisim" w:hAnsi="Narkisim" w:cs="Narkisim"/>
          <w:rtl/>
        </w:rPr>
        <w:t>.</w:t>
      </w:r>
    </w:p>
    <w:p w14:paraId="4F1CE58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(שם ב) תי' דבמטלטלין לא אמרי' דנתכוון לפקדון, דנסתפק שמא נתייאשו הבעלים</w:t>
      </w:r>
      <w:r w:rsidRPr="005135EC">
        <w:rPr>
          <w:rStyle w:val="ac"/>
          <w:rFonts w:ascii="Narkisim" w:hAnsi="Narkisim"/>
          <w:rtl/>
        </w:rPr>
        <w:footnoteReference w:id="805"/>
      </w:r>
      <w:r w:rsidRPr="005135EC">
        <w:rPr>
          <w:rFonts w:ascii="Narkisim" w:hAnsi="Narkisim"/>
          <w:rtl/>
        </w:rPr>
        <w:t>. ומש"ה גמר ומקנה המעות.</w:t>
      </w:r>
    </w:p>
    <w:p w14:paraId="229E56E5" w14:textId="77777777" w:rsidR="00322A92" w:rsidRPr="005135EC" w:rsidRDefault="00000000" w:rsidP="005135EC">
      <w:pPr>
        <w:bidi/>
        <w:rPr>
          <w:rFonts w:ascii="Narkisim" w:hAnsi="Narkisim" w:cs="Narkisim"/>
        </w:rPr>
      </w:pPr>
      <w:r w:rsidRPr="005135EC">
        <w:rPr>
          <w:rFonts w:ascii="Narkisim" w:hAnsi="Narkisim" w:cs="Narkisim"/>
          <w:u w:val="single"/>
          <w:rtl/>
        </w:rPr>
        <w:t>אתא לקמיה דרבינא וכו' הנך ד' זוזי אחריני שקול זוזך והדר גלימי, מתקיף לה רב כהן וכו' וד' זוזי בתראי הימוני הימניה כי היכי דהימניה מעיקרא</w:t>
      </w:r>
      <w:r w:rsidRPr="005135EC">
        <w:rPr>
          <w:rFonts w:ascii="Narkisim" w:hAnsi="Narkisim" w:cs="Narkisim"/>
          <w:rtl/>
        </w:rPr>
        <w:t>. [רבינא סבר דנחשב שההלוואה הב' הוא כנגד הגלימא, וכמו משכון</w:t>
      </w:r>
      <w:r w:rsidRPr="005135EC">
        <w:rPr>
          <w:rStyle w:val="ac"/>
          <w:rFonts w:ascii="Narkisim" w:hAnsi="Narkisim" w:cs="Narkisim"/>
          <w:rtl/>
        </w:rPr>
        <w:footnoteReference w:id="806"/>
      </w:r>
      <w:r w:rsidRPr="005135EC">
        <w:rPr>
          <w:rFonts w:ascii="Narkisim" w:hAnsi="Narkisim" w:cs="Narkisim"/>
          <w:rtl/>
        </w:rPr>
        <w:t>. ורב כהן חלק דאמרי' דהימניה].</w:t>
      </w:r>
    </w:p>
    <w:p w14:paraId="2F78436B" w14:textId="77777777" w:rsidR="00322A92" w:rsidRPr="005135EC" w:rsidRDefault="00000000" w:rsidP="005135EC">
      <w:pPr>
        <w:bidi/>
        <w:rPr>
          <w:rFonts w:ascii="Narkisim" w:hAnsi="Narkisim" w:cs="Narkisim"/>
        </w:rPr>
      </w:pPr>
      <w:r w:rsidRPr="005135EC">
        <w:rPr>
          <w:rFonts w:ascii="Narkisim" w:hAnsi="Narkisim" w:cs="Narkisim"/>
          <w:u w:val="single"/>
          <w:rtl/>
        </w:rPr>
        <w:t>נרשאה גנב ספרא</w:t>
      </w:r>
      <w:r w:rsidRPr="005135EC">
        <w:rPr>
          <w:rStyle w:val="ac"/>
          <w:rFonts w:ascii="Narkisim" w:hAnsi="Narkisim" w:cs="Narkisim"/>
          <w:u w:val="single"/>
          <w:rtl/>
        </w:rPr>
        <w:footnoteReference w:id="807"/>
      </w:r>
      <w:r w:rsidRPr="005135EC">
        <w:rPr>
          <w:rFonts w:ascii="Narkisim" w:hAnsi="Narkisim" w:cs="Narkisim"/>
          <w:u w:val="single"/>
          <w:rtl/>
        </w:rPr>
        <w:t xml:space="preserve"> וכו' אמר אביי ליזיל מרי דספרא ויהב ליה לבר מחוזא פ' זוזי וכו'</w:t>
      </w:r>
      <w:r w:rsidRPr="005135EC">
        <w:rPr>
          <w:rFonts w:ascii="Narkisim" w:hAnsi="Narkisim" w:cs="Narkisim"/>
          <w:rtl/>
        </w:rPr>
        <w:t>. דס"ל דתקנת השוק הוה רק בלוקח מגזלן. ובפ' זוזי אמרי' מה מכר ראשון לשני. אבל פפונאה לא היה גזלן, ובמה שהוסיף ומכרו ביותר ליכא דין תקנת השוק.</w:t>
      </w:r>
    </w:p>
    <w:p w14:paraId="33BF2A80" w14:textId="77777777" w:rsidR="00322A92" w:rsidRPr="005135EC" w:rsidRDefault="00000000" w:rsidP="005135EC">
      <w:pPr>
        <w:pStyle w:val="a8"/>
        <w:bidi/>
        <w:rPr>
          <w:rFonts w:ascii="Narkisim" w:hAnsi="Narkisim"/>
        </w:rPr>
      </w:pPr>
      <w:r w:rsidRPr="005135EC">
        <w:rPr>
          <w:rFonts w:ascii="Narkisim" w:hAnsi="Narkisim"/>
          <w:rtl/>
        </w:rPr>
        <w:lastRenderedPageBreak/>
        <w:t>ויש שהעירו דלדברי ה</w:t>
      </w:r>
      <w:r w:rsidRPr="005135EC">
        <w:rPr>
          <w:rFonts w:ascii="Narkisim" w:hAnsi="Narkisim"/>
          <w:b/>
          <w:bCs/>
          <w:rtl/>
        </w:rPr>
        <w:t>מחנ"א</w:t>
      </w:r>
      <w:r w:rsidRPr="005135EC">
        <w:rPr>
          <w:rFonts w:ascii="Narkisim" w:hAnsi="Narkisim"/>
          <w:rtl/>
        </w:rPr>
        <w:t xml:space="preserve"> (גזילה ז, הו' בתחילת העמ') אף הלוקח מגזלן מתחייב כדין גזלן. דבמה שלקחו נחשב קנין גזילה ונתחייב</w:t>
      </w:r>
      <w:r w:rsidRPr="005135EC">
        <w:rPr>
          <w:rStyle w:val="ac"/>
          <w:rFonts w:ascii="Narkisim" w:hAnsi="Narkisim"/>
          <w:rtl/>
        </w:rPr>
        <w:footnoteReference w:id="808"/>
      </w:r>
      <w:r w:rsidRPr="005135EC">
        <w:rPr>
          <w:rFonts w:ascii="Narkisim" w:hAnsi="Narkisim"/>
          <w:rtl/>
        </w:rPr>
        <w:t>, ואף דלא נתכוון לגזול [כיון דנתכוון להוציא מרשות שהיה שם]. א"כ אף הלוקח מלוקח הוא לוקח מגזלן. ולכאורה מבואר דהלוקח לא נחשב גזלן.</w:t>
      </w:r>
    </w:p>
    <w:p w14:paraId="47CE470B"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ר' יונתן</w:t>
      </w:r>
      <w:r w:rsidRPr="005135EC">
        <w:rPr>
          <w:rFonts w:ascii="Narkisim" w:hAnsi="Narkisim" w:cs="Narkisim"/>
          <w:rtl/>
        </w:rPr>
        <w:t xml:space="preserve"> (בשיטמ"ק) כת' דכל זה בהוכר הגנב</w:t>
      </w:r>
      <w:r w:rsidRPr="005135EC">
        <w:rPr>
          <w:rStyle w:val="ac"/>
          <w:rFonts w:ascii="Narkisim" w:hAnsi="Narkisim" w:cs="Narkisim"/>
          <w:rtl/>
        </w:rPr>
        <w:footnoteReference w:id="809"/>
      </w:r>
      <w:r w:rsidRPr="005135EC">
        <w:rPr>
          <w:rFonts w:ascii="Narkisim" w:hAnsi="Narkisim" w:cs="Narkisim"/>
          <w:rtl/>
        </w:rPr>
        <w:t>, אבל לא הוכר הגנב אין ספק דעשו תקנת השוק, ובר מחוזא גובה ק"כ זוזי מבעל הספר קודם שיקחנו מידו.</w:t>
      </w:r>
    </w:p>
    <w:p w14:paraId="4F8842F8" w14:textId="77777777" w:rsidR="00322A92" w:rsidRPr="005135EC" w:rsidRDefault="00000000" w:rsidP="005135EC">
      <w:pPr>
        <w:pStyle w:val="a8"/>
        <w:bidi/>
        <w:rPr>
          <w:rFonts w:ascii="Narkisim" w:hAnsi="Narkisim"/>
        </w:rPr>
      </w:pPr>
      <w:r w:rsidRPr="005135EC">
        <w:rPr>
          <w:rFonts w:ascii="Narkisim" w:hAnsi="Narkisim"/>
          <w:rtl/>
        </w:rPr>
        <w:t>וביאר דאף דקי"ל כר' יוחנן דעשו תקנת השוק אף בהוכר הגנב, ה"מ בלוקח מגזלן. אבל הלוקח מן הלוקח אין להחמיר כל כך על בעל הבית שיפרע הכל, ואף כל מי שהושכר זה על זה. ורבא פליג ואמר מוטב להחמיר גבי בעל הספר דלישלם כוליה, ולא נפסיד אותם הלוקחים שהיו סבורים דלא אתו מכח גנב. ולא נטריח את הלוקחים לגבות מן הגנב</w:t>
      </w:r>
      <w:r w:rsidRPr="005135EC">
        <w:rPr>
          <w:rStyle w:val="ac"/>
          <w:rFonts w:ascii="Narkisim" w:hAnsi="Narkisim"/>
          <w:rtl/>
        </w:rPr>
        <w:footnoteReference w:id="810"/>
      </w:r>
      <w:r w:rsidRPr="005135EC">
        <w:rPr>
          <w:rFonts w:ascii="Narkisim" w:hAnsi="Narkisim"/>
          <w:rtl/>
        </w:rPr>
        <w:t xml:space="preserve"> ומן הלוקח, אלא בעה"ב ניזיל וניטרח.</w:t>
      </w:r>
    </w:p>
    <w:p w14:paraId="397DF2FE" w14:textId="77777777" w:rsidR="00322A92" w:rsidRPr="005135EC" w:rsidRDefault="00000000" w:rsidP="005135EC">
      <w:pPr>
        <w:bidi/>
        <w:rPr>
          <w:rFonts w:ascii="Narkisim" w:hAnsi="Narkisim" w:cs="Narkisim"/>
        </w:rPr>
      </w:pPr>
      <w:r w:rsidRPr="005135EC">
        <w:rPr>
          <w:rFonts w:ascii="Narkisim" w:hAnsi="Narkisim" w:cs="Narkisim"/>
          <w:u w:val="single"/>
          <w:rtl/>
        </w:rPr>
        <w:t>מתקיף לה רבא וכו' לוקח מלוקח מיבעיא</w:t>
      </w:r>
      <w:r w:rsidRPr="005135EC">
        <w:rPr>
          <w:rStyle w:val="ac"/>
          <w:rFonts w:ascii="Narkisim" w:hAnsi="Narkisim" w:cs="Narkisim"/>
          <w:u w:val="single"/>
          <w:rtl/>
        </w:rPr>
        <w:footnoteReference w:id="811"/>
      </w:r>
      <w:r w:rsidRPr="005135EC">
        <w:rPr>
          <w:rFonts w:ascii="Narkisim" w:hAnsi="Narkisim" w:cs="Narkisim"/>
          <w:u w:val="single"/>
          <w:rtl/>
        </w:rPr>
        <w:t xml:space="preserve"> וכו</w:t>
      </w:r>
      <w:r w:rsidRPr="005135EC">
        <w:rPr>
          <w:rFonts w:ascii="Narkisim" w:hAnsi="Narkisim" w:cs="Narkisim"/>
          <w:rtl/>
        </w:rPr>
        <w:t>'. משמע דאף רבא ס"ל דהלוקח הראשון אינו גזלן. אלא דגדר תקנת השוק הוא בכל לוקח, וכ"ש שתקנו בלוקח ממי שהוא בהיתר. אמנם מדברי הראב"ד (ע' בסמוך) לכאורה מבואר דדין תקנת השוק בלוקח השני הוה מחמת הלוקח הראשון. [וכעין מה מכר].</w:t>
      </w:r>
    </w:p>
    <w:p w14:paraId="2FDFDE61"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רמב"ם</w:t>
      </w:r>
      <w:r w:rsidRPr="005135EC">
        <w:rPr>
          <w:rFonts w:ascii="Narkisim" w:hAnsi="Narkisim" w:cs="Narkisim"/>
          <w:rtl/>
        </w:rPr>
        <w:t xml:space="preserve"> (ה ט, ושו"ע שנו י) כת' דאם הראשון היה גנב מפורסם, הבעלים נוטל את הגניבה ונותן ללוקח השני ק"כ. וחוזר ונוטל ק"כ מן התגר. וחוזר התגר ותובע מהגנב הק' של קרן. [דעשו תקנת השוק ללוקח שני, והתגר מפסיד]. וה</w:t>
      </w:r>
      <w:r w:rsidRPr="005135EC">
        <w:rPr>
          <w:rFonts w:ascii="Narkisim" w:hAnsi="Narkisim" w:cs="Narkisim"/>
          <w:b/>
          <w:bCs/>
          <w:rtl/>
        </w:rPr>
        <w:t>ראב"ד</w:t>
      </w:r>
      <w:r w:rsidRPr="005135EC">
        <w:rPr>
          <w:rFonts w:ascii="Narkisim" w:hAnsi="Narkisim" w:cs="Narkisim"/>
          <w:rtl/>
        </w:rPr>
        <w:t xml:space="preserve"> חלק דלוקח שני נוטל מהתגר [ואינו נוטל מהנגזל]. ו</w:t>
      </w:r>
      <w:r w:rsidRPr="005135EC">
        <w:rPr>
          <w:rFonts w:ascii="Narkisim" w:hAnsi="Narkisim" w:cs="Narkisim"/>
          <w:b/>
          <w:bCs/>
          <w:rtl/>
        </w:rPr>
        <w:t>ה"ה</w:t>
      </w:r>
      <w:r w:rsidRPr="005135EC">
        <w:rPr>
          <w:rFonts w:ascii="Narkisim" w:hAnsi="Narkisim" w:cs="Narkisim"/>
          <w:rtl/>
        </w:rPr>
        <w:t xml:space="preserve"> ביאר דהראב"ד ס"ל דלא עשו תקנת השוק בלוקח שני הבא מכח גנב מפורסם. [דגדר תקנת השוק בלוקח שני הוא משום דבא מכח הלוקח הראשון</w:t>
      </w:r>
      <w:r w:rsidRPr="005135EC">
        <w:rPr>
          <w:rStyle w:val="ac"/>
          <w:rFonts w:ascii="Narkisim" w:hAnsi="Narkisim" w:cs="Narkisim"/>
          <w:rtl/>
        </w:rPr>
        <w:footnoteReference w:id="812"/>
      </w:r>
      <w:r w:rsidRPr="005135EC">
        <w:rPr>
          <w:rFonts w:ascii="Narkisim" w:hAnsi="Narkisim" w:cs="Narkisim"/>
          <w:rtl/>
        </w:rPr>
        <w:t>]. וביאר דדעת הרמב"ם דבלוקח שני אף שבא מכח גנב מפורסם שייך תקנת השוק, שהרי לא ידע ממי לקחו זה. ודוקא מי שלקח מגנב מפורסם לא עשו תקנה, מפני שלא היה לו ליקח</w:t>
      </w:r>
      <w:r w:rsidRPr="005135EC">
        <w:rPr>
          <w:rStyle w:val="ac"/>
          <w:rFonts w:ascii="Narkisim" w:hAnsi="Narkisim" w:cs="Narkisim"/>
          <w:rtl/>
        </w:rPr>
        <w:footnoteReference w:id="813"/>
      </w:r>
      <w:r w:rsidRPr="005135EC">
        <w:rPr>
          <w:rFonts w:ascii="Narkisim" w:hAnsi="Narkisim" w:cs="Narkisim"/>
          <w:rtl/>
        </w:rPr>
        <w:t>.</w:t>
      </w:r>
    </w:p>
    <w:p w14:paraId="3A62FC7D" w14:textId="77777777" w:rsidR="00322A92" w:rsidRPr="005135EC" w:rsidRDefault="00000000" w:rsidP="005135EC">
      <w:pPr>
        <w:bidi/>
        <w:rPr>
          <w:rFonts w:ascii="Narkisim" w:hAnsi="Narkisim" w:cs="Narkisim"/>
        </w:rPr>
      </w:pPr>
      <w:r w:rsidRPr="005135EC">
        <w:rPr>
          <w:rFonts w:ascii="Narkisim" w:hAnsi="Narkisim" w:cs="Narkisim"/>
          <w:u w:val="single"/>
          <w:rtl/>
        </w:rPr>
        <w:t>אלא אמר רבא וכו' וליזיל מרי דספרא ולישקול מ' מפפונאה</w:t>
      </w:r>
      <w:r w:rsidRPr="005135EC">
        <w:rPr>
          <w:rFonts w:ascii="Narkisim" w:hAnsi="Narkisim" w:cs="Narkisim"/>
          <w:rtl/>
        </w:rPr>
        <w:t>. יל"ד מדין מה נתחייבו פפונאה כלפי בעל החפץ, דהא לכאורה מבואר דאין עליהם דין גזלן. ובפשוטו הטעם משום דמעות אלו הוה דמי מכר של חפץ של הבעלים, ממילא הממון שייך לבעלים.</w:t>
      </w:r>
    </w:p>
    <w:p w14:paraId="027D2BAB"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(שנו ד) כת' דאף היכא דניח"ל לבעלים לקיים את המקח יכול לתבוע את הרווח מה שמכרו יותר מדמיו [ולא אמרי' דהגנב ישלם לו רק כשוויו בשעת הגזילה]. דכיצד הלה עושה סחורה בפרתו של חבירו (כדאי' ב"מ לה:), וכמ"ש הרמ"ה (בשיטמ"ק לעיל צז. ובפוסקים שסג) לענין דמי השכירות.</w:t>
      </w:r>
    </w:p>
    <w:p w14:paraId="1700F3F3" w14:textId="77777777" w:rsidR="00322A92" w:rsidRPr="005135EC" w:rsidRDefault="00000000" w:rsidP="005135EC">
      <w:pPr>
        <w:pStyle w:val="3"/>
        <w:bidi/>
        <w:rPr>
          <w:rFonts w:ascii="Narkisim" w:hAnsi="Narkisim"/>
        </w:rPr>
      </w:pPr>
      <w:r w:rsidRPr="005135EC">
        <w:rPr>
          <w:rFonts w:ascii="Narkisim" w:hAnsi="Narkisim"/>
          <w:rtl/>
        </w:rPr>
        <w:t>דף קטו:</w:t>
      </w:r>
    </w:p>
    <w:p w14:paraId="1A9B66EE" w14:textId="77777777" w:rsidR="00322A92" w:rsidRPr="005135EC" w:rsidRDefault="00000000" w:rsidP="005135EC">
      <w:pPr>
        <w:bidi/>
        <w:rPr>
          <w:rFonts w:ascii="Narkisim" w:hAnsi="Narkisim" w:cs="Narkisim"/>
        </w:rPr>
      </w:pPr>
      <w:r w:rsidRPr="005135EC">
        <w:rPr>
          <w:rFonts w:ascii="Narkisim" w:hAnsi="Narkisim" w:cs="Narkisim"/>
          <w:u w:val="single"/>
          <w:rtl/>
        </w:rPr>
        <w:t>אין לו אלא שכרו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שכר כלי ושכר פעולה</w:t>
      </w:r>
      <w:r w:rsidRPr="005135EC">
        <w:rPr>
          <w:rStyle w:val="ac"/>
          <w:rFonts w:ascii="Narkisim" w:hAnsi="Narkisim" w:cs="Narkisim"/>
          <w:rtl/>
        </w:rPr>
        <w:footnoteReference w:id="814"/>
      </w:r>
      <w:r w:rsidRPr="005135EC">
        <w:rPr>
          <w:rFonts w:ascii="Narkisim" w:hAnsi="Narkisim" w:cs="Narkisim"/>
          <w:rtl/>
        </w:rPr>
        <w:t>. [כפי שרגילים פועלים להשכר למלאכה זו].</w:t>
      </w:r>
    </w:p>
    <w:p w14:paraId="56C88509" w14:textId="77777777" w:rsidR="00322A92" w:rsidRPr="005135EC" w:rsidRDefault="00000000" w:rsidP="005135EC">
      <w:pPr>
        <w:pStyle w:val="a7"/>
        <w:bidi/>
        <w:rPr>
          <w:rFonts w:ascii="Narkisim" w:hAnsi="Narkisim"/>
        </w:rPr>
      </w:pPr>
      <w:r w:rsidRPr="005135EC">
        <w:rPr>
          <w:rFonts w:ascii="Narkisim" w:hAnsi="Narkisim"/>
          <w:rtl/>
        </w:rPr>
        <w:t>ובמשנה (ב"מ ל:) אי' דבהשבת אבידה היכא דבטל ממלאכתו, נוטל כפועל בטל. ואם יש שם בי"ד יכול להתנות לקבל כל מה שמפסיד. ואם אין שם בי"ד אי"צ להחזיר, דשלו קודם.</w:t>
      </w:r>
    </w:p>
    <w:p w14:paraId="65A49C88"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ראשונים</w:t>
      </w:r>
      <w:r w:rsidRPr="005135EC">
        <w:rPr>
          <w:rFonts w:ascii="Narkisim" w:hAnsi="Narkisim"/>
          <w:rtl/>
        </w:rPr>
        <w:t xml:space="preserve"> ביארו דאף דבעלמא אינו נוטל שכר על השבת אבידה, היכא דיש לו הפסד [דבטל </w:t>
      </w:r>
      <w:r w:rsidRPr="005135EC">
        <w:rPr>
          <w:rFonts w:ascii="Narkisim" w:hAnsi="Narkisim"/>
          <w:rtl/>
        </w:rPr>
        <w:lastRenderedPageBreak/>
        <w:t>ממלאכתו] נוטל כפועל בטל</w:t>
      </w:r>
      <w:r w:rsidRPr="005135EC">
        <w:rPr>
          <w:rStyle w:val="ac"/>
          <w:rFonts w:ascii="Narkisim" w:hAnsi="Narkisim"/>
          <w:rtl/>
        </w:rPr>
        <w:footnoteReference w:id="815"/>
      </w:r>
      <w:r w:rsidRPr="005135EC">
        <w:rPr>
          <w:rFonts w:ascii="Narkisim" w:hAnsi="Narkisim"/>
          <w:rtl/>
        </w:rPr>
        <w:t>. אבל אינו נוטל כל שכרו שהפסיד</w:t>
      </w:r>
      <w:r w:rsidRPr="005135EC">
        <w:rPr>
          <w:rStyle w:val="ac"/>
          <w:rFonts w:ascii="Narkisim" w:hAnsi="Narkisim"/>
          <w:rtl/>
        </w:rPr>
        <w:footnoteReference w:id="816"/>
      </w:r>
      <w:r w:rsidRPr="005135EC">
        <w:rPr>
          <w:rFonts w:ascii="Narkisim" w:hAnsi="Narkisim"/>
          <w:rtl/>
        </w:rPr>
        <w:t xml:space="preserve"> [אא"כ התנה עם הבעלים, כדאיתא הכא. או שהתנה לפני בי"ד וכדאיתא התם].</w:t>
      </w:r>
    </w:p>
    <w:p w14:paraId="77160DAE"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נמוק"י</w:t>
      </w:r>
      <w:r w:rsidRPr="005135EC">
        <w:rPr>
          <w:rFonts w:ascii="Narkisim" w:hAnsi="Narkisim" w:cs="Narkisim"/>
          <w:rtl/>
        </w:rPr>
        <w:t xml:space="preserve"> (כאן) הק' במשנתינו דהכא אמאי אין נותנין לו כפי מה שמפסיד יינו [שהוא הפסד מרובה], ומ"ש התם דנוטל כפועל בטל, כפי מה שמפסיד ממלאכתו, דהשכר נקבע לפי ההפסד</w:t>
      </w:r>
      <w:r w:rsidRPr="005135EC">
        <w:rPr>
          <w:rStyle w:val="ac"/>
          <w:rFonts w:ascii="Narkisim" w:hAnsi="Narkisim" w:cs="Narkisim"/>
          <w:rtl/>
        </w:rPr>
        <w:footnoteReference w:id="817"/>
      </w:r>
      <w:r w:rsidRPr="005135EC">
        <w:rPr>
          <w:rFonts w:ascii="Narkisim" w:hAnsi="Narkisim" w:cs="Narkisim"/>
          <w:rtl/>
        </w:rPr>
        <w:t>. ותי' דהתם שבטל ממלאכתו, דהוה מילתא דשכיחא, לא רצו להפסיד לו כל כך [ותקנו לו כפועל בטל]. אבל הכא דלא שכיחא מילתא שבקוה אדיניה, כיון שיכול להתנות.</w:t>
      </w:r>
    </w:p>
    <w:p w14:paraId="2417CB3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(ב"מ שם, ב כח, וחי' הר"ן שם לב. ונמוק"י ב"מ טז: בדה"ר) תי' דכיון שהוא בפני הבעלים היה לו להתנות. ומדלא התנה הפסיד, ולא יטול אלא שכר טורחו. אבל היכא דהבעלים אינם לפנינו צריך ליתן לו דמי יינו ודמי חמורו.</w:t>
      </w:r>
    </w:p>
    <w:p w14:paraId="3FDBD253"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רמב"ן</w:t>
      </w:r>
      <w:r w:rsidRPr="005135EC">
        <w:rPr>
          <w:rFonts w:ascii="Narkisim" w:hAnsi="Narkisim" w:cs="Narkisim"/>
          <w:rtl/>
        </w:rPr>
        <w:t xml:space="preserve"> (ב"מ ל:) כת' דהכא לא היה מוטל עליו לשפוך יינו, ודוקא דבר שמחוייב לעשות ע"פ דין נוטל שכרו. אבל מה שעושה מדעתו אי"צ לשלם. וע"פ הסוגיא (לעיל נח.) דמה שעושה מדעתו</w:t>
      </w:r>
      <w:r w:rsidRPr="005135EC">
        <w:rPr>
          <w:rStyle w:val="ac"/>
          <w:rFonts w:ascii="Narkisim" w:hAnsi="Narkisim" w:cs="Narkisim"/>
          <w:rtl/>
        </w:rPr>
        <w:footnoteReference w:id="818"/>
      </w:r>
      <w:r w:rsidRPr="005135EC">
        <w:rPr>
          <w:rFonts w:ascii="Narkisim" w:hAnsi="Narkisim" w:cs="Narkisim"/>
          <w:rtl/>
        </w:rPr>
        <w:t xml:space="preserve"> נחשב מבריח ארי, ומש"ה אינו נוטל מה שהפסיד.</w:t>
      </w:r>
    </w:p>
    <w:p w14:paraId="6F208FB8"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ר' יונתן</w:t>
      </w:r>
      <w:r w:rsidRPr="005135EC">
        <w:rPr>
          <w:rFonts w:ascii="Narkisim" w:hAnsi="Narkisim" w:cs="Narkisim"/>
          <w:rtl/>
        </w:rPr>
        <w:t xml:space="preserve"> (בשיטמ"ק) ביאר דבעל הדבש אומר לו אתה משום מצווה נתכוונת</w:t>
      </w:r>
      <w:r w:rsidRPr="005135EC">
        <w:rPr>
          <w:rStyle w:val="ac"/>
          <w:rFonts w:ascii="Narkisim" w:hAnsi="Narkisim" w:cs="Narkisim"/>
          <w:rtl/>
        </w:rPr>
        <w:footnoteReference w:id="819"/>
      </w:r>
      <w:r w:rsidRPr="005135EC">
        <w:rPr>
          <w:rFonts w:ascii="Narkisim" w:hAnsi="Narkisim" w:cs="Narkisim"/>
          <w:rtl/>
        </w:rPr>
        <w:t>, ולפנים משורת הדין עשית</w:t>
      </w:r>
      <w:r w:rsidRPr="005135EC">
        <w:rPr>
          <w:rStyle w:val="ac"/>
          <w:rFonts w:ascii="Narkisim" w:hAnsi="Narkisim" w:cs="Narkisim"/>
          <w:rtl/>
        </w:rPr>
        <w:footnoteReference w:id="820"/>
      </w:r>
      <w:r w:rsidRPr="005135EC">
        <w:rPr>
          <w:rFonts w:ascii="Narkisim" w:hAnsi="Narkisim" w:cs="Narkisim"/>
          <w:rtl/>
        </w:rPr>
        <w:t>. ובהמשך דבריו כת' דמצווה לעשות לפנים משורת הדין</w:t>
      </w:r>
      <w:r w:rsidRPr="005135EC">
        <w:rPr>
          <w:rStyle w:val="ac"/>
          <w:rFonts w:ascii="Narkisim" w:hAnsi="Narkisim" w:cs="Narkisim"/>
          <w:rtl/>
        </w:rPr>
        <w:footnoteReference w:id="821"/>
      </w:r>
      <w:r w:rsidRPr="005135EC">
        <w:rPr>
          <w:rFonts w:ascii="Narkisim" w:hAnsi="Narkisim" w:cs="Narkisim"/>
          <w:rtl/>
        </w:rPr>
        <w:t xml:space="preserve">. </w:t>
      </w:r>
      <w:r w:rsidRPr="005135EC">
        <w:rPr>
          <w:rFonts w:ascii="Narkisim" w:hAnsi="Narkisim" w:cs="Narkisim"/>
          <w:szCs w:val="20"/>
          <w:rtl/>
        </w:rPr>
        <w:t>אלא דאין להכריח כל אדם לעשות לפנים משורת הדין [כדאיתא בסיפא דרשאי להתנות], וע"ד הא דאמרי'</w:t>
      </w:r>
      <w:r w:rsidRPr="005135EC">
        <w:rPr>
          <w:rStyle w:val="ac"/>
          <w:rFonts w:ascii="Narkisim" w:hAnsi="Narkisim" w:cs="Narkisim"/>
          <w:szCs w:val="20"/>
          <w:rtl/>
        </w:rPr>
        <w:footnoteReference w:id="822"/>
      </w:r>
      <w:r w:rsidRPr="005135EC">
        <w:rPr>
          <w:rFonts w:ascii="Narkisim" w:hAnsi="Narkisim" w:cs="Narkisim"/>
          <w:szCs w:val="20"/>
          <w:rtl/>
        </w:rPr>
        <w:t xml:space="preserve"> (חולין קי:) דכל מצוה שמתן שכרה בצדה אין בי"ד מצווין להכריח אדם עליה. ואמרי' (לעיל ט:) הידור מצווה יותר משליש משל הקב"ה. כלומר שמשלם לו שכרו בעולם הזה</w:t>
      </w:r>
      <w:r w:rsidRPr="005135EC">
        <w:rPr>
          <w:rStyle w:val="ac"/>
          <w:rFonts w:ascii="Narkisim" w:hAnsi="Narkisim" w:cs="Narkisim"/>
          <w:szCs w:val="20"/>
          <w:rtl/>
        </w:rPr>
        <w:footnoteReference w:id="823"/>
      </w:r>
      <w:r w:rsidRPr="005135EC">
        <w:rPr>
          <w:rFonts w:ascii="Narkisim" w:hAnsi="Narkisim" w:cs="Narkisim"/>
          <w:szCs w:val="20"/>
          <w:rtl/>
        </w:rPr>
        <w:t>. [ואף בממון כשעושה לפנים משורת הדין מקבל שכרו, לכן אין לבי"ד לכופו</w:t>
      </w:r>
      <w:r w:rsidRPr="005135EC">
        <w:rPr>
          <w:rStyle w:val="ac"/>
          <w:rFonts w:ascii="Narkisim" w:hAnsi="Narkisim" w:cs="Narkisim"/>
          <w:szCs w:val="20"/>
          <w:rtl/>
        </w:rPr>
        <w:footnoteReference w:id="824"/>
      </w:r>
      <w:r w:rsidRPr="005135EC">
        <w:rPr>
          <w:rFonts w:ascii="Narkisim" w:hAnsi="Narkisim" w:cs="Narkisim"/>
          <w:szCs w:val="20"/>
          <w:rtl/>
        </w:rPr>
        <w:t>]</w:t>
      </w:r>
      <w:r w:rsidRPr="005135EC">
        <w:rPr>
          <w:rFonts w:ascii="Narkisim" w:hAnsi="Narkisim" w:cs="Narkisim"/>
          <w:rtl/>
        </w:rPr>
        <w:t>.</w:t>
      </w:r>
    </w:p>
    <w:p w14:paraId="4F367051" w14:textId="77777777" w:rsidR="00322A92" w:rsidRPr="005135EC" w:rsidRDefault="00000000" w:rsidP="005135EC">
      <w:pPr>
        <w:bidi/>
        <w:rPr>
          <w:rFonts w:ascii="Narkisim" w:hAnsi="Narkisim" w:cs="Narkisim"/>
        </w:rPr>
      </w:pPr>
      <w:r w:rsidRPr="005135EC">
        <w:rPr>
          <w:rFonts w:ascii="Narkisim" w:hAnsi="Narkisim" w:cs="Narkisim"/>
          <w:rtl/>
        </w:rPr>
        <w:t xml:space="preserve">אבל </w:t>
      </w:r>
      <w:r w:rsidRPr="005135EC">
        <w:rPr>
          <w:rFonts w:ascii="Narkisim" w:hAnsi="Narkisim" w:cs="Narkisim"/>
          <w:b/>
          <w:bCs/>
          <w:rtl/>
        </w:rPr>
        <w:t>ר' גרשום</w:t>
      </w:r>
      <w:r w:rsidRPr="005135EC">
        <w:rPr>
          <w:rFonts w:ascii="Narkisim" w:hAnsi="Narkisim" w:cs="Narkisim"/>
          <w:rtl/>
        </w:rPr>
        <w:t xml:space="preserve"> (שו"ת סד, בשיטמ"ק) כת' דבמשנה אין לו אלא שכרו משום דאיירי בעקל של בית הבד כרוך עליה [וכדאיתא בגמ'], דלא הוה ברי הזיקא. אבל בהפסד גמור לא אמרי' </w:t>
      </w:r>
      <w:r w:rsidRPr="005135EC">
        <w:rPr>
          <w:rFonts w:ascii="Narkisim" w:hAnsi="Narkisim" w:cs="Narkisim"/>
          <w:rtl/>
        </w:rPr>
        <w:lastRenderedPageBreak/>
        <w:t>כן [ונוטל דמי יינו</w:t>
      </w:r>
      <w:r w:rsidRPr="005135EC">
        <w:rPr>
          <w:rStyle w:val="ac"/>
          <w:rFonts w:ascii="Narkisim" w:hAnsi="Narkisim" w:cs="Narkisim"/>
          <w:rtl/>
        </w:rPr>
        <w:footnoteReference w:id="825"/>
      </w:r>
      <w:r w:rsidRPr="005135EC">
        <w:rPr>
          <w:rFonts w:ascii="Narkisim" w:hAnsi="Narkisim" w:cs="Narkisim"/>
          <w:rtl/>
        </w:rPr>
        <w:t>]. וכר' ישמעאל דתנאי בי"ד</w:t>
      </w:r>
      <w:r w:rsidRPr="005135EC">
        <w:rPr>
          <w:rStyle w:val="ac"/>
          <w:rFonts w:ascii="Narkisim" w:hAnsi="Narkisim" w:cs="Narkisim"/>
          <w:rtl/>
        </w:rPr>
        <w:footnoteReference w:id="826"/>
      </w:r>
      <w:r w:rsidRPr="005135EC">
        <w:rPr>
          <w:rFonts w:ascii="Narkisim" w:hAnsi="Narkisim" w:cs="Narkisim"/>
          <w:rtl/>
        </w:rPr>
        <w:t xml:space="preserve"> ששופך את יין חבירו ונוטל שכר</w:t>
      </w:r>
      <w:r w:rsidRPr="005135EC">
        <w:rPr>
          <w:rStyle w:val="ac"/>
          <w:rFonts w:ascii="Narkisim" w:hAnsi="Narkisim" w:cs="Narkisim"/>
          <w:rtl/>
        </w:rPr>
        <w:footnoteReference w:id="827"/>
      </w:r>
      <w:r w:rsidRPr="005135EC">
        <w:rPr>
          <w:rFonts w:ascii="Narkisim" w:hAnsi="Narkisim" w:cs="Narkisim"/>
          <w:rtl/>
        </w:rPr>
        <w:t>, היכא דברי הזיקא</w:t>
      </w:r>
      <w:r w:rsidRPr="005135EC">
        <w:rPr>
          <w:rStyle w:val="ac"/>
          <w:rFonts w:ascii="Narkisim" w:hAnsi="Narkisim" w:cs="Narkisim"/>
          <w:rtl/>
        </w:rPr>
        <w:footnoteReference w:id="828"/>
      </w:r>
      <w:r w:rsidRPr="005135EC">
        <w:rPr>
          <w:rFonts w:ascii="Narkisim" w:hAnsi="Narkisim" w:cs="Narkisim"/>
          <w:rtl/>
        </w:rPr>
        <w:t>.</w:t>
      </w:r>
    </w:p>
    <w:p w14:paraId="767FB19C" w14:textId="77777777" w:rsidR="00322A92" w:rsidRPr="005135EC" w:rsidRDefault="00000000" w:rsidP="005135EC">
      <w:pPr>
        <w:bidi/>
        <w:rPr>
          <w:rFonts w:ascii="Narkisim" w:hAnsi="Narkisim" w:cs="Narkisim"/>
        </w:rPr>
      </w:pPr>
      <w:r w:rsidRPr="005135EC">
        <w:rPr>
          <w:rFonts w:ascii="Narkisim" w:hAnsi="Narkisim" w:cs="Narkisim"/>
          <w:u w:val="single"/>
          <w:rtl/>
        </w:rPr>
        <w:t>ואם אמר אציל</w:t>
      </w:r>
      <w:r w:rsidRPr="005135EC">
        <w:rPr>
          <w:rStyle w:val="ac"/>
          <w:rFonts w:ascii="Narkisim" w:hAnsi="Narkisim" w:cs="Narkisim"/>
          <w:u w:val="single"/>
          <w:rtl/>
        </w:rPr>
        <w:footnoteReference w:id="829"/>
      </w:r>
      <w:r w:rsidRPr="005135EC">
        <w:rPr>
          <w:rFonts w:ascii="Narkisim" w:hAnsi="Narkisim" w:cs="Narkisim"/>
          <w:u w:val="single"/>
          <w:rtl/>
        </w:rPr>
        <w:t xml:space="preserve"> וכו' ואתה נותן לי דמי שלי, חייב ליתן לו</w:t>
      </w:r>
      <w:r w:rsidRPr="005135EC">
        <w:rPr>
          <w:rStyle w:val="ac"/>
          <w:rFonts w:ascii="Narkisim" w:hAnsi="Narkisim" w:cs="Narkisim"/>
          <w:rtl/>
        </w:rPr>
        <w:footnoteReference w:id="830"/>
      </w:r>
      <w:r w:rsidRPr="005135EC">
        <w:rPr>
          <w:rFonts w:ascii="Narkisim" w:hAnsi="Narkisim" w:cs="Narkisim"/>
          <w:rtl/>
        </w:rPr>
        <w:t>. בפשוטו איירי שאמר לבעל הדבש נחשב קציצת שכירות. [כדאי' בגמ' קטז.]. וה</w:t>
      </w:r>
      <w:r w:rsidRPr="005135EC">
        <w:rPr>
          <w:rFonts w:ascii="Narkisim" w:hAnsi="Narkisim" w:cs="Narkisim"/>
          <w:b/>
          <w:bCs/>
          <w:rtl/>
        </w:rPr>
        <w:t>ראשונים</w:t>
      </w:r>
      <w:r w:rsidRPr="005135EC">
        <w:rPr>
          <w:rFonts w:ascii="Narkisim" w:hAnsi="Narkisim" w:cs="Narkisim"/>
          <w:rtl/>
        </w:rPr>
        <w:t xml:space="preserve"> (נמוק"י, ר"מ סרקסטה בשיטמ"ק ועוד) כת' דה"ה היכא דאמר כן בפני בי"ד. [וכדאי' ב"מ הנ"ל].</w:t>
      </w:r>
    </w:p>
    <w:p w14:paraId="1BCD93E0"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 סרקסטה</w:t>
      </w:r>
      <w:r w:rsidRPr="005135EC">
        <w:rPr>
          <w:rFonts w:ascii="Narkisim" w:hAnsi="Narkisim"/>
          <w:rtl/>
        </w:rPr>
        <w:t xml:space="preserve"> הביא </w:t>
      </w:r>
      <w:r w:rsidRPr="005135EC">
        <w:rPr>
          <w:rFonts w:ascii="Narkisim" w:hAnsi="Narkisim"/>
          <w:b/>
          <w:bCs/>
          <w:rtl/>
        </w:rPr>
        <w:t>י"מ</w:t>
      </w:r>
      <w:r w:rsidRPr="005135EC">
        <w:rPr>
          <w:rFonts w:ascii="Narkisim" w:hAnsi="Narkisim"/>
          <w:rtl/>
        </w:rPr>
        <w:t xml:space="preserve"> דסגי במה שהמציל הודיע, ואף דבעל הדבש שתק ולא אמר הן. דאמרי' דמינח ניחא ליה ושקיל דמי יינו מדובשנו [ולכאורה היינו כדברי הרא"ש (הנ"ל) דמהדין נוטל דמי יינו, אלא משום דהיה לו להתנות</w:t>
      </w:r>
      <w:r w:rsidRPr="005135EC">
        <w:rPr>
          <w:rStyle w:val="ac"/>
          <w:rFonts w:ascii="Narkisim" w:hAnsi="Narkisim"/>
          <w:rtl/>
        </w:rPr>
        <w:footnoteReference w:id="831"/>
      </w:r>
      <w:r w:rsidRPr="005135EC">
        <w:rPr>
          <w:rFonts w:ascii="Narkisim" w:hAnsi="Narkisim"/>
          <w:rtl/>
        </w:rPr>
        <w:t>]. וכת' דקרוב לומר בהיפך, דאינו נוטל אא"כ התנה כן בפני בי"ד</w:t>
      </w:r>
      <w:r w:rsidRPr="005135EC">
        <w:rPr>
          <w:rStyle w:val="ac"/>
          <w:rFonts w:ascii="Narkisim" w:hAnsi="Narkisim"/>
          <w:rtl/>
        </w:rPr>
        <w:footnoteReference w:id="832"/>
      </w:r>
      <w:r w:rsidRPr="005135EC">
        <w:rPr>
          <w:rFonts w:ascii="Narkisim" w:hAnsi="Narkisim"/>
          <w:rtl/>
        </w:rPr>
        <w:t>.</w:t>
      </w:r>
    </w:p>
    <w:p w14:paraId="38AEC8EC"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(בסוף המסכת) כת' דקרוב לומר דהיכא דבעל הדבש אמר לשני שיתן לו דמי הפסידו, כיון שאין לו הפסד מחוייב בדבר. ואף בע"כ רשאי לשפוך. [ואף לרבנן דלא ס"ל תקנת יהושע].</w:t>
      </w:r>
    </w:p>
    <w:p w14:paraId="245EE9B1" w14:textId="77777777" w:rsidR="00322A92" w:rsidRPr="005135EC" w:rsidRDefault="00000000" w:rsidP="005135EC">
      <w:pPr>
        <w:pStyle w:val="2"/>
        <w:bidi/>
        <w:rPr>
          <w:rFonts w:ascii="Narkisim" w:hAnsi="Narkisim"/>
        </w:rPr>
      </w:pPr>
      <w:r w:rsidRPr="005135EC">
        <w:rPr>
          <w:rFonts w:ascii="Narkisim" w:hAnsi="Narkisim"/>
          <w:rtl/>
        </w:rPr>
        <w:t>משתברות – עקל בית הבד</w:t>
      </w:r>
    </w:p>
    <w:p w14:paraId="6837EA9D" w14:textId="77777777" w:rsidR="00322A92" w:rsidRPr="005135EC" w:rsidRDefault="00000000" w:rsidP="005135EC">
      <w:pPr>
        <w:bidi/>
        <w:rPr>
          <w:rFonts w:ascii="Narkisim" w:hAnsi="Narkisim" w:cs="Narkisim"/>
        </w:rPr>
      </w:pPr>
      <w:r w:rsidRPr="005135EC">
        <w:rPr>
          <w:rFonts w:ascii="Narkisim" w:hAnsi="Narkisim" w:cs="Narkisim"/>
          <w:u w:val="single"/>
          <w:rtl/>
        </w:rPr>
        <w:t>ואמאי לימא ליה מהפקירא קא זכינא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דקו' הגמ' שיטול את כל הדבש</w:t>
      </w:r>
      <w:r w:rsidRPr="005135EC">
        <w:rPr>
          <w:rStyle w:val="ac"/>
          <w:rFonts w:ascii="Narkisim" w:hAnsi="Narkisim" w:cs="Narkisim"/>
          <w:rtl/>
        </w:rPr>
        <w:footnoteReference w:id="833"/>
      </w:r>
      <w:r w:rsidRPr="005135EC">
        <w:rPr>
          <w:rFonts w:ascii="Narkisim" w:hAnsi="Narkisim" w:cs="Narkisim"/>
          <w:rtl/>
        </w:rPr>
        <w:t xml:space="preserve">. אבל </w:t>
      </w:r>
      <w:r w:rsidRPr="005135EC">
        <w:rPr>
          <w:rFonts w:ascii="Narkisim" w:hAnsi="Narkisim" w:cs="Narkisim"/>
          <w:b/>
          <w:bCs/>
          <w:rtl/>
        </w:rPr>
        <w:t>ר' גרשום</w:t>
      </w:r>
      <w:r w:rsidRPr="005135EC">
        <w:rPr>
          <w:rFonts w:ascii="Narkisim" w:hAnsi="Narkisim" w:cs="Narkisim"/>
          <w:rtl/>
        </w:rPr>
        <w:t xml:space="preserve"> (שו"ת הו' בשיטמ"ק) כת' דקו' הגמ' דכיון דאין יכול להצילו אלא ע"י שפיכת היין נוטל דמי יינו מתוך הדבש</w:t>
      </w:r>
      <w:r w:rsidRPr="005135EC">
        <w:rPr>
          <w:rStyle w:val="ac"/>
          <w:rFonts w:ascii="Narkisim" w:hAnsi="Narkisim" w:cs="Narkisim"/>
          <w:rtl/>
        </w:rPr>
        <w:footnoteReference w:id="834"/>
      </w:r>
      <w:r w:rsidRPr="005135EC">
        <w:rPr>
          <w:rFonts w:ascii="Narkisim" w:hAnsi="Narkisim" w:cs="Narkisim"/>
          <w:rtl/>
        </w:rPr>
        <w:t xml:space="preserve">. </w:t>
      </w:r>
      <w:r w:rsidRPr="005135EC">
        <w:rPr>
          <w:rFonts w:ascii="Narkisim" w:hAnsi="Narkisim" w:cs="Narkisim"/>
          <w:szCs w:val="20"/>
          <w:rtl/>
        </w:rPr>
        <w:t>[ויל"פ דכיון דברי הזיקא נוטל הפסידו. וע"ע תוס' לעיל נח.]</w:t>
      </w:r>
      <w:r w:rsidRPr="005135EC">
        <w:rPr>
          <w:rFonts w:ascii="Narkisim" w:hAnsi="Narkisim" w:cs="Narkisim"/>
          <w:rtl/>
        </w:rPr>
        <w:t>. ומהפקירא לאו דוקא.</w:t>
      </w:r>
    </w:p>
    <w:p w14:paraId="44307588"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(בשיטמ"ק) כת' דכיון דבעל הדבש אינו אינו מתרצה לשלם על היין ששופך, א"כ אינו מחויב להציל הדבש [דאבידה שלי קודם], ונמצא שכל הדבש הפקר כיון שאין לו הצלה. ומבואר דנקט דהיכא דבעל היין מחוייב להציל, א"כ היין אינו הפקר. [וכוונת הגמ' דהוה הפקר עד כמה שאינו משלם לו דמי היין. ומש"ה אף היכא דהוה שלו בפניו רשאי לקבל דמי יינו. דאל"כ הדבש הפקר].</w:t>
      </w:r>
    </w:p>
    <w:p w14:paraId="1219BCD9" w14:textId="77777777" w:rsidR="00322A92" w:rsidRPr="005135EC" w:rsidRDefault="00000000" w:rsidP="005135EC">
      <w:pPr>
        <w:bidi/>
        <w:rPr>
          <w:rFonts w:ascii="Narkisim" w:hAnsi="Narkisim" w:cs="Narkisim"/>
        </w:rPr>
      </w:pPr>
      <w:r w:rsidRPr="005135EC">
        <w:rPr>
          <w:rFonts w:ascii="Narkisim" w:hAnsi="Narkisim" w:cs="Narkisim"/>
          <w:u w:val="single"/>
          <w:rtl/>
        </w:rPr>
        <w:t>שם. מהפקירא קא זכינא</w:t>
      </w:r>
      <w:r w:rsidRPr="005135EC">
        <w:rPr>
          <w:rFonts w:ascii="Narkisim" w:hAnsi="Narkisim" w:cs="Narkisim"/>
          <w:rtl/>
        </w:rPr>
        <w:t>. וה</w:t>
      </w:r>
      <w:r w:rsidRPr="005135EC">
        <w:rPr>
          <w:rFonts w:ascii="Narkisim" w:hAnsi="Narkisim" w:cs="Narkisim"/>
          <w:b/>
          <w:bCs/>
          <w:rtl/>
        </w:rPr>
        <w:t>תרה"כ</w:t>
      </w:r>
      <w:r w:rsidRPr="005135EC">
        <w:rPr>
          <w:rFonts w:ascii="Narkisim" w:hAnsi="Narkisim" w:cs="Narkisim"/>
          <w:rtl/>
        </w:rPr>
        <w:t xml:space="preserve"> (רסב ד"ה ודע שיש) כת' דלכאורה כוונת הגמ' מתורת יאוש, כיון דהבעלים רואים שמסתמא עומד לאיבוד</w:t>
      </w:r>
      <w:r w:rsidRPr="005135EC">
        <w:rPr>
          <w:rStyle w:val="ac"/>
          <w:rFonts w:ascii="Narkisim" w:hAnsi="Narkisim" w:cs="Narkisim"/>
          <w:rtl/>
        </w:rPr>
        <w:footnoteReference w:id="835"/>
      </w:r>
      <w:r w:rsidRPr="005135EC">
        <w:rPr>
          <w:rFonts w:ascii="Narkisim" w:hAnsi="Narkisim" w:cs="Narkisim"/>
          <w:rtl/>
        </w:rPr>
        <w:t xml:space="preserve">. [שהרי הבעלים לא עשו שום מעשה להפקירו, ואין להם סיבה להוציאו מרשותם]. </w:t>
      </w:r>
      <w:r w:rsidRPr="005135EC">
        <w:rPr>
          <w:rFonts w:ascii="Narkisim" w:hAnsi="Narkisim" w:cs="Narkisim"/>
          <w:szCs w:val="20"/>
          <w:rtl/>
        </w:rPr>
        <w:t xml:space="preserve">והק' לדברי </w:t>
      </w:r>
      <w:r w:rsidRPr="005135EC">
        <w:rPr>
          <w:rFonts w:ascii="Narkisim" w:hAnsi="Narkisim" w:cs="Narkisim"/>
          <w:b/>
          <w:bCs/>
          <w:szCs w:val="20"/>
          <w:rtl/>
        </w:rPr>
        <w:t>הראשונים</w:t>
      </w:r>
      <w:r w:rsidRPr="005135EC">
        <w:rPr>
          <w:rFonts w:ascii="Narkisim" w:hAnsi="Narkisim" w:cs="Narkisim"/>
          <w:szCs w:val="20"/>
          <w:rtl/>
        </w:rPr>
        <w:t xml:space="preserve"> (רמב"ן ב"מ כו: וריטב"א שם כא:) דס"ל דלא מהני יאוש בדבר שהוא עדיין ברשות הבעלים. והעלה צד דבדבר ההולך לאיבוד מהני יאוש, אף שהוא עדיין ברשותו</w:t>
      </w:r>
      <w:r w:rsidRPr="005135EC">
        <w:rPr>
          <w:rStyle w:val="ac"/>
          <w:rFonts w:ascii="Narkisim" w:hAnsi="Narkisim" w:cs="Narkisim"/>
          <w:szCs w:val="20"/>
          <w:rtl/>
        </w:rPr>
        <w:footnoteReference w:id="836"/>
      </w:r>
      <w:r w:rsidRPr="005135EC">
        <w:rPr>
          <w:rFonts w:ascii="Narkisim" w:hAnsi="Narkisim" w:cs="Narkisim"/>
          <w:szCs w:val="20"/>
          <w:rtl/>
        </w:rPr>
        <w:t>. והנך ראשונים איירי דוקא בדבר המשתמר לבעלים ואינו הולך לאיבוד</w:t>
      </w:r>
      <w:r w:rsidRPr="005135EC">
        <w:rPr>
          <w:rStyle w:val="ac"/>
          <w:rFonts w:ascii="Narkisim" w:hAnsi="Narkisim" w:cs="Narkisim"/>
          <w:szCs w:val="20"/>
          <w:rtl/>
        </w:rPr>
        <w:footnoteReference w:id="837"/>
      </w:r>
      <w:r w:rsidRPr="005135EC">
        <w:rPr>
          <w:rFonts w:ascii="Narkisim" w:hAnsi="Narkisim" w:cs="Narkisim"/>
          <w:szCs w:val="20"/>
          <w:rtl/>
        </w:rPr>
        <w:t>. ועד"ז דעת ה</w:t>
      </w:r>
      <w:r w:rsidRPr="005135EC">
        <w:rPr>
          <w:rFonts w:ascii="Narkisim" w:hAnsi="Narkisim" w:cs="Narkisim"/>
          <w:b/>
          <w:bCs/>
          <w:szCs w:val="20"/>
          <w:rtl/>
        </w:rPr>
        <w:t>נתיבות</w:t>
      </w:r>
      <w:r w:rsidRPr="005135EC">
        <w:rPr>
          <w:rFonts w:ascii="Narkisim" w:hAnsi="Narkisim" w:cs="Narkisim"/>
          <w:szCs w:val="20"/>
          <w:rtl/>
        </w:rPr>
        <w:t xml:space="preserve"> (רנט א), וע"ע הג"ה לתרה"כ. [וע"ע בסמוך בדברי הרמב"ם].</w:t>
      </w:r>
    </w:p>
    <w:p w14:paraId="006E8D87" w14:textId="77777777" w:rsidR="00322A92" w:rsidRPr="005135EC" w:rsidRDefault="00000000" w:rsidP="005135EC">
      <w:pPr>
        <w:pStyle w:val="a7"/>
        <w:bidi/>
        <w:rPr>
          <w:rFonts w:ascii="Narkisim" w:hAnsi="Narkisim"/>
        </w:rPr>
      </w:pPr>
      <w:r w:rsidRPr="005135EC">
        <w:rPr>
          <w:rFonts w:ascii="Narkisim" w:hAnsi="Narkisim"/>
          <w:rtl/>
        </w:rPr>
        <w:lastRenderedPageBreak/>
        <w:t>וה</w:t>
      </w:r>
      <w:r w:rsidRPr="005135EC">
        <w:rPr>
          <w:rFonts w:ascii="Narkisim" w:hAnsi="Narkisim"/>
          <w:b/>
          <w:bCs/>
          <w:rtl/>
        </w:rPr>
        <w:t>תרה"כ</w:t>
      </w:r>
      <w:r w:rsidRPr="005135EC">
        <w:rPr>
          <w:rFonts w:ascii="Narkisim" w:hAnsi="Narkisim"/>
          <w:rtl/>
        </w:rPr>
        <w:t xml:space="preserve"> (ד"ה וסבור) העלה צד דכוונת הגמ' משום דהוה אבודה ממנו ומכל אדם</w:t>
      </w:r>
      <w:r w:rsidRPr="005135EC">
        <w:rPr>
          <w:rStyle w:val="ac"/>
          <w:rFonts w:ascii="Narkisim" w:hAnsi="Narkisim"/>
          <w:rtl/>
        </w:rPr>
        <w:footnoteReference w:id="838"/>
      </w:r>
      <w:r w:rsidRPr="005135EC">
        <w:rPr>
          <w:rFonts w:ascii="Narkisim" w:hAnsi="Narkisim"/>
          <w:rtl/>
        </w:rPr>
        <w:t>. וכדין זוטו של ים (ב"מ כב:) דאף שלא נתייאש מותרת, והמציל מהארי מותר אף בעודו בבית הבעלים</w:t>
      </w:r>
      <w:r w:rsidRPr="005135EC">
        <w:rPr>
          <w:rStyle w:val="ac"/>
          <w:rFonts w:ascii="Narkisim" w:hAnsi="Narkisim"/>
          <w:rtl/>
        </w:rPr>
        <w:footnoteReference w:id="839"/>
      </w:r>
      <w:r w:rsidRPr="005135EC">
        <w:rPr>
          <w:rFonts w:ascii="Narkisim" w:hAnsi="Narkisim"/>
          <w:rtl/>
        </w:rPr>
        <w:t>.</w:t>
      </w:r>
    </w:p>
    <w:p w14:paraId="2C382C77" w14:textId="77777777" w:rsidR="00322A92" w:rsidRPr="005135EC" w:rsidRDefault="00000000" w:rsidP="005135EC">
      <w:pPr>
        <w:bidi/>
        <w:rPr>
          <w:rFonts w:ascii="Narkisim" w:hAnsi="Narkisim" w:cs="Narkisim"/>
        </w:rPr>
      </w:pPr>
      <w:r w:rsidRPr="005135EC">
        <w:rPr>
          <w:rFonts w:ascii="Narkisim" w:hAnsi="Narkisim" w:cs="Narkisim"/>
          <w:u w:val="single"/>
          <w:rtl/>
        </w:rPr>
        <w:t>מי לא תניא וכו' לא יאמר הר"ז תרומה ומעשר על פירות שיש לי בתוך ביתי, ואם אמר לא אמר כלום</w:t>
      </w:r>
      <w:r w:rsidRPr="005135EC">
        <w:rPr>
          <w:rFonts w:ascii="Narkisim" w:hAnsi="Narkisim" w:cs="Narkisim"/>
          <w:rtl/>
        </w:rPr>
        <w:t>. והגמ' הוכיחו דהוה הפקר [כיון דאינו יכול להציל]. וה</w:t>
      </w:r>
      <w:r w:rsidRPr="005135EC">
        <w:rPr>
          <w:rFonts w:ascii="Narkisim" w:hAnsi="Narkisim" w:cs="Narkisim"/>
          <w:b/>
          <w:bCs/>
          <w:rtl/>
        </w:rPr>
        <w:t>ראב"ד</w:t>
      </w:r>
      <w:r w:rsidRPr="005135EC">
        <w:rPr>
          <w:rFonts w:ascii="Narkisim" w:hAnsi="Narkisim" w:cs="Narkisim"/>
          <w:rtl/>
        </w:rPr>
        <w:t xml:space="preserve"> ביאר דהוה הפקר, והפקר אינו חייב בתרומה ומעשר</w:t>
      </w:r>
      <w:r w:rsidRPr="005135EC">
        <w:rPr>
          <w:rStyle w:val="ac"/>
          <w:rFonts w:ascii="Narkisim" w:hAnsi="Narkisim" w:cs="Narkisim"/>
          <w:rtl/>
        </w:rPr>
        <w:footnoteReference w:id="840"/>
      </w:r>
      <w:r w:rsidRPr="005135EC">
        <w:rPr>
          <w:rFonts w:ascii="Narkisim" w:hAnsi="Narkisim" w:cs="Narkisim"/>
          <w:rtl/>
        </w:rPr>
        <w:t>, ומפריש מהפטור על החיוב.</w:t>
      </w:r>
    </w:p>
    <w:p w14:paraId="020EA275" w14:textId="77777777" w:rsidR="00322A92" w:rsidRPr="005135EC" w:rsidRDefault="00000000" w:rsidP="005135EC">
      <w:pPr>
        <w:pStyle w:val="a7"/>
        <w:bidi/>
        <w:rPr>
          <w:rFonts w:ascii="Narkisim" w:hAnsi="Narkisim"/>
        </w:rPr>
      </w:pPr>
      <w:r w:rsidRPr="005135EC">
        <w:rPr>
          <w:rFonts w:ascii="Narkisim" w:hAnsi="Narkisim"/>
          <w:rtl/>
        </w:rPr>
        <w:t>אבל בפשוטו כוונת הגמ' דכיון דהוה הפקר אינו בעלים להפריש תרו"מ. וה</w:t>
      </w:r>
      <w:r w:rsidRPr="005135EC">
        <w:rPr>
          <w:rFonts w:ascii="Narkisim" w:hAnsi="Narkisim"/>
          <w:b/>
          <w:bCs/>
          <w:rtl/>
        </w:rPr>
        <w:t>אחרונים</w:t>
      </w:r>
      <w:r w:rsidRPr="005135EC">
        <w:rPr>
          <w:rFonts w:ascii="Narkisim" w:hAnsi="Narkisim"/>
          <w:rtl/>
        </w:rPr>
        <w:t xml:space="preserve"> הק' דהוה ספק ב</w:t>
      </w:r>
      <w:r w:rsidRPr="005135EC">
        <w:rPr>
          <w:rFonts w:ascii="Narkisim" w:hAnsi="Narkisim"/>
          <w:b/>
          <w:bCs/>
          <w:rtl/>
        </w:rPr>
        <w:t>ירושלמי</w:t>
      </w:r>
      <w:r w:rsidRPr="005135EC">
        <w:rPr>
          <w:rFonts w:ascii="Narkisim" w:hAnsi="Narkisim"/>
          <w:rtl/>
        </w:rPr>
        <w:t xml:space="preserve"> (תרומות א א) האם יכול להפריש תרו"מ משל הפקר</w:t>
      </w:r>
      <w:r w:rsidRPr="005135EC">
        <w:rPr>
          <w:rStyle w:val="ac"/>
          <w:rFonts w:ascii="Narkisim" w:hAnsi="Narkisim"/>
          <w:rtl/>
        </w:rPr>
        <w:footnoteReference w:id="841"/>
      </w:r>
      <w:r w:rsidRPr="005135EC">
        <w:rPr>
          <w:rFonts w:ascii="Narkisim" w:hAnsi="Narkisim"/>
          <w:rtl/>
        </w:rPr>
        <w:t>. וה</w:t>
      </w:r>
      <w:r w:rsidRPr="005135EC">
        <w:rPr>
          <w:rFonts w:ascii="Narkisim" w:hAnsi="Narkisim"/>
          <w:b/>
          <w:bCs/>
          <w:rtl/>
        </w:rPr>
        <w:t>עמודי אור</w:t>
      </w:r>
      <w:r w:rsidRPr="005135EC">
        <w:rPr>
          <w:rFonts w:ascii="Narkisim" w:hAnsi="Narkisim"/>
          <w:rtl/>
        </w:rPr>
        <w:t xml:space="preserve"> (ל) הביא דבסוגיין מבואר דלא כדברי הירושלמי</w:t>
      </w:r>
      <w:r w:rsidRPr="005135EC">
        <w:rPr>
          <w:rStyle w:val="ac"/>
          <w:rFonts w:ascii="Narkisim" w:hAnsi="Narkisim"/>
          <w:rtl/>
        </w:rPr>
        <w:footnoteReference w:id="842"/>
      </w:r>
      <w:r w:rsidRPr="005135EC">
        <w:rPr>
          <w:rFonts w:ascii="Narkisim" w:hAnsi="Narkisim"/>
          <w:rtl/>
        </w:rPr>
        <w:t>.</w:t>
      </w:r>
    </w:p>
    <w:p w14:paraId="067B1D97"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או"ש</w:t>
      </w:r>
      <w:r w:rsidRPr="005135EC">
        <w:rPr>
          <w:rFonts w:ascii="Narkisim" w:hAnsi="Narkisim"/>
          <w:rtl/>
        </w:rPr>
        <w:t xml:space="preserve"> (תרומות ד ב) חילק דבירושלמי איירי בתורם פירות הפקר מיניה וביה, מאותו כרי. ואילו בסוגיין איירי בתורם פירות הפקר להתיר פירות שלו. ובזה ודאי לא מהני</w:t>
      </w:r>
      <w:r w:rsidRPr="005135EC">
        <w:rPr>
          <w:rStyle w:val="ac"/>
          <w:rFonts w:ascii="Narkisim" w:hAnsi="Narkisim"/>
          <w:rtl/>
        </w:rPr>
        <w:footnoteReference w:id="843"/>
      </w:r>
      <w:r w:rsidRPr="005135EC">
        <w:rPr>
          <w:rFonts w:ascii="Narkisim" w:hAnsi="Narkisim"/>
          <w:rtl/>
        </w:rPr>
        <w:t>.</w:t>
      </w:r>
    </w:p>
    <w:p w14:paraId="3C2AD2BB"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וה</w:t>
      </w:r>
      <w:r w:rsidRPr="005135EC">
        <w:rPr>
          <w:rFonts w:ascii="Narkisim" w:hAnsi="Narkisim" w:cs="Narkisim"/>
          <w:b/>
          <w:bCs/>
          <w:rtl/>
        </w:rPr>
        <w:t>דבר אברהם</w:t>
      </w:r>
      <w:r w:rsidRPr="005135EC">
        <w:rPr>
          <w:rFonts w:ascii="Narkisim" w:hAnsi="Narkisim" w:cs="Narkisim"/>
          <w:rtl/>
        </w:rPr>
        <w:t xml:space="preserve"> (ב טז ד) הק' לצד דבסוגיין הוה משום יאוש אמאי אינו תורם, לדברי ה</w:t>
      </w:r>
      <w:r w:rsidRPr="005135EC">
        <w:rPr>
          <w:rFonts w:ascii="Narkisim" w:hAnsi="Narkisim" w:cs="Narkisim"/>
          <w:b/>
          <w:bCs/>
          <w:rtl/>
        </w:rPr>
        <w:t>אחרונים</w:t>
      </w:r>
      <w:r w:rsidRPr="005135EC">
        <w:rPr>
          <w:rFonts w:ascii="Narkisim" w:hAnsi="Narkisim" w:cs="Narkisim"/>
          <w:rtl/>
        </w:rPr>
        <w:t xml:space="preserve"> (נתיבות רסב ג, הו' לקמן קטז. ולעיל סו.) דיאוש אינו יוצא מרשות בעלים עד דאתי לרשות זוכה. וכיון דעדיין הוה שלו אמאי אינו תורם, ואף דאחרים רשאין לזכות. [וה</w:t>
      </w:r>
      <w:r w:rsidRPr="005135EC">
        <w:rPr>
          <w:rFonts w:ascii="Narkisim" w:hAnsi="Narkisim" w:cs="Narkisim"/>
          <w:b/>
          <w:bCs/>
          <w:rtl/>
        </w:rPr>
        <w:t>חזו"א</w:t>
      </w:r>
      <w:r w:rsidRPr="005135EC">
        <w:rPr>
          <w:rFonts w:ascii="Narkisim" w:hAnsi="Narkisim" w:cs="Narkisim"/>
          <w:rtl/>
        </w:rPr>
        <w:t xml:space="preserve"> (יח ג) הוכיח מסוגיין דע"י יאוש יצא מרשותו אף קודם שבא ליד זוכה</w:t>
      </w:r>
      <w:r w:rsidRPr="005135EC">
        <w:rPr>
          <w:rStyle w:val="ac"/>
          <w:rFonts w:ascii="Narkisim" w:hAnsi="Narkisim" w:cs="Narkisim"/>
          <w:rtl/>
        </w:rPr>
        <w:footnoteReference w:id="844"/>
      </w:r>
      <w:r w:rsidRPr="005135EC">
        <w:rPr>
          <w:rFonts w:ascii="Narkisim" w:hAnsi="Narkisim" w:cs="Narkisim"/>
          <w:rtl/>
        </w:rPr>
        <w:t>]. ויש שדנו דע"י יאוש נחשב אינו ברשותו</w:t>
      </w:r>
      <w:r w:rsidRPr="005135EC">
        <w:rPr>
          <w:rStyle w:val="ac"/>
          <w:rFonts w:ascii="Narkisim" w:hAnsi="Narkisim" w:cs="Narkisim"/>
          <w:rtl/>
        </w:rPr>
        <w:footnoteReference w:id="845"/>
      </w:r>
      <w:r w:rsidRPr="005135EC">
        <w:rPr>
          <w:rFonts w:ascii="Narkisim" w:hAnsi="Narkisim" w:cs="Narkisim"/>
          <w:rtl/>
        </w:rPr>
        <w:t>.</w:t>
      </w:r>
    </w:p>
    <w:p w14:paraId="51E330D8" w14:textId="77777777" w:rsidR="00322A92" w:rsidRPr="005135EC" w:rsidRDefault="00000000" w:rsidP="005135EC">
      <w:pPr>
        <w:pStyle w:val="a8"/>
        <w:bidi/>
        <w:rPr>
          <w:rFonts w:ascii="Narkisim" w:hAnsi="Narkisim"/>
        </w:rPr>
      </w:pPr>
      <w:r w:rsidRPr="005135EC">
        <w:rPr>
          <w:rFonts w:ascii="Narkisim" w:hAnsi="Narkisim"/>
          <w:rtl/>
        </w:rPr>
        <w:t>והדב"א כת' די"ל דבסוגיין הוי הפקר גמור משום דאבודה מכל אדם. ואל"כ מוכח דמהני ייאוש כי האי שיוצא מרשותו מיד</w:t>
      </w:r>
      <w:r w:rsidRPr="005135EC">
        <w:rPr>
          <w:rStyle w:val="ac"/>
          <w:rFonts w:ascii="Narkisim" w:hAnsi="Narkisim"/>
          <w:rtl/>
        </w:rPr>
        <w:footnoteReference w:id="846"/>
      </w:r>
      <w:r w:rsidRPr="005135EC">
        <w:rPr>
          <w:rFonts w:ascii="Narkisim" w:hAnsi="Narkisim"/>
          <w:rtl/>
        </w:rPr>
        <w:t>.</w:t>
      </w:r>
    </w:p>
    <w:p w14:paraId="13D5AA69"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אחרונים</w:t>
      </w:r>
      <w:r w:rsidRPr="005135EC">
        <w:rPr>
          <w:rFonts w:ascii="Narkisim" w:hAnsi="Narkisim" w:cs="Narkisim"/>
          <w:rtl/>
        </w:rPr>
        <w:t xml:space="preserve"> הק' האיך הוכיחה הגמ' דהוה הפקר, נימא דהטעם דל"מ להפרישו כתרומה משום דאינו ברשותו, וע"ד הא דאי' (לעיל צח.) דל"מ לחלל מעשר על מעות שנפלו לים, דבעינן מצוי בידך, דרחמנא אמר וצרת הכסף בידך. ולכאורה אף אינו יכול לתרום בדבר שאינו ברשותו</w:t>
      </w:r>
      <w:r w:rsidRPr="005135EC">
        <w:rPr>
          <w:rStyle w:val="ac"/>
          <w:rFonts w:ascii="Narkisim" w:hAnsi="Narkisim" w:cs="Narkisim"/>
          <w:rtl/>
        </w:rPr>
        <w:footnoteReference w:id="847"/>
      </w:r>
      <w:r w:rsidRPr="005135EC">
        <w:rPr>
          <w:rFonts w:ascii="Narkisim" w:hAnsi="Narkisim" w:cs="Narkisim"/>
          <w:rtl/>
        </w:rPr>
        <w:t>. וצ"ל דהכא עדיין מצוי בידו, אף דהולך לאיבוד. ולולי דין יאוש או הפקר נחשב ברשותו.</w:t>
      </w:r>
    </w:p>
    <w:p w14:paraId="06F72CC1" w14:textId="77777777" w:rsidR="00322A92" w:rsidRPr="005135EC" w:rsidRDefault="00000000" w:rsidP="005135EC">
      <w:pPr>
        <w:pStyle w:val="a8"/>
        <w:bidi/>
        <w:rPr>
          <w:rFonts w:ascii="Narkisim" w:hAnsi="Narkisim"/>
        </w:rPr>
      </w:pPr>
      <w:r w:rsidRPr="005135EC">
        <w:rPr>
          <w:rFonts w:ascii="Narkisim" w:hAnsi="Narkisim"/>
          <w:rtl/>
        </w:rPr>
        <w:t>ועד"ז צ"ל בברייתא (בסמוך) דאנס כנגדו דמהני פדיון מעש"ש בדיעבד, דדוקא משום דעדיין לא הגיע ליד אנס. אבל ביד גזלן א"א לחלל עליו. וע"פ הסוגיא (לעיל צח.), וכן מבואר (לעיל סח: סט) דל"מ חילול של מעשר שביד גזלן ואינו ברשותו.</w:t>
      </w:r>
    </w:p>
    <w:p w14:paraId="537C9AD7"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וה</w:t>
      </w:r>
      <w:r w:rsidRPr="005135EC">
        <w:rPr>
          <w:rFonts w:ascii="Narkisim" w:hAnsi="Narkisim" w:cs="Narkisim"/>
          <w:b/>
          <w:bCs/>
          <w:rtl/>
        </w:rPr>
        <w:t>רמב"ם</w:t>
      </w:r>
      <w:r w:rsidRPr="005135EC">
        <w:rPr>
          <w:rFonts w:ascii="Narkisim" w:hAnsi="Narkisim" w:cs="Narkisim"/>
          <w:rtl/>
        </w:rPr>
        <w:t xml:space="preserve"> (תרומות ג יז) כת' דדוקא במפריש מדבר שמור מהני להפריש תרומה שלא מן המוקף, אבל אם היה טעון כדי יין או שמן וראה שמשתברין, ואמר הרי הן תרומה על </w:t>
      </w:r>
      <w:r w:rsidRPr="005135EC">
        <w:rPr>
          <w:rFonts w:ascii="Narkisim" w:hAnsi="Narkisim" w:cs="Narkisim"/>
          <w:rtl/>
        </w:rPr>
        <w:lastRenderedPageBreak/>
        <w:t>פירות שבביתי לא אמר כלום. ומשמע דהטעם דלא מהני בברייתא זו, משום דאינו משומר. והוה חסרון נוסף בהלכות הפרשת תרומה, במפריש שלא מן המוקף</w:t>
      </w:r>
      <w:r w:rsidRPr="005135EC">
        <w:rPr>
          <w:rStyle w:val="ac"/>
          <w:rFonts w:ascii="Narkisim" w:hAnsi="Narkisim" w:cs="Narkisim"/>
          <w:rtl/>
        </w:rPr>
        <w:footnoteReference w:id="848"/>
      </w:r>
      <w:r w:rsidRPr="005135EC">
        <w:rPr>
          <w:rFonts w:ascii="Narkisim" w:hAnsi="Narkisim" w:cs="Narkisim"/>
          <w:rtl/>
        </w:rPr>
        <w:t>. וה</w:t>
      </w:r>
      <w:r w:rsidRPr="005135EC">
        <w:rPr>
          <w:rFonts w:ascii="Narkisim" w:hAnsi="Narkisim" w:cs="Narkisim"/>
          <w:b/>
          <w:bCs/>
          <w:rtl/>
        </w:rPr>
        <w:t>אחרונים</w:t>
      </w:r>
      <w:r w:rsidRPr="005135EC">
        <w:rPr>
          <w:rFonts w:ascii="Narkisim" w:hAnsi="Narkisim" w:cs="Narkisim"/>
          <w:rtl/>
        </w:rPr>
        <w:t xml:space="preserve"> הק' דכל זה דלא כסוגיין, דבסוגיין משום דהוה משום הפקר</w:t>
      </w:r>
      <w:r w:rsidRPr="005135EC">
        <w:rPr>
          <w:rStyle w:val="ac"/>
          <w:rFonts w:ascii="Narkisim" w:hAnsi="Narkisim" w:cs="Narkisim"/>
          <w:rtl/>
        </w:rPr>
        <w:footnoteReference w:id="849"/>
      </w:r>
      <w:r w:rsidRPr="005135EC">
        <w:rPr>
          <w:rFonts w:ascii="Narkisim" w:hAnsi="Narkisim" w:cs="Narkisim"/>
          <w:rtl/>
        </w:rPr>
        <w:t>. ואפשר דהרמב"ם גרס באופן אחר</w:t>
      </w:r>
      <w:r w:rsidRPr="005135EC">
        <w:rPr>
          <w:rStyle w:val="ac"/>
          <w:rFonts w:ascii="Narkisim" w:hAnsi="Narkisim" w:cs="Narkisim"/>
          <w:rtl/>
        </w:rPr>
        <w:footnoteReference w:id="850"/>
      </w:r>
      <w:r w:rsidRPr="005135EC">
        <w:rPr>
          <w:rFonts w:ascii="Narkisim" w:hAnsi="Narkisim" w:cs="Narkisim"/>
          <w:rtl/>
        </w:rPr>
        <w:t>. או שנקט דהמשך הגמ' חוזרת בה. [וע"ע בסמוך בדעת הרמב"ם].</w:t>
      </w:r>
    </w:p>
    <w:p w14:paraId="6E4D02D1"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ש"ך</w:t>
      </w:r>
      <w:r w:rsidRPr="005135EC">
        <w:rPr>
          <w:rFonts w:ascii="Narkisim" w:hAnsi="Narkisim" w:cs="Narkisim"/>
          <w:rtl/>
        </w:rPr>
        <w:t xml:space="preserve"> (יו"ד שלא נא) כת' טעם אחר דלא אמר כלום, שהרי אינו יכול לקיים מתנות כהונה. [ואף דהיה בו שעת הכושר</w:t>
      </w:r>
      <w:r w:rsidRPr="005135EC">
        <w:rPr>
          <w:rStyle w:val="ac"/>
          <w:rFonts w:ascii="Narkisim" w:hAnsi="Narkisim" w:cs="Narkisim"/>
          <w:rtl/>
        </w:rPr>
        <w:footnoteReference w:id="851"/>
      </w:r>
      <w:r w:rsidRPr="005135EC">
        <w:rPr>
          <w:rFonts w:ascii="Narkisim" w:hAnsi="Narkisim" w:cs="Narkisim"/>
          <w:rtl/>
        </w:rPr>
        <w:t>]. וכן ה</w:t>
      </w:r>
      <w:r w:rsidRPr="005135EC">
        <w:rPr>
          <w:rFonts w:ascii="Narkisim" w:hAnsi="Narkisim" w:cs="Narkisim"/>
          <w:b/>
          <w:bCs/>
          <w:rtl/>
        </w:rPr>
        <w:t>פנ"י</w:t>
      </w:r>
      <w:r w:rsidRPr="005135EC">
        <w:rPr>
          <w:rFonts w:ascii="Narkisim" w:hAnsi="Narkisim" w:cs="Narkisim"/>
          <w:rtl/>
        </w:rPr>
        <w:t xml:space="preserve"> (כאן) העלה צד לפרש כן את הברייתא, ודלא כדברי המקשן דסוגיין</w:t>
      </w:r>
      <w:r w:rsidRPr="005135EC">
        <w:rPr>
          <w:rStyle w:val="ac"/>
          <w:rFonts w:ascii="Narkisim" w:hAnsi="Narkisim" w:cs="Narkisim"/>
          <w:rtl/>
        </w:rPr>
        <w:footnoteReference w:id="852"/>
      </w:r>
      <w:r w:rsidRPr="005135EC">
        <w:rPr>
          <w:rFonts w:ascii="Narkisim" w:hAnsi="Narkisim" w:cs="Narkisim"/>
          <w:rtl/>
        </w:rPr>
        <w:t>.</w:t>
      </w:r>
    </w:p>
    <w:p w14:paraId="1B720E87"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שו"ע</w:t>
      </w:r>
      <w:r w:rsidRPr="005135EC">
        <w:rPr>
          <w:rFonts w:ascii="Narkisim" w:hAnsi="Narkisim"/>
          <w:rtl/>
        </w:rPr>
        <w:t xml:space="preserve"> (שם כה) כת' דבזה"ז [דבלאו הכי תרומה הולך לאיבוד] תרומתו תרומה</w:t>
      </w:r>
      <w:r w:rsidRPr="005135EC">
        <w:rPr>
          <w:rStyle w:val="ac"/>
          <w:rFonts w:ascii="Narkisim" w:hAnsi="Narkisim"/>
          <w:rtl/>
        </w:rPr>
        <w:footnoteReference w:id="853"/>
      </w:r>
      <w:r w:rsidRPr="005135EC">
        <w:rPr>
          <w:rFonts w:ascii="Narkisim" w:hAnsi="Narkisim"/>
          <w:rtl/>
        </w:rPr>
        <w:t>. וה</w:t>
      </w:r>
      <w:r w:rsidRPr="005135EC">
        <w:rPr>
          <w:rFonts w:ascii="Narkisim" w:hAnsi="Narkisim"/>
          <w:b/>
          <w:bCs/>
          <w:rtl/>
        </w:rPr>
        <w:t>אחרונים</w:t>
      </w:r>
      <w:r w:rsidRPr="005135EC">
        <w:rPr>
          <w:rFonts w:ascii="Narkisim" w:hAnsi="Narkisim"/>
          <w:rtl/>
        </w:rPr>
        <w:t xml:space="preserve"> תמהו דבסוגיין מבואר דמדינא לא מהני, כיון דהוה הפקר</w:t>
      </w:r>
      <w:r w:rsidRPr="005135EC">
        <w:rPr>
          <w:rStyle w:val="ac"/>
          <w:rFonts w:ascii="Narkisim" w:hAnsi="Narkisim"/>
          <w:rtl/>
        </w:rPr>
        <w:footnoteReference w:id="854"/>
      </w:r>
      <w:r w:rsidRPr="005135EC">
        <w:rPr>
          <w:rFonts w:ascii="Narkisim" w:hAnsi="Narkisim"/>
          <w:rtl/>
        </w:rPr>
        <w:t>. ויל"פ דמהכא למד הש"ך דהוה חסרון משום דין נתינה לכהן [ולא משום דהוה הפקר]. ומש"ה בזמן הזה דליכא דין נתינה לכהן לא נאמר דין זה</w:t>
      </w:r>
      <w:r w:rsidRPr="005135EC">
        <w:rPr>
          <w:rStyle w:val="ac"/>
          <w:rFonts w:ascii="Narkisim" w:hAnsi="Narkisim"/>
          <w:rtl/>
        </w:rPr>
        <w:footnoteReference w:id="855"/>
      </w:r>
      <w:r w:rsidRPr="005135EC">
        <w:rPr>
          <w:rFonts w:ascii="Narkisim" w:hAnsi="Narkisim"/>
          <w:rtl/>
        </w:rPr>
        <w:t>. עכ"פ צ"ע דבגמ' מבואר דהחסרון משום דהוה הפקר. [ע"ע בסמוך].</w:t>
      </w:r>
    </w:p>
    <w:p w14:paraId="01A41B9A" w14:textId="77777777" w:rsidR="00322A92" w:rsidRPr="005135EC" w:rsidRDefault="00000000" w:rsidP="005135EC">
      <w:pPr>
        <w:bidi/>
        <w:rPr>
          <w:rFonts w:ascii="Narkisim" w:hAnsi="Narkisim" w:cs="Narkisim"/>
        </w:rPr>
      </w:pPr>
      <w:r w:rsidRPr="005135EC">
        <w:rPr>
          <w:rFonts w:ascii="Narkisim" w:hAnsi="Narkisim" w:cs="Narkisim"/>
          <w:u w:val="single"/>
          <w:rtl/>
        </w:rPr>
        <w:t>ה"נ כשעקל של בית הבד כרוך עליה</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דמנטף מעט מעט, ומש"ה לא הוה הפקר. [ועד"ז איתא בגמ' (בסמוך) דיכול להציל</w:t>
      </w:r>
      <w:r w:rsidRPr="005135EC">
        <w:rPr>
          <w:rStyle w:val="ac"/>
          <w:rFonts w:ascii="Narkisim" w:hAnsi="Narkisim" w:cs="Narkisim"/>
          <w:rtl/>
        </w:rPr>
        <w:footnoteReference w:id="856"/>
      </w:r>
      <w:r w:rsidRPr="005135EC">
        <w:rPr>
          <w:rFonts w:ascii="Narkisim" w:hAnsi="Narkisim" w:cs="Narkisim"/>
          <w:rtl/>
        </w:rPr>
        <w:t>].</w:t>
      </w:r>
    </w:p>
    <w:p w14:paraId="0FC38C29" w14:textId="77777777" w:rsidR="00322A92" w:rsidRPr="005135EC" w:rsidRDefault="00000000" w:rsidP="005135EC">
      <w:pPr>
        <w:pStyle w:val="a7"/>
        <w:bidi/>
        <w:rPr>
          <w:rFonts w:ascii="Narkisim" w:hAnsi="Narkisim"/>
        </w:rPr>
      </w:pPr>
      <w:r w:rsidRPr="005135EC">
        <w:rPr>
          <w:rFonts w:ascii="Narkisim" w:hAnsi="Narkisim"/>
          <w:rtl/>
        </w:rPr>
        <w:t>וכ"ה מסקנת הגמ' דהיכא דמשתברות ועומד לישפך הוה הפקר, אא"כ עקל של בית הבד כרוך עליה. אבל ה</w:t>
      </w:r>
      <w:r w:rsidRPr="005135EC">
        <w:rPr>
          <w:rFonts w:ascii="Narkisim" w:hAnsi="Narkisim"/>
          <w:b/>
          <w:bCs/>
          <w:rtl/>
        </w:rPr>
        <w:t>רמב"ם</w:t>
      </w:r>
      <w:r w:rsidRPr="005135EC">
        <w:rPr>
          <w:rFonts w:ascii="Narkisim" w:hAnsi="Narkisim"/>
          <w:rtl/>
        </w:rPr>
        <w:t xml:space="preserve"> (גזילה יב ה) כת' דקודם שישפך הדבש לארץ אין לו אלא שכרו הראוי לו, ואם נשפך הדבש לארץ</w:t>
      </w:r>
      <w:r w:rsidRPr="005135EC">
        <w:rPr>
          <w:rStyle w:val="ac"/>
          <w:rFonts w:ascii="Narkisim" w:hAnsi="Narkisim"/>
          <w:rtl/>
        </w:rPr>
        <w:footnoteReference w:id="857"/>
      </w:r>
      <w:r w:rsidRPr="005135EC">
        <w:rPr>
          <w:rFonts w:ascii="Narkisim" w:hAnsi="Narkisim"/>
          <w:rtl/>
        </w:rPr>
        <w:t xml:space="preserve"> הרי זה הפקר וכל המציל לעצמו מציל. ו</w:t>
      </w:r>
      <w:r w:rsidRPr="005135EC">
        <w:rPr>
          <w:rFonts w:ascii="Narkisim" w:hAnsi="Narkisim"/>
          <w:b/>
          <w:bCs/>
          <w:rtl/>
        </w:rPr>
        <w:t>ה"ה</w:t>
      </w:r>
      <w:r w:rsidRPr="005135EC">
        <w:rPr>
          <w:rFonts w:ascii="Narkisim" w:hAnsi="Narkisim"/>
          <w:rtl/>
        </w:rPr>
        <w:t xml:space="preserve"> כת' דהרמב"ם מפרש עקל בית הבד שעדיין לא נשפך לארץ. אבל קודם שנשפך אינו הפקר, אע"פ שעומד לאבד ואינו יוכל להציל. כיון שעדיין לא נשפך, אע"פ שעתיד להשפך. [וכת' דהעיקר </w:t>
      </w:r>
      <w:r w:rsidRPr="005135EC">
        <w:rPr>
          <w:rFonts w:ascii="Narkisim" w:hAnsi="Narkisim"/>
          <w:rtl/>
        </w:rPr>
        <w:lastRenderedPageBreak/>
        <w:t>כפרש"י</w:t>
      </w:r>
      <w:r w:rsidRPr="005135EC">
        <w:rPr>
          <w:rStyle w:val="ac"/>
          <w:rFonts w:ascii="Narkisim" w:hAnsi="Narkisim"/>
          <w:rtl/>
        </w:rPr>
        <w:footnoteReference w:id="858"/>
      </w:r>
      <w:r w:rsidRPr="005135EC">
        <w:rPr>
          <w:rFonts w:ascii="Narkisim" w:hAnsi="Narkisim"/>
          <w:rtl/>
        </w:rPr>
        <w:t>].</w:t>
      </w:r>
    </w:p>
    <w:p w14:paraId="5BE4B0A0" w14:textId="77777777" w:rsidR="00322A92" w:rsidRPr="005135EC" w:rsidRDefault="00000000" w:rsidP="005135EC">
      <w:pPr>
        <w:pStyle w:val="a7"/>
        <w:bidi/>
        <w:rPr>
          <w:rFonts w:ascii="Narkisim" w:hAnsi="Narkisim"/>
        </w:rPr>
      </w:pPr>
      <w:r w:rsidRPr="005135EC">
        <w:rPr>
          <w:rFonts w:ascii="Narkisim" w:hAnsi="Narkisim"/>
          <w:rtl/>
        </w:rPr>
        <w:t>וב</w:t>
      </w:r>
      <w:r w:rsidRPr="005135EC">
        <w:rPr>
          <w:rFonts w:ascii="Narkisim" w:hAnsi="Narkisim"/>
          <w:b/>
          <w:bCs/>
          <w:rtl/>
        </w:rPr>
        <w:t>שיעורי ר' שמואל</w:t>
      </w:r>
      <w:r w:rsidRPr="005135EC">
        <w:rPr>
          <w:rFonts w:ascii="Narkisim" w:hAnsi="Narkisim"/>
          <w:rtl/>
        </w:rPr>
        <w:t xml:space="preserve"> (ב"מ כא: ט ז) הביא דדעת הרמב"ם דקודם שנשפך מהכד אסור לזכות בו. וביאר דעדיין אין בזה שם אבידה, ומש"ה לא מהני יאוש כל זמן שהוא ברשותו</w:t>
      </w:r>
      <w:r w:rsidRPr="005135EC">
        <w:rPr>
          <w:rStyle w:val="ac"/>
          <w:rFonts w:ascii="Narkisim" w:hAnsi="Narkisim"/>
          <w:rtl/>
        </w:rPr>
        <w:footnoteReference w:id="859"/>
      </w:r>
      <w:r w:rsidRPr="005135EC">
        <w:rPr>
          <w:rFonts w:ascii="Narkisim" w:hAnsi="Narkisim"/>
          <w:rtl/>
        </w:rPr>
        <w:t xml:space="preserve"> ולא הוה אבידה.</w:t>
      </w:r>
    </w:p>
    <w:p w14:paraId="6F58C426"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דב"א</w:t>
      </w:r>
      <w:r w:rsidRPr="005135EC">
        <w:rPr>
          <w:rFonts w:ascii="Narkisim" w:hAnsi="Narkisim"/>
          <w:rtl/>
        </w:rPr>
        <w:t xml:space="preserve"> (ב טז ב) כת' דאף קודם שנשפך יש בו יאוש, ורשאין לזכות. אלא דהרמב"ם איירי שבעל היין הציל את הדבש עבור בעליו, וכיון שניצל פקע היאוש, וחוזר לבעליו [דכבר אינו אבידה]. אבל לאחר שנשפך לארץ דינו כזוטו של ים, ופקע בעלותו. ואף אילו אח"כ ינצל אינו חוזר לבעליו</w:t>
      </w:r>
      <w:r w:rsidRPr="005135EC">
        <w:rPr>
          <w:rStyle w:val="ac"/>
          <w:rFonts w:ascii="Narkisim" w:hAnsi="Narkisim"/>
          <w:rtl/>
        </w:rPr>
        <w:footnoteReference w:id="860"/>
      </w:r>
      <w:r w:rsidRPr="005135EC">
        <w:rPr>
          <w:rFonts w:ascii="Narkisim" w:hAnsi="Narkisim"/>
          <w:rtl/>
        </w:rPr>
        <w:t>.</w:t>
      </w:r>
    </w:p>
    <w:p w14:paraId="3B69DC0B"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וה</w:t>
      </w:r>
      <w:r w:rsidRPr="005135EC">
        <w:rPr>
          <w:rFonts w:ascii="Narkisim" w:hAnsi="Narkisim" w:cs="Narkisim"/>
          <w:b/>
          <w:bCs/>
          <w:rtl/>
        </w:rPr>
        <w:t>לח"מ</w:t>
      </w:r>
      <w:r w:rsidRPr="005135EC">
        <w:rPr>
          <w:rFonts w:ascii="Narkisim" w:hAnsi="Narkisim" w:cs="Narkisim"/>
          <w:rtl/>
        </w:rPr>
        <w:t xml:space="preserve"> תמה דהגמ' מדמה להפרשת תרומה, ובתרומה מבואר דהיכא דראוי ליאבד אין תרומתו תרומה, אע"פ שעדיין לא נאבד [כדאי' ברמב"ם תרומות הנ"ל דראה משתברים לא מהני</w:t>
      </w:r>
      <w:r w:rsidRPr="005135EC">
        <w:rPr>
          <w:rStyle w:val="ac"/>
          <w:rFonts w:ascii="Narkisim" w:hAnsi="Narkisim" w:cs="Narkisim"/>
          <w:rtl/>
        </w:rPr>
        <w:footnoteReference w:id="861"/>
      </w:r>
      <w:r w:rsidRPr="005135EC">
        <w:rPr>
          <w:rFonts w:ascii="Narkisim" w:hAnsi="Narkisim" w:cs="Narkisim"/>
          <w:rtl/>
        </w:rPr>
        <w:t>]. ובגמ' מבואר דהטעם משום דמהפקרא קא זכינא, ומדמי דין תרומה לדין הפקר. [ונשאר בקושיה].</w:t>
      </w:r>
    </w:p>
    <w:p w14:paraId="672B5DBF"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(דב"א שם ח) תי' דהרמב"ם לשיטתו פי' טעם אחר בזה, דלא חל תרומה בדבר שאינו שמור. ולא הוה משום דהוה הפקר.</w:t>
      </w:r>
    </w:p>
    <w:p w14:paraId="05B85ABB"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אחרונים</w:t>
      </w:r>
      <w:r w:rsidRPr="005135EC">
        <w:rPr>
          <w:rFonts w:ascii="Narkisim" w:hAnsi="Narkisim" w:cs="Narkisim"/>
          <w:rtl/>
        </w:rPr>
        <w:t xml:space="preserve"> (או"ש, דב"א, גרי"ז) הביאו דבגירסת הגר"א בתוספתא יש מקור לדברי הרמב"ם, דאיתא ב</w:t>
      </w:r>
      <w:r w:rsidRPr="005135EC">
        <w:rPr>
          <w:rFonts w:ascii="Narkisim" w:hAnsi="Narkisim" w:cs="Narkisim"/>
          <w:b/>
          <w:bCs/>
          <w:rtl/>
        </w:rPr>
        <w:t>תוספתא</w:t>
      </w:r>
      <w:r w:rsidRPr="005135EC">
        <w:rPr>
          <w:rFonts w:ascii="Narkisim" w:hAnsi="Narkisim" w:cs="Narkisim"/>
          <w:rtl/>
        </w:rPr>
        <w:t xml:space="preserve"> (דמאי ח ח) דלא יטיף שמן לתוך דבר המאבדו. אבל קורא שם לתרומת מעשר</w:t>
      </w:r>
      <w:r w:rsidRPr="005135EC">
        <w:rPr>
          <w:rStyle w:val="ac"/>
          <w:rFonts w:ascii="Narkisim" w:hAnsi="Narkisim" w:cs="Narkisim"/>
          <w:rtl/>
        </w:rPr>
        <w:footnoteReference w:id="862"/>
      </w:r>
      <w:r w:rsidRPr="005135EC">
        <w:rPr>
          <w:rFonts w:ascii="Narkisim" w:hAnsi="Narkisim" w:cs="Narkisim"/>
          <w:rtl/>
        </w:rPr>
        <w:t xml:space="preserve"> שבה עד שלא תגיע לארץ. כיוצא בו [והגר"א הוסיף בבא] הרי שהיה טוען כדי יין וכדי שמן וראה שהן משתברות, לא יאמר ה"ז תרו"מ על פירות שיש לי בתוך ביתי. ואם אמר, לא אמר כלום. אבל קורא שם לתרו״מ שבה עד שלא יגיע לארץ.</w:t>
      </w:r>
    </w:p>
    <w:p w14:paraId="0C7D7275" w14:textId="77777777" w:rsidR="00322A92" w:rsidRPr="005135EC" w:rsidRDefault="00000000" w:rsidP="005135EC">
      <w:pPr>
        <w:pStyle w:val="a7"/>
        <w:bidi/>
        <w:rPr>
          <w:rFonts w:ascii="Narkisim" w:hAnsi="Narkisim"/>
        </w:rPr>
      </w:pPr>
      <w:r w:rsidRPr="005135EC">
        <w:rPr>
          <w:rFonts w:ascii="Narkisim" w:hAnsi="Narkisim"/>
          <w:rtl/>
        </w:rPr>
        <w:t>מי שהיו לו עשר חביות של מעשר טבל טמא ושל מעשר טבל טהור, וראה אחת מהן שנשפכה או שנתגלתה, אומר הרי זו תרומת מעשר על תשע אלו. בשמן אסור מפני שנכסי כהן. ואם אמר הרי זו תרומת מעשר לא אמר כלום.</w:t>
      </w:r>
    </w:p>
    <w:p w14:paraId="439CA0A9" w14:textId="77777777" w:rsidR="00322A92" w:rsidRPr="005135EC" w:rsidRDefault="00000000" w:rsidP="005135EC">
      <w:pPr>
        <w:pStyle w:val="a7"/>
        <w:bidi/>
        <w:rPr>
          <w:rFonts w:ascii="Narkisim" w:hAnsi="Narkisim"/>
        </w:rPr>
      </w:pPr>
      <w:r w:rsidRPr="005135EC">
        <w:rPr>
          <w:rFonts w:ascii="Narkisim" w:hAnsi="Narkisim"/>
          <w:rtl/>
        </w:rPr>
        <w:t>ומבואר בסיפא דבשמן שנשפך [ואינו משומר] אינו רשאי על שאר החביות, ואף בדיעבד לא מהני. אבל ברישא מבואר דמיניה וביה יכול לקרוא שם לתרומת מעשר שבו, עד שתגיע לארץ. [דכשמפריש על דבר שאינו משומר מהני]</w:t>
      </w:r>
      <w:r w:rsidRPr="005135EC">
        <w:rPr>
          <w:rStyle w:val="ac"/>
          <w:rFonts w:ascii="Narkisim" w:hAnsi="Narkisim"/>
          <w:rtl/>
        </w:rPr>
        <w:footnoteReference w:id="863"/>
      </w:r>
      <w:r w:rsidRPr="005135EC">
        <w:rPr>
          <w:rFonts w:ascii="Narkisim" w:hAnsi="Narkisim"/>
          <w:rtl/>
        </w:rPr>
        <w:t>.</w:t>
      </w:r>
    </w:p>
    <w:p w14:paraId="6ACC4909" w14:textId="77777777" w:rsidR="00322A92" w:rsidRPr="005135EC" w:rsidRDefault="00000000" w:rsidP="005135EC">
      <w:pPr>
        <w:pStyle w:val="a8"/>
        <w:bidi/>
        <w:rPr>
          <w:rFonts w:ascii="Narkisim" w:hAnsi="Narkisim"/>
        </w:rPr>
      </w:pPr>
      <w:r w:rsidRPr="005135EC">
        <w:rPr>
          <w:rFonts w:ascii="Narkisim" w:hAnsi="Narkisim"/>
          <w:rtl/>
        </w:rPr>
        <w:t>והדב"א כת' די"ל דהרמב"ם גרס בגמ' דידן כדברי התוספתא, והביאו דמפריש תרו"מ מיניה וביה עד שתגיע לארץ. אבל משתגיע לארץ הוה הפקר.</w:t>
      </w:r>
    </w:p>
    <w:p w14:paraId="3A1ACFB6" w14:textId="77777777" w:rsidR="00322A92" w:rsidRPr="005135EC" w:rsidRDefault="00000000" w:rsidP="005135EC">
      <w:pPr>
        <w:bidi/>
        <w:rPr>
          <w:rFonts w:ascii="Narkisim" w:hAnsi="Narkisim" w:cs="Narkisim"/>
        </w:rPr>
      </w:pPr>
      <w:r w:rsidRPr="005135EC">
        <w:rPr>
          <w:rFonts w:ascii="Narkisim" w:hAnsi="Narkisim" w:cs="Narkisim"/>
          <w:u w:val="single"/>
          <w:rtl/>
        </w:rPr>
        <w:t>ואם אמר לא אמר כלום, והתניא מי שבא בדרך ומעות בידו ואנס כנגדו וכו'</w:t>
      </w:r>
      <w:r w:rsidRPr="005135EC">
        <w:rPr>
          <w:rFonts w:ascii="Narkisim" w:hAnsi="Narkisim" w:cs="Narkisim"/>
          <w:rtl/>
        </w:rPr>
        <w:t xml:space="preserve">. בפשוטו כוונת </w:t>
      </w:r>
      <w:r w:rsidRPr="005135EC">
        <w:rPr>
          <w:rFonts w:ascii="Narkisim" w:hAnsi="Narkisim" w:cs="Narkisim"/>
          <w:rtl/>
        </w:rPr>
        <w:lastRenderedPageBreak/>
        <w:t>הגמ' להקשות דהוה הפקר</w:t>
      </w:r>
      <w:r w:rsidRPr="005135EC">
        <w:rPr>
          <w:rStyle w:val="ac"/>
          <w:rFonts w:ascii="Narkisim" w:hAnsi="Narkisim" w:cs="Narkisim"/>
          <w:rtl/>
        </w:rPr>
        <w:footnoteReference w:id="864"/>
      </w:r>
      <w:r w:rsidRPr="005135EC">
        <w:rPr>
          <w:rFonts w:ascii="Narkisim" w:hAnsi="Narkisim" w:cs="Narkisim"/>
          <w:rtl/>
        </w:rPr>
        <w:t>. והגמ' מדמה כדי יין וכדי שמן משתברים להא דאנס כנגדו</w:t>
      </w:r>
      <w:r w:rsidRPr="005135EC">
        <w:rPr>
          <w:rStyle w:val="ac"/>
          <w:rFonts w:ascii="Narkisim" w:hAnsi="Narkisim" w:cs="Narkisim"/>
          <w:rtl/>
        </w:rPr>
        <w:footnoteReference w:id="865"/>
      </w:r>
      <w:r w:rsidRPr="005135EC">
        <w:rPr>
          <w:rFonts w:ascii="Narkisim" w:hAnsi="Narkisim" w:cs="Narkisim"/>
          <w:rtl/>
        </w:rPr>
        <w:t xml:space="preserve"> [ואינו יכול להציל]. וה</w:t>
      </w:r>
      <w:r w:rsidRPr="005135EC">
        <w:rPr>
          <w:rFonts w:ascii="Narkisim" w:hAnsi="Narkisim" w:cs="Narkisim"/>
          <w:b/>
          <w:bCs/>
          <w:rtl/>
        </w:rPr>
        <w:t>רמ"ה</w:t>
      </w:r>
      <w:r w:rsidRPr="005135EC">
        <w:rPr>
          <w:rFonts w:ascii="Narkisim" w:hAnsi="Narkisim" w:cs="Narkisim"/>
          <w:rtl/>
        </w:rPr>
        <w:t xml:space="preserve"> (בשיטמ"ק) ביאר דכל היכא דקיימא לאיבוד כאבודים דמי. [ואף דעדיין לא נאבד, והוא ביד בעלים, כיון דאזל לאיבוד הוה הפקר</w:t>
      </w:r>
      <w:r w:rsidRPr="005135EC">
        <w:rPr>
          <w:rStyle w:val="ac"/>
          <w:rFonts w:ascii="Narkisim" w:hAnsi="Narkisim" w:cs="Narkisim"/>
          <w:rtl/>
        </w:rPr>
        <w:footnoteReference w:id="866"/>
      </w:r>
      <w:r w:rsidRPr="005135EC">
        <w:rPr>
          <w:rFonts w:ascii="Narkisim" w:hAnsi="Narkisim" w:cs="Narkisim"/>
          <w:rtl/>
        </w:rPr>
        <w:t>].</w:t>
      </w:r>
    </w:p>
    <w:p w14:paraId="319F5342"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דב"א</w:t>
      </w:r>
      <w:r w:rsidRPr="005135EC">
        <w:rPr>
          <w:rFonts w:ascii="Narkisim" w:hAnsi="Narkisim"/>
          <w:rtl/>
        </w:rPr>
        <w:t xml:space="preserve"> (ב טז ז) הק' דיש חילוק גדול בין חבית שנשבר, וממילא נשפך. ואילו הכא האנס עדיין לא נטלו. וציין דכעין חילוק זה כת' תוס' (לעיל יז: ד"ה זרק) בין זרק חץ על כלי לזרק כלי מראש הגג.</w:t>
      </w:r>
    </w:p>
    <w:p w14:paraId="4849D229"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מרדכי</w:t>
      </w:r>
      <w:r w:rsidRPr="005135EC">
        <w:rPr>
          <w:rFonts w:ascii="Narkisim" w:hAnsi="Narkisim" w:cs="Narkisim"/>
          <w:rtl/>
        </w:rPr>
        <w:t xml:space="preserve"> (קסג) כת' דה"מ אנס ישראל, דליסטים שאינו יכול להציל מידו סתמא מייאש</w:t>
      </w:r>
      <w:r w:rsidRPr="005135EC">
        <w:rPr>
          <w:rStyle w:val="ac"/>
          <w:rFonts w:ascii="Narkisim" w:hAnsi="Narkisim" w:cs="Narkisim"/>
          <w:rtl/>
        </w:rPr>
        <w:footnoteReference w:id="867"/>
      </w:r>
      <w:r w:rsidRPr="005135EC">
        <w:rPr>
          <w:rFonts w:ascii="Narkisim" w:hAnsi="Narkisim" w:cs="Narkisim"/>
          <w:rtl/>
        </w:rPr>
        <w:t>. דאילו ליסטים עכו"ם אינו מתייאש</w:t>
      </w:r>
      <w:r w:rsidRPr="005135EC">
        <w:rPr>
          <w:rStyle w:val="ac"/>
          <w:rFonts w:ascii="Narkisim" w:hAnsi="Narkisim" w:cs="Narkisim"/>
          <w:rtl/>
        </w:rPr>
        <w:footnoteReference w:id="868"/>
      </w:r>
      <w:r w:rsidRPr="005135EC">
        <w:rPr>
          <w:rFonts w:ascii="Narkisim" w:hAnsi="Narkisim" w:cs="Narkisim"/>
          <w:rtl/>
        </w:rPr>
        <w:t xml:space="preserve">, כיון דדייני גיתי (וכדלעיל קיד.). ועוד תי' דהכא איירי במעות, דהוה דבר שאין בו סימן. ובכה"ג אף בליסטים עכו"ם מתייאש. </w:t>
      </w:r>
      <w:r w:rsidRPr="005135EC">
        <w:rPr>
          <w:rFonts w:ascii="Narkisim" w:hAnsi="Narkisim" w:cs="Narkisim"/>
          <w:szCs w:val="20"/>
          <w:rtl/>
        </w:rPr>
        <w:t>וה</w:t>
      </w:r>
      <w:r w:rsidRPr="005135EC">
        <w:rPr>
          <w:rFonts w:ascii="Narkisim" w:hAnsi="Narkisim" w:cs="Narkisim"/>
          <w:b/>
          <w:bCs/>
          <w:szCs w:val="20"/>
          <w:rtl/>
        </w:rPr>
        <w:t>חזו"א</w:t>
      </w:r>
      <w:r w:rsidRPr="005135EC">
        <w:rPr>
          <w:rFonts w:ascii="Narkisim" w:hAnsi="Narkisim" w:cs="Narkisim"/>
          <w:szCs w:val="20"/>
          <w:rtl/>
        </w:rPr>
        <w:t xml:space="preserve"> (טז ה) כת' דאיירי הכא באנס הבא בדרך, כיון דאין לו מכירין הוה יאוש גמור דאין לו תקוה שיחזור עליו. והא דנח' (לעיל קיד.) איירי בגזלן בעירו</w:t>
      </w:r>
      <w:r w:rsidRPr="005135EC">
        <w:rPr>
          <w:rStyle w:val="ac"/>
          <w:rFonts w:ascii="Narkisim" w:hAnsi="Narkisim" w:cs="Narkisim"/>
          <w:szCs w:val="20"/>
          <w:rtl/>
        </w:rPr>
        <w:footnoteReference w:id="869"/>
      </w:r>
      <w:r w:rsidRPr="005135EC">
        <w:rPr>
          <w:rFonts w:ascii="Narkisim" w:hAnsi="Narkisim" w:cs="Narkisim"/>
          <w:rtl/>
        </w:rPr>
        <w:t>.</w:t>
      </w:r>
    </w:p>
    <w:p w14:paraId="531037CD"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נתיבות</w:t>
      </w:r>
      <w:r w:rsidRPr="005135EC">
        <w:rPr>
          <w:rFonts w:ascii="Narkisim" w:hAnsi="Narkisim" w:cs="Narkisim"/>
          <w:rtl/>
        </w:rPr>
        <w:t xml:space="preserve"> (שסא ב) הביא דחל יאוש [ואם בא אחר והציל מיד האנס זכה], ואף למ"ד דיאוש כדי לא קני. וביאר דכיון דנתייאש קודם שהגיע ליד הגזלן מהני יאוש כמו יאוש דאבידה. ומש"ה אם בא אחד והציל, בין שהציל ולא הניח לגזלן לקחתו [דדמי ממש למציל מן הארי</w:t>
      </w:r>
      <w:r w:rsidRPr="005135EC">
        <w:rPr>
          <w:rStyle w:val="ac"/>
          <w:rFonts w:ascii="Narkisim" w:hAnsi="Narkisim" w:cs="Narkisim"/>
          <w:rtl/>
        </w:rPr>
        <w:footnoteReference w:id="870"/>
      </w:r>
      <w:r w:rsidRPr="005135EC">
        <w:rPr>
          <w:rFonts w:ascii="Narkisim" w:hAnsi="Narkisim" w:cs="Narkisim"/>
          <w:rtl/>
        </w:rPr>
        <w:t>], ובין שהציל אחר שבא ליד הגזלן, מ"מ כיון דחל היאוש קודם שבא ליד הגזלן זכה וכדין יאוש דאבידה. ואף דהגזלן מתחייב ככל דיני גזילה, כיון דהיאוש הוה מחמתו</w:t>
      </w:r>
      <w:r w:rsidRPr="005135EC">
        <w:rPr>
          <w:rStyle w:val="ac"/>
          <w:rFonts w:ascii="Narkisim" w:hAnsi="Narkisim" w:cs="Narkisim"/>
          <w:rtl/>
        </w:rPr>
        <w:footnoteReference w:id="871"/>
      </w:r>
      <w:r w:rsidRPr="005135EC">
        <w:rPr>
          <w:rFonts w:ascii="Narkisim" w:hAnsi="Narkisim" w:cs="Narkisim"/>
          <w:rtl/>
        </w:rPr>
        <w:t>, מ"מ כלפי אחרים מהני.</w:t>
      </w:r>
    </w:p>
    <w:p w14:paraId="30398333"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קוב"ש</w:t>
      </w:r>
      <w:r w:rsidRPr="005135EC">
        <w:rPr>
          <w:rFonts w:ascii="Narkisim" w:hAnsi="Narkisim"/>
          <w:rtl/>
        </w:rPr>
        <w:t xml:space="preserve"> (ט ועח) הביא מסוגיין דאינו יכול לחלל מעש"ש כשהאנס כנגדו משום דאינו רשותו, ואף קודם שהגנב קנה קניני גזילה</w:t>
      </w:r>
      <w:r w:rsidRPr="005135EC">
        <w:rPr>
          <w:rStyle w:val="ac"/>
          <w:rFonts w:ascii="Narkisim" w:hAnsi="Narkisim"/>
          <w:rtl/>
        </w:rPr>
        <w:footnoteReference w:id="872"/>
      </w:r>
      <w:r w:rsidRPr="005135EC">
        <w:rPr>
          <w:rFonts w:ascii="Narkisim" w:hAnsi="Narkisim"/>
          <w:rtl/>
        </w:rPr>
        <w:t>. וה</w:t>
      </w:r>
      <w:r w:rsidRPr="005135EC">
        <w:rPr>
          <w:rFonts w:ascii="Narkisim" w:hAnsi="Narkisim"/>
          <w:b/>
          <w:bCs/>
          <w:rtl/>
        </w:rPr>
        <w:t>קוב"ש</w:t>
      </w:r>
      <w:r w:rsidRPr="005135EC">
        <w:rPr>
          <w:rFonts w:ascii="Narkisim" w:hAnsi="Narkisim"/>
          <w:rtl/>
        </w:rPr>
        <w:t xml:space="preserve"> (עח) הביא מדברי </w:t>
      </w:r>
      <w:r w:rsidRPr="005135EC">
        <w:rPr>
          <w:rFonts w:ascii="Narkisim" w:hAnsi="Narkisim"/>
          <w:b/>
          <w:bCs/>
          <w:rtl/>
        </w:rPr>
        <w:t>ר' יונתן</w:t>
      </w:r>
      <w:r w:rsidRPr="005135EC">
        <w:rPr>
          <w:rFonts w:ascii="Narkisim" w:hAnsi="Narkisim"/>
          <w:rtl/>
        </w:rPr>
        <w:t xml:space="preserve"> (בשיטמ"ק עט.) דגנב שלא משך ומכרו לאחר, השני פטור</w:t>
      </w:r>
      <w:r w:rsidRPr="005135EC">
        <w:rPr>
          <w:rStyle w:val="ac"/>
          <w:rFonts w:ascii="Narkisim" w:hAnsi="Narkisim"/>
          <w:rtl/>
        </w:rPr>
        <w:footnoteReference w:id="873"/>
      </w:r>
      <w:r w:rsidRPr="005135EC">
        <w:rPr>
          <w:rFonts w:ascii="Narkisim" w:hAnsi="Narkisim"/>
          <w:rtl/>
        </w:rPr>
        <w:t>. וביאר דהוה כגונב מהגנב, דכיון דהראשון דעתו לגונבו נעשית אינו ברשותו של בעלים, והשני פטור.</w:t>
      </w:r>
    </w:p>
    <w:p w14:paraId="296AF932" w14:textId="77777777" w:rsidR="00322A92" w:rsidRPr="005135EC" w:rsidRDefault="00000000" w:rsidP="005135EC">
      <w:pPr>
        <w:pStyle w:val="a8"/>
        <w:bidi/>
        <w:rPr>
          <w:rFonts w:ascii="Narkisim" w:hAnsi="Narkisim"/>
        </w:rPr>
      </w:pPr>
      <w:r w:rsidRPr="005135EC">
        <w:rPr>
          <w:rFonts w:ascii="Narkisim" w:hAnsi="Narkisim"/>
          <w:rtl/>
        </w:rPr>
        <w:t>אך בסוגיין לא הוזכר כלל נידון אינו ברשותו</w:t>
      </w:r>
      <w:r w:rsidRPr="005135EC">
        <w:rPr>
          <w:rStyle w:val="ac"/>
          <w:rFonts w:ascii="Narkisim" w:hAnsi="Narkisim"/>
          <w:rtl/>
        </w:rPr>
        <w:footnoteReference w:id="874"/>
      </w:r>
      <w:r w:rsidRPr="005135EC">
        <w:rPr>
          <w:rFonts w:ascii="Narkisim" w:hAnsi="Narkisim"/>
          <w:rtl/>
        </w:rPr>
        <w:t>. והיכא דאינו יכול להציל הוה משום הפקר ויאוש, וכסברת המקשן (לעיל) דמהפקירא קזכינא</w:t>
      </w:r>
      <w:r w:rsidRPr="005135EC">
        <w:rPr>
          <w:rStyle w:val="ac"/>
          <w:rFonts w:ascii="Narkisim" w:hAnsi="Narkisim"/>
          <w:rtl/>
        </w:rPr>
        <w:footnoteReference w:id="875"/>
      </w:r>
      <w:r w:rsidRPr="005135EC">
        <w:rPr>
          <w:rFonts w:ascii="Narkisim" w:hAnsi="Narkisim"/>
          <w:rtl/>
        </w:rPr>
        <w:t>.</w:t>
      </w:r>
    </w:p>
    <w:p w14:paraId="07E6B973" w14:textId="77777777" w:rsidR="00322A92" w:rsidRPr="005135EC" w:rsidRDefault="00000000" w:rsidP="005135EC">
      <w:pPr>
        <w:bidi/>
        <w:rPr>
          <w:rFonts w:ascii="Narkisim" w:hAnsi="Narkisim" w:cs="Narkisim"/>
        </w:rPr>
      </w:pPr>
      <w:r w:rsidRPr="005135EC">
        <w:rPr>
          <w:rFonts w:ascii="Narkisim" w:hAnsi="Narkisim" w:cs="Narkisim"/>
          <w:u w:val="single"/>
          <w:rtl/>
        </w:rPr>
        <w:lastRenderedPageBreak/>
        <w:t>וכל היכא דאיכא פסידא לכתחילה לא יאמר, והתניא הרי וכו' של טבל טמא וכו' אומר הרי היא תרומת מעשר על ט' חברותיה, ובשמן לא יעשה כן וכו'</w:t>
      </w:r>
      <w:r w:rsidRPr="005135EC">
        <w:rPr>
          <w:rFonts w:ascii="Narkisim" w:hAnsi="Narkisim" w:cs="Narkisim"/>
          <w:rtl/>
        </w:rPr>
        <w:t>. אבל יין רשאי לעשות כן, כיון דיין של תרומה טמאה אינו ראוי כל כך לכהן.</w:t>
      </w:r>
    </w:p>
    <w:p w14:paraId="396532CA"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תוס</w:t>
      </w:r>
      <w:r w:rsidRPr="005135EC">
        <w:rPr>
          <w:rFonts w:ascii="Narkisim" w:hAnsi="Narkisim"/>
          <w:rtl/>
        </w:rPr>
        <w:t>' פי' דקו' הגמ' אהא דחל תרומה בדיעבד [ולא גרסי' לכתחילה לא יאמר], ובזה תי' כשיש עקל בית הבד.</w:t>
      </w:r>
    </w:p>
    <w:p w14:paraId="7A5A4A31" w14:textId="77777777" w:rsidR="00322A92" w:rsidRPr="005135EC" w:rsidRDefault="00000000" w:rsidP="005135EC">
      <w:pPr>
        <w:pStyle w:val="a7"/>
        <w:bidi/>
        <w:rPr>
          <w:rFonts w:ascii="Narkisim" w:hAnsi="Narkisim"/>
        </w:rPr>
      </w:pPr>
      <w:r w:rsidRPr="005135EC">
        <w:rPr>
          <w:rFonts w:ascii="Narkisim" w:hAnsi="Narkisim"/>
          <w:rtl/>
        </w:rPr>
        <w:t xml:space="preserve">אבל </w:t>
      </w:r>
      <w:r w:rsidRPr="005135EC">
        <w:rPr>
          <w:rFonts w:ascii="Narkisim" w:hAnsi="Narkisim"/>
          <w:b/>
          <w:bCs/>
          <w:rtl/>
        </w:rPr>
        <w:t>רש"י</w:t>
      </w:r>
      <w:r w:rsidRPr="005135EC">
        <w:rPr>
          <w:rFonts w:ascii="Narkisim" w:hAnsi="Narkisim"/>
          <w:rtl/>
        </w:rPr>
        <w:t xml:space="preserve"> (לפנינו)</w:t>
      </w:r>
      <w:r w:rsidRPr="005135EC">
        <w:rPr>
          <w:rStyle w:val="ac"/>
          <w:rFonts w:ascii="Narkisim" w:hAnsi="Narkisim"/>
          <w:rtl/>
        </w:rPr>
        <w:footnoteReference w:id="876"/>
      </w:r>
      <w:r w:rsidRPr="005135EC">
        <w:rPr>
          <w:rFonts w:ascii="Narkisim" w:hAnsi="Narkisim"/>
          <w:rtl/>
        </w:rPr>
        <w:t xml:space="preserve"> גרס דקו' הגמ' לכתחילה. דקו' הגמ' דביין טמא אילו היה תורם היה חזי קצת, ואפ"ה לכתחילה תורם, דלא חששו להפסד מועט. ומ"ש בחבית שיכול להציל ע"י הדחק דחששו לכתחילה להפסד מועט. וכ"כ ה</w:t>
      </w:r>
      <w:r w:rsidRPr="005135EC">
        <w:rPr>
          <w:rFonts w:ascii="Narkisim" w:hAnsi="Narkisim"/>
          <w:b/>
          <w:bCs/>
          <w:rtl/>
        </w:rPr>
        <w:t>בעה"מ</w:t>
      </w:r>
      <w:r w:rsidRPr="005135EC">
        <w:rPr>
          <w:rStyle w:val="ac"/>
          <w:rFonts w:ascii="Narkisim" w:hAnsi="Narkisim"/>
          <w:rtl/>
        </w:rPr>
        <w:footnoteReference w:id="877"/>
      </w:r>
      <w:r w:rsidRPr="005135EC">
        <w:rPr>
          <w:rFonts w:ascii="Narkisim" w:hAnsi="Narkisim"/>
          <w:rtl/>
        </w:rPr>
        <w:t>.</w:t>
      </w:r>
    </w:p>
    <w:p w14:paraId="74DD3FB2"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ראשונים</w:t>
      </w:r>
      <w:r w:rsidRPr="005135EC">
        <w:rPr>
          <w:rFonts w:ascii="Narkisim" w:hAnsi="Narkisim" w:cs="Narkisim"/>
          <w:rtl/>
        </w:rPr>
        <w:t xml:space="preserve"> הק' [לצד דקו' הגמ' לכתחילה] אדמותיב מיין, נסייעיה משמן דתניא לא יעשה כן [לכתחילה]. וה</w:t>
      </w:r>
      <w:r w:rsidRPr="005135EC">
        <w:rPr>
          <w:rFonts w:ascii="Narkisim" w:hAnsi="Narkisim" w:cs="Narkisim"/>
          <w:b/>
          <w:bCs/>
          <w:rtl/>
        </w:rPr>
        <w:t>רשב"א</w:t>
      </w:r>
      <w:r w:rsidRPr="005135EC">
        <w:rPr>
          <w:rFonts w:ascii="Narkisim" w:hAnsi="Narkisim" w:cs="Narkisim"/>
          <w:rtl/>
        </w:rPr>
        <w:t xml:space="preserve"> כת' דקו' הגמ' משום דהוה הפסד מועט בטבל יין טמא. ואילו שמן ראוי לסיכה והדלקה הוה הפסד מרובה. ומש"ה פשיטא דלא יעשה כן וליכא סייעתא.</w:t>
      </w:r>
    </w:p>
    <w:p w14:paraId="66E1804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 אב"ד</w:t>
      </w:r>
      <w:r w:rsidRPr="005135EC">
        <w:rPr>
          <w:rFonts w:ascii="Narkisim" w:hAnsi="Narkisim"/>
          <w:rtl/>
        </w:rPr>
        <w:t xml:space="preserve"> (הו' ברשב"א ובבעה"מ, וי"מ בחי' הראב"ד) פי' דכוונת המקשן דאי משום הפסד כהן, אם מקבל עליו לשלם לכהן ההפסד יוכל להפריש לכתחילה. [וצ"ב דאינו יכול לעשותו תרומה. ומה מהני שנותן מעות לכהן פרטי].</w:t>
      </w:r>
    </w:p>
    <w:p w14:paraId="7403244B"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בעה"מ</w:t>
      </w:r>
      <w:r w:rsidRPr="005135EC">
        <w:rPr>
          <w:rFonts w:ascii="Narkisim" w:hAnsi="Narkisim"/>
          <w:rtl/>
        </w:rPr>
        <w:t xml:space="preserve"> תי' דמפני הפסד כהן חיישינן שמא לא יהא נזהר יפה יפה בשמירת החבית הסדוקה, כיון דאינו חושש להפסד הכהן. אבל גבי מעות ההפסדא רמי עליה, דהא מעשר שני שלו הוא, ומש"ה נזהר בשמירתו וליכא למיחש להכי.</w:t>
      </w:r>
    </w:p>
    <w:p w14:paraId="37943ECB" w14:textId="77777777" w:rsidR="00322A92" w:rsidRPr="005135EC" w:rsidRDefault="00000000" w:rsidP="005135EC">
      <w:pPr>
        <w:pStyle w:val="aa"/>
        <w:bidi/>
        <w:rPr>
          <w:rFonts w:ascii="Narkisim" w:hAnsi="Narkisim"/>
        </w:rPr>
      </w:pPr>
      <w:r w:rsidRPr="005135EC">
        <w:rPr>
          <w:rFonts w:ascii="Narkisim" w:hAnsi="Narkisim"/>
          <w:u w:val="single"/>
          <w:rtl/>
        </w:rPr>
        <w:t>אלא נתגלתה למאי חזי וכו'</w:t>
      </w:r>
      <w:r w:rsidRPr="005135EC">
        <w:rPr>
          <w:rFonts w:ascii="Narkisim" w:hAnsi="Narkisim"/>
          <w:rtl/>
        </w:rPr>
        <w:t>. פ</w:t>
      </w:r>
      <w:r w:rsidRPr="005135EC">
        <w:rPr>
          <w:rFonts w:ascii="Narkisim" w:hAnsi="Narkisim"/>
          <w:b/>
          <w:bCs/>
          <w:rtl/>
        </w:rPr>
        <w:t>רש"י</w:t>
      </w:r>
      <w:r w:rsidRPr="005135EC">
        <w:rPr>
          <w:rFonts w:ascii="Narkisim" w:hAnsi="Narkisim"/>
          <w:rtl/>
        </w:rPr>
        <w:t xml:space="preserve"> אלמא לא חששו להפסד מועט. וה</w:t>
      </w:r>
      <w:r w:rsidRPr="005135EC">
        <w:rPr>
          <w:rFonts w:ascii="Narkisim" w:hAnsi="Narkisim"/>
          <w:b/>
          <w:bCs/>
          <w:rtl/>
        </w:rPr>
        <w:t>תוס' רי"ד</w:t>
      </w:r>
      <w:r w:rsidRPr="005135EC">
        <w:rPr>
          <w:rFonts w:ascii="Narkisim" w:hAnsi="Narkisim"/>
          <w:rtl/>
        </w:rPr>
        <w:t xml:space="preserve"> ביאר דהוה המשך מקו' הגמ' דלעיל דלא אמרי' דהוה כאבודה לגמרי</w:t>
      </w:r>
      <w:r w:rsidRPr="005135EC">
        <w:rPr>
          <w:rStyle w:val="ac"/>
          <w:rFonts w:ascii="Narkisim" w:hAnsi="Narkisim"/>
          <w:rtl/>
        </w:rPr>
        <w:footnoteReference w:id="878"/>
      </w:r>
      <w:r w:rsidRPr="005135EC">
        <w:rPr>
          <w:rFonts w:ascii="Narkisim" w:hAnsi="Narkisim"/>
          <w:rtl/>
        </w:rPr>
        <w:t>. והגמ' דוחה דנשברה איירי בעקל של בית הבד. ושוב מקשה הגמ' כיון דנתגלתה ולא חזיא כלל הרי היא אבודה לגמרי ומופקרת, וכשפוכה לארץ דמיא. והיאך חל עליה שם תרומה. [וצ"ב דיין מגולה אינו אבוד מהבעלים ואינו הולך לאיבוד, אלא דאינו ראוי להשתמש בו. ולכאורה לא גרע מאיסורי הנאה דלדעת רוב הראשונים הוה שלו, אף דאין לו שימוש בו</w:t>
      </w:r>
      <w:r w:rsidRPr="005135EC">
        <w:rPr>
          <w:rStyle w:val="ac"/>
          <w:rFonts w:ascii="Narkisim" w:hAnsi="Narkisim"/>
          <w:rtl/>
        </w:rPr>
        <w:footnoteReference w:id="879"/>
      </w:r>
      <w:r w:rsidRPr="005135EC">
        <w:rPr>
          <w:rFonts w:ascii="Narkisim" w:hAnsi="Narkisim"/>
          <w:rtl/>
        </w:rPr>
        <w:t>].</w:t>
      </w:r>
    </w:p>
    <w:p w14:paraId="4D39BACD" w14:textId="77777777" w:rsidR="00322A92" w:rsidRPr="005135EC" w:rsidRDefault="00000000" w:rsidP="005135EC">
      <w:pPr>
        <w:pStyle w:val="aa"/>
        <w:bidi/>
        <w:rPr>
          <w:rFonts w:ascii="Narkisim" w:hAnsi="Narkisim"/>
        </w:rPr>
      </w:pPr>
      <w:r w:rsidRPr="005135EC">
        <w:rPr>
          <w:rFonts w:ascii="Narkisim" w:hAnsi="Narkisim"/>
          <w:u w:val="single"/>
          <w:rtl/>
        </w:rPr>
        <w:t>ולא ישקה מהן לבהמה וכו'</w:t>
      </w:r>
      <w:r w:rsidRPr="005135EC">
        <w:rPr>
          <w:rFonts w:ascii="Narkisim" w:hAnsi="Narkisim"/>
          <w:rtl/>
        </w:rPr>
        <w:t>. פ</w:t>
      </w:r>
      <w:r w:rsidRPr="005135EC">
        <w:rPr>
          <w:rFonts w:ascii="Narkisim" w:hAnsi="Narkisim"/>
          <w:b/>
          <w:bCs/>
          <w:rtl/>
        </w:rPr>
        <w:t xml:space="preserve">רש"י </w:t>
      </w:r>
      <w:r w:rsidRPr="005135EC">
        <w:rPr>
          <w:rFonts w:ascii="Narkisim" w:hAnsi="Narkisim"/>
          <w:rtl/>
        </w:rPr>
        <w:t>משום סכנת נפשות, שמא ישחטנה אח"כ. וה</w:t>
      </w:r>
      <w:r w:rsidRPr="005135EC">
        <w:rPr>
          <w:rFonts w:ascii="Narkisim" w:hAnsi="Narkisim"/>
          <w:b/>
          <w:bCs/>
          <w:rtl/>
        </w:rPr>
        <w:t>ב"ח</w:t>
      </w:r>
      <w:r w:rsidRPr="005135EC">
        <w:rPr>
          <w:rFonts w:ascii="Narkisim" w:hAnsi="Narkisim"/>
          <w:rtl/>
        </w:rPr>
        <w:t xml:space="preserve"> (יו"ד קטז) הק' דאי' (חולין נח:) דבהמה ששתת מים הרעים [פ</w:t>
      </w:r>
      <w:r w:rsidRPr="005135EC">
        <w:rPr>
          <w:rFonts w:ascii="Narkisim" w:hAnsi="Narkisim"/>
          <w:b/>
          <w:bCs/>
          <w:rtl/>
        </w:rPr>
        <w:t>רש"י</w:t>
      </w:r>
      <w:r w:rsidRPr="005135EC">
        <w:rPr>
          <w:rFonts w:ascii="Narkisim" w:hAnsi="Narkisim"/>
          <w:rtl/>
        </w:rPr>
        <w:t xml:space="preserve"> מים מגולים</w:t>
      </w:r>
      <w:r w:rsidRPr="005135EC">
        <w:rPr>
          <w:rStyle w:val="ac"/>
          <w:rFonts w:ascii="Narkisim" w:hAnsi="Narkisim"/>
          <w:rtl/>
        </w:rPr>
        <w:footnoteReference w:id="880"/>
      </w:r>
      <w:r w:rsidRPr="005135EC">
        <w:rPr>
          <w:rFonts w:ascii="Narkisim" w:hAnsi="Narkisim"/>
          <w:rtl/>
        </w:rPr>
        <w:t>] כשירה. ודוקא הכישה נחש אסור משום סכנת נפשות</w:t>
      </w:r>
      <w:r w:rsidRPr="005135EC">
        <w:rPr>
          <w:rStyle w:val="ac"/>
          <w:rFonts w:ascii="Narkisim" w:hAnsi="Narkisim"/>
          <w:rtl/>
        </w:rPr>
        <w:footnoteReference w:id="881"/>
      </w:r>
      <w:r w:rsidRPr="005135EC">
        <w:rPr>
          <w:rFonts w:ascii="Narkisim" w:hAnsi="Narkisim"/>
          <w:rtl/>
        </w:rPr>
        <w:t>. וכת' דמ"מ מזיק במקצת לגופו, אבל אינו סכנה [ורש"י נקט סכנה לאו דוקא]. ומש"ה לכתחילה לא ישקנה. וה</w:t>
      </w:r>
      <w:r w:rsidRPr="005135EC">
        <w:rPr>
          <w:rFonts w:ascii="Narkisim" w:hAnsi="Narkisim"/>
          <w:b/>
          <w:bCs/>
          <w:rtl/>
        </w:rPr>
        <w:t>ט"ז</w:t>
      </w:r>
      <w:r w:rsidRPr="005135EC">
        <w:rPr>
          <w:rFonts w:ascii="Narkisim" w:hAnsi="Narkisim"/>
          <w:rtl/>
        </w:rPr>
        <w:t xml:space="preserve"> (שם) תי' דאיירי שעברו כמה שעות, ולא ראינו נזק בבהמה. ומש"ה אמרי' דניכר שלא היה בו ארס.</w:t>
      </w:r>
    </w:p>
    <w:p w14:paraId="3AC02822" w14:textId="77777777" w:rsidR="00322A92" w:rsidRPr="005135EC" w:rsidRDefault="00000000" w:rsidP="005135EC">
      <w:pPr>
        <w:pStyle w:val="aa"/>
        <w:bidi/>
        <w:rPr>
          <w:rFonts w:ascii="Narkisim" w:hAnsi="Narkisim"/>
        </w:rPr>
      </w:pPr>
      <w:r w:rsidRPr="005135EC">
        <w:rPr>
          <w:rFonts w:ascii="Narkisim" w:hAnsi="Narkisim"/>
          <w:u w:val="single"/>
          <w:rtl/>
        </w:rPr>
        <w:t>תוד"ה ולא</w:t>
      </w:r>
      <w:r w:rsidRPr="005135EC">
        <w:rPr>
          <w:rFonts w:ascii="Narkisim" w:hAnsi="Narkisim"/>
          <w:rtl/>
        </w:rPr>
        <w:t>. ואין נראה דאפי' בהמה טמאה לא ישקה משום בל תשחית וכו'. [ותוס' כת' דאטו בשופטני עסקינן שיאכיל לבהמתו דבר שימות על ידו]. וצ"ב דלא איירי שידעינן שיש בו ארס, אלא שנתגלה. והוה חשש רחוק ששתה ממנו נחש. אלא דאסור לשתות משום דחמירא סכנתא מאיסורא</w:t>
      </w:r>
      <w:r w:rsidRPr="005135EC">
        <w:rPr>
          <w:rStyle w:val="ac"/>
          <w:rFonts w:ascii="Narkisim" w:hAnsi="Narkisim"/>
          <w:rtl/>
        </w:rPr>
        <w:footnoteReference w:id="882"/>
      </w:r>
      <w:r w:rsidRPr="005135EC">
        <w:rPr>
          <w:rFonts w:ascii="Narkisim" w:hAnsi="Narkisim"/>
          <w:rtl/>
        </w:rPr>
        <w:t xml:space="preserve">. אבל לענין חשש בל תשחית י"ל דיכול לסמוך על הסבירות שאין כאן ארס נחש. וצ"ל דמ"מ חכמים אסרו מים מגולין בשתייה משום חשש שתיית הנחש. ותקנו שיחשב כמו שידעינן שיש בו ארס, ומש"ה אסרו אף להשקותם לבהמתו משום בל תשחית, </w:t>
      </w:r>
      <w:r w:rsidRPr="005135EC">
        <w:rPr>
          <w:rFonts w:ascii="Narkisim" w:hAnsi="Narkisim"/>
          <w:rtl/>
        </w:rPr>
        <w:lastRenderedPageBreak/>
        <w:t>ולהשקותם לבהמת חבירו משום דמפסיד ממון חבירו.</w:t>
      </w:r>
    </w:p>
    <w:p w14:paraId="78D07C23" w14:textId="77777777" w:rsidR="00322A92" w:rsidRPr="005135EC" w:rsidRDefault="00000000" w:rsidP="005135EC">
      <w:pPr>
        <w:pStyle w:val="aa"/>
        <w:bidi/>
        <w:rPr>
          <w:rFonts w:ascii="Narkisim" w:hAnsi="Narkisim"/>
        </w:rPr>
      </w:pPr>
      <w:r w:rsidRPr="005135EC">
        <w:rPr>
          <w:rFonts w:ascii="Narkisim" w:hAnsi="Narkisim"/>
          <w:u w:val="single"/>
          <w:rtl/>
        </w:rPr>
        <w:t>והתניא תורמין</w:t>
      </w:r>
      <w:r w:rsidRPr="005135EC">
        <w:rPr>
          <w:rStyle w:val="ac"/>
          <w:rFonts w:ascii="Narkisim" w:hAnsi="Narkisim"/>
          <w:u w:val="single"/>
          <w:rtl/>
        </w:rPr>
        <w:footnoteReference w:id="883"/>
      </w:r>
      <w:r w:rsidRPr="005135EC">
        <w:rPr>
          <w:rFonts w:ascii="Narkisim" w:hAnsi="Narkisim"/>
          <w:u w:val="single"/>
          <w:rtl/>
        </w:rPr>
        <w:t xml:space="preserve"> וכו' ומן הטהור על הטמא וכו</w:t>
      </w:r>
      <w:r w:rsidRPr="005135EC">
        <w:rPr>
          <w:rFonts w:ascii="Narkisim" w:hAnsi="Narkisim"/>
          <w:rtl/>
        </w:rPr>
        <w:t>'. אמנם במשנה (תרומות ב א, והרמב"ם תרומות ה ז, וכ"כ המאירי בסוגיין</w:t>
      </w:r>
      <w:r w:rsidRPr="005135EC">
        <w:rPr>
          <w:rStyle w:val="ac"/>
          <w:rFonts w:ascii="Narkisim" w:hAnsi="Narkisim"/>
          <w:rtl/>
        </w:rPr>
        <w:footnoteReference w:id="884"/>
      </w:r>
      <w:r w:rsidRPr="005135EC">
        <w:rPr>
          <w:rFonts w:ascii="Narkisim" w:hAnsi="Narkisim"/>
          <w:rtl/>
        </w:rPr>
        <w:t>) אי' דאין תורמין מטהור על הטמא</w:t>
      </w:r>
      <w:r w:rsidRPr="005135EC">
        <w:rPr>
          <w:rStyle w:val="ac"/>
          <w:rFonts w:ascii="Narkisim" w:hAnsi="Narkisim"/>
          <w:rtl/>
        </w:rPr>
        <w:footnoteReference w:id="885"/>
      </w:r>
      <w:r w:rsidRPr="005135EC">
        <w:rPr>
          <w:rFonts w:ascii="Narkisim" w:hAnsi="Narkisim"/>
          <w:rtl/>
        </w:rPr>
        <w:t>, אבל בעיגול של דבילה מפרישים מהטהור שבו על הטמא שבו. וכן תרומת מעשר מפרישין מהטהור על הטמא</w:t>
      </w:r>
      <w:r w:rsidRPr="005135EC">
        <w:rPr>
          <w:rStyle w:val="ac"/>
          <w:rFonts w:ascii="Narkisim" w:hAnsi="Narkisim"/>
          <w:rtl/>
        </w:rPr>
        <w:footnoteReference w:id="886"/>
      </w:r>
      <w:r w:rsidRPr="005135EC">
        <w:rPr>
          <w:rFonts w:ascii="Narkisim" w:hAnsi="Narkisim"/>
          <w:rtl/>
        </w:rPr>
        <w:t xml:space="preserve"> (כדתנן ביכורים ב ה). ור"א חולק דמפרישין מהטהור על הטמא. ובפשוטו הך ברייתא כר"א. וה</w:t>
      </w:r>
      <w:r w:rsidRPr="005135EC">
        <w:rPr>
          <w:rFonts w:ascii="Narkisim" w:hAnsi="Narkisim"/>
          <w:b/>
          <w:bCs/>
          <w:rtl/>
        </w:rPr>
        <w:t>תוס' רי"ד</w:t>
      </w:r>
      <w:r w:rsidRPr="005135EC">
        <w:rPr>
          <w:rFonts w:ascii="Narkisim" w:hAnsi="Narkisim"/>
          <w:rtl/>
        </w:rPr>
        <w:t xml:space="preserve"> תי' דקאי בתרומת מעשר</w:t>
      </w:r>
      <w:r w:rsidRPr="005135EC">
        <w:rPr>
          <w:rStyle w:val="ac"/>
          <w:rFonts w:ascii="Narkisim" w:hAnsi="Narkisim"/>
          <w:rtl/>
        </w:rPr>
        <w:footnoteReference w:id="887"/>
      </w:r>
      <w:r w:rsidRPr="005135EC">
        <w:rPr>
          <w:rFonts w:ascii="Narkisim" w:hAnsi="Narkisim"/>
          <w:rtl/>
        </w:rPr>
        <w:t>.</w:t>
      </w:r>
    </w:p>
    <w:p w14:paraId="7137381C" w14:textId="77777777" w:rsidR="00322A92" w:rsidRPr="005135EC" w:rsidRDefault="00000000" w:rsidP="005135EC">
      <w:pPr>
        <w:pStyle w:val="aa"/>
        <w:bidi/>
        <w:rPr>
          <w:rFonts w:ascii="Narkisim" w:hAnsi="Narkisim"/>
        </w:rPr>
      </w:pPr>
      <w:r w:rsidRPr="005135EC">
        <w:rPr>
          <w:rFonts w:ascii="Narkisim" w:hAnsi="Narkisim"/>
          <w:u w:val="single"/>
          <w:rtl/>
        </w:rPr>
        <w:t>אבל לא מן הטמא על הטהור</w:t>
      </w:r>
      <w:r w:rsidRPr="005135EC">
        <w:rPr>
          <w:rStyle w:val="ac"/>
          <w:rFonts w:ascii="Narkisim" w:hAnsi="Narkisim"/>
          <w:u w:val="single"/>
          <w:rtl/>
        </w:rPr>
        <w:footnoteReference w:id="888"/>
      </w:r>
      <w:r w:rsidRPr="005135EC">
        <w:rPr>
          <w:rFonts w:ascii="Narkisim" w:hAnsi="Narkisim"/>
          <w:u w:val="single"/>
          <w:rtl/>
        </w:rPr>
        <w:t>, ר' נחמיה אומר אף מן הטמא על הטמא לא התירו לתרום אלא בשל דמאי</w:t>
      </w:r>
      <w:r w:rsidRPr="005135EC">
        <w:rPr>
          <w:rStyle w:val="ac"/>
          <w:rFonts w:ascii="Narkisim" w:hAnsi="Narkisim"/>
          <w:u w:val="single"/>
          <w:rtl/>
        </w:rPr>
        <w:footnoteReference w:id="889"/>
      </w:r>
      <w:r w:rsidRPr="005135EC">
        <w:rPr>
          <w:rFonts w:ascii="Narkisim" w:hAnsi="Narkisim"/>
          <w:u w:val="single"/>
          <w:rtl/>
        </w:rPr>
        <w:t xml:space="preserve"> וכו'</w:t>
      </w:r>
      <w:r w:rsidRPr="005135EC">
        <w:rPr>
          <w:rFonts w:ascii="Narkisim" w:hAnsi="Narkisim"/>
          <w:rtl/>
        </w:rPr>
        <w:t>. דס"ל דאין תורמים מהטמא על הטמא</w:t>
      </w:r>
      <w:r w:rsidRPr="005135EC">
        <w:rPr>
          <w:rStyle w:val="ac"/>
          <w:rFonts w:ascii="Narkisim" w:hAnsi="Narkisim"/>
          <w:rtl/>
        </w:rPr>
        <w:footnoteReference w:id="890"/>
      </w:r>
      <w:r w:rsidRPr="005135EC">
        <w:rPr>
          <w:rFonts w:ascii="Narkisim" w:hAnsi="Narkisim"/>
          <w:rtl/>
        </w:rPr>
        <w:t>. ומבואר ב</w:t>
      </w:r>
      <w:r w:rsidRPr="005135EC">
        <w:rPr>
          <w:rFonts w:ascii="Narkisim" w:hAnsi="Narkisim"/>
          <w:b/>
          <w:bCs/>
          <w:rtl/>
        </w:rPr>
        <w:t>ירושלמי</w:t>
      </w:r>
      <w:r w:rsidRPr="005135EC">
        <w:rPr>
          <w:rFonts w:ascii="Narkisim" w:hAnsi="Narkisim"/>
          <w:rtl/>
        </w:rPr>
        <w:t xml:space="preserve"> (תרומות ב א) דמוטב שיפריש מהטהור על הטמא [דהתרומה ראוי לכהן] מאשר מהטמא על הטמא</w:t>
      </w:r>
      <w:r w:rsidRPr="005135EC">
        <w:rPr>
          <w:rStyle w:val="ac"/>
          <w:rFonts w:ascii="Narkisim" w:hAnsi="Narkisim"/>
          <w:rtl/>
        </w:rPr>
        <w:footnoteReference w:id="891"/>
      </w:r>
      <w:r w:rsidRPr="005135EC">
        <w:rPr>
          <w:rFonts w:ascii="Narkisim" w:hAnsi="Narkisim"/>
          <w:rtl/>
        </w:rPr>
        <w:t>. [וצ"ל דר' נחמיה ס"ל דתורמים מהטהור על הטמא</w:t>
      </w:r>
      <w:r w:rsidRPr="005135EC">
        <w:rPr>
          <w:rStyle w:val="ac"/>
          <w:rFonts w:ascii="Narkisim" w:hAnsi="Narkisim"/>
          <w:rtl/>
        </w:rPr>
        <w:footnoteReference w:id="892"/>
      </w:r>
      <w:r w:rsidRPr="005135EC">
        <w:rPr>
          <w:rFonts w:ascii="Narkisim" w:hAnsi="Narkisim"/>
          <w:rtl/>
        </w:rPr>
        <w:t>. ע' לעיל].</w:t>
      </w:r>
    </w:p>
    <w:p w14:paraId="6E706B80"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רמ"ה</w:t>
      </w:r>
      <w:r w:rsidRPr="005135EC">
        <w:rPr>
          <w:rFonts w:ascii="Narkisim" w:hAnsi="Narkisim"/>
          <w:rtl/>
        </w:rPr>
        <w:t xml:space="preserve"> (בשיטמ"ק) כת' דמקשינן הכא מדר' נחמיה דידיה אדידיה. ואף דאין דהלכתא כוותיה</w:t>
      </w:r>
      <w:r w:rsidRPr="005135EC">
        <w:rPr>
          <w:rStyle w:val="ac"/>
          <w:rFonts w:ascii="Narkisim" w:hAnsi="Narkisim"/>
          <w:rtl/>
        </w:rPr>
        <w:footnoteReference w:id="893"/>
      </w:r>
      <w:r w:rsidRPr="005135EC">
        <w:rPr>
          <w:rFonts w:ascii="Narkisim" w:hAnsi="Narkisim"/>
          <w:rtl/>
        </w:rPr>
        <w:t>, דקי"ל כת"ק דתורמין מן הטמא על הטמא.</w:t>
      </w:r>
    </w:p>
    <w:p w14:paraId="69D90BE7" w14:textId="77777777" w:rsidR="00322A92" w:rsidRPr="005135EC" w:rsidRDefault="00000000" w:rsidP="005135EC">
      <w:pPr>
        <w:bidi/>
        <w:rPr>
          <w:rFonts w:ascii="Narkisim" w:hAnsi="Narkisim" w:cs="Narkisim"/>
        </w:rPr>
      </w:pPr>
      <w:r w:rsidRPr="005135EC">
        <w:rPr>
          <w:rFonts w:ascii="Narkisim" w:hAnsi="Narkisim" w:cs="Narkisim"/>
          <w:u w:val="single"/>
          <w:rtl/>
        </w:rPr>
        <w:t>ה"נ בשל דמאי</w:t>
      </w:r>
      <w:r w:rsidRPr="005135EC">
        <w:rPr>
          <w:rFonts w:ascii="Narkisim" w:hAnsi="Narkisim" w:cs="Narkisim"/>
          <w:rtl/>
        </w:rPr>
        <w:t xml:space="preserve">. </w:t>
      </w:r>
      <w:r w:rsidRPr="005135EC">
        <w:rPr>
          <w:rFonts w:ascii="Narkisim" w:hAnsi="Narkisim" w:cs="Narkisim"/>
          <w:b/>
          <w:bCs/>
          <w:rtl/>
        </w:rPr>
        <w:t>רע"א</w:t>
      </w:r>
      <w:r w:rsidRPr="005135EC">
        <w:rPr>
          <w:rFonts w:ascii="Narkisim" w:hAnsi="Narkisim" w:cs="Narkisim"/>
          <w:rtl/>
        </w:rPr>
        <w:t xml:space="preserve"> הביא דמבואר בסוגיין דאף בדמאי שייך הפסד כהן [בשמן]. והביא ראיה מכאן דתקנו שצריך ליתן תרומת מעשר של דמאי לכהן</w:t>
      </w:r>
      <w:r w:rsidRPr="005135EC">
        <w:rPr>
          <w:rStyle w:val="ac"/>
          <w:rFonts w:ascii="Narkisim" w:hAnsi="Narkisim" w:cs="Narkisim"/>
          <w:rtl/>
        </w:rPr>
        <w:footnoteReference w:id="894"/>
      </w:r>
      <w:r w:rsidRPr="005135EC">
        <w:rPr>
          <w:rFonts w:ascii="Narkisim" w:hAnsi="Narkisim" w:cs="Narkisim"/>
          <w:rtl/>
        </w:rPr>
        <w:t>, ולא למוכרה</w:t>
      </w:r>
      <w:r w:rsidRPr="005135EC">
        <w:rPr>
          <w:rStyle w:val="ac"/>
          <w:rFonts w:ascii="Narkisim" w:hAnsi="Narkisim" w:cs="Narkisim"/>
          <w:rtl/>
        </w:rPr>
        <w:footnoteReference w:id="895"/>
      </w:r>
      <w:r w:rsidRPr="005135EC">
        <w:rPr>
          <w:rFonts w:ascii="Narkisim" w:hAnsi="Narkisim" w:cs="Narkisim"/>
          <w:rtl/>
        </w:rPr>
        <w:t>. דאי מוכרה לכהן א"כ אין לכהן בזה רווח ממון, ומה שייך בזה הפסד. וה</w:t>
      </w:r>
      <w:r w:rsidRPr="005135EC">
        <w:rPr>
          <w:rFonts w:ascii="Narkisim" w:hAnsi="Narkisim" w:cs="Narkisim"/>
          <w:b/>
          <w:bCs/>
          <w:rtl/>
        </w:rPr>
        <w:t>אילת השחר</w:t>
      </w:r>
      <w:r w:rsidRPr="005135EC">
        <w:rPr>
          <w:rFonts w:ascii="Narkisim" w:hAnsi="Narkisim" w:cs="Narkisim"/>
          <w:rtl/>
        </w:rPr>
        <w:t xml:space="preserve"> תי' דכוונת הגמ' דחששו להפסד תרומה [והפסד שבט הכהונה].</w:t>
      </w:r>
    </w:p>
    <w:p w14:paraId="46AA873E" w14:textId="77777777" w:rsidR="00322A92" w:rsidRPr="005135EC" w:rsidRDefault="00000000" w:rsidP="005135EC">
      <w:pPr>
        <w:pStyle w:val="aa"/>
        <w:bidi/>
        <w:rPr>
          <w:rFonts w:ascii="Narkisim" w:hAnsi="Narkisim"/>
        </w:rPr>
      </w:pPr>
      <w:r w:rsidRPr="005135EC">
        <w:rPr>
          <w:rFonts w:ascii="Narkisim" w:hAnsi="Narkisim"/>
          <w:u w:val="single"/>
          <w:rtl/>
        </w:rPr>
        <w:t>שמן נמי וכו' דמנח ליה בכלי מאוס</w:t>
      </w:r>
      <w:r w:rsidRPr="005135EC">
        <w:rPr>
          <w:rFonts w:ascii="Narkisim" w:hAnsi="Narkisim"/>
          <w:rtl/>
        </w:rPr>
        <w:t>. [כ"פ ה</w:t>
      </w:r>
      <w:r w:rsidRPr="005135EC">
        <w:rPr>
          <w:rFonts w:ascii="Narkisim" w:hAnsi="Narkisim"/>
          <w:b/>
          <w:bCs/>
          <w:rtl/>
        </w:rPr>
        <w:t>רמב"ם</w:t>
      </w:r>
      <w:r w:rsidRPr="005135EC">
        <w:rPr>
          <w:rFonts w:ascii="Narkisim" w:hAnsi="Narkisim"/>
          <w:rtl/>
        </w:rPr>
        <w:t xml:space="preserve"> (תרומות יב יב) כדי שלא יהיה תקלה לאחרים</w:t>
      </w:r>
      <w:r w:rsidRPr="005135EC">
        <w:rPr>
          <w:rStyle w:val="ac"/>
          <w:rFonts w:ascii="Narkisim" w:hAnsi="Narkisim"/>
          <w:rtl/>
        </w:rPr>
        <w:footnoteReference w:id="896"/>
      </w:r>
      <w:r w:rsidRPr="005135EC">
        <w:rPr>
          <w:rFonts w:ascii="Narkisim" w:hAnsi="Narkisim"/>
          <w:rtl/>
        </w:rPr>
        <w:t xml:space="preserve"> ויאכלוהו]. וה</w:t>
      </w:r>
      <w:r w:rsidRPr="005135EC">
        <w:rPr>
          <w:rFonts w:ascii="Narkisim" w:hAnsi="Narkisim"/>
          <w:b/>
          <w:bCs/>
          <w:rtl/>
        </w:rPr>
        <w:t>טור</w:t>
      </w:r>
      <w:r w:rsidRPr="005135EC">
        <w:rPr>
          <w:rFonts w:ascii="Narkisim" w:hAnsi="Narkisim"/>
          <w:rtl/>
        </w:rPr>
        <w:t xml:space="preserve"> (יו"ד שלא, ע' רמ"א שם יט וט"ז ח) הביא ס' התרומה דבזה"ז שאין שום תרומה נאכלת לא חיישינן לתקלה. ויכול להניחו בכל כלי שירצה</w:t>
      </w:r>
      <w:r w:rsidRPr="005135EC">
        <w:rPr>
          <w:rStyle w:val="ac"/>
          <w:rFonts w:ascii="Narkisim" w:hAnsi="Narkisim"/>
          <w:rtl/>
        </w:rPr>
        <w:footnoteReference w:id="897"/>
      </w:r>
      <w:r w:rsidRPr="005135EC">
        <w:rPr>
          <w:rFonts w:ascii="Narkisim" w:hAnsi="Narkisim"/>
          <w:rtl/>
        </w:rPr>
        <w:t>.</w:t>
      </w:r>
    </w:p>
    <w:p w14:paraId="171325B3"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או"ש</w:t>
      </w:r>
      <w:r w:rsidRPr="005135EC">
        <w:rPr>
          <w:rFonts w:ascii="Narkisim" w:hAnsi="Narkisim"/>
          <w:rtl/>
        </w:rPr>
        <w:t xml:space="preserve"> (תרומות יב יב) כת' דמבואר בסוגיין דאיירי בשל דמאי, ואף בתרומה טמאה של דמאי חששו לתקלה</w:t>
      </w:r>
      <w:r w:rsidRPr="005135EC">
        <w:rPr>
          <w:rStyle w:val="ac"/>
          <w:rFonts w:ascii="Narkisim" w:hAnsi="Narkisim"/>
          <w:rtl/>
        </w:rPr>
        <w:footnoteReference w:id="898"/>
      </w:r>
      <w:r w:rsidRPr="005135EC">
        <w:rPr>
          <w:rFonts w:ascii="Narkisim" w:hAnsi="Narkisim"/>
          <w:rtl/>
        </w:rPr>
        <w:t>.</w:t>
      </w:r>
    </w:p>
    <w:p w14:paraId="549A0524" w14:textId="77777777" w:rsidR="00322A92" w:rsidRPr="005135EC" w:rsidRDefault="00000000" w:rsidP="005135EC">
      <w:pPr>
        <w:bidi/>
        <w:rPr>
          <w:rFonts w:ascii="Narkisim" w:hAnsi="Narkisim" w:cs="Narkisim"/>
        </w:rPr>
      </w:pPr>
      <w:r w:rsidRPr="005135EC">
        <w:rPr>
          <w:rFonts w:ascii="Narkisim" w:hAnsi="Narkisim" w:cs="Narkisim"/>
          <w:u w:val="single"/>
          <w:rtl/>
        </w:rPr>
        <w:lastRenderedPageBreak/>
        <w:t>ותקלה עצמה תנאי היא וכו'</w:t>
      </w:r>
      <w:r w:rsidRPr="005135EC">
        <w:rPr>
          <w:rFonts w:ascii="Narkisim" w:hAnsi="Narkisim" w:cs="Narkisim"/>
          <w:rtl/>
        </w:rPr>
        <w:t>. דבית הלל אינם חוששין לתקלה. וה</w:t>
      </w:r>
      <w:r w:rsidRPr="005135EC">
        <w:rPr>
          <w:rFonts w:ascii="Narkisim" w:hAnsi="Narkisim" w:cs="Narkisim"/>
          <w:b/>
          <w:bCs/>
          <w:rtl/>
        </w:rPr>
        <w:t>תוס' רי"ד</w:t>
      </w:r>
      <w:r w:rsidRPr="005135EC">
        <w:rPr>
          <w:rFonts w:ascii="Narkisim" w:hAnsi="Narkisim" w:cs="Narkisim"/>
          <w:rtl/>
        </w:rPr>
        <w:t xml:space="preserve"> וה</w:t>
      </w:r>
      <w:r w:rsidRPr="005135EC">
        <w:rPr>
          <w:rFonts w:ascii="Narkisim" w:hAnsi="Narkisim" w:cs="Narkisim"/>
          <w:b/>
          <w:bCs/>
          <w:rtl/>
        </w:rPr>
        <w:t>רמ"ה</w:t>
      </w:r>
      <w:r w:rsidRPr="005135EC">
        <w:rPr>
          <w:rFonts w:ascii="Narkisim" w:hAnsi="Narkisim" w:cs="Narkisim"/>
          <w:rtl/>
        </w:rPr>
        <w:t xml:space="preserve"> (בשיטמ"ק) כת' דכוונת הגמ' דהברייתא דלעיל כבי"ש</w:t>
      </w:r>
      <w:r w:rsidRPr="005135EC">
        <w:rPr>
          <w:rStyle w:val="ac"/>
          <w:rFonts w:ascii="Narkisim" w:hAnsi="Narkisim" w:cs="Narkisim"/>
          <w:rtl/>
        </w:rPr>
        <w:footnoteReference w:id="899"/>
      </w:r>
      <w:r w:rsidRPr="005135EC">
        <w:rPr>
          <w:rFonts w:ascii="Narkisim" w:hAnsi="Narkisim" w:cs="Narkisim"/>
          <w:rtl/>
        </w:rPr>
        <w:t>. אבל ה</w:t>
      </w:r>
      <w:r w:rsidRPr="005135EC">
        <w:rPr>
          <w:rFonts w:ascii="Narkisim" w:hAnsi="Narkisim" w:cs="Narkisim"/>
          <w:b/>
          <w:bCs/>
          <w:rtl/>
        </w:rPr>
        <w:t>רשב"א</w:t>
      </w:r>
      <w:r w:rsidRPr="005135EC">
        <w:rPr>
          <w:rFonts w:ascii="Narkisim" w:hAnsi="Narkisim" w:cs="Narkisim"/>
          <w:rtl/>
        </w:rPr>
        <w:t xml:space="preserve"> כת' דכוונת הגמ' דתקלה לשעה מועטת הוה מח' תנאים, אבל ליישן את היין הוה זמן מרובה, וכן שמן מסתפק ממנו מעט מעט. ובזה כו"ע מודו דיש חשש תקלה. וכברייתא דלעיל. [</w:t>
      </w:r>
      <w:r w:rsidRPr="005135EC">
        <w:rPr>
          <w:rFonts w:ascii="Narkisim" w:hAnsi="Narkisim" w:cs="Narkisim"/>
          <w:szCs w:val="20"/>
          <w:rtl/>
        </w:rPr>
        <w:t xml:space="preserve">וע"ד מש"כ </w:t>
      </w:r>
      <w:r w:rsidRPr="005135EC">
        <w:rPr>
          <w:rFonts w:ascii="Narkisim" w:hAnsi="Narkisim" w:cs="Narkisim"/>
          <w:b/>
          <w:bCs/>
          <w:szCs w:val="20"/>
          <w:rtl/>
        </w:rPr>
        <w:t>תוס</w:t>
      </w:r>
      <w:r w:rsidRPr="005135EC">
        <w:rPr>
          <w:rFonts w:ascii="Narkisim" w:hAnsi="Narkisim" w:cs="Narkisim"/>
          <w:szCs w:val="20"/>
          <w:rtl/>
        </w:rPr>
        <w:t>' (כאן ושבת יז:) דלענין זריעה כו"ע מודו דחיישינן לתקלה, דהוה זמן מרובה. אך תוס' חילקו דבזילוף אי"צ זמן מרובה כל כך</w:t>
      </w:r>
      <w:r w:rsidRPr="005135EC">
        <w:rPr>
          <w:rFonts w:ascii="Narkisim" w:hAnsi="Narkisim" w:cs="Narkisim"/>
          <w:rtl/>
        </w:rPr>
        <w:t>].</w:t>
      </w:r>
    </w:p>
    <w:p w14:paraId="33C40A00"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רמב"ם</w:t>
      </w:r>
      <w:r w:rsidRPr="005135EC">
        <w:rPr>
          <w:rFonts w:ascii="Narkisim" w:hAnsi="Narkisim" w:cs="Narkisim"/>
          <w:rtl/>
        </w:rPr>
        <w:t xml:space="preserve"> (תרומות יב יב) פסק דיין של תרומה שנטמאת יקבר [אף יין ישן]. ו</w:t>
      </w:r>
      <w:r w:rsidRPr="005135EC">
        <w:rPr>
          <w:rFonts w:ascii="Narkisim" w:hAnsi="Narkisim" w:cs="Narkisim"/>
          <w:b/>
          <w:bCs/>
          <w:rtl/>
        </w:rPr>
        <w:t>מהר"י קורקוס</w:t>
      </w:r>
      <w:r w:rsidRPr="005135EC">
        <w:rPr>
          <w:rFonts w:ascii="Narkisim" w:hAnsi="Narkisim" w:cs="Narkisim"/>
          <w:rtl/>
        </w:rPr>
        <w:t xml:space="preserve"> ביאר דאין עושים בו זילוף, ודלא כבית הלל. דבכמה מקומות (וכקו' תוס' ד"ה אתי) אשכחן דחיישינן לתקלה. [ולא חילק משום דהוה לזמן מרובה]. הילכך לא קי"ל כהך ברייתא, אלא כסתם משנה (סוף תמורה לג:) דתרומה שנטמאת, ואינו ראוי להדלקה יקבר</w:t>
      </w:r>
      <w:r w:rsidRPr="005135EC">
        <w:rPr>
          <w:rStyle w:val="ac"/>
          <w:rFonts w:ascii="Narkisim" w:hAnsi="Narkisim" w:cs="Narkisim"/>
          <w:rtl/>
        </w:rPr>
        <w:footnoteReference w:id="900"/>
      </w:r>
      <w:r w:rsidRPr="005135EC">
        <w:rPr>
          <w:rFonts w:ascii="Narkisim" w:hAnsi="Narkisim" w:cs="Narkisim"/>
          <w:rtl/>
        </w:rPr>
        <w:t>.</w:t>
      </w:r>
    </w:p>
    <w:p w14:paraId="02C06644"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מרכבת המשנה</w:t>
      </w:r>
      <w:r w:rsidRPr="005135EC">
        <w:rPr>
          <w:rFonts w:ascii="Narkisim" w:hAnsi="Narkisim"/>
          <w:rtl/>
        </w:rPr>
        <w:t xml:space="preserve"> כת' דהך ברייתא היה קודם שנמנו ורבו בי"ש על בי"ה בגזירות י"ח דבר דגידולי תרומה.</w:t>
      </w:r>
    </w:p>
    <w:p w14:paraId="2A1FDE06" w14:textId="77777777" w:rsidR="00322A92" w:rsidRPr="005135EC" w:rsidRDefault="00000000" w:rsidP="005135EC">
      <w:pPr>
        <w:pStyle w:val="3"/>
        <w:bidi/>
        <w:rPr>
          <w:rFonts w:ascii="Narkisim" w:hAnsi="Narkisim"/>
        </w:rPr>
      </w:pPr>
      <w:r w:rsidRPr="005135EC">
        <w:rPr>
          <w:rFonts w:ascii="Narkisim" w:hAnsi="Narkisim"/>
          <w:rtl/>
        </w:rPr>
        <w:t>דף קטז.</w:t>
      </w:r>
    </w:p>
    <w:p w14:paraId="2395632D" w14:textId="77777777" w:rsidR="00322A92" w:rsidRPr="005135EC" w:rsidRDefault="00000000" w:rsidP="005135EC">
      <w:pPr>
        <w:pStyle w:val="aa"/>
        <w:bidi/>
        <w:rPr>
          <w:rFonts w:ascii="Narkisim" w:hAnsi="Narkisim"/>
        </w:rPr>
      </w:pPr>
      <w:r w:rsidRPr="005135EC">
        <w:rPr>
          <w:rFonts w:ascii="Narkisim" w:hAnsi="Narkisim"/>
          <w:u w:val="single"/>
          <w:rtl/>
        </w:rPr>
        <w:t>אמר ר' ישמעאל בר"י אני אכריע וכו' ובשדה תשפך וכו'</w:t>
      </w:r>
      <w:r w:rsidRPr="005135EC">
        <w:rPr>
          <w:rFonts w:ascii="Narkisim" w:hAnsi="Narkisim"/>
          <w:rtl/>
        </w:rPr>
        <w:t>. ה</w:t>
      </w:r>
      <w:r w:rsidRPr="005135EC">
        <w:rPr>
          <w:rFonts w:ascii="Narkisim" w:hAnsi="Narkisim"/>
          <w:b/>
          <w:bCs/>
          <w:rtl/>
        </w:rPr>
        <w:t>רשב"א</w:t>
      </w:r>
      <w:r w:rsidRPr="005135EC">
        <w:rPr>
          <w:rFonts w:ascii="Narkisim" w:hAnsi="Narkisim"/>
          <w:rtl/>
        </w:rPr>
        <w:t xml:space="preserve"> ביאר דס"ל דכל שאפשר לו לזלף מיד לא חיישינן, דלא אתי למשתי דטפי חשוב ליה זלוף משתיה. אבל כל שהוא בשדה עד שיביאנו לבית לזלף חיישינן לתקלה לשעה. חדא כב"ש [דחושש לתקלה לשעה, עד שיביאנו לבית] וחדא כב"ה [דאינו חושש לתקלה לשעה אחר שהתחיל בזילוף]. אבל תקלה לזמן מרובה אף בית הלל חוששין.</w:t>
      </w:r>
    </w:p>
    <w:p w14:paraId="350A7B68" w14:textId="77777777" w:rsidR="00322A92" w:rsidRPr="005135EC" w:rsidRDefault="00000000" w:rsidP="005135EC">
      <w:pPr>
        <w:pStyle w:val="aa"/>
        <w:bidi/>
        <w:rPr>
          <w:rFonts w:ascii="Narkisim" w:hAnsi="Narkisim"/>
        </w:rPr>
      </w:pPr>
      <w:r w:rsidRPr="005135EC">
        <w:rPr>
          <w:rFonts w:ascii="Narkisim" w:hAnsi="Narkisim"/>
          <w:u w:val="single"/>
          <w:rtl/>
        </w:rPr>
        <w:t>רש"י ד"ה אין הכרעה</w:t>
      </w:r>
      <w:r w:rsidRPr="005135EC">
        <w:rPr>
          <w:rFonts w:ascii="Narkisim" w:hAnsi="Narkisim"/>
          <w:rtl/>
        </w:rPr>
        <w:t>. והיכי דמי הכרעה, כגון אי הוה תני וכו' דטעמא דתרוייהו קמכרע, והו"ל לגבי בית תרי ולגבי שדה תרי, והלכתא כתרי, שאין עומדין דברי יחיד במקום ב' וכו'. ה</w:t>
      </w:r>
      <w:r w:rsidRPr="005135EC">
        <w:rPr>
          <w:rFonts w:ascii="Narkisim" w:hAnsi="Narkisim"/>
          <w:b/>
          <w:bCs/>
          <w:rtl/>
        </w:rPr>
        <w:t>אחרונים</w:t>
      </w:r>
      <w:r w:rsidRPr="005135EC">
        <w:rPr>
          <w:rFonts w:ascii="Narkisim" w:hAnsi="Narkisim"/>
          <w:rtl/>
        </w:rPr>
        <w:t xml:space="preserve"> (מהר"ם שיק חו"מ ד) הק' דבמח' בי"ש ובי"ה לא שייך טעם זה, דבלאו הכי בי"ה היו רוב כנגד בית שמאי. ואיך יהני שיש יחיד נוסף להכריע כדברי בי"ש ולעשותם כרבים.</w:t>
      </w:r>
    </w:p>
    <w:p w14:paraId="6E2D1840" w14:textId="77777777" w:rsidR="00322A92" w:rsidRPr="005135EC" w:rsidRDefault="00000000" w:rsidP="005135EC">
      <w:pPr>
        <w:pStyle w:val="aa"/>
        <w:bidi/>
        <w:rPr>
          <w:rFonts w:ascii="Narkisim" w:hAnsi="Narkisim"/>
        </w:rPr>
      </w:pPr>
      <w:r w:rsidRPr="005135EC">
        <w:rPr>
          <w:rFonts w:ascii="Narkisim" w:hAnsi="Narkisim"/>
          <w:u w:val="single"/>
          <w:rtl/>
        </w:rPr>
        <w:t>בא"ד אבל הכא דאינהו לא גלו דעתייהו דליהוי שום חילוק וכו' טעמא דנפשיה קאמר</w:t>
      </w:r>
      <w:r w:rsidRPr="005135EC">
        <w:rPr>
          <w:rFonts w:ascii="Narkisim" w:hAnsi="Narkisim"/>
          <w:rtl/>
        </w:rPr>
        <w:t>. ה</w:t>
      </w:r>
      <w:r w:rsidRPr="005135EC">
        <w:rPr>
          <w:rFonts w:ascii="Narkisim" w:hAnsi="Narkisim"/>
          <w:b/>
          <w:bCs/>
          <w:rtl/>
        </w:rPr>
        <w:t>אחרונים</w:t>
      </w:r>
      <w:r w:rsidRPr="005135EC">
        <w:rPr>
          <w:rFonts w:ascii="Narkisim" w:hAnsi="Narkisim"/>
          <w:rtl/>
        </w:rPr>
        <w:t xml:space="preserve"> הק' דסוף סוף יש כאן רבים, ובדיינים מונים את מנין הדיינים אף היכא דהוה מכמה טעמים</w:t>
      </w:r>
      <w:r w:rsidRPr="005135EC">
        <w:rPr>
          <w:rStyle w:val="ac"/>
          <w:rFonts w:ascii="Narkisim" w:hAnsi="Narkisim"/>
          <w:rtl/>
        </w:rPr>
        <w:footnoteReference w:id="901"/>
      </w:r>
      <w:r w:rsidRPr="005135EC">
        <w:rPr>
          <w:rFonts w:ascii="Narkisim" w:hAnsi="Narkisim"/>
          <w:rtl/>
        </w:rPr>
        <w:t>. וכמ"ש ה</w:t>
      </w:r>
      <w:r w:rsidRPr="005135EC">
        <w:rPr>
          <w:rFonts w:ascii="Narkisim" w:hAnsi="Narkisim"/>
          <w:b/>
          <w:bCs/>
          <w:rtl/>
        </w:rPr>
        <w:t>מהרי"ק</w:t>
      </w:r>
      <w:r w:rsidRPr="005135EC">
        <w:rPr>
          <w:rFonts w:ascii="Narkisim" w:hAnsi="Narkisim"/>
          <w:rtl/>
        </w:rPr>
        <w:t xml:space="preserve"> (מא, הו' ברמ"א חו"מ כה ב).</w:t>
      </w:r>
    </w:p>
    <w:p w14:paraId="5308366D" w14:textId="77777777" w:rsidR="00322A92" w:rsidRPr="005135EC" w:rsidRDefault="00000000" w:rsidP="005135EC">
      <w:pPr>
        <w:pStyle w:val="a8"/>
        <w:bidi/>
        <w:rPr>
          <w:rFonts w:ascii="Narkisim" w:hAnsi="Narkisim"/>
        </w:rPr>
      </w:pPr>
      <w:r w:rsidRPr="005135EC">
        <w:rPr>
          <w:rFonts w:ascii="Narkisim" w:hAnsi="Narkisim"/>
          <w:rtl/>
        </w:rPr>
        <w:t>אבל ה</w:t>
      </w:r>
      <w:r w:rsidRPr="005135EC">
        <w:rPr>
          <w:rFonts w:ascii="Narkisim" w:hAnsi="Narkisim"/>
          <w:b/>
          <w:bCs/>
          <w:rtl/>
        </w:rPr>
        <w:t>ש"ך</w:t>
      </w:r>
      <w:r w:rsidRPr="005135EC">
        <w:rPr>
          <w:rFonts w:ascii="Narkisim" w:hAnsi="Narkisim"/>
          <w:rtl/>
        </w:rPr>
        <w:t xml:space="preserve"> (יו"ד רמב, הנהגות הוראות איסור והיתר ד"ה וכתב עוד) כת' דבאיסור דאורייתא לא אזלינן להקל בתר רבים היכא דהוה משני טעמים. [ודלא כסברת המהרי"ק]. וה</w:t>
      </w:r>
      <w:r w:rsidRPr="005135EC">
        <w:rPr>
          <w:rFonts w:ascii="Narkisim" w:hAnsi="Narkisim"/>
          <w:b/>
          <w:bCs/>
          <w:rtl/>
        </w:rPr>
        <w:t>ש"ך</w:t>
      </w:r>
      <w:r w:rsidRPr="005135EC">
        <w:rPr>
          <w:rFonts w:ascii="Narkisim" w:hAnsi="Narkisim"/>
          <w:rtl/>
        </w:rPr>
        <w:t xml:space="preserve"> (חו"מ כה יט) ביאר דהיכא דהדיינים לפנינו ועמדו למנין ודאי אזלינן בתר רוב, אף דהוה מכמה טעמים (כדאי' סנהדרין לד.). אבל היכא דבאנו לדון ע"פ דעתם בחיבורים, בכה"ג אינו מצטרף להחשב רוב</w:t>
      </w:r>
      <w:r w:rsidRPr="005135EC">
        <w:rPr>
          <w:rStyle w:val="ac"/>
          <w:rFonts w:ascii="Narkisim" w:hAnsi="Narkisim"/>
          <w:rtl/>
        </w:rPr>
        <w:footnoteReference w:id="902"/>
      </w:r>
      <w:r w:rsidRPr="005135EC">
        <w:rPr>
          <w:rFonts w:ascii="Narkisim" w:hAnsi="Narkisim"/>
          <w:rtl/>
        </w:rPr>
        <w:t>. ויל"פ עד"ז ה"נ דהכרעה שלישית לא איירי שעמדו למנין לפנינו, אלא דקובעים הכרעה כדעת רוב הפוסקים. ובכה"ג מהני דוקא היכא דהכל מטעם א'.</w:t>
      </w:r>
    </w:p>
    <w:p w14:paraId="7D1CD214" w14:textId="77777777" w:rsidR="00322A92" w:rsidRPr="005135EC" w:rsidRDefault="00000000" w:rsidP="005135EC">
      <w:pPr>
        <w:pStyle w:val="aa"/>
        <w:bidi/>
        <w:rPr>
          <w:rFonts w:ascii="Narkisim" w:hAnsi="Narkisim"/>
        </w:rPr>
      </w:pPr>
      <w:r w:rsidRPr="005135EC">
        <w:rPr>
          <w:rFonts w:ascii="Narkisim" w:hAnsi="Narkisim"/>
          <w:u w:val="single"/>
          <w:rtl/>
        </w:rPr>
        <w:t>תוד"ה הכרעה</w:t>
      </w:r>
      <w:r w:rsidRPr="005135EC">
        <w:rPr>
          <w:rFonts w:ascii="Narkisim" w:hAnsi="Narkisim"/>
          <w:rtl/>
        </w:rPr>
        <w:t>. וי"מ הכא טעמא דתשפך משום דריחא מילתא היא, ואסור לזלף משום דהוי כשתייה וכו'. דבי"ש ס"ל דאסור לזלף יין תרומה טמאה, דהוה כמו שתייה. וה</w:t>
      </w:r>
      <w:r w:rsidRPr="005135EC">
        <w:rPr>
          <w:rFonts w:ascii="Narkisim" w:hAnsi="Narkisim"/>
          <w:b/>
          <w:bCs/>
          <w:rtl/>
        </w:rPr>
        <w:t>פנ"י</w:t>
      </w:r>
      <w:r w:rsidRPr="005135EC">
        <w:rPr>
          <w:rFonts w:ascii="Narkisim" w:hAnsi="Narkisim"/>
          <w:rtl/>
        </w:rPr>
        <w:t xml:space="preserve"> ביאר דהא דאמרי' תקלה תנאי, דבית הלל לא חיישי לתקלה, ור' ישמעאל ב"ר יוסי חייש. [ותוס' הק' דמשמע בגמ' דר' ישמעאל בר"י הוה הכרעה</w:t>
      </w:r>
      <w:r w:rsidRPr="005135EC">
        <w:rPr>
          <w:rStyle w:val="ac"/>
          <w:rFonts w:ascii="Narkisim" w:hAnsi="Narkisim"/>
          <w:rtl/>
        </w:rPr>
        <w:footnoteReference w:id="903"/>
      </w:r>
      <w:r w:rsidRPr="005135EC">
        <w:rPr>
          <w:rFonts w:ascii="Narkisim" w:hAnsi="Narkisim"/>
          <w:rtl/>
        </w:rPr>
        <w:t>, ולפ"ז הוה טעם בפנ"ע].</w:t>
      </w:r>
    </w:p>
    <w:p w14:paraId="55B44B57" w14:textId="77777777" w:rsidR="00322A92" w:rsidRPr="005135EC" w:rsidRDefault="00000000" w:rsidP="005135EC">
      <w:pPr>
        <w:pStyle w:val="a8"/>
        <w:bidi/>
        <w:rPr>
          <w:rFonts w:ascii="Narkisim" w:hAnsi="Narkisim"/>
        </w:rPr>
      </w:pPr>
      <w:r w:rsidRPr="005135EC">
        <w:rPr>
          <w:rFonts w:ascii="Narkisim" w:hAnsi="Narkisim"/>
          <w:rtl/>
        </w:rPr>
        <w:t xml:space="preserve">ותוס' פי' דדעת בית הלל דאין איסור מצד הריח, כיון דמותר בהנאה. וריחא לא נחשב שתייה. אבל </w:t>
      </w:r>
      <w:r w:rsidRPr="005135EC">
        <w:rPr>
          <w:rFonts w:ascii="Narkisim" w:hAnsi="Narkisim"/>
          <w:b/>
          <w:bCs/>
          <w:rtl/>
        </w:rPr>
        <w:t>תוס'</w:t>
      </w:r>
      <w:r w:rsidRPr="005135EC">
        <w:rPr>
          <w:rFonts w:ascii="Narkisim" w:hAnsi="Narkisim"/>
          <w:rtl/>
        </w:rPr>
        <w:t xml:space="preserve"> (ע"ז סו:) כת' דדעת אביי דבבת תיהא ריחא מילתא היא להחשב שותה, ולא רק הנאה בעלמא. דבת תיהא נכנס הריח לגופו ומזיק. ותוס חילקו דלא דמי לזילוף דמותר בתרומה טמאה, דהריח מתפזר. ומ"מ זילוף יין נסך אסור דהוה הנאה גמורה. וביין של תרומה מותר כיון דמותר בהנאה. וזילוף לא נחשב שתייה.</w:t>
      </w:r>
    </w:p>
    <w:p w14:paraId="00BB2F09" w14:textId="77777777" w:rsidR="00322A92" w:rsidRPr="005135EC" w:rsidRDefault="00000000" w:rsidP="005135EC">
      <w:pPr>
        <w:pStyle w:val="2"/>
        <w:bidi/>
        <w:rPr>
          <w:rFonts w:ascii="Narkisim" w:hAnsi="Narkisim"/>
        </w:rPr>
      </w:pPr>
      <w:r w:rsidRPr="005135EC">
        <w:rPr>
          <w:rFonts w:ascii="Narkisim" w:hAnsi="Narkisim"/>
          <w:rtl/>
        </w:rPr>
        <w:t>משטה אני בך</w:t>
      </w:r>
    </w:p>
    <w:p w14:paraId="28082B5C" w14:textId="77777777" w:rsidR="00322A92" w:rsidRPr="005135EC" w:rsidRDefault="00000000" w:rsidP="005135EC">
      <w:pPr>
        <w:bidi/>
        <w:rPr>
          <w:rFonts w:ascii="Narkisim" w:hAnsi="Narkisim" w:cs="Narkisim"/>
        </w:rPr>
      </w:pPr>
      <w:r w:rsidRPr="005135EC">
        <w:rPr>
          <w:rFonts w:ascii="Narkisim" w:hAnsi="Narkisim" w:cs="Narkisim"/>
          <w:u w:val="single"/>
          <w:rtl/>
        </w:rPr>
        <w:t>אמאי נימא משטה אני בך, מי לא תניא וכו'</w:t>
      </w:r>
      <w:r w:rsidRPr="005135EC">
        <w:rPr>
          <w:rFonts w:ascii="Narkisim" w:hAnsi="Narkisim" w:cs="Narkisim"/>
          <w:rtl/>
        </w:rPr>
        <w:t>. ה</w:t>
      </w:r>
      <w:r w:rsidRPr="005135EC">
        <w:rPr>
          <w:rFonts w:ascii="Narkisim" w:hAnsi="Narkisim" w:cs="Narkisim"/>
          <w:b/>
          <w:bCs/>
          <w:rtl/>
        </w:rPr>
        <w:t>ריטב"א</w:t>
      </w:r>
      <w:r w:rsidRPr="005135EC">
        <w:rPr>
          <w:rFonts w:ascii="Narkisim" w:hAnsi="Narkisim" w:cs="Narkisim"/>
          <w:rtl/>
        </w:rPr>
        <w:t xml:space="preserve"> (קידושין ח.) כת' ש"מ שכל המתנה בשכירות יותר מכדי דמים, מפני האונס ודוחק השעה שלו, יכול לומר משטה אני בך.</w:t>
      </w:r>
    </w:p>
    <w:p w14:paraId="5C744003" w14:textId="77777777" w:rsidR="00322A92" w:rsidRPr="005135EC" w:rsidRDefault="00000000" w:rsidP="005135EC">
      <w:pPr>
        <w:pStyle w:val="a7"/>
        <w:bidi/>
        <w:rPr>
          <w:rFonts w:ascii="Narkisim" w:hAnsi="Narkisim"/>
        </w:rPr>
      </w:pPr>
      <w:r w:rsidRPr="005135EC">
        <w:rPr>
          <w:rFonts w:ascii="Narkisim" w:hAnsi="Narkisim"/>
          <w:rtl/>
        </w:rPr>
        <w:lastRenderedPageBreak/>
        <w:t xml:space="preserve">וכמה </w:t>
      </w:r>
      <w:r w:rsidRPr="005135EC">
        <w:rPr>
          <w:rFonts w:ascii="Narkisim" w:hAnsi="Narkisim"/>
          <w:b/>
          <w:bCs/>
          <w:rtl/>
        </w:rPr>
        <w:t>ראשונים</w:t>
      </w:r>
      <w:r w:rsidRPr="005135EC">
        <w:rPr>
          <w:rFonts w:ascii="Narkisim" w:hAnsi="Narkisim"/>
          <w:rtl/>
        </w:rPr>
        <w:t xml:space="preserve"> (ר' יונתן ורמ"ה בשיטמ"ק</w:t>
      </w:r>
      <w:r w:rsidRPr="005135EC">
        <w:rPr>
          <w:rStyle w:val="ac"/>
          <w:rFonts w:ascii="Narkisim" w:hAnsi="Narkisim"/>
          <w:rtl/>
        </w:rPr>
        <w:footnoteReference w:id="904"/>
      </w:r>
      <w:r w:rsidRPr="005135EC">
        <w:rPr>
          <w:rFonts w:ascii="Narkisim" w:hAnsi="Narkisim"/>
          <w:rtl/>
        </w:rPr>
        <w:t>) הוסיפו דהוה מצווה עליו להציל, מש"ה טוען משטה</w:t>
      </w:r>
      <w:r w:rsidRPr="005135EC">
        <w:rPr>
          <w:rStyle w:val="ac"/>
          <w:rFonts w:ascii="Narkisim" w:hAnsi="Narkisim"/>
          <w:rtl/>
        </w:rPr>
        <w:footnoteReference w:id="905"/>
      </w:r>
      <w:r w:rsidRPr="005135EC">
        <w:rPr>
          <w:rFonts w:ascii="Narkisim" w:hAnsi="Narkisim"/>
          <w:rtl/>
        </w:rPr>
        <w:t>. וה</w:t>
      </w:r>
      <w:r w:rsidRPr="005135EC">
        <w:rPr>
          <w:rFonts w:ascii="Narkisim" w:hAnsi="Narkisim"/>
          <w:b/>
          <w:bCs/>
          <w:rtl/>
        </w:rPr>
        <w:t>מרדכי</w:t>
      </w:r>
      <w:r w:rsidRPr="005135EC">
        <w:rPr>
          <w:rFonts w:ascii="Narkisim" w:hAnsi="Narkisim"/>
          <w:rtl/>
        </w:rPr>
        <w:t xml:space="preserve"> (קעד בשם ר' חזקיה) ביאר דכיון דהוא מסוכן וחייב להצילו וליטול שכר טורחו</w:t>
      </w:r>
      <w:r w:rsidRPr="005135EC">
        <w:rPr>
          <w:rStyle w:val="ac"/>
          <w:rFonts w:ascii="Narkisim" w:hAnsi="Narkisim"/>
          <w:rtl/>
        </w:rPr>
        <w:footnoteReference w:id="906"/>
      </w:r>
      <w:r w:rsidRPr="005135EC">
        <w:rPr>
          <w:rFonts w:ascii="Narkisim" w:hAnsi="Narkisim"/>
          <w:rtl/>
        </w:rPr>
        <w:t>. וכ"מ ב</w:t>
      </w:r>
      <w:r w:rsidRPr="005135EC">
        <w:rPr>
          <w:rFonts w:ascii="Narkisim" w:hAnsi="Narkisim"/>
          <w:b/>
          <w:bCs/>
          <w:rtl/>
        </w:rPr>
        <w:t>רש"י</w:t>
      </w:r>
      <w:r w:rsidRPr="005135EC">
        <w:rPr>
          <w:rFonts w:ascii="Narkisim" w:hAnsi="Narkisim"/>
          <w:rtl/>
        </w:rPr>
        <w:t xml:space="preserve"> (יבמות קו.) דהטעם משום דעליה רמי למיעבד, אלא דלא בעי. ומש"ה אמרי' משטה.</w:t>
      </w:r>
    </w:p>
    <w:p w14:paraId="72C8A564"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(יבמות קו.) הביא כן בשם </w:t>
      </w:r>
      <w:r w:rsidRPr="005135EC">
        <w:rPr>
          <w:rFonts w:ascii="Narkisim" w:hAnsi="Narkisim"/>
          <w:b/>
          <w:bCs/>
          <w:rtl/>
        </w:rPr>
        <w:t>י"מ</w:t>
      </w:r>
      <w:r w:rsidRPr="005135EC">
        <w:rPr>
          <w:rFonts w:ascii="Narkisim" w:hAnsi="Narkisim"/>
          <w:rtl/>
        </w:rPr>
        <w:t xml:space="preserve"> דדוקא היכא דמחויב להצילו משום השבת אבידה, ומשום הכי אין לו אלא שכרו כפועל בטל</w:t>
      </w:r>
      <w:r w:rsidRPr="005135EC">
        <w:rPr>
          <w:rStyle w:val="ac"/>
          <w:rFonts w:ascii="Narkisim" w:hAnsi="Narkisim"/>
          <w:rtl/>
        </w:rPr>
        <w:footnoteReference w:id="907"/>
      </w:r>
      <w:r w:rsidRPr="005135EC">
        <w:rPr>
          <w:rFonts w:ascii="Narkisim" w:hAnsi="Narkisim"/>
          <w:rtl/>
        </w:rPr>
        <w:t>.</w:t>
      </w:r>
    </w:p>
    <w:p w14:paraId="167DDDE0"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חלק דבגמ' (שם) מבואר דאף בחליצה אמרי' כן, ואף דאין עליו חיוב ממש לחלוץ</w:t>
      </w:r>
      <w:r w:rsidRPr="005135EC">
        <w:rPr>
          <w:rStyle w:val="ac"/>
          <w:rFonts w:ascii="Narkisim" w:hAnsi="Narkisim"/>
          <w:rtl/>
        </w:rPr>
        <w:footnoteReference w:id="908"/>
      </w:r>
      <w:r w:rsidRPr="005135EC">
        <w:rPr>
          <w:rFonts w:ascii="Narkisim" w:hAnsi="Narkisim"/>
          <w:rtl/>
        </w:rPr>
        <w:t>. ועוד דהלשון משמע משום דאמר משטה אני בך. [ולא משום דאינו רשאי ליטול שכר]. אלא כל מה שהתנה מחמת דוחק יותר משכרו יכול לטעון משטה</w:t>
      </w:r>
      <w:r w:rsidRPr="005135EC">
        <w:rPr>
          <w:rStyle w:val="ac"/>
          <w:rFonts w:ascii="Narkisim" w:hAnsi="Narkisim"/>
          <w:rtl/>
        </w:rPr>
        <w:footnoteReference w:id="909"/>
      </w:r>
      <w:r w:rsidRPr="005135EC">
        <w:rPr>
          <w:rFonts w:ascii="Narkisim" w:hAnsi="Narkisim"/>
          <w:rtl/>
        </w:rPr>
        <w:t>. וע"ע מחנ"א (שכירות טו) שהאריך במח' זה.</w:t>
      </w:r>
    </w:p>
    <w:p w14:paraId="75B58741"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קצות</w:t>
      </w:r>
      <w:r w:rsidRPr="005135EC">
        <w:rPr>
          <w:rFonts w:ascii="Narkisim" w:hAnsi="Narkisim" w:cs="Narkisim"/>
          <w:rtl/>
        </w:rPr>
        <w:t xml:space="preserve"> (פא ד) כת' דדוקא כשטוען דהיה בליבו להשטאה [וכ"ה בתשו' מיימוני משפטים סד בסופו). אבל היכא דמעיקרא נתכוון לשלם, חייב. וכ"כ ה</w:t>
      </w:r>
      <w:r w:rsidRPr="005135EC">
        <w:rPr>
          <w:rFonts w:ascii="Narkisim" w:hAnsi="Narkisim" w:cs="Narkisim"/>
          <w:b/>
          <w:bCs/>
          <w:rtl/>
        </w:rPr>
        <w:t>מחנ"א</w:t>
      </w:r>
      <w:r w:rsidRPr="005135EC">
        <w:rPr>
          <w:rFonts w:ascii="Narkisim" w:hAnsi="Narkisim" w:cs="Narkisim"/>
          <w:rtl/>
        </w:rPr>
        <w:t xml:space="preserve"> (שכירות טו).</w:t>
      </w:r>
    </w:p>
    <w:p w14:paraId="5012C13F" w14:textId="77777777" w:rsidR="00322A92" w:rsidRPr="005135EC" w:rsidRDefault="00000000" w:rsidP="005135EC">
      <w:pPr>
        <w:bidi/>
        <w:rPr>
          <w:rFonts w:ascii="Narkisim" w:hAnsi="Narkisim" w:cs="Narkisim"/>
        </w:rPr>
      </w:pPr>
      <w:r w:rsidRPr="005135EC">
        <w:rPr>
          <w:rFonts w:ascii="Narkisim" w:hAnsi="Narkisim" w:cs="Narkisim"/>
          <w:u w:val="single"/>
          <w:rtl/>
        </w:rPr>
        <w:t>אין לו אלא שכרו וכו'</w:t>
      </w:r>
      <w:r w:rsidRPr="005135EC">
        <w:rPr>
          <w:rFonts w:ascii="Narkisim" w:hAnsi="Narkisim" w:cs="Narkisim"/>
          <w:rtl/>
        </w:rPr>
        <w:t>. ה</w:t>
      </w:r>
      <w:r w:rsidRPr="005135EC">
        <w:rPr>
          <w:rFonts w:ascii="Narkisim" w:hAnsi="Narkisim" w:cs="Narkisim"/>
          <w:b/>
          <w:bCs/>
          <w:rtl/>
        </w:rPr>
        <w:t>סמ"ע</w:t>
      </w:r>
      <w:r w:rsidRPr="005135EC">
        <w:rPr>
          <w:rFonts w:ascii="Narkisim" w:hAnsi="Narkisim" w:cs="Narkisim"/>
          <w:rtl/>
        </w:rPr>
        <w:t xml:space="preserve"> (רסד יט) ביאר כמו במשנה, שכר טירחא ושכר כלים. לפי מה שהיה נשכר לאחרים</w:t>
      </w:r>
      <w:r w:rsidRPr="005135EC">
        <w:rPr>
          <w:rStyle w:val="ac"/>
          <w:rFonts w:ascii="Narkisim" w:hAnsi="Narkisim" w:cs="Narkisim"/>
          <w:rtl/>
        </w:rPr>
        <w:footnoteReference w:id="910"/>
      </w:r>
      <w:r w:rsidRPr="005135EC">
        <w:rPr>
          <w:rFonts w:ascii="Narkisim" w:hAnsi="Narkisim" w:cs="Narkisim"/>
          <w:rtl/>
        </w:rPr>
        <w:t>. ועוד אף אילו היה בטל בשעה זו, נוטל שכרו כפי מה שלוקח כל יום</w:t>
      </w:r>
      <w:r w:rsidRPr="005135EC">
        <w:rPr>
          <w:rStyle w:val="ac"/>
          <w:rFonts w:ascii="Narkisim" w:hAnsi="Narkisim" w:cs="Narkisim"/>
          <w:rtl/>
        </w:rPr>
        <w:footnoteReference w:id="911"/>
      </w:r>
      <w:r w:rsidRPr="005135EC">
        <w:rPr>
          <w:rFonts w:ascii="Narkisim" w:hAnsi="Narkisim" w:cs="Narkisim"/>
          <w:rtl/>
        </w:rPr>
        <w:t>, ואף דהוה משום צורך הצלת ממונו או גופו של חבירו אינו מן הדין שיהא זה עדיף. וצריך עכ"פ ליתן לו שכר כאינש דעלמא.</w:t>
      </w:r>
    </w:p>
    <w:p w14:paraId="7A8C78CE"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מחנ"א</w:t>
      </w:r>
      <w:r w:rsidRPr="005135EC">
        <w:rPr>
          <w:rFonts w:ascii="Narkisim" w:hAnsi="Narkisim"/>
          <w:rtl/>
        </w:rPr>
        <w:t xml:space="preserve"> (שכירות טו) הק' דכיון דמחוייב משום השבת גופו, א"כ איך רשאי ליטול שכר. וכמו השבת אבידה, דאע"פ שדרכן לתת שכר להוליכם ממקום למקום, השתא מצוה קא עביד ואינו נוטל עליה שכר.</w:t>
      </w:r>
    </w:p>
    <w:p w14:paraId="7A037EC1"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(יבמות קו.) כת' היינו דוקא כגון הכא ששואל דבר גדול במקום שאין לוקחין אלא דבר מועט</w:t>
      </w:r>
      <w:r w:rsidRPr="005135EC">
        <w:rPr>
          <w:rStyle w:val="ac"/>
          <w:rFonts w:ascii="Narkisim" w:hAnsi="Narkisim" w:cs="Narkisim"/>
          <w:rtl/>
        </w:rPr>
        <w:footnoteReference w:id="912"/>
      </w:r>
      <w:r w:rsidRPr="005135EC">
        <w:rPr>
          <w:rFonts w:ascii="Narkisim" w:hAnsi="Narkisim" w:cs="Narkisim"/>
          <w:rtl/>
        </w:rPr>
        <w:t>. אבל בדבר שרגילים ליקח עליו דבר גדול אין יכול לומר לו משטה אני בך. ואף שלא הפסיד כלום.</w:t>
      </w:r>
    </w:p>
    <w:p w14:paraId="73229F22"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מרדכי</w:t>
      </w:r>
      <w:r w:rsidRPr="005135EC">
        <w:rPr>
          <w:rFonts w:ascii="Narkisim" w:hAnsi="Narkisim" w:cs="Narkisim"/>
          <w:rtl/>
        </w:rPr>
        <w:t xml:space="preserve"> (קעב) הביא ד</w:t>
      </w:r>
      <w:r w:rsidRPr="005135EC">
        <w:rPr>
          <w:rFonts w:ascii="Narkisim" w:hAnsi="Narkisim" w:cs="Narkisim"/>
          <w:b/>
          <w:bCs/>
          <w:rtl/>
        </w:rPr>
        <w:t>ר"י</w:t>
      </w:r>
      <w:r w:rsidRPr="005135EC">
        <w:rPr>
          <w:rFonts w:ascii="Narkisim" w:hAnsi="Narkisim" w:cs="Narkisim"/>
          <w:rtl/>
        </w:rPr>
        <w:t xml:space="preserve"> דן כששכרו להשבעת שד</w:t>
      </w:r>
      <w:r w:rsidRPr="005135EC">
        <w:rPr>
          <w:rStyle w:val="ac"/>
          <w:rFonts w:ascii="Narkisim" w:hAnsi="Narkisim" w:cs="Narkisim"/>
          <w:rtl/>
        </w:rPr>
        <w:footnoteReference w:id="913"/>
      </w:r>
      <w:r w:rsidRPr="005135EC">
        <w:rPr>
          <w:rFonts w:ascii="Narkisim" w:hAnsi="Narkisim" w:cs="Narkisim"/>
          <w:rtl/>
        </w:rPr>
        <w:t xml:space="preserve"> דחייב לשלם כל מה שפסק עמו. כיון בדבר זה רגילין ליתן הרבה. ועד"ז הביא בשם ר' יהודה לענין שכר רופא. והמרדכי הביא </w:t>
      </w:r>
      <w:r w:rsidRPr="005135EC">
        <w:rPr>
          <w:rFonts w:ascii="Narkisim" w:hAnsi="Narkisim" w:cs="Narkisim"/>
          <w:rtl/>
        </w:rPr>
        <w:lastRenderedPageBreak/>
        <w:t>מח' בשכר שדכנות</w:t>
      </w:r>
      <w:r w:rsidRPr="005135EC">
        <w:rPr>
          <w:rStyle w:val="ac"/>
          <w:rFonts w:ascii="Narkisim" w:hAnsi="Narkisim" w:cs="Narkisim"/>
          <w:rtl/>
        </w:rPr>
        <w:footnoteReference w:id="914"/>
      </w:r>
      <w:r w:rsidRPr="005135EC">
        <w:rPr>
          <w:rFonts w:ascii="Narkisim" w:hAnsi="Narkisim" w:cs="Narkisim"/>
          <w:rtl/>
        </w:rPr>
        <w:t>.</w:t>
      </w:r>
    </w:p>
    <w:p w14:paraId="123FC048"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(יבמות קו.) כת' דרופא נוטל שכר חכמתו, שחכמתו מכר לו. אך הביא דלדעת הי"מ דסברת משטה הוה משום מצווה, א"כ אף רופא חייב להצילו [משום השבת גופו], והרופא אין לו אלא שכר בטלה</w:t>
      </w:r>
      <w:r w:rsidRPr="005135EC">
        <w:rPr>
          <w:rStyle w:val="ac"/>
          <w:rFonts w:ascii="Narkisim" w:hAnsi="Narkisim"/>
          <w:rtl/>
        </w:rPr>
        <w:footnoteReference w:id="915"/>
      </w:r>
      <w:r w:rsidRPr="005135EC">
        <w:rPr>
          <w:rFonts w:ascii="Narkisim" w:hAnsi="Narkisim"/>
          <w:rtl/>
        </w:rPr>
        <w:t>.</w:t>
      </w:r>
    </w:p>
    <w:p w14:paraId="32C05769"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(תוה"א שער המיחוש) כת' דהרופא אינו רשאי ליטול שכר הלימוד, אלא שכר בטלה ושכר הטירחא. דדרשי' מה אני בחינם. וכן מי שיש לו סממנין וחבירו חולה צריך להן, אסור לו לעלות בדמיהן יותר מן הראוי. אלא דבשכר רפואה אם התנה לרופא חייב לשלם לו, שחכמתו מכר לו. ואין לזה דמים. וביאר דלא נחשב שהתנה יותר מכדי דמים. ואע"פ שמצוה עליו לרפאות, וכן נמי מצוה עליו להציל הבורח, אם לא רצה זה לקיימה אלא בממון חל חוב השכירות</w:t>
      </w:r>
      <w:r w:rsidRPr="005135EC">
        <w:rPr>
          <w:rStyle w:val="ac"/>
          <w:rFonts w:ascii="Narkisim" w:hAnsi="Narkisim"/>
          <w:rtl/>
        </w:rPr>
        <w:footnoteReference w:id="916"/>
      </w:r>
      <w:r w:rsidRPr="005135EC">
        <w:rPr>
          <w:rFonts w:ascii="Narkisim" w:hAnsi="Narkisim"/>
          <w:rtl/>
        </w:rPr>
        <w:t>, ואין מפקיעים חיוב שלו</w:t>
      </w:r>
      <w:r w:rsidRPr="005135EC">
        <w:rPr>
          <w:rStyle w:val="ac"/>
          <w:rFonts w:ascii="Narkisim" w:hAnsi="Narkisim"/>
          <w:rtl/>
        </w:rPr>
        <w:footnoteReference w:id="917"/>
      </w:r>
      <w:r w:rsidRPr="005135EC">
        <w:rPr>
          <w:rFonts w:ascii="Narkisim" w:hAnsi="Narkisim"/>
          <w:rtl/>
        </w:rPr>
        <w:t>.</w:t>
      </w:r>
    </w:p>
    <w:p w14:paraId="17E6150A"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ה</w:t>
      </w:r>
      <w:r w:rsidRPr="005135EC">
        <w:rPr>
          <w:rFonts w:ascii="Narkisim" w:hAnsi="Narkisim" w:cs="Narkisim"/>
          <w:b/>
          <w:bCs/>
          <w:rtl/>
        </w:rPr>
        <w:t>ריטב"א</w:t>
      </w:r>
      <w:r w:rsidRPr="005135EC">
        <w:rPr>
          <w:rFonts w:ascii="Narkisim" w:hAnsi="Narkisim" w:cs="Narkisim"/>
          <w:rtl/>
        </w:rPr>
        <w:t xml:space="preserve"> (ב"מ נו:) הק' אף לולי סברת משטה, תיפו"ל משום אונאה. וכת' דדוחק להעמיד דוקא באופן שאין הדעת טועה</w:t>
      </w:r>
      <w:r w:rsidRPr="005135EC">
        <w:rPr>
          <w:rStyle w:val="ac"/>
          <w:rFonts w:ascii="Narkisim" w:hAnsi="Narkisim" w:cs="Narkisim"/>
          <w:rtl/>
        </w:rPr>
        <w:footnoteReference w:id="918"/>
      </w:r>
      <w:r w:rsidRPr="005135EC">
        <w:rPr>
          <w:rFonts w:ascii="Narkisim" w:hAnsi="Narkisim" w:cs="Narkisim"/>
          <w:rtl/>
        </w:rPr>
        <w:t>. והריטב"א כת' דמכאן יש סעד דאין אונאה בשכירות פועלים [ונח' בזה הראשונים שם</w:t>
      </w:r>
      <w:r w:rsidRPr="005135EC">
        <w:rPr>
          <w:rStyle w:val="ac"/>
          <w:rFonts w:ascii="Narkisim" w:hAnsi="Narkisim" w:cs="Narkisim"/>
          <w:rtl/>
        </w:rPr>
        <w:footnoteReference w:id="919"/>
      </w:r>
      <w:r w:rsidRPr="005135EC">
        <w:rPr>
          <w:rFonts w:ascii="Narkisim" w:hAnsi="Narkisim" w:cs="Narkisim"/>
          <w:rtl/>
        </w:rPr>
        <w:t>].</w:t>
      </w:r>
    </w:p>
    <w:p w14:paraId="70C1D574"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ריטב"א</w:t>
      </w:r>
      <w:r w:rsidRPr="005135EC">
        <w:rPr>
          <w:rFonts w:ascii="Narkisim" w:hAnsi="Narkisim"/>
          <w:rtl/>
        </w:rPr>
        <w:t xml:space="preserve"> (קידושין ח.) כת' דהיכא שהדבר שווה ללוקח יותר, אף דבשוק אינו שווה כל כך אין בו אונאה. דבתר דידיה אזלינן. אך הריטב"א הוסיף דה"מ היכא דשווה לו, אבל היכא דאף לדידיה אינו שווה אלא מפני שהוא דוחק לדבר</w:t>
      </w:r>
      <w:r w:rsidRPr="005135EC">
        <w:rPr>
          <w:rStyle w:val="ac"/>
          <w:rFonts w:ascii="Narkisim" w:hAnsi="Narkisim"/>
          <w:rtl/>
        </w:rPr>
        <w:footnoteReference w:id="920"/>
      </w:r>
      <w:r w:rsidRPr="005135EC">
        <w:rPr>
          <w:rFonts w:ascii="Narkisim" w:hAnsi="Narkisim"/>
          <w:rtl/>
        </w:rPr>
        <w:t>, הא ודאי קציצה מתוך הדחק לא שמה קציצה. והביא מסוגיין דטוען משטה. [ולכאורה כוונתו להוכיח דאין זה שוויו, דאי נחשב לדידיה שווה כך א"כ לא שייך טענת משטה. דאינו חייב למכור בפחות משוויו].</w:t>
      </w:r>
    </w:p>
    <w:p w14:paraId="5726C584" w14:textId="77777777" w:rsidR="00322A92" w:rsidRPr="005135EC" w:rsidRDefault="00000000" w:rsidP="005135EC">
      <w:pPr>
        <w:pStyle w:val="aa"/>
        <w:bidi/>
        <w:rPr>
          <w:rFonts w:ascii="Narkisim" w:hAnsi="Narkisim"/>
        </w:rPr>
      </w:pPr>
      <w:r w:rsidRPr="005135EC">
        <w:rPr>
          <w:rFonts w:ascii="Narkisim" w:hAnsi="Narkisim"/>
          <w:u w:val="single"/>
          <w:rtl/>
        </w:rPr>
        <w:t>הא ל"ד אלא לסיפא, ואם אמר לו טול דינר זה בשכרך וכו' מ"ש רישא ומ"ש סיפא וכו'.</w:t>
      </w:r>
      <w:r w:rsidRPr="005135EC">
        <w:rPr>
          <w:rFonts w:ascii="Narkisim" w:hAnsi="Narkisim"/>
          <w:rtl/>
        </w:rPr>
        <w:t xml:space="preserve"> בפשוטו כוונת הגמ' דדמי לסיפא דיש פסידא</w:t>
      </w:r>
      <w:r w:rsidRPr="005135EC">
        <w:rPr>
          <w:rStyle w:val="ac"/>
          <w:rFonts w:ascii="Narkisim" w:hAnsi="Narkisim"/>
          <w:rtl/>
        </w:rPr>
        <w:footnoteReference w:id="921"/>
      </w:r>
      <w:r w:rsidRPr="005135EC">
        <w:rPr>
          <w:rFonts w:ascii="Narkisim" w:hAnsi="Narkisim"/>
          <w:rtl/>
        </w:rPr>
        <w:t xml:space="preserve">. אבל </w:t>
      </w:r>
      <w:r w:rsidRPr="005135EC">
        <w:rPr>
          <w:rFonts w:ascii="Narkisim" w:hAnsi="Narkisim"/>
          <w:b/>
          <w:bCs/>
          <w:rtl/>
        </w:rPr>
        <w:t>ר' יונתן</w:t>
      </w:r>
      <w:r w:rsidRPr="005135EC">
        <w:rPr>
          <w:rFonts w:ascii="Narkisim" w:hAnsi="Narkisim"/>
          <w:rtl/>
        </w:rPr>
        <w:t xml:space="preserve"> (בשיטמ"ק) כת' דס"ד דהגמ' דבסיפא איירי שנתן לו בידו שכרו קודם שיכנס במעבורת</w:t>
      </w:r>
      <w:r w:rsidRPr="005135EC">
        <w:rPr>
          <w:rStyle w:val="ac"/>
          <w:rFonts w:ascii="Narkisim" w:hAnsi="Narkisim"/>
          <w:rtl/>
        </w:rPr>
        <w:footnoteReference w:id="922"/>
      </w:r>
      <w:r w:rsidRPr="005135EC">
        <w:rPr>
          <w:rFonts w:ascii="Narkisim" w:hAnsi="Narkisim"/>
          <w:rtl/>
        </w:rPr>
        <w:t>, וכיון שפרעו שוב אינו יכול לומר לו משטה אני בך. והגמ' תי' דאף בסוגיין זוכה מיד בדבש של חבירו, ומש"ה אין יכול לערער עליו ולומר משטה אני בך.</w:t>
      </w:r>
    </w:p>
    <w:p w14:paraId="057434E5" w14:textId="77777777" w:rsidR="00322A92" w:rsidRPr="005135EC" w:rsidRDefault="00000000" w:rsidP="005135EC">
      <w:pPr>
        <w:pStyle w:val="a8"/>
        <w:bidi/>
        <w:rPr>
          <w:rFonts w:ascii="Narkisim" w:hAnsi="Narkisim"/>
        </w:rPr>
      </w:pPr>
      <w:r w:rsidRPr="005135EC">
        <w:rPr>
          <w:rFonts w:ascii="Narkisim" w:hAnsi="Narkisim"/>
          <w:rtl/>
        </w:rPr>
        <w:t>וביאר דהגמ' חוזרת בה ומקשה מ"ש רישא ומאי שנא סיפא, כלומר וכי מפני שזכה בדינר זה מיד לא יוכל לערער עליו, והלא נתאנה ולמה לא יחזור בו. ותי' דאיירי שיש לו פסידא, ואין שם אונאה כלל.</w:t>
      </w:r>
    </w:p>
    <w:p w14:paraId="561DE3CC" w14:textId="77777777" w:rsidR="00322A92" w:rsidRPr="005135EC" w:rsidRDefault="00000000" w:rsidP="005135EC">
      <w:pPr>
        <w:pStyle w:val="a8"/>
        <w:bidi/>
        <w:rPr>
          <w:rFonts w:ascii="Narkisim" w:hAnsi="Narkisim"/>
        </w:rPr>
      </w:pPr>
      <w:r w:rsidRPr="005135EC">
        <w:rPr>
          <w:rFonts w:ascii="Narkisim" w:hAnsi="Narkisim"/>
          <w:rtl/>
        </w:rPr>
        <w:t>ועפ"ז למסקנא לא מהני שהקדים לו שכרו. אבל ה</w:t>
      </w:r>
      <w:r w:rsidRPr="005135EC">
        <w:rPr>
          <w:rFonts w:ascii="Narkisim" w:hAnsi="Narkisim"/>
          <w:b/>
          <w:bCs/>
          <w:rtl/>
        </w:rPr>
        <w:t>מרדכי</w:t>
      </w:r>
      <w:r w:rsidRPr="005135EC">
        <w:rPr>
          <w:rFonts w:ascii="Narkisim" w:hAnsi="Narkisim"/>
          <w:rtl/>
        </w:rPr>
        <w:t xml:space="preserve"> (יבמות כה, ושו"ת הרשב"א א אלף רמ) כת' דהיכא דשילם מעיקרא לא שייך טענת משטה. וכ"פ ה</w:t>
      </w:r>
      <w:r w:rsidRPr="005135EC">
        <w:rPr>
          <w:rFonts w:ascii="Narkisim" w:hAnsi="Narkisim"/>
          <w:b/>
          <w:bCs/>
          <w:rtl/>
        </w:rPr>
        <w:t>שו"ע</w:t>
      </w:r>
      <w:r w:rsidRPr="005135EC">
        <w:rPr>
          <w:rFonts w:ascii="Narkisim" w:hAnsi="Narkisim"/>
          <w:rtl/>
        </w:rPr>
        <w:t xml:space="preserve"> (רסד ח). והגר"א ציין דאף בטענת משטה בהודאת בעל דין, מה שנתן נתן. וה</w:t>
      </w:r>
      <w:r w:rsidRPr="005135EC">
        <w:rPr>
          <w:rFonts w:ascii="Narkisim" w:hAnsi="Narkisim"/>
          <w:b/>
          <w:bCs/>
          <w:rtl/>
        </w:rPr>
        <w:t>מאירי</w:t>
      </w:r>
      <w:r w:rsidRPr="005135EC">
        <w:rPr>
          <w:rFonts w:ascii="Narkisim" w:hAnsi="Narkisim"/>
          <w:rtl/>
        </w:rPr>
        <w:t xml:space="preserve"> (כאן) הביא בזה מח'.</w:t>
      </w:r>
    </w:p>
    <w:p w14:paraId="53B8E233" w14:textId="77777777" w:rsidR="00322A92" w:rsidRPr="005135EC" w:rsidRDefault="00000000" w:rsidP="005135EC">
      <w:pPr>
        <w:pStyle w:val="aa"/>
        <w:bidi/>
        <w:rPr>
          <w:rFonts w:ascii="Narkisim" w:hAnsi="Narkisim"/>
        </w:rPr>
      </w:pPr>
      <w:r w:rsidRPr="005135EC">
        <w:rPr>
          <w:rFonts w:ascii="Narkisim" w:hAnsi="Narkisim"/>
          <w:rtl/>
        </w:rPr>
        <w:t>וב</w:t>
      </w:r>
      <w:r w:rsidRPr="005135EC">
        <w:rPr>
          <w:rFonts w:ascii="Narkisim" w:hAnsi="Narkisim"/>
          <w:b/>
          <w:bCs/>
          <w:rtl/>
        </w:rPr>
        <w:t>שו"ת הרא"ש</w:t>
      </w:r>
      <w:r w:rsidRPr="005135EC">
        <w:rPr>
          <w:rFonts w:ascii="Narkisim" w:hAnsi="Narkisim"/>
          <w:rtl/>
        </w:rPr>
        <w:t xml:space="preserve"> (סד ג) כת' דאף כשקיבל קנין אינו יכול לטעון משטה. [ובשו"ת הרשב"א הנ"ל נסתפק בזה. ע"ע נתיבות רסד ח].</w:t>
      </w:r>
    </w:p>
    <w:p w14:paraId="76CA973D" w14:textId="77777777" w:rsidR="00322A92" w:rsidRPr="005135EC" w:rsidRDefault="00000000" w:rsidP="005135EC">
      <w:pPr>
        <w:bidi/>
        <w:rPr>
          <w:rFonts w:ascii="Narkisim" w:hAnsi="Narkisim" w:cs="Narkisim"/>
        </w:rPr>
      </w:pPr>
      <w:r w:rsidRPr="005135EC">
        <w:rPr>
          <w:rFonts w:ascii="Narkisim" w:hAnsi="Narkisim" w:cs="Narkisim"/>
          <w:u w:val="single"/>
          <w:rtl/>
        </w:rPr>
        <w:t>וא"ל אפסדתני כוורי בזוזא</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והיינו בשכרו, שאמר טול דינר, דנותנים אותו שכר משלם</w:t>
      </w:r>
      <w:r w:rsidRPr="005135EC">
        <w:rPr>
          <w:rStyle w:val="ac"/>
          <w:rFonts w:ascii="Narkisim" w:hAnsi="Narkisim" w:cs="Narkisim"/>
          <w:rtl/>
        </w:rPr>
        <w:footnoteReference w:id="923"/>
      </w:r>
      <w:r w:rsidRPr="005135EC">
        <w:rPr>
          <w:rFonts w:ascii="Narkisim" w:hAnsi="Narkisim" w:cs="Narkisim"/>
          <w:rtl/>
        </w:rPr>
        <w:t xml:space="preserve">. מבואר דרשאי לתבוע רק כשיעור כמה שיכול לטעון שהיה מפסיד. [וכן דייק </w:t>
      </w:r>
      <w:r w:rsidRPr="005135EC">
        <w:rPr>
          <w:rFonts w:ascii="Narkisim" w:hAnsi="Narkisim" w:cs="Narkisim"/>
          <w:rtl/>
        </w:rPr>
        <w:lastRenderedPageBreak/>
        <w:t>ה</w:t>
      </w:r>
      <w:r w:rsidRPr="005135EC">
        <w:rPr>
          <w:rFonts w:ascii="Narkisim" w:hAnsi="Narkisim" w:cs="Narkisim"/>
          <w:b/>
          <w:bCs/>
          <w:rtl/>
        </w:rPr>
        <w:t>מחנ"א</w:t>
      </w:r>
      <w:r w:rsidRPr="005135EC">
        <w:rPr>
          <w:rFonts w:ascii="Narkisim" w:hAnsi="Narkisim" w:cs="Narkisim"/>
          <w:rtl/>
        </w:rPr>
        <w:t xml:space="preserve"> (שכירות יח) מדברי רש"י].</w:t>
      </w:r>
    </w:p>
    <w:p w14:paraId="551901C2"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רא"ש</w:t>
      </w:r>
      <w:r w:rsidRPr="005135EC">
        <w:rPr>
          <w:rFonts w:ascii="Narkisim" w:hAnsi="Narkisim"/>
          <w:rtl/>
        </w:rPr>
        <w:t xml:space="preserve"> (ב"מ ב כח) כת' כיון שיש לו קצת הפסד יטול כל מה שפסק לו. וה</w:t>
      </w:r>
      <w:r w:rsidRPr="005135EC">
        <w:rPr>
          <w:rFonts w:ascii="Narkisim" w:hAnsi="Narkisim"/>
          <w:b/>
          <w:bCs/>
          <w:rtl/>
        </w:rPr>
        <w:t>פ"ח</w:t>
      </w:r>
      <w:r w:rsidRPr="005135EC">
        <w:rPr>
          <w:rFonts w:ascii="Narkisim" w:hAnsi="Narkisim"/>
          <w:rtl/>
        </w:rPr>
        <w:t xml:space="preserve"> (ה) הביא דאשכחן כה"ג (לעיל כ:) דהיכא דיש קצת הפסד, כגון שחרוריתא דאשייתא מגלגלין עליו את הכל, לשלם כל מה שנהנה</w:t>
      </w:r>
      <w:r w:rsidRPr="005135EC">
        <w:rPr>
          <w:rStyle w:val="ac"/>
          <w:rFonts w:ascii="Narkisim" w:hAnsi="Narkisim"/>
          <w:rtl/>
        </w:rPr>
        <w:footnoteReference w:id="924"/>
      </w:r>
      <w:r w:rsidRPr="005135EC">
        <w:rPr>
          <w:rFonts w:ascii="Narkisim" w:hAnsi="Narkisim"/>
          <w:rtl/>
        </w:rPr>
        <w:t>.</w:t>
      </w:r>
    </w:p>
    <w:p w14:paraId="3B656065"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לח"מ</w:t>
      </w:r>
      <w:r w:rsidRPr="005135EC">
        <w:rPr>
          <w:rFonts w:ascii="Narkisim" w:hAnsi="Narkisim"/>
          <w:rtl/>
        </w:rPr>
        <w:t xml:space="preserve"> (גזילה יב ז) דייק כן מלשון ה</w:t>
      </w:r>
      <w:r w:rsidRPr="005135EC">
        <w:rPr>
          <w:rFonts w:ascii="Narkisim" w:hAnsi="Narkisim"/>
          <w:b/>
          <w:bCs/>
          <w:rtl/>
        </w:rPr>
        <w:t>רמב"ם</w:t>
      </w:r>
      <w:r w:rsidRPr="005135EC">
        <w:rPr>
          <w:rFonts w:ascii="Narkisim" w:hAnsi="Narkisim"/>
          <w:rtl/>
        </w:rPr>
        <w:t xml:space="preserve"> (שם, והשו"ע רסד) שסתם שמשלם כל מה שהתנה עמו. משמע אע"פ שהתנה עמו יותר ממה שהפסיד במצודתו, אפ"ה חייב ליתן לו.</w:t>
      </w:r>
    </w:p>
    <w:p w14:paraId="3B2FD244" w14:textId="77777777" w:rsidR="00322A92" w:rsidRPr="005135EC" w:rsidRDefault="00000000" w:rsidP="005135EC">
      <w:pPr>
        <w:pStyle w:val="a8"/>
        <w:bidi/>
        <w:rPr>
          <w:rFonts w:ascii="Narkisim" w:hAnsi="Narkisim"/>
        </w:rPr>
      </w:pPr>
      <w:r w:rsidRPr="005135EC">
        <w:rPr>
          <w:rFonts w:ascii="Narkisim" w:hAnsi="Narkisim"/>
          <w:rtl/>
        </w:rPr>
        <w:t>אבל ה</w:t>
      </w:r>
      <w:r w:rsidRPr="005135EC">
        <w:rPr>
          <w:rFonts w:ascii="Narkisim" w:hAnsi="Narkisim"/>
          <w:b/>
          <w:bCs/>
          <w:rtl/>
        </w:rPr>
        <w:t>סמ"ע</w:t>
      </w:r>
      <w:r w:rsidRPr="005135EC">
        <w:rPr>
          <w:rFonts w:ascii="Narkisim" w:hAnsi="Narkisim"/>
          <w:rtl/>
        </w:rPr>
        <w:t xml:space="preserve"> (רסד כ) כת' דאף הרמב"ם, רא"ש, טור ושו"ע איירי באופן שאפשר שהיה עולה במצודתו כל כך דגים כשיעור פסיקתו שכר זה, משו"ה צריך ליתן לו כל שכרו. אפי' אין נראה לעינים שהיה לו ריוח כל כך אם היה צודה דגים</w:t>
      </w:r>
      <w:r w:rsidRPr="005135EC">
        <w:rPr>
          <w:rStyle w:val="ac"/>
          <w:rFonts w:ascii="Narkisim" w:hAnsi="Narkisim"/>
          <w:rtl/>
        </w:rPr>
        <w:footnoteReference w:id="925"/>
      </w:r>
      <w:r w:rsidRPr="005135EC">
        <w:rPr>
          <w:rFonts w:ascii="Narkisim" w:hAnsi="Narkisim"/>
          <w:rtl/>
        </w:rPr>
        <w:t>.</w:t>
      </w:r>
    </w:p>
    <w:p w14:paraId="34A250CC" w14:textId="77777777" w:rsidR="00322A92" w:rsidRPr="005135EC" w:rsidRDefault="00000000" w:rsidP="005135EC">
      <w:pPr>
        <w:pStyle w:val="2"/>
        <w:bidi/>
        <w:rPr>
          <w:rFonts w:ascii="Narkisim" w:hAnsi="Narkisim"/>
        </w:rPr>
      </w:pPr>
      <w:r w:rsidRPr="005135EC">
        <w:rPr>
          <w:rFonts w:ascii="Narkisim" w:hAnsi="Narkisim"/>
          <w:rtl/>
        </w:rPr>
        <w:t>עלה שלו מאליו – אדעתא דארי אפקריה</w:t>
      </w:r>
    </w:p>
    <w:p w14:paraId="520270A2" w14:textId="77777777" w:rsidR="00322A92" w:rsidRPr="005135EC" w:rsidRDefault="00000000" w:rsidP="005135EC">
      <w:pPr>
        <w:bidi/>
        <w:rPr>
          <w:rFonts w:ascii="Narkisim" w:hAnsi="Narkisim" w:cs="Narkisim"/>
        </w:rPr>
      </w:pPr>
      <w:r w:rsidRPr="005135EC">
        <w:rPr>
          <w:rFonts w:ascii="Narkisim" w:hAnsi="Narkisim" w:cs="Narkisim"/>
          <w:u w:val="single"/>
          <w:rtl/>
        </w:rPr>
        <w:t>בעא מיניה רב כהנא מרב וכו' ועלה שלו מאליו מהו וכו'</w:t>
      </w:r>
      <w:r w:rsidRPr="005135EC">
        <w:rPr>
          <w:rFonts w:ascii="Narkisim" w:hAnsi="Narkisim" w:cs="Narkisim"/>
          <w:rtl/>
        </w:rPr>
        <w:t>. מבואר ב</w:t>
      </w:r>
      <w:r w:rsidRPr="005135EC">
        <w:rPr>
          <w:rFonts w:ascii="Narkisim" w:hAnsi="Narkisim" w:cs="Narkisim"/>
          <w:b/>
          <w:bCs/>
          <w:rtl/>
        </w:rPr>
        <w:t>רש"י</w:t>
      </w:r>
      <w:r w:rsidRPr="005135EC">
        <w:rPr>
          <w:rFonts w:ascii="Narkisim" w:hAnsi="Narkisim" w:cs="Narkisim"/>
          <w:rtl/>
        </w:rPr>
        <w:t xml:space="preserve"> דהגמ' נקטה דכיון דסליק, ולא הפסיד את שלו אי"צ לשלם</w:t>
      </w:r>
      <w:r w:rsidRPr="005135EC">
        <w:rPr>
          <w:rStyle w:val="ac"/>
          <w:rFonts w:ascii="Narkisim" w:hAnsi="Narkisim" w:cs="Narkisim"/>
          <w:rtl/>
        </w:rPr>
        <w:footnoteReference w:id="926"/>
      </w:r>
      <w:r w:rsidRPr="005135EC">
        <w:rPr>
          <w:rFonts w:ascii="Narkisim" w:hAnsi="Narkisim" w:cs="Narkisim"/>
          <w:rtl/>
        </w:rPr>
        <w:t>. אלא דהספק האם אמרי' דאפקריה וכאבוד דמי, ומש"ה נתחייב לשלם. ואף שחזר וזכה מהפקר</w:t>
      </w:r>
      <w:r w:rsidRPr="005135EC">
        <w:rPr>
          <w:rStyle w:val="ac"/>
          <w:rFonts w:ascii="Narkisim" w:hAnsi="Narkisim" w:cs="Narkisim"/>
          <w:rtl/>
        </w:rPr>
        <w:footnoteReference w:id="927"/>
      </w:r>
      <w:r w:rsidRPr="005135EC">
        <w:rPr>
          <w:rFonts w:ascii="Narkisim" w:hAnsi="Narkisim" w:cs="Narkisim"/>
          <w:rtl/>
        </w:rPr>
        <w:t>.</w:t>
      </w:r>
    </w:p>
    <w:p w14:paraId="42A7DE7A"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חזו"א</w:t>
      </w:r>
      <w:r w:rsidRPr="005135EC">
        <w:rPr>
          <w:rFonts w:ascii="Narkisim" w:hAnsi="Narkisim"/>
          <w:rtl/>
        </w:rPr>
        <w:t xml:space="preserve"> (יח ג) כת' דה"מ היכא דהניחו ולא היה יכול להצילו או שנתייאש ממנו, ונוטל שכר החמור אע"ג דאיתרחש ניסא ולא הפסיד. אבל היכא דהניח חמורו באופן שיכול להציל [אף ע"י הדחק] אין לו אלא שכרו</w:t>
      </w:r>
      <w:r w:rsidRPr="005135EC">
        <w:rPr>
          <w:rStyle w:val="ac"/>
          <w:rFonts w:ascii="Narkisim" w:hAnsi="Narkisim"/>
          <w:rtl/>
        </w:rPr>
        <w:footnoteReference w:id="928"/>
      </w:r>
      <w:r w:rsidRPr="005135EC">
        <w:rPr>
          <w:rFonts w:ascii="Narkisim" w:hAnsi="Narkisim"/>
          <w:rtl/>
        </w:rPr>
        <w:t>.</w:t>
      </w:r>
    </w:p>
    <w:p w14:paraId="3D0ED02D" w14:textId="77777777" w:rsidR="00322A92" w:rsidRPr="005135EC" w:rsidRDefault="00000000" w:rsidP="005135EC">
      <w:pPr>
        <w:pStyle w:val="a7"/>
        <w:bidi/>
        <w:rPr>
          <w:rFonts w:ascii="Narkisim" w:hAnsi="Narkisim"/>
        </w:rPr>
      </w:pPr>
      <w:r w:rsidRPr="005135EC">
        <w:rPr>
          <w:rFonts w:ascii="Narkisim" w:hAnsi="Narkisim"/>
          <w:rtl/>
        </w:rPr>
        <w:t>ועוד כת' ה</w:t>
      </w:r>
      <w:r w:rsidRPr="005135EC">
        <w:rPr>
          <w:rFonts w:ascii="Narkisim" w:hAnsi="Narkisim"/>
          <w:b/>
          <w:bCs/>
          <w:rtl/>
        </w:rPr>
        <w:t>ראב"ד</w:t>
      </w:r>
      <w:r w:rsidRPr="005135EC">
        <w:rPr>
          <w:rFonts w:ascii="Narkisim" w:hAnsi="Narkisim"/>
          <w:rtl/>
        </w:rPr>
        <w:t xml:space="preserve"> (בשיטמ"ק) דספק הגמ' אי מצי לזכות בחמור כיון דהפקירו. או דמשמיא רחימו, ולא הוה הפקר</w:t>
      </w:r>
      <w:r w:rsidRPr="005135EC">
        <w:rPr>
          <w:rStyle w:val="ac"/>
          <w:rFonts w:ascii="Narkisim" w:hAnsi="Narkisim"/>
          <w:rtl/>
        </w:rPr>
        <w:footnoteReference w:id="929"/>
      </w:r>
      <w:r w:rsidRPr="005135EC">
        <w:rPr>
          <w:rFonts w:ascii="Narkisim" w:hAnsi="Narkisim"/>
          <w:rtl/>
        </w:rPr>
        <w:t>. [ועפ"ז הביאו כי הא דרב ספרא, דבמסקנא אמרי' דאדעתא דהכי לא אפקריה, ולרווחא דמילתא זכה].</w:t>
      </w:r>
    </w:p>
    <w:p w14:paraId="7C5530BA" w14:textId="77777777" w:rsidR="00322A92" w:rsidRPr="005135EC" w:rsidRDefault="00000000" w:rsidP="005135EC">
      <w:pPr>
        <w:bidi/>
        <w:rPr>
          <w:rFonts w:ascii="Narkisim" w:hAnsi="Narkisim" w:cs="Narkisim"/>
        </w:rPr>
      </w:pPr>
      <w:r w:rsidRPr="005135EC">
        <w:rPr>
          <w:rFonts w:ascii="Narkisim" w:hAnsi="Narkisim" w:cs="Narkisim"/>
          <w:u w:val="single"/>
          <w:rtl/>
        </w:rPr>
        <w:t>כי הא דרב ספרא וכו' שדר ליה חמרא ולא אכליה, קדים רב ספרא וזכה ביה וכו'</w:t>
      </w:r>
      <w:r w:rsidRPr="005135EC">
        <w:rPr>
          <w:rFonts w:ascii="Narkisim" w:hAnsi="Narkisim" w:cs="Narkisim"/>
          <w:rtl/>
        </w:rPr>
        <w:t>. ה</w:t>
      </w:r>
      <w:r w:rsidRPr="005135EC">
        <w:rPr>
          <w:rFonts w:ascii="Narkisim" w:hAnsi="Narkisim" w:cs="Narkisim"/>
          <w:b/>
          <w:bCs/>
          <w:rtl/>
        </w:rPr>
        <w:t>תוס' שאנץ</w:t>
      </w:r>
      <w:r w:rsidRPr="005135EC">
        <w:rPr>
          <w:rFonts w:ascii="Narkisim" w:hAnsi="Narkisim" w:cs="Narkisim"/>
          <w:rtl/>
        </w:rPr>
        <w:t xml:space="preserve"> (בשיטמ"ק) כת' דהגמ' הביאה מהא דרב ספרא אינו חייב יותר, דהשלים תנאו במה שהכניס את חמורו בספק לילה אחד. וה"נ כיון שהניח חמורו בספק שהיה טובע השלים תנאו, וחייב לו דמים שקבע. והא דיצא חמורו מן שמיא רחימו עליה.</w:t>
      </w:r>
    </w:p>
    <w:p w14:paraId="6B3B3C5D" w14:textId="77777777" w:rsidR="00322A92" w:rsidRPr="005135EC" w:rsidRDefault="00000000" w:rsidP="005135EC">
      <w:pPr>
        <w:bidi/>
        <w:rPr>
          <w:rFonts w:ascii="Narkisim" w:hAnsi="Narkisim" w:cs="Narkisim"/>
        </w:rPr>
      </w:pPr>
      <w:r w:rsidRPr="005135EC">
        <w:rPr>
          <w:rFonts w:ascii="Narkisim" w:hAnsi="Narkisim" w:cs="Narkisim"/>
          <w:rtl/>
        </w:rPr>
        <w:lastRenderedPageBreak/>
        <w:t>וה</w:t>
      </w:r>
      <w:r w:rsidRPr="005135EC">
        <w:rPr>
          <w:rFonts w:ascii="Narkisim" w:hAnsi="Narkisim" w:cs="Narkisim"/>
          <w:b/>
          <w:bCs/>
          <w:rtl/>
        </w:rPr>
        <w:t>נמוק"י</w:t>
      </w:r>
      <w:r w:rsidRPr="005135EC">
        <w:rPr>
          <w:rFonts w:ascii="Narkisim" w:hAnsi="Narkisim" w:cs="Narkisim"/>
          <w:rtl/>
        </w:rPr>
        <w:t xml:space="preserve"> ביאר דהתם נמי לא אמרי' שנתנו האחרים חמוריהם, א"כ יטלו חלק בחמור של רב ספרא</w:t>
      </w:r>
      <w:r w:rsidRPr="005135EC">
        <w:rPr>
          <w:rStyle w:val="ac"/>
          <w:rFonts w:ascii="Narkisim" w:hAnsi="Narkisim" w:cs="Narkisim"/>
          <w:rtl/>
        </w:rPr>
        <w:footnoteReference w:id="930"/>
      </w:r>
      <w:r w:rsidRPr="005135EC">
        <w:rPr>
          <w:rFonts w:ascii="Narkisim" w:hAnsi="Narkisim" w:cs="Narkisim"/>
          <w:rtl/>
        </w:rPr>
        <w:t>. אלא מבואר דמשום מה שהרויחו לו משמיא</w:t>
      </w:r>
      <w:r w:rsidRPr="005135EC">
        <w:rPr>
          <w:rStyle w:val="ac"/>
          <w:rFonts w:ascii="Narkisim" w:hAnsi="Narkisim" w:cs="Narkisim"/>
          <w:rtl/>
        </w:rPr>
        <w:footnoteReference w:id="931"/>
      </w:r>
      <w:r w:rsidRPr="005135EC">
        <w:rPr>
          <w:rFonts w:ascii="Narkisim" w:hAnsi="Narkisim" w:cs="Narkisim"/>
          <w:rtl/>
        </w:rPr>
        <w:t xml:space="preserve"> לא יפסיד כלום, וה"נ בסוגיין שחמור שלו עלה דמי להא דרב ספרא [ונחשב שהעמיד את החמור שלו], לענין שצריך שיתן לו מה שהתנה עמו.</w:t>
      </w:r>
    </w:p>
    <w:p w14:paraId="5A87B218" w14:textId="77777777" w:rsidR="00322A92" w:rsidRPr="005135EC" w:rsidRDefault="00000000" w:rsidP="005135EC">
      <w:pPr>
        <w:pStyle w:val="a7"/>
        <w:bidi/>
        <w:rPr>
          <w:rFonts w:ascii="Narkisim" w:hAnsi="Narkisim"/>
        </w:rPr>
      </w:pPr>
      <w:r w:rsidRPr="005135EC">
        <w:rPr>
          <w:rFonts w:ascii="Narkisim" w:hAnsi="Narkisim"/>
          <w:rtl/>
        </w:rPr>
        <w:t>וכת' דמ"מ יש חילוק ביניהם להיכא שבא חברו וזכה בחמור קודם בעליו. דבהא דרב ספרא לא הוצרך לזכות בו, דלהאי ענין דאריה לא הוי יאוש (וכדאי' בסמוך). ואילו בסוגיין מה ששוטף נהר הוי יאוש. ואף שעלה חמור שלו נעשה הפקר</w:t>
      </w:r>
      <w:r w:rsidRPr="005135EC">
        <w:rPr>
          <w:rStyle w:val="ac"/>
          <w:rFonts w:ascii="Narkisim" w:hAnsi="Narkisim"/>
          <w:rtl/>
        </w:rPr>
        <w:footnoteReference w:id="932"/>
      </w:r>
      <w:r w:rsidRPr="005135EC">
        <w:rPr>
          <w:rFonts w:ascii="Narkisim" w:hAnsi="Narkisim"/>
          <w:rtl/>
        </w:rPr>
        <w:t>. וכדאי' (ב"מ כב. וכד.) דשטפה נהר הוה הפקר. [והו' ברמ"א רסד ג]</w:t>
      </w:r>
      <w:r w:rsidRPr="005135EC">
        <w:rPr>
          <w:rStyle w:val="ac"/>
          <w:rFonts w:ascii="Narkisim" w:hAnsi="Narkisim"/>
          <w:rtl/>
        </w:rPr>
        <w:footnoteReference w:id="933"/>
      </w:r>
      <w:r w:rsidRPr="005135EC">
        <w:rPr>
          <w:rFonts w:ascii="Narkisim" w:hAnsi="Narkisim"/>
          <w:rtl/>
        </w:rPr>
        <w:t>. וכדברי ה</w:t>
      </w:r>
      <w:r w:rsidRPr="005135EC">
        <w:rPr>
          <w:rFonts w:ascii="Narkisim" w:hAnsi="Narkisim"/>
          <w:b/>
          <w:bCs/>
          <w:rtl/>
        </w:rPr>
        <w:t>תוס'</w:t>
      </w:r>
      <w:r w:rsidRPr="005135EC">
        <w:rPr>
          <w:rFonts w:ascii="Narkisim" w:hAnsi="Narkisim"/>
          <w:rtl/>
        </w:rPr>
        <w:t xml:space="preserve"> (ד"ה אדעתא).</w:t>
      </w:r>
    </w:p>
    <w:p w14:paraId="22C83BBB" w14:textId="77777777" w:rsidR="00322A92" w:rsidRPr="005135EC" w:rsidRDefault="00000000" w:rsidP="005135EC">
      <w:pPr>
        <w:bidi/>
        <w:rPr>
          <w:rFonts w:ascii="Narkisim" w:hAnsi="Narkisim" w:cs="Narkisim"/>
        </w:rPr>
      </w:pPr>
      <w:r w:rsidRPr="005135EC">
        <w:rPr>
          <w:rFonts w:ascii="Narkisim" w:hAnsi="Narkisim" w:cs="Narkisim"/>
          <w:rtl/>
        </w:rPr>
        <w:t>אבל לדברי ה</w:t>
      </w:r>
      <w:r w:rsidRPr="005135EC">
        <w:rPr>
          <w:rFonts w:ascii="Narkisim" w:hAnsi="Narkisim" w:cs="Narkisim"/>
          <w:b/>
          <w:bCs/>
          <w:rtl/>
        </w:rPr>
        <w:t>ראב"ד</w:t>
      </w:r>
      <w:r w:rsidRPr="005135EC">
        <w:rPr>
          <w:rFonts w:ascii="Narkisim" w:hAnsi="Narkisim" w:cs="Narkisim"/>
          <w:rtl/>
        </w:rPr>
        <w:t xml:space="preserve"> (הנ"ל) הגמ' מדמה אף לענין זה דאי"צ לזכות בחמורו. דאדעתא שיעלה לא הפקירו</w:t>
      </w:r>
      <w:r w:rsidRPr="005135EC">
        <w:rPr>
          <w:rStyle w:val="ac"/>
          <w:rFonts w:ascii="Narkisim" w:hAnsi="Narkisim" w:cs="Narkisim"/>
          <w:rtl/>
        </w:rPr>
        <w:footnoteReference w:id="934"/>
      </w:r>
      <w:r w:rsidRPr="005135EC">
        <w:rPr>
          <w:rFonts w:ascii="Narkisim" w:hAnsi="Narkisim" w:cs="Narkisim"/>
          <w:rtl/>
        </w:rPr>
        <w:t>. וכן מדברי רש"י (הנ"ל) מבואר דהספק האם אמרי' כיון דאפקריה כאבוד דמי, ומבואר דהגמ' מדמה סוגיין למעשה דרב ספרא לענין הפקר זה.</w:t>
      </w:r>
    </w:p>
    <w:p w14:paraId="76A835D2" w14:textId="77777777" w:rsidR="00322A92" w:rsidRPr="005135EC" w:rsidRDefault="00000000" w:rsidP="005135EC">
      <w:pPr>
        <w:bidi/>
        <w:rPr>
          <w:rFonts w:ascii="Narkisim" w:hAnsi="Narkisim" w:cs="Narkisim"/>
        </w:rPr>
      </w:pPr>
      <w:r w:rsidRPr="005135EC">
        <w:rPr>
          <w:rFonts w:ascii="Narkisim" w:hAnsi="Narkisim" w:cs="Narkisim"/>
          <w:u w:val="single"/>
          <w:rtl/>
        </w:rPr>
        <w:t>א"ל רב אחא מדיפתי וכו' נהי דכי אפקריה אדעתא דאריה וכו'</w:t>
      </w:r>
      <w:r w:rsidRPr="005135EC">
        <w:rPr>
          <w:rFonts w:ascii="Narkisim" w:hAnsi="Narkisim" w:cs="Narkisim"/>
          <w:rtl/>
        </w:rPr>
        <w:t>. ה</w:t>
      </w:r>
      <w:r w:rsidRPr="005135EC">
        <w:rPr>
          <w:rFonts w:ascii="Narkisim" w:hAnsi="Narkisim" w:cs="Narkisim"/>
          <w:b/>
          <w:bCs/>
          <w:rtl/>
        </w:rPr>
        <w:t>אחרונים</w:t>
      </w:r>
      <w:r w:rsidRPr="005135EC">
        <w:rPr>
          <w:rFonts w:ascii="Narkisim" w:hAnsi="Narkisim" w:cs="Narkisim"/>
          <w:rtl/>
        </w:rPr>
        <w:t xml:space="preserve"> (נתיבות רסב ג) דנו דיש לדון שיהא הפקר מכמה טעמים. א' משום יאוש [וכקו' התוס' ד"ה אדעתא]. ב' משום אבודה ממנו ומכל אדם [וכן משמע בנמוק"י הנ"ל]. ג' משום שהפקירו לאיבוד.</w:t>
      </w:r>
    </w:p>
    <w:p w14:paraId="2E259EAB"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תרומת הכרי</w:t>
      </w:r>
      <w:r w:rsidRPr="005135EC">
        <w:rPr>
          <w:rFonts w:ascii="Narkisim" w:hAnsi="Narkisim"/>
          <w:rtl/>
        </w:rPr>
        <w:t xml:space="preserve"> (רסב ד"ה והן אחי) הביא מסוגיין דלא מהני שחוזר בו מיאוש, דהוצרך לומר דאדעתא דהכי לא אפקריה. ואף בלאו הכי היה רב ספרא יכול לחזור מיאושו, ושוב לא יוכל אחר לזכות בו</w:t>
      </w:r>
      <w:r w:rsidRPr="005135EC">
        <w:rPr>
          <w:rStyle w:val="ac"/>
          <w:rFonts w:ascii="Narkisim" w:hAnsi="Narkisim"/>
          <w:rtl/>
        </w:rPr>
        <w:footnoteReference w:id="935"/>
      </w:r>
      <w:r w:rsidRPr="005135EC">
        <w:rPr>
          <w:rFonts w:ascii="Narkisim" w:hAnsi="Narkisim"/>
          <w:rtl/>
        </w:rPr>
        <w:t>. אך דחה דרב ספרא זרקו בידים, והוה אבידה מדעת וכמו הפקר גמור</w:t>
      </w:r>
      <w:r w:rsidRPr="005135EC">
        <w:rPr>
          <w:rStyle w:val="ac"/>
          <w:rFonts w:ascii="Narkisim" w:hAnsi="Narkisim"/>
          <w:rtl/>
        </w:rPr>
        <w:footnoteReference w:id="936"/>
      </w:r>
      <w:r w:rsidRPr="005135EC">
        <w:rPr>
          <w:rFonts w:ascii="Narkisim" w:hAnsi="Narkisim"/>
          <w:rtl/>
        </w:rPr>
        <w:t>. [ובהפקר גמור לא שייך חזרה, אא"כ יחזיר ויזכה בו].</w:t>
      </w:r>
    </w:p>
    <w:p w14:paraId="7444D6D1"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(הנ"ל) דייק דכל הנידון בסוגיין משום שרב ספרא הפקירו מדעתו, ובזה אמרי' דאדעתא דהכי לא הפקירו. והנתיבות הביא מסוגיין דאף דנתייאש, כיון שעלתה וכלה היאוש</w:t>
      </w:r>
      <w:r w:rsidRPr="005135EC">
        <w:rPr>
          <w:rStyle w:val="ac"/>
          <w:rFonts w:ascii="Narkisim" w:hAnsi="Narkisim"/>
          <w:rtl/>
        </w:rPr>
        <w:footnoteReference w:id="937"/>
      </w:r>
      <w:r w:rsidRPr="005135EC">
        <w:rPr>
          <w:rFonts w:ascii="Narkisim" w:hAnsi="Narkisim"/>
          <w:rtl/>
        </w:rPr>
        <w:t xml:space="preserve"> [קודם שבא ליד זוכה] נעשה של בעלים כדמעיקרא. [דכיון דפקע סיבת היאוש חוזר לבעלים, ע' בסמוך. ותי' בזה קו' התוס'].</w:t>
      </w:r>
    </w:p>
    <w:p w14:paraId="0FF201D2"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הוסיף דאיירי באופן שלא היה אבודה ממנו ומכל אדם, ומש"ה לא הוה הפקר מטעם זה.</w:t>
      </w:r>
    </w:p>
    <w:p w14:paraId="523C8C5C" w14:textId="77777777" w:rsidR="00322A92" w:rsidRPr="005135EC" w:rsidRDefault="00000000" w:rsidP="005135EC">
      <w:pPr>
        <w:bidi/>
        <w:rPr>
          <w:rFonts w:ascii="Narkisim" w:hAnsi="Narkisim" w:cs="Narkisim"/>
        </w:rPr>
      </w:pPr>
      <w:r w:rsidRPr="005135EC">
        <w:rPr>
          <w:rFonts w:ascii="Narkisim" w:hAnsi="Narkisim" w:cs="Narkisim"/>
          <w:u w:val="single"/>
          <w:rtl/>
        </w:rPr>
        <w:t>אדעתא דאריה אפקריה, אדעתא דכ"ע לא אפקריה</w:t>
      </w:r>
      <w:r w:rsidRPr="005135EC">
        <w:rPr>
          <w:rStyle w:val="ac"/>
          <w:rFonts w:ascii="Narkisim" w:hAnsi="Narkisim" w:cs="Narkisim"/>
          <w:u w:val="single"/>
          <w:rtl/>
        </w:rPr>
        <w:footnoteReference w:id="938"/>
      </w:r>
      <w:r w:rsidRPr="005135EC">
        <w:rPr>
          <w:rFonts w:ascii="Narkisim" w:hAnsi="Narkisim" w:cs="Narkisim"/>
          <w:u w:val="single"/>
          <w:rtl/>
        </w:rPr>
        <w:t xml:space="preserve"> וכו'</w:t>
      </w:r>
      <w:r w:rsidRPr="005135EC">
        <w:rPr>
          <w:rFonts w:ascii="Narkisim" w:hAnsi="Narkisim" w:cs="Narkisim"/>
          <w:rtl/>
        </w:rPr>
        <w:t xml:space="preserve">. </w:t>
      </w:r>
      <w:r w:rsidRPr="005135EC">
        <w:rPr>
          <w:rFonts w:ascii="Narkisim" w:hAnsi="Narkisim" w:cs="Narkisim"/>
          <w:b/>
          <w:bCs/>
          <w:rtl/>
        </w:rPr>
        <w:t>תוס</w:t>
      </w:r>
      <w:r w:rsidRPr="005135EC">
        <w:rPr>
          <w:rFonts w:ascii="Narkisim" w:hAnsi="Narkisim" w:cs="Narkisim"/>
          <w:rtl/>
        </w:rPr>
        <w:t xml:space="preserve">' (ב"ב קלח., וחי' ס' הישר </w:t>
      </w:r>
      <w:r w:rsidRPr="005135EC">
        <w:rPr>
          <w:rFonts w:ascii="Narkisim" w:hAnsi="Narkisim" w:cs="Narkisim"/>
          <w:rtl/>
        </w:rPr>
        <w:lastRenderedPageBreak/>
        <w:t xml:space="preserve">תקלו) הביאו מסוגיין אף לענין מתנה, דכל הנותן מתנה הוא אדעתא דליקבל מיניה. ודלא כמ"ש </w:t>
      </w:r>
      <w:r w:rsidRPr="005135EC">
        <w:rPr>
          <w:rFonts w:ascii="Narkisim" w:hAnsi="Narkisim" w:cs="Narkisim"/>
          <w:b/>
          <w:bCs/>
          <w:rtl/>
        </w:rPr>
        <w:t>רשב"ם</w:t>
      </w:r>
      <w:r w:rsidRPr="005135EC">
        <w:rPr>
          <w:rFonts w:ascii="Narkisim" w:hAnsi="Narkisim" w:cs="Narkisim"/>
          <w:rtl/>
        </w:rPr>
        <w:t xml:space="preserve"> (שם) בדעת ר"ל (כריתות כד.) דהיכא דהמקבל סילק עצמו הוה הפקר, ואינו חוזר למוכר כיון דסילק עצמו. אלא הוה הפקר וכל הקודם זכה. ו</w:t>
      </w:r>
      <w:r w:rsidRPr="005135EC">
        <w:rPr>
          <w:rFonts w:ascii="Narkisim" w:hAnsi="Narkisim" w:cs="Narkisim"/>
          <w:b/>
          <w:bCs/>
          <w:rtl/>
        </w:rPr>
        <w:t>תוס</w:t>
      </w:r>
      <w:r w:rsidRPr="005135EC">
        <w:rPr>
          <w:rFonts w:ascii="Narkisim" w:hAnsi="Narkisim" w:cs="Narkisim"/>
          <w:rtl/>
        </w:rPr>
        <w:t>' הק' דנסתלק אדעתא דליקבלו מיניה, ואם לא קיבל יחזור לנותן. וע"כ דר"ל (כריתות שם) קאי באופן שהמקבל זכה ואח"כ הפקיר. וכ"כ ה</w:t>
      </w:r>
      <w:r w:rsidRPr="005135EC">
        <w:rPr>
          <w:rFonts w:ascii="Narkisim" w:hAnsi="Narkisim" w:cs="Narkisim"/>
          <w:b/>
          <w:bCs/>
          <w:rtl/>
        </w:rPr>
        <w:t>רא"ש</w:t>
      </w:r>
      <w:r w:rsidRPr="005135EC">
        <w:rPr>
          <w:rStyle w:val="ac"/>
          <w:rFonts w:ascii="Narkisim" w:hAnsi="Narkisim" w:cs="Narkisim"/>
          <w:rtl/>
        </w:rPr>
        <w:footnoteReference w:id="939"/>
      </w:r>
      <w:r w:rsidRPr="005135EC">
        <w:rPr>
          <w:rFonts w:ascii="Narkisim" w:hAnsi="Narkisim" w:cs="Narkisim"/>
          <w:rtl/>
        </w:rPr>
        <w:t>.</w:t>
      </w:r>
    </w:p>
    <w:p w14:paraId="77E192AA"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(כא) וה</w:t>
      </w:r>
      <w:r w:rsidRPr="005135EC">
        <w:rPr>
          <w:rFonts w:ascii="Narkisim" w:hAnsi="Narkisim"/>
          <w:b/>
          <w:bCs/>
          <w:rtl/>
        </w:rPr>
        <w:t>מרדכי</w:t>
      </w:r>
      <w:r w:rsidRPr="005135EC">
        <w:rPr>
          <w:rFonts w:ascii="Narkisim" w:hAnsi="Narkisim"/>
          <w:rtl/>
        </w:rPr>
        <w:t xml:space="preserve"> (קסט) הביאו מח' בשולח שליח לפרוע לעכו"ם</w:t>
      </w:r>
      <w:r w:rsidRPr="005135EC">
        <w:rPr>
          <w:rStyle w:val="ac"/>
          <w:rFonts w:ascii="Narkisim" w:hAnsi="Narkisim"/>
          <w:rtl/>
        </w:rPr>
        <w:footnoteReference w:id="940"/>
      </w:r>
      <w:r w:rsidRPr="005135EC">
        <w:rPr>
          <w:rFonts w:ascii="Narkisim" w:hAnsi="Narkisim"/>
          <w:rtl/>
        </w:rPr>
        <w:t>, ואין ידוע היכן העכו"ם. דדעת ר' אפרים</w:t>
      </w:r>
      <w:r w:rsidRPr="005135EC">
        <w:rPr>
          <w:rStyle w:val="ac"/>
          <w:rFonts w:ascii="Narkisim" w:hAnsi="Narkisim"/>
          <w:rtl/>
        </w:rPr>
        <w:footnoteReference w:id="941"/>
      </w:r>
      <w:r w:rsidRPr="005135EC">
        <w:rPr>
          <w:rFonts w:ascii="Narkisim" w:hAnsi="Narkisim"/>
          <w:rtl/>
        </w:rPr>
        <w:t xml:space="preserve"> דהשליח זכה, דנסתלק המשלח כיון ששלח לתת לעכו"ם [ע"פ הגמ' כריתות לדעת רשב"ם הנ"ל. ע' לעיל]. וה</w:t>
      </w:r>
      <w:r w:rsidRPr="005135EC">
        <w:rPr>
          <w:rFonts w:ascii="Narkisim" w:hAnsi="Narkisim"/>
          <w:b/>
          <w:bCs/>
          <w:rtl/>
        </w:rPr>
        <w:t>מהר"ם מרוטנברג</w:t>
      </w:r>
      <w:r w:rsidRPr="005135EC">
        <w:rPr>
          <w:rFonts w:ascii="Narkisim" w:hAnsi="Narkisim"/>
          <w:rtl/>
        </w:rPr>
        <w:t xml:space="preserve"> (שו"ת מהר"ם ד"פ תתקנג, וליקוטים שמג ותרלא) חלק דחוזר לנותן, וכדאיתא בסוגיין דשלח רק אדעתא דעכו"ם, ולא נסתלק לגמרי</w:t>
      </w:r>
      <w:r w:rsidRPr="005135EC">
        <w:rPr>
          <w:rStyle w:val="ac"/>
          <w:rFonts w:ascii="Narkisim" w:hAnsi="Narkisim"/>
          <w:rtl/>
        </w:rPr>
        <w:footnoteReference w:id="942"/>
      </w:r>
      <w:r w:rsidRPr="005135EC">
        <w:rPr>
          <w:rFonts w:ascii="Narkisim" w:hAnsi="Narkisim"/>
          <w:rtl/>
        </w:rPr>
        <w:t>. ועוד דכל זמן שלא הגיע ליד העכו"ם יכול לתבוע שיחזרם לו, ולאחר זמן יתן לעכו"ם</w:t>
      </w:r>
      <w:r w:rsidRPr="005135EC">
        <w:rPr>
          <w:rStyle w:val="ac"/>
          <w:rFonts w:ascii="Narkisim" w:hAnsi="Narkisim"/>
          <w:rtl/>
        </w:rPr>
        <w:footnoteReference w:id="943"/>
      </w:r>
      <w:r w:rsidRPr="005135EC">
        <w:rPr>
          <w:rFonts w:ascii="Narkisim" w:hAnsi="Narkisim"/>
          <w:rtl/>
        </w:rPr>
        <w:t>.</w:t>
      </w:r>
    </w:p>
    <w:p w14:paraId="23C47D85"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ר' אפרים</w:t>
      </w:r>
      <w:r w:rsidRPr="005135EC">
        <w:rPr>
          <w:rFonts w:ascii="Narkisim" w:hAnsi="Narkisim"/>
          <w:rtl/>
        </w:rPr>
        <w:t xml:space="preserve"> דחה דבסוגיין הטעם משום דמשמיא הוא דרחימו עליה, כלומר הואיל ונעשה לו נס מה שלא נעשה לכל אדם. ומש"ה אמרי' דאדעתא דהכי נעשה לו כדי שיזכה בו רב ספרא ולא אחר</w:t>
      </w:r>
      <w:r w:rsidRPr="005135EC">
        <w:rPr>
          <w:rStyle w:val="ac"/>
          <w:rFonts w:ascii="Narkisim" w:hAnsi="Narkisim"/>
          <w:rtl/>
        </w:rPr>
        <w:footnoteReference w:id="944"/>
      </w:r>
      <w:r w:rsidRPr="005135EC">
        <w:rPr>
          <w:rFonts w:ascii="Narkisim" w:hAnsi="Narkisim"/>
          <w:rtl/>
        </w:rPr>
        <w:t>. [אבל בעלמא לא אמרי' דאדעתא דהכי לא אפקריה</w:t>
      </w:r>
      <w:r w:rsidRPr="005135EC">
        <w:rPr>
          <w:rStyle w:val="ac"/>
          <w:rFonts w:ascii="Narkisim" w:hAnsi="Narkisim"/>
          <w:rtl/>
        </w:rPr>
        <w:footnoteReference w:id="945"/>
      </w:r>
      <w:r w:rsidRPr="005135EC">
        <w:rPr>
          <w:rFonts w:ascii="Narkisim" w:hAnsi="Narkisim"/>
          <w:rtl/>
        </w:rPr>
        <w:t>].</w:t>
      </w:r>
    </w:p>
    <w:p w14:paraId="4410113C"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יש"ש</w:t>
      </w:r>
      <w:r w:rsidRPr="005135EC">
        <w:rPr>
          <w:rFonts w:ascii="Narkisim" w:hAnsi="Narkisim"/>
          <w:rtl/>
        </w:rPr>
        <w:t xml:space="preserve"> (מ) תמה על ר' אפרים דמי הנביא שיגיד לו שבעבורו נעשה הנס, דילמא מחמת שיזכה בו אחר או שאר סיבות</w:t>
      </w:r>
      <w:r w:rsidRPr="005135EC">
        <w:rPr>
          <w:rStyle w:val="ac"/>
          <w:rFonts w:ascii="Narkisim" w:hAnsi="Narkisim"/>
          <w:rtl/>
        </w:rPr>
        <w:footnoteReference w:id="946"/>
      </w:r>
      <w:r w:rsidRPr="005135EC">
        <w:rPr>
          <w:rFonts w:ascii="Narkisim" w:hAnsi="Narkisim"/>
          <w:rtl/>
        </w:rPr>
        <w:t>.</w:t>
      </w:r>
    </w:p>
    <w:p w14:paraId="3772144C" w14:textId="77777777" w:rsidR="00322A92" w:rsidRPr="005135EC" w:rsidRDefault="00000000" w:rsidP="005135EC">
      <w:pPr>
        <w:bidi/>
        <w:rPr>
          <w:rFonts w:ascii="Narkisim" w:hAnsi="Narkisim" w:cs="Narkisim"/>
        </w:rPr>
      </w:pPr>
      <w:r w:rsidRPr="005135EC">
        <w:rPr>
          <w:rFonts w:ascii="Narkisim" w:hAnsi="Narkisim" w:cs="Narkisim"/>
          <w:u w:val="single"/>
          <w:rtl/>
        </w:rPr>
        <w:t>תוד"ה אדעתא</w:t>
      </w:r>
      <w:r w:rsidRPr="005135EC">
        <w:rPr>
          <w:rFonts w:ascii="Narkisim" w:hAnsi="Narkisim" w:cs="Narkisim"/>
          <w:rtl/>
        </w:rPr>
        <w:t>. ל"ד להא (ב"מ כד.) המציל מן הארי וכו' מפני שהבעלים מתייאשים וכו'. לכאורה משמע דתוס' הקשו דהבעלים נתייאשו. ולא משום דהוה אבודה ממנו ומכל אדם, וכדין זוטו של ים. דילפי' גזיה"כ (ב"מ כב:) דמותר אף היכא דהבעלים לא ידעו להתייאש.</w:t>
      </w:r>
    </w:p>
    <w:p w14:paraId="2E8177DC"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נתיבות</w:t>
      </w:r>
      <w:r w:rsidRPr="005135EC">
        <w:rPr>
          <w:rFonts w:ascii="Narkisim" w:hAnsi="Narkisim" w:cs="Narkisim"/>
          <w:rtl/>
        </w:rPr>
        <w:t xml:space="preserve"> (רסב ג ומקו"ח תמח ט ד"ה ואין) תי' דאף דנתייאשו הבעלים לא יצא מרשותו. וכמ"ש </w:t>
      </w:r>
      <w:r w:rsidRPr="005135EC">
        <w:rPr>
          <w:rFonts w:ascii="Narkisim" w:hAnsi="Narkisim" w:cs="Narkisim"/>
          <w:b/>
          <w:bCs/>
          <w:rtl/>
        </w:rPr>
        <w:t>תוס</w:t>
      </w:r>
      <w:r w:rsidRPr="005135EC">
        <w:rPr>
          <w:rFonts w:ascii="Narkisim" w:hAnsi="Narkisim" w:cs="Narkisim"/>
          <w:rtl/>
        </w:rPr>
        <w:t>' (לעיל סו. ד"ה כיון) דיאוש אינו כהפקר גמור</w:t>
      </w:r>
      <w:r w:rsidRPr="005135EC">
        <w:rPr>
          <w:rStyle w:val="ac"/>
          <w:rFonts w:ascii="Narkisim" w:hAnsi="Narkisim" w:cs="Narkisim"/>
          <w:rtl/>
        </w:rPr>
        <w:footnoteReference w:id="947"/>
      </w:r>
      <w:r w:rsidRPr="005135EC">
        <w:rPr>
          <w:rFonts w:ascii="Narkisim" w:hAnsi="Narkisim" w:cs="Narkisim"/>
          <w:rtl/>
        </w:rPr>
        <w:t>. והנתיבות ביאר דלא יצא מרשות מפקיר עד שיזכה בו אחר</w:t>
      </w:r>
      <w:r w:rsidRPr="005135EC">
        <w:rPr>
          <w:rStyle w:val="ac"/>
          <w:rFonts w:ascii="Narkisim" w:hAnsi="Narkisim" w:cs="Narkisim"/>
          <w:rtl/>
        </w:rPr>
        <w:footnoteReference w:id="948"/>
      </w:r>
      <w:r w:rsidRPr="005135EC">
        <w:rPr>
          <w:rFonts w:ascii="Narkisim" w:hAnsi="Narkisim" w:cs="Narkisim"/>
          <w:rtl/>
        </w:rPr>
        <w:t>. [וכמו דס"ל לר' יוסי (נדרים מג.) דהפקר לא יצא מרשותו על שיבא לרשות זוכה]. וכ"כ ה</w:t>
      </w:r>
      <w:r w:rsidRPr="005135EC">
        <w:rPr>
          <w:rFonts w:ascii="Narkisim" w:hAnsi="Narkisim" w:cs="Narkisim"/>
          <w:b/>
          <w:bCs/>
          <w:rtl/>
        </w:rPr>
        <w:t>קצות</w:t>
      </w:r>
      <w:r w:rsidRPr="005135EC">
        <w:rPr>
          <w:rFonts w:ascii="Narkisim" w:hAnsi="Narkisim" w:cs="Narkisim"/>
          <w:rtl/>
        </w:rPr>
        <w:t xml:space="preserve"> (תו א) ועוד </w:t>
      </w:r>
      <w:r w:rsidRPr="005135EC">
        <w:rPr>
          <w:rFonts w:ascii="Narkisim" w:hAnsi="Narkisim" w:cs="Narkisim"/>
          <w:b/>
          <w:bCs/>
          <w:rtl/>
        </w:rPr>
        <w:t>אחרונים</w:t>
      </w:r>
      <w:r w:rsidRPr="005135EC">
        <w:rPr>
          <w:rFonts w:ascii="Narkisim" w:hAnsi="Narkisim" w:cs="Narkisim"/>
          <w:rtl/>
        </w:rPr>
        <w:t xml:space="preserve"> [ע"ע מרחשת (קו' יאוש) ושער"י (ה יב)].</w:t>
      </w:r>
    </w:p>
    <w:p w14:paraId="37DFFB01" w14:textId="77777777" w:rsidR="00322A92" w:rsidRPr="005135EC" w:rsidRDefault="00000000" w:rsidP="005135EC">
      <w:pPr>
        <w:pStyle w:val="a7"/>
        <w:bidi/>
        <w:rPr>
          <w:rFonts w:ascii="Narkisim" w:hAnsi="Narkisim"/>
        </w:rPr>
      </w:pPr>
      <w:r w:rsidRPr="005135EC">
        <w:rPr>
          <w:rFonts w:ascii="Narkisim" w:hAnsi="Narkisim"/>
          <w:rtl/>
        </w:rPr>
        <w:t>ועפ"ז כת' הנתיבות דהיכא דכלה היאוש קודם דאתי ליד הזוכה, חוזר לבעלים. ואי"צ לחזור ולזכות בו. וכיון שראהו תיכף זכה בו. ואף דמציל מפי ארי זכה בו כיון שהגיע ליד זוכה קודם שכלה היאוש, אבל ניצל בעצמו מפי ארי חוזר לבעלים, דכלה היאוש קודם דאתי ליד זוכה.</w:t>
      </w:r>
    </w:p>
    <w:p w14:paraId="26AD252A" w14:textId="77777777" w:rsidR="00322A92" w:rsidRPr="005135EC" w:rsidRDefault="00000000" w:rsidP="005135EC">
      <w:pPr>
        <w:pStyle w:val="a8"/>
        <w:bidi/>
        <w:rPr>
          <w:rFonts w:ascii="Narkisim" w:hAnsi="Narkisim"/>
        </w:rPr>
      </w:pPr>
      <w:r w:rsidRPr="005135EC">
        <w:rPr>
          <w:rFonts w:ascii="Narkisim" w:hAnsi="Narkisim"/>
          <w:rtl/>
        </w:rPr>
        <w:lastRenderedPageBreak/>
        <w:t>אבל ה</w:t>
      </w:r>
      <w:r w:rsidRPr="005135EC">
        <w:rPr>
          <w:rFonts w:ascii="Narkisim" w:hAnsi="Narkisim"/>
          <w:b/>
          <w:bCs/>
          <w:rtl/>
        </w:rPr>
        <w:t>חזו"א</w:t>
      </w:r>
      <w:r w:rsidRPr="005135EC">
        <w:rPr>
          <w:rFonts w:ascii="Narkisim" w:hAnsi="Narkisim"/>
          <w:rtl/>
        </w:rPr>
        <w:t xml:space="preserve"> (יח א) כת' דע"י יאוש יוצא מרשות בעלים. אלא דכוונת התוס' (סו.) רק לענין הא דמהני אף כשאינו ברשותו, דיאוש לא הוה מעשה של הבעלים, אלא הפקעה ממילא</w:t>
      </w:r>
      <w:r w:rsidRPr="005135EC">
        <w:rPr>
          <w:rStyle w:val="ac"/>
          <w:rFonts w:ascii="Narkisim" w:hAnsi="Narkisim"/>
          <w:rtl/>
        </w:rPr>
        <w:footnoteReference w:id="949"/>
      </w:r>
      <w:r w:rsidRPr="005135EC">
        <w:rPr>
          <w:rFonts w:ascii="Narkisim" w:hAnsi="Narkisim"/>
          <w:rtl/>
        </w:rPr>
        <w:t>.</w:t>
      </w:r>
    </w:p>
    <w:p w14:paraId="5B7780E4" w14:textId="77777777" w:rsidR="00322A92" w:rsidRPr="005135EC" w:rsidRDefault="00000000" w:rsidP="005135EC">
      <w:pPr>
        <w:bidi/>
        <w:rPr>
          <w:rFonts w:ascii="Narkisim" w:hAnsi="Narkisim" w:cs="Narkisim"/>
        </w:rPr>
      </w:pPr>
      <w:r w:rsidRPr="005135EC">
        <w:rPr>
          <w:rFonts w:ascii="Narkisim" w:hAnsi="Narkisim" w:cs="Narkisim"/>
          <w:rtl/>
        </w:rPr>
        <w:t>והנתיבות ביאר דס"ד דהגמ' דהכא הוי הפקר גמור, כיון דמדעת השליכו לפני הארי. וכיון דהפקירו פקע הבעלות אפי' לא אתי ליד זוכה. ולזה אמר דאדעתא דאריא אפקריה, ולא הוי הפקר מדעת. ואילו מטעם יאוש ל"צ לחזור ולזכות כיון דכלה היאוש קודם שבא ליד זוכה</w:t>
      </w:r>
      <w:r w:rsidRPr="005135EC">
        <w:rPr>
          <w:rStyle w:val="ac"/>
          <w:rFonts w:ascii="Narkisim" w:hAnsi="Narkisim" w:cs="Narkisim"/>
          <w:rtl/>
        </w:rPr>
        <w:footnoteReference w:id="950"/>
      </w:r>
      <w:r w:rsidRPr="005135EC">
        <w:rPr>
          <w:rFonts w:ascii="Narkisim" w:hAnsi="Narkisim" w:cs="Narkisim"/>
          <w:rtl/>
        </w:rPr>
        <w:t>.</w:t>
      </w:r>
    </w:p>
    <w:p w14:paraId="1298935B" w14:textId="77777777" w:rsidR="00322A92" w:rsidRPr="005135EC" w:rsidRDefault="00000000" w:rsidP="005135EC">
      <w:pPr>
        <w:bidi/>
        <w:rPr>
          <w:rFonts w:ascii="Narkisim" w:hAnsi="Narkisim" w:cs="Narkisim"/>
        </w:rPr>
      </w:pPr>
      <w:r w:rsidRPr="005135EC">
        <w:rPr>
          <w:rFonts w:ascii="Narkisim" w:hAnsi="Narkisim" w:cs="Narkisim"/>
          <w:u w:val="single"/>
          <w:rtl/>
        </w:rPr>
        <w:t>בא"ד התם ודאי שהארי בא לטרוף וכו' מתייאש לגמרי, אבל הכא וכו'</w:t>
      </w:r>
      <w:r w:rsidRPr="005135EC">
        <w:rPr>
          <w:rFonts w:ascii="Narkisim" w:hAnsi="Narkisim" w:cs="Narkisim"/>
          <w:rtl/>
        </w:rPr>
        <w:t>. וב</w:t>
      </w:r>
      <w:r w:rsidRPr="005135EC">
        <w:rPr>
          <w:rFonts w:ascii="Narkisim" w:hAnsi="Narkisim" w:cs="Narkisim"/>
          <w:b/>
          <w:bCs/>
          <w:rtl/>
        </w:rPr>
        <w:t>שו"ת מהר"ם</w:t>
      </w:r>
      <w:r w:rsidRPr="005135EC">
        <w:rPr>
          <w:rFonts w:ascii="Narkisim" w:hAnsi="Narkisim" w:cs="Narkisim"/>
          <w:rtl/>
        </w:rPr>
        <w:t xml:space="preserve"> (ליק' תרלא, הנ"ל) הק' עוד מהגמ' (קטו:) דחבית שנסדק וכן אנס כנגדו הוה הפקר, ויכול לזכות בו. [ולא אמרי' דלא הפקירו אדעתא שחבירו יציל]. וכן שור הנסקל שהוזמו עדיו (כריתות כד.) הוה הפקר, ולא אמרי' דאדעתא דהכי לא אפקריה.</w:t>
      </w:r>
    </w:p>
    <w:p w14:paraId="0259CC73"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מהר"ם מרוטנברג</w:t>
      </w:r>
      <w:r w:rsidRPr="005135EC">
        <w:rPr>
          <w:rFonts w:ascii="Narkisim" w:hAnsi="Narkisim"/>
          <w:rtl/>
        </w:rPr>
        <w:t xml:space="preserve"> כת' דנראה לו כללא דמילתא דכל הפקר שאדם מפקיר בעל כרחו הוי הפקר לגמרי לכל דבר. אבל בכל הנך דיהיב מדעתיה, אמרי' דאדעתא דהכי לא נתנו. ובדרב ספרא יהבי מדעתייהו, דהארי היה מתלווה בהדייהו, ומדידיה קא יהבו ליה בשכר לוויה שהיה מתלווה עמהם, שהיה ארי תרבות. ומש"ה לא קא מסח דעתיה לגמרי. וכת' דאף בסוגיין דעלה להציל ועלה שלו מאליו, כיון דמעיקרא היה יכול להציל את שלו, אלא שמדעתו הניח את שלו להציל את של חבירו אמרי' דאדעתא דהכי הפקירו</w:t>
      </w:r>
      <w:r w:rsidRPr="005135EC">
        <w:rPr>
          <w:rStyle w:val="ac"/>
          <w:rFonts w:ascii="Narkisim" w:hAnsi="Narkisim"/>
          <w:rtl/>
        </w:rPr>
        <w:footnoteReference w:id="951"/>
      </w:r>
      <w:r w:rsidRPr="005135EC">
        <w:rPr>
          <w:rFonts w:ascii="Narkisim" w:hAnsi="Narkisim"/>
          <w:rtl/>
        </w:rPr>
        <w:t>.</w:t>
      </w:r>
    </w:p>
    <w:p w14:paraId="4A0508B5" w14:textId="77777777" w:rsidR="00322A92" w:rsidRPr="005135EC" w:rsidRDefault="00000000" w:rsidP="005135EC">
      <w:pPr>
        <w:pStyle w:val="a7"/>
        <w:bidi/>
        <w:rPr>
          <w:rFonts w:ascii="Narkisim" w:hAnsi="Narkisim"/>
        </w:rPr>
      </w:pPr>
      <w:r w:rsidRPr="005135EC">
        <w:rPr>
          <w:rFonts w:ascii="Narkisim" w:hAnsi="Narkisim"/>
          <w:rtl/>
        </w:rPr>
        <w:t>וכ"כ ב</w:t>
      </w:r>
      <w:r w:rsidRPr="005135EC">
        <w:rPr>
          <w:rFonts w:ascii="Narkisim" w:hAnsi="Narkisim"/>
          <w:b/>
          <w:bCs/>
          <w:rtl/>
        </w:rPr>
        <w:t>פסקי תוס</w:t>
      </w:r>
      <w:r w:rsidRPr="005135EC">
        <w:rPr>
          <w:rFonts w:ascii="Narkisim" w:hAnsi="Narkisim"/>
          <w:rtl/>
        </w:rPr>
        <w:t>' (כריתות שם ל) דבהפקר שאדם מפקיר בעל כרחו, כמו שטף נהר, כל המחזיק בו זכה. אבל הפקר לצורך ארי שמלוה אותו ולא אכלו הארי אינו מופקר לאחר. אבל תוס' דידן משמע דלא חילקו משום דהוה מדעתייהו.</w:t>
      </w:r>
    </w:p>
    <w:p w14:paraId="3E2BD2AF" w14:textId="77777777" w:rsidR="00322A92" w:rsidRPr="005135EC" w:rsidRDefault="00000000" w:rsidP="005135EC">
      <w:pPr>
        <w:pStyle w:val="aa"/>
        <w:bidi/>
        <w:rPr>
          <w:rFonts w:ascii="Narkisim" w:hAnsi="Narkisim"/>
        </w:rPr>
      </w:pPr>
      <w:r w:rsidRPr="005135EC">
        <w:rPr>
          <w:rFonts w:ascii="Narkisim" w:hAnsi="Narkisim"/>
          <w:u w:val="single"/>
          <w:rtl/>
        </w:rPr>
        <w:t>בא"ד אפשר שפעמים היה שבע ולא אכיל, הלכך אין מפקיר אלא אדעתא דאכיל ליה אריה</w:t>
      </w:r>
      <w:r w:rsidRPr="005135EC">
        <w:rPr>
          <w:rFonts w:ascii="Narkisim" w:hAnsi="Narkisim"/>
          <w:rtl/>
        </w:rPr>
        <w:t>. [אף ע"פ דרך הטבע</w:t>
      </w:r>
      <w:r w:rsidRPr="005135EC">
        <w:rPr>
          <w:rStyle w:val="ac"/>
          <w:rFonts w:ascii="Narkisim" w:hAnsi="Narkisim"/>
          <w:rtl/>
        </w:rPr>
        <w:footnoteReference w:id="952"/>
      </w:r>
      <w:r w:rsidRPr="005135EC">
        <w:rPr>
          <w:rFonts w:ascii="Narkisim" w:hAnsi="Narkisim"/>
          <w:rtl/>
        </w:rPr>
        <w:t>]. משמע דאי הוה מעשה נסים שלא אכלו הוה הפקר</w:t>
      </w:r>
      <w:r w:rsidRPr="005135EC">
        <w:rPr>
          <w:rStyle w:val="ac"/>
          <w:rFonts w:ascii="Narkisim" w:hAnsi="Narkisim"/>
          <w:rtl/>
        </w:rPr>
        <w:footnoteReference w:id="953"/>
      </w:r>
      <w:r w:rsidRPr="005135EC">
        <w:rPr>
          <w:rFonts w:ascii="Narkisim" w:hAnsi="Narkisim"/>
          <w:rtl/>
        </w:rPr>
        <w:t>. וה</w:t>
      </w:r>
      <w:r w:rsidRPr="005135EC">
        <w:rPr>
          <w:rFonts w:ascii="Narkisim" w:hAnsi="Narkisim"/>
          <w:b/>
          <w:bCs/>
          <w:rtl/>
        </w:rPr>
        <w:t>מאירי</w:t>
      </w:r>
      <w:r w:rsidRPr="005135EC">
        <w:rPr>
          <w:rFonts w:ascii="Narkisim" w:hAnsi="Narkisim"/>
          <w:rtl/>
        </w:rPr>
        <w:t xml:space="preserve"> הביא מעשה זו ע"פ דרך הטבע, שיירה שהיתה מהלכת במדבר ומתירא מחיות רעות בלילה ומסכימים ביניהם שיזמינו לו בהמה אחת בכל לילה וכו' ואירע הדבר ולא אכלה הרי זו חוזרת לבעליה, ואין אחר רשאי לזכות בה, שלא הפקירה אלא על דעת החיות. ולא עוד אלא אף הוא אינו חייב לחזור ולהזמין בלילה שאח"כ, אלא כפי שיגיע לו זמנו פעם שניה.</w:t>
      </w:r>
    </w:p>
    <w:p w14:paraId="323E66A1"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קה"י</w:t>
      </w:r>
      <w:r w:rsidRPr="005135EC">
        <w:rPr>
          <w:rFonts w:ascii="Narkisim" w:hAnsi="Narkisim"/>
          <w:rtl/>
        </w:rPr>
        <w:t xml:space="preserve"> (כריתות טו ד) ביאר תי' התוס' דגבי רב ספרא השתמש בחמור לצרכו, שהאכילו לארי, ולא שנאבד ממנו. ודוקא היכא שהולך לאיבוד תלי בגדר יאוש.</w:t>
      </w:r>
    </w:p>
    <w:p w14:paraId="1EF40D46" w14:textId="77777777" w:rsidR="00322A92" w:rsidRPr="005135EC" w:rsidRDefault="00000000" w:rsidP="005135EC">
      <w:pPr>
        <w:pStyle w:val="aa"/>
        <w:bidi/>
        <w:rPr>
          <w:rFonts w:ascii="Narkisim" w:hAnsi="Narkisim"/>
        </w:rPr>
      </w:pPr>
      <w:r w:rsidRPr="005135EC">
        <w:rPr>
          <w:rFonts w:ascii="Narkisim" w:hAnsi="Narkisim"/>
          <w:rtl/>
        </w:rPr>
        <w:t>וב</w:t>
      </w:r>
      <w:r w:rsidRPr="005135EC">
        <w:rPr>
          <w:rFonts w:ascii="Narkisim" w:hAnsi="Narkisim"/>
          <w:b/>
          <w:bCs/>
          <w:rtl/>
        </w:rPr>
        <w:t>שו"ת זית רענן</w:t>
      </w:r>
      <w:r w:rsidRPr="005135EC">
        <w:rPr>
          <w:rFonts w:ascii="Narkisim" w:hAnsi="Narkisim"/>
          <w:rtl/>
        </w:rPr>
        <w:t xml:space="preserve"> (ב יו"ד כג יג) ביאר תי' התוס' באופ"א</w:t>
      </w:r>
      <w:r w:rsidRPr="005135EC">
        <w:rPr>
          <w:rStyle w:val="ac"/>
          <w:rFonts w:ascii="Narkisim" w:hAnsi="Narkisim"/>
          <w:rtl/>
        </w:rPr>
        <w:footnoteReference w:id="954"/>
      </w:r>
      <w:r w:rsidRPr="005135EC">
        <w:rPr>
          <w:rFonts w:ascii="Narkisim" w:hAnsi="Narkisim"/>
          <w:rtl/>
        </w:rPr>
        <w:t>, דהיכא דהיה שבע מעיקרא אמרי' דאדעתא דהכי לא הפקירו. דמעיקרא היה טעות</w:t>
      </w:r>
      <w:r w:rsidRPr="005135EC">
        <w:rPr>
          <w:rStyle w:val="ac"/>
          <w:rFonts w:ascii="Narkisim" w:hAnsi="Narkisim"/>
          <w:rtl/>
        </w:rPr>
        <w:footnoteReference w:id="955"/>
      </w:r>
      <w:r w:rsidRPr="005135EC">
        <w:rPr>
          <w:rFonts w:ascii="Narkisim" w:hAnsi="Narkisim"/>
          <w:rtl/>
        </w:rPr>
        <w:t>. אבל המציל מן הארי דנתחדש ההצלה אח"כ, דהוה נולד לא הוה טעות למפרע</w:t>
      </w:r>
      <w:r w:rsidRPr="005135EC">
        <w:rPr>
          <w:rStyle w:val="ac"/>
          <w:rFonts w:ascii="Narkisim" w:hAnsi="Narkisim"/>
          <w:rtl/>
        </w:rPr>
        <w:footnoteReference w:id="956"/>
      </w:r>
      <w:r w:rsidRPr="005135EC">
        <w:rPr>
          <w:rFonts w:ascii="Narkisim" w:hAnsi="Narkisim"/>
          <w:rtl/>
        </w:rPr>
        <w:t>. ולא שייך בזה תנאי וטעות</w:t>
      </w:r>
      <w:r w:rsidRPr="005135EC">
        <w:rPr>
          <w:rStyle w:val="ac"/>
          <w:rFonts w:ascii="Narkisim" w:hAnsi="Narkisim"/>
          <w:rtl/>
        </w:rPr>
        <w:footnoteReference w:id="957"/>
      </w:r>
      <w:r w:rsidRPr="005135EC">
        <w:rPr>
          <w:rFonts w:ascii="Narkisim" w:hAnsi="Narkisim"/>
          <w:rtl/>
        </w:rPr>
        <w:t>.</w:t>
      </w:r>
    </w:p>
    <w:p w14:paraId="13AE07A8" w14:textId="77777777" w:rsidR="00322A92" w:rsidRPr="005135EC" w:rsidRDefault="00000000" w:rsidP="005135EC">
      <w:pPr>
        <w:pStyle w:val="2"/>
        <w:bidi/>
        <w:rPr>
          <w:rFonts w:ascii="Narkisim" w:hAnsi="Narkisim"/>
        </w:rPr>
      </w:pPr>
      <w:r w:rsidRPr="005135EC">
        <w:rPr>
          <w:rFonts w:ascii="Narkisim" w:hAnsi="Narkisim"/>
          <w:rtl/>
        </w:rPr>
        <w:lastRenderedPageBreak/>
        <w:t>ירד להציל ולא הציל</w:t>
      </w:r>
    </w:p>
    <w:p w14:paraId="1668679D" w14:textId="77777777" w:rsidR="00322A92" w:rsidRPr="005135EC" w:rsidRDefault="00000000" w:rsidP="005135EC">
      <w:pPr>
        <w:bidi/>
        <w:rPr>
          <w:rFonts w:ascii="Narkisim" w:hAnsi="Narkisim" w:cs="Narkisim"/>
        </w:rPr>
      </w:pPr>
      <w:r w:rsidRPr="005135EC">
        <w:rPr>
          <w:rFonts w:ascii="Narkisim" w:hAnsi="Narkisim" w:cs="Narkisim"/>
          <w:u w:val="single"/>
          <w:rtl/>
        </w:rPr>
        <w:t>בעא מיניה רב מרבי ירד להציל ולא הציל וכו' אין לו אלא שכרו</w:t>
      </w:r>
      <w:r w:rsidRPr="005135EC">
        <w:rPr>
          <w:rFonts w:ascii="Narkisim" w:hAnsi="Narkisim" w:cs="Narkisim"/>
          <w:rtl/>
        </w:rPr>
        <w:t>. והגמ' פי' דאינו מקבל שכר שקצץ כיון דלא עביד שליחותו. ואפ"ה מבואר דמקבל שכרו [כפועל בעלמא].</w:t>
      </w:r>
    </w:p>
    <w:p w14:paraId="3E5BB2A0"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מחנ"א</w:t>
      </w:r>
      <w:r w:rsidRPr="005135EC">
        <w:rPr>
          <w:rFonts w:ascii="Narkisim" w:hAnsi="Narkisim" w:cs="Narkisim"/>
          <w:rtl/>
        </w:rPr>
        <w:t xml:space="preserve"> (שכירות ח) הק' אמאי נוטל שכר טירחו, דסוף סוף לא עשה שכירותו, דפועל שנאנס אינו נוטל שכרו כלל. אך הביא דנח' בזה ה</w:t>
      </w:r>
      <w:r w:rsidRPr="005135EC">
        <w:rPr>
          <w:rFonts w:ascii="Narkisim" w:hAnsi="Narkisim" w:cs="Narkisim"/>
          <w:b/>
          <w:bCs/>
          <w:rtl/>
        </w:rPr>
        <w:t>ראשונים</w:t>
      </w:r>
      <w:r w:rsidRPr="005135EC">
        <w:rPr>
          <w:rFonts w:ascii="Narkisim" w:hAnsi="Narkisim" w:cs="Narkisim"/>
          <w:rtl/>
        </w:rPr>
        <w:t xml:space="preserve"> (ב"מ עט.) היכא דהפועל אמר הא קאמינא האם נוטל שכרו</w:t>
      </w:r>
      <w:r w:rsidRPr="005135EC">
        <w:rPr>
          <w:rStyle w:val="ac"/>
          <w:rFonts w:ascii="Narkisim" w:hAnsi="Narkisim" w:cs="Narkisim"/>
          <w:rtl/>
        </w:rPr>
        <w:footnoteReference w:id="958"/>
      </w:r>
      <w:r w:rsidRPr="005135EC">
        <w:rPr>
          <w:rFonts w:ascii="Narkisim" w:hAnsi="Narkisim" w:cs="Narkisim"/>
          <w:rtl/>
        </w:rPr>
        <w:t>. והמחנ"א (בסו"ד שם) כת' דהתם לא טרח, אבל במקום שקצץ דמי שכירות על הטירחא נוטל שכר על מה שטרח</w:t>
      </w:r>
      <w:r w:rsidRPr="005135EC">
        <w:rPr>
          <w:rStyle w:val="ac"/>
          <w:rFonts w:ascii="Narkisim" w:hAnsi="Narkisim" w:cs="Narkisim"/>
          <w:rtl/>
        </w:rPr>
        <w:footnoteReference w:id="959"/>
      </w:r>
      <w:r w:rsidRPr="005135EC">
        <w:rPr>
          <w:rFonts w:ascii="Narkisim" w:hAnsi="Narkisim" w:cs="Narkisim"/>
          <w:rtl/>
        </w:rPr>
        <w:t>.</w:t>
      </w:r>
    </w:p>
    <w:p w14:paraId="5EE06DA1"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לבוש</w:t>
      </w:r>
      <w:r w:rsidRPr="005135EC">
        <w:rPr>
          <w:rFonts w:ascii="Narkisim" w:hAnsi="Narkisim"/>
          <w:rtl/>
        </w:rPr>
        <w:t xml:space="preserve"> (רסד ד, הו' בסמ"ע שם יא) כת' דאיירי הכא שהתנה להדיא עם הבעלים שיתנו לו שכרו אף שלא יציל. והסמ"ע דחה</w:t>
      </w:r>
      <w:r w:rsidRPr="005135EC">
        <w:rPr>
          <w:rStyle w:val="ac"/>
          <w:rFonts w:ascii="Narkisim" w:hAnsi="Narkisim"/>
          <w:rtl/>
        </w:rPr>
        <w:footnoteReference w:id="960"/>
      </w:r>
      <w:r w:rsidRPr="005135EC">
        <w:rPr>
          <w:rFonts w:ascii="Narkisim" w:hAnsi="Narkisim"/>
          <w:rtl/>
        </w:rPr>
        <w:t>.</w:t>
      </w:r>
    </w:p>
    <w:p w14:paraId="62DA9A98" w14:textId="77777777" w:rsidR="00322A92" w:rsidRPr="005135EC" w:rsidRDefault="00000000" w:rsidP="005135EC">
      <w:pPr>
        <w:pStyle w:val="a7"/>
        <w:bidi/>
        <w:rPr>
          <w:rFonts w:ascii="Narkisim" w:hAnsi="Narkisim"/>
        </w:rPr>
      </w:pPr>
      <w:r w:rsidRPr="005135EC">
        <w:rPr>
          <w:rFonts w:ascii="Narkisim" w:hAnsi="Narkisim"/>
          <w:rtl/>
        </w:rPr>
        <w:t>וב</w:t>
      </w:r>
      <w:r w:rsidRPr="005135EC">
        <w:rPr>
          <w:rFonts w:ascii="Narkisim" w:hAnsi="Narkisim"/>
          <w:b/>
          <w:bCs/>
          <w:rtl/>
        </w:rPr>
        <w:t>שו"ת מהר"ם פדואה</w:t>
      </w:r>
      <w:r w:rsidRPr="005135EC">
        <w:rPr>
          <w:rFonts w:ascii="Narkisim" w:hAnsi="Narkisim"/>
          <w:rtl/>
        </w:rPr>
        <w:t xml:space="preserve"> (סג) ביאר דעכ"פ נוטל שכרו, כיון דהבעלים היו צריכין לשכור אחר, דלא ידעו דיעלה ממילא. ואם לא ירד זה היו שוכרין אחר להציל</w:t>
      </w:r>
      <w:r w:rsidRPr="005135EC">
        <w:rPr>
          <w:rStyle w:val="ac"/>
          <w:rFonts w:ascii="Narkisim" w:hAnsi="Narkisim"/>
          <w:rtl/>
        </w:rPr>
        <w:footnoteReference w:id="961"/>
      </w:r>
      <w:r w:rsidRPr="005135EC">
        <w:rPr>
          <w:rFonts w:ascii="Narkisim" w:hAnsi="Narkisim"/>
          <w:rtl/>
        </w:rPr>
        <w:t>. ומש"ה נהנה כדי שכרו. ועד"ז כת' המחנ"א (שכירות כג)</w:t>
      </w:r>
      <w:r w:rsidRPr="005135EC">
        <w:rPr>
          <w:rStyle w:val="ac"/>
          <w:rFonts w:ascii="Narkisim" w:hAnsi="Narkisim"/>
          <w:rtl/>
        </w:rPr>
        <w:footnoteReference w:id="962"/>
      </w:r>
      <w:r w:rsidRPr="005135EC">
        <w:rPr>
          <w:rFonts w:ascii="Narkisim" w:hAnsi="Narkisim"/>
          <w:rtl/>
        </w:rPr>
        <w:t>.</w:t>
      </w:r>
    </w:p>
    <w:p w14:paraId="7769A2A4"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רמ"א</w:t>
      </w:r>
      <w:r w:rsidRPr="005135EC">
        <w:rPr>
          <w:rFonts w:ascii="Narkisim" w:hAnsi="Narkisim" w:cs="Narkisim"/>
          <w:rtl/>
        </w:rPr>
        <w:t xml:space="preserve"> (רסד ד, בשם מהר"ם פדואה הנ"ל) כת' דכל זה היכא דהתנה עם הבעלים, אבל היכא דלא התנה וירד להציל ולא הציל אינו נוטל אפי' שכרו. דהא לא הועיל לו.</w:t>
      </w:r>
    </w:p>
    <w:p w14:paraId="2A915D39"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סמ"ע</w:t>
      </w:r>
      <w:r w:rsidRPr="005135EC">
        <w:rPr>
          <w:rFonts w:ascii="Narkisim" w:hAnsi="Narkisim"/>
          <w:rtl/>
        </w:rPr>
        <w:t xml:space="preserve"> (שם יא) ביאר דכיון דאפי' התנה אין לו אלא שכרו, בלא התנה נחית חד דרגא דאפי' שכרו אין לו. אע"ג דנפסד על ידו. [וצ"ב].</w:t>
      </w:r>
    </w:p>
    <w:p w14:paraId="25B22010"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(רסד ג) הק' דאף היכא דהתנה שישלם לו על חמורו שתבע, אבל לא קצץ לו שכר טירחא, וכלפי זה הוה כגדרי יורד לשדה חבירו. וכיון דלבסוף טבע ואין לו שבח אמאי חייב. וביאר דכיון שגילה דעתו שרצה לשכור מצילין, א"כ הרויח לו שלא היה צריך ליתן שכר למצילין אחרים [וכדברי מהר"ם פדואה הנ"ל]. וצריך ליתן שכר זה</w:t>
      </w:r>
      <w:r w:rsidRPr="005135EC">
        <w:rPr>
          <w:rStyle w:val="ac"/>
          <w:rFonts w:ascii="Narkisim" w:hAnsi="Narkisim"/>
          <w:rtl/>
        </w:rPr>
        <w:footnoteReference w:id="963"/>
      </w:r>
      <w:r w:rsidRPr="005135EC">
        <w:rPr>
          <w:rFonts w:ascii="Narkisim" w:hAnsi="Narkisim"/>
          <w:rtl/>
        </w:rPr>
        <w:t>.</w:t>
      </w:r>
    </w:p>
    <w:p w14:paraId="3D84BCCF" w14:textId="77777777" w:rsidR="00322A92" w:rsidRPr="005135EC" w:rsidRDefault="00000000" w:rsidP="005135EC">
      <w:pPr>
        <w:bidi/>
        <w:rPr>
          <w:rFonts w:ascii="Narkisim" w:hAnsi="Narkisim" w:cs="Narkisim"/>
        </w:rPr>
      </w:pPr>
      <w:r w:rsidRPr="005135EC">
        <w:rPr>
          <w:rFonts w:ascii="Narkisim" w:hAnsi="Narkisim" w:cs="Narkisim"/>
          <w:u w:val="single"/>
          <w:rtl/>
        </w:rPr>
        <w:t>שם. ולא הציל מהו</w:t>
      </w:r>
      <w:r w:rsidRPr="005135EC">
        <w:rPr>
          <w:rFonts w:ascii="Narkisim" w:hAnsi="Narkisim" w:cs="Narkisim"/>
          <w:rtl/>
        </w:rPr>
        <w:t>. ו</w:t>
      </w:r>
      <w:r w:rsidRPr="005135EC">
        <w:rPr>
          <w:rFonts w:ascii="Narkisim" w:hAnsi="Narkisim" w:cs="Narkisim"/>
          <w:b/>
          <w:bCs/>
          <w:rtl/>
        </w:rPr>
        <w:t xml:space="preserve">ר' יונתן </w:t>
      </w:r>
      <w:r w:rsidRPr="005135EC">
        <w:rPr>
          <w:rFonts w:ascii="Narkisim" w:hAnsi="Narkisim" w:cs="Narkisim"/>
          <w:rtl/>
        </w:rPr>
        <w:t>(בשיטמ"ק) דן היכא דירד להציל וחמורו טבע, וחמור של חבירו עלה מאליו [ולא הוצרך להצלתו של זה]</w:t>
      </w:r>
      <w:r w:rsidRPr="005135EC">
        <w:rPr>
          <w:rStyle w:val="ac"/>
          <w:rFonts w:ascii="Narkisim" w:hAnsi="Narkisim" w:cs="Narkisim"/>
          <w:rtl/>
        </w:rPr>
        <w:footnoteReference w:id="964"/>
      </w:r>
      <w:r w:rsidRPr="005135EC">
        <w:rPr>
          <w:rFonts w:ascii="Narkisim" w:hAnsi="Narkisim" w:cs="Narkisim"/>
          <w:rtl/>
        </w:rPr>
        <w:t>. וכת' דנראה דחייב לשלם לו דמי חמורו, הואיל ועל ידו הפסידו. אלא שמנכה לו טרחתו, שלא טרח בהצלה. וכ"כ ה</w:t>
      </w:r>
      <w:r w:rsidRPr="005135EC">
        <w:rPr>
          <w:rFonts w:ascii="Narkisim" w:hAnsi="Narkisim" w:cs="Narkisim"/>
          <w:b/>
          <w:bCs/>
          <w:rtl/>
        </w:rPr>
        <w:t>מאירי</w:t>
      </w:r>
      <w:r w:rsidRPr="005135EC">
        <w:rPr>
          <w:rStyle w:val="ac"/>
          <w:rFonts w:ascii="Narkisim" w:hAnsi="Narkisim" w:cs="Narkisim"/>
          <w:rtl/>
        </w:rPr>
        <w:footnoteReference w:id="965"/>
      </w:r>
      <w:r w:rsidRPr="005135EC">
        <w:rPr>
          <w:rFonts w:ascii="Narkisim" w:hAnsi="Narkisim" w:cs="Narkisim"/>
          <w:rtl/>
        </w:rPr>
        <w:t>.</w:t>
      </w:r>
    </w:p>
    <w:p w14:paraId="284C377A"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 סרקסטה</w:t>
      </w:r>
      <w:r w:rsidRPr="005135EC">
        <w:rPr>
          <w:rFonts w:ascii="Narkisim" w:hAnsi="Narkisim"/>
          <w:rtl/>
        </w:rPr>
        <w:t xml:space="preserve"> חלק כיון דלא עבד שליחותיה אינו נוטל שכר, דמשמיא הוא דרחימו עליה דאידך שעלה מאליו</w:t>
      </w:r>
      <w:r w:rsidRPr="005135EC">
        <w:rPr>
          <w:rStyle w:val="ac"/>
          <w:rFonts w:ascii="Narkisim" w:hAnsi="Narkisim"/>
          <w:rtl/>
        </w:rPr>
        <w:footnoteReference w:id="966"/>
      </w:r>
      <w:r w:rsidRPr="005135EC">
        <w:rPr>
          <w:rFonts w:ascii="Narkisim" w:hAnsi="Narkisim"/>
          <w:rtl/>
        </w:rPr>
        <w:t>.</w:t>
      </w:r>
    </w:p>
    <w:p w14:paraId="0EF91AD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(ב"מ עז., וריטב"א ונמוק"י שם) הביא כן מדברי ה</w:t>
      </w:r>
      <w:r w:rsidRPr="005135EC">
        <w:rPr>
          <w:rFonts w:ascii="Narkisim" w:hAnsi="Narkisim"/>
          <w:b/>
          <w:bCs/>
          <w:rtl/>
        </w:rPr>
        <w:t>ירושלמי</w:t>
      </w:r>
      <w:r w:rsidRPr="005135EC">
        <w:rPr>
          <w:rFonts w:ascii="Narkisim" w:hAnsi="Narkisim"/>
          <w:rtl/>
        </w:rPr>
        <w:t xml:space="preserve"> (כאן, הביאו ר"ח) תני </w:t>
      </w:r>
      <w:r w:rsidRPr="005135EC">
        <w:rPr>
          <w:rFonts w:ascii="Narkisim" w:hAnsi="Narkisim"/>
          <w:rtl/>
        </w:rPr>
        <w:lastRenderedPageBreak/>
        <w:t>הניח שלו להציל את של חברו ועלה של חברו מאליו, אין נזקק לו</w:t>
      </w:r>
      <w:r w:rsidRPr="005135EC">
        <w:rPr>
          <w:rStyle w:val="ac"/>
          <w:rFonts w:ascii="Narkisim" w:hAnsi="Narkisim"/>
          <w:rtl/>
        </w:rPr>
        <w:footnoteReference w:id="967"/>
      </w:r>
      <w:r w:rsidRPr="005135EC">
        <w:rPr>
          <w:rFonts w:ascii="Narkisim" w:hAnsi="Narkisim"/>
          <w:rtl/>
        </w:rPr>
        <w:t xml:space="preserve"> כלום</w:t>
      </w:r>
      <w:r w:rsidRPr="005135EC">
        <w:rPr>
          <w:rStyle w:val="ac"/>
          <w:rFonts w:ascii="Narkisim" w:hAnsi="Narkisim"/>
          <w:rtl/>
        </w:rPr>
        <w:footnoteReference w:id="968"/>
      </w:r>
      <w:r w:rsidRPr="005135EC">
        <w:rPr>
          <w:rFonts w:ascii="Narkisim" w:hAnsi="Narkisim"/>
          <w:rtl/>
        </w:rPr>
        <w:t>. וה</w:t>
      </w:r>
      <w:r w:rsidRPr="005135EC">
        <w:rPr>
          <w:rFonts w:ascii="Narkisim" w:hAnsi="Narkisim"/>
          <w:b/>
          <w:bCs/>
          <w:rtl/>
        </w:rPr>
        <w:t>רמב"ן</w:t>
      </w:r>
      <w:r w:rsidRPr="005135EC">
        <w:rPr>
          <w:rStyle w:val="ac"/>
          <w:rFonts w:ascii="Narkisim" w:hAnsi="Narkisim"/>
          <w:rtl/>
        </w:rPr>
        <w:footnoteReference w:id="969"/>
      </w:r>
      <w:r w:rsidRPr="005135EC">
        <w:rPr>
          <w:rFonts w:ascii="Narkisim" w:hAnsi="Narkisim"/>
          <w:rtl/>
        </w:rPr>
        <w:t xml:space="preserve"> הביא מכאן דאף בקבלנות והתחיל בה, ואח"כ בא ריוח הוה של בעה"ב. ואינו נוטל שכר ע"ז</w:t>
      </w:r>
      <w:r w:rsidRPr="005135EC">
        <w:rPr>
          <w:rStyle w:val="ac"/>
          <w:rFonts w:ascii="Narkisim" w:hAnsi="Narkisim"/>
          <w:rtl/>
        </w:rPr>
        <w:footnoteReference w:id="970"/>
      </w:r>
      <w:r w:rsidRPr="005135EC">
        <w:rPr>
          <w:rFonts w:ascii="Narkisim" w:hAnsi="Narkisim"/>
          <w:rtl/>
        </w:rPr>
        <w:t>.</w:t>
      </w:r>
    </w:p>
    <w:p w14:paraId="05876394"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סמ"ע</w:t>
      </w:r>
      <w:r w:rsidRPr="005135EC">
        <w:rPr>
          <w:rFonts w:ascii="Narkisim" w:hAnsi="Narkisim" w:cs="Narkisim"/>
          <w:rtl/>
        </w:rPr>
        <w:t xml:space="preserve"> (רסד יב) כת' דמ"מ נוטל דמי שכירות הטירחא</w:t>
      </w:r>
      <w:r w:rsidRPr="005135EC">
        <w:rPr>
          <w:rStyle w:val="ac"/>
          <w:rFonts w:ascii="Narkisim" w:hAnsi="Narkisim" w:cs="Narkisim"/>
          <w:rtl/>
        </w:rPr>
        <w:footnoteReference w:id="971"/>
      </w:r>
      <w:r w:rsidRPr="005135EC">
        <w:rPr>
          <w:rFonts w:ascii="Narkisim" w:hAnsi="Narkisim" w:cs="Narkisim"/>
          <w:rtl/>
        </w:rPr>
        <w:t>. [ע"ד הא דאיתא בסוגיין].</w:t>
      </w:r>
    </w:p>
    <w:p w14:paraId="3603E475"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סמ"ע</w:t>
      </w:r>
      <w:r w:rsidRPr="005135EC">
        <w:rPr>
          <w:rFonts w:ascii="Narkisim" w:hAnsi="Narkisim"/>
          <w:rtl/>
        </w:rPr>
        <w:t xml:space="preserve"> (הנ"ל) הביא דדעת מהר"ם פדואה והרמ"א דבעלה של חבירו מאליו אינו נוטל שכרו. [וכדעת הר"מ סרקסטה והרמב"ן הנ"ל]. והסמ"ע הביא דבתשובה האריך לחלוק דכיון דהיה לו פסידא בטרחה להצלתו צריך לשלם לו כל דמי חמורו</w:t>
      </w:r>
      <w:r w:rsidRPr="005135EC">
        <w:rPr>
          <w:rStyle w:val="ac"/>
          <w:rFonts w:ascii="Narkisim" w:hAnsi="Narkisim"/>
          <w:rtl/>
        </w:rPr>
        <w:footnoteReference w:id="972"/>
      </w:r>
      <w:r w:rsidRPr="005135EC">
        <w:rPr>
          <w:rFonts w:ascii="Narkisim" w:hAnsi="Narkisim"/>
          <w:rtl/>
        </w:rPr>
        <w:t>, ואף דחמור של חבירו עלה מאליו אחר התנאי</w:t>
      </w:r>
      <w:r w:rsidRPr="005135EC">
        <w:rPr>
          <w:rStyle w:val="ac"/>
          <w:rFonts w:ascii="Narkisim" w:hAnsi="Narkisim"/>
          <w:rtl/>
        </w:rPr>
        <w:footnoteReference w:id="973"/>
      </w:r>
      <w:r w:rsidRPr="005135EC">
        <w:rPr>
          <w:rFonts w:ascii="Narkisim" w:hAnsi="Narkisim"/>
          <w:rtl/>
        </w:rPr>
        <w:t>. וכדעת ר' יונתן והמאירי (הנ"ל).</w:t>
      </w:r>
    </w:p>
    <w:p w14:paraId="4E601F1D" w14:textId="77777777" w:rsidR="00322A92" w:rsidRPr="005135EC" w:rsidRDefault="00000000" w:rsidP="005135EC">
      <w:pPr>
        <w:pStyle w:val="3"/>
        <w:bidi/>
        <w:rPr>
          <w:rFonts w:ascii="Narkisim" w:hAnsi="Narkisim"/>
        </w:rPr>
      </w:pPr>
      <w:r w:rsidRPr="005135EC">
        <w:rPr>
          <w:rFonts w:ascii="Narkisim" w:hAnsi="Narkisim"/>
          <w:rtl/>
        </w:rPr>
        <w:t>דף קטז:</w:t>
      </w:r>
    </w:p>
    <w:p w14:paraId="589687BB" w14:textId="77777777" w:rsidR="00322A92" w:rsidRPr="005135EC" w:rsidRDefault="00000000" w:rsidP="005135EC">
      <w:pPr>
        <w:pStyle w:val="aa"/>
        <w:bidi/>
        <w:rPr>
          <w:rFonts w:ascii="Narkisim" w:hAnsi="Narkisim"/>
        </w:rPr>
      </w:pPr>
      <w:r w:rsidRPr="005135EC">
        <w:rPr>
          <w:rFonts w:ascii="Narkisim" w:hAnsi="Narkisim"/>
          <w:u w:val="single"/>
          <w:rtl/>
        </w:rPr>
        <w:t>להביא כרוב ודורמסקין</w:t>
      </w:r>
      <w:r w:rsidRPr="005135EC">
        <w:rPr>
          <w:rStyle w:val="ac"/>
          <w:rFonts w:ascii="Narkisim" w:hAnsi="Narkisim"/>
          <w:u w:val="single"/>
          <w:rtl/>
        </w:rPr>
        <w:footnoteReference w:id="974"/>
      </w:r>
      <w:r w:rsidRPr="005135EC">
        <w:rPr>
          <w:rFonts w:ascii="Narkisim" w:hAnsi="Narkisim"/>
          <w:u w:val="single"/>
          <w:rtl/>
        </w:rPr>
        <w:t xml:space="preserve"> לחולה, והלך ומצאו שמת או שהבריא נותן לו שכרו משלם וכו' עביד שליח שליחותיה וכו'</w:t>
      </w:r>
      <w:r w:rsidRPr="005135EC">
        <w:rPr>
          <w:rFonts w:ascii="Narkisim" w:hAnsi="Narkisim"/>
          <w:rtl/>
        </w:rPr>
        <w:t>. וה</w:t>
      </w:r>
      <w:r w:rsidRPr="005135EC">
        <w:rPr>
          <w:rFonts w:ascii="Narkisim" w:hAnsi="Narkisim"/>
          <w:b/>
          <w:bCs/>
          <w:rtl/>
        </w:rPr>
        <w:t>תוס' שאנץ</w:t>
      </w:r>
      <w:r w:rsidRPr="005135EC">
        <w:rPr>
          <w:rFonts w:ascii="Narkisim" w:hAnsi="Narkisim"/>
          <w:rtl/>
        </w:rPr>
        <w:t xml:space="preserve"> (בשיטמ"ק) ביאר דסתמא איירי דמה שהביא אינו שווה שכירתו, שהעשבים אינם שוין חצי טורח הדרך</w:t>
      </w:r>
      <w:r w:rsidRPr="005135EC">
        <w:rPr>
          <w:rStyle w:val="ac"/>
          <w:rFonts w:ascii="Narkisim" w:hAnsi="Narkisim"/>
          <w:rtl/>
        </w:rPr>
        <w:footnoteReference w:id="975"/>
      </w:r>
      <w:r w:rsidRPr="005135EC">
        <w:rPr>
          <w:rFonts w:ascii="Narkisim" w:hAnsi="Narkisim"/>
          <w:rtl/>
        </w:rPr>
        <w:t>. אלא שהביאו בשביל החולה [וכמ"ש תוס']. ואפ"ה קאמר נותן לו שכרו משלם [כפי שקצץ לו].</w:t>
      </w:r>
    </w:p>
    <w:p w14:paraId="21E1F5DD" w14:textId="77777777" w:rsidR="00322A92" w:rsidRPr="005135EC" w:rsidRDefault="00000000" w:rsidP="005135EC">
      <w:pPr>
        <w:bidi/>
        <w:rPr>
          <w:rFonts w:ascii="Narkisim" w:hAnsi="Narkisim" w:cs="Narkisim"/>
        </w:rPr>
      </w:pPr>
      <w:r w:rsidRPr="005135EC">
        <w:rPr>
          <w:rFonts w:ascii="Narkisim" w:hAnsi="Narkisim" w:cs="Narkisim"/>
          <w:u w:val="single"/>
          <w:rtl/>
        </w:rPr>
        <w:t>א"ל מי דמי התם עביד שליח שליחותיה וכו'</w:t>
      </w:r>
      <w:r w:rsidRPr="005135EC">
        <w:rPr>
          <w:rFonts w:ascii="Narkisim" w:hAnsi="Narkisim" w:cs="Narkisim"/>
          <w:rtl/>
        </w:rPr>
        <w:t>. ופועל מקבל שכרו רק היכא שעשה שליחותו</w:t>
      </w:r>
      <w:r w:rsidRPr="005135EC">
        <w:rPr>
          <w:rStyle w:val="ac"/>
          <w:rFonts w:ascii="Narkisim" w:hAnsi="Narkisim" w:cs="Narkisim"/>
          <w:rtl/>
        </w:rPr>
        <w:footnoteReference w:id="976"/>
      </w:r>
      <w:r w:rsidRPr="005135EC">
        <w:rPr>
          <w:rFonts w:ascii="Narkisim" w:hAnsi="Narkisim" w:cs="Narkisim"/>
          <w:rtl/>
        </w:rPr>
        <w:t>. [והרמב"ן (ב"מ עז.) האריך עד"ז].</w:t>
      </w:r>
    </w:p>
    <w:p w14:paraId="74A1EC75"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רמ"ה</w:t>
      </w:r>
      <w:r w:rsidRPr="005135EC">
        <w:rPr>
          <w:rFonts w:ascii="Narkisim" w:hAnsi="Narkisim"/>
          <w:rtl/>
        </w:rPr>
        <w:t xml:space="preserve"> (בשיטמ"ק) פי' דהכא שכרו להציל, וכיון דלא הציל לא עביד שליח שליחותיה. וכת' דאילו הציל, ואח"כ מת החמור ביבשה או שאבד</w:t>
      </w:r>
      <w:r w:rsidRPr="005135EC">
        <w:rPr>
          <w:rStyle w:val="ac"/>
          <w:rFonts w:ascii="Narkisim" w:hAnsi="Narkisim"/>
          <w:rtl/>
        </w:rPr>
        <w:footnoteReference w:id="977"/>
      </w:r>
      <w:r w:rsidRPr="005135EC">
        <w:rPr>
          <w:rFonts w:ascii="Narkisim" w:hAnsi="Narkisim"/>
          <w:rtl/>
        </w:rPr>
        <w:t xml:space="preserve"> נותן לו שכרו משלם.</w:t>
      </w:r>
    </w:p>
    <w:p w14:paraId="02F94828" w14:textId="77777777" w:rsidR="00322A92" w:rsidRPr="005135EC" w:rsidRDefault="00000000" w:rsidP="005135EC">
      <w:pPr>
        <w:pStyle w:val="aa"/>
        <w:bidi/>
        <w:rPr>
          <w:rFonts w:ascii="Narkisim" w:hAnsi="Narkisim"/>
        </w:rPr>
      </w:pPr>
      <w:r w:rsidRPr="005135EC">
        <w:rPr>
          <w:rFonts w:ascii="Narkisim" w:hAnsi="Narkisim"/>
          <w:u w:val="single"/>
          <w:rtl/>
        </w:rPr>
        <w:t>תוד"ה להביא</w:t>
      </w:r>
      <w:r w:rsidRPr="005135EC">
        <w:rPr>
          <w:rFonts w:ascii="Narkisim" w:hAnsi="Narkisim"/>
          <w:rtl/>
        </w:rPr>
        <w:t xml:space="preserve">. שכרוהו בשביל החולה יותר ממה שהיה ראוי לשוכרו, דהכי משמע לשון נותן לו שכרו משלם. </w:t>
      </w:r>
      <w:r w:rsidRPr="005135EC">
        <w:rPr>
          <w:rFonts w:ascii="Narkisim" w:hAnsi="Narkisim"/>
          <w:rtl/>
        </w:rPr>
        <w:lastRenderedPageBreak/>
        <w:t>[ומש"ה הגמ' מק' דנותן לו שכר גדול שקצץ, ואילו גבי ירד להציל אינו נותן לו דמים שקצץ בשכרו, אלא שנותן לו שכר בעלמא</w:t>
      </w:r>
      <w:r w:rsidRPr="005135EC">
        <w:rPr>
          <w:rStyle w:val="ac"/>
          <w:rFonts w:ascii="Narkisim" w:hAnsi="Narkisim"/>
          <w:rtl/>
        </w:rPr>
        <w:footnoteReference w:id="978"/>
      </w:r>
      <w:r w:rsidRPr="005135EC">
        <w:rPr>
          <w:rFonts w:ascii="Narkisim" w:hAnsi="Narkisim"/>
          <w:rtl/>
        </w:rPr>
        <w:t>]. וע"ע מש"כ (בע"א) בטענת משטה.</w:t>
      </w:r>
    </w:p>
    <w:p w14:paraId="3051DF8E" w14:textId="77777777" w:rsidR="00322A92" w:rsidRPr="005135EC" w:rsidRDefault="00000000" w:rsidP="005135EC">
      <w:pPr>
        <w:bidi/>
        <w:rPr>
          <w:rFonts w:ascii="Narkisim" w:hAnsi="Narkisim" w:cs="Narkisim"/>
        </w:rPr>
      </w:pPr>
      <w:r w:rsidRPr="005135EC">
        <w:rPr>
          <w:rFonts w:ascii="Narkisim" w:hAnsi="Narkisim" w:cs="Narkisim"/>
          <w:u w:val="single"/>
          <w:rtl/>
        </w:rPr>
        <w:t>ת"ר שיירא וכו' ועמד עליה גייס לטורפה, מחשבין לפי ממון וכו'</w:t>
      </w:r>
      <w:r w:rsidRPr="005135EC">
        <w:rPr>
          <w:rFonts w:ascii="Narkisim" w:hAnsi="Narkisim" w:cs="Narkisim"/>
          <w:rtl/>
        </w:rPr>
        <w:t xml:space="preserve">. </w:t>
      </w:r>
      <w:r w:rsidRPr="005135EC">
        <w:rPr>
          <w:rFonts w:ascii="Narkisim" w:hAnsi="Narkisim" w:cs="Narkisim"/>
          <w:b/>
          <w:bCs/>
          <w:rtl/>
        </w:rPr>
        <w:t>תוס'</w:t>
      </w:r>
      <w:r w:rsidRPr="005135EC">
        <w:rPr>
          <w:rFonts w:ascii="Narkisim" w:hAnsi="Narkisim" w:cs="Narkisim"/>
          <w:rtl/>
        </w:rPr>
        <w:t xml:space="preserve"> (ב"ב ז:) ביארו כיון דאין הגייס בא רק בשביל ממון</w:t>
      </w:r>
      <w:r w:rsidRPr="005135EC">
        <w:rPr>
          <w:rStyle w:val="ac"/>
          <w:rFonts w:ascii="Narkisim" w:hAnsi="Narkisim" w:cs="Narkisim"/>
          <w:rtl/>
        </w:rPr>
        <w:footnoteReference w:id="979"/>
      </w:r>
      <w:r w:rsidRPr="005135EC">
        <w:rPr>
          <w:rFonts w:ascii="Narkisim" w:hAnsi="Narkisim" w:cs="Narkisim"/>
          <w:rtl/>
        </w:rPr>
        <w:t>. [ותלוי בסיבה שגרם שיבואו הגייסים</w:t>
      </w:r>
      <w:r w:rsidRPr="005135EC">
        <w:rPr>
          <w:rStyle w:val="ac"/>
          <w:rFonts w:ascii="Narkisim" w:hAnsi="Narkisim" w:cs="Narkisim"/>
          <w:rtl/>
        </w:rPr>
        <w:footnoteReference w:id="980"/>
      </w:r>
      <w:r w:rsidRPr="005135EC">
        <w:rPr>
          <w:rFonts w:ascii="Narkisim" w:hAnsi="Narkisim" w:cs="Narkisim"/>
          <w:rtl/>
        </w:rPr>
        <w:t>, וכ"כ בחי' ר' ראובן ב"ב ו]. וה</w:t>
      </w:r>
      <w:r w:rsidRPr="005135EC">
        <w:rPr>
          <w:rFonts w:ascii="Narkisim" w:hAnsi="Narkisim" w:cs="Narkisim"/>
          <w:b/>
          <w:bCs/>
          <w:rtl/>
        </w:rPr>
        <w:t>מאירי</w:t>
      </w:r>
      <w:r w:rsidRPr="005135EC">
        <w:rPr>
          <w:rFonts w:ascii="Narkisim" w:hAnsi="Narkisim" w:cs="Narkisim"/>
          <w:rtl/>
        </w:rPr>
        <w:t xml:space="preserve"> הוסיף דמאחר שנתרצו בפשרה הוה עסקי ממון.</w:t>
      </w:r>
    </w:p>
    <w:p w14:paraId="4FFA06D4"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(ב"ב) הק' דקי"ל (סנהדרין עב.) דהבא במחתרת נידון על שם סופו, דחזקה דאין אדם מעמיד עצמו על ממונו. [וה"נ אף שהגייס באין על עסקי ממון, יש להם דין רודפי נפשות]. ותי' כיון דהגייס ברצונו אינו בא על הנפשות, דאם לא יעמדו נגדם לא יזיק לגופם, הילכך לא חשיב סכנת נפשות</w:t>
      </w:r>
      <w:r w:rsidRPr="005135EC">
        <w:rPr>
          <w:rStyle w:val="ac"/>
          <w:rFonts w:ascii="Narkisim" w:hAnsi="Narkisim" w:cs="Narkisim"/>
          <w:rtl/>
        </w:rPr>
        <w:footnoteReference w:id="981"/>
      </w:r>
      <w:r w:rsidRPr="005135EC">
        <w:rPr>
          <w:rFonts w:ascii="Narkisim" w:hAnsi="Narkisim" w:cs="Narkisim"/>
          <w:rtl/>
        </w:rPr>
        <w:t>.</w:t>
      </w:r>
    </w:p>
    <w:p w14:paraId="45E4E55B"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קוב"ש</w:t>
      </w:r>
      <w:r w:rsidRPr="005135EC">
        <w:rPr>
          <w:rFonts w:ascii="Narkisim" w:hAnsi="Narkisim"/>
          <w:rtl/>
        </w:rPr>
        <w:t xml:space="preserve"> (ב"ב מב) ביאר</w:t>
      </w:r>
      <w:r w:rsidRPr="005135EC">
        <w:rPr>
          <w:rStyle w:val="ac"/>
          <w:rFonts w:ascii="Narkisim" w:hAnsi="Narkisim"/>
          <w:rtl/>
        </w:rPr>
        <w:footnoteReference w:id="982"/>
      </w:r>
      <w:r w:rsidRPr="005135EC">
        <w:rPr>
          <w:rFonts w:ascii="Narkisim" w:hAnsi="Narkisim"/>
          <w:rtl/>
        </w:rPr>
        <w:t xml:space="preserve"> דהיכא דהגייס מתחילתו בא עבור הממון הוה עסקי ממון, אלא שאם אינם נותנים לו מביאין סכנה על עצמן. אבל היכא דעיקר כוונתו על נפשות, נחשב שהסכנה באה מאליה, אלא שיכולין להציל עצמן בממון</w:t>
      </w:r>
      <w:r w:rsidRPr="005135EC">
        <w:rPr>
          <w:rStyle w:val="ac"/>
          <w:rFonts w:ascii="Narkisim" w:hAnsi="Narkisim"/>
          <w:rtl/>
        </w:rPr>
        <w:footnoteReference w:id="983"/>
      </w:r>
      <w:r w:rsidRPr="005135EC">
        <w:rPr>
          <w:rFonts w:ascii="Narkisim" w:hAnsi="Narkisim"/>
          <w:rtl/>
        </w:rPr>
        <w:t>.</w:t>
      </w:r>
    </w:p>
    <w:p w14:paraId="793FB4F0"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(קעה, בשם האו"ז ב"מ רסד) הביא דב</w:t>
      </w:r>
      <w:r w:rsidRPr="005135EC">
        <w:rPr>
          <w:rFonts w:ascii="Narkisim" w:hAnsi="Narkisim"/>
          <w:b/>
          <w:bCs/>
          <w:rtl/>
        </w:rPr>
        <w:t>ירושלמי</w:t>
      </w:r>
      <w:r w:rsidRPr="005135EC">
        <w:rPr>
          <w:rFonts w:ascii="Narkisim" w:hAnsi="Narkisim"/>
          <w:rtl/>
        </w:rPr>
        <w:t xml:space="preserve"> (ב"מ ו ד) איתא שיירא שנפל גייס עליה, ודייק דבירושלמי לא תני לטורפה [וכברייתא דהכא, מהתוספתא ב"מ ז</w:t>
      </w:r>
      <w:r w:rsidRPr="005135EC">
        <w:rPr>
          <w:rStyle w:val="ac"/>
          <w:rFonts w:ascii="Narkisim" w:hAnsi="Narkisim"/>
          <w:rtl/>
        </w:rPr>
        <w:footnoteReference w:id="984"/>
      </w:r>
      <w:r w:rsidRPr="005135EC">
        <w:rPr>
          <w:rFonts w:ascii="Narkisim" w:hAnsi="Narkisim"/>
          <w:rtl/>
        </w:rPr>
        <w:t>], משמע דאיירי לאחר שטרפה הגייס</w:t>
      </w:r>
      <w:r w:rsidRPr="005135EC">
        <w:rPr>
          <w:rStyle w:val="ac"/>
          <w:rFonts w:ascii="Narkisim" w:hAnsi="Narkisim"/>
          <w:rtl/>
        </w:rPr>
        <w:footnoteReference w:id="985"/>
      </w:r>
      <w:r w:rsidRPr="005135EC">
        <w:rPr>
          <w:rFonts w:ascii="Narkisim" w:hAnsi="Narkisim"/>
          <w:rtl/>
        </w:rPr>
        <w:t>. וב</w:t>
      </w:r>
      <w:r w:rsidRPr="005135EC">
        <w:rPr>
          <w:rFonts w:ascii="Narkisim" w:hAnsi="Narkisim"/>
          <w:b/>
          <w:bCs/>
          <w:rtl/>
        </w:rPr>
        <w:t>חי' אנשי שם</w:t>
      </w:r>
      <w:r w:rsidRPr="005135EC">
        <w:rPr>
          <w:rFonts w:ascii="Narkisim" w:hAnsi="Narkisim"/>
          <w:rtl/>
        </w:rPr>
        <w:t xml:space="preserve"> (למרדכי ר) ביאר דהיכא דעומד לטרוף הוה ספק אי באו מחמת ממון או מחמת נפשות, ומחשבין לפי נפשות. ודוקא לאחר שטרפה הגייס, ונטלה ממון, נתברר שבאו על עסקי ממון ומחשבין לפי ממון. [ובחי' א"ש סיים דהפוסקים לא הביאו דברי הירושלמי].</w:t>
      </w:r>
    </w:p>
    <w:p w14:paraId="1C0D5613"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חת"ס</w:t>
      </w:r>
      <w:r w:rsidRPr="005135EC">
        <w:rPr>
          <w:rFonts w:ascii="Narkisim" w:hAnsi="Narkisim"/>
          <w:rtl/>
        </w:rPr>
        <w:t xml:space="preserve"> (חו"מ ק, הו' בפתח"ת רעב א) דחה דקאי התם כלפי מה שנשאר אחרי שטרפום הגייס</w:t>
      </w:r>
      <w:r w:rsidRPr="005135EC">
        <w:rPr>
          <w:rStyle w:val="ac"/>
          <w:rFonts w:ascii="Narkisim" w:hAnsi="Narkisim"/>
          <w:rtl/>
        </w:rPr>
        <w:footnoteReference w:id="986"/>
      </w:r>
      <w:r w:rsidRPr="005135EC">
        <w:rPr>
          <w:rFonts w:ascii="Narkisim" w:hAnsi="Narkisim"/>
          <w:rtl/>
        </w:rPr>
        <w:t>, דנשארו מעות מעורבים. דההיזק לפי ערך המעות</w:t>
      </w:r>
      <w:r w:rsidRPr="005135EC">
        <w:rPr>
          <w:rStyle w:val="ac"/>
          <w:rFonts w:ascii="Narkisim" w:hAnsi="Narkisim"/>
          <w:rtl/>
        </w:rPr>
        <w:footnoteReference w:id="987"/>
      </w:r>
      <w:r w:rsidRPr="005135EC">
        <w:rPr>
          <w:rFonts w:ascii="Narkisim" w:hAnsi="Narkisim"/>
          <w:rtl/>
        </w:rPr>
        <w:t>. [ולא איירי לענין הוצאה שנתפשרו עם הגייס].</w:t>
      </w:r>
    </w:p>
    <w:p w14:paraId="46ABC62F" w14:textId="77777777" w:rsidR="00322A92" w:rsidRPr="005135EC" w:rsidRDefault="00000000" w:rsidP="005135EC">
      <w:pPr>
        <w:bidi/>
        <w:rPr>
          <w:rFonts w:ascii="Narkisim" w:hAnsi="Narkisim" w:cs="Narkisim"/>
        </w:rPr>
      </w:pPr>
      <w:r w:rsidRPr="005135EC">
        <w:rPr>
          <w:rFonts w:ascii="Narkisim" w:hAnsi="Narkisim" w:cs="Narkisim"/>
          <w:u w:val="single"/>
          <w:rtl/>
        </w:rPr>
        <w:t>ואם שכרו תייר ההולך לפניהם, מחשבין אף לפי נפשות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דטעות הדרך במדבר הוה סכנת נפשות</w:t>
      </w:r>
      <w:r w:rsidRPr="005135EC">
        <w:rPr>
          <w:rStyle w:val="ac"/>
          <w:rFonts w:ascii="Narkisim" w:hAnsi="Narkisim" w:cs="Narkisim"/>
          <w:rtl/>
        </w:rPr>
        <w:footnoteReference w:id="988"/>
      </w:r>
      <w:r w:rsidRPr="005135EC">
        <w:rPr>
          <w:rFonts w:ascii="Narkisim" w:hAnsi="Narkisim" w:cs="Narkisim"/>
          <w:rtl/>
        </w:rPr>
        <w:t>.</w:t>
      </w:r>
    </w:p>
    <w:p w14:paraId="46DEC427"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רא"ש</w:t>
      </w:r>
      <w:r w:rsidRPr="005135EC">
        <w:rPr>
          <w:rFonts w:ascii="Narkisim" w:hAnsi="Narkisim" w:cs="Narkisim"/>
          <w:rtl/>
        </w:rPr>
        <w:t xml:space="preserve"> ביאר אף לפי נפשות, דחצי שכר התייר יטילו על הממון וחצי האחר יטילו על הנפשות [וכ"פ השו"ע קסג ג]. אבל ה</w:t>
      </w:r>
      <w:r w:rsidRPr="005135EC">
        <w:rPr>
          <w:rFonts w:ascii="Narkisim" w:hAnsi="Narkisim" w:cs="Narkisim"/>
          <w:b/>
          <w:bCs/>
          <w:rtl/>
        </w:rPr>
        <w:t>ראב"ד</w:t>
      </w:r>
      <w:r w:rsidRPr="005135EC">
        <w:rPr>
          <w:rFonts w:ascii="Narkisim" w:hAnsi="Narkisim" w:cs="Narkisim"/>
          <w:rtl/>
        </w:rPr>
        <w:t xml:space="preserve"> כת' לפי המנהג כמה יתן אדם בשביל גלגלתו, </w:t>
      </w:r>
      <w:r w:rsidRPr="005135EC">
        <w:rPr>
          <w:rFonts w:ascii="Narkisim" w:hAnsi="Narkisim" w:cs="Narkisim"/>
          <w:rtl/>
        </w:rPr>
        <w:lastRenderedPageBreak/>
        <w:t>והשאר לפי ממון</w:t>
      </w:r>
      <w:r w:rsidRPr="005135EC">
        <w:rPr>
          <w:rStyle w:val="ac"/>
          <w:rFonts w:ascii="Narkisim" w:hAnsi="Narkisim" w:cs="Narkisim"/>
          <w:rtl/>
        </w:rPr>
        <w:footnoteReference w:id="989"/>
      </w:r>
      <w:r w:rsidRPr="005135EC">
        <w:rPr>
          <w:rFonts w:ascii="Narkisim" w:hAnsi="Narkisim" w:cs="Narkisim"/>
          <w:rtl/>
        </w:rPr>
        <w:t>.</w:t>
      </w:r>
    </w:p>
    <w:p w14:paraId="6B17E628"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ב"י</w:t>
      </w:r>
      <w:r w:rsidRPr="005135EC">
        <w:rPr>
          <w:rFonts w:ascii="Narkisim" w:hAnsi="Narkisim" w:cs="Narkisim"/>
          <w:rtl/>
        </w:rPr>
        <w:t xml:space="preserve"> (חו"מ קסג) הביא המשך דברי ה</w:t>
      </w:r>
      <w:r w:rsidRPr="005135EC">
        <w:rPr>
          <w:rFonts w:ascii="Narkisim" w:hAnsi="Narkisim" w:cs="Narkisim"/>
          <w:b/>
          <w:bCs/>
          <w:rtl/>
        </w:rPr>
        <w:t>רא"ש</w:t>
      </w:r>
      <w:r w:rsidRPr="005135EC">
        <w:rPr>
          <w:rFonts w:ascii="Narkisim" w:hAnsi="Narkisim" w:cs="Narkisim"/>
          <w:rtl/>
        </w:rPr>
        <w:t xml:space="preserve"> (כנראה הושמט בצנזורה) דכל מה שמחדשין אומות העולם שמדות ופורעניות על ישראל, ואפי' מענין אותן ביסורין במניעת מאכל ומשתה גובין הכל לפי ממון. דעיקר כוונתן על הממון. אבל ה</w:t>
      </w:r>
      <w:r w:rsidRPr="005135EC">
        <w:rPr>
          <w:rFonts w:ascii="Narkisim" w:hAnsi="Narkisim" w:cs="Narkisim"/>
          <w:b/>
          <w:bCs/>
          <w:rtl/>
        </w:rPr>
        <w:t>דרכ"מ</w:t>
      </w:r>
      <w:r w:rsidRPr="005135EC">
        <w:rPr>
          <w:rFonts w:ascii="Narkisim" w:hAnsi="Narkisim" w:cs="Narkisim"/>
          <w:rtl/>
        </w:rPr>
        <w:t xml:space="preserve"> (שם ו) הביא דב</w:t>
      </w:r>
      <w:r w:rsidRPr="005135EC">
        <w:rPr>
          <w:rFonts w:ascii="Narkisim" w:hAnsi="Narkisim" w:cs="Narkisim"/>
          <w:b/>
          <w:bCs/>
          <w:rtl/>
        </w:rPr>
        <w:t>שו"ת הרשב"א</w:t>
      </w:r>
      <w:r w:rsidRPr="005135EC">
        <w:rPr>
          <w:rFonts w:ascii="Narkisim" w:hAnsi="Narkisim" w:cs="Narkisim"/>
          <w:rtl/>
        </w:rPr>
        <w:t xml:space="preserve"> (א אלף צא) כת' דהוצאות שהוצרכו להוציא לבטל גזירות, שימכרו להם לחם או שלא לבטל השחיטה גובין לפי נפשות</w:t>
      </w:r>
      <w:r w:rsidRPr="005135EC">
        <w:rPr>
          <w:rStyle w:val="ac"/>
          <w:rFonts w:ascii="Narkisim" w:hAnsi="Narkisim" w:cs="Narkisim"/>
          <w:rtl/>
        </w:rPr>
        <w:footnoteReference w:id="990"/>
      </w:r>
      <w:r w:rsidRPr="005135EC">
        <w:rPr>
          <w:rFonts w:ascii="Narkisim" w:hAnsi="Narkisim" w:cs="Narkisim"/>
          <w:rtl/>
        </w:rPr>
        <w:t>. ודלא כרא"ש.</w:t>
      </w:r>
    </w:p>
    <w:p w14:paraId="0EE56C25" w14:textId="77777777" w:rsidR="00322A92" w:rsidRPr="005135EC" w:rsidRDefault="00000000" w:rsidP="005135EC">
      <w:pPr>
        <w:bidi/>
        <w:rPr>
          <w:rFonts w:ascii="Narkisim" w:hAnsi="Narkisim" w:cs="Narkisim"/>
        </w:rPr>
      </w:pPr>
      <w:r w:rsidRPr="005135EC">
        <w:rPr>
          <w:rFonts w:ascii="Narkisim" w:hAnsi="Narkisim" w:cs="Narkisim"/>
          <w:u w:val="single"/>
          <w:rtl/>
        </w:rPr>
        <w:t>ולא ישנו ממנהג החמרין וכו'</w:t>
      </w:r>
      <w:r w:rsidRPr="005135EC">
        <w:rPr>
          <w:rFonts w:ascii="Narkisim" w:hAnsi="Narkisim" w:cs="Narkisim"/>
          <w:rtl/>
        </w:rPr>
        <w:t>. בפשוטו הטעם משום דכל א' עושה על דעת המנהג. אך ה</w:t>
      </w:r>
      <w:r w:rsidRPr="005135EC">
        <w:rPr>
          <w:rFonts w:ascii="Narkisim" w:hAnsi="Narkisim" w:cs="Narkisim"/>
          <w:b/>
          <w:bCs/>
          <w:rtl/>
        </w:rPr>
        <w:t>חזו"א</w:t>
      </w:r>
      <w:r w:rsidRPr="005135EC">
        <w:rPr>
          <w:rFonts w:ascii="Narkisim" w:hAnsi="Narkisim" w:cs="Narkisim"/>
          <w:rtl/>
        </w:rPr>
        <w:t xml:space="preserve"> (ב"ב ד ט) כת' דה"מ היכא דשכרו את התייר בסתמא, דאמרי' דדעתם ע"ד המנהג. אבל דייק דבסוגיין איירי קודם ששכרו את התייר</w:t>
      </w:r>
      <w:r w:rsidRPr="005135EC">
        <w:rPr>
          <w:rStyle w:val="ac"/>
          <w:rFonts w:ascii="Narkisim" w:hAnsi="Narkisim" w:cs="Narkisim"/>
          <w:rtl/>
        </w:rPr>
        <w:footnoteReference w:id="991"/>
      </w:r>
      <w:r w:rsidRPr="005135EC">
        <w:rPr>
          <w:rFonts w:ascii="Narkisim" w:hAnsi="Narkisim" w:cs="Narkisim"/>
          <w:rtl/>
        </w:rPr>
        <w:t>, ואפ"ה קבעו שצריכים לעשות ע"פ המנהג</w:t>
      </w:r>
      <w:r w:rsidRPr="005135EC">
        <w:rPr>
          <w:rStyle w:val="ac"/>
          <w:rFonts w:ascii="Narkisim" w:hAnsi="Narkisim" w:cs="Narkisim"/>
          <w:rtl/>
        </w:rPr>
        <w:footnoteReference w:id="992"/>
      </w:r>
      <w:r w:rsidRPr="005135EC">
        <w:rPr>
          <w:rFonts w:ascii="Narkisim" w:hAnsi="Narkisim" w:cs="Narkisim"/>
          <w:rtl/>
        </w:rPr>
        <w:t>. וה</w:t>
      </w:r>
      <w:r w:rsidRPr="005135EC">
        <w:rPr>
          <w:rFonts w:ascii="Narkisim" w:hAnsi="Narkisim" w:cs="Narkisim"/>
          <w:b/>
          <w:bCs/>
          <w:rtl/>
        </w:rPr>
        <w:t>חזו"א</w:t>
      </w:r>
      <w:r w:rsidRPr="005135EC">
        <w:rPr>
          <w:rFonts w:ascii="Narkisim" w:hAnsi="Narkisim" w:cs="Narkisim"/>
          <w:rtl/>
        </w:rPr>
        <w:t xml:space="preserve"> ביאר דהמנהג הוה עדות שכן הסכימו הולכי השיירות, וכל בעלי אומנות שקבעו יחד</w:t>
      </w:r>
      <w:r w:rsidRPr="005135EC">
        <w:rPr>
          <w:rStyle w:val="ac"/>
          <w:rFonts w:ascii="Narkisim" w:hAnsi="Narkisim" w:cs="Narkisim"/>
          <w:rtl/>
        </w:rPr>
        <w:footnoteReference w:id="993"/>
      </w:r>
      <w:r w:rsidRPr="005135EC">
        <w:rPr>
          <w:rFonts w:ascii="Narkisim" w:hAnsi="Narkisim" w:cs="Narkisim"/>
          <w:rtl/>
        </w:rPr>
        <w:t xml:space="preserve"> יש להם כח בי"ד (וכדאי' ב"ב ט.).</w:t>
      </w:r>
    </w:p>
    <w:p w14:paraId="1272723B"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תה"ד</w:t>
      </w:r>
      <w:r w:rsidRPr="005135EC">
        <w:rPr>
          <w:rFonts w:ascii="Narkisim" w:hAnsi="Narkisim"/>
          <w:rtl/>
        </w:rPr>
        <w:t xml:space="preserve"> (שמב, הו' ברמ"א קסג ג) האריך דכל עניני גביית מסים הכל נקבע ע"פ המנהג. ואפי' מנהג גרוע. וה</w:t>
      </w:r>
      <w:r w:rsidRPr="005135EC">
        <w:rPr>
          <w:rFonts w:ascii="Narkisim" w:hAnsi="Narkisim"/>
          <w:b/>
          <w:bCs/>
          <w:rtl/>
        </w:rPr>
        <w:t>גר"א</w:t>
      </w:r>
      <w:r w:rsidRPr="005135EC">
        <w:rPr>
          <w:rFonts w:ascii="Narkisim" w:hAnsi="Narkisim"/>
          <w:rtl/>
        </w:rPr>
        <w:t xml:space="preserve"> (שם נו) ביאר דאף דבשאר דינים אין הולכין אחר מנהג הגרוע (וכמ"ש תוס' ב"ב ב.). מ"מ כאן הולכין אף בתר מנהג גרוע, וכדאי' (בסוגיין) ואל ישנו ממנהג, ואף שמנהגם נגד הדין [וציין לרש"י].</w:t>
      </w:r>
    </w:p>
    <w:p w14:paraId="4B94EA0B" w14:textId="77777777" w:rsidR="00322A92" w:rsidRPr="005135EC" w:rsidRDefault="00000000" w:rsidP="005135EC">
      <w:pPr>
        <w:bidi/>
        <w:rPr>
          <w:rFonts w:ascii="Narkisim" w:hAnsi="Narkisim" w:cs="Narkisim"/>
        </w:rPr>
      </w:pPr>
      <w:r w:rsidRPr="005135EC">
        <w:rPr>
          <w:rFonts w:ascii="Narkisim" w:hAnsi="Narkisim" w:cs="Narkisim"/>
          <w:u w:val="single"/>
          <w:rtl/>
        </w:rPr>
        <w:t>רשאין החמרים להתנות שכל מי שיאבד לו וכו'</w:t>
      </w:r>
      <w:r w:rsidRPr="005135EC">
        <w:rPr>
          <w:rFonts w:ascii="Narkisim" w:hAnsi="Narkisim" w:cs="Narkisim"/>
          <w:rtl/>
        </w:rPr>
        <w:t>. ובגמ' (ב"ב ט.) מבואר דבני העיר רשאין לקבוע כללים שלא יעשו ביום של השני, ולהסיע על קיצותם. וה</w:t>
      </w:r>
      <w:r w:rsidRPr="005135EC">
        <w:rPr>
          <w:rFonts w:ascii="Narkisim" w:hAnsi="Narkisim" w:cs="Narkisim"/>
          <w:b/>
          <w:bCs/>
          <w:rtl/>
        </w:rPr>
        <w:t>רמב"ן</w:t>
      </w:r>
      <w:r w:rsidRPr="005135EC">
        <w:rPr>
          <w:rFonts w:ascii="Narkisim" w:hAnsi="Narkisim" w:cs="Narkisim"/>
          <w:rtl/>
        </w:rPr>
        <w:t xml:space="preserve"> (שם) כת' דאף כשמתנים כל אומני אותה האומנות הוה כמו שהתנו כל בני העיר כלפיהם</w:t>
      </w:r>
      <w:r w:rsidRPr="005135EC">
        <w:rPr>
          <w:rStyle w:val="ac"/>
          <w:rFonts w:ascii="Narkisim" w:hAnsi="Narkisim" w:cs="Narkisim"/>
          <w:rtl/>
        </w:rPr>
        <w:footnoteReference w:id="994"/>
      </w:r>
      <w:r w:rsidRPr="005135EC">
        <w:rPr>
          <w:rFonts w:ascii="Narkisim" w:hAnsi="Narkisim" w:cs="Narkisim"/>
          <w:rtl/>
        </w:rPr>
        <w:t>.</w:t>
      </w:r>
    </w:p>
    <w:p w14:paraId="2AE39312"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(קעו בשם ר"מ) כת' דאיירי בלא קנין, וקמ"ל דהתנאי קיים בדברים בעלמא.</w:t>
      </w:r>
    </w:p>
    <w:p w14:paraId="778DE2AA" w14:textId="77777777" w:rsidR="00322A92" w:rsidRPr="005135EC" w:rsidRDefault="00000000" w:rsidP="005135EC">
      <w:pPr>
        <w:pStyle w:val="aa"/>
        <w:bidi/>
        <w:rPr>
          <w:rFonts w:ascii="Narkisim" w:hAnsi="Narkisim"/>
        </w:rPr>
      </w:pPr>
      <w:r w:rsidRPr="005135EC">
        <w:rPr>
          <w:rFonts w:ascii="Narkisim" w:hAnsi="Narkisim"/>
          <w:u w:val="single"/>
          <w:rtl/>
        </w:rPr>
        <w:t>ואם אמר תנו לי ואני אשמור</w:t>
      </w:r>
      <w:r w:rsidRPr="005135EC">
        <w:rPr>
          <w:rStyle w:val="ac"/>
          <w:rFonts w:ascii="Narkisim" w:hAnsi="Narkisim"/>
          <w:u w:val="single"/>
          <w:rtl/>
        </w:rPr>
        <w:footnoteReference w:id="995"/>
      </w:r>
      <w:r w:rsidRPr="005135EC">
        <w:rPr>
          <w:rFonts w:ascii="Narkisim" w:hAnsi="Narkisim"/>
          <w:u w:val="single"/>
          <w:rtl/>
        </w:rPr>
        <w:t>, אין שומעין לו</w:t>
      </w:r>
      <w:r w:rsidRPr="005135EC">
        <w:rPr>
          <w:rFonts w:ascii="Narkisim" w:hAnsi="Narkisim"/>
          <w:rtl/>
        </w:rPr>
        <w:t>. ה</w:t>
      </w:r>
      <w:r w:rsidRPr="005135EC">
        <w:rPr>
          <w:rFonts w:ascii="Narkisim" w:hAnsi="Narkisim"/>
          <w:b/>
          <w:bCs/>
          <w:rtl/>
        </w:rPr>
        <w:t>רי"ף</w:t>
      </w:r>
      <w:r w:rsidRPr="005135EC">
        <w:rPr>
          <w:rFonts w:ascii="Narkisim" w:hAnsi="Narkisim"/>
          <w:rtl/>
        </w:rPr>
        <w:t xml:space="preserve"> פי' אם אמר תנו לי דמי חמור שלי שאיני רוצה ליקח חמור, ואני אשמור עמכם כבראשונה אין נזקקין לו</w:t>
      </w:r>
      <w:r w:rsidRPr="005135EC">
        <w:rPr>
          <w:rStyle w:val="ac"/>
          <w:rFonts w:ascii="Narkisim" w:hAnsi="Narkisim"/>
          <w:rtl/>
        </w:rPr>
        <w:footnoteReference w:id="996"/>
      </w:r>
      <w:r w:rsidRPr="005135EC">
        <w:rPr>
          <w:rFonts w:ascii="Narkisim" w:hAnsi="Narkisim"/>
          <w:rtl/>
        </w:rPr>
        <w:t>. וכ"כ ה</w:t>
      </w:r>
      <w:r w:rsidRPr="005135EC">
        <w:rPr>
          <w:rFonts w:ascii="Narkisim" w:hAnsi="Narkisim"/>
          <w:b/>
          <w:bCs/>
          <w:rtl/>
        </w:rPr>
        <w:t>רמב"ם</w:t>
      </w:r>
      <w:r w:rsidRPr="005135EC">
        <w:rPr>
          <w:rFonts w:ascii="Narkisim" w:hAnsi="Narkisim"/>
          <w:rtl/>
        </w:rPr>
        <w:t xml:space="preserve"> (יב יג).</w:t>
      </w:r>
    </w:p>
    <w:p w14:paraId="193D9EC1"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רש"י</w:t>
      </w:r>
      <w:r w:rsidRPr="005135EC">
        <w:rPr>
          <w:rFonts w:ascii="Narkisim" w:hAnsi="Narkisim"/>
          <w:rtl/>
        </w:rPr>
        <w:t xml:space="preserve"> כת' שמא לא יקח החמור. משמע דאומר ליתן דמי החמור, והוא יקנה את החמור</w:t>
      </w:r>
      <w:r w:rsidRPr="005135EC">
        <w:rPr>
          <w:rStyle w:val="ac"/>
          <w:rFonts w:ascii="Narkisim" w:hAnsi="Narkisim"/>
          <w:rtl/>
        </w:rPr>
        <w:footnoteReference w:id="997"/>
      </w:r>
      <w:r w:rsidRPr="005135EC">
        <w:rPr>
          <w:rFonts w:ascii="Narkisim" w:hAnsi="Narkisim"/>
          <w:rtl/>
        </w:rPr>
        <w:t>. וע"ע בחי' אנשי שם (מב: בדה"ר א).</w:t>
      </w:r>
    </w:p>
    <w:p w14:paraId="6C00037D" w14:textId="77777777" w:rsidR="00322A92" w:rsidRPr="005135EC" w:rsidRDefault="00000000" w:rsidP="005135EC">
      <w:pPr>
        <w:bidi/>
        <w:rPr>
          <w:rFonts w:ascii="Narkisim" w:hAnsi="Narkisim" w:cs="Narkisim"/>
        </w:rPr>
      </w:pPr>
      <w:r w:rsidRPr="005135EC">
        <w:rPr>
          <w:rFonts w:ascii="Narkisim" w:hAnsi="Narkisim" w:cs="Narkisim"/>
          <w:u w:val="single"/>
          <w:rtl/>
        </w:rPr>
        <w:t>ת"ר ספינה שהיתה מהלכת בים וכו' והקילו ממשאה מחשבין לפי משאוי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אם השליך זה ק' ליטרין זהב, ישליך זה ק' ליטרין ברזל. [ולא כפי שווי זהב של זה]. ב</w:t>
      </w:r>
      <w:r w:rsidRPr="005135EC">
        <w:rPr>
          <w:rFonts w:ascii="Narkisim" w:hAnsi="Narkisim" w:cs="Narkisim"/>
          <w:b/>
          <w:bCs/>
          <w:rtl/>
        </w:rPr>
        <w:t>שו"ת צמח צדק</w:t>
      </w:r>
      <w:r w:rsidRPr="005135EC">
        <w:rPr>
          <w:rFonts w:ascii="Narkisim" w:hAnsi="Narkisim" w:cs="Narkisim"/>
          <w:rtl/>
        </w:rPr>
        <w:t xml:space="preserve"> (ס"ס יח, הו' בפתח"ת רעב ב) דייק דדוקא בדיעבד, שכבר השליך. אבל לכתחילה בעל הזהב כופה את בעל הברזל להשליך ר' ליטרין ברזל, והוא ישלם לו על הברזל. וע"ד הא דאיתא (לעיל פא: וקיד:) תנאי בי"ד שישפוך יינו ומציל דבש של חבירו</w:t>
      </w:r>
      <w:r w:rsidRPr="005135EC">
        <w:rPr>
          <w:rStyle w:val="ac"/>
          <w:rFonts w:ascii="Narkisim" w:hAnsi="Narkisim" w:cs="Narkisim"/>
          <w:rtl/>
        </w:rPr>
        <w:footnoteReference w:id="998"/>
      </w:r>
      <w:r w:rsidRPr="005135EC">
        <w:rPr>
          <w:rFonts w:ascii="Narkisim" w:hAnsi="Narkisim" w:cs="Narkisim"/>
          <w:rtl/>
        </w:rPr>
        <w:t>.</w:t>
      </w:r>
    </w:p>
    <w:p w14:paraId="5792C726" w14:textId="77777777" w:rsidR="00322A92" w:rsidRPr="005135EC" w:rsidRDefault="00000000" w:rsidP="005135EC">
      <w:pPr>
        <w:pStyle w:val="aa"/>
        <w:bidi/>
        <w:rPr>
          <w:rFonts w:ascii="Narkisim" w:hAnsi="Narkisim"/>
        </w:rPr>
      </w:pPr>
      <w:r w:rsidRPr="005135EC">
        <w:rPr>
          <w:rFonts w:ascii="Narkisim" w:hAnsi="Narkisim"/>
          <w:rtl/>
        </w:rPr>
        <w:lastRenderedPageBreak/>
        <w:t>וה</w:t>
      </w:r>
      <w:r w:rsidRPr="005135EC">
        <w:rPr>
          <w:rFonts w:ascii="Narkisim" w:hAnsi="Narkisim"/>
          <w:b/>
          <w:bCs/>
          <w:rtl/>
        </w:rPr>
        <w:t>ראשונים</w:t>
      </w:r>
      <w:r w:rsidRPr="005135EC">
        <w:rPr>
          <w:rFonts w:ascii="Narkisim" w:hAnsi="Narkisim"/>
          <w:rtl/>
        </w:rPr>
        <w:t xml:space="preserve"> וה</w:t>
      </w:r>
      <w:r w:rsidRPr="005135EC">
        <w:rPr>
          <w:rFonts w:ascii="Narkisim" w:hAnsi="Narkisim"/>
          <w:b/>
          <w:bCs/>
          <w:rtl/>
        </w:rPr>
        <w:t>פוסקים</w:t>
      </w:r>
      <w:r w:rsidRPr="005135EC">
        <w:rPr>
          <w:rFonts w:ascii="Narkisim" w:hAnsi="Narkisim"/>
          <w:rtl/>
        </w:rPr>
        <w:t xml:space="preserve"> דנו אי איירי באופן שהמשוי נחשב רודף, או דהוה בגדר הצלה בעלמא. (ויתבאר לקמן קיז:).</w:t>
      </w:r>
    </w:p>
    <w:p w14:paraId="34EED6A5" w14:textId="77777777" w:rsidR="00322A92" w:rsidRPr="005135EC" w:rsidRDefault="00000000" w:rsidP="005135EC">
      <w:pPr>
        <w:pStyle w:val="aa"/>
        <w:bidi/>
        <w:rPr>
          <w:rFonts w:ascii="Narkisim" w:hAnsi="Narkisim"/>
        </w:rPr>
      </w:pPr>
      <w:r w:rsidRPr="005135EC">
        <w:rPr>
          <w:rFonts w:ascii="Narkisim" w:hAnsi="Narkisim"/>
          <w:u w:val="single"/>
          <w:rtl/>
        </w:rPr>
        <w:t>מהו דתימא דוושיה נקיט ואזיל, קמ"ל</w:t>
      </w:r>
      <w:r w:rsidRPr="005135EC">
        <w:rPr>
          <w:rFonts w:ascii="Narkisim" w:hAnsi="Narkisim"/>
          <w:rtl/>
        </w:rPr>
        <w:t>. קמ"ל דנחשב פשיעה. מבואר דס"ד דההולך כפי הרגילו נחשב אונס. קמ"ל דצריך לברר הדרך הנכון בכל שלב. ונחשב פשיעה.</w:t>
      </w:r>
    </w:p>
    <w:p w14:paraId="49AD499D" w14:textId="77777777" w:rsidR="00322A92" w:rsidRPr="005135EC" w:rsidRDefault="00000000" w:rsidP="005135EC">
      <w:pPr>
        <w:bidi/>
        <w:rPr>
          <w:rFonts w:ascii="Narkisim" w:hAnsi="Narkisim" w:cs="Narkisim"/>
        </w:rPr>
      </w:pPr>
      <w:r w:rsidRPr="005135EC">
        <w:rPr>
          <w:rFonts w:ascii="Narkisim" w:hAnsi="Narkisim" w:cs="Narkisim"/>
          <w:u w:val="single"/>
          <w:rtl/>
        </w:rPr>
        <w:t>ת"ר שיירא וכו' ועמד גייס וטרפה, ועמד א' וכו'</w:t>
      </w:r>
      <w:r w:rsidRPr="005135EC">
        <w:rPr>
          <w:rFonts w:ascii="Narkisim" w:hAnsi="Narkisim" w:cs="Narkisim"/>
          <w:rtl/>
        </w:rPr>
        <w:t>. ומבואר בגמ' דהיכא דאינם יכולים להציל, המציל זוכה לעצמו</w:t>
      </w:r>
      <w:r w:rsidRPr="005135EC">
        <w:rPr>
          <w:rStyle w:val="ac"/>
          <w:rFonts w:ascii="Narkisim" w:hAnsi="Narkisim" w:cs="Narkisim"/>
          <w:rtl/>
        </w:rPr>
        <w:footnoteReference w:id="999"/>
      </w:r>
      <w:r w:rsidRPr="005135EC">
        <w:rPr>
          <w:rFonts w:ascii="Narkisim" w:hAnsi="Narkisim" w:cs="Narkisim"/>
          <w:rtl/>
        </w:rPr>
        <w:t>.</w:t>
      </w:r>
    </w:p>
    <w:p w14:paraId="17EDE56D"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יש"ש</w:t>
      </w:r>
      <w:r w:rsidRPr="005135EC">
        <w:rPr>
          <w:rFonts w:ascii="Narkisim" w:hAnsi="Narkisim" w:cs="Narkisim"/>
          <w:rtl/>
        </w:rPr>
        <w:t xml:space="preserve"> (מב) כת' דבגייס ודאי נתייאש, וגרע מגזלן וליסטים. דגייס מרובים הם, ולא יכול למיקם להו לדינא. ועוד כת' ה</w:t>
      </w:r>
      <w:r w:rsidRPr="005135EC">
        <w:rPr>
          <w:rFonts w:ascii="Narkisim" w:hAnsi="Narkisim" w:cs="Narkisim"/>
          <w:b/>
          <w:bCs/>
          <w:rtl/>
        </w:rPr>
        <w:t>חת"ס</w:t>
      </w:r>
      <w:r w:rsidRPr="005135EC">
        <w:rPr>
          <w:rFonts w:ascii="Narkisim" w:hAnsi="Narkisim" w:cs="Narkisim"/>
          <w:rtl/>
        </w:rPr>
        <w:t xml:space="preserve"> (חו"מ ק, הו' בפתח"ת קפא) דאיירי בסוגיין בגייס במדבר, ומש"ה נתייאש כיון דהגייס באו ממקום רחוק וישובו לשם, ולא יחזור עליו</w:t>
      </w:r>
      <w:r w:rsidRPr="005135EC">
        <w:rPr>
          <w:rStyle w:val="ac"/>
          <w:rFonts w:ascii="Narkisim" w:hAnsi="Narkisim" w:cs="Narkisim"/>
          <w:rtl/>
        </w:rPr>
        <w:footnoteReference w:id="1000"/>
      </w:r>
      <w:r w:rsidRPr="005135EC">
        <w:rPr>
          <w:rFonts w:ascii="Narkisim" w:hAnsi="Narkisim" w:cs="Narkisim"/>
          <w:rtl/>
        </w:rPr>
        <w:t>.</w:t>
      </w:r>
    </w:p>
    <w:p w14:paraId="1C8754D3"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נתיבות</w:t>
      </w:r>
      <w:r w:rsidRPr="005135EC">
        <w:rPr>
          <w:rFonts w:ascii="Narkisim" w:hAnsi="Narkisim" w:cs="Narkisim"/>
          <w:rtl/>
        </w:rPr>
        <w:t xml:space="preserve"> (קפא א) תמה האיך זכה בו ע"י יאוש לחוד, דקי"ל דגזלן אינו קונה אלא ע"י יאוש ושינוי רשות</w:t>
      </w:r>
      <w:r w:rsidRPr="005135EC">
        <w:rPr>
          <w:rStyle w:val="ac"/>
          <w:rFonts w:ascii="Narkisim" w:hAnsi="Narkisim" w:cs="Narkisim"/>
          <w:rtl/>
        </w:rPr>
        <w:footnoteReference w:id="1001"/>
      </w:r>
      <w:r w:rsidRPr="005135EC">
        <w:rPr>
          <w:rFonts w:ascii="Narkisim" w:hAnsi="Narkisim" w:cs="Narkisim"/>
          <w:rtl/>
        </w:rPr>
        <w:t>. ומבואר (בשו"ע שסא ה, מדברי הרשב"א ורא"ש לעיל קיא:) דהנוטל מהגזלן בע"כ לא מקרי שינוי רשות</w:t>
      </w:r>
      <w:r w:rsidRPr="005135EC">
        <w:rPr>
          <w:rStyle w:val="ac"/>
          <w:rFonts w:ascii="Narkisim" w:hAnsi="Narkisim" w:cs="Narkisim"/>
          <w:rtl/>
        </w:rPr>
        <w:footnoteReference w:id="1002"/>
      </w:r>
      <w:r w:rsidRPr="005135EC">
        <w:rPr>
          <w:rFonts w:ascii="Narkisim" w:hAnsi="Narkisim" w:cs="Narkisim"/>
          <w:rtl/>
        </w:rPr>
        <w:t xml:space="preserve">. וכה"ק רע"א על דברי </w:t>
      </w:r>
      <w:r w:rsidRPr="005135EC">
        <w:rPr>
          <w:rFonts w:ascii="Narkisim" w:hAnsi="Narkisim" w:cs="Narkisim"/>
          <w:b/>
          <w:bCs/>
          <w:rtl/>
        </w:rPr>
        <w:t>רש"י</w:t>
      </w:r>
      <w:r w:rsidRPr="005135EC">
        <w:rPr>
          <w:rFonts w:ascii="Narkisim" w:hAnsi="Narkisim" w:cs="Narkisim"/>
          <w:rtl/>
        </w:rPr>
        <w:t xml:space="preserve"> (ד"ה אמר לעצמו)</w:t>
      </w:r>
      <w:r w:rsidRPr="005135EC">
        <w:rPr>
          <w:rStyle w:val="ac"/>
          <w:rFonts w:ascii="Narkisim" w:hAnsi="Narkisim" w:cs="Narkisim"/>
          <w:rtl/>
        </w:rPr>
        <w:footnoteReference w:id="1003"/>
      </w:r>
      <w:r w:rsidRPr="005135EC">
        <w:rPr>
          <w:rFonts w:ascii="Narkisim" w:hAnsi="Narkisim" w:cs="Narkisim"/>
          <w:rtl/>
        </w:rPr>
        <w:t>.</w:t>
      </w:r>
    </w:p>
    <w:p w14:paraId="0ECDEE68"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מחנ"א</w:t>
      </w:r>
      <w:r w:rsidRPr="005135EC">
        <w:rPr>
          <w:rFonts w:ascii="Narkisim" w:hAnsi="Narkisim"/>
          <w:rtl/>
        </w:rPr>
        <w:t xml:space="preserve"> (גזילה כח) הביא מכאן דאף שנטלו בע"כ הוה שינוי רשות, כל שנטלו בידיעת הגזלן</w:t>
      </w:r>
      <w:r w:rsidRPr="005135EC">
        <w:rPr>
          <w:rStyle w:val="ac"/>
          <w:rFonts w:ascii="Narkisim" w:hAnsi="Narkisim"/>
          <w:rtl/>
        </w:rPr>
        <w:footnoteReference w:id="1004"/>
      </w:r>
      <w:r w:rsidRPr="005135EC">
        <w:rPr>
          <w:rFonts w:ascii="Narkisim" w:hAnsi="Narkisim"/>
          <w:rtl/>
        </w:rPr>
        <w:t>.</w:t>
      </w:r>
    </w:p>
    <w:p w14:paraId="0D3FD7C3"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(קפא) תי' דשאני גייס דהוי כמציל מן הנהר שהיא אבודה מכל אדם [זוטו של ים</w:t>
      </w:r>
      <w:r w:rsidRPr="005135EC">
        <w:rPr>
          <w:rStyle w:val="ac"/>
          <w:rFonts w:ascii="Narkisim" w:hAnsi="Narkisim"/>
          <w:rtl/>
        </w:rPr>
        <w:footnoteReference w:id="1005"/>
      </w:r>
      <w:r w:rsidRPr="005135EC">
        <w:rPr>
          <w:rFonts w:ascii="Narkisim" w:hAnsi="Narkisim"/>
          <w:rtl/>
        </w:rPr>
        <w:t>], והוה כהפקר גמור</w:t>
      </w:r>
      <w:r w:rsidRPr="005135EC">
        <w:rPr>
          <w:rStyle w:val="ac"/>
          <w:rFonts w:ascii="Narkisim" w:hAnsi="Narkisim"/>
          <w:rtl/>
        </w:rPr>
        <w:footnoteReference w:id="1006"/>
      </w:r>
      <w:r w:rsidRPr="005135EC">
        <w:rPr>
          <w:rFonts w:ascii="Narkisim" w:hAnsi="Narkisim"/>
          <w:rtl/>
        </w:rPr>
        <w:t>. ועפ"ז כת' דאף כשהבעלים אינו כאן הוה הפקר, דבאבודה ממנו ומכל אדם אין חסרון יאוש שלא מדעת. וכת' דמ"מ היכא דיכולים להציל ע"י הדחק [וכאוקימתא דרב אשי] אינה אבודה ממנו ומכל אדם, והיכא דהבעלים אינו כאן לא זכו בחלקו.</w:t>
      </w:r>
    </w:p>
    <w:p w14:paraId="65450E5B"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(שסא ב) תי' דהכא נתייאש קודם שבא ליד גזלן דינו כיאוש דאבידה, והמציל רשאי לזכות. ודוקא היכא דנתייאש לאחר שבא ליד גזלן הוה באיסורא אתא לידיה.</w:t>
      </w:r>
    </w:p>
    <w:p w14:paraId="2544B3F1" w14:textId="77777777" w:rsidR="00322A92" w:rsidRPr="005135EC" w:rsidRDefault="00000000" w:rsidP="005135EC">
      <w:pPr>
        <w:bidi/>
        <w:rPr>
          <w:rFonts w:ascii="Narkisim" w:hAnsi="Narkisim" w:cs="Narkisim"/>
        </w:rPr>
      </w:pPr>
      <w:r w:rsidRPr="005135EC">
        <w:rPr>
          <w:rFonts w:ascii="Narkisim" w:hAnsi="Narkisim" w:cs="Narkisim"/>
          <w:u w:val="single"/>
          <w:rtl/>
        </w:rPr>
        <w:t>הציל לאמצע</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כל א' נוטל את שלו. ואם הציל את של חבירו ולא הציל את שלו הפסיד. וה</w:t>
      </w:r>
      <w:r w:rsidRPr="005135EC">
        <w:rPr>
          <w:rFonts w:ascii="Narkisim" w:hAnsi="Narkisim" w:cs="Narkisim"/>
          <w:b/>
          <w:bCs/>
          <w:rtl/>
        </w:rPr>
        <w:t>סמ"ע</w:t>
      </w:r>
      <w:r w:rsidRPr="005135EC">
        <w:rPr>
          <w:rFonts w:ascii="Narkisim" w:hAnsi="Narkisim" w:cs="Narkisim"/>
          <w:rtl/>
        </w:rPr>
        <w:t xml:space="preserve"> (קפא ב) ביאר דכל א' יש לו של עצמו בפנ"ע, ומכיר את שלו. ודוקא בשותפין בממון הוה לפי חשבון</w:t>
      </w:r>
      <w:r w:rsidRPr="005135EC">
        <w:rPr>
          <w:rStyle w:val="ac"/>
          <w:rFonts w:ascii="Narkisim" w:hAnsi="Narkisim" w:cs="Narkisim"/>
          <w:rtl/>
        </w:rPr>
        <w:footnoteReference w:id="1007"/>
      </w:r>
      <w:r w:rsidRPr="005135EC">
        <w:rPr>
          <w:rFonts w:ascii="Narkisim" w:hAnsi="Narkisim" w:cs="Narkisim"/>
          <w:rtl/>
        </w:rPr>
        <w:t>.</w:t>
      </w:r>
    </w:p>
    <w:p w14:paraId="57B7FA31" w14:textId="77777777" w:rsidR="00322A92" w:rsidRPr="005135EC" w:rsidRDefault="00000000" w:rsidP="005135EC">
      <w:pPr>
        <w:pStyle w:val="a7"/>
        <w:bidi/>
        <w:rPr>
          <w:rFonts w:ascii="Narkisim" w:hAnsi="Narkisim"/>
        </w:rPr>
      </w:pPr>
      <w:r w:rsidRPr="005135EC">
        <w:rPr>
          <w:rFonts w:ascii="Narkisim" w:hAnsi="Narkisim"/>
          <w:rtl/>
        </w:rPr>
        <w:t>אך יל"ד היכא שאינו יכול להציל, שנמצא זוכה מההפקר אמאי לא חולקין לפי חשבון.</w:t>
      </w:r>
    </w:p>
    <w:p w14:paraId="48061B3E" w14:textId="77777777" w:rsidR="00322A92" w:rsidRPr="005135EC" w:rsidRDefault="00000000" w:rsidP="005135EC">
      <w:pPr>
        <w:bidi/>
        <w:rPr>
          <w:rFonts w:ascii="Narkisim" w:hAnsi="Narkisim" w:cs="Narkisim"/>
        </w:rPr>
      </w:pPr>
      <w:r w:rsidRPr="005135EC">
        <w:rPr>
          <w:rFonts w:ascii="Narkisim" w:hAnsi="Narkisim" w:cs="Narkisim"/>
          <w:u w:val="single"/>
          <w:rtl/>
        </w:rPr>
        <w:t>ואי דלא יכול להציל אפי' רישא נמי לעצמו</w:t>
      </w:r>
      <w:r w:rsidRPr="005135EC">
        <w:rPr>
          <w:rFonts w:ascii="Narkisim" w:hAnsi="Narkisim" w:cs="Narkisim"/>
          <w:rtl/>
        </w:rPr>
        <w:t>. משמע מרש"י דהבעלים נתייאשו. ועוד יש שפי' דאבודה ממנו ומכל אדם, וכדין זוטו של ים דהוה הפקר.</w:t>
      </w:r>
    </w:p>
    <w:p w14:paraId="2D4FF384" w14:textId="77777777" w:rsidR="00322A92" w:rsidRPr="005135EC" w:rsidRDefault="00000000" w:rsidP="005135EC">
      <w:pPr>
        <w:pStyle w:val="a7"/>
        <w:bidi/>
        <w:rPr>
          <w:rFonts w:ascii="Narkisim" w:hAnsi="Narkisim"/>
        </w:rPr>
      </w:pPr>
      <w:r w:rsidRPr="005135EC">
        <w:rPr>
          <w:rFonts w:ascii="Narkisim" w:hAnsi="Narkisim"/>
          <w:rtl/>
        </w:rPr>
        <w:t>ה</w:t>
      </w:r>
      <w:r w:rsidRPr="005135EC">
        <w:rPr>
          <w:rFonts w:ascii="Narkisim" w:hAnsi="Narkisim"/>
          <w:b/>
          <w:bCs/>
          <w:rtl/>
        </w:rPr>
        <w:t>רמ"ך</w:t>
      </w:r>
      <w:r w:rsidRPr="005135EC">
        <w:rPr>
          <w:rFonts w:ascii="Narkisim" w:hAnsi="Narkisim"/>
          <w:rtl/>
        </w:rPr>
        <w:t xml:space="preserve"> (בשיטמ"ק) כת' דכיון דהאחרים לא היו יכולים להציל, והכניס זה עצמו במקום סכנה והציל ונעשה לו נס, לעצמו הוא שהציל שהרי כבר נתייאשו הבעלים.</w:t>
      </w:r>
    </w:p>
    <w:p w14:paraId="6F3DC832" w14:textId="77777777" w:rsidR="00322A92" w:rsidRPr="005135EC" w:rsidRDefault="00000000" w:rsidP="005135EC">
      <w:pPr>
        <w:pStyle w:val="a8"/>
        <w:bidi/>
        <w:rPr>
          <w:rFonts w:ascii="Narkisim" w:hAnsi="Narkisim"/>
        </w:rPr>
      </w:pPr>
      <w:r w:rsidRPr="005135EC">
        <w:rPr>
          <w:rFonts w:ascii="Narkisim" w:hAnsi="Narkisim"/>
          <w:rtl/>
        </w:rPr>
        <w:t xml:space="preserve">ויל"ד דמ"מ כיון דלא נתכווין לזכות לעצמו, נימא דע"י שהציל בטל היאוש. לדברי הנתיבות (הו' בע"א) דהיכא דיצא מכלל סכנה, חוזר לבעליו. ולכאורה מבואר דאף דבטל היאוש אינו חוזר לבעליו. ולדברי הנתיבות צ"ל </w:t>
      </w:r>
      <w:r w:rsidRPr="005135EC">
        <w:rPr>
          <w:rFonts w:ascii="Narkisim" w:hAnsi="Narkisim"/>
          <w:rtl/>
        </w:rPr>
        <w:lastRenderedPageBreak/>
        <w:t>דכיון דהגיע ליד אחר [קודם שחזר בו] זכה בו. ואף שלא נתכוון לזכות בו</w:t>
      </w:r>
      <w:r w:rsidRPr="005135EC">
        <w:rPr>
          <w:rStyle w:val="ac"/>
          <w:rFonts w:ascii="Narkisim" w:hAnsi="Narkisim"/>
          <w:rtl/>
        </w:rPr>
        <w:footnoteReference w:id="1008"/>
      </w:r>
      <w:r w:rsidRPr="005135EC">
        <w:rPr>
          <w:rFonts w:ascii="Narkisim" w:hAnsi="Narkisim"/>
          <w:rtl/>
        </w:rPr>
        <w:t xml:space="preserve"> [אלא להציל לבעלים].</w:t>
      </w:r>
    </w:p>
    <w:p w14:paraId="30361DAD" w14:textId="77777777" w:rsidR="00322A92" w:rsidRPr="005135EC" w:rsidRDefault="00000000" w:rsidP="005135EC">
      <w:pPr>
        <w:bidi/>
        <w:rPr>
          <w:rFonts w:ascii="Narkisim" w:hAnsi="Narkisim" w:cs="Narkisim"/>
        </w:rPr>
      </w:pPr>
      <w:r w:rsidRPr="005135EC">
        <w:rPr>
          <w:rFonts w:ascii="Narkisim" w:hAnsi="Narkisim" w:cs="Narkisim"/>
          <w:u w:val="single"/>
          <w:rtl/>
        </w:rPr>
        <w:t>אמר רמי בר חמא הכא בשותפין וכו' לא אמר, לא פליג</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אף כשאינו יכול להציל</w:t>
      </w:r>
      <w:r w:rsidRPr="005135EC">
        <w:rPr>
          <w:rStyle w:val="ac"/>
          <w:rFonts w:ascii="Narkisim" w:hAnsi="Narkisim" w:cs="Narkisim"/>
          <w:rtl/>
        </w:rPr>
        <w:footnoteReference w:id="1009"/>
      </w:r>
      <w:r w:rsidRPr="005135EC">
        <w:rPr>
          <w:rFonts w:ascii="Narkisim" w:hAnsi="Narkisim" w:cs="Narkisim"/>
          <w:rtl/>
        </w:rPr>
        <w:t>. דאורחיה למטרח אכולה עיסקא, ומש"ה שפיר עבד דמסר נפשיה אעיסקא.</w:t>
      </w:r>
    </w:p>
    <w:p w14:paraId="271D44E6"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רמ"ה</w:t>
      </w:r>
      <w:r w:rsidRPr="005135EC">
        <w:rPr>
          <w:rFonts w:ascii="Narkisim" w:hAnsi="Narkisim"/>
          <w:rtl/>
        </w:rPr>
        <w:t xml:space="preserve"> (בשיטמ"ק) כת' הק' דבאינם יכולים להציל הוה הפקר. ותי' דלא הוי יאוש כיון דאיהו מיהת יכול להציל, שהרי הציל. ואע"ג דשותפו אינו יכול להציל, כל כמה דלא פליג כיד שותפו דמי, וכל זמן שאחד מהן יכול להציל סמכא דעתיה דהשותף</w:t>
      </w:r>
      <w:r w:rsidRPr="005135EC">
        <w:rPr>
          <w:rStyle w:val="ac"/>
          <w:rFonts w:ascii="Narkisim" w:hAnsi="Narkisim"/>
          <w:rtl/>
        </w:rPr>
        <w:footnoteReference w:id="1010"/>
      </w:r>
      <w:r w:rsidRPr="005135EC">
        <w:rPr>
          <w:rFonts w:ascii="Narkisim" w:hAnsi="Narkisim"/>
          <w:rtl/>
        </w:rPr>
        <w:t xml:space="preserve"> ולא מייאש</w:t>
      </w:r>
      <w:r w:rsidRPr="005135EC">
        <w:rPr>
          <w:rStyle w:val="ac"/>
          <w:rFonts w:ascii="Narkisim" w:hAnsi="Narkisim"/>
          <w:rtl/>
        </w:rPr>
        <w:footnoteReference w:id="1011"/>
      </w:r>
      <w:r w:rsidRPr="005135EC">
        <w:rPr>
          <w:rFonts w:ascii="Narkisim" w:hAnsi="Narkisim"/>
          <w:rtl/>
        </w:rPr>
        <w:t>. וה</w:t>
      </w:r>
      <w:r w:rsidRPr="005135EC">
        <w:rPr>
          <w:rFonts w:ascii="Narkisim" w:hAnsi="Narkisim"/>
          <w:b/>
          <w:bCs/>
          <w:rtl/>
        </w:rPr>
        <w:t>ראב"ד</w:t>
      </w:r>
      <w:r w:rsidRPr="005135EC">
        <w:rPr>
          <w:rFonts w:ascii="Narkisim" w:hAnsi="Narkisim"/>
          <w:rtl/>
        </w:rPr>
        <w:t xml:space="preserve"> (הו' ברשב"א) כת' ושותפין כל כמה שמרויחין בין בעסק בין במציאות של אותו עסק חולקין לאמצע</w:t>
      </w:r>
      <w:r w:rsidRPr="005135EC">
        <w:rPr>
          <w:rStyle w:val="ac"/>
          <w:rFonts w:ascii="Narkisim" w:hAnsi="Narkisim"/>
          <w:rtl/>
        </w:rPr>
        <w:footnoteReference w:id="1012"/>
      </w:r>
      <w:r w:rsidRPr="005135EC">
        <w:rPr>
          <w:rFonts w:ascii="Narkisim" w:hAnsi="Narkisim"/>
          <w:rtl/>
        </w:rPr>
        <w:t>. [משמע דכוונתו דאף דהוה הפקר, השותף זוכה לשניהם</w:t>
      </w:r>
      <w:r w:rsidRPr="005135EC">
        <w:rPr>
          <w:rStyle w:val="ac"/>
          <w:rFonts w:ascii="Narkisim" w:hAnsi="Narkisim"/>
          <w:rtl/>
        </w:rPr>
        <w:footnoteReference w:id="1013"/>
      </w:r>
      <w:r w:rsidRPr="005135EC">
        <w:rPr>
          <w:rFonts w:ascii="Narkisim" w:hAnsi="Narkisim"/>
          <w:rtl/>
        </w:rPr>
        <w:t>].</w:t>
      </w:r>
    </w:p>
    <w:p w14:paraId="28E8F73C" w14:textId="77777777" w:rsidR="00322A92" w:rsidRPr="005135EC" w:rsidRDefault="00000000" w:rsidP="005135EC">
      <w:pPr>
        <w:pStyle w:val="aa"/>
        <w:bidi/>
        <w:rPr>
          <w:rFonts w:ascii="Narkisim" w:hAnsi="Narkisim"/>
        </w:rPr>
      </w:pPr>
      <w:r w:rsidRPr="005135EC">
        <w:rPr>
          <w:rFonts w:ascii="Narkisim" w:hAnsi="Narkisim"/>
          <w:u w:val="single"/>
          <w:rtl/>
        </w:rPr>
        <w:t>וכגון זה שותף חולק שלא לדעת חבירו, אמר פליג וכו'</w:t>
      </w:r>
      <w:r w:rsidRPr="005135EC">
        <w:rPr>
          <w:rFonts w:ascii="Narkisim" w:hAnsi="Narkisim"/>
          <w:rtl/>
        </w:rPr>
        <w:t>. פ</w:t>
      </w:r>
      <w:r w:rsidRPr="005135EC">
        <w:rPr>
          <w:rFonts w:ascii="Narkisim" w:hAnsi="Narkisim"/>
          <w:b/>
          <w:bCs/>
          <w:rtl/>
        </w:rPr>
        <w:t>רש"י</w:t>
      </w:r>
      <w:r w:rsidRPr="005135EC">
        <w:rPr>
          <w:rFonts w:ascii="Narkisim" w:hAnsi="Narkisim"/>
          <w:rtl/>
        </w:rPr>
        <w:t xml:space="preserve"> בין יכולים להציל ובין אינם יכולים להציל. דבמקום איבוד ממון רשאי לחלוק. וה</w:t>
      </w:r>
      <w:r w:rsidRPr="005135EC">
        <w:rPr>
          <w:rFonts w:ascii="Narkisim" w:hAnsi="Narkisim"/>
          <w:b/>
          <w:bCs/>
          <w:rtl/>
        </w:rPr>
        <w:t>רשב"א</w:t>
      </w:r>
      <w:r w:rsidRPr="005135EC">
        <w:rPr>
          <w:rFonts w:ascii="Narkisim" w:hAnsi="Narkisim"/>
          <w:rtl/>
        </w:rPr>
        <w:t xml:space="preserve"> הביא </w:t>
      </w:r>
      <w:r w:rsidRPr="005135EC">
        <w:rPr>
          <w:rFonts w:ascii="Narkisim" w:hAnsi="Narkisim"/>
          <w:b/>
          <w:bCs/>
          <w:rtl/>
        </w:rPr>
        <w:t>י"מ</w:t>
      </w:r>
      <w:r w:rsidRPr="005135EC">
        <w:rPr>
          <w:rFonts w:ascii="Narkisim" w:hAnsi="Narkisim"/>
          <w:rtl/>
        </w:rPr>
        <w:t xml:space="preserve"> דדוקא באין יכולים להציל, אבל ביכול להציל אינו רשאי לחלוק. וכת' דנראה יותר אפי' יכול להציל [וכפרש"י וכ"ד הראב"ד] דכל שהממון עומד בסכנה יכול לחלק ולהציל לעצמו, אפילו ביכולים להציל.</w:t>
      </w:r>
    </w:p>
    <w:p w14:paraId="0C617DCF"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ראב"ד</w:t>
      </w:r>
      <w:r w:rsidRPr="005135EC">
        <w:rPr>
          <w:rFonts w:ascii="Narkisim" w:hAnsi="Narkisim" w:cs="Narkisim"/>
          <w:rtl/>
        </w:rPr>
        <w:t xml:space="preserve"> וה</w:t>
      </w:r>
      <w:r w:rsidRPr="005135EC">
        <w:rPr>
          <w:rFonts w:ascii="Narkisim" w:hAnsi="Narkisim" w:cs="Narkisim"/>
          <w:b/>
          <w:bCs/>
          <w:rtl/>
        </w:rPr>
        <w:t>רשב"א</w:t>
      </w:r>
      <w:r w:rsidRPr="005135EC">
        <w:rPr>
          <w:rFonts w:ascii="Narkisim" w:hAnsi="Narkisim" w:cs="Narkisim"/>
          <w:rtl/>
        </w:rPr>
        <w:t xml:space="preserve"> כת' והוא שאמר לשותפו או לעדים</w:t>
      </w:r>
      <w:r w:rsidRPr="005135EC">
        <w:rPr>
          <w:rStyle w:val="ac"/>
          <w:rFonts w:ascii="Narkisim" w:hAnsi="Narkisim" w:cs="Narkisim"/>
          <w:rtl/>
        </w:rPr>
        <w:footnoteReference w:id="1014"/>
      </w:r>
      <w:r w:rsidRPr="005135EC">
        <w:rPr>
          <w:rFonts w:ascii="Narkisim" w:hAnsi="Narkisim" w:cs="Narkisim"/>
          <w:rtl/>
        </w:rPr>
        <w:t>. וה</w:t>
      </w:r>
      <w:r w:rsidRPr="005135EC">
        <w:rPr>
          <w:rFonts w:ascii="Narkisim" w:hAnsi="Narkisim" w:cs="Narkisim"/>
          <w:b/>
          <w:bCs/>
          <w:rtl/>
        </w:rPr>
        <w:t>מרדכי</w:t>
      </w:r>
      <w:r w:rsidRPr="005135EC">
        <w:rPr>
          <w:rFonts w:ascii="Narkisim" w:hAnsi="Narkisim" w:cs="Narkisim"/>
          <w:rtl/>
        </w:rPr>
        <w:t xml:space="preserve"> (קפד בשם אבי העזרי) כת' דהיכא שאין לו עדים שאמר כן, נשבע שנתכוון לעצמו וזוכה</w:t>
      </w:r>
      <w:r w:rsidRPr="005135EC">
        <w:rPr>
          <w:rStyle w:val="ac"/>
          <w:rFonts w:ascii="Narkisim" w:hAnsi="Narkisim" w:cs="Narkisim"/>
          <w:rtl/>
        </w:rPr>
        <w:footnoteReference w:id="1015"/>
      </w:r>
      <w:r w:rsidRPr="005135EC">
        <w:rPr>
          <w:rFonts w:ascii="Narkisim" w:hAnsi="Narkisim" w:cs="Narkisim"/>
          <w:rtl/>
        </w:rPr>
        <w:t>. ובפשוטו משמע דסגי בכוונה שנתכוון להציל לעצמו, וכן נקט ה</w:t>
      </w:r>
      <w:r w:rsidRPr="005135EC">
        <w:rPr>
          <w:rFonts w:ascii="Narkisim" w:hAnsi="Narkisim" w:cs="Narkisim"/>
          <w:b/>
          <w:bCs/>
          <w:rtl/>
        </w:rPr>
        <w:t>ט"ז</w:t>
      </w:r>
      <w:r w:rsidRPr="005135EC">
        <w:rPr>
          <w:rFonts w:ascii="Narkisim" w:hAnsi="Narkisim" w:cs="Narkisim"/>
          <w:rtl/>
        </w:rPr>
        <w:t xml:space="preserve"> (קפא)</w:t>
      </w:r>
      <w:r w:rsidRPr="005135EC">
        <w:rPr>
          <w:rStyle w:val="ac"/>
          <w:rFonts w:ascii="Narkisim" w:hAnsi="Narkisim" w:cs="Narkisim"/>
          <w:rtl/>
        </w:rPr>
        <w:footnoteReference w:id="1016"/>
      </w:r>
      <w:r w:rsidRPr="005135EC">
        <w:rPr>
          <w:rFonts w:ascii="Narkisim" w:hAnsi="Narkisim" w:cs="Narkisim"/>
          <w:rtl/>
        </w:rPr>
        <w:t>. אבל ה</w:t>
      </w:r>
      <w:r w:rsidRPr="005135EC">
        <w:rPr>
          <w:rFonts w:ascii="Narkisim" w:hAnsi="Narkisim" w:cs="Narkisim"/>
          <w:b/>
          <w:bCs/>
          <w:rtl/>
        </w:rPr>
        <w:t>ב"י</w:t>
      </w:r>
      <w:r w:rsidRPr="005135EC">
        <w:rPr>
          <w:rFonts w:ascii="Narkisim" w:hAnsi="Narkisim" w:cs="Narkisim"/>
          <w:rtl/>
        </w:rPr>
        <w:t xml:space="preserve"> (קפא בבדק הבית) תמה דבגמ' מבואר דבענין אמירה, דדברים שבלב אינם דברים (קידושין מט:)</w:t>
      </w:r>
      <w:r w:rsidRPr="005135EC">
        <w:rPr>
          <w:rStyle w:val="ac"/>
          <w:rFonts w:ascii="Narkisim" w:hAnsi="Narkisim" w:cs="Narkisim"/>
          <w:rtl/>
        </w:rPr>
        <w:footnoteReference w:id="1017"/>
      </w:r>
      <w:r w:rsidRPr="005135EC">
        <w:rPr>
          <w:rFonts w:ascii="Narkisim" w:hAnsi="Narkisim" w:cs="Narkisim"/>
          <w:rtl/>
        </w:rPr>
        <w:t>.</w:t>
      </w:r>
    </w:p>
    <w:p w14:paraId="13242CD8"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ב"י</w:t>
      </w:r>
      <w:r w:rsidRPr="005135EC">
        <w:rPr>
          <w:rFonts w:ascii="Narkisim" w:hAnsi="Narkisim"/>
          <w:rtl/>
        </w:rPr>
        <w:t xml:space="preserve"> כת' דצ"ל שטוען שאמר לשותף שמציל לעצמו. וכ"כ ה</w:t>
      </w:r>
      <w:r w:rsidRPr="005135EC">
        <w:rPr>
          <w:rFonts w:ascii="Narkisim" w:hAnsi="Narkisim"/>
          <w:b/>
          <w:bCs/>
          <w:rtl/>
        </w:rPr>
        <w:t>יש"ש</w:t>
      </w:r>
      <w:r w:rsidRPr="005135EC">
        <w:rPr>
          <w:rFonts w:ascii="Narkisim" w:hAnsi="Narkisim"/>
          <w:rtl/>
        </w:rPr>
        <w:t xml:space="preserve"> (מד). וה</w:t>
      </w:r>
      <w:r w:rsidRPr="005135EC">
        <w:rPr>
          <w:rFonts w:ascii="Narkisim" w:hAnsi="Narkisim"/>
          <w:b/>
          <w:bCs/>
          <w:rtl/>
        </w:rPr>
        <w:t>ש"ך</w:t>
      </w:r>
      <w:r w:rsidRPr="005135EC">
        <w:rPr>
          <w:rFonts w:ascii="Narkisim" w:hAnsi="Narkisim"/>
          <w:rtl/>
        </w:rPr>
        <w:t xml:space="preserve"> (קפא ה) כת' דכוונת המרדכי שטוען שאמר לפני עדים, והעדים אינם לפנינו. וע"ע משנ"ל (גזילה יב ח) שהאריך בזה.</w:t>
      </w:r>
    </w:p>
    <w:p w14:paraId="6DD9083F"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קצות</w:t>
      </w:r>
      <w:r w:rsidRPr="005135EC">
        <w:rPr>
          <w:rFonts w:ascii="Narkisim" w:hAnsi="Narkisim" w:cs="Narkisim"/>
          <w:rtl/>
        </w:rPr>
        <w:t xml:space="preserve"> (קפא א) חילק דהיכא דיכול להציל צריך שיתנה עמו, ואילו היכא דאינו יכול להציל סגי שנתכוון בליבו. דביכול להציל [אפי' ע"י הדחק] צריך לומר לחבירו שהוא חולק, ולא מהני דברים שבלב. אבל היכא דאין יכולים להציל הוה הפקר, אלא שהשותפין זכו מחמת שהגביה עבורם, דאמרי' דמסתמא נתכוון לזכות אדעתא דכולם. אבל היכא שבליבו לא היה הכוונה להגביה לחבירו לא זכו</w:t>
      </w:r>
      <w:r w:rsidRPr="005135EC">
        <w:rPr>
          <w:rStyle w:val="ac"/>
          <w:rFonts w:ascii="Narkisim" w:hAnsi="Narkisim" w:cs="Narkisim"/>
          <w:rtl/>
        </w:rPr>
        <w:footnoteReference w:id="1018"/>
      </w:r>
      <w:r w:rsidRPr="005135EC">
        <w:rPr>
          <w:rFonts w:ascii="Narkisim" w:hAnsi="Narkisim" w:cs="Narkisim"/>
          <w:rtl/>
        </w:rPr>
        <w:t>. וה</w:t>
      </w:r>
      <w:r w:rsidRPr="005135EC">
        <w:rPr>
          <w:rFonts w:ascii="Narkisim" w:hAnsi="Narkisim" w:cs="Narkisim"/>
          <w:b/>
          <w:bCs/>
          <w:rtl/>
        </w:rPr>
        <w:t>נתיבות</w:t>
      </w:r>
      <w:r w:rsidRPr="005135EC">
        <w:rPr>
          <w:rFonts w:ascii="Narkisim" w:hAnsi="Narkisim" w:cs="Narkisim"/>
          <w:rtl/>
        </w:rPr>
        <w:t xml:space="preserve"> (קפא ג) דחה דכל זמן שאינו אומר לשותף אינו נתייאש. </w:t>
      </w:r>
      <w:r w:rsidRPr="005135EC">
        <w:rPr>
          <w:rFonts w:ascii="Narkisim" w:hAnsi="Narkisim" w:cs="Narkisim"/>
          <w:rtl/>
        </w:rPr>
        <w:lastRenderedPageBreak/>
        <w:t>וציין לדברי השיטמ"ק (הנ"ל) דהיכא דשותפו יכול להציל אינו מתייאש.</w:t>
      </w:r>
    </w:p>
    <w:p w14:paraId="3A1E586A" w14:textId="77777777" w:rsidR="00322A92" w:rsidRPr="005135EC" w:rsidRDefault="00000000" w:rsidP="005135EC">
      <w:pPr>
        <w:pStyle w:val="aa"/>
        <w:bidi/>
        <w:rPr>
          <w:rFonts w:ascii="Narkisim" w:hAnsi="Narkisim"/>
        </w:rPr>
      </w:pPr>
      <w:r w:rsidRPr="005135EC">
        <w:rPr>
          <w:rFonts w:ascii="Narkisim" w:hAnsi="Narkisim"/>
          <w:u w:val="single"/>
          <w:rtl/>
        </w:rPr>
        <w:t>שם. וכגון זה</w:t>
      </w:r>
      <w:r w:rsidRPr="005135EC">
        <w:rPr>
          <w:rFonts w:ascii="Narkisim" w:hAnsi="Narkisim"/>
          <w:rtl/>
        </w:rPr>
        <w:t>. פ</w:t>
      </w:r>
      <w:r w:rsidRPr="005135EC">
        <w:rPr>
          <w:rFonts w:ascii="Narkisim" w:hAnsi="Narkisim"/>
          <w:b/>
          <w:bCs/>
          <w:rtl/>
        </w:rPr>
        <w:t>רש"י</w:t>
      </w:r>
      <w:r w:rsidRPr="005135EC">
        <w:rPr>
          <w:rFonts w:ascii="Narkisim" w:hAnsi="Narkisim"/>
          <w:rtl/>
        </w:rPr>
        <w:t xml:space="preserve"> במקום איבוד ממון. ו</w:t>
      </w:r>
      <w:r w:rsidRPr="005135EC">
        <w:rPr>
          <w:rFonts w:ascii="Narkisim" w:hAnsi="Narkisim"/>
          <w:b/>
          <w:bCs/>
          <w:rtl/>
        </w:rPr>
        <w:t>ר' יונתן</w:t>
      </w:r>
      <w:r w:rsidRPr="005135EC">
        <w:rPr>
          <w:rFonts w:ascii="Narkisim" w:hAnsi="Narkisim"/>
          <w:rtl/>
        </w:rPr>
        <w:t xml:space="preserve"> (בשיטמ"ק) כת' דאף שותפין שעשו תנאי שלא לחלוק השותפות עד סוף שנה שלימה וכדו', אם נזדמן להם מקום סכנה, יכול ליטול חלקו הראוי לו מן הנכסים, ולא יטרח בהצלת חלק חבירו. ובלבד שיאמר לחברו לעצמי אני מציל.</w:t>
      </w:r>
    </w:p>
    <w:p w14:paraId="3932BA58"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(קפב בשם ר' מאיר) הביא עד"ז שנים שהיה להם חוב ביחד, והיה צריך להוציא הוצאות על הגבייה. הא' רוצה להוציא והשני אינו רוצה, דיכול לחלק שלא לדעת חבירו ויאמר לעצמי אוציא חלקי, ואציל לעצמי. דכיון דאיכא פסידא יכול לחלוק. וכ"פ ב</w:t>
      </w:r>
      <w:r w:rsidRPr="005135EC">
        <w:rPr>
          <w:rFonts w:ascii="Narkisim" w:hAnsi="Narkisim"/>
          <w:b/>
          <w:bCs/>
          <w:rtl/>
        </w:rPr>
        <w:t>שו"ע</w:t>
      </w:r>
      <w:r w:rsidRPr="005135EC">
        <w:rPr>
          <w:rFonts w:ascii="Narkisim" w:hAnsi="Narkisim"/>
          <w:rtl/>
        </w:rPr>
        <w:t xml:space="preserve"> (קעו כח). וה</w:t>
      </w:r>
      <w:r w:rsidRPr="005135EC">
        <w:rPr>
          <w:rFonts w:ascii="Narkisim" w:hAnsi="Narkisim"/>
          <w:b/>
          <w:bCs/>
          <w:rtl/>
        </w:rPr>
        <w:t>סמ"ע</w:t>
      </w:r>
      <w:r w:rsidRPr="005135EC">
        <w:rPr>
          <w:rFonts w:ascii="Narkisim" w:hAnsi="Narkisim"/>
          <w:rtl/>
        </w:rPr>
        <w:t xml:space="preserve"> (שם סז) כת' דדוקא שאמר כן בפני בי"ד, דחלוקת שותפות צריך ג'. וה</w:t>
      </w:r>
      <w:r w:rsidRPr="005135EC">
        <w:rPr>
          <w:rFonts w:ascii="Narkisim" w:hAnsi="Narkisim"/>
          <w:b/>
          <w:bCs/>
          <w:rtl/>
        </w:rPr>
        <w:t>ש"ך</w:t>
      </w:r>
      <w:r w:rsidRPr="005135EC">
        <w:rPr>
          <w:rFonts w:ascii="Narkisim" w:hAnsi="Narkisim"/>
          <w:rtl/>
        </w:rPr>
        <w:t xml:space="preserve"> (מה) חלק דמשמע שסגי שאומר כן בינו לבין עצמו</w:t>
      </w:r>
      <w:r w:rsidRPr="005135EC">
        <w:rPr>
          <w:rStyle w:val="ac"/>
          <w:rFonts w:ascii="Narkisim" w:hAnsi="Narkisim"/>
          <w:rtl/>
        </w:rPr>
        <w:footnoteReference w:id="1019"/>
      </w:r>
      <w:r w:rsidRPr="005135EC">
        <w:rPr>
          <w:rFonts w:ascii="Narkisim" w:hAnsi="Narkisim"/>
          <w:rtl/>
        </w:rPr>
        <w:t>. [ע"ע מה שהובא לעיל]</w:t>
      </w:r>
      <w:r w:rsidRPr="005135EC">
        <w:rPr>
          <w:rStyle w:val="ac"/>
          <w:rFonts w:ascii="Narkisim" w:hAnsi="Narkisim"/>
          <w:rtl/>
        </w:rPr>
        <w:footnoteReference w:id="1020"/>
      </w:r>
      <w:r w:rsidRPr="005135EC">
        <w:rPr>
          <w:rFonts w:ascii="Narkisim" w:hAnsi="Narkisim"/>
          <w:rtl/>
        </w:rPr>
        <w:t>.</w:t>
      </w:r>
    </w:p>
    <w:p w14:paraId="6A2381A8"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נתיבות</w:t>
      </w:r>
      <w:r w:rsidRPr="005135EC">
        <w:rPr>
          <w:rFonts w:ascii="Narkisim" w:hAnsi="Narkisim" w:cs="Narkisim"/>
          <w:rtl/>
        </w:rPr>
        <w:t xml:space="preserve"> (קעו מה) כת' דאיירי באופן שהיה יכול להציל את הכל בשווה</w:t>
      </w:r>
      <w:r w:rsidRPr="005135EC">
        <w:rPr>
          <w:rStyle w:val="ac"/>
          <w:rFonts w:ascii="Narkisim" w:hAnsi="Narkisim" w:cs="Narkisim"/>
          <w:rtl/>
        </w:rPr>
        <w:footnoteReference w:id="1021"/>
      </w:r>
      <w:r w:rsidRPr="005135EC">
        <w:rPr>
          <w:rFonts w:ascii="Narkisim" w:hAnsi="Narkisim" w:cs="Narkisim"/>
          <w:rtl/>
        </w:rPr>
        <w:t>, או שלא היו או שהיה יכול להציל כל חצי ממנו. אבל באופן שהיה יכול להציל רק החצי</w:t>
      </w:r>
      <w:r w:rsidRPr="005135EC">
        <w:rPr>
          <w:rStyle w:val="ac"/>
          <w:rFonts w:ascii="Narkisim" w:hAnsi="Narkisim" w:cs="Narkisim"/>
          <w:rtl/>
        </w:rPr>
        <w:footnoteReference w:id="1022"/>
      </w:r>
      <w:r w:rsidRPr="005135EC">
        <w:rPr>
          <w:rFonts w:ascii="Narkisim" w:hAnsi="Narkisim" w:cs="Narkisim"/>
          <w:rtl/>
        </w:rPr>
        <w:t>, אינו יכול לחלוק וליטול החצי</w:t>
      </w:r>
      <w:r w:rsidRPr="005135EC">
        <w:rPr>
          <w:rStyle w:val="ac"/>
          <w:rFonts w:ascii="Narkisim" w:hAnsi="Narkisim" w:cs="Narkisim"/>
          <w:rtl/>
        </w:rPr>
        <w:footnoteReference w:id="1023"/>
      </w:r>
      <w:r w:rsidRPr="005135EC">
        <w:rPr>
          <w:rFonts w:ascii="Narkisim" w:hAnsi="Narkisim" w:cs="Narkisim"/>
          <w:rtl/>
        </w:rPr>
        <w:t>. דהוה כמו שהחוב שווה החצי, וצריכין לחלוק עצמן בשווה שיהיה לכל אחד רק כ"ה</w:t>
      </w:r>
      <w:r w:rsidRPr="005135EC">
        <w:rPr>
          <w:rStyle w:val="ac"/>
          <w:rFonts w:ascii="Narkisim" w:hAnsi="Narkisim" w:cs="Narkisim"/>
          <w:rtl/>
        </w:rPr>
        <w:footnoteReference w:id="1024"/>
      </w:r>
      <w:r w:rsidRPr="005135EC">
        <w:rPr>
          <w:rFonts w:ascii="Narkisim" w:hAnsi="Narkisim" w:cs="Narkisim"/>
          <w:rtl/>
        </w:rPr>
        <w:t>.</w:t>
      </w:r>
    </w:p>
    <w:p w14:paraId="6F31F301"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חזו"א</w:t>
      </w:r>
      <w:r w:rsidRPr="005135EC">
        <w:rPr>
          <w:rFonts w:ascii="Narkisim" w:hAnsi="Narkisim"/>
          <w:rtl/>
        </w:rPr>
        <w:t xml:space="preserve"> (חו"מ ב י) כת' דאף עמד גייס צ"ל דאיירי כה"ג שאפשר להציל את כל חלק ממנו. ואף דאי אפשר להציל את כולו, עדיין נחשב ככולו קיים ומצי לחלוק עם השותף. אבל היכא דחלק ממנו אי אפשר להציל, א"כ הוא כבר אבוד. ואי אפשר לחלוק את החצי שאפשר להציל כנגד החלק שא"א להציל.</w:t>
      </w:r>
    </w:p>
    <w:p w14:paraId="6A44598F" w14:textId="77777777" w:rsidR="00322A92" w:rsidRPr="005135EC" w:rsidRDefault="00000000" w:rsidP="005135EC">
      <w:pPr>
        <w:pStyle w:val="aa"/>
        <w:bidi/>
        <w:rPr>
          <w:rFonts w:ascii="Narkisim" w:hAnsi="Narkisim"/>
        </w:rPr>
      </w:pPr>
      <w:r w:rsidRPr="005135EC">
        <w:rPr>
          <w:rFonts w:ascii="Narkisim" w:hAnsi="Narkisim"/>
          <w:u w:val="single"/>
          <w:rtl/>
        </w:rPr>
        <w:t>שם</w:t>
      </w:r>
      <w:r w:rsidRPr="005135EC">
        <w:rPr>
          <w:rFonts w:ascii="Narkisim" w:hAnsi="Narkisim"/>
          <w:rtl/>
        </w:rPr>
        <w:t>. וב</w:t>
      </w:r>
      <w:r w:rsidRPr="005135EC">
        <w:rPr>
          <w:rFonts w:ascii="Narkisim" w:hAnsi="Narkisim"/>
          <w:b/>
          <w:bCs/>
          <w:rtl/>
        </w:rPr>
        <w:t>תוספתא</w:t>
      </w:r>
      <w:r w:rsidRPr="005135EC">
        <w:rPr>
          <w:rFonts w:ascii="Narkisim" w:hAnsi="Narkisim"/>
          <w:rtl/>
        </w:rPr>
        <w:t xml:space="preserve"> (והו' ברי"ף ושא"ר) איתא דמחלו להן מוכסין מחלו לאמצע, ואם אמרו לשם פלוני מחלנו, מה שמחלו מחלו לו.</w:t>
      </w:r>
    </w:p>
    <w:p w14:paraId="5B2CA7E0"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 שמחה</w:t>
      </w:r>
      <w:r w:rsidRPr="005135EC">
        <w:rPr>
          <w:rFonts w:ascii="Narkisim" w:hAnsi="Narkisim"/>
          <w:rtl/>
        </w:rPr>
        <w:t xml:space="preserve"> (הו' במרדכי קעז וברא"ש כה) פי' דברישא איירי בשותפין שבקש אחד מהן למחול לו, מה שמחלו מחלו לאמצע כאילו היה שלוחם</w:t>
      </w:r>
      <w:r w:rsidRPr="005135EC">
        <w:rPr>
          <w:rStyle w:val="ac"/>
          <w:rFonts w:ascii="Narkisim" w:hAnsi="Narkisim"/>
          <w:rtl/>
        </w:rPr>
        <w:footnoteReference w:id="1025"/>
      </w:r>
      <w:r w:rsidRPr="005135EC">
        <w:rPr>
          <w:rFonts w:ascii="Narkisim" w:hAnsi="Narkisim"/>
          <w:rtl/>
        </w:rPr>
        <w:t>. ובסיפא איירי שמעצמם מחלו, ואמרו בשביל פלוני מחלנו. ובלא שום פיוס, שלא בקשם על ככה מחלו לו. והביא מזה היכא דא' מבני העיר ביקש מהשר שימחול חלקו מן המס, צריך לחזור ולחלק עם בני העיר</w:t>
      </w:r>
      <w:r w:rsidRPr="005135EC">
        <w:rPr>
          <w:rStyle w:val="ac"/>
          <w:rFonts w:ascii="Narkisim" w:hAnsi="Narkisim"/>
          <w:rtl/>
        </w:rPr>
        <w:footnoteReference w:id="1026"/>
      </w:r>
      <w:r w:rsidRPr="005135EC">
        <w:rPr>
          <w:rFonts w:ascii="Narkisim" w:hAnsi="Narkisim"/>
          <w:rtl/>
        </w:rPr>
        <w:t>.</w:t>
      </w:r>
    </w:p>
    <w:p w14:paraId="5B312FEA"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כת' דיש לדחות דברישא מיירי שבקש מהם למחול בסתם, ואף שהוא לבד ביקש אמרי' דמחלו לאמצע כיון שמחלו בסתם. אבל אם פירשו בשביל פלוני מחלו לו</w:t>
      </w:r>
      <w:r w:rsidRPr="005135EC">
        <w:rPr>
          <w:rStyle w:val="ac"/>
          <w:rFonts w:ascii="Narkisim" w:hAnsi="Narkisim"/>
          <w:rtl/>
        </w:rPr>
        <w:footnoteReference w:id="1027"/>
      </w:r>
      <w:r w:rsidRPr="005135EC">
        <w:rPr>
          <w:rFonts w:ascii="Narkisim" w:hAnsi="Narkisim"/>
          <w:rtl/>
        </w:rPr>
        <w:t>.</w:t>
      </w:r>
    </w:p>
    <w:p w14:paraId="0908014C"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כת' דבסיפא איירי דוקא שאמר 'משום פלוני מחלנו'. אבל אם אמרו לכבוד פלוני מחלנו משמע דהוה לאמצע. והוה הודעת דברים שלכבודו מחלו לכולם</w:t>
      </w:r>
      <w:r w:rsidRPr="005135EC">
        <w:rPr>
          <w:rStyle w:val="ac"/>
          <w:rFonts w:ascii="Narkisim" w:hAnsi="Narkisim"/>
          <w:rtl/>
        </w:rPr>
        <w:footnoteReference w:id="1028"/>
      </w:r>
      <w:r w:rsidRPr="005135EC">
        <w:rPr>
          <w:rFonts w:ascii="Narkisim" w:hAnsi="Narkisim"/>
          <w:rtl/>
        </w:rPr>
        <w:t>.</w:t>
      </w:r>
    </w:p>
    <w:p w14:paraId="1326798F" w14:textId="77777777" w:rsidR="00322A92" w:rsidRPr="005135EC" w:rsidRDefault="00000000" w:rsidP="005135EC">
      <w:pPr>
        <w:bidi/>
        <w:rPr>
          <w:rFonts w:ascii="Narkisim" w:hAnsi="Narkisim" w:cs="Narkisim"/>
        </w:rPr>
      </w:pPr>
      <w:r w:rsidRPr="005135EC">
        <w:rPr>
          <w:rFonts w:ascii="Narkisim" w:hAnsi="Narkisim" w:cs="Narkisim"/>
          <w:u w:val="single"/>
          <w:rtl/>
        </w:rPr>
        <w:lastRenderedPageBreak/>
        <w:t>רבא אמר הכא בפועלין עסקינן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שכיר לבעלי הספינה, וכשאין יכולים להציל. [ומש"ה כשחזר בו זוכה במציאה]. והיכא דהפועל לא חזר בו, מלקט את המציאות לבעה"ב. ואף דאינו יכול להציל והוה הפקר</w:t>
      </w:r>
      <w:r w:rsidRPr="005135EC">
        <w:rPr>
          <w:rStyle w:val="ac"/>
          <w:rFonts w:ascii="Narkisim" w:hAnsi="Narkisim" w:cs="Narkisim"/>
          <w:rtl/>
        </w:rPr>
        <w:footnoteReference w:id="1029"/>
      </w:r>
      <w:r w:rsidRPr="005135EC">
        <w:rPr>
          <w:rFonts w:ascii="Narkisim" w:hAnsi="Narkisim" w:cs="Narkisim"/>
          <w:rtl/>
        </w:rPr>
        <w:t>. וה</w:t>
      </w:r>
      <w:r w:rsidRPr="005135EC">
        <w:rPr>
          <w:rFonts w:ascii="Narkisim" w:hAnsi="Narkisim" w:cs="Narkisim"/>
          <w:b/>
          <w:bCs/>
          <w:rtl/>
        </w:rPr>
        <w:t>ראב"ד</w:t>
      </w:r>
      <w:r w:rsidRPr="005135EC">
        <w:rPr>
          <w:rFonts w:ascii="Narkisim" w:hAnsi="Narkisim" w:cs="Narkisim"/>
          <w:rtl/>
        </w:rPr>
        <w:t xml:space="preserve"> (בשיטמ"ק) העמיד וכגון ששכרו אותו לכך שיעזור להם אם יצטרכו לעזור מן הליסטים, והוי כמו ששכרו אותו ללקט מציאות, שמציאתו לבעה"ב</w:t>
      </w:r>
      <w:r w:rsidRPr="005135EC">
        <w:rPr>
          <w:rStyle w:val="ac"/>
          <w:rFonts w:ascii="Narkisim" w:hAnsi="Narkisim" w:cs="Narkisim"/>
          <w:rtl/>
        </w:rPr>
        <w:footnoteReference w:id="1030"/>
      </w:r>
      <w:r w:rsidRPr="005135EC">
        <w:rPr>
          <w:rFonts w:ascii="Narkisim" w:hAnsi="Narkisim" w:cs="Narkisim"/>
          <w:rtl/>
        </w:rPr>
        <w:t>. וכדברי רב פפא (ב"מ יב:) דבשכרו ללקט מציאות הוה מציאתו לבעה"ב</w:t>
      </w:r>
      <w:r w:rsidRPr="005135EC">
        <w:rPr>
          <w:rStyle w:val="ac"/>
          <w:rFonts w:ascii="Narkisim" w:hAnsi="Narkisim" w:cs="Narkisim"/>
          <w:rtl/>
        </w:rPr>
        <w:footnoteReference w:id="1031"/>
      </w:r>
      <w:r w:rsidRPr="005135EC">
        <w:rPr>
          <w:rFonts w:ascii="Narkisim" w:hAnsi="Narkisim" w:cs="Narkisim"/>
          <w:rtl/>
        </w:rPr>
        <w:t>.</w:t>
      </w:r>
    </w:p>
    <w:p w14:paraId="46121839" w14:textId="77777777" w:rsidR="00322A92" w:rsidRPr="005135EC" w:rsidRDefault="00000000" w:rsidP="005135EC">
      <w:pPr>
        <w:bidi/>
        <w:rPr>
          <w:rFonts w:ascii="Narkisim" w:hAnsi="Narkisim" w:cs="Narkisim"/>
        </w:rPr>
      </w:pPr>
      <w:r w:rsidRPr="005135EC">
        <w:rPr>
          <w:rFonts w:ascii="Narkisim" w:hAnsi="Narkisim" w:cs="Narkisim"/>
          <w:rtl/>
        </w:rPr>
        <w:t>וב</w:t>
      </w:r>
      <w:r w:rsidRPr="005135EC">
        <w:rPr>
          <w:rFonts w:ascii="Narkisim" w:hAnsi="Narkisim" w:cs="Narkisim"/>
          <w:b/>
          <w:bCs/>
          <w:rtl/>
        </w:rPr>
        <w:t>שו"ת ושב הכהן</w:t>
      </w:r>
      <w:r w:rsidRPr="005135EC">
        <w:rPr>
          <w:rFonts w:ascii="Narkisim" w:hAnsi="Narkisim" w:cs="Narkisim"/>
          <w:rtl/>
        </w:rPr>
        <w:t xml:space="preserve"> (יג הו' בפתח"ת קפא ה) הק' דהכא הוה דבר האבוד, וקי"ל דבדבר האבוד אינו רשאי לחזור בו. וכת' ע"פ דברי רש"י דאיירי ששכרם לספינה בעלמא, ובשעת שכירות לא היה דבר האבוד. ועוד כת' דבדבר האבוד הדין ששוכר עליהם פועלים אחרים. ולדעת ה</w:t>
      </w:r>
      <w:r w:rsidRPr="005135EC">
        <w:rPr>
          <w:rFonts w:ascii="Narkisim" w:hAnsi="Narkisim" w:cs="Narkisim"/>
          <w:b/>
          <w:bCs/>
          <w:rtl/>
        </w:rPr>
        <w:t>רשב"א</w:t>
      </w:r>
      <w:r w:rsidRPr="005135EC">
        <w:rPr>
          <w:rFonts w:ascii="Narkisim" w:hAnsi="Narkisim" w:cs="Narkisim"/>
          <w:rtl/>
        </w:rPr>
        <w:t xml:space="preserve"> (ב"מ עו:, הו' במ"מ שכירות ט ד ועוד) היכא דליכא פועלים אחרים יכול לחזור</w:t>
      </w:r>
      <w:r w:rsidRPr="005135EC">
        <w:rPr>
          <w:rStyle w:val="ac"/>
          <w:rFonts w:ascii="Narkisim" w:hAnsi="Narkisim" w:cs="Narkisim"/>
          <w:rtl/>
        </w:rPr>
        <w:footnoteReference w:id="1032"/>
      </w:r>
      <w:r w:rsidRPr="005135EC">
        <w:rPr>
          <w:rFonts w:ascii="Narkisim" w:hAnsi="Narkisim" w:cs="Narkisim"/>
          <w:rtl/>
        </w:rPr>
        <w:t>. אבל יש חולקים וכן רע"א ציין לש"ך (שלג כח) שהביא מח' זו.</w:t>
      </w:r>
    </w:p>
    <w:p w14:paraId="3F38222B" w14:textId="77777777" w:rsidR="00322A92" w:rsidRPr="005135EC" w:rsidRDefault="00000000" w:rsidP="005135EC">
      <w:pPr>
        <w:pStyle w:val="aa"/>
        <w:bidi/>
        <w:rPr>
          <w:rFonts w:ascii="Narkisim" w:hAnsi="Narkisim"/>
        </w:rPr>
      </w:pPr>
      <w:r w:rsidRPr="005135EC">
        <w:rPr>
          <w:rFonts w:ascii="Narkisim" w:hAnsi="Narkisim"/>
          <w:u w:val="single"/>
          <w:rtl/>
        </w:rPr>
        <w:t>וכרב, דאמר רב פועל יכול לחזור בו אפי' בחצי היום, וכמה דלא הדר ביה כברשותיה דבעה"ב</w:t>
      </w:r>
      <w:r w:rsidRPr="005135EC">
        <w:rPr>
          <w:rFonts w:ascii="Narkisim" w:hAnsi="Narkisim"/>
          <w:rtl/>
        </w:rPr>
        <w:t>. ורב נחמן (ב"מ י.) תי' דמציאת פועל לבעה"ב משום דיד פועל כיד בעה"ב. [ועדיף מכל מגביה מציאה]. והאמר רב דפועל יכול לחזור בו [א"כ מוכח דלא הוה בגדר 'קנין', וכיד בעה"ב]. ותי' כי הדר ביה טעמא אחרינא הוא, דכתיב כי לי בני ישראל עבדים עבדי הם ולא עבדים לעבדים. [והגמ' כאן הביאה את המסקנא מהתם].</w:t>
      </w:r>
    </w:p>
    <w:p w14:paraId="67838ED4"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תוס'</w:t>
      </w:r>
      <w:r w:rsidRPr="005135EC">
        <w:rPr>
          <w:rFonts w:ascii="Narkisim" w:hAnsi="Narkisim"/>
          <w:rtl/>
        </w:rPr>
        <w:t xml:space="preserve"> (ב"מ שם) כת' דכו"ע מודו דפועל יכול לחזור בו, אלא דרב (שם עז.) חידש דידו על העליונה [לענין שכרו]. א"כ לכאורה הביאו מדברי רב לרבותא, דכו"ע מודו דמהני חזרה לענין שזוכה לעצמו. וה</w:t>
      </w:r>
      <w:r w:rsidRPr="005135EC">
        <w:rPr>
          <w:rFonts w:ascii="Narkisim" w:hAnsi="Narkisim"/>
          <w:b/>
          <w:bCs/>
          <w:rtl/>
        </w:rPr>
        <w:t>נתיבות</w:t>
      </w:r>
      <w:r w:rsidRPr="005135EC">
        <w:rPr>
          <w:rFonts w:ascii="Narkisim" w:hAnsi="Narkisim"/>
          <w:rtl/>
        </w:rPr>
        <w:t xml:space="preserve"> (קפא ה) כת' דאף קבלן יכול לחזור בו בסוגיין, אלא דידו על התחתונה</w:t>
      </w:r>
      <w:r w:rsidRPr="005135EC">
        <w:rPr>
          <w:rStyle w:val="ac"/>
          <w:rFonts w:ascii="Narkisim" w:hAnsi="Narkisim"/>
          <w:rtl/>
        </w:rPr>
        <w:footnoteReference w:id="1033"/>
      </w:r>
      <w:r w:rsidRPr="005135EC">
        <w:rPr>
          <w:rFonts w:ascii="Narkisim" w:hAnsi="Narkisim"/>
          <w:rtl/>
        </w:rPr>
        <w:t>. וכ"כ החזו"א (כא לג).</w:t>
      </w:r>
    </w:p>
    <w:p w14:paraId="3D0B5899" w14:textId="77777777" w:rsidR="00322A92" w:rsidRPr="005135EC" w:rsidRDefault="00000000" w:rsidP="005135EC">
      <w:pPr>
        <w:bidi/>
        <w:rPr>
          <w:rFonts w:ascii="Narkisim" w:hAnsi="Narkisim" w:cs="Narkisim"/>
        </w:rPr>
      </w:pPr>
      <w:r w:rsidRPr="005135EC">
        <w:rPr>
          <w:rFonts w:ascii="Narkisim" w:hAnsi="Narkisim" w:cs="Narkisim"/>
          <w:u w:val="single"/>
          <w:rtl/>
        </w:rPr>
        <w:t>רב אשי אמר כשיכול להציל ע"י הדחק, גלי דעתיה לעצמו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דהבעלים שתקו, וגילו שהם נתייאשו</w:t>
      </w:r>
      <w:r w:rsidRPr="005135EC">
        <w:rPr>
          <w:rStyle w:val="ac"/>
          <w:rFonts w:ascii="Narkisim" w:hAnsi="Narkisim" w:cs="Narkisim"/>
          <w:rtl/>
        </w:rPr>
        <w:footnoteReference w:id="1034"/>
      </w:r>
      <w:r w:rsidRPr="005135EC">
        <w:rPr>
          <w:rFonts w:ascii="Narkisim" w:hAnsi="Narkisim" w:cs="Narkisim"/>
          <w:rtl/>
        </w:rPr>
        <w:t>.</w:t>
      </w:r>
    </w:p>
    <w:p w14:paraId="7752A98A"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בעה"מ</w:t>
      </w:r>
      <w:r w:rsidRPr="005135EC">
        <w:rPr>
          <w:rFonts w:ascii="Narkisim" w:hAnsi="Narkisim"/>
          <w:rtl/>
        </w:rPr>
        <w:t xml:space="preserve"> (לעיל קיד. מב. בדה"ר) הביא מכאן דכל היכא דיש גילוי האם נתייאש אזלינן בתר הגילוי דעת. ואף סתם גנב וגזלן, היכא דיש גילוי דעת אזלינן בתריה. וכן הביא ב</w:t>
      </w:r>
      <w:r w:rsidRPr="005135EC">
        <w:rPr>
          <w:rFonts w:ascii="Narkisim" w:hAnsi="Narkisim"/>
          <w:b/>
          <w:bCs/>
          <w:rtl/>
        </w:rPr>
        <w:t>שו"ת הרשב"א</w:t>
      </w:r>
      <w:r w:rsidRPr="005135EC">
        <w:rPr>
          <w:rFonts w:ascii="Narkisim" w:hAnsi="Narkisim"/>
          <w:rtl/>
        </w:rPr>
        <w:t xml:space="preserve"> (א תתקסח, וה</w:t>
      </w:r>
      <w:r w:rsidRPr="005135EC">
        <w:rPr>
          <w:rFonts w:ascii="Narkisim" w:hAnsi="Narkisim"/>
          <w:b/>
          <w:bCs/>
          <w:rtl/>
        </w:rPr>
        <w:t>גר"א</w:t>
      </w:r>
      <w:r w:rsidRPr="005135EC">
        <w:rPr>
          <w:rFonts w:ascii="Narkisim" w:hAnsi="Narkisim"/>
          <w:rtl/>
        </w:rPr>
        <w:t xml:space="preserve"> שסט יד) וביאר דכל שניכר שנתייאשו הוי כידוע שנתייאשו. והיכא שאינו יכול להציל, אפי' בסתמא הוה כנתיאשו דמי. והמציל מציל לעצמו.</w:t>
      </w:r>
    </w:p>
    <w:p w14:paraId="393F09AC" w14:textId="77777777" w:rsidR="00322A92" w:rsidRPr="005135EC" w:rsidRDefault="00000000" w:rsidP="005135EC">
      <w:pPr>
        <w:pStyle w:val="2"/>
        <w:bidi/>
        <w:rPr>
          <w:rFonts w:ascii="Narkisim" w:hAnsi="Narkisim"/>
        </w:rPr>
      </w:pPr>
      <w:r w:rsidRPr="005135EC">
        <w:rPr>
          <w:rFonts w:ascii="Narkisim" w:hAnsi="Narkisim"/>
          <w:rtl/>
        </w:rPr>
        <w:t>נטלוה מסיקין - מוסר</w:t>
      </w:r>
    </w:p>
    <w:p w14:paraId="4262CCBF" w14:textId="77777777" w:rsidR="00322A92" w:rsidRPr="005135EC" w:rsidRDefault="00000000" w:rsidP="005135EC">
      <w:pPr>
        <w:bidi/>
        <w:rPr>
          <w:rFonts w:ascii="Narkisim" w:hAnsi="Narkisim" w:cs="Narkisim"/>
        </w:rPr>
      </w:pPr>
      <w:r w:rsidRPr="005135EC">
        <w:rPr>
          <w:rFonts w:ascii="Narkisim" w:hAnsi="Narkisim" w:cs="Narkisim"/>
          <w:u w:val="single"/>
          <w:rtl/>
        </w:rPr>
        <w:t>הגוזל שדה מחבירו ונטלוה מסיקין וכו'</w:t>
      </w:r>
      <w:r w:rsidRPr="005135EC">
        <w:rPr>
          <w:rFonts w:ascii="Narkisim" w:hAnsi="Narkisim" w:cs="Narkisim"/>
          <w:rtl/>
        </w:rPr>
        <w:t>. מבואר דכל היכא דלא הוה מכת מדינה חייב לשלם. וה</w:t>
      </w:r>
      <w:r w:rsidRPr="005135EC">
        <w:rPr>
          <w:rFonts w:ascii="Narkisim" w:hAnsi="Narkisim" w:cs="Narkisim"/>
          <w:b/>
          <w:bCs/>
          <w:rtl/>
        </w:rPr>
        <w:t>ירושלמי</w:t>
      </w:r>
      <w:r w:rsidRPr="005135EC">
        <w:rPr>
          <w:rFonts w:ascii="Narkisim" w:hAnsi="Narkisim" w:cs="Narkisim"/>
          <w:rtl/>
        </w:rPr>
        <w:t xml:space="preserve"> (כאן, הו' בראשונים) מק' דקרקע אינה נגזלת</w:t>
      </w:r>
      <w:r w:rsidRPr="005135EC">
        <w:rPr>
          <w:rStyle w:val="ac"/>
          <w:rFonts w:ascii="Narkisim" w:hAnsi="Narkisim" w:cs="Narkisim"/>
          <w:rtl/>
        </w:rPr>
        <w:footnoteReference w:id="1035"/>
      </w:r>
      <w:r w:rsidRPr="005135EC">
        <w:rPr>
          <w:rFonts w:ascii="Narkisim" w:hAnsi="Narkisim" w:cs="Narkisim"/>
          <w:rtl/>
        </w:rPr>
        <w:t xml:space="preserve"> [ואין חיוב אונסין כדתנן (קיז:) </w:t>
      </w:r>
      <w:r w:rsidRPr="005135EC">
        <w:rPr>
          <w:rFonts w:ascii="Narkisim" w:hAnsi="Narkisim" w:cs="Narkisim"/>
          <w:rtl/>
        </w:rPr>
        <w:lastRenderedPageBreak/>
        <w:t>דשטפה נהר אומר הרי שלך לפניך, וכדדרשינן (לקמן קיז:)]. והירושלמי תי' דקנס קנסוהו</w:t>
      </w:r>
      <w:r w:rsidRPr="005135EC">
        <w:rPr>
          <w:rStyle w:val="ac"/>
          <w:rFonts w:ascii="Narkisim" w:hAnsi="Narkisim" w:cs="Narkisim"/>
          <w:rtl/>
        </w:rPr>
        <w:footnoteReference w:id="1036"/>
      </w:r>
      <w:r w:rsidRPr="005135EC">
        <w:rPr>
          <w:rFonts w:ascii="Narkisim" w:hAnsi="Narkisim" w:cs="Narkisim"/>
          <w:rtl/>
        </w:rPr>
        <w:t>. ורוב הראשונים נקטו דאף הבבלי ס"ל דזה הטעם ברישא</w:t>
      </w:r>
      <w:r w:rsidRPr="005135EC">
        <w:rPr>
          <w:rStyle w:val="ac"/>
          <w:rFonts w:ascii="Narkisim" w:hAnsi="Narkisim" w:cs="Narkisim"/>
          <w:rtl/>
        </w:rPr>
        <w:footnoteReference w:id="1037"/>
      </w:r>
      <w:r w:rsidRPr="005135EC">
        <w:rPr>
          <w:rFonts w:ascii="Narkisim" w:hAnsi="Narkisim" w:cs="Narkisim"/>
          <w:rtl/>
        </w:rPr>
        <w:t>.</w:t>
      </w:r>
    </w:p>
    <w:p w14:paraId="63559D3E" w14:textId="77777777" w:rsidR="00322A92" w:rsidRPr="005135EC" w:rsidRDefault="00000000" w:rsidP="005135EC">
      <w:pPr>
        <w:pStyle w:val="a7"/>
        <w:bidi/>
        <w:rPr>
          <w:rFonts w:ascii="Narkisim" w:hAnsi="Narkisim"/>
        </w:rPr>
      </w:pPr>
      <w:r w:rsidRPr="005135EC">
        <w:rPr>
          <w:rFonts w:ascii="Narkisim" w:hAnsi="Narkisim"/>
          <w:rtl/>
        </w:rPr>
        <w:t>וב</w:t>
      </w:r>
      <w:r w:rsidRPr="005135EC">
        <w:rPr>
          <w:rFonts w:ascii="Narkisim" w:hAnsi="Narkisim"/>
          <w:b/>
          <w:bCs/>
          <w:rtl/>
        </w:rPr>
        <w:t>רמב"ן</w:t>
      </w:r>
      <w:r w:rsidRPr="005135EC">
        <w:rPr>
          <w:rFonts w:ascii="Narkisim" w:hAnsi="Narkisim"/>
          <w:rtl/>
        </w:rPr>
        <w:t xml:space="preserve"> (דד"ג, הו' בסמוך בדברי התוס') מבואר דגדר הקנס דעשאוהו כגוזל מטלטלין.</w:t>
      </w:r>
    </w:p>
    <w:p w14:paraId="667E35E7" w14:textId="77777777" w:rsidR="00322A92" w:rsidRPr="005135EC" w:rsidRDefault="00000000" w:rsidP="005135EC">
      <w:pPr>
        <w:pStyle w:val="a7"/>
        <w:bidi/>
        <w:rPr>
          <w:rFonts w:ascii="Narkisim" w:hAnsi="Narkisim"/>
        </w:rPr>
      </w:pPr>
      <w:r w:rsidRPr="005135EC">
        <w:rPr>
          <w:rFonts w:ascii="Narkisim" w:hAnsi="Narkisim"/>
          <w:rtl/>
        </w:rPr>
        <w:t>אבל ב</w:t>
      </w:r>
      <w:r w:rsidRPr="005135EC">
        <w:rPr>
          <w:rFonts w:ascii="Narkisim" w:hAnsi="Narkisim"/>
          <w:b/>
          <w:bCs/>
          <w:rtl/>
        </w:rPr>
        <w:t>חי' הראב"ד</w:t>
      </w:r>
      <w:r w:rsidRPr="005135EC">
        <w:rPr>
          <w:rFonts w:ascii="Narkisim" w:hAnsi="Narkisim"/>
          <w:rtl/>
        </w:rPr>
        <w:t xml:space="preserve"> תי' דאע"ג דקרקע אינה נגזלת צריך שיאמר לו הרי שלך לפניך, ובעי השבה. ומש"ה היכא דנטלוה מסיקין והבעלים אינם יכולים ליטלה חייב. דהוה גזילה בידים, ואין כאן השבה</w:t>
      </w:r>
      <w:r w:rsidRPr="005135EC">
        <w:rPr>
          <w:rStyle w:val="ac"/>
          <w:rFonts w:ascii="Narkisim" w:hAnsi="Narkisim"/>
          <w:rtl/>
        </w:rPr>
        <w:footnoteReference w:id="1038"/>
      </w:r>
      <w:r w:rsidRPr="005135EC">
        <w:rPr>
          <w:rFonts w:ascii="Narkisim" w:hAnsi="Narkisim"/>
          <w:rtl/>
        </w:rPr>
        <w:t>. ולא הוה רק דינא דגרמי</w:t>
      </w:r>
      <w:r w:rsidRPr="005135EC">
        <w:rPr>
          <w:rStyle w:val="ac"/>
          <w:rFonts w:ascii="Narkisim" w:hAnsi="Narkisim"/>
          <w:rtl/>
        </w:rPr>
        <w:footnoteReference w:id="1039"/>
      </w:r>
      <w:r w:rsidRPr="005135EC">
        <w:rPr>
          <w:rFonts w:ascii="Narkisim" w:hAnsi="Narkisim"/>
          <w:rtl/>
        </w:rPr>
        <w:t>. וס"ל דאף גזילת קרקע יש חיוב השבה, אלא דאין חיוב אונסים.</w:t>
      </w:r>
    </w:p>
    <w:p w14:paraId="12E6CBB8" w14:textId="77777777" w:rsidR="00322A92" w:rsidRPr="005135EC" w:rsidRDefault="00000000" w:rsidP="005135EC">
      <w:pPr>
        <w:pStyle w:val="a8"/>
        <w:bidi/>
        <w:rPr>
          <w:rFonts w:ascii="Narkisim" w:hAnsi="Narkisim"/>
        </w:rPr>
      </w:pPr>
      <w:r w:rsidRPr="005135EC">
        <w:rPr>
          <w:rFonts w:ascii="Narkisim" w:hAnsi="Narkisim"/>
          <w:rtl/>
        </w:rPr>
        <w:t>ויל"פ ע"פ יסוד הגר"ח (גזילה ט א) דגזלן חייב אף משום מזיק. ואף עבדים דליכא קניני גזילה, כיון דיש בהם מעשה גזילה חייבים לשלם</w:t>
      </w:r>
      <w:r w:rsidRPr="005135EC">
        <w:rPr>
          <w:rStyle w:val="ac"/>
          <w:rFonts w:ascii="Narkisim" w:hAnsi="Narkisim"/>
          <w:rtl/>
        </w:rPr>
        <w:footnoteReference w:id="1040"/>
      </w:r>
      <w:r w:rsidRPr="005135EC">
        <w:rPr>
          <w:rFonts w:ascii="Narkisim" w:hAnsi="Narkisim"/>
          <w:rtl/>
        </w:rPr>
        <w:t>.</w:t>
      </w:r>
    </w:p>
    <w:p w14:paraId="3B21FB6E"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רמב"ם</w:t>
      </w:r>
      <w:r w:rsidRPr="005135EC">
        <w:rPr>
          <w:rFonts w:ascii="Narkisim" w:hAnsi="Narkisim" w:cs="Narkisim"/>
          <w:rtl/>
        </w:rPr>
        <w:t xml:space="preserve"> (בפיה"מ) ביאר דבשטפה נהר (לקמן קיז:) פטור. דכל מכה טבעית</w:t>
      </w:r>
      <w:r w:rsidRPr="005135EC">
        <w:rPr>
          <w:rStyle w:val="ac"/>
          <w:rFonts w:ascii="Narkisim" w:hAnsi="Narkisim" w:cs="Narkisim"/>
          <w:rtl/>
        </w:rPr>
        <w:footnoteReference w:id="1041"/>
      </w:r>
      <w:r w:rsidRPr="005135EC">
        <w:rPr>
          <w:rFonts w:ascii="Narkisim" w:hAnsi="Narkisim" w:cs="Narkisim"/>
          <w:rtl/>
        </w:rPr>
        <w:t xml:space="preserve"> דינה כדין מכת מדינה, ולא יוכל לומר לו הרעה הזאת באה בעוונותיך, וכאלו אתה הוא הסיבה כדי שיהא חייב לשלם.</w:t>
      </w:r>
    </w:p>
    <w:p w14:paraId="21B77D89"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ביאר דאונסין הבאין מאליהן שלא מחמת הגזלן אומר לו הרי שלך לפניך, שהרי קרקע בחזקת בעליה עומדת. ואין על הגזלן אחריות אונסין אלא באונסין הבאים מחמתו.</w:t>
      </w:r>
    </w:p>
    <w:p w14:paraId="1757AAB1"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רמב"ם</w:t>
      </w:r>
      <w:r w:rsidRPr="005135EC">
        <w:rPr>
          <w:rFonts w:ascii="Narkisim" w:hAnsi="Narkisim"/>
          <w:rtl/>
        </w:rPr>
        <w:t xml:space="preserve"> (ט א, ושו"ע שעא ב) כת' דהגוזל קרקע מחבירו והפסידה, כגון שחפר בה בורות</w:t>
      </w:r>
      <w:r w:rsidRPr="005135EC">
        <w:rPr>
          <w:rStyle w:val="ac"/>
          <w:rFonts w:ascii="Narkisim" w:hAnsi="Narkisim"/>
          <w:rtl/>
        </w:rPr>
        <w:footnoteReference w:id="1042"/>
      </w:r>
      <w:r w:rsidRPr="005135EC">
        <w:rPr>
          <w:rFonts w:ascii="Narkisim" w:hAnsi="Narkisim"/>
          <w:rtl/>
        </w:rPr>
        <w:t xml:space="preserve"> או קצץ את האילנות ושחת המעיינות והרס הבנין, חייב להעמיד לו בית או שדה כשהיו בשעת הגזלה או ישלם דמי מה שהפסיד. אבל אם נשחתה מאליה, כגון ששטפה נהר או נשרפה באש שירדה מן השמים אומר לו הרי שלך לפניך. שהקרקע בחזקת בעליה קיימת, ואין עליו אחריות הפסד אלא אם כן הפסיד בידו, מה שאין הדין כן במטלטלין.</w:t>
      </w:r>
    </w:p>
    <w:p w14:paraId="193C0B70"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ש"ך</w:t>
      </w:r>
      <w:r w:rsidRPr="005135EC">
        <w:rPr>
          <w:rFonts w:ascii="Narkisim" w:hAnsi="Narkisim"/>
          <w:rtl/>
        </w:rPr>
        <w:t xml:space="preserve"> (שפו יג, ע"ע לקמן קיז:) ושאר </w:t>
      </w:r>
      <w:r w:rsidRPr="005135EC">
        <w:rPr>
          <w:rFonts w:ascii="Narkisim" w:hAnsi="Narkisim"/>
          <w:b/>
          <w:bCs/>
          <w:rtl/>
        </w:rPr>
        <w:t>פוסקים</w:t>
      </w:r>
      <w:r w:rsidRPr="005135EC">
        <w:rPr>
          <w:rFonts w:ascii="Narkisim" w:hAnsi="Narkisim"/>
          <w:rtl/>
        </w:rPr>
        <w:t xml:space="preserve"> נקטו דאף דעת הרמב"ם דקרקע אינה נגזלת כלל דכל היכא דאיתנהו הוה ברשות מרא קמא, והרי הן כאלו לא גזלן כלל. והא דנקט 'הרי שלך לפניך' לאו דוקא. ושטפה נהר חייב משום קנס [כירושלמי]. והש"ך סיים דאף כשהגזלן שרפן חייב רק משום דינא דגרמי, ומשום קנס חכמים. [וה</w:t>
      </w:r>
      <w:r w:rsidRPr="005135EC">
        <w:rPr>
          <w:rFonts w:ascii="Narkisim" w:hAnsi="Narkisim"/>
          <w:b/>
          <w:bCs/>
          <w:rtl/>
        </w:rPr>
        <w:t>או"ש</w:t>
      </w:r>
      <w:r w:rsidRPr="005135EC">
        <w:rPr>
          <w:rFonts w:ascii="Narkisim" w:hAnsi="Narkisim"/>
          <w:rtl/>
        </w:rPr>
        <w:t xml:space="preserve"> (ט ג) כת' דלאו דוקא דינא דגרמי, אלא דהוה קנס לגזלן וכדברי הירושלמי]</w:t>
      </w:r>
      <w:r w:rsidRPr="005135EC">
        <w:rPr>
          <w:rStyle w:val="ac"/>
          <w:rFonts w:ascii="Narkisim" w:hAnsi="Narkisim"/>
          <w:rtl/>
        </w:rPr>
        <w:footnoteReference w:id="1043"/>
      </w:r>
      <w:r w:rsidRPr="005135EC">
        <w:rPr>
          <w:rFonts w:ascii="Narkisim" w:hAnsi="Narkisim"/>
          <w:rtl/>
        </w:rPr>
        <w:t>.</w:t>
      </w:r>
    </w:p>
    <w:p w14:paraId="2F8F97F0" w14:textId="77777777" w:rsidR="00322A92" w:rsidRPr="005135EC" w:rsidRDefault="00000000" w:rsidP="005135EC">
      <w:pPr>
        <w:pStyle w:val="a8"/>
        <w:bidi/>
        <w:rPr>
          <w:rFonts w:ascii="Narkisim" w:hAnsi="Narkisim"/>
        </w:rPr>
      </w:pPr>
      <w:r w:rsidRPr="005135EC">
        <w:rPr>
          <w:rFonts w:ascii="Narkisim" w:hAnsi="Narkisim"/>
          <w:rtl/>
        </w:rPr>
        <w:t>ולפ"ז היכא דהפסידו בידים חייב מגדרי מזיק, ולא מגדרי גזילה. אבל לכאורה משמע ברמב"ם דהיכא דהגזלן הפסידו חייב מגדרי גזילה, כיון דאינו אומר הרי שלך לפניך על הבור האילן והבנין. ויש שדייקו</w:t>
      </w:r>
      <w:r w:rsidRPr="005135EC">
        <w:rPr>
          <w:rStyle w:val="ac"/>
          <w:rFonts w:ascii="Narkisim" w:hAnsi="Narkisim"/>
          <w:rtl/>
        </w:rPr>
        <w:footnoteReference w:id="1044"/>
      </w:r>
      <w:r w:rsidRPr="005135EC">
        <w:rPr>
          <w:rFonts w:ascii="Narkisim" w:hAnsi="Narkisim"/>
          <w:rtl/>
        </w:rPr>
        <w:t xml:space="preserve"> מדברי הרמב"ם דאף קרקע חייב מחמת גזילתו, וכדברי ה</w:t>
      </w:r>
      <w:r w:rsidRPr="005135EC">
        <w:rPr>
          <w:rFonts w:ascii="Narkisim" w:hAnsi="Narkisim"/>
          <w:b/>
          <w:bCs/>
          <w:rtl/>
        </w:rPr>
        <w:t>ראב"ד</w:t>
      </w:r>
      <w:r w:rsidRPr="005135EC">
        <w:rPr>
          <w:rFonts w:ascii="Narkisim" w:hAnsi="Narkisim"/>
          <w:rtl/>
        </w:rPr>
        <w:t xml:space="preserve"> (הנ"ל). אלא שאומר הרי שלך לפניך. והא דאמרי' קרקע אינה נגזלת היינו לענין דאין עליו חיוב אונסין.</w:t>
      </w:r>
    </w:p>
    <w:p w14:paraId="32C49A45" w14:textId="77777777" w:rsidR="00322A92" w:rsidRPr="005135EC" w:rsidRDefault="00000000" w:rsidP="005135EC">
      <w:pPr>
        <w:bidi/>
        <w:rPr>
          <w:rFonts w:ascii="Narkisim" w:hAnsi="Narkisim" w:cs="Narkisim"/>
        </w:rPr>
      </w:pPr>
      <w:r w:rsidRPr="005135EC">
        <w:rPr>
          <w:rFonts w:ascii="Narkisim" w:hAnsi="Narkisim" w:cs="Narkisim"/>
          <w:u w:val="single"/>
          <w:rtl/>
        </w:rPr>
        <w:t>אם מכת מדינה הוא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דאנסו קרקע אחרת עמו. וה</w:t>
      </w:r>
      <w:r w:rsidRPr="005135EC">
        <w:rPr>
          <w:rFonts w:ascii="Narkisim" w:hAnsi="Narkisim" w:cs="Narkisim"/>
          <w:b/>
          <w:bCs/>
          <w:rtl/>
        </w:rPr>
        <w:t xml:space="preserve">מאירי </w:t>
      </w:r>
      <w:r w:rsidRPr="005135EC">
        <w:rPr>
          <w:rFonts w:ascii="Narkisim" w:hAnsi="Narkisim" w:cs="Narkisim"/>
          <w:rtl/>
        </w:rPr>
        <w:t>ביאר שהאנסים לא נתכוונו לגזול את של זה לבדו, אלא שהם גוזלים כל שדות בני העיר. אומר לו הרי שלך לפניך שאף אם היה ברשותך אירע לה כן</w:t>
      </w:r>
      <w:r w:rsidRPr="005135EC">
        <w:rPr>
          <w:rStyle w:val="ac"/>
          <w:rFonts w:ascii="Narkisim" w:hAnsi="Narkisim" w:cs="Narkisim"/>
          <w:rtl/>
        </w:rPr>
        <w:footnoteReference w:id="1045"/>
      </w:r>
      <w:r w:rsidRPr="005135EC">
        <w:rPr>
          <w:rFonts w:ascii="Narkisim" w:hAnsi="Narkisim" w:cs="Narkisim"/>
          <w:rtl/>
        </w:rPr>
        <w:t>.</w:t>
      </w:r>
    </w:p>
    <w:p w14:paraId="3B5F18DE" w14:textId="77777777" w:rsidR="00322A92" w:rsidRPr="005135EC" w:rsidRDefault="00000000" w:rsidP="005135EC">
      <w:pPr>
        <w:pStyle w:val="a7"/>
        <w:bidi/>
        <w:rPr>
          <w:rFonts w:ascii="Narkisim" w:hAnsi="Narkisim"/>
        </w:rPr>
      </w:pPr>
      <w:r w:rsidRPr="005135EC">
        <w:rPr>
          <w:rFonts w:ascii="Narkisim" w:hAnsi="Narkisim"/>
          <w:rtl/>
        </w:rPr>
        <w:lastRenderedPageBreak/>
        <w:t>ומבואר דבפשוטו תלינן דבאו מחמת הגזלן, אא"כ יש הוכחה שנטלו גם מאחרים. וה</w:t>
      </w:r>
      <w:r w:rsidRPr="005135EC">
        <w:rPr>
          <w:rFonts w:ascii="Narkisim" w:hAnsi="Narkisim"/>
          <w:b/>
          <w:bCs/>
          <w:rtl/>
        </w:rPr>
        <w:t>רמב"ם</w:t>
      </w:r>
      <w:r w:rsidRPr="005135EC">
        <w:rPr>
          <w:rFonts w:ascii="Narkisim" w:hAnsi="Narkisim"/>
          <w:rtl/>
        </w:rPr>
        <w:t xml:space="preserve"> (ט ב) כת' כגון שהמלך לקח השדות או בתים של כל אנשי המדינה. וה</w:t>
      </w:r>
      <w:r w:rsidRPr="005135EC">
        <w:rPr>
          <w:rFonts w:ascii="Narkisim" w:hAnsi="Narkisim"/>
          <w:b/>
          <w:bCs/>
          <w:rtl/>
        </w:rPr>
        <w:t>רמ"ה</w:t>
      </w:r>
      <w:r w:rsidRPr="005135EC">
        <w:rPr>
          <w:rFonts w:ascii="Narkisim" w:hAnsi="Narkisim"/>
          <w:rtl/>
        </w:rPr>
        <w:t xml:space="preserve"> (בשיטמ"ק) כת' כגון שנטלו רוב</w:t>
      </w:r>
      <w:r w:rsidRPr="005135EC">
        <w:rPr>
          <w:rStyle w:val="ac"/>
          <w:rFonts w:ascii="Narkisim" w:hAnsi="Narkisim"/>
          <w:rtl/>
        </w:rPr>
        <w:footnoteReference w:id="1046"/>
      </w:r>
      <w:r w:rsidRPr="005135EC">
        <w:rPr>
          <w:rFonts w:ascii="Narkisim" w:hAnsi="Narkisim"/>
          <w:rtl/>
        </w:rPr>
        <w:t xml:space="preserve"> שדות בני העיר.</w:t>
      </w:r>
    </w:p>
    <w:p w14:paraId="4A49C148" w14:textId="77777777" w:rsidR="00322A92" w:rsidRPr="005135EC" w:rsidRDefault="00000000" w:rsidP="005135EC">
      <w:pPr>
        <w:pStyle w:val="a8"/>
        <w:bidi/>
        <w:rPr>
          <w:rFonts w:ascii="Narkisim" w:hAnsi="Narkisim"/>
        </w:rPr>
      </w:pPr>
      <w:r w:rsidRPr="005135EC">
        <w:rPr>
          <w:rFonts w:ascii="Narkisim" w:hAnsi="Narkisim"/>
          <w:rtl/>
        </w:rPr>
        <w:t>ובגמ' (ב"מ קה:) אי היכי דמי מכת מדינה [גבי שדפון</w:t>
      </w:r>
      <w:r w:rsidRPr="005135EC">
        <w:rPr>
          <w:rStyle w:val="ac"/>
          <w:rFonts w:ascii="Narkisim" w:hAnsi="Narkisim"/>
          <w:rtl/>
        </w:rPr>
        <w:footnoteReference w:id="1047"/>
      </w:r>
      <w:r w:rsidRPr="005135EC">
        <w:rPr>
          <w:rFonts w:ascii="Narkisim" w:hAnsi="Narkisim"/>
          <w:rtl/>
        </w:rPr>
        <w:t>], רב יהודה אמר כגון דאישדוף רוב הבקעה. ועולא אמר שנשתדפו ד' שדות מארבע רוחותיה</w:t>
      </w:r>
      <w:r w:rsidRPr="005135EC">
        <w:rPr>
          <w:rStyle w:val="ac"/>
          <w:rFonts w:ascii="Narkisim" w:hAnsi="Narkisim"/>
          <w:rtl/>
        </w:rPr>
        <w:footnoteReference w:id="1048"/>
      </w:r>
      <w:r w:rsidRPr="005135EC">
        <w:rPr>
          <w:rFonts w:ascii="Narkisim" w:hAnsi="Narkisim"/>
          <w:rtl/>
        </w:rPr>
        <w:t>. ויל"ד אי אף בסוגיין שייך לגדרים דהתם. א"נ הכא הוה ע"י אנסים בני דעת, והוה גדר שונה.</w:t>
      </w:r>
    </w:p>
    <w:p w14:paraId="0A88CFAF"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ר' יונתן</w:t>
      </w:r>
      <w:r w:rsidRPr="005135EC">
        <w:rPr>
          <w:rFonts w:ascii="Narkisim" w:hAnsi="Narkisim" w:cs="Narkisim"/>
          <w:rtl/>
        </w:rPr>
        <w:t xml:space="preserve"> (בשיטמ"ק) וה</w:t>
      </w:r>
      <w:r w:rsidRPr="005135EC">
        <w:rPr>
          <w:rFonts w:ascii="Narkisim" w:hAnsi="Narkisim" w:cs="Narkisim"/>
          <w:b/>
          <w:bCs/>
          <w:rtl/>
        </w:rPr>
        <w:t>מאירי</w:t>
      </w:r>
      <w:r w:rsidRPr="005135EC">
        <w:rPr>
          <w:rFonts w:ascii="Narkisim" w:hAnsi="Narkisim" w:cs="Narkisim"/>
          <w:rtl/>
        </w:rPr>
        <w:t xml:space="preserve"> כת' דכל זה בגזילת קרקע, דקרקע אינה נגזלת. אבל בגזילת מטלטלין חייב בכל האונסין, ואף במכת מדינה</w:t>
      </w:r>
      <w:r w:rsidRPr="005135EC">
        <w:rPr>
          <w:rStyle w:val="ac"/>
          <w:rFonts w:ascii="Narkisim" w:hAnsi="Narkisim" w:cs="Narkisim"/>
          <w:rtl/>
        </w:rPr>
        <w:footnoteReference w:id="1049"/>
      </w:r>
      <w:r w:rsidRPr="005135EC">
        <w:rPr>
          <w:rFonts w:ascii="Narkisim" w:hAnsi="Narkisim" w:cs="Narkisim"/>
          <w:rtl/>
        </w:rPr>
        <w:t xml:space="preserve"> אינו יכול לומר לו הרי שלך לפניך.</w:t>
      </w:r>
    </w:p>
    <w:p w14:paraId="3D942EF6" w14:textId="77777777" w:rsidR="00322A92" w:rsidRPr="005135EC" w:rsidRDefault="00000000" w:rsidP="005135EC">
      <w:pPr>
        <w:pStyle w:val="aa"/>
        <w:bidi/>
        <w:rPr>
          <w:rFonts w:ascii="Narkisim" w:hAnsi="Narkisim"/>
        </w:rPr>
      </w:pPr>
      <w:r w:rsidRPr="005135EC">
        <w:rPr>
          <w:rFonts w:ascii="Narkisim" w:hAnsi="Narkisim"/>
          <w:u w:val="single"/>
          <w:rtl/>
        </w:rPr>
        <w:t>חייב להעמיד לו שדה אחר</w:t>
      </w:r>
      <w:r w:rsidRPr="005135EC">
        <w:rPr>
          <w:rFonts w:ascii="Narkisim" w:hAnsi="Narkisim"/>
          <w:rtl/>
        </w:rPr>
        <w:t>. וכן ר"א (לקמן קיז:) דס"ל דקרקע נגזלת נקט הלשון דחייב להעמיד לו שדה אחר. וצ"ב אמאי נקט להעמיד לו שדה אחר, הול"ל ישלם דמיה</w:t>
      </w:r>
      <w:r w:rsidRPr="005135EC">
        <w:rPr>
          <w:rStyle w:val="ac"/>
          <w:rFonts w:ascii="Narkisim" w:hAnsi="Narkisim"/>
          <w:rtl/>
        </w:rPr>
        <w:footnoteReference w:id="1050"/>
      </w:r>
      <w:r w:rsidRPr="005135EC">
        <w:rPr>
          <w:rFonts w:ascii="Narkisim" w:hAnsi="Narkisim"/>
          <w:rtl/>
        </w:rPr>
        <w:t>. דכל גזלן ומזיק משלם דמים.</w:t>
      </w:r>
    </w:p>
    <w:p w14:paraId="78DA6AA8"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רמב"ם</w:t>
      </w:r>
      <w:r w:rsidRPr="005135EC">
        <w:rPr>
          <w:rFonts w:ascii="Narkisim" w:hAnsi="Narkisim"/>
          <w:rtl/>
        </w:rPr>
        <w:t xml:space="preserve"> (ט ג ובשו"ע שעא) כ' [בהראה למלך] חייב להעמיד לו שדה אחרת כמותה או נותן דמיה. וגבי נטלוה מסיקין ומחמת הגזלן (שם ב) כת' חייב להעמיד לו שדה אחרת</w:t>
      </w:r>
      <w:r w:rsidRPr="005135EC">
        <w:rPr>
          <w:rStyle w:val="ac"/>
          <w:rFonts w:ascii="Narkisim" w:hAnsi="Narkisim"/>
          <w:rtl/>
        </w:rPr>
        <w:footnoteReference w:id="1051"/>
      </w:r>
      <w:r w:rsidRPr="005135EC">
        <w:rPr>
          <w:rFonts w:ascii="Narkisim" w:hAnsi="Narkisim"/>
          <w:rtl/>
        </w:rPr>
        <w:t>. [ולא הזכיר דמיה</w:t>
      </w:r>
      <w:r w:rsidRPr="005135EC">
        <w:rPr>
          <w:rStyle w:val="ac"/>
          <w:rFonts w:ascii="Narkisim" w:hAnsi="Narkisim"/>
          <w:rtl/>
        </w:rPr>
        <w:footnoteReference w:id="1052"/>
      </w:r>
      <w:r w:rsidRPr="005135EC">
        <w:rPr>
          <w:rFonts w:ascii="Narkisim" w:hAnsi="Narkisim"/>
          <w:rtl/>
        </w:rPr>
        <w:t>].</w:t>
      </w:r>
    </w:p>
    <w:p w14:paraId="6E3AA052"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רמב"ם</w:t>
      </w:r>
      <w:r w:rsidRPr="005135EC">
        <w:rPr>
          <w:rFonts w:ascii="Narkisim" w:hAnsi="Narkisim"/>
          <w:rtl/>
        </w:rPr>
        <w:t xml:space="preserve"> (שם א) כת' דהגוזל קרקע מחבירו והפסידה, כגון שחפר בה וכדו' חייב להעמיד לו בית או שדה כשהיו בשעת הגזלה או ישלם דמי מה שהפסיד. ואף דלכאורה דינו ככל מזיק. אמנם ה</w:t>
      </w:r>
      <w:r w:rsidRPr="005135EC">
        <w:rPr>
          <w:rFonts w:ascii="Narkisim" w:hAnsi="Narkisim"/>
          <w:b/>
          <w:bCs/>
          <w:rtl/>
        </w:rPr>
        <w:t>מחנ"א</w:t>
      </w:r>
      <w:r w:rsidRPr="005135EC">
        <w:rPr>
          <w:rFonts w:ascii="Narkisim" w:hAnsi="Narkisim"/>
          <w:rtl/>
        </w:rPr>
        <w:t xml:space="preserve"> (נזק"מ ט א) הביא מדברי ה</w:t>
      </w:r>
      <w:r w:rsidRPr="005135EC">
        <w:rPr>
          <w:rFonts w:ascii="Narkisim" w:hAnsi="Narkisim"/>
          <w:b/>
          <w:bCs/>
          <w:rtl/>
        </w:rPr>
        <w:t>ראב"ד</w:t>
      </w:r>
      <w:r w:rsidRPr="005135EC">
        <w:rPr>
          <w:rFonts w:ascii="Narkisim" w:hAnsi="Narkisim"/>
          <w:rtl/>
        </w:rPr>
        <w:t xml:space="preserve"> (טוען ה ב) דמזיק חייב למלאות החפירות ולתקן הנזק. והמחנ"א כת' דלדעת הרמב"ם עיקר החיוב של המזיק הוא לתקן, אלא שאם רוצה משלם לו דמי מה שהפסיד</w:t>
      </w:r>
      <w:r w:rsidRPr="005135EC">
        <w:rPr>
          <w:rStyle w:val="ac"/>
          <w:rFonts w:ascii="Narkisim" w:hAnsi="Narkisim"/>
          <w:rtl/>
        </w:rPr>
        <w:footnoteReference w:id="1053"/>
      </w:r>
      <w:r w:rsidRPr="005135EC">
        <w:rPr>
          <w:rFonts w:ascii="Narkisim" w:hAnsi="Narkisim"/>
          <w:rtl/>
        </w:rPr>
        <w:t>. [ע"ע לעיל מח.]. והמחנ"א כת' דכן משמע מדברי ה</w:t>
      </w:r>
      <w:r w:rsidRPr="005135EC">
        <w:rPr>
          <w:rFonts w:ascii="Narkisim" w:hAnsi="Narkisim"/>
          <w:b/>
          <w:bCs/>
          <w:rtl/>
        </w:rPr>
        <w:t>רמב"ם</w:t>
      </w:r>
      <w:r w:rsidRPr="005135EC">
        <w:rPr>
          <w:rFonts w:ascii="Narkisim" w:hAnsi="Narkisim"/>
          <w:rtl/>
        </w:rPr>
        <w:t xml:space="preserve"> (ט א). ולפ"ז הרמב"ם גילה כאן דין כל מזיק דעיקר החיוב להעמיד לו את הבית שהיה, או ישלם דמיה.</w:t>
      </w:r>
    </w:p>
    <w:p w14:paraId="5A255C34" w14:textId="77777777" w:rsidR="00322A92" w:rsidRPr="005135EC" w:rsidRDefault="00000000" w:rsidP="005135EC">
      <w:pPr>
        <w:pStyle w:val="a8"/>
        <w:bidi/>
        <w:rPr>
          <w:rFonts w:ascii="Narkisim" w:hAnsi="Narkisim"/>
        </w:rPr>
      </w:pPr>
      <w:r w:rsidRPr="005135EC">
        <w:rPr>
          <w:rFonts w:ascii="Narkisim" w:hAnsi="Narkisim"/>
          <w:rtl/>
        </w:rPr>
        <w:t>ולפ"ז מש"כ הרמב"ם להעמיד לו בית או שדה, פי' כמו שהיה. אבל בהלכה ב' וג' (הנ"ל) הרמב"ם נקט שדה אחרת כמותה. ולכאורה משמע דאף בהלכה א' כוונת הרמב"ם להעמיד לו בית או שדה אחרת כמו שהיה.</w:t>
      </w:r>
    </w:p>
    <w:p w14:paraId="664F1ED0" w14:textId="77777777" w:rsidR="00322A92" w:rsidRPr="005135EC" w:rsidRDefault="00000000" w:rsidP="005135EC">
      <w:pPr>
        <w:pStyle w:val="a8"/>
        <w:bidi/>
        <w:rPr>
          <w:rFonts w:ascii="Narkisim" w:hAnsi="Narkisim"/>
        </w:rPr>
      </w:pPr>
      <w:r w:rsidRPr="005135EC">
        <w:rPr>
          <w:rFonts w:ascii="Narkisim" w:hAnsi="Narkisim"/>
          <w:rtl/>
        </w:rPr>
        <w:t>אמנם ה</w:t>
      </w:r>
      <w:r w:rsidRPr="005135EC">
        <w:rPr>
          <w:rFonts w:ascii="Narkisim" w:hAnsi="Narkisim"/>
          <w:b/>
          <w:bCs/>
          <w:rtl/>
        </w:rPr>
        <w:t>מחנ"א</w:t>
      </w:r>
      <w:r w:rsidRPr="005135EC">
        <w:rPr>
          <w:rFonts w:ascii="Narkisim" w:hAnsi="Narkisim"/>
          <w:rtl/>
        </w:rPr>
        <w:t xml:space="preserve"> (שם בתחילת דבריו) הביא צד דכל מזיק סגי שישלם בכלי אחר כמו שהזיק, אף שאינו שווה כפי </w:t>
      </w:r>
      <w:r w:rsidRPr="005135EC">
        <w:rPr>
          <w:rFonts w:ascii="Narkisim" w:hAnsi="Narkisim"/>
          <w:rtl/>
        </w:rPr>
        <w:lastRenderedPageBreak/>
        <w:t>דמיה</w:t>
      </w:r>
      <w:r w:rsidRPr="005135EC">
        <w:rPr>
          <w:rStyle w:val="ac"/>
          <w:rFonts w:ascii="Narkisim" w:hAnsi="Narkisim"/>
          <w:rtl/>
        </w:rPr>
        <w:footnoteReference w:id="1054"/>
      </w:r>
      <w:r w:rsidRPr="005135EC">
        <w:rPr>
          <w:rFonts w:ascii="Narkisim" w:hAnsi="Narkisim"/>
          <w:rtl/>
        </w:rPr>
        <w:t>. דחיוב מזיק הוא לשלם חפץ אחר כזה. ועפ"ז יל"פ דברי הרמב"ם דחייב להעמיד לו שדה אחר</w:t>
      </w:r>
      <w:r w:rsidRPr="005135EC">
        <w:rPr>
          <w:rStyle w:val="ac"/>
          <w:rFonts w:ascii="Narkisim" w:hAnsi="Narkisim"/>
          <w:rtl/>
        </w:rPr>
        <w:footnoteReference w:id="1055"/>
      </w:r>
      <w:r w:rsidRPr="005135EC">
        <w:rPr>
          <w:rFonts w:ascii="Narkisim" w:hAnsi="Narkisim"/>
          <w:rtl/>
        </w:rPr>
        <w:t>, או ישלם דמים [דבכל התורה קי"ל מה לי הן מה לי דמיהן</w:t>
      </w:r>
      <w:r w:rsidRPr="005135EC">
        <w:rPr>
          <w:rStyle w:val="ac"/>
          <w:rFonts w:ascii="Narkisim" w:hAnsi="Narkisim"/>
          <w:rtl/>
        </w:rPr>
        <w:footnoteReference w:id="1056"/>
      </w:r>
      <w:r w:rsidRPr="005135EC">
        <w:rPr>
          <w:rFonts w:ascii="Narkisim" w:hAnsi="Narkisim"/>
          <w:rtl/>
        </w:rPr>
        <w:t>, ושווה כסף ככסף].</w:t>
      </w:r>
    </w:p>
    <w:p w14:paraId="045E0F4C" w14:textId="77777777" w:rsidR="00322A92" w:rsidRPr="005135EC" w:rsidRDefault="00000000" w:rsidP="005135EC">
      <w:pPr>
        <w:pStyle w:val="aa"/>
        <w:bidi/>
        <w:rPr>
          <w:rFonts w:ascii="Narkisim" w:hAnsi="Narkisim"/>
        </w:rPr>
      </w:pPr>
      <w:r w:rsidRPr="005135EC">
        <w:rPr>
          <w:rFonts w:ascii="Narkisim" w:hAnsi="Narkisim"/>
          <w:u w:val="single"/>
          <w:rtl/>
        </w:rPr>
        <w:t>מאן דתני מסיקין וכו' דכתיב יירש הצלצל וכו'</w:t>
      </w:r>
      <w:r w:rsidRPr="005135EC">
        <w:rPr>
          <w:rStyle w:val="ac"/>
          <w:rFonts w:ascii="Narkisim" w:hAnsi="Narkisim"/>
          <w:rtl/>
        </w:rPr>
        <w:footnoteReference w:id="1057"/>
      </w:r>
      <w:r w:rsidRPr="005135EC">
        <w:rPr>
          <w:rFonts w:ascii="Narkisim" w:hAnsi="Narkisim"/>
          <w:rtl/>
        </w:rPr>
        <w:t>. פ</w:t>
      </w:r>
      <w:r w:rsidRPr="005135EC">
        <w:rPr>
          <w:rFonts w:ascii="Narkisim" w:hAnsi="Narkisim"/>
          <w:b/>
          <w:bCs/>
          <w:rtl/>
        </w:rPr>
        <w:t>רש"י</w:t>
      </w:r>
      <w:r w:rsidRPr="005135EC">
        <w:rPr>
          <w:rFonts w:ascii="Narkisim" w:hAnsi="Narkisim"/>
          <w:rtl/>
        </w:rPr>
        <w:t xml:space="preserve"> שהארבה</w:t>
      </w:r>
      <w:r w:rsidRPr="005135EC">
        <w:rPr>
          <w:rStyle w:val="ac"/>
          <w:rFonts w:ascii="Narkisim" w:hAnsi="Narkisim"/>
          <w:rtl/>
        </w:rPr>
        <w:footnoteReference w:id="1058"/>
      </w:r>
      <w:r w:rsidRPr="005135EC">
        <w:rPr>
          <w:rFonts w:ascii="Narkisim" w:hAnsi="Narkisim"/>
          <w:rtl/>
        </w:rPr>
        <w:t xml:space="preserve"> הוא גזלן. [ע' תוס']. ה</w:t>
      </w:r>
      <w:r w:rsidRPr="005135EC">
        <w:rPr>
          <w:rFonts w:ascii="Narkisim" w:hAnsi="Narkisim"/>
          <w:b/>
          <w:bCs/>
          <w:rtl/>
        </w:rPr>
        <w:t>רא"ש</w:t>
      </w:r>
      <w:r w:rsidRPr="005135EC">
        <w:rPr>
          <w:rFonts w:ascii="Narkisim" w:hAnsi="Narkisim"/>
          <w:rtl/>
        </w:rPr>
        <w:t xml:space="preserve"> (בשיטמ"ק) כת' דבמשנה איירי בגזלן [ונקרא מסיק כיון דדומה לארבה]. ולא איירי במשנה בארבה ממש, דא"כ מאי אם מחמת הגזלן, וכי אין הארבה אוכל אלא שדות של אדם אחד.</w:t>
      </w:r>
    </w:p>
    <w:p w14:paraId="277D8225"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ר"ת</w:t>
      </w:r>
      <w:r w:rsidRPr="005135EC">
        <w:rPr>
          <w:rFonts w:ascii="Narkisim" w:hAnsi="Narkisim"/>
          <w:rtl/>
        </w:rPr>
        <w:t xml:space="preserve"> (בתוס') הק' דיירש הוא לשון ירושה, וכן אחסנתא. וגדר ירושה שייך דוקא בבני אדם [ומסיקין הוא אויב</w:t>
      </w:r>
      <w:r w:rsidRPr="005135EC">
        <w:rPr>
          <w:rStyle w:val="ac"/>
          <w:rFonts w:ascii="Narkisim" w:hAnsi="Narkisim"/>
          <w:rtl/>
        </w:rPr>
        <w:footnoteReference w:id="1059"/>
      </w:r>
      <w:r w:rsidRPr="005135EC">
        <w:rPr>
          <w:rFonts w:ascii="Narkisim" w:hAnsi="Narkisim"/>
          <w:rtl/>
        </w:rPr>
        <w:t>]. ו</w:t>
      </w:r>
      <w:r w:rsidRPr="005135EC">
        <w:rPr>
          <w:rFonts w:ascii="Narkisim" w:hAnsi="Narkisim"/>
          <w:b/>
          <w:bCs/>
          <w:rtl/>
        </w:rPr>
        <w:t>תוס</w:t>
      </w:r>
      <w:r w:rsidRPr="005135EC">
        <w:rPr>
          <w:rFonts w:ascii="Narkisim" w:hAnsi="Narkisim"/>
          <w:rtl/>
        </w:rPr>
        <w:t>' (בסו"ד) דחו דאף בבהמות שייך לשון ירושה (ישעיה לד יא)</w:t>
      </w:r>
      <w:r w:rsidRPr="005135EC">
        <w:rPr>
          <w:rStyle w:val="ac"/>
          <w:rFonts w:ascii="Narkisim" w:hAnsi="Narkisim"/>
          <w:rtl/>
        </w:rPr>
        <w:footnoteReference w:id="1060"/>
      </w:r>
      <w:r w:rsidRPr="005135EC">
        <w:rPr>
          <w:rFonts w:ascii="Narkisim" w:hAnsi="Narkisim"/>
          <w:rtl/>
        </w:rPr>
        <w:t xml:space="preserve">. אבל </w:t>
      </w:r>
      <w:r w:rsidRPr="005135EC">
        <w:rPr>
          <w:rFonts w:ascii="Narkisim" w:hAnsi="Narkisim"/>
          <w:b/>
          <w:bCs/>
          <w:rtl/>
        </w:rPr>
        <w:t>רש"י</w:t>
      </w:r>
      <w:r w:rsidRPr="005135EC">
        <w:rPr>
          <w:rFonts w:ascii="Narkisim" w:hAnsi="Narkisim"/>
          <w:rtl/>
        </w:rPr>
        <w:t xml:space="preserve"> (עה"ת דברים כח מב) דיירש הוא לשון רש ועוני</w:t>
      </w:r>
      <w:r w:rsidRPr="005135EC">
        <w:rPr>
          <w:rStyle w:val="ac"/>
          <w:rFonts w:ascii="Narkisim" w:hAnsi="Narkisim"/>
          <w:rtl/>
        </w:rPr>
        <w:footnoteReference w:id="1061"/>
      </w:r>
      <w:r w:rsidRPr="005135EC">
        <w:rPr>
          <w:rFonts w:ascii="Narkisim" w:hAnsi="Narkisim"/>
          <w:rtl/>
        </w:rPr>
        <w:t>. ויירש הצלצל שיעני, ויעשנו הארבה רש מן הפרי</w:t>
      </w:r>
      <w:r w:rsidRPr="005135EC">
        <w:rPr>
          <w:rStyle w:val="ac"/>
          <w:rFonts w:ascii="Narkisim" w:hAnsi="Narkisim"/>
          <w:rtl/>
        </w:rPr>
        <w:footnoteReference w:id="1062"/>
      </w:r>
      <w:r w:rsidRPr="005135EC">
        <w:rPr>
          <w:rFonts w:ascii="Narkisim" w:hAnsi="Narkisim"/>
          <w:rtl/>
        </w:rPr>
        <w:t>.</w:t>
      </w:r>
    </w:p>
    <w:p w14:paraId="14F68D60" w14:textId="77777777" w:rsidR="00322A92" w:rsidRPr="005135EC" w:rsidRDefault="00000000" w:rsidP="005135EC">
      <w:pPr>
        <w:bidi/>
        <w:rPr>
          <w:rFonts w:ascii="Narkisim" w:hAnsi="Narkisim" w:cs="Narkisim"/>
        </w:rPr>
      </w:pPr>
      <w:r w:rsidRPr="005135EC">
        <w:rPr>
          <w:rFonts w:ascii="Narkisim" w:hAnsi="Narkisim" w:cs="Narkisim"/>
          <w:u w:val="single"/>
          <w:rtl/>
        </w:rPr>
        <w:t>ל"צ דאחוי אחוויי וכו'</w:t>
      </w:r>
      <w:r w:rsidRPr="005135EC">
        <w:rPr>
          <w:rStyle w:val="ac"/>
          <w:rFonts w:ascii="Narkisim" w:hAnsi="Narkisim" w:cs="Narkisim"/>
          <w:rtl/>
        </w:rPr>
        <w:footnoteReference w:id="1063"/>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שלא גזלה הוא עצמו, אלא שהראה לגזלנים. [וכ"כ הרמב"ן דד"ג ד"ה תו איכא]. ה</w:t>
      </w:r>
      <w:r w:rsidRPr="005135EC">
        <w:rPr>
          <w:rFonts w:ascii="Narkisim" w:hAnsi="Narkisim" w:cs="Narkisim"/>
          <w:b/>
          <w:bCs/>
          <w:rtl/>
        </w:rPr>
        <w:t>רשב"א</w:t>
      </w:r>
      <w:r w:rsidRPr="005135EC">
        <w:rPr>
          <w:rFonts w:ascii="Narkisim" w:hAnsi="Narkisim" w:cs="Narkisim"/>
          <w:rtl/>
        </w:rPr>
        <w:t xml:space="preserve"> פי' דמיתורא דסיפא שמעינן הכי. [ואף דפשטות המשנה לא איירי בכה"ג].</w:t>
      </w:r>
    </w:p>
    <w:p w14:paraId="519A5DBC" w14:textId="77777777" w:rsidR="00322A92" w:rsidRPr="005135EC" w:rsidRDefault="00000000" w:rsidP="005135EC">
      <w:pPr>
        <w:pStyle w:val="a7"/>
        <w:bidi/>
        <w:rPr>
          <w:rFonts w:ascii="Narkisim" w:hAnsi="Narkisim"/>
        </w:rPr>
      </w:pPr>
      <w:r w:rsidRPr="005135EC">
        <w:rPr>
          <w:rFonts w:ascii="Narkisim" w:hAnsi="Narkisim"/>
          <w:rtl/>
        </w:rPr>
        <w:t xml:space="preserve">אך </w:t>
      </w:r>
      <w:r w:rsidRPr="005135EC">
        <w:rPr>
          <w:rFonts w:ascii="Narkisim" w:hAnsi="Narkisim"/>
          <w:b/>
          <w:bCs/>
          <w:rtl/>
        </w:rPr>
        <w:t>תוס</w:t>
      </w:r>
      <w:r w:rsidRPr="005135EC">
        <w:rPr>
          <w:rFonts w:ascii="Narkisim" w:hAnsi="Narkisim"/>
          <w:rtl/>
        </w:rPr>
        <w:t>' (בסוד"ה ל"צ הא') [לגירסת הלישנא אחרינא] משמע דאיירי בגוזל שדה, ואח"כ הראה אותו לאנסים. וה</w:t>
      </w:r>
      <w:r w:rsidRPr="005135EC">
        <w:rPr>
          <w:rFonts w:ascii="Narkisim" w:hAnsi="Narkisim"/>
          <w:b/>
          <w:bCs/>
          <w:rtl/>
        </w:rPr>
        <w:t>רמ"ה</w:t>
      </w:r>
      <w:r w:rsidRPr="005135EC">
        <w:rPr>
          <w:rFonts w:ascii="Narkisim" w:hAnsi="Narkisim"/>
          <w:rtl/>
        </w:rPr>
        <w:t xml:space="preserve"> (בשיטמ"ק) כת' דאיירי אף במכת מדינה דאנסו רובא דבאגי</w:t>
      </w:r>
      <w:r w:rsidRPr="005135EC">
        <w:rPr>
          <w:rStyle w:val="ac"/>
          <w:rFonts w:ascii="Narkisim" w:hAnsi="Narkisim"/>
          <w:rtl/>
        </w:rPr>
        <w:footnoteReference w:id="1064"/>
      </w:r>
      <w:r w:rsidRPr="005135EC">
        <w:rPr>
          <w:rFonts w:ascii="Narkisim" w:hAnsi="Narkisim"/>
          <w:rtl/>
        </w:rPr>
        <w:t>, מש"ה הגזלן היה פטור. אלא כיון דאיהו אחוי עלה, והוא גרם שיאנסו אותו. והא איכא מיעוט דלא איתניס. וא"כ הוא הדין דאחוי חייב אפי' היכא דלא גזלה מעיקרא.</w:t>
      </w:r>
    </w:p>
    <w:p w14:paraId="2A0AE88A" w14:textId="77777777" w:rsidR="00322A92" w:rsidRPr="005135EC" w:rsidRDefault="00000000" w:rsidP="005135EC">
      <w:pPr>
        <w:pStyle w:val="a7"/>
        <w:bidi/>
        <w:rPr>
          <w:rFonts w:ascii="Narkisim" w:hAnsi="Narkisim"/>
        </w:rPr>
      </w:pPr>
      <w:r w:rsidRPr="005135EC">
        <w:rPr>
          <w:rFonts w:ascii="Narkisim" w:hAnsi="Narkisim"/>
          <w:rtl/>
        </w:rPr>
        <w:t>כיון דהוה מכת מדינה אינו חייב מחמת גזילה, אלא משום דאחוי עלה</w:t>
      </w:r>
      <w:r w:rsidRPr="005135EC">
        <w:rPr>
          <w:rStyle w:val="ac"/>
          <w:rFonts w:ascii="Narkisim" w:hAnsi="Narkisim"/>
          <w:rtl/>
        </w:rPr>
        <w:footnoteReference w:id="1065"/>
      </w:r>
      <w:r w:rsidRPr="005135EC">
        <w:rPr>
          <w:rFonts w:ascii="Narkisim" w:hAnsi="Narkisim"/>
          <w:rtl/>
        </w:rPr>
        <w:t>. ע"כ השתא מחייב משום דדיינינן דינא דגרמי. ועפ"ז ביאר הא דרב נחמן (בסמוך) הביא מסוגיין דאחוי אכריא דחטי חייב אף בלא שגזלה מעיקרא</w:t>
      </w:r>
      <w:r w:rsidRPr="005135EC">
        <w:rPr>
          <w:rStyle w:val="ac"/>
          <w:rFonts w:ascii="Narkisim" w:hAnsi="Narkisim"/>
          <w:rtl/>
        </w:rPr>
        <w:footnoteReference w:id="1066"/>
      </w:r>
      <w:r w:rsidRPr="005135EC">
        <w:rPr>
          <w:rFonts w:ascii="Narkisim" w:hAnsi="Narkisim"/>
          <w:rtl/>
        </w:rPr>
        <w:t>.</w:t>
      </w:r>
    </w:p>
    <w:p w14:paraId="7F87B78B" w14:textId="77777777" w:rsidR="00322A92" w:rsidRPr="005135EC" w:rsidRDefault="00000000" w:rsidP="005135EC">
      <w:pPr>
        <w:bidi/>
        <w:rPr>
          <w:rFonts w:ascii="Narkisim" w:hAnsi="Narkisim" w:cs="Narkisim"/>
        </w:rPr>
      </w:pPr>
      <w:r w:rsidRPr="005135EC">
        <w:rPr>
          <w:rFonts w:ascii="Narkisim" w:hAnsi="Narkisim" w:cs="Narkisim"/>
          <w:u w:val="single"/>
          <w:rtl/>
        </w:rPr>
        <w:lastRenderedPageBreak/>
        <w:t>שם. דאחוי אחוויי</w:t>
      </w:r>
      <w:r w:rsidRPr="005135EC">
        <w:rPr>
          <w:rFonts w:ascii="Narkisim" w:hAnsi="Narkisim" w:cs="Narkisim"/>
          <w:rtl/>
        </w:rPr>
        <w:t xml:space="preserve">. </w:t>
      </w:r>
      <w:r w:rsidRPr="005135EC">
        <w:rPr>
          <w:rFonts w:ascii="Narkisim" w:hAnsi="Narkisim" w:cs="Narkisim"/>
          <w:b/>
          <w:bCs/>
          <w:rtl/>
        </w:rPr>
        <w:t>תוס</w:t>
      </w:r>
      <w:r w:rsidRPr="005135EC">
        <w:rPr>
          <w:rFonts w:ascii="Narkisim" w:hAnsi="Narkisim" w:cs="Narkisim"/>
          <w:rtl/>
        </w:rPr>
        <w:t>' הביאו מהגמ' (קיז:) דחייב מדינא דגרמי. ובגמ' (קיז.) איתא דהראה מעצמו הוה כנשא ונתן ביד. וה</w:t>
      </w:r>
      <w:r w:rsidRPr="005135EC">
        <w:rPr>
          <w:rFonts w:ascii="Narkisim" w:hAnsi="Narkisim" w:cs="Narkisim"/>
          <w:b/>
          <w:bCs/>
          <w:rtl/>
        </w:rPr>
        <w:t>ראשונים</w:t>
      </w:r>
      <w:r w:rsidRPr="005135EC">
        <w:rPr>
          <w:rFonts w:ascii="Narkisim" w:hAnsi="Narkisim" w:cs="Narkisim"/>
          <w:rtl/>
        </w:rPr>
        <w:t xml:space="preserve"> הביאו מהכא דכל מוסר חייב לשלם משום דינא דגרמי.</w:t>
      </w:r>
    </w:p>
    <w:p w14:paraId="14993F4B"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 יונתן</w:t>
      </w:r>
      <w:r w:rsidRPr="005135EC">
        <w:rPr>
          <w:rFonts w:ascii="Narkisim" w:hAnsi="Narkisim"/>
          <w:rtl/>
        </w:rPr>
        <w:t xml:space="preserve"> (בשיטמ"ק) ביאר דאינו יכול לומר מאי עבדי לך ומאי גזלי לך, שהרי לא שלחתי בו יד קמ"ל המשנה דחייב כאילו עשה מעשה. וכיון שנטלוה מסיקין ואינו יכול להכנס בה הקרקע נגזלת</w:t>
      </w:r>
      <w:r w:rsidRPr="005135EC">
        <w:rPr>
          <w:rStyle w:val="ac"/>
          <w:rFonts w:ascii="Narkisim" w:hAnsi="Narkisim"/>
          <w:rtl/>
        </w:rPr>
        <w:footnoteReference w:id="1067"/>
      </w:r>
      <w:r w:rsidRPr="005135EC">
        <w:rPr>
          <w:rFonts w:ascii="Narkisim" w:hAnsi="Narkisim"/>
          <w:rtl/>
        </w:rPr>
        <w:t>, ודמי כמו שחפר בה בורות שיחין ומערות שהזיקה והוציאה מן העולם.</w:t>
      </w:r>
    </w:p>
    <w:p w14:paraId="561DD405"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(קפז) הביא דבגמ' (לעיל ה.) מבואר דמוסר הוה בדיבור בעלמא</w:t>
      </w:r>
      <w:r w:rsidRPr="005135EC">
        <w:rPr>
          <w:rStyle w:val="ac"/>
          <w:rFonts w:ascii="Narkisim" w:hAnsi="Narkisim"/>
          <w:rtl/>
        </w:rPr>
        <w:footnoteReference w:id="1068"/>
      </w:r>
      <w:r w:rsidRPr="005135EC">
        <w:rPr>
          <w:rFonts w:ascii="Narkisim" w:hAnsi="Narkisim"/>
          <w:rtl/>
        </w:rPr>
        <w:t>, ואפ"ה חייב לשלם. דאף דיבור נחשב מזיק</w:t>
      </w:r>
      <w:r w:rsidRPr="005135EC">
        <w:rPr>
          <w:rStyle w:val="ac"/>
          <w:rFonts w:ascii="Narkisim" w:hAnsi="Narkisim"/>
          <w:rtl/>
        </w:rPr>
        <w:footnoteReference w:id="1069"/>
      </w:r>
      <w:r w:rsidRPr="005135EC">
        <w:rPr>
          <w:rFonts w:ascii="Narkisim" w:hAnsi="Narkisim"/>
          <w:rtl/>
        </w:rPr>
        <w:t>.</w:t>
      </w:r>
    </w:p>
    <w:p w14:paraId="515BB15C"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(ב"ב כב:) כת' דיש ליתן טעם בכל הני דחשיבי דינא דגרמי, והביאו אחוי אחוויי. ו</w:t>
      </w:r>
      <w:r w:rsidRPr="005135EC">
        <w:rPr>
          <w:rFonts w:ascii="Narkisim" w:hAnsi="Narkisim" w:cs="Narkisim"/>
          <w:b/>
          <w:bCs/>
          <w:rtl/>
        </w:rPr>
        <w:t>ר"י</w:t>
      </w:r>
      <w:r w:rsidRPr="005135EC">
        <w:rPr>
          <w:rFonts w:ascii="Narkisim" w:hAnsi="Narkisim" w:cs="Narkisim"/>
          <w:rtl/>
        </w:rPr>
        <w:t xml:space="preserve"> פי' דדינא דגרמי הוא שעושה הוא עצמו היזק לממון חבירו. ועוד חילק דהיכא שמשעת מעשה בא ההיזק. ותוס' לא פירשו איך נתיישב בזה אחוי אחוויי. וה</w:t>
      </w:r>
      <w:r w:rsidRPr="005135EC">
        <w:rPr>
          <w:rFonts w:ascii="Narkisim" w:hAnsi="Narkisim" w:cs="Narkisim"/>
          <w:b/>
          <w:bCs/>
          <w:rtl/>
        </w:rPr>
        <w:t>רא"ש</w:t>
      </w:r>
      <w:r w:rsidRPr="005135EC">
        <w:rPr>
          <w:rFonts w:ascii="Narkisim" w:hAnsi="Narkisim" w:cs="Narkisim"/>
          <w:rtl/>
        </w:rPr>
        <w:t xml:space="preserve"> (לעיל ט יג) ביאר דכיון שהראה לעכי"ם ממון חבירו הוה ברי היזקא</w:t>
      </w:r>
      <w:r w:rsidRPr="005135EC">
        <w:rPr>
          <w:rStyle w:val="ac"/>
          <w:rFonts w:ascii="Narkisim" w:hAnsi="Narkisim" w:cs="Narkisim"/>
          <w:rtl/>
        </w:rPr>
        <w:footnoteReference w:id="1070"/>
      </w:r>
      <w:r w:rsidRPr="005135EC">
        <w:rPr>
          <w:rFonts w:ascii="Narkisim" w:hAnsi="Narkisim" w:cs="Narkisim"/>
          <w:rtl/>
        </w:rPr>
        <w:t>, וכאילו נתנו לתוא המכמר דאקשיה רחמנא לתוא מכמר (כדלקמן קיז.), דודאי אין מרחמין עליו</w:t>
      </w:r>
      <w:r w:rsidRPr="005135EC">
        <w:rPr>
          <w:rStyle w:val="ac"/>
          <w:rFonts w:ascii="Narkisim" w:hAnsi="Narkisim" w:cs="Narkisim"/>
          <w:rtl/>
        </w:rPr>
        <w:footnoteReference w:id="1071"/>
      </w:r>
      <w:r w:rsidRPr="005135EC">
        <w:rPr>
          <w:rFonts w:ascii="Narkisim" w:hAnsi="Narkisim" w:cs="Narkisim"/>
          <w:rtl/>
        </w:rPr>
        <w:t>. ואין לך מעשה גדול מזה. והוסיף דאחוי אחוויי דמסור כמאן דקלייה דמי ועשה מעשה בגוף הממון.</w:t>
      </w:r>
    </w:p>
    <w:p w14:paraId="45B005B1"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ריצב"א</w:t>
      </w:r>
      <w:r w:rsidRPr="005135EC">
        <w:rPr>
          <w:rFonts w:ascii="Narkisim" w:hAnsi="Narkisim"/>
          <w:rtl/>
        </w:rPr>
        <w:t xml:space="preserve"> (בתוס' ב"ב) יישב דדינא דגרמי הוי מטעם קנס (ע"ע בסמוך), וקנסו חכמים בכל היזק המצוי ורגיל לבא</w:t>
      </w:r>
      <w:r w:rsidRPr="005135EC">
        <w:rPr>
          <w:rStyle w:val="ac"/>
          <w:rFonts w:ascii="Narkisim" w:hAnsi="Narkisim"/>
          <w:rtl/>
        </w:rPr>
        <w:footnoteReference w:id="1072"/>
      </w:r>
      <w:r w:rsidRPr="005135EC">
        <w:rPr>
          <w:rFonts w:ascii="Narkisim" w:hAnsi="Narkisim"/>
          <w:rtl/>
        </w:rPr>
        <w:t>.</w:t>
      </w:r>
    </w:p>
    <w:p w14:paraId="0CD72707"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ראשונים</w:t>
      </w:r>
      <w:r w:rsidRPr="005135EC">
        <w:rPr>
          <w:rFonts w:ascii="Narkisim" w:hAnsi="Narkisim" w:cs="Narkisim"/>
          <w:rtl/>
        </w:rPr>
        <w:t xml:space="preserve"> הק' דקי"ל (לעיל כג:) דשיסה בו את הנחש פטור, ומ"ש מהעמיד עליו מוסר דחייב מדינא דגרמי. ולדעת ה</w:t>
      </w:r>
      <w:r w:rsidRPr="005135EC">
        <w:rPr>
          <w:rFonts w:ascii="Narkisim" w:hAnsi="Narkisim" w:cs="Narkisim"/>
          <w:b/>
          <w:bCs/>
          <w:rtl/>
        </w:rPr>
        <w:t>ריצב"א</w:t>
      </w:r>
      <w:r w:rsidRPr="005135EC">
        <w:rPr>
          <w:rFonts w:ascii="Narkisim" w:hAnsi="Narkisim" w:cs="Narkisim"/>
          <w:rtl/>
        </w:rPr>
        <w:t xml:space="preserve"> אין חילוק בעיקר הסברא, אלא דבמידי דשכיח גזרו.</w:t>
      </w:r>
    </w:p>
    <w:p w14:paraId="3500F536"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(הנ"ל) חילק דכלב והנחש לא הוה ברי הזיקא כמו מסור, דשמא לא ישוך הכלב והנחש. אבל מסור הוה ברי הזיקא</w:t>
      </w:r>
      <w:r w:rsidRPr="005135EC">
        <w:rPr>
          <w:rStyle w:val="ac"/>
          <w:rFonts w:ascii="Narkisim" w:hAnsi="Narkisim"/>
          <w:rtl/>
        </w:rPr>
        <w:footnoteReference w:id="1073"/>
      </w:r>
      <w:r w:rsidRPr="005135EC">
        <w:rPr>
          <w:rFonts w:ascii="Narkisim" w:hAnsi="Narkisim"/>
          <w:rtl/>
        </w:rPr>
        <w:t>.</w:t>
      </w:r>
    </w:p>
    <w:p w14:paraId="00CBDEE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(דינא דגרמי ד"ה שיסה) תי' דשיסה את הנחש, הנחש מעצמו גרם גוף ההיזק. משא"כ במוסר המסיקים אינם רואין ממונו, והוא הראה להם הוא גרם כל הנזק. שהרי הממון היה שמור ובגרמתו הוציאו מרשות הבעלים. דכיון דאוקמינהו עליה ברשותייהו קאי, דמיקלא קלייה (כדלקמן קיז.). וכמי שנטל כיסו של חבירו והניחו ברשות הרבים, הילכך חייב לשלם.</w:t>
      </w:r>
    </w:p>
    <w:p w14:paraId="283305EE" w14:textId="77777777" w:rsidR="00322A92" w:rsidRPr="005135EC" w:rsidRDefault="00000000" w:rsidP="005135EC">
      <w:pPr>
        <w:pStyle w:val="a8"/>
        <w:bidi/>
        <w:rPr>
          <w:rFonts w:ascii="Narkisim" w:hAnsi="Narkisim"/>
        </w:rPr>
      </w:pPr>
      <w:r w:rsidRPr="005135EC">
        <w:rPr>
          <w:rFonts w:ascii="Narkisim" w:hAnsi="Narkisim"/>
          <w:rtl/>
        </w:rPr>
        <w:t>אבל גבי נחש הא קאי גברא והא קאי נחש. משל למה הדבר דומה לממון המוטל לפני המסיקין ובא אחד ואמר להם טלו אותו ונטלוהו, שהוא פטור (ע' לקמן קיז.), ואף שלא היה רצונם ליטלו אלא מחמת עצה זו שהשיאם זה ליטלו.</w:t>
      </w:r>
    </w:p>
    <w:p w14:paraId="48775646" w14:textId="77777777" w:rsidR="00322A92" w:rsidRPr="005135EC" w:rsidRDefault="00000000" w:rsidP="005135EC">
      <w:pPr>
        <w:pStyle w:val="aa"/>
        <w:bidi/>
        <w:rPr>
          <w:rFonts w:ascii="Narkisim" w:hAnsi="Narkisim"/>
        </w:rPr>
      </w:pPr>
      <w:r w:rsidRPr="005135EC">
        <w:rPr>
          <w:rFonts w:ascii="Narkisim" w:hAnsi="Narkisim"/>
          <w:u w:val="single"/>
          <w:rtl/>
        </w:rPr>
        <w:t>שם. אחוי אחוויי</w:t>
      </w:r>
      <w:r w:rsidRPr="005135EC">
        <w:rPr>
          <w:rFonts w:ascii="Narkisim" w:hAnsi="Narkisim"/>
          <w:rtl/>
        </w:rPr>
        <w:t>. פ</w:t>
      </w:r>
      <w:r w:rsidRPr="005135EC">
        <w:rPr>
          <w:rFonts w:ascii="Narkisim" w:hAnsi="Narkisim"/>
          <w:b/>
          <w:bCs/>
          <w:rtl/>
        </w:rPr>
        <w:t>רש"י</w:t>
      </w:r>
      <w:r w:rsidRPr="005135EC">
        <w:rPr>
          <w:rFonts w:ascii="Narkisim" w:hAnsi="Narkisim"/>
          <w:rtl/>
        </w:rPr>
        <w:t xml:space="preserve"> שהראה להם. וקצת משמע שעשה מעשה שהצביע. וה</w:t>
      </w:r>
      <w:r w:rsidRPr="005135EC">
        <w:rPr>
          <w:rFonts w:ascii="Narkisim" w:hAnsi="Narkisim"/>
          <w:b/>
          <w:bCs/>
          <w:rtl/>
        </w:rPr>
        <w:t>יש"ש</w:t>
      </w:r>
      <w:r w:rsidRPr="005135EC">
        <w:rPr>
          <w:rFonts w:ascii="Narkisim" w:hAnsi="Narkisim"/>
          <w:rtl/>
        </w:rPr>
        <w:t xml:space="preserve"> (מו) הביא </w:t>
      </w:r>
      <w:r w:rsidRPr="005135EC">
        <w:rPr>
          <w:rFonts w:ascii="Narkisim" w:hAnsi="Narkisim"/>
          <w:b/>
          <w:bCs/>
          <w:rtl/>
        </w:rPr>
        <w:t>רשב"ם</w:t>
      </w:r>
      <w:r w:rsidRPr="005135EC">
        <w:rPr>
          <w:rFonts w:ascii="Narkisim" w:hAnsi="Narkisim"/>
          <w:rtl/>
        </w:rPr>
        <w:t xml:space="preserve"> בתשובה דדוקא אחוי חייב, ולא מוסר בדיבור בעלמא. וה</w:t>
      </w:r>
      <w:r w:rsidRPr="005135EC">
        <w:rPr>
          <w:rFonts w:ascii="Narkisim" w:hAnsi="Narkisim"/>
          <w:b/>
          <w:bCs/>
          <w:rtl/>
        </w:rPr>
        <w:t>מרדכי</w:t>
      </w:r>
      <w:r w:rsidRPr="005135EC">
        <w:rPr>
          <w:rFonts w:ascii="Narkisim" w:hAnsi="Narkisim"/>
          <w:rtl/>
        </w:rPr>
        <w:t xml:space="preserve"> (קפז) כת' דגם בדיבור בלא אחויי חייב. דדינא דגרמי הוה אף ע"י דיבור</w:t>
      </w:r>
      <w:r w:rsidRPr="005135EC">
        <w:rPr>
          <w:rStyle w:val="ac"/>
          <w:rFonts w:ascii="Narkisim" w:hAnsi="Narkisim"/>
          <w:rtl/>
        </w:rPr>
        <w:footnoteReference w:id="1074"/>
      </w:r>
      <w:r w:rsidRPr="005135EC">
        <w:rPr>
          <w:rFonts w:ascii="Narkisim" w:hAnsi="Narkisim"/>
          <w:rtl/>
        </w:rPr>
        <w:t>. והביא דהר' אליעזר מטול"א הביא ראיה דאמרי' (לעיל ה.) בדיבורא לא קא מיירי, משמע דמסור איירי בדבורא בעלמא. וכן האריך בסה"ת (סב ה).</w:t>
      </w:r>
    </w:p>
    <w:p w14:paraId="2535A677"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 אפרים</w:t>
      </w:r>
      <w:r w:rsidRPr="005135EC">
        <w:rPr>
          <w:rFonts w:ascii="Narkisim" w:hAnsi="Narkisim"/>
          <w:rtl/>
        </w:rPr>
        <w:t xml:space="preserve"> (לעיל סב. כג: בדה"ר) כת' דנהגו לדון דינא דמסורות אפי' בדלא אחוי אחויי, אלא שהלשין בדיבורו </w:t>
      </w:r>
      <w:r w:rsidRPr="005135EC">
        <w:rPr>
          <w:rFonts w:ascii="Narkisim" w:hAnsi="Narkisim"/>
          <w:rtl/>
        </w:rPr>
        <w:lastRenderedPageBreak/>
        <w:t>והפסיד ממון חבירו</w:t>
      </w:r>
      <w:r w:rsidRPr="005135EC">
        <w:rPr>
          <w:rStyle w:val="ac"/>
          <w:rFonts w:ascii="Narkisim" w:hAnsi="Narkisim"/>
          <w:rtl/>
        </w:rPr>
        <w:footnoteReference w:id="1075"/>
      </w:r>
      <w:r w:rsidRPr="005135EC">
        <w:rPr>
          <w:rFonts w:ascii="Narkisim" w:hAnsi="Narkisim"/>
          <w:rtl/>
        </w:rPr>
        <w:t>. ותקנת הגאונים לסמוך כאן אדר' מאיר דדאין דינא דגרמי בעקימת שפתיים. [משמע דמדינא דגמ' חיוב מסור הוה דוקא אחוי ע"י מעשה. ותקנו הגאונים לחייב בדיבור].</w:t>
      </w:r>
    </w:p>
    <w:p w14:paraId="163FFC19" w14:textId="77777777" w:rsidR="00322A92" w:rsidRPr="005135EC" w:rsidRDefault="00000000" w:rsidP="005135EC">
      <w:pPr>
        <w:bidi/>
        <w:rPr>
          <w:rFonts w:ascii="Narkisim" w:hAnsi="Narkisim" w:cs="Narkisim"/>
        </w:rPr>
      </w:pPr>
      <w:r w:rsidRPr="005135EC">
        <w:rPr>
          <w:rFonts w:ascii="Narkisim" w:hAnsi="Narkisim" w:cs="Narkisim"/>
          <w:u w:val="single"/>
          <w:rtl/>
        </w:rPr>
        <w:t>תוד"ה לא צריכא (הב')</w:t>
      </w:r>
      <w:r w:rsidRPr="005135EC">
        <w:rPr>
          <w:rFonts w:ascii="Narkisim" w:hAnsi="Narkisim" w:cs="Narkisim"/>
          <w:rtl/>
        </w:rPr>
        <w:t>. ותימה לרשב"א וכו' ואמאי לא מייתי התם ממתני' דהכא דמחייבינן בדינא דגרמי. [ע"פ דיוק הגמ' דמחמת הגזלן הוא דאחוי אחויי, דחייב מדינא דגרמי]. אך לצד בגמ' (בסמוך) דאחוי אחוויי חייב משום קנס</w:t>
      </w:r>
      <w:r w:rsidRPr="005135EC">
        <w:rPr>
          <w:rStyle w:val="ac"/>
          <w:rFonts w:ascii="Narkisim" w:hAnsi="Narkisim" w:cs="Narkisim"/>
          <w:rtl/>
        </w:rPr>
        <w:footnoteReference w:id="1076"/>
      </w:r>
      <w:r w:rsidRPr="005135EC">
        <w:rPr>
          <w:rFonts w:ascii="Narkisim" w:hAnsi="Narkisim" w:cs="Narkisim"/>
          <w:rtl/>
        </w:rPr>
        <w:t>, ולא ילפי' מיניה לשאר קנסות. א"כ אין ראיה מהמשנה</w:t>
      </w:r>
      <w:r w:rsidRPr="005135EC">
        <w:rPr>
          <w:rStyle w:val="ac"/>
          <w:rFonts w:ascii="Narkisim" w:hAnsi="Narkisim" w:cs="Narkisim"/>
          <w:rtl/>
        </w:rPr>
        <w:footnoteReference w:id="1077"/>
      </w:r>
      <w:r w:rsidRPr="005135EC">
        <w:rPr>
          <w:rFonts w:ascii="Narkisim" w:hAnsi="Narkisim" w:cs="Narkisim"/>
          <w:rtl/>
        </w:rPr>
        <w:t>. וה</w:t>
      </w:r>
      <w:r w:rsidRPr="005135EC">
        <w:rPr>
          <w:rFonts w:ascii="Narkisim" w:hAnsi="Narkisim" w:cs="Narkisim"/>
          <w:b/>
          <w:bCs/>
          <w:rtl/>
        </w:rPr>
        <w:t>רמב"ן</w:t>
      </w:r>
      <w:r w:rsidRPr="005135EC">
        <w:rPr>
          <w:rFonts w:ascii="Narkisim" w:hAnsi="Narkisim" w:cs="Narkisim"/>
          <w:rtl/>
        </w:rPr>
        <w:t xml:space="preserve"> (דד"ג ד"ה וזה הטעם) כת' די"ל דהמשנה משום קנסא דמסורות הוא, שקנסו בממונן כמו שקנסו מקצתן אף בגופן. ולא גמרינן מינה אפי' לגורמי נזקים אחרים. [וע"ע בסמוך].</w:t>
      </w:r>
    </w:p>
    <w:p w14:paraId="2FB70EE5" w14:textId="77777777" w:rsidR="00322A92" w:rsidRPr="005135EC" w:rsidRDefault="00000000" w:rsidP="005135EC">
      <w:pPr>
        <w:pStyle w:val="a7"/>
        <w:bidi/>
        <w:rPr>
          <w:rFonts w:ascii="Narkisim" w:hAnsi="Narkisim"/>
        </w:rPr>
      </w:pPr>
      <w:r w:rsidRPr="005135EC">
        <w:rPr>
          <w:rFonts w:ascii="Narkisim" w:hAnsi="Narkisim"/>
          <w:rtl/>
        </w:rPr>
        <w:t>ועוד כת' ה</w:t>
      </w:r>
      <w:r w:rsidRPr="005135EC">
        <w:rPr>
          <w:rFonts w:ascii="Narkisim" w:hAnsi="Narkisim"/>
          <w:b/>
          <w:bCs/>
          <w:rtl/>
        </w:rPr>
        <w:t>רמב"ן</w:t>
      </w:r>
      <w:r w:rsidRPr="005135EC">
        <w:rPr>
          <w:rFonts w:ascii="Narkisim" w:hAnsi="Narkisim"/>
          <w:rtl/>
        </w:rPr>
        <w:t xml:space="preserve"> (דד"ג ד"ה א"נ התם) דהמ"ל לתרץ דהך ברייתא בגזל שדה, ומש"ה נחשב מעשה</w:t>
      </w:r>
      <w:r w:rsidRPr="005135EC">
        <w:rPr>
          <w:rStyle w:val="ac"/>
          <w:rFonts w:ascii="Narkisim" w:hAnsi="Narkisim"/>
          <w:rtl/>
        </w:rPr>
        <w:footnoteReference w:id="1078"/>
      </w:r>
      <w:r w:rsidRPr="005135EC">
        <w:rPr>
          <w:rFonts w:ascii="Narkisim" w:hAnsi="Narkisim"/>
          <w:rtl/>
        </w:rPr>
        <w:t xml:space="preserve"> [ולא דינא גרמי]. א"נ קנסא הוא, דכיון דגזלו אוקמוה רבנן ברשותיה כגזילת מטלטלין</w:t>
      </w:r>
      <w:r w:rsidRPr="005135EC">
        <w:rPr>
          <w:rStyle w:val="ac"/>
          <w:rFonts w:ascii="Narkisim" w:hAnsi="Narkisim"/>
          <w:rtl/>
        </w:rPr>
        <w:footnoteReference w:id="1079"/>
      </w:r>
      <w:r w:rsidRPr="005135EC">
        <w:rPr>
          <w:rFonts w:ascii="Narkisim" w:hAnsi="Narkisim"/>
          <w:rtl/>
        </w:rPr>
        <w:t>. [וע"ד הא דמבואר ברישא דהמשנה, ע"פ הירושלמי].</w:t>
      </w:r>
    </w:p>
    <w:p w14:paraId="1CC3296E" w14:textId="77777777" w:rsidR="00322A92" w:rsidRPr="005135EC" w:rsidRDefault="00000000" w:rsidP="005135EC">
      <w:pPr>
        <w:bidi/>
        <w:rPr>
          <w:rFonts w:ascii="Narkisim" w:hAnsi="Narkisim" w:cs="Narkisim"/>
        </w:rPr>
      </w:pPr>
      <w:r w:rsidRPr="005135EC">
        <w:rPr>
          <w:rFonts w:ascii="Narkisim" w:hAnsi="Narkisim" w:cs="Narkisim"/>
          <w:u w:val="single"/>
          <w:rtl/>
        </w:rPr>
        <w:t>א"ל רב הונא בר חייא לרב נחמן דינא או קנסא</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(קיז.) דקנסיה רב נחמן, משום דרגיל בכך</w:t>
      </w:r>
      <w:r w:rsidRPr="005135EC">
        <w:rPr>
          <w:rStyle w:val="ac"/>
          <w:rFonts w:ascii="Narkisim" w:hAnsi="Narkisim" w:cs="Narkisim"/>
          <w:rtl/>
        </w:rPr>
        <w:footnoteReference w:id="1080"/>
      </w:r>
      <w:r w:rsidRPr="005135EC">
        <w:rPr>
          <w:rFonts w:ascii="Narkisim" w:hAnsi="Narkisim" w:cs="Narkisim"/>
          <w:rtl/>
        </w:rPr>
        <w:t>. משמע דרב נחמן גזר קנס במעשה המסויים הזה, שהיה רגיל למסור [וע"ד הא דאיתא (לעיל צו:) דרב נחמן קנס גזלנא עתיקא]. ואילו לדורות אחוי אחוויי פטור.</w:t>
      </w:r>
    </w:p>
    <w:p w14:paraId="06192A52"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(דינא דגרמי ד"ה ומסתברא דהא) וה</w:t>
      </w:r>
      <w:r w:rsidRPr="005135EC">
        <w:rPr>
          <w:rFonts w:ascii="Narkisim" w:hAnsi="Narkisim"/>
          <w:b/>
          <w:bCs/>
          <w:rtl/>
        </w:rPr>
        <w:t>תוס' רי"ד</w:t>
      </w:r>
      <w:r w:rsidRPr="005135EC">
        <w:rPr>
          <w:rFonts w:ascii="Narkisim" w:hAnsi="Narkisim"/>
          <w:rtl/>
        </w:rPr>
        <w:t xml:space="preserve"> (בסוגיין) הק' א"כ מי שאינו רגיל בכך פטור, וטובא נפק"מ. ואילו בגמ' משמע דהוה נידון אי גמרינן קנסא מקנסא. אלא דהוה קנס כללי בכל מסור דחייב לשלם.</w:t>
      </w:r>
    </w:p>
    <w:p w14:paraId="0E793899" w14:textId="77777777" w:rsidR="00322A92" w:rsidRPr="005135EC" w:rsidRDefault="00000000" w:rsidP="005135EC">
      <w:pPr>
        <w:pStyle w:val="a7"/>
        <w:bidi/>
        <w:rPr>
          <w:rFonts w:ascii="Narkisim" w:hAnsi="Narkisim"/>
        </w:rPr>
      </w:pPr>
      <w:r w:rsidRPr="005135EC">
        <w:rPr>
          <w:rFonts w:ascii="Narkisim" w:hAnsi="Narkisim"/>
          <w:rtl/>
        </w:rPr>
        <w:t xml:space="preserve">וכן </w:t>
      </w:r>
      <w:r w:rsidRPr="005135EC">
        <w:rPr>
          <w:rFonts w:ascii="Narkisim" w:hAnsi="Narkisim"/>
          <w:b/>
          <w:bCs/>
          <w:rtl/>
        </w:rPr>
        <w:t>רש"י</w:t>
      </w:r>
      <w:r w:rsidRPr="005135EC">
        <w:rPr>
          <w:rFonts w:ascii="Narkisim" w:hAnsi="Narkisim"/>
          <w:rtl/>
        </w:rPr>
        <w:t xml:space="preserve"> (שם) משמע דהנידון אי גמרינן לשאר גרמי דנזקין בעלמא. ומשמע דפשיטא דכל מוסר חייב, דהוה קנס קבוע בכל מוסר, אלא דלא גמרינן לשאר קנסות. [וצ"ע דסותר דבריו מיניה וביה].</w:t>
      </w:r>
    </w:p>
    <w:p w14:paraId="5B7D10E2"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רמב"ן</w:t>
      </w:r>
      <w:r w:rsidRPr="005135EC">
        <w:rPr>
          <w:rFonts w:ascii="Narkisim" w:hAnsi="Narkisim" w:cs="Narkisim"/>
          <w:rtl/>
        </w:rPr>
        <w:t xml:space="preserve"> וה</w:t>
      </w:r>
      <w:r w:rsidRPr="005135EC">
        <w:rPr>
          <w:rFonts w:ascii="Narkisim" w:hAnsi="Narkisim" w:cs="Narkisim"/>
          <w:b/>
          <w:bCs/>
          <w:rtl/>
        </w:rPr>
        <w:t>תוס' רי"ד</w:t>
      </w:r>
      <w:r w:rsidRPr="005135EC">
        <w:rPr>
          <w:rFonts w:ascii="Narkisim" w:hAnsi="Narkisim" w:cs="Narkisim"/>
          <w:rtl/>
        </w:rPr>
        <w:t xml:space="preserve"> כת' דספק הגמ' האם חייב בכל דינא דגרמי, או דדוקא במסור קנסו. ולא ילפי' מינה לשאר גרמי דעלמא, אלא בשאר גרמי [כגון מוחל או שורף שטרות, ומראה דינר, וכן נתיאש ממנה ולא גדרה] דינם כגרמא בניזקין דפטור.</w:t>
      </w:r>
    </w:p>
    <w:p w14:paraId="67FD9CFE"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ש"ך</w:t>
      </w:r>
      <w:r w:rsidRPr="005135EC">
        <w:rPr>
          <w:rFonts w:ascii="Narkisim" w:hAnsi="Narkisim"/>
          <w:rtl/>
        </w:rPr>
        <w:t xml:space="preserve"> (שפו א בהג') כת' דהך ספק דינא או קנסא הוה בכל דינא דגרמי, ולא רק במוסר. האם חיוב דינא דגרמי הוה בגדר דין או בגדר קנס.</w:t>
      </w:r>
    </w:p>
    <w:p w14:paraId="077CB5E3"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חזו"א</w:t>
      </w:r>
      <w:r w:rsidRPr="005135EC">
        <w:rPr>
          <w:rFonts w:ascii="Narkisim" w:hAnsi="Narkisim"/>
          <w:rtl/>
        </w:rPr>
        <w:t xml:space="preserve"> (ה ג) כת' דלדעת הראשונים דדינא דגרמי הוה קנס, י"ל דזה לא הוה ספק של הגמ' דהוה בגדר קנס, ולא קנסו בנו אחריו</w:t>
      </w:r>
      <w:r w:rsidRPr="005135EC">
        <w:rPr>
          <w:rStyle w:val="ac"/>
          <w:rFonts w:ascii="Narkisim" w:hAnsi="Narkisim"/>
          <w:rtl/>
        </w:rPr>
        <w:footnoteReference w:id="1081"/>
      </w:r>
      <w:r w:rsidRPr="005135EC">
        <w:rPr>
          <w:rFonts w:ascii="Narkisim" w:hAnsi="Narkisim"/>
          <w:rtl/>
        </w:rPr>
        <w:t>. אלא דנסתפק האם הוה דינא, דקנסו בכל גרמי [והוה דין דרבנן, אף דטעם חכמים משום קנס]. או דהוה קנס רק במוסר.</w:t>
      </w:r>
    </w:p>
    <w:p w14:paraId="565A715F"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xml:space="preserve"> (לעיל ה. ד"ה למעוטי) כת' דאפי' למאן דלא דאין דינא דגרמי מחייב מוסר משום קנס</w:t>
      </w:r>
      <w:r w:rsidRPr="005135EC">
        <w:rPr>
          <w:rStyle w:val="ac"/>
          <w:rFonts w:ascii="Narkisim" w:hAnsi="Narkisim" w:cs="Narkisim"/>
          <w:rtl/>
        </w:rPr>
        <w:footnoteReference w:id="1082"/>
      </w:r>
      <w:r w:rsidRPr="005135EC">
        <w:rPr>
          <w:rFonts w:ascii="Narkisim" w:hAnsi="Narkisim" w:cs="Narkisim"/>
          <w:rtl/>
        </w:rPr>
        <w:t xml:space="preserve">. וציין לסוגיין </w:t>
      </w:r>
      <w:r w:rsidRPr="005135EC">
        <w:rPr>
          <w:rFonts w:ascii="Narkisim" w:hAnsi="Narkisim" w:cs="Narkisim"/>
          <w:szCs w:val="20"/>
          <w:rtl/>
        </w:rPr>
        <w:t>[וה</w:t>
      </w:r>
      <w:r w:rsidRPr="005135EC">
        <w:rPr>
          <w:rFonts w:ascii="Narkisim" w:hAnsi="Narkisim" w:cs="Narkisim"/>
          <w:b/>
          <w:bCs/>
          <w:szCs w:val="20"/>
          <w:rtl/>
        </w:rPr>
        <w:t>רש"ש</w:t>
      </w:r>
      <w:r w:rsidRPr="005135EC">
        <w:rPr>
          <w:rFonts w:ascii="Narkisim" w:hAnsi="Narkisim" w:cs="Narkisim"/>
          <w:szCs w:val="20"/>
          <w:rtl/>
        </w:rPr>
        <w:t xml:space="preserve"> ביאר דכוונת התוס' לספק הגמ' אי דינא או קנסא]</w:t>
      </w:r>
      <w:r w:rsidRPr="005135EC">
        <w:rPr>
          <w:rFonts w:ascii="Narkisim" w:hAnsi="Narkisim" w:cs="Narkisim"/>
          <w:rtl/>
        </w:rPr>
        <w:t>. ועד"ז כת' ה</w:t>
      </w:r>
      <w:r w:rsidRPr="005135EC">
        <w:rPr>
          <w:rFonts w:ascii="Narkisim" w:hAnsi="Narkisim" w:cs="Narkisim"/>
          <w:b/>
          <w:bCs/>
          <w:rtl/>
        </w:rPr>
        <w:t>רמב"ן</w:t>
      </w:r>
      <w:r w:rsidRPr="005135EC">
        <w:rPr>
          <w:rFonts w:ascii="Narkisim" w:hAnsi="Narkisim" w:cs="Narkisim"/>
          <w:rtl/>
        </w:rPr>
        <w:t xml:space="preserve"> </w:t>
      </w:r>
      <w:r w:rsidRPr="005135EC">
        <w:rPr>
          <w:rFonts w:ascii="Narkisim" w:hAnsi="Narkisim" w:cs="Narkisim"/>
          <w:rtl/>
        </w:rPr>
        <w:lastRenderedPageBreak/>
        <w:t>(דד"ג ד"ה וזה הטעם) דהגמ' (לעיל ק.) לא הביאה מכאן דחייב בדינא דגרמי [וכקו' התוס' דידן], דאיכא למימר דאיכא למימר דבמוסר קנסו בממונן</w:t>
      </w:r>
      <w:r w:rsidRPr="005135EC">
        <w:rPr>
          <w:rStyle w:val="ac"/>
          <w:rFonts w:ascii="Narkisim" w:hAnsi="Narkisim" w:cs="Narkisim"/>
          <w:rtl/>
        </w:rPr>
        <w:footnoteReference w:id="1083"/>
      </w:r>
      <w:r w:rsidRPr="005135EC">
        <w:rPr>
          <w:rFonts w:ascii="Narkisim" w:hAnsi="Narkisim" w:cs="Narkisim"/>
          <w:rtl/>
        </w:rPr>
        <w:t xml:space="preserve">, ולא גמרינן מינה אפי' לגורמי נזקים אחרים. וכהמשך הגמ' דמקנסא לא גמרינן. </w:t>
      </w:r>
      <w:r w:rsidRPr="005135EC">
        <w:rPr>
          <w:rFonts w:ascii="Narkisim" w:hAnsi="Narkisim" w:cs="Narkisim"/>
          <w:szCs w:val="20"/>
          <w:rtl/>
        </w:rPr>
        <w:t>[ולדברי הרמב"ן ותוס' רי"ד (הנ"ל) זהו הספק של הגמ' אי דין מוסר הוה דין, וה"ה כל דינא דגרמי. או קנסא, ולא ילפי' לחייב בכל דינא דגרמי]</w:t>
      </w:r>
      <w:r w:rsidRPr="005135EC">
        <w:rPr>
          <w:rFonts w:ascii="Narkisim" w:hAnsi="Narkisim" w:cs="Narkisim"/>
          <w:rtl/>
        </w:rPr>
        <w:t>.</w:t>
      </w:r>
    </w:p>
    <w:p w14:paraId="66BC3448" w14:textId="77777777" w:rsidR="00322A92" w:rsidRPr="005135EC" w:rsidRDefault="00000000" w:rsidP="005135EC">
      <w:pPr>
        <w:pStyle w:val="a7"/>
        <w:bidi/>
        <w:rPr>
          <w:rFonts w:ascii="Narkisim" w:hAnsi="Narkisim"/>
        </w:rPr>
      </w:pPr>
      <w:r w:rsidRPr="005135EC">
        <w:rPr>
          <w:rFonts w:ascii="Narkisim" w:hAnsi="Narkisim"/>
          <w:rtl/>
        </w:rPr>
        <w:t>אמנם ר"ש בן אליקים ור"א בן פדת (לקמן קיז:) הביאו ממשנה זו לדון לכל דינא דגרמי, ומבואר דלא ניח"ל לחלק דשאני מוסר דקנסו טפי. [ו</w:t>
      </w:r>
      <w:r w:rsidRPr="005135EC">
        <w:rPr>
          <w:rFonts w:ascii="Narkisim" w:hAnsi="Narkisim"/>
          <w:b/>
          <w:bCs/>
          <w:rtl/>
        </w:rPr>
        <w:t>תוס</w:t>
      </w:r>
      <w:r w:rsidRPr="005135EC">
        <w:rPr>
          <w:rFonts w:ascii="Narkisim" w:hAnsi="Narkisim"/>
          <w:rtl/>
        </w:rPr>
        <w:t>' (בסוגיין) הביאו מהתם</w:t>
      </w:r>
      <w:r w:rsidRPr="005135EC">
        <w:rPr>
          <w:rStyle w:val="ac"/>
          <w:rFonts w:ascii="Narkisim" w:hAnsi="Narkisim"/>
          <w:rtl/>
        </w:rPr>
        <w:footnoteReference w:id="1084"/>
      </w:r>
      <w:r w:rsidRPr="005135EC">
        <w:rPr>
          <w:rFonts w:ascii="Narkisim" w:hAnsi="Narkisim"/>
          <w:rtl/>
        </w:rPr>
        <w:t>, ועפ"ז תוס' הקשו דהו"ל לגמ' לעיל ק. להביא מסוגיין</w:t>
      </w:r>
      <w:r w:rsidRPr="005135EC">
        <w:rPr>
          <w:rStyle w:val="ac"/>
          <w:rFonts w:ascii="Narkisim" w:hAnsi="Narkisim"/>
          <w:rtl/>
        </w:rPr>
        <w:footnoteReference w:id="1085"/>
      </w:r>
      <w:r w:rsidRPr="005135EC">
        <w:rPr>
          <w:rFonts w:ascii="Narkisim" w:hAnsi="Narkisim"/>
          <w:rtl/>
        </w:rPr>
        <w:t>].</w:t>
      </w:r>
    </w:p>
    <w:p w14:paraId="5D2EA823"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קצות</w:t>
      </w:r>
      <w:r w:rsidRPr="005135EC">
        <w:rPr>
          <w:rFonts w:ascii="Narkisim" w:hAnsi="Narkisim"/>
          <w:rtl/>
        </w:rPr>
        <w:t xml:space="preserve"> (שפו א) כת' דנראה דתוס' (לעיל ה.) הביאו ראיה מדברי רבה (קיז.) דהראה מעצמו כנשא ונתן ביד דמי. והגירסא לפנינו רבה, ואף דדעת רבה (לעיל צח.) דאין חיוב דינא דגרמי, ואפ"ה דן מוסר. ש"מ דאפי' מאן דלא ס"ל דינא דגרמי מחייב במוסר</w:t>
      </w:r>
      <w:r w:rsidRPr="005135EC">
        <w:rPr>
          <w:rStyle w:val="ac"/>
          <w:rFonts w:ascii="Narkisim" w:hAnsi="Narkisim"/>
          <w:rtl/>
        </w:rPr>
        <w:footnoteReference w:id="1086"/>
      </w:r>
      <w:r w:rsidRPr="005135EC">
        <w:rPr>
          <w:rFonts w:ascii="Narkisim" w:hAnsi="Narkisim"/>
          <w:rtl/>
        </w:rPr>
        <w:t>. והש"ך (בהג"ה שם) עמד בזה, וכת' דט"ס הוא (לקמן) וצ"ל אמר רבא, דהא רבה לא דאין דינא דגרמי</w:t>
      </w:r>
      <w:r w:rsidRPr="005135EC">
        <w:rPr>
          <w:rStyle w:val="ac"/>
          <w:rFonts w:ascii="Narkisim" w:hAnsi="Narkisim"/>
          <w:rtl/>
        </w:rPr>
        <w:footnoteReference w:id="1087"/>
      </w:r>
      <w:r w:rsidRPr="005135EC">
        <w:rPr>
          <w:rFonts w:ascii="Narkisim" w:hAnsi="Narkisim"/>
          <w:rtl/>
        </w:rPr>
        <w:t>.</w:t>
      </w:r>
    </w:p>
    <w:p w14:paraId="61F53BD3"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ש"ך</w:t>
      </w:r>
      <w:r w:rsidRPr="005135EC">
        <w:rPr>
          <w:rFonts w:ascii="Narkisim" w:hAnsi="Narkisim" w:cs="Narkisim"/>
          <w:rtl/>
        </w:rPr>
        <w:t xml:space="preserve"> (שפו א בהג') תמה [על תוס' ה.] דבגמ' (לעיל סב.) אי' דמאן דלא דאין דינא דגרמי, מסור נמי לא דיינינן</w:t>
      </w:r>
      <w:r w:rsidRPr="005135EC">
        <w:rPr>
          <w:rStyle w:val="ac"/>
          <w:rFonts w:ascii="Narkisim" w:hAnsi="Narkisim" w:cs="Narkisim"/>
          <w:rtl/>
        </w:rPr>
        <w:footnoteReference w:id="1088"/>
      </w:r>
      <w:r w:rsidRPr="005135EC">
        <w:rPr>
          <w:rFonts w:ascii="Narkisim" w:hAnsi="Narkisim" w:cs="Narkisim"/>
          <w:rtl/>
        </w:rPr>
        <w:t xml:space="preserve"> [משמע דלהך מ"ד</w:t>
      </w:r>
      <w:r w:rsidRPr="005135EC">
        <w:rPr>
          <w:rStyle w:val="ac"/>
          <w:rFonts w:ascii="Narkisim" w:hAnsi="Narkisim" w:cs="Narkisim"/>
          <w:rtl/>
        </w:rPr>
        <w:footnoteReference w:id="1089"/>
      </w:r>
      <w:r w:rsidRPr="005135EC">
        <w:rPr>
          <w:rFonts w:ascii="Narkisim" w:hAnsi="Narkisim" w:cs="Narkisim"/>
          <w:rtl/>
        </w:rPr>
        <w:t xml:space="preserve"> מסור פטור]. </w:t>
      </w:r>
      <w:r w:rsidRPr="005135EC">
        <w:rPr>
          <w:rFonts w:ascii="Narkisim" w:hAnsi="Narkisim" w:cs="Narkisim"/>
          <w:szCs w:val="20"/>
          <w:rtl/>
        </w:rPr>
        <w:t>ועוד הביא הש"ך מהגמ' (קיז: הנ"ל) ומתוס' (בסוגיין) דלמדו דינא דגרמי מדין מוסר</w:t>
      </w:r>
      <w:r w:rsidRPr="005135EC">
        <w:rPr>
          <w:rStyle w:val="ac"/>
          <w:rFonts w:ascii="Narkisim" w:hAnsi="Narkisim" w:cs="Narkisim"/>
          <w:szCs w:val="20"/>
          <w:rtl/>
        </w:rPr>
        <w:footnoteReference w:id="1090"/>
      </w:r>
      <w:r w:rsidRPr="005135EC">
        <w:rPr>
          <w:rFonts w:ascii="Narkisim" w:hAnsi="Narkisim" w:cs="Narkisim"/>
          <w:rtl/>
        </w:rPr>
        <w:t>.</w:t>
      </w:r>
    </w:p>
    <w:p w14:paraId="18050A30" w14:textId="77777777" w:rsidR="00322A92" w:rsidRPr="005135EC" w:rsidRDefault="00000000" w:rsidP="005135EC">
      <w:pPr>
        <w:pStyle w:val="a8"/>
        <w:bidi/>
        <w:rPr>
          <w:rFonts w:ascii="Narkisim" w:hAnsi="Narkisim"/>
        </w:rPr>
      </w:pPr>
      <w:r w:rsidRPr="005135EC">
        <w:rPr>
          <w:rFonts w:ascii="Narkisim" w:hAnsi="Narkisim"/>
          <w:rtl/>
        </w:rPr>
        <w:t>אבל ה</w:t>
      </w:r>
      <w:r w:rsidRPr="005135EC">
        <w:rPr>
          <w:rFonts w:ascii="Narkisim" w:hAnsi="Narkisim"/>
          <w:b/>
          <w:bCs/>
          <w:rtl/>
        </w:rPr>
        <w:t>תרה"כ</w:t>
      </w:r>
      <w:r w:rsidRPr="005135EC">
        <w:rPr>
          <w:rFonts w:ascii="Narkisim" w:hAnsi="Narkisim"/>
          <w:rtl/>
        </w:rPr>
        <w:t xml:space="preserve"> (שפו) כת' דיל"פ כוונת הגמ' (סב.) דמאן דלא דאין דינא דגרמי בעלמא, ודוקא מסור חייב משום קנס</w:t>
      </w:r>
      <w:r w:rsidRPr="005135EC">
        <w:rPr>
          <w:rStyle w:val="ac"/>
          <w:rFonts w:ascii="Narkisim" w:hAnsi="Narkisim"/>
          <w:rtl/>
        </w:rPr>
        <w:footnoteReference w:id="1091"/>
      </w:r>
      <w:r w:rsidRPr="005135EC">
        <w:rPr>
          <w:rFonts w:ascii="Narkisim" w:hAnsi="Narkisim"/>
          <w:rtl/>
        </w:rPr>
        <w:t xml:space="preserve"> [וכדאיתא בסוגיין]. ומש"ה דייך שיתחייב עפ"י ראיה ברורה, ולא תקנו תקנת נגזל. אבל למ"ד דדאין דיני דגרמי, וחיוב מסור הוה בגדר דינא תבעי אי עשו בו תקנת הנגזל.</w:t>
      </w:r>
    </w:p>
    <w:p w14:paraId="14648292" w14:textId="77777777" w:rsidR="00322A92" w:rsidRPr="005135EC" w:rsidRDefault="00000000" w:rsidP="005135EC">
      <w:pPr>
        <w:bidi/>
        <w:rPr>
          <w:rFonts w:ascii="Narkisim" w:hAnsi="Narkisim" w:cs="Narkisim"/>
        </w:rPr>
      </w:pPr>
      <w:r w:rsidRPr="005135EC">
        <w:rPr>
          <w:rFonts w:ascii="Narkisim" w:hAnsi="Narkisim" w:cs="Narkisim"/>
          <w:u w:val="single"/>
          <w:rtl/>
        </w:rPr>
        <w:t>א"ל מתני' היא וכו'</w:t>
      </w:r>
      <w:r w:rsidRPr="005135EC">
        <w:rPr>
          <w:rFonts w:ascii="Narkisim" w:hAnsi="Narkisim" w:cs="Narkisim"/>
          <w:rtl/>
        </w:rPr>
        <w:t>. בפשוטו השיב דמבואר במשנה דהוה דין, ולא קנס. [וכן העתיקו כמה ראשונים</w:t>
      </w:r>
      <w:r w:rsidRPr="005135EC">
        <w:rPr>
          <w:rStyle w:val="ac"/>
          <w:rFonts w:ascii="Narkisim" w:hAnsi="Narkisim" w:cs="Narkisim"/>
          <w:rtl/>
        </w:rPr>
        <w:footnoteReference w:id="1092"/>
      </w:r>
      <w:r w:rsidRPr="005135EC">
        <w:rPr>
          <w:rFonts w:ascii="Narkisim" w:hAnsi="Narkisim" w:cs="Narkisim"/>
          <w:rtl/>
        </w:rPr>
        <w:t>]. וה</w:t>
      </w:r>
      <w:r w:rsidRPr="005135EC">
        <w:rPr>
          <w:rFonts w:ascii="Narkisim" w:hAnsi="Narkisim" w:cs="Narkisim"/>
          <w:b/>
          <w:bCs/>
          <w:rtl/>
        </w:rPr>
        <w:t>ראשונים</w:t>
      </w:r>
      <w:r w:rsidRPr="005135EC">
        <w:rPr>
          <w:rFonts w:ascii="Narkisim" w:hAnsi="Narkisim" w:cs="Narkisim"/>
          <w:rtl/>
        </w:rPr>
        <w:t xml:space="preserve"> הק' [ע"פ הנ"ל דהוה קנס קבוע</w:t>
      </w:r>
      <w:r w:rsidRPr="005135EC">
        <w:rPr>
          <w:rStyle w:val="ac"/>
          <w:rFonts w:ascii="Narkisim" w:hAnsi="Narkisim" w:cs="Narkisim"/>
          <w:rtl/>
        </w:rPr>
        <w:footnoteReference w:id="1093"/>
      </w:r>
      <w:r w:rsidRPr="005135EC">
        <w:rPr>
          <w:rFonts w:ascii="Narkisim" w:hAnsi="Narkisim" w:cs="Narkisim"/>
          <w:rtl/>
        </w:rPr>
        <w:t>], י"ל דהמשנה קנס חידשה לנו דין קנס דרבנן.</w:t>
      </w:r>
    </w:p>
    <w:p w14:paraId="6EF1D82E"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חזו"א</w:t>
      </w:r>
      <w:r w:rsidRPr="005135EC">
        <w:rPr>
          <w:rFonts w:ascii="Narkisim" w:hAnsi="Narkisim"/>
          <w:rtl/>
        </w:rPr>
        <w:t xml:space="preserve"> (ה א) כת' דאפשר דכיילינהו תנא בדין מחמת הגזלן, משמע דדינא הוא</w:t>
      </w:r>
      <w:r w:rsidRPr="005135EC">
        <w:rPr>
          <w:rStyle w:val="ac"/>
          <w:rFonts w:ascii="Narkisim" w:hAnsi="Narkisim"/>
          <w:rtl/>
        </w:rPr>
        <w:footnoteReference w:id="1094"/>
      </w:r>
      <w:r w:rsidRPr="005135EC">
        <w:rPr>
          <w:rFonts w:ascii="Narkisim" w:hAnsi="Narkisim"/>
          <w:rtl/>
        </w:rPr>
        <w:t>.</w:t>
      </w:r>
    </w:p>
    <w:p w14:paraId="4EFF3EF1" w14:textId="77777777" w:rsidR="00322A92" w:rsidRPr="005135EC" w:rsidRDefault="00000000" w:rsidP="005135EC">
      <w:pPr>
        <w:pStyle w:val="a7"/>
        <w:bidi/>
        <w:rPr>
          <w:rFonts w:ascii="Narkisim" w:hAnsi="Narkisim"/>
        </w:rPr>
      </w:pPr>
      <w:r w:rsidRPr="005135EC">
        <w:rPr>
          <w:rFonts w:ascii="Narkisim" w:hAnsi="Narkisim"/>
          <w:rtl/>
        </w:rPr>
        <w:lastRenderedPageBreak/>
        <w:t>וה</w:t>
      </w:r>
      <w:r w:rsidRPr="005135EC">
        <w:rPr>
          <w:rFonts w:ascii="Narkisim" w:hAnsi="Narkisim"/>
          <w:b/>
          <w:bCs/>
          <w:rtl/>
        </w:rPr>
        <w:t>רשב"א</w:t>
      </w:r>
      <w:r w:rsidRPr="005135EC">
        <w:rPr>
          <w:rFonts w:ascii="Narkisim" w:hAnsi="Narkisim"/>
          <w:rtl/>
        </w:rPr>
        <w:t xml:space="preserve"> (קיז. בתו"ד) כת' דרב נחמן השיב מתני' היא, ובין תמצא לומר דינא ובין תמצא לומר קנסא קתני במתני' מחייבין למסור לשלם ומה שחייבתי מתוך משנתינו חייבתי</w:t>
      </w:r>
      <w:r w:rsidRPr="005135EC">
        <w:rPr>
          <w:rStyle w:val="ac"/>
          <w:rFonts w:ascii="Narkisim" w:hAnsi="Narkisim"/>
          <w:rtl/>
        </w:rPr>
        <w:footnoteReference w:id="1095"/>
      </w:r>
      <w:r w:rsidRPr="005135EC">
        <w:rPr>
          <w:rFonts w:ascii="Narkisim" w:hAnsi="Narkisim"/>
          <w:rtl/>
        </w:rPr>
        <w:t>. [אך הרשב"א בסו"ד כת' דפשט לו דהוה דין].</w:t>
      </w:r>
    </w:p>
    <w:p w14:paraId="311E827C"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ש"ך</w:t>
      </w:r>
      <w:r w:rsidRPr="005135EC">
        <w:rPr>
          <w:rFonts w:ascii="Narkisim" w:hAnsi="Narkisim" w:cs="Narkisim"/>
          <w:rtl/>
        </w:rPr>
        <w:t xml:space="preserve"> (שפו א) כת' דנח' בזה הראשונים, וה</w:t>
      </w:r>
      <w:r w:rsidRPr="005135EC">
        <w:rPr>
          <w:rFonts w:ascii="Narkisim" w:hAnsi="Narkisim" w:cs="Narkisim"/>
          <w:b/>
          <w:bCs/>
          <w:rtl/>
        </w:rPr>
        <w:t xml:space="preserve">ראשונים </w:t>
      </w:r>
      <w:r w:rsidRPr="005135EC">
        <w:rPr>
          <w:rFonts w:ascii="Narkisim" w:hAnsi="Narkisim" w:cs="Narkisim"/>
          <w:rtl/>
        </w:rPr>
        <w:t>דס"ל דדינא דגרמי הוה חיוב ממון [מדינא] ס"ל דכן פשט רב נחמן. ואילו הראשונים דס"ל דדינא דגרמי הוה קנס דרבנן הוה משום דס"ל דרב נחמן לא פשט אי דינא או קנסא</w:t>
      </w:r>
      <w:r w:rsidRPr="005135EC">
        <w:rPr>
          <w:rStyle w:val="ac"/>
          <w:rFonts w:ascii="Narkisim" w:hAnsi="Narkisim" w:cs="Narkisim"/>
          <w:rtl/>
        </w:rPr>
        <w:footnoteReference w:id="1096"/>
      </w:r>
      <w:r w:rsidRPr="005135EC">
        <w:rPr>
          <w:rFonts w:ascii="Narkisim" w:hAnsi="Narkisim" w:cs="Narkisim"/>
          <w:rtl/>
        </w:rPr>
        <w:t>, אלא דאמר דעשה מעשה ע"פ המשנה</w:t>
      </w:r>
      <w:r w:rsidRPr="005135EC">
        <w:rPr>
          <w:rStyle w:val="ac"/>
          <w:rFonts w:ascii="Narkisim" w:hAnsi="Narkisim" w:cs="Narkisim"/>
          <w:rtl/>
        </w:rPr>
        <w:footnoteReference w:id="1097"/>
      </w:r>
      <w:r w:rsidRPr="005135EC">
        <w:rPr>
          <w:rFonts w:ascii="Narkisim" w:hAnsi="Narkisim" w:cs="Narkisim"/>
          <w:rtl/>
        </w:rPr>
        <w:t xml:space="preserve">. </w:t>
      </w:r>
      <w:r w:rsidRPr="005135EC">
        <w:rPr>
          <w:rFonts w:ascii="Narkisim" w:hAnsi="Narkisim" w:cs="Narkisim"/>
          <w:szCs w:val="20"/>
          <w:rtl/>
        </w:rPr>
        <w:t>[והש"ך שם האריך להביא כמה ראשונים דדינא דגרמי הוה קנס, וכן הכריע לדינא]</w:t>
      </w:r>
      <w:r w:rsidRPr="005135EC">
        <w:rPr>
          <w:rFonts w:ascii="Narkisim" w:hAnsi="Narkisim" w:cs="Narkisim"/>
          <w:rtl/>
        </w:rPr>
        <w:t>. אבל ה</w:t>
      </w:r>
      <w:r w:rsidRPr="005135EC">
        <w:rPr>
          <w:rFonts w:ascii="Narkisim" w:hAnsi="Narkisim" w:cs="Narkisim"/>
          <w:b/>
          <w:bCs/>
          <w:rtl/>
        </w:rPr>
        <w:t>חזו"א</w:t>
      </w:r>
      <w:r w:rsidRPr="005135EC">
        <w:rPr>
          <w:rFonts w:ascii="Narkisim" w:hAnsi="Narkisim" w:cs="Narkisim"/>
          <w:rtl/>
        </w:rPr>
        <w:t xml:space="preserve"> (ה ג הנ"ל) כת' דאף למ"ד דדינא דגרמי הוה קנס, פשט לו דהוה דינא דמתני'.</w:t>
      </w:r>
    </w:p>
    <w:p w14:paraId="7A80AE34" w14:textId="77777777" w:rsidR="00322A92" w:rsidRPr="005135EC" w:rsidRDefault="00000000" w:rsidP="005135EC">
      <w:pPr>
        <w:pStyle w:val="3"/>
        <w:bidi/>
        <w:rPr>
          <w:rFonts w:ascii="Narkisim" w:hAnsi="Narkisim"/>
        </w:rPr>
      </w:pPr>
      <w:r w:rsidRPr="005135EC">
        <w:rPr>
          <w:rFonts w:ascii="Narkisim" w:hAnsi="Narkisim"/>
          <w:rtl/>
        </w:rPr>
        <w:t>דף קיז.</w:t>
      </w:r>
    </w:p>
    <w:p w14:paraId="35A7F4F5" w14:textId="77777777" w:rsidR="00322A92" w:rsidRPr="005135EC" w:rsidRDefault="00000000" w:rsidP="005135EC">
      <w:pPr>
        <w:bidi/>
        <w:rPr>
          <w:rFonts w:ascii="Narkisim" w:hAnsi="Narkisim" w:cs="Narkisim"/>
        </w:rPr>
      </w:pPr>
      <w:r w:rsidRPr="005135EC">
        <w:rPr>
          <w:rFonts w:ascii="Narkisim" w:hAnsi="Narkisim" w:cs="Narkisim"/>
          <w:u w:val="single"/>
          <w:rtl/>
        </w:rPr>
        <w:t>אי קנסא וכו'</w:t>
      </w:r>
      <w:r w:rsidRPr="005135EC">
        <w:rPr>
          <w:rFonts w:ascii="Narkisim" w:hAnsi="Narkisim" w:cs="Narkisim"/>
          <w:rtl/>
        </w:rPr>
        <w:t>. ה</w:t>
      </w:r>
      <w:r w:rsidRPr="005135EC">
        <w:rPr>
          <w:rFonts w:ascii="Narkisim" w:hAnsi="Narkisim" w:cs="Narkisim"/>
          <w:b/>
          <w:bCs/>
          <w:rtl/>
        </w:rPr>
        <w:t>רשב"א</w:t>
      </w:r>
      <w:r w:rsidRPr="005135EC">
        <w:rPr>
          <w:rFonts w:ascii="Narkisim" w:hAnsi="Narkisim" w:cs="Narkisim"/>
          <w:rtl/>
        </w:rPr>
        <w:t xml:space="preserve"> הק' דאי הוה קנס האיך דן בה רב נחמן, דאין דנים דיני קנסות בבבל [וכ"כ הראב"ד בסו"ד]. והרשב"א (בתחילת דבריו) נקט דאף קנס דרבנן אין גובין בבבל. [ונח' בזה הראשונים</w:t>
      </w:r>
      <w:r w:rsidRPr="005135EC">
        <w:rPr>
          <w:rStyle w:val="ac"/>
          <w:rFonts w:ascii="Narkisim" w:hAnsi="Narkisim" w:cs="Narkisim"/>
          <w:rtl/>
        </w:rPr>
        <w:footnoteReference w:id="1098"/>
      </w:r>
      <w:r w:rsidRPr="005135EC">
        <w:rPr>
          <w:rFonts w:ascii="Narkisim" w:hAnsi="Narkisim" w:cs="Narkisim"/>
          <w:rtl/>
        </w:rPr>
        <w:t>].</w:t>
      </w:r>
    </w:p>
    <w:p w14:paraId="076D1C6C"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תי' דאפשר דרב נחמן קניס לצורך שעה, כדקנס (לעיל צו:) בגזלן עתיקא. ומש"ה קמבעיא ליה אי קנסא הוא דקניס מעצמו לצורך שעה, או דינא הוא כמזיק בידים. ואף אנן נמי נדון ביה, דכל שהראה לאנס והעמידו עליו הרי הוא כאילו שרפו בידים. [וכדברי רש"י והראב"ד, ע' מש"כ לעיל]. ורב נחמן השיב דחייב מתוך המשנה [ולא משום דהוה גזלן עתיקא]</w:t>
      </w:r>
      <w:r w:rsidRPr="005135EC">
        <w:rPr>
          <w:rStyle w:val="ac"/>
          <w:rFonts w:ascii="Narkisim" w:hAnsi="Narkisim"/>
          <w:rtl/>
        </w:rPr>
        <w:footnoteReference w:id="1099"/>
      </w:r>
      <w:r w:rsidRPr="005135EC">
        <w:rPr>
          <w:rFonts w:ascii="Narkisim" w:hAnsi="Narkisim"/>
          <w:rtl/>
        </w:rPr>
        <w:t>.</w:t>
      </w:r>
    </w:p>
    <w:p w14:paraId="7FE7FE4C" w14:textId="77777777" w:rsidR="00322A92" w:rsidRPr="005135EC" w:rsidRDefault="00000000" w:rsidP="005135EC">
      <w:pPr>
        <w:bidi/>
        <w:rPr>
          <w:rFonts w:ascii="Narkisim" w:hAnsi="Narkisim" w:cs="Narkisim"/>
        </w:rPr>
      </w:pPr>
      <w:r w:rsidRPr="005135EC">
        <w:rPr>
          <w:rFonts w:ascii="Narkisim" w:hAnsi="Narkisim" w:cs="Narkisim"/>
          <w:rtl/>
        </w:rPr>
        <w:t>ושוב כת' ה</w:t>
      </w:r>
      <w:r w:rsidRPr="005135EC">
        <w:rPr>
          <w:rFonts w:ascii="Narkisim" w:hAnsi="Narkisim" w:cs="Narkisim"/>
          <w:b/>
          <w:bCs/>
          <w:rtl/>
        </w:rPr>
        <w:t>רשב"א</w:t>
      </w:r>
      <w:r w:rsidRPr="005135EC">
        <w:rPr>
          <w:rFonts w:ascii="Narkisim" w:hAnsi="Narkisim" w:cs="Narkisim"/>
          <w:rtl/>
        </w:rPr>
        <w:t xml:space="preserve"> דאף אי דינא דגרמי הוה קנס</w:t>
      </w:r>
      <w:r w:rsidRPr="005135EC">
        <w:rPr>
          <w:rStyle w:val="ac"/>
          <w:rFonts w:ascii="Narkisim" w:hAnsi="Narkisim" w:cs="Narkisim"/>
          <w:rtl/>
        </w:rPr>
        <w:footnoteReference w:id="1100"/>
      </w:r>
      <w:r w:rsidRPr="005135EC">
        <w:rPr>
          <w:rFonts w:ascii="Narkisim" w:hAnsi="Narkisim" w:cs="Narkisim"/>
          <w:rtl/>
        </w:rPr>
        <w:t>, כיון דהוה שכיחא ויש בו חסרון כיס עבדינן שליחותייהו ודנים בבבל. [וכדאי' לעיל פד:]. ואף קנס דרבנן דבכה"ג דנים בבל. והרשב"א (בסו"ד) כת' דנראה דדינא דגרמי הוה משום מזיק, ורב נחמן דינא קאמר ולא קנס.</w:t>
      </w:r>
    </w:p>
    <w:p w14:paraId="0213AA1E" w14:textId="77777777" w:rsidR="00322A92" w:rsidRPr="005135EC" w:rsidRDefault="00000000" w:rsidP="005135EC">
      <w:pPr>
        <w:bidi/>
        <w:rPr>
          <w:rFonts w:ascii="Narkisim" w:hAnsi="Narkisim" w:cs="Narkisim"/>
        </w:rPr>
      </w:pPr>
      <w:r w:rsidRPr="005135EC">
        <w:rPr>
          <w:rFonts w:ascii="Narkisim" w:hAnsi="Narkisim" w:cs="Narkisim"/>
          <w:u w:val="single"/>
          <w:rtl/>
        </w:rPr>
        <w:t>שם. קנסא</w:t>
      </w:r>
      <w:r w:rsidRPr="005135EC">
        <w:rPr>
          <w:rFonts w:ascii="Narkisim" w:hAnsi="Narkisim" w:cs="Narkisim"/>
          <w:rtl/>
        </w:rPr>
        <w:t xml:space="preserve">. ודעת </w:t>
      </w:r>
      <w:r w:rsidRPr="005135EC">
        <w:rPr>
          <w:rFonts w:ascii="Narkisim" w:hAnsi="Narkisim" w:cs="Narkisim"/>
          <w:b/>
          <w:bCs/>
          <w:rtl/>
        </w:rPr>
        <w:t>ריצב"א</w:t>
      </w:r>
      <w:r w:rsidRPr="005135EC">
        <w:rPr>
          <w:rFonts w:ascii="Narkisim" w:hAnsi="Narkisim" w:cs="Narkisim"/>
          <w:rtl/>
        </w:rPr>
        <w:t xml:space="preserve"> (תוס' ב"ב כב: הנ"ל) דדינא דגרמי הוה משום קנס</w:t>
      </w:r>
      <w:r w:rsidRPr="005135EC">
        <w:rPr>
          <w:rStyle w:val="ac"/>
          <w:rFonts w:ascii="Narkisim" w:hAnsi="Narkisim" w:cs="Narkisim"/>
          <w:rtl/>
        </w:rPr>
        <w:footnoteReference w:id="1101"/>
      </w:r>
      <w:r w:rsidRPr="005135EC">
        <w:rPr>
          <w:rFonts w:ascii="Narkisim" w:hAnsi="Narkisim" w:cs="Narkisim"/>
          <w:rtl/>
        </w:rPr>
        <w:t>. וכ"כ ה</w:t>
      </w:r>
      <w:r w:rsidRPr="005135EC">
        <w:rPr>
          <w:rFonts w:ascii="Narkisim" w:hAnsi="Narkisim" w:cs="Narkisim"/>
          <w:b/>
          <w:bCs/>
          <w:rtl/>
        </w:rPr>
        <w:t>מרדכי</w:t>
      </w:r>
      <w:r w:rsidRPr="005135EC">
        <w:rPr>
          <w:rFonts w:ascii="Narkisim" w:hAnsi="Narkisim" w:cs="Narkisim"/>
          <w:rtl/>
        </w:rPr>
        <w:t xml:space="preserve"> (קפ בשם ר' אביגדור) דדינא דגרמי הוה קנס דרבנן. והביא כן מספק הגמ' (לעיל סב.) אי עשו תקנת נגזל במסור</w:t>
      </w:r>
      <w:r w:rsidRPr="005135EC">
        <w:rPr>
          <w:rStyle w:val="ac"/>
          <w:rFonts w:ascii="Narkisim" w:hAnsi="Narkisim" w:cs="Narkisim"/>
          <w:rtl/>
        </w:rPr>
        <w:footnoteReference w:id="1102"/>
      </w:r>
      <w:r w:rsidRPr="005135EC">
        <w:rPr>
          <w:rFonts w:ascii="Narkisim" w:hAnsi="Narkisim" w:cs="Narkisim"/>
          <w:rtl/>
        </w:rPr>
        <w:t>. וה</w:t>
      </w:r>
      <w:r w:rsidRPr="005135EC">
        <w:rPr>
          <w:rFonts w:ascii="Narkisim" w:hAnsi="Narkisim" w:cs="Narkisim"/>
          <w:b/>
          <w:bCs/>
          <w:rtl/>
        </w:rPr>
        <w:t>רמב"ן</w:t>
      </w:r>
      <w:r w:rsidRPr="005135EC">
        <w:rPr>
          <w:rFonts w:ascii="Narkisim" w:hAnsi="Narkisim" w:cs="Narkisim"/>
          <w:rtl/>
        </w:rPr>
        <w:t xml:space="preserve"> (קו' דד"ג ד"ה ומשום הך) הביא איכא מ"ד דדינא </w:t>
      </w:r>
      <w:r w:rsidRPr="005135EC">
        <w:rPr>
          <w:rFonts w:ascii="Narkisim" w:hAnsi="Narkisim" w:cs="Narkisim"/>
          <w:rtl/>
        </w:rPr>
        <w:lastRenderedPageBreak/>
        <w:t>דגרמי הוה קנס, וה</w:t>
      </w:r>
      <w:r w:rsidRPr="005135EC">
        <w:rPr>
          <w:rFonts w:ascii="Narkisim" w:hAnsi="Narkisim" w:cs="Narkisim"/>
          <w:b/>
          <w:bCs/>
          <w:rtl/>
        </w:rPr>
        <w:t>רמב"ן</w:t>
      </w:r>
      <w:r w:rsidRPr="005135EC">
        <w:rPr>
          <w:rFonts w:ascii="Narkisim" w:hAnsi="Narkisim" w:cs="Narkisim"/>
          <w:rtl/>
        </w:rPr>
        <w:t xml:space="preserve"> (ד"ה כתבתי זאת) חלק דדינא דגרמי קאמרינן ולא קנסא דגרמי. והאריך להוכיח דחייב אף כשלא נתכוון להזיק</w:t>
      </w:r>
      <w:r w:rsidRPr="005135EC">
        <w:rPr>
          <w:rStyle w:val="ac"/>
          <w:rFonts w:ascii="Narkisim" w:hAnsi="Narkisim" w:cs="Narkisim"/>
          <w:rtl/>
        </w:rPr>
        <w:footnoteReference w:id="1103"/>
      </w:r>
      <w:r w:rsidRPr="005135EC">
        <w:rPr>
          <w:rFonts w:ascii="Narkisim" w:hAnsi="Narkisim" w:cs="Narkisim"/>
          <w:rtl/>
        </w:rPr>
        <w:t>, ע"כ דלא הוה קנס אלא חיוב דאורייתא</w:t>
      </w:r>
      <w:r w:rsidRPr="005135EC">
        <w:rPr>
          <w:rStyle w:val="ac"/>
          <w:rFonts w:ascii="Narkisim" w:hAnsi="Narkisim" w:cs="Narkisim"/>
          <w:rtl/>
        </w:rPr>
        <w:footnoteReference w:id="1104"/>
      </w:r>
      <w:r w:rsidRPr="005135EC">
        <w:rPr>
          <w:rFonts w:ascii="Narkisim" w:hAnsi="Narkisim" w:cs="Narkisim"/>
          <w:rtl/>
        </w:rPr>
        <w:t>.</w:t>
      </w:r>
    </w:p>
    <w:p w14:paraId="4771E1CB"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הביא דנח' ב</w:t>
      </w:r>
      <w:r w:rsidRPr="005135EC">
        <w:rPr>
          <w:rFonts w:ascii="Narkisim" w:hAnsi="Narkisim"/>
          <w:b/>
          <w:bCs/>
          <w:rtl/>
        </w:rPr>
        <w:t>ירושלמי</w:t>
      </w:r>
      <w:r w:rsidRPr="005135EC">
        <w:rPr>
          <w:rFonts w:ascii="Narkisim" w:hAnsi="Narkisim"/>
          <w:rtl/>
        </w:rPr>
        <w:t xml:space="preserve"> (שבועות ו ו) בשורף שטרות אי חייב משום קנס</w:t>
      </w:r>
      <w:r w:rsidRPr="005135EC">
        <w:rPr>
          <w:rStyle w:val="ac"/>
          <w:rFonts w:ascii="Narkisim" w:hAnsi="Narkisim"/>
          <w:rtl/>
        </w:rPr>
        <w:footnoteReference w:id="1105"/>
      </w:r>
      <w:r w:rsidRPr="005135EC">
        <w:rPr>
          <w:rFonts w:ascii="Narkisim" w:hAnsi="Narkisim"/>
          <w:rtl/>
        </w:rPr>
        <w:t>. [ומשמע דנח' בכל דינא דגרמי אי הוה קנס. וה</w:t>
      </w:r>
      <w:r w:rsidRPr="005135EC">
        <w:rPr>
          <w:rFonts w:ascii="Narkisim" w:hAnsi="Narkisim"/>
          <w:b/>
          <w:bCs/>
          <w:rtl/>
        </w:rPr>
        <w:t>רמב"ן</w:t>
      </w:r>
      <w:r w:rsidRPr="005135EC">
        <w:rPr>
          <w:rFonts w:ascii="Narkisim" w:hAnsi="Narkisim"/>
          <w:rtl/>
        </w:rPr>
        <w:t xml:space="preserve"> (ד"ה ומה שסכמו) דחה די"ל דהך מ"ד לא דאין דינא דגרמי, אלא דמחייב שורף שטר משום קנס. א"נ קנס לאו דוקא, דתנא ירושלמאה לישנא קלילא, וכל דמשלם בגרמא קרי ליה קנסא, ואע"ג דדינא הוא].</w:t>
      </w:r>
    </w:p>
    <w:p w14:paraId="76EFF89E"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רמב"ן</w:t>
      </w:r>
      <w:r w:rsidRPr="005135EC">
        <w:rPr>
          <w:rFonts w:ascii="Narkisim" w:hAnsi="Narkisim" w:cs="Narkisim"/>
          <w:rtl/>
        </w:rPr>
        <w:t xml:space="preserve"> (בד"ה כתבתי זאת) הק' דאי הוה קנס, א"כ לא נקנוס בנו אחריו. ומבואר דפשיט"ל דלא קנסו בנו אחריו. וה</w:t>
      </w:r>
      <w:r w:rsidRPr="005135EC">
        <w:rPr>
          <w:rFonts w:ascii="Narkisim" w:hAnsi="Narkisim" w:cs="Narkisim"/>
          <w:b/>
          <w:bCs/>
          <w:rtl/>
        </w:rPr>
        <w:t>רמב"ם</w:t>
      </w:r>
      <w:r w:rsidRPr="005135EC">
        <w:rPr>
          <w:rFonts w:ascii="Narkisim" w:hAnsi="Narkisim" w:cs="Narkisim"/>
          <w:rtl/>
        </w:rPr>
        <w:t xml:space="preserve"> (חובל ח א, והשו"ע שפח ב</w:t>
      </w:r>
      <w:r w:rsidRPr="005135EC">
        <w:rPr>
          <w:rStyle w:val="ac"/>
          <w:rFonts w:ascii="Narkisim" w:hAnsi="Narkisim" w:cs="Narkisim"/>
          <w:rtl/>
        </w:rPr>
        <w:footnoteReference w:id="1106"/>
      </w:r>
      <w:r w:rsidRPr="005135EC">
        <w:rPr>
          <w:rFonts w:ascii="Narkisim" w:hAnsi="Narkisim" w:cs="Narkisim"/>
          <w:rtl/>
        </w:rPr>
        <w:t>) כת' דאם מת גובין מיורשיו כשאר כל המזיקין. ו</w:t>
      </w:r>
      <w:r w:rsidRPr="005135EC">
        <w:rPr>
          <w:rFonts w:ascii="Narkisim" w:hAnsi="Narkisim" w:cs="Narkisim"/>
          <w:b/>
          <w:bCs/>
          <w:rtl/>
        </w:rPr>
        <w:t>ה"ה</w:t>
      </w:r>
      <w:r w:rsidRPr="005135EC">
        <w:rPr>
          <w:rFonts w:ascii="Narkisim" w:hAnsi="Narkisim" w:cs="Narkisim"/>
          <w:rtl/>
        </w:rPr>
        <w:t xml:space="preserve"> ביאר דמשמע דמסקנת סוגיין דהוה דינא, ולא קנסא</w:t>
      </w:r>
      <w:r w:rsidRPr="005135EC">
        <w:rPr>
          <w:rStyle w:val="ac"/>
          <w:rFonts w:ascii="Narkisim" w:hAnsi="Narkisim" w:cs="Narkisim"/>
          <w:rtl/>
        </w:rPr>
        <w:footnoteReference w:id="1107"/>
      </w:r>
      <w:r w:rsidRPr="005135EC">
        <w:rPr>
          <w:rFonts w:ascii="Narkisim" w:hAnsi="Narkisim" w:cs="Narkisim"/>
          <w:rtl/>
        </w:rPr>
        <w:t>. וה</w:t>
      </w:r>
      <w:r w:rsidRPr="005135EC">
        <w:rPr>
          <w:rFonts w:ascii="Narkisim" w:hAnsi="Narkisim" w:cs="Narkisim"/>
          <w:b/>
          <w:bCs/>
          <w:rtl/>
        </w:rPr>
        <w:t>ש"ך</w:t>
      </w:r>
      <w:r w:rsidRPr="005135EC">
        <w:rPr>
          <w:rFonts w:ascii="Narkisim" w:hAnsi="Narkisim" w:cs="Narkisim"/>
          <w:rtl/>
        </w:rPr>
        <w:t xml:space="preserve"> (שפו א) כת' דלדעת הרבה פוסקים הוה קנס, ולא קנסו בנו אחריו</w:t>
      </w:r>
      <w:r w:rsidRPr="005135EC">
        <w:rPr>
          <w:rStyle w:val="ac"/>
          <w:rFonts w:ascii="Narkisim" w:hAnsi="Narkisim" w:cs="Narkisim"/>
          <w:rtl/>
        </w:rPr>
        <w:footnoteReference w:id="1108"/>
      </w:r>
      <w:r w:rsidRPr="005135EC">
        <w:rPr>
          <w:rFonts w:ascii="Narkisim" w:hAnsi="Narkisim" w:cs="Narkisim"/>
          <w:rtl/>
        </w:rPr>
        <w:t>.</w:t>
      </w:r>
    </w:p>
    <w:p w14:paraId="6F21CE5D"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מרדכי</w:t>
      </w:r>
      <w:r w:rsidRPr="005135EC">
        <w:rPr>
          <w:rFonts w:ascii="Narkisim" w:hAnsi="Narkisim" w:cs="Narkisim"/>
          <w:rtl/>
        </w:rPr>
        <w:t xml:space="preserve"> (קפ בשם ר' אביגדור) כת' דאף דדינא דגרמי הוה קנס דרבנן, אפ"ה מתחייב ע"פ הודאתו. דדוקא בקנס דאורייתא, וכגון אונס ומפתה ותשלומי כפל מודה בקנס פטור, כדילפי' דכתיב אשר ירשיעון אלהים פרט למרשיע עצמו. אבל בקנס דרבנן מחייב בהודאת עצמו.</w:t>
      </w:r>
    </w:p>
    <w:p w14:paraId="7EF6C77C"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יש"ש</w:t>
      </w:r>
      <w:r w:rsidRPr="005135EC">
        <w:rPr>
          <w:rFonts w:ascii="Narkisim" w:hAnsi="Narkisim"/>
          <w:rtl/>
        </w:rPr>
        <w:t xml:space="preserve"> (נ) כת' דמתחייב דינא דגרמי ע"פ עצמו, כיון דקי"ל דדינא דגרמי אינו קנס. וה</w:t>
      </w:r>
      <w:r w:rsidRPr="005135EC">
        <w:rPr>
          <w:rFonts w:ascii="Narkisim" w:hAnsi="Narkisim"/>
          <w:b/>
          <w:bCs/>
          <w:rtl/>
        </w:rPr>
        <w:t>ש"ך</w:t>
      </w:r>
      <w:r w:rsidRPr="005135EC">
        <w:rPr>
          <w:rFonts w:ascii="Narkisim" w:hAnsi="Narkisim"/>
          <w:rtl/>
        </w:rPr>
        <w:t xml:space="preserve"> (שפח נא) דחה דבמרדכי (הנ"ל) איתא דבקנס דרבנן מתחייב ע"פ הודאתו. וה</w:t>
      </w:r>
      <w:r w:rsidRPr="005135EC">
        <w:rPr>
          <w:rFonts w:ascii="Narkisim" w:hAnsi="Narkisim"/>
          <w:b/>
          <w:bCs/>
          <w:rtl/>
        </w:rPr>
        <w:t>קצות</w:t>
      </w:r>
      <w:r w:rsidRPr="005135EC">
        <w:rPr>
          <w:rFonts w:ascii="Narkisim" w:hAnsi="Narkisim"/>
          <w:rtl/>
        </w:rPr>
        <w:t xml:space="preserve"> (שם יא) ציין דמבואר ב</w:t>
      </w:r>
      <w:r w:rsidRPr="005135EC">
        <w:rPr>
          <w:rFonts w:ascii="Narkisim" w:hAnsi="Narkisim"/>
          <w:b/>
          <w:bCs/>
          <w:rtl/>
        </w:rPr>
        <w:t>ר' יונתן</w:t>
      </w:r>
      <w:r w:rsidRPr="005135EC">
        <w:rPr>
          <w:rFonts w:ascii="Narkisim" w:hAnsi="Narkisim"/>
          <w:rtl/>
        </w:rPr>
        <w:t xml:space="preserve"> (בשיטמ"ק לעיל צא:) דאינו מתחייב קנס דרבנן ע"פ עצמו</w:t>
      </w:r>
      <w:r w:rsidRPr="005135EC">
        <w:rPr>
          <w:rStyle w:val="ac"/>
          <w:rFonts w:ascii="Narkisim" w:hAnsi="Narkisim"/>
          <w:rtl/>
        </w:rPr>
        <w:footnoteReference w:id="1109"/>
      </w:r>
      <w:r w:rsidRPr="005135EC">
        <w:rPr>
          <w:rFonts w:ascii="Narkisim" w:hAnsi="Narkisim"/>
          <w:rtl/>
        </w:rPr>
        <w:t>. [א"כ אף דינא דגרמי, לדעת הפוסקים דהוה קנס</w:t>
      </w:r>
      <w:r w:rsidRPr="005135EC">
        <w:rPr>
          <w:rStyle w:val="ac"/>
          <w:rFonts w:ascii="Narkisim" w:hAnsi="Narkisim"/>
          <w:rtl/>
        </w:rPr>
        <w:footnoteReference w:id="1110"/>
      </w:r>
      <w:r w:rsidRPr="005135EC">
        <w:rPr>
          <w:rFonts w:ascii="Narkisim" w:hAnsi="Narkisim"/>
          <w:rtl/>
        </w:rPr>
        <w:t>].</w:t>
      </w:r>
    </w:p>
    <w:p w14:paraId="5C4FCA12" w14:textId="77777777" w:rsidR="00322A92" w:rsidRPr="005135EC" w:rsidRDefault="00000000" w:rsidP="005135EC">
      <w:pPr>
        <w:bidi/>
        <w:rPr>
          <w:rFonts w:ascii="Narkisim" w:hAnsi="Narkisim" w:cs="Narkisim"/>
        </w:rPr>
      </w:pPr>
      <w:r w:rsidRPr="005135EC">
        <w:rPr>
          <w:rFonts w:ascii="Narkisim" w:hAnsi="Narkisim" w:cs="Narkisim"/>
          <w:u w:val="single"/>
          <w:rtl/>
        </w:rPr>
        <w:t>אי קנסא לא גמרינן מיניה</w:t>
      </w:r>
      <w:r w:rsidRPr="005135EC">
        <w:rPr>
          <w:rStyle w:val="ac"/>
          <w:rFonts w:ascii="Narkisim" w:hAnsi="Narkisim" w:cs="Narkisim"/>
          <w:u w:val="single"/>
          <w:rtl/>
        </w:rPr>
        <w:footnoteReference w:id="1111"/>
      </w:r>
      <w:r w:rsidRPr="005135EC">
        <w:rPr>
          <w:rFonts w:ascii="Narkisim" w:hAnsi="Narkisim" w:cs="Narkisim"/>
          <w:u w:val="single"/>
          <w:rtl/>
        </w:rPr>
        <w:t>, ומנא תימרא דמקנסא לא גמרינן וכו'</w:t>
      </w:r>
      <w:r w:rsidRPr="005135EC">
        <w:rPr>
          <w:rFonts w:ascii="Narkisim" w:hAnsi="Narkisim" w:cs="Narkisim"/>
          <w:rtl/>
        </w:rPr>
        <w:t>. [והגמ' דוחה ראיה זו]. וה</w:t>
      </w:r>
      <w:r w:rsidRPr="005135EC">
        <w:rPr>
          <w:rFonts w:ascii="Narkisim" w:hAnsi="Narkisim" w:cs="Narkisim"/>
          <w:b/>
          <w:bCs/>
          <w:rtl/>
        </w:rPr>
        <w:t>רשב"א</w:t>
      </w:r>
      <w:r w:rsidRPr="005135EC">
        <w:rPr>
          <w:rFonts w:ascii="Narkisim" w:hAnsi="Narkisim" w:cs="Narkisim"/>
          <w:rtl/>
        </w:rPr>
        <w:t xml:space="preserve"> כת' דמשמע במסקנא דגמרינן מקנסא</w:t>
      </w:r>
      <w:r w:rsidRPr="005135EC">
        <w:rPr>
          <w:rStyle w:val="ac"/>
          <w:rFonts w:ascii="Narkisim" w:hAnsi="Narkisim" w:cs="Narkisim"/>
          <w:rtl/>
        </w:rPr>
        <w:footnoteReference w:id="1112"/>
      </w:r>
      <w:r w:rsidRPr="005135EC">
        <w:rPr>
          <w:rFonts w:ascii="Narkisim" w:hAnsi="Narkisim" w:cs="Narkisim"/>
          <w:rtl/>
        </w:rPr>
        <w:t>. דהא דחזרו לומר הוה משום דהוה הפסד מועט.</w:t>
      </w:r>
    </w:p>
    <w:p w14:paraId="7C07EF46" w14:textId="77777777" w:rsidR="00322A92" w:rsidRPr="005135EC" w:rsidRDefault="00000000" w:rsidP="005135EC">
      <w:pPr>
        <w:pStyle w:val="a7"/>
        <w:bidi/>
        <w:rPr>
          <w:rFonts w:ascii="Narkisim" w:hAnsi="Narkisim"/>
        </w:rPr>
      </w:pPr>
      <w:r w:rsidRPr="005135EC">
        <w:rPr>
          <w:rFonts w:ascii="Narkisim" w:hAnsi="Narkisim"/>
          <w:rtl/>
        </w:rPr>
        <w:t>ובגמ' (גיטין נג.) העמידו דנח' בזה רב ושמואל</w:t>
      </w:r>
      <w:r w:rsidRPr="005135EC">
        <w:rPr>
          <w:rStyle w:val="ac"/>
          <w:rFonts w:ascii="Narkisim" w:hAnsi="Narkisim"/>
          <w:rtl/>
        </w:rPr>
        <w:footnoteReference w:id="1113"/>
      </w:r>
      <w:r w:rsidRPr="005135EC">
        <w:rPr>
          <w:rFonts w:ascii="Narkisim" w:hAnsi="Narkisim"/>
          <w:rtl/>
        </w:rPr>
        <w:t>. וה</w:t>
      </w:r>
      <w:r w:rsidRPr="005135EC">
        <w:rPr>
          <w:rFonts w:ascii="Narkisim" w:hAnsi="Narkisim"/>
          <w:b/>
          <w:bCs/>
          <w:rtl/>
        </w:rPr>
        <w:t>רמב"ן</w:t>
      </w:r>
      <w:r w:rsidRPr="005135EC">
        <w:rPr>
          <w:rFonts w:ascii="Narkisim" w:hAnsi="Narkisim"/>
          <w:rtl/>
        </w:rPr>
        <w:t xml:space="preserve"> (דד"ג ד"ה אבל עדיין) כת' די"ל דהלכה כשמואל בדיני, דס"ל דמקנסא לא ילפינן</w:t>
      </w:r>
      <w:r w:rsidRPr="005135EC">
        <w:rPr>
          <w:rStyle w:val="ac"/>
          <w:rFonts w:ascii="Narkisim" w:hAnsi="Narkisim"/>
          <w:rtl/>
        </w:rPr>
        <w:footnoteReference w:id="1114"/>
      </w:r>
      <w:r w:rsidRPr="005135EC">
        <w:rPr>
          <w:rFonts w:ascii="Narkisim" w:hAnsi="Narkisim"/>
          <w:rtl/>
        </w:rPr>
        <w:t>. וכ"כ ה</w:t>
      </w:r>
      <w:r w:rsidRPr="005135EC">
        <w:rPr>
          <w:rFonts w:ascii="Narkisim" w:hAnsi="Narkisim"/>
          <w:b/>
          <w:bCs/>
          <w:rtl/>
        </w:rPr>
        <w:t>ריטב"א</w:t>
      </w:r>
      <w:r w:rsidRPr="005135EC">
        <w:rPr>
          <w:rFonts w:ascii="Narkisim" w:hAnsi="Narkisim"/>
          <w:rtl/>
        </w:rPr>
        <w:t xml:space="preserve"> (גיטין שם). </w:t>
      </w:r>
      <w:r w:rsidRPr="005135EC">
        <w:rPr>
          <w:rFonts w:ascii="Narkisim" w:hAnsi="Narkisim"/>
          <w:szCs w:val="20"/>
          <w:rtl/>
        </w:rPr>
        <w:t>[אמנם ה</w:t>
      </w:r>
      <w:r w:rsidRPr="005135EC">
        <w:rPr>
          <w:rFonts w:ascii="Narkisim" w:hAnsi="Narkisim"/>
          <w:b/>
          <w:bCs/>
          <w:szCs w:val="20"/>
          <w:rtl/>
        </w:rPr>
        <w:t>ש"ך</w:t>
      </w:r>
      <w:r w:rsidRPr="005135EC">
        <w:rPr>
          <w:rFonts w:ascii="Narkisim" w:hAnsi="Narkisim"/>
          <w:szCs w:val="20"/>
          <w:rtl/>
        </w:rPr>
        <w:t xml:space="preserve"> </w:t>
      </w:r>
      <w:r w:rsidRPr="005135EC">
        <w:rPr>
          <w:rFonts w:ascii="Narkisim" w:hAnsi="Narkisim"/>
          <w:szCs w:val="20"/>
          <w:rtl/>
        </w:rPr>
        <w:lastRenderedPageBreak/>
        <w:t>(שפו א) ציין דמשמעות הרמב"ם (חובל ז ו) דפסק בזה כרב. ואכמ"ל]</w:t>
      </w:r>
      <w:r w:rsidRPr="005135EC">
        <w:rPr>
          <w:rFonts w:ascii="Narkisim" w:hAnsi="Narkisim"/>
          <w:rtl/>
        </w:rPr>
        <w:t>.</w:t>
      </w:r>
    </w:p>
    <w:p w14:paraId="57734F5B"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(ד"ה וזה הטעם נכון) כת' דודאי קי"ל כרב הונא בר חייא דלא ילפי' קנסא מקנסא</w:t>
      </w:r>
      <w:r w:rsidRPr="005135EC">
        <w:rPr>
          <w:rStyle w:val="ac"/>
          <w:rFonts w:ascii="Narkisim" w:hAnsi="Narkisim"/>
          <w:rtl/>
        </w:rPr>
        <w:footnoteReference w:id="1115"/>
      </w:r>
      <w:r w:rsidRPr="005135EC">
        <w:rPr>
          <w:rFonts w:ascii="Narkisim" w:hAnsi="Narkisim"/>
          <w:rtl/>
        </w:rPr>
        <w:t>, אפי' דכוותיה וכ"ש בזוטר מינה</w:t>
      </w:r>
      <w:r w:rsidRPr="005135EC">
        <w:rPr>
          <w:rStyle w:val="ac"/>
          <w:rFonts w:ascii="Narkisim" w:hAnsi="Narkisim"/>
          <w:rtl/>
        </w:rPr>
        <w:footnoteReference w:id="1116"/>
      </w:r>
      <w:r w:rsidRPr="005135EC">
        <w:rPr>
          <w:rFonts w:ascii="Narkisim" w:hAnsi="Narkisim"/>
          <w:rtl/>
        </w:rPr>
        <w:t>. וכיון דילפי' לחייב כל דינא דגרמי [אף שורף שטרות וכדו'], ע"כ הוה משום דדינא דגרמי הוה דין ולא קנס.</w:t>
      </w:r>
    </w:p>
    <w:p w14:paraId="7DB84ADE"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 xml:space="preserve">רמב"ן </w:t>
      </w:r>
      <w:r w:rsidRPr="005135EC">
        <w:rPr>
          <w:rFonts w:ascii="Narkisim" w:hAnsi="Narkisim"/>
          <w:rtl/>
        </w:rPr>
        <w:t xml:space="preserve">(ד"ה אבל עדיין) כת' דהעושה מלאכה במי חטאת פטור בדיני אדם [דהוה היזק שאינו ניכר], דדוקא במטמא ומדמע קנסו. ולא ילפי' מקנסא. והביא דכ"כ </w:t>
      </w:r>
      <w:r w:rsidRPr="005135EC">
        <w:rPr>
          <w:rFonts w:ascii="Narkisim" w:hAnsi="Narkisim"/>
          <w:b/>
          <w:bCs/>
          <w:rtl/>
        </w:rPr>
        <w:t>ר"ח</w:t>
      </w:r>
      <w:r w:rsidRPr="005135EC">
        <w:rPr>
          <w:rFonts w:ascii="Narkisim" w:hAnsi="Narkisim"/>
          <w:rtl/>
        </w:rPr>
        <w:t>. אבל ה</w:t>
      </w:r>
      <w:r w:rsidRPr="005135EC">
        <w:rPr>
          <w:rFonts w:ascii="Narkisim" w:hAnsi="Narkisim"/>
          <w:b/>
          <w:bCs/>
          <w:rtl/>
        </w:rPr>
        <w:t>רמב"ם</w:t>
      </w:r>
      <w:r w:rsidRPr="005135EC">
        <w:rPr>
          <w:rFonts w:ascii="Narkisim" w:hAnsi="Narkisim"/>
          <w:rtl/>
        </w:rPr>
        <w:t xml:space="preserve"> (ז ד) כת' במזיד חייב משום קנס</w:t>
      </w:r>
      <w:r w:rsidRPr="005135EC">
        <w:rPr>
          <w:rStyle w:val="ac"/>
          <w:rFonts w:ascii="Narkisim" w:hAnsi="Narkisim"/>
          <w:rtl/>
        </w:rPr>
        <w:footnoteReference w:id="1117"/>
      </w:r>
      <w:r w:rsidRPr="005135EC">
        <w:rPr>
          <w:rFonts w:ascii="Narkisim" w:hAnsi="Narkisim"/>
          <w:rtl/>
        </w:rPr>
        <w:t>. דילפי' קנסא מקנסא.</w:t>
      </w:r>
    </w:p>
    <w:p w14:paraId="221D2DAC" w14:textId="77777777" w:rsidR="00322A92" w:rsidRPr="005135EC" w:rsidRDefault="00000000" w:rsidP="005135EC">
      <w:pPr>
        <w:pStyle w:val="aa"/>
        <w:bidi/>
        <w:rPr>
          <w:rFonts w:ascii="Narkisim" w:hAnsi="Narkisim"/>
        </w:rPr>
      </w:pPr>
      <w:r w:rsidRPr="005135EC">
        <w:rPr>
          <w:rFonts w:ascii="Narkisim" w:hAnsi="Narkisim"/>
          <w:rtl/>
        </w:rPr>
        <w:t>ומ"מ כת' ה</w:t>
      </w:r>
      <w:r w:rsidRPr="005135EC">
        <w:rPr>
          <w:rFonts w:ascii="Narkisim" w:hAnsi="Narkisim"/>
          <w:b/>
          <w:bCs/>
          <w:rtl/>
        </w:rPr>
        <w:t>רמב"ן</w:t>
      </w:r>
      <w:r w:rsidRPr="005135EC">
        <w:rPr>
          <w:rFonts w:ascii="Narkisim" w:hAnsi="Narkisim"/>
          <w:rtl/>
        </w:rPr>
        <w:t xml:space="preserve"> (ד"ה והנך פירכי) די"ל דחזרו וקנסו בכל היזק שאינו ניכר. ואף כלאים, שנפרצה ולא גדר (לעיל ק: וכואין לומר בתוד"ה חייב) חייב משום קנס</w:t>
      </w:r>
      <w:r w:rsidRPr="005135EC">
        <w:rPr>
          <w:rStyle w:val="ac"/>
          <w:rFonts w:ascii="Narkisim" w:hAnsi="Narkisim"/>
          <w:rtl/>
        </w:rPr>
        <w:footnoteReference w:id="1118"/>
      </w:r>
      <w:r w:rsidRPr="005135EC">
        <w:rPr>
          <w:rFonts w:ascii="Narkisim" w:hAnsi="Narkisim"/>
          <w:rtl/>
        </w:rPr>
        <w:t>.</w:t>
      </w:r>
    </w:p>
    <w:p w14:paraId="546DDF3F" w14:textId="77777777" w:rsidR="00322A92" w:rsidRPr="005135EC" w:rsidRDefault="00000000" w:rsidP="005135EC">
      <w:pPr>
        <w:bidi/>
        <w:rPr>
          <w:rFonts w:ascii="Narkisim" w:hAnsi="Narkisim" w:cs="Narkisim"/>
        </w:rPr>
      </w:pPr>
      <w:r w:rsidRPr="005135EC">
        <w:rPr>
          <w:rFonts w:ascii="Narkisim" w:hAnsi="Narkisim" w:cs="Narkisim"/>
          <w:u w:val="single"/>
          <w:rtl/>
        </w:rPr>
        <w:t>והא תני אבוה ר' אבין בראשונה וכו' חזרו לומר אף המנסך וכו'</w:t>
      </w:r>
      <w:r w:rsidRPr="005135EC">
        <w:rPr>
          <w:rFonts w:ascii="Narkisim" w:hAnsi="Narkisim" w:cs="Narkisim"/>
          <w:rtl/>
        </w:rPr>
        <w:t>. והגמ' תי' דהיה נידון בגדרי קם ליה בדרבה מיניה, דהמנסך מתחייב מיתה.</w:t>
      </w:r>
    </w:p>
    <w:p w14:paraId="161A63D5" w14:textId="77777777" w:rsidR="00322A92" w:rsidRPr="005135EC" w:rsidRDefault="00000000" w:rsidP="005135EC">
      <w:pPr>
        <w:pStyle w:val="aa"/>
        <w:bidi/>
        <w:rPr>
          <w:rFonts w:ascii="Narkisim" w:hAnsi="Narkisim"/>
        </w:rPr>
      </w:pPr>
      <w:r w:rsidRPr="005135EC">
        <w:rPr>
          <w:rFonts w:ascii="Narkisim" w:hAnsi="Narkisim"/>
          <w:rtl/>
        </w:rPr>
        <w:t>ובגמ' (גיטין נב:) איתא רב אמר דמנסך איירי במנסך ממש</w:t>
      </w:r>
      <w:r w:rsidRPr="005135EC">
        <w:rPr>
          <w:rStyle w:val="ac"/>
          <w:rFonts w:ascii="Narkisim" w:hAnsi="Narkisim"/>
          <w:rtl/>
        </w:rPr>
        <w:footnoteReference w:id="1119"/>
      </w:r>
      <w:r w:rsidRPr="005135EC">
        <w:rPr>
          <w:rFonts w:ascii="Narkisim" w:hAnsi="Narkisim"/>
          <w:rtl/>
        </w:rPr>
        <w:t>. ושמואל אמר מערב</w:t>
      </w:r>
      <w:r w:rsidRPr="005135EC">
        <w:rPr>
          <w:rStyle w:val="ac"/>
          <w:rFonts w:ascii="Narkisim" w:hAnsi="Narkisim"/>
          <w:rtl/>
        </w:rPr>
        <w:footnoteReference w:id="1120"/>
      </w:r>
      <w:r w:rsidRPr="005135EC">
        <w:rPr>
          <w:rFonts w:ascii="Narkisim" w:hAnsi="Narkisim"/>
          <w:rtl/>
        </w:rPr>
        <w:t>, אבל מנסך קם ליה בדרבה מיניה. ואידך [רב] כדר' ירמיה (בסמוך). ושמואל (אף למסקנא) סבר דשייך בזה קלב"מ [וכס"ד דהגמ' כאן].</w:t>
      </w:r>
    </w:p>
    <w:p w14:paraId="0D74A418" w14:textId="77777777" w:rsidR="00322A92" w:rsidRPr="005135EC" w:rsidRDefault="00000000" w:rsidP="005135EC">
      <w:pPr>
        <w:pStyle w:val="aa"/>
        <w:bidi/>
        <w:rPr>
          <w:rFonts w:ascii="Narkisim" w:hAnsi="Narkisim"/>
        </w:rPr>
      </w:pPr>
      <w:r w:rsidRPr="005135EC">
        <w:rPr>
          <w:rFonts w:ascii="Narkisim" w:hAnsi="Narkisim"/>
          <w:rtl/>
        </w:rPr>
        <w:t>ובגמ' (גיטין נג.) איתא דתני אבוה דר' אבין בראשונה היו אומרים המטמא והמנסך חזרו לומר אף המדמע [וכברייתא דלעיל]. דמעיקרא סברו דמדמע הוה הפסד מועט. ו</w:t>
      </w:r>
      <w:r w:rsidRPr="005135EC">
        <w:rPr>
          <w:rFonts w:ascii="Narkisim" w:hAnsi="Narkisim"/>
          <w:b/>
          <w:bCs/>
          <w:rtl/>
        </w:rPr>
        <w:t>תוס</w:t>
      </w:r>
      <w:r w:rsidRPr="005135EC">
        <w:rPr>
          <w:rFonts w:ascii="Narkisim" w:hAnsi="Narkisim"/>
          <w:rtl/>
        </w:rPr>
        <w:t>' (גיטין שם ומנחות נח:, ותוס' שאנץ בשיטמ"ק כאן) כת' דזו אחת מסוגיות הפוכות</w:t>
      </w:r>
      <w:r w:rsidRPr="005135EC">
        <w:rPr>
          <w:rStyle w:val="ac"/>
          <w:rFonts w:ascii="Narkisim" w:hAnsi="Narkisim"/>
          <w:rtl/>
        </w:rPr>
        <w:footnoteReference w:id="1121"/>
      </w:r>
      <w:r w:rsidRPr="005135EC">
        <w:rPr>
          <w:rFonts w:ascii="Narkisim" w:hAnsi="Narkisim"/>
          <w:rtl/>
        </w:rPr>
        <w:t>.</w:t>
      </w:r>
    </w:p>
    <w:p w14:paraId="4EC7EBA8" w14:textId="77777777" w:rsidR="00322A92" w:rsidRPr="005135EC" w:rsidRDefault="00000000" w:rsidP="005135EC">
      <w:pPr>
        <w:bidi/>
        <w:rPr>
          <w:rFonts w:ascii="Narkisim" w:hAnsi="Narkisim" w:cs="Narkisim"/>
        </w:rPr>
      </w:pPr>
      <w:r w:rsidRPr="005135EC">
        <w:rPr>
          <w:rFonts w:ascii="Narkisim" w:hAnsi="Narkisim" w:cs="Narkisim"/>
          <w:u w:val="single"/>
          <w:rtl/>
        </w:rPr>
        <w:t>דאמר ר' אבין זרק חץ וכו' וקרע שיראין בהליכתו פטור, שעקירה צורך הנחה היא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(לגירסת הב"ח) דמעשה שבת ומעשה הקריעה באין כא'. ונחשב מעשה א' לפטור משום קלב"מ</w:t>
      </w:r>
      <w:r w:rsidRPr="005135EC">
        <w:rPr>
          <w:rStyle w:val="ac"/>
          <w:rFonts w:ascii="Narkisim" w:hAnsi="Narkisim" w:cs="Narkisim"/>
          <w:rtl/>
        </w:rPr>
        <w:footnoteReference w:id="1122"/>
      </w:r>
      <w:r w:rsidRPr="005135EC">
        <w:rPr>
          <w:rFonts w:ascii="Narkisim" w:hAnsi="Narkisim" w:cs="Narkisim"/>
          <w:rtl/>
        </w:rPr>
        <w:t>.</w:t>
      </w:r>
    </w:p>
    <w:p w14:paraId="66A87C0C" w14:textId="77777777" w:rsidR="00322A92" w:rsidRPr="005135EC" w:rsidRDefault="00000000" w:rsidP="005135EC">
      <w:pPr>
        <w:bidi/>
        <w:rPr>
          <w:rFonts w:ascii="Narkisim" w:hAnsi="Narkisim" w:cs="Narkisim"/>
        </w:rPr>
      </w:pPr>
      <w:r w:rsidRPr="005135EC">
        <w:rPr>
          <w:rFonts w:ascii="Narkisim" w:hAnsi="Narkisim" w:cs="Narkisim"/>
          <w:rtl/>
        </w:rPr>
        <w:t>אבל רב חסדא (כתובות לא.) אמר שהגונב תרומה ואכלו חייב, שכבר נתחייב בגניבה קודם שיבא לידי איסור חלב. [ועל דרך דברי ר' ירמיה, ע"ע בסמוך]. והגמ' מק' לימא פליגא אדר' אבין. ותי' (ל"ק) דעקירה צורך הנחה הוה דוקא היכא דאי אפשר להנחה בלא עקירה</w:t>
      </w:r>
      <w:r w:rsidRPr="005135EC">
        <w:rPr>
          <w:rStyle w:val="ac"/>
          <w:rFonts w:ascii="Narkisim" w:hAnsi="Narkisim" w:cs="Narkisim"/>
          <w:rtl/>
        </w:rPr>
        <w:footnoteReference w:id="1123"/>
      </w:r>
      <w:r w:rsidRPr="005135EC">
        <w:rPr>
          <w:rFonts w:ascii="Narkisim" w:hAnsi="Narkisim" w:cs="Narkisim"/>
          <w:rtl/>
        </w:rPr>
        <w:t>. א"נ (לישנא בתרא) משום דאינו יכול להחזירו, אבל היכא דמצי לאהדורה לא אמרי' עקירה צורך הנחה</w:t>
      </w:r>
      <w:r w:rsidRPr="005135EC">
        <w:rPr>
          <w:rStyle w:val="ac"/>
          <w:rFonts w:ascii="Narkisim" w:hAnsi="Narkisim" w:cs="Narkisim"/>
          <w:rtl/>
        </w:rPr>
        <w:footnoteReference w:id="1124"/>
      </w:r>
      <w:r w:rsidRPr="005135EC">
        <w:rPr>
          <w:rFonts w:ascii="Narkisim" w:hAnsi="Narkisim" w:cs="Narkisim"/>
          <w:rtl/>
        </w:rPr>
        <w:t>.</w:t>
      </w:r>
    </w:p>
    <w:p w14:paraId="68ABC767"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(גיטין נב:) הק' לשמואל (גיטין) דס"ל דאמרי' קלב"מ, וכי פליג ארב חסדא. ותי' דשמואל ס"ל דאי אפשר לניסוך בלא הגבהה (וכל"ק הנ"ל)</w:t>
      </w:r>
      <w:r w:rsidRPr="005135EC">
        <w:rPr>
          <w:rStyle w:val="ac"/>
          <w:rFonts w:ascii="Narkisim" w:hAnsi="Narkisim" w:cs="Narkisim"/>
          <w:rtl/>
        </w:rPr>
        <w:footnoteReference w:id="1125"/>
      </w:r>
      <w:r w:rsidRPr="005135EC">
        <w:rPr>
          <w:rFonts w:ascii="Narkisim" w:hAnsi="Narkisim" w:cs="Narkisim"/>
          <w:rtl/>
        </w:rPr>
        <w:t xml:space="preserve">. </w:t>
      </w:r>
      <w:r w:rsidRPr="005135EC">
        <w:rPr>
          <w:rFonts w:ascii="Narkisim" w:hAnsi="Narkisim" w:cs="Narkisim"/>
          <w:szCs w:val="20"/>
          <w:rtl/>
        </w:rPr>
        <w:t xml:space="preserve">[דעיקר הניסוך הוה ששופכו, כן </w:t>
      </w:r>
      <w:r w:rsidRPr="005135EC">
        <w:rPr>
          <w:rFonts w:ascii="Narkisim" w:hAnsi="Narkisim" w:cs="Narkisim"/>
          <w:szCs w:val="20"/>
          <w:rtl/>
        </w:rPr>
        <w:lastRenderedPageBreak/>
        <w:t>מבואר ב</w:t>
      </w:r>
      <w:r w:rsidRPr="005135EC">
        <w:rPr>
          <w:rFonts w:ascii="Narkisim" w:hAnsi="Narkisim" w:cs="Narkisim"/>
          <w:b/>
          <w:bCs/>
          <w:szCs w:val="20"/>
          <w:rtl/>
        </w:rPr>
        <w:t>תוס' רא"ש</w:t>
      </w:r>
      <w:r w:rsidRPr="005135EC">
        <w:rPr>
          <w:rFonts w:ascii="Narkisim" w:hAnsi="Narkisim" w:cs="Narkisim"/>
          <w:szCs w:val="20"/>
          <w:rtl/>
        </w:rPr>
        <w:t xml:space="preserve"> שם. וה</w:t>
      </w:r>
      <w:r w:rsidRPr="005135EC">
        <w:rPr>
          <w:rFonts w:ascii="Narkisim" w:hAnsi="Narkisim" w:cs="Narkisim"/>
          <w:b/>
          <w:bCs/>
          <w:szCs w:val="20"/>
          <w:rtl/>
        </w:rPr>
        <w:t>מהר"ם</w:t>
      </w:r>
      <w:r w:rsidRPr="005135EC">
        <w:rPr>
          <w:rFonts w:ascii="Narkisim" w:hAnsi="Narkisim" w:cs="Narkisim"/>
          <w:szCs w:val="20"/>
          <w:rtl/>
        </w:rPr>
        <w:t xml:space="preserve"> שיף שם כת' דאינו יכול לנסך אא"כ קנאו, דאין אדם אוסר דבר שאינו שלו]</w:t>
      </w:r>
      <w:r w:rsidRPr="005135EC">
        <w:rPr>
          <w:rFonts w:ascii="Narkisim" w:hAnsi="Narkisim" w:cs="Narkisim"/>
          <w:rtl/>
        </w:rPr>
        <w:t>.</w:t>
      </w:r>
    </w:p>
    <w:p w14:paraId="210D9B9A" w14:textId="77777777" w:rsidR="00322A92" w:rsidRPr="005135EC" w:rsidRDefault="00000000" w:rsidP="005135EC">
      <w:pPr>
        <w:pStyle w:val="a7"/>
        <w:bidi/>
        <w:rPr>
          <w:rFonts w:ascii="Narkisim" w:hAnsi="Narkisim"/>
        </w:rPr>
      </w:pPr>
      <w:r w:rsidRPr="005135EC">
        <w:rPr>
          <w:rFonts w:ascii="Narkisim" w:hAnsi="Narkisim"/>
          <w:rtl/>
        </w:rPr>
        <w:t>ועוד פי' התוס' דשמואל ס"ל אף דלא הוה מעשה א' פטור, דבשעת ניסוך קלב"מ ומש"ה הוה כמו אם נסכו אחר, דאומר לו הרי שלך לפניך. ואינו מתחייב על ההגבהה כיון דהוה היזק שאינו ניכר, ואומר לו הרי שלך לפניך</w:t>
      </w:r>
      <w:r w:rsidRPr="005135EC">
        <w:rPr>
          <w:rStyle w:val="ac"/>
          <w:rFonts w:ascii="Narkisim" w:hAnsi="Narkisim"/>
          <w:rtl/>
        </w:rPr>
        <w:footnoteReference w:id="1126"/>
      </w:r>
      <w:r w:rsidRPr="005135EC">
        <w:rPr>
          <w:rFonts w:ascii="Narkisim" w:hAnsi="Narkisim"/>
          <w:rtl/>
        </w:rPr>
        <w:t>.</w:t>
      </w:r>
    </w:p>
    <w:p w14:paraId="22172CFA"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תוס'</w:t>
      </w:r>
      <w:r w:rsidRPr="005135EC">
        <w:rPr>
          <w:rFonts w:ascii="Narkisim" w:hAnsi="Narkisim"/>
          <w:rtl/>
        </w:rPr>
        <w:t xml:space="preserve"> ביארו דרב</w:t>
      </w:r>
      <w:r w:rsidRPr="005135EC">
        <w:rPr>
          <w:rStyle w:val="ac"/>
          <w:rFonts w:ascii="Narkisim" w:hAnsi="Narkisim"/>
          <w:rtl/>
        </w:rPr>
        <w:footnoteReference w:id="1127"/>
      </w:r>
      <w:r w:rsidRPr="005135EC">
        <w:rPr>
          <w:rFonts w:ascii="Narkisim" w:hAnsi="Narkisim"/>
          <w:rtl/>
        </w:rPr>
        <w:t xml:space="preserve"> סבר כיון דבשעת הגבהה ליכא קלב"מ יש לחייב מחמת הגבהה על כל מה שעושה בידים אחרי כן. ואע"ג דההיא שעתא קלב"מ.</w:t>
      </w:r>
    </w:p>
    <w:p w14:paraId="6E2537FA" w14:textId="77777777" w:rsidR="00322A92" w:rsidRPr="005135EC" w:rsidRDefault="00000000" w:rsidP="005135EC">
      <w:pPr>
        <w:bidi/>
        <w:rPr>
          <w:rFonts w:ascii="Narkisim" w:hAnsi="Narkisim" w:cs="Narkisim"/>
        </w:rPr>
      </w:pPr>
      <w:r w:rsidRPr="005135EC">
        <w:rPr>
          <w:rFonts w:ascii="Narkisim" w:hAnsi="Narkisim" w:cs="Narkisim"/>
          <w:u w:val="single"/>
          <w:rtl/>
        </w:rPr>
        <w:t>ולבסוף סברי כר' ירמיה וכו' משעת הגבהה קנייה וכו'</w:t>
      </w:r>
      <w:r w:rsidRPr="005135EC">
        <w:rPr>
          <w:rFonts w:ascii="Narkisim" w:hAnsi="Narkisim" w:cs="Narkisim"/>
          <w:rtl/>
        </w:rPr>
        <w:t>. וכדברי רב חסדא (הנ"ל) דחייב משעת הגבהה</w:t>
      </w:r>
      <w:r w:rsidRPr="005135EC">
        <w:rPr>
          <w:rStyle w:val="ac"/>
          <w:rFonts w:ascii="Narkisim" w:hAnsi="Narkisim" w:cs="Narkisim"/>
          <w:rtl/>
        </w:rPr>
        <w:footnoteReference w:id="1128"/>
      </w:r>
      <w:r w:rsidRPr="005135EC">
        <w:rPr>
          <w:rFonts w:ascii="Narkisim" w:hAnsi="Narkisim" w:cs="Narkisim"/>
          <w:rtl/>
        </w:rPr>
        <w:t>.</w:t>
      </w:r>
    </w:p>
    <w:p w14:paraId="24E164C3"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ר"ת</w:t>
      </w:r>
      <w:r w:rsidRPr="005135EC">
        <w:rPr>
          <w:rFonts w:ascii="Narkisim" w:hAnsi="Narkisim"/>
          <w:rtl/>
        </w:rPr>
        <w:t xml:space="preserve"> (בתוס' כתובות לא., וכן תוס' גיטין נג. הנ"ל) דייק דר' ירמיה פליג אר' אבין. ומעיקרא סבור כוותיה דר' אבין, ולבסוף ס"ל כר' אבין. [ו</w:t>
      </w:r>
      <w:r w:rsidRPr="005135EC">
        <w:rPr>
          <w:rFonts w:ascii="Narkisim" w:hAnsi="Narkisim"/>
          <w:b/>
          <w:bCs/>
          <w:rtl/>
        </w:rPr>
        <w:t>תוס</w:t>
      </w:r>
      <w:r w:rsidRPr="005135EC">
        <w:rPr>
          <w:rFonts w:ascii="Narkisim" w:hAnsi="Narkisim"/>
          <w:rtl/>
        </w:rPr>
        <w:t>' (הנ"ל, וכן תוס' לעיל ע: ד"ה לענין) כת' דהגמ' (לעיל ע:) בזרוק לי גניבתי דבעינן שיתחייב בשעת הקנין ממש, קאי כר' ירמיה דלא ס"ל דעקירה צורך הנחה. והראשונים תי' בכמה אופנים. ע"ע מש"כ לעיל].</w:t>
      </w:r>
    </w:p>
    <w:p w14:paraId="75E358E4"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ר"ת</w:t>
      </w:r>
      <w:r w:rsidRPr="005135EC">
        <w:rPr>
          <w:rFonts w:ascii="Narkisim" w:hAnsi="Narkisim"/>
          <w:rtl/>
        </w:rPr>
        <w:t xml:space="preserve"> נקט דר' אבין סבר דהגבהה צורך ניסוך היא, דאי אפשר לניסוך בלא הגבהה (וכתי' א' בתוס' גיטין). ור' ירמיה פליג איסוד הגבהה צורך ניסוך. וכת' דר' ירמיה פליג אף היכא דלא מצי לאהדורי, דמשמע בגמ' דהנך לשונות תלויין בהדדי. ומאן דפליג אמעביר פליג נמי אזורק</w:t>
      </w:r>
      <w:r w:rsidRPr="005135EC">
        <w:rPr>
          <w:rStyle w:val="ac"/>
          <w:rFonts w:ascii="Narkisim" w:hAnsi="Narkisim"/>
          <w:rtl/>
        </w:rPr>
        <w:footnoteReference w:id="1129"/>
      </w:r>
      <w:r w:rsidRPr="005135EC">
        <w:rPr>
          <w:rFonts w:ascii="Narkisim" w:hAnsi="Narkisim"/>
          <w:rtl/>
        </w:rPr>
        <w:t>.</w:t>
      </w:r>
    </w:p>
    <w:p w14:paraId="2DD60AAE"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תוס</w:t>
      </w:r>
      <w:r w:rsidRPr="005135EC">
        <w:rPr>
          <w:rFonts w:ascii="Narkisim" w:hAnsi="Narkisim"/>
          <w:rtl/>
        </w:rPr>
        <w:t>' (כתובות בסוגריים) דחו דיל"פ בגמ' דמעיקרא סבור דדמיא לדר' אבין, ולבסוף סבור דדמיא לדר' ירמיה. וכ"כ ה</w:t>
      </w:r>
      <w:r w:rsidRPr="005135EC">
        <w:rPr>
          <w:rFonts w:ascii="Narkisim" w:hAnsi="Narkisim"/>
          <w:b/>
          <w:bCs/>
          <w:rtl/>
        </w:rPr>
        <w:t>ראב"ד</w:t>
      </w:r>
      <w:r w:rsidRPr="005135EC">
        <w:rPr>
          <w:rFonts w:ascii="Narkisim" w:hAnsi="Narkisim"/>
          <w:rtl/>
        </w:rPr>
        <w:t xml:space="preserve"> (בסוגיין) לאו דפליגא רבי ירמיה אדר' אבין, דהא ר' אבין איירי היכא דלא אפשר להדורי [וכל"ב בכתובות]. אלא דמעיקרא לא יהבו דעתייהו לטעם זה, וס"ל דאף מנסך קלב"ם. ולבסוף יהבו דעתייהו לחילוק דמצי להדורי</w:t>
      </w:r>
      <w:r w:rsidRPr="005135EC">
        <w:rPr>
          <w:rStyle w:val="ac"/>
          <w:rFonts w:ascii="Narkisim" w:hAnsi="Narkisim"/>
          <w:rtl/>
        </w:rPr>
        <w:footnoteReference w:id="1130"/>
      </w:r>
      <w:r w:rsidRPr="005135EC">
        <w:rPr>
          <w:rFonts w:ascii="Narkisim" w:hAnsi="Narkisim"/>
          <w:rtl/>
        </w:rPr>
        <w:t>.</w:t>
      </w:r>
    </w:p>
    <w:p w14:paraId="076485C3" w14:textId="77777777" w:rsidR="00322A92" w:rsidRPr="005135EC" w:rsidRDefault="00000000" w:rsidP="005135EC">
      <w:pPr>
        <w:pStyle w:val="2"/>
        <w:bidi/>
        <w:rPr>
          <w:rFonts w:ascii="Narkisim" w:hAnsi="Narkisim"/>
        </w:rPr>
      </w:pPr>
      <w:r w:rsidRPr="005135EC">
        <w:rPr>
          <w:rFonts w:ascii="Narkisim" w:hAnsi="Narkisim"/>
          <w:rtl/>
        </w:rPr>
        <w:t>אנסוהו למסור</w:t>
      </w:r>
    </w:p>
    <w:p w14:paraId="366C476F" w14:textId="77777777" w:rsidR="00322A92" w:rsidRPr="005135EC" w:rsidRDefault="00000000" w:rsidP="005135EC">
      <w:pPr>
        <w:bidi/>
        <w:rPr>
          <w:rFonts w:ascii="Narkisim" w:hAnsi="Narkisim" w:cs="Narkisim"/>
        </w:rPr>
      </w:pPr>
      <w:r w:rsidRPr="005135EC">
        <w:rPr>
          <w:rFonts w:ascii="Narkisim" w:hAnsi="Narkisim" w:cs="Narkisim"/>
          <w:u w:val="single"/>
          <w:rtl/>
        </w:rPr>
        <w:t>דתניא ישראל שאנסוהו עכו"ם והראה ממון חבירו פטור וכו'</w:t>
      </w:r>
      <w:r w:rsidRPr="005135EC">
        <w:rPr>
          <w:rFonts w:ascii="Narkisim" w:hAnsi="Narkisim" w:cs="Narkisim"/>
          <w:rtl/>
        </w:rPr>
        <w:t xml:space="preserve">. </w:t>
      </w:r>
      <w:r w:rsidRPr="005135EC">
        <w:rPr>
          <w:rFonts w:ascii="Narkisim" w:hAnsi="Narkisim" w:cs="Narkisim"/>
          <w:b/>
          <w:bCs/>
          <w:rtl/>
        </w:rPr>
        <w:t>תוס</w:t>
      </w:r>
      <w:r w:rsidRPr="005135EC">
        <w:rPr>
          <w:rFonts w:ascii="Narkisim" w:hAnsi="Narkisim" w:cs="Narkisim"/>
          <w:rtl/>
        </w:rPr>
        <w:t>' (קטז: ד"ה לא הא') העמידו דאנסוהו להראות קרקעות של פלוני. וכ"כ ה</w:t>
      </w:r>
      <w:r w:rsidRPr="005135EC">
        <w:rPr>
          <w:rFonts w:ascii="Narkisim" w:hAnsi="Narkisim" w:cs="Narkisim"/>
          <w:b/>
          <w:bCs/>
          <w:rtl/>
        </w:rPr>
        <w:t>רשב"א</w:t>
      </w:r>
      <w:r w:rsidRPr="005135EC">
        <w:rPr>
          <w:rFonts w:ascii="Narkisim" w:hAnsi="Narkisim" w:cs="Narkisim"/>
          <w:rtl/>
        </w:rPr>
        <w:t xml:space="preserve"> בדעת ה</w:t>
      </w:r>
      <w:r w:rsidRPr="005135EC">
        <w:rPr>
          <w:rFonts w:ascii="Narkisim" w:hAnsi="Narkisim" w:cs="Narkisim"/>
          <w:b/>
          <w:bCs/>
          <w:rtl/>
        </w:rPr>
        <w:t>רי"ף</w:t>
      </w:r>
      <w:r w:rsidRPr="005135EC">
        <w:rPr>
          <w:rFonts w:ascii="Narkisim" w:hAnsi="Narkisim" w:cs="Narkisim"/>
          <w:rtl/>
        </w:rPr>
        <w:t xml:space="preserve"> (ע' בסמוך) דכ"ז כשאנסוהו להראות ממון חבירו והראהו, ומש"ה פטור. אבל היכא דאנסוהו אונס בעלמא, וכדי להנצל מהן הראה להם ממון חבירו חייב. שהמציל עצמו בממון חבירו חייב. וה</w:t>
      </w:r>
      <w:r w:rsidRPr="005135EC">
        <w:rPr>
          <w:rFonts w:ascii="Narkisim" w:hAnsi="Narkisim" w:cs="Narkisim"/>
          <w:b/>
          <w:bCs/>
          <w:rtl/>
        </w:rPr>
        <w:t>רשב"א</w:t>
      </w:r>
      <w:r w:rsidRPr="005135EC">
        <w:rPr>
          <w:rFonts w:ascii="Narkisim" w:hAnsi="Narkisim" w:cs="Narkisim"/>
          <w:rtl/>
        </w:rPr>
        <w:t xml:space="preserve"> כת' דמסתברא דזה מה שאמר רבא (לפנינו רבה, בסמוך) אם הראה מעצמו חייב, כלומר אם הראה מעצמו להנצל מאנסו חייב</w:t>
      </w:r>
      <w:r w:rsidRPr="005135EC">
        <w:rPr>
          <w:rStyle w:val="ac"/>
          <w:rFonts w:ascii="Narkisim" w:hAnsi="Narkisim" w:cs="Narkisim"/>
          <w:rtl/>
        </w:rPr>
        <w:footnoteReference w:id="1131"/>
      </w:r>
      <w:r w:rsidRPr="005135EC">
        <w:rPr>
          <w:rFonts w:ascii="Narkisim" w:hAnsi="Narkisim" w:cs="Narkisim"/>
          <w:rtl/>
        </w:rPr>
        <w:t>.</w:t>
      </w:r>
    </w:p>
    <w:p w14:paraId="72FD2CA3" w14:textId="77777777" w:rsidR="00322A92" w:rsidRPr="005135EC" w:rsidRDefault="00000000" w:rsidP="005135EC">
      <w:pPr>
        <w:pStyle w:val="a7"/>
        <w:bidi/>
        <w:rPr>
          <w:rFonts w:ascii="Narkisim" w:hAnsi="Narkisim"/>
        </w:rPr>
      </w:pPr>
      <w:r w:rsidRPr="005135EC">
        <w:rPr>
          <w:rFonts w:ascii="Narkisim" w:hAnsi="Narkisim"/>
          <w:rtl/>
        </w:rPr>
        <w:t xml:space="preserve">אבל דעת </w:t>
      </w:r>
      <w:r w:rsidRPr="005135EC">
        <w:rPr>
          <w:rFonts w:ascii="Narkisim" w:hAnsi="Narkisim"/>
          <w:b/>
          <w:bCs/>
          <w:rtl/>
        </w:rPr>
        <w:t>ר' אפרים</w:t>
      </w:r>
      <w:r w:rsidRPr="005135EC">
        <w:rPr>
          <w:rFonts w:ascii="Narkisim" w:hAnsi="Narkisim"/>
          <w:rtl/>
        </w:rPr>
        <w:t xml:space="preserve"> (ע' בסמוך) דאיירי הכא אף שאנסוהו מחמת עצמו, והראה בשל חבירו</w:t>
      </w:r>
      <w:r w:rsidRPr="005135EC">
        <w:rPr>
          <w:rStyle w:val="ac"/>
          <w:rFonts w:ascii="Narkisim" w:hAnsi="Narkisim"/>
          <w:rtl/>
        </w:rPr>
        <w:footnoteReference w:id="1132"/>
      </w:r>
      <w:r w:rsidRPr="005135EC">
        <w:rPr>
          <w:rFonts w:ascii="Narkisim" w:hAnsi="Narkisim"/>
          <w:rtl/>
        </w:rPr>
        <w:t>, ואפ"ה פטור. דגרמא בעלמא הוא, וגרמא פטור כשאינו מתכוון להזיק</w:t>
      </w:r>
      <w:r w:rsidRPr="005135EC">
        <w:rPr>
          <w:rStyle w:val="ac"/>
          <w:rFonts w:ascii="Narkisim" w:hAnsi="Narkisim"/>
          <w:rtl/>
        </w:rPr>
        <w:footnoteReference w:id="1133"/>
      </w:r>
      <w:r w:rsidRPr="005135EC">
        <w:rPr>
          <w:rFonts w:ascii="Narkisim" w:hAnsi="Narkisim"/>
          <w:rtl/>
        </w:rPr>
        <w:t>. והכא נתכוין להציל את עצמו. [</w:t>
      </w:r>
      <w:r w:rsidRPr="005135EC">
        <w:rPr>
          <w:rFonts w:ascii="Narkisim" w:hAnsi="Narkisim"/>
          <w:szCs w:val="20"/>
          <w:rtl/>
        </w:rPr>
        <w:t>ועד"ז כת' ב</w:t>
      </w:r>
      <w:r w:rsidRPr="005135EC">
        <w:rPr>
          <w:rFonts w:ascii="Narkisim" w:hAnsi="Narkisim"/>
          <w:b/>
          <w:bCs/>
          <w:szCs w:val="20"/>
          <w:rtl/>
        </w:rPr>
        <w:t>שו"ת הרמב"ם</w:t>
      </w:r>
      <w:r w:rsidRPr="005135EC">
        <w:rPr>
          <w:rFonts w:ascii="Narkisim" w:hAnsi="Narkisim"/>
          <w:szCs w:val="20"/>
          <w:rtl/>
        </w:rPr>
        <w:t xml:space="preserve"> (לחכמי לוניל, לדבריו נזק"מ ד ב הו' בה"ה שם) דחיוב גרמי תלי במתכווין</w:t>
      </w:r>
      <w:r w:rsidRPr="005135EC">
        <w:rPr>
          <w:rStyle w:val="ac"/>
          <w:rFonts w:ascii="Narkisim" w:hAnsi="Narkisim"/>
          <w:szCs w:val="20"/>
          <w:rtl/>
        </w:rPr>
        <w:footnoteReference w:id="1134"/>
      </w:r>
      <w:r w:rsidRPr="005135EC">
        <w:rPr>
          <w:rFonts w:ascii="Narkisim" w:hAnsi="Narkisim"/>
          <w:szCs w:val="20"/>
          <w:rtl/>
        </w:rPr>
        <w:t>. וה</w:t>
      </w:r>
      <w:r w:rsidRPr="005135EC">
        <w:rPr>
          <w:rFonts w:ascii="Narkisim" w:hAnsi="Narkisim"/>
          <w:b/>
          <w:bCs/>
          <w:szCs w:val="20"/>
          <w:rtl/>
        </w:rPr>
        <w:t>גר"א</w:t>
      </w:r>
      <w:r w:rsidRPr="005135EC">
        <w:rPr>
          <w:rFonts w:ascii="Narkisim" w:hAnsi="Narkisim"/>
          <w:szCs w:val="20"/>
          <w:rtl/>
        </w:rPr>
        <w:t xml:space="preserve"> (תיח יט, ע"פ ה"ה ד ב) הביא דדעת הרמב"ם דגרמי אינו חייב אלא במתכוין. וע"ע בסמוך</w:t>
      </w:r>
      <w:r w:rsidRPr="005135EC">
        <w:rPr>
          <w:rFonts w:ascii="Narkisim" w:hAnsi="Narkisim"/>
          <w:rtl/>
        </w:rPr>
        <w:t>].</w:t>
      </w:r>
    </w:p>
    <w:p w14:paraId="75A655B5" w14:textId="77777777" w:rsidR="00322A92" w:rsidRPr="005135EC" w:rsidRDefault="00000000" w:rsidP="005135EC">
      <w:pPr>
        <w:pStyle w:val="a7"/>
        <w:bidi/>
        <w:rPr>
          <w:rFonts w:ascii="Narkisim" w:hAnsi="Narkisim"/>
        </w:rPr>
      </w:pPr>
      <w:r w:rsidRPr="005135EC">
        <w:rPr>
          <w:rFonts w:ascii="Narkisim" w:hAnsi="Narkisim"/>
          <w:rtl/>
        </w:rPr>
        <w:lastRenderedPageBreak/>
        <w:t>וה</w:t>
      </w:r>
      <w:r w:rsidRPr="005135EC">
        <w:rPr>
          <w:rFonts w:ascii="Narkisim" w:hAnsi="Narkisim"/>
          <w:b/>
          <w:bCs/>
          <w:rtl/>
        </w:rPr>
        <w:t>רשב"א</w:t>
      </w:r>
      <w:r w:rsidRPr="005135EC">
        <w:rPr>
          <w:rFonts w:ascii="Narkisim" w:hAnsi="Narkisim"/>
          <w:rtl/>
        </w:rPr>
        <w:t xml:space="preserve"> תמה כיון דדיינינן דינא דגרמי אף כשאינו מתכוון להזיק. דאטו המראה דינר לשלחני מי מכוון להזיק [וכן הוכיח הרמב"ן</w:t>
      </w:r>
      <w:r w:rsidRPr="005135EC">
        <w:rPr>
          <w:rStyle w:val="ac"/>
          <w:rFonts w:ascii="Narkisim" w:hAnsi="Narkisim"/>
          <w:rtl/>
        </w:rPr>
        <w:footnoteReference w:id="1135"/>
      </w:r>
      <w:r w:rsidRPr="005135EC">
        <w:rPr>
          <w:rFonts w:ascii="Narkisim" w:hAnsi="Narkisim"/>
          <w:rtl/>
        </w:rPr>
        <w:t>]</w:t>
      </w:r>
      <w:r w:rsidRPr="005135EC">
        <w:rPr>
          <w:rStyle w:val="ac"/>
          <w:rFonts w:ascii="Narkisim" w:hAnsi="Narkisim"/>
          <w:rtl/>
        </w:rPr>
        <w:footnoteReference w:id="1136"/>
      </w:r>
      <w:r w:rsidRPr="005135EC">
        <w:rPr>
          <w:rFonts w:ascii="Narkisim" w:hAnsi="Narkisim"/>
          <w:rtl/>
        </w:rPr>
        <w:t>. ועוה"ק דא"כ אף אנסוהו להראות בשלו והוא הראם בשל חבירו, הא מתכוון להזיק בשל חבירו להציל את שלו. [ומבואר דבכה"ג נחשב מציל ממונו בממון של חבירו].</w:t>
      </w:r>
    </w:p>
    <w:p w14:paraId="0933018F"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ר' יהונתן</w:t>
      </w:r>
      <w:r w:rsidRPr="005135EC">
        <w:rPr>
          <w:rFonts w:ascii="Narkisim" w:hAnsi="Narkisim" w:cs="Narkisim"/>
          <w:rtl/>
        </w:rPr>
        <w:t xml:space="preserve"> (בשיטמ"ק) כת' דגרמא על ידי אונס פטור. ואע"ג דדיינינן דינא דגרמא, כהאי גוונא לא דיינינן דכולי האי לא מחמרינן בקנסות. אבל במזיק בידים דינא הוא דאורייתא דלישלם היכא דלא אניס.</w:t>
      </w:r>
    </w:p>
    <w:p w14:paraId="04CF87B8" w14:textId="77777777" w:rsidR="00322A92" w:rsidRPr="005135EC" w:rsidRDefault="00000000" w:rsidP="005135EC">
      <w:pPr>
        <w:pStyle w:val="a7"/>
        <w:bidi/>
        <w:rPr>
          <w:rFonts w:ascii="Narkisim" w:hAnsi="Narkisim"/>
        </w:rPr>
      </w:pPr>
      <w:r w:rsidRPr="005135EC">
        <w:rPr>
          <w:rFonts w:ascii="Narkisim" w:hAnsi="Narkisim"/>
          <w:rtl/>
        </w:rPr>
        <w:t>ועד"ז כת' ה</w:t>
      </w:r>
      <w:r w:rsidRPr="005135EC">
        <w:rPr>
          <w:rFonts w:ascii="Narkisim" w:hAnsi="Narkisim"/>
          <w:b/>
          <w:bCs/>
          <w:rtl/>
        </w:rPr>
        <w:t>מרדכי</w:t>
      </w:r>
      <w:r w:rsidRPr="005135EC">
        <w:rPr>
          <w:rFonts w:ascii="Narkisim" w:hAnsi="Narkisim"/>
          <w:rtl/>
        </w:rPr>
        <w:t xml:space="preserve"> (קצג) ו</w:t>
      </w:r>
      <w:r w:rsidRPr="005135EC">
        <w:rPr>
          <w:rFonts w:ascii="Narkisim" w:hAnsi="Narkisim"/>
          <w:b/>
          <w:bCs/>
          <w:rtl/>
        </w:rPr>
        <w:t>תשו' מיימוניות</w:t>
      </w:r>
      <w:r w:rsidRPr="005135EC">
        <w:rPr>
          <w:rFonts w:ascii="Narkisim" w:hAnsi="Narkisim"/>
          <w:rtl/>
        </w:rPr>
        <w:t xml:space="preserve"> (נזיקין כ מפסקי ר' חזקיה) דאנסוהו והראה ממון חבירו פטור. דחיוב דינא דגרמי הוא מדרבנן, ולכך כי אניס לא מיחייב כלל</w:t>
      </w:r>
      <w:r w:rsidRPr="005135EC">
        <w:rPr>
          <w:rStyle w:val="ac"/>
          <w:rFonts w:ascii="Narkisim" w:hAnsi="Narkisim"/>
          <w:rtl/>
        </w:rPr>
        <w:footnoteReference w:id="1137"/>
      </w:r>
      <w:r w:rsidRPr="005135EC">
        <w:rPr>
          <w:rFonts w:ascii="Narkisim" w:hAnsi="Narkisim"/>
          <w:rtl/>
        </w:rPr>
        <w:t>. אבל כשנשא ונתן ביד הוה מזיק בידים וחייב לשלם מדאורייתא, הילכך אפי' כשהוא אנוס חייב. ואפי' מחמת נפשות חייב לשלם, דהוי מציל עצמו בממון חבירו</w:t>
      </w:r>
      <w:r w:rsidRPr="005135EC">
        <w:rPr>
          <w:rStyle w:val="ac"/>
          <w:rFonts w:ascii="Narkisim" w:hAnsi="Narkisim"/>
          <w:rtl/>
        </w:rPr>
        <w:footnoteReference w:id="1138"/>
      </w:r>
      <w:r w:rsidRPr="005135EC">
        <w:rPr>
          <w:rFonts w:ascii="Narkisim" w:hAnsi="Narkisim"/>
          <w:rtl/>
        </w:rPr>
        <w:t>.</w:t>
      </w:r>
    </w:p>
    <w:p w14:paraId="28965D3C" w14:textId="77777777" w:rsidR="00322A92" w:rsidRPr="005135EC" w:rsidRDefault="00000000" w:rsidP="005135EC">
      <w:pPr>
        <w:pStyle w:val="a7"/>
        <w:bidi/>
        <w:rPr>
          <w:rFonts w:ascii="Narkisim" w:hAnsi="Narkisim"/>
        </w:rPr>
      </w:pPr>
      <w:r w:rsidRPr="005135EC">
        <w:rPr>
          <w:rFonts w:ascii="Narkisim" w:hAnsi="Narkisim"/>
          <w:rtl/>
        </w:rPr>
        <w:t>ומבואר מדבריהם דקאי כמ"ד דחיוב דינא דגרמי הוה מדרבנן. אבל ה</w:t>
      </w:r>
      <w:r w:rsidRPr="005135EC">
        <w:rPr>
          <w:rFonts w:ascii="Narkisim" w:hAnsi="Narkisim"/>
          <w:b/>
          <w:bCs/>
          <w:rtl/>
        </w:rPr>
        <w:t>רמב"ן</w:t>
      </w:r>
      <w:r w:rsidRPr="005135EC">
        <w:rPr>
          <w:rFonts w:ascii="Narkisim" w:hAnsi="Narkisim"/>
          <w:rtl/>
        </w:rPr>
        <w:t xml:space="preserve"> (קו' דינא דגרמי ד"ה אבל אפילו) כת' דאף לצד דדינא דגרמי הוה מדאורייתא כשאנסוהו פטור, דיש צד הקל בגורם יותר ממזיק בידים. והרמב"ן ביאר דנחשב שהאונס הוא הגורם</w:t>
      </w:r>
      <w:r w:rsidRPr="005135EC">
        <w:rPr>
          <w:rStyle w:val="ac"/>
          <w:rFonts w:ascii="Narkisim" w:hAnsi="Narkisim"/>
          <w:rtl/>
        </w:rPr>
        <w:footnoteReference w:id="1139"/>
      </w:r>
      <w:r w:rsidRPr="005135EC">
        <w:rPr>
          <w:rFonts w:ascii="Narkisim" w:hAnsi="Narkisim"/>
          <w:rtl/>
        </w:rPr>
        <w:t>. א"נ אע"ג דדינא דגרמי הוא דין, פטרו בו האנוס ממש, כל זמן שלא עשה מעשה</w:t>
      </w:r>
      <w:r w:rsidRPr="005135EC">
        <w:rPr>
          <w:rStyle w:val="ac"/>
          <w:rFonts w:ascii="Narkisim" w:hAnsi="Narkisim"/>
          <w:rtl/>
        </w:rPr>
        <w:footnoteReference w:id="1140"/>
      </w:r>
      <w:r w:rsidRPr="005135EC">
        <w:rPr>
          <w:rFonts w:ascii="Narkisim" w:hAnsi="Narkisim"/>
          <w:rtl/>
        </w:rPr>
        <w:t>. ואקילו רבנן</w:t>
      </w:r>
      <w:r w:rsidRPr="005135EC">
        <w:rPr>
          <w:rStyle w:val="ac"/>
          <w:rFonts w:ascii="Narkisim" w:hAnsi="Narkisim"/>
          <w:rtl/>
        </w:rPr>
        <w:footnoteReference w:id="1141"/>
      </w:r>
      <w:r w:rsidRPr="005135EC">
        <w:rPr>
          <w:rFonts w:ascii="Narkisim" w:hAnsi="Narkisim"/>
          <w:rtl/>
        </w:rPr>
        <w:t xml:space="preserve"> במזיק בדיבור, ולא עשו בו אונס כרצון</w:t>
      </w:r>
      <w:r w:rsidRPr="005135EC">
        <w:rPr>
          <w:rStyle w:val="ac"/>
          <w:rFonts w:ascii="Narkisim" w:hAnsi="Narkisim"/>
          <w:rtl/>
        </w:rPr>
        <w:footnoteReference w:id="1142"/>
      </w:r>
      <w:r w:rsidRPr="005135EC">
        <w:rPr>
          <w:rFonts w:ascii="Narkisim" w:hAnsi="Narkisim"/>
          <w:rtl/>
        </w:rPr>
        <w:t>.</w:t>
      </w:r>
    </w:p>
    <w:p w14:paraId="2B8393E6" w14:textId="77777777" w:rsidR="00322A92" w:rsidRPr="005135EC" w:rsidRDefault="00000000" w:rsidP="005135EC">
      <w:pPr>
        <w:pStyle w:val="aa"/>
        <w:bidi/>
        <w:rPr>
          <w:rFonts w:ascii="Narkisim" w:hAnsi="Narkisim"/>
        </w:rPr>
      </w:pPr>
      <w:r w:rsidRPr="005135EC">
        <w:rPr>
          <w:rFonts w:ascii="Narkisim" w:hAnsi="Narkisim"/>
          <w:rtl/>
        </w:rPr>
        <w:t>וב</w:t>
      </w:r>
      <w:r w:rsidRPr="005135EC">
        <w:rPr>
          <w:rFonts w:ascii="Narkisim" w:hAnsi="Narkisim"/>
          <w:b/>
          <w:bCs/>
          <w:rtl/>
        </w:rPr>
        <w:t>ס' החינוך</w:t>
      </w:r>
      <w:r w:rsidRPr="005135EC">
        <w:rPr>
          <w:rFonts w:ascii="Narkisim" w:hAnsi="Narkisim"/>
          <w:rtl/>
        </w:rPr>
        <w:t xml:space="preserve"> (רלו, בשם רבו) כת' דאף אנסוהו בממון [שיקחו לו ממון אם לא יראה ממון חבירו], והראהו פטור. דכל מראה על ידי אונס פטור. ואחוי אחוויי אינו חייב אלא במראה מעצמו. והביא דכ"ד ה</w:t>
      </w:r>
      <w:r w:rsidRPr="005135EC">
        <w:rPr>
          <w:rFonts w:ascii="Narkisim" w:hAnsi="Narkisim"/>
          <w:b/>
          <w:bCs/>
          <w:rtl/>
        </w:rPr>
        <w:t>ראב"ד</w:t>
      </w:r>
      <w:r w:rsidRPr="005135EC">
        <w:rPr>
          <w:rStyle w:val="ac"/>
          <w:rFonts w:ascii="Narkisim" w:hAnsi="Narkisim"/>
          <w:rtl/>
        </w:rPr>
        <w:footnoteReference w:id="1143"/>
      </w:r>
      <w:r w:rsidRPr="005135EC">
        <w:rPr>
          <w:rFonts w:ascii="Narkisim" w:hAnsi="Narkisim"/>
          <w:rtl/>
        </w:rPr>
        <w:t>. וה</w:t>
      </w:r>
      <w:r w:rsidRPr="005135EC">
        <w:rPr>
          <w:rFonts w:ascii="Narkisim" w:hAnsi="Narkisim"/>
          <w:b/>
          <w:bCs/>
          <w:rtl/>
        </w:rPr>
        <w:t>ש"ך</w:t>
      </w:r>
      <w:r w:rsidRPr="005135EC">
        <w:rPr>
          <w:rFonts w:ascii="Narkisim" w:hAnsi="Narkisim"/>
          <w:rtl/>
        </w:rPr>
        <w:t xml:space="preserve"> (שפח כב) הביא דכן מבואר מדברי ה</w:t>
      </w:r>
      <w:r w:rsidRPr="005135EC">
        <w:rPr>
          <w:rFonts w:ascii="Narkisim" w:hAnsi="Narkisim"/>
          <w:b/>
          <w:bCs/>
          <w:rtl/>
        </w:rPr>
        <w:t>ראב"ד</w:t>
      </w:r>
      <w:r w:rsidRPr="005135EC">
        <w:rPr>
          <w:rFonts w:ascii="Narkisim" w:hAnsi="Narkisim"/>
          <w:rtl/>
        </w:rPr>
        <w:t xml:space="preserve"> (בשיטמ"ק בע"ב, ובשו"ת הרשב"א א תתקפ, ע' בסמוך) שהעמיד את כל הסוגיא באונס ממון, ובזה מבואר דבאחוי אחוויי פטור</w:t>
      </w:r>
      <w:r w:rsidRPr="005135EC">
        <w:rPr>
          <w:rStyle w:val="ac"/>
          <w:rFonts w:ascii="Narkisim" w:hAnsi="Narkisim"/>
          <w:rtl/>
        </w:rPr>
        <w:footnoteReference w:id="1144"/>
      </w:r>
      <w:r w:rsidRPr="005135EC">
        <w:rPr>
          <w:rFonts w:ascii="Narkisim" w:hAnsi="Narkisim"/>
          <w:rtl/>
        </w:rPr>
        <w:t>.</w:t>
      </w:r>
    </w:p>
    <w:p w14:paraId="71CDB4DF" w14:textId="77777777" w:rsidR="00322A92" w:rsidRPr="005135EC" w:rsidRDefault="00000000" w:rsidP="005135EC">
      <w:pPr>
        <w:pStyle w:val="a8"/>
        <w:bidi/>
        <w:rPr>
          <w:rFonts w:ascii="Narkisim" w:hAnsi="Narkisim"/>
        </w:rPr>
      </w:pPr>
      <w:r w:rsidRPr="005135EC">
        <w:rPr>
          <w:rFonts w:ascii="Narkisim" w:hAnsi="Narkisim"/>
          <w:rtl/>
        </w:rPr>
        <w:t>אבל ה</w:t>
      </w:r>
      <w:r w:rsidRPr="005135EC">
        <w:rPr>
          <w:rFonts w:ascii="Narkisim" w:hAnsi="Narkisim"/>
          <w:b/>
          <w:bCs/>
          <w:rtl/>
        </w:rPr>
        <w:t>מרדכי</w:t>
      </w:r>
      <w:r w:rsidRPr="005135EC">
        <w:rPr>
          <w:rFonts w:ascii="Narkisim" w:hAnsi="Narkisim"/>
          <w:rtl/>
        </w:rPr>
        <w:t xml:space="preserve"> (קצג. ותשו' מיימוניות נזיקין כ) כת' דדוקא אונס נפשות אמרי' דהיכא דאנסוהו והראה ממון </w:t>
      </w:r>
      <w:r w:rsidRPr="005135EC">
        <w:rPr>
          <w:rFonts w:ascii="Narkisim" w:hAnsi="Narkisim"/>
          <w:rtl/>
        </w:rPr>
        <w:lastRenderedPageBreak/>
        <w:t>חבירו פטור</w:t>
      </w:r>
      <w:r w:rsidRPr="005135EC">
        <w:rPr>
          <w:rStyle w:val="ac"/>
          <w:rFonts w:ascii="Narkisim" w:hAnsi="Narkisim"/>
          <w:rtl/>
        </w:rPr>
        <w:footnoteReference w:id="1145"/>
      </w:r>
      <w:r w:rsidRPr="005135EC">
        <w:rPr>
          <w:rFonts w:ascii="Narkisim" w:hAnsi="Narkisim"/>
          <w:rtl/>
        </w:rPr>
        <w:t>. אבל מחמת אונס ממון חייב</w:t>
      </w:r>
      <w:r w:rsidRPr="005135EC">
        <w:rPr>
          <w:rStyle w:val="ac"/>
          <w:rFonts w:ascii="Narkisim" w:hAnsi="Narkisim"/>
          <w:rtl/>
        </w:rPr>
        <w:footnoteReference w:id="1146"/>
      </w:r>
      <w:r w:rsidRPr="005135EC">
        <w:rPr>
          <w:rFonts w:ascii="Narkisim" w:hAnsi="Narkisim"/>
          <w:rtl/>
        </w:rPr>
        <w:t>. [אף באחוי אחוויי].</w:t>
      </w:r>
    </w:p>
    <w:p w14:paraId="7BA0B270" w14:textId="77777777" w:rsidR="00322A92" w:rsidRPr="005135EC" w:rsidRDefault="00000000" w:rsidP="005135EC">
      <w:pPr>
        <w:bidi/>
        <w:rPr>
          <w:rFonts w:ascii="Narkisim" w:hAnsi="Narkisim" w:cs="Narkisim"/>
        </w:rPr>
      </w:pPr>
      <w:r w:rsidRPr="005135EC">
        <w:rPr>
          <w:rFonts w:ascii="Narkisim" w:hAnsi="Narkisim" w:cs="Narkisim"/>
          <w:u w:val="single"/>
          <w:rtl/>
        </w:rPr>
        <w:t>ואם נטל ונתן ביד חייב</w:t>
      </w:r>
      <w:r w:rsidRPr="005135EC">
        <w:rPr>
          <w:rStyle w:val="ac"/>
          <w:rFonts w:ascii="Narkisim" w:hAnsi="Narkisim" w:cs="Narkisim"/>
          <w:rtl/>
        </w:rPr>
        <w:footnoteReference w:id="1147"/>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דהציל עצמו</w:t>
      </w:r>
      <w:r w:rsidRPr="005135EC">
        <w:rPr>
          <w:rStyle w:val="ac"/>
          <w:rFonts w:ascii="Narkisim" w:hAnsi="Narkisim" w:cs="Narkisim"/>
          <w:rtl/>
        </w:rPr>
        <w:footnoteReference w:id="1148"/>
      </w:r>
      <w:r w:rsidRPr="005135EC">
        <w:rPr>
          <w:rFonts w:ascii="Narkisim" w:hAnsi="Narkisim" w:cs="Narkisim"/>
          <w:rtl/>
        </w:rPr>
        <w:t xml:space="preserve"> בממון חבירו</w:t>
      </w:r>
      <w:r w:rsidRPr="005135EC">
        <w:rPr>
          <w:rStyle w:val="ac"/>
          <w:rFonts w:ascii="Narkisim" w:hAnsi="Narkisim" w:cs="Narkisim"/>
          <w:rtl/>
        </w:rPr>
        <w:footnoteReference w:id="1149"/>
      </w:r>
      <w:r w:rsidRPr="005135EC">
        <w:rPr>
          <w:rFonts w:ascii="Narkisim" w:hAnsi="Narkisim" w:cs="Narkisim"/>
          <w:rtl/>
        </w:rPr>
        <w:t>. ולכאורה משמע דאף דהיה אונס כשמסר את הממון. [וכ"כ ה</w:t>
      </w:r>
      <w:r w:rsidRPr="005135EC">
        <w:rPr>
          <w:rFonts w:ascii="Narkisim" w:hAnsi="Narkisim" w:cs="Narkisim"/>
          <w:b/>
          <w:bCs/>
          <w:rtl/>
        </w:rPr>
        <w:t>מהרש"א</w:t>
      </w:r>
      <w:r w:rsidRPr="005135EC">
        <w:rPr>
          <w:rStyle w:val="ac"/>
          <w:rFonts w:ascii="Narkisim" w:hAnsi="Narkisim" w:cs="Narkisim"/>
          <w:rtl/>
        </w:rPr>
        <w:footnoteReference w:id="1150"/>
      </w:r>
      <w:r w:rsidRPr="005135EC">
        <w:rPr>
          <w:rFonts w:ascii="Narkisim" w:hAnsi="Narkisim" w:cs="Narkisim"/>
          <w:rtl/>
        </w:rPr>
        <w:t>].</w:t>
      </w:r>
    </w:p>
    <w:p w14:paraId="5EEA7463"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רי"ף</w:t>
      </w:r>
      <w:r w:rsidRPr="005135EC">
        <w:rPr>
          <w:rFonts w:ascii="Narkisim" w:hAnsi="Narkisim"/>
          <w:rtl/>
        </w:rPr>
        <w:t xml:space="preserve"> הביא דאף דאנסוהו להראות ממון חבירו, כיון דנטל בידו חייב. [וכ"פ ה</w:t>
      </w:r>
      <w:r w:rsidRPr="005135EC">
        <w:rPr>
          <w:rFonts w:ascii="Narkisim" w:hAnsi="Narkisim"/>
          <w:b/>
          <w:bCs/>
          <w:rtl/>
        </w:rPr>
        <w:t>רמב"ם</w:t>
      </w:r>
      <w:r w:rsidRPr="005135EC">
        <w:rPr>
          <w:rFonts w:ascii="Narkisim" w:hAnsi="Narkisim"/>
          <w:rtl/>
        </w:rPr>
        <w:t xml:space="preserve"> חובל ח ב וד, והראב"ד השיג].</w:t>
      </w:r>
    </w:p>
    <w:p w14:paraId="637FE3FD" w14:textId="77777777" w:rsidR="00322A92" w:rsidRPr="005135EC" w:rsidRDefault="00000000" w:rsidP="005135EC">
      <w:pPr>
        <w:pStyle w:val="a7"/>
        <w:bidi/>
        <w:rPr>
          <w:rFonts w:ascii="Narkisim" w:hAnsi="Narkisim"/>
        </w:rPr>
      </w:pPr>
      <w:r w:rsidRPr="005135EC">
        <w:rPr>
          <w:rFonts w:ascii="Narkisim" w:hAnsi="Narkisim"/>
          <w:rtl/>
        </w:rPr>
        <w:t xml:space="preserve">אבל דעת </w:t>
      </w:r>
      <w:r w:rsidRPr="005135EC">
        <w:rPr>
          <w:rFonts w:ascii="Narkisim" w:hAnsi="Narkisim"/>
          <w:b/>
          <w:bCs/>
          <w:rtl/>
        </w:rPr>
        <w:t>ר' האי גאון</w:t>
      </w:r>
      <w:r w:rsidRPr="005135EC">
        <w:rPr>
          <w:rFonts w:ascii="Narkisim" w:hAnsi="Narkisim"/>
          <w:rtl/>
        </w:rPr>
        <w:t xml:space="preserve"> (הו' במלחמות</w:t>
      </w:r>
      <w:r w:rsidRPr="005135EC">
        <w:rPr>
          <w:rStyle w:val="ac"/>
          <w:rFonts w:ascii="Narkisim" w:hAnsi="Narkisim"/>
          <w:rtl/>
        </w:rPr>
        <w:footnoteReference w:id="1151"/>
      </w:r>
      <w:r w:rsidRPr="005135EC">
        <w:rPr>
          <w:rFonts w:ascii="Narkisim" w:hAnsi="Narkisim"/>
          <w:rtl/>
        </w:rPr>
        <w:t>) דאיירי שאנסוהו להראות ממון חבירו, והוא מעצמו הוסיף ונטל ונתן להם ומש"ה חייב. שהרי לא היו אונסין אותו להביא. אבל היכא דאנסוהו להביא, אף נשא ונתן ביד פטור כיון דהוה באונס. וה</w:t>
      </w:r>
      <w:r w:rsidRPr="005135EC">
        <w:rPr>
          <w:rFonts w:ascii="Narkisim" w:hAnsi="Narkisim"/>
          <w:b/>
          <w:bCs/>
          <w:rtl/>
        </w:rPr>
        <w:t>רי"ף</w:t>
      </w:r>
      <w:r w:rsidRPr="005135EC">
        <w:rPr>
          <w:rFonts w:ascii="Narkisim" w:hAnsi="Narkisim"/>
          <w:rtl/>
        </w:rPr>
        <w:t xml:space="preserve"> חלק</w:t>
      </w:r>
      <w:r w:rsidRPr="005135EC">
        <w:rPr>
          <w:rStyle w:val="ac"/>
          <w:rFonts w:ascii="Narkisim" w:hAnsi="Narkisim"/>
          <w:rtl/>
        </w:rPr>
        <w:footnoteReference w:id="1152"/>
      </w:r>
      <w:r w:rsidRPr="005135EC">
        <w:rPr>
          <w:rFonts w:ascii="Narkisim" w:hAnsi="Narkisim"/>
          <w:rtl/>
        </w:rPr>
        <w:t xml:space="preserve"> דהיכא דנטלו בידים חייב, אף שהוא אנוס.</w:t>
      </w:r>
    </w:p>
    <w:p w14:paraId="3C5A3B93" w14:textId="77777777" w:rsidR="00322A92" w:rsidRPr="005135EC" w:rsidRDefault="00000000" w:rsidP="005135EC">
      <w:pPr>
        <w:bidi/>
        <w:rPr>
          <w:rFonts w:ascii="Narkisim" w:hAnsi="Narkisim" w:cs="Narkisim"/>
        </w:rPr>
      </w:pPr>
      <w:r w:rsidRPr="005135EC">
        <w:rPr>
          <w:rFonts w:ascii="Narkisim" w:hAnsi="Narkisim" w:cs="Narkisim"/>
          <w:rtl/>
        </w:rPr>
        <w:t xml:space="preserve">ודעת </w:t>
      </w:r>
      <w:r w:rsidRPr="005135EC">
        <w:rPr>
          <w:rFonts w:ascii="Narkisim" w:hAnsi="Narkisim" w:cs="Narkisim"/>
          <w:b/>
          <w:bCs/>
          <w:rtl/>
        </w:rPr>
        <w:t>ר' אפרים</w:t>
      </w:r>
      <w:r w:rsidRPr="005135EC">
        <w:rPr>
          <w:rFonts w:ascii="Narkisim" w:hAnsi="Narkisim" w:cs="Narkisim"/>
          <w:rtl/>
        </w:rPr>
        <w:t xml:space="preserve"> (הו' בבעה"מ ושא"ר) דהיכא דאנסוהו אממון חבירו [ולא אממונא דידיה], אפי' נשא ונתן ביד פטור [והביא מהגמ' בע"ב</w:t>
      </w:r>
      <w:r w:rsidRPr="005135EC">
        <w:rPr>
          <w:rStyle w:val="ac"/>
          <w:rFonts w:ascii="Narkisim" w:hAnsi="Narkisim" w:cs="Narkisim"/>
          <w:rtl/>
        </w:rPr>
        <w:footnoteReference w:id="1153"/>
      </w:r>
      <w:r w:rsidRPr="005135EC">
        <w:rPr>
          <w:rFonts w:ascii="Narkisim" w:hAnsi="Narkisim" w:cs="Narkisim"/>
          <w:rtl/>
        </w:rPr>
        <w:t>]. ור' אפרים ביאר דהכא איירי שאנסוהו סתם [על ממון שלו], והוא הראה להם ממון חבירו, וכיון דהוה גרמא פטור כיון דלא נתכוין להזיק [וכנ"ל]. אבל נשא ונתן ביד חייב [כשאנסוהו סתם], דהוה מעשה בידים, ומציל זה עצמו בממון חבירו</w:t>
      </w:r>
      <w:r w:rsidRPr="005135EC">
        <w:rPr>
          <w:rStyle w:val="ac"/>
          <w:rFonts w:ascii="Narkisim" w:hAnsi="Narkisim" w:cs="Narkisim"/>
          <w:rtl/>
        </w:rPr>
        <w:footnoteReference w:id="1154"/>
      </w:r>
      <w:r w:rsidRPr="005135EC">
        <w:rPr>
          <w:rFonts w:ascii="Narkisim" w:hAnsi="Narkisim" w:cs="Narkisim"/>
          <w:rtl/>
        </w:rPr>
        <w:t>. וכ"ד ה</w:t>
      </w:r>
      <w:r w:rsidRPr="005135EC">
        <w:rPr>
          <w:rFonts w:ascii="Narkisim" w:hAnsi="Narkisim" w:cs="Narkisim"/>
          <w:b/>
          <w:bCs/>
          <w:rtl/>
        </w:rPr>
        <w:t>עיטור</w:t>
      </w:r>
      <w:r w:rsidRPr="005135EC">
        <w:rPr>
          <w:rFonts w:ascii="Narkisim" w:hAnsi="Narkisim" w:cs="Narkisim"/>
          <w:rtl/>
        </w:rPr>
        <w:t xml:space="preserve"> (הו' בנמוק"י), וכ"ד ה</w:t>
      </w:r>
      <w:r w:rsidRPr="005135EC">
        <w:rPr>
          <w:rFonts w:ascii="Narkisim" w:hAnsi="Narkisim" w:cs="Narkisim"/>
          <w:b/>
          <w:bCs/>
          <w:rtl/>
        </w:rPr>
        <w:t>תוס' רי"ד</w:t>
      </w:r>
      <w:r w:rsidRPr="005135EC">
        <w:rPr>
          <w:rFonts w:ascii="Narkisim" w:hAnsi="Narkisim" w:cs="Narkisim"/>
          <w:rtl/>
        </w:rPr>
        <w:t>.</w:t>
      </w:r>
    </w:p>
    <w:p w14:paraId="6CAC47FF" w14:textId="77777777" w:rsidR="00322A92" w:rsidRPr="005135EC" w:rsidRDefault="00000000" w:rsidP="005135EC">
      <w:pPr>
        <w:pStyle w:val="a7"/>
        <w:bidi/>
        <w:rPr>
          <w:rFonts w:ascii="Narkisim" w:hAnsi="Narkisim"/>
        </w:rPr>
      </w:pPr>
      <w:r w:rsidRPr="005135EC">
        <w:rPr>
          <w:rFonts w:ascii="Narkisim" w:hAnsi="Narkisim"/>
          <w:rtl/>
        </w:rPr>
        <w:t xml:space="preserve">וכן </w:t>
      </w:r>
      <w:r w:rsidRPr="005135EC">
        <w:rPr>
          <w:rFonts w:ascii="Narkisim" w:hAnsi="Narkisim"/>
          <w:b/>
          <w:bCs/>
          <w:rtl/>
        </w:rPr>
        <w:t>ר"ח</w:t>
      </w:r>
      <w:r w:rsidRPr="005135EC">
        <w:rPr>
          <w:rFonts w:ascii="Narkisim" w:hAnsi="Narkisim"/>
          <w:rtl/>
        </w:rPr>
        <w:t xml:space="preserve"> (הו' בראשונים) הביא בשם ה</w:t>
      </w:r>
      <w:r w:rsidRPr="005135EC">
        <w:rPr>
          <w:rFonts w:ascii="Narkisim" w:hAnsi="Narkisim"/>
          <w:b/>
          <w:bCs/>
          <w:rtl/>
        </w:rPr>
        <w:t>ירושלמי</w:t>
      </w:r>
      <w:r w:rsidRPr="005135EC">
        <w:rPr>
          <w:rFonts w:ascii="Narkisim" w:hAnsi="Narkisim"/>
          <w:rtl/>
        </w:rPr>
        <w:t xml:space="preserve"> (ח ח) דה"מ כשאמרו לו תן לנו ממון סתם, אבל היכא שאמרו לו תן לנו ממונו של פלוני, אע"פ שהוציא ונתן להם פטור</w:t>
      </w:r>
      <w:r w:rsidRPr="005135EC">
        <w:rPr>
          <w:rStyle w:val="ac"/>
          <w:rFonts w:ascii="Narkisim" w:hAnsi="Narkisim"/>
          <w:rtl/>
        </w:rPr>
        <w:footnoteReference w:id="1155"/>
      </w:r>
      <w:r w:rsidRPr="005135EC">
        <w:rPr>
          <w:rFonts w:ascii="Narkisim" w:hAnsi="Narkisim"/>
          <w:rtl/>
        </w:rPr>
        <w:t>.</w:t>
      </w:r>
    </w:p>
    <w:p w14:paraId="2852FA6C" w14:textId="77777777" w:rsidR="00322A92" w:rsidRPr="005135EC" w:rsidRDefault="00000000" w:rsidP="005135EC">
      <w:pPr>
        <w:pStyle w:val="a8"/>
        <w:bidi/>
        <w:rPr>
          <w:rFonts w:ascii="Narkisim" w:hAnsi="Narkisim"/>
        </w:rPr>
      </w:pPr>
      <w:r w:rsidRPr="005135EC">
        <w:rPr>
          <w:rFonts w:ascii="Narkisim" w:hAnsi="Narkisim"/>
          <w:rtl/>
        </w:rPr>
        <w:lastRenderedPageBreak/>
        <w:t>וה</w:t>
      </w:r>
      <w:r w:rsidRPr="005135EC">
        <w:rPr>
          <w:rFonts w:ascii="Narkisim" w:hAnsi="Narkisim"/>
          <w:b/>
          <w:bCs/>
          <w:rtl/>
        </w:rPr>
        <w:t>ש"ך</w:t>
      </w:r>
      <w:r w:rsidRPr="005135EC">
        <w:rPr>
          <w:rFonts w:ascii="Narkisim" w:hAnsi="Narkisim"/>
          <w:rtl/>
        </w:rPr>
        <w:t xml:space="preserve"> (שפח כד) ביאר דאין זה נקרא מציל עצמו בממון חברו, אלא שמוכרח לעשות כמו שאומר לו האנס, ואם לא יעשה כן נמצא יציל הוא ממון חברו בנפשו. ואין לך דבר שעומד בפני פקוח נפש.</w:t>
      </w:r>
    </w:p>
    <w:p w14:paraId="125DD395" w14:textId="77777777" w:rsidR="00322A92" w:rsidRPr="005135EC" w:rsidRDefault="00000000" w:rsidP="005135EC">
      <w:pPr>
        <w:bidi/>
        <w:rPr>
          <w:rFonts w:ascii="Narkisim" w:hAnsi="Narkisim" w:cs="Narkisim"/>
        </w:rPr>
      </w:pPr>
      <w:r w:rsidRPr="005135EC">
        <w:rPr>
          <w:rFonts w:ascii="Narkisim" w:hAnsi="Narkisim" w:cs="Narkisim"/>
          <w:rtl/>
        </w:rPr>
        <w:t>אבל ה</w:t>
      </w:r>
      <w:r w:rsidRPr="005135EC">
        <w:rPr>
          <w:rFonts w:ascii="Narkisim" w:hAnsi="Narkisim" w:cs="Narkisim"/>
          <w:b/>
          <w:bCs/>
          <w:rtl/>
        </w:rPr>
        <w:t>רי"ף</w:t>
      </w:r>
      <w:r w:rsidRPr="005135EC">
        <w:rPr>
          <w:rFonts w:ascii="Narkisim" w:hAnsi="Narkisim" w:cs="Narkisim"/>
          <w:rtl/>
        </w:rPr>
        <w:t xml:space="preserve"> לא חילק בזה, ואף שהאונס הוה מחמת ממון חבירו אינו רשאי למוסרו. ונחשב מציל עצמו בממון חבירו. [והראשונים האריכו להוכיח מכל הסוגיא, ע"ע בסמוך].</w:t>
      </w:r>
    </w:p>
    <w:p w14:paraId="348AC682"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ביאר דאף שאנסוהו להביא ממונו של פלוני, מן שמים הוא דקנסוהו בהך אונסא דנפל עליה. שאין הממון גורם עליו כלום</w:t>
      </w:r>
      <w:r w:rsidRPr="005135EC">
        <w:rPr>
          <w:rStyle w:val="ac"/>
          <w:rFonts w:ascii="Narkisim" w:hAnsi="Narkisim"/>
          <w:rtl/>
        </w:rPr>
        <w:footnoteReference w:id="1156"/>
      </w:r>
      <w:r w:rsidRPr="005135EC">
        <w:rPr>
          <w:rFonts w:ascii="Narkisim" w:hAnsi="Narkisim"/>
          <w:rtl/>
        </w:rPr>
        <w:t>, ואסור להציל עצמו באותו ממון של חבירו</w:t>
      </w:r>
      <w:r w:rsidRPr="005135EC">
        <w:rPr>
          <w:rStyle w:val="ac"/>
          <w:rFonts w:ascii="Narkisim" w:hAnsi="Narkisim"/>
          <w:rtl/>
        </w:rPr>
        <w:footnoteReference w:id="1157"/>
      </w:r>
      <w:r w:rsidRPr="005135EC">
        <w:rPr>
          <w:rFonts w:ascii="Narkisim" w:hAnsi="Narkisim"/>
          <w:rtl/>
        </w:rPr>
        <w:t>.</w:t>
      </w:r>
    </w:p>
    <w:p w14:paraId="4AEE38BA"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חזו"א</w:t>
      </w:r>
      <w:r w:rsidRPr="005135EC">
        <w:rPr>
          <w:rFonts w:ascii="Narkisim" w:hAnsi="Narkisim"/>
          <w:rtl/>
        </w:rPr>
        <w:t xml:space="preserve"> (טז כד) ביאר דעת הרי"ף דיש מקום לומר דמזלו של בעל הממון גרם. דכיון דהמוסר רשאי למסור [דאין לך דבר שעומד בפני פיקוח נפש], מש"ה הוה כמעשה הטבע, ומזלו של בעל הממון גרם</w:t>
      </w:r>
      <w:r w:rsidRPr="005135EC">
        <w:rPr>
          <w:rStyle w:val="ac"/>
          <w:rFonts w:ascii="Narkisim" w:hAnsi="Narkisim"/>
          <w:rtl/>
        </w:rPr>
        <w:footnoteReference w:id="1158"/>
      </w:r>
      <w:r w:rsidRPr="005135EC">
        <w:rPr>
          <w:rFonts w:ascii="Narkisim" w:hAnsi="Narkisim"/>
          <w:rtl/>
        </w:rPr>
        <w:t>. ויש מקום לומר דמזלו של המוסר גרם להפסד זה, שהרי אם יחשב מזיק יתחייב לשלם</w:t>
      </w:r>
      <w:r w:rsidRPr="005135EC">
        <w:rPr>
          <w:rStyle w:val="ac"/>
          <w:rFonts w:ascii="Narkisim" w:hAnsi="Narkisim"/>
          <w:rtl/>
        </w:rPr>
        <w:footnoteReference w:id="1159"/>
      </w:r>
      <w:r w:rsidRPr="005135EC">
        <w:rPr>
          <w:rFonts w:ascii="Narkisim" w:hAnsi="Narkisim"/>
          <w:rtl/>
        </w:rPr>
        <w:t>. ובזה הכריעו חכמים דהיכא דלא עשה מעשה אמרי' דמזלו של בעל הממון גורם. והיכא דעשה מעשה ומזיק בידים, מזל המוסר גרם. דהרי הוא כקונה חפץ חבירו בשביל הצלתו.</w:t>
      </w:r>
    </w:p>
    <w:p w14:paraId="300306B2" w14:textId="77777777" w:rsidR="00322A92" w:rsidRPr="005135EC" w:rsidRDefault="00000000" w:rsidP="005135EC">
      <w:pPr>
        <w:pStyle w:val="aa"/>
        <w:bidi/>
        <w:rPr>
          <w:rFonts w:ascii="Narkisim" w:hAnsi="Narkisim"/>
        </w:rPr>
      </w:pPr>
      <w:r w:rsidRPr="005135EC">
        <w:rPr>
          <w:rFonts w:ascii="Narkisim" w:hAnsi="Narkisim"/>
          <w:rtl/>
        </w:rPr>
        <w:t xml:space="preserve">אבל </w:t>
      </w:r>
      <w:r w:rsidRPr="005135EC">
        <w:rPr>
          <w:rFonts w:ascii="Narkisim" w:hAnsi="Narkisim"/>
          <w:b/>
          <w:bCs/>
          <w:rtl/>
        </w:rPr>
        <w:t>ר' יונתן</w:t>
      </w:r>
      <w:r w:rsidRPr="005135EC">
        <w:rPr>
          <w:rFonts w:ascii="Narkisim" w:hAnsi="Narkisim"/>
          <w:rtl/>
        </w:rPr>
        <w:t xml:space="preserve"> (בשיטמ"ק) כת' דסברת הרי"ף דאף שהאנסים ביקשו ממנו ממון חבירו, אילו היה נותן להם ממון משלו היה סגי להם</w:t>
      </w:r>
      <w:r w:rsidRPr="005135EC">
        <w:rPr>
          <w:rStyle w:val="ac"/>
          <w:rFonts w:ascii="Narkisim" w:hAnsi="Narkisim"/>
          <w:rtl/>
        </w:rPr>
        <w:footnoteReference w:id="1160"/>
      </w:r>
      <w:r w:rsidRPr="005135EC">
        <w:rPr>
          <w:rFonts w:ascii="Narkisim" w:hAnsi="Narkisim"/>
          <w:rtl/>
        </w:rPr>
        <w:t>. ומש"ה נחשב שפודה עצמו בממון חבירו. ואע"ג שהאונס בא לו מחמת שמעון, שהאנסים אומרים לו בפירוש הבא לנו ממון שמעון, אין בזה טעם לקנוס את שמעון. דשמעון עניא מאי עבד.</w:t>
      </w:r>
    </w:p>
    <w:p w14:paraId="7F24AD4E"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ראב"ד</w:t>
      </w:r>
      <w:r w:rsidRPr="005135EC">
        <w:rPr>
          <w:rFonts w:ascii="Narkisim" w:hAnsi="Narkisim" w:cs="Narkisim"/>
          <w:rtl/>
        </w:rPr>
        <w:t xml:space="preserve"> </w:t>
      </w:r>
      <w:r w:rsidRPr="005135EC">
        <w:rPr>
          <w:rFonts w:ascii="Narkisim" w:hAnsi="Narkisim" w:cs="Narkisim"/>
          <w:szCs w:val="20"/>
          <w:rtl/>
        </w:rPr>
        <w:t>(חי' הראב"ד בסוף המסכת, והו' בשיטמ"ק בע"ב וברשב"א כאן)</w:t>
      </w:r>
      <w:r w:rsidRPr="005135EC">
        <w:rPr>
          <w:rFonts w:ascii="Narkisim" w:hAnsi="Narkisim" w:cs="Narkisim"/>
          <w:rtl/>
        </w:rPr>
        <w:t xml:space="preserve"> חילק עוד בין אונס ממון לאונס בגופו. דהיכא דהראה ממון חבירו מחמת אונס ממון, וכגון להציל את שלו, פטור. דגרמא בעלמא הוא. אבל נשא ונתן ביד חייב שאסור להציל את ממון שלו בממון חבירו</w:t>
      </w:r>
      <w:r w:rsidRPr="005135EC">
        <w:rPr>
          <w:rStyle w:val="ac"/>
          <w:rFonts w:ascii="Narkisim" w:hAnsi="Narkisim" w:cs="Narkisim"/>
          <w:rtl/>
        </w:rPr>
        <w:footnoteReference w:id="1161"/>
      </w:r>
      <w:r w:rsidRPr="005135EC">
        <w:rPr>
          <w:rFonts w:ascii="Narkisim" w:hAnsi="Narkisim" w:cs="Narkisim"/>
          <w:rtl/>
        </w:rPr>
        <w:t>. אבל אנסוהו אונס הגוף אפי' הביא בידים פטור</w:t>
      </w:r>
      <w:r w:rsidRPr="005135EC">
        <w:rPr>
          <w:rStyle w:val="ac"/>
          <w:rFonts w:ascii="Narkisim" w:hAnsi="Narkisim" w:cs="Narkisim"/>
          <w:rtl/>
        </w:rPr>
        <w:footnoteReference w:id="1162"/>
      </w:r>
      <w:r w:rsidRPr="005135EC">
        <w:rPr>
          <w:rFonts w:ascii="Narkisim" w:hAnsi="Narkisim" w:cs="Narkisim"/>
          <w:rtl/>
        </w:rPr>
        <w:t>.</w:t>
      </w:r>
    </w:p>
    <w:p w14:paraId="3D1996F3"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כת' דהיכא דהוא אמיד [ויש לו ממון משלו] ואנסוהו להביא ממון, והלך והביא ממון חברו חייב דהיה לו ליתן את שלו ולהציל את עצמו. ועי"ז הוה אונס ממונו. וכת' דאף מעשה דרב מרי הוה אונס ממון.</w:t>
      </w:r>
    </w:p>
    <w:p w14:paraId="19C0CDCF" w14:textId="77777777" w:rsidR="00322A92" w:rsidRPr="005135EC" w:rsidRDefault="00000000" w:rsidP="005135EC">
      <w:pPr>
        <w:pStyle w:val="a8"/>
        <w:bidi/>
        <w:rPr>
          <w:rFonts w:ascii="Narkisim" w:hAnsi="Narkisim"/>
        </w:rPr>
      </w:pPr>
      <w:r w:rsidRPr="005135EC">
        <w:rPr>
          <w:rFonts w:ascii="Narkisim" w:hAnsi="Narkisim"/>
          <w:rtl/>
        </w:rPr>
        <w:t>והראב"ד כת' דחייב לשלם</w:t>
      </w:r>
      <w:r w:rsidRPr="005135EC">
        <w:rPr>
          <w:rStyle w:val="ac"/>
          <w:rFonts w:ascii="Narkisim" w:hAnsi="Narkisim"/>
          <w:rtl/>
        </w:rPr>
        <w:footnoteReference w:id="1163"/>
      </w:r>
      <w:r w:rsidRPr="005135EC">
        <w:rPr>
          <w:rFonts w:ascii="Narkisim" w:hAnsi="Narkisim"/>
          <w:rtl/>
        </w:rPr>
        <w:t>, אבל אפשר שאין הורגין בזה.</w:t>
      </w:r>
    </w:p>
    <w:p w14:paraId="14A43666"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ה</w:t>
      </w:r>
      <w:r w:rsidRPr="005135EC">
        <w:rPr>
          <w:rFonts w:ascii="Narkisim" w:hAnsi="Narkisim" w:cs="Narkisim"/>
          <w:b/>
          <w:bCs/>
          <w:rtl/>
        </w:rPr>
        <w:t>ראשונים</w:t>
      </w:r>
      <w:r w:rsidRPr="005135EC">
        <w:rPr>
          <w:rFonts w:ascii="Narkisim" w:hAnsi="Narkisim" w:cs="Narkisim"/>
          <w:rtl/>
        </w:rPr>
        <w:t xml:space="preserve"> ביארו סברת רב האי גאון (הנ"ל) דקי"ל דאין לך דבר שעומד בפני פיקוח נפש אלא ג' עבירות. וכן נקט ה</w:t>
      </w:r>
      <w:r w:rsidRPr="005135EC">
        <w:rPr>
          <w:rFonts w:ascii="Narkisim" w:hAnsi="Narkisim" w:cs="Narkisim"/>
          <w:b/>
          <w:bCs/>
          <w:rtl/>
        </w:rPr>
        <w:t>ראב"ד</w:t>
      </w:r>
      <w:r w:rsidRPr="005135EC">
        <w:rPr>
          <w:rFonts w:ascii="Narkisim" w:hAnsi="Narkisim" w:cs="Narkisim"/>
          <w:rtl/>
        </w:rPr>
        <w:t xml:space="preserve"> דהמזיק מחמת אונס הגוף פטור, כיון דאינו חייב למסור עצמו</w:t>
      </w:r>
      <w:r w:rsidRPr="005135EC">
        <w:rPr>
          <w:rStyle w:val="ac"/>
          <w:rFonts w:ascii="Narkisim" w:hAnsi="Narkisim" w:cs="Narkisim"/>
          <w:rtl/>
        </w:rPr>
        <w:footnoteReference w:id="1164"/>
      </w:r>
      <w:r w:rsidRPr="005135EC">
        <w:rPr>
          <w:rFonts w:ascii="Narkisim" w:hAnsi="Narkisim" w:cs="Narkisim"/>
          <w:rtl/>
        </w:rPr>
        <w:t>.</w:t>
      </w:r>
    </w:p>
    <w:p w14:paraId="7AC7A35E"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כת' דדעת הרי"ף דודאי לא אמרינן יהרג ואל ימסור. אלא ימסור וישלם ממון לבעלים. ואף שהוא אנוס חייב לשלם</w:t>
      </w:r>
      <w:r w:rsidRPr="005135EC">
        <w:rPr>
          <w:rStyle w:val="ac"/>
          <w:rFonts w:ascii="Narkisim" w:hAnsi="Narkisim"/>
          <w:rtl/>
        </w:rPr>
        <w:footnoteReference w:id="1165"/>
      </w:r>
      <w:r w:rsidRPr="005135EC">
        <w:rPr>
          <w:rFonts w:ascii="Narkisim" w:hAnsi="Narkisim"/>
          <w:rtl/>
        </w:rPr>
        <w:t>. דכיון ששלח יד בממון נעשה גזלן וחייב לשלם.</w:t>
      </w:r>
    </w:p>
    <w:p w14:paraId="57D355D1" w14:textId="77777777" w:rsidR="00322A92" w:rsidRPr="005135EC" w:rsidRDefault="00000000" w:rsidP="005135EC">
      <w:pPr>
        <w:pStyle w:val="a8"/>
        <w:bidi/>
        <w:rPr>
          <w:rFonts w:ascii="Narkisim" w:hAnsi="Narkisim"/>
        </w:rPr>
      </w:pPr>
      <w:r w:rsidRPr="005135EC">
        <w:rPr>
          <w:rFonts w:ascii="Narkisim" w:hAnsi="Narkisim"/>
          <w:rtl/>
        </w:rPr>
        <w:lastRenderedPageBreak/>
        <w:t>וה</w:t>
      </w:r>
      <w:r w:rsidRPr="005135EC">
        <w:rPr>
          <w:rFonts w:ascii="Narkisim" w:hAnsi="Narkisim"/>
          <w:b/>
          <w:bCs/>
          <w:rtl/>
        </w:rPr>
        <w:t>אבה"א</w:t>
      </w:r>
      <w:r w:rsidRPr="005135EC">
        <w:rPr>
          <w:rFonts w:ascii="Narkisim" w:hAnsi="Narkisim"/>
          <w:rtl/>
        </w:rPr>
        <w:t xml:space="preserve"> (חובל ח ד) כת' דתלי בגדר ההיתר פיקו"נ, דהראב"ד ס"ל דפיקו"נ הותרה, וכיון דליכא איסור לא שייך עונש. ואילו הרי"ף והרמב"ם ס"ל דפיקו"נ הוה דחויה, ומש"ה יש עליו תביעה וחייב לשלם.</w:t>
      </w:r>
    </w:p>
    <w:p w14:paraId="619018C0"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חי' ר' שמעון</w:t>
      </w:r>
      <w:r w:rsidRPr="005135EC">
        <w:rPr>
          <w:rFonts w:ascii="Narkisim" w:hAnsi="Narkisim"/>
          <w:rtl/>
        </w:rPr>
        <w:t xml:space="preserve"> (יט) ביאר דכיון דמזיק בכוונה חייב, ואף דרשאי הוא ומצוה לו לעשות כן ע"פ דין תורה משום הצלת נפשו. מ"מ חייב לשלם, דדין ממון אינו תלוי באיסור והיתר</w:t>
      </w:r>
      <w:r w:rsidRPr="005135EC">
        <w:rPr>
          <w:rStyle w:val="ac"/>
          <w:rFonts w:ascii="Narkisim" w:hAnsi="Narkisim"/>
          <w:rtl/>
        </w:rPr>
        <w:footnoteReference w:id="1166"/>
      </w:r>
      <w:r w:rsidRPr="005135EC">
        <w:rPr>
          <w:rFonts w:ascii="Narkisim" w:hAnsi="Narkisim"/>
          <w:rtl/>
        </w:rPr>
        <w:t>. ולא דמי למזיק באונס דפטור, משום שהיה אונס בידיעת ההיזק [ע"ע לעיל כז:], אבל הכא הזיק בכוונה, אלא דהותר לו.</w:t>
      </w:r>
    </w:p>
    <w:p w14:paraId="7012782E"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אור גדול</w:t>
      </w:r>
      <w:r w:rsidRPr="005135EC">
        <w:rPr>
          <w:rFonts w:ascii="Narkisim" w:hAnsi="Narkisim" w:cs="Narkisim"/>
          <w:rtl/>
        </w:rPr>
        <w:t xml:space="preserve"> (א כא. בדה"ס) תי' דבמקום פיקו"נ מאכילין אותו הקל קל תחילה (כדאי' יומא פג.), ולהזיק ע"מ לשלם הוה איסור זוטא. וחייב להזיק ע"מ לשלם</w:t>
      </w:r>
      <w:r w:rsidRPr="005135EC">
        <w:rPr>
          <w:rStyle w:val="ac"/>
          <w:rFonts w:ascii="Narkisim" w:hAnsi="Narkisim" w:cs="Narkisim"/>
          <w:rtl/>
        </w:rPr>
        <w:footnoteReference w:id="1167"/>
      </w:r>
      <w:r w:rsidRPr="005135EC">
        <w:rPr>
          <w:rFonts w:ascii="Narkisim" w:hAnsi="Narkisim" w:cs="Narkisim"/>
          <w:rtl/>
        </w:rPr>
        <w:t>, ואינו רשאי להזיק בלא דעת לשלם</w:t>
      </w:r>
      <w:r w:rsidRPr="005135EC">
        <w:rPr>
          <w:rStyle w:val="ac"/>
          <w:rFonts w:ascii="Narkisim" w:hAnsi="Narkisim" w:cs="Narkisim"/>
          <w:rtl/>
        </w:rPr>
        <w:footnoteReference w:id="1168"/>
      </w:r>
      <w:r w:rsidRPr="005135EC">
        <w:rPr>
          <w:rFonts w:ascii="Narkisim" w:hAnsi="Narkisim" w:cs="Narkisim"/>
          <w:rtl/>
        </w:rPr>
        <w:t>.</w:t>
      </w:r>
    </w:p>
    <w:p w14:paraId="0F997546" w14:textId="77777777" w:rsidR="00322A92" w:rsidRPr="005135EC" w:rsidRDefault="00000000" w:rsidP="005135EC">
      <w:pPr>
        <w:bidi/>
        <w:rPr>
          <w:rFonts w:ascii="Narkisim" w:hAnsi="Narkisim" w:cs="Narkisim"/>
        </w:rPr>
      </w:pPr>
      <w:r w:rsidRPr="005135EC">
        <w:rPr>
          <w:rFonts w:ascii="Narkisim" w:hAnsi="Narkisim" w:cs="Narkisim"/>
          <w:rtl/>
        </w:rPr>
        <w:t>אבל ה</w:t>
      </w:r>
      <w:r w:rsidRPr="005135EC">
        <w:rPr>
          <w:rFonts w:ascii="Narkisim" w:hAnsi="Narkisim" w:cs="Narkisim"/>
          <w:b/>
          <w:bCs/>
          <w:rtl/>
        </w:rPr>
        <w:t>מחנ"א</w:t>
      </w:r>
      <w:r w:rsidRPr="005135EC">
        <w:rPr>
          <w:rFonts w:ascii="Narkisim" w:hAnsi="Narkisim" w:cs="Narkisim"/>
          <w:rtl/>
        </w:rPr>
        <w:t xml:space="preserve"> (לרמב"ם ח ד) כת' דאיירי באופן שיש לו ממון משלו, והיה יכול להציל בממון שלו</w:t>
      </w:r>
      <w:r w:rsidRPr="005135EC">
        <w:rPr>
          <w:rStyle w:val="ac"/>
          <w:rFonts w:ascii="Narkisim" w:hAnsi="Narkisim" w:cs="Narkisim"/>
          <w:rtl/>
        </w:rPr>
        <w:footnoteReference w:id="1169"/>
      </w:r>
      <w:r w:rsidRPr="005135EC">
        <w:rPr>
          <w:rFonts w:ascii="Narkisim" w:hAnsi="Narkisim" w:cs="Narkisim"/>
          <w:rtl/>
        </w:rPr>
        <w:t xml:space="preserve">. וכ"כ </w:t>
      </w:r>
      <w:r w:rsidRPr="005135EC">
        <w:rPr>
          <w:rFonts w:ascii="Narkisim" w:hAnsi="Narkisim" w:cs="Narkisim"/>
          <w:b/>
          <w:bCs/>
          <w:rtl/>
        </w:rPr>
        <w:t>ר' יונתן</w:t>
      </w:r>
      <w:r w:rsidRPr="005135EC">
        <w:rPr>
          <w:rFonts w:ascii="Narkisim" w:hAnsi="Narkisim" w:cs="Narkisim"/>
          <w:rtl/>
        </w:rPr>
        <w:t xml:space="preserve"> (בשיטמ"ק כאן ובע"ב) דמסתמא המאנס היה מקבל אף ממון משלו. ואף שאונסיהו על ממון חבירו, מ"מ מצי למיפרק נפשיה בממוניה. ולא דחינן איסורא משום הפסד ממונא, ומש"ה אם פדה עצמו בממון חברו ישלם מביתו</w:t>
      </w:r>
      <w:r w:rsidRPr="005135EC">
        <w:rPr>
          <w:rStyle w:val="ac"/>
          <w:rFonts w:ascii="Narkisim" w:hAnsi="Narkisim" w:cs="Narkisim"/>
          <w:rtl/>
        </w:rPr>
        <w:footnoteReference w:id="1170"/>
      </w:r>
      <w:r w:rsidRPr="005135EC">
        <w:rPr>
          <w:rFonts w:ascii="Narkisim" w:hAnsi="Narkisim" w:cs="Narkisim"/>
          <w:rtl/>
        </w:rPr>
        <w:t>.</w:t>
      </w:r>
    </w:p>
    <w:p w14:paraId="0D34BBF3"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יש"ש</w:t>
      </w:r>
      <w:r w:rsidRPr="005135EC">
        <w:rPr>
          <w:rFonts w:ascii="Narkisim" w:hAnsi="Narkisim" w:cs="Narkisim"/>
          <w:rtl/>
        </w:rPr>
        <w:t xml:space="preserve"> (מז בסופו) תי' דנשא ונתן ביד זכה בהגבהתו, ועי"ז נתחייב באחריות [כדין גזלן</w:t>
      </w:r>
      <w:r w:rsidRPr="005135EC">
        <w:rPr>
          <w:rStyle w:val="ac"/>
          <w:rFonts w:ascii="Narkisim" w:hAnsi="Narkisim" w:cs="Narkisim"/>
          <w:rtl/>
        </w:rPr>
        <w:footnoteReference w:id="1171"/>
      </w:r>
      <w:r w:rsidRPr="005135EC">
        <w:rPr>
          <w:rFonts w:ascii="Narkisim" w:hAnsi="Narkisim" w:cs="Narkisim"/>
          <w:rtl/>
        </w:rPr>
        <w:t>]. ואף דמזיק באונס פטור דאונס רחמנא פטריה</w:t>
      </w:r>
      <w:r w:rsidRPr="005135EC">
        <w:rPr>
          <w:rStyle w:val="ac"/>
          <w:rFonts w:ascii="Narkisim" w:hAnsi="Narkisim" w:cs="Narkisim"/>
          <w:rtl/>
        </w:rPr>
        <w:footnoteReference w:id="1172"/>
      </w:r>
      <w:r w:rsidRPr="005135EC">
        <w:rPr>
          <w:rFonts w:ascii="Narkisim" w:hAnsi="Narkisim" w:cs="Narkisim"/>
          <w:rtl/>
        </w:rPr>
        <w:t>, כיון דזכה בו נתחייב עליו. [וכן המלחמות נקט הלשון דנעשה גזלן</w:t>
      </w:r>
      <w:r w:rsidRPr="005135EC">
        <w:rPr>
          <w:rStyle w:val="ac"/>
          <w:rFonts w:ascii="Narkisim" w:hAnsi="Narkisim" w:cs="Narkisim"/>
          <w:rtl/>
        </w:rPr>
        <w:footnoteReference w:id="1173"/>
      </w:r>
      <w:r w:rsidRPr="005135EC">
        <w:rPr>
          <w:rFonts w:ascii="Narkisim" w:hAnsi="Narkisim" w:cs="Narkisim"/>
          <w:rtl/>
        </w:rPr>
        <w:t>]. וב</w:t>
      </w:r>
      <w:r w:rsidRPr="005135EC">
        <w:rPr>
          <w:rFonts w:ascii="Narkisim" w:hAnsi="Narkisim" w:cs="Narkisim"/>
          <w:b/>
          <w:bCs/>
          <w:rtl/>
        </w:rPr>
        <w:t>חי' ר' שמואל</w:t>
      </w:r>
      <w:r w:rsidRPr="005135EC">
        <w:rPr>
          <w:rFonts w:ascii="Narkisim" w:hAnsi="Narkisim" w:cs="Narkisim"/>
          <w:rtl/>
        </w:rPr>
        <w:t xml:space="preserve"> (סנהדרין ז ד) הביא דס"ל דבגזלן ליכא פטור אונס</w:t>
      </w:r>
      <w:r w:rsidRPr="005135EC">
        <w:rPr>
          <w:rStyle w:val="ac"/>
          <w:rFonts w:ascii="Narkisim" w:hAnsi="Narkisim" w:cs="Narkisim"/>
          <w:rtl/>
        </w:rPr>
        <w:footnoteReference w:id="1174"/>
      </w:r>
      <w:r w:rsidRPr="005135EC">
        <w:rPr>
          <w:rFonts w:ascii="Narkisim" w:hAnsi="Narkisim" w:cs="Narkisim"/>
          <w:rtl/>
        </w:rPr>
        <w:t>.</w:t>
      </w:r>
    </w:p>
    <w:p w14:paraId="3B1B11A0" w14:textId="77777777" w:rsidR="00322A92" w:rsidRPr="005135EC" w:rsidRDefault="00000000" w:rsidP="005135EC">
      <w:pPr>
        <w:bidi/>
        <w:rPr>
          <w:rFonts w:ascii="Narkisim" w:hAnsi="Narkisim" w:cs="Narkisim"/>
        </w:rPr>
      </w:pPr>
      <w:r w:rsidRPr="005135EC">
        <w:rPr>
          <w:rFonts w:ascii="Narkisim" w:hAnsi="Narkisim" w:cs="Narkisim"/>
          <w:u w:val="single"/>
          <w:rtl/>
        </w:rPr>
        <w:t>אמר רבה</w:t>
      </w:r>
      <w:r w:rsidRPr="005135EC">
        <w:rPr>
          <w:rStyle w:val="ac"/>
          <w:rFonts w:ascii="Narkisim" w:hAnsi="Narkisim" w:cs="Narkisim"/>
          <w:u w:val="single"/>
          <w:rtl/>
        </w:rPr>
        <w:footnoteReference w:id="1175"/>
      </w:r>
      <w:r w:rsidRPr="005135EC">
        <w:rPr>
          <w:rFonts w:ascii="Narkisim" w:hAnsi="Narkisim" w:cs="Narkisim"/>
          <w:u w:val="single"/>
          <w:rtl/>
        </w:rPr>
        <w:t xml:space="preserve"> אם הראה מעצמו כנשא ונתן ביד דמי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מעצמו, בלא אונס</w:t>
      </w:r>
      <w:r w:rsidRPr="005135EC">
        <w:rPr>
          <w:rStyle w:val="ac"/>
          <w:rFonts w:ascii="Narkisim" w:hAnsi="Narkisim" w:cs="Narkisim"/>
          <w:rtl/>
        </w:rPr>
        <w:footnoteReference w:id="1176"/>
      </w:r>
      <w:r w:rsidRPr="005135EC">
        <w:rPr>
          <w:rFonts w:ascii="Narkisim" w:hAnsi="Narkisim" w:cs="Narkisim"/>
          <w:rtl/>
        </w:rPr>
        <w:t>.</w:t>
      </w:r>
    </w:p>
    <w:p w14:paraId="187FF162" w14:textId="77777777" w:rsidR="00322A92" w:rsidRPr="005135EC" w:rsidRDefault="00000000" w:rsidP="005135EC">
      <w:pPr>
        <w:pStyle w:val="a7"/>
        <w:bidi/>
        <w:rPr>
          <w:rFonts w:ascii="Narkisim" w:hAnsi="Narkisim"/>
        </w:rPr>
      </w:pPr>
      <w:r w:rsidRPr="005135EC">
        <w:rPr>
          <w:rFonts w:ascii="Narkisim" w:hAnsi="Narkisim"/>
          <w:rtl/>
        </w:rPr>
        <w:t>וצ"ב אף דלא הוה אונס וחייב [מדינא דגרמי], במה דמי לדין נתן בידים, דהוה מזיק גמור או גזלן.</w:t>
      </w:r>
    </w:p>
    <w:p w14:paraId="7F5BF04C" w14:textId="77777777" w:rsidR="00322A92" w:rsidRPr="005135EC" w:rsidRDefault="00000000" w:rsidP="005135EC">
      <w:pPr>
        <w:bidi/>
        <w:rPr>
          <w:rFonts w:ascii="Narkisim" w:hAnsi="Narkisim" w:cs="Narkisim"/>
        </w:rPr>
      </w:pPr>
      <w:r w:rsidRPr="005135EC">
        <w:rPr>
          <w:rFonts w:ascii="Narkisim" w:hAnsi="Narkisim" w:cs="Narkisim"/>
          <w:u w:val="single"/>
          <w:rtl/>
        </w:rPr>
        <w:lastRenderedPageBreak/>
        <w:t>אבל היכא דאוקמיה עילויה</w:t>
      </w:r>
      <w:r w:rsidRPr="005135EC">
        <w:rPr>
          <w:rStyle w:val="ac"/>
          <w:rFonts w:ascii="Narkisim" w:hAnsi="Narkisim" w:cs="Narkisim"/>
          <w:u w:val="single"/>
          <w:rtl/>
        </w:rPr>
        <w:footnoteReference w:id="1177"/>
      </w:r>
      <w:r w:rsidRPr="005135EC">
        <w:rPr>
          <w:rFonts w:ascii="Narkisim" w:hAnsi="Narkisim" w:cs="Narkisim"/>
          <w:u w:val="single"/>
          <w:rtl/>
        </w:rPr>
        <w:t>, מעיקרא מיקלי קלייה</w:t>
      </w:r>
      <w:r w:rsidRPr="005135EC">
        <w:rPr>
          <w:rStyle w:val="ac"/>
          <w:rFonts w:ascii="Narkisim" w:hAnsi="Narkisim" w:cs="Narkisim"/>
          <w:u w:val="single"/>
          <w:rtl/>
        </w:rPr>
        <w:footnoteReference w:id="1178"/>
      </w:r>
      <w:r w:rsidRPr="005135EC">
        <w:rPr>
          <w:rFonts w:ascii="Narkisim" w:hAnsi="Narkisim" w:cs="Narkisim"/>
          <w:u w:val="single"/>
          <w:rtl/>
        </w:rPr>
        <w:t xml:space="preserve">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וכי אמטו תו, דידהו אמטי. ואפי' נשא ונתן ביד פטור. ו</w:t>
      </w:r>
      <w:r w:rsidRPr="005135EC">
        <w:rPr>
          <w:rFonts w:ascii="Narkisim" w:hAnsi="Narkisim" w:cs="Narkisim"/>
          <w:b/>
          <w:bCs/>
          <w:rtl/>
        </w:rPr>
        <w:t>ר' יונתן</w:t>
      </w:r>
      <w:r w:rsidRPr="005135EC">
        <w:rPr>
          <w:rFonts w:ascii="Narkisim" w:hAnsi="Narkisim" w:cs="Narkisim"/>
          <w:rtl/>
        </w:rPr>
        <w:t xml:space="preserve"> (בשיטמ"ק) הוסיף שהאנסים לא היה להם פחד או מורא מאדם בעולם, שיאנוס ושיעכב אותם מלקחת אותו היום או אחר כמה ימים. נמצא דלא עביד מעשה מידי כשעזרם</w:t>
      </w:r>
      <w:r w:rsidRPr="005135EC">
        <w:rPr>
          <w:rStyle w:val="ac"/>
          <w:rFonts w:ascii="Narkisim" w:hAnsi="Narkisim" w:cs="Narkisim"/>
          <w:rtl/>
        </w:rPr>
        <w:footnoteReference w:id="1179"/>
      </w:r>
      <w:r w:rsidRPr="005135EC">
        <w:rPr>
          <w:rFonts w:ascii="Narkisim" w:hAnsi="Narkisim" w:cs="Narkisim"/>
          <w:rtl/>
        </w:rPr>
        <w:t>. והציל עצמו בדבר שאין היזק בו לחבירו.</w:t>
      </w:r>
    </w:p>
    <w:p w14:paraId="051EA08E"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חקרו האם כיון דמיקלי קלייה פטור אף הזיקו בידים</w:t>
      </w:r>
      <w:r w:rsidRPr="005135EC">
        <w:rPr>
          <w:rStyle w:val="ac"/>
          <w:rFonts w:ascii="Narkisim" w:hAnsi="Narkisim"/>
          <w:rtl/>
        </w:rPr>
        <w:footnoteReference w:id="1180"/>
      </w:r>
      <w:r w:rsidRPr="005135EC">
        <w:rPr>
          <w:rFonts w:ascii="Narkisim" w:hAnsi="Narkisim"/>
          <w:rtl/>
        </w:rPr>
        <w:t>, או דוקא לענין דאינו חייב במה שאח"כ מסרו לעכו"ם</w:t>
      </w:r>
      <w:r w:rsidRPr="005135EC">
        <w:rPr>
          <w:rStyle w:val="ac"/>
          <w:rFonts w:ascii="Narkisim" w:hAnsi="Narkisim"/>
          <w:rtl/>
        </w:rPr>
        <w:footnoteReference w:id="1181"/>
      </w:r>
      <w:r w:rsidRPr="005135EC">
        <w:rPr>
          <w:rFonts w:ascii="Narkisim" w:hAnsi="Narkisim"/>
          <w:rtl/>
        </w:rPr>
        <w:t>. ויל"פ דבמה שמקרב הדבר אצל העכו"ם דבלאו הכי יטלנו לא עבד מידי</w:t>
      </w:r>
      <w:r w:rsidRPr="005135EC">
        <w:rPr>
          <w:rStyle w:val="ac"/>
          <w:rFonts w:ascii="Narkisim" w:hAnsi="Narkisim"/>
          <w:rtl/>
        </w:rPr>
        <w:footnoteReference w:id="1182"/>
      </w:r>
      <w:r w:rsidRPr="005135EC">
        <w:rPr>
          <w:rFonts w:ascii="Narkisim" w:hAnsi="Narkisim"/>
          <w:rtl/>
        </w:rPr>
        <w:t>.</w:t>
      </w:r>
    </w:p>
    <w:p w14:paraId="03020E54"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חזו"א</w:t>
      </w:r>
      <w:r w:rsidRPr="005135EC">
        <w:rPr>
          <w:rFonts w:ascii="Narkisim" w:hAnsi="Narkisim"/>
          <w:rtl/>
        </w:rPr>
        <w:t xml:space="preserve"> (טז כא) ביאר דלא חייל על לקיחתו שם גזילה היכא דאפשר לאנס ליטול בעצמו.</w:t>
      </w:r>
    </w:p>
    <w:p w14:paraId="00EC5C79"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חזו"א</w:t>
      </w:r>
      <w:r w:rsidRPr="005135EC">
        <w:rPr>
          <w:rFonts w:ascii="Narkisim" w:hAnsi="Narkisim"/>
          <w:rtl/>
        </w:rPr>
        <w:t xml:space="preserve"> (שם בסוגריים, ושם כד) דן האם דוקא היכא דלבסוף מסר להם באונס</w:t>
      </w:r>
      <w:r w:rsidRPr="005135EC">
        <w:rPr>
          <w:rStyle w:val="ac"/>
          <w:rFonts w:ascii="Narkisim" w:hAnsi="Narkisim"/>
          <w:rtl/>
        </w:rPr>
        <w:footnoteReference w:id="1183"/>
      </w:r>
      <w:r w:rsidRPr="005135EC">
        <w:rPr>
          <w:rFonts w:ascii="Narkisim" w:hAnsi="Narkisim"/>
          <w:rtl/>
        </w:rPr>
        <w:t>, או אף שאח"כ מסר להם מעצמו.</w:t>
      </w:r>
    </w:p>
    <w:p w14:paraId="06A44B08"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תוספתא</w:t>
      </w:r>
      <w:r w:rsidRPr="005135EC">
        <w:rPr>
          <w:rFonts w:ascii="Narkisim" w:hAnsi="Narkisim"/>
          <w:rtl/>
        </w:rPr>
        <w:t xml:space="preserve"> (י טז, הו' בגר"א שפח יב) איתא די' גנבים שעשה א' מהן תשובה, אין חייב לשלם אלא על חלקו בלבד. ואם היה מוציא ונותן לפניהם חייב לשלם על הכל. [וה</w:t>
      </w:r>
      <w:r w:rsidRPr="005135EC">
        <w:rPr>
          <w:rFonts w:ascii="Narkisim" w:hAnsi="Narkisim"/>
          <w:b/>
          <w:bCs/>
          <w:rtl/>
        </w:rPr>
        <w:t>גר"א</w:t>
      </w:r>
      <w:r w:rsidRPr="005135EC">
        <w:rPr>
          <w:rFonts w:ascii="Narkisim" w:hAnsi="Narkisim"/>
          <w:rtl/>
        </w:rPr>
        <w:t xml:space="preserve"> ציין זה ע"ד ה</w:t>
      </w:r>
      <w:r w:rsidRPr="005135EC">
        <w:rPr>
          <w:rFonts w:ascii="Narkisim" w:hAnsi="Narkisim"/>
          <w:b/>
          <w:bCs/>
          <w:rtl/>
        </w:rPr>
        <w:t>שו"ע</w:t>
      </w:r>
      <w:r w:rsidRPr="005135EC">
        <w:rPr>
          <w:rFonts w:ascii="Narkisim" w:hAnsi="Narkisim"/>
          <w:rtl/>
        </w:rPr>
        <w:t xml:space="preserve"> (שפח ב) דהמוסר ממון לאנסים חייב לשלם]. והחזו"א דייק דאף דסתמא דמילתא לא היה יכול להציל על הט', מ"מ כיון דלקחו בלא אונס חייב.</w:t>
      </w:r>
    </w:p>
    <w:p w14:paraId="67DF1770"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חזו"א</w:t>
      </w:r>
      <w:r w:rsidRPr="005135EC">
        <w:rPr>
          <w:rFonts w:ascii="Narkisim" w:hAnsi="Narkisim"/>
          <w:rtl/>
        </w:rPr>
        <w:t xml:space="preserve"> (שם כא בסוגריים) כת' דלא אמרי' דהבעלים נתייאשו</w:t>
      </w:r>
      <w:r w:rsidRPr="005135EC">
        <w:rPr>
          <w:rStyle w:val="ac"/>
          <w:rFonts w:ascii="Narkisim" w:hAnsi="Narkisim"/>
          <w:rtl/>
        </w:rPr>
        <w:footnoteReference w:id="1184"/>
      </w:r>
      <w:r w:rsidRPr="005135EC">
        <w:rPr>
          <w:rFonts w:ascii="Narkisim" w:hAnsi="Narkisim"/>
          <w:rtl/>
        </w:rPr>
        <w:t>, דקודם שלקחו האנס עדיין התקוה חזקה</w:t>
      </w:r>
      <w:r w:rsidRPr="005135EC">
        <w:rPr>
          <w:rStyle w:val="ac"/>
          <w:rFonts w:ascii="Narkisim" w:hAnsi="Narkisim"/>
          <w:rtl/>
        </w:rPr>
        <w:footnoteReference w:id="1185"/>
      </w:r>
      <w:r w:rsidRPr="005135EC">
        <w:rPr>
          <w:rFonts w:ascii="Narkisim" w:hAnsi="Narkisim"/>
          <w:rtl/>
        </w:rPr>
        <w:t>.</w:t>
      </w:r>
    </w:p>
    <w:p w14:paraId="749310D6" w14:textId="77777777" w:rsidR="00322A92" w:rsidRPr="005135EC" w:rsidRDefault="00000000" w:rsidP="005135EC">
      <w:pPr>
        <w:bidi/>
        <w:rPr>
          <w:rFonts w:ascii="Narkisim" w:hAnsi="Narkisim" w:cs="Narkisim"/>
        </w:rPr>
      </w:pPr>
      <w:r w:rsidRPr="005135EC">
        <w:rPr>
          <w:rFonts w:ascii="Narkisim" w:hAnsi="Narkisim" w:cs="Narkisim"/>
          <w:u w:val="single"/>
          <w:rtl/>
        </w:rPr>
        <w:t>אמר לו אנס הושיט לי פקיע עמיר זה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דאע"ג דקאי העכו"ם ע"ג הממון, כיון דנשא ונתן ביד חייב. וה</w:t>
      </w:r>
      <w:r w:rsidRPr="005135EC">
        <w:rPr>
          <w:rFonts w:ascii="Narkisim" w:hAnsi="Narkisim" w:cs="Narkisim"/>
          <w:b/>
          <w:bCs/>
          <w:rtl/>
        </w:rPr>
        <w:t>רשב"א</w:t>
      </w:r>
      <w:r w:rsidRPr="005135EC">
        <w:rPr>
          <w:rFonts w:ascii="Narkisim" w:hAnsi="Narkisim" w:cs="Narkisim"/>
          <w:rtl/>
        </w:rPr>
        <w:t xml:space="preserve"> כת' דהך גמ' היא ראיה גדולה לדברי הרי"ף (הנ"ל), דאף דהאנס אמר ליה הושיט לי חייב. [בתרי עברי דנהרא]. וכן התוס' רי"ד תמה בזה [על דברי רש"י] דאי איירי שאנסוהו מחמת ממון זה, א"כ מ"ט חייב. ור' אפרים והתוס' רי"ד נדחקו דזה בכלל תי' הגמ'.</w:t>
      </w:r>
    </w:p>
    <w:p w14:paraId="48F9DC66" w14:textId="77777777" w:rsidR="00322A92" w:rsidRPr="005135EC" w:rsidRDefault="00000000" w:rsidP="005135EC">
      <w:pPr>
        <w:bidi/>
        <w:rPr>
          <w:rFonts w:ascii="Narkisim" w:hAnsi="Narkisim" w:cs="Narkisim"/>
        </w:rPr>
      </w:pPr>
      <w:r w:rsidRPr="005135EC">
        <w:rPr>
          <w:rFonts w:ascii="Narkisim" w:hAnsi="Narkisim" w:cs="Narkisim"/>
          <w:u w:val="single"/>
          <w:rtl/>
        </w:rPr>
        <w:t>הב"ע דקאי בתרי עברי נהרא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האנס אינו יכול ליטלו, אי לא יהביה נהליה. [ומש"ה לא אמרי' דמקלי קלייה. ואף דהוה אונס חייב כשנשא ונתן ביד</w:t>
      </w:r>
      <w:r w:rsidRPr="005135EC">
        <w:rPr>
          <w:rStyle w:val="ac"/>
          <w:rFonts w:ascii="Narkisim" w:hAnsi="Narkisim" w:cs="Narkisim"/>
          <w:rtl/>
        </w:rPr>
        <w:footnoteReference w:id="1186"/>
      </w:r>
      <w:r w:rsidRPr="005135EC">
        <w:rPr>
          <w:rFonts w:ascii="Narkisim" w:hAnsi="Narkisim" w:cs="Narkisim"/>
          <w:rtl/>
        </w:rPr>
        <w:t>].</w:t>
      </w:r>
    </w:p>
    <w:p w14:paraId="34891C3B" w14:textId="77777777" w:rsidR="00322A92" w:rsidRPr="005135EC" w:rsidRDefault="00000000" w:rsidP="005135EC">
      <w:pPr>
        <w:pStyle w:val="a7"/>
        <w:bidi/>
        <w:rPr>
          <w:rFonts w:ascii="Narkisim" w:hAnsi="Narkisim"/>
        </w:rPr>
      </w:pPr>
      <w:r w:rsidRPr="005135EC">
        <w:rPr>
          <w:rFonts w:ascii="Narkisim" w:hAnsi="Narkisim"/>
          <w:rtl/>
        </w:rPr>
        <w:t xml:space="preserve">אבל </w:t>
      </w:r>
      <w:r w:rsidRPr="005135EC">
        <w:rPr>
          <w:rFonts w:ascii="Narkisim" w:hAnsi="Narkisim"/>
          <w:b/>
          <w:bCs/>
          <w:rtl/>
        </w:rPr>
        <w:t>ר' אפרים</w:t>
      </w:r>
      <w:r w:rsidRPr="005135EC">
        <w:rPr>
          <w:rFonts w:ascii="Narkisim" w:hAnsi="Narkisim"/>
          <w:rtl/>
        </w:rPr>
        <w:t xml:space="preserve"> (בגליון הרי"ף מג: בדה"ר) ביאר דבתרי עברי דנהרא אין זה אונס כלל, אלא לרצונו נשא ונתן ביד. וכ"כ ה</w:t>
      </w:r>
      <w:r w:rsidRPr="005135EC">
        <w:rPr>
          <w:rFonts w:ascii="Narkisim" w:hAnsi="Narkisim"/>
          <w:b/>
          <w:bCs/>
          <w:rtl/>
        </w:rPr>
        <w:t>תוס' רי"ד</w:t>
      </w:r>
      <w:r w:rsidRPr="005135EC">
        <w:rPr>
          <w:rFonts w:ascii="Narkisim" w:hAnsi="Narkisim"/>
          <w:rtl/>
        </w:rPr>
        <w:t xml:space="preserve"> דחייב משום דמצי לאשתמוטי מיניה ולברוח מלפניו, כיון דקאי בתרי עברא נהרא. והו"ל כאילו עשה מרצונו בלי אונס</w:t>
      </w:r>
      <w:r w:rsidRPr="005135EC">
        <w:rPr>
          <w:rStyle w:val="ac"/>
          <w:rFonts w:ascii="Narkisim" w:hAnsi="Narkisim"/>
          <w:rtl/>
        </w:rPr>
        <w:footnoteReference w:id="1187"/>
      </w:r>
      <w:r w:rsidRPr="005135EC">
        <w:rPr>
          <w:rFonts w:ascii="Narkisim" w:hAnsi="Narkisim"/>
          <w:rtl/>
        </w:rPr>
        <w:t>. וכ"כ ה</w:t>
      </w:r>
      <w:r w:rsidRPr="005135EC">
        <w:rPr>
          <w:rFonts w:ascii="Narkisim" w:hAnsi="Narkisim"/>
          <w:b/>
          <w:bCs/>
          <w:rtl/>
        </w:rPr>
        <w:t>עיטור</w:t>
      </w:r>
      <w:r w:rsidRPr="005135EC">
        <w:rPr>
          <w:rFonts w:ascii="Narkisim" w:hAnsi="Narkisim"/>
          <w:rtl/>
        </w:rPr>
        <w:t>.</w:t>
      </w:r>
    </w:p>
    <w:p w14:paraId="0B0CE1D9"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דחה [דברי ר' אפרים] דלא משמע כן, דהא קתני אמר לו אנס. ועוד דאי בשלא אנסוהו מאי קא מקשה </w:t>
      </w:r>
      <w:r w:rsidRPr="005135EC">
        <w:rPr>
          <w:rFonts w:ascii="Narkisim" w:hAnsi="Narkisim"/>
          <w:rtl/>
        </w:rPr>
        <w:lastRenderedPageBreak/>
        <w:t>מיניה ר' אבהו לרב אשי, וההוא דפטר רב אשי אנוס הוה. וע"כ דאיירי שהיה אנוס. ועד"ז הק' ה</w:t>
      </w:r>
      <w:r w:rsidRPr="005135EC">
        <w:rPr>
          <w:rFonts w:ascii="Narkisim" w:hAnsi="Narkisim"/>
          <w:b/>
          <w:bCs/>
          <w:rtl/>
        </w:rPr>
        <w:t>ש"ך</w:t>
      </w:r>
      <w:r w:rsidRPr="005135EC">
        <w:rPr>
          <w:rFonts w:ascii="Narkisim" w:hAnsi="Narkisim"/>
          <w:rtl/>
        </w:rPr>
        <w:t xml:space="preserve"> (שפח כד) דהמקשן היה סבור דאיכא אונסא. א"כ עיקר התירוץ הוא דליכא אונסא, וחסר מן הספר, וגם קמשני לישנא אריכא דלא צריך. והל"ל בקצור הב"ע דליכא אונסא.</w:t>
      </w:r>
    </w:p>
    <w:p w14:paraId="0840F037" w14:textId="77777777" w:rsidR="00322A92" w:rsidRPr="005135EC" w:rsidRDefault="00000000" w:rsidP="005135EC">
      <w:pPr>
        <w:bidi/>
        <w:rPr>
          <w:rFonts w:ascii="Narkisim" w:hAnsi="Narkisim" w:cs="Narkisim"/>
        </w:rPr>
      </w:pPr>
      <w:r w:rsidRPr="005135EC">
        <w:rPr>
          <w:rFonts w:ascii="Narkisim" w:hAnsi="Narkisim" w:cs="Narkisim"/>
          <w:u w:val="single"/>
          <w:rtl/>
        </w:rPr>
        <w:t>ההוא שותא דהוו מנצו עלה וכו' אמר אביי יכול לומר לו אנא כי מסרי דידי מסרי</w:t>
      </w:r>
      <w:r w:rsidRPr="005135EC">
        <w:rPr>
          <w:rFonts w:ascii="Narkisim" w:hAnsi="Narkisim" w:cs="Narkisim"/>
          <w:rtl/>
        </w:rPr>
        <w:t>. ה</w:t>
      </w:r>
      <w:r w:rsidRPr="005135EC">
        <w:rPr>
          <w:rFonts w:ascii="Narkisim" w:hAnsi="Narkisim" w:cs="Narkisim"/>
          <w:b/>
          <w:bCs/>
          <w:rtl/>
        </w:rPr>
        <w:t>רשב"א</w:t>
      </w:r>
      <w:r w:rsidRPr="005135EC">
        <w:rPr>
          <w:rFonts w:ascii="Narkisim" w:hAnsi="Narkisim" w:cs="Narkisim"/>
          <w:rtl/>
        </w:rPr>
        <w:t xml:space="preserve"> ביאר דאביי ס"ל דדינו כל דאלים גבר [דאין כאן מוחזק או דררא דממונא]. ומש"ה אף כשמעמיד את האנסים במקומו מהני</w:t>
      </w:r>
      <w:r w:rsidRPr="005135EC">
        <w:rPr>
          <w:rStyle w:val="ac"/>
          <w:rFonts w:ascii="Narkisim" w:hAnsi="Narkisim" w:cs="Narkisim"/>
          <w:rtl/>
        </w:rPr>
        <w:footnoteReference w:id="1188"/>
      </w:r>
      <w:r w:rsidRPr="005135EC">
        <w:rPr>
          <w:rFonts w:ascii="Narkisim" w:hAnsi="Narkisim" w:cs="Narkisim"/>
          <w:rtl/>
        </w:rPr>
        <w:t>.</w:t>
      </w:r>
    </w:p>
    <w:p w14:paraId="3E4C322A" w14:textId="77777777" w:rsidR="00322A92" w:rsidRPr="005135EC" w:rsidRDefault="00000000" w:rsidP="005135EC">
      <w:pPr>
        <w:bidi/>
        <w:rPr>
          <w:rFonts w:ascii="Narkisim" w:hAnsi="Narkisim" w:cs="Narkisim"/>
        </w:rPr>
      </w:pPr>
      <w:r w:rsidRPr="005135EC">
        <w:rPr>
          <w:rFonts w:ascii="Narkisim" w:hAnsi="Narkisim" w:cs="Narkisim"/>
          <w:u w:val="single"/>
          <w:rtl/>
        </w:rPr>
        <w:t>א"ל רבא וכל כמיניה וכו'</w:t>
      </w:r>
      <w:r w:rsidRPr="005135EC">
        <w:rPr>
          <w:rFonts w:ascii="Narkisim" w:hAnsi="Narkisim" w:cs="Narkisim"/>
          <w:rtl/>
        </w:rPr>
        <w:t>. ה</w:t>
      </w:r>
      <w:r w:rsidRPr="005135EC">
        <w:rPr>
          <w:rFonts w:ascii="Narkisim" w:hAnsi="Narkisim" w:cs="Narkisim"/>
          <w:b/>
          <w:bCs/>
          <w:rtl/>
        </w:rPr>
        <w:t>רשב"א</w:t>
      </w:r>
      <w:r w:rsidRPr="005135EC">
        <w:rPr>
          <w:rFonts w:ascii="Narkisim" w:hAnsi="Narkisim" w:cs="Narkisim"/>
          <w:rtl/>
        </w:rPr>
        <w:t xml:space="preserve"> ביאר דרבא השיב דאע"ג דדינו כל דאלים, אינו רשאי להעמיד אדם אחר במקומו. וכ"כ </w:t>
      </w:r>
      <w:r w:rsidRPr="005135EC">
        <w:rPr>
          <w:rFonts w:ascii="Narkisim" w:hAnsi="Narkisim" w:cs="Narkisim"/>
          <w:b/>
          <w:bCs/>
          <w:rtl/>
        </w:rPr>
        <w:t>ר' יונתן</w:t>
      </w:r>
      <w:r w:rsidRPr="005135EC">
        <w:rPr>
          <w:rFonts w:ascii="Narkisim" w:hAnsi="Narkisim" w:cs="Narkisim"/>
          <w:rtl/>
        </w:rPr>
        <w:t xml:space="preserve"> דדין כל דאלים הוא דוקא להחזיקו בעצמו, ואם השני יביא עדים יוכל לגבותה ממנו. אבל אינו רשאי למסרנה למי שלא יוכל עוד להוציאה מידו</w:t>
      </w:r>
      <w:r w:rsidRPr="005135EC">
        <w:rPr>
          <w:rStyle w:val="ac"/>
          <w:rFonts w:ascii="Narkisim" w:hAnsi="Narkisim" w:cs="Narkisim"/>
          <w:rtl/>
        </w:rPr>
        <w:footnoteReference w:id="1189"/>
      </w:r>
      <w:r w:rsidRPr="005135EC">
        <w:rPr>
          <w:rFonts w:ascii="Narkisim" w:hAnsi="Narkisim" w:cs="Narkisim"/>
          <w:rtl/>
        </w:rPr>
        <w:t xml:space="preserve">. ואי עביד מקרי מסור. ועד"ז כת' </w:t>
      </w:r>
      <w:r w:rsidRPr="005135EC">
        <w:rPr>
          <w:rFonts w:ascii="Narkisim" w:hAnsi="Narkisim" w:cs="Narkisim"/>
          <w:b/>
          <w:bCs/>
          <w:rtl/>
        </w:rPr>
        <w:t>ראבי"ה</w:t>
      </w:r>
      <w:r w:rsidRPr="005135EC">
        <w:rPr>
          <w:rFonts w:ascii="Narkisim" w:hAnsi="Narkisim" w:cs="Narkisim"/>
          <w:rtl/>
        </w:rPr>
        <w:t xml:space="preserve"> (במרדכי קצג).</w:t>
      </w:r>
    </w:p>
    <w:p w14:paraId="0C2D5A5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ביאר דאף כשתפס הא', לאחר זמן יביא השני ויתפוס ממנו. ומש"ה לאו כל כמיניה למוכרה ולא להורישה לאחר [שמפסיד זכות של כנגדו]. וה</w:t>
      </w:r>
      <w:r w:rsidRPr="005135EC">
        <w:rPr>
          <w:rFonts w:ascii="Narkisim" w:hAnsi="Narkisim"/>
          <w:b/>
          <w:bCs/>
          <w:rtl/>
        </w:rPr>
        <w:t>רשב"א</w:t>
      </w:r>
      <w:r w:rsidRPr="005135EC">
        <w:rPr>
          <w:rFonts w:ascii="Narkisim" w:hAnsi="Narkisim"/>
          <w:rtl/>
        </w:rPr>
        <w:t xml:space="preserve"> תמה וכי צריך להעמידו לפניו קיימת לעולם, ואם היתה פרה וכי יאסר לשחטה ולאכלה. ואף יהא אסור להצניעה במקום שאין יד חבירו שולטת בו. וכן לא יהא רשאי להשכירה אצל אחרים.</w:t>
      </w:r>
    </w:p>
    <w:p w14:paraId="42EF705B" w14:textId="77777777" w:rsidR="00322A92" w:rsidRPr="005135EC" w:rsidRDefault="00000000" w:rsidP="005135EC">
      <w:pPr>
        <w:pStyle w:val="aa"/>
        <w:bidi/>
        <w:rPr>
          <w:rFonts w:ascii="Narkisim" w:hAnsi="Narkisim"/>
        </w:rPr>
      </w:pPr>
      <w:r w:rsidRPr="005135EC">
        <w:rPr>
          <w:rFonts w:ascii="Narkisim" w:hAnsi="Narkisim"/>
          <w:rtl/>
        </w:rPr>
        <w:t xml:space="preserve">ודברי הראב"ד כדעת </w:t>
      </w:r>
      <w:r w:rsidRPr="005135EC">
        <w:rPr>
          <w:rFonts w:ascii="Narkisim" w:hAnsi="Narkisim"/>
          <w:b/>
          <w:bCs/>
          <w:rtl/>
        </w:rPr>
        <w:t>תוס'</w:t>
      </w:r>
      <w:r w:rsidRPr="005135EC">
        <w:rPr>
          <w:rFonts w:ascii="Narkisim" w:hAnsi="Narkisim"/>
          <w:rtl/>
        </w:rPr>
        <w:t xml:space="preserve"> (ב"מ ו.) דכל דאלים גובר וחוזר ותופס. ואף לאחר שתפס הא', שוב השני יכול לחזור ולתפוס. אבל ה</w:t>
      </w:r>
      <w:r w:rsidRPr="005135EC">
        <w:rPr>
          <w:rFonts w:ascii="Narkisim" w:hAnsi="Narkisim"/>
          <w:b/>
          <w:bCs/>
          <w:rtl/>
        </w:rPr>
        <w:t>רא"ש</w:t>
      </w:r>
      <w:r w:rsidRPr="005135EC">
        <w:rPr>
          <w:rFonts w:ascii="Narkisim" w:hAnsi="Narkisim"/>
          <w:rtl/>
        </w:rPr>
        <w:t xml:space="preserve"> (ב"ב לד: ג כב) כת' דמי שגבר ידו פעם ראשונה זכה, עד שיביא כנגדו ראיה</w:t>
      </w:r>
      <w:r w:rsidRPr="005135EC">
        <w:rPr>
          <w:rStyle w:val="ac"/>
          <w:rFonts w:ascii="Narkisim" w:hAnsi="Narkisim"/>
          <w:rtl/>
        </w:rPr>
        <w:footnoteReference w:id="1190"/>
      </w:r>
      <w:r w:rsidRPr="005135EC">
        <w:rPr>
          <w:rFonts w:ascii="Narkisim" w:hAnsi="Narkisim"/>
          <w:rtl/>
        </w:rPr>
        <w:t>. [ולדברי הרא"ש בסוגיין מסרו לנכרי קודם שתפסו בעצמו].</w:t>
      </w:r>
    </w:p>
    <w:p w14:paraId="76B62819" w14:textId="77777777" w:rsidR="00322A92" w:rsidRPr="005135EC" w:rsidRDefault="00000000" w:rsidP="005135EC">
      <w:pPr>
        <w:bidi/>
        <w:rPr>
          <w:rFonts w:ascii="Narkisim" w:hAnsi="Narkisim" w:cs="Narkisim"/>
        </w:rPr>
      </w:pPr>
      <w:r w:rsidRPr="005135EC">
        <w:rPr>
          <w:rFonts w:ascii="Narkisim" w:hAnsi="Narkisim" w:cs="Narkisim"/>
          <w:rtl/>
        </w:rPr>
        <w:t>וסברת רבא צ"ב אמאי אינו יכול לטעון דהוה שלו. דדין כל דאלים גבר איירי שאין להם חזקה או ראיות כלל. ואמאי לא יוכל לטעון אין מסרי ודידי מסרי. ועד"ז הק' ה</w:t>
      </w:r>
      <w:r w:rsidRPr="005135EC">
        <w:rPr>
          <w:rFonts w:ascii="Narkisim" w:hAnsi="Narkisim" w:cs="Narkisim"/>
          <w:b/>
          <w:bCs/>
          <w:rtl/>
        </w:rPr>
        <w:t>מרדכי</w:t>
      </w:r>
      <w:r w:rsidRPr="005135EC">
        <w:rPr>
          <w:rFonts w:ascii="Narkisim" w:hAnsi="Narkisim" w:cs="Narkisim"/>
          <w:rtl/>
        </w:rPr>
        <w:t xml:space="preserve"> (קיז).</w:t>
      </w:r>
    </w:p>
    <w:p w14:paraId="452D4D81"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תי' דמ"מ הממון היה מוטל בספק, ודינו כל דאלים גבר</w:t>
      </w:r>
      <w:r w:rsidRPr="005135EC">
        <w:rPr>
          <w:rStyle w:val="ac"/>
          <w:rFonts w:ascii="Narkisim" w:hAnsi="Narkisim"/>
          <w:rtl/>
        </w:rPr>
        <w:footnoteReference w:id="1191"/>
      </w:r>
      <w:r w:rsidRPr="005135EC">
        <w:rPr>
          <w:rFonts w:ascii="Narkisim" w:hAnsi="Narkisim"/>
          <w:rtl/>
        </w:rPr>
        <w:t>. והדבר ידוע שמסר ממון זה לאנס</w:t>
      </w:r>
      <w:r w:rsidRPr="005135EC">
        <w:rPr>
          <w:rStyle w:val="ac"/>
          <w:rFonts w:ascii="Narkisim" w:hAnsi="Narkisim"/>
          <w:rtl/>
        </w:rPr>
        <w:footnoteReference w:id="1192"/>
      </w:r>
      <w:r w:rsidRPr="005135EC">
        <w:rPr>
          <w:rFonts w:ascii="Narkisim" w:hAnsi="Narkisim"/>
          <w:rtl/>
        </w:rPr>
        <w:t>. הילכך יש לו להחזיר ולהחזיק הממון אחזקיה קמא</w:t>
      </w:r>
      <w:r w:rsidRPr="005135EC">
        <w:rPr>
          <w:rStyle w:val="ac"/>
          <w:rFonts w:ascii="Narkisim" w:hAnsi="Narkisim"/>
          <w:rtl/>
        </w:rPr>
        <w:footnoteReference w:id="1193"/>
      </w:r>
      <w:r w:rsidRPr="005135EC">
        <w:rPr>
          <w:rFonts w:ascii="Narkisim" w:hAnsi="Narkisim"/>
          <w:rtl/>
        </w:rPr>
        <w:t>. ואע"ג דהיה רשאי לתקוף בה בעצמו, אינו רשאי לתוקפה ע"י עכו"ם. דהדבר מכוער הוא למסור ממון לעכו"ם אנס</w:t>
      </w:r>
      <w:r w:rsidRPr="005135EC">
        <w:rPr>
          <w:rStyle w:val="ac"/>
          <w:rFonts w:ascii="Narkisim" w:hAnsi="Narkisim"/>
          <w:rtl/>
        </w:rPr>
        <w:footnoteReference w:id="1194"/>
      </w:r>
      <w:r w:rsidRPr="005135EC">
        <w:rPr>
          <w:rFonts w:ascii="Narkisim" w:hAnsi="Narkisim"/>
          <w:rtl/>
        </w:rPr>
        <w:t>, ומש"ה קנסו אותו, ומוטב שהוא היה בעצמו תוקף.</w:t>
      </w:r>
    </w:p>
    <w:p w14:paraId="7603229B" w14:textId="77777777" w:rsidR="00322A92" w:rsidRPr="005135EC" w:rsidRDefault="00000000" w:rsidP="005135EC">
      <w:pPr>
        <w:pStyle w:val="aa"/>
        <w:bidi/>
        <w:rPr>
          <w:rFonts w:ascii="Narkisim" w:hAnsi="Narkisim"/>
        </w:rPr>
      </w:pPr>
      <w:r w:rsidRPr="005135EC">
        <w:rPr>
          <w:rFonts w:ascii="Narkisim" w:hAnsi="Narkisim"/>
          <w:rtl/>
        </w:rPr>
        <w:t>והמרדכי נסתפק אם מותר שעכו"ם יסייע לו</w:t>
      </w:r>
      <w:r w:rsidRPr="005135EC">
        <w:rPr>
          <w:rStyle w:val="ac"/>
          <w:rFonts w:ascii="Narkisim" w:hAnsi="Narkisim"/>
          <w:rtl/>
        </w:rPr>
        <w:footnoteReference w:id="1195"/>
      </w:r>
      <w:r w:rsidRPr="005135EC">
        <w:rPr>
          <w:rFonts w:ascii="Narkisim" w:hAnsi="Narkisim"/>
          <w:rtl/>
        </w:rPr>
        <w:t>, והוא בעצמו תוקפה [ולא ימסרנה לעכו"ם]. האם הוה בכלל דאלים גבר. וכת' דמסתברא דאין לעשות ע"י עכו"ם כלל</w:t>
      </w:r>
      <w:r w:rsidRPr="005135EC">
        <w:rPr>
          <w:rStyle w:val="ac"/>
          <w:rFonts w:ascii="Narkisim" w:hAnsi="Narkisim"/>
          <w:rtl/>
        </w:rPr>
        <w:footnoteReference w:id="1196"/>
      </w:r>
      <w:r w:rsidRPr="005135EC">
        <w:rPr>
          <w:rFonts w:ascii="Narkisim" w:hAnsi="Narkisim"/>
          <w:rtl/>
        </w:rPr>
        <w:t>.</w:t>
      </w:r>
    </w:p>
    <w:p w14:paraId="71537EDB" w14:textId="77777777" w:rsidR="00322A92" w:rsidRPr="005135EC" w:rsidRDefault="00000000" w:rsidP="005135EC">
      <w:pPr>
        <w:bidi/>
        <w:rPr>
          <w:rFonts w:ascii="Narkisim" w:hAnsi="Narkisim" w:cs="Narkisim"/>
        </w:rPr>
      </w:pPr>
      <w:r w:rsidRPr="005135EC">
        <w:rPr>
          <w:rFonts w:ascii="Narkisim" w:hAnsi="Narkisim" w:cs="Narkisim"/>
          <w:u w:val="single"/>
          <w:rtl/>
        </w:rPr>
        <w:t>אלא אמר רבא משמתינן ליה עד דמייתי ליה וקאי בדינא</w:t>
      </w:r>
      <w:r w:rsidRPr="005135EC">
        <w:rPr>
          <w:rFonts w:ascii="Narkisim" w:hAnsi="Narkisim" w:cs="Narkisim"/>
          <w:rtl/>
        </w:rPr>
        <w:t xml:space="preserve">. </w:t>
      </w:r>
      <w:r w:rsidRPr="005135EC">
        <w:rPr>
          <w:rFonts w:ascii="Narkisim" w:hAnsi="Narkisim" w:cs="Narkisim"/>
          <w:b/>
          <w:bCs/>
          <w:rtl/>
        </w:rPr>
        <w:t>ר' יונתן</w:t>
      </w:r>
      <w:r w:rsidRPr="005135EC">
        <w:rPr>
          <w:rFonts w:ascii="Narkisim" w:hAnsi="Narkisim" w:cs="Narkisim"/>
          <w:rtl/>
        </w:rPr>
        <w:t xml:space="preserve"> (בשיטמ"ק) כת' דמשמתינן למוסר שיפדנה, אף בכפלים או בכפלי כפלים מיד גזבר המלך, ויבואו שניהם לדון בבי"ד. ויחזור הדין כל דאלים גבר.</w:t>
      </w:r>
    </w:p>
    <w:p w14:paraId="2B367CCA" w14:textId="77777777" w:rsidR="00322A92" w:rsidRPr="005135EC" w:rsidRDefault="00000000" w:rsidP="005135EC">
      <w:pPr>
        <w:bidi/>
        <w:rPr>
          <w:rFonts w:ascii="Narkisim" w:hAnsi="Narkisim" w:cs="Narkisim"/>
        </w:rPr>
      </w:pPr>
      <w:r w:rsidRPr="005135EC">
        <w:rPr>
          <w:rFonts w:ascii="Narkisim" w:hAnsi="Narkisim" w:cs="Narkisim"/>
          <w:rtl/>
        </w:rPr>
        <w:lastRenderedPageBreak/>
        <w:t>וה</w:t>
      </w:r>
      <w:r w:rsidRPr="005135EC">
        <w:rPr>
          <w:rFonts w:ascii="Narkisim" w:hAnsi="Narkisim" w:cs="Narkisim"/>
          <w:b/>
          <w:bCs/>
          <w:rtl/>
        </w:rPr>
        <w:t>מרדכי</w:t>
      </w:r>
      <w:r w:rsidRPr="005135EC">
        <w:rPr>
          <w:rFonts w:ascii="Narkisim" w:hAnsi="Narkisim" w:cs="Narkisim"/>
          <w:rtl/>
        </w:rPr>
        <w:t xml:space="preserve"> </w:t>
      </w:r>
      <w:r w:rsidRPr="005135EC">
        <w:rPr>
          <w:rFonts w:ascii="Narkisim" w:hAnsi="Narkisim" w:cs="Narkisim"/>
          <w:szCs w:val="20"/>
          <w:rtl/>
        </w:rPr>
        <w:t>(קצג ותשו' מיימוניות נזיקין כא, בשם הר' אליעזר מטולא)</w:t>
      </w:r>
      <w:r w:rsidRPr="005135EC">
        <w:rPr>
          <w:rFonts w:ascii="Narkisim" w:hAnsi="Narkisim" w:cs="Narkisim"/>
          <w:rtl/>
        </w:rPr>
        <w:t xml:space="preserve"> הביא דאף דמשמתינן ליה להשיבו, דתקנת חכמים היא שלא יהא אדם רגיל בכך. אבל אינו נקרא בכך מסור. ודייק דאם מסרו אינו חייב לשלם</w:t>
      </w:r>
      <w:r w:rsidRPr="005135EC">
        <w:rPr>
          <w:rStyle w:val="ac"/>
          <w:rFonts w:ascii="Narkisim" w:hAnsi="Narkisim" w:cs="Narkisim"/>
          <w:rtl/>
        </w:rPr>
        <w:footnoteReference w:id="1197"/>
      </w:r>
      <w:r w:rsidRPr="005135EC">
        <w:rPr>
          <w:rFonts w:ascii="Narkisim" w:hAnsi="Narkisim" w:cs="Narkisim"/>
          <w:rtl/>
        </w:rPr>
        <w:t>. וביאר דמסור לאנס הוה דוקא היכא דמתכוין להזיק את חבירו, אבל זה נתכוין להוציא את הממון שלו</w:t>
      </w:r>
      <w:r w:rsidRPr="005135EC">
        <w:rPr>
          <w:rStyle w:val="ac"/>
          <w:rFonts w:ascii="Narkisim" w:hAnsi="Narkisim" w:cs="Narkisim"/>
          <w:rtl/>
        </w:rPr>
        <w:footnoteReference w:id="1198"/>
      </w:r>
      <w:r w:rsidRPr="005135EC">
        <w:rPr>
          <w:rFonts w:ascii="Narkisim" w:hAnsi="Narkisim" w:cs="Narkisim"/>
          <w:rtl/>
        </w:rPr>
        <w:t>.</w:t>
      </w:r>
    </w:p>
    <w:p w14:paraId="645E1424"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גר"א</w:t>
      </w:r>
      <w:r w:rsidRPr="005135EC">
        <w:rPr>
          <w:rFonts w:ascii="Narkisim" w:hAnsi="Narkisim"/>
          <w:rtl/>
        </w:rPr>
        <w:t xml:space="preserve"> (שפח לד) הביא דהוה כדעת </w:t>
      </w:r>
      <w:r w:rsidRPr="005135EC">
        <w:rPr>
          <w:rFonts w:ascii="Narkisim" w:hAnsi="Narkisim"/>
          <w:b/>
          <w:bCs/>
          <w:rtl/>
        </w:rPr>
        <w:t>ר' אפרים</w:t>
      </w:r>
      <w:r w:rsidRPr="005135EC">
        <w:rPr>
          <w:rFonts w:ascii="Narkisim" w:hAnsi="Narkisim"/>
          <w:rtl/>
        </w:rPr>
        <w:t xml:space="preserve"> (הו' לעיל) דהיכא שלא נתכוון להזיק, אלא להציל עצמו</w:t>
      </w:r>
      <w:r w:rsidRPr="005135EC">
        <w:rPr>
          <w:rStyle w:val="ac"/>
          <w:rFonts w:ascii="Narkisim" w:hAnsi="Narkisim"/>
          <w:rtl/>
        </w:rPr>
        <w:footnoteReference w:id="1199"/>
      </w:r>
      <w:r w:rsidRPr="005135EC">
        <w:rPr>
          <w:rFonts w:ascii="Narkisim" w:hAnsi="Narkisim"/>
          <w:rtl/>
        </w:rPr>
        <w:t xml:space="preserve"> אין חיוב דינא דגרמי. אבל ה</w:t>
      </w:r>
      <w:r w:rsidRPr="005135EC">
        <w:rPr>
          <w:rFonts w:ascii="Narkisim" w:hAnsi="Narkisim"/>
          <w:b/>
          <w:bCs/>
          <w:rtl/>
        </w:rPr>
        <w:t>רשב"א</w:t>
      </w:r>
      <w:r w:rsidRPr="005135EC">
        <w:rPr>
          <w:rFonts w:ascii="Narkisim" w:hAnsi="Narkisim"/>
          <w:rtl/>
        </w:rPr>
        <w:t xml:space="preserve"> (הו' לעיל) חולק עליו דדינא דגרמי הוה אף כשאינו מתכוון להזיק, דאטו המראה דינר לשולחני מי מכוון להזיק. [ע"ע מש"כ לעיל].</w:t>
      </w:r>
    </w:p>
    <w:p w14:paraId="0837A337" w14:textId="77777777" w:rsidR="00322A92" w:rsidRPr="005135EC" w:rsidRDefault="00000000" w:rsidP="005135EC">
      <w:pPr>
        <w:pStyle w:val="a8"/>
        <w:bidi/>
        <w:rPr>
          <w:rFonts w:ascii="Narkisim" w:hAnsi="Narkisim"/>
        </w:rPr>
      </w:pPr>
      <w:r w:rsidRPr="005135EC">
        <w:rPr>
          <w:rFonts w:ascii="Narkisim" w:hAnsi="Narkisim"/>
          <w:rtl/>
        </w:rPr>
        <w:t>ועוד ציין ה</w:t>
      </w:r>
      <w:r w:rsidRPr="005135EC">
        <w:rPr>
          <w:rFonts w:ascii="Narkisim" w:hAnsi="Narkisim"/>
          <w:b/>
          <w:bCs/>
          <w:rtl/>
        </w:rPr>
        <w:t>גר"א</w:t>
      </w:r>
      <w:r w:rsidRPr="005135EC">
        <w:rPr>
          <w:rFonts w:ascii="Narkisim" w:hAnsi="Narkisim"/>
          <w:rtl/>
        </w:rPr>
        <w:t xml:space="preserve"> לדברי ה</w:t>
      </w:r>
      <w:r w:rsidRPr="005135EC">
        <w:rPr>
          <w:rFonts w:ascii="Narkisim" w:hAnsi="Narkisim"/>
          <w:b/>
          <w:bCs/>
          <w:rtl/>
        </w:rPr>
        <w:t>ראב"ד</w:t>
      </w:r>
      <w:r w:rsidRPr="005135EC">
        <w:rPr>
          <w:rFonts w:ascii="Narkisim" w:hAnsi="Narkisim"/>
          <w:rtl/>
        </w:rPr>
        <w:t xml:space="preserve"> (לרי"ף כתובות פו. מד: בדה"ר, הו' בשו"ע סו כג) דהמוחל שטר חוב להנאת עצמו פטור</w:t>
      </w:r>
      <w:r w:rsidRPr="005135EC">
        <w:rPr>
          <w:rStyle w:val="ac"/>
          <w:rFonts w:ascii="Narkisim" w:hAnsi="Narkisim"/>
          <w:rtl/>
        </w:rPr>
        <w:footnoteReference w:id="1200"/>
      </w:r>
      <w:r w:rsidRPr="005135EC">
        <w:rPr>
          <w:rFonts w:ascii="Narkisim" w:hAnsi="Narkisim"/>
          <w:rtl/>
        </w:rPr>
        <w:t xml:space="preserve">. אבל </w:t>
      </w:r>
      <w:r w:rsidRPr="005135EC">
        <w:rPr>
          <w:rFonts w:ascii="Narkisim" w:hAnsi="Narkisim"/>
          <w:b/>
          <w:bCs/>
          <w:rtl/>
        </w:rPr>
        <w:t>תוס</w:t>
      </w:r>
      <w:r w:rsidRPr="005135EC">
        <w:rPr>
          <w:rFonts w:ascii="Narkisim" w:hAnsi="Narkisim"/>
          <w:rtl/>
        </w:rPr>
        <w:t>' (כתובות פו. וכ"מ) חולקים ע"ז.</w:t>
      </w:r>
    </w:p>
    <w:p w14:paraId="597D2B4D" w14:textId="77777777" w:rsidR="00322A92" w:rsidRPr="005135EC" w:rsidRDefault="00000000" w:rsidP="005135EC">
      <w:pPr>
        <w:pStyle w:val="a8"/>
        <w:bidi/>
        <w:rPr>
          <w:rFonts w:ascii="Narkisim" w:hAnsi="Narkisim"/>
        </w:rPr>
      </w:pPr>
      <w:r w:rsidRPr="005135EC">
        <w:rPr>
          <w:rFonts w:ascii="Narkisim" w:hAnsi="Narkisim"/>
          <w:rtl/>
        </w:rPr>
        <w:t>ועוד ציין ה</w:t>
      </w:r>
      <w:r w:rsidRPr="005135EC">
        <w:rPr>
          <w:rFonts w:ascii="Narkisim" w:hAnsi="Narkisim"/>
          <w:b/>
          <w:bCs/>
          <w:rtl/>
        </w:rPr>
        <w:t>גר"א</w:t>
      </w:r>
      <w:r w:rsidRPr="005135EC">
        <w:rPr>
          <w:rFonts w:ascii="Narkisim" w:hAnsi="Narkisim"/>
          <w:rtl/>
        </w:rPr>
        <w:t xml:space="preserve"> ל</w:t>
      </w:r>
      <w:r w:rsidRPr="005135EC">
        <w:rPr>
          <w:rFonts w:ascii="Narkisim" w:hAnsi="Narkisim"/>
          <w:b/>
          <w:bCs/>
          <w:rtl/>
        </w:rPr>
        <w:t>שו"ע</w:t>
      </w:r>
      <w:r w:rsidRPr="005135EC">
        <w:rPr>
          <w:rFonts w:ascii="Narkisim" w:hAnsi="Narkisim"/>
          <w:rtl/>
        </w:rPr>
        <w:t xml:space="preserve"> (כה א וד, מדברי הרמב"ם סנהדרין ו א וד) שדיין שטעה פטור [אא"כ נשא ונתן ביד], אע"פ שגרם להזיק, לא נתכוין להזיק. אבל מי שאינו מומחה ודן חייב, שזה מתכוון להזיק הוא. [וציין למש"כ שם</w:t>
      </w:r>
      <w:r w:rsidRPr="005135EC">
        <w:rPr>
          <w:rStyle w:val="ac"/>
          <w:rFonts w:ascii="Narkisim" w:hAnsi="Narkisim"/>
          <w:rtl/>
        </w:rPr>
        <w:footnoteReference w:id="1201"/>
      </w:r>
      <w:r w:rsidRPr="005135EC">
        <w:rPr>
          <w:rFonts w:ascii="Narkisim" w:hAnsi="Narkisim"/>
          <w:rtl/>
        </w:rPr>
        <w:t>].</w:t>
      </w:r>
    </w:p>
    <w:p w14:paraId="31F31D43"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דרכ"מ</w:t>
      </w:r>
      <w:r w:rsidRPr="005135EC">
        <w:rPr>
          <w:rFonts w:ascii="Narkisim" w:hAnsi="Narkisim"/>
          <w:rtl/>
        </w:rPr>
        <w:t xml:space="preserve"> (שפח ד) הביא דה</w:t>
      </w:r>
      <w:r w:rsidRPr="005135EC">
        <w:rPr>
          <w:rFonts w:ascii="Narkisim" w:hAnsi="Narkisim"/>
          <w:b/>
          <w:bCs/>
          <w:rtl/>
        </w:rPr>
        <w:t>מרדכי</w:t>
      </w:r>
      <w:r w:rsidRPr="005135EC">
        <w:rPr>
          <w:rFonts w:ascii="Narkisim" w:hAnsi="Narkisim"/>
          <w:rtl/>
        </w:rPr>
        <w:t xml:space="preserve"> (קיח בשם מהר"ם) כת' דהוה מוסר גמור, וישלם כל מה שהעכו"ם הזיקו מחמתו. [וברמ"א שפח ד הביא מח' זו, והש"ך הכריע דדעה זו עיקר].</w:t>
      </w:r>
    </w:p>
    <w:p w14:paraId="56B66995" w14:textId="77777777" w:rsidR="00322A92" w:rsidRPr="005135EC" w:rsidRDefault="00000000" w:rsidP="005135EC">
      <w:pPr>
        <w:pStyle w:val="aa"/>
        <w:bidi/>
        <w:rPr>
          <w:rFonts w:ascii="Narkisim" w:hAnsi="Narkisim"/>
        </w:rPr>
      </w:pPr>
      <w:r w:rsidRPr="005135EC">
        <w:rPr>
          <w:rFonts w:ascii="Narkisim" w:hAnsi="Narkisim"/>
          <w:rtl/>
          <w:lang w:val="he-IL"/>
        </w:rPr>
        <w:t>וה</w:t>
      </w:r>
      <w:r w:rsidRPr="005135EC">
        <w:rPr>
          <w:rFonts w:ascii="Narkisim" w:hAnsi="Narkisim"/>
          <w:b/>
          <w:bCs/>
          <w:rtl/>
          <w:lang w:val="he-IL"/>
        </w:rPr>
        <w:t>שלט"ג</w:t>
      </w:r>
      <w:r w:rsidRPr="005135EC">
        <w:rPr>
          <w:rFonts w:ascii="Narkisim" w:hAnsi="Narkisim"/>
          <w:rtl/>
          <w:lang w:val="he-IL"/>
        </w:rPr>
        <w:t xml:space="preserve"> (ב"מ ד. בדה"ר) כת' דהיכא דמסר את חבירו מתוך שמתכוין להציל את שלו משתינן ליה, ואפ"ה אין זה רשע, כי לא נתכוון לעשות כרשע. וכן מי שעשה בשעת זעם ובשעת חימום אינו נקרא רשע, דאין אדם נתפס על צערו</w:t>
      </w:r>
      <w:r w:rsidRPr="005135EC">
        <w:rPr>
          <w:rStyle w:val="ac"/>
          <w:rFonts w:ascii="Narkisim" w:hAnsi="Narkisim"/>
          <w:rtl/>
          <w:lang w:val="he-IL"/>
        </w:rPr>
        <w:footnoteReference w:id="1202"/>
      </w:r>
      <w:r w:rsidRPr="005135EC">
        <w:rPr>
          <w:rFonts w:ascii="Narkisim" w:hAnsi="Narkisim"/>
          <w:rtl/>
          <w:lang w:val="he-IL"/>
        </w:rPr>
        <w:t>. [ואף דודאי נחשב מזיד בכל דיני התורה. מ"מ אינו נפסל לעדות, כיון דהוה מתוך זעם, ולא הוחזק בכך].</w:t>
      </w:r>
    </w:p>
    <w:p w14:paraId="2EFD5597" w14:textId="77777777" w:rsidR="00322A92" w:rsidRPr="005135EC" w:rsidRDefault="00000000" w:rsidP="005135EC">
      <w:pPr>
        <w:bidi/>
        <w:rPr>
          <w:rFonts w:ascii="Narkisim" w:hAnsi="Narkisim" w:cs="Narkisim"/>
        </w:rPr>
      </w:pPr>
      <w:r w:rsidRPr="005135EC">
        <w:rPr>
          <w:rFonts w:ascii="Narkisim" w:hAnsi="Narkisim" w:cs="Narkisim"/>
          <w:u w:val="single"/>
          <w:rtl/>
        </w:rPr>
        <w:t>א"ל לא תחוי ולא תחוי</w:t>
      </w:r>
      <w:r w:rsidRPr="005135EC">
        <w:rPr>
          <w:rFonts w:ascii="Narkisim" w:hAnsi="Narkisim" w:cs="Narkisim"/>
          <w:rtl/>
        </w:rPr>
        <w:t>. וכ"פ ה</w:t>
      </w:r>
      <w:r w:rsidRPr="005135EC">
        <w:rPr>
          <w:rFonts w:ascii="Narkisim" w:hAnsi="Narkisim" w:cs="Narkisim"/>
          <w:b/>
          <w:bCs/>
          <w:rtl/>
        </w:rPr>
        <w:t>רמב"ם</w:t>
      </w:r>
      <w:r w:rsidRPr="005135EC">
        <w:rPr>
          <w:rFonts w:ascii="Narkisim" w:hAnsi="Narkisim" w:cs="Narkisim"/>
          <w:rtl/>
        </w:rPr>
        <w:t xml:space="preserve"> (חובל ח י) דמתרין במוסר, אל תמסור</w:t>
      </w:r>
      <w:r w:rsidRPr="005135EC">
        <w:rPr>
          <w:rStyle w:val="ac"/>
          <w:rFonts w:ascii="Narkisim" w:hAnsi="Narkisim" w:cs="Narkisim"/>
          <w:rtl/>
        </w:rPr>
        <w:footnoteReference w:id="1203"/>
      </w:r>
      <w:r w:rsidRPr="005135EC">
        <w:rPr>
          <w:rFonts w:ascii="Narkisim" w:hAnsi="Narkisim" w:cs="Narkisim"/>
          <w:rtl/>
        </w:rPr>
        <w:t>. אם העיז פניו ואמר לא כי אלא אמסרנו מצוה להרגו וכל הקודם להרגו זכה</w:t>
      </w:r>
      <w:r w:rsidRPr="005135EC">
        <w:rPr>
          <w:rStyle w:val="ac"/>
          <w:rFonts w:ascii="Narkisim" w:hAnsi="Narkisim" w:cs="Narkisim"/>
          <w:rtl/>
        </w:rPr>
        <w:footnoteReference w:id="1204"/>
      </w:r>
      <w:r w:rsidRPr="005135EC">
        <w:rPr>
          <w:rFonts w:ascii="Narkisim" w:hAnsi="Narkisim" w:cs="Narkisim"/>
          <w:rtl/>
        </w:rPr>
        <w:t>. ו</w:t>
      </w:r>
      <w:r w:rsidRPr="005135EC">
        <w:rPr>
          <w:rFonts w:ascii="Narkisim" w:hAnsi="Narkisim" w:cs="Narkisim"/>
          <w:b/>
          <w:bCs/>
          <w:rtl/>
        </w:rPr>
        <w:t>ה"ה</w:t>
      </w:r>
      <w:r w:rsidRPr="005135EC">
        <w:rPr>
          <w:rFonts w:ascii="Narkisim" w:hAnsi="Narkisim" w:cs="Narkisim"/>
          <w:rtl/>
        </w:rPr>
        <w:t xml:space="preserve"> הביא מקורו מסוגיין. והביא דבמעשה דר' שילא (ברכות נח.) אי לא התרה בו, י"ל דאיירי שלא היה פנאי [וכ"כ ה</w:t>
      </w:r>
      <w:r w:rsidRPr="005135EC">
        <w:rPr>
          <w:rFonts w:ascii="Narkisim" w:hAnsi="Narkisim" w:cs="Narkisim"/>
          <w:b/>
          <w:bCs/>
          <w:rtl/>
        </w:rPr>
        <w:t>ריב"ש</w:t>
      </w:r>
      <w:r w:rsidRPr="005135EC">
        <w:rPr>
          <w:rFonts w:ascii="Narkisim" w:hAnsi="Narkisim" w:cs="Narkisim"/>
          <w:rtl/>
        </w:rPr>
        <w:t xml:space="preserve"> תעג]. וכ"פ ה</w:t>
      </w:r>
      <w:r w:rsidRPr="005135EC">
        <w:rPr>
          <w:rFonts w:ascii="Narkisim" w:hAnsi="Narkisim" w:cs="Narkisim"/>
          <w:b/>
          <w:bCs/>
          <w:rtl/>
        </w:rPr>
        <w:t>רמ"א</w:t>
      </w:r>
      <w:r w:rsidRPr="005135EC">
        <w:rPr>
          <w:rFonts w:ascii="Narkisim" w:hAnsi="Narkisim" w:cs="Narkisim"/>
          <w:rtl/>
        </w:rPr>
        <w:t xml:space="preserve"> (שפח י) דאם אין פנאי להתרות בו, אי"צ התראה.</w:t>
      </w:r>
    </w:p>
    <w:p w14:paraId="47C9613D"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משנ"ל</w:t>
      </w:r>
      <w:r w:rsidRPr="005135EC">
        <w:rPr>
          <w:rFonts w:ascii="Narkisim" w:hAnsi="Narkisim"/>
          <w:rtl/>
        </w:rPr>
        <w:t xml:space="preserve"> כת' דר' שילא עצמו היה בסכנה, והנרדף עצמו רשאי להורגו בלא התראה. משא"כ בסוגיין דרב כהנא בא להציל, ומש"ה בעינן התראה</w:t>
      </w:r>
      <w:r w:rsidRPr="005135EC">
        <w:rPr>
          <w:rStyle w:val="ac"/>
          <w:rFonts w:ascii="Narkisim" w:hAnsi="Narkisim"/>
          <w:rtl/>
        </w:rPr>
        <w:footnoteReference w:id="1205"/>
      </w:r>
      <w:r w:rsidRPr="005135EC">
        <w:rPr>
          <w:rFonts w:ascii="Narkisim" w:hAnsi="Narkisim"/>
          <w:rtl/>
        </w:rPr>
        <w:t>.</w:t>
      </w:r>
    </w:p>
    <w:p w14:paraId="13A443C5" w14:textId="77777777" w:rsidR="00322A92" w:rsidRPr="005135EC" w:rsidRDefault="00000000" w:rsidP="005135EC">
      <w:pPr>
        <w:bidi/>
        <w:rPr>
          <w:rFonts w:ascii="Narkisim" w:hAnsi="Narkisim" w:cs="Narkisim"/>
        </w:rPr>
      </w:pPr>
      <w:r w:rsidRPr="005135EC">
        <w:rPr>
          <w:rFonts w:ascii="Narkisim" w:hAnsi="Narkisim" w:cs="Narkisim"/>
          <w:rtl/>
        </w:rPr>
        <w:t>וב</w:t>
      </w:r>
      <w:r w:rsidRPr="005135EC">
        <w:rPr>
          <w:rFonts w:ascii="Narkisim" w:hAnsi="Narkisim" w:cs="Narkisim"/>
          <w:b/>
          <w:bCs/>
          <w:rtl/>
        </w:rPr>
        <w:t>שו"ת הרשב"א</w:t>
      </w:r>
      <w:r w:rsidRPr="005135EC">
        <w:rPr>
          <w:rFonts w:ascii="Narkisim" w:hAnsi="Narkisim" w:cs="Narkisim"/>
          <w:rtl/>
        </w:rPr>
        <w:t xml:space="preserve"> (א קפא, הו' בב"י שפח) כת' דאין ממתינים לו לראות היעמדו דבריו. דהוה בכלל הבא להרגך השכם להרגו. ואף על הספק נהרג.</w:t>
      </w:r>
    </w:p>
    <w:p w14:paraId="1FC8918B"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 xml:space="preserve">שואל </w:t>
      </w:r>
      <w:r w:rsidRPr="005135EC">
        <w:rPr>
          <w:rFonts w:ascii="Narkisim" w:hAnsi="Narkisim"/>
          <w:rtl/>
        </w:rPr>
        <w:t>(ברשב"א שם) הק' אמאי לא אמרי' עביד איניש דגזים ולא עביד (כדאי' שבועות מו.)</w:t>
      </w:r>
      <w:r w:rsidRPr="005135EC">
        <w:rPr>
          <w:rStyle w:val="ac"/>
          <w:rFonts w:ascii="Narkisim" w:hAnsi="Narkisim"/>
          <w:rtl/>
        </w:rPr>
        <w:footnoteReference w:id="1206"/>
      </w:r>
      <w:r w:rsidRPr="005135EC">
        <w:rPr>
          <w:rFonts w:ascii="Narkisim" w:hAnsi="Narkisim"/>
          <w:rtl/>
        </w:rPr>
        <w:t>. וה</w:t>
      </w:r>
      <w:r w:rsidRPr="005135EC">
        <w:rPr>
          <w:rFonts w:ascii="Narkisim" w:hAnsi="Narkisim"/>
          <w:b/>
          <w:bCs/>
          <w:rtl/>
        </w:rPr>
        <w:t>מרדכי</w:t>
      </w:r>
      <w:r w:rsidRPr="005135EC">
        <w:rPr>
          <w:rFonts w:ascii="Narkisim" w:hAnsi="Narkisim"/>
          <w:rtl/>
        </w:rPr>
        <w:t xml:space="preserve"> (קפח) תי' דהכא מיירי במוחזק לכך</w:t>
      </w:r>
      <w:r w:rsidRPr="005135EC">
        <w:rPr>
          <w:rStyle w:val="ac"/>
          <w:rFonts w:ascii="Narkisim" w:hAnsi="Narkisim"/>
          <w:rtl/>
        </w:rPr>
        <w:footnoteReference w:id="1207"/>
      </w:r>
      <w:r w:rsidRPr="005135EC">
        <w:rPr>
          <w:rFonts w:ascii="Narkisim" w:hAnsi="Narkisim"/>
          <w:rtl/>
        </w:rPr>
        <w:t>. אבל ה</w:t>
      </w:r>
      <w:r w:rsidRPr="005135EC">
        <w:rPr>
          <w:rFonts w:ascii="Narkisim" w:hAnsi="Narkisim"/>
          <w:b/>
          <w:bCs/>
          <w:rtl/>
        </w:rPr>
        <w:t>רשב"א</w:t>
      </w:r>
      <w:r w:rsidRPr="005135EC">
        <w:rPr>
          <w:rFonts w:ascii="Narkisim" w:hAnsi="Narkisim"/>
          <w:rtl/>
        </w:rPr>
        <w:t xml:space="preserve"> נקט דמעשה זה לא היה מוחזק, והשיב דמ"מ הוה ספק </w:t>
      </w:r>
      <w:r w:rsidRPr="005135EC">
        <w:rPr>
          <w:rFonts w:ascii="Narkisim" w:hAnsi="Narkisim"/>
          <w:rtl/>
        </w:rPr>
        <w:lastRenderedPageBreak/>
        <w:t>סכנה</w:t>
      </w:r>
      <w:r w:rsidRPr="005135EC">
        <w:rPr>
          <w:rStyle w:val="ac"/>
          <w:rFonts w:ascii="Narkisim" w:hAnsi="Narkisim"/>
          <w:rtl/>
        </w:rPr>
        <w:footnoteReference w:id="1208"/>
      </w:r>
      <w:r w:rsidRPr="005135EC">
        <w:rPr>
          <w:rFonts w:ascii="Narkisim" w:hAnsi="Narkisim"/>
          <w:rtl/>
        </w:rPr>
        <w:t>. וה</w:t>
      </w:r>
      <w:r w:rsidRPr="005135EC">
        <w:rPr>
          <w:rFonts w:ascii="Narkisim" w:hAnsi="Narkisim"/>
          <w:b/>
          <w:bCs/>
          <w:rtl/>
        </w:rPr>
        <w:t>יש"ש</w:t>
      </w:r>
      <w:r w:rsidRPr="005135EC">
        <w:rPr>
          <w:rFonts w:ascii="Narkisim" w:hAnsi="Narkisim"/>
          <w:rtl/>
        </w:rPr>
        <w:t xml:space="preserve"> הוסיף דמאחר שהעיז פניו כ"כ כנגד רב, שהתרה בו ואמר לא תחוי ולא תחוי, והשיב לו אחוינא ואחוינא. מש"ה הוה כאילו ידעו בבירור.</w:t>
      </w:r>
    </w:p>
    <w:p w14:paraId="6C844514" w14:textId="77777777" w:rsidR="00322A92" w:rsidRPr="005135EC" w:rsidRDefault="00000000" w:rsidP="005135EC">
      <w:pPr>
        <w:bidi/>
        <w:rPr>
          <w:rFonts w:ascii="Narkisim" w:hAnsi="Narkisim" w:cs="Narkisim"/>
        </w:rPr>
      </w:pPr>
      <w:r w:rsidRPr="005135EC">
        <w:rPr>
          <w:rFonts w:ascii="Narkisim" w:hAnsi="Narkisim" w:cs="Narkisim"/>
          <w:u w:val="single"/>
          <w:rtl/>
        </w:rPr>
        <w:t>שמטיה לקועיה מיניה, קרי רב וכו' אף ממון של ישראל כיון שנפל ביד עכו"ם אין מרחמין עליו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שפיר עבדת דקטלתיה. וכ"כ </w:t>
      </w:r>
      <w:r w:rsidRPr="005135EC">
        <w:rPr>
          <w:rFonts w:ascii="Narkisim" w:hAnsi="Narkisim" w:cs="Narkisim"/>
          <w:b/>
          <w:bCs/>
          <w:rtl/>
        </w:rPr>
        <w:t>תוס'</w:t>
      </w:r>
      <w:r w:rsidRPr="005135EC">
        <w:rPr>
          <w:rFonts w:ascii="Narkisim" w:hAnsi="Narkisim" w:cs="Narkisim"/>
          <w:rtl/>
        </w:rPr>
        <w:t xml:space="preserve"> דשפיר מיקרי מסור</w:t>
      </w:r>
      <w:r w:rsidRPr="005135EC">
        <w:rPr>
          <w:rStyle w:val="ac"/>
          <w:rFonts w:ascii="Narkisim" w:hAnsi="Narkisim" w:cs="Narkisim"/>
          <w:rtl/>
        </w:rPr>
        <w:footnoteReference w:id="1209"/>
      </w:r>
      <w:r w:rsidRPr="005135EC">
        <w:rPr>
          <w:rFonts w:ascii="Narkisim" w:hAnsi="Narkisim" w:cs="Narkisim"/>
          <w:rtl/>
        </w:rPr>
        <w:t>. ה</w:t>
      </w:r>
      <w:r w:rsidRPr="005135EC">
        <w:rPr>
          <w:rFonts w:ascii="Narkisim" w:hAnsi="Narkisim" w:cs="Narkisim"/>
          <w:b/>
          <w:bCs/>
          <w:rtl/>
        </w:rPr>
        <w:t>רא"ש</w:t>
      </w:r>
      <w:r w:rsidRPr="005135EC">
        <w:rPr>
          <w:rFonts w:ascii="Narkisim" w:hAnsi="Narkisim" w:cs="Narkisim"/>
          <w:rtl/>
        </w:rPr>
        <w:t xml:space="preserve"> ביאר דכיון שנפל ליד העכו"ם אין מרחמין עליו, ונוטלין היום מקצתו ולמחר נוטלין כולו, ולבסוף מייסרין את נפשו והורגין אותו, שיודה אולי יש לו יותר ממון. ומש"ה הו"ל רודף וניתן להצילו בנפשו</w:t>
      </w:r>
      <w:r w:rsidRPr="005135EC">
        <w:rPr>
          <w:rStyle w:val="ac"/>
          <w:rFonts w:ascii="Narkisim" w:hAnsi="Narkisim" w:cs="Narkisim"/>
          <w:rtl/>
        </w:rPr>
        <w:footnoteReference w:id="1210"/>
      </w:r>
      <w:r w:rsidRPr="005135EC">
        <w:rPr>
          <w:rFonts w:ascii="Narkisim" w:hAnsi="Narkisim" w:cs="Narkisim"/>
          <w:rtl/>
        </w:rPr>
        <w:t>.</w:t>
      </w:r>
    </w:p>
    <w:p w14:paraId="295B0A53"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יראים</w:t>
      </w:r>
      <w:r w:rsidRPr="005135EC">
        <w:rPr>
          <w:rFonts w:ascii="Narkisim" w:hAnsi="Narkisim"/>
          <w:rtl/>
        </w:rPr>
        <w:t xml:space="preserve"> (קעה, והו' בקרי"ס חובל ח) כת' דאף המוסר בדיבור</w:t>
      </w:r>
      <w:r w:rsidRPr="005135EC">
        <w:rPr>
          <w:rStyle w:val="ac"/>
          <w:rFonts w:ascii="Narkisim" w:hAnsi="Narkisim"/>
          <w:rtl/>
        </w:rPr>
        <w:footnoteReference w:id="1211"/>
      </w:r>
      <w:r w:rsidRPr="005135EC">
        <w:rPr>
          <w:rFonts w:ascii="Narkisim" w:hAnsi="Narkisim"/>
          <w:rtl/>
        </w:rPr>
        <w:t xml:space="preserve"> נקרא רודף, כיון שאם האדם יעמוד עצמו על ממונו יהרגהו (כדאמרי' סנהדרין עב. בב במחתרת), ומש"ה הוה כאילו להורגו מסרו</w:t>
      </w:r>
      <w:r w:rsidRPr="005135EC">
        <w:rPr>
          <w:rStyle w:val="ac"/>
          <w:rFonts w:ascii="Narkisim" w:hAnsi="Narkisim"/>
          <w:rtl/>
        </w:rPr>
        <w:footnoteReference w:id="1212"/>
      </w:r>
      <w:r w:rsidRPr="005135EC">
        <w:rPr>
          <w:rFonts w:ascii="Narkisim" w:hAnsi="Narkisim"/>
          <w:rtl/>
        </w:rPr>
        <w:t>.</w:t>
      </w:r>
    </w:p>
    <w:p w14:paraId="24A7E7F2"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רמב"ם</w:t>
      </w:r>
      <w:r w:rsidRPr="005135EC">
        <w:rPr>
          <w:rFonts w:ascii="Narkisim" w:hAnsi="Narkisim" w:cs="Narkisim"/>
          <w:rtl/>
        </w:rPr>
        <w:t xml:space="preserve"> (ח י) פסק דמותר להרוג המוסר בכל מקום, ואפי' בזמן הזה שאין דנין דיני נפשות</w:t>
      </w:r>
      <w:r w:rsidRPr="005135EC">
        <w:rPr>
          <w:rStyle w:val="ac"/>
          <w:rFonts w:ascii="Narkisim" w:hAnsi="Narkisim" w:cs="Narkisim"/>
          <w:rtl/>
        </w:rPr>
        <w:footnoteReference w:id="1213"/>
      </w:r>
      <w:r w:rsidRPr="005135EC">
        <w:rPr>
          <w:rFonts w:ascii="Narkisim" w:hAnsi="Narkisim" w:cs="Narkisim"/>
          <w:rtl/>
        </w:rPr>
        <w:t>. ואף שמסר ממון קל</w:t>
      </w:r>
      <w:r w:rsidRPr="005135EC">
        <w:rPr>
          <w:rStyle w:val="ac"/>
          <w:rFonts w:ascii="Narkisim" w:hAnsi="Narkisim" w:cs="Narkisim"/>
          <w:rtl/>
        </w:rPr>
        <w:footnoteReference w:id="1214"/>
      </w:r>
      <w:r w:rsidRPr="005135EC">
        <w:rPr>
          <w:rFonts w:ascii="Narkisim" w:hAnsi="Narkisim" w:cs="Narkisim"/>
          <w:rtl/>
        </w:rPr>
        <w:t>, הרי התיר עצמו למיתה</w:t>
      </w:r>
      <w:r w:rsidRPr="005135EC">
        <w:rPr>
          <w:rStyle w:val="ac"/>
          <w:rFonts w:ascii="Narkisim" w:hAnsi="Narkisim" w:cs="Narkisim"/>
          <w:rtl/>
        </w:rPr>
        <w:footnoteReference w:id="1215"/>
      </w:r>
      <w:r w:rsidRPr="005135EC">
        <w:rPr>
          <w:rFonts w:ascii="Narkisim" w:hAnsi="Narkisim" w:cs="Narkisim"/>
          <w:rtl/>
        </w:rPr>
        <w:t>. והוסיף (שם יא) דדוקא קודם שעשה מעשה, אבל לאחר שעשה מעשה ומסר אין הורגים אותו. אא"כ הוחזק למסור</w:t>
      </w:r>
      <w:r w:rsidRPr="005135EC">
        <w:rPr>
          <w:rStyle w:val="ac"/>
          <w:rFonts w:ascii="Narkisim" w:hAnsi="Narkisim" w:cs="Narkisim"/>
          <w:rtl/>
        </w:rPr>
        <w:footnoteReference w:id="1216"/>
      </w:r>
      <w:r w:rsidRPr="005135EC">
        <w:rPr>
          <w:rFonts w:ascii="Narkisim" w:hAnsi="Narkisim" w:cs="Narkisim"/>
          <w:rtl/>
        </w:rPr>
        <w:t>, שמא ימסור אף אחרים</w:t>
      </w:r>
      <w:r w:rsidRPr="005135EC">
        <w:rPr>
          <w:rStyle w:val="ac"/>
          <w:rFonts w:ascii="Narkisim" w:hAnsi="Narkisim" w:cs="Narkisim"/>
          <w:rtl/>
        </w:rPr>
        <w:footnoteReference w:id="1217"/>
      </w:r>
      <w:r w:rsidRPr="005135EC">
        <w:rPr>
          <w:rFonts w:ascii="Narkisim" w:hAnsi="Narkisim" w:cs="Narkisim"/>
          <w:rtl/>
        </w:rPr>
        <w:t>.</w:t>
      </w:r>
    </w:p>
    <w:p w14:paraId="587A07ED" w14:textId="77777777" w:rsidR="00322A92" w:rsidRPr="005135EC" w:rsidRDefault="00000000" w:rsidP="005135EC">
      <w:pPr>
        <w:pStyle w:val="a7"/>
        <w:bidi/>
        <w:rPr>
          <w:rFonts w:ascii="Narkisim" w:hAnsi="Narkisim"/>
        </w:rPr>
      </w:pPr>
      <w:r w:rsidRPr="005135EC">
        <w:rPr>
          <w:rFonts w:ascii="Narkisim" w:hAnsi="Narkisim"/>
          <w:rtl/>
        </w:rPr>
        <w:t>וב</w:t>
      </w:r>
      <w:r w:rsidRPr="005135EC">
        <w:rPr>
          <w:rFonts w:ascii="Narkisim" w:hAnsi="Narkisim"/>
          <w:b/>
          <w:bCs/>
          <w:rtl/>
        </w:rPr>
        <w:t>ס' תמים דעים</w:t>
      </w:r>
      <w:r w:rsidRPr="005135EC">
        <w:rPr>
          <w:rFonts w:ascii="Narkisim" w:hAnsi="Narkisim"/>
          <w:rtl/>
        </w:rPr>
        <w:t xml:space="preserve"> (רג, תשובה מר"י בעל התוס') העלה צד</w:t>
      </w:r>
      <w:r w:rsidRPr="005135EC">
        <w:rPr>
          <w:rStyle w:val="ac"/>
          <w:rFonts w:ascii="Narkisim" w:hAnsi="Narkisim"/>
          <w:rtl/>
        </w:rPr>
        <w:footnoteReference w:id="1218"/>
      </w:r>
      <w:r w:rsidRPr="005135EC">
        <w:rPr>
          <w:rFonts w:ascii="Narkisim" w:hAnsi="Narkisim"/>
          <w:rtl/>
        </w:rPr>
        <w:t xml:space="preserve"> דלא הוה רודף גמור, אלא דחכמים התירו להורגו משום מיגדר מילתא</w:t>
      </w:r>
      <w:r w:rsidRPr="005135EC">
        <w:rPr>
          <w:rStyle w:val="ac"/>
          <w:rFonts w:ascii="Narkisim" w:hAnsi="Narkisim"/>
          <w:rtl/>
        </w:rPr>
        <w:footnoteReference w:id="1219"/>
      </w:r>
      <w:r w:rsidRPr="005135EC">
        <w:rPr>
          <w:rFonts w:ascii="Narkisim" w:hAnsi="Narkisim"/>
          <w:rtl/>
        </w:rPr>
        <w:t xml:space="preserve">. </w:t>
      </w:r>
      <w:r w:rsidRPr="005135EC">
        <w:rPr>
          <w:rFonts w:ascii="Narkisim" w:hAnsi="Narkisim"/>
          <w:szCs w:val="20"/>
          <w:rtl/>
        </w:rPr>
        <w:t>וביאר דהמוסר ממון ישראל חוטא לגזול נשמתו של חבירו (ע' לקמן קיט.), ולא לו. אלא עושה להכעיס, ורשע גמור הוא. ויש לחוש שיבא לידי שפיכות דמים שירגיל עצמו במסירה, וכמה פעמים יבא לידי שפיכות דמים שהישראל יעמיד עצמו על ממונו</w:t>
      </w:r>
      <w:r w:rsidRPr="005135EC">
        <w:rPr>
          <w:rFonts w:ascii="Narkisim" w:hAnsi="Narkisim"/>
          <w:rtl/>
        </w:rPr>
        <w:t>.</w:t>
      </w:r>
    </w:p>
    <w:p w14:paraId="5C8F0735"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דבר"י</w:t>
      </w:r>
      <w:r w:rsidRPr="005135EC">
        <w:rPr>
          <w:rFonts w:ascii="Narkisim" w:hAnsi="Narkisim"/>
          <w:rtl/>
        </w:rPr>
        <w:t xml:space="preserve"> (כו ג) כת' די"ל דרודף בגרמא אין עליו דין רודף גמור, דוקא במעשה רציחה המחייבת ניתן להצילו בנפשו. אבל הכא אף שגורם הריגתו ע"י גרמא ליכא מעשה רציחה כלל. אלא דהורגים את המסור מצד קנס </w:t>
      </w:r>
      <w:r w:rsidRPr="005135EC">
        <w:rPr>
          <w:rFonts w:ascii="Narkisim" w:hAnsi="Narkisim"/>
          <w:rtl/>
        </w:rPr>
        <w:lastRenderedPageBreak/>
        <w:t>ומיגדר מלתא בעלמא. [וציין לתמים דעים הנ"ל]</w:t>
      </w:r>
      <w:r w:rsidRPr="005135EC">
        <w:rPr>
          <w:rStyle w:val="ac"/>
          <w:rFonts w:ascii="Narkisim" w:hAnsi="Narkisim"/>
          <w:rtl/>
        </w:rPr>
        <w:footnoteReference w:id="1220"/>
      </w:r>
      <w:r w:rsidRPr="005135EC">
        <w:rPr>
          <w:rFonts w:ascii="Narkisim" w:hAnsi="Narkisim"/>
          <w:rtl/>
        </w:rPr>
        <w:t>.</w:t>
      </w:r>
    </w:p>
    <w:p w14:paraId="76145C9C"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(קצה, והו' ברמ"א שפח י) כת' דמ"מ אם היה יכול להציל באחד מאבריו, כגון בחתיכת לשונו או בסימוי עינו אסור להורגו. וכדין שאר רודף.</w:t>
      </w:r>
    </w:p>
    <w:p w14:paraId="0631BD25"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גר"א</w:t>
      </w:r>
      <w:r w:rsidRPr="005135EC">
        <w:rPr>
          <w:rFonts w:ascii="Narkisim" w:hAnsi="Narkisim" w:cs="Narkisim"/>
          <w:rtl/>
        </w:rPr>
        <w:t xml:space="preserve"> (שפח עד) הביא ממוסר דאף הרודף להרוג ע"י גרמא ניתן להצילו בנפשו. דאף ע"י ממון קל, כמו תיבנא, ואף ע"י חשש בעלמא.</w:t>
      </w:r>
    </w:p>
    <w:p w14:paraId="3D31DA48" w14:textId="77777777" w:rsidR="00322A92" w:rsidRPr="005135EC" w:rsidRDefault="00000000" w:rsidP="005135EC">
      <w:pPr>
        <w:pStyle w:val="aa"/>
        <w:bidi/>
        <w:rPr>
          <w:rFonts w:ascii="Narkisim" w:hAnsi="Narkisim"/>
        </w:rPr>
      </w:pPr>
      <w:r w:rsidRPr="005135EC">
        <w:rPr>
          <w:rFonts w:ascii="Narkisim" w:hAnsi="Narkisim"/>
          <w:rtl/>
        </w:rPr>
        <w:t>וב</w:t>
      </w:r>
      <w:r w:rsidRPr="005135EC">
        <w:rPr>
          <w:rFonts w:ascii="Narkisim" w:hAnsi="Narkisim"/>
          <w:b/>
          <w:bCs/>
          <w:rtl/>
        </w:rPr>
        <w:t>ס' החינוך</w:t>
      </w:r>
      <w:r w:rsidRPr="005135EC">
        <w:rPr>
          <w:rFonts w:ascii="Narkisim" w:hAnsi="Narkisim"/>
          <w:rtl/>
        </w:rPr>
        <w:t xml:space="preserve"> (רלו) הביא דיני מוסר במצוות לא תלך רכיל, שלא לרגל. שנמנענו מן הרכילות. ואף דרכילות אין בו מלקות דהוה לאו שאין בו מעשה, פעמים שיש בו חיוב מיתה. כידוע בדין מוסר, דהתירו חכמים לעשות דינו אפי' בחוצה לארץ לתיקון העולם. מוטב ימות איש א', ולא יזיק ויאבד לרבים גופם או אפי' ממונם</w:t>
      </w:r>
      <w:r w:rsidRPr="005135EC">
        <w:rPr>
          <w:rStyle w:val="ac"/>
          <w:rFonts w:ascii="Narkisim" w:hAnsi="Narkisim"/>
          <w:rtl/>
        </w:rPr>
        <w:footnoteReference w:id="1221"/>
      </w:r>
      <w:r w:rsidRPr="005135EC">
        <w:rPr>
          <w:rFonts w:ascii="Narkisim" w:hAnsi="Narkisim"/>
          <w:rtl/>
        </w:rPr>
        <w:t>. [והאריך להביא את כל הדינים בסוגיין].</w:t>
      </w:r>
    </w:p>
    <w:p w14:paraId="3C8FCB95" w14:textId="77777777" w:rsidR="00322A92" w:rsidRPr="005135EC" w:rsidRDefault="00000000" w:rsidP="005135EC">
      <w:pPr>
        <w:pStyle w:val="aa"/>
        <w:bidi/>
        <w:rPr>
          <w:rFonts w:ascii="Narkisim" w:hAnsi="Narkisim"/>
        </w:rPr>
      </w:pPr>
      <w:r w:rsidRPr="005135EC">
        <w:rPr>
          <w:rFonts w:ascii="Narkisim" w:hAnsi="Narkisim"/>
          <w:rtl/>
        </w:rPr>
        <w:t>וב</w:t>
      </w:r>
      <w:r w:rsidRPr="005135EC">
        <w:rPr>
          <w:rFonts w:ascii="Narkisim" w:hAnsi="Narkisim"/>
          <w:b/>
          <w:bCs/>
          <w:rtl/>
        </w:rPr>
        <w:t>שו"ת הרשב"א</w:t>
      </w:r>
      <w:r w:rsidRPr="005135EC">
        <w:rPr>
          <w:rFonts w:ascii="Narkisim" w:hAnsi="Narkisim"/>
          <w:rtl/>
        </w:rPr>
        <w:t xml:space="preserve"> (מכת"י שמה) כת' דמוסר הוא כנחש, ששני אלו מוקשין</w:t>
      </w:r>
      <w:r w:rsidRPr="005135EC">
        <w:rPr>
          <w:rStyle w:val="ac"/>
          <w:rFonts w:ascii="Narkisim" w:hAnsi="Narkisim"/>
          <w:rtl/>
        </w:rPr>
        <w:footnoteReference w:id="1222"/>
      </w:r>
      <w:r w:rsidRPr="005135EC">
        <w:rPr>
          <w:rFonts w:ascii="Narkisim" w:hAnsi="Narkisim"/>
          <w:rtl/>
        </w:rPr>
        <w:t>. ובהמשך דבריו כת' שאין מידה מחזקת כל הרעות כזאת. כי היא היתה אם מיתת כל חי</w:t>
      </w:r>
      <w:r w:rsidRPr="005135EC">
        <w:rPr>
          <w:rStyle w:val="ac"/>
          <w:rFonts w:ascii="Narkisim" w:hAnsi="Narkisim"/>
          <w:rtl/>
        </w:rPr>
        <w:footnoteReference w:id="1223"/>
      </w:r>
      <w:r w:rsidRPr="005135EC">
        <w:rPr>
          <w:rFonts w:ascii="Narkisim" w:hAnsi="Narkisim"/>
          <w:rtl/>
        </w:rPr>
        <w:t>.</w:t>
      </w:r>
    </w:p>
    <w:p w14:paraId="7381DB48" w14:textId="77777777" w:rsidR="00322A92" w:rsidRPr="005135EC" w:rsidRDefault="00000000" w:rsidP="005135EC">
      <w:pPr>
        <w:pStyle w:val="a8"/>
        <w:bidi/>
        <w:rPr>
          <w:rFonts w:ascii="Narkisim" w:hAnsi="Narkisim"/>
        </w:rPr>
      </w:pPr>
      <w:r w:rsidRPr="005135EC">
        <w:rPr>
          <w:rFonts w:ascii="Narkisim" w:hAnsi="Narkisim"/>
          <w:rtl/>
        </w:rPr>
        <w:t>והרשב"א כת' שבעוון הדור התחילו קצת אנשים ללמוד האומנות הנפסדת הזאת, וכיון שהשעה צריכה לכך, מכין ועונשין שלא מן הדין בכל מקום ובכל זמן לגדור את הדבר. והרשב"א כת' דהנעשה ענוותן ומרחם על אלו, נעשה אכזר על דורו</w:t>
      </w:r>
      <w:r w:rsidRPr="005135EC">
        <w:rPr>
          <w:rStyle w:val="ac"/>
          <w:rFonts w:ascii="Narkisim" w:hAnsi="Narkisim"/>
          <w:rtl/>
        </w:rPr>
        <w:footnoteReference w:id="1224"/>
      </w:r>
      <w:r w:rsidRPr="005135EC">
        <w:rPr>
          <w:rFonts w:ascii="Narkisim" w:hAnsi="Narkisim"/>
          <w:rtl/>
        </w:rPr>
        <w:t>.</w:t>
      </w:r>
    </w:p>
    <w:p w14:paraId="57C65649" w14:textId="77777777" w:rsidR="00322A92" w:rsidRPr="005135EC" w:rsidRDefault="00000000" w:rsidP="005135EC">
      <w:pPr>
        <w:bidi/>
        <w:rPr>
          <w:rFonts w:ascii="Narkisim" w:hAnsi="Narkisim" w:cs="Narkisim"/>
        </w:rPr>
      </w:pPr>
      <w:r w:rsidRPr="005135EC">
        <w:rPr>
          <w:rFonts w:ascii="Narkisim" w:hAnsi="Narkisim" w:cs="Narkisim"/>
          <w:u w:val="single"/>
          <w:rtl/>
        </w:rPr>
        <w:t>קום סק לארעא דישראל</w:t>
      </w:r>
      <w:r w:rsidRPr="005135EC">
        <w:rPr>
          <w:rStyle w:val="ac"/>
          <w:rFonts w:ascii="Narkisim" w:hAnsi="Narkisim" w:cs="Narkisim"/>
          <w:u w:val="single"/>
          <w:rtl/>
        </w:rPr>
        <w:footnoteReference w:id="1225"/>
      </w:r>
      <w:r w:rsidRPr="005135EC">
        <w:rPr>
          <w:rFonts w:ascii="Narkisim" w:hAnsi="Narkisim" w:cs="Narkisim"/>
          <w:u w:val="single"/>
          <w:rtl/>
        </w:rPr>
        <w:t xml:space="preserve"> וקביל עלך דלא תקשי לר' יוחנן וכו'</w:t>
      </w:r>
      <w:r w:rsidRPr="005135EC">
        <w:rPr>
          <w:rFonts w:ascii="Narkisim" w:hAnsi="Narkisim" w:cs="Narkisim"/>
          <w:rtl/>
        </w:rPr>
        <w:t>. ה</w:t>
      </w:r>
      <w:r w:rsidRPr="005135EC">
        <w:rPr>
          <w:rFonts w:ascii="Narkisim" w:hAnsi="Narkisim" w:cs="Narkisim"/>
          <w:b/>
          <w:bCs/>
          <w:rtl/>
        </w:rPr>
        <w:t>יש"ש</w:t>
      </w:r>
      <w:r w:rsidRPr="005135EC">
        <w:rPr>
          <w:rFonts w:ascii="Narkisim" w:hAnsi="Narkisim" w:cs="Narkisim"/>
          <w:rtl/>
        </w:rPr>
        <w:t xml:space="preserve"> (נ) כת' דקביל עליך משום תשובה</w:t>
      </w:r>
      <w:r w:rsidRPr="005135EC">
        <w:rPr>
          <w:rStyle w:val="ac"/>
          <w:rFonts w:ascii="Narkisim" w:hAnsi="Narkisim" w:cs="Narkisim"/>
          <w:rtl/>
        </w:rPr>
        <w:footnoteReference w:id="1226"/>
      </w:r>
      <w:r w:rsidRPr="005135EC">
        <w:rPr>
          <w:rFonts w:ascii="Narkisim" w:hAnsi="Narkisim" w:cs="Narkisim"/>
          <w:rtl/>
        </w:rPr>
        <w:t>. ומשמע דהיה צריך כפרה, דלא היה כדין מה שהרגו. והביא דה</w:t>
      </w:r>
      <w:r w:rsidRPr="005135EC">
        <w:rPr>
          <w:rFonts w:ascii="Narkisim" w:hAnsi="Narkisim" w:cs="Narkisim"/>
          <w:b/>
          <w:bCs/>
          <w:rtl/>
        </w:rPr>
        <w:t>רי"ף</w:t>
      </w:r>
      <w:r w:rsidRPr="005135EC">
        <w:rPr>
          <w:rFonts w:ascii="Narkisim" w:hAnsi="Narkisim" w:cs="Narkisim"/>
          <w:rtl/>
        </w:rPr>
        <w:t xml:space="preserve"> השמיט מעשה זו, וי"ל שסובר דרב כהנא עשה שלא כדין שהרגו</w:t>
      </w:r>
      <w:r w:rsidRPr="005135EC">
        <w:rPr>
          <w:rStyle w:val="ac"/>
          <w:rFonts w:ascii="Narkisim" w:hAnsi="Narkisim" w:cs="Narkisim"/>
          <w:rtl/>
        </w:rPr>
        <w:footnoteReference w:id="1227"/>
      </w:r>
      <w:r w:rsidRPr="005135EC">
        <w:rPr>
          <w:rFonts w:ascii="Narkisim" w:hAnsi="Narkisim" w:cs="Narkisim"/>
          <w:rtl/>
        </w:rPr>
        <w:t>. וביאר דס"ל דמוסר מורידין לבור (כדאי' ע"ז כו:), והורגים אותו ע"י גרמא. אבל לא הותר להורגו בידים.</w:t>
      </w:r>
    </w:p>
    <w:p w14:paraId="6EE9158B" w14:textId="77777777" w:rsidR="00322A92" w:rsidRPr="005135EC" w:rsidRDefault="00000000" w:rsidP="005135EC">
      <w:pPr>
        <w:pStyle w:val="a8"/>
        <w:bidi/>
        <w:rPr>
          <w:rFonts w:ascii="Narkisim" w:hAnsi="Narkisim"/>
        </w:rPr>
      </w:pPr>
      <w:r w:rsidRPr="005135EC">
        <w:rPr>
          <w:rFonts w:ascii="Narkisim" w:hAnsi="Narkisim"/>
          <w:rtl/>
        </w:rPr>
        <w:t>ורב שדרש עליו המקרא היינו לענין שאין בו דין רוצח, ולא יצא מכשלה ותקלה מתחת ידו. אבל מ"מ היה לו למנוע עצמו. ומש"ה קיבל עליו לשם תשובה.</w:t>
      </w:r>
    </w:p>
    <w:p w14:paraId="7EEC6C54" w14:textId="77777777" w:rsidR="00322A92" w:rsidRPr="005135EC" w:rsidRDefault="00000000" w:rsidP="005135EC">
      <w:pPr>
        <w:pStyle w:val="a7"/>
        <w:bidi/>
        <w:rPr>
          <w:rFonts w:ascii="Narkisim" w:hAnsi="Narkisim"/>
        </w:rPr>
      </w:pPr>
      <w:r w:rsidRPr="005135EC">
        <w:rPr>
          <w:rFonts w:ascii="Narkisim" w:hAnsi="Narkisim"/>
          <w:rtl/>
        </w:rPr>
        <w:t xml:space="preserve">אך </w:t>
      </w:r>
      <w:r w:rsidRPr="005135EC">
        <w:rPr>
          <w:rFonts w:ascii="Narkisim" w:hAnsi="Narkisim"/>
          <w:b/>
          <w:bCs/>
          <w:rtl/>
        </w:rPr>
        <w:t>רש"י</w:t>
      </w:r>
      <w:r w:rsidRPr="005135EC">
        <w:rPr>
          <w:rFonts w:ascii="Narkisim" w:hAnsi="Narkisim"/>
          <w:rtl/>
        </w:rPr>
        <w:t xml:space="preserve"> (הנ"ל) כת' דרב אמר שפיר עבדת דקטלתיה. וה</w:t>
      </w:r>
      <w:r w:rsidRPr="005135EC">
        <w:rPr>
          <w:rFonts w:ascii="Narkisim" w:hAnsi="Narkisim"/>
          <w:b/>
          <w:bCs/>
          <w:rtl/>
        </w:rPr>
        <w:t>יש"ש</w:t>
      </w:r>
      <w:r w:rsidRPr="005135EC">
        <w:rPr>
          <w:rFonts w:ascii="Narkisim" w:hAnsi="Narkisim"/>
          <w:rtl/>
        </w:rPr>
        <w:t xml:space="preserve"> כת' דמ"מ היה צריך תשובה משום שעשה בפני רבו, ולא נטל רשות (ע"ע עירובין סג.)</w:t>
      </w:r>
      <w:r w:rsidRPr="005135EC">
        <w:rPr>
          <w:rStyle w:val="ac"/>
          <w:rFonts w:ascii="Narkisim" w:hAnsi="Narkisim"/>
          <w:rtl/>
        </w:rPr>
        <w:footnoteReference w:id="1228"/>
      </w:r>
      <w:r w:rsidRPr="005135EC">
        <w:rPr>
          <w:rFonts w:ascii="Narkisim" w:hAnsi="Narkisim"/>
          <w:rtl/>
        </w:rPr>
        <w:t>. ועוד הביא דהיה צריך כפרה אהא דסיכן עצמו. דיוונאי קפדי אשפיכות דמים, וסמך עצמו על הנס.</w:t>
      </w:r>
    </w:p>
    <w:p w14:paraId="4F04D604" w14:textId="77777777" w:rsidR="00322A92" w:rsidRPr="005135EC" w:rsidRDefault="00000000" w:rsidP="005135EC">
      <w:pPr>
        <w:pStyle w:val="3"/>
        <w:bidi/>
        <w:rPr>
          <w:rFonts w:ascii="Narkisim" w:hAnsi="Narkisim"/>
        </w:rPr>
      </w:pPr>
      <w:r w:rsidRPr="005135EC">
        <w:rPr>
          <w:rFonts w:ascii="Narkisim" w:hAnsi="Narkisim"/>
          <w:rtl/>
        </w:rPr>
        <w:lastRenderedPageBreak/>
        <w:t>דף קיז:</w:t>
      </w:r>
    </w:p>
    <w:p w14:paraId="079328E7" w14:textId="77777777" w:rsidR="00322A92" w:rsidRPr="005135EC" w:rsidRDefault="00000000" w:rsidP="005135EC">
      <w:pPr>
        <w:pStyle w:val="aa"/>
        <w:bidi/>
        <w:rPr>
          <w:rFonts w:ascii="Narkisim" w:hAnsi="Narkisim"/>
        </w:rPr>
      </w:pPr>
      <w:r w:rsidRPr="005135EC">
        <w:rPr>
          <w:rFonts w:ascii="Narkisim" w:hAnsi="Narkisim"/>
          <w:u w:val="single"/>
          <w:rtl/>
        </w:rPr>
        <w:t>תוד"ה דילכון</w:t>
      </w:r>
      <w:r w:rsidRPr="005135EC">
        <w:rPr>
          <w:rFonts w:ascii="Narkisim" w:hAnsi="Narkisim"/>
          <w:rtl/>
        </w:rPr>
        <w:t>. [סו"ד] ואין נ"ל שבשעה שלמד רב כהנא לפני ר' יוחנן וכו' בעוד שרבו חזקיה היה בחיים</w:t>
      </w:r>
      <w:r w:rsidRPr="005135EC">
        <w:rPr>
          <w:rStyle w:val="ac"/>
          <w:rFonts w:ascii="Narkisim" w:hAnsi="Narkisim"/>
          <w:rtl/>
        </w:rPr>
        <w:footnoteReference w:id="1229"/>
      </w:r>
      <w:r w:rsidRPr="005135EC">
        <w:rPr>
          <w:rFonts w:ascii="Narkisim" w:hAnsi="Narkisim"/>
          <w:rtl/>
        </w:rPr>
        <w:t>. ו</w:t>
      </w:r>
      <w:r w:rsidRPr="005135EC">
        <w:rPr>
          <w:rFonts w:ascii="Narkisim" w:hAnsi="Narkisim"/>
          <w:b/>
          <w:bCs/>
          <w:rtl/>
        </w:rPr>
        <w:t>תוס</w:t>
      </w:r>
      <w:r w:rsidRPr="005135EC">
        <w:rPr>
          <w:rFonts w:ascii="Narkisim" w:hAnsi="Narkisim"/>
          <w:rtl/>
        </w:rPr>
        <w:t>' (סוכה מד., מנחות כג:, גיטין פד:) תי' דשמא כמה פעמים עלה</w:t>
      </w:r>
      <w:r w:rsidRPr="005135EC">
        <w:rPr>
          <w:rStyle w:val="ac"/>
          <w:rFonts w:ascii="Narkisim" w:hAnsi="Narkisim"/>
          <w:rtl/>
        </w:rPr>
        <w:footnoteReference w:id="1230"/>
      </w:r>
      <w:r w:rsidRPr="005135EC">
        <w:rPr>
          <w:rFonts w:ascii="Narkisim" w:hAnsi="Narkisim"/>
          <w:rtl/>
        </w:rPr>
        <w:t>. דאשכחן עוד (זבחים נט.) שעלה בימי ר' שמעון בר רבי, שהיה חבירו של ר' חייא. ובסוגיין שעלה כשר' יוחנן היה ראש ישיבה</w:t>
      </w:r>
      <w:r w:rsidRPr="005135EC">
        <w:rPr>
          <w:rStyle w:val="ac"/>
          <w:rFonts w:ascii="Narkisim" w:hAnsi="Narkisim"/>
          <w:rtl/>
        </w:rPr>
        <w:footnoteReference w:id="1231"/>
      </w:r>
      <w:r w:rsidRPr="005135EC">
        <w:rPr>
          <w:rFonts w:ascii="Narkisim" w:hAnsi="Narkisim"/>
          <w:rtl/>
        </w:rPr>
        <w:t>, ושאל ממנו ספיקותיו</w:t>
      </w:r>
      <w:r w:rsidRPr="005135EC">
        <w:rPr>
          <w:rStyle w:val="ac"/>
          <w:rFonts w:ascii="Narkisim" w:hAnsi="Narkisim"/>
          <w:rtl/>
        </w:rPr>
        <w:footnoteReference w:id="1232"/>
      </w:r>
      <w:r w:rsidRPr="005135EC">
        <w:rPr>
          <w:rFonts w:ascii="Narkisim" w:hAnsi="Narkisim"/>
          <w:rtl/>
        </w:rPr>
        <w:t>, היה בסוף ימיו.</w:t>
      </w:r>
    </w:p>
    <w:p w14:paraId="3394EA67" w14:textId="77777777" w:rsidR="00322A92" w:rsidRPr="005135EC" w:rsidRDefault="00000000" w:rsidP="005135EC">
      <w:pPr>
        <w:bidi/>
        <w:rPr>
          <w:rFonts w:ascii="Narkisim" w:hAnsi="Narkisim" w:cs="Narkisim"/>
        </w:rPr>
      </w:pPr>
      <w:r w:rsidRPr="005135EC">
        <w:rPr>
          <w:rFonts w:ascii="Narkisim" w:hAnsi="Narkisim" w:cs="Narkisim"/>
          <w:u w:val="single"/>
          <w:rtl/>
        </w:rPr>
        <w:t>ההוא דאחוי וכו' סבור לחיוביה מהא דתנן דן את הדין וכו' א"ל ר' אילעא הכי אמר רב, והוא שנשא ונתן ביד</w:t>
      </w:r>
      <w:r w:rsidRPr="005135EC">
        <w:rPr>
          <w:rFonts w:ascii="Narkisim" w:hAnsi="Narkisim" w:cs="Narkisim"/>
          <w:rtl/>
        </w:rPr>
        <w:t>. ובגמ' (בכורות כח:) אי' לימא תנן סתמא כר' מאיר דדאין דינא דגרמי, א"ר אילעא אמר רב כגון שנשא ונתן ביד</w:t>
      </w:r>
      <w:r w:rsidRPr="005135EC">
        <w:rPr>
          <w:rStyle w:val="ac"/>
          <w:rFonts w:ascii="Narkisim" w:hAnsi="Narkisim" w:cs="Narkisim"/>
          <w:rtl/>
        </w:rPr>
        <w:footnoteReference w:id="1233"/>
      </w:r>
      <w:r w:rsidRPr="005135EC">
        <w:rPr>
          <w:rFonts w:ascii="Narkisim" w:hAnsi="Narkisim" w:cs="Narkisim"/>
          <w:rtl/>
        </w:rPr>
        <w:t>. [והכא הם סברו דסתם משנה דהתם חייב מדינא דגרמי, ור' אילעא דחה].</w:t>
      </w:r>
    </w:p>
    <w:p w14:paraId="72F14C01" w14:textId="77777777" w:rsidR="00322A92" w:rsidRPr="005135EC" w:rsidRDefault="00000000" w:rsidP="005135EC">
      <w:pPr>
        <w:pStyle w:val="a8"/>
        <w:bidi/>
        <w:rPr>
          <w:rFonts w:ascii="Narkisim" w:hAnsi="Narkisim"/>
        </w:rPr>
      </w:pPr>
      <w:r w:rsidRPr="005135EC">
        <w:rPr>
          <w:rFonts w:ascii="Narkisim" w:hAnsi="Narkisim"/>
          <w:rtl/>
        </w:rPr>
        <w:t>ורב חסדא (סנהדרין לג.) נקט דהך משנה איירי בנשא ונתן ביד מטעם אחר, דאל"כ טעה בדבר משנה חוזר. [ע"ע תוס' לעיל ק.].</w:t>
      </w:r>
    </w:p>
    <w:p w14:paraId="2DFDB35B" w14:textId="77777777" w:rsidR="00322A92" w:rsidRPr="005135EC" w:rsidRDefault="00000000" w:rsidP="005135EC">
      <w:pPr>
        <w:pStyle w:val="a7"/>
        <w:bidi/>
        <w:rPr>
          <w:rFonts w:ascii="Narkisim" w:hAnsi="Narkisim"/>
        </w:rPr>
      </w:pPr>
      <w:r w:rsidRPr="005135EC">
        <w:rPr>
          <w:rFonts w:ascii="Narkisim" w:hAnsi="Narkisim"/>
          <w:rtl/>
        </w:rPr>
        <w:t>פ</w:t>
      </w:r>
      <w:r w:rsidRPr="005135EC">
        <w:rPr>
          <w:rFonts w:ascii="Narkisim" w:hAnsi="Narkisim"/>
          <w:b/>
          <w:bCs/>
          <w:rtl/>
        </w:rPr>
        <w:t>רש"י</w:t>
      </w:r>
      <w:r w:rsidRPr="005135EC">
        <w:rPr>
          <w:rFonts w:ascii="Narkisim" w:hAnsi="Narkisim"/>
          <w:rtl/>
        </w:rPr>
        <w:t xml:space="preserve"> (לעיל ק.) דעשה מעשה בידים ומזיק. וה</w:t>
      </w:r>
      <w:r w:rsidRPr="005135EC">
        <w:rPr>
          <w:rFonts w:ascii="Narkisim" w:hAnsi="Narkisim"/>
          <w:b/>
          <w:bCs/>
          <w:rtl/>
        </w:rPr>
        <w:t>בעה"מ</w:t>
      </w:r>
      <w:r w:rsidRPr="005135EC">
        <w:rPr>
          <w:rFonts w:ascii="Narkisim" w:hAnsi="Narkisim"/>
          <w:rtl/>
        </w:rPr>
        <w:t xml:space="preserve"> (סנהדרין לג. יב. בדה"ר) כת' דהיכא דנשא ונתן ביד חייב משום גזלן.</w:t>
      </w:r>
    </w:p>
    <w:p w14:paraId="78D68099" w14:textId="77777777" w:rsidR="00322A92" w:rsidRPr="005135EC" w:rsidRDefault="00000000" w:rsidP="005135EC">
      <w:pPr>
        <w:bidi/>
        <w:rPr>
          <w:rFonts w:ascii="Narkisim" w:hAnsi="Narkisim" w:cs="Narkisim"/>
        </w:rPr>
      </w:pPr>
      <w:r w:rsidRPr="005135EC">
        <w:rPr>
          <w:rFonts w:ascii="Narkisim" w:hAnsi="Narkisim" w:cs="Narkisim"/>
          <w:u w:val="single"/>
          <w:rtl/>
        </w:rPr>
        <w:t>אמרי ליה זיל לגבי דר"ש בן אליקים ור' אלעזר בן פדת דדייני דינא דגרמי וכו'</w:t>
      </w:r>
      <w:r w:rsidRPr="005135EC">
        <w:rPr>
          <w:rFonts w:ascii="Narkisim" w:hAnsi="Narkisim" w:cs="Narkisim"/>
          <w:rtl/>
        </w:rPr>
        <w:t>. ה</w:t>
      </w:r>
      <w:r w:rsidRPr="005135EC">
        <w:rPr>
          <w:rFonts w:ascii="Narkisim" w:hAnsi="Narkisim" w:cs="Narkisim"/>
          <w:b/>
          <w:bCs/>
          <w:rtl/>
        </w:rPr>
        <w:t>רמ"ה</w:t>
      </w:r>
      <w:r w:rsidRPr="005135EC">
        <w:rPr>
          <w:rFonts w:ascii="Narkisim" w:hAnsi="Narkisim" w:cs="Narkisim"/>
          <w:rtl/>
        </w:rPr>
        <w:t xml:space="preserve"> (בשיטמ"ק) כת' ש"מ דליתא להא דרב, ואף המשנה דדיין חייב מדינא דגרמי אף דלא נשא ונתן ביד</w:t>
      </w:r>
      <w:r w:rsidRPr="005135EC">
        <w:rPr>
          <w:rStyle w:val="ac"/>
          <w:rFonts w:ascii="Narkisim" w:hAnsi="Narkisim" w:cs="Narkisim"/>
          <w:rtl/>
        </w:rPr>
        <w:footnoteReference w:id="1234"/>
      </w:r>
      <w:r w:rsidRPr="005135EC">
        <w:rPr>
          <w:rFonts w:ascii="Narkisim" w:hAnsi="Narkisim" w:cs="Narkisim"/>
          <w:rtl/>
        </w:rPr>
        <w:t>. וכיון דקי"ל כר' מאיר מוקמינן למתני' כפשטה אף דלא נשא ונתן ביד. אבל ה</w:t>
      </w:r>
      <w:r w:rsidRPr="005135EC">
        <w:rPr>
          <w:rFonts w:ascii="Narkisim" w:hAnsi="Narkisim" w:cs="Narkisim"/>
          <w:b/>
          <w:bCs/>
          <w:rtl/>
        </w:rPr>
        <w:t>רי"ף</w:t>
      </w:r>
      <w:r w:rsidRPr="005135EC">
        <w:rPr>
          <w:rFonts w:ascii="Narkisim" w:hAnsi="Narkisim" w:cs="Narkisim"/>
          <w:rtl/>
        </w:rPr>
        <w:t xml:space="preserve"> (סנהדרין יא: בדה"ס) הביא דהך משנה איירי בנשא ונתן ביד</w:t>
      </w:r>
      <w:r w:rsidRPr="005135EC">
        <w:rPr>
          <w:rStyle w:val="ac"/>
          <w:rFonts w:ascii="Narkisim" w:hAnsi="Narkisim" w:cs="Narkisim"/>
          <w:rtl/>
        </w:rPr>
        <w:footnoteReference w:id="1235"/>
      </w:r>
      <w:r w:rsidRPr="005135EC">
        <w:rPr>
          <w:rFonts w:ascii="Narkisim" w:hAnsi="Narkisim" w:cs="Narkisim"/>
          <w:rtl/>
        </w:rPr>
        <w:t>. וע"ע בראשונים שם.</w:t>
      </w:r>
    </w:p>
    <w:p w14:paraId="581065EA"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ש"ך</w:t>
      </w:r>
      <w:r w:rsidRPr="005135EC">
        <w:rPr>
          <w:rFonts w:ascii="Narkisim" w:hAnsi="Narkisim" w:cs="Narkisim"/>
          <w:rtl/>
        </w:rPr>
        <w:t xml:space="preserve"> (שפו א) הביא דבגמ' (כאן) מבואר דמסור חייב רק למ"ד דדן דינא דגרמי. [וכן תוס' קטז: הביאו מהגמ' כאן דמדין אחוי אחוויי יש הוכחה לדין דינא דגרמי]. ודלא כ</w:t>
      </w:r>
      <w:r w:rsidRPr="005135EC">
        <w:rPr>
          <w:rFonts w:ascii="Narkisim" w:hAnsi="Narkisim" w:cs="Narkisim"/>
          <w:b/>
          <w:bCs/>
          <w:rtl/>
        </w:rPr>
        <w:t>תוס</w:t>
      </w:r>
      <w:r w:rsidRPr="005135EC">
        <w:rPr>
          <w:rFonts w:ascii="Narkisim" w:hAnsi="Narkisim" w:cs="Narkisim"/>
          <w:rtl/>
        </w:rPr>
        <w:t>' (לעיל ה.) דאף מ"ד דלא דאין דינא דגרמי מחייב במסור</w:t>
      </w:r>
      <w:r w:rsidRPr="005135EC">
        <w:rPr>
          <w:rStyle w:val="ac"/>
          <w:rFonts w:ascii="Narkisim" w:hAnsi="Narkisim" w:cs="Narkisim"/>
          <w:rtl/>
        </w:rPr>
        <w:footnoteReference w:id="1236"/>
      </w:r>
      <w:r w:rsidRPr="005135EC">
        <w:rPr>
          <w:rFonts w:ascii="Narkisim" w:hAnsi="Narkisim" w:cs="Narkisim"/>
          <w:rtl/>
        </w:rPr>
        <w:t>. וע"ע מש"כ לעיל שם.</w:t>
      </w:r>
    </w:p>
    <w:p w14:paraId="0822B76D" w14:textId="77777777" w:rsidR="00322A92" w:rsidRPr="005135EC" w:rsidRDefault="00000000" w:rsidP="005135EC">
      <w:pPr>
        <w:bidi/>
        <w:rPr>
          <w:rFonts w:ascii="Narkisim" w:hAnsi="Narkisim" w:cs="Narkisim"/>
        </w:rPr>
      </w:pPr>
      <w:r w:rsidRPr="005135EC">
        <w:rPr>
          <w:rFonts w:ascii="Narkisim" w:hAnsi="Narkisim" w:cs="Narkisim"/>
          <w:u w:val="single"/>
          <w:rtl/>
        </w:rPr>
        <w:t>סליקו גנבי וכו' א"ל אביי האי מציל עצמו בממון חבירו וכו'</w:t>
      </w:r>
      <w:r w:rsidRPr="005135EC">
        <w:rPr>
          <w:rFonts w:ascii="Narkisim" w:hAnsi="Narkisim" w:cs="Narkisim"/>
          <w:rtl/>
        </w:rPr>
        <w:t>. ה</w:t>
      </w:r>
      <w:r w:rsidRPr="005135EC">
        <w:rPr>
          <w:rFonts w:ascii="Narkisim" w:hAnsi="Narkisim" w:cs="Narkisim"/>
          <w:b/>
          <w:bCs/>
          <w:rtl/>
        </w:rPr>
        <w:t>ראב"ד</w:t>
      </w:r>
      <w:r w:rsidRPr="005135EC">
        <w:rPr>
          <w:rFonts w:ascii="Narkisim" w:hAnsi="Narkisim" w:cs="Narkisim"/>
          <w:rtl/>
        </w:rPr>
        <w:t xml:space="preserve"> (בשיטמ"ק, ובחי' הראב"ד בסוף המסכת) הק' אמאי לא יציל עצמו בממון חבירו. הא חבירו חייב להצילו</w:t>
      </w:r>
      <w:r w:rsidRPr="005135EC">
        <w:rPr>
          <w:rStyle w:val="ac"/>
          <w:rFonts w:ascii="Narkisim" w:hAnsi="Narkisim" w:cs="Narkisim"/>
          <w:rtl/>
        </w:rPr>
        <w:footnoteReference w:id="1237"/>
      </w:r>
      <w:r w:rsidRPr="005135EC">
        <w:rPr>
          <w:rFonts w:ascii="Narkisim" w:hAnsi="Narkisim" w:cs="Narkisim"/>
          <w:rtl/>
        </w:rPr>
        <w:t>.</w:t>
      </w:r>
    </w:p>
    <w:p w14:paraId="36E375EA"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כת' דאיכא למימר דדוקא בפניו נתחייב להצילו</w:t>
      </w:r>
      <w:r w:rsidRPr="005135EC">
        <w:rPr>
          <w:rStyle w:val="ac"/>
          <w:rFonts w:ascii="Narkisim" w:hAnsi="Narkisim"/>
          <w:rtl/>
        </w:rPr>
        <w:footnoteReference w:id="1238"/>
      </w:r>
      <w:r w:rsidRPr="005135EC">
        <w:rPr>
          <w:rFonts w:ascii="Narkisim" w:hAnsi="Narkisim"/>
          <w:rtl/>
        </w:rPr>
        <w:t>. אבל בהנך דסוגיין הוה שלא בפניו, ולא נתחייב ממונו להציל את חבירו</w:t>
      </w:r>
      <w:r w:rsidRPr="005135EC">
        <w:rPr>
          <w:rStyle w:val="ac"/>
          <w:rFonts w:ascii="Narkisim" w:hAnsi="Narkisim"/>
          <w:rtl/>
        </w:rPr>
        <w:footnoteReference w:id="1239"/>
      </w:r>
      <w:r w:rsidRPr="005135EC">
        <w:rPr>
          <w:rFonts w:ascii="Narkisim" w:hAnsi="Narkisim"/>
          <w:rtl/>
        </w:rPr>
        <w:t>.</w:t>
      </w:r>
    </w:p>
    <w:p w14:paraId="4F2F5704" w14:textId="77777777" w:rsidR="00322A92" w:rsidRPr="005135EC" w:rsidRDefault="00000000" w:rsidP="005135EC">
      <w:pPr>
        <w:pStyle w:val="a7"/>
        <w:bidi/>
        <w:rPr>
          <w:rFonts w:ascii="Narkisim" w:hAnsi="Narkisim"/>
        </w:rPr>
      </w:pPr>
      <w:r w:rsidRPr="005135EC">
        <w:rPr>
          <w:rFonts w:ascii="Narkisim" w:hAnsi="Narkisim"/>
          <w:rtl/>
        </w:rPr>
        <w:t>ועוד הוסיף ה</w:t>
      </w:r>
      <w:r w:rsidRPr="005135EC">
        <w:rPr>
          <w:rFonts w:ascii="Narkisim" w:hAnsi="Narkisim"/>
          <w:b/>
          <w:bCs/>
          <w:rtl/>
        </w:rPr>
        <w:t>ראב"ד</w:t>
      </w:r>
      <w:r w:rsidRPr="005135EC">
        <w:rPr>
          <w:rFonts w:ascii="Narkisim" w:hAnsi="Narkisim"/>
          <w:rtl/>
        </w:rPr>
        <w:t xml:space="preserve"> דאף בפניו אינו חייב להפסיד בהצלת חבירו, אח"כ ישלם פסידתו. וכדאי' </w:t>
      </w:r>
      <w:r w:rsidRPr="005135EC">
        <w:rPr>
          <w:rFonts w:ascii="Narkisim" w:hAnsi="Narkisim"/>
          <w:rtl/>
        </w:rPr>
        <w:lastRenderedPageBreak/>
        <w:t>(לעיל נח.) דמבריח ארי מדעתו א"נ לית ליה פסידא, כלומר אפי' הצילו מדעתו</w:t>
      </w:r>
      <w:r w:rsidRPr="005135EC">
        <w:rPr>
          <w:rStyle w:val="ac"/>
          <w:rFonts w:ascii="Narkisim" w:hAnsi="Narkisim"/>
          <w:rtl/>
        </w:rPr>
        <w:footnoteReference w:id="1240"/>
      </w:r>
      <w:r w:rsidRPr="005135EC">
        <w:rPr>
          <w:rFonts w:ascii="Narkisim" w:hAnsi="Narkisim"/>
          <w:rtl/>
        </w:rPr>
        <w:t xml:space="preserve"> היכא דאית ליה פסידא חייב. אלמא לא מיחייב לאצולי היכא דמטי ליה פסידא</w:t>
      </w:r>
      <w:r w:rsidRPr="005135EC">
        <w:rPr>
          <w:rStyle w:val="ac"/>
          <w:rFonts w:ascii="Narkisim" w:hAnsi="Narkisim"/>
          <w:rtl/>
        </w:rPr>
        <w:footnoteReference w:id="1241"/>
      </w:r>
      <w:r w:rsidRPr="005135EC">
        <w:rPr>
          <w:rFonts w:ascii="Narkisim" w:hAnsi="Narkisim"/>
          <w:rtl/>
        </w:rPr>
        <w:t>. וה</w:t>
      </w:r>
      <w:r w:rsidRPr="005135EC">
        <w:rPr>
          <w:rFonts w:ascii="Narkisim" w:hAnsi="Narkisim"/>
          <w:b/>
          <w:bCs/>
          <w:rtl/>
        </w:rPr>
        <w:t>ראב"ד</w:t>
      </w:r>
      <w:r w:rsidRPr="005135EC">
        <w:rPr>
          <w:rFonts w:ascii="Narkisim" w:hAnsi="Narkisim"/>
          <w:rtl/>
        </w:rPr>
        <w:t xml:space="preserve"> האריך דאפי' אבידת גופו אי"צ במקום פסידא</w:t>
      </w:r>
      <w:r w:rsidRPr="005135EC">
        <w:rPr>
          <w:rStyle w:val="ac"/>
          <w:rFonts w:ascii="Narkisim" w:hAnsi="Narkisim"/>
          <w:rtl/>
        </w:rPr>
        <w:footnoteReference w:id="1242"/>
      </w:r>
      <w:r w:rsidRPr="005135EC">
        <w:rPr>
          <w:rFonts w:ascii="Narkisim" w:hAnsi="Narkisim"/>
          <w:rtl/>
        </w:rPr>
        <w:t>. והביא נרדף ששיבר כלים חייב (כדאי' בסמוך), שאין לו להציל עצמו בממון חבירו</w:t>
      </w:r>
      <w:r w:rsidRPr="005135EC">
        <w:rPr>
          <w:rStyle w:val="ac"/>
          <w:rFonts w:ascii="Narkisim" w:hAnsi="Narkisim"/>
          <w:rtl/>
        </w:rPr>
        <w:footnoteReference w:id="1243"/>
      </w:r>
      <w:r w:rsidRPr="005135EC">
        <w:rPr>
          <w:rFonts w:ascii="Narkisim" w:hAnsi="Narkisim"/>
          <w:rtl/>
        </w:rPr>
        <w:t>.</w:t>
      </w:r>
    </w:p>
    <w:p w14:paraId="662A1974" w14:textId="77777777" w:rsidR="00322A92" w:rsidRPr="005135EC" w:rsidRDefault="00000000" w:rsidP="005135EC">
      <w:pPr>
        <w:pStyle w:val="a7"/>
        <w:bidi/>
        <w:rPr>
          <w:rFonts w:ascii="Narkisim" w:hAnsi="Narkisim"/>
        </w:rPr>
      </w:pPr>
      <w:r w:rsidRPr="005135EC">
        <w:rPr>
          <w:rFonts w:ascii="Narkisim" w:hAnsi="Narkisim"/>
          <w:rtl/>
        </w:rPr>
        <w:t>והראב"ד נקט דמבואר בסוגיין דלא היה לו להציל עצמו בממון חבירו. אבל שאר ראשונים (ע' מה שהו' בע"א) נקטו דהנידון האם חייב לשלם, אבל ודאי אין איסור בדבר.</w:t>
      </w:r>
    </w:p>
    <w:p w14:paraId="781F71A5" w14:textId="77777777" w:rsidR="00322A92" w:rsidRPr="005135EC" w:rsidRDefault="00000000" w:rsidP="005135EC">
      <w:pPr>
        <w:bidi/>
        <w:rPr>
          <w:rFonts w:ascii="Narkisim" w:hAnsi="Narkisim" w:cs="Narkisim"/>
        </w:rPr>
      </w:pPr>
      <w:r w:rsidRPr="005135EC">
        <w:rPr>
          <w:rFonts w:ascii="Narkisim" w:hAnsi="Narkisim" w:cs="Narkisim"/>
          <w:u w:val="single"/>
          <w:rtl/>
        </w:rPr>
        <w:t>אמר רב אשי חזינן אי איניש אמיד הוא, אדעתא דידיה אתו וכו'</w:t>
      </w:r>
      <w:r w:rsidRPr="005135EC">
        <w:rPr>
          <w:rFonts w:ascii="Narkisim" w:hAnsi="Narkisim" w:cs="Narkisim"/>
          <w:rtl/>
        </w:rPr>
        <w:t>. מבואר דגדר מציל עצמו בממון חבירו תלוי ע"ד מה באו. וכן הוכיח מכאן ר' אפרים. ותוס' נקטו דהוה סברא בדין שומר.</w:t>
      </w:r>
    </w:p>
    <w:p w14:paraId="6957C678"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(קצ) דן במסים שהטילו לפי ממון, מה הדין במי שמתעסק בממון חבירו, על מי מוטל המס. והביא לדמות לסוגיין דהיכא דלא אמיד אמרי' דאדעתא דכסא דכספא אתו. וכן במס שר העיר נותן דעתו לגבות מכל א' לפי הממון שהוא נושא ונותן בו.</w:t>
      </w:r>
    </w:p>
    <w:p w14:paraId="6765C96D" w14:textId="77777777" w:rsidR="00322A92" w:rsidRPr="005135EC" w:rsidRDefault="00000000" w:rsidP="005135EC">
      <w:pPr>
        <w:bidi/>
        <w:rPr>
          <w:rFonts w:ascii="Narkisim" w:hAnsi="Narkisim" w:cs="Narkisim"/>
        </w:rPr>
      </w:pPr>
      <w:r w:rsidRPr="005135EC">
        <w:rPr>
          <w:rFonts w:ascii="Narkisim" w:hAnsi="Narkisim" w:cs="Narkisim"/>
          <w:u w:val="single"/>
          <w:rtl/>
        </w:rPr>
        <w:t>תוד"ה ואי לאו</w:t>
      </w:r>
      <w:r w:rsidRPr="005135EC">
        <w:rPr>
          <w:rFonts w:ascii="Narkisim" w:hAnsi="Narkisim" w:cs="Narkisim"/>
          <w:rtl/>
        </w:rPr>
        <w:t>. ואע"ג דאמר לעיל נשא ונתן ביד חייב וכו'. ה</w:t>
      </w:r>
      <w:r w:rsidRPr="005135EC">
        <w:rPr>
          <w:rFonts w:ascii="Narkisim" w:hAnsi="Narkisim" w:cs="Narkisim"/>
          <w:b/>
          <w:bCs/>
          <w:rtl/>
        </w:rPr>
        <w:t xml:space="preserve">ראשונים </w:t>
      </w:r>
      <w:r w:rsidRPr="005135EC">
        <w:rPr>
          <w:rFonts w:ascii="Narkisim" w:hAnsi="Narkisim" w:cs="Narkisim"/>
          <w:rtl/>
        </w:rPr>
        <w:t xml:space="preserve">(בעה"מ, רשב"א, נמוק"י בשם העיטור) הביאו מכאן מקור לדברי </w:t>
      </w:r>
      <w:r w:rsidRPr="005135EC">
        <w:rPr>
          <w:rFonts w:ascii="Narkisim" w:hAnsi="Narkisim" w:cs="Narkisim"/>
          <w:b/>
          <w:bCs/>
          <w:rtl/>
        </w:rPr>
        <w:t>ר' אפרים</w:t>
      </w:r>
      <w:r w:rsidRPr="005135EC">
        <w:rPr>
          <w:rFonts w:ascii="Narkisim" w:hAnsi="Narkisim" w:cs="Narkisim"/>
          <w:rtl/>
        </w:rPr>
        <w:t xml:space="preserve"> (הו' בע"א) דהיכא דאנסו אותו מחמת ממון זה, ואנסוהו אף ליתן להם פטור. ואף דנשא ונתן ביד מחמת האונס [וכקו' התוס'</w:t>
      </w:r>
      <w:r w:rsidRPr="005135EC">
        <w:rPr>
          <w:rStyle w:val="ac"/>
          <w:rFonts w:ascii="Narkisim" w:hAnsi="Narkisim" w:cs="Narkisim"/>
          <w:rtl/>
        </w:rPr>
        <w:footnoteReference w:id="1244"/>
      </w:r>
      <w:r w:rsidRPr="005135EC">
        <w:rPr>
          <w:rFonts w:ascii="Narkisim" w:hAnsi="Narkisim" w:cs="Narkisim"/>
          <w:rtl/>
        </w:rPr>
        <w:t>]. וכיון דהגנבים באו ע"ד ממון הפקדון פטור אף שמסרו בידים.</w:t>
      </w:r>
    </w:p>
    <w:p w14:paraId="46ED40A6" w14:textId="77777777" w:rsidR="00322A92" w:rsidRPr="005135EC" w:rsidRDefault="00000000" w:rsidP="005135EC">
      <w:pPr>
        <w:bidi/>
        <w:rPr>
          <w:rFonts w:ascii="Narkisim" w:hAnsi="Narkisim" w:cs="Narkisim"/>
        </w:rPr>
      </w:pPr>
      <w:r w:rsidRPr="005135EC">
        <w:rPr>
          <w:rFonts w:ascii="Narkisim" w:hAnsi="Narkisim" w:cs="Narkisim"/>
          <w:rtl/>
        </w:rPr>
        <w:t>אבל לדעת ה</w:t>
      </w:r>
      <w:r w:rsidRPr="005135EC">
        <w:rPr>
          <w:rFonts w:ascii="Narkisim" w:hAnsi="Narkisim" w:cs="Narkisim"/>
          <w:b/>
          <w:bCs/>
          <w:rtl/>
        </w:rPr>
        <w:t>רי"ף</w:t>
      </w:r>
      <w:r w:rsidRPr="005135EC">
        <w:rPr>
          <w:rFonts w:ascii="Narkisim" w:hAnsi="Narkisim" w:cs="Narkisim"/>
          <w:rtl/>
        </w:rPr>
        <w:t xml:space="preserve"> אף שנשא ונתן ביד מחמת אונס חייב לשלם. וקשה כקושיית התוס'. [ומבואר דדעת תוס' כדברי הרי"ף].</w:t>
      </w:r>
    </w:p>
    <w:p w14:paraId="16D60948" w14:textId="77777777" w:rsidR="00322A92" w:rsidRPr="005135EC" w:rsidRDefault="00000000" w:rsidP="005135EC">
      <w:pPr>
        <w:bidi/>
        <w:rPr>
          <w:rFonts w:ascii="Narkisim" w:hAnsi="Narkisim" w:cs="Narkisim"/>
        </w:rPr>
      </w:pPr>
      <w:r w:rsidRPr="005135EC">
        <w:rPr>
          <w:rFonts w:ascii="Narkisim" w:hAnsi="Narkisim" w:cs="Narkisim"/>
          <w:u w:val="single"/>
          <w:rtl/>
        </w:rPr>
        <w:t>בא"ד אור"י דשאני שומר שלדעת כן הפקידוהו שיציל עצמו בו</w:t>
      </w:r>
      <w:r w:rsidRPr="005135EC">
        <w:rPr>
          <w:rStyle w:val="ac"/>
          <w:rFonts w:ascii="Narkisim" w:hAnsi="Narkisim" w:cs="Narkisim"/>
          <w:u w:val="single"/>
          <w:rtl/>
        </w:rPr>
        <w:footnoteReference w:id="1245"/>
      </w:r>
      <w:r w:rsidRPr="005135EC">
        <w:rPr>
          <w:rFonts w:ascii="Narkisim" w:hAnsi="Narkisim" w:cs="Narkisim"/>
          <w:u w:val="single"/>
          <w:rtl/>
        </w:rPr>
        <w:t xml:space="preserve"> וכו'</w:t>
      </w:r>
      <w:r w:rsidRPr="005135EC">
        <w:rPr>
          <w:rFonts w:ascii="Narkisim" w:hAnsi="Narkisim" w:cs="Narkisim"/>
          <w:rtl/>
        </w:rPr>
        <w:t>. ועד"ז כת' ה</w:t>
      </w:r>
      <w:r w:rsidRPr="005135EC">
        <w:rPr>
          <w:rFonts w:ascii="Narkisim" w:hAnsi="Narkisim" w:cs="Narkisim"/>
          <w:b/>
          <w:bCs/>
          <w:rtl/>
        </w:rPr>
        <w:t>מלחמות</w:t>
      </w:r>
      <w:r w:rsidRPr="005135EC">
        <w:rPr>
          <w:rFonts w:ascii="Narkisim" w:hAnsi="Narkisim" w:cs="Narkisim"/>
          <w:rtl/>
        </w:rPr>
        <w:t xml:space="preserve"> דנשא ונתן ביד חייב מדין גזלן. דכיון שהממון אינו גורם עליו כלום, כיון ששלח בו יד נעשה עליו כגזלן להתחייב באונסיו. אבל הכא הנפקד הוא שומר לבעלים, וידו כידם ורשותו כרשותם ועשייתו כעשייתם. ומש"ה רואין אותו כאילו הבעלים היו שם ובאו עליהם הגנבים, שבודאי היו נותנין אותו להם. שע"מ כן הפקיד, וע"מ כן קיבל שיהא שומר לבעלים ולא שיהיה בידו עושר שמור לבעליו לרעתו, שהוא נהרג עליו וממונם פלט</w:t>
      </w:r>
      <w:r w:rsidRPr="005135EC">
        <w:rPr>
          <w:rStyle w:val="ac"/>
          <w:rFonts w:ascii="Narkisim" w:hAnsi="Narkisim" w:cs="Narkisim"/>
          <w:rtl/>
        </w:rPr>
        <w:footnoteReference w:id="1246"/>
      </w:r>
      <w:r w:rsidRPr="005135EC">
        <w:rPr>
          <w:rFonts w:ascii="Narkisim" w:hAnsi="Narkisim" w:cs="Narkisim"/>
          <w:rtl/>
        </w:rPr>
        <w:t>.</w:t>
      </w:r>
    </w:p>
    <w:p w14:paraId="2C2ED4FE"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כת' דעיקר הטעם</w:t>
      </w:r>
      <w:r w:rsidRPr="005135EC">
        <w:rPr>
          <w:rStyle w:val="ac"/>
          <w:rFonts w:ascii="Narkisim" w:hAnsi="Narkisim"/>
          <w:rtl/>
        </w:rPr>
        <w:footnoteReference w:id="1247"/>
      </w:r>
      <w:r w:rsidRPr="005135EC">
        <w:rPr>
          <w:rFonts w:ascii="Narkisim" w:hAnsi="Narkisim"/>
          <w:rtl/>
        </w:rPr>
        <w:t xml:space="preserve"> משום שממון חבירו בידו, ואונסין אותו עליו ממש. בכה"ג אמרינן שמחמת אותו ממון בא לו האונס</w:t>
      </w:r>
      <w:r w:rsidRPr="005135EC">
        <w:rPr>
          <w:rStyle w:val="ac"/>
          <w:rFonts w:ascii="Narkisim" w:hAnsi="Narkisim"/>
          <w:rtl/>
        </w:rPr>
        <w:footnoteReference w:id="1248"/>
      </w:r>
      <w:r w:rsidRPr="005135EC">
        <w:rPr>
          <w:rFonts w:ascii="Narkisim" w:hAnsi="Narkisim"/>
          <w:rtl/>
        </w:rPr>
        <w:t>.</w:t>
      </w:r>
    </w:p>
    <w:p w14:paraId="1BADD2D7"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יש"ש</w:t>
      </w:r>
      <w:r w:rsidRPr="005135EC">
        <w:rPr>
          <w:rFonts w:ascii="Narkisim" w:hAnsi="Narkisim"/>
          <w:rtl/>
        </w:rPr>
        <w:t xml:space="preserve"> (נא) הביא דה</w:t>
      </w:r>
      <w:r w:rsidRPr="005135EC">
        <w:rPr>
          <w:rFonts w:ascii="Narkisim" w:hAnsi="Narkisim"/>
          <w:b/>
          <w:bCs/>
          <w:rtl/>
        </w:rPr>
        <w:t>מרדכי</w:t>
      </w:r>
      <w:r w:rsidRPr="005135EC">
        <w:rPr>
          <w:rFonts w:ascii="Narkisim" w:hAnsi="Narkisim"/>
          <w:rtl/>
        </w:rPr>
        <w:t xml:space="preserve"> (קפז בשם ר' מאיר) נקט דכל פקדון אינו חייב עליו. [ולא הזכיר משום שהבעלים מסר לו ע"ד כן</w:t>
      </w:r>
      <w:r w:rsidRPr="005135EC">
        <w:rPr>
          <w:rStyle w:val="ac"/>
          <w:rFonts w:ascii="Narkisim" w:hAnsi="Narkisim"/>
          <w:rtl/>
        </w:rPr>
        <w:footnoteReference w:id="1249"/>
      </w:r>
      <w:r w:rsidRPr="005135EC">
        <w:rPr>
          <w:rFonts w:ascii="Narkisim" w:hAnsi="Narkisim"/>
          <w:rtl/>
        </w:rPr>
        <w:t>]. וב</w:t>
      </w:r>
      <w:r w:rsidRPr="005135EC">
        <w:rPr>
          <w:rFonts w:ascii="Narkisim" w:hAnsi="Narkisim"/>
          <w:b/>
          <w:bCs/>
          <w:rtl/>
        </w:rPr>
        <w:t>חי' ר' שמואל</w:t>
      </w:r>
      <w:r w:rsidRPr="005135EC">
        <w:rPr>
          <w:rFonts w:ascii="Narkisim" w:hAnsi="Narkisim"/>
          <w:rtl/>
        </w:rPr>
        <w:t xml:space="preserve"> (סנהדרין ז יא) ביאר ע"פ דברי ה</w:t>
      </w:r>
      <w:r w:rsidRPr="005135EC">
        <w:rPr>
          <w:rFonts w:ascii="Narkisim" w:hAnsi="Narkisim"/>
          <w:b/>
          <w:bCs/>
          <w:rtl/>
        </w:rPr>
        <w:t>אחרונים</w:t>
      </w:r>
      <w:r w:rsidRPr="005135EC">
        <w:rPr>
          <w:rFonts w:ascii="Narkisim" w:hAnsi="Narkisim"/>
          <w:rtl/>
        </w:rPr>
        <w:t xml:space="preserve"> (עי' תרומת הכרי רצב ב) דשומר אינו חייב מגדרי גזילה דעלמא, אלא משום פרשת שליחות יד. ושולח יד באונס אינו חייב. ואף דגזלן חייב אף </w:t>
      </w:r>
      <w:r w:rsidRPr="005135EC">
        <w:rPr>
          <w:rFonts w:ascii="Narkisim" w:hAnsi="Narkisim"/>
          <w:rtl/>
        </w:rPr>
        <w:lastRenderedPageBreak/>
        <w:t>מחמת אונס נפשות. [ע"ע מש"כ בע"א].</w:t>
      </w:r>
    </w:p>
    <w:p w14:paraId="767E4F47"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בעה"מ</w:t>
      </w:r>
      <w:r w:rsidRPr="005135EC">
        <w:rPr>
          <w:rFonts w:ascii="Narkisim" w:hAnsi="Narkisim" w:cs="Narkisim"/>
          <w:rtl/>
        </w:rPr>
        <w:t xml:space="preserve"> וה</w:t>
      </w:r>
      <w:r w:rsidRPr="005135EC">
        <w:rPr>
          <w:rFonts w:ascii="Narkisim" w:hAnsi="Narkisim" w:cs="Narkisim"/>
          <w:b/>
          <w:bCs/>
          <w:rtl/>
        </w:rPr>
        <w:t>רשב"א</w:t>
      </w:r>
      <w:r w:rsidRPr="005135EC">
        <w:rPr>
          <w:rFonts w:ascii="Narkisim" w:hAnsi="Narkisim" w:cs="Narkisim"/>
          <w:rtl/>
        </w:rPr>
        <w:t xml:space="preserve"> תי' דאיירי שהיתה ביד הגנבים לחפש אחריו ולמוצאה, כיון דאתו מחמתו והיה מונח בביתו. וע"ד הא דאיתא (בע"א) דלאחר דאוקימנא עילויה מיקלא קלייה פטור. אבל אם לא היתה יכולת בידם למצאו לעולם אימא לך אם נשא ונתן ביד חייב.</w:t>
      </w:r>
    </w:p>
    <w:p w14:paraId="66B45A71"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חלק שכספים אין להם שמירה אלא בקרקע, א"כ אפשר שלא ימצאוהו. ואם לא טמנו בקרקע פושע הוא וחייב. ועוה"ק דא"כ אף היכא דאמיד, ובאו מחמתו, מ"מ משעה שבאו לבית מקלי קלי, ועי"ז יפטר אף במה שמסר. וכת' דשמא [כוונת הבעה"מ] דהיכא דאמיד לא יחפשו את הכוס, כיון דלא אתו מחמתה.</w:t>
      </w:r>
    </w:p>
    <w:p w14:paraId="2FFE8070" w14:textId="77777777" w:rsidR="00322A92" w:rsidRPr="005135EC" w:rsidRDefault="00000000" w:rsidP="005135EC">
      <w:pPr>
        <w:bidi/>
        <w:rPr>
          <w:rFonts w:ascii="Narkisim" w:hAnsi="Narkisim" w:cs="Narkisim"/>
        </w:rPr>
      </w:pPr>
      <w:r w:rsidRPr="005135EC">
        <w:rPr>
          <w:rFonts w:ascii="Narkisim" w:hAnsi="Narkisim" w:cs="Narkisim"/>
          <w:u w:val="single"/>
          <w:rtl/>
        </w:rPr>
        <w:t>ארנקא דפדיון שבויים וכו' אין לך פדיון שבויים גדול מזה</w:t>
      </w:r>
      <w:r w:rsidRPr="005135EC">
        <w:rPr>
          <w:rFonts w:ascii="Narkisim" w:hAnsi="Narkisim" w:cs="Narkisim"/>
          <w:rtl/>
        </w:rPr>
        <w:t>. ה</w:t>
      </w:r>
      <w:r w:rsidRPr="005135EC">
        <w:rPr>
          <w:rFonts w:ascii="Narkisim" w:hAnsi="Narkisim" w:cs="Narkisim"/>
          <w:b/>
          <w:bCs/>
          <w:rtl/>
        </w:rPr>
        <w:t>רשב"א</w:t>
      </w:r>
      <w:r w:rsidRPr="005135EC">
        <w:rPr>
          <w:rFonts w:ascii="Narkisim" w:hAnsi="Narkisim" w:cs="Narkisim"/>
          <w:rtl/>
        </w:rPr>
        <w:t xml:space="preserve"> כת' דלא איירי במעות לפדיון שבויים ידועים, דמעות שאספו עבור שבוי מסויים שייכים עליו. וכאי' (שקלים ב ה) דמותר שבוי לאותו שבוי. [ואם הציל עצמו בזה יתחייב לשלם]. אלא מעות של פדיון שבוים סתם.</w:t>
      </w:r>
    </w:p>
    <w:p w14:paraId="519204EE"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הק' דנתמעט (לעיל צג.) 'לשמור' ולא לחלק לעניים, דאין חיובי שומרים במעות צדקה</w:t>
      </w:r>
      <w:r w:rsidRPr="005135EC">
        <w:rPr>
          <w:rStyle w:val="ac"/>
          <w:rFonts w:ascii="Narkisim" w:hAnsi="Narkisim"/>
          <w:rtl/>
        </w:rPr>
        <w:footnoteReference w:id="1250"/>
      </w:r>
      <w:r w:rsidRPr="005135EC">
        <w:rPr>
          <w:rFonts w:ascii="Narkisim" w:hAnsi="Narkisim"/>
          <w:rtl/>
        </w:rPr>
        <w:t>. ואפי' פשע פטור, ואפי' הזיקו וקרע או אבד בידים יפטר [כדמשמע מפשטות הגמ' לעיל שם</w:t>
      </w:r>
      <w:r w:rsidRPr="005135EC">
        <w:rPr>
          <w:rStyle w:val="ac"/>
          <w:rFonts w:ascii="Narkisim" w:hAnsi="Narkisim"/>
          <w:rtl/>
        </w:rPr>
        <w:footnoteReference w:id="1251"/>
      </w:r>
      <w:r w:rsidRPr="005135EC">
        <w:rPr>
          <w:rFonts w:ascii="Narkisim" w:hAnsi="Narkisim"/>
          <w:rtl/>
        </w:rPr>
        <w:t>]. וצ"ע.</w:t>
      </w:r>
    </w:p>
    <w:p w14:paraId="69D3F9CC"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(בשיטמ"ק ובנמוק"י) תי' דה"מ במי שנתנו לו לחלק. אבל הכא הגבאי נתן לו מעות אלו לשמור ולהחזיר לו, והגבאי יחלקנו. ובכה"ג חייב להחזיר לו [ויש חיובי שומרים</w:t>
      </w:r>
      <w:r w:rsidRPr="005135EC">
        <w:rPr>
          <w:rStyle w:val="ac"/>
          <w:rFonts w:ascii="Narkisim" w:hAnsi="Narkisim"/>
          <w:rtl/>
        </w:rPr>
        <w:footnoteReference w:id="1252"/>
      </w:r>
      <w:r w:rsidRPr="005135EC">
        <w:rPr>
          <w:rFonts w:ascii="Narkisim" w:hAnsi="Narkisim"/>
          <w:rtl/>
        </w:rPr>
        <w:t>] אא"כ יקיים את המצוה בעצמו. ובסוגיין כיון דקיים המצוה אין לו עליו טענה, אף שהיה המפקיד חפץ לעשות המצוה בעצמו</w:t>
      </w:r>
      <w:r w:rsidRPr="005135EC">
        <w:rPr>
          <w:rStyle w:val="ac"/>
          <w:rFonts w:ascii="Narkisim" w:hAnsi="Narkisim"/>
          <w:rtl/>
        </w:rPr>
        <w:footnoteReference w:id="1253"/>
      </w:r>
      <w:r w:rsidRPr="005135EC">
        <w:rPr>
          <w:rFonts w:ascii="Narkisim" w:hAnsi="Narkisim"/>
          <w:rtl/>
        </w:rPr>
        <w:t>.</w:t>
      </w:r>
    </w:p>
    <w:p w14:paraId="0422F110"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מנח"ח</w:t>
      </w:r>
      <w:r w:rsidRPr="005135EC">
        <w:rPr>
          <w:rFonts w:ascii="Narkisim" w:hAnsi="Narkisim"/>
          <w:rtl/>
        </w:rPr>
        <w:t xml:space="preserve"> (נז ט) תי' דאיירי שבאו עליו גנבים ליקח את שלו, והוא הציל עצמו בממון של צדקה. ונחשב דמשתרש לו ממונו ע"י ממון של צדקה, וחיוב משתרשי הוה אף בממון שאין לו תובעים (וכדאי' חולין קלא.).</w:t>
      </w:r>
    </w:p>
    <w:p w14:paraId="4B86A025"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רמב"ם</w:t>
      </w:r>
      <w:r w:rsidRPr="005135EC">
        <w:rPr>
          <w:rFonts w:ascii="Narkisim" w:hAnsi="Narkisim" w:cs="Narkisim"/>
          <w:rtl/>
        </w:rPr>
        <w:t xml:space="preserve"> (שאלה ה א) כת' דנפקד שפשע במעות של עניים או של פדיון שבויים פטור, שנאמר לשמור ולא לחלק לעניים. והרי הוא ממון שאין לו תובעים. ואפי' באו עליו גנבים וקדם והציל עצמו בממון שבויים פטור, דאין לך פדיון שבויים גדול מזה</w:t>
      </w:r>
      <w:r w:rsidRPr="005135EC">
        <w:rPr>
          <w:rStyle w:val="ac"/>
          <w:rFonts w:ascii="Narkisim" w:hAnsi="Narkisim" w:cs="Narkisim"/>
          <w:rtl/>
        </w:rPr>
        <w:footnoteReference w:id="1254"/>
      </w:r>
      <w:r w:rsidRPr="005135EC">
        <w:rPr>
          <w:rFonts w:ascii="Narkisim" w:hAnsi="Narkisim" w:cs="Narkisim"/>
          <w:rtl/>
        </w:rPr>
        <w:t>. ולכאורה משמע דהך דין דסוגיין מישך לפטור דולא לחלק לעניים. וצ"ב. וה</w:t>
      </w:r>
      <w:r w:rsidRPr="005135EC">
        <w:rPr>
          <w:rFonts w:ascii="Narkisim" w:hAnsi="Narkisim" w:cs="Narkisim"/>
          <w:b/>
          <w:bCs/>
          <w:rtl/>
        </w:rPr>
        <w:t>לח"מ</w:t>
      </w:r>
      <w:r w:rsidRPr="005135EC">
        <w:rPr>
          <w:rFonts w:ascii="Narkisim" w:hAnsi="Narkisim" w:cs="Narkisim"/>
          <w:rtl/>
        </w:rPr>
        <w:t xml:space="preserve"> (שם) ועוד אחרונים דנו האיך יתרץ הרמב"ם על קו' הראשונים הנ"ל</w:t>
      </w:r>
      <w:r w:rsidRPr="005135EC">
        <w:rPr>
          <w:rStyle w:val="ac"/>
          <w:rFonts w:ascii="Narkisim" w:hAnsi="Narkisim" w:cs="Narkisim"/>
          <w:rtl/>
        </w:rPr>
        <w:footnoteReference w:id="1255"/>
      </w:r>
      <w:r w:rsidRPr="005135EC">
        <w:rPr>
          <w:rFonts w:ascii="Narkisim" w:hAnsi="Narkisim" w:cs="Narkisim"/>
          <w:rtl/>
        </w:rPr>
        <w:t>. וה</w:t>
      </w:r>
      <w:r w:rsidRPr="005135EC">
        <w:rPr>
          <w:rFonts w:ascii="Narkisim" w:hAnsi="Narkisim" w:cs="Narkisim"/>
          <w:b/>
          <w:bCs/>
          <w:rtl/>
        </w:rPr>
        <w:t>אבה"א</w:t>
      </w:r>
      <w:r w:rsidRPr="005135EC">
        <w:rPr>
          <w:rFonts w:ascii="Narkisim" w:hAnsi="Narkisim" w:cs="Narkisim"/>
          <w:rtl/>
        </w:rPr>
        <w:t xml:space="preserve"> (שם) תי' דהכא איירי שלקח את המעות ונשתמש בהם [שפדה עצמו בהם], וכה"ג ודאי מתחייב.</w:t>
      </w:r>
    </w:p>
    <w:p w14:paraId="06BA812A" w14:textId="77777777" w:rsidR="00322A92" w:rsidRPr="005135EC" w:rsidRDefault="00000000" w:rsidP="005135EC">
      <w:pPr>
        <w:bidi/>
        <w:rPr>
          <w:rFonts w:ascii="Narkisim" w:hAnsi="Narkisim" w:cs="Narkisim"/>
        </w:rPr>
      </w:pPr>
      <w:r w:rsidRPr="005135EC">
        <w:rPr>
          <w:rFonts w:ascii="Narkisim" w:hAnsi="Narkisim" w:cs="Narkisim"/>
          <w:u w:val="single"/>
          <w:rtl/>
        </w:rPr>
        <w:t>תוד"ה אין לך</w:t>
      </w:r>
      <w:r w:rsidRPr="005135EC">
        <w:rPr>
          <w:rFonts w:ascii="Narkisim" w:hAnsi="Narkisim" w:cs="Narkisim"/>
          <w:rtl/>
        </w:rPr>
        <w:t>. מ"מ הואיל ולא היה לו באותה שעה מה ליתן להם חשיב פדיון שבויים. וה</w:t>
      </w:r>
      <w:r w:rsidRPr="005135EC">
        <w:rPr>
          <w:rFonts w:ascii="Narkisim" w:hAnsi="Narkisim" w:cs="Narkisim"/>
          <w:b/>
          <w:bCs/>
          <w:rtl/>
        </w:rPr>
        <w:t>אחרונים</w:t>
      </w:r>
      <w:r w:rsidRPr="005135EC">
        <w:rPr>
          <w:rFonts w:ascii="Narkisim" w:hAnsi="Narkisim" w:cs="Narkisim"/>
          <w:rtl/>
        </w:rPr>
        <w:t xml:space="preserve"> (חזו"א טז כה) ביארו דדינו כבעה"ב העובר ממקום למקום (פאה ה ד) דלרבנן אי"צ להחזיר מתנות עניים שלקח, דעני היה באותה שעה.</w:t>
      </w:r>
    </w:p>
    <w:p w14:paraId="3BF9D3F1" w14:textId="77777777" w:rsidR="00322A92" w:rsidRPr="005135EC" w:rsidRDefault="00000000" w:rsidP="005135EC">
      <w:pPr>
        <w:pStyle w:val="aa"/>
        <w:bidi/>
        <w:rPr>
          <w:rFonts w:ascii="Narkisim" w:hAnsi="Narkisim"/>
        </w:rPr>
      </w:pPr>
      <w:r w:rsidRPr="005135EC">
        <w:rPr>
          <w:rFonts w:ascii="Narkisim" w:hAnsi="Narkisim"/>
          <w:rtl/>
        </w:rPr>
        <w:t>וב</w:t>
      </w:r>
      <w:r w:rsidRPr="005135EC">
        <w:rPr>
          <w:rFonts w:ascii="Narkisim" w:hAnsi="Narkisim"/>
          <w:b/>
          <w:bCs/>
          <w:rtl/>
        </w:rPr>
        <w:t>שו"ע</w:t>
      </w:r>
      <w:r w:rsidRPr="005135EC">
        <w:rPr>
          <w:rFonts w:ascii="Narkisim" w:hAnsi="Narkisim"/>
          <w:rtl/>
        </w:rPr>
        <w:t xml:space="preserve"> (יו"ד רנב יא, הג"א כתובות ד יב, והג' מרדכי שם רפח) פסק דמי שנשבה, ויש לו נכסים ואינו רוצה לפדות עצמו, פודים אותו בעל כרחו מנכסיו</w:t>
      </w:r>
      <w:r w:rsidRPr="005135EC">
        <w:rPr>
          <w:rStyle w:val="ac"/>
          <w:rFonts w:ascii="Narkisim" w:hAnsi="Narkisim"/>
          <w:rtl/>
        </w:rPr>
        <w:footnoteReference w:id="1256"/>
      </w:r>
      <w:r w:rsidRPr="005135EC">
        <w:rPr>
          <w:rFonts w:ascii="Narkisim" w:hAnsi="Narkisim"/>
          <w:rtl/>
        </w:rPr>
        <w:t>. ואם חבירו פדאו חוזר וגובה הימנו. [ע"ע פנ"י]. ואפשר דהתם איירי לפדות מממון חבירו, אבל רשאי ליפדות מממון צדקה. א"נ התם איירי באופן שאפשר לפדותו משלו. ואילו פדיון שבויים דהכא היה הזמן לחוץ לפדות מממון צדקה לפניו.</w:t>
      </w:r>
    </w:p>
    <w:p w14:paraId="7A449A6A" w14:textId="77777777" w:rsidR="00322A92" w:rsidRPr="005135EC" w:rsidRDefault="00000000" w:rsidP="005135EC">
      <w:pPr>
        <w:pStyle w:val="2"/>
        <w:bidi/>
        <w:rPr>
          <w:rFonts w:ascii="Narkisim" w:hAnsi="Narkisim"/>
        </w:rPr>
      </w:pPr>
      <w:r w:rsidRPr="005135EC">
        <w:rPr>
          <w:rFonts w:ascii="Narkisim" w:hAnsi="Narkisim"/>
          <w:rtl/>
        </w:rPr>
        <w:lastRenderedPageBreak/>
        <w:t>חמרא במברא - רודף</w:t>
      </w:r>
    </w:p>
    <w:p w14:paraId="34E4DADB" w14:textId="77777777" w:rsidR="00322A92" w:rsidRPr="005135EC" w:rsidRDefault="00000000" w:rsidP="005135EC">
      <w:pPr>
        <w:bidi/>
        <w:rPr>
          <w:rFonts w:ascii="Narkisim" w:hAnsi="Narkisim" w:cs="Narkisim"/>
        </w:rPr>
      </w:pPr>
      <w:r w:rsidRPr="005135EC">
        <w:rPr>
          <w:rFonts w:ascii="Narkisim" w:hAnsi="Narkisim" w:cs="Narkisim"/>
          <w:u w:val="single"/>
          <w:rtl/>
        </w:rPr>
        <w:t>ההוא גברא דאקדים ואסיק חמרא למברא קמי דסליקו אינשי וכו'</w:t>
      </w:r>
      <w:r w:rsidRPr="005135EC">
        <w:rPr>
          <w:rFonts w:ascii="Narkisim" w:hAnsi="Narkisim" w:cs="Narkisim"/>
          <w:rtl/>
        </w:rPr>
        <w:t xml:space="preserve">. לגירסא דידן משמע שהעלה את החמור קודם. אבל </w:t>
      </w:r>
      <w:r w:rsidRPr="005135EC">
        <w:rPr>
          <w:rFonts w:ascii="Narkisim" w:hAnsi="Narkisim" w:cs="Narkisim"/>
          <w:b/>
          <w:bCs/>
          <w:rtl/>
        </w:rPr>
        <w:t>רש"י</w:t>
      </w:r>
      <w:r w:rsidRPr="005135EC">
        <w:rPr>
          <w:rFonts w:ascii="Narkisim" w:hAnsi="Narkisim" w:cs="Narkisim"/>
          <w:rtl/>
        </w:rPr>
        <w:t xml:space="preserve"> כת' דאיירי שהיו בה אנשים. וה</w:t>
      </w:r>
      <w:r w:rsidRPr="005135EC">
        <w:rPr>
          <w:rFonts w:ascii="Narkisim" w:hAnsi="Narkisim" w:cs="Narkisim"/>
          <w:b/>
          <w:bCs/>
          <w:rtl/>
        </w:rPr>
        <w:t>רא"ש</w:t>
      </w:r>
      <w:r w:rsidRPr="005135EC">
        <w:rPr>
          <w:rFonts w:ascii="Narkisim" w:hAnsi="Narkisim" w:cs="Narkisim"/>
          <w:rtl/>
        </w:rPr>
        <w:t xml:space="preserve"> (ל) גרס בהדי דסלקי איניש למברא אייתי איהו חמריה.</w:t>
      </w:r>
    </w:p>
    <w:p w14:paraId="4AACD142" w14:textId="77777777" w:rsidR="00322A92" w:rsidRPr="005135EC" w:rsidRDefault="00000000" w:rsidP="005135EC">
      <w:pPr>
        <w:bidi/>
        <w:rPr>
          <w:rFonts w:ascii="Narkisim" w:hAnsi="Narkisim" w:cs="Narkisim"/>
        </w:rPr>
      </w:pPr>
      <w:r w:rsidRPr="005135EC">
        <w:rPr>
          <w:rFonts w:ascii="Narkisim" w:hAnsi="Narkisim" w:cs="Narkisim"/>
          <w:rtl/>
        </w:rPr>
        <w:t>ואביי נקט דהוה מציל עצמו בממון חבירו. וחייב לשלם. ורבה השיב דהיה רודף ומש"ה פטור. וה</w:t>
      </w:r>
      <w:r w:rsidRPr="005135EC">
        <w:rPr>
          <w:rFonts w:ascii="Narkisim" w:hAnsi="Narkisim" w:cs="Narkisim"/>
          <w:b/>
          <w:bCs/>
          <w:rtl/>
        </w:rPr>
        <w:t>בעה"מ</w:t>
      </w:r>
      <w:r w:rsidRPr="005135EC">
        <w:rPr>
          <w:rFonts w:ascii="Narkisim" w:hAnsi="Narkisim" w:cs="Narkisim"/>
          <w:rtl/>
        </w:rPr>
        <w:t xml:space="preserve"> הק' דאף לולי דין רודף, מ"מ בא לו היזק זה מחמת ממון חבירו. ונימא דמש"ה יהא רשאי לדוחפו. ומבואר בסוגיין דאף שהנזק בא מחמת ממון חבירו נחשב מציל עצמו בממון חבירו, וחייב לשלם. ודלא כדעת ר' אפרים (הו' בע"א).</w:t>
      </w:r>
    </w:p>
    <w:p w14:paraId="62E4B8AD"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(בחי' ובשיטמ"ק, ועל הרי"ף) כת' דהמ"ל משום דהנזק בא מחמתו, וחד מתרי טעמי נקט. ועדיפא מיניה קאמר, שהיה רשאי להרוג אפי' את בעל החמור עצמו, ולהציל עצמו מדמו, וכל שכן בממונו שלא יהא ממונו חביב עליו מגופו.</w:t>
      </w:r>
    </w:p>
    <w:p w14:paraId="7B8DADAB"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ביאר דאיירי במעברא שהיה זכות לכל מי שירצה לעבור, לאדם ולבהמה, ואף בעל החמור היה לו זכות להכניסו לשם. ומש"ה ס"ד דאביי דהוה מציל עצמו, דאף אם היה משליך חמור שלו או משאר משאוי היה ניצול, ולמה הציל עצמו בממון חבירו</w:t>
      </w:r>
      <w:r w:rsidRPr="005135EC">
        <w:rPr>
          <w:rStyle w:val="ac"/>
          <w:rFonts w:ascii="Narkisim" w:hAnsi="Narkisim"/>
          <w:rtl/>
        </w:rPr>
        <w:footnoteReference w:id="1257"/>
      </w:r>
      <w:r w:rsidRPr="005135EC">
        <w:rPr>
          <w:rFonts w:ascii="Narkisim" w:hAnsi="Narkisim"/>
          <w:rtl/>
        </w:rPr>
        <w:t>.</w:t>
      </w:r>
    </w:p>
    <w:p w14:paraId="054C7DC0" w14:textId="77777777" w:rsidR="00322A92" w:rsidRPr="005135EC" w:rsidRDefault="00000000" w:rsidP="005135EC">
      <w:pPr>
        <w:pStyle w:val="a8"/>
        <w:bidi/>
        <w:rPr>
          <w:rFonts w:ascii="Narkisim" w:hAnsi="Narkisim"/>
        </w:rPr>
      </w:pPr>
      <w:r w:rsidRPr="005135EC">
        <w:rPr>
          <w:rFonts w:ascii="Narkisim" w:hAnsi="Narkisim"/>
          <w:rtl/>
        </w:rPr>
        <w:t>ורבא השיב דדוקא מעיקרא היה זכות לכל אדם, אבל לאחר שנתמלא כל צרכה אין לו זכות להטעינו טעינא יתירה, ומש"ה כשהעלה את החמור הוה רודף.</w:t>
      </w:r>
    </w:p>
    <w:p w14:paraId="6280CF58" w14:textId="77777777" w:rsidR="00322A92" w:rsidRPr="005135EC" w:rsidRDefault="00000000" w:rsidP="005135EC">
      <w:pPr>
        <w:bidi/>
        <w:rPr>
          <w:rFonts w:ascii="Narkisim" w:hAnsi="Narkisim" w:cs="Narkisim"/>
        </w:rPr>
      </w:pPr>
      <w:r w:rsidRPr="005135EC">
        <w:rPr>
          <w:rFonts w:ascii="Narkisim" w:hAnsi="Narkisim" w:cs="Narkisim"/>
          <w:u w:val="single"/>
          <w:rtl/>
        </w:rPr>
        <w:t>א"ל האי מעיקרא רודף הוה, רבה</w:t>
      </w:r>
      <w:r w:rsidRPr="005135EC">
        <w:rPr>
          <w:rStyle w:val="ac"/>
          <w:rFonts w:ascii="Narkisim" w:hAnsi="Narkisim" w:cs="Narkisim"/>
          <w:u w:val="single"/>
          <w:rtl/>
        </w:rPr>
        <w:footnoteReference w:id="1258"/>
      </w:r>
      <w:r w:rsidRPr="005135EC">
        <w:rPr>
          <w:rFonts w:ascii="Narkisim" w:hAnsi="Narkisim" w:cs="Narkisim"/>
          <w:u w:val="single"/>
          <w:rtl/>
        </w:rPr>
        <w:t xml:space="preserve"> לטעמיה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דבעל החמור הוא רודף [בשעה שהעלה את החמור]</w:t>
      </w:r>
      <w:r w:rsidRPr="005135EC">
        <w:rPr>
          <w:rStyle w:val="ac"/>
          <w:rFonts w:ascii="Narkisim" w:hAnsi="Narkisim" w:cs="Narkisim"/>
          <w:rtl/>
        </w:rPr>
        <w:footnoteReference w:id="1259"/>
      </w:r>
      <w:r w:rsidRPr="005135EC">
        <w:rPr>
          <w:rFonts w:ascii="Narkisim" w:hAnsi="Narkisim" w:cs="Narkisim"/>
          <w:rtl/>
        </w:rPr>
        <w:t>. ופטור על היזק ממונו משום סברת רבה דשלא יהא ממונו חביב מגופו.</w:t>
      </w:r>
    </w:p>
    <w:p w14:paraId="029F3D56"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כת' דהיה רשאי להרוג אף את בעל החמור, כיון שהיה רודף. וה</w:t>
      </w:r>
      <w:r w:rsidRPr="005135EC">
        <w:rPr>
          <w:rFonts w:ascii="Narkisim" w:hAnsi="Narkisim"/>
          <w:b/>
          <w:bCs/>
          <w:rtl/>
        </w:rPr>
        <w:t>ראב"ד</w:t>
      </w:r>
      <w:r w:rsidRPr="005135EC">
        <w:rPr>
          <w:rFonts w:ascii="Narkisim" w:hAnsi="Narkisim"/>
          <w:rtl/>
        </w:rPr>
        <w:t xml:space="preserve"> (בסוף המס' הו' בשיטמ"ק) הוסיף דלאו שוגג הוא</w:t>
      </w:r>
      <w:r w:rsidRPr="005135EC">
        <w:rPr>
          <w:rStyle w:val="ac"/>
          <w:rFonts w:ascii="Narkisim" w:hAnsi="Narkisim"/>
          <w:rtl/>
        </w:rPr>
        <w:footnoteReference w:id="1260"/>
      </w:r>
      <w:r w:rsidRPr="005135EC">
        <w:rPr>
          <w:rFonts w:ascii="Narkisim" w:hAnsi="Narkisim"/>
          <w:rtl/>
        </w:rPr>
        <w:t>, אלא מזיד הוא, דחזא דטעין טובא. ומעיקרא רודף הוה שלא חשש על איבוד נפשות אשר היו בו.</w:t>
      </w:r>
    </w:p>
    <w:p w14:paraId="3200C1F8"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תוס' רי"ד</w:t>
      </w:r>
      <w:r w:rsidRPr="005135EC">
        <w:rPr>
          <w:rFonts w:ascii="Narkisim" w:hAnsi="Narkisim"/>
          <w:rtl/>
        </w:rPr>
        <w:t xml:space="preserve"> כת' דהחמור הוא הרודף, שהחמור היה מטביעם. ומש"ה יכולים להציל עצמם בו. וכת' דאח"כ גרסינן אמר רבה, דהוה מימרא בפנ"ע בשאר הממון של הרודף. ול"ג רבה לטעמיה, דהכא טעם הפטור משום דהממון עצמו הוא הרודף</w:t>
      </w:r>
      <w:r w:rsidRPr="005135EC">
        <w:rPr>
          <w:rStyle w:val="ac"/>
          <w:rFonts w:ascii="Narkisim" w:hAnsi="Narkisim"/>
          <w:rtl/>
        </w:rPr>
        <w:footnoteReference w:id="1261"/>
      </w:r>
      <w:r w:rsidRPr="005135EC">
        <w:rPr>
          <w:rFonts w:ascii="Narkisim" w:hAnsi="Narkisim"/>
          <w:rtl/>
        </w:rPr>
        <w:t>.</w:t>
      </w:r>
    </w:p>
    <w:p w14:paraId="621E03A3" w14:textId="77777777" w:rsidR="00322A92" w:rsidRPr="005135EC" w:rsidRDefault="00000000" w:rsidP="005135EC">
      <w:pPr>
        <w:pStyle w:val="a8"/>
        <w:bidi/>
        <w:rPr>
          <w:rFonts w:ascii="Narkisim" w:hAnsi="Narkisim"/>
        </w:rPr>
      </w:pPr>
      <w:r w:rsidRPr="005135EC">
        <w:rPr>
          <w:rFonts w:ascii="Narkisim" w:hAnsi="Narkisim"/>
          <w:rtl/>
        </w:rPr>
        <w:t>וכן ב</w:t>
      </w:r>
      <w:r w:rsidRPr="005135EC">
        <w:rPr>
          <w:rFonts w:ascii="Narkisim" w:hAnsi="Narkisim"/>
          <w:b/>
          <w:bCs/>
          <w:rtl/>
        </w:rPr>
        <w:t>רמב"ם</w:t>
      </w:r>
      <w:r w:rsidRPr="005135EC">
        <w:rPr>
          <w:rFonts w:ascii="Narkisim" w:hAnsi="Narkisim"/>
          <w:rtl/>
        </w:rPr>
        <w:t xml:space="preserve"> (ע' בסמוך) מבואר דהמשא הוא כמו רודף. והיה רשאי לזרוק את החמור משום הריגת רודף. וה</w:t>
      </w:r>
      <w:r w:rsidRPr="005135EC">
        <w:rPr>
          <w:rFonts w:ascii="Narkisim" w:hAnsi="Narkisim"/>
          <w:b/>
          <w:bCs/>
          <w:rtl/>
        </w:rPr>
        <w:t>גר"א</w:t>
      </w:r>
      <w:r w:rsidRPr="005135EC">
        <w:rPr>
          <w:rFonts w:ascii="Narkisim" w:hAnsi="Narkisim"/>
          <w:rtl/>
        </w:rPr>
        <w:t xml:space="preserve"> (שפח עד, ותכה יא) הביא מסוגיין דיש חיוב רודף אף שאינו מתכווין. וכן אי' בגמ' (סנהדרין עב:) דאף קטן הרודף מותר להרוג</w:t>
      </w:r>
      <w:r w:rsidRPr="005135EC">
        <w:rPr>
          <w:rStyle w:val="ac"/>
          <w:rFonts w:ascii="Narkisim" w:hAnsi="Narkisim"/>
          <w:rtl/>
        </w:rPr>
        <w:footnoteReference w:id="1262"/>
      </w:r>
      <w:r w:rsidRPr="005135EC">
        <w:rPr>
          <w:rFonts w:ascii="Narkisim" w:hAnsi="Narkisim"/>
          <w:rtl/>
        </w:rPr>
        <w:t>.</w:t>
      </w:r>
    </w:p>
    <w:p w14:paraId="347E6C11"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מרדכי</w:t>
      </w:r>
      <w:r w:rsidRPr="005135EC">
        <w:rPr>
          <w:rFonts w:ascii="Narkisim" w:hAnsi="Narkisim" w:cs="Narkisim"/>
          <w:rtl/>
        </w:rPr>
        <w:t xml:space="preserve"> (קצג, ותשו' מיימוני נזיקין כ) כת' דאיירי כגון שמתחילה היה סכנה להכניס את החמור בספינה</w:t>
      </w:r>
      <w:r w:rsidRPr="005135EC">
        <w:rPr>
          <w:rStyle w:val="ac"/>
          <w:rFonts w:ascii="Narkisim" w:hAnsi="Narkisim" w:cs="Narkisim"/>
          <w:rtl/>
        </w:rPr>
        <w:footnoteReference w:id="1263"/>
      </w:r>
      <w:r w:rsidRPr="005135EC">
        <w:rPr>
          <w:rFonts w:ascii="Narkisim" w:hAnsi="Narkisim" w:cs="Narkisim"/>
          <w:rtl/>
        </w:rPr>
        <w:t xml:space="preserve">. אבל במקום שהיו רגילין להכניס חמורים [והוסיף כמו שעושין עתה], </w:t>
      </w:r>
      <w:r w:rsidRPr="005135EC">
        <w:rPr>
          <w:rFonts w:ascii="Narkisim" w:hAnsi="Narkisim" w:cs="Narkisim"/>
          <w:rtl/>
        </w:rPr>
        <w:lastRenderedPageBreak/>
        <w:t>ואח"כ נעשה כך שהיה החמור מקפץ ובעי לטבועי ספינה המשליך חייב, דבעל החמור לאו רודף הוא. והוא אנוס במה שחמורו מקפץ. ונחשב מציל עצמו בממון חבירו דחייב. ומבואר דס"ל כפרש"י דהנידון בסוגיין משום דבעל החמור הוא רודף, ולא כדעת התוס' רי"ד והרמב"ם</w:t>
      </w:r>
      <w:r w:rsidRPr="005135EC">
        <w:rPr>
          <w:rStyle w:val="ac"/>
          <w:rFonts w:ascii="Narkisim" w:hAnsi="Narkisim" w:cs="Narkisim"/>
          <w:rtl/>
        </w:rPr>
        <w:footnoteReference w:id="1264"/>
      </w:r>
      <w:r w:rsidRPr="005135EC">
        <w:rPr>
          <w:rFonts w:ascii="Narkisim" w:hAnsi="Narkisim" w:cs="Narkisim"/>
          <w:rtl/>
        </w:rPr>
        <w:t>.</w:t>
      </w:r>
    </w:p>
    <w:p w14:paraId="71049892"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ב"י</w:t>
      </w:r>
      <w:r w:rsidRPr="005135EC">
        <w:rPr>
          <w:rFonts w:ascii="Narkisim" w:hAnsi="Narkisim"/>
          <w:rtl/>
        </w:rPr>
        <w:t xml:space="preserve"> (שפ) תמה דמ"מ מי שיש לו כלב רע בתוך ביתו או כל דבר המזיק, חייב להורגו ולסלק המזיק. ואם קדמו אחרים והרגוהו ודאי פטורים. וה</w:t>
      </w:r>
      <w:r w:rsidRPr="005135EC">
        <w:rPr>
          <w:rFonts w:ascii="Narkisim" w:hAnsi="Narkisim"/>
          <w:b/>
          <w:bCs/>
          <w:rtl/>
        </w:rPr>
        <w:t>דרכ"מ</w:t>
      </w:r>
      <w:r w:rsidRPr="005135EC">
        <w:rPr>
          <w:rFonts w:ascii="Narkisim" w:hAnsi="Narkisim"/>
          <w:rtl/>
        </w:rPr>
        <w:t xml:space="preserve"> (שם ג, ובשו"ת הרמ"א קיג ד"ה הג') תי' דחמור בחזקת שימור קיימא, ולא מקרי דבר המזיק. ואם אירע אונס פתאום שקופץ</w:t>
      </w:r>
      <w:r w:rsidRPr="005135EC">
        <w:rPr>
          <w:rStyle w:val="ac"/>
          <w:rFonts w:ascii="Narkisim" w:hAnsi="Narkisim"/>
          <w:rtl/>
        </w:rPr>
        <w:footnoteReference w:id="1265"/>
      </w:r>
      <w:r w:rsidRPr="005135EC">
        <w:rPr>
          <w:rFonts w:ascii="Narkisim" w:hAnsi="Narkisim"/>
          <w:rtl/>
        </w:rPr>
        <w:t>, מותרין להציל עצמן ע"י שהורגים את החמור, ומ"מ צריכין לשלם</w:t>
      </w:r>
      <w:r w:rsidRPr="005135EC">
        <w:rPr>
          <w:rStyle w:val="ac"/>
          <w:rFonts w:ascii="Narkisim" w:hAnsi="Narkisim"/>
          <w:rtl/>
        </w:rPr>
        <w:footnoteReference w:id="1266"/>
      </w:r>
      <w:r w:rsidRPr="005135EC">
        <w:rPr>
          <w:rFonts w:ascii="Narkisim" w:hAnsi="Narkisim"/>
          <w:rtl/>
        </w:rPr>
        <w:t>. וכדין מציל עצמו בממון חבירו.</w:t>
      </w:r>
    </w:p>
    <w:p w14:paraId="585E156B"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וה</w:t>
      </w:r>
      <w:r w:rsidRPr="005135EC">
        <w:rPr>
          <w:rFonts w:ascii="Narkisim" w:hAnsi="Narkisim" w:cs="Narkisim"/>
          <w:b/>
          <w:bCs/>
          <w:rtl/>
        </w:rPr>
        <w:t>רמב"ם</w:t>
      </w:r>
      <w:r w:rsidRPr="005135EC">
        <w:rPr>
          <w:rFonts w:ascii="Narkisim" w:hAnsi="Narkisim" w:cs="Narkisim"/>
          <w:rtl/>
        </w:rPr>
        <w:t xml:space="preserve"> (חובל ח טו) כת' ספינה שחשבה להשבר מכובד המשוי, ועמד א' מהן והקל ממשאה והשליך בים פטור. שהמשא שבה כמו רודף אחריהם להרגם ומצוה רבה עשה שהשליך והושיעם</w:t>
      </w:r>
      <w:r w:rsidRPr="005135EC">
        <w:rPr>
          <w:rStyle w:val="ac"/>
          <w:rFonts w:ascii="Narkisim" w:hAnsi="Narkisim" w:cs="Narkisim"/>
          <w:rtl/>
        </w:rPr>
        <w:footnoteReference w:id="1267"/>
      </w:r>
      <w:r w:rsidRPr="005135EC">
        <w:rPr>
          <w:rFonts w:ascii="Narkisim" w:hAnsi="Narkisim" w:cs="Narkisim"/>
          <w:rtl/>
        </w:rPr>
        <w:t>. וה</w:t>
      </w:r>
      <w:r w:rsidRPr="005135EC">
        <w:rPr>
          <w:rFonts w:ascii="Narkisim" w:hAnsi="Narkisim" w:cs="Narkisim"/>
          <w:b/>
          <w:bCs/>
          <w:rtl/>
        </w:rPr>
        <w:t>ראב"ד</w:t>
      </w:r>
      <w:r w:rsidRPr="005135EC">
        <w:rPr>
          <w:rFonts w:ascii="Narkisim" w:hAnsi="Narkisim" w:cs="Narkisim"/>
          <w:rtl/>
        </w:rPr>
        <w:t xml:space="preserve"> השיג שאין כאן דין רודף כלל</w:t>
      </w:r>
      <w:r w:rsidRPr="005135EC">
        <w:rPr>
          <w:rStyle w:val="ac"/>
          <w:rFonts w:ascii="Narkisim" w:hAnsi="Narkisim" w:cs="Narkisim"/>
          <w:rtl/>
        </w:rPr>
        <w:footnoteReference w:id="1268"/>
      </w:r>
      <w:r w:rsidRPr="005135EC">
        <w:rPr>
          <w:rFonts w:ascii="Narkisim" w:hAnsi="Narkisim" w:cs="Narkisim"/>
          <w:rtl/>
        </w:rPr>
        <w:t>. והביא דבגמ' (לעיל קטז:, וכ"פ הרמב"ם אבידה יב יד) מבואר דכשמטילין משא לים, מחשבין על כולם לפי חשבון. [ולכאורה כוונת הראב"ד להוכיח דהתם לא הוה דין רודף, דאל"כ התם נמי נימא דהמשא הוא רודף. ואפשר לזרוק כל חלק מהמשא לים</w:t>
      </w:r>
      <w:r w:rsidRPr="005135EC">
        <w:rPr>
          <w:rStyle w:val="ac"/>
          <w:rFonts w:ascii="Narkisim" w:hAnsi="Narkisim" w:cs="Narkisim"/>
          <w:rtl/>
        </w:rPr>
        <w:footnoteReference w:id="1269"/>
      </w:r>
      <w:r w:rsidRPr="005135EC">
        <w:rPr>
          <w:rFonts w:ascii="Narkisim" w:hAnsi="Narkisim" w:cs="Narkisim"/>
          <w:rtl/>
        </w:rPr>
        <w:t>].</w:t>
      </w:r>
    </w:p>
    <w:p w14:paraId="2C6897CB"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ה"ה</w:t>
      </w:r>
      <w:r w:rsidRPr="005135EC">
        <w:rPr>
          <w:rFonts w:ascii="Narkisim" w:hAnsi="Narkisim"/>
          <w:rtl/>
        </w:rPr>
        <w:t xml:space="preserve"> ביאר דדעת הרמב"ם דהכא איירי דמעיקרא הספינה טעונה יותר מדאי, ומש"ה נחשב המשוי כרודף. ואילו לעיל איירי שהספינה טעונה כרגיל, אלא שעמד עליה נחשול מגלי הים. ולהשקיט שאון גלי הים היו משליכים את המשא</w:t>
      </w:r>
      <w:r w:rsidRPr="005135EC">
        <w:rPr>
          <w:rStyle w:val="ac"/>
          <w:rFonts w:ascii="Narkisim" w:hAnsi="Narkisim"/>
          <w:rtl/>
        </w:rPr>
        <w:footnoteReference w:id="1270"/>
      </w:r>
      <w:r w:rsidRPr="005135EC">
        <w:rPr>
          <w:rFonts w:ascii="Narkisim" w:hAnsi="Narkisim"/>
          <w:rtl/>
        </w:rPr>
        <w:t>. [והו' ב</w:t>
      </w:r>
      <w:r w:rsidRPr="005135EC">
        <w:rPr>
          <w:rFonts w:ascii="Narkisim" w:hAnsi="Narkisim"/>
          <w:b/>
          <w:bCs/>
          <w:rtl/>
        </w:rPr>
        <w:t>רמ"א</w:t>
      </w:r>
      <w:r w:rsidRPr="005135EC">
        <w:rPr>
          <w:rFonts w:ascii="Narkisim" w:hAnsi="Narkisim"/>
          <w:rtl/>
        </w:rPr>
        <w:t xml:space="preserve"> (שפ ד), וה</w:t>
      </w:r>
      <w:r w:rsidRPr="005135EC">
        <w:rPr>
          <w:rFonts w:ascii="Narkisim" w:hAnsi="Narkisim"/>
          <w:b/>
          <w:bCs/>
          <w:rtl/>
        </w:rPr>
        <w:t>סמ"ע</w:t>
      </w:r>
      <w:r w:rsidRPr="005135EC">
        <w:rPr>
          <w:rFonts w:ascii="Narkisim" w:hAnsi="Narkisim"/>
          <w:rtl/>
        </w:rPr>
        <w:t xml:space="preserve"> (ט) האריך לבאר</w:t>
      </w:r>
      <w:r w:rsidRPr="005135EC">
        <w:rPr>
          <w:rStyle w:val="ac"/>
          <w:rFonts w:ascii="Narkisim" w:hAnsi="Narkisim"/>
          <w:rtl/>
        </w:rPr>
        <w:footnoteReference w:id="1271"/>
      </w:r>
      <w:r w:rsidRPr="005135EC">
        <w:rPr>
          <w:rFonts w:ascii="Narkisim" w:hAnsi="Narkisim"/>
          <w:rtl/>
        </w:rPr>
        <w:t>]. [ועד"ז כת' בחי' הראב"ד וכנ"ל, ועפ"ז עיקר ההשגה דהרמב"ם משמע דאיירי בכל אופן</w:t>
      </w:r>
      <w:r w:rsidRPr="005135EC">
        <w:rPr>
          <w:rStyle w:val="ac"/>
          <w:rFonts w:ascii="Narkisim" w:hAnsi="Narkisim"/>
          <w:rtl/>
        </w:rPr>
        <w:footnoteReference w:id="1272"/>
      </w:r>
      <w:r w:rsidRPr="005135EC">
        <w:rPr>
          <w:rFonts w:ascii="Narkisim" w:hAnsi="Narkisim"/>
          <w:rtl/>
        </w:rPr>
        <w:t>].</w:t>
      </w:r>
    </w:p>
    <w:p w14:paraId="43940C21"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הק' ע"ד המגיד משנה דלא משמע כן ברמב"ם</w:t>
      </w:r>
      <w:r w:rsidRPr="005135EC">
        <w:rPr>
          <w:rStyle w:val="ac"/>
          <w:rFonts w:ascii="Narkisim" w:hAnsi="Narkisim"/>
          <w:rtl/>
        </w:rPr>
        <w:footnoteReference w:id="1273"/>
      </w:r>
      <w:r w:rsidRPr="005135EC">
        <w:rPr>
          <w:rFonts w:ascii="Narkisim" w:hAnsi="Narkisim"/>
          <w:rtl/>
        </w:rPr>
        <w:t xml:space="preserve">, שהרמב"ם לא חילק בזה בין הקל משא של מי שטען ראשון או טען אחרון וגרם להכביד יותר מדאי. אלא דאיירי שאין אנו </w:t>
      </w:r>
      <w:r w:rsidRPr="005135EC">
        <w:rPr>
          <w:rFonts w:ascii="Narkisim" w:hAnsi="Narkisim"/>
          <w:rtl/>
        </w:rPr>
        <w:lastRenderedPageBreak/>
        <w:t>יודעין מי הגורם מן הסוחרים, וכגון שטענוהו יחד או שהחזיקו בה קודם שתלך במים, שלא היה ניכר עדיין ההיזק. וכשהלכה על פני המים חשבה להשבר. א"כ אין טעם לומר על שום אחד שהוא הגורם</w:t>
      </w:r>
      <w:r w:rsidRPr="005135EC">
        <w:rPr>
          <w:rStyle w:val="ac"/>
          <w:rFonts w:ascii="Narkisim" w:hAnsi="Narkisim"/>
          <w:rtl/>
        </w:rPr>
        <w:footnoteReference w:id="1274"/>
      </w:r>
      <w:r w:rsidRPr="005135EC">
        <w:rPr>
          <w:rFonts w:ascii="Narkisim" w:hAnsi="Narkisim"/>
          <w:rtl/>
        </w:rPr>
        <w:t>. א"כ הוה כנחשול שבים [וכקו' הראב"ד]. שאין זה גורם יותר מזה, ומדוע נציל לו בממון חברו אלא כל א' בממונו, בחלק אחד שווין. ולא דמי לסוגיין שהיה ידוע שהחמור בא וגורם שיטבע, כרודף ממש.</w:t>
      </w:r>
    </w:p>
    <w:p w14:paraId="21A22F79"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סמ"ע</w:t>
      </w:r>
      <w:r w:rsidRPr="005135EC">
        <w:rPr>
          <w:rFonts w:ascii="Narkisim" w:hAnsi="Narkisim"/>
          <w:rtl/>
        </w:rPr>
        <w:t xml:space="preserve"> (שפ ט) פי' עוד בדעת הרמב"ם [דלא כמגיד משנה] דבסוגיין איירי בדיני מזיק, דהמשליך פטור. ואילו בסוגיא (לעיל קטז:) הנידון בין בעלי המשא מי יהא ההיזק. ואף שהמשליך פטור, בעלי המשאות</w:t>
      </w:r>
      <w:r w:rsidRPr="005135EC">
        <w:rPr>
          <w:rStyle w:val="ac"/>
          <w:rFonts w:ascii="Narkisim" w:hAnsi="Narkisim"/>
          <w:rtl/>
        </w:rPr>
        <w:footnoteReference w:id="1275"/>
      </w:r>
      <w:r w:rsidRPr="005135EC">
        <w:rPr>
          <w:rFonts w:ascii="Narkisim" w:hAnsi="Narkisim"/>
          <w:rtl/>
        </w:rPr>
        <w:t xml:space="preserve"> מחשבין ביניהם לפי המשא</w:t>
      </w:r>
      <w:r w:rsidRPr="005135EC">
        <w:rPr>
          <w:rStyle w:val="ac"/>
          <w:rFonts w:ascii="Narkisim" w:hAnsi="Narkisim"/>
          <w:rtl/>
        </w:rPr>
        <w:footnoteReference w:id="1276"/>
      </w:r>
      <w:r w:rsidRPr="005135EC">
        <w:rPr>
          <w:rFonts w:ascii="Narkisim" w:hAnsi="Narkisim"/>
          <w:rtl/>
        </w:rPr>
        <w:t>. וע"ע ט"ז.</w:t>
      </w:r>
    </w:p>
    <w:p w14:paraId="6603F47F"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רמ"ך</w:t>
      </w:r>
      <w:r w:rsidRPr="005135EC">
        <w:rPr>
          <w:rFonts w:ascii="Narkisim" w:hAnsi="Narkisim" w:cs="Narkisim"/>
          <w:rtl/>
        </w:rPr>
        <w:t xml:space="preserve"> (בשיטמ"ק) נסתפק בדין זה, היכא דהיה גם משא שלו בספינה וזרק משא של חבירו, האם חוזר עליו, כיון דהיה לו לזרוק משלו. או דאף זה בכלל תקנה דנרדף. וכת' דנראה דאפ"ה פטור מפני תיקון העולם, דאי לא שבקת להו הכי אין לך מי שירצה לאבד ממונו בידים, ואם זה רואה שהוא משליך כליו ישליך גם הוא משלו עד שיקל משא הספינה. וסיים דכל זה במקום דאין מנהג ידוע בספינה להציל מן האמצע. [ואילו הגמ' לעיל איירי במקום שיש מנהג ידוע].</w:t>
      </w:r>
    </w:p>
    <w:p w14:paraId="40C7872D" w14:textId="77777777" w:rsidR="00322A92" w:rsidRPr="005135EC" w:rsidRDefault="00000000" w:rsidP="005135EC">
      <w:pPr>
        <w:bidi/>
        <w:rPr>
          <w:rFonts w:ascii="Narkisim" w:hAnsi="Narkisim" w:cs="Narkisim"/>
        </w:rPr>
      </w:pPr>
      <w:r w:rsidRPr="005135EC">
        <w:rPr>
          <w:rFonts w:ascii="Narkisim" w:hAnsi="Narkisim" w:cs="Narkisim"/>
          <w:u w:val="single"/>
          <w:rtl/>
        </w:rPr>
        <w:t>דאמר רבה</w:t>
      </w:r>
      <w:r w:rsidRPr="005135EC">
        <w:rPr>
          <w:rStyle w:val="ac"/>
          <w:rFonts w:ascii="Narkisim" w:hAnsi="Narkisim" w:cs="Narkisim"/>
          <w:u w:val="single"/>
          <w:rtl/>
        </w:rPr>
        <w:footnoteReference w:id="1277"/>
      </w:r>
      <w:r w:rsidRPr="005135EC">
        <w:rPr>
          <w:rFonts w:ascii="Narkisim" w:hAnsi="Narkisim" w:cs="Narkisim"/>
          <w:u w:val="single"/>
          <w:rtl/>
        </w:rPr>
        <w:t xml:space="preserve"> רודף וכו' ושיבר את הכלים וכו' פטור שהרי מתחייב בנפשו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דנמצא תשלומין וחיוב מיתה באין כא'. וכן איתא במשנה (סנהדרין עב.) דהבא במחתרת פטור על הממון, כיון דניתן להצילו בנפשו</w:t>
      </w:r>
      <w:r w:rsidRPr="005135EC">
        <w:rPr>
          <w:rStyle w:val="ac"/>
          <w:rFonts w:ascii="Narkisim" w:hAnsi="Narkisim" w:cs="Narkisim"/>
          <w:rtl/>
        </w:rPr>
        <w:footnoteReference w:id="1278"/>
      </w:r>
      <w:r w:rsidRPr="005135EC">
        <w:rPr>
          <w:rFonts w:ascii="Narkisim" w:hAnsi="Narkisim" w:cs="Narkisim"/>
          <w:rtl/>
        </w:rPr>
        <w:t>.</w:t>
      </w:r>
    </w:p>
    <w:p w14:paraId="4199976C" w14:textId="77777777" w:rsidR="00322A92" w:rsidRPr="005135EC" w:rsidRDefault="00000000" w:rsidP="005135EC">
      <w:pPr>
        <w:pStyle w:val="a8"/>
        <w:bidi/>
        <w:rPr>
          <w:rFonts w:ascii="Narkisim" w:hAnsi="Narkisim"/>
        </w:rPr>
      </w:pPr>
      <w:r w:rsidRPr="005135EC">
        <w:rPr>
          <w:rFonts w:ascii="Narkisim" w:hAnsi="Narkisim"/>
          <w:rtl/>
        </w:rPr>
        <w:t>ופ</w:t>
      </w:r>
      <w:r w:rsidRPr="005135EC">
        <w:rPr>
          <w:rFonts w:ascii="Narkisim" w:hAnsi="Narkisim"/>
          <w:b/>
          <w:bCs/>
          <w:rtl/>
        </w:rPr>
        <w:t>רש"י</w:t>
      </w:r>
      <w:r w:rsidRPr="005135EC">
        <w:rPr>
          <w:rFonts w:ascii="Narkisim" w:hAnsi="Narkisim"/>
          <w:rtl/>
        </w:rPr>
        <w:t xml:space="preserve"> (סנהדרין עב.) דחיוב מיתה וחיוב תשלומין באין כאחד. ואע"פ שניצל [ולא הרגו] פטור מן התשלומין, וכדין חייבי מיתות שוגגין וכגון שלא התרו בהן, דקי"ל (כתובות לה.) דאין משלמין ממון שעם המיתה, אע"פ שאין נהרגין. אבל ה</w:t>
      </w:r>
      <w:r w:rsidRPr="005135EC">
        <w:rPr>
          <w:rFonts w:ascii="Narkisim" w:hAnsi="Narkisim"/>
          <w:b/>
          <w:bCs/>
          <w:rtl/>
        </w:rPr>
        <w:t>רמ"ה</w:t>
      </w:r>
      <w:r w:rsidRPr="005135EC">
        <w:rPr>
          <w:rFonts w:ascii="Narkisim" w:hAnsi="Narkisim"/>
          <w:rtl/>
        </w:rPr>
        <w:t xml:space="preserve"> (שם) דאפי' למ"ד דחייבי מיתות שוגגין ליכא קלב"מ</w:t>
      </w:r>
      <w:r w:rsidRPr="005135EC">
        <w:rPr>
          <w:rStyle w:val="ac"/>
          <w:rFonts w:ascii="Narkisim" w:hAnsi="Narkisim"/>
          <w:rtl/>
        </w:rPr>
        <w:footnoteReference w:id="1279"/>
      </w:r>
      <w:r w:rsidRPr="005135EC">
        <w:rPr>
          <w:rFonts w:ascii="Narkisim" w:hAnsi="Narkisim"/>
          <w:rtl/>
        </w:rPr>
        <w:t>, במחתרת פטור דבההיא שעתא יש חיוב מיתה. ולא דמי לחייבי מיתות דלא הוה חיוב מיתה כלל.</w:t>
      </w:r>
    </w:p>
    <w:p w14:paraId="3C52EE6A"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פנ"י</w:t>
      </w:r>
      <w:r w:rsidRPr="005135EC">
        <w:rPr>
          <w:rFonts w:ascii="Narkisim" w:hAnsi="Narkisim" w:cs="Narkisim"/>
          <w:rtl/>
        </w:rPr>
        <w:t xml:space="preserve"> (בע"א) הק' א"כ מ"ט מוסר חבירו חייב לשלם, הא רודף גמור הוא (כדאי' במעשה דרב כהנא), וניתן להצילו בנפשו. ואין תשלומין במקום דחייב מיתה. ע"ע ס' עיני שמואל.</w:t>
      </w:r>
    </w:p>
    <w:p w14:paraId="54912CBA"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פנ"י</w:t>
      </w:r>
      <w:r w:rsidRPr="005135EC">
        <w:rPr>
          <w:rFonts w:ascii="Narkisim" w:hAnsi="Narkisim"/>
          <w:rtl/>
        </w:rPr>
        <w:t xml:space="preserve"> תי' דהמוסר ניתן להצילו בנפשו דוקא קודם שעשה מעשה, אבל לאחר שעשה מעשה ומסר כבר אסור להורגו, ומש"ה חייב בתשלומין</w:t>
      </w:r>
      <w:r w:rsidRPr="005135EC">
        <w:rPr>
          <w:rStyle w:val="ac"/>
          <w:rFonts w:ascii="Narkisim" w:hAnsi="Narkisim"/>
          <w:rtl/>
        </w:rPr>
        <w:footnoteReference w:id="1280"/>
      </w:r>
      <w:r w:rsidRPr="005135EC">
        <w:rPr>
          <w:rFonts w:ascii="Narkisim" w:hAnsi="Narkisim"/>
          <w:rtl/>
        </w:rPr>
        <w:t>. [</w:t>
      </w:r>
      <w:r w:rsidRPr="005135EC">
        <w:rPr>
          <w:rFonts w:ascii="Narkisim" w:hAnsi="Narkisim"/>
          <w:szCs w:val="20"/>
          <w:rtl/>
        </w:rPr>
        <w:t>ויש לדון דבשעת מעשה המסירה ניתן להצילו בנפשו, ואף דהחיוב ממון חל אח"כ, מ"מ הוה מחמת המעשה המחייבת מיתה]</w:t>
      </w:r>
      <w:r w:rsidRPr="005135EC">
        <w:rPr>
          <w:rFonts w:ascii="Narkisim" w:hAnsi="Narkisim"/>
          <w:rtl/>
        </w:rPr>
        <w:t>.</w:t>
      </w:r>
    </w:p>
    <w:p w14:paraId="606DBBB4"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דבר"י</w:t>
      </w:r>
      <w:r w:rsidRPr="005135EC">
        <w:rPr>
          <w:rFonts w:ascii="Narkisim" w:hAnsi="Narkisim"/>
          <w:rtl/>
        </w:rPr>
        <w:t xml:space="preserve"> (כו ג) תי' דמדינא מוסר אינו רודף גמור, אלא דהך חיוב מיתה הוא מתורת מיגדר מילתא</w:t>
      </w:r>
      <w:r w:rsidRPr="005135EC">
        <w:rPr>
          <w:rStyle w:val="ac"/>
          <w:rFonts w:ascii="Narkisim" w:hAnsi="Narkisim"/>
          <w:rtl/>
        </w:rPr>
        <w:footnoteReference w:id="1281"/>
      </w:r>
      <w:r w:rsidRPr="005135EC">
        <w:rPr>
          <w:rFonts w:ascii="Narkisim" w:hAnsi="Narkisim"/>
          <w:rtl/>
        </w:rPr>
        <w:t>.</w:t>
      </w:r>
    </w:p>
    <w:p w14:paraId="6CC6C3F3"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אחיעזר</w:t>
      </w:r>
      <w:r w:rsidRPr="005135EC">
        <w:rPr>
          <w:rFonts w:ascii="Narkisim" w:hAnsi="Narkisim"/>
          <w:rtl/>
        </w:rPr>
        <w:t xml:space="preserve"> (א יח ב ד"ה ובשיטת) חידש דהרודף ע"י גרמא לא נחשב 'חיוב מיתה'</w:t>
      </w:r>
      <w:r w:rsidRPr="005135EC">
        <w:rPr>
          <w:rStyle w:val="ac"/>
          <w:rFonts w:ascii="Narkisim" w:hAnsi="Narkisim"/>
          <w:rtl/>
        </w:rPr>
        <w:footnoteReference w:id="1282"/>
      </w:r>
      <w:r w:rsidRPr="005135EC">
        <w:rPr>
          <w:rFonts w:ascii="Narkisim" w:hAnsi="Narkisim"/>
          <w:rtl/>
        </w:rPr>
        <w:t>. ואף דניתן להצילו בנפשו, היינו משום הצלת הנרדף. אבל פטור קלב"מ הוא דוקא במקום דהוה בגדר חיוב מיתה</w:t>
      </w:r>
      <w:r w:rsidRPr="005135EC">
        <w:rPr>
          <w:rStyle w:val="ac"/>
          <w:rFonts w:ascii="Narkisim" w:hAnsi="Narkisim"/>
          <w:rtl/>
        </w:rPr>
        <w:footnoteReference w:id="1283"/>
      </w:r>
      <w:r w:rsidRPr="005135EC">
        <w:rPr>
          <w:rFonts w:ascii="Narkisim" w:hAnsi="Narkisim"/>
          <w:rtl/>
        </w:rPr>
        <w:t>.</w:t>
      </w:r>
    </w:p>
    <w:p w14:paraId="20584022"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חי' ר' מאיר שמחה</w:t>
      </w:r>
      <w:r w:rsidRPr="005135EC">
        <w:rPr>
          <w:rFonts w:ascii="Narkisim" w:hAnsi="Narkisim"/>
          <w:rtl/>
        </w:rPr>
        <w:t xml:space="preserve"> תי' שעיקר חיוב מיתה דמוסר הוא על עסקי ממון, משום שבמסירתו מגיע היזק ע"י </w:t>
      </w:r>
      <w:r w:rsidRPr="005135EC">
        <w:rPr>
          <w:rFonts w:ascii="Narkisim" w:hAnsi="Narkisim"/>
          <w:rtl/>
        </w:rPr>
        <w:lastRenderedPageBreak/>
        <w:t>עכו"ם, א"כ איך יפטר בשביל זה מהממון</w:t>
      </w:r>
      <w:r w:rsidRPr="005135EC">
        <w:rPr>
          <w:rStyle w:val="ac"/>
          <w:rFonts w:ascii="Narkisim" w:hAnsi="Narkisim"/>
          <w:rtl/>
        </w:rPr>
        <w:footnoteReference w:id="1284"/>
      </w:r>
      <w:r w:rsidRPr="005135EC">
        <w:rPr>
          <w:rFonts w:ascii="Narkisim" w:hAnsi="Narkisim"/>
          <w:rtl/>
        </w:rPr>
        <w:t xml:space="preserve"> וישאר הנמסר בהיזקו</w:t>
      </w:r>
      <w:r w:rsidRPr="005135EC">
        <w:rPr>
          <w:rStyle w:val="ac"/>
          <w:rFonts w:ascii="Narkisim" w:hAnsi="Narkisim"/>
          <w:rtl/>
        </w:rPr>
        <w:footnoteReference w:id="1285"/>
      </w:r>
      <w:r w:rsidRPr="005135EC">
        <w:rPr>
          <w:rFonts w:ascii="Narkisim" w:hAnsi="Narkisim"/>
          <w:rtl/>
        </w:rPr>
        <w:t>.</w:t>
      </w:r>
    </w:p>
    <w:p w14:paraId="74A11FC1" w14:textId="77777777" w:rsidR="00322A92" w:rsidRPr="005135EC" w:rsidRDefault="00000000" w:rsidP="005135EC">
      <w:pPr>
        <w:pStyle w:val="aa"/>
        <w:bidi/>
        <w:rPr>
          <w:rFonts w:ascii="Narkisim" w:hAnsi="Narkisim"/>
        </w:rPr>
      </w:pPr>
      <w:r w:rsidRPr="005135EC">
        <w:rPr>
          <w:rFonts w:ascii="Narkisim" w:hAnsi="Narkisim"/>
          <w:u w:val="single"/>
          <w:rtl/>
        </w:rPr>
        <w:t>בין של כל אדם פטור</w:t>
      </w:r>
      <w:r w:rsidRPr="005135EC">
        <w:rPr>
          <w:rFonts w:ascii="Narkisim" w:hAnsi="Narkisim"/>
          <w:rtl/>
        </w:rPr>
        <w:t>. הגמ' (סנהדרין עד.) מביאה דאף דהוה מיתה לזה ותשלומין לזה פטור</w:t>
      </w:r>
      <w:r w:rsidRPr="005135EC">
        <w:rPr>
          <w:rStyle w:val="ac"/>
          <w:rFonts w:ascii="Narkisim" w:hAnsi="Narkisim"/>
          <w:rtl/>
        </w:rPr>
        <w:footnoteReference w:id="1286"/>
      </w:r>
      <w:r w:rsidRPr="005135EC">
        <w:rPr>
          <w:rFonts w:ascii="Narkisim" w:hAnsi="Narkisim"/>
          <w:rtl/>
        </w:rPr>
        <w:t>. ו</w:t>
      </w:r>
      <w:r w:rsidRPr="005135EC">
        <w:rPr>
          <w:rFonts w:ascii="Narkisim" w:hAnsi="Narkisim"/>
          <w:b/>
          <w:bCs/>
          <w:rtl/>
        </w:rPr>
        <w:t>תוס</w:t>
      </w:r>
      <w:r w:rsidRPr="005135EC">
        <w:rPr>
          <w:rFonts w:ascii="Narkisim" w:hAnsi="Narkisim"/>
          <w:rtl/>
        </w:rPr>
        <w:t xml:space="preserve">' (כתובות ל: ולעיל כב: ד"ה בגדי) הק' דבגמ' (סנהדרין י.) איתא דממון לזה ונפשות לזה חייב, ואין בזה פטור קלב"מ. ומדברי </w:t>
      </w:r>
      <w:r w:rsidRPr="005135EC">
        <w:rPr>
          <w:rFonts w:ascii="Narkisim" w:hAnsi="Narkisim"/>
          <w:b/>
          <w:bCs/>
          <w:rtl/>
        </w:rPr>
        <w:t>רש"י</w:t>
      </w:r>
      <w:r w:rsidRPr="005135EC">
        <w:rPr>
          <w:rFonts w:ascii="Narkisim" w:hAnsi="Narkisim"/>
          <w:rtl/>
        </w:rPr>
        <w:t xml:space="preserve"> (כתובות לא.) משמע דנח' בזה האמוראים</w:t>
      </w:r>
      <w:r w:rsidRPr="005135EC">
        <w:rPr>
          <w:rStyle w:val="ac"/>
          <w:rFonts w:ascii="Narkisim" w:hAnsi="Narkisim"/>
          <w:rtl/>
        </w:rPr>
        <w:footnoteReference w:id="1287"/>
      </w:r>
      <w:r w:rsidRPr="005135EC">
        <w:rPr>
          <w:rFonts w:ascii="Narkisim" w:hAnsi="Narkisim"/>
          <w:rtl/>
        </w:rPr>
        <w:t>.</w:t>
      </w:r>
    </w:p>
    <w:p w14:paraId="644C3349"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ר"ת</w:t>
      </w:r>
      <w:r w:rsidRPr="005135EC">
        <w:rPr>
          <w:rFonts w:ascii="Narkisim" w:hAnsi="Narkisim"/>
          <w:rtl/>
        </w:rPr>
        <w:t xml:space="preserve"> תי' דבעלמא מיתה לזה וממון לזה פטור, ושאני עדים זוממים דבעינן שיתקיים הזמה לכל א'.</w:t>
      </w:r>
    </w:p>
    <w:p w14:paraId="5A58613E"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ריב"א</w:t>
      </w:r>
      <w:r w:rsidRPr="005135EC">
        <w:rPr>
          <w:rFonts w:ascii="Narkisim" w:hAnsi="Narkisim"/>
          <w:rtl/>
        </w:rPr>
        <w:t xml:space="preserve"> תי' דבכל מקום מיתה לזה ותשלומין לזה חייב, ורודף שאני דניתן להציל לכל אדם, ומש"ה נחשב דחייב מיתה לכל העולם. ומסקנת הגמ' (סנהדרין עד.) דחשיב מיתה ותשלומין לאחד.</w:t>
      </w:r>
    </w:p>
    <w:p w14:paraId="0B976CAE" w14:textId="77777777" w:rsidR="00322A92" w:rsidRPr="005135EC" w:rsidRDefault="00000000" w:rsidP="005135EC">
      <w:pPr>
        <w:bidi/>
        <w:rPr>
          <w:rFonts w:ascii="Narkisim" w:hAnsi="Narkisim" w:cs="Narkisim"/>
        </w:rPr>
      </w:pPr>
      <w:r w:rsidRPr="005135EC">
        <w:rPr>
          <w:rFonts w:ascii="Narkisim" w:hAnsi="Narkisim" w:cs="Narkisim"/>
          <w:u w:val="single"/>
          <w:rtl/>
        </w:rPr>
        <w:t>נרדף ששיבר את הכלים של רודף פטור, שלא יהא ממונו חביב עליו וכו'</w:t>
      </w:r>
      <w:r w:rsidRPr="005135EC">
        <w:rPr>
          <w:rFonts w:ascii="Narkisim" w:hAnsi="Narkisim" w:cs="Narkisim"/>
          <w:rtl/>
        </w:rPr>
        <w:t xml:space="preserve">. </w:t>
      </w:r>
      <w:r w:rsidRPr="005135EC">
        <w:rPr>
          <w:rFonts w:ascii="Narkisim" w:hAnsi="Narkisim" w:cs="Narkisim"/>
          <w:b/>
          <w:bCs/>
          <w:rtl/>
        </w:rPr>
        <w:t>תוס'</w:t>
      </w:r>
      <w:r w:rsidRPr="005135EC">
        <w:rPr>
          <w:rFonts w:ascii="Narkisim" w:hAnsi="Narkisim" w:cs="Narkisim"/>
          <w:rtl/>
        </w:rPr>
        <w:t xml:space="preserve"> (סנהדרין עד.) פי' מדניתן להצילו בנפשו כל שכן דניתן בממונו. ועד"ז איתא (לקמן קיט.) לחד מ"ד דממון מוסר מותר, לא יהא ממונו חמור מגופו. [ויתבאר לקמן שם].</w:t>
      </w:r>
    </w:p>
    <w:p w14:paraId="4B310AEE" w14:textId="77777777" w:rsidR="00322A92" w:rsidRPr="005135EC" w:rsidRDefault="00000000" w:rsidP="005135EC">
      <w:pPr>
        <w:bidi/>
        <w:rPr>
          <w:rFonts w:ascii="Narkisim" w:hAnsi="Narkisim" w:cs="Narkisim"/>
        </w:rPr>
      </w:pPr>
      <w:r w:rsidRPr="005135EC">
        <w:rPr>
          <w:rFonts w:ascii="Narkisim" w:hAnsi="Narkisim" w:cs="Narkisim"/>
          <w:rtl/>
        </w:rPr>
        <w:t>וב</w:t>
      </w:r>
      <w:r w:rsidRPr="005135EC">
        <w:rPr>
          <w:rFonts w:ascii="Narkisim" w:hAnsi="Narkisim" w:cs="Narkisim"/>
          <w:b/>
          <w:bCs/>
          <w:rtl/>
        </w:rPr>
        <w:t>תוספתא</w:t>
      </w:r>
      <w:r w:rsidRPr="005135EC">
        <w:rPr>
          <w:rFonts w:ascii="Narkisim" w:hAnsi="Narkisim" w:cs="Narkisim"/>
          <w:rtl/>
        </w:rPr>
        <w:t xml:space="preserve"> (ט) אי' דהיכא דחבלו ברודף [בגופו] פטורין, שנאמר ולא תקחו כופר לנפש רוצח</w:t>
      </w:r>
      <w:r w:rsidRPr="005135EC">
        <w:rPr>
          <w:rStyle w:val="ac"/>
          <w:rFonts w:ascii="Narkisim" w:hAnsi="Narkisim" w:cs="Narkisim"/>
          <w:rtl/>
        </w:rPr>
        <w:footnoteReference w:id="1288"/>
      </w:r>
      <w:r w:rsidRPr="005135EC">
        <w:rPr>
          <w:rFonts w:ascii="Narkisim" w:hAnsi="Narkisim" w:cs="Narkisim"/>
          <w:rtl/>
        </w:rPr>
        <w:t>. [ויש לדייק דבחבלת הגוף לא מהני סברת שלא יהא ממונו חביב</w:t>
      </w:r>
      <w:r w:rsidRPr="005135EC">
        <w:rPr>
          <w:rStyle w:val="ac"/>
          <w:rFonts w:ascii="Narkisim" w:hAnsi="Narkisim" w:cs="Narkisim"/>
          <w:rtl/>
        </w:rPr>
        <w:footnoteReference w:id="1289"/>
      </w:r>
      <w:r w:rsidRPr="005135EC">
        <w:rPr>
          <w:rFonts w:ascii="Narkisim" w:hAnsi="Narkisim" w:cs="Narkisim"/>
          <w:rtl/>
        </w:rPr>
        <w:t>].</w:t>
      </w:r>
    </w:p>
    <w:p w14:paraId="337D1D62" w14:textId="77777777" w:rsidR="00322A92" w:rsidRPr="005135EC" w:rsidRDefault="00000000" w:rsidP="005135EC">
      <w:pPr>
        <w:bidi/>
        <w:rPr>
          <w:rFonts w:ascii="Narkisim" w:hAnsi="Narkisim" w:cs="Narkisim"/>
        </w:rPr>
      </w:pPr>
      <w:r w:rsidRPr="005135EC">
        <w:rPr>
          <w:rFonts w:ascii="Narkisim" w:hAnsi="Narkisim" w:cs="Narkisim"/>
          <w:u w:val="single"/>
          <w:rtl/>
        </w:rPr>
        <w:t>רש"י ד"ה מגופו</w:t>
      </w:r>
      <w:r w:rsidRPr="005135EC">
        <w:rPr>
          <w:rFonts w:ascii="Narkisim" w:hAnsi="Narkisim" w:cs="Narkisim"/>
          <w:rtl/>
        </w:rPr>
        <w:t>. שהרי נרדף זה רשאי להרוג את רודפו וכו' אם בא להרגך השכם להורגו. ק"ק אמאי נקט רש"י טעם זה דהבא להרגך [דמשמע דוקא הנרדף], שהרי כל אדם מותר להורגו, דניתן להצילו בנפשו. ויש שדייקו דכל אדם הורגו משום הצלת הנרדף, ולא הוה בגדר חיוב מיתה. ומש"ה לא ילפי' ק"ו לממונו. ודוקא כלפי הנרדף הוה בגדר זכות תביעה. ובזה אמרי' שלא יהא ממונו חביב מגופו. ודייקו דברודף אחר הרודף ששיבר כלים פטור משום תקנה. ומשמע דאף כליו של רודף מדינא חייב, דכלפי אדם אחר לא מהני ק"ו לממונו.</w:t>
      </w:r>
    </w:p>
    <w:p w14:paraId="61DD1908" w14:textId="77777777" w:rsidR="00322A92" w:rsidRPr="005135EC" w:rsidRDefault="00000000" w:rsidP="005135EC">
      <w:pPr>
        <w:bidi/>
        <w:rPr>
          <w:rFonts w:ascii="Narkisim" w:hAnsi="Narkisim" w:cs="Narkisim"/>
        </w:rPr>
      </w:pPr>
      <w:r w:rsidRPr="005135EC">
        <w:rPr>
          <w:rFonts w:ascii="Narkisim" w:hAnsi="Narkisim" w:cs="Narkisim"/>
          <w:u w:val="single"/>
          <w:rtl/>
        </w:rPr>
        <w:t>של כל אדם חייב, דאסור להציל עצמו בממון חבירו</w:t>
      </w:r>
      <w:r w:rsidRPr="005135EC">
        <w:rPr>
          <w:rFonts w:ascii="Narkisim" w:hAnsi="Narkisim" w:cs="Narkisim"/>
          <w:rtl/>
        </w:rPr>
        <w:t>. ה</w:t>
      </w:r>
      <w:r w:rsidRPr="005135EC">
        <w:rPr>
          <w:rFonts w:ascii="Narkisim" w:hAnsi="Narkisim" w:cs="Narkisim"/>
          <w:b/>
          <w:bCs/>
          <w:rtl/>
        </w:rPr>
        <w:t>ש"ך</w:t>
      </w:r>
      <w:r w:rsidRPr="005135EC">
        <w:rPr>
          <w:rFonts w:ascii="Narkisim" w:hAnsi="Narkisim" w:cs="Narkisim"/>
          <w:rtl/>
        </w:rPr>
        <w:t xml:space="preserve"> (שעח ב) הק' לדעת ה</w:t>
      </w:r>
      <w:r w:rsidRPr="005135EC">
        <w:rPr>
          <w:rFonts w:ascii="Narkisim" w:hAnsi="Narkisim" w:cs="Narkisim"/>
          <w:b/>
          <w:bCs/>
          <w:rtl/>
        </w:rPr>
        <w:t>ראשונים</w:t>
      </w:r>
      <w:r w:rsidRPr="005135EC">
        <w:rPr>
          <w:rFonts w:ascii="Narkisim" w:hAnsi="Narkisim" w:cs="Narkisim"/>
          <w:rtl/>
        </w:rPr>
        <w:t xml:space="preserve"> (ע"ע תוס' לעיל כז:) דמזיק באונס גמור פטור, ה"נ הנרדף הוה אונס [ע"ע מש"כ בזה בע"א]. ותי' דהתם איירי כשהזיק בלא מתכוין, אבל מי שמזיק במתכוין חייב אפי' אונס גמור</w:t>
      </w:r>
      <w:r w:rsidRPr="005135EC">
        <w:rPr>
          <w:rStyle w:val="ac"/>
          <w:rFonts w:ascii="Narkisim" w:hAnsi="Narkisim" w:cs="Narkisim"/>
          <w:rtl/>
        </w:rPr>
        <w:footnoteReference w:id="1290"/>
      </w:r>
      <w:r w:rsidRPr="005135EC">
        <w:rPr>
          <w:rFonts w:ascii="Narkisim" w:hAnsi="Narkisim" w:cs="Narkisim"/>
          <w:rtl/>
        </w:rPr>
        <w:t>.</w:t>
      </w:r>
    </w:p>
    <w:p w14:paraId="7A163F5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הביאו דעד"ז נח' הראשונים (הו' בע"א) במוסר ממון חבירו מחמת אונס האם חייב. והק' לדעת הפוטרים</w:t>
      </w:r>
      <w:r w:rsidRPr="005135EC">
        <w:rPr>
          <w:rStyle w:val="ac"/>
          <w:rFonts w:ascii="Narkisim" w:hAnsi="Narkisim"/>
          <w:rtl/>
        </w:rPr>
        <w:footnoteReference w:id="1291"/>
      </w:r>
      <w:r w:rsidRPr="005135EC">
        <w:rPr>
          <w:rFonts w:ascii="Narkisim" w:hAnsi="Narkisim"/>
          <w:rtl/>
        </w:rPr>
        <w:t xml:space="preserve"> מ"ש מנרדף שהזיק כלים דחייב. וכה"ק ה</w:t>
      </w:r>
      <w:r w:rsidRPr="005135EC">
        <w:rPr>
          <w:rFonts w:ascii="Narkisim" w:hAnsi="Narkisim"/>
          <w:b/>
          <w:bCs/>
          <w:rtl/>
        </w:rPr>
        <w:t>מחנ"א</w:t>
      </w:r>
      <w:r w:rsidRPr="005135EC">
        <w:rPr>
          <w:rFonts w:ascii="Narkisim" w:hAnsi="Narkisim"/>
          <w:rtl/>
        </w:rPr>
        <w:t xml:space="preserve"> (נזק"מ ו)</w:t>
      </w:r>
      <w:r w:rsidRPr="005135EC">
        <w:rPr>
          <w:rStyle w:val="ac"/>
          <w:rFonts w:ascii="Narkisim" w:hAnsi="Narkisim"/>
          <w:rtl/>
        </w:rPr>
        <w:footnoteReference w:id="1292"/>
      </w:r>
      <w:r w:rsidRPr="005135EC">
        <w:rPr>
          <w:rFonts w:ascii="Narkisim" w:hAnsi="Narkisim"/>
          <w:rtl/>
        </w:rPr>
        <w:t>. וה</w:t>
      </w:r>
      <w:r w:rsidRPr="005135EC">
        <w:rPr>
          <w:rFonts w:ascii="Narkisim" w:hAnsi="Narkisim"/>
          <w:b/>
          <w:bCs/>
          <w:rtl/>
        </w:rPr>
        <w:t>אור גדול</w:t>
      </w:r>
      <w:r w:rsidRPr="005135EC">
        <w:rPr>
          <w:rFonts w:ascii="Narkisim" w:hAnsi="Narkisim"/>
          <w:rtl/>
        </w:rPr>
        <w:t xml:space="preserve"> (א עמ' כ: בדה"ס) חילק דהכא לא הוה אונס להזיק, אלא שמציל עצמו בממון </w:t>
      </w:r>
      <w:r w:rsidRPr="005135EC">
        <w:rPr>
          <w:rFonts w:ascii="Narkisim" w:hAnsi="Narkisim"/>
          <w:rtl/>
        </w:rPr>
        <w:lastRenderedPageBreak/>
        <w:t>חבירו. ונחשב מעשה דידיה, ולא שאנסוהו לכך</w:t>
      </w:r>
      <w:r w:rsidRPr="005135EC">
        <w:rPr>
          <w:rStyle w:val="ac"/>
          <w:rFonts w:ascii="Narkisim" w:hAnsi="Narkisim"/>
          <w:rtl/>
        </w:rPr>
        <w:footnoteReference w:id="1293"/>
      </w:r>
      <w:r w:rsidRPr="005135EC">
        <w:rPr>
          <w:rFonts w:ascii="Narkisim" w:hAnsi="Narkisim"/>
          <w:rtl/>
        </w:rPr>
        <w:t>.</w:t>
      </w:r>
    </w:p>
    <w:p w14:paraId="4288DAFA"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רא"ש</w:t>
      </w:r>
      <w:r w:rsidRPr="005135EC">
        <w:rPr>
          <w:rFonts w:ascii="Narkisim" w:hAnsi="Narkisim" w:cs="Narkisim"/>
          <w:rtl/>
        </w:rPr>
        <w:t xml:space="preserve"> (סנהדרין ח ב) כת' דהא דדרשי' (שם עג.) דהרואה חבירו טובע בנהר חייב להצילו, ואף לטרוח ולשכור פועלים. אבל הניצול חייב לפרוע למציל מה שהוציא. דאין אדם מחויב להציל נפש חבירו בממונו היכא דיש לניצול ממון. והביא כדאמרי' (כאן ושם עד.) דנרדף ששיבר כלים של כל אדם חייב. ואם היה מחויב להציל את הנרדף בממונו א"כ יפטור משבירת הכלים. שהרי ממון חבירו מחויב להציל, וברשות שברם כדי להנצל</w:t>
      </w:r>
      <w:r w:rsidRPr="005135EC">
        <w:rPr>
          <w:rStyle w:val="ac"/>
          <w:rFonts w:ascii="Narkisim" w:hAnsi="Narkisim" w:cs="Narkisim"/>
          <w:rtl/>
        </w:rPr>
        <w:footnoteReference w:id="1294"/>
      </w:r>
      <w:r w:rsidRPr="005135EC">
        <w:rPr>
          <w:rFonts w:ascii="Narkisim" w:hAnsi="Narkisim" w:cs="Narkisim"/>
          <w:rtl/>
        </w:rPr>
        <w:t>. [אבל הראב"ד (בשיטמ"ק) חילק דהוה שלא בפני בעל הכלי, ומש"ה אין עליו חיוב להצילו. והרא"ש לא חילק בזה].</w:t>
      </w:r>
    </w:p>
    <w:p w14:paraId="174571BA"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אפיק"י</w:t>
      </w:r>
      <w:r w:rsidRPr="005135EC">
        <w:rPr>
          <w:rFonts w:ascii="Narkisim" w:hAnsi="Narkisim"/>
          <w:rtl/>
        </w:rPr>
        <w:t xml:space="preserve"> (ב לב) כת' דטפי הו"ל לרא"ש להביא מעשה דדוד (לעיל ס:) דאסור היה להציל עצמו בשריפת הגדישים אלא ע"מ לשלם</w:t>
      </w:r>
      <w:r w:rsidRPr="005135EC">
        <w:rPr>
          <w:rStyle w:val="ac"/>
          <w:rFonts w:ascii="Narkisim" w:hAnsi="Narkisim"/>
          <w:rtl/>
        </w:rPr>
        <w:footnoteReference w:id="1295"/>
      </w:r>
      <w:r w:rsidRPr="005135EC">
        <w:rPr>
          <w:rFonts w:ascii="Narkisim" w:hAnsi="Narkisim"/>
          <w:rtl/>
        </w:rPr>
        <w:t>. וכן הנך דסוגיין דמציל עצמו בממון חבירו. עי"ש עוד</w:t>
      </w:r>
      <w:r w:rsidRPr="005135EC">
        <w:rPr>
          <w:rStyle w:val="ac"/>
          <w:rFonts w:ascii="Narkisim" w:hAnsi="Narkisim"/>
          <w:rtl/>
        </w:rPr>
        <w:footnoteReference w:id="1296"/>
      </w:r>
      <w:r w:rsidRPr="005135EC">
        <w:rPr>
          <w:rFonts w:ascii="Narkisim" w:hAnsi="Narkisim"/>
          <w:rtl/>
        </w:rPr>
        <w:t>.</w:t>
      </w:r>
    </w:p>
    <w:p w14:paraId="5E28BC4B" w14:textId="77777777" w:rsidR="00322A92" w:rsidRPr="005135EC" w:rsidRDefault="00000000" w:rsidP="005135EC">
      <w:pPr>
        <w:bidi/>
        <w:rPr>
          <w:rFonts w:ascii="Narkisim" w:hAnsi="Narkisim" w:cs="Narkisim"/>
        </w:rPr>
      </w:pPr>
      <w:r w:rsidRPr="005135EC">
        <w:rPr>
          <w:rFonts w:ascii="Narkisim" w:hAnsi="Narkisim" w:cs="Narkisim"/>
          <w:u w:val="single"/>
          <w:rtl/>
        </w:rPr>
        <w:t>ורודף שהיה רודף אחר רודף וכו' ולא מן הדין וכו'</w:t>
      </w:r>
      <w:r w:rsidRPr="005135EC">
        <w:rPr>
          <w:rFonts w:ascii="Narkisim" w:hAnsi="Narkisim" w:cs="Narkisim"/>
          <w:rtl/>
        </w:rPr>
        <w:t>. ב</w:t>
      </w:r>
      <w:r w:rsidRPr="005135EC">
        <w:rPr>
          <w:rFonts w:ascii="Narkisim" w:hAnsi="Narkisim" w:cs="Narkisim"/>
          <w:b/>
          <w:bCs/>
          <w:rtl/>
        </w:rPr>
        <w:t>חי' אנשי שם</w:t>
      </w:r>
      <w:r w:rsidRPr="005135EC">
        <w:rPr>
          <w:rFonts w:ascii="Narkisim" w:hAnsi="Narkisim" w:cs="Narkisim"/>
          <w:rtl/>
        </w:rPr>
        <w:t xml:space="preserve"> לרי"ף (מד. בדה"ר) הק' תיפו"ל דרץ ברשות, דמצוה להציל את הנרדף. וקי"ל (ב"ק לב.) דהרץ ברה"ר לצורך מצווה פטור לשלם על מה שהזיק. ותי' דנפק"מ היכא דהיה יכול להצילו אף בלא שבירת הכלים. ואפ"ה פטרו בכל אופן, דאל"כ אין לך אדם וכו'.</w:t>
      </w:r>
    </w:p>
    <w:p w14:paraId="5BCC6D46" w14:textId="77777777" w:rsidR="00322A92" w:rsidRPr="005135EC" w:rsidRDefault="00000000" w:rsidP="005135EC">
      <w:pPr>
        <w:pStyle w:val="a7"/>
        <w:bidi/>
        <w:rPr>
          <w:rFonts w:ascii="Narkisim" w:hAnsi="Narkisim"/>
        </w:rPr>
      </w:pPr>
      <w:r w:rsidRPr="005135EC">
        <w:rPr>
          <w:rFonts w:ascii="Narkisim" w:hAnsi="Narkisim"/>
          <w:rtl/>
        </w:rPr>
        <w:t>אמנם בפשוטו איירי אף ששבר בידים [להצלת הנרדף] ובמתכוין. והפטור ברשות הוה דוקא בהוזק ע"י, ולא הזיק בידים. [ע"ע לעיל לב.].</w:t>
      </w:r>
    </w:p>
    <w:p w14:paraId="4C890313" w14:textId="77777777" w:rsidR="00322A92" w:rsidRPr="005135EC" w:rsidRDefault="00000000" w:rsidP="005135EC">
      <w:pPr>
        <w:pStyle w:val="2"/>
        <w:bidi/>
        <w:rPr>
          <w:rFonts w:ascii="Narkisim" w:hAnsi="Narkisim"/>
        </w:rPr>
      </w:pPr>
      <w:r w:rsidRPr="005135EC">
        <w:rPr>
          <w:rFonts w:ascii="Narkisim" w:hAnsi="Narkisim"/>
          <w:rtl/>
        </w:rPr>
        <w:t>גזילת קרקע</w:t>
      </w:r>
    </w:p>
    <w:p w14:paraId="3F47D847" w14:textId="77777777" w:rsidR="00322A92" w:rsidRPr="005135EC" w:rsidRDefault="00000000" w:rsidP="005135EC">
      <w:pPr>
        <w:bidi/>
        <w:rPr>
          <w:rFonts w:ascii="Narkisim" w:hAnsi="Narkisim" w:cs="Narkisim"/>
        </w:rPr>
      </w:pPr>
      <w:r w:rsidRPr="005135EC">
        <w:rPr>
          <w:rFonts w:ascii="Narkisim" w:hAnsi="Narkisim" w:cs="Narkisim"/>
          <w:u w:val="single"/>
          <w:rtl/>
        </w:rPr>
        <w:t>ת"ר הגוזל שדה וכו' וחכ"א אומרין לו הש"ל</w:t>
      </w:r>
      <w:r w:rsidRPr="005135EC">
        <w:rPr>
          <w:rFonts w:ascii="Narkisim" w:hAnsi="Narkisim" w:cs="Narkisim"/>
          <w:rtl/>
        </w:rPr>
        <w:t>. דס"ל דקרקע אינה נגזלת. ו</w:t>
      </w:r>
      <w:r w:rsidRPr="005135EC">
        <w:rPr>
          <w:rFonts w:ascii="Narkisim" w:hAnsi="Narkisim" w:cs="Narkisim"/>
          <w:b/>
          <w:bCs/>
          <w:rtl/>
        </w:rPr>
        <w:t>תוס'</w:t>
      </w:r>
      <w:r w:rsidRPr="005135EC">
        <w:rPr>
          <w:rFonts w:ascii="Narkisim" w:hAnsi="Narkisim" w:cs="Narkisim"/>
          <w:rtl/>
        </w:rPr>
        <w:t xml:space="preserve"> (סוכה לא.) פי' דהקרקע קיימא בחזקת בעליה, ולכך אין קרקע נגזלת. [ואף דילפי' בסוגיין מגזיה"כ, י"ל דזה גדר הילפותא</w:t>
      </w:r>
      <w:r w:rsidRPr="005135EC">
        <w:rPr>
          <w:rStyle w:val="ac"/>
          <w:rFonts w:ascii="Narkisim" w:hAnsi="Narkisim" w:cs="Narkisim"/>
          <w:rtl/>
        </w:rPr>
        <w:footnoteReference w:id="1297"/>
      </w:r>
      <w:r w:rsidRPr="005135EC">
        <w:rPr>
          <w:rFonts w:ascii="Narkisim" w:hAnsi="Narkisim" w:cs="Narkisim"/>
          <w:rtl/>
        </w:rPr>
        <w:t>].</w:t>
      </w:r>
    </w:p>
    <w:p w14:paraId="4240F69B"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(ב"מ סא.) נקטו דאף לאו דגזילה ליכא בקרקע</w:t>
      </w:r>
      <w:r w:rsidRPr="005135EC">
        <w:rPr>
          <w:rStyle w:val="ac"/>
          <w:rFonts w:ascii="Narkisim" w:hAnsi="Narkisim" w:cs="Narkisim"/>
          <w:rtl/>
        </w:rPr>
        <w:footnoteReference w:id="1298"/>
      </w:r>
      <w:r w:rsidRPr="005135EC">
        <w:rPr>
          <w:rFonts w:ascii="Narkisim" w:hAnsi="Narkisim" w:cs="Narkisim"/>
          <w:rtl/>
        </w:rPr>
        <w:t>, ותוס' הקשו דנימא דאיצטריך לאו דגזל בעבדים</w:t>
      </w:r>
      <w:r w:rsidRPr="005135EC">
        <w:rPr>
          <w:rStyle w:val="ac"/>
          <w:rFonts w:ascii="Narkisim" w:hAnsi="Narkisim" w:cs="Narkisim"/>
          <w:rtl/>
        </w:rPr>
        <w:footnoteReference w:id="1299"/>
      </w:r>
      <w:r w:rsidRPr="005135EC">
        <w:rPr>
          <w:rFonts w:ascii="Narkisim" w:hAnsi="Narkisim" w:cs="Narkisim"/>
          <w:rtl/>
        </w:rPr>
        <w:t>. ו</w:t>
      </w:r>
      <w:r w:rsidRPr="005135EC">
        <w:rPr>
          <w:rFonts w:ascii="Narkisim" w:hAnsi="Narkisim" w:cs="Narkisim"/>
          <w:b/>
          <w:bCs/>
          <w:rtl/>
        </w:rPr>
        <w:t>תוס'</w:t>
      </w:r>
      <w:r w:rsidRPr="005135EC">
        <w:rPr>
          <w:rFonts w:ascii="Narkisim" w:hAnsi="Narkisim" w:cs="Narkisim"/>
          <w:rtl/>
        </w:rPr>
        <w:t xml:space="preserve"> כת' דהטעם משום סברא דאי אפשר להזיזה ממקומה. [ולא מן </w:t>
      </w:r>
      <w:r w:rsidRPr="005135EC">
        <w:rPr>
          <w:rFonts w:ascii="Narkisim" w:hAnsi="Narkisim" w:cs="Narkisim"/>
          <w:rtl/>
        </w:rPr>
        <w:lastRenderedPageBreak/>
        <w:t>המקרא]. אבל עבדים יש לאו דגזילה</w:t>
      </w:r>
      <w:r w:rsidRPr="005135EC">
        <w:rPr>
          <w:rStyle w:val="ac"/>
          <w:rFonts w:ascii="Narkisim" w:hAnsi="Narkisim" w:cs="Narkisim"/>
          <w:rtl/>
        </w:rPr>
        <w:footnoteReference w:id="1300"/>
      </w:r>
      <w:r w:rsidRPr="005135EC">
        <w:rPr>
          <w:rFonts w:ascii="Narkisim" w:hAnsi="Narkisim" w:cs="Narkisim"/>
          <w:rtl/>
        </w:rPr>
        <w:t xml:space="preserve">. אבל </w:t>
      </w:r>
      <w:r w:rsidRPr="005135EC">
        <w:rPr>
          <w:rFonts w:ascii="Narkisim" w:hAnsi="Narkisim" w:cs="Narkisim"/>
          <w:b/>
          <w:bCs/>
          <w:rtl/>
        </w:rPr>
        <w:t>רש"י</w:t>
      </w:r>
      <w:r w:rsidRPr="005135EC">
        <w:rPr>
          <w:rFonts w:ascii="Narkisim" w:hAnsi="Narkisim" w:cs="Narkisim"/>
          <w:rtl/>
        </w:rPr>
        <w:t xml:space="preserve"> (דברים יט יד בשם הספרי) כת' דהמשיג גבול עובר משום לא תגזול, ועובר בב' לאוין</w:t>
      </w:r>
      <w:r w:rsidRPr="005135EC">
        <w:rPr>
          <w:rStyle w:val="ac"/>
          <w:rFonts w:ascii="Narkisim" w:hAnsi="Narkisim" w:cs="Narkisim"/>
          <w:rtl/>
        </w:rPr>
        <w:footnoteReference w:id="1301"/>
      </w:r>
      <w:r w:rsidRPr="005135EC">
        <w:rPr>
          <w:rFonts w:ascii="Narkisim" w:hAnsi="Narkisim" w:cs="Narkisim"/>
          <w:rtl/>
        </w:rPr>
        <w:t>. וכ"פ ה</w:t>
      </w:r>
      <w:r w:rsidRPr="005135EC">
        <w:rPr>
          <w:rFonts w:ascii="Narkisim" w:hAnsi="Narkisim" w:cs="Narkisim"/>
          <w:b/>
          <w:bCs/>
          <w:rtl/>
        </w:rPr>
        <w:t>רמב"ם</w:t>
      </w:r>
      <w:r w:rsidRPr="005135EC">
        <w:rPr>
          <w:rFonts w:ascii="Narkisim" w:hAnsi="Narkisim" w:cs="Narkisim"/>
          <w:rtl/>
        </w:rPr>
        <w:t xml:space="preserve"> (גניבה ז יא)</w:t>
      </w:r>
      <w:r w:rsidRPr="005135EC">
        <w:rPr>
          <w:rStyle w:val="ac"/>
          <w:rFonts w:ascii="Narkisim" w:hAnsi="Narkisim" w:cs="Narkisim"/>
          <w:rtl/>
        </w:rPr>
        <w:footnoteReference w:id="1302"/>
      </w:r>
      <w:r w:rsidRPr="005135EC">
        <w:rPr>
          <w:rFonts w:ascii="Narkisim" w:hAnsi="Narkisim" w:cs="Narkisim"/>
          <w:rtl/>
        </w:rPr>
        <w:t>. ומבואר דלאו דגזילה הוה אף בקרקע</w:t>
      </w:r>
      <w:r w:rsidRPr="005135EC">
        <w:rPr>
          <w:rStyle w:val="ac"/>
          <w:rFonts w:ascii="Narkisim" w:hAnsi="Narkisim" w:cs="Narkisim"/>
          <w:rtl/>
        </w:rPr>
        <w:footnoteReference w:id="1303"/>
      </w:r>
      <w:r w:rsidRPr="005135EC">
        <w:rPr>
          <w:rFonts w:ascii="Narkisim" w:hAnsi="Narkisim" w:cs="Narkisim"/>
          <w:rtl/>
        </w:rPr>
        <w:t>.</w:t>
      </w:r>
    </w:p>
    <w:p w14:paraId="514177D7"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חזו"א</w:t>
      </w:r>
      <w:r w:rsidRPr="005135EC">
        <w:rPr>
          <w:rFonts w:ascii="Narkisim" w:hAnsi="Narkisim"/>
          <w:rtl/>
        </w:rPr>
        <w:t xml:space="preserve"> (טז יט) כת' דאף תוס' מודה דהמשתמש בקרקע דרך גזילה עובר בלא תגזול</w:t>
      </w:r>
      <w:r w:rsidRPr="005135EC">
        <w:rPr>
          <w:rStyle w:val="ac"/>
          <w:rFonts w:ascii="Narkisim" w:hAnsi="Narkisim"/>
          <w:rtl/>
        </w:rPr>
        <w:footnoteReference w:id="1304"/>
      </w:r>
      <w:r w:rsidRPr="005135EC">
        <w:rPr>
          <w:rFonts w:ascii="Narkisim" w:hAnsi="Narkisim"/>
          <w:rtl/>
        </w:rPr>
        <w:t>. אבל במעשה הגזילה בגוף הקרקע אינו עובר, דכיון דקרקע אינה נגזלת וקיימא ברשות בעליה, א"כ מעשה קנין לשם גזילה אינו כלום. [ואילו מדברי ה</w:t>
      </w:r>
      <w:r w:rsidRPr="005135EC">
        <w:rPr>
          <w:rFonts w:ascii="Narkisim" w:hAnsi="Narkisim"/>
          <w:b/>
          <w:bCs/>
          <w:rtl/>
        </w:rPr>
        <w:t>ספרי</w:t>
      </w:r>
      <w:r w:rsidRPr="005135EC">
        <w:rPr>
          <w:rFonts w:ascii="Narkisim" w:hAnsi="Narkisim"/>
          <w:rtl/>
        </w:rPr>
        <w:t xml:space="preserve"> (ורש"י ורמב"ם הנ"ל) מבואר דאף בהשגת גבול עובר משום גזילה. ועובר בלאו דגזילה אף בלא שהכניסו לרשותו].</w:t>
      </w:r>
    </w:p>
    <w:p w14:paraId="579F63A6" w14:textId="77777777" w:rsidR="00322A92" w:rsidRPr="005135EC" w:rsidRDefault="00000000" w:rsidP="005135EC">
      <w:pPr>
        <w:pStyle w:val="aa"/>
        <w:bidi/>
        <w:rPr>
          <w:rFonts w:ascii="Narkisim" w:hAnsi="Narkisim"/>
        </w:rPr>
      </w:pPr>
      <w:r w:rsidRPr="005135EC">
        <w:rPr>
          <w:rFonts w:ascii="Narkisim" w:hAnsi="Narkisim"/>
          <w:rtl/>
        </w:rPr>
        <w:t>ובגמ' (סוכה לא.) אי' בברייתא סוכה גזולה והמסכך ברה"ר, ר"א פוסל וחכמים מכשירין. והגמ' פי' דר"א לטעמיה דאין אדם יוצא בסוכתו של חבירו, אפי' סוכה שאולה. ואי קרקע נגזלת</w:t>
      </w:r>
      <w:r w:rsidRPr="005135EC">
        <w:rPr>
          <w:rStyle w:val="ac"/>
          <w:rFonts w:ascii="Narkisim" w:hAnsi="Narkisim"/>
          <w:rtl/>
        </w:rPr>
        <w:footnoteReference w:id="1305"/>
      </w:r>
      <w:r w:rsidRPr="005135EC">
        <w:rPr>
          <w:rFonts w:ascii="Narkisim" w:hAnsi="Narkisim"/>
          <w:rtl/>
        </w:rPr>
        <w:t xml:space="preserve"> [פ</w:t>
      </w:r>
      <w:r w:rsidRPr="005135EC">
        <w:rPr>
          <w:rFonts w:ascii="Narkisim" w:hAnsi="Narkisim"/>
          <w:b/>
          <w:bCs/>
          <w:rtl/>
        </w:rPr>
        <w:t>רש"י</w:t>
      </w:r>
      <w:r w:rsidRPr="005135EC">
        <w:rPr>
          <w:rFonts w:ascii="Narkisim" w:hAnsi="Narkisim"/>
          <w:rtl/>
        </w:rPr>
        <w:t xml:space="preserve"> כלומר שיש על הקרקע תורת גזל לעמוד ברשות גזלן, כמו מטלטלין] הוה סוכה גזולה, ואי קרקע אינה נגזלת הוה סוכה שאולה.</w:t>
      </w:r>
    </w:p>
    <w:p w14:paraId="18BEAA67" w14:textId="77777777" w:rsidR="00322A92" w:rsidRPr="005135EC" w:rsidRDefault="00000000" w:rsidP="005135EC">
      <w:pPr>
        <w:pStyle w:val="aa"/>
        <w:bidi/>
        <w:rPr>
          <w:rFonts w:ascii="Narkisim" w:hAnsi="Narkisim"/>
        </w:rPr>
      </w:pPr>
      <w:r w:rsidRPr="005135EC">
        <w:rPr>
          <w:rFonts w:ascii="Narkisim" w:hAnsi="Narkisim"/>
          <w:u w:val="single"/>
          <w:rtl/>
        </w:rPr>
        <w:t>שם.</w:t>
      </w:r>
      <w:r w:rsidRPr="005135EC">
        <w:rPr>
          <w:rFonts w:ascii="Narkisim" w:hAnsi="Narkisim"/>
          <w:rtl/>
        </w:rPr>
        <w:t xml:space="preserve"> וה</w:t>
      </w:r>
      <w:r w:rsidRPr="005135EC">
        <w:rPr>
          <w:rFonts w:ascii="Narkisim" w:hAnsi="Narkisim"/>
          <w:b/>
          <w:bCs/>
          <w:rtl/>
        </w:rPr>
        <w:t>רמב"ם</w:t>
      </w:r>
      <w:r w:rsidRPr="005135EC">
        <w:rPr>
          <w:rFonts w:ascii="Narkisim" w:hAnsi="Narkisim"/>
          <w:rtl/>
        </w:rPr>
        <w:t xml:space="preserve"> (ח יד) כת' וכן הקרקע אינה נקנית לגזלן לעולם אלא ברשות בעליה קיימת. ולכאורה כוונתו דאינו קונה ע"י יאוש</w:t>
      </w:r>
      <w:r w:rsidRPr="005135EC">
        <w:rPr>
          <w:rStyle w:val="ac"/>
          <w:rFonts w:ascii="Narkisim" w:hAnsi="Narkisim"/>
          <w:rtl/>
        </w:rPr>
        <w:footnoteReference w:id="1306"/>
      </w:r>
      <w:r w:rsidRPr="005135EC">
        <w:rPr>
          <w:rFonts w:ascii="Narkisim" w:hAnsi="Narkisim"/>
          <w:rtl/>
        </w:rPr>
        <w:t>. וכן מבואר ב</w:t>
      </w:r>
      <w:r w:rsidRPr="005135EC">
        <w:rPr>
          <w:rFonts w:ascii="Narkisim" w:hAnsi="Narkisim"/>
          <w:b/>
          <w:bCs/>
          <w:rtl/>
        </w:rPr>
        <w:t>הג' מיימוני</w:t>
      </w:r>
      <w:r w:rsidRPr="005135EC">
        <w:rPr>
          <w:rFonts w:ascii="Narkisim" w:hAnsi="Narkisim"/>
          <w:rtl/>
        </w:rPr>
        <w:t xml:space="preserve">. ועד"ז כת' </w:t>
      </w:r>
      <w:r w:rsidRPr="005135EC">
        <w:rPr>
          <w:rFonts w:ascii="Narkisim" w:hAnsi="Narkisim"/>
          <w:b/>
          <w:bCs/>
          <w:rtl/>
        </w:rPr>
        <w:t>רש"י</w:t>
      </w:r>
      <w:r w:rsidRPr="005135EC">
        <w:rPr>
          <w:rFonts w:ascii="Narkisim" w:hAnsi="Narkisim"/>
          <w:rtl/>
        </w:rPr>
        <w:t xml:space="preserve"> (סוכה ל:, ורשב"ם ב"ב מד.) דלא מהני יאוש בקרקע כיון דקרקע אינה נגזלת</w:t>
      </w:r>
      <w:r w:rsidRPr="005135EC">
        <w:rPr>
          <w:rStyle w:val="ac"/>
          <w:rFonts w:ascii="Narkisim" w:hAnsi="Narkisim"/>
          <w:rtl/>
        </w:rPr>
        <w:footnoteReference w:id="1307"/>
      </w:r>
      <w:r w:rsidRPr="005135EC">
        <w:rPr>
          <w:rFonts w:ascii="Narkisim" w:hAnsi="Narkisim"/>
          <w:rtl/>
        </w:rPr>
        <w:t>.</w:t>
      </w:r>
    </w:p>
    <w:p w14:paraId="659BF5C0"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(פנ"י סוכה שם) הק' בכוונת הרמב"ם ורש"י דיאוש ילפי' מאבידה (כדאי' לעיל סו.), ובמה תלוי בקניני גזילה. והנתיבות (שסג, שעא) ו</w:t>
      </w:r>
      <w:r w:rsidRPr="005135EC">
        <w:rPr>
          <w:rFonts w:ascii="Narkisim" w:hAnsi="Narkisim"/>
          <w:b/>
          <w:bCs/>
          <w:rtl/>
        </w:rPr>
        <w:t>תרומת הכרי</w:t>
      </w:r>
      <w:r w:rsidRPr="005135EC">
        <w:rPr>
          <w:rFonts w:ascii="Narkisim" w:hAnsi="Narkisim"/>
          <w:rtl/>
        </w:rPr>
        <w:t xml:space="preserve"> (שעא) ועוד אחרונים ביארו דל"מ יאוש בקרקע, דכיון דקרקע בחזקת בעליה עומדת הו"ל יאוש ברשות</w:t>
      </w:r>
      <w:r w:rsidRPr="005135EC">
        <w:rPr>
          <w:rStyle w:val="ac"/>
          <w:rFonts w:ascii="Narkisim" w:hAnsi="Narkisim"/>
          <w:rtl/>
        </w:rPr>
        <w:footnoteReference w:id="1308"/>
      </w:r>
      <w:r w:rsidRPr="005135EC">
        <w:rPr>
          <w:rFonts w:ascii="Narkisim" w:hAnsi="Narkisim"/>
          <w:rtl/>
        </w:rPr>
        <w:t>.</w:t>
      </w:r>
    </w:p>
    <w:p w14:paraId="2B2FB9C4" w14:textId="77777777" w:rsidR="00322A92" w:rsidRPr="005135EC" w:rsidRDefault="00000000" w:rsidP="005135EC">
      <w:pPr>
        <w:pStyle w:val="aa"/>
        <w:bidi/>
        <w:rPr>
          <w:rFonts w:ascii="Narkisim" w:hAnsi="Narkisim"/>
        </w:rPr>
      </w:pPr>
      <w:r w:rsidRPr="005135EC">
        <w:rPr>
          <w:rFonts w:ascii="Narkisim" w:hAnsi="Narkisim"/>
          <w:rtl/>
        </w:rPr>
        <w:t>אבל ב</w:t>
      </w:r>
      <w:r w:rsidRPr="005135EC">
        <w:rPr>
          <w:rFonts w:ascii="Narkisim" w:hAnsi="Narkisim"/>
          <w:b/>
          <w:bCs/>
          <w:rtl/>
        </w:rPr>
        <w:t>ירושלמי</w:t>
      </w:r>
      <w:r w:rsidRPr="005135EC">
        <w:rPr>
          <w:rFonts w:ascii="Narkisim" w:hAnsi="Narkisim"/>
          <w:rtl/>
        </w:rPr>
        <w:t xml:space="preserve"> (כלאים ז ד, הו' בהג"מ ובתוס' סוכה ל:) אי' דאע"פ שאין קרקע נגזל יש ייאוש לקרקע</w:t>
      </w:r>
      <w:r w:rsidRPr="005135EC">
        <w:rPr>
          <w:rStyle w:val="ac"/>
          <w:rFonts w:ascii="Narkisim" w:hAnsi="Narkisim"/>
          <w:rtl/>
        </w:rPr>
        <w:footnoteReference w:id="1309"/>
      </w:r>
      <w:r w:rsidRPr="005135EC">
        <w:rPr>
          <w:rFonts w:ascii="Narkisim" w:hAnsi="Narkisim"/>
          <w:rtl/>
        </w:rPr>
        <w:t xml:space="preserve">. ודעת </w:t>
      </w:r>
      <w:r w:rsidRPr="005135EC">
        <w:rPr>
          <w:rFonts w:ascii="Narkisim" w:hAnsi="Narkisim"/>
          <w:b/>
          <w:bCs/>
          <w:rtl/>
        </w:rPr>
        <w:t>תוס</w:t>
      </w:r>
      <w:r w:rsidRPr="005135EC">
        <w:rPr>
          <w:rFonts w:ascii="Narkisim" w:hAnsi="Narkisim"/>
          <w:rtl/>
        </w:rPr>
        <w:t>' (ב"ב מד.) דמהני יאוש בקרקע, אלא דמילתא דשכיחא דאין רגילות להתייאש בקרקע. דאם לא יוציאנה מידו, יוציא מיד בנו. והביאו מהא דמהני יאוש בעבדים</w:t>
      </w:r>
      <w:r w:rsidRPr="005135EC">
        <w:rPr>
          <w:rStyle w:val="ac"/>
          <w:rFonts w:ascii="Narkisim" w:hAnsi="Narkisim"/>
          <w:rtl/>
        </w:rPr>
        <w:footnoteReference w:id="1310"/>
      </w:r>
      <w:r w:rsidRPr="005135EC">
        <w:rPr>
          <w:rFonts w:ascii="Narkisim" w:hAnsi="Narkisim"/>
          <w:rtl/>
        </w:rPr>
        <w:t>. וכן בשמעתתא דסקריקון (גיטין נה: ונח:).</w:t>
      </w:r>
    </w:p>
    <w:p w14:paraId="60F66712"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 יונה</w:t>
      </w:r>
      <w:r w:rsidRPr="005135EC">
        <w:rPr>
          <w:rFonts w:ascii="Narkisim" w:hAnsi="Narkisim"/>
          <w:rtl/>
        </w:rPr>
        <w:t xml:space="preserve"> (ב"ב מה.) כת' דאין יאוש בקרקע [מסברא], שאינו מתייאש בליבו מהקרקע כיון דקרקע א"א להחביאו. </w:t>
      </w:r>
      <w:r w:rsidRPr="005135EC">
        <w:rPr>
          <w:rFonts w:ascii="Narkisim" w:hAnsi="Narkisim"/>
          <w:rtl/>
        </w:rPr>
        <w:lastRenderedPageBreak/>
        <w:t>ומצפה הוא או בנו להוציאו מיד גזלן.</w:t>
      </w:r>
    </w:p>
    <w:p w14:paraId="67DD19B1"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תוס</w:t>
      </w:r>
      <w:r w:rsidRPr="005135EC">
        <w:rPr>
          <w:rFonts w:ascii="Narkisim" w:hAnsi="Narkisim"/>
          <w:rtl/>
        </w:rPr>
        <w:t>' (סוכה ל:) כת' דהיכא דנשתקע שם הבעלים מהני יאוש אף בקרקע. ולסברת ר' יונה ניחא, דבכה"ג מתייאש בליבו [וכ"כ הכפו"ת שם]. אבל קשה דבתחילת התוס' הביאו דברי רש"י דהוה גזיה"כ דאין גזילה בקרקע, ודין יאוש תלי בדין גזילה. וה</w:t>
      </w:r>
      <w:r w:rsidRPr="005135EC">
        <w:rPr>
          <w:rFonts w:ascii="Narkisim" w:hAnsi="Narkisim"/>
          <w:b/>
          <w:bCs/>
          <w:rtl/>
        </w:rPr>
        <w:t>תרה"כ</w:t>
      </w:r>
      <w:r w:rsidRPr="005135EC">
        <w:rPr>
          <w:rFonts w:ascii="Narkisim" w:hAnsi="Narkisim"/>
          <w:rtl/>
        </w:rPr>
        <w:t xml:space="preserve"> (שעא) תי' דכיון דנשתקע שמו הוה כמו זוטו של ים, דהוה אבודה ממנו ומכל אדם.</w:t>
      </w:r>
    </w:p>
    <w:p w14:paraId="282F9AAE" w14:textId="77777777" w:rsidR="00322A92" w:rsidRPr="005135EC" w:rsidRDefault="00000000" w:rsidP="005135EC">
      <w:pPr>
        <w:pStyle w:val="a8"/>
        <w:bidi/>
        <w:rPr>
          <w:rFonts w:ascii="Narkisim" w:hAnsi="Narkisim"/>
        </w:rPr>
      </w:pPr>
      <w:r w:rsidRPr="005135EC">
        <w:rPr>
          <w:rFonts w:ascii="Narkisim" w:hAnsi="Narkisim"/>
          <w:rtl/>
        </w:rPr>
        <w:t>ועוד יש שפי' דכיון דנשתקע נחשב אבוד מהבעלים, ומש"ה לא נחשב יאוש ברשות.</w:t>
      </w:r>
    </w:p>
    <w:p w14:paraId="454DD6F5" w14:textId="77777777" w:rsidR="00322A92" w:rsidRPr="005135EC" w:rsidRDefault="00000000" w:rsidP="005135EC">
      <w:pPr>
        <w:bidi/>
        <w:rPr>
          <w:rFonts w:ascii="Narkisim" w:hAnsi="Narkisim" w:cs="Narkisim"/>
        </w:rPr>
      </w:pPr>
      <w:r w:rsidRPr="005135EC">
        <w:rPr>
          <w:rFonts w:ascii="Narkisim" w:hAnsi="Narkisim" w:cs="Narkisim"/>
          <w:u w:val="single"/>
          <w:rtl/>
        </w:rPr>
        <w:t>ר"א דרש ריבויי ומיעוטי וכו'</w:t>
      </w:r>
      <w:r w:rsidRPr="005135EC">
        <w:rPr>
          <w:rFonts w:ascii="Narkisim" w:hAnsi="Narkisim" w:cs="Narkisim"/>
          <w:rtl/>
        </w:rPr>
        <w:t>. [וה</w:t>
      </w:r>
      <w:r w:rsidRPr="005135EC">
        <w:rPr>
          <w:rFonts w:ascii="Narkisim" w:hAnsi="Narkisim" w:cs="Narkisim"/>
          <w:b/>
          <w:bCs/>
          <w:rtl/>
        </w:rPr>
        <w:t>ראב"ד</w:t>
      </w:r>
      <w:r w:rsidRPr="005135EC">
        <w:rPr>
          <w:rFonts w:ascii="Narkisim" w:hAnsi="Narkisim" w:cs="Narkisim"/>
          <w:rtl/>
        </w:rPr>
        <w:t xml:space="preserve"> כת' דר"א סבר דקרקע נגזלת ונשבעים עליה</w:t>
      </w:r>
      <w:r w:rsidRPr="005135EC">
        <w:rPr>
          <w:rStyle w:val="ac"/>
          <w:rFonts w:ascii="Narkisim" w:hAnsi="Narkisim" w:cs="Narkisim"/>
          <w:rtl/>
        </w:rPr>
        <w:footnoteReference w:id="1311"/>
      </w:r>
      <w:r w:rsidRPr="005135EC">
        <w:rPr>
          <w:rFonts w:ascii="Narkisim" w:hAnsi="Narkisim" w:cs="Narkisim"/>
          <w:rtl/>
        </w:rPr>
        <w:t>]. ועד"ז נח' התנאים בכמה מקומות (ע' שבועות כו. וד:) אי דרשי' כל התורה בכלל ופרט או בריבוי ומיעוט.</w:t>
      </w:r>
    </w:p>
    <w:p w14:paraId="563C555C"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xml:space="preserve"> (שבועות ד: וב"מ ק: ד"ה דלמא ושם ד:) כת' דאף מ"ד דדריש ריבוי ומיעוט, י"ל דס"ל כרבנן דקרקע אינה נגזלת. דיש שום מיעוט למעט קרקע</w:t>
      </w:r>
      <w:r w:rsidRPr="005135EC">
        <w:rPr>
          <w:rStyle w:val="ac"/>
          <w:rFonts w:ascii="Narkisim" w:hAnsi="Narkisim" w:cs="Narkisim"/>
          <w:rtl/>
        </w:rPr>
        <w:footnoteReference w:id="1312"/>
      </w:r>
      <w:r w:rsidRPr="005135EC">
        <w:rPr>
          <w:rFonts w:ascii="Narkisim" w:hAnsi="Narkisim" w:cs="Narkisim"/>
          <w:rtl/>
        </w:rPr>
        <w:t>.</w:t>
      </w:r>
    </w:p>
    <w:p w14:paraId="63A39AE3" w14:textId="77777777" w:rsidR="00322A92" w:rsidRPr="005135EC" w:rsidRDefault="00000000" w:rsidP="005135EC">
      <w:pPr>
        <w:pStyle w:val="aa"/>
        <w:bidi/>
        <w:rPr>
          <w:rFonts w:ascii="Narkisim" w:hAnsi="Narkisim"/>
        </w:rPr>
      </w:pPr>
      <w:r w:rsidRPr="005135EC">
        <w:rPr>
          <w:rFonts w:ascii="Narkisim" w:hAnsi="Narkisim"/>
          <w:u w:val="single"/>
          <w:rtl/>
        </w:rPr>
        <w:t>ורבנן דרשי כללי ופרטי, וכחש כלל וכו'</w:t>
      </w:r>
      <w:r w:rsidRPr="005135EC">
        <w:rPr>
          <w:rFonts w:ascii="Narkisim" w:hAnsi="Narkisim"/>
          <w:rtl/>
        </w:rPr>
        <w:t>. ובגמ' (לעיל סב:) דרשו כלל ופרט לענין כפל מהפסוקים (שמות כב) דעל כל דבר פשע וכו'. ובפשוטו בסוגיין נתמעט מחיוב השבה וחיוב קרן. ואילו שם נתמעט מחיוב כפל</w:t>
      </w:r>
      <w:r w:rsidRPr="005135EC">
        <w:rPr>
          <w:rStyle w:val="ac"/>
          <w:rFonts w:ascii="Narkisim" w:hAnsi="Narkisim"/>
          <w:rtl/>
        </w:rPr>
        <w:footnoteReference w:id="1313"/>
      </w:r>
      <w:r w:rsidRPr="005135EC">
        <w:rPr>
          <w:rFonts w:ascii="Narkisim" w:hAnsi="Narkisim"/>
          <w:rtl/>
        </w:rPr>
        <w:t>. אבל ה</w:t>
      </w:r>
      <w:r w:rsidRPr="005135EC">
        <w:rPr>
          <w:rFonts w:ascii="Narkisim" w:hAnsi="Narkisim"/>
          <w:b/>
          <w:bCs/>
          <w:rtl/>
        </w:rPr>
        <w:t>קוב"ש</w:t>
      </w:r>
      <w:r w:rsidRPr="005135EC">
        <w:rPr>
          <w:rFonts w:ascii="Narkisim" w:hAnsi="Narkisim"/>
          <w:rtl/>
        </w:rPr>
        <w:t xml:space="preserve"> (ב) נקט דהתם איירי בחיוב גניבה, ובסוגיין מחיוב גזילה. והביא דלא ילפינן גניבה וגזילה מהדדי</w:t>
      </w:r>
      <w:r w:rsidRPr="005135EC">
        <w:rPr>
          <w:rStyle w:val="ac"/>
          <w:rFonts w:ascii="Narkisim" w:hAnsi="Narkisim"/>
          <w:rtl/>
        </w:rPr>
        <w:footnoteReference w:id="1314"/>
      </w:r>
      <w:r w:rsidRPr="005135EC">
        <w:rPr>
          <w:rFonts w:ascii="Narkisim" w:hAnsi="Narkisim"/>
          <w:rtl/>
        </w:rPr>
        <w:t>. [דילפינן חיוב תשלום בגניבה מפסוק אחר, ולא משום גדרי גזילה</w:t>
      </w:r>
      <w:r w:rsidRPr="005135EC">
        <w:rPr>
          <w:rStyle w:val="ac"/>
          <w:rFonts w:ascii="Narkisim" w:hAnsi="Narkisim"/>
          <w:rtl/>
        </w:rPr>
        <w:footnoteReference w:id="1315"/>
      </w:r>
      <w:r w:rsidRPr="005135EC">
        <w:rPr>
          <w:rFonts w:ascii="Narkisim" w:hAnsi="Narkisim"/>
          <w:rtl/>
        </w:rPr>
        <w:t>].</w:t>
      </w:r>
    </w:p>
    <w:p w14:paraId="1679E8F5"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רמב"ם</w:t>
      </w:r>
      <w:r w:rsidRPr="005135EC">
        <w:rPr>
          <w:rFonts w:ascii="Narkisim" w:hAnsi="Narkisim"/>
          <w:rtl/>
        </w:rPr>
        <w:t xml:space="preserve"> (ח יד) הביא עוד דהגוזל עבדים שטרות וקרקעות ונשבע אין בהן תוספת חומש, דילפי' וכחש בעמיתו בפקדון, כל האמור בענין מטלטלין וגופן ממון. [ומשמע דהוה ילפותא בפנ"ע לפטור מחומש</w:t>
      </w:r>
      <w:r w:rsidRPr="005135EC">
        <w:rPr>
          <w:rStyle w:val="ac"/>
          <w:rFonts w:ascii="Narkisim" w:hAnsi="Narkisim"/>
          <w:rtl/>
        </w:rPr>
        <w:footnoteReference w:id="1316"/>
      </w:r>
      <w:r w:rsidRPr="005135EC">
        <w:rPr>
          <w:rFonts w:ascii="Narkisim" w:hAnsi="Narkisim"/>
          <w:rtl/>
        </w:rPr>
        <w:t>, אך לכאורה הוה מאותם פסוקים דסוגיין].</w:t>
      </w:r>
    </w:p>
    <w:p w14:paraId="5DEAC775" w14:textId="77777777" w:rsidR="00322A92" w:rsidRPr="005135EC" w:rsidRDefault="00000000" w:rsidP="005135EC">
      <w:pPr>
        <w:pStyle w:val="a8"/>
        <w:bidi/>
        <w:rPr>
          <w:rFonts w:ascii="Narkisim" w:hAnsi="Narkisim"/>
        </w:rPr>
      </w:pPr>
      <w:r w:rsidRPr="005135EC">
        <w:rPr>
          <w:rFonts w:ascii="Narkisim" w:hAnsi="Narkisim"/>
          <w:rtl/>
        </w:rPr>
        <w:t>ועוד כת' הרמב"ם דנתמעט אף מדין גזל הגר, דאינן חוזרים לכהנים</w:t>
      </w:r>
      <w:r w:rsidRPr="005135EC">
        <w:rPr>
          <w:rStyle w:val="ac"/>
          <w:rFonts w:ascii="Narkisim" w:hAnsi="Narkisim"/>
          <w:rtl/>
        </w:rPr>
        <w:footnoteReference w:id="1317"/>
      </w:r>
      <w:r w:rsidRPr="005135EC">
        <w:rPr>
          <w:rFonts w:ascii="Narkisim" w:hAnsi="Narkisim"/>
          <w:rtl/>
        </w:rPr>
        <w:t>. וה</w:t>
      </w:r>
      <w:r w:rsidRPr="005135EC">
        <w:rPr>
          <w:rFonts w:ascii="Narkisim" w:hAnsi="Narkisim"/>
          <w:b/>
          <w:bCs/>
          <w:rtl/>
        </w:rPr>
        <w:t>ש"ך</w:t>
      </w:r>
      <w:r w:rsidRPr="005135EC">
        <w:rPr>
          <w:rFonts w:ascii="Narkisim" w:hAnsi="Narkisim"/>
          <w:rtl/>
        </w:rPr>
        <w:t xml:space="preserve"> (שפו יג) הק' דגזל הגר איתא בפרשת נשא (במדבר ה ח), והתם ליכא כלל ופרט וכלל. ומהיכן נתמעט. והוכיח דכיון הטעם משום דילפי' דקרקעות עבדים ושטרות אינן נגזלין, א"כ לא שייך בהם דין גזל הגר לכהנים, דהא אין כאן גזילה כלל, דבכ"מ שהן ברשות הגר הן. אבל ה</w:t>
      </w:r>
      <w:r w:rsidRPr="005135EC">
        <w:rPr>
          <w:rFonts w:ascii="Narkisim" w:hAnsi="Narkisim"/>
          <w:b/>
          <w:bCs/>
          <w:rtl/>
        </w:rPr>
        <w:t>יש"ש</w:t>
      </w:r>
      <w:r w:rsidRPr="005135EC">
        <w:rPr>
          <w:rFonts w:ascii="Narkisim" w:hAnsi="Narkisim"/>
          <w:rtl/>
        </w:rPr>
        <w:t xml:space="preserve"> (ט מה, והמשנ"ל ג ה) נקט דכוונת הרמב"ם דקרקע ועבדים ושטרות נתמעט משבועה.</w:t>
      </w:r>
    </w:p>
    <w:p w14:paraId="12F2C626" w14:textId="77777777" w:rsidR="00322A92" w:rsidRPr="005135EC" w:rsidRDefault="00000000" w:rsidP="005135EC">
      <w:pPr>
        <w:bidi/>
        <w:rPr>
          <w:rFonts w:ascii="Narkisim" w:hAnsi="Narkisim" w:cs="Narkisim"/>
        </w:rPr>
      </w:pPr>
      <w:r w:rsidRPr="005135EC">
        <w:rPr>
          <w:rFonts w:ascii="Narkisim" w:hAnsi="Narkisim" w:cs="Narkisim"/>
          <w:u w:val="single"/>
          <w:rtl/>
        </w:rPr>
        <w:t>יצאו עבדים שהוקשו לקרקעות</w:t>
      </w:r>
      <w:r w:rsidRPr="005135EC">
        <w:rPr>
          <w:rFonts w:ascii="Narkisim" w:hAnsi="Narkisim" w:cs="Narkisim"/>
          <w:rtl/>
        </w:rPr>
        <w:t>. ובמשנה (לעיל צו:) נח' בזה ר' מאיר ורבנן אי עבדים נגזלים</w:t>
      </w:r>
      <w:r w:rsidRPr="005135EC">
        <w:rPr>
          <w:rStyle w:val="ac"/>
          <w:rFonts w:ascii="Narkisim" w:hAnsi="Narkisim" w:cs="Narkisim"/>
          <w:rtl/>
        </w:rPr>
        <w:footnoteReference w:id="1318"/>
      </w:r>
      <w:r w:rsidRPr="005135EC">
        <w:rPr>
          <w:rFonts w:ascii="Narkisim" w:hAnsi="Narkisim" w:cs="Narkisim"/>
          <w:rtl/>
        </w:rPr>
        <w:t>, האם הוקשו לקרקעות. ובפשוטו נח' אף בסוגיין, וכ"כ ה</w:t>
      </w:r>
      <w:r w:rsidRPr="005135EC">
        <w:rPr>
          <w:rFonts w:ascii="Narkisim" w:hAnsi="Narkisim" w:cs="Narkisim"/>
          <w:b/>
          <w:bCs/>
          <w:rtl/>
        </w:rPr>
        <w:t>ש"ך</w:t>
      </w:r>
      <w:r w:rsidRPr="005135EC">
        <w:rPr>
          <w:rFonts w:ascii="Narkisim" w:hAnsi="Narkisim" w:cs="Narkisim"/>
          <w:rtl/>
        </w:rPr>
        <w:t xml:space="preserve"> (שסג ג) דקי"ל עבדי כמקרקעי דמי, ואפי' נשרפו ואינן בעולם כלל פטור.</w:t>
      </w:r>
    </w:p>
    <w:p w14:paraId="06A84FD6"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ראב"ד</w:t>
      </w:r>
      <w:r w:rsidRPr="005135EC">
        <w:rPr>
          <w:rFonts w:ascii="Narkisim" w:hAnsi="Narkisim"/>
          <w:rtl/>
        </w:rPr>
        <w:t xml:space="preserve"> (גזילה ט א) גרס בדברי הרמב"ם דהגוזל עבד ומת חייב. דדוקא בקרקע ששטפה נהר או נשרפה אומר לו הרי שלך לפניך, שהקרקע בחזקת בעליה קיימת ואין אחריות הפסדה עליו אלא אם כן הפסיד בידו. משא"כ במטלטלין ועבדים</w:t>
      </w:r>
      <w:r w:rsidRPr="005135EC">
        <w:rPr>
          <w:rStyle w:val="ac"/>
          <w:rFonts w:ascii="Narkisim" w:hAnsi="Narkisim"/>
          <w:rtl/>
        </w:rPr>
        <w:footnoteReference w:id="1319"/>
      </w:r>
      <w:r w:rsidRPr="005135EC">
        <w:rPr>
          <w:rFonts w:ascii="Narkisim" w:hAnsi="Narkisim"/>
          <w:rtl/>
        </w:rPr>
        <w:t>. ואף דקי"ל (לעיל צו:, והרמב"ם שם ג ד</w:t>
      </w:r>
      <w:r w:rsidRPr="005135EC">
        <w:rPr>
          <w:rStyle w:val="ac"/>
          <w:rFonts w:ascii="Narkisim" w:hAnsi="Narkisim"/>
          <w:rtl/>
        </w:rPr>
        <w:footnoteReference w:id="1320"/>
      </w:r>
      <w:r w:rsidRPr="005135EC">
        <w:rPr>
          <w:rFonts w:ascii="Narkisim" w:hAnsi="Narkisim"/>
          <w:rtl/>
        </w:rPr>
        <w:t xml:space="preserve">) דגזל עבד והוכחש אומר לו הרי שלך לפניך [דעבדים כקרקעות], ה"מ היכא דאיתא </w:t>
      </w:r>
      <w:r w:rsidRPr="005135EC">
        <w:rPr>
          <w:rFonts w:ascii="Narkisim" w:hAnsi="Narkisim"/>
          <w:rtl/>
        </w:rPr>
        <w:lastRenderedPageBreak/>
        <w:t>בעין. אבל לא הוה כקרקע לכל דבר</w:t>
      </w:r>
      <w:r w:rsidRPr="005135EC">
        <w:rPr>
          <w:rStyle w:val="ac"/>
          <w:rFonts w:ascii="Narkisim" w:hAnsi="Narkisim"/>
          <w:rtl/>
        </w:rPr>
        <w:footnoteReference w:id="1321"/>
      </w:r>
      <w:r w:rsidRPr="005135EC">
        <w:rPr>
          <w:rFonts w:ascii="Narkisim" w:hAnsi="Narkisim"/>
          <w:rtl/>
        </w:rPr>
        <w:t xml:space="preserve"> והיכא דמת חייב לשלם. דאין שלו לפניו, ומת לגזלן</w:t>
      </w:r>
      <w:r w:rsidRPr="005135EC">
        <w:rPr>
          <w:rStyle w:val="ac"/>
          <w:rFonts w:ascii="Narkisim" w:hAnsi="Narkisim"/>
          <w:rtl/>
        </w:rPr>
        <w:footnoteReference w:id="1322"/>
      </w:r>
      <w:r w:rsidRPr="005135EC">
        <w:rPr>
          <w:rFonts w:ascii="Narkisim" w:hAnsi="Narkisim"/>
          <w:rtl/>
        </w:rPr>
        <w:t>.</w:t>
      </w:r>
    </w:p>
    <w:p w14:paraId="020B88C8"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ש"ך</w:t>
      </w:r>
      <w:r w:rsidRPr="005135EC">
        <w:rPr>
          <w:rFonts w:ascii="Narkisim" w:hAnsi="Narkisim" w:cs="Narkisim"/>
          <w:rtl/>
        </w:rPr>
        <w:t xml:space="preserve"> (שסג ג) תמה דכיון דעבד איתקש לקרקע א"כ אף נשרף פטור. והאיך נימא דהוקש לחצאין, דליכא חיוב אונסין אבל חייב בהשבה. ע"כ דהוקש לקרקע דעומד ברשות בעליה, והוה כאילו לא גזלה.</w:t>
      </w:r>
    </w:p>
    <w:p w14:paraId="0F8B1170"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או"ש</w:t>
      </w:r>
      <w:r w:rsidRPr="005135EC">
        <w:rPr>
          <w:rFonts w:ascii="Narkisim" w:hAnsi="Narkisim"/>
          <w:rtl/>
        </w:rPr>
        <w:t xml:space="preserve"> (ט א) תי' דכל זמן דאיתא בעינא ברשות בעליה קיימא, אבל היכי דליתנהו בעינייהו לא נתמעטו עבדים. ומש"ה כשמת או נשרף נתחייב בהשבה.</w:t>
      </w:r>
    </w:p>
    <w:p w14:paraId="6528B2AE"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גר"ח</w:t>
      </w:r>
      <w:r w:rsidRPr="005135EC">
        <w:rPr>
          <w:rFonts w:ascii="Narkisim" w:hAnsi="Narkisim"/>
          <w:rtl/>
        </w:rPr>
        <w:t xml:space="preserve"> (שם) ביאר דיש ב' חיובים בגזלן, דעיקר חיוב השבת הגזילה וחיוב האונסים הוה מחמת שקנה קניני גזילה. ועבדים נתמעטו מחיוב זה. אך יש חיוב נוסף משום עצם מעשה הגזילה, דגזילה הוה מעשה מזיק. ומתחייב ממון על מה שהוציאו מרשות בעלים ומפסידן. ואף בעבדים יש 'מעשה גזילה', ומתחייב בזה. [אף דנתמעטו מקניני גזילה].</w:t>
      </w:r>
    </w:p>
    <w:p w14:paraId="655BA882" w14:textId="77777777" w:rsidR="00322A92" w:rsidRPr="005135EC" w:rsidRDefault="00000000" w:rsidP="005135EC">
      <w:pPr>
        <w:pStyle w:val="a8"/>
        <w:bidi/>
        <w:rPr>
          <w:rFonts w:ascii="Narkisim" w:hAnsi="Narkisim"/>
        </w:rPr>
      </w:pPr>
      <w:r w:rsidRPr="005135EC">
        <w:rPr>
          <w:rFonts w:ascii="Narkisim" w:hAnsi="Narkisim"/>
          <w:rtl/>
        </w:rPr>
        <w:t>ומש"ה כשהעבד קיים אומר לו הרי שלך לפניך, ואף שנשתנה. דלא בעינן בהו כאשר גזל. אבל היכא דהעבד מת ואינו עוד בעולם מתחייב בתשלומין משום מעשה גזילה דאיתעביד בהו.</w:t>
      </w:r>
    </w:p>
    <w:p w14:paraId="085C6144" w14:textId="77777777" w:rsidR="00322A92" w:rsidRPr="005135EC" w:rsidRDefault="00000000" w:rsidP="005135EC">
      <w:pPr>
        <w:bidi/>
        <w:rPr>
          <w:rFonts w:ascii="Narkisim" w:hAnsi="Narkisim" w:cs="Narkisim"/>
        </w:rPr>
      </w:pPr>
      <w:r w:rsidRPr="005135EC">
        <w:rPr>
          <w:rFonts w:ascii="Narkisim" w:hAnsi="Narkisim" w:cs="Narkisim"/>
          <w:rtl/>
        </w:rPr>
        <w:t>אך ב</w:t>
      </w:r>
      <w:r w:rsidRPr="005135EC">
        <w:rPr>
          <w:rFonts w:ascii="Narkisim" w:hAnsi="Narkisim" w:cs="Narkisim"/>
          <w:b/>
          <w:bCs/>
          <w:rtl/>
        </w:rPr>
        <w:t>חי' הראב"ד</w:t>
      </w:r>
      <w:r w:rsidRPr="005135EC">
        <w:rPr>
          <w:rFonts w:ascii="Narkisim" w:hAnsi="Narkisim" w:cs="Narkisim"/>
          <w:rtl/>
        </w:rPr>
        <w:t xml:space="preserve"> (לעיל קטז:) כת' עד"ז אף בגזילת קרקע. דאע"פ שקרקע אינה נגזלת, מ"מ צריך שיאמר לו הרי שלך לפניך וטול אותה. ומש"ה נטלוה מסיקין חייב מדינא, דאין יכול ליטלו ובעי השבה. [אבל שטפה נהר פטור, דנחשב שהאונס מחמת הבעלים. וע"ע מש"כ לעיל שם]. אבל </w:t>
      </w:r>
      <w:r w:rsidRPr="005135EC">
        <w:rPr>
          <w:rFonts w:ascii="Narkisim" w:hAnsi="Narkisim" w:cs="Narkisim"/>
          <w:b/>
          <w:bCs/>
          <w:rtl/>
        </w:rPr>
        <w:t>רוב הראשונים</w:t>
      </w:r>
      <w:r w:rsidRPr="005135EC">
        <w:rPr>
          <w:rFonts w:ascii="Narkisim" w:hAnsi="Narkisim" w:cs="Narkisim"/>
          <w:rtl/>
        </w:rPr>
        <w:t xml:space="preserve"> (ע' לעיל שם) הביאו מדברי הירושלמי דנטלוה מסיקין חייב משום קנס בעלמא. [ואינו מתחייב כלל בגזילת קרקע, ואף דהמשנה נקטה הלשון דאומר הרי שלך לפניך, לאו דוקא</w:t>
      </w:r>
      <w:r w:rsidRPr="005135EC">
        <w:rPr>
          <w:rStyle w:val="ac"/>
          <w:rFonts w:ascii="Narkisim" w:hAnsi="Narkisim" w:cs="Narkisim"/>
          <w:rtl/>
        </w:rPr>
        <w:footnoteReference w:id="1323"/>
      </w:r>
      <w:r w:rsidRPr="005135EC">
        <w:rPr>
          <w:rFonts w:ascii="Narkisim" w:hAnsi="Narkisim" w:cs="Narkisim"/>
          <w:rtl/>
        </w:rPr>
        <w:t>].</w:t>
      </w:r>
    </w:p>
    <w:p w14:paraId="5B0C1F9B" w14:textId="77777777" w:rsidR="00322A92" w:rsidRPr="005135EC" w:rsidRDefault="00000000" w:rsidP="005135EC">
      <w:pPr>
        <w:bidi/>
        <w:rPr>
          <w:rFonts w:ascii="Narkisim" w:hAnsi="Narkisim" w:cs="Narkisim"/>
        </w:rPr>
      </w:pPr>
      <w:r w:rsidRPr="005135EC">
        <w:rPr>
          <w:rFonts w:ascii="Narkisim" w:hAnsi="Narkisim" w:cs="Narkisim"/>
          <w:u w:val="single"/>
          <w:rtl/>
        </w:rPr>
        <w:t>יצאו שטרות, שאע"פ שמטלטלין אין גופן ממון</w:t>
      </w:r>
      <w:r w:rsidRPr="005135EC">
        <w:rPr>
          <w:rFonts w:ascii="Narkisim" w:hAnsi="Narkisim" w:cs="Narkisim"/>
          <w:rtl/>
        </w:rPr>
        <w:t>. ה</w:t>
      </w:r>
      <w:r w:rsidRPr="005135EC">
        <w:rPr>
          <w:rFonts w:ascii="Narkisim" w:hAnsi="Narkisim" w:cs="Narkisim"/>
          <w:b/>
          <w:bCs/>
          <w:rtl/>
        </w:rPr>
        <w:t>ש"ך</w:t>
      </w:r>
      <w:r w:rsidRPr="005135EC">
        <w:rPr>
          <w:rFonts w:ascii="Narkisim" w:hAnsi="Narkisim" w:cs="Narkisim"/>
          <w:rtl/>
        </w:rPr>
        <w:t xml:space="preserve"> (שפו יג) הביא מסוגיין דהגוזל שטר אינו חייב עליו. ודלא כדברי ה</w:t>
      </w:r>
      <w:r w:rsidRPr="005135EC">
        <w:rPr>
          <w:rFonts w:ascii="Narkisim" w:hAnsi="Narkisim" w:cs="Narkisim"/>
          <w:b/>
          <w:bCs/>
          <w:rtl/>
        </w:rPr>
        <w:t>יש"ש</w:t>
      </w:r>
      <w:r w:rsidRPr="005135EC">
        <w:rPr>
          <w:rFonts w:ascii="Narkisim" w:hAnsi="Narkisim" w:cs="Narkisim"/>
          <w:rtl/>
        </w:rPr>
        <w:t xml:space="preserve"> (לעיל צח. ט יג) דהמגביה שטר ואח"כ שורפו חייב לשלם מדינא [ולא רק משום דינא דגרמי], דכיון דהגביה מתחייב עליו</w:t>
      </w:r>
      <w:r w:rsidRPr="005135EC">
        <w:rPr>
          <w:rStyle w:val="ac"/>
          <w:rFonts w:ascii="Narkisim" w:hAnsi="Narkisim" w:cs="Narkisim"/>
          <w:rtl/>
        </w:rPr>
        <w:footnoteReference w:id="1324"/>
      </w:r>
      <w:r w:rsidRPr="005135EC">
        <w:rPr>
          <w:rFonts w:ascii="Narkisim" w:hAnsi="Narkisim" w:cs="Narkisim"/>
          <w:rtl/>
        </w:rPr>
        <w:t xml:space="preserve"> [כדין גזלן]. וכ"כ ב</w:t>
      </w:r>
      <w:r w:rsidRPr="005135EC">
        <w:rPr>
          <w:rFonts w:ascii="Narkisim" w:hAnsi="Narkisim" w:cs="Narkisim"/>
          <w:b/>
          <w:bCs/>
          <w:rtl/>
        </w:rPr>
        <w:t>פסקי תוס</w:t>
      </w:r>
      <w:r w:rsidRPr="005135EC">
        <w:rPr>
          <w:rFonts w:ascii="Narkisim" w:hAnsi="Narkisim" w:cs="Narkisim"/>
          <w:rtl/>
        </w:rPr>
        <w:t>' (שבועות נה, והאגודה שבועות ה כו) דהמגביה שטרות ושרפן חייב</w:t>
      </w:r>
      <w:r w:rsidRPr="005135EC">
        <w:rPr>
          <w:rStyle w:val="ac"/>
          <w:rFonts w:ascii="Narkisim" w:hAnsi="Narkisim" w:cs="Narkisim"/>
          <w:rtl/>
        </w:rPr>
        <w:footnoteReference w:id="1325"/>
      </w:r>
      <w:r w:rsidRPr="005135EC">
        <w:rPr>
          <w:rFonts w:ascii="Narkisim" w:hAnsi="Narkisim" w:cs="Narkisim"/>
          <w:rtl/>
        </w:rPr>
        <w:t>. וה</w:t>
      </w:r>
      <w:r w:rsidRPr="005135EC">
        <w:rPr>
          <w:rFonts w:ascii="Narkisim" w:hAnsi="Narkisim" w:cs="Narkisim"/>
          <w:b/>
          <w:bCs/>
          <w:rtl/>
        </w:rPr>
        <w:t>ש"ך</w:t>
      </w:r>
      <w:r w:rsidRPr="005135EC">
        <w:rPr>
          <w:rFonts w:ascii="Narkisim" w:hAnsi="Narkisim" w:cs="Narkisim"/>
          <w:rtl/>
        </w:rPr>
        <w:t xml:space="preserve"> השיג דאף הגוזל שטרות נתמעט דפטור</w:t>
      </w:r>
      <w:r w:rsidRPr="005135EC">
        <w:rPr>
          <w:rStyle w:val="ac"/>
          <w:rFonts w:ascii="Narkisim" w:hAnsi="Narkisim" w:cs="Narkisim"/>
          <w:rtl/>
        </w:rPr>
        <w:footnoteReference w:id="1326"/>
      </w:r>
      <w:r w:rsidRPr="005135EC">
        <w:rPr>
          <w:rFonts w:ascii="Narkisim" w:hAnsi="Narkisim" w:cs="Narkisim"/>
          <w:rtl/>
        </w:rPr>
        <w:t>. והש"ך סיים ואם שרפן הגזלן אינו חייב אלא משום דינא דגרמי, משום קנס חכמים.</w:t>
      </w:r>
    </w:p>
    <w:p w14:paraId="7B255618"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שער משפט</w:t>
      </w:r>
      <w:r w:rsidRPr="005135EC">
        <w:rPr>
          <w:rFonts w:ascii="Narkisim" w:hAnsi="Narkisim"/>
          <w:rtl/>
        </w:rPr>
        <w:t xml:space="preserve"> (שפו ב) כת' דמ"מ דאף גזלן קרקע ונטלוה מסיקין מחמת הגזלן חייב משום קנס</w:t>
      </w:r>
      <w:r w:rsidRPr="005135EC">
        <w:rPr>
          <w:rStyle w:val="ac"/>
          <w:rFonts w:ascii="Narkisim" w:hAnsi="Narkisim"/>
          <w:rtl/>
        </w:rPr>
        <w:footnoteReference w:id="1327"/>
      </w:r>
      <w:r w:rsidRPr="005135EC">
        <w:rPr>
          <w:rFonts w:ascii="Narkisim" w:hAnsi="Narkisim"/>
          <w:rtl/>
        </w:rPr>
        <w:t>. וכ"ש בשטרות</w:t>
      </w:r>
      <w:r w:rsidRPr="005135EC">
        <w:rPr>
          <w:rStyle w:val="ac"/>
          <w:rFonts w:ascii="Narkisim" w:hAnsi="Narkisim"/>
          <w:rtl/>
        </w:rPr>
        <w:footnoteReference w:id="1328"/>
      </w:r>
      <w:r w:rsidRPr="005135EC">
        <w:rPr>
          <w:rFonts w:ascii="Narkisim" w:hAnsi="Narkisim"/>
          <w:rtl/>
        </w:rPr>
        <w:t>. וי"ל דכוונת היש"ש דחייב משום קנס דרבנן. ואף לולי דינא דגרמי</w:t>
      </w:r>
      <w:r w:rsidRPr="005135EC">
        <w:rPr>
          <w:rStyle w:val="ac"/>
          <w:rFonts w:ascii="Narkisim" w:hAnsi="Narkisim"/>
          <w:rtl/>
        </w:rPr>
        <w:footnoteReference w:id="1329"/>
      </w:r>
      <w:r w:rsidRPr="005135EC">
        <w:rPr>
          <w:rFonts w:ascii="Narkisim" w:hAnsi="Narkisim"/>
          <w:rtl/>
        </w:rPr>
        <w:t>.</w:t>
      </w:r>
    </w:p>
    <w:p w14:paraId="6264E049" w14:textId="77777777" w:rsidR="00322A92" w:rsidRPr="005135EC" w:rsidRDefault="00000000" w:rsidP="005135EC">
      <w:pPr>
        <w:pStyle w:val="3"/>
        <w:bidi/>
        <w:rPr>
          <w:rFonts w:ascii="Narkisim" w:hAnsi="Narkisim"/>
        </w:rPr>
      </w:pPr>
      <w:r w:rsidRPr="005135EC">
        <w:rPr>
          <w:rFonts w:ascii="Narkisim" w:hAnsi="Narkisim"/>
          <w:rtl/>
        </w:rPr>
        <w:t>דף קיח.</w:t>
      </w:r>
    </w:p>
    <w:p w14:paraId="52FD3D3D" w14:textId="77777777" w:rsidR="00322A92" w:rsidRPr="005135EC" w:rsidRDefault="00000000" w:rsidP="005135EC">
      <w:pPr>
        <w:bidi/>
        <w:rPr>
          <w:rFonts w:ascii="Narkisim" w:hAnsi="Narkisim" w:cs="Narkisim"/>
        </w:rPr>
      </w:pPr>
      <w:r w:rsidRPr="005135EC">
        <w:rPr>
          <w:rFonts w:ascii="Narkisim" w:hAnsi="Narkisim" w:cs="Narkisim"/>
          <w:u w:val="single"/>
          <w:rtl/>
        </w:rPr>
        <w:t>הב"ע כגון שגזל שדה מחבירו והיתה פרה רבוצה בו ושטפה נהר, דר"א לטעמיה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דר"א ס"ל דשדה נגזלת, וקונה פרה עמה, דמטלטלין נקנין אגב קרקע. ה</w:t>
      </w:r>
      <w:r w:rsidRPr="005135EC">
        <w:rPr>
          <w:rFonts w:ascii="Narkisim" w:hAnsi="Narkisim" w:cs="Narkisim"/>
          <w:b/>
          <w:bCs/>
          <w:rtl/>
        </w:rPr>
        <w:t>קצות</w:t>
      </w:r>
      <w:r w:rsidRPr="005135EC">
        <w:rPr>
          <w:rFonts w:ascii="Narkisim" w:hAnsi="Narkisim" w:cs="Narkisim"/>
          <w:rtl/>
        </w:rPr>
        <w:t xml:space="preserve"> (ערה א) הביא </w:t>
      </w:r>
      <w:r w:rsidRPr="005135EC">
        <w:rPr>
          <w:rFonts w:ascii="Narkisim" w:hAnsi="Narkisim" w:cs="Narkisim"/>
          <w:rtl/>
        </w:rPr>
        <w:lastRenderedPageBreak/>
        <w:t>דלר"א קונה את הגזילה בקנין אגב, ואף דאין דעת מקנה. ומבואר דקנין אגב אי"צ דעת אחרת מקנה.</w:t>
      </w:r>
    </w:p>
    <w:p w14:paraId="58233C81" w14:textId="77777777" w:rsidR="00322A92" w:rsidRPr="005135EC" w:rsidRDefault="00000000" w:rsidP="005135EC">
      <w:pPr>
        <w:pStyle w:val="a8"/>
        <w:bidi/>
        <w:rPr>
          <w:rFonts w:ascii="Narkisim" w:hAnsi="Narkisim"/>
        </w:rPr>
      </w:pPr>
      <w:r w:rsidRPr="005135EC">
        <w:rPr>
          <w:rFonts w:ascii="Narkisim" w:hAnsi="Narkisim"/>
          <w:rtl/>
        </w:rPr>
        <w:t>והקצות הביא עפ"ז דקנין אגב קונה אף בזוכה מההפקר [היכא דצבורים בתוכו</w:t>
      </w:r>
      <w:r w:rsidRPr="005135EC">
        <w:rPr>
          <w:rStyle w:val="ac"/>
          <w:rFonts w:ascii="Narkisim" w:hAnsi="Narkisim"/>
          <w:rtl/>
        </w:rPr>
        <w:footnoteReference w:id="1330"/>
      </w:r>
      <w:r w:rsidRPr="005135EC">
        <w:rPr>
          <w:rFonts w:ascii="Narkisim" w:hAnsi="Narkisim"/>
          <w:rtl/>
        </w:rPr>
        <w:t>], ואף דאין דעת אחרת מקנה</w:t>
      </w:r>
      <w:r w:rsidRPr="005135EC">
        <w:rPr>
          <w:rStyle w:val="ac"/>
          <w:rFonts w:ascii="Narkisim" w:hAnsi="Narkisim"/>
          <w:rtl/>
        </w:rPr>
        <w:footnoteReference w:id="1331"/>
      </w:r>
      <w:r w:rsidRPr="005135EC">
        <w:rPr>
          <w:rFonts w:ascii="Narkisim" w:hAnsi="Narkisim"/>
          <w:rtl/>
        </w:rPr>
        <w:t>. וה</w:t>
      </w:r>
      <w:r w:rsidRPr="005135EC">
        <w:rPr>
          <w:rFonts w:ascii="Narkisim" w:hAnsi="Narkisim"/>
          <w:b/>
          <w:bCs/>
          <w:rtl/>
        </w:rPr>
        <w:t>נתיבות</w:t>
      </w:r>
      <w:r w:rsidRPr="005135EC">
        <w:rPr>
          <w:rFonts w:ascii="Narkisim" w:hAnsi="Narkisim"/>
          <w:rtl/>
        </w:rPr>
        <w:t xml:space="preserve"> (ערה, ורב ב) חלק דקנין אגב שייך רק במקום דיש דעת מקנה, דרק בכה"ג ילפינן קנין אגב</w:t>
      </w:r>
      <w:r w:rsidRPr="005135EC">
        <w:rPr>
          <w:rStyle w:val="ac"/>
          <w:rFonts w:ascii="Narkisim" w:hAnsi="Narkisim"/>
          <w:rtl/>
        </w:rPr>
        <w:footnoteReference w:id="1332"/>
      </w:r>
      <w:r w:rsidRPr="005135EC">
        <w:rPr>
          <w:rFonts w:ascii="Narkisim" w:hAnsi="Narkisim"/>
          <w:rtl/>
        </w:rPr>
        <w:t>. [וע"ע חזו"א טז יג].</w:t>
      </w:r>
    </w:p>
    <w:p w14:paraId="5AD4F78E"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(רב ב) כת' די"ל דגזילה שנתייאש</w:t>
      </w:r>
      <w:r w:rsidRPr="005135EC">
        <w:rPr>
          <w:rStyle w:val="ac"/>
          <w:rFonts w:ascii="Narkisim" w:hAnsi="Narkisim"/>
          <w:rtl/>
        </w:rPr>
        <w:footnoteReference w:id="1333"/>
      </w:r>
      <w:r w:rsidRPr="005135EC">
        <w:rPr>
          <w:rFonts w:ascii="Narkisim" w:hAnsi="Narkisim"/>
          <w:rtl/>
        </w:rPr>
        <w:t xml:space="preserve"> נחשב דעת מקנה, ד</w:t>
      </w:r>
      <w:r w:rsidRPr="005135EC">
        <w:rPr>
          <w:rFonts w:ascii="Narkisim" w:hAnsi="Narkisim"/>
          <w:b/>
          <w:bCs/>
          <w:rtl/>
        </w:rPr>
        <w:t>תוס</w:t>
      </w:r>
      <w:r w:rsidRPr="005135EC">
        <w:rPr>
          <w:rFonts w:ascii="Narkisim" w:hAnsi="Narkisim"/>
          <w:rtl/>
        </w:rPr>
        <w:t>' (לעיל סט.) כת' [צד א'] דמ"ד יאוש קונה מהני דוקא כלפי הגזלן, והוה כמו מתנה לגזלן [ולא הוה כהפקר לפטור ממעשר]. א"כ י"ל דהוה דעת אחרת מקנה. וכן לענין קניני גזילה [לחייב את הגזלן באונסין], י"ל דנחשב דעת מקנה. דהנגזל גופיה ניח"ל</w:t>
      </w:r>
      <w:r w:rsidRPr="005135EC">
        <w:rPr>
          <w:rStyle w:val="ac"/>
          <w:rFonts w:ascii="Narkisim" w:hAnsi="Narkisim"/>
          <w:rtl/>
        </w:rPr>
        <w:footnoteReference w:id="1334"/>
      </w:r>
      <w:r w:rsidRPr="005135EC">
        <w:rPr>
          <w:rFonts w:ascii="Narkisim" w:hAnsi="Narkisim"/>
          <w:rtl/>
        </w:rPr>
        <w:t xml:space="preserve"> דליקני הגזלן שיתחייב באונסין, ולכך חשיב דעת אחרת מקנה. אבל בהפקר ל"מ קנין אגב.</w:t>
      </w:r>
    </w:p>
    <w:p w14:paraId="3729E27F"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אחרונים</w:t>
      </w:r>
      <w:r w:rsidRPr="005135EC">
        <w:rPr>
          <w:rFonts w:ascii="Narkisim" w:hAnsi="Narkisim" w:cs="Narkisim"/>
          <w:rtl/>
        </w:rPr>
        <w:t xml:space="preserve"> (או"ש זכיה ב א ומכירה ג טז, דב"א א ג ו) דחו דקנין אגב מהני דוקא להתחייב מדין גזלן [אף בלא דעת מקנה], אבל לא מהני כקנין לקנות מהפקר. וכ"כ ה</w:t>
      </w:r>
      <w:r w:rsidRPr="005135EC">
        <w:rPr>
          <w:rFonts w:ascii="Narkisim" w:hAnsi="Narkisim" w:cs="Narkisim"/>
          <w:b/>
          <w:bCs/>
          <w:rtl/>
        </w:rPr>
        <w:t>ברוך טעם</w:t>
      </w:r>
      <w:r w:rsidRPr="005135EC">
        <w:rPr>
          <w:rFonts w:ascii="Narkisim" w:hAnsi="Narkisim" w:cs="Narkisim"/>
          <w:rtl/>
        </w:rPr>
        <w:t xml:space="preserve"> (בהג' לקצות) דגדר קניני גזילה הוה במה שעושה דבר שהיה קונה, אילו היה הנגזל מקנהו לו. וה"נ מהני בפרה רבוצה, כיון דאילו היה דעת מקנה מהני במכירה כה"ג.</w:t>
      </w:r>
    </w:p>
    <w:p w14:paraId="5CE2E8CB" w14:textId="77777777" w:rsidR="00322A92" w:rsidRPr="005135EC" w:rsidRDefault="00000000" w:rsidP="005135EC">
      <w:pPr>
        <w:bidi/>
        <w:rPr>
          <w:rFonts w:ascii="Narkisim" w:hAnsi="Narkisim" w:cs="Narkisim"/>
        </w:rPr>
      </w:pPr>
      <w:r w:rsidRPr="005135EC">
        <w:rPr>
          <w:rFonts w:ascii="Narkisim" w:hAnsi="Narkisim" w:cs="Narkisim"/>
          <w:rtl/>
        </w:rPr>
        <w:t>והקצות כת' דרש"י לא פירש משום דגזל את הקרקע הוה חצירו לקנות את הפרה, ויקנה את הגזילה בקנין חצר. וביאר דשדה גזולה אינו קונה בקנין חצר. ואף דהגזלן קנה בו קנין גזילה [להתחייב באונסים], אבל גוף החצר לא הוה שלו, וקנין חצר הוה משום רשות</w:t>
      </w:r>
      <w:r w:rsidRPr="005135EC">
        <w:rPr>
          <w:rStyle w:val="ac"/>
          <w:rFonts w:ascii="Narkisim" w:hAnsi="Narkisim" w:cs="Narkisim"/>
          <w:rtl/>
        </w:rPr>
        <w:footnoteReference w:id="1335"/>
      </w:r>
      <w:r w:rsidRPr="005135EC">
        <w:rPr>
          <w:rFonts w:ascii="Narkisim" w:hAnsi="Narkisim" w:cs="Narkisim"/>
          <w:rtl/>
        </w:rPr>
        <w:t>.</w:t>
      </w:r>
    </w:p>
    <w:p w14:paraId="0809989A"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נתיבות</w:t>
      </w:r>
      <w:r w:rsidRPr="005135EC">
        <w:rPr>
          <w:rFonts w:ascii="Narkisim" w:hAnsi="Narkisim"/>
          <w:rtl/>
        </w:rPr>
        <w:t xml:space="preserve"> (רב ב) כת' די"ל דכוונת רש"י דקונה את הגזילה מטעם חצר, דהוי חצירו לענין לקנות גזילות.</w:t>
      </w:r>
    </w:p>
    <w:p w14:paraId="73301226" w14:textId="77777777" w:rsidR="00322A92" w:rsidRPr="005135EC" w:rsidRDefault="00000000" w:rsidP="005135EC">
      <w:pPr>
        <w:pStyle w:val="2"/>
        <w:bidi/>
        <w:rPr>
          <w:rFonts w:ascii="Narkisim" w:hAnsi="Narkisim"/>
        </w:rPr>
      </w:pPr>
      <w:r w:rsidRPr="005135EC">
        <w:rPr>
          <w:rFonts w:ascii="Narkisim" w:hAnsi="Narkisim"/>
          <w:rtl/>
        </w:rPr>
        <w:t>לא יחזור לו במדבר</w:t>
      </w:r>
    </w:p>
    <w:p w14:paraId="16354394" w14:textId="77777777" w:rsidR="00322A92" w:rsidRPr="005135EC" w:rsidRDefault="00000000" w:rsidP="005135EC">
      <w:pPr>
        <w:bidi/>
        <w:rPr>
          <w:rFonts w:ascii="Narkisim" w:hAnsi="Narkisim" w:cs="Narkisim"/>
        </w:rPr>
      </w:pPr>
      <w:r w:rsidRPr="005135EC">
        <w:rPr>
          <w:rFonts w:ascii="Narkisim" w:hAnsi="Narkisim" w:cs="Narkisim"/>
          <w:u w:val="single"/>
          <w:rtl/>
        </w:rPr>
        <w:t>או שהלוה הימנו וכו' לא יחזיר לו במדבר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דאינו יכול לכופו לקבל חובו, כיון דלאו מקום שימור הוא</w:t>
      </w:r>
      <w:r w:rsidRPr="005135EC">
        <w:rPr>
          <w:rStyle w:val="ac"/>
          <w:rFonts w:ascii="Narkisim" w:hAnsi="Narkisim" w:cs="Narkisim"/>
          <w:rtl/>
        </w:rPr>
        <w:footnoteReference w:id="1336"/>
      </w:r>
      <w:r w:rsidRPr="005135EC">
        <w:rPr>
          <w:rFonts w:ascii="Narkisim" w:hAnsi="Narkisim" w:cs="Narkisim"/>
          <w:rtl/>
        </w:rPr>
        <w:t>. וה</w:t>
      </w:r>
      <w:r w:rsidRPr="005135EC">
        <w:rPr>
          <w:rFonts w:ascii="Narkisim" w:hAnsi="Narkisim" w:cs="Narkisim"/>
          <w:b/>
          <w:bCs/>
          <w:rtl/>
        </w:rPr>
        <w:t>רמ"ה</w:t>
      </w:r>
      <w:r w:rsidRPr="005135EC">
        <w:rPr>
          <w:rFonts w:ascii="Narkisim" w:hAnsi="Narkisim" w:cs="Narkisim"/>
          <w:rtl/>
        </w:rPr>
        <w:t xml:space="preserve"> (בשיטמ"ק) כת' דאם החזיר לו במדבר בע"כ לא יצא ידי השבה, ואם נאנסו חייב.</w:t>
      </w:r>
    </w:p>
    <w:p w14:paraId="146E3D57"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ס' התרומות</w:t>
      </w:r>
      <w:r w:rsidRPr="005135EC">
        <w:rPr>
          <w:rFonts w:ascii="Narkisim" w:hAnsi="Narkisim"/>
          <w:rtl/>
        </w:rPr>
        <w:t xml:space="preserve"> (ל א ב) נסתפק האם מחזיר לו במקום ישוב אחר, שלא במקום דירתם של המלוה והלווה, שיצטרך להוליכם לביתו דרך המדבר. ודייק מהמשנה דתלי במקום ובשעת הפרעון, ומכאן ואילך על המלוה מוטל לשמור מעותיו על אי זה דרך שירצה והלוה נפטר מיד. [והביא דכ"כ הרמב"ן, ודייק כן גם מדברי רש"י והרמב"ם].</w:t>
      </w:r>
    </w:p>
    <w:p w14:paraId="6433EB66"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xml:space="preserve"> (גיטין עה.) הביאו</w:t>
      </w:r>
      <w:r w:rsidRPr="005135EC">
        <w:rPr>
          <w:rStyle w:val="ac"/>
          <w:rFonts w:ascii="Narkisim" w:hAnsi="Narkisim" w:cs="Narkisim"/>
          <w:rtl/>
        </w:rPr>
        <w:footnoteReference w:id="1337"/>
      </w:r>
      <w:r w:rsidRPr="005135EC">
        <w:rPr>
          <w:rFonts w:ascii="Narkisim" w:hAnsi="Narkisim" w:cs="Narkisim"/>
          <w:rtl/>
        </w:rPr>
        <w:t xml:space="preserve"> דבישוב יחזיר לו בע"כ. דבהלוואה פרעון בע"כ הוה פרעון</w:t>
      </w:r>
      <w:r w:rsidRPr="005135EC">
        <w:rPr>
          <w:rStyle w:val="ac"/>
          <w:rFonts w:ascii="Narkisim" w:hAnsi="Narkisim" w:cs="Narkisim"/>
          <w:rtl/>
        </w:rPr>
        <w:footnoteReference w:id="1338"/>
      </w:r>
      <w:r w:rsidRPr="005135EC">
        <w:rPr>
          <w:rFonts w:ascii="Narkisim" w:hAnsi="Narkisim" w:cs="Narkisim"/>
          <w:rtl/>
        </w:rPr>
        <w:t>. [</w:t>
      </w:r>
      <w:r w:rsidRPr="005135EC">
        <w:rPr>
          <w:rFonts w:ascii="Narkisim" w:hAnsi="Narkisim" w:cs="Narkisim"/>
          <w:szCs w:val="20"/>
          <w:rtl/>
        </w:rPr>
        <w:t>והיכא דהלווה הניחו בפניו פטור. וה</w:t>
      </w:r>
      <w:r w:rsidRPr="005135EC">
        <w:rPr>
          <w:rFonts w:ascii="Narkisim" w:hAnsi="Narkisim" w:cs="Narkisim"/>
          <w:b/>
          <w:bCs/>
          <w:szCs w:val="20"/>
          <w:rtl/>
        </w:rPr>
        <w:t>מרדכי</w:t>
      </w:r>
      <w:r w:rsidRPr="005135EC">
        <w:rPr>
          <w:rFonts w:ascii="Narkisim" w:hAnsi="Narkisim" w:cs="Narkisim"/>
          <w:szCs w:val="20"/>
          <w:rtl/>
        </w:rPr>
        <w:t xml:space="preserve"> (גיטין תכח, והפוסקים קכ ב) הביא מח' היכא דהלווה מניחו בביתו, שיהא מזומן למלוה מתי שירצה, האם פטור מהאחריות</w:t>
      </w:r>
      <w:r w:rsidRPr="005135EC">
        <w:rPr>
          <w:rStyle w:val="ac"/>
          <w:rFonts w:ascii="Narkisim" w:hAnsi="Narkisim" w:cs="Narkisim"/>
          <w:szCs w:val="20"/>
          <w:rtl/>
        </w:rPr>
        <w:footnoteReference w:id="1339"/>
      </w:r>
      <w:r w:rsidRPr="005135EC">
        <w:rPr>
          <w:rFonts w:ascii="Narkisim" w:hAnsi="Narkisim" w:cs="Narkisim"/>
          <w:rtl/>
        </w:rPr>
        <w:t>].</w:t>
      </w:r>
    </w:p>
    <w:p w14:paraId="36DA9C1F" w14:textId="77777777" w:rsidR="00322A92" w:rsidRPr="005135EC" w:rsidRDefault="00000000" w:rsidP="005135EC">
      <w:pPr>
        <w:pStyle w:val="a8"/>
        <w:bidi/>
        <w:rPr>
          <w:rFonts w:ascii="Narkisim" w:hAnsi="Narkisim"/>
        </w:rPr>
      </w:pPr>
      <w:r w:rsidRPr="005135EC">
        <w:rPr>
          <w:rFonts w:ascii="Narkisim" w:hAnsi="Narkisim"/>
          <w:rtl/>
        </w:rPr>
        <w:lastRenderedPageBreak/>
        <w:t>ובפשוטו משמע בתוס' (שם) דהמלוה זוכה בע"כ במעות</w:t>
      </w:r>
      <w:r w:rsidRPr="005135EC">
        <w:rPr>
          <w:rStyle w:val="ac"/>
          <w:rFonts w:ascii="Narkisim" w:hAnsi="Narkisim"/>
          <w:rtl/>
        </w:rPr>
        <w:footnoteReference w:id="1340"/>
      </w:r>
      <w:r w:rsidRPr="005135EC">
        <w:rPr>
          <w:rFonts w:ascii="Narkisim" w:hAnsi="Narkisim"/>
          <w:rtl/>
        </w:rPr>
        <w:t>. אבל ה</w:t>
      </w:r>
      <w:r w:rsidRPr="005135EC">
        <w:rPr>
          <w:rFonts w:ascii="Narkisim" w:hAnsi="Narkisim"/>
          <w:b/>
          <w:bCs/>
          <w:rtl/>
        </w:rPr>
        <w:t>רשב"א</w:t>
      </w:r>
      <w:r w:rsidRPr="005135EC">
        <w:rPr>
          <w:rFonts w:ascii="Narkisim" w:hAnsi="Narkisim"/>
          <w:rtl/>
        </w:rPr>
        <w:t xml:space="preserve"> (גיטין עה.) דנתינה בע"כ מהני להחשב שנתקיים התנאי ולפרוע את החוב, אבל המלוה לא זכה במעות. דא"א לזכות לאדם בע"כ</w:t>
      </w:r>
      <w:r w:rsidRPr="005135EC">
        <w:rPr>
          <w:rStyle w:val="ac"/>
          <w:rFonts w:ascii="Narkisim" w:hAnsi="Narkisim"/>
          <w:rtl/>
        </w:rPr>
        <w:footnoteReference w:id="1341"/>
      </w:r>
      <w:r w:rsidRPr="005135EC">
        <w:rPr>
          <w:rFonts w:ascii="Narkisim" w:hAnsi="Narkisim"/>
          <w:rtl/>
        </w:rPr>
        <w:t>.</w:t>
      </w:r>
    </w:p>
    <w:p w14:paraId="7BA41299" w14:textId="77777777" w:rsidR="00322A92" w:rsidRPr="005135EC" w:rsidRDefault="00000000" w:rsidP="005135EC">
      <w:pPr>
        <w:pStyle w:val="aa"/>
        <w:bidi/>
        <w:rPr>
          <w:rFonts w:ascii="Narkisim" w:hAnsi="Narkisim"/>
        </w:rPr>
      </w:pPr>
      <w:r w:rsidRPr="005135EC">
        <w:rPr>
          <w:rFonts w:ascii="Narkisim" w:hAnsi="Narkisim"/>
          <w:rtl/>
        </w:rPr>
        <w:t>וב</w:t>
      </w:r>
      <w:r w:rsidRPr="005135EC">
        <w:rPr>
          <w:rFonts w:ascii="Narkisim" w:hAnsi="Narkisim"/>
          <w:b/>
          <w:bCs/>
          <w:rtl/>
        </w:rPr>
        <w:t>תוספתא</w:t>
      </w:r>
      <w:r w:rsidRPr="005135EC">
        <w:rPr>
          <w:rFonts w:ascii="Narkisim" w:hAnsi="Narkisim"/>
          <w:rtl/>
        </w:rPr>
        <w:t xml:space="preserve"> (י, הו' במלחמות) איתא מי שבא בדרך והיה מעות בידו, וראה אנס בא כנגדו ואמר [למלוה] בא וטול את אלו שאני חייב לך, אם קיבל עליו פטור. ואם לאו חייב.</w:t>
      </w:r>
    </w:p>
    <w:p w14:paraId="606A6068" w14:textId="77777777" w:rsidR="00322A92" w:rsidRPr="005135EC" w:rsidRDefault="00000000" w:rsidP="005135EC">
      <w:pPr>
        <w:bidi/>
        <w:rPr>
          <w:rFonts w:ascii="Narkisim" w:hAnsi="Narkisim" w:cs="Narkisim"/>
        </w:rPr>
      </w:pPr>
      <w:r w:rsidRPr="005135EC">
        <w:rPr>
          <w:rFonts w:ascii="Narkisim" w:hAnsi="Narkisim" w:cs="Narkisim"/>
          <w:rtl/>
        </w:rPr>
        <w:t>וכן פירשו רוב הראשונים דהנידון לפרוע בע"כ. אבל ה</w:t>
      </w:r>
      <w:r w:rsidRPr="005135EC">
        <w:rPr>
          <w:rFonts w:ascii="Narkisim" w:hAnsi="Narkisim" w:cs="Narkisim"/>
          <w:b/>
          <w:bCs/>
          <w:rtl/>
        </w:rPr>
        <w:t>בעה"מ</w:t>
      </w:r>
      <w:r w:rsidRPr="005135EC">
        <w:rPr>
          <w:rFonts w:ascii="Narkisim" w:hAnsi="Narkisim" w:cs="Narkisim"/>
          <w:rtl/>
        </w:rPr>
        <w:t xml:space="preserve"> כת' כלומר</w:t>
      </w:r>
      <w:r w:rsidRPr="005135EC">
        <w:rPr>
          <w:rStyle w:val="ac"/>
          <w:rFonts w:ascii="Narkisim" w:hAnsi="Narkisim" w:cs="Narkisim"/>
          <w:rtl/>
        </w:rPr>
        <w:footnoteReference w:id="1342"/>
      </w:r>
      <w:r w:rsidRPr="005135EC">
        <w:rPr>
          <w:rFonts w:ascii="Narkisim" w:hAnsi="Narkisim" w:cs="Narkisim"/>
          <w:rtl/>
        </w:rPr>
        <w:t xml:space="preserve"> שאי"צ לילך אחריו למדי, דרך המדבר. ודוקא כשמוליך דרך היישוב. וה</w:t>
      </w:r>
      <w:r w:rsidRPr="005135EC">
        <w:rPr>
          <w:rFonts w:ascii="Narkisim" w:hAnsi="Narkisim" w:cs="Narkisim"/>
          <w:b/>
          <w:bCs/>
          <w:rtl/>
        </w:rPr>
        <w:t>ראב"ד</w:t>
      </w:r>
      <w:r w:rsidRPr="005135EC">
        <w:rPr>
          <w:rFonts w:ascii="Narkisim" w:hAnsi="Narkisim" w:cs="Narkisim"/>
          <w:rtl/>
        </w:rPr>
        <w:t xml:space="preserve"> וה</w:t>
      </w:r>
      <w:r w:rsidRPr="005135EC">
        <w:rPr>
          <w:rFonts w:ascii="Narkisim" w:hAnsi="Narkisim" w:cs="Narkisim"/>
          <w:b/>
          <w:bCs/>
          <w:rtl/>
        </w:rPr>
        <w:t>מלחמות</w:t>
      </w:r>
      <w:r w:rsidRPr="005135EC">
        <w:rPr>
          <w:rFonts w:ascii="Narkisim" w:hAnsi="Narkisim" w:cs="Narkisim"/>
          <w:rtl/>
        </w:rPr>
        <w:t xml:space="preserve"> האריכו לדחות דודאי אינו מחוייב להוליך את הפקדון אחריו כלל</w:t>
      </w:r>
      <w:r w:rsidRPr="005135EC">
        <w:rPr>
          <w:rStyle w:val="ac"/>
          <w:rFonts w:ascii="Narkisim" w:hAnsi="Narkisim" w:cs="Narkisim"/>
          <w:rtl/>
        </w:rPr>
        <w:footnoteReference w:id="1343"/>
      </w:r>
      <w:r w:rsidRPr="005135EC">
        <w:rPr>
          <w:rFonts w:ascii="Narkisim" w:hAnsi="Narkisim" w:cs="Narkisim"/>
          <w:rtl/>
        </w:rPr>
        <w:t>. ועוד דלא משמע כן בלשון המשנה והגמ'</w:t>
      </w:r>
      <w:r w:rsidRPr="005135EC">
        <w:rPr>
          <w:rStyle w:val="ac"/>
          <w:rFonts w:ascii="Narkisim" w:hAnsi="Narkisim" w:cs="Narkisim"/>
          <w:rtl/>
        </w:rPr>
        <w:footnoteReference w:id="1344"/>
      </w:r>
      <w:r w:rsidRPr="005135EC">
        <w:rPr>
          <w:rFonts w:ascii="Narkisim" w:hAnsi="Narkisim" w:cs="Narkisim"/>
          <w:rtl/>
        </w:rPr>
        <w:t>.</w:t>
      </w:r>
    </w:p>
    <w:p w14:paraId="6C01541D" w14:textId="77777777" w:rsidR="00322A92" w:rsidRPr="005135EC" w:rsidRDefault="00000000" w:rsidP="005135EC">
      <w:pPr>
        <w:pStyle w:val="aa"/>
        <w:bidi/>
        <w:rPr>
          <w:rFonts w:ascii="Narkisim" w:hAnsi="Narkisim"/>
        </w:rPr>
      </w:pPr>
      <w:r w:rsidRPr="005135EC">
        <w:rPr>
          <w:rFonts w:ascii="Narkisim" w:hAnsi="Narkisim"/>
          <w:u w:val="single"/>
          <w:rtl/>
        </w:rPr>
        <w:t>לעיל. או שהפקיד לו בישוב</w:t>
      </w:r>
      <w:r w:rsidRPr="005135EC">
        <w:rPr>
          <w:rStyle w:val="ac"/>
          <w:rFonts w:ascii="Narkisim" w:hAnsi="Narkisim"/>
          <w:u w:val="single"/>
          <w:rtl/>
        </w:rPr>
        <w:footnoteReference w:id="1345"/>
      </w:r>
      <w:r w:rsidRPr="005135EC">
        <w:rPr>
          <w:rFonts w:ascii="Narkisim" w:hAnsi="Narkisim"/>
          <w:u w:val="single"/>
          <w:rtl/>
        </w:rPr>
        <w:t xml:space="preserve"> וכו'</w:t>
      </w:r>
      <w:r w:rsidRPr="005135EC">
        <w:rPr>
          <w:rFonts w:ascii="Narkisim" w:hAnsi="Narkisim"/>
          <w:rtl/>
        </w:rPr>
        <w:t xml:space="preserve">. </w:t>
      </w:r>
      <w:r w:rsidRPr="005135EC">
        <w:rPr>
          <w:rFonts w:ascii="Narkisim" w:hAnsi="Narkisim"/>
          <w:b/>
          <w:bCs/>
          <w:rtl/>
        </w:rPr>
        <w:t>תוס'</w:t>
      </w:r>
      <w:r w:rsidRPr="005135EC">
        <w:rPr>
          <w:rFonts w:ascii="Narkisim" w:hAnsi="Narkisim"/>
          <w:rtl/>
        </w:rPr>
        <w:t xml:space="preserve"> (לעיל קד. ד"ה הכי) דייקו דאף דהמעות עכשיו במדבר, הנפקד מחוייב לשומרם עד שיחזירנו לו בישוב. ואם נאנס בדרך חייב, דעשה פשיעה שהוליכם במקום סכנה</w:t>
      </w:r>
      <w:r w:rsidRPr="005135EC">
        <w:rPr>
          <w:rStyle w:val="ac"/>
          <w:rFonts w:ascii="Narkisim" w:hAnsi="Narkisim"/>
          <w:rtl/>
        </w:rPr>
        <w:footnoteReference w:id="1346"/>
      </w:r>
      <w:r w:rsidRPr="005135EC">
        <w:rPr>
          <w:rFonts w:ascii="Narkisim" w:hAnsi="Narkisim"/>
          <w:rtl/>
        </w:rPr>
        <w:t>.</w:t>
      </w:r>
    </w:p>
    <w:p w14:paraId="0A04D0AD" w14:textId="77777777" w:rsidR="00322A92" w:rsidRPr="005135EC" w:rsidRDefault="00000000" w:rsidP="005135EC">
      <w:pPr>
        <w:bidi/>
        <w:rPr>
          <w:rFonts w:ascii="Narkisim" w:hAnsi="Narkisim" w:cs="Narkisim"/>
        </w:rPr>
      </w:pPr>
      <w:r w:rsidRPr="005135EC">
        <w:rPr>
          <w:rFonts w:ascii="Narkisim" w:hAnsi="Narkisim" w:cs="Narkisim"/>
          <w:u w:val="single"/>
          <w:rtl/>
        </w:rPr>
        <w:t>רש"י ד"ה לא יחזיר לו</w:t>
      </w:r>
      <w:r w:rsidRPr="005135EC">
        <w:rPr>
          <w:rFonts w:ascii="Narkisim" w:hAnsi="Narkisim" w:cs="Narkisim"/>
          <w:rtl/>
        </w:rPr>
        <w:t>. אם אין זה תובעו, אין זה יכול לכופו לקבל חובו. אבל היכא דהמלוה תובעו מחוייב להחזיר לו, אף במדבר [כ"כ הרש"ש בכוונת רש"י]. וכדאיתא בגמ' דמלוה ניתנה ליתבע בכל מקום. וכ"כ ה</w:t>
      </w:r>
      <w:r w:rsidRPr="005135EC">
        <w:rPr>
          <w:rFonts w:ascii="Narkisim" w:hAnsi="Narkisim" w:cs="Narkisim"/>
          <w:b/>
          <w:bCs/>
          <w:rtl/>
        </w:rPr>
        <w:t>רי"ף</w:t>
      </w:r>
      <w:r w:rsidRPr="005135EC">
        <w:rPr>
          <w:rFonts w:ascii="Narkisim" w:hAnsi="Narkisim" w:cs="Narkisim"/>
          <w:rtl/>
        </w:rPr>
        <w:t xml:space="preserve"> ש"מ ממתני' ומברייתא שהמלוה לחבירו בישוב אית ליה רשותא למגבה מיניה במדבר, אפי' בע"כ דלוה</w:t>
      </w:r>
      <w:r w:rsidRPr="005135EC">
        <w:rPr>
          <w:rStyle w:val="ac"/>
          <w:rFonts w:ascii="Narkisim" w:hAnsi="Narkisim" w:cs="Narkisim"/>
          <w:rtl/>
        </w:rPr>
        <w:footnoteReference w:id="1347"/>
      </w:r>
      <w:r w:rsidRPr="005135EC">
        <w:rPr>
          <w:rFonts w:ascii="Narkisim" w:hAnsi="Narkisim" w:cs="Narkisim"/>
          <w:rtl/>
        </w:rPr>
        <w:t>.</w:t>
      </w:r>
    </w:p>
    <w:p w14:paraId="75C6454D"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תוי"ט</w:t>
      </w:r>
      <w:r w:rsidRPr="005135EC">
        <w:rPr>
          <w:rFonts w:ascii="Narkisim" w:hAnsi="Narkisim" w:cs="Narkisim"/>
          <w:rtl/>
        </w:rPr>
        <w:t xml:space="preserve"> כת' דאם החזיר, והמלוה קיבלו פטור</w:t>
      </w:r>
      <w:r w:rsidRPr="005135EC">
        <w:rPr>
          <w:rStyle w:val="ac"/>
          <w:rFonts w:ascii="Narkisim" w:hAnsi="Narkisim" w:cs="Narkisim"/>
          <w:rtl/>
        </w:rPr>
        <w:footnoteReference w:id="1348"/>
      </w:r>
      <w:r w:rsidRPr="005135EC">
        <w:rPr>
          <w:rFonts w:ascii="Narkisim" w:hAnsi="Narkisim" w:cs="Narkisim"/>
          <w:rtl/>
        </w:rPr>
        <w:t>.</w:t>
      </w:r>
    </w:p>
    <w:p w14:paraId="525D8D9D" w14:textId="77777777" w:rsidR="00322A92" w:rsidRPr="005135EC" w:rsidRDefault="00000000" w:rsidP="005135EC">
      <w:pPr>
        <w:pStyle w:val="aa"/>
        <w:bidi/>
        <w:rPr>
          <w:rFonts w:ascii="Narkisim" w:hAnsi="Narkisim"/>
        </w:rPr>
      </w:pPr>
      <w:r w:rsidRPr="005135EC">
        <w:rPr>
          <w:rFonts w:ascii="Narkisim" w:hAnsi="Narkisim"/>
          <w:u w:val="single"/>
          <w:rtl/>
        </w:rPr>
        <w:t>מלוה ניתנה ליתבע בכל מקום וכו'</w:t>
      </w:r>
      <w:r w:rsidRPr="005135EC">
        <w:rPr>
          <w:rFonts w:ascii="Narkisim" w:hAnsi="Narkisim"/>
          <w:rtl/>
        </w:rPr>
        <w:t>. פ</w:t>
      </w:r>
      <w:r w:rsidRPr="005135EC">
        <w:rPr>
          <w:rFonts w:ascii="Narkisim" w:hAnsi="Narkisim"/>
          <w:b/>
          <w:bCs/>
          <w:rtl/>
        </w:rPr>
        <w:t>רש"י</w:t>
      </w:r>
      <w:r w:rsidRPr="005135EC">
        <w:rPr>
          <w:rFonts w:ascii="Narkisim" w:hAnsi="Narkisim"/>
          <w:rtl/>
        </w:rPr>
        <w:t xml:space="preserve"> אם ירצה מלוה. וה</w:t>
      </w:r>
      <w:r w:rsidRPr="005135EC">
        <w:rPr>
          <w:rFonts w:ascii="Narkisim" w:hAnsi="Narkisim"/>
          <w:b/>
          <w:bCs/>
          <w:rtl/>
        </w:rPr>
        <w:t>רמב"ן</w:t>
      </w:r>
      <w:r w:rsidRPr="005135EC">
        <w:rPr>
          <w:rFonts w:ascii="Narkisim" w:hAnsi="Narkisim"/>
          <w:rtl/>
        </w:rPr>
        <w:t xml:space="preserve"> (בס' התרומות ל א ב, ובשו"ע עד א) כת' דה"מ שיש ללווה מעות במדבר. אבל היכא דצריך את המעות לחיות נפשו עד שיגיע לישוב ודאי אין לוקחין ממנו. דאפי' בישוב קי"ל מסדרין לבע"ח שיהא לו מזון הראוי לו</w:t>
      </w:r>
      <w:r w:rsidRPr="005135EC">
        <w:rPr>
          <w:rStyle w:val="ac"/>
          <w:rFonts w:ascii="Narkisim" w:hAnsi="Narkisim"/>
          <w:rtl/>
        </w:rPr>
        <w:footnoteReference w:id="1349"/>
      </w:r>
      <w:r w:rsidRPr="005135EC">
        <w:rPr>
          <w:rFonts w:ascii="Narkisim" w:hAnsi="Narkisim"/>
          <w:rtl/>
        </w:rPr>
        <w:t>.</w:t>
      </w:r>
    </w:p>
    <w:p w14:paraId="6A0E9693"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כת' דהיכא דהמלוה תובעו במדבר שיפרע לו, וטוען שיש ביד הלווה ממון המספיק לפרעון ולמחייתך, </w:t>
      </w:r>
      <w:r w:rsidRPr="005135EC">
        <w:rPr>
          <w:rFonts w:ascii="Narkisim" w:hAnsi="Narkisim"/>
          <w:rtl/>
        </w:rPr>
        <w:lastRenderedPageBreak/>
        <w:t>ולוה אומר אין בידי בכאן כי אם כדי מחייתי, יכול להשביעו</w:t>
      </w:r>
      <w:r w:rsidRPr="005135EC">
        <w:rPr>
          <w:rStyle w:val="ac"/>
          <w:rFonts w:ascii="Narkisim" w:hAnsi="Narkisim"/>
          <w:rtl/>
        </w:rPr>
        <w:footnoteReference w:id="1350"/>
      </w:r>
      <w:r w:rsidRPr="005135EC">
        <w:rPr>
          <w:rFonts w:ascii="Narkisim" w:hAnsi="Narkisim"/>
          <w:rtl/>
        </w:rPr>
        <w:t xml:space="preserve"> [שבועת היסת].</w:t>
      </w:r>
    </w:p>
    <w:p w14:paraId="4CB37DBD"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כת' דאין לפרש דכשמוצאו במדבר כופהו להביא את המעות לשם ולפרעם לו</w:t>
      </w:r>
      <w:r w:rsidRPr="005135EC">
        <w:rPr>
          <w:rStyle w:val="ac"/>
          <w:rFonts w:ascii="Narkisim" w:hAnsi="Narkisim"/>
          <w:rtl/>
        </w:rPr>
        <w:footnoteReference w:id="1351"/>
      </w:r>
      <w:r w:rsidRPr="005135EC">
        <w:rPr>
          <w:rFonts w:ascii="Narkisim" w:hAnsi="Narkisim"/>
          <w:rtl/>
        </w:rPr>
        <w:t>, שפעמים יש שלא יוכל לעשות כן בשום פנים בעולם.</w:t>
      </w:r>
    </w:p>
    <w:p w14:paraId="1CEB8A90"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תומים</w:t>
      </w:r>
      <w:r w:rsidRPr="005135EC">
        <w:rPr>
          <w:rFonts w:ascii="Narkisim" w:hAnsi="Narkisim"/>
          <w:rtl/>
        </w:rPr>
        <w:t xml:space="preserve"> (עד א) כת' דמ"מ היכא דהלווה יש לו דרך לבא לכאן, המלוה יכול לכופו להביא מעותיו עמו. [וכגון שתבעו קודם שיצא למדבר]. ואילו בפקדון הנפקד אינו חייב להוליכו אחריו. [וביאר עד"ז החילוק בין מלוה לפקדון בסוגיין].</w:t>
      </w:r>
    </w:p>
    <w:p w14:paraId="132F740E"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(עד א ד"ה ועוד נראה) כת' דכשמצא את הלוה במקום אחר, אף שאין יכול לכוף את הלווה שיביא את המעות לשם, מ"מ יכול לכופו שילך לביתו וישלם לו</w:t>
      </w:r>
      <w:r w:rsidRPr="005135EC">
        <w:rPr>
          <w:rStyle w:val="ac"/>
          <w:rFonts w:ascii="Narkisim" w:hAnsi="Narkisim"/>
          <w:rtl/>
        </w:rPr>
        <w:footnoteReference w:id="1352"/>
      </w:r>
      <w:r w:rsidRPr="005135EC">
        <w:rPr>
          <w:rFonts w:ascii="Narkisim" w:hAnsi="Narkisim"/>
          <w:rtl/>
        </w:rPr>
        <w:t>. ומכין אותו עד שתצא נפשו עד שילך לביתו ויסלק חובו, דהא יש לו שעבוד הגוף עליו. משא"כ בפקדון אינו יכול לכופו שילך לביתו כיון דלא חייב עצמו בשעבוד הגוף. ויכול לתבעו רק כשהנפקד במקום הפקדון, וצריך להמתין לו עד שיבוא לביתו.</w:t>
      </w:r>
    </w:p>
    <w:p w14:paraId="1E840A57" w14:textId="77777777" w:rsidR="00322A92" w:rsidRPr="005135EC" w:rsidRDefault="00000000" w:rsidP="005135EC">
      <w:pPr>
        <w:bidi/>
        <w:rPr>
          <w:rFonts w:ascii="Narkisim" w:hAnsi="Narkisim" w:cs="Narkisim"/>
        </w:rPr>
      </w:pPr>
      <w:r w:rsidRPr="005135EC">
        <w:rPr>
          <w:rFonts w:ascii="Narkisim" w:hAnsi="Narkisim" w:cs="Narkisim"/>
          <w:u w:val="single"/>
          <w:rtl/>
        </w:rPr>
        <w:t>אבידה ופקדון לא ניתנו ליתבע אלא במקומן</w:t>
      </w:r>
      <w:r w:rsidRPr="005135EC">
        <w:rPr>
          <w:rStyle w:val="ac"/>
          <w:rFonts w:ascii="Narkisim" w:hAnsi="Narkisim" w:cs="Narkisim"/>
          <w:rtl/>
        </w:rPr>
        <w:footnoteReference w:id="1353"/>
      </w:r>
      <w:r w:rsidRPr="005135EC">
        <w:rPr>
          <w:rFonts w:ascii="Narkisim" w:hAnsi="Narkisim" w:cs="Narkisim"/>
          <w:rtl/>
        </w:rPr>
        <w:t>. דהנפקד אי"צ להוציאו למקום אחר. ה</w:t>
      </w:r>
      <w:r w:rsidRPr="005135EC">
        <w:rPr>
          <w:rFonts w:ascii="Narkisim" w:hAnsi="Narkisim" w:cs="Narkisim"/>
          <w:b/>
          <w:bCs/>
          <w:rtl/>
        </w:rPr>
        <w:t>גידולי תרומה</w:t>
      </w:r>
      <w:r w:rsidRPr="005135EC">
        <w:rPr>
          <w:rFonts w:ascii="Narkisim" w:hAnsi="Narkisim" w:cs="Narkisim"/>
          <w:rtl/>
        </w:rPr>
        <w:t xml:space="preserve"> (ל א א) תמה דדבר פשוט הוא דאבידה ופקדון, כיון דאינם אצלו במדבר פטור</w:t>
      </w:r>
      <w:r w:rsidRPr="005135EC">
        <w:rPr>
          <w:rStyle w:val="ac"/>
          <w:rFonts w:ascii="Narkisim" w:hAnsi="Narkisim" w:cs="Narkisim"/>
          <w:rtl/>
        </w:rPr>
        <w:footnoteReference w:id="1354"/>
      </w:r>
      <w:r w:rsidRPr="005135EC">
        <w:rPr>
          <w:rFonts w:ascii="Narkisim" w:hAnsi="Narkisim" w:cs="Narkisim"/>
          <w:rtl/>
        </w:rPr>
        <w:t>. ודוקא מלוה דלהוצאה ניתנה יכול לתובעו ליתן מעות אחרות</w:t>
      </w:r>
      <w:r w:rsidRPr="005135EC">
        <w:rPr>
          <w:rStyle w:val="ac"/>
          <w:rFonts w:ascii="Narkisim" w:hAnsi="Narkisim" w:cs="Narkisim"/>
          <w:rtl/>
        </w:rPr>
        <w:footnoteReference w:id="1355"/>
      </w:r>
      <w:r w:rsidRPr="005135EC">
        <w:rPr>
          <w:rFonts w:ascii="Narkisim" w:hAnsi="Narkisim" w:cs="Narkisim"/>
          <w:rtl/>
        </w:rPr>
        <w:t>.</w:t>
      </w:r>
    </w:p>
    <w:p w14:paraId="4A8D697F"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רמ"ך</w:t>
      </w:r>
      <w:r w:rsidRPr="005135EC">
        <w:rPr>
          <w:rFonts w:ascii="Narkisim" w:hAnsi="Narkisim"/>
          <w:rtl/>
        </w:rPr>
        <w:t xml:space="preserve"> (בשיטמ"ק) ביאר דאיירי שהניח את הפקדון בביתו, אף שיש אצלו מעות אחרים במדבר אינו חייב ליתנם. ומיהו ודאי אי מעות הפקדון איתנהו בהדיה, אפי' במדבר יכול לתובעו בע"כ דנפקד. ועד"ז תי' ה</w:t>
      </w:r>
      <w:r w:rsidRPr="005135EC">
        <w:rPr>
          <w:rFonts w:ascii="Narkisim" w:hAnsi="Narkisim"/>
          <w:b/>
          <w:bCs/>
          <w:rtl/>
        </w:rPr>
        <w:t>ש"ך</w:t>
      </w:r>
      <w:r w:rsidRPr="005135EC">
        <w:rPr>
          <w:rFonts w:ascii="Narkisim" w:hAnsi="Narkisim"/>
          <w:rtl/>
        </w:rPr>
        <w:t xml:space="preserve"> (רצג א) כת' קו' הגידו"ת</w:t>
      </w:r>
      <w:r w:rsidRPr="005135EC">
        <w:rPr>
          <w:rStyle w:val="ac"/>
          <w:rFonts w:ascii="Narkisim" w:hAnsi="Narkisim"/>
          <w:rtl/>
        </w:rPr>
        <w:footnoteReference w:id="1356"/>
      </w:r>
      <w:r w:rsidRPr="005135EC">
        <w:rPr>
          <w:rFonts w:ascii="Narkisim" w:hAnsi="Narkisim"/>
          <w:rtl/>
        </w:rPr>
        <w:t>.</w:t>
      </w:r>
    </w:p>
    <w:p w14:paraId="2E150853"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(עד א) כת' די"ל דאיירי אף במעות פקדון באופן דיכול להשתמש בהם (ע' ב"מ מג.), וקי"ל דאפ"ה כל זמן שלא הוציאם הוה רק ש"ש עליהם</w:t>
      </w:r>
      <w:r w:rsidRPr="005135EC">
        <w:rPr>
          <w:rStyle w:val="ac"/>
          <w:rFonts w:ascii="Narkisim" w:hAnsi="Narkisim"/>
          <w:rtl/>
        </w:rPr>
        <w:footnoteReference w:id="1357"/>
      </w:r>
      <w:r w:rsidRPr="005135EC">
        <w:rPr>
          <w:rFonts w:ascii="Narkisim" w:hAnsi="Narkisim"/>
          <w:rtl/>
        </w:rPr>
        <w:t>. וס"ד דכיון דרשאי להשתמש הוי כהלואה בידו, וחייב ליתן מעות אחרים שבידו. קמ"ל דהוה פקדון ואי"צ ליתן משלו</w:t>
      </w:r>
      <w:r w:rsidRPr="005135EC">
        <w:rPr>
          <w:rStyle w:val="ac"/>
          <w:rFonts w:ascii="Narkisim" w:hAnsi="Narkisim"/>
          <w:rtl/>
        </w:rPr>
        <w:footnoteReference w:id="1358"/>
      </w:r>
      <w:r w:rsidRPr="005135EC">
        <w:rPr>
          <w:rFonts w:ascii="Narkisim" w:hAnsi="Narkisim"/>
          <w:rtl/>
        </w:rPr>
        <w:t>.</w:t>
      </w:r>
    </w:p>
    <w:p w14:paraId="77ED3429"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רמ"ך</w:t>
      </w:r>
      <w:r w:rsidRPr="005135EC">
        <w:rPr>
          <w:rFonts w:ascii="Narkisim" w:hAnsi="Narkisim" w:cs="Narkisim"/>
          <w:rtl/>
        </w:rPr>
        <w:t xml:space="preserve"> נסתפק בגזילה, היכא דמעות או פירות הגזילה קיימות בעין בביתו</w:t>
      </w:r>
      <w:r w:rsidRPr="005135EC">
        <w:rPr>
          <w:rStyle w:val="ac"/>
          <w:rFonts w:ascii="Narkisim" w:hAnsi="Narkisim" w:cs="Narkisim"/>
          <w:rtl/>
        </w:rPr>
        <w:footnoteReference w:id="1359"/>
      </w:r>
      <w:r w:rsidRPr="005135EC">
        <w:rPr>
          <w:rFonts w:ascii="Narkisim" w:hAnsi="Narkisim" w:cs="Narkisim"/>
          <w:rtl/>
        </w:rPr>
        <w:t>, האם יכול לתובעו שיתן לו מעות אחרים או פירות אחרים</w:t>
      </w:r>
      <w:r w:rsidRPr="005135EC">
        <w:rPr>
          <w:rStyle w:val="ac"/>
          <w:rFonts w:ascii="Narkisim" w:hAnsi="Narkisim" w:cs="Narkisim"/>
          <w:rtl/>
        </w:rPr>
        <w:footnoteReference w:id="1360"/>
      </w:r>
      <w:r w:rsidRPr="005135EC">
        <w:rPr>
          <w:rFonts w:ascii="Narkisim" w:hAnsi="Narkisim" w:cs="Narkisim"/>
          <w:rtl/>
        </w:rPr>
        <w:t xml:space="preserve"> שיש אצלו במדבר. [או דלמא כל זמן שהגזילה בעין אין עליו חיוב דמים</w:t>
      </w:r>
      <w:r w:rsidRPr="005135EC">
        <w:rPr>
          <w:rStyle w:val="ac"/>
          <w:rFonts w:ascii="Narkisim" w:hAnsi="Narkisim" w:cs="Narkisim"/>
          <w:rtl/>
        </w:rPr>
        <w:footnoteReference w:id="1361"/>
      </w:r>
      <w:r w:rsidRPr="005135EC">
        <w:rPr>
          <w:rFonts w:ascii="Narkisim" w:hAnsi="Narkisim" w:cs="Narkisim"/>
          <w:rtl/>
        </w:rPr>
        <w:t>]. וע"ע גידולי תרומה (ל א א).</w:t>
      </w:r>
    </w:p>
    <w:p w14:paraId="61F70B31" w14:textId="77777777" w:rsidR="00322A92" w:rsidRPr="005135EC" w:rsidRDefault="00000000" w:rsidP="005135EC">
      <w:pPr>
        <w:pStyle w:val="a8"/>
        <w:bidi/>
        <w:rPr>
          <w:rFonts w:ascii="Narkisim" w:hAnsi="Narkisim"/>
        </w:rPr>
      </w:pPr>
      <w:r w:rsidRPr="005135EC">
        <w:rPr>
          <w:rFonts w:ascii="Narkisim" w:hAnsi="Narkisim"/>
          <w:rtl/>
        </w:rPr>
        <w:lastRenderedPageBreak/>
        <w:t>והרמ"ך ביאר צדדי הספק האם קנסינן ליה להחזיר ממעות שיש אצלו, כהנהו פירי או זוזי דגזל. וכת' דנראה דכיון דהוא חוזר בתשובה ליכא למקנסיה, ודנים אותו כמשיב אבידה.</w:t>
      </w:r>
    </w:p>
    <w:p w14:paraId="5D755235"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כת' גזל או פקדון לא ניתנו ליתבע אלא במקומן [משמע דגרס גזל, ולא אבידה</w:t>
      </w:r>
      <w:r w:rsidRPr="005135EC">
        <w:rPr>
          <w:rStyle w:val="ac"/>
          <w:rFonts w:ascii="Narkisim" w:hAnsi="Narkisim"/>
          <w:rtl/>
        </w:rPr>
        <w:footnoteReference w:id="1362"/>
      </w:r>
      <w:r w:rsidRPr="005135EC">
        <w:rPr>
          <w:rFonts w:ascii="Narkisim" w:hAnsi="Narkisim"/>
          <w:rtl/>
        </w:rPr>
        <w:t>]. וביאר דמן הסתם אין דברים הללו עמו. אבל אילו היו עמו אין ספק שניתנו ליתבע.</w:t>
      </w:r>
    </w:p>
    <w:p w14:paraId="78DF9B4F"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מבואר בגמ' דאף פקדון ניתנה ליתבע במקומן. ולכאורה משמע דהמפקיד תובעו, והנפקד מחוייב להוליך את הפקדון עליו. והעירו מכאן לדברי ה</w:t>
      </w:r>
      <w:r w:rsidRPr="005135EC">
        <w:rPr>
          <w:rFonts w:ascii="Narkisim" w:hAnsi="Narkisim" w:cs="Narkisim"/>
          <w:b/>
          <w:bCs/>
          <w:rtl/>
        </w:rPr>
        <w:t>קצות</w:t>
      </w:r>
      <w:r w:rsidRPr="005135EC">
        <w:rPr>
          <w:rFonts w:ascii="Narkisim" w:hAnsi="Narkisim" w:cs="Narkisim"/>
          <w:rtl/>
        </w:rPr>
        <w:t xml:space="preserve"> (פו ד וכ"מ) שכת' דאין חיוב השבה על הנפקד, ואינו משועבד כלל למפקיד [אא"כ פשע או נאנס]</w:t>
      </w:r>
      <w:r w:rsidRPr="005135EC">
        <w:rPr>
          <w:rStyle w:val="ac"/>
          <w:rFonts w:ascii="Narkisim" w:hAnsi="Narkisim" w:cs="Narkisim"/>
          <w:rtl/>
        </w:rPr>
        <w:footnoteReference w:id="1363"/>
      </w:r>
      <w:r w:rsidRPr="005135EC">
        <w:rPr>
          <w:rFonts w:ascii="Narkisim" w:hAnsi="Narkisim" w:cs="Narkisim"/>
          <w:rtl/>
        </w:rPr>
        <w:t>.</w:t>
      </w:r>
    </w:p>
    <w:p w14:paraId="355620A8"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קצות</w:t>
      </w:r>
      <w:r w:rsidRPr="005135EC">
        <w:rPr>
          <w:rFonts w:ascii="Narkisim" w:hAnsi="Narkisim"/>
          <w:rtl/>
        </w:rPr>
        <w:t xml:space="preserve"> (קצח ה) ביאר דדוקא גבי גזלן כתיב והשיב. ובהלואה מלוה להוצאה נתינה וחייב ליתן ליד בעלים</w:t>
      </w:r>
      <w:r w:rsidRPr="005135EC">
        <w:rPr>
          <w:rStyle w:val="ac"/>
          <w:rFonts w:ascii="Narkisim" w:hAnsi="Narkisim"/>
          <w:rtl/>
        </w:rPr>
        <w:footnoteReference w:id="1364"/>
      </w:r>
      <w:r w:rsidRPr="005135EC">
        <w:rPr>
          <w:rFonts w:ascii="Narkisim" w:hAnsi="Narkisim"/>
          <w:rtl/>
        </w:rPr>
        <w:t>. אבל פקדון כל היכא דאיתיה הוה ברשות בעליה, והמפקיד הוא שהולך לבית שומר לקבל פקדונו. והנפקד אומר לו בא וטול את שלך. [ואינו חייב להוליכו אחריו כלל</w:t>
      </w:r>
      <w:r w:rsidRPr="005135EC">
        <w:rPr>
          <w:rStyle w:val="ac"/>
          <w:rFonts w:ascii="Narkisim" w:hAnsi="Narkisim"/>
          <w:rtl/>
        </w:rPr>
        <w:footnoteReference w:id="1365"/>
      </w:r>
      <w:r w:rsidRPr="005135EC">
        <w:rPr>
          <w:rFonts w:ascii="Narkisim" w:hAnsi="Narkisim"/>
          <w:rtl/>
        </w:rPr>
        <w:t>].</w:t>
      </w:r>
    </w:p>
    <w:p w14:paraId="442FA9B8"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(פו א) חלק דאף בפקדון בעין מחוייב לעשות השבה</w:t>
      </w:r>
      <w:r w:rsidRPr="005135EC">
        <w:rPr>
          <w:rStyle w:val="ac"/>
          <w:rFonts w:ascii="Narkisim" w:hAnsi="Narkisim"/>
          <w:rtl/>
        </w:rPr>
        <w:footnoteReference w:id="1366"/>
      </w:r>
      <w:r w:rsidRPr="005135EC">
        <w:rPr>
          <w:rFonts w:ascii="Narkisim" w:hAnsi="Narkisim"/>
          <w:rtl/>
        </w:rPr>
        <w:t>. ויש עליו חיוב הגוף להחזיר</w:t>
      </w:r>
      <w:r w:rsidRPr="005135EC">
        <w:rPr>
          <w:rStyle w:val="ac"/>
          <w:rFonts w:ascii="Narkisim" w:hAnsi="Narkisim"/>
          <w:rtl/>
        </w:rPr>
        <w:footnoteReference w:id="1367"/>
      </w:r>
      <w:r w:rsidRPr="005135EC">
        <w:rPr>
          <w:rFonts w:ascii="Narkisim" w:hAnsi="Narkisim"/>
          <w:rtl/>
        </w:rPr>
        <w:t>, אלא דליכא שעבוד נכסים</w:t>
      </w:r>
      <w:r w:rsidRPr="005135EC">
        <w:rPr>
          <w:rStyle w:val="ac"/>
          <w:rFonts w:ascii="Narkisim" w:hAnsi="Narkisim"/>
          <w:rtl/>
        </w:rPr>
        <w:footnoteReference w:id="1368"/>
      </w:r>
      <w:r w:rsidRPr="005135EC">
        <w:rPr>
          <w:rFonts w:ascii="Narkisim" w:hAnsi="Narkisim"/>
          <w:rtl/>
        </w:rPr>
        <w:t>. אלא דכשהפקדון אינו בעין, פקע החיוב חזרה ומתחיל חיוב התשלומין ושעבוד נכסים</w:t>
      </w:r>
      <w:r w:rsidRPr="005135EC">
        <w:rPr>
          <w:rStyle w:val="ac"/>
          <w:rFonts w:ascii="Narkisim" w:hAnsi="Narkisim"/>
          <w:rtl/>
        </w:rPr>
        <w:footnoteReference w:id="1369"/>
      </w:r>
      <w:r w:rsidRPr="005135EC">
        <w:rPr>
          <w:rFonts w:ascii="Narkisim" w:hAnsi="Narkisim"/>
          <w:rtl/>
        </w:rPr>
        <w:t>.</w:t>
      </w:r>
    </w:p>
    <w:p w14:paraId="738EC5C4" w14:textId="77777777" w:rsidR="00322A92" w:rsidRPr="005135EC" w:rsidRDefault="00000000" w:rsidP="005135EC">
      <w:pPr>
        <w:pStyle w:val="a7"/>
        <w:bidi/>
        <w:rPr>
          <w:rFonts w:ascii="Narkisim" w:hAnsi="Narkisim"/>
        </w:rPr>
      </w:pPr>
      <w:r w:rsidRPr="005135EC">
        <w:rPr>
          <w:rFonts w:ascii="Narkisim" w:hAnsi="Narkisim"/>
          <w:rtl/>
        </w:rPr>
        <w:t>ולדברי הקצות צ"ל דגדר התביעה בסוגיין הוא שלא ימנע ממנו שיקח פקדונו, אבל אין עליו חיוב השבה כלל, ואי"צ להוליכו אחריו.</w:t>
      </w:r>
    </w:p>
    <w:p w14:paraId="4745ECCF" w14:textId="77777777" w:rsidR="00322A92" w:rsidRPr="005135EC" w:rsidRDefault="00000000" w:rsidP="005135EC">
      <w:pPr>
        <w:bidi/>
        <w:rPr>
          <w:rFonts w:ascii="Narkisim" w:hAnsi="Narkisim" w:cs="Narkisim"/>
        </w:rPr>
      </w:pPr>
      <w:r w:rsidRPr="005135EC">
        <w:rPr>
          <w:rFonts w:ascii="Narkisim" w:hAnsi="Narkisim" w:cs="Narkisim"/>
          <w:u w:val="single"/>
          <w:rtl/>
        </w:rPr>
        <w:t>דאנא למדבר נפיקנא וכו' אי בעינא לאהדרינהו לך התם וכו'</w:t>
      </w:r>
      <w:r w:rsidRPr="005135EC">
        <w:rPr>
          <w:rFonts w:ascii="Narkisim" w:hAnsi="Narkisim" w:cs="Narkisim"/>
          <w:rtl/>
        </w:rPr>
        <w:t>. לגירסא זו הלווה התנה. ופ</w:t>
      </w:r>
      <w:r w:rsidRPr="005135EC">
        <w:rPr>
          <w:rFonts w:ascii="Narkisim" w:hAnsi="Narkisim" w:cs="Narkisim"/>
          <w:b/>
          <w:bCs/>
          <w:rtl/>
        </w:rPr>
        <w:t>רש"י</w:t>
      </w:r>
      <w:r w:rsidRPr="005135EC">
        <w:rPr>
          <w:rFonts w:ascii="Narkisim" w:hAnsi="Narkisim" w:cs="Narkisim"/>
          <w:rtl/>
        </w:rPr>
        <w:t xml:space="preserve"> דמ"מ לא הוה תנאי גמור, וסגי בגילוי דעת. וה</w:t>
      </w:r>
      <w:r w:rsidRPr="005135EC">
        <w:rPr>
          <w:rFonts w:ascii="Narkisim" w:hAnsi="Narkisim" w:cs="Narkisim"/>
          <w:b/>
          <w:bCs/>
          <w:rtl/>
        </w:rPr>
        <w:t>בעה"מ</w:t>
      </w:r>
      <w:r w:rsidRPr="005135EC">
        <w:rPr>
          <w:rFonts w:ascii="Narkisim" w:hAnsi="Narkisim" w:cs="Narkisim"/>
          <w:rtl/>
        </w:rPr>
        <w:t xml:space="preserve"> הביא דבספרי ספרד הגירסא אי מהדרת ליה ניהלי במדבר מקבילנא ליה מינך. דהמלוה התנה.</w:t>
      </w:r>
    </w:p>
    <w:p w14:paraId="609A9DBC" w14:textId="77777777" w:rsidR="00322A92" w:rsidRPr="005135EC" w:rsidRDefault="00000000" w:rsidP="005135EC">
      <w:pPr>
        <w:pStyle w:val="aa"/>
        <w:bidi/>
        <w:rPr>
          <w:rFonts w:ascii="Narkisim" w:hAnsi="Narkisim"/>
        </w:rPr>
      </w:pPr>
      <w:r w:rsidRPr="005135EC">
        <w:rPr>
          <w:rFonts w:ascii="Narkisim" w:hAnsi="Narkisim"/>
          <w:rtl/>
        </w:rPr>
        <w:t>אבל ה</w:t>
      </w:r>
      <w:r w:rsidRPr="005135EC">
        <w:rPr>
          <w:rFonts w:ascii="Narkisim" w:hAnsi="Narkisim"/>
          <w:b/>
          <w:bCs/>
          <w:rtl/>
        </w:rPr>
        <w:t>תוס' רי"ד</w:t>
      </w:r>
      <w:r w:rsidRPr="005135EC">
        <w:rPr>
          <w:rFonts w:ascii="Narkisim" w:hAnsi="Narkisim"/>
          <w:rtl/>
        </w:rPr>
        <w:t xml:space="preserve"> הביא לישנא קמא דאיירי שהשומר אמר לו אנא נמי למדברא בעינא למיפק. ומש"ה דומה כאילו התנה עמו שיחזור לו שם. וביאר דכיון דאמר ע"מ לצאת במדבר, אף דלא אמר ע"מ להחזיר לך שם רשאי להחזיר לו</w:t>
      </w:r>
      <w:r w:rsidRPr="005135EC">
        <w:rPr>
          <w:rStyle w:val="ac"/>
          <w:rFonts w:ascii="Narkisim" w:hAnsi="Narkisim"/>
          <w:rtl/>
        </w:rPr>
        <w:footnoteReference w:id="1370"/>
      </w:r>
      <w:r w:rsidRPr="005135EC">
        <w:rPr>
          <w:rFonts w:ascii="Narkisim" w:hAnsi="Narkisim"/>
          <w:rtl/>
        </w:rPr>
        <w:t>.</w:t>
      </w:r>
    </w:p>
    <w:p w14:paraId="26A21BA7"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תוס' רי"ד</w:t>
      </w:r>
      <w:r w:rsidRPr="005135EC">
        <w:rPr>
          <w:rFonts w:ascii="Narkisim" w:hAnsi="Narkisim" w:cs="Narkisim"/>
          <w:rtl/>
        </w:rPr>
        <w:t xml:space="preserve"> הביא ל"ב איכא דאמרי</w:t>
      </w:r>
      <w:r w:rsidRPr="005135EC">
        <w:rPr>
          <w:rStyle w:val="ac"/>
          <w:rFonts w:ascii="Narkisim" w:hAnsi="Narkisim" w:cs="Narkisim"/>
          <w:rtl/>
        </w:rPr>
        <w:footnoteReference w:id="1371"/>
      </w:r>
      <w:r w:rsidRPr="005135EC">
        <w:rPr>
          <w:rFonts w:ascii="Narkisim" w:hAnsi="Narkisim" w:cs="Narkisim"/>
          <w:rtl/>
        </w:rPr>
        <w:t xml:space="preserve"> וכו' דהמפקיד אמר אנא נמי למדברא אתינא, וה"ק </w:t>
      </w:r>
      <w:r w:rsidRPr="005135EC">
        <w:rPr>
          <w:rFonts w:ascii="Narkisim" w:hAnsi="Narkisim" w:cs="Narkisim"/>
          <w:rtl/>
        </w:rPr>
        <w:lastRenderedPageBreak/>
        <w:t>ליה דאי מהדרת ניהליה במדברא מקבילנא ליה מינך. וביאר דהתנא קמ"ל דכיון דבעל הפקדון א"ל לשומר דאנא נמי למדברא אתינא, הוה כאילו אמר ליה דאי מהדרת ליה ניהלי התם מקבלינא ליה</w:t>
      </w:r>
      <w:r w:rsidRPr="005135EC">
        <w:rPr>
          <w:rStyle w:val="ac"/>
          <w:rFonts w:ascii="Narkisim" w:hAnsi="Narkisim" w:cs="Narkisim"/>
          <w:rtl/>
        </w:rPr>
        <w:footnoteReference w:id="1372"/>
      </w:r>
      <w:r w:rsidRPr="005135EC">
        <w:rPr>
          <w:rFonts w:ascii="Narkisim" w:hAnsi="Narkisim" w:cs="Narkisim"/>
          <w:rtl/>
        </w:rPr>
        <w:t>.</w:t>
      </w:r>
    </w:p>
    <w:p w14:paraId="340B8DCA" w14:textId="77777777" w:rsidR="00322A92" w:rsidRPr="005135EC" w:rsidRDefault="00000000" w:rsidP="005135EC">
      <w:pPr>
        <w:pStyle w:val="2"/>
        <w:bidi/>
        <w:rPr>
          <w:rFonts w:ascii="Narkisim" w:hAnsi="Narkisim"/>
        </w:rPr>
      </w:pPr>
      <w:r w:rsidRPr="005135EC">
        <w:rPr>
          <w:rFonts w:ascii="Narkisim" w:hAnsi="Narkisim"/>
          <w:rtl/>
        </w:rPr>
        <w:t>איני יודע אם פרעתיך</w:t>
      </w:r>
    </w:p>
    <w:p w14:paraId="3A4B5A19" w14:textId="77777777" w:rsidR="00322A92" w:rsidRPr="005135EC" w:rsidRDefault="00000000" w:rsidP="005135EC">
      <w:pPr>
        <w:bidi/>
        <w:rPr>
          <w:rFonts w:ascii="Narkisim" w:hAnsi="Narkisim" w:cs="Narkisim"/>
        </w:rPr>
      </w:pPr>
      <w:r w:rsidRPr="005135EC">
        <w:rPr>
          <w:rFonts w:ascii="Narkisim" w:hAnsi="Narkisim" w:cs="Narkisim"/>
          <w:u w:val="single"/>
          <w:rtl/>
        </w:rPr>
        <w:t>ואיני יודע אם החזרתי לך וכו' חייב לשלם</w:t>
      </w:r>
      <w:r w:rsidRPr="005135EC">
        <w:rPr>
          <w:rStyle w:val="ac"/>
          <w:rFonts w:ascii="Narkisim" w:hAnsi="Narkisim" w:cs="Narkisim"/>
          <w:rtl/>
        </w:rPr>
        <w:footnoteReference w:id="1373"/>
      </w:r>
      <w:r w:rsidRPr="005135EC">
        <w:rPr>
          <w:rFonts w:ascii="Narkisim" w:hAnsi="Narkisim" w:cs="Narkisim"/>
          <w:rtl/>
        </w:rPr>
        <w:t>. [ובגמ' מבואר דדוקא כשתובעו ברי]. וה</w:t>
      </w:r>
      <w:r w:rsidRPr="005135EC">
        <w:rPr>
          <w:rFonts w:ascii="Narkisim" w:hAnsi="Narkisim" w:cs="Narkisim"/>
          <w:b/>
          <w:bCs/>
          <w:rtl/>
        </w:rPr>
        <w:t>רי"ף</w:t>
      </w:r>
      <w:r w:rsidRPr="005135EC">
        <w:rPr>
          <w:rFonts w:ascii="Narkisim" w:hAnsi="Narkisim" w:cs="Narkisim"/>
          <w:rtl/>
        </w:rPr>
        <w:t xml:space="preserve"> (וכמה ראשונים</w:t>
      </w:r>
      <w:r w:rsidRPr="005135EC">
        <w:rPr>
          <w:rStyle w:val="ac"/>
          <w:rFonts w:ascii="Narkisim" w:hAnsi="Narkisim" w:cs="Narkisim"/>
          <w:rtl/>
        </w:rPr>
        <w:footnoteReference w:id="1374"/>
      </w:r>
      <w:r w:rsidRPr="005135EC">
        <w:rPr>
          <w:rFonts w:ascii="Narkisim" w:hAnsi="Narkisim" w:cs="Narkisim"/>
          <w:rtl/>
        </w:rPr>
        <w:t>) ביאר דאין ספק מוציא מידי ודאי. וה</w:t>
      </w:r>
      <w:r w:rsidRPr="005135EC">
        <w:rPr>
          <w:rFonts w:ascii="Narkisim" w:hAnsi="Narkisim" w:cs="Narkisim"/>
          <w:b/>
          <w:bCs/>
          <w:rtl/>
        </w:rPr>
        <w:t>ט"ז</w:t>
      </w:r>
      <w:r w:rsidRPr="005135EC">
        <w:rPr>
          <w:rFonts w:ascii="Narkisim" w:hAnsi="Narkisim" w:cs="Narkisim"/>
          <w:rtl/>
        </w:rPr>
        <w:t xml:space="preserve"> (הו' בסמוך) נקט דהוה משום חזקת חיוב</w:t>
      </w:r>
      <w:r w:rsidRPr="005135EC">
        <w:rPr>
          <w:rStyle w:val="ac"/>
          <w:rFonts w:ascii="Narkisim" w:hAnsi="Narkisim" w:cs="Narkisim"/>
          <w:rtl/>
        </w:rPr>
        <w:footnoteReference w:id="1375"/>
      </w:r>
      <w:r w:rsidRPr="005135EC">
        <w:rPr>
          <w:rFonts w:ascii="Narkisim" w:hAnsi="Narkisim" w:cs="Narkisim"/>
          <w:rtl/>
        </w:rPr>
        <w:t xml:space="preserve">. </w:t>
      </w:r>
      <w:r w:rsidRPr="005135EC">
        <w:rPr>
          <w:rFonts w:ascii="Narkisim" w:hAnsi="Narkisim" w:cs="Narkisim"/>
          <w:szCs w:val="20"/>
          <w:rtl/>
        </w:rPr>
        <w:t>וה</w:t>
      </w:r>
      <w:r w:rsidRPr="005135EC">
        <w:rPr>
          <w:rFonts w:ascii="Narkisim" w:hAnsi="Narkisim" w:cs="Narkisim"/>
          <w:b/>
          <w:bCs/>
          <w:szCs w:val="20"/>
          <w:rtl/>
        </w:rPr>
        <w:t>אחרונים</w:t>
      </w:r>
      <w:r w:rsidRPr="005135EC">
        <w:rPr>
          <w:rFonts w:ascii="Narkisim" w:hAnsi="Narkisim" w:cs="Narkisim"/>
          <w:szCs w:val="20"/>
          <w:rtl/>
        </w:rPr>
        <w:t xml:space="preserve"> (בית הלוי ב מ טז, נחל יצחק עה ז) ביארו ע"פ הלשון (כתובות יב: אליבא דר' גמליאל) דמהני ברי ושמא וחזקה להוציא ממון</w:t>
      </w:r>
      <w:r w:rsidRPr="005135EC">
        <w:rPr>
          <w:rFonts w:ascii="Narkisim" w:hAnsi="Narkisim" w:cs="Narkisim"/>
          <w:rtl/>
        </w:rPr>
        <w:t>.</w:t>
      </w:r>
    </w:p>
    <w:p w14:paraId="77CC3125"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שמעתתא</w:t>
      </w:r>
      <w:r w:rsidRPr="005135EC">
        <w:rPr>
          <w:rFonts w:ascii="Narkisim" w:hAnsi="Narkisim"/>
          <w:rtl/>
        </w:rPr>
        <w:t xml:space="preserve"> (ב ז) כת' עוד דכיון דלווה איתרע חזקת ממון [דהא כבר נתחייב לו]. וכיון דאיתרע חזקת הממון ברי ושמא ברי עדיף.</w:t>
      </w:r>
    </w:p>
    <w:p w14:paraId="6F863DE4"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ש"ך</w:t>
      </w:r>
      <w:r w:rsidRPr="005135EC">
        <w:rPr>
          <w:rFonts w:ascii="Narkisim" w:hAnsi="Narkisim" w:cs="Narkisim"/>
          <w:rtl/>
        </w:rPr>
        <w:t xml:space="preserve"> (עה כז) כת' דנראה [מדברי הראשונים דהוה משום איני יודע אם פרעתיך] דאף במקום שספק הפרעון הוא קודם להלוואה</w:t>
      </w:r>
      <w:r w:rsidRPr="005135EC">
        <w:rPr>
          <w:rStyle w:val="ac"/>
          <w:rFonts w:ascii="Narkisim" w:hAnsi="Narkisim" w:cs="Narkisim"/>
          <w:rtl/>
        </w:rPr>
        <w:footnoteReference w:id="1376"/>
      </w:r>
      <w:r w:rsidRPr="005135EC">
        <w:rPr>
          <w:rFonts w:ascii="Narkisim" w:hAnsi="Narkisim" w:cs="Narkisim"/>
          <w:rtl/>
        </w:rPr>
        <w:t xml:space="preserve"> חייב, דמ"מ הו"ל החיוב ברי והפטור ספק, ואמרי' ברי ושמא ברי עדיף. [אף דליכא חזקת חיוב].</w:t>
      </w:r>
    </w:p>
    <w:p w14:paraId="0C0151F0"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ה</w:t>
      </w:r>
      <w:r w:rsidRPr="005135EC">
        <w:rPr>
          <w:rFonts w:ascii="Narkisim" w:hAnsi="Narkisim" w:cs="Narkisim"/>
          <w:b/>
          <w:bCs/>
          <w:rtl/>
        </w:rPr>
        <w:t>רשב"א</w:t>
      </w:r>
      <w:r w:rsidRPr="005135EC">
        <w:rPr>
          <w:rFonts w:ascii="Narkisim" w:hAnsi="Narkisim" w:cs="Narkisim"/>
          <w:rtl/>
        </w:rPr>
        <w:t xml:space="preserve"> (גיטין עח:, וריטב"א וחי' ר"ן שם) הק' בספק פרעון, דזרק לו חובו וספק האם קרוב לו</w:t>
      </w:r>
      <w:r w:rsidRPr="005135EC">
        <w:rPr>
          <w:rStyle w:val="ac"/>
          <w:rFonts w:ascii="Narkisim" w:hAnsi="Narkisim" w:cs="Narkisim"/>
          <w:rtl/>
        </w:rPr>
        <w:footnoteReference w:id="1377"/>
      </w:r>
      <w:r w:rsidRPr="005135EC">
        <w:rPr>
          <w:rFonts w:ascii="Narkisim" w:hAnsi="Narkisim" w:cs="Narkisim"/>
          <w:rtl/>
        </w:rPr>
        <w:t>, דנימא דחייב משום דאיני יודע אם פרעתיך</w:t>
      </w:r>
      <w:r w:rsidRPr="005135EC">
        <w:rPr>
          <w:rStyle w:val="ac"/>
          <w:rFonts w:ascii="Narkisim" w:hAnsi="Narkisim" w:cs="Narkisim"/>
          <w:rtl/>
        </w:rPr>
        <w:footnoteReference w:id="1378"/>
      </w:r>
      <w:r w:rsidRPr="005135EC">
        <w:rPr>
          <w:rFonts w:ascii="Narkisim" w:hAnsi="Narkisim" w:cs="Narkisim"/>
          <w:rtl/>
        </w:rPr>
        <w:t>. [וה</w:t>
      </w:r>
      <w:r w:rsidRPr="005135EC">
        <w:rPr>
          <w:rFonts w:ascii="Narkisim" w:hAnsi="Narkisim" w:cs="Narkisim"/>
          <w:b/>
          <w:bCs/>
          <w:rtl/>
        </w:rPr>
        <w:t>אחרונים</w:t>
      </w:r>
      <w:r w:rsidRPr="005135EC">
        <w:rPr>
          <w:rFonts w:ascii="Narkisim" w:hAnsi="Narkisim" w:cs="Narkisim"/>
          <w:rtl/>
        </w:rPr>
        <w:t xml:space="preserve"> הק' דלא הוה ברי ושמא, ע"ע בסמוך]. וה</w:t>
      </w:r>
      <w:r w:rsidRPr="005135EC">
        <w:rPr>
          <w:rFonts w:ascii="Narkisim" w:hAnsi="Narkisim" w:cs="Narkisim"/>
          <w:b/>
          <w:bCs/>
          <w:rtl/>
        </w:rPr>
        <w:t>רשב"א</w:t>
      </w:r>
      <w:r w:rsidRPr="005135EC">
        <w:rPr>
          <w:rFonts w:ascii="Narkisim" w:hAnsi="Narkisim" w:cs="Narkisim"/>
          <w:rtl/>
        </w:rPr>
        <w:t xml:space="preserve"> תי' דבסוגיין ליכא רגליים לדבר שפרעו, אבל התם נולד ספק זה לפניך</w:t>
      </w:r>
      <w:r w:rsidRPr="005135EC">
        <w:rPr>
          <w:rStyle w:val="ac"/>
          <w:rFonts w:ascii="Narkisim" w:hAnsi="Narkisim" w:cs="Narkisim"/>
          <w:rtl/>
        </w:rPr>
        <w:footnoteReference w:id="1379"/>
      </w:r>
      <w:r w:rsidRPr="005135EC">
        <w:rPr>
          <w:rFonts w:ascii="Narkisim" w:hAnsi="Narkisim" w:cs="Narkisim"/>
          <w:rtl/>
        </w:rPr>
        <w:t>. והיכא דנולד הספק לא אמרי' איני יודע אם פרעתיך חייב</w:t>
      </w:r>
      <w:r w:rsidRPr="005135EC">
        <w:rPr>
          <w:rStyle w:val="ac"/>
          <w:rFonts w:ascii="Narkisim" w:hAnsi="Narkisim" w:cs="Narkisim"/>
          <w:rtl/>
        </w:rPr>
        <w:footnoteReference w:id="1380"/>
      </w:r>
      <w:r w:rsidRPr="005135EC">
        <w:rPr>
          <w:rFonts w:ascii="Narkisim" w:hAnsi="Narkisim" w:cs="Narkisim"/>
          <w:rtl/>
        </w:rPr>
        <w:t>.</w:t>
      </w:r>
    </w:p>
    <w:p w14:paraId="29B10C47"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ט"ז</w:t>
      </w:r>
      <w:r w:rsidRPr="005135EC">
        <w:rPr>
          <w:rFonts w:ascii="Narkisim" w:hAnsi="Narkisim" w:cs="Narkisim"/>
          <w:rtl/>
        </w:rPr>
        <w:t xml:space="preserve"> (חו"מ ס"ס עה) דן היכא דלאחר הפרעון נמצא מטבע מזוייף, והלווה אומר איני יודע אם הוא משלי, האם הוה איני יודע אם פרעתיך. ודן דאיני יודע אם פרעתיך הוה משום חזקת </w:t>
      </w:r>
      <w:r w:rsidRPr="005135EC">
        <w:rPr>
          <w:rFonts w:ascii="Narkisim" w:hAnsi="Narkisim" w:cs="Narkisim"/>
          <w:rtl/>
        </w:rPr>
        <w:lastRenderedPageBreak/>
        <w:t>חיוב</w:t>
      </w:r>
      <w:r w:rsidRPr="005135EC">
        <w:rPr>
          <w:rStyle w:val="ac"/>
          <w:rFonts w:ascii="Narkisim" w:hAnsi="Narkisim" w:cs="Narkisim"/>
          <w:rtl/>
        </w:rPr>
        <w:footnoteReference w:id="1381"/>
      </w:r>
      <w:r w:rsidRPr="005135EC">
        <w:rPr>
          <w:rFonts w:ascii="Narkisim" w:hAnsi="Narkisim" w:cs="Narkisim"/>
          <w:rtl/>
        </w:rPr>
        <w:t>, והכא אדרבה הוה בחזקת שפרעו פרעון טוב</w:t>
      </w:r>
      <w:r w:rsidRPr="005135EC">
        <w:rPr>
          <w:rStyle w:val="ac"/>
          <w:rFonts w:ascii="Narkisim" w:hAnsi="Narkisim" w:cs="Narkisim"/>
          <w:rtl/>
        </w:rPr>
        <w:footnoteReference w:id="1382"/>
      </w:r>
      <w:r w:rsidRPr="005135EC">
        <w:rPr>
          <w:rFonts w:ascii="Narkisim" w:hAnsi="Narkisim" w:cs="Narkisim"/>
          <w:rtl/>
        </w:rPr>
        <w:t xml:space="preserve"> ומש"ה פטור</w:t>
      </w:r>
      <w:r w:rsidRPr="005135EC">
        <w:rPr>
          <w:rStyle w:val="ac"/>
          <w:rFonts w:ascii="Narkisim" w:hAnsi="Narkisim" w:cs="Narkisim"/>
          <w:rtl/>
        </w:rPr>
        <w:footnoteReference w:id="1383"/>
      </w:r>
      <w:r w:rsidRPr="005135EC">
        <w:rPr>
          <w:rFonts w:ascii="Narkisim" w:hAnsi="Narkisim" w:cs="Narkisim"/>
          <w:rtl/>
        </w:rPr>
        <w:t>. אבל דעת ה</w:t>
      </w:r>
      <w:r w:rsidRPr="005135EC">
        <w:rPr>
          <w:rFonts w:ascii="Narkisim" w:hAnsi="Narkisim" w:cs="Narkisim"/>
          <w:b/>
          <w:bCs/>
          <w:rtl/>
        </w:rPr>
        <w:t>מהרשד"ם</w:t>
      </w:r>
      <w:r w:rsidRPr="005135EC">
        <w:rPr>
          <w:rFonts w:ascii="Narkisim" w:hAnsi="Narkisim" w:cs="Narkisim"/>
          <w:rtl/>
        </w:rPr>
        <w:t xml:space="preserve"> (חו"מ פ, הו' בש"ך חו"מ רלב טו) דחייב, דהוה אינו יודע אם פרעתיך.</w:t>
      </w:r>
    </w:p>
    <w:p w14:paraId="0830BA17"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משנ"ל</w:t>
      </w:r>
      <w:r w:rsidRPr="005135EC">
        <w:rPr>
          <w:rFonts w:ascii="Narkisim" w:hAnsi="Narkisim" w:cs="Narkisim"/>
          <w:rtl/>
        </w:rPr>
        <w:t xml:space="preserve"> (מלוה ד א) דן באיני יודע אם פרעתיך היכא דהנתבע יש לו שמא טוב, דאפשר דדוקא בשמא גרוע דהו"ל למידע חייב</w:t>
      </w:r>
      <w:r w:rsidRPr="005135EC">
        <w:rPr>
          <w:rStyle w:val="ac"/>
          <w:rFonts w:ascii="Narkisim" w:hAnsi="Narkisim" w:cs="Narkisim"/>
          <w:rtl/>
        </w:rPr>
        <w:footnoteReference w:id="1384"/>
      </w:r>
      <w:r w:rsidRPr="005135EC">
        <w:rPr>
          <w:rFonts w:ascii="Narkisim" w:hAnsi="Narkisim" w:cs="Narkisim"/>
          <w:rtl/>
        </w:rPr>
        <w:t>. ועפ"ז יישב דקי"ל דתיקו דממונא לקולא, ואף באופן דהוה ספק בפרעון. כיון דאין השמא גרוע.</w:t>
      </w:r>
    </w:p>
    <w:p w14:paraId="505FC3F8"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קוב"ש</w:t>
      </w:r>
      <w:r w:rsidRPr="005135EC">
        <w:rPr>
          <w:rFonts w:ascii="Narkisim" w:hAnsi="Narkisim"/>
          <w:rtl/>
        </w:rPr>
        <w:t xml:space="preserve"> (ב"ב תרנו והלאה, וח"ב ג בסופו בהשמטה) הביא דמבואר בכמה מקומות דאמרי' איני יודע אם פרעתיך אף היכא דלא הו"ל למידע</w:t>
      </w:r>
      <w:r w:rsidRPr="005135EC">
        <w:rPr>
          <w:rStyle w:val="ac"/>
          <w:rFonts w:ascii="Narkisim" w:hAnsi="Narkisim"/>
          <w:rtl/>
        </w:rPr>
        <w:footnoteReference w:id="1385"/>
      </w:r>
      <w:r w:rsidRPr="005135EC">
        <w:rPr>
          <w:rFonts w:ascii="Narkisim" w:hAnsi="Narkisim"/>
          <w:rtl/>
        </w:rPr>
        <w:t>. וביאר דיש ב' גדרים באיני יודע אם פרעתיך, דהיכא דאין ספק לפנינו חייב משום אין ספק מוציא מידי ודאי, ואף בלא גדרי ברי ושמא. אבל היכא דנתעורר ספק לפנינו</w:t>
      </w:r>
      <w:r w:rsidRPr="005135EC">
        <w:rPr>
          <w:rStyle w:val="ac"/>
          <w:rFonts w:ascii="Narkisim" w:hAnsi="Narkisim"/>
          <w:rtl/>
        </w:rPr>
        <w:footnoteReference w:id="1386"/>
      </w:r>
      <w:r w:rsidRPr="005135EC">
        <w:rPr>
          <w:rFonts w:ascii="Narkisim" w:hAnsi="Narkisim"/>
          <w:rtl/>
        </w:rPr>
        <w:t xml:space="preserve"> אפ"ה חייב משום חזקת חיוב בצירוף ברי ושמא</w:t>
      </w:r>
      <w:r w:rsidRPr="005135EC">
        <w:rPr>
          <w:rStyle w:val="ac"/>
          <w:rFonts w:ascii="Narkisim" w:hAnsi="Narkisim"/>
          <w:rtl/>
        </w:rPr>
        <w:footnoteReference w:id="1387"/>
      </w:r>
      <w:r w:rsidRPr="005135EC">
        <w:rPr>
          <w:rFonts w:ascii="Narkisim" w:hAnsi="Narkisim"/>
          <w:rtl/>
        </w:rPr>
        <w:t>. ובכה"ג היכא דיש לו שמא טוב פטור.</w:t>
      </w:r>
    </w:p>
    <w:p w14:paraId="04EDE31B"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ה</w:t>
      </w:r>
      <w:r w:rsidRPr="005135EC">
        <w:rPr>
          <w:rFonts w:ascii="Narkisim" w:hAnsi="Narkisim" w:cs="Narkisim"/>
          <w:b/>
          <w:bCs/>
          <w:rtl/>
        </w:rPr>
        <w:t>רמ"ה</w:t>
      </w:r>
      <w:r w:rsidRPr="005135EC">
        <w:rPr>
          <w:rFonts w:ascii="Narkisim" w:hAnsi="Narkisim" w:cs="Narkisim"/>
          <w:rtl/>
        </w:rPr>
        <w:t xml:space="preserve"> (בשיטמ"ק) כת' דהיכא דאמר איני יודע אם פרעתיך, ולאחר זמן</w:t>
      </w:r>
      <w:r w:rsidRPr="005135EC">
        <w:rPr>
          <w:rStyle w:val="ac"/>
          <w:rFonts w:ascii="Narkisim" w:hAnsi="Narkisim" w:cs="Narkisim"/>
          <w:rtl/>
        </w:rPr>
        <w:footnoteReference w:id="1388"/>
      </w:r>
      <w:r w:rsidRPr="005135EC">
        <w:rPr>
          <w:rFonts w:ascii="Narkisim" w:hAnsi="Narkisim" w:cs="Narkisim"/>
          <w:rtl/>
        </w:rPr>
        <w:t xml:space="preserve"> אמר נזכרתי שפרעתי</w:t>
      </w:r>
      <w:r w:rsidRPr="005135EC">
        <w:rPr>
          <w:rStyle w:val="ac"/>
          <w:rFonts w:ascii="Narkisim" w:hAnsi="Narkisim" w:cs="Narkisim"/>
          <w:rtl/>
        </w:rPr>
        <w:footnoteReference w:id="1389"/>
      </w:r>
      <w:r w:rsidRPr="005135EC">
        <w:rPr>
          <w:rFonts w:ascii="Narkisim" w:hAnsi="Narkisim" w:cs="Narkisim"/>
          <w:rtl/>
        </w:rPr>
        <w:t xml:space="preserve"> נאמן ובשבועה</w:t>
      </w:r>
      <w:r w:rsidRPr="005135EC">
        <w:rPr>
          <w:rStyle w:val="ac"/>
          <w:rFonts w:ascii="Narkisim" w:hAnsi="Narkisim" w:cs="Narkisim"/>
          <w:rtl/>
        </w:rPr>
        <w:footnoteReference w:id="1390"/>
      </w:r>
      <w:r w:rsidRPr="005135EC">
        <w:rPr>
          <w:rFonts w:ascii="Narkisim" w:hAnsi="Narkisim" w:cs="Narkisim"/>
          <w:rtl/>
        </w:rPr>
        <w:t>. ועד"ז פסק ה</w:t>
      </w:r>
      <w:r w:rsidRPr="005135EC">
        <w:rPr>
          <w:rFonts w:ascii="Narkisim" w:hAnsi="Narkisim" w:cs="Narkisim"/>
          <w:b/>
          <w:bCs/>
          <w:rtl/>
        </w:rPr>
        <w:t>רמ"א</w:t>
      </w:r>
      <w:r w:rsidRPr="005135EC">
        <w:rPr>
          <w:rFonts w:ascii="Narkisim" w:hAnsi="Narkisim" w:cs="Narkisim"/>
          <w:rtl/>
        </w:rPr>
        <w:t xml:space="preserve"> (עה ט) בשם ה</w:t>
      </w:r>
      <w:r w:rsidRPr="005135EC">
        <w:rPr>
          <w:rFonts w:ascii="Narkisim" w:hAnsi="Narkisim" w:cs="Narkisim"/>
          <w:b/>
          <w:bCs/>
          <w:rtl/>
        </w:rPr>
        <w:t>מרדכי</w:t>
      </w:r>
      <w:r w:rsidRPr="005135EC">
        <w:rPr>
          <w:rFonts w:ascii="Narkisim" w:hAnsi="Narkisim" w:cs="Narkisim"/>
          <w:rtl/>
        </w:rPr>
        <w:t xml:space="preserve"> (כתובות קלח, בשם שערי רב אלפס שער יב). וה</w:t>
      </w:r>
      <w:r w:rsidRPr="005135EC">
        <w:rPr>
          <w:rFonts w:ascii="Narkisim" w:hAnsi="Narkisim" w:cs="Narkisim"/>
          <w:b/>
          <w:bCs/>
          <w:rtl/>
        </w:rPr>
        <w:t>פוסקים</w:t>
      </w:r>
      <w:r w:rsidRPr="005135EC">
        <w:rPr>
          <w:rFonts w:ascii="Narkisim" w:hAnsi="Narkisim" w:cs="Narkisim"/>
          <w:rtl/>
        </w:rPr>
        <w:t xml:space="preserve"> ביארו דכשטוען 'נזכרתי' לא נחשב שסותר טענתו הראשונה</w:t>
      </w:r>
      <w:r w:rsidRPr="005135EC">
        <w:rPr>
          <w:rStyle w:val="ac"/>
          <w:rFonts w:ascii="Narkisim" w:hAnsi="Narkisim" w:cs="Narkisim"/>
          <w:rtl/>
        </w:rPr>
        <w:footnoteReference w:id="1391"/>
      </w:r>
      <w:r w:rsidRPr="005135EC">
        <w:rPr>
          <w:rFonts w:ascii="Narkisim" w:hAnsi="Narkisim" w:cs="Narkisim"/>
          <w:rtl/>
        </w:rPr>
        <w:t>. אבל ה</w:t>
      </w:r>
      <w:r w:rsidRPr="005135EC">
        <w:rPr>
          <w:rFonts w:ascii="Narkisim" w:hAnsi="Narkisim" w:cs="Narkisim"/>
          <w:b/>
          <w:bCs/>
          <w:rtl/>
        </w:rPr>
        <w:t>יש"ש</w:t>
      </w:r>
      <w:r w:rsidRPr="005135EC">
        <w:rPr>
          <w:rFonts w:ascii="Narkisim" w:hAnsi="Narkisim" w:cs="Narkisim"/>
          <w:rtl/>
        </w:rPr>
        <w:t xml:space="preserve"> (נה, והו' בש"ך עה כט) נקט דאינו נאמן לחזור ולטעון</w:t>
      </w:r>
      <w:r w:rsidRPr="005135EC">
        <w:rPr>
          <w:rStyle w:val="ac"/>
          <w:rFonts w:ascii="Narkisim" w:hAnsi="Narkisim" w:cs="Narkisim"/>
          <w:rtl/>
        </w:rPr>
        <w:footnoteReference w:id="1392"/>
      </w:r>
      <w:r w:rsidRPr="005135EC">
        <w:rPr>
          <w:rFonts w:ascii="Narkisim" w:hAnsi="Narkisim" w:cs="Narkisim"/>
          <w:rtl/>
        </w:rPr>
        <w:t>.</w:t>
      </w:r>
    </w:p>
    <w:p w14:paraId="352E2667" w14:textId="77777777" w:rsidR="00322A92" w:rsidRPr="005135EC" w:rsidRDefault="00000000" w:rsidP="005135EC">
      <w:pPr>
        <w:bidi/>
        <w:rPr>
          <w:rFonts w:ascii="Narkisim" w:hAnsi="Narkisim" w:cs="Narkisim"/>
        </w:rPr>
      </w:pPr>
      <w:r w:rsidRPr="005135EC">
        <w:rPr>
          <w:rFonts w:ascii="Narkisim" w:hAnsi="Narkisim" w:cs="Narkisim"/>
          <w:u w:val="single"/>
          <w:rtl/>
        </w:rPr>
        <w:t>רב הונא ורב יהודה אמרי חייב, ברי ושמא ברי עדיף וכו</w:t>
      </w:r>
      <w:r w:rsidRPr="005135EC">
        <w:rPr>
          <w:rFonts w:ascii="Narkisim" w:hAnsi="Narkisim" w:cs="Narkisim"/>
          <w:rtl/>
        </w:rPr>
        <w:t>'. ה</w:t>
      </w:r>
      <w:r w:rsidRPr="005135EC">
        <w:rPr>
          <w:rFonts w:ascii="Narkisim" w:hAnsi="Narkisim" w:cs="Narkisim"/>
          <w:b/>
          <w:bCs/>
          <w:rtl/>
        </w:rPr>
        <w:t>פנ"י</w:t>
      </w:r>
      <w:r w:rsidRPr="005135EC">
        <w:rPr>
          <w:rFonts w:ascii="Narkisim" w:hAnsi="Narkisim" w:cs="Narkisim"/>
          <w:rtl/>
        </w:rPr>
        <w:t xml:space="preserve"> (כתובות יב:) פי' דחזקה דאין אדם תובע אא"כ יש לו</w:t>
      </w:r>
      <w:r w:rsidRPr="005135EC">
        <w:rPr>
          <w:rStyle w:val="ac"/>
          <w:rFonts w:ascii="Narkisim" w:hAnsi="Narkisim" w:cs="Narkisim"/>
          <w:rtl/>
        </w:rPr>
        <w:footnoteReference w:id="1393"/>
      </w:r>
      <w:r w:rsidRPr="005135EC">
        <w:rPr>
          <w:rFonts w:ascii="Narkisim" w:hAnsi="Narkisim" w:cs="Narkisim"/>
          <w:rtl/>
        </w:rPr>
        <w:t xml:space="preserve"> (כדאי' שבועות מ:). [והוה מגדרי חזקת אומדנא]. אבל ה</w:t>
      </w:r>
      <w:r w:rsidRPr="005135EC">
        <w:rPr>
          <w:rFonts w:ascii="Narkisim" w:hAnsi="Narkisim" w:cs="Narkisim"/>
          <w:b/>
          <w:bCs/>
          <w:rtl/>
        </w:rPr>
        <w:t>אחרונים</w:t>
      </w:r>
      <w:r w:rsidRPr="005135EC">
        <w:rPr>
          <w:rFonts w:ascii="Narkisim" w:hAnsi="Narkisim" w:cs="Narkisim"/>
          <w:rtl/>
        </w:rPr>
        <w:t xml:space="preserve"> כת' דטענת ברי הוה זכות בדיני הממון, דכיון שהוא טוען ברי אזלי' בתריה.</w:t>
      </w:r>
    </w:p>
    <w:p w14:paraId="4683FB9C"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קוב"ש</w:t>
      </w:r>
      <w:r w:rsidRPr="005135EC">
        <w:rPr>
          <w:rFonts w:ascii="Narkisim" w:hAnsi="Narkisim"/>
          <w:rtl/>
        </w:rPr>
        <w:t xml:space="preserve"> (כתובות כו, ע"ע אגר"מ חו"מ א כד) כתב דטענת ברי הוה גדר תביעה, דכיון דהוא טוען ברי שהוא </w:t>
      </w:r>
      <w:r w:rsidRPr="005135EC">
        <w:rPr>
          <w:rFonts w:ascii="Narkisim" w:hAnsi="Narkisim"/>
          <w:rtl/>
        </w:rPr>
        <w:lastRenderedPageBreak/>
        <w:t>שלו השני חייב להשיב. ואם לא השיב עושים כדבריו</w:t>
      </w:r>
      <w:r w:rsidRPr="005135EC">
        <w:rPr>
          <w:rStyle w:val="ac"/>
          <w:rFonts w:ascii="Narkisim" w:hAnsi="Narkisim"/>
          <w:rtl/>
        </w:rPr>
        <w:footnoteReference w:id="1394"/>
      </w:r>
      <w:r w:rsidRPr="005135EC">
        <w:rPr>
          <w:rFonts w:ascii="Narkisim" w:hAnsi="Narkisim"/>
          <w:rtl/>
        </w:rPr>
        <w:t>. [ואידך מ"ד ס"ל דטענת שמא הוה ג"כ טענה].</w:t>
      </w:r>
    </w:p>
    <w:p w14:paraId="5058605E"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תוס'</w:t>
      </w:r>
      <w:r w:rsidRPr="005135EC">
        <w:rPr>
          <w:rFonts w:ascii="Narkisim" w:hAnsi="Narkisim" w:cs="Narkisim"/>
          <w:rtl/>
        </w:rPr>
        <w:t xml:space="preserve"> (כתובות יב: והרבה מקומות</w:t>
      </w:r>
      <w:r w:rsidRPr="005135EC">
        <w:rPr>
          <w:rStyle w:val="ac"/>
          <w:rFonts w:ascii="Narkisim" w:hAnsi="Narkisim" w:cs="Narkisim"/>
          <w:rtl/>
        </w:rPr>
        <w:footnoteReference w:id="1395"/>
      </w:r>
      <w:r w:rsidRPr="005135EC">
        <w:rPr>
          <w:rFonts w:ascii="Narkisim" w:hAnsi="Narkisim" w:cs="Narkisim"/>
          <w:rtl/>
        </w:rPr>
        <w:t>) כת' דה"מ ברי טוב ושמא גרוע, אבל ברי גרוע [שיודע שהנתבע אינו יכול להכחישו] ושמא טוב [דלא הו"ל למידע] לא ברי עדיף</w:t>
      </w:r>
      <w:r w:rsidRPr="005135EC">
        <w:rPr>
          <w:rStyle w:val="ac"/>
          <w:rFonts w:ascii="Narkisim" w:hAnsi="Narkisim" w:cs="Narkisim"/>
          <w:rtl/>
        </w:rPr>
        <w:footnoteReference w:id="1396"/>
      </w:r>
      <w:r w:rsidRPr="005135EC">
        <w:rPr>
          <w:rFonts w:ascii="Narkisim" w:hAnsi="Narkisim" w:cs="Narkisim"/>
          <w:rtl/>
        </w:rPr>
        <w:t>.</w:t>
      </w:r>
    </w:p>
    <w:p w14:paraId="6975E80A"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קוב"ש</w:t>
      </w:r>
      <w:r w:rsidRPr="005135EC">
        <w:rPr>
          <w:rFonts w:ascii="Narkisim" w:hAnsi="Narkisim"/>
          <w:rtl/>
        </w:rPr>
        <w:t xml:space="preserve"> (ב"ב תסא) חקר האם העיקר תלי שהברי גרוע</w:t>
      </w:r>
      <w:r w:rsidRPr="005135EC">
        <w:rPr>
          <w:rStyle w:val="ac"/>
          <w:rFonts w:ascii="Narkisim" w:hAnsi="Narkisim"/>
          <w:rtl/>
        </w:rPr>
        <w:footnoteReference w:id="1397"/>
      </w:r>
      <w:r w:rsidRPr="005135EC">
        <w:rPr>
          <w:rFonts w:ascii="Narkisim" w:hAnsi="Narkisim"/>
          <w:rtl/>
        </w:rPr>
        <w:t>, או במה שהשמא טוב. וה</w:t>
      </w:r>
      <w:r w:rsidRPr="005135EC">
        <w:rPr>
          <w:rFonts w:ascii="Narkisim" w:hAnsi="Narkisim"/>
          <w:b/>
          <w:bCs/>
          <w:rtl/>
        </w:rPr>
        <w:t>נתיבות</w:t>
      </w:r>
      <w:r w:rsidRPr="005135EC">
        <w:rPr>
          <w:rFonts w:ascii="Narkisim" w:hAnsi="Narkisim"/>
          <w:rtl/>
        </w:rPr>
        <w:t xml:space="preserve"> (עה ז) נקט דעיקר הטעם דשמא גרוע חוששין שמשקר, ובאמת יודע. וב</w:t>
      </w:r>
      <w:r w:rsidRPr="005135EC">
        <w:rPr>
          <w:rFonts w:ascii="Narkisim" w:hAnsi="Narkisim"/>
          <w:b/>
          <w:bCs/>
          <w:rtl/>
        </w:rPr>
        <w:t>תוס</w:t>
      </w:r>
      <w:r w:rsidRPr="005135EC">
        <w:rPr>
          <w:rFonts w:ascii="Narkisim" w:hAnsi="Narkisim"/>
          <w:rtl/>
        </w:rPr>
        <w:t>' (ב"ק מו.) משמע דהעיקר החילוק דבשמא טוב, ולא הו"ל למידע, טענינן ליה</w:t>
      </w:r>
      <w:r w:rsidRPr="005135EC">
        <w:rPr>
          <w:rStyle w:val="ac"/>
          <w:rFonts w:ascii="Narkisim" w:hAnsi="Narkisim"/>
          <w:rtl/>
        </w:rPr>
        <w:footnoteReference w:id="1398"/>
      </w:r>
      <w:r w:rsidRPr="005135EC">
        <w:rPr>
          <w:rFonts w:ascii="Narkisim" w:hAnsi="Narkisim"/>
          <w:rtl/>
        </w:rPr>
        <w:t>.</w:t>
      </w:r>
    </w:p>
    <w:p w14:paraId="6B53A511" w14:textId="77777777" w:rsidR="00322A92" w:rsidRPr="005135EC" w:rsidRDefault="00000000" w:rsidP="005135EC">
      <w:pPr>
        <w:bidi/>
        <w:rPr>
          <w:rFonts w:ascii="Narkisim" w:hAnsi="Narkisim" w:cs="Narkisim"/>
        </w:rPr>
      </w:pPr>
      <w:r w:rsidRPr="005135EC">
        <w:rPr>
          <w:rFonts w:ascii="Narkisim" w:hAnsi="Narkisim" w:cs="Narkisim"/>
          <w:u w:val="single"/>
          <w:rtl/>
        </w:rPr>
        <w:t>ר"נ ור' יוחנן אמרי פטור, אוקי ממונא חזקת מריה</w:t>
      </w:r>
      <w:r w:rsidRPr="005135EC">
        <w:rPr>
          <w:rFonts w:ascii="Narkisim" w:hAnsi="Narkisim" w:cs="Narkisim"/>
          <w:rtl/>
        </w:rPr>
        <w:t>. משמע דדוקא משום שיש חזקת ממון, אבל במקום דליכא מוחזק מהני ברי</w:t>
      </w:r>
      <w:r w:rsidRPr="005135EC">
        <w:rPr>
          <w:rStyle w:val="ac"/>
          <w:rFonts w:ascii="Narkisim" w:hAnsi="Narkisim" w:cs="Narkisim"/>
          <w:rtl/>
        </w:rPr>
        <w:footnoteReference w:id="1399"/>
      </w:r>
      <w:r w:rsidRPr="005135EC">
        <w:rPr>
          <w:rFonts w:ascii="Narkisim" w:hAnsi="Narkisim" w:cs="Narkisim"/>
          <w:rtl/>
        </w:rPr>
        <w:t>.</w:t>
      </w:r>
    </w:p>
    <w:p w14:paraId="02F06A6D"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רמב"ן</w:t>
      </w:r>
      <w:r w:rsidRPr="005135EC">
        <w:rPr>
          <w:rFonts w:ascii="Narkisim" w:hAnsi="Narkisim"/>
          <w:rtl/>
        </w:rPr>
        <w:t xml:space="preserve"> (ב"ב לד:) כת' דבכל ספק ממון</w:t>
      </w:r>
      <w:r w:rsidRPr="005135EC">
        <w:rPr>
          <w:rStyle w:val="ac"/>
          <w:rFonts w:ascii="Narkisim" w:hAnsi="Narkisim"/>
          <w:rtl/>
        </w:rPr>
        <w:footnoteReference w:id="1400"/>
      </w:r>
      <w:r w:rsidRPr="005135EC">
        <w:rPr>
          <w:rFonts w:ascii="Narkisim" w:hAnsi="Narkisim"/>
          <w:rtl/>
        </w:rPr>
        <w:t xml:space="preserve"> מהני ברי ושמא, דהא ליכא לחד מינייהו חזקת ממון. ודוקא היכא דיש חזקת ממון, בין דקיימא השתא ברשותו ובין היכא דמוקמינן לה אחזקה דמ"ק</w:t>
      </w:r>
      <w:r w:rsidRPr="005135EC">
        <w:rPr>
          <w:rStyle w:val="ac"/>
          <w:rFonts w:ascii="Narkisim" w:hAnsi="Narkisim"/>
          <w:rtl/>
        </w:rPr>
        <w:footnoteReference w:id="1401"/>
      </w:r>
      <w:r w:rsidRPr="005135EC">
        <w:rPr>
          <w:rFonts w:ascii="Narkisim" w:hAnsi="Narkisim"/>
          <w:rtl/>
        </w:rPr>
        <w:t>, אמרי' דחזקה דממונא עדיפא.</w:t>
      </w:r>
    </w:p>
    <w:p w14:paraId="5C2F84C7" w14:textId="77777777" w:rsidR="00322A92" w:rsidRPr="005135EC" w:rsidRDefault="00000000" w:rsidP="005135EC">
      <w:pPr>
        <w:pStyle w:val="aa"/>
        <w:bidi/>
        <w:rPr>
          <w:rFonts w:ascii="Narkisim" w:hAnsi="Narkisim"/>
        </w:rPr>
      </w:pPr>
      <w:r w:rsidRPr="005135EC">
        <w:rPr>
          <w:rFonts w:ascii="Narkisim" w:hAnsi="Narkisim"/>
          <w:u w:val="single"/>
          <w:rtl/>
        </w:rPr>
        <w:t>רש"י ד"ה פטור</w:t>
      </w:r>
      <w:r w:rsidRPr="005135EC">
        <w:rPr>
          <w:rFonts w:ascii="Narkisim" w:hAnsi="Narkisim"/>
          <w:rtl/>
        </w:rPr>
        <w:t>. ומיהו ישבע</w:t>
      </w:r>
      <w:r w:rsidRPr="005135EC">
        <w:rPr>
          <w:rStyle w:val="ac"/>
          <w:rFonts w:ascii="Narkisim" w:hAnsi="Narkisim"/>
          <w:rtl/>
        </w:rPr>
        <w:footnoteReference w:id="1402"/>
      </w:r>
      <w:r w:rsidRPr="005135EC">
        <w:rPr>
          <w:rFonts w:ascii="Narkisim" w:hAnsi="Narkisim"/>
          <w:rtl/>
        </w:rPr>
        <w:t xml:space="preserve"> כדאמר שאין יודע וכו' דלא עדיף שמא מברי וכו'. דנשבע שבועת היסת שאינו יודע</w:t>
      </w:r>
      <w:r w:rsidRPr="005135EC">
        <w:rPr>
          <w:rStyle w:val="ac"/>
          <w:rFonts w:ascii="Narkisim" w:hAnsi="Narkisim"/>
          <w:rtl/>
        </w:rPr>
        <w:footnoteReference w:id="1403"/>
      </w:r>
      <w:r w:rsidRPr="005135EC">
        <w:rPr>
          <w:rFonts w:ascii="Narkisim" w:hAnsi="Narkisim"/>
          <w:rtl/>
        </w:rPr>
        <w:t>. ואף דהיכא דחייב שבועה דאורייתא כשאינו יודע לישבע משלם. וליכא שבועת איני יודע בשבועה דאורייתא</w:t>
      </w:r>
      <w:r w:rsidRPr="005135EC">
        <w:rPr>
          <w:rStyle w:val="ac"/>
          <w:rFonts w:ascii="Narkisim" w:hAnsi="Narkisim"/>
          <w:rtl/>
        </w:rPr>
        <w:footnoteReference w:id="1404"/>
      </w:r>
      <w:r w:rsidRPr="005135EC">
        <w:rPr>
          <w:rFonts w:ascii="Narkisim" w:hAnsi="Narkisim"/>
          <w:rtl/>
        </w:rPr>
        <w:t>.</w:t>
      </w:r>
    </w:p>
    <w:p w14:paraId="2605B471"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גר"א</w:t>
      </w:r>
      <w:r w:rsidRPr="005135EC">
        <w:rPr>
          <w:rFonts w:ascii="Narkisim" w:hAnsi="Narkisim"/>
          <w:rtl/>
        </w:rPr>
        <w:t xml:space="preserve"> (עה כה) ביאר דנשבע היסת, דלא עדיף מאלו היה טוען טענת בריא, וכ"ש שיכול להערים. ועוד דאותו הטעם של רב נחמן (שבועות מ:) חזקה [אין אדם תובע אא"כ יש לו עליו] שייך אף כאן. וכ"ש דהכא ליכא חזקה נגדה שאמרו שם אדרבה חזקה דאין אדם מעיז פניו בפני בע"ח.</w:t>
      </w:r>
    </w:p>
    <w:p w14:paraId="43E81DFB" w14:textId="77777777" w:rsidR="00322A92" w:rsidRPr="005135EC" w:rsidRDefault="00000000" w:rsidP="005135EC">
      <w:pPr>
        <w:bidi/>
        <w:rPr>
          <w:rFonts w:ascii="Narkisim" w:hAnsi="Narkisim" w:cs="Narkisim"/>
        </w:rPr>
      </w:pPr>
      <w:r w:rsidRPr="005135EC">
        <w:rPr>
          <w:rFonts w:ascii="Narkisim" w:hAnsi="Narkisim" w:cs="Narkisim"/>
          <w:u w:val="single"/>
          <w:rtl/>
        </w:rPr>
        <w:t>רישא נמי דלא קא תבע ליה אמאי חייב וכו'</w:t>
      </w:r>
      <w:r w:rsidRPr="005135EC">
        <w:rPr>
          <w:rFonts w:ascii="Narkisim" w:hAnsi="Narkisim" w:cs="Narkisim"/>
          <w:rtl/>
        </w:rPr>
        <w:t>. מבואר דפשיטא לגמ' דאיני יודע אם פרעתיך חייב דוקא היכא דתובעו. וכ"כ ה</w:t>
      </w:r>
      <w:r w:rsidRPr="005135EC">
        <w:rPr>
          <w:rFonts w:ascii="Narkisim" w:hAnsi="Narkisim" w:cs="Narkisim"/>
          <w:b/>
          <w:bCs/>
          <w:rtl/>
        </w:rPr>
        <w:t>רי"ף</w:t>
      </w:r>
      <w:r w:rsidRPr="005135EC">
        <w:rPr>
          <w:rFonts w:ascii="Narkisim" w:hAnsi="Narkisim" w:cs="Narkisim"/>
          <w:rtl/>
        </w:rPr>
        <w:t>. ובפשוטו סברת איני יודע אם פרעתיך מהני בצירוף ברי ושמא</w:t>
      </w:r>
      <w:r w:rsidRPr="005135EC">
        <w:rPr>
          <w:rStyle w:val="ac"/>
          <w:rFonts w:ascii="Narkisim" w:hAnsi="Narkisim" w:cs="Narkisim"/>
          <w:rtl/>
        </w:rPr>
        <w:footnoteReference w:id="1405"/>
      </w:r>
      <w:r w:rsidRPr="005135EC">
        <w:rPr>
          <w:rFonts w:ascii="Narkisim" w:hAnsi="Narkisim" w:cs="Narkisim"/>
          <w:rtl/>
        </w:rPr>
        <w:t>. וזוכה מגדרי ברי ושמא. וה</w:t>
      </w:r>
      <w:r w:rsidRPr="005135EC">
        <w:rPr>
          <w:rFonts w:ascii="Narkisim" w:hAnsi="Narkisim" w:cs="Narkisim"/>
          <w:b/>
          <w:bCs/>
          <w:rtl/>
        </w:rPr>
        <w:t>אחרונים</w:t>
      </w:r>
      <w:r w:rsidRPr="005135EC">
        <w:rPr>
          <w:rFonts w:ascii="Narkisim" w:hAnsi="Narkisim" w:cs="Narkisim"/>
          <w:rtl/>
        </w:rPr>
        <w:t xml:space="preserve"> (חי' ר' שמואל כתובות יג) העלו צד דעיקר החיוב משום איני יודע אם פרעתיך, דכל זמן שיש 'תובע' בעינן טענת ברי לפטור עצמו. אבל </w:t>
      </w:r>
      <w:r w:rsidRPr="005135EC">
        <w:rPr>
          <w:rFonts w:ascii="Narkisim" w:hAnsi="Narkisim" w:cs="Narkisim"/>
          <w:rtl/>
        </w:rPr>
        <w:lastRenderedPageBreak/>
        <w:t>היכא דאינו תובעו ברי, אף הלווה פוטר עצמו בטענת שמא</w:t>
      </w:r>
      <w:r w:rsidRPr="005135EC">
        <w:rPr>
          <w:rStyle w:val="ac"/>
          <w:rFonts w:ascii="Narkisim" w:hAnsi="Narkisim" w:cs="Narkisim"/>
          <w:rtl/>
        </w:rPr>
        <w:footnoteReference w:id="1406"/>
      </w:r>
      <w:r w:rsidRPr="005135EC">
        <w:rPr>
          <w:rFonts w:ascii="Narkisim" w:hAnsi="Narkisim" w:cs="Narkisim"/>
          <w:rtl/>
        </w:rPr>
        <w:t>.</w:t>
      </w:r>
    </w:p>
    <w:p w14:paraId="3AD2F23D" w14:textId="77777777" w:rsidR="00322A92" w:rsidRPr="005135EC" w:rsidRDefault="00000000" w:rsidP="005135EC">
      <w:pPr>
        <w:pStyle w:val="aa"/>
        <w:bidi/>
        <w:rPr>
          <w:rFonts w:ascii="Narkisim" w:hAnsi="Narkisim"/>
        </w:rPr>
      </w:pPr>
      <w:r w:rsidRPr="005135EC">
        <w:rPr>
          <w:rFonts w:ascii="Narkisim" w:hAnsi="Narkisim"/>
          <w:rtl/>
        </w:rPr>
        <w:t>אמנם מדברי ה</w:t>
      </w:r>
      <w:r w:rsidRPr="005135EC">
        <w:rPr>
          <w:rFonts w:ascii="Narkisim" w:hAnsi="Narkisim"/>
          <w:b/>
          <w:bCs/>
          <w:rtl/>
        </w:rPr>
        <w:t>תוס' רי"ד</w:t>
      </w:r>
      <w:r w:rsidRPr="005135EC">
        <w:rPr>
          <w:rFonts w:ascii="Narkisim" w:hAnsi="Narkisim"/>
          <w:rtl/>
        </w:rPr>
        <w:t xml:space="preserve"> משמע דכוונת הגמ' דתובע את ההלואה. לאפוקי היכא דהתובע אינו זוכר שהלוהו. ואף דהלוה הודה בהלואה פטור</w:t>
      </w:r>
      <w:r w:rsidRPr="005135EC">
        <w:rPr>
          <w:rStyle w:val="ac"/>
          <w:rFonts w:ascii="Narkisim" w:hAnsi="Narkisim"/>
          <w:rtl/>
        </w:rPr>
        <w:footnoteReference w:id="1407"/>
      </w:r>
      <w:r w:rsidRPr="005135EC">
        <w:rPr>
          <w:rFonts w:ascii="Narkisim" w:hAnsi="Narkisim"/>
          <w:rtl/>
        </w:rPr>
        <w:t>, כיון שהוא מסתפק האם החזיר לו אין זו הודאה ודאית</w:t>
      </w:r>
      <w:r w:rsidRPr="005135EC">
        <w:rPr>
          <w:rStyle w:val="ac"/>
          <w:rFonts w:ascii="Narkisim" w:hAnsi="Narkisim"/>
          <w:rtl/>
        </w:rPr>
        <w:footnoteReference w:id="1408"/>
      </w:r>
      <w:r w:rsidRPr="005135EC">
        <w:rPr>
          <w:rFonts w:ascii="Narkisim" w:hAnsi="Narkisim"/>
          <w:rtl/>
        </w:rPr>
        <w:t>.</w:t>
      </w:r>
    </w:p>
    <w:p w14:paraId="49A3CFA6"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מגיה למשנ"ל</w:t>
      </w:r>
      <w:r w:rsidRPr="005135EC">
        <w:rPr>
          <w:rFonts w:ascii="Narkisim" w:hAnsi="Narkisim" w:cs="Narkisim"/>
          <w:rtl/>
        </w:rPr>
        <w:t xml:space="preserve"> (מלוה ד א) הביא דשמע מהמחנ"א דבשמא ושמא פטור משום דהמלוה הו"ל למידע</w:t>
      </w:r>
      <w:r w:rsidRPr="005135EC">
        <w:rPr>
          <w:rStyle w:val="ac"/>
          <w:rFonts w:ascii="Narkisim" w:hAnsi="Narkisim" w:cs="Narkisim"/>
          <w:rtl/>
        </w:rPr>
        <w:footnoteReference w:id="1409"/>
      </w:r>
      <w:r w:rsidRPr="005135EC">
        <w:rPr>
          <w:rFonts w:ascii="Narkisim" w:hAnsi="Narkisim" w:cs="Narkisim"/>
          <w:rtl/>
        </w:rPr>
        <w:t>. אבל היכא דהשמא של התובע טוב, אף ספק פרעון בשמא ושמא חייב. ויישב עפ"ז קו' ה</w:t>
      </w:r>
      <w:r w:rsidRPr="005135EC">
        <w:rPr>
          <w:rFonts w:ascii="Narkisim" w:hAnsi="Narkisim" w:cs="Narkisim"/>
          <w:b/>
          <w:bCs/>
          <w:rtl/>
        </w:rPr>
        <w:t>רשב"א</w:t>
      </w:r>
      <w:r w:rsidRPr="005135EC">
        <w:rPr>
          <w:rFonts w:ascii="Narkisim" w:hAnsi="Narkisim" w:cs="Narkisim"/>
          <w:rtl/>
        </w:rPr>
        <w:t xml:space="preserve"> (גיטין עח: הנ"ל) בזרוק לי חובי דנימא איני יודע אם פרעתיך. דאיירי בשמא טוב</w:t>
      </w:r>
      <w:r w:rsidRPr="005135EC">
        <w:rPr>
          <w:rStyle w:val="ac"/>
          <w:rFonts w:ascii="Narkisim" w:hAnsi="Narkisim" w:cs="Narkisim"/>
          <w:rtl/>
        </w:rPr>
        <w:footnoteReference w:id="1410"/>
      </w:r>
      <w:r w:rsidRPr="005135EC">
        <w:rPr>
          <w:rFonts w:ascii="Narkisim" w:hAnsi="Narkisim" w:cs="Narkisim"/>
          <w:rtl/>
        </w:rPr>
        <w:t>. [ע"ע מש"כ לעיל בשם הקוב"ש].</w:t>
      </w:r>
    </w:p>
    <w:p w14:paraId="2C61E3B4" w14:textId="77777777" w:rsidR="00322A92" w:rsidRPr="005135EC" w:rsidRDefault="00000000" w:rsidP="005135EC">
      <w:pPr>
        <w:bidi/>
        <w:rPr>
          <w:rFonts w:ascii="Narkisim" w:hAnsi="Narkisim" w:cs="Narkisim"/>
        </w:rPr>
      </w:pPr>
      <w:r w:rsidRPr="005135EC">
        <w:rPr>
          <w:rFonts w:ascii="Narkisim" w:hAnsi="Narkisim" w:cs="Narkisim"/>
          <w:u w:val="single"/>
          <w:rtl/>
        </w:rPr>
        <w:t>ורישא בבא לצאת יד"ש, איתמר נמי וכו' האומר לחבירו מנה לי בידך וכו' חייב בבא לצאת יד"ש</w:t>
      </w:r>
      <w:r w:rsidRPr="005135EC">
        <w:rPr>
          <w:rFonts w:ascii="Narkisim" w:hAnsi="Narkisim" w:cs="Narkisim"/>
          <w:rtl/>
        </w:rPr>
        <w:t>. וכמו שבבריא ושמא בהלואה חייב ביד''ש, הגמ' מדמה דאף ספק פרעון כשאינו תובעו. וק''ק מנ''ל לדמות חזקת חיוב בשמא ושמא לבריא ושמא.</w:t>
      </w:r>
    </w:p>
    <w:p w14:paraId="42694669" w14:textId="77777777" w:rsidR="00322A92" w:rsidRPr="005135EC" w:rsidRDefault="00000000" w:rsidP="005135EC">
      <w:pPr>
        <w:pStyle w:val="a7"/>
        <w:bidi/>
        <w:rPr>
          <w:rFonts w:ascii="Narkisim" w:hAnsi="Narkisim"/>
        </w:rPr>
      </w:pPr>
      <w:r w:rsidRPr="005135EC">
        <w:rPr>
          <w:rFonts w:ascii="Narkisim" w:hAnsi="Narkisim"/>
          <w:rtl/>
        </w:rPr>
        <w:t>ופ</w:t>
      </w:r>
      <w:r w:rsidRPr="005135EC">
        <w:rPr>
          <w:rFonts w:ascii="Narkisim" w:hAnsi="Narkisim"/>
          <w:b/>
          <w:bCs/>
          <w:rtl/>
        </w:rPr>
        <w:t>רש"י</w:t>
      </w:r>
      <w:r w:rsidRPr="005135EC">
        <w:rPr>
          <w:rFonts w:ascii="Narkisim" w:hAnsi="Narkisim"/>
          <w:rtl/>
        </w:rPr>
        <w:t xml:space="preserve"> כמו התם דאיכא קצת ברי, מש"ה בבא לצאת ידי שמים חייב. ה"נ כיון דידע שגזליה מעיקרא נחשב קצת טענת ברי. וחייב בבא לצאת ידי שמים</w:t>
      </w:r>
      <w:r w:rsidRPr="005135EC">
        <w:rPr>
          <w:rStyle w:val="ac"/>
          <w:rFonts w:ascii="Narkisim" w:hAnsi="Narkisim"/>
          <w:rtl/>
        </w:rPr>
        <w:footnoteReference w:id="1411"/>
      </w:r>
      <w:r w:rsidRPr="005135EC">
        <w:rPr>
          <w:rFonts w:ascii="Narkisim" w:hAnsi="Narkisim"/>
          <w:rtl/>
        </w:rPr>
        <w:t>.</w:t>
      </w:r>
    </w:p>
    <w:p w14:paraId="5BBEF1B3" w14:textId="77777777" w:rsidR="00322A92" w:rsidRPr="005135EC" w:rsidRDefault="00000000" w:rsidP="005135EC">
      <w:pPr>
        <w:bidi/>
        <w:rPr>
          <w:rFonts w:ascii="Narkisim" w:hAnsi="Narkisim" w:cs="Narkisim"/>
        </w:rPr>
      </w:pPr>
      <w:r w:rsidRPr="005135EC">
        <w:rPr>
          <w:rFonts w:ascii="Narkisim" w:hAnsi="Narkisim" w:cs="Narkisim"/>
          <w:rtl/>
        </w:rPr>
        <w:t>וכ"פ ה</w:t>
      </w:r>
      <w:r w:rsidRPr="005135EC">
        <w:rPr>
          <w:rFonts w:ascii="Narkisim" w:hAnsi="Narkisim" w:cs="Narkisim"/>
          <w:b/>
          <w:bCs/>
          <w:rtl/>
        </w:rPr>
        <w:t>רמב"ם</w:t>
      </w:r>
      <w:r w:rsidRPr="005135EC">
        <w:rPr>
          <w:rFonts w:ascii="Narkisim" w:hAnsi="Narkisim" w:cs="Narkisim"/>
          <w:rtl/>
        </w:rPr>
        <w:t xml:space="preserve"> (טוען א ט) דאיני יודע אם פרעתיך ואין לו תובע אם בא לצאת ידי שמים חייב לשלם. וה</w:t>
      </w:r>
      <w:r w:rsidRPr="005135EC">
        <w:rPr>
          <w:rFonts w:ascii="Narkisim" w:hAnsi="Narkisim" w:cs="Narkisim"/>
          <w:b/>
          <w:bCs/>
          <w:rtl/>
        </w:rPr>
        <w:t>לח"מ</w:t>
      </w:r>
      <w:r w:rsidRPr="005135EC">
        <w:rPr>
          <w:rFonts w:ascii="Narkisim" w:hAnsi="Narkisim" w:cs="Narkisim"/>
          <w:rtl/>
        </w:rPr>
        <w:t xml:space="preserve"> העיר דאף דהגמ' תי' כן למ"ד ברי עדיף, אבל לדידן י"ל דהמשנה קאי לחייבו מדינא, היכא דתובעו</w:t>
      </w:r>
      <w:r w:rsidRPr="005135EC">
        <w:rPr>
          <w:rStyle w:val="ac"/>
          <w:rFonts w:ascii="Narkisim" w:hAnsi="Narkisim" w:cs="Narkisim"/>
          <w:rtl/>
        </w:rPr>
        <w:footnoteReference w:id="1412"/>
      </w:r>
      <w:r w:rsidRPr="005135EC">
        <w:rPr>
          <w:rFonts w:ascii="Narkisim" w:hAnsi="Narkisim" w:cs="Narkisim"/>
          <w:rtl/>
        </w:rPr>
        <w:t>. מ"מ דינא הכי דחייב בידי שמים. דהגמ' מדמה לאידך דר' יוחנן דחייב בדיני שמים.</w:t>
      </w:r>
    </w:p>
    <w:p w14:paraId="474B4BC6" w14:textId="77777777" w:rsidR="00322A92" w:rsidRPr="005135EC" w:rsidRDefault="00000000" w:rsidP="005135EC">
      <w:pPr>
        <w:pStyle w:val="aa"/>
        <w:bidi/>
        <w:rPr>
          <w:rFonts w:ascii="Narkisim" w:hAnsi="Narkisim"/>
        </w:rPr>
      </w:pPr>
      <w:r w:rsidRPr="005135EC">
        <w:rPr>
          <w:rFonts w:ascii="Narkisim" w:hAnsi="Narkisim"/>
          <w:u w:val="single"/>
          <w:rtl/>
        </w:rPr>
        <w:t>שם. האומר לחבירו מנה לי בידך והלה אומר א"י חייב, בבא לצאת יד"ש</w:t>
      </w:r>
      <w:r w:rsidRPr="005135EC">
        <w:rPr>
          <w:rStyle w:val="ac"/>
          <w:rFonts w:ascii="Narkisim" w:hAnsi="Narkisim"/>
          <w:u w:val="single"/>
          <w:rtl/>
        </w:rPr>
        <w:footnoteReference w:id="1413"/>
      </w:r>
      <w:r w:rsidRPr="005135EC">
        <w:rPr>
          <w:rFonts w:ascii="Narkisim" w:hAnsi="Narkisim"/>
          <w:rtl/>
        </w:rPr>
        <w:t>. וה</w:t>
      </w:r>
      <w:r w:rsidRPr="005135EC">
        <w:rPr>
          <w:rFonts w:ascii="Narkisim" w:hAnsi="Narkisim"/>
          <w:b/>
          <w:bCs/>
          <w:rtl/>
        </w:rPr>
        <w:t>ש"ך</w:t>
      </w:r>
      <w:r w:rsidRPr="005135EC">
        <w:rPr>
          <w:rFonts w:ascii="Narkisim" w:hAnsi="Narkisim"/>
          <w:rtl/>
        </w:rPr>
        <w:t xml:space="preserve"> (פח לו) כת' דהך לצאת ידי שמים הוא מידת חסידות. ולא דמי להיכא שמחוייב מצד עצמו אלא שבי''ד אינם יכולים לחייבו, דרשע הוא עד שישלם</w:t>
      </w:r>
      <w:r w:rsidRPr="005135EC">
        <w:rPr>
          <w:rStyle w:val="ac"/>
          <w:rFonts w:ascii="Narkisim" w:hAnsi="Narkisim"/>
          <w:rtl/>
        </w:rPr>
        <w:footnoteReference w:id="1414"/>
      </w:r>
      <w:r w:rsidRPr="005135EC">
        <w:rPr>
          <w:rFonts w:ascii="Narkisim" w:hAnsi="Narkisim"/>
          <w:rtl/>
        </w:rPr>
        <w:t>.</w:t>
      </w:r>
    </w:p>
    <w:p w14:paraId="2EA6CC6A" w14:textId="77777777" w:rsidR="00322A92" w:rsidRPr="005135EC" w:rsidRDefault="00000000" w:rsidP="005135EC">
      <w:pPr>
        <w:pStyle w:val="aa"/>
        <w:bidi/>
        <w:rPr>
          <w:rFonts w:ascii="Narkisim" w:hAnsi="Narkisim"/>
        </w:rPr>
      </w:pPr>
      <w:r w:rsidRPr="005135EC">
        <w:rPr>
          <w:rFonts w:ascii="Narkisim" w:hAnsi="Narkisim"/>
          <w:rtl/>
        </w:rPr>
        <w:lastRenderedPageBreak/>
        <w:t>צ"ב דכיון דקי"ל דבריא ושמא לאו בריא עדיף, אלא המוציא מחבירו עליו הראיה אמאי יתחייב ביד''ש. ולא שמענו דבכל ספק ממון יתחייב בידי שמים</w:t>
      </w:r>
      <w:r w:rsidRPr="005135EC">
        <w:rPr>
          <w:rStyle w:val="ac"/>
          <w:rFonts w:ascii="Narkisim" w:hAnsi="Narkisim"/>
          <w:rtl/>
        </w:rPr>
        <w:footnoteReference w:id="1415"/>
      </w:r>
      <w:r w:rsidRPr="005135EC">
        <w:rPr>
          <w:rFonts w:ascii="Narkisim" w:hAnsi="Narkisim"/>
          <w:rtl/>
        </w:rPr>
        <w:t>. ויש שדנו דשאני הכא שבגדרי האיסורין יש לו לחוש שחבירו צודק. אמנם בגמ' כאן למדו לענין ספק פרעון בשמא ושמא, ואין כאן מי שטוען שיודע שלא פרעו.</w:t>
      </w:r>
    </w:p>
    <w:p w14:paraId="4FFCBE0C"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כנה"ג</w:t>
      </w:r>
      <w:r w:rsidRPr="005135EC">
        <w:rPr>
          <w:rFonts w:ascii="Narkisim" w:hAnsi="Narkisim"/>
          <w:rtl/>
        </w:rPr>
        <w:t xml:space="preserve"> (כה הגב''י יב) דן כל היכא שזוכה בטענת 'קים לי' האם בבא לצאת ידי שמים ישלם. וכמו בסוגיין</w:t>
      </w:r>
      <w:r w:rsidRPr="005135EC">
        <w:rPr>
          <w:rStyle w:val="ac"/>
          <w:rFonts w:ascii="Narkisim" w:hAnsi="Narkisim"/>
          <w:rtl/>
        </w:rPr>
        <w:footnoteReference w:id="1416"/>
      </w:r>
      <w:r w:rsidRPr="005135EC">
        <w:rPr>
          <w:rFonts w:ascii="Narkisim" w:hAnsi="Narkisim"/>
          <w:rtl/>
        </w:rPr>
        <w:t>. אך חילק דהתם אין מי שטוען ברי, ובסוגיין איירי משום בריא ושמא</w:t>
      </w:r>
      <w:r w:rsidRPr="005135EC">
        <w:rPr>
          <w:rStyle w:val="ac"/>
          <w:rFonts w:ascii="Narkisim" w:hAnsi="Narkisim"/>
          <w:rtl/>
        </w:rPr>
        <w:footnoteReference w:id="1417"/>
      </w:r>
      <w:r w:rsidRPr="005135EC">
        <w:rPr>
          <w:rFonts w:ascii="Narkisim" w:hAnsi="Narkisim"/>
          <w:rtl/>
        </w:rPr>
        <w:t>. ודן אי סברת רוב הפוסקים נחשב כמו טענת בריא נגד טענת קים לי כמיעוט הפוסקים</w:t>
      </w:r>
      <w:r w:rsidRPr="005135EC">
        <w:rPr>
          <w:rStyle w:val="ac"/>
          <w:rFonts w:ascii="Narkisim" w:hAnsi="Narkisim"/>
          <w:rtl/>
        </w:rPr>
        <w:footnoteReference w:id="1418"/>
      </w:r>
      <w:r w:rsidRPr="005135EC">
        <w:rPr>
          <w:rFonts w:ascii="Narkisim" w:hAnsi="Narkisim"/>
          <w:rtl/>
        </w:rPr>
        <w:t>.</w:t>
      </w:r>
    </w:p>
    <w:p w14:paraId="2E13AD66" w14:textId="77777777" w:rsidR="00322A92" w:rsidRPr="005135EC" w:rsidRDefault="00000000" w:rsidP="005135EC">
      <w:pPr>
        <w:pStyle w:val="a8"/>
        <w:bidi/>
        <w:rPr>
          <w:rFonts w:ascii="Narkisim" w:hAnsi="Narkisim"/>
        </w:rPr>
      </w:pPr>
      <w:r w:rsidRPr="005135EC">
        <w:rPr>
          <w:rFonts w:ascii="Narkisim" w:hAnsi="Narkisim"/>
          <w:rtl/>
        </w:rPr>
        <w:t>ועד"ז דנו כמה אחרונים</w:t>
      </w:r>
      <w:r w:rsidRPr="005135EC">
        <w:rPr>
          <w:rStyle w:val="ac"/>
          <w:rFonts w:ascii="Narkisim" w:hAnsi="Narkisim"/>
          <w:rtl/>
        </w:rPr>
        <w:footnoteReference w:id="1419"/>
      </w:r>
      <w:r w:rsidRPr="005135EC">
        <w:rPr>
          <w:rFonts w:ascii="Narkisim" w:hAnsi="Narkisim"/>
          <w:rtl/>
        </w:rPr>
        <w:t xml:space="preserve"> בהא דאין מוציאין ממון ע"פ הרוב (כדלעיל מו. וב"ב צב:), האם בבא לצאת ידי שמים ישלם [וכדין בריא ושמא</w:t>
      </w:r>
      <w:r w:rsidRPr="005135EC">
        <w:rPr>
          <w:rStyle w:val="ac"/>
          <w:rFonts w:ascii="Narkisim" w:hAnsi="Narkisim"/>
          <w:rtl/>
        </w:rPr>
        <w:footnoteReference w:id="1420"/>
      </w:r>
      <w:r w:rsidRPr="005135EC">
        <w:rPr>
          <w:rFonts w:ascii="Narkisim" w:hAnsi="Narkisim"/>
          <w:rtl/>
        </w:rPr>
        <w:t xml:space="preserve"> או כספק פרעון בסוגיין].</w:t>
      </w:r>
    </w:p>
    <w:p w14:paraId="43EFF021"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אורים</w:t>
      </w:r>
      <w:r w:rsidRPr="005135EC">
        <w:rPr>
          <w:rFonts w:ascii="Narkisim" w:hAnsi="Narkisim"/>
          <w:rtl/>
        </w:rPr>
        <w:t xml:space="preserve"> (פח לו) כת' דדוקא היכא דהו''ל למידע יש חיוב ביד''ש, אבל היכא דלא הו"ל למידע פטור [וכמו למ"ד בריא עדיף, דהו''מ בבריא טוב ושמא גרוע (וכדלעיל לה: ומו.)].</w:t>
      </w:r>
    </w:p>
    <w:p w14:paraId="66DC062A" w14:textId="77777777" w:rsidR="00322A92" w:rsidRPr="005135EC" w:rsidRDefault="00000000" w:rsidP="005135EC">
      <w:pPr>
        <w:pStyle w:val="aa"/>
        <w:bidi/>
        <w:rPr>
          <w:rFonts w:ascii="Narkisim" w:hAnsi="Narkisim"/>
        </w:rPr>
      </w:pPr>
      <w:r w:rsidRPr="005135EC">
        <w:rPr>
          <w:rFonts w:ascii="Narkisim" w:hAnsi="Narkisim"/>
          <w:u w:val="single"/>
          <w:rtl/>
        </w:rPr>
        <w:t>תוד"ה רב נחמן</w:t>
      </w:r>
      <w:r w:rsidRPr="005135EC">
        <w:rPr>
          <w:rFonts w:ascii="Narkisim" w:hAnsi="Narkisim"/>
          <w:rtl/>
        </w:rPr>
        <w:t>. וכ"נ דהלכה כלשון הראשון וכו'. וכ"ד ה</w:t>
      </w:r>
      <w:r w:rsidRPr="005135EC">
        <w:rPr>
          <w:rFonts w:ascii="Narkisim" w:hAnsi="Narkisim"/>
          <w:b/>
          <w:bCs/>
          <w:rtl/>
        </w:rPr>
        <w:t>רי"ף</w:t>
      </w:r>
      <w:r w:rsidRPr="005135EC">
        <w:rPr>
          <w:rFonts w:ascii="Narkisim" w:hAnsi="Narkisim"/>
          <w:rtl/>
        </w:rPr>
        <w:t xml:space="preserve"> וה</w:t>
      </w:r>
      <w:r w:rsidRPr="005135EC">
        <w:rPr>
          <w:rFonts w:ascii="Narkisim" w:hAnsi="Narkisim"/>
          <w:b/>
          <w:bCs/>
          <w:rtl/>
        </w:rPr>
        <w:t>רמב"ם</w:t>
      </w:r>
      <w:r w:rsidRPr="005135EC">
        <w:rPr>
          <w:rFonts w:ascii="Narkisim" w:hAnsi="Narkisim"/>
          <w:rtl/>
        </w:rPr>
        <w:t xml:space="preserve"> (טוען א ג, והשו"ע פז א). [ודלא כרב האי גאון ור"ת בהמשך התוס'. ובהג' מיימוניות (שם ח) הביא מהסמ"ג דעכשיו כל בתי דינים נהגו להשביע. והביא דר"ת חזר בו בסוף ימיו].</w:t>
      </w:r>
    </w:p>
    <w:p w14:paraId="21E573D8" w14:textId="77777777" w:rsidR="00322A92" w:rsidRPr="005135EC" w:rsidRDefault="00000000" w:rsidP="005135EC">
      <w:pPr>
        <w:pStyle w:val="aa"/>
        <w:bidi/>
        <w:rPr>
          <w:rFonts w:ascii="Narkisim" w:hAnsi="Narkisim"/>
        </w:rPr>
      </w:pPr>
      <w:r w:rsidRPr="005135EC">
        <w:rPr>
          <w:rFonts w:ascii="Narkisim" w:hAnsi="Narkisim"/>
          <w:u w:val="single"/>
          <w:rtl/>
        </w:rPr>
        <w:t>בא"ד אבל ר"ת אומר דמספק אין לחייבו שבועה וכו'</w:t>
      </w:r>
      <w:r w:rsidRPr="005135EC">
        <w:rPr>
          <w:rFonts w:ascii="Narkisim" w:hAnsi="Narkisim"/>
          <w:rtl/>
        </w:rPr>
        <w:t>. ו</w:t>
      </w:r>
      <w:r w:rsidRPr="005135EC">
        <w:rPr>
          <w:rFonts w:ascii="Narkisim" w:hAnsi="Narkisim"/>
          <w:b/>
          <w:bCs/>
          <w:rtl/>
        </w:rPr>
        <w:t>תוס</w:t>
      </w:r>
      <w:r w:rsidRPr="005135EC">
        <w:rPr>
          <w:rFonts w:ascii="Narkisim" w:hAnsi="Narkisim"/>
          <w:rtl/>
        </w:rPr>
        <w:t xml:space="preserve">' (שבועות מא.) הביאו בשם </w:t>
      </w:r>
      <w:r w:rsidRPr="005135EC">
        <w:rPr>
          <w:rFonts w:ascii="Narkisim" w:hAnsi="Narkisim"/>
          <w:b/>
          <w:bCs/>
          <w:rtl/>
        </w:rPr>
        <w:t>ר"ת</w:t>
      </w:r>
      <w:r w:rsidRPr="005135EC">
        <w:rPr>
          <w:rFonts w:ascii="Narkisim" w:hAnsi="Narkisim"/>
          <w:rtl/>
        </w:rPr>
        <w:t xml:space="preserve"> דמספק לא משביעין, דהמוציא מחבירו עליו הראיה. וה</w:t>
      </w:r>
      <w:r w:rsidRPr="005135EC">
        <w:rPr>
          <w:rFonts w:ascii="Narkisim" w:hAnsi="Narkisim"/>
          <w:b/>
          <w:bCs/>
          <w:rtl/>
        </w:rPr>
        <w:t>ש"ך</w:t>
      </w:r>
      <w:r w:rsidRPr="005135EC">
        <w:rPr>
          <w:rFonts w:ascii="Narkisim" w:hAnsi="Narkisim"/>
          <w:rtl/>
        </w:rPr>
        <w:t xml:space="preserve"> (פז י) הביא </w:t>
      </w:r>
      <w:r w:rsidRPr="005135EC">
        <w:rPr>
          <w:rFonts w:ascii="Narkisim" w:hAnsi="Narkisim"/>
          <w:b/>
          <w:bCs/>
          <w:rtl/>
        </w:rPr>
        <w:t>מהרי"ט</w:t>
      </w:r>
      <w:r w:rsidRPr="005135EC">
        <w:rPr>
          <w:rFonts w:ascii="Narkisim" w:hAnsi="Narkisim"/>
          <w:rtl/>
        </w:rPr>
        <w:t xml:space="preserve"> (א קיט) דבכל מקום שיש מח' הפוסקים אי חייב שבועה, יכול לומר קים לי כמ"ד דאינו חייב</w:t>
      </w:r>
      <w:r w:rsidRPr="005135EC">
        <w:rPr>
          <w:rStyle w:val="ac"/>
          <w:rFonts w:ascii="Narkisim" w:hAnsi="Narkisim"/>
          <w:rtl/>
        </w:rPr>
        <w:footnoteReference w:id="1421"/>
      </w:r>
      <w:r w:rsidRPr="005135EC">
        <w:rPr>
          <w:rFonts w:ascii="Narkisim" w:hAnsi="Narkisim"/>
          <w:rtl/>
        </w:rPr>
        <w:t>. והביא דב</w:t>
      </w:r>
      <w:r w:rsidRPr="005135EC">
        <w:rPr>
          <w:rFonts w:ascii="Narkisim" w:hAnsi="Narkisim"/>
          <w:b/>
          <w:bCs/>
          <w:rtl/>
        </w:rPr>
        <w:t xml:space="preserve">שו"ת מהר"י לבית לוי </w:t>
      </w:r>
      <w:r w:rsidRPr="005135EC">
        <w:rPr>
          <w:rFonts w:ascii="Narkisim" w:hAnsi="Narkisim"/>
          <w:rtl/>
        </w:rPr>
        <w:t>(עג) הביא מקור לזה מתוס' (שבועות הנ"ל)</w:t>
      </w:r>
      <w:r w:rsidRPr="005135EC">
        <w:rPr>
          <w:rStyle w:val="ac"/>
          <w:rFonts w:ascii="Narkisim" w:hAnsi="Narkisim"/>
          <w:rtl/>
        </w:rPr>
        <w:footnoteReference w:id="1422"/>
      </w:r>
      <w:r w:rsidRPr="005135EC">
        <w:rPr>
          <w:rFonts w:ascii="Narkisim" w:hAnsi="Narkisim"/>
          <w:rtl/>
        </w:rPr>
        <w:t>.</w:t>
      </w:r>
    </w:p>
    <w:p w14:paraId="7A99DF3C" w14:textId="77777777" w:rsidR="00322A92" w:rsidRPr="005135EC" w:rsidRDefault="00000000" w:rsidP="005135EC">
      <w:pPr>
        <w:pStyle w:val="2"/>
        <w:bidi/>
        <w:rPr>
          <w:rFonts w:ascii="Narkisim" w:hAnsi="Narkisim"/>
        </w:rPr>
      </w:pPr>
      <w:r w:rsidRPr="005135EC">
        <w:rPr>
          <w:rFonts w:ascii="Narkisim" w:hAnsi="Narkisim"/>
          <w:rtl/>
        </w:rPr>
        <w:t>השבה לדעת – מנין פוטר</w:t>
      </w:r>
    </w:p>
    <w:p w14:paraId="7C1602B8" w14:textId="77777777" w:rsidR="00322A92" w:rsidRPr="005135EC" w:rsidRDefault="00000000" w:rsidP="005135EC">
      <w:pPr>
        <w:bidi/>
        <w:rPr>
          <w:rFonts w:ascii="Narkisim" w:hAnsi="Narkisim" w:cs="Narkisim"/>
        </w:rPr>
      </w:pPr>
      <w:r w:rsidRPr="005135EC">
        <w:rPr>
          <w:rFonts w:ascii="Narkisim" w:hAnsi="Narkisim" w:cs="Narkisim"/>
          <w:u w:val="single"/>
          <w:rtl/>
        </w:rPr>
        <w:t>הגונב טלה מן העדר והחזירו ומת או נגנב חייב באחריותו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דלאו השבה היא עד שמודע לבעלים.</w:t>
      </w:r>
    </w:p>
    <w:p w14:paraId="73734BD8"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(בתו"ד) הקשה בעיקרן של דברים, למה צריך דעת בהשבה ואפי' מנין. דכל שהחזירו למקום שנטל כבר קיים והשיב את הגזלה אשר גזל</w:t>
      </w:r>
      <w:r w:rsidRPr="005135EC">
        <w:rPr>
          <w:rStyle w:val="ac"/>
          <w:rFonts w:ascii="Narkisim" w:hAnsi="Narkisim"/>
          <w:rtl/>
        </w:rPr>
        <w:footnoteReference w:id="1423"/>
      </w:r>
      <w:r w:rsidRPr="005135EC">
        <w:rPr>
          <w:rFonts w:ascii="Narkisim" w:hAnsi="Narkisim"/>
          <w:rtl/>
        </w:rPr>
        <w:t>. [וכן דעת ר' יוחנן היכא דגנב שלא לדעת סגי בהשבה בעלמא לרשותו].</w:t>
      </w:r>
    </w:p>
    <w:p w14:paraId="2931992D" w14:textId="77777777" w:rsidR="00322A92" w:rsidRPr="005135EC" w:rsidRDefault="00000000" w:rsidP="005135EC">
      <w:pPr>
        <w:pStyle w:val="a7"/>
        <w:bidi/>
        <w:rPr>
          <w:rFonts w:ascii="Narkisim" w:hAnsi="Narkisim"/>
        </w:rPr>
      </w:pPr>
      <w:r w:rsidRPr="005135EC">
        <w:rPr>
          <w:rFonts w:ascii="Narkisim" w:hAnsi="Narkisim"/>
          <w:rtl/>
        </w:rPr>
        <w:t>והביא דדעת ה</w:t>
      </w:r>
      <w:r w:rsidRPr="005135EC">
        <w:rPr>
          <w:rFonts w:ascii="Narkisim" w:hAnsi="Narkisim"/>
          <w:b/>
          <w:bCs/>
          <w:rtl/>
        </w:rPr>
        <w:t>ראב"ד</w:t>
      </w:r>
      <w:r w:rsidRPr="005135EC">
        <w:rPr>
          <w:rFonts w:ascii="Narkisim" w:hAnsi="Narkisim"/>
          <w:rtl/>
        </w:rPr>
        <w:t xml:space="preserve"> דהוה משום קנס. וה</w:t>
      </w:r>
      <w:r w:rsidRPr="005135EC">
        <w:rPr>
          <w:rFonts w:ascii="Narkisim" w:hAnsi="Narkisim"/>
          <w:b/>
          <w:bCs/>
          <w:rtl/>
        </w:rPr>
        <w:t>רשב"א</w:t>
      </w:r>
      <w:r w:rsidRPr="005135EC">
        <w:rPr>
          <w:rFonts w:ascii="Narkisim" w:hAnsi="Narkisim"/>
          <w:rtl/>
        </w:rPr>
        <w:t xml:space="preserve"> חלק דבכל שמועתינו לא הוזכר טעם לקנס</w:t>
      </w:r>
      <w:r w:rsidRPr="005135EC">
        <w:rPr>
          <w:rStyle w:val="ac"/>
          <w:rFonts w:ascii="Narkisim" w:hAnsi="Narkisim"/>
          <w:rtl/>
        </w:rPr>
        <w:footnoteReference w:id="1424"/>
      </w:r>
      <w:r w:rsidRPr="005135EC">
        <w:rPr>
          <w:rFonts w:ascii="Narkisim" w:hAnsi="Narkisim"/>
          <w:rtl/>
        </w:rPr>
        <w:t>. והרשב"א ביאר דכיון דהבעלים חשדוהו כגנב צריך לבטל החשד.</w:t>
      </w:r>
    </w:p>
    <w:p w14:paraId="6ECE28FD" w14:textId="77777777" w:rsidR="00322A92" w:rsidRPr="005135EC" w:rsidRDefault="00000000" w:rsidP="005135EC">
      <w:pPr>
        <w:pStyle w:val="aa"/>
        <w:bidi/>
        <w:rPr>
          <w:rFonts w:ascii="Narkisim" w:hAnsi="Narkisim"/>
        </w:rPr>
      </w:pPr>
      <w:r w:rsidRPr="005135EC">
        <w:rPr>
          <w:rFonts w:ascii="Narkisim" w:hAnsi="Narkisim"/>
          <w:u w:val="single"/>
          <w:rtl/>
        </w:rPr>
        <w:t>שם. והחזירו</w:t>
      </w:r>
      <w:r w:rsidRPr="005135EC">
        <w:rPr>
          <w:rFonts w:ascii="Narkisim" w:hAnsi="Narkisim"/>
          <w:rtl/>
        </w:rPr>
        <w:t>. משמע דהחזירו לעדר במדבר [אף שאינה עומדת בחצירו]. לכאורה מבואר במשנה דהחסרון משום דבעינן דעת בהשבה, הא לאו הכי מהני השבה שחזר עם הצאן שלו</w:t>
      </w:r>
      <w:r w:rsidRPr="005135EC">
        <w:rPr>
          <w:rStyle w:val="ac"/>
          <w:rFonts w:ascii="Narkisim" w:hAnsi="Narkisim"/>
          <w:rtl/>
        </w:rPr>
        <w:footnoteReference w:id="1425"/>
      </w:r>
      <w:r w:rsidRPr="005135EC">
        <w:rPr>
          <w:rFonts w:ascii="Narkisim" w:hAnsi="Narkisim"/>
          <w:rtl/>
        </w:rPr>
        <w:t xml:space="preserve">. ואי"צ שיגיע לביתו וחצירו [בגדרי </w:t>
      </w:r>
      <w:r w:rsidRPr="005135EC">
        <w:rPr>
          <w:rFonts w:ascii="Narkisim" w:hAnsi="Narkisim"/>
          <w:rtl/>
        </w:rPr>
        <w:lastRenderedPageBreak/>
        <w:t>קנין חצר</w:t>
      </w:r>
      <w:r w:rsidRPr="005135EC">
        <w:rPr>
          <w:rStyle w:val="ac"/>
          <w:rFonts w:ascii="Narkisim" w:hAnsi="Narkisim"/>
          <w:rtl/>
        </w:rPr>
        <w:footnoteReference w:id="1426"/>
      </w:r>
      <w:r w:rsidRPr="005135EC">
        <w:rPr>
          <w:rFonts w:ascii="Narkisim" w:hAnsi="Narkisim"/>
          <w:rtl/>
        </w:rPr>
        <w:t>].</w:t>
      </w:r>
    </w:p>
    <w:p w14:paraId="76076359" w14:textId="77777777" w:rsidR="00322A92" w:rsidRPr="005135EC" w:rsidRDefault="00000000" w:rsidP="005135EC">
      <w:pPr>
        <w:bidi/>
        <w:rPr>
          <w:rFonts w:ascii="Narkisim" w:hAnsi="Narkisim" w:cs="Narkisim"/>
        </w:rPr>
      </w:pPr>
      <w:r w:rsidRPr="005135EC">
        <w:rPr>
          <w:rFonts w:ascii="Narkisim" w:hAnsi="Narkisim" w:cs="Narkisim"/>
          <w:u w:val="single"/>
          <w:rtl/>
        </w:rPr>
        <w:t>אמר רב לדעת, צריך דעת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דכיון דידע הוה גזילה גמורה, ובעינן השבה מעלייתא. ולא סגי בהא דמנו את הצאן, דמנין הוה ידיעה קלושה, ובעינן השבה מעלייתא שיוודע לו להדיא. אבל ה</w:t>
      </w:r>
      <w:r w:rsidRPr="005135EC">
        <w:rPr>
          <w:rFonts w:ascii="Narkisim" w:hAnsi="Narkisim" w:cs="Narkisim"/>
          <w:b/>
          <w:bCs/>
          <w:rtl/>
        </w:rPr>
        <w:t>רשב"א</w:t>
      </w:r>
      <w:r w:rsidRPr="005135EC">
        <w:rPr>
          <w:rFonts w:ascii="Narkisim" w:hAnsi="Narkisim" w:cs="Narkisim"/>
          <w:rtl/>
        </w:rPr>
        <w:t xml:space="preserve"> כת' דחזרה לדעת הוא שהבעלים רואים בשעה שמחזירו. </w:t>
      </w:r>
      <w:r w:rsidRPr="005135EC">
        <w:rPr>
          <w:rFonts w:ascii="Narkisim" w:hAnsi="Narkisim" w:cs="Narkisim"/>
          <w:szCs w:val="20"/>
          <w:rtl/>
        </w:rPr>
        <w:t>[ולא סגי שרואים אח"כ].</w:t>
      </w:r>
    </w:p>
    <w:p w14:paraId="147B4DD6"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ראב"ד</w:t>
      </w:r>
      <w:r w:rsidRPr="005135EC">
        <w:rPr>
          <w:rFonts w:ascii="Narkisim" w:hAnsi="Narkisim" w:cs="Narkisim"/>
          <w:rtl/>
        </w:rPr>
        <w:t xml:space="preserve"> ביאר דבעינן שיודיעהו זו היא גניבתי שגנבתי כדי שתהא תשובתו שלימה, והוא כעין יוליכנו אחריו אפי' למדי. וה</w:t>
      </w:r>
      <w:r w:rsidRPr="005135EC">
        <w:rPr>
          <w:rFonts w:ascii="Narkisim" w:hAnsi="Narkisim" w:cs="Narkisim"/>
          <w:b/>
          <w:bCs/>
          <w:rtl/>
        </w:rPr>
        <w:t>ראב"ד</w:t>
      </w:r>
      <w:r w:rsidRPr="005135EC">
        <w:rPr>
          <w:rFonts w:ascii="Narkisim" w:hAnsi="Narkisim" w:cs="Narkisim"/>
          <w:rtl/>
        </w:rPr>
        <w:t xml:space="preserve"> (בהמשך דבריו) כת' דלרב לדעת לא סגי ליה במנין, דקנסו בהכי שיאמר זו גניבתי.</w:t>
      </w:r>
    </w:p>
    <w:p w14:paraId="5965D1FF"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כת' דקסבר רב דבעינן השבה כעין הגזלה לצאת מהחשד שחשדוהו כשראהו נוטלו. שאל"כ פעמים שיטעו הבעלים ויחשבו שזה אחר הוא. ועפ"ז ביאר דהיכא דלא ראה שגנבו ולא ידעו מי גנב ולא נחשד בו שום אדם ידוע, אף שמנו ומצאו אותו חסר סגי בהכי. וביאר דבזה פליג שמואל דאף נגנב לדעת וחשדו בו, ע"י המנין ידעו שעשה תשובה.</w:t>
      </w:r>
    </w:p>
    <w:p w14:paraId="323619E0" w14:textId="77777777" w:rsidR="00322A92" w:rsidRPr="005135EC" w:rsidRDefault="00000000" w:rsidP="005135EC">
      <w:pPr>
        <w:bidi/>
        <w:rPr>
          <w:rFonts w:ascii="Narkisim" w:hAnsi="Narkisim" w:cs="Narkisim"/>
        </w:rPr>
      </w:pPr>
      <w:r w:rsidRPr="005135EC">
        <w:rPr>
          <w:rFonts w:ascii="Narkisim" w:hAnsi="Narkisim" w:cs="Narkisim"/>
          <w:rtl/>
        </w:rPr>
        <w:t>וב</w:t>
      </w:r>
      <w:r w:rsidRPr="005135EC">
        <w:rPr>
          <w:rFonts w:ascii="Narkisim" w:hAnsi="Narkisim" w:cs="Narkisim"/>
          <w:b/>
          <w:bCs/>
          <w:rtl/>
        </w:rPr>
        <w:t>פסקי הרי"ד</w:t>
      </w:r>
      <w:r w:rsidRPr="005135EC">
        <w:rPr>
          <w:rFonts w:ascii="Narkisim" w:hAnsi="Narkisim" w:cs="Narkisim"/>
          <w:rtl/>
        </w:rPr>
        <w:t xml:space="preserve"> כת' דכיון דידעו בגניבה ונעצב לבם, לא הויא השבה מעליא עד שידעו בחזרה וייטב לבם.</w:t>
      </w:r>
    </w:p>
    <w:p w14:paraId="608B71FA"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מלחמות</w:t>
      </w:r>
      <w:r w:rsidRPr="005135EC">
        <w:rPr>
          <w:rFonts w:ascii="Narkisim" w:hAnsi="Narkisim" w:cs="Narkisim"/>
          <w:rtl/>
        </w:rPr>
        <w:t xml:space="preserve"> (בתו"ד מה: בדה"ר) כת' דהיכא דהבעלים רואיהו אלא דלא הכיר בה שהיא שלו הוה כמו מנין. [ומבואר בדבריו דגדר מנין פוטר איירי היכא דלא נתברר לבעלים דהחזירו לו. אף שיודע שהוא כאן].</w:t>
      </w:r>
    </w:p>
    <w:p w14:paraId="60A06839" w14:textId="77777777" w:rsidR="00322A92" w:rsidRPr="005135EC" w:rsidRDefault="00000000" w:rsidP="005135EC">
      <w:pPr>
        <w:bidi/>
        <w:rPr>
          <w:rFonts w:ascii="Narkisim" w:hAnsi="Narkisim" w:cs="Narkisim"/>
        </w:rPr>
      </w:pPr>
      <w:r w:rsidRPr="005135EC">
        <w:rPr>
          <w:rFonts w:ascii="Narkisim" w:hAnsi="Narkisim" w:cs="Narkisim"/>
          <w:u w:val="single"/>
          <w:rtl/>
        </w:rPr>
        <w:t>שם. לדעת</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אם הכירו הבעלים שנגנב מהם. ומשמע דאף שבשעת גניבה לא ידעו, כיון שנודע להם הוה גזילה</w:t>
      </w:r>
      <w:r w:rsidRPr="005135EC">
        <w:rPr>
          <w:rStyle w:val="ac"/>
          <w:rFonts w:ascii="Narkisim" w:hAnsi="Narkisim" w:cs="Narkisim"/>
          <w:rtl/>
        </w:rPr>
        <w:footnoteReference w:id="1427"/>
      </w:r>
      <w:r w:rsidRPr="005135EC">
        <w:rPr>
          <w:rFonts w:ascii="Narkisim" w:hAnsi="Narkisim" w:cs="Narkisim"/>
          <w:rtl/>
        </w:rPr>
        <w:t xml:space="preserve"> גמורה. [ועד"ז נקטו (בע"ב) דהיכא דמשמש בכיסו וראה שחסר לו נחשב גזילה לדעת]. וכ"כ ה</w:t>
      </w:r>
      <w:r w:rsidRPr="005135EC">
        <w:rPr>
          <w:rFonts w:ascii="Narkisim" w:hAnsi="Narkisim" w:cs="Narkisim"/>
          <w:b/>
          <w:bCs/>
          <w:rtl/>
        </w:rPr>
        <w:t>ראב"ד</w:t>
      </w:r>
      <w:r w:rsidRPr="005135EC">
        <w:rPr>
          <w:rFonts w:ascii="Narkisim" w:hAnsi="Narkisim" w:cs="Narkisim"/>
          <w:rtl/>
        </w:rPr>
        <w:t xml:space="preserve"> (ויש מי שאומר ברשב"א) דלענין גניבה כשמנה ונמצא חסר נחשב שגנב לדעת. ואי"צ שיראה שגונב.</w:t>
      </w:r>
    </w:p>
    <w:p w14:paraId="04CB3BD6"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רשב"א</w:t>
      </w:r>
      <w:r w:rsidRPr="005135EC">
        <w:rPr>
          <w:rFonts w:ascii="Narkisim" w:hAnsi="Narkisim"/>
          <w:rtl/>
        </w:rPr>
        <w:t xml:space="preserve"> כת' דמסתבר דדוקא היכא שהבעלים ראו בשעה שנטלו נחשב גניבה לדעת</w:t>
      </w:r>
      <w:r w:rsidRPr="005135EC">
        <w:rPr>
          <w:rStyle w:val="ac"/>
          <w:rFonts w:ascii="Narkisim" w:hAnsi="Narkisim"/>
          <w:rtl/>
        </w:rPr>
        <w:footnoteReference w:id="1428"/>
      </w:r>
      <w:r w:rsidRPr="005135EC">
        <w:rPr>
          <w:rFonts w:ascii="Narkisim" w:hAnsi="Narkisim"/>
          <w:rtl/>
        </w:rPr>
        <w:t>. אבל היכא שמנו את העדר ונמצא חסירה לא נחשב גניבה לדעת. דמשמע דגניבה 'לדעת', וחזרה 'לדעת' בכולה שמעתין הוה בחד גוונא</w:t>
      </w:r>
      <w:r w:rsidRPr="005135EC">
        <w:rPr>
          <w:rStyle w:val="ac"/>
          <w:rFonts w:ascii="Narkisim" w:hAnsi="Narkisim"/>
          <w:rtl/>
        </w:rPr>
        <w:footnoteReference w:id="1429"/>
      </w:r>
      <w:r w:rsidRPr="005135EC">
        <w:rPr>
          <w:rFonts w:ascii="Narkisim" w:hAnsi="Narkisim"/>
          <w:rtl/>
        </w:rPr>
        <w:t>.</w:t>
      </w:r>
      <w:r w:rsidRPr="005135EC">
        <w:rPr>
          <w:rStyle w:val="ac"/>
          <w:rFonts w:ascii="Narkisim" w:hAnsi="Narkisim"/>
          <w:rtl/>
        </w:rPr>
        <w:footnoteReference w:id="1430"/>
      </w:r>
    </w:p>
    <w:p w14:paraId="03C32E27" w14:textId="77777777" w:rsidR="00322A92" w:rsidRPr="005135EC" w:rsidRDefault="00000000" w:rsidP="005135EC">
      <w:pPr>
        <w:pStyle w:val="aa"/>
        <w:bidi/>
        <w:rPr>
          <w:rFonts w:ascii="Narkisim" w:hAnsi="Narkisim"/>
        </w:rPr>
      </w:pPr>
      <w:r w:rsidRPr="005135EC">
        <w:rPr>
          <w:rFonts w:ascii="Narkisim" w:hAnsi="Narkisim"/>
          <w:u w:val="single"/>
          <w:rtl/>
        </w:rPr>
        <w:t>שלא לדעת מנין פוטר</w:t>
      </w:r>
      <w:r w:rsidRPr="005135EC">
        <w:rPr>
          <w:rFonts w:ascii="Narkisim" w:hAnsi="Narkisim"/>
          <w:rtl/>
        </w:rPr>
        <w:t>. פ</w:t>
      </w:r>
      <w:r w:rsidRPr="005135EC">
        <w:rPr>
          <w:rFonts w:ascii="Narkisim" w:hAnsi="Narkisim"/>
          <w:b/>
          <w:bCs/>
          <w:rtl/>
        </w:rPr>
        <w:t>רש"י</w:t>
      </w:r>
      <w:r w:rsidRPr="005135EC">
        <w:rPr>
          <w:rFonts w:ascii="Narkisim" w:hAnsi="Narkisim"/>
          <w:rtl/>
        </w:rPr>
        <w:t xml:space="preserve"> שהבעלים לא הכירו קודם חזרה שהיה חסר, ולאחר שהחזיר מנו את הצאן והיא שלימה. וה</w:t>
      </w:r>
      <w:r w:rsidRPr="005135EC">
        <w:rPr>
          <w:rFonts w:ascii="Narkisim" w:hAnsi="Narkisim"/>
          <w:b/>
          <w:bCs/>
          <w:rtl/>
        </w:rPr>
        <w:t>רשב"א</w:t>
      </w:r>
      <w:r w:rsidRPr="005135EC">
        <w:rPr>
          <w:rFonts w:ascii="Narkisim" w:hAnsi="Narkisim"/>
          <w:rtl/>
        </w:rPr>
        <w:t xml:space="preserve"> הק' דבמשנה משמע דהבעלים הרגישו בגניבה [דמנו ונמצא חסירה], ואח"כ חזרו ומנו את הצאן ונמצאת שלימה</w:t>
      </w:r>
      <w:r w:rsidRPr="005135EC">
        <w:rPr>
          <w:rStyle w:val="ac"/>
          <w:rFonts w:ascii="Narkisim" w:hAnsi="Narkisim"/>
          <w:rtl/>
        </w:rPr>
        <w:footnoteReference w:id="1431"/>
      </w:r>
      <w:r w:rsidRPr="005135EC">
        <w:rPr>
          <w:rFonts w:ascii="Narkisim" w:hAnsi="Narkisim"/>
          <w:rtl/>
        </w:rPr>
        <w:t>. והוכיח דאף בכה"ג נחשב גניבה שלא לדעת, וכשיטתו (הנ"ל) דתלי האם ראהו בשעת גניבה.</w:t>
      </w:r>
    </w:p>
    <w:p w14:paraId="71CE447D" w14:textId="77777777" w:rsidR="00322A92" w:rsidRPr="005135EC" w:rsidRDefault="00000000" w:rsidP="005135EC">
      <w:pPr>
        <w:bidi/>
        <w:rPr>
          <w:rFonts w:ascii="Narkisim" w:hAnsi="Narkisim" w:cs="Narkisim"/>
        </w:rPr>
      </w:pPr>
      <w:r w:rsidRPr="005135EC">
        <w:rPr>
          <w:rFonts w:ascii="Narkisim" w:hAnsi="Narkisim" w:cs="Narkisim"/>
          <w:u w:val="single"/>
          <w:rtl/>
        </w:rPr>
        <w:t>ור' יוחנן אמר וכו' שלא לדעת אפי' מנין נמי לא צריך</w:t>
      </w:r>
      <w:r w:rsidRPr="005135EC">
        <w:rPr>
          <w:rFonts w:ascii="Narkisim" w:hAnsi="Narkisim" w:cs="Narkisim"/>
          <w:rtl/>
        </w:rPr>
        <w:t>. [ומנו את הצאן קאי ארישא]. פ</w:t>
      </w:r>
      <w:r w:rsidRPr="005135EC">
        <w:rPr>
          <w:rFonts w:ascii="Narkisim" w:hAnsi="Narkisim" w:cs="Narkisim"/>
          <w:b/>
          <w:bCs/>
          <w:rtl/>
        </w:rPr>
        <w:t>רש"י</w:t>
      </w:r>
      <w:r w:rsidRPr="005135EC">
        <w:rPr>
          <w:rFonts w:ascii="Narkisim" w:hAnsi="Narkisim" w:cs="Narkisim"/>
          <w:rtl/>
        </w:rPr>
        <w:t xml:space="preserve"> שלא ידעו הבעלים בגניבתו ובחזירתו</w:t>
      </w:r>
      <w:r w:rsidRPr="005135EC">
        <w:rPr>
          <w:rStyle w:val="ac"/>
          <w:rFonts w:ascii="Narkisim" w:hAnsi="Narkisim" w:cs="Narkisim"/>
          <w:rtl/>
        </w:rPr>
        <w:footnoteReference w:id="1432"/>
      </w:r>
      <w:r w:rsidRPr="005135EC">
        <w:rPr>
          <w:rFonts w:ascii="Narkisim" w:hAnsi="Narkisim" w:cs="Narkisim"/>
          <w:rtl/>
        </w:rPr>
        <w:t>. ה</w:t>
      </w:r>
      <w:r w:rsidRPr="005135EC">
        <w:rPr>
          <w:rFonts w:ascii="Narkisim" w:hAnsi="Narkisim" w:cs="Narkisim"/>
          <w:b/>
          <w:bCs/>
          <w:rtl/>
        </w:rPr>
        <w:t>רשב"א</w:t>
      </w:r>
      <w:r w:rsidRPr="005135EC">
        <w:rPr>
          <w:rFonts w:ascii="Narkisim" w:hAnsi="Narkisim" w:cs="Narkisim"/>
          <w:rtl/>
        </w:rPr>
        <w:t xml:space="preserve"> ביאר דכיון שהחזיר למקום שנטל כבר קיים והשיב את הגזילה. וכיון דלא נחשד הוא בגניבה אי"צ להודיעו לצאת מידי חשדו.</w:t>
      </w:r>
    </w:p>
    <w:p w14:paraId="112663B4"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מלחמות</w:t>
      </w:r>
      <w:r w:rsidRPr="005135EC">
        <w:rPr>
          <w:rFonts w:ascii="Narkisim" w:hAnsi="Narkisim" w:cs="Narkisim"/>
          <w:rtl/>
        </w:rPr>
        <w:t xml:space="preserve"> (והרשב"א בע"ב ד"ה ודחה) כת' דהנך אמוראים נח' בסברא, ונדחקו להעמיד </w:t>
      </w:r>
      <w:r w:rsidRPr="005135EC">
        <w:rPr>
          <w:rFonts w:ascii="Narkisim" w:hAnsi="Narkisim" w:cs="Narkisim"/>
          <w:rtl/>
        </w:rPr>
        <w:lastRenderedPageBreak/>
        <w:t>את המשנה כפי שיטתם. דאין לומר דנחלקו איך לדייק מהמשנה</w:t>
      </w:r>
      <w:r w:rsidRPr="005135EC">
        <w:rPr>
          <w:rStyle w:val="ac"/>
          <w:rFonts w:ascii="Narkisim" w:hAnsi="Narkisim" w:cs="Narkisim"/>
          <w:rtl/>
        </w:rPr>
        <w:footnoteReference w:id="1433"/>
      </w:r>
      <w:r w:rsidRPr="005135EC">
        <w:rPr>
          <w:rFonts w:ascii="Narkisim" w:hAnsi="Narkisim" w:cs="Narkisim"/>
          <w:rtl/>
        </w:rPr>
        <w:t xml:space="preserve">. </w:t>
      </w:r>
      <w:r w:rsidRPr="005135EC">
        <w:rPr>
          <w:rFonts w:ascii="Narkisim" w:hAnsi="Narkisim" w:cs="Narkisim"/>
          <w:szCs w:val="20"/>
          <w:rtl/>
        </w:rPr>
        <w:t>דבמשנה אין דיוק בזה, ועוד דבגמ' (בע"ב) מבואר דרב אליבא דנפשיה ס"ל הכי, ולא רק ליישב את המשנה</w:t>
      </w:r>
      <w:r w:rsidRPr="005135EC">
        <w:rPr>
          <w:rFonts w:ascii="Narkisim" w:hAnsi="Narkisim" w:cs="Narkisim"/>
          <w:rtl/>
        </w:rPr>
        <w:t>.</w:t>
      </w:r>
    </w:p>
    <w:p w14:paraId="08CBA046" w14:textId="77777777" w:rsidR="00322A92" w:rsidRPr="005135EC" w:rsidRDefault="00000000" w:rsidP="005135EC">
      <w:pPr>
        <w:bidi/>
        <w:rPr>
          <w:rFonts w:ascii="Narkisim" w:hAnsi="Narkisim" w:cs="Narkisim"/>
        </w:rPr>
      </w:pPr>
      <w:r w:rsidRPr="005135EC">
        <w:rPr>
          <w:rFonts w:ascii="Narkisim" w:hAnsi="Narkisim" w:cs="Narkisim"/>
          <w:u w:val="single"/>
          <w:rtl/>
        </w:rPr>
        <w:t>תוד"ה שלא</w:t>
      </w:r>
      <w:r w:rsidRPr="005135EC">
        <w:rPr>
          <w:rFonts w:ascii="Narkisim" w:hAnsi="Narkisim" w:cs="Narkisim"/>
          <w:rtl/>
        </w:rPr>
        <w:t>. אלא יל"פ הכל צריכין דעת בעלים, היכא דהוי לדעת. דלדעת ר' יוחנן גניבה שלא לדעת סגי שמחזיר למקום המשתמר, ואי"צ דעת בעלים [וכמו השבת אבידה]. וה</w:t>
      </w:r>
      <w:r w:rsidRPr="005135EC">
        <w:rPr>
          <w:rFonts w:ascii="Narkisim" w:hAnsi="Narkisim" w:cs="Narkisim"/>
          <w:b/>
          <w:bCs/>
          <w:rtl/>
        </w:rPr>
        <w:t>בעה"מ</w:t>
      </w:r>
      <w:r w:rsidRPr="005135EC">
        <w:rPr>
          <w:rFonts w:ascii="Narkisim" w:hAnsi="Narkisim" w:cs="Narkisim"/>
          <w:rtl/>
        </w:rPr>
        <w:t xml:space="preserve"> הביא דה</w:t>
      </w:r>
      <w:r w:rsidRPr="005135EC">
        <w:rPr>
          <w:rFonts w:ascii="Narkisim" w:hAnsi="Narkisim" w:cs="Narkisim"/>
          <w:b/>
          <w:bCs/>
          <w:rtl/>
        </w:rPr>
        <w:t>רי"ף</w:t>
      </w:r>
      <w:r w:rsidRPr="005135EC">
        <w:rPr>
          <w:rStyle w:val="ac"/>
          <w:rFonts w:ascii="Narkisim" w:hAnsi="Narkisim" w:cs="Narkisim"/>
          <w:rtl/>
        </w:rPr>
        <w:footnoteReference w:id="1434"/>
      </w:r>
      <w:r w:rsidRPr="005135EC">
        <w:rPr>
          <w:rFonts w:ascii="Narkisim" w:hAnsi="Narkisim" w:cs="Narkisim"/>
          <w:rtl/>
        </w:rPr>
        <w:t xml:space="preserve"> העתיק כל השומרים צריכים דעת, דר' יוחנן גנב שלא לדעת אי"צ השבה לדעת. ודברי ר"א לא קאי אגנב וגזלן</w:t>
      </w:r>
      <w:r w:rsidRPr="005135EC">
        <w:rPr>
          <w:rStyle w:val="ac"/>
          <w:rFonts w:ascii="Narkisim" w:hAnsi="Narkisim" w:cs="Narkisim"/>
          <w:rtl/>
        </w:rPr>
        <w:footnoteReference w:id="1435"/>
      </w:r>
      <w:r w:rsidRPr="005135EC">
        <w:rPr>
          <w:rFonts w:ascii="Narkisim" w:hAnsi="Narkisim" w:cs="Narkisim"/>
          <w:rtl/>
        </w:rPr>
        <w:t xml:space="preserve"> אלא אשומרים</w:t>
      </w:r>
      <w:r w:rsidRPr="005135EC">
        <w:rPr>
          <w:rStyle w:val="ac"/>
          <w:rFonts w:ascii="Narkisim" w:hAnsi="Narkisim" w:cs="Narkisim"/>
          <w:rtl/>
        </w:rPr>
        <w:footnoteReference w:id="1436"/>
      </w:r>
      <w:r w:rsidRPr="005135EC">
        <w:rPr>
          <w:rFonts w:ascii="Narkisim" w:hAnsi="Narkisim" w:cs="Narkisim"/>
          <w:rtl/>
        </w:rPr>
        <w:t>. וכ"כ ה</w:t>
      </w:r>
      <w:r w:rsidRPr="005135EC">
        <w:rPr>
          <w:rFonts w:ascii="Narkisim" w:hAnsi="Narkisim" w:cs="Narkisim"/>
          <w:b/>
          <w:bCs/>
          <w:rtl/>
        </w:rPr>
        <w:t>ראב"ד</w:t>
      </w:r>
      <w:r w:rsidRPr="005135EC">
        <w:rPr>
          <w:rFonts w:ascii="Narkisim" w:hAnsi="Narkisim" w:cs="Narkisim"/>
          <w:rtl/>
        </w:rPr>
        <w:t xml:space="preserve"> (לרי"ף)</w:t>
      </w:r>
      <w:r w:rsidRPr="005135EC">
        <w:rPr>
          <w:rStyle w:val="ac"/>
          <w:rFonts w:ascii="Narkisim" w:hAnsi="Narkisim" w:cs="Narkisim"/>
          <w:rtl/>
        </w:rPr>
        <w:footnoteReference w:id="1437"/>
      </w:r>
      <w:r w:rsidRPr="005135EC">
        <w:rPr>
          <w:rFonts w:ascii="Narkisim" w:hAnsi="Narkisim" w:cs="Narkisim"/>
          <w:rtl/>
        </w:rPr>
        <w:t xml:space="preserve"> וה</w:t>
      </w:r>
      <w:r w:rsidRPr="005135EC">
        <w:rPr>
          <w:rFonts w:ascii="Narkisim" w:hAnsi="Narkisim" w:cs="Narkisim"/>
          <w:b/>
          <w:bCs/>
          <w:rtl/>
        </w:rPr>
        <w:t>רשב"א</w:t>
      </w:r>
      <w:r w:rsidRPr="005135EC">
        <w:rPr>
          <w:rFonts w:ascii="Narkisim" w:hAnsi="Narkisim" w:cs="Narkisim"/>
          <w:rtl/>
        </w:rPr>
        <w:t xml:space="preserve"> (בע"ב ד"ה ושומר).</w:t>
      </w:r>
    </w:p>
    <w:p w14:paraId="06D05388"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תי' דבכל סוגיין איירי שמחזירו לרשות שגנבו משם. ואילו התם איירי שהחזירו למקום אחר, ואף שהוא ברשות בעלים אינו השבה. ואף מנין אינו פוטר</w:t>
      </w:r>
      <w:r w:rsidRPr="005135EC">
        <w:rPr>
          <w:rStyle w:val="ac"/>
          <w:rFonts w:ascii="Narkisim" w:hAnsi="Narkisim"/>
          <w:rtl/>
        </w:rPr>
        <w:footnoteReference w:id="1438"/>
      </w:r>
      <w:r w:rsidRPr="005135EC">
        <w:rPr>
          <w:rFonts w:ascii="Narkisim" w:hAnsi="Narkisim"/>
          <w:rtl/>
        </w:rPr>
        <w:t>.</w:t>
      </w:r>
      <w:r w:rsidRPr="005135EC">
        <w:rPr>
          <w:rStyle w:val="ac"/>
          <w:rFonts w:ascii="Narkisim" w:hAnsi="Narkisim"/>
          <w:rtl/>
        </w:rPr>
        <w:footnoteReference w:id="1439"/>
      </w:r>
    </w:p>
    <w:p w14:paraId="0121416E"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חי' ר' מאיר שמחה</w:t>
      </w:r>
      <w:r w:rsidRPr="005135EC">
        <w:rPr>
          <w:rFonts w:ascii="Narkisim" w:hAnsi="Narkisim"/>
          <w:rtl/>
        </w:rPr>
        <w:t xml:space="preserve"> תי' דבכל סוגיין איירי דוקא כשמחזיר לכיס או לעדר, ושומרו אגב שאר ממונו</w:t>
      </w:r>
      <w:r w:rsidRPr="005135EC">
        <w:rPr>
          <w:rStyle w:val="ac"/>
          <w:rFonts w:ascii="Narkisim" w:hAnsi="Narkisim"/>
          <w:rtl/>
        </w:rPr>
        <w:footnoteReference w:id="1440"/>
      </w:r>
      <w:r w:rsidRPr="005135EC">
        <w:rPr>
          <w:rFonts w:ascii="Narkisim" w:hAnsi="Narkisim"/>
          <w:rtl/>
        </w:rPr>
        <w:t>. אבל לא סגי להחזיר לביתו וחצירו אף שמשתמר</w:t>
      </w:r>
      <w:r w:rsidRPr="005135EC">
        <w:rPr>
          <w:rStyle w:val="ac"/>
          <w:rFonts w:ascii="Narkisim" w:hAnsi="Narkisim"/>
          <w:rtl/>
        </w:rPr>
        <w:footnoteReference w:id="1441"/>
      </w:r>
      <w:r w:rsidRPr="005135EC">
        <w:rPr>
          <w:rFonts w:ascii="Narkisim" w:hAnsi="Narkisim"/>
          <w:rtl/>
        </w:rPr>
        <w:t xml:space="preserve"> [אף לר' יוחנן]. ומימרא דר"א דהכל צריך דעת איירי כשמחזיר לבית בעלים [והביא דכ"כ הבעה"מ</w:t>
      </w:r>
      <w:r w:rsidRPr="005135EC">
        <w:rPr>
          <w:rStyle w:val="ac"/>
          <w:rFonts w:ascii="Narkisim" w:hAnsi="Narkisim"/>
          <w:rtl/>
        </w:rPr>
        <w:footnoteReference w:id="1442"/>
      </w:r>
      <w:r w:rsidRPr="005135EC">
        <w:rPr>
          <w:rFonts w:ascii="Narkisim" w:hAnsi="Narkisim"/>
          <w:rtl/>
        </w:rPr>
        <w:t>].</w:t>
      </w:r>
    </w:p>
    <w:p w14:paraId="73D7D533" w14:textId="77777777" w:rsidR="00322A92" w:rsidRPr="005135EC" w:rsidRDefault="00000000" w:rsidP="005135EC">
      <w:pPr>
        <w:pStyle w:val="3"/>
        <w:bidi/>
        <w:rPr>
          <w:rFonts w:ascii="Narkisim" w:hAnsi="Narkisim"/>
        </w:rPr>
      </w:pPr>
      <w:r w:rsidRPr="005135EC">
        <w:rPr>
          <w:rFonts w:ascii="Narkisim" w:hAnsi="Narkisim"/>
          <w:rtl/>
        </w:rPr>
        <w:t>דף קיח:</w:t>
      </w:r>
    </w:p>
    <w:p w14:paraId="3A1B073B" w14:textId="77777777" w:rsidR="00322A92" w:rsidRPr="005135EC" w:rsidRDefault="00000000" w:rsidP="005135EC">
      <w:pPr>
        <w:bidi/>
        <w:rPr>
          <w:rFonts w:ascii="Narkisim" w:hAnsi="Narkisim" w:cs="Narkisim"/>
        </w:rPr>
      </w:pPr>
      <w:r w:rsidRPr="005135EC">
        <w:rPr>
          <w:rFonts w:ascii="Narkisim" w:hAnsi="Narkisim" w:cs="Narkisim"/>
          <w:u w:val="single"/>
          <w:rtl/>
        </w:rPr>
        <w:t>מ"ט דרב חסדא משום דנקטה ניגרא ברייתא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ומעתה צריכה שימור יפה וכיון דלא ידעו בעלים לא מזדהרי בה. וה</w:t>
      </w:r>
      <w:r w:rsidRPr="005135EC">
        <w:rPr>
          <w:rFonts w:ascii="Narkisim" w:hAnsi="Narkisim" w:cs="Narkisim"/>
          <w:b/>
          <w:bCs/>
          <w:rtl/>
        </w:rPr>
        <w:t>רע"ב</w:t>
      </w:r>
      <w:r w:rsidRPr="005135EC">
        <w:rPr>
          <w:rFonts w:ascii="Narkisim" w:hAnsi="Narkisim" w:cs="Narkisim"/>
          <w:rtl/>
        </w:rPr>
        <w:t xml:space="preserve"> ביאר דכיון שהיתה למודה לצאת ולא נזהרו בה, </w:t>
      </w:r>
      <w:r w:rsidRPr="005135EC">
        <w:rPr>
          <w:rFonts w:ascii="Narkisim" w:hAnsi="Narkisim" w:cs="Narkisim"/>
          <w:rtl/>
        </w:rPr>
        <w:lastRenderedPageBreak/>
        <w:t>חייב הגנב לשלם, שבגרמתו נאבדה הצאן. וה</w:t>
      </w:r>
      <w:r w:rsidRPr="005135EC">
        <w:rPr>
          <w:rFonts w:ascii="Narkisim" w:hAnsi="Narkisim" w:cs="Narkisim"/>
          <w:b/>
          <w:bCs/>
          <w:rtl/>
        </w:rPr>
        <w:t>תוי"ט</w:t>
      </w:r>
      <w:r w:rsidRPr="005135EC">
        <w:rPr>
          <w:rFonts w:ascii="Narkisim" w:hAnsi="Narkisim" w:cs="Narkisim"/>
          <w:rtl/>
        </w:rPr>
        <w:t xml:space="preserve"> הק' דהניחא כשנאבד, אבל אם מת לא הוה בגרמא דידיה</w:t>
      </w:r>
      <w:r w:rsidRPr="005135EC">
        <w:rPr>
          <w:rStyle w:val="ac"/>
          <w:rFonts w:ascii="Narkisim" w:hAnsi="Narkisim" w:cs="Narkisim"/>
          <w:rtl/>
        </w:rPr>
        <w:footnoteReference w:id="1443"/>
      </w:r>
      <w:r w:rsidRPr="005135EC">
        <w:rPr>
          <w:rFonts w:ascii="Narkisim" w:hAnsi="Narkisim" w:cs="Narkisim"/>
          <w:rtl/>
        </w:rPr>
        <w:t>, ואמאי חייב</w:t>
      </w:r>
      <w:r w:rsidRPr="005135EC">
        <w:rPr>
          <w:rStyle w:val="ac"/>
          <w:rFonts w:ascii="Narkisim" w:hAnsi="Narkisim" w:cs="Narkisim"/>
          <w:rtl/>
        </w:rPr>
        <w:footnoteReference w:id="1444"/>
      </w:r>
      <w:r w:rsidRPr="005135EC">
        <w:rPr>
          <w:rFonts w:ascii="Narkisim" w:hAnsi="Narkisim" w:cs="Narkisim"/>
          <w:rtl/>
        </w:rPr>
        <w:t>. אלא טעמא משום דלא עביד השבה, והוה באחריותו לכל דבר עד שיחזיר באופן המשתמר. ואם מת חייב בדמיה.</w:t>
      </w:r>
    </w:p>
    <w:p w14:paraId="39F131A2"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רי"ף</w:t>
      </w:r>
      <w:r w:rsidRPr="005135EC">
        <w:rPr>
          <w:rFonts w:ascii="Narkisim" w:hAnsi="Narkisim" w:cs="Narkisim"/>
          <w:rtl/>
        </w:rPr>
        <w:t xml:space="preserve"> כת' דבבע"ח הלכה כרב חסדא, כיון דרבא</w:t>
      </w:r>
      <w:r w:rsidRPr="005135EC">
        <w:rPr>
          <w:rStyle w:val="ac"/>
          <w:rFonts w:ascii="Narkisim" w:hAnsi="Narkisim" w:cs="Narkisim"/>
          <w:rtl/>
        </w:rPr>
        <w:footnoteReference w:id="1445"/>
      </w:r>
      <w:r w:rsidRPr="005135EC">
        <w:rPr>
          <w:rFonts w:ascii="Narkisim" w:hAnsi="Narkisim" w:cs="Narkisim"/>
          <w:rtl/>
        </w:rPr>
        <w:t xml:space="preserve"> קאי כוותיה </w:t>
      </w:r>
      <w:r w:rsidRPr="005135EC">
        <w:rPr>
          <w:rFonts w:ascii="Narkisim" w:hAnsi="Narkisim" w:cs="Narkisim"/>
          <w:szCs w:val="20"/>
          <w:rtl/>
        </w:rPr>
        <w:t>(כדאיתא בסמוך דרבא ס"ל הכי</w:t>
      </w:r>
      <w:r w:rsidRPr="005135EC">
        <w:rPr>
          <w:rStyle w:val="ac"/>
          <w:rFonts w:ascii="Narkisim" w:hAnsi="Narkisim" w:cs="Narkisim"/>
          <w:szCs w:val="20"/>
          <w:rtl/>
        </w:rPr>
        <w:footnoteReference w:id="1446"/>
      </w:r>
      <w:r w:rsidRPr="005135EC">
        <w:rPr>
          <w:rFonts w:ascii="Narkisim" w:hAnsi="Narkisim" w:cs="Narkisim"/>
          <w:szCs w:val="20"/>
          <w:rtl/>
        </w:rPr>
        <w:t>)</w:t>
      </w:r>
      <w:r w:rsidRPr="005135EC">
        <w:rPr>
          <w:rFonts w:ascii="Narkisim" w:hAnsi="Narkisim" w:cs="Narkisim"/>
          <w:rtl/>
        </w:rPr>
        <w:t>, ועוד דמסתבר טעמו</w:t>
      </w:r>
      <w:r w:rsidRPr="005135EC">
        <w:rPr>
          <w:rStyle w:val="ac"/>
          <w:rFonts w:ascii="Narkisim" w:hAnsi="Narkisim" w:cs="Narkisim"/>
          <w:rtl/>
        </w:rPr>
        <w:footnoteReference w:id="1447"/>
      </w:r>
      <w:r w:rsidRPr="005135EC">
        <w:rPr>
          <w:rFonts w:ascii="Narkisim" w:hAnsi="Narkisim" w:cs="Narkisim"/>
          <w:rtl/>
        </w:rPr>
        <w:t>. אבל מידי דלאו בעלי חיים [וכגון סלע מהכיס] ל"ש סברא זו, והדרא למח' שאר האמוראים, דלדעת רב ושמואל שלא לדעת צריך מנין ולר' יוחנן אי"צ מנין. והרי"ף כת' דהלכה כר' יוחנן, דבכל מקום רב ושמואל ור' יוחנן הלכה כר' יוחנן</w:t>
      </w:r>
      <w:r w:rsidRPr="005135EC">
        <w:rPr>
          <w:rStyle w:val="ac"/>
          <w:rFonts w:ascii="Narkisim" w:hAnsi="Narkisim" w:cs="Narkisim"/>
          <w:rtl/>
        </w:rPr>
        <w:footnoteReference w:id="1448"/>
      </w:r>
      <w:r w:rsidRPr="005135EC">
        <w:rPr>
          <w:rFonts w:ascii="Narkisim" w:hAnsi="Narkisim" w:cs="Narkisim"/>
          <w:rtl/>
        </w:rPr>
        <w:t>. הילכך קי"ל כר' יוחנן דלדעת מנין פוטר</w:t>
      </w:r>
      <w:r w:rsidRPr="005135EC">
        <w:rPr>
          <w:rStyle w:val="ac"/>
          <w:rFonts w:ascii="Narkisim" w:hAnsi="Narkisim" w:cs="Narkisim"/>
          <w:rtl/>
        </w:rPr>
        <w:footnoteReference w:id="1449"/>
      </w:r>
      <w:r w:rsidRPr="005135EC">
        <w:rPr>
          <w:rFonts w:ascii="Narkisim" w:hAnsi="Narkisim" w:cs="Narkisim"/>
          <w:rtl/>
        </w:rPr>
        <w:t>, ושלא לדעת אפי' מנין אי"צ. [מלבד בע"ח].</w:t>
      </w:r>
    </w:p>
    <w:p w14:paraId="7509ED76" w14:textId="77777777" w:rsidR="00322A92" w:rsidRPr="005135EC" w:rsidRDefault="00000000" w:rsidP="005135EC">
      <w:pPr>
        <w:bidi/>
        <w:rPr>
          <w:rFonts w:ascii="Narkisim" w:hAnsi="Narkisim" w:cs="Narkisim"/>
        </w:rPr>
      </w:pPr>
      <w:r w:rsidRPr="005135EC">
        <w:rPr>
          <w:rFonts w:ascii="Narkisim" w:hAnsi="Narkisim" w:cs="Narkisim"/>
          <w:u w:val="single"/>
          <w:rtl/>
        </w:rPr>
        <w:t>ומי אמר רבא הכי וכו' ולא ידע אי הדריה וכו' חייב באחריותו, מאי לאו אע"ג דמני וכו'</w:t>
      </w:r>
      <w:r w:rsidRPr="005135EC">
        <w:rPr>
          <w:rFonts w:ascii="Narkisim" w:hAnsi="Narkisim" w:cs="Narkisim"/>
          <w:rtl/>
        </w:rPr>
        <w:t>. והגמ' מק' דכיון דרבא ביאר סברת רב חסדא א"כ ס"ל כוותיה, ורב חסדא ס"ל דכשנטל לדעת סגי במנין.</w:t>
      </w:r>
    </w:p>
    <w:p w14:paraId="18E7D15D"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הק' דמ"מ נימא דסבר כרב חסדא דוקא לענין שלא לדעת, אבל כשנטל לדעת סבר כרב דצריך דעת [ולא סגי במנין]. ודחה דבסיפא של המשנה מבואר דיש אופן דמהני מנין</w:t>
      </w:r>
      <w:r w:rsidRPr="005135EC">
        <w:rPr>
          <w:rStyle w:val="ac"/>
          <w:rFonts w:ascii="Narkisim" w:hAnsi="Narkisim"/>
          <w:rtl/>
        </w:rPr>
        <w:footnoteReference w:id="1450"/>
      </w:r>
      <w:r w:rsidRPr="005135EC">
        <w:rPr>
          <w:rFonts w:ascii="Narkisim" w:hAnsi="Narkisim"/>
          <w:rtl/>
        </w:rPr>
        <w:t>.</w:t>
      </w:r>
    </w:p>
    <w:p w14:paraId="10579C41"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רע"א</w:t>
      </w:r>
      <w:r w:rsidRPr="005135EC">
        <w:rPr>
          <w:rFonts w:ascii="Narkisim" w:hAnsi="Narkisim"/>
          <w:rtl/>
        </w:rPr>
        <w:t xml:space="preserve"> בשם חכם א' כת' דיל"פ (לולי דמסתפינא) דקו' הגמ' דרב זביד משמיה דרבא (בסמוך)</w:t>
      </w:r>
      <w:r w:rsidRPr="005135EC">
        <w:rPr>
          <w:rStyle w:val="ac"/>
          <w:rFonts w:ascii="Narkisim" w:hAnsi="Narkisim"/>
          <w:rtl/>
        </w:rPr>
        <w:footnoteReference w:id="1451"/>
      </w:r>
      <w:r w:rsidRPr="005135EC">
        <w:rPr>
          <w:rFonts w:ascii="Narkisim" w:hAnsi="Narkisim"/>
          <w:rtl/>
        </w:rPr>
        <w:t xml:space="preserve"> דחה את הא דאמרי' לימא כתנאי, דלא ניח"ל להעמיד את ר"ע דס"ל כרב וכרב חסדא, ואף דקי"ל כר"ע. וכיון דרבא סבר כרב חסדא, ע"כ דכוונתו דלא ניח"ל להעמיד דר"ע ס"ל כרב, משום דלא ס"ל כרב</w:t>
      </w:r>
      <w:r w:rsidRPr="005135EC">
        <w:rPr>
          <w:rStyle w:val="ac"/>
          <w:rFonts w:ascii="Narkisim" w:hAnsi="Narkisim"/>
          <w:rtl/>
        </w:rPr>
        <w:footnoteReference w:id="1452"/>
      </w:r>
      <w:r w:rsidRPr="005135EC">
        <w:rPr>
          <w:rFonts w:ascii="Narkisim" w:hAnsi="Narkisim"/>
          <w:rtl/>
        </w:rPr>
        <w:t>. משום דלא ס"ל כוותיה.</w:t>
      </w:r>
    </w:p>
    <w:p w14:paraId="0C121753" w14:textId="77777777" w:rsidR="00322A92" w:rsidRPr="005135EC" w:rsidRDefault="00000000" w:rsidP="005135EC">
      <w:pPr>
        <w:bidi/>
        <w:rPr>
          <w:rFonts w:ascii="Narkisim" w:hAnsi="Narkisim" w:cs="Narkisim"/>
        </w:rPr>
      </w:pPr>
      <w:r w:rsidRPr="005135EC">
        <w:rPr>
          <w:rFonts w:ascii="Narkisim" w:hAnsi="Narkisim" w:cs="Narkisim"/>
          <w:u w:val="single"/>
          <w:rtl/>
        </w:rPr>
        <w:t>ומי אמר רב הכי, והאמר רב החזירו</w:t>
      </w:r>
      <w:r w:rsidRPr="005135EC">
        <w:rPr>
          <w:rStyle w:val="ac"/>
          <w:rFonts w:ascii="Narkisim" w:hAnsi="Narkisim" w:cs="Narkisim"/>
          <w:u w:val="single"/>
          <w:rtl/>
        </w:rPr>
        <w:footnoteReference w:id="1453"/>
      </w:r>
      <w:r w:rsidRPr="005135EC">
        <w:rPr>
          <w:rFonts w:ascii="Narkisim" w:hAnsi="Narkisim" w:cs="Narkisim"/>
          <w:u w:val="single"/>
          <w:rtl/>
        </w:rPr>
        <w:t xml:space="preserve"> וכו' מודה רב ברקועתא</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דניכר הוא לרועה במדבר, אפי' לא מנה. ובפשוטו משמע דעי"ז הוה כמנין. ואיירי בגנב שלא מדעת, ומש"ה סגי </w:t>
      </w:r>
      <w:r w:rsidRPr="005135EC">
        <w:rPr>
          <w:rFonts w:ascii="Narkisim" w:hAnsi="Narkisim" w:cs="Narkisim"/>
          <w:rtl/>
        </w:rPr>
        <w:lastRenderedPageBreak/>
        <w:t>במנין. וכ"כ ה</w:t>
      </w:r>
      <w:r w:rsidRPr="005135EC">
        <w:rPr>
          <w:rFonts w:ascii="Narkisim" w:hAnsi="Narkisim" w:cs="Narkisim"/>
          <w:b/>
          <w:bCs/>
          <w:rtl/>
        </w:rPr>
        <w:t>רשב"א</w:t>
      </w:r>
      <w:r w:rsidRPr="005135EC">
        <w:rPr>
          <w:rFonts w:ascii="Narkisim" w:hAnsi="Narkisim" w:cs="Narkisim"/>
          <w:rtl/>
        </w:rPr>
        <w:t xml:space="preserve"> (בפי' הא') דכיון דניכר הוה כמנין. ואיירי בגנב שלא לדעתו.</w:t>
      </w:r>
    </w:p>
    <w:p w14:paraId="2D1576FD"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רש"ש</w:t>
      </w:r>
      <w:r w:rsidRPr="005135EC">
        <w:rPr>
          <w:rFonts w:ascii="Narkisim" w:hAnsi="Narkisim"/>
          <w:rtl/>
        </w:rPr>
        <w:t xml:space="preserve"> תמה דכמו כן רקועתא ניכר לו שחסירה, א"כ יחשב כגניבה לדעת [לדעת רש"י דאף שנודע לו אח"כ נחשב כנגנב לדעת]. א"כ לא סגי במנין.</w:t>
      </w:r>
    </w:p>
    <w:p w14:paraId="2B82855A"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פי' עוד דכיון שהוא ניכר הוה כמו שהחזיר לדעת</w:t>
      </w:r>
      <w:r w:rsidRPr="005135EC">
        <w:rPr>
          <w:rStyle w:val="ac"/>
          <w:rFonts w:ascii="Narkisim" w:hAnsi="Narkisim"/>
          <w:rtl/>
        </w:rPr>
        <w:footnoteReference w:id="1454"/>
      </w:r>
      <w:r w:rsidRPr="005135EC">
        <w:rPr>
          <w:rFonts w:ascii="Narkisim" w:hAnsi="Narkisim"/>
          <w:rtl/>
        </w:rPr>
        <w:t>, ואפי' גנב מדעתו מהני. וכת' דכן משמע מהא דנקטו מודה רב ברקועתא, משמע דקאי אחידוש של רב דלדעת צריך דעת. ובכה"ג נחשב דעת.</w:t>
      </w:r>
    </w:p>
    <w:p w14:paraId="4942A570"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ה"ה</w:t>
      </w:r>
      <w:r w:rsidRPr="005135EC">
        <w:rPr>
          <w:rFonts w:ascii="Narkisim" w:hAnsi="Narkisim"/>
          <w:rtl/>
        </w:rPr>
        <w:t xml:space="preserve"> (גניבה ד יב) העיר דהרי"ף והרמב"ם השמיטו דין זה, דברקועתא אי"צ אפי' מנין. אמנם לפי' הרשב"א י"ל דאף ברקועתא צריך מנין, אלא דלדעת רב מהני להחשב השבה מדעת. ולדידן אין נפק"מ בדבר זה</w:t>
      </w:r>
      <w:r w:rsidRPr="005135EC">
        <w:rPr>
          <w:rStyle w:val="ac"/>
          <w:rFonts w:ascii="Narkisim" w:hAnsi="Narkisim"/>
          <w:rtl/>
        </w:rPr>
        <w:footnoteReference w:id="1455"/>
      </w:r>
      <w:r w:rsidRPr="005135EC">
        <w:rPr>
          <w:rFonts w:ascii="Narkisim" w:hAnsi="Narkisim"/>
          <w:rtl/>
        </w:rPr>
        <w:t>.</w:t>
      </w:r>
    </w:p>
    <w:p w14:paraId="1CD18811" w14:textId="77777777" w:rsidR="00322A92" w:rsidRPr="005135EC" w:rsidRDefault="00000000" w:rsidP="005135EC">
      <w:pPr>
        <w:bidi/>
        <w:rPr>
          <w:rFonts w:ascii="Narkisim" w:hAnsi="Narkisim" w:cs="Narkisim"/>
        </w:rPr>
      </w:pPr>
      <w:r w:rsidRPr="005135EC">
        <w:rPr>
          <w:rFonts w:ascii="Narkisim" w:hAnsi="Narkisim" w:cs="Narkisim"/>
          <w:u w:val="single"/>
          <w:rtl/>
        </w:rPr>
        <w:t>לימא כתנאי וכו' למקום שגנב יחזיר דברי ר' ישמעאל וכו'</w:t>
      </w:r>
      <w:r w:rsidRPr="005135EC">
        <w:rPr>
          <w:rFonts w:ascii="Narkisim" w:hAnsi="Narkisim" w:cs="Narkisim"/>
          <w:rtl/>
        </w:rPr>
        <w:t>. וס"ד דהגמ' דאיירי שגנב מבית בעלים, ור' ישמעאל ס"ל דמהני השבה למקום שגנב. [בטלה כר' יוחנן, דגנב שלא מדעת אי"צ דעת. ובסלע כיון דממשמש בכיסו יש מנין פוטר. ור"ע פליג דצריך דעת בהשבה].</w:t>
      </w:r>
    </w:p>
    <w:p w14:paraId="2D5DA781"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ביאר דלר' ישמעאל צריך להחזיר דוקא למקום שגנב משם. דכיון דבעליו יחדו לו מקום בכיס ובעדר צריך להחזיר דוקא לאותו מקום. ואם החזירו למקום אחר, אף שהוא ברשות בעלים מנין אינו פוטר. (ע"ע בסמוך).</w:t>
      </w:r>
    </w:p>
    <w:p w14:paraId="7CEFC398" w14:textId="77777777" w:rsidR="00322A92" w:rsidRPr="005135EC" w:rsidRDefault="00000000" w:rsidP="005135EC">
      <w:pPr>
        <w:bidi/>
        <w:rPr>
          <w:rFonts w:ascii="Narkisim" w:hAnsi="Narkisim" w:cs="Narkisim"/>
        </w:rPr>
      </w:pPr>
      <w:r w:rsidRPr="005135EC">
        <w:rPr>
          <w:rFonts w:ascii="Narkisim" w:hAnsi="Narkisim" w:cs="Narkisim"/>
          <w:u w:val="single"/>
          <w:rtl/>
        </w:rPr>
        <w:t>סברוה דכו"ע אית להו דר' יצחק וכו' מאי לאו בסלע לדעת ובפלוגתא דרב ושמואל</w:t>
      </w:r>
      <w:r w:rsidRPr="005135EC">
        <w:rPr>
          <w:rStyle w:val="ac"/>
          <w:rFonts w:ascii="Narkisim" w:hAnsi="Narkisim" w:cs="Narkisim"/>
          <w:u w:val="single"/>
          <w:rtl/>
        </w:rPr>
        <w:footnoteReference w:id="1456"/>
      </w:r>
      <w:r w:rsidRPr="005135EC">
        <w:rPr>
          <w:rFonts w:ascii="Narkisim" w:hAnsi="Narkisim" w:cs="Narkisim"/>
          <w:u w:val="single"/>
          <w:rtl/>
        </w:rPr>
        <w:t xml:space="preserve">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שהבעלים יודעים בגניבה, משום דר' יצחק דמשמשו בכיסם ומנו. ואפ"ה ר' ישמעאל סבר דמנין פוטר, דעשוי למשמש בכיסו בכל שעה. </w:t>
      </w:r>
      <w:r w:rsidRPr="005135EC">
        <w:rPr>
          <w:rFonts w:ascii="Narkisim" w:hAnsi="Narkisim" w:cs="Narkisim"/>
          <w:szCs w:val="20"/>
          <w:rtl/>
        </w:rPr>
        <w:t>[דע"י סברת עשוי למשמש אמרי' דודאי מנה, ומנין פוטר].</w:t>
      </w:r>
    </w:p>
    <w:p w14:paraId="152FA637" w14:textId="77777777" w:rsidR="00322A92" w:rsidRPr="005135EC" w:rsidRDefault="00000000" w:rsidP="005135EC">
      <w:pPr>
        <w:pStyle w:val="a7"/>
        <w:bidi/>
        <w:rPr>
          <w:rFonts w:ascii="Narkisim" w:hAnsi="Narkisim"/>
        </w:rPr>
      </w:pPr>
      <w:r w:rsidRPr="005135EC">
        <w:rPr>
          <w:rFonts w:ascii="Narkisim" w:hAnsi="Narkisim"/>
          <w:rtl/>
        </w:rPr>
        <w:t>ולפ</w:t>
      </w:r>
      <w:r w:rsidRPr="005135EC">
        <w:rPr>
          <w:rFonts w:ascii="Narkisim" w:hAnsi="Narkisim"/>
          <w:b/>
          <w:bCs/>
          <w:rtl/>
        </w:rPr>
        <w:t>רש"י</w:t>
      </w:r>
      <w:r w:rsidRPr="005135EC">
        <w:rPr>
          <w:rFonts w:ascii="Narkisim" w:hAnsi="Narkisim"/>
          <w:rtl/>
        </w:rPr>
        <w:t xml:space="preserve"> ניחא דהגמ' נקטה דר' ישמעאל ור"ע איירי בסלע מדעת [דאתי למשמש], ובטלה ליכא דעת. וכ"כ </w:t>
      </w:r>
      <w:r w:rsidRPr="005135EC">
        <w:rPr>
          <w:rFonts w:ascii="Narkisim" w:hAnsi="Narkisim"/>
          <w:b/>
          <w:bCs/>
          <w:rtl/>
        </w:rPr>
        <w:t>תוס</w:t>
      </w:r>
      <w:r w:rsidRPr="005135EC">
        <w:rPr>
          <w:rFonts w:ascii="Narkisim" w:hAnsi="Narkisim"/>
          <w:rtl/>
        </w:rPr>
        <w:t>'</w:t>
      </w:r>
      <w:r w:rsidRPr="005135EC">
        <w:rPr>
          <w:rStyle w:val="ac"/>
          <w:rFonts w:ascii="Narkisim" w:hAnsi="Narkisim"/>
          <w:rtl/>
        </w:rPr>
        <w:footnoteReference w:id="1457"/>
      </w:r>
      <w:r w:rsidRPr="005135EC">
        <w:rPr>
          <w:rFonts w:ascii="Narkisim" w:hAnsi="Narkisim"/>
          <w:rtl/>
        </w:rPr>
        <w:t>. אבל לדעת ה</w:t>
      </w:r>
      <w:r w:rsidRPr="005135EC">
        <w:rPr>
          <w:rFonts w:ascii="Narkisim" w:hAnsi="Narkisim"/>
          <w:b/>
          <w:bCs/>
          <w:rtl/>
        </w:rPr>
        <w:t>רשב"א</w:t>
      </w:r>
      <w:r w:rsidRPr="005135EC">
        <w:rPr>
          <w:rFonts w:ascii="Narkisim" w:hAnsi="Narkisim"/>
          <w:rtl/>
        </w:rPr>
        <w:t xml:space="preserve"> (בע"א וכאן) דאף שנודע לו אח"כ לא נחשב גזילה לדעת, א"כ סברת עשוי למשמש בכיסו לא קאי כלפי הגזילה להחשב לדעת</w:t>
      </w:r>
      <w:r w:rsidRPr="005135EC">
        <w:rPr>
          <w:rStyle w:val="ac"/>
          <w:rFonts w:ascii="Narkisim" w:hAnsi="Narkisim"/>
          <w:rtl/>
        </w:rPr>
        <w:footnoteReference w:id="1458"/>
      </w:r>
      <w:r w:rsidRPr="005135EC">
        <w:rPr>
          <w:rFonts w:ascii="Narkisim" w:hAnsi="Narkisim"/>
          <w:rtl/>
        </w:rPr>
        <w:t>. אלא דממשמש בכיסו בשעת חזרה, ומש"ה לר' ישמעאל נחשב מנין הפוטר.</w:t>
      </w:r>
    </w:p>
    <w:p w14:paraId="60085988"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רשב"א</w:t>
      </w:r>
      <w:r w:rsidRPr="005135EC">
        <w:rPr>
          <w:rFonts w:ascii="Narkisim" w:hAnsi="Narkisim" w:cs="Narkisim"/>
          <w:rtl/>
        </w:rPr>
        <w:t xml:space="preserve"> כת' דע"כ בסלע איירי לדעת, דבסלע שלא לדעת לכו"ע סגי במנין. דליכא מ"ד דבדבר שאינו בעלי חיים הגנב שלא מדעת צריך דעת בעלים.</w:t>
      </w:r>
    </w:p>
    <w:p w14:paraId="3B5F902C"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ביאר דגבי טלה העמידו שגנבו שלא לדעת. דכיון דר' ישמעאל אמר למקום שנטל יחזיר, משמע דפטור בהשבה מיד ואי"צ מנין</w:t>
      </w:r>
      <w:r w:rsidRPr="005135EC">
        <w:rPr>
          <w:rStyle w:val="ac"/>
          <w:rFonts w:ascii="Narkisim" w:hAnsi="Narkisim"/>
          <w:rtl/>
        </w:rPr>
        <w:footnoteReference w:id="1459"/>
      </w:r>
      <w:r w:rsidRPr="005135EC">
        <w:rPr>
          <w:rFonts w:ascii="Narkisim" w:hAnsi="Narkisim"/>
          <w:rtl/>
        </w:rPr>
        <w:t>. וע"כ היינו כר' יוחנן ובגנב שלא לדעת. ור' עקיבא פליג דצריך דעת בעלים [משמע דס"ל דלא סגי במנין פוטר], וכיון דע"כ איירי בגנב שלא לדעת, הוכרח להעמיד ר"ע כרב חסדא</w:t>
      </w:r>
      <w:r w:rsidRPr="005135EC">
        <w:rPr>
          <w:rStyle w:val="ac"/>
          <w:rFonts w:ascii="Narkisim" w:hAnsi="Narkisim"/>
          <w:rtl/>
        </w:rPr>
        <w:footnoteReference w:id="1460"/>
      </w:r>
      <w:r w:rsidRPr="005135EC">
        <w:rPr>
          <w:rFonts w:ascii="Narkisim" w:hAnsi="Narkisim"/>
          <w:rtl/>
        </w:rPr>
        <w:t>. הלכך פלוגתייהו בטלה ע"כ בדרב חסדא ור' יוחנן. והמח' בסלע ע"כ בגנב מדעת, ובטלה ע"כ בגנב שלא מדעת</w:t>
      </w:r>
      <w:r w:rsidRPr="005135EC">
        <w:rPr>
          <w:rStyle w:val="ac"/>
          <w:rFonts w:ascii="Narkisim" w:hAnsi="Narkisim"/>
          <w:rtl/>
        </w:rPr>
        <w:footnoteReference w:id="1461"/>
      </w:r>
      <w:r w:rsidRPr="005135EC">
        <w:rPr>
          <w:rFonts w:ascii="Narkisim" w:hAnsi="Narkisim"/>
          <w:rtl/>
        </w:rPr>
        <w:t>. וכ"כ ה</w:t>
      </w:r>
      <w:r w:rsidRPr="005135EC">
        <w:rPr>
          <w:rFonts w:ascii="Narkisim" w:hAnsi="Narkisim"/>
          <w:b/>
          <w:bCs/>
          <w:rtl/>
        </w:rPr>
        <w:t>בעה"מ</w:t>
      </w:r>
      <w:r w:rsidRPr="005135EC">
        <w:rPr>
          <w:rStyle w:val="ac"/>
          <w:rFonts w:ascii="Narkisim" w:hAnsi="Narkisim"/>
          <w:rtl/>
        </w:rPr>
        <w:footnoteReference w:id="1462"/>
      </w:r>
      <w:r w:rsidRPr="005135EC">
        <w:rPr>
          <w:rFonts w:ascii="Narkisim" w:hAnsi="Narkisim"/>
          <w:rtl/>
        </w:rPr>
        <w:t>.</w:t>
      </w:r>
    </w:p>
    <w:p w14:paraId="5C2AB2B0"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ראשונים</w:t>
      </w:r>
      <w:r w:rsidRPr="005135EC">
        <w:rPr>
          <w:rFonts w:ascii="Narkisim" w:hAnsi="Narkisim" w:cs="Narkisim"/>
          <w:rtl/>
        </w:rPr>
        <w:t xml:space="preserve"> הק' דאי ר"ע סבר כרב דגונב לדעת צריך דעת, וכרב חסדא דבבע"ח שלא לדעת </w:t>
      </w:r>
      <w:r w:rsidRPr="005135EC">
        <w:rPr>
          <w:rFonts w:ascii="Narkisim" w:hAnsi="Narkisim" w:cs="Narkisim"/>
          <w:rtl/>
        </w:rPr>
        <w:lastRenderedPageBreak/>
        <w:t>צריך דעת, א"כ מתני' דלא כר"ע</w:t>
      </w:r>
      <w:r w:rsidRPr="005135EC">
        <w:rPr>
          <w:rStyle w:val="ac"/>
          <w:rFonts w:ascii="Narkisim" w:hAnsi="Narkisim" w:cs="Narkisim"/>
          <w:rtl/>
        </w:rPr>
        <w:footnoteReference w:id="1463"/>
      </w:r>
      <w:r w:rsidRPr="005135EC">
        <w:rPr>
          <w:rFonts w:ascii="Narkisim" w:hAnsi="Narkisim" w:cs="Narkisim"/>
          <w:rtl/>
        </w:rPr>
        <w:t>. דהא קתני ומנו הצאן פטור. ולדידיה בין לדעת בין שלא לדעת בבע"ח מנין אינו פוטר</w:t>
      </w:r>
      <w:r w:rsidRPr="005135EC">
        <w:rPr>
          <w:rStyle w:val="ac"/>
          <w:rFonts w:ascii="Narkisim" w:hAnsi="Narkisim" w:cs="Narkisim"/>
          <w:rtl/>
        </w:rPr>
        <w:footnoteReference w:id="1464"/>
      </w:r>
      <w:r w:rsidRPr="005135EC">
        <w:rPr>
          <w:rFonts w:ascii="Narkisim" w:hAnsi="Narkisim" w:cs="Narkisim"/>
          <w:rtl/>
        </w:rPr>
        <w:t>.</w:t>
      </w:r>
    </w:p>
    <w:p w14:paraId="6D15E772" w14:textId="77777777" w:rsidR="00322A92" w:rsidRPr="005135EC" w:rsidRDefault="00000000" w:rsidP="005135EC">
      <w:pPr>
        <w:pStyle w:val="a8"/>
        <w:bidi/>
        <w:rPr>
          <w:rFonts w:ascii="Narkisim" w:hAnsi="Narkisim"/>
        </w:rPr>
      </w:pPr>
      <w:r w:rsidRPr="005135EC">
        <w:rPr>
          <w:rFonts w:ascii="Narkisim" w:hAnsi="Narkisim"/>
          <w:rtl/>
        </w:rPr>
        <w:t>ו</w:t>
      </w:r>
      <w:r w:rsidRPr="005135EC">
        <w:rPr>
          <w:rFonts w:ascii="Narkisim" w:hAnsi="Narkisim"/>
          <w:b/>
          <w:bCs/>
          <w:rtl/>
        </w:rPr>
        <w:t>רע"א</w:t>
      </w:r>
      <w:r w:rsidRPr="005135EC">
        <w:rPr>
          <w:rFonts w:ascii="Narkisim" w:hAnsi="Narkisim"/>
          <w:rtl/>
        </w:rPr>
        <w:t xml:space="preserve"> (ד"ה וחכם א') הביא מי שפי' דאיירי שנודע לבעלים בין גניבה להשבה. ומש"ה צריך מנין שנמצא שלימה. ובכה"ג לרב חסדא סגי במנין, דכיון שידעו שלמודה לצאת לחוץ מהעדר יודעים לשומרה. אבל היכי דידעו מהגניבה ממש י"ל כרב דלא סגי במנין דאכתי לא יצא הגנב מחשד, דחושבים הבעלים שזה אחר הוא [ודלא כרש"י דבכה"ג נחשב גניבה לדעת לרב].</w:t>
      </w:r>
    </w:p>
    <w:p w14:paraId="7C5CF4A0" w14:textId="77777777" w:rsidR="00322A92" w:rsidRPr="005135EC" w:rsidRDefault="00000000" w:rsidP="005135EC">
      <w:pPr>
        <w:bidi/>
        <w:rPr>
          <w:rFonts w:ascii="Narkisim" w:hAnsi="Narkisim" w:cs="Narkisim"/>
        </w:rPr>
      </w:pPr>
      <w:r w:rsidRPr="005135EC">
        <w:rPr>
          <w:rFonts w:ascii="Narkisim" w:hAnsi="Narkisim" w:cs="Narkisim"/>
          <w:u w:val="single"/>
          <w:rtl/>
        </w:rPr>
        <w:t>אמר ר' זביד וכו' והכא בשומר שגנב מרשותו וכו' ור"ע סבר כלתה לו שמירתו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ולא סגיא בדעת השומר. ואף דגנב שלא מדעת</w:t>
      </w:r>
      <w:r w:rsidRPr="005135EC">
        <w:rPr>
          <w:rStyle w:val="ac"/>
          <w:rFonts w:ascii="Narkisim" w:hAnsi="Narkisim" w:cs="Narkisim"/>
          <w:rtl/>
        </w:rPr>
        <w:footnoteReference w:id="1465"/>
      </w:r>
      <w:r w:rsidRPr="005135EC">
        <w:rPr>
          <w:rFonts w:ascii="Narkisim" w:hAnsi="Narkisim" w:cs="Narkisim"/>
          <w:rtl/>
        </w:rPr>
        <w:t xml:space="preserve"> לרב חסדא צריך דעת</w:t>
      </w:r>
      <w:r w:rsidRPr="005135EC">
        <w:rPr>
          <w:rStyle w:val="ac"/>
          <w:rFonts w:ascii="Narkisim" w:hAnsi="Narkisim" w:cs="Narkisim"/>
          <w:rtl/>
        </w:rPr>
        <w:footnoteReference w:id="1466"/>
      </w:r>
      <w:r w:rsidRPr="005135EC">
        <w:rPr>
          <w:rFonts w:ascii="Narkisim" w:hAnsi="Narkisim" w:cs="Narkisim"/>
          <w:rtl/>
        </w:rPr>
        <w:t>. ור' ישמעאל ס"ל דסגי בדעת השומר להחשב השבה לדעת.</w:t>
      </w:r>
    </w:p>
    <w:p w14:paraId="152193D7"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רשב"א</w:t>
      </w:r>
      <w:r w:rsidRPr="005135EC">
        <w:rPr>
          <w:rFonts w:ascii="Narkisim" w:hAnsi="Narkisim"/>
          <w:rtl/>
        </w:rPr>
        <w:t xml:space="preserve"> כת' דסברת ר"ע דכיון דכלתה שמירתה אין זה רשות בעלים</w:t>
      </w:r>
      <w:r w:rsidRPr="005135EC">
        <w:rPr>
          <w:rStyle w:val="ac"/>
          <w:rFonts w:ascii="Narkisim" w:hAnsi="Narkisim"/>
          <w:rtl/>
        </w:rPr>
        <w:footnoteReference w:id="1467"/>
      </w:r>
      <w:r w:rsidRPr="005135EC">
        <w:rPr>
          <w:rFonts w:ascii="Narkisim" w:hAnsi="Narkisim"/>
          <w:rtl/>
        </w:rPr>
        <w:t>. ולא סגי שמשמר חצר זו לבעלים, ועדיין אצלו בתורת גניבה. וכ"כ ה</w:t>
      </w:r>
      <w:r w:rsidRPr="005135EC">
        <w:rPr>
          <w:rFonts w:ascii="Narkisim" w:hAnsi="Narkisim"/>
          <w:b/>
          <w:bCs/>
          <w:rtl/>
        </w:rPr>
        <w:t>רי"ף</w:t>
      </w:r>
      <w:r w:rsidRPr="005135EC">
        <w:rPr>
          <w:rFonts w:ascii="Narkisim" w:hAnsi="Narkisim"/>
          <w:rtl/>
        </w:rPr>
        <w:t xml:space="preserve"> (כאן וב"מ מ: כג: בדה"ס) דלר"ע כאילו לא החזיר דמי, דעדיין ברשותיה קיימא</w:t>
      </w:r>
      <w:r w:rsidRPr="005135EC">
        <w:rPr>
          <w:rStyle w:val="ac"/>
          <w:rFonts w:ascii="Narkisim" w:hAnsi="Narkisim"/>
          <w:rtl/>
        </w:rPr>
        <w:footnoteReference w:id="1468"/>
      </w:r>
      <w:r w:rsidRPr="005135EC">
        <w:rPr>
          <w:rFonts w:ascii="Narkisim" w:hAnsi="Narkisim"/>
          <w:rtl/>
        </w:rPr>
        <w:t>. וכ"כ ה</w:t>
      </w:r>
      <w:r w:rsidRPr="005135EC">
        <w:rPr>
          <w:rFonts w:ascii="Narkisim" w:hAnsi="Narkisim"/>
          <w:b/>
          <w:bCs/>
          <w:rtl/>
        </w:rPr>
        <w:t>מלחמות</w:t>
      </w:r>
      <w:r w:rsidRPr="005135EC">
        <w:rPr>
          <w:rFonts w:ascii="Narkisim" w:hAnsi="Narkisim"/>
          <w:rtl/>
        </w:rPr>
        <w:t xml:space="preserve"> (ע"ע בסמוך).</w:t>
      </w:r>
    </w:p>
    <w:p w14:paraId="4431605E"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ר"א אב"ד</w:t>
      </w:r>
      <w:r w:rsidRPr="005135EC">
        <w:rPr>
          <w:rFonts w:ascii="Narkisim" w:hAnsi="Narkisim"/>
          <w:rtl/>
        </w:rPr>
        <w:t xml:space="preserve"> (הו' ברשב"א) פי' דר"ע סבר דכיון דכלתה שמירתו הו"ל גונב שלא לדעת בעלים, ולרב חסדא צריך דעת בעלים. ואילו ר' ישמעאל סבר לא כלתה שמירתו ובמקום בעלים קאי, וכאילו לא נגנבה דעדיין שומר הוא ובדעתא דידיה סגי. וה</w:t>
      </w:r>
      <w:r w:rsidRPr="005135EC">
        <w:rPr>
          <w:rFonts w:ascii="Narkisim" w:hAnsi="Narkisim"/>
          <w:b/>
          <w:bCs/>
          <w:rtl/>
        </w:rPr>
        <w:t>רשב"א</w:t>
      </w:r>
      <w:r w:rsidRPr="005135EC">
        <w:rPr>
          <w:rFonts w:ascii="Narkisim" w:hAnsi="Narkisim"/>
          <w:rtl/>
        </w:rPr>
        <w:t xml:space="preserve"> דחה פי' זה</w:t>
      </w:r>
      <w:r w:rsidRPr="005135EC">
        <w:rPr>
          <w:rStyle w:val="ac"/>
          <w:rFonts w:ascii="Narkisim" w:hAnsi="Narkisim"/>
          <w:rtl/>
        </w:rPr>
        <w:footnoteReference w:id="1469"/>
      </w:r>
      <w:r w:rsidRPr="005135EC">
        <w:rPr>
          <w:rFonts w:ascii="Narkisim" w:hAnsi="Narkisim"/>
          <w:rtl/>
        </w:rPr>
        <w:t>.</w:t>
      </w:r>
    </w:p>
    <w:p w14:paraId="354AD801"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בעה"מ</w:t>
      </w:r>
      <w:r w:rsidRPr="005135EC">
        <w:rPr>
          <w:rFonts w:ascii="Narkisim" w:hAnsi="Narkisim" w:cs="Narkisim"/>
          <w:rtl/>
        </w:rPr>
        <w:t xml:space="preserve"> כת' ע"פ דעת רש"י (הנ"ל, דהנידון רק משום דעת שומר), דדוקא בטלה דרב חסדא</w:t>
      </w:r>
      <w:r w:rsidRPr="005135EC">
        <w:rPr>
          <w:rStyle w:val="ac"/>
          <w:rFonts w:ascii="Narkisim" w:hAnsi="Narkisim" w:cs="Narkisim"/>
          <w:rtl/>
        </w:rPr>
        <w:footnoteReference w:id="1470"/>
      </w:r>
      <w:r w:rsidRPr="005135EC">
        <w:rPr>
          <w:rFonts w:ascii="Narkisim" w:hAnsi="Narkisim" w:cs="Narkisim"/>
          <w:rtl/>
        </w:rPr>
        <w:t xml:space="preserve"> ס"ל דצריך דעת בעלים בהשבה [כיון דאנקטינהו ניגרי ברייתא</w:t>
      </w:r>
      <w:r w:rsidRPr="005135EC">
        <w:rPr>
          <w:rStyle w:val="ac"/>
          <w:rFonts w:ascii="Narkisim" w:hAnsi="Narkisim" w:cs="Narkisim"/>
          <w:rtl/>
        </w:rPr>
        <w:footnoteReference w:id="1471"/>
      </w:r>
      <w:r w:rsidRPr="005135EC">
        <w:rPr>
          <w:rFonts w:ascii="Narkisim" w:hAnsi="Narkisim" w:cs="Narkisim"/>
          <w:rtl/>
        </w:rPr>
        <w:t>]. אבל בסלע לא צריך דעת בעלים בהשבה</w:t>
      </w:r>
      <w:r w:rsidRPr="005135EC">
        <w:rPr>
          <w:rStyle w:val="ac"/>
          <w:rFonts w:ascii="Narkisim" w:hAnsi="Narkisim" w:cs="Narkisim"/>
          <w:rtl/>
        </w:rPr>
        <w:footnoteReference w:id="1472"/>
      </w:r>
      <w:r w:rsidRPr="005135EC">
        <w:rPr>
          <w:rFonts w:ascii="Narkisim" w:hAnsi="Narkisim" w:cs="Narkisim"/>
          <w:rtl/>
        </w:rPr>
        <w:t>.</w:t>
      </w:r>
    </w:p>
    <w:p w14:paraId="134D80BF" w14:textId="77777777" w:rsidR="00322A92" w:rsidRPr="005135EC" w:rsidRDefault="00000000" w:rsidP="005135EC">
      <w:pPr>
        <w:pStyle w:val="a7"/>
        <w:bidi/>
        <w:rPr>
          <w:rFonts w:ascii="Narkisim" w:hAnsi="Narkisim"/>
        </w:rPr>
      </w:pPr>
      <w:r w:rsidRPr="005135EC">
        <w:rPr>
          <w:rFonts w:ascii="Narkisim" w:hAnsi="Narkisim"/>
          <w:rtl/>
        </w:rPr>
        <w:lastRenderedPageBreak/>
        <w:t>וה</w:t>
      </w:r>
      <w:r w:rsidRPr="005135EC">
        <w:rPr>
          <w:rFonts w:ascii="Narkisim" w:hAnsi="Narkisim"/>
          <w:b/>
          <w:bCs/>
          <w:rtl/>
        </w:rPr>
        <w:t>בעה"מ</w:t>
      </w:r>
      <w:r w:rsidRPr="005135EC">
        <w:rPr>
          <w:rFonts w:ascii="Narkisim" w:hAnsi="Narkisim"/>
          <w:rtl/>
        </w:rPr>
        <w:t xml:space="preserve"> כת' דגבי סלע לעולם ר' ישמעאל ור"ע נח' אי צריך דעת בעלים בהשבה</w:t>
      </w:r>
      <w:r w:rsidRPr="005135EC">
        <w:rPr>
          <w:rStyle w:val="ac"/>
          <w:rFonts w:ascii="Narkisim" w:hAnsi="Narkisim"/>
          <w:rtl/>
        </w:rPr>
        <w:footnoteReference w:id="1473"/>
      </w:r>
      <w:r w:rsidRPr="005135EC">
        <w:rPr>
          <w:rFonts w:ascii="Narkisim" w:hAnsi="Narkisim"/>
          <w:rtl/>
        </w:rPr>
        <w:t>. דודאי פליגי דבפלוגתא דרב ושמואל</w:t>
      </w:r>
      <w:r w:rsidRPr="005135EC">
        <w:rPr>
          <w:rStyle w:val="ac"/>
          <w:rFonts w:ascii="Narkisim" w:hAnsi="Narkisim"/>
          <w:rtl/>
        </w:rPr>
        <w:footnoteReference w:id="1474"/>
      </w:r>
      <w:r w:rsidRPr="005135EC">
        <w:rPr>
          <w:rFonts w:ascii="Narkisim" w:hAnsi="Narkisim"/>
          <w:rtl/>
        </w:rPr>
        <w:t>, וכתנאי. [ולפ"ז אף לר' ישמעאל צריך מנין, וצ"ל דמהני שמחזיר לכיס דהבעלים ממשמשין כדר' יצחק].</w:t>
      </w:r>
    </w:p>
    <w:p w14:paraId="1F50E5D2" w14:textId="77777777" w:rsidR="00322A92" w:rsidRPr="005135EC" w:rsidRDefault="00000000" w:rsidP="005135EC">
      <w:pPr>
        <w:pStyle w:val="a8"/>
        <w:bidi/>
        <w:rPr>
          <w:rFonts w:ascii="Narkisim" w:hAnsi="Narkisim"/>
        </w:rPr>
      </w:pPr>
      <w:r w:rsidRPr="005135EC">
        <w:rPr>
          <w:rFonts w:ascii="Narkisim" w:hAnsi="Narkisim"/>
          <w:rtl/>
        </w:rPr>
        <w:t>ועפ"ז כיון דקי"ל כר"ע, ע"כ קי"ל כרב</w:t>
      </w:r>
      <w:r w:rsidRPr="005135EC">
        <w:rPr>
          <w:rStyle w:val="ac"/>
          <w:rFonts w:ascii="Narkisim" w:hAnsi="Narkisim"/>
          <w:rtl/>
        </w:rPr>
        <w:footnoteReference w:id="1475"/>
      </w:r>
      <w:r w:rsidRPr="005135EC">
        <w:rPr>
          <w:rFonts w:ascii="Narkisim" w:hAnsi="Narkisim"/>
          <w:rtl/>
        </w:rPr>
        <w:t xml:space="preserve"> [ודלא כרי"ף ושא"ר</w:t>
      </w:r>
      <w:r w:rsidRPr="005135EC">
        <w:rPr>
          <w:rStyle w:val="ac"/>
          <w:rFonts w:ascii="Narkisim" w:hAnsi="Narkisim"/>
          <w:rtl/>
        </w:rPr>
        <w:footnoteReference w:id="1476"/>
      </w:r>
      <w:r w:rsidRPr="005135EC">
        <w:rPr>
          <w:rFonts w:ascii="Narkisim" w:hAnsi="Narkisim"/>
          <w:rtl/>
        </w:rPr>
        <w:t>].</w:t>
      </w:r>
    </w:p>
    <w:p w14:paraId="7D8D793C"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בעה"מ</w:t>
      </w:r>
      <w:r w:rsidRPr="005135EC">
        <w:rPr>
          <w:rFonts w:ascii="Narkisim" w:hAnsi="Narkisim"/>
          <w:rtl/>
        </w:rPr>
        <w:t xml:space="preserve"> כת' דכל זה לדעת רב חסדא ורבא, אבל אליבא דרב אי"צ לאוקימתא דרב זביד. ובין סלע ובין טלה איירי בגנב מהבעלים [מדעת], ור"ע ס"ל דצריך דעת בעלים</w:t>
      </w:r>
      <w:r w:rsidRPr="005135EC">
        <w:rPr>
          <w:rStyle w:val="ac"/>
          <w:rFonts w:ascii="Narkisim" w:hAnsi="Narkisim"/>
          <w:rtl/>
        </w:rPr>
        <w:footnoteReference w:id="1477"/>
      </w:r>
      <w:r w:rsidRPr="005135EC">
        <w:rPr>
          <w:rFonts w:ascii="Narkisim" w:hAnsi="Narkisim"/>
          <w:rtl/>
        </w:rPr>
        <w:t>. אבל ה</w:t>
      </w:r>
      <w:r w:rsidRPr="005135EC">
        <w:rPr>
          <w:rFonts w:ascii="Narkisim" w:hAnsi="Narkisim"/>
          <w:b/>
          <w:bCs/>
          <w:rtl/>
        </w:rPr>
        <w:t>מלחמות</w:t>
      </w:r>
      <w:r w:rsidRPr="005135EC">
        <w:rPr>
          <w:rFonts w:ascii="Narkisim" w:hAnsi="Narkisim"/>
          <w:rtl/>
        </w:rPr>
        <w:t xml:space="preserve"> וה</w:t>
      </w:r>
      <w:r w:rsidRPr="005135EC">
        <w:rPr>
          <w:rFonts w:ascii="Narkisim" w:hAnsi="Narkisim"/>
          <w:b/>
          <w:bCs/>
          <w:rtl/>
        </w:rPr>
        <w:t>רשב"א</w:t>
      </w:r>
      <w:r w:rsidRPr="005135EC">
        <w:rPr>
          <w:rFonts w:ascii="Narkisim" w:hAnsi="Narkisim"/>
          <w:rtl/>
        </w:rPr>
        <w:t xml:space="preserve"> דחו דר' יוחנן ע"כ ס"ל כר' זביד דאיירי בבית שומר</w:t>
      </w:r>
      <w:r w:rsidRPr="005135EC">
        <w:rPr>
          <w:rStyle w:val="ac"/>
          <w:rFonts w:ascii="Narkisim" w:hAnsi="Narkisim"/>
          <w:rtl/>
        </w:rPr>
        <w:footnoteReference w:id="1478"/>
      </w:r>
      <w:r w:rsidRPr="005135EC">
        <w:rPr>
          <w:rFonts w:ascii="Narkisim" w:hAnsi="Narkisim"/>
          <w:rtl/>
        </w:rPr>
        <w:t>.</w:t>
      </w:r>
    </w:p>
    <w:p w14:paraId="3770EBBB" w14:textId="77777777" w:rsidR="00322A92" w:rsidRPr="005135EC" w:rsidRDefault="00000000" w:rsidP="005135EC">
      <w:pPr>
        <w:pStyle w:val="aa"/>
        <w:bidi/>
        <w:rPr>
          <w:rFonts w:ascii="Narkisim" w:hAnsi="Narkisim"/>
        </w:rPr>
      </w:pPr>
      <w:r w:rsidRPr="005135EC">
        <w:rPr>
          <w:rFonts w:ascii="Narkisim" w:hAnsi="Narkisim"/>
          <w:rtl/>
        </w:rPr>
        <w:t>והגמ' (ב"מ מ: מא.) הביאה מח' ר' ישמעאל ור"ע האם מהני שהשומר מחזיר לרשותו. וה</w:t>
      </w:r>
      <w:r w:rsidRPr="005135EC">
        <w:rPr>
          <w:rFonts w:ascii="Narkisim" w:hAnsi="Narkisim"/>
          <w:b/>
          <w:bCs/>
          <w:rtl/>
        </w:rPr>
        <w:t>ריטב"א</w:t>
      </w:r>
      <w:r w:rsidRPr="005135EC">
        <w:rPr>
          <w:rFonts w:ascii="Narkisim" w:hAnsi="Narkisim"/>
          <w:rtl/>
        </w:rPr>
        <w:t xml:space="preserve"> (שם) כת' דקאי כרב זביד דנח' בשומר שגנב מרשותו. [וכן ה</w:t>
      </w:r>
      <w:r w:rsidRPr="005135EC">
        <w:rPr>
          <w:rFonts w:ascii="Narkisim" w:hAnsi="Narkisim"/>
          <w:b/>
          <w:bCs/>
          <w:rtl/>
        </w:rPr>
        <w:t xml:space="preserve">רי"ף </w:t>
      </w:r>
      <w:r w:rsidRPr="005135EC">
        <w:rPr>
          <w:rFonts w:ascii="Narkisim" w:hAnsi="Narkisim"/>
          <w:rtl/>
        </w:rPr>
        <w:t>(ב"מ) הביא דאוקימנא בסוגיין בשומר שגנב או גזל מרשותו]. אבל ה</w:t>
      </w:r>
      <w:r w:rsidRPr="005135EC">
        <w:rPr>
          <w:rFonts w:ascii="Narkisim" w:hAnsi="Narkisim"/>
          <w:b/>
          <w:bCs/>
          <w:rtl/>
        </w:rPr>
        <w:t>בעה"מ</w:t>
      </w:r>
      <w:r w:rsidRPr="005135EC">
        <w:rPr>
          <w:rFonts w:ascii="Narkisim" w:hAnsi="Narkisim"/>
          <w:rtl/>
        </w:rPr>
        <w:t xml:space="preserve"> נקט דליתא לאוקימתא דרב זביד [לדעת רב. ודוקא אליבא דרבא הוצרך לאוקימתא זו]</w:t>
      </w:r>
      <w:r w:rsidRPr="005135EC">
        <w:rPr>
          <w:rStyle w:val="ac"/>
          <w:rFonts w:ascii="Narkisim" w:hAnsi="Narkisim"/>
          <w:rtl/>
        </w:rPr>
        <w:footnoteReference w:id="1479"/>
      </w:r>
      <w:r w:rsidRPr="005135EC">
        <w:rPr>
          <w:rFonts w:ascii="Narkisim" w:hAnsi="Narkisim"/>
          <w:rtl/>
        </w:rPr>
        <w:t>. וי"ל דהנידון (שם) משום השבה שלא מדעת בעלים</w:t>
      </w:r>
      <w:r w:rsidRPr="005135EC">
        <w:rPr>
          <w:rStyle w:val="ac"/>
          <w:rFonts w:ascii="Narkisim" w:hAnsi="Narkisim"/>
          <w:rtl/>
        </w:rPr>
        <w:footnoteReference w:id="1480"/>
      </w:r>
      <w:r w:rsidRPr="005135EC">
        <w:rPr>
          <w:rFonts w:ascii="Narkisim" w:hAnsi="Narkisim"/>
          <w:rtl/>
        </w:rPr>
        <w:t>. [והראב"ד ומלחמות דחו דבריו</w:t>
      </w:r>
      <w:r w:rsidRPr="005135EC">
        <w:rPr>
          <w:rStyle w:val="ac"/>
          <w:rFonts w:ascii="Narkisim" w:hAnsi="Narkisim"/>
          <w:rtl/>
        </w:rPr>
        <w:footnoteReference w:id="1481"/>
      </w:r>
      <w:r w:rsidRPr="005135EC">
        <w:rPr>
          <w:rFonts w:ascii="Narkisim" w:hAnsi="Narkisim"/>
          <w:rtl/>
        </w:rPr>
        <w:t>].</w:t>
      </w:r>
    </w:p>
    <w:p w14:paraId="0210455F" w14:textId="77777777" w:rsidR="00322A92" w:rsidRPr="005135EC" w:rsidRDefault="00000000" w:rsidP="005135EC">
      <w:pPr>
        <w:pStyle w:val="a8"/>
        <w:bidi/>
        <w:rPr>
          <w:rFonts w:ascii="Narkisim" w:hAnsi="Narkisim"/>
        </w:rPr>
      </w:pPr>
      <w:r w:rsidRPr="005135EC">
        <w:rPr>
          <w:rFonts w:ascii="Narkisim" w:hAnsi="Narkisim"/>
          <w:rtl/>
        </w:rPr>
        <w:t>[והבעה"מ ביאר דהתם החבית עומדת באפי נפשיה, ומש"ה לא שייך מנין פוטר</w:t>
      </w:r>
      <w:r w:rsidRPr="005135EC">
        <w:rPr>
          <w:rStyle w:val="ac"/>
          <w:rFonts w:ascii="Narkisim" w:hAnsi="Narkisim"/>
          <w:rtl/>
        </w:rPr>
        <w:footnoteReference w:id="1482"/>
      </w:r>
      <w:r w:rsidRPr="005135EC">
        <w:rPr>
          <w:rFonts w:ascii="Narkisim" w:hAnsi="Narkisim"/>
          <w:rtl/>
        </w:rPr>
        <w:t>. והמלחמות תמה דכל שכן שרואיהו].</w:t>
      </w:r>
    </w:p>
    <w:p w14:paraId="4541F839" w14:textId="77777777" w:rsidR="00322A92" w:rsidRPr="005135EC" w:rsidRDefault="00000000" w:rsidP="005135EC">
      <w:pPr>
        <w:pStyle w:val="aa"/>
        <w:bidi/>
        <w:rPr>
          <w:rFonts w:ascii="Narkisim" w:hAnsi="Narkisim"/>
        </w:rPr>
      </w:pPr>
      <w:r w:rsidRPr="005135EC">
        <w:rPr>
          <w:rFonts w:ascii="Narkisim" w:hAnsi="Narkisim"/>
          <w:u w:val="single"/>
          <w:rtl/>
        </w:rPr>
        <w:t>שם. והכא בשומר שגנב מרשותו וכו' ור' ישמעאל סבר לא כלתה שמירתו וכו'</w:t>
      </w:r>
      <w:r w:rsidRPr="005135EC">
        <w:rPr>
          <w:rFonts w:ascii="Narkisim" w:hAnsi="Narkisim"/>
          <w:rtl/>
        </w:rPr>
        <w:t>. פ</w:t>
      </w:r>
      <w:r w:rsidRPr="005135EC">
        <w:rPr>
          <w:rFonts w:ascii="Narkisim" w:hAnsi="Narkisim"/>
          <w:b/>
          <w:bCs/>
          <w:rtl/>
        </w:rPr>
        <w:t>רש"י</w:t>
      </w:r>
      <w:r w:rsidRPr="005135EC">
        <w:rPr>
          <w:rFonts w:ascii="Narkisim" w:hAnsi="Narkisim"/>
          <w:rtl/>
        </w:rPr>
        <w:t xml:space="preserve"> וסגי בדעת השומר, דעדיין הוא שומר עליו. וה</w:t>
      </w:r>
      <w:r w:rsidRPr="005135EC">
        <w:rPr>
          <w:rFonts w:ascii="Narkisim" w:hAnsi="Narkisim"/>
          <w:b/>
          <w:bCs/>
          <w:rtl/>
        </w:rPr>
        <w:t>מלחמות</w:t>
      </w:r>
      <w:r w:rsidRPr="005135EC">
        <w:rPr>
          <w:rFonts w:ascii="Narkisim" w:hAnsi="Narkisim"/>
          <w:rtl/>
        </w:rPr>
        <w:t xml:space="preserve"> ביאר דהוה חזרה לדעת ואי"צ מנין אחר. דדעתו [של שומר] כדעתם [של בעלים].</w:t>
      </w:r>
    </w:p>
    <w:p w14:paraId="0EDC6AB8"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הוסיף והוא שהחזירה למקומה, שאותו מקום שייחדו לה הבעלים והוא מושאל להם ברשות </w:t>
      </w:r>
      <w:r w:rsidRPr="005135EC">
        <w:rPr>
          <w:rFonts w:ascii="Narkisim" w:hAnsi="Narkisim"/>
          <w:rtl/>
        </w:rPr>
        <w:lastRenderedPageBreak/>
        <w:t>הבעלים. אבל לא מהני להחזירה למקום אחר</w:t>
      </w:r>
      <w:r w:rsidRPr="005135EC">
        <w:rPr>
          <w:rStyle w:val="ac"/>
          <w:rFonts w:ascii="Narkisim" w:hAnsi="Narkisim"/>
          <w:rtl/>
        </w:rPr>
        <w:footnoteReference w:id="1483"/>
      </w:r>
      <w:r w:rsidRPr="005135EC">
        <w:rPr>
          <w:rFonts w:ascii="Narkisim" w:hAnsi="Narkisim"/>
          <w:rtl/>
        </w:rPr>
        <w:t>, דלא החזירה לרשות הבעלים. שאין רשותו כרשות הבעלים. וצריך הוא להוציא גזילה מתחת ידו מרשותו.</w:t>
      </w:r>
    </w:p>
    <w:p w14:paraId="38F6CE51" w14:textId="77777777" w:rsidR="00322A92" w:rsidRPr="005135EC" w:rsidRDefault="00000000" w:rsidP="005135EC">
      <w:pPr>
        <w:bidi/>
        <w:rPr>
          <w:rFonts w:ascii="Narkisim" w:hAnsi="Narkisim" w:cs="Narkisim"/>
        </w:rPr>
      </w:pPr>
      <w:r w:rsidRPr="005135EC">
        <w:rPr>
          <w:rFonts w:ascii="Narkisim" w:hAnsi="Narkisim" w:cs="Narkisim"/>
          <w:u w:val="single"/>
          <w:rtl/>
        </w:rPr>
        <w:t>שם. ר"ע סבר כלתה לו שמירתו</w:t>
      </w:r>
      <w:r w:rsidRPr="005135EC">
        <w:rPr>
          <w:rStyle w:val="ac"/>
          <w:rFonts w:ascii="Narkisim" w:hAnsi="Narkisim" w:cs="Narkisim"/>
          <w:u w:val="single"/>
          <w:rtl/>
        </w:rPr>
        <w:footnoteReference w:id="1484"/>
      </w:r>
      <w:r w:rsidRPr="005135EC">
        <w:rPr>
          <w:rFonts w:ascii="Narkisim" w:hAnsi="Narkisim" w:cs="Narkisim"/>
          <w:u w:val="single"/>
          <w:rtl/>
        </w:rPr>
        <w:t xml:space="preserve"> וכו'</w:t>
      </w:r>
      <w:r w:rsidRPr="005135EC">
        <w:rPr>
          <w:rFonts w:ascii="Narkisim" w:hAnsi="Narkisim" w:cs="Narkisim"/>
          <w:rtl/>
        </w:rPr>
        <w:t>. ומש"ה צריך דעת בעלים. לפ</w:t>
      </w:r>
      <w:r w:rsidRPr="005135EC">
        <w:rPr>
          <w:rFonts w:ascii="Narkisim" w:hAnsi="Narkisim" w:cs="Narkisim"/>
          <w:b/>
          <w:bCs/>
          <w:rtl/>
        </w:rPr>
        <w:t>רש"י</w:t>
      </w:r>
      <w:r w:rsidRPr="005135EC">
        <w:rPr>
          <w:rFonts w:ascii="Narkisim" w:hAnsi="Narkisim" w:cs="Narkisim"/>
          <w:rtl/>
        </w:rPr>
        <w:t xml:space="preserve"> כרב חסדא דבע"ח שלא לדעת צריך השבה לדעת, ומש"ה צריך להודיע לבעלים.</w:t>
      </w:r>
    </w:p>
    <w:p w14:paraId="6F55B91D" w14:textId="77777777" w:rsidR="00322A92" w:rsidRPr="005135EC" w:rsidRDefault="00000000" w:rsidP="005135EC">
      <w:pPr>
        <w:pStyle w:val="a7"/>
        <w:bidi/>
        <w:rPr>
          <w:rFonts w:ascii="Narkisim" w:hAnsi="Narkisim"/>
        </w:rPr>
      </w:pPr>
      <w:r w:rsidRPr="005135EC">
        <w:rPr>
          <w:rFonts w:ascii="Narkisim" w:hAnsi="Narkisim"/>
          <w:rtl/>
        </w:rPr>
        <w:t>ולדברי ה</w:t>
      </w:r>
      <w:r w:rsidRPr="005135EC">
        <w:rPr>
          <w:rFonts w:ascii="Narkisim" w:hAnsi="Narkisim"/>
          <w:b/>
          <w:bCs/>
          <w:rtl/>
        </w:rPr>
        <w:t>ראשונים</w:t>
      </w:r>
      <w:r w:rsidRPr="005135EC">
        <w:rPr>
          <w:rFonts w:ascii="Narkisim" w:hAnsi="Narkisim"/>
          <w:rtl/>
        </w:rPr>
        <w:t xml:space="preserve"> כיון דפקע דין שומר צריך להחזיר ליד הבעלים. וה</w:t>
      </w:r>
      <w:r w:rsidRPr="005135EC">
        <w:rPr>
          <w:rFonts w:ascii="Narkisim" w:hAnsi="Narkisim"/>
          <w:b/>
          <w:bCs/>
          <w:rtl/>
        </w:rPr>
        <w:t>בעה"מ</w:t>
      </w:r>
      <w:r w:rsidRPr="005135EC">
        <w:rPr>
          <w:rFonts w:ascii="Narkisim" w:hAnsi="Narkisim"/>
          <w:rtl/>
        </w:rPr>
        <w:t xml:space="preserve"> הק' דר"ע אמר צריך דעת בעלים, והול"ל צריך חזרה לרשות בעלים. וה</w:t>
      </w:r>
      <w:r w:rsidRPr="005135EC">
        <w:rPr>
          <w:rFonts w:ascii="Narkisim" w:hAnsi="Narkisim"/>
          <w:b/>
          <w:bCs/>
          <w:rtl/>
        </w:rPr>
        <w:t>מלחמות</w:t>
      </w:r>
      <w:r w:rsidRPr="005135EC">
        <w:rPr>
          <w:rFonts w:ascii="Narkisim" w:hAnsi="Narkisim"/>
          <w:rtl/>
        </w:rPr>
        <w:t xml:space="preserve"> תי' דה"ק עד שיודיע לבעלים, ותהא מונחת ברשותו לדעתם. דצריך מינוי שמירה מחודש</w:t>
      </w:r>
      <w:r w:rsidRPr="005135EC">
        <w:rPr>
          <w:rStyle w:val="ac"/>
          <w:rFonts w:ascii="Narkisim" w:hAnsi="Narkisim"/>
          <w:rtl/>
        </w:rPr>
        <w:footnoteReference w:id="1485"/>
      </w:r>
      <w:r w:rsidRPr="005135EC">
        <w:rPr>
          <w:rFonts w:ascii="Narkisim" w:hAnsi="Narkisim"/>
          <w:rtl/>
        </w:rPr>
        <w:t>. וה</w:t>
      </w:r>
      <w:r w:rsidRPr="005135EC">
        <w:rPr>
          <w:rFonts w:ascii="Narkisim" w:hAnsi="Narkisim"/>
          <w:b/>
          <w:bCs/>
          <w:rtl/>
        </w:rPr>
        <w:t>ראב"ד</w:t>
      </w:r>
      <w:r w:rsidRPr="005135EC">
        <w:rPr>
          <w:rFonts w:ascii="Narkisim" w:hAnsi="Narkisim"/>
          <w:rtl/>
        </w:rPr>
        <w:t xml:space="preserve"> (לרי"ף) וה</w:t>
      </w:r>
      <w:r w:rsidRPr="005135EC">
        <w:rPr>
          <w:rFonts w:ascii="Narkisim" w:hAnsi="Narkisim"/>
          <w:b/>
          <w:bCs/>
          <w:rtl/>
        </w:rPr>
        <w:t>רשב"א</w:t>
      </w:r>
      <w:r w:rsidRPr="005135EC">
        <w:rPr>
          <w:rFonts w:ascii="Narkisim" w:hAnsi="Narkisim"/>
          <w:rtl/>
        </w:rPr>
        <w:t xml:space="preserve"> (ד"ה ושומר שגנב) כת' דה"ק דאף כשמחזיר ליד בעלים צריך דעת. כיון דבא לידו בתורת שמירה</w:t>
      </w:r>
      <w:r w:rsidRPr="005135EC">
        <w:rPr>
          <w:rStyle w:val="ac"/>
          <w:rFonts w:ascii="Narkisim" w:hAnsi="Narkisim"/>
          <w:rtl/>
        </w:rPr>
        <w:footnoteReference w:id="1486"/>
      </w:r>
      <w:r w:rsidRPr="005135EC">
        <w:rPr>
          <w:rFonts w:ascii="Narkisim" w:hAnsi="Narkisim"/>
          <w:rtl/>
        </w:rPr>
        <w:t>.</w:t>
      </w:r>
    </w:p>
    <w:p w14:paraId="46AB7682"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(לרמב"ם ד י) [ע"ד הרמב"ם דכלתה שמירתו וכאילו לא החזיר כלום עד שיודיע בעליו] או שיחזיר הכיס לבעליו</w:t>
      </w:r>
      <w:r w:rsidRPr="005135EC">
        <w:rPr>
          <w:rStyle w:val="ac"/>
          <w:rFonts w:ascii="Narkisim" w:hAnsi="Narkisim"/>
          <w:rtl/>
        </w:rPr>
        <w:footnoteReference w:id="1487"/>
      </w:r>
      <w:r w:rsidRPr="005135EC">
        <w:rPr>
          <w:rFonts w:ascii="Narkisim" w:hAnsi="Narkisim"/>
          <w:rtl/>
        </w:rPr>
        <w:t>, וימנה מעותיו</w:t>
      </w:r>
      <w:r w:rsidRPr="005135EC">
        <w:rPr>
          <w:rStyle w:val="ac"/>
          <w:rFonts w:ascii="Narkisim" w:hAnsi="Narkisim"/>
          <w:rtl/>
        </w:rPr>
        <w:footnoteReference w:id="1488"/>
      </w:r>
      <w:r w:rsidRPr="005135EC">
        <w:rPr>
          <w:rFonts w:ascii="Narkisim" w:hAnsi="Narkisim"/>
          <w:rtl/>
        </w:rPr>
        <w:t>.</w:t>
      </w:r>
    </w:p>
    <w:p w14:paraId="3AEE4580"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(חי' ר' מאיר שמחה) ביארו דצריך מנין לפטור, דס"ל דשומר שגנב מרשותו נחשב גניבה לדעת</w:t>
      </w:r>
      <w:r w:rsidRPr="005135EC">
        <w:rPr>
          <w:rStyle w:val="ac"/>
          <w:rFonts w:ascii="Narkisim" w:hAnsi="Narkisim"/>
          <w:rtl/>
        </w:rPr>
        <w:footnoteReference w:id="1489"/>
      </w:r>
      <w:r w:rsidRPr="005135EC">
        <w:rPr>
          <w:rFonts w:ascii="Narkisim" w:hAnsi="Narkisim"/>
          <w:rtl/>
        </w:rPr>
        <w:t>, ומש"ה אף לר' יוחנן צריך מנין. [אמנם רש"י כת' דלרב חסדא צריך דעת בהשבה, ולכאורה מבואר דשומר שגנב מרשותו נחשב גניבה שלא לדעת. והר' אב"ד (ברשב"א, הו' לעיל) כת' דתלי במח' ר' ישמעאל ור"ע</w:t>
      </w:r>
      <w:r w:rsidRPr="005135EC">
        <w:rPr>
          <w:rStyle w:val="ac"/>
          <w:rFonts w:ascii="Narkisim" w:hAnsi="Narkisim"/>
          <w:rtl/>
        </w:rPr>
        <w:footnoteReference w:id="1490"/>
      </w:r>
      <w:r w:rsidRPr="005135EC">
        <w:rPr>
          <w:rFonts w:ascii="Narkisim" w:hAnsi="Narkisim"/>
          <w:rtl/>
        </w:rPr>
        <w:t>].</w:t>
      </w:r>
    </w:p>
    <w:p w14:paraId="61ED0508"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רי"ף</w:t>
      </w:r>
      <w:r w:rsidRPr="005135EC">
        <w:rPr>
          <w:rFonts w:ascii="Narkisim" w:hAnsi="Narkisim" w:cs="Narkisim"/>
          <w:rtl/>
        </w:rPr>
        <w:t xml:space="preserve"> (ב"מ מא. כג: בדה"ר) פסק כר"ע דצריך דעת בעלים</w:t>
      </w:r>
      <w:r w:rsidRPr="005135EC">
        <w:rPr>
          <w:rStyle w:val="ac"/>
          <w:rFonts w:ascii="Narkisim" w:hAnsi="Narkisim" w:cs="Narkisim"/>
          <w:rtl/>
        </w:rPr>
        <w:footnoteReference w:id="1491"/>
      </w:r>
      <w:r w:rsidRPr="005135EC">
        <w:rPr>
          <w:rFonts w:ascii="Narkisim" w:hAnsi="Narkisim" w:cs="Narkisim"/>
          <w:rtl/>
        </w:rPr>
        <w:t>, וכדאי' (שם מג:) דר' יוחנן אמר דהלכה כר"ע</w:t>
      </w:r>
      <w:r w:rsidRPr="005135EC">
        <w:rPr>
          <w:rStyle w:val="ac"/>
          <w:rFonts w:ascii="Narkisim" w:hAnsi="Narkisim" w:cs="Narkisim"/>
          <w:rtl/>
        </w:rPr>
        <w:footnoteReference w:id="1492"/>
      </w:r>
      <w:r w:rsidRPr="005135EC">
        <w:rPr>
          <w:rFonts w:ascii="Narkisim" w:hAnsi="Narkisim" w:cs="Narkisim"/>
          <w:rtl/>
        </w:rPr>
        <w:t>.</w:t>
      </w:r>
    </w:p>
    <w:p w14:paraId="5CE6F353"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רי"ף</w:t>
      </w:r>
      <w:r w:rsidRPr="005135EC">
        <w:rPr>
          <w:rFonts w:ascii="Narkisim" w:hAnsi="Narkisim"/>
          <w:rtl/>
        </w:rPr>
        <w:t xml:space="preserve"> (שם) כת' דה"מ בשומר שגנב מרשותו. אבל גנב בעלמא שלקח מרשות בעלים תלי במשנה דידן, ונח' בזה רב ושמואל ור' יוחנן</w:t>
      </w:r>
      <w:r w:rsidRPr="005135EC">
        <w:rPr>
          <w:rStyle w:val="ac"/>
          <w:rFonts w:ascii="Narkisim" w:hAnsi="Narkisim"/>
          <w:rtl/>
        </w:rPr>
        <w:footnoteReference w:id="1493"/>
      </w:r>
      <w:r w:rsidRPr="005135EC">
        <w:rPr>
          <w:rFonts w:ascii="Narkisim" w:hAnsi="Narkisim"/>
          <w:rtl/>
        </w:rPr>
        <w:t xml:space="preserve">. ומבואר ברי"ף דאף ר' יוחנן יכול לסבור כר"ע. </w:t>
      </w:r>
      <w:r w:rsidRPr="005135EC">
        <w:rPr>
          <w:rFonts w:ascii="Narkisim" w:hAnsi="Narkisim"/>
          <w:rtl/>
        </w:rPr>
        <w:lastRenderedPageBreak/>
        <w:t>וה</w:t>
      </w:r>
      <w:r w:rsidRPr="005135EC">
        <w:rPr>
          <w:rFonts w:ascii="Narkisim" w:hAnsi="Narkisim"/>
          <w:b/>
          <w:bCs/>
          <w:rtl/>
        </w:rPr>
        <w:t>רי"ף</w:t>
      </w:r>
      <w:r w:rsidRPr="005135EC">
        <w:rPr>
          <w:rFonts w:ascii="Narkisim" w:hAnsi="Narkisim"/>
          <w:rtl/>
        </w:rPr>
        <w:t xml:space="preserve"> (בסוגיין) פסק כר' יוחנן.</w:t>
      </w:r>
    </w:p>
    <w:p w14:paraId="231194D1"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ראשונים</w:t>
      </w:r>
      <w:r w:rsidRPr="005135EC">
        <w:rPr>
          <w:rFonts w:ascii="Narkisim" w:hAnsi="Narkisim"/>
          <w:rtl/>
        </w:rPr>
        <w:t xml:space="preserve"> הק' דלר' יוחנן (בסוגיין) גנב שלא לדעת סגי בהשבה בעלמא, ואי"צ אפי' מנין</w:t>
      </w:r>
      <w:r w:rsidRPr="005135EC">
        <w:rPr>
          <w:rStyle w:val="ac"/>
          <w:rFonts w:ascii="Narkisim" w:hAnsi="Narkisim"/>
          <w:rtl/>
        </w:rPr>
        <w:footnoteReference w:id="1494"/>
      </w:r>
      <w:r w:rsidRPr="005135EC">
        <w:rPr>
          <w:rFonts w:ascii="Narkisim" w:hAnsi="Narkisim"/>
          <w:rtl/>
        </w:rPr>
        <w:t>. וה</w:t>
      </w:r>
      <w:r w:rsidRPr="005135EC">
        <w:rPr>
          <w:rFonts w:ascii="Narkisim" w:hAnsi="Narkisim"/>
          <w:b/>
          <w:bCs/>
          <w:rtl/>
        </w:rPr>
        <w:t>ראשונים</w:t>
      </w:r>
      <w:r w:rsidRPr="005135EC">
        <w:rPr>
          <w:rStyle w:val="ac"/>
          <w:rFonts w:ascii="Narkisim" w:hAnsi="Narkisim"/>
          <w:rtl/>
        </w:rPr>
        <w:footnoteReference w:id="1495"/>
      </w:r>
      <w:r w:rsidRPr="005135EC">
        <w:rPr>
          <w:rFonts w:ascii="Narkisim" w:hAnsi="Narkisim"/>
          <w:rtl/>
        </w:rPr>
        <w:t xml:space="preserve"> הק' עוד דר' יוחנן אדר' יוחנן (ב"מ מג:) דפסק כר' עקיבא</w:t>
      </w:r>
      <w:r w:rsidRPr="005135EC">
        <w:rPr>
          <w:rStyle w:val="ac"/>
          <w:rFonts w:ascii="Narkisim" w:hAnsi="Narkisim"/>
          <w:rtl/>
        </w:rPr>
        <w:footnoteReference w:id="1496"/>
      </w:r>
      <w:r w:rsidRPr="005135EC">
        <w:rPr>
          <w:rFonts w:ascii="Narkisim" w:hAnsi="Narkisim"/>
          <w:rtl/>
        </w:rPr>
        <w:t>.</w:t>
      </w:r>
    </w:p>
    <w:p w14:paraId="7486CB59"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תי' דדעת הרי"ף דלר"ע כיון דכלתה שמירתו כאילו לא החזירו כלל</w:t>
      </w:r>
      <w:r w:rsidRPr="005135EC">
        <w:rPr>
          <w:rStyle w:val="ac"/>
          <w:rFonts w:ascii="Narkisim" w:hAnsi="Narkisim"/>
          <w:rtl/>
        </w:rPr>
        <w:footnoteReference w:id="1497"/>
      </w:r>
      <w:r w:rsidRPr="005135EC">
        <w:rPr>
          <w:rFonts w:ascii="Narkisim" w:hAnsi="Narkisim"/>
          <w:rtl/>
        </w:rPr>
        <w:t>. [וכמו שמדוייק מדברי הרי"ף, הו' לעיל].</w:t>
      </w:r>
    </w:p>
    <w:p w14:paraId="723402B9"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הביא בשם ה</w:t>
      </w:r>
      <w:r w:rsidRPr="005135EC">
        <w:rPr>
          <w:rFonts w:ascii="Narkisim" w:hAnsi="Narkisim"/>
          <w:b/>
          <w:bCs/>
          <w:rtl/>
        </w:rPr>
        <w:t>רמב"ן</w:t>
      </w:r>
      <w:r w:rsidRPr="005135EC">
        <w:rPr>
          <w:rFonts w:ascii="Narkisim" w:hAnsi="Narkisim"/>
          <w:rtl/>
        </w:rPr>
        <w:t xml:space="preserve"> דכיון דלא מהדר לרשות בעלים צריך להודיעם. ואף דבגונב מבית בעלים ר' יוחנן סובר דמחזיר למקום שגנב [ולא צריך אפי' מנין בגנב שלא לדעת].</w:t>
      </w:r>
    </w:p>
    <w:p w14:paraId="50597AE7" w14:textId="77777777" w:rsidR="00322A92" w:rsidRPr="005135EC" w:rsidRDefault="00000000" w:rsidP="005135EC">
      <w:pPr>
        <w:pStyle w:val="a7"/>
        <w:bidi/>
        <w:rPr>
          <w:rFonts w:ascii="Narkisim" w:hAnsi="Narkisim"/>
        </w:rPr>
      </w:pPr>
      <w:r w:rsidRPr="005135EC">
        <w:rPr>
          <w:rFonts w:ascii="Narkisim" w:hAnsi="Narkisim"/>
          <w:rtl/>
        </w:rPr>
        <w:t>אך ה</w:t>
      </w:r>
      <w:r w:rsidRPr="005135EC">
        <w:rPr>
          <w:rFonts w:ascii="Narkisim" w:hAnsi="Narkisim"/>
          <w:b/>
          <w:bCs/>
          <w:rtl/>
        </w:rPr>
        <w:t>בעה"מ</w:t>
      </w:r>
      <w:r w:rsidRPr="005135EC">
        <w:rPr>
          <w:rFonts w:ascii="Narkisim" w:hAnsi="Narkisim"/>
          <w:rtl/>
        </w:rPr>
        <w:t xml:space="preserve"> דחה צד זה</w:t>
      </w:r>
      <w:r w:rsidRPr="005135EC">
        <w:rPr>
          <w:rStyle w:val="ac"/>
          <w:rFonts w:ascii="Narkisim" w:hAnsi="Narkisim"/>
          <w:rtl/>
        </w:rPr>
        <w:footnoteReference w:id="1498"/>
      </w:r>
      <w:r w:rsidRPr="005135EC">
        <w:rPr>
          <w:rFonts w:ascii="Narkisim" w:hAnsi="Narkisim"/>
          <w:rtl/>
        </w:rPr>
        <w:t>, דר"ע אמר צריך דעת בעלים, והול"ל צריך חזרה לרשות בעלים.</w:t>
      </w:r>
    </w:p>
    <w:p w14:paraId="13CCC7F6" w14:textId="77777777" w:rsidR="00322A92" w:rsidRPr="005135EC" w:rsidRDefault="00000000" w:rsidP="005135EC">
      <w:pPr>
        <w:bidi/>
        <w:rPr>
          <w:rFonts w:ascii="Narkisim" w:hAnsi="Narkisim" w:cs="Narkisim"/>
        </w:rPr>
      </w:pPr>
      <w:r w:rsidRPr="005135EC">
        <w:rPr>
          <w:rFonts w:ascii="Narkisim" w:hAnsi="Narkisim" w:cs="Narkisim"/>
          <w:rtl/>
        </w:rPr>
        <w:t>ועוד תי' ה</w:t>
      </w:r>
      <w:r w:rsidRPr="005135EC">
        <w:rPr>
          <w:rFonts w:ascii="Narkisim" w:hAnsi="Narkisim" w:cs="Narkisim"/>
          <w:b/>
          <w:bCs/>
          <w:rtl/>
        </w:rPr>
        <w:t>נמוק"י</w:t>
      </w:r>
      <w:r w:rsidRPr="005135EC">
        <w:rPr>
          <w:rFonts w:ascii="Narkisim" w:hAnsi="Narkisim" w:cs="Narkisim"/>
          <w:rtl/>
        </w:rPr>
        <w:t xml:space="preserve"> (מהרא"ה בשם הרמב"ן) דדוקא גנב שהחזיר למקומה שהיתה מונחת שם מתחילה ס"ל לר' יוחנן דמהני השבה שלא מדעת. דע"י שהחזירו למקומו רואין אותו כאילו לא נגנב מעולם. אבל אם לא החזירה למקומה צריך דעת בעלים</w:t>
      </w:r>
      <w:r w:rsidRPr="005135EC">
        <w:rPr>
          <w:rStyle w:val="ac"/>
          <w:rFonts w:ascii="Narkisim" w:hAnsi="Narkisim" w:cs="Narkisim"/>
          <w:rtl/>
        </w:rPr>
        <w:footnoteReference w:id="1499"/>
      </w:r>
      <w:r w:rsidRPr="005135EC">
        <w:rPr>
          <w:rFonts w:ascii="Narkisim" w:hAnsi="Narkisim" w:cs="Narkisim"/>
          <w:rtl/>
        </w:rPr>
        <w:t>. וא"כ הגונב מרשותו של שומר, ומחזיר אותה לרשות הבעלים צריך דעת.</w:t>
      </w:r>
    </w:p>
    <w:p w14:paraId="321FEC41" w14:textId="77777777" w:rsidR="00322A92" w:rsidRPr="005135EC" w:rsidRDefault="00000000" w:rsidP="005135EC">
      <w:pPr>
        <w:bidi/>
        <w:rPr>
          <w:rFonts w:ascii="Narkisim" w:hAnsi="Narkisim" w:cs="Narkisim"/>
        </w:rPr>
      </w:pPr>
      <w:r w:rsidRPr="005135EC">
        <w:rPr>
          <w:rFonts w:ascii="Narkisim" w:hAnsi="Narkisim" w:cs="Narkisim"/>
          <w:u w:val="single"/>
          <w:rtl/>
        </w:rPr>
        <w:t>שם. ור' ישמעאל סבר לא כלתה לו שמירתו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וסגי בדעת דידיה. וה</w:t>
      </w:r>
      <w:r w:rsidRPr="005135EC">
        <w:rPr>
          <w:rFonts w:ascii="Narkisim" w:hAnsi="Narkisim" w:cs="Narkisim"/>
          <w:b/>
          <w:bCs/>
          <w:rtl/>
        </w:rPr>
        <w:t>בעה"מ</w:t>
      </w:r>
      <w:r w:rsidRPr="005135EC">
        <w:rPr>
          <w:rFonts w:ascii="Narkisim" w:hAnsi="Narkisim" w:cs="Narkisim"/>
          <w:rtl/>
        </w:rPr>
        <w:t xml:space="preserve"> דייק דר' ישמעאל נקט למקום שנטל יחזיר. דוקא שיחזיר לאותו כיס, והק' אפי' שלא במקומה נמי תהני חזרתו, מאחר שחזרה שמירתו במקומה וכאילו לא גנב מעולם. ואמאי דוקא למקום שנטל</w:t>
      </w:r>
      <w:r w:rsidRPr="005135EC">
        <w:rPr>
          <w:rStyle w:val="ac"/>
          <w:rFonts w:ascii="Narkisim" w:hAnsi="Narkisim" w:cs="Narkisim"/>
          <w:rtl/>
        </w:rPr>
        <w:footnoteReference w:id="1500"/>
      </w:r>
      <w:r w:rsidRPr="005135EC">
        <w:rPr>
          <w:rFonts w:ascii="Narkisim" w:hAnsi="Narkisim" w:cs="Narkisim"/>
          <w:rtl/>
        </w:rPr>
        <w:t>.</w:t>
      </w:r>
    </w:p>
    <w:p w14:paraId="0DB742D2"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בעה"מ</w:t>
      </w:r>
      <w:r w:rsidRPr="005135EC">
        <w:rPr>
          <w:rFonts w:ascii="Narkisim" w:hAnsi="Narkisim"/>
          <w:rtl/>
        </w:rPr>
        <w:t xml:space="preserve"> הק' כן ע"ד הי"מ (הנ"ל דלר"ע צריך השבה לרשות בעלים), ומשמע דלולי דבריהם ניחא [ולא פירש דבריו]. ו</w:t>
      </w:r>
      <w:r w:rsidRPr="005135EC">
        <w:rPr>
          <w:rFonts w:ascii="Narkisim" w:hAnsi="Narkisim"/>
          <w:b/>
          <w:bCs/>
          <w:rtl/>
        </w:rPr>
        <w:t>רע"א</w:t>
      </w:r>
      <w:r w:rsidRPr="005135EC">
        <w:rPr>
          <w:rFonts w:ascii="Narkisim" w:hAnsi="Narkisim"/>
          <w:rtl/>
        </w:rPr>
        <w:t xml:space="preserve"> ביאר כוונתו להק' את"ל דר' ישמעאל סבר דמהני דעת השומר להחשב שהחזיר מדעת, א"כ אפי' החזירו למקום אחר</w:t>
      </w:r>
      <w:r w:rsidRPr="005135EC">
        <w:rPr>
          <w:rStyle w:val="ac"/>
          <w:rFonts w:ascii="Narkisim" w:hAnsi="Narkisim"/>
          <w:rtl/>
        </w:rPr>
        <w:footnoteReference w:id="1501"/>
      </w:r>
      <w:r w:rsidRPr="005135EC">
        <w:rPr>
          <w:rFonts w:ascii="Narkisim" w:hAnsi="Narkisim"/>
          <w:rtl/>
        </w:rPr>
        <w:t>. וע"כ דהא דר' ישמעאל סבר דלא כלתה שמירתה היינו לענין דביתו הוי כרשות בעלים. אבל דעת השומר לא נחשב כדעת בעלים</w:t>
      </w:r>
      <w:r w:rsidRPr="005135EC">
        <w:rPr>
          <w:rStyle w:val="ac"/>
          <w:rFonts w:ascii="Narkisim" w:hAnsi="Narkisim"/>
          <w:rtl/>
        </w:rPr>
        <w:footnoteReference w:id="1502"/>
      </w:r>
      <w:r w:rsidRPr="005135EC">
        <w:rPr>
          <w:rFonts w:ascii="Narkisim" w:hAnsi="Narkisim"/>
          <w:rtl/>
        </w:rPr>
        <w:t>.</w:t>
      </w:r>
    </w:p>
    <w:p w14:paraId="4A8B3786" w14:textId="77777777" w:rsidR="00322A92" w:rsidRPr="005135EC" w:rsidRDefault="00000000" w:rsidP="005135EC">
      <w:pPr>
        <w:pStyle w:val="a7"/>
        <w:bidi/>
        <w:rPr>
          <w:rFonts w:ascii="Narkisim" w:hAnsi="Narkisim"/>
        </w:rPr>
      </w:pPr>
      <w:r w:rsidRPr="005135EC">
        <w:rPr>
          <w:rFonts w:ascii="Narkisim" w:hAnsi="Narkisim"/>
          <w:rtl/>
        </w:rPr>
        <w:lastRenderedPageBreak/>
        <w:t>וה</w:t>
      </w:r>
      <w:r w:rsidRPr="005135EC">
        <w:rPr>
          <w:rFonts w:ascii="Narkisim" w:hAnsi="Narkisim"/>
          <w:b/>
          <w:bCs/>
          <w:rtl/>
        </w:rPr>
        <w:t>ראב"ד</w:t>
      </w:r>
      <w:r w:rsidRPr="005135EC">
        <w:rPr>
          <w:rFonts w:ascii="Narkisim" w:hAnsi="Narkisim"/>
          <w:rtl/>
        </w:rPr>
        <w:t xml:space="preserve"> (לרי"ף) חלק [אמש"כ הבעה"מ דהוה כאילו לא גנב מעולם] דכל זמן שגנב בטלה שמירתו וכשהחזיר חזרתו שמירתו</w:t>
      </w:r>
      <w:r w:rsidRPr="005135EC">
        <w:rPr>
          <w:rStyle w:val="ac"/>
          <w:rFonts w:ascii="Narkisim" w:hAnsi="Narkisim"/>
          <w:rtl/>
        </w:rPr>
        <w:footnoteReference w:id="1503"/>
      </w:r>
      <w:r w:rsidRPr="005135EC">
        <w:rPr>
          <w:rFonts w:ascii="Narkisim" w:hAnsi="Narkisim"/>
          <w:rtl/>
        </w:rPr>
        <w:t xml:space="preserve"> [ואף לר' ישמעאל בשעה שהוא גנב אינו שומר</w:t>
      </w:r>
      <w:r w:rsidRPr="005135EC">
        <w:rPr>
          <w:rStyle w:val="ac"/>
          <w:rFonts w:ascii="Narkisim" w:hAnsi="Narkisim"/>
          <w:rtl/>
        </w:rPr>
        <w:footnoteReference w:id="1504"/>
      </w:r>
      <w:r w:rsidRPr="005135EC">
        <w:rPr>
          <w:rFonts w:ascii="Narkisim" w:hAnsi="Narkisim"/>
          <w:rtl/>
        </w:rPr>
        <w:t>, עד שיחזירנו</w:t>
      </w:r>
      <w:r w:rsidRPr="005135EC">
        <w:rPr>
          <w:rStyle w:val="ac"/>
          <w:rFonts w:ascii="Narkisim" w:hAnsi="Narkisim"/>
          <w:rtl/>
        </w:rPr>
        <w:footnoteReference w:id="1505"/>
      </w:r>
      <w:r w:rsidRPr="005135EC">
        <w:rPr>
          <w:rFonts w:ascii="Narkisim" w:hAnsi="Narkisim"/>
          <w:rtl/>
        </w:rPr>
        <w:t xml:space="preserve">], ועפ"ז קושית הבעה"מ בטלה. </w:t>
      </w:r>
      <w:r w:rsidRPr="005135EC">
        <w:rPr>
          <w:rFonts w:ascii="Narkisim" w:hAnsi="Narkisim"/>
          <w:szCs w:val="20"/>
          <w:rtl/>
        </w:rPr>
        <w:t>[דרק לאחר שהחזיר למקום שהיה חוזר להיות שומר. ורק אח"כ מהני דעת השומר</w:t>
      </w:r>
      <w:r w:rsidRPr="005135EC">
        <w:rPr>
          <w:rFonts w:ascii="Narkisim" w:hAnsi="Narkisim"/>
          <w:rtl/>
        </w:rPr>
        <w:t>].</w:t>
      </w:r>
    </w:p>
    <w:p w14:paraId="59DDE339"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יישב</w:t>
      </w:r>
      <w:r w:rsidRPr="005135EC">
        <w:rPr>
          <w:rStyle w:val="ac"/>
          <w:rFonts w:ascii="Narkisim" w:hAnsi="Narkisim"/>
          <w:rtl/>
        </w:rPr>
        <w:footnoteReference w:id="1506"/>
      </w:r>
      <w:r w:rsidRPr="005135EC">
        <w:rPr>
          <w:rFonts w:ascii="Narkisim" w:hAnsi="Narkisim"/>
          <w:rtl/>
        </w:rPr>
        <w:t xml:space="preserve"> דעצם ההשבה בעינן שיחזור לאותו מקום שלקח משם, והיכא דהחזיר למקום אחר אף מנין לא מהני. [ולא תלי בגדרי 'השבה מדעת'].</w:t>
      </w:r>
    </w:p>
    <w:p w14:paraId="3062EFDA"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כת' דכיון שהבעלים הפקידו אצל השומר, לא הוה השבה במה שמחזיר לבית הבעלים. דכיון שהפקידו שתהא ברשות השומר [ובהמשך דבריו הוסיף דלא רצו הבעלים שיהא מונח בביתם], צריך דעת בעלים גמורה שמחזיר לבעלים. ואף מנין אינו פוטר.</w:t>
      </w:r>
    </w:p>
    <w:p w14:paraId="5E98587B"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רשב"א</w:t>
      </w:r>
      <w:r w:rsidRPr="005135EC">
        <w:rPr>
          <w:rFonts w:ascii="Narkisim" w:hAnsi="Narkisim"/>
          <w:rtl/>
        </w:rPr>
        <w:t xml:space="preserve"> כת' [דהיכא דהבעלים לא ייחדו לו מקום</w:t>
      </w:r>
      <w:r w:rsidRPr="005135EC">
        <w:rPr>
          <w:rStyle w:val="ac"/>
          <w:rFonts w:ascii="Narkisim" w:hAnsi="Narkisim"/>
          <w:rtl/>
        </w:rPr>
        <w:footnoteReference w:id="1507"/>
      </w:r>
      <w:r w:rsidRPr="005135EC">
        <w:rPr>
          <w:rFonts w:ascii="Narkisim" w:hAnsi="Narkisim"/>
          <w:rtl/>
        </w:rPr>
        <w:t>] כל מקום שהוא מחזירה הוה מקומה. ולאו דוקא מחזיר למקום שנטל, דכל שדעתו להחזירה מיד ולהיות עליה שומר כבתחילה הוה השבה בכל מקום שהוא. דהא לא כלתה שמירתו</w:t>
      </w:r>
      <w:r w:rsidRPr="005135EC">
        <w:rPr>
          <w:rStyle w:val="ac"/>
          <w:rFonts w:ascii="Narkisim" w:hAnsi="Narkisim"/>
          <w:rtl/>
        </w:rPr>
        <w:footnoteReference w:id="1508"/>
      </w:r>
      <w:r w:rsidRPr="005135EC">
        <w:rPr>
          <w:rFonts w:ascii="Narkisim" w:hAnsi="Narkisim"/>
          <w:rtl/>
        </w:rPr>
        <w:t>.</w:t>
      </w:r>
    </w:p>
    <w:p w14:paraId="1587622B" w14:textId="77777777" w:rsidR="00322A92" w:rsidRPr="005135EC" w:rsidRDefault="00000000" w:rsidP="005135EC">
      <w:pPr>
        <w:bidi/>
        <w:rPr>
          <w:rFonts w:ascii="Narkisim" w:hAnsi="Narkisim" w:cs="Narkisim"/>
        </w:rPr>
      </w:pPr>
      <w:r w:rsidRPr="005135EC">
        <w:rPr>
          <w:rFonts w:ascii="Narkisim" w:hAnsi="Narkisim" w:cs="Narkisim"/>
          <w:rtl/>
        </w:rPr>
        <w:t>ועוד כת' ה</w:t>
      </w:r>
      <w:r w:rsidRPr="005135EC">
        <w:rPr>
          <w:rFonts w:ascii="Narkisim" w:hAnsi="Narkisim" w:cs="Narkisim"/>
          <w:b/>
          <w:bCs/>
          <w:rtl/>
        </w:rPr>
        <w:t>רשב"א</w:t>
      </w:r>
      <w:r w:rsidRPr="005135EC">
        <w:rPr>
          <w:rFonts w:ascii="Narkisim" w:hAnsi="Narkisim" w:cs="Narkisim"/>
          <w:rtl/>
        </w:rPr>
        <w:t xml:space="preserve"> דבסלע מן הכיס הבעלים ייחדו לו מקום להיות בכיס, וע"כ צריך להחזיר לתוך הכיס שנטל ממנו. ונקט למקום שנטל אגב סלע מהכיס</w:t>
      </w:r>
      <w:r w:rsidRPr="005135EC">
        <w:rPr>
          <w:rStyle w:val="ac"/>
          <w:rFonts w:ascii="Narkisim" w:hAnsi="Narkisim" w:cs="Narkisim"/>
          <w:rtl/>
        </w:rPr>
        <w:footnoteReference w:id="1509"/>
      </w:r>
      <w:r w:rsidRPr="005135EC">
        <w:rPr>
          <w:rFonts w:ascii="Narkisim" w:hAnsi="Narkisim" w:cs="Narkisim"/>
          <w:rtl/>
        </w:rPr>
        <w:t>. ועוד כת' די"ל דאפי' טלה נחשב שייחדו הבעלים מקום בתוך העדר, שדעת בעלים להיות מקומו בתוך העדר כדי שלא ילמד לרעות לבדו וילך ויאבד. ולפיכך חייב באחריותו עד שיחזירנה למקום שגנב דהיינו בתוך העדר.</w:t>
      </w:r>
    </w:p>
    <w:p w14:paraId="05CDCC4A" w14:textId="77777777" w:rsidR="00322A92" w:rsidRPr="005135EC" w:rsidRDefault="00000000" w:rsidP="005135EC">
      <w:pPr>
        <w:bidi/>
        <w:rPr>
          <w:rFonts w:ascii="Narkisim" w:hAnsi="Narkisim" w:cs="Narkisim"/>
        </w:rPr>
      </w:pPr>
      <w:r w:rsidRPr="005135EC">
        <w:rPr>
          <w:rFonts w:ascii="Narkisim" w:hAnsi="Narkisim" w:cs="Narkisim"/>
          <w:u w:val="single"/>
          <w:rtl/>
        </w:rPr>
        <w:t>רש"י ד"ה ר"ע סבר</w:t>
      </w:r>
      <w:r w:rsidRPr="005135EC">
        <w:rPr>
          <w:rFonts w:ascii="Narkisim" w:hAnsi="Narkisim" w:cs="Narkisim"/>
          <w:rtl/>
        </w:rPr>
        <w:t>. כלתה שמירתו דתו לא מהימן להו לבעלים. [והטעם משום אומדנא]</w:t>
      </w:r>
      <w:r w:rsidRPr="005135EC">
        <w:rPr>
          <w:rStyle w:val="ac"/>
          <w:rFonts w:ascii="Narkisim" w:hAnsi="Narkisim" w:cs="Narkisim"/>
          <w:rtl/>
        </w:rPr>
        <w:footnoteReference w:id="1510"/>
      </w:r>
      <w:r w:rsidRPr="005135EC">
        <w:rPr>
          <w:rFonts w:ascii="Narkisim" w:hAnsi="Narkisim" w:cs="Narkisim"/>
          <w:rtl/>
        </w:rPr>
        <w:t>. ה</w:t>
      </w:r>
      <w:r w:rsidRPr="005135EC">
        <w:rPr>
          <w:rFonts w:ascii="Narkisim" w:hAnsi="Narkisim" w:cs="Narkisim"/>
          <w:b/>
          <w:bCs/>
          <w:rtl/>
        </w:rPr>
        <w:t>שלט"ג</w:t>
      </w:r>
      <w:r w:rsidRPr="005135EC">
        <w:rPr>
          <w:rFonts w:ascii="Narkisim" w:hAnsi="Narkisim" w:cs="Narkisim"/>
          <w:rtl/>
        </w:rPr>
        <w:t xml:space="preserve"> הק' דכיון דבא מעצמו להחזיר יהא נאמן, וכיון שהחזיר ועשה תשובה למה לא יהיה תו נאמן. וה</w:t>
      </w:r>
      <w:r w:rsidRPr="005135EC">
        <w:rPr>
          <w:rFonts w:ascii="Narkisim" w:hAnsi="Narkisim" w:cs="Narkisim"/>
          <w:b/>
          <w:bCs/>
          <w:rtl/>
        </w:rPr>
        <w:t>סמ"ע</w:t>
      </w:r>
      <w:r w:rsidRPr="005135EC">
        <w:rPr>
          <w:rFonts w:ascii="Narkisim" w:hAnsi="Narkisim" w:cs="Narkisim"/>
          <w:rtl/>
        </w:rPr>
        <w:t xml:space="preserve"> (שנה ו ופרישה) הביא דה</w:t>
      </w:r>
      <w:r w:rsidRPr="005135EC">
        <w:rPr>
          <w:rFonts w:ascii="Narkisim" w:hAnsi="Narkisim" w:cs="Narkisim"/>
          <w:b/>
          <w:bCs/>
          <w:rtl/>
        </w:rPr>
        <w:t>רמב"ם</w:t>
      </w:r>
      <w:r w:rsidRPr="005135EC">
        <w:rPr>
          <w:rFonts w:ascii="Narkisim" w:hAnsi="Narkisim" w:cs="Narkisim"/>
          <w:rtl/>
        </w:rPr>
        <w:t xml:space="preserve"> (ד י, והטור ושו"ע שנה ג) כת' דאיירי שגנב בפני עדים. ומש"ה אמרינן דהחזירו מיראת העדים. אבל היכא דגנב בלא עדים, אף ר"ע </w:t>
      </w:r>
      <w:r w:rsidRPr="005135EC">
        <w:rPr>
          <w:rFonts w:ascii="Narkisim" w:hAnsi="Narkisim" w:cs="Narkisim"/>
          <w:rtl/>
        </w:rPr>
        <w:lastRenderedPageBreak/>
        <w:t>מודה דסגי להחזיר למקום שלקח משם כיון דעשה תשובה</w:t>
      </w:r>
      <w:r w:rsidRPr="005135EC">
        <w:rPr>
          <w:rStyle w:val="ac"/>
          <w:rFonts w:ascii="Narkisim" w:hAnsi="Narkisim" w:cs="Narkisim"/>
          <w:rtl/>
        </w:rPr>
        <w:footnoteReference w:id="1511"/>
      </w:r>
      <w:r w:rsidRPr="005135EC">
        <w:rPr>
          <w:rFonts w:ascii="Narkisim" w:hAnsi="Narkisim" w:cs="Narkisim"/>
          <w:rtl/>
        </w:rPr>
        <w:t>.</w:t>
      </w:r>
    </w:p>
    <w:p w14:paraId="4322DCFE"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פ"ח</w:t>
      </w:r>
      <w:r w:rsidRPr="005135EC">
        <w:rPr>
          <w:rFonts w:ascii="Narkisim" w:hAnsi="Narkisim"/>
          <w:rtl/>
        </w:rPr>
        <w:t xml:space="preserve"> (ב) כת' דהכא תלי בדעת השומר, ודבר ידוע הוא שבני אדם אינם מחזיקין אותו נאמן כיון שגנב, ואף שחזר בתשובה. דיראים שמא יחזור לסורו</w:t>
      </w:r>
      <w:r w:rsidRPr="005135EC">
        <w:rPr>
          <w:rStyle w:val="ac"/>
          <w:rFonts w:ascii="Narkisim" w:hAnsi="Narkisim"/>
          <w:rtl/>
        </w:rPr>
        <w:footnoteReference w:id="1512"/>
      </w:r>
      <w:r w:rsidRPr="005135EC">
        <w:rPr>
          <w:rFonts w:ascii="Narkisim" w:hAnsi="Narkisim"/>
          <w:rtl/>
        </w:rPr>
        <w:t>.</w:t>
      </w:r>
    </w:p>
    <w:p w14:paraId="2B84D943"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מרדכי</w:t>
      </w:r>
      <w:r w:rsidRPr="005135EC">
        <w:rPr>
          <w:rFonts w:ascii="Narkisim" w:hAnsi="Narkisim" w:cs="Narkisim"/>
          <w:rtl/>
        </w:rPr>
        <w:t xml:space="preserve"> (קצח) כת' דנפקד ששאל מהפקדון שבידו, ולאחר זמן החזירו [בחזקת פקדון] למקום שהיה מונח בתחילה הוה השבה, ואינו חייב באונסין כשואל. דדעת שומר חשיב כדעת בעלים, ואפי' ר' עקיבא דאמר כלתה שמירתו ה"מ גנב דמעתה לא מהימן ליה, אבל שואל נאמן לו ולא כלתה שמירתו.</w:t>
      </w:r>
    </w:p>
    <w:p w14:paraId="228FA2C7"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רמ"א</w:t>
      </w:r>
      <w:r w:rsidRPr="005135EC">
        <w:rPr>
          <w:rFonts w:ascii="Narkisim" w:hAnsi="Narkisim"/>
          <w:rtl/>
        </w:rPr>
        <w:t xml:space="preserve"> (רצב א) הביא דברי המרדכי בשואל שלא מדעת. דכיון שהחזירו הוה השבה. וה</w:t>
      </w:r>
      <w:r w:rsidRPr="005135EC">
        <w:rPr>
          <w:rFonts w:ascii="Narkisim" w:hAnsi="Narkisim"/>
          <w:b/>
          <w:bCs/>
          <w:rtl/>
        </w:rPr>
        <w:t>פוסקים</w:t>
      </w:r>
      <w:r w:rsidRPr="005135EC">
        <w:rPr>
          <w:rFonts w:ascii="Narkisim" w:hAnsi="Narkisim"/>
          <w:rtl/>
        </w:rPr>
        <w:t xml:space="preserve"> תמהו דקי"ל דשואל שלא מדעת הוה גזלן. ומבואר להדיא (ב"מ מא.) דבעי השבה מעליה. וה</w:t>
      </w:r>
      <w:r w:rsidRPr="005135EC">
        <w:rPr>
          <w:rFonts w:ascii="Narkisim" w:hAnsi="Narkisim"/>
          <w:b/>
          <w:bCs/>
          <w:rtl/>
        </w:rPr>
        <w:t>סמ"ע</w:t>
      </w:r>
      <w:r w:rsidRPr="005135EC">
        <w:rPr>
          <w:rFonts w:ascii="Narkisim" w:hAnsi="Narkisim"/>
          <w:rtl/>
        </w:rPr>
        <w:t xml:space="preserve"> (שם ד) הביא דבמרדכי איירי בדבר שהבעלים אינו מקפיד שישתמש [ודלא כרמ"א]. וע"ע שאר פוסקים שם.</w:t>
      </w:r>
    </w:p>
    <w:p w14:paraId="7B64720C" w14:textId="77777777" w:rsidR="00322A92" w:rsidRPr="005135EC" w:rsidRDefault="00000000" w:rsidP="005135EC">
      <w:pPr>
        <w:bidi/>
        <w:rPr>
          <w:rFonts w:ascii="Narkisim" w:hAnsi="Narkisim" w:cs="Narkisim"/>
        </w:rPr>
      </w:pPr>
      <w:r w:rsidRPr="005135EC">
        <w:rPr>
          <w:rFonts w:ascii="Narkisim" w:hAnsi="Narkisim" w:cs="Narkisim"/>
          <w:u w:val="single"/>
          <w:rtl/>
        </w:rPr>
        <w:t>תנאי היא דתניא הגוזל את חבירו והבליע לו בחשבון וכו' מאי לאו בהא וכו' מנין פוטר וכו'</w:t>
      </w:r>
      <w:r w:rsidRPr="005135EC">
        <w:rPr>
          <w:rFonts w:ascii="Narkisim" w:hAnsi="Narkisim" w:cs="Narkisim"/>
          <w:rtl/>
        </w:rPr>
        <w:t>. [דכיון שעשוי למשמש נחשב מנין, וכהמשך הגמ']. וה</w:t>
      </w:r>
      <w:r w:rsidRPr="005135EC">
        <w:rPr>
          <w:rFonts w:ascii="Narkisim" w:hAnsi="Narkisim" w:cs="Narkisim"/>
          <w:b/>
          <w:bCs/>
          <w:rtl/>
        </w:rPr>
        <w:t>רשב"א</w:t>
      </w:r>
      <w:r w:rsidRPr="005135EC">
        <w:rPr>
          <w:rFonts w:ascii="Narkisim" w:hAnsi="Narkisim" w:cs="Narkisim"/>
          <w:rtl/>
        </w:rPr>
        <w:t xml:space="preserve"> כת' דאיירי בגוזל לדעת, דסתם גזלן לדעת הוא</w:t>
      </w:r>
      <w:r w:rsidRPr="005135EC">
        <w:rPr>
          <w:rStyle w:val="ac"/>
          <w:rFonts w:ascii="Narkisim" w:hAnsi="Narkisim" w:cs="Narkisim"/>
          <w:rtl/>
        </w:rPr>
        <w:footnoteReference w:id="1513"/>
      </w:r>
      <w:r w:rsidRPr="005135EC">
        <w:rPr>
          <w:rFonts w:ascii="Narkisim" w:hAnsi="Narkisim" w:cs="Narkisim"/>
          <w:rtl/>
        </w:rPr>
        <w:t>. ולפ"ז הגמ' העמידה דנח' במח' רב ושאר אמוראים בגונב לדעת האם סגי במנין.</w:t>
      </w:r>
    </w:p>
    <w:p w14:paraId="57783AAF" w14:textId="77777777" w:rsidR="00322A92" w:rsidRPr="005135EC" w:rsidRDefault="00000000" w:rsidP="005135EC">
      <w:pPr>
        <w:bidi/>
        <w:rPr>
          <w:rFonts w:ascii="Narkisim" w:hAnsi="Narkisim" w:cs="Narkisim"/>
        </w:rPr>
      </w:pPr>
      <w:r w:rsidRPr="005135EC">
        <w:rPr>
          <w:rFonts w:ascii="Narkisim" w:hAnsi="Narkisim" w:cs="Narkisim"/>
          <w:rtl/>
        </w:rPr>
        <w:t>ובגמ' (ב"מ סד. הו' ברי"ף) בהלוואה שהבליעו לו מעות בחשבון [בכדי שאין הדעת טועה], אימור מיגזל גזליה ואבלע ליה בחשבון. דתניא הגוזל את חבירו והבליע לו בחשבון יצא</w:t>
      </w:r>
      <w:r w:rsidRPr="005135EC">
        <w:rPr>
          <w:rStyle w:val="ac"/>
          <w:rFonts w:ascii="Narkisim" w:hAnsi="Narkisim" w:cs="Narkisim"/>
          <w:rtl/>
        </w:rPr>
        <w:footnoteReference w:id="1514"/>
      </w:r>
      <w:r w:rsidRPr="005135EC">
        <w:rPr>
          <w:rFonts w:ascii="Narkisim" w:hAnsi="Narkisim" w:cs="Narkisim"/>
          <w:rtl/>
        </w:rPr>
        <w:t>.</w:t>
      </w:r>
    </w:p>
    <w:p w14:paraId="3A701D06"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(בתחילת העמ') הביא דהתם איירי בגזלן, דסתם גזילה משמע לדעת. ומבואר דאפ"ה יצא עכ"פ ע"י מנין [ודלא כדעת רב]. ושוב כת' ה</w:t>
      </w:r>
      <w:r w:rsidRPr="005135EC">
        <w:rPr>
          <w:rFonts w:ascii="Narkisim" w:hAnsi="Narkisim"/>
          <w:b/>
          <w:bCs/>
          <w:rtl/>
        </w:rPr>
        <w:t>רשב"א</w:t>
      </w:r>
      <w:r w:rsidRPr="005135EC">
        <w:rPr>
          <w:rFonts w:ascii="Narkisim" w:hAnsi="Narkisim"/>
          <w:rtl/>
        </w:rPr>
        <w:t xml:space="preserve"> דהתם ע"כ איירי בגזילה שלא מדעת. דאיתא דילמא גזליה, משמע שהוא לא ידע שגזלו, אלא דאנן אמרי' דילמא מגזל גזליה. וכ"כ </w:t>
      </w:r>
      <w:r w:rsidRPr="005135EC">
        <w:rPr>
          <w:rFonts w:ascii="Narkisim" w:hAnsi="Narkisim"/>
          <w:b/>
          <w:bCs/>
          <w:rtl/>
        </w:rPr>
        <w:t>רש"י</w:t>
      </w:r>
      <w:r w:rsidRPr="005135EC">
        <w:rPr>
          <w:rFonts w:ascii="Narkisim" w:hAnsi="Narkisim"/>
          <w:rtl/>
        </w:rPr>
        <w:t xml:space="preserve"> (ב"מ שם) דגזליה, וזה לא ידע. וכן הביא הבעה"מ</w:t>
      </w:r>
      <w:r w:rsidRPr="005135EC">
        <w:rPr>
          <w:rStyle w:val="ac"/>
          <w:rFonts w:ascii="Narkisim" w:hAnsi="Narkisim"/>
          <w:rtl/>
        </w:rPr>
        <w:footnoteReference w:id="1515"/>
      </w:r>
      <w:r w:rsidRPr="005135EC">
        <w:rPr>
          <w:rFonts w:ascii="Narkisim" w:hAnsi="Narkisim"/>
          <w:rtl/>
        </w:rPr>
        <w:t>.</w:t>
      </w:r>
    </w:p>
    <w:p w14:paraId="7A1633A9"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בעה"מ</w:t>
      </w:r>
      <w:r w:rsidRPr="005135EC">
        <w:rPr>
          <w:rFonts w:ascii="Narkisim" w:hAnsi="Narkisim"/>
          <w:rtl/>
        </w:rPr>
        <w:t xml:space="preserve"> (סוף מה: בדה"ר) הביא מהתם דאף גזלן שלא מדעת צריך מנין לפטור [ודלא כר' יוחנן]. [ובזה קמ"ל דהבליעו בחשבון הוה כמו מנין].</w:t>
      </w:r>
    </w:p>
    <w:p w14:paraId="40C8DB59"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כת' דלפ"ז רב אשי (בב"מ שם) העמיד הברייתא דיצא בגזילה שלא לדעת. והקשה דמשמע דדוקא הבליע בחשבון, ואילו לר' יוחנן אפי' מנין אי"צ. ותי' דמשמע ליה לרב אשי דמשעה שהבליע לו בחשבון יצא, אפי' לא מנאן</w:t>
      </w:r>
      <w:r w:rsidRPr="005135EC">
        <w:rPr>
          <w:rStyle w:val="ac"/>
          <w:rFonts w:ascii="Narkisim" w:hAnsi="Narkisim"/>
          <w:rtl/>
        </w:rPr>
        <w:footnoteReference w:id="1516"/>
      </w:r>
      <w:r w:rsidRPr="005135EC">
        <w:rPr>
          <w:rFonts w:ascii="Narkisim" w:hAnsi="Narkisim"/>
          <w:rtl/>
        </w:rPr>
        <w:t>.</w:t>
      </w:r>
    </w:p>
    <w:p w14:paraId="7493B008" w14:textId="77777777" w:rsidR="00322A92" w:rsidRPr="005135EC" w:rsidRDefault="00000000" w:rsidP="005135EC">
      <w:pPr>
        <w:bidi/>
        <w:rPr>
          <w:rFonts w:ascii="Narkisim" w:hAnsi="Narkisim" w:cs="Narkisim"/>
        </w:rPr>
      </w:pPr>
      <w:r w:rsidRPr="005135EC">
        <w:rPr>
          <w:rFonts w:ascii="Narkisim" w:hAnsi="Narkisim" w:cs="Narkisim"/>
          <w:rtl/>
        </w:rPr>
        <w:t>וב</w:t>
      </w:r>
      <w:r w:rsidRPr="005135EC">
        <w:rPr>
          <w:rFonts w:ascii="Narkisim" w:hAnsi="Narkisim" w:cs="Narkisim"/>
          <w:b/>
          <w:bCs/>
          <w:rtl/>
        </w:rPr>
        <w:t>פסקי הרי"ד</w:t>
      </w:r>
      <w:r w:rsidRPr="005135EC">
        <w:rPr>
          <w:rFonts w:ascii="Narkisim" w:hAnsi="Narkisim" w:cs="Narkisim"/>
          <w:rtl/>
        </w:rPr>
        <w:t xml:space="preserve"> (ב"מ סד.) כת' דאף לדעת ר' עקיבא דצריך להודיע לבעלים, היינו שאם יאבד שלא יהא חייב באחריותו</w:t>
      </w:r>
      <w:r w:rsidRPr="005135EC">
        <w:rPr>
          <w:rStyle w:val="ac"/>
          <w:rFonts w:ascii="Narkisim" w:hAnsi="Narkisim" w:cs="Narkisim"/>
          <w:rtl/>
        </w:rPr>
        <w:footnoteReference w:id="1517"/>
      </w:r>
      <w:r w:rsidRPr="005135EC">
        <w:rPr>
          <w:rFonts w:ascii="Narkisim" w:hAnsi="Narkisim" w:cs="Narkisim"/>
          <w:rtl/>
        </w:rPr>
        <w:t>. אבל אם לא נאבד, ודאי נפטר בהשבה זו.</w:t>
      </w:r>
    </w:p>
    <w:p w14:paraId="60D526C7" w14:textId="77777777" w:rsidR="00322A92" w:rsidRPr="005135EC" w:rsidRDefault="00000000" w:rsidP="005135EC">
      <w:pPr>
        <w:bidi/>
        <w:rPr>
          <w:rFonts w:ascii="Narkisim" w:hAnsi="Narkisim" w:cs="Narkisim"/>
        </w:rPr>
      </w:pPr>
      <w:r w:rsidRPr="005135EC">
        <w:rPr>
          <w:rFonts w:ascii="Narkisim" w:hAnsi="Narkisim" w:cs="Narkisim"/>
          <w:u w:val="single"/>
          <w:rtl/>
        </w:rPr>
        <w:t>ול"ק וכו' והא דמני ורמא לידיה</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דאיכא למימר דהשליכם לתיבתו ולא מנאן. [דדוקא במה שמונח בכיסו עשוי למשמש בכל שעה]. וה</w:t>
      </w:r>
      <w:r w:rsidRPr="005135EC">
        <w:rPr>
          <w:rFonts w:ascii="Narkisim" w:hAnsi="Narkisim" w:cs="Narkisim"/>
          <w:b/>
          <w:bCs/>
          <w:rtl/>
        </w:rPr>
        <w:t>רשב"א</w:t>
      </w:r>
      <w:r w:rsidRPr="005135EC">
        <w:rPr>
          <w:rFonts w:ascii="Narkisim" w:hAnsi="Narkisim" w:cs="Narkisim"/>
          <w:rtl/>
        </w:rPr>
        <w:t xml:space="preserve"> כת' דלא מנאן, אלא מוציא אותן בהוצאותיו. ובכי הא לא יצא.</w:t>
      </w:r>
    </w:p>
    <w:p w14:paraId="6C3D9481" w14:textId="77777777" w:rsidR="00322A92" w:rsidRPr="005135EC" w:rsidRDefault="00000000" w:rsidP="005135EC">
      <w:pPr>
        <w:pStyle w:val="aa"/>
        <w:bidi/>
        <w:rPr>
          <w:rFonts w:ascii="Narkisim" w:hAnsi="Narkisim"/>
        </w:rPr>
      </w:pPr>
      <w:r w:rsidRPr="005135EC">
        <w:rPr>
          <w:rFonts w:ascii="Narkisim" w:hAnsi="Narkisim"/>
          <w:u w:val="single"/>
          <w:rtl/>
        </w:rPr>
        <w:t>ואיבע"א וכו' הא דאית ליה זוזי אחריני בכיסיה וכו'</w:t>
      </w:r>
      <w:r w:rsidRPr="005135EC">
        <w:rPr>
          <w:rFonts w:ascii="Narkisim" w:hAnsi="Narkisim"/>
          <w:rtl/>
        </w:rPr>
        <w:t>. פ</w:t>
      </w:r>
      <w:r w:rsidRPr="005135EC">
        <w:rPr>
          <w:rFonts w:ascii="Narkisim" w:hAnsi="Narkisim"/>
          <w:b/>
          <w:bCs/>
          <w:rtl/>
        </w:rPr>
        <w:t>רש"י</w:t>
      </w:r>
      <w:r w:rsidRPr="005135EC">
        <w:rPr>
          <w:rFonts w:ascii="Narkisim" w:hAnsi="Narkisim"/>
          <w:rtl/>
        </w:rPr>
        <w:t xml:space="preserve"> ולא ידע כמה</w:t>
      </w:r>
      <w:r w:rsidRPr="005135EC">
        <w:rPr>
          <w:rStyle w:val="ac"/>
          <w:rFonts w:ascii="Narkisim" w:hAnsi="Narkisim"/>
          <w:rtl/>
        </w:rPr>
        <w:footnoteReference w:id="1518"/>
      </w:r>
      <w:r w:rsidRPr="005135EC">
        <w:rPr>
          <w:rFonts w:ascii="Narkisim" w:hAnsi="Narkisim"/>
          <w:rtl/>
        </w:rPr>
        <w:t xml:space="preserve">. ומש"ה אף שממשמש אין כאן </w:t>
      </w:r>
      <w:r w:rsidRPr="005135EC">
        <w:rPr>
          <w:rFonts w:ascii="Narkisim" w:hAnsi="Narkisim"/>
          <w:rtl/>
        </w:rPr>
        <w:lastRenderedPageBreak/>
        <w:t>מנין. אבל היכא דלית ליה זוזי אחריני ממשמש, ועי"ז המנין פוטר. אבל ה</w:t>
      </w:r>
      <w:r w:rsidRPr="005135EC">
        <w:rPr>
          <w:rFonts w:ascii="Narkisim" w:hAnsi="Narkisim"/>
          <w:b/>
          <w:bCs/>
          <w:rtl/>
        </w:rPr>
        <w:t>רי"ף</w:t>
      </w:r>
      <w:r w:rsidRPr="005135EC">
        <w:rPr>
          <w:rFonts w:ascii="Narkisim" w:hAnsi="Narkisim"/>
          <w:rtl/>
        </w:rPr>
        <w:t xml:space="preserve"> כת' דהיכא דמחזיר לכיס שאין בו זוזי לא ממשמש ביה, ולפיכך לא יצא וחייב באחריות. וכשיש לו מעות אחרים בכיס ממשמש. והוה השבה. וכ"כ ה</w:t>
      </w:r>
      <w:r w:rsidRPr="005135EC">
        <w:rPr>
          <w:rFonts w:ascii="Narkisim" w:hAnsi="Narkisim"/>
          <w:b/>
          <w:bCs/>
          <w:rtl/>
        </w:rPr>
        <w:t>רמב"ם</w:t>
      </w:r>
      <w:r w:rsidRPr="005135EC">
        <w:rPr>
          <w:rFonts w:ascii="Narkisim" w:hAnsi="Narkisim"/>
          <w:rtl/>
        </w:rPr>
        <w:t xml:space="preserve"> (א ח).</w:t>
      </w:r>
    </w:p>
    <w:p w14:paraId="11770E81"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כת' דלדעת הרי"ף ע"י המשמוש בכל שעה יודע מנין המעות. תדע דבגמ' (ב"מ כא:) מבואר דכיון דעשוי למשמש אינו יאוש שלא מדעת. ואי אינו יודע כמה מעות בכיסו אכתי יאוש שלא מדעת הוא [במטבע שנפל מכיס מלא].</w:t>
      </w:r>
    </w:p>
    <w:p w14:paraId="1F74253C" w14:textId="77777777" w:rsidR="00322A92" w:rsidRPr="005135EC" w:rsidRDefault="00000000" w:rsidP="005135EC">
      <w:pPr>
        <w:pStyle w:val="2"/>
        <w:bidi/>
        <w:rPr>
          <w:rFonts w:ascii="Narkisim" w:hAnsi="Narkisim"/>
        </w:rPr>
      </w:pPr>
      <w:r w:rsidRPr="005135EC">
        <w:rPr>
          <w:rFonts w:ascii="Narkisim" w:hAnsi="Narkisim"/>
          <w:rtl/>
        </w:rPr>
        <w:t>אין לוקחין מן הרועים</w:t>
      </w:r>
    </w:p>
    <w:p w14:paraId="45C53561" w14:textId="77777777" w:rsidR="00322A92" w:rsidRPr="005135EC" w:rsidRDefault="00000000" w:rsidP="005135EC">
      <w:pPr>
        <w:bidi/>
        <w:rPr>
          <w:rFonts w:ascii="Narkisim" w:hAnsi="Narkisim" w:cs="Narkisim"/>
        </w:rPr>
      </w:pPr>
      <w:r w:rsidRPr="005135EC">
        <w:rPr>
          <w:rFonts w:ascii="Narkisim" w:hAnsi="Narkisim" w:cs="Narkisim"/>
          <w:u w:val="single"/>
          <w:rtl/>
        </w:rPr>
        <w:t>אין לוקחין מן הרועים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דאיכא למימר שמא גנבו וכו'. ויל"ד האם חוששין משום גניבה קודם יאוש [ואם לקח חייב להחזיר]. או אף דהבעלים מתייאשים</w:t>
      </w:r>
      <w:r w:rsidRPr="005135EC">
        <w:rPr>
          <w:rStyle w:val="ac"/>
          <w:rFonts w:ascii="Narkisim" w:hAnsi="Narkisim" w:cs="Narkisim"/>
          <w:rtl/>
        </w:rPr>
        <w:footnoteReference w:id="1519"/>
      </w:r>
      <w:r w:rsidRPr="005135EC">
        <w:rPr>
          <w:rFonts w:ascii="Narkisim" w:hAnsi="Narkisim" w:cs="Narkisim"/>
          <w:rtl/>
        </w:rPr>
        <w:t xml:space="preserve"> אסור ליקח, כדאיתא (לעיל קיג.). דדבר מגונה הוא, או משום מסייע בידי עוברי עבירה</w:t>
      </w:r>
      <w:r w:rsidRPr="005135EC">
        <w:rPr>
          <w:rStyle w:val="ac"/>
          <w:rFonts w:ascii="Narkisim" w:hAnsi="Narkisim" w:cs="Narkisim"/>
          <w:rtl/>
        </w:rPr>
        <w:footnoteReference w:id="1520"/>
      </w:r>
      <w:r w:rsidRPr="005135EC">
        <w:rPr>
          <w:rFonts w:ascii="Narkisim" w:hAnsi="Narkisim" w:cs="Narkisim"/>
          <w:rtl/>
        </w:rPr>
        <w:t>.</w:t>
      </w:r>
    </w:p>
    <w:p w14:paraId="399DA820"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רמב"ם</w:t>
      </w:r>
      <w:r w:rsidRPr="005135EC">
        <w:rPr>
          <w:rFonts w:ascii="Narkisim" w:hAnsi="Narkisim" w:cs="Narkisim"/>
          <w:rtl/>
        </w:rPr>
        <w:t xml:space="preserve"> (גניבה ו א) כת' דכל דבר שחזקתו שהוא גנוב אסור ליקח אותו, וכן אם רוב אותו הדבר שהוא גנוב אין לוקחין אותו (ע"ע לקמן קיט.). לפיכך אין לוקחים מן הרועים וכו'. אבל מותר ליקח מן הרועים ארבע צאן, או ארבע גיזות של צמר וכו' שאין חזקתו שהוא גנוב בדבר זה.</w:t>
      </w:r>
    </w:p>
    <w:p w14:paraId="70479DF4"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קרית ספר</w:t>
      </w:r>
      <w:r w:rsidRPr="005135EC">
        <w:rPr>
          <w:rFonts w:ascii="Narkisim" w:hAnsi="Narkisim"/>
          <w:rtl/>
        </w:rPr>
        <w:t xml:space="preserve"> כת' דמן התורה אסור לקנות שום גניבה דבר הידוע שהוא גנוב בפחות משוויו</w:t>
      </w:r>
      <w:r w:rsidRPr="005135EC">
        <w:rPr>
          <w:rStyle w:val="ac"/>
          <w:rFonts w:ascii="Narkisim" w:hAnsi="Narkisim"/>
          <w:rtl/>
        </w:rPr>
        <w:footnoteReference w:id="1521"/>
      </w:r>
      <w:r w:rsidRPr="005135EC">
        <w:rPr>
          <w:rFonts w:ascii="Narkisim" w:hAnsi="Narkisim"/>
          <w:rtl/>
        </w:rPr>
        <w:t>, וקודם יאוש לעכבו בידו. וכן מה שחזקתו שהוא גנוב או מה שרובו גנוב, דחזקה ורובא מדאוריתא כדילפינן בעלמא.</w:t>
      </w:r>
    </w:p>
    <w:p w14:paraId="06837AAD" w14:textId="77777777" w:rsidR="00322A92" w:rsidRPr="005135EC" w:rsidRDefault="00000000" w:rsidP="005135EC">
      <w:pPr>
        <w:bidi/>
        <w:rPr>
          <w:rFonts w:ascii="Narkisim" w:hAnsi="Narkisim" w:cs="Narkisim"/>
        </w:rPr>
      </w:pPr>
      <w:r w:rsidRPr="005135EC">
        <w:rPr>
          <w:rFonts w:ascii="Narkisim" w:hAnsi="Narkisim" w:cs="Narkisim"/>
          <w:u w:val="single"/>
          <w:rtl/>
        </w:rPr>
        <w:t>וכולן שאמרו להטמין אסור וכו'</w:t>
      </w:r>
      <w:r w:rsidRPr="005135EC">
        <w:rPr>
          <w:rFonts w:ascii="Narkisim" w:hAnsi="Narkisim" w:cs="Narkisim"/>
          <w:rtl/>
        </w:rPr>
        <w:t>. ה</w:t>
      </w:r>
      <w:r w:rsidRPr="005135EC">
        <w:rPr>
          <w:rFonts w:ascii="Narkisim" w:hAnsi="Narkisim" w:cs="Narkisim"/>
          <w:b/>
          <w:bCs/>
          <w:rtl/>
        </w:rPr>
        <w:t>רמ"ה</w:t>
      </w:r>
      <w:r w:rsidRPr="005135EC">
        <w:rPr>
          <w:rFonts w:ascii="Narkisim" w:hAnsi="Narkisim" w:cs="Narkisim"/>
          <w:rtl/>
        </w:rPr>
        <w:t xml:space="preserve"> (בשיטמ"ק) דייק דבשאר אנשים רשאי ליקח אף כשאומרים הטמן. מדלא קתני וכל האומר הטמן אסור.</w:t>
      </w:r>
    </w:p>
    <w:p w14:paraId="7D05FB03"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ריב"ש</w:t>
      </w:r>
      <w:r w:rsidRPr="005135EC">
        <w:rPr>
          <w:rFonts w:ascii="Narkisim" w:hAnsi="Narkisim"/>
          <w:rtl/>
        </w:rPr>
        <w:t xml:space="preserve"> (קח, הו' בב"י שנח) הביא מעשה באשה שהיתה נושאת ונותנת בשל בעלה, ופעמים היתה מוכרת בזול, פחות משליש בערכה, והיתה אומרת להם להעלים מבעלה. והריב"ש כת' דהלוקח עשה איסור. שלא לחנם היתה מוכרת להם בזול, אלא שכן דרך הגנבים. וכדאי' במשנה כאן.</w:t>
      </w:r>
    </w:p>
    <w:p w14:paraId="697B9CD2" w14:textId="77777777" w:rsidR="00322A92" w:rsidRPr="005135EC" w:rsidRDefault="00000000" w:rsidP="005135EC">
      <w:pPr>
        <w:bidi/>
        <w:rPr>
          <w:rFonts w:ascii="Narkisim" w:hAnsi="Narkisim" w:cs="Narkisim"/>
        </w:rPr>
      </w:pPr>
      <w:r w:rsidRPr="005135EC">
        <w:rPr>
          <w:rFonts w:ascii="Narkisim" w:hAnsi="Narkisim" w:cs="Narkisim"/>
          <w:u w:val="single"/>
          <w:rtl/>
        </w:rPr>
        <w:t>ולוקחין ביצים ותרנגולים בכל מקום</w:t>
      </w:r>
      <w:r w:rsidRPr="005135EC">
        <w:rPr>
          <w:rFonts w:ascii="Narkisim" w:hAnsi="Narkisim" w:cs="Narkisim"/>
          <w:rtl/>
        </w:rPr>
        <w:t>. ה</w:t>
      </w:r>
      <w:r w:rsidRPr="005135EC">
        <w:rPr>
          <w:rFonts w:ascii="Narkisim" w:hAnsi="Narkisim" w:cs="Narkisim"/>
          <w:b/>
          <w:bCs/>
          <w:rtl/>
        </w:rPr>
        <w:t>מאירי</w:t>
      </w:r>
      <w:r w:rsidRPr="005135EC">
        <w:rPr>
          <w:rFonts w:ascii="Narkisim" w:hAnsi="Narkisim" w:cs="Narkisim"/>
          <w:rtl/>
        </w:rPr>
        <w:t xml:space="preserve"> פי' שאין מכניסים עצמן לחשש גניבה מפני אלו.</w:t>
      </w:r>
    </w:p>
    <w:p w14:paraId="463C1282" w14:textId="77777777" w:rsidR="00322A92" w:rsidRPr="005135EC" w:rsidRDefault="00000000" w:rsidP="005135EC">
      <w:pPr>
        <w:bidi/>
        <w:rPr>
          <w:rFonts w:ascii="Narkisim" w:hAnsi="Narkisim" w:cs="Narkisim"/>
        </w:rPr>
      </w:pPr>
      <w:r w:rsidRPr="005135EC">
        <w:rPr>
          <w:rFonts w:ascii="Narkisim" w:hAnsi="Narkisim" w:cs="Narkisim"/>
          <w:u w:val="single"/>
          <w:rtl/>
        </w:rPr>
        <w:t>ת"ר וכו' אבל לוקחין מהן תפורין</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בגדים תפורין. דאף אי גנבום קנאו בשינוי. וע"ד הא דאיתא בגמ' (קיט:) דלוקחין כר מלא מוכין, דקנאו בשינוי. וה</w:t>
      </w:r>
      <w:r w:rsidRPr="005135EC">
        <w:rPr>
          <w:rFonts w:ascii="Narkisim" w:hAnsi="Narkisim" w:cs="Narkisim"/>
          <w:b/>
          <w:bCs/>
          <w:rtl/>
        </w:rPr>
        <w:t>רשב"א</w:t>
      </w:r>
      <w:r w:rsidRPr="005135EC">
        <w:rPr>
          <w:rFonts w:ascii="Narkisim" w:hAnsi="Narkisim" w:cs="Narkisim"/>
          <w:rtl/>
        </w:rPr>
        <w:t xml:space="preserve"> ו</w:t>
      </w:r>
      <w:r w:rsidRPr="005135EC">
        <w:rPr>
          <w:rFonts w:ascii="Narkisim" w:hAnsi="Narkisim" w:cs="Narkisim"/>
          <w:b/>
          <w:bCs/>
          <w:rtl/>
        </w:rPr>
        <w:t>תוס' רי"ד</w:t>
      </w:r>
      <w:r w:rsidRPr="005135EC">
        <w:rPr>
          <w:rFonts w:ascii="Narkisim" w:hAnsi="Narkisim" w:cs="Narkisim"/>
          <w:rtl/>
        </w:rPr>
        <w:t xml:space="preserve"> הק' דאף טווי ליבון ואריגה הוה שינוי (ע"ע לעיל צג:)</w:t>
      </w:r>
      <w:r w:rsidRPr="005135EC">
        <w:rPr>
          <w:rStyle w:val="ac"/>
          <w:rFonts w:ascii="Narkisim" w:hAnsi="Narkisim" w:cs="Narkisim"/>
          <w:rtl/>
        </w:rPr>
        <w:footnoteReference w:id="1522"/>
      </w:r>
      <w:r w:rsidRPr="005135EC">
        <w:rPr>
          <w:rFonts w:ascii="Narkisim" w:hAnsi="Narkisim" w:cs="Narkisim"/>
          <w:rtl/>
        </w:rPr>
        <w:t>.</w:t>
      </w:r>
    </w:p>
    <w:p w14:paraId="099EE67D"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פי' גיזין תפורין זה עם זה. וביאר דכשמוכר תלושין של צמר נראה כשומט אותן וגניבה הן בידו. אבל אם תפר גיזין זה עם זה לוקחין, שאם היתה גניבה לא היה תופר אותן, אלר היה מוכר אותן מעט מעט כגניבה כדי שלא ירגישו.</w:t>
      </w:r>
    </w:p>
    <w:p w14:paraId="2FFCF40C"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כת' שתפר גיזין או תלושין בתוך שק אחד, ועשאן כמין כר וכסת דהוי שינוי</w:t>
      </w:r>
      <w:r w:rsidRPr="005135EC">
        <w:rPr>
          <w:rStyle w:val="ac"/>
          <w:rFonts w:ascii="Narkisim" w:hAnsi="Narkisim"/>
          <w:rtl/>
        </w:rPr>
        <w:footnoteReference w:id="1523"/>
      </w:r>
      <w:r w:rsidRPr="005135EC">
        <w:rPr>
          <w:rFonts w:ascii="Narkisim" w:hAnsi="Narkisim"/>
          <w:rtl/>
        </w:rPr>
        <w:t xml:space="preserve"> (כדלקמן קיט:). ומשום שינוי.</w:t>
      </w:r>
    </w:p>
    <w:p w14:paraId="162B3166"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הביא דב</w:t>
      </w:r>
      <w:r w:rsidRPr="005135EC">
        <w:rPr>
          <w:rFonts w:ascii="Narkisim" w:hAnsi="Narkisim"/>
          <w:b/>
          <w:bCs/>
          <w:rtl/>
        </w:rPr>
        <w:t>תוספתא</w:t>
      </w:r>
      <w:r w:rsidRPr="005135EC">
        <w:rPr>
          <w:rStyle w:val="ac"/>
          <w:rFonts w:ascii="Narkisim" w:hAnsi="Narkisim"/>
          <w:rtl/>
        </w:rPr>
        <w:footnoteReference w:id="1524"/>
      </w:r>
      <w:r w:rsidRPr="005135EC">
        <w:rPr>
          <w:rFonts w:ascii="Narkisim" w:hAnsi="Narkisim"/>
          <w:rtl/>
        </w:rPr>
        <w:t xml:space="preserve"> נראה שתפורין הוא מין בפנ"ע, ואינו מלשון תפור. והוא מין שנוטלין מתוך הצמר, והיה דבר שאין הבעלים מקפידים עליו.</w:t>
      </w:r>
    </w:p>
    <w:p w14:paraId="1212E302"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תוס' שאנץ</w:t>
      </w:r>
      <w:r w:rsidRPr="005135EC">
        <w:rPr>
          <w:rFonts w:ascii="Narkisim" w:hAnsi="Narkisim" w:cs="Narkisim"/>
          <w:rtl/>
        </w:rPr>
        <w:t xml:space="preserve"> (בשיטמ"ק מכת"י) הק' אמאי לוקחין אחרי שינוי, הא קי"ל (לעיל קיג.) דאף למ"ד יאוש כדי קני אסור ליקח מתיבת המוכסין</w:t>
      </w:r>
      <w:r w:rsidRPr="005135EC">
        <w:rPr>
          <w:rStyle w:val="ac"/>
          <w:rFonts w:ascii="Narkisim" w:hAnsi="Narkisim" w:cs="Narkisim"/>
          <w:rtl/>
        </w:rPr>
        <w:footnoteReference w:id="1525"/>
      </w:r>
      <w:r w:rsidRPr="005135EC">
        <w:rPr>
          <w:rFonts w:ascii="Narkisim" w:hAnsi="Narkisim" w:cs="Narkisim"/>
          <w:rtl/>
        </w:rPr>
        <w:t xml:space="preserve">. [וכמ"ש תוס' דדבר מגונה הוא]. ותי' </w:t>
      </w:r>
      <w:r w:rsidRPr="005135EC">
        <w:rPr>
          <w:rFonts w:ascii="Narkisim" w:hAnsi="Narkisim" w:cs="Narkisim"/>
          <w:rtl/>
        </w:rPr>
        <w:lastRenderedPageBreak/>
        <w:t>דהכא אינו ברור כל כך דהוי גזל. [ע"ע בסמוך].</w:t>
      </w:r>
    </w:p>
    <w:p w14:paraId="799B8C1B" w14:textId="77777777" w:rsidR="00322A92" w:rsidRPr="005135EC" w:rsidRDefault="00000000" w:rsidP="005135EC">
      <w:pPr>
        <w:pStyle w:val="aa"/>
        <w:bidi/>
        <w:rPr>
          <w:rFonts w:ascii="Narkisim" w:hAnsi="Narkisim"/>
        </w:rPr>
      </w:pPr>
      <w:r w:rsidRPr="005135EC">
        <w:rPr>
          <w:rFonts w:ascii="Narkisim" w:hAnsi="Narkisim"/>
          <w:u w:val="single"/>
          <w:rtl/>
        </w:rPr>
        <w:t>ד' וה' גיזין וכו'</w:t>
      </w:r>
      <w:r w:rsidRPr="005135EC">
        <w:rPr>
          <w:rFonts w:ascii="Narkisim" w:hAnsi="Narkisim"/>
          <w:rtl/>
        </w:rPr>
        <w:t>. אבל ה</w:t>
      </w:r>
      <w:r w:rsidRPr="005135EC">
        <w:rPr>
          <w:rFonts w:ascii="Narkisim" w:hAnsi="Narkisim"/>
          <w:b/>
          <w:bCs/>
          <w:rtl/>
        </w:rPr>
        <w:t>ראב"ד</w:t>
      </w:r>
      <w:r w:rsidRPr="005135EC">
        <w:rPr>
          <w:rFonts w:ascii="Narkisim" w:hAnsi="Narkisim"/>
          <w:rtl/>
        </w:rPr>
        <w:t xml:space="preserve"> כת' דאסור ליקח ד' וה' גיזין, אא"כ תפורים זה בזה [וכנ"ל]. וה</w:t>
      </w:r>
      <w:r w:rsidRPr="005135EC">
        <w:rPr>
          <w:rFonts w:ascii="Narkisim" w:hAnsi="Narkisim"/>
          <w:b/>
          <w:bCs/>
          <w:rtl/>
        </w:rPr>
        <w:t>רשב"א</w:t>
      </w:r>
      <w:r w:rsidRPr="005135EC">
        <w:rPr>
          <w:rFonts w:ascii="Narkisim" w:hAnsi="Narkisim"/>
          <w:rtl/>
        </w:rPr>
        <w:t xml:space="preserve"> כת' דנראה שהראב"ד אינו גורס בברייתא ולוקחין מהן ד' וה' גיזין</w:t>
      </w:r>
      <w:r w:rsidRPr="005135EC">
        <w:rPr>
          <w:rStyle w:val="ac"/>
          <w:rFonts w:ascii="Narkisim" w:hAnsi="Narkisim"/>
          <w:rtl/>
        </w:rPr>
        <w:footnoteReference w:id="1526"/>
      </w:r>
      <w:r w:rsidRPr="005135EC">
        <w:rPr>
          <w:rFonts w:ascii="Narkisim" w:hAnsi="Narkisim"/>
          <w:rtl/>
        </w:rPr>
        <w:t>.</w:t>
      </w:r>
    </w:p>
    <w:p w14:paraId="5F5AD37B" w14:textId="77777777" w:rsidR="00322A92" w:rsidRPr="005135EC" w:rsidRDefault="00000000" w:rsidP="005135EC">
      <w:pPr>
        <w:pStyle w:val="aa"/>
        <w:bidi/>
        <w:rPr>
          <w:rFonts w:ascii="Narkisim" w:hAnsi="Narkisim"/>
        </w:rPr>
      </w:pPr>
      <w:r w:rsidRPr="005135EC">
        <w:rPr>
          <w:rFonts w:ascii="Narkisim" w:hAnsi="Narkisim"/>
          <w:u w:val="single"/>
          <w:rtl/>
        </w:rPr>
        <w:t>א"ר חסדא ד' מתוך ה'</w:t>
      </w:r>
      <w:r w:rsidRPr="005135EC">
        <w:rPr>
          <w:rStyle w:val="ac"/>
          <w:rFonts w:ascii="Narkisim" w:hAnsi="Narkisim"/>
          <w:u w:val="single"/>
          <w:rtl/>
        </w:rPr>
        <w:footnoteReference w:id="1527"/>
      </w:r>
      <w:r w:rsidRPr="005135EC">
        <w:rPr>
          <w:rFonts w:ascii="Narkisim" w:hAnsi="Narkisim"/>
          <w:u w:val="single"/>
          <w:rtl/>
        </w:rPr>
        <w:t xml:space="preserve"> וא"ד ד' מעדר קטן, ה' מעדר גדול וכו'</w:t>
      </w:r>
      <w:r w:rsidRPr="005135EC">
        <w:rPr>
          <w:rFonts w:ascii="Narkisim" w:hAnsi="Narkisim"/>
          <w:rtl/>
        </w:rPr>
        <w:t>. ה</w:t>
      </w:r>
      <w:r w:rsidRPr="005135EC">
        <w:rPr>
          <w:rFonts w:ascii="Narkisim" w:hAnsi="Narkisim"/>
          <w:b/>
          <w:bCs/>
          <w:rtl/>
        </w:rPr>
        <w:t>תוס' רי"ד</w:t>
      </w:r>
      <w:r w:rsidRPr="005135EC">
        <w:rPr>
          <w:rFonts w:ascii="Narkisim" w:hAnsi="Narkisim"/>
          <w:rtl/>
        </w:rPr>
        <w:t xml:space="preserve"> הביא דגירסת רש"י ד' מתוך ה'. והקשה וכי אפשר שאינו מרגיש כשלוקחים ב' וג' מתוך ה'. אלא גרסינן ד' מעדר קטן וה' מעדר גדול. [והך איכא דאמרי' הוה ב' גרסאות בראשונים. אבל האו"ז (תסז) הביא ב' הלשונות].</w:t>
      </w:r>
    </w:p>
    <w:p w14:paraId="3A6FF046" w14:textId="77777777" w:rsidR="00322A92" w:rsidRPr="005135EC" w:rsidRDefault="00000000" w:rsidP="005135EC">
      <w:pPr>
        <w:bidi/>
        <w:rPr>
          <w:rFonts w:ascii="Narkisim" w:hAnsi="Narkisim" w:cs="Narkisim"/>
        </w:rPr>
      </w:pPr>
      <w:r w:rsidRPr="005135EC">
        <w:rPr>
          <w:rFonts w:ascii="Narkisim" w:hAnsi="Narkisim" w:cs="Narkisim"/>
          <w:u w:val="single"/>
          <w:rtl/>
        </w:rPr>
        <w:t>ולוקחין מהן חלב וגבינה במדבר</w:t>
      </w:r>
      <w:r w:rsidRPr="005135EC">
        <w:rPr>
          <w:rStyle w:val="ac"/>
          <w:rFonts w:ascii="Narkisim" w:hAnsi="Narkisim" w:cs="Narkisim"/>
          <w:u w:val="single"/>
          <w:rtl/>
        </w:rPr>
        <w:footnoteReference w:id="1528"/>
      </w:r>
      <w:r w:rsidRPr="005135EC">
        <w:rPr>
          <w:rFonts w:ascii="Narkisim" w:hAnsi="Narkisim" w:cs="Narkisim"/>
          <w:u w:val="single"/>
          <w:rtl/>
        </w:rPr>
        <w:t>, ולא בישוב</w:t>
      </w:r>
      <w:r w:rsidRPr="005135EC">
        <w:rPr>
          <w:rStyle w:val="ac"/>
          <w:rFonts w:ascii="Narkisim" w:hAnsi="Narkisim" w:cs="Narkisim"/>
          <w:rtl/>
        </w:rPr>
        <w:footnoteReference w:id="1529"/>
      </w:r>
      <w:r w:rsidRPr="005135EC">
        <w:rPr>
          <w:rFonts w:ascii="Narkisim" w:hAnsi="Narkisim" w:cs="Narkisim"/>
          <w:rtl/>
        </w:rPr>
        <w:t>. ה</w:t>
      </w:r>
      <w:r w:rsidRPr="005135EC">
        <w:rPr>
          <w:rFonts w:ascii="Narkisim" w:hAnsi="Narkisim" w:cs="Narkisim"/>
          <w:b/>
          <w:bCs/>
          <w:rtl/>
        </w:rPr>
        <w:t>פנ"י</w:t>
      </w:r>
      <w:r w:rsidRPr="005135EC">
        <w:rPr>
          <w:rFonts w:ascii="Narkisim" w:hAnsi="Narkisim" w:cs="Narkisim"/>
          <w:rtl/>
        </w:rPr>
        <w:t xml:space="preserve"> הק' דבגבינה יקנה בשינוי מעשה. ותי' (תי' ב') דהדרך שהרועה עושה גבינה עבור בעה"ב ומביאן לבעה"ב, א"כ השינוי הוה ברשות בעלים. ושמא נתכוון לגזול לאחר השינוי</w:t>
      </w:r>
      <w:r w:rsidRPr="005135EC">
        <w:rPr>
          <w:rStyle w:val="ac"/>
          <w:rFonts w:ascii="Narkisim" w:hAnsi="Narkisim" w:cs="Narkisim"/>
          <w:rtl/>
        </w:rPr>
        <w:footnoteReference w:id="1530"/>
      </w:r>
      <w:r w:rsidRPr="005135EC">
        <w:rPr>
          <w:rFonts w:ascii="Narkisim" w:hAnsi="Narkisim" w:cs="Narkisim"/>
          <w:rtl/>
        </w:rPr>
        <w:t>. [וכ"כ המנחת ביכורים לתוספתא].</w:t>
      </w:r>
    </w:p>
    <w:p w14:paraId="7361780E" w14:textId="77777777" w:rsidR="00322A92" w:rsidRPr="005135EC" w:rsidRDefault="00000000" w:rsidP="005135EC">
      <w:pPr>
        <w:pStyle w:val="a7"/>
        <w:bidi/>
        <w:rPr>
          <w:rFonts w:ascii="Narkisim" w:hAnsi="Narkisim"/>
        </w:rPr>
      </w:pPr>
      <w:r w:rsidRPr="005135EC">
        <w:rPr>
          <w:rFonts w:ascii="Narkisim" w:hAnsi="Narkisim"/>
          <w:rtl/>
        </w:rPr>
        <w:t>ועוד תי' (בתי' הא') דגבינות הוה ודאי גניבה, דאין דרך לקנות חלב לעשות גבינות. ודבר שהוא בחזקת גנוב אסור לכתחילה לקנות ממנו, אף שקנאו בשינוי. דהו"ל כמסייע ידי עוברי עבירה</w:t>
      </w:r>
      <w:r w:rsidRPr="005135EC">
        <w:rPr>
          <w:rStyle w:val="ac"/>
          <w:rFonts w:ascii="Narkisim" w:hAnsi="Narkisim"/>
          <w:rtl/>
        </w:rPr>
        <w:footnoteReference w:id="1531"/>
      </w:r>
      <w:r w:rsidRPr="005135EC">
        <w:rPr>
          <w:rFonts w:ascii="Narkisim" w:hAnsi="Narkisim"/>
          <w:rtl/>
        </w:rPr>
        <w:t>. והא דהתירו ליקח בגדים תפורים וכרים, דלא הוה ודאי גניבה. דשמא יש לאומן צמר משלהן, ועשו מהם הבגדים. וכיון דליכא אלא ספק שרי מטעם שינוי.</w:t>
      </w:r>
    </w:p>
    <w:p w14:paraId="7D47ADFD" w14:textId="77777777" w:rsidR="00322A92" w:rsidRPr="005135EC" w:rsidRDefault="00000000" w:rsidP="005135EC">
      <w:pPr>
        <w:pStyle w:val="3"/>
        <w:bidi/>
        <w:rPr>
          <w:rFonts w:ascii="Narkisim" w:hAnsi="Narkisim"/>
        </w:rPr>
      </w:pPr>
      <w:r w:rsidRPr="005135EC">
        <w:rPr>
          <w:rFonts w:ascii="Narkisim" w:hAnsi="Narkisim"/>
          <w:rtl/>
        </w:rPr>
        <w:t>דף קיט.</w:t>
      </w:r>
    </w:p>
    <w:p w14:paraId="41EABB52" w14:textId="77777777" w:rsidR="00322A92" w:rsidRPr="005135EC" w:rsidRDefault="00000000" w:rsidP="005135EC">
      <w:pPr>
        <w:bidi/>
        <w:rPr>
          <w:rFonts w:ascii="Narkisim" w:hAnsi="Narkisim" w:cs="Narkisim"/>
        </w:rPr>
      </w:pPr>
      <w:r w:rsidRPr="005135EC">
        <w:rPr>
          <w:rFonts w:ascii="Narkisim" w:hAnsi="Narkisim" w:cs="Narkisim"/>
          <w:u w:val="single"/>
          <w:rtl/>
        </w:rPr>
        <w:t>אבל אריס וכו' אימא מדנפשיה קא מזבין</w:t>
      </w:r>
      <w:r w:rsidRPr="005135EC">
        <w:rPr>
          <w:rFonts w:ascii="Narkisim" w:hAnsi="Narkisim" w:cs="Narkisim"/>
          <w:rtl/>
        </w:rPr>
        <w:t xml:space="preserve">. </w:t>
      </w:r>
      <w:r w:rsidRPr="005135EC">
        <w:rPr>
          <w:rFonts w:ascii="Narkisim" w:hAnsi="Narkisim" w:cs="Narkisim"/>
          <w:b/>
          <w:bCs/>
          <w:rtl/>
        </w:rPr>
        <w:t>תוס'</w:t>
      </w:r>
      <w:r w:rsidRPr="005135EC">
        <w:rPr>
          <w:rFonts w:ascii="Narkisim" w:hAnsi="Narkisim" w:cs="Narkisim"/>
          <w:rtl/>
        </w:rPr>
        <w:t xml:space="preserve"> (ב"מ כב.) כת' דה"מ כשמביא מהבית, דמסתמא מביא ממה שמגיע לחלקו [שכבר חילקו]</w:t>
      </w:r>
      <w:r w:rsidRPr="005135EC">
        <w:rPr>
          <w:rStyle w:val="ac"/>
          <w:rFonts w:ascii="Narkisim" w:hAnsi="Narkisim" w:cs="Narkisim"/>
          <w:rtl/>
        </w:rPr>
        <w:footnoteReference w:id="1532"/>
      </w:r>
      <w:r w:rsidRPr="005135EC">
        <w:rPr>
          <w:rFonts w:ascii="Narkisim" w:hAnsi="Narkisim" w:cs="Narkisim"/>
          <w:rtl/>
        </w:rPr>
        <w:t>. ו</w:t>
      </w:r>
      <w:r w:rsidRPr="005135EC">
        <w:rPr>
          <w:rFonts w:ascii="Narkisim" w:hAnsi="Narkisim" w:cs="Narkisim"/>
          <w:b/>
          <w:bCs/>
          <w:rtl/>
        </w:rPr>
        <w:t>תוס</w:t>
      </w:r>
      <w:r w:rsidRPr="005135EC">
        <w:rPr>
          <w:rFonts w:ascii="Narkisim" w:hAnsi="Narkisim" w:cs="Narkisim"/>
          <w:rtl/>
        </w:rPr>
        <w:t>' העמידו דנח' האמוראים (שם) האם רשאי לאכול מה שהאריס נותן לו, כשמביא מהפרדס. דמר זוטרא חשש שבשעת חלוקה לא יאמר לבעה"ב ליטול כנגדו</w:t>
      </w:r>
      <w:r w:rsidRPr="005135EC">
        <w:rPr>
          <w:rStyle w:val="ac"/>
          <w:rFonts w:ascii="Narkisim" w:hAnsi="Narkisim" w:cs="Narkisim"/>
          <w:rtl/>
        </w:rPr>
        <w:footnoteReference w:id="1533"/>
      </w:r>
      <w:r w:rsidRPr="005135EC">
        <w:rPr>
          <w:rFonts w:ascii="Narkisim" w:hAnsi="Narkisim" w:cs="Narkisim"/>
          <w:rtl/>
        </w:rPr>
        <w:t>, ואמימר ורב אשי לא היו חוששין, דודאי יאמר לו</w:t>
      </w:r>
      <w:r w:rsidRPr="005135EC">
        <w:rPr>
          <w:rStyle w:val="ac"/>
          <w:rFonts w:ascii="Narkisim" w:hAnsi="Narkisim" w:cs="Narkisim"/>
          <w:rtl/>
        </w:rPr>
        <w:footnoteReference w:id="1534"/>
      </w:r>
      <w:r w:rsidRPr="005135EC">
        <w:rPr>
          <w:rFonts w:ascii="Narkisim" w:hAnsi="Narkisim" w:cs="Narkisim"/>
          <w:rtl/>
        </w:rPr>
        <w:t>. [דתוס' הקשו האיך אכלו מהפירות, אף דסתמא דמילתא הבעלים יסכימו, כל זמן שלא ידעו הוה כמו יאוש שלא מדעת</w:t>
      </w:r>
      <w:r w:rsidRPr="005135EC">
        <w:rPr>
          <w:rStyle w:val="ac"/>
          <w:rFonts w:ascii="Narkisim" w:hAnsi="Narkisim" w:cs="Narkisim"/>
          <w:rtl/>
        </w:rPr>
        <w:footnoteReference w:id="1535"/>
      </w:r>
      <w:r w:rsidRPr="005135EC">
        <w:rPr>
          <w:rFonts w:ascii="Narkisim" w:hAnsi="Narkisim" w:cs="Narkisim"/>
          <w:rtl/>
        </w:rPr>
        <w:t>. דקי"ל שכל זמן שלא נודע לו לא הוה יאוש</w:t>
      </w:r>
      <w:r w:rsidRPr="005135EC">
        <w:rPr>
          <w:rStyle w:val="ac"/>
          <w:rFonts w:ascii="Narkisim" w:hAnsi="Narkisim" w:cs="Narkisim"/>
          <w:rtl/>
        </w:rPr>
        <w:footnoteReference w:id="1536"/>
      </w:r>
      <w:r w:rsidRPr="005135EC">
        <w:rPr>
          <w:rFonts w:ascii="Narkisim" w:hAnsi="Narkisim" w:cs="Narkisim"/>
          <w:rtl/>
        </w:rPr>
        <w:t>]. וכ"פ ה</w:t>
      </w:r>
      <w:r w:rsidRPr="005135EC">
        <w:rPr>
          <w:rFonts w:ascii="Narkisim" w:hAnsi="Narkisim" w:cs="Narkisim"/>
          <w:b/>
          <w:bCs/>
          <w:rtl/>
        </w:rPr>
        <w:t>טור</w:t>
      </w:r>
      <w:r w:rsidRPr="005135EC">
        <w:rPr>
          <w:rFonts w:ascii="Narkisim" w:hAnsi="Narkisim" w:cs="Narkisim"/>
          <w:rtl/>
        </w:rPr>
        <w:t xml:space="preserve"> (שנח ורמ"א שם) וכדעת מר זוטרא</w:t>
      </w:r>
      <w:r w:rsidRPr="005135EC">
        <w:rPr>
          <w:rStyle w:val="ac"/>
          <w:rFonts w:ascii="Narkisim" w:hAnsi="Narkisim" w:cs="Narkisim"/>
          <w:rtl/>
        </w:rPr>
        <w:footnoteReference w:id="1537"/>
      </w:r>
      <w:r w:rsidRPr="005135EC">
        <w:rPr>
          <w:rFonts w:ascii="Narkisim" w:hAnsi="Narkisim" w:cs="Narkisim"/>
          <w:rtl/>
        </w:rPr>
        <w:t>.</w:t>
      </w:r>
    </w:p>
    <w:p w14:paraId="65210EBB"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חי' הר"ן</w:t>
      </w:r>
      <w:r w:rsidRPr="005135EC">
        <w:rPr>
          <w:rFonts w:ascii="Narkisim" w:hAnsi="Narkisim"/>
          <w:rtl/>
        </w:rPr>
        <w:t xml:space="preserve"> (ב"מ שם) הביא דה</w:t>
      </w:r>
      <w:r w:rsidRPr="005135EC">
        <w:rPr>
          <w:rFonts w:ascii="Narkisim" w:hAnsi="Narkisim"/>
          <w:b/>
          <w:bCs/>
          <w:rtl/>
        </w:rPr>
        <w:t>רשב"א</w:t>
      </w:r>
      <w:r w:rsidRPr="005135EC">
        <w:rPr>
          <w:rFonts w:ascii="Narkisim" w:hAnsi="Narkisim"/>
          <w:rtl/>
        </w:rPr>
        <w:t xml:space="preserve"> יישב אמימר ורב אשי היו אוכלים שאומדן דעת שבעל הפרדס לא היה </w:t>
      </w:r>
      <w:r w:rsidRPr="005135EC">
        <w:rPr>
          <w:rFonts w:ascii="Narkisim" w:hAnsi="Narkisim"/>
          <w:rtl/>
        </w:rPr>
        <w:lastRenderedPageBreak/>
        <w:t>מקפיד, וכך נהגו</w:t>
      </w:r>
      <w:r w:rsidRPr="005135EC">
        <w:rPr>
          <w:rStyle w:val="ac"/>
          <w:rFonts w:ascii="Narkisim" w:hAnsi="Narkisim"/>
          <w:rtl/>
        </w:rPr>
        <w:footnoteReference w:id="1538"/>
      </w:r>
      <w:r w:rsidRPr="005135EC">
        <w:rPr>
          <w:rFonts w:ascii="Narkisim" w:hAnsi="Narkisim"/>
          <w:rtl/>
        </w:rPr>
        <w:t>. ואף משרת ופועל שאין לו חלק בפירות רשאי ליתן משל בעה"ב דבר מועט</w:t>
      </w:r>
      <w:r w:rsidRPr="005135EC">
        <w:rPr>
          <w:rStyle w:val="ac"/>
          <w:rFonts w:ascii="Narkisim" w:hAnsi="Narkisim"/>
          <w:rtl/>
        </w:rPr>
        <w:footnoteReference w:id="1539"/>
      </w:r>
      <w:r w:rsidRPr="005135EC">
        <w:rPr>
          <w:rFonts w:ascii="Narkisim" w:hAnsi="Narkisim"/>
          <w:rtl/>
        </w:rPr>
        <w:t>.</w:t>
      </w:r>
    </w:p>
    <w:p w14:paraId="403F02E3"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ריטב"א</w:t>
      </w:r>
      <w:r w:rsidRPr="005135EC">
        <w:rPr>
          <w:rFonts w:ascii="Narkisim" w:hAnsi="Narkisim"/>
          <w:rtl/>
        </w:rPr>
        <w:t xml:space="preserve"> (ב"מ שם) תי' דאיירי בפירות שהיו עומדין לימכר. ולקחו ע"ד לשלם אילו בעה"ב לא יסכים בחינם. וביאר דכשנותן לאחרים ע"מ ליתן כנגדן מחלקו לבעה"ב אין כאן גזל גמור ואפי' מדבריהם. אלא שיש בו משום שותף החולק שלא לדעת, שבעה"ב יכול לומר לו מאן פליג לך. הלכך אמימר ורב אשי אכול על דעת דאי ניחא ליה למרי בר איסק מוטב ואי לא יפרעו את דמיהן.</w:t>
      </w:r>
    </w:p>
    <w:p w14:paraId="4C5E87F8" w14:textId="77777777" w:rsidR="00322A92" w:rsidRPr="005135EC" w:rsidRDefault="00000000" w:rsidP="005135EC">
      <w:pPr>
        <w:bidi/>
        <w:rPr>
          <w:rFonts w:ascii="Narkisim" w:hAnsi="Narkisim" w:cs="Narkisim"/>
        </w:rPr>
      </w:pPr>
      <w:r w:rsidRPr="005135EC">
        <w:rPr>
          <w:rFonts w:ascii="Narkisim" w:hAnsi="Narkisim" w:cs="Narkisim"/>
          <w:u w:val="single"/>
          <w:rtl/>
        </w:rPr>
        <w:t>איתמר גזלן מאימת מותר לקנות</w:t>
      </w:r>
      <w:r w:rsidRPr="005135EC">
        <w:rPr>
          <w:rStyle w:val="ac"/>
          <w:rFonts w:ascii="Narkisim" w:hAnsi="Narkisim" w:cs="Narkisim"/>
          <w:u w:val="single"/>
          <w:rtl/>
        </w:rPr>
        <w:footnoteReference w:id="1540"/>
      </w:r>
      <w:r w:rsidRPr="005135EC">
        <w:rPr>
          <w:rFonts w:ascii="Narkisim" w:hAnsi="Narkisim" w:cs="Narkisim"/>
          <w:u w:val="single"/>
          <w:rtl/>
        </w:rPr>
        <w:t xml:space="preserve"> ממנו וכו' ושמואל אמר אפי' מיעוט משלו</w:t>
      </w:r>
      <w:r w:rsidRPr="005135EC">
        <w:rPr>
          <w:rFonts w:ascii="Narkisim" w:hAnsi="Narkisim" w:cs="Narkisim"/>
          <w:rtl/>
        </w:rPr>
        <w:t>. [ה</w:t>
      </w:r>
      <w:r w:rsidRPr="005135EC">
        <w:rPr>
          <w:rFonts w:ascii="Narkisim" w:hAnsi="Narkisim" w:cs="Narkisim"/>
          <w:b/>
          <w:bCs/>
          <w:rtl/>
        </w:rPr>
        <w:t>טור</w:t>
      </w:r>
      <w:r w:rsidRPr="005135EC">
        <w:rPr>
          <w:rFonts w:ascii="Narkisim" w:hAnsi="Narkisim" w:cs="Narkisim"/>
          <w:rtl/>
        </w:rPr>
        <w:t xml:space="preserve"> (ורמ"א שסט ג) הוסיף גזלן דהוחזק ממונו שבא בגזילה</w:t>
      </w:r>
      <w:r w:rsidRPr="005135EC">
        <w:rPr>
          <w:rStyle w:val="ac"/>
          <w:rFonts w:ascii="Narkisim" w:hAnsi="Narkisim" w:cs="Narkisim"/>
          <w:rtl/>
        </w:rPr>
        <w:footnoteReference w:id="1541"/>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תלינן דהאי מידי דיהיב ליה מדידיה הוא.</w:t>
      </w:r>
    </w:p>
    <w:p w14:paraId="61931633"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יש"ש</w:t>
      </w:r>
      <w:r w:rsidRPr="005135EC">
        <w:rPr>
          <w:rFonts w:ascii="Narkisim" w:hAnsi="Narkisim"/>
          <w:rtl/>
        </w:rPr>
        <w:t xml:space="preserve"> כת' דאיירי שהרוב הוחזק גזל [וכמ"ש הטור]. דאי הרוב גזל ודאי, פשיטא דאסור ליקח ממנו, דאזלינן בתר רוב. אבל ה</w:t>
      </w:r>
      <w:r w:rsidRPr="005135EC">
        <w:rPr>
          <w:rFonts w:ascii="Narkisim" w:hAnsi="Narkisim"/>
          <w:b/>
          <w:bCs/>
          <w:rtl/>
        </w:rPr>
        <w:t>ט"ז</w:t>
      </w:r>
      <w:r w:rsidRPr="005135EC">
        <w:rPr>
          <w:rFonts w:ascii="Narkisim" w:hAnsi="Narkisim"/>
          <w:rtl/>
        </w:rPr>
        <w:t xml:space="preserve"> (שסט) דייק מהרמב"ם דאף היכא דידוע ודאי שרוב ממונו גזול.</w:t>
      </w:r>
    </w:p>
    <w:p w14:paraId="62C78BF3" w14:textId="77777777" w:rsidR="00322A92" w:rsidRPr="005135EC" w:rsidRDefault="00000000" w:rsidP="005135EC">
      <w:pPr>
        <w:pStyle w:val="a7"/>
        <w:bidi/>
        <w:rPr>
          <w:rFonts w:ascii="Narkisim" w:hAnsi="Narkisim"/>
        </w:rPr>
      </w:pPr>
      <w:r w:rsidRPr="005135EC">
        <w:rPr>
          <w:rFonts w:ascii="Narkisim" w:hAnsi="Narkisim"/>
          <w:rtl/>
        </w:rPr>
        <w:t>וצ"ב האיך הקילו בזה. וה</w:t>
      </w:r>
      <w:r w:rsidRPr="005135EC">
        <w:rPr>
          <w:rFonts w:ascii="Narkisim" w:hAnsi="Narkisim"/>
          <w:b/>
          <w:bCs/>
          <w:rtl/>
        </w:rPr>
        <w:t>ערוה"ש</w:t>
      </w:r>
      <w:r w:rsidRPr="005135EC">
        <w:rPr>
          <w:rFonts w:ascii="Narkisim" w:hAnsi="Narkisim"/>
          <w:rtl/>
        </w:rPr>
        <w:t xml:space="preserve"> (שסט ה) ביאר דיש חזקה מה שתחת יד האדם שהוא שלו אף גזלן יש לו חזקת ממון</w:t>
      </w:r>
      <w:r w:rsidRPr="005135EC">
        <w:rPr>
          <w:rStyle w:val="ac"/>
          <w:rFonts w:ascii="Narkisim" w:hAnsi="Narkisim"/>
          <w:rtl/>
        </w:rPr>
        <w:footnoteReference w:id="1542"/>
      </w:r>
      <w:r w:rsidRPr="005135EC">
        <w:rPr>
          <w:rFonts w:ascii="Narkisim" w:hAnsi="Narkisim"/>
          <w:rtl/>
        </w:rPr>
        <w:t>, ושמואל ס"ל דאין הולכין בממון אחר הרוב</w:t>
      </w:r>
      <w:r w:rsidRPr="005135EC">
        <w:rPr>
          <w:rStyle w:val="ac"/>
          <w:rFonts w:ascii="Narkisim" w:hAnsi="Narkisim"/>
          <w:rtl/>
        </w:rPr>
        <w:footnoteReference w:id="1543"/>
      </w:r>
      <w:r w:rsidRPr="005135EC">
        <w:rPr>
          <w:rFonts w:ascii="Narkisim" w:hAnsi="Narkisim"/>
          <w:rtl/>
        </w:rPr>
        <w:t>. אלא כיון דהוחזק גזלן איתרע ליה חזקה, ומש"ה בעינן שיתוודע שיש לו מיעוט משלו</w:t>
      </w:r>
      <w:r w:rsidRPr="005135EC">
        <w:rPr>
          <w:rStyle w:val="ac"/>
          <w:rFonts w:ascii="Narkisim" w:hAnsi="Narkisim"/>
          <w:rtl/>
        </w:rPr>
        <w:footnoteReference w:id="1544"/>
      </w:r>
      <w:r w:rsidRPr="005135EC">
        <w:rPr>
          <w:rFonts w:ascii="Narkisim" w:hAnsi="Narkisim"/>
          <w:rtl/>
        </w:rPr>
        <w:t>.</w:t>
      </w:r>
    </w:p>
    <w:p w14:paraId="1C50D8EC" w14:textId="77777777" w:rsidR="00322A92" w:rsidRPr="005135EC" w:rsidRDefault="00000000" w:rsidP="005135EC">
      <w:pPr>
        <w:bidi/>
        <w:rPr>
          <w:rFonts w:ascii="Narkisim" w:hAnsi="Narkisim" w:cs="Narkisim"/>
        </w:rPr>
      </w:pPr>
      <w:r w:rsidRPr="005135EC">
        <w:rPr>
          <w:rFonts w:ascii="Narkisim" w:hAnsi="Narkisim" w:cs="Narkisim"/>
          <w:rtl/>
        </w:rPr>
        <w:t>ועפ"ז י"ל דרב לטעמיה (ב"ב צב:) דהולכים בממון אחר הרוב, ומש"ה היכא דהרוב גזול אין קונים ממנו. ועוי"ל דסבר דאצל מי שהוחזק גזלן ליכא חזקת ממון.</w:t>
      </w:r>
    </w:p>
    <w:p w14:paraId="649EA1EF"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יש"ש</w:t>
      </w:r>
      <w:r w:rsidRPr="005135EC">
        <w:rPr>
          <w:rFonts w:ascii="Narkisim" w:hAnsi="Narkisim"/>
          <w:rtl/>
        </w:rPr>
        <w:t xml:space="preserve"> הק' אמאי אזלינן בתר רוב, הא כל קבוע כמחצה על מחצה. ותי' דהוה קבוע שאינו ניכר.</w:t>
      </w:r>
    </w:p>
    <w:p w14:paraId="34B7439D"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(לעיל קיג:) כת' דהיכא דגנב מרוב עכו"ם מותר ליקח ממנו. והולכים אחר הרוב, דאפי' בגזלן מותר ליקח כל זמן שהרוב שלו. ואסיקנא אפי' מיעוט שלו</w:t>
      </w:r>
      <w:r w:rsidRPr="005135EC">
        <w:rPr>
          <w:rStyle w:val="ac"/>
          <w:rFonts w:ascii="Narkisim" w:hAnsi="Narkisim"/>
          <w:rtl/>
        </w:rPr>
        <w:footnoteReference w:id="1545"/>
      </w:r>
      <w:r w:rsidRPr="005135EC">
        <w:rPr>
          <w:rFonts w:ascii="Narkisim" w:hAnsi="Narkisim"/>
          <w:rtl/>
        </w:rPr>
        <w:t>.</w:t>
      </w:r>
    </w:p>
    <w:p w14:paraId="75A9A630" w14:textId="77777777" w:rsidR="00322A92" w:rsidRPr="005135EC" w:rsidRDefault="00000000" w:rsidP="005135EC">
      <w:pPr>
        <w:bidi/>
        <w:rPr>
          <w:rFonts w:ascii="Narkisim" w:hAnsi="Narkisim" w:cs="Narkisim"/>
        </w:rPr>
      </w:pPr>
      <w:r w:rsidRPr="005135EC">
        <w:rPr>
          <w:rFonts w:ascii="Narkisim" w:hAnsi="Narkisim" w:cs="Narkisim"/>
          <w:u w:val="single"/>
          <w:rtl/>
        </w:rPr>
        <w:t>אורי ליה וכו' כדברי האומר מיעוט שלו</w:t>
      </w:r>
      <w:r w:rsidRPr="005135EC">
        <w:rPr>
          <w:rFonts w:ascii="Narkisim" w:hAnsi="Narkisim" w:cs="Narkisim"/>
          <w:rtl/>
        </w:rPr>
        <w:t>. וכ"פ ה</w:t>
      </w:r>
      <w:r w:rsidRPr="005135EC">
        <w:rPr>
          <w:rFonts w:ascii="Narkisim" w:hAnsi="Narkisim" w:cs="Narkisim"/>
          <w:b/>
          <w:bCs/>
          <w:rtl/>
        </w:rPr>
        <w:t>רי"ף</w:t>
      </w:r>
      <w:r w:rsidRPr="005135EC">
        <w:rPr>
          <w:rFonts w:ascii="Narkisim" w:hAnsi="Narkisim" w:cs="Narkisim"/>
          <w:rtl/>
        </w:rPr>
        <w:t xml:space="preserve"> וה</w:t>
      </w:r>
      <w:r w:rsidRPr="005135EC">
        <w:rPr>
          <w:rFonts w:ascii="Narkisim" w:hAnsi="Narkisim" w:cs="Narkisim"/>
          <w:b/>
          <w:bCs/>
          <w:rtl/>
        </w:rPr>
        <w:t>רמב"ם</w:t>
      </w:r>
      <w:r w:rsidRPr="005135EC">
        <w:rPr>
          <w:rFonts w:ascii="Narkisim" w:hAnsi="Narkisim" w:cs="Narkisim"/>
          <w:rtl/>
        </w:rPr>
        <w:t xml:space="preserve"> (גזילה ה ח). אבל </w:t>
      </w:r>
      <w:r w:rsidRPr="005135EC">
        <w:rPr>
          <w:rFonts w:ascii="Narkisim" w:hAnsi="Narkisim" w:cs="Narkisim"/>
          <w:b/>
          <w:bCs/>
          <w:rtl/>
        </w:rPr>
        <w:t>ר"ח</w:t>
      </w:r>
      <w:r w:rsidRPr="005135EC">
        <w:rPr>
          <w:rFonts w:ascii="Narkisim" w:hAnsi="Narkisim" w:cs="Narkisim"/>
          <w:rtl/>
        </w:rPr>
        <w:t xml:space="preserve"> (הו' ברשב"א) כת' קבלנו מרבותינו דהלכה כרב, ואע"ג דאורי אדא דיילא כשמואל, משום דהאי איסורא הוא וקי"ל כרב באסורי</w:t>
      </w:r>
      <w:r w:rsidRPr="005135EC">
        <w:rPr>
          <w:rStyle w:val="ac"/>
          <w:rFonts w:ascii="Narkisim" w:hAnsi="Narkisim" w:cs="Narkisim"/>
          <w:rtl/>
        </w:rPr>
        <w:footnoteReference w:id="1546"/>
      </w:r>
      <w:r w:rsidRPr="005135EC">
        <w:rPr>
          <w:rFonts w:ascii="Narkisim" w:hAnsi="Narkisim" w:cs="Narkisim"/>
          <w:rtl/>
        </w:rPr>
        <w:t>.</w:t>
      </w:r>
    </w:p>
    <w:p w14:paraId="08597C92" w14:textId="77777777" w:rsidR="00322A92" w:rsidRPr="005135EC" w:rsidRDefault="00000000" w:rsidP="005135EC">
      <w:pPr>
        <w:pStyle w:val="a7"/>
        <w:bidi/>
        <w:rPr>
          <w:rFonts w:ascii="Narkisim" w:hAnsi="Narkisim"/>
        </w:rPr>
      </w:pPr>
      <w:r w:rsidRPr="005135EC">
        <w:rPr>
          <w:rFonts w:ascii="Narkisim" w:hAnsi="Narkisim"/>
          <w:rtl/>
        </w:rPr>
        <w:t>אבל ה</w:t>
      </w:r>
      <w:r w:rsidRPr="005135EC">
        <w:rPr>
          <w:rFonts w:ascii="Narkisim" w:hAnsi="Narkisim"/>
          <w:b/>
          <w:bCs/>
          <w:rtl/>
        </w:rPr>
        <w:t>רמב"ם</w:t>
      </w:r>
      <w:r w:rsidRPr="005135EC">
        <w:rPr>
          <w:rFonts w:ascii="Narkisim" w:hAnsi="Narkisim"/>
          <w:rtl/>
        </w:rPr>
        <w:t xml:space="preserve"> (גניבה ו א) כת' דאם רוב אותו הדבר שהוא גנוב אין לוקחין אותו. ו</w:t>
      </w:r>
      <w:r w:rsidRPr="005135EC">
        <w:rPr>
          <w:rFonts w:ascii="Narkisim" w:hAnsi="Narkisim"/>
          <w:b/>
          <w:bCs/>
          <w:rtl/>
        </w:rPr>
        <w:t>ה"ה</w:t>
      </w:r>
      <w:r w:rsidRPr="005135EC">
        <w:rPr>
          <w:rFonts w:ascii="Narkisim" w:hAnsi="Narkisim"/>
          <w:rtl/>
        </w:rPr>
        <w:t xml:space="preserve"> כת' דנראה דפסק כרב דתלי ברוב. וצ"ב דהרמב"ם (הל' גזילה הנ"ל) פסק כשמואל.</w:t>
      </w:r>
    </w:p>
    <w:p w14:paraId="6C0CADB3" w14:textId="77777777" w:rsidR="00322A92" w:rsidRPr="005135EC" w:rsidRDefault="00000000" w:rsidP="005135EC">
      <w:pPr>
        <w:pStyle w:val="a7"/>
        <w:bidi/>
        <w:rPr>
          <w:rFonts w:ascii="Narkisim" w:hAnsi="Narkisim"/>
        </w:rPr>
      </w:pPr>
      <w:r w:rsidRPr="005135EC">
        <w:rPr>
          <w:rFonts w:ascii="Narkisim" w:hAnsi="Narkisim"/>
          <w:rtl/>
        </w:rPr>
        <w:t xml:space="preserve">ועוד הקשה </w:t>
      </w:r>
      <w:r w:rsidRPr="005135EC">
        <w:rPr>
          <w:rFonts w:ascii="Narkisim" w:hAnsi="Narkisim"/>
          <w:b/>
          <w:bCs/>
          <w:rtl/>
        </w:rPr>
        <w:t>ה"ה</w:t>
      </w:r>
      <w:r w:rsidRPr="005135EC">
        <w:rPr>
          <w:rFonts w:ascii="Narkisim" w:hAnsi="Narkisim"/>
          <w:rtl/>
        </w:rPr>
        <w:t xml:space="preserve"> דלדעת רב בעינן רוב ההיתר, ואילו הרמב"ם כת' דדוקא רוב גנוב אסור ליקח. משמע דמחצה לוקחים.</w:t>
      </w:r>
    </w:p>
    <w:p w14:paraId="3D70A2DD" w14:textId="77777777" w:rsidR="00322A92" w:rsidRPr="005135EC" w:rsidRDefault="00000000" w:rsidP="005135EC">
      <w:pPr>
        <w:bidi/>
        <w:rPr>
          <w:rFonts w:ascii="Narkisim" w:hAnsi="Narkisim" w:cs="Narkisim"/>
        </w:rPr>
      </w:pPr>
      <w:r w:rsidRPr="005135EC">
        <w:rPr>
          <w:rFonts w:ascii="Narkisim" w:hAnsi="Narkisim" w:cs="Narkisim"/>
          <w:rtl/>
        </w:rPr>
        <w:t>ו</w:t>
      </w:r>
      <w:r w:rsidRPr="005135EC">
        <w:rPr>
          <w:rFonts w:ascii="Narkisim" w:hAnsi="Narkisim" w:cs="Narkisim"/>
          <w:b/>
          <w:bCs/>
          <w:rtl/>
        </w:rPr>
        <w:t>ה"ה</w:t>
      </w:r>
      <w:r w:rsidRPr="005135EC">
        <w:rPr>
          <w:rFonts w:ascii="Narkisim" w:hAnsi="Narkisim" w:cs="Narkisim"/>
          <w:rtl/>
        </w:rPr>
        <w:t xml:space="preserve"> (גזילה שם בתי' הא') חילק בין גזלן לגנב</w:t>
      </w:r>
      <w:r w:rsidRPr="005135EC">
        <w:rPr>
          <w:rStyle w:val="ac"/>
          <w:rFonts w:ascii="Narkisim" w:hAnsi="Narkisim" w:cs="Narkisim"/>
          <w:rtl/>
        </w:rPr>
        <w:footnoteReference w:id="1547"/>
      </w:r>
      <w:r w:rsidRPr="005135EC">
        <w:rPr>
          <w:rFonts w:ascii="Narkisim" w:hAnsi="Narkisim" w:cs="Narkisim"/>
          <w:rtl/>
        </w:rPr>
        <w:t xml:space="preserve">. </w:t>
      </w:r>
      <w:r w:rsidRPr="005135EC">
        <w:rPr>
          <w:rFonts w:ascii="Narkisim" w:hAnsi="Narkisim" w:cs="Narkisim"/>
          <w:szCs w:val="20"/>
          <w:rtl/>
        </w:rPr>
        <w:t>וה</w:t>
      </w:r>
      <w:r w:rsidRPr="005135EC">
        <w:rPr>
          <w:rFonts w:ascii="Narkisim" w:hAnsi="Narkisim" w:cs="Narkisim"/>
          <w:b/>
          <w:bCs/>
          <w:szCs w:val="20"/>
          <w:rtl/>
        </w:rPr>
        <w:t>מחנ"א</w:t>
      </w:r>
      <w:r w:rsidRPr="005135EC">
        <w:rPr>
          <w:rFonts w:ascii="Narkisim" w:hAnsi="Narkisim" w:cs="Narkisim"/>
          <w:szCs w:val="20"/>
          <w:rtl/>
        </w:rPr>
        <w:t xml:space="preserve"> (גזילה) ביאר דבגניבה לא נתייאשו </w:t>
      </w:r>
      <w:r w:rsidRPr="005135EC">
        <w:rPr>
          <w:rFonts w:ascii="Narkisim" w:hAnsi="Narkisim" w:cs="Narkisim"/>
          <w:szCs w:val="20"/>
          <w:rtl/>
        </w:rPr>
        <w:lastRenderedPageBreak/>
        <w:t>עדיין הבעלים, ומש"ה הוי ספקא דאורייתא ובעינן רוב. אבל בגזלן איכא יאוש, ומה"ת קנה ביאוש ושינוי רשות. והוי ספיקא דרבנן שמסייע בידי עוברי עבירה. וצ"ע דבפשוטו קי"ל כרבנן (לעיל קיד.) להיפך דסתם גניבה הוה יאוש, וגזילה לא הוה יאוש. וב</w:t>
      </w:r>
      <w:r w:rsidRPr="005135EC">
        <w:rPr>
          <w:rFonts w:ascii="Narkisim" w:hAnsi="Narkisim" w:cs="Narkisim"/>
          <w:b/>
          <w:bCs/>
          <w:szCs w:val="20"/>
          <w:rtl/>
        </w:rPr>
        <w:t>ס' ידיו של משה</w:t>
      </w:r>
      <w:r w:rsidRPr="005135EC">
        <w:rPr>
          <w:rFonts w:ascii="Narkisim" w:hAnsi="Narkisim" w:cs="Narkisim"/>
          <w:szCs w:val="20"/>
          <w:rtl/>
        </w:rPr>
        <w:t xml:space="preserve"> (לרמב"ם) ביאר דגניבה שמא לא ידעו הבעלים, והוה יאוש שלא מדעת. ואילו גזילה ודאי ידעו, ויש כאן ספק יאוש</w:t>
      </w:r>
      <w:r w:rsidRPr="005135EC">
        <w:rPr>
          <w:rFonts w:ascii="Narkisim" w:hAnsi="Narkisim" w:cs="Narkisim"/>
          <w:rtl/>
        </w:rPr>
        <w:t>.</w:t>
      </w:r>
    </w:p>
    <w:p w14:paraId="2524D56C"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אבה"א</w:t>
      </w:r>
      <w:r w:rsidRPr="005135EC">
        <w:rPr>
          <w:rFonts w:ascii="Narkisim" w:hAnsi="Narkisim"/>
          <w:rtl/>
        </w:rPr>
        <w:t xml:space="preserve"> (שם) כת' דבסוגיין איירי בדבר שאינו מסויים, כגון תבואה וכדו'</w:t>
      </w:r>
      <w:r w:rsidRPr="005135EC">
        <w:rPr>
          <w:rStyle w:val="ac"/>
          <w:rFonts w:ascii="Narkisim" w:hAnsi="Narkisim"/>
          <w:rtl/>
        </w:rPr>
        <w:footnoteReference w:id="1548"/>
      </w:r>
      <w:r w:rsidRPr="005135EC">
        <w:rPr>
          <w:rFonts w:ascii="Narkisim" w:hAnsi="Narkisim"/>
          <w:rtl/>
        </w:rPr>
        <w:t>, והנגזל אין דעתו להוציאו בעין מהגזלן ומתייאש. ואילו במשנה איירי שלא ידעו הבעלים כלל שגנבו, וכגון רועים ושומרי פירות, וליכא יאוש. והקונה הוי גזל גמור.</w:t>
      </w:r>
    </w:p>
    <w:p w14:paraId="111C619C" w14:textId="77777777" w:rsidR="00322A92" w:rsidRPr="005135EC" w:rsidRDefault="00000000" w:rsidP="005135EC">
      <w:pPr>
        <w:bidi/>
        <w:rPr>
          <w:rFonts w:ascii="Narkisim" w:hAnsi="Narkisim" w:cs="Narkisim"/>
        </w:rPr>
      </w:pPr>
      <w:r w:rsidRPr="005135EC">
        <w:rPr>
          <w:rFonts w:ascii="Narkisim" w:hAnsi="Narkisim" w:cs="Narkisim"/>
          <w:rtl/>
        </w:rPr>
        <w:t xml:space="preserve">ועוד תי' </w:t>
      </w:r>
      <w:r w:rsidRPr="005135EC">
        <w:rPr>
          <w:rFonts w:ascii="Narkisim" w:hAnsi="Narkisim" w:cs="Narkisim"/>
          <w:b/>
          <w:bCs/>
          <w:rtl/>
        </w:rPr>
        <w:t>ה"ה</w:t>
      </w:r>
      <w:r w:rsidRPr="005135EC">
        <w:rPr>
          <w:rFonts w:ascii="Narkisim" w:hAnsi="Narkisim" w:cs="Narkisim"/>
          <w:rtl/>
        </w:rPr>
        <w:t xml:space="preserve"> דהרמב"ם איירי היכא דרוב הדבר הזה גזול, ומש"ה אסור. ואילו בסוגיין איירי ברוב ממונו. ואף דרוב הממון גזל מותר ליקח. וה</w:t>
      </w:r>
      <w:r w:rsidRPr="005135EC">
        <w:rPr>
          <w:rFonts w:ascii="Narkisim" w:hAnsi="Narkisim" w:cs="Narkisim"/>
          <w:b/>
          <w:bCs/>
          <w:rtl/>
        </w:rPr>
        <w:t>כס"מ</w:t>
      </w:r>
      <w:r w:rsidRPr="005135EC">
        <w:rPr>
          <w:rFonts w:ascii="Narkisim" w:hAnsi="Narkisim" w:cs="Narkisim"/>
          <w:rtl/>
        </w:rPr>
        <w:t xml:space="preserve"> (גניבה) חילק (עד"ז) דבסוגיין איירי ליהנות מן הגזלן, ובעינן רוב ממון שלו. והכא לקנות מאדם שאינו מוחזק בגזלן, אלא שיש לחוש שאותו דבר שקונה ממנו הוא גנוב</w:t>
      </w:r>
      <w:r w:rsidRPr="005135EC">
        <w:rPr>
          <w:rStyle w:val="ac"/>
          <w:rFonts w:ascii="Narkisim" w:hAnsi="Narkisim" w:cs="Narkisim"/>
          <w:rtl/>
        </w:rPr>
        <w:footnoteReference w:id="1549"/>
      </w:r>
      <w:r w:rsidRPr="005135EC">
        <w:rPr>
          <w:rFonts w:ascii="Narkisim" w:hAnsi="Narkisim" w:cs="Narkisim"/>
          <w:rtl/>
        </w:rPr>
        <w:t>.</w:t>
      </w:r>
    </w:p>
    <w:p w14:paraId="08D95B31"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יש"ש</w:t>
      </w:r>
      <w:r w:rsidRPr="005135EC">
        <w:rPr>
          <w:rFonts w:ascii="Narkisim" w:hAnsi="Narkisim" w:cs="Narkisim"/>
          <w:rtl/>
        </w:rPr>
        <w:t xml:space="preserve"> (נח, והו' בט"ז שסט) חילק דהכא איירי שידוע שיש לו מיעוט שהוא ודאי שלו, והוחזק שהרוב אינו שלו</w:t>
      </w:r>
      <w:r w:rsidRPr="005135EC">
        <w:rPr>
          <w:rStyle w:val="ac"/>
          <w:rFonts w:ascii="Narkisim" w:hAnsi="Narkisim" w:cs="Narkisim"/>
          <w:rtl/>
        </w:rPr>
        <w:footnoteReference w:id="1550"/>
      </w:r>
      <w:r w:rsidRPr="005135EC">
        <w:rPr>
          <w:rFonts w:ascii="Narkisim" w:hAnsi="Narkisim" w:cs="Narkisim"/>
          <w:rtl/>
        </w:rPr>
        <w:t>. ואילו גבי גניבה איירי שלא ידוע בבירור, והכל ע"פ חזקה. ומש"ה בעינן רוב</w:t>
      </w:r>
      <w:r w:rsidRPr="005135EC">
        <w:rPr>
          <w:rStyle w:val="ac"/>
          <w:rFonts w:ascii="Narkisim" w:hAnsi="Narkisim" w:cs="Narkisim"/>
          <w:rtl/>
        </w:rPr>
        <w:footnoteReference w:id="1551"/>
      </w:r>
      <w:r w:rsidRPr="005135EC">
        <w:rPr>
          <w:rFonts w:ascii="Narkisim" w:hAnsi="Narkisim" w:cs="Narkisim"/>
          <w:rtl/>
        </w:rPr>
        <w:t>.</w:t>
      </w:r>
    </w:p>
    <w:p w14:paraId="158C1F26"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ט"ז</w:t>
      </w:r>
      <w:r w:rsidRPr="005135EC">
        <w:rPr>
          <w:rFonts w:ascii="Narkisim" w:hAnsi="Narkisim"/>
          <w:rtl/>
        </w:rPr>
        <w:t xml:space="preserve"> (שסט) ביאר [באופן אחר] דבסוגיין כיון שיש לפנינו מעט ברור שהוא שלו, וקי"ל דקבוע כמחצה על מחצה. והכל מותר מחמת הספק. ואילו התם אין היתר ברור לפנינו, אלא דרוב הוא גנוב, ומש"ה אזלינן בתר רובא</w:t>
      </w:r>
      <w:r w:rsidRPr="005135EC">
        <w:rPr>
          <w:rStyle w:val="ac"/>
          <w:rFonts w:ascii="Narkisim" w:hAnsi="Narkisim"/>
          <w:rtl/>
        </w:rPr>
        <w:footnoteReference w:id="1552"/>
      </w:r>
      <w:r w:rsidRPr="005135EC">
        <w:rPr>
          <w:rFonts w:ascii="Narkisim" w:hAnsi="Narkisim"/>
          <w:rtl/>
        </w:rPr>
        <w:t>.</w:t>
      </w:r>
    </w:p>
    <w:p w14:paraId="3B93BF0F"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מחנ"א</w:t>
      </w:r>
      <w:r w:rsidRPr="005135EC">
        <w:rPr>
          <w:rFonts w:ascii="Narkisim" w:hAnsi="Narkisim" w:cs="Narkisim"/>
          <w:rtl/>
        </w:rPr>
        <w:t xml:space="preserve"> (גניבה, וכן הג' עמק המלך גזילה) חילק דכשבא לקנות מהגזלן בעינן רוב</w:t>
      </w:r>
      <w:r w:rsidRPr="005135EC">
        <w:rPr>
          <w:rStyle w:val="ac"/>
          <w:rFonts w:ascii="Narkisim" w:hAnsi="Narkisim" w:cs="Narkisim"/>
          <w:rtl/>
        </w:rPr>
        <w:footnoteReference w:id="1553"/>
      </w:r>
      <w:r w:rsidRPr="005135EC">
        <w:rPr>
          <w:rFonts w:ascii="Narkisim" w:hAnsi="Narkisim" w:cs="Narkisim"/>
          <w:rtl/>
        </w:rPr>
        <w:t>. אבל בסוגיין גרסי' ליהנות מהגזלן, וכיון שיש לו מועט משלו מותר ליהנות ממנו, דתלינן שהוא מאותו המיעוט</w:t>
      </w:r>
      <w:r w:rsidRPr="005135EC">
        <w:rPr>
          <w:rStyle w:val="ac"/>
          <w:rFonts w:ascii="Narkisim" w:hAnsi="Narkisim" w:cs="Narkisim"/>
          <w:rtl/>
        </w:rPr>
        <w:footnoteReference w:id="1554"/>
      </w:r>
      <w:r w:rsidRPr="005135EC">
        <w:rPr>
          <w:rFonts w:ascii="Narkisim" w:hAnsi="Narkisim" w:cs="Narkisim"/>
          <w:rtl/>
        </w:rPr>
        <w:t>.</w:t>
      </w:r>
    </w:p>
    <w:p w14:paraId="2E157C84" w14:textId="77777777" w:rsidR="00322A92" w:rsidRPr="005135EC" w:rsidRDefault="00000000" w:rsidP="005135EC">
      <w:pPr>
        <w:pStyle w:val="2"/>
        <w:bidi/>
        <w:rPr>
          <w:rFonts w:ascii="Narkisim" w:hAnsi="Narkisim"/>
        </w:rPr>
      </w:pPr>
      <w:r w:rsidRPr="005135EC">
        <w:rPr>
          <w:rFonts w:ascii="Narkisim" w:hAnsi="Narkisim"/>
          <w:rtl/>
        </w:rPr>
        <w:t>ממון מסור</w:t>
      </w:r>
    </w:p>
    <w:p w14:paraId="0956942C" w14:textId="77777777" w:rsidR="00322A92" w:rsidRPr="005135EC" w:rsidRDefault="00000000" w:rsidP="005135EC">
      <w:pPr>
        <w:bidi/>
        <w:rPr>
          <w:rFonts w:ascii="Narkisim" w:hAnsi="Narkisim" w:cs="Narkisim"/>
        </w:rPr>
      </w:pPr>
      <w:r w:rsidRPr="005135EC">
        <w:rPr>
          <w:rFonts w:ascii="Narkisim" w:hAnsi="Narkisim" w:cs="Narkisim"/>
          <w:u w:val="single"/>
          <w:rtl/>
        </w:rPr>
        <w:t>מ"ד מותר לאבדו ביד, לא יהא ממונו חמור מגופו</w:t>
      </w:r>
      <w:r w:rsidRPr="005135EC">
        <w:rPr>
          <w:rFonts w:ascii="Narkisim" w:hAnsi="Narkisim" w:cs="Narkisim"/>
          <w:rtl/>
        </w:rPr>
        <w:t>. וכדאיתא (לעיל קיז: וסנהדרין עד.) גבי רודף. וה</w:t>
      </w:r>
      <w:r w:rsidRPr="005135EC">
        <w:rPr>
          <w:rFonts w:ascii="Narkisim" w:hAnsi="Narkisim" w:cs="Narkisim"/>
          <w:b/>
          <w:bCs/>
          <w:rtl/>
        </w:rPr>
        <w:t xml:space="preserve">אחרונים </w:t>
      </w:r>
      <w:r w:rsidRPr="005135EC">
        <w:rPr>
          <w:rFonts w:ascii="Narkisim" w:hAnsi="Narkisim" w:cs="Narkisim"/>
          <w:rtl/>
        </w:rPr>
        <w:t>הק' דההיתר להורגו הוה מגדרי רודף, משום הצלת הנרדף. א"כ יש ללמוד דמותר לאבד ממונו היכא דיש בזה משום הצלת הנרדף [וכדלעיל]. ואילו בסוגיין איירי לאבדו בעלמא, והאיך הותר.</w:t>
      </w:r>
    </w:p>
    <w:p w14:paraId="597F02A5"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אבנ"נ</w:t>
      </w:r>
      <w:r w:rsidRPr="005135EC">
        <w:rPr>
          <w:rFonts w:ascii="Narkisim" w:hAnsi="Narkisim"/>
          <w:rtl/>
        </w:rPr>
        <w:t xml:space="preserve"> (אה"ע ב כח) כת' דצ"ל דמ"מ כיון שהותר גופו להריגה, מאיזה טעם שיהיה, כ"ש שהותר ממונו, שהוא רק צורך גופו. [וצ"ב</w:t>
      </w:r>
      <w:r w:rsidRPr="005135EC">
        <w:rPr>
          <w:rStyle w:val="ac"/>
          <w:rFonts w:ascii="Narkisim" w:hAnsi="Narkisim"/>
          <w:rtl/>
        </w:rPr>
        <w:footnoteReference w:id="1555"/>
      </w:r>
      <w:r w:rsidRPr="005135EC">
        <w:rPr>
          <w:rFonts w:ascii="Narkisim" w:hAnsi="Narkisim"/>
          <w:rtl/>
        </w:rPr>
        <w:t>].</w:t>
      </w:r>
    </w:p>
    <w:p w14:paraId="789569A7"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קוב"ש</w:t>
      </w:r>
      <w:r w:rsidRPr="005135EC">
        <w:rPr>
          <w:rFonts w:ascii="Narkisim" w:hAnsi="Narkisim"/>
          <w:rtl/>
        </w:rPr>
        <w:t xml:space="preserve"> (פסחים רא) הביא דגדר רודף 'דאין לו דמים', וגופו מותר אף בלא טעמא דהצלת הנרדף</w:t>
      </w:r>
      <w:r w:rsidRPr="005135EC">
        <w:rPr>
          <w:rStyle w:val="ac"/>
          <w:rFonts w:ascii="Narkisim" w:hAnsi="Narkisim"/>
          <w:rtl/>
        </w:rPr>
        <w:footnoteReference w:id="1556"/>
      </w:r>
      <w:r w:rsidRPr="005135EC">
        <w:rPr>
          <w:rFonts w:ascii="Narkisim" w:hAnsi="Narkisim"/>
          <w:rtl/>
        </w:rPr>
        <w:t>. [אלא דהיכא דליכא הצלת הנרדף וכגון שיכול להציל בא' מאבריו</w:t>
      </w:r>
      <w:r w:rsidRPr="005135EC">
        <w:rPr>
          <w:rStyle w:val="ac"/>
          <w:rFonts w:ascii="Narkisim" w:hAnsi="Narkisim"/>
          <w:rtl/>
        </w:rPr>
        <w:footnoteReference w:id="1557"/>
      </w:r>
      <w:r w:rsidRPr="005135EC">
        <w:rPr>
          <w:rFonts w:ascii="Narkisim" w:hAnsi="Narkisim"/>
          <w:rtl/>
        </w:rPr>
        <w:t xml:space="preserve"> לא מקרי 'רודף']. וכן ב</w:t>
      </w:r>
      <w:r w:rsidRPr="005135EC">
        <w:rPr>
          <w:rFonts w:ascii="Narkisim" w:hAnsi="Narkisim"/>
          <w:b/>
          <w:bCs/>
          <w:rtl/>
        </w:rPr>
        <w:t>חי' גרי"ז</w:t>
      </w:r>
      <w:r w:rsidRPr="005135EC">
        <w:rPr>
          <w:rFonts w:ascii="Narkisim" w:hAnsi="Narkisim"/>
          <w:rtl/>
        </w:rPr>
        <w:t xml:space="preserve"> (רוצח א) האריך </w:t>
      </w:r>
      <w:r w:rsidRPr="005135EC">
        <w:rPr>
          <w:rFonts w:ascii="Narkisim" w:hAnsi="Narkisim"/>
          <w:rtl/>
        </w:rPr>
        <w:lastRenderedPageBreak/>
        <w:t>דנאמר דין גברא קטילא ברודף</w:t>
      </w:r>
      <w:r w:rsidRPr="005135EC">
        <w:rPr>
          <w:rStyle w:val="ac"/>
          <w:rFonts w:ascii="Narkisim" w:hAnsi="Narkisim"/>
          <w:rtl/>
        </w:rPr>
        <w:footnoteReference w:id="1558"/>
      </w:r>
      <w:r w:rsidRPr="005135EC">
        <w:rPr>
          <w:rFonts w:ascii="Narkisim" w:hAnsi="Narkisim"/>
          <w:rtl/>
        </w:rPr>
        <w:t>, מלבד הצלת הנרדף. ודייק מה</w:t>
      </w:r>
      <w:r w:rsidRPr="005135EC">
        <w:rPr>
          <w:rFonts w:ascii="Narkisim" w:hAnsi="Narkisim"/>
          <w:b/>
          <w:bCs/>
          <w:rtl/>
        </w:rPr>
        <w:t>רמב"ם</w:t>
      </w:r>
      <w:r w:rsidRPr="005135EC">
        <w:rPr>
          <w:rFonts w:ascii="Narkisim" w:hAnsi="Narkisim"/>
          <w:rtl/>
        </w:rPr>
        <w:t xml:space="preserve"> (גניבה ט ז) דהבא במחתרת אין לו דמים, אלא אם הרגו פטורין. ורשות ביד כל אדם להורגו וכו'. דשורש הדבר דאין לו דמים, ואם הורגו פטור. ומש"ה רשאין להורגו. [אך בדברי הגרי"ז מבואר דלא הותר להורגו מחמת זה. אלא דאם הרגו פטור. ולכאורה ל"ש ללמוד ק"ו לממונו].</w:t>
      </w:r>
    </w:p>
    <w:p w14:paraId="17031339"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פ"ח</w:t>
      </w:r>
      <w:r w:rsidRPr="005135EC">
        <w:rPr>
          <w:rFonts w:ascii="Narkisim" w:hAnsi="Narkisim" w:cs="Narkisim"/>
          <w:rtl/>
        </w:rPr>
        <w:t xml:space="preserve"> (ו) יישב דזה סברת מ"ד דממון מוסר אסור</w:t>
      </w:r>
      <w:r w:rsidRPr="005135EC">
        <w:rPr>
          <w:rStyle w:val="ac"/>
          <w:rFonts w:ascii="Narkisim" w:hAnsi="Narkisim" w:cs="Narkisim"/>
          <w:rtl/>
        </w:rPr>
        <w:footnoteReference w:id="1559"/>
      </w:r>
      <w:r w:rsidRPr="005135EC">
        <w:rPr>
          <w:rFonts w:ascii="Narkisim" w:hAnsi="Narkisim" w:cs="Narkisim"/>
          <w:rtl/>
        </w:rPr>
        <w:t>, ואף דקי"ל דשבר כלים של רודף פטור. דהתם הוה בשעת הצלה.</w:t>
      </w:r>
    </w:p>
    <w:p w14:paraId="6C052661"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ש"ך</w:t>
      </w:r>
      <w:r w:rsidRPr="005135EC">
        <w:rPr>
          <w:rFonts w:ascii="Narkisim" w:hAnsi="Narkisim" w:cs="Narkisim"/>
          <w:rtl/>
        </w:rPr>
        <w:t xml:space="preserve"> (שפח כב) כת' דבאופן שהמוסר עשיר וע"י דבריו נשמעין, ואילו יעני לא יהיו דבריו נשמעים</w:t>
      </w:r>
      <w:r w:rsidRPr="005135EC">
        <w:rPr>
          <w:rStyle w:val="ac"/>
          <w:rFonts w:ascii="Narkisim" w:hAnsi="Narkisim" w:cs="Narkisim"/>
          <w:rtl/>
        </w:rPr>
        <w:footnoteReference w:id="1560"/>
      </w:r>
      <w:r w:rsidRPr="005135EC">
        <w:rPr>
          <w:rFonts w:ascii="Narkisim" w:hAnsi="Narkisim" w:cs="Narkisim"/>
          <w:rtl/>
        </w:rPr>
        <w:t>, מותר לאבד ממונו</w:t>
      </w:r>
      <w:r w:rsidRPr="005135EC">
        <w:rPr>
          <w:rStyle w:val="ac"/>
          <w:rFonts w:ascii="Narkisim" w:hAnsi="Narkisim" w:cs="Narkisim"/>
          <w:rtl/>
        </w:rPr>
        <w:footnoteReference w:id="1561"/>
      </w:r>
      <w:r w:rsidRPr="005135EC">
        <w:rPr>
          <w:rFonts w:ascii="Narkisim" w:hAnsi="Narkisim" w:cs="Narkisim"/>
          <w:rtl/>
        </w:rPr>
        <w:t xml:space="preserve"> או למוסרו לעכו"ם משום הצלת אחרים. ובזה כו"ע מודו דאין חוששין לזרעו.</w:t>
      </w:r>
    </w:p>
    <w:p w14:paraId="1C9E4BAE" w14:textId="77777777" w:rsidR="00322A92" w:rsidRPr="005135EC" w:rsidRDefault="00000000" w:rsidP="005135EC">
      <w:pPr>
        <w:bidi/>
        <w:rPr>
          <w:rFonts w:ascii="Narkisim" w:hAnsi="Narkisim" w:cs="Narkisim"/>
        </w:rPr>
      </w:pPr>
      <w:r w:rsidRPr="005135EC">
        <w:rPr>
          <w:rFonts w:ascii="Narkisim" w:hAnsi="Narkisim" w:cs="Narkisim"/>
          <w:u w:val="single"/>
          <w:rtl/>
        </w:rPr>
        <w:t>שם. חמור מגופו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דקי"ל (ע"ז כו:) דמותר לאבד גופו בידים, דקתני וכו' מורידין אותן לבור.</w:t>
      </w:r>
    </w:p>
    <w:p w14:paraId="7FCA102C"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רמב"ם</w:t>
      </w:r>
      <w:r w:rsidRPr="005135EC">
        <w:rPr>
          <w:rFonts w:ascii="Narkisim" w:hAnsi="Narkisim" w:cs="Narkisim"/>
          <w:rtl/>
        </w:rPr>
        <w:t xml:space="preserve"> (חובל ח י) כת' דהורגים אותו בידים [וכדאי' לעיל קיז.]. וכן האריך בשו"ת הרשב"א (מכת"י שמה, הו' בב"י שפח).</w:t>
      </w:r>
    </w:p>
    <w:p w14:paraId="05DB7082" w14:textId="77777777" w:rsidR="00322A92" w:rsidRPr="005135EC" w:rsidRDefault="00000000" w:rsidP="005135EC">
      <w:pPr>
        <w:pStyle w:val="a7"/>
        <w:bidi/>
        <w:rPr>
          <w:rFonts w:ascii="Narkisim" w:hAnsi="Narkisim"/>
        </w:rPr>
      </w:pPr>
      <w:r w:rsidRPr="005135EC">
        <w:rPr>
          <w:rFonts w:ascii="Narkisim" w:hAnsi="Narkisim"/>
          <w:rtl/>
        </w:rPr>
        <w:t xml:space="preserve">אבל יש </w:t>
      </w:r>
      <w:r w:rsidRPr="005135EC">
        <w:rPr>
          <w:rFonts w:ascii="Narkisim" w:hAnsi="Narkisim"/>
          <w:b/>
          <w:bCs/>
          <w:rtl/>
        </w:rPr>
        <w:t>ראשונים</w:t>
      </w:r>
      <w:r w:rsidRPr="005135EC">
        <w:rPr>
          <w:rFonts w:ascii="Narkisim" w:hAnsi="Narkisim"/>
          <w:rtl/>
        </w:rPr>
        <w:t xml:space="preserve"> (הו' ביש"ש נ) שהביאו מהגמ' (ע"ז כו: הנ"ל) אי' דמורידים אותו לבור, וגורמים שיהרג. ומשמע דאין הורגים אותו בידים. וב</w:t>
      </w:r>
      <w:r w:rsidRPr="005135EC">
        <w:rPr>
          <w:rFonts w:ascii="Narkisim" w:hAnsi="Narkisim"/>
          <w:b/>
          <w:bCs/>
          <w:rtl/>
        </w:rPr>
        <w:t>שו"ת הרא"ש</w:t>
      </w:r>
      <w:r w:rsidRPr="005135EC">
        <w:rPr>
          <w:rFonts w:ascii="Narkisim" w:hAnsi="Narkisim"/>
          <w:rtl/>
        </w:rPr>
        <w:t xml:space="preserve"> (יז א, ובטור שפח והושמט בצנזורה) הביא דכן דעת </w:t>
      </w:r>
      <w:r w:rsidRPr="005135EC">
        <w:rPr>
          <w:rFonts w:ascii="Narkisim" w:hAnsi="Narkisim"/>
          <w:b/>
          <w:bCs/>
          <w:rtl/>
        </w:rPr>
        <w:t>ר"ח</w:t>
      </w:r>
      <w:r w:rsidRPr="005135EC">
        <w:rPr>
          <w:rFonts w:ascii="Narkisim" w:hAnsi="Narkisim"/>
          <w:rtl/>
        </w:rPr>
        <w:t xml:space="preserve"> דמורידים אותו לבור, ואין הורגים אותו בידים</w:t>
      </w:r>
      <w:r w:rsidRPr="005135EC">
        <w:rPr>
          <w:rStyle w:val="ac"/>
          <w:rFonts w:ascii="Narkisim" w:hAnsi="Narkisim"/>
          <w:rtl/>
        </w:rPr>
        <w:footnoteReference w:id="1562"/>
      </w:r>
      <w:r w:rsidRPr="005135EC">
        <w:rPr>
          <w:rFonts w:ascii="Narkisim" w:hAnsi="Narkisim"/>
          <w:rtl/>
        </w:rPr>
        <w:t>. [אבל דעת ה</w:t>
      </w:r>
      <w:r w:rsidRPr="005135EC">
        <w:rPr>
          <w:rFonts w:ascii="Narkisim" w:hAnsi="Narkisim"/>
          <w:b/>
          <w:bCs/>
          <w:rtl/>
        </w:rPr>
        <w:t>רמב"ם</w:t>
      </w:r>
      <w:r w:rsidRPr="005135EC">
        <w:rPr>
          <w:rFonts w:ascii="Narkisim" w:hAnsi="Narkisim"/>
          <w:rtl/>
        </w:rPr>
        <w:t xml:space="preserve"> (רוצח ד י) דמורידין לא בא לאפוקי להרוג בידים</w:t>
      </w:r>
      <w:r w:rsidRPr="005135EC">
        <w:rPr>
          <w:rStyle w:val="ac"/>
          <w:rFonts w:ascii="Narkisim" w:hAnsi="Narkisim"/>
          <w:rtl/>
        </w:rPr>
        <w:footnoteReference w:id="1563"/>
      </w:r>
      <w:r w:rsidRPr="005135EC">
        <w:rPr>
          <w:rFonts w:ascii="Narkisim" w:hAnsi="Narkisim"/>
          <w:rtl/>
        </w:rPr>
        <w:t>].</w:t>
      </w:r>
    </w:p>
    <w:p w14:paraId="4E77DCE7"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יש"ש</w:t>
      </w:r>
      <w:r w:rsidRPr="005135EC">
        <w:rPr>
          <w:rFonts w:ascii="Narkisim" w:hAnsi="Narkisim"/>
          <w:rtl/>
        </w:rPr>
        <w:t xml:space="preserve"> כת' דלפ"ז ילפי' לאבד ממונו בידים, מהא דמותר להורגו ע"י גרמא. אבל ה</w:t>
      </w:r>
      <w:r w:rsidRPr="005135EC">
        <w:rPr>
          <w:rFonts w:ascii="Narkisim" w:hAnsi="Narkisim"/>
          <w:b/>
          <w:bCs/>
          <w:rtl/>
        </w:rPr>
        <w:t>ש"ך</w:t>
      </w:r>
      <w:r w:rsidRPr="005135EC">
        <w:rPr>
          <w:rFonts w:ascii="Narkisim" w:hAnsi="Narkisim"/>
          <w:rtl/>
        </w:rPr>
        <w:t xml:space="preserve"> (שפח נו) הביא דגמ' דידן נראה עיקר כמ"ד דהורגים אותם בידים, דאל"כ מאי ק"ו לאבד ממונו בידים.</w:t>
      </w:r>
    </w:p>
    <w:p w14:paraId="6762742A"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ה</w:t>
      </w:r>
      <w:r w:rsidRPr="005135EC">
        <w:rPr>
          <w:rFonts w:ascii="Narkisim" w:hAnsi="Narkisim" w:cs="Narkisim"/>
          <w:b/>
          <w:bCs/>
          <w:rtl/>
        </w:rPr>
        <w:t>רמב"ם</w:t>
      </w:r>
      <w:r w:rsidRPr="005135EC">
        <w:rPr>
          <w:rFonts w:ascii="Narkisim" w:hAnsi="Narkisim" w:cs="Narkisim"/>
          <w:rtl/>
        </w:rPr>
        <w:t xml:space="preserve"> (ח יא, הו' לעיל קיז.) כת' דלאחר שהמוסר עשה זממו אסור להורגו</w:t>
      </w:r>
      <w:r w:rsidRPr="005135EC">
        <w:rPr>
          <w:rStyle w:val="ac"/>
          <w:rFonts w:ascii="Narkisim" w:hAnsi="Narkisim" w:cs="Narkisim"/>
          <w:rtl/>
        </w:rPr>
        <w:footnoteReference w:id="1564"/>
      </w:r>
      <w:r w:rsidRPr="005135EC">
        <w:rPr>
          <w:rFonts w:ascii="Narkisim" w:hAnsi="Narkisim" w:cs="Narkisim"/>
          <w:rtl/>
        </w:rPr>
        <w:t>, אא"כ הוחזק למסור</w:t>
      </w:r>
      <w:r w:rsidRPr="005135EC">
        <w:rPr>
          <w:rStyle w:val="ac"/>
          <w:rFonts w:ascii="Narkisim" w:hAnsi="Narkisim" w:cs="Narkisim"/>
          <w:rtl/>
        </w:rPr>
        <w:footnoteReference w:id="1565"/>
      </w:r>
      <w:r w:rsidRPr="005135EC">
        <w:rPr>
          <w:rFonts w:ascii="Narkisim" w:hAnsi="Narkisim" w:cs="Narkisim"/>
          <w:rtl/>
        </w:rPr>
        <w:t xml:space="preserve"> הרי זה יהרג שמא ימסור אחרים</w:t>
      </w:r>
      <w:r w:rsidRPr="005135EC">
        <w:rPr>
          <w:rStyle w:val="ac"/>
          <w:rFonts w:ascii="Narkisim" w:hAnsi="Narkisim" w:cs="Narkisim"/>
          <w:rtl/>
        </w:rPr>
        <w:footnoteReference w:id="1566"/>
      </w:r>
      <w:r w:rsidRPr="005135EC">
        <w:rPr>
          <w:rFonts w:ascii="Narkisim" w:hAnsi="Narkisim" w:cs="Narkisim"/>
          <w:rtl/>
        </w:rPr>
        <w:t>. [ובסוגיין משמע דאיירי במוחזק למסור בכל שעה, כ"כ היש"ש נ]. וה</w:t>
      </w:r>
      <w:r w:rsidRPr="005135EC">
        <w:rPr>
          <w:rFonts w:ascii="Narkisim" w:hAnsi="Narkisim" w:cs="Narkisim"/>
          <w:b/>
          <w:bCs/>
          <w:rtl/>
        </w:rPr>
        <w:t>מרדכי</w:t>
      </w:r>
      <w:r w:rsidRPr="005135EC">
        <w:rPr>
          <w:rFonts w:ascii="Narkisim" w:hAnsi="Narkisim" w:cs="Narkisim"/>
          <w:rtl/>
        </w:rPr>
        <w:t xml:space="preserve"> (קצו) הביא ד</w:t>
      </w:r>
      <w:r w:rsidRPr="005135EC">
        <w:rPr>
          <w:rFonts w:ascii="Narkisim" w:hAnsi="Narkisim" w:cs="Narkisim"/>
          <w:b/>
          <w:bCs/>
          <w:rtl/>
        </w:rPr>
        <w:t>ר' שמחה</w:t>
      </w:r>
      <w:r w:rsidRPr="005135EC">
        <w:rPr>
          <w:rFonts w:ascii="Narkisim" w:hAnsi="Narkisim" w:cs="Narkisim"/>
          <w:rtl/>
        </w:rPr>
        <w:t xml:space="preserve"> הוכיח דה</w:t>
      </w:r>
      <w:r w:rsidRPr="005135EC">
        <w:rPr>
          <w:rFonts w:ascii="Narkisim" w:hAnsi="Narkisim" w:cs="Narkisim"/>
          <w:b/>
          <w:bCs/>
          <w:rtl/>
        </w:rPr>
        <w:t>רי"ף</w:t>
      </w:r>
      <w:r w:rsidRPr="005135EC">
        <w:rPr>
          <w:rFonts w:ascii="Narkisim" w:hAnsi="Narkisim" w:cs="Narkisim"/>
          <w:rtl/>
        </w:rPr>
        <w:t xml:space="preserve"> (הו' בסמוך) פליג, דאף לאחר שמסר יהרג. [וממונו מותר].</w:t>
      </w:r>
    </w:p>
    <w:p w14:paraId="470F5ED3" w14:textId="77777777" w:rsidR="00322A92" w:rsidRPr="005135EC" w:rsidRDefault="00000000" w:rsidP="005135EC">
      <w:pPr>
        <w:bidi/>
        <w:rPr>
          <w:rFonts w:ascii="Narkisim" w:hAnsi="Narkisim" w:cs="Narkisim"/>
        </w:rPr>
      </w:pPr>
      <w:r w:rsidRPr="005135EC">
        <w:rPr>
          <w:rFonts w:ascii="Narkisim" w:hAnsi="Narkisim" w:cs="Narkisim"/>
          <w:u w:val="single"/>
          <w:rtl/>
        </w:rPr>
        <w:lastRenderedPageBreak/>
        <w:t>ומ"ד אסור לאבדו, דלמא הו"ל זרעא מעליא, וכתיב יכין רשע וכו'</w:t>
      </w:r>
      <w:r w:rsidRPr="005135EC">
        <w:rPr>
          <w:rFonts w:ascii="Narkisim" w:hAnsi="Narkisim" w:cs="Narkisim"/>
          <w:rtl/>
        </w:rPr>
        <w:t xml:space="preserve">. </w:t>
      </w:r>
      <w:r w:rsidRPr="005135EC">
        <w:rPr>
          <w:rFonts w:ascii="Narkisim" w:hAnsi="Narkisim" w:cs="Narkisim"/>
          <w:b/>
          <w:bCs/>
          <w:rtl/>
        </w:rPr>
        <w:t>תוס'</w:t>
      </w:r>
      <w:r w:rsidRPr="005135EC">
        <w:rPr>
          <w:rFonts w:ascii="Narkisim" w:hAnsi="Narkisim" w:cs="Narkisim"/>
          <w:rtl/>
        </w:rPr>
        <w:t xml:space="preserve"> (ע"ז כו:) נסתפקו שמא אף מחזירין לו אבידתו מטעם זה, דיכין רשע וילבש צדיק</w:t>
      </w:r>
      <w:r w:rsidRPr="005135EC">
        <w:rPr>
          <w:rStyle w:val="ac"/>
          <w:rFonts w:ascii="Narkisim" w:hAnsi="Narkisim" w:cs="Narkisim"/>
          <w:rtl/>
        </w:rPr>
        <w:footnoteReference w:id="1567"/>
      </w:r>
      <w:r w:rsidRPr="005135EC">
        <w:rPr>
          <w:rFonts w:ascii="Narkisim" w:hAnsi="Narkisim" w:cs="Narkisim"/>
          <w:rtl/>
        </w:rPr>
        <w:t>.</w:t>
      </w:r>
    </w:p>
    <w:p w14:paraId="33B5B040"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ריטב"א</w:t>
      </w:r>
      <w:r w:rsidRPr="005135EC">
        <w:rPr>
          <w:rFonts w:ascii="Narkisim" w:hAnsi="Narkisim"/>
          <w:rtl/>
        </w:rPr>
        <w:t xml:space="preserve"> (ע"ז שם) כת' דדוקא גבי מוסר שייך טעם זה, אבל משומד להכעיס מסתמא זרעו כמוהו ליכא למימר הכי דאדרבא משורש נחש יצא צפעוני</w:t>
      </w:r>
      <w:r w:rsidRPr="005135EC">
        <w:rPr>
          <w:rStyle w:val="ac"/>
          <w:rFonts w:ascii="Narkisim" w:hAnsi="Narkisim"/>
          <w:rtl/>
        </w:rPr>
        <w:footnoteReference w:id="1568"/>
      </w:r>
      <w:r w:rsidRPr="005135EC">
        <w:rPr>
          <w:rFonts w:ascii="Narkisim" w:hAnsi="Narkisim"/>
          <w:rtl/>
        </w:rPr>
        <w:t>.</w:t>
      </w:r>
    </w:p>
    <w:p w14:paraId="5C375ACB" w14:textId="77777777" w:rsidR="00322A92" w:rsidRPr="005135EC" w:rsidRDefault="00000000" w:rsidP="005135EC">
      <w:pPr>
        <w:bidi/>
        <w:rPr>
          <w:rFonts w:ascii="Narkisim" w:hAnsi="Narkisim" w:cs="Narkisim"/>
        </w:rPr>
      </w:pPr>
      <w:r w:rsidRPr="005135EC">
        <w:rPr>
          <w:rFonts w:ascii="Narkisim" w:hAnsi="Narkisim" w:cs="Narkisim"/>
          <w:rtl/>
        </w:rPr>
        <w:t>אבל ה</w:t>
      </w:r>
      <w:r w:rsidRPr="005135EC">
        <w:rPr>
          <w:rFonts w:ascii="Narkisim" w:hAnsi="Narkisim" w:cs="Narkisim"/>
          <w:b/>
          <w:bCs/>
          <w:rtl/>
        </w:rPr>
        <w:t>עיטור</w:t>
      </w:r>
      <w:r w:rsidRPr="005135EC">
        <w:rPr>
          <w:rFonts w:ascii="Narkisim" w:hAnsi="Narkisim" w:cs="Narkisim"/>
          <w:rtl/>
        </w:rPr>
        <w:t xml:space="preserve"> (והו' ביש"ש נ ובטור שפח והושמט בחלק מהדפוסים) דאף להך מ"ד דוקא ביד אסור לאבדו. אבל גרמא מצי להזיקו. ואף בדינא דגרמי</w:t>
      </w:r>
      <w:r w:rsidRPr="005135EC">
        <w:rPr>
          <w:rStyle w:val="ac"/>
          <w:rFonts w:ascii="Narkisim" w:hAnsi="Narkisim" w:cs="Narkisim"/>
          <w:rtl/>
        </w:rPr>
        <w:footnoteReference w:id="1569"/>
      </w:r>
      <w:r w:rsidRPr="005135EC">
        <w:rPr>
          <w:rFonts w:ascii="Narkisim" w:hAnsi="Narkisim" w:cs="Narkisim"/>
          <w:rtl/>
        </w:rPr>
        <w:t>. וה</w:t>
      </w:r>
      <w:r w:rsidRPr="005135EC">
        <w:rPr>
          <w:rFonts w:ascii="Narkisim" w:hAnsi="Narkisim" w:cs="Narkisim"/>
          <w:b/>
          <w:bCs/>
          <w:rtl/>
        </w:rPr>
        <w:t>אחרונים</w:t>
      </w:r>
      <w:r w:rsidRPr="005135EC">
        <w:rPr>
          <w:rFonts w:ascii="Narkisim" w:hAnsi="Narkisim" w:cs="Narkisim"/>
          <w:rtl/>
        </w:rPr>
        <w:t xml:space="preserve"> הביאו דבתוס' (ע"ז הנ"ל) לכאורה מבואר דלא כן.</w:t>
      </w:r>
    </w:p>
    <w:p w14:paraId="52A30BE4"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מרדכי</w:t>
      </w:r>
      <w:r w:rsidRPr="005135EC">
        <w:rPr>
          <w:rFonts w:ascii="Narkisim" w:hAnsi="Narkisim" w:cs="Narkisim"/>
          <w:rtl/>
        </w:rPr>
        <w:t xml:space="preserve"> (קצד, והו' ברמ"א שפח יג) הביא בשם מורי הכהן דפליגי דוקא לאבדו ביד</w:t>
      </w:r>
      <w:r w:rsidRPr="005135EC">
        <w:rPr>
          <w:rStyle w:val="ac"/>
          <w:rFonts w:ascii="Narkisim" w:hAnsi="Narkisim" w:cs="Narkisim"/>
          <w:rtl/>
        </w:rPr>
        <w:footnoteReference w:id="1570"/>
      </w:r>
      <w:r w:rsidRPr="005135EC">
        <w:rPr>
          <w:rFonts w:ascii="Narkisim" w:hAnsi="Narkisim" w:cs="Narkisim"/>
          <w:rtl/>
        </w:rPr>
        <w:t>, אבל רשאי לעכב לעצמו ממונו</w:t>
      </w:r>
      <w:r w:rsidRPr="005135EC">
        <w:rPr>
          <w:rStyle w:val="ac"/>
          <w:rFonts w:ascii="Narkisim" w:hAnsi="Narkisim" w:cs="Narkisim"/>
          <w:rtl/>
        </w:rPr>
        <w:footnoteReference w:id="1571"/>
      </w:r>
      <w:r w:rsidRPr="005135EC">
        <w:rPr>
          <w:rFonts w:ascii="Narkisim" w:hAnsi="Narkisim" w:cs="Narkisim"/>
          <w:rtl/>
        </w:rPr>
        <w:t xml:space="preserve">. דהיינו צדיק ילבש. וצ"ע. </w:t>
      </w:r>
      <w:r w:rsidRPr="005135EC">
        <w:rPr>
          <w:rFonts w:ascii="Narkisim" w:hAnsi="Narkisim" w:cs="Narkisim"/>
          <w:szCs w:val="20"/>
          <w:rtl/>
        </w:rPr>
        <w:t>וב</w:t>
      </w:r>
      <w:r w:rsidRPr="005135EC">
        <w:rPr>
          <w:rFonts w:ascii="Narkisim" w:hAnsi="Narkisim" w:cs="Narkisim"/>
          <w:b/>
          <w:bCs/>
          <w:szCs w:val="20"/>
          <w:rtl/>
        </w:rPr>
        <w:t>שו"ת חת"ס</w:t>
      </w:r>
      <w:r w:rsidRPr="005135EC">
        <w:rPr>
          <w:rFonts w:ascii="Narkisim" w:hAnsi="Narkisim" w:cs="Narkisim"/>
          <w:szCs w:val="20"/>
          <w:rtl/>
        </w:rPr>
        <w:t xml:space="preserve"> (חו"מ קנד, הו' בפתח"ת שפח ו) ביאר דבסוגיין אסור לאבד דדרשי' וצדיק ילבש, אך לא כתוב איזה צדיק. וי"ל שזה המעכב את הממון הוא הצדיק. ולמה נוציא מידו משום בניו לתת לצדיק אחר</w:t>
      </w:r>
      <w:r w:rsidRPr="005135EC">
        <w:rPr>
          <w:rStyle w:val="ac"/>
          <w:rFonts w:ascii="Narkisim" w:hAnsi="Narkisim" w:cs="Narkisim"/>
          <w:szCs w:val="20"/>
          <w:rtl/>
        </w:rPr>
        <w:footnoteReference w:id="1572"/>
      </w:r>
      <w:r w:rsidRPr="005135EC">
        <w:rPr>
          <w:rFonts w:ascii="Narkisim" w:hAnsi="Narkisim" w:cs="Narkisim"/>
          <w:rtl/>
        </w:rPr>
        <w:t>.</w:t>
      </w:r>
    </w:p>
    <w:p w14:paraId="540C041E" w14:textId="77777777" w:rsidR="00322A92" w:rsidRPr="005135EC" w:rsidRDefault="00000000" w:rsidP="005135EC">
      <w:pPr>
        <w:pStyle w:val="a7"/>
        <w:bidi/>
        <w:rPr>
          <w:rFonts w:ascii="Narkisim" w:hAnsi="Narkisim"/>
        </w:rPr>
      </w:pPr>
      <w:r w:rsidRPr="005135EC">
        <w:rPr>
          <w:rFonts w:ascii="Narkisim" w:hAnsi="Narkisim"/>
          <w:rtl/>
        </w:rPr>
        <w:t>והמרדכי רמז דמדברי הרי"ף (הו' בסמוך) מבואר דלא כן</w:t>
      </w:r>
      <w:r w:rsidRPr="005135EC">
        <w:rPr>
          <w:rStyle w:val="ac"/>
          <w:rFonts w:ascii="Narkisim" w:hAnsi="Narkisim"/>
          <w:rtl/>
        </w:rPr>
        <w:footnoteReference w:id="1573"/>
      </w:r>
      <w:r w:rsidRPr="005135EC">
        <w:rPr>
          <w:rFonts w:ascii="Narkisim" w:hAnsi="Narkisim"/>
          <w:rtl/>
        </w:rPr>
        <w:t>.</w:t>
      </w:r>
    </w:p>
    <w:p w14:paraId="6C06C804"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ה</w:t>
      </w:r>
      <w:r w:rsidRPr="005135EC">
        <w:rPr>
          <w:rFonts w:ascii="Narkisim" w:hAnsi="Narkisim" w:cs="Narkisim"/>
          <w:b/>
          <w:bCs/>
          <w:rtl/>
        </w:rPr>
        <w:t>רי"ף</w:t>
      </w:r>
      <w:r w:rsidRPr="005135EC">
        <w:rPr>
          <w:rFonts w:ascii="Narkisim" w:hAnsi="Narkisim" w:cs="Narkisim"/>
          <w:rtl/>
        </w:rPr>
        <w:t xml:space="preserve"> הביא דבסוגיא (לעיל סב.) דדנו האם עשו תקנת נגזל במסור [ומספק אינו נשבע ונוטל], ש"מ דכל שכן שאסור לאבד ממונו בידים.</w:t>
      </w:r>
    </w:p>
    <w:p w14:paraId="5B34287A"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רא"ש</w:t>
      </w:r>
      <w:r w:rsidRPr="005135EC">
        <w:rPr>
          <w:rFonts w:ascii="Narkisim" w:hAnsi="Narkisim"/>
          <w:rtl/>
        </w:rPr>
        <w:t xml:space="preserve"> (לד) וה</w:t>
      </w:r>
      <w:r w:rsidRPr="005135EC">
        <w:rPr>
          <w:rFonts w:ascii="Narkisim" w:hAnsi="Narkisim"/>
          <w:b/>
          <w:bCs/>
          <w:rtl/>
        </w:rPr>
        <w:t>מרדכי</w:t>
      </w:r>
      <w:r w:rsidRPr="005135EC">
        <w:rPr>
          <w:rFonts w:ascii="Narkisim" w:hAnsi="Narkisim"/>
          <w:rtl/>
        </w:rPr>
        <w:t xml:space="preserve"> (קצד בשם ר' ברוך בס' החכמה) דחו די"ל דהתם מיירי כגון שחזר בתשובה, ומכאן ולהבא ודאי אסור לאבד ממונו.</w:t>
      </w:r>
    </w:p>
    <w:p w14:paraId="7B01C73A"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(קצה בשם מהר"ם מרוטנברג, ע' שו"ת מהר"ם ד"ק רלב) הוסיף דדוקא קודם שמסר לעכו"ם, כשאומר מחוינא חייב מיתה. אבל לאחר שעשה מעשה אינו חייב מיתה [ולא הותר ממונו]. והביא דכ"כ ה</w:t>
      </w:r>
      <w:r w:rsidRPr="005135EC">
        <w:rPr>
          <w:rFonts w:ascii="Narkisim" w:hAnsi="Narkisim"/>
          <w:b/>
          <w:bCs/>
          <w:rtl/>
        </w:rPr>
        <w:t>רמב"ם</w:t>
      </w:r>
      <w:r w:rsidRPr="005135EC">
        <w:rPr>
          <w:rFonts w:ascii="Narkisim" w:hAnsi="Narkisim"/>
          <w:rtl/>
        </w:rPr>
        <w:t xml:space="preserve"> (הנ"ל) דלאחר שעשה זממו אסור להרגו, אלא אם כן הוחזק למסור הרי זה יהרג שמא ימסור אחרים. וא"כ הגמ' (לעיל סב.) איירי לאחר מעשה, במי שלא הוחזק למסור</w:t>
      </w:r>
      <w:r w:rsidRPr="005135EC">
        <w:rPr>
          <w:rStyle w:val="ac"/>
          <w:rFonts w:ascii="Narkisim" w:hAnsi="Narkisim"/>
          <w:rtl/>
        </w:rPr>
        <w:footnoteReference w:id="1574"/>
      </w:r>
      <w:r w:rsidRPr="005135EC">
        <w:rPr>
          <w:rFonts w:ascii="Narkisim" w:hAnsi="Narkisim"/>
          <w:rtl/>
        </w:rPr>
        <w:t>.</w:t>
      </w:r>
    </w:p>
    <w:p w14:paraId="0E450664" w14:textId="77777777" w:rsidR="00322A92" w:rsidRPr="005135EC" w:rsidRDefault="00000000" w:rsidP="005135EC">
      <w:pPr>
        <w:bidi/>
        <w:rPr>
          <w:rFonts w:ascii="Narkisim" w:hAnsi="Narkisim" w:cs="Narkisim"/>
        </w:rPr>
      </w:pPr>
      <w:r w:rsidRPr="005135EC">
        <w:rPr>
          <w:rFonts w:ascii="Narkisim" w:hAnsi="Narkisim" w:cs="Narkisim"/>
          <w:rtl/>
        </w:rPr>
        <w:t>ועוד הביא ה</w:t>
      </w:r>
      <w:r w:rsidRPr="005135EC">
        <w:rPr>
          <w:rFonts w:ascii="Narkisim" w:hAnsi="Narkisim" w:cs="Narkisim"/>
          <w:b/>
          <w:bCs/>
          <w:rtl/>
        </w:rPr>
        <w:t>מרדכי</w:t>
      </w:r>
      <w:r w:rsidRPr="005135EC">
        <w:rPr>
          <w:rFonts w:ascii="Narkisim" w:hAnsi="Narkisim" w:cs="Narkisim"/>
          <w:rtl/>
        </w:rPr>
        <w:t xml:space="preserve"> דברי מורו (הנ"ל) דאף מ"ד ממון מוסר אסור לאבד, רשאי לעכבו לעצמו. ועפ"ז הדרא קו' הרי"ף לכו"ע, וע"כ דאין ראיה מהכא</w:t>
      </w:r>
      <w:r w:rsidRPr="005135EC">
        <w:rPr>
          <w:rStyle w:val="ac"/>
          <w:rFonts w:ascii="Narkisim" w:hAnsi="Narkisim" w:cs="Narkisim"/>
          <w:rtl/>
        </w:rPr>
        <w:footnoteReference w:id="1575"/>
      </w:r>
      <w:r w:rsidRPr="005135EC">
        <w:rPr>
          <w:rFonts w:ascii="Narkisim" w:hAnsi="Narkisim" w:cs="Narkisim"/>
          <w:rtl/>
        </w:rPr>
        <w:t>.</w:t>
      </w:r>
    </w:p>
    <w:p w14:paraId="0912E9CC" w14:textId="77777777" w:rsidR="00322A92" w:rsidRPr="005135EC" w:rsidRDefault="00000000" w:rsidP="005135EC">
      <w:pPr>
        <w:bidi/>
        <w:rPr>
          <w:rFonts w:ascii="Narkisim" w:hAnsi="Narkisim" w:cs="Narkisim"/>
        </w:rPr>
      </w:pPr>
      <w:r w:rsidRPr="005135EC">
        <w:rPr>
          <w:rFonts w:ascii="Narkisim" w:hAnsi="Narkisim" w:cs="Narkisim"/>
          <w:u w:val="single"/>
          <w:rtl/>
        </w:rPr>
        <w:t>שם.</w:t>
      </w:r>
      <w:r w:rsidRPr="005135EC">
        <w:rPr>
          <w:rFonts w:ascii="Narkisim" w:hAnsi="Narkisim" w:cs="Narkisim"/>
          <w:rtl/>
        </w:rPr>
        <w:t xml:space="preserve"> ה</w:t>
      </w:r>
      <w:r w:rsidRPr="005135EC">
        <w:rPr>
          <w:rFonts w:ascii="Narkisim" w:hAnsi="Narkisim" w:cs="Narkisim"/>
          <w:b/>
          <w:bCs/>
          <w:rtl/>
        </w:rPr>
        <w:t>מרדכי</w:t>
      </w:r>
      <w:r w:rsidRPr="005135EC">
        <w:rPr>
          <w:rFonts w:ascii="Narkisim" w:hAnsi="Narkisim" w:cs="Narkisim"/>
          <w:rtl/>
        </w:rPr>
        <w:t xml:space="preserve"> (קידושין תצב) הביא </w:t>
      </w:r>
      <w:r w:rsidRPr="005135EC">
        <w:rPr>
          <w:rFonts w:ascii="Narkisim" w:hAnsi="Narkisim" w:cs="Narkisim"/>
          <w:b/>
          <w:bCs/>
          <w:rtl/>
        </w:rPr>
        <w:t>שו"ת רש"י</w:t>
      </w:r>
      <w:r w:rsidRPr="005135EC">
        <w:rPr>
          <w:rFonts w:ascii="Narkisim" w:hAnsi="Narkisim" w:cs="Narkisim"/>
          <w:rtl/>
        </w:rPr>
        <w:t xml:space="preserve"> (קעד) דיורשי מומר יורשים אותו, שנאמר יכין וגו'. אבל היכא שהיה פקדון ביד ישראל, והישראל שלח בו יד ואח"כ מת המומר אין מוציאין מידו. והביא דנח' בסוגיין לאבד ממון מוסר, ואף מינים קי"ל (ע"ז כו:) דמורידין ואין מעלין</w:t>
      </w:r>
      <w:r w:rsidRPr="005135EC">
        <w:rPr>
          <w:rStyle w:val="ac"/>
          <w:rFonts w:ascii="Narkisim" w:hAnsi="Narkisim" w:cs="Narkisim"/>
          <w:rtl/>
        </w:rPr>
        <w:footnoteReference w:id="1576"/>
      </w:r>
      <w:r w:rsidRPr="005135EC">
        <w:rPr>
          <w:rFonts w:ascii="Narkisim" w:hAnsi="Narkisim" w:cs="Narkisim"/>
          <w:rtl/>
        </w:rPr>
        <w:t xml:space="preserve">, וגופו וממונו הפקר וכל טעמי מסור יש בו. והביא דלא איפסיק לא כמר ולא כמר </w:t>
      </w:r>
      <w:r w:rsidRPr="005135EC">
        <w:rPr>
          <w:rFonts w:ascii="Narkisim" w:hAnsi="Narkisim" w:cs="Narkisim"/>
          <w:rtl/>
        </w:rPr>
        <w:lastRenderedPageBreak/>
        <w:t>א"כ זכה מהפקר, ואין לנו כח להוציאו מידו. וכ"פ ה</w:t>
      </w:r>
      <w:r w:rsidRPr="005135EC">
        <w:rPr>
          <w:rFonts w:ascii="Narkisim" w:hAnsi="Narkisim" w:cs="Narkisim"/>
          <w:b/>
          <w:bCs/>
          <w:rtl/>
        </w:rPr>
        <w:t>רמ"א</w:t>
      </w:r>
      <w:r w:rsidRPr="005135EC">
        <w:rPr>
          <w:rFonts w:ascii="Narkisim" w:hAnsi="Narkisim" w:cs="Narkisim"/>
          <w:rtl/>
        </w:rPr>
        <w:t xml:space="preserve"> (רפג ב).</w:t>
      </w:r>
    </w:p>
    <w:p w14:paraId="359FE4D1"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ש"ך</w:t>
      </w:r>
      <w:r w:rsidRPr="005135EC">
        <w:rPr>
          <w:rFonts w:ascii="Narkisim" w:hAnsi="Narkisim"/>
          <w:rtl/>
        </w:rPr>
        <w:t xml:space="preserve"> (רפג ב בשם חתנו הר' מאנש) תמה דהרי"ף וכל הפוסקים [והטור שפח יג] פסקו כמ"ד דאסור לאבד ביד. א"כ אמאי פסקו מספק. ועוה"ק דלדעת ה</w:t>
      </w:r>
      <w:r w:rsidRPr="005135EC">
        <w:rPr>
          <w:rFonts w:ascii="Narkisim" w:hAnsi="Narkisim"/>
          <w:b/>
          <w:bCs/>
          <w:rtl/>
        </w:rPr>
        <w:t>מרדכי</w:t>
      </w:r>
      <w:r w:rsidRPr="005135EC">
        <w:rPr>
          <w:rFonts w:ascii="Narkisim" w:hAnsi="Narkisim"/>
          <w:rtl/>
        </w:rPr>
        <w:t xml:space="preserve"> (הנ"ל) אף למ"ד אסור לאבד מותר לעכב הממון לעצמו</w:t>
      </w:r>
      <w:r w:rsidRPr="005135EC">
        <w:rPr>
          <w:rStyle w:val="ac"/>
          <w:rFonts w:ascii="Narkisim" w:hAnsi="Narkisim"/>
          <w:rtl/>
        </w:rPr>
        <w:footnoteReference w:id="1577"/>
      </w:r>
      <w:r w:rsidRPr="005135EC">
        <w:rPr>
          <w:rFonts w:ascii="Narkisim" w:hAnsi="Narkisim"/>
          <w:rtl/>
        </w:rPr>
        <w:t>. וה</w:t>
      </w:r>
      <w:r w:rsidRPr="005135EC">
        <w:rPr>
          <w:rFonts w:ascii="Narkisim" w:hAnsi="Narkisim"/>
          <w:b/>
          <w:bCs/>
          <w:rtl/>
        </w:rPr>
        <w:t>נתיבות</w:t>
      </w:r>
      <w:r w:rsidRPr="005135EC">
        <w:rPr>
          <w:rFonts w:ascii="Narkisim" w:hAnsi="Narkisim"/>
          <w:rtl/>
        </w:rPr>
        <w:t xml:space="preserve"> (רפג א) כת' די"ל דהרמ"א כת' דמהני מוחזק משום המרדכי דרשאי לעכב ממון מוסר. [ולא משום המ"ד בגמ' דמותר לאבד].</w:t>
      </w:r>
    </w:p>
    <w:p w14:paraId="5219F81F"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חת"ס</w:t>
      </w:r>
      <w:r w:rsidRPr="005135EC">
        <w:rPr>
          <w:rFonts w:ascii="Narkisim" w:hAnsi="Narkisim"/>
          <w:rtl/>
        </w:rPr>
        <w:t xml:space="preserve"> (חו"מ קנד) כת' דבמומר שנטמע בין האומות</w:t>
      </w:r>
      <w:r w:rsidRPr="005135EC">
        <w:rPr>
          <w:rStyle w:val="ac"/>
          <w:rFonts w:ascii="Narkisim" w:hAnsi="Narkisim"/>
          <w:rtl/>
        </w:rPr>
        <w:footnoteReference w:id="1578"/>
      </w:r>
      <w:r w:rsidRPr="005135EC">
        <w:rPr>
          <w:rFonts w:ascii="Narkisim" w:hAnsi="Narkisim"/>
          <w:rtl/>
        </w:rPr>
        <w:t xml:space="preserve"> לא חיישינן דלמא נפיק זרעא מעליא</w:t>
      </w:r>
      <w:r w:rsidRPr="005135EC">
        <w:rPr>
          <w:rStyle w:val="ac"/>
          <w:rFonts w:ascii="Narkisim" w:hAnsi="Narkisim"/>
          <w:rtl/>
        </w:rPr>
        <w:footnoteReference w:id="1579"/>
      </w:r>
      <w:r w:rsidRPr="005135EC">
        <w:rPr>
          <w:rFonts w:ascii="Narkisim" w:hAnsi="Narkisim"/>
          <w:rtl/>
        </w:rPr>
        <w:t>, ומש"ה פסק הרמ"א כתשובת רש"י.</w:t>
      </w:r>
    </w:p>
    <w:p w14:paraId="4950A111" w14:textId="77777777" w:rsidR="00322A92" w:rsidRPr="005135EC" w:rsidRDefault="00000000" w:rsidP="005135EC">
      <w:pPr>
        <w:bidi/>
        <w:rPr>
          <w:rFonts w:ascii="Narkisim" w:hAnsi="Narkisim" w:cs="Narkisim"/>
        </w:rPr>
      </w:pPr>
      <w:r w:rsidRPr="005135EC">
        <w:rPr>
          <w:rFonts w:ascii="Narkisim" w:hAnsi="Narkisim" w:cs="Narkisim"/>
          <w:u w:val="single"/>
          <w:rtl/>
        </w:rPr>
        <w:t>ההוא אריסא דהוה תקיל ויהיב, תקיל ושקיל</w:t>
      </w:r>
      <w:r w:rsidRPr="005135EC">
        <w:rPr>
          <w:rStyle w:val="ac"/>
          <w:rFonts w:ascii="Narkisim" w:hAnsi="Narkisim" w:cs="Narkisim"/>
          <w:u w:val="single"/>
          <w:rtl/>
        </w:rPr>
        <w:footnoteReference w:id="1580"/>
      </w:r>
      <w:r w:rsidRPr="005135EC">
        <w:rPr>
          <w:rFonts w:ascii="Narkisim" w:hAnsi="Narkisim" w:cs="Narkisim"/>
          <w:u w:val="single"/>
          <w:rtl/>
        </w:rPr>
        <w:t xml:space="preserve"> וכו'</w:t>
      </w:r>
      <w:r w:rsidRPr="005135EC">
        <w:rPr>
          <w:rFonts w:ascii="Narkisim" w:hAnsi="Narkisim" w:cs="Narkisim"/>
          <w:rtl/>
        </w:rPr>
        <w:t>. פ</w:t>
      </w:r>
      <w:r w:rsidRPr="005135EC">
        <w:rPr>
          <w:rFonts w:ascii="Narkisim" w:hAnsi="Narkisim" w:cs="Narkisim"/>
          <w:b/>
          <w:bCs/>
          <w:rtl/>
        </w:rPr>
        <w:t>רש"י</w:t>
      </w:r>
      <w:r w:rsidRPr="005135EC">
        <w:rPr>
          <w:rFonts w:ascii="Narkisim" w:hAnsi="Narkisim" w:cs="Narkisim"/>
          <w:rtl/>
        </w:rPr>
        <w:t xml:space="preserve"> (פי' א') מדקדק בחלוקה ואינו מוותר כלום. ה</w:t>
      </w:r>
      <w:r w:rsidRPr="005135EC">
        <w:rPr>
          <w:rFonts w:ascii="Narkisim" w:hAnsi="Narkisim" w:cs="Narkisim"/>
          <w:b/>
          <w:bCs/>
          <w:rtl/>
        </w:rPr>
        <w:t>מהרש"א ח"א</w:t>
      </w:r>
      <w:r w:rsidRPr="005135EC">
        <w:rPr>
          <w:rFonts w:ascii="Narkisim" w:hAnsi="Narkisim" w:cs="Narkisim"/>
          <w:rtl/>
        </w:rPr>
        <w:t xml:space="preserve"> הק' וכי נקרא חוטא משום שהיה מדקדק בחלוקה. [ואף שיש מעלה לוותר בממון, ודרשינן צדק משלך וכו', מ"מ מי שאינו עושה כן אינו נקרא חוטא]. ואמאי קרי אנפשיה וצפון לצדיק וכו', דאיזה הצלה גדולה היא לו.</w:t>
      </w:r>
    </w:p>
    <w:p w14:paraId="353FE0EB" w14:textId="77777777" w:rsidR="00322A92" w:rsidRPr="005135EC" w:rsidRDefault="00000000" w:rsidP="005135EC">
      <w:pPr>
        <w:pStyle w:val="a7"/>
        <w:bidi/>
        <w:rPr>
          <w:rFonts w:ascii="Narkisim" w:hAnsi="Narkisim"/>
        </w:rPr>
      </w:pPr>
      <w:r w:rsidRPr="005135EC">
        <w:rPr>
          <w:rFonts w:ascii="Narkisim" w:hAnsi="Narkisim"/>
          <w:rtl/>
        </w:rPr>
        <w:t>ו</w:t>
      </w:r>
      <w:r w:rsidRPr="005135EC">
        <w:rPr>
          <w:rFonts w:ascii="Narkisim" w:hAnsi="Narkisim"/>
          <w:b/>
          <w:bCs/>
          <w:rtl/>
        </w:rPr>
        <w:t>רש"י</w:t>
      </w:r>
      <w:r w:rsidRPr="005135EC">
        <w:rPr>
          <w:rFonts w:ascii="Narkisim" w:hAnsi="Narkisim"/>
          <w:rtl/>
        </w:rPr>
        <w:t xml:space="preserve"> בפי' הב' כת' דנטל החצי, ודרך שאר אריסים ליטול שליש. וה</w:t>
      </w:r>
      <w:r w:rsidRPr="005135EC">
        <w:rPr>
          <w:rFonts w:ascii="Narkisim" w:hAnsi="Narkisim"/>
          <w:b/>
          <w:bCs/>
          <w:rtl/>
        </w:rPr>
        <w:t>מהרש"א ח"א</w:t>
      </w:r>
      <w:r w:rsidRPr="005135EC">
        <w:rPr>
          <w:rFonts w:ascii="Narkisim" w:hAnsi="Narkisim"/>
          <w:rtl/>
        </w:rPr>
        <w:t xml:space="preserve"> הק' היכי איירי, אי הורידו מתחילה ליטול חצי איך רשאי לסלקו. ואי הורידו סתם א"כ דינו ליטול שליש כשאר אריסין [ויתבענו בבי"ד]</w:t>
      </w:r>
      <w:r w:rsidRPr="005135EC">
        <w:rPr>
          <w:rStyle w:val="ac"/>
          <w:rFonts w:ascii="Narkisim" w:hAnsi="Narkisim"/>
          <w:rtl/>
        </w:rPr>
        <w:footnoteReference w:id="1581"/>
      </w:r>
      <w:r w:rsidRPr="005135EC">
        <w:rPr>
          <w:rFonts w:ascii="Narkisim" w:hAnsi="Narkisim"/>
          <w:rtl/>
        </w:rPr>
        <w:t>.</w:t>
      </w:r>
    </w:p>
    <w:p w14:paraId="6EA465BE"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מהרש"א ח"א</w:t>
      </w:r>
      <w:r w:rsidRPr="005135EC">
        <w:rPr>
          <w:rFonts w:ascii="Narkisim" w:hAnsi="Narkisim"/>
          <w:rtl/>
        </w:rPr>
        <w:t xml:space="preserve"> כת' דיל"פ שהיה מרמה במשקולות, שהיה לו אבן גדולה וקטנה, ותקיל ויהיב בקטנה לרב חסדא ותקיל ושקיל בגדולה לנפשיה</w:t>
      </w:r>
      <w:r w:rsidRPr="005135EC">
        <w:rPr>
          <w:rStyle w:val="ac"/>
          <w:rFonts w:ascii="Narkisim" w:hAnsi="Narkisim"/>
          <w:rtl/>
        </w:rPr>
        <w:footnoteReference w:id="1582"/>
      </w:r>
      <w:r w:rsidRPr="005135EC">
        <w:rPr>
          <w:rFonts w:ascii="Narkisim" w:hAnsi="Narkisim"/>
          <w:rtl/>
        </w:rPr>
        <w:t>.</w:t>
      </w:r>
    </w:p>
    <w:p w14:paraId="33E02A14" w14:textId="77777777" w:rsidR="00322A92" w:rsidRPr="005135EC" w:rsidRDefault="00000000" w:rsidP="005135EC">
      <w:pPr>
        <w:pStyle w:val="aa"/>
        <w:bidi/>
        <w:rPr>
          <w:rFonts w:ascii="Narkisim" w:hAnsi="Narkisim"/>
        </w:rPr>
      </w:pPr>
      <w:r w:rsidRPr="005135EC">
        <w:rPr>
          <w:rFonts w:ascii="Narkisim" w:hAnsi="Narkisim"/>
          <w:u w:val="single"/>
          <w:rtl/>
        </w:rPr>
        <w:t>כי מה תקות חנף כי יבצע כי ישל וכו'</w:t>
      </w:r>
      <w:r w:rsidRPr="005135EC">
        <w:rPr>
          <w:rFonts w:ascii="Narkisim" w:hAnsi="Narkisim"/>
          <w:rtl/>
        </w:rPr>
        <w:t>. פ</w:t>
      </w:r>
      <w:r w:rsidRPr="005135EC">
        <w:rPr>
          <w:rFonts w:ascii="Narkisim" w:hAnsi="Narkisim"/>
          <w:b/>
          <w:bCs/>
          <w:rtl/>
        </w:rPr>
        <w:t>רש"י</w:t>
      </w:r>
      <w:r w:rsidRPr="005135EC">
        <w:rPr>
          <w:rFonts w:ascii="Narkisim" w:hAnsi="Narkisim"/>
          <w:rtl/>
        </w:rPr>
        <w:t xml:space="preserve"> משליך הקב"ה נשמתו</w:t>
      </w:r>
      <w:r w:rsidRPr="005135EC">
        <w:rPr>
          <w:rStyle w:val="ac"/>
          <w:rFonts w:ascii="Narkisim" w:hAnsi="Narkisim"/>
          <w:rtl/>
        </w:rPr>
        <w:footnoteReference w:id="1583"/>
      </w:r>
      <w:r w:rsidRPr="005135EC">
        <w:rPr>
          <w:rFonts w:ascii="Narkisim" w:hAnsi="Narkisim"/>
          <w:rtl/>
        </w:rPr>
        <w:t>. [של גזלן או של נגזל]. וה</w:t>
      </w:r>
      <w:r w:rsidRPr="005135EC">
        <w:rPr>
          <w:rFonts w:ascii="Narkisim" w:hAnsi="Narkisim"/>
          <w:b/>
          <w:bCs/>
          <w:rtl/>
        </w:rPr>
        <w:t>תוס' רי"ד</w:t>
      </w:r>
      <w:r w:rsidRPr="005135EC">
        <w:rPr>
          <w:rFonts w:ascii="Narkisim" w:hAnsi="Narkisim"/>
          <w:rtl/>
        </w:rPr>
        <w:t xml:space="preserve"> כת' ישל כלשון שולה דגים מן הים. שהשם נוטל וגובה ממנו נפשו. ולמ"ד של גזלן, משום שנענש בעוון הגזל. ולמ"ד של הנגזל, פי' דכיון שהגזילה חשובה כנפשו של נגזל, מש"ה השם גובה מן הגזלן את הנפש שגזל מן הנגזל. והילכך גובה ממנו נפשו של נגזל דהיינו שגובה נפש תחת נפש.</w:t>
      </w:r>
    </w:p>
    <w:p w14:paraId="39BB0514"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(בשיטמ"ק) כת' דמ"ד נפשו של נגזל 'ישל' הוא לשון שאלה. וב</w:t>
      </w:r>
      <w:r w:rsidRPr="005135EC">
        <w:rPr>
          <w:rFonts w:ascii="Narkisim" w:hAnsi="Narkisim"/>
          <w:b/>
          <w:bCs/>
          <w:rtl/>
        </w:rPr>
        <w:t>חי' הראב"ד</w:t>
      </w:r>
      <w:r w:rsidRPr="005135EC">
        <w:rPr>
          <w:rFonts w:ascii="Narkisim" w:hAnsi="Narkisim"/>
          <w:rtl/>
        </w:rPr>
        <w:t xml:space="preserve"> הוסיף א"נ פליגי בעונש הגזלן, מ"ס עונשין אותו נפש תחת ממון, ומר סבר אין עונשין אלא ממון, גרמת נפש תחת גרמת נפש.</w:t>
      </w:r>
    </w:p>
    <w:p w14:paraId="56BE9280" w14:textId="77777777" w:rsidR="00322A92" w:rsidRPr="005135EC" w:rsidRDefault="00000000" w:rsidP="005135EC">
      <w:pPr>
        <w:pStyle w:val="aa"/>
        <w:bidi/>
        <w:rPr>
          <w:rFonts w:ascii="Narkisim" w:hAnsi="Narkisim"/>
        </w:rPr>
      </w:pPr>
      <w:r w:rsidRPr="005135EC">
        <w:rPr>
          <w:rFonts w:ascii="Narkisim" w:hAnsi="Narkisim"/>
          <w:u w:val="single"/>
          <w:rtl/>
        </w:rPr>
        <w:t>רש"י ד"ה אל תגזל דל</w:t>
      </w:r>
      <w:r w:rsidRPr="005135EC">
        <w:rPr>
          <w:rFonts w:ascii="Narkisim" w:hAnsi="Narkisim"/>
          <w:rtl/>
        </w:rPr>
        <w:t>. אע"פ שדל הוא, ואין לו מה לגוזלו. [וצ"ב]. וה</w:t>
      </w:r>
      <w:r w:rsidRPr="005135EC">
        <w:rPr>
          <w:rFonts w:ascii="Narkisim" w:hAnsi="Narkisim"/>
          <w:b/>
          <w:bCs/>
          <w:rtl/>
        </w:rPr>
        <w:t>תוס' רי"ד</w:t>
      </w:r>
      <w:r w:rsidRPr="005135EC">
        <w:rPr>
          <w:rFonts w:ascii="Narkisim" w:hAnsi="Narkisim"/>
          <w:rtl/>
        </w:rPr>
        <w:t xml:space="preserve"> כת' מפני שהיא דל, וממונו חביב עליו ביותר, ולפיכך השם מענישך בנפשך</w:t>
      </w:r>
      <w:r w:rsidRPr="005135EC">
        <w:rPr>
          <w:rStyle w:val="ac"/>
          <w:rFonts w:ascii="Narkisim" w:hAnsi="Narkisim"/>
          <w:rtl/>
        </w:rPr>
        <w:footnoteReference w:id="1584"/>
      </w:r>
      <w:r w:rsidRPr="005135EC">
        <w:rPr>
          <w:rFonts w:ascii="Narkisim" w:hAnsi="Narkisim"/>
          <w:rtl/>
        </w:rPr>
        <w:t>. ו</w:t>
      </w:r>
      <w:r w:rsidRPr="005135EC">
        <w:rPr>
          <w:rFonts w:ascii="Narkisim" w:hAnsi="Narkisim"/>
          <w:b/>
          <w:bCs/>
          <w:rtl/>
        </w:rPr>
        <w:t>רש"י</w:t>
      </w:r>
      <w:r w:rsidRPr="005135EC">
        <w:rPr>
          <w:rFonts w:ascii="Narkisim" w:hAnsi="Narkisim"/>
          <w:rtl/>
        </w:rPr>
        <w:t xml:space="preserve"> (משלי כב כב) פי' אל תגזול בעבור שתראנו דל, ואין לו כח לעמוד כנגדך.</w:t>
      </w:r>
    </w:p>
    <w:p w14:paraId="68072837" w14:textId="77777777" w:rsidR="00322A92" w:rsidRPr="005135EC" w:rsidRDefault="00000000" w:rsidP="005135EC">
      <w:pPr>
        <w:bidi/>
        <w:rPr>
          <w:rFonts w:ascii="Narkisim" w:hAnsi="Narkisim" w:cs="Narkisim"/>
        </w:rPr>
      </w:pPr>
      <w:r w:rsidRPr="005135EC">
        <w:rPr>
          <w:rFonts w:ascii="Narkisim" w:hAnsi="Narkisim" w:cs="Narkisim"/>
          <w:u w:val="single"/>
          <w:rtl/>
        </w:rPr>
        <w:t>א"ר יוחנן כל הגוזל את חבירו שוה פרוטה כאילו נוטל</w:t>
      </w:r>
      <w:r w:rsidRPr="005135EC">
        <w:rPr>
          <w:rStyle w:val="ac"/>
          <w:rFonts w:ascii="Narkisim" w:hAnsi="Narkisim" w:cs="Narkisim"/>
          <w:u w:val="single"/>
          <w:rtl/>
        </w:rPr>
        <w:footnoteReference w:id="1585"/>
      </w:r>
      <w:r w:rsidRPr="005135EC">
        <w:rPr>
          <w:rFonts w:ascii="Narkisim" w:hAnsi="Narkisim" w:cs="Narkisim"/>
          <w:u w:val="single"/>
          <w:rtl/>
        </w:rPr>
        <w:t xml:space="preserve"> נשמתו</w:t>
      </w:r>
      <w:r w:rsidRPr="005135EC">
        <w:rPr>
          <w:rFonts w:ascii="Narkisim" w:hAnsi="Narkisim" w:cs="Narkisim"/>
          <w:rtl/>
        </w:rPr>
        <w:t xml:space="preserve">. בפשוטו משמע שהוא חומר בכל גזילה. אבל </w:t>
      </w:r>
      <w:r w:rsidRPr="005135EC">
        <w:rPr>
          <w:rFonts w:ascii="Narkisim" w:hAnsi="Narkisim" w:cs="Narkisim"/>
          <w:b/>
          <w:bCs/>
          <w:rtl/>
        </w:rPr>
        <w:t>תוס'</w:t>
      </w:r>
      <w:r w:rsidRPr="005135EC">
        <w:rPr>
          <w:rFonts w:ascii="Narkisim" w:hAnsi="Narkisim" w:cs="Narkisim"/>
          <w:rtl/>
        </w:rPr>
        <w:t xml:space="preserve"> (ב"מ נח:) פי' דפעמים רעב כבד ואין לו במה לקנות. אבל יש הרבה בני אדם שאינם חסרים כל כך</w:t>
      </w:r>
      <w:r w:rsidRPr="005135EC">
        <w:rPr>
          <w:rStyle w:val="ac"/>
          <w:rFonts w:ascii="Narkisim" w:hAnsi="Narkisim" w:cs="Narkisim"/>
          <w:rtl/>
        </w:rPr>
        <w:footnoteReference w:id="1586"/>
      </w:r>
      <w:r w:rsidRPr="005135EC">
        <w:rPr>
          <w:rFonts w:ascii="Narkisim" w:hAnsi="Narkisim" w:cs="Narkisim"/>
          <w:rtl/>
        </w:rPr>
        <w:t>. ו</w:t>
      </w:r>
      <w:r w:rsidRPr="005135EC">
        <w:rPr>
          <w:rFonts w:ascii="Narkisim" w:hAnsi="Narkisim" w:cs="Narkisim"/>
          <w:b/>
          <w:bCs/>
          <w:rtl/>
        </w:rPr>
        <w:t>ר' יונה</w:t>
      </w:r>
      <w:r w:rsidRPr="005135EC">
        <w:rPr>
          <w:rFonts w:ascii="Narkisim" w:hAnsi="Narkisim" w:cs="Narkisim"/>
          <w:rtl/>
        </w:rPr>
        <w:t xml:space="preserve"> (בשערי תשובה ג קי וכד) כת' דהגוזל את העני חייב מיתה בידי שמים. [מבואר דדוקא גוזל עני</w:t>
      </w:r>
      <w:r w:rsidRPr="005135EC">
        <w:rPr>
          <w:rStyle w:val="ac"/>
          <w:rFonts w:ascii="Narkisim" w:hAnsi="Narkisim" w:cs="Narkisim"/>
          <w:rtl/>
        </w:rPr>
        <w:footnoteReference w:id="1587"/>
      </w:r>
      <w:r w:rsidRPr="005135EC">
        <w:rPr>
          <w:rFonts w:ascii="Narkisim" w:hAnsi="Narkisim" w:cs="Narkisim"/>
          <w:rtl/>
        </w:rPr>
        <w:t>].</w:t>
      </w:r>
    </w:p>
    <w:p w14:paraId="759EBF83" w14:textId="77777777" w:rsidR="00322A92" w:rsidRPr="005135EC" w:rsidRDefault="00000000" w:rsidP="005135EC">
      <w:pPr>
        <w:pStyle w:val="aa"/>
        <w:bidi/>
        <w:rPr>
          <w:rFonts w:ascii="Narkisim" w:hAnsi="Narkisim"/>
        </w:rPr>
      </w:pPr>
      <w:r w:rsidRPr="005135EC">
        <w:rPr>
          <w:rFonts w:ascii="Narkisim" w:hAnsi="Narkisim"/>
          <w:u w:val="single"/>
          <w:rtl/>
        </w:rPr>
        <w:lastRenderedPageBreak/>
        <w:t>אבל היכא דיהיב דמי לא, ת"ש מחמס וכו'</w:t>
      </w:r>
      <w:r w:rsidRPr="005135EC">
        <w:rPr>
          <w:rFonts w:ascii="Narkisim" w:hAnsi="Narkisim"/>
          <w:rtl/>
        </w:rPr>
        <w:t>. פ</w:t>
      </w:r>
      <w:r w:rsidRPr="005135EC">
        <w:rPr>
          <w:rFonts w:ascii="Narkisim" w:hAnsi="Narkisim"/>
          <w:b/>
          <w:bCs/>
          <w:rtl/>
        </w:rPr>
        <w:t>רש"י</w:t>
      </w:r>
      <w:r w:rsidRPr="005135EC">
        <w:rPr>
          <w:rFonts w:ascii="Narkisim" w:hAnsi="Narkisim"/>
          <w:rtl/>
        </w:rPr>
        <w:t xml:space="preserve"> דחמסן יהיב דמי (כדלעיל סב.), אלא שזה אינו רוצה למכור. ואפ"ה מתחייב. ולכאורה מוכח דמתחייב מצד הפקעת ממון חבירו, ואף שאינו מפסידו. וצ"ב למש"כ תוס' (הנ"ל) דדוקא היכא דאין לו במה לקנות חייב. ואפשר דאיירי שאינו רוצה ליטול הדמים, ואפ"ה נחשב רק חמסן.</w:t>
      </w:r>
    </w:p>
    <w:p w14:paraId="6625F641"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תוס</w:t>
      </w:r>
      <w:r w:rsidRPr="005135EC">
        <w:rPr>
          <w:rFonts w:ascii="Narkisim" w:hAnsi="Narkisim"/>
          <w:rtl/>
        </w:rPr>
        <w:t>' (לעיל סב. וב"מ ה:) דנו האם חמסן דאורייתא איירי ביהיב דמי. ודנו דדרשא דהכא הוה אסמכתא.</w:t>
      </w:r>
    </w:p>
    <w:p w14:paraId="59650A95" w14:textId="77777777" w:rsidR="00322A92" w:rsidRPr="005135EC" w:rsidRDefault="00000000" w:rsidP="005135EC">
      <w:pPr>
        <w:bidi/>
        <w:rPr>
          <w:rFonts w:ascii="Narkisim" w:hAnsi="Narkisim" w:cs="Narkisim"/>
        </w:rPr>
      </w:pPr>
      <w:r w:rsidRPr="005135EC">
        <w:rPr>
          <w:rFonts w:ascii="Narkisim" w:hAnsi="Narkisim" w:cs="Narkisim"/>
          <w:u w:val="single"/>
          <w:rtl/>
        </w:rPr>
        <w:t>אבל גרמא לא וכו' מתוך שהרג נוב עיר הכהנים וכו' מעלה עליו הכתוב כאילו הרגן</w:t>
      </w:r>
      <w:r w:rsidRPr="005135EC">
        <w:rPr>
          <w:rStyle w:val="ac"/>
          <w:rFonts w:ascii="Narkisim" w:hAnsi="Narkisim" w:cs="Narkisim"/>
          <w:rtl/>
        </w:rPr>
        <w:footnoteReference w:id="1588"/>
      </w:r>
      <w:r w:rsidRPr="005135EC">
        <w:rPr>
          <w:rFonts w:ascii="Narkisim" w:hAnsi="Narkisim" w:cs="Narkisim"/>
          <w:rtl/>
        </w:rPr>
        <w:t>. דכיון שהיו מספקים להם מים ומזון, וע"י שהרג את הכהנים לא היה להם פרנסה</w:t>
      </w:r>
      <w:r w:rsidRPr="005135EC">
        <w:rPr>
          <w:rStyle w:val="ac"/>
          <w:rFonts w:ascii="Narkisim" w:hAnsi="Narkisim" w:cs="Narkisim"/>
          <w:rtl/>
        </w:rPr>
        <w:footnoteReference w:id="1589"/>
      </w:r>
      <w:r w:rsidRPr="005135EC">
        <w:rPr>
          <w:rFonts w:ascii="Narkisim" w:hAnsi="Narkisim" w:cs="Narkisim"/>
          <w:rtl/>
        </w:rPr>
        <w:t>. וה</w:t>
      </w:r>
      <w:r w:rsidRPr="005135EC">
        <w:rPr>
          <w:rFonts w:ascii="Narkisim" w:hAnsi="Narkisim" w:cs="Narkisim"/>
          <w:b/>
          <w:bCs/>
          <w:rtl/>
        </w:rPr>
        <w:t>יש"ש</w:t>
      </w:r>
      <w:r w:rsidRPr="005135EC">
        <w:rPr>
          <w:rFonts w:ascii="Narkisim" w:hAnsi="Narkisim" w:cs="Narkisim"/>
          <w:rtl/>
        </w:rPr>
        <w:t xml:space="preserve"> (נח) ביאר דאף גרמא חייב בדיני שמים</w:t>
      </w:r>
      <w:r w:rsidRPr="005135EC">
        <w:rPr>
          <w:rStyle w:val="ac"/>
          <w:rFonts w:ascii="Narkisim" w:hAnsi="Narkisim" w:cs="Narkisim"/>
          <w:rtl/>
        </w:rPr>
        <w:footnoteReference w:id="1590"/>
      </w:r>
      <w:r w:rsidRPr="005135EC">
        <w:rPr>
          <w:rFonts w:ascii="Narkisim" w:hAnsi="Narkisim" w:cs="Narkisim"/>
          <w:rtl/>
        </w:rPr>
        <w:t xml:space="preserve"> (וכדלעיל נה:). [וצ"ע אי כל גורם ומסובב רחוק חייב בדיני שמים בנזקין</w:t>
      </w:r>
      <w:r w:rsidRPr="005135EC">
        <w:rPr>
          <w:rStyle w:val="ac"/>
          <w:rFonts w:ascii="Narkisim" w:hAnsi="Narkisim" w:cs="Narkisim"/>
          <w:rtl/>
        </w:rPr>
        <w:footnoteReference w:id="1591"/>
      </w:r>
      <w:r w:rsidRPr="005135EC">
        <w:rPr>
          <w:rFonts w:ascii="Narkisim" w:hAnsi="Narkisim" w:cs="Narkisim"/>
          <w:rtl/>
        </w:rPr>
        <w:t>].</w:t>
      </w:r>
    </w:p>
    <w:p w14:paraId="1453D058" w14:textId="77777777" w:rsidR="00322A92" w:rsidRPr="005135EC" w:rsidRDefault="00000000" w:rsidP="005135EC">
      <w:pPr>
        <w:bidi/>
        <w:rPr>
          <w:rFonts w:ascii="Narkisim" w:hAnsi="Narkisim" w:cs="Narkisim"/>
        </w:rPr>
      </w:pPr>
      <w:r w:rsidRPr="005135EC">
        <w:rPr>
          <w:rFonts w:ascii="Narkisim" w:hAnsi="Narkisim" w:cs="Narkisim"/>
          <w:u w:val="single"/>
          <w:rtl/>
        </w:rPr>
        <w:t>גבאי צדקה לוקחין מהן דבר מועט וכו'</w:t>
      </w:r>
      <w:r w:rsidRPr="005135EC">
        <w:rPr>
          <w:rFonts w:ascii="Narkisim" w:hAnsi="Narkisim" w:cs="Narkisim"/>
          <w:rtl/>
        </w:rPr>
        <w:t>. יל"ד האם תלינן שבעלה נתן לה רשות להדיא לתת דבר מועט. או דרשאית לתת ע"ד עצמה בדבר דסתמא דמילתא אינו מקפיד.</w:t>
      </w:r>
    </w:p>
    <w:p w14:paraId="6E6C8E1E"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כת' [אהא דלוקחין מן הנשים כלי צמר ביהודה וכלי פשתן בגליל] מהא שמעינן דבכל מקום ומקום נוטלין מן הנשים מה שהן מורגלות ליתן, שהבעלים מוותרין ונותנין רשות. ואין מקפידין עם נשיהן. [משמע דסתמא הוה כנתינת רשות. ולא נתן רשות להדיא].</w:t>
      </w:r>
    </w:p>
    <w:p w14:paraId="5595000B"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שו"ע</w:t>
      </w:r>
      <w:r w:rsidRPr="005135EC">
        <w:rPr>
          <w:rFonts w:ascii="Narkisim" w:hAnsi="Narkisim"/>
          <w:rtl/>
        </w:rPr>
        <w:t xml:space="preserve"> (יו"ד רמח ד) כת' דהני מילי בסתמא. אבל אם הבעל מוחה, אפילו אסור לקבל מהם אפי' כל שהוא. [ואפי' שהאשה נודרת ליתן צדקה לאו כל כמינה, דהבעל אינו מחוייב בנדרי אשתו. ע"ע תוס' ב"מ קד.</w:t>
      </w:r>
      <w:r w:rsidRPr="005135EC">
        <w:rPr>
          <w:rStyle w:val="ac"/>
          <w:rFonts w:ascii="Narkisim" w:hAnsi="Narkisim"/>
          <w:rtl/>
        </w:rPr>
        <w:footnoteReference w:id="1592"/>
      </w:r>
      <w:r w:rsidRPr="005135EC">
        <w:rPr>
          <w:rFonts w:ascii="Narkisim" w:hAnsi="Narkisim"/>
          <w:rtl/>
        </w:rPr>
        <w:t>]. אבל ה</w:t>
      </w:r>
      <w:r w:rsidRPr="005135EC">
        <w:rPr>
          <w:rFonts w:ascii="Narkisim" w:hAnsi="Narkisim"/>
          <w:b/>
          <w:bCs/>
          <w:rtl/>
        </w:rPr>
        <w:t>בי"ש</w:t>
      </w:r>
      <w:r w:rsidRPr="005135EC">
        <w:rPr>
          <w:rFonts w:ascii="Narkisim" w:hAnsi="Narkisim"/>
          <w:rtl/>
        </w:rPr>
        <w:t xml:space="preserve"> (צא יג) כת' דאשה הנושאת ונותנת בתוך ביתה</w:t>
      </w:r>
      <w:r w:rsidRPr="005135EC">
        <w:rPr>
          <w:rStyle w:val="ac"/>
          <w:rFonts w:ascii="Narkisim" w:hAnsi="Narkisim"/>
          <w:rtl/>
        </w:rPr>
        <w:footnoteReference w:id="1593"/>
      </w:r>
      <w:r w:rsidRPr="005135EC">
        <w:rPr>
          <w:rFonts w:ascii="Narkisim" w:hAnsi="Narkisim"/>
          <w:rtl/>
        </w:rPr>
        <w:t xml:space="preserve"> ונדרה צדקה, הבעל צריך לשלם. והשו"ע איירי היכא דהבעל מחה קודם שנדרה.</w:t>
      </w:r>
    </w:p>
    <w:p w14:paraId="502F9C9B" w14:textId="77777777" w:rsidR="00322A92" w:rsidRPr="005135EC" w:rsidRDefault="00000000" w:rsidP="005135EC">
      <w:pPr>
        <w:pStyle w:val="a8"/>
        <w:bidi/>
        <w:rPr>
          <w:rFonts w:ascii="Narkisim" w:hAnsi="Narkisim"/>
        </w:rPr>
      </w:pPr>
      <w:r w:rsidRPr="005135EC">
        <w:rPr>
          <w:rFonts w:ascii="Narkisim" w:hAnsi="Narkisim"/>
          <w:rtl/>
        </w:rPr>
        <w:t>אבל ה</w:t>
      </w:r>
      <w:r w:rsidRPr="005135EC">
        <w:rPr>
          <w:rFonts w:ascii="Narkisim" w:hAnsi="Narkisim"/>
          <w:b/>
          <w:bCs/>
          <w:rtl/>
        </w:rPr>
        <w:t>חכמת אדם</w:t>
      </w:r>
      <w:r w:rsidRPr="005135EC">
        <w:rPr>
          <w:rFonts w:ascii="Narkisim" w:hAnsi="Narkisim"/>
          <w:rtl/>
        </w:rPr>
        <w:t xml:space="preserve"> (קמז יז) כת' דאשה עשירה שרוצה ליתן לקרובים דבר לפי עושרה [כדרך נשים עשירות], אין הבעל יכול למחות. ויל"פ הטעם משום דמחוייב לאשתו את כל צרכיה לפי הרגילות לפי העושר [דקי"ל עולה עמו]. ועוד פי' הערוה"ש (רמח יג) דהוה מגדרי כופין על הצדקה [וע"ע נוב"י (ת' יו"ד קנח הו' בפתח"ת רמח ג, וע"ע הערוה"ש].</w:t>
      </w:r>
    </w:p>
    <w:p w14:paraId="4D97D4C1"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נוב"י</w:t>
      </w:r>
      <w:r w:rsidRPr="005135EC">
        <w:rPr>
          <w:rFonts w:ascii="Narkisim" w:hAnsi="Narkisim" w:cs="Narkisim"/>
          <w:rtl/>
        </w:rPr>
        <w:t xml:space="preserve"> (ק' יו"ד עב הו' בפתח"ת רמח ג) כת' דכשאומרת שבעלה נתן לה רשות ונותנת בשליחותו נאמנת אפי' בדבר גדול. וה</w:t>
      </w:r>
      <w:r w:rsidRPr="005135EC">
        <w:rPr>
          <w:rFonts w:ascii="Narkisim" w:hAnsi="Narkisim" w:cs="Narkisim"/>
          <w:b/>
          <w:bCs/>
          <w:rtl/>
        </w:rPr>
        <w:t>פתח"ת</w:t>
      </w:r>
      <w:r w:rsidRPr="005135EC">
        <w:rPr>
          <w:rFonts w:ascii="Narkisim" w:hAnsi="Narkisim" w:cs="Narkisim"/>
          <w:rtl/>
        </w:rPr>
        <w:t xml:space="preserve"> ציין לדברי ה</w:t>
      </w:r>
      <w:r w:rsidRPr="005135EC">
        <w:rPr>
          <w:rFonts w:ascii="Narkisim" w:hAnsi="Narkisim" w:cs="Narkisim"/>
          <w:b/>
          <w:bCs/>
          <w:rtl/>
        </w:rPr>
        <w:t>ספורנו</w:t>
      </w:r>
      <w:r w:rsidRPr="005135EC">
        <w:rPr>
          <w:rFonts w:ascii="Narkisim" w:hAnsi="Narkisim" w:cs="Narkisim"/>
          <w:rtl/>
        </w:rPr>
        <w:t xml:space="preserve"> (שמות לה כב) ויבאו האנשים על הנשים, דבאו עם הנשים המתנדבות להסכים בנדבה כדי שיקבלו הגבאין מהן. שאין מקבלים מן הנשים אלא דבר מועט. ואמאי לא סגי שיאמרו בשמם.</w:t>
      </w:r>
    </w:p>
    <w:p w14:paraId="54C9BFE9" w14:textId="77777777" w:rsidR="00322A92" w:rsidRPr="005135EC" w:rsidRDefault="00000000" w:rsidP="005135EC">
      <w:pPr>
        <w:pStyle w:val="a8"/>
        <w:bidi/>
        <w:rPr>
          <w:rFonts w:ascii="Narkisim" w:hAnsi="Narkisim"/>
        </w:rPr>
      </w:pPr>
      <w:r w:rsidRPr="005135EC">
        <w:rPr>
          <w:rFonts w:ascii="Narkisim" w:hAnsi="Narkisim"/>
          <w:rtl/>
        </w:rPr>
        <w:t>אך בכל הסוגיא לא הוזכר חילוק היכא שאומר שבעה"ב נתן לו רשות, ובהני דאין לוקחים מהרועים וכו', אפי' אומר להדיא שנתנו לו רשות</w:t>
      </w:r>
      <w:r w:rsidRPr="005135EC">
        <w:rPr>
          <w:rStyle w:val="ac"/>
          <w:rFonts w:ascii="Narkisim" w:hAnsi="Narkisim"/>
          <w:rtl/>
        </w:rPr>
        <w:footnoteReference w:id="1594"/>
      </w:r>
      <w:r w:rsidRPr="005135EC">
        <w:rPr>
          <w:rFonts w:ascii="Narkisim" w:hAnsi="Narkisim"/>
          <w:rtl/>
        </w:rPr>
        <w:t>.</w:t>
      </w:r>
    </w:p>
    <w:p w14:paraId="5AD438A4"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פתח"ת</w:t>
      </w:r>
      <w:r w:rsidRPr="005135EC">
        <w:rPr>
          <w:rFonts w:ascii="Narkisim" w:hAnsi="Narkisim" w:cs="Narkisim"/>
          <w:rtl/>
        </w:rPr>
        <w:t xml:space="preserve"> (רמח ד) הביא </w:t>
      </w:r>
      <w:r w:rsidRPr="005135EC">
        <w:rPr>
          <w:rFonts w:ascii="Narkisim" w:hAnsi="Narkisim" w:cs="Narkisim"/>
          <w:b/>
          <w:bCs/>
          <w:rtl/>
        </w:rPr>
        <w:t>שו"ת בית יעקב</w:t>
      </w:r>
      <w:r w:rsidRPr="005135EC">
        <w:rPr>
          <w:rFonts w:ascii="Narkisim" w:hAnsi="Narkisim" w:cs="Narkisim"/>
          <w:rtl/>
        </w:rPr>
        <w:t xml:space="preserve"> (יב ונו) דדוקא לצדקה ודבר מצוה לוקחין מהם דבר מועט, לפי שאין דרך הבעל להקפיד בזה על דבר מועט. אבל כשאינה דבר מצוה אפילו דבר מועט אסור. אבל תוס' (גיטין סא: וחולין ו: ושא"ר שם) הביאו מסוגיין דאשה נותנת לחברתה דבר מועט מתוך העיסה, וכדאי' בסוגיין דמקבלין דבר מועט מן הנשים. ואף דלא הוה צדקה</w:t>
      </w:r>
      <w:r w:rsidRPr="005135EC">
        <w:rPr>
          <w:rStyle w:val="ac"/>
          <w:rFonts w:ascii="Narkisim" w:hAnsi="Narkisim" w:cs="Narkisim"/>
          <w:rtl/>
        </w:rPr>
        <w:footnoteReference w:id="1595"/>
      </w:r>
      <w:r w:rsidRPr="005135EC">
        <w:rPr>
          <w:rFonts w:ascii="Narkisim" w:hAnsi="Narkisim" w:cs="Narkisim"/>
          <w:rtl/>
        </w:rPr>
        <w:t>.</w:t>
      </w:r>
    </w:p>
    <w:p w14:paraId="1A8DD41B" w14:textId="77777777" w:rsidR="00322A92" w:rsidRPr="005135EC" w:rsidRDefault="00000000" w:rsidP="005135EC">
      <w:pPr>
        <w:bidi/>
        <w:rPr>
          <w:rFonts w:ascii="Narkisim" w:hAnsi="Narkisim" w:cs="Narkisim"/>
        </w:rPr>
      </w:pPr>
      <w:r w:rsidRPr="005135EC">
        <w:rPr>
          <w:rFonts w:ascii="Narkisim" w:hAnsi="Narkisim" w:cs="Narkisim"/>
          <w:rtl/>
        </w:rPr>
        <w:t>וב</w:t>
      </w:r>
      <w:r w:rsidRPr="005135EC">
        <w:rPr>
          <w:rFonts w:ascii="Narkisim" w:hAnsi="Narkisim" w:cs="Narkisim"/>
          <w:b/>
          <w:bCs/>
          <w:rtl/>
        </w:rPr>
        <w:t>תוספתא</w:t>
      </w:r>
      <w:r w:rsidRPr="005135EC">
        <w:rPr>
          <w:rFonts w:ascii="Narkisim" w:hAnsi="Narkisim" w:cs="Narkisim"/>
          <w:rtl/>
        </w:rPr>
        <w:t xml:space="preserve"> (יא ב, הו' ברשב"א, וכו ברשב"ם ב"ב מג: ובשו"ע יו"ד רמח ו) איתא הבן שהיה </w:t>
      </w:r>
      <w:r w:rsidRPr="005135EC">
        <w:rPr>
          <w:rFonts w:ascii="Narkisim" w:hAnsi="Narkisim" w:cs="Narkisim"/>
          <w:rtl/>
        </w:rPr>
        <w:lastRenderedPageBreak/>
        <w:t>אוכל משל אביו וכן העבד שהיה אוכל משל רבו קוצה ונותן לעני או לבנו ולבתו של אוהבו</w:t>
      </w:r>
      <w:r w:rsidRPr="005135EC">
        <w:rPr>
          <w:rStyle w:val="ac"/>
          <w:rFonts w:ascii="Narkisim" w:hAnsi="Narkisim" w:cs="Narkisim"/>
          <w:rtl/>
        </w:rPr>
        <w:footnoteReference w:id="1596"/>
      </w:r>
      <w:r w:rsidRPr="005135EC">
        <w:rPr>
          <w:rFonts w:ascii="Narkisim" w:hAnsi="Narkisim" w:cs="Narkisim"/>
          <w:rtl/>
        </w:rPr>
        <w:t xml:space="preserve"> ואין חושש משום גזלו של בעל הבית, שכך נהגו.</w:t>
      </w:r>
    </w:p>
    <w:p w14:paraId="4E0ED232" w14:textId="77777777" w:rsidR="00322A92" w:rsidRPr="005135EC" w:rsidRDefault="00000000" w:rsidP="005135EC">
      <w:pPr>
        <w:pStyle w:val="a8"/>
        <w:bidi/>
        <w:rPr>
          <w:rFonts w:ascii="Narkisim" w:hAnsi="Narkisim"/>
        </w:rPr>
      </w:pPr>
      <w:r w:rsidRPr="005135EC">
        <w:rPr>
          <w:rFonts w:ascii="Narkisim" w:hAnsi="Narkisim"/>
          <w:rtl/>
        </w:rPr>
        <w:t>אבל בגמ' (חולין צד., ובשו"ע או"ח קע יט) איתא דאורחין אינן רשאין ליתן ממה שלפניהם לבנו ולבתו של בעה"ב, דשמא אין לבעה"ב מספיק. [וצ"ל דהכא איירי שיודע שיש לו כדי סעודה, דל"ש חשש זה].</w:t>
      </w:r>
    </w:p>
    <w:p w14:paraId="29A29F75" w14:textId="77777777" w:rsidR="00322A92" w:rsidRPr="005135EC" w:rsidRDefault="00000000" w:rsidP="005135EC">
      <w:pPr>
        <w:pStyle w:val="aa"/>
        <w:bidi/>
        <w:rPr>
          <w:rFonts w:ascii="Narkisim" w:hAnsi="Narkisim"/>
        </w:rPr>
      </w:pPr>
      <w:r w:rsidRPr="005135EC">
        <w:rPr>
          <w:rFonts w:ascii="Narkisim" w:hAnsi="Narkisim"/>
          <w:u w:val="single"/>
          <w:rtl/>
        </w:rPr>
        <w:t>שפעמים אדם בוש למכור על פתח ביתו, ונותן לאשתו וכו׳</w:t>
      </w:r>
      <w:r w:rsidRPr="005135EC">
        <w:rPr>
          <w:rFonts w:ascii="Narkisim" w:hAnsi="Narkisim"/>
          <w:rtl/>
        </w:rPr>
        <w:t>. ה</w:t>
      </w:r>
      <w:r w:rsidRPr="005135EC">
        <w:rPr>
          <w:rFonts w:ascii="Narkisim" w:hAnsi="Narkisim"/>
          <w:b/>
          <w:bCs/>
          <w:rtl/>
        </w:rPr>
        <w:t>ראב"ד</w:t>
      </w:r>
      <w:r w:rsidRPr="005135EC">
        <w:rPr>
          <w:rFonts w:ascii="Narkisim" w:hAnsi="Narkisim"/>
          <w:rtl/>
        </w:rPr>
        <w:t xml:space="preserve"> ביאר שהם עניים ויש להם זיתים הרבה וכל צרכיהן עושין מהן, והוא בוש למכור דבר מועט, ונותן לאשתו ומוכרת.</w:t>
      </w:r>
    </w:p>
    <w:p w14:paraId="5ECC166E" w14:textId="77777777" w:rsidR="00322A92" w:rsidRPr="005135EC" w:rsidRDefault="00000000" w:rsidP="005135EC">
      <w:pPr>
        <w:pStyle w:val="aa"/>
        <w:bidi/>
        <w:rPr>
          <w:rFonts w:ascii="Narkisim" w:hAnsi="Narkisim"/>
        </w:rPr>
      </w:pPr>
      <w:r w:rsidRPr="005135EC">
        <w:rPr>
          <w:rFonts w:ascii="Narkisim" w:hAnsi="Narkisim"/>
          <w:u w:val="single"/>
          <w:rtl/>
        </w:rPr>
        <w:t>רש"י ד"ה בגליל העליון</w:t>
      </w:r>
      <w:r w:rsidRPr="005135EC">
        <w:rPr>
          <w:rFonts w:ascii="Narkisim" w:hAnsi="Narkisim"/>
          <w:rtl/>
        </w:rPr>
        <w:t xml:space="preserve">. שהשמן שם ביוקר. אבל </w:t>
      </w:r>
      <w:r w:rsidRPr="005135EC">
        <w:rPr>
          <w:rFonts w:ascii="Narkisim" w:hAnsi="Narkisim"/>
          <w:b/>
          <w:bCs/>
          <w:rtl/>
        </w:rPr>
        <w:t>תוס'</w:t>
      </w:r>
      <w:r w:rsidRPr="005135EC">
        <w:rPr>
          <w:rFonts w:ascii="Narkisim" w:hAnsi="Narkisim"/>
          <w:rtl/>
        </w:rPr>
        <w:t xml:space="preserve"> (שבת מז. וחגיגה כה.) כת' דבגליל היה רוב שמן</w:t>
      </w:r>
      <w:r w:rsidRPr="005135EC">
        <w:rPr>
          <w:rStyle w:val="ac"/>
          <w:rFonts w:ascii="Narkisim" w:hAnsi="Narkisim"/>
          <w:rtl/>
        </w:rPr>
        <w:footnoteReference w:id="1597"/>
      </w:r>
      <w:r w:rsidRPr="005135EC">
        <w:rPr>
          <w:rFonts w:ascii="Narkisim" w:hAnsi="Narkisim"/>
          <w:rtl/>
        </w:rPr>
        <w:t>.</w:t>
      </w:r>
    </w:p>
    <w:p w14:paraId="56856C60" w14:textId="77777777" w:rsidR="00322A92" w:rsidRPr="005135EC" w:rsidRDefault="00000000" w:rsidP="005135EC">
      <w:pPr>
        <w:pStyle w:val="aa"/>
        <w:bidi/>
        <w:rPr>
          <w:rFonts w:ascii="Narkisim" w:hAnsi="Narkisim"/>
        </w:rPr>
      </w:pPr>
      <w:r w:rsidRPr="005135EC">
        <w:rPr>
          <w:rFonts w:ascii="Narkisim" w:hAnsi="Narkisim"/>
          <w:rtl/>
        </w:rPr>
        <w:t>ו</w:t>
      </w:r>
      <w:r w:rsidRPr="005135EC">
        <w:rPr>
          <w:rFonts w:ascii="Narkisim" w:hAnsi="Narkisim"/>
          <w:b/>
          <w:bCs/>
          <w:rtl/>
        </w:rPr>
        <w:t>רש"י</w:t>
      </w:r>
      <w:r w:rsidRPr="005135EC">
        <w:rPr>
          <w:rFonts w:ascii="Narkisim" w:hAnsi="Narkisim"/>
          <w:rtl/>
        </w:rPr>
        <w:t xml:space="preserve"> (שבת מז.) כת' דבגליל היה חשובות להן שברי פתילה, שאין בגדי פשתן מצויין להם. ו</w:t>
      </w:r>
      <w:r w:rsidRPr="005135EC">
        <w:rPr>
          <w:rFonts w:ascii="Narkisim" w:hAnsi="Narkisim"/>
          <w:b/>
          <w:bCs/>
          <w:rtl/>
        </w:rPr>
        <w:t>תוס'</w:t>
      </w:r>
      <w:r w:rsidRPr="005135EC">
        <w:rPr>
          <w:rFonts w:ascii="Narkisim" w:hAnsi="Narkisim"/>
          <w:rtl/>
        </w:rPr>
        <w:t xml:space="preserve"> חלקו דאיתא (לעיל קיח:) לוקחין מן הנשים כלי פשתן בגליל, משמע שמצוי פשתן הרבה שם.</w:t>
      </w:r>
    </w:p>
    <w:p w14:paraId="579B86B9" w14:textId="77777777" w:rsidR="00322A92" w:rsidRPr="005135EC" w:rsidRDefault="00000000" w:rsidP="005135EC">
      <w:pPr>
        <w:pStyle w:val="aa"/>
        <w:bidi/>
        <w:rPr>
          <w:rFonts w:ascii="Narkisim" w:hAnsi="Narkisim"/>
        </w:rPr>
      </w:pPr>
      <w:r w:rsidRPr="005135EC">
        <w:rPr>
          <w:rFonts w:ascii="Narkisim" w:hAnsi="Narkisim"/>
          <w:u w:val="single"/>
          <w:rtl/>
        </w:rPr>
        <w:t>מוכין שהכובס מוציא הרי אלו שלו</w:t>
      </w:r>
      <w:r w:rsidRPr="005135EC">
        <w:rPr>
          <w:rFonts w:ascii="Narkisim" w:hAnsi="Narkisim"/>
          <w:rtl/>
        </w:rPr>
        <w:t>. פ</w:t>
      </w:r>
      <w:r w:rsidRPr="005135EC">
        <w:rPr>
          <w:rFonts w:ascii="Narkisim" w:hAnsi="Narkisim"/>
          <w:b/>
          <w:bCs/>
          <w:rtl/>
        </w:rPr>
        <w:t>רש"י</w:t>
      </w:r>
      <w:r w:rsidRPr="005135EC">
        <w:rPr>
          <w:rFonts w:ascii="Narkisim" w:hAnsi="Narkisim"/>
          <w:rtl/>
        </w:rPr>
        <w:t xml:space="preserve"> מבגד צמר, שיוצא ע"י שטיפה. [והרשב"א כת' דלפרש"י איירי בכובס הבגדים]. וה</w:t>
      </w:r>
      <w:r w:rsidRPr="005135EC">
        <w:rPr>
          <w:rFonts w:ascii="Narkisim" w:hAnsi="Narkisim"/>
          <w:b/>
          <w:bCs/>
          <w:rtl/>
        </w:rPr>
        <w:t>ראב"ד</w:t>
      </w:r>
      <w:r w:rsidRPr="005135EC">
        <w:rPr>
          <w:rFonts w:ascii="Narkisim" w:hAnsi="Narkisim"/>
          <w:rtl/>
        </w:rPr>
        <w:t xml:space="preserve"> פי' בכובס הצמר.</w:t>
      </w:r>
    </w:p>
    <w:p w14:paraId="048C5DF9"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כת' שדברים אלו אמורים במקום שאין במדינה מנהג ידוע. אבל כל שיש במדינה מנהג, הדין כמנהג המדינה.</w:t>
      </w:r>
    </w:p>
    <w:p w14:paraId="17FDC91D" w14:textId="77777777" w:rsidR="00322A92" w:rsidRPr="005135EC" w:rsidRDefault="00000000" w:rsidP="005135EC">
      <w:pPr>
        <w:bidi/>
        <w:rPr>
          <w:rFonts w:ascii="Narkisim" w:hAnsi="Narkisim" w:cs="Narkisim"/>
        </w:rPr>
      </w:pPr>
      <w:r w:rsidRPr="005135EC">
        <w:rPr>
          <w:rFonts w:ascii="Narkisim" w:hAnsi="Narkisim" w:cs="Narkisim"/>
          <w:u w:val="single"/>
          <w:rtl/>
        </w:rPr>
        <w:t>רש"י ד"ה הכובס</w:t>
      </w:r>
      <w:r w:rsidRPr="005135EC">
        <w:rPr>
          <w:rFonts w:ascii="Narkisim" w:hAnsi="Narkisim" w:cs="Narkisim"/>
          <w:rtl/>
        </w:rPr>
        <w:t>. ואין בעה"ב מקפיד וכו' והמקפיד לא הוי קפידא. ו</w:t>
      </w:r>
      <w:r w:rsidRPr="005135EC">
        <w:rPr>
          <w:rFonts w:ascii="Narkisim" w:hAnsi="Narkisim" w:cs="Narkisim"/>
          <w:b/>
          <w:bCs/>
          <w:rtl/>
        </w:rPr>
        <w:t>רש"י</w:t>
      </w:r>
      <w:r w:rsidRPr="005135EC">
        <w:rPr>
          <w:rFonts w:ascii="Narkisim" w:hAnsi="Narkisim" w:cs="Narkisim"/>
          <w:rtl/>
        </w:rPr>
        <w:t xml:space="preserve"> לרי"ף (ד"ה מוכין) כת' והמקפיד בטלה דעתו אצל כל אדם. וה</w:t>
      </w:r>
      <w:r w:rsidRPr="005135EC">
        <w:rPr>
          <w:rFonts w:ascii="Narkisim" w:hAnsi="Narkisim" w:cs="Narkisim"/>
          <w:b/>
          <w:bCs/>
          <w:rtl/>
        </w:rPr>
        <w:t>מאירי</w:t>
      </w:r>
      <w:r w:rsidRPr="005135EC">
        <w:rPr>
          <w:rFonts w:ascii="Narkisim" w:hAnsi="Narkisim" w:cs="Narkisim"/>
          <w:rtl/>
        </w:rPr>
        <w:t xml:space="preserve"> כת' דאפי'</w:t>
      </w:r>
      <w:r w:rsidRPr="005135EC">
        <w:rPr>
          <w:rStyle w:val="ac"/>
          <w:rFonts w:ascii="Narkisim" w:hAnsi="Narkisim" w:cs="Narkisim"/>
          <w:rtl/>
        </w:rPr>
        <w:footnoteReference w:id="1598"/>
      </w:r>
      <w:r w:rsidRPr="005135EC">
        <w:rPr>
          <w:rFonts w:ascii="Narkisim" w:hAnsi="Narkisim" w:cs="Narkisim"/>
          <w:rtl/>
        </w:rPr>
        <w:t xml:space="preserve"> היה בעה"ב קפדן ומראה עצמו שאינו מוחל, אין דינו של אומן נפקע בכך. שזכיה זו דין גמור.</w:t>
      </w:r>
    </w:p>
    <w:p w14:paraId="7E192517" w14:textId="77777777" w:rsidR="00322A92" w:rsidRPr="005135EC" w:rsidRDefault="00000000" w:rsidP="005135EC">
      <w:pPr>
        <w:pStyle w:val="a8"/>
        <w:bidi/>
        <w:rPr>
          <w:rFonts w:ascii="Narkisim" w:hAnsi="Narkisim"/>
        </w:rPr>
      </w:pPr>
      <w:r w:rsidRPr="005135EC">
        <w:rPr>
          <w:rFonts w:ascii="Narkisim" w:hAnsi="Narkisim"/>
          <w:rtl/>
        </w:rPr>
        <w:t>אך אי איירי דגילה דעתו מעיקרא שמקפיד, צ"ב אמאי לא יוכל להתנות כפי שירצה. ולכאורה צ"ל דאיירי שגילה דעתו לבסוף</w:t>
      </w:r>
      <w:r w:rsidRPr="005135EC">
        <w:rPr>
          <w:rStyle w:val="ac"/>
          <w:rFonts w:ascii="Narkisim" w:hAnsi="Narkisim"/>
          <w:rtl/>
        </w:rPr>
        <w:footnoteReference w:id="1599"/>
      </w:r>
      <w:r w:rsidRPr="005135EC">
        <w:rPr>
          <w:rFonts w:ascii="Narkisim" w:hAnsi="Narkisim"/>
          <w:rtl/>
        </w:rPr>
        <w:t>.</w:t>
      </w:r>
    </w:p>
    <w:p w14:paraId="25B0CF1B" w14:textId="77777777" w:rsidR="00322A92" w:rsidRPr="005135EC" w:rsidRDefault="00000000" w:rsidP="005135EC">
      <w:pPr>
        <w:bidi/>
        <w:rPr>
          <w:rFonts w:ascii="Narkisim" w:hAnsi="Narkisim" w:cs="Narkisim"/>
        </w:rPr>
      </w:pPr>
      <w:r w:rsidRPr="005135EC">
        <w:rPr>
          <w:rFonts w:ascii="Narkisim" w:hAnsi="Narkisim" w:cs="Narkisim"/>
          <w:rtl/>
        </w:rPr>
        <w:t>ומשמע ברש"י דהא דתנן הרי אלו שלו הוה משום דהבעה"ב אינו מקפיד שהאומן יקח</w:t>
      </w:r>
      <w:r w:rsidRPr="005135EC">
        <w:rPr>
          <w:rStyle w:val="ac"/>
          <w:rFonts w:ascii="Narkisim" w:hAnsi="Narkisim" w:cs="Narkisim"/>
          <w:rtl/>
        </w:rPr>
        <w:footnoteReference w:id="1600"/>
      </w:r>
      <w:r w:rsidRPr="005135EC">
        <w:rPr>
          <w:rFonts w:ascii="Narkisim" w:hAnsi="Narkisim" w:cs="Narkisim"/>
          <w:rtl/>
        </w:rPr>
        <w:t>. [אבל לא נכלל בשכירותו]. וה</w:t>
      </w:r>
      <w:r w:rsidRPr="005135EC">
        <w:rPr>
          <w:rFonts w:ascii="Narkisim" w:hAnsi="Narkisim" w:cs="Narkisim"/>
          <w:b/>
          <w:bCs/>
          <w:rtl/>
        </w:rPr>
        <w:t>גידולי שמואל</w:t>
      </w:r>
      <w:r w:rsidRPr="005135EC">
        <w:rPr>
          <w:rFonts w:ascii="Narkisim" w:hAnsi="Narkisim" w:cs="Narkisim"/>
          <w:rtl/>
        </w:rPr>
        <w:t xml:space="preserve"> (בע"ב) הביא דה</w:t>
      </w:r>
      <w:r w:rsidRPr="005135EC">
        <w:rPr>
          <w:rFonts w:ascii="Narkisim" w:hAnsi="Narkisim" w:cs="Narkisim"/>
          <w:b/>
          <w:bCs/>
          <w:rtl/>
        </w:rPr>
        <w:t>נוב"י</w:t>
      </w:r>
      <w:r w:rsidRPr="005135EC">
        <w:rPr>
          <w:rFonts w:ascii="Narkisim" w:hAnsi="Narkisim" w:cs="Narkisim"/>
          <w:rtl/>
        </w:rPr>
        <w:t xml:space="preserve"> (אה"ע ת' עז, הו' בפתח"ת שנט א) כת' דבמקום דרשאי ליטול משום דהבעה"ב אינו מקפיד</w:t>
      </w:r>
      <w:r w:rsidRPr="005135EC">
        <w:rPr>
          <w:rStyle w:val="ac"/>
          <w:rFonts w:ascii="Narkisim" w:hAnsi="Narkisim" w:cs="Narkisim"/>
          <w:rtl/>
        </w:rPr>
        <w:footnoteReference w:id="1601"/>
      </w:r>
      <w:r w:rsidRPr="005135EC">
        <w:rPr>
          <w:rFonts w:ascii="Narkisim" w:hAnsi="Narkisim" w:cs="Narkisim"/>
          <w:rtl/>
        </w:rPr>
        <w:t>, ואין בו משום גזל. מ"מ לא זכה הנוטלו להיות חשוב שלו. דכל זמן שלא הפקירו בעליו בפירוש אי אפשר לזכות בו להיות שלו</w:t>
      </w:r>
      <w:r w:rsidRPr="005135EC">
        <w:rPr>
          <w:rStyle w:val="ac"/>
          <w:rFonts w:ascii="Narkisim" w:hAnsi="Narkisim" w:cs="Narkisim"/>
          <w:rtl/>
        </w:rPr>
        <w:footnoteReference w:id="1602"/>
      </w:r>
      <w:r w:rsidRPr="005135EC">
        <w:rPr>
          <w:rFonts w:ascii="Narkisim" w:hAnsi="Narkisim" w:cs="Narkisim"/>
          <w:rtl/>
        </w:rPr>
        <w:t>. [וה</w:t>
      </w:r>
      <w:r w:rsidRPr="005135EC">
        <w:rPr>
          <w:rFonts w:ascii="Narkisim" w:hAnsi="Narkisim" w:cs="Narkisim"/>
          <w:b/>
          <w:bCs/>
          <w:rtl/>
        </w:rPr>
        <w:t>אבנ"מ</w:t>
      </w:r>
      <w:r w:rsidRPr="005135EC">
        <w:rPr>
          <w:rFonts w:ascii="Narkisim" w:hAnsi="Narkisim" w:cs="Narkisim"/>
          <w:rtl/>
        </w:rPr>
        <w:t xml:space="preserve"> (כח מט) חלק]. ואילו בסוגיין איתא הרי אלו שלו.</w:t>
      </w:r>
    </w:p>
    <w:p w14:paraId="0B05FA15"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גידו"ש</w:t>
      </w:r>
      <w:r w:rsidRPr="005135EC">
        <w:rPr>
          <w:rFonts w:ascii="Narkisim" w:hAnsi="Narkisim"/>
          <w:rtl/>
        </w:rPr>
        <w:t xml:space="preserve"> תי' דמ"מ כיון דאינו מקפיד אין חיוב השבה. והוה כמו אבידה שהבעלים נתייאשו ממנו ורשאי לזכות בו</w:t>
      </w:r>
      <w:r w:rsidRPr="005135EC">
        <w:rPr>
          <w:rStyle w:val="ac"/>
          <w:rFonts w:ascii="Narkisim" w:hAnsi="Narkisim"/>
          <w:rtl/>
        </w:rPr>
        <w:footnoteReference w:id="1603"/>
      </w:r>
      <w:r w:rsidRPr="005135EC">
        <w:rPr>
          <w:rFonts w:ascii="Narkisim" w:hAnsi="Narkisim"/>
          <w:rtl/>
        </w:rPr>
        <w:t>. אך הביא קצת ראיה דהוה בגדר מתנה לאומן</w:t>
      </w:r>
      <w:r w:rsidRPr="005135EC">
        <w:rPr>
          <w:rStyle w:val="ac"/>
          <w:rFonts w:ascii="Narkisim" w:hAnsi="Narkisim"/>
          <w:rtl/>
        </w:rPr>
        <w:footnoteReference w:id="1604"/>
      </w:r>
      <w:r w:rsidRPr="005135EC">
        <w:rPr>
          <w:rFonts w:ascii="Narkisim" w:hAnsi="Narkisim"/>
          <w:rtl/>
        </w:rPr>
        <w:t>, וע"ד דברי האבנ"מ.</w:t>
      </w:r>
    </w:p>
    <w:p w14:paraId="7F579EBD" w14:textId="77777777" w:rsidR="00322A92" w:rsidRPr="005135EC" w:rsidRDefault="00000000" w:rsidP="005135EC">
      <w:pPr>
        <w:pStyle w:val="a7"/>
        <w:bidi/>
        <w:rPr>
          <w:rFonts w:ascii="Narkisim" w:hAnsi="Narkisim"/>
        </w:rPr>
      </w:pPr>
      <w:r w:rsidRPr="005135EC">
        <w:rPr>
          <w:rFonts w:ascii="Narkisim" w:hAnsi="Narkisim"/>
          <w:rtl/>
        </w:rPr>
        <w:t>אבל יש שהביאו דהוה סברא דהפסולת שנוצר ע"י המלאכה</w:t>
      </w:r>
      <w:r w:rsidRPr="005135EC">
        <w:rPr>
          <w:rStyle w:val="ac"/>
          <w:rFonts w:ascii="Narkisim" w:hAnsi="Narkisim"/>
          <w:rtl/>
        </w:rPr>
        <w:footnoteReference w:id="1605"/>
      </w:r>
      <w:r w:rsidRPr="005135EC">
        <w:rPr>
          <w:rFonts w:ascii="Narkisim" w:hAnsi="Narkisim"/>
          <w:rtl/>
        </w:rPr>
        <w:t xml:space="preserve"> שייך לאומן. דהאומן יצר פסולת זה [והבעה"ב אינו מקפיד עליו</w:t>
      </w:r>
      <w:r w:rsidRPr="005135EC">
        <w:rPr>
          <w:rStyle w:val="ac"/>
          <w:rFonts w:ascii="Narkisim" w:hAnsi="Narkisim"/>
          <w:rtl/>
        </w:rPr>
        <w:footnoteReference w:id="1606"/>
      </w:r>
      <w:r w:rsidRPr="005135EC">
        <w:rPr>
          <w:rFonts w:ascii="Narkisim" w:hAnsi="Narkisim"/>
          <w:rtl/>
        </w:rPr>
        <w:t>], ומשום הכי מסברא הוה שלו.</w:t>
      </w:r>
    </w:p>
    <w:p w14:paraId="5F71B1D1" w14:textId="77777777" w:rsidR="00322A92" w:rsidRPr="005135EC" w:rsidRDefault="00000000" w:rsidP="005135EC">
      <w:pPr>
        <w:pStyle w:val="aa"/>
        <w:bidi/>
        <w:rPr>
          <w:rFonts w:ascii="Narkisim" w:hAnsi="Narkisim"/>
        </w:rPr>
      </w:pPr>
      <w:r w:rsidRPr="005135EC">
        <w:rPr>
          <w:rFonts w:ascii="Narkisim" w:hAnsi="Narkisim"/>
          <w:u w:val="single"/>
          <w:rtl/>
        </w:rPr>
        <w:t>כובס נוטל ג' חוטין וכו'</w:t>
      </w:r>
      <w:r w:rsidRPr="005135EC">
        <w:rPr>
          <w:rFonts w:ascii="Narkisim" w:hAnsi="Narkisim"/>
          <w:rtl/>
        </w:rPr>
        <w:t>. פ</w:t>
      </w:r>
      <w:r w:rsidRPr="005135EC">
        <w:rPr>
          <w:rFonts w:ascii="Narkisim" w:hAnsi="Narkisim"/>
          <w:b/>
          <w:bCs/>
          <w:rtl/>
        </w:rPr>
        <w:t>רש"י</w:t>
      </w:r>
      <w:r w:rsidRPr="005135EC">
        <w:rPr>
          <w:rFonts w:ascii="Narkisim" w:hAnsi="Narkisim"/>
          <w:rtl/>
        </w:rPr>
        <w:t xml:space="preserve"> דהאורג הוסיף בסוף הבגד ג' חוטין ממין אחר, והכובס נוטלן ומשווה הבגד ומייפהו. [ומשמע דהחוטין נעשין לחיזוק בשעת עשיית הבגד, ולאחר זמן אין צריכין להם]. וה</w:t>
      </w:r>
      <w:r w:rsidRPr="005135EC">
        <w:rPr>
          <w:rFonts w:ascii="Narkisim" w:hAnsi="Narkisim"/>
          <w:b/>
          <w:bCs/>
          <w:rtl/>
        </w:rPr>
        <w:t>רשב"א</w:t>
      </w:r>
      <w:r w:rsidRPr="005135EC">
        <w:rPr>
          <w:rFonts w:ascii="Narkisim" w:hAnsi="Narkisim"/>
          <w:rtl/>
        </w:rPr>
        <w:t xml:space="preserve"> כת' דהיכא שהחוטין נשמטין בשעת כיבוס, הכובס נוטלן שאין בעל הבגד מקפיד עליהן. [משמע דאינו רשאי ליטלו </w:t>
      </w:r>
      <w:r w:rsidRPr="005135EC">
        <w:rPr>
          <w:rFonts w:ascii="Narkisim" w:hAnsi="Narkisim"/>
          <w:rtl/>
        </w:rPr>
        <w:lastRenderedPageBreak/>
        <w:t>סתם</w:t>
      </w:r>
      <w:r w:rsidRPr="005135EC">
        <w:rPr>
          <w:rStyle w:val="ac"/>
          <w:rFonts w:ascii="Narkisim" w:hAnsi="Narkisim"/>
          <w:rtl/>
        </w:rPr>
        <w:footnoteReference w:id="1607"/>
      </w:r>
      <w:r w:rsidRPr="005135EC">
        <w:rPr>
          <w:rFonts w:ascii="Narkisim" w:hAnsi="Narkisim"/>
          <w:rtl/>
        </w:rPr>
        <w:t>].</w:t>
      </w:r>
    </w:p>
    <w:p w14:paraId="27BF9431" w14:textId="77777777" w:rsidR="00322A92" w:rsidRPr="005135EC" w:rsidRDefault="00000000" w:rsidP="005135EC">
      <w:pPr>
        <w:pStyle w:val="aa"/>
        <w:bidi/>
        <w:rPr>
          <w:rFonts w:ascii="Narkisim" w:hAnsi="Narkisim"/>
        </w:rPr>
      </w:pPr>
      <w:r w:rsidRPr="005135EC">
        <w:rPr>
          <w:rFonts w:ascii="Narkisim" w:hAnsi="Narkisim"/>
          <w:u w:val="single"/>
          <w:rtl/>
        </w:rPr>
        <w:t>ואם היה עושה אצל בעה"ב</w:t>
      </w:r>
      <w:r w:rsidRPr="005135EC">
        <w:rPr>
          <w:rStyle w:val="ac"/>
          <w:rFonts w:ascii="Narkisim" w:hAnsi="Narkisim"/>
          <w:u w:val="single"/>
          <w:rtl/>
        </w:rPr>
        <w:footnoteReference w:id="1608"/>
      </w:r>
      <w:r w:rsidRPr="005135EC">
        <w:rPr>
          <w:rFonts w:ascii="Narkisim" w:hAnsi="Narkisim"/>
          <w:u w:val="single"/>
          <w:rtl/>
        </w:rPr>
        <w:t xml:space="preserve"> וכו'</w:t>
      </w:r>
      <w:r w:rsidRPr="005135EC">
        <w:rPr>
          <w:rFonts w:ascii="Narkisim" w:hAnsi="Narkisim"/>
          <w:rtl/>
        </w:rPr>
        <w:t>. פ</w:t>
      </w:r>
      <w:r w:rsidRPr="005135EC">
        <w:rPr>
          <w:rFonts w:ascii="Narkisim" w:hAnsi="Narkisim"/>
          <w:b/>
          <w:bCs/>
          <w:rtl/>
        </w:rPr>
        <w:t>רש"י</w:t>
      </w:r>
      <w:r w:rsidRPr="005135EC">
        <w:rPr>
          <w:rFonts w:ascii="Narkisim" w:hAnsi="Narkisim"/>
          <w:rtl/>
        </w:rPr>
        <w:t xml:space="preserve"> שכיר יום, ורישא איירי בקבלן. אבל ה</w:t>
      </w:r>
      <w:r w:rsidRPr="005135EC">
        <w:rPr>
          <w:rFonts w:ascii="Narkisim" w:hAnsi="Narkisim"/>
          <w:b/>
          <w:bCs/>
          <w:rtl/>
        </w:rPr>
        <w:t>רע"ב</w:t>
      </w:r>
      <w:r w:rsidRPr="005135EC">
        <w:rPr>
          <w:rFonts w:ascii="Narkisim" w:hAnsi="Narkisim"/>
          <w:rtl/>
        </w:rPr>
        <w:t xml:space="preserve"> כת' כשכיר יום. וה</w:t>
      </w:r>
      <w:r w:rsidRPr="005135EC">
        <w:rPr>
          <w:rFonts w:ascii="Narkisim" w:hAnsi="Narkisim"/>
          <w:b/>
          <w:bCs/>
          <w:rtl/>
        </w:rPr>
        <w:t>תוי"ט</w:t>
      </w:r>
      <w:r w:rsidRPr="005135EC">
        <w:rPr>
          <w:rFonts w:ascii="Narkisim" w:hAnsi="Narkisim"/>
          <w:rtl/>
        </w:rPr>
        <w:t xml:space="preserve"> דייק דתלי האם עושה בביתו או בבית בעה"ב</w:t>
      </w:r>
      <w:r w:rsidRPr="005135EC">
        <w:rPr>
          <w:rStyle w:val="ac"/>
          <w:rFonts w:ascii="Narkisim" w:hAnsi="Narkisim"/>
          <w:rtl/>
        </w:rPr>
        <w:footnoteReference w:id="1609"/>
      </w:r>
      <w:r w:rsidRPr="005135EC">
        <w:rPr>
          <w:rFonts w:ascii="Narkisim" w:hAnsi="Narkisim"/>
          <w:rtl/>
        </w:rPr>
        <w:t>. דמקפיד על מה שאצלו, אבל מה שבבית האומן אינו מקפיד לטרוח להביאו לביתו [וסברא זו כת' הסמ"ע שנח י]. וכת' דנראה דאף רש"י מודה לדין זה.</w:t>
      </w:r>
    </w:p>
    <w:p w14:paraId="7BA4D98A" w14:textId="77777777" w:rsidR="00322A92" w:rsidRPr="005135EC" w:rsidRDefault="00000000" w:rsidP="005135EC">
      <w:pPr>
        <w:pStyle w:val="3"/>
        <w:bidi/>
        <w:rPr>
          <w:rFonts w:ascii="Narkisim" w:hAnsi="Narkisim"/>
        </w:rPr>
      </w:pPr>
      <w:r w:rsidRPr="005135EC">
        <w:rPr>
          <w:rFonts w:ascii="Narkisim" w:hAnsi="Narkisim"/>
          <w:rtl/>
        </w:rPr>
        <w:t>דף קיט:</w:t>
      </w:r>
    </w:p>
    <w:p w14:paraId="7E3A76BE" w14:textId="77777777" w:rsidR="00322A92" w:rsidRPr="005135EC" w:rsidRDefault="00000000" w:rsidP="005135EC">
      <w:pPr>
        <w:pStyle w:val="aa"/>
        <w:bidi/>
        <w:rPr>
          <w:rFonts w:ascii="Narkisim" w:hAnsi="Narkisim"/>
        </w:rPr>
      </w:pPr>
      <w:r w:rsidRPr="005135EC">
        <w:rPr>
          <w:rFonts w:ascii="Narkisim" w:hAnsi="Narkisim"/>
          <w:u w:val="single"/>
          <w:rtl/>
        </w:rPr>
        <w:t>ולא יטיל בו יותר מג' חובין וכו'</w:t>
      </w:r>
      <w:r w:rsidRPr="005135EC">
        <w:rPr>
          <w:rFonts w:ascii="Narkisim" w:hAnsi="Narkisim"/>
          <w:rtl/>
        </w:rPr>
        <w:t>. פ</w:t>
      </w:r>
      <w:r w:rsidRPr="005135EC">
        <w:rPr>
          <w:rFonts w:ascii="Narkisim" w:hAnsi="Narkisim"/>
          <w:b/>
          <w:bCs/>
          <w:rtl/>
        </w:rPr>
        <w:t>רש"י</w:t>
      </w:r>
      <w:r w:rsidRPr="005135EC">
        <w:rPr>
          <w:rFonts w:ascii="Narkisim" w:hAnsi="Narkisim"/>
          <w:rtl/>
        </w:rPr>
        <w:t xml:space="preserve"> ג' תפירות במחט. לחבר את הלולאות רק ע"י ג' תפירות. ו</w:t>
      </w:r>
      <w:r w:rsidRPr="005135EC">
        <w:rPr>
          <w:rFonts w:ascii="Narkisim" w:hAnsi="Narkisim"/>
          <w:b/>
          <w:bCs/>
          <w:rtl/>
        </w:rPr>
        <w:t>רש"י</w:t>
      </w:r>
      <w:r w:rsidRPr="005135EC">
        <w:rPr>
          <w:rFonts w:ascii="Narkisim" w:hAnsi="Narkisim"/>
          <w:rtl/>
        </w:rPr>
        <w:t xml:space="preserve"> (הושע ו ט) גרס חכי</w:t>
      </w:r>
      <w:r w:rsidRPr="005135EC">
        <w:rPr>
          <w:rStyle w:val="ac"/>
          <w:rFonts w:ascii="Narkisim" w:hAnsi="Narkisim"/>
          <w:rtl/>
        </w:rPr>
        <w:footnoteReference w:id="1610"/>
      </w:r>
      <w:r w:rsidRPr="005135EC">
        <w:rPr>
          <w:rFonts w:ascii="Narkisim" w:hAnsi="Narkisim"/>
          <w:rtl/>
        </w:rPr>
        <w:t>, והביא מכאן דחכי הוא לשון חיבור</w:t>
      </w:r>
      <w:r w:rsidRPr="005135EC">
        <w:rPr>
          <w:rStyle w:val="ac"/>
          <w:rFonts w:ascii="Narkisim" w:hAnsi="Narkisim"/>
          <w:rtl/>
        </w:rPr>
        <w:footnoteReference w:id="1611"/>
      </w:r>
      <w:r w:rsidRPr="005135EC">
        <w:rPr>
          <w:rFonts w:ascii="Narkisim" w:hAnsi="Narkisim"/>
          <w:rtl/>
        </w:rPr>
        <w:t>.</w:t>
      </w:r>
    </w:p>
    <w:p w14:paraId="23EA61B8"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כת' שהאומן צריך להזהר שיעשה אומנותו על הדרך היותר נאות לתועלת בעה"ב</w:t>
      </w:r>
      <w:r w:rsidRPr="005135EC">
        <w:rPr>
          <w:rStyle w:val="ac"/>
          <w:rFonts w:ascii="Narkisim" w:hAnsi="Narkisim"/>
          <w:rtl/>
        </w:rPr>
        <w:footnoteReference w:id="1612"/>
      </w:r>
      <w:r w:rsidRPr="005135EC">
        <w:rPr>
          <w:rFonts w:ascii="Narkisim" w:hAnsi="Narkisim"/>
          <w:rtl/>
        </w:rPr>
        <w:t>. ולא ישתדל האומן להרבות בדבר שהוא יודע בו שהוא לעצמו כדי להרויח ולהרבות בשבילו, ביתר ממה שאין צריך לבגד והוא שאמרו שלא יטיל יותר משלש חכין.</w:t>
      </w:r>
    </w:p>
    <w:p w14:paraId="71B38BB5" w14:textId="77777777" w:rsidR="00322A92" w:rsidRPr="005135EC" w:rsidRDefault="00000000" w:rsidP="005135EC">
      <w:pPr>
        <w:bidi/>
        <w:rPr>
          <w:rFonts w:ascii="Narkisim" w:hAnsi="Narkisim" w:cs="Narkisim"/>
        </w:rPr>
      </w:pPr>
      <w:r w:rsidRPr="005135EC">
        <w:rPr>
          <w:rFonts w:ascii="Narkisim" w:hAnsi="Narkisim" w:cs="Narkisim"/>
          <w:u w:val="single"/>
          <w:rtl/>
        </w:rPr>
        <w:t>ובכל מקום לוקחים כר מלא מוכין וכסות מלאה מוכין, מ"ט קננהו בשינוי</w:t>
      </w:r>
      <w:r w:rsidRPr="005135EC">
        <w:rPr>
          <w:rFonts w:ascii="Narkisim" w:hAnsi="Narkisim" w:cs="Narkisim"/>
          <w:rtl/>
        </w:rPr>
        <w:t>. ה</w:t>
      </w:r>
      <w:r w:rsidRPr="005135EC">
        <w:rPr>
          <w:rFonts w:ascii="Narkisim" w:hAnsi="Narkisim" w:cs="Narkisim"/>
          <w:b/>
          <w:bCs/>
          <w:rtl/>
        </w:rPr>
        <w:t>ראב"ד</w:t>
      </w:r>
      <w:r w:rsidRPr="005135EC">
        <w:rPr>
          <w:rFonts w:ascii="Narkisim" w:hAnsi="Narkisim" w:cs="Narkisim"/>
          <w:rtl/>
        </w:rPr>
        <w:t xml:space="preserve"> (הו' ברשב"א) הק' דהוה שינוי החוזר לברייתו, וכל שחוזר לברייתו אינו שינוי</w:t>
      </w:r>
      <w:r w:rsidRPr="005135EC">
        <w:rPr>
          <w:rStyle w:val="ac"/>
          <w:rFonts w:ascii="Narkisim" w:hAnsi="Narkisim" w:cs="Narkisim"/>
          <w:rtl/>
        </w:rPr>
        <w:footnoteReference w:id="1613"/>
      </w:r>
      <w:r w:rsidRPr="005135EC">
        <w:rPr>
          <w:rFonts w:ascii="Narkisim" w:hAnsi="Narkisim" w:cs="Narkisim"/>
          <w:rtl/>
        </w:rPr>
        <w:t>.</w:t>
      </w:r>
    </w:p>
    <w:p w14:paraId="1003A3FB"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ראב"ד</w:t>
      </w:r>
      <w:r w:rsidRPr="005135EC">
        <w:rPr>
          <w:rFonts w:ascii="Narkisim" w:hAnsi="Narkisim"/>
          <w:rtl/>
        </w:rPr>
        <w:t xml:space="preserve"> חידש דכיון שאין זה גזל ודאי, אלא מספק אתה בא לאסרו, מש"ה בשינוי כל דהוא מותר. [ו</w:t>
      </w:r>
      <w:r w:rsidRPr="005135EC">
        <w:rPr>
          <w:rFonts w:ascii="Narkisim" w:hAnsi="Narkisim"/>
          <w:b/>
          <w:bCs/>
          <w:rtl/>
        </w:rPr>
        <w:t>ה"ה</w:t>
      </w:r>
      <w:r w:rsidRPr="005135EC">
        <w:rPr>
          <w:rFonts w:ascii="Narkisim" w:hAnsi="Narkisim"/>
          <w:rtl/>
        </w:rPr>
        <w:t xml:space="preserve"> (גניבה ו ט) וה</w:t>
      </w:r>
      <w:r w:rsidRPr="005135EC">
        <w:rPr>
          <w:rFonts w:ascii="Narkisim" w:hAnsi="Narkisim"/>
          <w:b/>
          <w:bCs/>
          <w:rtl/>
        </w:rPr>
        <w:t>רמ"א</w:t>
      </w:r>
      <w:r w:rsidRPr="005135EC">
        <w:rPr>
          <w:rFonts w:ascii="Narkisim" w:hAnsi="Narkisim"/>
          <w:rtl/>
        </w:rPr>
        <w:t xml:space="preserve"> (שנח יב) הביאו דבריו</w:t>
      </w:r>
      <w:r w:rsidRPr="005135EC">
        <w:rPr>
          <w:rStyle w:val="ac"/>
          <w:rFonts w:ascii="Narkisim" w:hAnsi="Narkisim"/>
          <w:rtl/>
        </w:rPr>
        <w:footnoteReference w:id="1614"/>
      </w:r>
      <w:r w:rsidRPr="005135EC">
        <w:rPr>
          <w:rFonts w:ascii="Narkisim" w:hAnsi="Narkisim"/>
          <w:rtl/>
        </w:rPr>
        <w:t>].</w:t>
      </w:r>
    </w:p>
    <w:p w14:paraId="76B68628" w14:textId="77777777" w:rsidR="00322A92" w:rsidRPr="005135EC" w:rsidRDefault="00000000" w:rsidP="005135EC">
      <w:pPr>
        <w:pStyle w:val="a8"/>
        <w:bidi/>
        <w:rPr>
          <w:rFonts w:ascii="Narkisim" w:hAnsi="Narkisim"/>
        </w:rPr>
      </w:pPr>
      <w:r w:rsidRPr="005135EC">
        <w:rPr>
          <w:rFonts w:ascii="Narkisim" w:hAnsi="Narkisim"/>
          <w:rtl/>
        </w:rPr>
        <w:t>וצ"ב טעם החילוק כיון דלא הוה שינוי לקנותו א"כ אף כשאינם יודעים שהוא גזילה, מ"מ על הצד דהוה גזילה הא ליכא שינוי. ואיך מצטרף חסרון הידיעה. ויש שפי' דמחמת הספק סומכים על הדיעות (לעיל שם) דשינוי החוזר קונה</w:t>
      </w:r>
      <w:r w:rsidRPr="005135EC">
        <w:rPr>
          <w:rStyle w:val="ac"/>
          <w:rFonts w:ascii="Narkisim" w:hAnsi="Narkisim"/>
          <w:rtl/>
        </w:rPr>
        <w:footnoteReference w:id="1615"/>
      </w:r>
      <w:r w:rsidRPr="005135EC">
        <w:rPr>
          <w:rFonts w:ascii="Narkisim" w:hAnsi="Narkisim"/>
          <w:rtl/>
        </w:rPr>
        <w:t>.</w:t>
      </w:r>
    </w:p>
    <w:p w14:paraId="5345B2A7" w14:textId="77777777" w:rsidR="00322A92" w:rsidRPr="005135EC" w:rsidRDefault="00000000" w:rsidP="005135EC">
      <w:pPr>
        <w:pStyle w:val="a8"/>
        <w:bidi/>
        <w:rPr>
          <w:rFonts w:ascii="Narkisim" w:hAnsi="Narkisim"/>
        </w:rPr>
      </w:pPr>
      <w:r w:rsidRPr="005135EC">
        <w:rPr>
          <w:rFonts w:ascii="Narkisim" w:hAnsi="Narkisim"/>
          <w:rtl/>
        </w:rPr>
        <w:t>ובפשוטו כוונת הראב"ד דאף שינוי החוזר הוה קצת שינוי. ואף דלא מהני לקנות את הגזילה, מ"מ לא נחשב גזל בעין כל כך, והקילו באיסור ליקח מהגזלן</w:t>
      </w:r>
      <w:r w:rsidRPr="005135EC">
        <w:rPr>
          <w:rStyle w:val="ac"/>
          <w:rFonts w:ascii="Narkisim" w:hAnsi="Narkisim"/>
          <w:rtl/>
        </w:rPr>
        <w:footnoteReference w:id="1616"/>
      </w:r>
      <w:r w:rsidRPr="005135EC">
        <w:rPr>
          <w:rFonts w:ascii="Narkisim" w:hAnsi="Narkisim"/>
          <w:rtl/>
        </w:rPr>
        <w:t>. ועוד אפשר דהראב"ד איירי דוקא כשקונה מהגזלן לאחר יאוש [דהוה שינוי רשות ביד הלוקח], דכיון שיש קצת שינוי לא נחשב דבר הגזול</w:t>
      </w:r>
      <w:r w:rsidRPr="005135EC">
        <w:rPr>
          <w:rStyle w:val="ac"/>
          <w:rFonts w:ascii="Narkisim" w:hAnsi="Narkisim"/>
          <w:rtl/>
        </w:rPr>
        <w:footnoteReference w:id="1617"/>
      </w:r>
      <w:r w:rsidRPr="005135EC">
        <w:rPr>
          <w:rFonts w:ascii="Narkisim" w:hAnsi="Narkisim"/>
          <w:rtl/>
        </w:rPr>
        <w:t>.</w:t>
      </w:r>
    </w:p>
    <w:p w14:paraId="33E38FE7" w14:textId="77777777" w:rsidR="00322A92" w:rsidRPr="005135EC" w:rsidRDefault="00000000" w:rsidP="005135EC">
      <w:pPr>
        <w:pStyle w:val="a8"/>
        <w:bidi/>
        <w:rPr>
          <w:rFonts w:ascii="Narkisim" w:hAnsi="Narkisim"/>
        </w:rPr>
      </w:pPr>
      <w:r w:rsidRPr="005135EC">
        <w:rPr>
          <w:rFonts w:ascii="Narkisim" w:hAnsi="Narkisim"/>
          <w:rtl/>
        </w:rPr>
        <w:t>וה</w:t>
      </w:r>
      <w:r w:rsidRPr="005135EC">
        <w:rPr>
          <w:rFonts w:ascii="Narkisim" w:hAnsi="Narkisim"/>
          <w:b/>
          <w:bCs/>
          <w:rtl/>
        </w:rPr>
        <w:t>גידולי שמואל</w:t>
      </w:r>
      <w:r w:rsidRPr="005135EC">
        <w:rPr>
          <w:rFonts w:ascii="Narkisim" w:hAnsi="Narkisim"/>
          <w:rtl/>
        </w:rPr>
        <w:t xml:space="preserve"> ביאר דדין שינוי החוזר הוה משום דהגזלן מחוייב להחזירו ולבטל את השינוי [ע"ע מש"כ לעיל סה: וצג: בחקירה זו]. א"כ הכא דמספק אינו מחוייב לבטל את השינוי קונה.</w:t>
      </w:r>
    </w:p>
    <w:p w14:paraId="3C146596"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ריב"ש</w:t>
      </w:r>
      <w:r w:rsidRPr="005135EC">
        <w:rPr>
          <w:rFonts w:ascii="Narkisim" w:hAnsi="Narkisim"/>
          <w:rtl/>
        </w:rPr>
        <w:t xml:space="preserve"> (רעג) הק' על דברי הראב"ד דבגמ' (סוכה ל:) גבי אוונכרי מבואר דשינוי החוזר אינו קונה, ואף דבפשוטו הוה רק ספק גזל וכמ"ש רש"י (סוכה שם). וכה"ק ה</w:t>
      </w:r>
      <w:r w:rsidRPr="005135EC">
        <w:rPr>
          <w:rFonts w:ascii="Narkisim" w:hAnsi="Narkisim"/>
          <w:b/>
          <w:bCs/>
          <w:rtl/>
        </w:rPr>
        <w:t>כפו"ת</w:t>
      </w:r>
      <w:r w:rsidRPr="005135EC">
        <w:rPr>
          <w:rFonts w:ascii="Narkisim" w:hAnsi="Narkisim"/>
          <w:rtl/>
        </w:rPr>
        <w:t xml:space="preserve"> (סוכה ל:)</w:t>
      </w:r>
      <w:r w:rsidRPr="005135EC">
        <w:rPr>
          <w:rStyle w:val="ac"/>
          <w:rFonts w:ascii="Narkisim" w:hAnsi="Narkisim"/>
          <w:rtl/>
        </w:rPr>
        <w:footnoteReference w:id="1618"/>
      </w:r>
      <w:r w:rsidRPr="005135EC">
        <w:rPr>
          <w:rFonts w:ascii="Narkisim" w:hAnsi="Narkisim"/>
          <w:rtl/>
        </w:rPr>
        <w:t xml:space="preserve"> וה</w:t>
      </w:r>
      <w:r w:rsidRPr="005135EC">
        <w:rPr>
          <w:rFonts w:ascii="Narkisim" w:hAnsi="Narkisim"/>
          <w:b/>
          <w:bCs/>
          <w:rtl/>
        </w:rPr>
        <w:t>שעה"מ</w:t>
      </w:r>
      <w:r w:rsidRPr="005135EC">
        <w:rPr>
          <w:rFonts w:ascii="Narkisim" w:hAnsi="Narkisim"/>
          <w:rtl/>
        </w:rPr>
        <w:t xml:space="preserve"> (גירושין א א)</w:t>
      </w:r>
      <w:r w:rsidRPr="005135EC">
        <w:rPr>
          <w:rStyle w:val="ac"/>
          <w:rFonts w:ascii="Narkisim" w:hAnsi="Narkisim"/>
          <w:rtl/>
        </w:rPr>
        <w:footnoteReference w:id="1619"/>
      </w:r>
      <w:r w:rsidRPr="005135EC">
        <w:rPr>
          <w:rFonts w:ascii="Narkisim" w:hAnsi="Narkisim"/>
          <w:rtl/>
        </w:rPr>
        <w:t>.</w:t>
      </w:r>
    </w:p>
    <w:p w14:paraId="758A0F12" w14:textId="77777777" w:rsidR="00322A92" w:rsidRPr="005135EC" w:rsidRDefault="00000000" w:rsidP="005135EC">
      <w:pPr>
        <w:pStyle w:val="a7"/>
        <w:bidi/>
        <w:rPr>
          <w:rFonts w:ascii="Narkisim" w:hAnsi="Narkisim"/>
        </w:rPr>
      </w:pPr>
      <w:r w:rsidRPr="005135EC">
        <w:rPr>
          <w:rFonts w:ascii="Narkisim" w:hAnsi="Narkisim"/>
          <w:rtl/>
        </w:rPr>
        <w:lastRenderedPageBreak/>
        <w:t>וה</w:t>
      </w:r>
      <w:r w:rsidRPr="005135EC">
        <w:rPr>
          <w:rFonts w:ascii="Narkisim" w:hAnsi="Narkisim"/>
          <w:b/>
          <w:bCs/>
          <w:rtl/>
        </w:rPr>
        <w:t>ריב"ש</w:t>
      </w:r>
      <w:r w:rsidRPr="005135EC">
        <w:rPr>
          <w:rFonts w:ascii="Narkisim" w:hAnsi="Narkisim"/>
          <w:rtl/>
        </w:rPr>
        <w:t xml:space="preserve"> כת' דצ"ל דהתם נחשב ודאי גזל, דסתמייהו גזלני</w:t>
      </w:r>
      <w:r w:rsidRPr="005135EC">
        <w:rPr>
          <w:rStyle w:val="ac"/>
          <w:rFonts w:ascii="Narkisim" w:hAnsi="Narkisim"/>
          <w:rtl/>
        </w:rPr>
        <w:footnoteReference w:id="1620"/>
      </w:r>
      <w:r w:rsidRPr="005135EC">
        <w:rPr>
          <w:rFonts w:ascii="Narkisim" w:hAnsi="Narkisim"/>
          <w:rtl/>
        </w:rPr>
        <w:t>.</w:t>
      </w:r>
    </w:p>
    <w:p w14:paraId="4C710EBD"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ב"ח</w:t>
      </w:r>
      <w:r w:rsidRPr="005135EC">
        <w:rPr>
          <w:rFonts w:ascii="Narkisim" w:hAnsi="Narkisim" w:cs="Narkisim"/>
          <w:rtl/>
        </w:rPr>
        <w:t xml:space="preserve"> (שס ד) תי' קו' הראב"ד דסוגיין ס"ל דמוכין בכר וכסת הוה שינוי שאינו חוזר לברייתו, דהמוכין נשתנו כשהושמו בכר וכסת והתפירה הולכת ועוברת עליהן ובתוכן שתי וערב</w:t>
      </w:r>
      <w:r w:rsidRPr="005135EC">
        <w:rPr>
          <w:rStyle w:val="ac"/>
          <w:rFonts w:ascii="Narkisim" w:hAnsi="Narkisim" w:cs="Narkisim"/>
          <w:rtl/>
        </w:rPr>
        <w:footnoteReference w:id="1621"/>
      </w:r>
      <w:r w:rsidRPr="005135EC">
        <w:rPr>
          <w:rFonts w:ascii="Narkisim" w:hAnsi="Narkisim" w:cs="Narkisim"/>
          <w:rtl/>
        </w:rPr>
        <w:t>. וכ"ש טווי ועשאו אריג נחשב שאינו חוזר (וכ"ד הרמב"ם ב יב והטור שס)</w:t>
      </w:r>
      <w:r w:rsidRPr="005135EC">
        <w:rPr>
          <w:rStyle w:val="ac"/>
          <w:rFonts w:ascii="Narkisim" w:hAnsi="Narkisim" w:cs="Narkisim"/>
          <w:rtl/>
        </w:rPr>
        <w:footnoteReference w:id="1622"/>
      </w:r>
      <w:r w:rsidRPr="005135EC">
        <w:rPr>
          <w:rFonts w:ascii="Narkisim" w:hAnsi="Narkisim" w:cs="Narkisim"/>
          <w:rtl/>
        </w:rPr>
        <w:t>, דאין החוטין חוזרין לקדמותן לבתר דסתר להו. וסוגיין פליג אגמ' (לעיל צג:) דהוה שינוי החוזר משום דאי בעי סתר להו. וע"ע מאירי (לעיל צג:).</w:t>
      </w:r>
    </w:p>
    <w:p w14:paraId="284F4366"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או"ש</w:t>
      </w:r>
      <w:r w:rsidRPr="005135EC">
        <w:rPr>
          <w:rFonts w:ascii="Narkisim" w:hAnsi="Narkisim" w:cs="Narkisim"/>
          <w:rtl/>
        </w:rPr>
        <w:t xml:space="preserve"> (ו ט) נסתפק היכא דאמר להטמין, האם לוקחים כר מלא מוכין</w:t>
      </w:r>
      <w:r w:rsidRPr="005135EC">
        <w:rPr>
          <w:rStyle w:val="ac"/>
          <w:rFonts w:ascii="Narkisim" w:hAnsi="Narkisim" w:cs="Narkisim"/>
          <w:rtl/>
        </w:rPr>
        <w:footnoteReference w:id="1623"/>
      </w:r>
      <w:r w:rsidRPr="005135EC">
        <w:rPr>
          <w:rFonts w:ascii="Narkisim" w:hAnsi="Narkisim" w:cs="Narkisim"/>
          <w:rtl/>
        </w:rPr>
        <w:t>. די"ל דקנאו בשינוי, ומש"ה אף שמטמינו מותר. אך דן ע"פ דברי הראב"ד (הנ"ל) דדוקא ספק גניבה מותר בשינוי החוזר</w:t>
      </w:r>
      <w:r w:rsidRPr="005135EC">
        <w:rPr>
          <w:rStyle w:val="ac"/>
          <w:rFonts w:ascii="Narkisim" w:hAnsi="Narkisim" w:cs="Narkisim"/>
          <w:rtl/>
        </w:rPr>
        <w:footnoteReference w:id="1624"/>
      </w:r>
      <w:r w:rsidRPr="005135EC">
        <w:rPr>
          <w:rFonts w:ascii="Narkisim" w:hAnsi="Narkisim" w:cs="Narkisim"/>
          <w:rtl/>
        </w:rPr>
        <w:t>, ואפשר דע"י שמטמין הוה ודאי גנוב ואסור ליקח ממנו</w:t>
      </w:r>
      <w:r w:rsidRPr="005135EC">
        <w:rPr>
          <w:rStyle w:val="ac"/>
          <w:rFonts w:ascii="Narkisim" w:hAnsi="Narkisim" w:cs="Narkisim"/>
          <w:rtl/>
        </w:rPr>
        <w:footnoteReference w:id="1625"/>
      </w:r>
      <w:r w:rsidRPr="005135EC">
        <w:rPr>
          <w:rFonts w:ascii="Narkisim" w:hAnsi="Narkisim" w:cs="Narkisim"/>
          <w:rtl/>
        </w:rPr>
        <w:t>.</w:t>
      </w:r>
    </w:p>
    <w:p w14:paraId="03D978A0" w14:textId="77777777" w:rsidR="00322A92" w:rsidRPr="005135EC" w:rsidRDefault="00000000" w:rsidP="005135EC">
      <w:pPr>
        <w:pStyle w:val="aa"/>
        <w:bidi/>
        <w:rPr>
          <w:rFonts w:ascii="Narkisim" w:hAnsi="Narkisim"/>
        </w:rPr>
      </w:pPr>
      <w:r w:rsidRPr="005135EC">
        <w:rPr>
          <w:rFonts w:ascii="Narkisim" w:hAnsi="Narkisim"/>
          <w:u w:val="single"/>
          <w:rtl/>
        </w:rPr>
        <w:t>ת"ר אין לוקחין מן הצבע וכו' אבל לוקחין מהן בגד וכו'</w:t>
      </w:r>
      <w:r w:rsidRPr="005135EC">
        <w:rPr>
          <w:rFonts w:ascii="Narkisim" w:hAnsi="Narkisim"/>
          <w:rtl/>
        </w:rPr>
        <w:t>. פ</w:t>
      </w:r>
      <w:r w:rsidRPr="005135EC">
        <w:rPr>
          <w:rFonts w:ascii="Narkisim" w:hAnsi="Narkisim"/>
          <w:b/>
          <w:bCs/>
          <w:rtl/>
        </w:rPr>
        <w:t>רש"י</w:t>
      </w:r>
      <w:r w:rsidRPr="005135EC">
        <w:rPr>
          <w:rFonts w:ascii="Narkisim" w:hAnsi="Narkisim"/>
          <w:rtl/>
        </w:rPr>
        <w:t xml:space="preserve"> דבגד שלם לא גנבו, וא"נ גנבו [את הצמר] קנייה בשינוי. ויל"ד אי כוונת רש"י דהוה שינוי שעשאו בגד, או השינוי בצביעה.</w:t>
      </w:r>
    </w:p>
    <w:p w14:paraId="48F53A10" w14:textId="77777777" w:rsidR="00322A92" w:rsidRPr="005135EC" w:rsidRDefault="00000000" w:rsidP="005135EC">
      <w:pPr>
        <w:pStyle w:val="a8"/>
        <w:bidi/>
        <w:rPr>
          <w:rFonts w:ascii="Narkisim" w:hAnsi="Narkisim"/>
        </w:rPr>
      </w:pPr>
      <w:r w:rsidRPr="005135EC">
        <w:rPr>
          <w:rFonts w:ascii="Narkisim" w:hAnsi="Narkisim"/>
          <w:rtl/>
        </w:rPr>
        <w:t xml:space="preserve">ומשמע מדברי </w:t>
      </w:r>
      <w:r w:rsidRPr="005135EC">
        <w:rPr>
          <w:rFonts w:ascii="Narkisim" w:hAnsi="Narkisim"/>
          <w:b/>
          <w:bCs/>
          <w:rtl/>
        </w:rPr>
        <w:t>רש"י</w:t>
      </w:r>
      <w:r w:rsidRPr="005135EC">
        <w:rPr>
          <w:rFonts w:ascii="Narkisim" w:hAnsi="Narkisim"/>
          <w:rtl/>
        </w:rPr>
        <w:t xml:space="preserve"> דגרס בברייתא בגד צבוע, טווי ובגדים</w:t>
      </w:r>
      <w:r w:rsidRPr="005135EC">
        <w:rPr>
          <w:rStyle w:val="ac"/>
          <w:rFonts w:ascii="Narkisim" w:hAnsi="Narkisim"/>
          <w:rtl/>
        </w:rPr>
        <w:footnoteReference w:id="1626"/>
      </w:r>
      <w:r w:rsidRPr="005135EC">
        <w:rPr>
          <w:rFonts w:ascii="Narkisim" w:hAnsi="Narkisim"/>
          <w:rtl/>
        </w:rPr>
        <w:t>. וכ"ג ה</w:t>
      </w:r>
      <w:r w:rsidRPr="005135EC">
        <w:rPr>
          <w:rFonts w:ascii="Narkisim" w:hAnsi="Narkisim"/>
          <w:b/>
          <w:bCs/>
          <w:rtl/>
        </w:rPr>
        <w:t>ב"ח</w:t>
      </w:r>
      <w:r w:rsidRPr="005135EC">
        <w:rPr>
          <w:rFonts w:ascii="Narkisim" w:hAnsi="Narkisim"/>
          <w:rtl/>
        </w:rPr>
        <w:t>. דבגד צבוע הוה דין א', ובגדים סתם הוה בבא אחרת, ובזה הגמ' מעמידה בנמטי</w:t>
      </w:r>
      <w:r w:rsidRPr="005135EC">
        <w:rPr>
          <w:rStyle w:val="ac"/>
          <w:rFonts w:ascii="Narkisim" w:hAnsi="Narkisim"/>
          <w:rtl/>
        </w:rPr>
        <w:footnoteReference w:id="1627"/>
      </w:r>
      <w:r w:rsidRPr="005135EC">
        <w:rPr>
          <w:rFonts w:ascii="Narkisim" w:hAnsi="Narkisim"/>
          <w:rtl/>
        </w:rPr>
        <w:t>. אך יל"פ דבגדים הוא מדברי המקשן, והגמ' מק' אבגד צבוע</w:t>
      </w:r>
      <w:r w:rsidRPr="005135EC">
        <w:rPr>
          <w:rStyle w:val="ac"/>
          <w:rFonts w:ascii="Narkisim" w:hAnsi="Narkisim"/>
          <w:rtl/>
        </w:rPr>
        <w:footnoteReference w:id="1628"/>
      </w:r>
      <w:r w:rsidRPr="005135EC">
        <w:rPr>
          <w:rFonts w:ascii="Narkisim" w:hAnsi="Narkisim"/>
          <w:rtl/>
        </w:rPr>
        <w:t>.</w:t>
      </w:r>
    </w:p>
    <w:p w14:paraId="02C14A8A" w14:textId="77777777" w:rsidR="00322A92" w:rsidRPr="005135EC" w:rsidRDefault="00000000" w:rsidP="005135EC">
      <w:pPr>
        <w:bidi/>
        <w:rPr>
          <w:rFonts w:ascii="Narkisim" w:hAnsi="Narkisim" w:cs="Narkisim"/>
        </w:rPr>
      </w:pPr>
      <w:r w:rsidRPr="005135EC">
        <w:rPr>
          <w:rFonts w:ascii="Narkisim" w:hAnsi="Narkisim" w:cs="Narkisim"/>
          <w:u w:val="single"/>
          <w:rtl/>
        </w:rPr>
        <w:t>אמר רב יהודה הכל עולין למנין תכלת, ויצחק ברי קפיד עלייהו</w:t>
      </w:r>
      <w:r w:rsidRPr="005135EC">
        <w:rPr>
          <w:rFonts w:ascii="Narkisim" w:hAnsi="Narkisim" w:cs="Narkisim"/>
          <w:rtl/>
        </w:rPr>
        <w:t>. פ</w:t>
      </w:r>
      <w:r w:rsidRPr="005135EC">
        <w:rPr>
          <w:rFonts w:ascii="Narkisim" w:hAnsi="Narkisim" w:cs="Narkisim"/>
          <w:b/>
          <w:bCs/>
          <w:rtl/>
        </w:rPr>
        <w:t xml:space="preserve">רש"י </w:t>
      </w:r>
      <w:r w:rsidRPr="005135EC">
        <w:rPr>
          <w:rFonts w:ascii="Narkisim" w:hAnsi="Narkisim" w:cs="Narkisim"/>
          <w:rtl/>
        </w:rPr>
        <w:t>דאף חוטין אלו, אם לא קצרן הכובס</w:t>
      </w:r>
      <w:r w:rsidRPr="005135EC">
        <w:rPr>
          <w:rStyle w:val="ac"/>
          <w:rFonts w:ascii="Narkisim" w:hAnsi="Narkisim" w:cs="Narkisim"/>
          <w:rtl/>
        </w:rPr>
        <w:footnoteReference w:id="1629"/>
      </w:r>
      <w:r w:rsidRPr="005135EC">
        <w:rPr>
          <w:rFonts w:ascii="Narkisim" w:hAnsi="Narkisim" w:cs="Narkisim"/>
          <w:rtl/>
        </w:rPr>
        <w:t xml:space="preserve"> עולין למידת קשר גודל. [יל"ד אי הנידון דאינם מעיקר הבגד. או משום דעומד לינטל</w:t>
      </w:r>
      <w:r w:rsidRPr="005135EC">
        <w:rPr>
          <w:rStyle w:val="ac"/>
          <w:rFonts w:ascii="Narkisim" w:hAnsi="Narkisim" w:cs="Narkisim"/>
          <w:rtl/>
        </w:rPr>
        <w:footnoteReference w:id="1630"/>
      </w:r>
      <w:r w:rsidRPr="005135EC">
        <w:rPr>
          <w:rFonts w:ascii="Narkisim" w:hAnsi="Narkisim" w:cs="Narkisim"/>
          <w:rtl/>
        </w:rPr>
        <w:t>].</w:t>
      </w:r>
    </w:p>
    <w:p w14:paraId="4C5531A0" w14:textId="77777777" w:rsidR="00322A92" w:rsidRPr="005135EC" w:rsidRDefault="00000000" w:rsidP="005135EC">
      <w:pPr>
        <w:pStyle w:val="a7"/>
        <w:bidi/>
        <w:rPr>
          <w:rFonts w:ascii="Narkisim" w:hAnsi="Narkisim"/>
        </w:rPr>
      </w:pPr>
      <w:r w:rsidRPr="005135EC">
        <w:rPr>
          <w:rFonts w:ascii="Narkisim" w:hAnsi="Narkisim"/>
          <w:rtl/>
        </w:rPr>
        <w:t>וה</w:t>
      </w:r>
      <w:r w:rsidRPr="005135EC">
        <w:rPr>
          <w:rFonts w:ascii="Narkisim" w:hAnsi="Narkisim"/>
          <w:b/>
          <w:bCs/>
          <w:rtl/>
        </w:rPr>
        <w:t>רשב"א</w:t>
      </w:r>
      <w:r w:rsidRPr="005135EC">
        <w:rPr>
          <w:rFonts w:ascii="Narkisim" w:hAnsi="Narkisim"/>
          <w:rtl/>
        </w:rPr>
        <w:t xml:space="preserve"> ביאר דיצחק בנו של ר"י היה מסופק בדבר האם עולה למנין, והיה מקפיד בו. ומחמת הספק היה נוטלו מן הבגד, דשמא עולין ושמא אין עולין. וכת' דמ"מ כיון דרב יהודה אמר להדיא עולין, אף דרב יצחק בריה מקפיד קי"ל כרב יהודה ועולין.</w:t>
      </w:r>
    </w:p>
    <w:p w14:paraId="7B5DA862" w14:textId="77777777" w:rsidR="00322A92" w:rsidRPr="005135EC" w:rsidRDefault="00000000" w:rsidP="005135EC">
      <w:pPr>
        <w:pStyle w:val="aa"/>
        <w:bidi/>
        <w:rPr>
          <w:rFonts w:ascii="Narkisim" w:hAnsi="Narkisim"/>
        </w:rPr>
      </w:pPr>
      <w:r w:rsidRPr="005135EC">
        <w:rPr>
          <w:rFonts w:ascii="Narkisim" w:hAnsi="Narkisim"/>
          <w:rtl/>
        </w:rPr>
        <w:t>וה</w:t>
      </w:r>
      <w:r w:rsidRPr="005135EC">
        <w:rPr>
          <w:rFonts w:ascii="Narkisim" w:hAnsi="Narkisim"/>
          <w:b/>
          <w:bCs/>
          <w:rtl/>
        </w:rPr>
        <w:t>שו"ע</w:t>
      </w:r>
      <w:r w:rsidRPr="005135EC">
        <w:rPr>
          <w:rFonts w:ascii="Narkisim" w:hAnsi="Narkisim"/>
          <w:rtl/>
        </w:rPr>
        <w:t xml:space="preserve"> (או"ח יא יא) פסק דאין להטיל את הציצית ב'גדיל' שקורין אורילייזא [פ</w:t>
      </w:r>
      <w:r w:rsidRPr="005135EC">
        <w:rPr>
          <w:rFonts w:ascii="Narkisim" w:hAnsi="Narkisim"/>
          <w:b/>
          <w:bCs/>
          <w:rtl/>
        </w:rPr>
        <w:t>רש"י</w:t>
      </w:r>
      <w:r w:rsidRPr="005135EC">
        <w:rPr>
          <w:rFonts w:ascii="Narkisim" w:hAnsi="Narkisim"/>
          <w:rtl/>
        </w:rPr>
        <w:t xml:space="preserve"> (מנחות מב. בל"ב) חוטין שבשפתי הצדדים</w:t>
      </w:r>
      <w:r w:rsidRPr="005135EC">
        <w:rPr>
          <w:rStyle w:val="ac"/>
          <w:rFonts w:ascii="Narkisim" w:hAnsi="Narkisim"/>
          <w:rtl/>
        </w:rPr>
        <w:footnoteReference w:id="1631"/>
      </w:r>
      <w:r w:rsidRPr="005135EC">
        <w:rPr>
          <w:rFonts w:ascii="Narkisim" w:hAnsi="Narkisim"/>
          <w:rtl/>
        </w:rPr>
        <w:t>], דאינו נחשב מהבגד. ואפ"ה הוא עולה לשיעור מלא קשר גודל ולהרחקת שלשה אצבעות [כ"כ ה</w:t>
      </w:r>
      <w:r w:rsidRPr="005135EC">
        <w:rPr>
          <w:rFonts w:ascii="Narkisim" w:hAnsi="Narkisim"/>
          <w:b/>
          <w:bCs/>
          <w:rtl/>
        </w:rPr>
        <w:t>נמוק"י</w:t>
      </w:r>
      <w:r w:rsidRPr="005135EC">
        <w:rPr>
          <w:rFonts w:ascii="Narkisim" w:hAnsi="Narkisim"/>
          <w:rtl/>
        </w:rPr>
        <w:t xml:space="preserve"> (מנחות הל"ק ציצית יב: בדה"ר)]. וה</w:t>
      </w:r>
      <w:r w:rsidRPr="005135EC">
        <w:rPr>
          <w:rFonts w:ascii="Narkisim" w:hAnsi="Narkisim"/>
          <w:b/>
          <w:bCs/>
          <w:rtl/>
        </w:rPr>
        <w:t>רמ"א</w:t>
      </w:r>
      <w:r w:rsidRPr="005135EC">
        <w:rPr>
          <w:rFonts w:ascii="Narkisim" w:hAnsi="Narkisim"/>
          <w:rtl/>
        </w:rPr>
        <w:t xml:space="preserve"> כת' דטוב למדוד שיעור קשר גודל בלא הגדיל, ויהיה תוך ג' אצבעות עם הגדיל. וה</w:t>
      </w:r>
      <w:r w:rsidRPr="005135EC">
        <w:rPr>
          <w:rFonts w:ascii="Narkisim" w:hAnsi="Narkisim"/>
          <w:b/>
          <w:bCs/>
          <w:rtl/>
        </w:rPr>
        <w:t>ב"י</w:t>
      </w:r>
      <w:r w:rsidRPr="005135EC">
        <w:rPr>
          <w:rFonts w:ascii="Narkisim" w:hAnsi="Narkisim"/>
          <w:rtl/>
        </w:rPr>
        <w:t xml:space="preserve"> הביא כן מדברי רש"י והרשב"א בסוגיין</w:t>
      </w:r>
      <w:r w:rsidRPr="005135EC">
        <w:rPr>
          <w:rStyle w:val="ac"/>
          <w:rFonts w:ascii="Narkisim" w:hAnsi="Narkisim"/>
          <w:rtl/>
        </w:rPr>
        <w:footnoteReference w:id="1632"/>
      </w:r>
      <w:r w:rsidRPr="005135EC">
        <w:rPr>
          <w:rFonts w:ascii="Narkisim" w:hAnsi="Narkisim"/>
          <w:rtl/>
        </w:rPr>
        <w:t>. ומשמע דטוב לחשוש לדעת יצחק בנו</w:t>
      </w:r>
      <w:r w:rsidRPr="005135EC">
        <w:rPr>
          <w:rStyle w:val="ac"/>
          <w:rFonts w:ascii="Narkisim" w:hAnsi="Narkisim"/>
          <w:rtl/>
        </w:rPr>
        <w:footnoteReference w:id="1633"/>
      </w:r>
      <w:r w:rsidRPr="005135EC">
        <w:rPr>
          <w:rFonts w:ascii="Narkisim" w:hAnsi="Narkisim"/>
          <w:rtl/>
        </w:rPr>
        <w:t>. וצ"ב דהרשב"א פסק דעולה לשיעור קשר גודל.</w:t>
      </w:r>
    </w:p>
    <w:p w14:paraId="53119F9A" w14:textId="77777777" w:rsidR="00322A92" w:rsidRPr="005135EC" w:rsidRDefault="00000000" w:rsidP="005135EC">
      <w:pPr>
        <w:pStyle w:val="a8"/>
        <w:bidi/>
        <w:rPr>
          <w:rFonts w:ascii="Narkisim" w:hAnsi="Narkisim"/>
        </w:rPr>
      </w:pPr>
      <w:r w:rsidRPr="005135EC">
        <w:rPr>
          <w:rFonts w:ascii="Narkisim" w:hAnsi="Narkisim"/>
          <w:rtl/>
        </w:rPr>
        <w:lastRenderedPageBreak/>
        <w:t>וה</w:t>
      </w:r>
      <w:r w:rsidRPr="005135EC">
        <w:rPr>
          <w:rFonts w:ascii="Narkisim" w:hAnsi="Narkisim"/>
          <w:b/>
          <w:bCs/>
          <w:rtl/>
        </w:rPr>
        <w:t>ט"ז</w:t>
      </w:r>
      <w:r w:rsidRPr="005135EC">
        <w:rPr>
          <w:rFonts w:ascii="Narkisim" w:hAnsi="Narkisim"/>
          <w:rtl/>
        </w:rPr>
        <w:t xml:space="preserve"> (יא יב) ביאר דכל זמן שלא נטלן הכובס דעתם להשאירו עם הבגד, ומקרי שפיר בכלל כנפי בגדיהם. אלא דיש לחוש</w:t>
      </w:r>
      <w:r w:rsidRPr="005135EC">
        <w:rPr>
          <w:rStyle w:val="ac"/>
          <w:rFonts w:ascii="Narkisim" w:hAnsi="Narkisim"/>
          <w:rtl/>
        </w:rPr>
        <w:footnoteReference w:id="1634"/>
      </w:r>
      <w:r w:rsidRPr="005135EC">
        <w:rPr>
          <w:rFonts w:ascii="Narkisim" w:hAnsi="Narkisim"/>
          <w:rtl/>
        </w:rPr>
        <w:t xml:space="preserve"> שאח"כ הכובס יטלנו, ואף אם ישאיר מקום ששם הציצית לא הוה הציצית בכלל הבגד</w:t>
      </w:r>
      <w:r w:rsidRPr="005135EC">
        <w:rPr>
          <w:rStyle w:val="ac"/>
          <w:rFonts w:ascii="Narkisim" w:hAnsi="Narkisim"/>
          <w:rtl/>
        </w:rPr>
        <w:footnoteReference w:id="1635"/>
      </w:r>
      <w:r w:rsidRPr="005135EC">
        <w:rPr>
          <w:rFonts w:ascii="Narkisim" w:hAnsi="Narkisim"/>
          <w:rtl/>
        </w:rPr>
        <w:t>.</w:t>
      </w:r>
    </w:p>
    <w:p w14:paraId="6624B547" w14:textId="77777777" w:rsidR="00322A92" w:rsidRPr="005135EC" w:rsidRDefault="00000000" w:rsidP="005135EC">
      <w:pPr>
        <w:bidi/>
        <w:rPr>
          <w:rFonts w:ascii="Narkisim" w:hAnsi="Narkisim" w:cs="Narkisim"/>
        </w:rPr>
      </w:pPr>
      <w:r w:rsidRPr="005135EC">
        <w:rPr>
          <w:rFonts w:ascii="Narkisim" w:hAnsi="Narkisim" w:cs="Narkisim"/>
          <w:u w:val="single"/>
          <w:rtl/>
        </w:rPr>
        <w:t>אין הבעה"ב מקפיד עליהן הרי אלו שלו</w:t>
      </w:r>
      <w:r w:rsidRPr="005135EC">
        <w:rPr>
          <w:rFonts w:ascii="Narkisim" w:hAnsi="Narkisim" w:cs="Narkisim"/>
          <w:rtl/>
        </w:rPr>
        <w:t>. וה</w:t>
      </w:r>
      <w:r w:rsidRPr="005135EC">
        <w:rPr>
          <w:rFonts w:ascii="Narkisim" w:hAnsi="Narkisim" w:cs="Narkisim"/>
          <w:b/>
          <w:bCs/>
          <w:rtl/>
        </w:rPr>
        <w:t>רמ"א</w:t>
      </w:r>
      <w:r w:rsidRPr="005135EC">
        <w:rPr>
          <w:rFonts w:ascii="Narkisim" w:hAnsi="Narkisim" w:cs="Narkisim"/>
          <w:rtl/>
        </w:rPr>
        <w:t xml:space="preserve"> (שנח ז) הביא דכן הוא הטעם במשנה, דהסורק מוציא של בעה"ב דכל מה שמקפיד עליו בעה"ב הוא שלו</w:t>
      </w:r>
      <w:r w:rsidRPr="005135EC">
        <w:rPr>
          <w:rStyle w:val="ac"/>
          <w:rFonts w:ascii="Narkisim" w:hAnsi="Narkisim" w:cs="Narkisim"/>
          <w:rtl/>
        </w:rPr>
        <w:footnoteReference w:id="1636"/>
      </w:r>
      <w:r w:rsidRPr="005135EC">
        <w:rPr>
          <w:rFonts w:ascii="Narkisim" w:hAnsi="Narkisim" w:cs="Narkisim"/>
          <w:rtl/>
        </w:rPr>
        <w:t>. וכת' (שם י) בשאר מלאכות כל שבעל הבית מקפיד עליו, הוא של בעל הבית. ושאינו מקפיד, הוא של פועל</w:t>
      </w:r>
      <w:r w:rsidRPr="005135EC">
        <w:rPr>
          <w:rStyle w:val="ac"/>
          <w:rFonts w:ascii="Narkisim" w:hAnsi="Narkisim" w:cs="Narkisim"/>
          <w:rtl/>
        </w:rPr>
        <w:footnoteReference w:id="1637"/>
      </w:r>
      <w:r w:rsidRPr="005135EC">
        <w:rPr>
          <w:rFonts w:ascii="Narkisim" w:hAnsi="Narkisim" w:cs="Narkisim"/>
          <w:rtl/>
        </w:rPr>
        <w:t>.</w:t>
      </w:r>
    </w:p>
    <w:p w14:paraId="294B58EF" w14:textId="77777777" w:rsidR="00322A92" w:rsidRPr="005135EC" w:rsidRDefault="00000000" w:rsidP="005135EC">
      <w:pPr>
        <w:bidi/>
        <w:rPr>
          <w:rFonts w:ascii="Narkisim" w:hAnsi="Narkisim" w:cs="Narkisim"/>
        </w:rPr>
      </w:pPr>
      <w:r w:rsidRPr="005135EC">
        <w:rPr>
          <w:rFonts w:ascii="Narkisim" w:hAnsi="Narkisim" w:cs="Narkisim"/>
          <w:u w:val="single"/>
          <w:rtl/>
        </w:rPr>
        <w:t>ת"ר מסתתי אבנים אין בהם משום גזל</w:t>
      </w:r>
      <w:r w:rsidRPr="005135EC">
        <w:rPr>
          <w:rFonts w:ascii="Narkisim" w:hAnsi="Narkisim" w:cs="Narkisim"/>
          <w:rtl/>
        </w:rPr>
        <w:t>. ב</w:t>
      </w:r>
      <w:r w:rsidRPr="005135EC">
        <w:rPr>
          <w:rFonts w:ascii="Narkisim" w:hAnsi="Narkisim" w:cs="Narkisim"/>
          <w:b/>
          <w:bCs/>
          <w:rtl/>
        </w:rPr>
        <w:t>ס' סמיכת חכמים</w:t>
      </w:r>
      <w:r w:rsidRPr="005135EC">
        <w:rPr>
          <w:rFonts w:ascii="Narkisim" w:hAnsi="Narkisim" w:cs="Narkisim"/>
          <w:rtl/>
        </w:rPr>
        <w:t xml:space="preserve"> (לר' נפתלי כץ, קישור משניות סוף ב"ק להתחלת ב"מ עמ' לב בדה"ס דפו"י) הביא דאי' (נדרים לח.) דמשה העשיר מפסולתן של לוחות, שנאמר פסל לך, הפסולת יהיה שלך</w:t>
      </w:r>
      <w:r w:rsidRPr="005135EC">
        <w:rPr>
          <w:rStyle w:val="ac"/>
          <w:rFonts w:ascii="Narkisim" w:hAnsi="Narkisim" w:cs="Narkisim"/>
          <w:rtl/>
        </w:rPr>
        <w:footnoteReference w:id="1638"/>
      </w:r>
      <w:r w:rsidRPr="005135EC">
        <w:rPr>
          <w:rFonts w:ascii="Narkisim" w:hAnsi="Narkisim" w:cs="Narkisim"/>
          <w:rtl/>
        </w:rPr>
        <w:t>. והביא דאף דמשה עשה במלאכת הקב"ה הפסולת שלו, ומהתם למדו שהאומן העושה במלאכת בעה"ב שהפסולת הן של האומן</w:t>
      </w:r>
      <w:r w:rsidRPr="005135EC">
        <w:rPr>
          <w:rStyle w:val="ac"/>
          <w:rFonts w:ascii="Narkisim" w:hAnsi="Narkisim" w:cs="Narkisim"/>
          <w:rtl/>
        </w:rPr>
        <w:footnoteReference w:id="1639"/>
      </w:r>
      <w:r w:rsidRPr="005135EC">
        <w:rPr>
          <w:rFonts w:ascii="Narkisim" w:hAnsi="Narkisim" w:cs="Narkisim"/>
          <w:rtl/>
        </w:rPr>
        <w:t xml:space="preserve"> [עי"ש פלפול ע"ד זה].</w:t>
      </w:r>
    </w:p>
    <w:p w14:paraId="4A9F9121" w14:textId="77777777" w:rsidR="00322A92" w:rsidRPr="005135EC" w:rsidRDefault="00000000" w:rsidP="005135EC">
      <w:pPr>
        <w:pStyle w:val="aa"/>
        <w:bidi/>
        <w:rPr>
          <w:rFonts w:ascii="Narkisim" w:hAnsi="Narkisim"/>
        </w:rPr>
      </w:pPr>
      <w:r w:rsidRPr="005135EC">
        <w:rPr>
          <w:rFonts w:ascii="Narkisim" w:hAnsi="Narkisim"/>
          <w:u w:val="single"/>
          <w:rtl/>
        </w:rPr>
        <w:t>אמר רבינא ומתא מחסיא</w:t>
      </w:r>
      <w:r w:rsidRPr="005135EC">
        <w:rPr>
          <w:rStyle w:val="ac"/>
          <w:rFonts w:ascii="Narkisim" w:hAnsi="Narkisim"/>
          <w:u w:val="single"/>
          <w:rtl/>
        </w:rPr>
        <w:footnoteReference w:id="1640"/>
      </w:r>
      <w:r w:rsidRPr="005135EC">
        <w:rPr>
          <w:rFonts w:ascii="Narkisim" w:hAnsi="Narkisim"/>
          <w:u w:val="single"/>
          <w:rtl/>
        </w:rPr>
        <w:t xml:space="preserve"> וכו'</w:t>
      </w:r>
      <w:r w:rsidRPr="005135EC">
        <w:rPr>
          <w:rFonts w:ascii="Narkisim" w:hAnsi="Narkisim"/>
          <w:rtl/>
        </w:rPr>
        <w:t>. בגמ' (יומא פו.) איתא כעי"ז דרבינא אמר מתא מחסיא הוא אתרא דתבעי [שמנהג הקצבים לתבוע הדמים, ומש"ה כשלוקח בשר ואינו משלם לאלתר אין בזה חילול ה']. ופ</w:t>
      </w:r>
      <w:r w:rsidRPr="005135EC">
        <w:rPr>
          <w:rFonts w:ascii="Narkisim" w:hAnsi="Narkisim"/>
          <w:b/>
          <w:bCs/>
          <w:rtl/>
        </w:rPr>
        <w:t>רש"י</w:t>
      </w:r>
      <w:r w:rsidRPr="005135EC">
        <w:rPr>
          <w:rFonts w:ascii="Narkisim" w:hAnsi="Narkisim"/>
          <w:rtl/>
        </w:rPr>
        <w:t xml:space="preserve"> (שם) מקומו של רבינא.</w:t>
      </w:r>
    </w:p>
    <w:p w14:paraId="668F83B1"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ס' תוס' יוה"כ</w:t>
      </w:r>
      <w:r w:rsidRPr="005135EC">
        <w:rPr>
          <w:rFonts w:ascii="Narkisim" w:hAnsi="Narkisim"/>
          <w:rtl/>
        </w:rPr>
        <w:t xml:space="preserve"> (שם) ביאר דכוונת רש"י דרבינא תיקן להם במקומו שיתבעו, שלא יכשלו בחילול ה'. ומזה ילמוד כל גדול בעירו להנהיג כן</w:t>
      </w:r>
      <w:r w:rsidRPr="005135EC">
        <w:rPr>
          <w:rStyle w:val="ac"/>
          <w:rFonts w:ascii="Narkisim" w:hAnsi="Narkisim"/>
          <w:rtl/>
        </w:rPr>
        <w:footnoteReference w:id="1641"/>
      </w:r>
      <w:r w:rsidRPr="005135EC">
        <w:rPr>
          <w:rFonts w:ascii="Narkisim" w:hAnsi="Narkisim"/>
          <w:rtl/>
        </w:rPr>
        <w:t>.</w:t>
      </w:r>
    </w:p>
    <w:p w14:paraId="2ABBFBF0" w14:textId="77777777" w:rsidR="00322A92" w:rsidRPr="005135EC" w:rsidRDefault="00000000" w:rsidP="005135EC">
      <w:pPr>
        <w:bidi/>
        <w:rPr>
          <w:rFonts w:ascii="Narkisim" w:hAnsi="Narkisim" w:cs="Narkisim"/>
        </w:rPr>
      </w:pPr>
      <w:r w:rsidRPr="005135EC">
        <w:rPr>
          <w:rFonts w:ascii="Narkisim" w:hAnsi="Narkisim" w:cs="Narkisim"/>
          <w:u w:val="single"/>
          <w:rtl/>
        </w:rPr>
        <w:t>רש"י ד"ה מתא מחסיא</w:t>
      </w:r>
      <w:r w:rsidRPr="005135EC">
        <w:rPr>
          <w:rFonts w:ascii="Narkisim" w:hAnsi="Narkisim" w:cs="Narkisim"/>
          <w:rtl/>
        </w:rPr>
        <w:t>. מקום בהמות הוא, וצריכין למרעה טוב. ב</w:t>
      </w:r>
      <w:r w:rsidRPr="005135EC">
        <w:rPr>
          <w:rFonts w:ascii="Narkisim" w:hAnsi="Narkisim" w:cs="Narkisim"/>
          <w:b/>
          <w:bCs/>
          <w:rtl/>
        </w:rPr>
        <w:t>חי' מהר"י פיק</w:t>
      </w:r>
      <w:r w:rsidRPr="005135EC">
        <w:rPr>
          <w:rFonts w:ascii="Narkisim" w:hAnsi="Narkisim" w:cs="Narkisim"/>
          <w:rtl/>
        </w:rPr>
        <w:t xml:space="preserve"> ביאר דלא ניח"ל לרש"י לפרש דהיו קפדנים על דבר מועט. דמידת ההקפדה היא מידה גרועה מאוד, ולמה סיימו את המסכת בדבר של הקפדה. דדרך הגמ' לסיים בדבר טוב</w:t>
      </w:r>
      <w:r w:rsidRPr="005135EC">
        <w:rPr>
          <w:rStyle w:val="ac"/>
          <w:rFonts w:ascii="Narkisim" w:hAnsi="Narkisim" w:cs="Narkisim"/>
          <w:rtl/>
        </w:rPr>
        <w:footnoteReference w:id="1642"/>
      </w:r>
      <w:r w:rsidRPr="005135EC">
        <w:rPr>
          <w:rFonts w:ascii="Narkisim" w:hAnsi="Narkisim" w:cs="Narkisim"/>
          <w:rtl/>
        </w:rPr>
        <w:t>. ורש"י יישב דהיה מקום בהמות, ומש"ה היה סיבה להקפדה זו שיהא להם מרעה טוב.</w:t>
      </w:r>
    </w:p>
    <w:p w14:paraId="08BCE97A" w14:textId="77777777" w:rsidR="00322A92" w:rsidRPr="005135EC" w:rsidRDefault="00000000" w:rsidP="005135EC">
      <w:pPr>
        <w:pStyle w:val="a8"/>
        <w:bidi/>
        <w:rPr>
          <w:rFonts w:ascii="Narkisim" w:hAnsi="Narkisim"/>
        </w:rPr>
      </w:pPr>
      <w:r w:rsidRPr="005135EC">
        <w:rPr>
          <w:rFonts w:ascii="Narkisim" w:hAnsi="Narkisim"/>
          <w:rtl/>
        </w:rPr>
        <w:t>וב</w:t>
      </w:r>
      <w:r w:rsidRPr="005135EC">
        <w:rPr>
          <w:rFonts w:ascii="Narkisim" w:hAnsi="Narkisim"/>
          <w:b/>
          <w:bCs/>
          <w:rtl/>
        </w:rPr>
        <w:t>הג' חת"ס</w:t>
      </w:r>
      <w:r w:rsidRPr="005135EC">
        <w:rPr>
          <w:rFonts w:ascii="Narkisim" w:hAnsi="Narkisim"/>
          <w:rtl/>
        </w:rPr>
        <w:t xml:space="preserve"> כת' דרש"י פירש דהיה להם טעם להקפיד. דהיכא דליכא שינוי בטעם הדבר אמרי' בטלה דעתם אצל כל אדם, וכמ"ש </w:t>
      </w:r>
      <w:r w:rsidRPr="005135EC">
        <w:rPr>
          <w:rFonts w:ascii="Narkisim" w:hAnsi="Narkisim"/>
          <w:b/>
          <w:bCs/>
          <w:rtl/>
        </w:rPr>
        <w:t>תוס'</w:t>
      </w:r>
      <w:r w:rsidRPr="005135EC">
        <w:rPr>
          <w:rFonts w:ascii="Narkisim" w:hAnsi="Narkisim"/>
          <w:rtl/>
        </w:rPr>
        <w:t xml:space="preserve"> (שבת צב: והמג"א שכ א) דאף באתרא אמרי' בטלה דעתם היכא דאין חילוק בטעם בינם לכל העולם. ומש"ה רש"י פי' שצריכים מרעה, וה"ה כל מקום בהמות שצריכים מרעה טוב.</w:t>
      </w:r>
    </w:p>
    <w:p w14:paraId="5255A524" w14:textId="77777777" w:rsidR="00322A92" w:rsidRPr="005135EC" w:rsidRDefault="00000000" w:rsidP="005135EC">
      <w:pPr>
        <w:bidi/>
        <w:rPr>
          <w:rFonts w:ascii="Narkisim" w:hAnsi="Narkisim" w:cs="Narkisim"/>
        </w:rPr>
      </w:pPr>
      <w:r w:rsidRPr="005135EC">
        <w:rPr>
          <w:rFonts w:ascii="Narkisim" w:hAnsi="Narkisim" w:cs="Narkisim"/>
          <w:rtl/>
        </w:rPr>
        <w:t>וה</w:t>
      </w:r>
      <w:r w:rsidRPr="005135EC">
        <w:rPr>
          <w:rFonts w:ascii="Narkisim" w:hAnsi="Narkisim" w:cs="Narkisim"/>
          <w:b/>
          <w:bCs/>
          <w:rtl/>
        </w:rPr>
        <w:t>מהרש"א ח"א</w:t>
      </w:r>
      <w:r w:rsidRPr="005135EC">
        <w:rPr>
          <w:rFonts w:ascii="Narkisim" w:hAnsi="Narkisim" w:cs="Narkisim"/>
          <w:rtl/>
        </w:rPr>
        <w:t xml:space="preserve"> כת' דמלת 'טוב' הוא מיותר [דסגי לכתוב שצריכין מרעה], ואפשר שרש"י כת' כן לסיים בדבר טוב</w:t>
      </w:r>
      <w:r w:rsidRPr="005135EC">
        <w:rPr>
          <w:rStyle w:val="ac"/>
          <w:rFonts w:ascii="Narkisim" w:hAnsi="Narkisim" w:cs="Narkisim"/>
          <w:rtl/>
        </w:rPr>
        <w:footnoteReference w:id="1643"/>
      </w:r>
      <w:r w:rsidRPr="005135EC">
        <w:rPr>
          <w:rFonts w:ascii="Narkisim" w:hAnsi="Narkisim" w:cs="Narkisim"/>
          <w:rtl/>
        </w:rPr>
        <w:t>. ואף דכולה נזיקין הוה כעין חדא מסכת</w:t>
      </w:r>
      <w:r w:rsidRPr="005135EC">
        <w:rPr>
          <w:rStyle w:val="ac"/>
          <w:rFonts w:ascii="Narkisim" w:hAnsi="Narkisim" w:cs="Narkisim"/>
          <w:rtl/>
        </w:rPr>
        <w:footnoteReference w:id="1644"/>
      </w:r>
      <w:r w:rsidRPr="005135EC">
        <w:rPr>
          <w:rFonts w:ascii="Narkisim" w:hAnsi="Narkisim" w:cs="Narkisim"/>
          <w:rtl/>
        </w:rPr>
        <w:t>, שכולן דינים.</w:t>
      </w:r>
    </w:p>
    <w:p w14:paraId="3AAD3C48" w14:textId="77777777" w:rsidR="00322A92" w:rsidRPr="005135EC" w:rsidRDefault="00000000" w:rsidP="005135EC">
      <w:pPr>
        <w:pStyle w:val="2"/>
        <w:bidi/>
        <w:rPr>
          <w:rFonts w:ascii="Narkisim" w:hAnsi="Narkisim"/>
        </w:rPr>
      </w:pPr>
      <w:r w:rsidRPr="005135EC">
        <w:rPr>
          <w:rFonts w:ascii="Narkisim" w:hAnsi="Narkisim"/>
          <w:rtl/>
        </w:rPr>
        <w:t>הדרן עלך פרק הגוזל ומאכיל</w:t>
      </w:r>
    </w:p>
    <w:p w14:paraId="22EE66B5" w14:textId="77777777" w:rsidR="00322A92" w:rsidRPr="005135EC" w:rsidRDefault="00322A92" w:rsidP="005135EC">
      <w:pPr>
        <w:pageBreakBefore/>
        <w:bidi/>
        <w:rPr>
          <w:rFonts w:ascii="Narkisim" w:hAnsi="Narkisim" w:cs="Narkisim"/>
        </w:rPr>
      </w:pPr>
    </w:p>
    <w:p w14:paraId="2EE6EB59" w14:textId="77777777" w:rsidR="00322A92" w:rsidRPr="005135EC" w:rsidRDefault="00000000" w:rsidP="005135EC">
      <w:pPr>
        <w:pStyle w:val="aa"/>
        <w:bidi/>
        <w:rPr>
          <w:rFonts w:ascii="Narkisim" w:hAnsi="Narkisim"/>
        </w:rPr>
      </w:pPr>
      <w:r w:rsidRPr="005135EC">
        <w:rPr>
          <w:rFonts w:ascii="Narkisim" w:hAnsi="Narkisim"/>
          <w:rtl/>
        </w:rPr>
        <w:t>ע</w:t>
      </w:r>
    </w:p>
    <w:p w14:paraId="6BDF74A5" w14:textId="77777777" w:rsidR="00322A92" w:rsidRPr="005135EC" w:rsidRDefault="00000000" w:rsidP="005135EC">
      <w:pPr>
        <w:bidi/>
        <w:rPr>
          <w:rFonts w:ascii="Narkisim" w:hAnsi="Narkisim" w:cs="Narkisim"/>
        </w:rPr>
      </w:pPr>
      <w:r w:rsidRPr="005135EC">
        <w:rPr>
          <w:rFonts w:ascii="Narkisim" w:hAnsi="Narkisim" w:cs="Narkisim"/>
          <w:rtl/>
        </w:rPr>
        <w:t>ס</w:t>
      </w:r>
      <w:r w:rsidRPr="005135EC">
        <w:rPr>
          <w:rStyle w:val="ac"/>
          <w:rFonts w:ascii="Narkisim" w:hAnsi="Narkisim" w:cs="Narkisim"/>
          <w:rtl/>
        </w:rPr>
        <w:footnoteReference w:id="1645"/>
      </w:r>
      <w:r w:rsidRPr="005135EC">
        <w:rPr>
          <w:rFonts w:ascii="Narkisim" w:hAnsi="Narkisim" w:cs="Narkisim"/>
          <w:rtl/>
        </w:rPr>
        <w:t>.</w:t>
      </w:r>
    </w:p>
    <w:p w14:paraId="768ACA6F" w14:textId="77777777" w:rsidR="00322A92" w:rsidRPr="005135EC" w:rsidRDefault="00000000" w:rsidP="005135EC">
      <w:pPr>
        <w:pStyle w:val="2"/>
        <w:bidi/>
        <w:rPr>
          <w:rFonts w:ascii="Narkisim" w:hAnsi="Narkisim"/>
        </w:rPr>
      </w:pPr>
      <w:r w:rsidRPr="005135EC">
        <w:rPr>
          <w:rFonts w:ascii="Narkisim" w:hAnsi="Narkisim"/>
          <w:rtl/>
        </w:rPr>
        <w:t>נן</w:t>
      </w:r>
    </w:p>
    <w:p w14:paraId="45850520" w14:textId="77777777" w:rsidR="00322A92" w:rsidRPr="005135EC" w:rsidRDefault="00000000" w:rsidP="005135EC">
      <w:pPr>
        <w:pStyle w:val="a7"/>
        <w:bidi/>
        <w:rPr>
          <w:rFonts w:ascii="Narkisim" w:hAnsi="Narkisim"/>
        </w:rPr>
      </w:pPr>
      <w:r w:rsidRPr="005135EC">
        <w:rPr>
          <w:rFonts w:ascii="Narkisim" w:hAnsi="Narkisim"/>
          <w:rtl/>
        </w:rPr>
        <w:t>ם.</w:t>
      </w:r>
    </w:p>
    <w:p w14:paraId="1B227FC2" w14:textId="77777777" w:rsidR="00322A92" w:rsidRPr="005135EC" w:rsidRDefault="00000000" w:rsidP="005135EC">
      <w:pPr>
        <w:pStyle w:val="a8"/>
        <w:bidi/>
        <w:rPr>
          <w:rFonts w:ascii="Narkisim" w:hAnsi="Narkisim"/>
        </w:rPr>
      </w:pPr>
      <w:r w:rsidRPr="005135EC">
        <w:rPr>
          <w:rFonts w:ascii="Narkisim" w:hAnsi="Narkisim"/>
          <w:rtl/>
        </w:rPr>
        <w:t>[\\.</w:t>
      </w:r>
    </w:p>
    <w:p w14:paraId="158BF4DE" w14:textId="77777777" w:rsidR="00322A92" w:rsidRPr="005135EC" w:rsidRDefault="00000000" w:rsidP="005135EC">
      <w:pPr>
        <w:pStyle w:val="3"/>
        <w:bidi/>
        <w:rPr>
          <w:rFonts w:ascii="Narkisim" w:hAnsi="Narkisim"/>
        </w:rPr>
      </w:pPr>
      <w:r w:rsidRPr="005135EC">
        <w:rPr>
          <w:rFonts w:ascii="Narkisim" w:hAnsi="Narkisim"/>
          <w:rtl/>
        </w:rPr>
        <w:t>\</w:t>
      </w:r>
    </w:p>
    <w:p w14:paraId="353DB5C0" w14:textId="77777777" w:rsidR="00322A92" w:rsidRPr="005135EC" w:rsidRDefault="00000000" w:rsidP="005135EC">
      <w:pPr>
        <w:pStyle w:val="a8"/>
        <w:bidi/>
        <w:rPr>
          <w:rFonts w:ascii="Narkisim" w:hAnsi="Narkisim"/>
        </w:rPr>
      </w:pPr>
      <w:r w:rsidRPr="005135EC">
        <w:rPr>
          <w:rFonts w:ascii="Narkisim" w:hAnsi="Narkisim"/>
          <w:rtl/>
        </w:rPr>
        <w:t>\</w:t>
      </w:r>
    </w:p>
    <w:p w14:paraId="1B725D12" w14:textId="77777777" w:rsidR="00322A92" w:rsidRPr="005135EC" w:rsidRDefault="00322A92" w:rsidP="005135EC">
      <w:pPr>
        <w:pStyle w:val="a7"/>
        <w:bidi/>
        <w:rPr>
          <w:rFonts w:ascii="Narkisim" w:hAnsi="Narkisim"/>
        </w:rPr>
      </w:pPr>
    </w:p>
    <w:p w14:paraId="0D69389C" w14:textId="77777777" w:rsidR="00322A92" w:rsidRPr="005135EC" w:rsidRDefault="00322A92" w:rsidP="005135EC">
      <w:pPr>
        <w:bidi/>
        <w:rPr>
          <w:rFonts w:ascii="Narkisim" w:hAnsi="Narkisim" w:cs="Narkisim"/>
        </w:rPr>
      </w:pPr>
    </w:p>
    <w:sectPr w:rsidR="00322A92" w:rsidRPr="005135EC">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A2E801" w14:textId="77777777" w:rsidR="00D905FB" w:rsidRDefault="00D905FB">
      <w:pPr>
        <w:spacing w:before="0" w:after="0"/>
      </w:pPr>
      <w:r>
        <w:separator/>
      </w:r>
    </w:p>
  </w:endnote>
  <w:endnote w:type="continuationSeparator" w:id="0">
    <w:p w14:paraId="7A91BA0B" w14:textId="77777777" w:rsidR="00D905FB" w:rsidRDefault="00D905F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5F073" w14:textId="77777777" w:rsidR="00D905FB" w:rsidRDefault="00D905FB">
      <w:pPr>
        <w:spacing w:before="0" w:after="0"/>
      </w:pPr>
      <w:r>
        <w:ptab w:relativeTo="margin" w:alignment="right" w:leader="none"/>
      </w:r>
      <w:r>
        <w:rPr>
          <w:color w:val="000000"/>
        </w:rPr>
        <w:separator/>
      </w:r>
    </w:p>
  </w:footnote>
  <w:footnote w:type="continuationSeparator" w:id="0">
    <w:p w14:paraId="731FE2E4" w14:textId="77777777" w:rsidR="00D905FB" w:rsidRDefault="00D905FB">
      <w:pPr>
        <w:spacing w:before="0" w:after="0"/>
      </w:pPr>
      <w:r>
        <w:continuationSeparator/>
      </w:r>
    </w:p>
  </w:footnote>
  <w:footnote w:id="1">
    <w:p w14:paraId="6A10F3B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קה"י</w:t>
      </w:r>
      <w:r w:rsidRPr="005135EC">
        <w:rPr>
          <w:rFonts w:ascii="Narkisim" w:hAnsi="Narkisim"/>
          <w:rtl/>
        </w:rPr>
        <w:t xml:space="preserve"> (כב ה) תמה איזה טעם הוא לפטור, סוף סוף אכל משל חבירו. ותי' ע"פ דברי הקצות (הו' בסמוך) דהגונב מהגנב אינו מתחייב מדין גניבה [אפי' קרן], וחייב רק מדין מזיק ונהנה. וכת' די"ל דהכא אין חיוב מזיק, כיון דהגזלן כבר מחוייב לשלם [עי"ש שהאריך בזה], ומש"ה כל הנידון משום נהנה. ובזה ס"ל לבעה"מ דכשאוכל משל הנגזל על שולחן אחרים נחשב שנהנה מהמזמינו ולא מהנגזל, שהרי המזמין היה נותן לו אוכל ממקום אחר.</w:t>
      </w:r>
    </w:p>
  </w:footnote>
  <w:footnote w:id="2">
    <w:p w14:paraId="276371A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רמ"ה</w:t>
      </w:r>
      <w:r w:rsidRPr="005135EC">
        <w:rPr>
          <w:rFonts w:ascii="Narkisim" w:hAnsi="Narkisim"/>
          <w:rtl/>
        </w:rPr>
        <w:t xml:space="preserve"> (קיב.) כת' דהיכא דהגזלן האכילו ולא ידעו פטור, דשליחותיה עבד. וה</w:t>
      </w:r>
      <w:r w:rsidRPr="005135EC">
        <w:rPr>
          <w:rFonts w:ascii="Narkisim" w:hAnsi="Narkisim"/>
          <w:b/>
          <w:bCs/>
          <w:rtl/>
        </w:rPr>
        <w:t>רמ"ה</w:t>
      </w:r>
      <w:r w:rsidRPr="005135EC">
        <w:rPr>
          <w:rFonts w:ascii="Narkisim" w:hAnsi="Narkisim"/>
          <w:rtl/>
        </w:rPr>
        <w:t xml:space="preserve"> (קיא:) כת' דהיכא דהניח בפניהם ואכלו, חייבים רק דמי בשר בזול, ומשום נהנה. [דכיון דאכלו לאחר מיתה לא נחשב שהוא האכיל, אלא חייבים מדין נהנה].</w:t>
      </w:r>
    </w:p>
    <w:p w14:paraId="2D0AEA68" w14:textId="77777777" w:rsidR="00322A92" w:rsidRPr="005135EC" w:rsidRDefault="00000000" w:rsidP="005135EC">
      <w:pPr>
        <w:pStyle w:val="Footnote"/>
        <w:bidi/>
        <w:rPr>
          <w:rFonts w:ascii="Narkisim" w:hAnsi="Narkisim"/>
        </w:rPr>
      </w:pPr>
      <w:r w:rsidRPr="005135EC">
        <w:rPr>
          <w:rFonts w:ascii="Narkisim" w:hAnsi="Narkisim"/>
          <w:rtl/>
        </w:rPr>
        <w:tab/>
        <w:t>ויל"פ ע"פ הקה"י (הנ"ל) דבסמוך על שולחנו לא נחשב נהנה, שאביו היה מאכילו ממקום אחר. [והרשב"א פליג בסברא זו]. אך לכאורה משמע ברמ"ה דהוה סברא של שליחות, דנחשב שהאב לקח והאכיל. והאוכל לא אכל מצד עצמו.</w:t>
      </w:r>
    </w:p>
  </w:footnote>
  <w:footnote w:id="3">
    <w:p w14:paraId="16CF651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הביא דבגמ' (קטו.) הביאו דרב ור' יוחנן האם הדין עם השני תלי בדרב חסדא, והתם איירי שהגזלן מכרו לשני, דהוה דומיא דהאכילו.</w:t>
      </w:r>
    </w:p>
  </w:footnote>
  <w:footnote w:id="4">
    <w:p w14:paraId="2D66A80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והרשב"א ביאר דאכילת קטן לית ביה מששא, ולא יהיו אלא מזיקין פטורין (כדאי' בגמ' קיב.).</w:t>
      </w:r>
    </w:p>
  </w:footnote>
  <w:footnote w:id="5">
    <w:p w14:paraId="564911F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והרשב"א הק' באיזה שפחה מיירי, דאמה העבריה קטנה היא, ואי גדולה מאי בעיא גביה [וע"ד קו' הגמ' גיטין סה.]. וכת' די"ל דלאו בדוקא נקט לה.</w:t>
      </w:r>
    </w:p>
  </w:footnote>
  <w:footnote w:id="6">
    <w:p w14:paraId="4C4359D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וקשה מהך ברייתא לרמי בר חמא.</w:t>
      </w:r>
    </w:p>
  </w:footnote>
  <w:footnote w:id="7">
    <w:p w14:paraId="4EDA8BE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 הא דאיתא (נדרים לד:) דכשמזמינו עליו אוכל משל בעה"ב, ולא זכה בו כמקבל מתנה. ע"ע משנ"ל (שכירות יב יג).</w:t>
      </w:r>
    </w:p>
    <w:p w14:paraId="313543D4"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 xml:space="preserve">רמ"א </w:t>
      </w:r>
      <w:r w:rsidRPr="005135EC">
        <w:rPr>
          <w:rFonts w:ascii="Narkisim" w:hAnsi="Narkisim"/>
          <w:rtl/>
        </w:rPr>
        <w:t>(אה"ע כח יז) כת' דאורח שאוכל אצל בעה"ב, ונטל חלקו וקידש בו הוי מקודשת. [והט"ז (שם לד) תמה בזה].</w:t>
      </w:r>
    </w:p>
  </w:footnote>
  <w:footnote w:id="8">
    <w:p w14:paraId="6377F6F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ופעמים שהגזלן מתחייב יותר, וכגון שהוזל קודם שהשני אכל. ופעמים שנתייקר, והאוכלו מתחייב יותר [דכלפי הגזלן הוה כמו איתבר ממילא].</w:t>
      </w:r>
    </w:p>
    <w:p w14:paraId="0C4AC24B" w14:textId="77777777" w:rsidR="00322A92" w:rsidRPr="005135EC" w:rsidRDefault="00000000" w:rsidP="005135EC">
      <w:pPr>
        <w:pStyle w:val="Footnote"/>
        <w:bidi/>
        <w:rPr>
          <w:rFonts w:ascii="Narkisim" w:hAnsi="Narkisim"/>
        </w:rPr>
      </w:pPr>
      <w:r w:rsidRPr="005135EC">
        <w:rPr>
          <w:rFonts w:ascii="Narkisim" w:hAnsi="Narkisim"/>
          <w:rtl/>
        </w:rPr>
        <w:tab/>
        <w:t>{והרשות ביד הבעלים לתבוע ממי שרוצה, אף היותר. ויל"ד היכא דנתייקר ואח"כ אכלו, האם הגזלן יכול לפרוע כשעת הגזילה. ועי"ז האוכלו פטור. ואפשר דדוקא היכא דהנגזל קיבל התשלום מדעת. או דהשני עדיין מתחייב בתוספת זו}.</w:t>
      </w:r>
    </w:p>
  </w:footnote>
  <w:footnote w:id="9">
    <w:p w14:paraId="2B0C792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אמנם גבי אכילת בהמה [דהוה מדין מזיק] כת' </w:t>
      </w:r>
      <w:r w:rsidRPr="005135EC">
        <w:rPr>
          <w:rFonts w:ascii="Narkisim" w:hAnsi="Narkisim"/>
          <w:b/>
          <w:bCs/>
          <w:rtl/>
        </w:rPr>
        <w:t>תוס</w:t>
      </w:r>
      <w:r w:rsidRPr="005135EC">
        <w:rPr>
          <w:rFonts w:ascii="Narkisim" w:hAnsi="Narkisim"/>
          <w:rtl/>
        </w:rPr>
        <w:t>' (לעיל כג. ד"ה תפשוט) דהמושיט פירות בפי פרה, דהמושיט חייב לשלם ולא בעל הבהמה. אא"כ אינו מתחייב לשלם וכגון מושיט חש"ו או עכו"ם. ומבואר דהיכא דהמושיט מתחייב, אינו רשאי לתבוע מבעל הבהמה.</w:t>
      </w:r>
    </w:p>
  </w:footnote>
  <w:footnote w:id="10">
    <w:p w14:paraId="1891D3E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לאחר שהגזלן שילם לבעלים, לכאורה הגזלן חוזר ותובע את זה שאכלו [ע"ע תוס' לעיל סט.].</w:t>
      </w:r>
    </w:p>
  </w:footnote>
  <w:footnote w:id="11">
    <w:p w14:paraId="2D7BC20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אלא רשאי לגבות מאיזה שרוצה, או חצי מכל א'. דמאי דמשלם האי לא משלם האי.</w:t>
      </w:r>
    </w:p>
  </w:footnote>
  <w:footnote w:id="12">
    <w:p w14:paraId="7FCF505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דיש על כל א' חיוב גמור [בפני עצמו, ואינו יכול לדחותו לשני], אלא דלאחר שפרע א' הדר ממונא למריה.</w:t>
      </w:r>
    </w:p>
  </w:footnote>
  <w:footnote w:id="13">
    <w:p w14:paraId="4F4A3CF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דאכתי לא נפרע נגזל, ולמאן דמחיל מחיל למאן דלא מחיל לא מחיל.</w:t>
      </w:r>
    </w:p>
  </w:footnote>
  <w:footnote w:id="14">
    <w:p w14:paraId="6E110F3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רש"י</w:t>
      </w:r>
      <w:r w:rsidRPr="005135EC">
        <w:rPr>
          <w:rFonts w:ascii="Narkisim" w:hAnsi="Narkisim"/>
          <w:rtl/>
        </w:rPr>
        <w:t xml:space="preserve"> (קיב. ד"ה לפני) ו</w:t>
      </w:r>
      <w:r w:rsidRPr="005135EC">
        <w:rPr>
          <w:rFonts w:ascii="Narkisim" w:hAnsi="Narkisim"/>
          <w:b/>
          <w:bCs/>
          <w:rtl/>
        </w:rPr>
        <w:t>תוס</w:t>
      </w:r>
      <w:r w:rsidRPr="005135EC">
        <w:rPr>
          <w:rFonts w:ascii="Narkisim" w:hAnsi="Narkisim"/>
          <w:rtl/>
        </w:rPr>
        <w:t>' (ד"ה גזל) והראב"ד, בעה"מ, תוס' רי"ד ושאר ראשונים.</w:t>
      </w:r>
    </w:p>
  </w:footnote>
  <w:footnote w:id="15">
    <w:p w14:paraId="1F81A22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 xml:space="preserve">בעה"מ </w:t>
      </w:r>
      <w:r w:rsidRPr="005135EC">
        <w:rPr>
          <w:rFonts w:ascii="Narkisim" w:hAnsi="Narkisim"/>
          <w:rtl/>
        </w:rPr>
        <w:t>כת' שמעי' מהלין אוקימתא דין ד' שערים. א) לפני יאוש וגזילה קיימת, לכו"ע חייב. ב) לפני יאוש ואין גזילה קיימת, לרב חסדא ורבא חייב, ולרמי בר חמא פטור. ג) לאחר יאוש וגזילה קיימת,לרב חסדא ורבא חייב [דליכא שינוי רשות],ולרמי בר חמא פטור [דרשות יורש הוה שינוי רשות]. ד) לאחר יאוש ואין גזילה קיימת, לכו"ע פטור.</w:t>
      </w:r>
    </w:p>
  </w:footnote>
  <w:footnote w:id="16">
    <w:p w14:paraId="4B3563E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היכא דאכל שלא מדעת הגזלן, השני משלם לגזלן הראשון. או לבעלים מדין שעבודא דר' נתן.</w:t>
      </w:r>
    </w:p>
  </w:footnote>
  <w:footnote w:id="17">
    <w:p w14:paraId="5A45F97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מאירי</w:t>
      </w:r>
      <w:r w:rsidRPr="005135EC">
        <w:rPr>
          <w:rFonts w:ascii="Narkisim" w:hAnsi="Narkisim"/>
          <w:rtl/>
        </w:rPr>
        <w:t xml:space="preserve"> הרי אף הוא כגוזל מן הראשון [הבעלים], שהרי ברשותו היתה עומדת.</w:t>
      </w:r>
    </w:p>
  </w:footnote>
  <w:footnote w:id="18">
    <w:p w14:paraId="4981448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שו"ת הרא"ש</w:t>
      </w:r>
      <w:r w:rsidRPr="005135EC">
        <w:rPr>
          <w:rFonts w:ascii="Narkisim" w:hAnsi="Narkisim"/>
          <w:rtl/>
        </w:rPr>
        <w:t xml:space="preserve"> (סד א, הו' בטור שמח יא ובסמ"ע שם יד) כת' דה"מ כשהשני גזלם מהראשון, וכיון דלא נתייאשו הבעלים הו"ל כאילו גזלו מהבעלים, שהרי איירי שאכלום. אבל היכא שהשני לא בא לגזול, אלא לסייע לגזלן פטור. דהגזלן הראשון כבר קנאתם בהגבהה. [דכיון דהראשון נעשה גנב, השני לא עשה מעשה גניבה].</w:t>
      </w:r>
    </w:p>
    <w:p w14:paraId="7F2F664E" w14:textId="77777777" w:rsidR="00322A92" w:rsidRPr="005135EC" w:rsidRDefault="00000000" w:rsidP="005135EC">
      <w:pPr>
        <w:pStyle w:val="Footnote"/>
        <w:bidi/>
        <w:rPr>
          <w:rFonts w:ascii="Narkisim" w:hAnsi="Narkisim"/>
        </w:rPr>
      </w:pPr>
      <w:r w:rsidRPr="005135EC">
        <w:rPr>
          <w:rFonts w:ascii="Narkisim" w:hAnsi="Narkisim"/>
          <w:rtl/>
        </w:rPr>
        <w:tab/>
        <w:t>ובפשוטו כוונת הרא"ש דכשמתכוון לסייע לגנב, א"כ לא נתכוון להוציא מרשות שהוא מונח. [ועוד דלא לקח לעצמו, אלא לקח עבור הגנב הראשון, שכבר קנה]. וע"ע קצות.</w:t>
      </w:r>
    </w:p>
  </w:footnote>
  <w:footnote w:id="19">
    <w:p w14:paraId="5874A80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קצות</w:t>
      </w:r>
      <w:r w:rsidRPr="005135EC">
        <w:rPr>
          <w:rFonts w:ascii="Narkisim" w:hAnsi="Narkisim"/>
          <w:rtl/>
        </w:rPr>
        <w:t xml:space="preserve"> הביא כן מדעת רמי בר חמא דהאוכל פטור, ו</w:t>
      </w:r>
      <w:r w:rsidRPr="005135EC">
        <w:rPr>
          <w:rFonts w:ascii="Narkisim" w:hAnsi="Narkisim"/>
          <w:b/>
          <w:bCs/>
          <w:rtl/>
        </w:rPr>
        <w:t>תוס'</w:t>
      </w:r>
      <w:r w:rsidRPr="005135EC">
        <w:rPr>
          <w:rFonts w:ascii="Narkisim" w:hAnsi="Narkisim"/>
          <w:rtl/>
        </w:rPr>
        <w:t xml:space="preserve"> (ד"ה גזל) פי' הטעם דאינו לגמרי ברשות דמאריה שהרי אינו יכול להקדישו. ואף רב חסדא מחייב רק מדין מזיק, ולא מדיני גזילה.</w:t>
      </w:r>
    </w:p>
  </w:footnote>
  <w:footnote w:id="20">
    <w:p w14:paraId="0E602CA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ועפ"ז הגוזל מהגזלן קודם יאוש, והמתין עד שנתייאשו הבעלים, ואח"כ אכלו פטור. דהאוכל לאחר יאוש פטור. [וב</w:t>
      </w:r>
      <w:r w:rsidRPr="005135EC">
        <w:rPr>
          <w:rFonts w:ascii="Narkisim" w:hAnsi="Narkisim"/>
          <w:b/>
          <w:bCs/>
          <w:rtl/>
        </w:rPr>
        <w:t>קבא דקשייתא</w:t>
      </w:r>
      <w:r w:rsidRPr="005135EC">
        <w:rPr>
          <w:rFonts w:ascii="Narkisim" w:hAnsi="Narkisim"/>
          <w:rtl/>
        </w:rPr>
        <w:t xml:space="preserve"> (הו' בסמוך) דייק כן מדברי התוס' דבכה"ג פטור].</w:t>
      </w:r>
    </w:p>
  </w:footnote>
  <w:footnote w:id="21">
    <w:p w14:paraId="1A9ED1E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ב</w:t>
      </w:r>
      <w:r w:rsidRPr="005135EC">
        <w:rPr>
          <w:rFonts w:ascii="Narkisim" w:hAnsi="Narkisim"/>
          <w:b/>
          <w:bCs/>
          <w:rtl/>
        </w:rPr>
        <w:t>תוס' רי"ד</w:t>
      </w:r>
      <w:r w:rsidRPr="005135EC">
        <w:rPr>
          <w:rFonts w:ascii="Narkisim" w:hAnsi="Narkisim"/>
          <w:rtl/>
        </w:rPr>
        <w:t xml:space="preserve"> ו</w:t>
      </w:r>
      <w:r w:rsidRPr="005135EC">
        <w:rPr>
          <w:rFonts w:ascii="Narkisim" w:hAnsi="Narkisim"/>
          <w:b/>
          <w:bCs/>
          <w:rtl/>
        </w:rPr>
        <w:t>פסקי הרי"ד</w:t>
      </w:r>
      <w:r w:rsidRPr="005135EC">
        <w:rPr>
          <w:rFonts w:ascii="Narkisim" w:hAnsi="Narkisim"/>
          <w:rtl/>
        </w:rPr>
        <w:t xml:space="preserve"> (כאן, והו' בסמוך) דיש בזה חילוק בין גזלן לגנב. דגזלן שני משלם לבעלים, ולא מצי למימר ליה לאו בעל דברים דידי את, כדאמר רב חסדא רצה מזה גובה רצה מזה גובה. ואילו גנב שני שגנב מבית גנב ראשון אינו משלם כפל לבעלים הראשונים.</w:t>
      </w:r>
    </w:p>
    <w:p w14:paraId="59E7315B" w14:textId="77777777" w:rsidR="00322A92" w:rsidRPr="005135EC" w:rsidRDefault="00000000" w:rsidP="005135EC">
      <w:pPr>
        <w:pStyle w:val="Footnote"/>
        <w:bidi/>
        <w:rPr>
          <w:rFonts w:ascii="Narkisim" w:hAnsi="Narkisim"/>
        </w:rPr>
      </w:pPr>
      <w:r w:rsidRPr="005135EC">
        <w:rPr>
          <w:rFonts w:ascii="Narkisim" w:hAnsi="Narkisim"/>
          <w:rtl/>
        </w:rPr>
        <w:tab/>
        <w:t>[ומה שסיים דהגונב מבית גנב אינו משלם כפל, משמע דמשלם קרן. ויל"פ ע"ד הנ"ל דאף גנב משלם קרן מגדרי גזילה. אך אפשר לדחות דכוונתו דגנב פטור אף מקרן, דדרך גניבה אינו חייב מדין גזילה. א"נ עיקר החילוק בין חיוב קרן לחיוב כפל, ולא בין גניבה לגזילה].</w:t>
      </w:r>
    </w:p>
  </w:footnote>
  <w:footnote w:id="22">
    <w:p w14:paraId="155D50D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(בסו"ד) עמדו בזה, וכת' דלדברי רמי בר חמא ניחא טפי, דלית ליה טעמא דרשות מריה וכו' שהרי אינו לגמרי ברשות מריה, שהרי א"י להקדישו.</w:t>
      </w:r>
    </w:p>
  </w:footnote>
  <w:footnote w:id="23">
    <w:p w14:paraId="37F4223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וגם אם ימכרנו [קודם יאוש] יכול לכוף את הלוקח בדין ולהוציאו מידו.</w:t>
      </w:r>
    </w:p>
  </w:footnote>
  <w:footnote w:id="24">
    <w:p w14:paraId="2BD0D84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ולא דמי לפקדון [דלא כפריה] דכל היכא דקאי ברשותא דמריה קאי, וכאילו הוי בביתו דמי [וכמ"ש תוס' לעיל ע.].</w:t>
      </w:r>
    </w:p>
  </w:footnote>
  <w:footnote w:id="25">
    <w:p w14:paraId="06067FF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דאפי' אם מכרו [פי' דהגזלן מכרו לפני יאוש], כל היכי דקאי ברשותא דמרא קאי. וגזלן שני [פי' הלוקח מגזלן, דיש לו דין גזלן] חייב לשלם לבעלים. ולא מצי למדחייה ולמימר לאו בעל דברים דידי את [ע"ע רש"י לקמן קטו.].</w:t>
      </w:r>
    </w:p>
  </w:footnote>
  <w:footnote w:id="26">
    <w:p w14:paraId="42676AC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ולפ"ז קו' הגמ' סומכת על דברי רבא דאיירי שאכלום. דאילו לדעת רמי בר חמא דרשות יורש הוה שינוי רשות א"כ ל"ק מסיפא.</w:t>
      </w:r>
    </w:p>
  </w:footnote>
  <w:footnote w:id="27">
    <w:p w14:paraId="1478953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והראב"ד כת' דסיפא קשה אף בלא דברי רב חסדא, וע"כ איירי לאחר יאוש. דאי קודם יאוש, שינוי רשות בלא יאוש ליכא למאן דאמר קני. אלא על כרחך סיפא לאחר יאוש וכרמי בר חמא ואפי' בגזלה קיימת, או כשאכלום וכרבא. ואיך נאמר דמסיפא מקשה ליה, דא"כ לימא ליה ותסברא הא מתקנתא היא וכו'.</w:t>
      </w:r>
    </w:p>
  </w:footnote>
  <w:footnote w:id="28">
    <w:p w14:paraId="7101EE1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(שסא ט) הביא דכן מפורש בגמ' כאן תנן הגוזל כו', וכן מפורש בתוספתא (שהביא הרשב"א), וציין לרשב"א, וכ"ד תוס' (ד"ה אין), ודלא כבעה"מ שכת' דוקא אכלו, ופריך מסיפא דמתני'.</w:t>
      </w:r>
    </w:p>
  </w:footnote>
  <w:footnote w:id="29">
    <w:p w14:paraId="7217091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ולמ"ד דיאוש כדי קנה י"ל דהך ברייתא איירי אפי' בעין. וכן למ"ד רשות יורש כרשות לוקח. [אלא דרמי בר חמא העמיד את הברייתא בסמוך קודם יאוש, וע"כ דפליג ארב חסדא. וע"ע תוס' סוד"ה רב חסדא].</w:t>
      </w:r>
    </w:p>
  </w:footnote>
  <w:footnote w:id="30">
    <w:p w14:paraId="78C5C95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(בתחילת דבריו) כת' דהוה שינוי רשות. אך ביאר דאף כשהגזילה עדיין קיימת הבעלים תובעים מהראשון, ואין להם דין עם השני.</w:t>
      </w:r>
    </w:p>
  </w:footnote>
  <w:footnote w:id="31">
    <w:p w14:paraId="56CA222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xml:space="preserve"> (בסו"ד, בביאור דעת רמי ב"ח) כת' דכיון שהוא לא גזלן אינו יכול לתובעו. וקצת יש לדייק דהנידון האם יש לחייבו מדין גזלן. אך יש לדחות דתרתי קאמר, דאין לו דין גזלן, ומש"ה אינו יכול לתובעו אף מדין נהנה.</w:t>
      </w:r>
    </w:p>
  </w:footnote>
  <w:footnote w:id="32">
    <w:p w14:paraId="238C8B9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וע"י השינוי הגזלן קונה ממילא, ולא בעינן שיעמוד בחצירו. [ולא דמי ליאוש דדנו תוס' לעיל סט.].</w:t>
      </w:r>
    </w:p>
  </w:footnote>
  <w:footnote w:id="33">
    <w:p w14:paraId="61D3981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ואינו חייב לבעלים, כיון דקנה מחמת קניית הגזלן משעת גזילה הראשונה. [אמנם לדעת הרשב"א (לעיל צה.) דהיכא דנתייקר בשעת שינוי, הגזלן חייב כשעת שינוי, ואף דיש לו זכות מעיקרא. א"כ ה"נ יתחייב האוכלו כפי שעת אכילה. דאין סברא דהגזלן חייב בשעה זו, ואפ"ה נחשב דיש לו זכות קודמת ואהני לפטור את האוכלו. {והגר"א נקט דדעת תוס' כרשב"א}. וי"ל דהחזו"א קאי בדעת הרא"ש. {ואפשר דזהו מה שנלמד בגזיה"כ דכעין שגזל}].</w:t>
      </w:r>
    </w:p>
  </w:footnote>
  <w:footnote w:id="34">
    <w:p w14:paraId="0D7D7BD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דלגבי כל העולם הוה כמו יאוש דאבידה, אלא דהגזלן מעכב, כיון דנתחייב בהשבה ויש לו זכות לקנותה בשינוי.</w:t>
      </w:r>
    </w:p>
  </w:footnote>
  <w:footnote w:id="35">
    <w:p w14:paraId="22050C1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דאפשר דאף כוונת התוס' עד"ז [עי"ש שביאר].</w:t>
      </w:r>
    </w:p>
    <w:p w14:paraId="36ADF3DF" w14:textId="77777777" w:rsidR="00322A92" w:rsidRPr="005135EC" w:rsidRDefault="00000000" w:rsidP="005135EC">
      <w:pPr>
        <w:pStyle w:val="Footnote"/>
        <w:bidi/>
        <w:rPr>
          <w:rFonts w:ascii="Narkisim" w:hAnsi="Narkisim"/>
        </w:rPr>
      </w:pPr>
      <w:r w:rsidRPr="005135EC">
        <w:rPr>
          <w:rFonts w:ascii="Narkisim" w:hAnsi="Narkisim"/>
          <w:rtl/>
        </w:rPr>
        <w:tab/>
        <w:t>ויש שדנו דלענין חיובי גזילה לא שייך סברת החזו"א, כיון דסוף סוף גזלו מרשות בעלים [ולולי גזילתו היה של בעלים]. ומש"ה תוס' כת' סברא אחרת דנקל לצאת מרשותו. אלא דמ"מ ילה"ק שיתחייב מדין נהנה ומשתרשי, ובזה אהני סברת החזו"א דלא נחשב שקנה מחמת הנגזל אלא מחמת הגזלן, ומש"ה אין חיוב נהנה.</w:t>
      </w:r>
    </w:p>
  </w:footnote>
  <w:footnote w:id="36">
    <w:p w14:paraId="4A71953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דהגזלן לא זכה בגזילה, מ"מ כת' התוס' דעכ"פ חייבים לו דמים. דצריך לו ליפטר מהבעלים.</w:t>
      </w:r>
    </w:p>
    <w:p w14:paraId="02764BB5" w14:textId="77777777" w:rsidR="00322A92" w:rsidRPr="005135EC" w:rsidRDefault="00000000" w:rsidP="005135EC">
      <w:pPr>
        <w:pStyle w:val="Footnote"/>
        <w:bidi/>
        <w:rPr>
          <w:rFonts w:ascii="Narkisim" w:hAnsi="Narkisim"/>
        </w:rPr>
      </w:pPr>
      <w:r w:rsidRPr="005135EC">
        <w:rPr>
          <w:rFonts w:ascii="Narkisim" w:hAnsi="Narkisim"/>
          <w:rtl/>
        </w:rPr>
        <w:tab/>
        <w:t>ובפשוטו משמע בתוס' דהוה חיוב גורם לממון. וק"ק מהיכן פשיט"ל לתוס' כן, הא רבנן לית להו גורם לממון. [וע"ע לעיל עח: האם רבנן ס"ל דחייב עכ"פ קרן]. והאחרונים ביארו דהגזלן קנה זכות בגוף הגזילה, מגדרי קניני הגזילה, ועי"ז נחשב מזיק בגופו.</w:t>
      </w:r>
    </w:p>
    <w:p w14:paraId="0F430160" w14:textId="77777777" w:rsidR="00322A92" w:rsidRPr="005135EC" w:rsidRDefault="00000000" w:rsidP="005135EC">
      <w:pPr>
        <w:pStyle w:val="Footnote"/>
        <w:bidi/>
        <w:rPr>
          <w:rFonts w:ascii="Narkisim" w:hAnsi="Narkisim"/>
        </w:rPr>
      </w:pPr>
      <w:r w:rsidRPr="005135EC">
        <w:rPr>
          <w:rFonts w:ascii="Narkisim" w:hAnsi="Narkisim"/>
          <w:rtl/>
        </w:rPr>
        <w:tab/>
        <w:t>וגזלן לאחר יאוש שמוכר, דהלוקח זכה ביאוש וש"ר, ודאי זכה הגזלן במעות [ויכול לתבוע המעות מהלוקח].</w:t>
      </w:r>
    </w:p>
  </w:footnote>
  <w:footnote w:id="37">
    <w:p w14:paraId="1898703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דאיתא גבי עבדים בין גדולים ובין קטנים. [וה</w:t>
      </w:r>
      <w:r w:rsidRPr="005135EC">
        <w:rPr>
          <w:rFonts w:ascii="Narkisim" w:hAnsi="Narkisim"/>
          <w:b/>
          <w:bCs/>
          <w:rtl/>
        </w:rPr>
        <w:t>רא"ש</w:t>
      </w:r>
      <w:r w:rsidRPr="005135EC">
        <w:rPr>
          <w:rFonts w:ascii="Narkisim" w:hAnsi="Narkisim"/>
          <w:rtl/>
        </w:rPr>
        <w:t xml:space="preserve"> פי' דעבדים אין להם לשלם. כדתנן לעיל פז.].</w:t>
      </w:r>
    </w:p>
  </w:footnote>
  <w:footnote w:id="38">
    <w:p w14:paraId="2B1571C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ובפשוטו יש לדחות דבמשנה איירי באופן דלא קנה קניני גזילה, אבל בירושלמי לא משמע כן.</w:t>
      </w:r>
    </w:p>
  </w:footnote>
  <w:footnote w:id="39">
    <w:p w14:paraId="70BBA96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בירושלמי שם לא פי' את המשנה.</w:t>
      </w:r>
    </w:p>
  </w:footnote>
  <w:footnote w:id="40">
    <w:p w14:paraId="6A5FA04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ומפריש קרן וחומש וחל עליו שם תרומה. ורע"א כת' דאף הקרן יוכל להחזיק לעצמו ולמכור לכהנים [כיון דלא נתחייב מדין מזיק]. אבל החומש צריך ליתן לכהנים.</w:t>
      </w:r>
    </w:p>
  </w:footnote>
  <w:footnote w:id="41">
    <w:p w14:paraId="71948A0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(שם ו) ציין דכ"ה ב</w:t>
      </w:r>
      <w:r w:rsidRPr="005135EC">
        <w:rPr>
          <w:rFonts w:ascii="Narkisim" w:hAnsi="Narkisim"/>
          <w:b/>
          <w:bCs/>
          <w:rtl/>
        </w:rPr>
        <w:t>ירושלמי</w:t>
      </w:r>
      <w:r w:rsidRPr="005135EC">
        <w:rPr>
          <w:rFonts w:ascii="Narkisim" w:hAnsi="Narkisim"/>
          <w:rtl/>
        </w:rPr>
        <w:t xml:space="preserve"> (ז, הו' ברשב"א), ודלא כתוס'.</w:t>
      </w:r>
    </w:p>
  </w:footnote>
  <w:footnote w:id="42">
    <w:p w14:paraId="6A7F036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והשני מחוייב דמים לגזלן הראשון, אבל אי"צ להחזיר גוף הגזילה, דאם רוצה מסלקו בדמים ומעכב גוף הגזלה לעצמו.</w:t>
      </w:r>
    </w:p>
  </w:footnote>
  <w:footnote w:id="43">
    <w:p w14:paraId="25B28BB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דכיון דהוה דרך גזילה ל"ק גוף החפץ, דמה לי גזל מבית הגזלן מה לי גזל מבית הבעלים ונתיאשו שאינו קונה גוף הגזילה.</w:t>
      </w:r>
    </w:p>
  </w:footnote>
  <w:footnote w:id="44">
    <w:p w14:paraId="4DA6CAA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ועפ"ז אתי שפיר דהרשב"א בסוגיין קאי לשיטתו, ומש"ה לא נחשב שינוי רשות כשבא אחר וגזל וזכה לעצמו.</w:t>
      </w:r>
    </w:p>
  </w:footnote>
  <w:footnote w:id="45">
    <w:p w14:paraId="12B8C34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והקצות העמיד דכ"ד ה</w:t>
      </w:r>
      <w:r w:rsidRPr="005135EC">
        <w:rPr>
          <w:rFonts w:ascii="Narkisim" w:hAnsi="Narkisim"/>
          <w:b/>
          <w:bCs/>
          <w:rtl/>
        </w:rPr>
        <w:t>רמב"ם</w:t>
      </w:r>
      <w:r w:rsidRPr="005135EC">
        <w:rPr>
          <w:rFonts w:ascii="Narkisim" w:hAnsi="Narkisim"/>
          <w:rtl/>
        </w:rPr>
        <w:t xml:space="preserve"> (ה ג) דמהני שינוי רשות ואח"כ יאוש. ואף דבאיסורא אתא לידיה. [ויתבאר לקמן קטו. ולעיל סח.].</w:t>
      </w:r>
    </w:p>
  </w:footnote>
  <w:footnote w:id="46">
    <w:p w14:paraId="5528627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אמר"מ</w:t>
      </w:r>
      <w:r w:rsidRPr="005135EC">
        <w:rPr>
          <w:rFonts w:ascii="Narkisim" w:hAnsi="Narkisim"/>
          <w:rtl/>
        </w:rPr>
        <w:t xml:space="preserve"> (לב נא) ביאר דגדר שינוי רשות דוקא כשנשתנה הקנין מהגזלן להלוקח, ומש"ה בעינן שהגזלן ימכור את קניני הגזילה שהיה לו. דאותו הקנין גזילה שהיה לגזלן נשתנה ללוקח [שהיה ללוקח זכות בו לקנות אם יהיה שינוי], ובזה מקרי שינוי רשות.</w:t>
      </w:r>
    </w:p>
    <w:p w14:paraId="0957649A" w14:textId="77777777" w:rsidR="00322A92" w:rsidRPr="005135EC" w:rsidRDefault="00000000" w:rsidP="005135EC">
      <w:pPr>
        <w:pStyle w:val="Footnote"/>
        <w:bidi/>
        <w:rPr>
          <w:rFonts w:ascii="Narkisim" w:hAnsi="Narkisim"/>
        </w:rPr>
      </w:pPr>
      <w:r w:rsidRPr="005135EC">
        <w:rPr>
          <w:rFonts w:ascii="Narkisim" w:hAnsi="Narkisim"/>
          <w:rtl/>
        </w:rPr>
        <w:tab/>
        <w:t>משא"כ בנטל בע"כ, דהשני לא זכה בקנין הגזילה מחמת הראשון. ועוד דהשני אינו מתחייב באונסין לאחר יאוש הראשון. וכיון דאינו מתחייב בתשלום אינו קונה בשינוי.</w:t>
      </w:r>
    </w:p>
  </w:footnote>
  <w:footnote w:id="47">
    <w:p w14:paraId="78BB1FD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ואילו הראשונים והפוסקים דלא נחשב שינוי רשות בכה"ג, וחייב להחזיר לבעלים. ע"כ ס"ל כאידך צד בתוס' (סט.).</w:t>
      </w:r>
    </w:p>
    <w:p w14:paraId="3DC16847"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חי' ר' מאיר שמחה</w:t>
      </w:r>
      <w:r w:rsidRPr="005135EC">
        <w:rPr>
          <w:rFonts w:ascii="Narkisim" w:hAnsi="Narkisim"/>
          <w:rtl/>
        </w:rPr>
        <w:t xml:space="preserve"> (קיד.) כת' דכל זה בישראל שגזל, אבל עכו"ם שגזל, ובא אחר וגזל ממנו קנה. דכיון דהפקעת הלוואתו מותר לא איכפ"ל שצריך את החפץ להחזירו לבעלים.</w:t>
      </w:r>
    </w:p>
  </w:footnote>
  <w:footnote w:id="48">
    <w:p w14:paraId="3FCA384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ונחשב דעת אחרת מקנה. וכן מבואר דהגזלן יכול להקדיש, דנחשב שהוא פועל ההקדש. [ואף דאין לו זכות לקנותו לעצמו]. {ונח' הראשונים לענין לקדש בו אשה. אי בעינן שהממון יהא קנוי לבעל. ונתבאר לעיל סז.}.</w:t>
      </w:r>
    </w:p>
  </w:footnote>
  <w:footnote w:id="49">
    <w:p w14:paraId="4BDE808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w:t>
      </w:r>
      <w:r w:rsidRPr="005135EC">
        <w:rPr>
          <w:rFonts w:ascii="Narkisim" w:hAnsi="Narkisim"/>
          <w:b/>
          <w:bCs/>
          <w:rtl/>
        </w:rPr>
        <w:t>קבא דקשייתא</w:t>
      </w:r>
      <w:r w:rsidRPr="005135EC">
        <w:rPr>
          <w:rFonts w:ascii="Narkisim" w:hAnsi="Narkisim"/>
          <w:rtl/>
        </w:rPr>
        <w:t xml:space="preserve"> העמיד קושייתו על דעת הנתיבות דהגוזל מהגזלן יש לו דין גזלן. והעירו עליו דמבואר בנתיבות דדוקא הגזלן שמוסיף בגזילתו חייב. אבל גזלן בעלמא שגזל ממנו אינו מתחייב. א"כ לא קשה מתוס'. אך קושייתו קשה על דברי האחרונים (הנ"ל) דהגונב מן הגנב חייב קרן, דאף השני שאכלו מתחייב מדין גזלן [וכלשון הגמ' בסוגיין]. וה"נ בדברי התוס' כיון דגזלו קודם יאוש יתחייב קרן, ואף שאכלו לאחר יאוש}.</w:t>
      </w:r>
    </w:p>
  </w:footnote>
  <w:footnote w:id="50">
    <w:p w14:paraId="31F6328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דכיון דנתחייב לשלם כדין גזלן אמאי פקע חיוב זה. ונהי דהבעלים נתייאשו מהגזילה בעין, האיך פקע חיוב זה.</w:t>
      </w:r>
    </w:p>
  </w:footnote>
  <w:footnote w:id="51">
    <w:p w14:paraId="4CFD63A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דשינוי השם [כל דהו] קונה לאחר יאוש. וכמ"ש </w:t>
      </w:r>
      <w:r w:rsidRPr="005135EC">
        <w:rPr>
          <w:rFonts w:ascii="Narkisim" w:hAnsi="Narkisim"/>
          <w:b/>
          <w:bCs/>
          <w:rtl/>
        </w:rPr>
        <w:t>תוס</w:t>
      </w:r>
      <w:r w:rsidRPr="005135EC">
        <w:rPr>
          <w:rFonts w:ascii="Narkisim" w:hAnsi="Narkisim"/>
          <w:rtl/>
        </w:rPr>
        <w:t>' (לעיל סז. בתי' הא'). [אבל לתי' הב' בתוס' (שם) מהני היאוש שיועיל יחוד של הגזלן להחשב שינוי השם. ולא הוה גדר צירוף].</w:t>
      </w:r>
    </w:p>
    <w:p w14:paraId="2FE59647" w14:textId="77777777" w:rsidR="00322A92" w:rsidRPr="005135EC" w:rsidRDefault="00000000" w:rsidP="005135EC">
      <w:pPr>
        <w:pStyle w:val="Footnote"/>
        <w:bidi/>
        <w:rPr>
          <w:rFonts w:ascii="Narkisim" w:hAnsi="Narkisim"/>
        </w:rPr>
      </w:pPr>
      <w:r w:rsidRPr="005135EC">
        <w:rPr>
          <w:rFonts w:ascii="Narkisim" w:hAnsi="Narkisim"/>
          <w:rtl/>
        </w:rPr>
        <w:tab/>
        <w:t>ולכאורה מבואר בתוס' דחל יאוש לחוד, לענין שהגזילה יצאת קצת מרשותו. וכן גדר שינוי רשות הוה משום דכבר אצל הגזלן יש כבר יאוש. אבל ה</w:t>
      </w:r>
      <w:r w:rsidRPr="005135EC">
        <w:rPr>
          <w:rFonts w:ascii="Narkisim" w:hAnsi="Narkisim"/>
          <w:b/>
          <w:bCs/>
          <w:rtl/>
        </w:rPr>
        <w:t>מלחמות</w:t>
      </w:r>
      <w:r w:rsidRPr="005135EC">
        <w:rPr>
          <w:rFonts w:ascii="Narkisim" w:hAnsi="Narkisim"/>
          <w:rtl/>
        </w:rPr>
        <w:t xml:space="preserve"> (לקמן קיד. מא. בדה"ר) חלק דיאוש לחוד ל"מ כלל, ואינו מצטרף בהדי השינוי השם. אלא דלאחר יאוש יוכל השני לזכות מדין שינוי רשות. וכן שינוי השם שעשה הגזלן בדיבור בעלמא נחשב שינוי השם [כיון דדברי הגזלן קיימים, ולא יתבטל].</w:t>
      </w:r>
    </w:p>
  </w:footnote>
  <w:footnote w:id="52">
    <w:p w14:paraId="15C2DEA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לדעת רב חסדא אמאי דוקא לאחר יאוש.</w:t>
      </w:r>
    </w:p>
  </w:footnote>
  <w:footnote w:id="53">
    <w:p w14:paraId="6FE3D99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כיון דאלו הוית בעינה הדרת, א"כ אף שאכלוה וסבורין של אביהן היא ישלמו דמי בשר בזול. [ולכאורה כוונתו דכיון דסבורים שהוא של אביהם ליכא חיוב גזילה. ורק חיוב נהנה. אבל היכא דנתכוונו לגזול אה"נ יתחייבו מדין גזילה, אף לאחר יאוש. דהרשב"א ס"ל דסברת התוס' מהני רק לענין גדר נהנה. ולא לענין גדר גזילה].</w:t>
      </w:r>
    </w:p>
  </w:footnote>
  <w:footnote w:id="54">
    <w:p w14:paraId="131EA56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דקונה ביאוש ושינוי רשות, עם אותו יאוש שקדמו.</w:t>
      </w:r>
    </w:p>
    <w:p w14:paraId="19BB7772"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רשב"א</w:t>
      </w:r>
      <w:r w:rsidRPr="005135EC">
        <w:rPr>
          <w:rFonts w:ascii="Narkisim" w:hAnsi="Narkisim"/>
          <w:rtl/>
        </w:rPr>
        <w:t xml:space="preserve"> ביאר משא"כ פרה שאולה דאילו השואל נתנה או מכרה לאחר היתה חוזרת למשאיל, מש"ה כשאכלוה פרה של משאיל אכלו, הלכך משלמין דמי בשר בזול מיהא.</w:t>
      </w:r>
    </w:p>
  </w:footnote>
  <w:footnote w:id="55">
    <w:p w14:paraId="47E217E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דברשב"א (לעיל) מבואר דכשבא אחר וגזלו בע"כ דבעלים השני חייב, אף לאחר יאוש. ודוקא ביורשים [דסבורים שהוא של אביהם] פטור מטעם זה.</w:t>
      </w:r>
    </w:p>
  </w:footnote>
  <w:footnote w:id="56">
    <w:p w14:paraId="47BB90F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אפשר דהתם פליגי בדברי רב חסדא מטעם אחר. [ויתבאר לקמן].</w:t>
      </w:r>
    </w:p>
  </w:footnote>
  <w:footnote w:id="57">
    <w:p w14:paraId="01B55FB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יש שדנו דיאוש לא מהני כלפי מי שגרם את היאוש. [ועד"ז כת' הנתיבות שסא ב].</w:t>
      </w:r>
    </w:p>
  </w:footnote>
  <w:footnote w:id="58">
    <w:p w14:paraId="2625153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חזו"א</w:t>
      </w:r>
      <w:r w:rsidRPr="005135EC">
        <w:rPr>
          <w:rFonts w:ascii="Narkisim" w:hAnsi="Narkisim"/>
          <w:rtl/>
        </w:rPr>
        <w:t xml:space="preserve"> כת' דקאי כצד בתוס' (לעיל סט.) דע"י יאוש הגזלן קונה ממילא אף היכא דלא קאי בחצירו, ואי"צ מעשה קנין. אך יש שדחו דתוס' נסתפקו דוקא ביאוש לחוד, למ"ד יאוש כדי קנה. אבל הכא קנה מדין שינוי רשות, ובזה מודו התוס' דזוכה ממילא בשינוי מחמת הקניני גזילה.</w:t>
      </w:r>
    </w:p>
  </w:footnote>
  <w:footnote w:id="59">
    <w:p w14:paraId="77AAD75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והחזו"א דחה דמיד שירש הוה שלו בתורת ירושה, והקנין אינו מוסיף כלום.</w:t>
      </w:r>
    </w:p>
  </w:footnote>
  <w:footnote w:id="60">
    <w:p w14:paraId="7014DE1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תינח שינוי מעשה דילפי' (ע' לעיל סה: סו.) אם לאו דמים בעלמא משלם.</w:t>
      </w:r>
    </w:p>
  </w:footnote>
  <w:footnote w:id="61">
    <w:p w14:paraId="6B998B0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מבואר דאין חילוק בין כל היורשים. ואף דיש מקומות דירושת הבן עדיף, שכן קם תחת אביו וכו'. אפ"ה רמי בר חמא ס"ל דהוה שינוי רשות. ורבא סבר דכל היורשים הוה בגדר כרעיה דאבוה}.</w:t>
      </w:r>
    </w:p>
  </w:footnote>
  <w:footnote w:id="62">
    <w:p w14:paraId="7C78321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ולדעת ה</w:t>
      </w:r>
      <w:r w:rsidRPr="005135EC">
        <w:rPr>
          <w:rFonts w:ascii="Narkisim" w:hAnsi="Narkisim"/>
          <w:b/>
          <w:bCs/>
          <w:rtl/>
        </w:rPr>
        <w:t>קצות</w:t>
      </w:r>
      <w:r w:rsidRPr="005135EC">
        <w:rPr>
          <w:rFonts w:ascii="Narkisim" w:hAnsi="Narkisim"/>
          <w:rtl/>
        </w:rPr>
        <w:t xml:space="preserve"> (שנג א) [בדעת הרמב"ם] הגזלן מקנה ללוקח ע"י שזכייתו והקנאתו באין כא'. [ועפ"ז גבי יורש לרמי בר חמא כיון דבירושה נחשב שינוי רשות, עי"ז זכה האב להוריש]. וה</w:t>
      </w:r>
      <w:r w:rsidRPr="005135EC">
        <w:rPr>
          <w:rFonts w:ascii="Narkisim" w:hAnsi="Narkisim"/>
          <w:b/>
          <w:bCs/>
          <w:rtl/>
        </w:rPr>
        <w:t>קוב"ש</w:t>
      </w:r>
      <w:r w:rsidRPr="005135EC">
        <w:rPr>
          <w:rFonts w:ascii="Narkisim" w:hAnsi="Narkisim"/>
          <w:rtl/>
        </w:rPr>
        <w:t xml:space="preserve"> (טו) הק' דבירושה לא שייך לומר שתועיל לקנות לגזלן, דאין קנין למת.</w:t>
      </w:r>
    </w:p>
  </w:footnote>
  <w:footnote w:id="63">
    <w:p w14:paraId="2A26510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[ולפ"ז נח' בגדרי קנין הגזילה. ולא כמשמעות הרשב"ם דנח' בהגדרת ירושה אי הוה כרעיה דאבוה].</w:t>
      </w:r>
    </w:p>
  </w:footnote>
  <w:footnote w:id="64">
    <w:p w14:paraId="1AFF6E0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כת' ה</w:t>
      </w:r>
      <w:r w:rsidRPr="005135EC">
        <w:rPr>
          <w:rFonts w:ascii="Narkisim" w:hAnsi="Narkisim"/>
          <w:b/>
          <w:bCs/>
          <w:rtl/>
        </w:rPr>
        <w:t>חזו"א</w:t>
      </w:r>
      <w:r w:rsidRPr="005135EC">
        <w:rPr>
          <w:rFonts w:ascii="Narkisim" w:hAnsi="Narkisim"/>
          <w:rtl/>
        </w:rPr>
        <w:t xml:space="preserve"> (טז א) דנכסים שירשו הם ערבין לחוב השבה של אביהם, ואינם יכולים לזכות בו בקנין חדש מצד עצמן [וכזוכה מההפקר], וכמו שהגזלן עצמו אינו יכול לזכות. אך שוב תמה בזה (שם ב) דהיורש עצמו אינו חייב בהשבה, אלא דהוה שעבוד על הנכסים. אלא משום שבעינן קנין 'שינוי רשות'.</w:t>
      </w:r>
    </w:p>
  </w:footnote>
  <w:footnote w:id="65">
    <w:p w14:paraId="542DFA3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ותלה בחקירה זו כמה מח', ע"ע בסמוך.</w:t>
      </w:r>
    </w:p>
  </w:footnote>
  <w:footnote w:id="66">
    <w:p w14:paraId="02E59FE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והוכיח כן מהמשנה כאן [למ"ד רשות יורש כרשות לוקח] שהיורש אינו משלם דמיו, ועוד הוכיח מהגמ' (ב"ב מד.). וה</w:t>
      </w:r>
      <w:r w:rsidRPr="005135EC">
        <w:rPr>
          <w:rFonts w:ascii="Narkisim" w:hAnsi="Narkisim"/>
          <w:b/>
          <w:bCs/>
          <w:rtl/>
        </w:rPr>
        <w:t>מאירי</w:t>
      </w:r>
      <w:r w:rsidRPr="005135EC">
        <w:rPr>
          <w:rFonts w:ascii="Narkisim" w:hAnsi="Narkisim"/>
          <w:rtl/>
        </w:rPr>
        <w:t xml:space="preserve"> (ב"ב שם) דחה דהתם איירי בגנב שאינו מפורסם, לאחר תקנת השוק. וכ"כ ה</w:t>
      </w:r>
      <w:r w:rsidRPr="005135EC">
        <w:rPr>
          <w:rFonts w:ascii="Narkisim" w:hAnsi="Narkisim"/>
          <w:b/>
          <w:bCs/>
          <w:rtl/>
        </w:rPr>
        <w:t>ש"ך</w:t>
      </w:r>
      <w:r w:rsidRPr="005135EC">
        <w:rPr>
          <w:rFonts w:ascii="Narkisim" w:hAnsi="Narkisim"/>
          <w:rtl/>
        </w:rPr>
        <w:t xml:space="preserve"> (שנג ה) [ע"ע לקמן קטו.].</w:t>
      </w:r>
    </w:p>
  </w:footnote>
  <w:footnote w:id="67">
    <w:p w14:paraId="3E33F4B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כת' דהקונה בשינוי אין קנייתו אלא לגוף הגזלה, ומ"מ חייב לשלם דמיה. וכדעת ה</w:t>
      </w:r>
      <w:r w:rsidRPr="005135EC">
        <w:rPr>
          <w:rFonts w:ascii="Narkisim" w:hAnsi="Narkisim"/>
          <w:b/>
          <w:bCs/>
          <w:rtl/>
        </w:rPr>
        <w:t>רשב"א</w:t>
      </w:r>
      <w:r w:rsidRPr="005135EC">
        <w:rPr>
          <w:rFonts w:ascii="Narkisim" w:hAnsi="Narkisim"/>
          <w:rtl/>
        </w:rPr>
        <w:t xml:space="preserve"> (לעיל צה.) דמשלם כפי שוויו בשעת שינוי.</w:t>
      </w:r>
    </w:p>
    <w:p w14:paraId="6A3F4F11"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טור</w:t>
      </w:r>
      <w:r w:rsidRPr="005135EC">
        <w:rPr>
          <w:rFonts w:ascii="Narkisim" w:hAnsi="Narkisim"/>
          <w:rtl/>
        </w:rPr>
        <w:t xml:space="preserve"> ו</w:t>
      </w:r>
      <w:r w:rsidRPr="005135EC">
        <w:rPr>
          <w:rFonts w:ascii="Narkisim" w:hAnsi="Narkisim"/>
          <w:b/>
          <w:bCs/>
          <w:rtl/>
        </w:rPr>
        <w:t>שו"ע</w:t>
      </w:r>
      <w:r w:rsidRPr="005135EC">
        <w:rPr>
          <w:rFonts w:ascii="Narkisim" w:hAnsi="Narkisim"/>
          <w:rtl/>
        </w:rPr>
        <w:t xml:space="preserve"> (שסא ז) פסקו שיורש שקנה בשינוי משלם דמיה [דקי"ל רשות יורש לאו כרשות לוקח, ואם עשה שינוי מעשה קונה ומשלם דמים. ומשמע דהוה מדינא דגמ', ולא מתקנת הגאונים שגובים ממטלטלין דיתמי]. ובפשוטו מוכח כדעת הרשב"א (הנ"ל), וכ"כ האו"ש (ה ד).</w:t>
      </w:r>
    </w:p>
    <w:p w14:paraId="19C9406E" w14:textId="77777777" w:rsidR="00322A92" w:rsidRPr="005135EC" w:rsidRDefault="00000000" w:rsidP="005135EC">
      <w:pPr>
        <w:pStyle w:val="Footnote"/>
        <w:bidi/>
        <w:rPr>
          <w:rFonts w:ascii="Narkisim" w:hAnsi="Narkisim"/>
        </w:rPr>
      </w:pPr>
      <w:r w:rsidRPr="005135EC">
        <w:rPr>
          <w:rFonts w:ascii="Narkisim" w:hAnsi="Narkisim"/>
          <w:rtl/>
        </w:rPr>
        <w:tab/>
        <w:t>ועיל"פ דכיון שרוצה לקנות בשינוי, ע"כ היינו מכח אביו ומגדרי כרעיה, ומש"ה חייב תשלום חובות הגזילה [וצ"ע מהגמ' כתובות פ:]. א"נ יל"פ דהוה סברא בקנין שינוי, שאינו קונה בשינוי אא"כ מחויב דמים. ונפק"מ בזה כשעשה שינוי ואח"כ אכלו. וע"ע שער משפט (שם ב).</w:t>
      </w:r>
    </w:p>
  </w:footnote>
  <w:footnote w:id="68">
    <w:p w14:paraId="58B97C1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דעת הרמב"ם דבגזלן שאינו מפורסם עשו תקנת השוק לפטור. והגר"א כת' דמ"מ ביורש לא שייך תקנת השוק. וכה"ק התומים (לז יט).</w:t>
      </w:r>
    </w:p>
  </w:footnote>
  <w:footnote w:id="69">
    <w:p w14:paraId="5EDAB78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ובפשוטו ע"י שקנה את הגניבה מתחייב דמיה לבעליו, דמחוייב לנגנב תמורת החפץ. אבל ה</w:t>
      </w:r>
      <w:r w:rsidRPr="005135EC">
        <w:rPr>
          <w:rFonts w:ascii="Narkisim" w:hAnsi="Narkisim"/>
          <w:b/>
          <w:bCs/>
          <w:rtl/>
        </w:rPr>
        <w:t>קצות</w:t>
      </w:r>
      <w:r w:rsidRPr="005135EC">
        <w:rPr>
          <w:rFonts w:ascii="Narkisim" w:hAnsi="Narkisim"/>
          <w:rtl/>
        </w:rPr>
        <w:t xml:space="preserve"> (שנג ב) כת' דהגדר דקנין שקונה ביאוש ושינוי רשות אינו קנין גמור אלא שיור בקניינו דאינו קונה אלא גוף החפץ אבל הדמים צריך להחזיר. [ואילו נאבד החפץ אח"כ פטור מהדמים].</w:t>
      </w:r>
    </w:p>
  </w:footnote>
  <w:footnote w:id="70">
    <w:p w14:paraId="07BEA35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ולמ"ד רשות יורש לאו כרשות לוקה אין קושיא מהמשנה. [וכ"כ המאירי].</w:t>
      </w:r>
    </w:p>
  </w:footnote>
  <w:footnote w:id="71">
    <w:p w14:paraId="378CDB0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יד המלך</w:t>
      </w:r>
      <w:r w:rsidRPr="005135EC">
        <w:rPr>
          <w:rFonts w:ascii="Narkisim" w:hAnsi="Narkisim"/>
          <w:rtl/>
        </w:rPr>
        <w:t xml:space="preserve"> (גזילה ה ג) ביאר דהך חיוב תשלום הוה מדין מזיק, משום שהפקיעו מרשות בעלים [ולא משום עצם הקנין]. ומש"ה דוקא לוקח שעשה מעשה לקנות ולהפקיעו מהבעלים. אבל יורש ממילא אינו מתחייב.</w:t>
      </w:r>
    </w:p>
    <w:p w14:paraId="31BC867F"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תומים</w:t>
      </w:r>
      <w:r w:rsidRPr="005135EC">
        <w:rPr>
          <w:rFonts w:ascii="Narkisim" w:hAnsi="Narkisim"/>
          <w:rtl/>
        </w:rPr>
        <w:t xml:space="preserve"> (לז יט) חילק מטעם אחר, דיאוש ושינוי רשות קונה ע"י הקנאת הגזלן, ומש"ה נחשב קצת באיסורא אתא לידיה. אבל ירושה לא קנה מיד הגזלן, אבל במות אביו זכה ממילא, והקנו לו משמים. ותיכף בא לרשותו והוה שינוי רשות. [ולא קנה בשעה שהיה שייך לנגזל]. וע"ע בסמוך בשם ר' שמעון עד"ז.</w:t>
      </w:r>
    </w:p>
  </w:footnote>
  <w:footnote w:id="72">
    <w:p w14:paraId="28808AE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 לדחות דה"מ באופן שהפקירו, אבל היכא דהגזלן מכר והקנה ללוקח מכח הגזלן. בכה"ג קונה מחמת הגזלן, דלא נתכוון לזכות בעצמו מההפקר.</w:t>
      </w:r>
    </w:p>
  </w:footnote>
  <w:footnote w:id="73">
    <w:p w14:paraId="665CC44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כת' טעם נוסף, דמצטרף הקנאת הגזלן להקנאת הבעלים, דאף הבעלים נתייאשו ונותנים רשות לכל הקודם לזכות. [והביא דעת הבי"ש (כח טז) דהיכא דהנגזל והגזלן מכרו יחד אין בזה חסרון אינו ברשותו].</w:t>
      </w:r>
    </w:p>
  </w:footnote>
  <w:footnote w:id="74">
    <w:p w14:paraId="0FE3099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שעה"מ</w:t>
      </w:r>
      <w:r w:rsidRPr="005135EC">
        <w:rPr>
          <w:rFonts w:ascii="Narkisim" w:hAnsi="Narkisim"/>
          <w:rtl/>
        </w:rPr>
        <w:t xml:space="preserve"> (גניבה ה ג) כת' דלמ"ד יאוש כדי קני, מש"ה לא אתא ליד לוקח ויורש באיסורא, ומש"ה אי"צ לשלם דמיו [וכדמבואר בגמ' קיד.]. וי"ל דרמי בר חמא ס"ל כרב. אך שוב דחה דאי יאוש כדי קני, א"כ לא צריך שינוי רשות.</w:t>
      </w:r>
    </w:p>
    <w:p w14:paraId="13F40DB3" w14:textId="77777777" w:rsidR="00322A92" w:rsidRPr="005135EC" w:rsidRDefault="00000000" w:rsidP="005135EC">
      <w:pPr>
        <w:pStyle w:val="Footnote"/>
        <w:bidi/>
        <w:rPr>
          <w:rFonts w:ascii="Narkisim" w:hAnsi="Narkisim"/>
        </w:rPr>
      </w:pPr>
      <w:r w:rsidRPr="005135EC">
        <w:rPr>
          <w:rFonts w:ascii="Narkisim" w:hAnsi="Narkisim"/>
          <w:rtl/>
        </w:rPr>
        <w:tab/>
        <w:t>וחידש [ושמא נאמר] דדוקא היכא שמשלם אמרי' דיאוש כדי קני, והקנין מיתלא תלי וקאי עד שישלם דמיה. ומש"ה כשמת, והיורשים אינם רוצים לשלם דמיה לא קנה משום יאוש כדי. אלא משום יאוש ושינוי רשות [למ"ד רשות יורש כרשות לוקח]. ואפ"ה אהני יאוש כדי דלא הוה באיסורא אתא לידיה, ואי"צ לשלם דמים. {וציין לדברי ה</w:t>
      </w:r>
      <w:r w:rsidRPr="005135EC">
        <w:rPr>
          <w:rFonts w:ascii="Narkisim" w:hAnsi="Narkisim"/>
          <w:b/>
          <w:bCs/>
          <w:rtl/>
        </w:rPr>
        <w:t>טור</w:t>
      </w:r>
      <w:r w:rsidRPr="005135EC">
        <w:rPr>
          <w:rFonts w:ascii="Narkisim" w:hAnsi="Narkisim"/>
          <w:rtl/>
        </w:rPr>
        <w:t xml:space="preserve"> (או"ח ס"ס תרלז, כצ"ל) דהביא בשם העיטור גבי תקנת מריש (סוכה לא.), דהיכא דאינו רוצה ליתן דמיהם הוה גזולה}.</w:t>
      </w:r>
    </w:p>
  </w:footnote>
  <w:footnote w:id="75">
    <w:p w14:paraId="14BE3AB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דמ"מ אינו חייב לשלם על מה שאכלו, דהנאת האכילה הוא מחמת גוף החפץ, ואי"צ לדין קנינים וזכיות. והאוכל לאחר יאוש אינו מוסיף חסרון כלפי הבעלים מלבד מה שכבר גזול. ודוקא היכא דקנאו מחמת קנינו של גזלן נחשב שקנה מעיקרא וחייב לשלם לרמב"ם.</w:t>
      </w:r>
    </w:p>
  </w:footnote>
  <w:footnote w:id="76">
    <w:p w14:paraId="60DF11C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דעל הנאה שזיכתה תורה אי"צ לשלם, דשלו הוא. והוסיף דזוכים בה כמו אבידה לאחר יאוש, ומשו"ה פטור מכלום.</w:t>
      </w:r>
    </w:p>
  </w:footnote>
  <w:footnote w:id="77">
    <w:p w14:paraId="68BB2D2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ט"ז</w:t>
      </w:r>
      <w:r w:rsidRPr="005135EC">
        <w:rPr>
          <w:rFonts w:ascii="Narkisim" w:hAnsi="Narkisim"/>
          <w:rtl/>
        </w:rPr>
        <w:t xml:space="preserve"> כת' דאין לומר דמיירי דוקא בדלא חלקו ביניהם, דא"כ היה לרבא ליישב המשנה דפטורים כגון שחלקו. אלא ודאי דחלוקתם לא מהני לגבי הנגזל.</w:t>
      </w:r>
    </w:p>
  </w:footnote>
  <w:footnote w:id="78">
    <w:p w14:paraId="6FC0342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קצות</w:t>
      </w:r>
      <w:r w:rsidRPr="005135EC">
        <w:rPr>
          <w:rFonts w:ascii="Narkisim" w:hAnsi="Narkisim"/>
          <w:rtl/>
        </w:rPr>
        <w:t xml:space="preserve"> (קג ז) תי' דהוה מכירה באחריות, כיון דקי"ל (לעיל ט.) דכשנטל חלק של א' מהם בטלה חלוקה. וה</w:t>
      </w:r>
      <w:r w:rsidRPr="005135EC">
        <w:rPr>
          <w:rFonts w:ascii="Narkisim" w:hAnsi="Narkisim"/>
          <w:b/>
          <w:bCs/>
          <w:rtl/>
        </w:rPr>
        <w:t>רמ"א</w:t>
      </w:r>
      <w:r w:rsidRPr="005135EC">
        <w:rPr>
          <w:rFonts w:ascii="Narkisim" w:hAnsi="Narkisim"/>
          <w:rtl/>
        </w:rPr>
        <w:t xml:space="preserve"> (שסא ה בשם הנמוק"י ב"ב מד:) פסק דהמוכר באחריות לא הוה שינוי רשות.</w:t>
      </w:r>
    </w:p>
  </w:footnote>
  <w:footnote w:id="79">
    <w:p w14:paraId="3B9D366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וכגון בהא דמחזירין זה לזה ביובל (גיטין כה.), ולענין בא בע"ח ונטל חלקו של א' מהם (לעיל ט.).</w:t>
      </w:r>
    </w:p>
  </w:footnote>
  <w:footnote w:id="80">
    <w:p w14:paraId="193CC17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וע"ע </w:t>
      </w:r>
      <w:r w:rsidRPr="005135EC">
        <w:rPr>
          <w:rFonts w:ascii="Narkisim" w:hAnsi="Narkisim"/>
          <w:b/>
          <w:bCs/>
          <w:rtl/>
        </w:rPr>
        <w:t>קצות</w:t>
      </w:r>
      <w:r w:rsidRPr="005135EC">
        <w:rPr>
          <w:rFonts w:ascii="Narkisim" w:hAnsi="Narkisim"/>
          <w:rtl/>
        </w:rPr>
        <w:t xml:space="preserve"> (קח א) שדן האם מלוה ע"פ גובה מיורשים שחלקו, או כיון דחלקו הוה נכסים משועבדים.</w:t>
      </w:r>
    </w:p>
  </w:footnote>
  <w:footnote w:id="81">
    <w:p w14:paraId="4AD7E1D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ואילו שני גזלנין שגזלו חפץ, אף שמכרו זה לזה לא הוי שינוי רשות, כיון דכל החפץ לתרווייהו באיסורא אתי לידייהו, וה"נ ביורשים.</w:t>
      </w:r>
    </w:p>
  </w:footnote>
  <w:footnote w:id="82">
    <w:p w14:paraId="56FF60C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בזה דביורשים לא הוה באיסורא אתא לידיה מצד עצמן, אלא כיון דרשות יורש כרשות אביהם נחשב שברשות זה אתא באיסורא. [וי"ל דתלי בגדרי שינוי רשות, אי רשות יורש הוה שינוי רשות].</w:t>
      </w:r>
    </w:p>
  </w:footnote>
  <w:footnote w:id="83">
    <w:p w14:paraId="1E3169B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ולצד דבמלוה הכתובה בתורה שעבודא דאורייתא, ודוקא מלוה ע"פ אינו גובה מהיורשים, א"כ ה"נ איירי בגזל דלכאורה הוה מלוה הכתובה בתורה. ע"ע תוס' (לעיל יד:). [אמנם למסקנא ל"מ מ"ד כזה, דשמואל (קידושין יג:) ס"ל דאף בקרבן דהוה מלוה הכתובה בתורה שעבודא לאו דאורייתא. ורב פפא (לתוס' שם) שחילק במלוה הכתובה בתורה היינו מדאורייתא, דהא ס"ל דמלוה ע"פ גובה עכ"פ מדרבנן משום נעילת דלת].</w:t>
      </w:r>
    </w:p>
  </w:footnote>
  <w:footnote w:id="84">
    <w:p w14:paraId="68B0A79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ועד"ז כת' </w:t>
      </w:r>
      <w:r w:rsidRPr="005135EC">
        <w:rPr>
          <w:rFonts w:ascii="Narkisim" w:hAnsi="Narkisim"/>
          <w:b/>
          <w:bCs/>
          <w:rtl/>
        </w:rPr>
        <w:t>תוס'</w:t>
      </w:r>
      <w:r w:rsidRPr="005135EC">
        <w:rPr>
          <w:rFonts w:ascii="Narkisim" w:hAnsi="Narkisim"/>
          <w:rtl/>
        </w:rPr>
        <w:t xml:space="preserve"> (לעיל יד:) גבי נזקין. וע"ע בסמוך מדברי ר' אפרים לענין מטלטלין.</w:t>
      </w:r>
    </w:p>
  </w:footnote>
  <w:footnote w:id="85">
    <w:p w14:paraId="5C1ACC4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דהוה כמלוה על פה, וקי"ל השתא דמלוה על פה גובה מן היורשין בין ממקרקעי בין ממטלטלי.</w:t>
      </w:r>
    </w:p>
  </w:footnote>
  <w:footnote w:id="86">
    <w:p w14:paraId="0B1AEFD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רי"ף</w:t>
      </w:r>
      <w:r w:rsidRPr="005135EC">
        <w:rPr>
          <w:rFonts w:ascii="Narkisim" w:hAnsi="Narkisim"/>
          <w:rtl/>
        </w:rPr>
        <w:t xml:space="preserve"> (שם) הביא </w:t>
      </w:r>
      <w:r w:rsidRPr="005135EC">
        <w:rPr>
          <w:rFonts w:ascii="Narkisim" w:hAnsi="Narkisim"/>
          <w:b/>
          <w:bCs/>
          <w:rtl/>
        </w:rPr>
        <w:t>י"מ</w:t>
      </w:r>
      <w:r w:rsidRPr="005135EC">
        <w:rPr>
          <w:rFonts w:ascii="Narkisim" w:hAnsi="Narkisim"/>
          <w:rtl/>
        </w:rPr>
        <w:t xml:space="preserve"> דלא תקנו בנזקין, ודוקא לבע"ח דתקנו רבנן, משום שלא תנעול דלת בפני לוין. ודעת </w:t>
      </w:r>
      <w:r w:rsidRPr="005135EC">
        <w:rPr>
          <w:rFonts w:ascii="Narkisim" w:hAnsi="Narkisim"/>
          <w:b/>
          <w:bCs/>
          <w:rtl/>
        </w:rPr>
        <w:t>ר' אפרים</w:t>
      </w:r>
      <w:r w:rsidRPr="005135EC">
        <w:rPr>
          <w:rFonts w:ascii="Narkisim" w:hAnsi="Narkisim"/>
          <w:rtl/>
        </w:rPr>
        <w:t xml:space="preserve"> (הו' רא"ש שם א יט) דנזקין לא שכיחא ולא תקנו.</w:t>
      </w:r>
    </w:p>
  </w:footnote>
  <w:footnote w:id="87">
    <w:p w14:paraId="2370129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רא"ש</w:t>
      </w:r>
      <w:r w:rsidRPr="005135EC">
        <w:rPr>
          <w:rFonts w:ascii="Narkisim" w:hAnsi="Narkisim"/>
          <w:rtl/>
        </w:rPr>
        <w:t xml:space="preserve"> (לעיל שם) כת' דבדורות הללו כיון דסמכא דעתיה חל שעבוד מדינא, ומטלטלין כקרקע לכל דיני שעבוד [ואף בלא תקנה]. וע"ד הגמ' (כתובות סז.) [עי"ש תוס' ורשב"א]. וע"ע רשב"ם (ב"ב קעד.).</w:t>
      </w:r>
    </w:p>
  </w:footnote>
  <w:footnote w:id="88">
    <w:p w14:paraId="1D857AD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והא דאי' דמטלטלי דיתמי לא משתעבדי היינו בקטנים (כמ"ש המרדכי כתובות רכב).</w:t>
      </w:r>
    </w:p>
  </w:footnote>
  <w:footnote w:id="89">
    <w:p w14:paraId="24C5E04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ואם מיירי בקטנים, הא קטנים שהזיקו פטורים, א"כ מה מקשה לרב חסדא. וצע"ג.</w:t>
      </w:r>
    </w:p>
  </w:footnote>
  <w:footnote w:id="90">
    <w:p w14:paraId="563A8FC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ומאי אולמא דרמי בר חמא מדרב, ומנ"ל להמציא דפליג על רב חסדא.</w:t>
      </w:r>
    </w:p>
  </w:footnote>
  <w:footnote w:id="91">
    <w:p w14:paraId="1FABEDF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ונתן לו ע"ד להוציאם בהוצאה. [ולא יוכל לגבות מעות אלו מהלוקח]. ודוקא בעודם בעין קיימי עדיין ברשותו.</w:t>
      </w:r>
    </w:p>
  </w:footnote>
  <w:footnote w:id="92">
    <w:p w14:paraId="21D5CB1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הטור שם הביא שו"ת הגאונים גבי אשה שלוותה שגובים ממנו, ורע"א למד דה"ה בע"ח. אך הביא תשו' צמח צדק (קטז) דבתשו' הגאון קאי דוקא לענין בעל, שלא תקנו לבעל זכות בממון של אחרים כשהוא בעין. ולא דמי לשאר בע"ח. וכת' דעדיין צ"ע לדינא.</w:t>
      </w:r>
    </w:p>
  </w:footnote>
  <w:footnote w:id="93">
    <w:p w14:paraId="21DC21F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ורע"א הוכיח דתוס' לא ס"ל כתשו' הגאון.</w:t>
      </w:r>
    </w:p>
  </w:footnote>
  <w:footnote w:id="94">
    <w:p w14:paraId="150F016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דלזה לא מהני הא דיש שינוי רשות [דרשות יורש כרשות לוקח דמי], מ"מ אביהם הוא כשאר בע"ח, והמעות שנקנה לאביהם עדיין בעין.</w:t>
      </w:r>
    </w:p>
  </w:footnote>
  <w:footnote w:id="95">
    <w:p w14:paraId="7BB69B7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כ"ה בגמ' (ב"מ סב.). וה</w:t>
      </w:r>
      <w:r w:rsidRPr="005135EC">
        <w:rPr>
          <w:rFonts w:ascii="Narkisim" w:hAnsi="Narkisim"/>
          <w:b/>
          <w:bCs/>
          <w:rtl/>
        </w:rPr>
        <w:t>רשב"א</w:t>
      </w:r>
      <w:r w:rsidRPr="005135EC">
        <w:rPr>
          <w:rFonts w:ascii="Narkisim" w:hAnsi="Narkisim"/>
          <w:rtl/>
        </w:rPr>
        <w:t xml:space="preserve"> ביאר דסמך אסיפא דקרא, דכתיב וחי אחיך עמך, ודרשי' (שם) אהדר ליה כי היכי דניחי בהדך.</w:t>
      </w:r>
    </w:p>
  </w:footnote>
  <w:footnote w:id="96">
    <w:p w14:paraId="27783C5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שאנץ</w:t>
      </w:r>
      <w:r w:rsidRPr="005135EC">
        <w:rPr>
          <w:rFonts w:ascii="Narkisim" w:hAnsi="Narkisim"/>
          <w:rtl/>
        </w:rPr>
        <w:t xml:space="preserve"> (בשיטמ"ק ב"מ סא:, תורא"ש שם) כת' דאפי' הניח להן אביהן אחריות נכסים אפשר דלא מחייבי להחזיר הרבית, אע"ג דבגזל מחייבי. דכיון דרחמנא פטר ליורשים דפקע שעבוד הקרקע מן היורשין באותו רבית. דלא מיחייבי אלא בדבר המסוים ובשעשה תשובה ולא הספיק להחזיר עד שמת. והמחנ"א דייק דדוקא אצל היורשים פקע שעבוד הנכסים, אבל אצל המלווה גופיה יש שעבוד נכסים להחזרת רבית. ודינו כמו השבת הגזילה.</w:t>
      </w:r>
    </w:p>
  </w:footnote>
  <w:footnote w:id="97">
    <w:p w14:paraId="4AB0A4E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רשב"א</w:t>
      </w:r>
      <w:r w:rsidRPr="005135EC">
        <w:rPr>
          <w:rFonts w:ascii="Narkisim" w:hAnsi="Narkisim"/>
          <w:rtl/>
        </w:rPr>
        <w:t xml:space="preserve"> (הנ"ל) כת' דלאו דוקא הביאו פסוק זה.</w:t>
      </w:r>
    </w:p>
  </w:footnote>
  <w:footnote w:id="98">
    <w:p w14:paraId="75B3526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ומש"ה סגי כשמחזיר המעות אף שקיבל חפץ בריבית, כי היכי דניחי.</w:t>
      </w:r>
    </w:p>
  </w:footnote>
  <w:footnote w:id="99">
    <w:p w14:paraId="7B6D893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והא דאיתא (בגמ' שם) דמי שפרע ה' גריוי [שהיה חייב זוז של רבית, והיו שווים ד' גריוי בזוז], דדעת רבא דחייב להחזיר ה', דמעיקרא בתורת ריביתא אתאי לידיה. [ודלא כאביי דאמרי' דאוזולי גביה]. לאו דוקא דמחזיר את החטים בעצמם, אלא דמחזיר דמיהם. כפי דמיהם של עכשיו בין שהוזלו בין שהוקרו. אבל אינהו גופייהו קנה ואי"צ להחזיר.</w:t>
      </w:r>
    </w:p>
    <w:p w14:paraId="3435112A" w14:textId="77777777" w:rsidR="00322A92" w:rsidRPr="005135EC" w:rsidRDefault="00000000" w:rsidP="005135EC">
      <w:pPr>
        <w:pStyle w:val="Footnote"/>
        <w:bidi/>
        <w:rPr>
          <w:rFonts w:ascii="Narkisim" w:hAnsi="Narkisim"/>
        </w:rPr>
      </w:pPr>
      <w:r w:rsidRPr="005135EC">
        <w:rPr>
          <w:rFonts w:ascii="Narkisim" w:hAnsi="Narkisim"/>
          <w:rtl/>
        </w:rPr>
        <w:tab/>
        <w:t>ובגמ' (בהמשך שם) אי' היכא דפרע בגלימא, דרבא סבר דגלימא מפקינן מיניה. מ"ט כי היכי דלא לימרו גלימא דמכסי וקאי גלימא דריביתא הוא [דהוה דבר מסויים]. וה</w:t>
      </w:r>
      <w:r w:rsidRPr="005135EC">
        <w:rPr>
          <w:rFonts w:ascii="Narkisim" w:hAnsi="Narkisim"/>
          <w:b/>
          <w:bCs/>
          <w:rtl/>
        </w:rPr>
        <w:t>ריטב"א</w:t>
      </w:r>
      <w:r w:rsidRPr="005135EC">
        <w:rPr>
          <w:rFonts w:ascii="Narkisim" w:hAnsi="Narkisim"/>
          <w:rtl/>
        </w:rPr>
        <w:t xml:space="preserve"> הביא ד</w:t>
      </w:r>
      <w:r w:rsidRPr="005135EC">
        <w:rPr>
          <w:rFonts w:ascii="Narkisim" w:hAnsi="Narkisim"/>
          <w:b/>
          <w:bCs/>
          <w:rtl/>
        </w:rPr>
        <w:t>תוס</w:t>
      </w:r>
      <w:r w:rsidRPr="005135EC">
        <w:rPr>
          <w:rFonts w:ascii="Narkisim" w:hAnsi="Narkisim"/>
          <w:rtl/>
        </w:rPr>
        <w:t>' הק' תיפו"ל משום דברביתא אתא לידיה [ותי' דאיירי בשוויו, וטעם זה מהני דוקא במקום שהוזיל, דחייב להחזיר אותו בעצמו]. וה</w:t>
      </w:r>
      <w:r w:rsidRPr="005135EC">
        <w:rPr>
          <w:rFonts w:ascii="Narkisim" w:hAnsi="Narkisim"/>
          <w:b/>
          <w:bCs/>
          <w:rtl/>
        </w:rPr>
        <w:t>ריטב"א</w:t>
      </w:r>
      <w:r w:rsidRPr="005135EC">
        <w:rPr>
          <w:rFonts w:ascii="Narkisim" w:hAnsi="Narkisim"/>
          <w:rtl/>
        </w:rPr>
        <w:t xml:space="preserve"> הביא [מרבו בשם הרמב"ן] דטעם זה מהני רק להחזיר דמיו, ולא גוף החפץ.</w:t>
      </w:r>
    </w:p>
  </w:footnote>
  <w:footnote w:id="100">
    <w:p w14:paraId="72E0558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ואילו קידש בו את האשה מקודשת, ואם אסר נכסיו סתם אף זה בכלל.</w:t>
      </w:r>
    </w:p>
    <w:p w14:paraId="233E94CF" w14:textId="77777777" w:rsidR="00322A92" w:rsidRPr="005135EC" w:rsidRDefault="00000000" w:rsidP="005135EC">
      <w:pPr>
        <w:pStyle w:val="Footnote"/>
        <w:bidi/>
        <w:rPr>
          <w:rFonts w:ascii="Narkisim" w:hAnsi="Narkisim"/>
        </w:rPr>
      </w:pPr>
      <w:r w:rsidRPr="005135EC">
        <w:rPr>
          <w:rFonts w:ascii="Narkisim" w:hAnsi="Narkisim"/>
          <w:rtl/>
        </w:rPr>
        <w:tab/>
        <w:t>וכ"כ ה</w:t>
      </w:r>
      <w:r w:rsidRPr="005135EC">
        <w:rPr>
          <w:rFonts w:ascii="Narkisim" w:hAnsi="Narkisim"/>
          <w:b/>
          <w:bCs/>
          <w:rtl/>
        </w:rPr>
        <w:t>ריטב"א</w:t>
      </w:r>
      <w:r w:rsidRPr="005135EC">
        <w:rPr>
          <w:rFonts w:ascii="Narkisim" w:hAnsi="Narkisim"/>
          <w:rtl/>
        </w:rPr>
        <w:t xml:space="preserve"> (קידושין ו:) דמעות דרבית שפרעם לוה למלוה קנינהו לגמרי, וממון גמור הם לו, ואם חזר וקידשה בו מקודשת. אלא שיש עליו חובה להחזירו ובי"ד מוציאין ממנו, ואם מת אין בניו חייבין להחזיר.</w:t>
      </w:r>
    </w:p>
    <w:p w14:paraId="32DF7E79" w14:textId="77777777" w:rsidR="00322A92" w:rsidRPr="005135EC" w:rsidRDefault="00000000" w:rsidP="005135EC">
      <w:pPr>
        <w:pStyle w:val="Footnote"/>
        <w:bidi/>
        <w:rPr>
          <w:rFonts w:ascii="Narkisim" w:hAnsi="Narkisim"/>
        </w:rPr>
      </w:pPr>
      <w:r w:rsidRPr="005135EC">
        <w:rPr>
          <w:rFonts w:ascii="Narkisim" w:hAnsi="Narkisim"/>
          <w:rtl/>
        </w:rPr>
        <w:tab/>
      </w:r>
      <w:r w:rsidRPr="005135EC">
        <w:rPr>
          <w:rFonts w:ascii="Narkisim" w:eastAsia="Narkisim" w:hAnsi="Narkisim"/>
          <w:rtl/>
        </w:rPr>
        <w:t>וה</w:t>
      </w:r>
      <w:r w:rsidRPr="005135EC">
        <w:rPr>
          <w:rFonts w:ascii="Narkisim" w:eastAsia="Narkisim" w:hAnsi="Narkisim"/>
          <w:b/>
          <w:bCs/>
          <w:rtl/>
        </w:rPr>
        <w:t>רא"ש</w:t>
      </w:r>
      <w:r w:rsidRPr="005135EC">
        <w:rPr>
          <w:rFonts w:ascii="Narkisim" w:eastAsia="Narkisim" w:hAnsi="Narkisim"/>
          <w:rtl/>
        </w:rPr>
        <w:t xml:space="preserve"> (סנהדרין ג י) נקט הלשון דמי שלקח רבית צריך להוציא גזילה מתחת ידו.</w:t>
      </w:r>
    </w:p>
  </w:footnote>
  <w:footnote w:id="101">
    <w:p w14:paraId="4303C76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(ב"מ סא:) כת' דדין חזרת רבית הוה בגדר מצוות עשה מדכתיב וחי אחיך עמך, ובי"ד מכין אותו שיחזיר, אבל אין יורדים לנכסיו. ותדע לך, דאי לא, בנים נמי ליחייבי לאהדורי בהניח להן אביהן אחריות. וע"כ דליכא אלא מצות עשה דוחי אחיך עמך, ואין יורדין לנכסיו.</w:t>
      </w:r>
    </w:p>
  </w:footnote>
  <w:footnote w:id="102">
    <w:p w14:paraId="0306171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הוסיף (בשם גדולי המפרשים) דאם אין הגזילה קיימת טוענין ליורש מה שהיה יכול אביהם לטעון. [וכדעת הראב"ד, ע' בסמוך].</w:t>
      </w:r>
    </w:p>
  </w:footnote>
  <w:footnote w:id="103">
    <w:p w14:paraId="1BB057D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דאפ"ה היכא דטוענים ברי שהחזיר נאמנים. ונח' בזה ה</w:t>
      </w:r>
      <w:r w:rsidRPr="005135EC">
        <w:rPr>
          <w:rFonts w:ascii="Narkisim" w:hAnsi="Narkisim"/>
          <w:b/>
          <w:bCs/>
          <w:rtl/>
        </w:rPr>
        <w:t>ראשונים</w:t>
      </w:r>
      <w:r w:rsidRPr="005135EC">
        <w:rPr>
          <w:rFonts w:ascii="Narkisim" w:hAnsi="Narkisim"/>
          <w:rtl/>
        </w:rPr>
        <w:t xml:space="preserve"> (ע' רמב"ן ור' יונה ושא"ר ב"ב לד, והראשונים כתובות יז:) האם גזלן נאמן לטעון החזרתי. ודעת </w:t>
      </w:r>
      <w:r w:rsidRPr="005135EC">
        <w:rPr>
          <w:rFonts w:ascii="Narkisim" w:hAnsi="Narkisim"/>
          <w:b/>
          <w:bCs/>
          <w:rtl/>
        </w:rPr>
        <w:t xml:space="preserve">ר' יונה </w:t>
      </w:r>
      <w:r w:rsidRPr="005135EC">
        <w:rPr>
          <w:rFonts w:ascii="Narkisim" w:hAnsi="Narkisim"/>
          <w:rtl/>
        </w:rPr>
        <w:t xml:space="preserve">דאינו נאמן, וכ"כ </w:t>
      </w:r>
      <w:r w:rsidRPr="005135EC">
        <w:rPr>
          <w:rFonts w:ascii="Narkisim" w:hAnsi="Narkisim"/>
          <w:b/>
          <w:bCs/>
          <w:rtl/>
        </w:rPr>
        <w:t>ה"ה</w:t>
      </w:r>
      <w:r w:rsidRPr="005135EC">
        <w:rPr>
          <w:rFonts w:ascii="Narkisim" w:hAnsi="Narkisim"/>
          <w:rtl/>
        </w:rPr>
        <w:t xml:space="preserve"> (גזילה ד יד) בדעת הרמב"ם.</w:t>
      </w:r>
    </w:p>
    <w:p w14:paraId="5726E3CB" w14:textId="77777777" w:rsidR="00322A92" w:rsidRPr="005135EC" w:rsidRDefault="00000000" w:rsidP="005135EC">
      <w:pPr>
        <w:pStyle w:val="Footnote"/>
        <w:bidi/>
        <w:rPr>
          <w:rFonts w:ascii="Narkisim" w:hAnsi="Narkisim"/>
        </w:rPr>
      </w:pPr>
      <w:r w:rsidRPr="005135EC">
        <w:rPr>
          <w:rFonts w:ascii="Narkisim" w:hAnsi="Narkisim"/>
          <w:rtl/>
        </w:rPr>
        <w:tab/>
        <w:t>ויש לדחות דהבנים ודאי נאמנים שהאב החזיר, שלא הוחזקו גזלנים. אמנם מבואר בכמה ראשונים בסוגיין דהאב היה נאמן לטעון שעשה עמו חשבונות [ודנו אי טענינן לבנים].</w:t>
      </w:r>
    </w:p>
  </w:footnote>
  <w:footnote w:id="104">
    <w:p w14:paraId="09FDC9E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הביא עד"ז בגמ' (ב"ב ל.) לאו מודית לי דארעא דידי ואת מינאי לא זבינתה [דמהני הודאת הלוקח לענין שאינו רשאי להשתמש, עי"ש סוף התוס' ובראשונים]. ועוד הביא מהגמ' (ב"מ ע.) דהיכא דיש עדי פקדון וסימנים נותנים לו, ואע"ג דהוא לא ראה, אנן עדיו.</w:t>
      </w:r>
    </w:p>
  </w:footnote>
  <w:footnote w:id="105">
    <w:p w14:paraId="6838412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דכיון דהאב גזלו, מש"ה לא היה בזה חזקת ממון דנימא דחזר ולקחו ועשה עמו חשבון.</w:t>
      </w:r>
    </w:p>
  </w:footnote>
  <w:footnote w:id="106">
    <w:p w14:paraId="5127FD2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בעה"מ</w:t>
      </w:r>
      <w:r w:rsidRPr="005135EC">
        <w:rPr>
          <w:rFonts w:ascii="Narkisim" w:hAnsi="Narkisim"/>
          <w:rtl/>
        </w:rPr>
        <w:t xml:space="preserve"> דחה דא"א לפרש כן, דהא איירי באין גזילה קיימת. [לרב חסדא דאיירי קודם קודם יאוש].</w:t>
      </w:r>
    </w:p>
  </w:footnote>
  <w:footnote w:id="107">
    <w:p w14:paraId="0628DEA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וכ"ה ה</w:t>
      </w:r>
      <w:r w:rsidRPr="005135EC">
        <w:rPr>
          <w:rFonts w:ascii="Narkisim" w:hAnsi="Narkisim"/>
          <w:b/>
          <w:bCs/>
          <w:rtl/>
        </w:rPr>
        <w:t>ראב"ד</w:t>
      </w:r>
      <w:r w:rsidRPr="005135EC">
        <w:rPr>
          <w:rFonts w:ascii="Narkisim" w:hAnsi="Narkisim"/>
          <w:rtl/>
        </w:rPr>
        <w:t xml:space="preserve"> (כתוב שם) דאיירי שיש עדי גזלה וראוה ביד היתומים, והאב אין לו שום טענה [להיות נאמן בו]. אלא שהבן יכול לטעון יודע אני מהחשבונות וכו' מיגו דיכול למימר חזרתי אני ולקחתיו ממך.</w:t>
      </w:r>
    </w:p>
  </w:footnote>
  <w:footnote w:id="108">
    <w:p w14:paraId="68F15ED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דבגמ' (ב"ב מז.) איתא דהיכא דבא בטענת אביו אין לו חזקה. ודוקא היכא דהבן טוען שחזר וקנה. היכא דהבן טוען שאביו קנאו בפניו נאמן.</w:t>
      </w:r>
    </w:p>
  </w:footnote>
  <w:footnote w:id="109">
    <w:p w14:paraId="0ED0393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כת' דהראב"ד מפרש בן גזלן יש לו חזקה אפי' בקרקע שיש עדים שגזלה האב, ותפיסת מטלטלין לאלתר של בן הגזלן הוה כחזקת ג' שנים בקרקע.</w:t>
      </w:r>
      <w:r w:rsidRPr="005135EC">
        <w:rPr>
          <w:rFonts w:ascii="Narkisim" w:hAnsi="Narkisim"/>
          <w:rtl/>
        </w:rPr>
        <w:tab/>
      </w:r>
    </w:p>
  </w:footnote>
  <w:footnote w:id="110">
    <w:p w14:paraId="652FEE6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(בשם גדולי הראשונים שבקטלונייאה, הבעה"מ) ביאר דאין אומרין הוחזק כפרן לאותו ממון.</w:t>
      </w:r>
    </w:p>
  </w:footnote>
  <w:footnote w:id="111">
    <w:p w14:paraId="7AD92C0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וכ"ה י"א ב</w:t>
      </w:r>
      <w:r w:rsidRPr="005135EC">
        <w:rPr>
          <w:rFonts w:ascii="Narkisim" w:hAnsi="Narkisim"/>
          <w:b/>
          <w:bCs/>
          <w:rtl/>
        </w:rPr>
        <w:t>שו"ע</w:t>
      </w:r>
      <w:r w:rsidRPr="005135EC">
        <w:rPr>
          <w:rFonts w:ascii="Narkisim" w:hAnsi="Narkisim"/>
          <w:rtl/>
        </w:rPr>
        <w:t xml:space="preserve"> (שסא ז).</w:t>
      </w:r>
    </w:p>
  </w:footnote>
  <w:footnote w:id="112">
    <w:p w14:paraId="787AB6C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דבמה שאביהם היה יכול לטעון איכא דטענינן ואיכא דלא טענינן, בדבר שהוא קרוב מן הדעת טענינן, והרחוק מן הדעת לא טענינן.</w:t>
      </w:r>
    </w:p>
    <w:p w14:paraId="16C2A69E"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מאירי</w:t>
      </w:r>
      <w:r w:rsidRPr="005135EC">
        <w:rPr>
          <w:rFonts w:ascii="Narkisim" w:hAnsi="Narkisim"/>
          <w:rtl/>
        </w:rPr>
        <w:t xml:space="preserve"> (בשיטמ"ק) הביא בשם גדולי הראשונים שבקטלוניא דאין הכלל אלא שאין טוענין ליורש מה שלא היה אביו יכול לטעון. הא מה שהיה אביו יכול לטעון יש בו שטוענין ליורש ויש בו שאין טוענין, והוא שכל שהוא קרוב אל הדעת טוענין ומה שהוא רחוק מן הדעת אין טוענין.</w:t>
      </w:r>
    </w:p>
  </w:footnote>
  <w:footnote w:id="113">
    <w:p w14:paraId="447EC96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(בשם גדולי הראשונים שבקטלונא, לכאורה הבעה"מ) ביאר דאיירי לפני יאוש ואין גזילה קיימת. ואף שהאב [הגזלן] היה נאמן בכך, ואין אומרים הוחזק כפרן לאותו ממון. [ע' ב"מ יז.]. אלא דאין טוענין ליורש.</w:t>
      </w:r>
    </w:p>
  </w:footnote>
  <w:footnote w:id="114">
    <w:p w14:paraId="4F012B4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תלמידי ר"י</w:t>
      </w:r>
      <w:r w:rsidRPr="005135EC">
        <w:rPr>
          <w:rFonts w:ascii="Narkisim" w:hAnsi="Narkisim"/>
          <w:rtl/>
        </w:rPr>
        <w:t xml:space="preserve"> (בשיטמ"ק כתובות פה:) ביאר דלא טענינן היכא שהענין מוכיח שאינו אמת, והדבר רחוק.</w:t>
      </w:r>
    </w:p>
  </w:footnote>
  <w:footnote w:id="115">
    <w:p w14:paraId="7AE5A80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רא"ש</w:t>
      </w:r>
      <w:r w:rsidRPr="005135EC">
        <w:rPr>
          <w:rFonts w:ascii="Narkisim" w:hAnsi="Narkisim"/>
          <w:rtl/>
        </w:rPr>
        <w:t xml:space="preserve"> (והו' בקצות רצ יב) ביאר שמהני טענת האפוטרופוס בדבר דלא שכיח כולי האי, אך אינו ניכר כל כך שהוא שקר. אבל דבר שנראה לו שהוא שקר אסור לטעון ליתומים, משום שנאמר מדבר שקר תרחק.</w:t>
      </w:r>
    </w:p>
    <w:p w14:paraId="576C8DC1" w14:textId="77777777" w:rsidR="00322A92" w:rsidRPr="005135EC" w:rsidRDefault="00000000" w:rsidP="005135EC">
      <w:pPr>
        <w:pStyle w:val="Footnote"/>
        <w:bidi/>
        <w:rPr>
          <w:rFonts w:ascii="Narkisim" w:hAnsi="Narkisim"/>
        </w:rPr>
      </w:pPr>
      <w:r w:rsidRPr="005135EC">
        <w:rPr>
          <w:rFonts w:ascii="Narkisim" w:hAnsi="Narkisim"/>
          <w:rtl/>
        </w:rPr>
        <w:tab/>
        <w:t>והקצות ביאר דהטעם דבי"ד אין טוענים לו משום דכיון דלא שכיח אין לב הבי"ד נוקף בספק זה ונראה לבי"ד שהוא שקר. וכיון דאין נראה להם הוה כטענת ברי [ציין לרש"י (כתובות כב:) דאין ליבו נוקפו נחשב ברי]. אבל האפוטרופוס אי ליבו נוקפו בספק זה רשאי לטעון, וכגון שיש לו קצת רגליים לדבר וסיבה שיגרום לו ספיקו. אבל היכא דנראה לו שהוא שקר אינו רשאי.</w:t>
      </w:r>
    </w:p>
  </w:footnote>
  <w:footnote w:id="116">
    <w:p w14:paraId="7A87045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כת' דמעולם לא מצאנו דבר חשוב שהאב יכול לטעון שאין טוענין אותו ליורש וללוקח. וה</w:t>
      </w:r>
      <w:r w:rsidRPr="005135EC">
        <w:rPr>
          <w:rFonts w:ascii="Narkisim" w:hAnsi="Narkisim"/>
          <w:b/>
          <w:bCs/>
          <w:rtl/>
        </w:rPr>
        <w:t>מלחמות</w:t>
      </w:r>
      <w:r w:rsidRPr="005135EC">
        <w:rPr>
          <w:rFonts w:ascii="Narkisim" w:hAnsi="Narkisim"/>
          <w:rtl/>
        </w:rPr>
        <w:t xml:space="preserve"> כת' דהגאונים כולם הסכימו דטענינא כל מאי דמצי טעין אבוהון. ובכל מה שהאריך הבעה"מ לא הועיל אלא לחלוק על כל הגאונים. וכ"ד ה</w:t>
      </w:r>
      <w:r w:rsidRPr="005135EC">
        <w:rPr>
          <w:rFonts w:ascii="Narkisim" w:hAnsi="Narkisim"/>
          <w:b/>
          <w:bCs/>
          <w:rtl/>
        </w:rPr>
        <w:t>מלחמות</w:t>
      </w:r>
      <w:r w:rsidRPr="005135EC">
        <w:rPr>
          <w:rFonts w:ascii="Narkisim" w:hAnsi="Narkisim"/>
          <w:rtl/>
        </w:rPr>
        <w:t xml:space="preserve"> (ב"ב ע: לז. בדה"ר) ועוד ראשונים [ע"ע ש"ך קח ח].</w:t>
      </w:r>
    </w:p>
    <w:p w14:paraId="28BE9F01"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מלחמות</w:t>
      </w:r>
      <w:r w:rsidRPr="005135EC">
        <w:rPr>
          <w:rFonts w:ascii="Narkisim" w:hAnsi="Narkisim"/>
          <w:rtl/>
        </w:rPr>
        <w:t xml:space="preserve"> הביא דבגמ' (כתובות קט.) [גבי עשאה סימן לאחר] טענינן שאביהם היה טוען שרק תלם א' של השני [ובשו"ת הרא"ש (הנ"ל) הביא דהתם איירי שהאפוטרופוס טוען].</w:t>
      </w:r>
    </w:p>
    <w:p w14:paraId="33E6A6BB" w14:textId="77777777" w:rsidR="00322A92" w:rsidRPr="005135EC" w:rsidRDefault="00000000" w:rsidP="005135EC">
      <w:pPr>
        <w:pStyle w:val="Footnote"/>
        <w:bidi/>
        <w:rPr>
          <w:rFonts w:ascii="Narkisim" w:hAnsi="Narkisim"/>
        </w:rPr>
      </w:pPr>
      <w:r w:rsidRPr="005135EC">
        <w:rPr>
          <w:rFonts w:ascii="Narkisim" w:hAnsi="Narkisim"/>
          <w:rtl/>
        </w:rPr>
        <w:tab/>
        <w:t>ועוד הביא דבגמ' (ב"ב כג.) גבי לקח חצר ובו זיזין טענינן שפייס את הרבים. [ואף שכמעט אינו במציאות לפייס כל א'].</w:t>
      </w:r>
    </w:p>
  </w:footnote>
  <w:footnote w:id="117">
    <w:p w14:paraId="329724B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רא"ה</w:t>
      </w:r>
      <w:r w:rsidRPr="005135EC">
        <w:rPr>
          <w:rFonts w:ascii="Narkisim" w:hAnsi="Narkisim"/>
          <w:rtl/>
        </w:rPr>
        <w:t xml:space="preserve"> (בנמוק"י, ובשיטמ"ק לעיל לט.) ביאר דאיירי דאיכא עדים וראה ביד אביהם כשמת, ואביהם לא היה נאמן בשום טענה שיטעון. אבל הם היו יכולין לומר החזרנו לך, שלא ראו הדבר ברשותם אחר שמת אביהן. ומתוך טענה זו הם נאמנין לומר שחשב אביהם עמך, אבל אנן לא טענינן אלא דברים שנאמנין עליהם מחמת אביהן. ולא דברים שנאמנין עליהם מחמת עצמן.</w:t>
      </w:r>
    </w:p>
  </w:footnote>
  <w:footnote w:id="118">
    <w:p w14:paraId="6B68063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והגמ' מקשה על הברייתא דאי' אכלום בין גדולים בין קטנים חייבין. וה</w:t>
      </w:r>
      <w:r w:rsidRPr="005135EC">
        <w:rPr>
          <w:rFonts w:ascii="Narkisim" w:hAnsi="Narkisim"/>
          <w:b/>
          <w:bCs/>
          <w:rtl/>
        </w:rPr>
        <w:t>בעה"מ</w:t>
      </w:r>
      <w:r w:rsidRPr="005135EC">
        <w:rPr>
          <w:rFonts w:ascii="Narkisim" w:hAnsi="Narkisim"/>
          <w:rtl/>
        </w:rPr>
        <w:t xml:space="preserve"> כת' דאי הוה הך ברייתא קיימת בהכי, בודאי הוי תיובתיה דרמי בר חמא דלא ס"ל רצה מזה גובה רצה מזה גובה. אלא דממילא אידחיא לה משום קושיא דקטנים מקלא קלויה.</w:t>
      </w:r>
    </w:p>
  </w:footnote>
  <w:footnote w:id="119">
    <w:p w14:paraId="10C49E9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ולשון </w:t>
      </w:r>
      <w:r w:rsidRPr="005135EC">
        <w:rPr>
          <w:rFonts w:ascii="Narkisim" w:hAnsi="Narkisim"/>
          <w:b/>
          <w:bCs/>
          <w:rtl/>
        </w:rPr>
        <w:t>רש"י</w:t>
      </w:r>
      <w:r w:rsidRPr="005135EC">
        <w:rPr>
          <w:rFonts w:ascii="Narkisim" w:hAnsi="Narkisim"/>
          <w:rtl/>
        </w:rPr>
        <w:t xml:space="preserve"> מאן כפי ליה לשלם. וקצת משמע דחייב, אלא דאין כופין. וצ"ע.</w:t>
      </w:r>
    </w:p>
    <w:p w14:paraId="6203E7EE"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הג' אשר"י</w:t>
      </w:r>
      <w:r w:rsidRPr="005135EC">
        <w:rPr>
          <w:rFonts w:ascii="Narkisim" w:hAnsi="Narkisim"/>
          <w:rtl/>
        </w:rPr>
        <w:t xml:space="preserve"> (שם) דייק מדברי רש"י דחייב לשלם כשיגדל. והאחרונים הק' דא"כ אף בסוגיין נימא דחייב כשיגדל.</w:t>
      </w:r>
    </w:p>
  </w:footnote>
  <w:footnote w:id="120">
    <w:p w14:paraId="4AE58BB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מדברי ה</w:t>
      </w:r>
      <w:r w:rsidRPr="005135EC">
        <w:rPr>
          <w:rFonts w:ascii="Narkisim" w:hAnsi="Narkisim"/>
          <w:b/>
          <w:bCs/>
          <w:rtl/>
        </w:rPr>
        <w:t>ראשונים</w:t>
      </w:r>
      <w:r w:rsidRPr="005135EC">
        <w:rPr>
          <w:rFonts w:ascii="Narkisim" w:hAnsi="Narkisim"/>
          <w:rtl/>
        </w:rPr>
        <w:t xml:space="preserve"> (ע' רא"ש כתובות יג ז ושו"ע רלה טו) דקטן שלווה למזונותיו חייב לשלם כשיגדל. וה</w:t>
      </w:r>
      <w:r w:rsidRPr="005135EC">
        <w:rPr>
          <w:rFonts w:ascii="Narkisim" w:hAnsi="Narkisim"/>
          <w:b/>
          <w:bCs/>
          <w:rtl/>
        </w:rPr>
        <w:t>סמ"ע</w:t>
      </w:r>
      <w:r w:rsidRPr="005135EC">
        <w:rPr>
          <w:rFonts w:ascii="Narkisim" w:hAnsi="Narkisim"/>
          <w:rtl/>
        </w:rPr>
        <w:t xml:space="preserve"> (רלה מג) כת' דאף שלא הגיע לעונת הפעוטות, כיון דלווה לצורך מזונות חייב.</w:t>
      </w:r>
    </w:p>
  </w:footnote>
  <w:footnote w:id="121">
    <w:p w14:paraId="632D1DA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מאירי</w:t>
      </w:r>
      <w:r w:rsidRPr="005135EC">
        <w:rPr>
          <w:rFonts w:ascii="Narkisim" w:hAnsi="Narkisim"/>
          <w:rtl/>
        </w:rPr>
        <w:t xml:space="preserve"> כת' [בשם רבותיו] דרב חסדא איירי בשידע האוכל שהיא גזילה, אבל היכא דלא ידע אינו משלם אלא דמי בשר בזול [וכדין נהנה], והשאר משתלם מן הגזלן.</w:t>
      </w:r>
    </w:p>
  </w:footnote>
  <w:footnote w:id="122">
    <w:p w14:paraId="54D68DE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וצ"ע מהגמ' (כתובות ל:) דתחב לו חבירו, דלכאורה התוחב יש לו דין גזלן, ומי שתחבו לו לאונסו חייב רק משום נהנה.</w:t>
      </w:r>
    </w:p>
  </w:footnote>
  <w:footnote w:id="123">
    <w:p w14:paraId="460E4CF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דכיון דרב פפא הוא התרצן, מסתמא גם הוא בעל אתקפתא וכמ"ש בכללי הפוסקים.</w:t>
      </w:r>
    </w:p>
  </w:footnote>
  <w:footnote w:id="124">
    <w:p w14:paraId="2DAB006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(בשם הריטב"א) כת' כשקבע בה זמן עד הזמן. וכשלא קבע בה זמן משתמשין בה הזמן הראוי לפי אותו תשמיש. וכת' דבשאלה לא אמרי' סתם שאלה ל' יום. וכ"ד הראשונים בכ"מ. אבל דעת </w:t>
      </w:r>
      <w:r w:rsidRPr="005135EC">
        <w:rPr>
          <w:rFonts w:ascii="Narkisim" w:hAnsi="Narkisim"/>
          <w:b/>
          <w:bCs/>
          <w:rtl/>
        </w:rPr>
        <w:t>ר"ת</w:t>
      </w:r>
      <w:r w:rsidRPr="005135EC">
        <w:rPr>
          <w:rFonts w:ascii="Narkisim" w:hAnsi="Narkisim"/>
          <w:rtl/>
        </w:rPr>
        <w:t xml:space="preserve"> (תוס' שבת קמח: וחולין קי:) דסתם שאלה ל' יום.</w:t>
      </w:r>
    </w:p>
    <w:p w14:paraId="143B98D5"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רמב"ם</w:t>
      </w:r>
      <w:r w:rsidRPr="005135EC">
        <w:rPr>
          <w:rFonts w:ascii="Narkisim" w:hAnsi="Narkisim"/>
          <w:rtl/>
        </w:rPr>
        <w:t xml:space="preserve"> (שאלה א ה) כת' השואל לזמן קצוב כיון שמשך וזכה אין הבעלים יכולין להחזירו מתחת ידו עד סוף ימי השאלה, ואפי' מת השואל, היורשין משתמשין בשאלה עד סוף הזמן, ודין הוא וכו' השוכר קנה הגוף לפירותיו עד זמן קצוב בדמים שנתן והשואל קנה הגוף לפירותיו עד זמן קצוב ולא נתן כלום, כשם שהנותן כמוכר שאינו יכול לחזור בו לעולם כך המשאיל כמשכיר שאינו יכול לחזור בתוך הזמן.</w:t>
      </w:r>
    </w:p>
  </w:footnote>
  <w:footnote w:id="125">
    <w:p w14:paraId="4D62F14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(קמו) הביא מסוגיין אף לענין עיסקא, דהיורשים ישאו ויתנו כל ימי משך זמן העיסקא, למחצית שכר. אבל הרמב"ם (שלוחין ה יא) פסק דא' מהשותפין או מתעסקין שמת בטלה השותפות, ואע"פ שמעיקרא התנו לזמן ידוע. וע"פ הגמ' (ב"מ קט.).</w:t>
      </w:r>
    </w:p>
    <w:p w14:paraId="67D01394"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חי' הר"ן</w:t>
      </w:r>
      <w:r w:rsidRPr="005135EC">
        <w:rPr>
          <w:rFonts w:ascii="Narkisim" w:hAnsi="Narkisim"/>
          <w:rtl/>
        </w:rPr>
        <w:t xml:space="preserve"> (ב"מ קט., והנמוק"י שם סו. בדה"ר) כת' דלא דמי לשואל דסוגיין, דשואל כל הנאה שלו וזכו הבנים בזכותו לזמן שאלתה. אבל התם צריך שיתעסק במלאכתו של בעל הבית, ויכול לומר לו אי אפשי בך שתעשה מלאכתי.</w:t>
      </w:r>
    </w:p>
    <w:p w14:paraId="348BF13A"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מרדכי</w:t>
      </w:r>
      <w:r w:rsidRPr="005135EC">
        <w:rPr>
          <w:rFonts w:ascii="Narkisim" w:hAnsi="Narkisim"/>
          <w:rtl/>
        </w:rPr>
        <w:t xml:space="preserve"> (שם) הביא דה"ר משה מרגנשבור"ק נסתפק לחלק עד"ז, דדוקא גבי שמירות בהמות הוה ליורשים בסוגיין. אבל בעיסקא יכול לטעון הם אינם יודעים להשתדל כמו אביהם.</w:t>
      </w:r>
    </w:p>
  </w:footnote>
  <w:footnote w:id="126">
    <w:p w14:paraId="77B21D7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דאף בנים שאינם סמוכים על שולחנו אמרי' דמפקיד ע"ד בניו. [דהיה מקום לומר דמפקיד דוקא ע"ד בני ביתו].</w:t>
      </w:r>
    </w:p>
  </w:footnote>
  <w:footnote w:id="127">
    <w:p w14:paraId="0720CDC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דבגמ' (גיטין לז.) אי' דהשאילו מקום לתנור וכירה כותבין עליו פרוזבול, וע"כ ראוי לגבות בחובו. ולא אמרי' דהוה כמו שהתנה בפירוש שלא יהא רשאי להשאילו ולהשכירו וליתנו לאחר.</w:t>
      </w:r>
    </w:p>
  </w:footnote>
  <w:footnote w:id="128">
    <w:p w14:paraId="1081F3B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שלא תאמר דדעת המשאיל היה להשאיל ולעשות חסד דוקא לזה. דבסוגיין מבואר דאף בשאילה הבנים משתמשים בו.</w:t>
      </w:r>
    </w:p>
    <w:p w14:paraId="646FEA27" w14:textId="77777777" w:rsidR="00322A92" w:rsidRPr="005135EC" w:rsidRDefault="00000000" w:rsidP="005135EC">
      <w:pPr>
        <w:pStyle w:val="Footnote"/>
        <w:bidi/>
        <w:rPr>
          <w:rFonts w:ascii="Narkisim" w:hAnsi="Narkisim"/>
        </w:rPr>
      </w:pPr>
      <w:r w:rsidRPr="005135EC">
        <w:rPr>
          <w:rFonts w:ascii="Narkisim" w:hAnsi="Narkisim"/>
          <w:rtl/>
        </w:rPr>
        <w:tab/>
        <w:t>ובפשוטו כוונת הרשב"א דבפרה העומדת להשאיל לא אמרי' אין השואל רשאי להשאיל. [וצ"ב באיזה אופן נאמר כלל זה]. אבל המחנ"א העלה צד דאף הרשב"א מודה דבסוגיין הוה משום דמפקיד על דעת אשתו ובניו. אלא שהביא מסוגיין לאפוקי הצד שדעת המשאיל לעשות חסד רק לזה ולא ליורשיו. והוי כמי שהתנה בפירוש שלא יהיה רשאי להשאיל ולהשכיר לאחרים. עי"ש.</w:t>
      </w:r>
    </w:p>
  </w:footnote>
  <w:footnote w:id="129">
    <w:p w14:paraId="3476D43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דסברת אין רצוני לא הוה קפידא גמורה ולהפקיע זכותו של היורש. והוסיף דלא קי"ל כר' מאיר (ב"מ עח:) דהמעביר ע"ד בעה"ב מקרי גזלן. וציין דכ"מ בעיטור (פקדון ע.. בדה"ס). ע"ע מחנ"א (שאלה ו).</w:t>
      </w:r>
    </w:p>
  </w:footnote>
  <w:footnote w:id="130">
    <w:p w14:paraId="4DB88AC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רע"א</w:t>
      </w:r>
      <w:r w:rsidRPr="005135EC">
        <w:rPr>
          <w:rFonts w:ascii="Narkisim" w:hAnsi="Narkisim"/>
          <w:rtl/>
        </w:rPr>
        <w:t xml:space="preserve"> הביא כעי"ז מי שקנה מטלטלין ולא נתן דמיהם ומת [ולא הניח קרקע], דהיורשים זוכים במטלטלין, ואף דאין משלמין חובותיו. וה"נ שכירות ליומא ממכר הוא.</w:t>
      </w:r>
    </w:p>
  </w:footnote>
  <w:footnote w:id="131">
    <w:p w14:paraId="3BB1396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שוב כת' דאחר זמן רב מצא בדברי הריטב"א דלא כדבריו.</w:t>
      </w:r>
    </w:p>
  </w:footnote>
  <w:footnote w:id="132">
    <w:p w14:paraId="18F506D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w:t>
      </w:r>
      <w:r w:rsidRPr="005135EC">
        <w:rPr>
          <w:rFonts w:ascii="Narkisim" w:hAnsi="Narkisim"/>
          <w:b/>
          <w:bCs/>
          <w:rtl/>
        </w:rPr>
        <w:t>ריטב"א</w:t>
      </w:r>
      <w:r w:rsidRPr="005135EC">
        <w:rPr>
          <w:rFonts w:ascii="Narkisim" w:hAnsi="Narkisim"/>
          <w:rtl/>
        </w:rPr>
        <w:t xml:space="preserve"> כת' דאף שמתשתמשים אינו חייב באונסים, והרי זה כאילו שכר אביהם בית ומת, שמשתמשין בו כל ימי שכירותו ואין חייבין בשכירותו.</w:t>
      </w:r>
    </w:p>
  </w:footnote>
  <w:footnote w:id="133">
    <w:p w14:paraId="0B13D30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רש"י</w:t>
      </w:r>
      <w:r w:rsidRPr="005135EC">
        <w:rPr>
          <w:rFonts w:ascii="Narkisim" w:hAnsi="Narkisim"/>
          <w:rtl/>
        </w:rPr>
        <w:t xml:space="preserve"> (כתובות שם) כת' דאינהו לאו שואלין נינהו עלה. [ומבואר מלשון רש"י דידן דחיוב שואל באונסין הוה משום קבלת שמירה. ולא משום שקיבל עליו תשלום אונסיה].</w:t>
      </w:r>
    </w:p>
  </w:footnote>
  <w:footnote w:id="134">
    <w:p w14:paraId="129274A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 xml:space="preserve">מאירי </w:t>
      </w:r>
      <w:r w:rsidRPr="005135EC">
        <w:rPr>
          <w:rFonts w:ascii="Narkisim" w:hAnsi="Narkisim"/>
          <w:rtl/>
        </w:rPr>
        <w:t xml:space="preserve">הביא כן בשם </w:t>
      </w:r>
      <w:r w:rsidRPr="005135EC">
        <w:rPr>
          <w:rFonts w:ascii="Narkisim" w:hAnsi="Narkisim"/>
          <w:b/>
          <w:bCs/>
          <w:rtl/>
        </w:rPr>
        <w:t>גדולי קדמוננו שבנרבונא</w:t>
      </w:r>
      <w:r w:rsidRPr="005135EC">
        <w:rPr>
          <w:rFonts w:ascii="Narkisim" w:hAnsi="Narkisim"/>
          <w:rtl/>
        </w:rPr>
        <w:t xml:space="preserve"> (הר"א אב"ד בעל האשכול, וכן הרשב"א כתובות לד: הביא כן בשמו) דאם נשתמשו בה הם עצמם שואלים משעה שנשתמשו בה וחייבין באונסיה.</w:t>
      </w:r>
    </w:p>
    <w:p w14:paraId="1790FEDC"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רשב"א</w:t>
      </w:r>
      <w:r w:rsidRPr="005135EC">
        <w:rPr>
          <w:rFonts w:ascii="Narkisim" w:hAnsi="Narkisim"/>
          <w:rtl/>
        </w:rPr>
        <w:t xml:space="preserve"> (כתובות לד:) דחה דלא משמע דחייב כלל [דא"כ הול"ל אי קיימא באגם ומתה אין חייבין באונסיה], ועוד דאף טבחוה ואכלוה יתחייבו לשלם דמי כולה, דמי גרע אכלוה משנשתמשו בה ומתה.</w:t>
      </w:r>
    </w:p>
  </w:footnote>
  <w:footnote w:id="135">
    <w:p w14:paraId="308E048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יל"פ דעצם ההשתמשות מחייב באונסים, אף בלא קבלת שמירה. וכן הוכיחו האחרונים מהגמ' (ב"מ מא:) דשואל שלא מדעת [למ"ד שואל הוא] חייב באונסין ע"י ההשתמשות.</w:t>
      </w:r>
    </w:p>
    <w:p w14:paraId="534FA6BF"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רשב"א</w:t>
      </w:r>
      <w:r w:rsidRPr="005135EC">
        <w:rPr>
          <w:rFonts w:ascii="Narkisim" w:hAnsi="Narkisim"/>
          <w:rtl/>
        </w:rPr>
        <w:t xml:space="preserve"> (כתובות לד:) העלה צד דקודם שנשתמשו אינם חייבים חובות אביהם, אבל כשנשתמשו בה נכנסו תחת האב, ומה הוריש להם אביהם זכות שיש לו בה שישתמשו בה בקבלת האונסין כשואל. דבן כרעא דאבוה הוא, ולהוו אינהו כשואלים דבעלים.</w:t>
      </w:r>
    </w:p>
    <w:p w14:paraId="31BCDE14" w14:textId="77777777" w:rsidR="00322A92" w:rsidRPr="005135EC" w:rsidRDefault="00000000" w:rsidP="005135EC">
      <w:pPr>
        <w:pStyle w:val="Footnote"/>
        <w:bidi/>
        <w:rPr>
          <w:rFonts w:ascii="Narkisim" w:hAnsi="Narkisim"/>
        </w:rPr>
      </w:pPr>
      <w:r w:rsidRPr="005135EC">
        <w:rPr>
          <w:rFonts w:ascii="Narkisim" w:hAnsi="Narkisim"/>
          <w:rtl/>
        </w:rPr>
        <w:tab/>
        <w:t>ועוד הביא דשוכר שהשאילה לאחר, לר' יוסי (ב"מ לד:) השואל משלם לבעלים. דהשואל הוא בעל דברים דמשכיר [אף שלא השאיל לו]. וה"נ אף שירשו זכות אביהם, בעלי דברים של משאיל הן. [וה</w:t>
      </w:r>
      <w:r w:rsidRPr="005135EC">
        <w:rPr>
          <w:rFonts w:ascii="Narkisim" w:hAnsi="Narkisim"/>
          <w:b/>
          <w:bCs/>
          <w:rtl/>
        </w:rPr>
        <w:t>ריטב"א</w:t>
      </w:r>
      <w:r w:rsidRPr="005135EC">
        <w:rPr>
          <w:rFonts w:ascii="Narkisim" w:hAnsi="Narkisim"/>
          <w:rtl/>
        </w:rPr>
        <w:t xml:space="preserve"> (שם) חילק דהתם נעשה שואל וחייב עצמו להדיא {כלפי השוכר}, ודין הוא שיהא שואל לבעלים {משום סברת עושה סחורה בפרתו של חבירו}].</w:t>
      </w:r>
    </w:p>
    <w:p w14:paraId="35A0864C" w14:textId="77777777" w:rsidR="00322A92" w:rsidRPr="005135EC" w:rsidRDefault="00000000" w:rsidP="005135EC">
      <w:pPr>
        <w:pStyle w:val="Footnote"/>
        <w:bidi/>
        <w:rPr>
          <w:rFonts w:ascii="Narkisim" w:hAnsi="Narkisim"/>
        </w:rPr>
      </w:pPr>
      <w:r w:rsidRPr="005135EC">
        <w:rPr>
          <w:rFonts w:ascii="Narkisim" w:hAnsi="Narkisim"/>
          <w:rtl/>
        </w:rPr>
        <w:tab/>
        <w:t>ועוד הביא מהגמ' (ב"מ צו:) דיש צד דבעל בנכסי אשתו שואל הוי, על פרה שהיא שכרה מעלמא. ולא מצי אמר להו אנא בשל אשתי אשתמשית, ואיהי תשתעי דינא בהדייכו. וה"נ אע"ג דאתו ליה מכח זכות ירושתן מ"מ בעלי דין דמשאיל הוו. [וצ"ב מה הביא מהתם, דמסקנת הגמ' דלוקח הוה ופטור].</w:t>
      </w:r>
    </w:p>
  </w:footnote>
  <w:footnote w:id="136">
    <w:p w14:paraId="6A4CF41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דהא לא קיבלו עליהם אחריות, ולא דמי לגמ' (ב"מ מג.) דהפקיד אצלו ע"ד כן. וכן שומר אבידה רחמנא שעבדיה כאילו הפקיד אצלו ע"ד כן. אבל הכא נהי דע"י שנשתמשו יתחייבו באונסין, דעצם ההשתמשות מחייבו כדין שואל (וכנ"ל). וע"ע ריטב"א (ב"מ כט.) שחילק עד"ז.</w:t>
      </w:r>
    </w:p>
  </w:footnote>
  <w:footnote w:id="137">
    <w:p w14:paraId="253BFD9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לדעת רב יוסף [אבל לדעת רבה (המקשן שם) חייב רק בגניבה ואבידה. ותוס' שם דנו האיך קי"ל. ודעת הראב"ד כרי"ף דהלכה כרב יוסף].</w:t>
      </w:r>
    </w:p>
    <w:p w14:paraId="097BE299" w14:textId="77777777" w:rsidR="00322A92" w:rsidRPr="005135EC" w:rsidRDefault="00000000" w:rsidP="005135EC">
      <w:pPr>
        <w:pStyle w:val="Footnote"/>
        <w:bidi/>
        <w:rPr>
          <w:rFonts w:ascii="Narkisim" w:hAnsi="Narkisim"/>
        </w:rPr>
      </w:pPr>
      <w:r w:rsidRPr="005135EC">
        <w:rPr>
          <w:rFonts w:ascii="Narkisim" w:hAnsi="Narkisim"/>
          <w:rtl/>
        </w:rPr>
        <w:tab/>
        <w:t>ועוד נח' בכעי"ז (ב"מ מג.) דמפקיד מעות מותרין אצל שולחני, דלרב הונא חייב אפי' נאנסו. ולרב נחמן דוקא אבידה ולא אונסים. [ותוס' (שם כט.) השוו הדברים. אבל ה</w:t>
      </w:r>
      <w:r w:rsidRPr="005135EC">
        <w:rPr>
          <w:rFonts w:ascii="Narkisim" w:hAnsi="Narkisim"/>
          <w:b/>
          <w:bCs/>
          <w:rtl/>
        </w:rPr>
        <w:t>ראב"ד</w:t>
      </w:r>
      <w:r w:rsidRPr="005135EC">
        <w:rPr>
          <w:rFonts w:ascii="Narkisim" w:hAnsi="Narkisim"/>
          <w:rtl/>
        </w:rPr>
        <w:t xml:space="preserve"> (לרי"ף ב"מ שם) כת' דסברת רב נחמן דוקא התם, דלא סמכא דעתיה להשתמש].</w:t>
      </w:r>
    </w:p>
  </w:footnote>
  <w:footnote w:id="138">
    <w:p w14:paraId="70B0B42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הביא דהם (גדולי קדמוננו שבנרבונא הנ"ל, והבעה"מ ב"מ שם טז. בדה"ר הביא כן בשם ר' אפרים) תי' דבאבידה בלאו הכי חייב בגניבה ואבידה מדין שומר אבידה [כרב יוסף (שם ולעיל נז.) דשומר שכר הוא]. וכיון שיכול להשתמש עולה מדרגה אחת, מגניבה ואבידה לאונסין. אבל הכא לולי הא דרשאין להשתמש לא היה דינן אלא כשומר חנם, וכשיכולין להשתמש דין הוא שנעלהו לגנבה ואבדה, אבל לאונסין לא.</w:t>
      </w:r>
    </w:p>
    <w:p w14:paraId="45FC8C05"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תוס</w:t>
      </w:r>
      <w:r w:rsidRPr="005135EC">
        <w:rPr>
          <w:rFonts w:ascii="Narkisim" w:hAnsi="Narkisim"/>
          <w:rtl/>
        </w:rPr>
        <w:t>' (ב"מ שם) כת' ואין לומר דכיון דבלא היתר תשמיש הוי שומר שכר השתא דשרו ליה לאשתמושי בהו הוי שואל. ודחו, לא היא כיון דבשביל היתר תשמיש לבד לא הוי אלא שומר שכר כרב נחמן, א"כ בשביל שיש לו עוד פרוטה דרב יוסף משום שמירת אבידה אין סברא שיהא לו דין שואל. דאטו אם מוסיפין שכר לשומר יהיה לו דין שואל.</w:t>
      </w:r>
    </w:p>
  </w:footnote>
  <w:footnote w:id="139">
    <w:p w14:paraId="049470D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 (כתובות פא.) אח אני יורש אשתו אין אני קובר. ו</w:t>
      </w:r>
      <w:r w:rsidRPr="005135EC">
        <w:rPr>
          <w:rFonts w:ascii="Narkisim" w:hAnsi="Narkisim"/>
          <w:b/>
          <w:bCs/>
          <w:rtl/>
        </w:rPr>
        <w:t>תוס</w:t>
      </w:r>
      <w:r w:rsidRPr="005135EC">
        <w:rPr>
          <w:rFonts w:ascii="Narkisim" w:hAnsi="Narkisim"/>
          <w:rtl/>
        </w:rPr>
        <w:t>' (שם) פי' שיורש זכותו ולא חובתו, וכדאיתא בסוגיין דמשתמשים כל ימי שאילתה ואין חייבין באונסין.</w:t>
      </w:r>
    </w:p>
  </w:footnote>
  <w:footnote w:id="140">
    <w:p w14:paraId="4DBA87F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ודעת </w:t>
      </w:r>
      <w:r w:rsidRPr="005135EC">
        <w:rPr>
          <w:rFonts w:ascii="Narkisim" w:hAnsi="Narkisim"/>
          <w:b/>
          <w:bCs/>
          <w:rtl/>
        </w:rPr>
        <w:t>תוס'</w:t>
      </w:r>
      <w:r w:rsidRPr="005135EC">
        <w:rPr>
          <w:rFonts w:ascii="Narkisim" w:hAnsi="Narkisim"/>
          <w:rtl/>
        </w:rPr>
        <w:t xml:space="preserve"> (ב"מ צו:) דהלוקח בהמה לל' יום וכן בעל בפרה שאשתו שאלה מעלמא, אף דאינו שואל או שוכר, חייב בפשיעה. וה</w:t>
      </w:r>
      <w:r w:rsidRPr="005135EC">
        <w:rPr>
          <w:rFonts w:ascii="Narkisim" w:hAnsi="Narkisim"/>
          <w:b/>
          <w:bCs/>
          <w:rtl/>
        </w:rPr>
        <w:t>רמב"ן</w:t>
      </w:r>
      <w:r w:rsidRPr="005135EC">
        <w:rPr>
          <w:rFonts w:ascii="Narkisim" w:hAnsi="Narkisim"/>
          <w:rtl/>
        </w:rPr>
        <w:t xml:space="preserve"> חלק דלוקח קנין פירות הוה שוכר, וחייב כשומר שכר. ובעל אינו מתחייב בשמירה כלל, אלא האשה מחוייבת לשמור.</w:t>
      </w:r>
    </w:p>
  </w:footnote>
  <w:footnote w:id="141">
    <w:p w14:paraId="07FF7CC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רע"א</w:t>
      </w:r>
      <w:r w:rsidRPr="005135EC">
        <w:rPr>
          <w:rFonts w:ascii="Narkisim" w:hAnsi="Narkisim"/>
          <w:rtl/>
        </w:rPr>
        <w:t xml:space="preserve"> ציין ד</w:t>
      </w:r>
      <w:r w:rsidRPr="005135EC">
        <w:rPr>
          <w:rFonts w:ascii="Narkisim" w:hAnsi="Narkisim"/>
          <w:b/>
          <w:bCs/>
          <w:rtl/>
        </w:rPr>
        <w:t>תוס</w:t>
      </w:r>
      <w:r w:rsidRPr="005135EC">
        <w:rPr>
          <w:rFonts w:ascii="Narkisim" w:hAnsi="Narkisim"/>
          <w:rtl/>
        </w:rPr>
        <w:t>' (כתובות פא. הנ"ל) פליג [דיכול לטעון שירש זכותו, וחובתו לא יירש]. והעיר דהב"י לא הביא בזה מח'. [ויל"ד דסברת הרא"ש מצד מקח טעות צדדי, ובעיקר הסברא מודה לתוס' דיורש זכותו ולא חובתיו].</w:t>
      </w:r>
    </w:p>
  </w:footnote>
  <w:footnote w:id="142">
    <w:p w14:paraId="6F62BAE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שאלה בבעלים וכדו' [היכא שהמשאיל לא ידע], האם המשאיל יוכל לתובעו שיקבל עליו אונסין. דלמה יש לו להניחו להשתמש בלא קבלת אונסין. וא"כ אף שאלה בקרקעות וכדו'.</w:t>
      </w:r>
    </w:p>
  </w:footnote>
  <w:footnote w:id="143">
    <w:p w14:paraId="39A91D3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(קידושין נה. ד"ה אין) כת' דסבורין שהיא פקדון משלמין דמי בשר שלם, משא"כ כסבורין שהוא שלו. ויש חילוק בין סבור שהוא שלו לסבור שהוא של אחרים. ועד"ז לענין מעילה יש חילוק בין היכא דסבור שהוא שלו, ולא נתכוון להוציא מרשות שנמצא בה.</w:t>
      </w:r>
    </w:p>
  </w:footnote>
  <w:footnote w:id="144">
    <w:p w14:paraId="27D3879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w:t>
      </w:r>
      <w:r w:rsidRPr="005135EC">
        <w:rPr>
          <w:rFonts w:ascii="Narkisim" w:hAnsi="Narkisim"/>
          <w:b/>
          <w:bCs/>
          <w:rtl/>
        </w:rPr>
        <w:t>רמב"ן</w:t>
      </w:r>
      <w:r w:rsidRPr="005135EC">
        <w:rPr>
          <w:rFonts w:ascii="Narkisim" w:hAnsi="Narkisim"/>
          <w:rtl/>
        </w:rPr>
        <w:t xml:space="preserve"> (ושא"ר כתובות שם) הביא מי שהקשה אמאי לא יתחייב התם מדרב חסדא דאמר רצה מזה גובה רצה מזה גובה, משמע דחייב לגמרי. ותי' דהתם כגון שבא אחר וגזלו ואכלו, אבל האי נחית ברשות, דכסבורים דשל אביהם היא.</w:t>
      </w:r>
    </w:p>
  </w:footnote>
  <w:footnote w:id="145">
    <w:p w14:paraId="7905DB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קה"י</w:t>
      </w:r>
      <w:r w:rsidRPr="005135EC">
        <w:rPr>
          <w:rFonts w:ascii="Narkisim" w:hAnsi="Narkisim"/>
          <w:rtl/>
        </w:rPr>
        <w:t xml:space="preserve"> (כד) ביאר דלא נחשב מזיק כיון דהיה מותר להם לאכול, דחזקה מה שתח"י הרי הוא שלו וברשות התורה עבד.</w:t>
      </w:r>
    </w:p>
    <w:p w14:paraId="70C7DAFF" w14:textId="77777777" w:rsidR="00322A92" w:rsidRPr="005135EC" w:rsidRDefault="00000000" w:rsidP="005135EC">
      <w:pPr>
        <w:pStyle w:val="Footnote"/>
        <w:bidi/>
        <w:rPr>
          <w:rFonts w:ascii="Narkisim" w:hAnsi="Narkisim"/>
        </w:rPr>
      </w:pPr>
      <w:r w:rsidRPr="005135EC">
        <w:rPr>
          <w:rFonts w:ascii="Narkisim" w:hAnsi="Narkisim"/>
          <w:rtl/>
        </w:rPr>
        <w:tab/>
        <w:t>והקה"י חילק בין גדר 'ברשות' (בסוגיות דלעיל לב.) דהוה ברשות בעלים. ואילו הכא הוה ברשות התורה. {ועויל"פ דהתם איירי שהולך ברשות, ועי"ז עשה מעשה מזיק בלא כוונה. אבל מעשה המזיק לא הוה ברשות. ואילו הכא אף האכילה הוה ברשות דין התורה}.</w:t>
      </w:r>
    </w:p>
  </w:footnote>
  <w:footnote w:id="146">
    <w:p w14:paraId="3E29604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דב</w:t>
      </w:r>
      <w:r w:rsidRPr="005135EC">
        <w:rPr>
          <w:rFonts w:ascii="Narkisim" w:hAnsi="Narkisim"/>
          <w:b/>
          <w:bCs/>
          <w:rtl/>
        </w:rPr>
        <w:t>שו"ת הרא"ש</w:t>
      </w:r>
      <w:r w:rsidRPr="005135EC">
        <w:rPr>
          <w:rFonts w:ascii="Narkisim" w:hAnsi="Narkisim"/>
          <w:rtl/>
        </w:rPr>
        <w:t xml:space="preserve"> (סד א, הו' בטור שמח) כת' דהמסייע לגזלן לא אמרי' רצה מזה גובה, שלא בא לגזול ולגנוב אלא בא לסייע לגנב שכבר קנאום בהגבהה.</w:t>
      </w:r>
    </w:p>
  </w:footnote>
  <w:footnote w:id="147">
    <w:p w14:paraId="5460209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והמחנ"א הביא עד"ז מהגמ' (לעיל עט.) לדעת הרמב"ם דלמ"ד דשומר צריך משיכה נחשב שנתכוון להוציא מהרשות שהוא שם, ועי"ז מתחייב עליו כדין גזלן. והביא דכה"ג חילקו תוס' (ב"מ צו:, וקידושין נה.).</w:t>
      </w:r>
    </w:p>
  </w:footnote>
  <w:footnote w:id="148">
    <w:p w14:paraId="06CF510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מחנ"א</w:t>
      </w:r>
      <w:r w:rsidRPr="005135EC">
        <w:rPr>
          <w:rFonts w:ascii="Narkisim" w:hAnsi="Narkisim"/>
          <w:rtl/>
        </w:rPr>
        <w:t xml:space="preserve"> כת' דאף דהתם איירי כשהגזילה קיימת, וכמ"ש רש"י (לקמן). וא"כ קשה אמאי תלי בדין רצה מזזה גובה. ותי' מיהו כיון דהלוקח נתן דמים לגנב חשיב כאלו אינן בעין. ויתבאר לקמן. עכ"פ ש"מ דאף היכא דזה השני לא ידע שהם גזולים ולא נחית אדעתא דגזילה חשיב כאלו גזלן הוא מיד הבעלים.</w:t>
      </w:r>
    </w:p>
  </w:footnote>
  <w:footnote w:id="149">
    <w:p w14:paraId="5A63F29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 xml:space="preserve">ראב"ד </w:t>
      </w:r>
      <w:r w:rsidRPr="005135EC">
        <w:rPr>
          <w:rFonts w:ascii="Narkisim" w:hAnsi="Narkisim"/>
          <w:rtl/>
        </w:rPr>
        <w:t>(בשיטמ"ק) הק' מ"ש ממתני' דהניח לפניה ואכלו פטורים [לרב חסדא באכלו לאחר יאוש]. ותי' דבגזלה מהני בה יאוש לאפוקה מרשות בעלים, ותו לית להו דינא בהדי שני אלא בהדי גזלן. אבל הכא [גבי שאלה] ליכא יאוש, ולא מהני בה מידי לאפוקה מרשות הלכך אתו בעלים וגבו מיורשים. וטעמא ברירא הוא דלעולם פקדון ושאלה ברשות בעלים קאי.</w:t>
      </w:r>
    </w:p>
  </w:footnote>
  <w:footnote w:id="150">
    <w:p w14:paraId="475DCF5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וכ"כ </w:t>
      </w:r>
      <w:r w:rsidRPr="005135EC">
        <w:rPr>
          <w:rFonts w:ascii="Narkisim" w:hAnsi="Narkisim"/>
          <w:b/>
          <w:bCs/>
          <w:rtl/>
        </w:rPr>
        <w:t>רשב"ם</w:t>
      </w:r>
      <w:r w:rsidRPr="005135EC">
        <w:rPr>
          <w:rFonts w:ascii="Narkisim" w:hAnsi="Narkisim"/>
          <w:rtl/>
        </w:rPr>
        <w:t xml:space="preserve"> (ב"ב קמו:) שבענין זה שמין כל מחזירין אוכלים הנאכלים מתחילה שלא לדעת חזרה, שאילו היה יודע שצריך להחזיר לא היה אוכל משלו. ומיהו בזול מיהא מחזיר.</w:t>
      </w:r>
    </w:p>
  </w:footnote>
  <w:footnote w:id="151">
    <w:p w14:paraId="74E8F41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רמ"ה</w:t>
      </w:r>
      <w:r w:rsidRPr="005135EC">
        <w:rPr>
          <w:rFonts w:ascii="Narkisim" w:hAnsi="Narkisim"/>
          <w:rtl/>
        </w:rPr>
        <w:t xml:space="preserve"> הוסיף דניחא ליה לאיניש לאתהנויי אדעתא לשלומי כשער הזול.</w:t>
      </w:r>
    </w:p>
  </w:footnote>
  <w:footnote w:id="152">
    <w:p w14:paraId="27E8A68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(בסוגיין) ביאר דס"ל לרב פפא דשואל משעת שאלה איחייב במזונותיה, אבל אינו חייב באונסיה עד שעה שנאנסה.</w:t>
      </w:r>
    </w:p>
  </w:footnote>
  <w:footnote w:id="153">
    <w:p w14:paraId="2349DEF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ריטב"א</w:t>
      </w:r>
      <w:r w:rsidRPr="005135EC">
        <w:rPr>
          <w:rFonts w:ascii="Narkisim" w:hAnsi="Narkisim"/>
          <w:rtl/>
        </w:rPr>
        <w:t xml:space="preserve"> (שם) הק' דהיורשים לא פשעו, דכל מה שמוצא בבית מורישו בחזקת שלו הוא.</w:t>
      </w:r>
    </w:p>
  </w:footnote>
  <w:footnote w:id="154">
    <w:p w14:paraId="63FB739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אמנם ה</w:t>
      </w:r>
      <w:r w:rsidRPr="005135EC">
        <w:rPr>
          <w:rFonts w:ascii="Narkisim" w:hAnsi="Narkisim"/>
          <w:b/>
          <w:bCs/>
          <w:rtl/>
        </w:rPr>
        <w:t xml:space="preserve">רש"ש </w:t>
      </w:r>
      <w:r w:rsidRPr="005135EC">
        <w:rPr>
          <w:rFonts w:ascii="Narkisim" w:hAnsi="Narkisim"/>
          <w:rtl/>
        </w:rPr>
        <w:t>הגיה (בדברי רש"י) דאיבעי ליה למידק, וקאי אאב [וכדעת תוס' ושא"ר].</w:t>
      </w:r>
    </w:p>
  </w:footnote>
  <w:footnote w:id="155">
    <w:p w14:paraId="408F054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(רצא מד) חלק דחייב שבועת השומרים, ומתוך שאינו יכול לישבע משלם. והביא דכ"כ התה"ד (שלג).</w:t>
      </w:r>
    </w:p>
    <w:p w14:paraId="49C989CC"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ב"י</w:t>
      </w:r>
      <w:r w:rsidRPr="005135EC">
        <w:rPr>
          <w:rFonts w:ascii="Narkisim" w:hAnsi="Narkisim"/>
          <w:rtl/>
        </w:rPr>
        <w:t xml:space="preserve"> (רצא) הביא בשם תלמיד הרשב"א דנח' בזה, דהרמב"ן ומורי הר"ש {אפשר שהוא הרשב"א} דס"ל דאמרי' מתוך, ו'רבינו' (אפשר שהוא הרא"ה, הנ"ל לשיטתו} ס"ל דלא אמרי' מתוך, אלא הוה איני יודע אם נתחייבתי.</w:t>
      </w:r>
    </w:p>
  </w:footnote>
  <w:footnote w:id="156">
    <w:p w14:paraId="53B8224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ושומר שמסר בשומר במקום דאינו רשאי [דאין רצוני שיהא פקדוני ביד אחר] נחשב פשיעה. וכן מבואר בסוגיא (ב"מ לו: עי"ש תוס') למ"ד שומר שמסר לשומר חייב אפי' באונסין.</w:t>
      </w:r>
    </w:p>
    <w:p w14:paraId="5A07454C" w14:textId="77777777" w:rsidR="00322A92" w:rsidRPr="005135EC" w:rsidRDefault="00000000" w:rsidP="005135EC">
      <w:pPr>
        <w:pStyle w:val="Footnote"/>
        <w:bidi/>
        <w:rPr>
          <w:rFonts w:ascii="Narkisim" w:hAnsi="Narkisim"/>
        </w:rPr>
      </w:pPr>
      <w:r w:rsidRPr="005135EC">
        <w:rPr>
          <w:rFonts w:ascii="Narkisim" w:hAnsi="Narkisim"/>
          <w:rtl/>
        </w:rPr>
        <w:tab/>
        <w:t>אמנם בפשוטו מ"ד שומר שמסר לשומר פטור מאונסין ס"ל דלא נחשב פשיעה, ואילו מדברי הנמוק"י מבואר דהיכא דמתה באונס פטור, ורק מספק חייב. וע"ע רע"א (שם) ועוד אחרונים.</w:t>
      </w:r>
    </w:p>
  </w:footnote>
  <w:footnote w:id="157">
    <w:p w14:paraId="63FA501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כת' משא"כ היכא דשאל חמור לרכוב עליה שלוחו ומתה בדרך, והדבר ספק אם מחמת מלאכה מתה אם לאו, כיון דקי"ל שאינו חייב עליה עד שעת אונסין הרי הוא פטור, דהוה איני יודע אם הלויתני. [וכדברי ה</w:t>
      </w:r>
      <w:r w:rsidRPr="005135EC">
        <w:rPr>
          <w:rFonts w:ascii="Narkisim" w:hAnsi="Narkisim"/>
          <w:b/>
          <w:bCs/>
          <w:rtl/>
        </w:rPr>
        <w:t>רמב"ן</w:t>
      </w:r>
      <w:r w:rsidRPr="005135EC">
        <w:rPr>
          <w:rFonts w:ascii="Narkisim" w:hAnsi="Narkisim"/>
          <w:rtl/>
        </w:rPr>
        <w:t xml:space="preserve"> (ב"מ הו' בסמוך) דתלי בב' הלשונות אי שואל מתחייב משעת שאלה או משעת אונסין].</w:t>
      </w:r>
      <w:r w:rsidRPr="005135EC">
        <w:rPr>
          <w:rFonts w:ascii="Narkisim" w:hAnsi="Narkisim"/>
          <w:rtl/>
        </w:rPr>
        <w:tab/>
      </w:r>
    </w:p>
  </w:footnote>
  <w:footnote w:id="158">
    <w:p w14:paraId="14DFA09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רע"א</w:t>
      </w:r>
      <w:r w:rsidRPr="005135EC">
        <w:rPr>
          <w:rFonts w:ascii="Narkisim" w:hAnsi="Narkisim"/>
          <w:rtl/>
        </w:rPr>
        <w:t xml:space="preserve"> (ב"מ לו:) העלה צד לבאר עד"ז סברת מ"ד דחייב בתחילתו בפשיעה וסופו באונס, דבשעת פשיעה נתחייב ויש שעבוד נכסים, עד שיסתלק הפשיעה.</w:t>
      </w:r>
    </w:p>
  </w:footnote>
  <w:footnote w:id="159">
    <w:p w14:paraId="622125C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וכגון במשנה (שם) דשאלה חצי יום ושכרה חצי יום, ואינו יודע האם מת בזמן השאלה. או שנסתיים זמן השאלה ומת בזמן שכירות.</w:t>
      </w:r>
    </w:p>
  </w:footnote>
  <w:footnote w:id="160">
    <w:p w14:paraId="2CB2804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וע' </w:t>
      </w:r>
      <w:r w:rsidRPr="005135EC">
        <w:rPr>
          <w:rFonts w:ascii="Narkisim" w:hAnsi="Narkisim"/>
          <w:b/>
          <w:bCs/>
          <w:rtl/>
        </w:rPr>
        <w:t>תוס</w:t>
      </w:r>
      <w:r w:rsidRPr="005135EC">
        <w:rPr>
          <w:rFonts w:ascii="Narkisim" w:hAnsi="Narkisim"/>
          <w:rtl/>
        </w:rPr>
        <w:t>' (ב"מ צז: ד"ה והלה הב') דהעמידו קו' הגמ' על האוקימתא דב' פרות. [משמע דבחד פרה הוה איני יודע אם פרעתיך], אך תוס' סיימו וכן בפרה אחת כשאינו יודע אם מתה בעודה שאולה. ומשמע מסו"ד התוס' דאף כה"ג הוה איני יודע אם נתחייבתי. [והש"ך שם הביא מתחילת דברי התוס'. וה</w:t>
      </w:r>
      <w:r w:rsidRPr="005135EC">
        <w:rPr>
          <w:rFonts w:ascii="Narkisim" w:hAnsi="Narkisim"/>
          <w:b/>
          <w:bCs/>
          <w:rtl/>
        </w:rPr>
        <w:t>קצות</w:t>
      </w:r>
      <w:r w:rsidRPr="005135EC">
        <w:rPr>
          <w:rFonts w:ascii="Narkisim" w:hAnsi="Narkisim"/>
          <w:rtl/>
        </w:rPr>
        <w:t xml:space="preserve"> (שמ ד) העיר דסיומא לא הוי מסיימי דברי התוס' קמיה הש"ך].</w:t>
      </w:r>
    </w:p>
  </w:footnote>
  <w:footnote w:id="161">
    <w:p w14:paraId="56F121B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וכל שאומר איני יודע אם שאולה אם שכורה מתה הרי הוא כאומר איני יודע אם נתחייבתי לך ונשתעבדו לך נכסי או לא נתחייבתי לך ונכסי לא נשתעבדו לך כלל. וסיים וזה ברור הוא, אלא שמקצת הגאונים נשתבשו בה קצת.</w:t>
      </w:r>
    </w:p>
  </w:footnote>
  <w:footnote w:id="162">
    <w:p w14:paraId="7BA6C96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ונפק"מ למי שמכר נכסיו בינתים, וכן הניח להם אביהם פרה שאולה.</w:t>
      </w:r>
    </w:p>
  </w:footnote>
  <w:footnote w:id="163">
    <w:p w14:paraId="4889A4E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וכעי"ז הזורק חץ ומת, אף דהחיוב ממון בפועל הוה רק בשעת שבירה [דאי"צ לשלם כל זמן שהכלי שלם], מ"מ נשתעבדו נכסיו משעת סיבת החיוב.</w:t>
      </w:r>
    </w:p>
    <w:p w14:paraId="6386F639" w14:textId="77777777" w:rsidR="00322A92" w:rsidRPr="005135EC" w:rsidRDefault="00000000" w:rsidP="005135EC">
      <w:pPr>
        <w:pStyle w:val="Footnote"/>
        <w:bidi/>
        <w:rPr>
          <w:rFonts w:ascii="Narkisim" w:hAnsi="Narkisim"/>
        </w:rPr>
      </w:pPr>
      <w:r w:rsidRPr="005135EC">
        <w:rPr>
          <w:rFonts w:ascii="Narkisim" w:hAnsi="Narkisim"/>
          <w:rtl/>
        </w:rPr>
        <w:tab/>
        <w:t xml:space="preserve">וביאר דשעבוד נכסים אינו תולדה משעבוד הגוף, אלא הסיבה המחייבת שעבוד הגוף מחייבת שעבוד נכסים. וע' </w:t>
      </w:r>
      <w:r w:rsidRPr="005135EC">
        <w:rPr>
          <w:rFonts w:ascii="Narkisim" w:hAnsi="Narkisim"/>
          <w:b/>
          <w:bCs/>
          <w:rtl/>
        </w:rPr>
        <w:t>קוב"ש</w:t>
      </w:r>
      <w:r w:rsidRPr="005135EC">
        <w:rPr>
          <w:rFonts w:ascii="Narkisim" w:hAnsi="Narkisim"/>
          <w:rtl/>
        </w:rPr>
        <w:t xml:space="preserve"> (ח"ב יא) שהאריך בזה, וביאר עד"ז הא דיש שעבוד נכסים בקנס, אף דלא חל חיוב ממון קודם העמדה בדין.</w:t>
      </w:r>
    </w:p>
  </w:footnote>
  <w:footnote w:id="164">
    <w:p w14:paraId="4BA0C22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דשמואל אמר ואני אומר אף לשואל, ורב מודה לי. והגמ' מסתפקת האם אף לשואל שמין [כנזקין] או אף לשואל אין שמין [כגנב וגזלן]. ולהלכה שמין.</w:t>
      </w:r>
    </w:p>
  </w:footnote>
  <w:footnote w:id="165">
    <w:p w14:paraId="7145E72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וכדברי הריטב"א (הנ"ל). ואפשר דאף לשאר ראשונים דיש חוב ממון, מ"מ גדר החיוב הוה מחמת האונס העתידי, ולא הוה חיוב מחמת החפץ בעין.</w:t>
      </w:r>
    </w:p>
  </w:footnote>
  <w:footnote w:id="166">
    <w:p w14:paraId="21C2975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חדא דלישנא בתרא הוא. ועוד דמסייע ליה דרב פפא, דאי נמי מספקא מילתא דרבא לית לן לשוייה בינייהו פלוגתא בכדי. וכדרב פפא עבדינן ופשטה דמילתא אסיפא משמע.</w:t>
      </w:r>
    </w:p>
  </w:footnote>
  <w:footnote w:id="167">
    <w:p w14:paraId="4134D75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שהרי פרשת טוען טענת גנב הוא כשטען טענת שומרים הפוטרת, אבל היכא דטען שלא היה שומר לכאורה ל"ש חיוב (ע"ע מש"כ לעיל נז:). והכא טען שלא היה שואל, אלא שטען שהוא ש"ח. ועוד חיוב טוען ט"ג לכאורה מישך לפרשת ש"ח, ובגמ' (לעיל נז: וב"מ מא:) מבואר דהוה חומרא בפרשת ש"ח. ובפרשת שואל לא נתחדש חיוב כפל זה. [ובשומר שכר תלי במח' דליסטים מזויין גנב הוא]. ועוד דהו"ל לגמ' (לעיל שם) להעמיד דמשכח"ל טוען ט"ג בש"ש שטוען שהוא ש"ח.</w:t>
      </w:r>
    </w:p>
  </w:footnote>
  <w:footnote w:id="168">
    <w:p w14:paraId="2335422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ונפק"מ ליוקרא וזולא, דחייב משעת שאלה. אך ה</w:t>
      </w:r>
      <w:r w:rsidRPr="005135EC">
        <w:rPr>
          <w:rFonts w:ascii="Narkisim" w:hAnsi="Narkisim"/>
          <w:b/>
          <w:bCs/>
          <w:rtl/>
        </w:rPr>
        <w:t>אבה"א</w:t>
      </w:r>
      <w:r w:rsidRPr="005135EC">
        <w:rPr>
          <w:rFonts w:ascii="Narkisim" w:hAnsi="Narkisim"/>
          <w:rtl/>
        </w:rPr>
        <w:t xml:space="preserve"> (שם בשם גיסו הר"ב הורביץ) תי' דאף חיוב קרן מטעם אחר מצטרף להתחייב כפל וד' וה', דהגנב שמחזיר בהמה בעין [אפי' הוזלה] משלם כפל, ונחשב חיוב קרן וחיוב כפל. [וכת' דזה כוונת הרמב"ם דאם</w:t>
      </w:r>
    </w:p>
  </w:footnote>
  <w:footnote w:id="169">
    <w:p w14:paraId="4D37921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תמהו ה</w:t>
      </w:r>
      <w:r w:rsidRPr="005135EC">
        <w:rPr>
          <w:rFonts w:ascii="Narkisim" w:hAnsi="Narkisim"/>
          <w:b/>
          <w:bCs/>
          <w:rtl/>
        </w:rPr>
        <w:t>לח"מ</w:t>
      </w:r>
      <w:r w:rsidRPr="005135EC">
        <w:rPr>
          <w:rFonts w:ascii="Narkisim" w:hAnsi="Narkisim"/>
          <w:rtl/>
        </w:rPr>
        <w:t xml:space="preserve"> וה</w:t>
      </w:r>
      <w:r w:rsidRPr="005135EC">
        <w:rPr>
          <w:rFonts w:ascii="Narkisim" w:hAnsi="Narkisim"/>
          <w:b/>
          <w:bCs/>
          <w:rtl/>
        </w:rPr>
        <w:t>רדב"ז</w:t>
      </w:r>
      <w:r w:rsidRPr="005135EC">
        <w:rPr>
          <w:rFonts w:ascii="Narkisim" w:hAnsi="Narkisim"/>
          <w:rtl/>
        </w:rPr>
        <w:t xml:space="preserve"> דקי"ל דאפי' בקנס אין אדם מת ומשלם, ויש פטור קלב"מ אף בכפל וד' וה' א"כ אי"צ לכל הטעם הזה דאם אין גניבה.</w:t>
      </w:r>
    </w:p>
  </w:footnote>
  <w:footnote w:id="170">
    <w:p w14:paraId="67EC072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ש"ך</w:t>
      </w:r>
      <w:r w:rsidRPr="005135EC">
        <w:rPr>
          <w:rFonts w:ascii="Narkisim" w:hAnsi="Narkisim"/>
          <w:rtl/>
        </w:rPr>
        <w:t xml:space="preserve"> (שמא ו) דשומר חייב בטבחו דרך גניבה, ואיירי בכה"ג. וה</w:t>
      </w:r>
      <w:r w:rsidRPr="005135EC">
        <w:rPr>
          <w:rFonts w:ascii="Narkisim" w:hAnsi="Narkisim"/>
          <w:b/>
          <w:bCs/>
          <w:rtl/>
        </w:rPr>
        <w:t>נתיבות</w:t>
      </w:r>
      <w:r w:rsidRPr="005135EC">
        <w:rPr>
          <w:rFonts w:ascii="Narkisim" w:hAnsi="Narkisim"/>
          <w:rtl/>
        </w:rPr>
        <w:t xml:space="preserve"> (שם ט) ביאר דאיירי שיחדו הבעלים מקום, ויצאת מעצמה, וטבחה לשם גניבה.</w:t>
      </w:r>
    </w:p>
  </w:footnote>
  <w:footnote w:id="171">
    <w:p w14:paraId="64DAF64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מתחייב קרן גם מדין שומר, דלמ"ד שואל מתחייב משעת משיכה חייב קרן.</w:t>
      </w:r>
    </w:p>
  </w:footnote>
  <w:footnote w:id="172">
    <w:p w14:paraId="3F26C17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וכה"ק ה</w:t>
      </w:r>
      <w:r w:rsidRPr="005135EC">
        <w:rPr>
          <w:rFonts w:ascii="Narkisim" w:hAnsi="Narkisim"/>
          <w:b/>
          <w:bCs/>
          <w:rtl/>
        </w:rPr>
        <w:t>רדב"ז</w:t>
      </w:r>
      <w:r w:rsidRPr="005135EC">
        <w:rPr>
          <w:rFonts w:ascii="Narkisim" w:hAnsi="Narkisim"/>
          <w:rtl/>
        </w:rPr>
        <w:t xml:space="preserve"> (הנ"ל), וכת' דנפק"מ היכא דגנבה בשבת וטבחה אחר השבת. [וצ"ע דהרמב"ם איירי בטבחו בשבת. ובאופן זה אי"צ טעם אם אין גניבה וכו'].</w:t>
      </w:r>
    </w:p>
  </w:footnote>
  <w:footnote w:id="173">
    <w:p w14:paraId="4CD974A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(שם ט) תי' דהרמב"ם נקט טעם זה, דנפק"מ כשטבח ע"י אחר (ע' לעיל עא.), דאין פטור קלב"מ. ואפ"ה אמרי' דאם אין גניבה אין טביחה. [וצ"ב דהכא ליכא מעשה גניבה אלא ע"י הטביחה. וא"כ ע"י אחר פטור].</w:t>
      </w:r>
    </w:p>
  </w:footnote>
  <w:footnote w:id="174">
    <w:p w14:paraId="4D5D3D3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רע"א</w:t>
      </w:r>
      <w:r w:rsidRPr="005135EC">
        <w:rPr>
          <w:rFonts w:ascii="Narkisim" w:hAnsi="Narkisim"/>
          <w:rtl/>
        </w:rPr>
        <w:t xml:space="preserve"> (הנ"ל) כת' דקלב"ם אינו פוטר מחיובי שאלה, דרב פפא ס"ל דנתחייב מעיקרא משעת שאלה. אלא דרב פפא חידש דליכא חיוב קרן בתורת גניבה. ואם אין קרן אין חיוב ד' וה'. [וגרסינן בלישנא קמא והיינו דרב פפא, דנקט דמתחייב משעת שאלה. ובל"ב ופליגא דרב פפא].</w:t>
      </w:r>
    </w:p>
  </w:footnote>
  <w:footnote w:id="175">
    <w:p w14:paraId="0D02BF0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דהא אפי' מת חייב [משעת שאלה], לאחר מיתה ליכא תורת חיוב ובמתים חפשי, וע"כ אינו אלא כמו תנאי. וה"מ כשיש פטור קלב"מ.</w:t>
      </w:r>
    </w:p>
  </w:footnote>
  <w:footnote w:id="176">
    <w:p w14:paraId="3D66302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דתלי במח' התנאים (ב"מ מא., ע"ע לקמן קיח:) האם ע"י שליחות יד כלתה שמירתו. וקי"ל כר"ע דכלתה שמירתו.</w:t>
      </w:r>
    </w:p>
  </w:footnote>
  <w:footnote w:id="177">
    <w:p w14:paraId="14530BA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דודאי אינו פטור מדינא כשהגזילה בעין.</w:t>
      </w:r>
    </w:p>
  </w:footnote>
  <w:footnote w:id="178">
    <w:p w14:paraId="50F2252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(בע"ב) הביא יש מכריעין בדבר [בין דעת סומכוס לדעת רבנן] דקטן פטור, אלא שמעמידין הגזילה ביד בי"ד שמא ישמט ויאכל.</w:t>
      </w:r>
    </w:p>
  </w:footnote>
  <w:footnote w:id="179">
    <w:p w14:paraId="7488718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רש"י בא לפרש הטעם דבעי קבלת עדות בפניו. אך יש לדחות דעיקר קבלת עדות בפניו הוה גזיה"כ, והתם קאי אדין 'העדאה' דשור, דאינו נעשה מועד אלא בפניו שיוכל לטעון ולהכחיש. [ולא משום גדרי קבלת עדות].</w:t>
      </w:r>
    </w:p>
  </w:footnote>
  <w:footnote w:id="180">
    <w:p w14:paraId="31784DD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ושורש הדין מהלכות בית דין, דיש לנתבע זכות שלא ידונו אותו שלא בפניו. [ולא הוה מהלכות עדות].</w:t>
      </w:r>
    </w:p>
  </w:footnote>
  <w:footnote w:id="181">
    <w:p w14:paraId="6F50010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אלא דקבלת עדות הוה תחילת הדין.</w:t>
      </w:r>
    </w:p>
  </w:footnote>
  <w:footnote w:id="182">
    <w:p w14:paraId="6B438EE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וז"ל שהעדות על הממון צריכה בפני בעל דין, כי שמא תהיה העדות שאינה ברורה למעיד כמו שצריך. ואם תהיה העדות בפני בע"ד והעדות אינה ברורה אצל העד כמו שצריך לא יעיד זו העדות בפניו, כי יתיירא ממנו שלא יכחישנו. אבל החתום שהוא קיום השטרות אין לחוש לכל זה, הילכך אי"צ בפני בעל דין.</w:t>
      </w:r>
    </w:p>
  </w:footnote>
  <w:footnote w:id="183">
    <w:p w14:paraId="19CD2FF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רמ"א</w:t>
      </w:r>
      <w:r w:rsidRPr="005135EC">
        <w:rPr>
          <w:rFonts w:ascii="Narkisim" w:hAnsi="Narkisim"/>
          <w:rtl/>
        </w:rPr>
        <w:t xml:space="preserve"> הוסיף דאף באופנים דבעל הממון אינו יודע בעצמו, מ"מ איכא טעמא שמא לא יוכלו העדים לשקר ולהעיד בפני בעל הממון, ושמא יסוגו אחור בראותם בעל הממון, שלא להפסיד ממונו שלא כדין.</w:t>
      </w:r>
    </w:p>
  </w:footnote>
  <w:footnote w:id="184">
    <w:p w14:paraId="6FB61C0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תומים</w:t>
      </w:r>
      <w:r w:rsidRPr="005135EC">
        <w:rPr>
          <w:rFonts w:ascii="Narkisim" w:hAnsi="Narkisim"/>
          <w:rtl/>
        </w:rPr>
        <w:t xml:space="preserve"> (כח טו) דן האיך מהני עדות בכתב שלא בפניו, לדעת הראשונים דמהני עדות בכתב ששולחים אגרת לבי"ד. הא כתיבת העדות הוה שלא בפניו [ואינו ירא מפניו, כסברת שו"ת הרי"ף (הנ"ל)].</w:t>
      </w:r>
    </w:p>
    <w:p w14:paraId="385E17B4"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נתיבות</w:t>
      </w:r>
      <w:r w:rsidRPr="005135EC">
        <w:rPr>
          <w:rFonts w:ascii="Narkisim" w:hAnsi="Narkisim"/>
          <w:rtl/>
        </w:rPr>
        <w:t xml:space="preserve"> (שם ו הנ"ל) חלק דהא דבעינן עדות בפני בע"ד לאו משום דלא מעיז הוא, אלא הוה גזיה"כ [וכדברי שו"ת הרשב"א הנ"ל], ומש"ה סגי דקבלת העדות [שהביאו האגרת לבי"ד] הוה בפני הבע"ד. ועוד דחה הנתיבות די"ל דהיכא ששולחים עדות באגרת לבי"ד י"ל דהבעל דין יכול לילך ולהיות שם בשעת כתיבה.</w:t>
      </w:r>
    </w:p>
    <w:p w14:paraId="0CC0223F" w14:textId="77777777" w:rsidR="00322A92" w:rsidRPr="005135EC" w:rsidRDefault="00000000" w:rsidP="005135EC">
      <w:pPr>
        <w:pStyle w:val="Footnote"/>
        <w:bidi/>
        <w:rPr>
          <w:rFonts w:ascii="Narkisim" w:hAnsi="Narkisim"/>
        </w:rPr>
      </w:pPr>
      <w:r w:rsidRPr="005135EC">
        <w:rPr>
          <w:rFonts w:ascii="Narkisim" w:hAnsi="Narkisim"/>
          <w:rtl/>
        </w:rPr>
        <w:tab/>
        <w:t>והתומים כת' דדוחק לומר דאינו מעיז לכתוב אגרת שיקריאו את הכתב בפני הבע"ד, ומש"ה הוי כמעיד לפניו. ודחה דאינו דומה העזה בראיית פנים לכתיבה שלא בפניו, דמעיז ומעיז. [והוכיח כן, דאם לא כן בשעדים רדופים לילך למדינת הים (בע"ב) אמאי מקבלין שלא בפני בע"ד, יכתבו העדים עדותן]. והנתיבות חלק דכשהעד יודע שיקראו הכתב בבית דין בפני הבע"ד אינו מעיז.</w:t>
      </w:r>
    </w:p>
  </w:footnote>
  <w:footnote w:id="185">
    <w:p w14:paraId="41EE73C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בגמ' (לעיל מה.) איירי בגמר דין, אי גומרים דינו שלא בפניו. [וגמר דין בפניו ודאי לא הוה משום שהדיינים ייראו ממנו].</w:t>
      </w:r>
    </w:p>
    <w:p w14:paraId="73DD39B0"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קוב"ש</w:t>
      </w:r>
      <w:r w:rsidRPr="005135EC">
        <w:rPr>
          <w:rFonts w:ascii="Narkisim" w:hAnsi="Narkisim"/>
          <w:rtl/>
        </w:rPr>
        <w:t xml:space="preserve"> (ב"ב קב) הק' על דברי רש"י (הנ"ל) דדין עדות בפני בעלים הוא שידעו לטעון ולהכחיש ולהזים, דבשור לא שייך טעם זה. ונימא דכיון שהשור אינו יכול לטעון הוה כמו קטן דנחשב שלא בפניו, ואפ"ה התורה אמרה והועד. ותי' דיש חילוק בין דין קבלת עדות בפניו לדין גמר דין בפניו. דבקבלת עדות תלי בסברא, ובעינן בר טענה. אבל בגמ"ד הוה גזה"כ שיהא בפניו, ואפי' אי לא הוה בר טענות, מדכתיב עד עמדו לפני העדה (כמ"ש רש"י לעיל מה.), ודוקא בגמר דין ילפי' לשור שיהא בפניו, אבל בקבלת עדות לא צריך בפניו. [והעירו דהיש"ש (ט) הביא בסוגיין קרא ד'עד עמדו', ומשמע דהכל דין א'. וצ"ע].</w:t>
      </w:r>
    </w:p>
  </w:footnote>
  <w:footnote w:id="186">
    <w:p w14:paraId="08FB1A5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אמרי בינה</w:t>
      </w:r>
      <w:r w:rsidRPr="005135EC">
        <w:rPr>
          <w:rFonts w:ascii="Narkisim" w:hAnsi="Narkisim"/>
          <w:rtl/>
        </w:rPr>
        <w:t xml:space="preserve"> (עדות ט) הק' דאי הוה גזיה"כ בעלמא שיעמוד לפניו, ואף כשאינו יכול להתווכח עמו [דומיא דשור], א"כ אף קטן יחשב בפניו. וע"כ דהוה גזיה"כ שיעיד באופן שיוכל להתווכח עם העד, ועי"ז יתפחד לשקר. [ושאני שור דהוה גזיה"כ בעלמא].</w:t>
      </w:r>
    </w:p>
  </w:footnote>
  <w:footnote w:id="187">
    <w:p w14:paraId="242D2ED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דעל סברא הלזו כל ימינו צווחנו עליה ככרוכיא. אך משמע דחלק מצד אחר, דאחרי תפיסתו הוה להחזיק ומש"ה מהני.</w:t>
      </w:r>
    </w:p>
  </w:footnote>
  <w:footnote w:id="188">
    <w:p w14:paraId="746A449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וז"ל ה</w:t>
      </w:r>
      <w:r w:rsidRPr="005135EC">
        <w:rPr>
          <w:rFonts w:ascii="Narkisim" w:hAnsi="Narkisim"/>
          <w:b/>
          <w:bCs/>
          <w:rtl/>
        </w:rPr>
        <w:t>רמב"ן</w:t>
      </w:r>
      <w:r w:rsidRPr="005135EC">
        <w:rPr>
          <w:rFonts w:ascii="Narkisim" w:hAnsi="Narkisim"/>
          <w:rtl/>
        </w:rPr>
        <w:t xml:space="preserve"> נהי דאיכא מגו כיון שהן קטנים אין נזקקין לטענותיו, לא יהא אלא שיביא עדים כלום מקבלין אותן שלא בפני בעל דין.</w:t>
      </w:r>
    </w:p>
  </w:footnote>
  <w:footnote w:id="189">
    <w:p w14:paraId="2BD6634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וז"ל ה</w:t>
      </w:r>
      <w:r w:rsidRPr="005135EC">
        <w:rPr>
          <w:rFonts w:ascii="Narkisim" w:hAnsi="Narkisim"/>
          <w:b/>
          <w:bCs/>
          <w:rtl/>
        </w:rPr>
        <w:t>שיטה לא נודע</w:t>
      </w:r>
      <w:r w:rsidRPr="005135EC">
        <w:rPr>
          <w:rFonts w:ascii="Narkisim" w:hAnsi="Narkisim"/>
          <w:rtl/>
        </w:rPr>
        <w:t xml:space="preserve"> [ע"ד הי"מ ברשב"א עי"ש], ואין זה מחוור אצלי כלל וכו' דאין כאן דמיון לקבלת עדות כלל, שהרי טענתיה דזוזי אחריני בשטר הוה, והמיגו נמי ידוע הוא לנו וכמי שנחקרה עדותם בבי"ד דמי.</w:t>
      </w:r>
    </w:p>
  </w:footnote>
  <w:footnote w:id="190">
    <w:p w14:paraId="5AAC199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הנתיבות נקט כצד דאף בדיעבד לא מהני עדותם, ע' בסמוך. {ולשיטתו דהוה חסרון בנאמנות, מש"ה הסברא נותנת דאף בדיעבד כן}.</w:t>
      </w:r>
    </w:p>
  </w:footnote>
  <w:footnote w:id="191">
    <w:p w14:paraId="175FDFC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משא"כ כשיש לו מיגו, הוא הוכחה שאומר אמת מדלא טען טענה האחרת, ומה לי בפניו או שלא בפניו.</w:t>
      </w:r>
    </w:p>
  </w:footnote>
  <w:footnote w:id="192">
    <w:p w14:paraId="54178D4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לדברי הרשב"א דאף בעדים חולים וכדו', דמצד קבלת עדות שלא בפניו הקילו, בקטן אין מקבלים.</w:t>
      </w:r>
    </w:p>
  </w:footnote>
  <w:footnote w:id="193">
    <w:p w14:paraId="2694F14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ציין לדברי המשנ"ל דה"מ להוציא ממון, אבל להחזיק מהני מיגו כנגד קטנים.</w:t>
      </w:r>
    </w:p>
    <w:p w14:paraId="3AF8377C" w14:textId="77777777" w:rsidR="00322A92" w:rsidRPr="005135EC" w:rsidRDefault="00000000" w:rsidP="005135EC">
      <w:pPr>
        <w:pStyle w:val="Footnote"/>
        <w:bidi/>
        <w:rPr>
          <w:rFonts w:ascii="Narkisim" w:hAnsi="Narkisim"/>
        </w:rPr>
      </w:pPr>
      <w:r w:rsidRPr="005135EC">
        <w:rPr>
          <w:rFonts w:ascii="Narkisim" w:hAnsi="Narkisim"/>
          <w:rtl/>
        </w:rPr>
        <w:tab/>
        <w:t>{וצ"ע דהמשנ"ל כתב כן לחלוק ע"ד הנך אחרונים. ומבואר דלהנך אחרונים ל"מ המיגו אף להחזיק. ואפשר דס"ל דכיון שתפס, נחשב תפיסת גזלנות קודם דמהני המיגו. ומש"ה חשיב להוציא}.</w:t>
      </w:r>
    </w:p>
  </w:footnote>
  <w:footnote w:id="194">
    <w:p w14:paraId="5F7566F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כגון שראובן הביא עדים ששמעון [שהוא במדינת הים] נתן לו שדה זו או מנה זה וכדו' מקבלים העדות כיון דאין לחוש לדבר זה, דלאו מילתא היא דאית ביה חששא דפרעון. ומש"ה ודאי שומעין לו ומקבלין העדים ודנין ועושין מעשה כדבריהם.</w:t>
      </w:r>
    </w:p>
  </w:footnote>
  <w:footnote w:id="195">
    <w:p w14:paraId="35FBE02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אבל היו עדיו הולכים למדינת הים ודאי מקבלין השתא לסהדותא, ואין דנין עליו לעשות כלום עכשיו כשהם קטנים לפי שהענין אינו ברור. וכשיגדילו דנין ע"פ אותן עדויות שקבלו כשהן קטנים. [וחזר על דבריו כמה פעמים].</w:t>
      </w:r>
    </w:p>
    <w:p w14:paraId="1AD4255F" w14:textId="77777777" w:rsidR="00322A92" w:rsidRPr="005135EC" w:rsidRDefault="00000000" w:rsidP="005135EC">
      <w:pPr>
        <w:pStyle w:val="Footnote"/>
        <w:bidi/>
        <w:rPr>
          <w:rFonts w:ascii="Narkisim" w:hAnsi="Narkisim"/>
        </w:rPr>
      </w:pPr>
      <w:r w:rsidRPr="005135EC">
        <w:rPr>
          <w:rFonts w:ascii="Narkisim" w:hAnsi="Narkisim"/>
          <w:rtl/>
        </w:rPr>
        <w:tab/>
        <w:t>ולפ"ז מקבלים עדים שלא בפני בע"ד [עכ"פ בשעת הדחק], אלא דאין דנים אותו שלא בפניו. [והוא חידוש גדול, ודלא כפשטות שאר ראשונים].</w:t>
      </w:r>
    </w:p>
  </w:footnote>
  <w:footnote w:id="196">
    <w:p w14:paraId="57AA6D2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דמש"ה אין מוציאין מהקטנים, דשמא לכשיגדילו יטענו שידעו חשבונות שחשב אביהן. ואילו נוציא מתחת ידם תו ליכא מיגו. ולהכי פטרינן להו כי היכי דתיקום ההוא מידי ברשותייהו, שיהא נאמנים לכי גדלי אי ידעי וטעני.</w:t>
      </w:r>
    </w:p>
  </w:footnote>
  <w:footnote w:id="197">
    <w:p w14:paraId="402946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{ואפשר דקבלת עדות דבר ברור לא נחשב עדות כנגד שום אדם, אלא עדות לברר המציאות ביד מי הוא. ודוקא היכא דשייך בזה טוען ונטען נחשב קבלת עדות להוציא מידו}.</w:t>
      </w:r>
    </w:p>
  </w:footnote>
  <w:footnote w:id="198">
    <w:p w14:paraId="0A877EC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רא"ה</w:t>
      </w:r>
      <w:r w:rsidRPr="005135EC">
        <w:rPr>
          <w:rFonts w:ascii="Narkisim" w:hAnsi="Narkisim"/>
          <w:rtl/>
        </w:rPr>
        <w:t xml:space="preserve"> (בשיטמ"ק לעיל לט.) הביא ב' צדדים האיך מהני העדאה לפני אפוטרופוס (לעיל שם), האם אפוטרופוס נחשב בפני בעלים [וכ"כ ה</w:t>
      </w:r>
      <w:r w:rsidRPr="005135EC">
        <w:rPr>
          <w:rFonts w:ascii="Narkisim" w:hAnsi="Narkisim"/>
          <w:b/>
          <w:bCs/>
          <w:rtl/>
        </w:rPr>
        <w:t>רשב"א</w:t>
      </w:r>
      <w:r w:rsidRPr="005135EC">
        <w:rPr>
          <w:rFonts w:ascii="Narkisim" w:hAnsi="Narkisim"/>
          <w:rtl/>
        </w:rPr>
        <w:t xml:space="preserve"> (בתו"ד) דאף בשור אין מקבלים שלא בפני אפוטרופוס]. או דהוה כמו חולה ועדיו חולים שמקבלים עדות שלא בפניו [וכמ"ש </w:t>
      </w:r>
      <w:r w:rsidRPr="005135EC">
        <w:rPr>
          <w:rFonts w:ascii="Narkisim" w:hAnsi="Narkisim"/>
          <w:b/>
          <w:bCs/>
          <w:rtl/>
        </w:rPr>
        <w:t>תוס'</w:t>
      </w:r>
      <w:r w:rsidRPr="005135EC">
        <w:rPr>
          <w:rFonts w:ascii="Narkisim" w:hAnsi="Narkisim"/>
          <w:rtl/>
        </w:rPr>
        <w:t xml:space="preserve"> (לעיל לט. סוד"ה ור' יוחנן) בדעת ר' יוסי בר"ח {אמנם מבואר בתוס' שם דדעת ר' יוחנן דלא מהני כה"ג. וע"ע בסוגיא אמאי אין מקבלים עדות בקטן מטעם זה}].</w:t>
      </w:r>
    </w:p>
  </w:footnote>
  <w:footnote w:id="199">
    <w:p w14:paraId="0B18896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דמילתא דאפשר הוא דאכליה תלת שנין אף דלאו דידיה, אלא דרבנן תקנו משום דלא מזדהר איניש בשטריה.</w:t>
      </w:r>
    </w:p>
  </w:footnote>
  <w:footnote w:id="200">
    <w:p w14:paraId="475B920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וק"ק דר' ירמיה תמה עליו מ"ט פסק כסומכוס. ולא השיב בזה כלל.</w:t>
      </w:r>
    </w:p>
  </w:footnote>
  <w:footnote w:id="201">
    <w:p w14:paraId="1EFDE21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ובפשוטו משמע דהביאו מדברי רב יוסף בר חמא א"ר אושעיא דאין ממתינים, מוכח דס"ל כרבנן. והגמ' דוחה התם דלא קיימא ליה אחזקה דאבוה, דרב יוסף בר חמא כסומכוס, אלא דמודה סומכוס היכא דלא הוה בחזקתו.</w:t>
      </w:r>
    </w:p>
  </w:footnote>
  <w:footnote w:id="202">
    <w:p w14:paraId="0CD6A9F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כת' דאין מקבלין על הקטנים עדות לחוב אלא לנזקין בלבד. וכל מקום שתמצא נזקקין לנכסי יתומים הוה דוקא במלוה בשטר או שצווה בכתב ידו ומקיימין אותה, או שראוהו ג' וצווה בפניהם, שאינן צריכין לעדות. ואין מקבלים עליהם עדים אפי' בפני אפטרופוס.</w:t>
      </w:r>
    </w:p>
  </w:footnote>
  <w:footnote w:id="203">
    <w:p w14:paraId="2243A2B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w:t>
      </w:r>
      <w:r w:rsidRPr="005135EC">
        <w:rPr>
          <w:rFonts w:ascii="Narkisim" w:hAnsi="Narkisim"/>
          <w:b/>
          <w:bCs/>
          <w:rtl/>
        </w:rPr>
        <w:t>רי"ף</w:t>
      </w:r>
      <w:r w:rsidRPr="005135EC">
        <w:rPr>
          <w:rFonts w:ascii="Narkisim" w:hAnsi="Narkisim"/>
          <w:rtl/>
        </w:rPr>
        <w:t xml:space="preserve"> הביא את המח' בברייתא בסתם, ומשמע דסמך על הכלל דהלכה כרבים. וכ"כ ה</w:t>
      </w:r>
      <w:r w:rsidRPr="005135EC">
        <w:rPr>
          <w:rFonts w:ascii="Narkisim" w:hAnsi="Narkisim"/>
          <w:b/>
          <w:bCs/>
          <w:rtl/>
        </w:rPr>
        <w:t>תוס' רי"ד</w:t>
      </w:r>
      <w:r w:rsidRPr="005135EC">
        <w:rPr>
          <w:rFonts w:ascii="Narkisim" w:hAnsi="Narkisim"/>
          <w:rtl/>
        </w:rPr>
        <w:t xml:space="preserve"> דהלכה כרבים [עי"ש עוד].</w:t>
      </w:r>
    </w:p>
  </w:footnote>
  <w:footnote w:id="204">
    <w:p w14:paraId="17C5A6C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דכיון שידוע שהיה אצל אביו בגזל נחשב דלית ליה חזקת אביהם [לרבנן]. {ויל"ד האיך ידעינן שאביהם היה גזלן, וקודם שבאו עדי גזילה הוה בחזקת אביהם. ואפשר דאיירי שקיבלו עדות מחיים. א"נ בדבר מפורסם לצד דמקבלים עדותו. וע"ע בסמוך}.</w:t>
      </w:r>
    </w:p>
    <w:p w14:paraId="149C4D3B" w14:textId="77777777" w:rsidR="00322A92" w:rsidRPr="005135EC" w:rsidRDefault="00000000" w:rsidP="005135EC">
      <w:pPr>
        <w:pStyle w:val="Footnote"/>
        <w:bidi/>
        <w:rPr>
          <w:rFonts w:ascii="Narkisim" w:hAnsi="Narkisim"/>
        </w:rPr>
      </w:pPr>
      <w:r w:rsidRPr="005135EC">
        <w:rPr>
          <w:rFonts w:ascii="Narkisim" w:hAnsi="Narkisim"/>
          <w:rtl/>
        </w:rPr>
        <w:tab/>
        <w:t>אבל לדעת הנך ראשונים דהך חילוק הוה אליבא דסומכוס, ואפ"ב סומכוס ס"ל דמטלטלין שאביהם גזל אין מקבלים עדות. דכיון דידעינן שהיה ביד אביו [אפי' בגזל] נחשב בחזקת אביהם.</w:t>
      </w:r>
    </w:p>
  </w:footnote>
  <w:footnote w:id="205">
    <w:p w14:paraId="4B4B8C9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דהא איירי שהאב גזל, ובזה יש חזקה דאביו.</w:t>
      </w:r>
    </w:p>
  </w:footnote>
  <w:footnote w:id="206">
    <w:p w14:paraId="2C5DC45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והא דאמרי' (ערכין כב:) דנזקקין בנמצאת שדה שאינה שלו, דלא כסומכוס.</w:t>
      </w:r>
    </w:p>
  </w:footnote>
  <w:footnote w:id="207">
    <w:p w14:paraId="24411F2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הוסיף דאדרבה גזילה דמטלטלים עדיפא, דהא אי לא מפקת לה מן היתומים אכלי לה, ותו לא משלמי (וכדאי' בע"א).</w:t>
      </w:r>
    </w:p>
  </w:footnote>
  <w:footnote w:id="208">
    <w:p w14:paraId="71542EA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כיון דהוחזק לאביו של קטן. [ומשום סברא זו דחשש מיתה אין לחלק בזה].</w:t>
      </w:r>
    </w:p>
  </w:footnote>
  <w:footnote w:id="209">
    <w:p w14:paraId="458F55B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ודוקא מבקשין לילך למדינת הים חששו לאריכות הזמן, הא קיימי הכא לא חיישינן למיתה אף לזמן ארוך.</w:t>
      </w:r>
    </w:p>
  </w:footnote>
  <w:footnote w:id="210">
    <w:p w14:paraId="26D880F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 סרקסטה</w:t>
      </w:r>
      <w:r w:rsidRPr="005135EC">
        <w:rPr>
          <w:rFonts w:ascii="Narkisim" w:hAnsi="Narkisim"/>
          <w:rtl/>
        </w:rPr>
        <w:t xml:space="preserve"> (בשיטמ"ק) כת' דאף שהמערער אין לו עדים שאכלה שני חזקה, אלא דחזיוה דדר בה שנה או שתים בחזקת שהיא שלו ולא אמר לו אדם בה דבר. [ולכאורה סגי בחד יומא, וכמ"ש ר' יונה (ב"ב כח., וכ"פ השו"ע קמ א, והגר"א ג ציין לסוגיא ב"ב מא:]. מוציאין מיד הקטן דנחת לה השתא בגזלנותא.</w:t>
      </w:r>
    </w:p>
    <w:p w14:paraId="5AD72BC9" w14:textId="77777777" w:rsidR="00322A92" w:rsidRPr="005135EC" w:rsidRDefault="00000000" w:rsidP="005135EC">
      <w:pPr>
        <w:pStyle w:val="Footnote"/>
        <w:bidi/>
        <w:rPr>
          <w:rFonts w:ascii="Narkisim" w:hAnsi="Narkisim"/>
        </w:rPr>
      </w:pPr>
      <w:r w:rsidRPr="005135EC">
        <w:rPr>
          <w:rFonts w:ascii="Narkisim" w:hAnsi="Narkisim"/>
          <w:rtl/>
        </w:rPr>
        <w:tab/>
        <w:t>{יל"ד במש"כ דלא אמר לו אדם, האם כוונתו דהמערער אינו יודע ברור שהוא שלו, ואפ"ה נחשב מ"ק להוציא מיד החוטף. או כיון שהוא מ"ק אי"צ לפרש טענתו. ועיל"פ דכוונתו שישב בקרקע בלא ערעור, אבל אילו היה ערעור בשעה שישב בקרקע לא אהני להחזיק את הקרקע ברשותו}.</w:t>
      </w:r>
    </w:p>
  </w:footnote>
  <w:footnote w:id="211">
    <w:p w14:paraId="0BB7AB7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מבואר דדוקא משום דנכנס דרך תקיפה, דאי התינוק נכנס בדרך היתר אין מוציאין מידו. ואף דאין לו חזקה מאביו. [וע"ע בסמוך בדברי התוס'].</w:t>
      </w:r>
    </w:p>
    <w:p w14:paraId="203AC2B6" w14:textId="77777777" w:rsidR="00322A92" w:rsidRPr="005135EC" w:rsidRDefault="00000000" w:rsidP="005135EC">
      <w:pPr>
        <w:pStyle w:val="Footnote"/>
        <w:bidi/>
        <w:rPr>
          <w:rFonts w:ascii="Narkisim" w:hAnsi="Narkisim"/>
        </w:rPr>
      </w:pPr>
      <w:r w:rsidRPr="005135EC">
        <w:rPr>
          <w:rFonts w:ascii="Narkisim" w:hAnsi="Narkisim"/>
          <w:rtl/>
        </w:rPr>
        <w:tab/>
        <w:t>וצ"ב דתפיסה לא מהני בקרקע כלל, דקי"ל דקרקע מוחזקת בחזקת בעליה. וצ"ל דכיון דאין מקבלים עדות שלא בפני הבע"ד, אין מקבלים אף עדות שהוא מ"ק. והוה מצי למימר שראוהו ג' בני אדם בשדה [והוחזק אצלם שהוא מ"ק], אלא רבותא קמ"ל דאף בלא קבלת עדות המ"ק, היכא דראו שהתינוק חוטף ונכנס, הוחזק התינוק כחוטף ואין לו חזקה כלל. ומוציאין אותו, ועי"ז מקבלים עדות דהמ"ק.</w:t>
      </w:r>
    </w:p>
  </w:footnote>
  <w:footnote w:id="212">
    <w:p w14:paraId="094C93F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שיטמ"ק</w:t>
      </w:r>
      <w:r w:rsidRPr="005135EC">
        <w:rPr>
          <w:rFonts w:ascii="Narkisim" w:hAnsi="Narkisim"/>
          <w:rtl/>
        </w:rPr>
        <w:t xml:space="preserve"> הביא תלמיד הר"י מגאש במעשה שהיה קרקע שיש עליו ערעור, והמחזיק נתנו לקטן כדי שהמערער לא יוכל להוציאו ממנו, בטענת אין מעידין שלא בפני בע"ד [ע' גיטין מ:]. וה</w:t>
      </w:r>
      <w:r w:rsidRPr="005135EC">
        <w:rPr>
          <w:rFonts w:ascii="Narkisim" w:hAnsi="Narkisim"/>
          <w:b/>
          <w:bCs/>
          <w:rtl/>
        </w:rPr>
        <w:t>ר"י מגאש</w:t>
      </w:r>
      <w:r w:rsidRPr="005135EC">
        <w:rPr>
          <w:rFonts w:ascii="Narkisim" w:hAnsi="Narkisim"/>
          <w:rtl/>
        </w:rPr>
        <w:t xml:space="preserve"> דחה שאין זו תקנה כללית, ודוקא היכא שנודע שהקרקע של זה בידיעה ברורה אין מקבלים עדות שלא בפני הקטן. אבל קרקע שאין לקטן בו שום דבר, אין לקטן לבטל מעליו טענה ודברים, אלא מוציאין אותו מתחת ידו ויעידו עליו וידונו בו עליו ועל הקטן ויוציאו הקרקע מידו.</w:t>
      </w:r>
    </w:p>
  </w:footnote>
  <w:footnote w:id="213">
    <w:p w14:paraId="59D5280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ק"ק דהא קודם עדותם הוחזק דבר זה של הקטנים, וע"י עדותם אנו קובעים שאינו שלהם. ואין לך הוצאת ממון גדול מזה.</w:t>
      </w:r>
    </w:p>
  </w:footnote>
  <w:footnote w:id="214">
    <w:p w14:paraId="616D37F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תוס' ר"פ</w:t>
      </w:r>
      <w:r w:rsidRPr="005135EC">
        <w:rPr>
          <w:rFonts w:ascii="Narkisim" w:hAnsi="Narkisim"/>
          <w:rtl/>
        </w:rPr>
        <w:t xml:space="preserve"> דקרקע אינה נגזלת, וקיימא בחזקת מ"ק, ומש"ה מודה סומכוס דמקבלים עדות [היכא דאין לקטן חזקה מאבותיו]. אבל מטלטלין גזולים, ואינו ברשותו של נגזל, ומש"ה הוה הוצאת ממון וסומכוס ס"ל דאין מקבלים העדים. וקרקע שהוא בחזקת אביו הוה כמו מטלטלין.</w:t>
      </w:r>
    </w:p>
  </w:footnote>
  <w:footnote w:id="215">
    <w:p w14:paraId="3609952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כת' דר' ירמיה הוכיח לר' אבין דחכמים ס"ל דמקבלים עדות שלא בפני הקטן להוציא המטלטלין מתח"י, ואף שיש לו חזקה במטלטלין. אפ"ה מקבלים עדות להוציא מיד המוחזק, ואין חסרון דאין מקבלים עדות שלא בפני בע"ד.</w:t>
      </w:r>
    </w:p>
    <w:p w14:paraId="28AC4533" w14:textId="77777777" w:rsidR="00322A92" w:rsidRPr="005135EC" w:rsidRDefault="00000000" w:rsidP="005135EC">
      <w:pPr>
        <w:pStyle w:val="Footnote"/>
        <w:bidi/>
        <w:rPr>
          <w:rFonts w:ascii="Narkisim" w:hAnsi="Narkisim"/>
        </w:rPr>
      </w:pPr>
      <w:r w:rsidRPr="005135EC">
        <w:rPr>
          <w:rFonts w:ascii="Narkisim" w:hAnsi="Narkisim"/>
          <w:rtl/>
        </w:rPr>
        <w:tab/>
        <w:t>ור' אבין הודה לראייתו, אלא דהשיב דסומכוס חולק, וקי"ל דאין מקבלים עדות כסומכוס.</w:t>
      </w:r>
    </w:p>
    <w:p w14:paraId="73E7804E" w14:textId="77777777" w:rsidR="00322A92" w:rsidRPr="005135EC" w:rsidRDefault="00000000" w:rsidP="005135EC">
      <w:pPr>
        <w:pStyle w:val="Footnote"/>
        <w:bidi/>
        <w:rPr>
          <w:rFonts w:ascii="Narkisim" w:hAnsi="Narkisim"/>
        </w:rPr>
      </w:pPr>
      <w:r w:rsidRPr="005135EC">
        <w:rPr>
          <w:rFonts w:ascii="Narkisim" w:hAnsi="Narkisim"/>
          <w:rtl/>
        </w:rPr>
        <w:tab/>
        <w:t>ור' אבהו השיב לא שמיע לכו וכו', ותמה על ר' אבין דבקרקע מוציאין מידו, והאיך הניח לקטן לסגור הדלת. [ואף דבמטלטלין אין מקבלים עדות לסומכוס, בקרקע ליכא חזקה ומקבלים].</w:t>
      </w:r>
    </w:p>
    <w:p w14:paraId="133214D1" w14:textId="77777777" w:rsidR="00322A92" w:rsidRPr="005135EC" w:rsidRDefault="00000000" w:rsidP="005135EC">
      <w:pPr>
        <w:pStyle w:val="Footnote"/>
        <w:bidi/>
        <w:rPr>
          <w:rFonts w:ascii="Narkisim" w:hAnsi="Narkisim"/>
        </w:rPr>
      </w:pPr>
      <w:r w:rsidRPr="005135EC">
        <w:rPr>
          <w:rFonts w:ascii="Narkisim" w:hAnsi="Narkisim"/>
          <w:rtl/>
        </w:rPr>
        <w:tab/>
        <w:t>ור' אבין השיב דקיימא בחזקה דאבוה לא מפקינן מיניה, דהבית היה בחזקת אביו ואין מוציאין ממנו. ואף דכשהחזיק בשדה חבירו אין מניחין אותו, שהדבר ידוע כי הוא של חבירו.</w:t>
      </w:r>
    </w:p>
  </w:footnote>
  <w:footnote w:id="216">
    <w:p w14:paraId="03555FB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פי' דיש לגזלן בו קניני גזילה. [וק"ק אמאי הוצרך להביא מגדרי קניני גזילה, על הצד שבאמת אינו שלו. תיפו"ל דהא קי"ל בעלמא דמהני מוחזק בספיקות במטלטלין {והמר"ק נחשב מוציא מהמוחזק. משא"כ בקרקע}. וצ"ל דס"ד כיון דיש עדי גזילה לא נחשב מוחזק בגדרי הממון, ובזה חידש דמ"מ יש גדר מוחזק, מגדרי הקניני גזילה].</w:t>
      </w:r>
    </w:p>
  </w:footnote>
  <w:footnote w:id="217">
    <w:p w14:paraId="7D465F8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דמהני יאוש ושינוי רשות ע"י שיש לגזלן 'חזקה' [קניני גזילה] בחפץ. [ע' מה שנתבאר לעיל סז. וקיא:].</w:t>
      </w:r>
    </w:p>
  </w:footnote>
  <w:footnote w:id="218">
    <w:p w14:paraId="0FCC7D2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שהגזילה אינו בעין אלא שהניח שעבוד נכסים (כדלעיל קיא:). והשו"ע ביאר דגובין בין מקרקע בין ממטלטלים שהניח מורישם [ומשום תקנת הגאונים גובין אף ממטלטלין, וכדברי הרי"ף, הו' לעיל קיא:].</w:t>
      </w:r>
    </w:p>
  </w:footnote>
  <w:footnote w:id="219">
    <w:p w14:paraId="32EA960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והשו"ע הוסיף בין נתיאשו הבעלים בין לא נתיאשו. [דמצד שעבוד נכסים של האב אין חילוק בזה. והיכא דעדיין בעין לא זכו בו כלל, אפי' נתייאשו. והיכא דהיורשים אכלו קודם יאוש חייבים אף מדין רצה מזה גובה, וכרב חסדא].</w:t>
      </w:r>
    </w:p>
  </w:footnote>
  <w:footnote w:id="220">
    <w:p w14:paraId="6C8AD90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וע"ע תומים שהאריך בזה. אבל ה</w:t>
      </w:r>
      <w:r w:rsidRPr="005135EC">
        <w:rPr>
          <w:rFonts w:ascii="Narkisim" w:hAnsi="Narkisim"/>
          <w:b/>
          <w:bCs/>
          <w:rtl/>
        </w:rPr>
        <w:t xml:space="preserve">ש"ך </w:t>
      </w:r>
      <w:r w:rsidRPr="005135EC">
        <w:rPr>
          <w:rFonts w:ascii="Narkisim" w:hAnsi="Narkisim"/>
          <w:rtl/>
        </w:rPr>
        <w:t>(שם יח) כת' דלכאורה משמע דקאי ארישא דאיתא דהיכא דהאב הודה בכת"י שמטלטלין בידו הם עסק שיש בו מפלוני או פקדון מוציאין מהם. וכן גזל וכו'. פי' דהגזלן הודה בכת"י, ומוציאין ע"י שטר זה. ושוב חזר דפשטות דברי הטור כבעה"ת דמקבלים עדות על הקטנים.</w:t>
      </w:r>
    </w:p>
  </w:footnote>
  <w:footnote w:id="221">
    <w:p w14:paraId="25B56BE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שו"ת הרשב"א</w:t>
      </w:r>
      <w:r w:rsidRPr="005135EC">
        <w:rPr>
          <w:rFonts w:ascii="Narkisim" w:hAnsi="Narkisim"/>
          <w:rtl/>
        </w:rPr>
        <w:t xml:space="preserve"> (ג צט, הו' ב</w:t>
      </w:r>
      <w:r w:rsidRPr="005135EC">
        <w:rPr>
          <w:rFonts w:ascii="Narkisim" w:hAnsi="Narkisim"/>
          <w:b/>
          <w:bCs/>
          <w:rtl/>
        </w:rPr>
        <w:t>ב"י</w:t>
      </w:r>
      <w:r w:rsidRPr="005135EC">
        <w:rPr>
          <w:rFonts w:ascii="Narkisim" w:hAnsi="Narkisim"/>
          <w:rtl/>
        </w:rPr>
        <w:t xml:space="preserve"> טו) כת' דנזקקין לטענת קטן שתובע שכירותו, ומוציאין ממנו בדיינים.</w:t>
      </w:r>
    </w:p>
    <w:p w14:paraId="3BF9BFA8" w14:textId="77777777" w:rsidR="00322A92" w:rsidRPr="005135EC" w:rsidRDefault="00000000" w:rsidP="005135EC">
      <w:pPr>
        <w:pStyle w:val="Footnote"/>
        <w:bidi/>
        <w:rPr>
          <w:rFonts w:ascii="Narkisim" w:hAnsi="Narkisim"/>
        </w:rPr>
      </w:pPr>
      <w:r w:rsidRPr="005135EC">
        <w:rPr>
          <w:rFonts w:ascii="Narkisim" w:hAnsi="Narkisim"/>
          <w:rtl/>
        </w:rPr>
        <w:tab/>
        <w:t>ודוקא בשבועה אין נשבעין על טענתו [ע' רמב"ם טוען ה ט]. {אך אפשר דדוקא כשיש אפוטרופוס שתובע. והכא כיון דנראה לעינים שאינו טענו נכונה לא ימצא אפוטרופוס}.</w:t>
      </w:r>
    </w:p>
  </w:footnote>
  <w:footnote w:id="222">
    <w:p w14:paraId="773A6D1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רא"ה</w:t>
      </w:r>
      <w:r w:rsidRPr="005135EC">
        <w:rPr>
          <w:rFonts w:ascii="Narkisim" w:hAnsi="Narkisim"/>
          <w:rtl/>
        </w:rPr>
        <w:t xml:space="preserve"> (בשיטמ"ק לט.) כת' עד"ז אף בהלך למדינת הים, שהשכיר ביתו לשמעון ובא לוי ומערער. היכא דיש עדים שהיה של אבותיו של ראובן, ולוי מביא עדי חזקה אין מקבלין עדותו של לוי. שאי אפשר לנו לדון לעשות כלום על פיהם של עדי חזקה שלא בפני ראובן. דחזקה מילתא דספיקא הוא כדאמרן לעיל, ומש"ה אין מקבלין העדות עד שיבא הלה. [אבל היכא דלוי מביא עדים שהוא מ"ק וקדם, ולראובן ליכא עדים שהחזיק ג' שנים, מקבלים עדות המערער, ומוציאין מיד השוכר].</w:t>
      </w:r>
    </w:p>
  </w:footnote>
  <w:footnote w:id="223">
    <w:p w14:paraId="1777FC2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 xml:space="preserve">רמ"ה </w:t>
      </w:r>
      <w:r w:rsidRPr="005135EC">
        <w:rPr>
          <w:rFonts w:ascii="Narkisim" w:hAnsi="Narkisim"/>
          <w:rtl/>
        </w:rPr>
        <w:t>(בשיטמ"ק) כת' דאף כשיש עדים בפקדון [ע"ד הא דאיתא ב"מ ע.] מפקינן אפי' מיתומים קטנים, כיון דמוכחא מילתא דהאי מידי לאו דאבוה הו"ל כמידי דלא הוה קאי בחזקת דאבוה. [אמנם לדעת סומכוס אין מקבלים עדות בגזילה להוציא מיד קטנים, והרמ"ה פסק כסומכוס].</w:t>
      </w:r>
    </w:p>
  </w:footnote>
  <w:footnote w:id="224">
    <w:p w14:paraId="7110195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(שם ד) כת' דעפ"ז כוונת התוס' דלא תימא הא דר' ירמיה מיירי שלא היה ר' ירמיה כלל בבית, רק שהיה רוצה ליכנס בתוך הבית, והקטן לא הניחו וסגר הדלת, משו"ה אין מקבלין העדות.</w:t>
      </w:r>
    </w:p>
  </w:footnote>
  <w:footnote w:id="225">
    <w:p w14:paraId="11A8DD8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הביא דכ"ד </w:t>
      </w:r>
      <w:r w:rsidRPr="005135EC">
        <w:rPr>
          <w:rFonts w:ascii="Narkisim" w:hAnsi="Narkisim"/>
          <w:b/>
          <w:bCs/>
          <w:rtl/>
        </w:rPr>
        <w:t>תוס'</w:t>
      </w:r>
      <w:r w:rsidRPr="005135EC">
        <w:rPr>
          <w:rFonts w:ascii="Narkisim" w:hAnsi="Narkisim"/>
          <w:rtl/>
        </w:rPr>
        <w:t xml:space="preserve"> (ערכין כב: הנ"ל), אלא דתוס' דידן פליג.</w:t>
      </w:r>
    </w:p>
  </w:footnote>
  <w:footnote w:id="226">
    <w:p w14:paraId="16480D8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היכא דהשדה עדיין ברשות בעליו, פשיטא דמסלקים את הקטן.</w:t>
      </w:r>
    </w:p>
  </w:footnote>
  <w:footnote w:id="227">
    <w:p w14:paraId="653B49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לדברי הש"ך בעמידה של אחר חטיפה. ולדברי הסמ"ע בעמידה קודם שחטף.</w:t>
      </w:r>
    </w:p>
  </w:footnote>
  <w:footnote w:id="228">
    <w:p w14:paraId="2E84AD0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לדברי הש"ך כוונת ריב"א היכא דהתינוק לא תקף כלל. [דאין מוציאין מיד המחזיק, וכדעת הסמ"ע אף בדעת ר"י]. וכן מבואר ב</w:t>
      </w:r>
      <w:r w:rsidRPr="005135EC">
        <w:rPr>
          <w:rFonts w:ascii="Narkisim" w:hAnsi="Narkisim"/>
          <w:b/>
          <w:bCs/>
          <w:rtl/>
        </w:rPr>
        <w:t>ב"י</w:t>
      </w:r>
      <w:r w:rsidRPr="005135EC">
        <w:rPr>
          <w:rFonts w:ascii="Narkisim" w:hAnsi="Narkisim"/>
          <w:rtl/>
        </w:rPr>
        <w:t xml:space="preserve"> (כח יט ובבה"ב) דנקט דמח' ר"י וריב"א (בהג' מרדכי) באופן דהתינוק לא חטף עכשיו.</w:t>
      </w:r>
    </w:p>
    <w:p w14:paraId="32EEFC4D" w14:textId="77777777" w:rsidR="00322A92" w:rsidRPr="005135EC" w:rsidRDefault="00000000" w:rsidP="005135EC">
      <w:pPr>
        <w:pStyle w:val="Footnote"/>
        <w:bidi/>
        <w:rPr>
          <w:rFonts w:ascii="Narkisim" w:hAnsi="Narkisim"/>
        </w:rPr>
      </w:pPr>
      <w:r w:rsidRPr="005135EC">
        <w:rPr>
          <w:rFonts w:ascii="Narkisim" w:hAnsi="Narkisim"/>
          <w:rtl/>
        </w:rPr>
        <w:tab/>
        <w:t>אבל לדברי הסמ"ע מתפרש דריב"א ביאר בסוגיין דר' ירמיה לא היה גר בבית עכשיו [אלא שהחזיק ג' שנים מעיקרא, ואח"כ יצא מהבית]. והקטן מנע ממנו שלא יכנס לבית [וכמשמעות רש"י (בע"א) שר' ירמיה היה רוצה להחזיק בבית, והתינוק הקדים ומנעו שלא יכנס כלל. אבל לא הוציאו מלדור בבית]. אבל אילו ר' ירמיה היה דר קודם שתקף התינוק, א“כ ר' ירמיה הוא 'מחזיק', ואין מוציאין מידו.</w:t>
      </w:r>
    </w:p>
  </w:footnote>
  <w:footnote w:id="229">
    <w:p w14:paraId="1551DB2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ב"י</w:t>
      </w:r>
      <w:r w:rsidRPr="005135EC">
        <w:rPr>
          <w:rFonts w:ascii="Narkisim" w:hAnsi="Narkisim"/>
          <w:rtl/>
        </w:rPr>
        <w:t xml:space="preserve"> (בה"ב הנ"ל) הביא דדברי ר"ת בהג' אשר"י כדעת הריב"א [וכפי' הש"ך בתוס']. אבל לדברי הסמ"ע אפשר דכוונת ר"ת לדין הסמ"ע, דכו"ע מודו דאיירי דוקא בחטף. והנידון האם היה מוחזק קודם שתפס. [ולא ברור כ"כ בהג' אשר"י אי הוה מח'].</w:t>
      </w:r>
    </w:p>
  </w:footnote>
  <w:footnote w:id="230">
    <w:p w14:paraId="005073E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כ"כ ה</w:t>
      </w:r>
      <w:r w:rsidRPr="005135EC">
        <w:rPr>
          <w:rFonts w:ascii="Narkisim" w:hAnsi="Narkisim"/>
          <w:b/>
          <w:bCs/>
          <w:rtl/>
        </w:rPr>
        <w:t>רשב"א</w:t>
      </w:r>
      <w:r w:rsidRPr="005135EC">
        <w:rPr>
          <w:rFonts w:ascii="Narkisim" w:hAnsi="Narkisim"/>
          <w:rtl/>
        </w:rPr>
        <w:t xml:space="preserve"> [בשם יש מי שאומר] שאם היתה קרקע משל אביהן של יתומים ביד אחר וטוען לקוחה, ויש לו עדים של מקח או של חזקה, בכי הא אין אומרים אין מקבלין עדים שלא בפני בעל דין. ונוציא את הקרקע מיד זה עד שיגדלו היתומים אלא יביא עדיו ונראה. והביא ראיה מרבה בר שרשום.</w:t>
      </w:r>
    </w:p>
  </w:footnote>
  <w:footnote w:id="231">
    <w:p w14:paraId="297C3D5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שטען שהיא לקוחה ממורישן, ויש לו עדים שהחזיק בה ואכלה שני חזקה בחיי אביהן אין מוציאין אותה מידן עד שיגדילו.</w:t>
      </w:r>
    </w:p>
    <w:p w14:paraId="1E4AF2B4" w14:textId="77777777" w:rsidR="00322A92" w:rsidRPr="005135EC" w:rsidRDefault="00000000" w:rsidP="005135EC">
      <w:pPr>
        <w:pStyle w:val="Footnote"/>
        <w:bidi/>
        <w:rPr>
          <w:rFonts w:ascii="Narkisim" w:hAnsi="Narkisim"/>
        </w:rPr>
      </w:pPr>
      <w:r w:rsidRPr="005135EC">
        <w:rPr>
          <w:rFonts w:ascii="Narkisim" w:hAnsi="Narkisim"/>
          <w:rtl/>
        </w:rPr>
        <w:tab/>
        <w:t>והביא הא דקטן שתקף בעבדיו וירד לתוך שדה חבירו וכבשה, שמקבלים עדות, ג"כ באופן של תקיפה.</w:t>
      </w:r>
    </w:p>
  </w:footnote>
  <w:footnote w:id="232">
    <w:p w14:paraId="3C4DA40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לח"מ</w:t>
      </w:r>
      <w:r w:rsidRPr="005135EC">
        <w:rPr>
          <w:rFonts w:ascii="Narkisim" w:hAnsi="Narkisim"/>
          <w:rtl/>
        </w:rPr>
        <w:t xml:space="preserve"> הביא דלדברי ה"ה הרמב"ם פליג על התוס' דסברי דאין החזקה מועילה כלל. והלח"מ הק' איך יתרצו קושיית התוס', דהו"ל לגמ' לתי' דשאני התם דבעל השדה מוחזק בשדה.</w:t>
      </w:r>
    </w:p>
    <w:p w14:paraId="099B7D90" w14:textId="77777777" w:rsidR="00322A92" w:rsidRPr="005135EC" w:rsidRDefault="00000000" w:rsidP="005135EC">
      <w:pPr>
        <w:pStyle w:val="Footnote"/>
        <w:bidi/>
        <w:rPr>
          <w:rFonts w:ascii="Narkisim" w:hAnsi="Narkisim"/>
        </w:rPr>
      </w:pPr>
      <w:r w:rsidRPr="005135EC">
        <w:rPr>
          <w:rFonts w:ascii="Narkisim" w:hAnsi="Narkisim"/>
          <w:rtl/>
        </w:rPr>
        <w:tab/>
        <w:t>וכת' דאפשר לפרש דברי הרמב"ם שלא כדברי ה"ה, ומש"ה בחזקת קטנים פי' בחזקת אביהם [והוי בחזקת קטנים מדין קרקע בחזקת בעליה]. והרמב"ם לא פליג על דברי התוס'.</w:t>
      </w:r>
    </w:p>
  </w:footnote>
  <w:footnote w:id="233">
    <w:p w14:paraId="2D2CB3F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ולדברי שאר ראשונים איירי שיש עדים שהחזיק ג' שנים, ועי"ז הוחזק הקרקע שלו. ואף שחזר אביו של תינוק ודר בתוכו [פחות מג' שנים] הוה בחזקתו. דכיון שיש לו עדי חזקה דהוה ברשותו מהני אף כשאינו יושב בשדה. וכן מבואר בשו"ע (קמט כג). [ולכאורה מבואר במאירי דלא מהני עדי חזקה לאחר ששוב יצא מהקרקע. וצ"ע בזה].</w:t>
      </w:r>
    </w:p>
  </w:footnote>
  <w:footnote w:id="234">
    <w:p w14:paraId="26FFC1A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ועפ"ז ה</w:t>
      </w:r>
      <w:r w:rsidRPr="005135EC">
        <w:rPr>
          <w:rFonts w:ascii="Narkisim" w:hAnsi="Narkisim"/>
          <w:b/>
          <w:bCs/>
          <w:rtl/>
        </w:rPr>
        <w:t>רא"ש</w:t>
      </w:r>
      <w:r w:rsidRPr="005135EC">
        <w:rPr>
          <w:rFonts w:ascii="Narkisim" w:hAnsi="Narkisim"/>
          <w:rtl/>
        </w:rPr>
        <w:t xml:space="preserve"> ביאר הא דרבה בר שרשום (ב"ב לג.) היה נאמן לטעון לקוח, אלא דלא היה לו מיגו משום דיצא קול. [וכדברי ר"ת (הנ"ל) דמי שיושב בקרקע נחשב מוחזק, ואין מוציאין מידו. ובסוגיין איירי דדוקא כשהקטן חטף].</w:t>
      </w:r>
    </w:p>
    <w:p w14:paraId="3CB3DCE2" w14:textId="77777777" w:rsidR="00322A92" w:rsidRPr="005135EC" w:rsidRDefault="00000000" w:rsidP="005135EC">
      <w:pPr>
        <w:pStyle w:val="Footnote"/>
        <w:bidi/>
        <w:rPr>
          <w:rFonts w:ascii="Narkisim" w:hAnsi="Narkisim"/>
        </w:rPr>
      </w:pPr>
      <w:r w:rsidRPr="005135EC">
        <w:rPr>
          <w:rFonts w:ascii="Narkisim" w:hAnsi="Narkisim"/>
          <w:rtl/>
        </w:rPr>
        <w:tab/>
        <w:t>אבל ה</w:t>
      </w:r>
      <w:r w:rsidRPr="005135EC">
        <w:rPr>
          <w:rFonts w:ascii="Narkisim" w:hAnsi="Narkisim"/>
          <w:b/>
          <w:bCs/>
          <w:rtl/>
        </w:rPr>
        <w:t>רמב"ן</w:t>
      </w:r>
      <w:r w:rsidRPr="005135EC">
        <w:rPr>
          <w:rFonts w:ascii="Narkisim" w:hAnsi="Narkisim"/>
          <w:rtl/>
        </w:rPr>
        <w:t xml:space="preserve"> (ב"ב שם, הו' בסמוך) נקט דהטעם דרבה בר שרשום לא היה נאמן [לאחר שיצא קול, ע' בסמוך] הוא משום דאין מקבלים עדות שלא בפני בע"ד. וה</w:t>
      </w:r>
      <w:r w:rsidRPr="005135EC">
        <w:rPr>
          <w:rFonts w:ascii="Narkisim" w:hAnsi="Narkisim"/>
          <w:b/>
          <w:bCs/>
          <w:rtl/>
        </w:rPr>
        <w:t>שיטה לנ"ל</w:t>
      </w:r>
      <w:r w:rsidRPr="005135EC">
        <w:rPr>
          <w:rFonts w:ascii="Narkisim" w:hAnsi="Narkisim"/>
          <w:rtl/>
        </w:rPr>
        <w:t xml:space="preserve"> (בשיטמ"ק שם) הק' דלא משמע כן, דהו"ל לגמ' לפרש משום דאין מקבלים עדות. וכת' דהמ"ל משום דאין מקבלים עדות שלא בפני בע"ד, אלא דרבה בר שרשום טעה דמקבלים, וכטענת ר' ירמיה (בסוגיין), ואביי השיב אף לשיטתו, ועוד דהשיב דלא מהני אפי' לאחר שגדלו. [והרמב"ן ושיטה לנ"ל נקטו דאף שיושב בקרקע אין מקבלים העדות. ותלוי בראשונים (הנ"ל) בסוגיין].</w:t>
      </w:r>
    </w:p>
  </w:footnote>
  <w:footnote w:id="235">
    <w:p w14:paraId="5B2DA80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רמב"ן</w:t>
      </w:r>
      <w:r w:rsidRPr="005135EC">
        <w:rPr>
          <w:rFonts w:ascii="Narkisim" w:hAnsi="Narkisim"/>
          <w:rtl/>
        </w:rPr>
        <w:t xml:space="preserve"> (כתובות צח.) כת' דכיון שהיתומים תובעין אותה, אם יש לה עדים ודאי מקבלים אותם לפטרה. ועד"ז ברא"ה ומאירי שם. ועוד כת' הראשונים שם דבאלמנה שמוכרת שלא בבי"ד ודאי מקבלים עדותה.</w:t>
      </w:r>
    </w:p>
  </w:footnote>
  <w:footnote w:id="236">
    <w:p w14:paraId="01953F1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רמב"ן</w:t>
      </w:r>
      <w:r w:rsidRPr="005135EC">
        <w:rPr>
          <w:rFonts w:ascii="Narkisim" w:hAnsi="Narkisim"/>
          <w:rtl/>
        </w:rPr>
        <w:t xml:space="preserve"> (ב"ב לג.) כת' גבי רבה בר שרשום דיצא קול שהקרקע היה של יתומים ומש"ה לא היה נאמן להביא עדי חזקה, משום דאין מקבלים עדות שלא בפני בע"ד. וכדאי' בסוגיין היכא דקיימא בחזקת האב, דהיו ידועין ומוחזקין לאביו וזה צריך לעדי חזקה. והתם נמי היה קול שהיה של אביו.</w:t>
      </w:r>
    </w:p>
    <w:p w14:paraId="55A2F215" w14:textId="77777777" w:rsidR="00322A92" w:rsidRPr="005135EC" w:rsidRDefault="00000000" w:rsidP="005135EC">
      <w:pPr>
        <w:pStyle w:val="Footnote"/>
        <w:bidi/>
        <w:rPr>
          <w:rFonts w:ascii="Narkisim" w:hAnsi="Narkisim"/>
        </w:rPr>
      </w:pPr>
      <w:r w:rsidRPr="005135EC">
        <w:rPr>
          <w:rFonts w:ascii="Narkisim" w:hAnsi="Narkisim"/>
          <w:rtl/>
        </w:rPr>
        <w:tab/>
        <w:t>אבל היכא דליכא קול, אלא שהיתומים הביאו עדים שהקרקע של אביהם, אין כח ביד היתומים להוציא מידו, כדאתמר בתינוק שתקף בעבדיו. וה</w:t>
      </w:r>
      <w:r w:rsidRPr="005135EC">
        <w:rPr>
          <w:rFonts w:ascii="Narkisim" w:hAnsi="Narkisim"/>
          <w:b/>
          <w:bCs/>
          <w:rtl/>
        </w:rPr>
        <w:t>שיטה לנ"ל</w:t>
      </w:r>
      <w:r w:rsidRPr="005135EC">
        <w:rPr>
          <w:rFonts w:ascii="Narkisim" w:hAnsi="Narkisim"/>
          <w:rtl/>
        </w:rPr>
        <w:t xml:space="preserve"> (בשיטמ"ק שם) ביאר דכיון דיש ללוקח עדים, לא נקבל עדי היתומים כיון שאין אנו מקבלים עדים דאידך.</w:t>
      </w:r>
    </w:p>
    <w:p w14:paraId="672DF275" w14:textId="77777777" w:rsidR="00322A92" w:rsidRPr="005135EC" w:rsidRDefault="00000000" w:rsidP="005135EC">
      <w:pPr>
        <w:pStyle w:val="Footnote"/>
        <w:bidi/>
        <w:rPr>
          <w:rFonts w:ascii="Narkisim" w:hAnsi="Narkisim"/>
        </w:rPr>
      </w:pPr>
      <w:r w:rsidRPr="005135EC">
        <w:rPr>
          <w:rFonts w:ascii="Narkisim" w:hAnsi="Narkisim"/>
          <w:rtl/>
        </w:rPr>
        <w:tab/>
        <w:t>והשיטה לנ"ל כת' דמ"מ אין ראיה מתינוק שחטף, דהוה בלא עדים וראיה ומש"ה מוציאין מידו. אבל היכא דהתינוק מביא עדים וראיה ודאי לא גרע מחזקה דאבהתיה ואין מוציאים מידו. [ולא אמרי' ממ"נ אם נקבל עדות של הקטנים, צריך לקבל אף שלא הלוקח].</w:t>
      </w:r>
    </w:p>
  </w:footnote>
  <w:footnote w:id="237">
    <w:p w14:paraId="68BB6E3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(כח כט) הק' דבגמ' (ב"ב ז:, ובשו"ע קח טז) אי' דיורש קטן שהיה לו שט"ח מאביו, ויצא עליו שובר אחר מיתת אביו אין קורעין את השטר. [משום דאין מקבלים עדות השובר, דשמא יש לערער אחריו]. ואף דהשובר הוה להחזיק. התם הנידון הוציא השטר מתחת ידו.</w:t>
      </w:r>
    </w:p>
  </w:footnote>
  <w:footnote w:id="238">
    <w:p w14:paraId="797FE32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דא"כ לא שבקת חיי לכל בריה שכל לווה יביא עדים שלא בפני המלוה, שפרעו או מחל לו או אמנה או רבית ונמצא שטרו בטל. וזו לא אמרה אדם מעולם, דוהועד בבעליו אמר רחמנא. ומה לי ממונו מה לי הפקעת ממונו.</w:t>
      </w:r>
    </w:p>
    <w:p w14:paraId="3A3B6C8C" w14:textId="77777777" w:rsidR="00322A92" w:rsidRPr="005135EC" w:rsidRDefault="00000000" w:rsidP="005135EC">
      <w:pPr>
        <w:pStyle w:val="Footnote"/>
        <w:bidi/>
        <w:rPr>
          <w:rFonts w:ascii="Narkisim" w:hAnsi="Narkisim"/>
        </w:rPr>
      </w:pPr>
      <w:r w:rsidRPr="005135EC">
        <w:rPr>
          <w:rFonts w:ascii="Narkisim" w:hAnsi="Narkisim"/>
          <w:rtl/>
        </w:rPr>
        <w:tab/>
        <w:t>{ומבואר במהרי"ט דאין מקבלים עדות שלא בפני בע"ד שייך בזה 'לא שבקת חיי', דהוה חשש שקר. ולא רק גזיה"כ בעלמא}.</w:t>
      </w:r>
    </w:p>
  </w:footnote>
  <w:footnote w:id="239">
    <w:p w14:paraId="14C0150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והקצות כת' דהיכן כתיבה באורייתא לחלק בין תובע לנתבע. אלא היכא דהבי"ד רוצים לתבוע את הלווה עבור המלוה, ויש ללוה עדים לטובתו, לזאת אין בנו כח לתבוע את הלוה שלא בפני המלוה כיון שיש לו עדים כדבריו. ואח"כ כשיבא המלוה באמת יצטרכו להחזיר עדותן ולהעיד בפניו, למ"ד (ע' בסמוך) דעדות שלא בפניו אפילו בדיעבד פסול.</w:t>
      </w:r>
    </w:p>
  </w:footnote>
  <w:footnote w:id="240">
    <w:p w14:paraId="27F42D3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ודעת הרא"ש דהביא מסוגיין חילוק דלהחזיק או להוציא הוא בפשוטו כדברי הריב"א. [אך י"ל דאף אידך מ"ד פליג משום דס"ל דקרקע בחזקת בעליה עומדת].</w:t>
      </w:r>
    </w:p>
  </w:footnote>
  <w:footnote w:id="241">
    <w:p w14:paraId="5D76CE1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 xml:space="preserve">מהרי"ט </w:t>
      </w:r>
      <w:r w:rsidRPr="005135EC">
        <w:rPr>
          <w:rFonts w:ascii="Narkisim" w:hAnsi="Narkisim"/>
          <w:rtl/>
        </w:rPr>
        <w:t>(בתחילת דבריו) חילק בין עדות לפטור ממון לעדות לפטור את המחזיק בקרקע. שהנתבע בממון מביא עדים לפטור עצמו, ולהעמיד הממון שהוא מחוסר גוביינא. משא"כ עדות להחזיק את הנתבע בקרקע, העדים באים להפקיע הקרקע מחזקת בעליו. והיאך יוציאו מחזקתו ויגמרו דינו שלא בפניו. [ויל"פ דבריו ע"פ דברי האבי עזרי].</w:t>
      </w:r>
    </w:p>
    <w:p w14:paraId="31CC92DC" w14:textId="77777777" w:rsidR="00322A92" w:rsidRPr="005135EC" w:rsidRDefault="00000000" w:rsidP="005135EC">
      <w:pPr>
        <w:pStyle w:val="Footnote"/>
        <w:bidi/>
        <w:rPr>
          <w:rFonts w:ascii="Narkisim" w:hAnsi="Narkisim"/>
        </w:rPr>
      </w:pPr>
      <w:r w:rsidRPr="005135EC">
        <w:rPr>
          <w:rFonts w:ascii="Narkisim" w:hAnsi="Narkisim"/>
          <w:rtl/>
        </w:rPr>
        <w:tab/>
        <w:t>אמנם כ"ז בדברי הר"ן, אבל ה</w:t>
      </w:r>
      <w:r w:rsidRPr="005135EC">
        <w:rPr>
          <w:rFonts w:ascii="Narkisim" w:hAnsi="Narkisim"/>
          <w:b/>
          <w:bCs/>
          <w:rtl/>
        </w:rPr>
        <w:t>רא"ש</w:t>
      </w:r>
      <w:r w:rsidRPr="005135EC">
        <w:rPr>
          <w:rFonts w:ascii="Narkisim" w:hAnsi="Narkisim"/>
          <w:rtl/>
        </w:rPr>
        <w:t xml:space="preserve"> (ב"ב הנ"ל) קאי להחזיק קרקע, וכנגד המ"ק. [ודלא כסברא זו של המהרי"ט והאבי עזרי. וע"כ כפי' הב' של המהרי"ט דמקבלים העדות לענין שאין עליו תביעה].</w:t>
      </w:r>
    </w:p>
  </w:footnote>
  <w:footnote w:id="242">
    <w:p w14:paraId="102AC13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הביא בשם ר' ירוחם מטעם אחר, דכיון דלא ידעינן שיש מערער מקבלים העדות.</w:t>
      </w:r>
    </w:p>
  </w:footnote>
  <w:footnote w:id="243">
    <w:p w14:paraId="5344074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ט"ז</w:t>
      </w:r>
      <w:r w:rsidRPr="005135EC">
        <w:rPr>
          <w:rFonts w:ascii="Narkisim" w:hAnsi="Narkisim"/>
          <w:rtl/>
        </w:rPr>
        <w:t xml:space="preserve"> כת' דכיון דקרקע בחזקת הבעלים, עי"ז קרוי המחזיק תובע, וצריך לברר חזקתו. וה</w:t>
      </w:r>
      <w:r w:rsidRPr="005135EC">
        <w:rPr>
          <w:rFonts w:ascii="Narkisim" w:hAnsi="Narkisim"/>
          <w:b/>
          <w:bCs/>
          <w:rtl/>
        </w:rPr>
        <w:t>קצות</w:t>
      </w:r>
      <w:r w:rsidRPr="005135EC">
        <w:rPr>
          <w:rFonts w:ascii="Narkisim" w:hAnsi="Narkisim"/>
          <w:rtl/>
        </w:rPr>
        <w:t xml:space="preserve"> הק' דתלי במח' הראשונים (הנ"ל) האם מוציאין מהמחזיק בלא שהמחזיק תפס. והפוסקים (סמ"ע קי יד הנ"ל) פסקו דמקבלים עדותו.</w:t>
      </w:r>
    </w:p>
    <w:p w14:paraId="73D8A2AF"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נתיבות</w:t>
      </w:r>
      <w:r w:rsidRPr="005135EC">
        <w:rPr>
          <w:rFonts w:ascii="Narkisim" w:hAnsi="Narkisim"/>
          <w:rtl/>
        </w:rPr>
        <w:t xml:space="preserve"> (שם יד) תי' דכ"ז כשהמחזיק דר בבית. ואילו ר' יונה איירי שהשוכרים דרו בבית, והמחזיק לא ישב בבית ולא הוחזק בעצמו [ואף דיש לו חזקה ע"י השוכרים].</w:t>
      </w:r>
    </w:p>
    <w:p w14:paraId="58E5F6A1" w14:textId="77777777" w:rsidR="00322A92" w:rsidRPr="005135EC" w:rsidRDefault="00000000" w:rsidP="005135EC">
      <w:pPr>
        <w:pStyle w:val="Footnote"/>
        <w:bidi/>
        <w:rPr>
          <w:rFonts w:ascii="Narkisim" w:hAnsi="Narkisim"/>
        </w:rPr>
      </w:pPr>
      <w:r w:rsidRPr="005135EC">
        <w:rPr>
          <w:rFonts w:ascii="Narkisim" w:hAnsi="Narkisim"/>
          <w:rtl/>
        </w:rPr>
        <w:tab/>
        <w:t>ועוד יש שחילקו דדוקא ביתומים קטנים מקבלים עדות להחזיק. אבל בגדול שלא בפניו לא מצאנו חילוק זה.</w:t>
      </w:r>
    </w:p>
  </w:footnote>
  <w:footnote w:id="244">
    <w:p w14:paraId="09335D6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דהוחזק של אביהם.</w:t>
      </w:r>
    </w:p>
  </w:footnote>
  <w:footnote w:id="245">
    <w:p w14:paraId="1293D76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וכ"פ ה</w:t>
      </w:r>
      <w:r w:rsidRPr="005135EC">
        <w:rPr>
          <w:rFonts w:ascii="Narkisim" w:hAnsi="Narkisim"/>
          <w:b/>
          <w:bCs/>
          <w:rtl/>
        </w:rPr>
        <w:t>רמב"ם</w:t>
      </w:r>
      <w:r w:rsidRPr="005135EC">
        <w:rPr>
          <w:rFonts w:ascii="Narkisim" w:hAnsi="Narkisim"/>
          <w:rtl/>
        </w:rPr>
        <w:t xml:space="preserve"> (מלוה יב ו, והשו"ע קי ה) דנזקקין להם, ומעמידים להן אפוטרופוס לטעון ולדון. [ובסוגיא (ערכין שם) נח' אי מעמידים אפוטרופוס].</w:t>
      </w:r>
    </w:p>
  </w:footnote>
  <w:footnote w:id="246">
    <w:p w14:paraId="4CBB0B6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ודברי הגמ' צ"ב מהו סברת אחזוקי בשקרי לא מחזקינן. דודאי דהיכא שהאמינה תורה לעדים פשיטא דלא חיישינן דהוה שקר. אלא כיון דגזיה"כ דבעינן עדות בפניו, א"כ לא הימנתה תורה. א"כ מהו אחזוקי בשיקרא לא מחזקינן. [וכי מהני סברא חיצונית שלנו נגד דין התורה].</w:t>
      </w:r>
    </w:p>
    <w:p w14:paraId="3EB0E307" w14:textId="77777777" w:rsidR="00322A92" w:rsidRPr="005135EC" w:rsidRDefault="00000000" w:rsidP="005135EC">
      <w:pPr>
        <w:pStyle w:val="Footnote"/>
        <w:bidi/>
        <w:rPr>
          <w:rFonts w:ascii="Narkisim" w:hAnsi="Narkisim"/>
        </w:rPr>
      </w:pPr>
      <w:r w:rsidRPr="005135EC">
        <w:rPr>
          <w:rFonts w:ascii="Narkisim" w:hAnsi="Narkisim"/>
          <w:rtl/>
        </w:rPr>
        <w:tab/>
        <w:t>ולדברי התוס' י"ל דכוונת הגמ' דהוה דבר ברור. [אבל אילו היה חשש שהעדים שקרנים לא היה דבר ברור].</w:t>
      </w:r>
    </w:p>
  </w:footnote>
  <w:footnote w:id="247">
    <w:p w14:paraId="23026C5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(סנהדרין לא. בחד תי') כת' דדעת רב נחמן דנזקקין לנכסי קטן, כיון דאמר רב דיתמי דאכלי דלאו דידהו ליזלו בתר שיבקייהו. ומהאי טעמא גבי קטן מקבלים עדות, אף דבעלמא אין מקבלים עדות שלא בפניו.</w:t>
      </w:r>
    </w:p>
  </w:footnote>
  <w:footnote w:id="248">
    <w:p w14:paraId="2F04306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ודוקא לעדות קפיד רחמנא שיהא בפני בעל דין, כדכתיב והועד בבעליו, וגמרינן לדיני ממונות נמי מהכא. אבל היכא דהדיינים לא צריכי לעדות לא קפיד.</w:t>
      </w:r>
    </w:p>
    <w:p w14:paraId="4EC1F2F4" w14:textId="77777777" w:rsidR="00322A92" w:rsidRPr="005135EC" w:rsidRDefault="00000000" w:rsidP="005135EC">
      <w:pPr>
        <w:pStyle w:val="Footnote"/>
        <w:bidi/>
        <w:rPr>
          <w:rFonts w:ascii="Narkisim" w:hAnsi="Narkisim"/>
        </w:rPr>
      </w:pPr>
      <w:r w:rsidRPr="005135EC">
        <w:rPr>
          <w:rFonts w:ascii="Narkisim" w:hAnsi="Narkisim"/>
          <w:rtl/>
        </w:rPr>
        <w:tab/>
        <w:t>{ויל"ד דלא תהא שמיעה גדול מראייה הוא קל וחומר, וא"כ בקטן דלא מהני קבלת העדות האיך מהני הדיינים}.</w:t>
      </w:r>
    </w:p>
  </w:footnote>
  <w:footnote w:id="249">
    <w:p w14:paraId="0192471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וכייון דהדבר ברור שהאב גזלה ואינו של אביו ליכא למימר שמא חזר ולקחה, כיון דבגזילה בא לידו לא אמרינן שמא חזר ולקחה.</w:t>
      </w:r>
    </w:p>
  </w:footnote>
  <w:footnote w:id="250">
    <w:p w14:paraId="63BD3B8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הביא בשם </w:t>
      </w:r>
      <w:r w:rsidRPr="005135EC">
        <w:rPr>
          <w:rFonts w:ascii="Narkisim" w:hAnsi="Narkisim"/>
          <w:b/>
          <w:bCs/>
          <w:rtl/>
        </w:rPr>
        <w:t xml:space="preserve">מקצת גאונים </w:t>
      </w:r>
      <w:r w:rsidRPr="005135EC">
        <w:rPr>
          <w:rFonts w:ascii="Narkisim" w:hAnsi="Narkisim"/>
          <w:rtl/>
        </w:rPr>
        <w:t>דעדות בקנין נחשב כשטר, ומקבלין אותו שלא בפני בעל דין. ויש חולקין בדבר.</w:t>
      </w:r>
    </w:p>
  </w:footnote>
  <w:footnote w:id="251">
    <w:p w14:paraId="6DA0A60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רמב"ן</w:t>
      </w:r>
      <w:r w:rsidRPr="005135EC">
        <w:rPr>
          <w:rFonts w:ascii="Narkisim" w:hAnsi="Narkisim"/>
          <w:rtl/>
        </w:rPr>
        <w:t xml:space="preserve"> (כתובות) כת' דאינו במשמע דאיירי דוקא במוסר דבריו לבי"ד או שכתבו בשטר.</w:t>
      </w:r>
    </w:p>
    <w:p w14:paraId="470DF12C"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רמב"ן</w:t>
      </w:r>
      <w:r w:rsidRPr="005135EC">
        <w:rPr>
          <w:rFonts w:ascii="Narkisim" w:hAnsi="Narkisim"/>
          <w:rtl/>
        </w:rPr>
        <w:t xml:space="preserve"> הק' עוד דאף שטר יהני רק כתבו מחיים. אבל כתבו לאחר מיתה, ל"מ אף בשטר. דעדות משעת חתימה כמי שנחקרה עדותן בבי"ד אמרינן, ועדות זו בב"ד נמי אין מקבלין אותה. [ויל"ד דכל שטר חותמין שלא בפני הבע"ד. ומ"ש אי הבע"ד קיים או לא].</w:t>
      </w:r>
    </w:p>
    <w:p w14:paraId="7CE9F96D" w14:textId="77777777" w:rsidR="00322A92" w:rsidRPr="005135EC" w:rsidRDefault="00000000" w:rsidP="005135EC">
      <w:pPr>
        <w:pStyle w:val="Footnote"/>
        <w:bidi/>
        <w:rPr>
          <w:rFonts w:ascii="Narkisim" w:hAnsi="Narkisim"/>
        </w:rPr>
      </w:pPr>
      <w:r w:rsidRPr="005135EC">
        <w:rPr>
          <w:rFonts w:ascii="Narkisim" w:hAnsi="Narkisim"/>
          <w:rtl/>
        </w:rPr>
        <w:tab/>
        <w:t>אבל ב</w:t>
      </w:r>
      <w:r w:rsidRPr="005135EC">
        <w:rPr>
          <w:rFonts w:ascii="Narkisim" w:hAnsi="Narkisim"/>
          <w:b/>
          <w:bCs/>
          <w:rtl/>
        </w:rPr>
        <w:t>ס' התרומות</w:t>
      </w:r>
      <w:r w:rsidRPr="005135EC">
        <w:rPr>
          <w:rFonts w:ascii="Narkisim" w:hAnsi="Narkisim"/>
          <w:rtl/>
        </w:rPr>
        <w:t xml:space="preserve"> (יד ח"א יב) כת' דקי"ל דמקיימין את השטר שלא בפני בעל דין, ואפי' שטר הנכתב לאחר מיתתו.</w:t>
      </w:r>
    </w:p>
  </w:footnote>
  <w:footnote w:id="252">
    <w:p w14:paraId="3712BFA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ב</w:t>
      </w:r>
      <w:r w:rsidRPr="005135EC">
        <w:rPr>
          <w:rFonts w:ascii="Narkisim" w:hAnsi="Narkisim"/>
          <w:b/>
          <w:bCs/>
          <w:rtl/>
        </w:rPr>
        <w:t>סה"ת</w:t>
      </w:r>
      <w:r w:rsidRPr="005135EC">
        <w:rPr>
          <w:rFonts w:ascii="Narkisim" w:hAnsi="Narkisim"/>
          <w:rtl/>
        </w:rPr>
        <w:t xml:space="preserve"> (יד א) בשם הבעה"מ דכי אמרינן דאין מקבלין הני מילי בדאפשר, אבל לא אפשר כגון שהיתומים קטנים מקבלין. שאין הלכה כסומכוס אלא כרבנן. ומעשים בכל יום שנזקקין לנכסי יתומים קטנים בשטרי צואות של שכיב מרע ע"י עדים בלבד.</w:t>
      </w:r>
    </w:p>
  </w:footnote>
  <w:footnote w:id="253">
    <w:p w14:paraId="654E9F9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שו"ע</w:t>
      </w:r>
      <w:r w:rsidRPr="005135EC">
        <w:rPr>
          <w:rFonts w:ascii="Narkisim" w:hAnsi="Narkisim"/>
          <w:rtl/>
        </w:rPr>
        <w:t xml:space="preserve"> (קי ט) כת' דבכל מקום שאמרו שמעמידים להם אפוטרופוס כדי ליזקק לנכסיהם, מקבלים עדים בפני אפוטרופוס, דאפוטרופוס בעל דין הוא. וכן עידי צוואה מקבלים אותם בפני האפוטרופוס. ויש מי שכתב דאין מקבלים לפני אפוטרופוס, אא"כ מסר דבריו לבי"ד או שטר שחתמו בחייו [כדעת הראב"ד].</w:t>
      </w:r>
    </w:p>
    <w:p w14:paraId="144C3EDE" w14:textId="77777777" w:rsidR="00322A92" w:rsidRPr="005135EC" w:rsidRDefault="00000000" w:rsidP="005135EC">
      <w:pPr>
        <w:pStyle w:val="Footnote"/>
        <w:bidi/>
        <w:rPr>
          <w:rFonts w:ascii="Narkisim" w:hAnsi="Narkisim"/>
        </w:rPr>
      </w:pPr>
      <w:r w:rsidRPr="005135EC">
        <w:rPr>
          <w:rFonts w:ascii="Narkisim" w:hAnsi="Narkisim"/>
          <w:rtl/>
        </w:rPr>
        <w:tab/>
        <w:t>ולשון השו"ע מורה דלדעה הא' דהוה משום דהאפוטרופוס הוה בעל דין, ונחשב בפניו. וה</w:t>
      </w:r>
      <w:r w:rsidRPr="005135EC">
        <w:rPr>
          <w:rFonts w:ascii="Narkisim" w:hAnsi="Narkisim"/>
          <w:b/>
          <w:bCs/>
          <w:rtl/>
        </w:rPr>
        <w:t>נתיבות</w:t>
      </w:r>
      <w:r w:rsidRPr="005135EC">
        <w:rPr>
          <w:rFonts w:ascii="Narkisim" w:hAnsi="Narkisim"/>
          <w:rtl/>
        </w:rPr>
        <w:t xml:space="preserve"> (קי ו) ביאר דבמילי דצוואה מעמידים אפוטרופוס להחשב בעל דבר, אבל בשאר דברים שהן לחובת היתומים, בודאי אין מעמידין אפוטרופוס [וכמ"ש הראשונים, הו' לעיל].</w:t>
      </w:r>
    </w:p>
    <w:p w14:paraId="4C147F2C" w14:textId="77777777" w:rsidR="00322A92" w:rsidRPr="005135EC" w:rsidRDefault="00000000" w:rsidP="005135EC">
      <w:pPr>
        <w:pStyle w:val="Footnote"/>
        <w:bidi/>
        <w:rPr>
          <w:rFonts w:ascii="Narkisim" w:hAnsi="Narkisim"/>
        </w:rPr>
      </w:pPr>
      <w:r w:rsidRPr="005135EC">
        <w:rPr>
          <w:rFonts w:ascii="Narkisim" w:hAnsi="Narkisim"/>
          <w:rtl/>
        </w:rPr>
        <w:tab/>
        <w:t>אבל מקור הדברים מדברי הרמב"ן והרא"ש, ועיקר כוונת השו"ע דבכל מקום שמהדין גובין מנכסי קטנים, אין בזה חסרון קבלת עדות שלא בפניו [ומשמע בפוסקים דעיקר הטעם משום דהוה דבר ברור, וכדברי התוס'. והרמ"א בא לבאר]. ובזה הוסיף דעכ"פ בעינן אפוטרופוס.</w:t>
      </w:r>
    </w:p>
  </w:footnote>
  <w:footnote w:id="254">
    <w:p w14:paraId="495FA17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 רמב"ן ורא"ש ושא"ר שם שדנו בסוגיא (לעיל לט.) דמעמידין אפוטרופוס לנזקי שורו.</w:t>
      </w:r>
    </w:p>
  </w:footnote>
  <w:footnote w:id="255">
    <w:p w14:paraId="74C2FE7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ועשאוה טפי ממתנה ומכירה דעלמא, שהרי המוכר שטר חוב לחבירו אפי' יורש מוחל. ואילו נתנו במתנת שכיב מרע אינו יכול למחול, שעשאוה כירושה דאורייתא (כדאי' ב"ב קמז:).</w:t>
      </w:r>
    </w:p>
    <w:p w14:paraId="77A91510" w14:textId="77777777" w:rsidR="00322A92" w:rsidRPr="005135EC" w:rsidRDefault="00000000" w:rsidP="005135EC">
      <w:pPr>
        <w:pStyle w:val="Footnote"/>
        <w:bidi/>
        <w:rPr>
          <w:rFonts w:ascii="Narkisim" w:hAnsi="Narkisim"/>
        </w:rPr>
      </w:pPr>
      <w:r w:rsidRPr="005135EC">
        <w:rPr>
          <w:rFonts w:ascii="Narkisim" w:hAnsi="Narkisim"/>
          <w:rtl/>
        </w:rPr>
        <w:tab/>
        <w:t>וכ"כ ב</w:t>
      </w:r>
      <w:r w:rsidRPr="005135EC">
        <w:rPr>
          <w:rFonts w:ascii="Narkisim" w:hAnsi="Narkisim"/>
          <w:b/>
          <w:bCs/>
          <w:rtl/>
        </w:rPr>
        <w:t>שו"ת כנסת יחזקאל</w:t>
      </w:r>
      <w:r w:rsidRPr="005135EC">
        <w:rPr>
          <w:rFonts w:ascii="Narkisim" w:hAnsi="Narkisim"/>
          <w:rtl/>
        </w:rPr>
        <w:t xml:space="preserve"> (פח הו' בפתח"ת קי ה) דהטעם משום שלא תטרף דעתו.</w:t>
      </w:r>
    </w:p>
  </w:footnote>
  <w:footnote w:id="256">
    <w:p w14:paraId="2C99EE2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קוב"ש</w:t>
      </w:r>
      <w:r w:rsidRPr="005135EC">
        <w:rPr>
          <w:rFonts w:ascii="Narkisim" w:hAnsi="Narkisim"/>
          <w:rtl/>
        </w:rPr>
        <w:t xml:space="preserve"> (ב"ב ק) הק' אמאי לא נילף דיני ממונות מדיני נפשות. וע"ד הא דילפי' פסול קרובים. דדרשי' ולא יומתו דכתיב בד"נ, וילפינן לדיני ממונות מדכתיב משפט אחד (כדאי' סנהדרין כז), וכן לענין דרישה וחקירה ילפינן ד"מ מד"נ ממשפט אחד (סנהדרין לב). והא דעדות מיוחדת לא ילפי' משום דיש מיעוטא בדיני ממונות (כדאי' מכות ו:). א"כ מ"ש קבלת עדות שלא בפניו דלא ילפי'.</w:t>
      </w:r>
    </w:p>
    <w:p w14:paraId="2851A123" w14:textId="77777777" w:rsidR="00322A92" w:rsidRPr="005135EC" w:rsidRDefault="00000000" w:rsidP="005135EC">
      <w:pPr>
        <w:pStyle w:val="Footnote"/>
        <w:bidi/>
        <w:rPr>
          <w:rFonts w:ascii="Narkisim" w:hAnsi="Narkisim"/>
        </w:rPr>
      </w:pPr>
      <w:r w:rsidRPr="005135EC">
        <w:rPr>
          <w:rFonts w:ascii="Narkisim" w:hAnsi="Narkisim"/>
          <w:rtl/>
        </w:rPr>
        <w:tab/>
        <w:t>ועוה"ק דמיתת השור הוי כדיני נפשות רק לענין השור בעצמו, אבל לבעלים הוה דיני ממונות, שמפסידין לו שורו [וכמ"ש רש"י סנהדרין יט] דבעינן קבלת עדות בפני בעל העבד. ובזה הוה דיני ממון, ואף בזה ילפי' שיהא בפניו. [וציין מח' רש"י ותוס' סנהדרין אי דינו כנפשות או ממונות].</w:t>
      </w:r>
    </w:p>
  </w:footnote>
  <w:footnote w:id="257">
    <w:p w14:paraId="5E9F8F2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ועפ"ז בדיני נפשות אין מקבלים עדות שלא בפניו, אף במקום פסידא. וע"ע בסמוך.</w:t>
      </w:r>
    </w:p>
  </w:footnote>
  <w:footnote w:id="258">
    <w:p w14:paraId="2A44E54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כיון דאיכא הפסד לתובע והתרו בנתבע.</w:t>
      </w:r>
    </w:p>
  </w:footnote>
  <w:footnote w:id="259">
    <w:p w14:paraId="301BA6A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 ירוחם</w:t>
      </w:r>
      <w:r w:rsidRPr="005135EC">
        <w:rPr>
          <w:rFonts w:ascii="Narkisim" w:hAnsi="Narkisim"/>
          <w:rtl/>
        </w:rPr>
        <w:t xml:space="preserve"> (מישרים ב א) הביא דיש מגדולי האחרונים שכת' דהיכא דקיבלו עדותם שלא בפני בע"ד, ואח"כ מתו העדים או שהלכו למדינה"י, שדנים ע"פ קבלת העדות שקבלו שלא בפניו. שהרי אפי' לכתחלה מקבלין אם היה הוא חולה או עדיו חולין.</w:t>
      </w:r>
    </w:p>
  </w:footnote>
  <w:footnote w:id="260">
    <w:p w14:paraId="2FD5762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w:t>
      </w:r>
      <w:r w:rsidRPr="005135EC">
        <w:rPr>
          <w:rFonts w:ascii="Narkisim" w:hAnsi="Narkisim"/>
          <w:b/>
          <w:bCs/>
          <w:rtl/>
        </w:rPr>
        <w:t>ריב"ש</w:t>
      </w:r>
      <w:r w:rsidRPr="005135EC">
        <w:rPr>
          <w:rFonts w:ascii="Narkisim" w:hAnsi="Narkisim"/>
          <w:rtl/>
        </w:rPr>
        <w:t xml:space="preserve"> (רסו) ביאר דמהני ההזמה להכחיש ולבטל את העדות הראשונה בתורת ודאי [וכדין הזמה דבתראי נאמנים]. אלא דאינם נאמנים על גוף העד. אבל ה</w:t>
      </w:r>
      <w:r w:rsidRPr="005135EC">
        <w:rPr>
          <w:rFonts w:ascii="Narkisim" w:hAnsi="Narkisim"/>
          <w:b/>
          <w:bCs/>
          <w:rtl/>
        </w:rPr>
        <w:t>נוב"י</w:t>
      </w:r>
      <w:r w:rsidRPr="005135EC">
        <w:rPr>
          <w:rFonts w:ascii="Narkisim" w:hAnsi="Narkisim"/>
          <w:rtl/>
        </w:rPr>
        <w:t xml:space="preserve"> (אה"ע ק' עב) דייק מדברי ה</w:t>
      </w:r>
      <w:r w:rsidRPr="005135EC">
        <w:rPr>
          <w:rFonts w:ascii="Narkisim" w:hAnsi="Narkisim"/>
          <w:b/>
          <w:bCs/>
          <w:rtl/>
        </w:rPr>
        <w:t>רמב"ם</w:t>
      </w:r>
      <w:r w:rsidRPr="005135EC">
        <w:rPr>
          <w:rFonts w:ascii="Narkisim" w:hAnsi="Narkisim"/>
          <w:rtl/>
        </w:rPr>
        <w:t xml:space="preserve"> (עדות יח ה) דמהני רק בתורת הכחשה, והוה תרי ותרי. ואינם נאמנים לבטל את גוף העדות בתורת ודאי.</w:t>
      </w:r>
    </w:p>
    <w:p w14:paraId="2B220744" w14:textId="77777777" w:rsidR="00322A92" w:rsidRPr="005135EC" w:rsidRDefault="00000000" w:rsidP="005135EC">
      <w:pPr>
        <w:pStyle w:val="Footnote"/>
        <w:bidi/>
        <w:rPr>
          <w:rFonts w:ascii="Narkisim" w:hAnsi="Narkisim"/>
        </w:rPr>
      </w:pPr>
      <w:r w:rsidRPr="005135EC">
        <w:rPr>
          <w:rFonts w:ascii="Narkisim" w:hAnsi="Narkisim"/>
          <w:rtl/>
        </w:rPr>
        <w:tab/>
        <w:t>{ויל"ד היכא דאח"כ באו והזימום לפניהם, האם אמרי' דנתקבל כבר עדותם בתורת הכחשה, והוה תרי ותרי. ולא מהני עדים שהם ספק פסולים להזים את הכת השניה. ולכאורה צ"ל דאף מעיקרא מקבלים אותם בתורת הכחשה תחילת הזמה, ומעכשיו נתברר דהוה הזמה}.</w:t>
      </w:r>
    </w:p>
  </w:footnote>
  <w:footnote w:id="261">
    <w:p w14:paraId="537D7A6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(כתובות רמה) הביא דראבי"ה הביא מהתם [להיפך] דהוה עדות בדיעבד אף שלא בפני בעל דין. דאמרי' התם דהכחשה מיהא הויא. [והמרדכי הביא ע"ז דיש דוחין דכל עניני הזמה חידוש הוא ולא גמרינן מיניה]. [וע' זכרו"ש מ שהאריך לבאר כוונתו].</w:t>
      </w:r>
    </w:p>
  </w:footnote>
  <w:footnote w:id="262">
    <w:p w14:paraId="0FCE35F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כוונתו, דנימא דמעיקרא יקבלו העדות להחשב הכחשה [כלפי הבעל דבר], ולא יחשב הזמה [כלפי העדים]. ולכאורה כן הדין בכל עדות שיש לו נפק"מ לב' בני אדם, דמקבלים את העדות כלפי זה דהוה לפניו. ואילו כלפי חבירו אינם מקבלים העדות כלל. [וב</w:t>
      </w:r>
      <w:r w:rsidRPr="005135EC">
        <w:rPr>
          <w:rFonts w:ascii="Narkisim" w:hAnsi="Narkisim"/>
          <w:b/>
          <w:bCs/>
          <w:rtl/>
        </w:rPr>
        <w:t>שו"ת הרמ"א</w:t>
      </w:r>
      <w:r w:rsidRPr="005135EC">
        <w:rPr>
          <w:rFonts w:ascii="Narkisim" w:hAnsi="Narkisim"/>
          <w:rtl/>
        </w:rPr>
        <w:t xml:space="preserve"> (יג) העלה צד דהבעל והאשה תרוייהו נתבעין, וכיון שקיבלו את העדות לפני הבעל לחובתו, יהני אף כלפי האשה. ודחה דלא מהני לפסול את האשה. ונהי דחוב לבעל שיוציאה מביתו, מ"מ הוא אינו נפסל ונעשה רשע, וא"כ איך יועיל אותו הקבלה לעשותה רשעה ולפוסלה].</w:t>
      </w:r>
    </w:p>
    <w:p w14:paraId="74F9D996" w14:textId="77777777" w:rsidR="00322A92" w:rsidRPr="005135EC" w:rsidRDefault="00000000" w:rsidP="005135EC">
      <w:pPr>
        <w:pStyle w:val="Footnote"/>
        <w:bidi/>
        <w:rPr>
          <w:rFonts w:ascii="Narkisim" w:hAnsi="Narkisim"/>
        </w:rPr>
      </w:pPr>
      <w:r w:rsidRPr="005135EC">
        <w:rPr>
          <w:rFonts w:ascii="Narkisim" w:hAnsi="Narkisim"/>
          <w:rtl/>
        </w:rPr>
        <w:tab/>
        <w:t>אמנם יל"ד בזה, דכיון דקיבלו העדות והתברר הדבר בבי"ד אפשר דיהני אף כלפי חבירו. [וכדין בדיעבד]. וע"ד הא דאיתא (סנהדרין י. לפרש"י) דיש ס"ד דהואיל ומהימן אההוא דיבורא למיקטליה לבועל, יהרגו גם את הנבעלת [קמ"ל דפסול משום קורבא]. וצ"ע בגדרי פלגינן.</w:t>
      </w:r>
    </w:p>
    <w:p w14:paraId="301D55EA" w14:textId="77777777" w:rsidR="00322A92" w:rsidRPr="005135EC" w:rsidRDefault="00000000" w:rsidP="005135EC">
      <w:pPr>
        <w:pStyle w:val="Footnote"/>
        <w:bidi/>
        <w:rPr>
          <w:rFonts w:ascii="Narkisim" w:hAnsi="Narkisim"/>
        </w:rPr>
      </w:pPr>
      <w:r w:rsidRPr="005135EC">
        <w:rPr>
          <w:rFonts w:ascii="Narkisim" w:hAnsi="Narkisim"/>
          <w:rtl/>
        </w:rPr>
        <w:tab/>
        <w:t>ואפשר דהריב"א הק' דוקא בהכחשה שע"י ההזמה, דהוה אותו עדות. דעדים בתראי מזימים את הראשונים ורוצים להיות נאמנים משום חידוש דהזמה. ובזה אמרי' דלאו כל כמיניה להיות נאמנים שלא בפניו, ונאמנים רק כתרי ותרי בעלמא. [אך יל"ד דנימא דנקבל עדותם כהכחשה על המעשה, וכאומר אתה לא ראית. ולא קבלנו עדותם על גוף העד, דלא הוה כאומר עמנו הייתם. וצ"ע].</w:t>
      </w:r>
    </w:p>
  </w:footnote>
  <w:footnote w:id="263">
    <w:p w14:paraId="7075C6C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רע"א</w:t>
      </w:r>
      <w:r w:rsidRPr="005135EC">
        <w:rPr>
          <w:rFonts w:ascii="Narkisim" w:hAnsi="Narkisim"/>
          <w:rtl/>
        </w:rPr>
        <w:t xml:space="preserve"> (ק' קה) כת' דילה"ק שם עוד, דמיירי במתו עדים שבשטר, ולעולם לא יהיה אפשר לקבל בפניהם. א"כ אין לך אונס גדול מזה וגרע מחולים, א"כ נימא דמש"ה יקבלו עדותם [לדעת הפוסקים דלא בעינן שפשע]. ותי' דעדים חולים הוה תקנ"ח [וכדברי הרא"ש], וי"ל דדוקא בממון תקנו חז"ל, אבל לא בהזמה, דקנס הוא. אך הקשה לדברי הרשב"א דהטעם משום דכל דין אין מקבלים הוה דרבנן, אין לחלק בזה.</w:t>
      </w:r>
    </w:p>
  </w:footnote>
  <w:footnote w:id="264">
    <w:p w14:paraId="71569E4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רמ"ה</w:t>
      </w:r>
      <w:r w:rsidRPr="005135EC">
        <w:rPr>
          <w:rFonts w:ascii="Narkisim" w:hAnsi="Narkisim"/>
          <w:rtl/>
        </w:rPr>
        <w:t xml:space="preserve"> (בשיטמ"ק). ובחי' תלמיד הרשב"א [ור' ירוחם מישרים ב א] הביא כן בשם הרמב"ן.</w:t>
      </w:r>
    </w:p>
    <w:p w14:paraId="2303AED7" w14:textId="77777777" w:rsidR="00322A92" w:rsidRPr="005135EC" w:rsidRDefault="00000000" w:rsidP="005135EC">
      <w:pPr>
        <w:pStyle w:val="Footnote"/>
        <w:bidi/>
        <w:rPr>
          <w:rFonts w:ascii="Narkisim" w:hAnsi="Narkisim"/>
        </w:rPr>
      </w:pPr>
      <w:r w:rsidRPr="005135EC">
        <w:rPr>
          <w:rFonts w:ascii="Narkisim" w:hAnsi="Narkisim"/>
          <w:rtl/>
        </w:rPr>
        <w:tab/>
        <w:t>ומבואר דמגדרי עדות מהני עדות שלא בפניו בדיעבד, אלא משום שעשו שלא כדין. ויל"ד דא"כ הדרא קו' מהגמ' דהזמה שלא בפניו [וכנ"ל]. אבל ה</w:t>
      </w:r>
      <w:r w:rsidRPr="005135EC">
        <w:rPr>
          <w:rFonts w:ascii="Narkisim" w:hAnsi="Narkisim"/>
          <w:b/>
          <w:bCs/>
          <w:rtl/>
        </w:rPr>
        <w:t>רמ"ה</w:t>
      </w:r>
      <w:r w:rsidRPr="005135EC">
        <w:rPr>
          <w:rFonts w:ascii="Narkisim" w:hAnsi="Narkisim"/>
          <w:rtl/>
        </w:rPr>
        <w:t xml:space="preserve"> (בשיטמ"ק) הביא ראיה מהא דהזמה. וצ"ב דהתם קבלו את העדות כדין כלפי נידון האחר. וצ"ל דכיון דכלפי עדות זו הוה שלא כדין נחשב טעה בדבר משנה.</w:t>
      </w:r>
    </w:p>
  </w:footnote>
  <w:footnote w:id="265">
    <w:p w14:paraId="5F5730D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(לעיל שם) כת' דהא דאיתא דאין השור נעשה מועד עד שיעידו בו בפני בעלים ובפני בית דין, איירי אפי' בחולה ובמקום אונס. ואף בדיעבד לא הוה עדות.</w:t>
      </w:r>
    </w:p>
  </w:footnote>
  <w:footnote w:id="266">
    <w:p w14:paraId="2EFA886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דאשכחן דאין אדם משים עצמו רשע, כמו שאין אדם חייב מיתה על הודאת עצמו, וא"כ איך נשים אותה רשעה שלא בפניה. וק"ו לפוסלה ולפוגמה. [וצ"ב].</w:t>
      </w:r>
    </w:p>
  </w:footnote>
  <w:footnote w:id="267">
    <w:p w14:paraId="5C504D8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דאף לאסור אשה על בעלה דינו כדיני נפשות. עי"ש שהאריך בזה. וע"ע שו"ת רע"א.</w:t>
      </w:r>
    </w:p>
    <w:p w14:paraId="0FBC34E1" w14:textId="77777777" w:rsidR="00322A92" w:rsidRPr="005135EC" w:rsidRDefault="00000000" w:rsidP="005135EC">
      <w:pPr>
        <w:pStyle w:val="Footnote"/>
        <w:bidi/>
        <w:rPr>
          <w:rFonts w:ascii="Narkisim" w:hAnsi="Narkisim"/>
        </w:rPr>
      </w:pPr>
      <w:r w:rsidRPr="005135EC">
        <w:rPr>
          <w:rFonts w:ascii="Narkisim" w:hAnsi="Narkisim"/>
          <w:rtl/>
        </w:rPr>
        <w:tab/>
        <w:t>אך רע"א הביא דה</w:t>
      </w:r>
      <w:r w:rsidRPr="005135EC">
        <w:rPr>
          <w:rFonts w:ascii="Narkisim" w:hAnsi="Narkisim"/>
          <w:b/>
          <w:bCs/>
          <w:rtl/>
        </w:rPr>
        <w:t>מאירי</w:t>
      </w:r>
      <w:r w:rsidRPr="005135EC">
        <w:rPr>
          <w:rFonts w:ascii="Narkisim" w:hAnsi="Narkisim"/>
          <w:rtl/>
        </w:rPr>
        <w:t xml:space="preserve"> (בסוגיין ד"ה וכן הסכימו) כת' בענין איסור מקבלין עדות שלא בפניו, כגון שהעידו עדים שלא בפניה דנתקדשה לאחר או נטמאו טהרותיו שזכות הוא לו לאפרושי מאיסורא. ובשו"ת הרדב"ז (א ע) כת' דלאפרושי מאיסורא כולי עלמא בעלי הדין נינהו. [ויש שפי' דעדות איסורין הוה בירור על גוף החפץ, ולא נחשב עדות כנגד הנתבע].</w:t>
      </w:r>
    </w:p>
    <w:p w14:paraId="42454B9E"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שו"ת ר' בצלאל אשכנזי</w:t>
      </w:r>
      <w:r w:rsidRPr="005135EC">
        <w:rPr>
          <w:rFonts w:ascii="Narkisim" w:hAnsi="Narkisim"/>
          <w:rtl/>
        </w:rPr>
        <w:t xml:space="preserve"> (ה, הו' בפתח"ת אה"ע יא יח) כת' דהיכא דליכא בעדותן אלא לאפרושא מאיסורא מקבלים עדותם, אבל היכא דפתוך ג"כ דררא דממונא אין מקבלין העדות אפי' על האיסור. [ומש"ה אין מקבלים עדות לאסור אשה על בעלה, דעי"ז האשה מפסדת הכתובה]. ומ"מ כת' הנוב"י דהיכא דשלחו לה ולא באה מקבלים העדות בכל אופן.</w:t>
      </w:r>
    </w:p>
  </w:footnote>
  <w:footnote w:id="268">
    <w:p w14:paraId="7772C8D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רמ"א</w:t>
      </w:r>
      <w:r w:rsidRPr="005135EC">
        <w:rPr>
          <w:rFonts w:ascii="Narkisim" w:hAnsi="Narkisim"/>
          <w:rtl/>
        </w:rPr>
        <w:t xml:space="preserve"> ביאר דאי עדות שלא בפניו כשר בדיעבד לדיני נפשות לא הוה להם למימר לינאי תא אנת, דהא איכא עשה דשום תשים עליך מלך.</w:t>
      </w:r>
    </w:p>
  </w:footnote>
  <w:footnote w:id="269">
    <w:p w14:paraId="09907F4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בעדות לאסור אשה על בעלה לא חל האיסור ע"פ דבריו, אלא דהוה בירור בעלמא. א"כ בדיעבד יהני קבלתו. ודלא בשו"ת הרמ"א. עכ"פ יש ליישב עד"ז דברי השו"ת הרשב"א דאף בנפשות מקבלים עדות לברורי שלא בפניו, דהרשב"א קאי במוסר דאי"צ פסק דין.</w:t>
      </w:r>
    </w:p>
  </w:footnote>
  <w:footnote w:id="270">
    <w:p w14:paraId="0770B60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(שם) כת' ואם נפשך לומר דדוקא בדיני ממונות, וכדמוכח (לעיל מה.) דאי מערקנא לאגמא לא הוה איפשר להו לגמור דינו. ודחה לא היא דהתם מחמת גמר דין שלא בפניו, ואין גומרין דינו שלא בפניו דדלמא הוה טעין [ושור לאו בר טענתא הוא גזיה"כ דאקשיה לבעלים וכדלעיל שם], אבל בקבלת עדות לא איכפת לן, כל שיש צורך בכך מקבלים שלא בפניו.</w:t>
      </w:r>
    </w:p>
  </w:footnote>
  <w:footnote w:id="271">
    <w:p w14:paraId="0A0399C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(לעיל לט.) כת' די"ל דס"ד דהגמ' (שם) דלס"ל לר' יוסי ב"ר חנינא דמקבלים עדים שלא בפני בע"ד, משום דקטן הוה כמו מקום פסידא.</w:t>
      </w:r>
    </w:p>
    <w:p w14:paraId="472E8D4E"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 xml:space="preserve">ר"ש </w:t>
      </w:r>
      <w:r w:rsidRPr="005135EC">
        <w:rPr>
          <w:rFonts w:ascii="Narkisim" w:hAnsi="Narkisim"/>
          <w:rtl/>
        </w:rPr>
        <w:t>(בשיטימ"ק לעיל לט.) ביאר דמ"ד (שם) דמקבלים עדות שלא בפני קטן, דמסתברא דלא גריעי מחולה, דרובן לחיים ולפי שעה יתרפאו. אבל קטן צריכין להמתין עד שיגדלו ואין לך הלכו למדינת הים גדול מזה.</w:t>
      </w:r>
    </w:p>
  </w:footnote>
  <w:footnote w:id="272">
    <w:p w14:paraId="5FEFBD6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צד שלא אמרו בכל אלה שמקבלים אלא דוקא במי ששלחו לו ולא בא. [ע' תוס'], ודחה דלא היא, דבכל חדא מינייהו מקבלין.</w:t>
      </w:r>
    </w:p>
  </w:footnote>
  <w:footnote w:id="273">
    <w:p w14:paraId="0B4210F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מאירי</w:t>
      </w:r>
      <w:r w:rsidRPr="005135EC">
        <w:rPr>
          <w:rFonts w:ascii="Narkisim" w:hAnsi="Narkisim"/>
          <w:rtl/>
        </w:rPr>
        <w:t xml:space="preserve"> דהסכימו </w:t>
      </w:r>
      <w:r w:rsidRPr="005135EC">
        <w:rPr>
          <w:rFonts w:ascii="Narkisim" w:hAnsi="Narkisim"/>
          <w:b/>
          <w:bCs/>
          <w:rtl/>
        </w:rPr>
        <w:t>רוב מפרשים</w:t>
      </w:r>
      <w:r w:rsidRPr="005135EC">
        <w:rPr>
          <w:rFonts w:ascii="Narkisim" w:hAnsi="Narkisim"/>
          <w:rtl/>
        </w:rPr>
        <w:t xml:space="preserve"> שכל שאמר מתיירא אני שמא ימותו העדים לאורך הזמן, בבקשה מכם לקבל עדותם ותהא שמורה בידי שיגדל הקטן, עושין. שאין גוזלין אותו בידים. ולא נאמר שאין מקבלין אלא על מנת להזקק עכשו לנכסיהם, וכן הדין נותן ואין לזוז מזו.</w:t>
      </w:r>
    </w:p>
    <w:p w14:paraId="00922AA1" w14:textId="77777777" w:rsidR="00322A92" w:rsidRPr="005135EC" w:rsidRDefault="00000000" w:rsidP="005135EC">
      <w:pPr>
        <w:pStyle w:val="Footnote"/>
        <w:bidi/>
        <w:rPr>
          <w:rFonts w:ascii="Narkisim" w:hAnsi="Narkisim"/>
        </w:rPr>
      </w:pPr>
      <w:r w:rsidRPr="005135EC">
        <w:rPr>
          <w:rFonts w:ascii="Narkisim" w:hAnsi="Narkisim"/>
          <w:rtl/>
        </w:rPr>
        <w:tab/>
        <w:t>ועוד הביא חכמי הנשיאים שבברצלונה שלא נאמר שאין מקבלין עדים שלא בפני בעל דין אלא לגמור את הדין, הא שלא בשעת גמר דין מקבלין. וכת' דלא יראה כן.</w:t>
      </w:r>
    </w:p>
  </w:footnote>
  <w:footnote w:id="274">
    <w:p w14:paraId="027A13D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xml:space="preserve"> (בסו"ד) הביאו דר"ח גרס ושלחו, דבעינן תרוייהו. וכ"כ ה</w:t>
      </w:r>
      <w:r w:rsidRPr="005135EC">
        <w:rPr>
          <w:rFonts w:ascii="Narkisim" w:hAnsi="Narkisim"/>
          <w:b/>
          <w:bCs/>
          <w:rtl/>
        </w:rPr>
        <w:t>מרדכי</w:t>
      </w:r>
      <w:r w:rsidRPr="005135EC">
        <w:rPr>
          <w:rFonts w:ascii="Narkisim" w:hAnsi="Narkisim"/>
          <w:rtl/>
        </w:rPr>
        <w:t xml:space="preserve"> (קמז) דמדברי </w:t>
      </w:r>
      <w:r w:rsidRPr="005135EC">
        <w:rPr>
          <w:rFonts w:ascii="Narkisim" w:hAnsi="Narkisim"/>
          <w:b/>
          <w:bCs/>
          <w:rtl/>
        </w:rPr>
        <w:t>ר"ח</w:t>
      </w:r>
      <w:r w:rsidRPr="005135EC">
        <w:rPr>
          <w:rFonts w:ascii="Narkisim" w:hAnsi="Narkisim"/>
          <w:rtl/>
        </w:rPr>
        <w:t xml:space="preserve"> משמע דאין מקבלין עדים שלא בפני בעל דין עד שיהא כל שלש תנאים, הוא חולה או עדיו חולים, ופתחו לו בדינא, וגם שלחו לו ולא בא.</w:t>
      </w:r>
    </w:p>
  </w:footnote>
  <w:footnote w:id="275">
    <w:p w14:paraId="2058FA0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כת' דה"מ היכא דהוה אנוס, אבל אם לא היה חולה וכדו' אף שהנתבע מורד ואינו רוצה לבא לבי"ד אין מקבלין עדות שלא בפניו. אלא משמתינין ליה עד דאתי. ודוקא כשיש שטר כותבים אדרכתא לגבות שלא בפניו.</w:t>
      </w:r>
    </w:p>
  </w:footnote>
  <w:footnote w:id="276">
    <w:p w14:paraId="107C9D5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ע"פ </w:t>
      </w:r>
      <w:r w:rsidRPr="005135EC">
        <w:rPr>
          <w:rFonts w:ascii="Narkisim" w:hAnsi="Narkisim"/>
          <w:b/>
          <w:bCs/>
          <w:rtl/>
        </w:rPr>
        <w:t>תוס'</w:t>
      </w:r>
      <w:r w:rsidRPr="005135EC">
        <w:rPr>
          <w:rFonts w:ascii="Narkisim" w:hAnsi="Narkisim"/>
          <w:rtl/>
        </w:rPr>
        <w:t xml:space="preserve"> (יבמות צ. ד"ה אזיל) דמה פשע שיש לנו להפקיר ממונו.</w:t>
      </w:r>
    </w:p>
  </w:footnote>
  <w:footnote w:id="277">
    <w:p w14:paraId="17AE00E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ונפק"מ דמקבלים העדות אף לאסור האשה לבעלה.</w:t>
      </w:r>
    </w:p>
  </w:footnote>
  <w:footnote w:id="278">
    <w:p w14:paraId="096515F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רע"א</w:t>
      </w:r>
      <w:r w:rsidRPr="005135EC">
        <w:rPr>
          <w:rFonts w:ascii="Narkisim" w:hAnsi="Narkisim"/>
          <w:rtl/>
        </w:rPr>
        <w:t xml:space="preserve"> כת' דמצינו [פעמים רבות אין מספר] תקנת חז"ל בממונא מפני תיקון עולם. וכגון עדות בלא דרישה וחקירה, דחז"ל תיקנו להפקיע ממון עפ"י עדות כזה משום נעילת דלת. וכן לדעת הרמב"ם כל שטרות דעלמא במתו העדים.</w:t>
      </w:r>
    </w:p>
    <w:p w14:paraId="060777FD" w14:textId="77777777" w:rsidR="00322A92" w:rsidRPr="005135EC" w:rsidRDefault="00000000" w:rsidP="005135EC">
      <w:pPr>
        <w:pStyle w:val="Footnote"/>
        <w:bidi/>
        <w:rPr>
          <w:rFonts w:ascii="Narkisim" w:hAnsi="Narkisim"/>
        </w:rPr>
      </w:pPr>
      <w:r w:rsidRPr="005135EC">
        <w:rPr>
          <w:rFonts w:ascii="Narkisim" w:hAnsi="Narkisim"/>
          <w:rtl/>
        </w:rPr>
        <w:tab/>
        <w:t>אלא דהכא ראו שאינו מההכרח לעקור לגמרי רק היכי דהעדים רדופים למדה"י ואין הבע"ד בעיר, דאם גם בזה לא יקבלו ימנעו מלהלוות. אבל היכא דיש צורך בדבר אף בלא פשע, פשיטא דביד חז"ל להפקיע ממון מאיזה טעם שיהיה. והאריכות בזה אך למותר.</w:t>
      </w:r>
    </w:p>
  </w:footnote>
  <w:footnote w:id="279">
    <w:p w14:paraId="6792CDE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ועפ"ז דן דבעדות לאסור אשה על בעלה לא שמענו.</w:t>
      </w:r>
    </w:p>
  </w:footnote>
  <w:footnote w:id="280">
    <w:p w14:paraId="05F321A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חידש הנוב"י דאף היכא דקבלו העדות קודם שהיה אונס [וקיבלו שלא כדין, ולדברי הפוסקים דאף בדיעבד לא מהני עדותו], ואח"כ נעשה אונס, דמעכשיו מהני העדות.</w:t>
      </w:r>
    </w:p>
  </w:footnote>
  <w:footnote w:id="281">
    <w:p w14:paraId="5B5FD5E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ל</w:t>
      </w:r>
      <w:r w:rsidRPr="005135EC">
        <w:rPr>
          <w:rFonts w:ascii="Narkisim" w:hAnsi="Narkisim"/>
          <w:b/>
          <w:bCs/>
          <w:rtl/>
        </w:rPr>
        <w:t>שו"ת הרשב"א</w:t>
      </w:r>
      <w:r w:rsidRPr="005135EC">
        <w:rPr>
          <w:rFonts w:ascii="Narkisim" w:hAnsi="Narkisim"/>
          <w:rtl/>
        </w:rPr>
        <w:t xml:space="preserve"> (הנ"ל, שו"ת חדשות שמה הו' בב"י שפח ח).</w:t>
      </w:r>
    </w:p>
  </w:footnote>
  <w:footnote w:id="282">
    <w:p w14:paraId="069D893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שמואל אינו חולק אהא דר' יוחנן, דר' יוחנן איירי בדלא פתח בדיניה אלא שהיה הוא חולה. אבל המרדכי הביא בשם ר"ח דאיירי הכא בחולה, וגם בפתחו בדין.</w:t>
      </w:r>
    </w:p>
  </w:footnote>
  <w:footnote w:id="283">
    <w:p w14:paraId="64A4A57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בגמ' משמע דהטעם דלא מהני אי לא פתחו בדין, משום דאמר לבי"ד הגדול אזילנא. [ולאחר דנקיטנא דיסקיא ל"ש טעם זו].</w:t>
      </w:r>
    </w:p>
  </w:footnote>
  <w:footnote w:id="284">
    <w:p w14:paraId="1B6DAF5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שו"ע</w:t>
      </w:r>
      <w:r w:rsidRPr="005135EC">
        <w:rPr>
          <w:rFonts w:ascii="Narkisim" w:hAnsi="Narkisim"/>
          <w:rtl/>
        </w:rPr>
        <w:t xml:space="preserve"> (שם) כת' דבזמן הזה שאין בית דין הגדול, מ"מ כופה לילך למקום שיש חכמים גדולים המומחים לרבים. והרמ"א כת' דבית דין חשוב שבכל דור ודור לפי מה שהוא מקרי בי"ד הגדול.</w:t>
      </w:r>
    </w:p>
  </w:footnote>
  <w:footnote w:id="285">
    <w:p w14:paraId="59EB500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וכן רבא (בסמוך) נקט דכן הלכה. אבל </w:t>
      </w:r>
      <w:r w:rsidRPr="005135EC">
        <w:rPr>
          <w:rFonts w:ascii="Narkisim" w:hAnsi="Narkisim"/>
          <w:b/>
          <w:bCs/>
          <w:rtl/>
        </w:rPr>
        <w:t>רש"י</w:t>
      </w:r>
      <w:r w:rsidRPr="005135EC">
        <w:rPr>
          <w:rFonts w:ascii="Narkisim" w:hAnsi="Narkisim"/>
          <w:rtl/>
        </w:rPr>
        <w:t xml:space="preserve"> (ב"מ טז: ציינו הגהש"ס) כת' דבשטר מקויים אין חוששין שמא כתב ללוות ולא לווה, דאין מקיימין את השטר שלא בפני הבע"ד (וציין לסוגיין). וה</w:t>
      </w:r>
      <w:r w:rsidRPr="005135EC">
        <w:rPr>
          <w:rFonts w:ascii="Narkisim" w:hAnsi="Narkisim"/>
          <w:b/>
          <w:bCs/>
          <w:rtl/>
        </w:rPr>
        <w:t>מהרש"ל</w:t>
      </w:r>
      <w:r w:rsidRPr="005135EC">
        <w:rPr>
          <w:rFonts w:ascii="Narkisim" w:hAnsi="Narkisim"/>
          <w:rtl/>
        </w:rPr>
        <w:t xml:space="preserve"> (שם) הק' דלרב מקיימין, וכן נפסק להלכה [אלא דהתם קאי אמימרא דר' יוחנן, ומש"ה פרש"י לשיטת ר' יוחנן. כ"כ המהר"ם שיף שם. וע"ע מהרש"א ועוד אחרונים]. אלא עיקר הטעם דאין חוששין שמא כתב ללוות ולא לווה משום דלווה אינו מקיים שטרא. וכ"כ התוס' ר"פ ומאירי (ב"מ שם).</w:t>
      </w:r>
    </w:p>
  </w:footnote>
  <w:footnote w:id="286">
    <w:p w14:paraId="336AE13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רמ"ה</w:t>
      </w:r>
      <w:r w:rsidRPr="005135EC">
        <w:rPr>
          <w:rFonts w:ascii="Narkisim" w:hAnsi="Narkisim"/>
          <w:rtl/>
        </w:rPr>
        <w:t xml:space="preserve"> כת' דכל זה כשמקיימים את השטר שלא מפי עדים החתומים, דכה"ג ודאי על כתב ידן של עדים הן מעידין. אבל היכא שמקיים ע"פ עדי השטר, על מנה שבשטר הם מעידים (דקי"ל כדעת חכמים כתובות כא.). כמאן דמסהדי השתא על פה דמי.</w:t>
      </w:r>
    </w:p>
    <w:p w14:paraId="264E89F8" w14:textId="77777777" w:rsidR="00322A92" w:rsidRPr="005135EC" w:rsidRDefault="00000000" w:rsidP="005135EC">
      <w:pPr>
        <w:pStyle w:val="Footnote"/>
        <w:bidi/>
        <w:rPr>
          <w:rFonts w:ascii="Narkisim" w:hAnsi="Narkisim"/>
        </w:rPr>
      </w:pPr>
      <w:r w:rsidRPr="005135EC">
        <w:rPr>
          <w:rFonts w:ascii="Narkisim" w:hAnsi="Narkisim"/>
          <w:rtl/>
        </w:rPr>
        <w:tab/>
        <w:t>והרמ"ה הוסיף דאפשר דאי הוה הנתבע התם הוו מכספי מיניה לאסהודי בשקרא ופרשי, ולא הוו מקיימין לשטר. הילכך דינו לענין קבלת עדות שלא בפני בע"ד כעדות על פה, ואין מקבלין אלא בפני בעל דין. {ואפשר דכוונתו דהטעם דמקיימין את השטר שלא בפניו משום דהעד מעיד רק על השוואת החתימות וכדו', ואינו מספר מעשה על הבע"ד דנימא דמיכסף מיניה}.</w:t>
      </w:r>
    </w:p>
  </w:footnote>
  <w:footnote w:id="287">
    <w:p w14:paraId="2E0FAF2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למש"כ (סט יב) דכל הקולות שהקילו משום קיום שטרות דרבנן, ה"מ בשטר גמור. אבל בכת"י הלוה אין להקל.</w:t>
      </w:r>
    </w:p>
  </w:footnote>
  <w:footnote w:id="288">
    <w:p w14:paraId="2ABF76F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הש"ך סיים דהמנהג להקל לקיים אף כתב יד לוה שלא בפני בע"ד. ומנהג מבטל הלכה, אבל היכא דלא נהוג אין להקל.</w:t>
      </w:r>
    </w:p>
  </w:footnote>
  <w:footnote w:id="289">
    <w:p w14:paraId="0E44792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אבל </w:t>
      </w:r>
      <w:r w:rsidRPr="005135EC">
        <w:rPr>
          <w:rFonts w:ascii="Narkisim" w:hAnsi="Narkisim"/>
          <w:b/>
          <w:bCs/>
          <w:rtl/>
        </w:rPr>
        <w:t>ר' ירוחם</w:t>
      </w:r>
      <w:r w:rsidRPr="005135EC">
        <w:rPr>
          <w:rFonts w:ascii="Narkisim" w:hAnsi="Narkisim"/>
          <w:rtl/>
        </w:rPr>
        <w:t xml:space="preserve"> (הו' בב"י קי יב) כת' דשטר צוואה אין מקיימין אותו אלא בפני בע"ד, דשטר צוואה אינו אלא לזכרון דברים בעלמא. ולא דמי לקיום שטרות דעלמא דאמרינן עדים החתומים על השטר כמי שנחקרה בב"ד. [וחלק על דין זה]. וה</w:t>
      </w:r>
      <w:r w:rsidRPr="005135EC">
        <w:rPr>
          <w:rFonts w:ascii="Narkisim" w:hAnsi="Narkisim"/>
          <w:b/>
          <w:bCs/>
          <w:rtl/>
        </w:rPr>
        <w:t>דרכ"מ</w:t>
      </w:r>
      <w:r w:rsidRPr="005135EC">
        <w:rPr>
          <w:rFonts w:ascii="Narkisim" w:hAnsi="Narkisim"/>
          <w:rtl/>
        </w:rPr>
        <w:t xml:space="preserve"> (שם) כת' עיין למטה דיש לחלק בין כתב ידו לשטר אחר. ולפום ריהטא נראה דכוונתו כדברי הש"ך, אבל הקצות כת' דודאי כוונתו לדברי ר' ירוחם בכתב יד שאינו שטר.</w:t>
      </w:r>
    </w:p>
  </w:footnote>
  <w:footnote w:id="290">
    <w:p w14:paraId="73E81A8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ב"י</w:t>
      </w:r>
      <w:r w:rsidRPr="005135EC">
        <w:rPr>
          <w:rFonts w:ascii="Narkisim" w:hAnsi="Narkisim"/>
          <w:rtl/>
        </w:rPr>
        <w:t xml:space="preserve"> הביא דב</w:t>
      </w:r>
      <w:r w:rsidRPr="005135EC">
        <w:rPr>
          <w:rFonts w:ascii="Narkisim" w:hAnsi="Narkisim"/>
          <w:b/>
          <w:bCs/>
          <w:rtl/>
        </w:rPr>
        <w:t>שו"ת זכרון יהודה</w:t>
      </w:r>
      <w:r w:rsidRPr="005135EC">
        <w:rPr>
          <w:rFonts w:ascii="Narkisim" w:hAnsi="Narkisim"/>
          <w:rtl/>
        </w:rPr>
        <w:t xml:space="preserve"> (לבן הרא"ש טו) נשאל בזה. [וכנראה אבד התשובה. והב"י העתיק דהזכרו"י השיב דקי"ל כדברי הרא"ש בפסקיו נגד התשובות. והב"י תמה דמשווי לתשובה טועה בדבר פשוט. ובבה"ב כת' די"ל דכוונתו דס"ל כפרש"י דדוקא בחולה מקיימין]. וע"ע ב"י בשם מהרלב"ח.</w:t>
      </w:r>
    </w:p>
  </w:footnote>
  <w:footnote w:id="291">
    <w:p w14:paraId="2A4E1BE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יל"ד אי כוונתו דהטעם דאין מקבלים עדות שלא בפניו, שיוכל להדר אחר זכויותיו [ע"ע מש"כ לעיל בע"א]. או דמלבד עיקר הגזיה"כ [דבקיום שטרות ליתא], יש ג"כ תקנה שלא להפסיד קטנים.</w:t>
      </w:r>
    </w:p>
  </w:footnote>
  <w:footnote w:id="292">
    <w:p w14:paraId="1190968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והק' דא"כ הו"ל לבעל הגמרא לאתויי הא דרב ששת בתר תהייה דר' יוחנן, ולא לאחר פלוגתא דרב ור' יוחנן דמקיימין את השטר. והביא מקצת ספרים מצאתי שאמרוה בתר ההיא דתהי בה ר' יוחנן.</w:t>
      </w:r>
    </w:p>
  </w:footnote>
  <w:footnote w:id="293">
    <w:p w14:paraId="72EB825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הביא צד דצווח ואומר אל תקיימוהו. ודחה דפשיטא הוא. אלא שטוען מזוייף הוא.</w:t>
      </w:r>
    </w:p>
  </w:footnote>
  <w:footnote w:id="294">
    <w:p w14:paraId="4FF3765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כת' דהיכא דאמר שיש לו עדים במקום רחוק, דלא אפשר להביאם תוך שני וחמישי ושני, הא מלתא תליא בהכרת ב"ד אם מכירין שהוא גברא מהימנא ולא מכוון לאערומי נטרינן ליה טפי, ואי לא לא. ומשמע מדבריו דהזמן הקבוע בסוגיין הוא ב' ה' וב' [אמנם בפשוטו הך בה"ב הוא לאחר הזמן שקבעו].</w:t>
      </w:r>
    </w:p>
  </w:footnote>
  <w:footnote w:id="295">
    <w:p w14:paraId="4A10508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והרשב"א הביא מדברי הירושלמי דבצ' יום אלו שולחים לו כל ל' יום. וזהו שחלקום בגמרא משלשים לשלשים.</w:t>
      </w:r>
    </w:p>
  </w:footnote>
  <w:footnote w:id="296">
    <w:p w14:paraId="6EEF4D1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שהוא אינו אומר כן, אלא משתמט מלבוא לבי"ד, יש לנו לתלות דזה הטעם. [ומחמת כיסופא לא בא].</w:t>
      </w:r>
    </w:p>
  </w:footnote>
  <w:footnote w:id="297">
    <w:p w14:paraId="6D6CA48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והוה קצת חוצפא במה שלא בא לבי"ד ע"י תירוצים ואמתלאות.</w:t>
      </w:r>
    </w:p>
  </w:footnote>
  <w:footnote w:id="298">
    <w:p w14:paraId="7BF1762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ולא תולים שמא מחזר אחר מעות.</w:t>
      </w:r>
    </w:p>
    <w:p w14:paraId="794FD57E" w14:textId="77777777" w:rsidR="00322A92" w:rsidRPr="005135EC" w:rsidRDefault="00000000" w:rsidP="005135EC">
      <w:pPr>
        <w:pStyle w:val="Footnote"/>
        <w:bidi/>
        <w:rPr>
          <w:rFonts w:ascii="Narkisim" w:hAnsi="Narkisim"/>
        </w:rPr>
      </w:pPr>
      <w:r w:rsidRPr="005135EC">
        <w:rPr>
          <w:rFonts w:ascii="Narkisim" w:hAnsi="Narkisim"/>
          <w:rtl/>
        </w:rPr>
        <w:tab/>
        <w:t>אבל ה</w:t>
      </w:r>
      <w:r w:rsidRPr="005135EC">
        <w:rPr>
          <w:rFonts w:ascii="Narkisim" w:hAnsi="Narkisim"/>
          <w:b/>
          <w:bCs/>
          <w:rtl/>
        </w:rPr>
        <w:t>ראב"ד</w:t>
      </w:r>
      <w:r w:rsidRPr="005135EC">
        <w:rPr>
          <w:rFonts w:ascii="Narkisim" w:hAnsi="Narkisim"/>
          <w:rtl/>
        </w:rPr>
        <w:t xml:space="preserve"> כת' דאף מי שלא צאית דינא, דלא בעי מיפרע, לאלתר כתבינן שמתא. אבל נטרינן ליה תשעים יום. וה</w:t>
      </w:r>
      <w:r w:rsidRPr="005135EC">
        <w:rPr>
          <w:rFonts w:ascii="Narkisim" w:hAnsi="Narkisim"/>
          <w:b/>
          <w:bCs/>
          <w:rtl/>
        </w:rPr>
        <w:t>רשב"א</w:t>
      </w:r>
      <w:r w:rsidRPr="005135EC">
        <w:rPr>
          <w:rFonts w:ascii="Narkisim" w:hAnsi="Narkisim"/>
          <w:rtl/>
        </w:rPr>
        <w:t xml:space="preserve"> תמה דכל דלא צאית דינא מורד הוא, וכתבינן פיתחא [כדאיתא קיג.]. ולא יהבינן ליה צ' יום, אלא לאלתר כתבינן אדרכתא אנכסיה, וכדאמרינן וה"מ דאמר אתינא אבל אמר לא אתינא לאלתר כתבינן.</w:t>
      </w:r>
    </w:p>
  </w:footnote>
  <w:footnote w:id="299">
    <w:p w14:paraId="06BE3CB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ב</w:t>
      </w:r>
      <w:r w:rsidRPr="005135EC">
        <w:rPr>
          <w:rFonts w:ascii="Narkisim" w:hAnsi="Narkisim"/>
          <w:b/>
          <w:bCs/>
          <w:rtl/>
        </w:rPr>
        <w:t>שו"ת הרשב"א</w:t>
      </w:r>
      <w:r w:rsidRPr="005135EC">
        <w:rPr>
          <w:rFonts w:ascii="Narkisim" w:hAnsi="Narkisim"/>
          <w:rtl/>
        </w:rPr>
        <w:t xml:space="preserve"> (מיוחסות רמד) פי' דלמגדר מילתא בי"ד מתנין לעקור דבר מן התורה לעשות סייג.</w:t>
      </w:r>
    </w:p>
  </w:footnote>
  <w:footnote w:id="300">
    <w:p w14:paraId="4B2ACD6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שו"ע</w:t>
      </w:r>
      <w:r w:rsidRPr="005135EC">
        <w:rPr>
          <w:rFonts w:ascii="Narkisim" w:hAnsi="Narkisim"/>
          <w:rtl/>
        </w:rPr>
        <w:t xml:space="preserve"> (יו"ד שלד י) פסק דרשאים בי"ד לנדות שלא יזמן בשלשה ולא יתפלל בי' ולא יקברו לו מת ולא ימולו לו בן, אם ראו בי"ד לכך. וכן ה</w:t>
      </w:r>
      <w:r w:rsidRPr="005135EC">
        <w:rPr>
          <w:rFonts w:ascii="Narkisim" w:hAnsi="Narkisim"/>
          <w:b/>
          <w:bCs/>
          <w:rtl/>
        </w:rPr>
        <w:t>רמ"א</w:t>
      </w:r>
      <w:r w:rsidRPr="005135EC">
        <w:rPr>
          <w:rFonts w:ascii="Narkisim" w:hAnsi="Narkisim"/>
          <w:rtl/>
        </w:rPr>
        <w:t xml:space="preserve"> (שם ו) הביא דברי הנמוק"י דיש רשות לבי"ד להחמיר בכל זה.</w:t>
      </w:r>
    </w:p>
  </w:footnote>
  <w:footnote w:id="301">
    <w:p w14:paraId="4417D63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מ"מ יש לחוש שמא פשע ונאבד, ואשתמוטי על דמי התשלום. וצ"ל דלא חיישינן להכי.</w:t>
      </w:r>
    </w:p>
  </w:footnote>
  <w:footnote w:id="302">
    <w:p w14:paraId="6181F35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הרי"ף, רא"ש ורמב"ם השמיטו דין זה.</w:t>
      </w:r>
    </w:p>
  </w:footnote>
  <w:footnote w:id="303">
    <w:p w14:paraId="5161380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סמ"ע</w:t>
      </w:r>
      <w:r w:rsidRPr="005135EC">
        <w:rPr>
          <w:rFonts w:ascii="Narkisim" w:hAnsi="Narkisim"/>
          <w:rtl/>
        </w:rPr>
        <w:t xml:space="preserve"> כת' דאין מכין אותו מלקות מרדות אא"כ יש עדים. דלא הימנו רבנן לענין לשלוח יד בגופו. ואף דמבואר בגמ' (קידושין ע: ומו"ק יז.) דנידוי חמור מנגדא [הכאה], וכן בעיני רוב העם חמור יותר. מ"מ לענין נאמנות לא הימנוהו לשלוח יד בגופו בלא עדים.</w:t>
      </w:r>
    </w:p>
    <w:p w14:paraId="19AE71AE"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ט"ז</w:t>
      </w:r>
      <w:r w:rsidRPr="005135EC">
        <w:rPr>
          <w:rFonts w:ascii="Narkisim" w:hAnsi="Narkisim"/>
          <w:rtl/>
        </w:rPr>
        <w:t xml:space="preserve"> (שם) ביאר דלפי עונש הנשמה שמתא חמור, אבל בעוה"ז נח לבריות לסבול שמתא מהכאה.</w:t>
      </w:r>
    </w:p>
  </w:footnote>
  <w:footnote w:id="304">
    <w:p w14:paraId="544BE89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ובזה לא שייך טעם דחזקת שליח, דשמא עשה שליחתו ויבא הלה ליום הקבוע לו.</w:t>
      </w:r>
    </w:p>
  </w:footnote>
  <w:footnote w:id="305">
    <w:p w14:paraId="7F26D48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ובגמ' (מו"ק טז.) אי' מנלן דאי מתפקר בשליחא דבי דינא, והשליח בא ואמר, לא מיתחזי כלישנא בישא. דכתיב העיני האנשים ההם תנקר.</w:t>
      </w:r>
    </w:p>
  </w:footnote>
  <w:footnote w:id="306">
    <w:p w14:paraId="0FB4198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ונח' ה</w:t>
      </w:r>
      <w:r w:rsidRPr="005135EC">
        <w:rPr>
          <w:rFonts w:ascii="Narkisim" w:hAnsi="Narkisim"/>
          <w:b/>
          <w:bCs/>
          <w:rtl/>
        </w:rPr>
        <w:t>ראשונים</w:t>
      </w:r>
      <w:r w:rsidRPr="005135EC">
        <w:rPr>
          <w:rFonts w:ascii="Narkisim" w:hAnsi="Narkisim"/>
          <w:rtl/>
        </w:rPr>
        <w:t xml:space="preserve"> (הו' בפוסקים שם) היכא שסירב לדון עמו, והוזקק להוציא הוצאות בערכאות האם חייב לשלם לו, או דהוה גרמא בעלמא.</w:t>
      </w:r>
    </w:p>
  </w:footnote>
  <w:footnote w:id="307">
    <w:p w14:paraId="0B45469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 (שם) מנלן דמזמנינן לדינא, דכתיב (במדבר טז טז) ויאמר משה אל קרח אתה וכל עדתך וגו'. דקבעינן זימנא דכתיב 'מחר'.</w:t>
      </w:r>
    </w:p>
  </w:footnote>
  <w:footnote w:id="308">
    <w:p w14:paraId="7BB2A95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ולפום הדין סברא הכי מפרשא שמעתיה דרב חסדא קבעינן זימנא ביום שני דליתי לדינא ביום חמישי ואי לא אתי ביום חמישי קבעינן ליה זימנא תניינא דייתי ביום שני דהוא זימנא תניינא ועד למחר דהוא יום שלישי בשבת לא כתבינן עליה פתיחא. מיהו כולהו רבוותא ז"ל סבירי להו דתלתא זימני קבעינן ליה כדפרשינן מעיקרא.</w:t>
      </w:r>
    </w:p>
  </w:footnote>
  <w:footnote w:id="309">
    <w:p w14:paraId="101719D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 דגרסו ה"מ גברא דלא שכיח במתא [והרי"ף ורוב הראשונים לא גרסו דאניס], פי' כגון מי שאינו מצוי.</w:t>
      </w:r>
    </w:p>
  </w:footnote>
  <w:footnote w:id="310">
    <w:p w14:paraId="61471F9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כדאי' (ברכות לה:) דרבא אמר לרבנן במטותא מינייכו ביומי ניסן [פרש"י ימי הקציר] וביומי תשרי [פרש"י דריכת הגתות והבדים] לא תתחזו קמאי כי היכי דלא תטרדו במזונייכו כולא שתא.</w:t>
      </w:r>
    </w:p>
  </w:footnote>
  <w:footnote w:id="311">
    <w:p w14:paraId="0094304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 xml:space="preserve">יש"ש </w:t>
      </w:r>
      <w:r w:rsidRPr="005135EC">
        <w:rPr>
          <w:rFonts w:ascii="Narkisim" w:hAnsi="Narkisim"/>
          <w:rtl/>
        </w:rPr>
        <w:t>דייק כן מדברי ראבי"ה שכתב וכן נהגו קדמונים שאין קובלין בבית הכנסת בניסן ובימים נוראים. ואם הם מבני הכפרים שבאו למנין. קובעין להם זמן אחר הרגל לדון. משמע דהכל תלוי ברגל.</w:t>
      </w:r>
    </w:p>
    <w:p w14:paraId="500C4199"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ש"ך</w:t>
      </w:r>
      <w:r w:rsidRPr="005135EC">
        <w:rPr>
          <w:rFonts w:ascii="Narkisim" w:hAnsi="Narkisim"/>
          <w:rtl/>
        </w:rPr>
        <w:t xml:space="preserve"> (ה ג) הביא מדברי המרדכי שבניסן ותשרי אחר שעבר הרגל קובעים להם זמן. וה</w:t>
      </w:r>
      <w:r w:rsidRPr="005135EC">
        <w:rPr>
          <w:rFonts w:ascii="Narkisim" w:hAnsi="Narkisim"/>
          <w:b/>
          <w:bCs/>
          <w:rtl/>
        </w:rPr>
        <w:t>פתח"ת</w:t>
      </w:r>
      <w:r w:rsidRPr="005135EC">
        <w:rPr>
          <w:rFonts w:ascii="Narkisim" w:hAnsi="Narkisim"/>
          <w:rtl/>
        </w:rPr>
        <w:t xml:space="preserve"> (שם ד) הביא מהגידו"ת שהמשמעות שכל חודש ניסן ותשרי אין קובעים. וכן הביא מהאורים (שם ה) שכל החודש טרוד.</w:t>
      </w:r>
    </w:p>
  </w:footnote>
  <w:footnote w:id="312">
    <w:p w14:paraId="013D5A7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פ</w:t>
      </w:r>
      <w:r w:rsidRPr="005135EC">
        <w:rPr>
          <w:rFonts w:ascii="Narkisim" w:hAnsi="Narkisim"/>
          <w:b/>
          <w:bCs/>
          <w:rtl/>
        </w:rPr>
        <w:t>רש"י</w:t>
      </w:r>
      <w:r w:rsidRPr="005135EC">
        <w:rPr>
          <w:rFonts w:ascii="Narkisim" w:hAnsi="Narkisim"/>
          <w:rtl/>
        </w:rPr>
        <w:t xml:space="preserve"> לבא באייר. וה</w:t>
      </w:r>
      <w:r w:rsidRPr="005135EC">
        <w:rPr>
          <w:rFonts w:ascii="Narkisim" w:hAnsi="Narkisim"/>
          <w:b/>
          <w:bCs/>
          <w:rtl/>
        </w:rPr>
        <w:t>יש"ש</w:t>
      </w:r>
      <w:r w:rsidRPr="005135EC">
        <w:rPr>
          <w:rFonts w:ascii="Narkisim" w:hAnsi="Narkisim"/>
          <w:rtl/>
        </w:rPr>
        <w:t xml:space="preserve"> (יז) כת' דקאי לטעמיה, שניסן ותשרי הם ימי קציר ובציר, א"כ קאי אכל החודש. ואילו לדעת הרמב"ם אף לאחר הרגל, בניסן גופא עבר טירדת המועדות.</w:t>
      </w:r>
    </w:p>
  </w:footnote>
  <w:footnote w:id="313">
    <w:p w14:paraId="29C4119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כת' ה</w:t>
      </w:r>
      <w:r w:rsidRPr="005135EC">
        <w:rPr>
          <w:rFonts w:ascii="Narkisim" w:hAnsi="Narkisim"/>
          <w:b/>
          <w:bCs/>
          <w:rtl/>
        </w:rPr>
        <w:t>רשב"א</w:t>
      </w:r>
      <w:r w:rsidRPr="005135EC">
        <w:rPr>
          <w:rFonts w:ascii="Narkisim" w:hAnsi="Narkisim"/>
          <w:rtl/>
        </w:rPr>
        <w:t xml:space="preserve"> דאף לאחר יאוש אסור לכתחילה, כיון דיאוש כדי לא קני, וכי אתי לידו עדיין לא היה קנוי ביד הגזלן [בדבר המסויים], ובידא דידיה הוי שנוי רשות. הילכך להרחקה בעלמא ולגדור שלא להקנות מן המוכסים והגזלנים.</w:t>
      </w:r>
    </w:p>
    <w:p w14:paraId="61E2EA6D"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שו"ת הרשב"א</w:t>
      </w:r>
      <w:r w:rsidRPr="005135EC">
        <w:rPr>
          <w:rFonts w:ascii="Narkisim" w:hAnsi="Narkisim"/>
          <w:rtl/>
        </w:rPr>
        <w:t xml:space="preserve"> (א תתקסח) כת' דכיון דבאיסורא בא ליד הגזלן, אסרו לכתחילה לקנות ממנו, שכשלוקח מהם הרי הוא כמסייעו. והרי מוצא הוא אצל אחרים. אבל שרי לקבל ממנו מתנה או להציל מידו.</w:t>
      </w:r>
    </w:p>
  </w:footnote>
  <w:footnote w:id="314">
    <w:p w14:paraId="59483B8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דא"כ אף בדיעבד לא קנה, דקי"ל (לקמן קטו.) דשינוי רשות ואח"כ יאוש לא קנה.</w:t>
      </w:r>
    </w:p>
  </w:footnote>
  <w:footnote w:id="315">
    <w:p w14:paraId="432005E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וכיון דמצות המלך היא מתיאשים מהם כעין גנבה. [ע' לקמן קיד.].</w:t>
      </w:r>
    </w:p>
  </w:footnote>
  <w:footnote w:id="316">
    <w:p w14:paraId="3E90402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הוכיח דהא אילו בא המוכס או הגבאי לעשות תשובה ולהחזיר לראובן מה שנטל ממנו, לא אמרי' דראובן אסור במה שהחזיר מתוך הכיס והתיבה [שהרי החזיר לו מטבע של שמעון], וכדין כלים שנתחלפו בבית האבל או בבית המשתה שאסור להשתמש בהם (ב"ב מו.). דהכא הבעלים מתייאשים מאותן פרוטות.</w:t>
      </w:r>
    </w:p>
  </w:footnote>
  <w:footnote w:id="317">
    <w:p w14:paraId="3EFAA11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פ</w:t>
      </w:r>
      <w:r w:rsidRPr="005135EC">
        <w:rPr>
          <w:rFonts w:ascii="Narkisim" w:hAnsi="Narkisim"/>
          <w:b/>
          <w:bCs/>
          <w:rtl/>
        </w:rPr>
        <w:t>רש"י</w:t>
      </w:r>
      <w:r w:rsidRPr="005135EC">
        <w:rPr>
          <w:rFonts w:ascii="Narkisim" w:hAnsi="Narkisim"/>
          <w:rtl/>
        </w:rPr>
        <w:t xml:space="preserve"> מי שחייב למוכס חצי דינר נותן דינר למוכס, ומקבל פרוטות. דהותר לקבל מיד המוכס להציל מידם. אבל ה</w:t>
      </w:r>
      <w:r w:rsidRPr="005135EC">
        <w:rPr>
          <w:rFonts w:ascii="Narkisim" w:hAnsi="Narkisim"/>
          <w:b/>
          <w:bCs/>
          <w:rtl/>
        </w:rPr>
        <w:t>ראב"ד</w:t>
      </w:r>
      <w:r w:rsidRPr="005135EC">
        <w:rPr>
          <w:rFonts w:ascii="Narkisim" w:hAnsi="Narkisim"/>
          <w:rtl/>
        </w:rPr>
        <w:t xml:space="preserve"> (בפי' הא', והו' ברשב"א) פי' דאיירי שהמוכס נותן דינר לגבאי צדקה, כשרוצה ליתן חצי דינר או שליש הדינר מחזיר לו גבאי צדקה המותר מכיס הצדקה. וביאר הטעם לפי שאין המוכס נוטל אלא פרוטות. [ומש"ה אין איסור לקבל ממנו דינרים כלל. ואף שהחליף פרוטות גזולות להשיג דינר, הדינר גופיה אינו גנוב]. [ומסקנת הראב"ד כפרש"י, וכן הרשב"א דחה פי' זה].</w:t>
      </w:r>
    </w:p>
  </w:footnote>
  <w:footnote w:id="318">
    <w:p w14:paraId="3003BA2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ועפ"ז כת' ה</w:t>
      </w:r>
      <w:r w:rsidRPr="005135EC">
        <w:rPr>
          <w:rFonts w:ascii="Narkisim" w:hAnsi="Narkisim"/>
          <w:b/>
          <w:bCs/>
          <w:rtl/>
        </w:rPr>
        <w:t>ר"ן</w:t>
      </w:r>
      <w:r w:rsidRPr="005135EC">
        <w:rPr>
          <w:rFonts w:ascii="Narkisim" w:hAnsi="Narkisim"/>
          <w:rtl/>
        </w:rPr>
        <w:t xml:space="preserve"> דדוקא במלכי עכו"ם אמרי דדינא דמלכותא דינא, מפני שהארץ שלו ויכול לומר להם אם לא תעשו מצותי אגרש אתכם מן הארץ. אבל במלכי ישראל לא, לפי שא"י כל ישראל שותפין. והמלך אינו רשאי לגרשם.</w:t>
      </w:r>
    </w:p>
  </w:footnote>
  <w:footnote w:id="319">
    <w:p w14:paraId="1A09B4E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חת"ס</w:t>
      </w:r>
      <w:r w:rsidRPr="005135EC">
        <w:rPr>
          <w:rFonts w:ascii="Narkisim" w:hAnsi="Narkisim"/>
          <w:rtl/>
        </w:rPr>
        <w:t xml:space="preserve"> (חו"מ מד) כת' די"ל דאף הר"ן והרא"ש מודו לסברת הרשב"ם דמנהגי הקנינים וכדו' מהני משום שקיבלו עליהם. ורק לענין מכס הוה משום קנין המלך. והדבר אברהם (א א ענף ב) האריך בכ"ז.</w:t>
      </w:r>
    </w:p>
  </w:footnote>
  <w:footnote w:id="320">
    <w:p w14:paraId="016EAF8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ה"ה</w:t>
      </w:r>
      <w:r w:rsidRPr="005135EC">
        <w:rPr>
          <w:rFonts w:ascii="Narkisim" w:hAnsi="Narkisim"/>
          <w:rtl/>
        </w:rPr>
        <w:t xml:space="preserve"> (שם יג) כתב דהרמב"ם לא ס"ל כרמב"ן, אלא יכול לעשות דין חדש, ולהעניש מי שעובר עליו.</w:t>
      </w:r>
    </w:p>
    <w:p w14:paraId="0E4FC5AD"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דבר אברהם</w:t>
      </w:r>
      <w:r w:rsidRPr="005135EC">
        <w:rPr>
          <w:rFonts w:ascii="Narkisim" w:hAnsi="Narkisim"/>
          <w:rtl/>
        </w:rPr>
        <w:t xml:space="preserve"> (א א סק"ה בסופו) כת' דנח' ביסוד הזכות דינא דמלכותא, דהרמב"ן ס"ל דזכות המלך הוה מכח כובשי הארץ בראשונה, ואין לו זכות להוסיף דינים. אבל דעת שא"ר דכובשי הארץ נתכוונו ע"ד כל החוקים שיחדשו אח"כ.</w:t>
      </w:r>
    </w:p>
  </w:footnote>
  <w:footnote w:id="321">
    <w:p w14:paraId="255F413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וברישא אי' מאימתי מתחילין אבילות להרוגי מלכות [אף שלא נקבר], משנתיאשו מלשאול, אבל לא מלגנוב.</w:t>
      </w:r>
    </w:p>
  </w:footnote>
  <w:footnote w:id="322">
    <w:p w14:paraId="52557EE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ודוקא גנב שבא בסתר. אבל גזלן לא אשכחן.</w:t>
      </w:r>
    </w:p>
    <w:p w14:paraId="34F27B03"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בית הילל</w:t>
      </w:r>
      <w:r w:rsidRPr="005135EC">
        <w:rPr>
          <w:rFonts w:ascii="Narkisim" w:hAnsi="Narkisim"/>
          <w:rtl/>
        </w:rPr>
        <w:t xml:space="preserve"> (ע"ג השו"ע יו"ד שעה) ציין לגמ' (לעיל עט:) דהחמירו התורה בגנב יותר מבגזלן, דגזלן השווה כבוד עבד לכבוד קונו [פרש"י שאינו ירא מבני אדם כדרך שלא ירא מהקב"ה] וגזלן לא השוה כבוד עבד לכבוד קונו. אלא כיבד העבד יותר מקונו, שהוא ירא מבני אדם ומעין של מעלה לא נזהר. ומש"ה גנב כופר בעיקר [שכיבד העבד יותר מקונו], ומש"ה נחשב עובד ע"ז.</w:t>
      </w:r>
    </w:p>
  </w:footnote>
  <w:footnote w:id="323">
    <w:p w14:paraId="5565F37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 מבואר דאף באופן שמהדין פטור מלשלם, עצה טובה שלא להבריח, דילמא משכחו וכו'.</w:t>
      </w:r>
    </w:p>
  </w:footnote>
  <w:footnote w:id="324">
    <w:p w14:paraId="4339D9B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דלא הוה בכלל הא דאמר' (סנהדרין עד:) שיהרג ואל יעבור בשעת השמד אפי' על ערקתא דמסאנא. דהתם איירי שגזרו שמד שילבש לבושי עכו"ם, ואף דלא הוה ג' עבירות חמורות אמרי' יהרג ולא יעבור משום לאו דלא תלכו בחוקות העכו"ם ובחוקותיהם לא תלכו. אבל היכא שגזרו שיהרג כל הנקרא בשם יהודי, והוא משנה מלבושו מפני פקוח נפש לא אמרי' יהרג ואל יעבור.</w:t>
      </w:r>
    </w:p>
    <w:p w14:paraId="1D635319" w14:textId="77777777" w:rsidR="00322A92" w:rsidRPr="005135EC" w:rsidRDefault="00000000" w:rsidP="005135EC">
      <w:pPr>
        <w:pStyle w:val="Footnote"/>
        <w:bidi/>
        <w:rPr>
          <w:rFonts w:ascii="Narkisim" w:hAnsi="Narkisim"/>
        </w:rPr>
      </w:pPr>
      <w:r w:rsidRPr="005135EC">
        <w:rPr>
          <w:rFonts w:ascii="Narkisim" w:hAnsi="Narkisim"/>
          <w:rtl/>
        </w:rPr>
        <w:tab/>
        <w:t>ולא דמי לאין מתרפאים מעצי אשרה (פסחים כה.), וכן לההיא דאביזרייהו דגלוי עריות דאמרי' (סנהדרין עה.) ימות ואל תספר עמו מאחורי הגדר. דהתם בדעתו ורצון בחירתו ליהנות מן האיסור, וכדי שלא יבא להמשך ולהכשל בעבירה ההיא. או שהחמירו שלא יהו בנות ישראל פרוצות בעריות, והחמירו אף בהנך העבירות כעבירות עצמן. אבל הכא אדרבה אינו מכוין אלא להטעותם, ורצונו מצטערת בזה בשעת מעשה.</w:t>
      </w:r>
    </w:p>
    <w:p w14:paraId="0677B057" w14:textId="77777777" w:rsidR="00322A92" w:rsidRPr="005135EC" w:rsidRDefault="00000000" w:rsidP="005135EC">
      <w:pPr>
        <w:pStyle w:val="Footnote"/>
        <w:bidi/>
        <w:rPr>
          <w:rFonts w:ascii="Narkisim" w:hAnsi="Narkisim"/>
        </w:rPr>
      </w:pPr>
      <w:r w:rsidRPr="005135EC">
        <w:rPr>
          <w:rFonts w:ascii="Narkisim" w:hAnsi="Narkisim"/>
          <w:rtl/>
        </w:rPr>
        <w:tab/>
        <w:t xml:space="preserve">ועוד כת' שאין להחמיר בפקוח יותר ממה שפירשו לנו חז"ל. ועוד הביא מהגמ' (נדרים סב:) דצורבא מדרבנן רשאי לומר עבדא דנורא אנא [והאריך בסוגיא דהתם, וע"ע חי' תלמיד הרשב"א]. ועוד הביא </w:t>
      </w:r>
      <w:r w:rsidRPr="005135EC">
        <w:rPr>
          <w:rFonts w:ascii="Narkisim" w:hAnsi="Narkisim"/>
          <w:b/>
          <w:bCs/>
          <w:rtl/>
        </w:rPr>
        <w:t>מדרש</w:t>
      </w:r>
      <w:r w:rsidRPr="005135EC">
        <w:rPr>
          <w:rFonts w:ascii="Narkisim" w:hAnsi="Narkisim"/>
          <w:rtl/>
        </w:rPr>
        <w:t xml:space="preserve"> (בראשית רבה וישלח פב ח) דב' תלמידי ר' יהושע שינו עטיפתן בשעת השמד, והסרדיוט אמר להם אם אתם בניה של תורה תנו נפשכם עליה, והשיבו בניה אנו ועליה אנו נהרגים, אלא שאין דרכו של אדם לאבד את עצמו לדעת.</w:t>
      </w:r>
    </w:p>
  </w:footnote>
  <w:footnote w:id="325">
    <w:p w14:paraId="38B4AD4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דר' שמעון בשם ר' עקיבא סובר דדבר שאינו מתכוין מותר. וראב"ן (כאן) כת' מהכא שמעינן דהא דקאמר דר' שמעון בכ"מ כל דבר שאין מתכוין מותר, משום ר' עקיבא קאמר. [ע"ע בסמוך בשם השנות אליהו].</w:t>
      </w:r>
    </w:p>
    <w:p w14:paraId="06696FEB"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תוס</w:t>
      </w:r>
      <w:r w:rsidRPr="005135EC">
        <w:rPr>
          <w:rFonts w:ascii="Narkisim" w:hAnsi="Narkisim"/>
          <w:rtl/>
        </w:rPr>
        <w:t>' (זבחים צא:) הק' דמבואר (שם) דר"ע סבר כר' יהודה דדבר שאינו מתכוון אסור [ואסור לזלף יין ע"ג אש המזבח]. ותי' דתרי תנאי ואליבא כר"ע.</w:t>
      </w:r>
    </w:p>
  </w:footnote>
  <w:footnote w:id="326">
    <w:p w14:paraId="15F7310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ובאופן שלא היה מתכבד בכלאים, כגון שהתחתון היה מכובד מן הראשון.</w:t>
      </w:r>
    </w:p>
  </w:footnote>
  <w:footnote w:id="327">
    <w:p w14:paraId="4720F59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דתנן מוכרין כדרכן. וה</w:t>
      </w:r>
      <w:r w:rsidRPr="005135EC">
        <w:rPr>
          <w:rFonts w:ascii="Narkisim" w:hAnsi="Narkisim"/>
          <w:b/>
          <w:bCs/>
          <w:rtl/>
        </w:rPr>
        <w:t>ריטב"א</w:t>
      </w:r>
      <w:r w:rsidRPr="005135EC">
        <w:rPr>
          <w:rFonts w:ascii="Narkisim" w:hAnsi="Narkisim"/>
          <w:rtl/>
        </w:rPr>
        <w:t xml:space="preserve"> (שבת כט:) הביא ד</w:t>
      </w:r>
      <w:r w:rsidRPr="005135EC">
        <w:rPr>
          <w:rFonts w:ascii="Narkisim" w:hAnsi="Narkisim"/>
          <w:b/>
          <w:bCs/>
          <w:rtl/>
        </w:rPr>
        <w:t>רש"י</w:t>
      </w:r>
      <w:r w:rsidRPr="005135EC">
        <w:rPr>
          <w:rFonts w:ascii="Narkisim" w:hAnsi="Narkisim"/>
          <w:rtl/>
        </w:rPr>
        <w:t xml:space="preserve"> (שם) פי' דכדרכם הוא כדרך מלבוש. והריטב"א חלק דדרך מלבוש אסור אף לר' שמעון. דלא סגי דלא מיתהני בימות הגשמים [והוה פסיק רישא]. ועוד דלעולם מתכבד בכך. וה</w:t>
      </w:r>
      <w:r w:rsidRPr="005135EC">
        <w:rPr>
          <w:rFonts w:ascii="Narkisim" w:hAnsi="Narkisim"/>
          <w:b/>
          <w:bCs/>
          <w:rtl/>
        </w:rPr>
        <w:t>ריטב"א</w:t>
      </w:r>
      <w:r w:rsidRPr="005135EC">
        <w:rPr>
          <w:rFonts w:ascii="Narkisim" w:hAnsi="Narkisim"/>
          <w:rtl/>
        </w:rPr>
        <w:t xml:space="preserve"> פי' דכדרכן היינו על כתפיהם. [דרך מכירה].</w:t>
      </w:r>
    </w:p>
  </w:footnote>
  <w:footnote w:id="328">
    <w:p w14:paraId="567B95F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לאפוקי מוכרי כסות, דהוה העלאה בלא הנאה.</w:t>
      </w:r>
    </w:p>
  </w:footnote>
  <w:footnote w:id="329">
    <w:p w14:paraId="5E34662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דרק העלאה ילפינן דומיא דלבישה דכתיב בקרא, דסתם לבישה יש בו הנאת חימום. אבל איסור לבישה הוה אף בלא הנאה.</w:t>
      </w:r>
    </w:p>
  </w:footnote>
  <w:footnote w:id="330">
    <w:p w14:paraId="1B403FC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ב"ח</w:t>
      </w:r>
      <w:r w:rsidRPr="005135EC">
        <w:rPr>
          <w:rFonts w:ascii="Narkisim" w:hAnsi="Narkisim"/>
          <w:rtl/>
        </w:rPr>
        <w:t xml:space="preserve"> (יו"ד שא ד) תי' דלהעביר את המכס הוה פסיק רישא שיש בו הנאה מהחום והקור [ולכאורה כוונתו שלבשו לזמן ארוך]. ומאן דמתיר ס"ל דהוה פסיק רישא דלא ניח"ל.</w:t>
      </w:r>
    </w:p>
  </w:footnote>
  <w:footnote w:id="331">
    <w:p w14:paraId="0ADAE1E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דאף מי שנתפזרו מעותיו לפני עבודת כוכבים, אסור רק משום מראית עין (כדאי' ע"ז יב.). ואף דמשתחוה בפועל, ואין לך פסיק רישא גדול מזה. אלא כיון דכוונתו לאיסוף המעות, ולא נתכוון למעשה ההשתחווה מותר. [ויש לדחות דהתם לא עשה מעשה השתחווה ממש, אלא שמי שעומד רחוק סבור שמשתחווה. וכ"מ ברדב"ז (ללשונות הרמב"ם טז {אלף שפט})].</w:t>
      </w:r>
    </w:p>
  </w:footnote>
  <w:footnote w:id="332">
    <w:p w14:paraId="0A19080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דאי לאו הכי חייב לקיים נדרו, אף דנדר מחמת אונס ממון. אבל אי אנסוהו לישבע לאו שבועה היא כלל כיון דשלא כדין אנסוהו. ואכמ"ל.</w:t>
      </w:r>
    </w:p>
  </w:footnote>
  <w:footnote w:id="333">
    <w:p w14:paraId="7D55B55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(בשיטמ"ק) ביאר בין עכו"ם שקנה מן המלך או שנתמנה גזבר, ממה נפשך גוי הוא המלך והגזבר שלו.</w:t>
      </w:r>
    </w:p>
  </w:footnote>
  <w:footnote w:id="334">
    <w:p w14:paraId="5C1B427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וישראל הממונה לגבות המכס עבור המלך אינו רשאי להכריח את ישראל חבירו לפרוע לו המכס, אם לא מיראת המלכות. [ובר"ן לפנינו חסר קצת].</w:t>
      </w:r>
    </w:p>
  </w:footnote>
  <w:footnote w:id="335">
    <w:p w14:paraId="1CD1CA5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משנ"ל</w:t>
      </w:r>
      <w:r w:rsidRPr="005135EC">
        <w:rPr>
          <w:rFonts w:ascii="Narkisim" w:hAnsi="Narkisim"/>
          <w:rtl/>
        </w:rPr>
        <w:t xml:space="preserve"> (ה יא) הביא דהמהרש"ך (ב ריט) כת' היאך יתכן דהממונה מפי המלך יהא מותר להבריח וישראל הקונה יהא אסור. והמשנ"ל כת' לא ידענא מאי קאמר, האי גוזל את חבירו ישראל והאי מפקיע של עכו"ם דמותר.</w:t>
      </w:r>
    </w:p>
  </w:footnote>
  <w:footnote w:id="336">
    <w:p w14:paraId="374C2FC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שו"ע</w:t>
      </w:r>
      <w:r w:rsidRPr="005135EC">
        <w:rPr>
          <w:rFonts w:ascii="Narkisim" w:hAnsi="Narkisim"/>
          <w:rtl/>
        </w:rPr>
        <w:t xml:space="preserve"> (שסט ו) כת' דהיכא דגובה עבור המלך אסור להבריח המלך. אבל אם קנאו עובד כוכבים מותר, דהוי כהפקעת הלואתו דשרי במקום דליכא חלול השם. וה</w:t>
      </w:r>
      <w:r w:rsidRPr="005135EC">
        <w:rPr>
          <w:rFonts w:ascii="Narkisim" w:hAnsi="Narkisim"/>
          <w:b/>
          <w:bCs/>
          <w:rtl/>
        </w:rPr>
        <w:t>רמ"א</w:t>
      </w:r>
      <w:r w:rsidRPr="005135EC">
        <w:rPr>
          <w:rFonts w:ascii="Narkisim" w:hAnsi="Narkisim"/>
          <w:rtl/>
        </w:rPr>
        <w:t xml:space="preserve"> הביא </w:t>
      </w:r>
      <w:r w:rsidRPr="005135EC">
        <w:rPr>
          <w:rFonts w:ascii="Narkisim" w:hAnsi="Narkisim"/>
          <w:b/>
          <w:bCs/>
          <w:rtl/>
        </w:rPr>
        <w:t>י"א</w:t>
      </w:r>
      <w:r w:rsidRPr="005135EC">
        <w:rPr>
          <w:rFonts w:ascii="Narkisim" w:hAnsi="Narkisim"/>
          <w:rtl/>
        </w:rPr>
        <w:t xml:space="preserve"> (הר"ן וראשונים הנ"ל) דאפי' המוכס ישראל שגובה עבור המלך אין למוכס לכוף אותו ליתן דהוי כהפקעת הלוואתו דשרי. ואע"ג דאסור להבריח מכח דינא דמלכותא.</w:t>
      </w:r>
    </w:p>
    <w:p w14:paraId="00D23D77" w14:textId="77777777" w:rsidR="00322A92" w:rsidRPr="005135EC" w:rsidRDefault="00000000" w:rsidP="005135EC">
      <w:pPr>
        <w:pStyle w:val="Footnote"/>
        <w:bidi/>
        <w:rPr>
          <w:rFonts w:ascii="Narkisim" w:hAnsi="Narkisim"/>
        </w:rPr>
      </w:pPr>
      <w:r w:rsidRPr="005135EC">
        <w:rPr>
          <w:rFonts w:ascii="Narkisim" w:hAnsi="Narkisim"/>
          <w:rtl/>
        </w:rPr>
        <w:tab/>
        <w:t>ומשמע מדברי הרמ"א דאף לדעה זו אסור להבריח את המכס, אלא דהוה איסור דינא דמלכותא, והישראל אינו כופיהו. והגר"א (שם כג) תמה דהר"ן לא כ' אלא דאסור לנדור לשקר בכה"ג, אבל להבריח שרי אף לכתחילה. וההיא דכלאים י"ל אף בכה"ג. [ואפשר דכוונת הרמ"א דמחוקי המלך אסור. אבל בדיני התורה מותר].</w:t>
      </w:r>
    </w:p>
  </w:footnote>
  <w:footnote w:id="337">
    <w:p w14:paraId="1C8CB2F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לא גרס 'דתניא', דלא הוה מחמת דין גזל עכו"ם בברייתא זו.</w:t>
      </w:r>
    </w:p>
  </w:footnote>
  <w:footnote w:id="338">
    <w:p w14:paraId="5CBB1C3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 תי' דכיון שהמלך העמידו לגבות לו חלקו הוי כאילו המלך עצמו גובהו. ואם יוודע מלבד הא דיש חילול השם בדבר, אפשר שיהיה סכנת נפשות. אבל היכא דעכו"ם חכר המכס מן המלך לא יהיה בדבר סכנת נפשות, מאחר שאין המלך מפסיד בזה. [ועי"ש בדק הבית].</w:t>
      </w:r>
    </w:p>
  </w:footnote>
  <w:footnote w:id="339">
    <w:p w14:paraId="1136C8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 יו"ט</w:t>
      </w:r>
      <w:r w:rsidRPr="005135EC">
        <w:rPr>
          <w:rFonts w:ascii="Narkisim" w:hAnsi="Narkisim"/>
          <w:rtl/>
        </w:rPr>
        <w:t xml:space="preserve"> (בשו"ת חוט המשולש א יד) נקט דהרמב"ם למד דרב אשי ס"ל דהשמטת הלוואתו אסור, ופליג ארבא.</w:t>
      </w:r>
    </w:p>
  </w:footnote>
  <w:footnote w:id="340">
    <w:p w14:paraId="7DBBABB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ועוד כת' </w:t>
      </w:r>
      <w:r w:rsidRPr="005135EC">
        <w:rPr>
          <w:rFonts w:ascii="Narkisim" w:hAnsi="Narkisim"/>
          <w:b/>
          <w:bCs/>
          <w:rtl/>
        </w:rPr>
        <w:t>ר' יו"ט בחוט המשולש</w:t>
      </w:r>
      <w:r w:rsidRPr="005135EC">
        <w:rPr>
          <w:rFonts w:ascii="Narkisim" w:hAnsi="Narkisim"/>
          <w:rtl/>
        </w:rPr>
        <w:t xml:space="preserve"> (א יד) דלברוח מהמכס נחשב גזל, ולא השמטת הלוואתו, דהסחורה משועבדת למלך עד כדי קצבתם. דומיא דהא דאי' (פסחים ו.) בהמת ארנונא פטורה מן הבכורה, דעי"ז יש יד נכרי באמצע.</w:t>
      </w:r>
    </w:p>
    <w:p w14:paraId="23B69206" w14:textId="77777777" w:rsidR="00322A92" w:rsidRPr="005135EC" w:rsidRDefault="00000000" w:rsidP="005135EC">
      <w:pPr>
        <w:pStyle w:val="Footnote"/>
        <w:bidi/>
        <w:rPr>
          <w:rFonts w:ascii="Narkisim" w:hAnsi="Narkisim"/>
        </w:rPr>
      </w:pPr>
      <w:r w:rsidRPr="005135EC">
        <w:rPr>
          <w:rFonts w:ascii="Narkisim" w:hAnsi="Narkisim"/>
          <w:rtl/>
        </w:rPr>
        <w:tab/>
        <w:t>אך בהמשך דבריו (ד"ה מיהו גם) הקשה דא"כ נימא דאף מוכס קנה מהמלך כל זכותו, ואף המוכס יש לו זכות בגוף הבהמה. ויחשב גזילה.</w:t>
      </w:r>
    </w:p>
  </w:footnote>
  <w:footnote w:id="341">
    <w:p w14:paraId="2E0CB93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כ"ז לטעם הרמב"ם דדינא דמלכותא ילפי' מפרשת מלך. אבל לצד דשורש הדין דינא דמלכותא הוה משום דקבלו עליהם חוב ממון, א"כ לא עדיף משאר חוב ממון דהשמטת הלוואתו מותר.</w:t>
      </w:r>
    </w:p>
  </w:footnote>
  <w:footnote w:id="342">
    <w:p w14:paraId="392B107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והוסיף דאף לדעת ר"ע דאין באין עליו בעקיפין משום חילול ה', ה"מ בעקיפין, אבל ע"י כלאים או על ידי נדר דליכא חילול השם מותר.</w:t>
      </w:r>
    </w:p>
  </w:footnote>
  <w:footnote w:id="343">
    <w:p w14:paraId="4423344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לכאורה טפי הול"ל דאף אי איירי בעכו"ם [או ישראל הגובה עבור מלך עכו"ם], לאחר שגבה מקבלים ממנו, דאין בזה איסור גזל. [דגבו כדין, ואף שמותר לגזול ממנו].</w:t>
      </w:r>
    </w:p>
  </w:footnote>
  <w:footnote w:id="344">
    <w:p w14:paraId="1599E84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לידור ולהוציא בשפתיו יאסרו פירות שבעולם עליו, ולבטל בלבו ולומר היום. שהרי אמרו שם דברים שבלב אינן דברים אלא שבמקום אונס התירו לו דגמר יפה בלבו ומבטל.</w:t>
      </w:r>
    </w:p>
  </w:footnote>
  <w:footnote w:id="345">
    <w:p w14:paraId="4C70CD2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דיש בספרים מוגהין שהביאו ההיא דכלאים באחרונה, ועלה קאי רב אשי.</w:t>
      </w:r>
    </w:p>
  </w:footnote>
  <w:footnote w:id="346">
    <w:p w14:paraId="1E7A1C9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יל"ד אי הוה בדיני בן נח ע"פ דיני התורה [וכן משמע ברמב"ם דכן דנים גר תושב]. או דדנים ע"פ ערכאות העכו"ם שבאותו מקום. [והוא חידוש]. וה</w:t>
      </w:r>
      <w:r w:rsidRPr="005135EC">
        <w:rPr>
          <w:rFonts w:ascii="Narkisim" w:hAnsi="Narkisim"/>
          <w:b/>
          <w:bCs/>
          <w:rtl/>
        </w:rPr>
        <w:t>מאירי</w:t>
      </w:r>
      <w:r w:rsidRPr="005135EC">
        <w:rPr>
          <w:rFonts w:ascii="Narkisim" w:hAnsi="Narkisim"/>
          <w:rtl/>
        </w:rPr>
        <w:t xml:space="preserve"> כת' מצד נימוסיהם ומנהגותיהם.</w:t>
      </w:r>
    </w:p>
  </w:footnote>
  <w:footnote w:id="347">
    <w:p w14:paraId="4DA7B02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דאם יש זכות לישראל בדיניהן דנין לו בדיניהם, ואומרים לו כך דיניכם. ואם יש זכות לישראל בדינינו דנין לו דין תורה ואומרים לו כך דינינו.</w:t>
      </w:r>
    </w:p>
  </w:footnote>
  <w:footnote w:id="348">
    <w:p w14:paraId="351CFC0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(והו' בשיטמ"ק והודפס עה"ג) כת' ומ"מ באותם הגדורים בדרכי הדתות לא נאמר כן, אלא אם באו לפנינו לדין אין מעבירין להם את הדרך כמלא מחט אלא יקוב הדין את ההר אם לו אם לשכנגדו. ובפשוטו כוונתו דגזל עכו"ם לא הותר כה"ג. [ועוד אפשר דכוונתו גר תושב, אלא שנקט לשון כללי משום תשובות המינים, ומחמת המלכות שבזמנו].</w:t>
      </w:r>
    </w:p>
    <w:p w14:paraId="33FDF6DB"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שו"ת חת"ס</w:t>
      </w:r>
      <w:r w:rsidRPr="005135EC">
        <w:rPr>
          <w:rFonts w:ascii="Narkisim" w:hAnsi="Narkisim"/>
          <w:rtl/>
        </w:rPr>
        <w:t xml:space="preserve"> (</w:t>
      </w:r>
      <w:r w:rsidRPr="005135EC">
        <w:rPr>
          <w:rFonts w:ascii="Narkisim" w:hAnsi="Narkisim"/>
          <w:rtl/>
          <w:lang w:val="he-IL"/>
        </w:rPr>
        <w:t xml:space="preserve">קובץ תשו' צ) כת' דמצוה למחוק דבריו, כי לא יצא מפה קדשו. והוא דעת האומרים לרשע צדיק באמונתו יחיה. וציין להקדמת ס' בן יוחאי (הו' בהערות לחת"ס) שכת' התנצלות בראש הספר, </w:t>
      </w:r>
      <w:r w:rsidRPr="005135EC">
        <w:rPr>
          <w:rFonts w:ascii="Narkisim" w:hAnsi="Narkisim"/>
          <w:rtl/>
        </w:rPr>
        <w:t>שכל מקום אשר נמצא בספרינו הקדושים דברי סרה על האומות וכו', לא כיוונו על העמים היקרים שבזמנינו, ומסיים (ד"ה וכבר) ובבגדו לשקר אמתת דבר זה, הנה בוגד בקדושת קשר עליון בין חברת יצוריו בצדק ויושר, כי לה' הארץ ומלואה (תהלים כד א ,... הוא אמר (שמות יט ה) כי לי כל הארץ, לאום ולאום (בראשית כה כג), גוים וממלכות ויהי, כל צדיק באמונתו יחיה וכו' (בחקוק ב ד).</w:t>
      </w:r>
    </w:p>
  </w:footnote>
  <w:footnote w:id="349">
    <w:p w14:paraId="30F406A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וכן יראה לי שנוהגין עם גרי תושב בדרך ארץ וגמילות חסדים כישראל, שהרי אנו מצווין להחיותן וכו'.</w:t>
      </w:r>
    </w:p>
  </w:footnote>
  <w:footnote w:id="350">
    <w:p w14:paraId="1CAF048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וכדאי' בגמ' (בסמוך). אך בגמ' משמע דקאי אהא דבאין עליו בעקיפין, ומשמע דהיכא דדנים בדיניהם הוה מעיקר הדין.</w:t>
      </w:r>
    </w:p>
  </w:footnote>
  <w:footnote w:id="351">
    <w:p w14:paraId="014CEE0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ראב"ן</w:t>
      </w:r>
      <w:r w:rsidRPr="005135EC">
        <w:rPr>
          <w:rFonts w:ascii="Narkisim" w:hAnsi="Narkisim"/>
          <w:rtl/>
        </w:rPr>
        <w:t xml:space="preserve"> (כאן) ביאר דשמא ישאל הדין לישראל אחר ויאמר לו הדין. והגוי יאמר שישראל מטי משפט הם, ואיכא חילול השם. או שיאמר דיני ישראל מקולקלין הם ואיכא חילול.</w:t>
      </w:r>
    </w:p>
  </w:footnote>
  <w:footnote w:id="352">
    <w:p w14:paraId="7F53831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דבמקום חילול ה' ודאי אסור לכו"ע מדאורייתא, ואף ר' ישמעאל לא התיר.</w:t>
      </w:r>
    </w:p>
  </w:footnote>
  <w:footnote w:id="353">
    <w:p w14:paraId="41D8E45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אמנם לכאורה כלל זה ל"ש כאן, דאף מ"ד דמתיר גזל כנעני מודה שהוא פוגע בזכויות של הנכרי ולוקח דבר שאינו שלו. אלא דס"ל דאין בזה איסור גזל.</w:t>
      </w:r>
    </w:p>
  </w:footnote>
  <w:footnote w:id="354">
    <w:p w14:paraId="38BBF07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דגזרו על גזל עכו"ם. ואילו על נגיחת שור לא גזרו.</w:t>
      </w:r>
    </w:p>
  </w:footnote>
  <w:footnote w:id="355">
    <w:p w14:paraId="1D03B99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ודוחק לפרש דקאי אהשמטת הלוואתו.</w:t>
      </w:r>
    </w:p>
  </w:footnote>
  <w:footnote w:id="356">
    <w:p w14:paraId="32F321C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דאף דר"ש קאמר משום ר' עקיבא, נימא דר' שמעון דדריש טעמא דקראי בשם ר' עקיבא רבו אמרה.</w:t>
      </w:r>
    </w:p>
  </w:footnote>
  <w:footnote w:id="357">
    <w:p w14:paraId="3463C64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שהגוי יודע שמטעין אותו, אלא שאינו רשאי למחות.</w:t>
      </w:r>
    </w:p>
  </w:footnote>
  <w:footnote w:id="358">
    <w:p w14:paraId="72BA7CB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וק"ק דאף בבאין בעקיפין [בעלילה ובחכמה] יש בזה משום חילול השם. וצריך לחלק.</w:t>
      </w:r>
    </w:p>
  </w:footnote>
  <w:footnote w:id="359">
    <w:p w14:paraId="774F5A0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וכן </w:t>
      </w:r>
      <w:r w:rsidRPr="005135EC">
        <w:rPr>
          <w:rFonts w:ascii="Narkisim" w:hAnsi="Narkisim"/>
          <w:b/>
          <w:bCs/>
          <w:rtl/>
        </w:rPr>
        <w:t>רש"י</w:t>
      </w:r>
      <w:r w:rsidRPr="005135EC">
        <w:rPr>
          <w:rFonts w:ascii="Narkisim" w:hAnsi="Narkisim"/>
          <w:rtl/>
        </w:rPr>
        <w:t xml:space="preserve"> (קידושין טו:) בברייתא זו [דעכו"ם שתחת ידך] נקט דהנידון לבא עליו בעקיפין. שהוא לשון המח' ר' ישמעאל ור"ע.</w:t>
      </w:r>
    </w:p>
  </w:footnote>
  <w:footnote w:id="360">
    <w:p w14:paraId="3A3DF84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וכ"כ </w:t>
      </w:r>
      <w:r w:rsidRPr="005135EC">
        <w:rPr>
          <w:rFonts w:ascii="Narkisim" w:hAnsi="Narkisim"/>
          <w:b/>
          <w:bCs/>
          <w:rtl/>
        </w:rPr>
        <w:t>רש"י</w:t>
      </w:r>
      <w:r w:rsidRPr="005135EC">
        <w:rPr>
          <w:rFonts w:ascii="Narkisim" w:hAnsi="Narkisim"/>
          <w:rtl/>
        </w:rPr>
        <w:t xml:space="preserve"> (סנהדרין נז.) דמ"ד דגזל עכו"ם אסור, הוה מדרבנן ומשום חילול ה'. וע"ע בסמוך.</w:t>
      </w:r>
    </w:p>
  </w:footnote>
  <w:footnote w:id="361">
    <w:p w14:paraId="766B13C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השעה"מ הק' אברייתא דר' שמעון, האיך למד איסור גזל. נימא דאסר הכתוב משום חילול ה'. ויש ליישב.</w:t>
      </w:r>
    </w:p>
  </w:footnote>
  <w:footnote w:id="362">
    <w:p w14:paraId="04E3DFB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דתניא רעך ולא נכרי, והגמ' מקשה ד'מאחיך' נפקא. ותי' חד למשרא עושקו וחד למשרא גזלו. וצריכי דאי אשמעינן גזלו משום דלא טרח ביה [פ</w:t>
      </w:r>
      <w:r w:rsidRPr="005135EC">
        <w:rPr>
          <w:rFonts w:ascii="Narkisim" w:hAnsi="Narkisim"/>
          <w:b/>
          <w:bCs/>
          <w:rtl/>
        </w:rPr>
        <w:t>רש"י</w:t>
      </w:r>
      <w:r w:rsidRPr="005135EC">
        <w:rPr>
          <w:rFonts w:ascii="Narkisim" w:hAnsi="Narkisim"/>
          <w:rtl/>
        </w:rPr>
        <w:t xml:space="preserve"> היכא שירשו מאביו], אבל עושקו דטרח ביה אימא לא. ואי אשמעינן עושקו משום דלא אתא לידיה, אבל גזילו דאתא לידיה אימא לא, צריכא.</w:t>
      </w:r>
    </w:p>
    <w:p w14:paraId="350B3319" w14:textId="77777777" w:rsidR="00322A92" w:rsidRPr="005135EC" w:rsidRDefault="00000000" w:rsidP="005135EC">
      <w:pPr>
        <w:pStyle w:val="Footnote"/>
        <w:bidi/>
        <w:rPr>
          <w:rFonts w:ascii="Narkisim" w:hAnsi="Narkisim"/>
        </w:rPr>
      </w:pPr>
      <w:r w:rsidRPr="005135EC">
        <w:rPr>
          <w:rFonts w:ascii="Narkisim" w:hAnsi="Narkisim"/>
          <w:rtl/>
        </w:rPr>
        <w:tab/>
        <w:t>ובהשמטת הצנזורה (בגמ' ב"מ שם) נוסף קסבר גזל כנעני מותר. [אמנם לא הוזכר (שם) להדיא דיש בזה מח'].</w:t>
      </w:r>
    </w:p>
  </w:footnote>
  <w:footnote w:id="363">
    <w:p w14:paraId="09B40CF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דאיתא הניחא למ"ד גזל כותי אסור. ו</w:t>
      </w:r>
      <w:r w:rsidRPr="005135EC">
        <w:rPr>
          <w:rFonts w:ascii="Narkisim" w:hAnsi="Narkisim"/>
          <w:b/>
          <w:bCs/>
          <w:rtl/>
        </w:rPr>
        <w:t>רש"י</w:t>
      </w:r>
      <w:r w:rsidRPr="005135EC">
        <w:rPr>
          <w:rFonts w:ascii="Narkisim" w:hAnsi="Narkisim"/>
          <w:rtl/>
        </w:rPr>
        <w:t xml:space="preserve"> ציין לסוגיין. ו</w:t>
      </w:r>
      <w:r w:rsidRPr="005135EC">
        <w:rPr>
          <w:rFonts w:ascii="Narkisim" w:hAnsi="Narkisim"/>
          <w:b/>
          <w:bCs/>
          <w:rtl/>
        </w:rPr>
        <w:t>תוס</w:t>
      </w:r>
      <w:r w:rsidRPr="005135EC">
        <w:rPr>
          <w:rFonts w:ascii="Narkisim" w:hAnsi="Narkisim"/>
          <w:rtl/>
        </w:rPr>
        <w:t>' (ב"מ ובכורות) הק' דבסוגיין לא מצאנו מ"ד דגזל כנעני מותר, אלא השמטת הלוואתו. [אך רב יוסף (בסוגיין) ס"ל דגזל עכו"ם מותר, וי"ל דזה כוונת רש"י דנח' בזה האמוראים. ועוד הביא ה</w:t>
      </w:r>
      <w:r w:rsidRPr="005135EC">
        <w:rPr>
          <w:rFonts w:ascii="Narkisim" w:hAnsi="Narkisim"/>
          <w:b/>
          <w:bCs/>
          <w:rtl/>
        </w:rPr>
        <w:t>שעה"מ</w:t>
      </w:r>
      <w:r w:rsidRPr="005135EC">
        <w:rPr>
          <w:rFonts w:ascii="Narkisim" w:hAnsi="Narkisim"/>
          <w:rtl/>
        </w:rPr>
        <w:t xml:space="preserve"> (גזילה א ב) דרב אשי (בסמוך, עי"ש) בפשוטו ס"ל דגזל עכו"ם מותר. ולכאורה כוונת התוס' דלא מצאנו מח' תנאים, דר' ישמעאל דמתיר לבא בעקיפין, לרבא איירי דוקא בהשמטת הלוואתו].</w:t>
      </w:r>
    </w:p>
    <w:p w14:paraId="5B623320"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תוס'</w:t>
      </w:r>
      <w:r w:rsidRPr="005135EC">
        <w:rPr>
          <w:rFonts w:ascii="Narkisim" w:hAnsi="Narkisim"/>
          <w:rtl/>
        </w:rPr>
        <w:t xml:space="preserve"> (בכורות) תי' דמ"ד גזל עכו"ם מותר הוא הברייתא (סנהדרין נז. הנ"ל) דישראל בנכרי מותר. ועוד הביאו ה</w:t>
      </w:r>
      <w:r w:rsidRPr="005135EC">
        <w:rPr>
          <w:rFonts w:ascii="Narkisim" w:hAnsi="Narkisim"/>
          <w:b/>
          <w:bCs/>
          <w:rtl/>
        </w:rPr>
        <w:t>תוס</w:t>
      </w:r>
      <w:r w:rsidRPr="005135EC">
        <w:rPr>
          <w:rFonts w:ascii="Narkisim" w:hAnsi="Narkisim"/>
          <w:rtl/>
        </w:rPr>
        <w:t>' (שם ושם) דבגמ' (ב"מ קיא:) מבואר לחד תנא דמותר גזל ממש.</w:t>
      </w:r>
    </w:p>
  </w:footnote>
  <w:footnote w:id="364">
    <w:p w14:paraId="615032D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ותוס' הוסיפו דע"כ איירי בעכו"ם תחת ידו, דאל"כ לא ציית. [כדאיתא בסוגיין].</w:t>
      </w:r>
    </w:p>
  </w:footnote>
  <w:footnote w:id="365">
    <w:p w14:paraId="5CBAF7E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יש בזה מח' בסתמא, האם כל גזל הוה חילול ה' מלבד היכא דיכול להשתמט. או דוקא באופן מסויים שידוע שיש חילול ה' אסור.</w:t>
      </w:r>
    </w:p>
  </w:footnote>
  <w:footnote w:id="366">
    <w:p w14:paraId="0BC57A0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וכן </w:t>
      </w:r>
      <w:r w:rsidRPr="005135EC">
        <w:rPr>
          <w:rFonts w:ascii="Narkisim" w:hAnsi="Narkisim"/>
          <w:b/>
          <w:bCs/>
          <w:rtl/>
        </w:rPr>
        <w:t>תוס'</w:t>
      </w:r>
      <w:r w:rsidRPr="005135EC">
        <w:rPr>
          <w:rFonts w:ascii="Narkisim" w:hAnsi="Narkisim"/>
          <w:rtl/>
        </w:rPr>
        <w:t xml:space="preserve"> (קידושין טז., ע"פ התוס' רא"ש שם) הק' למ"ד גזל הגוי מותר [ובעכו"ם שתחת ידו] בידים יכול לגוזלו, ומה אנו צריכים לדקדוק זה. וי"ל דכיון דהגוי בטח בו ונתן לו מעותיו על מכר גופו בא הכתוב להשמיענו שצריך לדקדק עמו [והתורא"ש הוסיף מפני חילול השם].</w:t>
      </w:r>
    </w:p>
  </w:footnote>
  <w:footnote w:id="367">
    <w:p w14:paraId="31E6B32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דיש צד דאף שבא וחוטף וגוזל בכח אין בזה חילול ה'. אא"כ סמך עליו. אבל האחרונים נקטו דבכל אופן שחוטף בכח עובר משום חילול ה'. [וכ"כ ה</w:t>
      </w:r>
      <w:r w:rsidRPr="005135EC">
        <w:rPr>
          <w:rFonts w:ascii="Narkisim" w:hAnsi="Narkisim"/>
          <w:b/>
          <w:bCs/>
          <w:rtl/>
        </w:rPr>
        <w:t>יד אליהו</w:t>
      </w:r>
      <w:r w:rsidRPr="005135EC">
        <w:rPr>
          <w:rFonts w:ascii="Narkisim" w:hAnsi="Narkisim"/>
          <w:rtl/>
        </w:rPr>
        <w:t xml:space="preserve"> (צ) דלחטוף ממש לכו"ע אסור מדאורייתא משום חילול ה', ואף ר' ישמעאל התיר דוקא בעקיפין. דלא הוה חילול ה' כל כך. ויש ליישב עיקר דברי הרא"ש עד"ז. אבל ברא"ש מבואר דלא כן].</w:t>
      </w:r>
    </w:p>
  </w:footnote>
  <w:footnote w:id="368">
    <w:p w14:paraId="7A73FF3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(שמח ח) ציין דתוס' פליגי ארש"י בתרתי [דלרש"י אף מ"ד גזל עכו"ם אסור הוה מדרבנן משום חילול ה'. ולתוס' אף למ"ד מותר, בכה"ג אסור משום חילול ה'].</w:t>
      </w:r>
    </w:p>
  </w:footnote>
  <w:footnote w:id="369">
    <w:p w14:paraId="4F12BA3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ובפשוטו משמע דהוה סברא באיסור גזל. [אף דבגזל דישראל אין בזה חילוק]. ויל"פ דאיסור גזל דישראל נקבע ע"פ הדינים, אבל גזל עכו"ם יסודו בהא דאינו בדין לפגוע בזכויות של אחרים וליטול דבר שאינו שלו. אבל היכא דציערו, אצל העכו"ם מקובל לנקום וכדו'.</w:t>
      </w:r>
    </w:p>
    <w:p w14:paraId="1C7EDD13" w14:textId="77777777" w:rsidR="00322A92" w:rsidRPr="005135EC" w:rsidRDefault="00000000" w:rsidP="005135EC">
      <w:pPr>
        <w:pStyle w:val="Footnote"/>
        <w:bidi/>
        <w:rPr>
          <w:rFonts w:ascii="Narkisim" w:hAnsi="Narkisim"/>
        </w:rPr>
      </w:pPr>
      <w:r w:rsidRPr="005135EC">
        <w:rPr>
          <w:rFonts w:ascii="Narkisim" w:hAnsi="Narkisim"/>
          <w:rtl/>
        </w:rPr>
        <w:tab/>
        <w:t>ועוד אפשר דכוונת הסמ"ג משום חילול ה' [דבסו"ד הביא מהתוספתא דחמור גזל עכו"ם מגזל ישראל משום חילול השם].</w:t>
      </w:r>
    </w:p>
  </w:footnote>
  <w:footnote w:id="370">
    <w:p w14:paraId="49F3D68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כוונתו דליכא מידי דישראל שרי ולעכו"ם אסור. [וכקו' הר"ן, ע' בסמוך].</w:t>
      </w:r>
    </w:p>
  </w:footnote>
  <w:footnote w:id="371">
    <w:p w14:paraId="2A78D9F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א"כ האיך ר' שמעון יליף מקרא דעבד עברי דגזל כנעני אסור, ומנלן דאף בנכרי שציערו. [דלכאורה לא נחשב שמצערו במה שקוניהו עבד ומשעבד בו]. ואפשר דילפי' מהא דמדקדק עמו. ומ"ד גזל עכו"ם ס"ל דאסור משום גדרי הממון, ואילו מ"ד מותר הוה סברא בעלמא דאינו רשאי ליקח ממונו.</w:t>
      </w:r>
    </w:p>
  </w:footnote>
  <w:footnote w:id="372">
    <w:p w14:paraId="794EE76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ע' לעיל כז: דאף בישראל עבד איניש דינא לנפשיה. ואפשר דהכא לא קאי אעבד עצמו, אלא אדם אחר שבא למשוך אותו. וס"ד דאינו רשאי לסייע בריב שאינו שלו. {ואפשר דבי"ד של ישראל אין להם כח שררה נגד הכותי}. [וי"ל דקמ"ל דכל ישראל יש להם זכות תביעה עבור העבד כנגד הכותי].</w:t>
      </w:r>
    </w:p>
    <w:p w14:paraId="630FE189" w14:textId="77777777" w:rsidR="00322A92" w:rsidRPr="005135EC" w:rsidRDefault="00000000" w:rsidP="005135EC">
      <w:pPr>
        <w:pStyle w:val="Footnote"/>
        <w:bidi/>
        <w:rPr>
          <w:rFonts w:ascii="Narkisim" w:hAnsi="Narkisim"/>
        </w:rPr>
      </w:pPr>
      <w:r w:rsidRPr="005135EC">
        <w:rPr>
          <w:rFonts w:ascii="Narkisim" w:hAnsi="Narkisim"/>
          <w:rtl/>
        </w:rPr>
        <w:tab/>
        <w:t>וצ"ל דהאיסור גזל עכו"ם הוא משום מעשה הגזילה, וה"נ אסור ליקח דרך גזילה. אף שאין כאן לקיחת ממון.</w:t>
      </w:r>
    </w:p>
  </w:footnote>
  <w:footnote w:id="373">
    <w:p w14:paraId="734C287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 בזה חידוש דהוה בכלל לא תחנם, דלכאורה לא איירי בבא להנות את העכו"ם, אלא דמוותר דאינו רוצה לריב עמו. ואפ"ה גלי קרא דמחוייב לחשב ולדון עמו.</w:t>
      </w:r>
    </w:p>
  </w:footnote>
  <w:footnote w:id="374">
    <w:p w14:paraId="4BBA874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רא"ש</w:t>
      </w:r>
      <w:r w:rsidRPr="005135EC">
        <w:rPr>
          <w:rFonts w:ascii="Narkisim" w:hAnsi="Narkisim"/>
          <w:rtl/>
        </w:rPr>
        <w:t xml:space="preserve"> (בשיטמ"ק) פי' יגלום, שיעשנו כגולם. וה</w:t>
      </w:r>
      <w:r w:rsidRPr="005135EC">
        <w:rPr>
          <w:rFonts w:ascii="Narkisim" w:hAnsi="Narkisim"/>
          <w:b/>
          <w:bCs/>
          <w:rtl/>
        </w:rPr>
        <w:t>רשב"א</w:t>
      </w:r>
      <w:r w:rsidRPr="005135EC">
        <w:rPr>
          <w:rFonts w:ascii="Narkisim" w:hAnsi="Narkisim"/>
          <w:rtl/>
        </w:rPr>
        <w:t xml:space="preserve"> כת' דהוה מלשון גולמי כלי עץ, כל דבר שאינו נגמר קרוי גולם. ולפיכך אמרו כאן מניין שלא יחסר מגאולתו אלא יחשבו וידקדקו עמו ויתן לו כל מה שהוא חייב לו ת"ל וחשב.</w:t>
      </w:r>
    </w:p>
  </w:footnote>
  <w:footnote w:id="375">
    <w:p w14:paraId="4DE45B1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ולפרש"י ר' עקיבא דרש כן מהרישא, שלא ימשכו מדכתיב גאולה תהיה לו. ולא שייך להא דיכול יגלום וקרא ד'וחישב'.</w:t>
      </w:r>
    </w:p>
  </w:footnote>
  <w:footnote w:id="376">
    <w:p w14:paraId="4C86CF2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פ</w:t>
      </w:r>
      <w:r w:rsidRPr="005135EC">
        <w:rPr>
          <w:rFonts w:ascii="Narkisim" w:hAnsi="Narkisim"/>
          <w:b/>
          <w:bCs/>
          <w:rtl/>
        </w:rPr>
        <w:t>רש"י</w:t>
      </w:r>
      <w:r w:rsidRPr="005135EC">
        <w:rPr>
          <w:rFonts w:ascii="Narkisim" w:hAnsi="Narkisim"/>
          <w:rtl/>
        </w:rPr>
        <w:t xml:space="preserve"> דאין עובד ע"ז, ואוכל נבילות. ובגמ' (ע"ז סד:) לדעת ר"מ סגי שקיבל עליו שלא לעבוד ע"ז. ולחכמים קיבל כל ז' מצוות [בפני בי"ד], ואחרים אומרים שקיבל כל המצוות, מלבד איסור נבילות. וה</w:t>
      </w:r>
      <w:r w:rsidRPr="005135EC">
        <w:rPr>
          <w:rFonts w:ascii="Narkisim" w:hAnsi="Narkisim"/>
          <w:b/>
          <w:bCs/>
          <w:rtl/>
        </w:rPr>
        <w:t>אחרונים</w:t>
      </w:r>
      <w:r w:rsidRPr="005135EC">
        <w:rPr>
          <w:rFonts w:ascii="Narkisim" w:hAnsi="Narkisim"/>
          <w:rtl/>
        </w:rPr>
        <w:t xml:space="preserve"> הק' ד</w:t>
      </w:r>
      <w:r w:rsidRPr="005135EC">
        <w:rPr>
          <w:rFonts w:ascii="Narkisim" w:hAnsi="Narkisim"/>
          <w:b/>
          <w:bCs/>
          <w:rtl/>
        </w:rPr>
        <w:t>רש"י</w:t>
      </w:r>
      <w:r w:rsidRPr="005135EC">
        <w:rPr>
          <w:rFonts w:ascii="Narkisim" w:hAnsi="Narkisim"/>
          <w:rtl/>
        </w:rPr>
        <w:t xml:space="preserve"> (כאן ובהרבה מקומות) נקט דוקא דאין עובד ע"ז, וכר' מאיר. וע' באר שבע סנהדרין צו: ועוד אחרונים.</w:t>
      </w:r>
    </w:p>
  </w:footnote>
  <w:footnote w:id="377">
    <w:p w14:paraId="6AC5F08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וכ"מ מדברי הרמב"ם (מלכים י יב) שדנים אותו בדיניהם, ולא בדיני ישראל.</w:t>
      </w:r>
    </w:p>
  </w:footnote>
  <w:footnote w:id="378">
    <w:p w14:paraId="46A9FB7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לאו דבל תלין אינו נוהג בו.</w:t>
      </w:r>
    </w:p>
  </w:footnote>
  <w:footnote w:id="379">
    <w:p w14:paraId="0221889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ר"ן</w:t>
      </w:r>
      <w:r w:rsidRPr="005135EC">
        <w:rPr>
          <w:rFonts w:ascii="Narkisim" w:hAnsi="Narkisim"/>
          <w:rtl/>
        </w:rPr>
        <w:t xml:space="preserve"> ציין למ"ד (ב"מ קיא:) דגזל עכו"ם מותר, וכת' דמשמע לו דכן ההלכה דמותר מדאורייתא. והביא דאף דעת הרמב"ם דגזילו אסור רק מדרבנן [ורק גניבה אסור מדאורייתא].</w:t>
      </w:r>
    </w:p>
  </w:footnote>
  <w:footnote w:id="380">
    <w:p w14:paraId="5B8283D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והגירסא לפנינו בתוס' בענין זה דשור שלנו שנגח של עכו"ם. וזה ילפי' דפטור משום עמד ויתר. וקשה דהוה השמטת הלוואתו דלא מצאנו מאן דאסר.</w:t>
      </w:r>
    </w:p>
    <w:p w14:paraId="3909A229" w14:textId="77777777" w:rsidR="00322A92" w:rsidRPr="005135EC" w:rsidRDefault="00000000" w:rsidP="005135EC">
      <w:pPr>
        <w:pStyle w:val="Footnote"/>
        <w:bidi/>
        <w:rPr>
          <w:rFonts w:ascii="Narkisim" w:hAnsi="Narkisim"/>
        </w:rPr>
      </w:pPr>
      <w:r w:rsidRPr="005135EC">
        <w:rPr>
          <w:rFonts w:ascii="Narkisim" w:hAnsi="Narkisim"/>
          <w:rtl/>
        </w:rPr>
        <w:tab/>
        <w:t>אבל ה</w:t>
      </w:r>
      <w:r w:rsidRPr="005135EC">
        <w:rPr>
          <w:rFonts w:ascii="Narkisim" w:hAnsi="Narkisim"/>
          <w:b/>
          <w:bCs/>
          <w:rtl/>
        </w:rPr>
        <w:t>מהרש"ל</w:t>
      </w:r>
      <w:r w:rsidRPr="005135EC">
        <w:rPr>
          <w:rFonts w:ascii="Narkisim" w:hAnsi="Narkisim"/>
          <w:rtl/>
        </w:rPr>
        <w:t xml:space="preserve"> הגיה בענין זה דשור שלהם נגח שור שלנו. דמדינא רעהו דוקא, ומחייבים את העכו"ם משום עמד ויתר. [ובזה כוונת התוס' דהפקירו ממונו דוקא להתחייב בנזקים, ובשאר מידי לא מצאנו].</w:t>
      </w:r>
    </w:p>
  </w:footnote>
  <w:footnote w:id="381">
    <w:p w14:paraId="419EC67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וכמ"ש רש"י שם.</w:t>
      </w:r>
    </w:p>
  </w:footnote>
  <w:footnote w:id="382">
    <w:p w14:paraId="0330158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יש"ש</w:t>
      </w:r>
      <w:r w:rsidRPr="005135EC">
        <w:rPr>
          <w:rFonts w:ascii="Narkisim" w:hAnsi="Narkisim"/>
          <w:rtl/>
        </w:rPr>
        <w:t xml:space="preserve"> (כ) ביאר דאסור משום שירחיק עצמו מן הכיעור, ויאכל וישתה את שלו. ולא ירגיל את עצמו בגניבה וגזילה.</w:t>
      </w:r>
    </w:p>
  </w:footnote>
  <w:footnote w:id="383">
    <w:p w14:paraId="66B6972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דתוס' הק' על הא דאיתא (שם) דלא איצטריך קרא בגזל, אלא ילפי' מרבית ואונאה. ותוס' הק' דא"כ מנלן לאסור גזל עכו"ם, דנכרי נתמעטו מדין ריבית ואונאה. ו</w:t>
      </w:r>
      <w:r w:rsidRPr="005135EC">
        <w:rPr>
          <w:rFonts w:ascii="Narkisim" w:hAnsi="Narkisim"/>
          <w:b/>
          <w:bCs/>
          <w:rtl/>
        </w:rPr>
        <w:t>תוס</w:t>
      </w:r>
      <w:r w:rsidRPr="005135EC">
        <w:rPr>
          <w:rFonts w:ascii="Narkisim" w:hAnsi="Narkisim"/>
          <w:rtl/>
        </w:rPr>
        <w:t>' תי' דהוה אסרינן גזל כנעני מקרא דואכלת את כל העמים, דבזמן שאינן מסורין בידך אסור. כדברי רב הונא.</w:t>
      </w:r>
    </w:p>
    <w:p w14:paraId="05D1E5CE" w14:textId="77777777" w:rsidR="00322A92" w:rsidRPr="005135EC" w:rsidRDefault="00000000" w:rsidP="005135EC">
      <w:pPr>
        <w:pStyle w:val="Footnote"/>
        <w:bidi/>
        <w:rPr>
          <w:rFonts w:ascii="Narkisim" w:hAnsi="Narkisim"/>
        </w:rPr>
      </w:pPr>
      <w:r w:rsidRPr="005135EC">
        <w:rPr>
          <w:rFonts w:ascii="Narkisim" w:hAnsi="Narkisim"/>
          <w:rtl/>
        </w:rPr>
        <w:tab/>
        <w:t>ותוס' העמידו קושייתם למ"ד (ב"מ קיא:) דגזל עכו"ם מותר, אמאי איצטריך קרא להתיר, תיפו"ל דליכא קרא לאסור. וה</w:t>
      </w:r>
      <w:r w:rsidRPr="005135EC">
        <w:rPr>
          <w:rFonts w:ascii="Narkisim" w:hAnsi="Narkisim"/>
          <w:b/>
          <w:bCs/>
          <w:rtl/>
        </w:rPr>
        <w:t>תוס' הרא"ש</w:t>
      </w:r>
      <w:r w:rsidRPr="005135EC">
        <w:rPr>
          <w:rFonts w:ascii="Narkisim" w:hAnsi="Narkisim"/>
          <w:rtl/>
        </w:rPr>
        <w:t xml:space="preserve"> (ב"מ קיא:, הו' בשיטמ"ק שם סא.) כת' א"נ אי לא שרייה קרא לגזל הנכרי הוה מוקמינן לא תגזול בגזל הנכרי, ולא להעמיד בישראל ללאוי יתירי. וכ"כ ה</w:t>
      </w:r>
      <w:r w:rsidRPr="005135EC">
        <w:rPr>
          <w:rFonts w:ascii="Narkisim" w:hAnsi="Narkisim"/>
          <w:b/>
          <w:bCs/>
          <w:rtl/>
        </w:rPr>
        <w:t>מהרש"א</w:t>
      </w:r>
      <w:r w:rsidRPr="005135EC">
        <w:rPr>
          <w:rFonts w:ascii="Narkisim" w:hAnsi="Narkisim"/>
          <w:rtl/>
        </w:rPr>
        <w:t xml:space="preserve"> (שם סא.).</w:t>
      </w:r>
    </w:p>
    <w:p w14:paraId="6069B526"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גר"ח מוואלאזין</w:t>
      </w:r>
      <w:r w:rsidRPr="005135EC">
        <w:rPr>
          <w:rFonts w:ascii="Narkisim" w:hAnsi="Narkisim"/>
          <w:rtl/>
        </w:rPr>
        <w:t xml:space="preserve"> (חוט המשולש א יז) הביא ע"פ דבריהם דהגמ' (שם סא.) קאי למ"ד גזל עכו"ם מותר. אבל למ"ד גזילו אסור מן התורה איצטריך להכי לאו בגזל, דגזל כותי לא אתי מריבית ואונאה. וכת' עפ"ז האמת יורה דרכו דמאן דס"ל דגזילו אסור מן התורה עובר עליו בלאו ממש. [ודלא כפשטות דברי התוס', וכנ"ל].</w:t>
      </w:r>
    </w:p>
  </w:footnote>
  <w:footnote w:id="384">
    <w:p w14:paraId="52575E2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רמב"ם</w:t>
      </w:r>
      <w:r w:rsidRPr="005135EC">
        <w:rPr>
          <w:rFonts w:ascii="Narkisim" w:hAnsi="Narkisim"/>
          <w:rtl/>
        </w:rPr>
        <w:t xml:space="preserve"> (גניבה ז ח) כת' אף לענין מידות ומשקלות, דא' הנושא ונותן עם ישראל או עם הגוי אם מדד או שקל בחסר עובר בלא תעשה וחייב להחזיר. ואסור להטעותו. וכן ה</w:t>
      </w:r>
      <w:r w:rsidRPr="005135EC">
        <w:rPr>
          <w:rFonts w:ascii="Narkisim" w:hAnsi="Narkisim"/>
          <w:b/>
          <w:bCs/>
          <w:rtl/>
        </w:rPr>
        <w:t>רמב"ם</w:t>
      </w:r>
      <w:r w:rsidRPr="005135EC">
        <w:rPr>
          <w:rFonts w:ascii="Narkisim" w:hAnsi="Narkisim"/>
          <w:rtl/>
        </w:rPr>
        <w:t xml:space="preserve"> (פיה"מ כלים יב ז) האריך עד"ז.</w:t>
      </w:r>
    </w:p>
    <w:p w14:paraId="7CC4C959"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ה"ה</w:t>
      </w:r>
      <w:r w:rsidRPr="005135EC">
        <w:rPr>
          <w:rFonts w:ascii="Narkisim" w:hAnsi="Narkisim"/>
          <w:rtl/>
        </w:rPr>
        <w:t xml:space="preserve"> (ז ח) כת' דדין העכו"ם כבר בארתיו פ"א מהלכות אלו. והמחנ"א הביא דס"ל דאף גזל עכו"ם הוה לאו גמור. [אך לדעת הר"ן י"ל דלהטעות במידה ומשקל שייך לענין גניבה ולא לגזילה].</w:t>
      </w:r>
    </w:p>
  </w:footnote>
  <w:footnote w:id="385">
    <w:p w14:paraId="246D55D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כת' מיהו לענין דינא הכריע המהרש"ל (כאן) כפרש"י סנהדרין דאינו אלא מדרבנן.</w:t>
      </w:r>
    </w:p>
  </w:footnote>
  <w:footnote w:id="386">
    <w:p w14:paraId="1182F25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סמ"ע</w:t>
      </w:r>
      <w:r w:rsidRPr="005135EC">
        <w:rPr>
          <w:rFonts w:ascii="Narkisim" w:hAnsi="Narkisim"/>
          <w:rtl/>
        </w:rPr>
        <w:t xml:space="preserve"> (שמח ה) דומיא דגזל דגוי דאסור. וכ"כ ה</w:t>
      </w:r>
      <w:r w:rsidRPr="005135EC">
        <w:rPr>
          <w:rFonts w:ascii="Narkisim" w:hAnsi="Narkisim"/>
          <w:b/>
          <w:bCs/>
          <w:rtl/>
        </w:rPr>
        <w:t>גר"א</w:t>
      </w:r>
      <w:r w:rsidRPr="005135EC">
        <w:rPr>
          <w:rFonts w:ascii="Narkisim" w:hAnsi="Narkisim"/>
          <w:rtl/>
        </w:rPr>
        <w:t xml:space="preserve"> (שמח ח).</w:t>
      </w:r>
    </w:p>
    <w:p w14:paraId="6798009E"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גר"א</w:t>
      </w:r>
      <w:r w:rsidRPr="005135EC">
        <w:rPr>
          <w:rFonts w:ascii="Narkisim" w:hAnsi="Narkisim"/>
          <w:rtl/>
        </w:rPr>
        <w:t xml:space="preserve"> (בליק' הרמב"ם) כתב דמש"כ הרמב"ם דלוקה בגניבה, לאו דוקא. דהוה איסור עשה [מהך גילוי]. [אבל הש"ך לכאורה נקט דהוה לאו גמור].</w:t>
      </w:r>
    </w:p>
  </w:footnote>
  <w:footnote w:id="387">
    <w:p w14:paraId="4D5CA7C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ודעת ה</w:t>
      </w:r>
      <w:r w:rsidRPr="005135EC">
        <w:rPr>
          <w:rFonts w:ascii="Narkisim" w:hAnsi="Narkisim"/>
          <w:b/>
          <w:bCs/>
          <w:rtl/>
        </w:rPr>
        <w:t>יראים</w:t>
      </w:r>
      <w:r w:rsidRPr="005135EC">
        <w:rPr>
          <w:rFonts w:ascii="Narkisim" w:hAnsi="Narkisim"/>
          <w:rtl/>
        </w:rPr>
        <w:t xml:space="preserve"> (קכד, הו' בסמוך) להיפך, דאף מ"ד דאסור גזל עכו"ם, גניבת עכו"ם היכא דלא יודע מותר. דהוה כמו טעותו. [וכן תוס' (ד"ה הכי קאמינא) העלו צד דגניבה מותר, כיון שאינו יודע. אלא שתוס' דחו דיש חילול ה' כשידע לבסוף].</w:t>
      </w:r>
    </w:p>
  </w:footnote>
  <w:footnote w:id="388">
    <w:p w14:paraId="769C88B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נוב"י</w:t>
      </w:r>
      <w:r w:rsidRPr="005135EC">
        <w:rPr>
          <w:rFonts w:ascii="Narkisim" w:hAnsi="Narkisim"/>
          <w:rtl/>
        </w:rPr>
        <w:t xml:space="preserve"> (יו"ד ק' פא) ביאר דגזל סמיך ליה רעך. אבל גניבה כתיב סתם, אפי' עכו"ם.</w:t>
      </w:r>
    </w:p>
  </w:footnote>
  <w:footnote w:id="389">
    <w:p w14:paraId="6E35495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והמנח"ח ביאר דהתורה לא אסרה לא תגנוב משום דין ממון לבד, דהא אף שלו אסור ליכנס לקחת דרך גניבה, וכדברי בן בג בג (לעיל כז:). ואף גונב ע"מ למיקט אסור (כדאי' ב"מ סב.). אלא התורה אסרה עצם המדה הגרועה הזאת. ולא רק משום דין ממון.</w:t>
      </w:r>
    </w:p>
    <w:p w14:paraId="0D4A7FDF" w14:textId="77777777" w:rsidR="00322A92" w:rsidRPr="005135EC" w:rsidRDefault="00000000" w:rsidP="005135EC">
      <w:pPr>
        <w:pStyle w:val="Footnote"/>
        <w:bidi/>
        <w:rPr>
          <w:rFonts w:ascii="Narkisim" w:hAnsi="Narkisim"/>
        </w:rPr>
      </w:pPr>
      <w:r w:rsidRPr="005135EC">
        <w:rPr>
          <w:rFonts w:ascii="Narkisim" w:hAnsi="Narkisim"/>
          <w:rtl/>
        </w:rPr>
        <w:tab/>
        <w:t>ואף דהפקירה תורה ממון עכו"ם, מ"מ גניבה אסור. כדי שלא ילמוד מדה הגרועה הזאת, והקפידה תורה שלא ירגיל בזה. ודן א"כ אף פחות משווה פרוטה יעבור.</w:t>
      </w:r>
    </w:p>
  </w:footnote>
  <w:footnote w:id="390">
    <w:p w14:paraId="7E18409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ב</w:t>
      </w:r>
      <w:r w:rsidRPr="005135EC">
        <w:rPr>
          <w:rFonts w:ascii="Narkisim" w:hAnsi="Narkisim"/>
          <w:b/>
          <w:bCs/>
          <w:rtl/>
        </w:rPr>
        <w:t>חי' הר"ן</w:t>
      </w:r>
      <w:r w:rsidRPr="005135EC">
        <w:rPr>
          <w:rFonts w:ascii="Narkisim" w:hAnsi="Narkisim"/>
          <w:rtl/>
        </w:rPr>
        <w:t xml:space="preserve"> (סנהדרין נז. הנ"ל) דייק כן מדברי הרמב"ם.</w:t>
      </w:r>
    </w:p>
  </w:footnote>
  <w:footnote w:id="391">
    <w:p w14:paraId="0372ABA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ה</w:t>
      </w:r>
      <w:r w:rsidRPr="005135EC">
        <w:rPr>
          <w:rFonts w:ascii="Narkisim" w:hAnsi="Narkisim"/>
          <w:b/>
          <w:bCs/>
          <w:rtl/>
        </w:rPr>
        <w:t>יש"ש</w:t>
      </w:r>
      <w:r w:rsidRPr="005135EC">
        <w:rPr>
          <w:rFonts w:ascii="Narkisim" w:hAnsi="Narkisim"/>
          <w:rtl/>
        </w:rPr>
        <w:t xml:space="preserve"> נסתפק בזה, דהוכיח דגזל עכו"ם אינו בכלל לאו דלא תגזול, וכן לא תגנוב. וכת' דלכאורה אסור מדרבנן, דדרשת 'ואכלת את כל העמים' אינו אלא אסמכתא בעלמא הוא [והביא דברי רש"י סנהדרין]. ואף אם ת"ל דדרשה גמורה היא, מ"מ אינו אלא לאיסורא. [ולא אמרי' אהדרא קרא ללאו דגזל].</w:t>
      </w:r>
    </w:p>
  </w:footnote>
  <w:footnote w:id="392">
    <w:p w14:paraId="612F4A7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ולשון רש"י משמע דיש מי שמתיר אף מדרבנן. והיינו המ"ד בסוגיין [ולשיטתו כנ"ל]. דאילו בגמ' (ב"מ קיא:) קאי בדרשות הפסוקים [מדאורייתא, ולא מצאנו שהתירו לדינא], וכן בגמ' ב"מ פז: ובכורות יג:.</w:t>
      </w:r>
    </w:p>
  </w:footnote>
  <w:footnote w:id="393">
    <w:p w14:paraId="6E49285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ב</w:t>
      </w:r>
      <w:r w:rsidRPr="005135EC">
        <w:rPr>
          <w:rFonts w:ascii="Narkisim" w:hAnsi="Narkisim"/>
          <w:b/>
          <w:bCs/>
          <w:rtl/>
        </w:rPr>
        <w:t>חי' הר"ן</w:t>
      </w:r>
      <w:r w:rsidRPr="005135EC">
        <w:rPr>
          <w:rFonts w:ascii="Narkisim" w:hAnsi="Narkisim"/>
          <w:rtl/>
        </w:rPr>
        <w:t xml:space="preserve"> (סנהדרין שם) כת' דהברייתא (סנהדרין) אתיא אליבא דמ"ד דגזל כותי מותר מן התורה, ומיהו מדרבנן אסור מפני חילול השם. וכדאיתא בסוגיין. וכת' דמשמע מסתמא דהכי הלכה דגזל הכותי מותר מדאורייתא.</w:t>
      </w:r>
    </w:p>
  </w:footnote>
  <w:footnote w:id="394">
    <w:p w14:paraId="079DCC1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ומשמע אף במקום חילול ה'. וע"כ היינו ר' ישמעאל (בע"א) דבאין עליו בעקיפין, ולא חשש לחילול ה'.</w:t>
      </w:r>
    </w:p>
  </w:footnote>
  <w:footnote w:id="395">
    <w:p w14:paraId="4BABDF5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ורש"י יישב עד"ז הדיוק בברייתא (שם) דמש"ה לא נקט דישראל בנכרי פטור, דמשמע פטור ואסור. והוא סבר כמ"ד מותר ממש.</w:t>
      </w:r>
    </w:p>
  </w:footnote>
  <w:footnote w:id="396">
    <w:p w14:paraId="1BA38A3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ולדברי </w:t>
      </w:r>
      <w:r w:rsidRPr="005135EC">
        <w:rPr>
          <w:rFonts w:ascii="Narkisim" w:hAnsi="Narkisim"/>
          <w:b/>
          <w:bCs/>
          <w:rtl/>
        </w:rPr>
        <w:t>תוס</w:t>
      </w:r>
      <w:r w:rsidRPr="005135EC">
        <w:rPr>
          <w:rFonts w:ascii="Narkisim" w:hAnsi="Narkisim"/>
          <w:rtl/>
        </w:rPr>
        <w:t>' (ב"מ סא. הנ"ל) ליכא אזהרה, כיון דאין ללמוד מרבית ואונאה. ולאו דלא תגזול קאי בכובש שכר שכיר, כיון דלא איצטריך לגזל. ולכאורה לדברי רש"י לאו דלא תגזול קאי ג"כ אגזילה, ולא עקרי</w:t>
      </w:r>
    </w:p>
  </w:footnote>
  <w:footnote w:id="397">
    <w:p w14:paraId="6BF9F44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דכתיב לא תעשק את רעך ולא תגזל וגו'. ויל"ד דעושק הוא הפקעת הלוואתו. ואפשר דכוונת רש"י דדרשי' רעך אף 'לא תגזול', ונתמעט כל גזל דדוקא רעך ולא עכו"ם.</w:t>
      </w:r>
    </w:p>
    <w:p w14:paraId="6F1D76F9" w14:textId="77777777" w:rsidR="00322A92" w:rsidRPr="005135EC" w:rsidRDefault="00000000" w:rsidP="005135EC">
      <w:pPr>
        <w:pStyle w:val="Footnote"/>
        <w:bidi/>
        <w:rPr>
          <w:rFonts w:ascii="Narkisim" w:hAnsi="Narkisim"/>
        </w:rPr>
      </w:pPr>
      <w:r w:rsidRPr="005135EC">
        <w:rPr>
          <w:rFonts w:ascii="Narkisim" w:hAnsi="Narkisim"/>
          <w:rtl/>
        </w:rPr>
        <w:tab/>
        <w:t>אבל ה</w:t>
      </w:r>
      <w:r w:rsidRPr="005135EC">
        <w:rPr>
          <w:rFonts w:ascii="Narkisim" w:hAnsi="Narkisim"/>
          <w:b/>
          <w:bCs/>
          <w:rtl/>
        </w:rPr>
        <w:t>שעה"מ</w:t>
      </w:r>
      <w:r w:rsidRPr="005135EC">
        <w:rPr>
          <w:rFonts w:ascii="Narkisim" w:hAnsi="Narkisim"/>
          <w:rtl/>
        </w:rPr>
        <w:t xml:space="preserve"> (גזילה א ב) כת' דרש"י קאי אהפקעת הלוואתו, דקאי א'לא תעשוק' דהוא עושק שכר שכיר. ובזה כת' דאיכא מאן דאסר מדרבנן משום חילול ה'. אבל גזל גמור י"ל דלכו"ע אסור מדאורייתא [אף לרש"י]. [ולפ"ז הברייתא סנהדרין דגזילה וגניבה איירי דוקא באופנים של הפקעת הלוואתו].</w:t>
      </w:r>
    </w:p>
  </w:footnote>
  <w:footnote w:id="398">
    <w:p w14:paraId="586A225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ב</w:t>
      </w:r>
      <w:r w:rsidRPr="005135EC">
        <w:rPr>
          <w:rFonts w:ascii="Narkisim" w:hAnsi="Narkisim"/>
          <w:b/>
          <w:bCs/>
          <w:rtl/>
        </w:rPr>
        <w:t>חוט המשולש</w:t>
      </w:r>
      <w:r w:rsidRPr="005135EC">
        <w:rPr>
          <w:rFonts w:ascii="Narkisim" w:hAnsi="Narkisim"/>
          <w:rtl/>
        </w:rPr>
        <w:t xml:space="preserve"> (יד) כת' דכוונת רש"י למח' ר' ישמעאל ור"ע (בע"א) אי אסור {מדרבנן} משום חילול ה' [וכרב יוסף דנח' אף בגזל ממש. וק"ק דנקט דלא כדעת רבא דאיירי דוקא השמטת הלוואתו]. ולעולם יש תנא נוסף {ר' שמעון, וכן רב הונא} דאוסר מדאורייתא.</w:t>
      </w:r>
    </w:p>
  </w:footnote>
  <w:footnote w:id="399">
    <w:p w14:paraId="7AB5705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(אה"ע כח ה) ציין מקור לדברי רש"י מהירושלמי (לעיל ד, הו' בע"א) במעשה דאסטרטיוטות, דר"ג גזר על גזילת עכו"ם שיהא אסור מפני חילול השם. והגר"א כת' אבל י"ל דאתי כמ"ד גזל הגוי מותר. ואפ"ה אסור מדרבנן משום חילול ה'.</w:t>
      </w:r>
    </w:p>
  </w:footnote>
  <w:footnote w:id="400">
    <w:p w14:paraId="1DA3FE5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דכ"ה להדיא (ב"מ פז:) דמ"ד דאורייתא יליף מקרא.</w:t>
      </w:r>
    </w:p>
  </w:footnote>
  <w:footnote w:id="401">
    <w:p w14:paraId="376235B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דאיסור דמצינו לאוין מפורשים לטובת הגוים, לא תתעמר בה ומכור לא תמכרנה בכסף. וכשצרין על ערי הנכרים נצטוינו להניח רוח אחת מבלי מצור לכל מי שירצה להמלט על נפשו כמ"ש הרמב"ם (מלכים ו ז). ואף בבע"ח בלתי מדברים נצטווינו על צערם מדאורייתא.</w:t>
      </w:r>
    </w:p>
  </w:footnote>
  <w:footnote w:id="402">
    <w:p w14:paraId="4DB27D1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החילוק לדעת הר"ן בין גנב [דגניבה מעכו"ם אסור] לגזלן.</w:t>
      </w:r>
    </w:p>
  </w:footnote>
  <w:footnote w:id="403">
    <w:p w14:paraId="537611F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w:t>
      </w:r>
      <w:r w:rsidRPr="005135EC">
        <w:rPr>
          <w:rFonts w:ascii="Narkisim" w:hAnsi="Narkisim"/>
          <w:b/>
          <w:bCs/>
          <w:rtl/>
        </w:rPr>
        <w:t>רמב"ן</w:t>
      </w:r>
      <w:r w:rsidRPr="005135EC">
        <w:rPr>
          <w:rFonts w:ascii="Narkisim" w:hAnsi="Narkisim"/>
          <w:rtl/>
        </w:rPr>
        <w:t xml:space="preserve"> (ב"מ ע: הו' בסמוך) הביא דאיצטריך מיעוט התם. ולולי המיעוט נקטינן דדיני התורה הוה בין לישראל ובין לעכו"ם.</w:t>
      </w:r>
    </w:p>
  </w:footnote>
  <w:footnote w:id="404">
    <w:p w14:paraId="739BB0B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בפשוטו מבואר ב</w:t>
      </w:r>
      <w:r w:rsidRPr="005135EC">
        <w:rPr>
          <w:rFonts w:ascii="Narkisim" w:hAnsi="Narkisim"/>
          <w:b/>
          <w:bCs/>
          <w:rtl/>
        </w:rPr>
        <w:t>רמב"ם</w:t>
      </w:r>
      <w:r w:rsidRPr="005135EC">
        <w:rPr>
          <w:rFonts w:ascii="Narkisim" w:hAnsi="Narkisim"/>
          <w:rtl/>
        </w:rPr>
        <w:t xml:space="preserve"> (גניבה א א) גבי גניבה, שהתורה חייבתו לשלם. וה</w:t>
      </w:r>
      <w:r w:rsidRPr="005135EC">
        <w:rPr>
          <w:rFonts w:ascii="Narkisim" w:hAnsi="Narkisim"/>
          <w:b/>
          <w:bCs/>
          <w:rtl/>
        </w:rPr>
        <w:t>רמב"ם</w:t>
      </w:r>
      <w:r w:rsidRPr="005135EC">
        <w:rPr>
          <w:rFonts w:ascii="Narkisim" w:hAnsi="Narkisim"/>
          <w:rtl/>
        </w:rPr>
        <w:t xml:space="preserve"> (גניבה ב א) כת' דהגונב את הגוי אינו משלם אלא קרן, דנתמעט שלם ישלם לרעהו, ולא לגוי. [וכן נתמעט הקדש מהך מיעוט, אך נח' ה</w:t>
      </w:r>
      <w:r w:rsidRPr="005135EC">
        <w:rPr>
          <w:rFonts w:ascii="Narkisim" w:hAnsi="Narkisim"/>
          <w:b/>
          <w:bCs/>
          <w:rtl/>
        </w:rPr>
        <w:t xml:space="preserve">אחרונים </w:t>
      </w:r>
      <w:r w:rsidRPr="005135EC">
        <w:rPr>
          <w:rFonts w:ascii="Narkisim" w:hAnsi="Narkisim"/>
          <w:rtl/>
        </w:rPr>
        <w:t>(ע' מה שהו' לעיל סב. וכ"מ) אי נתמעט מחיוב קרן או רק מחיוב כפל].</w:t>
      </w:r>
    </w:p>
  </w:footnote>
  <w:footnote w:id="405">
    <w:p w14:paraId="36D7CFC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xml:space="preserve"> (פסחים כט.) כת' דהגוזל מעכו"ם חייב באחריותו. ובפשוטו היינו למ"ד גזל עכו"ם אסור. אבל ב</w:t>
      </w:r>
      <w:r w:rsidRPr="005135EC">
        <w:rPr>
          <w:rFonts w:ascii="Narkisim" w:hAnsi="Narkisim"/>
          <w:b/>
          <w:bCs/>
          <w:rtl/>
        </w:rPr>
        <w:t>חי' ר' שמעון</w:t>
      </w:r>
      <w:r w:rsidRPr="005135EC">
        <w:rPr>
          <w:rFonts w:ascii="Narkisim" w:hAnsi="Narkisim"/>
          <w:rtl/>
        </w:rPr>
        <w:t xml:space="preserve"> (לט ד"ה ולפי דעתי) דייק דאף למ"ד גזל עכו"ם מותר, ה"מ בגדרי האיסורין, אבל בגדרי הממון חל עליו חוב השבה.</w:t>
      </w:r>
    </w:p>
  </w:footnote>
  <w:footnote w:id="406">
    <w:p w14:paraId="104AB0A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והמשך התוספתא הגוזל את הנכרי ונשבע לו ומת, אין מתכפר לו לפני חילול השם. והמג"א הק' שיחזיר לבניו [דעכו"ם יורש את אביו דבר תורה, כדאי' קידושין יז:]. ותי' דמ"מ יש חילול השם אצל אביו.</w:t>
      </w:r>
    </w:p>
  </w:footnote>
  <w:footnote w:id="407">
    <w:p w14:paraId="1C68BD3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ה</w:t>
      </w:r>
      <w:r w:rsidRPr="005135EC">
        <w:rPr>
          <w:rFonts w:ascii="Narkisim" w:hAnsi="Narkisim"/>
          <w:b/>
          <w:bCs/>
          <w:rtl/>
        </w:rPr>
        <w:t>ש"ך</w:t>
      </w:r>
      <w:r w:rsidRPr="005135EC">
        <w:rPr>
          <w:rFonts w:ascii="Narkisim" w:hAnsi="Narkisim"/>
          <w:rtl/>
        </w:rPr>
        <w:t xml:space="preserve"> כת' כשתעיין בתשובה שם תראה שאינו כן. וצ"ע.</w:t>
      </w:r>
    </w:p>
  </w:footnote>
  <w:footnote w:id="408">
    <w:p w14:paraId="792F645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חלק"מ</w:t>
      </w:r>
      <w:r w:rsidRPr="005135EC">
        <w:rPr>
          <w:rFonts w:ascii="Narkisim" w:hAnsi="Narkisim"/>
          <w:rtl/>
        </w:rPr>
        <w:t xml:space="preserve"> (שם) כת' מנ"ל לחלק לענין השבה בין גזל כותי לגזל ישראל, דילמא אף בכותי מדינא צריך להחזיר כל שהגזילה שלו בעין, והכותי לא נתייאש. [אבל היכא דלא הוה בעין הוה השמטת הלוואתו].</w:t>
      </w:r>
    </w:p>
  </w:footnote>
  <w:footnote w:id="409">
    <w:p w14:paraId="2A29E98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דאף בישראל לולי דכתיב עשה דוהשיב את הגזילה הו"א אף דעבר אלאו דלא תגנובו, איסורא דעבד עבד ואינו חייב בהשבה. ובישראל רחמנא נתקיה לעשה דוהשיב את הגזילה, אבל בגוי לא נתחדש השבה.</w:t>
      </w:r>
    </w:p>
  </w:footnote>
  <w:footnote w:id="410">
    <w:p w14:paraId="24F18EA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רמ"א</w:t>
      </w:r>
      <w:r w:rsidRPr="005135EC">
        <w:rPr>
          <w:rFonts w:ascii="Narkisim" w:hAnsi="Narkisim"/>
          <w:rtl/>
        </w:rPr>
        <w:t xml:space="preserve"> כת' דאי"צ להחזיר, ולא נקט דהאיסור לגזול משום חילול ה'.</w:t>
      </w:r>
    </w:p>
  </w:footnote>
  <w:footnote w:id="411">
    <w:p w14:paraId="61FB757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ודלא כדעת ה</w:t>
      </w:r>
      <w:r w:rsidRPr="005135EC">
        <w:rPr>
          <w:rFonts w:ascii="Narkisim" w:hAnsi="Narkisim"/>
          <w:b/>
          <w:bCs/>
          <w:rtl/>
        </w:rPr>
        <w:t>ב"ח</w:t>
      </w:r>
      <w:r w:rsidRPr="005135EC">
        <w:rPr>
          <w:rFonts w:ascii="Narkisim" w:hAnsi="Narkisim"/>
          <w:rtl/>
        </w:rPr>
        <w:t xml:space="preserve"> (יו"ד קמו, הו' בסמוך) דאבידת עכו"ם אינו נעשה ממונו.</w:t>
      </w:r>
    </w:p>
  </w:footnote>
  <w:footnote w:id="412">
    <w:p w14:paraId="06D712C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דנח' ה</w:t>
      </w:r>
      <w:r w:rsidRPr="005135EC">
        <w:rPr>
          <w:rFonts w:ascii="Narkisim" w:hAnsi="Narkisim"/>
          <w:b/>
          <w:bCs/>
          <w:rtl/>
        </w:rPr>
        <w:t>ראשונים</w:t>
      </w:r>
      <w:r w:rsidRPr="005135EC">
        <w:rPr>
          <w:rFonts w:ascii="Narkisim" w:hAnsi="Narkisim"/>
          <w:rtl/>
        </w:rPr>
        <w:t xml:space="preserve"> בהא דמהני קידושין בגזל ע"י יאוש וש"ר, האם סגי בזכיית האשה. או דנחשב שבא מחמת המקדש. ע"ע ר"ן (קידושין נו: כג. בדה"ר) ורא"ש (לעיל ז ב) וקצות (שנג א) ושאר אחרונים.</w:t>
      </w:r>
    </w:p>
    <w:p w14:paraId="03F92CE0"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ר' שמעון</w:t>
      </w:r>
      <w:r w:rsidRPr="005135EC">
        <w:rPr>
          <w:rFonts w:ascii="Narkisim" w:hAnsi="Narkisim"/>
          <w:rtl/>
        </w:rPr>
        <w:t xml:space="preserve"> (בהג' שם) הוסיף דנחשב שבא הממון ליד האשה מחמתו, כיון דהגזלן יש לו קניני גזילה, ויכול לעכב על האשה שלא תקח. וצריכה הקנאתו. [ואף דלא הוה ממון שלו].</w:t>
      </w:r>
    </w:p>
  </w:footnote>
  <w:footnote w:id="413">
    <w:p w14:paraId="093B3E2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חי' ר' שמעון</w:t>
      </w:r>
      <w:r w:rsidRPr="005135EC">
        <w:rPr>
          <w:rFonts w:ascii="Narkisim" w:hAnsi="Narkisim"/>
          <w:rtl/>
        </w:rPr>
        <w:t xml:space="preserve"> (שם ד) כת' דבגדרי הממון אף חל חיוב השבה בגזל עכו"ם. אלא דבגדרי המצווה ליכא מצוות השבה. ואפ"ה אהני דיני הממון שלא יוכל לזכות בממון. וביאר (שם ג) דס"ל דקניני ממון של עכו"ם שווין לקניני ישראל, רק מה שנוגע לענין איסור למ"ד גזל עכו"ם מותר חלוק גזל עכו"ם.</w:t>
      </w:r>
    </w:p>
  </w:footnote>
  <w:footnote w:id="414">
    <w:p w14:paraId="40CC418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w:t>
      </w:r>
      <w:r w:rsidRPr="005135EC">
        <w:rPr>
          <w:rFonts w:ascii="Narkisim" w:hAnsi="Narkisim"/>
          <w:b/>
          <w:bCs/>
          <w:rtl/>
        </w:rPr>
        <w:t>אחרונים</w:t>
      </w:r>
      <w:r w:rsidRPr="005135EC">
        <w:rPr>
          <w:rFonts w:ascii="Narkisim" w:hAnsi="Narkisim"/>
          <w:rtl/>
        </w:rPr>
        <w:t xml:space="preserve"> דנו דבהשמטת הלוואתו ליכא מעשה גזילה, ואין סיבה המפקעת את גוף החוב. ובזה י"ל דכו"ע מודו בה. [ואפשר דתלי בגדרי יאוש בחוב. ואכמ"ל].</w:t>
      </w:r>
    </w:p>
  </w:footnote>
  <w:footnote w:id="415">
    <w:p w14:paraId="76FA85F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[והנתיבות ציין לחידושיו עמ"ס תמורה]. וע"ע שיטמ"ק תמורה שם, ונתיבות (לד ה ושסא א) וקצות במשובב שם [הו' לעיל צג:]. {והנתיבות לא קאי לשיטתו}.</w:t>
      </w:r>
    </w:p>
  </w:footnote>
  <w:footnote w:id="416">
    <w:p w14:paraId="03F2889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והוסיף דאפי' למ"ד גזל עכו"ם אסור, מ"מ ליכא מצוות השבה [ע' מש"כ לעיל]. וקנה לגמרי. אלא דנתחייב לעכו"ם חיוב דמים.</w:t>
      </w:r>
    </w:p>
  </w:footnote>
  <w:footnote w:id="417">
    <w:p w14:paraId="0A6DAD6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דאילו אינו קנוי לו במה מקדשה, דלאו דידיה ולאו דידה הוא. שהרי אינה קונה את החפץ בקידושין זה, ואם בא אחר וחטף ממנה נראה דלא עבר איסור, כיון דלא זכתה ביה.</w:t>
      </w:r>
    </w:p>
  </w:footnote>
  <w:footnote w:id="418">
    <w:p w14:paraId="2CA1AE3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מדברי ה</w:t>
      </w:r>
      <w:r w:rsidRPr="005135EC">
        <w:rPr>
          <w:rFonts w:ascii="Narkisim" w:hAnsi="Narkisim"/>
          <w:b/>
          <w:bCs/>
          <w:rtl/>
        </w:rPr>
        <w:t>ר"ן</w:t>
      </w:r>
      <w:r w:rsidRPr="005135EC">
        <w:rPr>
          <w:rFonts w:ascii="Narkisim" w:hAnsi="Narkisim"/>
          <w:rtl/>
        </w:rPr>
        <w:t xml:space="preserve"> (קידושין נו: כג. בדה"ר) דאם קידשה בחליפי איסור הנאה דמקודשת כיון דלדידה שריא. וביאר דמקודשת כיון דהוא המציא לה הנאה המותרת לה מקודשת כמו בדבר עלי לשלטון. [וע"ע תוס' קידושין נב: וצ"ע].</w:t>
      </w:r>
    </w:p>
  </w:footnote>
  <w:footnote w:id="419">
    <w:p w14:paraId="51A477F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ואפשר דבנתיבות נקט דדוקא הגזלן עצמו [דבאיסורא אתא לידיה] לא זכה. אבל הלוקח מהגזלן קנה אף ליראים, ומש"ה אצל האשה המתקדשת הוה ממון גמור. [ואף דהוה קודם יאוש קנה].</w:t>
      </w:r>
    </w:p>
  </w:footnote>
  <w:footnote w:id="420">
    <w:p w14:paraId="2D9B740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וכדאי' (כתובות פו.) דפריעת בע"ח הוה רק מצוות עשה. ורש"י (שם) פי' משום הן צדק. [וה</w:t>
      </w:r>
      <w:r w:rsidRPr="005135EC">
        <w:rPr>
          <w:rFonts w:ascii="Narkisim" w:hAnsi="Narkisim"/>
          <w:b/>
          <w:bCs/>
          <w:rtl/>
        </w:rPr>
        <w:t>מנח"ח</w:t>
      </w:r>
      <w:r w:rsidRPr="005135EC">
        <w:rPr>
          <w:rFonts w:ascii="Narkisim" w:hAnsi="Narkisim"/>
          <w:rtl/>
        </w:rPr>
        <w:t xml:space="preserve"> (רכח ד) הק' דאי משום הן צדק, א"כ מ"ש בלווה מעכו"ם, האיך הותר הפקעת הלואת גוי ולבטל דיבורו].</w:t>
      </w:r>
    </w:p>
    <w:p w14:paraId="3FC02CCE" w14:textId="77777777" w:rsidR="00322A92" w:rsidRPr="005135EC" w:rsidRDefault="00000000" w:rsidP="005135EC">
      <w:pPr>
        <w:pStyle w:val="Footnote"/>
        <w:bidi/>
        <w:rPr>
          <w:rFonts w:ascii="Narkisim" w:hAnsi="Narkisim"/>
        </w:rPr>
      </w:pPr>
      <w:r w:rsidRPr="005135EC">
        <w:rPr>
          <w:rFonts w:ascii="Narkisim" w:hAnsi="Narkisim"/>
          <w:rtl/>
        </w:rPr>
        <w:tab/>
        <w:t>אבל ב</w:t>
      </w:r>
      <w:r w:rsidRPr="005135EC">
        <w:rPr>
          <w:rFonts w:ascii="Narkisim" w:hAnsi="Narkisim"/>
          <w:b/>
          <w:bCs/>
          <w:rtl/>
        </w:rPr>
        <w:t>שו"ת רדב"ז</w:t>
      </w:r>
      <w:r w:rsidRPr="005135EC">
        <w:rPr>
          <w:rFonts w:ascii="Narkisim" w:hAnsi="Narkisim"/>
          <w:rtl/>
        </w:rPr>
        <w:t xml:space="preserve"> (ב תרי) כת' דהרמב"ם לא מנה מצוות פריעת בע"ח, דס"ל דהוה בכלל 'והשיב את הגזילה'.</w:t>
      </w:r>
    </w:p>
  </w:footnote>
  <w:footnote w:id="421">
    <w:p w14:paraId="4A83AE0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דב</w:t>
      </w:r>
      <w:r w:rsidRPr="005135EC">
        <w:rPr>
          <w:rFonts w:ascii="Narkisim" w:hAnsi="Narkisim"/>
          <w:b/>
          <w:bCs/>
          <w:rtl/>
        </w:rPr>
        <w:t>ס' החינוך</w:t>
      </w:r>
      <w:r w:rsidRPr="005135EC">
        <w:rPr>
          <w:rFonts w:ascii="Narkisim" w:hAnsi="Narkisim"/>
          <w:rtl/>
        </w:rPr>
        <w:t xml:space="preserve"> (רכח) כת' דכל מי שחייב ממון לחבירו ועושק אותו עובר בלאו ד'לא תעשוק'. וה</w:t>
      </w:r>
      <w:r w:rsidRPr="005135EC">
        <w:rPr>
          <w:rFonts w:ascii="Narkisim" w:hAnsi="Narkisim"/>
          <w:b/>
          <w:bCs/>
          <w:rtl/>
        </w:rPr>
        <w:t>מנח"ח</w:t>
      </w:r>
      <w:r w:rsidRPr="005135EC">
        <w:rPr>
          <w:rFonts w:ascii="Narkisim" w:hAnsi="Narkisim"/>
          <w:rtl/>
        </w:rPr>
        <w:t xml:space="preserve"> (רכח ד) הק' דקי"ל דפריעת בע"ח הוה מצווה בעלמא. וה</w:t>
      </w:r>
      <w:r w:rsidRPr="005135EC">
        <w:rPr>
          <w:rFonts w:ascii="Narkisim" w:hAnsi="Narkisim"/>
          <w:b/>
          <w:bCs/>
          <w:rtl/>
        </w:rPr>
        <w:t>אחרונים</w:t>
      </w:r>
      <w:r w:rsidRPr="005135EC">
        <w:rPr>
          <w:rFonts w:ascii="Narkisim" w:hAnsi="Narkisim"/>
          <w:rtl/>
        </w:rPr>
        <w:t xml:space="preserve"> (דברי יחזקאל [נא ב], גר"י פערלא [בהג' למנח"ח], קוב"ש כתובות שיב) תי' דלא תגזול הוה רק כשלעולם לא יפרע, ופריעת בע"ח מצווה מחייב לפרוע לאלתר.</w:t>
      </w:r>
    </w:p>
    <w:p w14:paraId="38B74E08" w14:textId="77777777" w:rsidR="00322A92" w:rsidRPr="005135EC" w:rsidRDefault="00000000" w:rsidP="005135EC">
      <w:pPr>
        <w:pStyle w:val="Footnote"/>
        <w:bidi/>
        <w:rPr>
          <w:rFonts w:ascii="Narkisim" w:hAnsi="Narkisim"/>
        </w:rPr>
      </w:pPr>
      <w:r w:rsidRPr="005135EC">
        <w:rPr>
          <w:rFonts w:ascii="Narkisim" w:hAnsi="Narkisim"/>
          <w:rtl/>
        </w:rPr>
        <w:tab/>
        <w:t>ובגמ' (ב"מ קיא.) מבואר [גבי שכר שכיר] כשאומר יש לך בידי ואיני נותן לך עובר משום גזל.</w:t>
      </w:r>
    </w:p>
  </w:footnote>
  <w:footnote w:id="422">
    <w:p w14:paraId="6B39516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דאיסור גזל נלמד בהצד השווה מריבית ואונאה, ובעכו"ם שניהם מותרין.</w:t>
      </w:r>
    </w:p>
  </w:footnote>
  <w:footnote w:id="423">
    <w:p w14:paraId="10F608F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או כופר בפקדון, דמששלח יד בפקדון הוי גזלן.</w:t>
      </w:r>
    </w:p>
  </w:footnote>
  <w:footnote w:id="424">
    <w:p w14:paraId="49C18B2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ועד"ז כת' </w:t>
      </w:r>
      <w:r w:rsidRPr="005135EC">
        <w:rPr>
          <w:rFonts w:ascii="Narkisim" w:hAnsi="Narkisim"/>
          <w:b/>
          <w:bCs/>
          <w:rtl/>
        </w:rPr>
        <w:t>רש"י</w:t>
      </w:r>
      <w:r w:rsidRPr="005135EC">
        <w:rPr>
          <w:rFonts w:ascii="Narkisim" w:hAnsi="Narkisim"/>
          <w:rtl/>
        </w:rPr>
        <w:t xml:space="preserve"> (ר"ה כב., יומא עד., סנהדרין כו: ונז.) דאינו קרוי גזלן ליפסל לעדות אלא החוטף מיד איש. ו</w:t>
      </w:r>
      <w:r w:rsidRPr="005135EC">
        <w:rPr>
          <w:rFonts w:ascii="Narkisim" w:hAnsi="Narkisim"/>
          <w:b/>
          <w:bCs/>
          <w:rtl/>
        </w:rPr>
        <w:t>רש"י</w:t>
      </w:r>
      <w:r w:rsidRPr="005135EC">
        <w:rPr>
          <w:rFonts w:ascii="Narkisim" w:hAnsi="Narkisim"/>
          <w:rtl/>
        </w:rPr>
        <w:t xml:space="preserve"> (ב"מ כו:) כת' דאינו עובר בלא תגזול אלא בשעת נטילה.</w:t>
      </w:r>
    </w:p>
  </w:footnote>
  <w:footnote w:id="425">
    <w:p w14:paraId="2104E25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ויל"פ דלמסקנת הגמ' (ב"מ סא.) ליכא לאו בגזילה, אלא ילפי' בהצד השווה מריבית ואונאה. ופ</w:t>
      </w:r>
      <w:r w:rsidRPr="005135EC">
        <w:rPr>
          <w:rFonts w:ascii="Narkisim" w:hAnsi="Narkisim"/>
          <w:b/>
          <w:bCs/>
          <w:rtl/>
        </w:rPr>
        <w:t>רש"י</w:t>
      </w:r>
      <w:r w:rsidRPr="005135EC">
        <w:rPr>
          <w:rFonts w:ascii="Narkisim" w:hAnsi="Narkisim"/>
          <w:rtl/>
        </w:rPr>
        <w:t xml:space="preserve"> (שם) הצד השווה שמחסרו ממון. ובעכו"ם כיון דליכא איסור ריבית ואונאה בעכו"ם, א"כ אין איסור גזילה דחיסור ממון. אבל מעשה גזילה דויגזול את החנית ילפי' ממקום אחר.</w:t>
      </w:r>
    </w:p>
  </w:footnote>
  <w:footnote w:id="426">
    <w:p w14:paraId="536CD94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הביא דכ"כ ה</w:t>
      </w:r>
      <w:r w:rsidRPr="005135EC">
        <w:rPr>
          <w:rFonts w:ascii="Narkisim" w:hAnsi="Narkisim"/>
          <w:b/>
          <w:bCs/>
          <w:rtl/>
        </w:rPr>
        <w:t>חלק"מ</w:t>
      </w:r>
      <w:r w:rsidRPr="005135EC">
        <w:rPr>
          <w:rFonts w:ascii="Narkisim" w:hAnsi="Narkisim"/>
          <w:rtl/>
        </w:rPr>
        <w:t xml:space="preserve"> (כח כא וג) דמשכון שהגיע לידו בהיתירא הוה כהפקעת הלוואתו. אבל גזילה ממש וכעין גזל החנית אף בעכו"ם אין מקדשים בו אשה. [ודלא כ</w:t>
      </w:r>
      <w:r w:rsidRPr="005135EC">
        <w:rPr>
          <w:rFonts w:ascii="Narkisim" w:hAnsi="Narkisim"/>
          <w:b/>
          <w:bCs/>
          <w:rtl/>
        </w:rPr>
        <w:t>רמ"א</w:t>
      </w:r>
      <w:r w:rsidRPr="005135EC">
        <w:rPr>
          <w:rFonts w:ascii="Narkisim" w:hAnsi="Narkisim"/>
          <w:rtl/>
        </w:rPr>
        <w:t xml:space="preserve"> (כח א) דלמד מדברי מהר"י וייל דאף גזל עכו"ם גמור מקדשים בו אשה. ולכאורה הרמ"א נקט דמשכון לא הוה הפקעת הלוואתו].</w:t>
      </w:r>
    </w:p>
  </w:footnote>
  <w:footnote w:id="427">
    <w:p w14:paraId="11D894A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ל</w:t>
      </w:r>
      <w:r w:rsidRPr="005135EC">
        <w:rPr>
          <w:rFonts w:ascii="Narkisim" w:hAnsi="Narkisim"/>
          <w:b/>
          <w:bCs/>
          <w:rtl/>
        </w:rPr>
        <w:t>תוס</w:t>
      </w:r>
      <w:r w:rsidRPr="005135EC">
        <w:rPr>
          <w:rFonts w:ascii="Narkisim" w:hAnsi="Narkisim"/>
          <w:rtl/>
        </w:rPr>
        <w:t>' (ב"מ כו:) גבי נטלה ע"מ להחזירה אינו עובר אלא משום השב תשיבם. דהיכא דנתכוון לגזול לאחר שנתייאשו הבעלים אינו עובר משום גזל. [ואף דאינו רשאי לזכות בו משום חיוב השבה. ודלא כרמב"ן (ב"מ שם) דלא חל יאוש כיון דהוה ברשותו].</w:t>
      </w:r>
    </w:p>
  </w:footnote>
  <w:footnote w:id="428">
    <w:p w14:paraId="3CCB509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רמ"א</w:t>
      </w:r>
      <w:r w:rsidRPr="005135EC">
        <w:rPr>
          <w:rFonts w:ascii="Narkisim" w:hAnsi="Narkisim"/>
          <w:rtl/>
        </w:rPr>
        <w:t xml:space="preserve"> (רפג א) כת' ישראל שהיה חייב לעובד כוכבים ומת, אם העכו"ם אין יודעין מזה אינו חייב לפרוע ליורשיו. [בהלוואה, דהוה השמטת הלוואתו].</w:t>
      </w:r>
    </w:p>
  </w:footnote>
  <w:footnote w:id="429">
    <w:p w14:paraId="5EDF71B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מבואר דכשתובעים אותו מקרי גזל, דהוה כופר בפקדון דמקרי גזלן (וכנ"ל).</w:t>
      </w:r>
    </w:p>
  </w:footnote>
  <w:footnote w:id="430">
    <w:p w14:paraId="3D1B6B6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והתומים הביא דכן משמע להדיא בשו"ת מהר"י וייל (קלח, הו' לעיל).</w:t>
      </w:r>
    </w:p>
  </w:footnote>
  <w:footnote w:id="431">
    <w:p w14:paraId="5FF41F0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 (חולין צד.) דאסור לגנוב דעת העכו"ם.</w:t>
      </w:r>
    </w:p>
    <w:p w14:paraId="3357AD8E" w14:textId="77777777" w:rsidR="00322A92" w:rsidRPr="005135EC" w:rsidRDefault="00000000" w:rsidP="005135EC">
      <w:pPr>
        <w:pStyle w:val="Footnote"/>
        <w:bidi/>
        <w:rPr>
          <w:rFonts w:ascii="Narkisim" w:hAnsi="Narkisim"/>
        </w:rPr>
      </w:pPr>
      <w:r w:rsidRPr="005135EC">
        <w:rPr>
          <w:rFonts w:ascii="Narkisim" w:hAnsi="Narkisim"/>
          <w:rtl/>
        </w:rPr>
        <w:tab/>
        <w:t>וצ"ב אמאי נקט משום גניבת דעת. ולכאורה מבואר דס"ל דמשום גזל עכו"ם יש להתיר כיון שהגיע לידו בהיתר. אלא משום שסמך עליו ומסר לידו בתורת שמירה אסור משום גניבת דעת. [ועפ"ז יש ליישב הא דמהני דדעתו לשקועי, ע' בסמוך].</w:t>
      </w:r>
    </w:p>
  </w:footnote>
  <w:footnote w:id="432">
    <w:p w14:paraId="45AA022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(יו"ד קכ יט) ביאר המנהג דס"ל דבמה שמשתמש אין בזה משום גניבת דעת העכ"ם. [לכאורה כוונתו דלא סמך עליו בזה].</w:t>
      </w:r>
    </w:p>
  </w:footnote>
  <w:footnote w:id="433">
    <w:p w14:paraId="26210BF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דבגמ' (ע"ז עה:) מבואר דהאמוראים השתמשו במשכונות. והב"ח דחה דהתם דעת העכו"ם לשקועיה, ואמרי' משכנתא כזביני. והט"ז חלק דעכ"פ לא עשה קנין. ובמשכן דישראל פשיטא שדברים אלו לא מועילים.</w:t>
      </w:r>
    </w:p>
  </w:footnote>
  <w:footnote w:id="434">
    <w:p w14:paraId="5CD4403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דאפי' אם יכול לעשות טצדקי ולעכבו כולו לעצמו אין בזה איסור, כיון שמסרו לו בשביל הלוואתו והוא כבר תחת ידו בהיתר. [ומבואר בדבריו דהתיר אף לעכב את המשכון, עכ"פ היכא דהעכו"ם לא ידע מזה. ולא רק השתמשות. ודלא כבית הלל שהתיר רק שואל שלא מדעת].</w:t>
      </w:r>
    </w:p>
  </w:footnote>
  <w:footnote w:id="435">
    <w:p w14:paraId="55AF8C9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דברי רש"י שאין זה גזל ממש כי ליכא חילול השם דלא ידע עובד כוכבים בהדיא דמשקר.</w:t>
      </w:r>
    </w:p>
  </w:footnote>
  <w:footnote w:id="436">
    <w:p w14:paraId="4AB243B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דהמוכר לו נבילה בחזקת כשירה נחשב גניבת דעת, שמוציא דבר שקר מפיו כדי להטעותו ולקבל ממנו החזקה טובה. וזה כמו גניבה מכיסו דאסור בעכו"ם כמו בישראל. אבל במשכון תחת ידו לא הוה גזל.</w:t>
      </w:r>
    </w:p>
  </w:footnote>
  <w:footnote w:id="437">
    <w:p w14:paraId="33DBC34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וכדאי' (ב"מ ל. ובשו"ע רסז יט, גבי אבידה ופקדון שהלכו בעליהם) דכלי כסף ישתמש בצונן ולא בחמין. לפני שמשחירן.</w:t>
      </w:r>
    </w:p>
  </w:footnote>
  <w:footnote w:id="438">
    <w:p w14:paraId="10DF5CC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דכיון דאילו הגוי תובעו לדין פטור בבי"ד של ישראל, והוה אפקעתא דמלכא, ותיכף כשהגיעו המעות של גוי ליד ישראל פקע שעבודו של גוי. ובמאי ישתעבד לישראל השני מלוה של גוי לאחר שפקע השעבוד.</w:t>
      </w:r>
    </w:p>
  </w:footnote>
  <w:footnote w:id="439">
    <w:p w14:paraId="63F7EE6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שו"ת מהר"ם</w:t>
      </w:r>
      <w:r w:rsidRPr="005135EC">
        <w:rPr>
          <w:rFonts w:ascii="Narkisim" w:hAnsi="Narkisim"/>
          <w:rtl/>
        </w:rPr>
        <w:t xml:space="preserve"> מרוטנברג (ד"ק רנג) כת' דבמקום דאינו יכול לשמט החוב מחמת חילול ה' אמרי' שעבודא דר' נתן, וגובה האחרון מהראשון.</w:t>
      </w:r>
    </w:p>
  </w:footnote>
  <w:footnote w:id="440">
    <w:p w14:paraId="3982B02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והשער משפט הביא מקור לחילוק זה מדברי ה</w:t>
      </w:r>
      <w:r w:rsidRPr="005135EC">
        <w:rPr>
          <w:rFonts w:ascii="Narkisim" w:hAnsi="Narkisim"/>
          <w:b/>
          <w:bCs/>
          <w:rtl/>
        </w:rPr>
        <w:t>מרדכי</w:t>
      </w:r>
      <w:r w:rsidRPr="005135EC">
        <w:rPr>
          <w:rFonts w:ascii="Narkisim" w:hAnsi="Narkisim"/>
          <w:rtl/>
        </w:rPr>
        <w:t xml:space="preserve"> (קידושין תצב) דכת' דאף למ"ד דממון מסור מותר לאבדו ביד, וממונו הפקר הוא (ע"ע לקמן קיז וקיט.), מ"מ היכא דיש ממונו בפקדון אצל אחר, כל שלא גילה דעתו בעדים שרצונו להחזיק בפקדון עדיין ברשות המומר הוא, ובניו יורשין זכותו. [ומבואר שם דבעי גדרי שליחות יד ממש].</w:t>
      </w:r>
    </w:p>
  </w:footnote>
  <w:footnote w:id="441">
    <w:p w14:paraId="65AC98D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חי' ר' שמעון</w:t>
      </w:r>
      <w:r w:rsidRPr="005135EC">
        <w:rPr>
          <w:rFonts w:ascii="Narkisim" w:hAnsi="Narkisim"/>
          <w:rtl/>
        </w:rPr>
        <w:t xml:space="preserve"> (ה ג) תמה דאין סברא שיהא גדר 'חוב' דתלי ברצונו. דהוה כתרתי דסתרי, לומר שהוא מחויב אם ירצה, ובאם לא ירצה לא יתחייב. דדבר כשתלוי ברצונו הרי ליכא חיוב.</w:t>
      </w:r>
    </w:p>
  </w:footnote>
  <w:footnote w:id="442">
    <w:p w14:paraId="2971482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ואם יתגייר מחוייבין לשלם לו.</w:t>
      </w:r>
    </w:p>
  </w:footnote>
  <w:footnote w:id="443">
    <w:p w14:paraId="79EAC3C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ובחי' ר' שמעון ביאר דבכל חוב יש ב' דינים, א' שיש למלוה קצת קנין בנכסי הנתבע כערך סך זה. וב' שהלווה מחוייב לפרוע מעות [ולסלק קנין זה]. וע"ז איתא (כתובות פו. לחד מ"ד) דהוה משום פריעת בע"ח מצווה [משום הן צדק או דילפי' האיש אשר אתה נושה וגו'].</w:t>
      </w:r>
    </w:p>
    <w:p w14:paraId="3E65BCE7" w14:textId="77777777" w:rsidR="00322A92" w:rsidRPr="005135EC" w:rsidRDefault="00000000" w:rsidP="005135EC">
      <w:pPr>
        <w:pStyle w:val="Footnote"/>
        <w:bidi/>
        <w:rPr>
          <w:rFonts w:ascii="Narkisim" w:hAnsi="Narkisim"/>
        </w:rPr>
      </w:pPr>
      <w:r w:rsidRPr="005135EC">
        <w:rPr>
          <w:rFonts w:ascii="Narkisim" w:hAnsi="Narkisim"/>
          <w:rtl/>
        </w:rPr>
        <w:tab/>
        <w:t>ואף בהלוואת עכו"ם יש לנכרי אותו החוב והקנין שיש לישראל על ישראל, אלא דבישראל אם חייב ואינו רוצה לשלם יש בזה איסור, ובעכו"ם אין איסור על הלווה אם אינו רוצה לפרוע [היכא דליכא חילול השם]. אבל מצד דיני הממון אין חילוק בין עכו"ם לישראל. דאף מ"ד דהפקעת הלואתו שרי אין כוונתו שאין להעכו"ם כלום אצל הישראל.</w:t>
      </w:r>
    </w:p>
  </w:footnote>
  <w:footnote w:id="444">
    <w:p w14:paraId="600CBD7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יש לדחות דהיכא דיש משכון לא הותר השמטת הלוואת העכו"ם [או משום שאין בידו להפקיע את המשכון מידו], וכדאיתא בסוגיין דעבד עברי גופו קנוי בתורת משכון מש"ה אסור להבריחו. וכיון דמיד בשעת החוב יש זכות משכון, א"כ אף גוף החוב לא פקע.</w:t>
      </w:r>
    </w:p>
  </w:footnote>
  <w:footnote w:id="445">
    <w:p w14:paraId="63CD460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הלובש כלאים או נודר להבריח את המכס ליכא חילול ה', דהמוכס סבור שאומר אמת.</w:t>
      </w:r>
    </w:p>
  </w:footnote>
  <w:footnote w:id="446">
    <w:p w14:paraId="5503BB6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הק' ד</w:t>
      </w:r>
      <w:r w:rsidRPr="005135EC">
        <w:rPr>
          <w:rFonts w:ascii="Narkisim" w:hAnsi="Narkisim"/>
          <w:b/>
          <w:bCs/>
          <w:rtl/>
        </w:rPr>
        <w:t>רש"י</w:t>
      </w:r>
      <w:r w:rsidRPr="005135EC">
        <w:rPr>
          <w:rFonts w:ascii="Narkisim" w:hAnsi="Narkisim"/>
          <w:rtl/>
        </w:rPr>
        <w:t xml:space="preserve"> (סנהדרין הו' לעיל) כת' דמ"ד דאסור גזל עכו"ם הוה משום חילול ה'. א"כ מ"ש השמטת הלוואתו, דג"כ אסור במקום חילול ה'. וה</w:t>
      </w:r>
      <w:r w:rsidRPr="005135EC">
        <w:rPr>
          <w:rFonts w:ascii="Narkisim" w:hAnsi="Narkisim"/>
          <w:b/>
          <w:bCs/>
          <w:rtl/>
        </w:rPr>
        <w:t>יד אליהו</w:t>
      </w:r>
      <w:r w:rsidRPr="005135EC">
        <w:rPr>
          <w:rFonts w:ascii="Narkisim" w:hAnsi="Narkisim"/>
          <w:rtl/>
        </w:rPr>
        <w:t xml:space="preserve"> (הו' לעיל) תי' דהכא איירי במקום שיש חילול ה', ואילו התם אסרו כל גזל משום צד חילול ה'.</w:t>
      </w:r>
    </w:p>
  </w:footnote>
  <w:footnote w:id="447">
    <w:p w14:paraId="0B384D5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סמ"ע</w:t>
      </w:r>
      <w:r w:rsidRPr="005135EC">
        <w:rPr>
          <w:rFonts w:ascii="Narkisim" w:hAnsi="Narkisim"/>
          <w:rtl/>
        </w:rPr>
        <w:t xml:space="preserve"> (רפג ו) כת' דכיון דהגוי יורש את אביו הוא בכלל גזילה, וגזל הגוי אסור. אבל היכא דאינו יודע, הוא בכלל ראה ויתר גוים. [פי' השמטת הלוואתו, דהרמ"א העתיק דוקא הלוואה, וכנ"ל]. אך הביא מהלבוש דהיכא דידע צריך להחזיר משום קידוש השם. והט"ז שם חלק שאינו תלוי האם ידע</w:t>
      </w:r>
    </w:p>
  </w:footnote>
  <w:footnote w:id="448">
    <w:p w14:paraId="09FC831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רמב"ם</w:t>
      </w:r>
      <w:r w:rsidRPr="005135EC">
        <w:rPr>
          <w:rFonts w:ascii="Narkisim" w:hAnsi="Narkisim"/>
          <w:rtl/>
        </w:rPr>
        <w:t xml:space="preserve"> (שם ד) פי' איזה הוא עושק, זה שבא ממון חבירו לתוך ידו ברצון הבעלים, כגון הלואה או פקדון או שכירות, וכיון שתבעוהו כבש הממון אצלו בחזקה ולא החזירו. כגון שהיה אלים וקשה.</w:t>
      </w:r>
    </w:p>
  </w:footnote>
  <w:footnote w:id="449">
    <w:p w14:paraId="373DB37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קצות</w:t>
      </w:r>
      <w:r w:rsidRPr="005135EC">
        <w:rPr>
          <w:rFonts w:ascii="Narkisim" w:hAnsi="Narkisim"/>
          <w:rtl/>
        </w:rPr>
        <w:t xml:space="preserve"> (קכח ג) הביא כן דודאי דין ממש הוא שחייב לפרוע הלואה לעכו"ם כמו לישראל, וכמ"ש הרמב"ם דהוה עושק. והא דהפקעת הלואתו מותר כתב רש"י דדוקא היכא דטען ליה ליורש נתתי לאביך ומת דלא ידע. אבל היכא דמכיר ויודע בחובו אסור לעשוק אפילו כל שהוא.</w:t>
      </w:r>
    </w:p>
    <w:p w14:paraId="551AB937" w14:textId="77777777" w:rsidR="00322A92" w:rsidRPr="005135EC" w:rsidRDefault="00000000" w:rsidP="005135EC">
      <w:pPr>
        <w:pStyle w:val="Footnote"/>
        <w:bidi/>
        <w:rPr>
          <w:rFonts w:ascii="Narkisim" w:hAnsi="Narkisim"/>
        </w:rPr>
      </w:pPr>
      <w:r w:rsidRPr="005135EC">
        <w:rPr>
          <w:rFonts w:ascii="Narkisim" w:hAnsi="Narkisim"/>
          <w:rtl/>
        </w:rPr>
        <w:tab/>
        <w:t>והקצות חלק עמש"כ ה</w:t>
      </w:r>
      <w:r w:rsidRPr="005135EC">
        <w:rPr>
          <w:rFonts w:ascii="Narkisim" w:hAnsi="Narkisim"/>
          <w:b/>
          <w:bCs/>
          <w:rtl/>
        </w:rPr>
        <w:t>תומים</w:t>
      </w:r>
      <w:r w:rsidRPr="005135EC">
        <w:rPr>
          <w:rFonts w:ascii="Narkisim" w:hAnsi="Narkisim"/>
          <w:rtl/>
        </w:rPr>
        <w:t xml:space="preserve"> (שם ב) דהפורע לגוי עבור ישראל חבירו אין חייבים, דהוה עלילה בעלמא, דהיה רשאי להשמט מלפרוע. והקצות חלק דחוב גמור לפרוע. {ודברי התומים הם חידוש להחשיבו עלילה, דהא תוס' (קיד. הנ"ל) מבואר דלא נחשב הוצאת ממון שלא כדין}.</w:t>
      </w:r>
    </w:p>
  </w:footnote>
  <w:footnote w:id="450">
    <w:p w14:paraId="7D405CC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דהרמב"ם פסק כרב אשי דהוא בתראה, ואוסר אפי' הפקעת הלוואה. ודייק כן גם מהשמטת הרי"ף.</w:t>
      </w:r>
    </w:p>
  </w:footnote>
  <w:footnote w:id="451">
    <w:p w14:paraId="29342A6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ותוס' (שם) פי' דסגי באמירת הרי את לעצמך וכו', נוסח הכתוב בשטר. אבל אף למ"ד גופו קנוי י"ל דמהני לשון הפקר.</w:t>
      </w:r>
    </w:p>
  </w:footnote>
  <w:footnote w:id="452">
    <w:p w14:paraId="514C028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ותוס' (קידושין) העלו צד דהמשנה (שם) פליג דל"צ גט שחרור, ואין גופו קנוי. ותוס' דחו דבסוגיין מבואר דרבא ס"ל אליבא דאמת דגופו קנוי.</w:t>
      </w:r>
    </w:p>
  </w:footnote>
  <w:footnote w:id="453">
    <w:p w14:paraId="6C0A66C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ובגמ' (יבמות ע:) איתא דעבד עברי [הקנוי לכהן] אינו אוכל בתרומה, אלמא לא קני ליה רביה [והגמ' מק' דא"כ פשיטא דחייב בקרבן פסח]. ו</w:t>
      </w:r>
      <w:r w:rsidRPr="005135EC">
        <w:rPr>
          <w:rFonts w:ascii="Narkisim" w:hAnsi="Narkisim"/>
          <w:b/>
          <w:bCs/>
          <w:rtl/>
        </w:rPr>
        <w:t>תוס</w:t>
      </w:r>
      <w:r w:rsidRPr="005135EC">
        <w:rPr>
          <w:rFonts w:ascii="Narkisim" w:hAnsi="Narkisim"/>
          <w:rtl/>
        </w:rPr>
        <w:t>' (יבמות שם) הק' דבגמ' קידושין מבואר דעבד עברי גופו קנוי. ותי' דהיינו לענין דאינו יוצא באמירה בעלמא, וצריך גט שחרור. אבל לענין מצוות לא. והא דמותר בשפחה כנענית הוה משום דצריך לעבוד את רבו ביום ובלילה [ואכ"מ].</w:t>
      </w:r>
    </w:p>
  </w:footnote>
  <w:footnote w:id="454">
    <w:p w14:paraId="66151FA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שיטה לנ"ל</w:t>
      </w:r>
      <w:r w:rsidRPr="005135EC">
        <w:rPr>
          <w:rFonts w:ascii="Narkisim" w:hAnsi="Narkisim"/>
          <w:rtl/>
        </w:rPr>
        <w:t xml:space="preserve"> ו</w:t>
      </w:r>
      <w:r w:rsidRPr="005135EC">
        <w:rPr>
          <w:rFonts w:ascii="Narkisim" w:hAnsi="Narkisim"/>
          <w:b/>
          <w:bCs/>
          <w:rtl/>
        </w:rPr>
        <w:t>מאירי</w:t>
      </w:r>
      <w:r w:rsidRPr="005135EC">
        <w:rPr>
          <w:rFonts w:ascii="Narkisim" w:hAnsi="Narkisim"/>
          <w:rtl/>
        </w:rPr>
        <w:t xml:space="preserve"> (קידושין טז.) דגופו קנוי למעש"י, דומיא לדקל לפירותיו. וע"ע רמב"ם (פיה"מ מעש"ש ד ד), והמחנ"א (עבדים א) ביאר כוונתו עד"ז.</w:t>
      </w:r>
    </w:p>
  </w:footnote>
  <w:footnote w:id="455">
    <w:p w14:paraId="536B46C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מבואר בתוס' (קידושין יט. סוד"ה במלוה) דמ"ד דאמה העבריה הוה כמלוה שיש עליה משכון ס"ל דעבד עברי אין גופו קנוי.</w:t>
      </w:r>
    </w:p>
  </w:footnote>
  <w:footnote w:id="456">
    <w:p w14:paraId="5586C0E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משמע דס"ד דיש דין עבדות על הולד, כיון שנולד מהעבד. וב</w:t>
      </w:r>
      <w:r w:rsidRPr="005135EC">
        <w:rPr>
          <w:rFonts w:ascii="Narkisim" w:hAnsi="Narkisim"/>
          <w:b/>
          <w:bCs/>
          <w:rtl/>
        </w:rPr>
        <w:t>שיעורי ר' שמואל</w:t>
      </w:r>
      <w:r w:rsidRPr="005135EC">
        <w:rPr>
          <w:rFonts w:ascii="Narkisim" w:hAnsi="Narkisim"/>
          <w:rtl/>
        </w:rPr>
        <w:t xml:space="preserve"> (קידושין טו:) תמה דלא שייך דין עבד עברי בולד שנולד מאשתו הישראלית, והוה ישראל גמור {ואף אביו הוא ישראל}. ועוד דלא מצאנו שיש בעלות על הולדות מצד האב, אלא מצד השפחה שנולדים ממנה.</w:t>
      </w:r>
    </w:p>
  </w:footnote>
  <w:footnote w:id="457">
    <w:p w14:paraId="2DA2D60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ריטב"א</w:t>
      </w:r>
      <w:r w:rsidRPr="005135EC">
        <w:rPr>
          <w:rFonts w:ascii="Narkisim" w:hAnsi="Narkisim"/>
          <w:rtl/>
        </w:rPr>
        <w:t xml:space="preserve"> הק' כקושיית הראב"ד, דבגמ' (יבמות שם וגיטין לח.) מבואר דעכו"ם אינו קונה קנין הגוף. והריטב"א ביאר לענין דסגי במחילה. ואפ"ה מבואר (בסוגיין) דלענין גזילה גופו קנוי, דהוה משכון. [והא דצריך גט שחרור (קידושין טז.) הוה משום קנין האיסור, ומזה מוכיחה הגמ' דיש לו זכות בגופו להחשב כמו משכון, דאסור לגוזלו. אבל לא הוה בגדר קנין ממש, ומש"ה בעכו"ם שייך קנין זה על ישראל].</w:t>
      </w:r>
    </w:p>
  </w:footnote>
  <w:footnote w:id="458">
    <w:p w14:paraId="5AFA87C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וכאילו היא מלוה שיש עליה משכון.</w:t>
      </w:r>
    </w:p>
    <w:p w14:paraId="58382CC5" w14:textId="77777777" w:rsidR="00322A92" w:rsidRPr="005135EC" w:rsidRDefault="00000000" w:rsidP="005135EC">
      <w:pPr>
        <w:pStyle w:val="Footnote"/>
        <w:bidi/>
        <w:rPr>
          <w:rFonts w:ascii="Narkisim" w:hAnsi="Narkisim"/>
        </w:rPr>
      </w:pPr>
      <w:r w:rsidRPr="005135EC">
        <w:rPr>
          <w:rFonts w:ascii="Narkisim" w:hAnsi="Narkisim"/>
          <w:rtl/>
        </w:rPr>
        <w:tab/>
        <w:t>ודעת ה</w:t>
      </w:r>
      <w:r w:rsidRPr="005135EC">
        <w:rPr>
          <w:rFonts w:ascii="Narkisim" w:hAnsi="Narkisim"/>
          <w:b/>
          <w:bCs/>
          <w:rtl/>
        </w:rPr>
        <w:t>ריטב"א</w:t>
      </w:r>
      <w:r w:rsidRPr="005135EC">
        <w:rPr>
          <w:rFonts w:ascii="Narkisim" w:hAnsi="Narkisim"/>
          <w:rtl/>
        </w:rPr>
        <w:t xml:space="preserve"> דמ"ד אין גופו קנוי הוה כמו משכון. והגמ' (קידושין יט.) דמדמה למלוה שיש עליו משכון קאי כמ"ד דגופו קנוי. וכ"כ ב</w:t>
      </w:r>
      <w:r w:rsidRPr="005135EC">
        <w:rPr>
          <w:rFonts w:ascii="Narkisim" w:hAnsi="Narkisim"/>
          <w:b/>
          <w:bCs/>
          <w:rtl/>
        </w:rPr>
        <w:t>תוס' ריה"ז</w:t>
      </w:r>
      <w:r w:rsidRPr="005135EC">
        <w:rPr>
          <w:rFonts w:ascii="Narkisim" w:hAnsi="Narkisim"/>
          <w:rtl/>
        </w:rPr>
        <w:t xml:space="preserve"> (בגליון הגמ' קידושין טז.). [ואילו לדברי הראב"ד והרא"ש למ"ד אין גופו קנוי הוה כמו משכון, וכתוס' (שם יט. הנ"ל) דהגמ' שם כמ"ד דאין גופו קנוי. אך י"ל דדנו בכמה אופני משכון].</w:t>
      </w:r>
    </w:p>
  </w:footnote>
  <w:footnote w:id="459">
    <w:p w14:paraId="7E1A59F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וכמו בעבד כנעני דיש עליו ב' קנינים, קנין ממון [למעש"י] וקנין איסור [שהוא אוסרו בבת ישראל ופוטרו ממקצת מצוות. וקנין הגוף הזה דומה לקנין אישות שהוא צריך גט להתירו].</w:t>
      </w:r>
    </w:p>
  </w:footnote>
  <w:footnote w:id="460">
    <w:p w14:paraId="53FAD8E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(קידושין טז.) כת' עפ"ז דלמ"ד בעבד עברי המוכר דאין רבו מוסר לו שפחה, א"כ מהני מחילה בעלמא דאין גופו קנוי. דאי"צ גט שחרור. [וסיים וצריך תלמוד, דהא סתמא תניא]. [וה</w:t>
      </w:r>
      <w:r w:rsidRPr="005135EC">
        <w:rPr>
          <w:rFonts w:ascii="Narkisim" w:hAnsi="Narkisim"/>
          <w:b/>
          <w:bCs/>
          <w:rtl/>
        </w:rPr>
        <w:t>ריטב"א</w:t>
      </w:r>
      <w:r w:rsidRPr="005135EC">
        <w:rPr>
          <w:rFonts w:ascii="Narkisim" w:hAnsi="Narkisim"/>
          <w:rtl/>
        </w:rPr>
        <w:t xml:space="preserve"> (שם יד:) הוכיח דכו"ע מודו דרשאי למסור לו שפחה מדעתו].</w:t>
      </w:r>
    </w:p>
    <w:p w14:paraId="59603DAE"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אחרונים</w:t>
      </w:r>
      <w:r w:rsidRPr="005135EC">
        <w:rPr>
          <w:rFonts w:ascii="Narkisim" w:hAnsi="Narkisim"/>
          <w:rtl/>
        </w:rPr>
        <w:t xml:space="preserve"> (ע' קה"י קידושין ועוד) תמהו דאיירי הכא במוכר עצמו לעכו"ם, ובמוכר עצמו לעכו"ם לכאורה אין רבו מוסר לו שפחה [וכ"כ הריטב"א קידושין כ:]. א"כ אין קנין איסור, ואמאי צריך גט שחרור. וצ"ע. ואפשר דמ"מ לענין שיש עליו זכות משכון גופו קנוי [ע"ע בסמוך].</w:t>
      </w:r>
    </w:p>
  </w:footnote>
  <w:footnote w:id="461">
    <w:p w14:paraId="5C2B30A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ריטב"א</w:t>
      </w:r>
      <w:r w:rsidRPr="005135EC">
        <w:rPr>
          <w:rFonts w:ascii="Narkisim" w:hAnsi="Narkisim"/>
          <w:rtl/>
        </w:rPr>
        <w:t xml:space="preserve"> (יבמות הנ"ל) מבואר דאף אליבא דאמת מהני מחילה להפקיע קנין מעש"י, ונשאר עליו רק קנין האיסור. וע"ע בסמוך.</w:t>
      </w:r>
    </w:p>
  </w:footnote>
  <w:footnote w:id="462">
    <w:p w14:paraId="7FF6347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גרי"ז</w:t>
      </w:r>
      <w:r w:rsidRPr="005135EC">
        <w:rPr>
          <w:rFonts w:ascii="Narkisim" w:hAnsi="Narkisim"/>
          <w:rtl/>
        </w:rPr>
        <w:t xml:space="preserve"> (בגר"ח קידושין שם סטנסל קעט) ביאר דכוונת הרמב"ן שיש קנין איסור, וחל עליו שם עבד. ועי"ז מגדרי החפצא של עבדות יש קנין למעש"י. וכיון דהוה חפצא של עבד צריך גט שחרו,. ול"מ מחילה אף להפקיע השעבוד ממון. ועד"ז כת' החזו"א (אה"ע קמח שם).</w:t>
      </w:r>
    </w:p>
  </w:footnote>
  <w:footnote w:id="463">
    <w:p w14:paraId="23484D4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רמ"ה</w:t>
      </w:r>
      <w:r w:rsidRPr="005135EC">
        <w:rPr>
          <w:rFonts w:ascii="Narkisim" w:hAnsi="Narkisim"/>
          <w:rtl/>
        </w:rPr>
        <w:t xml:space="preserve"> כת' דליתא לברייתא דזו דרש ר' עקיבא מניין לגזל הגוי שהוא אסור, דקי"ל כרב אשי (בע"א) דשרי בהפקעת הלואתו דומיא דמוכס. ועבד עברי הפקעת הלואתו היא, דקי"ל עבד עברי אין גופו קנוי. דרבא איתותב. ועוד דהא רב הונא לא אסר אלא בזמן שאין מסורין בידך. [ע' בסמוך].</w:t>
      </w:r>
    </w:p>
  </w:footnote>
  <w:footnote w:id="464">
    <w:p w14:paraId="27C909D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ולשון הרמ"ה בפשוטו הוא דאיתותיב בפ"ק דקידושין. [ואפשר דכוונתו דרבא קאי לפרש את הברייתא, ואילו במשנה (שם) מבואר להיפך. והאבה"א (גזילה א ב) דחה צד זה]. אבל ה</w:t>
      </w:r>
      <w:r w:rsidRPr="005135EC">
        <w:rPr>
          <w:rFonts w:ascii="Narkisim" w:hAnsi="Narkisim"/>
          <w:b/>
          <w:bCs/>
          <w:rtl/>
        </w:rPr>
        <w:t>קובה"ע</w:t>
      </w:r>
      <w:r w:rsidRPr="005135EC">
        <w:rPr>
          <w:rFonts w:ascii="Narkisim" w:hAnsi="Narkisim"/>
          <w:rtl/>
        </w:rPr>
        <w:t xml:space="preserve"> (נז א) כת' דצריך להגיה בדבריו דרבא דאמר בפ"ק דקידושין אין גופו קנוי, איתותיב [במקום אחר].</w:t>
      </w:r>
    </w:p>
  </w:footnote>
  <w:footnote w:id="465">
    <w:p w14:paraId="668B324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קובה"ע</w:t>
      </w:r>
      <w:r w:rsidRPr="005135EC">
        <w:rPr>
          <w:rFonts w:ascii="Narkisim" w:hAnsi="Narkisim"/>
          <w:rtl/>
        </w:rPr>
        <w:t xml:space="preserve"> הביא לשון הגמ' (יבמות ע:) דל"ק לגופיה. [ועוד יש שהביאו מהגמ' ב"מ יב: או צט.]. [ומ"מ קצת תימה לסמוך על סוגיא שלא במקומו, ולומר דאיתותיב, ובפרט דלא הקשה על דברי רבא להדיא. דלשון איתותיב משמע דנדחה לגמריה]. {ואפשר דהרמ"ה גרס המשך לגמ' בסוגיין, שנדחו דברי רבא. והושמט בצנזורה}.</w:t>
      </w:r>
    </w:p>
  </w:footnote>
  <w:footnote w:id="466">
    <w:p w14:paraId="0515B2D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מדבריו דלמסקנא אסור בכל אופן, דילפי' צריכותא. [ולא אמרי' דיש ב' איסורין, איסור לחטוף מידו אף במקום דליכא חילול ה'. ואיסור כשסומך עליו].</w:t>
      </w:r>
    </w:p>
  </w:footnote>
  <w:footnote w:id="467">
    <w:p w14:paraId="2C7A365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והרמ"ה הביא דרב ביבי בר גוזלא ורב הונא אמר רב לית להו הא דר' עקיבא. [לפנינו רב ביבי בר גידל, ורב הונא (לא הובא בשם רב)].</w:t>
      </w:r>
    </w:p>
  </w:footnote>
  <w:footnote w:id="468">
    <w:p w14:paraId="6783CB2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או אינו אלא בעכו"ם שאינו תחת ידך, אמרת וכי מה אפשר לעשות לו. הא אין הכתוב מדבר אלא בעכו"ם שישנו תחת ידך.</w:t>
      </w:r>
    </w:p>
  </w:footnote>
  <w:footnote w:id="469">
    <w:p w14:paraId="461644D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אבל </w:t>
      </w:r>
      <w:r w:rsidRPr="005135EC">
        <w:rPr>
          <w:rFonts w:ascii="Narkisim" w:hAnsi="Narkisim"/>
          <w:b/>
          <w:bCs/>
          <w:rtl/>
        </w:rPr>
        <w:t>תוס'</w:t>
      </w:r>
      <w:r w:rsidRPr="005135EC">
        <w:rPr>
          <w:rFonts w:ascii="Narkisim" w:hAnsi="Narkisim"/>
          <w:rtl/>
        </w:rPr>
        <w:t xml:space="preserve"> (קידושין שם, ועי"ש תורא"ש) באו ליישב הברייתא אף למ"ד גזל עכו"ם מותר. דהתם אסור דסמך עליו, וכדברי הרא"ש הנ"ל [ע"ע מש"כ בתוד"ה שלא].</w:t>
      </w:r>
    </w:p>
    <w:p w14:paraId="5F5B5DCB" w14:textId="77777777" w:rsidR="00322A92" w:rsidRPr="005135EC" w:rsidRDefault="00000000" w:rsidP="005135EC">
      <w:pPr>
        <w:pStyle w:val="Footnote"/>
        <w:bidi/>
        <w:rPr>
          <w:rFonts w:ascii="Narkisim" w:hAnsi="Narkisim"/>
        </w:rPr>
      </w:pPr>
      <w:r w:rsidRPr="005135EC">
        <w:rPr>
          <w:rFonts w:ascii="Narkisim" w:hAnsi="Narkisim"/>
          <w:rtl/>
        </w:rPr>
        <w:tab/>
        <w:t xml:space="preserve">וכן </w:t>
      </w:r>
      <w:r w:rsidRPr="005135EC">
        <w:rPr>
          <w:rFonts w:ascii="Narkisim" w:hAnsi="Narkisim"/>
          <w:b/>
          <w:bCs/>
          <w:rtl/>
        </w:rPr>
        <w:t>רש"י</w:t>
      </w:r>
      <w:r w:rsidRPr="005135EC">
        <w:rPr>
          <w:rFonts w:ascii="Narkisim" w:hAnsi="Narkisim"/>
          <w:rtl/>
        </w:rPr>
        <w:t xml:space="preserve"> (קידושין) נקט דאינו רשאי לבא בעקיפין. ובגמ' (בע"א) מבואר דהנידון בעקיפין הוא משום חילול ה'. והול"ל דגזל עכו"ם אסור. [ומזה מקור לדברי רש"י (עה"ת, הו' לעיל בסוף הע"א) דהביא מימרא זו משום חילול ה'. ע' מש"כ לעיל שם].</w:t>
      </w:r>
    </w:p>
  </w:footnote>
  <w:footnote w:id="470">
    <w:p w14:paraId="4F2A1A5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ובגמ' (פסחים ה:) לענין בל יראה, יש צריכותא בחמץ ברשותו של נכרי שכיבשתו תחת ידו. ופ</w:t>
      </w:r>
      <w:r w:rsidRPr="005135EC">
        <w:rPr>
          <w:rFonts w:ascii="Narkisim" w:hAnsi="Narkisim"/>
          <w:b/>
          <w:bCs/>
          <w:rtl/>
        </w:rPr>
        <w:t>רש"י</w:t>
      </w:r>
      <w:r w:rsidRPr="005135EC">
        <w:rPr>
          <w:rFonts w:ascii="Narkisim" w:hAnsi="Narkisim"/>
          <w:rtl/>
        </w:rPr>
        <w:t xml:space="preserve"> דנכרי שכיבשתו תחת ידך הוי ממונו כממונך. ולכאורה משמע דלכו"ע מותר לגזול מנכרי הכבוש תחת ידו. [ולא איירי התם בכיבוש מלחמה, דא"כ קנה והוה חמץ דידיה]. ע' בסמוך.</w:t>
      </w:r>
    </w:p>
  </w:footnote>
  <w:footnote w:id="471">
    <w:p w14:paraId="1D41ADD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וכגון ז' אומות שמצווין להילחם בהם, וכן מלחמת הרשות בשעת מלחמה.</w:t>
      </w:r>
    </w:p>
  </w:footnote>
  <w:footnote w:id="472">
    <w:p w14:paraId="7BB7AF7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ר"ח</w:t>
      </w:r>
      <w:r w:rsidRPr="005135EC">
        <w:rPr>
          <w:rFonts w:ascii="Narkisim" w:hAnsi="Narkisim"/>
          <w:rtl/>
        </w:rPr>
        <w:t xml:space="preserve"> (פסחים ה:) פי' בגמ' (הנ"ל) שאע"פ שיש בך יכולת למנעו. אפ"ה אין איסור בל יראה. וה</w:t>
      </w:r>
      <w:r w:rsidRPr="005135EC">
        <w:rPr>
          <w:rFonts w:ascii="Narkisim" w:hAnsi="Narkisim"/>
          <w:b/>
          <w:bCs/>
          <w:rtl/>
        </w:rPr>
        <w:t>מאירי</w:t>
      </w:r>
      <w:r w:rsidRPr="005135EC">
        <w:rPr>
          <w:rFonts w:ascii="Narkisim" w:hAnsi="Narkisim"/>
          <w:rtl/>
        </w:rPr>
        <w:t xml:space="preserve"> (שם) פי' שכבשתו, ר"ל שהוא חנוק בידך לאיזו סיבה, כגון שהוא שכירך ולקיטך וכיוצא בו. שאם תרצה ליטלו לעצמך אינו יכול למחות בידך. [אבל ודאי אין לו זכות ליטול ממונו].</w:t>
      </w:r>
    </w:p>
    <w:p w14:paraId="50D3E45D"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רמב"ם</w:t>
      </w:r>
      <w:r w:rsidRPr="005135EC">
        <w:rPr>
          <w:rFonts w:ascii="Narkisim" w:hAnsi="Narkisim"/>
          <w:rtl/>
        </w:rPr>
        <w:t xml:space="preserve"> (חמץ ד ב) הביא צריכותא זו בחמץ של גר תושב שיד ישראל שולטת עליו [ואף דודאי אסור לגזול ממנו, וכדמבואר ברמב"ם בכ"מ].</w:t>
      </w:r>
    </w:p>
  </w:footnote>
  <w:footnote w:id="473">
    <w:p w14:paraId="6BECA62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דאף טעותו שטעה מאליו [שלא מתחבולותיו ולא מהשתדלותו, ע' בסמוך] אין הכרח בהשבתו.</w:t>
      </w:r>
    </w:p>
  </w:footnote>
  <w:footnote w:id="474">
    <w:p w14:paraId="70AF860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ומדינא לא זכה בו ואף לאחר שהגיע לידו מהני לבטל הע"ז. אלא מדרבנן אסור, גזירה אטו היכא דזכה בו ישראל.</w:t>
      </w:r>
    </w:p>
  </w:footnote>
  <w:footnote w:id="475">
    <w:p w14:paraId="18B6970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ועי"ש ברמב"ן ושא"ר שם. ועוד הביאו ד</w:t>
      </w:r>
      <w:r w:rsidRPr="005135EC">
        <w:rPr>
          <w:rFonts w:ascii="Narkisim" w:hAnsi="Narkisim"/>
          <w:b/>
          <w:bCs/>
          <w:rtl/>
        </w:rPr>
        <w:t>תוס'</w:t>
      </w:r>
      <w:r w:rsidRPr="005135EC">
        <w:rPr>
          <w:rFonts w:ascii="Narkisim" w:hAnsi="Narkisim"/>
          <w:rtl/>
        </w:rPr>
        <w:t xml:space="preserve"> (ב"מ כד. ד"ה כי) מבואר דיש לו זכות בממון.</w:t>
      </w:r>
    </w:p>
    <w:p w14:paraId="2FCD06EB"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ר' שמעון</w:t>
      </w:r>
      <w:r w:rsidRPr="005135EC">
        <w:rPr>
          <w:rFonts w:ascii="Narkisim" w:hAnsi="Narkisim"/>
          <w:rtl/>
        </w:rPr>
        <w:t xml:space="preserve"> הביא עוד ד</w:t>
      </w:r>
      <w:r w:rsidRPr="005135EC">
        <w:rPr>
          <w:rFonts w:ascii="Narkisim" w:hAnsi="Narkisim"/>
          <w:b/>
          <w:bCs/>
          <w:rtl/>
        </w:rPr>
        <w:t>תוס'</w:t>
      </w:r>
      <w:r w:rsidRPr="005135EC">
        <w:rPr>
          <w:rFonts w:ascii="Narkisim" w:hAnsi="Narkisim"/>
          <w:rtl/>
        </w:rPr>
        <w:t xml:space="preserve"> (פסחים כט.) כת' דהאוכל חמץ נעשית שלו. ולדברי היראים והב"ח משכח"ל בכה"ג חמץ דרשאי לאוכלו, אבל לא הוה שלו.</w:t>
      </w:r>
    </w:p>
  </w:footnote>
  <w:footnote w:id="476">
    <w:p w14:paraId="678F264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כוונתו, דבסוגיין הביאו מקרא דגזל עכו"ם אסור, ולא הביאו מקור דמ"ד דגזל עכו"ם מותר.</w:t>
      </w:r>
    </w:p>
  </w:footnote>
  <w:footnote w:id="477">
    <w:p w14:paraId="79BB975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ועד"ז הק' </w:t>
      </w:r>
      <w:r w:rsidRPr="005135EC">
        <w:rPr>
          <w:rFonts w:ascii="Narkisim" w:hAnsi="Narkisim"/>
          <w:b/>
          <w:bCs/>
          <w:rtl/>
        </w:rPr>
        <w:t>תוס'</w:t>
      </w:r>
      <w:r w:rsidRPr="005135EC">
        <w:rPr>
          <w:rFonts w:ascii="Narkisim" w:hAnsi="Narkisim"/>
          <w:rtl/>
        </w:rPr>
        <w:t xml:space="preserve"> (לעיל לח.) אמאי איצטריך קרא בשורו שנגח.</w:t>
      </w:r>
    </w:p>
  </w:footnote>
  <w:footnote w:id="478">
    <w:p w14:paraId="2CAA4EA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ועפ"ז ביאר דברי </w:t>
      </w:r>
      <w:r w:rsidRPr="005135EC">
        <w:rPr>
          <w:rFonts w:ascii="Narkisim" w:hAnsi="Narkisim"/>
          <w:b/>
          <w:bCs/>
          <w:rtl/>
        </w:rPr>
        <w:t>רש"י</w:t>
      </w:r>
      <w:r w:rsidRPr="005135EC">
        <w:rPr>
          <w:rFonts w:ascii="Narkisim" w:hAnsi="Narkisim"/>
          <w:rtl/>
        </w:rPr>
        <w:t xml:space="preserve"> (סוכה ל.) דסוגיית אוונכרי הוא משום שמא גזלו מישראל. אבל היכא דגזל השדה מעכו"ם יוצא יד"ח לולב. כיון דהגיע לידו של שני בתורת אבידה. [ודלא כקו' ר' יואל הלוי (בשו"ת הרשב"א א תתנב)].</w:t>
      </w:r>
    </w:p>
    <w:p w14:paraId="1C995423" w14:textId="77777777" w:rsidR="00322A92" w:rsidRPr="005135EC" w:rsidRDefault="00000000" w:rsidP="005135EC">
      <w:pPr>
        <w:pStyle w:val="Footnote"/>
        <w:bidi/>
        <w:rPr>
          <w:rFonts w:ascii="Narkisim" w:hAnsi="Narkisim"/>
        </w:rPr>
      </w:pPr>
      <w:r w:rsidRPr="005135EC">
        <w:rPr>
          <w:rFonts w:ascii="Narkisim" w:hAnsi="Narkisim"/>
          <w:rtl/>
        </w:rPr>
        <w:tab/>
        <w:t>וה"ה עכו"ם שגזל מעכו"ם, ומכרו לישראל, הישראל יכול לזכות כדין אבידת עכו"ם.</w:t>
      </w:r>
    </w:p>
    <w:p w14:paraId="413D7DE9"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חי' ר' שמעון</w:t>
      </w:r>
      <w:r w:rsidRPr="005135EC">
        <w:rPr>
          <w:rFonts w:ascii="Narkisim" w:hAnsi="Narkisim"/>
          <w:rtl/>
        </w:rPr>
        <w:t xml:space="preserve"> (לט א) הביא מדברי הראשונים דאיירי (בסוכה שם) אף בגזל מעכו"ם, ואפ"ה אינו יוצא יד"ח אלא משום יאוש ושינוי רשות. ואף דגזילה הוה כלפי אחרים כמו אבידה [והביא כן מהמלחמות סוכה ועוד פוסקים עי"ש]. וע"כ כדברי הב"ח (הנ"ל) דאינו רשאי לזכות באבידת עכו"ם.</w:t>
      </w:r>
    </w:p>
  </w:footnote>
  <w:footnote w:id="479">
    <w:p w14:paraId="6F141A2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פ</w:t>
      </w:r>
      <w:r w:rsidRPr="005135EC">
        <w:rPr>
          <w:rFonts w:ascii="Narkisim" w:hAnsi="Narkisim"/>
          <w:b/>
          <w:bCs/>
          <w:rtl/>
        </w:rPr>
        <w:t>רש"י</w:t>
      </w:r>
      <w:r w:rsidRPr="005135EC">
        <w:rPr>
          <w:rFonts w:ascii="Narkisim" w:hAnsi="Narkisim"/>
          <w:rtl/>
        </w:rPr>
        <w:t xml:space="preserve"> שהשווה וחיבר נכרי לישראל, ומראה בעצמו שהשבת אבדה אינה חשובה לו מצות בוראו, שאף לנכרי הוא עושה כן שלא נצטווה עליהם. ו</w:t>
      </w:r>
      <w:r w:rsidRPr="005135EC">
        <w:rPr>
          <w:rFonts w:ascii="Narkisim" w:hAnsi="Narkisim"/>
          <w:b/>
          <w:bCs/>
          <w:rtl/>
        </w:rPr>
        <w:t>רש"י</w:t>
      </w:r>
      <w:r w:rsidRPr="005135EC">
        <w:rPr>
          <w:rFonts w:ascii="Narkisim" w:hAnsi="Narkisim"/>
          <w:rtl/>
        </w:rPr>
        <w:t xml:space="preserve"> (כתובות טו:) כת' שהשווה מצרים לחשיבתן של ישראל.</w:t>
      </w:r>
    </w:p>
  </w:footnote>
  <w:footnote w:id="480">
    <w:p w14:paraId="713C211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פ</w:t>
      </w:r>
      <w:r w:rsidRPr="005135EC">
        <w:rPr>
          <w:rFonts w:ascii="Narkisim" w:hAnsi="Narkisim"/>
          <w:b/>
          <w:bCs/>
          <w:rtl/>
        </w:rPr>
        <w:t>רש"י</w:t>
      </w:r>
      <w:r w:rsidRPr="005135EC">
        <w:rPr>
          <w:rFonts w:ascii="Narkisim" w:hAnsi="Narkisim"/>
          <w:rtl/>
        </w:rPr>
        <w:t xml:space="preserve"> דצמאה זו כנסת ישראל, שצמאה ותאיבה ליראת יוצרה ולקיים מצותיו. ונכרים שבעים ואינן צמאין ליוצרם.</w:t>
      </w:r>
    </w:p>
  </w:footnote>
  <w:footnote w:id="481">
    <w:p w14:paraId="2ACE177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[משמע דבמחצה ישראל אינו רשאי להחזיר מספק, אף שרוצה להחמיר על עצמו משום צד ישראל. דשמא פוגע בעכו"ם, ויש בזה איסור. וק"ק דהתם מחזיר מחמת שחושש שמא הוא מישראל, ולא משום שמייקר לנכרי].</w:t>
      </w:r>
    </w:p>
  </w:footnote>
  <w:footnote w:id="482">
    <w:p w14:paraId="3F662AC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אף במקום דליכא חילול השם, אם רוצה רשאי להחזיר לקידוש השם.</w:t>
      </w:r>
    </w:p>
    <w:p w14:paraId="4D84279A" w14:textId="77777777" w:rsidR="00322A92" w:rsidRPr="005135EC" w:rsidRDefault="00000000" w:rsidP="005135EC">
      <w:pPr>
        <w:pStyle w:val="Footnote"/>
        <w:bidi/>
        <w:rPr>
          <w:rFonts w:ascii="Narkisim" w:hAnsi="Narkisim"/>
        </w:rPr>
      </w:pPr>
      <w:r w:rsidRPr="005135EC">
        <w:rPr>
          <w:rFonts w:ascii="Narkisim" w:hAnsi="Narkisim"/>
          <w:rtl/>
        </w:rPr>
        <w:tab/>
        <w:t>וכ"כ ה</w:t>
      </w:r>
      <w:r w:rsidRPr="005135EC">
        <w:rPr>
          <w:rFonts w:ascii="Narkisim" w:hAnsi="Narkisim"/>
          <w:b/>
          <w:bCs/>
          <w:rtl/>
        </w:rPr>
        <w:t>מרדכי</w:t>
      </w:r>
      <w:r w:rsidRPr="005135EC">
        <w:rPr>
          <w:rFonts w:ascii="Narkisim" w:hAnsi="Narkisim"/>
          <w:rtl/>
        </w:rPr>
        <w:t xml:space="preserve"> (קנח) הביא </w:t>
      </w:r>
      <w:r w:rsidRPr="005135EC">
        <w:rPr>
          <w:rFonts w:ascii="Narkisim" w:hAnsi="Narkisim"/>
          <w:b/>
          <w:bCs/>
          <w:rtl/>
        </w:rPr>
        <w:t>ירושלמי</w:t>
      </w:r>
      <w:r w:rsidRPr="005135EC">
        <w:rPr>
          <w:rFonts w:ascii="Narkisim" w:hAnsi="Narkisim"/>
          <w:rtl/>
        </w:rPr>
        <w:t xml:space="preserve"> (ב"מ ב ה) דר"ש בן שטח זבן חמרא ותלי ביה מרגלי, והחזיר מפני קידוש השם.</w:t>
      </w:r>
    </w:p>
  </w:footnote>
  <w:footnote w:id="483">
    <w:p w14:paraId="61F01CD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יש"ש</w:t>
      </w:r>
      <w:r w:rsidRPr="005135EC">
        <w:rPr>
          <w:rFonts w:ascii="Narkisim" w:hAnsi="Narkisim"/>
          <w:rtl/>
        </w:rPr>
        <w:t xml:space="preserve"> כת' דמ"מ היכא דדעתו בעבור שישביחו אותו, ולא בעבור אמונת ישראל, או משום שהוא אוהב את הגוי ומרחם עליו, אסור.</w:t>
      </w:r>
    </w:p>
  </w:footnote>
  <w:footnote w:id="484">
    <w:p w14:paraId="538EE1B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ראב"ן</w:t>
      </w:r>
      <w:r w:rsidRPr="005135EC">
        <w:rPr>
          <w:rFonts w:ascii="Narkisim" w:hAnsi="Narkisim"/>
          <w:rtl/>
        </w:rPr>
        <w:t xml:space="preserve"> (כאן) כת' דהיכא שהמאבד ידוע ודאי שבא ליד ישראלים חייב להחזיר משום חילול השם, שלא יאמרו ישראלים אין להם דת.</w:t>
      </w:r>
    </w:p>
  </w:footnote>
  <w:footnote w:id="485">
    <w:p w14:paraId="2B75BDC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ובס"א הגירסא שטעה, או שהבליעו בחשבון. [וכדאי' בגמ' בסמוך].</w:t>
      </w:r>
    </w:p>
  </w:footnote>
  <w:footnote w:id="486">
    <w:p w14:paraId="5EFEAA7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והיראים (הו' בסמוך) כת' דכל גניבת עכו"ם, כשאינו יודע הוה בכלל טעותו. [ותוס' (ד"ה הכי) חלקו משום שיוודע לו].</w:t>
      </w:r>
    </w:p>
  </w:footnote>
  <w:footnote w:id="487">
    <w:p w14:paraId="6ADED7B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יש בו איסור עוסק בדברים בטלים.</w:t>
      </w:r>
    </w:p>
  </w:footnote>
  <w:footnote w:id="488">
    <w:p w14:paraId="0206A00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רמב"ן</w:t>
      </w:r>
      <w:r w:rsidRPr="005135EC">
        <w:rPr>
          <w:rFonts w:ascii="Narkisim" w:hAnsi="Narkisim"/>
          <w:rtl/>
        </w:rPr>
        <w:t xml:space="preserve"> (ב"מ ע:) כת' דאיצטריך גזיה"כ להתיר רבית בעכו"ם, הא לאו הכי דינו כישראל. ואפשר דגדר הילפותא דלנכרי תשיך [וכן נתמעט מפרשת אונאה] דאין איסור גזל במה שנותן לו מדעתו.</w:t>
      </w:r>
    </w:p>
    <w:p w14:paraId="53364C37" w14:textId="77777777" w:rsidR="00322A92" w:rsidRPr="005135EC" w:rsidRDefault="00000000" w:rsidP="005135EC">
      <w:pPr>
        <w:pStyle w:val="Footnote"/>
        <w:bidi/>
        <w:rPr>
          <w:rFonts w:ascii="Narkisim" w:hAnsi="Narkisim"/>
        </w:rPr>
      </w:pPr>
      <w:r w:rsidRPr="005135EC">
        <w:rPr>
          <w:rFonts w:ascii="Narkisim" w:hAnsi="Narkisim"/>
          <w:rtl/>
        </w:rPr>
        <w:tab/>
        <w:t>ועד"ז עולה מדברי ה</w:t>
      </w:r>
      <w:r w:rsidRPr="005135EC">
        <w:rPr>
          <w:rFonts w:ascii="Narkisim" w:hAnsi="Narkisim"/>
          <w:b/>
          <w:bCs/>
          <w:rtl/>
        </w:rPr>
        <w:t>תוס</w:t>
      </w:r>
      <w:r w:rsidRPr="005135EC">
        <w:rPr>
          <w:rFonts w:ascii="Narkisim" w:hAnsi="Narkisim"/>
          <w:rtl/>
        </w:rPr>
        <w:t>' (ב"מ סא.) דא"א ללמוד איסור גזל עכו"ם מרבית ואונאה. וע"כ ילפי' מקרא דואכלת את כל העמים. וי"ל דילפי' לאסור דוקא דרך גזילה.</w:t>
      </w:r>
    </w:p>
  </w:footnote>
  <w:footnote w:id="489">
    <w:p w14:paraId="6516B6B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 ליישב קו' שהחמיר על עצמו.</w:t>
      </w:r>
    </w:p>
  </w:footnote>
  <w:footnote w:id="490">
    <w:p w14:paraId="336D82E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וז"ל ה</w:t>
      </w:r>
      <w:r w:rsidRPr="005135EC">
        <w:rPr>
          <w:rFonts w:ascii="Narkisim" w:hAnsi="Narkisim"/>
          <w:b/>
          <w:bCs/>
          <w:rtl/>
        </w:rPr>
        <w:t>טור</w:t>
      </w:r>
      <w:r w:rsidRPr="005135EC">
        <w:rPr>
          <w:rFonts w:ascii="Narkisim" w:hAnsi="Narkisim"/>
          <w:rtl/>
        </w:rPr>
        <w:t xml:space="preserve"> (שמח, ריש הל' גנבה) אבל טעותו, כגון להטעותו בחשבון וכו' מותר, ובלבד שלא יודע לו דליכא חילול השם. והושמט בחלק מהדפוסים [מחמת צנזורה].</w:t>
      </w:r>
    </w:p>
  </w:footnote>
  <w:footnote w:id="491">
    <w:p w14:paraId="0B4460C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והוסיף אע"פ שהוא כבוש תחת ידיך, קל וחומר לגוי שאינו כבוש תחת ידיך.</w:t>
      </w:r>
    </w:p>
  </w:footnote>
  <w:footnote w:id="492">
    <w:p w14:paraId="5942030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רמב"ם</w:t>
      </w:r>
      <w:r w:rsidRPr="005135EC">
        <w:rPr>
          <w:rFonts w:ascii="Narkisim" w:hAnsi="Narkisim"/>
          <w:rtl/>
        </w:rPr>
        <w:t xml:space="preserve"> (פיה"מ כלים יב ז) האריך בזה, דהמוני בני אדם וקצת מהיחידים, חושבים שמותר להטעות עם {אולי צ"ל את} הגוים.</w:t>
      </w:r>
    </w:p>
    <w:p w14:paraId="547B98C8" w14:textId="77777777" w:rsidR="00322A92" w:rsidRPr="005135EC" w:rsidRDefault="00000000" w:rsidP="005135EC">
      <w:pPr>
        <w:pStyle w:val="Footnote"/>
        <w:bidi/>
        <w:rPr>
          <w:rFonts w:ascii="Narkisim" w:hAnsi="Narkisim"/>
        </w:rPr>
      </w:pPr>
      <w:r w:rsidRPr="005135EC">
        <w:rPr>
          <w:rFonts w:ascii="Narkisim" w:hAnsi="Narkisim"/>
          <w:rtl/>
        </w:rPr>
        <w:tab/>
        <w:t>וכת' דהוא טעות ודעה בלתי נכונה, שהרי אמר ה' בתורתו הקדושה במי שמוכר את עצמו לעובד עבודה זרה או לעבודה זרה עצמה, אמר וחשב עם קונהו. ואמרו חז"ל יכול יגלום עליו [יערים עליו ויטעהו], ת"ל וחשב, ידקדק עמו בחשבון. ואמרו א"כ דברה תורה בגוי שתחת ידיך קל וחומר לגוי שאינו תחת ידיך. ואם החמירה תורה על גזלו של גוי קל וחומר על גזלו של ישראל. וכן אינן מותרין האונאות והתחבולות ומיני המרמות והזיוף והסלוף עם הגוים, ואמרו אסור לגנוב דעת הבריות ואפי' דעת הגוי.</w:t>
      </w:r>
    </w:p>
    <w:p w14:paraId="24A11E0E" w14:textId="77777777" w:rsidR="00322A92" w:rsidRPr="005135EC" w:rsidRDefault="00000000" w:rsidP="005135EC">
      <w:pPr>
        <w:pStyle w:val="Footnote"/>
        <w:bidi/>
        <w:rPr>
          <w:rFonts w:ascii="Narkisim" w:hAnsi="Narkisim"/>
        </w:rPr>
      </w:pPr>
      <w:r w:rsidRPr="005135EC">
        <w:rPr>
          <w:rFonts w:ascii="Narkisim" w:hAnsi="Narkisim"/>
          <w:rtl/>
        </w:rPr>
        <w:tab/>
        <w:t>וכל שכן בדבר שיוכל לבא לידי חילול השם, שזה חטא גדול. ויגיעו לאדם תכונות רעות ע"י כל המעשים הרעים הללו, אשר העיד יתעלה על עצמו שהוא מתעב אותן כשלעצמן נעשו עם מי שנעשו, והוא אמרו כי תועבת ה' אלהיך כל עושה אלה כל עושה עול.</w:t>
      </w:r>
    </w:p>
    <w:p w14:paraId="540ABA0E"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רמב"ם</w:t>
      </w:r>
      <w:r w:rsidRPr="005135EC">
        <w:rPr>
          <w:rFonts w:ascii="Narkisim" w:hAnsi="Narkisim"/>
          <w:rtl/>
        </w:rPr>
        <w:t xml:space="preserve"> (גניבה ז ח) כת' דהאיסור להטעות במשקלות הוא אף בנושא ונותן עם עכו"ם, ואם מדד או שקל בחסר עובר בלא תעשה וחייב להחזיר. וכן אסור להטעות את הגוי בחשבון אלא ידקדק עמו שנאמר (ויקרא כה נ) וחשב עם קונהו, ואע"פ שהוא כבוש תחת ידיך וכו'.</w:t>
      </w:r>
    </w:p>
  </w:footnote>
  <w:footnote w:id="493">
    <w:p w14:paraId="3A90830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דכתיב גונב נפש מאחיו מבני ישראל, ולא מבני עכו"ם. [והיראים נקט דהותר לכתחילה. ויל"ד אי הוה דוקא דרך כיבוש מלחמה].</w:t>
      </w:r>
    </w:p>
  </w:footnote>
  <w:footnote w:id="494">
    <w:p w14:paraId="55006D0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כדאמרי' (לעיל לח.) ראה ויתר גוים, התיר ממונן של כנענים לישראל.</w:t>
      </w:r>
    </w:p>
  </w:footnote>
  <w:footnote w:id="495">
    <w:p w14:paraId="0C628CB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מרב כהנא זבן מעובד כוכבים ק"כ חביתא בכלל מאה ואבלע ליה זוזא. ורבינא דא"ל לשמעיה קדים ועייל. וכן הא דרב אשי (בסמוך).</w:t>
      </w:r>
    </w:p>
  </w:footnote>
  <w:footnote w:id="496">
    <w:p w14:paraId="3BBC272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מבואר בראשונים שלמדו דבר זה מקרא דוחישב עם קוניהו. דצריך לדקדק עמו, וילפי' מהתם דגזל עכו"ם אסור. וכן משמע מדברי ה</w:t>
      </w:r>
      <w:r w:rsidRPr="005135EC">
        <w:rPr>
          <w:rFonts w:ascii="Narkisim" w:hAnsi="Narkisim"/>
          <w:b/>
          <w:bCs/>
          <w:rtl/>
        </w:rPr>
        <w:t>רמב"ם</w:t>
      </w:r>
      <w:r w:rsidRPr="005135EC">
        <w:rPr>
          <w:rFonts w:ascii="Narkisim" w:hAnsi="Narkisim"/>
          <w:rtl/>
        </w:rPr>
        <w:t xml:space="preserve"> (גניבה ז ח ופיה"מ כלים הנ"ל) דהאיסור להטעות במשקל הוה אף בעכו"ם, וכמו שאסור להטעותו. ומבואר דהוה גניבה גמורה. [ועד"ז משמע ב</w:t>
      </w:r>
      <w:r w:rsidRPr="005135EC">
        <w:rPr>
          <w:rFonts w:ascii="Narkisim" w:hAnsi="Narkisim"/>
          <w:b/>
          <w:bCs/>
          <w:rtl/>
        </w:rPr>
        <w:t>ט"ז</w:t>
      </w:r>
      <w:r w:rsidRPr="005135EC">
        <w:rPr>
          <w:rFonts w:ascii="Narkisim" w:hAnsi="Narkisim"/>
          <w:rtl/>
        </w:rPr>
        <w:t xml:space="preserve"> (יו"ד קכ יא הנ"ל)].</w:t>
      </w:r>
    </w:p>
    <w:p w14:paraId="3C3726F6" w14:textId="77777777" w:rsidR="00322A92" w:rsidRPr="005135EC" w:rsidRDefault="00000000" w:rsidP="005135EC">
      <w:pPr>
        <w:pStyle w:val="Footnote"/>
        <w:bidi/>
        <w:rPr>
          <w:rFonts w:ascii="Narkisim" w:hAnsi="Narkisim"/>
        </w:rPr>
      </w:pPr>
      <w:r w:rsidRPr="005135EC">
        <w:rPr>
          <w:rFonts w:ascii="Narkisim" w:hAnsi="Narkisim"/>
          <w:rtl/>
        </w:rPr>
        <w:tab/>
        <w:t>וכ"כ ה</w:t>
      </w:r>
      <w:r w:rsidRPr="005135EC">
        <w:rPr>
          <w:rFonts w:ascii="Narkisim" w:hAnsi="Narkisim"/>
          <w:b/>
          <w:bCs/>
          <w:rtl/>
        </w:rPr>
        <w:t xml:space="preserve">חוט המשולש </w:t>
      </w:r>
      <w:r w:rsidRPr="005135EC">
        <w:rPr>
          <w:rFonts w:ascii="Narkisim" w:hAnsi="Narkisim"/>
          <w:rtl/>
        </w:rPr>
        <w:t>(א טו מר' יו"ט הנ"ל) דמדאורייתא אסור להטעותו בידים, ונחשב גניבת ממונו. דמה לי גונב בידים או מטעהו בחשבון. והחוט המשולש תמה מ"ט הטור מתיר להטעותו, ומ"ש מגזילה וגניבה דפסק דאסורין מדאורייתא.</w:t>
      </w:r>
    </w:p>
  </w:footnote>
  <w:footnote w:id="497">
    <w:p w14:paraId="2ADE87C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יש"ש</w:t>
      </w:r>
      <w:r w:rsidRPr="005135EC">
        <w:rPr>
          <w:rFonts w:ascii="Narkisim" w:hAnsi="Narkisim"/>
          <w:rtl/>
        </w:rPr>
        <w:t xml:space="preserve"> ביאר דהא דהפקעת הלואה שרי, היינו מה שאתה חייב לשלם לו או דרך מכס או דרך חוב. אבל מה שהוא בעת המקח, דומה לגוזל. כאלו אתה לוקח את שלו בעל כרחו, והיינו אתה גוזל זהב משלו.</w:t>
      </w:r>
    </w:p>
    <w:p w14:paraId="360ACF88" w14:textId="77777777" w:rsidR="00322A92" w:rsidRPr="005135EC" w:rsidRDefault="00000000" w:rsidP="005135EC">
      <w:pPr>
        <w:pStyle w:val="Footnote"/>
        <w:bidi/>
        <w:rPr>
          <w:rFonts w:ascii="Narkisim" w:hAnsi="Narkisim"/>
        </w:rPr>
      </w:pPr>
      <w:r w:rsidRPr="005135EC">
        <w:rPr>
          <w:rFonts w:ascii="Narkisim" w:hAnsi="Narkisim"/>
          <w:rtl/>
        </w:rPr>
        <w:tab/>
        <w:t>והיש"ש כת' טעם נוסף דאסור להטעותו משום חילול השם, דשמא הגוי מכוון לבדקו.</w:t>
      </w:r>
    </w:p>
  </w:footnote>
  <w:footnote w:id="498">
    <w:p w14:paraId="57C854C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והמחנ"א דחה ד</w:t>
      </w:r>
      <w:r w:rsidRPr="005135EC">
        <w:rPr>
          <w:rFonts w:ascii="Narkisim" w:hAnsi="Narkisim"/>
          <w:b/>
          <w:bCs/>
          <w:rtl/>
        </w:rPr>
        <w:t>רש"י</w:t>
      </w:r>
      <w:r w:rsidRPr="005135EC">
        <w:rPr>
          <w:rFonts w:ascii="Narkisim" w:hAnsi="Narkisim"/>
          <w:rtl/>
        </w:rPr>
        <w:t xml:space="preserve"> (בכורות ג:) ס"ל דעכו"ם אינו קונה אלא בכסף. א"כ לא מהני קנין משיכה כלל.</w:t>
      </w:r>
    </w:p>
  </w:footnote>
  <w:footnote w:id="499">
    <w:p w14:paraId="3B68E48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דא"כ הוה השמטת הלוואה בעלמא. והיש"ש תי' דקמ"ל דלא גזרינן שמא יכוון הגוי לבודקו.</w:t>
      </w:r>
    </w:p>
  </w:footnote>
  <w:footnote w:id="500">
    <w:p w14:paraId="4213FC8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יל"ד מהא דאיתא (סנהדרין סג:, והרמב"ם שלוחין ה י) דאסור לעשות שותפות עם העכו"ם שמא יתחייב לו שבועה. אמנם הר"ן (ע"ז ספ"ק ז. בדה"ר) הביא בשם הרמב"ן דלא הוה אפי' איסור דרבנן, אלא מידת חסידות. ובשו"ע (או"ח קנו) כת' יזהר מלהשתתף עם הכותים. [וע"ע בפוסקים בנכרי שאינו עובד ע"ז].</w:t>
      </w:r>
    </w:p>
  </w:footnote>
  <w:footnote w:id="501">
    <w:p w14:paraId="13CB15E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וז"ל ה</w:t>
      </w:r>
      <w:r w:rsidRPr="005135EC">
        <w:rPr>
          <w:rFonts w:ascii="Narkisim" w:hAnsi="Narkisim"/>
          <w:b/>
          <w:bCs/>
          <w:rtl/>
        </w:rPr>
        <w:t>מאירי</w:t>
      </w:r>
      <w:r w:rsidRPr="005135EC">
        <w:rPr>
          <w:rFonts w:ascii="Narkisim" w:hAnsi="Narkisim"/>
          <w:rtl/>
        </w:rPr>
        <w:t xml:space="preserve"> דשותפין בדברים התלויים במנין, והישראל בא ובורר חלקו מן היפות. הואיל והדברים תלויים במניין ומסתמא אין מדקדקין בברירה ומוחלין זה לזה ואין קפידא בכך.</w:t>
      </w:r>
    </w:p>
  </w:footnote>
  <w:footnote w:id="502">
    <w:p w14:paraId="71139FA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אפשר דבסוגיין לקחו דבר מועט מהשדה, שלא היה ניכר שחסר. והיכא דלא יודע לבסוף אין איסור.</w:t>
      </w:r>
    </w:p>
  </w:footnote>
  <w:footnote w:id="503">
    <w:p w14:paraId="18E16D2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תלמיד הרשב"א</w:t>
      </w:r>
      <w:r w:rsidRPr="005135EC">
        <w:rPr>
          <w:rFonts w:ascii="Narkisim" w:hAnsi="Narkisim"/>
          <w:rtl/>
        </w:rPr>
        <w:t xml:space="preserve"> הביא צד דגזל עכו"ם אסור דוקא כשיודע. והכא שהעכו"ם לא ידע מותר.</w:t>
      </w:r>
    </w:p>
  </w:footnote>
  <w:footnote w:id="504">
    <w:p w14:paraId="1B24C80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ועד"ז כת' </w:t>
      </w:r>
      <w:r w:rsidRPr="005135EC">
        <w:rPr>
          <w:rFonts w:ascii="Narkisim" w:hAnsi="Narkisim"/>
          <w:b/>
          <w:bCs/>
          <w:rtl/>
        </w:rPr>
        <w:t>ר' יואל הלוי</w:t>
      </w:r>
      <w:r w:rsidRPr="005135EC">
        <w:rPr>
          <w:rFonts w:ascii="Narkisim" w:hAnsi="Narkisim"/>
          <w:rtl/>
        </w:rPr>
        <w:t xml:space="preserve"> (הו' בשו"ת הרשב"א א תתנב) בשם רבותיו דהיו הפקר, דתלו להו לבר מפרדסא. ומש"ה שרי.</w:t>
      </w:r>
    </w:p>
  </w:footnote>
  <w:footnote w:id="505">
    <w:p w14:paraId="6D1ABF7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ומשמע דאף בדבר שלא עמד למכירה, מ"מ רשאי לאכול על דעת מקח. ולכאורה הוה משום אומדנא דמסתמא הבעלים ניחא ליה למי שצמא. ואומדנא זו מהני להחשב מקח [אבל לא מהני בשדה של ישראל ליקח דרך מתנה. ודוקא היכא דיקח ממנו דמים. וצ"ב]. וע"ע מש"כ לעיל סא.</w:t>
      </w:r>
    </w:p>
  </w:footnote>
  <w:footnote w:id="506">
    <w:p w14:paraId="362FE29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והוסיף אבל לא דרך השחתה.</w:t>
      </w:r>
    </w:p>
  </w:footnote>
  <w:footnote w:id="507">
    <w:p w14:paraId="6613A04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דנימא שאני הכא דהוה של עכו"ם, וי"ל דאין איסור גוזל ע"מ לשלם בעכו"ם. ואפשר דדייק מהא דאמר דישראל אינו מקבל דמים.</w:t>
      </w:r>
    </w:p>
  </w:footnote>
  <w:footnote w:id="508">
    <w:p w14:paraId="19F8A83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שאנץ</w:t>
      </w:r>
      <w:r w:rsidRPr="005135EC">
        <w:rPr>
          <w:rFonts w:ascii="Narkisim" w:hAnsi="Narkisim"/>
          <w:rtl/>
        </w:rPr>
        <w:t xml:space="preserve"> הביא דבגמ' (מו"ק יז.) אי' במעשה דר"ל שבא א' ואכל תאיני מהפרדס, ור"ל אמר שיהא בשמתא. ומסקנת הגמ' דנהי דחייב ממון אין משמטין. והק' דבגמ' (חולין קלב:) דיש שמתא משום ממון [במי שמעכב מתנות כהונה].</w:t>
      </w:r>
    </w:p>
    <w:p w14:paraId="73596F49"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ר"ת</w:t>
      </w:r>
      <w:r w:rsidRPr="005135EC">
        <w:rPr>
          <w:rFonts w:ascii="Narkisim" w:hAnsi="Narkisim"/>
          <w:rtl/>
        </w:rPr>
        <w:t xml:space="preserve"> (הו' גם בתוס' מו"ק שם) תי' שהדרך הוא לאכול מהאילנות וליתן דמים. ולא עבר משום גזל. ו</w:t>
      </w:r>
      <w:r w:rsidRPr="005135EC">
        <w:rPr>
          <w:rFonts w:ascii="Narkisim" w:hAnsi="Narkisim"/>
          <w:b/>
          <w:bCs/>
          <w:rtl/>
        </w:rPr>
        <w:t>ר"י</w:t>
      </w:r>
      <w:r w:rsidRPr="005135EC">
        <w:rPr>
          <w:rFonts w:ascii="Narkisim" w:hAnsi="Narkisim"/>
          <w:rtl/>
        </w:rPr>
        <w:t xml:space="preserve"> (בתוס' שאנץ) תי' דהתם (במו"ק) אם היה תובעו היה נותן מעות ברצון [משמע דאף שנוטל שלא כדין אינו רשאי לשמטו היכא דיתן דמים]. ו</w:t>
      </w:r>
      <w:r w:rsidRPr="005135EC">
        <w:rPr>
          <w:rFonts w:ascii="Narkisim" w:hAnsi="Narkisim"/>
          <w:b/>
          <w:bCs/>
          <w:rtl/>
        </w:rPr>
        <w:t>תוס</w:t>
      </w:r>
      <w:r w:rsidRPr="005135EC">
        <w:rPr>
          <w:rFonts w:ascii="Narkisim" w:hAnsi="Narkisim"/>
          <w:rtl/>
        </w:rPr>
        <w:t>' (מו"ק) תי' דבממון צריך קודם לתובעו לבי"ד, ובבי"ד נמי צריך שני וחמישי ושני (כדלעיל קיג.), ודוקא באיסורא נענש לאלתר.</w:t>
      </w:r>
    </w:p>
  </w:footnote>
  <w:footnote w:id="509">
    <w:p w14:paraId="490F3DA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ונהי דאין כאן שינוי גמור הואיל ושמו עליו, דמחובר לתלוש לא שמיה שנוי (כדאי' לעיל צו.). מ"מ הוה קצת שינוי.</w:t>
      </w:r>
    </w:p>
  </w:footnote>
  <w:footnote w:id="510">
    <w:p w14:paraId="68BD0C8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 שהביאו דכוונתם כתוס', לתבוע את העוברים עליהם. אבל בראב"ד משמע שהיו צריכים לצעוק למלך. אולי ישמע לצעקותיהם.</w:t>
      </w:r>
    </w:p>
    <w:p w14:paraId="37958CBA" w14:textId="77777777" w:rsidR="00322A92" w:rsidRPr="005135EC" w:rsidRDefault="00000000" w:rsidP="005135EC">
      <w:pPr>
        <w:pStyle w:val="Footnote"/>
        <w:bidi/>
        <w:rPr>
          <w:rFonts w:ascii="Narkisim" w:hAnsi="Narkisim"/>
        </w:rPr>
      </w:pPr>
      <w:r w:rsidRPr="005135EC">
        <w:rPr>
          <w:rFonts w:ascii="Narkisim" w:hAnsi="Narkisim"/>
          <w:rtl/>
        </w:rPr>
        <w:tab/>
        <w:t>ומהא דאינם תובעים מוכח שכבר פסקו רבנן קמאי דאין להם זכות, אלא דינא דמלכותא דינא. [ולא אמרי' דיראים מלתבוע].</w:t>
      </w:r>
    </w:p>
  </w:footnote>
  <w:footnote w:id="511">
    <w:p w14:paraId="7F44899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וכ"פ ה</w:t>
      </w:r>
      <w:r w:rsidRPr="005135EC">
        <w:rPr>
          <w:rFonts w:ascii="Narkisim" w:hAnsi="Narkisim"/>
          <w:b/>
          <w:bCs/>
          <w:rtl/>
        </w:rPr>
        <w:t>שו"ע</w:t>
      </w:r>
      <w:r w:rsidRPr="005135EC">
        <w:rPr>
          <w:rFonts w:ascii="Narkisim" w:hAnsi="Narkisim"/>
          <w:rtl/>
        </w:rPr>
        <w:t xml:space="preserve"> (קכח ב) אין לך מי שנתפס על חבירו ויהיה חבירו חייב לשלם לו, חוץ מן הנתפס מפני המס הקצוב וכו' והוא שיקחו ממנו בפירוש בגלל פלוני, בפני עדים. ע"ע פוסקים.</w:t>
      </w:r>
    </w:p>
  </w:footnote>
  <w:footnote w:id="512">
    <w:p w14:paraId="035E834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ורב (בירושלמי) חלק דאפי' בשאר חובות הנתפס על חבירו חייב. וחייליה דרב מהמשנה (לקמן קטז:) דנטלו מסיקין, אם מחמת הגזלן חייב להעמיד לו שדה אחרת. ור' יוחנן תי' דהתם קנס קנסו הגזלנין. [ויתבאר לקמן שם].</w:t>
      </w:r>
    </w:p>
  </w:footnote>
  <w:footnote w:id="513">
    <w:p w14:paraId="5BDE069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דשותפין שלוו סתם ביחד אמרי' דעבוד שליחות דהדדי, ואם אין לאחד לשלם ישלם השני חלקו וחלק חבירו. דכל מעשה השותפות אחד הוא, ומסתמא כל חד וחד אדעתא דכולהו עביד. [ולכאורה כוונתו ע"פ הגמ' (לקמן קטז:) דבסתמא היכא דאינו מוחה אמרי' שעושה שליחות השותפין].</w:t>
      </w:r>
    </w:p>
  </w:footnote>
  <w:footnote w:id="514">
    <w:p w14:paraId="6FAFAE9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ופ</w:t>
      </w:r>
      <w:r w:rsidRPr="005135EC">
        <w:rPr>
          <w:rFonts w:ascii="Narkisim" w:hAnsi="Narkisim"/>
          <w:b/>
          <w:bCs/>
          <w:rtl/>
        </w:rPr>
        <w:t>רש"י</w:t>
      </w:r>
      <w:r w:rsidRPr="005135EC">
        <w:rPr>
          <w:rFonts w:ascii="Narkisim" w:hAnsi="Narkisim"/>
          <w:rtl/>
        </w:rPr>
        <w:t xml:space="preserve"> דנפק"מ דאסור לקנות ממנו, דהוה גזל. ויל"ד היכא דהמלך גבה מהאריס [שלא כדין], האם בעלי הקרקע צריכים להחזיר לו. כיון דגבו ממנו מחמתו. או דאמרי' דהוה גזל בעלמא שגזלו ממנו.</w:t>
      </w:r>
    </w:p>
  </w:footnote>
  <w:footnote w:id="515">
    <w:p w14:paraId="41CA9C1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תלמיד הרשב"א</w:t>
      </w:r>
      <w:r w:rsidRPr="005135EC">
        <w:rPr>
          <w:rFonts w:ascii="Narkisim" w:hAnsi="Narkisim"/>
          <w:rtl/>
        </w:rPr>
        <w:t xml:space="preserve"> ביאר דהמלך ניח"ל בהכי, שימצאו אריסין לעבוד האדמה.</w:t>
      </w:r>
    </w:p>
  </w:footnote>
  <w:footnote w:id="516">
    <w:p w14:paraId="14D4181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 דהתם איירי בממון תחת ידו, שיש לו בה חזקת ממון. ואילו הכא איירי בגודרות שאין להם חזקה. ועוד שאינו מוסרו לו מיד ליד, אלא לוקח מתוך העדר.</w:t>
      </w:r>
    </w:p>
  </w:footnote>
  <w:footnote w:id="517">
    <w:p w14:paraId="27AC36F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דלשון 'דייר' הוא לעשות דיר כדי לזבל (כדאי' שביעית ג ד וכ"מ) [וכ"כ אף רש"י בסוגיין]. ולדברי רש"י הול"ל לקנות בהמה מהרועה, ובמה שייך להא דמזבלין השדות.</w:t>
      </w:r>
    </w:p>
  </w:footnote>
  <w:footnote w:id="518">
    <w:p w14:paraId="14C5861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שכל א' וא' יש להתיר ע"פ רוב, אסור ליקח את הכל יחד. [א"נ משום דהוה קבוע].</w:t>
      </w:r>
    </w:p>
  </w:footnote>
  <w:footnote w:id="519">
    <w:p w14:paraId="78B4CF9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תוס' רי"ד</w:t>
      </w:r>
      <w:r w:rsidRPr="005135EC">
        <w:rPr>
          <w:rFonts w:ascii="Narkisim" w:hAnsi="Narkisim"/>
          <w:rtl/>
        </w:rPr>
        <w:t xml:space="preserve"> דבבהמה חוץ לתחום בסתמט אפקורי מפקר לגללים. וכי אתי לידיה בהיתירא אתי לידיה, הילכך מותר ליקח מהן שהרי בלא שיבואו ליד עכו"ם הן הפקר לכל.</w:t>
      </w:r>
    </w:p>
  </w:footnote>
  <w:footnote w:id="520">
    <w:p w14:paraId="4B8D453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(הנ"ל) הביא הלשון דסתם גללים חוץ לתחום מפקיר להו. וצ"ע מהיכן למד לשון זה. ויש ליישב כוונתו דגללים במקום המופקר מפקיר להו, אבל בשדות הסמוכים לעיר מקפיד עליהם.</w:t>
      </w:r>
    </w:p>
  </w:footnote>
  <w:footnote w:id="521">
    <w:p w14:paraId="05A491E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וצריך ליישב מהגמ' (לעיל מח.).</w:t>
      </w:r>
    </w:p>
  </w:footnote>
  <w:footnote w:id="522">
    <w:p w14:paraId="157E966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(שם כ) כת' כגירסת הרי"ף דל"ג ולא תבע ליה. [וכן בש"ס וינציא ובכתה"י ליתא. ואפשר דהוסיפו מחמת הצנזורה. אבל ב</w:t>
      </w:r>
      <w:r w:rsidRPr="005135EC">
        <w:rPr>
          <w:rFonts w:ascii="Narkisim" w:hAnsi="Narkisim"/>
          <w:b/>
          <w:bCs/>
          <w:rtl/>
        </w:rPr>
        <w:t>רא"ש</w:t>
      </w:r>
      <w:r w:rsidRPr="005135EC">
        <w:rPr>
          <w:rFonts w:ascii="Narkisim" w:hAnsi="Narkisim"/>
          <w:rtl/>
        </w:rPr>
        <w:t xml:space="preserve"> (לפנינו) הגירסא ולא תבע ליה].</w:t>
      </w:r>
    </w:p>
    <w:p w14:paraId="345D93F6"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חפץ חיים</w:t>
      </w:r>
      <w:r w:rsidRPr="005135EC">
        <w:rPr>
          <w:rFonts w:ascii="Narkisim" w:hAnsi="Narkisim"/>
          <w:rtl/>
        </w:rPr>
        <w:t xml:space="preserve"> (הל' רכילות ט במ"ח כד) הביא מכאן לענין איסורי לשון הרע [במקום שגורם לו הפסד], דאף כשחבירו שואל ודורש מאתו שיאמר לו אסור. דבשו"ע פסק דאפי' תבעו אסור, וכפי גירסת הרי"ף.</w:t>
      </w:r>
    </w:p>
  </w:footnote>
  <w:footnote w:id="523">
    <w:p w14:paraId="05021F5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ואם לא ישבע יאנסו אותו בגופו או בממונו אזיל ומסהיד ולא משמתינן ליה.</w:t>
      </w:r>
    </w:p>
  </w:footnote>
  <w:footnote w:id="524">
    <w:p w14:paraId="3D78C6F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דדמי להא דאמרי (שבת ד.) וכי אומרים לו לאדם עמוד וחטא בשביל שיזכה חברך. [ולא נחשב מציל עצמו בממון חבירו, אלא דאינו חייב להפסיד מחמת חבירו].</w:t>
      </w:r>
    </w:p>
  </w:footnote>
  <w:footnote w:id="525">
    <w:p w14:paraId="5D7699D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רא"ש</w:t>
      </w:r>
      <w:r w:rsidRPr="005135EC">
        <w:rPr>
          <w:rFonts w:ascii="Narkisim" w:hAnsi="Narkisim"/>
          <w:rtl/>
        </w:rPr>
        <w:t xml:space="preserve"> כת' משום חילול ה'. ולכאורה ה"ה בכל מקום שיש חילול ה' אם לא יעיד.</w:t>
      </w:r>
    </w:p>
    <w:p w14:paraId="29F8EDAE" w14:textId="77777777" w:rsidR="00322A92" w:rsidRPr="005135EC" w:rsidRDefault="00000000" w:rsidP="005135EC">
      <w:pPr>
        <w:pStyle w:val="Footnote"/>
        <w:bidi/>
        <w:rPr>
          <w:rFonts w:ascii="Narkisim" w:hAnsi="Narkisim"/>
        </w:rPr>
      </w:pPr>
      <w:r w:rsidRPr="005135EC">
        <w:rPr>
          <w:rFonts w:ascii="Narkisim" w:hAnsi="Narkisim"/>
          <w:rtl/>
        </w:rPr>
        <w:tab/>
        <w:t xml:space="preserve">אבל </w:t>
      </w:r>
      <w:r w:rsidRPr="005135EC">
        <w:rPr>
          <w:rFonts w:ascii="Narkisim" w:hAnsi="Narkisim"/>
          <w:b/>
          <w:bCs/>
          <w:rtl/>
        </w:rPr>
        <w:t>ראב"ן</w:t>
      </w:r>
      <w:r w:rsidRPr="005135EC">
        <w:rPr>
          <w:rFonts w:ascii="Narkisim" w:hAnsi="Narkisim"/>
          <w:rtl/>
        </w:rPr>
        <w:t xml:space="preserve"> (כאן) כת' דבמקום שהישראל והגוי מינו אותו להעיד ביניהם מותר להעיד, שמתחילה להכי קיבלם, וע"י שקיבל עליו עד א' בדין מפקינן מיניה לא משמתינן. וכמו תרי עדים (בסמוך). [דאף הנתבע קיבלו עליו. וי"ל דהרא"ש לא פליג, אלא דאיירי באופן שהתובע קיבל עליו].</w:t>
      </w:r>
    </w:p>
  </w:footnote>
  <w:footnote w:id="526">
    <w:p w14:paraId="4DC2E98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(ברשב"א) כת' דאיירי בעדות שיוכל לטעון שבדינינו אין מוציאין, ובדיניהם מוציאים ממון. אבל בעדות שאין לו לטעון עליו שום טענה [שהעד ברור לו שלא פרע, והכפירה אינה בשום טענה של אמת] הוה חילול ה' ואסור. וכ"ש במקום שמשביעין אותו שיבא לידי שבועת שקר.</w:t>
      </w:r>
    </w:p>
  </w:footnote>
  <w:footnote w:id="527">
    <w:p w14:paraId="4984C3A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(כח כא) ביאר דאי חייב לשלם, א"כ כופין לשלם. ואמאי משמתין. וכהוכחת הראב"ד (בסמוך) במוכר לעכו"ם.</w:t>
      </w:r>
    </w:p>
  </w:footnote>
  <w:footnote w:id="528">
    <w:p w14:paraId="05534DB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היכא דהעיד שקר ודאי חייב כדין מוסר, עכ"פ למאן דדאין דינא דגרמי. [ע"ע לקמן קטז: - קיז:].</w:t>
      </w:r>
    </w:p>
    <w:p w14:paraId="67DA2499" w14:textId="77777777" w:rsidR="00322A92" w:rsidRPr="005135EC" w:rsidRDefault="00000000" w:rsidP="005135EC">
      <w:pPr>
        <w:pStyle w:val="Footnote"/>
        <w:bidi/>
        <w:rPr>
          <w:rFonts w:ascii="Narkisim" w:hAnsi="Narkisim"/>
        </w:rPr>
      </w:pPr>
      <w:r w:rsidRPr="005135EC">
        <w:rPr>
          <w:rFonts w:ascii="Narkisim" w:hAnsi="Narkisim"/>
          <w:rtl/>
        </w:rPr>
        <w:tab/>
        <w:t>והמרדכי כת' עפ"ז אף היכא שהעיד על ההלואה, ויש לזה עדים שפרע ולא היה חייב ע"פ דין [ובאופן דלא מהני עדותם בערכאות], א"כ הפסידו, וחייב לשלם מדינא דגרמי לר"מ.</w:t>
      </w:r>
    </w:p>
    <w:p w14:paraId="36BAF2BA" w14:textId="77777777" w:rsidR="00322A92" w:rsidRPr="005135EC" w:rsidRDefault="00000000" w:rsidP="005135EC">
      <w:pPr>
        <w:pStyle w:val="Footnote"/>
        <w:bidi/>
        <w:rPr>
          <w:rFonts w:ascii="Narkisim" w:hAnsi="Narkisim"/>
        </w:rPr>
      </w:pPr>
      <w:r w:rsidRPr="005135EC">
        <w:rPr>
          <w:rFonts w:ascii="Narkisim" w:hAnsi="Narkisim"/>
          <w:rtl/>
        </w:rPr>
        <w:tab/>
        <w:t>והמרדכי הביא דלשון רבא בר ישראל דידע סהדותא לעכו"ם, משמע דאליבא דאמת ידע. ואף שזה אומר לא הייתי חייב לעכו"ם, אין לחייב את העד שאומר לא חסרתיך, והמוציא מחבירו עליו הראיה.</w:t>
      </w:r>
    </w:p>
  </w:footnote>
  <w:footnote w:id="529">
    <w:p w14:paraId="3CFE87B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או זה ישבע [בבי"ד של ישראל] דהעיד שקר, וכדין כל בעל דין המכחיש דברי עד א'. [אבל היכא דמודה שלווה, אלא דאין עדות נגדו אינו נשבע].</w:t>
      </w:r>
    </w:p>
  </w:footnote>
  <w:footnote w:id="530">
    <w:p w14:paraId="0BA834A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יש"ש</w:t>
      </w:r>
      <w:r w:rsidRPr="005135EC">
        <w:rPr>
          <w:rFonts w:ascii="Narkisim" w:hAnsi="Narkisim"/>
          <w:rtl/>
        </w:rPr>
        <w:t xml:space="preserve"> הביא דכ"כ ה</w:t>
      </w:r>
      <w:r w:rsidRPr="005135EC">
        <w:rPr>
          <w:rFonts w:ascii="Narkisim" w:hAnsi="Narkisim"/>
          <w:b/>
          <w:bCs/>
          <w:rtl/>
        </w:rPr>
        <w:t xml:space="preserve">טור </w:t>
      </w:r>
      <w:r w:rsidRPr="005135EC">
        <w:rPr>
          <w:rFonts w:ascii="Narkisim" w:hAnsi="Narkisim"/>
          <w:rtl/>
        </w:rPr>
        <w:t>(ושו"ע יו"ד שלד מג). ואילו הטור (והרמ"א חו"מ כח ג) מבואר דאי"צ לשלם. וה</w:t>
      </w:r>
      <w:r w:rsidRPr="005135EC">
        <w:rPr>
          <w:rFonts w:ascii="Narkisim" w:hAnsi="Narkisim"/>
          <w:b/>
          <w:bCs/>
          <w:rtl/>
        </w:rPr>
        <w:t>סמ"ע</w:t>
      </w:r>
      <w:r w:rsidRPr="005135EC">
        <w:rPr>
          <w:rFonts w:ascii="Narkisim" w:hAnsi="Narkisim"/>
          <w:rtl/>
        </w:rPr>
        <w:t xml:space="preserve"> (כח כא) העלה צד דכוונתו לחלק דהיכא דהגוי תבעוהו להעיד הקילו דאי"צ לשלם. והיכא דלא תבעו חייב לשלם. [אך הקשה דלא משמע דיש בזה חילוק]. ועוד אי חילק בין היכא דיכולים לברר שהעיד שקר. ע"ע נתיבות (שם ד).</w:t>
      </w:r>
    </w:p>
  </w:footnote>
  <w:footnote w:id="531">
    <w:p w14:paraId="4EF953C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משמע דאין כופין אותו לשלם, אלא מנדים עד שישלם. [ועפ"ז מתיישב הדיוק של הגר"א (הנ"ל) אמאי משמתין].</w:t>
      </w:r>
    </w:p>
  </w:footnote>
  <w:footnote w:id="532">
    <w:p w14:paraId="4E0F89A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(קיז) הק' עד"ז מ"ש מההיא שותא (לקמן קיז.) דאינו נאמן לומר שמסר ממון דידיה. ותי' דהתם הדבר ידוע שהממון היה מוטל בספק ודינו כל דאלים גבר, ושמא היה חבירו אלם וגבר. ולקח ממנו ומסרו לאנס. הלכך יש לו להחזיר ולהחזיק הממון אחזקיה קמא. אבל הכא דאין ידוע אם מסר כלום שהרי העכו"ם לא היה אנס, אלא תובע ישראל בדין. ואיכא למימר כדין העיד לו. [ולכאורה כוונתו דבסוגיין אינו נראה מעשה חטיפה וגזלנות, ומש"ה נאמן שלקח כדין. {ואפשר דתלי במח' הראשונים (תוס' ב"ב לג: והריצב"א בהג' מיימוני, ע' קצות קלז א) היכא דלקח בפני עדים, בלא צורת גזלנות, האם נאמן להחשב מוחזק}.</w:t>
      </w:r>
    </w:p>
    <w:p w14:paraId="451FAFE4"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חזו"א</w:t>
      </w:r>
      <w:r w:rsidRPr="005135EC">
        <w:rPr>
          <w:rFonts w:ascii="Narkisim" w:hAnsi="Narkisim"/>
          <w:rtl/>
        </w:rPr>
        <w:t xml:space="preserve"> (י יא) בתחילה נקט דקו' המרדכי הוא קו' הקצות [עי"ש], אך שוב חזר דהמרדכי נקט דאיירי באופן שיש ספק לפנינו, ובזה מתייישב קו' הקצות. אלא דהק' מ"ש מההוא שותא דאינו רשאי לתפוס ולשנות את גדרי הפסק.</w:t>
      </w:r>
    </w:p>
  </w:footnote>
  <w:footnote w:id="533">
    <w:p w14:paraId="6BABA5D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ולשון ה</w:t>
      </w:r>
      <w:r w:rsidRPr="005135EC">
        <w:rPr>
          <w:rFonts w:ascii="Narkisim" w:hAnsi="Narkisim"/>
          <w:b/>
          <w:bCs/>
          <w:rtl/>
        </w:rPr>
        <w:t>רמ"ה</w:t>
      </w:r>
      <w:r w:rsidRPr="005135EC">
        <w:rPr>
          <w:rFonts w:ascii="Narkisim" w:hAnsi="Narkisim"/>
          <w:rtl/>
        </w:rPr>
        <w:t xml:space="preserve"> דמצי אמר אין אסהדי וקושטא אסהדי. ועד"ז איתא (לקמן קיז. לס"ד דהגמ') כי מסרי דידי מסרי. {ולכאורה לשון זה ע"פ הגמ' (ב"ב לג:) דאמר אין חטפי ודידי חטפי, אלא דהתם הוה משום מיגו. והיכא דיש עדים על החטיפה אינו נאמן. והרמ"ה לא ביאר מ"ש הכא}.</w:t>
      </w:r>
    </w:p>
  </w:footnote>
  <w:footnote w:id="534">
    <w:p w14:paraId="3305945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שלא מצא בזה מפורש, ושיקול הדעת נוטה כמ"ש.</w:t>
      </w:r>
    </w:p>
  </w:footnote>
  <w:footnote w:id="535">
    <w:p w14:paraId="78190E8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ועי"ז הוה נוגע בעדותו, ולא יהא נאמן לחזור ולהעיד בבי"ד של ישראל.</w:t>
      </w:r>
    </w:p>
  </w:footnote>
  <w:footnote w:id="536">
    <w:p w14:paraId="744FE02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משמע דהיכא דמזיק גוף הדבר אינו נאמן. וצ"ב מ"ש מזיק ע"י שמעיד שאינו שלו, או שורף את גופו. ועוד כשמעיד בערכאות הוה כמאן דקלייה (כדלקמן קיז.). אבל בהמשך דבריו הביא משו"ת הרשב"א (ג עה) דכל היכא דאינו בעין נאמן. עי"ש שהאריך.</w:t>
      </w:r>
    </w:p>
  </w:footnote>
  <w:footnote w:id="537">
    <w:p w14:paraId="3756591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משמע דאף היכא דמעיקרא לא היה מודה, אלא עכשיו לאחר שהעיד הוא מודה].</w:t>
      </w:r>
    </w:p>
    <w:p w14:paraId="06A467A7" w14:textId="77777777" w:rsidR="00322A92" w:rsidRPr="005135EC" w:rsidRDefault="00000000" w:rsidP="005135EC">
      <w:pPr>
        <w:pStyle w:val="Footnote"/>
        <w:bidi/>
        <w:rPr>
          <w:rFonts w:ascii="Narkisim" w:hAnsi="Narkisim"/>
        </w:rPr>
      </w:pPr>
      <w:r w:rsidRPr="005135EC">
        <w:rPr>
          <w:rFonts w:ascii="Narkisim" w:hAnsi="Narkisim"/>
          <w:rtl/>
        </w:rPr>
        <w:tab/>
        <w:t>ולפ"ז הא דמשמתין הוא באופן דהנתבע עומד בדבריו שהוא העיד שקר, ותובעו כדין מוסר גמור. והעד טוען שהעיד אמת, ובאמת היה חייב לו. אלא דהבי"ד אינם יודעים, ומחמת הספק שאין הדבר ידוע לנו משמתין אותו.</w:t>
      </w:r>
    </w:p>
  </w:footnote>
  <w:footnote w:id="538">
    <w:p w14:paraId="6C29302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והיש"ש דייק דודאי לא הותר להעיד לכתחילה כה"ג.</w:t>
      </w:r>
    </w:p>
  </w:footnote>
  <w:footnote w:id="539">
    <w:p w14:paraId="03295B1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הואיל והדבר ידוע שהוא חייב, א"כ כדין עשו שהעידו עליו. [ע"ע בסמוך אי רשאי להעיד, או רק דאין משמתין].</w:t>
      </w:r>
    </w:p>
  </w:footnote>
  <w:footnote w:id="540">
    <w:p w14:paraId="6498D5E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(שם כד) ציין כמ"ש </w:t>
      </w:r>
      <w:r w:rsidRPr="005135EC">
        <w:rPr>
          <w:rFonts w:ascii="Narkisim" w:hAnsi="Narkisim"/>
          <w:b/>
          <w:bCs/>
          <w:rtl/>
        </w:rPr>
        <w:t>תוס'</w:t>
      </w:r>
      <w:r w:rsidRPr="005135EC">
        <w:rPr>
          <w:rFonts w:ascii="Narkisim" w:hAnsi="Narkisim"/>
          <w:rtl/>
        </w:rPr>
        <w:t xml:space="preserve"> (קיד. ד"ה ולא) וה</w:t>
      </w:r>
      <w:r w:rsidRPr="005135EC">
        <w:rPr>
          <w:rFonts w:ascii="Narkisim" w:hAnsi="Narkisim"/>
          <w:b/>
          <w:bCs/>
          <w:rtl/>
        </w:rPr>
        <w:t>רא"ש</w:t>
      </w:r>
      <w:r w:rsidRPr="005135EC">
        <w:rPr>
          <w:rFonts w:ascii="Narkisim" w:hAnsi="Narkisim"/>
          <w:rtl/>
        </w:rPr>
        <w:t>.</w:t>
      </w:r>
    </w:p>
  </w:footnote>
  <w:footnote w:id="541">
    <w:p w14:paraId="5653CB0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שהרי הנתבע אומר שאינו חייב לגוי, והעד א' אומר יודע אני שאתה חייב, והבי"ד ששומעים דבריהם אין מאמינים עד א' נגד הנתבע.</w:t>
      </w:r>
    </w:p>
  </w:footnote>
  <w:footnote w:id="542">
    <w:p w14:paraId="679FB10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ומשמתין אותו על שעבר על התראת הבי"ד [ולא מגדרי ספק בממון]. ויל"ד היכא דהלך והעיד קודם שהתרו בו.</w:t>
      </w:r>
    </w:p>
  </w:footnote>
  <w:footnote w:id="543">
    <w:p w14:paraId="7457B80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אמנם אי' (לעיל טו: וכ"מ) דמשמתין עד דמסלק את המזיק, וכדר' נתן וכו'. {וצ"ל דכוונת המרדכי דלאחר שהזיק פטור, וחייב רק בדיני שמים (כדלעיל נו.). ואין משמתין שישלם}.</w:t>
      </w:r>
    </w:p>
  </w:footnote>
  <w:footnote w:id="544">
    <w:p w14:paraId="643AE35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ח"ח</w:t>
      </w:r>
      <w:r w:rsidRPr="005135EC">
        <w:rPr>
          <w:rFonts w:ascii="Narkisim" w:hAnsi="Narkisim"/>
          <w:rtl/>
        </w:rPr>
        <w:t xml:space="preserve"> כת' דאין לומר דהכא דהחמירו משום חומרת ערכאות, דכיון דהבעל דין עכו"ם ליכא איסור לדון בערכאות [וציין ל</w:t>
      </w:r>
      <w:r w:rsidRPr="005135EC">
        <w:rPr>
          <w:rFonts w:ascii="Narkisim" w:hAnsi="Narkisim"/>
          <w:b/>
          <w:bCs/>
          <w:rtl/>
        </w:rPr>
        <w:t>כנה"ג</w:t>
      </w:r>
      <w:r w:rsidRPr="005135EC">
        <w:rPr>
          <w:rFonts w:ascii="Narkisim" w:hAnsi="Narkisim"/>
          <w:rtl/>
        </w:rPr>
        <w:t xml:space="preserve"> (כח הג' טור י) בשם שו"ת הרמ"א נב].</w:t>
      </w:r>
    </w:p>
  </w:footnote>
  <w:footnote w:id="545">
    <w:p w14:paraId="4231614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והעד יודע שהאמת כמו שראה, ואף שאינו יכול להוכיחו בדין.</w:t>
      </w:r>
    </w:p>
    <w:p w14:paraId="7B6E5368" w14:textId="77777777" w:rsidR="00322A92" w:rsidRPr="005135EC" w:rsidRDefault="00000000" w:rsidP="005135EC">
      <w:pPr>
        <w:pStyle w:val="Footnote"/>
        <w:bidi/>
        <w:rPr>
          <w:rFonts w:ascii="Narkisim" w:hAnsi="Narkisim"/>
        </w:rPr>
      </w:pPr>
      <w:r w:rsidRPr="005135EC">
        <w:rPr>
          <w:rFonts w:ascii="Narkisim" w:hAnsi="Narkisim"/>
          <w:rtl/>
        </w:rPr>
        <w:tab/>
        <w:t>ואף דדרשי' (שבועות לא.) דאינו רשאי לרמות בדין, אף להוציא ממון שמגיע לו ע"פ דין, מדכתיב מדבר שקר תרחק. מ"מ מי שעבר על דין זה לכאורה לא נחשב מפסיד חבירו.</w:t>
      </w:r>
    </w:p>
    <w:p w14:paraId="5282C2D4" w14:textId="77777777" w:rsidR="00322A92" w:rsidRPr="005135EC" w:rsidRDefault="00000000" w:rsidP="005135EC">
      <w:pPr>
        <w:pStyle w:val="Footnote"/>
        <w:bidi/>
        <w:rPr>
          <w:rFonts w:ascii="Narkisim" w:hAnsi="Narkisim"/>
        </w:rPr>
      </w:pPr>
      <w:r w:rsidRPr="005135EC">
        <w:rPr>
          <w:rFonts w:ascii="Narkisim" w:hAnsi="Narkisim"/>
          <w:rtl/>
        </w:rPr>
        <w:tab/>
        <w:t>{ויל"ד מי שראה שראובן חייב לשמעון כסף [והוא עד א' או עד פסול], והלך וחטף את הממון והחזירו, וכי יחשב גזלן ומזיק. ואף דיתכן שאסור לעשות כן, כדדרשי' (לעיל כז:) אל תיכנס לחצר חברך ליטול את שלך שמא תראה כגנב. ואף באופן דעביד איניש דינא לנפשיה, ה"מ לנפשיה, אבל לחבריה לא הותר. מ"מ הוה איסור צדדי, ולא מזיק ממון שיתחייב לשלם. וי"ל דבסוגיין הטעם משום דאינו נאמן, אך בדברי רש"י לא משמע כן}.</w:t>
      </w:r>
    </w:p>
  </w:footnote>
  <w:footnote w:id="546">
    <w:p w14:paraId="7D79173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ואילו בדברי רש"י משמע דבב' עדים לא הוה הפסד, מיגו דהיה יכול להעיד בבי"ד. ואילו בעד א' הפסידו שלא כדין.</w:t>
      </w:r>
    </w:p>
  </w:footnote>
  <w:footnote w:id="547">
    <w:p w14:paraId="297C1E1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ובפשוטו הטעם משום דאינו נאמן לענין חיוב ממון. והנתבע טוען שבאמת פטור, והיה נשבע לפטור עצמו. [ע"פ דברי המרדכי]. והבי"ד אינם יודעים, וכיון דלא נתברר הדבר יתחייב שמתא.</w:t>
      </w:r>
    </w:p>
  </w:footnote>
  <w:footnote w:id="548">
    <w:p w14:paraId="199AA63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מבואר ב</w:t>
      </w:r>
      <w:r w:rsidRPr="005135EC">
        <w:rPr>
          <w:rFonts w:ascii="Narkisim" w:hAnsi="Narkisim"/>
          <w:b/>
          <w:bCs/>
          <w:rtl/>
        </w:rPr>
        <w:t>רש"י</w:t>
      </w:r>
      <w:r w:rsidRPr="005135EC">
        <w:rPr>
          <w:rFonts w:ascii="Narkisim" w:hAnsi="Narkisim"/>
          <w:rtl/>
        </w:rPr>
        <w:t xml:space="preserve"> דבתרי לא נחשב הפסד שלא כדין. ואילו ה</w:t>
      </w:r>
      <w:r w:rsidRPr="005135EC">
        <w:rPr>
          <w:rFonts w:ascii="Narkisim" w:hAnsi="Narkisim"/>
          <w:b/>
          <w:bCs/>
          <w:rtl/>
        </w:rPr>
        <w:t>מרדכי</w:t>
      </w:r>
      <w:r w:rsidRPr="005135EC">
        <w:rPr>
          <w:rFonts w:ascii="Narkisim" w:hAnsi="Narkisim"/>
          <w:rtl/>
        </w:rPr>
        <w:t xml:space="preserve"> (הנ"ל) כת' משום דהדבר ידוע שחייב לעכו"ם, וכדין עשו. [ומשמע דהוה נידון נאמנות].</w:t>
      </w:r>
    </w:p>
  </w:footnote>
  <w:footnote w:id="549">
    <w:p w14:paraId="5CE7EB6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דבפועל לא נתקבל עדותם בבי"ד [וא"כ אין להם נאמנות כעדים]. {ועכשיו לאחר שהעיד בערכאות י"ל דהוה נוגע בעדותו, שלא יתחייב מדין מזיק ומוסר}. וסגי בהא דמעיקרא היה ראוי להעיד בדיני ישראל. [וצ"ע].</w:t>
      </w:r>
    </w:p>
  </w:footnote>
  <w:footnote w:id="550">
    <w:p w14:paraId="483F345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דאין בו משום לפני עוור, מאחר שתובעו בערכאות אף בלעדיו, מ"מ אסור מדרבנן כדין מסייע.</w:t>
      </w:r>
    </w:p>
  </w:footnote>
  <w:footnote w:id="551">
    <w:p w14:paraId="3BC90BC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היכא דהלווה אינו רוצה לפרוע, היכא דהכריחו אותו לפרוע לא נחשב הפסד. כיון שאין משלם אלא מה שהוא חייב לו.</w:t>
      </w:r>
    </w:p>
  </w:footnote>
  <w:footnote w:id="552">
    <w:p w14:paraId="2AD6E23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 סרקסטה</w:t>
      </w:r>
      <w:r w:rsidRPr="005135EC">
        <w:rPr>
          <w:rFonts w:ascii="Narkisim" w:hAnsi="Narkisim"/>
          <w:rtl/>
        </w:rPr>
        <w:t xml:space="preserve"> (בשיטמ"ק) כת' דאף באופן דבדיניהם חייב שבועה [או שקיבל עליו לדון בדיני ישראל] אין רוח חכמים נוחה הימנו, אא"כ עשה הכי מפני קדוש השם. אלא דלא משמתינן ליה.</w:t>
      </w:r>
    </w:p>
  </w:footnote>
  <w:footnote w:id="553">
    <w:p w14:paraId="10B1F01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והנתבע אינו יכול לומר לו איך אתה רוצה לכפות אותי לקדש השם, תקדש השם בשלך.</w:t>
      </w:r>
    </w:p>
  </w:footnote>
  <w:footnote w:id="554">
    <w:p w14:paraId="15536E9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כעי"ז דגינו חכמים רווח במשחק בקוביא (סנהדרין כד:) אף באופן דאין בזה משום אסמכתא. [למ"ד משום דאינו עוסק בישוב העולם].</w:t>
      </w:r>
    </w:p>
  </w:footnote>
  <w:footnote w:id="555">
    <w:p w14:paraId="3CC6ED2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דלבסוף הנתבע הודה, כיון דהעד גרם שלא כדין משמתינן. ואפשר שיודה בשקר מחמת היסורין.</w:t>
      </w:r>
    </w:p>
  </w:footnote>
  <w:footnote w:id="556">
    <w:p w14:paraId="3684B78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אי הוה ספק האם סמכי עליו כבי תרי, או דודאי סמכי כבי תרי, ומש"ה אצל אדם חשוב אף בי דוואר הוה כמו דייני דמגיסתא, וספק הגמ' משום דלא מצי לאשתמוטי.</w:t>
      </w:r>
    </w:p>
  </w:footnote>
  <w:footnote w:id="557">
    <w:p w14:paraId="1C817F0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וק"ק דמשתנה לפי הענין, ולכאורה לא שייך לקבוע כללים האם יוכל להשתמט.</w:t>
      </w:r>
    </w:p>
  </w:footnote>
  <w:footnote w:id="558">
    <w:p w14:paraId="2EF2DFE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שיטמ"ק</w:t>
      </w:r>
      <w:r w:rsidRPr="005135EC">
        <w:rPr>
          <w:rFonts w:ascii="Narkisim" w:hAnsi="Narkisim"/>
          <w:rtl/>
        </w:rPr>
        <w:t xml:space="preserve"> נוסף דכשדנים בעד א' הוה ספק, דסתם בני אדם יעיד על כל פנים, וכל שכן אם הוא צריך להשבע על כך. ואין בזה טענת אונס שבועה לסמוך על דברים שבלב. [וצ"ב, ולכאורה כוונתו דשמא הנתבע ישלם אף בלי העד].</w:t>
      </w:r>
    </w:p>
  </w:footnote>
  <w:footnote w:id="559">
    <w:p w14:paraId="36834DE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קאי כשיטתו דבתרי רשאי להעיד. דאל"כ כל הספק לענין שמתא, ולא לענין לכתחילה.</w:t>
      </w:r>
    </w:p>
  </w:footnote>
  <w:footnote w:id="560">
    <w:p w14:paraId="66511D6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יש"ש</w:t>
      </w:r>
      <w:r w:rsidRPr="005135EC">
        <w:rPr>
          <w:rFonts w:ascii="Narkisim" w:hAnsi="Narkisim"/>
          <w:rtl/>
        </w:rPr>
        <w:t xml:space="preserve"> תמה בזה מה סברא להקל בזה, דלא שייך כאן ספיקא דרבנן לקולא. דאף מדאורייתא אסור לעשות היזק לחבירו. ואפי' כל דיני דגרמא בנזקין דפטורין מלשלם מן התורה, מ"מ אסור להזיק מן התורה משום ואהבת לרעך כמוך (ואכמ"ל). על כן נראה דט"ס הוא ברא"ש, וצ"ל ולא אזיל ומסהיד, או דיש דילוג בדבריו, וצ"ל ואי אזיל ומסהיד לא משמתינן.</w:t>
      </w:r>
    </w:p>
    <w:p w14:paraId="50E16A2E" w14:textId="77777777" w:rsidR="00322A92" w:rsidRPr="005135EC" w:rsidRDefault="00000000" w:rsidP="005135EC">
      <w:pPr>
        <w:pStyle w:val="Footnote"/>
        <w:bidi/>
        <w:rPr>
          <w:rFonts w:ascii="Narkisim" w:hAnsi="Narkisim"/>
        </w:rPr>
      </w:pPr>
      <w:r w:rsidRPr="005135EC">
        <w:rPr>
          <w:rFonts w:ascii="Narkisim" w:hAnsi="Narkisim"/>
          <w:rtl/>
        </w:rPr>
        <w:tab/>
        <w:t>והיש"ש כת' דהרי"ף השמיט ספק זו, משום דליכא בה נפקותא כל כך. דלכתחילה אסור להעיד. ואי חשוב הוא, ורוצה להיות בחזקתו בעיניהם, לא יעבור החרם, אלא ישלם משלו.</w:t>
      </w:r>
    </w:p>
  </w:footnote>
  <w:footnote w:id="561">
    <w:p w14:paraId="72B3534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וכ"ד ה</w:t>
      </w:r>
      <w:r w:rsidRPr="005135EC">
        <w:rPr>
          <w:rFonts w:ascii="Narkisim" w:hAnsi="Narkisim"/>
          <w:b/>
          <w:bCs/>
          <w:rtl/>
        </w:rPr>
        <w:t>רא"ש</w:t>
      </w:r>
      <w:r w:rsidRPr="005135EC">
        <w:rPr>
          <w:rFonts w:ascii="Narkisim" w:hAnsi="Narkisim"/>
          <w:rtl/>
        </w:rPr>
        <w:t xml:space="preserve"> בספק הרחקת נזיקין לקולא. ע"ע </w:t>
      </w:r>
      <w:r w:rsidRPr="005135EC">
        <w:rPr>
          <w:rFonts w:ascii="Narkisim" w:hAnsi="Narkisim"/>
          <w:b/>
          <w:bCs/>
          <w:rtl/>
        </w:rPr>
        <w:t>גר"א</w:t>
      </w:r>
      <w:r w:rsidRPr="005135EC">
        <w:rPr>
          <w:rFonts w:ascii="Narkisim" w:hAnsi="Narkisim"/>
          <w:rtl/>
        </w:rPr>
        <w:t xml:space="preserve"> (קנה ח ונא) ואילו דעת ה</w:t>
      </w:r>
      <w:r w:rsidRPr="005135EC">
        <w:rPr>
          <w:rFonts w:ascii="Narkisim" w:hAnsi="Narkisim"/>
          <w:b/>
          <w:bCs/>
          <w:rtl/>
        </w:rPr>
        <w:t>רמב"ם</w:t>
      </w:r>
      <w:r w:rsidRPr="005135EC">
        <w:rPr>
          <w:rFonts w:ascii="Narkisim" w:hAnsi="Narkisim"/>
          <w:rtl/>
        </w:rPr>
        <w:t xml:space="preserve"> (נזק"מ ט יג) דלכתחילה אסור.</w:t>
      </w:r>
    </w:p>
    <w:p w14:paraId="648ED290"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גר"א</w:t>
      </w:r>
      <w:r w:rsidRPr="005135EC">
        <w:rPr>
          <w:rFonts w:ascii="Narkisim" w:hAnsi="Narkisim"/>
          <w:rtl/>
        </w:rPr>
        <w:t xml:space="preserve"> הביא דכה"ג פליגי באבידה בספק איבעיא, דטעמו של הרמב"ם כיון דמן התורה נזקין אסור אזלינן לחומרא. אבל ה</w:t>
      </w:r>
      <w:r w:rsidRPr="005135EC">
        <w:rPr>
          <w:rFonts w:ascii="Narkisim" w:hAnsi="Narkisim"/>
          <w:b/>
          <w:bCs/>
          <w:rtl/>
        </w:rPr>
        <w:t>רא"ש</w:t>
      </w:r>
      <w:r w:rsidRPr="005135EC">
        <w:rPr>
          <w:rFonts w:ascii="Narkisim" w:hAnsi="Narkisim"/>
          <w:rtl/>
        </w:rPr>
        <w:t xml:space="preserve"> סובר כיון דמילי דממונא אזלינן לקולא, דאע"ג שהוא דאורייתא. וציין חולין קלד., וע' </w:t>
      </w:r>
      <w:r w:rsidRPr="005135EC">
        <w:rPr>
          <w:rFonts w:ascii="Narkisim" w:hAnsi="Narkisim"/>
          <w:b/>
          <w:bCs/>
          <w:rtl/>
        </w:rPr>
        <w:t>ר"ן</w:t>
      </w:r>
      <w:r w:rsidRPr="005135EC">
        <w:rPr>
          <w:rFonts w:ascii="Narkisim" w:hAnsi="Narkisim"/>
          <w:rtl/>
        </w:rPr>
        <w:t xml:space="preserve"> (נדרים ז.). ודעת הרמב"ם דה"מ דוקא להוציאו מחזקתו כגון שכבר עשה, וכמש"ש בחולין פרה בחזקת כו' קמה כו', והמוציא מחבירו עליו הראיה. אבל אינו רשאי לבא להזיקו.</w:t>
      </w:r>
    </w:p>
    <w:p w14:paraId="5630BD3F" w14:textId="77777777" w:rsidR="00322A92" w:rsidRPr="005135EC" w:rsidRDefault="00000000" w:rsidP="005135EC">
      <w:pPr>
        <w:pStyle w:val="Footnote"/>
        <w:bidi/>
        <w:rPr>
          <w:rFonts w:ascii="Narkisim" w:hAnsi="Narkisim"/>
        </w:rPr>
      </w:pPr>
      <w:r w:rsidRPr="005135EC">
        <w:rPr>
          <w:rFonts w:ascii="Narkisim" w:hAnsi="Narkisim"/>
          <w:rtl/>
        </w:rPr>
        <w:tab/>
        <w:t>[אך ה</w:t>
      </w:r>
      <w:r w:rsidRPr="005135EC">
        <w:rPr>
          <w:rFonts w:ascii="Narkisim" w:hAnsi="Narkisim"/>
          <w:b/>
          <w:bCs/>
          <w:rtl/>
        </w:rPr>
        <w:t>רמ"ה</w:t>
      </w:r>
      <w:r w:rsidRPr="005135EC">
        <w:rPr>
          <w:rFonts w:ascii="Narkisim" w:hAnsi="Narkisim"/>
          <w:rtl/>
        </w:rPr>
        <w:t xml:space="preserve"> (ב"ב כ:) פסק לקולא, כיון דעושה ברשותו. וי"ל דה"מ בהרחקת נזיקין שעושה בתוך שלו. אבל שאר מזיק {אפי' בגרמא} מספק אינו רשאי להזיק דבר שאינו ברשותו].</w:t>
      </w:r>
    </w:p>
  </w:footnote>
  <w:footnote w:id="562">
    <w:p w14:paraId="26D8F90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 סרקסטה</w:t>
      </w:r>
      <w:r w:rsidRPr="005135EC">
        <w:rPr>
          <w:rFonts w:ascii="Narkisim" w:hAnsi="Narkisim"/>
          <w:rtl/>
        </w:rPr>
        <w:t xml:space="preserve"> (בשיטמ"ק) הק' אמאי משמתינן ליה, מאחר דזוזי אנסוהו למכור.</w:t>
      </w:r>
    </w:p>
  </w:footnote>
  <w:footnote w:id="563">
    <w:p w14:paraId="6CD70F0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שיטמ"ק</w:t>
      </w:r>
      <w:r w:rsidRPr="005135EC">
        <w:rPr>
          <w:rFonts w:ascii="Narkisim" w:hAnsi="Narkisim"/>
          <w:rtl/>
        </w:rPr>
        <w:t xml:space="preserve"> העתיק [בלשון קו'] תימה, ולמה ליה לשמותיה כי אתי אונסא נוקמיה בדינא וניחייביה.</w:t>
      </w:r>
    </w:p>
  </w:footnote>
  <w:footnote w:id="564">
    <w:p w14:paraId="11699A2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סמ"ע</w:t>
      </w:r>
      <w:r w:rsidRPr="005135EC">
        <w:rPr>
          <w:rFonts w:ascii="Narkisim" w:hAnsi="Narkisim"/>
          <w:rtl/>
        </w:rPr>
        <w:t xml:space="preserve"> (קעה עא) הביא דעפ"ז היכא דקיבל עליו לשלם האונסים לא משמתינן. [ולא משמתינן משום דאינו רשאי להניחו שיזיקנו].</w:t>
      </w:r>
    </w:p>
  </w:footnote>
  <w:footnote w:id="565">
    <w:p w14:paraId="1B4B8C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דה"מ בנזק שבא בחיי המוכר, דאף שמת, הבן חייב לשלם מנכסיו. אבל נזק הבא לאחר מיתה לא קנסו בנו אחריו.</w:t>
      </w:r>
    </w:p>
  </w:footnote>
  <w:footnote w:id="566">
    <w:p w14:paraId="3C5EDAC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ק"ק דעכשיו אינו בידו לסלקו. ומנלן שיתחייב מחמת זה באחריות. [ולכאורה הוה קנס בעלמא].</w:t>
      </w:r>
    </w:p>
  </w:footnote>
  <w:footnote w:id="567">
    <w:p w14:paraId="1DFABE8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[וע"ע סמ"ע שפו ט]. והוא חידוש גדול, דאף דאינו יכול לסלק את גורם ההיזק [שכבר זרק חץ, ואינו יכול להחזירו או לעשות שום מניעה בדבר], מ"מ מחוייב לקבל על עצמו התשלום. ואף דלאחר שהוזק פטור מלשלם.</w:t>
      </w:r>
    </w:p>
    <w:p w14:paraId="376D4060" w14:textId="77777777" w:rsidR="00322A92" w:rsidRPr="005135EC" w:rsidRDefault="00000000" w:rsidP="005135EC">
      <w:pPr>
        <w:pStyle w:val="Footnote"/>
        <w:bidi/>
        <w:rPr>
          <w:rFonts w:ascii="Narkisim" w:hAnsi="Narkisim"/>
        </w:rPr>
      </w:pPr>
      <w:r w:rsidRPr="005135EC">
        <w:rPr>
          <w:rFonts w:ascii="Narkisim" w:hAnsi="Narkisim"/>
          <w:rtl/>
        </w:rPr>
        <w:tab/>
        <w:t>ויל"פ דע"י שחייב עצמו לשלם, א"כ בשעה שהחץ פוגע ליכא נזק. ומש"ה מחוייב לעשות כל מה שיוכל שמעשיו לא יהיו מזיקים. אבל לאחר שכבר הזיק, מאי דהוה הוה. ובדיני אדם אין חוב להשלים. {ויש ללמוד עד"ז דע"י שמקבל על עצמו לשלם נחשב דליכא היזק, אף דהוה התחייבות ממון בעלמא. ויל"ד אי תלי במה שהאחרונים דנו האם יש חיוב מזיק במקום שיש ביטוח. ואפשר דיש חילוק בין האיסור להזיק, ובין תשלומי נזיקין. ומה דאפשר לתקן יתקן}.</w:t>
      </w:r>
    </w:p>
  </w:footnote>
  <w:footnote w:id="568">
    <w:p w14:paraId="754B873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סמ"ע</w:t>
      </w:r>
      <w:r w:rsidRPr="005135EC">
        <w:rPr>
          <w:rFonts w:ascii="Narkisim" w:hAnsi="Narkisim"/>
          <w:rtl/>
        </w:rPr>
        <w:t xml:space="preserve"> (קעה עב) כת' דאף היכא שקיבל עליו לשלם היזקותיו שיבואו מכח הגוי, אפ"ה היכא דמת בנו אינו חייב. דקי"ל דאין קונסין בנו אחריו. וביאר דקבלה זו היא קנס, ובחוב כזה שנעשה אחר מיתת אביו הבן אינו חייב.</w:t>
      </w:r>
    </w:p>
    <w:p w14:paraId="6D8EB80B"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ב"י</w:t>
      </w:r>
      <w:r w:rsidRPr="005135EC">
        <w:rPr>
          <w:rFonts w:ascii="Narkisim" w:hAnsi="Narkisim"/>
          <w:rtl/>
        </w:rPr>
        <w:t xml:space="preserve"> (שם נט) נסתפק בזה האם דברי הפוסקים דלא קנסו בנו אחריו קאי כדעת הראשונים (הנ"ל) דחייב משום קנס, ולא משום שקיבל עליו. [דאילו קיבל עליו, וחייב עצמו חייב בכל הנזק אף לאחר מיתה. ועוד דאינו קנס]. ואפשר דאפי' כשהאב קיבל עליו הבן פטור מהיזק דאתיליד אחרי מות אביו, דקבלה זו קנס היא, ואע"פ שקבל לא נתחייב אלא הוא אבל בנו לא קנסוהו שיכנס בעול אותו שעבוד. ע"ע ב</w:t>
      </w:r>
      <w:r w:rsidRPr="005135EC">
        <w:rPr>
          <w:rFonts w:ascii="Narkisim" w:hAnsi="Narkisim"/>
          <w:b/>
          <w:bCs/>
          <w:rtl/>
        </w:rPr>
        <w:t>ט"ז</w:t>
      </w:r>
      <w:r w:rsidRPr="005135EC">
        <w:rPr>
          <w:rFonts w:ascii="Narkisim" w:hAnsi="Narkisim"/>
          <w:rtl/>
        </w:rPr>
        <w:t>.</w:t>
      </w:r>
    </w:p>
    <w:p w14:paraId="17377C67" w14:textId="77777777" w:rsidR="00322A92" w:rsidRPr="005135EC" w:rsidRDefault="00000000" w:rsidP="005135EC">
      <w:pPr>
        <w:pStyle w:val="Footnote"/>
        <w:bidi/>
        <w:rPr>
          <w:rFonts w:ascii="Narkisim" w:hAnsi="Narkisim"/>
        </w:rPr>
      </w:pPr>
      <w:r w:rsidRPr="005135EC">
        <w:rPr>
          <w:rFonts w:ascii="Narkisim" w:hAnsi="Narkisim"/>
          <w:rtl/>
        </w:rPr>
        <w:tab/>
        <w:t>[וצ"ל דמתפרש שקיבל על עצמו לסלק היזק דידיה, ולא להיזק שלאחר מיתה. ויל"ד דמש"כ דקבלה זו היא קנס לכאורה הוא דלא כדברי הרשב"א הנ"ל דהוה חיוב גמור למנוע שלא יזיק. ולכאורה אף הזורק חץ שעומד לפגוע רק לאחר מיתתו מתחייב לסלקו. וצ"ע].</w:t>
      </w:r>
    </w:p>
  </w:footnote>
  <w:footnote w:id="569">
    <w:p w14:paraId="46AC3F6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מהסוגיא (ב"מ עג:) דאף המבטל כיסו אי קיבל עליו חייב לשלם [ע' ריטב"א שם ונתיבות שו ו]. וכן (ב"מ יד:) גזלן שמכר שדה, והלוקח השביח, דחוזר ונוטל מהגזלן המוכר, משום דקיבל עליו.</w:t>
      </w:r>
    </w:p>
    <w:p w14:paraId="59083C69" w14:textId="77777777" w:rsidR="00322A92" w:rsidRPr="005135EC" w:rsidRDefault="00000000" w:rsidP="005135EC">
      <w:pPr>
        <w:pStyle w:val="Footnote"/>
        <w:bidi/>
        <w:rPr>
          <w:rFonts w:ascii="Narkisim" w:hAnsi="Narkisim"/>
        </w:rPr>
      </w:pPr>
      <w:r w:rsidRPr="005135EC">
        <w:rPr>
          <w:rFonts w:ascii="Narkisim" w:hAnsi="Narkisim"/>
          <w:rtl/>
        </w:rPr>
        <w:tab/>
        <w:t>והיינו טעמא (לקמן קטז.) טול דינר והעבירני, בצד כוורי. [ק"ק דהתם נתחייב מגדרי שכירות פועלים, וכיון דיש לו הפסד אינו יכול לומר משטה אני].</w:t>
      </w:r>
    </w:p>
  </w:footnote>
  <w:footnote w:id="570">
    <w:p w14:paraId="2C026F9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והוסיף דאף לרב נחמן (ב"ב קעו:) דערב צריך קנין [צ"ע דהתם איירי בערב לאחר מתן מעות].</w:t>
      </w:r>
    </w:p>
    <w:p w14:paraId="7480FAAE" w14:textId="77777777" w:rsidR="00322A92" w:rsidRPr="005135EC" w:rsidRDefault="00000000" w:rsidP="005135EC">
      <w:pPr>
        <w:pStyle w:val="Footnote"/>
        <w:bidi/>
        <w:rPr>
          <w:rFonts w:ascii="Narkisim" w:hAnsi="Narkisim"/>
        </w:rPr>
      </w:pPr>
      <w:r w:rsidRPr="005135EC">
        <w:rPr>
          <w:rFonts w:ascii="Narkisim" w:hAnsi="Narkisim"/>
          <w:rtl/>
        </w:rPr>
        <w:tab/>
        <w:t>ותי' הכא דמי למשכיר חבירו לעשות מלאכה, דמתחייב בכל מה שאמר ליתן בשכרו. ואלו שמניחים את הרווח שלהם ונשכרין לו ביוקר, מהדין יטלו כל מה שאמר להם. [ולכאורה הוה טעם רק אגמ' (לקמן קטז.), וצ"ב מה תי' בשאר בבות].</w:t>
      </w:r>
    </w:p>
  </w:footnote>
  <w:footnote w:id="571">
    <w:p w14:paraId="131DCFD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בלא שהניזק הוציא את המעות על פיו [וכדין ערב בעלמא], אלא שהמזיק גרם לו נזק. ועוד מבואר בדבריו דאף מניעת רווח אמרי' הכי [וצ"ע].</w:t>
      </w:r>
    </w:p>
    <w:p w14:paraId="79BB0A7F" w14:textId="77777777" w:rsidR="00322A92" w:rsidRPr="005135EC" w:rsidRDefault="00000000" w:rsidP="005135EC">
      <w:pPr>
        <w:pStyle w:val="Footnote"/>
        <w:bidi/>
        <w:rPr>
          <w:rFonts w:ascii="Narkisim" w:hAnsi="Narkisim"/>
        </w:rPr>
      </w:pPr>
      <w:r w:rsidRPr="005135EC">
        <w:rPr>
          <w:rFonts w:ascii="Narkisim" w:hAnsi="Narkisim"/>
          <w:rtl/>
        </w:rPr>
        <w:tab/>
        <w:t>ועוד נח' ה</w:t>
      </w:r>
      <w:r w:rsidRPr="005135EC">
        <w:rPr>
          <w:rFonts w:ascii="Narkisim" w:hAnsi="Narkisim"/>
          <w:b/>
          <w:bCs/>
          <w:rtl/>
        </w:rPr>
        <w:t>ראשונים</w:t>
      </w:r>
      <w:r w:rsidRPr="005135EC">
        <w:rPr>
          <w:rFonts w:ascii="Narkisim" w:hAnsi="Narkisim"/>
          <w:rtl/>
        </w:rPr>
        <w:t xml:space="preserve"> (ע' רמב"ן ורשב"א קידושין ח:) האם יש חיוב ערב באומר זרוק מנה לים, או דוקא בקבלת בר דעת. ומדברי ר' אפרים מבואר דמתחייב.</w:t>
      </w:r>
    </w:p>
  </w:footnote>
  <w:footnote w:id="572">
    <w:p w14:paraId="178EAE7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וכ"כ </w:t>
      </w:r>
      <w:r w:rsidRPr="005135EC">
        <w:rPr>
          <w:rFonts w:ascii="Narkisim" w:hAnsi="Narkisim"/>
          <w:b/>
          <w:bCs/>
          <w:rtl/>
        </w:rPr>
        <w:t>ר' יונתן</w:t>
      </w:r>
      <w:r w:rsidRPr="005135EC">
        <w:rPr>
          <w:rFonts w:ascii="Narkisim" w:hAnsi="Narkisim"/>
          <w:rtl/>
        </w:rPr>
        <w:t xml:space="preserve"> (בשיטמ"ק, ועד"ז הר"מ סרקסטה) דהיכא ששכינו רוצה ליתן כפי דמיו, והעכו"ם מעלה בדמי השדה משמתינן ליה. ואפי' שהמוכר עני גמור שאין לו דרך לנטות ימין ושמאל. כיון דהמצרן לא יוכל להשמר ממנו ויבוא לידי סכנה, ומאי חזי דדמא דידיה סמיק טפי, שמוכר ביתו או שדהו במעט יותר שיחיה ממנו, ועי"ז ימות ישראל חבירו שכנו. דילמא דמא דההוא ישראל סמיק טפי.</w:t>
      </w:r>
    </w:p>
  </w:footnote>
  <w:footnote w:id="573">
    <w:p w14:paraId="57C7B65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רא"ש</w:t>
      </w:r>
      <w:r w:rsidRPr="005135EC">
        <w:rPr>
          <w:rFonts w:ascii="Narkisim" w:hAnsi="Narkisim"/>
          <w:rtl/>
        </w:rPr>
        <w:t xml:space="preserve"> (ב"מ ט כח) כת' והוא שיוכל למכור לישראל באותן דמים שקנאו העכו"ם, אבל אינו מחויב למכור לישראל בפחות. [ולא חילק בין יותר מדמיו, וכסתימת תוס' דידן].</w:t>
      </w:r>
    </w:p>
    <w:p w14:paraId="23AA05EA"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רא"ש</w:t>
      </w:r>
      <w:r w:rsidRPr="005135EC">
        <w:rPr>
          <w:rFonts w:ascii="Narkisim" w:hAnsi="Narkisim"/>
          <w:rtl/>
        </w:rPr>
        <w:t xml:space="preserve"> (ב"מ) הוסיף ואי חזינן שמתכוין העכו"ם לקנות במיצר ישראל כדי להשחית נחלת ישראל, כגון בשכונת היהודים או שיש ערמה בדבר הכל לפי ראות הדיינין.</w:t>
      </w:r>
    </w:p>
  </w:footnote>
  <w:footnote w:id="574">
    <w:p w14:paraId="4CB1963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וע"ע שו"ת הרמב"ם (פאר הדור צב, ושצד).</w:t>
      </w:r>
    </w:p>
  </w:footnote>
  <w:footnote w:id="575">
    <w:p w14:paraId="53DD466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וגם המצרן עני אין לו במה לקנותה.</w:t>
      </w:r>
    </w:p>
  </w:footnote>
  <w:footnote w:id="576">
    <w:p w14:paraId="6AE39A2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שיטמ"ק</w:t>
      </w:r>
      <w:r w:rsidRPr="005135EC">
        <w:rPr>
          <w:rFonts w:ascii="Narkisim" w:hAnsi="Narkisim"/>
          <w:rtl/>
        </w:rPr>
        <w:t xml:space="preserve"> (ב"מ קח:) הביא </w:t>
      </w:r>
      <w:r w:rsidRPr="005135EC">
        <w:rPr>
          <w:rFonts w:ascii="Narkisim" w:hAnsi="Narkisim"/>
          <w:b/>
          <w:bCs/>
          <w:rtl/>
        </w:rPr>
        <w:t>רמ"ך</w:t>
      </w:r>
      <w:r w:rsidRPr="005135EC">
        <w:rPr>
          <w:rFonts w:ascii="Narkisim" w:hAnsi="Narkisim"/>
          <w:rtl/>
        </w:rPr>
        <w:t xml:space="preserve"> בשם </w:t>
      </w:r>
      <w:r w:rsidRPr="005135EC">
        <w:rPr>
          <w:rFonts w:ascii="Narkisim" w:hAnsi="Narkisim"/>
          <w:b/>
          <w:bCs/>
          <w:rtl/>
        </w:rPr>
        <w:t>ר' משה בר חנוך</w:t>
      </w:r>
      <w:r w:rsidRPr="005135EC">
        <w:rPr>
          <w:rFonts w:ascii="Narkisim" w:hAnsi="Narkisim"/>
          <w:rtl/>
        </w:rPr>
        <w:t xml:space="preserve"> דאם אין לו מה יאכל, ולא מצא ישראל שיקנה, מה יעשה זה, אלא ימכור לגוי ויקבל עליו אונס הגוי.</w:t>
      </w:r>
    </w:p>
  </w:footnote>
  <w:footnote w:id="577">
    <w:p w14:paraId="389D290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מרדכי</w:t>
      </w:r>
      <w:r w:rsidRPr="005135EC">
        <w:rPr>
          <w:rFonts w:ascii="Narkisim" w:hAnsi="Narkisim"/>
          <w:rtl/>
        </w:rPr>
        <w:t xml:space="preserve"> (קנט) הביא ד</w:t>
      </w:r>
      <w:r w:rsidRPr="005135EC">
        <w:rPr>
          <w:rFonts w:ascii="Narkisim" w:hAnsi="Narkisim"/>
          <w:b/>
          <w:bCs/>
          <w:rtl/>
        </w:rPr>
        <w:t>ר"י בר אברהם</w:t>
      </w:r>
      <w:r w:rsidRPr="005135EC">
        <w:rPr>
          <w:rFonts w:ascii="Narkisim" w:hAnsi="Narkisim"/>
          <w:rtl/>
        </w:rPr>
        <w:t xml:space="preserve"> חילק בין שכירות למכר, דלא אשכחן דהחמירו אלא למכור. ואפי' כשישראל רוצה לשכור.</w:t>
      </w:r>
    </w:p>
  </w:footnote>
  <w:footnote w:id="578">
    <w:p w14:paraId="003CA6C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הק' הלח"מ (גזילה ב א) ועוד.</w:t>
      </w:r>
    </w:p>
  </w:footnote>
  <w:footnote w:id="579">
    <w:p w14:paraId="31D6C59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כמו תלויה וזבין דאגב אונסיה וזוזי גמר ומקני, וקונה את הכסף. ואף דלא נתכוון לקנות את הכסף, אלא דכיון דגמר ומקני נחשב דלא איכפ"ל בזכיית הכסף. ועי"ז מהני דעת מקנה של הגזלן. [דהיכא דיש דעת מקנה לא בעינן כוונת הקונה].</w:t>
      </w:r>
    </w:p>
  </w:footnote>
  <w:footnote w:id="580">
    <w:p w14:paraId="1767B6A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דכיון דלא הוה של גזלן לא נחשב שהוא מקנה. {אבל ה</w:t>
      </w:r>
      <w:r w:rsidRPr="005135EC">
        <w:rPr>
          <w:rFonts w:ascii="Narkisim" w:hAnsi="Narkisim"/>
          <w:b/>
          <w:bCs/>
          <w:rtl/>
        </w:rPr>
        <w:t>קצות</w:t>
      </w:r>
      <w:r w:rsidRPr="005135EC">
        <w:rPr>
          <w:rFonts w:ascii="Narkisim" w:hAnsi="Narkisim"/>
          <w:rtl/>
        </w:rPr>
        <w:t xml:space="preserve"> (שנג א) העלה צד דיש לגזלן כח להקנות, וגדר יאוש ושינוי רשות נחשב דעת אחרת מקנה. ומהני אפי' בקטן}.</w:t>
      </w:r>
    </w:p>
  </w:footnote>
  <w:footnote w:id="581">
    <w:p w14:paraId="00D8249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יל"ד דהכא לא הוה מתנה, שהרי נתנו לו במקום מה שלקחו ממנו. וכפרעון חוב הגזילה.</w:t>
      </w:r>
    </w:p>
    <w:p w14:paraId="7F00F74A" w14:textId="77777777" w:rsidR="00322A92" w:rsidRPr="005135EC" w:rsidRDefault="00000000" w:rsidP="005135EC">
      <w:pPr>
        <w:pStyle w:val="Footnote"/>
        <w:bidi/>
        <w:rPr>
          <w:rFonts w:ascii="Narkisim" w:hAnsi="Narkisim"/>
        </w:rPr>
      </w:pPr>
      <w:r w:rsidRPr="005135EC">
        <w:rPr>
          <w:rFonts w:ascii="Narkisim" w:hAnsi="Narkisim"/>
          <w:rtl/>
        </w:rPr>
        <w:tab/>
        <w:t>ואפשר דמהדין צריכים להחזיר גזילה בעין, והוא לא נתייאש מלתובעם להחזיר לו. א"כ ליכא חוב ממון. אך מ"מ אינו בגדר 'מתנה', דאינו רשאי ליטלו בחינם. ואם אינו מתרצה בהחלפה זו, לא יזכה במה שנתנו לו [וכדברי תוס' סז: הנ"ל].</w:t>
      </w:r>
    </w:p>
    <w:p w14:paraId="631BDFCC" w14:textId="77777777" w:rsidR="00322A92" w:rsidRPr="005135EC" w:rsidRDefault="00000000" w:rsidP="005135EC">
      <w:pPr>
        <w:pStyle w:val="Footnote"/>
        <w:bidi/>
        <w:rPr>
          <w:rFonts w:ascii="Narkisim" w:hAnsi="Narkisim"/>
        </w:rPr>
      </w:pPr>
      <w:r w:rsidRPr="005135EC">
        <w:rPr>
          <w:rFonts w:ascii="Narkisim" w:hAnsi="Narkisim"/>
          <w:rtl/>
        </w:rPr>
        <w:tab/>
        <w:t>ועוד אפשר דאף מה שנותן כפרעון חוב נחשב מתנה בדברי הבעה"מ. וצ"ע.</w:t>
      </w:r>
    </w:p>
  </w:footnote>
  <w:footnote w:id="582">
    <w:p w14:paraId="3F657B8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ומשמע דכיון דהחליפו לו בע"כ אינו מכירה ממש. ואפ"ה דינו כמכירה.</w:t>
      </w:r>
    </w:p>
  </w:footnote>
  <w:footnote w:id="583">
    <w:p w14:paraId="33411C3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מחנ"א</w:t>
      </w:r>
      <w:r w:rsidRPr="005135EC">
        <w:rPr>
          <w:rFonts w:ascii="Narkisim" w:hAnsi="Narkisim"/>
          <w:rtl/>
        </w:rPr>
        <w:t xml:space="preserve"> (לרמב"ם) כת' דה"ק דאע"ג דנתייאשו אחר שבאו לידו במכירה מהני, וזו כמכירה היא. כיון דלא לקח מגנב מפורסם. משא"כ במתנה או לקח מגנב מפורסם. דהכא שאינו יודע בודאי שזו גזילה. [כן נראה בכוונתו, וכדברי הנך פוסקים].</w:t>
      </w:r>
    </w:p>
  </w:footnote>
  <w:footnote w:id="584">
    <w:p w14:paraId="63E48E4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ולא שמענו דגזלן צריך להביא עדים על כל חפץ שלקחו.</w:t>
      </w:r>
    </w:p>
  </w:footnote>
  <w:footnote w:id="585">
    <w:p w14:paraId="5233E06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ואילו ברישא איירי שנתנו לו, ולא שהיה יכול להציל מהם.</w:t>
      </w:r>
    </w:p>
  </w:footnote>
  <w:footnote w:id="586">
    <w:p w14:paraId="2B34FE1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ועוה"ק ה</w:t>
      </w:r>
      <w:r w:rsidRPr="005135EC">
        <w:rPr>
          <w:rFonts w:ascii="Narkisim" w:hAnsi="Narkisim"/>
          <w:b/>
          <w:bCs/>
          <w:rtl/>
        </w:rPr>
        <w:t xml:space="preserve">גר"א </w:t>
      </w:r>
      <w:r w:rsidRPr="005135EC">
        <w:rPr>
          <w:rFonts w:ascii="Narkisim" w:hAnsi="Narkisim"/>
          <w:rtl/>
        </w:rPr>
        <w:t>דגבי אוונכרי (סוכה ל:) מבואר דהחסרון משום דקרקע אינה נגזלת, ואילו במטלטלין קנה. אף דהאוונכרי לקח בע"כ [של גזלן הקרקע], א"כ ליכא שינוי רשות. וצ"ע.</w:t>
      </w:r>
    </w:p>
  </w:footnote>
  <w:footnote w:id="587">
    <w:p w14:paraId="2B04084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דגנב ישראל אינו רשאי לזכות אף לאחר יאוש, כיון דבאיסורא אתא לידיה. אבל גבי עכו"ם חיוב תשלום אינו מונע ממנו מלזכות. [אבל קודם יאוש אינו יכול לזכות].</w:t>
      </w:r>
    </w:p>
  </w:footnote>
  <w:footnote w:id="588">
    <w:p w14:paraId="54BD67E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ויישב בזה דברי </w:t>
      </w:r>
      <w:r w:rsidRPr="005135EC">
        <w:rPr>
          <w:rFonts w:ascii="Narkisim" w:hAnsi="Narkisim"/>
          <w:b/>
          <w:bCs/>
          <w:rtl/>
        </w:rPr>
        <w:t>שו"ת הרא"ש</w:t>
      </w:r>
      <w:r w:rsidRPr="005135EC">
        <w:rPr>
          <w:rFonts w:ascii="Narkisim" w:hAnsi="Narkisim"/>
          <w:rtl/>
        </w:rPr>
        <w:t xml:space="preserve"> (א א) דנקט בסתם דגנב קונה ע"י יאוש. ולא הוה דבר הפקר שיוכלו אחרים לזכות בו. [וצ"ב דקי"ל דיאוש כדי לא קנה. אלא דאיירי בעכו"ם שגנב]. {אך יש לדחות דלאו דוקא נקט דקנה הגנב, אלא דאינו הפקר לאחרים לזכות בו, וצריך הקנאת הגזלן. וע"ע תוס' לעיל סט.].</w:t>
      </w:r>
    </w:p>
  </w:footnote>
  <w:footnote w:id="589">
    <w:p w14:paraId="0148BF6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הוה דיוק רק מלשון הגמ' [גבי אוונכרי] דאי' הלכך לגזזוה אינהו [העכו"ם] כי היכי דליהוו יאוש בעלים בידייהו דידהו ושינוי הרשות בידייכו. [אך י"ל דהגמ' נקטה כן דאילו גזזו האוונכרי, צריך שינוי רשות ביד אחר. ואגב זה נקטו שינוי רשות דאף היכא דהעכו"ם גזז].</w:t>
      </w:r>
    </w:p>
  </w:footnote>
  <w:footnote w:id="590">
    <w:p w14:paraId="5EE4614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דחוק להעמיד באוקימתא זו, דהא איירי בליסטים עכו"ם דסתמא אינו מתייאש. אלא באופן דידוע שנתייאש. והו"ל להדגיש באופן דידוע שנתייאשו קודם שהגיע ליד הליסטים.</w:t>
      </w:r>
    </w:p>
  </w:footnote>
  <w:footnote w:id="591">
    <w:p w14:paraId="7A74F93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כן מהגמ' (קטו:) עי"ש. וכת' דאף דהגזלן מתחייב עליו, כיון דנתייאש מחמתו. מ"מ כלפי אחרים מהני יאוש כמו באבידה.</w:t>
      </w:r>
    </w:p>
  </w:footnote>
  <w:footnote w:id="592">
    <w:p w14:paraId="7488E9F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הראשונים (הו' בסמוך) דנו אי הך ברייתא פליג אמתני' או הוה הוספה על המשנה. אבל ה</w:t>
      </w:r>
      <w:r w:rsidRPr="005135EC">
        <w:rPr>
          <w:rFonts w:ascii="Narkisim" w:hAnsi="Narkisim"/>
          <w:b/>
          <w:bCs/>
          <w:rtl/>
        </w:rPr>
        <w:t>חזו"א</w:t>
      </w:r>
      <w:r w:rsidRPr="005135EC">
        <w:rPr>
          <w:rFonts w:ascii="Narkisim" w:hAnsi="Narkisim"/>
          <w:rtl/>
        </w:rPr>
        <w:t xml:space="preserve"> (טז טו) כת' בדעת </w:t>
      </w:r>
      <w:r w:rsidRPr="005135EC">
        <w:rPr>
          <w:rFonts w:ascii="Narkisim" w:hAnsi="Narkisim"/>
          <w:b/>
          <w:bCs/>
          <w:rtl/>
        </w:rPr>
        <w:t>ר"ת</w:t>
      </w:r>
      <w:r w:rsidRPr="005135EC">
        <w:rPr>
          <w:rFonts w:ascii="Narkisim" w:hAnsi="Narkisim"/>
          <w:rtl/>
        </w:rPr>
        <w:t xml:space="preserve"> (בתוס' סז.) דב' ברייתות אלו הם גרסאות שונות במשנה. והיו מתלמידי רבי ששנו מחזיר לבעלים הראשונים, והיו ששנו אם בא להחזיר וכו'.</w:t>
      </w:r>
    </w:p>
  </w:footnote>
  <w:footnote w:id="593">
    <w:p w14:paraId="4385DF2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ומבואר ברש"י דע"י יאוש רשאי לעכבו לעצמו ע"י נתינת דמים. ועד"ז כת' </w:t>
      </w:r>
      <w:r w:rsidRPr="005135EC">
        <w:rPr>
          <w:rFonts w:ascii="Narkisim" w:hAnsi="Narkisim"/>
          <w:b/>
          <w:bCs/>
          <w:rtl/>
        </w:rPr>
        <w:t>רש"י</w:t>
      </w:r>
      <w:r w:rsidRPr="005135EC">
        <w:rPr>
          <w:rFonts w:ascii="Narkisim" w:hAnsi="Narkisim"/>
          <w:rtl/>
        </w:rPr>
        <w:t xml:space="preserve"> (לקמן קטו.) עי"ש.</w:t>
      </w:r>
    </w:p>
  </w:footnote>
  <w:footnote w:id="594">
    <w:p w14:paraId="01CE132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 ברוך הספרדי</w:t>
      </w:r>
      <w:r w:rsidRPr="005135EC">
        <w:rPr>
          <w:rFonts w:ascii="Narkisim" w:hAnsi="Narkisim"/>
          <w:rtl/>
        </w:rPr>
        <w:t xml:space="preserve"> (שיטת הקדמונים) כת' דהמוכס לא קנה בייאוש כדי, [לענין] שיוכל ליתננו. ומש"ה כי אתא ליד זה [שנתנו לו] באיסורא אתא לידיה. ואע"ג דקני ליה בשינוי רשות, כיון דבאיסורא ניתן לו חייב להחזירו. וצ"ב דאי חייב להחזירו, לענין מה קנה. [ועוד פי' דמתנה לא הוה שינוי רשות, ע"ע בסמוך].</w:t>
      </w:r>
    </w:p>
  </w:footnote>
  <w:footnote w:id="595">
    <w:p w14:paraId="59C1F6B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כת' דעלה בדעתו לפרש דהא דאמרי' ייאוש ושינוי רשות קונה, הנ"מ למ"ד ייאוש כדי קנה, ואהני שינוי רשות דאי"צ ליתן דמים. [דהגזלן קנה ביאוש כדי לענין דאי"צ ליתן גוף הגזילה, אבל חייב דמים. ושני אפי' דמי לא יהיב]. אבל למ"ד ייאוש כדי לא קנה, א"כ שינוי רשות לא מהני מידי. דכל היכא דקאי ברשותא דמריה קאי, והו"ל כאילו לא נתייאשו הבעלים דאמרי' רצה מזה גובה רצה מזה גובה. {והתוס' רי"ד נקט דהשני מתחייב אף אחר יאוש. ודלא כתוס' (לעיל קיא:) דהאוכלו לאחר יאוש לא אמרי' רצה מזה גובה. וע' לעיל שם}.</w:t>
      </w:r>
    </w:p>
    <w:p w14:paraId="0123B19E" w14:textId="77777777" w:rsidR="00322A92" w:rsidRPr="005135EC" w:rsidRDefault="00000000" w:rsidP="005135EC">
      <w:pPr>
        <w:pStyle w:val="Footnote"/>
        <w:bidi/>
        <w:rPr>
          <w:rFonts w:ascii="Narkisim" w:hAnsi="Narkisim"/>
        </w:rPr>
      </w:pPr>
      <w:r w:rsidRPr="005135EC">
        <w:rPr>
          <w:rFonts w:ascii="Narkisim" w:hAnsi="Narkisim"/>
          <w:rtl/>
        </w:rPr>
        <w:tab/>
        <w:t>אך דחה דבסוגיא (לעיל סז:) מוכח דרב ששת ס"ל דיאוש כדי לא קנה, ויאוש ושינוי רשות קנה. ש"מ זהו טעמו של דבר ייאוש בי גזלן לא קני, אבל בלוקח מגזלן קני הייאוש. [דבהיתירא אתא לידיה]. וכת' דהנידון בסוגיין לצאת ידי שמים. [וכדברי הרמ"ה, ע' בסמוך].</w:t>
      </w:r>
    </w:p>
  </w:footnote>
  <w:footnote w:id="596">
    <w:p w14:paraId="5161B5A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דהאי קנה ולא קנה לא קאי אגזלן, אלא אלוקח.</w:t>
      </w:r>
    </w:p>
  </w:footnote>
  <w:footnote w:id="597">
    <w:p w14:paraId="2C832E9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מאירי</w:t>
      </w:r>
      <w:r w:rsidRPr="005135EC">
        <w:rPr>
          <w:rFonts w:ascii="Narkisim" w:hAnsi="Narkisim"/>
          <w:rtl/>
        </w:rPr>
        <w:t xml:space="preserve"> דתנא דברייתא ס"ל דהוה שינוי רשות בטעות [ובשיטמ"ק הגירסא במאירי 'במעות'. ולכאורה אין לזה ביאור]. וכת' דלישנא בתרא ס"ל דאף שינוי רשות בטעות מקרי שינוי רשות, וכ"ד תנא דמתני'.</w:t>
      </w:r>
    </w:p>
  </w:footnote>
  <w:footnote w:id="598">
    <w:p w14:paraId="3F9F81D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בעה"מ</w:t>
      </w:r>
      <w:r w:rsidRPr="005135EC">
        <w:rPr>
          <w:rFonts w:ascii="Narkisim" w:hAnsi="Narkisim"/>
          <w:rtl/>
        </w:rPr>
        <w:t xml:space="preserve"> דאיירי שנתנו לו בטעות. וה</w:t>
      </w:r>
      <w:r w:rsidRPr="005135EC">
        <w:rPr>
          <w:rFonts w:ascii="Narkisim" w:hAnsi="Narkisim"/>
          <w:b/>
          <w:bCs/>
          <w:rtl/>
        </w:rPr>
        <w:t>מלחמות</w:t>
      </w:r>
      <w:r w:rsidRPr="005135EC">
        <w:rPr>
          <w:rFonts w:ascii="Narkisim" w:hAnsi="Narkisim"/>
          <w:rtl/>
        </w:rPr>
        <w:t xml:space="preserve"> השיג מי הגיד לו דאיירי שנתחלף להם בשלו. אדרבה מדלא קתני נתחלף לו חמורו בבית המכס [כדקתני בעלמא (ב"ב מו.) נתחלפו כליו בבית האומן] משמע דלדעת נתנו לו חמור אחר. ואילו איירי דוקא בשנתחלפו לא היו שונין משנתם בסתם.</w:t>
      </w:r>
    </w:p>
  </w:footnote>
  <w:footnote w:id="599">
    <w:p w14:paraId="6545024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דאין כאן דעת מקנה [אף שהוא נתכוון לזכות]. ועוד יל"פ דאילו יתברר להם טעותם יחזירו, ומש"ה הוה כאילו הוא נוטל מהגזלן בע"כ [דהרשב"א והרא"ש (לעיל קיא:) כת' דלא נחשב שינוי רשות].</w:t>
      </w:r>
    </w:p>
  </w:footnote>
  <w:footnote w:id="600">
    <w:p w14:paraId="23752A3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דאיירי באופן שהבעלים עומדים ולא נתייאשו עדיין.</w:t>
      </w:r>
    </w:p>
  </w:footnote>
  <w:footnote w:id="601">
    <w:p w14:paraId="60E18AA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ונח' בגמ' (סח. וקטו.) אי שינוי רשות ואח"כ יאוש קונה. ובפשוטו י"ל דבזה פליגי בסוגיין. אבל מדברי ר"י משמע דפשיט"ל דשינוי רשות ואח"כ יאוש לא הוה ש"ר. אלא דס"ל דמהני משום גדרי יאוש כדי.</w:t>
      </w:r>
    </w:p>
  </w:footnote>
  <w:footnote w:id="602">
    <w:p w14:paraId="4791CAA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ודלא כרש"י.</w:t>
      </w:r>
    </w:p>
  </w:footnote>
  <w:footnote w:id="603">
    <w:p w14:paraId="3F17CD7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ולפ"ז הא דאמרי' דקסבר יאוש כדי לא קני, לא בא לאפוקי רבה דס"ל יאוש כדי קני.</w:t>
      </w:r>
    </w:p>
  </w:footnote>
  <w:footnote w:id="604">
    <w:p w14:paraId="0F3250E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ולישנא בתרא ס"ל דיאוש כדי קני, והראשון קנה. ומש"ה השני אינו חייב ביד"ש. וליתא לל"ב, דקי"ל דיאוש כדי לא קני.</w:t>
      </w:r>
    </w:p>
    <w:p w14:paraId="1856A5BB" w14:textId="77777777" w:rsidR="00322A92" w:rsidRPr="005135EC" w:rsidRDefault="00000000" w:rsidP="005135EC">
      <w:pPr>
        <w:pStyle w:val="Footnote"/>
        <w:bidi/>
        <w:rPr>
          <w:rFonts w:ascii="Narkisim" w:hAnsi="Narkisim"/>
        </w:rPr>
      </w:pPr>
      <w:r w:rsidRPr="005135EC">
        <w:rPr>
          <w:rFonts w:ascii="Narkisim" w:hAnsi="Narkisim"/>
          <w:rtl/>
        </w:rPr>
        <w:tab/>
        <w:t>ועד"ז כת' ה</w:t>
      </w:r>
      <w:r w:rsidRPr="005135EC">
        <w:rPr>
          <w:rFonts w:ascii="Narkisim" w:hAnsi="Narkisim"/>
          <w:b/>
          <w:bCs/>
          <w:rtl/>
        </w:rPr>
        <w:t>לח"מ</w:t>
      </w:r>
      <w:r w:rsidRPr="005135EC">
        <w:rPr>
          <w:rFonts w:ascii="Narkisim" w:hAnsi="Narkisim"/>
          <w:rtl/>
        </w:rPr>
        <w:t xml:space="preserve"> (ב א) דלל"ק הברייתא קאי דמשום מידת חסידות יחזיר. משום דבאיסורא אתא לידיה. ואיכא דאמרי סברי דאפי' מדת חסידות אינו, אלא אם הוא מרצונו הגמור אמר אי אפשי בממון שאינו שלי, כלומר דאפי' מדת חסידות לא הוי. [אבל רש"י (בל"ב) כת' דהוא חסיד].</w:t>
      </w:r>
    </w:p>
  </w:footnote>
  <w:footnote w:id="605">
    <w:p w14:paraId="4F20BB6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והמשנה והברייתא לא פליגי, אלא דאיירי באוקימתא אחרת.</w:t>
      </w:r>
    </w:p>
  </w:footnote>
  <w:footnote w:id="606">
    <w:p w14:paraId="35C2D27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מה מהני נתייאשו, הא הוה יאוש כדי. וצ"ל דהיכא דנתייאשו דרך מקח נחשב קיום המקח. ולשון יאוש לאו דוקא.</w:t>
      </w:r>
    </w:p>
  </w:footnote>
  <w:footnote w:id="607">
    <w:p w14:paraId="0E10C38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פי' שנתייאשו, ואחר זמן חזרו לתובעו.</w:t>
      </w:r>
    </w:p>
  </w:footnote>
  <w:footnote w:id="608">
    <w:p w14:paraId="3428B5A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בעה"מ</w:t>
      </w:r>
      <w:r w:rsidRPr="005135EC">
        <w:rPr>
          <w:rFonts w:ascii="Narkisim" w:hAnsi="Narkisim"/>
          <w:rtl/>
        </w:rPr>
        <w:t xml:space="preserve"> דייקי דהלשון אם נטל מחזיר משמע דבא להוסיף ולא לחלוק. וה</w:t>
      </w:r>
      <w:r w:rsidRPr="005135EC">
        <w:rPr>
          <w:rFonts w:ascii="Narkisim" w:hAnsi="Narkisim"/>
          <w:b/>
          <w:bCs/>
          <w:rtl/>
        </w:rPr>
        <w:t>ראב"ד</w:t>
      </w:r>
      <w:r w:rsidRPr="005135EC">
        <w:rPr>
          <w:rFonts w:ascii="Narkisim" w:hAnsi="Narkisim"/>
          <w:rtl/>
        </w:rPr>
        <w:t xml:space="preserve"> (לרי"ף) חלק גם באלה לא חפצתי, דהיה לתנא לפרש ואם יש מותר יחזיר לבעלים הראשונים. ועד"ז הק' ה</w:t>
      </w:r>
      <w:r w:rsidRPr="005135EC">
        <w:rPr>
          <w:rFonts w:ascii="Narkisim" w:hAnsi="Narkisim"/>
          <w:b/>
          <w:bCs/>
          <w:rtl/>
        </w:rPr>
        <w:t>מלחמות</w:t>
      </w:r>
      <w:r w:rsidRPr="005135EC">
        <w:rPr>
          <w:rFonts w:ascii="Narkisim" w:hAnsi="Narkisim"/>
          <w:rtl/>
        </w:rPr>
        <w:t xml:space="preserve"> דהלשון 'ומחזיר' משמע דקאי במאי דתנא במשנה הרי אלו שלו, תנא דברייתא אמר חייב להחזיר לבעלים הראשונים.</w:t>
      </w:r>
    </w:p>
  </w:footnote>
  <w:footnote w:id="609">
    <w:p w14:paraId="18CEA62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דכיון דיאוש כדי לא קני ובאיסורא אתא לידיה, כלפי הך מותר הלוקח הוה ידו כיד המוכס, כיון דבטעות נתנוהו לו.</w:t>
      </w:r>
    </w:p>
    <w:p w14:paraId="4ACA27F9" w14:textId="77777777" w:rsidR="00322A92" w:rsidRPr="005135EC" w:rsidRDefault="00000000" w:rsidP="005135EC">
      <w:pPr>
        <w:pStyle w:val="Footnote"/>
        <w:bidi/>
        <w:rPr>
          <w:rFonts w:ascii="Narkisim" w:hAnsi="Narkisim"/>
        </w:rPr>
      </w:pPr>
      <w:r w:rsidRPr="005135EC">
        <w:rPr>
          <w:rFonts w:ascii="Narkisim" w:hAnsi="Narkisim"/>
          <w:rtl/>
        </w:rPr>
        <w:tab/>
        <w:t>וכת' דלישנא בתרא פליג דאף המותר הוה יאוש ושינוי רשות [אף דנתנו בטעות], וקנה הכל. ואם להחזיר במדת חסידות מחזיר לבעלים הראשונים. [וכת' דכן הלכה].</w:t>
      </w:r>
    </w:p>
  </w:footnote>
  <w:footnote w:id="610">
    <w:p w14:paraId="486C5F9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 קני, כוליה קני. ואי לא קני אפי' כנגד חמורו לא קני.</w:t>
      </w:r>
    </w:p>
    <w:p w14:paraId="009AE491" w14:textId="77777777" w:rsidR="00322A92" w:rsidRPr="005135EC" w:rsidRDefault="00000000" w:rsidP="005135EC">
      <w:pPr>
        <w:pStyle w:val="Footnote"/>
        <w:bidi/>
        <w:rPr>
          <w:rFonts w:ascii="Narkisim" w:hAnsi="Narkisim"/>
        </w:rPr>
      </w:pPr>
      <w:r w:rsidRPr="005135EC">
        <w:rPr>
          <w:rFonts w:ascii="Narkisim" w:hAnsi="Narkisim"/>
          <w:rtl/>
        </w:rPr>
        <w:tab/>
        <w:t>ועד"ז הק' ה</w:t>
      </w:r>
      <w:r w:rsidRPr="005135EC">
        <w:rPr>
          <w:rFonts w:ascii="Narkisim" w:hAnsi="Narkisim"/>
          <w:b/>
          <w:bCs/>
          <w:rtl/>
        </w:rPr>
        <w:t xml:space="preserve">מלחמות </w:t>
      </w:r>
      <w:r w:rsidRPr="005135EC">
        <w:rPr>
          <w:rFonts w:ascii="Narkisim" w:hAnsi="Narkisim"/>
          <w:rtl/>
        </w:rPr>
        <w:t>דהך טעם דבטעות אתא לידיה לאו שנוי רשות הוא לא דייק כלל. שא"כ אפי' הכל חייב להחזיר. והמלחמות חלק דלא משמע דנתנו לו בטעות.</w:t>
      </w:r>
    </w:p>
  </w:footnote>
  <w:footnote w:id="611">
    <w:p w14:paraId="513F4C9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כוונתו דאינו רשאי להתכוון לזכות. אבל כנגד חמורו רשאי. ואף דהמוכסין נתנו לו בטעות רשאי ליקח כנגד חמורו שחייבים לו. [מגדרי גביית חוב. א"נ כיון דידוע שהמוכסין אינם מקפידים בזה, ונתנו לו רשות]. {אך ק"ק דהא לא הוה של המוכס, ואיך גובה חובו מדבר שאינו של לווה. ואפשר דהוה סברא שיחשב שינוי רשות, כיון דמסרו לו כנגד שלו וכמו פרעון. וכיון דאילו היה של מוכס היה רשאי ליקח בפרעון, מש"ה נחשב שינוי רשות. אבל בעודף שלא היו חייבים לו כיון דבטעות נתנו לו לא נחשב שינוי רשות}.</w:t>
      </w:r>
    </w:p>
    <w:p w14:paraId="046931DE" w14:textId="77777777" w:rsidR="00322A92" w:rsidRPr="005135EC" w:rsidRDefault="00000000" w:rsidP="005135EC">
      <w:pPr>
        <w:pStyle w:val="Footnote"/>
        <w:bidi/>
        <w:rPr>
          <w:rFonts w:ascii="Narkisim" w:hAnsi="Narkisim"/>
        </w:rPr>
      </w:pPr>
      <w:r w:rsidRPr="005135EC">
        <w:rPr>
          <w:rFonts w:ascii="Narkisim" w:hAnsi="Narkisim"/>
          <w:rtl/>
        </w:rPr>
        <w:tab/>
        <w:t>ואין לומר דכוונת הרשב"א דסתמא דמילתא הלוקח לא נתן לב, אבל אילו נתן ליבו לזכות בכולו הוה שינוי רשות. דהא דעת הרשב"א (לעיל קיא:) דהיכא דלקח בע"כ של גזלן לא נחשב שינוי רשות. וכיון דנתנו לו בטעות לכאורה יחשב בע"כ.</w:t>
      </w:r>
    </w:p>
  </w:footnote>
  <w:footnote w:id="612">
    <w:p w14:paraId="52AAD2C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וה"ק אי משום יאוש שביד המוכס לא קנה, דיאוש כדי לא קני. ואי משום שינוי רשות שנשתנה בידו, באיסורא בא לידו, ואין דעתו להתכוין לקנות המותר. וכנגד המותר הוה יאוש כדי, ולפיכך צריך להחזיר אותו מותר לבעלים הראשונים.</w:t>
      </w:r>
    </w:p>
  </w:footnote>
  <w:footnote w:id="613">
    <w:p w14:paraId="7E6456C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ודלא כדברי ה</w:t>
      </w:r>
      <w:r w:rsidRPr="005135EC">
        <w:rPr>
          <w:rFonts w:ascii="Narkisim" w:hAnsi="Narkisim"/>
          <w:b/>
          <w:bCs/>
          <w:rtl/>
        </w:rPr>
        <w:t xml:space="preserve">ראשונים </w:t>
      </w:r>
      <w:r w:rsidRPr="005135EC">
        <w:rPr>
          <w:rFonts w:ascii="Narkisim" w:hAnsi="Narkisim"/>
          <w:rtl/>
        </w:rPr>
        <w:t>(מלחמות, תוס' סוכה ל:) דטעם יאוש ושינוי רשות משום דאצל הלוקח לא הוה באיסורא. [אך יל"פ דקודם שקנה הוה איסורא, ובא לידו מחמת איסורא. וכדברי הרמ"ה הנ"ל].</w:t>
      </w:r>
    </w:p>
  </w:footnote>
  <w:footnote w:id="614">
    <w:p w14:paraId="6A613B1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ובמשנה (בע"ב) מבואר עד"ז קודם יאוש, דמשום תקנת השוק הנגזל חייב להחזיר דמיו. ומחזיר את הגזילה בעין. ועפ"ז אין חילוק בין קודם יאוש לאחר יאוש [אלא אי הוה מעיקר הדין או משום תקנה. ועוד נפק"מ האם רשאי להשתמש בגזילה קודם שבא הבעלים].</w:t>
      </w:r>
    </w:p>
  </w:footnote>
  <w:footnote w:id="615">
    <w:p w14:paraId="2F251A3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האם הלוקח רשאי להשתמש בו קודם שיבא הנגזל לפנינו.</w:t>
      </w:r>
    </w:p>
  </w:footnote>
  <w:footnote w:id="616">
    <w:p w14:paraId="3D6B1AD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ויל"פ כיון דהוה כעין שגזל מתקיים השבה כה"ג. אף דקנה ביאוש וש"ר. ומ"מ צ"ב. וה</w:t>
      </w:r>
      <w:r w:rsidRPr="005135EC">
        <w:rPr>
          <w:rFonts w:ascii="Narkisim" w:hAnsi="Narkisim"/>
          <w:b/>
          <w:bCs/>
          <w:rtl/>
        </w:rPr>
        <w:t>גידו"ת</w:t>
      </w:r>
      <w:r w:rsidRPr="005135EC">
        <w:rPr>
          <w:rFonts w:ascii="Narkisim" w:hAnsi="Narkisim"/>
          <w:rtl/>
        </w:rPr>
        <w:t xml:space="preserve"> תמה בזה. וה</w:t>
      </w:r>
      <w:r w:rsidRPr="005135EC">
        <w:rPr>
          <w:rFonts w:ascii="Narkisim" w:hAnsi="Narkisim"/>
          <w:b/>
          <w:bCs/>
          <w:rtl/>
        </w:rPr>
        <w:t>כנה"ג</w:t>
      </w:r>
      <w:r w:rsidRPr="005135EC">
        <w:rPr>
          <w:rFonts w:ascii="Narkisim" w:hAnsi="Narkisim"/>
          <w:rtl/>
        </w:rPr>
        <w:t xml:space="preserve"> (הג' ב"י) הכריע מכח זה כגירסת הב"י בדברי הראב"ד (ע"ע בסמוך).</w:t>
      </w:r>
    </w:p>
  </w:footnote>
  <w:footnote w:id="617">
    <w:p w14:paraId="50F1EE7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וללישנא בתרא יאוש כדי קני [ע"י שינוי רשות], ואי"צ להחזיר הגזילה אף ע"י נתינת דמים. וי"ל דסוגיא דכוליה תלמודא, והגמ' בסוכה קאי כלישנא בתרא.</w:t>
      </w:r>
    </w:p>
  </w:footnote>
  <w:footnote w:id="618">
    <w:p w14:paraId="6C5734A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ה</w:t>
      </w:r>
      <w:r w:rsidRPr="005135EC">
        <w:rPr>
          <w:rFonts w:ascii="Narkisim" w:hAnsi="Narkisim"/>
          <w:b/>
          <w:bCs/>
          <w:rtl/>
        </w:rPr>
        <w:t>מאירי</w:t>
      </w:r>
      <w:r w:rsidRPr="005135EC">
        <w:rPr>
          <w:rFonts w:ascii="Narkisim" w:hAnsi="Narkisim"/>
          <w:rtl/>
        </w:rPr>
        <w:t xml:space="preserve"> (קיא:) הביא דכ"ד גדולי המפרשים {הראב"ד} וגדולי המחברים {הרמב"ם}.</w:t>
      </w:r>
    </w:p>
  </w:footnote>
  <w:footnote w:id="619">
    <w:p w14:paraId="688D006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ראב"ד</w:t>
      </w:r>
      <w:r w:rsidRPr="005135EC">
        <w:rPr>
          <w:rFonts w:ascii="Narkisim" w:hAnsi="Narkisim"/>
          <w:rtl/>
        </w:rPr>
        <w:t xml:space="preserve"> (לפנינו ברשב"א) אי' דקני ליה ביאוש ושינוי רשות, אבל בדמים מיהא מיבעי ליה לאהדורי. אבל הב"י העתיק אלא דמים מיהא בעי להדורי. משמע דמחזיר את הדמים, ולא שמחזיר את החפץ ע"י נתינת דמים.</w:t>
      </w:r>
    </w:p>
    <w:p w14:paraId="04555FBD"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ראב"ד</w:t>
      </w:r>
      <w:r w:rsidRPr="005135EC">
        <w:rPr>
          <w:rFonts w:ascii="Narkisim" w:hAnsi="Narkisim"/>
          <w:rtl/>
        </w:rPr>
        <w:t xml:space="preserve"> כת' דה"ה לכל גזילה וגניבה הנמכרת. ומשמע דאליבא דלדינא הוא כן. [אבל מגוף הסוגיא י"ל דכ"ד לישנא קמא, וקי"ל כלישנא בתרא דאי"צ להחזיר אלא לפנים משורת הדין].</w:t>
      </w:r>
    </w:p>
  </w:footnote>
  <w:footnote w:id="620">
    <w:p w14:paraId="5A4693D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טור</w:t>
      </w:r>
      <w:r w:rsidRPr="005135EC">
        <w:rPr>
          <w:rFonts w:ascii="Narkisim" w:hAnsi="Narkisim"/>
          <w:rtl/>
        </w:rPr>
        <w:t xml:space="preserve"> (שנג) הביא דכ"ד ה</w:t>
      </w:r>
      <w:r w:rsidRPr="005135EC">
        <w:rPr>
          <w:rFonts w:ascii="Narkisim" w:hAnsi="Narkisim"/>
          <w:b/>
          <w:bCs/>
          <w:rtl/>
        </w:rPr>
        <w:t>רמב"ן</w:t>
      </w:r>
      <w:r w:rsidRPr="005135EC">
        <w:rPr>
          <w:rFonts w:ascii="Narkisim" w:hAnsi="Narkisim"/>
          <w:rtl/>
        </w:rPr>
        <w:t>. וה</w:t>
      </w:r>
      <w:r w:rsidRPr="005135EC">
        <w:rPr>
          <w:rFonts w:ascii="Narkisim" w:hAnsi="Narkisim"/>
          <w:b/>
          <w:bCs/>
          <w:rtl/>
        </w:rPr>
        <w:t>פנ"י</w:t>
      </w:r>
      <w:r w:rsidRPr="005135EC">
        <w:rPr>
          <w:rFonts w:ascii="Narkisim" w:hAnsi="Narkisim"/>
          <w:rtl/>
        </w:rPr>
        <w:t xml:space="preserve"> (קיא:) כת' דלא מצא כן ברמב"ן. [וציינו למלחמות (סוכה ל: יד: בדה"ר) ולא מצאתי שיכתוב כן].</w:t>
      </w:r>
    </w:p>
  </w:footnote>
  <w:footnote w:id="621">
    <w:p w14:paraId="60A2E2E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(שנג יג) כת' דאין לזוז מדברי ר"י וכו' ה"ה דברים שנאמר למשה בסיני.</w:t>
      </w:r>
    </w:p>
  </w:footnote>
  <w:footnote w:id="622">
    <w:p w14:paraId="63E736B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w:t>
      </w:r>
      <w:r w:rsidRPr="005135EC">
        <w:rPr>
          <w:rFonts w:ascii="Narkisim" w:hAnsi="Narkisim"/>
          <w:b/>
          <w:bCs/>
          <w:rtl/>
        </w:rPr>
        <w:t>מאירי</w:t>
      </w:r>
      <w:r w:rsidRPr="005135EC">
        <w:rPr>
          <w:rFonts w:ascii="Narkisim" w:hAnsi="Narkisim"/>
          <w:rtl/>
        </w:rPr>
        <w:t xml:space="preserve"> (לעיל קיא:) הוכיח מהדין הגוזל ומאכיל את בניו, דפטורין מלשלם אף דמים. ומ"ש מלוקח ביאוש ושינוי רשות דחייב לשלם דמים. והאחרונים חילקו דשאני ירושה דהוה ממילא. ונתבאר (לעיל קיא:).</w:t>
      </w:r>
    </w:p>
  </w:footnote>
  <w:footnote w:id="623">
    <w:p w14:paraId="382B0E4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מבואר בחי' ראב"ד שכת' הרי אלו שלו, לומר דלא מפקי בעלים מיניה בלא דמי. [ולדברי הטור אולי יש להגיה בדברי הראב"ד דלא מפקי בעלים מיניה 'אלא דמי' וכו' אלא הדמים מיהא וכו'].</w:t>
      </w:r>
    </w:p>
  </w:footnote>
  <w:footnote w:id="624">
    <w:p w14:paraId="66CFA70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ונהי דבדידיה תליא מילתא אם רוצה לשלם אינו מחזיר החפץ, מכל מקום כל עוד שלא שלם עדיין לא נקנה לו החפץ.</w:t>
      </w:r>
    </w:p>
    <w:p w14:paraId="4747FE07" w14:textId="77777777" w:rsidR="00322A92" w:rsidRPr="005135EC" w:rsidRDefault="00000000" w:rsidP="005135EC">
      <w:pPr>
        <w:pStyle w:val="Footnote"/>
        <w:bidi/>
        <w:rPr>
          <w:rFonts w:ascii="Narkisim" w:hAnsi="Narkisim"/>
        </w:rPr>
      </w:pPr>
      <w:r w:rsidRPr="005135EC">
        <w:rPr>
          <w:rFonts w:ascii="Narkisim" w:hAnsi="Narkisim"/>
          <w:rtl/>
        </w:rPr>
        <w:tab/>
        <w:t>ואפשר דכוונתו דאמרי' דאינו קונה בע"כ (ע"ד הא דאי' לעיל סו:), ומש"ה הקנין תלוי ברצונו. [אך א"כ סגי שיודיע שרוצה לקנות. ומדבריו משמע דבעי תשלום בפועל. וצ"ב איזה טעם יש לזה].</w:t>
      </w:r>
    </w:p>
  </w:footnote>
  <w:footnote w:id="625">
    <w:p w14:paraId="2FE932C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דמש"כ הרשב"א דנקרא 'משכון', לאו דוקא כמשכון ממש. אלא כעין משכון דמה משכון אין גופו קנוי לו אף כאן אין הגוף קנוי לו עד שיתן דמים ונמצא שאינו שלו.</w:t>
      </w:r>
    </w:p>
  </w:footnote>
  <w:footnote w:id="626">
    <w:p w14:paraId="204CD24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וכה"ק ה</w:t>
      </w:r>
      <w:r w:rsidRPr="005135EC">
        <w:rPr>
          <w:rFonts w:ascii="Narkisim" w:hAnsi="Narkisim"/>
          <w:b/>
          <w:bCs/>
          <w:rtl/>
        </w:rPr>
        <w:t>כנה"ג</w:t>
      </w:r>
      <w:r w:rsidRPr="005135EC">
        <w:rPr>
          <w:rFonts w:ascii="Narkisim" w:hAnsi="Narkisim"/>
          <w:rtl/>
        </w:rPr>
        <w:t xml:space="preserve"> איברא דצריך לדעת מי אמר לרשב"א דדעת הראב"ד דאם לא נתן המעות עדיין החפץ אינו שלו, דילמא ס"ל דהחפץ כבר נקנה לו ודמים הוא שחייב לו.</w:t>
      </w:r>
    </w:p>
  </w:footnote>
  <w:footnote w:id="627">
    <w:p w14:paraId="3E2BE88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 לדון בגדר החיוב האם הוה משום גדרי המקח [וכעין הא דמשום סברת עושה סחורה מתייחס המקח לראשון], או משום גדרי נהנה [ועוד דהא גלי דעתיה דניח"ל בקנייה זו]. או משום הלכות גזילה, ואפשר דהוה קנס דרבנן. ותלוי בסברות שבסמוך. [ונפק"מ האם יש חיוב בעידית או זיבורית].</w:t>
      </w:r>
    </w:p>
  </w:footnote>
  <w:footnote w:id="628">
    <w:p w14:paraId="35844AC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 חילוק בין חיוב נהנה על דבר שאכל כבר לחיוב קונה חפץ.</w:t>
      </w:r>
    </w:p>
    <w:p w14:paraId="2F347B12" w14:textId="77777777" w:rsidR="00322A92" w:rsidRPr="005135EC" w:rsidRDefault="00000000" w:rsidP="005135EC">
      <w:pPr>
        <w:pStyle w:val="Footnote"/>
        <w:bidi/>
        <w:rPr>
          <w:rFonts w:ascii="Narkisim" w:hAnsi="Narkisim"/>
        </w:rPr>
      </w:pPr>
      <w:r w:rsidRPr="005135EC">
        <w:rPr>
          <w:rFonts w:ascii="Narkisim" w:hAnsi="Narkisim"/>
          <w:rtl/>
        </w:rPr>
        <w:tab/>
        <w:t>וכ"כ ה</w:t>
      </w:r>
      <w:r w:rsidRPr="005135EC">
        <w:rPr>
          <w:rFonts w:ascii="Narkisim" w:hAnsi="Narkisim"/>
          <w:b/>
          <w:bCs/>
          <w:rtl/>
        </w:rPr>
        <w:t xml:space="preserve">אבה"א </w:t>
      </w:r>
      <w:r w:rsidRPr="005135EC">
        <w:rPr>
          <w:rFonts w:ascii="Narkisim" w:hAnsi="Narkisim"/>
          <w:rtl/>
        </w:rPr>
        <w:t>(גניבה ה ב) דיש חילוק היכא שהגזילה בעין, ורוצה הלוקח לזכות בו מדין שינוי רשות. אבל היכי דאכלו, דחיובו משום מזיק או נהנה, לאחר יאוש דאינו ברשות הנגזל לגמרי אין חיוב מזיק ונהנה.</w:t>
      </w:r>
    </w:p>
  </w:footnote>
  <w:footnote w:id="629">
    <w:p w14:paraId="0B623AC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ומדברי הרשב"א משמע דאף בשינוי דממילא מתחייב. ולכאורה הטעם משום שקנה את הגזילה, ועי"ז מתחייב לשלם שוויו בשעה שנכנס לרשותו.</w:t>
      </w:r>
    </w:p>
    <w:p w14:paraId="5275CAF2"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מאירי</w:t>
      </w:r>
      <w:r w:rsidRPr="005135EC">
        <w:rPr>
          <w:rFonts w:ascii="Narkisim" w:hAnsi="Narkisim"/>
          <w:rtl/>
        </w:rPr>
        <w:t xml:space="preserve"> (לעיל קיא: ד"ה ראוי) עמד בזה, שהקונה בשנוי מעשה חייב לשלם דמיה, מ"מ אין דין יאוש וש"ר כן, אלא השני פטור מכל וכל, וידון הלה עם הגזלן [והאריך להוכיח כן, אבל לא ביאר טעם החילוק. ואפשר דכוונתו דיש חיוב על הגזלן, ומש"ה הלוקח פטור].</w:t>
      </w:r>
    </w:p>
  </w:footnote>
  <w:footnote w:id="630">
    <w:p w14:paraId="0BF779E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י"ל דכיון דקנה מחמת זכות הגזלן, הגזלן מתחייב לשלם. [וי"ל דכן דעת הרשב"א, ולשיטתו (גיטין נה:) דגדר שינוי רשות, שקנייתו והקדישו באין כא', דאף המקדיש קונה. ומש"ה הגזלן מתחייב דמים ע"י יאוש ושינוי רשות, ולא הלוקח].</w:t>
      </w:r>
    </w:p>
  </w:footnote>
  <w:footnote w:id="631">
    <w:p w14:paraId="300CAAE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אבל </w:t>
      </w:r>
      <w:r w:rsidRPr="005135EC">
        <w:rPr>
          <w:rFonts w:ascii="Narkisim" w:hAnsi="Narkisim"/>
          <w:b/>
          <w:bCs/>
          <w:rtl/>
        </w:rPr>
        <w:t>רע"א</w:t>
      </w:r>
      <w:r w:rsidRPr="005135EC">
        <w:rPr>
          <w:rFonts w:ascii="Narkisim" w:hAnsi="Narkisim"/>
          <w:rtl/>
        </w:rPr>
        <w:t xml:space="preserve"> (שו"ע שנו ג) כת' דלכאורה נראה דאף לאחר שהלוקח אכלו חייב דמיו. דמיד שקנה מהגנב וזכה בה מתחייב בדמים, ולא נפטר במה דאכלו אח"כ. ואינו דומה להניח להם אביהם ואכלו, דהתם ליכא שינוי רשות ולא נתחייבו בה.</w:t>
      </w:r>
    </w:p>
  </w:footnote>
  <w:footnote w:id="632">
    <w:p w14:paraId="710414E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וכיון שנזקק לעמוד בדין עם הנגזל הבי"ד מחייבים אותו, שאין יכול לזכות בחינם בשל אחרים [ע"י הבי"ד]. אלא כיון דעכשיו נותן דמים, אוקמיה ברשותיה למפרע ע"י יאוש ושינוי רשות. [וכת' דאף שהוא דוחק ע"כ צריך לפרש כן דברי הפוסקים בהכרח].</w:t>
      </w:r>
    </w:p>
  </w:footnote>
  <w:footnote w:id="633">
    <w:p w14:paraId="44A4128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 xml:space="preserve">קצות </w:t>
      </w:r>
      <w:r w:rsidRPr="005135EC">
        <w:rPr>
          <w:rFonts w:ascii="Narkisim" w:hAnsi="Narkisim"/>
          <w:rtl/>
        </w:rPr>
        <w:t>(שנג א) כת' דלפ"ז כשהגנב הקדיש ע"כ צריך להגיע מטעם שינוי השם. דאי משום שינוי רשות נתחייב ההקדש דמים, וא"כ לא שייך בזה הקדש בדיבורו. דהיכא דליכא רווחא להקדש לא אמרינן אמירה לגבוה כמסירה להדיוט [וציין לתוס' קידושין כט.]. אבל משום שינוי השם קונה לגמרי. {ויל"ד דהכא בבת א' קונה מחמת שינוי רשות ושינוי השם, אמאי לא יתחייב דמים. ולכאורה הטעם משום דהגזלן מתחייב כשעה שהקדיש, ועשה שינוי השם. ומש"ה הגזבר אינו מתחייב}.</w:t>
      </w:r>
    </w:p>
    <w:p w14:paraId="6568A3A1" w14:textId="77777777" w:rsidR="00322A92" w:rsidRPr="005135EC" w:rsidRDefault="00000000" w:rsidP="005135EC">
      <w:pPr>
        <w:pStyle w:val="Footnote"/>
        <w:bidi/>
        <w:rPr>
          <w:rFonts w:ascii="Narkisim" w:hAnsi="Narkisim"/>
        </w:rPr>
      </w:pPr>
      <w:r w:rsidRPr="005135EC">
        <w:rPr>
          <w:rFonts w:ascii="Narkisim" w:hAnsi="Narkisim"/>
          <w:rtl/>
        </w:rPr>
        <w:tab/>
        <w:t>ולכאורה הקצות שם נקט דחל חוב על ההקדש מחמת שקנו. ולא קאי לשיטתו דהוה גדר שיור. דאי הוה שיור א"כ ליכא 'חוב' על ההקדש, אלא דיל"ד אי חל קדושת הגוף עם שיור כה"ג.</w:t>
      </w:r>
    </w:p>
  </w:footnote>
  <w:footnote w:id="634">
    <w:p w14:paraId="7A5A53B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{ולפ"ז לא הוה חוב דמים, אלא דלענין זכות זה החפץ נשאר לנגזל. והיכא דהלוקח אכלו קודם שתבעו בדין לכאורה פטור [ודלא כרע"א הנ"ל], וכדין האוכל גזילה לאחר יאוש}.</w:t>
      </w:r>
    </w:p>
    <w:p w14:paraId="764A99D3" w14:textId="77777777" w:rsidR="00322A92" w:rsidRPr="005135EC" w:rsidRDefault="00000000" w:rsidP="005135EC">
      <w:pPr>
        <w:pStyle w:val="Footnote"/>
        <w:bidi/>
        <w:rPr>
          <w:rFonts w:ascii="Narkisim" w:hAnsi="Narkisim"/>
        </w:rPr>
      </w:pPr>
      <w:r w:rsidRPr="005135EC">
        <w:rPr>
          <w:rFonts w:ascii="Narkisim" w:hAnsi="Narkisim"/>
          <w:rtl/>
        </w:rPr>
        <w:tab/>
        <w:t>ויל"ד היכא דהוזל [או נתייקר] בין מכירה להעמדה בדין כמה משלם. ועד"ז יל"ד לדעת הפנ"י (הנ"ל).</w:t>
      </w:r>
    </w:p>
  </w:footnote>
  <w:footnote w:id="635">
    <w:p w14:paraId="26FC27B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וצ"ע הטעם בזה, דמהיכי תיתי נימא כן. דבפשוטו משמע דכלפי הלוקח בהיתירא אתא לידיה, ומאיזה טעם לא יוכל לזכות בשווי דמים של החפץ.</w:t>
      </w:r>
    </w:p>
    <w:p w14:paraId="328C7F42" w14:textId="77777777" w:rsidR="00322A92" w:rsidRPr="005135EC" w:rsidRDefault="00000000" w:rsidP="005135EC">
      <w:pPr>
        <w:pStyle w:val="Footnote"/>
        <w:bidi/>
        <w:rPr>
          <w:rFonts w:ascii="Narkisim" w:hAnsi="Narkisim"/>
        </w:rPr>
      </w:pPr>
      <w:r w:rsidRPr="005135EC">
        <w:rPr>
          <w:rFonts w:ascii="Narkisim" w:hAnsi="Narkisim"/>
          <w:rtl/>
        </w:rPr>
        <w:tab/>
        <w:t xml:space="preserve">אמנם </w:t>
      </w:r>
      <w:r w:rsidRPr="005135EC">
        <w:rPr>
          <w:rFonts w:ascii="Narkisim" w:hAnsi="Narkisim"/>
          <w:b/>
          <w:bCs/>
          <w:rtl/>
        </w:rPr>
        <w:t>תוס'</w:t>
      </w:r>
      <w:r w:rsidRPr="005135EC">
        <w:rPr>
          <w:rFonts w:ascii="Narkisim" w:hAnsi="Narkisim"/>
          <w:rtl/>
        </w:rPr>
        <w:t xml:space="preserve"> (לעיל סו.) כת' למ"ד דיאוש קני, אף באבידה דבאיסורא אתא לידיה יכול לזכות בגוף האבידה. אלא דנתחייב לשלם דמים. וה"נ י"ל ד'דין השבה' מונע שלא יזכה בדין שווי שבו. [אף דהלוקח בהיתירא אתא לידיה. אפשר דמ"מ יש דין השבה בחפצא].</w:t>
      </w:r>
    </w:p>
  </w:footnote>
  <w:footnote w:id="636">
    <w:p w14:paraId="52FAD06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היינו לצד דסברת הרשב"א (צה.) הוה דוקא בשינוי בידים מתחייב לשלם. ובשינוי דממילא משלם רק כשעת הגזילה.</w:t>
      </w:r>
    </w:p>
    <w:p w14:paraId="7B19FFEB"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יד המלך</w:t>
      </w:r>
      <w:r w:rsidRPr="005135EC">
        <w:rPr>
          <w:rFonts w:ascii="Narkisim" w:hAnsi="Narkisim"/>
          <w:rtl/>
        </w:rPr>
        <w:t xml:space="preserve"> (גזילה ה ג) ביאר דהך חיוב תשלום הוה מדין מזיק, משום שהפקיעו מרשות בעלים [ולא משום עצם הקנין]. ומש"ה דוקא לוקח שעשה מעשה לקנות ולהפקיעו מהבעלים. אבל יורש ממילא אינו מתחייב, דאין בזה מעשה מזיק.</w:t>
      </w:r>
    </w:p>
    <w:p w14:paraId="2F7BC7EB"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תומים</w:t>
      </w:r>
      <w:r w:rsidRPr="005135EC">
        <w:rPr>
          <w:rFonts w:ascii="Narkisim" w:hAnsi="Narkisim"/>
          <w:rtl/>
        </w:rPr>
        <w:t xml:space="preserve"> (לז יט) חילק מטעם אחר, דיאוש ושינוי רשות קונה ע"י הקנאת הגזלן, ומש"ה נחשב קצת באיסורא אתא לידיה. אבל ירושה לא קנה מיד הגזלן, אבל במות אביו זכה ממילא, והקנו לו משמים. ותיכף בא לרשותו והוה שינוי רשות. [ולא קנה בשעה שהיה שייך לנגזל]. וע"ע חי' ר' שמעון (לז, הו' לעיל קיא:).</w:t>
      </w:r>
    </w:p>
  </w:footnote>
  <w:footnote w:id="637">
    <w:p w14:paraId="3AB14B6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היכן מצא סתימת הפוסקים. ואפשר דכוונתו לענין שינוי דממילא.</w:t>
      </w:r>
    </w:p>
  </w:footnote>
  <w:footnote w:id="638">
    <w:p w14:paraId="3EA7724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כוונתו דגדר יאוש ושינוי רשות דאף הגזלן עצמו זוכה בו. [וכצד בראשונים דבאין כאחת]. ומש"ה יחשב ללוקח בהיתירא אתא לידי. ובזה תי' דע"י שינוי רשות אינו קונה בחינם [בכדי], אלא נתחייב דמים {כשעת שינוי}. וכל זמן שלא נתן דמים לבעליו באיסורא אתא ליד הלוקח.</w:t>
      </w:r>
    </w:p>
    <w:p w14:paraId="38D729C4" w14:textId="77777777" w:rsidR="00322A92" w:rsidRPr="005135EC" w:rsidRDefault="00000000" w:rsidP="005135EC">
      <w:pPr>
        <w:pStyle w:val="Footnote"/>
        <w:bidi/>
        <w:rPr>
          <w:rFonts w:ascii="Narkisim" w:hAnsi="Narkisim"/>
        </w:rPr>
      </w:pPr>
      <w:r w:rsidRPr="005135EC">
        <w:rPr>
          <w:rFonts w:ascii="Narkisim" w:hAnsi="Narkisim"/>
          <w:rtl/>
        </w:rPr>
        <w:tab/>
        <w:t>{ועפ"ז יש לחלק בשינוי רשות דהיכא דנותן דמים הוה בהיתירא וזכה לוקח. ולכאורה צריך לזכות הדמים לנגנב. ועוד אפשר דאף כשמוכר סתם נחשב שמוכרו עבור בעל החפץ, והדמים שלו. וא"כ בעלמא גזלן שמוכר במעות הוה יאוש ושינוי רשות. ודוקא במוכס שנתנו לו בחינם [כפרעון חוב חמורו שגזלו], שינוי רשות בחינם הוה באיסורא אתא לידיה}.</w:t>
      </w:r>
    </w:p>
  </w:footnote>
  <w:footnote w:id="639">
    <w:p w14:paraId="316A0B3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בפשוטו איירי שבא להחזיר את הגזילה עצמה. אבל לדברי הפנ"י (הנ"ל) י"ל דבא להחזיר הדמים.</w:t>
      </w:r>
    </w:p>
  </w:footnote>
  <w:footnote w:id="640">
    <w:p w14:paraId="4C3DDE2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לשון ה</w:t>
      </w:r>
      <w:r w:rsidRPr="005135EC">
        <w:rPr>
          <w:rFonts w:ascii="Narkisim" w:hAnsi="Narkisim"/>
          <w:b/>
          <w:bCs/>
          <w:rtl/>
        </w:rPr>
        <w:t xml:space="preserve">רמב"ם </w:t>
      </w:r>
      <w:r w:rsidRPr="005135EC">
        <w:rPr>
          <w:rFonts w:ascii="Narkisim" w:hAnsi="Narkisim"/>
          <w:rtl/>
        </w:rPr>
        <w:t>(ה י) אם היה ותיק ומחמיר על עצמו, מחזירן לבעלים הראשונים.</w:t>
      </w:r>
    </w:p>
  </w:footnote>
  <w:footnote w:id="641">
    <w:p w14:paraId="7C7F6FF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בעה"מ</w:t>
      </w:r>
      <w:r w:rsidRPr="005135EC">
        <w:rPr>
          <w:rFonts w:ascii="Narkisim" w:hAnsi="Narkisim"/>
          <w:rtl/>
        </w:rPr>
        <w:t xml:space="preserve"> כת' דקי"ל כלישנא בתרא, דהוה יאוש ושינוי רשות וכפשטות המשנה. וה</w:t>
      </w:r>
      <w:r w:rsidRPr="005135EC">
        <w:rPr>
          <w:rFonts w:ascii="Narkisim" w:hAnsi="Narkisim"/>
          <w:b/>
          <w:bCs/>
          <w:rtl/>
        </w:rPr>
        <w:t>מלחמות</w:t>
      </w:r>
      <w:r w:rsidRPr="005135EC">
        <w:rPr>
          <w:rFonts w:ascii="Narkisim" w:hAnsi="Narkisim"/>
          <w:rtl/>
        </w:rPr>
        <w:t xml:space="preserve"> השיג דבגמ' מבואר דהוה יאוש כדי. [ע' לעיל], ואפ"ה אסור לקנות מהגנב.</w:t>
      </w:r>
    </w:p>
  </w:footnote>
  <w:footnote w:id="642">
    <w:p w14:paraId="3FF6C6E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והיש"ש כת' דהרי"ף והרא"ש לא הביאו דין זה, דדבר פשוט הוא, מאחר שרוצה להחזיר ולהחמיר, א"כ יחזיר לבעלים הראשונים. דאיך יחזיר למוכסנים או לליסטים, להחזיק ידי עוברי עבירה.</w:t>
      </w:r>
    </w:p>
  </w:footnote>
  <w:footnote w:id="643">
    <w:p w14:paraId="793A192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מ"ד [רבנן, ע' בסמוך] דסתם גניבה יאוש בעלים, ה"מ ליסטים עכו"ם. [אבל ללישנא בתרא הוה להיפך]. א"נ מח' ר' שמעון ורבנן בליסטים ישראל [ובסברות אלו], והמשנה בליסטים עכו"ם, ולכו"ע נתייאש. [ולפ"ז הך חילוק אליבא דר' שמעון]. א"נ דהך חילוק בליסטים מזויין.</w:t>
      </w:r>
    </w:p>
  </w:footnote>
  <w:footnote w:id="644">
    <w:p w14:paraId="44E31F8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בגמ' (בסמוך) דחו דלעולא ברישא איירי בידוע ודברי הכל.</w:t>
      </w:r>
    </w:p>
  </w:footnote>
  <w:footnote w:id="645">
    <w:p w14:paraId="583DEA7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xml:space="preserve"> (עירובין) כת' דמשום קם ליה בדרבה מיניה לא מיפטר, דקלב"מ לא שייך גבי עכו"ם. [ומשמע דרש"י פטר עכו"ם שגזל מהשבה, משום קלב"מ]. וה</w:t>
      </w:r>
      <w:r w:rsidRPr="005135EC">
        <w:rPr>
          <w:rFonts w:ascii="Narkisim" w:hAnsi="Narkisim"/>
          <w:b/>
          <w:bCs/>
          <w:rtl/>
        </w:rPr>
        <w:t>רשב"א</w:t>
      </w:r>
      <w:r w:rsidRPr="005135EC">
        <w:rPr>
          <w:rFonts w:ascii="Narkisim" w:hAnsi="Narkisim"/>
          <w:rtl/>
        </w:rPr>
        <w:t xml:space="preserve"> (שם) כת' דבעכו"ם לא אמרי' קלב"ם.</w:t>
      </w:r>
    </w:p>
  </w:footnote>
  <w:footnote w:id="646">
    <w:p w14:paraId="5A57CDD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רמב"ם</w:t>
      </w:r>
      <w:r w:rsidRPr="005135EC">
        <w:rPr>
          <w:rFonts w:ascii="Narkisim" w:hAnsi="Narkisim"/>
          <w:rtl/>
        </w:rPr>
        <w:t xml:space="preserve"> (ו ג) שהגוים מחזירין מיד הגזלן אף על פי שאין שם עדים שגזל אלא בראיות רעועות ובאמדן דעתן.</w:t>
      </w:r>
    </w:p>
  </w:footnote>
  <w:footnote w:id="647">
    <w:p w14:paraId="757F797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ולפ"ז גניבה בעדים מישראל בסתמא לא נתייאש. [אבל לפי' הא' ברש"י כיון דאין כופין מתייאש].</w:t>
      </w:r>
    </w:p>
  </w:footnote>
  <w:footnote w:id="648">
    <w:p w14:paraId="36634FA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(שם ב) הוסיף אם נודע שהבעלים ידעו מהגניבה. [אבל אל"כ הוה יאוש שלא מדעת, ולא הוה יאוש].</w:t>
      </w:r>
    </w:p>
  </w:footnote>
  <w:footnote w:id="649">
    <w:p w14:paraId="1AF289F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הרא"ש קאי בליסטים שהוא גנב. ודלא כמ"ש הטור בשמו.</w:t>
      </w:r>
    </w:p>
  </w:footnote>
  <w:footnote w:id="650">
    <w:p w14:paraId="65A37E3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דלא מהני ליה שתובעו בדין, שהרי לא יחזיר לו טלית שלו.</w:t>
      </w:r>
    </w:p>
  </w:footnote>
  <w:footnote w:id="651">
    <w:p w14:paraId="4C2E6B6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ע' רש"י ותוס' (לעיל סו:) במה קאי משכב הגזול.</w:t>
      </w:r>
    </w:p>
  </w:footnote>
  <w:footnote w:id="652">
    <w:p w14:paraId="2BDC5E8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וכ"ד ה</w:t>
      </w:r>
      <w:r w:rsidRPr="005135EC">
        <w:rPr>
          <w:rFonts w:ascii="Narkisim" w:hAnsi="Narkisim"/>
          <w:b/>
          <w:bCs/>
          <w:rtl/>
        </w:rPr>
        <w:t>בעה"מ</w:t>
      </w:r>
      <w:r w:rsidRPr="005135EC">
        <w:rPr>
          <w:rFonts w:ascii="Narkisim" w:hAnsi="Narkisim"/>
          <w:rtl/>
        </w:rPr>
        <w:t xml:space="preserve"> ו</w:t>
      </w:r>
      <w:r w:rsidRPr="005135EC">
        <w:rPr>
          <w:rFonts w:ascii="Narkisim" w:hAnsi="Narkisim"/>
          <w:b/>
          <w:bCs/>
          <w:rtl/>
        </w:rPr>
        <w:t>ראב"ד</w:t>
      </w:r>
      <w:r w:rsidRPr="005135EC">
        <w:rPr>
          <w:rFonts w:ascii="Narkisim" w:hAnsi="Narkisim"/>
          <w:rtl/>
        </w:rPr>
        <w:t xml:space="preserve"> (לרי"ף) בסוגיין.</w:t>
      </w:r>
    </w:p>
    <w:p w14:paraId="4023861C"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מלחמות</w:t>
      </w:r>
      <w:r w:rsidRPr="005135EC">
        <w:rPr>
          <w:rFonts w:ascii="Narkisim" w:hAnsi="Narkisim"/>
          <w:rtl/>
        </w:rPr>
        <w:t xml:space="preserve"> האריך לתמוה בזה, והק' דיאוש לא מהני כלל היכא דבאיסורא אתא לידיה, א"כ האיך יהני להצטרף. דאפי' שינוי רשות ואח"כ יאוש [קי"ל לקמן קטו.] לא קני, כיון דבההיא שעתא דאתא לידיה עדיין רשות בעלים עליו. וכשם שיאוש אינו קונה, אף אינו מצטרף לקנות.</w:t>
      </w:r>
    </w:p>
  </w:footnote>
  <w:footnote w:id="653">
    <w:p w14:paraId="2DDCBFE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נח' תי' התוס' הא דמהני הקדש ותרומה ע"י יאוש, דלתי' הא' הוה משום יאוש ושינוי השם [או שינוי רשות, ע' לעיל סז.]. ואילו לתי' הב' ע"י היאוש מהני מעשה הגזלן להקדיש ולתרום. ועי"ז שינוי השם קונה לחוד. [ע"ע מלחמות שהאריך עד"ז].</w:t>
      </w:r>
    </w:p>
  </w:footnote>
  <w:footnote w:id="654">
    <w:p w14:paraId="08BBEC8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דאין יורדין לידי טומאה היכא דאיכא למימר דלמא ממליך, דומיא דעורות דעבדן.</w:t>
      </w:r>
    </w:p>
  </w:footnote>
  <w:footnote w:id="655">
    <w:p w14:paraId="2C6E7D9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(קידושין נו:) כת' דבהטעהו במקח [שמכר איסור הנאה, והלוקח לא ידע] דינו כגזילה. ולמ"ד סתם גזילה יאוש בעלים הוא זכה במעות. [ואפ"ה נחשב 'דמי איסור הנאה', כיון דהלוקח נתן המעות מחמתן]. ומבואר מדבריו דהתם תלוי במח' דסתם גזילה יאוש בעלים, ואף דהלוקח [הנגזל] אינו יודע כלל דהוה גזילה. {ואפשר דנקבעו הדינים, וכיון דהוה בגדר גזילה אמרי' לא פלוג. ועיל"פ כיון דיודע שהמעות לא יחזרו לו נחשב יאוש מדעת, ואף שסבור שאינו שלו. כיון דאילו היה יודע שהוא גזל היה מתייאש נחשב כשאר גזילה, מש"ה נחשב יאוש}.</w:t>
      </w:r>
    </w:p>
  </w:footnote>
  <w:footnote w:id="656">
    <w:p w14:paraId="25D4F5A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דענין היאוש הוא שלא החשיבה התורה בעלים על הממון אלא כששולט עליו, אבל עדיין קנינו קיים כל שיש לו עדיין תקוה לשוב ולשלוט עליו.</w:t>
      </w:r>
    </w:p>
  </w:footnote>
  <w:footnote w:id="657">
    <w:p w14:paraId="75E1D64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כ"כ ה</w:t>
      </w:r>
      <w:r w:rsidRPr="005135EC">
        <w:rPr>
          <w:rFonts w:ascii="Narkisim" w:hAnsi="Narkisim"/>
          <w:b/>
          <w:bCs/>
          <w:rtl/>
        </w:rPr>
        <w:t>תוס' רי"ד</w:t>
      </w:r>
      <w:r w:rsidRPr="005135EC">
        <w:rPr>
          <w:rFonts w:ascii="Narkisim" w:hAnsi="Narkisim"/>
          <w:rtl/>
        </w:rPr>
        <w:t xml:space="preserve"> ד</w:t>
      </w:r>
      <w:r w:rsidRPr="005135EC">
        <w:rPr>
          <w:rFonts w:ascii="Narkisim" w:hAnsi="Narkisim"/>
          <w:b/>
          <w:bCs/>
          <w:rtl/>
        </w:rPr>
        <w:t>רש"י</w:t>
      </w:r>
      <w:r w:rsidRPr="005135EC">
        <w:rPr>
          <w:rFonts w:ascii="Narkisim" w:hAnsi="Narkisim"/>
          <w:rtl/>
        </w:rPr>
        <w:t xml:space="preserve"> גריס אבל בידוע דשמעינן דאייאש דברי הכל ייאוש כדי לא קני. והתוס' רי"ד חלק.</w:t>
      </w:r>
    </w:p>
  </w:footnote>
  <w:footnote w:id="658">
    <w:p w14:paraId="73E7036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(סז.) הביא דכ"כ </w:t>
      </w:r>
      <w:r w:rsidRPr="005135EC">
        <w:rPr>
          <w:rFonts w:ascii="Narkisim" w:hAnsi="Narkisim"/>
          <w:b/>
          <w:bCs/>
          <w:rtl/>
        </w:rPr>
        <w:t>ר"ח</w:t>
      </w:r>
      <w:r w:rsidRPr="005135EC">
        <w:rPr>
          <w:rFonts w:ascii="Narkisim" w:hAnsi="Narkisim"/>
          <w:rtl/>
        </w:rPr>
        <w:t xml:space="preserve">, וכ"ד </w:t>
      </w:r>
      <w:r w:rsidRPr="005135EC">
        <w:rPr>
          <w:rFonts w:ascii="Narkisim" w:hAnsi="Narkisim"/>
          <w:b/>
          <w:bCs/>
          <w:rtl/>
        </w:rPr>
        <w:t>רש"י</w:t>
      </w:r>
      <w:r w:rsidRPr="005135EC">
        <w:rPr>
          <w:rFonts w:ascii="Narkisim" w:hAnsi="Narkisim"/>
          <w:rtl/>
        </w:rPr>
        <w:t>.</w:t>
      </w:r>
    </w:p>
  </w:footnote>
  <w:footnote w:id="659">
    <w:p w14:paraId="0079EED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(גיטין) דחה לא היא, דמתני' לאו שינוי רשות היא, דלא חשיב שנוי רשות אלא כשנותנו לו על דעת חליפי שלו. אבל כאן שטעו ונתנו לו בטעות, כסבורים שהיא שלו ואינה שלו אין זה שנוי רשות [ע"ע מש"כ במשנה]. לפי שאין שנוי רשות אלא במשנין מדעת, אבל מי שנטל מרשות של גזלן אין זה שנוי רשות. [ע"ע לעיל קיא:].</w:t>
      </w:r>
    </w:p>
  </w:footnote>
  <w:footnote w:id="660">
    <w:p w14:paraId="60CB998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דהא אי' (סוכה ל.) אמר להו רבא להנהו אוונכרי וכו' דליהוו יאוש בעלים בידייהו דידהו ושינוי הרשות בידייכו. ומשמע דהרשב"א גרס גם בסוגיין וגם שם 'רבא' [אך לפנינו שם איתא רב הונא, ובסוגיין איתא רבה. ורבה (לעיל סו.) ס"ל דיאוש לחוד קונה, אלא דנסתפק אי הוה מדאורייתא].</w:t>
      </w:r>
    </w:p>
  </w:footnote>
  <w:footnote w:id="661">
    <w:p w14:paraId="7DCD7C1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וכ"פ ה</w:t>
      </w:r>
      <w:r w:rsidRPr="005135EC">
        <w:rPr>
          <w:rFonts w:ascii="Narkisim" w:hAnsi="Narkisim"/>
          <w:b/>
          <w:bCs/>
          <w:rtl/>
        </w:rPr>
        <w:t>רמב"ם</w:t>
      </w:r>
      <w:r w:rsidRPr="005135EC">
        <w:rPr>
          <w:rFonts w:ascii="Narkisim" w:hAnsi="Narkisim"/>
          <w:rtl/>
        </w:rPr>
        <w:t xml:space="preserve"> (כלים כד ז) דבגזלן אין מחשבתו מועלת אא"כ נתייאשו הבעלים. וה</w:t>
      </w:r>
      <w:r w:rsidRPr="005135EC">
        <w:rPr>
          <w:rFonts w:ascii="Narkisim" w:hAnsi="Narkisim"/>
          <w:b/>
          <w:bCs/>
          <w:rtl/>
        </w:rPr>
        <w:t>כס"מ</w:t>
      </w:r>
      <w:r w:rsidRPr="005135EC">
        <w:rPr>
          <w:rFonts w:ascii="Narkisim" w:hAnsi="Narkisim"/>
          <w:rtl/>
        </w:rPr>
        <w:t xml:space="preserve"> ביאר דפסק כעולא ואליבא דרבנן. ואע"ג דרבה פליג עליה, אביי דבתרא הוא סובר כעולא, ופשטא דמתניתין אתיא כוותיה. [ועוד ציין לעיל סח]. וע"ע לח"מ (גזילה ו ג).</w:t>
      </w:r>
    </w:p>
  </w:footnote>
  <w:footnote w:id="662">
    <w:p w14:paraId="4F1ECF4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ולא קי"ל כר' שמעון ולא כרבי [ע"ע בסמוך]. וכדאי' בגמ' (קידושין נב:) דלית דחש להא דר' שמעון דסתם גזילה הוה יאוש.</w:t>
      </w:r>
    </w:p>
  </w:footnote>
  <w:footnote w:id="663">
    <w:p w14:paraId="6C01DA5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ובפשוטו הוה סברא מציאותית דכיון דהגיע ליד של אחרים מתייאש.</w:t>
      </w:r>
    </w:p>
    <w:p w14:paraId="1E21FA66"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ס' קהלת יעקב</w:t>
      </w:r>
      <w:r w:rsidRPr="005135EC">
        <w:rPr>
          <w:rFonts w:ascii="Narkisim" w:hAnsi="Narkisim"/>
          <w:rtl/>
        </w:rPr>
        <w:t xml:space="preserve"> (לנתיבות כח א ד"ה והנה) הביא בשם הסמ"ע (הנ"ל) דדוקא כשמכרו לאחר חשיב שינוי רשות. והביא דומה לזה הא דאי' (גיטין נח:) דבמקום שיש בי דואר ולא תבעו הפסוד, ה"מ רק כלפי הלוקח ולא כלפי הגזלן. ועוד הביא מהט"ז (חו"מ קלו) דהיכא דהבעלים אין מרדפין ימים רבים אמרי' דודאי נתייאש. וטעם זה מצאנו אצל הלוקח, דאצל הגזלן לא אמרי' מטעמים כאילו דנתייאש.</w:t>
      </w:r>
    </w:p>
  </w:footnote>
  <w:footnote w:id="664">
    <w:p w14:paraId="188FD6E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לכאורה הסברא להיפך, דעכשיו הוא ביד מאן דציית דינא, ויתבענו ויחזיר לו. ואפשר דאינו יודע למי נתנו חמורו, ואינו תולה שיוכל למצוא ע"י הכרזה וסימנים. אך מ"מ צ"ב מהיכן ידעינן דהנגזל בדק ויודע דטליתו וחמורו הוא כבר ביד אחרים, ומש"ה מתייאש. [ואפשר דכוונתם דמעיקרא יודע דשמא יתננו לאחר, ומעיקרא נתייאש על הצד הזה].</w:t>
      </w:r>
    </w:p>
  </w:footnote>
  <w:footnote w:id="665">
    <w:p w14:paraId="6134FA9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הביא הגר"א מ</w:t>
      </w:r>
      <w:r w:rsidRPr="005135EC">
        <w:rPr>
          <w:rFonts w:ascii="Narkisim" w:hAnsi="Narkisim"/>
          <w:b/>
          <w:bCs/>
          <w:rtl/>
        </w:rPr>
        <w:t>שו"ת הרשב"א</w:t>
      </w:r>
      <w:r w:rsidRPr="005135EC">
        <w:rPr>
          <w:rFonts w:ascii="Narkisim" w:hAnsi="Narkisim"/>
          <w:rtl/>
        </w:rPr>
        <w:t xml:space="preserve"> (א תתקסח) דתלינן דנתייאש לאחר שהגיע ליד לוקח. והוה שינוי רשות ואח"כ יאוש. וכת' דמ"מ הרמב"ם לשיטתו דמהני שינוי רשות ואח"כ יאוש.</w:t>
      </w:r>
    </w:p>
  </w:footnote>
  <w:footnote w:id="666">
    <w:p w14:paraId="487E716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והגר"א הביא ראיה, דבגמ' (בע"ב) שוב הקשו ממשנה זו, והעמידו כרבי ואליבא דר' שמעון. ולא תי' כדעולא בידוע.</w:t>
      </w:r>
    </w:p>
  </w:footnote>
  <w:footnote w:id="667">
    <w:p w14:paraId="35D19AF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שו"ת הרשב"א</w:t>
      </w:r>
      <w:r w:rsidRPr="005135EC">
        <w:rPr>
          <w:rFonts w:ascii="Narkisim" w:hAnsi="Narkisim"/>
          <w:rtl/>
        </w:rPr>
        <w:t xml:space="preserve"> (א תתקסח) הקשה דהו"ל לתרץ דמוכס שאני מגזלן, כיון דבא מצד המלכות הוא בא, אנן סהדי דנתייאשו. ותי' דכיון דאוקמה (לעיל קיג.) במוכס העומד מאליו. או בשאין קיצבה. בכה"ג ליכא יאוש בעלים, שעדיין חפצין לצעוק אל המלך כיון שאין זה מצד המלך.</w:t>
      </w:r>
    </w:p>
  </w:footnote>
  <w:footnote w:id="668">
    <w:p w14:paraId="4532DD0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חילוק זה דלא כדברי הגמ', וצ"ל דהגמ' נקטה לרווחא דמילתא.</w:t>
      </w:r>
    </w:p>
  </w:footnote>
  <w:footnote w:id="669">
    <w:p w14:paraId="4B574E6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לח"מ</w:t>
      </w:r>
      <w:r w:rsidRPr="005135EC">
        <w:rPr>
          <w:rFonts w:ascii="Narkisim" w:hAnsi="Narkisim"/>
          <w:rtl/>
        </w:rPr>
        <w:t xml:space="preserve"> (שם) דייק דדוקא מוכס עכו"ם, אבל מוכס ישראל מתייאש. דומיא דליסטים [וכגמ' לעיל]. והק' דמוכס הוה גזלן, וקי"ל דאף בישראל לא הוה יאוש. וה</w:t>
      </w:r>
      <w:r w:rsidRPr="005135EC">
        <w:rPr>
          <w:rFonts w:ascii="Narkisim" w:hAnsi="Narkisim"/>
          <w:b/>
          <w:bCs/>
          <w:rtl/>
        </w:rPr>
        <w:t>יש"ש</w:t>
      </w:r>
      <w:r w:rsidRPr="005135EC">
        <w:rPr>
          <w:rFonts w:ascii="Narkisim" w:hAnsi="Narkisim"/>
          <w:rtl/>
        </w:rPr>
        <w:t xml:space="preserve"> (כז) עמד בזה, וכת' דודאי אף מוכס ישראל אינו מתייאש כדין גזלן. ונדחק דנקט מוכס עכו"ם לרבותא, דאלים טפי.</w:t>
      </w:r>
    </w:p>
    <w:p w14:paraId="6F68C4D3"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לח"מ</w:t>
      </w:r>
      <w:r w:rsidRPr="005135EC">
        <w:rPr>
          <w:rFonts w:ascii="Narkisim" w:hAnsi="Narkisim"/>
          <w:rtl/>
        </w:rPr>
        <w:t xml:space="preserve"> כת' דהרמב"ם פסק דיש חילוק גבי גזלן בין עכו"ם לישראל [וכדעת הטור (שסח הו' לעיל)], וס"ל דליסטים הוה גזלן. ובכל מקום שהזכיר דסתם גניבה הוה יאוש היינו בעכו"ם. [וה</w:t>
      </w:r>
      <w:r w:rsidRPr="005135EC">
        <w:rPr>
          <w:rFonts w:ascii="Narkisim" w:hAnsi="Narkisim"/>
          <w:b/>
          <w:bCs/>
          <w:rtl/>
        </w:rPr>
        <w:t>שעה"מ</w:t>
      </w:r>
      <w:r w:rsidRPr="005135EC">
        <w:rPr>
          <w:rFonts w:ascii="Narkisim" w:hAnsi="Narkisim"/>
          <w:rtl/>
        </w:rPr>
        <w:t xml:space="preserve"> (ו ג) כת' דדברים תמוהים הם [דברי הטור (הנ"ל) דבגזלן יש חילוק בין ישראל לעכו"ם, כמו שיראה המעיין. ע' מה שהובא לעיל].</w:t>
      </w:r>
    </w:p>
  </w:footnote>
  <w:footnote w:id="670">
    <w:p w14:paraId="2153BDF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משמע דתוס' קאי בין לר' שמעון [דבליסטים מזויין מתייאש טפי], ובין לרבנן [דבליסטים מזויין אינו מתייאש].</w:t>
      </w:r>
    </w:p>
  </w:footnote>
  <w:footnote w:id="671">
    <w:p w14:paraId="24AAF15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בעה"מ</w:t>
      </w:r>
      <w:r w:rsidRPr="005135EC">
        <w:rPr>
          <w:rFonts w:ascii="Narkisim" w:hAnsi="Narkisim"/>
          <w:rtl/>
        </w:rPr>
        <w:t xml:space="preserve"> הק' דאמרי' הקדשן הקדש. ותי' דהתם בקדשי דמים ומדרבנן, הכא בקדשי הגוף ומדאורייתא. [ע"ע מש"כ בזה לעיל סז. ועו.].</w:t>
      </w:r>
    </w:p>
  </w:footnote>
  <w:footnote w:id="672">
    <w:p w14:paraId="4CF8625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בעה"מ</w:t>
      </w:r>
      <w:r w:rsidRPr="005135EC">
        <w:rPr>
          <w:rFonts w:ascii="Narkisim" w:hAnsi="Narkisim"/>
          <w:rtl/>
        </w:rPr>
        <w:t xml:space="preserve"> (מא. בדה"ר בסו"ד) כת' דסוגיא דשמעתא דמוכס היינו גזלן וליסטים היינו גנב. וסתם משנה כרבי דאמר גנב הרי הוא כגזלן, ולא קי"ל כוותיה. [דהגמ' כאן חוזרת בה, דדוחק להעמיד בידוע שנתייאש].</w:t>
      </w:r>
    </w:p>
  </w:footnote>
  <w:footnote w:id="673">
    <w:p w14:paraId="6FE1094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יש ברייתא (ב"מ כב.) דגנב וגזלן מה שנתן נתן [והגמ' מקשה דהוה יאוש שלא מדעת]. ו</w:t>
      </w:r>
      <w:r w:rsidRPr="005135EC">
        <w:rPr>
          <w:rFonts w:ascii="Narkisim" w:hAnsi="Narkisim"/>
          <w:b/>
          <w:bCs/>
          <w:rtl/>
        </w:rPr>
        <w:t>תוס'</w:t>
      </w:r>
      <w:r w:rsidRPr="005135EC">
        <w:rPr>
          <w:rFonts w:ascii="Narkisim" w:hAnsi="Narkisim"/>
          <w:rtl/>
        </w:rPr>
        <w:t xml:space="preserve"> (ושא"ר שם) כת' דהברייתא כרבי דסתם גנב וגזלן הוי יאוש בעלים. [והו' ב</w:t>
      </w:r>
      <w:r w:rsidRPr="005135EC">
        <w:rPr>
          <w:rFonts w:ascii="Narkisim" w:hAnsi="Narkisim"/>
          <w:b/>
          <w:bCs/>
          <w:rtl/>
        </w:rPr>
        <w:t>הג' אשר"י</w:t>
      </w:r>
      <w:r w:rsidRPr="005135EC">
        <w:rPr>
          <w:rFonts w:ascii="Narkisim" w:hAnsi="Narkisim"/>
          <w:rtl/>
        </w:rPr>
        <w:t xml:space="preserve"> (שם ב א), ויש שהביאו דכוונתו לפסוק כרבי. והפוסקים דחו דקאי אברייתא דהתם. ולא להלכה].</w:t>
      </w:r>
    </w:p>
    <w:p w14:paraId="272ED88B" w14:textId="77777777" w:rsidR="00322A92" w:rsidRPr="005135EC" w:rsidRDefault="00000000" w:rsidP="005135EC">
      <w:pPr>
        <w:pStyle w:val="Footnote"/>
        <w:bidi/>
        <w:rPr>
          <w:rFonts w:ascii="Narkisim" w:hAnsi="Narkisim"/>
        </w:rPr>
      </w:pPr>
      <w:r w:rsidRPr="005135EC">
        <w:rPr>
          <w:rFonts w:ascii="Narkisim" w:hAnsi="Narkisim"/>
          <w:rtl/>
        </w:rPr>
        <w:tab/>
        <w:t>והגמ' (ב"מ) דוחה דאיירי בליסטים מזויין, ותרי גווני גזלן. וה</w:t>
      </w:r>
      <w:r w:rsidRPr="005135EC">
        <w:rPr>
          <w:rFonts w:ascii="Narkisim" w:hAnsi="Narkisim"/>
          <w:b/>
          <w:bCs/>
          <w:rtl/>
        </w:rPr>
        <w:t>רמב"ן</w:t>
      </w:r>
      <w:r w:rsidRPr="005135EC">
        <w:rPr>
          <w:rFonts w:ascii="Narkisim" w:hAnsi="Narkisim"/>
          <w:rtl/>
        </w:rPr>
        <w:t xml:space="preserve"> (שם) כת' דעפ"ז י"ל דהברייתא כר' שמעון. [ואי"צ להעמיד כרבי].</w:t>
      </w:r>
    </w:p>
  </w:footnote>
  <w:footnote w:id="674">
    <w:p w14:paraId="4B3612D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רמב"ם</w:t>
      </w:r>
      <w:r w:rsidRPr="005135EC">
        <w:rPr>
          <w:rFonts w:ascii="Narkisim" w:hAnsi="Narkisim"/>
          <w:rtl/>
        </w:rPr>
        <w:t xml:space="preserve"> (איסורי מזבח ה ז) כת' הגונב או הגוזל והקריב הקרבן פסול, ואי נתייאשו הבעלים הקרבן כשר. משמע דסתמא לא הוה יאוש, ואף גניבה. [וע"ע לח"מ הנ"ל].</w:t>
      </w:r>
    </w:p>
  </w:footnote>
  <w:footnote w:id="675">
    <w:p w14:paraId="747E248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והעירו דבגמ' (קידושין עב:) אי' דיום שמת רבא נולד רב אשי, ורבא היה ראש הישיבה לאחר שמתו רבה ורב יוסף. [וי"ג בקידושין שם יום שמת רבה נולד רב אשי]. וב</w:t>
      </w:r>
      <w:r w:rsidRPr="005135EC">
        <w:rPr>
          <w:rFonts w:ascii="Narkisim" w:hAnsi="Narkisim"/>
          <w:b/>
          <w:bCs/>
          <w:rtl/>
        </w:rPr>
        <w:t>הג' יעב"ץ</w:t>
      </w:r>
      <w:r w:rsidRPr="005135EC">
        <w:rPr>
          <w:rFonts w:ascii="Narkisim" w:hAnsi="Narkisim"/>
          <w:rtl/>
        </w:rPr>
        <w:t xml:space="preserve"> כת' דשמא הוא רבה בריה דרב הונא. {יל"ד אי כוונתו דכל המח' רבה ועולא הוה רבה בריה דרב הונא. או דסוף הסוגיא}. או רבה אחר היה, כי כמה רבה הוו. או דילמא לאו היינו סתם רב אשי.</w:t>
      </w:r>
    </w:p>
    <w:p w14:paraId="264C98D4" w14:textId="77777777" w:rsidR="00322A92" w:rsidRPr="005135EC" w:rsidRDefault="00000000" w:rsidP="005135EC">
      <w:pPr>
        <w:pStyle w:val="Footnote"/>
        <w:bidi/>
        <w:rPr>
          <w:rFonts w:ascii="Narkisim" w:hAnsi="Narkisim"/>
        </w:rPr>
      </w:pPr>
      <w:r w:rsidRPr="005135EC">
        <w:rPr>
          <w:rFonts w:ascii="Narkisim" w:hAnsi="Narkisim"/>
          <w:rtl/>
        </w:rPr>
        <w:tab/>
        <w:t>ועוד יש שפי' דרב אשי הק' לדברי רבה, ולא שאמר לרבה עצמו.</w:t>
      </w:r>
      <w:r w:rsidRPr="005135EC">
        <w:rPr>
          <w:rFonts w:ascii="Narkisim" w:hAnsi="Narkisim"/>
          <w:rtl/>
        </w:rPr>
        <w:tab/>
      </w:r>
    </w:p>
  </w:footnote>
  <w:footnote w:id="676">
    <w:p w14:paraId="638FB6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נקט דהוה משום יאוש כדי, והקשה דנימא דהכא משום דס"ל כרמי בר חמא דאמר רשות יורש כרשות לוקח דמי. והתוס' רי"ד דחה דאף רמי בר חמא איירי ע"י יאוש, ואי ייאוש כגזלן לא חשיב ייאוש לרבי, א"כ מה מהני שינוי רשות.</w:t>
      </w:r>
    </w:p>
  </w:footnote>
  <w:footnote w:id="677">
    <w:p w14:paraId="1B5E58D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והבעה"מ כת' דרבי ס"ל רשות יורש כרשות לוקח דמי [כסברת רמי בר חמא], וכבר דחאוה רבא ורב חסדא (לעיל קיא:), וקי"ל כדתני ר' הושעיא.</w:t>
      </w:r>
    </w:p>
  </w:footnote>
  <w:footnote w:id="678">
    <w:p w14:paraId="0D8310D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אמנם ודאי מבואר (גיטין ס:) דיש לו זכות תביעה מחמת דרכי שלום, אלא דלא נחשב 'שלו'.</w:t>
      </w:r>
    </w:p>
  </w:footnote>
  <w:footnote w:id="679">
    <w:p w14:paraId="7829CEA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וכדאי' (גיטין סא.) דיש נפק"מ בין דרכי שלום לגזל גמור מדבריהם, דמשום דרכי שלום אינו יוצא בדיינים. [ולכאורה מבואר דהוה איסור בעלמא ליקח, אבל אינו קנוי לו. אבל לשון הרמב"ם (ו טז) דכל גזל של דבריהם אינו יוצא בדיינים].</w:t>
      </w:r>
    </w:p>
  </w:footnote>
  <w:footnote w:id="680">
    <w:p w14:paraId="76EB13D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דב"א</w:t>
      </w:r>
      <w:r w:rsidRPr="005135EC">
        <w:rPr>
          <w:rFonts w:ascii="Narkisim" w:hAnsi="Narkisim"/>
          <w:rtl/>
        </w:rPr>
        <w:t xml:space="preserve"> (שם ובמילואים) הביא לשונות הרבה ראשונים.</w:t>
      </w:r>
    </w:p>
    <w:p w14:paraId="3364500F"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אחרונים</w:t>
      </w:r>
      <w:r w:rsidRPr="005135EC">
        <w:rPr>
          <w:rFonts w:ascii="Narkisim" w:hAnsi="Narkisim"/>
          <w:rtl/>
        </w:rPr>
        <w:t xml:space="preserve"> (ע' קצות קנה ט) הביאו דנח' הראשונים האם חייב על היונים והדבורים משום נזקי ממונו, דה</w:t>
      </w:r>
      <w:r w:rsidRPr="005135EC">
        <w:rPr>
          <w:rFonts w:ascii="Narkisim" w:hAnsi="Narkisim"/>
          <w:b/>
          <w:bCs/>
          <w:rtl/>
        </w:rPr>
        <w:t>נמוק"י</w:t>
      </w:r>
      <w:r w:rsidRPr="005135EC">
        <w:rPr>
          <w:rFonts w:ascii="Narkisim" w:hAnsi="Narkisim"/>
          <w:rtl/>
        </w:rPr>
        <w:t xml:space="preserve"> (ב"ב כב: יב. בדה"ר) כתב דחיוב הרחקת שובך נחשב גיריה דיליה משום שן דיונים, דדמיא לשן דשור אע"פ שאינו שלו לגמרי, אלא מפני דרכי שלום. וה</w:t>
      </w:r>
      <w:r w:rsidRPr="005135EC">
        <w:rPr>
          <w:rFonts w:ascii="Narkisim" w:hAnsi="Narkisim"/>
          <w:b/>
          <w:bCs/>
          <w:rtl/>
        </w:rPr>
        <w:t>ריטב"א</w:t>
      </w:r>
      <w:r w:rsidRPr="005135EC">
        <w:rPr>
          <w:rFonts w:ascii="Narkisim" w:hAnsi="Narkisim"/>
          <w:rtl/>
        </w:rPr>
        <w:t xml:space="preserve"> (שם כג. ויח.) כת' דיוני שובך הוה תולדה דשן ממש.</w:t>
      </w:r>
    </w:p>
    <w:p w14:paraId="2A60112A" w14:textId="77777777" w:rsidR="00322A92" w:rsidRPr="005135EC" w:rsidRDefault="00000000" w:rsidP="005135EC">
      <w:pPr>
        <w:pStyle w:val="Footnote"/>
        <w:bidi/>
        <w:rPr>
          <w:rFonts w:ascii="Narkisim" w:hAnsi="Narkisim"/>
        </w:rPr>
      </w:pPr>
      <w:r w:rsidRPr="005135EC">
        <w:rPr>
          <w:rFonts w:ascii="Narkisim" w:hAnsi="Narkisim"/>
          <w:rtl/>
        </w:rPr>
        <w:tab/>
        <w:t>אבל ה</w:t>
      </w:r>
      <w:r w:rsidRPr="005135EC">
        <w:rPr>
          <w:rFonts w:ascii="Narkisim" w:hAnsi="Narkisim"/>
          <w:b/>
          <w:bCs/>
          <w:rtl/>
        </w:rPr>
        <w:t>מלחמות</w:t>
      </w:r>
      <w:r w:rsidRPr="005135EC">
        <w:rPr>
          <w:rFonts w:ascii="Narkisim" w:hAnsi="Narkisim"/>
          <w:rtl/>
        </w:rPr>
        <w:t xml:space="preserve"> (שם יח ט: בדה"ר) כת' דאי קנין דבורים תורה היינו נמי שן דאמר רחמנא לתשלומין, כדאמרי' ובער. אלא דלא קני להו אלא מפני דרכי שלום, מיהו כי שכיח היזקייהו ודאי מסלק ליה. [ומבואר מדבריו דאין חיוב נזקי ממון, אלא דאהני טעם זה להחשב גיריה דיליה]. וה</w:t>
      </w:r>
      <w:r w:rsidRPr="005135EC">
        <w:rPr>
          <w:rFonts w:ascii="Narkisim" w:hAnsi="Narkisim"/>
          <w:b/>
          <w:bCs/>
          <w:rtl/>
        </w:rPr>
        <w:t xml:space="preserve">או"ש </w:t>
      </w:r>
      <w:r w:rsidRPr="005135EC">
        <w:rPr>
          <w:rFonts w:ascii="Narkisim" w:hAnsi="Narkisim"/>
          <w:rtl/>
        </w:rPr>
        <w:t>(נזק"מ א א) דייק מלשונות הרמב"ם דלא נחשב 'ברשותו של אדם', ואינו חייב על נזקיו.</w:t>
      </w:r>
    </w:p>
  </w:footnote>
  <w:footnote w:id="681">
    <w:p w14:paraId="427F373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 הא דאי' (גיטין ס.) דמצודות חיה ועוף [שאין בהם תוך לקנות בקנין חצר] אסור מפני דרכי שלום.</w:t>
      </w:r>
    </w:p>
  </w:footnote>
  <w:footnote w:id="682">
    <w:p w14:paraId="2575692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דבגמ' קאי על הראשון, דיש לו קנין דרבנן. וק"ק דלא ידעינן של מי הוא אלא ע"פ קטן זה, א"כ האיך נדע שהגביה את הכוורת. ולא משמע דקו' התוס' דסתמא דמילתא הבעלים מגביה את הכוורת.</w:t>
      </w:r>
    </w:p>
    <w:p w14:paraId="2450F8C2" w14:textId="77777777" w:rsidR="00322A92" w:rsidRPr="005135EC" w:rsidRDefault="00000000" w:rsidP="005135EC">
      <w:pPr>
        <w:pStyle w:val="Footnote"/>
        <w:bidi/>
        <w:rPr>
          <w:rFonts w:ascii="Narkisim" w:hAnsi="Narkisim"/>
        </w:rPr>
      </w:pPr>
      <w:r w:rsidRPr="005135EC">
        <w:rPr>
          <w:rFonts w:ascii="Narkisim" w:hAnsi="Narkisim"/>
          <w:rtl/>
        </w:rPr>
        <w:tab/>
        <w:t>ולכאורה צ"ל דקו' התוס' בעלמא, על הא דאי' דהוה גזל רק מפני דרכי שלום.</w:t>
      </w:r>
    </w:p>
    <w:p w14:paraId="5163E54B"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תפא"י</w:t>
      </w:r>
      <w:r w:rsidRPr="005135EC">
        <w:rPr>
          <w:rFonts w:ascii="Narkisim" w:hAnsi="Narkisim"/>
          <w:rtl/>
        </w:rPr>
        <w:t xml:space="preserve"> כת' [לפרש דברי הרמב"ם] דדבורים לפעמים אין מושבן בתוך כלי של חבירו, גם אינן בחצר חבירו, אלא שזכה חבירו במושב קבוצת דבורים שבהפקר, וקנה רק מדרבנן, אפ"ה קודם יאוש לא קנה.</w:t>
      </w:r>
    </w:p>
  </w:footnote>
  <w:footnote w:id="683">
    <w:p w14:paraId="00605EA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ילה"ק אהא דאי' (ב"מ וחולין שם לחד לישנא) דיכול לזכות בביצים ואפרוחים בחצירו. א"כ יונים שגדלו בשובך שלו, אף שגדלו הוה גזל גמור.</w:t>
      </w:r>
    </w:p>
  </w:footnote>
  <w:footnote w:id="684">
    <w:p w14:paraId="0C1B7EB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דאולי י"ל דזה כוונת רש"י דרגלים לדבר שהן שלו. כלומר, שלא נתייאש מהן, והוי הפקר.</w:t>
      </w:r>
    </w:p>
  </w:footnote>
  <w:footnote w:id="685">
    <w:p w14:paraId="15D9E53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והיש"ש ביאר דדילמא לא היה שלו [דעדות אשה וקטן לאו כלום הוא], ועוד דדילמא נתייאש. ואיכא תרתי לריעותא. ומכח הני ספיקא אין לו להחזיר אא"כ רדפו אחריהם.</w:t>
      </w:r>
    </w:p>
    <w:p w14:paraId="633C2F70" w14:textId="77777777" w:rsidR="00322A92" w:rsidRPr="005135EC" w:rsidRDefault="00000000" w:rsidP="005135EC">
      <w:pPr>
        <w:pStyle w:val="Footnote"/>
        <w:bidi/>
        <w:rPr>
          <w:rFonts w:ascii="Narkisim" w:hAnsi="Narkisim"/>
        </w:rPr>
      </w:pPr>
      <w:r w:rsidRPr="005135EC">
        <w:rPr>
          <w:rFonts w:ascii="Narkisim" w:hAnsi="Narkisim"/>
          <w:rtl/>
        </w:rPr>
        <w:tab/>
        <w:t>[וק"ק האיך יצטרפו ב' הספיקות להחשב ס"ס, דלצד הא' לא הוה שלו, אלא של אדם אחר. ולצד הב' הוה יאוש, וזוכה בה זה].</w:t>
      </w:r>
    </w:p>
  </w:footnote>
  <w:footnote w:id="686">
    <w:p w14:paraId="16F4C7E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דנימא דאינו כאן, ולא שמע שהנחיל יצא.</w:t>
      </w:r>
    </w:p>
  </w:footnote>
  <w:footnote w:id="687">
    <w:p w14:paraId="47A67E0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וק"ק דאף דהאי גברא אינו מרדף, גם שום אדם אחר אינו מרדף. וע"כ יש לדבורים אלו בעלים.</w:t>
      </w:r>
    </w:p>
  </w:footnote>
  <w:footnote w:id="688">
    <w:p w14:paraId="593CBAF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וכמ"ש ב</w:t>
      </w:r>
      <w:r w:rsidRPr="005135EC">
        <w:rPr>
          <w:rFonts w:ascii="Narkisim" w:hAnsi="Narkisim"/>
          <w:b/>
          <w:bCs/>
          <w:rtl/>
        </w:rPr>
        <w:t>תשו' מיימוני</w:t>
      </w:r>
      <w:r w:rsidRPr="005135EC">
        <w:rPr>
          <w:rFonts w:ascii="Narkisim" w:hAnsi="Narkisim"/>
          <w:rtl/>
        </w:rPr>
        <w:t xml:space="preserve"> (נשים ט, והתה"ד ב קסא) דהיכא דלא שאלו אותם להדיא מקרי מסיח לפי תומו.</w:t>
      </w:r>
    </w:p>
  </w:footnote>
  <w:footnote w:id="689">
    <w:p w14:paraId="09DD5DF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ש"ש</w:t>
      </w:r>
      <w:r w:rsidRPr="005135EC">
        <w:rPr>
          <w:rFonts w:ascii="Narkisim" w:hAnsi="Narkisim"/>
          <w:rtl/>
        </w:rPr>
        <w:t xml:space="preserve"> תמה דלא הביא דברי התשו' מיימוני. ויישב (שם י) דכה"ג הוה מסל"ת גרוע ומש"ה לא מהני בסוגיין, אבל בעדות אשה סמכו אף על מסל"ת גרוע בצירוף חזקה דדייקא ומינסבא. אך הביא דמהרי"ק (הנ"ל) לא חילק בזה.</w:t>
      </w:r>
    </w:p>
  </w:footnote>
  <w:footnote w:id="690">
    <w:p w14:paraId="0C6A841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ומש"כ רש"י מרדפין קודם דיבור הקטן לאו דוקא, אלא משום דפעמים שהבעלים מרדפין אחר ששמעו מהקטן. וכה"ג לא מקרי מסל"ת.</w:t>
      </w:r>
    </w:p>
  </w:footnote>
  <w:footnote w:id="691">
    <w:p w14:paraId="6D5ABC3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שער אפרים</w:t>
      </w:r>
      <w:r w:rsidRPr="005135EC">
        <w:rPr>
          <w:rFonts w:ascii="Narkisim" w:hAnsi="Narkisim"/>
          <w:rtl/>
        </w:rPr>
        <w:t xml:space="preserve"> (קג, הו' בש"ש שם י) הביא חכם א' שהשיג דאדרבה קטן דומיא דאשה שהוא בר דעת. עע"ש שדנו בזה. ועוד האריכו האחרונים בנידון זה, ע' מהרשד"ם (קסה), וכן בשו"ת מהר"י ב"ל (א ג) עמד בזה.</w:t>
      </w:r>
    </w:p>
  </w:footnote>
  <w:footnote w:id="692">
    <w:p w14:paraId="4CF2D9C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היינו קטן מסיח לפי תומו. [אבל עד כשר מסיח לפי תומו מהני בכל האיסורין].</w:t>
      </w:r>
    </w:p>
    <w:p w14:paraId="1B9A6F42"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ש"ך</w:t>
      </w:r>
      <w:r w:rsidRPr="005135EC">
        <w:rPr>
          <w:rFonts w:ascii="Narkisim" w:hAnsi="Narkisim"/>
          <w:rtl/>
        </w:rPr>
        <w:t xml:space="preserve"> (יו"ד צח ב) העתיק אין עכו"ם מסל"ת כשר אלא לעדות אשה בלבד. [ויש שדייקו דגרס כן בסוגיין, והגמ' מק' מעכו"ם מסל"ת לקטן מסל"ת].</w:t>
      </w:r>
    </w:p>
  </w:footnote>
  <w:footnote w:id="693">
    <w:p w14:paraId="0EAAEC0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שאנ"ץ</w:t>
      </w:r>
      <w:r w:rsidRPr="005135EC">
        <w:rPr>
          <w:rFonts w:ascii="Narkisim" w:hAnsi="Narkisim"/>
          <w:rtl/>
        </w:rPr>
        <w:t xml:space="preserve"> (בשיטמ"ק) הביא גירסא זו (כאן), והק' דכל עדות אשה נמי הוה תקנתא דרבנן, מתוך חומרא שהחמרת עליה בסופה. [א"כ דינו כדרבנן, ואמאי נקטו דוקא עדות אשה].</w:t>
      </w:r>
    </w:p>
    <w:p w14:paraId="4E2D9319" w14:textId="77777777" w:rsidR="00322A92" w:rsidRPr="005135EC" w:rsidRDefault="00000000" w:rsidP="005135EC">
      <w:pPr>
        <w:pStyle w:val="Footnote"/>
        <w:bidi/>
        <w:rPr>
          <w:rFonts w:ascii="Narkisim" w:hAnsi="Narkisim"/>
        </w:rPr>
      </w:pPr>
      <w:r w:rsidRPr="005135EC">
        <w:rPr>
          <w:rFonts w:ascii="Narkisim" w:hAnsi="Narkisim"/>
          <w:rtl/>
        </w:rPr>
        <w:tab/>
        <w:t>והתוס' שאנץ הכריע כגירסא (דידן) שאני נחיל של דבורים דהוה קנין דרבנן. [ומשמע דכוונתו דקנין דרבנן הוה פחות משאר איסורין דרבנן. וכן תרומה דרבנן הקילו לכמה ענינים].</w:t>
      </w:r>
    </w:p>
  </w:footnote>
  <w:footnote w:id="694">
    <w:p w14:paraId="4570F5A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(רע"א ק' לז) כת' דה"מ באיסור שעיקרו דרבנן, אבל היכא דמדרבנן יש חשש לאיסור דאורייתא, עכו"ם אינו נאמן. מלבד איסור שבויה שהקילו [ע"ע אתוון דאורייתא י].</w:t>
      </w:r>
    </w:p>
  </w:footnote>
  <w:footnote w:id="695">
    <w:p w14:paraId="198D042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פוסקים</w:t>
      </w:r>
      <w:r w:rsidRPr="005135EC">
        <w:rPr>
          <w:rFonts w:ascii="Narkisim" w:hAnsi="Narkisim"/>
          <w:rtl/>
        </w:rPr>
        <w:t xml:space="preserve"> דנו במקום דאיתחזק איסורא או כנגד רוב וכדו'.</w:t>
      </w:r>
    </w:p>
  </w:footnote>
  <w:footnote w:id="696">
    <w:p w14:paraId="51E40E2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שקפילא עכו"ם מהני אפי' באינו מסל"ת, מטעם דאומן לא מרעא חזקתו. ובמידי דבעי עדות ודאי לא מהני חזקה כזה. אלא ע"כ דבאיסורין סגי בהוכחה.</w:t>
      </w:r>
    </w:p>
  </w:footnote>
  <w:footnote w:id="697">
    <w:p w14:paraId="34FFAF6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 שפי' דבשאר איסורין סגי בגדר עד א' בעלמא. אבל יחוס לתרומה וכן שבויה תקנו גדר עדות, אלא דתקנו דסגי בעדות של עד א' וכן של קטן.</w:t>
      </w:r>
    </w:p>
  </w:footnote>
  <w:footnote w:id="698">
    <w:p w14:paraId="4FF9F0D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ודוקא למ"ד אין מעלין מנשיאות כפים ליוחסין הוכיחה הגמ' (שם) דמעלין מתרומה דרבנן לחלה דאורייתא או איפכא. אבל י"ל דרב אשי ס"ל כמ"ד מעלין.</w:t>
      </w:r>
    </w:p>
  </w:footnote>
  <w:footnote w:id="699">
    <w:p w14:paraId="4298644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 xml:space="preserve">מצפ"א </w:t>
      </w:r>
      <w:r w:rsidRPr="005135EC">
        <w:rPr>
          <w:rFonts w:ascii="Narkisim" w:hAnsi="Narkisim"/>
          <w:rtl/>
        </w:rPr>
        <w:t>הק' דרב יהודה אמר שמואל דסוגיין לכאורה סובר (ב"ב נו.) דקידשה לעתיד לבא.</w:t>
      </w:r>
    </w:p>
  </w:footnote>
  <w:footnote w:id="700">
    <w:p w14:paraId="6B4CF12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בשיטמ"ק ציין סד, ובשו"ת הנדמ"ח הוא עד.</w:t>
      </w:r>
    </w:p>
  </w:footnote>
  <w:footnote w:id="701">
    <w:p w14:paraId="01CB754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הביא ה</w:t>
      </w:r>
      <w:r w:rsidRPr="005135EC">
        <w:rPr>
          <w:rFonts w:ascii="Narkisim" w:hAnsi="Narkisim"/>
          <w:b/>
          <w:bCs/>
          <w:rtl/>
        </w:rPr>
        <w:t>רי"ף</w:t>
      </w:r>
      <w:r w:rsidRPr="005135EC">
        <w:rPr>
          <w:rFonts w:ascii="Narkisim" w:hAnsi="Narkisim"/>
          <w:rtl/>
        </w:rPr>
        <w:t xml:space="preserve"> דאי' (לעיל פא:) דלא הביאו הנך תנאי בי"ד, דיחידאה לא קאמר. אלמא לא קי"ל כוותיה. והרא"ש חלק דאף דתנא דברייתא (לעיל) דעשרה תנאים לא בעי למיתנא דין של יחידאי, ומ"מ אפשר דהלכתא נינהו.</w:t>
      </w:r>
    </w:p>
    <w:p w14:paraId="755FDD9E" w14:textId="77777777" w:rsidR="00322A92" w:rsidRPr="005135EC" w:rsidRDefault="00000000" w:rsidP="005135EC">
      <w:pPr>
        <w:pStyle w:val="Footnote"/>
        <w:bidi/>
        <w:rPr>
          <w:rFonts w:ascii="Narkisim" w:hAnsi="Narkisim"/>
        </w:rPr>
      </w:pPr>
      <w:r w:rsidRPr="005135EC">
        <w:rPr>
          <w:rFonts w:ascii="Narkisim" w:hAnsi="Narkisim"/>
          <w:rtl/>
        </w:rPr>
        <w:tab/>
        <w:t>וכת' דאף דברי ר' יהודה [דמוציא זבלו לרה"ר] אפשר דקי"ל כוותיה, אף דאי' (שם) דהוה יחידאה. [ואף דבמשנה (ב"מ קיח:, ע' לעיל ל.) מבואר דלא כר' יהודה לענין החיוב אם הזיק. אבל לענין הרשות להוצייא לא פליגא מתניתין אדר' יהודה.</w:t>
      </w:r>
    </w:p>
  </w:footnote>
  <w:footnote w:id="702">
    <w:p w14:paraId="79C5DDA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אבל </w:t>
      </w:r>
      <w:r w:rsidRPr="005135EC">
        <w:rPr>
          <w:rFonts w:ascii="Narkisim" w:hAnsi="Narkisim"/>
          <w:b/>
          <w:bCs/>
          <w:rtl/>
        </w:rPr>
        <w:t>רגמ"ה</w:t>
      </w:r>
      <w:r w:rsidRPr="005135EC">
        <w:rPr>
          <w:rFonts w:ascii="Narkisim" w:hAnsi="Narkisim"/>
          <w:rtl/>
        </w:rPr>
        <w:t xml:space="preserve"> כת' דהמשנה איירי היכא דלא הוה ברי הזיקא. אבל בברי הזיקא נוטל דמי יינו [וביאר כן בדברי הגמ' קטו:, ע"ע לקמן]. א"כ המשנה ס"ל כר' ישמעאל דנוטל דמי יינו.</w:t>
      </w:r>
    </w:p>
  </w:footnote>
  <w:footnote w:id="703">
    <w:p w14:paraId="36D525C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כלומר לך ותן לו מה שהוציא והתר המשכון מידו.</w:t>
      </w:r>
    </w:p>
  </w:footnote>
  <w:footnote w:id="704">
    <w:p w14:paraId="2A16787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ר"ח</w:t>
      </w:r>
      <w:r w:rsidRPr="005135EC">
        <w:rPr>
          <w:rFonts w:ascii="Narkisim" w:hAnsi="Narkisim"/>
          <w:rtl/>
        </w:rPr>
        <w:t xml:space="preserve"> (הו' ב</w:t>
      </w:r>
      <w:r w:rsidRPr="005135EC">
        <w:rPr>
          <w:rFonts w:ascii="Narkisim" w:hAnsi="Narkisim"/>
          <w:b/>
          <w:bCs/>
          <w:rtl/>
        </w:rPr>
        <w:t>תוס'</w:t>
      </w:r>
      <w:r w:rsidRPr="005135EC">
        <w:rPr>
          <w:rFonts w:ascii="Narkisim" w:hAnsi="Narkisim"/>
          <w:rtl/>
        </w:rPr>
        <w:t xml:space="preserve"> כתובות פ. ורמב"ן שבועות מד: ושא"ר) הק' אמאי לא הו' במשנה (שבועות מד: וב"מ לד:) בהדי נשבעין ונוטלין. ור"ח תי' דבמשנה הוזכרו היכא דמכחישו בודאי, והכא איירי שאינו יודע. וה</w:t>
      </w:r>
      <w:r w:rsidRPr="005135EC">
        <w:rPr>
          <w:rFonts w:ascii="Narkisim" w:hAnsi="Narkisim"/>
          <w:b/>
          <w:bCs/>
          <w:rtl/>
        </w:rPr>
        <w:t>רמב"ן</w:t>
      </w:r>
      <w:r w:rsidRPr="005135EC">
        <w:rPr>
          <w:rFonts w:ascii="Narkisim" w:hAnsi="Narkisim"/>
          <w:rtl/>
        </w:rPr>
        <w:t xml:space="preserve"> כת' דמדינא נוטל בלא שבועה, דברי ושמא ומדינא ברי עדיף כיון שהוציא ברשות והשביח ורבנן אחמור עליה שישבע. [וכת' שהוא קרוב לדברי ר"ח].</w:t>
      </w:r>
    </w:p>
    <w:p w14:paraId="3B174F48" w14:textId="77777777" w:rsidR="00322A92" w:rsidRPr="005135EC" w:rsidRDefault="00000000" w:rsidP="005135EC">
      <w:pPr>
        <w:pStyle w:val="Footnote"/>
        <w:bidi/>
        <w:rPr>
          <w:rFonts w:ascii="Narkisim" w:hAnsi="Narkisim"/>
        </w:rPr>
      </w:pPr>
      <w:r w:rsidRPr="005135EC">
        <w:rPr>
          <w:rFonts w:ascii="Narkisim" w:hAnsi="Narkisim"/>
          <w:rtl/>
        </w:rPr>
        <w:tab/>
        <w:t>והרמב"ן ציין לדברי הירושלמי בדין הוא שלא ישבע, ולמה אמרו ישבע מפני בעלי בתים שלא יהו מטפלין עם הגנבים. וה</w:t>
      </w:r>
      <w:r w:rsidRPr="005135EC">
        <w:rPr>
          <w:rFonts w:ascii="Narkisim" w:hAnsi="Narkisim"/>
          <w:b/>
          <w:bCs/>
          <w:rtl/>
        </w:rPr>
        <w:t>ר"ן</w:t>
      </w:r>
      <w:r w:rsidRPr="005135EC">
        <w:rPr>
          <w:rFonts w:ascii="Narkisim" w:hAnsi="Narkisim"/>
          <w:rtl/>
        </w:rPr>
        <w:t xml:space="preserve"> (שבועות מד: כה: בדה"ר) נסתפק דדעת גמ' דידן דמדינא אינו נוטל בלא שבועה.</w:t>
      </w:r>
    </w:p>
  </w:footnote>
  <w:footnote w:id="705">
    <w:p w14:paraId="08495AE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רע"א</w:t>
      </w:r>
      <w:r w:rsidRPr="005135EC">
        <w:rPr>
          <w:rFonts w:ascii="Narkisim" w:hAnsi="Narkisim"/>
          <w:rtl/>
        </w:rPr>
        <w:t xml:space="preserve"> הק' דהכא הוה מיגו דהעזה, דכשטוען אתה מכרת לי הוא מכיר בשקרו. וכשטוען בכמה קנה מהגנב אינו מכיר בשקרו. ודעת כמה ראשונים דמיגו דהעזה ל"מ לאפטורי משבועה [ע"ע לעיל קז.].</w:t>
      </w:r>
    </w:p>
  </w:footnote>
  <w:footnote w:id="706">
    <w:p w14:paraId="0130BF9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ר"ן</w:t>
      </w:r>
      <w:r w:rsidRPr="005135EC">
        <w:rPr>
          <w:rFonts w:ascii="Narkisim" w:hAnsi="Narkisim"/>
          <w:rtl/>
        </w:rPr>
        <w:t xml:space="preserve"> כת' דכלל גדול הוא לכל הנוטלין, שאין נוטלין אלא בשבועת המשנה בנקיטת חפץ, שהיא כעין של תורה. ויש שהביאו ראיה לדין זה ממשנתינו.</w:t>
      </w:r>
    </w:p>
  </w:footnote>
  <w:footnote w:id="707">
    <w:p w14:paraId="4632A06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התוס' רי"ד כת' דזה טוען כי אני קניתים מאחד שהלך לו למד"ה, ולא ידעתי היאך באו לידו וכסבור הייתי שהן שלו. [ולכאורה אף כשאומר ממי קנה אין בזה נאמנות].</w:t>
      </w:r>
    </w:p>
  </w:footnote>
  <w:footnote w:id="708">
    <w:p w14:paraId="1F40712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הביא דכעי"ז אי' (ב"מ כד:) דנהר בירן כיון דישראל סכרו לו וישראל כרו ליה לא מייאש. [דבגמ' שם אי' דאף דרוב נכרים דינו כרוב ישראל, ובדבר שיש בו סימן אין היתר דרבים מצויין. וצ"ב מה הביא לענין גזילה].</w:t>
      </w:r>
    </w:p>
  </w:footnote>
  <w:footnote w:id="709">
    <w:p w14:paraId="0640B88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לכאורה כוונת התוס' דאמרי' כלים דומיא דספרים דאיירי קודם יאוש.</w:t>
      </w:r>
    </w:p>
  </w:footnote>
  <w:footnote w:id="710">
    <w:p w14:paraId="7BF4266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דנקטו כן לענין 'שם גניבה', מ"מ נפקא לן מינה נמי שיהו הבעלים מרדפין.</w:t>
      </w:r>
    </w:p>
  </w:footnote>
  <w:footnote w:id="711">
    <w:p w14:paraId="6073087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לכאורה קאי דמשכח"ל תקנת השוק, אבל מתני' דהכא איירי בהפגין בלילה, וסתמא מיד ידע מה נגנב.</w:t>
      </w:r>
    </w:p>
  </w:footnote>
  <w:footnote w:id="712">
    <w:p w14:paraId="3818108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דסתם מתני' כר' שמעון דגבי מוכסין נקט מפני שהבעלים מתייאשים, דסתם גזילה יאוש בעלים. וסתם גניבה לא הוה יאוש.</w:t>
      </w:r>
    </w:p>
  </w:footnote>
  <w:footnote w:id="713">
    <w:p w14:paraId="0E3DC77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קודם יאוש נוטל דמים משום תקנת השוק, ולאחר יאוש מדינא מחזיר את החפץ ע"י שמשלם דמים. וק"ק נכללו במשנה ב' דינים שונים בלשון א'.</w:t>
      </w:r>
    </w:p>
  </w:footnote>
  <w:footnote w:id="714">
    <w:p w14:paraId="731A905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כפי הגירסא המתוקנת, אבל לגירסת ה</w:t>
      </w:r>
      <w:r w:rsidRPr="005135EC">
        <w:rPr>
          <w:rFonts w:ascii="Narkisim" w:hAnsi="Narkisim"/>
          <w:b/>
          <w:bCs/>
          <w:rtl/>
        </w:rPr>
        <w:t>ב"י</w:t>
      </w:r>
      <w:r w:rsidRPr="005135EC">
        <w:rPr>
          <w:rFonts w:ascii="Narkisim" w:hAnsi="Narkisim"/>
          <w:rtl/>
        </w:rPr>
        <w:t xml:space="preserve"> (שנג ושנז) בדברי הראב"ד [ברשב"א] החפץ נשאר ללוקח, אלא דמחזיר את הדמים. וה</w:t>
      </w:r>
      <w:r w:rsidRPr="005135EC">
        <w:rPr>
          <w:rFonts w:ascii="Narkisim" w:hAnsi="Narkisim"/>
          <w:b/>
          <w:bCs/>
          <w:rtl/>
        </w:rPr>
        <w:t>ב"י</w:t>
      </w:r>
      <w:r w:rsidRPr="005135EC">
        <w:rPr>
          <w:rFonts w:ascii="Narkisim" w:hAnsi="Narkisim"/>
          <w:rtl/>
        </w:rPr>
        <w:t xml:space="preserve"> (שנז) תמה דלא נתיישב בזה המשנה דמבואר דהחפץ חוזר. וע' דרכ"מ (הנ"ל). [והב''י נקט כן בדעת הטור (שנז), אבל הגר''א (שנז א) יישב דברי הטור כדברי הראב''ד לפנינו].</w:t>
      </w:r>
    </w:p>
  </w:footnote>
  <w:footnote w:id="715">
    <w:p w14:paraId="5D2192C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וקצת דוחק להעמיד בגנב עכו"ם, ולהעמיד שלנו עכו"ם בתוך ביתו.</w:t>
      </w:r>
    </w:p>
  </w:footnote>
  <w:footnote w:id="716">
    <w:p w14:paraId="6C08EFA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כת' תוס' (לעיל נח.) דהלוקח קרקע של ישראל מעכו"ם, תובע מהבעלים את דמיו כיון שהצילו. ולא נחשב מבריח ארי. [עי"ש].</w:t>
      </w:r>
    </w:p>
  </w:footnote>
  <w:footnote w:id="717">
    <w:p w14:paraId="2DDFA4B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רא"ש</w:t>
      </w:r>
      <w:r w:rsidRPr="005135EC">
        <w:rPr>
          <w:rFonts w:ascii="Narkisim" w:hAnsi="Narkisim"/>
          <w:rtl/>
        </w:rPr>
        <w:t xml:space="preserve"> (שבועות ז ה) כת' דרש"י פירש כן דלא תקשה מסוגיין.</w:t>
      </w:r>
    </w:p>
  </w:footnote>
  <w:footnote w:id="718">
    <w:p w14:paraId="77BE53B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ור' יונתן (בחד תי') כת' בספרים חשובים הרבה שאינם עשויין להשאיל ולהשכיר.</w:t>
      </w:r>
    </w:p>
    <w:p w14:paraId="5B9FB5BB"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מרדכי</w:t>
      </w:r>
      <w:r w:rsidRPr="005135EC">
        <w:rPr>
          <w:rFonts w:ascii="Narkisim" w:hAnsi="Narkisim"/>
          <w:rtl/>
        </w:rPr>
        <w:t xml:space="preserve"> (קסב) כת' דלא נהגו העולם כר"ת, אלא ספרים מדברים שאינם עשויים להשאיל ולהשכיר.</w:t>
      </w:r>
    </w:p>
  </w:footnote>
  <w:footnote w:id="719">
    <w:p w14:paraId="190B9DC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(כאן) כת' דאינו טוען השאלתי אלא נגנבו. [ולא ביאר אמאי לא מהני מיגו]. וצ"ל כא' התי' (ע' בסמוך).</w:t>
      </w:r>
    </w:p>
  </w:footnote>
  <w:footnote w:id="720">
    <w:p w14:paraId="6DB0A2C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xml:space="preserve"> (שבועות) כת' דאיירי באדם שאינו רגיל עמו, דאנן סהדי שלא השאיל לו. ותוס' (ב"ב) כת' כגון דלא גייס ביה.</w:t>
      </w:r>
    </w:p>
    <w:p w14:paraId="2C616AB6"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מאירי</w:t>
      </w:r>
      <w:r w:rsidRPr="005135EC">
        <w:rPr>
          <w:rFonts w:ascii="Narkisim" w:hAnsi="Narkisim"/>
          <w:rtl/>
        </w:rPr>
        <w:t xml:space="preserve"> (ור' יונתן בשיטמ"ק בחד תי') כת' בשאינן מעיר אח,ת ואין דרך להשאיל ולהשכיר חוץ לעירו.</w:t>
      </w:r>
    </w:p>
  </w:footnote>
  <w:footnote w:id="721">
    <w:p w14:paraId="3047876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(בהשגות) כת' דהא דצריך יצא שם גנבה, להפטר משבועה שלא השאילן ושלא השכירן ושלא מכרן. וה"ה נקט דהרמב"ם חולק דל"ש כאן מיגו להחזיקו גנבי. [אבל היכא דיצא דיצא שם גניבה נאמן, דאינו מחזיק גנבי. וכ"מ ב</w:t>
      </w:r>
      <w:r w:rsidRPr="005135EC">
        <w:rPr>
          <w:rFonts w:ascii="Narkisim" w:hAnsi="Narkisim"/>
          <w:b/>
          <w:bCs/>
          <w:rtl/>
        </w:rPr>
        <w:t>מרדכי</w:t>
      </w:r>
      <w:r w:rsidRPr="005135EC">
        <w:rPr>
          <w:rFonts w:ascii="Narkisim" w:hAnsi="Narkisim"/>
          <w:rtl/>
        </w:rPr>
        <w:t xml:space="preserve"> (קסא בשם הסמ"ג)].</w:t>
      </w:r>
    </w:p>
  </w:footnote>
  <w:footnote w:id="722">
    <w:p w14:paraId="4323737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אלא שאינם זוכרים כמה דמים, וכדאי' במשנה דצריך שבועה.</w:t>
      </w:r>
    </w:p>
  </w:footnote>
  <w:footnote w:id="723">
    <w:p w14:paraId="421129F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וגם אינו נאמן לומר השאלתי לפלוני והוא מכרו לך. דגם בכה"ג כשמכרו הוה גזילה.</w:t>
      </w:r>
    </w:p>
  </w:footnote>
  <w:footnote w:id="724">
    <w:p w14:paraId="2782E59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מה שתי' דהנך ראשונים [הרא"ש] ס"ל דדוקא פקדון הוה מיגו דהעזה תמוה, דהרא"ש (לעיל שם ט כח) ושאר ראשונים דחו פרש"י.</w:t>
      </w:r>
    </w:p>
  </w:footnote>
  <w:footnote w:id="725">
    <w:p w14:paraId="63AF4A1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xml:space="preserve"> (ב"מ) סיימו ומיהו למ"ד בחזקת הבתים (וצויין ב"ב מד) דאמר מגו להוציא צ"ל כפירוש ר"ת. ומשמע בתוס' דנח' בגמ' אי מהני מיגו להוציא, ולכאורה כוונתם למח' רבה ורב יוסף (ב"ב לב:) בשטרא זייפא, ע"פ חד פי' בתוס' שם. ועוד יל"פ כוונת התוס' למחלוקת הראשונים (שם) אי' אמרי' מיגו להוציא.</w:t>
      </w:r>
    </w:p>
  </w:footnote>
  <w:footnote w:id="726">
    <w:p w14:paraId="56BA4BF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דנח' בזה הראשונים בכ"מ, מ"מ דעת תוס' בעלמא דלא מהני מיגו להוציא.</w:t>
      </w:r>
    </w:p>
  </w:footnote>
  <w:footnote w:id="727">
    <w:p w14:paraId="4400327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קצות</w:t>
      </w:r>
      <w:r w:rsidRPr="005135EC">
        <w:rPr>
          <w:rFonts w:ascii="Narkisim" w:hAnsi="Narkisim"/>
          <w:rtl/>
        </w:rPr>
        <w:t xml:space="preserve"> (פב יב) הק' ד</w:t>
      </w:r>
      <w:r w:rsidRPr="005135EC">
        <w:rPr>
          <w:rFonts w:ascii="Narkisim" w:hAnsi="Narkisim"/>
          <w:b/>
          <w:bCs/>
          <w:rtl/>
        </w:rPr>
        <w:t>תוס</w:t>
      </w:r>
      <w:r w:rsidRPr="005135EC">
        <w:rPr>
          <w:rFonts w:ascii="Narkisim" w:hAnsi="Narkisim"/>
          <w:rtl/>
        </w:rPr>
        <w:t>' (ב"מ ב.) למדו דמיגו להוציא לא אמרי' מהמשנה דשנים אוחזין, דזה אומר חציו שלי יש לו מיגו. ואף דקאי גם במקח וממכר דאינו מפסיד דמים [וכדאי' שם ב:]. וה</w:t>
      </w:r>
      <w:r w:rsidRPr="005135EC">
        <w:rPr>
          <w:rFonts w:ascii="Narkisim" w:hAnsi="Narkisim"/>
          <w:b/>
          <w:bCs/>
          <w:rtl/>
        </w:rPr>
        <w:t>נתיבות</w:t>
      </w:r>
      <w:r w:rsidRPr="005135EC">
        <w:rPr>
          <w:rFonts w:ascii="Narkisim" w:hAnsi="Narkisim"/>
          <w:rtl/>
        </w:rPr>
        <w:t xml:space="preserve"> (קלג ז) חילק דהתם התביעה על גוף החפץ [כולל דמיו], אלא דחוזר ונוטל דמים מהמוכר. ואילו הכא כל הנידון על החפץ ולא דמיו.</w:t>
      </w:r>
    </w:p>
  </w:footnote>
  <w:footnote w:id="728">
    <w:p w14:paraId="569DF2B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וכן דעת </w:t>
      </w:r>
      <w:r w:rsidRPr="005135EC">
        <w:rPr>
          <w:rFonts w:ascii="Narkisim" w:hAnsi="Narkisim"/>
          <w:b/>
          <w:bCs/>
          <w:rtl/>
        </w:rPr>
        <w:t>ס' הכריתות</w:t>
      </w:r>
      <w:r w:rsidRPr="005135EC">
        <w:rPr>
          <w:rFonts w:ascii="Narkisim" w:hAnsi="Narkisim"/>
          <w:rtl/>
        </w:rPr>
        <w:t xml:space="preserve"> (וכן הג' מרדכי תטז, הו' בש"ך כללי מיגו א וטו) דמהני מיגו להוציא בצירוף ברי ושמא. [וע"פ הסוגיא כתובות יב:]. וה</w:t>
      </w:r>
      <w:r w:rsidRPr="005135EC">
        <w:rPr>
          <w:rFonts w:ascii="Narkisim" w:hAnsi="Narkisim"/>
          <w:b/>
          <w:bCs/>
          <w:rtl/>
        </w:rPr>
        <w:t>שעה"מ</w:t>
      </w:r>
      <w:r w:rsidRPr="005135EC">
        <w:rPr>
          <w:rFonts w:ascii="Narkisim" w:hAnsi="Narkisim"/>
          <w:rtl/>
        </w:rPr>
        <w:t xml:space="preserve"> (טוען ח ז) הק' דבסוגיין הוה ברי ושמא, ואפ"ה דעת ר' דודי דל"מ מיגו להוציא. וה</w:t>
      </w:r>
      <w:r w:rsidRPr="005135EC">
        <w:rPr>
          <w:rFonts w:ascii="Narkisim" w:hAnsi="Narkisim"/>
          <w:b/>
          <w:bCs/>
          <w:rtl/>
        </w:rPr>
        <w:t>נתיבות</w:t>
      </w:r>
      <w:r w:rsidRPr="005135EC">
        <w:rPr>
          <w:rFonts w:ascii="Narkisim" w:hAnsi="Narkisim"/>
          <w:rtl/>
        </w:rPr>
        <w:t xml:space="preserve"> (פב א) דחה דהכא לא הו"ל למידע, ומש"ה טענינן. ועדיף מברי ושמא.</w:t>
      </w:r>
    </w:p>
    <w:p w14:paraId="04759314" w14:textId="77777777" w:rsidR="00322A92" w:rsidRPr="005135EC" w:rsidRDefault="00000000" w:rsidP="005135EC">
      <w:pPr>
        <w:pStyle w:val="Footnote"/>
        <w:bidi/>
        <w:rPr>
          <w:rFonts w:ascii="Narkisim" w:hAnsi="Narkisim"/>
        </w:rPr>
      </w:pPr>
      <w:r w:rsidRPr="005135EC">
        <w:rPr>
          <w:rFonts w:ascii="Narkisim" w:hAnsi="Narkisim"/>
          <w:rtl/>
        </w:rPr>
        <w:tab/>
        <w:t>והקצות כת' דבזה נח' בתוס', דאף דבעלמא ל"מ מיגו להוציא, בצירוף ברי ושמא מהני. ור' דוד פליג דאף ע"י ברי ושמא ל"מ.</w:t>
      </w:r>
    </w:p>
  </w:footnote>
  <w:footnote w:id="729">
    <w:p w14:paraId="2D98210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חי' ראב"ד</w:t>
      </w:r>
      <w:r w:rsidRPr="005135EC">
        <w:rPr>
          <w:rFonts w:ascii="Narkisim" w:hAnsi="Narkisim"/>
          <w:rtl/>
        </w:rPr>
        <w:t xml:space="preserve"> כת' [על כתפם] דשאלו מהם מה הם הכלים והספרים הללו, ואמרי שלנו הם. [וצ"ב אמאי הוצרך לזה. ובפשוטו איירי שראום מרחוק, ובלילה לא חשדו לבודקם].</w:t>
      </w:r>
    </w:p>
  </w:footnote>
  <w:footnote w:id="730">
    <w:p w14:paraId="4037332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ועי"ל דהוה סברא בטענינן, לדברי הרמב"ן (הנ"ל) דאף במטלטלין בעינן טענינן לטענת לקוח. וכיון דנראה בעיני הבי"ד דטענת הנגנב אמת לא טענינן.</w:t>
      </w:r>
    </w:p>
  </w:footnote>
  <w:footnote w:id="731">
    <w:p w14:paraId="20B2287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ומעיקרא הגמ' מקשה דשמא איהו מפקי לקלא, א"כ קול זה ל"מ כלל לענין ממונות. אבל קו' הגמ' דדילמא ספרים לא הוה וכן הקו' דטעין חדתי הוא משום דבעינן בירור גמור.</w:t>
      </w:r>
    </w:p>
  </w:footnote>
  <w:footnote w:id="732">
    <w:p w14:paraId="6DC68FF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דמהני חזקה מה שתחת יד האדם, אף כשיש הסבר איך הגיע לידו [דראינו מעשה גניבה], ואף שאינו טוען ברי.</w:t>
      </w:r>
    </w:p>
  </w:footnote>
  <w:footnote w:id="733">
    <w:p w14:paraId="758E5F9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ורבא ביאר דגזלן חייב באונסים, אלמא ברשותיה קיימי. הכא נמי ברשותיה קיימי. ודחה ולא היא כי אוקמינא רחמנא ברשותיה לענין אונסין אבל לענין מקנא ברשותיה דמרייהו קיימי. מידי דהוה אשואל.</w:t>
      </w:r>
    </w:p>
  </w:footnote>
  <w:footnote w:id="734">
    <w:p w14:paraId="71F6ABD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פשטות הגמ' משמע דחידשו כן בתי', והמקשן הבין דכל גזלן אינו חייב לשלם מטעם אחר. וצ"ב הס"ד. ולכאורה צ"ל דהמקשן נקט דהכא נמי יש מחתרת, וכקו' הרמ"ה. ותי' דאפ"ה לא מסר נפשיה לקטלא, וכרמ"ה. ועיקר התי' חסר בגמ'.</w:t>
      </w:r>
    </w:p>
  </w:footnote>
  <w:footnote w:id="735">
    <w:p w14:paraId="1F2ABAD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ויל"פ דעת שא"ר דילמא זבנינהו והוא מפיק לקול הוא רק היכא דמצוי שימכור. ואל"כ אין לנו לחשוש לכך.</w:t>
      </w:r>
    </w:p>
    <w:p w14:paraId="454F517A" w14:textId="77777777" w:rsidR="00322A92" w:rsidRPr="005135EC" w:rsidRDefault="00000000" w:rsidP="005135EC">
      <w:pPr>
        <w:pStyle w:val="Footnote"/>
        <w:bidi/>
        <w:rPr>
          <w:rFonts w:ascii="Narkisim" w:hAnsi="Narkisim"/>
        </w:rPr>
      </w:pPr>
      <w:r w:rsidRPr="005135EC">
        <w:rPr>
          <w:rFonts w:ascii="Narkisim" w:hAnsi="Narkisim"/>
          <w:rtl/>
        </w:rPr>
        <w:tab/>
        <w:t>וכל זה בכלל קו' הגמ' ודלמא איצטריך ליה לזוזי, הרי יצא לו שם גניבה בעיר.</w:t>
      </w:r>
    </w:p>
  </w:footnote>
  <w:footnote w:id="736">
    <w:p w14:paraId="0EF5A11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שיטמ"ק</w:t>
      </w:r>
      <w:r w:rsidRPr="005135EC">
        <w:rPr>
          <w:rFonts w:ascii="Narkisim" w:hAnsi="Narkisim"/>
          <w:rtl/>
        </w:rPr>
        <w:t xml:space="preserve"> כת' המפרש שזכר הוא הרב ר' יהונתן.</w:t>
      </w:r>
    </w:p>
  </w:footnote>
  <w:footnote w:id="737">
    <w:p w14:paraId="0030EAA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 xml:space="preserve">שעה"מ </w:t>
      </w:r>
      <w:r w:rsidRPr="005135EC">
        <w:rPr>
          <w:rFonts w:ascii="Narkisim" w:hAnsi="Narkisim"/>
          <w:rtl/>
        </w:rPr>
        <w:t>(גניבה ה ג) הביא דדעת רב (לעיל סז:) דיאוש כדי קנה, וכת' דעפ"ז הא דאיתא הדין עם הראשון {לאחר יאוש} היינו ליטול דמים. ולא גוף החפץ. [אף בלא הוכר הגנב].</w:t>
      </w:r>
    </w:p>
  </w:footnote>
  <w:footnote w:id="738">
    <w:p w14:paraId="6FA714E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ועד"ז יש להביא מש"כ </w:t>
      </w:r>
      <w:r w:rsidRPr="005135EC">
        <w:rPr>
          <w:rFonts w:ascii="Narkisim" w:hAnsi="Narkisim"/>
          <w:b/>
          <w:bCs/>
          <w:rtl/>
        </w:rPr>
        <w:t>תוס'</w:t>
      </w:r>
      <w:r w:rsidRPr="005135EC">
        <w:rPr>
          <w:rFonts w:ascii="Narkisim" w:hAnsi="Narkisim"/>
          <w:rtl/>
        </w:rPr>
        <w:t xml:space="preserve"> (לעיל סט.) דאם בא אחר ליקח, הגזלן מעכב עליו, דצריכה לגזלן ליפטר מהנגזל. וחייב לשלם לכל הפחות דמים לגזלן. וי"ל דהלוקח מהגזלן קנה זכות זה, ומש"ה יש לו זכות בחפץ שלא יקחנו אחר, עכ"פ לקבל דמיו. ולהך מ"ד זכות זה הוה אף כלפי הנגזל, דהלוקח צריך את הגזילה כדי לקבל דמיו מהגזלן.</w:t>
      </w:r>
    </w:p>
  </w:footnote>
  <w:footnote w:id="739">
    <w:p w14:paraId="77DAEFD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וכעין תקנת השוק (כדאי' במשנה), אלא דלהך מ"ד הוה מדינא. {ואפשר דזה הגדר תקנת השוק, דמשום תקנה קבעו שהלוקח אינו בעל דבר. ומש"ה אין מוציאין ממנו בלא דמים. אך לפ"ז גדר תקנת השוק הוא שיש ללוקח זכות בחפץ עד שיתנו לו דמים. ואילו פשטות התקנה דמחזיר בחינם, ותקנו חיוב על הבעלים לפצותו}.</w:t>
      </w:r>
    </w:p>
  </w:footnote>
  <w:footnote w:id="740">
    <w:p w14:paraId="2530CDD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תורי"ד</w:t>
      </w:r>
      <w:r w:rsidRPr="005135EC">
        <w:rPr>
          <w:rFonts w:ascii="Narkisim" w:hAnsi="Narkisim"/>
          <w:rtl/>
        </w:rPr>
        <w:t xml:space="preserve"> הביא דלפרש"י לכו"ע גלימא הדרא למרה, אלא דפליגי אם עשו לו תקנות השוק, דרב סבר עשו לו ור' יוחנן סבר לא עשו לו. [ולא חילק אי הוה מדינא או משום תקנה].</w:t>
      </w:r>
    </w:p>
    <w:p w14:paraId="5C54D7B7"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תורי"ד</w:t>
      </w:r>
      <w:r w:rsidRPr="005135EC">
        <w:rPr>
          <w:rFonts w:ascii="Narkisim" w:hAnsi="Narkisim"/>
          <w:rtl/>
        </w:rPr>
        <w:t xml:space="preserve"> הק' דבדברי רב פפא הוה איפכא דרב סבר לא עשו, ור' יוחנן סבר עשו. אלא דעד השתא קס"ד דבגלימא פליגי אי הדרא למרא.</w:t>
      </w:r>
    </w:p>
  </w:footnote>
  <w:footnote w:id="741">
    <w:p w14:paraId="3DE46CE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ויישב דרב פפא (בסמוך) לא קאי אמילתא דאביי, אלא אדברי רב זביד ורב יוסף דאמרו תרווייהו דכ"ע אית להו דרב חסדא, וטעמא דרב משום דהוא לאחר ייאוש. ומש"ה לא הדרי גלימא למרה אפי' בדמים. ואתא ר"פ למימר דכ"ע אית להו דרב חסדא כדקאמריתו.</w:t>
      </w:r>
    </w:p>
  </w:footnote>
  <w:footnote w:id="742">
    <w:p w14:paraId="7F33E46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גבי טבח, אם הכהן רוצה ליתן הדמים, יוכל הלוקח לעכבם.</w:t>
      </w:r>
    </w:p>
  </w:footnote>
  <w:footnote w:id="743">
    <w:p w14:paraId="04CE9D5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דרמי בר חמא (לעיל ריש פרקין) איירי דוקא באכלו לפני יאוש שפטורים לשלם, אבל בגזילה קיימת מודה דחייבין להחזיר. וכדתנן הניח לפניהם.</w:t>
      </w:r>
    </w:p>
  </w:footnote>
  <w:footnote w:id="744">
    <w:p w14:paraId="0575C1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ולא הוה תקנת השוק לטובת הלוקח, אלא תקנה לטובת הבעלים שיקבל גניבתו, ובתנאי שישלם דמיה.</w:t>
      </w:r>
    </w:p>
  </w:footnote>
  <w:footnote w:id="745">
    <w:p w14:paraId="119226D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אלא משום דרמי בר חמא ס"ל רשות יורש כרשות לוקח [לאחר יאוש, ואילו קודם יאוש כו"ע מודו]. הא לאו הכי אינו יכול לומר לאו בע"ד דידי את.</w:t>
      </w:r>
    </w:p>
  </w:footnote>
  <w:footnote w:id="746">
    <w:p w14:paraId="2EE8C86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יפ"ע</w:t>
      </w:r>
      <w:r w:rsidRPr="005135EC">
        <w:rPr>
          <w:rFonts w:ascii="Narkisim" w:hAnsi="Narkisim"/>
          <w:rtl/>
        </w:rPr>
        <w:t xml:space="preserve"> הביא דכ"מ ב</w:t>
      </w:r>
      <w:r w:rsidRPr="005135EC">
        <w:rPr>
          <w:rFonts w:ascii="Narkisim" w:hAnsi="Narkisim"/>
          <w:b/>
          <w:bCs/>
          <w:rtl/>
        </w:rPr>
        <w:t>ירושלמי</w:t>
      </w:r>
      <w:r w:rsidRPr="005135EC">
        <w:rPr>
          <w:rFonts w:ascii="Narkisim" w:hAnsi="Narkisim"/>
          <w:rtl/>
        </w:rPr>
        <w:t xml:space="preserve"> (הלכה א, ותרומות ז ב) דנח' אף בגזילה בעין. והיפ"ע ביאר דבני הגנב יורשים חובת השבה של אביהם, היכא דהגזילה קיימת בעין. אבל איש אחר אינו חייב.</w:t>
      </w:r>
    </w:p>
  </w:footnote>
  <w:footnote w:id="747">
    <w:p w14:paraId="335D813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או"ש</w:t>
      </w:r>
      <w:r w:rsidRPr="005135EC">
        <w:rPr>
          <w:rFonts w:ascii="Narkisim" w:hAnsi="Narkisim"/>
          <w:rtl/>
        </w:rPr>
        <w:t xml:space="preserve"> (ביכורים ט יד) כת' דהעיקר כדברי המחנ"א. דמ"ד דלא ס"ל כרב חסדא היכא דקיימא בעין השני חייב כגזלן, כאילו הוא גזלה מבית הבעלים ממש. אלא דאם אכלה השני [אפי' קודם יאוש] פטור. דמצי אמר לבעלים לאו בעל דברים דידי את להוציא ממנו ממון. דמצי אמר החפץ הזה כבר יצא מרשותך, ואיך תוציא ממנו ממון עבורו.</w:t>
      </w:r>
    </w:p>
  </w:footnote>
  <w:footnote w:id="748">
    <w:p w14:paraId="25322A3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ויל"פ דיש לגנב קניני גניבה בחפץ, למנוע שאדם אחר לא יקחנו ממנו [וכמ"ש תוס' לעיל סט.]. והלוקח קנה זכות זה, ומש"ה יש לו זכות לעכבו. [וי"ל דאף הגנב יש לו זכות לעכבו מהבעלים, שלא יקחנו ממנו באופן שאינו פוטרו מחיוב השבה. וה"נ הלוקח קנה זכות זה].</w:t>
      </w:r>
    </w:p>
  </w:footnote>
  <w:footnote w:id="749">
    <w:p w14:paraId="108A4BA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דלא ידע שהיו גזולים.</w:t>
      </w:r>
    </w:p>
  </w:footnote>
  <w:footnote w:id="750">
    <w:p w14:paraId="2485576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יש חיוב מעילה היכא דנתכוון להוציא מרשות שהיה מונח בו. וכן תוס' (קידושין נה.) דימו בזה גדר מעילה לגדר גזילה. דגזבר שנטל אבן וסבר שהוא שלו לא מעל, שאינו מתכוון להוציא מרשות שהוא שם, אבל אדם אחר מעל. ותוס' הביאו ראיה מהניח להם אביהם פרה שאולה (לעיל קיב. וכתובות לד:) דסבורים של אביהם אינם חייבים מדיני גזילה. ומצינו חילוק בין סבור שהוא שלו לסבור שהוא של אחרים.</w:t>
      </w:r>
    </w:p>
  </w:footnote>
  <w:footnote w:id="751">
    <w:p w14:paraId="2A76EF6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והר"ן ביאר דחייב לשלם שאסור לו למכור חלק כהנים ולעשות עליהן גזלן.</w:t>
      </w:r>
    </w:p>
  </w:footnote>
  <w:footnote w:id="752">
    <w:p w14:paraId="2FCBD66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יל"ד דאי הוה חיוב נהנה ומשתרשי, לא הוה גדר תשלומי גזילה. ואילו בסוגיין משמע דיש בזה גדרי גזילה.</w:t>
      </w:r>
    </w:p>
  </w:footnote>
  <w:footnote w:id="753">
    <w:p w14:paraId="39EC206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או"ש</w:t>
      </w:r>
      <w:r w:rsidRPr="005135EC">
        <w:rPr>
          <w:rFonts w:ascii="Narkisim" w:hAnsi="Narkisim"/>
          <w:rtl/>
        </w:rPr>
        <w:t xml:space="preserve"> (ביכורים ט) כת' דהרמב"ם לשיטתו שביאר באופן אחר דין משתרשי באנסו בית המלך גרנו. דדוקא משום דלא נתכוון להפקיע ממנו המצווה. ע' ר"ן (שם מד: בדה"ר).</w:t>
      </w:r>
    </w:p>
  </w:footnote>
  <w:footnote w:id="754">
    <w:p w14:paraId="32A3EF1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והגמ' בחולין קאי כמסקנא דהכא. [ואף לדברי רש"י לס"ד דהגמ' ס"ל לרב רק עם הראשון. ומשמע מתוס' דלא נקטו כן].</w:t>
      </w:r>
    </w:p>
  </w:footnote>
  <w:footnote w:id="755">
    <w:p w14:paraId="5618908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דהגזלן אומר הרי הגזילה שלך מונח בעינא וכל היכי דאיתיה ברשותא דידך איתיה.</w:t>
      </w:r>
    </w:p>
  </w:footnote>
  <w:footnote w:id="756">
    <w:p w14:paraId="076EAF2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הגמ' (שם) דוחה דכו"ע אית להו דרב חסדא ובמתנות כהונה נגזלות קא מיפלגי, ועפ"ז רב סבר דנגזלות והדין עם הטבח היינו אף עם הטבח כרב חסדא. ורב אסי סבר דהדין דווקא עם הלוקח, לפי שהמתנות אין נגזלות. והוי איפכא ממאי דהוה בעי למימר מעיקרא.</w:t>
      </w:r>
    </w:p>
  </w:footnote>
  <w:footnote w:id="757">
    <w:p w14:paraId="3C42C9B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מהר"י קורקוס</w:t>
      </w:r>
      <w:r w:rsidRPr="005135EC">
        <w:rPr>
          <w:rFonts w:ascii="Narkisim" w:hAnsi="Narkisim"/>
          <w:rtl/>
        </w:rPr>
        <w:t xml:space="preserve"> (ביכורים ט יד בתו"ד) ביאר דהוה כקרקע שאינה נגזלת.</w:t>
      </w:r>
    </w:p>
  </w:footnote>
  <w:footnote w:id="758">
    <w:p w14:paraId="6940EA5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ואידך מ"ד ס"ל דאינו מתחייב כדין גזל. אלא משום מצוות מתנות כהונה.</w:t>
      </w:r>
    </w:p>
    <w:p w14:paraId="7A6BC1CE"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קה"י</w:t>
      </w:r>
      <w:r w:rsidRPr="005135EC">
        <w:rPr>
          <w:rFonts w:ascii="Narkisim" w:hAnsi="Narkisim"/>
          <w:rtl/>
        </w:rPr>
        <w:t xml:space="preserve"> (חולין לו) כת' דמ"ד מתנ"כ נגזלות סובר דגדר מתנות כהונה דהוה ממון כהנים, ושייך בזה דין גזל. ומ"ד אינם נגזלות סבר דאינם אלא הפקר לכהנים. ול"ש בזה תורת גזילה.</w:t>
      </w:r>
    </w:p>
  </w:footnote>
  <w:footnote w:id="759">
    <w:p w14:paraId="12F6FBB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כת' ה</w:t>
      </w:r>
      <w:r w:rsidRPr="005135EC">
        <w:rPr>
          <w:rFonts w:ascii="Narkisim" w:hAnsi="Narkisim"/>
          <w:b/>
          <w:bCs/>
          <w:rtl/>
        </w:rPr>
        <w:t>פיה"מ</w:t>
      </w:r>
      <w:r w:rsidRPr="005135EC">
        <w:rPr>
          <w:rFonts w:ascii="Narkisim" w:hAnsi="Narkisim"/>
          <w:rtl/>
        </w:rPr>
        <w:t xml:space="preserve"> (חולין י שם) דאסור לקנות מהטבח את המתנות, כדי שלא לסייעו לגזול, אבל אם עבר העובר וקנה אותם אינו אסור לו לאכלם, לפי שהכלל אצלינו מתנות כהונה נגזלות. ואין לכהן לתבוע כי אם את הטבח לא את האוכל.</w:t>
      </w:r>
    </w:p>
    <w:p w14:paraId="28245DE6" w14:textId="77777777" w:rsidR="00322A92" w:rsidRPr="005135EC" w:rsidRDefault="00000000" w:rsidP="005135EC">
      <w:pPr>
        <w:pStyle w:val="Footnote"/>
        <w:bidi/>
        <w:rPr>
          <w:rFonts w:ascii="Narkisim" w:hAnsi="Narkisim"/>
        </w:rPr>
      </w:pPr>
      <w:r w:rsidRPr="005135EC">
        <w:rPr>
          <w:rFonts w:ascii="Narkisim" w:hAnsi="Narkisim"/>
          <w:rtl/>
        </w:rPr>
        <w:tab/>
        <w:t>[אלא דבפיה"מ נקט דהטבח המוכר חייב לשלם. ובהלכות חזר בו דאף הגזלן פטור במתנות כהונה. והאו"ש עמד בזה].</w:t>
      </w:r>
    </w:p>
  </w:footnote>
  <w:footnote w:id="760">
    <w:p w14:paraId="16330B0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דא"כ הוה זכות ממון גמור. ושייך בו יאוש וכדו'.</w:t>
      </w:r>
    </w:p>
  </w:footnote>
  <w:footnote w:id="761">
    <w:p w14:paraId="3F3B20E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הוא היפך קושיית אביי דמתנת כהונה הוה קודם יאוש. [ואפשר דגרס דכן היא מסקנת סוגיין. או דס"ל דבזה פליג סוגיא דחולין אסוגיין].</w:t>
      </w:r>
    </w:p>
  </w:footnote>
  <w:footnote w:id="762">
    <w:p w14:paraId="5A690B9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והאו"ש ביאר דהא דאמר הדין אף עם הטבח, פי' מש"ה שניהם פטורים, דהטבח פטור משום דאין לו תובעים. והלוקח פטור כיון דאינו גזלן.</w:t>
      </w:r>
    </w:p>
  </w:footnote>
  <w:footnote w:id="763">
    <w:p w14:paraId="0AEE6E0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אא"כ הכהן יתן דמיהם. [וק"ק דעיקר דין זה לא הוזכר].</w:t>
      </w:r>
    </w:p>
    <w:p w14:paraId="77FF0782"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דר"א</w:t>
      </w:r>
      <w:r w:rsidRPr="005135EC">
        <w:rPr>
          <w:rFonts w:ascii="Narkisim" w:hAnsi="Narkisim"/>
          <w:rtl/>
        </w:rPr>
        <w:t xml:space="preserve"> (ציון ההלכה רנג) כת' דלפ"ז היכא דהטבח נתנן במתנה, המקבל חייב להחזירן. וצ"ע.</w:t>
      </w:r>
    </w:p>
  </w:footnote>
  <w:footnote w:id="764">
    <w:p w14:paraId="0DCFFCB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ב</w:t>
      </w:r>
      <w:r w:rsidRPr="005135EC">
        <w:rPr>
          <w:rFonts w:ascii="Narkisim" w:hAnsi="Narkisim"/>
          <w:b/>
          <w:bCs/>
          <w:rtl/>
        </w:rPr>
        <w:t>פיה"מ</w:t>
      </w:r>
      <w:r w:rsidRPr="005135EC">
        <w:rPr>
          <w:rFonts w:ascii="Narkisim" w:hAnsi="Narkisim"/>
          <w:rtl/>
        </w:rPr>
        <w:t xml:space="preserve"> (הנ"ל) מבואר דהטבח חייב בהשבה. ואפ"ה הלוקח פטור. וצ"ע.</w:t>
      </w:r>
    </w:p>
  </w:footnote>
  <w:footnote w:id="765">
    <w:p w14:paraId="7F1DCC8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אמנם בעוד המתנות בעין מחוייב להחזירם, ואינו רשאי לזכות. ואפשר דכוונתם משעה שהגיע ליד הלוקח, דהטבח כבר אינו מחוייב להחזיר.</w:t>
      </w:r>
    </w:p>
  </w:footnote>
  <w:footnote w:id="766">
    <w:p w14:paraId="353BE95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ודלא כבעה"מ (שם) והראב"ד ותוס' (לעיל סז.) בחד תי'.</w:t>
      </w:r>
    </w:p>
  </w:footnote>
  <w:footnote w:id="767">
    <w:p w14:paraId="5672FB4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ולשון הגמ' 'מר סבר לא שנא' משמע דלא כן, אלא דמהני משום יאוש ושינוי רשות.</w:t>
      </w:r>
    </w:p>
  </w:footnote>
  <w:footnote w:id="768">
    <w:p w14:paraId="141EC2B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הבעה"מ הוסיף דאף דרב פפא אוקמא במילתא אוחרי, דברי רב זביד אליבא דר' יוחנן לא מדחיא, וקי"ל כוותיה דמר בדוכתיה וכוותיה דמר בדוכתיה.</w:t>
      </w:r>
    </w:p>
  </w:footnote>
  <w:footnote w:id="769">
    <w:p w14:paraId="7B218E5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מאירי</w:t>
      </w:r>
      <w:r w:rsidRPr="005135EC">
        <w:rPr>
          <w:rFonts w:ascii="Narkisim" w:hAnsi="Narkisim"/>
          <w:rtl/>
        </w:rPr>
        <w:t xml:space="preserve"> דמהני יאוש בין קודם מכירה, שנמצא יאוש קודם לשנוי רשות, ובין לאחר מכירה שנמצא שנוי רשות קודם. ואינו מחזיר אף הדמים.</w:t>
      </w:r>
    </w:p>
  </w:footnote>
  <w:footnote w:id="770">
    <w:p w14:paraId="515FB7D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בגמ' (שם) מבואר דקאי כמ"ד יאוש כדי קני. ע"ע תוס' ר"פ שם והג' הגר"א עה"ג ועוד.</w:t>
      </w:r>
    </w:p>
  </w:footnote>
  <w:footnote w:id="771">
    <w:p w14:paraId="601B969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אמנם בשינוי רשות ואח"כ יאוש לא שייך גדר באין כא'. וי"ל דדוקא הקדש שחל בדיבורו בעינן גדר באין כא', אבל שאר שינוי רשות הוה ע"י הלוקח לחוד.</w:t>
      </w:r>
    </w:p>
    <w:p w14:paraId="1D6C9AD0" w14:textId="77777777" w:rsidR="00322A92" w:rsidRPr="005135EC" w:rsidRDefault="00000000" w:rsidP="005135EC">
      <w:pPr>
        <w:pStyle w:val="Footnote"/>
        <w:bidi/>
        <w:rPr>
          <w:rFonts w:ascii="Narkisim" w:hAnsi="Narkisim"/>
        </w:rPr>
      </w:pPr>
      <w:r w:rsidRPr="005135EC">
        <w:rPr>
          <w:rFonts w:ascii="Narkisim" w:hAnsi="Narkisim"/>
          <w:rtl/>
        </w:rPr>
        <w:tab/>
        <w:t>ועוד אפשר דאפ"ה קונה הלוקח משעת יאוש מכאן ולהבא, ע"י הקנאת הגנב דמעיקרא. [אך יל"ד היכא דהגנב מת או חזר בו מהמכר האם יהני השינוי רשות].</w:t>
      </w:r>
    </w:p>
  </w:footnote>
  <w:footnote w:id="772">
    <w:p w14:paraId="6A7BD86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הקצות כת' די"ל דכוונת הרשב"א דמהני הקדש מדין שינוי השם [ע"ע לעיל סז.]. אך העירו דהרשב"א (שם) כת' תוך כדי דיבור כיון דשנוי השם א"נ שנוי רשות קנו הקדשו וקנייתו באין כאחד.</w:t>
      </w:r>
    </w:p>
  </w:footnote>
  <w:footnote w:id="773">
    <w:p w14:paraId="2C28F1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הק' מ"ט רב פפא הפך את הלשון, דדינא קאי אלוקח. הו"ל לפרש דינא דנגזל ליקח בלא דמים או ע"י תשלום דמים, וע"ד מש"כ רש"י (ד"ה דרב חסדא) בתחילת הסוגיא. {ויש שתי' דלשון זה משמע דאין לנגנב זכות ליטול בלא דמים. ואילו הכא הוה גדר תקנת שוק, ולא משום דאין לו זכות}.</w:t>
      </w:r>
    </w:p>
    <w:p w14:paraId="39CA9903" w14:textId="77777777" w:rsidR="00322A92" w:rsidRPr="005135EC" w:rsidRDefault="00000000" w:rsidP="005135EC">
      <w:pPr>
        <w:pStyle w:val="Footnote"/>
        <w:bidi/>
        <w:rPr>
          <w:rFonts w:ascii="Narkisim" w:hAnsi="Narkisim"/>
        </w:rPr>
      </w:pPr>
      <w:r w:rsidRPr="005135EC">
        <w:rPr>
          <w:rFonts w:ascii="Narkisim" w:hAnsi="Narkisim"/>
          <w:rtl/>
        </w:rPr>
        <w:tab/>
        <w:t>והתורי"ד תי' דא"כ ר' יוחנן סבר דלא עשו תקנת השוק, ורב פפא פי' כה"ג דתיקום דברי ר' יוחנן [דקי"ל כוותיה נגד רב], דלהלכה עשו תקנת השוק אע"פ שהוכר הגנב. ומתני' נמי סתם קתני ישבע כמה מוציא ויטול בין הוכר הגנב בין לא הוכר.</w:t>
      </w:r>
    </w:p>
  </w:footnote>
  <w:footnote w:id="774">
    <w:p w14:paraId="2C5CD4A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וכ"כ </w:t>
      </w:r>
      <w:r w:rsidRPr="005135EC">
        <w:rPr>
          <w:rFonts w:ascii="Narkisim" w:hAnsi="Narkisim"/>
          <w:b/>
          <w:bCs/>
          <w:rtl/>
        </w:rPr>
        <w:t>רש"י</w:t>
      </w:r>
      <w:r w:rsidRPr="005135EC">
        <w:rPr>
          <w:rFonts w:ascii="Narkisim" w:hAnsi="Narkisim"/>
          <w:rtl/>
        </w:rPr>
        <w:t xml:space="preserve"> (לעיל ד"ה דרב חסדא) דיש חילוק בתקנת השוק בין הוכר הגנב ללא הוכר.</w:t>
      </w:r>
    </w:p>
    <w:p w14:paraId="00577007" w14:textId="77777777" w:rsidR="00322A92" w:rsidRPr="005135EC" w:rsidRDefault="00000000" w:rsidP="005135EC">
      <w:pPr>
        <w:pStyle w:val="Footnote"/>
        <w:bidi/>
        <w:rPr>
          <w:rFonts w:ascii="Narkisim" w:hAnsi="Narkisim"/>
        </w:rPr>
      </w:pPr>
      <w:r w:rsidRPr="005135EC">
        <w:rPr>
          <w:rFonts w:ascii="Narkisim" w:hAnsi="Narkisim"/>
          <w:rtl/>
        </w:rPr>
        <w:tab/>
        <w:t>אבל ה</w:t>
      </w:r>
      <w:r w:rsidRPr="005135EC">
        <w:rPr>
          <w:rFonts w:ascii="Narkisim" w:hAnsi="Narkisim"/>
          <w:b/>
          <w:bCs/>
          <w:rtl/>
        </w:rPr>
        <w:t xml:space="preserve">רשב"א </w:t>
      </w:r>
      <w:r w:rsidRPr="005135EC">
        <w:rPr>
          <w:rFonts w:ascii="Narkisim" w:hAnsi="Narkisim"/>
          <w:rtl/>
        </w:rPr>
        <w:t>כת' דמדברי הראב"ד משמע דרב סבר דבכל אופן אינו גובה מהבעלים. וליתא.</w:t>
      </w:r>
    </w:p>
  </w:footnote>
  <w:footnote w:id="775">
    <w:p w14:paraId="3571701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ודייק דאביי הקשה רק דפליגי במתנות כהונה [דאל"כ הו"ל לגמ' לנקוט אביי אמר פליגי לפני ייאוש כדרב חסדא], וסבר לעקור דברי רב יוסף. ואביי קיבל תי' רב יוסף.</w:t>
      </w:r>
    </w:p>
    <w:p w14:paraId="5BE6215C" w14:textId="77777777" w:rsidR="00322A92" w:rsidRPr="005135EC" w:rsidRDefault="00000000" w:rsidP="005135EC">
      <w:pPr>
        <w:pStyle w:val="Footnote"/>
        <w:bidi/>
        <w:rPr>
          <w:rFonts w:ascii="Narkisim" w:hAnsi="Narkisim"/>
        </w:rPr>
      </w:pPr>
      <w:r w:rsidRPr="005135EC">
        <w:rPr>
          <w:rFonts w:ascii="Narkisim" w:hAnsi="Narkisim"/>
          <w:rtl/>
        </w:rPr>
        <w:tab/>
        <w:t>והביא דכוותה יש סוגיא בפרק הזהב (ב"מ מו:) ולמאי דסליק אדעתין מעיקרא כו' וכל אותה השטה אינה עומדת אלא משא ומתן בעלמא היא. וה"נ הא דאמרי' דאביי דאמרן פליגי בדרב חסדא לא קאי.</w:t>
      </w:r>
    </w:p>
  </w:footnote>
  <w:footnote w:id="776">
    <w:p w14:paraId="269AAA1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דתקנו {בטוליטולא} דאין גובין מטלטלין מלקוחות, אפי' ששיעבד אגב קרקע. ודעת הרא"ש דתקנו אף במקבל מתנה שלא יפסיד. ואילו דעת הרשב"א דבמקבלי מתנות לא עשו תקנת השוק. [ע"ע שו"ת מבי"ט א רל, ב ה וג ג].</w:t>
      </w:r>
    </w:p>
    <w:p w14:paraId="167B8B13" w14:textId="77777777" w:rsidR="00322A92" w:rsidRPr="005135EC" w:rsidRDefault="00000000" w:rsidP="005135EC">
      <w:pPr>
        <w:pStyle w:val="Footnote"/>
        <w:bidi/>
        <w:rPr>
          <w:rFonts w:ascii="Narkisim" w:hAnsi="Narkisim"/>
        </w:rPr>
      </w:pPr>
      <w:r w:rsidRPr="005135EC">
        <w:rPr>
          <w:rFonts w:ascii="Narkisim" w:hAnsi="Narkisim"/>
          <w:rtl/>
        </w:rPr>
        <w:tab/>
        <w:t>והרשב"א גבי תקנה דהתם כתב דכיון דבסוגיין לא עשו תקנת השוק במתנה, כל שכן בתקנות שלנו.</w:t>
      </w:r>
    </w:p>
  </w:footnote>
  <w:footnote w:id="777">
    <w:p w14:paraId="1C93082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דתקנה דסוגיין הוא משום חשש שלא יקנה אדם מחבירו מחשש גניבה, וזה לא שייך במתנה. והיאך יעלה על הדעת שעשו תקנת השוק, דהא אפי' במכר צריך להחזיר מדינא בלא כלום. ועוד דמתנה גרע מגנב ופרע בחובו או בהיקפו דלא עשו תקנת השוק.</w:t>
      </w:r>
    </w:p>
    <w:p w14:paraId="4FACBF78" w14:textId="77777777" w:rsidR="00322A92" w:rsidRPr="005135EC" w:rsidRDefault="00000000" w:rsidP="005135EC">
      <w:pPr>
        <w:pStyle w:val="Footnote"/>
        <w:bidi/>
        <w:rPr>
          <w:rFonts w:ascii="Narkisim" w:hAnsi="Narkisim"/>
        </w:rPr>
      </w:pPr>
      <w:r w:rsidRPr="005135EC">
        <w:rPr>
          <w:rFonts w:ascii="Narkisim" w:hAnsi="Narkisim"/>
          <w:rtl/>
        </w:rPr>
        <w:tab/>
        <w:t>וכ"כ ה</w:t>
      </w:r>
      <w:r w:rsidRPr="005135EC">
        <w:rPr>
          <w:rFonts w:ascii="Narkisim" w:hAnsi="Narkisim"/>
          <w:b/>
          <w:bCs/>
          <w:rtl/>
        </w:rPr>
        <w:t>מבי"ט</w:t>
      </w:r>
      <w:r w:rsidRPr="005135EC">
        <w:rPr>
          <w:rFonts w:ascii="Narkisim" w:hAnsi="Narkisim"/>
          <w:rtl/>
        </w:rPr>
        <w:t xml:space="preserve"> (ג ג) כת' דקרוב לודאי שהרא"ש מודה בגנב ונתן שלא יהיה בו תקנת השוק, דלא עדיף מגנב ופרע בחובו או בהיקיפו דלית בהו תקנת השוק.</w:t>
      </w:r>
    </w:p>
  </w:footnote>
  <w:footnote w:id="778">
    <w:p w14:paraId="313A4FB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 xml:space="preserve">נתיבות </w:t>
      </w:r>
      <w:r w:rsidRPr="005135EC">
        <w:rPr>
          <w:rFonts w:ascii="Narkisim" w:hAnsi="Narkisim"/>
          <w:rtl/>
        </w:rPr>
        <w:t xml:space="preserve">(שנג ד) כת' דבשינוי רשות ואח"כ יאוש י"ל דכו"ע מודו דחייב לשלם דמים. דהא באיסורא אתא לרשות לוקח זה. וע"ד מש"כ </w:t>
      </w:r>
      <w:r w:rsidRPr="005135EC">
        <w:rPr>
          <w:rFonts w:ascii="Narkisim" w:hAnsi="Narkisim"/>
          <w:b/>
          <w:bCs/>
          <w:rtl/>
        </w:rPr>
        <w:t>תוס</w:t>
      </w:r>
      <w:r w:rsidRPr="005135EC">
        <w:rPr>
          <w:rFonts w:ascii="Narkisim" w:hAnsi="Narkisim"/>
          <w:rtl/>
        </w:rPr>
        <w:t>' (לעיל סו.) דהיכא דבאיסורא אתא לידיה סגי שמתחייב דמיו. [אבל המאירי כת' דאף שינוי רשות ואח"כ יאוש ל"צ להחזיר דמים. ואח"כ הביא דברי הרמב"ם].</w:t>
      </w:r>
    </w:p>
  </w:footnote>
  <w:footnote w:id="779">
    <w:p w14:paraId="2511C3C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ותקנת השוק מהני קודם יאוש לענין דהבעלים חייב להחזיר ללוקח דמים. ולאחר יאוש לענין לפטור את הלוקח מתשלום דמים.</w:t>
      </w:r>
    </w:p>
    <w:p w14:paraId="35907306"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גר"א</w:t>
      </w:r>
      <w:r w:rsidRPr="005135EC">
        <w:rPr>
          <w:rFonts w:ascii="Narkisim" w:hAnsi="Narkisim"/>
          <w:rtl/>
        </w:rPr>
        <w:t xml:space="preserve"> (שנו יד) כת' דנראה שהרמב"ם גרס בסוגיין רב פפא אמר בגלימא דכ"ע ל"פ והכא בעשו בו תקנת השוק קמיפלגי. ותו לא. ופי' דקאי לאחר ייאוש, והרמב"ם פסק כרב [משום דסוגיא כוותיה]. וכת' דעפ"ז ניחא דרב פפא קאי לאחר יאוש, דומיא דאינך אוקימתות. ואילו לפשטות הסוגיא רב פפא שינה דאיירי קודם יאוש, והו"ל לפרש כן להדיא.</w:t>
      </w:r>
    </w:p>
  </w:footnote>
  <w:footnote w:id="780">
    <w:p w14:paraId="01997CD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ה"ה</w:t>
      </w:r>
      <w:r w:rsidRPr="005135EC">
        <w:rPr>
          <w:rFonts w:ascii="Narkisim" w:hAnsi="Narkisim"/>
          <w:rtl/>
        </w:rPr>
        <w:t xml:space="preserve"> כת' דאפשר דקו' הראב"ד אף על הגירסא המתוקנת ברמב"ם [דקנה ביאוש ושינוי רשות, ומחזיר הדמים לולי תקנת השוק], דהראב"ד תמה למה יתן דמים, כיון שקנה הלוקח ביאוש ושינוי רשות. וע' מש"כ בזה לעיל קיד.</w:t>
      </w:r>
    </w:p>
  </w:footnote>
  <w:footnote w:id="781">
    <w:p w14:paraId="7856AE1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דמשמע דגנב מפורסם אי"צ להחזיר דמים לבעלים, והוא היפך הסברא.</w:t>
      </w:r>
    </w:p>
  </w:footnote>
  <w:footnote w:id="782">
    <w:p w14:paraId="3060FFA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דהלוקח חייב להחזיר לבעלים את כל שווי החפץ (לדעת הרמב"ם), ולא רק כמה ששילם על החפץ.</w:t>
      </w:r>
    </w:p>
  </w:footnote>
  <w:footnote w:id="783">
    <w:p w14:paraId="143D36B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{ועפ"ז יש לגרוס ברמב"ם אלא נותן להם דמיה [ומנכה להם] מפני תקנת השוק, אם לא היה הגנב מפורסם. ואם לקח מגנב מפורסם אינו מנכה}.</w:t>
      </w:r>
    </w:p>
  </w:footnote>
  <w:footnote w:id="784">
    <w:p w14:paraId="0B69AE8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היכא דקנה ביוקר [דיש תקנת השוק אף בכה"ג, כדמבואר בסוף העמ'], לכאורה הבעה"ב אינו מחזיר לו את ההפרש, שהרי אינו מחזיר את הגניבה בעין.</w:t>
      </w:r>
    </w:p>
  </w:footnote>
  <w:footnote w:id="785">
    <w:p w14:paraId="705A326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w:t>
      </w:r>
      <w:r w:rsidRPr="005135EC">
        <w:rPr>
          <w:rFonts w:ascii="Narkisim" w:hAnsi="Narkisim"/>
          <w:b/>
          <w:bCs/>
          <w:rtl/>
        </w:rPr>
        <w:t>שו"ע</w:t>
      </w:r>
      <w:r w:rsidRPr="005135EC">
        <w:rPr>
          <w:rFonts w:ascii="Narkisim" w:hAnsi="Narkisim"/>
          <w:rtl/>
        </w:rPr>
        <w:t xml:space="preserve"> (שנג ג ושנו ג) כת' דהקונה ביאוש ושינוי רשות מחזיר דמים, אם לקח מגנב מפורסם. ואם המוכר אינו גנב מפורסם אינו נותן כלל, לא חפץ ולא דמים. והרמ"א כת' דהרי הבעלים צריכין ליתן ללוקח דמי המקח משום תקנת השוק, ולכך המותר מדמי המקח צריך ליתן לו. [והרמ"א כת' אלא דיש חולקין דע"י יאוש ושינוי רשות קונה לגמרי, ואי"צ ליתן לו אפי' הדמים].</w:t>
      </w:r>
    </w:p>
    <w:p w14:paraId="4F4CC228"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סמ"ע</w:t>
      </w:r>
      <w:r w:rsidRPr="005135EC">
        <w:rPr>
          <w:rFonts w:ascii="Narkisim" w:hAnsi="Narkisim"/>
          <w:rtl/>
        </w:rPr>
        <w:t xml:space="preserve"> (שנו יא) כת' דהשו"ע ס"ל [ע"פ גירסתו ברמב"ם] דאי"צ ליתן כלל [וכ"ד הש"ך, ע' בסמוך], והרמ"א הוא ע"פ גירסא אחרת, ואף שנראה כמפרש דברי השו"ע.</w:t>
      </w:r>
    </w:p>
  </w:footnote>
  <w:footnote w:id="786">
    <w:p w14:paraId="4EC1547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הוכיח כן מהגמ' (ב"ב מד.) דמכר לו טלית מעיד עליה, שהרי אינו חוזר למערער לאחר יאוש ושינוי רשות. והרי יש נפק"מ דעכ"פ צריך להחזיר מותר הדמים. ודוחק דהתם איירי דוקא היכא שידוע דקנה כפי שוויו עכשיו. [ואין חילוק בין גנב לגזלן].</w:t>
      </w:r>
    </w:p>
    <w:p w14:paraId="69D2548F"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תומים</w:t>
      </w:r>
      <w:r w:rsidRPr="005135EC">
        <w:rPr>
          <w:rFonts w:ascii="Narkisim" w:hAnsi="Narkisim"/>
          <w:rtl/>
        </w:rPr>
        <w:t xml:space="preserve"> (לז יט) כת' דאין זה דוחק להעמיד שהוא בשווי זה. וכן העמיד ה</w:t>
      </w:r>
      <w:r w:rsidRPr="005135EC">
        <w:rPr>
          <w:rFonts w:ascii="Narkisim" w:hAnsi="Narkisim"/>
          <w:b/>
          <w:bCs/>
          <w:rtl/>
        </w:rPr>
        <w:t>ב"ח</w:t>
      </w:r>
      <w:r w:rsidRPr="005135EC">
        <w:rPr>
          <w:rFonts w:ascii="Narkisim" w:hAnsi="Narkisim"/>
          <w:rtl/>
        </w:rPr>
        <w:t xml:space="preserve"> (שסא). ע"ע נתיבות (שנג ג).</w:t>
      </w:r>
    </w:p>
  </w:footnote>
  <w:footnote w:id="787">
    <w:p w14:paraId="4502F16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הש"ך לא ביאר הטעם. וה</w:t>
      </w:r>
      <w:r w:rsidRPr="005135EC">
        <w:rPr>
          <w:rFonts w:ascii="Narkisim" w:hAnsi="Narkisim"/>
          <w:b/>
          <w:bCs/>
          <w:rtl/>
        </w:rPr>
        <w:t>שעה"מ</w:t>
      </w:r>
      <w:r w:rsidRPr="005135EC">
        <w:rPr>
          <w:rFonts w:ascii="Narkisim" w:hAnsi="Narkisim"/>
          <w:rtl/>
        </w:rPr>
        <w:t xml:space="preserve"> (גניבה ה ג) כת' דלצד דאף במתנה עשו תקנת השוק [כפי שוויו], א"כ ה"ה בקנה פחות משוויו עשו תקנת השוק כפי כמה ששווה. דהך תוספת הוה מתנה. [אבל ה</w:t>
      </w:r>
      <w:r w:rsidRPr="005135EC">
        <w:rPr>
          <w:rFonts w:ascii="Narkisim" w:hAnsi="Narkisim"/>
          <w:b/>
          <w:bCs/>
          <w:rtl/>
        </w:rPr>
        <w:t>ש"ך</w:t>
      </w:r>
      <w:r w:rsidRPr="005135EC">
        <w:rPr>
          <w:rFonts w:ascii="Narkisim" w:hAnsi="Narkisim"/>
          <w:rtl/>
        </w:rPr>
        <w:t xml:space="preserve"> (שנו ד הנ"ל) כת' דבמתנה לכו"ע לא עשו תקנת השוק].</w:t>
      </w:r>
    </w:p>
    <w:p w14:paraId="1CF3D523" w14:textId="77777777" w:rsidR="00322A92" w:rsidRPr="005135EC" w:rsidRDefault="00000000" w:rsidP="005135EC">
      <w:pPr>
        <w:pStyle w:val="Footnote"/>
        <w:bidi/>
        <w:rPr>
          <w:rFonts w:ascii="Narkisim" w:hAnsi="Narkisim"/>
        </w:rPr>
      </w:pPr>
      <w:r w:rsidRPr="005135EC">
        <w:rPr>
          <w:rFonts w:ascii="Narkisim" w:hAnsi="Narkisim"/>
          <w:rtl/>
        </w:rPr>
        <w:tab/>
        <w:t>ואפשר דתקנת השוק דבכה"ג תקנו לפטור מכל וכל מהדמים, ולא חילקו האם יש עודף בדמים. ועוד אפשר דס"ל דהלוקח ביאוש ושינוי רשות [אף בגנב מפורסם] מתחייב לבעלים רק כפי הדמים שקנאו. דהמקבל במתנה מהגזלן לא יתחייב דמים לנגזל. [ועפ"ז מתיישב קו' המאירי (קיא:) ממ"ד דרשות יורש הוא שינוי רשות. וע"ע מש"כ לעיל שם וקיד.].</w:t>
      </w:r>
    </w:p>
  </w:footnote>
  <w:footnote w:id="788">
    <w:p w14:paraId="5144559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(בליקוט) הוכיח דהא מהני יאוש ושינוי רשות אף על המותר, דאף מתנה נחשב שינוי רשות [עי"ש שהאריך]. וצ"ב כוונתו, דהנידון כאן שחייב להחזיר הדמים וכדעת הרמב"ם.</w:t>
      </w:r>
    </w:p>
  </w:footnote>
  <w:footnote w:id="789">
    <w:p w14:paraId="45944C5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בית יעקב</w:t>
      </w:r>
      <w:r w:rsidRPr="005135EC">
        <w:rPr>
          <w:rFonts w:ascii="Narkisim" w:hAnsi="Narkisim"/>
          <w:rtl/>
        </w:rPr>
        <w:t xml:space="preserve"> (לנתיבות כח א) כת' דטעמו דחוק דמנין לנו זה, ומהיכן הוציא חילוק זה. וביאר דאף דיש יאוש על גוף החפץ, הנגזל לא נתייאש מחיוב הדמים. ואף החפץ משועבד לתשלום דמים, וכעין אפותיקי [וציין לתוס' לעיל סט.]. אלא דאף מטלטלין אפותיקי אינו גובה מלקוחות משום תקנת השוק [כדאי' לעיל יא: עשו שורו אפותיקי]. ומש"ה בלוקח מגנב שאינו מפורסם אינו גובה מהלקוחות.</w:t>
      </w:r>
    </w:p>
  </w:footnote>
  <w:footnote w:id="790">
    <w:p w14:paraId="654147D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והש"ך כת' דאף דלא אמרינן דינא דמלכותא מה שהוא נגד דין תורתינו [וציין למש"כ עג יד], ואי משום מנהג, לא אזלינן בתר מנהג גרוע שהוא נגד דין תורה [וציין למש"כ עב לה ובכ"מ], אלא דהך מנהג הוא משום שתקנו כך. ויש ביד הדור לתקן תקנות, ועוד דגם בדינא דמלכותא הוא כן.</w:t>
      </w:r>
    </w:p>
  </w:footnote>
  <w:footnote w:id="791">
    <w:p w14:paraId="146E2A0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דפ</w:t>
      </w:r>
      <w:r w:rsidRPr="005135EC">
        <w:rPr>
          <w:rFonts w:ascii="Narkisim" w:hAnsi="Narkisim"/>
          <w:b/>
          <w:bCs/>
          <w:rtl/>
        </w:rPr>
        <w:t>רש"י</w:t>
      </w:r>
      <w:r w:rsidRPr="005135EC">
        <w:rPr>
          <w:rFonts w:ascii="Narkisim" w:hAnsi="Narkisim"/>
          <w:rtl/>
        </w:rPr>
        <w:t xml:space="preserve"> (ד"ה רב ששת) דכי היכי דק' יתירין מתנה, ק' דשויה נמי מתנה הוו. אך גוף סברא זו צ"ב, שהרי דרש דמים, ולא נתן כולו במתנה. ואפשר דיל"פ דבכל מקח אילו יתברר שלא קיבל חפץ הכל בטל. אבל במקח שנתכוון להוסיף דרך מתנה, מעיקרא נתכוון שמה שיותר מדמיו הוה מתנה. [אלא שטעה כמה הוא יותר מדמיו].</w:t>
      </w:r>
    </w:p>
  </w:footnote>
  <w:footnote w:id="792">
    <w:p w14:paraId="614FDC8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רבא דס"ל דמקח שווה ק' בר' עשו תקנת השוק, י"ל דאינו חולק על סברת 'כי היכי', אלא דס"ל דהוה דרך מקח, שקנה בדמים יקרים. ואין כאן מתנה כלל.</w:t>
      </w:r>
    </w:p>
  </w:footnote>
  <w:footnote w:id="793">
    <w:p w14:paraId="4FCB526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וביאר דלא דמי לזיבונא שווה מאה במאתן דאמר עשו בו תקנת השוק, דהתם דרך העולם כשהחפץ חביב עליו לקנותו ביוקר [וכמ"ש </w:t>
      </w:r>
      <w:r w:rsidRPr="005135EC">
        <w:rPr>
          <w:rFonts w:ascii="Narkisim" w:hAnsi="Narkisim"/>
          <w:b/>
          <w:bCs/>
          <w:rtl/>
        </w:rPr>
        <w:t>רש"י</w:t>
      </w:r>
      <w:r w:rsidRPr="005135EC">
        <w:rPr>
          <w:rFonts w:ascii="Narkisim" w:hAnsi="Narkisim"/>
          <w:rtl/>
        </w:rPr>
        <w:t xml:space="preserve"> (ד"ה ורבא)]. אבל להלוות על המשכון אין דרך העולם להלוות לו יותר משוויו אא"כ סומך באמונתו.</w:t>
      </w:r>
    </w:p>
  </w:footnote>
  <w:footnote w:id="794">
    <w:p w14:paraId="4623FCF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ה"ה</w:t>
      </w:r>
      <w:r w:rsidRPr="005135EC">
        <w:rPr>
          <w:rFonts w:ascii="Narkisim" w:hAnsi="Narkisim"/>
          <w:rtl/>
        </w:rPr>
        <w:t xml:space="preserve"> כת' דדעת הרמב"ם דכיון דאי' (בסמוך) זביני שוה מאה במאתן, ולמסקנא בכולהו עשו בה תקנת השוק, אף משכונא כמכר. ויש לחלק.</w:t>
      </w:r>
    </w:p>
  </w:footnote>
  <w:footnote w:id="795">
    <w:p w14:paraId="6DACBCF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לח"מ</w:t>
      </w:r>
      <w:r w:rsidRPr="005135EC">
        <w:rPr>
          <w:rFonts w:ascii="Narkisim" w:hAnsi="Narkisim"/>
          <w:rtl/>
        </w:rPr>
        <w:t xml:space="preserve"> תמה דאי הוה זכרון דברים בעלמא (ע' שבועות מד:) מה שייך תקנת השוק. והאבה"א הגיה בדברי הכס"מ דלית לן למימר דהוה זכרון דברים.</w:t>
      </w:r>
    </w:p>
    <w:p w14:paraId="16DA27C6"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מחנ"א</w:t>
      </w:r>
      <w:r w:rsidRPr="005135EC">
        <w:rPr>
          <w:rFonts w:ascii="Narkisim" w:hAnsi="Narkisim"/>
          <w:rtl/>
        </w:rPr>
        <w:t xml:space="preserve"> (לרמב"ם) ציין למח' בברייתא (ערכין כג:). [ואכמ"ל].</w:t>
      </w:r>
    </w:p>
  </w:footnote>
  <w:footnote w:id="796">
    <w:p w14:paraId="4A349AE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סמ"ע</w:t>
      </w:r>
      <w:r w:rsidRPr="005135EC">
        <w:rPr>
          <w:rFonts w:ascii="Narkisim" w:hAnsi="Narkisim"/>
          <w:rtl/>
        </w:rPr>
        <w:t xml:space="preserve"> (שעא א) ביאר דתקנת השוק היא כדי שלא ימנע אדם מלקנות דבר בשוק מיראה שמא הוא גנוב או גזול ואין לעמוד עליו, משא"כ בקרקע דבקל יודע של מי היתה הקרקע. וע"ע שער משפט (קצ א).</w:t>
      </w:r>
    </w:p>
    <w:p w14:paraId="5F26ED00"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שו"ת מהר"א ששון</w:t>
      </w:r>
      <w:r w:rsidRPr="005135EC">
        <w:rPr>
          <w:rFonts w:ascii="Narkisim" w:hAnsi="Narkisim"/>
          <w:rtl/>
        </w:rPr>
        <w:t xml:space="preserve"> (ריח, ציינו הש"ך שנו ד) דן במכירת עבדים אי תקנו תקנת השוק.</w:t>
      </w:r>
    </w:p>
  </w:footnote>
  <w:footnote w:id="797">
    <w:p w14:paraId="735F007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הו"מ להביא (ב"מ נח:) המוכר ס"ת ומרגלית, דחשיבי לזווגן. ומש"ה לר' יהודה אין להם אונאה עד כדי דמיהן.</w:t>
      </w:r>
    </w:p>
  </w:footnote>
  <w:footnote w:id="798">
    <w:p w14:paraId="1EA21C3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דהוה מסברא, ולא משום פרשת אונאה. ומש"ה אין חילוק בזה בין קרקע למטלטלין.</w:t>
      </w:r>
    </w:p>
  </w:footnote>
  <w:footnote w:id="799">
    <w:p w14:paraId="4C223AC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יל"ד מ"ט יתחייב לו הגנב מאתיים, שהרי גנב דבר ששווה ק'. ואף אי נתייקר לא נתחייב הגנב יותר. ואף שהנגנב הוצרך להוציא ממון זה לפדות את החפץ, לכאורה הוה גרמא בעלמא. ואפשר דהוה תקנ"ח בעלמא שיתחייב לשלם.</w:t>
      </w:r>
    </w:p>
    <w:p w14:paraId="5835F6B4" w14:textId="77777777" w:rsidR="00322A92" w:rsidRPr="005135EC" w:rsidRDefault="00000000" w:rsidP="005135EC">
      <w:pPr>
        <w:pStyle w:val="Footnote"/>
        <w:bidi/>
        <w:rPr>
          <w:rFonts w:ascii="Narkisim" w:hAnsi="Narkisim"/>
        </w:rPr>
      </w:pPr>
      <w:r w:rsidRPr="005135EC">
        <w:rPr>
          <w:rFonts w:ascii="Narkisim" w:hAnsi="Narkisim"/>
          <w:rtl/>
        </w:rPr>
        <w:tab/>
        <w:t>ועוד אפשר דכשהגנב מכרו, מהדין צריך להחזיר את הדמים לבעלים [דהוה דמי החפץ], ומש"ה מחוייב להם. ועוד אפשר דהמכירה הוה תוספת בגניבה, וכעין תברא ושתייה, ומש"ה יתחייב לשלם, ובשעת מכירה קצץ שוויו כך.</w:t>
      </w:r>
    </w:p>
  </w:footnote>
  <w:footnote w:id="800">
    <w:p w14:paraId="29462E6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מדהוצרך להוציא פרע בחובו ופרע בהיקיפו, אף שאין בהם פלוגתא, מכלל דכל אינך עשו בו תקנת השוק אפי' גנב מפורסם.</w:t>
      </w:r>
    </w:p>
  </w:footnote>
  <w:footnote w:id="801">
    <w:p w14:paraId="046E3B0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(שנו ז) ציין ל</w:t>
      </w:r>
      <w:r w:rsidRPr="005135EC">
        <w:rPr>
          <w:rFonts w:ascii="Narkisim" w:hAnsi="Narkisim"/>
          <w:b/>
          <w:bCs/>
          <w:rtl/>
        </w:rPr>
        <w:t xml:space="preserve">רש"י </w:t>
      </w:r>
      <w:r w:rsidRPr="005135EC">
        <w:rPr>
          <w:rFonts w:ascii="Narkisim" w:hAnsi="Narkisim"/>
          <w:rtl/>
        </w:rPr>
        <w:t>(ד"ה תקנת).</w:t>
      </w:r>
      <w:r w:rsidRPr="005135EC">
        <w:rPr>
          <w:rFonts w:ascii="Narkisim" w:hAnsi="Narkisim"/>
          <w:rtl/>
        </w:rPr>
        <w:tab/>
      </w:r>
    </w:p>
  </w:footnote>
  <w:footnote w:id="802">
    <w:p w14:paraId="13DB0B5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דבהיתירא אתא לידיה, ומש"ה לא הוה כמו תפיסה לאחר שנולד הספק דלא מהני אף בספיקא דדינא [וציין לדברי הרא"ש גבי חצי נזק צרורות (לעיל יח: ב ב)].</w:t>
      </w:r>
    </w:p>
  </w:footnote>
  <w:footnote w:id="803">
    <w:p w14:paraId="554F620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כ"פ ה</w:t>
      </w:r>
      <w:r w:rsidRPr="005135EC">
        <w:rPr>
          <w:rFonts w:ascii="Narkisim" w:hAnsi="Narkisim"/>
          <w:b/>
          <w:bCs/>
          <w:rtl/>
        </w:rPr>
        <w:t>רמב"ם</w:t>
      </w:r>
      <w:r w:rsidRPr="005135EC">
        <w:rPr>
          <w:rFonts w:ascii="Narkisim" w:hAnsi="Narkisim"/>
          <w:rtl/>
        </w:rPr>
        <w:t xml:space="preserve"> (גזילה ט ז) וה</w:t>
      </w:r>
      <w:r w:rsidRPr="005135EC">
        <w:rPr>
          <w:rFonts w:ascii="Narkisim" w:hAnsi="Narkisim"/>
          <w:b/>
          <w:bCs/>
          <w:rtl/>
        </w:rPr>
        <w:t>רא"ש</w:t>
      </w:r>
      <w:r w:rsidRPr="005135EC">
        <w:rPr>
          <w:rFonts w:ascii="Narkisim" w:hAnsi="Narkisim"/>
          <w:rtl/>
        </w:rPr>
        <w:t xml:space="preserve"> (ב"מ א לט) וה</w:t>
      </w:r>
      <w:r w:rsidRPr="005135EC">
        <w:rPr>
          <w:rFonts w:ascii="Narkisim" w:hAnsi="Narkisim"/>
          <w:b/>
          <w:bCs/>
          <w:rtl/>
        </w:rPr>
        <w:t>שו"ע</w:t>
      </w:r>
      <w:r w:rsidRPr="005135EC">
        <w:rPr>
          <w:rFonts w:ascii="Narkisim" w:hAnsi="Narkisim"/>
          <w:rtl/>
        </w:rPr>
        <w:t xml:space="preserve"> (שעג א). אבל ב</w:t>
      </w:r>
      <w:r w:rsidRPr="005135EC">
        <w:rPr>
          <w:rFonts w:ascii="Narkisim" w:hAnsi="Narkisim"/>
          <w:b/>
          <w:bCs/>
          <w:rtl/>
        </w:rPr>
        <w:t>שו"ת הרשב"א</w:t>
      </w:r>
      <w:r w:rsidRPr="005135EC">
        <w:rPr>
          <w:rFonts w:ascii="Narkisim" w:hAnsi="Narkisim"/>
          <w:rtl/>
        </w:rPr>
        <w:t xml:space="preserve"> (ג פ, הו' ברמ"א קמו יח) כת' דקי"ל כשמואל בדינא. [וה</w:t>
      </w:r>
      <w:r w:rsidRPr="005135EC">
        <w:rPr>
          <w:rFonts w:ascii="Narkisim" w:hAnsi="Narkisim"/>
          <w:b/>
          <w:bCs/>
          <w:rtl/>
        </w:rPr>
        <w:t>ש"ך</w:t>
      </w:r>
      <w:r w:rsidRPr="005135EC">
        <w:rPr>
          <w:rFonts w:ascii="Narkisim" w:hAnsi="Narkisim"/>
          <w:rtl/>
        </w:rPr>
        <w:t xml:space="preserve"> (קמו יז) ו</w:t>
      </w:r>
      <w:r w:rsidRPr="005135EC">
        <w:rPr>
          <w:rFonts w:ascii="Narkisim" w:hAnsi="Narkisim"/>
          <w:b/>
          <w:bCs/>
          <w:rtl/>
        </w:rPr>
        <w:t>גר"א</w:t>
      </w:r>
      <w:r w:rsidRPr="005135EC">
        <w:rPr>
          <w:rFonts w:ascii="Narkisim" w:hAnsi="Narkisim"/>
          <w:rtl/>
        </w:rPr>
        <w:t xml:space="preserve"> (מה) תמהו ע"ד הרשב"א והרמ"א. וע"ע נתיבות שם כה].</w:t>
      </w:r>
    </w:p>
  </w:footnote>
  <w:footnote w:id="804">
    <w:p w14:paraId="617144D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הוסיף דאף לשמואל דהוה מתנה, ה"מ היכא דאדם יודע. אבל הכא הלוקח סבור שמא נתייאש. ואף למ"ד דשינוי רשות ואח"כ יאוש לא קני, מ"מ אין זה פשוט, דהא הרמב"ם (הו' לעיל) ס"ל דקני.</w:t>
      </w:r>
    </w:p>
  </w:footnote>
  <w:footnote w:id="805">
    <w:p w14:paraId="516AEE2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דכו"ע מודו לסברת 'אדם יודע', אלא דרב סבר דנתכוון לפקדון. והכא ל"ש טענת פקדון. [וסברא זו דשמא נתייאש לא הוה טעם מספיק שיסבור דהמקח חל, וכקו' הש"ך. דמ"מ היה לו להסתפק בדבר].</w:t>
      </w:r>
    </w:p>
  </w:footnote>
  <w:footnote w:id="806">
    <w:p w14:paraId="0E40412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אי קאי כמ"ד (לעיל) דמשכון שווה בשווה עשו תקנת השוק. או הכא כו"ע מודו, דהוה דרך פרעון. ודרך להלוות כנגד חפץ בשוויו לפרעון.</w:t>
      </w:r>
    </w:p>
  </w:footnote>
  <w:footnote w:id="807">
    <w:p w14:paraId="520FC12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בפשוטו נקט מעשה שהיה בספר. ועוי"ל משום דסתם ספר ליכא יאוש, וכמ"ש תוס' (קיד:). ועי"ל משום דאין אונאה בס"ת לר' יהודה (ב"מ נח:), שאין קץ בדמיה.</w:t>
      </w:r>
    </w:p>
  </w:footnote>
  <w:footnote w:id="808">
    <w:p w14:paraId="4172663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וכצד דגוזל להגזלן חייב קרן [ע"ע מש"כ לעיל קיא:]. א"נ כיון דקנה את הקניני גזילה מגזלן הראשון. [ונפק"מ האם מתחייב כשוויו בשעת גזילה הראשונה או כשעת מכירה].</w:t>
      </w:r>
    </w:p>
  </w:footnote>
  <w:footnote w:id="809">
    <w:p w14:paraId="5CC80C6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צ"ב אמאי תלי במה שהגנב [נרשאה] לפנינו. דלכאורה כוונתו היכא דפפונאה אינו לפנינו, ואין לו על מי לחזור, עשו תקנת השוק ללוקח שני.</w:t>
      </w:r>
    </w:p>
  </w:footnote>
  <w:footnote w:id="810">
    <w:p w14:paraId="019146C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צ"ב כוונתו דאף לאביי הבעה"ב נתן פ', והלוקח השני [בר מחוזאה] אי"צ לחזר אחר הגנב, אלא אחר פפונאה לתבוע את ההפרש. וצ"ל דנקט כן כיון דלולי תקנת השוק לגמרי גובה משניהם.</w:t>
      </w:r>
    </w:p>
  </w:footnote>
  <w:footnote w:id="811">
    <w:p w14:paraId="3D560FD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וכ"פ ה</w:t>
      </w:r>
      <w:r w:rsidRPr="005135EC">
        <w:rPr>
          <w:rFonts w:ascii="Narkisim" w:hAnsi="Narkisim"/>
          <w:b/>
          <w:bCs/>
          <w:rtl/>
        </w:rPr>
        <w:t>רמב"ם</w:t>
      </w:r>
      <w:r w:rsidRPr="005135EC">
        <w:rPr>
          <w:rFonts w:ascii="Narkisim" w:hAnsi="Narkisim"/>
          <w:rtl/>
        </w:rPr>
        <w:t xml:space="preserve"> (ה ט) דעשו תקנת השוק בלוקח מלוקח במה שנשכר. והוא הדין אם מכר השני לשלישי, והשלישי לרביעי אפילו ק', נוטל מכל א' וא' מה שנשכר ונוטל הקרן מן הגנב.</w:t>
      </w:r>
    </w:p>
  </w:footnote>
  <w:footnote w:id="812">
    <w:p w14:paraId="29A9D3F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פרישה</w:t>
      </w:r>
      <w:r w:rsidRPr="005135EC">
        <w:rPr>
          <w:rFonts w:ascii="Narkisim" w:hAnsi="Narkisim"/>
          <w:rtl/>
        </w:rPr>
        <w:t xml:space="preserve"> (ס"ס שנו, והסמ"ע שם כב) כת' [טעם אחר] אע"ג דיכול להיות דשמעון לא ידע שראובן קנאו מהגנב המפורסם, מכל מקום כיון דמן הדין הבעלים אי"צ ליתן כלום, אלא מפני תקנת השוק. בכהאי גוונא לא תקנו, בפרט כיון שהוכר הגנב ויכול הלוקח להוציא דמיו מהגנב. [ומ"מ צ"ב מ"ש מכל תקנת השוק. ולא משמע דהסברא משום דבא מכח ראשון. ואפשר דכוונתו דתלינן שמא ידע לוקח שני דבא מחמת גנב מפורסם, ותלינן בהכיה ומש"ה לא תקנו].</w:t>
      </w:r>
    </w:p>
  </w:footnote>
  <w:footnote w:id="813">
    <w:p w14:paraId="7335868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דאין ראיה בגמ', ואין לי בזה הכרע]. וה</w:t>
      </w:r>
      <w:r w:rsidRPr="005135EC">
        <w:rPr>
          <w:rFonts w:ascii="Narkisim" w:hAnsi="Narkisim"/>
          <w:b/>
          <w:bCs/>
          <w:rtl/>
        </w:rPr>
        <w:t>טור</w:t>
      </w:r>
      <w:r w:rsidRPr="005135EC">
        <w:rPr>
          <w:rFonts w:ascii="Narkisim" w:hAnsi="Narkisim"/>
          <w:rtl/>
        </w:rPr>
        <w:t xml:space="preserve"> (ס"ס שנו) ס"ל כראב"ד, שנוטל הגנבה משמעון בלא דמים ושמעון נוטל ק"נ מראובן וראובן חוזר ונוטל הק' מהגנב.</w:t>
      </w:r>
    </w:p>
  </w:footnote>
  <w:footnote w:id="814">
    <w:p w14:paraId="6776635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רא"ש</w:t>
      </w:r>
      <w:r w:rsidRPr="005135EC">
        <w:rPr>
          <w:rFonts w:ascii="Narkisim" w:hAnsi="Narkisim"/>
          <w:rtl/>
        </w:rPr>
        <w:t xml:space="preserve"> (ב"מ שם) כת' דנוטל כמו ששמין שאדם היה נוטל על מלאכה קלה כזו. ולא אמרינן שיטול כל מה שהפסיד בהשבתו, כי היכי דאמרינן (שם) היה בטל מסלע שאין מפסיד כלום בהשבתה.</w:t>
      </w:r>
    </w:p>
  </w:footnote>
  <w:footnote w:id="815">
    <w:p w14:paraId="43CE2EA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כמה אדם רוצה להתבטל ממלאכה כבידה, ולעסוק במלאכה קלה דהשבת אבידה. ונח' ה</w:t>
      </w:r>
      <w:r w:rsidRPr="005135EC">
        <w:rPr>
          <w:rFonts w:ascii="Narkisim" w:hAnsi="Narkisim"/>
          <w:b/>
          <w:bCs/>
          <w:rtl/>
        </w:rPr>
        <w:t>ראשונים</w:t>
      </w:r>
      <w:r w:rsidRPr="005135EC">
        <w:rPr>
          <w:rFonts w:ascii="Narkisim" w:hAnsi="Narkisim"/>
          <w:rtl/>
        </w:rPr>
        <w:t xml:space="preserve"> (ע' תוס' שם ושא"ר) האם נוטל כמו שעושה מלאכה הקלה. או שנוטל כמי שבטל לגמרי, כיון שאינו רשאי ליטול שכר מהשבת אבידה.</w:t>
      </w:r>
    </w:p>
  </w:footnote>
  <w:footnote w:id="816">
    <w:p w14:paraId="57E107B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(לעיל קיד:) הק' [וקשה שבכלם] בהא דאיתא (ב"מ ל.) או שהיתה אבידה שלו מרובה משל חברו [דאינו חייב להשיב דכתיב והתעלמת], אלמא שאם היתה אבדה שלו מועטת צריך להציל. וע"כ היינו שיהא נוטל דמי אבידתו המועטת מתוך של חברו, ולא ע"ד פסידא. וכת' דשמא נקט מרובה לאו דוקא, אלא כל שיש לו צד אבדה פטור משל חברו. וע"ע רמב"ן (ב"מ ל:).</w:t>
      </w:r>
    </w:p>
  </w:footnote>
  <w:footnote w:id="817">
    <w:p w14:paraId="6EF2277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 שתי' דהתם מחזיר את האבידה בגופו, ונשתמש במלאכת ידיו עבור חבירו במקום מלאכתו. ומש"ה יש לו ליטול כמה שהיה ראוי להשתכר. אבל היכא דהפסיד אבידה מצד אחר [או שפך יינו] הוה כעין גרמא בעלמא, ולא נשתמש בדבר זה להחזיר את האבידה. {ואפשר שזה עומק כוונת הנמוק"י}.</w:t>
      </w:r>
    </w:p>
  </w:footnote>
  <w:footnote w:id="818">
    <w:p w14:paraId="5AE1B3B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לחד תי'. והמשך הגמ' א"נ מבריח ארי לית ליה פסידא. ונח' הראשונים האם ב' לשונות האלו פליגי, או דבעינן תרוייהו או דסגי בא' מהם. ע"ע מש"כ לעיל שם.</w:t>
      </w:r>
    </w:p>
  </w:footnote>
  <w:footnote w:id="819">
    <w:p w14:paraId="1FB91E8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משמע דאילו לא נתכוון לשם מצווה חייב לשלם לו. ויל"פ ע"פ הגמ' (לעיל נח.) דמבריח ארי מדעתו, משום דנתכוון למצווה.</w:t>
      </w:r>
    </w:p>
  </w:footnote>
  <w:footnote w:id="820">
    <w:p w14:paraId="1BD4AB6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ור' יונתן הק' דפשיטא דהיכא דהתנה עמו חייב, דתנאי בממון הוא וקיים. [ולכאורה קמ"ל דלא אמרי' משטה אני בך, כגמ' קטז.]. ותי' קמ"ל דאבידתו ואבידת חבירו דשלו קודמת. [ואינו מחוייב משום השבת אבידה להפסיד]. א"נ משום דיש מצוה לעשות לפנים משורת הדין, קמ"ל דאין כופין.</w:t>
      </w:r>
    </w:p>
  </w:footnote>
  <w:footnote w:id="821">
    <w:p w14:paraId="48BFAAF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כדתני רב יוסף (לעיל צט: וב"מ ל:) והודעת להם וכו' אשר יעשון, זו לפנים משורת הדין. [ומבואר דאף שלך מרובה משל חבירו יש מצווה לפנים משורת הדין. והוא חידוש, דאמאי יש לי להפסיד משלי כאוכל להתנות. ובגמ' (ב"מ לג.) איתא רק שאין לדקדק בזה כל כך].</w:t>
      </w:r>
    </w:p>
  </w:footnote>
  <w:footnote w:id="822">
    <w:p w14:paraId="7C0F845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צ"ב מה ס"ד דמכריחים את האדם לעשות לפנים משורת הדין, כיון דע"פ דין אינו חייב [וכ"כ הרא"ש (ב"מ ב ז) דאין כופין לעשות לפנים משורת הדין. אמנם דעת המרדכי (ב"מ רנז) דכופין. הו' מח' ברמ"א (יב ב) ע' נו"כ. וה</w:t>
      </w:r>
      <w:r w:rsidRPr="005135EC">
        <w:rPr>
          <w:rFonts w:ascii="Narkisim" w:hAnsi="Narkisim"/>
          <w:b/>
          <w:bCs/>
          <w:rtl/>
        </w:rPr>
        <w:t>תומים</w:t>
      </w:r>
      <w:r w:rsidRPr="005135EC">
        <w:rPr>
          <w:rFonts w:ascii="Narkisim" w:hAnsi="Narkisim"/>
          <w:rtl/>
        </w:rPr>
        <w:t xml:space="preserve"> (שם ד) כת' דהיינו כפייה בדברים. אבל ה</w:t>
      </w:r>
      <w:r w:rsidRPr="005135EC">
        <w:rPr>
          <w:rFonts w:ascii="Narkisim" w:hAnsi="Narkisim"/>
          <w:b/>
          <w:bCs/>
          <w:rtl/>
        </w:rPr>
        <w:t>פתח"ת</w:t>
      </w:r>
      <w:r w:rsidRPr="005135EC">
        <w:rPr>
          <w:rFonts w:ascii="Narkisim" w:hAnsi="Narkisim"/>
          <w:rtl/>
        </w:rPr>
        <w:t xml:space="preserve"> (שם ו) הביא דמבואר בב"ח דהוה כפייה בשוטי.</w:t>
      </w:r>
    </w:p>
  </w:footnote>
  <w:footnote w:id="823">
    <w:p w14:paraId="7A544AE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לכאורה כוונתו דכל היכא דנוטל שכר בעוה"ז נחשב מתן שכרה בצידה [וכמ"ד (קידושין לט:) דכיבוד אב נוטל פירות שכרו בעוה"ז]. אבל בפשוטו הך כלל הוא דוקא היכא דהשכר מפורש בפסוק.</w:t>
      </w:r>
    </w:p>
  </w:footnote>
  <w:footnote w:id="824">
    <w:p w14:paraId="0EC974C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יל"ד אי כוונתו דמש"ה חל קציצה שיתן לו דמי יינו. או דאף דרשאי לקצוץ כן לכתחילה, ולא כייפינן ליה [אפי' בדברים. ולפ"ז מבואר דמצוות עשה שמתן שכרה בצידה אף בדברים אין כופין אותו. ודלא כ</w:t>
      </w:r>
      <w:r w:rsidRPr="005135EC">
        <w:rPr>
          <w:rFonts w:ascii="Narkisim" w:hAnsi="Narkisim"/>
          <w:b/>
          <w:bCs/>
          <w:rtl/>
        </w:rPr>
        <w:t>תוס</w:t>
      </w:r>
      <w:r w:rsidRPr="005135EC">
        <w:rPr>
          <w:rFonts w:ascii="Narkisim" w:hAnsi="Narkisim"/>
          <w:rtl/>
        </w:rPr>
        <w:t>' (ב"ב ח: וכ"מ) שנקטו דבדברים כופין].</w:t>
      </w:r>
    </w:p>
  </w:footnote>
  <w:footnote w:id="825">
    <w:p w14:paraId="6191C47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פשטות הסוגיא דבלא עקל של בית הבד הוה הפקר גמור, ויכול לזכות בכל הדבש. [ואם אינו מתכוין לזכות בדבש, א"כ אף כנגד דמי יינו לא יזכה].</w:t>
      </w:r>
    </w:p>
  </w:footnote>
  <w:footnote w:id="826">
    <w:p w14:paraId="302A0E3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דכיון דהוה תנאי בית דין, המציל אי"צ להתנות בפני בי"ד.</w:t>
      </w:r>
    </w:p>
  </w:footnote>
  <w:footnote w:id="827">
    <w:p w14:paraId="586F8AA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רגמ"ה</w:t>
      </w:r>
      <w:r w:rsidRPr="005135EC">
        <w:rPr>
          <w:rFonts w:ascii="Narkisim" w:hAnsi="Narkisim"/>
          <w:rtl/>
        </w:rPr>
        <w:t xml:space="preserve"> לא חילק בין היכא דבעל היין שפך או בעל הדבש, ודלא כראשונים (ע' מש"כ לעיל קיד:).</w:t>
      </w:r>
    </w:p>
  </w:footnote>
  <w:footnote w:id="828">
    <w:p w14:paraId="4A25FC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דאף רבנן לא פליגי עליה דר' ישמעאל אלא בלקוץ את סוכו של חברו דקא מזיק ליה. אבל לשפוך יינו להציל דובשנו לא פליגי.[ע"ע מש"כ בזה לעיל קיד:]. והביא סייעתא ממשנה זו, דאוקימנא בעקל של בית הבד, הא לאו הכי נוטל. [וצ"ב אף דאינו סתירה לדבריו, ע"פ חילוק זה דהתקנה הוה דוקא בברי הזיקא. מ"מ אין כאן סייעתא, די"ל דבלא עקל של בית הבד הוה הפקר].</w:t>
      </w:r>
    </w:p>
  </w:footnote>
  <w:footnote w:id="829">
    <w:p w14:paraId="2E59AAE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או"ז</w:t>
      </w:r>
      <w:r w:rsidRPr="005135EC">
        <w:rPr>
          <w:rFonts w:ascii="Narkisim" w:hAnsi="Narkisim"/>
          <w:rtl/>
        </w:rPr>
        <w:t xml:space="preserve"> (תנז) הביא פר"ח דאף דהפסיד את שלו בידים להציל ממון חבירו בסתמא אין לו אלא שכרו, אא"כ התנה עמו. ואם פירש והתנה עמו נותן לו דמי כולו כאשר פירש, ואפי' פסידא דממילא וכ"ש אם הפסיד בידים. [ומש"ה הביאו ב' בבות, דשופך היין בידים. ונותן לחמורו לתבוע ממילא].</w:t>
      </w:r>
    </w:p>
  </w:footnote>
  <w:footnote w:id="830">
    <w:p w14:paraId="40FDD71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 יונתן</w:t>
      </w:r>
      <w:r w:rsidRPr="005135EC">
        <w:rPr>
          <w:rFonts w:ascii="Narkisim" w:hAnsi="Narkisim"/>
          <w:rtl/>
        </w:rPr>
        <w:t xml:space="preserve"> (בשיטמ"ק) כת' שהודיעו שלא רצה לעשות לפנים משורת הדין, אלא יקוב הדין את ההר דאבדתו קודמת. ואם יתן לו דמי יינו ישפוך יינו, ואם לאו לא ישפוך רשאי. וחייב ליתן לו דמי יינו.</w:t>
      </w:r>
    </w:p>
  </w:footnote>
  <w:footnote w:id="831">
    <w:p w14:paraId="6530E37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עפ"ז אף אילו בעל הדבש מיחה ואמר שאינו רוצה.</w:t>
      </w:r>
    </w:p>
  </w:footnote>
  <w:footnote w:id="832">
    <w:p w14:paraId="1F935E3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דפשיט"ל דלא אמרי' דשתיקה כהודאה, ואף שרואה שהלה עושה ע"ד כן. [ובגדרי שכירות פועלים בעלמא לא יתחייב במה ששתק ולא מיחה]. עכ"פ היכא דהיה אנוס מלמחות וכדו' ודאי דיש נפק"מ.</w:t>
      </w:r>
    </w:p>
  </w:footnote>
  <w:footnote w:id="833">
    <w:p w14:paraId="7391515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ר' יונתן והר"מ סרקסטה בשיטמ"ק.</w:t>
      </w:r>
    </w:p>
  </w:footnote>
  <w:footnote w:id="834">
    <w:p w14:paraId="28EA8B1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דכת' דאם לא היה עקל בית הבד כרוך עליה, שהיתה נשברת הכל ונפסד כל הדבש נוטל דמי יינו מתוך הדבש. וכת' דאם הוא ספק האם יכול להציל יטילו פשרה ויחלוקו. [ויל"ד אמאי לא מוקמינן בחזקת בעל הדבש. ואי משום שבעל היין תפס את הדבש, א"כ נימא הממע"ה. ואמאי יחלוקו].</w:t>
      </w:r>
    </w:p>
  </w:footnote>
  <w:footnote w:id="835">
    <w:p w14:paraId="48E7B1F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וכמו אבידה בדבר שאין בו סימן, דמסתמא עומד ליאוש כיון שאינה עומדת להנצל.</w:t>
      </w:r>
    </w:p>
    <w:p w14:paraId="7BA38082"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מאירי</w:t>
      </w:r>
      <w:r w:rsidRPr="005135EC">
        <w:rPr>
          <w:rFonts w:ascii="Narkisim" w:hAnsi="Narkisim"/>
          <w:rtl/>
        </w:rPr>
        <w:t xml:space="preserve"> כת' דהרי היא כהפקר, וכל המציל זכה. ומ"מ יראה לי שאם אמרו הבעלים הריני זוכה בה זכה, ואין האחר קונה בהצלתו.</w:t>
      </w:r>
    </w:p>
  </w:footnote>
  <w:footnote w:id="836">
    <w:p w14:paraId="4A86006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אמנם האחרונים הביאו דדעת תוס' דמהני יאוש אף בדבר שהוא ברשותו. ע"ע בסמוך.</w:t>
      </w:r>
    </w:p>
  </w:footnote>
  <w:footnote w:id="837">
    <w:p w14:paraId="11C9342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w:t>
      </w:r>
      <w:r w:rsidRPr="005135EC">
        <w:rPr>
          <w:rFonts w:ascii="Narkisim" w:hAnsi="Narkisim"/>
          <w:b/>
          <w:bCs/>
          <w:rtl/>
        </w:rPr>
        <w:t>תרה"כ</w:t>
      </w:r>
      <w:r w:rsidRPr="005135EC">
        <w:rPr>
          <w:rFonts w:ascii="Narkisim" w:hAnsi="Narkisim"/>
          <w:rtl/>
        </w:rPr>
        <w:t xml:space="preserve"> דחה דאף אבידה שאין בו סימן ביד אחר הולכת לאיבוד, ואפ"ה נקטו הנך ראשונים דל"מ בו יאוש. וה</w:t>
      </w:r>
      <w:r w:rsidRPr="005135EC">
        <w:rPr>
          <w:rFonts w:ascii="Narkisim" w:hAnsi="Narkisim"/>
          <w:b/>
          <w:bCs/>
          <w:rtl/>
        </w:rPr>
        <w:t>מגיה לתרה"כ</w:t>
      </w:r>
      <w:r w:rsidRPr="005135EC">
        <w:rPr>
          <w:rFonts w:ascii="Narkisim" w:hAnsi="Narkisim"/>
          <w:rtl/>
        </w:rPr>
        <w:t xml:space="preserve"> דחה דאבידה לא מיקרי הולך לאיבוד, דאפשר שימצא עדים. ועוד שהוא אבוד רק לו לבדו, ובכה"ג פשיטא דלא נתבטל מעליו רשות הבעלים.</w:t>
      </w:r>
    </w:p>
  </w:footnote>
  <w:footnote w:id="838">
    <w:p w14:paraId="6EE358E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 רמב''ן (חולין קלט.) שהביא מכאן דכל היכא דאין יכולין להציל יכול למימר מהפקירא קא זכינא, אלמא יצא מרשות בעלים והפקר הוא [ומשמע בלא יאוש].</w:t>
      </w:r>
    </w:p>
  </w:footnote>
  <w:footnote w:id="839">
    <w:p w14:paraId="22D62C0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הק' דבגמ' (כריתות כד.) מבואר דאף שור שנגמר דינו ליסקל והוזמו עדיו מותר. ואפ"ה היכא דהבעלים ידע שהעדים שקרנים לא נתייאש ואינו הפקר. וע"כ דלא תלי בדין אבודה הימנו ומכל אדם.</w:t>
      </w:r>
    </w:p>
  </w:footnote>
  <w:footnote w:id="840">
    <w:p w14:paraId="0D63AC2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ומשמע מדבריו דיש פטור אף בהפקר לאחר מירוח. ודעת שאר ראשונים אינו כן.</w:t>
      </w:r>
    </w:p>
  </w:footnote>
  <w:footnote w:id="841">
    <w:p w14:paraId="43CF78E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קובה"ע</w:t>
      </w:r>
      <w:r w:rsidRPr="005135EC">
        <w:rPr>
          <w:rFonts w:ascii="Narkisim" w:hAnsi="Narkisim"/>
          <w:rtl/>
        </w:rPr>
        <w:t xml:space="preserve"> (עב ד בהשמטה) הביא דדעת הירושלמי דל"צ כח בעלות להפרשת תרומה. והביא דבגמ' דידן (קידושין מא: ב"מ כב. והרבה מקומות) מבואר דבעינן גדרי שליחות של הבעלים בהפרשת תרומה. וא"כ ודאי דל"מ בהפקר ליכא בעלים.</w:t>
      </w:r>
    </w:p>
    <w:p w14:paraId="095E2CFC" w14:textId="77777777" w:rsidR="00322A92" w:rsidRPr="005135EC" w:rsidRDefault="00000000" w:rsidP="005135EC">
      <w:pPr>
        <w:pStyle w:val="Footnote"/>
        <w:bidi/>
        <w:rPr>
          <w:rFonts w:ascii="Narkisim" w:hAnsi="Narkisim"/>
        </w:rPr>
      </w:pPr>
      <w:r w:rsidRPr="005135EC">
        <w:rPr>
          <w:rFonts w:ascii="Narkisim" w:hAnsi="Narkisim"/>
          <w:rtl/>
        </w:rPr>
        <w:tab/>
        <w:t>אך הביא דב</w:t>
      </w:r>
      <w:r w:rsidRPr="005135EC">
        <w:rPr>
          <w:rFonts w:ascii="Narkisim" w:hAnsi="Narkisim"/>
          <w:b/>
          <w:bCs/>
          <w:rtl/>
        </w:rPr>
        <w:t>ירושלמי</w:t>
      </w:r>
      <w:r w:rsidRPr="005135EC">
        <w:rPr>
          <w:rFonts w:ascii="Narkisim" w:hAnsi="Narkisim"/>
          <w:rtl/>
        </w:rPr>
        <w:t xml:space="preserve"> (ביכורים א ב) מבואר דנגזל אינו יכול להפריש תרומה, כיון דאינו ברשותו. ע"כ דבעינן גדר בעלות. ודחה דכיון דאינו ברשותו ל"ש הפרשת תרומה, דהגזלן לא ציית לדברי הנגזל. ומש"ה אינו נאסר. [וצ"ל דהפקר בידו לזכות בו, ומש"ה נחשב ברשותו].</w:t>
      </w:r>
    </w:p>
  </w:footnote>
  <w:footnote w:id="842">
    <w:p w14:paraId="7CF064B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[ע"ע נדרים לד: וראשונים שם, ורש"ש ב"מ מט.].</w:t>
      </w:r>
    </w:p>
  </w:footnote>
  <w:footnote w:id="843">
    <w:p w14:paraId="2D54778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הביא ד</w:t>
      </w:r>
      <w:r w:rsidRPr="005135EC">
        <w:rPr>
          <w:rFonts w:ascii="Narkisim" w:hAnsi="Narkisim"/>
          <w:b/>
          <w:bCs/>
          <w:rtl/>
        </w:rPr>
        <w:t>תוס</w:t>
      </w:r>
      <w:r w:rsidRPr="005135EC">
        <w:rPr>
          <w:rFonts w:ascii="Narkisim" w:hAnsi="Narkisim"/>
          <w:rtl/>
        </w:rPr>
        <w:t>' (יבמות פט: ד"ה שהפקר) מבואר דהתורם הפקר אין תרומתו תרומה.</w:t>
      </w:r>
    </w:p>
  </w:footnote>
  <w:footnote w:id="844">
    <w:p w14:paraId="1C7B498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 xml:space="preserve">חזו"א </w:t>
      </w:r>
      <w:r w:rsidRPr="005135EC">
        <w:rPr>
          <w:rFonts w:ascii="Narkisim" w:hAnsi="Narkisim"/>
          <w:rtl/>
        </w:rPr>
        <w:t>כת' דאין לומר דחשיב אינו ברשותו דהא הן בידו והן שלו.</w:t>
      </w:r>
    </w:p>
  </w:footnote>
  <w:footnote w:id="845">
    <w:p w14:paraId="40C133D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שיעורי ר' שמואל</w:t>
      </w:r>
      <w:r w:rsidRPr="005135EC">
        <w:rPr>
          <w:rFonts w:ascii="Narkisim" w:hAnsi="Narkisim"/>
          <w:rtl/>
        </w:rPr>
        <w:t xml:space="preserve"> (ב"מ כא:) כת' דמ"מ בשעת היאוש נפעלו דינים בחפץ, אף דהחפץ הוה שלו, אינו יכול לעשותו תרומה. [אך כת' דתלי בנידון האם יש חזרה מהיאוש. דאי יש חזרה א"כ לא הוה מצב בחפץ].</w:t>
      </w:r>
    </w:p>
  </w:footnote>
  <w:footnote w:id="846">
    <w:p w14:paraId="4EEF5B0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והדב"א כת' דאין לומר דהוה חסרון משום דאינו ברשותו, דאף בדבר שאינו ברשות מצי תורם. ע"ע בסמוך.</w:t>
      </w:r>
    </w:p>
  </w:footnote>
  <w:footnote w:id="847">
    <w:p w14:paraId="4F833E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דב"א</w:t>
      </w:r>
      <w:r w:rsidRPr="005135EC">
        <w:rPr>
          <w:rFonts w:ascii="Narkisim" w:hAnsi="Narkisim"/>
          <w:rtl/>
        </w:rPr>
        <w:t xml:space="preserve"> נקט דיכול לתרום דבר שאינו ברשותו. וה</w:t>
      </w:r>
      <w:r w:rsidRPr="005135EC">
        <w:rPr>
          <w:rFonts w:ascii="Narkisim" w:hAnsi="Narkisim"/>
          <w:b/>
          <w:bCs/>
          <w:rtl/>
        </w:rPr>
        <w:t>ישועות מלכו</w:t>
      </w:r>
      <w:r w:rsidRPr="005135EC">
        <w:rPr>
          <w:rFonts w:ascii="Narkisim" w:hAnsi="Narkisim"/>
          <w:rtl/>
        </w:rPr>
        <w:t xml:space="preserve"> (הו' בסמוך) נקט דתלי במח' הראשונים האם בקדושת הגוף יש חסרון דדבר שאינו ברשותו.</w:t>
      </w:r>
    </w:p>
    <w:p w14:paraId="79069DB2"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אבה"א</w:t>
      </w:r>
      <w:r w:rsidRPr="005135EC">
        <w:rPr>
          <w:rFonts w:ascii="Narkisim" w:hAnsi="Narkisim"/>
          <w:rtl/>
        </w:rPr>
        <w:t xml:space="preserve"> (אבידה יב ה) כת' דסוגיין כר"ל (לעיל סח:) דאדם מקדיש דבר שאינו ברשותו. ולשיטתו מוכח דהוה הפקר. אבל לר' יוחנן החסרון משום דאינו ברשותו, ואין ראיה דהוה הפקר. והרמב"ם פסק כר' יוחנן דהחסרון משום דאינו ברשותו.</w:t>
      </w:r>
    </w:p>
  </w:footnote>
  <w:footnote w:id="848">
    <w:p w14:paraId="0DDCB57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וכן דייק </w:t>
      </w:r>
      <w:r w:rsidRPr="005135EC">
        <w:rPr>
          <w:rFonts w:ascii="Narkisim" w:hAnsi="Narkisim"/>
          <w:b/>
          <w:bCs/>
          <w:rtl/>
        </w:rPr>
        <w:t>מהר"י קורקוס</w:t>
      </w:r>
      <w:r w:rsidRPr="005135EC">
        <w:rPr>
          <w:rFonts w:ascii="Narkisim" w:hAnsi="Narkisim"/>
          <w:rtl/>
        </w:rPr>
        <w:t xml:space="preserve"> דהרמב"ם קאי ארישא במפריש שלא מהמוקף. אבל במפריש מהמוקף, שמפריש מהחבית מיניה וביה, מהני אף כמשתברות. דבמוקף לא בעינן שיהיה המופרש שמור.</w:t>
      </w:r>
    </w:p>
    <w:p w14:paraId="672B781D" w14:textId="77777777" w:rsidR="00322A92" w:rsidRPr="005135EC" w:rsidRDefault="00000000" w:rsidP="005135EC">
      <w:pPr>
        <w:pStyle w:val="Footnote"/>
        <w:bidi/>
        <w:rPr>
          <w:rFonts w:ascii="Narkisim" w:hAnsi="Narkisim"/>
        </w:rPr>
      </w:pPr>
      <w:r w:rsidRPr="005135EC">
        <w:rPr>
          <w:rFonts w:ascii="Narkisim" w:hAnsi="Narkisim"/>
          <w:rtl/>
        </w:rPr>
        <w:tab/>
        <w:t>וכ"כ ב</w:t>
      </w:r>
      <w:r w:rsidRPr="005135EC">
        <w:rPr>
          <w:rFonts w:ascii="Narkisim" w:hAnsi="Narkisim"/>
          <w:b/>
          <w:bCs/>
          <w:rtl/>
        </w:rPr>
        <w:t>חי' הגרי"ז</w:t>
      </w:r>
      <w:r w:rsidRPr="005135EC">
        <w:rPr>
          <w:rFonts w:ascii="Narkisim" w:hAnsi="Narkisim"/>
          <w:rtl/>
        </w:rPr>
        <w:t xml:space="preserve"> (הל' תרומות עמ' כט) דיסוד דינו הוא שלא להפריש מדבר שאינו שמור על דבר השמור. אבל היכא דמפריש אף על פירות שאינם שמורים, ואין כאן זכות לכהן, לא חל עליו חובת שמור כלל. ועד"ז איתא (בסמוך) בחביות יין טמא, כיון דבלא"ה לא חזי למידי לא איכפ"ל שמשתברות. דבכה"ג מוטל עליו חובת הפרשה וקריאת שם בעלמא, וליכא חיוב תרומה משום זכות לכהן.</w:t>
      </w:r>
    </w:p>
  </w:footnote>
  <w:footnote w:id="849">
    <w:p w14:paraId="09ABEC7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ה</w:t>
      </w:r>
      <w:r w:rsidRPr="005135EC">
        <w:rPr>
          <w:rFonts w:ascii="Narkisim" w:hAnsi="Narkisim"/>
          <w:b/>
          <w:bCs/>
          <w:rtl/>
        </w:rPr>
        <w:t>מהר"י קורקוס</w:t>
      </w:r>
      <w:r w:rsidRPr="005135EC">
        <w:rPr>
          <w:rFonts w:ascii="Narkisim" w:hAnsi="Narkisim"/>
          <w:rtl/>
        </w:rPr>
        <w:t xml:space="preserve"> הק' שבגמ' נראה שאין הפרש בין מוקף לאינו מוקף, ולאו בדוקא נקט דמפריש על פירות שיש לו בביתו.</w:t>
      </w:r>
    </w:p>
  </w:footnote>
  <w:footnote w:id="850">
    <w:p w14:paraId="239B7BB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דב"א</w:t>
      </w:r>
      <w:r w:rsidRPr="005135EC">
        <w:rPr>
          <w:rFonts w:ascii="Narkisim" w:hAnsi="Narkisim"/>
          <w:rtl/>
        </w:rPr>
        <w:t xml:space="preserve"> (ב טז ח) כת' די"ל דקו' הגמ' בסוגיין להיפך, דהיכא דיכול לתרום עליו ממקום אחר אין לו סיבה להתייאש. דאף שהולך לאיבוד יש לבעלים שימוש בהם לענין זה. וע"כ דהטעם דאינו יכול להפריש הוה משום הפסד כהן. ומטעם זה לא אמר כלום.</w:t>
      </w:r>
    </w:p>
  </w:footnote>
  <w:footnote w:id="851">
    <w:p w14:paraId="1EE5868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ובגמ' (פסחים לג.) אי' דהיכא דאחמיץ במחובר, דלא היה שעת הכושר. ואף מעיקרא לא היה ראוי לכהן נתמעט 'תתן לו ולא לאורו', ולא חל הפרשת תרומה. אבל היכא דהיה לו שעת הכושר חייב בתרומה, וחל הפרשה.</w:t>
      </w:r>
    </w:p>
    <w:p w14:paraId="6665BBBB"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חזו"א</w:t>
      </w:r>
      <w:r w:rsidRPr="005135EC">
        <w:rPr>
          <w:rFonts w:ascii="Narkisim" w:hAnsi="Narkisim"/>
          <w:rtl/>
        </w:rPr>
        <w:t xml:space="preserve"> (דמאי טז יז) כת' דמי שמפריש בתרומה בתנאי, על הצד שישרף ולא יבא ליד כהן. י"ל דאין זה הפרשת תרומה כלל, דבעינן דבר הראוי לנתינה [וחילק דגרע מנטמא, דמקיים הנתינה בטמא. אבל היכא דל"ש נתינה כלל לא אמרי' כן]. והק' מסוגיין דבפשוטו מבואר דחל התרומה, לולי דהוה הפקר [דלא כרמב"ם]. ותי' דהכא הוא קיים וזכו בו שבט הכהנים, והאיבוד הוא דבר מהחוץ. ואם יארע נס וינצל יתנו לכהן.</w:t>
      </w:r>
    </w:p>
  </w:footnote>
  <w:footnote w:id="852">
    <w:p w14:paraId="67DFEFF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דהגמ' (בסמוך) מק' מפדיון מעש"ש הוא לסברת המקשן דהוה משום הפקר. אבל אי הוה מקשה ב' ברייתות אהדדי, יש לחלק דבתרומה הוה משום הפסד כהן. ובפדיון מעש"ש לא שייך טעם זה.</w:t>
      </w:r>
    </w:p>
  </w:footnote>
  <w:footnote w:id="853">
    <w:p w14:paraId="1505BA5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(שם ע) כת' דהיינו בדיעבד. וכדאיתא בגמ' בסמוך גבי יין שנתגלתה.</w:t>
      </w:r>
    </w:p>
    <w:p w14:paraId="17C951E7" w14:textId="77777777" w:rsidR="00322A92" w:rsidRPr="005135EC" w:rsidRDefault="00000000" w:rsidP="005135EC">
      <w:pPr>
        <w:pStyle w:val="Footnote"/>
        <w:bidi/>
        <w:rPr>
          <w:rFonts w:ascii="Narkisim" w:hAnsi="Narkisim"/>
        </w:rPr>
      </w:pPr>
      <w:r w:rsidRPr="005135EC">
        <w:rPr>
          <w:rFonts w:ascii="Narkisim" w:hAnsi="Narkisim"/>
          <w:rtl/>
        </w:rPr>
        <w:tab/>
        <w:t>והגר"א הוסיף דה"מ דבר שא"א להדליקה, שאזיל לאיבוד. אבל שמן [אף בזה"ז] ראוי להדלקה. וצ"ע שסתם.</w:t>
      </w:r>
    </w:p>
  </w:footnote>
  <w:footnote w:id="854">
    <w:p w14:paraId="2157BF4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ישועות מלכו</w:t>
      </w:r>
      <w:r w:rsidRPr="005135EC">
        <w:rPr>
          <w:rFonts w:ascii="Narkisim" w:hAnsi="Narkisim"/>
          <w:rtl/>
        </w:rPr>
        <w:t xml:space="preserve"> (תרומות ג יז) הק' משום דאינו ברשותו, ואף מדאורייתא לא מצי להקדיש, ומה לי האידנא ומה לי קודם. אטו התורם שאינו שלו בזה"ז מהני [פי' אינו ברשותו. דודאי כשאינו שלו לא מהני]. והעלה צד דתרומה הוי קדושת הגוף, ומש"ה מהני אף בדבר שאינו ברשותו, וכדברי הקצות (קיז ב). ונשאר בצ"ע. [עכ"פ צ"ע מסוגיין, דמבואר דהוה הפקר ולא מהני הפרשת תרומה].</w:t>
      </w:r>
    </w:p>
  </w:footnote>
  <w:footnote w:id="855">
    <w:p w14:paraId="3E5278D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ה</w:t>
      </w:r>
      <w:r w:rsidRPr="005135EC">
        <w:rPr>
          <w:rFonts w:ascii="Narkisim" w:hAnsi="Narkisim"/>
          <w:b/>
          <w:bCs/>
          <w:rtl/>
        </w:rPr>
        <w:t>גרי"ז</w:t>
      </w:r>
      <w:r w:rsidRPr="005135EC">
        <w:rPr>
          <w:rFonts w:ascii="Narkisim" w:hAnsi="Narkisim"/>
          <w:rtl/>
        </w:rPr>
        <w:t xml:space="preserve"> (בסו"ד) כת' דבדברי השו"ע [דאינו נוהג בזה"ז] להדיא כדבריו דדין 'שמור' הוה מחמת זכות הכהן שיש בתרומה. ומש"ה אינו נוהג בזה"ז. [ובזמן הזה כל דין תרומות ומעשרות הוא חובת קריאת שם לתקן האיסור, ולא מחמת זכות הכהן {אך צ"ל דמ"מ נחשב שעת הכושר}].</w:t>
      </w:r>
    </w:p>
  </w:footnote>
  <w:footnote w:id="856">
    <w:p w14:paraId="7CF191D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דב"א</w:t>
      </w:r>
      <w:r w:rsidRPr="005135EC">
        <w:rPr>
          <w:rFonts w:ascii="Narkisim" w:hAnsi="Narkisim"/>
          <w:rtl/>
        </w:rPr>
        <w:t xml:space="preserve"> (ב טז ז) הק' אמאי פסיקא ליה דעקל בית הבד ומנטף יכול להציל. דנתת דבריך לשיעורין, שאם יהיה רחוק מביתו או ממקום הצלה לא סגי בעקל בית הבד.</w:t>
      </w:r>
    </w:p>
  </w:footnote>
  <w:footnote w:id="857">
    <w:p w14:paraId="5A759E0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 סרקסטה</w:t>
      </w:r>
      <w:r w:rsidRPr="005135EC">
        <w:rPr>
          <w:rFonts w:ascii="Narkisim" w:hAnsi="Narkisim"/>
          <w:rtl/>
        </w:rPr>
        <w:t xml:space="preserve"> (בשיטמ"ק) כת' דבפשוטו ראוי לומר דאע"פ שעדיין לא נשפך לגמרי זכה בכולה. אבל הרמב"ם כת' דלא זכה אא"כ נשפך לגמרי, ואע"ג דאין עקל בית הבד כרוך עליה. [ומשמע דפירש דהרמב"ם לא הוה פירוש לעקל של בית הבד, אלא סברא אחרת.</w:t>
      </w:r>
    </w:p>
  </w:footnote>
  <w:footnote w:id="858">
    <w:p w14:paraId="6D3B7A9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חזו"א</w:t>
      </w:r>
      <w:r w:rsidRPr="005135EC">
        <w:rPr>
          <w:rFonts w:ascii="Narkisim" w:hAnsi="Narkisim"/>
          <w:rtl/>
        </w:rPr>
        <w:t xml:space="preserve"> (כא לג) כת' דיש לפרש אף דברי הרמב"ם עד"ז, דכל שלא יצא המשקה מן הכלי אפשר להציל ע"י הדחק. וזהו עקל של בית הבד. אבל לאחר שהוא באויר, וכהרף עין הוא על הארץ הוה בכלל אינו יכול להציל. ועפ"ז הרמב"ם (תרומות הו' בסמוך) איירי באותו אופן. והרמב"ם נקט הלשון שנשפך על הארץ ע"פ התוספתא דמאי (הו' בסמוך).</w:t>
      </w:r>
    </w:p>
  </w:footnote>
  <w:footnote w:id="859">
    <w:p w14:paraId="1DDA876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ודעת ה</w:t>
      </w:r>
      <w:r w:rsidRPr="005135EC">
        <w:rPr>
          <w:rFonts w:ascii="Narkisim" w:hAnsi="Narkisim"/>
          <w:b/>
          <w:bCs/>
          <w:rtl/>
        </w:rPr>
        <w:t>רמב"ן</w:t>
      </w:r>
      <w:r w:rsidRPr="005135EC">
        <w:rPr>
          <w:rFonts w:ascii="Narkisim" w:hAnsi="Narkisim"/>
          <w:rtl/>
        </w:rPr>
        <w:t xml:space="preserve"> (ב"מ כו:, והריטב"א שם כא: הו' לעיל) דלא מהני יאוש בדבר שמונח ברשותו. אבל דעת </w:t>
      </w:r>
      <w:r w:rsidRPr="005135EC">
        <w:rPr>
          <w:rFonts w:ascii="Narkisim" w:hAnsi="Narkisim"/>
          <w:b/>
          <w:bCs/>
          <w:rtl/>
        </w:rPr>
        <w:t>תוס'</w:t>
      </w:r>
      <w:r w:rsidRPr="005135EC">
        <w:rPr>
          <w:rFonts w:ascii="Narkisim" w:hAnsi="Narkisim"/>
          <w:rtl/>
        </w:rPr>
        <w:t xml:space="preserve"> (שם כו. ד"ה וניזל ועוד) דמהני יאוש אף בדבר המונח ברשות בעלים. [ע"ע מחנ"א חצר ז, תרה"כ רסב ב, רע"א ושאר אחרונים. ע"ע קצות רנט א וקה"י ב"מ כה]. ור' שמואל כת' די"ל דה"מ בדבר שהוא אבוד מהבעלים, אבל הכא עדיין אינו אבוד, אלא דסופו ליאבד.</w:t>
      </w:r>
    </w:p>
  </w:footnote>
  <w:footnote w:id="860">
    <w:p w14:paraId="6388B21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והאריך לדון אי זוטו של ים [דילפי' (ב"מ כב:) דמותרת לכל אדם, אף היכא דהוה יאוש שלא מדעת. ואפי' היכא דעומד וצווח], אי הוה גדר יאוש ולא יצא מרשות בעלים. או הפקר גמור שיצא מרשות בעלים.</w:t>
      </w:r>
    </w:p>
    <w:p w14:paraId="0E25D183" w14:textId="77777777" w:rsidR="00322A92" w:rsidRPr="005135EC" w:rsidRDefault="00000000" w:rsidP="005135EC">
      <w:pPr>
        <w:pStyle w:val="Footnote"/>
        <w:bidi/>
        <w:rPr>
          <w:rFonts w:ascii="Narkisim" w:hAnsi="Narkisim"/>
        </w:rPr>
      </w:pPr>
      <w:r w:rsidRPr="005135EC">
        <w:rPr>
          <w:rFonts w:ascii="Narkisim" w:hAnsi="Narkisim"/>
          <w:rtl/>
        </w:rPr>
        <w:tab/>
        <w:t>והביא דב</w:t>
      </w:r>
      <w:r w:rsidRPr="005135EC">
        <w:rPr>
          <w:rFonts w:ascii="Narkisim" w:hAnsi="Narkisim"/>
          <w:b/>
          <w:bCs/>
          <w:rtl/>
        </w:rPr>
        <w:t>ירושלמי</w:t>
      </w:r>
      <w:r w:rsidRPr="005135EC">
        <w:rPr>
          <w:rFonts w:ascii="Narkisim" w:hAnsi="Narkisim"/>
          <w:rtl/>
        </w:rPr>
        <w:t xml:space="preserve"> (בסוגיין י ה) דעת ר"ל דהיכא דצווח שלא נתייאש אסור. ור' יוחנן חולק רק דחזקה דמייאש הוא. ולא משום דרחמנא אפקריה.</w:t>
      </w:r>
    </w:p>
  </w:footnote>
  <w:footnote w:id="861">
    <w:p w14:paraId="5BE3534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ומשמע דהתחילו לישבר, ואף קודם שנשפך לארץ.</w:t>
      </w:r>
    </w:p>
    <w:p w14:paraId="3AFF7A1A" w14:textId="77777777" w:rsidR="00322A92" w:rsidRPr="005135EC" w:rsidRDefault="00000000" w:rsidP="005135EC">
      <w:pPr>
        <w:pStyle w:val="Footnote"/>
        <w:bidi/>
        <w:rPr>
          <w:rFonts w:ascii="Narkisim" w:hAnsi="Narkisim"/>
        </w:rPr>
      </w:pPr>
      <w:r w:rsidRPr="005135EC">
        <w:rPr>
          <w:rFonts w:ascii="Narkisim" w:hAnsi="Narkisim"/>
          <w:rtl/>
        </w:rPr>
        <w:tab/>
        <w:t>וכת' דדוחק לומר דמש"כ הרמב"ם 'והוא שיהיה המופרש שמור', פי' דבשעת הפרשה הוא שמור, אף שאח"כ עתיד ליאבד. דשמור לא משמע שעומד ליאבד. אלא מבואר דכיון שעתיד לישפך ועתיד להיות אבוד אין תרומתו תרומה.</w:t>
      </w:r>
    </w:p>
  </w:footnote>
  <w:footnote w:id="862">
    <w:p w14:paraId="75FC1C1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חזו"א</w:t>
      </w:r>
      <w:r w:rsidRPr="005135EC">
        <w:rPr>
          <w:rFonts w:ascii="Narkisim" w:hAnsi="Narkisim"/>
          <w:rtl/>
        </w:rPr>
        <w:t xml:space="preserve"> כת' דצ"ל תרומה ומעשר.</w:t>
      </w:r>
    </w:p>
  </w:footnote>
  <w:footnote w:id="863">
    <w:p w14:paraId="63CDDC9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או"ש</w:t>
      </w:r>
      <w:r w:rsidRPr="005135EC">
        <w:rPr>
          <w:rFonts w:ascii="Narkisim" w:hAnsi="Narkisim"/>
          <w:rtl/>
        </w:rPr>
        <w:t xml:space="preserve"> (תרומות ד ב) הביא מתוספתא זו דאף דהוה כבר הפקר [כדאיתא בסוגיין], אפ"ה יכול להפריש מיניה וביה עד שיגיע לארץ.</w:t>
      </w:r>
    </w:p>
  </w:footnote>
  <w:footnote w:id="864">
    <w:p w14:paraId="6B93949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ב</w:t>
      </w:r>
      <w:r w:rsidRPr="005135EC">
        <w:rPr>
          <w:rFonts w:ascii="Narkisim" w:hAnsi="Narkisim"/>
          <w:b/>
          <w:bCs/>
          <w:rtl/>
        </w:rPr>
        <w:t>חי' הראב"ד</w:t>
      </w:r>
      <w:r w:rsidRPr="005135EC">
        <w:rPr>
          <w:rFonts w:ascii="Narkisim" w:hAnsi="Narkisim"/>
          <w:rtl/>
        </w:rPr>
        <w:t>.</w:t>
      </w:r>
      <w:r w:rsidRPr="005135EC">
        <w:rPr>
          <w:rFonts w:ascii="Narkisim" w:hAnsi="Narkisim"/>
          <w:rtl/>
        </w:rPr>
        <w:tab/>
      </w:r>
    </w:p>
  </w:footnote>
  <w:footnote w:id="865">
    <w:p w14:paraId="17B876F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מבואר דקו' הגמ' משום סברא זו דקיימא לאיבוד. [והגמ' מדמה כל האופנים דקיימא לאיבוד].</w:t>
      </w:r>
    </w:p>
    <w:p w14:paraId="1AB8C35D" w14:textId="77777777" w:rsidR="00322A92" w:rsidRPr="005135EC" w:rsidRDefault="00000000" w:rsidP="005135EC">
      <w:pPr>
        <w:pStyle w:val="Footnote"/>
        <w:bidi/>
        <w:rPr>
          <w:rFonts w:ascii="Narkisim" w:hAnsi="Narkisim"/>
        </w:rPr>
      </w:pPr>
      <w:r w:rsidRPr="005135EC">
        <w:rPr>
          <w:rFonts w:ascii="Narkisim" w:hAnsi="Narkisim"/>
          <w:rtl/>
        </w:rPr>
        <w:tab/>
        <w:t>ודוחק לומר דפשיטא לגמ' דקיימא לאיבוד הוה יאוש והפקר, אלא דס"ד דמהני הפרשת תרו"מ על ההפקר. והגמ' מקשה א"כ האיך מהני פדיון מעש"ש אף שנתייאש. [ולפ"ז סברת המקשן דמהני פדיון מעשר אף שנתייאש. וצ"ע דמדמה בזה גדרי הפרשת תרו"מ לפדיון מעשר].</w:t>
      </w:r>
    </w:p>
    <w:p w14:paraId="3D2B9443" w14:textId="77777777" w:rsidR="00322A92" w:rsidRPr="005135EC" w:rsidRDefault="00000000" w:rsidP="005135EC">
      <w:pPr>
        <w:pStyle w:val="Footnote"/>
        <w:bidi/>
        <w:rPr>
          <w:rFonts w:ascii="Narkisim" w:hAnsi="Narkisim"/>
        </w:rPr>
      </w:pPr>
      <w:r w:rsidRPr="005135EC">
        <w:rPr>
          <w:rFonts w:ascii="Narkisim" w:hAnsi="Narkisim"/>
          <w:rtl/>
        </w:rPr>
        <w:tab/>
        <w:t>ובחי' ה</w:t>
      </w:r>
      <w:r w:rsidRPr="005135EC">
        <w:rPr>
          <w:rFonts w:ascii="Narkisim" w:hAnsi="Narkisim"/>
          <w:b/>
          <w:bCs/>
          <w:rtl/>
        </w:rPr>
        <w:t>ראב"ד</w:t>
      </w:r>
      <w:r w:rsidRPr="005135EC">
        <w:rPr>
          <w:rFonts w:ascii="Narkisim" w:hAnsi="Narkisim"/>
          <w:rtl/>
        </w:rPr>
        <w:t xml:space="preserve"> ביאר [לסברת המקשן] לכתחילה לא יחלל, לפי שאינן שלו הואיל ועל כרחו הפקר הם. ואפ"ה אם אמר דבריו קיימין, לפי שאין הפקר גמור. [וצ"ב, ולכאורה כוונתו דהוה יאוש. ובזה הנידון אי יאוש הוה שלו]. ומסקנא דיכול להציל ע"י הדחק. אבל היכא דמשתברות הוה הפקר.</w:t>
      </w:r>
    </w:p>
  </w:footnote>
  <w:footnote w:id="866">
    <w:p w14:paraId="4BE3A12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ותלי במש"כ לעיל אי הוה גדר הפקר או יאוש או זוטו של ים.</w:t>
      </w:r>
    </w:p>
    <w:p w14:paraId="76A98A89"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חזו"א</w:t>
      </w:r>
      <w:r w:rsidRPr="005135EC">
        <w:rPr>
          <w:rFonts w:ascii="Narkisim" w:hAnsi="Narkisim"/>
          <w:rtl/>
        </w:rPr>
        <w:t xml:space="preserve"> (יח ג) כת' דאין בזה גדר זוטו של ים כיון דהגזלן מתחייב עליו, ועי"ז לא הוה אבודה הימנו ומכל אדם. אלא אתינן עלה משום יאוש.</w:t>
      </w:r>
    </w:p>
  </w:footnote>
  <w:footnote w:id="867">
    <w:p w14:paraId="6134AD4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ואיירי בליסטים שהוא גנב, דרבנן (ע' לעיל קיד.) ס"ל דסתם גנב הוה יאוש. [אך בפשוטו אנס הוא גזלן. וא"כ היה צריך להעמיד כר' שמעון].</w:t>
      </w:r>
    </w:p>
  </w:footnote>
  <w:footnote w:id="868">
    <w:p w14:paraId="3CE8018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אף לאחר שיטלנו האנס אינו מתייאש, כיון דלאחר זמן יתבענו לדין.</w:t>
      </w:r>
    </w:p>
  </w:footnote>
  <w:footnote w:id="869">
    <w:p w14:paraId="2B8EE97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הא דאיתא (לקמן קטז:) דבגייס מתייאש י"ל דאיירי בגייס במדבר.</w:t>
      </w:r>
    </w:p>
  </w:footnote>
  <w:footnote w:id="870">
    <w:p w14:paraId="249E484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והיכא דהמציל זכה בו, מתחייב הגזלן רק מדינא דגרמי [שהרי לא עשה בו קנין בגזילה].</w:t>
      </w:r>
    </w:p>
  </w:footnote>
  <w:footnote w:id="871">
    <w:p w14:paraId="6747966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טעם זה. וע"ע אבה"א (יב ה).</w:t>
      </w:r>
    </w:p>
  </w:footnote>
  <w:footnote w:id="872">
    <w:p w14:paraId="406283C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ודן ע"פ דברי ה</w:t>
      </w:r>
      <w:r w:rsidRPr="005135EC">
        <w:rPr>
          <w:rFonts w:ascii="Narkisim" w:hAnsi="Narkisim"/>
          <w:b/>
          <w:bCs/>
          <w:rtl/>
        </w:rPr>
        <w:t>מלחמות</w:t>
      </w:r>
      <w:r w:rsidRPr="005135EC">
        <w:rPr>
          <w:rFonts w:ascii="Narkisim" w:hAnsi="Narkisim"/>
          <w:rtl/>
        </w:rPr>
        <w:t xml:space="preserve"> (לעיל לו: יח. בדה"ר) דגדר אינו ברשותו הוה מחמת קניני גזילה. וכת' דצ"ל דגם הרמב"ן מודה דהיכא דבפועל אינו שולט מיקרי אינו ברשותו, אף בלא קניני גזילה.</w:t>
      </w:r>
    </w:p>
  </w:footnote>
  <w:footnote w:id="873">
    <w:p w14:paraId="1E663B4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והראשון חייב קרן. וה</w:t>
      </w:r>
      <w:r w:rsidRPr="005135EC">
        <w:rPr>
          <w:rFonts w:ascii="Narkisim" w:hAnsi="Narkisim"/>
          <w:b/>
          <w:bCs/>
          <w:rtl/>
        </w:rPr>
        <w:t>קוב"ש</w:t>
      </w:r>
      <w:r w:rsidRPr="005135EC">
        <w:rPr>
          <w:rFonts w:ascii="Narkisim" w:hAnsi="Narkisim"/>
          <w:rtl/>
        </w:rPr>
        <w:t xml:space="preserve"> ביאר דחייב מדין מזיק. שהרי לא עשה בו קניני גזילה. [וי"ל ע"ד דברי הגר"ח (גזילה ט א) דאף בעבדים יש חיוב תשלום גזילה. ואף דאין בהם קניני גזילה. ע"ע לקמן קיז:].</w:t>
      </w:r>
    </w:p>
  </w:footnote>
  <w:footnote w:id="874">
    <w:p w14:paraId="52FC6E9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והך ברייתא הוא מה</w:t>
      </w:r>
      <w:r w:rsidRPr="005135EC">
        <w:rPr>
          <w:rFonts w:ascii="Narkisim" w:hAnsi="Narkisim"/>
          <w:b/>
          <w:bCs/>
          <w:rtl/>
        </w:rPr>
        <w:t>תוספתא</w:t>
      </w:r>
      <w:r w:rsidRPr="005135EC">
        <w:rPr>
          <w:rFonts w:ascii="Narkisim" w:hAnsi="Narkisim"/>
          <w:rtl/>
        </w:rPr>
        <w:t xml:space="preserve"> (מעש"ש א ו). וברישא שם איתא (הו' לעיל צח.) אין מחללין על המעות שאין ברשותו, היו לו מעות טמונות בקצטרא ובהר המלך או שנפל כיסו לבור אין מחללין אותו עליהן, ואם חלל לא קנה מעשר. כיו"ב וכו' וראה אנס כנגדו וכו' ואם עשה כן דבריו קיימין.</w:t>
      </w:r>
    </w:p>
    <w:p w14:paraId="392BEE0D" w14:textId="77777777" w:rsidR="00322A92" w:rsidRPr="005135EC" w:rsidRDefault="00000000" w:rsidP="005135EC">
      <w:pPr>
        <w:pStyle w:val="Footnote"/>
        <w:bidi/>
        <w:rPr>
          <w:rFonts w:ascii="Narkisim" w:hAnsi="Narkisim"/>
        </w:rPr>
      </w:pPr>
      <w:r w:rsidRPr="005135EC">
        <w:rPr>
          <w:rFonts w:ascii="Narkisim" w:hAnsi="Narkisim"/>
          <w:rtl/>
        </w:rPr>
        <w:tab/>
        <w:t>וק"ק הא דאיתא בתוספתא כיו"ב, מאחר דבזה דבריו קיימים כיון דיכול להציל. [אלא דהוה דין לכתחילה משום הפסד מעשר]. ואי הוה גרסינן בתוספתא לא אמר כלום [היכא דאינו יכול להציל], א"כ יש ללמוד כדברי הקוב"ש דאף אנס כנגדו אינו ברשותו.</w:t>
      </w:r>
    </w:p>
    <w:p w14:paraId="655835F9" w14:textId="77777777" w:rsidR="00322A92" w:rsidRPr="005135EC" w:rsidRDefault="00000000" w:rsidP="005135EC">
      <w:pPr>
        <w:pStyle w:val="Footnote"/>
        <w:bidi/>
        <w:rPr>
          <w:rFonts w:ascii="Narkisim" w:hAnsi="Narkisim"/>
        </w:rPr>
      </w:pPr>
      <w:r w:rsidRPr="005135EC">
        <w:rPr>
          <w:rFonts w:ascii="Narkisim" w:hAnsi="Narkisim"/>
          <w:rtl/>
        </w:rPr>
        <w:tab/>
        <w:t>אבל פשטות סוגיין דבאנס כנגדו ליכא חסרון אינו ברשותו. אלא היכא דאינו יכול להציל הוה הפקר ויאוש. [והלשון כיוצא בו קשה].</w:t>
      </w:r>
    </w:p>
  </w:footnote>
  <w:footnote w:id="875">
    <w:p w14:paraId="041B75B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והמשך ה</w:t>
      </w:r>
      <w:r w:rsidRPr="005135EC">
        <w:rPr>
          <w:rFonts w:ascii="Narkisim" w:hAnsi="Narkisim"/>
          <w:b/>
          <w:bCs/>
          <w:rtl/>
        </w:rPr>
        <w:t>תוספתא</w:t>
      </w:r>
      <w:r w:rsidRPr="005135EC">
        <w:rPr>
          <w:rFonts w:ascii="Narkisim" w:hAnsi="Narkisim"/>
          <w:rtl/>
        </w:rPr>
        <w:t xml:space="preserve"> (מעש"ש א ו) היה טעון כדי יין וכדי שמן וראה אותן שנשברו לא יאמר הרי הן עשויות תרומה ומעשרות על פירות שיש לי בתוך ביתי אם עשה כן הרי זה אסור. משמע דהתרומות אסורין דחל בדיעבד [דומיא דמעש"ש], וצ"ל דאיירי בעקל של בית הבד כרוך עליה. [וקשה דהו"ל לגמ' דידן להביא סתירת הברייתות, וליישב הא בעקל של בית הבד].</w:t>
      </w:r>
    </w:p>
    <w:p w14:paraId="2C7FA24E" w14:textId="77777777" w:rsidR="00322A92" w:rsidRPr="005135EC" w:rsidRDefault="00000000" w:rsidP="005135EC">
      <w:pPr>
        <w:pStyle w:val="Footnote"/>
        <w:bidi/>
        <w:rPr>
          <w:rFonts w:ascii="Narkisim" w:hAnsi="Narkisim"/>
        </w:rPr>
      </w:pPr>
      <w:r w:rsidRPr="005135EC">
        <w:rPr>
          <w:rFonts w:ascii="Narkisim" w:hAnsi="Narkisim"/>
          <w:rtl/>
        </w:rPr>
        <w:tab/>
        <w:t>אך גירסת ה</w:t>
      </w:r>
      <w:r w:rsidRPr="005135EC">
        <w:rPr>
          <w:rFonts w:ascii="Narkisim" w:hAnsi="Narkisim"/>
          <w:b/>
          <w:bCs/>
          <w:rtl/>
        </w:rPr>
        <w:t>גר"א</w:t>
      </w:r>
      <w:r w:rsidRPr="005135EC">
        <w:rPr>
          <w:rFonts w:ascii="Narkisim" w:hAnsi="Narkisim"/>
          <w:rtl/>
        </w:rPr>
        <w:t xml:space="preserve"> בתוספתא ואם אמר לא אמר כלום. וכדאי' ב</w:t>
      </w:r>
      <w:r w:rsidRPr="005135EC">
        <w:rPr>
          <w:rFonts w:ascii="Narkisim" w:hAnsi="Narkisim"/>
          <w:b/>
          <w:bCs/>
          <w:rtl/>
        </w:rPr>
        <w:t>תוספתא</w:t>
      </w:r>
      <w:r w:rsidRPr="005135EC">
        <w:rPr>
          <w:rFonts w:ascii="Narkisim" w:hAnsi="Narkisim"/>
          <w:rtl/>
        </w:rPr>
        <w:t xml:space="preserve"> (דמאי ח שהו' בסוגיין). ואיירי בלא עקל של בית הבד. וכמו בסוגיין. ומפרשי התוספתא (מנחת ביכורים) פי' דל"מ תרומות ומעשרות משום דאינו ברשותו כיון דאזיל לאיבוד. [וכדברי הקוב"ש. ואפשר דהוה ע"ד דעת הרמב"ם דבסוגיין הוה חסרון דבר שאינו משומר. וצ"ע]. [וע"ע או"ש (תרומות ד ב) מש"כ בדברי התוספתא. ודלא כסוגיין].</w:t>
      </w:r>
    </w:p>
  </w:footnote>
  <w:footnote w:id="876">
    <w:p w14:paraId="3782665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תוס' הביאו דרש"י לא גרס דקו' הגמ' לכתחילה. והב"ח מחק כל זה מדברי רש"י.</w:t>
      </w:r>
    </w:p>
  </w:footnote>
  <w:footnote w:id="877">
    <w:p w14:paraId="209D404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דכיון שהוא הפסד מועט, והיא רחוקה מן ההפסד מפני כריתת העקל. אבל אנס ומעות בידו הפסידו קרוב, ואפי' כשיכול להציל ע"י הדחק. ולפיכך לא יאמר לכתחלה.</w:t>
      </w:r>
    </w:p>
  </w:footnote>
  <w:footnote w:id="878">
    <w:p w14:paraId="4BB76C0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 פי' התוס' דקו' הגמ' מהברייתא בהא דחל התרומה בדיעבד. דאי הנידון רק לכתחילה, א"כ לא הוה סברא דאבודה לגמרי. [אמנם ה</w:t>
      </w:r>
      <w:r w:rsidRPr="005135EC">
        <w:rPr>
          <w:rFonts w:ascii="Narkisim" w:hAnsi="Narkisim"/>
          <w:b/>
          <w:bCs/>
          <w:rtl/>
        </w:rPr>
        <w:t>תוס' רי"ד</w:t>
      </w:r>
      <w:r w:rsidRPr="005135EC">
        <w:rPr>
          <w:rFonts w:ascii="Narkisim" w:hAnsi="Narkisim"/>
          <w:rtl/>
        </w:rPr>
        <w:t xml:space="preserve"> נקט בלשונו לענין לכתחילה, וצ"ל דקו' הגמ' בין לענין לכתחילה ובין לבדיעבד].</w:t>
      </w:r>
    </w:p>
  </w:footnote>
  <w:footnote w:id="879">
    <w:p w14:paraId="56B86E5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מבואר בתוס' רי"ד דהא דאיתא בסוגיין דאבודה ומופקרת לאו דוקא גדר הפקר, אלא שאינו עומד ברשות בעלים. וצ"ע דהגמ' (בתחילת הסוגיא) הוכיחה דרשאי לזכות בה.</w:t>
      </w:r>
    </w:p>
  </w:footnote>
  <w:footnote w:id="880">
    <w:p w14:paraId="7C6E982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אבל </w:t>
      </w:r>
      <w:r w:rsidRPr="005135EC">
        <w:rPr>
          <w:rFonts w:ascii="Narkisim" w:hAnsi="Narkisim"/>
          <w:b/>
          <w:bCs/>
          <w:rtl/>
        </w:rPr>
        <w:t>רש"י</w:t>
      </w:r>
      <w:r w:rsidRPr="005135EC">
        <w:rPr>
          <w:rFonts w:ascii="Narkisim" w:hAnsi="Narkisim"/>
          <w:rtl/>
        </w:rPr>
        <w:t xml:space="preserve"> (חולין קה:) פי' מים הרעים, ששתו המזיקין מהן.</w:t>
      </w:r>
    </w:p>
  </w:footnote>
  <w:footnote w:id="881">
    <w:p w14:paraId="39CF52F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ר"י לוניל</w:t>
      </w:r>
      <w:r w:rsidRPr="005135EC">
        <w:rPr>
          <w:rFonts w:ascii="Narkisim" w:hAnsi="Narkisim"/>
          <w:rtl/>
        </w:rPr>
        <w:t xml:space="preserve"> (חולין שם) וה</w:t>
      </w:r>
      <w:r w:rsidRPr="005135EC">
        <w:rPr>
          <w:rFonts w:ascii="Narkisim" w:hAnsi="Narkisim"/>
          <w:b/>
          <w:bCs/>
          <w:rtl/>
        </w:rPr>
        <w:t>נמוק"י</w:t>
      </w:r>
      <w:r w:rsidRPr="005135EC">
        <w:rPr>
          <w:rFonts w:ascii="Narkisim" w:hAnsi="Narkisim"/>
          <w:rtl/>
        </w:rPr>
        <w:t xml:space="preserve"> (חולין בשיטת הקדמונים) פי' דמים מגולין הוה רק חשש שיש בה ארס נחש, ושמא נאבד המרה. ומש"ה לא מחמרינן כל כך לאסור הבשר מחמת הספק. [ודוקא היכא דידוע שאכלה דבר שהוא סם המוות או שהכישה נחש]. וכן מבואר ב</w:t>
      </w:r>
      <w:r w:rsidRPr="005135EC">
        <w:rPr>
          <w:rFonts w:ascii="Narkisim" w:hAnsi="Narkisim"/>
          <w:b/>
          <w:bCs/>
          <w:rtl/>
        </w:rPr>
        <w:t>מאירי</w:t>
      </w:r>
      <w:r w:rsidRPr="005135EC">
        <w:rPr>
          <w:rFonts w:ascii="Narkisim" w:hAnsi="Narkisim"/>
          <w:rtl/>
        </w:rPr>
        <w:t xml:space="preserve"> ו</w:t>
      </w:r>
      <w:r w:rsidRPr="005135EC">
        <w:rPr>
          <w:rFonts w:ascii="Narkisim" w:hAnsi="Narkisim"/>
          <w:b/>
          <w:bCs/>
          <w:rtl/>
        </w:rPr>
        <w:t>ריבב"ן</w:t>
      </w:r>
      <w:r w:rsidRPr="005135EC">
        <w:rPr>
          <w:rFonts w:ascii="Narkisim" w:hAnsi="Narkisim"/>
          <w:rtl/>
        </w:rPr>
        <w:t xml:space="preserve"> (חולין שם).</w:t>
      </w:r>
    </w:p>
  </w:footnote>
  <w:footnote w:id="882">
    <w:p w14:paraId="61AE253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וכדאיתא בגמ' (חולין ט: י.) דספק טומאה ברה"ר טהור, ואילו ספק מים מגולין אסורין. משום דחמירא סכנתא מאיסורא. א"כ בבהמה טמאה.</w:t>
      </w:r>
    </w:p>
  </w:footnote>
  <w:footnote w:id="883">
    <w:p w14:paraId="70D5BEB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בתוספתא (תרומות ג יט). והגירסא שם מפרישין תרומה ומעשרות וכו'. ובהג' הגר"א תרו"מ. והמנחת ביכורים ביאר כוונתו תרומת מעשר דל"צ מוקף (ע"ע בסמוך).</w:t>
      </w:r>
    </w:p>
  </w:footnote>
  <w:footnote w:id="884">
    <w:p w14:paraId="53032EC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וקשה דהמאירי הביא דינים אלו ע"פ המשנה שם, ולא הזכיר דבסוגיין מבואר דלא כן.</w:t>
      </w:r>
    </w:p>
  </w:footnote>
  <w:footnote w:id="885">
    <w:p w14:paraId="3C2570B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מפרשים</w:t>
      </w:r>
      <w:r w:rsidRPr="005135EC">
        <w:rPr>
          <w:rFonts w:ascii="Narkisim" w:hAnsi="Narkisim"/>
          <w:rtl/>
        </w:rPr>
        <w:t xml:space="preserve"> פי' דהוה משום גזירה שמא יתרום שלא מן המוקף, דמסתפי שמא יגע הטמא בטהור ויטמאנו. ועוד הביאו דבירושלמי דרשי' מקרא [אך המפרשים נקטו דהוה אסמכתא]. ויש שדייקו מדברי הרמב"ם (תרומות ה ז) דהוה דין בפנ"ע. ע"ע מקד"ד (נה ח).</w:t>
      </w:r>
    </w:p>
  </w:footnote>
  <w:footnote w:id="886">
    <w:p w14:paraId="0361E4B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כיון דתרומת מעשר לא צריך מוקף ל"ש הך גזירה. והתוס' רי"ד הביא מהירושלמי (שם) דדרשי' לה מקרא. [והביא מנין למדו חכמים לחלק בין תרומה גדולה לתרומת מעשר, ומשמע דהוה ילפותא גמורה]. [ועוד האריך הרבה בדיני מוקף].</w:t>
      </w:r>
    </w:p>
  </w:footnote>
  <w:footnote w:id="887">
    <w:p w14:paraId="5D8FF7D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כת' דיקא נמי דקאי בתרומת מעשר, דתי' בדמאי. ודמאי חייב רק תרומת מעשר. ועוד הביא דבירושלמי (תרומות ב) הגירסא בברייתא זו תרומת מעשר.</w:t>
      </w:r>
    </w:p>
  </w:footnote>
  <w:footnote w:id="888">
    <w:p w14:paraId="772448F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ובמשנה (תרומות ב ב) אי' דאין תורמין מן הטמא על הטהור, ואם תרם שוגג תרומתו תרומה ומזיד לא עשה כלום. וה</w:t>
      </w:r>
      <w:r w:rsidRPr="005135EC">
        <w:rPr>
          <w:rFonts w:ascii="Narkisim" w:hAnsi="Narkisim"/>
          <w:b/>
          <w:bCs/>
          <w:rtl/>
        </w:rPr>
        <w:t>ראשונים</w:t>
      </w:r>
      <w:r w:rsidRPr="005135EC">
        <w:rPr>
          <w:rFonts w:ascii="Narkisim" w:hAnsi="Narkisim"/>
          <w:rtl/>
        </w:rPr>
        <w:t xml:space="preserve"> (שם ורש"י יבמות פט.) פי' משום הפסד כהן. ו</w:t>
      </w:r>
      <w:r w:rsidRPr="005135EC">
        <w:rPr>
          <w:rFonts w:ascii="Narkisim" w:hAnsi="Narkisim"/>
          <w:b/>
          <w:bCs/>
          <w:rtl/>
        </w:rPr>
        <w:t>תוס'</w:t>
      </w:r>
      <w:r w:rsidRPr="005135EC">
        <w:rPr>
          <w:rFonts w:ascii="Narkisim" w:hAnsi="Narkisim"/>
          <w:rtl/>
        </w:rPr>
        <w:t xml:space="preserve"> (יבמות שם) הביאו בשם </w:t>
      </w:r>
      <w:r w:rsidRPr="005135EC">
        <w:rPr>
          <w:rFonts w:ascii="Narkisim" w:hAnsi="Narkisim"/>
          <w:b/>
          <w:bCs/>
          <w:rtl/>
        </w:rPr>
        <w:t>ריב"ן</w:t>
      </w:r>
      <w:r w:rsidRPr="005135EC">
        <w:rPr>
          <w:rFonts w:ascii="Narkisim" w:hAnsi="Narkisim"/>
          <w:rtl/>
        </w:rPr>
        <w:t xml:space="preserve"> דהוה משום דנתמעט תתן לו ולא לאורו. וע"ע מהר"י בן מלכי צדק שם. ו</w:t>
      </w:r>
      <w:r w:rsidRPr="005135EC">
        <w:rPr>
          <w:rFonts w:ascii="Narkisim" w:hAnsi="Narkisim"/>
          <w:b/>
          <w:bCs/>
          <w:rtl/>
        </w:rPr>
        <w:t>ר"י</w:t>
      </w:r>
      <w:r w:rsidRPr="005135EC">
        <w:rPr>
          <w:rFonts w:ascii="Narkisim" w:hAnsi="Narkisim"/>
          <w:rtl/>
        </w:rPr>
        <w:t xml:space="preserve"> (בתוס') כת' דהוה מן הרע על היפה.</w:t>
      </w:r>
    </w:p>
  </w:footnote>
  <w:footnote w:id="889">
    <w:p w14:paraId="460F7B8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דרך אמונה</w:t>
      </w:r>
      <w:r w:rsidRPr="005135EC">
        <w:rPr>
          <w:rFonts w:ascii="Narkisim" w:hAnsi="Narkisim"/>
          <w:rtl/>
        </w:rPr>
        <w:t xml:space="preserve"> (ה צ"ה קע) נסתפק האם תרומת מעשר של דמאי ניטלת מן הטמא על הטהור. דלצד (הנ"ל) דטמא על הטהור הוה דין מן הרע על היפה, בדמאי לא נאמר דין זה. אך הביא דמשמע דר' נחמיה מתיר דוקא הטמא על הטמא בדמאי. ולא מטמא על טהור. וצ"ע.</w:t>
      </w:r>
    </w:p>
  </w:footnote>
  <w:footnote w:id="890">
    <w:p w14:paraId="5B03B20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וסוף התוספתא (הנ"ל) אמרו לו הרי הוא אומר (במדבר יח כח) ונתתם ממנו את תרומת יי לאהרן הכהן. וצ"ב. והמנחת ביכורים גרס אמר להם, דר' נחמיה יליף דצריך להפריש מהטהור שיוכל ליתן לכהן.</w:t>
      </w:r>
    </w:p>
  </w:footnote>
  <w:footnote w:id="891">
    <w:p w14:paraId="37D0ABC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והירושלמי מסתפקת האם ר' נחמיה איירי אף היכא דאין לו פירות טהורים ממין זה. [אך מסוגיין לכאורה מבואר דאין לחלק בזה, דאל"כ הול"ל דאיירי שאין לו].</w:t>
      </w:r>
    </w:p>
  </w:footnote>
  <w:footnote w:id="892">
    <w:p w14:paraId="5B5ABBD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וא"כ לכאורה צ"ל דר' נחמיה קאי דוקא בתרומות מעשר. דבתרומה גדולה לדעת חכמים אינו רשאי להפריש מהטהור על הטמא. [ובירושלמי הנ"ל לא משמע כן]. אא"כ נימא דר' נחמיה ס"ל כר"א.</w:t>
      </w:r>
    </w:p>
  </w:footnote>
  <w:footnote w:id="893">
    <w:p w14:paraId="42E5436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לענין מסננת כת' ה</w:t>
      </w:r>
      <w:r w:rsidRPr="005135EC">
        <w:rPr>
          <w:rFonts w:ascii="Narkisim" w:hAnsi="Narkisim"/>
          <w:b/>
          <w:bCs/>
          <w:rtl/>
        </w:rPr>
        <w:t>רמ"ה</w:t>
      </w:r>
      <w:r w:rsidRPr="005135EC">
        <w:rPr>
          <w:rFonts w:ascii="Narkisim" w:hAnsi="Narkisim"/>
          <w:rtl/>
        </w:rPr>
        <w:t xml:space="preserve"> דקי"ל כר' נחמיה, דסוגיין דעלמא כוותיה. ועוד דהא ר' סימון אמר רבי יהושע בן לוי ס"ל כוותיה. [א"כ המ"ל דהאי תנא סבר כוותיה בחדא, וכמו ההלכה].</w:t>
      </w:r>
    </w:p>
  </w:footnote>
  <w:footnote w:id="894">
    <w:p w14:paraId="7057C2D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וע"ע רש"י (סוטה מח.), ותוס' (יומא ט.).</w:t>
      </w:r>
    </w:p>
  </w:footnote>
  <w:footnote w:id="895">
    <w:p w14:paraId="71DBD9E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טור</w:t>
      </w:r>
      <w:r w:rsidRPr="005135EC">
        <w:rPr>
          <w:rFonts w:ascii="Narkisim" w:hAnsi="Narkisim"/>
          <w:rtl/>
        </w:rPr>
        <w:t xml:space="preserve"> (יו"ד ס"ס שלא) כת' דמפרישו ומוכרה לכהן. [דמחמת ספק ממון אין חיוב נתינה]. ו</w:t>
      </w:r>
      <w:r w:rsidRPr="005135EC">
        <w:rPr>
          <w:rFonts w:ascii="Narkisim" w:hAnsi="Narkisim"/>
          <w:b/>
          <w:bCs/>
          <w:rtl/>
        </w:rPr>
        <w:t>רע"א</w:t>
      </w:r>
      <w:r w:rsidRPr="005135EC">
        <w:rPr>
          <w:rFonts w:ascii="Narkisim" w:hAnsi="Narkisim"/>
          <w:rtl/>
        </w:rPr>
        <w:t xml:space="preserve"> (דמאי א א אות ו, ובשו"ת ק' ל בהשמטה, הו' בפתח"ת שלא ב) האריך לתמוה ע"ז.</w:t>
      </w:r>
    </w:p>
  </w:footnote>
  <w:footnote w:id="896">
    <w:p w14:paraId="1A43342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דרך אמונה</w:t>
      </w:r>
      <w:r w:rsidRPr="005135EC">
        <w:rPr>
          <w:rFonts w:ascii="Narkisim" w:hAnsi="Narkisim"/>
          <w:rtl/>
        </w:rPr>
        <w:t xml:space="preserve"> (שם קו) דייק דלא חששו שהוא ישכח ויאכלו, אלא משום תקלה לאחרים. [וב</w:t>
      </w:r>
      <w:r w:rsidRPr="005135EC">
        <w:rPr>
          <w:rFonts w:ascii="Narkisim" w:hAnsi="Narkisim"/>
          <w:b/>
          <w:bCs/>
          <w:rtl/>
        </w:rPr>
        <w:t>פיה"מ</w:t>
      </w:r>
      <w:r w:rsidRPr="005135EC">
        <w:rPr>
          <w:rFonts w:ascii="Narkisim" w:hAnsi="Narkisim"/>
          <w:rtl/>
        </w:rPr>
        <w:t xml:space="preserve"> (סוף תמורה) כת' כדי שלא יהא בו מכשול למי שיאכלנו ואינו יודע]. ומהר"י קורקוס כת' דלאו דוקא לאחרים, דאף יש לחוש שהוא יאכל. אלא דלדידיה לא שכיח כולי האי. ואילו </w:t>
      </w:r>
      <w:r w:rsidRPr="005135EC">
        <w:rPr>
          <w:rFonts w:ascii="Narkisim" w:hAnsi="Narkisim"/>
          <w:b/>
          <w:bCs/>
          <w:rtl/>
        </w:rPr>
        <w:t>רש"י</w:t>
      </w:r>
      <w:r w:rsidRPr="005135EC">
        <w:rPr>
          <w:rFonts w:ascii="Narkisim" w:hAnsi="Narkisim"/>
          <w:rtl/>
        </w:rPr>
        <w:t xml:space="preserve"> (ע' רש"י פסחים לג:) משמע דהוה תקלה שהוא עצמו ישתה.</w:t>
      </w:r>
    </w:p>
  </w:footnote>
  <w:footnote w:id="897">
    <w:p w14:paraId="1F35AAA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(שם מב) הק' דקי"ל (יומא סו., ע"ע כריתות ט.) דהקדש בזה"ז תעקר כו', וחששו לתקלה. [וציין דהסה"ת לא החליט כן לדינא].</w:t>
      </w:r>
    </w:p>
  </w:footnote>
  <w:footnote w:id="898">
    <w:p w14:paraId="68E03EE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והאו"ש דן דלדעת בי"ה מאכילין את העניים דמאי, ודעת ה</w:t>
      </w:r>
      <w:r w:rsidRPr="005135EC">
        <w:rPr>
          <w:rFonts w:ascii="Narkisim" w:hAnsi="Narkisim"/>
          <w:b/>
          <w:bCs/>
          <w:rtl/>
        </w:rPr>
        <w:t>רמב"ן</w:t>
      </w:r>
      <w:r w:rsidRPr="005135EC">
        <w:rPr>
          <w:rFonts w:ascii="Narkisim" w:hAnsi="Narkisim"/>
          <w:rtl/>
        </w:rPr>
        <w:t xml:space="preserve"> (מלחמות סוכה לה. יז. בדה"ר) אף תרומת מעשר של דמאי. א"כ אין לחוש לתקלה. [אלא דבלאו הכי מוקמינן כבית שמאי, ע' בסמוך].</w:t>
      </w:r>
    </w:p>
  </w:footnote>
  <w:footnote w:id="899">
    <w:p w14:paraId="7DDAF2C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רמ"ה</w:t>
      </w:r>
      <w:r w:rsidRPr="005135EC">
        <w:rPr>
          <w:rFonts w:ascii="Narkisim" w:hAnsi="Narkisim"/>
          <w:rtl/>
        </w:rPr>
        <w:t xml:space="preserve"> כת' דלבית הלל אפי' ביין נמי לא יעשה כן מפני הפסד כהן, משום דחזי לזילוף. ואפי' ביין חדש משום דראוי לישנו. וקי"ל כוותייהו.</w:t>
      </w:r>
    </w:p>
    <w:p w14:paraId="53A06640"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תוס' רי"ד</w:t>
      </w:r>
      <w:r w:rsidRPr="005135EC">
        <w:rPr>
          <w:rFonts w:ascii="Narkisim" w:hAnsi="Narkisim"/>
          <w:rtl/>
        </w:rPr>
        <w:t xml:space="preserve"> כת' הרבה פעמים מעמידים הברייתא כב"ש כדאמרן לעיל בפרק מרובה הא מני בית שמאי היא דאמרי שינוי במקומו עומד. אבל ה</w:t>
      </w:r>
      <w:r w:rsidRPr="005135EC">
        <w:rPr>
          <w:rFonts w:ascii="Narkisim" w:hAnsi="Narkisim"/>
          <w:b/>
          <w:bCs/>
          <w:rtl/>
        </w:rPr>
        <w:t>רשב"א</w:t>
      </w:r>
      <w:r w:rsidRPr="005135EC">
        <w:rPr>
          <w:rFonts w:ascii="Narkisim" w:hAnsi="Narkisim"/>
          <w:rtl/>
        </w:rPr>
        <w:t xml:space="preserve"> הק' דא"כ מפקינן לברייתא דלעיל לבר מהילכתא.</w:t>
      </w:r>
    </w:p>
  </w:footnote>
  <w:footnote w:id="900">
    <w:p w14:paraId="4B7F9AA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ודלא כ</w:t>
      </w:r>
      <w:r w:rsidRPr="005135EC">
        <w:rPr>
          <w:rFonts w:ascii="Narkisim" w:hAnsi="Narkisim"/>
          <w:b/>
          <w:bCs/>
          <w:rtl/>
        </w:rPr>
        <w:t>תוס'</w:t>
      </w:r>
      <w:r w:rsidRPr="005135EC">
        <w:rPr>
          <w:rFonts w:ascii="Narkisim" w:hAnsi="Narkisim"/>
          <w:rtl/>
        </w:rPr>
        <w:t xml:space="preserve"> (פסחים כ:) שכת' דאף הראוי לזילוף יזלף. [ואינו סותר למשנה].</w:t>
      </w:r>
    </w:p>
  </w:footnote>
  <w:footnote w:id="901">
    <w:p w14:paraId="795D376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קוב"ש</w:t>
      </w:r>
      <w:r w:rsidRPr="005135EC">
        <w:rPr>
          <w:rFonts w:ascii="Narkisim" w:hAnsi="Narkisim"/>
          <w:rtl/>
        </w:rPr>
        <w:t xml:space="preserve"> (פסחים נב) הביא דכ"מ בגמ' (חולין לו.) דנחשב יחיד במקום ב', אף היכא דהוה מטעמים שונים.</w:t>
      </w:r>
    </w:p>
  </w:footnote>
  <w:footnote w:id="902">
    <w:p w14:paraId="082488B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דחיישינן שמא בזה העיקר כפוסק זה, ובאידך מילתא העיקר כפוסק השני.</w:t>
      </w:r>
    </w:p>
  </w:footnote>
  <w:footnote w:id="903">
    <w:p w14:paraId="7C9CF9B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מהרש"א</w:t>
      </w:r>
      <w:r w:rsidRPr="005135EC">
        <w:rPr>
          <w:rFonts w:ascii="Narkisim" w:hAnsi="Narkisim"/>
          <w:rtl/>
        </w:rPr>
        <w:t xml:space="preserve"> כת' דאף ד</w:t>
      </w:r>
      <w:r w:rsidRPr="005135EC">
        <w:rPr>
          <w:rFonts w:ascii="Narkisim" w:hAnsi="Narkisim"/>
          <w:b/>
          <w:bCs/>
          <w:rtl/>
        </w:rPr>
        <w:t>רש"י</w:t>
      </w:r>
      <w:r w:rsidRPr="005135EC">
        <w:rPr>
          <w:rFonts w:ascii="Narkisim" w:hAnsi="Narkisim"/>
          <w:rtl/>
        </w:rPr>
        <w:t xml:space="preserve"> (פסחים כא.) פי' הכרעה שלישית דהוה טעם בפנ"ע. אמנם בגמ' נזיר אין לפרש בכה"ג. וע"כ דאיירי בהכרעה, אלא כיון דלא גילו דעתם לחלק בזה לא מקרי הכרעה. [ואף רש"י (פסחים) נתכוון לזה. ולא דהוה טעם חדש בפנ"ע].</w:t>
      </w:r>
    </w:p>
  </w:footnote>
  <w:footnote w:id="904">
    <w:p w14:paraId="2D25C92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רמ"ה</w:t>
      </w:r>
      <w:r w:rsidRPr="005135EC">
        <w:rPr>
          <w:rFonts w:ascii="Narkisim" w:hAnsi="Narkisim"/>
          <w:rtl/>
        </w:rPr>
        <w:t xml:space="preserve"> ביאר דבורח מבית האסורין מיירי באבידת גופו, וכן זה בא בחביתו מיירי באבידת ממונו. דמצוה עליה לטפל באבידת גופו ובאבידת ממונו היכא דלית ליה פסידא. אבל היכא דלא רמיא עליה למעבד ההיא מילתא כלל, ופסק שכר דינר חייב. ונותן לו דינר אף דלא הוה חזי ליה אלא פרוטה.</w:t>
      </w:r>
    </w:p>
  </w:footnote>
  <w:footnote w:id="905">
    <w:p w14:paraId="1DA218C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 יהונתן</w:t>
      </w:r>
      <w:r w:rsidRPr="005135EC">
        <w:rPr>
          <w:rFonts w:ascii="Narkisim" w:hAnsi="Narkisim"/>
          <w:rtl/>
        </w:rPr>
        <w:t xml:space="preserve"> ביאר דמצוה היא להציל בהמת חברו בשכר. [וצ"ב דאינו רשאי ליטול שכר מהשבת אבידה. ולכאורה משמע שמדמה לטעינה דרשאי ליטול שכר (ב"מ לב.). וצ"ב.</w:t>
      </w:r>
    </w:p>
  </w:footnote>
  <w:footnote w:id="906">
    <w:p w14:paraId="6E9CAA8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ביאר דהכי נמי מצוה להביא רפואה לחולה. אבל בשאר מלאכות [שאינם של מצוה] חייב לתת לו כל אשר התנה לו.</w:t>
      </w:r>
    </w:p>
  </w:footnote>
  <w:footnote w:id="907">
    <w:p w14:paraId="0B471E5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והמחנ"א ביאר דכל הנודר לחברו יותר מכדי שכירותו מחמת האונס אין לו אלא שכרו בלבד. וטעמא משום דעליה רמיא להצילו וליטול שכר טורחו ואף על פי שנדר לו יותר ממה שמפסיד מצי א"ל משטה הייתי בך.</w:t>
      </w:r>
    </w:p>
  </w:footnote>
  <w:footnote w:id="908">
    <w:p w14:paraId="4264B27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המחנ"א דחה דהתם איירי במתכוון לשם ממון, ובכה"ג מצוות חליצה קודמת. ויש עליה חיוב מצווה. [ונח' אי כופין].</w:t>
      </w:r>
    </w:p>
  </w:footnote>
  <w:footnote w:id="909">
    <w:p w14:paraId="2C1F99E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נהי דהבורח דחוק לזה, אבל אין חיוב על הפועל להעבירו. ואמאי לא יוכל לומר שאינו רוצה להעבירו אלא בדמים מרובים. ולכאורה סברת הרמב"ן דכשפוסק יותר מהראוי נחשב כאילו הבטיח לו מתנה. וכיון דפסק מחמת אונס אינו מחוייב. [ואף דהפועל לא היה מוכן לעשות אלא בשכר גדול, לאו כל כמיניה].</w:t>
      </w:r>
    </w:p>
  </w:footnote>
  <w:footnote w:id="910">
    <w:p w14:paraId="535F495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סמ"ע</w:t>
      </w:r>
      <w:r w:rsidRPr="005135EC">
        <w:rPr>
          <w:rFonts w:ascii="Narkisim" w:hAnsi="Narkisim"/>
          <w:rtl/>
        </w:rPr>
        <w:t xml:space="preserve"> ביאר דמיירי באיש הנשכר לאחרים לעסוק בכלים מלאכת אחרים, ושכר בטילתו ניכר. דלולי שעסק בזה היה עוסק בשכירות אחרת, ואין עליו לבטל ממלאכתו בחינם בשביל הצלת ממון של זה.</w:t>
      </w:r>
    </w:p>
  </w:footnote>
  <w:footnote w:id="911">
    <w:p w14:paraId="098D916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ואפי' אם ידוע שלא היה לו עסק אחר לעת עתה לעסוק בו, כיון דכל השנה כשבא אחד ומבקש ממנו להעבירו או לעסוק לו בכליו מלאכה כזו או קלה או כבידה ממנה מדרכן ליתן עליה שכר, אינו מן הדין שיהא זה עדיף משום צורך הצלת ממונו או גופו. משו"ה צריך עכ"פ ליתן לו שכר כאינש דעלמא. [משמע דכוונתו דהא דקי"ל דמשיב אבידה בחינם היינו מי שאינו רגיל ליקח שכר על מלאכה כזו. ואפשר דהטעם דכיון דבעליו כאן מוטל עליו לשכור פועלים ואינו אבידה, והפועל אינו חייב להשיב בחינם במה שהבעלים יכול למצוא פועלים בשכר].</w:t>
      </w:r>
    </w:p>
  </w:footnote>
  <w:footnote w:id="912">
    <w:p w14:paraId="1711085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ותוס' כת' וכן (לקמן בע"ב, ובקו' התוס' בע"ב) הלך להביא כרוב ודורמסקין לחולה דאין לו אלא שכרו. וצ"ב דהתם אדרבה איתא דנוטל שכרו משלם. וה</w:t>
      </w:r>
      <w:r w:rsidRPr="005135EC">
        <w:rPr>
          <w:rFonts w:ascii="Narkisim" w:hAnsi="Narkisim"/>
          <w:b/>
          <w:bCs/>
          <w:rtl/>
        </w:rPr>
        <w:t>חש"ל</w:t>
      </w:r>
      <w:r w:rsidRPr="005135EC">
        <w:rPr>
          <w:rFonts w:ascii="Narkisim" w:hAnsi="Narkisim"/>
          <w:rtl/>
        </w:rPr>
        <w:t xml:space="preserve"> (שם) ו</w:t>
      </w:r>
      <w:r w:rsidRPr="005135EC">
        <w:rPr>
          <w:rFonts w:ascii="Narkisim" w:hAnsi="Narkisim"/>
          <w:b/>
          <w:bCs/>
          <w:rtl/>
        </w:rPr>
        <w:t>ערול"נ</w:t>
      </w:r>
      <w:r w:rsidRPr="005135EC">
        <w:rPr>
          <w:rFonts w:ascii="Narkisim" w:hAnsi="Narkisim"/>
          <w:rtl/>
        </w:rPr>
        <w:t xml:space="preserve"> (שם) כת' דכוונת התוס' אע"פ שתוס' (דידן) פירשו דהתם נמי שייך משטה. [והביאו מהתוס', ולא מהגמ'].</w:t>
      </w:r>
    </w:p>
  </w:footnote>
  <w:footnote w:id="913">
    <w:p w14:paraId="0379FA9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מבואר דעי"ז החזירו את הגניבה.</w:t>
      </w:r>
    </w:p>
  </w:footnote>
  <w:footnote w:id="914">
    <w:p w14:paraId="798EB4B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דהמהר"ם מרוטנברג ס"ל דיכול לטעון משטה. והמחנ"א (שכירות טו) תמה דהתם לא הוה מחמת דוחק השעה. וכת' דהמהר"ם יחידאה הוא. ובהמשך דבריו כת' דאף שדכן הוה אנוס.</w:t>
      </w:r>
    </w:p>
  </w:footnote>
  <w:footnote w:id="915">
    <w:p w14:paraId="72B8A09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מדברי ה</w:t>
      </w:r>
      <w:r w:rsidRPr="005135EC">
        <w:rPr>
          <w:rFonts w:ascii="Narkisim" w:hAnsi="Narkisim"/>
          <w:b/>
          <w:bCs/>
          <w:rtl/>
        </w:rPr>
        <w:t>רמב"ן</w:t>
      </w:r>
      <w:r w:rsidRPr="005135EC">
        <w:rPr>
          <w:rFonts w:ascii="Narkisim" w:hAnsi="Narkisim"/>
          <w:rtl/>
        </w:rPr>
        <w:t xml:space="preserve"> (בתוה"א) דלדעת הי"מ לא תלי במה שמעליהו יותר מדמיו. אלא כל דבר שמחוייב לעשות בחינם מצי אמר משטה.</w:t>
      </w:r>
    </w:p>
    <w:p w14:paraId="2FF65485" w14:textId="77777777" w:rsidR="00322A92" w:rsidRPr="005135EC" w:rsidRDefault="00000000" w:rsidP="005135EC">
      <w:pPr>
        <w:pStyle w:val="Footnote"/>
        <w:bidi/>
        <w:rPr>
          <w:rFonts w:ascii="Narkisim" w:hAnsi="Narkisim"/>
        </w:rPr>
      </w:pPr>
      <w:r w:rsidRPr="005135EC">
        <w:rPr>
          <w:rFonts w:ascii="Narkisim" w:hAnsi="Narkisim"/>
          <w:rtl/>
        </w:rPr>
        <w:tab/>
        <w:t>אבל דעת התוס' ביבמות דבעינן תרוייהו, שמעלה דמיו [ואין רגילים ליקח שכר]. וגם דמחוייב לעשות כן.</w:t>
      </w:r>
    </w:p>
  </w:footnote>
  <w:footnote w:id="916">
    <w:p w14:paraId="18152FA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דהוה מצות עשה דרמיא אכולי עלמא, ונזדמנה לזה ולא רצה לקיימה אלא בממון.</w:t>
      </w:r>
    </w:p>
  </w:footnote>
  <w:footnote w:id="917">
    <w:p w14:paraId="7FD31D5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ולא הוה כדין ריבית שיוצא בדיינים דילפי' (ב"מ סב. ולעיל קיב.) וחי אחיך עמך אהדר ליה דליחי עמך. [ואף דעבר משום מה אני בחינם, נוטל שכרו. ע"ע שער משפט ט ב].</w:t>
      </w:r>
    </w:p>
  </w:footnote>
  <w:footnote w:id="918">
    <w:p w14:paraId="6119B1D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דקי"ל (ב"ב עח.) דבכדי שאין הדעת טועה אין טענת אונאה. וביאר דידע ומחל, דהוי כמי שאמר יודע אני שיש בו אונאה. [ואכמ"ל].</w:t>
      </w:r>
    </w:p>
  </w:footnote>
  <w:footnote w:id="919">
    <w:p w14:paraId="31C7EB6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ודעת הרמב"ם (מכירה יג טו ויח) דאין אונאה בשכירות פועל [שמשלם לפי ימים], אבל בקבלן יש אונאה. [ולפ"ז הדרא קושיא הכא].</w:t>
      </w:r>
    </w:p>
  </w:footnote>
  <w:footnote w:id="920">
    <w:p w14:paraId="5D9EC30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צ"ב מתי נחשב דשווה לו, ומתי נחשב מחמת הדחק.</w:t>
      </w:r>
    </w:p>
  </w:footnote>
  <w:footnote w:id="921">
    <w:p w14:paraId="2EABEF7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רמב"ם</w:t>
      </w:r>
      <w:r w:rsidRPr="005135EC">
        <w:rPr>
          <w:rFonts w:ascii="Narkisim" w:hAnsi="Narkisim"/>
          <w:rtl/>
        </w:rPr>
        <w:t xml:space="preserve"> (אבידה יב ו והשו"ע רסד ו) כת' דהיכא דבא בקנקנים ריקנים, אין לו אלא שכרו. שהרי שיחק בו, מאחר דלא הפסידו כלום.</w:t>
      </w:r>
    </w:p>
  </w:footnote>
  <w:footnote w:id="922">
    <w:p w14:paraId="150F0DA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וה"ק דאמר לו טול דינר זה בשכרך, ונתן לו. ואילו ברישא נתחייב לו דינר סתם. [ולמסקנא החילוק בסיפא משום שהזכיר בשכרך, פי' כנגד השכר שהוא מפסיד].</w:t>
      </w:r>
    </w:p>
  </w:footnote>
  <w:footnote w:id="923">
    <w:p w14:paraId="7D8BED4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רמ"ה</w:t>
      </w:r>
      <w:r w:rsidRPr="005135EC">
        <w:rPr>
          <w:rFonts w:ascii="Narkisim" w:hAnsi="Narkisim"/>
          <w:rtl/>
        </w:rPr>
        <w:t xml:space="preserve"> (בשיטמ"ק) דוקא היכא דאפסדיה כשיעור דינר.</w:t>
      </w:r>
    </w:p>
    <w:p w14:paraId="7C1A914F"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ר"מ מסרקסטה</w:t>
      </w:r>
      <w:r w:rsidRPr="005135EC">
        <w:rPr>
          <w:rFonts w:ascii="Narkisim" w:hAnsi="Narkisim"/>
          <w:rtl/>
        </w:rPr>
        <w:t xml:space="preserve"> כת' שמא באותה שעה היה מזדמן לו דג גדול, וכן כל כיוצא בזה. ומשמע דאף שהוא צד רחוק, מ"מ סגי בזה שלא יחשב משטה.</w:t>
      </w:r>
    </w:p>
    <w:p w14:paraId="22457FB5" w14:textId="77777777" w:rsidR="00322A92" w:rsidRPr="005135EC" w:rsidRDefault="00000000" w:rsidP="005135EC">
      <w:pPr>
        <w:pStyle w:val="Footnote"/>
        <w:bidi/>
        <w:rPr>
          <w:rFonts w:ascii="Narkisim" w:hAnsi="Narkisim"/>
        </w:rPr>
      </w:pPr>
      <w:r w:rsidRPr="005135EC">
        <w:rPr>
          <w:rFonts w:ascii="Narkisim" w:hAnsi="Narkisim"/>
          <w:rtl/>
        </w:rPr>
        <w:tab/>
        <w:t>ויל"ד היכא דסבור שמא יצוד דגים, ולבסוף נתברר שביום זה לא היו דגים. [האם סברת פסידא תלי בכוונתם, או דנתברר שלא היה לו פסידא].</w:t>
      </w:r>
    </w:p>
  </w:footnote>
  <w:footnote w:id="924">
    <w:p w14:paraId="5F410DE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חי' ר' שמעון</w:t>
      </w:r>
      <w:r w:rsidRPr="005135EC">
        <w:rPr>
          <w:rFonts w:ascii="Narkisim" w:hAnsi="Narkisim"/>
          <w:rtl/>
        </w:rPr>
        <w:t xml:space="preserve"> (יט) תמה דלכאורה הוא חסר משהו בטירחתו, א"כ אף אי לא הוה צייד יש לו ליטול כל שכרו. ואף דלשון הרא"ש משמע קצת כדבריהם, אבל אי אפשר לאמר כן בכוונתו. וצ"ל דאף הרא"ש איירי שהיה יכול לצוד כן, אלא דעכשיו הוא עושה עבודה קלה ממה שהיה עושה מלאכתו. ועוד דהוה רק ספק האם היה מזדמן לו. [ומש"ה נחשב הפסד קצת ולא הפסד גמור]. אלא כל שיש 'קצת הפסד' אינו מחויב להשיב אא"כ ישלם כפי ההפסד.</w:t>
      </w:r>
    </w:p>
    <w:p w14:paraId="5DBF5E3D" w14:textId="77777777" w:rsidR="00322A92" w:rsidRPr="005135EC" w:rsidRDefault="00000000" w:rsidP="005135EC">
      <w:pPr>
        <w:pStyle w:val="Footnote"/>
        <w:bidi/>
        <w:rPr>
          <w:rFonts w:ascii="Narkisim" w:hAnsi="Narkisim"/>
        </w:rPr>
      </w:pPr>
      <w:r w:rsidRPr="005135EC">
        <w:rPr>
          <w:rFonts w:ascii="Narkisim" w:hAnsi="Narkisim"/>
          <w:rtl/>
        </w:rPr>
        <w:tab/>
        <w:t>ור' שמעון ביאר דלא דמי לשאר נהנה דהיכא דיש חסרון מגלגלין עליו את כל ההנאה. דהכא חייבתו תורה להציל ממון חבירו [אלא דלא חייבתו תורה להפסיד, ומש"ה נוטל כפי ההפסד].</w:t>
      </w:r>
    </w:p>
  </w:footnote>
  <w:footnote w:id="925">
    <w:p w14:paraId="118F25A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קצות</w:t>
      </w:r>
      <w:r w:rsidRPr="005135EC">
        <w:rPr>
          <w:rFonts w:ascii="Narkisim" w:hAnsi="Narkisim"/>
          <w:rtl/>
        </w:rPr>
        <w:t xml:space="preserve"> (שם ב) הביא מדבריו דבאופן שאי אפשר בשום אופן שהיה מרוויח כל כך אי"צ ליתן לו. וחלק דמשמעות הראשונים דלא כן, וציין לדברי הפ"ח (הנ"ל).</w:t>
      </w:r>
    </w:p>
  </w:footnote>
  <w:footnote w:id="926">
    <w:p w14:paraId="3BA422D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לכאורה הטעם משום דקצץ לו על מה שמאבד חמורו, ואילו לא איבד חמורו לא יתחייב לשלם לו עבורו.</w:t>
      </w:r>
    </w:p>
    <w:p w14:paraId="22D8EA78" w14:textId="77777777" w:rsidR="00322A92" w:rsidRPr="005135EC" w:rsidRDefault="00000000" w:rsidP="005135EC">
      <w:pPr>
        <w:pStyle w:val="Footnote"/>
        <w:bidi/>
        <w:rPr>
          <w:rFonts w:ascii="Narkisim" w:hAnsi="Narkisim"/>
        </w:rPr>
      </w:pPr>
      <w:r w:rsidRPr="005135EC">
        <w:rPr>
          <w:rFonts w:ascii="Narkisim" w:hAnsi="Narkisim"/>
          <w:rtl/>
        </w:rPr>
        <w:tab/>
        <w:t>{ויל"ד דלכאורה קצץ לו על פעולת ההצלה, ומה שמאבד חמור שלו הוה רק טעם שלא יחשב משטה. וכיון שהוא סבור שיאבד חמור שלו לא הוה השטאה. ואף שנתברר שלא הפסיד כלל, סוף סוף עשה שליחותו ויקבל שכרו.</w:t>
      </w:r>
    </w:p>
    <w:p w14:paraId="76A7D40F" w14:textId="77777777" w:rsidR="00322A92" w:rsidRPr="005135EC" w:rsidRDefault="00000000" w:rsidP="005135EC">
      <w:pPr>
        <w:pStyle w:val="Footnote"/>
        <w:bidi/>
        <w:rPr>
          <w:rFonts w:ascii="Narkisim" w:hAnsi="Narkisim"/>
        </w:rPr>
      </w:pPr>
      <w:r w:rsidRPr="005135EC">
        <w:rPr>
          <w:rFonts w:ascii="Narkisim" w:hAnsi="Narkisim"/>
          <w:rtl/>
        </w:rPr>
        <w:tab/>
        <w:t>ואפשר דנחשב שקצץ לו שישלים לו חמורו שיאבד. ועד"ז היכא שקצץ שישפוך יינו ויציל דבשו, ולבסוף לא הוצרך לשפוך יינו, ומצא דרך אחרת להציל את הדבש, דע"ז לא קבע שכרו. [ולכאורה כל זה בכלל הספק של הגמ'. וק"ק דיש לחלק בזה בין האופנים, והאיך פשט מדרב ספרא. אבל מדברי רש"י משמע דספק הגמ' משום שכאבוד דמי]}.</w:t>
      </w:r>
    </w:p>
  </w:footnote>
  <w:footnote w:id="927">
    <w:p w14:paraId="1F7F34D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 יונתן</w:t>
      </w:r>
      <w:r w:rsidRPr="005135EC">
        <w:rPr>
          <w:rFonts w:ascii="Narkisim" w:hAnsi="Narkisim"/>
          <w:rtl/>
        </w:rPr>
        <w:t xml:space="preserve"> (בשיטמ"ק) ביאר דהספק האם אמרי' דמשמיא רחימו עליה [על המציל] שלא הפסיד כלום, ולא בזכות השוכרו. ומש"ה משלם לו שכרו, וכן פשיט ליה.</w:t>
      </w:r>
    </w:p>
  </w:footnote>
  <w:footnote w:id="928">
    <w:p w14:paraId="6E1A090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דכיון דחמורו לא יצא מרשותו אינו זוכה בדמיו. ואף דהגמ' מדמה למעשה דרב ספרא, והתם לא נעשה החמור הפקר (ע"ע בסמוך). וכת' דכן כוונת הנמוק"י.</w:t>
      </w:r>
    </w:p>
    <w:p w14:paraId="77D8EF83" w14:textId="77777777" w:rsidR="00322A92" w:rsidRPr="005135EC" w:rsidRDefault="00000000" w:rsidP="005135EC">
      <w:pPr>
        <w:pStyle w:val="Footnote"/>
        <w:bidi/>
        <w:rPr>
          <w:rFonts w:ascii="Narkisim" w:hAnsi="Narkisim"/>
        </w:rPr>
      </w:pPr>
      <w:r w:rsidRPr="005135EC">
        <w:rPr>
          <w:rFonts w:ascii="Narkisim" w:hAnsi="Narkisim"/>
          <w:rtl/>
        </w:rPr>
        <w:tab/>
        <w:t>והחזוא הוכיח עפ"ז דגדר יאוש דיצא מרשותו. דאילו לא יצא מרשות בעלים עד דאתא לרשות זוכה (כדעת הנתיבות), א"כ כיון דלא זכה בו אחר לא נעשית הפקר. ולא היה חבירו צריך לשלם דמי החמור.</w:t>
      </w:r>
    </w:p>
  </w:footnote>
  <w:footnote w:id="929">
    <w:p w14:paraId="5869679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וכ"ה ב</w:t>
      </w:r>
      <w:r w:rsidRPr="005135EC">
        <w:rPr>
          <w:rFonts w:ascii="Narkisim" w:hAnsi="Narkisim"/>
          <w:b/>
          <w:bCs/>
          <w:rtl/>
        </w:rPr>
        <w:t>ירושלמי</w:t>
      </w:r>
      <w:r w:rsidRPr="005135EC">
        <w:rPr>
          <w:rFonts w:ascii="Narkisim" w:hAnsi="Narkisim"/>
          <w:rtl/>
        </w:rPr>
        <w:t xml:space="preserve"> (כאן ה, הביאו ר' יונתן בשיטמ"ק בשם ר"ח) הניח שלו להציל של חבירו ועלה שלו מאליו, מהו דיימר לו נתייאשת. ופשט מהא דשטף נהר חמורו והיה צווח ואומר לא נתייאשתי, ר"ל אמר כל זמן שצווח לא נתייאש ר' יוחנן אמר חזקה מיואש הוא. [אך הכא לא היה צווח שאינו מתייאש, וצ"ב מה מדמה להתם].</w:t>
      </w:r>
    </w:p>
    <w:p w14:paraId="5EB87841"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סמ"ע</w:t>
      </w:r>
      <w:r w:rsidRPr="005135EC">
        <w:rPr>
          <w:rFonts w:ascii="Narkisim" w:hAnsi="Narkisim"/>
          <w:rtl/>
        </w:rPr>
        <w:t xml:space="preserve"> (רסד ג) הביא מהירושלמי דנתייאש ממנו בשעה שירד. יל"ד אי כוונתו דקי"ל כר' יוחנן בירושלמי, או דאף ר"ל פליג דוקא כשצווח. והכא ירד להציל את חבירו ונתייאש משלו. ובזה כו"ע מודו. [ויל"פ דהת"ש בירושלמי דבזה כו"ע מודים].</w:t>
      </w:r>
    </w:p>
  </w:footnote>
  <w:footnote w:id="930">
    <w:p w14:paraId="65EA325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כת' ולא עוד, אלא אף רב ספרא לא היה חייב לחזור ולהזמין בלילה שאח"כ. אלא כפי שיגיע לו זמנו פעם שניה.</w:t>
      </w:r>
    </w:p>
  </w:footnote>
  <w:footnote w:id="931">
    <w:p w14:paraId="649B61C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חזו"א</w:t>
      </w:r>
      <w:r w:rsidRPr="005135EC">
        <w:rPr>
          <w:rFonts w:ascii="Narkisim" w:hAnsi="Narkisim"/>
          <w:rtl/>
        </w:rPr>
        <w:t xml:space="preserve"> (יח ג) כת' דאף אי הוה רק ספק האם לא אכלו מחמת שהיה שבע [וכמ"ש תוס'], או משמיא רחימו אין מוציאין ממון מספק. אבל אילו לא אכל מחמת שבעו ראוי שיתן רב ספרא חלקו. שהרי נמצא שההצלה נעשית ע"י שאר החמורים.</w:t>
      </w:r>
    </w:p>
    <w:p w14:paraId="380294B0" w14:textId="77777777" w:rsidR="00322A92" w:rsidRPr="005135EC" w:rsidRDefault="00000000" w:rsidP="005135EC">
      <w:pPr>
        <w:pStyle w:val="Footnote"/>
        <w:bidi/>
        <w:rPr>
          <w:rFonts w:ascii="Narkisim" w:hAnsi="Narkisim"/>
        </w:rPr>
      </w:pPr>
      <w:r w:rsidRPr="005135EC">
        <w:rPr>
          <w:rFonts w:ascii="Narkisim" w:hAnsi="Narkisim"/>
          <w:rtl/>
        </w:rPr>
        <w:tab/>
        <w:t>{ועוד יל"פ דכיון שחילקו לעצמם האחריות להאכיל, ואח"כ לא היה צריך ביום של א' מהם, יש לנו לומר דמזלו גרם. וברשותו הרויח. ואף היכא דהוה מחמת שובע הארי}.</w:t>
      </w:r>
    </w:p>
  </w:footnote>
  <w:footnote w:id="932">
    <w:p w14:paraId="560F00C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w:t>
      </w:r>
      <w:r w:rsidRPr="005135EC">
        <w:rPr>
          <w:rFonts w:ascii="Narkisim" w:hAnsi="Narkisim"/>
          <w:b/>
          <w:bCs/>
          <w:rtl/>
        </w:rPr>
        <w:t>נתיבות</w:t>
      </w:r>
      <w:r w:rsidRPr="005135EC">
        <w:rPr>
          <w:rFonts w:ascii="Narkisim" w:hAnsi="Narkisim"/>
          <w:rtl/>
        </w:rPr>
        <w:t xml:space="preserve"> (רסד ב ורסב ג) כת' דה"מ כשקדם אחר וזכה קודם שנתוודע להבעלים שעלה מאליו. אבל לאחר שעלה מאליו וכבר אינו אבידה חוזר לבעלים. וע"ע בסמוך בדברי התוס'.</w:t>
      </w:r>
    </w:p>
  </w:footnote>
  <w:footnote w:id="933">
    <w:p w14:paraId="189D87C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(שם ה) ציין ל</w:t>
      </w:r>
      <w:r w:rsidRPr="005135EC">
        <w:rPr>
          <w:rFonts w:ascii="Narkisim" w:hAnsi="Narkisim"/>
          <w:b/>
          <w:bCs/>
          <w:rtl/>
        </w:rPr>
        <w:t>תוס'</w:t>
      </w:r>
      <w:r w:rsidRPr="005135EC">
        <w:rPr>
          <w:rFonts w:ascii="Narkisim" w:hAnsi="Narkisim"/>
          <w:rtl/>
        </w:rPr>
        <w:t xml:space="preserve"> (ד"ה אדעתא) דבכה"ג הוה כזוטו של ים. והא דמדמה לדרב ספרא הוה לענין שצריך לשלם, וכמו בדרב ספרא שלא נטלו האחרים חלק בחמורו ואע"ג שנתנו חמוריהם.</w:t>
      </w:r>
    </w:p>
  </w:footnote>
  <w:footnote w:id="934">
    <w:p w14:paraId="6E6F44B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היינו כדעת ר"ל בירושלמי דמהני שצווח שלא נתייאש. [וצ"ע איך סתמו כן, ע"ע בסמוך].</w:t>
      </w:r>
    </w:p>
  </w:footnote>
  <w:footnote w:id="935">
    <w:p w14:paraId="3DAD309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מגיה</w:t>
      </w:r>
      <w:r w:rsidRPr="005135EC">
        <w:rPr>
          <w:rFonts w:ascii="Narkisim" w:hAnsi="Narkisim"/>
          <w:rtl/>
        </w:rPr>
        <w:t xml:space="preserve"> (לתרה"כ) דחה דלמסקנת הגמ' לרווחא דמילתא הוא דעביד, והגמ' עדיפא מיניה מקשה דלא היה צריך לחזרה כלל. א"כ אין ראיה ליסוד התרה"כ.</w:t>
      </w:r>
    </w:p>
  </w:footnote>
  <w:footnote w:id="936">
    <w:p w14:paraId="382E35E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לדברי ה</w:t>
      </w:r>
      <w:r w:rsidRPr="005135EC">
        <w:rPr>
          <w:rFonts w:ascii="Narkisim" w:hAnsi="Narkisim"/>
          <w:b/>
          <w:bCs/>
          <w:rtl/>
        </w:rPr>
        <w:t>טור</w:t>
      </w:r>
      <w:r w:rsidRPr="005135EC">
        <w:rPr>
          <w:rFonts w:ascii="Narkisim" w:hAnsi="Narkisim"/>
          <w:rtl/>
        </w:rPr>
        <w:t xml:space="preserve"> (רסא) דאבידה מדעת הוה הפקר. אך שוב הקשה דאבידה מדעת הוא הפקר דוקא היכא שהיה ביד הבעלים להנצל מהאבידה, אבל הכא דהוכרח לזורקו לא הוה 'מדעת'. [אלא מגדרי יאוש בעלמא].</w:t>
      </w:r>
    </w:p>
  </w:footnote>
  <w:footnote w:id="937">
    <w:p w14:paraId="5FD77E7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וע"י נתבטל הסיבה, דאינו אבוד ממנו. ממילא פקע היאוש. [ואילו התרה"כ דן מגדרי 'חזרה', שחוזר בו מהיאוש].</w:t>
      </w:r>
    </w:p>
  </w:footnote>
  <w:footnote w:id="938">
    <w:p w14:paraId="691C86D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מגיה לתרה"כ</w:t>
      </w:r>
      <w:r w:rsidRPr="005135EC">
        <w:rPr>
          <w:rFonts w:ascii="Narkisim" w:hAnsi="Narkisim"/>
          <w:rtl/>
        </w:rPr>
        <w:t xml:space="preserve"> (רסב ה) נקט דהא דהפקיר אדעתא דהכי הוה אומדנא וגדר תנאי על היאוש. והביא דה</w:t>
      </w:r>
      <w:r w:rsidRPr="005135EC">
        <w:rPr>
          <w:rFonts w:ascii="Narkisim" w:hAnsi="Narkisim"/>
          <w:b/>
          <w:bCs/>
          <w:rtl/>
        </w:rPr>
        <w:t>ב"ח</w:t>
      </w:r>
      <w:r w:rsidRPr="005135EC">
        <w:rPr>
          <w:rFonts w:ascii="Narkisim" w:hAnsi="Narkisim"/>
          <w:rtl/>
        </w:rPr>
        <w:t xml:space="preserve"> (או"ח תלד) כת' דהפקר ליתא בשליחות, וכ"ש יאוש דלא מהני ע"י שליח. וקי"ל דכל מילתא דליתא בשליחות ליתא בתנאי (ע' תוס' כתובות עד.).</w:t>
      </w:r>
    </w:p>
    <w:p w14:paraId="066E6CA8" w14:textId="77777777" w:rsidR="00322A92" w:rsidRPr="005135EC" w:rsidRDefault="00000000" w:rsidP="005135EC">
      <w:pPr>
        <w:pStyle w:val="Footnote"/>
        <w:bidi/>
        <w:rPr>
          <w:rFonts w:ascii="Narkisim" w:hAnsi="Narkisim"/>
        </w:rPr>
      </w:pPr>
      <w:r w:rsidRPr="005135EC">
        <w:rPr>
          <w:rFonts w:ascii="Narkisim" w:hAnsi="Narkisim"/>
          <w:rtl/>
        </w:rPr>
        <w:tab/>
        <w:t>ותי' דמ"מ לצד דמהני חזרה ביאוש, א"כ אף ביטול התנאי לא גרע מחזרה. ולפ"ז בסוגיין מוכח דמהני חזרה מיאוש.</w:t>
      </w:r>
    </w:p>
    <w:p w14:paraId="554B2E7D" w14:textId="77777777" w:rsidR="00322A92" w:rsidRPr="005135EC" w:rsidRDefault="00000000" w:rsidP="005135EC">
      <w:pPr>
        <w:pStyle w:val="Footnote"/>
        <w:bidi/>
        <w:rPr>
          <w:rFonts w:ascii="Narkisim" w:hAnsi="Narkisim"/>
        </w:rPr>
      </w:pPr>
      <w:r w:rsidRPr="005135EC">
        <w:rPr>
          <w:rFonts w:ascii="Narkisim" w:hAnsi="Narkisim"/>
          <w:rtl/>
        </w:rPr>
        <w:tab/>
        <w:t>ועפ"ז כת' דאה"נ אילו קדם אחר וזכה בו קודם שנתברר התנאי זכה, ולא מהני דאדעתא דהכי אפקריה. [כיון דליתא בשליחות ליתא בתנאי]. ויישב בזה קו' התוס' מהמציל מהארי. ע"ע בסמוך.</w:t>
      </w:r>
    </w:p>
  </w:footnote>
  <w:footnote w:id="939">
    <w:p w14:paraId="404359D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רא"ש</w:t>
      </w:r>
      <w:r w:rsidRPr="005135EC">
        <w:rPr>
          <w:rFonts w:ascii="Narkisim" w:hAnsi="Narkisim"/>
          <w:rtl/>
        </w:rPr>
        <w:t xml:space="preserve"> ביאר דהתם מקבל המתנה כבר קיבלה וזכה בה, ולהכי אי אמר אי איפשי בה אפקרה. דכיון שנתקיימה המתנה שעה אחת הרי נעשית מחשבתו של נותן, כי לא חשש רק שיקבלה הימנו והרי קבלה לשם מתנה. ותו לא איכפת לנותן אי מפקר ליה אי לא. [אבל במעשה של מהר"ם לא זכה בהן העכו"ם מעולם, וא"כ הדרי למרייהו].</w:t>
      </w:r>
    </w:p>
  </w:footnote>
  <w:footnote w:id="940">
    <w:p w14:paraId="72DB2EB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והמהר"ם כת' דלא אמרי' דזכה העכו"ם כיון דאמר תן לעכו"ם, ותן כזכי דמי, ויצאו המעות מרשות ראובן. וכיון דאח"כ שכחן זכה שמעון במה שבידו מן ההפקר. וביאר דקי"ל (ב"מ עא:) דאין זכיה לעכו"ם אפי' מדרבנן.</w:t>
      </w:r>
    </w:p>
  </w:footnote>
  <w:footnote w:id="941">
    <w:p w14:paraId="5D9B8AC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ר' אפרים ב"ר יצחק {והמרדכי כינהו ר' יקיר} (הו' בשו"ת בעלי התוס' לב).</w:t>
      </w:r>
    </w:p>
    <w:p w14:paraId="3328CB64"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ר' אפרים</w:t>
      </w:r>
      <w:r w:rsidRPr="005135EC">
        <w:rPr>
          <w:rFonts w:ascii="Narkisim" w:hAnsi="Narkisim"/>
          <w:rtl/>
        </w:rPr>
        <w:t xml:space="preserve"> הביא כן מהגמ' כריתות (כפרשב"ם), אלמא משעה שיצתה מתחת ידו הסיח דעתו מהם. וכן אמרינן (שם) גבי שור הנסקל אם הוזמו עדיו כל הקודם בו זכה דמההיא שעתא אפקריה. והרא"ש דחה דהתם הסיח דעתו, כיון דאסור בהנאה. אבל היכא דנתן לאחר לא הוה הפקר, דלא נאסר בהנאה.</w:t>
      </w:r>
    </w:p>
  </w:footnote>
  <w:footnote w:id="942">
    <w:p w14:paraId="3F0F8AE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והוסיף דכיצד יעשה הלה סחורה במעותיו של זה, אלא יחזרו המעות לבעלים הראשונים (ע"ד הא דאי' ב"מ לה:) [ויל"ד האם כוונתו דשייך דין זה בסוגיין, או דנקט כן דרך צחות].</w:t>
      </w:r>
    </w:p>
    <w:p w14:paraId="52509603" w14:textId="77777777" w:rsidR="00322A92" w:rsidRPr="005135EC" w:rsidRDefault="00000000" w:rsidP="005135EC">
      <w:pPr>
        <w:pStyle w:val="Footnote"/>
        <w:bidi/>
        <w:rPr>
          <w:rFonts w:ascii="Narkisim" w:hAnsi="Narkisim"/>
        </w:rPr>
      </w:pPr>
      <w:r w:rsidRPr="005135EC">
        <w:rPr>
          <w:rFonts w:ascii="Narkisim" w:hAnsi="Narkisim"/>
          <w:rtl/>
        </w:rPr>
        <w:tab/>
        <w:t>והוסיף דשמעון אינו יכול לומר שרוצה לחזר אחר העכו"ם להשיב לו לקדש שם שמים. דבממון שלו יש לו לעשות קדושת השם, ולא בשל אחר.</w:t>
      </w:r>
    </w:p>
  </w:footnote>
  <w:footnote w:id="943">
    <w:p w14:paraId="7897BF9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וכיון דאכתי יש לו זכות בהם לא אסח דעתיה מינייהו, ולא מפקר להו כלל. אלא אדעתא ליתנם לעכו"ם נתנם לו ואי לא נתנם לו יחזירם לראובן.</w:t>
      </w:r>
    </w:p>
  </w:footnote>
  <w:footnote w:id="944">
    <w:p w14:paraId="709ED1A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ואילו התם שכחת העכו"ם הוי שכחה.</w:t>
      </w:r>
    </w:p>
  </w:footnote>
  <w:footnote w:id="945">
    <w:p w14:paraId="17DE225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שו"ת מהר"ם</w:t>
      </w:r>
      <w:r w:rsidRPr="005135EC">
        <w:rPr>
          <w:rFonts w:ascii="Narkisim" w:hAnsi="Narkisim"/>
          <w:rtl/>
        </w:rPr>
        <w:t xml:space="preserve"> (ליק' תרלא) כת' דלשון הגמ' אינו משמע כן כלל, דקאמר אדעתא דאריא אפקריה וכו', ולא קאמר תלמודא טעמא דידיה לפי שנעשה לו נס משונה.</w:t>
      </w:r>
    </w:p>
  </w:footnote>
  <w:footnote w:id="946">
    <w:p w14:paraId="3FD7B39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אמנם עד"ז איתא בכ"מ דאמרי' מזלו גרם, וקבעו חז"ל דהוה מחמת המזל של מי שהוא ברשותו. ועי"ז נחשב שבא מחמתו.</w:t>
      </w:r>
    </w:p>
  </w:footnote>
  <w:footnote w:id="947">
    <w:p w14:paraId="5110FE0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אחרונים</w:t>
      </w:r>
      <w:r w:rsidRPr="005135EC">
        <w:rPr>
          <w:rFonts w:ascii="Narkisim" w:hAnsi="Narkisim"/>
          <w:rtl/>
        </w:rPr>
        <w:t xml:space="preserve"> (מחנ"א הפקר ז, פנ"י גיטין לח: ועוד) הביאו דלשון רש"י (גיטין לח. וכ"מ) דיאוש הוה הפקר. ועוד ציינו לדברי ה</w:t>
      </w:r>
      <w:r w:rsidRPr="005135EC">
        <w:rPr>
          <w:rFonts w:ascii="Narkisim" w:hAnsi="Narkisim"/>
          <w:b/>
          <w:bCs/>
          <w:rtl/>
        </w:rPr>
        <w:t>רמב"ן</w:t>
      </w:r>
      <w:r w:rsidRPr="005135EC">
        <w:rPr>
          <w:rFonts w:ascii="Narkisim" w:hAnsi="Narkisim"/>
          <w:rtl/>
        </w:rPr>
        <w:t xml:space="preserve"> (ב"מ י., ע' הג' ר' א"ז מלצר שם)</w:t>
      </w:r>
    </w:p>
  </w:footnote>
  <w:footnote w:id="948">
    <w:p w14:paraId="13EEDE9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והנתיבות הוסיף דילפי' הפקר משביעית, דכתיב תשמטנה ונטשתה. והוי הפקר אפי' לא אתי ליד זוכה. אבל יאוש ילפי' מ'שמלה' (וכמ"ש תוס' לעיל סו. ד"ה מוצא אבידה), דכתיב ומצאתה. דאתי לידיה משמע.</w:t>
      </w:r>
    </w:p>
  </w:footnote>
  <w:footnote w:id="949">
    <w:p w14:paraId="4DDD09B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חזו"א</w:t>
      </w:r>
      <w:r w:rsidRPr="005135EC">
        <w:rPr>
          <w:rFonts w:ascii="Narkisim" w:hAnsi="Narkisim"/>
          <w:rtl/>
        </w:rPr>
        <w:t xml:space="preserve"> ביאר דגדר הפקר הוא כשעושה מרצונו הטוב, וכמו שהבעלים יכול למכור, בכחו ושליטתו של החפץ להפקירו. אבל דבר שאינו ברשותו א"י להפקיר. משא"כ גדר יאוש דהוה הפקעה בע"כ ונגד רצונו. וכתרנגולית שמרדה (חולין קלט.), ואבידה ששטפה נהר (ב"מ כב:).</w:t>
      </w:r>
    </w:p>
  </w:footnote>
  <w:footnote w:id="950">
    <w:p w14:paraId="33CB5FD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והנתיבות כת' דעפ"ז ע"ש דהגמ' מדמה עלה חמורו מאליו להא דרב ספרא, ואף דבחמור הוה הפקר ואילו בדרב ספרא אינו הפקר [וכמ"ש הנמוק"י]. דהגמ' מדמה את הצד דהוה מדין הפקר, ולא משום יאוש.</w:t>
      </w:r>
    </w:p>
  </w:footnote>
  <w:footnote w:id="951">
    <w:p w14:paraId="1C27ABB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ודלא כנמוק"י דבסוגיין הוה הפקר [וכן הוא פשטות דברי התוס'].</w:t>
      </w:r>
    </w:p>
  </w:footnote>
  <w:footnote w:id="952">
    <w:p w14:paraId="38F28C2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חזו"א</w:t>
      </w:r>
      <w:r w:rsidRPr="005135EC">
        <w:rPr>
          <w:rFonts w:ascii="Narkisim" w:hAnsi="Narkisim"/>
          <w:rtl/>
        </w:rPr>
        <w:t xml:space="preserve"> (בסוגריים) הוסיף דאפשר דאצל אדם בעלמא מה שהארי היה שבע לא היה מונע היאוש, שהרי בכל לילה אכל. אלא דרב ספרא היה מלומד בנסים.</w:t>
      </w:r>
    </w:p>
    <w:p w14:paraId="4BF8833F" w14:textId="77777777" w:rsidR="00322A92" w:rsidRPr="005135EC" w:rsidRDefault="00000000" w:rsidP="005135EC">
      <w:pPr>
        <w:pStyle w:val="Footnote"/>
        <w:bidi/>
        <w:rPr>
          <w:rFonts w:ascii="Narkisim" w:hAnsi="Narkisim"/>
        </w:rPr>
      </w:pPr>
      <w:r w:rsidRPr="005135EC">
        <w:rPr>
          <w:rFonts w:ascii="Narkisim" w:hAnsi="Narkisim"/>
          <w:rtl/>
        </w:rPr>
        <w:tab/>
        <w:t>והחזו"א כת' דאפ"ה כיון דהתורה התירה אבידה ששטפה נהר, א"כ בשביל נסים גלויים אין הדין משתנה. ואפי' של ר' חנינא בן דוסא. דהתורה ניתנה לפי גדר הטבע, והצלת נס גלוי הוה כמו שנתנו לו חמור אחר. אלא דנס נסתר המכוסה באמצעים טבעיים דינו כטבע [שהרי כל הטבע בהשגחה פרטית]. וכיון דפעמים שהארי שבע ואינו מתאוה לאכול הוה בדרך הטבע. {ומשמע דהחזו"א נקט דקו' התוס' משום דהוה אבודה ממנו ומכל אדם. ובזה תי' דהוה בגדר הטבע, ואינו אבודה. ואי משום יאוש, תי' החזו"א שהיה מלומד בנסים}.</w:t>
      </w:r>
    </w:p>
    <w:p w14:paraId="17CFED1E" w14:textId="77777777" w:rsidR="00322A92" w:rsidRPr="005135EC" w:rsidRDefault="00000000" w:rsidP="005135EC">
      <w:pPr>
        <w:pStyle w:val="Footnote"/>
        <w:bidi/>
        <w:rPr>
          <w:rFonts w:ascii="Narkisim" w:hAnsi="Narkisim"/>
        </w:rPr>
      </w:pPr>
      <w:r w:rsidRPr="005135EC">
        <w:rPr>
          <w:rFonts w:ascii="Narkisim" w:hAnsi="Narkisim"/>
          <w:rtl/>
        </w:rPr>
        <w:tab/>
        <w:t>{ואפשר דלאו דדוקא מלומד בנסים, אלא שהיה בעל בטחון, ומש"ה במידת הבטחון היה סומך שהארי יהא שבע. ואף דלא שכיח}.</w:t>
      </w:r>
    </w:p>
  </w:footnote>
  <w:footnote w:id="953">
    <w:p w14:paraId="1EC85A9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אילו רב ספרא היה דעתו לכך, ובטוח בליבו שיעשה נס. דסוף סוף בגדרי הטבע הוה אבודה ממנו ומכל אדם, ופקע קנינו.</w:t>
      </w:r>
    </w:p>
  </w:footnote>
  <w:footnote w:id="954">
    <w:p w14:paraId="0747F94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דכת' דתי' התוס' מרפסין איגרא.</w:t>
      </w:r>
    </w:p>
  </w:footnote>
  <w:footnote w:id="955">
    <w:p w14:paraId="6F33930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דאיגלאי מילתא למפרע שהיה שבע גם בשעה שהשליכו לפניו, והפקירו בטעות למפרע.</w:t>
      </w:r>
    </w:p>
  </w:footnote>
  <w:footnote w:id="956">
    <w:p w14:paraId="289D4DA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והוסיף דכל היוצא מהיקש הטבעי לא אמרינן איגלאי מילתא למפרע.</w:t>
      </w:r>
    </w:p>
  </w:footnote>
  <w:footnote w:id="957">
    <w:p w14:paraId="35B8400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עד"ז אמרי' בהתרת נדרים, דהיכא שיש פתח מעיקרא הוה נדר טעות. אבל אין פותחין בנולד, דכל דבר הנולד לא משוי ליה כטעותא למפרע.</w:t>
      </w:r>
    </w:p>
  </w:footnote>
  <w:footnote w:id="958">
    <w:p w14:paraId="787E2AC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דלדעת ר"ח ושו"ת הרשב"א אף דלא הציל ולא עביד שליחותיה נוטל שכר טורחו, דהפועל יכול לומר אנא הא קאימנא ומה שהיה לי לעשות עשיתי. אבל לסברת ריב"ן וריב"ם (בתוס' ב"מ שם) קי"ל דכל אונסא הוי פסידא דפועלים.</w:t>
      </w:r>
    </w:p>
  </w:footnote>
  <w:footnote w:id="959">
    <w:p w14:paraId="1B3B2DD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מחנ"א</w:t>
      </w:r>
      <w:r w:rsidRPr="005135EC">
        <w:rPr>
          <w:rFonts w:ascii="Narkisim" w:hAnsi="Narkisim"/>
          <w:rtl/>
        </w:rPr>
        <w:t xml:space="preserve"> הביא מה</w:t>
      </w:r>
      <w:r w:rsidRPr="005135EC">
        <w:rPr>
          <w:rFonts w:ascii="Narkisim" w:hAnsi="Narkisim"/>
          <w:b/>
          <w:bCs/>
          <w:rtl/>
        </w:rPr>
        <w:t>ירושלמי</w:t>
      </w:r>
      <w:r w:rsidRPr="005135EC">
        <w:rPr>
          <w:rFonts w:ascii="Narkisim" w:hAnsi="Narkisim"/>
          <w:rtl/>
        </w:rPr>
        <w:t xml:space="preserve"> (ע"ז ה א) בשוכר את הפועל להביא יין לחולה, דאין חייב לו שכרו [משמע דאינו חייב כלל, ודלא כסוגיין]. והיכא דאמר לו יש יין במקום פלוני חייב לו שכרו, דדמי רגליו קצץ לו. וביאר דכשאמר לו להביא יין סתם לא קבע שכר בשביל טרחו, שהרי אפשר שימציא לו יין בלא שום טורח.</w:t>
      </w:r>
    </w:p>
  </w:footnote>
  <w:footnote w:id="960">
    <w:p w14:paraId="485B6BF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 התנה גם דמי חמורו הו"ל ליתן לו אף דלא הציל, דהא כל תנאי שבממון קיים. ועוה"ק דבגמ' לא הוזכר שהתנה להדיא, אלא איירי דהתנה סתם שיתן לו דמי חמורו [אילו יציל, ולא התנה על הצד שלא יציל].</w:t>
      </w:r>
    </w:p>
  </w:footnote>
  <w:footnote w:id="961">
    <w:p w14:paraId="76491BF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וק"ק דסתמא איירי שלא היו כאן אחרים להציל.</w:t>
      </w:r>
    </w:p>
  </w:footnote>
  <w:footnote w:id="962">
    <w:p w14:paraId="6DC3F3D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והמחנ"א ביאר דכשאומר אציל את שלך ואתה נותן דמי שלי, מש"ה כי לא הציל נותן לו שכרו. וכמו שהיה נותן לאחר לירד לנהר ולטרוח ולהציל, ואף שאפשר שיטרח ולא יציל. אבל היכא שהתנה 'אם תציל אתן לך שכרך' או 'הצל את שלי ואתן לך שכרך', הרי פירש שלא יתן לו אלא לכשיציל. וגילה דעתו דלא יהיב אלא אחר שיציל.</w:t>
      </w:r>
    </w:p>
  </w:footnote>
  <w:footnote w:id="963">
    <w:p w14:paraId="116EF9E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היכא שלא התנה, דינו כיורד לנכסי חבירו שלא ברשות, דאין לו רק הוצאה שיעור שבח, וכשלא השביח אינו נוטל כלל.</w:t>
      </w:r>
    </w:p>
  </w:footnote>
  <w:footnote w:id="964">
    <w:p w14:paraId="697577D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מי אמרינן השתא מיהא לא טרח, ולא משלם ליה כלום. או דילמא נוטל שכרו כיון שהפסיד את שלו, שהניחו לטבוע כדי להציל את של חברו.</w:t>
      </w:r>
    </w:p>
  </w:footnote>
  <w:footnote w:id="965">
    <w:p w14:paraId="5A8469E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כת' דהיכא דעלו שניהם אין נזקקין לו. וצ"ב מ"ש. ולכאורה הוה סברא דממ"נ, דאי אמרי' משמיא רחימא על שלו, א"כ אף על של חבירו. ועיל"פ דעלה של חבירו מאליו אין לו ליטול שכר פעולה. אלא שנוטל מדין ערב שהפסיד את שלו.</w:t>
      </w:r>
    </w:p>
  </w:footnote>
  <w:footnote w:id="966">
    <w:p w14:paraId="24DF65C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וכשם שאילו של חבירו הלך לאיבוד לא היה משלם לו כלום, השתא נמי לא שנא. וכי היכי דכשעלה שלו מאליו אמרינן דמשמיא רחימו עליה ונוטל דמי שלו מתוך של חברו, הכי נמי דמשמיא רחימו עליה דאידך.</w:t>
      </w:r>
    </w:p>
  </w:footnote>
  <w:footnote w:id="967">
    <w:p w14:paraId="294FAF1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ה</w:t>
      </w:r>
      <w:r w:rsidRPr="005135EC">
        <w:rPr>
          <w:rFonts w:ascii="Narkisim" w:hAnsi="Narkisim"/>
          <w:b/>
          <w:bCs/>
          <w:rtl/>
        </w:rPr>
        <w:t>פני משה</w:t>
      </w:r>
      <w:r w:rsidRPr="005135EC">
        <w:rPr>
          <w:rFonts w:ascii="Narkisim" w:hAnsi="Narkisim"/>
          <w:rtl/>
        </w:rPr>
        <w:t xml:space="preserve"> פי' דאינו נוטל דמי חמורו. אבל </w:t>
      </w:r>
      <w:r w:rsidRPr="005135EC">
        <w:rPr>
          <w:rFonts w:ascii="Narkisim" w:hAnsi="Narkisim"/>
          <w:b/>
          <w:bCs/>
          <w:rtl/>
        </w:rPr>
        <w:t>ר' יונתן</w:t>
      </w:r>
      <w:r w:rsidRPr="005135EC">
        <w:rPr>
          <w:rFonts w:ascii="Narkisim" w:hAnsi="Narkisim"/>
          <w:rtl/>
        </w:rPr>
        <w:t xml:space="preserve"> וה</w:t>
      </w:r>
      <w:r w:rsidRPr="005135EC">
        <w:rPr>
          <w:rFonts w:ascii="Narkisim" w:hAnsi="Narkisim"/>
          <w:b/>
          <w:bCs/>
          <w:rtl/>
        </w:rPr>
        <w:t>מאירי</w:t>
      </w:r>
      <w:r w:rsidRPr="005135EC">
        <w:rPr>
          <w:rFonts w:ascii="Narkisim" w:hAnsi="Narkisim"/>
          <w:rtl/>
        </w:rPr>
        <w:t xml:space="preserve"> הביאו את הירושלמי, וצ"ל דפי' להיפך דאין נזקק פי' שנוטל דמי חמורו.</w:t>
      </w:r>
    </w:p>
  </w:footnote>
  <w:footnote w:id="968">
    <w:p w14:paraId="70FC3F7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מחנ"א</w:t>
      </w:r>
      <w:r w:rsidRPr="005135EC">
        <w:rPr>
          <w:rFonts w:ascii="Narkisim" w:hAnsi="Narkisim"/>
          <w:rtl/>
        </w:rPr>
        <w:t xml:space="preserve"> (שכירות כג בסופו) הק' דעכ"פ נוטל שכרו, כדאי' בסוגיין. וכי מי גרע מירד להציל ולא הציל דשכרו מיהא שקיל.</w:t>
      </w:r>
    </w:p>
    <w:p w14:paraId="181AE690" w14:textId="77777777" w:rsidR="00322A92" w:rsidRPr="005135EC" w:rsidRDefault="00000000" w:rsidP="005135EC">
      <w:pPr>
        <w:pStyle w:val="Footnote"/>
        <w:bidi/>
        <w:rPr>
          <w:rFonts w:ascii="Narkisim" w:hAnsi="Narkisim"/>
        </w:rPr>
      </w:pPr>
      <w:r w:rsidRPr="005135EC">
        <w:rPr>
          <w:rFonts w:ascii="Narkisim" w:hAnsi="Narkisim"/>
          <w:rtl/>
        </w:rPr>
        <w:tab/>
        <w:t>והמחנ"א כת' דאפשר דהירושלמי איירי כשלא התנה עמו מעיקרא. וכדברי הרמ"א דבלא התנה אינו נוטל שכרו. [ודלא כראשונים שהביאו את הירושלמי היכא דהתנה עמו].</w:t>
      </w:r>
    </w:p>
  </w:footnote>
  <w:footnote w:id="969">
    <w:p w14:paraId="5B0BD66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רמב"ן</w:t>
      </w:r>
      <w:r w:rsidRPr="005135EC">
        <w:rPr>
          <w:rFonts w:ascii="Narkisim" w:hAnsi="Narkisim"/>
          <w:rtl/>
        </w:rPr>
        <w:t xml:space="preserve"> כת' דאפשר דאף גמ' דידן כוונתו לזה, ד'לא הציל' כולל אף שעלה מאליו.</w:t>
      </w:r>
    </w:p>
  </w:footnote>
  <w:footnote w:id="970">
    <w:p w14:paraId="702C770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ודלא כדעת ה</w:t>
      </w:r>
      <w:r w:rsidRPr="005135EC">
        <w:rPr>
          <w:rFonts w:ascii="Narkisim" w:hAnsi="Narkisim"/>
          <w:b/>
          <w:bCs/>
          <w:rtl/>
        </w:rPr>
        <w:t>ראב"ד</w:t>
      </w:r>
      <w:r w:rsidRPr="005135EC">
        <w:rPr>
          <w:rFonts w:ascii="Narkisim" w:hAnsi="Narkisim"/>
          <w:rtl/>
        </w:rPr>
        <w:t xml:space="preserve"> (ב"מ שם וגיטין עד:) בירדו גשמים שחילק בין שכיר יום [שהפסיד], ואילו קבלן נוטל שכרו. דכיון דנעשית המלאכה הוה מלאכת הקבלן. [והריטב"א הוסיף דה"נ בסוגיין הוה משום תנאי יהושע, ודינו כקבלן].</w:t>
      </w:r>
    </w:p>
    <w:p w14:paraId="74DED999"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חי' ר' מאיר שמחה</w:t>
      </w:r>
      <w:r w:rsidRPr="005135EC">
        <w:rPr>
          <w:rFonts w:ascii="Narkisim" w:hAnsi="Narkisim"/>
          <w:rtl/>
        </w:rPr>
        <w:t xml:space="preserve"> כת' דר' יונתן (הנ"ל) ס"ל כדעת הראב"ד (שם). והביא דדעת המאירי דהיכא דעלו שניהם פטור, ורק היכא דאיבד חמורו משלם לו [שגרם לו הפסד].</w:t>
      </w:r>
    </w:p>
    <w:p w14:paraId="244EBA3F"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חזו"א</w:t>
      </w:r>
      <w:r w:rsidRPr="005135EC">
        <w:rPr>
          <w:rFonts w:ascii="Narkisim" w:hAnsi="Narkisim"/>
          <w:rtl/>
        </w:rPr>
        <w:t xml:space="preserve"> (כג יט) כת' די"ל דהראב"ד איירי בעלמא, אבל הכא מוסיפין לו שכר בשביל כחו המיוחד שמקוה להציל. וכל שלא הציל בטל כל הפסיקא.</w:t>
      </w:r>
    </w:p>
  </w:footnote>
  <w:footnote w:id="971">
    <w:p w14:paraId="7B4BB98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כפי כמה שאיש אחר [שאין לו פסידא] היה נוטל.</w:t>
      </w:r>
    </w:p>
    <w:p w14:paraId="23189A07"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סמ"ע</w:t>
      </w:r>
      <w:r w:rsidRPr="005135EC">
        <w:rPr>
          <w:rFonts w:ascii="Narkisim" w:hAnsi="Narkisim"/>
          <w:rtl/>
        </w:rPr>
        <w:t xml:space="preserve"> ביאר דזה כוונת ה</w:t>
      </w:r>
      <w:r w:rsidRPr="005135EC">
        <w:rPr>
          <w:rFonts w:ascii="Narkisim" w:hAnsi="Narkisim"/>
          <w:b/>
          <w:bCs/>
          <w:rtl/>
        </w:rPr>
        <w:t>רמ"א</w:t>
      </w:r>
      <w:r w:rsidRPr="005135EC">
        <w:rPr>
          <w:rFonts w:ascii="Narkisim" w:hAnsi="Narkisim"/>
          <w:rtl/>
        </w:rPr>
        <w:t xml:space="preserve"> (רסד ד) וכן אם עלה חמורו מאליו [והסמ"ע פי' דקאי אחמור של חבירו]. דהיכא דלא התנה עמו אינו נוטל אפי' שכרו, כיון דלא הועיל לו. וביאר דהיכא דהתנה, נוטל שכירות הטירחא. והיכא דלא התנה עם חבירו [או עם בית דין] תחילה, אין לו אפי' השכירות. ואף דיש לו פסידא על ידו. והביא דכ"כ </w:t>
      </w:r>
      <w:r w:rsidRPr="005135EC">
        <w:rPr>
          <w:rFonts w:ascii="Narkisim" w:hAnsi="Narkisim"/>
          <w:b/>
          <w:bCs/>
          <w:rtl/>
        </w:rPr>
        <w:t>מהר"ם פדאוה</w:t>
      </w:r>
      <w:r w:rsidRPr="005135EC">
        <w:rPr>
          <w:rFonts w:ascii="Narkisim" w:hAnsi="Narkisim"/>
          <w:rtl/>
        </w:rPr>
        <w:t xml:space="preserve"> (סג). אך כת' דנראה דאף לא התנו עמו חייב כאדם אחר, ודלא כמהר"ם פדאוה והרמ"א.</w:t>
      </w:r>
    </w:p>
  </w:footnote>
  <w:footnote w:id="972">
    <w:p w14:paraId="01D9C44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ומשמע דהטעם משום שהפסיד מחמתו. ולא מגדרי תשלום שכירות. [וכ"מ מדברי ר' יונתן].</w:t>
      </w:r>
    </w:p>
    <w:p w14:paraId="1A4C9BEF"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 xml:space="preserve">חי' ר' מאיר שמחה </w:t>
      </w:r>
      <w:r w:rsidRPr="005135EC">
        <w:rPr>
          <w:rFonts w:ascii="Narkisim" w:hAnsi="Narkisim"/>
          <w:rtl/>
        </w:rPr>
        <w:t>כת' דהיכא דקצץ שכר יותר משווי חמורו, אף לדברי הקצות (שם ב) דכיון דיש לו הפסד מעט שוב לא מצי לאמר משטה אני בך, ואף שקבע שכר גדול. ה"מ בהציל, אבל בלא הציל רק עלה מאליו אין לו אלא כפי הפסדו.</w:t>
      </w:r>
    </w:p>
  </w:footnote>
  <w:footnote w:id="973">
    <w:p w14:paraId="0806F12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(שם ד) הביא דכ"ד ה</w:t>
      </w:r>
      <w:r w:rsidRPr="005135EC">
        <w:rPr>
          <w:rFonts w:ascii="Narkisim" w:hAnsi="Narkisim"/>
          <w:b/>
          <w:bCs/>
          <w:rtl/>
        </w:rPr>
        <w:t>יש"ש</w:t>
      </w:r>
      <w:r w:rsidRPr="005135EC">
        <w:rPr>
          <w:rFonts w:ascii="Narkisim" w:hAnsi="Narkisim"/>
          <w:rtl/>
        </w:rPr>
        <w:t xml:space="preserve"> (מ בסופו). וה</w:t>
      </w:r>
      <w:r w:rsidRPr="005135EC">
        <w:rPr>
          <w:rFonts w:ascii="Narkisim" w:hAnsi="Narkisim"/>
          <w:b/>
          <w:bCs/>
          <w:rtl/>
        </w:rPr>
        <w:t>מחנ"א</w:t>
      </w:r>
      <w:r w:rsidRPr="005135EC">
        <w:rPr>
          <w:rFonts w:ascii="Narkisim" w:hAnsi="Narkisim"/>
          <w:rtl/>
        </w:rPr>
        <w:t xml:space="preserve"> (שכירות כג) חלק על הסמ"ע ע"פ דברי הירושלמי (הנ"ל) וה</w:t>
      </w:r>
      <w:r w:rsidRPr="005135EC">
        <w:rPr>
          <w:rFonts w:ascii="Narkisim" w:hAnsi="Narkisim"/>
          <w:b/>
          <w:bCs/>
          <w:rtl/>
        </w:rPr>
        <w:t>רמב"ן</w:t>
      </w:r>
      <w:r w:rsidRPr="005135EC">
        <w:rPr>
          <w:rFonts w:ascii="Narkisim" w:hAnsi="Narkisim"/>
          <w:rtl/>
        </w:rPr>
        <w:t xml:space="preserve"> (ב"מ). וה</w:t>
      </w:r>
      <w:r w:rsidRPr="005135EC">
        <w:rPr>
          <w:rFonts w:ascii="Narkisim" w:hAnsi="Narkisim"/>
          <w:b/>
          <w:bCs/>
          <w:rtl/>
        </w:rPr>
        <w:t>נתיבות</w:t>
      </w:r>
      <w:r w:rsidRPr="005135EC">
        <w:rPr>
          <w:rFonts w:ascii="Narkisim" w:hAnsi="Narkisim"/>
          <w:rtl/>
        </w:rPr>
        <w:t xml:space="preserve"> (שם ג בסו"ד) כת' דאשתמטתיה לסמ"ע דברי השיטמ"ק בשם קדמונים, וכדברי הרמ"א. {וצ"ב דבשיטמ"ק יש ג"כ קדמונים כדברי הסמ"ע}.</w:t>
      </w:r>
    </w:p>
  </w:footnote>
  <w:footnote w:id="974">
    <w:p w14:paraId="0D5D262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רש"י</w:t>
      </w:r>
      <w:r w:rsidRPr="005135EC">
        <w:rPr>
          <w:rFonts w:ascii="Narkisim" w:hAnsi="Narkisim"/>
          <w:rtl/>
        </w:rPr>
        <w:t xml:space="preserve"> הביא ב' פי' האם דורמסקין הוא פרי או מין עשב. וכן </w:t>
      </w:r>
      <w:r w:rsidRPr="005135EC">
        <w:rPr>
          <w:rFonts w:ascii="Narkisim" w:hAnsi="Narkisim"/>
          <w:b/>
          <w:bCs/>
          <w:rtl/>
        </w:rPr>
        <w:t>רש"י</w:t>
      </w:r>
      <w:r w:rsidRPr="005135EC">
        <w:rPr>
          <w:rFonts w:ascii="Narkisim" w:hAnsi="Narkisim"/>
          <w:rtl/>
        </w:rPr>
        <w:t xml:space="preserve"> (ברכות לט.) הביא פירוש ב"ק של רבינו יצחק בר' יהודה שהוא שלקות מעשב. ואילו בברכות פי' [כנראה ר' יצחק בר"י] פרונ"ש. ורש"י כת' וכן שמעתי אני בברכות ובבבא קמא. ורש"י הק' דבסוגיא שם מבואר דברכתו ב"פ האדמה, ולא בורא פרי העץ.</w:t>
      </w:r>
    </w:p>
  </w:footnote>
  <w:footnote w:id="975">
    <w:p w14:paraId="498E661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והתוס' שאנץ ביאר דאף בחמור [היכא דלא עבד שליחותיה] אמרי' דאין לו אלא שכרו, הכא העשבים אינם שווים כלל. [ע"ע בסמוך].</w:t>
      </w:r>
    </w:p>
  </w:footnote>
  <w:footnote w:id="976">
    <w:p w14:paraId="76F0313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חי' ר' מאיר שמחה</w:t>
      </w:r>
      <w:r w:rsidRPr="005135EC">
        <w:rPr>
          <w:rFonts w:ascii="Narkisim" w:hAnsi="Narkisim"/>
          <w:rtl/>
        </w:rPr>
        <w:t xml:space="preserve"> ציין דבגמ' (גיטין עה:) נח' בתנאי בגט ע"מ שתשמש את אבא, והיתה עכבה שאינה הימנה. וביאר הלשון דקאמר רבי 'וזו שאלה', קמ"ל דהכא כו"ע מודו.</w:t>
      </w:r>
    </w:p>
  </w:footnote>
  <w:footnote w:id="977">
    <w:p w14:paraId="779DCEA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דהבעה"ב אין לו רווח בהצלה זו. [והיכא דיורד לשדה חבירו והשביחו, וקודם שעמד בדין הופסד השבח מחמת אונס אי"צ לשלם]. ועוד יל"פ דקמ"ל דאף דאח"כ מת החמור מחמת הטביעה, סוף סוף עשה שליחותו.</w:t>
      </w:r>
    </w:p>
  </w:footnote>
  <w:footnote w:id="978">
    <w:p w14:paraId="7C0E6A5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וכה"ק ה</w:t>
      </w:r>
      <w:r w:rsidRPr="005135EC">
        <w:rPr>
          <w:rFonts w:ascii="Narkisim" w:hAnsi="Narkisim"/>
          <w:b/>
          <w:bCs/>
          <w:rtl/>
        </w:rPr>
        <w:t>תוס' שאנץ</w:t>
      </w:r>
      <w:r w:rsidRPr="005135EC">
        <w:rPr>
          <w:rFonts w:ascii="Narkisim" w:hAnsi="Narkisim"/>
          <w:rtl/>
        </w:rPr>
        <w:t xml:space="preserve"> (הנ"ל) תימה מאי קא פריך, דגבי חמור נמי אמרינן אין לו אלא שכרו, ושכרו מיהא אית ליה משלם. ותוס' תי' דאיירי ששכרו הרבה יותר משכרו. אבל התוס' שאנץ משמע דשכרו כפי שווי שכר הליכה, אלא שאין תועלת ושווי בירקות שהביא.</w:t>
      </w:r>
    </w:p>
  </w:footnote>
  <w:footnote w:id="979">
    <w:p w14:paraId="5012349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תה"ד</w:t>
      </w:r>
      <w:r w:rsidRPr="005135EC">
        <w:rPr>
          <w:rFonts w:ascii="Narkisim" w:hAnsi="Narkisim"/>
          <w:rtl/>
        </w:rPr>
        <w:t xml:space="preserve"> (שמה) כת' דהיכא דבא גייס או כרקום לעיר, אף שבני העיר אינם יכולים להתיאש מן הממון מפני חייל מושל העיר, ועי"ז באין לידי סכנת נפשות. מ"מ היכא דהגייס והכרקום ברצונם באו על עסקי ממון מחשבין לפי ממון, דלא חילקו התוס'. והיכא דבאו על עסקי נפשות דמחשבין אף לפי הנפשות, שאינם באים בשביל להחזיק במס עובד, אלא כדי להשחית ודרך נצחון ולהכעיס, כה"ג גובין אף לפי הנפשות.</w:t>
      </w:r>
    </w:p>
  </w:footnote>
  <w:footnote w:id="980">
    <w:p w14:paraId="65786C7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xml:space="preserve"> כת' לפיכך אם יעמדו עליהם לסטים ונתפשרו עמהם גובין לפי ממון, ואילו היכא דטעו במדבר (אי' בסוגיין) דמחשבינן אף לפי הנפשות משום כיון דטעו איכא סכנת נפשות.</w:t>
      </w:r>
    </w:p>
    <w:p w14:paraId="57E68C8A" w14:textId="77777777" w:rsidR="00322A92" w:rsidRPr="005135EC" w:rsidRDefault="00000000" w:rsidP="005135EC">
      <w:pPr>
        <w:pStyle w:val="Footnote"/>
        <w:bidi/>
        <w:rPr>
          <w:rFonts w:ascii="Narkisim" w:hAnsi="Narkisim"/>
        </w:rPr>
      </w:pPr>
      <w:r w:rsidRPr="005135EC">
        <w:rPr>
          <w:rFonts w:ascii="Narkisim" w:hAnsi="Narkisim"/>
          <w:rtl/>
        </w:rPr>
        <w:tab/>
        <w:t>ועד"ז כת' ה</w:t>
      </w:r>
      <w:r w:rsidRPr="005135EC">
        <w:rPr>
          <w:rFonts w:ascii="Narkisim" w:hAnsi="Narkisim"/>
          <w:b/>
          <w:bCs/>
          <w:rtl/>
        </w:rPr>
        <w:t>נמוק"י</w:t>
      </w:r>
      <w:r w:rsidRPr="005135EC">
        <w:rPr>
          <w:rFonts w:ascii="Narkisim" w:hAnsi="Narkisim"/>
          <w:rtl/>
        </w:rPr>
        <w:t xml:space="preserve"> (ב"ב שם ה. בדה"ר) דר' יוחנן (שם) השיב דחומת העיר גובין לפי שבח ממון, דגייסא לא אתי אלא על עסקי ממון. [והביא קו' התוס' דמ"מ הא איכא סכנת נפשות, כדין בא במחתרת. והביא תי' התוס' דאעפ"כ כיון דאין באין ברצון על הנפשות].</w:t>
      </w:r>
    </w:p>
  </w:footnote>
  <w:footnote w:id="981">
    <w:p w14:paraId="42AA6C8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תה"ד</w:t>
      </w:r>
      <w:r w:rsidRPr="005135EC">
        <w:rPr>
          <w:rFonts w:ascii="Narkisim" w:hAnsi="Narkisim"/>
          <w:rtl/>
        </w:rPr>
        <w:t xml:space="preserve"> (שמה) ביאר דשאני התם דהתורה חסה על פקוח נפש של ישראל, ומש"ה נחשב רודף [ואין לו דמים] כיון דאפשר והווה שיהא בעל הממון נהרג.</w:t>
      </w:r>
    </w:p>
  </w:footnote>
  <w:footnote w:id="982">
    <w:p w14:paraId="1F11CA6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קוב"ש</w:t>
      </w:r>
      <w:r w:rsidRPr="005135EC">
        <w:rPr>
          <w:rFonts w:ascii="Narkisim" w:hAnsi="Narkisim"/>
          <w:rtl/>
        </w:rPr>
        <w:t xml:space="preserve"> כת' דמלשון הרא"ש דתלוי מה היה עיקר כונתו של הגייס, וצריך ביאור מה לנו בכונת הגייס, דהא הדבר שווה בשני האופנים שאם לא יתנו לו ממון יהרגו ואם יתנו ינצלו.</w:t>
      </w:r>
    </w:p>
  </w:footnote>
  <w:footnote w:id="983">
    <w:p w14:paraId="088E07E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דוגמא רחוקה לחילוק זה בדברי ה</w:t>
      </w:r>
      <w:r w:rsidRPr="005135EC">
        <w:rPr>
          <w:rFonts w:ascii="Narkisim" w:hAnsi="Narkisim"/>
          <w:b/>
          <w:bCs/>
          <w:rtl/>
        </w:rPr>
        <w:t>רמב"ם</w:t>
      </w:r>
      <w:r w:rsidRPr="005135EC">
        <w:rPr>
          <w:rFonts w:ascii="Narkisim" w:hAnsi="Narkisim"/>
          <w:rtl/>
        </w:rPr>
        <w:t xml:space="preserve"> (יסודי התורה ה ד,ו) דהיכא דאנסוהו בג' עבירות אם עבר ולא נהרג פטור מעונש דאנוס הוא. אבל המתרפא באיסוה"נ לוקה אף דעשה כן להנצל מסכנה, דלא מקרי אונס.</w:t>
      </w:r>
    </w:p>
  </w:footnote>
  <w:footnote w:id="984">
    <w:p w14:paraId="4BD26E9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{ובתוספתא כת"י הגירסא 'וטרפה'}.</w:t>
      </w:r>
    </w:p>
  </w:footnote>
  <w:footnote w:id="985">
    <w:p w14:paraId="62E9040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[והאו"ז ביאר דנפק"מ איך לחלק מה שנשתייר להם לאחר שטרפו הגייס].</w:t>
      </w:r>
    </w:p>
    <w:p w14:paraId="204D29DC" w14:textId="77777777" w:rsidR="00322A92" w:rsidRPr="005135EC" w:rsidRDefault="00000000" w:rsidP="005135EC">
      <w:pPr>
        <w:pStyle w:val="Footnote"/>
        <w:bidi/>
        <w:rPr>
          <w:rFonts w:ascii="Narkisim" w:hAnsi="Narkisim"/>
        </w:rPr>
      </w:pPr>
      <w:r w:rsidRPr="005135EC">
        <w:rPr>
          <w:rFonts w:ascii="Narkisim" w:hAnsi="Narkisim"/>
          <w:rtl/>
        </w:rPr>
        <w:tab/>
        <w:t>והמרדכי סיים דיש לדחות דאף הירושלמי איירי שבאו לטרוף ונתפשרו עמהם. וכדברי הברייתא (בתוספתא ובגמ' דידן).</w:t>
      </w:r>
    </w:p>
  </w:footnote>
  <w:footnote w:id="986">
    <w:p w14:paraId="4B4BAD2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באופן דהיה אפשר להציל ע"י הדחק, דאל"כ הוה הפקר (כדאי' בסמוך) [והיש"ש תמה בזה]. {אמנם לסברת הנתיבות י"ל דלאחר שהלכו הגייס ולא זכו בו אחר, חוזר לבעלים}. וביאר מש"ה כיון שלא דחקו עצמן לטרוח ולהציל הוה אדעתא דהכי שיחלקו ביניהם לפי סך הממון, וכאילו לא טרפו כלל.</w:t>
      </w:r>
    </w:p>
  </w:footnote>
  <w:footnote w:id="987">
    <w:p w14:paraId="313F391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ל</w:t>
      </w:r>
      <w:r w:rsidRPr="005135EC">
        <w:rPr>
          <w:rFonts w:ascii="Narkisim" w:hAnsi="Narkisim"/>
          <w:b/>
          <w:bCs/>
          <w:rtl/>
        </w:rPr>
        <w:t>רמ"א</w:t>
      </w:r>
      <w:r w:rsidRPr="005135EC">
        <w:rPr>
          <w:rFonts w:ascii="Narkisim" w:hAnsi="Narkisim"/>
          <w:rtl/>
        </w:rPr>
        <w:t xml:space="preserve"> (רצב י) ו</w:t>
      </w:r>
      <w:r w:rsidRPr="005135EC">
        <w:rPr>
          <w:rFonts w:ascii="Narkisim" w:hAnsi="Narkisim"/>
          <w:b/>
          <w:bCs/>
          <w:rtl/>
        </w:rPr>
        <w:t>ש"ך</w:t>
      </w:r>
      <w:r w:rsidRPr="005135EC">
        <w:rPr>
          <w:rFonts w:ascii="Narkisim" w:hAnsi="Narkisim"/>
          <w:rtl/>
        </w:rPr>
        <w:t xml:space="preserve"> (שם כד). [דלא אמרי' דהוה ספק ממון ואזלינן בתר מוחזק. אלא דדנים כשותפות.</w:t>
      </w:r>
    </w:p>
  </w:footnote>
  <w:footnote w:id="988">
    <w:p w14:paraId="617D10F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 יהונתן</w:t>
      </w:r>
      <w:r w:rsidRPr="005135EC">
        <w:rPr>
          <w:rFonts w:ascii="Narkisim" w:hAnsi="Narkisim"/>
          <w:rtl/>
        </w:rPr>
        <w:t xml:space="preserve"> (בשיטמ"ק) ביאר דמש"ה דין הוא שישלם העני כמו העשיר, שטעות הדרך במדבר סכנת נפשות היא והעשיר לא ירבה והדל לא ימעיט.</w:t>
      </w:r>
    </w:p>
  </w:footnote>
  <w:footnote w:id="989">
    <w:p w14:paraId="16010B7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שיטמ"ק</w:t>
      </w:r>
      <w:r w:rsidRPr="005135EC">
        <w:rPr>
          <w:rFonts w:ascii="Narkisim" w:hAnsi="Narkisim"/>
          <w:rtl/>
        </w:rPr>
        <w:t xml:space="preserve"> (בשם המאירי, ואינו במאירי לפנינו) כת' דשיימינן שכר תייר לשיירא שאין מוליכין עמהם ממון, וכמה נוטל בזמן שמוליכין עמהם ממון, ומחשבין שיעור שומא הראשונה לפי נפשות, והשאר מחשבין אותו לפי ממון. וכן גבי גייס שבא על עסקי נפשות ופסקו עמהם, מחשבין אף לפי נפשות, אילו היתה שיירא זו מהלכת ריקנית בלא ממון ועמד עליה גייס כזה לטרפה בכמה היו יכולין לפסוק על עצמן, ובזה השיעור מחשבין אותו לפי נפשות ופוחתין אותו מכלל הממון שפסקו לתת לגייס, והשאר מחשבין אותו לפי ממון.</w:t>
      </w:r>
    </w:p>
    <w:p w14:paraId="412149AA" w14:textId="77777777" w:rsidR="00322A92" w:rsidRPr="005135EC" w:rsidRDefault="00000000" w:rsidP="005135EC">
      <w:pPr>
        <w:pStyle w:val="Footnote"/>
        <w:bidi/>
        <w:rPr>
          <w:rFonts w:ascii="Narkisim" w:hAnsi="Narkisim"/>
        </w:rPr>
      </w:pPr>
      <w:r w:rsidRPr="005135EC">
        <w:rPr>
          <w:rFonts w:ascii="Narkisim" w:hAnsi="Narkisim"/>
          <w:rtl/>
        </w:rPr>
        <w:tab/>
        <w:t>וכת' עוד די"ל דאפי' בא על עסקי נפשות נמי אין מחשבין אלא לפי ממון, שאינו דומה הבא טעון לבא ריקן. שזה אפשר לו לנוס ולהמלט על נפשו וזה אי אפשר לו לנוס, נמצא שהממון גורם. [ולפ"ז עיקר החילוק בין גייס לתייר. וי"ל דבחומת העיר ל"ש חילוק זה].</w:t>
      </w:r>
    </w:p>
  </w:footnote>
  <w:footnote w:id="990">
    <w:p w14:paraId="3513E78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רמ"א</w:t>
      </w:r>
      <w:r w:rsidRPr="005135EC">
        <w:rPr>
          <w:rFonts w:ascii="Narkisim" w:hAnsi="Narkisim"/>
          <w:rtl/>
        </w:rPr>
        <w:t xml:space="preserve"> (קסג ג) ביאר כיון דיש בזה סכנת נפשות.</w:t>
      </w:r>
    </w:p>
    <w:p w14:paraId="57A53D84" w14:textId="77777777" w:rsidR="00322A92" w:rsidRPr="005135EC" w:rsidRDefault="00000000" w:rsidP="005135EC">
      <w:pPr>
        <w:pStyle w:val="Footnote"/>
        <w:bidi/>
        <w:rPr>
          <w:rFonts w:ascii="Narkisim" w:hAnsi="Narkisim"/>
        </w:rPr>
      </w:pPr>
      <w:r w:rsidRPr="005135EC">
        <w:rPr>
          <w:rFonts w:ascii="Narkisim" w:hAnsi="Narkisim"/>
          <w:rtl/>
        </w:rPr>
        <w:tab/>
        <w:t>והרמ"א הביא בזה ב' דעות, וכת' דדנין בזה לפי ענין הנראה לדיינים.</w:t>
      </w:r>
    </w:p>
  </w:footnote>
  <w:footnote w:id="991">
    <w:p w14:paraId="7935E23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י"ל דמשעה שיצאו בשיירא כבר נשתעבדו זה לזה ע"ד המנהג, דכל מה שיצטרכו הוא ע"פ המנהג. [אך לפ"ז היכא דלא הלכו יחד, אלא דנפגשו והוצרכו להצלה כאחד לא נימא הכי].</w:t>
      </w:r>
    </w:p>
  </w:footnote>
  <w:footnote w:id="992">
    <w:p w14:paraId="233556F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ואם מן הדין צריך לחשב לפי ממון ולא לפי נפשות, במה נתחייב היחיד ליתן יותר מדינו. וכי נהגו מאי הוה. אלא ודאי מנהג שהזכירו היינו שנקבע כח הדין.</w:t>
      </w:r>
    </w:p>
  </w:footnote>
  <w:footnote w:id="993">
    <w:p w14:paraId="50551D1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לכאורה לא איירי כאן שישבו וקבעו יחד, אלא כיון שהושרש המנהג, וכולם עושים ע"ד כן הוה כאילו הושיבו בי"ד על זה. [וצ"ע].</w:t>
      </w:r>
    </w:p>
  </w:footnote>
  <w:footnote w:id="994">
    <w:p w14:paraId="6C4AB8E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והביא </w:t>
      </w:r>
      <w:r w:rsidRPr="005135EC">
        <w:rPr>
          <w:rFonts w:ascii="Narkisim" w:hAnsi="Narkisim"/>
          <w:b/>
          <w:bCs/>
          <w:rtl/>
        </w:rPr>
        <w:t>תוספתא</w:t>
      </w:r>
      <w:r w:rsidRPr="005135EC">
        <w:rPr>
          <w:rFonts w:ascii="Narkisim" w:hAnsi="Narkisim"/>
          <w:rtl/>
        </w:rPr>
        <w:t xml:space="preserve"> (ב"מ יא יב) דרשאין הצמרין והצבעין לומר כל מקח שיבא לעיר נהא כולנו שותפין בו. והמשך התוספתא איתא הא דסוגיין.</w:t>
      </w:r>
    </w:p>
  </w:footnote>
  <w:footnote w:id="995">
    <w:p w14:paraId="09A447D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כ"ג המהרש"ל. וה</w:t>
      </w:r>
      <w:r w:rsidRPr="005135EC">
        <w:rPr>
          <w:rFonts w:ascii="Narkisim" w:hAnsi="Narkisim"/>
          <w:b/>
          <w:bCs/>
          <w:rtl/>
        </w:rPr>
        <w:t>תורת חיים</w:t>
      </w:r>
      <w:r w:rsidRPr="005135EC">
        <w:rPr>
          <w:rFonts w:ascii="Narkisim" w:hAnsi="Narkisim"/>
          <w:rtl/>
        </w:rPr>
        <w:t xml:space="preserve"> כת' דגרסינן תנו לי 'ואיני לוקח'. והביא דכן משמע מדברי הרי"ף והרמב"ם דאומר שאינו לוקח.</w:t>
      </w:r>
    </w:p>
  </w:footnote>
  <w:footnote w:id="996">
    <w:p w14:paraId="7E63E4E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פשיטא ל"צ דאית ליה חמרא אחרינא וכו' קמ"ל דאמרי ליה דמסרת נפשך טפי עבור ב', ואילו חד לא מסרת נפשך טפי.</w:t>
      </w:r>
    </w:p>
  </w:footnote>
  <w:footnote w:id="997">
    <w:p w14:paraId="59526DA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דאיירי שאומר שהוא יקח, והתור"ח הק' דיש בזה חידוש דחיישינן שלא יקח, ואמאי מקשה דפשיטא.</w:t>
      </w:r>
    </w:p>
  </w:footnote>
  <w:footnote w:id="998">
    <w:p w14:paraId="4A458EC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והפתח"ת כת' דיל"ע דדעת הרי"ף והרמב"ם דלא קי"ל כר' ישמעאל (והו' לעיל קיד:).</w:t>
      </w:r>
    </w:p>
  </w:footnote>
  <w:footnote w:id="999">
    <w:p w14:paraId="69839D2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שו"ת הרשב"א</w:t>
      </w:r>
      <w:r w:rsidRPr="005135EC">
        <w:rPr>
          <w:rFonts w:ascii="Narkisim" w:hAnsi="Narkisim"/>
          <w:rtl/>
        </w:rPr>
        <w:t xml:space="preserve"> (א תתקסח) הק' דאי' (לעיל קיד.) המציל מן הגייס, אם נתיאשו הבעלים הרי אלו שלו. הא סתמא לא. ותי' דהתם דיכולין להציל, ואפי' על ידי הדחק.</w:t>
      </w:r>
    </w:p>
  </w:footnote>
  <w:footnote w:id="1000">
    <w:p w14:paraId="793166E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ואילו (לעיל קיד.) איירי בגזלן וליסטים במקום ישוב, שמצפה להעמידם בדין.</w:t>
      </w:r>
    </w:p>
  </w:footnote>
  <w:footnote w:id="1001">
    <w:p w14:paraId="774524B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הוסיף ואפי' גזלן עכו"ם. ולא הביא ראיה לזה דגזלן עכו"ם אינו קונה ביאוש לחוד. אמנם ב</w:t>
      </w:r>
      <w:r w:rsidRPr="005135EC">
        <w:rPr>
          <w:rFonts w:ascii="Narkisim" w:hAnsi="Narkisim"/>
          <w:b/>
          <w:bCs/>
          <w:rtl/>
        </w:rPr>
        <w:t>תלמיד הרשב"א</w:t>
      </w:r>
      <w:r w:rsidRPr="005135EC">
        <w:rPr>
          <w:rFonts w:ascii="Narkisim" w:hAnsi="Narkisim"/>
          <w:rtl/>
        </w:rPr>
        <w:t xml:space="preserve"> (קיד.) תי' דאיירי בגזלן עכו"ם. ועד"ז חילק בחי' ר' מאיר שמחה שם, עי"ש מה שביאר. וע"ע ב</w:t>
      </w:r>
      <w:r w:rsidRPr="005135EC">
        <w:rPr>
          <w:rFonts w:ascii="Narkisim" w:hAnsi="Narkisim"/>
          <w:b/>
          <w:bCs/>
          <w:rtl/>
        </w:rPr>
        <w:t>גליון מהרש"א</w:t>
      </w:r>
      <w:r w:rsidRPr="005135EC">
        <w:rPr>
          <w:rFonts w:ascii="Narkisim" w:hAnsi="Narkisim"/>
          <w:rtl/>
        </w:rPr>
        <w:t xml:space="preserve"> (בשו"ע פרידמן שסא א) שדן אי עכו"ם שגזל קונה ביאוש לחוד.</w:t>
      </w:r>
    </w:p>
  </w:footnote>
  <w:footnote w:id="1002">
    <w:p w14:paraId="329EBCA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הק' ה</w:t>
      </w:r>
      <w:r w:rsidRPr="005135EC">
        <w:rPr>
          <w:rFonts w:ascii="Narkisim" w:hAnsi="Narkisim"/>
          <w:b/>
          <w:bCs/>
          <w:rtl/>
        </w:rPr>
        <w:t>גר"א</w:t>
      </w:r>
      <w:r w:rsidRPr="005135EC">
        <w:rPr>
          <w:rFonts w:ascii="Narkisim" w:hAnsi="Narkisim"/>
          <w:rtl/>
        </w:rPr>
        <w:t xml:space="preserve"> (שסא ב) ועוד אחרונים במשנה (לעיל קיד.). וכבר עמד בזה בחי' תלמיד הרשב"א (קיד.).</w:t>
      </w:r>
    </w:p>
  </w:footnote>
  <w:footnote w:id="1003">
    <w:p w14:paraId="0EB723D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 דרע"א העמיד קו' ע"ד רש"י דמבואר דהוה משום יאוש, ולא משום שהמצב הוא אבודה ממנו ומכל אדם.</w:t>
      </w:r>
    </w:p>
  </w:footnote>
  <w:footnote w:id="1004">
    <w:p w14:paraId="22E791A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ורע"א כת' דתי' המחנ"א אינו מובן.</w:t>
      </w:r>
    </w:p>
  </w:footnote>
  <w:footnote w:id="1005">
    <w:p w14:paraId="28CC832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ומ"מ הוא חידוש, דבפשוטו זוטו של ים הוא דוקא היכא דאבוד מכל בני אדם. ולא רק מבעליו.</w:t>
      </w:r>
    </w:p>
  </w:footnote>
  <w:footnote w:id="1006">
    <w:p w14:paraId="48CF1DF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הק' דבמשנה (קיד.) אי' דגייס הוה כמו ליסטים. [ובמשנה (שם) אי' אם נתייאשו הבעלים, ומבואר דדוקא משום יאוש. ולא הוה אבודה ממנו ומכל אדם]. והנתיבות ציין למש"כ (שסא ב). [וצ"ב דלכאורה התם תי' באופן אחר, ואמאי איצטריך לתרוייהו].</w:t>
      </w:r>
    </w:p>
  </w:footnote>
  <w:footnote w:id="1007">
    <w:p w14:paraId="4CBD878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שו"ת מהר"ח או"ז</w:t>
      </w:r>
      <w:r w:rsidRPr="005135EC">
        <w:rPr>
          <w:rFonts w:ascii="Narkisim" w:hAnsi="Narkisim"/>
          <w:rtl/>
        </w:rPr>
        <w:t xml:space="preserve"> (רו) עמד בזה דמשמע דהציל לאמצע לפי חשבון. ותי' ע"פ האוקימתא דרמי בר חמא, דבשותפים עסקינן, והממון אינו מבורר לכל א', ומש"ה לפי חשבון.</w:t>
      </w:r>
    </w:p>
  </w:footnote>
  <w:footnote w:id="1008">
    <w:p w14:paraId="1E0587C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ואפשר דאמדינן דעתו דאילו היה יודע דרשאי לזכות היה זוכה לעצמו.</w:t>
      </w:r>
    </w:p>
  </w:footnote>
  <w:footnote w:id="1009">
    <w:p w14:paraId="5537DF6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ראב"ד</w:t>
      </w:r>
      <w:r w:rsidRPr="005135EC">
        <w:rPr>
          <w:rFonts w:ascii="Narkisim" w:hAnsi="Narkisim"/>
          <w:rtl/>
        </w:rPr>
        <w:t xml:space="preserve"> (גזילה יב י). וה"ה נקט דאף הרמב"ם ס"ל כן, והביא דברי רש"י.</w:t>
      </w:r>
    </w:p>
  </w:footnote>
  <w:footnote w:id="1010">
    <w:p w14:paraId="5B8225A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משמע מדבריו דהוה סברות בדעת השותף, ואיירי בסוגיין באופן של יאוש מדעת. [ולא מגדרי אבודה ממנו ומכל אדם].</w:t>
      </w:r>
    </w:p>
    <w:p w14:paraId="2AEBF441" w14:textId="77777777" w:rsidR="00322A92" w:rsidRPr="005135EC" w:rsidRDefault="00000000" w:rsidP="005135EC">
      <w:pPr>
        <w:pStyle w:val="Footnote"/>
        <w:bidi/>
        <w:rPr>
          <w:rFonts w:ascii="Narkisim" w:hAnsi="Narkisim"/>
        </w:rPr>
      </w:pPr>
      <w:r w:rsidRPr="005135EC">
        <w:rPr>
          <w:rFonts w:ascii="Narkisim" w:hAnsi="Narkisim"/>
          <w:rtl/>
        </w:rPr>
        <w:tab/>
        <w:t>ויל"ד היכא דהשותף אמר שהוא חולק ומציל לעצמו, אבל חבירו לא שמע, ועומד מרחוק וסבור ששותפו מציל עבורו ואינו מתייאש.</w:t>
      </w:r>
    </w:p>
  </w:footnote>
  <w:footnote w:id="1011">
    <w:p w14:paraId="3906210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יל"פ כוונת רש"י כיון דאורחיה של השותף להציל, מש"ה נחשב דאינו אבוד מהבעלים.</w:t>
      </w:r>
    </w:p>
  </w:footnote>
  <w:footnote w:id="1012">
    <w:p w14:paraId="3B2CF07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כת' דבשותף אין אומרים מהפקירא זכינא עד שיודיעו. [וסיים וכן יראה לי בשלא היה השותף שם. ויש חולקין בשני אלו].</w:t>
      </w:r>
    </w:p>
  </w:footnote>
  <w:footnote w:id="1013">
    <w:p w14:paraId="4611DB8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חזו"א</w:t>
      </w:r>
      <w:r w:rsidRPr="005135EC">
        <w:rPr>
          <w:rFonts w:ascii="Narkisim" w:hAnsi="Narkisim"/>
          <w:rtl/>
        </w:rPr>
        <w:t xml:space="preserve"> (ב"ב ה יג) הק' כן, דכיון דאינו יכול להציל הוה הפקר ובטל השותפות. ותי' ב' תי' אלו, דמ"מ זכה מהפקר אדעתא דתרוייהו [וכראב"ד]. א"נ כל שהבעלים עצמם מסרו נפשייהו נחשב יכול להציל, ואף בשותף א' שמציל עבור שניהם [וכרמ"ה].</w:t>
      </w:r>
    </w:p>
  </w:footnote>
  <w:footnote w:id="1014">
    <w:p w14:paraId="36206D4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סמ"ע</w:t>
      </w:r>
      <w:r w:rsidRPr="005135EC">
        <w:rPr>
          <w:rFonts w:ascii="Narkisim" w:hAnsi="Narkisim"/>
          <w:rtl/>
        </w:rPr>
        <w:t xml:space="preserve"> (קעו סז) כת' דוקא דאמר בפני ג', וכדין חלוקת שותפין דבעי ג' אפי' הדיוטות הבקיאין בשומא.</w:t>
      </w:r>
    </w:p>
    <w:p w14:paraId="150D8B26"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ט"ז</w:t>
      </w:r>
      <w:r w:rsidRPr="005135EC">
        <w:rPr>
          <w:rFonts w:ascii="Narkisim" w:hAnsi="Narkisim"/>
          <w:rtl/>
        </w:rPr>
        <w:t xml:space="preserve"> (שם) חלק דדוקא חלוקה בעלמא צריך בי"ד, שצריך לברר שהחלקים שווים. אבל כאן הוה גילוי מילתא בעלמא שמהיום אינו שותפו, ומציל לעצמו מה שיוכל. וסגי בעדים [ע"ע בסמוך]. וכן ה</w:t>
      </w:r>
      <w:r w:rsidRPr="005135EC">
        <w:rPr>
          <w:rFonts w:ascii="Narkisim" w:hAnsi="Narkisim"/>
          <w:b/>
          <w:bCs/>
          <w:rtl/>
        </w:rPr>
        <w:t>ש"ך</w:t>
      </w:r>
      <w:r w:rsidRPr="005135EC">
        <w:rPr>
          <w:rFonts w:ascii="Narkisim" w:hAnsi="Narkisim"/>
          <w:rtl/>
        </w:rPr>
        <w:t xml:space="preserve"> (מה, ע' בסמוך) חלק ע"ד הסמ"ע דסגי בינו לבין עצמו. וביאר דלא דמי לחלוקת השותפין, דהתם מיירי שהחלקים אינם שווים. משא"כ הכא.</w:t>
      </w:r>
    </w:p>
  </w:footnote>
  <w:footnote w:id="1015">
    <w:p w14:paraId="439FED6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יש"ש</w:t>
      </w:r>
      <w:r w:rsidRPr="005135EC">
        <w:rPr>
          <w:rFonts w:ascii="Narkisim" w:hAnsi="Narkisim"/>
          <w:rtl/>
        </w:rPr>
        <w:t xml:space="preserve"> (מד, ע' פתח"ת קפא ד) תמה איך נאמן לישבע שחילק [אפי' היכא דטוען שחילק בפניו], הא הממון בחזקת שותפות. ואיך משבע ונוטל. ואפשר מאחר שבא לידי גייס כבר יצא מחזקת בעלים בודאי. ואין חזקת בעלים הראשונים עליו. אלא כל המחזיק בו נשבע ונפטר.</w:t>
      </w:r>
    </w:p>
  </w:footnote>
  <w:footnote w:id="1016">
    <w:p w14:paraId="6964200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ב"ח</w:t>
      </w:r>
      <w:r w:rsidRPr="005135EC">
        <w:rPr>
          <w:rFonts w:ascii="Narkisim" w:hAnsi="Narkisim"/>
          <w:rtl/>
        </w:rPr>
        <w:t xml:space="preserve"> (שם, והו' בש"ך) כת' דהיכא דהשותף אינו לפנינו א"צ אמירה כלל, דלמי יאמר כן. ומהני כוונתו לחוד. [ויישב דאין בזה חסרון דברים שבלב. וצ"ב. ואפשר דכוונתו דבמקום אונס למפרש דבריו דברים שבלב הוה דברים. א"נ נחשב דבר שבינו לבין עצמו דאין חסרון דברים שבלב].</w:t>
      </w:r>
    </w:p>
  </w:footnote>
  <w:footnote w:id="1017">
    <w:p w14:paraId="412E681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ועוה"ק הב"י אמאי חייב לישבע כשאינו תובעו בטענת ברי. [דאינו יודע מה נתכוון]. וע"כ דאיירי שטוען שאמר לו, ובזה יכול להכחישו.</w:t>
      </w:r>
    </w:p>
    <w:p w14:paraId="2C5B29BF"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קצות</w:t>
      </w:r>
      <w:r w:rsidRPr="005135EC">
        <w:rPr>
          <w:rFonts w:ascii="Narkisim" w:hAnsi="Narkisim"/>
          <w:rtl/>
        </w:rPr>
        <w:t xml:space="preserve"> (שם) תי' דקי"ל (רמ"א עה יז) דמשביעין שבועת היסת ע"פ רגליים לדבר. ואמרי' דסתמא דמלתא כל מה שמציל שותף אדעתא דכולהו שותפין הוא, ואפי' במקום שאין יכולין להציל כלל. דכן דרך השותפין.</w:t>
      </w:r>
    </w:p>
  </w:footnote>
  <w:footnote w:id="1018">
    <w:p w14:paraId="405D487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והקצות ציין דדעת ה</w:t>
      </w:r>
      <w:r w:rsidRPr="005135EC">
        <w:rPr>
          <w:rFonts w:ascii="Narkisim" w:hAnsi="Narkisim"/>
          <w:b/>
          <w:bCs/>
          <w:rtl/>
        </w:rPr>
        <w:t>סמ"ע</w:t>
      </w:r>
      <w:r w:rsidRPr="005135EC">
        <w:rPr>
          <w:rFonts w:ascii="Narkisim" w:hAnsi="Narkisim"/>
          <w:rtl/>
        </w:rPr>
        <w:t xml:space="preserve"> (רסט א) דהמגביה מציאה לחבירו צריך שיאמר בשעה שהגביה שהוא לצורך חבירו. ודעת ה</w:t>
      </w:r>
      <w:r w:rsidRPr="005135EC">
        <w:rPr>
          <w:rFonts w:ascii="Narkisim" w:hAnsi="Narkisim"/>
          <w:b/>
          <w:bCs/>
          <w:rtl/>
        </w:rPr>
        <w:t>ש"ך</w:t>
      </w:r>
      <w:r w:rsidRPr="005135EC">
        <w:rPr>
          <w:rFonts w:ascii="Narkisim" w:hAnsi="Narkisim"/>
          <w:rtl/>
        </w:rPr>
        <w:t xml:space="preserve"> (שם) דסגי בכוונה בלב לצורך חבירו. [וע"ע קצות שם].</w:t>
      </w:r>
    </w:p>
    <w:p w14:paraId="55B30E3F" w14:textId="77777777" w:rsidR="00322A92" w:rsidRPr="005135EC" w:rsidRDefault="00000000" w:rsidP="005135EC">
      <w:pPr>
        <w:pStyle w:val="Footnote"/>
        <w:bidi/>
        <w:rPr>
          <w:rFonts w:ascii="Narkisim" w:hAnsi="Narkisim"/>
        </w:rPr>
      </w:pPr>
      <w:r w:rsidRPr="005135EC">
        <w:rPr>
          <w:rFonts w:ascii="Narkisim" w:hAnsi="Narkisim"/>
          <w:rtl/>
        </w:rPr>
        <w:tab/>
        <w:t>והקצות הביא דבסוגיין מהני שהשותף סתמא אדעתא דשותפות, ואף לדעת הסמ"ע דבעלמא צריך אמירה כה"ג. דהכא הו"ל דברים שבלב כל אדם דכה"ג הוי כאמירה. [אבל היכא דבאמת נתכוון להיפך סגי בכוונה שבלב. דבליבו ובלב כל אדם מהני דוקא כשאף הוא נתכוון לזה].</w:t>
      </w:r>
    </w:p>
  </w:footnote>
  <w:footnote w:id="1019">
    <w:p w14:paraId="5136661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הביא דב</w:t>
      </w:r>
      <w:r w:rsidRPr="005135EC">
        <w:rPr>
          <w:rFonts w:ascii="Narkisim" w:hAnsi="Narkisim"/>
          <w:b/>
          <w:bCs/>
          <w:rtl/>
        </w:rPr>
        <w:t>שו"ת הרשב"א</w:t>
      </w:r>
      <w:r w:rsidRPr="005135EC">
        <w:rPr>
          <w:rFonts w:ascii="Narkisim" w:hAnsi="Narkisim"/>
          <w:rtl/>
        </w:rPr>
        <w:t xml:space="preserve"> (ז תסד הו' בב"י שם, ובאריכות שו"ת ב קצ) כת' דהיכא דליכא עדים שגבה כלל השותף נאמן שהציל לעצמו, דנאמן במיגו. דמפיו אנו חיין שאמר שקיבל, והוא אומר שלעצמו הציל. משמע דטוען שנתכוון להציל לעצמו, דלא משמע דטוען שאמר כן בפני עדים.</w:t>
      </w:r>
    </w:p>
  </w:footnote>
  <w:footnote w:id="1020">
    <w:p w14:paraId="2EF887E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רע"א</w:t>
      </w:r>
      <w:r w:rsidRPr="005135EC">
        <w:rPr>
          <w:rFonts w:ascii="Narkisim" w:hAnsi="Narkisim"/>
          <w:rtl/>
        </w:rPr>
        <w:t xml:space="preserve"> (קפא) הק' דהש"ך (קעו מה) נקט דמהני בינו לבין עצמו. ואילו בס' (קפא ה) הביא דברי הב"י דטוען שאמר בפניו. וכת' דלא מסתבר דהיכא שיש לו מיגו עדיף. דכיון דהתם נמי נאמן ע"י שבועה שאמר בפני עדים [דהוה מוחזק, ואי"צ להביא ראיה].</w:t>
      </w:r>
    </w:p>
  </w:footnote>
  <w:footnote w:id="1021">
    <w:p w14:paraId="0F83990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או שיצילו את הכל ע"י טירחא, או שלא היו מצילים כלל.</w:t>
      </w:r>
    </w:p>
  </w:footnote>
  <w:footnote w:id="1022">
    <w:p w14:paraId="4692FDD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וכגון שהלווה יש לו רק חצי מהחוב.</w:t>
      </w:r>
    </w:p>
  </w:footnote>
  <w:footnote w:id="1023">
    <w:p w14:paraId="1020AF1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שרוצה לחלוק משום שעי"ז הם כשני מלווים דעלמא, כשבאין לגבות מטלטלין הדין דכל מי שקדם וגבה זכה.</w:t>
      </w:r>
    </w:p>
  </w:footnote>
  <w:footnote w:id="1024">
    <w:p w14:paraId="50EAEA7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ומש"ה אילו יגבה כ"ה מהחוב, א"כ אין זה 'חלוקה', אלא שנטל הכל לעצמו. והשאיר לחבירו שטר שאינו שווה כלל.</w:t>
      </w:r>
    </w:p>
    <w:p w14:paraId="5F31A587" w14:textId="77777777" w:rsidR="00322A92" w:rsidRPr="005135EC" w:rsidRDefault="00000000" w:rsidP="005135EC">
      <w:pPr>
        <w:pStyle w:val="Footnote"/>
        <w:bidi/>
        <w:rPr>
          <w:rFonts w:ascii="Narkisim" w:hAnsi="Narkisim"/>
        </w:rPr>
      </w:pPr>
      <w:r w:rsidRPr="005135EC">
        <w:rPr>
          <w:rFonts w:ascii="Narkisim" w:hAnsi="Narkisim"/>
          <w:rtl/>
        </w:rPr>
        <w:tab/>
        <w:t>וכת' דה"מ היכא דהלווה עני, ומש"ה יוכלו לגבות רק החצי. אבל היכא דהלווה אלים, ויש ספק האם יוכלו לגבותו ומש"ה השטר שווה רק נ', מ"מ יכול לחלוק וליקח כל חלקו. דהחוב שווה פחות מחמת שאינו מטריח עצמו, אבל למי שמטריח עצמו שווה הכל. ואומר לו טרח גם אתה ותוכל ג"כ לגבות כל חלקך ויהיה שוה לך ג"כ הכל.</w:t>
      </w:r>
    </w:p>
  </w:footnote>
  <w:footnote w:id="1025">
    <w:p w14:paraId="0EA8252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(קעח א) ביאר דאף שנותן בפירוש מתנה לא' מהם, כיון שריוח המתנה נולד ע"י בקשה והתעסקות, וכל התעסקות של שותף הוא בשביל כולם, כיון שמחוייב כל אחד להתעסק בשביל השותפות. ונחשב דפי השליח כפיו ממש וכאילו נולדה המתנה ע"י בקשת שניהם.</w:t>
      </w:r>
    </w:p>
  </w:footnote>
  <w:footnote w:id="1026">
    <w:p w14:paraId="63A52AD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ובמרדכי הוסיף דאף שאמר לעצמי אני מציל, מ"מ דרך השרים דמה שפוחת לו הוא מכביד על האחרים, ואזלינן בתר אומדנא דמוכח.</w:t>
      </w:r>
    </w:p>
  </w:footnote>
  <w:footnote w:id="1027">
    <w:p w14:paraId="526981B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ומיהו מסתבר כפי' קמייתא, דאם ביקש סתם ומחלו בסתם אין זה חידוש דמחלו לאמצע.</w:t>
      </w:r>
    </w:p>
  </w:footnote>
  <w:footnote w:id="1028">
    <w:p w14:paraId="34A28D9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 יונתן</w:t>
      </w:r>
      <w:r w:rsidRPr="005135EC">
        <w:rPr>
          <w:rFonts w:ascii="Narkisim" w:hAnsi="Narkisim"/>
          <w:rtl/>
        </w:rPr>
        <w:t xml:space="preserve"> (בשיטמ"ק) הק' דאף הלשון משום פלוני מחלנו משמע לכבוד פלוני אנו מוחלין לכלם. ואמאי לא קתני ואם אמרו לפלוני מחלנו. וי"ל כיון דלא אמרו משום פלוני מחלנו לכם, ש"מ לו לבדו מוחלין כדי להרויח מתכוונין ולא לכבוד בעלמא.</w:t>
      </w:r>
    </w:p>
  </w:footnote>
  <w:footnote w:id="1029">
    <w:p w14:paraId="5B1DDB1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רמ"ה</w:t>
      </w:r>
      <w:r w:rsidRPr="005135EC">
        <w:rPr>
          <w:rFonts w:ascii="Narkisim" w:hAnsi="Narkisim"/>
          <w:rtl/>
        </w:rPr>
        <w:t xml:space="preserve"> (בשיטמ"ק) כת' דאיירי בשאמרו לו עשה עמנו מלאכה, אבל שכרוהו למלאכה אחת ידועה מציאתו לעצמו.</w:t>
      </w:r>
    </w:p>
  </w:footnote>
  <w:footnote w:id="1030">
    <w:p w14:paraId="236A5B3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רמב"ם</w:t>
      </w:r>
      <w:r w:rsidRPr="005135EC">
        <w:rPr>
          <w:rFonts w:ascii="Narkisim" w:hAnsi="Narkisim"/>
          <w:rtl/>
        </w:rPr>
        <w:t xml:space="preserve"> (יב י, והשו"ע קפא ג) בשוכר את הפועל להציל, כל שיציל הרי הוא למשכיר.</w:t>
      </w:r>
    </w:p>
    <w:p w14:paraId="423A3BBA" w14:textId="77777777" w:rsidR="00322A92" w:rsidRPr="005135EC" w:rsidRDefault="00000000" w:rsidP="005135EC">
      <w:pPr>
        <w:pStyle w:val="Footnote"/>
        <w:bidi/>
        <w:rPr>
          <w:rFonts w:ascii="Narkisim" w:hAnsi="Narkisim"/>
        </w:rPr>
      </w:pPr>
      <w:r w:rsidRPr="005135EC">
        <w:rPr>
          <w:rFonts w:ascii="Narkisim" w:hAnsi="Narkisim"/>
          <w:rtl/>
        </w:rPr>
        <w:tab/>
        <w:t xml:space="preserve">אבל מדברי </w:t>
      </w:r>
      <w:r w:rsidRPr="005135EC">
        <w:rPr>
          <w:rFonts w:ascii="Narkisim" w:hAnsi="Narkisim"/>
          <w:b/>
          <w:bCs/>
          <w:rtl/>
        </w:rPr>
        <w:t>רש"י</w:t>
      </w:r>
      <w:r w:rsidRPr="005135EC">
        <w:rPr>
          <w:rFonts w:ascii="Narkisim" w:hAnsi="Narkisim"/>
          <w:rtl/>
        </w:rPr>
        <w:t xml:space="preserve"> משמע דשכרו למלאכה בעלמא. ובשו"ת ושב הכהן (יג בפתח"ת קפא ה בסופו) כת' דמרא דשמעתתין הוא רבא, וקאי לטעמיה (ב"מ שם, ע' בסמוך) דכל ששכרו לכל המלאכות הוה לבעה"ב.</w:t>
      </w:r>
    </w:p>
  </w:footnote>
  <w:footnote w:id="1031">
    <w:p w14:paraId="4F1213E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דבגמ' (ב"מ יב:) הו' ברייתא מציאת פועל לעצמו, בד"א בזמן שאמר לו נכש עמי היום עדור עמי היום, אבל אמר לו עשה עמי מלאכה היום מציאתו לבעה"ב. והגמ' מק' דתנן דמציאת עבדו ושפחתו העברים הרי הוא של עצמן, ואף דהוה כמו ששכרם לכל המלאכות. ור"ח בר אבא אמר ר' יוחנן תי' בעבד נוקב מרגליות עסקינן, שאין רבו רוצה לשנותו למלאכה אחרת. רבא אמר במגביה מציאה עם מלאכתו עסקינן. רב פפא אמר כגון ששכרו ללקט מציאות, והיכי דמי דאקפי אגמא בכוורי.</w:t>
      </w:r>
    </w:p>
    <w:p w14:paraId="03917941"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רמב"ם</w:t>
      </w:r>
      <w:r w:rsidRPr="005135EC">
        <w:rPr>
          <w:rFonts w:ascii="Narkisim" w:hAnsi="Narkisim"/>
          <w:rtl/>
        </w:rPr>
        <w:t xml:space="preserve"> (שכירות ט יא ושו"ע רע ג, והרי"ף ור"ח ב"מ שם) פסק כרב פפא דמציאת פועל לעצמו, אפי' שכרו לכל המלאכות. אא"כ שכרו ללקט מציאות. [ולשיטתו העמיד אף בסוגיין בשכרו להציל]. אבל ה</w:t>
      </w:r>
      <w:r w:rsidRPr="005135EC">
        <w:rPr>
          <w:rFonts w:ascii="Narkisim" w:hAnsi="Narkisim"/>
          <w:b/>
          <w:bCs/>
          <w:rtl/>
        </w:rPr>
        <w:t>רמ"ה</w:t>
      </w:r>
      <w:r w:rsidRPr="005135EC">
        <w:rPr>
          <w:rFonts w:ascii="Narkisim" w:hAnsi="Narkisim"/>
          <w:rtl/>
        </w:rPr>
        <w:t xml:space="preserve"> (בטור ורמ"א שם) פסק דאפי' שכרו סתם ומראהו ללקט מציאות לבעה"ב [ע' היטב ב"י ונו"כ שם]. וה"נ הרמ"ה בסוגיין הביא דין הברייתא סתם [וברמ"ה משמע דאף שלא הראהו. וצ"ע בדברי הפוסקים שם].</w:t>
      </w:r>
    </w:p>
    <w:p w14:paraId="7EE57645"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סמ"ע</w:t>
      </w:r>
      <w:r w:rsidRPr="005135EC">
        <w:rPr>
          <w:rFonts w:ascii="Narkisim" w:hAnsi="Narkisim"/>
          <w:rtl/>
        </w:rPr>
        <w:t xml:space="preserve"> (קפא ד) העיר דה</w:t>
      </w:r>
      <w:r w:rsidRPr="005135EC">
        <w:rPr>
          <w:rFonts w:ascii="Narkisim" w:hAnsi="Narkisim"/>
          <w:b/>
          <w:bCs/>
          <w:rtl/>
        </w:rPr>
        <w:t xml:space="preserve">רמ"א </w:t>
      </w:r>
      <w:r w:rsidRPr="005135EC">
        <w:rPr>
          <w:rFonts w:ascii="Narkisim" w:hAnsi="Narkisim"/>
          <w:rtl/>
        </w:rPr>
        <w:t>(רע ג) הביא דעה החולקת. ואילו בסוגיין לא השיג ע"ד השו"ע שהעמיד בשכרו ללקט. ותי' דשם מקום עיקר דיני פועל, משו"ה כתב כל החילוקים. והכא סתם בזה, ונקט הדין שהוא אליבא דכו"ע.</w:t>
      </w:r>
    </w:p>
  </w:footnote>
  <w:footnote w:id="1032">
    <w:p w14:paraId="43F7361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דהכא ע"כ מיירי שלא היה מוצא פועלים אחרים, דאם היה מוצא הוה כיכולים להציל.</w:t>
      </w:r>
    </w:p>
  </w:footnote>
  <w:footnote w:id="1033">
    <w:p w14:paraId="7DE3087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לרמ"א (שלג א) וש"ך (שם ד) בקבלן שעשה קנין. ואכמ"ל.</w:t>
      </w:r>
    </w:p>
  </w:footnote>
  <w:footnote w:id="1034">
    <w:p w14:paraId="09C89D9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ולא אמרי' דשתקו מחמת שרצו שיטרח ויציל [ע"ד מש"כ רש"י היכא דיכול להציל בהדיא]. ואפשר דהטעם דכיון שטורח הרבה לא שייך בזה משטה.</w:t>
      </w:r>
    </w:p>
  </w:footnote>
  <w:footnote w:id="1035">
    <w:p w14:paraId="7052741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ביאר דאע"פ שעשה מעשה והשיג גבול רעהו אינו חייב מפני אותה המעשה, שהרי לא הופסד מחמת מעשה זו. שהיה יכול להחזיר המצר לאחור. אלא שחייב משום גרמא, שגרם להפסידה וכמו מוסר לגויים. וגרמא [גרמי] חייב אף היכא שאין מעשה כלל.</w:t>
      </w:r>
    </w:p>
  </w:footnote>
  <w:footnote w:id="1036">
    <w:p w14:paraId="263D303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ירושלמי</w:t>
      </w:r>
      <w:r w:rsidRPr="005135EC">
        <w:rPr>
          <w:rFonts w:ascii="Narkisim" w:hAnsi="Narkisim"/>
          <w:rtl/>
        </w:rPr>
        <w:t xml:space="preserve"> (כתובות יג ב וכן בסוגיין, הו' ברא"ש שם ח) אי' ר' יהושע בן לוי אמר אין אדם נתפש על חבירו וחייב ליתן לו, אלא בארנון וגולגולת (ע"ע לעיל קיג:). ורב חולק דהנתפס על חבירו חייב ליתן לו.</w:t>
      </w:r>
    </w:p>
    <w:p w14:paraId="14705487" w14:textId="77777777" w:rsidR="00322A92" w:rsidRPr="005135EC" w:rsidRDefault="00000000" w:rsidP="005135EC">
      <w:pPr>
        <w:pStyle w:val="Footnote"/>
        <w:bidi/>
        <w:rPr>
          <w:rFonts w:ascii="Narkisim" w:hAnsi="Narkisim"/>
        </w:rPr>
      </w:pPr>
      <w:r w:rsidRPr="005135EC">
        <w:rPr>
          <w:rFonts w:ascii="Narkisim" w:hAnsi="Narkisim"/>
          <w:rtl/>
        </w:rPr>
        <w:tab/>
        <w:t>והירושלמי הביאה דחיליה דרב מסוגיין, דנטלוה מסיקין מחמת הגזלן חייב להעמיד לו שדה. וה</w:t>
      </w:r>
      <w:r w:rsidRPr="005135EC">
        <w:rPr>
          <w:rFonts w:ascii="Narkisim" w:hAnsi="Narkisim"/>
          <w:b/>
          <w:bCs/>
          <w:rtl/>
        </w:rPr>
        <w:t>רא"ש</w:t>
      </w:r>
      <w:r w:rsidRPr="005135EC">
        <w:rPr>
          <w:rFonts w:ascii="Narkisim" w:hAnsi="Narkisim"/>
          <w:rtl/>
        </w:rPr>
        <w:t xml:space="preserve"> (כתובות) ביאר דהאנסין סבורין דהוה קרקע של גזלן, ולקחוה מחמת כן. ומש"ה חייב להעמיד לו שדה אחר.</w:t>
      </w:r>
    </w:p>
    <w:p w14:paraId="346773A5"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ירושלמי</w:t>
      </w:r>
      <w:r w:rsidRPr="005135EC">
        <w:rPr>
          <w:rFonts w:ascii="Narkisim" w:hAnsi="Narkisim"/>
          <w:rtl/>
        </w:rPr>
        <w:t xml:space="preserve"> דוחה ע"פ דברי ר' יוחנן דבמשנה הוה קנס דקנסו בגזלן. [והרא"ש כת' דאין הלכה כרב אלא כריב"ל וכר' יוחנן].</w:t>
      </w:r>
    </w:p>
  </w:footnote>
  <w:footnote w:id="1037">
    <w:p w14:paraId="7FCC480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שואל</w:t>
      </w:r>
      <w:r w:rsidRPr="005135EC">
        <w:rPr>
          <w:rFonts w:ascii="Narkisim" w:hAnsi="Narkisim"/>
          <w:rtl/>
        </w:rPr>
        <w:t xml:space="preserve"> (בשו"ת הרשב"א ב רמז) נקט דגמ' דידן פליג דאיירי באחוי אחווי [ולכאורה ס"ל כראב"ד]. והרשב"א חלק דברישא ע"כ הוה משום קנס.</w:t>
      </w:r>
    </w:p>
  </w:footnote>
  <w:footnote w:id="1038">
    <w:p w14:paraId="5AF4DCA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אי אמרי' דכיון דלא השיבו חייב לשלם כשוויו בשעת הגזילה. או דילמא הוזל ברשות בעליה, ומשלם כפי שוויו שאינו מחזיר לבעליה.</w:t>
      </w:r>
    </w:p>
  </w:footnote>
  <w:footnote w:id="1039">
    <w:p w14:paraId="7EC2133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(בקו' הא') הק' דגוף המשנה הוה גרמא, א"כ בהדיא ש"מ מהמשנה דדיינינן דינא דגרמי. משמע דס"ד דהראב"ד דטעם הרישא משום דינא דגרמי דהמסיקין נטלו מחמתו. [ואף שלא נתכוון לכך, ולא הראה עליו כלל. מ"מ כיון שבאו מחמתו]. ויל"ד בגדרי דינא דגרמי, ע"ע בסמוך].</w:t>
      </w:r>
    </w:p>
  </w:footnote>
  <w:footnote w:id="1040">
    <w:p w14:paraId="7668EED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 xml:space="preserve">גר"ח </w:t>
      </w:r>
      <w:r w:rsidRPr="005135EC">
        <w:rPr>
          <w:rFonts w:ascii="Narkisim" w:hAnsi="Narkisim"/>
          <w:rtl/>
        </w:rPr>
        <w:t>נקט כן בעבדים, דס"ל דבקרקע ליכא מעשה גזילה כלל. אבל י"ל דדעת הראב"ד דאף בקרקע אמרי' כן. (וע"ע לקמן קיז:).</w:t>
      </w:r>
    </w:p>
  </w:footnote>
  <w:footnote w:id="1041">
    <w:p w14:paraId="329E91E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והוסיף בין מכה טבעית כוללת או אינה כוללת, כגון שטפה נהר או שקעה או ירדה עליה אבני אלגביש (ברד, ע"פ הפסוק יחזקאל יג יא). [ובפיה"מ תרגום החדש ברקים. והמאירי כת' או נשרפה באש של שמים].</w:t>
      </w:r>
    </w:p>
  </w:footnote>
  <w:footnote w:id="1042">
    <w:p w14:paraId="084F495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מפרשים</w:t>
      </w:r>
      <w:r w:rsidRPr="005135EC">
        <w:rPr>
          <w:rFonts w:ascii="Narkisim" w:hAnsi="Narkisim"/>
          <w:rtl/>
        </w:rPr>
        <w:t xml:space="preserve"> ציינו לגמ' (ב"מ יד:) דהגוזל שדה וחפר בו בורות.</w:t>
      </w:r>
    </w:p>
  </w:footnote>
  <w:footnote w:id="1043">
    <w:p w14:paraId="64BE72D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דהש"ך השווה הענינים ולמד מזה אהך, ואינו כן.</w:t>
      </w:r>
    </w:p>
  </w:footnote>
  <w:footnote w:id="1044">
    <w:p w14:paraId="7947835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חי' ר' נחום</w:t>
      </w:r>
      <w:r w:rsidRPr="005135EC">
        <w:rPr>
          <w:rFonts w:ascii="Narkisim" w:hAnsi="Narkisim"/>
          <w:rtl/>
        </w:rPr>
        <w:t xml:space="preserve"> (ב"מ טו.) הביא כן בשם הגר"ח שמואלביץ זצ"ל לדייק מהרמב"ם דודאי יש בקרקע תורת גזילה וחיובי גזילה. [וע"ע חי' הגר"נ לעיל סו. אות סז].</w:t>
      </w:r>
    </w:p>
  </w:footnote>
  <w:footnote w:id="1045">
    <w:p w14:paraId="478631B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וכ"כ </w:t>
      </w:r>
      <w:r w:rsidRPr="005135EC">
        <w:rPr>
          <w:rFonts w:ascii="Narkisim" w:hAnsi="Narkisim"/>
          <w:b/>
          <w:bCs/>
          <w:rtl/>
        </w:rPr>
        <w:t>ר' יונתן</w:t>
      </w:r>
      <w:r w:rsidRPr="005135EC">
        <w:rPr>
          <w:rFonts w:ascii="Narkisim" w:hAnsi="Narkisim"/>
          <w:rtl/>
        </w:rPr>
        <w:t xml:space="preserve"> דהאנסין לא נתכוונו להזיק לראובן לבדו, אלא גזלו כל שדות בני העיר כאחת, אומר לו הרי שלך לפניך. כלומר אפי' לא הייתי גוזלך היית מפסיד שדך, כמו שהפסידו האחרים.</w:t>
      </w:r>
    </w:p>
  </w:footnote>
  <w:footnote w:id="1046">
    <w:p w14:paraId="022D16A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ואילו רש"י משמע דכל שנטלו אחרים עמו סגי. והרמב"ם משמע דדוקא שדות של 'כל' אנשי המדינה. [ולא סגי ברוב]. ויל"ד האם בעינן עיר שלימה, או שנטלו ממקום מסויים. [והרמב"ם נקט הלשון 'מדינה', מלשון מכת מדינה.</w:t>
      </w:r>
    </w:p>
  </w:footnote>
  <w:footnote w:id="1047">
    <w:p w14:paraId="16CB368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דהיכא דנשדף השדה השוכר מפסיד. אבל היכא דהוה מכת מדינה מנכה שכירותו, דמזלו של בעה"ב גרם.</w:t>
      </w:r>
    </w:p>
  </w:footnote>
  <w:footnote w:id="1048">
    <w:p w14:paraId="0CF87AF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ובגמ' (שם) יש כמה ספיקות, נשדף תלם א' על פני כולה. נשתייר תלם אחד על פני כולה. הפסיק שדה של זרע אחר. כל העולם בירקון ושלו בשדפון. נשתדפו כל שדותיו של מחכיר ולא רובא דבאגא. נשתדפו כל שדותיו של חוכר ואשתדוף רובא דבאגא.</w:t>
      </w:r>
    </w:p>
  </w:footnote>
  <w:footnote w:id="1049">
    <w:p w14:paraId="3391577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וכגון שגזל פרה, ונטלו מסיקין כל הפרות שבעיר. וביאר משום דמצי למימר דאילו החזרת לי הייתי יכול להבריחה. אבל בקרקע כיון דקי"ל דקרקע אינה נגזלת דין הוא שיאמר לו הרי שלך לפניך.</w:t>
      </w:r>
    </w:p>
    <w:p w14:paraId="69D5BAAF"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שער משפט</w:t>
      </w:r>
      <w:r w:rsidRPr="005135EC">
        <w:rPr>
          <w:rFonts w:ascii="Narkisim" w:hAnsi="Narkisim"/>
          <w:rtl/>
        </w:rPr>
        <w:t xml:space="preserve"> (שפו ב) תמה מי הכריחם לזו הסברא, דפשיטא דבמטלטלין דנגזלין חייבין אף באונס גמור, וכגון שגזל פרה ומתה מאליה דמלאך המות מה לי הכא מה לי התם, מ"מ חייב באונסין.</w:t>
      </w:r>
    </w:p>
    <w:p w14:paraId="4767C3D6" w14:textId="77777777" w:rsidR="00322A92" w:rsidRPr="005135EC" w:rsidRDefault="00000000" w:rsidP="005135EC">
      <w:pPr>
        <w:pStyle w:val="Footnote"/>
        <w:bidi/>
        <w:rPr>
          <w:rFonts w:ascii="Narkisim" w:hAnsi="Narkisim"/>
        </w:rPr>
      </w:pPr>
      <w:r w:rsidRPr="005135EC">
        <w:rPr>
          <w:rFonts w:ascii="Narkisim" w:hAnsi="Narkisim"/>
          <w:rtl/>
        </w:rPr>
        <w:tab/>
        <w:t>{ולכאורה משמע דאף גזלן [ושואל] פטור אילו ידעינן דאונס זה היה גם אצל הבעלים. דאומר אילו גבך וכו'. ויל"פ דבכל אונס אמרי' דמזל הגזלן גורם, כיון דהוה ברשותו. ומש"ה לא אמרי' מלאך המוות מה לי הכא. וצ"ע. ועוד יל"פ דהיכא דנאנסו כל מין הפרות, א"כ יש מקום לדון כמו שהוזל כל המין. וחייב רק בגדרי המין. אך מ"מ צ"ע דגזלנים משלמים כשעת הגזילה}.</w:t>
      </w:r>
    </w:p>
  </w:footnote>
  <w:footnote w:id="1050">
    <w:p w14:paraId="72D0B0A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דכל הגזלנים משלמים כשעת הגזילה. וכ"ש להא דאי' בגמ' דאיירי באחוי אחוויי, דהוה גדר מזיק.</w:t>
      </w:r>
    </w:p>
  </w:footnote>
  <w:footnote w:id="1051">
    <w:p w14:paraId="4B169EB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י"ל דהתם הוה משום קנס דרבנן, ומש"ה לא דמי לגדרי תשלום בכל התורה. [וכ"כ ב</w:t>
      </w:r>
      <w:r w:rsidRPr="005135EC">
        <w:rPr>
          <w:rFonts w:ascii="Narkisim" w:hAnsi="Narkisim"/>
          <w:b/>
          <w:bCs/>
          <w:rtl/>
        </w:rPr>
        <w:t>ס' פרי האדמה</w:t>
      </w:r>
      <w:r w:rsidRPr="005135EC">
        <w:rPr>
          <w:rFonts w:ascii="Narkisim" w:hAnsi="Narkisim"/>
          <w:rtl/>
        </w:rPr>
        <w:t xml:space="preserve"> (לרמב"ם שם) דמשמע ברמב"ם דיש בזה חילוק, עי"ש. אך סיים דהאמת נראה דאין בזה חילוק].</w:t>
      </w:r>
    </w:p>
    <w:p w14:paraId="3DD37912"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או"ש</w:t>
      </w:r>
      <w:r w:rsidRPr="005135EC">
        <w:rPr>
          <w:rFonts w:ascii="Narkisim" w:hAnsi="Narkisim"/>
          <w:rtl/>
        </w:rPr>
        <w:t xml:space="preserve"> (שם) ביאר חילוק הלשון ברמב"ם, דהיכא דהזיקו או אחוי אחוויי נתחייב דמים תיכף, כפי שוויו בשעת מסירה [אף אי הוזל אח"כ]. ומש"ה הרמב"ם כת' שדה אחרת כמותה או דמיה. [פי' דמיה קצובים כפי מה שהיתה שווה]. אבל בגזלו ונטלוה מסיקין, דחייב משום קנס וכדברי הירושלמי, י"ל דגדר הקנס הוא להשיב השדה לבעליה, לכן אם נפחתו דמיה סגי שמשלם הדמים שהיא שוה כעת בעת העמדה בדין. [וכמו אילו לא נטלוה המסיקין, שהיה יכול לומר הרי שלך לפניך, כיון דקרקע אינה נגזלת]. ומש"ה בהלכה ב' נקט הרמב"ם חייב להעמיד לו שדה אחרת כאילו היתה עוד ברשותו, כפי השווי עכשיו בעת העמדה בדין. [ולא הזכיר דמים, דהחיוב הוה רק כפי השדה. ואף דודאי יכול לשלם בדמים]. ולשונו מזוקק כזהב.</w:t>
      </w:r>
    </w:p>
    <w:p w14:paraId="74D86FEB" w14:textId="77777777" w:rsidR="00322A92" w:rsidRPr="005135EC" w:rsidRDefault="00000000" w:rsidP="005135EC">
      <w:pPr>
        <w:pStyle w:val="Footnote"/>
        <w:bidi/>
        <w:rPr>
          <w:rFonts w:ascii="Narkisim" w:hAnsi="Narkisim"/>
        </w:rPr>
      </w:pPr>
      <w:r w:rsidRPr="005135EC">
        <w:rPr>
          <w:rFonts w:ascii="Narkisim" w:hAnsi="Narkisim"/>
          <w:rtl/>
        </w:rPr>
        <w:tab/>
        <w:t>{אך לא נתיישב בזה הדיוק במשנה, דבסיפא של המשנה איירי באחוי אחוויי, ובזה נאמר חייב להעמיד לו שדה אחר. וע"כ דלאו דוקא. ואילו הך קנס ילפי' מהדיוק של הרישא, ולא נאמר דינו כלל. והאיך למד הרמב"ם דין זה מהמשנה}.</w:t>
      </w:r>
    </w:p>
  </w:footnote>
  <w:footnote w:id="1052">
    <w:p w14:paraId="2E4A760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ובפשוטו י"ל דלאו דוקא, וסמך אאינך. {ועוד אפשר דהיכא דבמשנה נקט שדה אחר הוצרך הרמב"ם להוסיף או דמיה, לפרש דלאו דוקא. אבל היכא דבמשנה לא הוזכר לא הוצרך הרמב"ם להדגיש}.</w:t>
      </w:r>
    </w:p>
  </w:footnote>
  <w:footnote w:id="1053">
    <w:p w14:paraId="799F5E9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ומש"ה אף כשמשלם דמים הוה דמי קרקע.</w:t>
      </w:r>
    </w:p>
  </w:footnote>
  <w:footnote w:id="1054">
    <w:p w14:paraId="71FC6B1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וישלם כפי מידה, ולא לפי דמים. עע"ש. ודוקא גזלן משלם כפי דמיה (כדאי' לעיל סה. ופסחים לב.).</w:t>
      </w:r>
    </w:p>
  </w:footnote>
  <w:footnote w:id="1055">
    <w:p w14:paraId="7BA65AC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אמנם גבי גזלן משלם כשעת הגזילה [ולא לפי מידה] (וכנ"ל), א"כ קשה בדברי ר"א (קיז:) דס"ל דקרקע נגזלת אמאי נקט דחייב להעמיד לו שדה אחר. הא כל הגזלנים נתחייבו ממון כשעת הגזילה, ואפי' הוזלו קרקעות. א"כ עיקר החיוב לא הוה להחזיר קרקע אחרת. וצ"ע.</w:t>
      </w:r>
    </w:p>
    <w:p w14:paraId="37F662E2" w14:textId="77777777" w:rsidR="00322A92" w:rsidRPr="005135EC" w:rsidRDefault="00000000" w:rsidP="005135EC">
      <w:pPr>
        <w:pStyle w:val="Footnote"/>
        <w:bidi/>
        <w:rPr>
          <w:rFonts w:ascii="Narkisim" w:hAnsi="Narkisim"/>
        </w:rPr>
      </w:pPr>
      <w:r w:rsidRPr="005135EC">
        <w:rPr>
          <w:rFonts w:ascii="Narkisim" w:hAnsi="Narkisim"/>
          <w:rtl/>
        </w:rPr>
        <w:tab/>
        <w:t>{אך י"ל דאף ר"א דסבר דקרקע נגזלת היינו להתחייב כשאינו בעולם. אבל אין עליו חיוב תשלום כגזלן מטלטלין. א"כ י"ל דעד"ז בדוקא נקט דסגי להחזיר שדה אחרת. וצ"ע}.</w:t>
      </w:r>
      <w:r w:rsidRPr="005135EC">
        <w:rPr>
          <w:rFonts w:ascii="Narkisim" w:hAnsi="Narkisim"/>
          <w:rtl/>
        </w:rPr>
        <w:tab/>
      </w:r>
    </w:p>
  </w:footnote>
  <w:footnote w:id="1056">
    <w:p w14:paraId="023C4E0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רא"ש</w:t>
      </w:r>
      <w:r w:rsidRPr="005135EC">
        <w:rPr>
          <w:rFonts w:ascii="Narkisim" w:hAnsi="Narkisim"/>
          <w:rtl/>
        </w:rPr>
        <w:t xml:space="preserve"> (לעיל יא. א יא) כת' דאין שמין לגנב וגזלן, ואין רשאין לשלם בשברים. דעיקר החיוב הוא לשלם לו בהמה [אחרת] שלימה וכלים שלמים. והא דמשלם מעות משום מה לי הן מה לי דמיהן, אבל אינו משלם בדבר שצריך לטרוח ולמכור. [אך משלם כפי שווי בשעת הגזילה].</w:t>
      </w:r>
    </w:p>
    <w:p w14:paraId="5E8AE2F2" w14:textId="77777777" w:rsidR="00322A92" w:rsidRPr="005135EC" w:rsidRDefault="00000000" w:rsidP="005135EC">
      <w:pPr>
        <w:pStyle w:val="Footnote"/>
        <w:bidi/>
        <w:rPr>
          <w:rFonts w:ascii="Narkisim" w:hAnsi="Narkisim"/>
        </w:rPr>
      </w:pPr>
      <w:r w:rsidRPr="005135EC">
        <w:rPr>
          <w:rFonts w:ascii="Narkisim" w:hAnsi="Narkisim"/>
          <w:rtl/>
        </w:rPr>
        <w:tab/>
        <w:t>ועפ"ז י"ל דקמ"ל דשורש החיוב הוא כשעת הגזילה [ונפק"מ דאינו יכול לשלם בשווה כסף]. אמנם מבואר ברא"ש דבמזיק אינו כן, וא"כ במוסר דאחוי אחוויי חייב לשלם דמים מדינא דגרמי. [ומשלם אף בשווה כסף].</w:t>
      </w:r>
    </w:p>
  </w:footnote>
  <w:footnote w:id="1057">
    <w:p w14:paraId="11314DC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ומתרגמינן יחסניניה סקאה [וכ"ה בתרגום אונקלוס לפנינו דברים כח מב]. וב</w:t>
      </w:r>
      <w:r w:rsidRPr="005135EC">
        <w:rPr>
          <w:rFonts w:ascii="Narkisim" w:hAnsi="Narkisim"/>
          <w:b/>
          <w:bCs/>
          <w:rtl/>
        </w:rPr>
        <w:t>תרגום ירושלמי</w:t>
      </w:r>
      <w:r w:rsidRPr="005135EC">
        <w:rPr>
          <w:rFonts w:ascii="Narkisim" w:hAnsi="Narkisim"/>
          <w:rtl/>
        </w:rPr>
        <w:t xml:space="preserve"> אי' יירתון מסיקיא. [קרוב ללשון המשנה]. וב</w:t>
      </w:r>
      <w:r w:rsidRPr="005135EC">
        <w:rPr>
          <w:rFonts w:ascii="Narkisim" w:hAnsi="Narkisim"/>
          <w:b/>
          <w:bCs/>
          <w:rtl/>
        </w:rPr>
        <w:t>תרגום יונתן</w:t>
      </w:r>
      <w:r w:rsidRPr="005135EC">
        <w:rPr>
          <w:rFonts w:ascii="Narkisim" w:hAnsi="Narkisim"/>
          <w:rtl/>
        </w:rPr>
        <w:t xml:space="preserve"> אי' ישצי חלנונא [לשון כילוי. והמילה חלנונא לא מצאתי פירושה].</w:t>
      </w:r>
    </w:p>
  </w:footnote>
  <w:footnote w:id="1058">
    <w:p w14:paraId="2B81E9C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וארבה נקרא צלצל ע"ש הרעש שמשמיע (כ"כ רבינו בחיי עה"ת שם).</w:t>
      </w:r>
    </w:p>
  </w:footnote>
  <w:footnote w:id="1059">
    <w:p w14:paraId="31F1E49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רמב"ן</w:t>
      </w:r>
      <w:r w:rsidRPr="005135EC">
        <w:rPr>
          <w:rFonts w:ascii="Narkisim" w:hAnsi="Narkisim"/>
          <w:rtl/>
        </w:rPr>
        <w:t xml:space="preserve"> (עה"ת שם) דמסיקין הוא אצלם שם למביאי האדם במצור ובמצוק.</w:t>
      </w:r>
    </w:p>
    <w:p w14:paraId="27DA326B"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תוס</w:t>
      </w:r>
      <w:r w:rsidRPr="005135EC">
        <w:rPr>
          <w:rFonts w:ascii="Narkisim" w:hAnsi="Narkisim"/>
          <w:rtl/>
        </w:rPr>
        <w:t>' פי' צלצל לשון צל. אבל ה</w:t>
      </w:r>
      <w:r w:rsidRPr="005135EC">
        <w:rPr>
          <w:rFonts w:ascii="Narkisim" w:hAnsi="Narkisim"/>
          <w:b/>
          <w:bCs/>
          <w:rtl/>
        </w:rPr>
        <w:t>רמב"ן</w:t>
      </w:r>
      <w:r w:rsidRPr="005135EC">
        <w:rPr>
          <w:rFonts w:ascii="Narkisim" w:hAnsi="Narkisim"/>
          <w:rtl/>
        </w:rPr>
        <w:t xml:space="preserve"> פי' דחיל נקרא צלצל משום קול המלחמה. [וכן נח' עד"ז בפי' צלצל כנפיים (ישעיה יח א)].</w:t>
      </w:r>
    </w:p>
    <w:p w14:paraId="78CCFEFF"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רמב"ם</w:t>
      </w:r>
      <w:r w:rsidRPr="005135EC">
        <w:rPr>
          <w:rFonts w:ascii="Narkisim" w:hAnsi="Narkisim"/>
          <w:rtl/>
        </w:rPr>
        <w:t xml:space="preserve"> (גזילה ט ב) כת' דמציקין הם בכח המלך. ומשמע דס"ל דמסיק הוא עבדי המלך [ולא גזלן בעלמא]. וה</w:t>
      </w:r>
      <w:r w:rsidRPr="005135EC">
        <w:rPr>
          <w:rFonts w:ascii="Narkisim" w:hAnsi="Narkisim"/>
          <w:b/>
          <w:bCs/>
          <w:rtl/>
        </w:rPr>
        <w:t>תפא"י</w:t>
      </w:r>
      <w:r w:rsidRPr="005135EC">
        <w:rPr>
          <w:rFonts w:ascii="Narkisim" w:hAnsi="Narkisim"/>
          <w:rtl/>
        </w:rPr>
        <w:t xml:space="preserve"> כת' דמסיק הוא שר הדוחק ורודה בעבדיו, ומסיק לשון העלאה [וכמו לשון אסיק ומסיק בכל הש"ס], שמעלה דבר של עבדיו לרשותו ['הולאם']. [וצריך לפרש לשון צלצל ע"ד ר"ת או הרמב"ן].</w:t>
      </w:r>
    </w:p>
  </w:footnote>
  <w:footnote w:id="1060">
    <w:p w14:paraId="6B5F6B7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מפרשים</w:t>
      </w:r>
      <w:r w:rsidRPr="005135EC">
        <w:rPr>
          <w:rFonts w:ascii="Narkisim" w:hAnsi="Narkisim"/>
          <w:rtl/>
        </w:rPr>
        <w:t xml:space="preserve"> (שם) פי' דנקט לשון ירושה, שידורו בקביעות. כאדם שדר בנחלתו.</w:t>
      </w:r>
    </w:p>
  </w:footnote>
  <w:footnote w:id="1061">
    <w:p w14:paraId="46AA33D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וצריך ליישב אף לשון התרגום יחסניניה לשון עוני או גזילה.</w:t>
      </w:r>
    </w:p>
  </w:footnote>
  <w:footnote w:id="1062">
    <w:p w14:paraId="0A9435F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ופ</w:t>
      </w:r>
      <w:r w:rsidRPr="005135EC">
        <w:rPr>
          <w:rFonts w:ascii="Narkisim" w:hAnsi="Narkisim"/>
          <w:b/>
          <w:bCs/>
          <w:rtl/>
        </w:rPr>
        <w:t>רש"י</w:t>
      </w:r>
      <w:r w:rsidRPr="005135EC">
        <w:rPr>
          <w:rFonts w:ascii="Narkisim" w:hAnsi="Narkisim"/>
          <w:rtl/>
        </w:rPr>
        <w:t xml:space="preserve"> דאי אפשר לפרש יירש לשון ירושה, שא"כ היה לו לכתוב ירש. ואין לפרש לשון הורשה וגירושין, שא"כ היה לכתוב יוריש.</w:t>
      </w:r>
    </w:p>
  </w:footnote>
  <w:footnote w:id="1063">
    <w:p w14:paraId="72E83E8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והמשך הגמ' לישנא אחרינא וכו' ואחוי ההוא בהדייהו. ומדברי התוס' מבואר דהוא גירסא אחרת בגמ' [ולא ב' לשונות של האמוראים]. וכ"ה הגירסא ב</w:t>
      </w:r>
      <w:r w:rsidRPr="005135EC">
        <w:rPr>
          <w:rFonts w:ascii="Narkisim" w:hAnsi="Narkisim"/>
          <w:b/>
          <w:bCs/>
          <w:rtl/>
        </w:rPr>
        <w:t>רי"ף</w:t>
      </w:r>
      <w:r w:rsidRPr="005135EC">
        <w:rPr>
          <w:rFonts w:ascii="Narkisim" w:hAnsi="Narkisim"/>
          <w:rtl/>
        </w:rPr>
        <w:t>, וכן העתיק ה</w:t>
      </w:r>
      <w:r w:rsidRPr="005135EC">
        <w:rPr>
          <w:rFonts w:ascii="Narkisim" w:hAnsi="Narkisim"/>
          <w:b/>
          <w:bCs/>
          <w:rtl/>
        </w:rPr>
        <w:t>רמב"ם</w:t>
      </w:r>
      <w:r w:rsidRPr="005135EC">
        <w:rPr>
          <w:rFonts w:ascii="Narkisim" w:hAnsi="Narkisim"/>
          <w:rtl/>
        </w:rPr>
        <w:t xml:space="preserve"> (ט ב). וה</w:t>
      </w:r>
      <w:r w:rsidRPr="005135EC">
        <w:rPr>
          <w:rFonts w:ascii="Narkisim" w:hAnsi="Narkisim"/>
          <w:b/>
          <w:bCs/>
          <w:rtl/>
        </w:rPr>
        <w:t>תוס' רי"ד</w:t>
      </w:r>
      <w:r w:rsidRPr="005135EC">
        <w:rPr>
          <w:rFonts w:ascii="Narkisim" w:hAnsi="Narkisim"/>
          <w:rtl/>
        </w:rPr>
        <w:t xml:space="preserve"> כת' דהוה גירסא יתירא בלי צורך. והביא דרש"י גרס [כל"ק] דאיתא רק דאחוי אחוויי.</w:t>
      </w:r>
    </w:p>
  </w:footnote>
  <w:footnote w:id="1064">
    <w:p w14:paraId="52B347B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רש"ש</w:t>
      </w:r>
      <w:r w:rsidRPr="005135EC">
        <w:rPr>
          <w:rFonts w:ascii="Narkisim" w:hAnsi="Narkisim"/>
          <w:rtl/>
        </w:rPr>
        <w:t xml:space="preserve"> וה</w:t>
      </w:r>
      <w:r w:rsidRPr="005135EC">
        <w:rPr>
          <w:rFonts w:ascii="Narkisim" w:hAnsi="Narkisim"/>
          <w:b/>
          <w:bCs/>
          <w:rtl/>
        </w:rPr>
        <w:t>או"ש</w:t>
      </w:r>
      <w:r w:rsidRPr="005135EC">
        <w:rPr>
          <w:rFonts w:ascii="Narkisim" w:hAnsi="Narkisim"/>
          <w:rtl/>
        </w:rPr>
        <w:t xml:space="preserve"> (ט ב) דאיירי במכת מדינה.</w:t>
      </w:r>
    </w:p>
  </w:footnote>
  <w:footnote w:id="1065">
    <w:p w14:paraId="42D2F16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דסוף סוף הרי גזלה, ונטלוה מחמת מעשיו של גזלן. א"כ י"ל דהוה בכלל הקנס דרישא דנטלו מחמת הגזלן [כיון דלא הוה מכת מדינה ומחמת בעל הקרקע]. וצ"ל דכיון דלא נטלו מחמת גזילת הגזלן, אלא מחמת מעשה אחר דאחוי בהדה, א"כ לא נחשב מחמת הגזילה. אלא שחייבו אותו על המעשה שאח"כ.</w:t>
      </w:r>
    </w:p>
    <w:p w14:paraId="3183BF8E" w14:textId="77777777" w:rsidR="00322A92" w:rsidRPr="005135EC" w:rsidRDefault="00000000" w:rsidP="005135EC">
      <w:pPr>
        <w:pStyle w:val="Footnote"/>
        <w:bidi/>
        <w:rPr>
          <w:rFonts w:ascii="Narkisim" w:hAnsi="Narkisim"/>
        </w:rPr>
      </w:pPr>
      <w:r w:rsidRPr="005135EC">
        <w:rPr>
          <w:rFonts w:ascii="Narkisim" w:hAnsi="Narkisim"/>
          <w:rtl/>
        </w:rPr>
        <w:tab/>
        <w:t>{אך ע"פ מה שמדוייק מדברי הרמב"ם (ט א הו' לעיל) אף כשחפר בורות אח"כ מתחייב מגדרי גזילה. כיון דמחמת הגזלן אינו אומר הרי שלך לפניך. ואף שהוא מעשה בפנ"ע. וצ"ע}.</w:t>
      </w:r>
    </w:p>
  </w:footnote>
  <w:footnote w:id="1066">
    <w:p w14:paraId="26587AD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רמב"ן</w:t>
      </w:r>
      <w:r w:rsidRPr="005135EC">
        <w:rPr>
          <w:rFonts w:ascii="Narkisim" w:hAnsi="Narkisim"/>
          <w:rtl/>
        </w:rPr>
        <w:t xml:space="preserve"> (דד"ג) הוכיח כדברי רש"י דסיפא איירי בדאחוי ולא גזל מידי היא, דרב נחמן גמר מינה למסור דעלמא, ואע"ג דלא גזל איהו מיד.</w:t>
      </w:r>
    </w:p>
  </w:footnote>
  <w:footnote w:id="1067">
    <w:p w14:paraId="2B6D2BD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ואע"ג דקי"ל דקרקע אינה נגזלת, בכי האי גוונא נגזלת ונגזלת. [דבפועל אינו יכול ליכנס, ונחשב נזק בגוף הקרקע. ולא רק גרמא ומבטל כיסו].</w:t>
      </w:r>
    </w:p>
  </w:footnote>
  <w:footnote w:id="1068">
    <w:p w14:paraId="16370D7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דאמרי' בדיבורא לא קמיירי.</w:t>
      </w:r>
    </w:p>
  </w:footnote>
  <w:footnote w:id="1069">
    <w:p w14:paraId="590BDFC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ציין דהמוכר שטר חוב לחבירו וחזר ומחלו הוה דיבור בעלמא וחייב. וע"ע תוס' (לעיל ק.) שהאריכו לדון אי מזיק בדיבור חייב בגדרי מזיק גמור. או רק מדינא דגרמי. [ואילו המרדכי הביא רק ראיות דחייב מדינא דגרמי].</w:t>
      </w:r>
    </w:p>
  </w:footnote>
  <w:footnote w:id="1070">
    <w:p w14:paraId="3794977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אבל </w:t>
      </w:r>
      <w:r w:rsidRPr="005135EC">
        <w:rPr>
          <w:rFonts w:ascii="Narkisim" w:hAnsi="Narkisim"/>
          <w:b/>
          <w:bCs/>
          <w:rtl/>
        </w:rPr>
        <w:t>תוס</w:t>
      </w:r>
      <w:r w:rsidRPr="005135EC">
        <w:rPr>
          <w:rFonts w:ascii="Narkisim" w:hAnsi="Narkisim"/>
          <w:rtl/>
        </w:rPr>
        <w:t>' (ד"ה ל"צ הא') כת' דחייב אף כשאינו ברור שיטלוה. דמוסר הוה דינא דגרמי אף באופן דאינו ברור שינזק.</w:t>
      </w:r>
    </w:p>
  </w:footnote>
  <w:footnote w:id="1071">
    <w:p w14:paraId="5A8325E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משמע דילפי' מגזיה"כ דכה"ג נחשב ברי היזיקא. [וצ"ע].</w:t>
      </w:r>
    </w:p>
  </w:footnote>
  <w:footnote w:id="1072">
    <w:p w14:paraId="7451731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ותוס' דנו אי קנסו אף בשוגג. והרמב"ן (דינא דגרמי) האריך לחלוק דדינא דגרמי הוה דין ולא קנס.</w:t>
      </w:r>
    </w:p>
  </w:footnote>
  <w:footnote w:id="1073">
    <w:p w14:paraId="73BA373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(מג: בדה"ר) כת' דמשסה כלבו שמא לא יזיקנו ומש"ה חשבינן ליה גרמא. אבל זה שכבר ראו אותו כנפל בידם דמי, כיון שיכולין ליקח אותו. ממון של ישראל כיון שנפל לידי עכו"ם שוב אין מרחמים עליו.</w:t>
      </w:r>
    </w:p>
  </w:footnote>
  <w:footnote w:id="1074">
    <w:p w14:paraId="49E41ED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ריב"א</w:t>
      </w:r>
      <w:r w:rsidRPr="005135EC">
        <w:rPr>
          <w:rFonts w:ascii="Narkisim" w:hAnsi="Narkisim"/>
          <w:rtl/>
        </w:rPr>
        <w:t xml:space="preserve"> הביא ראיה דהמוכר שט"ח לחבירו וחזר ומחלו, דהוה דיבור בעלמא וחייב. וה</w:t>
      </w:r>
      <w:r w:rsidRPr="005135EC">
        <w:rPr>
          <w:rFonts w:ascii="Narkisim" w:hAnsi="Narkisim"/>
          <w:b/>
          <w:bCs/>
          <w:rtl/>
        </w:rPr>
        <w:t>כנה"ג</w:t>
      </w:r>
      <w:r w:rsidRPr="005135EC">
        <w:rPr>
          <w:rFonts w:ascii="Narkisim" w:hAnsi="Narkisim"/>
          <w:rtl/>
        </w:rPr>
        <w:t xml:space="preserve"> (שפח הג' ב"י סו) כת' דשאני מוחל שטר חוב לחבירו דתכף שמחל בא הנזק ובריא הזקא, אבל מוסר בפה עדיין לא בא ההזק ולא בריא הזיקא. [לכאורה כוונתו דמזיק ע"י דיבור נחשב פחות גורם, ומש"ה דוקא היכא דבא היזק ישיר מהדיבור חייב].</w:t>
      </w:r>
    </w:p>
    <w:p w14:paraId="4F80791F" w14:textId="77777777" w:rsidR="00322A92" w:rsidRPr="005135EC" w:rsidRDefault="00000000" w:rsidP="005135EC">
      <w:pPr>
        <w:pStyle w:val="Footnote"/>
        <w:bidi/>
        <w:rPr>
          <w:rFonts w:ascii="Narkisim" w:hAnsi="Narkisim"/>
        </w:rPr>
      </w:pPr>
      <w:r w:rsidRPr="005135EC">
        <w:rPr>
          <w:rFonts w:ascii="Narkisim" w:hAnsi="Narkisim"/>
          <w:rtl/>
        </w:rPr>
        <w:tab/>
        <w:t>והכנה"ג כת' דמ"מ היכא דמאיים שיעשה מעשה מתחייב, וכמעשה דרב כהנא (קיז.). [יל"ד דהתם מבואר דנחשב מוסר וחייב מיתה. אך מנ"ל דחייב לשלם].</w:t>
      </w:r>
    </w:p>
  </w:footnote>
  <w:footnote w:id="1075">
    <w:p w14:paraId="0EB371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נמוקי ר' מנחם מרזבורק</w:t>
      </w:r>
      <w:r w:rsidRPr="005135EC">
        <w:rPr>
          <w:rFonts w:ascii="Narkisim" w:hAnsi="Narkisim"/>
          <w:rtl/>
        </w:rPr>
        <w:t xml:space="preserve"> כת' דעכשיו בזה המלכות נוהגין לדון דיני מסירות אפי' בדלא אחווי, אלא שהלשין בדיבור ואיבד ממונו ממונו של חבירו. וראייה מרישא דב"ק דמסיק על מסור בדיבור לא קמיירי. [קרוב ללשון ר' אפרים הנ"ל. ומבואר דכוונתו דנהגו כדעת הראשונים דכ"ה מדינא דגמ', דהביא ראיה מהגמ' ה., אבל הכנה"ג הביא מדבריו דחייב מדין מנהג, ולא מדינא].</w:t>
      </w:r>
    </w:p>
  </w:footnote>
  <w:footnote w:id="1076">
    <w:p w14:paraId="151AFF6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לדברי הראשונים (ע' בסמוך) דאין הכרע במשנה דהוה דין ולא קנס.</w:t>
      </w:r>
    </w:p>
  </w:footnote>
  <w:footnote w:id="1077">
    <w:p w14:paraId="47C440E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מבואר דתוס' ס"ל דרב נחמן השיב דבמשנה מבואר דהוה דין. [וכן ר"ש בן אליקים ור' אלעזר ב"פ (לקמן קיז:) הביאו ממשנה זו לדון דינא דגרמי, ומשמע דלמדו מכאן לכל דינא דגרמי].</w:t>
      </w:r>
    </w:p>
  </w:footnote>
  <w:footnote w:id="1078">
    <w:p w14:paraId="4EFA796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לכאורה כוונתו דיש לדחות דאיירי שגזל את השדה, ואח"כ אחוי עלה. דכיון דגזלה מעיקרא ע"י מעשה חייב. [דגרמי ע"י מעשה חייב כדין מזיק גמור]. {אך ה</w:t>
      </w:r>
      <w:r w:rsidRPr="005135EC">
        <w:rPr>
          <w:rFonts w:ascii="Narkisim" w:hAnsi="Narkisim"/>
          <w:b/>
          <w:bCs/>
          <w:rtl/>
        </w:rPr>
        <w:t>רמב"ן</w:t>
      </w:r>
      <w:r w:rsidRPr="005135EC">
        <w:rPr>
          <w:rFonts w:ascii="Narkisim" w:hAnsi="Narkisim"/>
          <w:rtl/>
        </w:rPr>
        <w:t xml:space="preserve"> (ד"ה תו) בקושייתו הקדים דלא איירי במשנה שגזלה ונתחייב בהשבה, דהא רש"י פי' דסיפא בדאחוי ולא גזל מידי, ועוד דהא קרקע היא ואינה נגזלת. ועוד דרב נחמן גמר למסור דעלמא ואף דלא גזל מידי}.</w:t>
      </w:r>
    </w:p>
  </w:footnote>
  <w:footnote w:id="1079">
    <w:p w14:paraId="7A10CAB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דא"כ במכת מדינה או שטפה נהר אמאי פטור. וע"כ לאו דוקא כגזילת מטלטלין ממש.</w:t>
      </w:r>
    </w:p>
  </w:footnote>
  <w:footnote w:id="1080">
    <w:p w14:paraId="713EE92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ראב"ד</w:t>
      </w:r>
      <w:r w:rsidRPr="005135EC">
        <w:rPr>
          <w:rFonts w:ascii="Narkisim" w:hAnsi="Narkisim"/>
          <w:rtl/>
        </w:rPr>
        <w:t xml:space="preserve"> או קנסא מדעתא דנפשיה, כדעבד בההוא גזלנא עתיקא (לעיל צו:).</w:t>
      </w:r>
    </w:p>
  </w:footnote>
  <w:footnote w:id="1081">
    <w:p w14:paraId="1583B9C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ועפ"ז ניחא דלא אמר נפק"מ אי קנסו בנו אחריו או לענין שוגג.</w:t>
      </w:r>
    </w:p>
  </w:footnote>
  <w:footnote w:id="1082">
    <w:p w14:paraId="797A4F0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דר' חייא תני כ"ד אבות נזיקין, ואף קנסות [דאורייתא ודרבנן]. והגמ' פי' דמנינא למעוטי מוסר ומפגל. והגמ' פי' דמוסר הוה בדיבור, ובדיבורא לא קמיירי.</w:t>
      </w:r>
    </w:p>
    <w:p w14:paraId="64366335" w14:textId="77777777" w:rsidR="00322A92" w:rsidRPr="005135EC" w:rsidRDefault="00000000" w:rsidP="005135EC">
      <w:pPr>
        <w:pStyle w:val="Footnote"/>
        <w:bidi/>
        <w:rPr>
          <w:rFonts w:ascii="Narkisim" w:hAnsi="Narkisim"/>
        </w:rPr>
      </w:pPr>
      <w:r w:rsidRPr="005135EC">
        <w:rPr>
          <w:rFonts w:ascii="Narkisim" w:hAnsi="Narkisim"/>
          <w:rtl/>
        </w:rPr>
        <w:tab/>
        <w:t>ולכאורה כוונת התוס' דהגמ' לא תי' דר' חייא ס"ל דאין חיוב דינא דגרמי. דאף דמאן דלית ליה דינא דגרמי מחייב במוסר. ולפ"ז צ"ל דליכא מ"ד דפוטר במוסר. [ובגמ' קיז: לא משמע כן]. והש"ך דחה די"ל דהגמ' סומכת אהא דמבואר (לעיל ק.) דר' חייא עצמו דן דינא דגרמי.</w:t>
      </w:r>
    </w:p>
  </w:footnote>
  <w:footnote w:id="1083">
    <w:p w14:paraId="1588D3C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והוסיף וכמו שקנסו מקצתן אף בגופן [ע"ע לקמן קיז. סוה"ע וקיט.].</w:t>
      </w:r>
    </w:p>
  </w:footnote>
  <w:footnote w:id="1084">
    <w:p w14:paraId="3D3145D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וכן </w:t>
      </w:r>
      <w:r w:rsidRPr="005135EC">
        <w:rPr>
          <w:rFonts w:ascii="Narkisim" w:hAnsi="Narkisim"/>
          <w:b/>
          <w:bCs/>
          <w:rtl/>
        </w:rPr>
        <w:t>תוס</w:t>
      </w:r>
      <w:r w:rsidRPr="005135EC">
        <w:rPr>
          <w:rFonts w:ascii="Narkisim" w:hAnsi="Narkisim"/>
          <w:rtl/>
        </w:rPr>
        <w:t>' (כתובות פו.) הביאו דרב נחמן בסוגיין דאין דינא דגרמי [ועפ"ז תוס' דנו דמחייב במחילת שטר].</w:t>
      </w:r>
    </w:p>
  </w:footnote>
  <w:footnote w:id="1085">
    <w:p w14:paraId="265247E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העיר דתוס' זה סותר לתוס' (לעיל ה.). [אמנם כבר נח' בזה בגמ' האם אפשר להוכיח מהמשנה לדינא דגרמי, או דהוה קנס בעלמא במוסר].</w:t>
      </w:r>
    </w:p>
  </w:footnote>
  <w:footnote w:id="1086">
    <w:p w14:paraId="3D9DB5E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דכ"כ ה</w:t>
      </w:r>
      <w:r w:rsidRPr="005135EC">
        <w:rPr>
          <w:rFonts w:ascii="Narkisim" w:hAnsi="Narkisim"/>
          <w:b/>
          <w:bCs/>
          <w:rtl/>
        </w:rPr>
        <w:t>פלפולא חריפתא</w:t>
      </w:r>
      <w:r w:rsidRPr="005135EC">
        <w:rPr>
          <w:rFonts w:ascii="Narkisim" w:hAnsi="Narkisim"/>
          <w:rtl/>
        </w:rPr>
        <w:t xml:space="preserve"> (ס) דהרא"ש הביא דברי רבה, וביאר ואף דאינו אלא גרמא, מ"מ כיון שהראה מעצמו בלי שום אונס חייב. והפ"ח דייק דבדברי רב נחמן לא הוצרך לכתוב כן, ודוקא במימרא דרבה דלא דאין דינא דגרמי.</w:t>
      </w:r>
    </w:p>
  </w:footnote>
  <w:footnote w:id="1087">
    <w:p w14:paraId="6658F75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הביא דכן הוא ברי"ף רבא, וגרס כן אף ברא"ש. והפ"ח הגיה בספרי הרא"ש רבה [וכ"ה ברא"ש לפנינו].</w:t>
      </w:r>
    </w:p>
  </w:footnote>
  <w:footnote w:id="1088">
    <w:p w14:paraId="7E16F32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חזו"א</w:t>
      </w:r>
      <w:r w:rsidRPr="005135EC">
        <w:rPr>
          <w:rFonts w:ascii="Narkisim" w:hAnsi="Narkisim"/>
          <w:rtl/>
        </w:rPr>
        <w:t xml:space="preserve"> (ה א) כת' דלדעת תוס' (לעיל ה.) נח' בזה האמוראים. והמ"ד (לקמן קיז:) וכן רב יוסף בסוגיין, והגמ' (לעיל סב.) ס"ל דאין מקום לחלק ולקנוס במוסר טפי משאר דינא דגרמי. ומאן דמחייב במוסר מחייב בכל דיני דגרמי. אבל רב הונא בר חייא נסתפק בזה. וכן הגמ' (לעיל ה.) תי' לדעת ר' חייא דלא ס"ל דינא דגרמי, אבל במוסר ס"ל דקנסו.</w:t>
      </w:r>
    </w:p>
    <w:p w14:paraId="517AA10A"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חזו"א</w:t>
      </w:r>
      <w:r w:rsidRPr="005135EC">
        <w:rPr>
          <w:rFonts w:ascii="Narkisim" w:hAnsi="Narkisim"/>
          <w:rtl/>
        </w:rPr>
        <w:t xml:space="preserve"> (בהמשך דבריו) כת' דמ"ד דמקנסא לא ילפי' [וכ"ד שמואל בגיטין], א"כ י"ל דדוקא מוסר חייב. ואין ללמוד מכאן לשאר דיני דגרמי.</w:t>
      </w:r>
    </w:p>
  </w:footnote>
  <w:footnote w:id="1089">
    <w:p w14:paraId="6880EB4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אמנם לא מצאנו שום מ"ד להדיא דמוסר פטור מלשלם. אלא מ"ד בעלמא דפוטר דינא דגרמי.</w:t>
      </w:r>
    </w:p>
    <w:p w14:paraId="34CFCDAD"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רש"י</w:t>
      </w:r>
      <w:r w:rsidRPr="005135EC">
        <w:rPr>
          <w:rFonts w:ascii="Narkisim" w:hAnsi="Narkisim"/>
          <w:rtl/>
        </w:rPr>
        <w:t xml:space="preserve"> (שם) כת' בפרק הגוזל ומאכיל (קיז:). וצ"ע בפירקין לא הוזכר מ"ד דפוטר בדינא דגרמי. ואולי כוונתו ר' אילעא דחייב דוקא נשא ונתן ביד. [ותלוי בדברי הראשונים, ע"ע לקמן שם]. וטפי הו"ל לציין דעת רבה (צח.) דלא דאין דינא דגרמי.</w:t>
      </w:r>
    </w:p>
  </w:footnote>
  <w:footnote w:id="1090">
    <w:p w14:paraId="2312447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דהספק בגמ' דידן הוה בכל דינא דגרמי אי דינא או קנסא, אלא דקאי אמעשה שהיה. דאין חילוק בין מסור לשאר דינא דגרמי.</w:t>
      </w:r>
    </w:p>
  </w:footnote>
  <w:footnote w:id="1091">
    <w:p w14:paraId="0EDA0C5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והא דאיתא בגמ' דלא דיינינן, פי' דלא הוה בתורת 'דינא' אלא קנסא. [ואפשר דגרסי באופ"א קצת].</w:t>
      </w:r>
    </w:p>
  </w:footnote>
  <w:footnote w:id="1092">
    <w:p w14:paraId="5E17F71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וכ"כ </w:t>
      </w:r>
      <w:r w:rsidRPr="005135EC">
        <w:rPr>
          <w:rFonts w:ascii="Narkisim" w:hAnsi="Narkisim"/>
          <w:b/>
          <w:bCs/>
          <w:rtl/>
        </w:rPr>
        <w:t>רב האי גאון</w:t>
      </w:r>
      <w:r w:rsidRPr="005135EC">
        <w:rPr>
          <w:rFonts w:ascii="Narkisim" w:hAnsi="Narkisim"/>
          <w:rtl/>
        </w:rPr>
        <w:t xml:space="preserve"> (משפטי השבועה ב כ) גרסינן בגמרא (שם) דינא הוא וגמרינן מיניה לדיני אחריני. וה</w:t>
      </w:r>
      <w:r w:rsidRPr="005135EC">
        <w:rPr>
          <w:rFonts w:ascii="Narkisim" w:hAnsi="Narkisim"/>
          <w:b/>
          <w:bCs/>
          <w:rtl/>
        </w:rPr>
        <w:t>ש"ך</w:t>
      </w:r>
      <w:r w:rsidRPr="005135EC">
        <w:rPr>
          <w:rFonts w:ascii="Narkisim" w:hAnsi="Narkisim"/>
          <w:rtl/>
        </w:rPr>
        <w:t xml:space="preserve"> ציין דכ"כ ה</w:t>
      </w:r>
      <w:r w:rsidRPr="005135EC">
        <w:rPr>
          <w:rFonts w:ascii="Narkisim" w:hAnsi="Narkisim"/>
          <w:b/>
          <w:bCs/>
          <w:rtl/>
        </w:rPr>
        <w:t>ראב"ן</w:t>
      </w:r>
      <w:r w:rsidRPr="005135EC">
        <w:rPr>
          <w:rFonts w:ascii="Narkisim" w:hAnsi="Narkisim"/>
          <w:rtl/>
        </w:rPr>
        <w:t xml:space="preserve"> (לעיל צח.) דמסקנת סוגיין דהוה 'דין'. וכן ה</w:t>
      </w:r>
      <w:r w:rsidRPr="005135EC">
        <w:rPr>
          <w:rFonts w:ascii="Narkisim" w:hAnsi="Narkisim"/>
          <w:b/>
          <w:bCs/>
          <w:rtl/>
        </w:rPr>
        <w:t>רמב"ם</w:t>
      </w:r>
      <w:r w:rsidRPr="005135EC">
        <w:rPr>
          <w:rFonts w:ascii="Narkisim" w:hAnsi="Narkisim"/>
          <w:rtl/>
        </w:rPr>
        <w:t xml:space="preserve"> (חובל ח א) כת' דאם מת גובים מיורשיו, ו</w:t>
      </w:r>
      <w:r w:rsidRPr="005135EC">
        <w:rPr>
          <w:rFonts w:ascii="Narkisim" w:hAnsi="Narkisim"/>
          <w:b/>
          <w:bCs/>
          <w:rtl/>
        </w:rPr>
        <w:t>ה"ה</w:t>
      </w:r>
      <w:r w:rsidRPr="005135EC">
        <w:rPr>
          <w:rFonts w:ascii="Narkisim" w:hAnsi="Narkisim"/>
          <w:rtl/>
        </w:rPr>
        <w:t xml:space="preserve"> ביאר דס"ל דהוה דינא [ע"ע בסמוך].</w:t>
      </w:r>
    </w:p>
  </w:footnote>
  <w:footnote w:id="1093">
    <w:p w14:paraId="586E070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הביא מכאן דשאלו האם קנס מנפשיה [וכדברי רש"י, בגזלנא עתיקא]. והביא לו מתני' היא, ולאו מדעתה דנפשאי.</w:t>
      </w:r>
    </w:p>
    <w:p w14:paraId="100FF501" w14:textId="77777777" w:rsidR="00322A92" w:rsidRPr="005135EC" w:rsidRDefault="00000000" w:rsidP="005135EC">
      <w:pPr>
        <w:pStyle w:val="Footnote"/>
        <w:bidi/>
        <w:rPr>
          <w:rFonts w:ascii="Narkisim" w:hAnsi="Narkisim"/>
        </w:rPr>
      </w:pPr>
      <w:r w:rsidRPr="005135EC">
        <w:rPr>
          <w:rFonts w:ascii="Narkisim" w:hAnsi="Narkisim"/>
          <w:rtl/>
        </w:rPr>
        <w:tab/>
        <w:t>אך שוב הק' הראב"ד דאף אי דינא דמתני' היא יש לנו להסתפק אי הוה קנס, ולא גמרינן מיניה. ומה פשט לו דמתני' היא. ותי' דאי קנסא הוא [ולא משום דגזלנא עתיקא הוא] לא דיינינן ליה בבבל, ואע״פ שהוא כתוב בתורה ושנו במשנה. הילכך גמרינן מיניה לכולהו דינא דגרמי. [דקנסות קבועים אין גובים בבבל, אפי' קנס דרבנן. ע"ע בסמוך]. ועפ"ז שאלו מעיקרא אי הוה דין, או קנס מנפשיה לגזלנא עתיקא. דכיון דהיו בבבל לא היה מחייבו מחמת קנס דרבנן.</w:t>
      </w:r>
    </w:p>
  </w:footnote>
  <w:footnote w:id="1094">
    <w:p w14:paraId="4F36E4F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העיר דהירושלמי פי' דאף התם הוה קנס.</w:t>
      </w:r>
    </w:p>
  </w:footnote>
  <w:footnote w:id="1095">
    <w:p w14:paraId="07FA4A5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רמב"ן</w:t>
      </w:r>
      <w:r w:rsidRPr="005135EC">
        <w:rPr>
          <w:rFonts w:ascii="Narkisim" w:hAnsi="Narkisim"/>
          <w:rtl/>
        </w:rPr>
        <w:t xml:space="preserve"> (דד"ג שם) דאפשר דממתני' לא פשיט ליה כלום, אלא אמר לו עובדין מתני' היא. והרמב"ן כת' מיהו כיון דאשכחן דר"מ בעלמא מחייב בגרמי, אפי' שלא במקום קנסא, ש"מ דר"מ פשיטא דדינא הוא, וקיימא לן כוותיה.</w:t>
      </w:r>
    </w:p>
  </w:footnote>
  <w:footnote w:id="1096">
    <w:p w14:paraId="2801F1E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כ' דכן משמע מהמשך הגמ' דאמר לו מאי נפקא לך מינה אי דינא או קנסא. משמע דעדיין הוה ספק, דאם איתא דפשיט לי' הל"ל מאי נפקא לך מינה אי דינא ותו לא.</w:t>
      </w:r>
    </w:p>
  </w:footnote>
  <w:footnote w:id="1097">
    <w:p w14:paraId="6DAAC52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צ"ב א"כ מהיכן הכריעו דהוה קנס, מאחר דרב נחמן השיב דהוה ספק ולא פשיט. ודוחק דהכריע ע"פ הירושלמי אף דהוה ספק בבלי. אך י"ל דהראשונים דכת' דהוה קנס, פי' דהוה ספק קנס, ומש"ה אין להוציא ממון מספק מבניו וכדו'}.</w:t>
      </w:r>
    </w:p>
  </w:footnote>
  <w:footnote w:id="1098">
    <w:p w14:paraId="4B5B0C0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כ"כ ה</w:t>
      </w:r>
      <w:r w:rsidRPr="005135EC">
        <w:rPr>
          <w:rFonts w:ascii="Narkisim" w:hAnsi="Narkisim"/>
          <w:b/>
          <w:bCs/>
          <w:rtl/>
        </w:rPr>
        <w:t>רמב"ם</w:t>
      </w:r>
      <w:r w:rsidRPr="005135EC">
        <w:rPr>
          <w:rFonts w:ascii="Narkisim" w:hAnsi="Narkisim"/>
          <w:rtl/>
        </w:rPr>
        <w:t xml:space="preserve"> (סנהדרין ה ט) דכל הקנסות שקנסו חכמים בתוקע לחבירו ובסוטר את חבירו וכיוצא בהן, אין גובין אותו דייני חו"ל. ומקורו מהגמ' (לעיל כז: ופד:) דקנסא גבית בבבל [אך רש"י ותוס' שם פי' דכוונת הגמ' דהוה בושת, וליכא חסרון כיס. ולא משום דהוה קנס דרבנן].</w:t>
      </w:r>
    </w:p>
    <w:p w14:paraId="7EE9BA90" w14:textId="77777777" w:rsidR="00322A92" w:rsidRPr="005135EC" w:rsidRDefault="00000000" w:rsidP="005135EC">
      <w:pPr>
        <w:pStyle w:val="Footnote"/>
        <w:bidi/>
        <w:rPr>
          <w:rFonts w:ascii="Narkisim" w:hAnsi="Narkisim"/>
        </w:rPr>
      </w:pPr>
      <w:r w:rsidRPr="005135EC">
        <w:rPr>
          <w:rFonts w:ascii="Narkisim" w:hAnsi="Narkisim"/>
          <w:rtl/>
        </w:rPr>
        <w:tab/>
        <w:t>וכ"כ ה</w:t>
      </w:r>
      <w:r w:rsidRPr="005135EC">
        <w:rPr>
          <w:rFonts w:ascii="Narkisim" w:hAnsi="Narkisim"/>
          <w:b/>
          <w:bCs/>
          <w:rtl/>
        </w:rPr>
        <w:t>רי"ף</w:t>
      </w:r>
      <w:r w:rsidRPr="005135EC">
        <w:rPr>
          <w:rFonts w:ascii="Narkisim" w:hAnsi="Narkisim"/>
          <w:rtl/>
        </w:rPr>
        <w:t xml:space="preserve"> (גיטין מד., כג. בדה"ר) בשם גאון דאין גובין קנס דרבנן בבבל [וכ"פ ה</w:t>
      </w:r>
      <w:r w:rsidRPr="005135EC">
        <w:rPr>
          <w:rFonts w:ascii="Narkisim" w:hAnsi="Narkisim"/>
          <w:b/>
          <w:bCs/>
          <w:rtl/>
        </w:rPr>
        <w:t>רמב"ם</w:t>
      </w:r>
      <w:r w:rsidRPr="005135EC">
        <w:rPr>
          <w:rFonts w:ascii="Narkisim" w:hAnsi="Narkisim"/>
          <w:rtl/>
        </w:rPr>
        <w:t xml:space="preserve"> עבדים ח א]. וה</w:t>
      </w:r>
      <w:r w:rsidRPr="005135EC">
        <w:rPr>
          <w:rFonts w:ascii="Narkisim" w:hAnsi="Narkisim"/>
          <w:b/>
          <w:bCs/>
          <w:rtl/>
        </w:rPr>
        <w:t>רא"ש</w:t>
      </w:r>
      <w:r w:rsidRPr="005135EC">
        <w:rPr>
          <w:rFonts w:ascii="Narkisim" w:hAnsi="Narkisim"/>
          <w:rtl/>
        </w:rPr>
        <w:t xml:space="preserve"> (שם מא, ושא"ר שם) פליג.</w:t>
      </w:r>
    </w:p>
  </w:footnote>
  <w:footnote w:id="1099">
    <w:p w14:paraId="67A72BD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הוסיף דבין את"ל דינא ובין את"ל קנסא, מתוך המשנה חייבתי. וכדברי הראב"ד (הנ"ל) דהיו ב' צדדים דהוה קנס, דבתחילה השיב רב נחמן דלא הוה קנס מסויים שהטיל על המוסר. אלא דינא דמתני', ואפ"ה הגמ' כאן מסתפקת האם הוה גדר קנס, ולא ילפי' מיניה לשאר דינא דגרמי.</w:t>
      </w:r>
    </w:p>
  </w:footnote>
  <w:footnote w:id="1100">
    <w:p w14:paraId="13497E9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והא ע"כ כולהו דינא דגרמי לאו מזיקין ממש בידים נינהו דגרמא בעלמא הוא ומשום קנסא בלחוד הוא דמחייבין להו. וה</w:t>
      </w:r>
      <w:r w:rsidRPr="005135EC">
        <w:rPr>
          <w:rFonts w:ascii="Narkisim" w:hAnsi="Narkisim"/>
          <w:b/>
          <w:bCs/>
          <w:rtl/>
        </w:rPr>
        <w:t>רשב"א</w:t>
      </w:r>
      <w:r w:rsidRPr="005135EC">
        <w:rPr>
          <w:rFonts w:ascii="Narkisim" w:hAnsi="Narkisim"/>
          <w:rtl/>
        </w:rPr>
        <w:t xml:space="preserve"> (בסו"ד) כת' ולי נראה דדינא דגרמי משום מזיק מחייבינן, ואחוי אחוויי מזיק ממש הוא ורב נחמן דחייביה ממתני' דינא קאמר.</w:t>
      </w:r>
    </w:p>
  </w:footnote>
  <w:footnote w:id="1101">
    <w:p w14:paraId="058A5C7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וכן </w:t>
      </w:r>
      <w:r w:rsidRPr="005135EC">
        <w:rPr>
          <w:rFonts w:ascii="Narkisim" w:hAnsi="Narkisim"/>
          <w:b/>
          <w:bCs/>
          <w:rtl/>
        </w:rPr>
        <w:t>תוס'</w:t>
      </w:r>
      <w:r w:rsidRPr="005135EC">
        <w:rPr>
          <w:rFonts w:ascii="Narkisim" w:hAnsi="Narkisim"/>
          <w:rtl/>
        </w:rPr>
        <w:t xml:space="preserve"> (לעיל נד. סב: ועא: וכתובות לד., ותשו' מיימוניות נזיקין כ) כת' דדינא דגרמי הוה מדרבנן. ותוס' הוכיחו כן מראיה זו מהגמ' סב. [אך תוס' לא הזכירו דהוה קנס]. וכ"ד הריא"ז (כמה מקומות, והו' בשלט"ג לעיל מח: כא: בדה"ר) דגרמי הוה קנס.</w:t>
      </w:r>
    </w:p>
  </w:footnote>
  <w:footnote w:id="1102">
    <w:p w14:paraId="280B2E5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 מדאורייתא מה לי גזלן מה לי מסור לאנסים, הא מסור לאנס נמי גזלן הוא.</w:t>
      </w:r>
    </w:p>
    <w:p w14:paraId="4FFE3811" w14:textId="77777777" w:rsidR="00322A92" w:rsidRPr="005135EC" w:rsidRDefault="00000000" w:rsidP="005135EC">
      <w:pPr>
        <w:pStyle w:val="Footnote"/>
        <w:bidi/>
        <w:rPr>
          <w:rFonts w:ascii="Narkisim" w:hAnsi="Narkisim"/>
        </w:rPr>
      </w:pPr>
      <w:r w:rsidRPr="005135EC">
        <w:rPr>
          <w:rFonts w:ascii="Narkisim" w:hAnsi="Narkisim"/>
          <w:rtl/>
        </w:rPr>
        <w:tab/>
        <w:t>וכן הוכיח ה</w:t>
      </w:r>
      <w:r w:rsidRPr="005135EC">
        <w:rPr>
          <w:rFonts w:ascii="Narkisim" w:hAnsi="Narkisim"/>
          <w:b/>
          <w:bCs/>
          <w:rtl/>
        </w:rPr>
        <w:t>ש"ך</w:t>
      </w:r>
      <w:r w:rsidRPr="005135EC">
        <w:rPr>
          <w:rFonts w:ascii="Narkisim" w:hAnsi="Narkisim"/>
          <w:rtl/>
        </w:rPr>
        <w:t xml:space="preserve"> (שם). וה</w:t>
      </w:r>
      <w:r w:rsidRPr="005135EC">
        <w:rPr>
          <w:rFonts w:ascii="Narkisim" w:hAnsi="Narkisim"/>
          <w:b/>
          <w:bCs/>
          <w:rtl/>
        </w:rPr>
        <w:t>יש"ש</w:t>
      </w:r>
      <w:r w:rsidRPr="005135EC">
        <w:rPr>
          <w:rFonts w:ascii="Narkisim" w:hAnsi="Narkisim"/>
          <w:rtl/>
        </w:rPr>
        <w:t xml:space="preserve"> (ו ל בסופו) דחה דאף לדברי הרמב"ן דדינא דגרמי הוה מדאורייתא, מ"מ לא עשה בידים. [והש"ך תמה דאי נתחייב מדאורייתא, מה לי מזיק בגופו או גרמי]. וה</w:t>
      </w:r>
      <w:r w:rsidRPr="005135EC">
        <w:rPr>
          <w:rFonts w:ascii="Narkisim" w:hAnsi="Narkisim"/>
          <w:b/>
          <w:bCs/>
          <w:rtl/>
        </w:rPr>
        <w:t>קצות</w:t>
      </w:r>
      <w:r w:rsidRPr="005135EC">
        <w:rPr>
          <w:rFonts w:ascii="Narkisim" w:hAnsi="Narkisim"/>
          <w:rtl/>
        </w:rPr>
        <w:t xml:space="preserve"> (שפח ו) הביא בשם הרמב"ן דאפ"ה מזיק בדיבור קיל [ולא מצאתי דהרמב"ן יתייחס לתקנת נגזל, אלא דכת' (בד"ה אבל אפילו) לענין אונס דמזיק בדיבור קיל].</w:t>
      </w:r>
    </w:p>
    <w:p w14:paraId="66B9CA4D" w14:textId="77777777" w:rsidR="00322A92" w:rsidRPr="005135EC" w:rsidRDefault="00000000" w:rsidP="005135EC">
      <w:pPr>
        <w:pStyle w:val="Footnote"/>
        <w:bidi/>
        <w:rPr>
          <w:rFonts w:ascii="Narkisim" w:hAnsi="Narkisim"/>
        </w:rPr>
      </w:pPr>
      <w:r w:rsidRPr="005135EC">
        <w:rPr>
          <w:rFonts w:ascii="Narkisim" w:hAnsi="Narkisim"/>
          <w:rtl/>
        </w:rPr>
        <w:tab/>
        <w:t>אך הקצות הקשה דמה בכך שהוא דיבורא כיון דעושה היזק בדיבור כמעשה.</w:t>
      </w:r>
    </w:p>
  </w:footnote>
  <w:footnote w:id="1103">
    <w:p w14:paraId="0092DBE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ואנן קי"ל דלא קנסינן שוגג אטו מזיד (ע' גיטין נג:).</w:t>
      </w:r>
    </w:p>
    <w:p w14:paraId="1D0B8816" w14:textId="77777777" w:rsidR="00322A92" w:rsidRPr="005135EC" w:rsidRDefault="00000000" w:rsidP="005135EC">
      <w:pPr>
        <w:pStyle w:val="Footnote"/>
        <w:bidi/>
        <w:rPr>
          <w:rFonts w:ascii="Narkisim" w:hAnsi="Narkisim"/>
        </w:rPr>
      </w:pPr>
      <w:r w:rsidRPr="005135EC">
        <w:rPr>
          <w:rFonts w:ascii="Narkisim" w:hAnsi="Narkisim"/>
          <w:rtl/>
        </w:rPr>
        <w:tab/>
        <w:t xml:space="preserve">[אך </w:t>
      </w:r>
      <w:r w:rsidRPr="005135EC">
        <w:rPr>
          <w:rFonts w:ascii="Narkisim" w:hAnsi="Narkisim"/>
          <w:b/>
          <w:bCs/>
          <w:rtl/>
        </w:rPr>
        <w:t>ריצב"א</w:t>
      </w:r>
      <w:r w:rsidRPr="005135EC">
        <w:rPr>
          <w:rFonts w:ascii="Narkisim" w:hAnsi="Narkisim"/>
          <w:rtl/>
        </w:rPr>
        <w:t xml:space="preserve"> (בתוס' ב"ב כב:) כת' דאפשר דבשוגג נמי קניס ר' מאיר, כי היכי דקניס במטמא ומדמע אחד שוגג ואחד מזיד. אך לא קי"ל כר' מאיר בקנס שוגג אטו מזיד].</w:t>
      </w:r>
    </w:p>
  </w:footnote>
  <w:footnote w:id="1104">
    <w:p w14:paraId="5E7072E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ה</w:t>
      </w:r>
      <w:r w:rsidRPr="005135EC">
        <w:rPr>
          <w:rFonts w:ascii="Narkisim" w:hAnsi="Narkisim"/>
          <w:b/>
          <w:bCs/>
          <w:rtl/>
        </w:rPr>
        <w:t>יש"ש</w:t>
      </w:r>
      <w:r w:rsidRPr="005135EC">
        <w:rPr>
          <w:rFonts w:ascii="Narkisim" w:hAnsi="Narkisim"/>
          <w:rtl/>
        </w:rPr>
        <w:t xml:space="preserve"> (ט כו) הביא דאף דעת </w:t>
      </w:r>
      <w:r w:rsidRPr="005135EC">
        <w:rPr>
          <w:rFonts w:ascii="Narkisim" w:hAnsi="Narkisim"/>
          <w:b/>
          <w:bCs/>
          <w:rtl/>
        </w:rPr>
        <w:t>ר"י</w:t>
      </w:r>
      <w:r w:rsidRPr="005135EC">
        <w:rPr>
          <w:rFonts w:ascii="Narkisim" w:hAnsi="Narkisim"/>
          <w:rtl/>
        </w:rPr>
        <w:t xml:space="preserve"> וה</w:t>
      </w:r>
      <w:r w:rsidRPr="005135EC">
        <w:rPr>
          <w:rFonts w:ascii="Narkisim" w:hAnsi="Narkisim"/>
          <w:b/>
          <w:bCs/>
          <w:rtl/>
        </w:rPr>
        <w:t>רא"ש</w:t>
      </w:r>
      <w:r w:rsidRPr="005135EC">
        <w:rPr>
          <w:rFonts w:ascii="Narkisim" w:hAnsi="Narkisim"/>
          <w:rtl/>
        </w:rPr>
        <w:t xml:space="preserve"> (ע' מה שהו' לעיל) דגרמי חייב מדינא, ולא משום קנס. והכריע כדבריהם ע"פ דברי הרמב"ן. וה</w:t>
      </w:r>
      <w:r w:rsidRPr="005135EC">
        <w:rPr>
          <w:rFonts w:ascii="Narkisim" w:hAnsi="Narkisim"/>
          <w:b/>
          <w:bCs/>
          <w:rtl/>
        </w:rPr>
        <w:t>ש"ך</w:t>
      </w:r>
      <w:r w:rsidRPr="005135EC">
        <w:rPr>
          <w:rFonts w:ascii="Narkisim" w:hAnsi="Narkisim"/>
          <w:rtl/>
        </w:rPr>
        <w:t xml:space="preserve"> (שפו א) האריך לדחות דהעיקר כמ"ד דהוה קנס.</w:t>
      </w:r>
    </w:p>
  </w:footnote>
  <w:footnote w:id="1105">
    <w:p w14:paraId="1AF60FF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הביא (בד"ה ובירושלמי) דב</w:t>
      </w:r>
      <w:r w:rsidRPr="005135EC">
        <w:rPr>
          <w:rFonts w:ascii="Narkisim" w:hAnsi="Narkisim"/>
          <w:b/>
          <w:bCs/>
          <w:rtl/>
        </w:rPr>
        <w:t>ירושלמי</w:t>
      </w:r>
      <w:r w:rsidRPr="005135EC">
        <w:rPr>
          <w:rFonts w:ascii="Narkisim" w:hAnsi="Narkisim"/>
          <w:rtl/>
        </w:rPr>
        <w:t xml:space="preserve"> (כלאים ז ג) מבואר דהאוסר משום כלאים וכן המראה דינר הוה קנס, ודנו בירושלמי אי הוה קנסא דרבנן או קנסא דר' מאיר. והר</w:t>
      </w:r>
      <w:r w:rsidRPr="005135EC">
        <w:rPr>
          <w:rFonts w:ascii="Narkisim" w:hAnsi="Narkisim"/>
          <w:b/>
          <w:bCs/>
          <w:rtl/>
        </w:rPr>
        <w:t>מב"ן</w:t>
      </w:r>
      <w:r w:rsidRPr="005135EC">
        <w:rPr>
          <w:rFonts w:ascii="Narkisim" w:hAnsi="Narkisim"/>
          <w:rtl/>
        </w:rPr>
        <w:t xml:space="preserve"> ביאר דספק הירושלמי האם אף רבנן דנו דינא דגרמי.</w:t>
      </w:r>
      <w:r w:rsidRPr="005135EC">
        <w:rPr>
          <w:rFonts w:ascii="Narkisim" w:hAnsi="Narkisim"/>
          <w:rtl/>
        </w:rPr>
        <w:tab/>
      </w:r>
    </w:p>
  </w:footnote>
  <w:footnote w:id="1106">
    <w:p w14:paraId="6CCFE78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רמ"א</w:t>
      </w:r>
      <w:r w:rsidRPr="005135EC">
        <w:rPr>
          <w:rFonts w:ascii="Narkisim" w:hAnsi="Narkisim"/>
          <w:rtl/>
        </w:rPr>
        <w:t xml:space="preserve"> שם כת' וי"א דדוקא שעמד בדין. וכמ"ד דהוה קנס. [אך דברי ה</w:t>
      </w:r>
      <w:r w:rsidRPr="005135EC">
        <w:rPr>
          <w:rFonts w:ascii="Narkisim" w:hAnsi="Narkisim"/>
          <w:b/>
          <w:bCs/>
          <w:rtl/>
        </w:rPr>
        <w:t>דרכ"מ</w:t>
      </w:r>
      <w:r w:rsidRPr="005135EC">
        <w:rPr>
          <w:rFonts w:ascii="Narkisim" w:hAnsi="Narkisim"/>
          <w:rtl/>
        </w:rPr>
        <w:t xml:space="preserve"> (שפח י) אינם ברורים, וה</w:t>
      </w:r>
      <w:r w:rsidRPr="005135EC">
        <w:rPr>
          <w:rFonts w:ascii="Narkisim" w:hAnsi="Narkisim"/>
          <w:b/>
          <w:bCs/>
          <w:rtl/>
        </w:rPr>
        <w:t>ש"ך</w:t>
      </w:r>
      <w:r w:rsidRPr="005135EC">
        <w:rPr>
          <w:rFonts w:ascii="Narkisim" w:hAnsi="Narkisim"/>
          <w:rtl/>
        </w:rPr>
        <w:t xml:space="preserve"> (שפח טו) נתקשה בדבריו].</w:t>
      </w:r>
    </w:p>
  </w:footnote>
  <w:footnote w:id="1107">
    <w:p w14:paraId="7EF2DE1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ה"ה</w:t>
      </w:r>
      <w:r w:rsidRPr="005135EC">
        <w:rPr>
          <w:rFonts w:ascii="Narkisim" w:hAnsi="Narkisim"/>
          <w:rtl/>
        </w:rPr>
        <w:t xml:space="preserve"> ציין דכ"כ </w:t>
      </w:r>
      <w:r w:rsidRPr="005135EC">
        <w:rPr>
          <w:rFonts w:ascii="Narkisim" w:hAnsi="Narkisim"/>
          <w:b/>
          <w:bCs/>
          <w:rtl/>
        </w:rPr>
        <w:t>רבינו האי</w:t>
      </w:r>
      <w:r w:rsidRPr="005135EC">
        <w:rPr>
          <w:rFonts w:ascii="Narkisim" w:hAnsi="Narkisim"/>
          <w:rtl/>
        </w:rPr>
        <w:t xml:space="preserve"> (שהביא בסוגיין דהוה דינא), וה</w:t>
      </w:r>
      <w:r w:rsidRPr="005135EC">
        <w:rPr>
          <w:rFonts w:ascii="Narkisim" w:hAnsi="Narkisim"/>
          <w:b/>
          <w:bCs/>
          <w:rtl/>
        </w:rPr>
        <w:t>רמב"ן</w:t>
      </w:r>
      <w:r w:rsidRPr="005135EC">
        <w:rPr>
          <w:rFonts w:ascii="Narkisim" w:hAnsi="Narkisim"/>
          <w:rtl/>
        </w:rPr>
        <w:t xml:space="preserve"> (הנ"ל), וה</w:t>
      </w:r>
      <w:r w:rsidRPr="005135EC">
        <w:rPr>
          <w:rFonts w:ascii="Narkisim" w:hAnsi="Narkisim"/>
          <w:b/>
          <w:bCs/>
          <w:rtl/>
        </w:rPr>
        <w:t>רשב"א</w:t>
      </w:r>
      <w:r w:rsidRPr="005135EC">
        <w:rPr>
          <w:rFonts w:ascii="Narkisim" w:hAnsi="Narkisim"/>
          <w:rtl/>
        </w:rPr>
        <w:t xml:space="preserve"> (כ"ה מסקנת חי' הרשב"א בסוגיין, ואף דבתחילת דבריו נקט להיפך). וכן ה</w:t>
      </w:r>
      <w:r w:rsidRPr="005135EC">
        <w:rPr>
          <w:rFonts w:ascii="Narkisim" w:hAnsi="Narkisim"/>
          <w:b/>
          <w:bCs/>
          <w:rtl/>
        </w:rPr>
        <w:t>גר"א</w:t>
      </w:r>
      <w:r w:rsidRPr="005135EC">
        <w:rPr>
          <w:rFonts w:ascii="Narkisim" w:hAnsi="Narkisim"/>
          <w:rtl/>
        </w:rPr>
        <w:t xml:space="preserve"> (שפח טז) ציין דכ"כ ה</w:t>
      </w:r>
      <w:r w:rsidRPr="005135EC">
        <w:rPr>
          <w:rFonts w:ascii="Narkisim" w:hAnsi="Narkisim"/>
          <w:b/>
          <w:bCs/>
          <w:rtl/>
        </w:rPr>
        <w:t>רשב"א</w:t>
      </w:r>
      <w:r w:rsidRPr="005135EC">
        <w:rPr>
          <w:rFonts w:ascii="Narkisim" w:hAnsi="Narkisim"/>
          <w:rtl/>
        </w:rPr>
        <w:t xml:space="preserve"> דפשיט ליה דדינא הוא.</w:t>
      </w:r>
    </w:p>
  </w:footnote>
  <w:footnote w:id="1108">
    <w:p w14:paraId="4640134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והביא דכ"כ </w:t>
      </w:r>
      <w:r w:rsidRPr="005135EC">
        <w:rPr>
          <w:rFonts w:ascii="Narkisim" w:hAnsi="Narkisim"/>
          <w:b/>
          <w:bCs/>
          <w:rtl/>
        </w:rPr>
        <w:t>ר' יקר בן ר' שמואל הלוי</w:t>
      </w:r>
      <w:r w:rsidRPr="005135EC">
        <w:rPr>
          <w:rFonts w:ascii="Narkisim" w:hAnsi="Narkisim"/>
          <w:rtl/>
        </w:rPr>
        <w:t xml:space="preserve"> (בשו"ת הרא"ש קא א) ושו"ת מהר"ם (ד"פ תס) דלא קנסו בנו של מוסר. וכן ה</w:t>
      </w:r>
      <w:r w:rsidRPr="005135EC">
        <w:rPr>
          <w:rFonts w:ascii="Narkisim" w:hAnsi="Narkisim"/>
          <w:b/>
          <w:bCs/>
          <w:rtl/>
        </w:rPr>
        <w:t>ריא"ז</w:t>
      </w:r>
      <w:r w:rsidRPr="005135EC">
        <w:rPr>
          <w:rFonts w:ascii="Narkisim" w:hAnsi="Narkisim"/>
          <w:rtl/>
        </w:rPr>
        <w:t xml:space="preserve"> (ט ג יז) כת' דבכל גרמי לא קנסו בנו.</w:t>
      </w:r>
    </w:p>
  </w:footnote>
  <w:footnote w:id="1109">
    <w:p w14:paraId="233006F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גבי חיוב י' זהובים בחוטף מצווה, דהעלה צד דהוה קנס דרבנן, ונפק"מ בין קנסא לתקנתא דאי הוי קנסא מודה בקנס פטור ואי תקנתא היא.</w:t>
      </w:r>
    </w:p>
  </w:footnote>
  <w:footnote w:id="1110">
    <w:p w14:paraId="04884E2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w:t>
      </w:r>
      <w:r w:rsidRPr="005135EC">
        <w:rPr>
          <w:rFonts w:ascii="Narkisim" w:hAnsi="Narkisim"/>
          <w:b/>
          <w:bCs/>
          <w:rtl/>
        </w:rPr>
        <w:t>קצות</w:t>
      </w:r>
      <w:r w:rsidRPr="005135EC">
        <w:rPr>
          <w:rFonts w:ascii="Narkisim" w:hAnsi="Narkisim"/>
          <w:rtl/>
        </w:rPr>
        <w:t xml:space="preserve"> (שם ולח א) הק' דבגמ' (לעיל צח:) איתא דיש חיוב שורף שטר במאמינו, והאיך מתחייב במה שמאמינו, הא הוה כמו ע"פ הודאתו.</w:t>
      </w:r>
    </w:p>
  </w:footnote>
  <w:footnote w:id="1111">
    <w:p w14:paraId="7C2C1EB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כת' ה</w:t>
      </w:r>
      <w:r w:rsidRPr="005135EC">
        <w:rPr>
          <w:rFonts w:ascii="Narkisim" w:hAnsi="Narkisim"/>
          <w:b/>
          <w:bCs/>
          <w:rtl/>
        </w:rPr>
        <w:t>רשב"א</w:t>
      </w:r>
      <w:r w:rsidRPr="005135EC">
        <w:rPr>
          <w:rFonts w:ascii="Narkisim" w:hAnsi="Narkisim"/>
          <w:rtl/>
        </w:rPr>
        <w:t xml:space="preserve"> (ב"ב צד.) דהגמ' (שם) מביאה מח' בבא לנפות אי הוה דינא או קנסא. והביא דר"ח פי' דנפק"מ אי ילפי' מיניה בעלמא. דלמ"ד דינא ילפינן מינה, ולמ"ד קנסא לא ילפינן מינה. דקנסא מקנסא לא ילפינן. [אבל</w:t>
      </w:r>
      <w:r w:rsidRPr="005135EC">
        <w:rPr>
          <w:rFonts w:ascii="Narkisim" w:hAnsi="Narkisim"/>
          <w:b/>
          <w:bCs/>
          <w:rtl/>
        </w:rPr>
        <w:t xml:space="preserve"> רשב"ם</w:t>
      </w:r>
      <w:r w:rsidRPr="005135EC">
        <w:rPr>
          <w:rFonts w:ascii="Narkisim" w:hAnsi="Narkisim"/>
          <w:rtl/>
        </w:rPr>
        <w:t xml:space="preserve"> שם כת' דנפק"מ היכא דידעינן בבירור דלא עריב, דבכה"ג אי"צ לנפות את כולו]. וה</w:t>
      </w:r>
      <w:r w:rsidRPr="005135EC">
        <w:rPr>
          <w:rFonts w:ascii="Narkisim" w:hAnsi="Narkisim"/>
          <w:b/>
          <w:bCs/>
          <w:rtl/>
        </w:rPr>
        <w:t>ריטב"א</w:t>
      </w:r>
      <w:r w:rsidRPr="005135EC">
        <w:rPr>
          <w:rFonts w:ascii="Narkisim" w:hAnsi="Narkisim"/>
          <w:rtl/>
        </w:rPr>
        <w:t xml:space="preserve"> (ב"ב) כת' תי' נוסף דנפק"מ אי גובים בבבל [כצד דקנס דרבנן אין גובים, ע' לעיל].</w:t>
      </w:r>
    </w:p>
  </w:footnote>
  <w:footnote w:id="1112">
    <w:p w14:paraId="43A4254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והלכך [אף לצד דדינא דגרמי הוה קנס] גמרינן אף השורף שטרותיו ומראה דינר לשלחני, דדיינינן גרמי ומחייבינן.</w:t>
      </w:r>
    </w:p>
  </w:footnote>
  <w:footnote w:id="1113">
    <w:p w14:paraId="0B3809D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דדעת רב דמנסך ממש, והגמ' מקשה מ"ט לא תני מערב. ותי' היינו מדמע. ואידך, קנסא הוא ומקנסא לא ילפינן. משמע דשמואל דמנה מערב יין נסך ומדמע בפנ"ע] ס"ל דילפי' קנס מקנס.</w:t>
      </w:r>
    </w:p>
  </w:footnote>
  <w:footnote w:id="1114">
    <w:p w14:paraId="7FDF25A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ה</w:t>
      </w:r>
      <w:r w:rsidRPr="005135EC">
        <w:rPr>
          <w:rFonts w:ascii="Narkisim" w:hAnsi="Narkisim"/>
          <w:b/>
          <w:bCs/>
          <w:rtl/>
        </w:rPr>
        <w:t>רמ"ה</w:t>
      </w:r>
      <w:r w:rsidRPr="005135EC">
        <w:rPr>
          <w:rFonts w:ascii="Narkisim" w:hAnsi="Narkisim"/>
          <w:rtl/>
        </w:rPr>
        <w:t xml:space="preserve"> (בשיטמ"ק) נקט כלל זה למסקנא, דכת' דשמעינן מדרב הונא בר חייא דכל מילתא דהוי דינא גמרינן מינה לדינא אחרינא, וכל מילתא דהויא קנסא דרבנן לא גמרינן מינה לדינא אחרינא, בזמן שאין השעה צריכה לכך.</w:t>
      </w:r>
    </w:p>
    <w:p w14:paraId="2EB50EC7" w14:textId="77777777" w:rsidR="00322A92" w:rsidRPr="005135EC" w:rsidRDefault="00000000" w:rsidP="005135EC">
      <w:pPr>
        <w:pStyle w:val="Footnote"/>
        <w:bidi/>
        <w:rPr>
          <w:rFonts w:ascii="Narkisim" w:hAnsi="Narkisim"/>
        </w:rPr>
      </w:pPr>
      <w:r w:rsidRPr="005135EC">
        <w:rPr>
          <w:rFonts w:ascii="Narkisim" w:hAnsi="Narkisim"/>
          <w:rtl/>
        </w:rPr>
        <w:tab/>
        <w:t>וכן ה</w:t>
      </w:r>
      <w:r w:rsidRPr="005135EC">
        <w:rPr>
          <w:rFonts w:ascii="Narkisim" w:hAnsi="Narkisim"/>
          <w:b/>
          <w:bCs/>
          <w:rtl/>
        </w:rPr>
        <w:t>רי"ף</w:t>
      </w:r>
      <w:r w:rsidRPr="005135EC">
        <w:rPr>
          <w:rFonts w:ascii="Narkisim" w:hAnsi="Narkisim"/>
          <w:rtl/>
        </w:rPr>
        <w:t xml:space="preserve"> (לעיל צא: לב: בדה"ס בשם איכא מ"ד) כת' דמקנסא לא ילפינן. ע"ע משנ"ל (חובל ז ד) בדעת הרמב"ם.</w:t>
      </w:r>
    </w:p>
  </w:footnote>
  <w:footnote w:id="1115">
    <w:p w14:paraId="7304B34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דסוגיין דעלמא כוותיה כדפי' לקמן, וכוונתו למש"כ (ד"ה אבל עדיין) דהלכה כשמואל בדיני. ועוד ציין לגמ' (שם) דמבואר דקנס דמטמא ומדמע לא ילפי' לעושה מלאכה במי חטאת. וע"ע בש"ך (הנ"ל) שדחה.</w:t>
      </w:r>
    </w:p>
  </w:footnote>
  <w:footnote w:id="1116">
    <w:p w14:paraId="165F3D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דלא גמרינן מינה אפי' לגורמי נזקים אחרים. לרב הונא בר חייא אפי' לגורם נזק במזיד, ולרב יוסף [דס"ל בסוגיין דילפי' קנס מקנס], לא ילפינן באונס ובשוגג. וכת' דקי"ל כרב הונא דסוגיין דעלמא כוותיה [וכוונתו לגמ' גיטין דלא קנסו בעושה מלאכה במי חטאת]. וכן השף מטבע של חברו (לעיל צח.), והצורם אוזן פרתו של חברו (שם וגיטין נג.) פטור, ולא קנסו.</w:t>
      </w:r>
    </w:p>
  </w:footnote>
  <w:footnote w:id="1117">
    <w:p w14:paraId="5ECC2D3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חלק דלא קנסו כיון דעשה להנאת עצמו, ואין כוונתו להזיק. [משמע דס"ל דילפי' קנסא מקנסא].</w:t>
      </w:r>
    </w:p>
  </w:footnote>
  <w:footnote w:id="1118">
    <w:p w14:paraId="59EF8E1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ואפ"ה הגמ' (לעיל ק:) מביאה דר' מאיר מחייב בדינא דגרמי, דהתם ההיזק מחמת מחשבה. וילפי' מינה דר' מאיר ס"ל דמחשבה כמעשה. וש"מ דדאין דינא דגרמי. כיון דאפי' בהיזק שאינו ניכר מחייב וגרמא הוה כמעשה, כ"ש בהיזק ניכר.</w:t>
      </w:r>
    </w:p>
  </w:footnote>
  <w:footnote w:id="1119">
    <w:p w14:paraId="562BE76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וגמ' דידן כרב דאיירי במנסך ממש. [וע"ע רש"י לעיל ד:, ואכמ"ל].</w:t>
      </w:r>
    </w:p>
  </w:footnote>
  <w:footnote w:id="1120">
    <w:p w14:paraId="6D58E70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ורב חלק דהיינו מדמע. ושמואל אמר דמקנסא לא ילפי' (וכנ"ל).</w:t>
      </w:r>
    </w:p>
  </w:footnote>
  <w:footnote w:id="1121">
    <w:p w14:paraId="06A2FEF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שאנץ</w:t>
      </w:r>
      <w:r w:rsidRPr="005135EC">
        <w:rPr>
          <w:rFonts w:ascii="Narkisim" w:hAnsi="Narkisim"/>
          <w:rtl/>
        </w:rPr>
        <w:t xml:space="preserve"> (בשיטמ"ק) כת' ויש מהן כמו איכא דאמרי, ויש מהן כמו טעות סופר.</w:t>
      </w:r>
    </w:p>
  </w:footnote>
  <w:footnote w:id="1122">
    <w:p w14:paraId="361CD97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דנו האם הך פטור הוה על מה שהזיק החץ, דהוה במעשה א'. או דמהני לפטור אף מה שהזיק במעשה אחר בשעה זו. [ע"ע הפלאה כתובות לא., גרנ"ט לח].</w:t>
      </w:r>
    </w:p>
    <w:p w14:paraId="0BD0AFB6"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תלמיד הרשב"א</w:t>
      </w:r>
      <w:r w:rsidRPr="005135EC">
        <w:rPr>
          <w:rFonts w:ascii="Narkisim" w:hAnsi="Narkisim"/>
          <w:rtl/>
        </w:rPr>
        <w:t xml:space="preserve"> (לעיל כב:, ע"ע רשב"א שם) מבואר דבמעשה א' יש פטור קלב"מ, אף בלא הכלל דעקירה צורך הנחה. וע"ע שעה"מ (גניבה ג ב) ואחיעזר (א יט ז) ואמר"מ (ל טז, כו).</w:t>
      </w:r>
    </w:p>
  </w:footnote>
  <w:footnote w:id="1123">
    <w:p w14:paraId="5FF1930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ואילו גבי אכילה אפשר לאכילה בלא הגבהה, דאי בעי גחין ואכיל.</w:t>
      </w:r>
    </w:p>
  </w:footnote>
  <w:footnote w:id="1124">
    <w:p w14:paraId="51A2A9C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איכא בינייהו המעביר סכין ברה"ר וקרע שיראין בהליכתו.</w:t>
      </w:r>
    </w:p>
  </w:footnote>
  <w:footnote w:id="1125">
    <w:p w14:paraId="6857BAD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ותוס' הוסיפו דרב (וכן סוגיין) ס"ל כל"ב דתלי במצי לאהדורי. וניסוך מצי לאהדורי ומש"ה חייב. א"נ קסבר דאפשר לנסך בלא הגבהה ולא דמי לעקירה והנחה דשבת. א"נ ר' ירמיה פליג אר' אבין. והביאו דכן משמע בסוגיין דמעיקרא סבור כר' אבין, ולבסוף כר' ירמיה. משמע דפליגי (ע"ע בסמוך).</w:t>
      </w:r>
    </w:p>
  </w:footnote>
  <w:footnote w:id="1126">
    <w:p w14:paraId="08A6AC0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דאח"כ מנסך ליה בידים, וכשעושה בידים קנסו להחשב היזק ניכר. כיון דבשעת ניסוך קלב"מ אף כלפי ההגבהה לא נחשב שעשה בידים.</w:t>
      </w:r>
    </w:p>
    <w:p w14:paraId="7D219886"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רע"א</w:t>
      </w:r>
      <w:r w:rsidRPr="005135EC">
        <w:rPr>
          <w:rFonts w:ascii="Narkisim" w:hAnsi="Narkisim"/>
          <w:rtl/>
        </w:rPr>
        <w:t xml:space="preserve"> (שם וכתובות לא.) הביא דמבואר בתוס' דיש פטור קלב"מ אף על תנאי החיוב, דהכא המחייב הוה מחמת ההגבהה. והניסוך הוה רק תנאי החיוב. ורע"א ביאר (ע"פ דברי התוס') דגדר קלב"מ הוה כאילו עשאו אחר וכלפי הגזילה נחשב עשאו אחר ואינו היזק ניכר. [ורע"א דן האם רב חולק על יסוד זה דעשאו אחר].</w:t>
      </w:r>
    </w:p>
    <w:p w14:paraId="0CE537AE" w14:textId="77777777" w:rsidR="00322A92" w:rsidRPr="005135EC" w:rsidRDefault="00000000" w:rsidP="005135EC">
      <w:pPr>
        <w:pStyle w:val="Footnote"/>
        <w:bidi/>
        <w:rPr>
          <w:rFonts w:ascii="Narkisim" w:hAnsi="Narkisim"/>
        </w:rPr>
      </w:pPr>
      <w:r w:rsidRPr="005135EC">
        <w:rPr>
          <w:rFonts w:ascii="Narkisim" w:hAnsi="Narkisim"/>
          <w:rtl/>
        </w:rPr>
        <w:tab/>
        <w:t>אבל ה</w:t>
      </w:r>
      <w:r w:rsidRPr="005135EC">
        <w:rPr>
          <w:rFonts w:ascii="Narkisim" w:hAnsi="Narkisim"/>
          <w:b/>
          <w:bCs/>
          <w:rtl/>
        </w:rPr>
        <w:t>דבר"י</w:t>
      </w:r>
      <w:r w:rsidRPr="005135EC">
        <w:rPr>
          <w:rFonts w:ascii="Narkisim" w:hAnsi="Narkisim"/>
          <w:rtl/>
        </w:rPr>
        <w:t xml:space="preserve"> (כו) ביאר כוונת התוס' בגדר הקנס דהיזק שאינו ניכר במזיד, דכלפי הניסוך קנסו שיחשב מעשה. אבל כלפי ההגבהה לא קנסו, ומש"ה אינו מתחייב מחמת ההגבהה. דכלפי ההגבהה הוה היזק שאינו ניכר. ודוקא כלפי הניסוך אמרי' קלב"ם.</w:t>
      </w:r>
    </w:p>
  </w:footnote>
  <w:footnote w:id="1127">
    <w:p w14:paraId="5095D05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סוגיין ס"ל דיש בזה פטור קלב"מ. ואף במעיקרא סבור הפטור משום קלב"מ דעקירה צורך הנחה. [והמ"ל דמעיקרא סבור משום היסוד של תוס', קמ"ל].</w:t>
      </w:r>
    </w:p>
  </w:footnote>
  <w:footnote w:id="1128">
    <w:p w14:paraId="1E67B54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אלא דגבי ניסוך גרע, וכנ"ל.</w:t>
      </w:r>
    </w:p>
  </w:footnote>
  <w:footnote w:id="1129">
    <w:p w14:paraId="0BA1A2A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מנלן דר' ירמיה פליג אף אלישנא דאי בעי לאהדורי. [ואדרבה יש לנו לנקוט כאוקימתא זו, ולא לומר דר' ירמיה פליג אר' אבין. ואפשר דכוונת התוס' דלא מצאנו דבגמ' תלי בהא. וע"כ הגמ' (לעיל ע:) פליג, א"כ יש לנו לומר דקים ליה לגמ' דר' ירמיה ור' אבין נח' להדיא].</w:t>
      </w:r>
    </w:p>
  </w:footnote>
  <w:footnote w:id="1130">
    <w:p w14:paraId="52E8EBC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מדבריו דמעיקרא ס"ל כל"ק דהגמ' כתובות, ולבסוף ס"ל כלישנא בתרא.</w:t>
      </w:r>
    </w:p>
  </w:footnote>
  <w:footnote w:id="1131">
    <w:p w14:paraId="4CAA23B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 במראה מעצמו בלא אונס מאי קמ"ל רבא מתני' היא ואם מחמת הגזלן חייב ואוקימנא בדאחויי אחוי.</w:t>
      </w:r>
    </w:p>
  </w:footnote>
  <w:footnote w:id="1132">
    <w:p w14:paraId="3628BE9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וה"ק ישראל שאנסוהו גוים [להראות בשל עצמו], והראה ממון חבירו, פטור.</w:t>
      </w:r>
    </w:p>
  </w:footnote>
  <w:footnote w:id="1133">
    <w:p w14:paraId="542510B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 סרקסטה</w:t>
      </w:r>
      <w:r w:rsidRPr="005135EC">
        <w:rPr>
          <w:rFonts w:ascii="Narkisim" w:hAnsi="Narkisim"/>
          <w:rtl/>
        </w:rPr>
        <w:t xml:space="preserve"> (בשיטמ"ק לעיל ה.) כת' דמסור שלא נתכוון כלל למסור, אע"ג דאתמסיר ממונא דהאיך ע"י גרמא דיליה לא משלם כלל.</w:t>
      </w:r>
    </w:p>
  </w:footnote>
  <w:footnote w:id="1134">
    <w:p w14:paraId="2CFEC5C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דפורץ גדר בפני בהמת חבירו כיון דנתכוין לכך חייב על הבהמה [ע"ע לעיל נה:].</w:t>
      </w:r>
    </w:p>
  </w:footnote>
  <w:footnote w:id="1135">
    <w:p w14:paraId="44F6047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רמב"ן</w:t>
      </w:r>
      <w:r w:rsidRPr="005135EC">
        <w:rPr>
          <w:rFonts w:ascii="Narkisim" w:hAnsi="Narkisim"/>
          <w:rtl/>
        </w:rPr>
        <w:t xml:space="preserve"> (ד"ה כתבתי זאת) הק' דר' אלעא (לעיל ק.) ודאי לא נתכוין להזיק, ואעפ"כ היה חייב. [והוכיח דגרמי לא הוה קנס, דאי הוה קנס הא קי"ל דלא קנסינן שוגג אטו מזיד].</w:t>
      </w:r>
    </w:p>
  </w:footnote>
  <w:footnote w:id="1136">
    <w:p w14:paraId="2D16F4C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מחנ"א</w:t>
      </w:r>
      <w:r w:rsidRPr="005135EC">
        <w:rPr>
          <w:rFonts w:ascii="Narkisim" w:hAnsi="Narkisim"/>
          <w:rtl/>
        </w:rPr>
        <w:t xml:space="preserve"> (נזק"מ ו) דחה דהמראה דינר כיון שאינו בקי חשיב כאילו כיוון להזיק, שלא היה לו לראותה. והרמב"ן הביא כן בשם </w:t>
      </w:r>
      <w:r w:rsidRPr="005135EC">
        <w:rPr>
          <w:rFonts w:ascii="Narkisim" w:hAnsi="Narkisim"/>
          <w:b/>
          <w:bCs/>
          <w:rtl/>
        </w:rPr>
        <w:t>איכא מאן דדחי</w:t>
      </w:r>
      <w:r w:rsidRPr="005135EC">
        <w:rPr>
          <w:rFonts w:ascii="Narkisim" w:hAnsi="Narkisim"/>
          <w:rtl/>
        </w:rPr>
        <w:t xml:space="preserve"> דשולחני הואיל וצריך ללמוד וקא חזי, פושע הוא ומזיק הוא. [והרמב"ן כת' דאע"פ שזה דבר הגון אין אנו שומעין לו, אלא בעלי סברא זו טעו בשקול דעתם וצללו במים אדירים והעלו בידם חרס].</w:t>
      </w:r>
    </w:p>
    <w:p w14:paraId="64B9F13A" w14:textId="77777777" w:rsidR="00322A92" w:rsidRPr="005135EC" w:rsidRDefault="00000000" w:rsidP="005135EC">
      <w:pPr>
        <w:pStyle w:val="Footnote"/>
        <w:bidi/>
        <w:rPr>
          <w:rFonts w:ascii="Narkisim" w:hAnsi="Narkisim"/>
        </w:rPr>
      </w:pPr>
      <w:r w:rsidRPr="005135EC">
        <w:rPr>
          <w:rFonts w:ascii="Narkisim" w:hAnsi="Narkisim"/>
          <w:rtl/>
        </w:rPr>
        <w:tab/>
        <w:t>ועד"ז דעת ה</w:t>
      </w:r>
      <w:r w:rsidRPr="005135EC">
        <w:rPr>
          <w:rFonts w:ascii="Narkisim" w:hAnsi="Narkisim"/>
          <w:b/>
          <w:bCs/>
          <w:rtl/>
        </w:rPr>
        <w:t>רמב"ם</w:t>
      </w:r>
      <w:r w:rsidRPr="005135EC">
        <w:rPr>
          <w:rFonts w:ascii="Narkisim" w:hAnsi="Narkisim"/>
          <w:rtl/>
        </w:rPr>
        <w:t xml:space="preserve"> (סנהדרין ו ד ושו"ע כה ד) דמי שאינו מומחה ודן את הדין נחשב מתכוין להזיק.</w:t>
      </w:r>
    </w:p>
  </w:footnote>
  <w:footnote w:id="1137">
    <w:p w14:paraId="4C6823F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יש"ש</w:t>
      </w:r>
      <w:r w:rsidRPr="005135EC">
        <w:rPr>
          <w:rFonts w:ascii="Narkisim" w:hAnsi="Narkisim"/>
          <w:rtl/>
        </w:rPr>
        <w:t xml:space="preserve"> (ס"ס מז) הביא דר' חזקיה נסתפק בזה, והיש"ש הכריע דכל דינא דגרמי פטרינן באונס, דאונס רחמנא פטריה. [וה</w:t>
      </w:r>
      <w:r w:rsidRPr="005135EC">
        <w:rPr>
          <w:rFonts w:ascii="Narkisim" w:hAnsi="Narkisim"/>
          <w:b/>
          <w:bCs/>
          <w:rtl/>
        </w:rPr>
        <w:t>ש"ך</w:t>
      </w:r>
      <w:r w:rsidRPr="005135EC">
        <w:rPr>
          <w:rFonts w:ascii="Narkisim" w:hAnsi="Narkisim"/>
          <w:rtl/>
        </w:rPr>
        <w:t xml:space="preserve"> (שפו ו) הביא דבריו, אך הביא דברמב"ן (הו' בסמוך) מבואר דלא הוה כלל בכל גרמי, אלא משום דהוה מזיק ע"י דיבור. אך כת' דכל זה לשיטת הרמב"ן דגרמי דאורייתא. והש"ך הכריע דגרמי הוה מדרבנן משום קנס, ובשוגג לא קנסו].</w:t>
      </w:r>
    </w:p>
  </w:footnote>
  <w:footnote w:id="1138">
    <w:p w14:paraId="5238E27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וסיים דמכל מקום רשע לא הוי דאין לך דבר שעומד בפני פיקוח נפש אלא ג' דברים. ע"ע בסמוך.</w:t>
      </w:r>
    </w:p>
  </w:footnote>
  <w:footnote w:id="1139">
    <w:p w14:paraId="6B55F03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נטל ונתן ביד מדאגבהיה קלייה [וי"ג קנייה] ומתחייב בתשלומים מעליא.</w:t>
      </w:r>
    </w:p>
  </w:footnote>
  <w:footnote w:id="1140">
    <w:p w14:paraId="5AED2BC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רמב"ן</w:t>
      </w:r>
      <w:r w:rsidRPr="005135EC">
        <w:rPr>
          <w:rFonts w:ascii="Narkisim" w:hAnsi="Narkisim"/>
          <w:rtl/>
        </w:rPr>
        <w:t xml:space="preserve"> הביא דדעת ה</w:t>
      </w:r>
      <w:r w:rsidRPr="005135EC">
        <w:rPr>
          <w:rFonts w:ascii="Narkisim" w:hAnsi="Narkisim"/>
          <w:b/>
          <w:bCs/>
          <w:rtl/>
        </w:rPr>
        <w:t>רי"ף</w:t>
      </w:r>
      <w:r w:rsidRPr="005135EC">
        <w:rPr>
          <w:rFonts w:ascii="Narkisim" w:hAnsi="Narkisim"/>
          <w:rtl/>
        </w:rPr>
        <w:t xml:space="preserve"> דאף בדן את הדין פטור, אא"כ נשא ונתן ביד, דאנוס מיקרי. דרחמנא אנסיה למידן, ולביה אנסיה לטעות בשיקול הדעת (ע"ע מש"כ לעיל ק.). [וכוונתו דבזה ל"ש הטעם הראשון דהמאנס גרם. אפ"ה הקילו במזיק בדיבור].</w:t>
      </w:r>
    </w:p>
  </w:footnote>
  <w:footnote w:id="1141">
    <w:p w14:paraId="57B6056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(שפו א) נקט דכוונת הרמב"ן דעקרו רבנן דין תורה [דדינא דגרמי דאורייתא, ובאו חכמים והקילו לפטור הכא]. וכת' דדוחק הוא, למה ראו להקל. אלא ודאי דינא דגרמי אינו אלא מדרבנן ומשום קנס. א"כ כל שוגג יפטר.</w:t>
      </w:r>
    </w:p>
  </w:footnote>
  <w:footnote w:id="1142">
    <w:p w14:paraId="7CFA278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דמ"מ ה"מ בגרמא כה"ג, אבל השורף שטרות באונס חייב. [לכאורה כוונתו משום דעשה מעשה בגוף השטר. אף דהנזק בממון הוה בגדר גרמי].</w:t>
      </w:r>
    </w:p>
  </w:footnote>
  <w:footnote w:id="1143">
    <w:p w14:paraId="23CAF0C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ובדפוס ישן הגירסא היתה וכ"כ הרמב"ם. והש"ך כת' וצ"ע, ואולי גירסא אחרת היה לו בדברי הרמב"ם.</w:t>
      </w:r>
    </w:p>
    <w:p w14:paraId="3B831B6B"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ש"ך</w:t>
      </w:r>
      <w:r w:rsidRPr="005135EC">
        <w:rPr>
          <w:rFonts w:ascii="Narkisim" w:hAnsi="Narkisim"/>
          <w:rtl/>
        </w:rPr>
        <w:t xml:space="preserve"> כת' מ"מ כיון דידוע דמורו של הרא"ה (שיחסו את ס' החינוך לרא"ה, וע' בהקדמה שדחו יחוס זו) היה הרמב"ן, וא"כ הרמב"ן וה</w:t>
      </w:r>
      <w:r w:rsidRPr="005135EC">
        <w:rPr>
          <w:rFonts w:ascii="Narkisim" w:hAnsi="Narkisim"/>
          <w:b/>
          <w:bCs/>
          <w:rtl/>
        </w:rPr>
        <w:t>רשב"א</w:t>
      </w:r>
      <w:r w:rsidRPr="005135EC">
        <w:rPr>
          <w:rFonts w:ascii="Narkisim" w:hAnsi="Narkisim"/>
          <w:rtl/>
        </w:rPr>
        <w:t xml:space="preserve"> (שו"ת הרשב"א א תתקפ בשם הראב"ד) והרא"ה סוברים דאף באונס ממון פטור כשהראה, א"כ נראה דיכול לומר קים לי כוותייהו.</w:t>
      </w:r>
    </w:p>
  </w:footnote>
  <w:footnote w:id="1144">
    <w:p w14:paraId="2FBFA2A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(שפח כח) כת' דאף דהראב"ד אוקמי לסוגיא הכל באונס ממון, כבר חלקו עליו. והביא דהרשב"א כת' דהיכא דאנסוהו להראות בשלו והראהו בשל חבירו, אף דנתכוין להציל את שלו חייב. שלא כהר' אפרים (הו' לעיל) [אמנם הגר"א (שם לד) הביא דנח' ב' דעות ברמ"א במוסר משום שמתכוון להציל ממונו, דנח' בדברי ר' אפרים הנ"ל. ועפ"ז ק"ק דהרמ"א סעיף ב' סתם דבאונס ממון חייב לשלם. ואילו בסעיף ה' הביא מח'. ומ"מ הגר"א הכריע אף התם דחייב].</w:t>
      </w:r>
    </w:p>
    <w:p w14:paraId="65CF9EC8" w14:textId="77777777" w:rsidR="00322A92" w:rsidRPr="005135EC" w:rsidRDefault="00000000" w:rsidP="005135EC">
      <w:pPr>
        <w:pStyle w:val="Footnote"/>
        <w:bidi/>
        <w:rPr>
          <w:rFonts w:ascii="Narkisim" w:hAnsi="Narkisim"/>
        </w:rPr>
      </w:pPr>
      <w:r w:rsidRPr="005135EC">
        <w:rPr>
          <w:rFonts w:ascii="Narkisim" w:hAnsi="Narkisim"/>
          <w:rtl/>
        </w:rPr>
        <w:tab/>
        <w:t>{והגר"א לא חילק בין אונס ממון, למציל ממונו בממון חבירו. וכן בראב"ד משמע דלא חילק בזה}.</w:t>
      </w:r>
    </w:p>
  </w:footnote>
  <w:footnote w:id="1145">
    <w:p w14:paraId="690B4EB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 ב</w:t>
      </w:r>
      <w:r w:rsidRPr="005135EC">
        <w:rPr>
          <w:rFonts w:ascii="Narkisim" w:hAnsi="Narkisim"/>
          <w:b/>
          <w:bCs/>
          <w:rtl/>
        </w:rPr>
        <w:t>רמ"א</w:t>
      </w:r>
      <w:r w:rsidRPr="005135EC">
        <w:rPr>
          <w:rFonts w:ascii="Narkisim" w:hAnsi="Narkisim"/>
          <w:rtl/>
        </w:rPr>
        <w:t xml:space="preserve"> (שפח ב) כת' דדוקא הכאות ויסורין מקרי אונס, אבל לא אונס ממון. וה</w:t>
      </w:r>
      <w:r w:rsidRPr="005135EC">
        <w:rPr>
          <w:rFonts w:ascii="Narkisim" w:hAnsi="Narkisim"/>
          <w:b/>
          <w:bCs/>
          <w:rtl/>
        </w:rPr>
        <w:t>ש"ך</w:t>
      </w:r>
      <w:r w:rsidRPr="005135EC">
        <w:rPr>
          <w:rFonts w:ascii="Narkisim" w:hAnsi="Narkisim"/>
          <w:rtl/>
        </w:rPr>
        <w:t xml:space="preserve"> (כב) הביא דברי החינוך (הנ"ל), וכת' דיכול לומר קים לי. אבל ה</w:t>
      </w:r>
      <w:r w:rsidRPr="005135EC">
        <w:rPr>
          <w:rFonts w:ascii="Narkisim" w:hAnsi="Narkisim"/>
          <w:b/>
          <w:bCs/>
          <w:rtl/>
        </w:rPr>
        <w:t>גר"א</w:t>
      </w:r>
      <w:r w:rsidRPr="005135EC">
        <w:rPr>
          <w:rFonts w:ascii="Narkisim" w:hAnsi="Narkisim"/>
          <w:rtl/>
        </w:rPr>
        <w:t xml:space="preserve"> (הנ"ל) כת' דכבר חלקו על הראב"ד.</w:t>
      </w:r>
    </w:p>
  </w:footnote>
  <w:footnote w:id="1146">
    <w:p w14:paraId="71D8EB6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הביא (כתובות יח:) דעדים שחתמו שקר מחמת אונס ממון חשבינן להו רשעים [והמרדכי הוסיף ופסולין לעדות כמו גזלנים], אבל מחמת נפשות כשרים. וה"ה לענין תשלומין, דמחמת ממון חייבין לשלם ומחמת נפשות פטורין מלשלם.</w:t>
      </w:r>
    </w:p>
    <w:p w14:paraId="29CB851E" w14:textId="77777777" w:rsidR="00322A92" w:rsidRPr="005135EC" w:rsidRDefault="00000000" w:rsidP="005135EC">
      <w:pPr>
        <w:pStyle w:val="Footnote"/>
        <w:bidi/>
        <w:rPr>
          <w:rFonts w:ascii="Narkisim" w:hAnsi="Narkisim"/>
        </w:rPr>
      </w:pPr>
      <w:r w:rsidRPr="005135EC">
        <w:rPr>
          <w:rFonts w:ascii="Narkisim" w:hAnsi="Narkisim"/>
          <w:rtl/>
        </w:rPr>
        <w:tab/>
        <w:t>ומשמע דקאי אף בעדים שהעידו מחמת אונס ממון, דמדינא דגרמי חייבים לשלם ההפסד שגרמו ע"י השטר. וכ"פ ה</w:t>
      </w:r>
      <w:r w:rsidRPr="005135EC">
        <w:rPr>
          <w:rFonts w:ascii="Narkisim" w:hAnsi="Narkisim"/>
          <w:b/>
          <w:bCs/>
          <w:rtl/>
        </w:rPr>
        <w:t>שו"ע</w:t>
      </w:r>
      <w:r w:rsidRPr="005135EC">
        <w:rPr>
          <w:rFonts w:ascii="Narkisim" w:hAnsi="Narkisim"/>
          <w:rtl/>
        </w:rPr>
        <w:t xml:space="preserve"> (מו לז).</w:t>
      </w:r>
    </w:p>
    <w:p w14:paraId="7FBE9A73"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רע"א</w:t>
      </w:r>
      <w:r w:rsidRPr="005135EC">
        <w:rPr>
          <w:rFonts w:ascii="Narkisim" w:hAnsi="Narkisim"/>
          <w:rtl/>
        </w:rPr>
        <w:t xml:space="preserve"> (שפח על הש"ך כב) העיר דלדעת הש"ך גרמי באונס פטור, ואילו גבי שטר קי"ל דחייב [ולא הובא חולק]. וצ"ע. וכן עמד בזה ה</w:t>
      </w:r>
      <w:r w:rsidRPr="005135EC">
        <w:rPr>
          <w:rFonts w:ascii="Narkisim" w:hAnsi="Narkisim"/>
          <w:b/>
          <w:bCs/>
          <w:rtl/>
        </w:rPr>
        <w:t>שער משפט</w:t>
      </w:r>
      <w:r w:rsidRPr="005135EC">
        <w:rPr>
          <w:rFonts w:ascii="Narkisim" w:hAnsi="Narkisim"/>
          <w:rtl/>
        </w:rPr>
        <w:t xml:space="preserve"> (מו יט) דהתם נמי תלי במח' הנ"ל. וכת' דבכל אופן פסולים לעדות, שהעידו שקר אף מחמת אונס ממון. [וצ"ב האיך המרדכי למד דחייבים לשלם מהא דהוה רשעים ופסולים לעדות. דהפסול עדות לא הוה מחמת דיני מזיק, אלא משום העדות].</w:t>
      </w:r>
    </w:p>
  </w:footnote>
  <w:footnote w:id="1147">
    <w:p w14:paraId="4E3823B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ע"ע בגמ' (בע"ב).</w:t>
      </w:r>
    </w:p>
  </w:footnote>
  <w:footnote w:id="1148">
    <w:p w14:paraId="5ABEF9B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משמע דנחשב שהציל גופו. ואף כשיש לו ממון ויכול ליתן משלו, לא נחשב שמציל ממונו אלא מציל עצמו.</w:t>
      </w:r>
    </w:p>
  </w:footnote>
  <w:footnote w:id="1149">
    <w:p w14:paraId="6B7F0AA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וכדברי אביי (בע"ב כמה פעמים) דמציל עצמו בממון חבירו חייב. [ויתבאר לקמן].</w:t>
      </w:r>
    </w:p>
  </w:footnote>
  <w:footnote w:id="1150">
    <w:p w14:paraId="03C9218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מהרש"א</w:t>
      </w:r>
      <w:r w:rsidRPr="005135EC">
        <w:rPr>
          <w:rFonts w:ascii="Narkisim" w:hAnsi="Narkisim"/>
          <w:rtl/>
        </w:rPr>
        <w:t xml:space="preserve"> הגיה [כגירסא ברש"י לפנינו] דממון חבירו הוא סוף הדיבור. ואח"כ מתחיל ד"ה מעצמו, בלא אונס. [וקאי אדברי רבה דהראה מעצמו כנשא ונתן ביד דמי].</w:t>
      </w:r>
    </w:p>
    <w:p w14:paraId="5617348B" w14:textId="77777777" w:rsidR="00322A92" w:rsidRPr="005135EC" w:rsidRDefault="00000000" w:rsidP="005135EC">
      <w:pPr>
        <w:pStyle w:val="Footnote"/>
        <w:bidi/>
        <w:rPr>
          <w:rFonts w:ascii="Narkisim" w:hAnsi="Narkisim"/>
        </w:rPr>
      </w:pPr>
      <w:r w:rsidRPr="005135EC">
        <w:rPr>
          <w:rFonts w:ascii="Narkisim" w:hAnsi="Narkisim"/>
          <w:rtl/>
        </w:rPr>
        <w:tab/>
        <w:t>אבל גירסת ה</w:t>
      </w:r>
      <w:r w:rsidRPr="005135EC">
        <w:rPr>
          <w:rFonts w:ascii="Narkisim" w:hAnsi="Narkisim"/>
          <w:b/>
          <w:bCs/>
          <w:rtl/>
        </w:rPr>
        <w:t>מהרש"ל</w:t>
      </w:r>
      <w:r w:rsidRPr="005135EC">
        <w:rPr>
          <w:rFonts w:ascii="Narkisim" w:hAnsi="Narkisim"/>
          <w:rtl/>
        </w:rPr>
        <w:t xml:space="preserve"> ברש"י דהוה המשך ד"ה נשא ונתן, שהציל עצמו בממון חבירו בלא אונס. משמע דאילו הוה מחמת אונס, אף שהציל עצמו בממון חבירו פטור. וכן הביא ה</w:t>
      </w:r>
      <w:r w:rsidRPr="005135EC">
        <w:rPr>
          <w:rFonts w:ascii="Narkisim" w:hAnsi="Narkisim"/>
          <w:b/>
          <w:bCs/>
          <w:rtl/>
        </w:rPr>
        <w:t>נמוק"י</w:t>
      </w:r>
      <w:r w:rsidRPr="005135EC">
        <w:rPr>
          <w:rFonts w:ascii="Narkisim" w:hAnsi="Narkisim"/>
          <w:rtl/>
        </w:rPr>
        <w:t xml:space="preserve"> בשם רש"י, וכדעת רב האי גאון (ע' בסמוך). אבל התוס' רי"ד הביא דדעת רש"י גבי פקיע עמיר דנשא ונתן ביד מחמת אונס חייב.</w:t>
      </w:r>
    </w:p>
  </w:footnote>
  <w:footnote w:id="1151">
    <w:p w14:paraId="53479AC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הביא דרה"ג כת' כן בשרשי השבועות (משפטי שבועות ב כ) ובחרוזותיו. וכת' דזה כוונת ה</w:t>
      </w:r>
      <w:r w:rsidRPr="005135EC">
        <w:rPr>
          <w:rFonts w:ascii="Narkisim" w:hAnsi="Narkisim"/>
          <w:b/>
          <w:bCs/>
          <w:rtl/>
        </w:rPr>
        <w:t>י"מ</w:t>
      </w:r>
      <w:r w:rsidRPr="005135EC">
        <w:rPr>
          <w:rFonts w:ascii="Narkisim" w:hAnsi="Narkisim"/>
          <w:rtl/>
        </w:rPr>
        <w:t xml:space="preserve"> ברי"ף. וכ"כ </w:t>
      </w:r>
      <w:r w:rsidRPr="005135EC">
        <w:rPr>
          <w:rFonts w:ascii="Narkisim" w:hAnsi="Narkisim"/>
          <w:b/>
          <w:bCs/>
          <w:rtl/>
        </w:rPr>
        <w:t>ר' יונתן</w:t>
      </w:r>
      <w:r w:rsidRPr="005135EC">
        <w:rPr>
          <w:rFonts w:ascii="Narkisim" w:hAnsi="Narkisim"/>
          <w:rtl/>
        </w:rPr>
        <w:t xml:space="preserve"> (בשיטמ"ק) בביאור הי"מ ברי"ף. [אבל הבעה"מ נקט דהי"מ ברי"ף הוא ר"ח, וכדעת ר' אפרים].</w:t>
      </w:r>
    </w:p>
    <w:p w14:paraId="7D0A904C" w14:textId="77777777" w:rsidR="00322A92" w:rsidRPr="005135EC" w:rsidRDefault="00000000" w:rsidP="005135EC">
      <w:pPr>
        <w:pStyle w:val="Footnote"/>
        <w:bidi/>
        <w:rPr>
          <w:rFonts w:ascii="Narkisim" w:hAnsi="Narkisim"/>
        </w:rPr>
      </w:pPr>
      <w:r w:rsidRPr="005135EC">
        <w:rPr>
          <w:rFonts w:ascii="Narkisim" w:hAnsi="Narkisim"/>
          <w:rtl/>
        </w:rPr>
        <w:tab/>
        <w:t xml:space="preserve">וכ"ד </w:t>
      </w:r>
      <w:r w:rsidRPr="005135EC">
        <w:rPr>
          <w:rFonts w:ascii="Narkisim" w:hAnsi="Narkisim"/>
          <w:b/>
          <w:bCs/>
          <w:rtl/>
        </w:rPr>
        <w:t>הג' מאה שערים</w:t>
      </w:r>
      <w:r w:rsidRPr="005135EC">
        <w:rPr>
          <w:rFonts w:ascii="Narkisim" w:hAnsi="Narkisim"/>
          <w:rtl/>
        </w:rPr>
        <w:t xml:space="preserve"> (לבעל העיטור על הרי"ף) כרב האי גאון, אך בהמשך דבריו הביא מהירושלמי (ע' בסמוך). ומבואר דס"ל כדעת ר' אפרים. וכ"כ בהג' אנשי שם לרי"ף (מגלה עמוקות) דהנמוק"י נקט דאף רב האי גאון מודה לחילוק של ר"ח, ועפ"ז לק"מ קושיות הרי"ף.</w:t>
      </w:r>
    </w:p>
  </w:footnote>
  <w:footnote w:id="1152">
    <w:p w14:paraId="194EAE0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 אינו אנוס, א"כ אף הראה לו חייב. [ומאי פסקת להעמיד כשהוא אנוס להראות ואינו אנוס במה שנותן לו]. ועוה"ק מהגמ' (בע"ב, ויתבאר לקמן).</w:t>
      </w:r>
    </w:p>
    <w:p w14:paraId="7A77AE57"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מהרש"ל</w:t>
      </w:r>
      <w:r w:rsidRPr="005135EC">
        <w:rPr>
          <w:rFonts w:ascii="Narkisim" w:hAnsi="Narkisim"/>
          <w:rtl/>
        </w:rPr>
        <w:t xml:space="preserve"> (חכמ"ש) כת' דנקט נשא ונתן ביד, דחייב אף למאן דלא דאין דינא דגרמי.</w:t>
      </w:r>
    </w:p>
  </w:footnote>
  <w:footnote w:id="1153">
    <w:p w14:paraId="5C68315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באפקידו גביה כסא דכספא, דתלי אי אמיד. וכ"ש דפטור היכא דידיעא מילתא דודאי אתו על ממון חבירו. ואף דנשא ונתן ביד. [וע"ע תוס' בע"ב שהקשה כן. ויתבאר עוד בע"ב].</w:t>
      </w:r>
    </w:p>
  </w:footnote>
  <w:footnote w:id="1154">
    <w:p w14:paraId="2439F2F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חי' אנשי שם</w:t>
      </w:r>
      <w:r w:rsidRPr="005135EC">
        <w:rPr>
          <w:rFonts w:ascii="Narkisim" w:hAnsi="Narkisim"/>
          <w:rtl/>
        </w:rPr>
        <w:t xml:space="preserve"> (לרי"ף מג. בדה"ר, מהר"ן שפירא בעל המגלה עמוקות) דייק כן מדברי רש"י, דאיירי במציל עצמו בממון חבירו. דהאונס הוא על ממון שלו, והלך הוא ונתן להם משל חבירו. אבל היכא דאנסוהו על ממון ידוע של חבירו, אפי' נתן ביד פטור. [וכת' דלדעת הרי"ף חייב אף בכה"ג, מאחר שעשה מעשה. אבל אינו 'מציל עצמו'].</w:t>
      </w:r>
    </w:p>
    <w:p w14:paraId="5E2B643E" w14:textId="77777777" w:rsidR="00322A92" w:rsidRPr="005135EC" w:rsidRDefault="00000000" w:rsidP="005135EC">
      <w:pPr>
        <w:pStyle w:val="Footnote"/>
        <w:bidi/>
        <w:rPr>
          <w:rFonts w:ascii="Narkisim" w:hAnsi="Narkisim"/>
        </w:rPr>
      </w:pPr>
      <w:r w:rsidRPr="005135EC">
        <w:rPr>
          <w:rFonts w:ascii="Narkisim" w:hAnsi="Narkisim"/>
          <w:rtl/>
        </w:rPr>
        <w:tab/>
        <w:t>וכן ה</w:t>
      </w:r>
      <w:r w:rsidRPr="005135EC">
        <w:rPr>
          <w:rFonts w:ascii="Narkisim" w:hAnsi="Narkisim"/>
          <w:b/>
          <w:bCs/>
          <w:rtl/>
        </w:rPr>
        <w:t>תוס' רי"ד</w:t>
      </w:r>
      <w:r w:rsidRPr="005135EC">
        <w:rPr>
          <w:rFonts w:ascii="Narkisim" w:hAnsi="Narkisim"/>
          <w:rtl/>
        </w:rPr>
        <w:t xml:space="preserve"> דייק כן מדברי רש"י דכל האונס היה עליו, שהיו שואלין ממנו ממון וריצה אותם בממון חבירו שנתן להם. [ומש"ה נחשב מציל עצמו בממון חבירו]. אבל היכא דהאונס היה על ממון חבירו פטור.</w:t>
      </w:r>
    </w:p>
  </w:footnote>
  <w:footnote w:id="1155">
    <w:p w14:paraId="41B18F4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וה</w:t>
      </w:r>
      <w:r w:rsidRPr="005135EC">
        <w:rPr>
          <w:rFonts w:ascii="Narkisim" w:hAnsi="Narkisim"/>
          <w:b/>
          <w:bCs/>
          <w:rtl/>
        </w:rPr>
        <w:t>רא"ש</w:t>
      </w:r>
      <w:r w:rsidRPr="005135EC">
        <w:rPr>
          <w:rFonts w:ascii="Narkisim" w:hAnsi="Narkisim"/>
          <w:rtl/>
        </w:rPr>
        <w:t xml:space="preserve"> כת' דיש ליישב דהירושלמי נמי אפשר דאיירי באופן שהעכו"ם היו יכולים ליטול לבדם [ע"ד הא דאיתא בסמוך]. שידם שולטת בכל מקום. [והרשב"א הוסיף דמ"מ ברייתא דפקיע עמיר (בסמוך דמוכח כרי"ף) עדיפא ממימרא דאיתמר בירושלמי].</w:t>
      </w:r>
    </w:p>
    <w:p w14:paraId="53D2F1E2"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נמוק"י</w:t>
      </w:r>
      <w:r w:rsidRPr="005135EC">
        <w:rPr>
          <w:rFonts w:ascii="Narkisim" w:hAnsi="Narkisim"/>
          <w:rtl/>
        </w:rPr>
        <w:t xml:space="preserve"> כת' די"ל דהירושלמי איירי בפקדון.</w:t>
      </w:r>
    </w:p>
  </w:footnote>
  <w:footnote w:id="1156">
    <w:p w14:paraId="5E96496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בזה פליג הרי"ף ור' אפרים, דר' אפרים ס"ל דכיון שהאנס אמר לו להביא ממון חבירו, נחשב שבאו מחמת ממון חבירו, וממון חבירו גרם לו אונס זה. [וע"ד הא דאיתא בע"ב]. ואילו לדעת הרי"ף כיון שאנסו גופו [ואם לא ימסור אין היזק לממון], הוה אונס מחמת גופו. ולא מחמת ממון חבירו.</w:t>
      </w:r>
      <w:r w:rsidRPr="005135EC">
        <w:rPr>
          <w:rFonts w:ascii="Narkisim" w:hAnsi="Narkisim"/>
          <w:rtl/>
        </w:rPr>
        <w:tab/>
      </w:r>
    </w:p>
  </w:footnote>
  <w:footnote w:id="1157">
    <w:p w14:paraId="468C1B7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(בשם הרא"ה בשם הרמב"ן) כת' דאין חילוק בין שאונסין אותו להביא ממון חברו בין היכא שיכול להציל עצמו ע"י ממון חבירו, כיון שהממון אינו גורם את האונס חייב. [ואילו בגמ' בע"ב הממון גורם את האונס]. ואף שאומר הבא לי ממון פלוני חבירו חייב, שהרי אין אותו ממון גורם לו עכשיו האונס. [ולא חילק בין היכא דאנסוהו על דבר זה, או היכא דהוה עצה להמלט. דאין מתרפאים בממון חבירו. וע"ע אבה"א חובל ח ד, ומש"כ בסמוך].</w:t>
      </w:r>
    </w:p>
  </w:footnote>
  <w:footnote w:id="1158">
    <w:p w14:paraId="08066C8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דכוונתו דכל מזיק חבירו חייב, דנחשב 'מעשה' מחודש, דדבר איסור אינו ע"פ טבע העולם. ומש"ה אינו יכול לטעון מזלך גרם. [וצ"ב דמזיק באונס חייב אף דלא הוה מעשה מחודש].</w:t>
      </w:r>
    </w:p>
  </w:footnote>
  <w:footnote w:id="1159">
    <w:p w14:paraId="797EA87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שהרי במה שנתחייב לשלם לא הוה פיקו"נ. והרי זה כקונה תריס מחבירו להנצל מאונסו.</w:t>
      </w:r>
    </w:p>
  </w:footnote>
  <w:footnote w:id="1160">
    <w:p w14:paraId="0B12089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אף שתובעים ממנו ממון חבירו, אם היה פודה עצמו מידם, ואומר להם הניחוני ואל תעשו אתי הרעה הגדולה הזאת ועוד חטאתי לאלהי"ם ואני אתן לכם משלי כמו שיש לפלוני בודאי היו מניחים אותו.</w:t>
      </w:r>
    </w:p>
  </w:footnote>
  <w:footnote w:id="1161">
    <w:p w14:paraId="4DE0729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והרשב"א כת' דדברי הראב"ד נוטין במקצתן לדברי ר' אפרים.</w:t>
      </w:r>
    </w:p>
  </w:footnote>
  <w:footnote w:id="1162">
    <w:p w14:paraId="36987CE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דדעת הראב"ד דכל מה שעושה מחמת אונס נפשות אינו חייב עליו (ע"ע בסמוך).</w:t>
      </w:r>
    </w:p>
    <w:p w14:paraId="12FD2575" w14:textId="77777777" w:rsidR="00322A92" w:rsidRPr="005135EC" w:rsidRDefault="00000000" w:rsidP="005135EC">
      <w:pPr>
        <w:pStyle w:val="Footnote"/>
        <w:bidi/>
        <w:rPr>
          <w:rFonts w:ascii="Narkisim" w:hAnsi="Narkisim"/>
        </w:rPr>
      </w:pPr>
      <w:r w:rsidRPr="005135EC">
        <w:rPr>
          <w:rFonts w:ascii="Narkisim" w:hAnsi="Narkisim"/>
          <w:rtl/>
        </w:rPr>
        <w:tab/>
        <w:t>אלא דהראב"ד הוסיף דהיכא דיכול להציל עצמו ע"י שמזיק ע"ד לשלם אינו רשאי להזיק שלא ע"מ לשלם. והראב"ד כת' דשאני הכא שהאנס נחשב שגורם ההיזק, והוא אנוס בדבר [ומש"ה אינו מחוייב ע"מ לשלם]. וע"ע בע"ב.</w:t>
      </w:r>
    </w:p>
  </w:footnote>
  <w:footnote w:id="1163">
    <w:p w14:paraId="1492A41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באנסוהו גויים להראות ממונו והראה ממון חבירו עם ממונו, בחזקת שהוא שלו. שהוא כמראה מדעתו והכי אוקימנא למתניתין מחמת גזלן וכו'.</w:t>
      </w:r>
    </w:p>
  </w:footnote>
  <w:footnote w:id="1164">
    <w:p w14:paraId="58ACDA3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וז"ל ה</w:t>
      </w:r>
      <w:r w:rsidRPr="005135EC">
        <w:rPr>
          <w:rFonts w:ascii="Narkisim" w:hAnsi="Narkisim"/>
          <w:b/>
          <w:bCs/>
          <w:rtl/>
        </w:rPr>
        <w:t>ראב"ד</w:t>
      </w:r>
      <w:r w:rsidRPr="005135EC">
        <w:rPr>
          <w:rFonts w:ascii="Narkisim" w:hAnsi="Narkisim"/>
          <w:rtl/>
        </w:rPr>
        <w:t xml:space="preserve"> (בהשגות ח ד) שאין לך דבר שעומד בפני פיקוח נפש, ומאין יתחייב לו זה שימות בשביל ממון חבירו, הואיל וייחדו לו בפירוש.</w:t>
      </w:r>
    </w:p>
  </w:footnote>
  <w:footnote w:id="1165">
    <w:p w14:paraId="7A3D73F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הביא בשם הרא"ה בשם הרמב"ן דכמה ראיות מכריעות דאף מחמת אונס חייב לשלם.</w:t>
      </w:r>
    </w:p>
    <w:p w14:paraId="22966C60" w14:textId="77777777" w:rsidR="00322A92" w:rsidRPr="005135EC" w:rsidRDefault="00000000" w:rsidP="005135EC">
      <w:pPr>
        <w:pStyle w:val="Footnote"/>
        <w:bidi/>
        <w:rPr>
          <w:rFonts w:ascii="Narkisim" w:hAnsi="Narkisim"/>
        </w:rPr>
      </w:pPr>
      <w:r w:rsidRPr="005135EC">
        <w:rPr>
          <w:rFonts w:ascii="Narkisim" w:hAnsi="Narkisim"/>
          <w:rtl/>
        </w:rPr>
        <w:tab/>
        <w:t>והביא דאמרי' (בע"ב) דנרדף שהיה בורח מהרודף ושבר כלים של כל אדם חייב, שאסור להציל עצמו בממון חבירו. ועוד אמרי' (לעיל ס:) גבי מלחמה דדוד דדנו לשרוף הגדיש להציל עצמו בממון חברו, והיינו דחייב לשלם.</w:t>
      </w:r>
      <w:r w:rsidRPr="005135EC">
        <w:rPr>
          <w:rFonts w:ascii="Narkisim" w:hAnsi="Narkisim"/>
          <w:rtl/>
        </w:rPr>
        <w:tab/>
      </w:r>
    </w:p>
  </w:footnote>
  <w:footnote w:id="1166">
    <w:p w14:paraId="7FC867C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דאף מזיק עכו"ם יתכן שיש חיוב תשלום, ואף באופן דבגדרי האיסור מותר לעשות כן. וע"ע קוב"ש (קו).</w:t>
      </w:r>
    </w:p>
  </w:footnote>
  <w:footnote w:id="1167">
    <w:p w14:paraId="4642336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רמ"ה</w:t>
      </w:r>
      <w:r w:rsidRPr="005135EC">
        <w:rPr>
          <w:rFonts w:ascii="Narkisim" w:hAnsi="Narkisim"/>
          <w:rtl/>
        </w:rPr>
        <w:t xml:space="preserve"> (סנהדרין עג:) דלענין תשלומים הוה מידי דאפשר. דאע"ג דאין לך דבר שעומד בפני פיקוח נפש, ה"מ לכתחלה לענין איסור אבל לענין חיובא, חייב בתשלומין דהוה מידי דאפשר. והיכא דיכול להציל ע"י דבר אחר אסור להציל עצמו בממון חבירו.</w:t>
      </w:r>
    </w:p>
  </w:footnote>
  <w:footnote w:id="1168">
    <w:p w14:paraId="74B9F44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ולפ"ז ה"מ היכא דהזיק במתכוין ע"ד לשלם. אבל היכא דהזיק שלא במתכוין או שלא ידע שהותר רק להזיק ע"מ לשלם, פטור מלשלם. [ע"ע לשון הרא"ש לעיל ו יב].</w:t>
      </w:r>
    </w:p>
  </w:footnote>
  <w:footnote w:id="1169">
    <w:p w14:paraId="1CDCC15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מחנ"א</w:t>
      </w:r>
      <w:r w:rsidRPr="005135EC">
        <w:rPr>
          <w:rFonts w:ascii="Narkisim" w:hAnsi="Narkisim"/>
          <w:rtl/>
        </w:rPr>
        <w:t xml:space="preserve"> כת' עפ"ז דעני שלא היה לו משלו פטור לשלם. דהיכא דאית ליה ממונא לניצל שוב אין כאן פיקוח נפש, שיכול להציל עצמו בממונו.</w:t>
      </w:r>
    </w:p>
  </w:footnote>
  <w:footnote w:id="1170">
    <w:p w14:paraId="5BF25BD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דאין לו לפדות את עצמו בממונו של חברו, וטוב לו לעבוד את יוצרו בכל מאדו, ולא יעבור על מכה רעהו בסתר [לכאורה כוונתו דכל מוסר עובר בלאו זה]. והא דאמרי' וחי בהן ולא שימות ה"מ במידי דלא מצי למיפרק נפשיה בשום ענין.</w:t>
      </w:r>
    </w:p>
  </w:footnote>
  <w:footnote w:id="1171">
    <w:p w14:paraId="7BBAC94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וכ"כ </w:t>
      </w:r>
      <w:r w:rsidRPr="005135EC">
        <w:rPr>
          <w:rFonts w:ascii="Narkisim" w:hAnsi="Narkisim"/>
          <w:b/>
          <w:bCs/>
          <w:rtl/>
        </w:rPr>
        <w:t>רגמ"ה</w:t>
      </w:r>
      <w:r w:rsidRPr="005135EC">
        <w:rPr>
          <w:rFonts w:ascii="Narkisim" w:hAnsi="Narkisim"/>
          <w:rtl/>
        </w:rPr>
        <w:t xml:space="preserve"> (בכורות כח:) שנשא ונתן ביד [גבי דיין], שנטל בידים מזה ונתן לזה, דלא גורם הוא אלא גוזל.</w:t>
      </w:r>
    </w:p>
  </w:footnote>
  <w:footnote w:id="1172">
    <w:p w14:paraId="47C9B2F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דדרשי' (לעיל כח:) ולנערה לא תעשה דבר לפטור מזיק באונס. [ע"ע אור גדול א, הו' בע"ב].</w:t>
      </w:r>
    </w:p>
  </w:footnote>
  <w:footnote w:id="1173">
    <w:p w14:paraId="1FE4854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בדברי הרמב"ן משמע דגזלן אינו חמור ממזיק, ואף מזיק באונס נפשות חייב. [וכמ"ש ה</w:t>
      </w:r>
      <w:r w:rsidRPr="005135EC">
        <w:rPr>
          <w:rFonts w:ascii="Narkisim" w:hAnsi="Narkisim"/>
          <w:b/>
          <w:bCs/>
          <w:rtl/>
        </w:rPr>
        <w:t>ראשונים</w:t>
      </w:r>
      <w:r w:rsidRPr="005135EC">
        <w:rPr>
          <w:rFonts w:ascii="Narkisim" w:hAnsi="Narkisim"/>
          <w:rtl/>
        </w:rPr>
        <w:t xml:space="preserve"> (לעיל ס:) גבי דוד ששרפו גדישים.</w:t>
      </w:r>
    </w:p>
  </w:footnote>
  <w:footnote w:id="1174">
    <w:p w14:paraId="1CD9C7D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דכן נקט ה</w:t>
      </w:r>
      <w:r w:rsidRPr="005135EC">
        <w:rPr>
          <w:rFonts w:ascii="Narkisim" w:hAnsi="Narkisim"/>
          <w:b/>
          <w:bCs/>
          <w:rtl/>
        </w:rPr>
        <w:t>גרי"ז</w:t>
      </w:r>
      <w:r w:rsidRPr="005135EC">
        <w:rPr>
          <w:rFonts w:ascii="Narkisim" w:hAnsi="Narkisim"/>
          <w:rtl/>
        </w:rPr>
        <w:t xml:space="preserve"> (ע' גרי"ז בכורות כח:) דגזלן חייב אפי' באונס, אף לצד דאדם המזיק באונס גמור פטור.</w:t>
      </w:r>
    </w:p>
    <w:p w14:paraId="69D35A4A" w14:textId="77777777" w:rsidR="00322A92" w:rsidRPr="005135EC" w:rsidRDefault="00000000" w:rsidP="005135EC">
      <w:pPr>
        <w:pStyle w:val="Footnote"/>
        <w:bidi/>
        <w:rPr>
          <w:rFonts w:ascii="Narkisim" w:hAnsi="Narkisim"/>
        </w:rPr>
      </w:pPr>
      <w:r w:rsidRPr="005135EC">
        <w:rPr>
          <w:rFonts w:ascii="Narkisim" w:hAnsi="Narkisim"/>
          <w:rtl/>
        </w:rPr>
        <w:tab/>
        <w:t>אבל ה</w:t>
      </w:r>
      <w:r w:rsidRPr="005135EC">
        <w:rPr>
          <w:rFonts w:ascii="Narkisim" w:hAnsi="Narkisim"/>
          <w:b/>
          <w:bCs/>
          <w:rtl/>
        </w:rPr>
        <w:t>קצות</w:t>
      </w:r>
      <w:r w:rsidRPr="005135EC">
        <w:rPr>
          <w:rFonts w:ascii="Narkisim" w:hAnsi="Narkisim"/>
          <w:rtl/>
        </w:rPr>
        <w:t xml:space="preserve"> (כה א) נקט [להיפך] דגזלן בשוגג פטור, ואף דמזיק נתרבה פצע תחת פצע, בגזלן ליכא ריבוי.</w:t>
      </w:r>
    </w:p>
  </w:footnote>
  <w:footnote w:id="1175">
    <w:p w14:paraId="6C3BC00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הגירסא לפנינו רבה, אבל ה</w:t>
      </w:r>
      <w:r w:rsidRPr="005135EC">
        <w:rPr>
          <w:rFonts w:ascii="Narkisim" w:hAnsi="Narkisim"/>
          <w:b/>
          <w:bCs/>
          <w:rtl/>
        </w:rPr>
        <w:t>רמב"ן</w:t>
      </w:r>
      <w:r w:rsidRPr="005135EC">
        <w:rPr>
          <w:rFonts w:ascii="Narkisim" w:hAnsi="Narkisim"/>
          <w:rtl/>
        </w:rPr>
        <w:t xml:space="preserve"> (דד"ג ד"ה נפל לבור) הביא דכולהו נוסחי עתיקי ודוקאני וכן פר"ח גרסי' רבא, ולא רבה [וכ"ה ברי"ף ורא"ש]. והביא דרבא שהוא בתרא דאין דינא דגרמי. וכ"כ ה</w:t>
      </w:r>
      <w:r w:rsidRPr="005135EC">
        <w:rPr>
          <w:rFonts w:ascii="Narkisim" w:hAnsi="Narkisim"/>
          <w:b/>
          <w:bCs/>
          <w:rtl/>
        </w:rPr>
        <w:t>ש"ך</w:t>
      </w:r>
      <w:r w:rsidRPr="005135EC">
        <w:rPr>
          <w:rFonts w:ascii="Narkisim" w:hAnsi="Narkisim"/>
          <w:rtl/>
        </w:rPr>
        <w:t xml:space="preserve"> (שפו א) דע"כ רבה ט"ס הוא, דרבה (לעיל צח.) לא דאין דינא דגרמי. אבל ה</w:t>
      </w:r>
      <w:r w:rsidRPr="005135EC">
        <w:rPr>
          <w:rFonts w:ascii="Narkisim" w:hAnsi="Narkisim"/>
          <w:b/>
          <w:bCs/>
          <w:rtl/>
        </w:rPr>
        <w:t>קצות</w:t>
      </w:r>
      <w:r w:rsidRPr="005135EC">
        <w:rPr>
          <w:rFonts w:ascii="Narkisim" w:hAnsi="Narkisim"/>
          <w:rtl/>
        </w:rPr>
        <w:t xml:space="preserve"> (שפו א) כת' דתוס' (לעיל ה.) גרסו רבה, והביאו מכאן דאף מ"ד דלא דאין דינא דגרמי מחייב במוסר. ע"ע מש"כ לעיל שם.</w:t>
      </w:r>
    </w:p>
  </w:footnote>
  <w:footnote w:id="1176">
    <w:p w14:paraId="4B42525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ב</w:t>
      </w:r>
      <w:r w:rsidRPr="005135EC">
        <w:rPr>
          <w:rFonts w:ascii="Narkisim" w:hAnsi="Narkisim"/>
          <w:b/>
          <w:bCs/>
          <w:rtl/>
        </w:rPr>
        <w:t>תמים דעים</w:t>
      </w:r>
      <w:r w:rsidRPr="005135EC">
        <w:rPr>
          <w:rFonts w:ascii="Narkisim" w:hAnsi="Narkisim"/>
          <w:rtl/>
        </w:rPr>
        <w:t xml:space="preserve"> (רג, תשובה מר' יצחק בר שמואל בעל התוס') הביא ד</w:t>
      </w:r>
      <w:r w:rsidRPr="005135EC">
        <w:rPr>
          <w:rFonts w:ascii="Narkisim" w:hAnsi="Narkisim"/>
          <w:b/>
          <w:bCs/>
          <w:rtl/>
        </w:rPr>
        <w:t>רשב"ם</w:t>
      </w:r>
      <w:r w:rsidRPr="005135EC">
        <w:rPr>
          <w:rFonts w:ascii="Narkisim" w:hAnsi="Narkisim"/>
          <w:rtl/>
        </w:rPr>
        <w:t xml:space="preserve"> פי' דלא אנסוהו להראות של חבירו, אלא אנסוהו על של עצמו או היו מייסרין אותו ביסורין מחמת שום דבר. ומעצמו הראה להם ממון חבירו, כדי שיניחוהו חייב כאילו נשא ונתן ביד.</w:t>
      </w:r>
    </w:p>
  </w:footnote>
  <w:footnote w:id="1177">
    <w:p w14:paraId="4A5CA07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כת' אם אותו ממון במקום שיד האנס שולטת בו, ויכול לחפש ולמצוא פטור. ואפי' אינו רואהו, כל שיכול לחפש ולמצוא פטור, שהרי ידו של אנס שולטת במקום שהוא שם. והביא ממעשה דכסא דכספא (בע"א) ואף שמסרו להם פטור, והרשב"א ביאר משום דיד גנב שולטת שם, שאם יחפשו ימצאו ואף על פי שאנסוהו והראה פטור. וע"ע בעה"מ ומלחמות.</w:t>
      </w:r>
    </w:p>
  </w:footnote>
  <w:footnote w:id="1178">
    <w:p w14:paraId="5E84505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רא"ש</w:t>
      </w:r>
      <w:r w:rsidRPr="005135EC">
        <w:rPr>
          <w:rFonts w:ascii="Narkisim" w:hAnsi="Narkisim"/>
          <w:rtl/>
        </w:rPr>
        <w:t xml:space="preserve"> (ט יג) ביאר דמסור חייב מדינא דגרמי, דכמאן דקלייה דמי ועשה מעשה בגוף הממון. ובעידנא דאחוי כמאן דקלייה דמי. [והביא מלשון הגמ' כאן].</w:t>
      </w:r>
    </w:p>
  </w:footnote>
  <w:footnote w:id="1179">
    <w:p w14:paraId="150BF1E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דמן האונס הראשון פטור דהא לא עביד אלא גרמא. [וגרמא באונס פטור, וכנ"ל]. ומהאונס האחרון פטור כיון דלא עשה מעשה שמזיקם.</w:t>
      </w:r>
    </w:p>
  </w:footnote>
  <w:footnote w:id="1180">
    <w:p w14:paraId="064BF6E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קוב"ש</w:t>
      </w:r>
      <w:r w:rsidRPr="005135EC">
        <w:rPr>
          <w:rFonts w:ascii="Narkisim" w:hAnsi="Narkisim"/>
          <w:rtl/>
        </w:rPr>
        <w:t xml:space="preserve"> (ח"ב ציוני דברים לב"ק יז:) נקט דאפי' הזיקו בידים פטור, והקשו מ"ש ממש"כ </w:t>
      </w:r>
      <w:r w:rsidRPr="005135EC">
        <w:rPr>
          <w:rFonts w:ascii="Narkisim" w:hAnsi="Narkisim"/>
          <w:b/>
          <w:bCs/>
          <w:rtl/>
        </w:rPr>
        <w:t>תוס</w:t>
      </w:r>
      <w:r w:rsidRPr="005135EC">
        <w:rPr>
          <w:rFonts w:ascii="Narkisim" w:hAnsi="Narkisim"/>
          <w:rtl/>
        </w:rPr>
        <w:t>' (לעיל יז:) דהיכא דזרקו חץ על כלי, ובא אחר ושברו חייב. [וה</w:t>
      </w:r>
      <w:r w:rsidRPr="005135EC">
        <w:rPr>
          <w:rFonts w:ascii="Narkisim" w:hAnsi="Narkisim"/>
          <w:b/>
          <w:bCs/>
          <w:rtl/>
        </w:rPr>
        <w:t>דב"א</w:t>
      </w:r>
      <w:r w:rsidRPr="005135EC">
        <w:rPr>
          <w:rFonts w:ascii="Narkisim" w:hAnsi="Narkisim"/>
          <w:rtl/>
        </w:rPr>
        <w:t xml:space="preserve"> (ב טז ז בשם חמיו) עמד בזה, וכת' דע"כ צריך לחלק בין הנושאים. ואכ"מ].</w:t>
      </w:r>
    </w:p>
  </w:footnote>
  <w:footnote w:id="1181">
    <w:p w14:paraId="2B4B901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קוב"ש</w:t>
      </w:r>
      <w:r w:rsidRPr="005135EC">
        <w:rPr>
          <w:rFonts w:ascii="Narkisim" w:hAnsi="Narkisim"/>
          <w:rtl/>
        </w:rPr>
        <w:t xml:space="preserve"> (שם) כת' דהכא אף קודם לכן היה אבוד מהבעלים, ומש"ה אינו חייב במה שמסרו לעכו"ם ומאבדו מהבעלים. אבל היכא דשברו במקל איבד את הדבר מן העולם ומש"ה חייב.</w:t>
      </w:r>
    </w:p>
  </w:footnote>
  <w:footnote w:id="1182">
    <w:p w14:paraId="0CE2FD6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יש להביא הא דאיתא (לעיל י:) דהיכא דבלאו איהו אזלא האש, השני פטור. וה</w:t>
      </w:r>
      <w:r w:rsidRPr="005135EC">
        <w:rPr>
          <w:rFonts w:ascii="Narkisim" w:hAnsi="Narkisim"/>
          <w:b/>
          <w:bCs/>
          <w:rtl/>
        </w:rPr>
        <w:t>אחרונים</w:t>
      </w:r>
      <w:r w:rsidRPr="005135EC">
        <w:rPr>
          <w:rFonts w:ascii="Narkisim" w:hAnsi="Narkisim"/>
          <w:rtl/>
        </w:rPr>
        <w:t xml:space="preserve"> ביארו דכיון דנשרף ע"י האש הראשון, במה שהוסיף עליו לא עשה כלום. וה"נ ניזוק ע"י אותו עכו"ם, ואף המקרב הדבר אצל האש לא עשה כלום.</w:t>
      </w:r>
    </w:p>
  </w:footnote>
  <w:footnote w:id="1183">
    <w:p w14:paraId="7B20EDE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דכיון דמחמת פיקו"נ מותר ליטול וליתן לו חשבינן ליה מזל של הנגזל גרם.</w:t>
      </w:r>
    </w:p>
  </w:footnote>
  <w:footnote w:id="1184">
    <w:p w14:paraId="39529BD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 לדחות דאיירי שלא בפניו, דהוה יאוש שלא מדעת. ועוד דיש אופן דלא הוה ברי הזיקא, דשמא האנס יטול דבר אחר.</w:t>
      </w:r>
    </w:p>
  </w:footnote>
  <w:footnote w:id="1185">
    <w:p w14:paraId="31307B1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וצ"ע דאמרי' (לעיל קטו:) דהיכא דלא היה יכול להציל נתייאש. אף דעדיין לא נטלו.</w:t>
      </w:r>
    </w:p>
  </w:footnote>
  <w:footnote w:id="1186">
    <w:p w14:paraId="2BEE025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 יונתן</w:t>
      </w:r>
      <w:r w:rsidRPr="005135EC">
        <w:rPr>
          <w:rFonts w:ascii="Narkisim" w:hAnsi="Narkisim"/>
          <w:rtl/>
        </w:rPr>
        <w:t xml:space="preserve"> (בשיטמ"ק) ביאר דאיירי באופן שהיה יכול לכופו באבנים או בכף הקלע, ואף שהאנס היה רחוק מן הישראל, ואפי' הכי מיקרי מציל עצמו בממון חבירו, ולא אבעי ליה למעבד ואי עבד ישלם מביתו.</w:t>
      </w:r>
    </w:p>
  </w:footnote>
  <w:footnote w:id="1187">
    <w:p w14:paraId="64DD4C5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ולעולם כל היכא דאנוס על ממון חבירו, אע"פ שנטל ונתן ביד והאנס לא היה יכול ליטול, אפ"ה פטור. והביא דכ"כ ר' שלמה היתום.</w:t>
      </w:r>
    </w:p>
  </w:footnote>
  <w:footnote w:id="1188">
    <w:p w14:paraId="18C6023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ולפ"ז סברת כי מסרי דידי מסרי לאו דוקא.</w:t>
      </w:r>
    </w:p>
  </w:footnote>
  <w:footnote w:id="1189">
    <w:p w14:paraId="7F50C23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יש כאן ב' סברות, א' דאינו רשאי להעמיד אחר במקומו [שחזק ממנו]. ב' דאינו רשאי להעמיד מצב שאי אפשר להחזירו. {ויל"ד לטעם השני אמאי חייב לשלם קודם שיביא שכנגדו עדים}.</w:t>
      </w:r>
    </w:p>
  </w:footnote>
  <w:footnote w:id="1190">
    <w:p w14:paraId="5836981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ואין מניחין לחבירו להוציא ממנו. דלא מסתבר שיתקנו חכמים דכל ימיהם במריבה ומחלוקת.</w:t>
      </w:r>
    </w:p>
    <w:p w14:paraId="41754627"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רא"ש</w:t>
      </w:r>
      <w:r w:rsidRPr="005135EC">
        <w:rPr>
          <w:rFonts w:ascii="Narkisim" w:hAnsi="Narkisim"/>
          <w:rtl/>
        </w:rPr>
        <w:t xml:space="preserve"> ביאר דחכמים פסקו כל דאלים, וסמכו דמי שהדין עמו קרוב להביא ראיות. ועוד מי שהדין עמו ימסור נפשו להעמיד שלו בידו, ממה שימסור האחר לגזול. ועוד יאמר מה בצע שאמסור נפשי, והיום או מחר יביא ראיה ויוציאנו מידי.</w:t>
      </w:r>
    </w:p>
  </w:footnote>
  <w:footnote w:id="1191">
    <w:p w14:paraId="4B112EE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ושמא היה חבירו אלם ויגבור ויקח ממנו.</w:t>
      </w:r>
    </w:p>
  </w:footnote>
  <w:footnote w:id="1192">
    <w:p w14:paraId="6D41C4A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חזו"א</w:t>
      </w:r>
      <w:r w:rsidRPr="005135EC">
        <w:rPr>
          <w:rFonts w:ascii="Narkisim" w:hAnsi="Narkisim"/>
          <w:rtl/>
        </w:rPr>
        <w:t xml:space="preserve"> (י יא) הביא מדברי המרדכי דכיון שהחפץ הוא בספק, נחשב ספק הממון כשווה כסף. ואסור לגזול ממנו זכות הספק. ואינו רשאי להוציא זכות הספק מידו בלא ראיה. {ועוד יש לפרש דלא הוה מגדרי 'מזיק', אלא שעובר על הנהגת הדין. דע"י המסירות מבטל דין הבי"ד, דדינו כל דאלים גבר. ומש"ה נקטו דמשתינן לבא לבי"ד}.</w:t>
      </w:r>
    </w:p>
  </w:footnote>
  <w:footnote w:id="1193">
    <w:p w14:paraId="0F2278B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משמע דגדר הקנס להחזירו למצב הקודם. [וי"ל דהיכא דאין אפשרות להחזירו למצב הקודם לא יתחייב לשלם. וצ"ע].</w:t>
      </w:r>
    </w:p>
  </w:footnote>
  <w:footnote w:id="1194">
    <w:p w14:paraId="387CC3F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חזו"א</w:t>
      </w:r>
      <w:r w:rsidRPr="005135EC">
        <w:rPr>
          <w:rFonts w:ascii="Narkisim" w:hAnsi="Narkisim"/>
          <w:rtl/>
        </w:rPr>
        <w:t xml:space="preserve"> (שם) ביאר דהמרדכי חילק דהיכא דמסר ליד א' מצדדי הספק אין לחייבו [דבספיקות בממון מהני תפיסה]. אבל בסוגיין מסר למי שאינו צד בממון. [ויל"ד עפ"ז היכא דפרע חובו לעכו"ם וכדו', י"ל דנחשב שימוש שלו. ולא קנסינן].</w:t>
      </w:r>
    </w:p>
  </w:footnote>
  <w:footnote w:id="1195">
    <w:p w14:paraId="2577A8C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משמע דע"י ישראל אחר רשאי. [אך י"ל דסתמא דמילתא לא יסייע לו ישראל אחר אא"כ נראה לו שכן הוא האמת, דמה לו להתעבר על ריב לו לא (משלי כו יז).</w:t>
      </w:r>
    </w:p>
  </w:footnote>
  <w:footnote w:id="1196">
    <w:p w14:paraId="7A92113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(קצג בשם הר"א מטולא) כת' דאינו רשאי לתקפה לעצמו בידי עכו"ם. [ולכאורה זה כוונתו].</w:t>
      </w:r>
    </w:p>
    <w:p w14:paraId="50AC272D" w14:textId="77777777" w:rsidR="00322A92" w:rsidRPr="005135EC" w:rsidRDefault="00000000" w:rsidP="005135EC">
      <w:pPr>
        <w:pStyle w:val="Footnote"/>
        <w:bidi/>
        <w:rPr>
          <w:rFonts w:ascii="Narkisim" w:hAnsi="Narkisim"/>
        </w:rPr>
      </w:pPr>
      <w:r w:rsidRPr="005135EC">
        <w:rPr>
          <w:rFonts w:ascii="Narkisim" w:hAnsi="Narkisim"/>
          <w:rtl/>
        </w:rPr>
        <w:tab/>
        <w:t>וביאר דהא דקי"ל (לעיל כז:) עביד איניש דינא לנפשיה, ה"מ בחפץ המבורר לו וידוע לכל שהוא שלו. אבל הכא לא היו לו ראיות [דדינו כל דאלים גבר].</w:t>
      </w:r>
    </w:p>
  </w:footnote>
  <w:footnote w:id="1197">
    <w:p w14:paraId="7767D74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שגרם לו הרבה הפסד מצד אחר, כגון שהכותים העלילו עליו, ולקחו ממונו יותר או הענישוהו.</w:t>
      </w:r>
    </w:p>
  </w:footnote>
  <w:footnote w:id="1198">
    <w:p w14:paraId="65BA377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דדומה לההיא (ב"ב לד.) דנסכא דר' אבא דאמר אין חטפי ודידי חטפי. דאם יש עדים שתקף חייב, ולאו כל כמיניה לומר דהוה דידיה. אבל אם אין עדים נאמן במיגו.</w:t>
      </w:r>
    </w:p>
    <w:p w14:paraId="33EE1869" w14:textId="77777777" w:rsidR="00322A92" w:rsidRPr="005135EC" w:rsidRDefault="00000000" w:rsidP="005135EC">
      <w:pPr>
        <w:pStyle w:val="Footnote"/>
        <w:bidi/>
        <w:rPr>
          <w:rFonts w:ascii="Narkisim" w:hAnsi="Narkisim"/>
        </w:rPr>
      </w:pPr>
      <w:r w:rsidRPr="005135EC">
        <w:rPr>
          <w:rFonts w:ascii="Narkisim" w:hAnsi="Narkisim"/>
          <w:rtl/>
        </w:rPr>
        <w:tab/>
        <w:t>[ומשמע דמשמתינן ליה אף דליכא עדים].</w:t>
      </w:r>
    </w:p>
  </w:footnote>
  <w:footnote w:id="1199">
    <w:p w14:paraId="502B419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ומש"ה היכא שהראה ממון חבירו להציל עצמו מהאונס דידיה פטור. [ואף שלא היה אנוס כלל על ממון חבירו].</w:t>
      </w:r>
    </w:p>
  </w:footnote>
  <w:footnote w:id="1200">
    <w:p w14:paraId="2681438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אי הוה אותו טעם, או טעם נוסף דה"נ כשעושה להציל עצמו, אין בו גדר מזיק בגרמי. ואף שחבירו ניזק על ידו. [וק"ק דהגר"א עירב הדברים].</w:t>
      </w:r>
    </w:p>
  </w:footnote>
  <w:footnote w:id="1201">
    <w:p w14:paraId="480993C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(כה י בליקוט) כת' דנח' במח' התנאים (גיטין נג:) האם קנסו שוגג אטו מזיד, דהרי"ף והרמב"ם פסקו כר' יהודה דלא קניס, ומש"ה היכא דלא נתכוון להזיק פטור. ואילו ה</w:t>
      </w:r>
      <w:r w:rsidRPr="005135EC">
        <w:rPr>
          <w:rFonts w:ascii="Narkisim" w:hAnsi="Narkisim"/>
          <w:b/>
          <w:bCs/>
          <w:rtl/>
        </w:rPr>
        <w:t>רמ"א</w:t>
      </w:r>
      <w:r w:rsidRPr="005135EC">
        <w:rPr>
          <w:rFonts w:ascii="Narkisim" w:hAnsi="Narkisim"/>
          <w:rtl/>
        </w:rPr>
        <w:t xml:space="preserve"> (שם) מחייב אף שלא נתכוין, וכדעת תוס' דקי"ל כר' מאיר. [ע"ע או"ח ר"ס שיח. וה</w:t>
      </w:r>
      <w:r w:rsidRPr="005135EC">
        <w:rPr>
          <w:rFonts w:ascii="Narkisim" w:hAnsi="Narkisim"/>
          <w:b/>
          <w:bCs/>
          <w:rtl/>
        </w:rPr>
        <w:t>גר"א</w:t>
      </w:r>
      <w:r w:rsidRPr="005135EC">
        <w:rPr>
          <w:rFonts w:ascii="Narkisim" w:hAnsi="Narkisim"/>
          <w:rtl/>
        </w:rPr>
        <w:t xml:space="preserve"> (שם) הכריע כדעת תוס' דקי"ל כר' מאיר]. {ונקט דכו"ע ס"ל דגרמי הוה קנס, ונח' לדינא האם קנסו שוגג אטו מזיד}.</w:t>
      </w:r>
    </w:p>
  </w:footnote>
  <w:footnote w:id="1202">
    <w:p w14:paraId="3276F01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כנה"ג</w:t>
      </w:r>
      <w:r w:rsidRPr="005135EC">
        <w:rPr>
          <w:rFonts w:ascii="Narkisim" w:hAnsi="Narkisim"/>
          <w:rtl/>
        </w:rPr>
        <w:t xml:space="preserve"> (הג' טור לד לב) כת' צ"ע אי גנב וגזלן שוגג ופושע פסול [לעדות], כמו גזלן חוטא ומזיד. וציין לשלט"ג.</w:t>
      </w:r>
    </w:p>
  </w:footnote>
  <w:footnote w:id="1203">
    <w:p w14:paraId="17E48D8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ס' החינוך</w:t>
      </w:r>
      <w:r w:rsidRPr="005135EC">
        <w:rPr>
          <w:rFonts w:ascii="Narkisim" w:hAnsi="Narkisim"/>
          <w:rtl/>
        </w:rPr>
        <w:t xml:space="preserve"> (רלו) כת' דמ"מ לא דמי לשאר חייבי מיתות דצריך לקבל עליו ההתראה (כדאי' סנהדרין מ:), דמוסר אי"צ שיקבל עליו התראה. אך הביא דברמב"ם משמע [דמי שאינו מוחזק למסור] צריך לקבל ההתראה.</w:t>
      </w:r>
    </w:p>
  </w:footnote>
  <w:footnote w:id="1204">
    <w:p w14:paraId="361717B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ס' החינוך</w:t>
      </w:r>
      <w:r w:rsidRPr="005135EC">
        <w:rPr>
          <w:rFonts w:ascii="Narkisim" w:hAnsi="Narkisim"/>
          <w:rtl/>
        </w:rPr>
        <w:t xml:space="preserve"> (רלו) כת' דמי שמוחזק למסור הוא כמותרה ועומד, ומותר להורגו בכל שעה. ודייק כן מדברי הרמב"ם דאי"צ התראה.</w:t>
      </w:r>
    </w:p>
  </w:footnote>
  <w:footnote w:id="1205">
    <w:p w14:paraId="2EF68C5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מגיה למשנ"ל</w:t>
      </w:r>
      <w:r w:rsidRPr="005135EC">
        <w:rPr>
          <w:rFonts w:ascii="Narkisim" w:hAnsi="Narkisim"/>
          <w:rtl/>
        </w:rPr>
        <w:t xml:space="preserve"> הביא דכ"כ ה</w:t>
      </w:r>
      <w:r w:rsidRPr="005135EC">
        <w:rPr>
          <w:rFonts w:ascii="Narkisim" w:hAnsi="Narkisim"/>
          <w:b/>
          <w:bCs/>
          <w:rtl/>
        </w:rPr>
        <w:t>ריב"ש</w:t>
      </w:r>
      <w:r w:rsidRPr="005135EC">
        <w:rPr>
          <w:rFonts w:ascii="Narkisim" w:hAnsi="Narkisim"/>
          <w:rtl/>
        </w:rPr>
        <w:t xml:space="preserve"> (רלח) דר' שילא לא היה לו פנאי להתרות, או אפשר שהנרדף הבא להציל את עצמו בנפשו של רודף אינו צריך להתרות ברודף, לפי שהוא בהול על נפשו להציל עצמו, ולא חייבוהו להתרות. אלא כיון שרואה שבא להרגו ישכים הוא ויהפך אל הרודף.</w:t>
      </w:r>
    </w:p>
  </w:footnote>
  <w:footnote w:id="1206">
    <w:p w14:paraId="4373E2C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(שבועות שם) כת' בשם הרוקח דה"מ דוקא בסתם אדם, אבל מי שמוחזק לכך לא.</w:t>
      </w:r>
    </w:p>
  </w:footnote>
  <w:footnote w:id="1207">
    <w:p w14:paraId="4FCF534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ביאר כגון דסני לחבריה, ואמר בפני עדים אזלינא ומסרינא לך. דכיון דצועק בפרהסיא בדיבורא מזיק הוא ופסול לעדות.</w:t>
      </w:r>
    </w:p>
  </w:footnote>
  <w:footnote w:id="1208">
    <w:p w14:paraId="5FBA3E4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(בסוה"פ, הו' בשיטמ"ק בע"ב ד"ה הדרך הראשון) כת' ואם היה רגיל בכך, או שהתרו בו ולא נמנע הקנאין פוגעין בו בידים, כמעשה דרב כהנא. א"נ מעשה דרב כהנא הוה משום דהיה בשעת מעשה. ודמי למאי דתנן (סנהדרין עג.) ואלו שמצילים אותם בנפשם, הרודף אחר חברו להרגו וזה דומה לרוצח.</w:t>
      </w:r>
    </w:p>
  </w:footnote>
  <w:footnote w:id="1209">
    <w:p w14:paraId="06F41D3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ומשמע דידע דמוסר דינו כרודף, אלא דס"ד דאחויי תיבנא לא הוה מסור. ובזה ילפי' מקרא דודאי יקחו, ומש"ה מקרי מסור.</w:t>
      </w:r>
    </w:p>
  </w:footnote>
  <w:footnote w:id="1210">
    <w:p w14:paraId="5E10636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(קצה) כת' דאע"ג דמסר רק את ממונו, מחמירים ביה טפי מהיכא דהוא עצמו מזיק ממון חבירו בידים. דכשישראל נופל בידם, מעלילים עליו עלילות כל כך עד שהרבה פעמים בא לידי סכנת נפשות.</w:t>
      </w:r>
    </w:p>
  </w:footnote>
  <w:footnote w:id="1211">
    <w:p w14:paraId="35C30DC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דס"ד לחלק דמוסר בדיבור קיל. [ע"ע מש"כ לעיל קטז:].</w:t>
      </w:r>
    </w:p>
  </w:footnote>
  <w:footnote w:id="1212">
    <w:p w14:paraId="16F4B2E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 xml:space="preserve">קרי"ס </w:t>
      </w:r>
      <w:r w:rsidRPr="005135EC">
        <w:rPr>
          <w:rFonts w:ascii="Narkisim" w:hAnsi="Narkisim"/>
          <w:rtl/>
        </w:rPr>
        <w:t>כת' דיש בהלכות אלו דברים מדרבנן, שהם סמוכין אלא תסור. [ויל"ד אי כוונתו דדין רודף דמוסר הוה משום גזירה דרבנן. או דקאי אחיובי ממון.</w:t>
      </w:r>
    </w:p>
  </w:footnote>
  <w:footnote w:id="1213">
    <w:p w14:paraId="448054C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 xml:space="preserve">הג' מיימוניות </w:t>
      </w:r>
      <w:r w:rsidRPr="005135EC">
        <w:rPr>
          <w:rFonts w:ascii="Narkisim" w:hAnsi="Narkisim"/>
          <w:rtl/>
        </w:rPr>
        <w:t>ציין לסוגיין [דבזמן רב כהנא לא היה סנהדרין]. וכן מעשה דר' שילא (ברכות נח.) דחזייה דקאזיל למימרא להו דקרינהו חמרי, אמר האי רודף הוא והתורה אמרה אם בא להרגך השכם להרגו, מחייה בקולפא וקטליה.</w:t>
      </w:r>
    </w:p>
  </w:footnote>
  <w:footnote w:id="1214">
    <w:p w14:paraId="0A41691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דבסוגיין אחויי תיבנא.</w:t>
      </w:r>
    </w:p>
  </w:footnote>
  <w:footnote w:id="1215">
    <w:p w14:paraId="0A68F7B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רמב"ם</w:t>
      </w:r>
      <w:r w:rsidRPr="005135EC">
        <w:rPr>
          <w:rFonts w:ascii="Narkisim" w:hAnsi="Narkisim"/>
          <w:rtl/>
        </w:rPr>
        <w:t xml:space="preserve"> (שם יב ושו"ע שפ ג) כיון שרדף התיר עצמו למיתה.</w:t>
      </w:r>
    </w:p>
  </w:footnote>
  <w:footnote w:id="1216">
    <w:p w14:paraId="77F4CE7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[וע"ע לקמן קיט. בגדר הוחזק מוסר].</w:t>
      </w:r>
    </w:p>
    <w:p w14:paraId="05A1D65F"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שו"ת הרא"ש</w:t>
      </w:r>
      <w:r w:rsidRPr="005135EC">
        <w:rPr>
          <w:rFonts w:ascii="Narkisim" w:hAnsi="Narkisim"/>
          <w:rtl/>
        </w:rPr>
        <w:t xml:space="preserve"> (יז א) הביא י"מ דשלא בשעת מעשה אסור להורגו [או למוסרו לעכו"ם להורגו], דחיישינן שמא הרהר תשובה בלבו [וציינו לגמ' קידושין מט: דחיישינן בכה"ג]. והביא בשם מורי ר' יעקב בן ר' יצחק דהתם חומרא דאשת איש, אבל לענין מסור מחמרינן להציל נפשות אביונים נקיים מספק. וכיון דידעינן שהוא מסור לשקר מקילין ביה. [המילה 'לשקר' לכאורה נוסף משום צנזורה].</w:t>
      </w:r>
    </w:p>
  </w:footnote>
  <w:footnote w:id="1217">
    <w:p w14:paraId="2CA9A8E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 xml:space="preserve">רמב"ם </w:t>
      </w:r>
      <w:r w:rsidRPr="005135EC">
        <w:rPr>
          <w:rFonts w:ascii="Narkisim" w:hAnsi="Narkisim"/>
          <w:rtl/>
        </w:rPr>
        <w:t>כת' דמעשים בכל זמן בערי המערב להרוג המוסרים שהוחזקו למסור ממון ישראל, ולמסור את המוסרים ביד הגוים להרגם ולהכותם ולאסרם כפי רשעם. ע"ע שו"ת הרשב"א (מכת"י שמה הו' בב"י שפח).</w:t>
      </w:r>
    </w:p>
  </w:footnote>
  <w:footnote w:id="1218">
    <w:p w14:paraId="03C11D6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w:t>
      </w:r>
      <w:r w:rsidRPr="005135EC">
        <w:rPr>
          <w:rFonts w:ascii="Narkisim" w:hAnsi="Narkisim"/>
          <w:b/>
          <w:bCs/>
          <w:rtl/>
        </w:rPr>
        <w:t>שואל</w:t>
      </w:r>
      <w:r w:rsidRPr="005135EC">
        <w:rPr>
          <w:rFonts w:ascii="Narkisim" w:hAnsi="Narkisim"/>
          <w:rtl/>
        </w:rPr>
        <w:t xml:space="preserve"> (ר' אשר ב"ר משולם {מלוניל}) שאל איך מותר לאבד נפש בשביל ממון. ו</w:t>
      </w:r>
      <w:r w:rsidRPr="005135EC">
        <w:rPr>
          <w:rFonts w:ascii="Narkisim" w:hAnsi="Narkisim"/>
          <w:b/>
          <w:bCs/>
          <w:rtl/>
        </w:rPr>
        <w:t>ר"י</w:t>
      </w:r>
      <w:r w:rsidRPr="005135EC">
        <w:rPr>
          <w:rFonts w:ascii="Narkisim" w:hAnsi="Narkisim"/>
          <w:rtl/>
        </w:rPr>
        <w:t xml:space="preserve"> השיב דשמא יש שום פסוקים ע"ז. ואפי' אין שום פסוק, יש כח ביד חכמים לעקור דבר מהתורה.</w:t>
      </w:r>
    </w:p>
  </w:footnote>
  <w:footnote w:id="1219">
    <w:p w14:paraId="2290D0F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דיש כח ביד חכמים לעקור דבר מן התורה, ואפי' בקום עשה כשיש טעם קצת למתיר, שאז אינו דומה עקירה. (ועד"ז כת' תוס' ב"מ כ. ויבמות פח. ופט: ועוד).</w:t>
      </w:r>
    </w:p>
    <w:p w14:paraId="28ACFBC1"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שו"ת הרשב"א</w:t>
      </w:r>
      <w:r w:rsidRPr="005135EC">
        <w:rPr>
          <w:rFonts w:ascii="Narkisim" w:hAnsi="Narkisim"/>
          <w:rtl/>
        </w:rPr>
        <w:t xml:space="preserve"> (מכת"י שמה, הו' בב"י שפח ד"ה ועוד אחרת) כת' די"ל דהוה משום בי"ד מכין ועונשין שלא מן הדין, בכל מקום ובכל זמן לגדור את הדבר, כל שהשעה צריכה לכך. ובעוון הדור התחילו קצת אנשים ללמוד האומנות הנפסדת הזאת [של מסירות].</w:t>
      </w:r>
    </w:p>
    <w:p w14:paraId="0F42F029" w14:textId="77777777" w:rsidR="00322A92" w:rsidRPr="005135EC" w:rsidRDefault="00000000" w:rsidP="005135EC">
      <w:pPr>
        <w:pStyle w:val="Footnote"/>
        <w:bidi/>
        <w:rPr>
          <w:rFonts w:ascii="Narkisim" w:hAnsi="Narkisim"/>
        </w:rPr>
      </w:pPr>
      <w:r w:rsidRPr="005135EC">
        <w:rPr>
          <w:rFonts w:ascii="Narkisim" w:hAnsi="Narkisim"/>
          <w:rtl/>
        </w:rPr>
        <w:tab/>
        <w:t>[אך בדברי הרשב"א משמע דלא בא לפרש הא דסוגיין, אלא אף באופן שע"פ דין הגמ' אינו חייב מיתה, בי"ד רשאין להורגו. עי"ש שהאריך].</w:t>
      </w:r>
    </w:p>
    <w:p w14:paraId="16040E98" w14:textId="77777777" w:rsidR="00322A92" w:rsidRPr="005135EC" w:rsidRDefault="00000000" w:rsidP="005135EC">
      <w:pPr>
        <w:pStyle w:val="Footnote"/>
        <w:bidi/>
        <w:rPr>
          <w:rFonts w:ascii="Narkisim" w:hAnsi="Narkisim"/>
        </w:rPr>
      </w:pPr>
      <w:r w:rsidRPr="005135EC">
        <w:rPr>
          <w:rFonts w:ascii="Narkisim" w:hAnsi="Narkisim"/>
          <w:rtl/>
        </w:rPr>
        <w:tab/>
        <w:t>וכן ב</w:t>
      </w:r>
      <w:r w:rsidRPr="005135EC">
        <w:rPr>
          <w:rFonts w:ascii="Narkisim" w:hAnsi="Narkisim"/>
          <w:b/>
          <w:bCs/>
          <w:rtl/>
        </w:rPr>
        <w:t>שו"ת הרא"ש</w:t>
      </w:r>
      <w:r w:rsidRPr="005135EC">
        <w:rPr>
          <w:rFonts w:ascii="Narkisim" w:hAnsi="Narkisim"/>
          <w:rtl/>
        </w:rPr>
        <w:t xml:space="preserve"> (יז א בסופו) [לאחר שהאריך דהורגים מוסר ע"י עכו"ם, אף למ"ד דאין הורגים בידים] כת' דנהגו בכל תפוצת הגולה כשיש מסור, מבקשים עצה ותחבולה לענשו [וי"ג לבערו מן העולם] משום מיגדר מילתא, ושיוסרו האחרים ולא ירבו מוסרים בישראל. וגם להציל כל ישראל הנרדפין מתחת ידו.</w:t>
      </w:r>
    </w:p>
  </w:footnote>
  <w:footnote w:id="1220">
    <w:p w14:paraId="34B08B7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 שהביאו כן מדברי ה</w:t>
      </w:r>
      <w:r w:rsidRPr="005135EC">
        <w:rPr>
          <w:rFonts w:ascii="Narkisim" w:hAnsi="Narkisim"/>
          <w:b/>
          <w:bCs/>
          <w:rtl/>
        </w:rPr>
        <w:t>רמב"ן</w:t>
      </w:r>
      <w:r w:rsidRPr="005135EC">
        <w:rPr>
          <w:rFonts w:ascii="Narkisim" w:hAnsi="Narkisim"/>
          <w:rtl/>
        </w:rPr>
        <w:t xml:space="preserve"> (דד"ג ד"ה וזה הטעם נכון) כת' די"ל דמוסר חייב לשלם משום קנס [כדאיתא בתחילת הסוגיא], שקנסו בממונן כמו שקנסו מקצתן אף בגופן. ומשמע דהוה קנס. [אך י"ל דכוונתו דדין מורידין (ע"ז כו:), ואף דעכשיו אינו מוסר. וע"ע לקמן קיט.].</w:t>
      </w:r>
    </w:p>
  </w:footnote>
  <w:footnote w:id="1221">
    <w:p w14:paraId="73E2976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טפי היה לו להביאו במצווה שאח"כ (רלז) לא תעמוד על דם רעך.</w:t>
      </w:r>
    </w:p>
  </w:footnote>
  <w:footnote w:id="1222">
    <w:p w14:paraId="56D69E4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שנאמר (קהלת י יא) אם ישך הנחש בלא לחש ואין יתרון לבעל הלשון. וכת' דאין לשני אלו לחש, ואחר שהורגלו בכך אינם בני תרבות כלל. וכדתניא (משנה לעיל טו:) נחש מועד לעולם, ולפיכך נחש כל הקודם להרגו זכה, וכדר' עקיבא (סנהדרין טו:).</w:t>
      </w:r>
    </w:p>
  </w:footnote>
  <w:footnote w:id="1223">
    <w:p w14:paraId="028330F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לכאורה כוונתו דהנחש הסית את חוה ואדם הראשון. וע"פ המדרש (תנחומא בראשית ח) שהנחש אמר לשון הרע על הבורא, דלה"ר הביא מיתה על אדם וחוה ועל תולדותיהם עד סוף כל הדורות.</w:t>
      </w:r>
    </w:p>
  </w:footnote>
  <w:footnote w:id="1224">
    <w:p w14:paraId="7DFA0A0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וכמו שאמרו (גיטין נו. במעשה דבר קמצא) בעו למקטליה כי היכי דלא לימא, א"ר יוחנן ענותנותו של ר' זכריה בן אבטולס שרפה בתינו וחרבה היכלנו והגלתנו מארצנו.</w:t>
      </w:r>
    </w:p>
  </w:footnote>
  <w:footnote w:id="1225">
    <w:p w14:paraId="7C60C03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ובגמ' (פסחים מט.) רב כהנא אמר שגלה מחמת שנשא כהנת [ורש"י ציין לסוגיין]. ואמרו ליה והא למקום תורה גלית. והשיב לא גלאי כדגלי אינשי. פרש"י דיצא בע"כ מחמת מרדין ומאימת המלכות.</w:t>
      </w:r>
    </w:p>
    <w:p w14:paraId="26BBA606"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מהרש"א</w:t>
      </w:r>
      <w:r w:rsidRPr="005135EC">
        <w:rPr>
          <w:rFonts w:ascii="Narkisim" w:hAnsi="Narkisim"/>
          <w:rtl/>
        </w:rPr>
        <w:t xml:space="preserve"> הביא מהירושלמי דרב כהנא חזר מאר"י לבבל, אחר נטילת רשות מר' יוחנן. וכת' דצ"ל שידע שכבר נשכח ענין הריגת המסור. או שלא נתוודע למלכות הריגת המסור ולא יהיה לו עוד סכנה שם.</w:t>
      </w:r>
    </w:p>
  </w:footnote>
  <w:footnote w:id="1226">
    <w:p w14:paraId="07DD012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מהרש"א ח"א</w:t>
      </w:r>
      <w:r w:rsidRPr="005135EC">
        <w:rPr>
          <w:rFonts w:ascii="Narkisim" w:hAnsi="Narkisim"/>
          <w:rtl/>
        </w:rPr>
        <w:t xml:space="preserve"> כת' דאין לפרש שא"ל שלא יקשה לטובת רב כהנא, שלא יענשנו ר' יוחנן בהקשותו לו [כמו שעלתה לו], דא"כ לא הוי קאמר יהא רעוא דהני ז' דרי ליהוי חילוף ז' שנין.</w:t>
      </w:r>
    </w:p>
  </w:footnote>
  <w:footnote w:id="1227">
    <w:p w14:paraId="44813DB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(שפח נו) כת' שחלילה שהרי"ף יחשוב על רב כהנא שעשה שלא כדין. וגם פשטא דהש"ס לא משמע הכי. אלא שהרי"ף הביא בסוף הפרק דין ממון מוסר, שלא יהא ממונו חמור מגופו לא הוצרך להאריך ולהביא עובדא דרב כהנא. וכן המהרש"א ח"א דחה דמבואר שעשה כדין.</w:t>
      </w:r>
    </w:p>
    <w:p w14:paraId="2D2A1A9B"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ר"י</w:t>
      </w:r>
      <w:r w:rsidRPr="005135EC">
        <w:rPr>
          <w:rFonts w:ascii="Narkisim" w:hAnsi="Narkisim"/>
          <w:rtl/>
        </w:rPr>
        <w:t xml:space="preserve"> (בס' תמים דעים רג) הביא דיש חסרי הדעת מעמנו דקאמרי מאן לימא לן דרב כהנא ברצון חכמים עבד.</w:t>
      </w:r>
    </w:p>
  </w:footnote>
  <w:footnote w:id="1228">
    <w:p w14:paraId="434B86D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דאף דבמקום חילול השם אין חולקין כבוד לרב, ע"ע עירובין שם. מכל מקום בדיני נפשות כיון דבעלמא צריכין בי"ד של כ"ג, לא היה לו לעשות בלא רשות.</w:t>
      </w:r>
    </w:p>
    <w:p w14:paraId="43801050" w14:textId="77777777" w:rsidR="00322A92" w:rsidRPr="005135EC" w:rsidRDefault="00000000" w:rsidP="005135EC">
      <w:pPr>
        <w:pStyle w:val="Footnote"/>
        <w:bidi/>
        <w:rPr>
          <w:rFonts w:ascii="Narkisim" w:hAnsi="Narkisim"/>
        </w:rPr>
      </w:pPr>
      <w:r w:rsidRPr="005135EC">
        <w:rPr>
          <w:rFonts w:ascii="Narkisim" w:hAnsi="Narkisim"/>
          <w:rtl/>
        </w:rPr>
        <w:tab/>
        <w:t>וכ"כ ה</w:t>
      </w:r>
      <w:r w:rsidRPr="005135EC">
        <w:rPr>
          <w:rFonts w:ascii="Narkisim" w:hAnsi="Narkisim"/>
          <w:b/>
          <w:bCs/>
          <w:rtl/>
        </w:rPr>
        <w:t>מהרש"א</w:t>
      </w:r>
      <w:r w:rsidRPr="005135EC">
        <w:rPr>
          <w:rFonts w:ascii="Narkisim" w:hAnsi="Narkisim"/>
          <w:rtl/>
        </w:rPr>
        <w:t xml:space="preserve"> (ח"א) דהוה כאילו הורה הלכה למעשה בפני רבו, שהוא חייב מיתה. ולכך א"ל קביל עליך תשובה אף במותר לו לפני רבך, דהיינו דלא תקשי לר' יוחנן. והמהרש"א ביאר דז' שנין הן מעשר שנותיו של אדם [שהן ע' שנים]. וכאילו מהיום הוא קטן שנולד דמי, עד ז' שנין שיגיע לשנות הפעוטות שיבואו הקטנים אז לכלל דעת ולכלל לימוד [ע' ב"ב כא. כבן שבע ספי ליה כתורא]. והוא ענין שבע דרי שהיה בבהמ"ד שהיו התלמידים יושבים שם שורות כפי מדרגת הזקנה. עי"ש עוד.</w:t>
      </w:r>
    </w:p>
  </w:footnote>
  <w:footnote w:id="1229">
    <w:p w14:paraId="22FEA7B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תוס' דידן הק' דר' יוחנן לא היה ראש ישיבה בימי חזקיה. ו</w:t>
      </w:r>
      <w:r w:rsidRPr="005135EC">
        <w:rPr>
          <w:rFonts w:ascii="Narkisim" w:hAnsi="Narkisim"/>
          <w:b/>
          <w:bCs/>
          <w:rtl/>
        </w:rPr>
        <w:t>תוס</w:t>
      </w:r>
      <w:r w:rsidRPr="005135EC">
        <w:rPr>
          <w:rFonts w:ascii="Narkisim" w:hAnsi="Narkisim"/>
          <w:rtl/>
        </w:rPr>
        <w:t>' (גיטין פד:) הק' עוד דאילו היה קיים לא היה שואל ספיקותיו ר' יוחנן מרב כהנא אלא מחזקיה שהיה רבו. וגם רב כהנא לא היה יושב לפני ר' יוחנן ומניח את חזקיה [ואת ר' שמעון ברבי, דר"ש ברבי היה גדול אפי' מר' חייא אביו של חזקיה (ע' קידושין לג.). ואמאי הניח את ר"ש ברבי ולמד לפני ר' יוחנן].</w:t>
      </w:r>
    </w:p>
  </w:footnote>
  <w:footnote w:id="1230">
    <w:p w14:paraId="1E755C2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יש שציינו לדברי ה</w:t>
      </w:r>
      <w:r w:rsidRPr="005135EC">
        <w:rPr>
          <w:rFonts w:ascii="Narkisim" w:hAnsi="Narkisim"/>
          <w:b/>
          <w:bCs/>
          <w:rtl/>
        </w:rPr>
        <w:t>תוס</w:t>
      </w:r>
      <w:r w:rsidRPr="005135EC">
        <w:rPr>
          <w:rFonts w:ascii="Narkisim" w:hAnsi="Narkisim"/>
          <w:rtl/>
        </w:rPr>
        <w:t>' (קידושין ח. מנחות קב. וחולין קלב. בחד תי') דתרי רב כהנא הוו. אך תוס' (הנ"ל) מבואר דרב כהנא השני היה הרבה יותר מאוחר. וא"כ צ"ל דג' רב כהנא הוה.</w:t>
      </w:r>
    </w:p>
  </w:footnote>
  <w:footnote w:id="1231">
    <w:p w14:paraId="175DB00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ועוד הביאו </w:t>
      </w:r>
      <w:r w:rsidRPr="005135EC">
        <w:rPr>
          <w:rFonts w:ascii="Narkisim" w:hAnsi="Narkisim"/>
          <w:b/>
          <w:bCs/>
          <w:rtl/>
        </w:rPr>
        <w:t>תוס'</w:t>
      </w:r>
      <w:r w:rsidRPr="005135EC">
        <w:rPr>
          <w:rFonts w:ascii="Narkisim" w:hAnsi="Narkisim"/>
          <w:rtl/>
        </w:rPr>
        <w:t xml:space="preserve"> דאי' בסוגיין (בע"א) דר' יוחנן היה זקן ומסרחי ליה גביניה. ומבואר שהיה יושב בישיבה, והתלמידים יושבים לפניו שורות שורות, ואף ר"ל למד לפניו.</w:t>
      </w:r>
    </w:p>
  </w:footnote>
  <w:footnote w:id="1232">
    <w:p w14:paraId="0037685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xml:space="preserve"> (יבמות נז:) כת' דרב כהנא היה תלמיד חבר של רב, והביאו מהרבה מקומות. והביאו גם דר' יוחנן שייליה כל ספיקי דהוו ליה.</w:t>
      </w:r>
    </w:p>
  </w:footnote>
  <w:footnote w:id="1233">
    <w:p w14:paraId="68AAC35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הגמ' (לעיל ק.) דוחה דאין להביא מהך משנה דר' מאיר סבר דינא דגרמי.</w:t>
      </w:r>
    </w:p>
  </w:footnote>
  <w:footnote w:id="1234">
    <w:p w14:paraId="7A14FCD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דכ"ה בהדיא בגמ' (בכורות הנ"ל) דכי מוקים לה רב לההיא מתניתין בשנשא ונתן ביד כי היכי דלא לוקמה כר' מאיר דדאין דינא דגרמי.</w:t>
      </w:r>
    </w:p>
  </w:footnote>
  <w:footnote w:id="1235">
    <w:p w14:paraId="123454E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רי"ף</w:t>
      </w:r>
      <w:r w:rsidRPr="005135EC">
        <w:rPr>
          <w:rFonts w:ascii="Narkisim" w:hAnsi="Narkisim"/>
          <w:rtl/>
        </w:rPr>
        <w:t xml:space="preserve"> הוכיח דהלכה כרב חסדא (הנ"ל), ועוד דהא אוקימנא להא מתני' (בבכורות שם) בשנשא ונתן ביד כדאוקמא רב חסדא. אבל </w:t>
      </w:r>
      <w:r w:rsidRPr="005135EC">
        <w:rPr>
          <w:rFonts w:ascii="Narkisim" w:hAnsi="Narkisim"/>
          <w:b/>
          <w:bCs/>
          <w:rtl/>
        </w:rPr>
        <w:t>רב האי גאון</w:t>
      </w:r>
      <w:r w:rsidRPr="005135EC">
        <w:rPr>
          <w:rFonts w:ascii="Narkisim" w:hAnsi="Narkisim"/>
          <w:rtl/>
        </w:rPr>
        <w:t xml:space="preserve"> (הו' בבעה"מ שם) כת' דאין הלכה כרב חסדא, דלמסקנא הך משנה משום דינא דגרמי, ולא איירי בנשא ונתן ביד. וה</w:t>
      </w:r>
      <w:r w:rsidRPr="005135EC">
        <w:rPr>
          <w:rFonts w:ascii="Narkisim" w:hAnsi="Narkisim"/>
          <w:b/>
          <w:bCs/>
          <w:rtl/>
        </w:rPr>
        <w:t>מלחמות</w:t>
      </w:r>
      <w:r w:rsidRPr="005135EC">
        <w:rPr>
          <w:rFonts w:ascii="Narkisim" w:hAnsi="Narkisim"/>
          <w:rtl/>
        </w:rPr>
        <w:t xml:space="preserve"> דחה דהנך סברות אי איירי בנשא ביד משום קם דינא לא תלי בחיוב מזיק.</w:t>
      </w:r>
    </w:p>
  </w:footnote>
  <w:footnote w:id="1236">
    <w:p w14:paraId="7CA97CA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(קפז) הביא כן בשם גאוני מגנצא, רבינו יהודה בר' קלונימוס ורבינו משה בר' מרדכי ורבינו משה כהן, דאפי' למאן דלא דאין דינא דגרמי מחייב במסור דאחוי אחווי, מדין קנס. והמרדכי [מדברי הראבי"ה (אלף לב)] כת' דמכאן תשובה לדבריהם.</w:t>
      </w:r>
    </w:p>
  </w:footnote>
  <w:footnote w:id="1237">
    <w:p w14:paraId="0D20EE7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כן מהגמ' (קידושין ח:) דבכלב רץ אחריה, מדאורייתא חיובי מחייבת לאצולן.</w:t>
      </w:r>
    </w:p>
  </w:footnote>
  <w:footnote w:id="1238">
    <w:p w14:paraId="4369EBC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הביא כדכתיב והשבותו לו, אפי' אבדת גופו (ע' סנהדרין עג. ולעיל פא:).</w:t>
      </w:r>
    </w:p>
  </w:footnote>
  <w:footnote w:id="1239">
    <w:p w14:paraId="51871E3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כת' דהא דאי' (לעיל ס:) דאינו רשאי להציל עצמו בממון חבירו, היינו שלא בפניו. [אך הקשה אמאי לא הותר משום תנאי יהושע].</w:t>
      </w:r>
    </w:p>
  </w:footnote>
  <w:footnote w:id="1240">
    <w:p w14:paraId="479FE80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דהלישנא בתרא בא להוסיף דאפי' היכא דהוה מדעתו, דוקא משום דאין לו פסידא. [ודוקא היכא דתרוייהו איתנהו פטור. ונח' בזה הראשונים, ע"ע מש"כ לעיל נח.].</w:t>
      </w:r>
    </w:p>
  </w:footnote>
  <w:footnote w:id="1241">
    <w:p w14:paraId="5C95DEB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w:t>
      </w:r>
      <w:r w:rsidRPr="005135EC">
        <w:rPr>
          <w:rFonts w:ascii="Narkisim" w:hAnsi="Narkisim"/>
          <w:b/>
          <w:bCs/>
          <w:rtl/>
        </w:rPr>
        <w:t>ראב"ד</w:t>
      </w:r>
      <w:r w:rsidRPr="005135EC">
        <w:rPr>
          <w:rFonts w:ascii="Narkisim" w:hAnsi="Narkisim"/>
          <w:rtl/>
        </w:rPr>
        <w:t xml:space="preserve"> נקט דאילו מחוייב להצילו, אינו חוזר וגובה ממנו.</w:t>
      </w:r>
    </w:p>
  </w:footnote>
  <w:footnote w:id="1242">
    <w:p w14:paraId="7C8CE6F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דן דדילמא התם (נח.) איירי באבידת ממונו, ושאני אבדת גופו מאבידת ממונו. וכדאי' (לעיל פא:) דההתועה בין הכרמים מפסג ועולה עד שיצא לדרך או לעיר. ודחה דמאן לימא לן בהא שלא ישלם את פסידתו. וא"ת מאחר שמשלם אמאי צריך תנאי יהושע. ותי' שלא היה רשאי לעשות שלא בפני הבעלים, ויהושע התנה הוא שיהא מותר לפסג ולשלם.</w:t>
      </w:r>
    </w:p>
  </w:footnote>
  <w:footnote w:id="1243">
    <w:p w14:paraId="44859A8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והוסיף אע"פ שהוא מסוכן, לפי שאין האונס ההוא בא לו מחמת בעל הכלים. וכן התועה בין הכרמים הוא הטעה עצמו ולא בא האונס מבעל הכרם.</w:t>
      </w:r>
    </w:p>
  </w:footnote>
  <w:footnote w:id="1244">
    <w:p w14:paraId="5486E0C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ה</w:t>
      </w:r>
      <w:r w:rsidRPr="005135EC">
        <w:rPr>
          <w:rFonts w:ascii="Narkisim" w:hAnsi="Narkisim"/>
          <w:b/>
          <w:bCs/>
          <w:rtl/>
        </w:rPr>
        <w:t>רא"ש</w:t>
      </w:r>
      <w:r w:rsidRPr="005135EC">
        <w:rPr>
          <w:rFonts w:ascii="Narkisim" w:hAnsi="Narkisim"/>
          <w:rtl/>
        </w:rPr>
        <w:t xml:space="preserve"> (כח) כת' כתוס' [דשומר שאני, דאדעתא דהכי קיבל שמירה], והוסיף דלפי הירושלמי ניחא כיון שידעו הגנבים שהכוס בביתו אפי' אנסוהו להביא פטור.</w:t>
      </w:r>
    </w:p>
  </w:footnote>
  <w:footnote w:id="1245">
    <w:p w14:paraId="5569E5B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רא"ש</w:t>
      </w:r>
      <w:r w:rsidRPr="005135EC">
        <w:rPr>
          <w:rFonts w:ascii="Narkisim" w:hAnsi="Narkisim"/>
          <w:rtl/>
        </w:rPr>
        <w:t>. אבל ה</w:t>
      </w:r>
      <w:r w:rsidRPr="005135EC">
        <w:rPr>
          <w:rFonts w:ascii="Narkisim" w:hAnsi="Narkisim"/>
          <w:b/>
          <w:bCs/>
          <w:rtl/>
        </w:rPr>
        <w:t>תוס' רי"ד</w:t>
      </w:r>
      <w:r w:rsidRPr="005135EC">
        <w:rPr>
          <w:rFonts w:ascii="Narkisim" w:hAnsi="Narkisim"/>
          <w:rtl/>
        </w:rPr>
        <w:t xml:space="preserve"> דחה דאי שומר פטור, כ"ש מי שלא היה שומר עליו. והוכיח [כדברי ר' אפרים] דאינו חייב אלא היכא דאתו בעבור ממונו [שלו], והוא פדה עצמו בממון חבירו.</w:t>
      </w:r>
    </w:p>
  </w:footnote>
  <w:footnote w:id="1246">
    <w:p w14:paraId="5A9DA85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דעד"ז בגמ' (גיטין יד:) עובדא דר' דוסתאי בר' ינאי שהחזיר את הפקדון לאחר שאיימו עליו, ואסיקנא א"ה שפיר עבדת.</w:t>
      </w:r>
    </w:p>
  </w:footnote>
  <w:footnote w:id="1247">
    <w:p w14:paraId="6D50FBA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נמוק"י</w:t>
      </w:r>
      <w:r w:rsidRPr="005135EC">
        <w:rPr>
          <w:rFonts w:ascii="Narkisim" w:hAnsi="Narkisim"/>
          <w:rtl/>
        </w:rPr>
        <w:t xml:space="preserve"> הק' אמאי הוצרכו למימר טעמא בפקדון שפטור לפי שידו כיד בעלים וכו'. [לכאורה כוונתו דהמלחמות עירב כמה סברות, ואמאי הוצרך להוסיף טעם זה].</w:t>
      </w:r>
    </w:p>
  </w:footnote>
  <w:footnote w:id="1248">
    <w:p w14:paraId="56D3503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היכא דאנסוהו להביא ממון חבירו [שאינו תחת ידו], לא נחשב האונס מחמת חבירו. ואינו רשאי להציל עצמו בממון חבירו.</w:t>
      </w:r>
    </w:p>
    <w:p w14:paraId="03BA503D"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נמוק"י</w:t>
      </w:r>
      <w:r w:rsidRPr="005135EC">
        <w:rPr>
          <w:rFonts w:ascii="Narkisim" w:hAnsi="Narkisim"/>
          <w:rtl/>
        </w:rPr>
        <w:t xml:space="preserve"> כת' דאף ה</w:t>
      </w:r>
      <w:r w:rsidRPr="005135EC">
        <w:rPr>
          <w:rFonts w:ascii="Narkisim" w:hAnsi="Narkisim"/>
          <w:b/>
          <w:bCs/>
          <w:rtl/>
        </w:rPr>
        <w:t>ירושלמי</w:t>
      </w:r>
      <w:r w:rsidRPr="005135EC">
        <w:rPr>
          <w:rFonts w:ascii="Narkisim" w:hAnsi="Narkisim"/>
          <w:rtl/>
        </w:rPr>
        <w:t xml:space="preserve"> (שר' אפרים ושא"ר הביאו) י"ל דאיירי בפקדון.</w:t>
      </w:r>
    </w:p>
  </w:footnote>
  <w:footnote w:id="1249">
    <w:p w14:paraId="1DA4F55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ונפק"מ בשומר אבידה.</w:t>
      </w:r>
    </w:p>
  </w:footnote>
  <w:footnote w:id="1250">
    <w:p w14:paraId="5C65323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כל דלא ניתן לשבויים או לעניים ידועים [וכדאיתא לעיל שם דדוקא עניים דפומבדיתא דקייץ].</w:t>
      </w:r>
    </w:p>
  </w:footnote>
  <w:footnote w:id="1251">
    <w:p w14:paraId="314474D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תוס' (שם). אבל ה</w:t>
      </w:r>
      <w:r w:rsidRPr="005135EC">
        <w:rPr>
          <w:rFonts w:ascii="Narkisim" w:hAnsi="Narkisim"/>
          <w:b/>
          <w:bCs/>
          <w:rtl/>
        </w:rPr>
        <w:t>מחנ"א</w:t>
      </w:r>
      <w:r w:rsidRPr="005135EC">
        <w:rPr>
          <w:rFonts w:ascii="Narkisim" w:hAnsi="Narkisim"/>
          <w:rtl/>
        </w:rPr>
        <w:t xml:space="preserve"> (שומרים טז) כת' דאיבדו בידיים חייב. דנתמעט רק מחיובי שומרים.</w:t>
      </w:r>
    </w:p>
    <w:p w14:paraId="2A436EE4" w14:textId="77777777" w:rsidR="00322A92" w:rsidRPr="005135EC" w:rsidRDefault="00000000" w:rsidP="005135EC">
      <w:pPr>
        <w:pStyle w:val="Footnote"/>
        <w:bidi/>
        <w:rPr>
          <w:rFonts w:ascii="Narkisim" w:hAnsi="Narkisim"/>
        </w:rPr>
      </w:pPr>
      <w:r w:rsidRPr="005135EC">
        <w:rPr>
          <w:rFonts w:ascii="Narkisim" w:hAnsi="Narkisim"/>
          <w:rtl/>
        </w:rPr>
        <w:tab/>
        <w:t>וע"ע ר' יונתן (לעיל שם) בשם הבעה"מ, ודחיית המלחמות.</w:t>
      </w:r>
    </w:p>
  </w:footnote>
  <w:footnote w:id="1252">
    <w:p w14:paraId="7801F44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דעת ה</w:t>
      </w:r>
      <w:r w:rsidRPr="005135EC">
        <w:rPr>
          <w:rFonts w:ascii="Narkisim" w:hAnsi="Narkisim"/>
          <w:b/>
          <w:bCs/>
          <w:rtl/>
        </w:rPr>
        <w:t>מרדכי</w:t>
      </w:r>
      <w:r w:rsidRPr="005135EC">
        <w:rPr>
          <w:rFonts w:ascii="Narkisim" w:hAnsi="Narkisim"/>
          <w:rtl/>
        </w:rPr>
        <w:t xml:space="preserve"> (ב"ב תקג בשם ר' שמשון) דהך פטור ד'ולא לחלק לעניים' הוא אף כשהגבאי מסר לו לשמור ולהחזיר לו. [דאל"כ פטור משום דהוה ממון שאין לו תובעים]. וע"ע מהרי"ט (ב יו"ד לט).</w:t>
      </w:r>
    </w:p>
    <w:p w14:paraId="7E05EEC8"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מחנ"א</w:t>
      </w:r>
      <w:r w:rsidRPr="005135EC">
        <w:rPr>
          <w:rFonts w:ascii="Narkisim" w:hAnsi="Narkisim"/>
          <w:rtl/>
        </w:rPr>
        <w:t xml:space="preserve"> (שומרים טז) כת' דדעת רש"י (לעיל צג.) כרא"ש. אבל בשו"ת חוות יאיר (קצט) כת' דדעת כל הפוסקים דלא כרש"י.</w:t>
      </w:r>
    </w:p>
  </w:footnote>
  <w:footnote w:id="1253">
    <w:p w14:paraId="44A6738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שהגבאי היה גזבר על מעות אלו, ויש לו טענה שהנפקד לא ישתמש שלא ברצונו, מ"מ אין חיוב ממון מחמת טענה זו.</w:t>
      </w:r>
    </w:p>
  </w:footnote>
  <w:footnote w:id="1254">
    <w:p w14:paraId="40A9F7A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רמב"ם</w:t>
      </w:r>
      <w:r w:rsidRPr="005135EC">
        <w:rPr>
          <w:rFonts w:ascii="Narkisim" w:hAnsi="Narkisim"/>
          <w:rtl/>
        </w:rPr>
        <w:t xml:space="preserve"> כת' בד"א בשאין זה הממון מופקד לעניי מקום זה או לשבויים אלו, אבל היכא דקצוץ לעניים אלו או לשבויים אלו, הרי זה הממון שיש לו תובעין. וישלם אם פשע, או ישבע שלא פשע כדרך כל השומרים. ולכאורה קאי אף אסיפא [אסוגיין] דהיכא דהציל עצמו במעות אלו חייב. וכדברי הרשב"א (הנ"ל).</w:t>
      </w:r>
    </w:p>
  </w:footnote>
  <w:footnote w:id="1255">
    <w:p w14:paraId="538E88B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לח"מ</w:t>
      </w:r>
      <w:r w:rsidRPr="005135EC">
        <w:rPr>
          <w:rFonts w:ascii="Narkisim" w:hAnsi="Narkisim"/>
          <w:rtl/>
        </w:rPr>
        <w:t xml:space="preserve"> כת' דע"כ אף הרמב"ם ס"ל כדברי הרא"ש, ואע"פ שאין משמע כן מלשונו. [עי"ש שהאריך]. וצ"ע דא"כ לא איירי בחד גוונא, והעיקר חסר.</w:t>
      </w:r>
    </w:p>
  </w:footnote>
  <w:footnote w:id="1256">
    <w:p w14:paraId="1E1F1C5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הביא ראיה (קידושין יח.) מפדין אותה בעל כרחה.</w:t>
      </w:r>
    </w:p>
  </w:footnote>
  <w:footnote w:id="1257">
    <w:p w14:paraId="2A8FCD6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(בסוף המסכת, והו' בשיטמ"ק כאן) הוסיף דלאחר שנכנס החמור לתוכו הצלתם היתה תלויה על כולם, כמו על אותו החמור. שאם יפול חמורו או דבר אחר ממשאו היו ניצולין. ולא דמי להיכא דאנסוהו להביא ממון חבירו [דדעת הראב"ד דפטור], שמחוייב להביא דוקא משל חבירו. וכיון דהוה הצלת נפשות, וההצלה תלוי דוקא בחבירו פטור.</w:t>
      </w:r>
    </w:p>
    <w:p w14:paraId="69C7323E" w14:textId="77777777" w:rsidR="00322A92" w:rsidRPr="005135EC" w:rsidRDefault="00000000" w:rsidP="005135EC">
      <w:pPr>
        <w:pStyle w:val="Footnote"/>
        <w:bidi/>
        <w:rPr>
          <w:rFonts w:ascii="Narkisim" w:hAnsi="Narkisim"/>
        </w:rPr>
      </w:pPr>
      <w:r w:rsidRPr="005135EC">
        <w:rPr>
          <w:rFonts w:ascii="Narkisim" w:hAnsi="Narkisim"/>
          <w:rtl/>
        </w:rPr>
        <w:tab/>
        <w:t>ועוד שהנאנס להביא ממון חבירו חמור יותר, כי יודע שאונסין אותו להזיק לחבירו. ואילו הכא בעל החמור לא היתה כוונתו להזיק. [לכאורה כוונתו דהתם העכו"ם המאנס נחשב עיקר המזיק, ומש"ה אינו מתייחס לנאנס. ואילו הכא לא נחשב עשיית בעל החמור].</w:t>
      </w:r>
    </w:p>
  </w:footnote>
  <w:footnote w:id="1258">
    <w:p w14:paraId="19DF683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והראב"ד גרס רבא.</w:t>
      </w:r>
    </w:p>
  </w:footnote>
  <w:footnote w:id="1259">
    <w:p w14:paraId="2AADCAD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דעת המרדכי ור' יונתן והראב"ד (ע"ע בסמוך).</w:t>
      </w:r>
    </w:p>
  </w:footnote>
  <w:footnote w:id="1260">
    <w:p w14:paraId="684B712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ביאר דאביי סבר שבעל החמור הוא שוגג, והוה גרמא בנזקין [שגרם להטביע], וגרמא בניזקין היכא דלא מתכוין להזיק פטור. וכעין היזק שאינו ניכר שהוא פטור בשוגג. וכל שכן זה שהוא סבור לתוך שלו הוא נכנס. [וכ"ד הראב"ד (כתובות, הו' בע"א) דדינא דגרמי כשנתכוין להנאת עצמו פטור. ואכמ"ל].</w:t>
      </w:r>
    </w:p>
    <w:p w14:paraId="3141815F" w14:textId="77777777" w:rsidR="00322A92" w:rsidRPr="005135EC" w:rsidRDefault="00000000" w:rsidP="005135EC">
      <w:pPr>
        <w:pStyle w:val="Footnote"/>
        <w:bidi/>
        <w:rPr>
          <w:rFonts w:ascii="Narkisim" w:hAnsi="Narkisim"/>
        </w:rPr>
      </w:pPr>
      <w:r w:rsidRPr="005135EC">
        <w:rPr>
          <w:rFonts w:ascii="Narkisim" w:hAnsi="Narkisim"/>
          <w:rtl/>
        </w:rPr>
        <w:tab/>
        <w:t>וביאר דמש"ה אביי הקשה לרבא דהוה מציל עצמו בממון חבירו. ורבא השיב דלאו שוגג הוא אלא מזיד.</w:t>
      </w:r>
    </w:p>
  </w:footnote>
  <w:footnote w:id="1261">
    <w:p w14:paraId="390CF1E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ולא דמי האי לשאר ממונו שאינו מזיקן. דאפי' את"ל שהנרדף ששיבר כלים של רודף חייב, הכא פטור דההיא ממון חבירו הוי רודף.</w:t>
      </w:r>
    </w:p>
  </w:footnote>
  <w:footnote w:id="1262">
    <w:p w14:paraId="40A9F7D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ובגמ' (שם) מבואר דאף המקשה לילד, נחשב העובר כרודף. אלא דמסקנת הגמ' דיצא ראשו אינו רשאי להורגו, דמשמיא הוא דרדפי. אמנם ב</w:t>
      </w:r>
      <w:r w:rsidRPr="005135EC">
        <w:rPr>
          <w:rFonts w:ascii="Narkisim" w:hAnsi="Narkisim"/>
          <w:b/>
          <w:bCs/>
          <w:rtl/>
        </w:rPr>
        <w:t>רמב"ם</w:t>
      </w:r>
      <w:r w:rsidRPr="005135EC">
        <w:rPr>
          <w:rFonts w:ascii="Narkisim" w:hAnsi="Narkisim"/>
          <w:rtl/>
        </w:rPr>
        <w:t xml:space="preserve"> (רוצח א ט) מבואר דקודם שנולד הוה משום גדרי רודף. ע"ע גר"ח (שם).</w:t>
      </w:r>
    </w:p>
  </w:footnote>
  <w:footnote w:id="1263">
    <w:p w14:paraId="5395349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ועד"ז כת' </w:t>
      </w:r>
      <w:r w:rsidRPr="005135EC">
        <w:rPr>
          <w:rFonts w:ascii="Narkisim" w:hAnsi="Narkisim"/>
          <w:b/>
          <w:bCs/>
          <w:rtl/>
        </w:rPr>
        <w:t>ר' יונתן</w:t>
      </w:r>
      <w:r w:rsidRPr="005135EC">
        <w:rPr>
          <w:rFonts w:ascii="Narkisim" w:hAnsi="Narkisim"/>
          <w:rtl/>
        </w:rPr>
        <w:t xml:space="preserve"> (בשיטמ"ק) כלומר בעל החמור [הוא הרודף], דאיירי שהיה יודע שהחמור עסקיו רעים, והכניסו במעבורת. וע"ע בסמוך בשם הראב"ד.</w:t>
      </w:r>
    </w:p>
  </w:footnote>
  <w:footnote w:id="1264">
    <w:p w14:paraId="1E10588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רמ"א</w:t>
      </w:r>
      <w:r w:rsidRPr="005135EC">
        <w:rPr>
          <w:rFonts w:ascii="Narkisim" w:hAnsi="Narkisim"/>
          <w:rtl/>
        </w:rPr>
        <w:t xml:space="preserve"> (שפ ד) הביא דברי המרדכי דאם דרך להכניס חמורים בספינה אז המשליכו חייב לשלם. ואם לאו פטור, דאז החמור מקרי רודף. וה</w:t>
      </w:r>
      <w:r w:rsidRPr="005135EC">
        <w:rPr>
          <w:rFonts w:ascii="Narkisim" w:hAnsi="Narkisim"/>
          <w:b/>
          <w:bCs/>
          <w:rtl/>
        </w:rPr>
        <w:t>ש"ך</w:t>
      </w:r>
      <w:r w:rsidRPr="005135EC">
        <w:rPr>
          <w:rFonts w:ascii="Narkisim" w:hAnsi="Narkisim"/>
          <w:rtl/>
        </w:rPr>
        <w:t xml:space="preserve"> (שם ח) כת' פי' דבעל החמור רודף, ולא החמור. [דהרמ"א קאי לסברת המרדכי דתלי בבעל החמור. ואילו לדעת התוס' רי"ד דהחמור עצמו הוא רודף אין מקום לחלק האם בתחילה היה רודף או לא. וכ"כ הט"ז שם].</w:t>
      </w:r>
    </w:p>
  </w:footnote>
  <w:footnote w:id="1265">
    <w:p w14:paraId="7420352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דמ"מ בשעה זו שהחמור קופץ ודאי מוטל על בעל החמור לסלקו ולהורגו. א"כ נימא דאף אחרים יכולים לזורקו במקום הבעלים. ואפשר דאיירי באופן שבעל החמור לא היה יכול לסלקו בעצמו, ואינו חייב בדבר שאינו יכול לעשות. ומש"ה אף הם אינם יכולים לסלקו במקומו. וצ"ע.</w:t>
      </w:r>
    </w:p>
    <w:p w14:paraId="12A4601B" w14:textId="77777777" w:rsidR="00322A92" w:rsidRPr="005135EC" w:rsidRDefault="00000000" w:rsidP="005135EC">
      <w:pPr>
        <w:pStyle w:val="Footnote"/>
        <w:bidi/>
        <w:rPr>
          <w:rFonts w:ascii="Narkisim" w:hAnsi="Narkisim"/>
        </w:rPr>
      </w:pPr>
      <w:r w:rsidRPr="005135EC">
        <w:rPr>
          <w:rFonts w:ascii="Narkisim" w:hAnsi="Narkisim"/>
          <w:rtl/>
        </w:rPr>
        <w:tab/>
        <w:t>אך בשו"ת הרמ"א הוסיף דגבי כלב רע ודבר המזיק, שהיה לבעלים לסלק דבר המזיק, והיכא דאינו חושש ומניחו ואינו מסלקו, הבעלים הוא רודף. ולכן כל ההורגו פטור ומצוה קעביד. אבל היכא דלא היה רגיל להזיק, ועכשיו נהפך ורצה להזיק בפעם ראשון, מי שקדם להורגו חייב לשלם, מטעם שהציל עצמו בממון חבירו. וה"נ בחמור שהיה רגיל להכניס, ועכשיו נהפך לאויב ומקפץ ומדלג, דאח"כ נעשה רודף. ומש"ה חייבים לשלם כדין המציל עצמו בממון חבירו.</w:t>
      </w:r>
    </w:p>
  </w:footnote>
  <w:footnote w:id="1266">
    <w:p w14:paraId="4707A92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דומיא דעמד עליהם נחשול שבים, דמטילין משא הספינה כדי להציל עצמן, וחייבים לשלם.</w:t>
      </w:r>
    </w:p>
  </w:footnote>
  <w:footnote w:id="1267">
    <w:p w14:paraId="0BF1F42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והמרכבת המשנה כת' דהרמב"ם נקט דזהו מעשה דסוגיין, דחמרא הוא יין [ולא חמור הקופץ].</w:t>
      </w:r>
    </w:p>
  </w:footnote>
  <w:footnote w:id="1268">
    <w:p w14:paraId="5C2F1BC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כת' [אמש"כ הרמב"ם שהמשא שבה כמו רודף] אין כאן לא מלח ולא תבלין, ואין זה דומה למעשה דחמרא.</w:t>
      </w:r>
    </w:p>
  </w:footnote>
  <w:footnote w:id="1269">
    <w:p w14:paraId="1648BAC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ואי"צ לחזור ולעשות חשבון ביניהם. [ואף דהרדיפה הוה בין כולם יחד, כל חלק מהמשוי יש לו דין רודף, ורשאי לאבד איזה חלק שירצה. ולא נאמר בזה דין לעשות חשבון].</w:t>
      </w:r>
    </w:p>
  </w:footnote>
  <w:footnote w:id="1270">
    <w:p w14:paraId="7F32C50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דמ"מ עכשיו שיש נחשול בים, במצב הזה המשא גורם שיטבעו. ואף דבשעה שהטעינו הבעלים לא היה מדי הרבה, הכא הנידון משום דהמשא מצד עצמו הוא הרודף. ולא הבעלים. וי"ל דכיון דהמשא קדם [והוא מציאות קיימת], והנחשול הוא מצב חריג לא נחשב שהמשא גורם. אלא הוא אפשרות הצלה.</w:t>
      </w:r>
    </w:p>
  </w:footnote>
  <w:footnote w:id="1271">
    <w:p w14:paraId="59BC873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סמ"ע</w:t>
      </w:r>
      <w:r w:rsidRPr="005135EC">
        <w:rPr>
          <w:rFonts w:ascii="Narkisim" w:hAnsi="Narkisim"/>
          <w:rtl/>
        </w:rPr>
        <w:t xml:space="preserve"> כת' [ע"פ ה"ה] דאיירי היכא שהאחרונים הכבידו בטעינתן, עד שחשבה להשבר ולטובעה בים, והשליכו משא זה [שהטעינו האחרונים] פטור.</w:t>
      </w:r>
    </w:p>
  </w:footnote>
  <w:footnote w:id="1272">
    <w:p w14:paraId="309CFAE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ב"ח</w:t>
      </w:r>
      <w:r w:rsidRPr="005135EC">
        <w:rPr>
          <w:rFonts w:ascii="Narkisim" w:hAnsi="Narkisim"/>
          <w:rtl/>
        </w:rPr>
        <w:t xml:space="preserve"> וה</w:t>
      </w:r>
      <w:r w:rsidRPr="005135EC">
        <w:rPr>
          <w:rFonts w:ascii="Narkisim" w:hAnsi="Narkisim"/>
          <w:b/>
          <w:bCs/>
          <w:rtl/>
        </w:rPr>
        <w:t>סמ"ע</w:t>
      </w:r>
      <w:r w:rsidRPr="005135EC">
        <w:rPr>
          <w:rFonts w:ascii="Narkisim" w:hAnsi="Narkisim"/>
          <w:rtl/>
        </w:rPr>
        <w:t xml:space="preserve"> (הנ"ל) דאף הראב"ד מודה בדין זה, אלא דלא העמיד בכה"ג. אבל היכא דהטעינו כראוי ולא פשע האחרון להטעין את הספינה יותר מדאי, מש"ה מזלא דכולם גרם לבוא עליהם גל. והאחרון אינו מפסיד יותר. [והעיר דהרמ"א כת' זה בשם י"א, והא ליכא מאן דפליג בגוף הדין].</w:t>
      </w:r>
    </w:p>
  </w:footnote>
  <w:footnote w:id="1273">
    <w:p w14:paraId="1152AEF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כת' דאיירי שבא א' והרבה במשאה [יותר מהראוי], ומש"ה רודף הוא. אבל אילו הכניסו כאחד או שרעש הים סוער ומש"ה היה צריך להקל ממשאה, בכה"ג המשליך פטור אלא שהאחריות ההפסד מתחלק בין בני הספינה, כפי המנהג הידוע להם על הדרך שביארנו. וכת' דגדולי המחברים (הרמב"ם) כתבוה בפנים אחרות, ואיני יודע אם כוונו למה שביארנו.</w:t>
      </w:r>
    </w:p>
  </w:footnote>
  <w:footnote w:id="1274">
    <w:p w14:paraId="2C0FDA6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(שפ ו) הביא דהנמוק"י הקשה דהו"ל לרמב"ם לפרש שהשליך המשא האחרון לים. וכ"ש לגירסא שלנו דאקדים כו' קמי דסליקו. [וע"כ דיל"פ בסוגיין כמרדכי].</w:t>
      </w:r>
    </w:p>
  </w:footnote>
  <w:footnote w:id="1275">
    <w:p w14:paraId="773B827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היכא דהטעינום בשווה. אבל היכא דידוע מי אחרון, הוא לבדו מפסיד.</w:t>
      </w:r>
    </w:p>
  </w:footnote>
  <w:footnote w:id="1276">
    <w:p w14:paraId="41097E5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דכל א' וא' הוא רודף, אפ"ה יש להם לחזור ולחלק את ההפסד ביניהם.</w:t>
      </w:r>
    </w:p>
    <w:p w14:paraId="244027AC" w14:textId="77777777" w:rsidR="00322A92" w:rsidRPr="005135EC" w:rsidRDefault="00000000" w:rsidP="005135EC">
      <w:pPr>
        <w:pStyle w:val="Footnote"/>
        <w:bidi/>
        <w:rPr>
          <w:rFonts w:ascii="Narkisim" w:hAnsi="Narkisim"/>
        </w:rPr>
      </w:pPr>
      <w:r w:rsidRPr="005135EC">
        <w:rPr>
          <w:rFonts w:ascii="Narkisim" w:hAnsi="Narkisim"/>
          <w:rtl/>
        </w:rPr>
        <w:tab/>
        <w:t>ואילו דעת הראב"ד דכיון שהוא רודף והותר לזורקו אין מחשבין ביניהם כלל. ואף שגם השני הוא רודף. וכ"כ האבה"א (שם) דכיון שהמשא נחשב רודף אי"צ לשלם לו כלל, ואין מחשבין ביניהם. דהרמב"ם סתם דפטור.</w:t>
      </w:r>
    </w:p>
  </w:footnote>
  <w:footnote w:id="1277">
    <w:p w14:paraId="4C3EAC1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(כתובות לא.) הביאו דבסוגיין מוכח דגרסי' רבה. [לגירסת רש"י דרבה לטעמיה].</w:t>
      </w:r>
    </w:p>
  </w:footnote>
  <w:footnote w:id="1278">
    <w:p w14:paraId="1B5C56C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רמ"ך</w:t>
      </w:r>
      <w:r w:rsidRPr="005135EC">
        <w:rPr>
          <w:rFonts w:ascii="Narkisim" w:hAnsi="Narkisim"/>
          <w:rtl/>
        </w:rPr>
        <w:t xml:space="preserve"> (בשיטמ"ק) כת' דאע"פ שהרודף לא השיג את הנרדף פטור [וכמ"ש רש"י], ואע"פ שלא חבלו בו אחרים ולא הרגוהו על רדיפתו. והרמ"ך סיים דהדברים תמוהים. וצריך עיון. [ולא נתפרש כוונתו].</w:t>
      </w:r>
    </w:p>
  </w:footnote>
  <w:footnote w:id="1279">
    <w:p w14:paraId="4078FBA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אחרונים</w:t>
      </w:r>
      <w:r w:rsidRPr="005135EC">
        <w:rPr>
          <w:rFonts w:ascii="Narkisim" w:hAnsi="Narkisim"/>
          <w:rtl/>
        </w:rPr>
        <w:t xml:space="preserve"> הוכיחו כן, דאל"כ תקשי סתם משנה למ"ד דחייבי מיתות שוגגין חייבין.</w:t>
      </w:r>
    </w:p>
  </w:footnote>
  <w:footnote w:id="1280">
    <w:p w14:paraId="7C5A67A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הק' דה</w:t>
      </w:r>
      <w:r w:rsidRPr="005135EC">
        <w:rPr>
          <w:rFonts w:ascii="Narkisim" w:hAnsi="Narkisim"/>
          <w:b/>
          <w:bCs/>
          <w:rtl/>
        </w:rPr>
        <w:t>רמב"ם</w:t>
      </w:r>
      <w:r w:rsidRPr="005135EC">
        <w:rPr>
          <w:rFonts w:ascii="Narkisim" w:hAnsi="Narkisim"/>
          <w:rtl/>
        </w:rPr>
        <w:t xml:space="preserve"> (שם ח יא) כת' דהיכא דהוחזק מסור מותר להורגו אף אח"כ. ויש ליישב. [וי"ל דאף דניתן להורגו בכל שעה, שלא יחזור אח"כ וימסור. מ"מ לא הוה חיוב מיתה מחמת מעשה מסויים, ואין בזה פטור קלב"מ].</w:t>
      </w:r>
    </w:p>
  </w:footnote>
  <w:footnote w:id="1281">
    <w:p w14:paraId="3347E19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דכ"כ ב</w:t>
      </w:r>
      <w:r w:rsidRPr="005135EC">
        <w:rPr>
          <w:rFonts w:ascii="Narkisim" w:hAnsi="Narkisim"/>
          <w:b/>
          <w:bCs/>
          <w:rtl/>
        </w:rPr>
        <w:t>תמים דעים</w:t>
      </w:r>
      <w:r w:rsidRPr="005135EC">
        <w:rPr>
          <w:rFonts w:ascii="Narkisim" w:hAnsi="Narkisim"/>
          <w:rtl/>
        </w:rPr>
        <w:t xml:space="preserve"> (ע"ע מה שהו' בע"א).</w:t>
      </w:r>
    </w:p>
  </w:footnote>
  <w:footnote w:id="1282">
    <w:p w14:paraId="67A6290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והאחיעזר ביאר דיש ברודף שני דינים, א' להציל את הנרדף בדמו של רודף [גם בקטן ובעובר דלאו מטעם עונש] ובבר עונש מחוייב מיתה גם מצד הדין, כל זמן שלא כלה רדיפתו לגמרי. ואף היכא שאי אפשר להציל את הנרדף.</w:t>
      </w:r>
    </w:p>
  </w:footnote>
  <w:footnote w:id="1283">
    <w:p w14:paraId="6C8012A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ובהמשך דבריו כת' אולם גם אי נימא דגם בגרמא יש בו דין קלב"מ, דסוף סוף ניתן להצילו בנפשו מאיזה טעם שיהיה. מ"מ מסור מתחייב ממון, דבשעת חיוב ממון כבר אזל מאתו דין רודף [וכתי' הפנ"י].</w:t>
      </w:r>
    </w:p>
  </w:footnote>
  <w:footnote w:id="1284">
    <w:p w14:paraId="08599F1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והוסיף דלמ"ד (לקמן קיט.) דממון מוסר מותר, א"כ בלא"ה בעת דגופו מותר ממונו ג"כ מותר לגמרי, אף למי שאינו מחוייב כלל ממון. א"כ חיוב מיתה ודאי לא מהני לפוטרו.</w:t>
      </w:r>
    </w:p>
  </w:footnote>
  <w:footnote w:id="1285">
    <w:p w14:paraId="7137FA6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ולא דמי לרודף אחר הערוה ובא במחתרת שבשעת רדיפה נתחייב ממון מצד אחר. דענין חיוב המיתה לא הוה מחמת הפסד הממון.</w:t>
      </w:r>
    </w:p>
  </w:footnote>
  <w:footnote w:id="1286">
    <w:p w14:paraId="0B8E609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פ</w:t>
      </w:r>
      <w:r w:rsidRPr="005135EC">
        <w:rPr>
          <w:rFonts w:ascii="Narkisim" w:hAnsi="Narkisim"/>
          <w:b/>
          <w:bCs/>
          <w:rtl/>
        </w:rPr>
        <w:t>רש"י</w:t>
      </w:r>
      <w:r w:rsidRPr="005135EC">
        <w:rPr>
          <w:rFonts w:ascii="Narkisim" w:hAnsi="Narkisim"/>
          <w:rtl/>
        </w:rPr>
        <w:t xml:space="preserve"> (ד"ה לא שנא) דאין חילוק להתחייב תשלומין, בין שהמיתה באה עליו בשביל בעל התשלומין, בין שבאה עליו בשביל אחר.</w:t>
      </w:r>
    </w:p>
  </w:footnote>
  <w:footnote w:id="1287">
    <w:p w14:paraId="701B6D0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 (כתובות שם) דזר שאכל תרומה שלו, וקרע שיראים של חבירו. פ</w:t>
      </w:r>
      <w:r w:rsidRPr="005135EC">
        <w:rPr>
          <w:rFonts w:ascii="Narkisim" w:hAnsi="Narkisim"/>
          <w:b/>
          <w:bCs/>
          <w:rtl/>
        </w:rPr>
        <w:t>רש"י</w:t>
      </w:r>
      <w:r w:rsidRPr="005135EC">
        <w:rPr>
          <w:rFonts w:ascii="Narkisim" w:hAnsi="Narkisim"/>
          <w:rtl/>
        </w:rPr>
        <w:t xml:space="preserve"> דרב אשי ס"ל דמיתה לזה ותשלומין לזה פטור, ואע"ג דמיתה לאו משום ממונא דניזק אתיא ליה מיפטר.</w:t>
      </w:r>
    </w:p>
    <w:p w14:paraId="67324A8E"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תוס'</w:t>
      </w:r>
      <w:r w:rsidRPr="005135EC">
        <w:rPr>
          <w:rFonts w:ascii="Narkisim" w:hAnsi="Narkisim"/>
          <w:rtl/>
        </w:rPr>
        <w:t xml:space="preserve"> (כתובות) הק' דהוה סתירה בדעת רבא [דבגמ' סנהדרין הוה מדברי רבא]. אך דחו דבסוגיין מוכח דגרסינן רבה.</w:t>
      </w:r>
    </w:p>
  </w:footnote>
  <w:footnote w:id="1288">
    <w:p w14:paraId="0F631F9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ולעיל (שם) איתא ההחובל בחייבי מיתות בית דין עד שלא נגמר דינו חייב משנגמר דינו פטור. [פ</w:t>
      </w:r>
      <w:r w:rsidRPr="005135EC">
        <w:rPr>
          <w:rFonts w:ascii="Narkisim" w:hAnsi="Narkisim"/>
          <w:b/>
          <w:bCs/>
          <w:rtl/>
        </w:rPr>
        <w:t>רש"י</w:t>
      </w:r>
      <w:r w:rsidRPr="005135EC">
        <w:rPr>
          <w:rFonts w:ascii="Narkisim" w:hAnsi="Narkisim"/>
          <w:rtl/>
        </w:rPr>
        <w:t xml:space="preserve"> (ערכין ו:) דאין לו דמים ועומד הוא ליחבל. ובגמ' (סנהדרין פה.) מבואר משום דהוה גברא קטילא. ובספרי דרשי' לה מהך קרא דלא תקחו כופר, ויל"פ כן בתוספתא דהך דרשא קאי אכולה מילתא].</w:t>
      </w:r>
    </w:p>
    <w:p w14:paraId="68C00DA4"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גרי"ז</w:t>
      </w:r>
      <w:r w:rsidRPr="005135EC">
        <w:rPr>
          <w:rFonts w:ascii="Narkisim" w:hAnsi="Narkisim"/>
          <w:rtl/>
        </w:rPr>
        <w:t xml:space="preserve"> (ערכין ו:) כת' דרודף הוא נפק"מ בהנ"ל. דלסברת רש"י משום דלא שווה דמים, רודף בידו להפסיק רדיפתו ושווה הוא ממון. ואילו לטעם דגברא קטילא י"ל דאף רודף בכלל. וכ"מ בספרי דילפי' מחד קרא לפטור.</w:t>
      </w:r>
    </w:p>
  </w:footnote>
  <w:footnote w:id="1289">
    <w:p w14:paraId="2AD83D5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גרי"ז</w:t>
      </w:r>
      <w:r w:rsidRPr="005135EC">
        <w:rPr>
          <w:rFonts w:ascii="Narkisim" w:hAnsi="Narkisim"/>
          <w:rtl/>
        </w:rPr>
        <w:t xml:space="preserve"> (שם) כת' דאיירי באופן שאין בהחבלה תועלת להצלת הנרדף. ויל"פ דמש"ה לא שייך הך ק"ו [אך צ"ע מהגמ' לקמן קיט., ויתבאר לקמן].</w:t>
      </w:r>
    </w:p>
  </w:footnote>
  <w:footnote w:id="1290">
    <w:p w14:paraId="44B640F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אור גדול</w:t>
      </w:r>
      <w:r w:rsidRPr="005135EC">
        <w:rPr>
          <w:rFonts w:ascii="Narkisim" w:hAnsi="Narkisim"/>
          <w:rtl/>
        </w:rPr>
        <w:t xml:space="preserve"> (א עמוד כ) הק' דבגמ' (לעיל כח:) ילפי' דחופר בור [וכן מזיק] באונס פטור, מקרא ד'ולנערה לא תעשה דבר'. ואף דקרא קאי בעושה עבירה במתכוין, מחמת אונס מיתה. ותי' דהתם איירי שאנסוה למעשה זה. אבל הכא הזיק דרך הצלה, והיכא דמתרפא ע"י דבר זה לא הוה בגדר 'אונס', ולא הוה בכלל ההיתה דולנערה.</w:t>
      </w:r>
    </w:p>
  </w:footnote>
  <w:footnote w:id="1291">
    <w:p w14:paraId="1EE7486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לכאורה כן דעת הראב"ד ור' אפרים (בע"א). [אך הראב"ד חילק דיכול להציל עצמו ע"ד לשלם. ע' מה שהו' בע"א]. וכ"ד היש"ש דכיון שנאנס פטור, מלבד נשא ונתן דחייב מדין גזלן.</w:t>
      </w:r>
    </w:p>
  </w:footnote>
  <w:footnote w:id="1292">
    <w:p w14:paraId="29D271B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והמחנ"א הק' [ליש"ש] דנרדף ששבר את הכלים לא איירי שזכה בהגבהתו, ואפי' הכי חייב לשלם. ולא מיפטר משום דאנוס רחמנא פטריה.</w:t>
      </w:r>
    </w:p>
  </w:footnote>
  <w:footnote w:id="1293">
    <w:p w14:paraId="096227F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דהוה כמו מתרפאין, שעשה כן מעצמו. אף דהוה מחמת פיקוח נפש להציל עצמו.</w:t>
      </w:r>
    </w:p>
  </w:footnote>
  <w:footnote w:id="1294">
    <w:p w14:paraId="15A4137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ב</w:t>
      </w:r>
      <w:r w:rsidRPr="005135EC">
        <w:rPr>
          <w:rFonts w:ascii="Narkisim" w:hAnsi="Narkisim"/>
          <w:b/>
          <w:bCs/>
          <w:rtl/>
        </w:rPr>
        <w:t>תוס' הרא"ש</w:t>
      </w:r>
      <w:r w:rsidRPr="005135EC">
        <w:rPr>
          <w:rFonts w:ascii="Narkisim" w:hAnsi="Narkisim"/>
          <w:rtl/>
        </w:rPr>
        <w:t xml:space="preserve"> (שם עד.) של כל אדם חייב דאסור להציל עצמו בממון חברו, מכאן משמע דאין אדם מחוייב להציל נפש חבירו בממונו. דאי לאו הכי יפטר על כלים ששבר, שהרי ממונו של כל אדם מחוייב להצילו. והא דאמרי' דמחוייב למטרח למיגר אגיר, חייב הניצול לשלם מה שהוציא המציל.</w:t>
      </w:r>
    </w:p>
  </w:footnote>
  <w:footnote w:id="1295">
    <w:p w14:paraId="528A67F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 לחלק דהתם הניצול עשה מעשה להדיא להציל עצמו בממון. והשתמש בממון חבירו. ואילו הרא"ש דן היכא דהמציל השתמש בשלו להציל.</w:t>
      </w:r>
    </w:p>
  </w:footnote>
  <w:footnote w:id="1296">
    <w:p w14:paraId="22C30BA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והאפיק"י חידש דהא דנקטו </w:t>
      </w:r>
      <w:r w:rsidRPr="005135EC">
        <w:rPr>
          <w:rFonts w:ascii="Narkisim" w:hAnsi="Narkisim"/>
          <w:b/>
          <w:bCs/>
          <w:rtl/>
        </w:rPr>
        <w:t>תוס</w:t>
      </w:r>
      <w:r w:rsidRPr="005135EC">
        <w:rPr>
          <w:rFonts w:ascii="Narkisim" w:hAnsi="Narkisim"/>
          <w:rtl/>
        </w:rPr>
        <w:t>' (לעיל ס: והרא"ש שם) דמותר להציל עצמו בממון חבירו על מנת לשלם, עיקר הטעם משום דבעל הממון מחויב להציל את חבירו בממונו, על מנת שהניצול ישלם להמציל [וכדברין הרא"ש הנ"ל]. אבל אם היה הדין דאין הניצול חייב לשלם להמציל, א"כ בהציל עצמו בממון חבירו [וכמו נרדף ששבר את הכלים להצלתו] פטור. כיון דממון חבירו חייב להצילו.</w:t>
      </w:r>
    </w:p>
    <w:p w14:paraId="2FA2E3DB" w14:textId="77777777" w:rsidR="00322A92" w:rsidRPr="005135EC" w:rsidRDefault="00000000" w:rsidP="005135EC">
      <w:pPr>
        <w:pStyle w:val="Footnote"/>
        <w:bidi/>
        <w:rPr>
          <w:rFonts w:ascii="Narkisim" w:hAnsi="Narkisim"/>
        </w:rPr>
      </w:pPr>
      <w:r w:rsidRPr="005135EC">
        <w:rPr>
          <w:rFonts w:ascii="Narkisim" w:hAnsi="Narkisim"/>
          <w:rtl/>
        </w:rPr>
        <w:tab/>
        <w:t>אבל לולי הריבוי (סנהדרין עג.) דחייב לטרוח לשכור פועלים [משום לא תעמוד], א"כ אינו חייב להציל חבירו בממונו [אף על מנת לשלם]. וגם הניצול עצמו לא היה רשאי כלל להציל עצמו בממון חבירו, ואפי' על מנת לשלם. ובממון חבירו לא אמרי' אין לך דבר שעומד בפני פקוח נפש. [אך בראשונים לעיל ס: לא משמע כן].</w:t>
      </w:r>
    </w:p>
  </w:footnote>
  <w:footnote w:id="1297">
    <w:p w14:paraId="170C086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וכ"כ </w:t>
      </w:r>
      <w:r w:rsidRPr="005135EC">
        <w:rPr>
          <w:rFonts w:ascii="Narkisim" w:hAnsi="Narkisim"/>
          <w:b/>
          <w:bCs/>
          <w:rtl/>
        </w:rPr>
        <w:t>רש"י</w:t>
      </w:r>
      <w:r w:rsidRPr="005135EC">
        <w:rPr>
          <w:rFonts w:ascii="Narkisim" w:hAnsi="Narkisim"/>
          <w:rtl/>
        </w:rPr>
        <w:t xml:space="preserve"> (סוכה ל: הו' בסמוך) דקרקע אינה נגזלת וכו' דלעולם בחזקת בעליה היא, דמקראי נפק"ל (בסוגיין).</w:t>
      </w:r>
    </w:p>
    <w:p w14:paraId="43AB019A"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רע"א</w:t>
      </w:r>
      <w:r w:rsidRPr="005135EC">
        <w:rPr>
          <w:rFonts w:ascii="Narkisim" w:hAnsi="Narkisim"/>
          <w:rtl/>
        </w:rPr>
        <w:t xml:space="preserve"> (בגהש"ס סוכה לא.) תמה [ע"ד התוס' שם] דאף עבדים נתמעטו מגזילה, והגוזל עבדים אף שהכניסם לביתו [ולא קיימי ברשות בעליה] אין נגזלים ואינו חייב עליהם. וה</w:t>
      </w:r>
      <w:r w:rsidRPr="005135EC">
        <w:rPr>
          <w:rFonts w:ascii="Narkisim" w:hAnsi="Narkisim"/>
          <w:b/>
          <w:bCs/>
          <w:rtl/>
        </w:rPr>
        <w:t>קה"י</w:t>
      </w:r>
      <w:r w:rsidRPr="005135EC">
        <w:rPr>
          <w:rFonts w:ascii="Narkisim" w:hAnsi="Narkisim"/>
          <w:rtl/>
        </w:rPr>
        <w:t xml:space="preserve"> (סוכה כב, מילדותו) תי' דעבדים נחשב דקאי ברשות בעליהם, דיד עבד כיד רבו. וציין למש"כ הקצות (פח ט, רמא ג) דאף במקום ספק נחשב דהאדון מוחזק, דרשות העבד רשותו.</w:t>
      </w:r>
    </w:p>
  </w:footnote>
  <w:footnote w:id="1298">
    <w:p w14:paraId="126954E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ב</w:t>
      </w:r>
      <w:r w:rsidRPr="005135EC">
        <w:rPr>
          <w:rFonts w:ascii="Narkisim" w:hAnsi="Narkisim"/>
          <w:b/>
          <w:bCs/>
          <w:rtl/>
        </w:rPr>
        <w:t>שו"ת הרא"ש</w:t>
      </w:r>
      <w:r w:rsidRPr="005135EC">
        <w:rPr>
          <w:rFonts w:ascii="Narkisim" w:hAnsi="Narkisim"/>
          <w:rtl/>
        </w:rPr>
        <w:t xml:space="preserve"> (צה א) דקרקע בחזקת בעליה עומדת ואין כאן בל תגזול. אלא דחייב משום גזלן על אכילת הפירות, אבל היכא דלא אכל פירות אינו עובר משום גזל, ואף שמנע את הבעלים מלהשתמש בקרקע שלהן (ע"ע לעיל כ.), דגרמא בניזקין הוא ואינו חייב לשלם לבעלים כלום.</w:t>
      </w:r>
    </w:p>
    <w:p w14:paraId="6DEAE13B" w14:textId="77777777" w:rsidR="00322A92" w:rsidRPr="005135EC" w:rsidRDefault="00000000" w:rsidP="005135EC">
      <w:pPr>
        <w:pStyle w:val="Footnote"/>
        <w:bidi/>
        <w:rPr>
          <w:rFonts w:ascii="Narkisim" w:hAnsi="Narkisim"/>
        </w:rPr>
      </w:pPr>
      <w:r w:rsidRPr="005135EC">
        <w:rPr>
          <w:rFonts w:ascii="Narkisim" w:hAnsi="Narkisim"/>
          <w:rtl/>
        </w:rPr>
        <w:tab/>
        <w:t>והרא"ש ביאר דבמטלטלין נגמר הגזילה משנוטלן ומוציאן מרשות הבעלים ומביאן לרשותו. אבל קרקע נתמעטו מכלל ופרט גבי אשם גזילות. [וכת' דמ"מ יש בו עבירת גזל במחשבה ובדיבור, שמתאוה בליבו לממון חבירו, ושמדבר כאילו הוא ממון שלו. אבל מ"מ אינו גוזל ממון].</w:t>
      </w:r>
    </w:p>
  </w:footnote>
  <w:footnote w:id="1299">
    <w:p w14:paraId="66CF80E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דבגמ' (שם) איתא דלא איצטריך לאו בגזל, דילפי' הצד השווה מריבית ואונאה [ואם אינו ענין לגזילה תנהו בכובש שכר שכיר]. ותוס' הק' דריבית ואונאה ליכא בקרקע, א"כ נימא דאיצטריך קרא ללאו בגזילת עבדים. [ותוס' הק' וא"ת, ותוס' לא תירצו].</w:t>
      </w:r>
    </w:p>
  </w:footnote>
  <w:footnote w:id="1300">
    <w:p w14:paraId="419204E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פנ"י</w:t>
      </w:r>
      <w:r w:rsidRPr="005135EC">
        <w:rPr>
          <w:rFonts w:ascii="Narkisim" w:hAnsi="Narkisim"/>
          <w:rtl/>
        </w:rPr>
        <w:t xml:space="preserve"> (ב"מ שם) הביא מדברי התוס' דיש לאו בגזילת עבדים.</w:t>
      </w:r>
    </w:p>
    <w:p w14:paraId="19D2CE9D" w14:textId="77777777" w:rsidR="00322A92" w:rsidRPr="005135EC" w:rsidRDefault="00000000" w:rsidP="005135EC">
      <w:pPr>
        <w:pStyle w:val="Footnote"/>
        <w:bidi/>
        <w:rPr>
          <w:rFonts w:ascii="Narkisim" w:hAnsi="Narkisim"/>
        </w:rPr>
      </w:pPr>
      <w:r w:rsidRPr="005135EC">
        <w:rPr>
          <w:rFonts w:ascii="Narkisim" w:hAnsi="Narkisim"/>
          <w:rtl/>
        </w:rPr>
        <w:tab/>
        <w:t>אבל ה</w:t>
      </w:r>
      <w:r w:rsidRPr="005135EC">
        <w:rPr>
          <w:rFonts w:ascii="Narkisim" w:hAnsi="Narkisim"/>
          <w:b/>
          <w:bCs/>
          <w:rtl/>
        </w:rPr>
        <w:t>מהרש"א</w:t>
      </w:r>
      <w:r w:rsidRPr="005135EC">
        <w:rPr>
          <w:rFonts w:ascii="Narkisim" w:hAnsi="Narkisim"/>
          <w:rtl/>
        </w:rPr>
        <w:t xml:space="preserve"> (שם) כת' דכוונת התוס' לולי דכתיב לאו בגזל [אלא דילפי' מריבית ואונאה], א"כ בעבדים יש לאו. אבל לאחר דילפי' כלל ופרט, א"כ אף קרקע נתמעט מקרא [ואף מלאו דגזילה, דהמהרש"א נקט דאין לחלק בזה]. והפנ"י שם דחה דבריו, דאף דלמסקנא קרקע נתמעט בדין גזילה. אבל לא נתמעט מלאו דגזילה.</w:t>
      </w:r>
    </w:p>
  </w:footnote>
  <w:footnote w:id="1301">
    <w:p w14:paraId="474D157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רש"י</w:t>
      </w:r>
      <w:r w:rsidRPr="005135EC">
        <w:rPr>
          <w:rFonts w:ascii="Narkisim" w:hAnsi="Narkisim"/>
          <w:rtl/>
        </w:rPr>
        <w:t xml:space="preserve"> כת' דה"מ בעוקר תחום חבירו באר"י. אבל המשיג גבול בחו"ל עובר רק משום גזל.</w:t>
      </w:r>
    </w:p>
    <w:p w14:paraId="733CFAB9" w14:textId="77777777" w:rsidR="00322A92" w:rsidRPr="005135EC" w:rsidRDefault="00000000" w:rsidP="005135EC">
      <w:pPr>
        <w:pStyle w:val="Footnote"/>
        <w:bidi/>
        <w:rPr>
          <w:rFonts w:ascii="Narkisim" w:hAnsi="Narkisim"/>
        </w:rPr>
      </w:pPr>
      <w:r w:rsidRPr="005135EC">
        <w:rPr>
          <w:rFonts w:ascii="Narkisim" w:hAnsi="Narkisim"/>
          <w:rtl/>
        </w:rPr>
        <w:tab/>
        <w:t>אבל השיטמ"ק (ב"מ שם בשם גירסת התוס') העלה צד דכל גוזל קרקע עובר בלאו דמשיג גבול. ומשמע דהוה גילוי דהוה בכלל גזילה, וילפי' אף לעבדים. [וצ"ע מדברי הספרי דבקרקע בחו"ל ליכא לאו זה].</w:t>
      </w:r>
    </w:p>
  </w:footnote>
  <w:footnote w:id="1302">
    <w:p w14:paraId="056B878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דהמסיג גבול רעהו והכניס מתחום חבירו בתוך תחום שלו, באר"י עובר בב' לאוין. בלאו של גניבה [אם הסיג בסתר] או של גזילה [אם עשה בחזקה], ובלאו של לא תסיג גבול רעך.</w:t>
      </w:r>
    </w:p>
    <w:p w14:paraId="093A939F" w14:textId="77777777" w:rsidR="00322A92" w:rsidRPr="005135EC" w:rsidRDefault="00000000" w:rsidP="005135EC">
      <w:pPr>
        <w:pStyle w:val="Footnote"/>
        <w:bidi/>
        <w:rPr>
          <w:rFonts w:ascii="Narkisim" w:hAnsi="Narkisim"/>
        </w:rPr>
      </w:pPr>
      <w:r w:rsidRPr="005135EC">
        <w:rPr>
          <w:rFonts w:ascii="Narkisim" w:hAnsi="Narkisim"/>
          <w:rtl/>
        </w:rPr>
        <w:tab/>
        <w:t>אבל ה</w:t>
      </w:r>
      <w:r w:rsidRPr="005135EC">
        <w:rPr>
          <w:rFonts w:ascii="Narkisim" w:hAnsi="Narkisim"/>
          <w:b/>
          <w:bCs/>
          <w:rtl/>
        </w:rPr>
        <w:t>פרישה</w:t>
      </w:r>
      <w:r w:rsidRPr="005135EC">
        <w:rPr>
          <w:rFonts w:ascii="Narkisim" w:hAnsi="Narkisim"/>
          <w:rtl/>
        </w:rPr>
        <w:t xml:space="preserve"> (שעו) כת' בדעת הטור דבקרקע אינו עובר בלאו דגזילה [כיון דאינה נגזלת], אלא דעובר אלאו דלא תסיג לחוד. אלא דנחשב גזלן מדרבנן, ויש עליו עבירה דגניבה או גזילה. ומש"כ דהרי זה גזלן, פי' עבירה דגזילה. אבל לא דעובר אלאו דלא תגזול ותגנובו.</w:t>
      </w:r>
    </w:p>
  </w:footnote>
  <w:footnote w:id="1303">
    <w:p w14:paraId="273DE4E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רמב"ם</w:t>
      </w:r>
      <w:r w:rsidRPr="005135EC">
        <w:rPr>
          <w:rFonts w:ascii="Narkisim" w:hAnsi="Narkisim"/>
          <w:rtl/>
        </w:rPr>
        <w:t xml:space="preserve"> (גזילה א ג) איזה הוא גוזל, זה הלוקח ממון האדם בחזקה וכו' או שתקף בעבדיו ובבהמתו ונשתמש בהן, או שירד לתוך שדהו ואכל פירותיה. [ובפשוטו קאי אמש"כ (שם הלכה א) דהגוזל עובר בלאו].</w:t>
      </w:r>
    </w:p>
  </w:footnote>
  <w:footnote w:id="1304">
    <w:p w14:paraId="0C821C0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יש לדחות דכשנהנה עובר במה שלקח את ההנאה. ונחשב גזילה בתלוש}.</w:t>
      </w:r>
    </w:p>
  </w:footnote>
  <w:footnote w:id="1305">
    <w:p w14:paraId="7678EF6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רש"י</w:t>
      </w:r>
      <w:r w:rsidRPr="005135EC">
        <w:rPr>
          <w:rFonts w:ascii="Narkisim" w:hAnsi="Narkisim"/>
          <w:rtl/>
        </w:rPr>
        <w:t xml:space="preserve"> כת' דהמ"ל ר"א לטעמיה דקרקע נגזלת. אלא ה"ק מאחר דר"א סבר דאינו יוצא אפי' בשאולה, ממה נפשך אינו יוצא, אפי' לולי דין גזילה. ועד"ז כת' התוס' שם.</w:t>
      </w:r>
    </w:p>
    <w:p w14:paraId="18866173"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או"ש</w:t>
      </w:r>
      <w:r w:rsidRPr="005135EC">
        <w:rPr>
          <w:rFonts w:ascii="Narkisim" w:hAnsi="Narkisim"/>
          <w:rtl/>
        </w:rPr>
        <w:t xml:space="preserve"> (ט א) כת' די"ל דהגמ' מסתפקת בדעת ר"א, האם ר"א ס"ל דאף קרקע יש בו קניני גזילה, שנכנס לרשותו ונתחייב באונסין [כדאיתא בסוגיין]. או דלמא ר"א מחייב לשלם דוקא היכא דהקרקע אינה לפנינו, וכגון ששטפה נהר ואינו אומר הרי שלך לפניך. וכעין מש"כ הראב"ד (שם בדעת הרמב"ם) וכמו בגוזל עבד ומת. אבל כל זמן דהקרקע קיימא בעינא הואי ברשות הבעלים, ואי כחשה אינו חייב לשלם. והוה סוכה שאולה. [אבל בסוגיין ס"ל דהוה סוכה גזולה].</w:t>
      </w:r>
    </w:p>
  </w:footnote>
  <w:footnote w:id="1306">
    <w:p w14:paraId="7655307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וק"ק דהגזלן אינו קונה שום גזילה ע"י יאוש, דקי"ל דיאוש כדי לא קנה. אלא הלוקח קונה ע"י יאוש ושינוי רשות. ואפשר דכוונת הרמב"ם דאינו קונה את הקרקע ע"י שינוי. [ויל"פ דשינוי קונה רק ע"י קניני הגזילה. ע"ע מש"כ לעיל צג: וק:].</w:t>
      </w:r>
    </w:p>
  </w:footnote>
  <w:footnote w:id="1307">
    <w:p w14:paraId="3D30840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וז"ל רש"י דקרקע אינה נגזלת, כלומר אינה קנויה לגזלן בשום יאוש, דלעולם בחזקת בעליה היא. דמקראי נפק"ל (בסוגיין). אבל משנתלש הפרי הוי גזל וכו' והבעלים נתייאשו כבר וכו' ויאוש ושינוי רשות קני.</w:t>
      </w:r>
    </w:p>
  </w:footnote>
  <w:footnote w:id="1308">
    <w:p w14:paraId="094672F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 מש"כ ה</w:t>
      </w:r>
      <w:r w:rsidRPr="005135EC">
        <w:rPr>
          <w:rFonts w:ascii="Narkisim" w:hAnsi="Narkisim"/>
          <w:b/>
          <w:bCs/>
          <w:rtl/>
        </w:rPr>
        <w:t>מלחמות</w:t>
      </w:r>
      <w:r w:rsidRPr="005135EC">
        <w:rPr>
          <w:rFonts w:ascii="Narkisim" w:hAnsi="Narkisim"/>
          <w:rtl/>
        </w:rPr>
        <w:t xml:space="preserve"> (ב"מ כו: יד: בדה"ר) דל"מ יאוש ברשות בעלים וברשות שומר.</w:t>
      </w:r>
    </w:p>
  </w:footnote>
  <w:footnote w:id="1309">
    <w:p w14:paraId="6EB42BF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ובהג"מ כת' דתלמוד שלנו עיקר. ותוס' (סוכה ל:) העלו צד דכוונת הירושלמי דיש יאוש ליאסר משום כלאים. אבל ל"ק ע"י יאוש.</w:t>
      </w:r>
    </w:p>
  </w:footnote>
  <w:footnote w:id="1310">
    <w:p w14:paraId="1107873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כדאי' (גיטין לז:), אבל ה</w:t>
      </w:r>
      <w:r w:rsidRPr="005135EC">
        <w:rPr>
          <w:rFonts w:ascii="Narkisim" w:hAnsi="Narkisim"/>
          <w:b/>
          <w:bCs/>
          <w:rtl/>
        </w:rPr>
        <w:t>רמב"ן</w:t>
      </w:r>
      <w:r w:rsidRPr="005135EC">
        <w:rPr>
          <w:rFonts w:ascii="Narkisim" w:hAnsi="Narkisim"/>
          <w:rtl/>
        </w:rPr>
        <w:t xml:space="preserve"> (שם לח.) נקט דהתם מהני יאוש מגדרי כיבוש מלחמה.</w:t>
      </w:r>
    </w:p>
    <w:p w14:paraId="68DAEC6B"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ראב"ד</w:t>
      </w:r>
      <w:r w:rsidRPr="005135EC">
        <w:rPr>
          <w:rFonts w:ascii="Narkisim" w:hAnsi="Narkisim"/>
          <w:rtl/>
        </w:rPr>
        <w:t xml:space="preserve"> (ט א, הו' בסמוך) הוכיח דהגוזל עבד ומת [דאינו יכול לומר הרי שלך לפניך] חייב עליו. שהרי עבדים נקנים ביאוש. ומבואר דנקט דאין יאוש בקרקע משום דאין גזילה. אבל עבדים חייבים עליהם, ואף דאין קניני גזילה בעבדים. וע"ע ש"ך (שסג ג).</w:t>
      </w:r>
    </w:p>
  </w:footnote>
  <w:footnote w:id="1311">
    <w:p w14:paraId="31ACC1D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דאף שבועה בעבדים שטרות וקרקעות נתמעט מכלל ופרט [דכתיב בפרשת שומרים].</w:t>
      </w:r>
    </w:p>
  </w:footnote>
  <w:footnote w:id="1312">
    <w:p w14:paraId="4B95A12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אלא דצריך מיעוט בפנ"ע למעט עבדים.</w:t>
      </w:r>
    </w:p>
  </w:footnote>
  <w:footnote w:id="1313">
    <w:p w14:paraId="4653867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לאחר שנתמעט (בסוגיין) מקניני גזילה, עדיין בעי מיעוט למעט מכפל. וה</w:t>
      </w:r>
      <w:r w:rsidRPr="005135EC">
        <w:rPr>
          <w:rFonts w:ascii="Narkisim" w:hAnsi="Narkisim"/>
          <w:b/>
          <w:bCs/>
          <w:rtl/>
        </w:rPr>
        <w:t>ברכ"ש</w:t>
      </w:r>
      <w:r w:rsidRPr="005135EC">
        <w:rPr>
          <w:rFonts w:ascii="Narkisim" w:hAnsi="Narkisim"/>
          <w:rtl/>
        </w:rPr>
        <w:t xml:space="preserve"> (לג ב) תמה דכיון דאינם נגזלים האיך יתחייבו כפל. ותי' ע"פ יסוד ה</w:t>
      </w:r>
      <w:r w:rsidRPr="005135EC">
        <w:rPr>
          <w:rFonts w:ascii="Narkisim" w:hAnsi="Narkisim"/>
          <w:b/>
          <w:bCs/>
          <w:rtl/>
        </w:rPr>
        <w:t>גר"ח</w:t>
      </w:r>
      <w:r w:rsidRPr="005135EC">
        <w:rPr>
          <w:rFonts w:ascii="Narkisim" w:hAnsi="Narkisim"/>
          <w:rtl/>
        </w:rPr>
        <w:t xml:space="preserve"> (ט א הנ"ל) דיש בעבדים מעשה גזילה, ועי"ז מתחייב לשלם. ואף דעבדים נתמעטו מקניני גזילה. וי"ל דמש"ה יתחייב כפל, דכפל תלי במעשה הגניבה ולא משום קנין הגזילה.</w:t>
      </w:r>
    </w:p>
  </w:footnote>
  <w:footnote w:id="1314">
    <w:p w14:paraId="0D5B744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די"ל דקרקע אין בו קניני גזילה, אבל יש בו קניני גניבה. או להיפך.</w:t>
      </w:r>
    </w:p>
    <w:p w14:paraId="0887AB59" w14:textId="77777777" w:rsidR="00322A92" w:rsidRPr="005135EC" w:rsidRDefault="00000000" w:rsidP="005135EC">
      <w:pPr>
        <w:pStyle w:val="Footnote"/>
        <w:bidi/>
        <w:rPr>
          <w:rFonts w:ascii="Narkisim" w:hAnsi="Narkisim"/>
        </w:rPr>
      </w:pPr>
      <w:r w:rsidRPr="005135EC">
        <w:rPr>
          <w:rFonts w:ascii="Narkisim" w:hAnsi="Narkisim"/>
          <w:rtl/>
        </w:rPr>
        <w:tab/>
        <w:t>ולר"א הגוזל קרקע מתחייב עליו באונסין, אבל הגונב קרקע אינו מתחייב.</w:t>
      </w:r>
    </w:p>
  </w:footnote>
  <w:footnote w:id="1315">
    <w:p w14:paraId="57C51E9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דכ"מ ב</w:t>
      </w:r>
      <w:r w:rsidRPr="005135EC">
        <w:rPr>
          <w:rFonts w:ascii="Narkisim" w:hAnsi="Narkisim"/>
          <w:b/>
          <w:bCs/>
          <w:rtl/>
        </w:rPr>
        <w:t>תוס'</w:t>
      </w:r>
      <w:r w:rsidRPr="005135EC">
        <w:rPr>
          <w:rFonts w:ascii="Narkisim" w:hAnsi="Narkisim"/>
          <w:rtl/>
        </w:rPr>
        <w:t xml:space="preserve"> (לעיל יא. בשם הירושלמי) דאיצטריכו תרי קראי להא דאין שמין, בגניבה וגזילה.</w:t>
      </w:r>
    </w:p>
  </w:footnote>
  <w:footnote w:id="1316">
    <w:p w14:paraId="4034707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דחיוב שבועת הפקדון לא תלי בקניני גזילה. ואף דקי"ל (ע' לעיל קו.) דע"י השבועה נעשה עליו גזלן, אפ"ה מתחייב גם במקום דליכא קניני גזילה.</w:t>
      </w:r>
    </w:p>
  </w:footnote>
  <w:footnote w:id="1317">
    <w:p w14:paraId="36CB294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כת' אלא כל הקודם זכה בהם, חוץ ממנו. וה"ה כת' דלאו דוקא, שהרי לא נתחייב עליו כלל. אלא היכא דקדם אחר חוץ ממנו זכה. אבל יש שפי' (הלכה למשה) דכיון שנשבע הגזלן חייב להוציאו מתחת ידו. [ע"ד המשנה לעיל קט.]. וע"ע משנ"ל (ג ה).</w:t>
      </w:r>
    </w:p>
  </w:footnote>
  <w:footnote w:id="1318">
    <w:p w14:paraId="2AFB241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והגמ' (שם) הופכת לחד לישנא. ורוב הראשונים פסקו דעבדים כקרקע. אבל הרי"ף (שם) חזר בו דכמטלטלין.</w:t>
      </w:r>
    </w:p>
  </w:footnote>
  <w:footnote w:id="1319">
    <w:p w14:paraId="7FA37E8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ברוב ספרי הרמב"ם איתא רק מטלטלין. [דאילו עבדים כקרקע]. וה"ה כת' דגירסת הראב"ד הוא טעות סופר.</w:t>
      </w:r>
    </w:p>
  </w:footnote>
  <w:footnote w:id="1320">
    <w:p w14:paraId="3E39355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טור</w:t>
      </w:r>
      <w:r w:rsidRPr="005135EC">
        <w:rPr>
          <w:rFonts w:ascii="Narkisim" w:hAnsi="Narkisim"/>
          <w:rtl/>
        </w:rPr>
        <w:t xml:space="preserve"> (שסג א) הביא דדעת הרמב"ם דעבדים נגזלים, וחייב אפי' בכחש. וצ"ע דברמב"ם (ג ד) להדיא דאומר הרי שלך לפניך. [וצ"ל דגרס באופ"א].</w:t>
      </w:r>
    </w:p>
  </w:footnote>
  <w:footnote w:id="1321">
    <w:p w14:paraId="33C11F9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מהגמ' (גיטין לז:) דמהני יאוש בעבדים. אלמא לאו כקרקע דמי דהא קני נפשיה ביאוש. והראב"ד נקט דיאוש שייך דוקא היכא דיש בו דיני גזילה. ע"ע תוס' סוכה ל: וב"ב מד. ור' יונה ב"ב מה. [ואכמ"ל].</w:t>
      </w:r>
    </w:p>
  </w:footnote>
  <w:footnote w:id="1322">
    <w:p w14:paraId="12E6499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וצ"ע דהוא דלא כגמ' דידן.</w:t>
      </w:r>
    </w:p>
  </w:footnote>
  <w:footnote w:id="1323">
    <w:p w14:paraId="27A1D5E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(שפו יג) הביא דה</w:t>
      </w:r>
      <w:r w:rsidRPr="005135EC">
        <w:rPr>
          <w:rFonts w:ascii="Narkisim" w:hAnsi="Narkisim"/>
          <w:b/>
          <w:bCs/>
          <w:rtl/>
        </w:rPr>
        <w:t>רא"ש</w:t>
      </w:r>
      <w:r w:rsidRPr="005135EC">
        <w:rPr>
          <w:rFonts w:ascii="Narkisim" w:hAnsi="Narkisim"/>
          <w:rtl/>
        </w:rPr>
        <w:t xml:space="preserve"> (כאן) כת' הרי שלך לפניך, כלומר תקחנה במקום שהיא, כאילו לא גזלה. דקרקע אינה נגזלת וברשות בעליה נשטפה. ועוד הביא דכ"כ ה</w:t>
      </w:r>
      <w:r w:rsidRPr="005135EC">
        <w:rPr>
          <w:rFonts w:ascii="Narkisim" w:hAnsi="Narkisim"/>
          <w:b/>
          <w:bCs/>
          <w:rtl/>
        </w:rPr>
        <w:t xml:space="preserve">רמב"ם </w:t>
      </w:r>
      <w:r w:rsidRPr="005135EC">
        <w:rPr>
          <w:rFonts w:ascii="Narkisim" w:hAnsi="Narkisim"/>
          <w:rtl/>
        </w:rPr>
        <w:t>(ט א) [אך יש אחרונים שדייקו דברי הרמב"ם דהוה דוקא. וע"ע מש"כ לעיל קטז:].</w:t>
      </w:r>
    </w:p>
  </w:footnote>
  <w:footnote w:id="1324">
    <w:p w14:paraId="0697298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וכדאי' (לעיל צח.) בזורק מטבע לים, דהיכא דהגביהו נתחייב עליו. והש"ך חלק דבגמ' (לעיל) אמרי' כן דוקא בזורק לים, ולא באינך.</w:t>
      </w:r>
    </w:p>
  </w:footnote>
  <w:footnote w:id="1325">
    <w:p w14:paraId="701FEAA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w:t>
      </w:r>
      <w:r w:rsidRPr="005135EC">
        <w:rPr>
          <w:rFonts w:ascii="Narkisim" w:hAnsi="Narkisim"/>
          <w:b/>
          <w:bCs/>
          <w:rtl/>
        </w:rPr>
        <w:t>תוס'</w:t>
      </w:r>
      <w:r w:rsidRPr="005135EC">
        <w:rPr>
          <w:rFonts w:ascii="Narkisim" w:hAnsi="Narkisim"/>
          <w:rtl/>
        </w:rPr>
        <w:t xml:space="preserve"> (שבועות לז:) הק' מ"ט צריך למעט שטרות בשבועות הפקדון, תיפו"ל דאפי' שרפום פטור. ותוס' (בתי' בס') תי' דכי פטרינן היינו כי קלינהו באתרייהו, אבל נטלן ושרפן חייב. משמע דיש חיוב גניבה בשטר להתחייב קרן, וגרע מחיוב מזיק.</w:t>
      </w:r>
    </w:p>
    <w:p w14:paraId="137978F0"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ש"ך</w:t>
      </w:r>
      <w:r w:rsidRPr="005135EC">
        <w:rPr>
          <w:rFonts w:ascii="Narkisim" w:hAnsi="Narkisim"/>
          <w:rtl/>
        </w:rPr>
        <w:t xml:space="preserve"> (שפו יג) דחה דכוונת התוס' לולי המיעוט דשטרות אין גופו ממון. אבל אליבא דאמת פטור, כיון דנתמעט (בסוגיין) דשטר אינה נגזלת. ואין חיובי גזילה כלל, אפי' חיוב קרן. [ובעל הפסקי תוס' טעה בכוונת התוס'].</w:t>
      </w:r>
    </w:p>
  </w:footnote>
  <w:footnote w:id="1326">
    <w:p w14:paraId="36213D4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והש"ך הוסיף דאף ה</w:t>
      </w:r>
      <w:r w:rsidRPr="005135EC">
        <w:rPr>
          <w:rFonts w:ascii="Narkisim" w:hAnsi="Narkisim"/>
          <w:b/>
          <w:bCs/>
          <w:rtl/>
        </w:rPr>
        <w:t>ראב"ד</w:t>
      </w:r>
      <w:r w:rsidRPr="005135EC">
        <w:rPr>
          <w:rFonts w:ascii="Narkisim" w:hAnsi="Narkisim"/>
          <w:rtl/>
        </w:rPr>
        <w:t xml:space="preserve"> (ט א הנ"ל) דפליג גבי עבדים, מ"מ שטרות כו"ע מודים דנתמעטו.</w:t>
      </w:r>
    </w:p>
  </w:footnote>
  <w:footnote w:id="1327">
    <w:p w14:paraId="34384EB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אף דקרקע אינה נגזלת, והגזלן אנוס בדבר וכיון שנטלו ממנו מחמתו חייב. ולאו משום דיני גרמי הוא, דהא הגזלן לא עשה כלום. אלא כיון שכבר גזלה ובגרמתו נגזלה ממנו חייב לשלם.</w:t>
      </w:r>
    </w:p>
  </w:footnote>
  <w:footnote w:id="1328">
    <w:p w14:paraId="6F319E3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(שבועות הנ"ל) שכת' שהוא פטור, היינו מדאורייתא.</w:t>
      </w:r>
    </w:p>
  </w:footnote>
  <w:footnote w:id="1329">
    <w:p w14:paraId="5D8FCA5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ה</w:t>
      </w:r>
      <w:r w:rsidRPr="005135EC">
        <w:rPr>
          <w:rFonts w:ascii="Narkisim" w:hAnsi="Narkisim"/>
          <w:b/>
          <w:bCs/>
          <w:rtl/>
        </w:rPr>
        <w:t>או"ש</w:t>
      </w:r>
      <w:r w:rsidRPr="005135EC">
        <w:rPr>
          <w:rFonts w:ascii="Narkisim" w:hAnsi="Narkisim"/>
          <w:rtl/>
        </w:rPr>
        <w:t xml:space="preserve"> (ט ג, הו' לעיל קטז:) השיג על הש"ך שעירב דינים אלו.</w:t>
      </w:r>
    </w:p>
  </w:footnote>
  <w:footnote w:id="1330">
    <w:p w14:paraId="70518EE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לדעת ה</w:t>
      </w:r>
      <w:r w:rsidRPr="005135EC">
        <w:rPr>
          <w:rFonts w:ascii="Narkisim" w:hAnsi="Narkisim"/>
          <w:b/>
          <w:bCs/>
          <w:rtl/>
        </w:rPr>
        <w:t>רמב"ם</w:t>
      </w:r>
      <w:r w:rsidRPr="005135EC">
        <w:rPr>
          <w:rFonts w:ascii="Narkisim" w:hAnsi="Narkisim"/>
          <w:rtl/>
        </w:rPr>
        <w:t xml:space="preserve"> (מכירה ג ט, ושו"ע רב ב, ע' קידושין כז.) דהיכא דצבורים בתוכו אי"צ אמירת אגב וקני. [דאי צריך שהמוכר אומר אגב וקני א"כ ל"ש בלא דעת מקנה, בגזילה או בהפקר].</w:t>
      </w:r>
    </w:p>
  </w:footnote>
  <w:footnote w:id="1331">
    <w:p w14:paraId="03E4B32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והקצות הביא דכן מוכח מדברי המג"א (ס"ס תרלז), דהמג"א יישב לדעת ה</w:t>
      </w:r>
      <w:r w:rsidRPr="005135EC">
        <w:rPr>
          <w:rFonts w:ascii="Narkisim" w:hAnsi="Narkisim"/>
          <w:b/>
          <w:bCs/>
          <w:rtl/>
        </w:rPr>
        <w:t>פוסקים</w:t>
      </w:r>
      <w:r w:rsidRPr="005135EC">
        <w:rPr>
          <w:rFonts w:ascii="Narkisim" w:hAnsi="Narkisim"/>
          <w:rtl/>
        </w:rPr>
        <w:t xml:space="preserve"> (רמ"א חו"מ צה א) דלמ"ד תלוש ולבסוף חיברו הוה תלוש (ע' בסוגיות ב"ב סו, חולין טז.), אף בית נחשב תלוש. והמוכר בית קונה את הקרקע בכסף ובשטר, והעצים ואבנים ע"י קנין אגב. [דהש"ך (צה ח) תמה בזה]. והקצות (שם) הביא דאף הקונה בית מהפקר קנה את העצים והאבנים [וכדמבואר בגמ' ב"ב נג:], ולדברי המג"א ע"כ קנה בתורת קנין אגב, ואף בזוכה מההפקר.</w:t>
      </w:r>
    </w:p>
  </w:footnote>
  <w:footnote w:id="1332">
    <w:p w14:paraId="77B89FD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וכ"ד ה</w:t>
      </w:r>
      <w:r w:rsidRPr="005135EC">
        <w:rPr>
          <w:rFonts w:ascii="Narkisim" w:hAnsi="Narkisim"/>
          <w:b/>
          <w:bCs/>
          <w:rtl/>
        </w:rPr>
        <w:t>נוב"י</w:t>
      </w:r>
      <w:r w:rsidRPr="005135EC">
        <w:rPr>
          <w:rFonts w:ascii="Narkisim" w:hAnsi="Narkisim"/>
          <w:rtl/>
        </w:rPr>
        <w:t xml:space="preserve"> (או"ח ת' סג) דל"מ קנין אגב בהפקר. ובהג' ברוך טעם ציין דכ"מ </w:t>
      </w:r>
      <w:r w:rsidRPr="005135EC">
        <w:rPr>
          <w:rFonts w:ascii="Narkisim" w:hAnsi="Narkisim"/>
          <w:b/>
          <w:bCs/>
          <w:rtl/>
        </w:rPr>
        <w:t>תוס</w:t>
      </w:r>
      <w:r w:rsidRPr="005135EC">
        <w:rPr>
          <w:rFonts w:ascii="Narkisim" w:hAnsi="Narkisim"/>
          <w:rtl/>
        </w:rPr>
        <w:t>' (ע"ז עב.).</w:t>
      </w:r>
    </w:p>
  </w:footnote>
  <w:footnote w:id="1333">
    <w:p w14:paraId="00DA38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והנתיבות כת' דר"א ס"ל דסתם גזילה הוה יאוש בעלים. [ומשמע דכוונתו דמצאנו דכ"ד ר"א במקום אחר. ואיני יודע מקומו]. ועוד יל"ד דסתם גזילה יאוש בעלים הוא לאחר שנגזל, ואילו הכא דנו בשעת קנין הגזילה.</w:t>
      </w:r>
    </w:p>
  </w:footnote>
  <w:footnote w:id="1334">
    <w:p w14:paraId="4EBB53D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וצ"ע דגזילה הוה אף בלא ידיעת הבעלים, ואף בע"כ. והקנין שיש לגזלן לא תלי בדעת וכוונת הבעלים. [והיכא דנותן לו רשות לגזול יל"ד האם חייב באונסין].</w:t>
      </w:r>
    </w:p>
  </w:footnote>
  <w:footnote w:id="1335">
    <w:p w14:paraId="038BAF9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דחצר שכורה סגי לקנות בחצר לשוכר, היינו משום שירד ברשות בעלים, והו"ל רשותו. אבל גזלן ירד שלא ברשות. אע"ג דאי"צ לשלם על מה שמשתמש (כדאי' לעיל צז.), אין זה כמו חצר השכורה.</w:t>
      </w:r>
    </w:p>
  </w:footnote>
  <w:footnote w:id="1336">
    <w:p w14:paraId="20DC861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רמ"ה</w:t>
      </w:r>
      <w:r w:rsidRPr="005135EC">
        <w:rPr>
          <w:rFonts w:ascii="Narkisim" w:hAnsi="Narkisim"/>
          <w:rtl/>
        </w:rPr>
        <w:t xml:space="preserve"> (בשיטמ"ק) הוסיף דאף באותו מקום שהפקיד אצלו, צריך להחזיר בשעה שהוא שמור, כמו השעה שקיבל ממנו. דאי קביל בשעת שלום, לא יחזיר בשעת מלחמה.</w:t>
      </w:r>
    </w:p>
  </w:footnote>
  <w:footnote w:id="1337">
    <w:p w14:paraId="4711878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הביא עוד מהגמ' (ב"מ מט.) דכי אמר ליה שקול זוזך לא הוי אפי' כשומר חנם.</w:t>
      </w:r>
    </w:p>
  </w:footnote>
  <w:footnote w:id="1338">
    <w:p w14:paraId="06886DE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ותוס' ביארו בהלוואה המלוה אינו מפסיד בקבלת הפרעון. אבל בתנאי בגט, וכן בתי ערי חומה ע"י הפרעון צריך להחזיר הבית,ובזה נח' הלשונות (שם) אי סגי בנתינה בע"כ.</w:t>
      </w:r>
    </w:p>
  </w:footnote>
  <w:footnote w:id="1339">
    <w:p w14:paraId="3AEE05E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ראבי"ה</w:t>
      </w:r>
      <w:r w:rsidRPr="005135EC">
        <w:rPr>
          <w:rFonts w:ascii="Narkisim" w:hAnsi="Narkisim"/>
          <w:rtl/>
        </w:rPr>
        <w:t xml:space="preserve"> (תשו' תתקכז) הביא ד</w:t>
      </w:r>
      <w:r w:rsidRPr="005135EC">
        <w:rPr>
          <w:rFonts w:ascii="Narkisim" w:hAnsi="Narkisim"/>
          <w:b/>
          <w:bCs/>
          <w:rtl/>
        </w:rPr>
        <w:t>ריב"א</w:t>
      </w:r>
      <w:r w:rsidRPr="005135EC">
        <w:rPr>
          <w:rFonts w:ascii="Narkisim" w:hAnsi="Narkisim"/>
          <w:rtl/>
        </w:rPr>
        <w:t xml:space="preserve"> נסתפק האם חייב באחריות כיון דעדיין תפיס ביד הלוה. ודחה את הראיה מסוגיין, דהכא שורת הדין קתני [דמחוייב לקבל ממנו]. וראבי"ה כת' עליו איני יודע מאי שורת הדין דקאמר.</w:t>
      </w:r>
    </w:p>
    <w:p w14:paraId="58660CFE" w14:textId="77777777" w:rsidR="00322A92" w:rsidRPr="005135EC" w:rsidRDefault="00000000" w:rsidP="005135EC">
      <w:pPr>
        <w:pStyle w:val="Footnote"/>
        <w:bidi/>
        <w:rPr>
          <w:rFonts w:ascii="Narkisim" w:hAnsi="Narkisim"/>
        </w:rPr>
      </w:pPr>
      <w:r w:rsidRPr="005135EC">
        <w:rPr>
          <w:rFonts w:ascii="Narkisim" w:hAnsi="Narkisim"/>
          <w:rtl/>
        </w:rPr>
        <w:tab/>
        <w:t>וראבי"ה נקט דפטור, ומ"מ כת' דאם אינו תופסם מזומנים, אלא אומר אני אביא לך והמפקיד הלך לו, חייב הנפקד באחריותו.</w:t>
      </w:r>
    </w:p>
  </w:footnote>
  <w:footnote w:id="1340">
    <w:p w14:paraId="5E0D597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רמב"ן</w:t>
      </w:r>
      <w:r w:rsidRPr="005135EC">
        <w:rPr>
          <w:rFonts w:ascii="Narkisim" w:hAnsi="Narkisim"/>
          <w:rtl/>
        </w:rPr>
        <w:t xml:space="preserve"> (ב"מ עא:) כת' דהאומר זרוק לי חובי והפטר, מהני לפרוע את החוב, אבל המעות הוה הפקר.</w:t>
      </w:r>
    </w:p>
  </w:footnote>
  <w:footnote w:id="1341">
    <w:p w14:paraId="412D36D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תור"ג</w:t>
      </w:r>
      <w:r w:rsidRPr="005135EC">
        <w:rPr>
          <w:rFonts w:ascii="Narkisim" w:hAnsi="Narkisim"/>
          <w:rtl/>
        </w:rPr>
        <w:t xml:space="preserve"> (שם) הביא מדברי הרשב"א דבפרעון חוב בע"כ לא זכה המלוה במעות, אלא שהלוה נפטר מחובו.</w:t>
      </w:r>
    </w:p>
    <w:p w14:paraId="7E9DBA6E" w14:textId="77777777" w:rsidR="00322A92" w:rsidRPr="005135EC" w:rsidRDefault="00000000" w:rsidP="005135EC">
      <w:pPr>
        <w:pStyle w:val="Footnote"/>
        <w:bidi/>
        <w:rPr>
          <w:rFonts w:ascii="Narkisim" w:hAnsi="Narkisim"/>
        </w:rPr>
      </w:pPr>
      <w:r w:rsidRPr="005135EC">
        <w:rPr>
          <w:rFonts w:ascii="Narkisim" w:hAnsi="Narkisim"/>
          <w:rtl/>
        </w:rPr>
        <w:tab/>
        <w:t>והתור"ג כת' דמ"מ המעות אינן הפקר, ושום אדם אינו יכול לזכות בהם. דהמעות עדיין של לווה ומשועבדים למלוה, דלא אזיל שעבוד הגוף ממעות אלו. ונעשו כאפותיקי מפורש. ואפ"ה המלוה לא זכה, דמחוסרין קנין. אמנם ה</w:t>
      </w:r>
      <w:r w:rsidRPr="005135EC">
        <w:rPr>
          <w:rFonts w:ascii="Narkisim" w:hAnsi="Narkisim"/>
          <w:b/>
          <w:bCs/>
          <w:rtl/>
        </w:rPr>
        <w:t>נתיבות</w:t>
      </w:r>
      <w:r w:rsidRPr="005135EC">
        <w:rPr>
          <w:rFonts w:ascii="Narkisim" w:hAnsi="Narkisim"/>
          <w:rtl/>
        </w:rPr>
        <w:t xml:space="preserve"> (שדמ א) כת' דפרעון חוב אי"צ קנין, דע"י שנתייחד לפרעון זכה בהם המלוה.</w:t>
      </w:r>
    </w:p>
  </w:footnote>
  <w:footnote w:id="1342">
    <w:p w14:paraId="0406167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כן לפי גירסת רש"י בגמ' דאמר בעינא למיפק למדבר. אבל הביא דבספרי ספרד הגירסא אי מהדרת ליה ניהלי במדבר מקבילנא ליה מינך. וא"כ אין לפרש כן, וכת' דע"ז סמך הרי"ף. [שפירש שהנידון לענין פרעון בע"כ].</w:t>
      </w:r>
    </w:p>
  </w:footnote>
  <w:footnote w:id="1343">
    <w:p w14:paraId="789944B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שהרי בגזילה נמי א"צ להחזיר אחריו אלא בנשבע (כדלעיל קג.).</w:t>
      </w:r>
    </w:p>
    <w:p w14:paraId="2AEE5775" w14:textId="77777777" w:rsidR="00322A92" w:rsidRPr="005135EC" w:rsidRDefault="00000000" w:rsidP="005135EC">
      <w:pPr>
        <w:pStyle w:val="Footnote"/>
        <w:bidi/>
        <w:rPr>
          <w:rFonts w:ascii="Narkisim" w:hAnsi="Narkisim"/>
        </w:rPr>
      </w:pPr>
      <w:r w:rsidRPr="005135EC">
        <w:rPr>
          <w:rFonts w:ascii="Narkisim" w:hAnsi="Narkisim"/>
          <w:rtl/>
        </w:rPr>
        <w:tab/>
        <w:t>והיכא דנשבע ודאי חייב להוליכו אפי' במדבר, דהא מחוייב להחזירו לידו, דכתיב לאשר הוא לו יתננו ביום אשמתו. ולא חלק הכתוב בין מדבר ליישוב. וכמה מדברות יש בין אר"י למדי, ונקטו בכל מקום אפי' למדי, דרך גוזמא, כאדם שאומר לחבירו אפי' לסוף העולם [אפי' דרך מדבר].</w:t>
      </w:r>
    </w:p>
  </w:footnote>
  <w:footnote w:id="1344">
    <w:p w14:paraId="149DECD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דלדברי בעה"מ הול"ל אינו חייב להחזיר, ואמאי קתני לא יחזיר, משמע שאין חזרתו חזרה גמורה. ועוד דהו"ל למיתני למדבר, דהלשון במדבר משמע ששניהם במדבר.</w:t>
      </w:r>
    </w:p>
  </w:footnote>
  <w:footnote w:id="1345">
    <w:p w14:paraId="0994871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בישוב מחזיר לו בע"כ.</w:t>
      </w:r>
    </w:p>
    <w:p w14:paraId="220F6F06"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ה"ה</w:t>
      </w:r>
      <w:r w:rsidRPr="005135EC">
        <w:rPr>
          <w:rFonts w:ascii="Narkisim" w:hAnsi="Narkisim"/>
          <w:rtl/>
        </w:rPr>
        <w:t xml:space="preserve"> (שאלה ז יא, וכ"פ ה</w:t>
      </w:r>
      <w:r w:rsidRPr="005135EC">
        <w:rPr>
          <w:rFonts w:ascii="Narkisim" w:hAnsi="Narkisim"/>
          <w:b/>
          <w:bCs/>
          <w:rtl/>
        </w:rPr>
        <w:t>שו"ע</w:t>
      </w:r>
      <w:r w:rsidRPr="005135EC">
        <w:rPr>
          <w:rFonts w:ascii="Narkisim" w:hAnsi="Narkisim"/>
          <w:rtl/>
        </w:rPr>
        <w:t xml:space="preserve"> רצג א) כת' דה"מ כשלא קבע זמן שהפקיד אצלו. אבל אם הפקידו אצלו לזמן ידוע, אינו יכול להכריחו לקבלו ממנו תוך הזמן. שכבר קיבל עליו שמירה לזמן קצוב. וה</w:t>
      </w:r>
      <w:r w:rsidRPr="005135EC">
        <w:rPr>
          <w:rFonts w:ascii="Narkisim" w:hAnsi="Narkisim"/>
          <w:b/>
          <w:bCs/>
          <w:rtl/>
        </w:rPr>
        <w:t>משנ"ל</w:t>
      </w:r>
      <w:r w:rsidRPr="005135EC">
        <w:rPr>
          <w:rFonts w:ascii="Narkisim" w:hAnsi="Narkisim"/>
          <w:rtl/>
        </w:rPr>
        <w:t xml:space="preserve"> (שם) הק' דפועל יכול לחזור בו בחצי היום. וכה"ק הרשב"א (קידושין יג.) [שהביא בשם הר' אב"ד דתוך הזמן אינו יכול לחזור בו. והרשב"א דן בזה]. וע"ע קצות (עד א).</w:t>
      </w:r>
    </w:p>
  </w:footnote>
  <w:footnote w:id="1346">
    <w:p w14:paraId="452301B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מרדכי</w:t>
      </w:r>
      <w:r w:rsidRPr="005135EC">
        <w:rPr>
          <w:rFonts w:ascii="Narkisim" w:hAnsi="Narkisim"/>
          <w:rtl/>
        </w:rPr>
        <w:t xml:space="preserve"> (קצז) הביא דראבי"ה נסתפק באופן שהיה צריך להוציא את הפקדון מהישוב מפני הסכנה, או שלא רוצה להניחם שם ביד אחר, כיון דקי"ל דשומר שמסר לשומר חייב. ובכה"ג נאנסו פטור.</w:t>
      </w:r>
    </w:p>
  </w:footnote>
  <w:footnote w:id="1347">
    <w:p w14:paraId="6B05765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אי לא בעי לאיפרועי במדבר, לית ליה רשותא ללוה למימר טול האי דאית לי גבאי. אלא קיימי באחריות דלוה עד דפרע ליה למלוה בישוב כדאוזפיה בישוב.</w:t>
      </w:r>
    </w:p>
  </w:footnote>
  <w:footnote w:id="1348">
    <w:p w14:paraId="4B9AA00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רש"ש</w:t>
      </w:r>
      <w:r w:rsidRPr="005135EC">
        <w:rPr>
          <w:rFonts w:ascii="Narkisim" w:hAnsi="Narkisim"/>
          <w:rtl/>
        </w:rPr>
        <w:t xml:space="preserve"> כת' דפשיטא. ויל"פ דאיירי שהמלוה טוען שנתרצה ע"ד שאחריות האונס על הלווה. [ע"ד הא דאיתא (גיטין יד.) דהמזכה פרעון ע"י השליח, הוה באחריות הלווה. ואף דזכה המלוה ואם בא לחזור אינו חוזר].</w:t>
      </w:r>
    </w:p>
  </w:footnote>
  <w:footnote w:id="1349">
    <w:p w14:paraId="05FB240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(עד א) דייק דאי הוה מגדרי סידור לבעל חוב, א"כ היכא דנשאר אצלו מעות למחייתו גובים ממה שהביא לפרקמטיא. והק' דפעמים שהלווה הולך לסחורה עם מעות למקום רחוק, והמלוה מצאו שם, וכי צריך ליתן למלוה המעות והוא ישוב לביתו ריקן, ויפסיד הלוה הוצאות הדרך וכדו'. ואף שהלוה אומר הנחתי מעות בביתי לצורך הפרעון, שלא ידעתי שאמצא אותך בכאן. וכת' דכל היכא שיש פסידא ללוה לא גרע מזיילי נכסיה, דקי"ל (כד א) דבי"ד נותנים לו זמן אפי' יותר מל' יום. וה"נ נותנין לו זמן בזה כפי הראוי שלא יבוא לידי פסידא.</w:t>
      </w:r>
    </w:p>
  </w:footnote>
  <w:footnote w:id="1350">
    <w:p w14:paraId="0EA1424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דע"ז שנינו מלוה ניתנה ליתבע בכל מקום, פי' דיכול להשביעו שאין בידו ספק לפרוע לו חובו. [משמע דעיקר הברייתא קאי לענין שיוכל להשביעו. וכן נקט הב"ח (רצג א). והש"ך דחה דהברייתא הוה קודם שנתקן שבועת היסת. א"כ לא קאי לענין להשביעו].</w:t>
      </w:r>
    </w:p>
  </w:footnote>
  <w:footnote w:id="1351">
    <w:p w14:paraId="5B78B10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ואי"צ להביא את המעות לעיר אחרת. [ולא נתפרש שיעור הטירחא דמחוייב בו].</w:t>
      </w:r>
    </w:p>
  </w:footnote>
  <w:footnote w:id="1352">
    <w:p w14:paraId="402C307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באופן שהמלוה אינו יכול לגבות בבית הלווה מבלעדיו. [ואם הוא טרוד בעסקיו נותנין לו זמן בית דין כשיש לו פסידא].</w:t>
      </w:r>
    </w:p>
  </w:footnote>
  <w:footnote w:id="1353">
    <w:p w14:paraId="7A4BED5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רמב"ן</w:t>
      </w:r>
      <w:r w:rsidRPr="005135EC">
        <w:rPr>
          <w:rFonts w:ascii="Narkisim" w:hAnsi="Narkisim"/>
          <w:rtl/>
        </w:rPr>
        <w:t xml:space="preserve"> (הו' בס' התרומות ל א ב בסופו) הוסיף דאף אם תובעו אולי הפקדון בידך אינו יכול להשביעו. דמסתמא לא הביאם עמו. [וק"ק מה הצד שמשביעו היסת בלא טענת ברי. וה</w:t>
      </w:r>
      <w:r w:rsidRPr="005135EC">
        <w:rPr>
          <w:rFonts w:ascii="Narkisim" w:hAnsi="Narkisim"/>
          <w:b/>
          <w:bCs/>
          <w:rtl/>
        </w:rPr>
        <w:t>ש"ך</w:t>
      </w:r>
      <w:r w:rsidRPr="005135EC">
        <w:rPr>
          <w:rFonts w:ascii="Narkisim" w:hAnsi="Narkisim"/>
          <w:rtl/>
        </w:rPr>
        <w:t xml:space="preserve"> (הנ"ל) כת' דצ"ל דאיירי בטוען ברי. ועע"ש שדן אי יכול להחרים סתם].</w:t>
      </w:r>
    </w:p>
  </w:footnote>
  <w:footnote w:id="1354">
    <w:p w14:paraId="4DDC1D1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נתיבות</w:t>
      </w:r>
      <w:r w:rsidRPr="005135EC">
        <w:rPr>
          <w:rFonts w:ascii="Narkisim" w:hAnsi="Narkisim"/>
          <w:rtl/>
        </w:rPr>
        <w:t xml:space="preserve"> (בסוגריים) הוסיף דאולי יקראנו אסון להפקדון שיש לו בביתו. וצ"ב אמאי הוצרך לזה. ולכאורה משמע דלולי שיש לו טענה בדבר מחוייב להחליף את שלו מדין כופין על מידת סדום.</w:t>
      </w:r>
    </w:p>
  </w:footnote>
  <w:footnote w:id="1355">
    <w:p w14:paraId="105494C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גידו"ת</w:t>
      </w:r>
      <w:r w:rsidRPr="005135EC">
        <w:rPr>
          <w:rFonts w:ascii="Narkisim" w:hAnsi="Narkisim"/>
          <w:rtl/>
        </w:rPr>
        <w:t xml:space="preserve"> תי' דנפק"מ האם יכול להשביעו שהפקדון אינו אצלו, דבמלוה יכול להשביעו שאין אצלו מעות ובפקדון אינו משביעו. וכדברי הרמב"ן הנ"ל. ו</w:t>
      </w:r>
      <w:r w:rsidRPr="005135EC">
        <w:rPr>
          <w:rFonts w:ascii="Narkisim" w:hAnsi="Narkisim"/>
          <w:b/>
          <w:bCs/>
          <w:rtl/>
        </w:rPr>
        <w:t>הש"ך</w:t>
      </w:r>
      <w:r w:rsidRPr="005135EC">
        <w:rPr>
          <w:rFonts w:ascii="Narkisim" w:hAnsi="Narkisim"/>
          <w:rtl/>
        </w:rPr>
        <w:t xml:space="preserve"> כת' דאף דהחילוק נכון לדינא לאחר שתקנו שבועת היסת, א"א ליישב את הברייתא כן.</w:t>
      </w:r>
    </w:p>
  </w:footnote>
  <w:footnote w:id="1356">
    <w:p w14:paraId="17DBA00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והש"ך דן האם קו' הגידו"ת בעיקר החילוק. או אמאי אצטריך תנא לאשמועינן. וא"כ שפיר אשמעינן רבותא דיד המלוה על העליונה, אע"פ שהלווה אינו יכול לכופו לקבל הפרעון במדבר מ"מ המלוה יכול לכופו לשלם במדבר.</w:t>
      </w:r>
    </w:p>
  </w:footnote>
  <w:footnote w:id="1357">
    <w:p w14:paraId="5F98212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והנתיבות הוסיף דאפשר דאפי' מאן דס"ל דהוי כהלואה לענין אונסין (רב הונא ב"מ מג.), מ"מ אינו כהלואה לענין שיצטרך ליתן מעות אחרים כשהמעות פקדון בעין, כיון דלא קיבלו בתורת הלואה.</w:t>
      </w:r>
    </w:p>
  </w:footnote>
  <w:footnote w:id="1358">
    <w:p w14:paraId="6A3D073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ש"ך</w:t>
      </w:r>
      <w:r w:rsidRPr="005135EC">
        <w:rPr>
          <w:rFonts w:ascii="Narkisim" w:hAnsi="Narkisim"/>
          <w:rtl/>
        </w:rPr>
        <w:t xml:space="preserve"> (רצג א) דאף באופן דרשאי להוציא את מעות הפקדון, ואי"צ להחזיר אותם המעות (וציין למש"כ רצב ז, בדברי התוס' ב"מ כט.). מ"מ אילו תבעו קודם שהוציאם חייב להחזיר. [ואי"צ ליתן מביתו].</w:t>
      </w:r>
    </w:p>
    <w:p w14:paraId="4249F92F"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נתיבות</w:t>
      </w:r>
      <w:r w:rsidRPr="005135EC">
        <w:rPr>
          <w:rFonts w:ascii="Narkisim" w:hAnsi="Narkisim"/>
          <w:rtl/>
        </w:rPr>
        <w:t xml:space="preserve"> (הנ"ל) ציין לדברי </w:t>
      </w:r>
      <w:r w:rsidRPr="005135EC">
        <w:rPr>
          <w:rFonts w:ascii="Narkisim" w:hAnsi="Narkisim"/>
          <w:b/>
          <w:bCs/>
          <w:rtl/>
        </w:rPr>
        <w:t>חכ"צ</w:t>
      </w:r>
      <w:r w:rsidRPr="005135EC">
        <w:rPr>
          <w:rFonts w:ascii="Narkisim" w:hAnsi="Narkisim"/>
          <w:rtl/>
        </w:rPr>
        <w:t xml:space="preserve"> (בהגהת הט"ז עג יט) וה</w:t>
      </w:r>
      <w:r w:rsidRPr="005135EC">
        <w:rPr>
          <w:rFonts w:ascii="Narkisim" w:hAnsi="Narkisim"/>
          <w:b/>
          <w:bCs/>
          <w:rtl/>
        </w:rPr>
        <w:t>תומים</w:t>
      </w:r>
      <w:r w:rsidRPr="005135EC">
        <w:rPr>
          <w:rFonts w:ascii="Narkisim" w:hAnsi="Narkisim"/>
          <w:rtl/>
        </w:rPr>
        <w:t xml:space="preserve"> (עג כ) דקודם שהוציא הוה פקדון ולא הלואה, וצריך להחזירם בעין דוקא. [אך לכאורה הכא אף הפוסקים דפליגי מודים דהלווה אינו חייב להחזיר מעות ממקום אחר, ורשאי להחזירו בעין בגדר פקדון. וזה כוונת הנתיבות בסו"ד. אך מה שהזכיר חיוב אונסין צ"ע, דקי"ל דאינו חייב באונסין].</w:t>
      </w:r>
    </w:p>
  </w:footnote>
  <w:footnote w:id="1359">
    <w:p w14:paraId="2AE948C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היכא דהגזילה אינו בעין או שקנה בשינוי, דינו כמלוה. והיכא דיש אצלו מעות במדבר ודאי חייב לו.</w:t>
      </w:r>
    </w:p>
  </w:footnote>
  <w:footnote w:id="1360">
    <w:p w14:paraId="5298F54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והוסיף כשיש אצלו פירות אחרים כהנהו דגזל. [משמע דאין צד דמתחייב בתורת תשלום דמי הגזילה. אלא משום דיש בידו דבר אחר כעין הגזילה. וצ"ב].</w:t>
      </w:r>
    </w:p>
    <w:p w14:paraId="51072EA3"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ש"ך</w:t>
      </w:r>
      <w:r w:rsidRPr="005135EC">
        <w:rPr>
          <w:rFonts w:ascii="Narkisim" w:hAnsi="Narkisim"/>
          <w:rtl/>
        </w:rPr>
        <w:t xml:space="preserve"> (הנ"ל) כת' עד"ז דיש קצת חידוש גם באבידה ופקדון, ואף במעות מזומנים או כלי שהוא ממש כיו"ב, דיש כאן דבר שהוא שווה ממש כמו הפקדון, דאפ"ה אינו יכול לכופו לשלם לו כאן.</w:t>
      </w:r>
    </w:p>
  </w:footnote>
  <w:footnote w:id="1361">
    <w:p w14:paraId="1B950EB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מהא דאי' (לעיל צח.) דהמגביה סלע וזרקו לים, דנתחייב בהשבה. ואינו יכול לומר לו הא מנך קמך. ומבואר דאף בעודו בעין יש עליו חיוב תשלום. ויש לחלק.</w:t>
      </w:r>
    </w:p>
  </w:footnote>
  <w:footnote w:id="1362">
    <w:p w14:paraId="4063353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הוסיף דאבידה לענין זה כגזילה ופקדון. [ומשמע דמוסיף כן מסברא דנפשיה].</w:t>
      </w:r>
    </w:p>
  </w:footnote>
  <w:footnote w:id="1363">
    <w:p w14:paraId="38FE311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ראיה מהגמ' (כתובות לד: ולעיל קיב.) דנכסי השומר משתעבד רק משעת פשיעה [ללישנא בתרא], והיכא דקים ליה בדרבה מיניה באותו שעה פטור. ולא מחייבין אותו מחמת שעת פקדון שנשתעבד להשיבו.</w:t>
      </w:r>
    </w:p>
    <w:p w14:paraId="0AAD0CBB" w14:textId="77777777" w:rsidR="00322A92" w:rsidRPr="005135EC" w:rsidRDefault="00000000" w:rsidP="005135EC">
      <w:pPr>
        <w:pStyle w:val="Footnote"/>
        <w:bidi/>
        <w:rPr>
          <w:rFonts w:ascii="Narkisim" w:hAnsi="Narkisim"/>
        </w:rPr>
      </w:pPr>
      <w:r w:rsidRPr="005135EC">
        <w:rPr>
          <w:rFonts w:ascii="Narkisim" w:hAnsi="Narkisim"/>
          <w:rtl/>
        </w:rPr>
        <w:tab/>
        <w:t>והקצות חלק בזה ע"ד ה</w:t>
      </w:r>
      <w:r w:rsidRPr="005135EC">
        <w:rPr>
          <w:rFonts w:ascii="Narkisim" w:hAnsi="Narkisim"/>
          <w:b/>
          <w:bCs/>
          <w:rtl/>
        </w:rPr>
        <w:t>יש"ש</w:t>
      </w:r>
      <w:r w:rsidRPr="005135EC">
        <w:rPr>
          <w:rFonts w:ascii="Narkisim" w:hAnsi="Narkisim"/>
          <w:rtl/>
        </w:rPr>
        <w:t xml:space="preserve"> (לעיל ד יט) דיש שעבודא דר' נתן בפקדון. והקצות נקט דלא שייך שעבודא דר' נתן כיון דעדיין לא נשתעבד כלל. והביא דב</w:t>
      </w:r>
      <w:r w:rsidRPr="005135EC">
        <w:rPr>
          <w:rFonts w:ascii="Narkisim" w:hAnsi="Narkisim"/>
          <w:b/>
          <w:bCs/>
          <w:rtl/>
        </w:rPr>
        <w:t>הג' אשר"י</w:t>
      </w:r>
      <w:r w:rsidRPr="005135EC">
        <w:rPr>
          <w:rFonts w:ascii="Narkisim" w:hAnsi="Narkisim"/>
          <w:rtl/>
        </w:rPr>
        <w:t xml:space="preserve"> (לעיל ד ד) מבואר דשייך שעבודא דר"נ בפקדון, אך י"ל דס"ל כל"ק (הנ"ל) דנשתעבד משעת הפקדה.</w:t>
      </w:r>
    </w:p>
    <w:p w14:paraId="2BCE1436"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קצות</w:t>
      </w:r>
      <w:r w:rsidRPr="005135EC">
        <w:rPr>
          <w:rFonts w:ascii="Narkisim" w:hAnsi="Narkisim"/>
          <w:rtl/>
        </w:rPr>
        <w:t xml:space="preserve"> (שמ ד) הביא דה</w:t>
      </w:r>
      <w:r w:rsidRPr="005135EC">
        <w:rPr>
          <w:rFonts w:ascii="Narkisim" w:hAnsi="Narkisim"/>
          <w:b/>
          <w:bCs/>
          <w:rtl/>
        </w:rPr>
        <w:t>יש"ש</w:t>
      </w:r>
      <w:r w:rsidRPr="005135EC">
        <w:rPr>
          <w:rFonts w:ascii="Narkisim" w:hAnsi="Narkisim"/>
          <w:rtl/>
        </w:rPr>
        <w:t xml:space="preserve"> (לעיל קיב. ג) כת' דהיכא דהמפקיד תובע ברי והשומר אינו יודע חייב. דכיון דנתחייב לו להשיב בהמתו, ורוצה לפטור עצמו בטענת שמא. והוה איני יודע אם פרעתיך. [ותמה על הרא"ה (בנמוק"י לעיל קיב., וע"ע ראששונים ב"מ צז:) דדוקא היכא דיודע שפשע הוה איני יודע אם פרעתיך]. והקצות חלק דשומר לא נשתעבד להשיב את הבהמה. ומש"ה היכא דמתה ויש ספק האם נתחייב הוה איני יודע אם נתחייבתי. דבעודו קיים לא היה עליו חיוב השבה כלל, אלא אם הבעלים רוצים בפקדונם הולכים לביתו של שומר ולוקחין את אשר להם.</w:t>
      </w:r>
    </w:p>
  </w:footnote>
  <w:footnote w:id="1364">
    <w:p w14:paraId="1BEA30E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דפרעון ההלואה אינו דבר שהלוהו [דלהוצאה ניתנה], מש"ה צריך לפרוע ליד בעלים.</w:t>
      </w:r>
    </w:p>
  </w:footnote>
  <w:footnote w:id="1365">
    <w:p w14:paraId="0262431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דה</w:t>
      </w:r>
      <w:r w:rsidRPr="005135EC">
        <w:rPr>
          <w:rFonts w:ascii="Narkisim" w:hAnsi="Narkisim"/>
          <w:b/>
          <w:bCs/>
          <w:rtl/>
        </w:rPr>
        <w:t>נמוק"י</w:t>
      </w:r>
      <w:r w:rsidRPr="005135EC">
        <w:rPr>
          <w:rFonts w:ascii="Narkisim" w:hAnsi="Narkisim"/>
          <w:rtl/>
        </w:rPr>
        <w:t xml:space="preserve"> (לעיל יא. ד: בדה"ר) כת' דהא דדרשי' יביא עדודה לבי"ד איירי בשנטרפה בפשיעה, ולהכי חייביה קרא להביא עדודה לבי"ד, ואף טורח הנבילה. [דכיון דפשע דינו כמזיק]. אבל בנטרפה באונס מביא עדים ופטור, והשומר אינו חייב כלל, ואפי' להביא עדודה. אלא שיודע לו היכן הוא, ואומר לו הרי שלך לפניך. וע"ע משובב (פו א) שהאריך בזה.</w:t>
      </w:r>
    </w:p>
  </w:footnote>
  <w:footnote w:id="1366">
    <w:p w14:paraId="0EB3AB6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דכ"כ ה</w:t>
      </w:r>
      <w:r w:rsidRPr="005135EC">
        <w:rPr>
          <w:rFonts w:ascii="Narkisim" w:hAnsi="Narkisim"/>
          <w:b/>
          <w:bCs/>
          <w:rtl/>
        </w:rPr>
        <w:t>ש"ך</w:t>
      </w:r>
      <w:r w:rsidRPr="005135EC">
        <w:rPr>
          <w:rFonts w:ascii="Narkisim" w:hAnsi="Narkisim"/>
          <w:rtl/>
        </w:rPr>
        <w:t xml:space="preserve"> (נח ט) כיון שבא לידו בתורת פקדון דצריך לעשות השבה גמורה.</w:t>
      </w:r>
    </w:p>
  </w:footnote>
  <w:footnote w:id="1367">
    <w:p w14:paraId="1DC3928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והנתיבות ביאר דשייך שעבודא דר"נ על גוף החיוב השבה. [אבל ה</w:t>
      </w:r>
      <w:r w:rsidRPr="005135EC">
        <w:rPr>
          <w:rFonts w:ascii="Narkisim" w:hAnsi="Narkisim"/>
          <w:b/>
          <w:bCs/>
          <w:rtl/>
        </w:rPr>
        <w:t>נתיבות</w:t>
      </w:r>
      <w:r w:rsidRPr="005135EC">
        <w:rPr>
          <w:rFonts w:ascii="Narkisim" w:hAnsi="Narkisim"/>
          <w:rtl/>
        </w:rPr>
        <w:t xml:space="preserve"> (עד א הנ"ל) כת' דליכא שעבוד הגוף].</w:t>
      </w:r>
    </w:p>
  </w:footnote>
  <w:footnote w:id="1368">
    <w:p w14:paraId="72D8CBB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שהרי אינו חייב לשלם, אלא להחזיר חפץ זה בעין.</w:t>
      </w:r>
    </w:p>
  </w:footnote>
  <w:footnote w:id="1369">
    <w:p w14:paraId="020BE55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ובזה נח' ב' הלשונות (כתובות לד: ולעיל קיב.) אי נשתעבד משעת שאלה או משעת מיתה.</w:t>
      </w:r>
    </w:p>
  </w:footnote>
  <w:footnote w:id="1370">
    <w:p w14:paraId="1D6983A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וכמ"ש לעיל דדומה כאילו התנה ע"מ להחזיר לו במדבר.</w:t>
      </w:r>
      <w:r w:rsidRPr="005135EC">
        <w:rPr>
          <w:rFonts w:ascii="Narkisim" w:hAnsi="Narkisim"/>
          <w:rtl/>
        </w:rPr>
        <w:tab/>
        <w:t>ועוד יל"פ כיון דהשומר פטור אילו יאנס במדבר [כיון שהתנה דרשאי להוציאו לכאן], א"כ אין למפקיד הפסד במה שמחזירו לו במדבר. דבלאו הכי אחריות אונס זה עליו. [ולא משמע כן].</w:t>
      </w:r>
    </w:p>
  </w:footnote>
  <w:footnote w:id="1371">
    <w:p w14:paraId="73EDA4F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ע"מ להחזיר לו במדבר לא קתני אלא קתני ע"מ לצאת במדבר. מאי ע"מ לצאת במדבר, אמרי כגון דא"ל ניהוי האי מידי גבך בפקדון, ואמר ליה [הנפקד] האיך אנא למדברא בעינא למיזל, א"ל אנא נמי למדברא אתינא.</w:t>
      </w:r>
    </w:p>
  </w:footnote>
  <w:footnote w:id="1372">
    <w:p w14:paraId="7EDDB69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דאל"כ מאיזה טעם הוסיף המפקיד לספר דאף הוא יוצא למדבר.</w:t>
      </w:r>
    </w:p>
  </w:footnote>
  <w:footnote w:id="1373">
    <w:p w14:paraId="1AB3E26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ושא"ר (ב"מ צז:) דנו בספיקות בשומרים, האם נחשב איני יודע אם פרעתיך או שהלויתני. [וע"ע מה שהו' לעיל קיב.].</w:t>
      </w:r>
    </w:p>
  </w:footnote>
  <w:footnote w:id="1374">
    <w:p w14:paraId="02007D6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רמ"ה</w:t>
      </w:r>
      <w:r w:rsidRPr="005135EC">
        <w:rPr>
          <w:rFonts w:ascii="Narkisim" w:hAnsi="Narkisim"/>
          <w:rtl/>
        </w:rPr>
        <w:t xml:space="preserve"> (בשיטמ"ק), וה</w:t>
      </w:r>
      <w:r w:rsidRPr="005135EC">
        <w:rPr>
          <w:rFonts w:ascii="Narkisim" w:hAnsi="Narkisim"/>
          <w:b/>
          <w:bCs/>
          <w:rtl/>
        </w:rPr>
        <w:t>רא"ש</w:t>
      </w:r>
      <w:r w:rsidRPr="005135EC">
        <w:rPr>
          <w:rFonts w:ascii="Narkisim" w:hAnsi="Narkisim"/>
          <w:rtl/>
        </w:rPr>
        <w:t>.</w:t>
      </w:r>
      <w:r w:rsidRPr="005135EC">
        <w:rPr>
          <w:rFonts w:ascii="Narkisim" w:hAnsi="Narkisim"/>
          <w:rtl/>
        </w:rPr>
        <w:tab/>
        <w:t>וב</w:t>
      </w:r>
      <w:r w:rsidRPr="005135EC">
        <w:rPr>
          <w:rFonts w:ascii="Narkisim" w:hAnsi="Narkisim"/>
          <w:b/>
          <w:bCs/>
          <w:rtl/>
        </w:rPr>
        <w:t>חי' הראב"ד</w:t>
      </w:r>
      <w:r w:rsidRPr="005135EC">
        <w:rPr>
          <w:rFonts w:ascii="Narkisim" w:hAnsi="Narkisim"/>
          <w:rtl/>
        </w:rPr>
        <w:t xml:space="preserve"> כת' דהוה ספק וודאי, ספק אצל עצמו ואצל חבירו ודאי. ואין ספק מוציא מידי ודאי. [ולכאורה משמע דחבירו נחשב ודאי כיון דתובעו ברי. וצ"ב דטעם זה שייך בכל ברי ושמא, ובראב"ד מבואר דהוה טעם דוקא באיני יודע אם פרעתיך. ואפשר דמש"ה דחבירו נחשב ודאי, משום דיש הלואה ודאית. וכהנך ראשונים. ולא משום תביעתו].</w:t>
      </w:r>
    </w:p>
  </w:footnote>
  <w:footnote w:id="1375">
    <w:p w14:paraId="67D6B96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והבית הלוי הביא דכ"כ ה</w:t>
      </w:r>
      <w:r w:rsidRPr="005135EC">
        <w:rPr>
          <w:rFonts w:ascii="Narkisim" w:hAnsi="Narkisim"/>
          <w:b/>
          <w:bCs/>
          <w:rtl/>
        </w:rPr>
        <w:t>רשב"א</w:t>
      </w:r>
      <w:r w:rsidRPr="005135EC">
        <w:rPr>
          <w:rFonts w:ascii="Narkisim" w:hAnsi="Narkisim"/>
          <w:rtl/>
        </w:rPr>
        <w:t xml:space="preserve"> (גיטין עח:) דיש גדר אוקי אחזקתיה שהלווה היה מחוייב לו. [אך הרשב"א לא פי' כן בגדר איני יודע אם פרעתיך].</w:t>
      </w:r>
    </w:p>
  </w:footnote>
  <w:footnote w:id="1376">
    <w:p w14:paraId="33942D2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כגון שהיה עליו ספק חוב ישן, ואח"כ הלווהו. ועכשיו טוען דשמא לא נתחייבתי לך כלום, כיון דכבר היית חייב לי מעיקרא. {ויל"ד בכוונתו באיזה שעה נקבע שיצא ההלוואה השניה כנגד החוב הישן. ותלי בגדרי דין אפוכי מטראתא (כתובות קי.), ואפשר דצריך אמירה. ודוחק לומר דאומר שלא נתכווין ללוות ממנו, אלא לתפוס מעותיו בהערמה}. ע"ע קצות (עה ה).</w:t>
      </w:r>
    </w:p>
  </w:footnote>
  <w:footnote w:id="1377">
    <w:p w14:paraId="5694A4C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w:t>
      </w:r>
      <w:r w:rsidRPr="005135EC">
        <w:rPr>
          <w:rFonts w:ascii="Narkisim" w:hAnsi="Narkisim"/>
          <w:b/>
          <w:bCs/>
          <w:rtl/>
        </w:rPr>
        <w:t>רשב"א</w:t>
      </w:r>
      <w:r w:rsidRPr="005135EC">
        <w:rPr>
          <w:rFonts w:ascii="Narkisim" w:hAnsi="Narkisim"/>
          <w:rtl/>
        </w:rPr>
        <w:t xml:space="preserve"> העמיד דבריו על מ"ד דהוה ב' כתי עדים, שנים אומרים קרוב לזה וב' קרוב לזה.</w:t>
      </w:r>
    </w:p>
  </w:footnote>
  <w:footnote w:id="1378">
    <w:p w14:paraId="1F834DC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אבל </w:t>
      </w:r>
      <w:r w:rsidRPr="005135EC">
        <w:rPr>
          <w:rFonts w:ascii="Narkisim" w:hAnsi="Narkisim"/>
          <w:b/>
          <w:bCs/>
          <w:rtl/>
        </w:rPr>
        <w:t>תוס'</w:t>
      </w:r>
      <w:r w:rsidRPr="005135EC">
        <w:rPr>
          <w:rFonts w:ascii="Narkisim" w:hAnsi="Narkisim"/>
          <w:rtl/>
        </w:rPr>
        <w:t xml:space="preserve"> (גיטין שם) נקטו דכשזרק לו הפרעון אמרי' המוציא מחבירו עליו הראיה. וה</w:t>
      </w:r>
      <w:r w:rsidRPr="005135EC">
        <w:rPr>
          <w:rFonts w:ascii="Narkisim" w:hAnsi="Narkisim"/>
          <w:b/>
          <w:bCs/>
          <w:rtl/>
        </w:rPr>
        <w:t>תומים</w:t>
      </w:r>
      <w:r w:rsidRPr="005135EC">
        <w:rPr>
          <w:rFonts w:ascii="Narkisim" w:hAnsi="Narkisim"/>
          <w:rtl/>
        </w:rPr>
        <w:t xml:space="preserve"> (עה כב הו' בקצות שם ו) ביאר דכוונת התוס' דכיון דהוה שמא ושמא פטור, ואף דיש חזקת חיוב (ע"ע בסמוך). ועוד דנו האם דומה לדברי הט"ז דספק מטבעות מזוייפות.</w:t>
      </w:r>
    </w:p>
  </w:footnote>
  <w:footnote w:id="1379">
    <w:p w14:paraId="0B4C789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כת' ה</w:t>
      </w:r>
      <w:r w:rsidRPr="005135EC">
        <w:rPr>
          <w:rFonts w:ascii="Narkisim" w:hAnsi="Narkisim"/>
          <w:b/>
          <w:bCs/>
          <w:rtl/>
        </w:rPr>
        <w:t>תוס' רא"ש</w:t>
      </w:r>
      <w:r w:rsidRPr="005135EC">
        <w:rPr>
          <w:rFonts w:ascii="Narkisim" w:hAnsi="Narkisim"/>
          <w:rtl/>
        </w:rPr>
        <w:t xml:space="preserve"> (שם), שהק' דהו"ל למימר אוקמיה אחזקיה שלא פרע, כיון שהיה ידוע שהיה חייב לו, וכדין הלויתני ואיני יודע אם פרעתיך דחייב לשלם. ותי' דהכא אותו ספק אינו דבר מבורר, הילכך כיון דודאי הלוה לו אין ספק מוציא מידי ודאי. אבל התם [בזורק מעות הפרעון] הספק מבורר לנו, הילכך ראוי לומר יחלוקו. [והתורא"ש בקו' נקט חזקה שלא פרע. ובתי' נקט אסממ"ו].</w:t>
      </w:r>
    </w:p>
  </w:footnote>
  <w:footnote w:id="1380">
    <w:p w14:paraId="0FBAAE1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קצות</w:t>
      </w:r>
      <w:r w:rsidRPr="005135EC">
        <w:rPr>
          <w:rFonts w:ascii="Narkisim" w:hAnsi="Narkisim"/>
          <w:rtl/>
        </w:rPr>
        <w:t xml:space="preserve"> (שמד ג) הביא דה</w:t>
      </w:r>
      <w:r w:rsidRPr="005135EC">
        <w:rPr>
          <w:rFonts w:ascii="Narkisim" w:hAnsi="Narkisim"/>
          <w:b/>
          <w:bCs/>
          <w:rtl/>
        </w:rPr>
        <w:t>ראשונים</w:t>
      </w:r>
      <w:r w:rsidRPr="005135EC">
        <w:rPr>
          <w:rFonts w:ascii="Narkisim" w:hAnsi="Narkisim"/>
          <w:rtl/>
        </w:rPr>
        <w:t xml:space="preserve"> (ב"מ צז:) דנו בשאלה חצי יום ושכרה חצי יום אי הוה איני יודע אם פרעתיך, ואף דהספק לפניך. ומבואר מדבריהם דלא כרשב"א. והקצות יישב דדעת הרמב"ם (שם) כדעת הרשב"א דכיון שהספק לפנינו ל"ש איני יודע אם פרעתיך. [אלא דהרשב"א ס"ל דחולקין בכה"ג. והרמב"ם ס"ל דפטור לגמרי]. והאחרונים העירו דאף הרשב"א (ב"מ צז:) הק' כדברי הראשונים.</w:t>
      </w:r>
    </w:p>
  </w:footnote>
  <w:footnote w:id="1381">
    <w:p w14:paraId="07B4960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דאיני יודע אם פרעתיך, מוקי' לממון בחזקה קמא קודם שנולד הספק, אז היה ודאי חייב לו, ממילא נשאר החוב בתקפו. [ולכאורה דכ"ש לצד דאיני אם פרעתיך הוה משום אסממ"ו י"ל כן, כיון דהוחזק שיש פרעון לפנינו. אלא דקושטא דמילתא נקט הט"ז דתלי בחזקת חיוב].</w:t>
      </w:r>
    </w:p>
  </w:footnote>
  <w:footnote w:id="1382">
    <w:p w14:paraId="35EC217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שכבר פרעו ונסתלק ממנו, והוא בחזקת פרעון טוב, דרוב מטבעות אינן מזויפות. ועכשיו נולד הספק במטבע המזויפת, נוקי הדבר כמו שהיה בחזקה עד עכשיו שהוא פרוע. והוה עכשיו כתבעו תביעה חדשה. וזה טוען איני יודע אם אני חייב לך. [והט"ז נקט דשייך חזקה דמעיקרא כיון שהוחזק פרעון. ואף כשהנידון שלא היה פרעון מעולם].</w:t>
      </w:r>
    </w:p>
  </w:footnote>
  <w:footnote w:id="1383">
    <w:p w14:paraId="3ECCE8C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(גיטין יד. הו' בקצות עה ו) כת' דהיכא דפרע ע"י מעמד שלשתן, ואח"כ טוען שהיה טעות פטור. דאמר לו ודאי פרעתיך, ולא לא ידענא דהיה טעות. וכסברת הט"ז.</w:t>
      </w:r>
    </w:p>
  </w:footnote>
  <w:footnote w:id="1384">
    <w:p w14:paraId="560A577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והמשנ"ל יישב בזה קו' המהרש"ך על התה"ד. דהתה"ד ס"ל דכיון דהוה שמא טוב לא אמרי' דאיני יודע אם פרעתיך חייב.</w:t>
      </w:r>
    </w:p>
  </w:footnote>
  <w:footnote w:id="1385">
    <w:p w14:paraId="65C9FC7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יורשים ולקוחות בעינן 'טענינן'. ועוד הביא מהוחזק כפרן (ב"מ יז.), דאף דטוען ברי שפרע לא מהני, וחייב משום חזקת חיוב.</w:t>
      </w:r>
    </w:p>
  </w:footnote>
  <w:footnote w:id="1386">
    <w:p w14:paraId="10E66C3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וע"פ דברי הרשב"א (גיטין הנ"ל).</w:t>
      </w:r>
    </w:p>
  </w:footnote>
  <w:footnote w:id="1387">
    <w:p w14:paraId="72D1784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אמנם מבואר בסוגיין דהיכא דהמלוה אינו תובע ברי פטור, ולא אמרי' דחייב משום אין ספק מוציא מידי ודאי. וצ"ל דכיון דהבעלי דברים מסתפקים בדבר הוה כמו שנתעורר ספק לפנינו, וחייב רק משום חזקת חיוב.</w:t>
      </w:r>
    </w:p>
    <w:p w14:paraId="69002BE2" w14:textId="77777777" w:rsidR="00322A92" w:rsidRPr="005135EC" w:rsidRDefault="00000000" w:rsidP="005135EC">
      <w:pPr>
        <w:pStyle w:val="Footnote"/>
        <w:bidi/>
        <w:rPr>
          <w:rFonts w:ascii="Narkisim" w:hAnsi="Narkisim"/>
        </w:rPr>
      </w:pPr>
      <w:r w:rsidRPr="005135EC">
        <w:rPr>
          <w:rFonts w:ascii="Narkisim" w:hAnsi="Narkisim"/>
          <w:rtl/>
        </w:rPr>
        <w:tab/>
        <w:t>{אמנם הרי"ף ושא"ר בסוגיין נקטו הטעם משום אין ספק מוציא מידי ודאי, ואף דצריך ברי ושמא. וצ"ע}.</w:t>
      </w:r>
    </w:p>
  </w:footnote>
  <w:footnote w:id="1388">
    <w:p w14:paraId="46A0731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לכאורה איירי קודם שפרע. ויל"ד האם אף לאחר ששוב פרע נאמן לטעון שטעיתי. [או דלמא לאחר שפרע הוה להוציא].</w:t>
      </w:r>
    </w:p>
  </w:footnote>
  <w:footnote w:id="1389">
    <w:p w14:paraId="146CFC9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רמ"ה</w:t>
      </w:r>
      <w:r w:rsidRPr="005135EC">
        <w:rPr>
          <w:rFonts w:ascii="Narkisim" w:hAnsi="Narkisim"/>
          <w:rtl/>
        </w:rPr>
        <w:t xml:space="preserve"> כת' דהיכא דחזר בו לאלתר אינו נאמן, דמוכחא מילתא דחוזר בו מחמת שבי"ד חייבוהו. [אמנם הרמ"א והפוסקים לא חילקו בזה].</w:t>
      </w:r>
    </w:p>
  </w:footnote>
  <w:footnote w:id="1390">
    <w:p w14:paraId="342343F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ריטב"א</w:t>
      </w:r>
      <w:r w:rsidRPr="005135EC">
        <w:rPr>
          <w:rFonts w:ascii="Narkisim" w:hAnsi="Narkisim"/>
          <w:rtl/>
        </w:rPr>
        <w:t xml:space="preserve"> (ב"ב קעג., ונמוק"י שם פ: בדה"ר) הביא בשם ה</w:t>
      </w:r>
      <w:r w:rsidRPr="005135EC">
        <w:rPr>
          <w:rFonts w:ascii="Narkisim" w:hAnsi="Narkisim"/>
          <w:b/>
          <w:bCs/>
          <w:rtl/>
        </w:rPr>
        <w:t>רמ"ה</w:t>
      </w:r>
      <w:r w:rsidRPr="005135EC">
        <w:rPr>
          <w:rFonts w:ascii="Narkisim" w:hAnsi="Narkisim"/>
          <w:rtl/>
        </w:rPr>
        <w:t xml:space="preserve"> מלוה שהוציא שטר, ואומר איני יודע האם הוא פרוע, דאינו גובה. ואם חזר ואומר נזכרתי שאינו פרוע נאמן. ואף דאמר איני יודע לא איפסיל שטרא לגמרי אלא שלא היה ראוי לגבותו בספק [וע"ד מש"כ בסוגין, אלא דהתם לא הוזכר שבועה]. וכ"פ ה</w:t>
      </w:r>
      <w:r w:rsidRPr="005135EC">
        <w:rPr>
          <w:rFonts w:ascii="Narkisim" w:hAnsi="Narkisim"/>
          <w:b/>
          <w:bCs/>
          <w:rtl/>
        </w:rPr>
        <w:t>שו"ע</w:t>
      </w:r>
      <w:r w:rsidRPr="005135EC">
        <w:rPr>
          <w:rFonts w:ascii="Narkisim" w:hAnsi="Narkisim"/>
          <w:rtl/>
        </w:rPr>
        <w:t xml:space="preserve"> (נט א). וה</w:t>
      </w:r>
      <w:r w:rsidRPr="005135EC">
        <w:rPr>
          <w:rFonts w:ascii="Narkisim" w:hAnsi="Narkisim"/>
          <w:b/>
          <w:bCs/>
          <w:rtl/>
        </w:rPr>
        <w:t>ריטב"א</w:t>
      </w:r>
      <w:r w:rsidRPr="005135EC">
        <w:rPr>
          <w:rFonts w:ascii="Narkisim" w:hAnsi="Narkisim"/>
          <w:rtl/>
        </w:rPr>
        <w:t xml:space="preserve"> הביא דרבו היה מפקפק בדין זה.</w:t>
      </w:r>
    </w:p>
  </w:footnote>
  <w:footnote w:id="1391">
    <w:p w14:paraId="47F4028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כ"כ ה</w:t>
      </w:r>
      <w:r w:rsidRPr="005135EC">
        <w:rPr>
          <w:rFonts w:ascii="Narkisim" w:hAnsi="Narkisim"/>
          <w:b/>
          <w:bCs/>
          <w:rtl/>
        </w:rPr>
        <w:t>גר"א</w:t>
      </w:r>
      <w:r w:rsidRPr="005135EC">
        <w:rPr>
          <w:rFonts w:ascii="Narkisim" w:hAnsi="Narkisim"/>
          <w:rtl/>
        </w:rPr>
        <w:t xml:space="preserve"> (שם כט) כיון שאינו סותר טענתו הראשונה, אף דהוה מחיוב לפטור. וציין לגמ' (כתובות כ:) עובדא דרב אשי עם רב כהנא שאינו נקרא חוזר ומגיד. ועוד ציין (ב"ב קעה.) דאמרי' אידכורי מידכר. ע"ע קצות (עה ז).</w:t>
      </w:r>
    </w:p>
  </w:footnote>
  <w:footnote w:id="1392">
    <w:p w14:paraId="7712933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דבשערי רב אלפס כת' כן לשיטתו דס"ל דאיני יודע אם פרעתיך התובע צריך לישבע קודם שיטול. ומש"ה כל זמן שלא נשבע לא נגמר הדבר, ויכול לחזור בו. אבל לדידן דקי"ל דאי"צ לישבע, אינו חוזר וטוען. וע"ע תומים (שם ז).</w:t>
      </w:r>
    </w:p>
  </w:footnote>
  <w:footnote w:id="1393">
    <w:p w14:paraId="1EA5B2F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דאחזוקי איניש ברשיעא לא מחזקינן.</w:t>
      </w:r>
    </w:p>
  </w:footnote>
  <w:footnote w:id="1394">
    <w:p w14:paraId="55CE900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והביאו מקור לזה מהסוגיא (ב"מ יז.) דבהוחזק כפרן לאותו ממון מתחייב. ע"פ טענת ברי של התובע לחוד.</w:t>
      </w:r>
    </w:p>
  </w:footnote>
  <w:footnote w:id="1395">
    <w:p w14:paraId="7077690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וכ"כ </w:t>
      </w:r>
      <w:r w:rsidRPr="005135EC">
        <w:rPr>
          <w:rFonts w:ascii="Narkisim" w:hAnsi="Narkisim"/>
          <w:b/>
          <w:bCs/>
          <w:rtl/>
        </w:rPr>
        <w:t>תוס'</w:t>
      </w:r>
      <w:r w:rsidRPr="005135EC">
        <w:rPr>
          <w:rFonts w:ascii="Narkisim" w:hAnsi="Narkisim"/>
          <w:rtl/>
        </w:rPr>
        <w:t xml:space="preserve"> (ב"ק מו., ב"מ צז:, ב"ב קלה.). אבל ב</w:t>
      </w:r>
      <w:r w:rsidRPr="005135EC">
        <w:rPr>
          <w:rFonts w:ascii="Narkisim" w:hAnsi="Narkisim"/>
          <w:b/>
          <w:bCs/>
          <w:rtl/>
        </w:rPr>
        <w:t>ס' התרומות</w:t>
      </w:r>
      <w:r w:rsidRPr="005135EC">
        <w:rPr>
          <w:rFonts w:ascii="Narkisim" w:hAnsi="Narkisim"/>
          <w:rtl/>
        </w:rPr>
        <w:t xml:space="preserve"> (לט ב ב) הביא בשם ה</w:t>
      </w:r>
      <w:r w:rsidRPr="005135EC">
        <w:rPr>
          <w:rFonts w:ascii="Narkisim" w:hAnsi="Narkisim"/>
          <w:b/>
          <w:bCs/>
          <w:rtl/>
        </w:rPr>
        <w:t>רמב"ן</w:t>
      </w:r>
      <w:r w:rsidRPr="005135EC">
        <w:rPr>
          <w:rFonts w:ascii="Narkisim" w:hAnsi="Narkisim"/>
          <w:rtl/>
        </w:rPr>
        <w:t xml:space="preserve"> דאין נראה לחלק בזה.</w:t>
      </w:r>
    </w:p>
  </w:footnote>
  <w:footnote w:id="1396">
    <w:p w14:paraId="300421C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תוס' הביאו דבקו' הגמ' (כתובות יב:) לא חילקו בזה.</w:t>
      </w:r>
    </w:p>
    <w:p w14:paraId="298FD397"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רמב"ן</w:t>
      </w:r>
      <w:r w:rsidRPr="005135EC">
        <w:rPr>
          <w:rFonts w:ascii="Narkisim" w:hAnsi="Narkisim"/>
          <w:rtl/>
        </w:rPr>
        <w:t xml:space="preserve"> (הו' בסה"ת לט ב ב) כת' דאין לחלק בכל זה, דטעמא משום בריא ושמא בריא עדיף, ולא משום פשיעה וקנס.</w:t>
      </w:r>
    </w:p>
  </w:footnote>
  <w:footnote w:id="1397">
    <w:p w14:paraId="0DB4FF9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w:t>
      </w:r>
      <w:r w:rsidRPr="005135EC">
        <w:rPr>
          <w:rFonts w:ascii="Narkisim" w:hAnsi="Narkisim"/>
          <w:b/>
          <w:bCs/>
          <w:rtl/>
        </w:rPr>
        <w:t>תוס</w:t>
      </w:r>
      <w:r w:rsidRPr="005135EC">
        <w:rPr>
          <w:rFonts w:ascii="Narkisim" w:hAnsi="Narkisim"/>
          <w:rtl/>
        </w:rPr>
        <w:t>' (ב"מ צז:) מבואר דאף בברי טוב ושמא טוב אמרי' ברי עדיף. דתוס' תי' את הגמ' (ב"ב קלה.) שירא שלמחר ישאלו וידעו ששיקר.</w:t>
      </w:r>
    </w:p>
  </w:footnote>
  <w:footnote w:id="1398">
    <w:p w14:paraId="73BE962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ר"פ</w:t>
      </w:r>
      <w:r w:rsidRPr="005135EC">
        <w:rPr>
          <w:rFonts w:ascii="Narkisim" w:hAnsi="Narkisim"/>
          <w:rtl/>
        </w:rPr>
        <w:t xml:space="preserve"> (שם, והרשב"א כתובות יב:) חילק בין שמא טוב לשמא גרוע. ולא הזכיר טענת הברי כלל.</w:t>
      </w:r>
    </w:p>
  </w:footnote>
  <w:footnote w:id="1399">
    <w:p w14:paraId="7194376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וכ"כ </w:t>
      </w:r>
      <w:r w:rsidRPr="005135EC">
        <w:rPr>
          <w:rFonts w:ascii="Narkisim" w:hAnsi="Narkisim"/>
          <w:b/>
          <w:bCs/>
          <w:rtl/>
        </w:rPr>
        <w:t>תוס'</w:t>
      </w:r>
      <w:r w:rsidRPr="005135EC">
        <w:rPr>
          <w:rFonts w:ascii="Narkisim" w:hAnsi="Narkisim"/>
          <w:rtl/>
        </w:rPr>
        <w:t xml:space="preserve"> (ב"מ קטז: ד"ה לימא) דבמונח ברה"ר, ואין הא' מוחזק יותר לכו"ע ברי עדיף. וכ"כ הרמב"ן ור"י מגאש (ב"ב לד:).</w:t>
      </w:r>
    </w:p>
  </w:footnote>
  <w:footnote w:id="1400">
    <w:p w14:paraId="5E1D67F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ובין היכא דהדין יחלוקו בשבועה [שנים אוחזין בטלית] או בלא שבועה, בין כל דאלים גבר או יהא מונח.</w:t>
      </w:r>
    </w:p>
  </w:footnote>
  <w:footnote w:id="1401">
    <w:p w14:paraId="292A65F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מהגמ' (ב"מ ק.) דהמחליף פרה בחמור, דלרבנן מוקמינן אמוחזק או חזקת מר"ק. [והביאו מדברי הרמב"ן דחזקת מר"ק הוה בגדר חזקת ממון, ולא חזקה דמעיקרא באיסורין. ע"ע קוה"ס א ה שחקר בזה].</w:t>
      </w:r>
    </w:p>
  </w:footnote>
  <w:footnote w:id="1402">
    <w:p w14:paraId="5A95A80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תוס'</w:t>
      </w:r>
      <w:r w:rsidRPr="005135EC">
        <w:rPr>
          <w:rFonts w:ascii="Narkisim" w:hAnsi="Narkisim"/>
          <w:rtl/>
        </w:rPr>
        <w:t xml:space="preserve"> (ב"מ צז:) הביאו בשם </w:t>
      </w:r>
      <w:r w:rsidRPr="005135EC">
        <w:rPr>
          <w:rFonts w:ascii="Narkisim" w:hAnsi="Narkisim"/>
          <w:b/>
          <w:bCs/>
          <w:rtl/>
        </w:rPr>
        <w:t>רש"י</w:t>
      </w:r>
      <w:r w:rsidRPr="005135EC">
        <w:rPr>
          <w:rFonts w:ascii="Narkisim" w:hAnsi="Narkisim"/>
          <w:rtl/>
        </w:rPr>
        <w:t xml:space="preserve"> (כאן וכתובות יב:) דהא דאיתא 'פטור' הוא קודם שניתקנה שבועת היסת. אבל אחר שניתקנה שבועת היסת חייב לישבע שאינו יודע. דאל"כ כל נתבע יאמר איני יודע ויהיה פטור מכלום.</w:t>
      </w:r>
    </w:p>
    <w:p w14:paraId="3A5B76A6" w14:textId="77777777" w:rsidR="00322A92" w:rsidRPr="005135EC" w:rsidRDefault="00000000" w:rsidP="005135EC">
      <w:pPr>
        <w:pStyle w:val="Footnote"/>
        <w:bidi/>
        <w:rPr>
          <w:rFonts w:ascii="Narkisim" w:hAnsi="Narkisim"/>
        </w:rPr>
      </w:pPr>
      <w:r w:rsidRPr="005135EC">
        <w:rPr>
          <w:rFonts w:ascii="Narkisim" w:hAnsi="Narkisim"/>
          <w:rtl/>
        </w:rPr>
        <w:tab/>
        <w:t xml:space="preserve">{אמנם </w:t>
      </w:r>
      <w:r w:rsidRPr="005135EC">
        <w:rPr>
          <w:rFonts w:ascii="Narkisim" w:hAnsi="Narkisim"/>
          <w:b/>
          <w:bCs/>
          <w:rtl/>
        </w:rPr>
        <w:t>תוס'</w:t>
      </w:r>
      <w:r w:rsidRPr="005135EC">
        <w:rPr>
          <w:rFonts w:ascii="Narkisim" w:hAnsi="Narkisim"/>
          <w:rtl/>
        </w:rPr>
        <w:t xml:space="preserve"> (שם צז.) כת' דאין זה מיגו שהיה יכול לטעון איני יודע ויפטר [מגלגול שבועה], דאין אדם עושה עצמו ברצון מסופק כי אז נראה שהתובע אומר אמת שטוענו ברי והוא טוען איני יודע. וצ"ל דסברא זו הוה רק בגדרי מיגו}.</w:t>
      </w:r>
    </w:p>
  </w:footnote>
  <w:footnote w:id="1403">
    <w:p w14:paraId="61E385E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רמב"ם</w:t>
      </w:r>
      <w:r w:rsidRPr="005135EC">
        <w:rPr>
          <w:rFonts w:ascii="Narkisim" w:hAnsi="Narkisim"/>
          <w:rtl/>
        </w:rPr>
        <w:t xml:space="preserve"> בפיה"מ שנשבע שבועת היסת שהוא אינו יודע באמת שיש לו אצלו ממון. [ובתרגום החדש שאינו בריא לו שהוא חייב לו ממון].</w:t>
      </w:r>
    </w:p>
    <w:p w14:paraId="70961489" w14:textId="77777777" w:rsidR="00322A92" w:rsidRPr="005135EC" w:rsidRDefault="00000000" w:rsidP="005135EC">
      <w:pPr>
        <w:pStyle w:val="Footnote"/>
        <w:bidi/>
        <w:rPr>
          <w:rFonts w:ascii="Narkisim" w:hAnsi="Narkisim"/>
        </w:rPr>
      </w:pPr>
      <w:r w:rsidRPr="005135EC">
        <w:rPr>
          <w:rFonts w:ascii="Narkisim" w:hAnsi="Narkisim"/>
          <w:rtl/>
        </w:rPr>
        <w:tab/>
        <w:t>אבל ה</w:t>
      </w:r>
      <w:r w:rsidRPr="005135EC">
        <w:rPr>
          <w:rFonts w:ascii="Narkisim" w:hAnsi="Narkisim"/>
          <w:b/>
          <w:bCs/>
          <w:rtl/>
        </w:rPr>
        <w:t>מאירי</w:t>
      </w:r>
      <w:r w:rsidRPr="005135EC">
        <w:rPr>
          <w:rFonts w:ascii="Narkisim" w:hAnsi="Narkisim"/>
          <w:rtl/>
        </w:rPr>
        <w:t xml:space="preserve"> כת' דאין כאן שבועת היסת, שהרי אינו יודע. ושוב הביא דברי רש"י [גדולי הרבנים] שנשבע שאינו יודע. שאם לא כן כל הנטען יפטור עצמו באיני יודע. [ובפשוטו סתר דבריו. ועוד יל"פ דמתחילה דן האם חייב שבועת היסת בגדרי הממון. וכת' דכיון דהנתבע אינו כופר ליכא חיוב שבועה. ושוב הביא דמ"מ יש חיוב היסת מחמת טענתו. והוה גדר נוסף דשבועת היסת].</w:t>
      </w:r>
    </w:p>
  </w:footnote>
  <w:footnote w:id="1404">
    <w:p w14:paraId="489ECF7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ונח' תי' ה</w:t>
      </w:r>
      <w:r w:rsidRPr="005135EC">
        <w:rPr>
          <w:rFonts w:ascii="Narkisim" w:hAnsi="Narkisim"/>
          <w:b/>
          <w:bCs/>
          <w:rtl/>
        </w:rPr>
        <w:t xml:space="preserve">תוס' </w:t>
      </w:r>
      <w:r w:rsidRPr="005135EC">
        <w:rPr>
          <w:rFonts w:ascii="Narkisim" w:hAnsi="Narkisim"/>
          <w:rtl/>
        </w:rPr>
        <w:t>(ב"מ צז.) האם יש שבועת גלגול כשהנתבע טוען שמא.</w:t>
      </w:r>
    </w:p>
  </w:footnote>
  <w:footnote w:id="1405">
    <w:p w14:paraId="0F8AFB3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נראה מדברי ה</w:t>
      </w:r>
      <w:r w:rsidRPr="005135EC">
        <w:rPr>
          <w:rFonts w:ascii="Narkisim" w:hAnsi="Narkisim"/>
          <w:b/>
          <w:bCs/>
          <w:rtl/>
        </w:rPr>
        <w:t>תוס'</w:t>
      </w:r>
      <w:r w:rsidRPr="005135EC">
        <w:rPr>
          <w:rFonts w:ascii="Narkisim" w:hAnsi="Narkisim"/>
          <w:rtl/>
        </w:rPr>
        <w:t xml:space="preserve"> (כתובות יב: וב"מ צז:) דכת' דהא דברי ושמא לאו ברי עדיף [לרב נחמן], ה"מ דוקא שאומר איני יודע אם הלויתני, אבל הלויתני ואיני יודע אם החזרתי לך מתניתין היא (בסוגיין). ומבואר דנקטו דהוה מגדרי ברי ושמא.</w:t>
      </w:r>
    </w:p>
    <w:p w14:paraId="61D3B8FA"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חי' ר' שמואל</w:t>
      </w:r>
      <w:r w:rsidRPr="005135EC">
        <w:rPr>
          <w:rFonts w:ascii="Narkisim" w:hAnsi="Narkisim"/>
          <w:rtl/>
        </w:rPr>
        <w:t xml:space="preserve"> הביא דכ"מ ב</w:t>
      </w:r>
      <w:r w:rsidRPr="005135EC">
        <w:rPr>
          <w:rFonts w:ascii="Narkisim" w:hAnsi="Narkisim"/>
          <w:b/>
          <w:bCs/>
          <w:rtl/>
        </w:rPr>
        <w:t>ש"ך</w:t>
      </w:r>
      <w:r w:rsidRPr="005135EC">
        <w:rPr>
          <w:rFonts w:ascii="Narkisim" w:hAnsi="Narkisim"/>
          <w:rtl/>
        </w:rPr>
        <w:t xml:space="preserve"> (עה כז) דהוה מגדרי ברי ושמא [בצירוף אין ספק מוציא מידי ודאי].</w:t>
      </w:r>
    </w:p>
  </w:footnote>
  <w:footnote w:id="1406">
    <w:p w14:paraId="126C4CC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ומ"מ היכא דתובע ברי, זוכה מגדרי חזקת חיוב [דבמקום חזקת חיוב בעינן טענה מעלייתא להפטר, או מגדרי אין ספק מוציא מידי ודאי, ע"ע לעיל], ואף בלא גדרי ברי ושמא.</w:t>
      </w:r>
    </w:p>
  </w:footnote>
  <w:footnote w:id="1407">
    <w:p w14:paraId="5FCA2EB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ש"ך</w:t>
      </w:r>
      <w:r w:rsidRPr="005135EC">
        <w:rPr>
          <w:rFonts w:ascii="Narkisim" w:hAnsi="Narkisim"/>
          <w:rtl/>
        </w:rPr>
        <w:t xml:space="preserve"> (עה ל) דהיכא דהמלוה אינו יודע שהלווהו מעולם, אבל ברי לו שלא פרעו מעולם [והלווה מודה שלווה, אלא דנסתפק האם פרע] פטור. והביא דכן משמע מסתימת דברי הפוסקים. וכן בגמ' דידן דהו"מ ליישב בכה"ג, ולא הוי צריך להוציא לישנא דחייב מפשוטו. וכת' דמ"מ חייב שבועת היסת.</w:t>
      </w:r>
    </w:p>
  </w:footnote>
  <w:footnote w:id="1408">
    <w:p w14:paraId="6A6F9DD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ביאר דלא אמרי' דפיו כמאה עדים. דכיון שזה אינו יודע לתובעו שאינו זוכר שהלוהו או שגזלו לא מפקי' מיני' ממונא בהודאה מסופקת. ומשמע דהיכא שתובע את ההלוואה חייב, ולא בעינן שיתבע שלא פרעו.</w:t>
      </w:r>
    </w:p>
    <w:p w14:paraId="570810A2" w14:textId="77777777" w:rsidR="00322A92" w:rsidRPr="005135EC" w:rsidRDefault="00000000" w:rsidP="005135EC">
      <w:pPr>
        <w:pStyle w:val="Footnote"/>
        <w:bidi/>
        <w:rPr>
          <w:rFonts w:ascii="Narkisim" w:hAnsi="Narkisim"/>
        </w:rPr>
      </w:pPr>
      <w:r w:rsidRPr="005135EC">
        <w:rPr>
          <w:rFonts w:ascii="Narkisim" w:hAnsi="Narkisim"/>
          <w:rtl/>
        </w:rPr>
        <w:tab/>
        <w:t>{וכן הרי"ף נקט דתבע ליה חבריה, וברי ליה שגזל או שלווה וכו' ואי לא תבע ליה חבריה, אלא איהו אמר מדעתא דנפשיה. וקצת משמע דקאי אעיקר ההלואה ולא אפרעון. ועד"ז יש לדייק מלשון הרמב"ם (טוען א ט). אבל הפוסקים לא נקטו כן}.</w:t>
      </w:r>
    </w:p>
  </w:footnote>
  <w:footnote w:id="1409">
    <w:p w14:paraId="6B72FF8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דב</w:t>
      </w:r>
      <w:r w:rsidRPr="005135EC">
        <w:rPr>
          <w:rFonts w:ascii="Narkisim" w:hAnsi="Narkisim"/>
          <w:b/>
          <w:bCs/>
          <w:rtl/>
        </w:rPr>
        <w:t>טור</w:t>
      </w:r>
      <w:r w:rsidRPr="005135EC">
        <w:rPr>
          <w:rFonts w:ascii="Narkisim" w:hAnsi="Narkisim"/>
          <w:rtl/>
        </w:rPr>
        <w:t xml:space="preserve"> (עה כד) משמע דאמרי' דעל המלוה רמי לזכור טפי מהלווה.</w:t>
      </w:r>
    </w:p>
  </w:footnote>
  <w:footnote w:id="1410">
    <w:p w14:paraId="35C1AE5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קצות</w:t>
      </w:r>
      <w:r w:rsidRPr="005135EC">
        <w:rPr>
          <w:rFonts w:ascii="Narkisim" w:hAnsi="Narkisim"/>
          <w:rtl/>
        </w:rPr>
        <w:t xml:space="preserve"> (עה ו) הביא דבריו דכיון דהמלוה לא הו"ל למידע לא מגרע ספיקו.</w:t>
      </w:r>
    </w:p>
    <w:p w14:paraId="624B1B32" w14:textId="77777777" w:rsidR="00322A92" w:rsidRPr="005135EC" w:rsidRDefault="00000000" w:rsidP="005135EC">
      <w:pPr>
        <w:pStyle w:val="Footnote"/>
        <w:bidi/>
        <w:rPr>
          <w:rFonts w:ascii="Narkisim" w:hAnsi="Narkisim"/>
        </w:rPr>
      </w:pPr>
      <w:r w:rsidRPr="005135EC">
        <w:rPr>
          <w:rFonts w:ascii="Narkisim" w:hAnsi="Narkisim"/>
          <w:rtl/>
        </w:rPr>
        <w:tab/>
        <w:t>אך ה</w:t>
      </w:r>
      <w:r w:rsidRPr="005135EC">
        <w:rPr>
          <w:rFonts w:ascii="Narkisim" w:hAnsi="Narkisim"/>
          <w:b/>
          <w:bCs/>
          <w:rtl/>
        </w:rPr>
        <w:t>חזו"א</w:t>
      </w:r>
      <w:r w:rsidRPr="005135EC">
        <w:rPr>
          <w:rFonts w:ascii="Narkisim" w:hAnsi="Narkisim"/>
          <w:rtl/>
        </w:rPr>
        <w:t xml:space="preserve"> (חו"מ ה ג) הק' דהמשנה איירי בברי ושמא, ושמא ושמא לא תנן. ומשמע מדברי הרשב"א דהקשה מהמשנה.</w:t>
      </w:r>
    </w:p>
    <w:p w14:paraId="765F3F34" w14:textId="77777777" w:rsidR="00322A92" w:rsidRPr="005135EC" w:rsidRDefault="00000000" w:rsidP="005135EC">
      <w:pPr>
        <w:pStyle w:val="Footnote"/>
        <w:bidi/>
        <w:rPr>
          <w:rFonts w:ascii="Narkisim" w:hAnsi="Narkisim"/>
        </w:rPr>
      </w:pPr>
      <w:r w:rsidRPr="005135EC">
        <w:rPr>
          <w:rFonts w:ascii="Narkisim" w:hAnsi="Narkisim"/>
          <w:rtl/>
        </w:rPr>
        <w:tab/>
        <w:t>והחזו"א כת' דאדרבה משמע בסוגיין דכה"ג פטור. דאל"כ הו"ל ליישב דמתני' בשמא טוב. אלא דבכה"ג אף איני יודע אם פרעתיך פטור.</w:t>
      </w:r>
    </w:p>
  </w:footnote>
  <w:footnote w:id="1411">
    <w:p w14:paraId="3F08994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כת' הכי קאמר, כיון דחזינן דר׳ יוחנן דאמר פטור באומר מנה לי בידך והלה אומר איני יודע, ואפילו הכי בבא לצאת ידי שמים חייב, רישא נמי אע״ג דלא תבע ליה כיון דבא לצאת ידי שמים חייב.</w:t>
      </w:r>
    </w:p>
  </w:footnote>
  <w:footnote w:id="1412">
    <w:p w14:paraId="47EC846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רשב"א</w:t>
      </w:r>
      <w:r w:rsidRPr="005135EC">
        <w:rPr>
          <w:rFonts w:ascii="Narkisim" w:hAnsi="Narkisim"/>
          <w:rtl/>
        </w:rPr>
        <w:t xml:space="preserve"> מבואר דקאי אליבא דכו"ע, ואף למ"ד לאו ברי עדיף המשנה קאי לענין חיוב בדיני שמים. דהרשב"א כת' דליכא פלוגתא במשנה, דברישא איירי באיני יודע אם פרעתיך ואינו תובעו, דחייב בדיני שמים. ובסיפא באיני יודע אם הלויתני פטור אפי' בדיני שמים, כיון דאינו תובעו. [דאילו תבעו תליא במח' דברי ושמא]. {וצ"ב אמאי נדחק לפרש כן בדברי המשנה}.</w:t>
      </w:r>
    </w:p>
  </w:footnote>
  <w:footnote w:id="1413">
    <w:p w14:paraId="57A0D7F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w:t>
      </w:r>
      <w:r w:rsidRPr="005135EC">
        <w:rPr>
          <w:rFonts w:ascii="Narkisim" w:hAnsi="Narkisim"/>
          <w:b/>
          <w:bCs/>
          <w:rtl/>
        </w:rPr>
        <w:t>ריב"ש</w:t>
      </w:r>
      <w:r w:rsidRPr="005135EC">
        <w:rPr>
          <w:rFonts w:ascii="Narkisim" w:hAnsi="Narkisim"/>
          <w:rtl/>
        </w:rPr>
        <w:t xml:space="preserve"> (שצב) כת' דאף דחייב בידי שמים לא מהני תפיסה. [ע''ע ש''ך שם כו ושאר פוסקים באיזה אופן מהני תפיסה בטענת ברי]. וה</w:t>
      </w:r>
      <w:r w:rsidRPr="005135EC">
        <w:rPr>
          <w:rFonts w:ascii="Narkisim" w:hAnsi="Narkisim"/>
          <w:b/>
          <w:bCs/>
          <w:rtl/>
        </w:rPr>
        <w:t>קצות</w:t>
      </w:r>
      <w:r w:rsidRPr="005135EC">
        <w:rPr>
          <w:rFonts w:ascii="Narkisim" w:hAnsi="Narkisim"/>
          <w:rtl/>
        </w:rPr>
        <w:t xml:space="preserve"> (עה ד) ציין שהביא (כח א) שהאחרונים האריכו בזה אי מהני תפיסה בכל חיוב לצאת יד''ש. [ומבואר דנקטו דהוה גדר חיוב גמור בידי שמים, וכמו חיוב גרמא. אך כמה אחרונים חילקו בזה].</w:t>
      </w:r>
    </w:p>
    <w:p w14:paraId="508AB397" w14:textId="77777777" w:rsidR="00322A92" w:rsidRPr="005135EC" w:rsidRDefault="00000000" w:rsidP="005135EC">
      <w:pPr>
        <w:pStyle w:val="Footnote"/>
        <w:bidi/>
        <w:rPr>
          <w:rFonts w:ascii="Narkisim" w:hAnsi="Narkisim"/>
        </w:rPr>
      </w:pPr>
      <w:r w:rsidRPr="005135EC">
        <w:rPr>
          <w:rFonts w:ascii="Narkisim" w:hAnsi="Narkisim"/>
          <w:rtl/>
        </w:rPr>
        <w:tab/>
        <w:t>ועוד הביא הקצות נידון במי שחייב בידי שמים, וטעה שחייב מדינא ונתן לו סתם, האם הוה מחילה בטעות וחוזר. ואכמ''ל.</w:t>
      </w:r>
    </w:p>
  </w:footnote>
  <w:footnote w:id="1414">
    <w:p w14:paraId="741887E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יש שהביאו מדבריו דגרע משאר 'חיוב' בידי שמים, והכא דוקא חסיד שבא לצאת יד"ש. אמנם הקצות (הנ''ל) לא חילק בין סוגיין לשאר לצאת יד''ש [וכן הריב"ש הנ"ל השווה להחזרת אבק רבית, שהביאו הש"ך]. וי"ל דאף כוונת הש"ך שאינו חיוב גמור בגדרי הממון להקרא רשע, אלא שראוי לשלם [אמנם הלשון 'מידת חסידות' מבואר שאינו חיוב גמור, ולכאורה אם לא יתן לא יענש. ואילו שאר חיוב לצאת יד"ש לכאורה יענש (ע' רש"י גיטין נד.)].</w:t>
      </w:r>
    </w:p>
  </w:footnote>
  <w:footnote w:id="1415">
    <w:p w14:paraId="6C22F09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וכמו שביארו האחרונים (הו' לעיל מו: וכ''מ) דבספק ממון אין איסור גזילה.</w:t>
      </w:r>
    </w:p>
  </w:footnote>
  <w:footnote w:id="1416">
    <w:p w14:paraId="137520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דאע"ג דזכה הלה מטעם אוקי ממונא בחזקת מריה, בבא לצאת ידי שמים חייב. וה"ה נמי בטענה קים לי, שזוכה בטענה דאוקי ממונא בחזקת מריה, דבבא לצאת ידי שמים חייב לשלם.</w:t>
      </w:r>
    </w:p>
    <w:p w14:paraId="0F71B4DB" w14:textId="77777777" w:rsidR="00322A92" w:rsidRPr="005135EC" w:rsidRDefault="00000000" w:rsidP="005135EC">
      <w:pPr>
        <w:pStyle w:val="Footnote"/>
        <w:bidi/>
        <w:rPr>
          <w:rFonts w:ascii="Narkisim" w:hAnsi="Narkisim"/>
        </w:rPr>
      </w:pPr>
      <w:r w:rsidRPr="005135EC">
        <w:rPr>
          <w:rFonts w:ascii="Narkisim" w:hAnsi="Narkisim"/>
          <w:rtl/>
        </w:rPr>
        <w:tab/>
        <w:t>והעלה צד לחלק בין ספק דמציאות לפלוגתא דרבוותא. ודחה דבבא לצאת ידי שמים אין לחלק, ואדרבה ספק דפלוגתא דרבוותא גריעי לענין זה, דבשלמא מנה לי בידך [בריא ושמא] הספק שקול {ונקט שבבריא ושמא לא נשתנה עצם הספק}, אבל בזוכה בטענת קים לי נגד דעת רובה דרבוותא אין הספק שקול.</w:t>
      </w:r>
    </w:p>
  </w:footnote>
  <w:footnote w:id="1417">
    <w:p w14:paraId="1833EC6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ואף דקי''ל דבריא ושמא לאו בריא עדיף, היינו בדיני אדם. אבל לחייבו בידי שמים מהני טעם דבריא ושמא בריא עדיף. והביא מדברי </w:t>
      </w:r>
      <w:r w:rsidRPr="005135EC">
        <w:rPr>
          <w:rFonts w:ascii="Narkisim" w:hAnsi="Narkisim"/>
          <w:b/>
          <w:bCs/>
          <w:rtl/>
        </w:rPr>
        <w:t>רש"י</w:t>
      </w:r>
      <w:r w:rsidRPr="005135EC">
        <w:rPr>
          <w:rFonts w:ascii="Narkisim" w:hAnsi="Narkisim"/>
          <w:rtl/>
        </w:rPr>
        <w:t xml:space="preserve"> (ד''ה לצאת) דבסיפא דשניהם אינם יודעים לא צריך למיפק ידי שמים.</w:t>
      </w:r>
    </w:p>
  </w:footnote>
  <w:footnote w:id="1418">
    <w:p w14:paraId="1B012A2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וצ"ע, ולמעשה פוק חזי מאי עמא דבר, שלא הוזכר בדברי הפוסקים המזכים בטענת קים לי שבבא לצאת ידי שמים חייב לשלם. [והו' בפתח"ת (דיני תפיסה, אחר ס' כה) והביא שכ"כ השבו"י (כללי קים לי ד)].</w:t>
      </w:r>
    </w:p>
  </w:footnote>
  <w:footnote w:id="1419">
    <w:p w14:paraId="16B9C70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ע' אמרי בינה (דיינים מט ד"ה וגדולה מזו), ושו''ת ר' יוסף מסלוצק נ, בית יצחק (יו"ד ב קיד ח), וע"ע שער"י (ה טז).</w:t>
      </w:r>
    </w:p>
  </w:footnote>
  <w:footnote w:id="1420">
    <w:p w14:paraId="7014E9E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ע"פ הא דאיתא (כתובות טז.) דרוב נחשב כמו בריא ושמא.</w:t>
      </w:r>
    </w:p>
  </w:footnote>
  <w:footnote w:id="1421">
    <w:p w14:paraId="6D5E09A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לכאורה כוונתו דס"ד דגדר חיוב שבועה הוה חיוב לברר, ואף במקום ספק מוטל עליו לברר. ועוד יל"פ דבמקום ספק ודאי פשוט דשב ואל תעשה, אלא דבמקום שרוב פוסקים מחייבים, דבשאר דיני התורה אזלי' בתר הרוב, אלא דממון נתחדש דיכול לומר קים לי כהמיעוט, וחידש דאף חיוב שבועה שייך לגדרי הממון. והוא מוחזק דאי"צ לישבע.</w:t>
      </w:r>
    </w:p>
  </w:footnote>
  <w:footnote w:id="1422">
    <w:p w14:paraId="4BA5112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רע"א</w:t>
      </w:r>
      <w:r w:rsidRPr="005135EC">
        <w:rPr>
          <w:rFonts w:ascii="Narkisim" w:hAnsi="Narkisim"/>
          <w:rtl/>
        </w:rPr>
        <w:t xml:space="preserve"> (בשו"ע פז) דחה דבסוגיין הוה שבועה דרבנן, וכיון דיש ספק האם תקנו אזלינן לקולא. [אך מ"מ הביא ראיה אחרת אף לענין שבועה דאורייתא]. אך י"ל דהדיוק של הש"ך מלשון התוס' דאמרי' המוציא מחבירו עליו הראיה.</w:t>
      </w:r>
    </w:p>
  </w:footnote>
  <w:footnote w:id="1423">
    <w:p w14:paraId="168EE12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ולדעת שאר אמוראים [מלבד רב חסדא] איירי אף בדבר דלא הוה בע"ח, ואף לולי סברת אנקטה ניגרי ברייתא.</w:t>
      </w:r>
    </w:p>
  </w:footnote>
  <w:footnote w:id="1424">
    <w:p w14:paraId="0260578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ועוה"ק דאי הוה משום קנס בגנב מה לי ידעו הבעלים מה לי לא ידעו הבעלים, נקנוס לכל גנב.</w:t>
      </w:r>
    </w:p>
  </w:footnote>
  <w:footnote w:id="1425">
    <w:p w14:paraId="450BB9E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לר' יוחנן דגניבה שלא לדעת סגי בהשבה שלא לדעת, סגי שמחזיר לעדר במדבר. ואי"צ להשיב לחצירו.</w:t>
      </w:r>
    </w:p>
  </w:footnote>
  <w:footnote w:id="1426">
    <w:p w14:paraId="6DE6B7A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וגבי השבת אבידה דרשי' (לעיל נז.) השב, אין לי אלא בביתו. לגינתו ולחורבתו מנין, ת"ל תשיבם מ"מ. ויל"ד אי בעינן דוקא רשותו [וכמו גגו חצירו וקרפיפו דדרשינן קנין חצר]. או לאו דוקא נקט גינתו וחורבתו, וכדאי' (שם) דסגי להחזיר למקום שיראנה. [וב</w:t>
      </w:r>
      <w:r w:rsidRPr="005135EC">
        <w:rPr>
          <w:rFonts w:ascii="Narkisim" w:hAnsi="Narkisim"/>
          <w:b/>
          <w:bCs/>
          <w:rtl/>
        </w:rPr>
        <w:t>תוספתא</w:t>
      </w:r>
      <w:r w:rsidRPr="005135EC">
        <w:rPr>
          <w:rFonts w:ascii="Narkisim" w:hAnsi="Narkisim"/>
          <w:rtl/>
        </w:rPr>
        <w:t xml:space="preserve"> (ב"מ ב) אי' עד שיחזירנו לרשותו, החזירה למקום שיראנה לא יטפל בה וכו'].</w:t>
      </w:r>
    </w:p>
  </w:footnote>
  <w:footnote w:id="1427">
    <w:p w14:paraId="4720FE2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יש להעיר דרש"י פתח בגניבה, וסיים בגזילה. ומשמע דבגדרי השבה אין חילוק בין גזלן לגנב. {ע"ע מש"כ לעיל סב:}.</w:t>
      </w:r>
    </w:p>
  </w:footnote>
  <w:footnote w:id="1428">
    <w:p w14:paraId="57C3E34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כת' דאף דהבעלים חזייה [בשעת גניבה] נקרא גנב [ולא גזלן], כיון דמיטמר גנב הוא, וכדאי' (לעיל עט:).</w:t>
      </w:r>
    </w:p>
  </w:footnote>
  <w:footnote w:id="1429">
    <w:p w14:paraId="10F3205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ומנו את הצאן בחזרה לא נחשב שהחזיר לדעת בעלים, א"כ אף בגניבה לא יחשב נגנב לדעת.</w:t>
      </w:r>
    </w:p>
  </w:footnote>
  <w:footnote w:id="1430">
    <w:p w14:paraId="5A2B912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הביא ראיתי מי שפירש (חי' הראב"ד) דלדעת דגניבה אפי' בשלא ראהו בעלים, אלא שמנו את הצאן ונמצא חסר. וכת' דקשה בעיניו שנאמר דלדעת דגניבה אינו כדעת דחזרה. ולשון רב דאמר לדעת צריך דעת משמע דכעין שהיתה הגנבה כך תהא חזרה.</w:t>
      </w:r>
    </w:p>
  </w:footnote>
  <w:footnote w:id="1431">
    <w:p w14:paraId="546B605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משמע שע"י המנין נודע לו שהיא שלימה, אף דסבור שהיה חסר. ואילו לפרש"י לא היה סבור שהוא חסר [אלא דהמנין הוא ידיעה שהוא שלם].</w:t>
      </w:r>
    </w:p>
  </w:footnote>
  <w:footnote w:id="1432">
    <w:p w14:paraId="365B38F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 לפרש דהטעם משום דהבעלים לא ידעו כלל, וסבורים שמונח במקומו כדמעיקרא. [וכיון דהבעלים סבורים שהגניבה מונח במקומו הוה כמו 'ידיעה', ומהני להחשב דעת להשבה. דסגי בידיעה שהוא במקומו, ואי"צ בידיעה ש'הוחזר'].</w:t>
      </w:r>
    </w:p>
  </w:footnote>
  <w:footnote w:id="1433">
    <w:p w14:paraId="64A5AD1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בעה"מ</w:t>
      </w:r>
      <w:r w:rsidRPr="005135EC">
        <w:rPr>
          <w:rFonts w:ascii="Narkisim" w:hAnsi="Narkisim"/>
          <w:rtl/>
        </w:rPr>
        <w:t xml:space="preserve"> כת' דאף ר' יוחנן פסק כר' עקיבא (כדאי' (ב"מ מג:, וע' בע"ב) דצריך דעת בעלים. דהוה סתם ואח"כ מח'. דמתני' דהכא דאי"צ דעת, ובמשנה (ב"מ מ:) ר' יוחנן ס"ל דהוה תברא, ומח' תנאים במשנה. ולפ"ז ר' יוחנן דסוגיין לא ס"ל דשלא לדעת אי"צ דעת. אלא דמיישב אתא המשנה.</w:t>
      </w:r>
    </w:p>
    <w:p w14:paraId="42EDC570"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מלחמות</w:t>
      </w:r>
      <w:r w:rsidRPr="005135EC">
        <w:rPr>
          <w:rFonts w:ascii="Narkisim" w:hAnsi="Narkisim"/>
          <w:rtl/>
        </w:rPr>
        <w:t xml:space="preserve"> דחה דבמשנה אין ראיה לדברי ר' יוחנן, ומתני' כפשוטו טפי אליבא דרב. ולאו בדוקיא דמתני' פליגי.</w:t>
      </w:r>
    </w:p>
  </w:footnote>
  <w:footnote w:id="1434">
    <w:p w14:paraId="36BC261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לרי"ף בפרק אלו מציאות (ב"מ לא. יז. בדה"ר). [ולא מצאתי כוונתו, דברי"ף לפנינו שם איתא רק הכל צריכין דעת].</w:t>
      </w:r>
    </w:p>
  </w:footnote>
  <w:footnote w:id="1435">
    <w:p w14:paraId="6B0F0AD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ולפ"ז ד' שומרים צריכין השבה טפי מגנב וגזלן.</w:t>
      </w:r>
    </w:p>
    <w:p w14:paraId="3B20A271"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מלחמות</w:t>
      </w:r>
      <w:r w:rsidRPr="005135EC">
        <w:rPr>
          <w:rFonts w:ascii="Narkisim" w:hAnsi="Narkisim"/>
          <w:rtl/>
        </w:rPr>
        <w:t xml:space="preserve"> חלק דודאי השבת גניבה וגזילה וד' שומרין שווין, דהא כי הדדי כתיבי. שכל חיובן של ד' שומרין אינו אלא מפני שלא החזירו למקום שגנבו.</w:t>
      </w:r>
    </w:p>
    <w:p w14:paraId="6E04A117" w14:textId="77777777" w:rsidR="00322A92" w:rsidRPr="005135EC" w:rsidRDefault="00000000" w:rsidP="005135EC">
      <w:pPr>
        <w:pStyle w:val="Footnote"/>
        <w:bidi/>
        <w:rPr>
          <w:rFonts w:ascii="Narkisim" w:hAnsi="Narkisim"/>
        </w:rPr>
      </w:pPr>
      <w:r w:rsidRPr="005135EC">
        <w:rPr>
          <w:rFonts w:ascii="Narkisim" w:hAnsi="Narkisim"/>
          <w:rtl/>
        </w:rPr>
        <w:tab/>
        <w:t>והביא דמבואר (ב"ב פח.) דשומר סגי בהשבה פחות מגנב וגזלן, דשואל שלא מדעת [למ"ד שואל הוה] סגי להשיב למקומו, ולמ"ד גזלן הוי לא הוה השבה, דהשבת גזלן צריכה להיות השבה מעלייתא יותר מהשבת שומר שלא מדעת.</w:t>
      </w:r>
    </w:p>
    <w:p w14:paraId="42A4D99B" w14:textId="77777777" w:rsidR="00322A92" w:rsidRPr="005135EC" w:rsidRDefault="00000000" w:rsidP="005135EC">
      <w:pPr>
        <w:pStyle w:val="Footnote"/>
        <w:bidi/>
        <w:rPr>
          <w:rFonts w:ascii="Narkisim" w:hAnsi="Narkisim"/>
        </w:rPr>
      </w:pPr>
      <w:r w:rsidRPr="005135EC">
        <w:rPr>
          <w:rFonts w:ascii="Narkisim" w:hAnsi="Narkisim"/>
          <w:rtl/>
        </w:rPr>
        <w:tab/>
        <w:t>{ומש"כ המלחמות דכי הדדי כתיבי, לכאורה כוונתו דילפי' דשומר חייב בהשבה מקרא ד'והשיב' (ויקרא ה כג), דבהמשך הפסוק איתא או את הפקדון אשר הפקד אתו או את האבדה אשר מצא. וקאי אכולה. אך התם איירי בפקדון שנשבע, דעי"ז נתחייב בגדרי גזילה. והשבת פקדון בעלמא בעין לא מצאנו כלל מקור בפסוק, אלא תלי בסברא ממתי נסתלק משמירתו. וכמ"ש הקצות (הו' למעלה בעמ')}.</w:t>
      </w:r>
    </w:p>
  </w:footnote>
  <w:footnote w:id="1436">
    <w:p w14:paraId="493CD8A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בעה"מ</w:t>
      </w:r>
      <w:r w:rsidRPr="005135EC">
        <w:rPr>
          <w:rFonts w:ascii="Narkisim" w:hAnsi="Narkisim"/>
          <w:rtl/>
        </w:rPr>
        <w:t xml:space="preserve"> חלק על הרי"ף (ע"פ פי' הנ"ל) דקאי אף בגנב וגזלן, ונקט דלא קי"ל כר' יוחנן. [אך הראב"ד העיר דר' אלעזר הוא תלמיד של ר' יוחנן].</w:t>
      </w:r>
    </w:p>
  </w:footnote>
  <w:footnote w:id="1437">
    <w:p w14:paraId="3E50C4E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כת' בשומרים בלחוד בודאי, שאין ענין מדבר אלא בשומרים. דהא קא חזינן [במשנה] דוכתא פוטר בגנב ובגזלן. {לכאורה כוונתו דר"א נקט דצריך דוקא 'דעת', משמע דלא סגי במנין. ואילו במשנה מבואר דמהני מנין, לכל מ"ד כדאית ליה}.</w:t>
      </w:r>
    </w:p>
  </w:footnote>
  <w:footnote w:id="1438">
    <w:p w14:paraId="3B9FA9C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דכל היכא דיחדו הבעלים מקום לאותו דבר צריך להחזיר לאותו מקום. ואף טלה שיחדו לו הבעלים את העדר, נראה כיחוד גמור.</w:t>
      </w:r>
    </w:p>
    <w:p w14:paraId="77408CBB" w14:textId="77777777" w:rsidR="00322A92" w:rsidRPr="005135EC" w:rsidRDefault="00000000" w:rsidP="005135EC">
      <w:pPr>
        <w:pStyle w:val="Footnote"/>
        <w:bidi/>
        <w:rPr>
          <w:rFonts w:ascii="Narkisim" w:hAnsi="Narkisim"/>
        </w:rPr>
      </w:pPr>
      <w:r w:rsidRPr="005135EC">
        <w:rPr>
          <w:rFonts w:ascii="Narkisim" w:hAnsi="Narkisim"/>
          <w:rtl/>
        </w:rPr>
        <w:tab/>
        <w:t>והמלחמות כת' דנראה דאף בעה"מ מודה בזה. [ובהמשך דבריו כת' דאף את"ל דאי"צ להחזיר דוקא למקום זה].</w:t>
      </w:r>
    </w:p>
  </w:footnote>
  <w:footnote w:id="1439">
    <w:p w14:paraId="0263DB8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רמב"ם</w:t>
      </w:r>
      <w:r w:rsidRPr="005135EC">
        <w:rPr>
          <w:rFonts w:ascii="Narkisim" w:hAnsi="Narkisim"/>
          <w:rtl/>
        </w:rPr>
        <w:t xml:space="preserve"> (גניבה ד י) כת' דהגונב סלע מכיס חבירו או כלי מביתו והחזיר דבר הגנוב למקומו וכו' [בגנב לדעת מנין פוטר]. ו</w:t>
      </w:r>
      <w:r w:rsidRPr="005135EC">
        <w:rPr>
          <w:rFonts w:ascii="Narkisim" w:hAnsi="Narkisim"/>
          <w:b/>
          <w:bCs/>
          <w:rtl/>
        </w:rPr>
        <w:t xml:space="preserve">ה"ה </w:t>
      </w:r>
      <w:r w:rsidRPr="005135EC">
        <w:rPr>
          <w:rFonts w:ascii="Narkisim" w:hAnsi="Narkisim"/>
          <w:rtl/>
        </w:rPr>
        <w:t>כת' דלאו דוקא למקום ההוא שגנב. וה</w:t>
      </w:r>
      <w:r w:rsidRPr="005135EC">
        <w:rPr>
          <w:rFonts w:ascii="Narkisim" w:hAnsi="Narkisim"/>
          <w:b/>
          <w:bCs/>
          <w:rtl/>
        </w:rPr>
        <w:t>מחנ"א</w:t>
      </w:r>
      <w:r w:rsidRPr="005135EC">
        <w:rPr>
          <w:rFonts w:ascii="Narkisim" w:hAnsi="Narkisim"/>
          <w:rtl/>
        </w:rPr>
        <w:t xml:space="preserve"> (לרמב"ם) כת' לא ידעתי מנ"ל, וציין דמדברי המלחמות נראה דכל ששינה מקומו אין מנין פוטר.</w:t>
      </w:r>
    </w:p>
  </w:footnote>
  <w:footnote w:id="1440">
    <w:p w14:paraId="4BEA35D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אמנם חד אוקימתא (בסוף הסוגיא) מחזיר לכיס דלית ביה זוזי אחריני. [אלא דהתם איירי מגדרי מנין. ובגנב מדעת, או דלא כר' יוחנן].</w:t>
      </w:r>
    </w:p>
  </w:footnote>
  <w:footnote w:id="1441">
    <w:p w14:paraId="73206AD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רמב"ם</w:t>
      </w:r>
      <w:r w:rsidRPr="005135EC">
        <w:rPr>
          <w:rFonts w:ascii="Narkisim" w:hAnsi="Narkisim"/>
          <w:rtl/>
        </w:rPr>
        <w:t xml:space="preserve"> (ד י הנ"ל) נקט דאף כלי מביתו סגי במנין פוטר. [אך י"ל דהיכא דמחזיר למקומו מהני אף לסברת ר' מאיר שמחה].</w:t>
      </w:r>
    </w:p>
  </w:footnote>
  <w:footnote w:id="1442">
    <w:p w14:paraId="3DAFED5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w:t>
      </w:r>
      <w:r w:rsidRPr="005135EC">
        <w:rPr>
          <w:rFonts w:ascii="Narkisim" w:hAnsi="Narkisim"/>
          <w:b/>
          <w:bCs/>
          <w:rtl/>
        </w:rPr>
        <w:t>בעה"מ</w:t>
      </w:r>
      <w:r w:rsidRPr="005135EC">
        <w:rPr>
          <w:rFonts w:ascii="Narkisim" w:hAnsi="Narkisim"/>
          <w:rtl/>
        </w:rPr>
        <w:t xml:space="preserve"> (סוף מה. בדה"ר) כת' דבחבית (בסוגיא ב"מ מ: מא.) צריך דעת בעלים שמחזירו ולא סגי במנין, דחבית באפי נפשה היא וליתא חבית בין החביות. וה</w:t>
      </w:r>
      <w:r w:rsidRPr="005135EC">
        <w:rPr>
          <w:rFonts w:ascii="Narkisim" w:hAnsi="Narkisim"/>
          <w:b/>
          <w:bCs/>
          <w:rtl/>
        </w:rPr>
        <w:t>מלחמות</w:t>
      </w:r>
      <w:r w:rsidRPr="005135EC">
        <w:rPr>
          <w:rFonts w:ascii="Narkisim" w:hAnsi="Narkisim"/>
          <w:rtl/>
        </w:rPr>
        <w:t xml:space="preserve"> חלק [דהיפך האמת הוא] דכשהיא בפני עצמה מכיון שראוה הבעלים הויא לה כמנין, ופוטר בלא דעת בעלים. ואפי' לא הכיר בה שהיא שלו הוה כמו מנין. [וב</w:t>
      </w:r>
      <w:r w:rsidRPr="005135EC">
        <w:rPr>
          <w:rFonts w:ascii="Narkisim" w:hAnsi="Narkisim"/>
          <w:b/>
          <w:bCs/>
          <w:rtl/>
        </w:rPr>
        <w:t>חי' ר' מאיר שמחה</w:t>
      </w:r>
      <w:r w:rsidRPr="005135EC">
        <w:rPr>
          <w:rFonts w:ascii="Narkisim" w:hAnsi="Narkisim"/>
          <w:rtl/>
        </w:rPr>
        <w:t xml:space="preserve"> כת' דכל זה היכא דראהו, ומגדרי מנין. אבל לדעת ר' יוחנן דמהני השבה שלא מדעת כלל, היכא דאינו שומרו כלל לא מהני].</w:t>
      </w:r>
    </w:p>
  </w:footnote>
  <w:footnote w:id="1443">
    <w:p w14:paraId="2130C24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ועד"ז כת' </w:t>
      </w:r>
      <w:r w:rsidRPr="005135EC">
        <w:rPr>
          <w:rFonts w:ascii="Narkisim" w:hAnsi="Narkisim"/>
          <w:b/>
          <w:bCs/>
          <w:rtl/>
        </w:rPr>
        <w:t>תוס'</w:t>
      </w:r>
      <w:r w:rsidRPr="005135EC">
        <w:rPr>
          <w:rFonts w:ascii="Narkisim" w:hAnsi="Narkisim"/>
          <w:rtl/>
        </w:rPr>
        <w:t xml:space="preserve"> (לעיל נז. ד"ה אמר) [גבי השבת אבידה] וכגון שנגנבה באותו ענין שנגרי ברייתא גרמו לה להגנב.</w:t>
      </w:r>
    </w:p>
    <w:p w14:paraId="669AD771" w14:textId="77777777" w:rsidR="00322A92" w:rsidRPr="005135EC" w:rsidRDefault="00000000" w:rsidP="005135EC">
      <w:pPr>
        <w:pStyle w:val="Footnote"/>
        <w:bidi/>
        <w:rPr>
          <w:rFonts w:ascii="Narkisim" w:hAnsi="Narkisim"/>
        </w:rPr>
      </w:pPr>
      <w:r w:rsidRPr="005135EC">
        <w:rPr>
          <w:rFonts w:ascii="Narkisim" w:hAnsi="Narkisim"/>
          <w:rtl/>
        </w:rPr>
        <w:tab/>
        <w:t>[ובפשוטו בתוס' מבואר דלא כתוי"ט. אך י"ל דתוס' איירי בשומר אבידה דפטור כל שלא מת או נאבד בפשיעה. ואף דלא עשה השבה מעלייתא. ע"ע נתיבות (רסז א). ואילו הכא קאי בגזלן דחייב באונסין עד שיתקיים ההשבה].</w:t>
      </w:r>
    </w:p>
  </w:footnote>
  <w:footnote w:id="1444">
    <w:p w14:paraId="5D47F13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והסיפא קאי ארישא דמת או נגנב. [ודוחק להעמיד שיצאה ונאבדה, ועי"ז מתה].</w:t>
      </w:r>
    </w:p>
    <w:p w14:paraId="2BFE1C7B" w14:textId="77777777" w:rsidR="00322A92" w:rsidRPr="005135EC" w:rsidRDefault="00000000" w:rsidP="005135EC">
      <w:pPr>
        <w:pStyle w:val="Footnote"/>
        <w:bidi/>
        <w:rPr>
          <w:rFonts w:ascii="Narkisim" w:hAnsi="Narkisim"/>
        </w:rPr>
      </w:pPr>
      <w:r w:rsidRPr="005135EC">
        <w:rPr>
          <w:rFonts w:ascii="Narkisim" w:hAnsi="Narkisim"/>
          <w:rtl/>
        </w:rPr>
        <w:tab/>
        <w:t>וע"ע חי' ר' מאיר שמחה שיישב את המשנה עד"ז.</w:t>
      </w:r>
    </w:p>
  </w:footnote>
  <w:footnote w:id="1445">
    <w:p w14:paraId="4E976F6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והגירסא ברי"ף כאן 'רבה', וכן (לעיל נז.) רבה אמר סברת אנקטינהו נגרי ברייתא. [ואילו בתחילת דבריו הגירסא אמר רבא. וע"כ חד מנייהו ט"ס]. וה</w:t>
      </w:r>
      <w:r w:rsidRPr="005135EC">
        <w:rPr>
          <w:rFonts w:ascii="Narkisim" w:hAnsi="Narkisim"/>
          <w:b/>
          <w:bCs/>
          <w:rtl/>
        </w:rPr>
        <w:t>פ"ח</w:t>
      </w:r>
      <w:r w:rsidRPr="005135EC">
        <w:rPr>
          <w:rFonts w:ascii="Narkisim" w:hAnsi="Narkisim"/>
          <w:rtl/>
        </w:rPr>
        <w:t xml:space="preserve"> (א) כת' דע"כ הגירסא רבא, דדוקא מדברי רבא דבתראה הוא יש להכריע להלכה.</w:t>
      </w:r>
    </w:p>
  </w:footnote>
  <w:footnote w:id="1446">
    <w:p w14:paraId="229A932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ה</w:t>
      </w:r>
      <w:r w:rsidRPr="005135EC">
        <w:rPr>
          <w:rFonts w:ascii="Narkisim" w:hAnsi="Narkisim"/>
          <w:b/>
          <w:bCs/>
          <w:rtl/>
        </w:rPr>
        <w:t xml:space="preserve">רשב"א </w:t>
      </w:r>
      <w:r w:rsidRPr="005135EC">
        <w:rPr>
          <w:rFonts w:ascii="Narkisim" w:hAnsi="Narkisim"/>
          <w:rtl/>
        </w:rPr>
        <w:t>הביא יש מי שפי' דרבא ביאר סברת רב חסדא לפי שבאוקימתא זו המשנה יוצאת יותר מכלל משמעותה. והרשב"א דחה דבסמוך מקשה ומי אמר רבא הכי וכו', ומאי קושיא דלמא לפרושי טעמא דר"ח קאמר וליה לא ס"ל. וע"כ דרבא ס"ל כוותיה.</w:t>
      </w:r>
    </w:p>
  </w:footnote>
  <w:footnote w:id="1447">
    <w:p w14:paraId="1F0BD78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הביא עוד מדקאמר (בסמוך) גבי פלוגתא דר' ישמעאל ור"ע, דכו"ע אית להו דרב חסדא. משמע דכוותיה ס"ל, ומש"ה מהדר לאוקמינהו כולהו כוותיה.</w:t>
      </w:r>
    </w:p>
    <w:p w14:paraId="2457E46E" w14:textId="77777777" w:rsidR="00322A92" w:rsidRPr="005135EC" w:rsidRDefault="00000000" w:rsidP="005135EC">
      <w:pPr>
        <w:pStyle w:val="Footnote"/>
        <w:bidi/>
        <w:rPr>
          <w:rFonts w:ascii="Narkisim" w:hAnsi="Narkisim"/>
        </w:rPr>
      </w:pPr>
      <w:r w:rsidRPr="005135EC">
        <w:rPr>
          <w:rFonts w:ascii="Narkisim" w:hAnsi="Narkisim"/>
          <w:rtl/>
        </w:rPr>
        <w:tab/>
        <w:t>אבל ה</w:t>
      </w:r>
      <w:r w:rsidRPr="005135EC">
        <w:rPr>
          <w:rFonts w:ascii="Narkisim" w:hAnsi="Narkisim"/>
          <w:b/>
          <w:bCs/>
          <w:rtl/>
        </w:rPr>
        <w:t>תוס' רי"ד</w:t>
      </w:r>
      <w:r w:rsidRPr="005135EC">
        <w:rPr>
          <w:rFonts w:ascii="Narkisim" w:hAnsi="Narkisim"/>
          <w:rtl/>
        </w:rPr>
        <w:t xml:space="preserve"> (בתחילת דבריו) כת' דרב חסדא בלחוד הוא דאמר הכי, ובטל במיעוטו ואין הלכה כמותו. ושוב חזר בו דרבא הוא בתרא וס"ל כרב חסדא.</w:t>
      </w:r>
    </w:p>
  </w:footnote>
  <w:footnote w:id="1448">
    <w:p w14:paraId="5AE3250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(בתחילת דבריו) נסתפק בזה דכיון דרב חסדא נמי אמר דלא מיפטר בלא כלום, מש"ה בטל ר' יוחנן במיעוטו, ונתקיימו דברי רב ושמואל.</w:t>
      </w:r>
    </w:p>
  </w:footnote>
  <w:footnote w:id="1449">
    <w:p w14:paraId="570F776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הסכים בזה, דבלדעת הושוו שמואל ור' יוחנן ורב חסדא דמנין פוטר, ורב בלחוד הוא דאמר דצריך דעת. ולית הלכתא כוותיה חדא דרב ושמואל הלכה כשמואל בדיני ותו דקי"ל רב ור' יוחנן הלכה כר' יוחנן.</w:t>
      </w:r>
    </w:p>
  </w:footnote>
  <w:footnote w:id="1450">
    <w:p w14:paraId="07653ED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וקו' הגמ' דכיון דקאמר בהא דחייב באחריותו, ומדקאמר סתם משמע בכל אופן, ואפי' בשמנו את הצאן. וע"כ כיון דס"ל דלדעת אין מנין פוטר, ע"כ דמנין דמתני' בשלא לדעת. ולית ליה דרב חסדא. ודחה לא בשלא מנו, הא מנו פטור כשמואל ור' יוחנן.</w:t>
      </w:r>
    </w:p>
    <w:p w14:paraId="522827A0" w14:textId="77777777" w:rsidR="00322A92" w:rsidRPr="005135EC" w:rsidRDefault="00000000" w:rsidP="005135EC">
      <w:pPr>
        <w:pStyle w:val="Footnote"/>
        <w:bidi/>
        <w:rPr>
          <w:rFonts w:ascii="Narkisim" w:hAnsi="Narkisim"/>
        </w:rPr>
      </w:pPr>
      <w:r w:rsidRPr="005135EC">
        <w:rPr>
          <w:rFonts w:ascii="Narkisim" w:hAnsi="Narkisim"/>
          <w:rtl/>
        </w:rPr>
        <w:tab/>
        <w:t xml:space="preserve">אך </w:t>
      </w:r>
      <w:r w:rsidRPr="005135EC">
        <w:rPr>
          <w:rFonts w:ascii="Narkisim" w:hAnsi="Narkisim"/>
          <w:b/>
          <w:bCs/>
          <w:rtl/>
        </w:rPr>
        <w:t>רע"א</w:t>
      </w:r>
      <w:r w:rsidRPr="005135EC">
        <w:rPr>
          <w:rFonts w:ascii="Narkisim" w:hAnsi="Narkisim"/>
          <w:rtl/>
        </w:rPr>
        <w:t xml:space="preserve"> בשם חכם א' הק' די"ל דנגנב שלא לדעת ונודע לו אחר גניבה, ולרב סגי במנין כיון דלא ידעו מהגניבה. וסגי במנין, ולא חיישינן משום ניגרי ברייתא [כדרב חסדא] כיון דנודע לו שנגנב יודע ליזהר. [ע"ע בסמוך].</w:t>
      </w:r>
    </w:p>
  </w:footnote>
  <w:footnote w:id="1451">
    <w:p w14:paraId="6985127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והא דאמרי' ומי אמר רבא, לא קאי רק ארבא דלעיל. אלא אדברי רבא (בסמוך).</w:t>
      </w:r>
    </w:p>
  </w:footnote>
  <w:footnote w:id="1452">
    <w:p w14:paraId="312179C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ואי ס"ל כרב, ע"כ דכוונתו דלא ניח"ל להעמיד את ר"ע כרב חסדא בגנב שלא לדעת.</w:t>
      </w:r>
    </w:p>
  </w:footnote>
  <w:footnote w:id="1453">
    <w:p w14:paraId="6C49A36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פ</w:t>
      </w:r>
      <w:r w:rsidRPr="005135EC">
        <w:rPr>
          <w:rFonts w:ascii="Narkisim" w:hAnsi="Narkisim"/>
          <w:b/>
          <w:bCs/>
          <w:rtl/>
        </w:rPr>
        <w:t>רש"י</w:t>
      </w:r>
      <w:r w:rsidRPr="005135EC">
        <w:rPr>
          <w:rFonts w:ascii="Narkisim" w:hAnsi="Narkisim"/>
          <w:rtl/>
        </w:rPr>
        <w:t xml:space="preserve"> אע"ג דליכא לא דעת ולא מנין. משמע דאיירי בגנב שלא לדעת, ומש"ה אי הוה מנין ניחא.</w:t>
      </w:r>
    </w:p>
    <w:p w14:paraId="600DA324" w14:textId="77777777" w:rsidR="00322A92" w:rsidRPr="005135EC" w:rsidRDefault="00000000" w:rsidP="005135EC">
      <w:pPr>
        <w:pStyle w:val="Footnote"/>
        <w:bidi/>
        <w:rPr>
          <w:rFonts w:ascii="Narkisim" w:hAnsi="Narkisim"/>
        </w:rPr>
      </w:pPr>
      <w:r w:rsidRPr="005135EC">
        <w:rPr>
          <w:rFonts w:ascii="Narkisim" w:hAnsi="Narkisim"/>
          <w:rtl/>
        </w:rPr>
        <w:tab/>
        <w:t>אבל ה</w:t>
      </w:r>
      <w:r w:rsidRPr="005135EC">
        <w:rPr>
          <w:rFonts w:ascii="Narkisim" w:hAnsi="Narkisim"/>
          <w:b/>
          <w:bCs/>
          <w:rtl/>
        </w:rPr>
        <w:t>תוס' רי"ד</w:t>
      </w:r>
      <w:r w:rsidRPr="005135EC">
        <w:rPr>
          <w:rFonts w:ascii="Narkisim" w:hAnsi="Narkisim"/>
          <w:rtl/>
        </w:rPr>
        <w:t xml:space="preserve"> פי' קו' הגמ' דמסתמא משמע דמעדר שבעיר גנבו, דאיכא דעת בעלים. אלמא לדעת אי"צ דעת. וצ"ב דאין מ"ד דלדעת אי"צ אפי' מנין. וצ"ל דודאי איירי שמנו את הצאן, אלא דהגמ' מק' דלדעת רב לא סגי במנין. וכן מבואר בהמשך דבריו דביאר דמודה רב ברקועתא, דסגי לן במנין הרועה מפני שהיא ניכרת ודעתו עליה. [דאיירי ע"י מנין, וכשמנה את הרקועתא נחשב כמו דעת גמור].</w:t>
      </w:r>
    </w:p>
  </w:footnote>
  <w:footnote w:id="1454">
    <w:p w14:paraId="0638934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עכ"פ בעינן שהבעלים רואים את העדר. דאף עדר במדבר יש לו רועה.</w:t>
      </w:r>
    </w:p>
  </w:footnote>
  <w:footnote w:id="1455">
    <w:p w14:paraId="4377575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כת' כל שהחזירה לעדר נפטר הואיל וסמניה מובהקין חסרונה וחזרתה ידועים בודאי, ויש חולקין בזו. [ולא נתפרש טעם החולקים. אך י"ל ע"ד הנ"ל].</w:t>
      </w:r>
    </w:p>
  </w:footnote>
  <w:footnote w:id="1456">
    <w:p w14:paraId="545EC68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דר"ע סבר כרב, דאף דממשמש בכיסו ומונה, מנין אינו פוטר. ור' ישמעאל כשמואל כמנין פוטר.</w:t>
      </w:r>
    </w:p>
    <w:p w14:paraId="52F2F0AC"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רשב"א</w:t>
      </w:r>
      <w:r w:rsidRPr="005135EC">
        <w:rPr>
          <w:rFonts w:ascii="Narkisim" w:hAnsi="Narkisim"/>
          <w:rtl/>
        </w:rPr>
        <w:t xml:space="preserve"> כת' דהמ"ל דר' ישמעאל כר' יוחנן [וכדאמרי' גבי טלה]. אלא משום דשמואל בר פלוגתיה דרב נקט שמואל. ועוד כיון דגבי טלה נקט פלוגתא דר"י ור"ח נקט בסלע פלוגתא דרב ושמואל.</w:t>
      </w:r>
    </w:p>
  </w:footnote>
  <w:footnote w:id="1457">
    <w:p w14:paraId="4D07E93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וכגירסא בגמ' דלא גרסינן 'לא'. ע"ע מהרש"א.</w:t>
      </w:r>
    </w:p>
  </w:footnote>
  <w:footnote w:id="1458">
    <w:p w14:paraId="438A26E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ועוה"ק ה</w:t>
      </w:r>
      <w:r w:rsidRPr="005135EC">
        <w:rPr>
          <w:rFonts w:ascii="Narkisim" w:hAnsi="Narkisim"/>
          <w:b/>
          <w:bCs/>
          <w:rtl/>
        </w:rPr>
        <w:t>רשב"א</w:t>
      </w:r>
      <w:r w:rsidRPr="005135EC">
        <w:rPr>
          <w:rFonts w:ascii="Narkisim" w:hAnsi="Narkisim"/>
          <w:rtl/>
        </w:rPr>
        <w:t xml:space="preserve"> מאי קאמר מאי לאו בסלע לדעת וכו', הא כיון דאמר דכ"ע אית להו דר' יצחק, ע"כ סלע נודע לו שנגנב ולדעת רש"י הוה לדעת.</w:t>
      </w:r>
    </w:p>
    <w:p w14:paraId="2602B8BE"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רשב"א</w:t>
      </w:r>
      <w:r w:rsidRPr="005135EC">
        <w:rPr>
          <w:rFonts w:ascii="Narkisim" w:hAnsi="Narkisim"/>
          <w:rtl/>
        </w:rPr>
        <w:t xml:space="preserve"> הק' דאי לר' יצחק עשוי משמש בכיסו נחשב גונב לדעת, א"כ אף חזרתו לכיס יחשב השבה לדעת. ואילו בגמ' מבואר דלרב לא יצא. ועוד דלעולם מנין אינו קרוי לדעת, ולא עדיף משמוש כיס לר' יצחק ממונה את העדר.</w:t>
      </w:r>
    </w:p>
  </w:footnote>
  <w:footnote w:id="1459">
    <w:p w14:paraId="5176288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דאין דרך הבעלים למנות את הצאן בכל שעה, ש"מ דאפי' בלא מנין פטר ר' ישמעאל.</w:t>
      </w:r>
    </w:p>
  </w:footnote>
  <w:footnote w:id="1460">
    <w:p w14:paraId="3CFE15F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דאילו לרב ושמואל בגנב שלא לדעת סגי במנין.</w:t>
      </w:r>
    </w:p>
  </w:footnote>
  <w:footnote w:id="1461">
    <w:p w14:paraId="7A9D8AC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דאין לומר תרוייהו מדעת, דא"כ מ"ט דר' ישמעאל בטלה דמהני בלא מנין. ואין לומר תרוייהו שלא מדעת, דא"כ מ"ט דר"ע דבסלע לא סגי במנין. הלכך ע"כ אי אפשר לאוקמי סלע וטלה בחד גוונא.</w:t>
      </w:r>
    </w:p>
  </w:footnote>
  <w:footnote w:id="1462">
    <w:p w14:paraId="08E203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דבסלע שלא לדעת ליכא בכולהו אמוראי מאן דמחמיר טפי ממנין, וא"כ ר"ע דאמר צריך דעת בעלים דלא כחד מכולהו אמוראי. ובטלה אי הוה לדעת ליכא מאן דמיקל בציר ממנינא, וא"כ ר' ישמעאל דלא בעי אפי' מנין דלא כחד.</w:t>
      </w:r>
    </w:p>
  </w:footnote>
  <w:footnote w:id="1463">
    <w:p w14:paraId="61B223C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והק' כן לדעת הבעה"מ אף למסקנא, דבסלע פליגי במח' רב ושמואל {והלכה כרב, דס"ל כר"ע}, ובטלה פסק כרב חסדא {דרבא קאי כוותיה}.</w:t>
      </w:r>
    </w:p>
    <w:p w14:paraId="0A12B560" w14:textId="77777777" w:rsidR="00322A92" w:rsidRPr="005135EC" w:rsidRDefault="00000000" w:rsidP="005135EC">
      <w:pPr>
        <w:pStyle w:val="Footnote"/>
        <w:bidi/>
        <w:rPr>
          <w:rFonts w:ascii="Narkisim" w:hAnsi="Narkisim"/>
        </w:rPr>
      </w:pPr>
      <w:r w:rsidRPr="005135EC">
        <w:rPr>
          <w:rFonts w:ascii="Narkisim" w:hAnsi="Narkisim"/>
          <w:rtl/>
        </w:rPr>
        <w:tab/>
        <w:t>וכבר הקשה כן ה</w:t>
      </w:r>
      <w:r w:rsidRPr="005135EC">
        <w:rPr>
          <w:rFonts w:ascii="Narkisim" w:hAnsi="Narkisim"/>
          <w:b/>
          <w:bCs/>
          <w:rtl/>
        </w:rPr>
        <w:t>מלחמות</w:t>
      </w:r>
      <w:r w:rsidRPr="005135EC">
        <w:rPr>
          <w:rFonts w:ascii="Narkisim" w:hAnsi="Narkisim"/>
          <w:rtl/>
        </w:rPr>
        <w:t xml:space="preserve"> (מה: בדה"ר) דלפי דעת בעה"מ דר' יוחנן לית ליה דר"ע, אלא ס"ל כר' ישמעאל. וסתם מתני' דהכא לר' יוחנן כר' ישמעאל, א"כ האיך ר' יוחנן (ב"מ מג:) פסק כר' עקיבא.</w:t>
      </w:r>
    </w:p>
  </w:footnote>
  <w:footnote w:id="1464">
    <w:p w14:paraId="0AC4ECE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דה</w:t>
      </w:r>
      <w:r w:rsidRPr="005135EC">
        <w:rPr>
          <w:rFonts w:ascii="Narkisim" w:hAnsi="Narkisim"/>
          <w:b/>
          <w:bCs/>
          <w:rtl/>
        </w:rPr>
        <w:t>רשב"א</w:t>
      </w:r>
      <w:r w:rsidRPr="005135EC">
        <w:rPr>
          <w:rFonts w:ascii="Narkisim" w:hAnsi="Narkisim"/>
          <w:rtl/>
        </w:rPr>
        <w:t xml:space="preserve"> פי' עד"ז קו' הגמ' ומי אמר רבא הכי, והא אמר רבא האי מאן וכו'. דכיון דסבר כרב חסדא דבטלה שלא לדעת בעינן דעת ממש, ע"כ דמנין דמתני' איירי בגניבה לדעת. ואינו סובר כרב דלדעת צריך דעת.</w:t>
      </w:r>
    </w:p>
  </w:footnote>
  <w:footnote w:id="1465">
    <w:p w14:paraId="3FC2441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ברש"י דשומר שגנב מרשותו נחשב גניבה שלא מדעת בעלים. דהבעלים לא ידעו, וידיעת השומר ל"מ. [וע"ע בסמוך בשם הר' אב"ד].</w:t>
      </w:r>
    </w:p>
  </w:footnote>
  <w:footnote w:id="1466">
    <w:p w14:paraId="1ABC350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וכו"ע כרב חסדא. וה</w:t>
      </w:r>
      <w:r w:rsidRPr="005135EC">
        <w:rPr>
          <w:rFonts w:ascii="Narkisim" w:hAnsi="Narkisim"/>
          <w:b/>
          <w:bCs/>
          <w:rtl/>
        </w:rPr>
        <w:t>בעה"מ</w:t>
      </w:r>
      <w:r w:rsidRPr="005135EC">
        <w:rPr>
          <w:rFonts w:ascii="Narkisim" w:hAnsi="Narkisim"/>
          <w:rtl/>
        </w:rPr>
        <w:t xml:space="preserve"> הוסיף דרב זביד יישב משמיה דרבא, ורבא ס"ל כרב חסדא (וכדלעיל). ומש"ה טרח להעמיד דברי רב חסדא ככו"ע. [וק"ק דהלכה כר' עקיבא, א"כ אמאי טרח ליישב דאף ר' ישמעאל כרב חסדא].</w:t>
      </w:r>
    </w:p>
  </w:footnote>
  <w:footnote w:id="1467">
    <w:p w14:paraId="414BFAC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בגונב סלע מהכיס ולא גנב את הכיס, א"כ עדיין הוא שומר של הבעלים על גוף הכיס. וא"כ יהני חזרה לכיס דהוה כליו של בעה"ב. וי"ל דלא מהני השבה לחצר שאינו סמוך לבעליו, דהוה כחצר שאינה משתמרת}.</w:t>
      </w:r>
    </w:p>
    <w:p w14:paraId="1ADF9F73" w14:textId="77777777" w:rsidR="00322A92" w:rsidRPr="005135EC" w:rsidRDefault="00000000" w:rsidP="005135EC">
      <w:pPr>
        <w:pStyle w:val="Footnote"/>
        <w:bidi/>
        <w:rPr>
          <w:rFonts w:ascii="Narkisim" w:hAnsi="Narkisim"/>
        </w:rPr>
      </w:pPr>
      <w:r w:rsidRPr="005135EC">
        <w:rPr>
          <w:rFonts w:ascii="Narkisim" w:hAnsi="Narkisim"/>
          <w:rtl/>
        </w:rPr>
        <w:tab/>
        <w:t>ואילו דעת רש"י דלא חסר בהשבה, אלא דבעינן דעת בעלים. וצ"ב דכיון דכלתה שמירתו אמאי נחשב רשות הבעלים. ואפשר דבשעה שהפקידו אצלו נתייחד מקום זה לפקדון ונחשב רשותו, ונשאר זכות זה. ודוקט כלפי הא דידו כיד בעלים אמרי' דכלתה שמירתו. ועוי"ל דמגדרי גניבה סגי שמחזיר למקום שלקחו מהתם, היכא דמשתמר לדעת בעלים. ואינו מחוייב להחזיר לרשות הקנוי להם.</w:t>
      </w:r>
    </w:p>
  </w:footnote>
  <w:footnote w:id="1468">
    <w:p w14:paraId="0FF4B06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רי"ף</w:t>
      </w:r>
      <w:r w:rsidRPr="005135EC">
        <w:rPr>
          <w:rFonts w:ascii="Narkisim" w:hAnsi="Narkisim"/>
          <w:rtl/>
        </w:rPr>
        <w:t xml:space="preserve"> (שם) כת' דר' ישמעאל סבר לא כלתה לו שמירתו, ולפיכך אי"צ דעת בעלים, דאיהו במקום בעלים קאי. ור"ע סבר כלתה לו שמירתו ולפיכך צריך דעת בעלים דהא איהו לא במקום בעלים קאי, וכאילו לא החזיר דאמי דעדיין ברשותיה קיימא. [ומבואר דבעינן תרוייהו, דעת שומר כדעת בעלים. ורשות השומר כרשות בעלים].</w:t>
      </w:r>
    </w:p>
  </w:footnote>
  <w:footnote w:id="1469">
    <w:p w14:paraId="391F5C8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והק' דלפ"ז שייך למח' דסוגיין, ואילו מדברי רב זביד משמע דקאי בשומר שגנב מרשותו, דלא שייך למח' רב חסדא ור' יוחנן. ועוה"ק דכה"ג לדברי רב חסדא [דאנקטה ניגרי ברייתא] לא תלי אי יש לו שם שומר [בשעת גניבה], אלא תלי האם הבעלים יודעים לשמור.</w:t>
      </w:r>
    </w:p>
    <w:p w14:paraId="032D27A5" w14:textId="77777777" w:rsidR="00322A92" w:rsidRPr="005135EC" w:rsidRDefault="00000000" w:rsidP="005135EC">
      <w:pPr>
        <w:pStyle w:val="Footnote"/>
        <w:bidi/>
        <w:rPr>
          <w:rFonts w:ascii="Narkisim" w:hAnsi="Narkisim"/>
        </w:rPr>
      </w:pPr>
      <w:r w:rsidRPr="005135EC">
        <w:rPr>
          <w:rFonts w:ascii="Narkisim" w:hAnsi="Narkisim"/>
          <w:rtl/>
        </w:rPr>
        <w:tab/>
        <w:t>ועוה"ק ה</w:t>
      </w:r>
      <w:r w:rsidRPr="005135EC">
        <w:rPr>
          <w:rFonts w:ascii="Narkisim" w:hAnsi="Narkisim"/>
          <w:b/>
          <w:bCs/>
          <w:rtl/>
        </w:rPr>
        <w:t>רשב"א</w:t>
      </w:r>
      <w:r w:rsidRPr="005135EC">
        <w:rPr>
          <w:rFonts w:ascii="Narkisim" w:hAnsi="Narkisim"/>
          <w:rtl/>
        </w:rPr>
        <w:t xml:space="preserve"> דהשומר לא אנקטה נגרי אחרינא, אלא נגרי דאף קודם גניבה הוה מנקט לה, מרשות עצמו. אא"כ תדחה דכל שנתן דעתו לגניבה אינו מניחה בעדר עם האחרות ומוליכה בחורשין מקום שאין אחרים מרעין שם וכדו'.</w:t>
      </w:r>
    </w:p>
  </w:footnote>
  <w:footnote w:id="1470">
    <w:p w14:paraId="7656A9C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דרב זביד בא ליישב בשם רבא, משום דרבא ס"ל כרב חסדא.</w:t>
      </w:r>
    </w:p>
  </w:footnote>
  <w:footnote w:id="1471">
    <w:p w14:paraId="75BCF48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דדין 'דעת' בהשבת בעל חי הוא מציאותי, שידע לשומרו. הכא לא סגי שהשומר יודע לשמור כיון דאינו שומר של הבעלים.</w:t>
      </w:r>
    </w:p>
  </w:footnote>
  <w:footnote w:id="1472">
    <w:p w14:paraId="6CFE459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דכיון דנחשב גונב שלא לדעת לר' יוחנן אי"צ דעת כלל. ולרב ושמואל סגי במנין בגניבה שלא לדעת. ובגניבה לדעת לרב צריך דעת ממש בהשבה.</w:t>
      </w:r>
    </w:p>
  </w:footnote>
  <w:footnote w:id="1473">
    <w:p w14:paraId="71C0D4F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בעה"מ</w:t>
      </w:r>
      <w:r w:rsidRPr="005135EC">
        <w:rPr>
          <w:rFonts w:ascii="Narkisim" w:hAnsi="Narkisim"/>
          <w:rtl/>
        </w:rPr>
        <w:t xml:space="preserve"> לא ביאר דבריו אי בבא דסלע איירי בגונב מרשות בעלים [ולא הוה דומיא דסיפא], או דאף בבא זו קאי בשומר שגנב מרשותו. אלא דכיון דלא הוה בעל חי אי"צ דעת ממש בהשבה. ולשמואל סגי בהשבה כל דהו.</w:t>
      </w:r>
    </w:p>
    <w:p w14:paraId="0DB73EEF"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מלחמות</w:t>
      </w:r>
      <w:r w:rsidRPr="005135EC">
        <w:rPr>
          <w:rFonts w:ascii="Narkisim" w:hAnsi="Narkisim"/>
          <w:rtl/>
        </w:rPr>
        <w:t xml:space="preserve"> נקט דאיירי בשומר, ותמה דאי ר' ישמעאל סבר דלא נסתלק שמירתו, א"כ יהני דעת שומר בהשבה, ואי"צ מנין אחר [ועוד דאף לדעת רב יש כאן דעת גמור]. ועוד ילה"ק דאף לשמואל בעינן מנין פוטר. והיכא דהכיס ביד שומר ליכא מנין, דהבעלים אינו ממשמש בכיס. [אי לא סגי בדעת של השומר].</w:t>
      </w:r>
    </w:p>
    <w:p w14:paraId="49F60EA5" w14:textId="77777777" w:rsidR="00322A92" w:rsidRPr="005135EC" w:rsidRDefault="00000000" w:rsidP="005135EC">
      <w:pPr>
        <w:pStyle w:val="Footnote"/>
        <w:bidi/>
        <w:rPr>
          <w:rFonts w:ascii="Narkisim" w:hAnsi="Narkisim"/>
        </w:rPr>
      </w:pPr>
      <w:r w:rsidRPr="005135EC">
        <w:rPr>
          <w:rFonts w:ascii="Narkisim" w:hAnsi="Narkisim"/>
          <w:rtl/>
        </w:rPr>
        <w:tab/>
        <w:t>{ואפשר דלשמואל סגי בדעת של השומר עבור הבעלים, שמינהו לשמור במקומם. אבל לדעת רב דבעינן ידיעה להדיא מההשבה, בזה לא סגי בדעת השומר. דהבעלים לא מינהו לקבל השבת גניבותיו. ולפ"ז אף ברישא נח' אי סגי בדעת השומר, אלא דתלי במח' רב ושמואל}.</w:t>
      </w:r>
    </w:p>
  </w:footnote>
  <w:footnote w:id="1474">
    <w:p w14:paraId="7F9CB62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הק' דעכ"פ שמואל לא אתי כר"ע, והו"ל לגמ' להקשות על שמואל. דבשלמא כולהו אמרי לך אנא דאמרי כמר או כמר, אלא שמואל דלית ליה קיום נימא תיהוי תיובתיה. אלא ש"מ דתי' דרב זביד אליבא דכו"ע. וסברת ר"ע דוקא משום דהוה מבית שומר.</w:t>
      </w:r>
    </w:p>
  </w:footnote>
  <w:footnote w:id="1475">
    <w:p w14:paraId="3A0479F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חלק דלא היה לבעה"מ לדחות הא דר' יוחנן דאמר בגונב מדעת דמנין פוטר, דאף שמואל דהוא דיינא ונחית לעומקא דדינא כוותיה. [ואף אי פסק דלא כר' יוחנן בגניבה שלא מדעת, מכח הא דר' עקיבא]. {אמנם הבעה"מ הוכח כן ע"פ בבא דסלע מהכיס, דאף התם קי"ל כר"ע וקאי כרב וכס"ד דהגמ'}.</w:t>
      </w:r>
    </w:p>
  </w:footnote>
  <w:footnote w:id="1476">
    <w:p w14:paraId="58C8C2F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דחה פי' זה [דהבעה"מ] דבסלע לעולם כדקאמרינן מעיקרא, דא"כ אתא רב כר"ע דאמר לדעת צריך דעת, וקי"ל כר"ע (ע' בסמוך). ואילו בסוגיין קי"ל כר' יוחנן. ועוד דר' יוחנן גופיה (ב"מ מג:) פסק כוותיה דר"ע. {ולכאורה יש לדחות דב' המח' בברייתא אינם תלויים בהדדי, ופסק כר"ע דוקא בבא דטלה, בשומר שגנב מרשות בעלים. ובאידך כר' ישמעאל. וכשאר מ"ד (ב"מ מא.) דבסלע מהכיס סתם משנה כר' ישמעאל}.</w:t>
      </w:r>
    </w:p>
  </w:footnote>
  <w:footnote w:id="1477">
    <w:p w14:paraId="28EB5DD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דלפ"ז ר' ישמעאל בטלה הוא דלא כחד מכולהו אמוראי, לא איכפת לן. מאחר דהלכתא כרב ור"ע דאינהו עיקר, ושארא אידחו להו.</w:t>
      </w:r>
    </w:p>
  </w:footnote>
  <w:footnote w:id="1478">
    <w:p w14:paraId="687B9CC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דר' יוחנן בסוגיין ס"ל דאי"צ דעת בהשבה. ור' יוחנן (ב"מ מג:) פסק כר"ע. ע"ע בסמוך.</w:t>
      </w:r>
    </w:p>
  </w:footnote>
  <w:footnote w:id="1479">
    <w:p w14:paraId="693972E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תוס' רא"ש</w:t>
      </w:r>
      <w:r w:rsidRPr="005135EC">
        <w:rPr>
          <w:rFonts w:ascii="Narkisim" w:hAnsi="Narkisim"/>
          <w:rtl/>
        </w:rPr>
        <w:t xml:space="preserve"> (ב"מ מג:) דר' יוחנן ע"כ מוקי פלוגתייהו בגונב מרשות בעלים, וכס"ד דגמ' דידן [ור' יוחנן כר' ישמעאל]. .</w:t>
      </w:r>
    </w:p>
  </w:footnote>
  <w:footnote w:id="1480">
    <w:p w14:paraId="5BFACDA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והגמ' (ב"מ שם) מדמה שומר שמחזיר לרשותו שלא מדעת בעלים [וליכא אפי' מנין לפטור], דתלי במח' ר' ישמעאל ור"ע. ואף דר' ישמעאל איירי במחזיר לרשות בעלים בלא מנין (בגנב שלא מדעת, וכר' יוחנן דשלא מדעת אי"צ דעת, אפי' מנין).</w:t>
      </w:r>
    </w:p>
    <w:p w14:paraId="3FAF8A08" w14:textId="77777777" w:rsidR="00322A92" w:rsidRPr="005135EC" w:rsidRDefault="00000000" w:rsidP="005135EC">
      <w:pPr>
        <w:pStyle w:val="Footnote"/>
        <w:bidi/>
        <w:rPr>
          <w:rFonts w:ascii="Narkisim" w:hAnsi="Narkisim"/>
        </w:rPr>
      </w:pPr>
      <w:r w:rsidRPr="005135EC">
        <w:rPr>
          <w:rFonts w:ascii="Narkisim" w:hAnsi="Narkisim"/>
          <w:rtl/>
        </w:rPr>
        <w:tab/>
        <w:t xml:space="preserve">ור"ע סבר צריך דעת בעלים בהשבה. [ולא סגי בדעת השומר, דכלתה שמירתו. ואף דפשיטא לגמ' דמהני השבה לרשותו {דלא אשכחן דנח' ר"ע ור' ישמעאל בזה}]. וכן </w:t>
      </w:r>
      <w:r w:rsidRPr="005135EC">
        <w:rPr>
          <w:rFonts w:ascii="Narkisim" w:hAnsi="Narkisim"/>
          <w:b/>
          <w:bCs/>
          <w:rtl/>
        </w:rPr>
        <w:t>רש"י</w:t>
      </w:r>
      <w:r w:rsidRPr="005135EC">
        <w:rPr>
          <w:rFonts w:ascii="Narkisim" w:hAnsi="Narkisim"/>
          <w:rtl/>
        </w:rPr>
        <w:t xml:space="preserve"> (ב"מ שם) לא הזכיר כלל דנח' בשומר שגנב.</w:t>
      </w:r>
    </w:p>
  </w:footnote>
  <w:footnote w:id="1481">
    <w:p w14:paraId="4C4F280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ראב"ד</w:t>
      </w:r>
      <w:r w:rsidRPr="005135EC">
        <w:rPr>
          <w:rFonts w:ascii="Narkisim" w:hAnsi="Narkisim"/>
          <w:rtl/>
        </w:rPr>
        <w:t xml:space="preserve"> (לרי"ף) כת' כל אלו הדברים לא ישרו בעיני, דנח' ר' ישמעאל ור"ע בשומר שגנב מרשות עצמו, כדאוקימנא רב, ולר"ע ליכא חזרה כלל [דלא חזר לרשותו]. ובלי ספק ל"ש למחלוקת האמוראין מדין דעת בעלים.</w:t>
      </w:r>
    </w:p>
    <w:p w14:paraId="13BE72B3"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מלחמות</w:t>
      </w:r>
      <w:r w:rsidRPr="005135EC">
        <w:rPr>
          <w:rFonts w:ascii="Narkisim" w:hAnsi="Narkisim"/>
          <w:rtl/>
        </w:rPr>
        <w:t xml:space="preserve"> הק' דאי ר"ע לא קאי בשומר, אמאי אמרו דמתני' דחבית (ב"מ מ:) דלא כר"ע, דלמא מודה ר"ע בשומר דלא כלתה שמירתו, והוה חזרה לדעת. והיכא שמעת להו פלוגתא בשומר שגנב מרשותו.</w:t>
      </w:r>
    </w:p>
  </w:footnote>
  <w:footnote w:id="1482">
    <w:p w14:paraId="0C4309A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וצ"ב אמאי הוצרך לזה, דהתם איירי שהשומר מחזיר למקום הפקדון שבביתו. והבעלים אינו רואיהו כלל, ואינו מונה. ואילו יבא הבעלים לכאן וימנה י"ל דכו"ע מודו דמנין פוטר. {ואפשר דהבעה"מ דייק מהא דאיתא דלר"ע התם נמי צריך דעת בעלים, משמע דעת בעלים להדיא. ולא סגי במנין}.</w:t>
      </w:r>
    </w:p>
  </w:footnote>
  <w:footnote w:id="1483">
    <w:p w14:paraId="02D72B1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כדאיתא בגמ' (ב"מ מא.) דהיכא דהחזירו למקום שאינו מקומה לא הוה השבה לר' ישמעאל. אמנם מבואר (שם) דהיכא דלא ייחדו לו הבעלים מקום סגי להחזיר בכל מקום. [וצ"ל דהמלחמות נקט שייחדו מקום לאפוקי שהחזיר למקום אחר. ולא לאפוקי כה"ג].</w:t>
      </w:r>
    </w:p>
  </w:footnote>
  <w:footnote w:id="1484">
    <w:p w14:paraId="139C9A6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ולדברי הרי"ף פקע ממנו גדר שומר, ואינו מונח ברשות בעלים. ו</w:t>
      </w:r>
      <w:r w:rsidRPr="005135EC">
        <w:rPr>
          <w:rFonts w:ascii="Narkisim" w:hAnsi="Narkisim"/>
          <w:b/>
          <w:bCs/>
          <w:rtl/>
        </w:rPr>
        <w:t>רע"א</w:t>
      </w:r>
      <w:r w:rsidRPr="005135EC">
        <w:rPr>
          <w:rFonts w:ascii="Narkisim" w:hAnsi="Narkisim"/>
          <w:rtl/>
        </w:rPr>
        <w:t xml:space="preserve"> הק' מנ"ל לגמ' דנח' בזה אי כלתה שמירתם, נימא דסברת ר"ע דלא סגי שהשומר מחזיר לרשותו, משום דבעינן מנין. [ולא סגי בדעת השומר להחשב השבה]. {וכפרש"י במסקנת הגמ'}.</w:t>
      </w:r>
    </w:p>
  </w:footnote>
  <w:footnote w:id="1485">
    <w:p w14:paraId="79DCFA4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אין השבתו למקום שגנב השבה עד שיודיע בה לבעלים, ולדעתם תהא מונחת ברשותו, שכבר כלתה שמירתו הראשונה. [ולפ"ז ר"ע לא קאי כלל מדין 'דעת' דהשבת גזילה].</w:t>
      </w:r>
    </w:p>
  </w:footnote>
  <w:footnote w:id="1486">
    <w:p w14:paraId="2D79520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דמגדרי גניבה וגזילה סגי בהשבה שלא מדעתו, מדיני שומרים צריך דעת. [אבל המלחמות לכאורה חולק ע"ז].</w:t>
      </w:r>
    </w:p>
  </w:footnote>
  <w:footnote w:id="1487">
    <w:p w14:paraId="224BA17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ה"ה</w:t>
      </w:r>
      <w:r w:rsidRPr="005135EC">
        <w:rPr>
          <w:rFonts w:ascii="Narkisim" w:hAnsi="Narkisim"/>
          <w:rtl/>
        </w:rPr>
        <w:t xml:space="preserve"> כת' דהרמב"ם קאי שמודיע לבעלים בעודו ברשות שומר, וע"י דעת בעלים הוה השבה [וכמלחמות הנ"ל].</w:t>
      </w:r>
    </w:p>
  </w:footnote>
  <w:footnote w:id="1488">
    <w:p w14:paraId="4A7D44E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צריך מנין רק מהלכות השבת הגזילה. דאי משום דין השבה מדעת דשומרים, הרי השיב את הכיס ליד הבעלים מדעתם [ולכאורה אי"צ שידעו מהגניבה, ועכשיו מחזיר גניבתו. ועוד דא"כ לכאורה מנין לא יהני לפטור].</w:t>
      </w:r>
    </w:p>
    <w:p w14:paraId="42C9AF2E"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ה"ה</w:t>
      </w:r>
      <w:r w:rsidRPr="005135EC">
        <w:rPr>
          <w:rFonts w:ascii="Narkisim" w:hAnsi="Narkisim"/>
          <w:rtl/>
        </w:rPr>
        <w:t xml:space="preserve"> העלה צד דהרמב"ם ס"ל דלא סגי במנין, דשומר צריך דעת בעלים ואין המנין פוטר. [וכת' דהעיקר דאף הרמב"ם מודה בזה].</w:t>
      </w:r>
    </w:p>
  </w:footnote>
  <w:footnote w:id="1489">
    <w:p w14:paraId="4E52604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 xml:space="preserve">וכ"כ </w:t>
      </w:r>
      <w:r w:rsidRPr="005135EC">
        <w:rPr>
          <w:rFonts w:ascii="Narkisim" w:hAnsi="Narkisim"/>
          <w:b/>
          <w:bCs/>
          <w:rtl/>
        </w:rPr>
        <w:t>ה"ה</w:t>
      </w:r>
      <w:r w:rsidRPr="005135EC">
        <w:rPr>
          <w:rFonts w:ascii="Narkisim" w:hAnsi="Narkisim"/>
          <w:rtl/>
        </w:rPr>
        <w:t xml:space="preserve"> [דנראה דאף הרמב"ם מודה דמהני מנין] דלא עדיף מהגונב סלע וידעו הבעלים בגניבתו שהמנין פוטר.</w:t>
      </w:r>
    </w:p>
    <w:p w14:paraId="4945A66B" w14:textId="77777777" w:rsidR="00322A92" w:rsidRPr="005135EC" w:rsidRDefault="00000000" w:rsidP="005135EC">
      <w:pPr>
        <w:pStyle w:val="Footnote"/>
        <w:bidi/>
        <w:rPr>
          <w:rFonts w:ascii="Narkisim" w:hAnsi="Narkisim"/>
        </w:rPr>
      </w:pPr>
      <w:r w:rsidRPr="005135EC">
        <w:rPr>
          <w:rFonts w:ascii="Narkisim" w:hAnsi="Narkisim"/>
          <w:rtl/>
        </w:rPr>
        <w:tab/>
        <w:t>וכן יש לדייק קצת מדברי הרמב"ם (שם) דחילק בין שומר שגנב מרשותו, לגונב מדעת מרשות בעלים. ולכאורה מבואר דגבי שומר נחשב מדעת.</w:t>
      </w:r>
    </w:p>
  </w:footnote>
  <w:footnote w:id="1490">
    <w:p w14:paraId="100E2A0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 מאיר שמחה</w:t>
      </w:r>
      <w:r w:rsidRPr="005135EC">
        <w:rPr>
          <w:rFonts w:ascii="Narkisim" w:hAnsi="Narkisim"/>
          <w:rtl/>
        </w:rPr>
        <w:t xml:space="preserve"> הק' סתירה בראב"ד, דהר' אב"ד (הנ"ל, ונקט שהוא הראב"ד) בדעת ר"ע ס"ל דכלתה שמירתה, והוה גונב שלא לדעת. א"כ במידי דלאו בע"ח אמאי צריך מנין פוטר בהשבה. [אמנם לגירסא לפנינו אין בזה הראב"ד].</w:t>
      </w:r>
    </w:p>
    <w:p w14:paraId="0A6FB34D" w14:textId="77777777" w:rsidR="00322A92" w:rsidRPr="005135EC" w:rsidRDefault="00000000" w:rsidP="005135EC">
      <w:pPr>
        <w:pStyle w:val="Footnote"/>
        <w:bidi/>
        <w:rPr>
          <w:rFonts w:ascii="Narkisim" w:hAnsi="Narkisim"/>
        </w:rPr>
      </w:pPr>
      <w:r w:rsidRPr="005135EC">
        <w:rPr>
          <w:rFonts w:ascii="Narkisim" w:hAnsi="Narkisim"/>
          <w:rtl/>
        </w:rPr>
        <w:tab/>
        <w:t>ו</w:t>
      </w:r>
      <w:r w:rsidRPr="005135EC">
        <w:rPr>
          <w:rFonts w:ascii="Narkisim" w:hAnsi="Narkisim"/>
          <w:b/>
          <w:bCs/>
          <w:rtl/>
        </w:rPr>
        <w:t>רמ"ש</w:t>
      </w:r>
      <w:r w:rsidRPr="005135EC">
        <w:rPr>
          <w:rFonts w:ascii="Narkisim" w:hAnsi="Narkisim"/>
          <w:rtl/>
        </w:rPr>
        <w:t xml:space="preserve"> חילק דלגבי מצות השבה הוה כגונב מדעת, אבל לגבי טלה דחיובו משום דאנקטינהו נגרי והבעלים לא ידעו ליזהר.</w:t>
      </w:r>
    </w:p>
  </w:footnote>
  <w:footnote w:id="1491">
    <w:p w14:paraId="7A3E598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רי"ף</w:t>
      </w:r>
      <w:r w:rsidRPr="005135EC">
        <w:rPr>
          <w:rFonts w:ascii="Narkisim" w:hAnsi="Narkisim"/>
          <w:rtl/>
        </w:rPr>
        <w:t xml:space="preserve"> כת' דאע"ג דלשאר מ"ד (שם מא.) סתם משנה כר' ישמעאל, נקטינן כר' יוחנן דאמר תברא, דאוקימנא מתני' כתרי תנאי. וא"כ יש סתם אף כר"ע. ועוד כת' ה</w:t>
      </w:r>
      <w:r w:rsidRPr="005135EC">
        <w:rPr>
          <w:rFonts w:ascii="Narkisim" w:hAnsi="Narkisim"/>
          <w:b/>
          <w:bCs/>
          <w:rtl/>
        </w:rPr>
        <w:t>ראשונים</w:t>
      </w:r>
      <w:r w:rsidRPr="005135EC">
        <w:rPr>
          <w:rFonts w:ascii="Narkisim" w:hAnsi="Narkisim"/>
          <w:rtl/>
        </w:rPr>
        <w:t xml:space="preserve"> (מלחמות ורשב"א) דקי"ל כר"ע מחביריו.</w:t>
      </w:r>
    </w:p>
    <w:p w14:paraId="44FC7D1C" w14:textId="77777777" w:rsidR="00322A92" w:rsidRPr="005135EC" w:rsidRDefault="00000000" w:rsidP="005135EC">
      <w:pPr>
        <w:pStyle w:val="Footnote"/>
        <w:bidi/>
        <w:rPr>
          <w:rFonts w:ascii="Narkisim" w:hAnsi="Narkisim"/>
        </w:rPr>
      </w:pPr>
      <w:r w:rsidRPr="005135EC">
        <w:rPr>
          <w:rFonts w:ascii="Narkisim" w:hAnsi="Narkisim"/>
          <w:rtl/>
        </w:rPr>
        <w:tab/>
        <w:t>אבל ב</w:t>
      </w:r>
      <w:r w:rsidRPr="005135EC">
        <w:rPr>
          <w:rFonts w:ascii="Narkisim" w:hAnsi="Narkisim"/>
          <w:b/>
          <w:bCs/>
          <w:rtl/>
        </w:rPr>
        <w:t>פסקי הרי"ד</w:t>
      </w:r>
      <w:r w:rsidRPr="005135EC">
        <w:rPr>
          <w:rFonts w:ascii="Narkisim" w:hAnsi="Narkisim"/>
          <w:rtl/>
        </w:rPr>
        <w:t xml:space="preserve"> (ב"מ מג:) פסק כר' ישמעאל, דסתם מתני' (שם מ:) כוותיה [לפי' שאר אמוראים שם]. ור' יוחנן (בסוגיין) נמי סבירא ליה כוותיה.</w:t>
      </w:r>
    </w:p>
  </w:footnote>
  <w:footnote w:id="1492">
    <w:p w14:paraId="25586D8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דר' יוחנן (ב"מ מג:) אמר הלכה כר"ע [לענין חסר ויתר] לעולם, מאי לעולם וכו' א"נ לאפוקי מדר' ישמעאל דאמר לא בעינן דעת בעלים, קמ"ל דבעינן דעת בעלים.</w:t>
      </w:r>
    </w:p>
    <w:p w14:paraId="4C6E52B2" w14:textId="77777777" w:rsidR="00322A92" w:rsidRPr="005135EC" w:rsidRDefault="00000000" w:rsidP="005135EC">
      <w:pPr>
        <w:pStyle w:val="Footnote"/>
        <w:bidi/>
        <w:rPr>
          <w:rFonts w:ascii="Narkisim" w:hAnsi="Narkisim"/>
        </w:rPr>
      </w:pPr>
      <w:r w:rsidRPr="005135EC">
        <w:rPr>
          <w:rFonts w:ascii="Narkisim" w:hAnsi="Narkisim"/>
          <w:rtl/>
        </w:rPr>
        <w:tab/>
        <w:t>[והבעה"מ כת' דאף דנדחה הך פסק, דאין הלכה כר"ע (לענין חסר ויתר), מ"מ ילפי' מדיוקא דלעולם. ואע"ג דנדחה שורש הדבר ילפי' מהענף. כדאי' בכ"מ].</w:t>
      </w:r>
    </w:p>
  </w:footnote>
  <w:footnote w:id="1493">
    <w:p w14:paraId="3F67462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וכ"פ ה</w:t>
      </w:r>
      <w:r w:rsidRPr="005135EC">
        <w:rPr>
          <w:rFonts w:ascii="Narkisim" w:hAnsi="Narkisim"/>
          <w:b/>
          <w:bCs/>
          <w:rtl/>
        </w:rPr>
        <w:t>רמב"ם</w:t>
      </w:r>
      <w:r w:rsidRPr="005135EC">
        <w:rPr>
          <w:rFonts w:ascii="Narkisim" w:hAnsi="Narkisim"/>
          <w:rtl/>
        </w:rPr>
        <w:t xml:space="preserve"> (גניבה ד י) דשומר שגנב מרשותו וכו' חייב באחריותו עד שיודיע הבעלים, שהרי כלתה שמירתו וכאילו לא החזיר כלום עד שיודיע בעליו. אבל הגונב סלע מכיס חבירו או כלי מביתו, והחזיר דבר הגנוב למקומו אם ידעו הבעלים בגניבתו ולא ידעו בחזירתו עדיין הגנב חייב באחריותו עד שימנה את מעותיו [וכר' יוחנן].</w:t>
      </w:r>
    </w:p>
    <w:p w14:paraId="77FB8861" w14:textId="77777777" w:rsidR="00322A92" w:rsidRPr="005135EC" w:rsidRDefault="00000000" w:rsidP="005135EC">
      <w:pPr>
        <w:pStyle w:val="Footnote"/>
        <w:bidi/>
        <w:rPr>
          <w:rFonts w:ascii="Narkisim" w:hAnsi="Narkisim"/>
        </w:rPr>
      </w:pPr>
      <w:r w:rsidRPr="005135EC">
        <w:rPr>
          <w:rFonts w:ascii="Narkisim" w:hAnsi="Narkisim"/>
          <w:rtl/>
        </w:rPr>
        <w:tab/>
        <w:t>{וצ"ב מה שנקט הרמב"ם לשון 'אבל', דהתם נמי [בגניבה מדעת] בעינן מנין, ובשומר לא משכח"ל מנין כלל. וטפי הו"ל לחלק דהתם בגניבה שלא מדעת אי"צ אפי' מנין. אלא דלכאורה עיקר החילוק ברמב"ם דבשומר ליכא השבה כלל, ואילו מכיס חבירו ובית חבירו יש השבה. אלא דחסר מנין בעלמא}.</w:t>
      </w:r>
    </w:p>
  </w:footnote>
  <w:footnote w:id="1494">
    <w:p w14:paraId="07ABEA4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בעה"מ</w:t>
      </w:r>
      <w:r w:rsidRPr="005135EC">
        <w:rPr>
          <w:rFonts w:ascii="Narkisim" w:hAnsi="Narkisim"/>
          <w:rtl/>
        </w:rPr>
        <w:t xml:space="preserve"> הק' עוד מסברא, דכיון דגנב מבית בעלים אפי' מנין נמי לא צריך, היאך יהא שומר שגנב מרשותו צריך דעת בעלים אפי' בסלע. ולאו ק"ו הוא השתא גנב מרשותו צריך דעת גנב, מבית בעלים לא כ"ש.</w:t>
      </w:r>
    </w:p>
    <w:p w14:paraId="69465A36"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מלחמות</w:t>
      </w:r>
      <w:r w:rsidRPr="005135EC">
        <w:rPr>
          <w:rFonts w:ascii="Narkisim" w:hAnsi="Narkisim"/>
          <w:rtl/>
        </w:rPr>
        <w:t xml:space="preserve"> כת' דזו אינה קושיא, דר"ע כיון דכלתה שמירתו אין השבתו למקום שגנב השבה עד שיודיע בה לבעלים, ולדעתם תהא מונחת ברשותו שכבר כלתה שמירתו הראשונה. אבל היכא דהשומר יחזיר לרשות בעלים, בזה לא דיבר הרי"ף. [אך המלחמות דן דלא מהני, כיון דהבעלים הניחו ברשות שומר].</w:t>
      </w:r>
    </w:p>
  </w:footnote>
  <w:footnote w:id="1495">
    <w:p w14:paraId="4AFFB5F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מלחמות ורשב"א, וכה"ק התוס' רא"ש (ב"מ מג:). [והריטב"א (ב"מ שם) כת' כמלחמות כאן]. ובפסקי הריא"ז (שם) הביא דבתוס' ר' שמשון הק' כן, והניחו בקו'.</w:t>
      </w:r>
    </w:p>
    <w:p w14:paraId="4EF4913B"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פסקי הרי"ד</w:t>
      </w:r>
      <w:r w:rsidRPr="005135EC">
        <w:rPr>
          <w:rFonts w:ascii="Narkisim" w:hAnsi="Narkisim"/>
          <w:rtl/>
        </w:rPr>
        <w:t xml:space="preserve"> (ב"מ שם) כת' דרב אשי אמר (שם) 'לעולם' לאפוקי מדר' ישמעאל, וסברא בעלמא קאמר. אף דאין זה דעת ר' יוחנן. דר' יוחנן ע"כ לא ס"ל כר"ע. [והריא"ז כת' דזה דוחק גדול].</w:t>
      </w:r>
    </w:p>
    <w:p w14:paraId="17746FBC" w14:textId="77777777" w:rsidR="00322A92" w:rsidRPr="005135EC" w:rsidRDefault="00000000" w:rsidP="005135EC">
      <w:pPr>
        <w:pStyle w:val="Footnote"/>
        <w:bidi/>
        <w:rPr>
          <w:rFonts w:ascii="Narkisim" w:hAnsi="Narkisim"/>
        </w:rPr>
      </w:pPr>
      <w:r w:rsidRPr="005135EC">
        <w:rPr>
          <w:rFonts w:ascii="Narkisim" w:hAnsi="Narkisim"/>
          <w:rtl/>
        </w:rPr>
        <w:tab/>
        <w:t>והריא"ז כת' דיל"פ כוונת הגמ' לאפוקי מדר' ישמעאל, לאפוקי דלא נימא דלר' ישמעאל אף גנב לדעת אי"צ דעת בהשבה [דסלע הוה לדעת], קמ"ל דאף ר' ישמעאל לא אמר כן. אך דחה דרש"י (בסוגיין) פי' דכיון דאדם עשוי למשמש בכיסו בכל שעה נחשב שיש חזרה לדעת.</w:t>
      </w:r>
    </w:p>
  </w:footnote>
  <w:footnote w:id="1496">
    <w:p w14:paraId="68EF36F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בעה"מ</w:t>
      </w:r>
      <w:r w:rsidRPr="005135EC">
        <w:rPr>
          <w:rFonts w:ascii="Narkisim" w:hAnsi="Narkisim"/>
          <w:rtl/>
        </w:rPr>
        <w:t xml:space="preserve"> תי' דר' יוחנן בסוגיין קאי אמתני' דכר' ישמעאל, אבל להלכה ס"ל כר' עקיבא. [דהוה מח' במשנה ב"מ מ:, ע' לעיל]. וכ"כ התוס' רא"ש (ב"מ שם) בשם ר' מאיר.</w:t>
      </w:r>
    </w:p>
  </w:footnote>
  <w:footnote w:id="1497">
    <w:p w14:paraId="3C1CA05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רא"ש</w:t>
      </w:r>
      <w:r w:rsidRPr="005135EC">
        <w:rPr>
          <w:rFonts w:ascii="Narkisim" w:hAnsi="Narkisim"/>
          <w:rtl/>
        </w:rPr>
        <w:t xml:space="preserve"> (שם) דחה דלשון הגמ' לאפוקי מדר' ישמעאל דאמר לא בעינן דעת בעלים. ועפ"ז לא תלי בדעת בעלים, והול"ל דסבר לא כלתה שמירתו. ואיכא דעת בעלים.</w:t>
      </w:r>
    </w:p>
  </w:footnote>
  <w:footnote w:id="1498">
    <w:p w14:paraId="3140C23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בעה"מ</w:t>
      </w:r>
      <w:r w:rsidRPr="005135EC">
        <w:rPr>
          <w:rFonts w:ascii="Narkisim" w:hAnsi="Narkisim"/>
          <w:rtl/>
        </w:rPr>
        <w:t xml:space="preserve"> הביא </w:t>
      </w:r>
      <w:r w:rsidRPr="005135EC">
        <w:rPr>
          <w:rFonts w:ascii="Narkisim" w:hAnsi="Narkisim"/>
          <w:b/>
          <w:bCs/>
          <w:rtl/>
        </w:rPr>
        <w:t>י"מ</w:t>
      </w:r>
      <w:r w:rsidRPr="005135EC">
        <w:rPr>
          <w:rFonts w:ascii="Narkisim" w:hAnsi="Narkisim"/>
          <w:rtl/>
        </w:rPr>
        <w:t xml:space="preserve"> (אי איכא מאן דס"ל) עד"ז דהא דאמר ר"ע צריך דעת בעלים כלומר צריך חזרה לרשות הבעלים. וכת' דצ"ל דכן דעת הרי"ף.</w:t>
      </w:r>
    </w:p>
  </w:footnote>
  <w:footnote w:id="1499">
    <w:p w14:paraId="1C6774D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שהחזירו לרשות הבעלים לא מהני, וצריך דעת בעלים. וכן מעדר זה לעדר זה צריך להחזיר לאותו עדר שגנב, או לדעת בעלים. [וכ"כ המלחמות ע"ע בסמוך].</w:t>
      </w:r>
    </w:p>
  </w:footnote>
  <w:footnote w:id="1500">
    <w:p w14:paraId="47F9890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בעה"מ</w:t>
      </w:r>
      <w:r w:rsidRPr="005135EC">
        <w:rPr>
          <w:rFonts w:ascii="Narkisim" w:hAnsi="Narkisim"/>
          <w:rtl/>
        </w:rPr>
        <w:t xml:space="preserve"> כת' (סיים הקו') דכיון שהחמרת עליו בדין למקום שגנב יחזיר [דשומר שגנב צריך להחזיר דוקא לאותו מקום], על מה אתה מיקל עליו לר' ישמעאל לפטרו אפי' ממנין.</w:t>
      </w:r>
    </w:p>
  </w:footnote>
  <w:footnote w:id="1501">
    <w:p w14:paraId="4B0A011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דחייב באונס הבא מחמת הפשיעה כששינה מקומו [ע' טור רצב בשם הרמ"ה], אינו חייב בשאר אונסים.</w:t>
      </w:r>
    </w:p>
  </w:footnote>
  <w:footnote w:id="1502">
    <w:p w14:paraId="59D7E63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רע"א</w:t>
      </w:r>
      <w:r w:rsidRPr="005135EC">
        <w:rPr>
          <w:rFonts w:ascii="Narkisim" w:hAnsi="Narkisim"/>
          <w:rtl/>
        </w:rPr>
        <w:t xml:space="preserve"> כת' דיל"פ דהרמב"ן לא קשה לו, דס"ל דדעת השומר כדעת בעלים דוקא בהחזיר השומר למקום שהבעלים יחדו. דהוי השבה מעליא. אבל כל זמן שלא החזיר למקום שיחדו הבעלים אין כאן חזרה כלל, ובודאי כלתה שמירתו. [דאף ר' ישמעאל ס"ל שבינתיים אינו שומר, אלא דע"י ההשבה חוזר להיות שומר].</w:t>
      </w:r>
    </w:p>
  </w:footnote>
  <w:footnote w:id="1503">
    <w:p w14:paraId="4AA8455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משמע מלשון ה</w:t>
      </w:r>
      <w:r w:rsidRPr="005135EC">
        <w:rPr>
          <w:rFonts w:ascii="Narkisim" w:hAnsi="Narkisim"/>
          <w:b/>
          <w:bCs/>
          <w:rtl/>
        </w:rPr>
        <w:t>מאירי</w:t>
      </w:r>
      <w:r w:rsidRPr="005135EC">
        <w:rPr>
          <w:rFonts w:ascii="Narkisim" w:hAnsi="Narkisim"/>
          <w:rtl/>
        </w:rPr>
        <w:t xml:space="preserve"> (ב"מ מ:) דביאר סברת ר"ע דכלתה שמירתו, ולדעת ר' ישמעאל מכיון שהחזירו חזר לדין שמירתו ולא כלתה שמירתו מהם, וכשהחזירם לשם הוא נעשה שומר כבתחילה. ועומד במקום בעלים וחזרתו חזרה. [אבל לשון </w:t>
      </w:r>
      <w:r w:rsidRPr="005135EC">
        <w:rPr>
          <w:rFonts w:ascii="Narkisim" w:hAnsi="Narkisim"/>
          <w:b/>
          <w:bCs/>
          <w:rtl/>
        </w:rPr>
        <w:t xml:space="preserve">רש"י </w:t>
      </w:r>
      <w:r w:rsidRPr="005135EC">
        <w:rPr>
          <w:rFonts w:ascii="Narkisim" w:hAnsi="Narkisim"/>
          <w:rtl/>
        </w:rPr>
        <w:t>דעדיין הוא שומר. וכן מוכח בדעת הר' אב"ד (הנ"ל) דהנידון בשעת גניבה].</w:t>
      </w:r>
    </w:p>
  </w:footnote>
  <w:footnote w:id="1504">
    <w:p w14:paraId="347907A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דכיון דמחזיקו אצלו לצורך עצמו אין עליו גדר שומר [דידו כיד בעה"ב]. אבל מינוי השמירה עדיין קיימת, ומש"ה לאחר שמחזירה חוזר לשמירתו הראשונה. ולא צריך לחזור ולמנותו שוב.</w:t>
      </w:r>
    </w:p>
    <w:p w14:paraId="222669FB" w14:textId="77777777" w:rsidR="00322A92" w:rsidRPr="005135EC" w:rsidRDefault="00000000" w:rsidP="005135EC">
      <w:pPr>
        <w:pStyle w:val="Footnote"/>
        <w:bidi/>
        <w:rPr>
          <w:rFonts w:ascii="Narkisim" w:hAnsi="Narkisim"/>
        </w:rPr>
      </w:pPr>
      <w:r w:rsidRPr="005135EC">
        <w:rPr>
          <w:rFonts w:ascii="Narkisim" w:hAnsi="Narkisim"/>
          <w:rtl/>
        </w:rPr>
        <w:tab/>
        <w:t>{ויל"ד מדוע נסתלק השמירה בינתיים, האם הוה משום גדר אומדנא, או מדיני שומרים. ויש שפי' דע"י הקניני גזילה לא הוה חפץ של הבעלים, ומש"ה אינו שומר עליו}.</w:t>
      </w:r>
    </w:p>
  </w:footnote>
  <w:footnote w:id="1505">
    <w:p w14:paraId="36BC886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חי' ר' שמואל</w:t>
      </w:r>
      <w:r w:rsidRPr="005135EC">
        <w:rPr>
          <w:rFonts w:ascii="Narkisim" w:hAnsi="Narkisim"/>
          <w:rtl/>
        </w:rPr>
        <w:t xml:space="preserve"> (ב"מ מ:) העלה צד כזה דבשעה שגנב אף לר' ישמעאל בטל דין שומר, וע"י ההשבה חזר. אך הקשה דעפ"ז צ"ל דסגי במה שחוזר בדעתו מגזילתו, ורוצה להחזיר לעצמו דין השמירה, וממילא פקע שם גזלן, וחוזר דין שמירתו, ודוחק. [אמנם הרשב"א בסוגיין נקט כעין לשון זה]. ונקט עיקר דלר' ישמעאל לא פקע ממנו כלל דין שומר.</w:t>
      </w:r>
    </w:p>
  </w:footnote>
  <w:footnote w:id="1506">
    <w:p w14:paraId="79C945B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מלחמות</w:t>
      </w:r>
      <w:r w:rsidRPr="005135EC">
        <w:rPr>
          <w:rFonts w:ascii="Narkisim" w:hAnsi="Narkisim"/>
          <w:rtl/>
        </w:rPr>
        <w:t xml:space="preserve"> כת' דאף לס"ד דהגמ' הדרא קו' אמאי בעינן למקום שלקח ממנו. וע"כ דמצד עצם ההשבה בעינן שיחזור למקום שלקח משם.</w:t>
      </w:r>
    </w:p>
  </w:footnote>
  <w:footnote w:id="1507">
    <w:p w14:paraId="39851C3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כל דבר שייחדו לו הבעלים מקום, ונטלו השומר אפי' להשתמש בו לשעה חייב באונסין, ואפי' לר' ישמעאל עד שיחזירנו לאותו מקום שיחדו לו הבעלים (וכדאיתא ב"מ מא.).</w:t>
      </w:r>
    </w:p>
  </w:footnote>
  <w:footnote w:id="1508">
    <w:p w14:paraId="4298E2A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בעה"מ</w:t>
      </w:r>
      <w:r w:rsidRPr="005135EC">
        <w:rPr>
          <w:rFonts w:ascii="Narkisim" w:hAnsi="Narkisim"/>
          <w:rtl/>
        </w:rPr>
        <w:t xml:space="preserve"> כת' וכ"ת דלמא למקום שגנב הוא להקל עליו ולאו דוקא אותו מקום ממש, ולא להחמיר עליו. ולאפוקי דאי"צ חזרה לרשות בעלים, אלא כיון שהחזירה השומר לרשות עצמו שגנבה משם דיו. ודחה דבגמ' (ב"מ מא.) אי' דסיפא שהניחה במקום שאינה מקומה, חזינא בהדיא דדוקא במקומה. כיון שייחדו לה הבעלים מקום, אם לא החזירה לאותו מקום צריך להודיעו לבעלים. ומיהא שמעינן דאפי' שומר שגנב מרשותו והחזיר לרשותו עדיין תורת גזלן וגנב עליו עד שיחזירנה למקומה. [ולא חילק דדוקא משום שהבעלים ייחדו לו מקום].</w:t>
      </w:r>
    </w:p>
  </w:footnote>
  <w:footnote w:id="1509">
    <w:p w14:paraId="7E3C8EC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בטלה לעולם כל שנתן דעתו שלא יהא גנוב אצלו, אלא שירעה עם האחרות בתורת שמירתו כבראשונה הרי זה מקומה.</w:t>
      </w:r>
    </w:p>
  </w:footnote>
  <w:footnote w:id="1510">
    <w:p w14:paraId="743EBEF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ונח' ר' ישמעאל ור"ע באומדנא האם סומך עליו. וה</w:t>
      </w:r>
      <w:r w:rsidRPr="005135EC">
        <w:rPr>
          <w:rFonts w:ascii="Narkisim" w:hAnsi="Narkisim"/>
          <w:b/>
          <w:bCs/>
          <w:rtl/>
        </w:rPr>
        <w:t>מגיה לתרה"כ</w:t>
      </w:r>
      <w:r w:rsidRPr="005135EC">
        <w:rPr>
          <w:rFonts w:ascii="Narkisim" w:hAnsi="Narkisim"/>
          <w:rtl/>
        </w:rPr>
        <w:t xml:space="preserve"> (רצב ב) דן היכא דהוה ספק האם סומך עליו, האם אזלינן בתר רוב או חזקה.</w:t>
      </w:r>
    </w:p>
    <w:p w14:paraId="2630CCA5" w14:textId="77777777" w:rsidR="00322A92" w:rsidRPr="005135EC" w:rsidRDefault="00000000" w:rsidP="005135EC">
      <w:pPr>
        <w:pStyle w:val="Footnote"/>
        <w:bidi/>
        <w:rPr>
          <w:rFonts w:ascii="Narkisim" w:hAnsi="Narkisim"/>
        </w:rPr>
      </w:pPr>
      <w:r w:rsidRPr="005135EC">
        <w:rPr>
          <w:rFonts w:ascii="Narkisim" w:hAnsi="Narkisim"/>
          <w:rtl/>
        </w:rPr>
        <w:tab/>
        <w:t>וב</w:t>
      </w:r>
      <w:r w:rsidRPr="005135EC">
        <w:rPr>
          <w:rFonts w:ascii="Narkisim" w:hAnsi="Narkisim"/>
          <w:b/>
          <w:bCs/>
          <w:rtl/>
        </w:rPr>
        <w:t>שיע' ר' שמואל</w:t>
      </w:r>
      <w:r w:rsidRPr="005135EC">
        <w:rPr>
          <w:rFonts w:ascii="Narkisim" w:hAnsi="Narkisim"/>
          <w:rtl/>
        </w:rPr>
        <w:t xml:space="preserve"> (ב"מ מ:) הק' דבגמ' (שם מא.) מבואר דתלי בדין שואל שלא מדעת, אי הוה שואל או גזלן. והאיך נימא דהאומדנא תלוי בגדר הדין. [וי"ל דלמ"ד שואל הוה עדיין הוה בכלל מינוי שמירה הראשון, כיון דאין כאן שינוי בדין כלל. אבל למ"ד גזלן הוה ויש לו קניני גזילה, כשמחזירו אזלינן בתר אומדנא מחודשת. אמנם מדברי רש"י משמע דבשעה שנעשה גזלן הטעם דכלתה הוה רק משום דלא מהימן ליה].</w:t>
      </w:r>
    </w:p>
  </w:footnote>
  <w:footnote w:id="1511">
    <w:p w14:paraId="3927915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ש"ך</w:t>
      </w:r>
      <w:r w:rsidRPr="005135EC">
        <w:rPr>
          <w:rFonts w:ascii="Narkisim" w:hAnsi="Narkisim"/>
          <w:rtl/>
        </w:rPr>
        <w:t xml:space="preserve"> (שם) דחה דנקטו דגנב לפני עדים, לאפוקי אילו כופר שלא גנב. [והש"ך הק' דאי כדברי הסמ"ע הו"ל לגמ' ב"מ ליישב רישא בלא עדים וסיפא בעדים].</w:t>
      </w:r>
    </w:p>
  </w:footnote>
  <w:footnote w:id="1512">
    <w:p w14:paraId="3E0051D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והוסיף דאף דלגבי שמים איכא מ"ד במקום שבעלי תשובה עומדים וכו', היינו לאחר מיתתם כשעמדו בתשובתם. ועוד דכלפי שמיא גליא שהם בעלי תשובה שאינן חוזרין לסורם, ובהו מיירי. משא"כ לגבי בני אדם ודאי דלא מהימן להו כדמעיקרא.</w:t>
      </w:r>
    </w:p>
  </w:footnote>
  <w:footnote w:id="1513">
    <w:p w14:paraId="2D50494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והא דלא תי' הא לדעת הא שלא לדעת, מסתברא משום דסתם גזלן לדעת הוא.</w:t>
      </w:r>
    </w:p>
  </w:footnote>
  <w:footnote w:id="1514">
    <w:p w14:paraId="7C18B82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ריטב"א</w:t>
      </w:r>
      <w:r w:rsidRPr="005135EC">
        <w:rPr>
          <w:rFonts w:ascii="Narkisim" w:hAnsi="Narkisim"/>
          <w:rtl/>
        </w:rPr>
        <w:t xml:space="preserve"> (ב"מ סד.) פי' דכל שנתן בידו, אע"פ שנתן שלא לדעתו השבת גזילה גמורה היא.</w:t>
      </w:r>
    </w:p>
  </w:footnote>
  <w:footnote w:id="1515">
    <w:p w14:paraId="5B5EB92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בעה"מ</w:t>
      </w:r>
      <w:r w:rsidRPr="005135EC">
        <w:rPr>
          <w:rFonts w:ascii="Narkisim" w:hAnsi="Narkisim"/>
          <w:rtl/>
        </w:rPr>
        <w:t xml:space="preserve"> הק' ה"ד גזלן שלא לדעת [דאי ליכא דעת הוה גנב ולא גזלן]. ותי' דכיון דמפרסם נפשיה לההוא גזלנותא ולא מטמר מאינשי הוה גזלן, אף שלא נזדמן לו לראות הבעלים בגזילתו. דלא קי"ל כר' אבהו (לעיל עט:) דאמר היכי דמי גזלן כגון בניהו בן יהוידע.</w:t>
      </w:r>
    </w:p>
  </w:footnote>
  <w:footnote w:id="1516">
    <w:p w14:paraId="5BF2753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שאמר לו הרי כאן מה שהלוית סמוך עלי והוא הוציאן בלא מנין, או שנגנבו או אבדו יצא. דמשעה ראשונה שהבליעו בחשבון יצא. [דאי"צ כלל דעת בהשבה].</w:t>
      </w:r>
    </w:p>
  </w:footnote>
  <w:footnote w:id="1517">
    <w:p w14:paraId="7F87D3E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אי אף היכא דנאבד לאחר זמן רב שהחזיק מטבע זו בחזקת שלו, דלדעת רב צריך דעת להדיא על ההשבה. ודוקא היכא דהוציאו בהוצאה או אכלה וכדו' נתקיים השבה. או דכל היכא דבא לידו ממש, ומחזיקו בחזקת שלו ודאי הוה השבה גמורה.</w:t>
      </w:r>
    </w:p>
  </w:footnote>
  <w:footnote w:id="1518">
    <w:p w14:paraId="18DA7BE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דאף דעשוי למשמש, אינו יודע מנין המעות שלו. וה</w:t>
      </w:r>
      <w:r w:rsidRPr="005135EC">
        <w:rPr>
          <w:rFonts w:ascii="Narkisim" w:hAnsi="Narkisim"/>
          <w:b/>
          <w:bCs/>
          <w:rtl/>
        </w:rPr>
        <w:t>אחרונים</w:t>
      </w:r>
      <w:r w:rsidRPr="005135EC">
        <w:rPr>
          <w:rFonts w:ascii="Narkisim" w:hAnsi="Narkisim"/>
          <w:rtl/>
        </w:rPr>
        <w:t xml:space="preserve"> הק' ד</w:t>
      </w:r>
      <w:r w:rsidRPr="005135EC">
        <w:rPr>
          <w:rFonts w:ascii="Narkisim" w:hAnsi="Narkisim"/>
          <w:b/>
          <w:bCs/>
          <w:rtl/>
        </w:rPr>
        <w:t>רש"י</w:t>
      </w:r>
      <w:r w:rsidRPr="005135EC">
        <w:rPr>
          <w:rFonts w:ascii="Narkisim" w:hAnsi="Narkisim"/>
          <w:rtl/>
        </w:rPr>
        <w:t xml:space="preserve"> (ד"ה אדם עשוי) מבואר דע"י המשמוש מונה המעות, ויודע האם ימצא יותר. וצריך לחלק דע"י המשמוש מונה את המעות, אך אינו זוכר כל החשבונות.</w:t>
      </w:r>
    </w:p>
  </w:footnote>
  <w:footnote w:id="1519">
    <w:p w14:paraId="10D0EF9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דסתמא דמילתא הבעלים לא ידעו, א"כ הוה יאוש שלא מדעת.</w:t>
      </w:r>
    </w:p>
  </w:footnote>
  <w:footnote w:id="1520">
    <w:p w14:paraId="3A83578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ולמ"ד יאוש כדי לא קנה, במעשיו עושה שינוי רשות.</w:t>
      </w:r>
    </w:p>
  </w:footnote>
  <w:footnote w:id="1521">
    <w:p w14:paraId="5BC2C02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צ"ב דאף בשווי אסור. ואף דהנגזל חייב להחזיר לו דמים [משום תקנת השוק] בלוקח מגזלן שאינו מפורסם, מ"מ לא זכה בגופו {ועוד דהנך דסוגיין דינם כגנב מפורסם}. ואפשר דכוונתו דע"י שמוכר בפחות משוויו רגלים לדבר שהוא גזלן.</w:t>
      </w:r>
    </w:p>
  </w:footnote>
  <w:footnote w:id="1522">
    <w:p w14:paraId="59532CC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ועוה"ק הרשב"א בגדים מאן דכר שמייהו.</w:t>
      </w:r>
    </w:p>
  </w:footnote>
  <w:footnote w:id="1523">
    <w:p w14:paraId="66EAA5F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תפירת גיזין למוכרם יחד לכאורה לא הוה שינוי].</w:t>
      </w:r>
    </w:p>
  </w:footnote>
  <w:footnote w:id="1524">
    <w:p w14:paraId="52EEBBD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דאי' ב</w:t>
      </w:r>
      <w:r w:rsidRPr="005135EC">
        <w:rPr>
          <w:rFonts w:ascii="Narkisim" w:hAnsi="Narkisim"/>
          <w:b/>
          <w:bCs/>
          <w:rtl/>
        </w:rPr>
        <w:t>תוספתא</w:t>
      </w:r>
      <w:r w:rsidRPr="005135EC">
        <w:rPr>
          <w:rFonts w:ascii="Narkisim" w:hAnsi="Narkisim"/>
          <w:rtl/>
        </w:rPr>
        <w:t xml:space="preserve"> (יא ד) ולא תלושין של צמר אבל לוקחין מהן תפורין שהתפורין שלהן. [משמע דיש להם זכות על זה. ולא משום שחזקתו שלהם. ויש לדחות]. וה</w:t>
      </w:r>
      <w:r w:rsidRPr="005135EC">
        <w:rPr>
          <w:rFonts w:ascii="Narkisim" w:hAnsi="Narkisim"/>
          <w:b/>
          <w:bCs/>
          <w:rtl/>
        </w:rPr>
        <w:t>מגן אברהם</w:t>
      </w:r>
      <w:r w:rsidRPr="005135EC">
        <w:rPr>
          <w:rFonts w:ascii="Narkisim" w:hAnsi="Narkisim"/>
          <w:rtl/>
        </w:rPr>
        <w:t xml:space="preserve"> (לתוספתא) ביאר דקנאם בשינוי, ומש"ה הוה שלהם. [וי"ל דכוונת הרשב"א להק' לשיטת הראב"ד דלא הוה משום שינוי].</w:t>
      </w:r>
    </w:p>
  </w:footnote>
  <w:footnote w:id="1525">
    <w:p w14:paraId="2BAA0F2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יש לחלק דע"י שינוי לא הוה חפץ הגזול. וכדאי' (סוכה ל., ע' תוס' לעיל סז.) דלאחר שקנה ע"י שינוי לא הוה מצווה הבא בעבירה.</w:t>
      </w:r>
    </w:p>
  </w:footnote>
  <w:footnote w:id="1526">
    <w:p w14:paraId="3613833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וכת' דלספרים שלנו ברישא איירי בב' וג' גיזין תפורין. וסיפא בארבע וחמש אף שאינם תפורים. והביא דבתוספתא כגירסא דידן, אף דגירסת הראב"ד נראה עיקר.</w:t>
      </w:r>
    </w:p>
  </w:footnote>
  <w:footnote w:id="1527">
    <w:p w14:paraId="259E869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איתא (שבת קכו:) אמשנה דמפנין ד' וה' קופות, השתא חמש מפנין ארבע מיבעיא, אמר רב חסדא ארבע מחמש, (איכא דאמרי ארבע מאוצר קטן) וחמש מאוצר גדול.</w:t>
      </w:r>
    </w:p>
  </w:footnote>
  <w:footnote w:id="1528">
    <w:p w14:paraId="4D9F0B8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פ</w:t>
      </w:r>
      <w:r w:rsidRPr="005135EC">
        <w:rPr>
          <w:rFonts w:ascii="Narkisim" w:hAnsi="Narkisim"/>
          <w:b/>
          <w:bCs/>
          <w:rtl/>
        </w:rPr>
        <w:t>רש"י</w:t>
      </w:r>
      <w:r w:rsidRPr="005135EC">
        <w:rPr>
          <w:rFonts w:ascii="Narkisim" w:hAnsi="Narkisim"/>
          <w:rtl/>
        </w:rPr>
        <w:t xml:space="preserve"> דאין דרך הבעלים לילך שם, והרועה נוטלן. [משמע דמוותרו לרועה. ולא שהרועה מוכר בשליחותו].</w:t>
      </w:r>
    </w:p>
  </w:footnote>
  <w:footnote w:id="1529">
    <w:p w14:paraId="69891ED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w:t>
      </w:r>
      <w:r w:rsidRPr="005135EC">
        <w:rPr>
          <w:rFonts w:ascii="Narkisim" w:hAnsi="Narkisim"/>
          <w:b/>
          <w:bCs/>
          <w:rtl/>
        </w:rPr>
        <w:t>סמ"ע</w:t>
      </w:r>
      <w:r w:rsidRPr="005135EC">
        <w:rPr>
          <w:rFonts w:ascii="Narkisim" w:hAnsi="Narkisim"/>
          <w:rtl/>
        </w:rPr>
        <w:t xml:space="preserve"> (שנח ג) כת' דדוקא חלב וגבינה יש חילוק בין מדבר לישוב, אבל גדיים אין חילוק, ואף בישוב אסור.</w:t>
      </w:r>
    </w:p>
  </w:footnote>
  <w:footnote w:id="1530">
    <w:p w14:paraId="4C71FDA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כת' ה</w:t>
      </w:r>
      <w:r w:rsidRPr="005135EC">
        <w:rPr>
          <w:rFonts w:ascii="Narkisim" w:hAnsi="Narkisim"/>
          <w:b/>
          <w:bCs/>
          <w:rtl/>
        </w:rPr>
        <w:t>ראב"ד</w:t>
      </w:r>
      <w:r w:rsidRPr="005135EC">
        <w:rPr>
          <w:rFonts w:ascii="Narkisim" w:hAnsi="Narkisim"/>
          <w:rtl/>
        </w:rPr>
        <w:t xml:space="preserve"> (קיט:).</w:t>
      </w:r>
    </w:p>
  </w:footnote>
  <w:footnote w:id="1531">
    <w:p w14:paraId="4C1D6CD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לחו"מ (ר"ס שנח). ולא מצאתי כוונתו. עכ"פ כיוון לדברי התוס' שאנץ (הנ"ל).</w:t>
      </w:r>
    </w:p>
  </w:footnote>
  <w:footnote w:id="1532">
    <w:p w14:paraId="1FE5B7F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ריטב"א</w:t>
      </w:r>
      <w:r w:rsidRPr="005135EC">
        <w:rPr>
          <w:rFonts w:ascii="Narkisim" w:hAnsi="Narkisim"/>
          <w:rtl/>
        </w:rPr>
        <w:t xml:space="preserve"> (ב"מ שם) הביא </w:t>
      </w:r>
      <w:r w:rsidRPr="005135EC">
        <w:rPr>
          <w:rFonts w:ascii="Narkisim" w:hAnsi="Narkisim"/>
          <w:b/>
          <w:bCs/>
          <w:rtl/>
        </w:rPr>
        <w:t>י"מ</w:t>
      </w:r>
      <w:r w:rsidRPr="005135EC">
        <w:rPr>
          <w:rFonts w:ascii="Narkisim" w:hAnsi="Narkisim"/>
          <w:rtl/>
        </w:rPr>
        <w:t xml:space="preserve"> דהחילוק דפירות תלושים אמרי' שהגיע לחלקו, ונותן לו מחלקו. והתם איירי בפירות מחוברים, דאמרי' מאן פליג ליה. וה</w:t>
      </w:r>
      <w:r w:rsidRPr="005135EC">
        <w:rPr>
          <w:rFonts w:ascii="Narkisim" w:hAnsi="Narkisim"/>
          <w:b/>
          <w:bCs/>
          <w:rtl/>
        </w:rPr>
        <w:t>ריטב"א</w:t>
      </w:r>
      <w:r w:rsidRPr="005135EC">
        <w:rPr>
          <w:rFonts w:ascii="Narkisim" w:hAnsi="Narkisim"/>
          <w:rtl/>
        </w:rPr>
        <w:t xml:space="preserve"> דחה דודאי במחוברים דין אריס כדין שומר, ושפיר קאמר מר זוטרא.</w:t>
      </w:r>
    </w:p>
  </w:footnote>
  <w:footnote w:id="1533">
    <w:p w14:paraId="4ACF779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שאנץ</w:t>
      </w:r>
      <w:r w:rsidRPr="005135EC">
        <w:rPr>
          <w:rFonts w:ascii="Narkisim" w:hAnsi="Narkisim"/>
          <w:rtl/>
        </w:rPr>
        <w:t xml:space="preserve"> (בשיטמ"ק ב"מ) כת' דמר זוטרא דלא אכל שמא מחמיר על עצמו היה. א"נ סבר כאביי דהוה יאוש שלא מדעת, ולא היה רוצה לחלק בין שומר לאריס.</w:t>
      </w:r>
    </w:p>
  </w:footnote>
  <w:footnote w:id="1534">
    <w:p w14:paraId="142BB52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רמב"ן</w:t>
      </w:r>
      <w:r w:rsidRPr="005135EC">
        <w:rPr>
          <w:rFonts w:ascii="Narkisim" w:hAnsi="Narkisim"/>
          <w:rtl/>
        </w:rPr>
        <w:t xml:space="preserve"> (שם) דסברי כיון דאית ליה שותפות בגווייהו, אמרי' דיהיב מדנפשיה. וכי פלגי מודיע לבעלים ודיו, דבעלים גופייהו ניחא להו דליפלוג אריסא במחובר בכה"ג.</w:t>
      </w:r>
    </w:p>
    <w:p w14:paraId="6BD2203D" w14:textId="77777777" w:rsidR="00322A92" w:rsidRPr="005135EC" w:rsidRDefault="00000000" w:rsidP="005135EC">
      <w:pPr>
        <w:pStyle w:val="Footnote"/>
        <w:bidi/>
        <w:rPr>
          <w:rFonts w:ascii="Narkisim" w:hAnsi="Narkisim"/>
        </w:rPr>
      </w:pPr>
      <w:r w:rsidRPr="005135EC">
        <w:rPr>
          <w:rFonts w:ascii="Narkisim" w:hAnsi="Narkisim"/>
          <w:rtl/>
        </w:rPr>
        <w:tab/>
        <w:t>ולכאורה כוונתם דהאריס רשאי לחלוק לעצמו, על דעת שיודיע לבעה"ב. ואין בזה חסרון יאוש שלא מדעת.</w:t>
      </w:r>
    </w:p>
    <w:p w14:paraId="772BBA65" w14:textId="77777777" w:rsidR="00322A92" w:rsidRPr="005135EC" w:rsidRDefault="00000000" w:rsidP="005135EC">
      <w:pPr>
        <w:pStyle w:val="Footnote"/>
        <w:bidi/>
        <w:rPr>
          <w:rFonts w:ascii="Narkisim" w:hAnsi="Narkisim"/>
        </w:rPr>
      </w:pPr>
      <w:r w:rsidRPr="005135EC">
        <w:rPr>
          <w:rFonts w:ascii="Narkisim" w:hAnsi="Narkisim"/>
          <w:rtl/>
        </w:rPr>
        <w:tab/>
        <w:t>אבל בגמ' (קידושין נב:) איתא דאריס לקח בצלים וקידש בהם אשה, דרבא אמר מאן אחלך. ודוקא כישא [אגודות ירק] מצי אמר ליה אנא שקלי כישא שקיל את כישא כישא כי כישא. [והוה חלוקה, אבל מלא יד בצלים אינה עומדים לחלוקה]. וצ"ב אמאי לא יטול בצלים, ובשעת חלוקה יודיע לבעלים לאמימר ורב אשי. [והפ"ח ב"מ רמז בזה]. [אך י"ל דהתם איירי שהבעה"ב מיחה לבסוף].</w:t>
      </w:r>
    </w:p>
  </w:footnote>
  <w:footnote w:id="1535">
    <w:p w14:paraId="639AA6C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ריטב"א</w:t>
      </w:r>
      <w:r w:rsidRPr="005135EC">
        <w:rPr>
          <w:rFonts w:ascii="Narkisim" w:hAnsi="Narkisim"/>
          <w:rtl/>
        </w:rPr>
        <w:t xml:space="preserve"> (ב"מ) כת' די"ל דאמימר ורב אשי ס"ל כרבא דיאוש שלא מדעת הוי יאוש, ומשום הכי אכלי. אך דחה דהיכי מוקמינן לאמימר ורב אשי דלא כהלכתא, דהא איתותב רבא (שם כב:).</w:t>
      </w:r>
    </w:p>
  </w:footnote>
  <w:footnote w:id="1536">
    <w:p w14:paraId="3EFE1F4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ה</w:t>
      </w:r>
      <w:r w:rsidRPr="005135EC">
        <w:rPr>
          <w:rFonts w:ascii="Narkisim" w:hAnsi="Narkisim"/>
          <w:b/>
          <w:bCs/>
          <w:rtl/>
        </w:rPr>
        <w:t>ש"ך</w:t>
      </w:r>
      <w:r w:rsidRPr="005135EC">
        <w:rPr>
          <w:rFonts w:ascii="Narkisim" w:hAnsi="Narkisim"/>
          <w:rtl/>
        </w:rPr>
        <w:t xml:space="preserve"> (שנח א) כת' דלו"ד התוס' י"ל דכה"ג שידוע שמתרצה אין חסרון יאוש שלא מדעת, ודוקא יאוש דהוה בע"כ אמרי' דלא הוה יאוש.</w:t>
      </w:r>
    </w:p>
  </w:footnote>
  <w:footnote w:id="1537">
    <w:p w14:paraId="3601C21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טור</w:t>
      </w:r>
      <w:r w:rsidRPr="005135EC">
        <w:rPr>
          <w:rFonts w:ascii="Narkisim" w:hAnsi="Narkisim"/>
          <w:rtl/>
        </w:rPr>
        <w:t xml:space="preserve"> כת' דאם ידוע לו שלא חלק אסור ליקח ממנו, ואין אנו תולין לומר ודאי שיתן לבע"ה כנגדן. וה</w:t>
      </w:r>
      <w:r w:rsidRPr="005135EC">
        <w:rPr>
          <w:rFonts w:ascii="Narkisim" w:hAnsi="Narkisim"/>
          <w:b/>
          <w:bCs/>
          <w:rtl/>
        </w:rPr>
        <w:t>ב"י</w:t>
      </w:r>
      <w:r w:rsidRPr="005135EC">
        <w:rPr>
          <w:rFonts w:ascii="Narkisim" w:hAnsi="Narkisim"/>
          <w:rtl/>
        </w:rPr>
        <w:t xml:space="preserve"> תמה אמאי פסק כמר זוטרא. דהא אמימר ורב אשי עבוד עובדא דלא כוותיה, והלכה כוותייהו דרבים נינהו ועוד דרב אשי מריה דתלמודא הוא. וכת' דהמשך הגמ' (שם) משמע שהודו לדבריו [וה</w:t>
      </w:r>
      <w:r w:rsidRPr="005135EC">
        <w:rPr>
          <w:rFonts w:ascii="Narkisim" w:hAnsi="Narkisim"/>
          <w:b/>
          <w:bCs/>
          <w:rtl/>
        </w:rPr>
        <w:t>ב"ח</w:t>
      </w:r>
      <w:r w:rsidRPr="005135EC">
        <w:rPr>
          <w:rFonts w:ascii="Narkisim" w:hAnsi="Narkisim"/>
          <w:rtl/>
        </w:rPr>
        <w:t xml:space="preserve"> כת' דהלכה כמר זוטרא דמסתבר טעמיה]. והב"י כת' דאינו נכון, והביא דכ"ד הרמב"ם.</w:t>
      </w:r>
    </w:p>
  </w:footnote>
  <w:footnote w:id="1538">
    <w:p w14:paraId="7C802FD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ע"ד הא דאיתא בתוספתא (הו' בהמשך העמ') דאף בן רשאי ליתן דבר מועט מתוך הבית.</w:t>
      </w:r>
    </w:p>
  </w:footnote>
  <w:footnote w:id="1539">
    <w:p w14:paraId="5CB8477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ריטב"א</w:t>
      </w:r>
      <w:r w:rsidRPr="005135EC">
        <w:rPr>
          <w:rFonts w:ascii="Narkisim" w:hAnsi="Narkisim"/>
          <w:rtl/>
        </w:rPr>
        <w:t xml:space="preserve"> (ב"מ בשם י"מ) ביאר דהיכא דשומר פירות נותן או מוכר על שם שלו אסור. אבל היכא שנותן על שם בעלים רשאי ליקח. [ויל"ד דבהנך שהוזכרו בגמ' (כאן בהמשך העמ') יש אופנים שמוכר עבור בעה"ב, ואפ"ה קבעו שיעור דבר מועט לפי הרגילות. ולא הוזכר דתלי האם אומרים שמוכרים עבור בעה"ב].</w:t>
      </w:r>
    </w:p>
  </w:footnote>
  <w:footnote w:id="1540">
    <w:p w14:paraId="249B4DF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והגירסא ברי"ף לגבות ממנו. והו' ברי"ף גירסא להנות ממנו. וכ"ה ב</w:t>
      </w:r>
      <w:r w:rsidRPr="005135EC">
        <w:rPr>
          <w:rFonts w:ascii="Narkisim" w:hAnsi="Narkisim"/>
          <w:b/>
          <w:bCs/>
          <w:rtl/>
        </w:rPr>
        <w:t>רמב"ם</w:t>
      </w:r>
      <w:r w:rsidRPr="005135EC">
        <w:rPr>
          <w:rFonts w:ascii="Narkisim" w:hAnsi="Narkisim"/>
          <w:rtl/>
        </w:rPr>
        <w:t xml:space="preserve"> (גזילה ה ח) [ע"ע בסמוך].</w:t>
      </w:r>
    </w:p>
  </w:footnote>
  <w:footnote w:id="1541">
    <w:p w14:paraId="750AE87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ציין דבמשנה (לעיל קיג.) מבואר דנוטלין מהמוכס מביתו.</w:t>
      </w:r>
    </w:p>
  </w:footnote>
  <w:footnote w:id="1542">
    <w:p w14:paraId="3E8571C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ואפשר דכוונתו דאף דה</w:t>
      </w:r>
      <w:r w:rsidRPr="005135EC">
        <w:rPr>
          <w:rFonts w:ascii="Narkisim" w:hAnsi="Narkisim"/>
          <w:b/>
          <w:bCs/>
          <w:rtl/>
        </w:rPr>
        <w:t>ראשונים</w:t>
      </w:r>
      <w:r w:rsidRPr="005135EC">
        <w:rPr>
          <w:rFonts w:ascii="Narkisim" w:hAnsi="Narkisim"/>
          <w:rtl/>
        </w:rPr>
        <w:t xml:space="preserve"> (רמב"ן ושא"ר כתובות טו:, וה"ה איסו"ב טו כו) כת' דלגוי אין חזקת ממון. [ומש"ה ע"י רוב מוציאין ממונו]. וה</w:t>
      </w:r>
      <w:r w:rsidRPr="005135EC">
        <w:rPr>
          <w:rFonts w:ascii="Narkisim" w:hAnsi="Narkisim"/>
          <w:b/>
          <w:bCs/>
          <w:rtl/>
        </w:rPr>
        <w:t>שער"י</w:t>
      </w:r>
      <w:r w:rsidRPr="005135EC">
        <w:rPr>
          <w:rFonts w:ascii="Narkisim" w:hAnsi="Narkisim"/>
          <w:rtl/>
        </w:rPr>
        <w:t xml:space="preserve"> (ה טו) כת' דיסוד הדין מוחזק משום דנראה כבעלים. אבל עכו"ם בחזקת גזלנים, ואינו נראה כבעלים.</w:t>
      </w:r>
    </w:p>
    <w:p w14:paraId="206BAB74" w14:textId="77777777" w:rsidR="00322A92" w:rsidRPr="005135EC" w:rsidRDefault="00000000" w:rsidP="005135EC">
      <w:pPr>
        <w:pStyle w:val="Footnote"/>
        <w:bidi/>
        <w:rPr>
          <w:rFonts w:ascii="Narkisim" w:hAnsi="Narkisim"/>
        </w:rPr>
      </w:pPr>
      <w:r w:rsidRPr="005135EC">
        <w:rPr>
          <w:rFonts w:ascii="Narkisim" w:hAnsi="Narkisim"/>
          <w:rtl/>
        </w:rPr>
        <w:tab/>
        <w:t>ויש לחלק דאפ"ה מי שידוע שגזל יש לו חזקת ממון, ואף שנתברר לנו שגזל כמה פעמים וממון מסויים הוא גזל, מ"מ לא נשתנה דינו משאר ישראל.</w:t>
      </w:r>
    </w:p>
  </w:footnote>
  <w:footnote w:id="1543">
    <w:p w14:paraId="5D9D3CC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כת' דאמרי' סמוך מיעוטא לחזקה ואיתרא ליה רובא. [אמנם נח' הראשונים האם רובא דאיתא קמן מהני בממון. ע"ע רשב"ם ב"ב צג. ותה"ד שיד].</w:t>
      </w:r>
    </w:p>
  </w:footnote>
  <w:footnote w:id="1544">
    <w:p w14:paraId="7431B4F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דוגמא לזה דאמרי' (כתובות כז.) דמחבואה אחת מצלת על כל הכהנות להכשירן.</w:t>
      </w:r>
    </w:p>
  </w:footnote>
  <w:footnote w:id="1545">
    <w:p w14:paraId="31F8990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עפ"ז אף במקום שמיעוט עכו"ם יהא מותר ליקח ממנו. וצ"ע.</w:t>
      </w:r>
    </w:p>
  </w:footnote>
  <w:footnote w:id="1546">
    <w:p w14:paraId="2912D8F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הג' מיימוני</w:t>
      </w:r>
      <w:r w:rsidRPr="005135EC">
        <w:rPr>
          <w:rFonts w:ascii="Narkisim" w:hAnsi="Narkisim"/>
          <w:rtl/>
        </w:rPr>
        <w:t xml:space="preserve"> כת' דקי"ל כשמואל משום דהלכה כוותיה בדיני, וכן אורי רב יהודה לאדא דיילי.</w:t>
      </w:r>
    </w:p>
    <w:p w14:paraId="531948A7" w14:textId="77777777" w:rsidR="00322A92" w:rsidRPr="005135EC" w:rsidRDefault="00000000" w:rsidP="005135EC">
      <w:pPr>
        <w:pStyle w:val="Footnote"/>
        <w:bidi/>
        <w:rPr>
          <w:rFonts w:ascii="Narkisim" w:hAnsi="Narkisim"/>
        </w:rPr>
      </w:pPr>
      <w:r w:rsidRPr="005135EC">
        <w:rPr>
          <w:rFonts w:ascii="Narkisim" w:hAnsi="Narkisim"/>
          <w:rtl/>
        </w:rPr>
        <w:tab/>
        <w:t>ונח' הראשונים אי הוה בגדר איסור או דיני. ויל"פ מ"ד דהוה איסור משום דאין כאן דין בין תובע לנתבע, אלא השואל מבקש הוראה. ואילו מ"ד דהוה דין יל"פ דכל עניני לאו דלא תגזול הוה בגדר דין [דאף הנהגת האיסור נובע מחמת תביעת בעל הממון, אף שאינו לפנינו]. ועיל"פ דהטעם דהלכה כשמואל בדיני משום שהוא בקי טפי בדיני ממונות, וה"נ הוה נידון של דיני ממונות.</w:t>
      </w:r>
    </w:p>
  </w:footnote>
  <w:footnote w:id="1547">
    <w:p w14:paraId="0C0503D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רדב"ז</w:t>
      </w:r>
      <w:r w:rsidRPr="005135EC">
        <w:rPr>
          <w:rFonts w:ascii="Narkisim" w:hAnsi="Narkisim"/>
          <w:rtl/>
        </w:rPr>
        <w:t xml:space="preserve"> (ללשונות הרמב"ם [ו ב' אלפים רפג]) דחה דאין סברא לחלק בין גנב לגזלן, ולא לומר דפסק חדא כרב וחדא כשמואל.</w:t>
      </w:r>
    </w:p>
  </w:footnote>
  <w:footnote w:id="1548">
    <w:p w14:paraId="3771FCE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ל</w:t>
      </w:r>
      <w:r w:rsidRPr="005135EC">
        <w:rPr>
          <w:rFonts w:ascii="Narkisim" w:hAnsi="Narkisim"/>
          <w:b/>
          <w:bCs/>
          <w:rtl/>
        </w:rPr>
        <w:t>ירושלמי</w:t>
      </w:r>
      <w:r w:rsidRPr="005135EC">
        <w:rPr>
          <w:rFonts w:ascii="Narkisim" w:hAnsi="Narkisim"/>
          <w:rtl/>
        </w:rPr>
        <w:t xml:space="preserve"> (קידושין ב א) סלע דרכה להתחלף.</w:t>
      </w:r>
    </w:p>
  </w:footnote>
  <w:footnote w:id="1549">
    <w:p w14:paraId="2B008FB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יש"ש</w:t>
      </w:r>
      <w:r w:rsidRPr="005135EC">
        <w:rPr>
          <w:rFonts w:ascii="Narkisim" w:hAnsi="Narkisim"/>
          <w:rtl/>
        </w:rPr>
        <w:t xml:space="preserve"> הק' סוף סוף מאי שנא, כמו בדבר הנקנה הולכים אחר רוב הדבר. ה"נ גבי מוכר ניזול בתר רובא, אע"פ שאין חזקה על הדבר שהוא בחזקת גניבה.</w:t>
      </w:r>
    </w:p>
  </w:footnote>
  <w:footnote w:id="1550">
    <w:p w14:paraId="4F96899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ט"ז</w:t>
      </w:r>
      <w:r w:rsidRPr="005135EC">
        <w:rPr>
          <w:rFonts w:ascii="Narkisim" w:hAnsi="Narkisim"/>
          <w:rtl/>
        </w:rPr>
        <w:t xml:space="preserve"> דחה דלשון הרמב"ם אע"פ שרוב ממונו גזול, משמע אפילו בידוע בודאי דרובו גזל.</w:t>
      </w:r>
    </w:p>
  </w:footnote>
  <w:footnote w:id="1551">
    <w:p w14:paraId="5D2865F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ועד"ז כת' ה</w:t>
      </w:r>
      <w:r w:rsidRPr="005135EC">
        <w:rPr>
          <w:rFonts w:ascii="Narkisim" w:hAnsi="Narkisim"/>
          <w:b/>
          <w:bCs/>
          <w:rtl/>
        </w:rPr>
        <w:t>סמ"ע</w:t>
      </w:r>
      <w:r w:rsidRPr="005135EC">
        <w:rPr>
          <w:rFonts w:ascii="Narkisim" w:hAnsi="Narkisim"/>
          <w:rtl/>
        </w:rPr>
        <w:t xml:space="preserve"> (שסט ה) דהכא מיירי בידוע בו שיש בידו של זה מיעוט ממון שאינו גזול, ומש"ה מותר. ואילו בקונה מהרועים, כיון שהוחזקו רובם שהם מגנבים, מסתמא כל מה שבידם הוא בחזקת גנוב, כי כל מלאכתן בזה. ולא מהני שיש מיעוט רועים שאינן גנבים כלל, דתלינן לרועה זה שבא לקנות ממנו בהרוב.</w:t>
      </w:r>
    </w:p>
    <w:p w14:paraId="71DC1927"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גר"א</w:t>
      </w:r>
      <w:r w:rsidRPr="005135EC">
        <w:rPr>
          <w:rFonts w:ascii="Narkisim" w:hAnsi="Narkisim"/>
          <w:rtl/>
        </w:rPr>
        <w:t xml:space="preserve"> (שנח א) הביא דדברי הסמ"ע הוא כישוב הכס"מ. והוסיף הרמב"ם למד כן ממה דאתמר פלוגתייהו אגזלן, ולא אמתני'. ש"מ דבמתני' לא פליגי [ובעינן רוב].</w:t>
      </w:r>
    </w:p>
    <w:p w14:paraId="23BDF35E"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גר"א</w:t>
      </w:r>
      <w:r w:rsidRPr="005135EC">
        <w:rPr>
          <w:rFonts w:ascii="Narkisim" w:hAnsi="Narkisim"/>
          <w:rtl/>
        </w:rPr>
        <w:t xml:space="preserve"> ציין עוד דלמד מהגמ' (לעיל קיג:) הני דדיירי דרי בתוך התחום אסור ליקח. [וצ"ע היכן הוזכר שם רוב].</w:t>
      </w:r>
    </w:p>
  </w:footnote>
  <w:footnote w:id="1552">
    <w:p w14:paraId="492E1CE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אבה"א</w:t>
      </w:r>
      <w:r w:rsidRPr="005135EC">
        <w:rPr>
          <w:rFonts w:ascii="Narkisim" w:hAnsi="Narkisim"/>
          <w:rtl/>
        </w:rPr>
        <w:t xml:space="preserve"> הק' דהוה קבוע שאינו ניכר. וכמ"ש היש"ש הנ"ל [ואכמ"ל].</w:t>
      </w:r>
    </w:p>
  </w:footnote>
  <w:footnote w:id="1553">
    <w:p w14:paraId="0918069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והמחנ"א ביאר דהלוקח עובר משום לפני עוור, ומש"ה בעינן רוב משלו. משא"כ התם ליהנות מהגזלן דאיסורא זוטא היא.</w:t>
      </w:r>
    </w:p>
  </w:footnote>
  <w:footnote w:id="1554">
    <w:p w14:paraId="79C1909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ה"מ לאחר יאוש, אבל קודם יאוש קי"ל כרב חסדא (לעיל קיא:) דהנהנה חייב לשלם. ובפשוטו משמע (לעיל שם) דיש לו גדרי גזילה.</w:t>
      </w:r>
    </w:p>
  </w:footnote>
  <w:footnote w:id="1555">
    <w:p w14:paraId="11D3EFF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 שביארו דקל וחמור הוה גדר ילפותא, ואף היכא דלא שייך הטעם.</w:t>
      </w:r>
    </w:p>
  </w:footnote>
  <w:footnote w:id="1556">
    <w:p w14:paraId="0AAA39D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ד</w:t>
      </w:r>
      <w:r w:rsidRPr="005135EC">
        <w:rPr>
          <w:rFonts w:ascii="Narkisim" w:hAnsi="Narkisim"/>
          <w:b/>
          <w:bCs/>
          <w:rtl/>
        </w:rPr>
        <w:t>תוס'</w:t>
      </w:r>
      <w:r w:rsidRPr="005135EC">
        <w:rPr>
          <w:rFonts w:ascii="Narkisim" w:hAnsi="Narkisim"/>
          <w:rtl/>
        </w:rPr>
        <w:t xml:space="preserve"> (סנהדרין עג.) כת' דילפי' תרי קראי ברודף חד לרשות וחד למצווה. והגדר שרשות להורגו ע"כ הוה היתר על דמו. ולא שמחוייב בהצלת הנרדף [ויש לדחות].</w:t>
      </w:r>
    </w:p>
  </w:footnote>
  <w:footnote w:id="1557">
    <w:p w14:paraId="3F79B5C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w:t>
      </w:r>
      <w:r w:rsidRPr="005135EC">
        <w:rPr>
          <w:rFonts w:ascii="Narkisim" w:hAnsi="Narkisim"/>
          <w:b/>
          <w:bCs/>
          <w:rtl/>
        </w:rPr>
        <w:t>רמב"ם</w:t>
      </w:r>
      <w:r w:rsidRPr="005135EC">
        <w:rPr>
          <w:rFonts w:ascii="Narkisim" w:hAnsi="Narkisim"/>
          <w:rtl/>
        </w:rPr>
        <w:t xml:space="preserve"> (רוצח א יג) כת' דכל היכול להציל באבר מאיבריו ולא טרח בכך, אלא הציל בנפשו של רודף והרגו הרי זה שופך דמים וחייב מיתה, אבל אין בית דין ממיתין אותו. ואכמ"ל בזה, וע"ע בדברי הגרי"ז (בסו"ד).</w:t>
      </w:r>
    </w:p>
  </w:footnote>
  <w:footnote w:id="1558">
    <w:p w14:paraId="3B3FC13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דהוה חלות דין בגופו של רודף, וכדין גברא קטילא.</w:t>
      </w:r>
    </w:p>
    <w:p w14:paraId="17E3B1EC" w14:textId="77777777" w:rsidR="00322A92" w:rsidRPr="005135EC" w:rsidRDefault="00000000" w:rsidP="005135EC">
      <w:pPr>
        <w:pStyle w:val="Footnote"/>
        <w:bidi/>
        <w:rPr>
          <w:rFonts w:ascii="Narkisim" w:hAnsi="Narkisim"/>
        </w:rPr>
      </w:pPr>
      <w:r w:rsidRPr="005135EC">
        <w:rPr>
          <w:rFonts w:ascii="Narkisim" w:hAnsi="Narkisim"/>
          <w:rtl/>
        </w:rPr>
        <w:tab/>
        <w:t>[והגרי"ז דן היכא דיכול להצילו בא' מאבריו, האם משום הכי אינו גברא קטילא. או כיון דדין גברא קטילא הוה בגופו לא תלי בהא שאני יכול להציל בא' מאבריו. הרי שמא יש א' בסוף העולם דאינו יכול להצילו בא מאבריו. [ודייק דהרמב"ם כת' דהיכא דיכול להציל בא' מאבריו אם הרגו הוא שופך דמים, משום דפקע דין הצלת הנרדף. והרמב"ם לא כתב דחייב מיתה. אמנם פשטות דברי הרמב"ם דחייב מיתה]. אך שוב דן דאף דהוה בגופו, הגדר אין לו דמים מתחלק כלפי כל א' בפנ"ע.</w:t>
      </w:r>
    </w:p>
  </w:footnote>
  <w:footnote w:id="1559">
    <w:p w14:paraId="152D6FE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פשטות הגמ' דהוה משום סברת יכין רשע. ובסברא זו צ"ב מ"ש בשעת רדיפה לשלא בשעת רדיפה.</w:t>
      </w:r>
    </w:p>
  </w:footnote>
  <w:footnote w:id="1560">
    <w:p w14:paraId="0B2A70C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וכ"כ ה</w:t>
      </w:r>
      <w:r w:rsidRPr="005135EC">
        <w:rPr>
          <w:rFonts w:ascii="Narkisim" w:hAnsi="Narkisim"/>
          <w:b/>
          <w:bCs/>
          <w:rtl/>
        </w:rPr>
        <w:t>אבנ"נ</w:t>
      </w:r>
      <w:r w:rsidRPr="005135EC">
        <w:rPr>
          <w:rFonts w:ascii="Narkisim" w:hAnsi="Narkisim"/>
          <w:rtl/>
        </w:rPr>
        <w:t xml:space="preserve"> (הנ"ל), וציין (נדרים ז:) שדרשו בפסוק כי מתו כל האנשים וגו' שנעשו עניים, ואין דבריהם נשמעים.</w:t>
      </w:r>
    </w:p>
  </w:footnote>
  <w:footnote w:id="1561">
    <w:p w14:paraId="7635017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רק היכא דמאבד עושרו, אבל ליקח דבר מועט מממונו אין בזה הצלה.</w:t>
      </w:r>
    </w:p>
  </w:footnote>
  <w:footnote w:id="1562">
    <w:p w14:paraId="6A86328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שו"ת הרא"ש</w:t>
      </w:r>
      <w:r w:rsidRPr="005135EC">
        <w:rPr>
          <w:rFonts w:ascii="Narkisim" w:hAnsi="Narkisim"/>
          <w:rtl/>
        </w:rPr>
        <w:t xml:space="preserve"> כת' דאף לדעת ר"ח מותר להורגו ע"י גרמא. ומש"ה נהגו למסור את המוסרים ביד עכו"ם להריגה, דדומה להורידו לבור. שאינו עושה מעשה בידים. ובשו"ת הרא"ש הביא מח' אי רשאי לשכור עליו הגוי להורגו.</w:t>
      </w:r>
    </w:p>
    <w:p w14:paraId="394C7DDE" w14:textId="77777777" w:rsidR="00322A92" w:rsidRPr="005135EC" w:rsidRDefault="00000000" w:rsidP="005135EC">
      <w:pPr>
        <w:pStyle w:val="Footnote"/>
        <w:bidi/>
        <w:rPr>
          <w:rFonts w:ascii="Narkisim" w:hAnsi="Narkisim"/>
        </w:rPr>
      </w:pPr>
      <w:r w:rsidRPr="005135EC">
        <w:rPr>
          <w:rFonts w:ascii="Narkisim" w:hAnsi="Narkisim"/>
          <w:rtl/>
        </w:rPr>
        <w:tab/>
        <w:t>וה</w:t>
      </w:r>
      <w:r w:rsidRPr="005135EC">
        <w:rPr>
          <w:rFonts w:ascii="Narkisim" w:hAnsi="Narkisim"/>
          <w:b/>
          <w:bCs/>
          <w:rtl/>
        </w:rPr>
        <w:t>יש"ש</w:t>
      </w:r>
      <w:r w:rsidRPr="005135EC">
        <w:rPr>
          <w:rFonts w:ascii="Narkisim" w:hAnsi="Narkisim"/>
          <w:rtl/>
        </w:rPr>
        <w:t xml:space="preserve"> (נ) חלק דהאומר לגוי להורגו, הוי כאילו בעצמו הורגו. דגבי גוי אין שייך לומר אין שליח לדבר עבירה. וקי"ל דלחומרא יש שליחות לגוי {מדרבנן, ע' ב"מ עא:}, והוי כאילו הורגו ממש [לכאורה כוונתו דינא רבה, ע' קידושין מג.]. ולא מצינו היתר בתלמוד אלא להורידו לבור שימות.</w:t>
      </w:r>
    </w:p>
  </w:footnote>
  <w:footnote w:id="1563">
    <w:p w14:paraId="468582E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w:t>
      </w:r>
      <w:r w:rsidRPr="005135EC">
        <w:rPr>
          <w:rFonts w:ascii="Narkisim" w:hAnsi="Narkisim"/>
          <w:b/>
          <w:bCs/>
          <w:rtl/>
        </w:rPr>
        <w:t>רמב"ם</w:t>
      </w:r>
      <w:r w:rsidRPr="005135EC">
        <w:rPr>
          <w:rFonts w:ascii="Narkisim" w:hAnsi="Narkisim"/>
          <w:rtl/>
        </w:rPr>
        <w:t xml:space="preserve"> (רוצח ד י, ושו"ע יו"ד קנח ב) כת' גבי מינים ואפיקורוסין (עי"ש) מצוה להרגן, אם יש בידו כח להרגן בסייף בפרהסיא הורג, ואם לאו יבוא עליהן בעלילות עד שיסבב הריגתן. כיצד, ראה שנפל לבאר, קודם ומסלק הסולם ואומר לו הריני טרוד להוריד בני מן הגג ואחזירנו לך, וכיוצא בדברים אלו. [שהוא גדר מורידים ואין מעלין, היכא דאין בידו כח להרוג בסייף].</w:t>
      </w:r>
    </w:p>
  </w:footnote>
  <w:footnote w:id="1564">
    <w:p w14:paraId="0AFC3FF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דכבר אינו רודף. וה</w:t>
      </w:r>
      <w:r w:rsidRPr="005135EC">
        <w:rPr>
          <w:rFonts w:ascii="Narkisim" w:hAnsi="Narkisim"/>
          <w:b/>
          <w:bCs/>
          <w:rtl/>
        </w:rPr>
        <w:t>מהר"ם מרוטנברג</w:t>
      </w:r>
      <w:r w:rsidRPr="005135EC">
        <w:rPr>
          <w:rFonts w:ascii="Narkisim" w:hAnsi="Narkisim"/>
          <w:rtl/>
        </w:rPr>
        <w:t xml:space="preserve"> (ד"ק רלב, והו' במרדכי קצה בקיצור) הביא דמבואר ברמב"ם דמוסר נהרג מדין רודף, ומש"ה היכא דיכול להציל בא' מאבריו אינו נהרג.</w:t>
      </w:r>
    </w:p>
  </w:footnote>
  <w:footnote w:id="1565">
    <w:p w14:paraId="0A2EFBB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שו"ת הרא"ש</w:t>
      </w:r>
      <w:r w:rsidRPr="005135EC">
        <w:rPr>
          <w:rFonts w:ascii="Narkisim" w:hAnsi="Narkisim"/>
          <w:rtl/>
        </w:rPr>
        <w:t xml:space="preserve"> (יז א) כת' שהוחזק בכך ג' פעמים. וב</w:t>
      </w:r>
      <w:r w:rsidRPr="005135EC">
        <w:rPr>
          <w:rFonts w:ascii="Narkisim" w:hAnsi="Narkisim"/>
          <w:b/>
          <w:bCs/>
          <w:rtl/>
        </w:rPr>
        <w:t>שו"ת הרשב"א</w:t>
      </w:r>
      <w:r w:rsidRPr="005135EC">
        <w:rPr>
          <w:rFonts w:ascii="Narkisim" w:hAnsi="Narkisim"/>
          <w:rtl/>
        </w:rPr>
        <w:t xml:space="preserve"> (הנ"ל) כת' דכל שנודע לרבים שהוא כן נחשב 'הוחזק', אפי' שלא הוחזק בבי"ד של כ"ג, ואפי' שלא קיבלו עדיו בפניו [והאריך שם בדין קבלת עדות שלא בפניו]. דאל"כ אין לך מוחזק עכשיו, שאין לנו בית דין מומחים לקבלת העדות.</w:t>
      </w:r>
    </w:p>
  </w:footnote>
  <w:footnote w:id="1566">
    <w:p w14:paraId="477A6CA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ומעשים בכל זמן בערי המערב להרוג המוסרים שהוחזקו למסור ממון ישראל וכו'.</w:t>
      </w:r>
    </w:p>
  </w:footnote>
  <w:footnote w:id="1567">
    <w:p w14:paraId="3EA7E53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ובגמ' (פסחים מט:) נח' התנאים אי מחזירין אבידה לעם הארץ [דאין מוסרין לו עדות ואין מתלוין עמו בדרך]. ות"ק זמנין דנפיק מיניה זרעא מעליא ואכיל ליה שנאמר יכין, וצדיק ילבש.</w:t>
      </w:r>
    </w:p>
  </w:footnote>
  <w:footnote w:id="1568">
    <w:p w14:paraId="4A123E6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תוס' רי"ד</w:t>
      </w:r>
      <w:r w:rsidRPr="005135EC">
        <w:rPr>
          <w:rFonts w:ascii="Narkisim" w:hAnsi="Narkisim"/>
          <w:rtl/>
        </w:rPr>
        <w:t xml:space="preserve"> (שם) כת' דמומר ל"ש זרעא מעליא, דנטמע בגוים ולקח גויה דקים לן שבניו יהיו גוים.</w:t>
      </w:r>
    </w:p>
  </w:footnote>
  <w:footnote w:id="1569">
    <w:p w14:paraId="38F20A0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והחת"ס (חו"מ קנד ד"ה ועוד) ביאר דכלפי הבנים לא הוה דינא דגרמי, אלא כעין גרמי דגרמי. דמאן לימא לן דנפקא מיניה בנים דמעלי ושיגיעו לידו אותו ממון.</w:t>
      </w:r>
    </w:p>
  </w:footnote>
  <w:footnote w:id="1570">
    <w:p w14:paraId="3877A95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(שם פ) ביאר דדייק שנקטו לאבד. וכת' בזה מתורץ קו' תוס' (ע"ז כו:).</w:t>
      </w:r>
    </w:p>
  </w:footnote>
  <w:footnote w:id="1571">
    <w:p w14:paraId="61A8B05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סמ"ע</w:t>
      </w:r>
      <w:r w:rsidRPr="005135EC">
        <w:rPr>
          <w:rFonts w:ascii="Narkisim" w:hAnsi="Narkisim"/>
          <w:rtl/>
        </w:rPr>
        <w:t xml:space="preserve"> (שם לג) ביאר דלא עדיף ממונו מגופו דהוא הפקר [כקו וחמור דסוגיין], והרי עדיין לא זכו בניו בחייו בממונו.</w:t>
      </w:r>
    </w:p>
    <w:p w14:paraId="1F82FBB7" w14:textId="77777777" w:rsidR="00322A92" w:rsidRPr="005135EC" w:rsidRDefault="00000000" w:rsidP="005135EC">
      <w:pPr>
        <w:pStyle w:val="Footnote"/>
        <w:bidi/>
        <w:rPr>
          <w:rFonts w:ascii="Narkisim" w:hAnsi="Narkisim"/>
        </w:rPr>
      </w:pPr>
      <w:r w:rsidRPr="005135EC">
        <w:rPr>
          <w:rFonts w:ascii="Narkisim" w:hAnsi="Narkisim"/>
          <w:rtl/>
        </w:rPr>
        <w:tab/>
        <w:t>אך יש שדנו (ע' אילת השחר) דנהי דמותר לעכב ממונו, ה"מ בחיי המוסר. דאינו מצווה להשיבו, אבל לא זכה בו בגדרי הממון. [וע"ד סברת היראים בגזל עכו"ם]. אך א"כ כשמת המוסר והניח זרע מעליא, מכאן ולהבא הממון אסור. [וכן היכא דחלה או הזקין המוסר, וכבר לא ימסור. אף שלא חסר בתשובה, מ"מ גופו כבר לא הותר].</w:t>
      </w:r>
    </w:p>
    <w:p w14:paraId="7EFF4EBA" w14:textId="77777777" w:rsidR="00322A92" w:rsidRPr="005135EC" w:rsidRDefault="00000000" w:rsidP="005135EC">
      <w:pPr>
        <w:pStyle w:val="Footnote"/>
        <w:bidi/>
        <w:rPr>
          <w:rFonts w:ascii="Narkisim" w:hAnsi="Narkisim"/>
        </w:rPr>
      </w:pPr>
      <w:r w:rsidRPr="005135EC">
        <w:rPr>
          <w:rFonts w:ascii="Narkisim" w:hAnsi="Narkisim"/>
          <w:rtl/>
        </w:rPr>
        <w:tab/>
        <w:t>אבל פשטות דברי הפוסקים דכיון דרשאי לעכבו, שוב לא יחזירנו לבניו. [וכן משמע מדברי החת"ס]. וצ"ל דכיון דהותר לו רשאי לזכות בו והוה דידיה.</w:t>
      </w:r>
    </w:p>
  </w:footnote>
  <w:footnote w:id="1572">
    <w:p w14:paraId="237C3F1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חת"ס</w:t>
      </w:r>
      <w:r w:rsidRPr="005135EC">
        <w:rPr>
          <w:rFonts w:ascii="Narkisim" w:hAnsi="Narkisim"/>
          <w:rtl/>
        </w:rPr>
        <w:t xml:space="preserve"> (הנ"ל, הו' בפתח"ת רפג) הביא בשם </w:t>
      </w:r>
      <w:r w:rsidRPr="005135EC">
        <w:rPr>
          <w:rFonts w:ascii="Narkisim" w:hAnsi="Narkisim"/>
          <w:b/>
          <w:bCs/>
          <w:rtl/>
        </w:rPr>
        <w:t>רע"א</w:t>
      </w:r>
      <w:r w:rsidRPr="005135EC">
        <w:rPr>
          <w:rFonts w:ascii="Narkisim" w:hAnsi="Narkisim"/>
          <w:rtl/>
        </w:rPr>
        <w:t xml:space="preserve"> דאף מאן דפליג, ה"מ בממון בעין. אבל בהלואה, כיון דמלוה להוצאה ניתנה ודאי אינו חייב להחזירו לו [משום זרעא מעליא].</w:t>
      </w:r>
    </w:p>
  </w:footnote>
  <w:footnote w:id="1573">
    <w:p w14:paraId="708C2EA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יש"ש</w:t>
      </w:r>
      <w:r w:rsidRPr="005135EC">
        <w:rPr>
          <w:rFonts w:ascii="Narkisim" w:hAnsi="Narkisim"/>
          <w:rtl/>
        </w:rPr>
        <w:t xml:space="preserve"> וה</w:t>
      </w:r>
      <w:r w:rsidRPr="005135EC">
        <w:rPr>
          <w:rFonts w:ascii="Narkisim" w:hAnsi="Narkisim"/>
          <w:b/>
          <w:bCs/>
          <w:rtl/>
        </w:rPr>
        <w:t>ש"ך</w:t>
      </w:r>
      <w:r w:rsidRPr="005135EC">
        <w:rPr>
          <w:rFonts w:ascii="Narkisim" w:hAnsi="Narkisim"/>
          <w:rtl/>
        </w:rPr>
        <w:t xml:space="preserve"> (שפח סג) כת' דהעיקר כמ"ד דאסור ליטול ממונו. וה</w:t>
      </w:r>
      <w:r w:rsidRPr="005135EC">
        <w:rPr>
          <w:rFonts w:ascii="Narkisim" w:hAnsi="Narkisim"/>
          <w:b/>
          <w:bCs/>
          <w:rtl/>
        </w:rPr>
        <w:t>חת"ס</w:t>
      </w:r>
      <w:r w:rsidRPr="005135EC">
        <w:rPr>
          <w:rFonts w:ascii="Narkisim" w:hAnsi="Narkisim"/>
          <w:rtl/>
        </w:rPr>
        <w:t xml:space="preserve"> (הנ"ל) דחה.</w:t>
      </w:r>
    </w:p>
  </w:footnote>
  <w:footnote w:id="1574">
    <w:p w14:paraId="4CE61DA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והביא (שם קצו בשם ר' שמחה) דע"כ דהרי"ף ס"ל דמוסר נהרג אף לאחר שמסר, דבזה קאי (לעיל סב.).</w:t>
      </w:r>
    </w:p>
  </w:footnote>
  <w:footnote w:id="1575">
    <w:p w14:paraId="330C3BA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(שם פ) כת' אבל כבר תי' דלעיל סב. איירי לאחר שעשה מעשה, ועוד נפק"מ בעשה תשובה.</w:t>
      </w:r>
    </w:p>
  </w:footnote>
  <w:footnote w:id="1576">
    <w:p w14:paraId="7759410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יש לדייק דמורידין הוה רק ע"י גרמא, ולא הותר להרוג בידים. [ע' מה שהובא לעיל]. ובהנך ליתא דין רודף וגדר הצלת הנרדף. ואפשר דדעת רש"י דאף משום דין מורידין ואין מעלין ילפינן ק"ו להתיר ממונו. [ולכאורה אף להתיר לגוזלו ולהזיקו בידים].</w:t>
      </w:r>
    </w:p>
    <w:p w14:paraId="362138DC" w14:textId="77777777" w:rsidR="00322A92" w:rsidRPr="005135EC" w:rsidRDefault="00000000" w:rsidP="005135EC">
      <w:pPr>
        <w:pStyle w:val="Footnote"/>
        <w:bidi/>
        <w:rPr>
          <w:rFonts w:ascii="Narkisim" w:hAnsi="Narkisim"/>
        </w:rPr>
      </w:pPr>
      <w:r w:rsidRPr="005135EC">
        <w:rPr>
          <w:rFonts w:ascii="Narkisim" w:hAnsi="Narkisim"/>
          <w:rtl/>
        </w:rPr>
        <w:tab/>
        <w:t>אמנם ה</w:t>
      </w:r>
      <w:r w:rsidRPr="005135EC">
        <w:rPr>
          <w:rFonts w:ascii="Narkisim" w:hAnsi="Narkisim"/>
          <w:b/>
          <w:bCs/>
          <w:rtl/>
        </w:rPr>
        <w:t>רמב"ם</w:t>
      </w:r>
      <w:r w:rsidRPr="005135EC">
        <w:rPr>
          <w:rFonts w:ascii="Narkisim" w:hAnsi="Narkisim"/>
          <w:rtl/>
        </w:rPr>
        <w:t xml:space="preserve"> (רוצח ד י, ושו"ע יו"ד קנח ב) כת' דאף מינים ואפיקורוסין מצוה להרגן [בידים]. וכ"כ ה</w:t>
      </w:r>
      <w:r w:rsidRPr="005135EC">
        <w:rPr>
          <w:rFonts w:ascii="Narkisim" w:hAnsi="Narkisim"/>
          <w:b/>
          <w:bCs/>
          <w:rtl/>
        </w:rPr>
        <w:t>ריטב"א</w:t>
      </w:r>
      <w:r w:rsidRPr="005135EC">
        <w:rPr>
          <w:rFonts w:ascii="Narkisim" w:hAnsi="Narkisim"/>
          <w:rtl/>
        </w:rPr>
        <w:t xml:space="preserve"> (ע"ז כו:) ש"מ משומד לע"ז מותר להורגו בידים, וכל שכן שמותר לאבד ממונו. [אך מבואר בדבריו דה"מ מומר לע"ז, ולא כל אוכל נבילות להכעיס].</w:t>
      </w:r>
    </w:p>
  </w:footnote>
  <w:footnote w:id="1577">
    <w:p w14:paraId="338F1F1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וכן ה</w:t>
      </w:r>
      <w:r w:rsidRPr="005135EC">
        <w:rPr>
          <w:rFonts w:ascii="Narkisim" w:hAnsi="Narkisim"/>
          <w:b/>
          <w:bCs/>
          <w:rtl/>
        </w:rPr>
        <w:t>גר"א</w:t>
      </w:r>
      <w:r w:rsidRPr="005135EC">
        <w:rPr>
          <w:rFonts w:ascii="Narkisim" w:hAnsi="Narkisim"/>
          <w:rtl/>
        </w:rPr>
        <w:t xml:space="preserve"> (שפח פ) ציין דלדעת המרדכי (הנ"ל) אף מ"ד דאסור לאבד, מותר לעכבו לעצמו. [ובשו"ת רש"י מבואר דלא כמרדכי].</w:t>
      </w:r>
    </w:p>
  </w:footnote>
  <w:footnote w:id="1578">
    <w:p w14:paraId="14A9C1E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ודוקא מסור שדר בין ישראל, ואע"פ שדינו כמומר, מ"מ בניו לא ילכו בדרכיו. [ועד"ז כת' הריטב"א ותוס' רי"ד ע"ז כו: הו' לעיל].</w:t>
      </w:r>
    </w:p>
  </w:footnote>
  <w:footnote w:id="1579">
    <w:p w14:paraId="4F7F918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דאחרי שנפל בין האומות הוא סכנת נפשות מאימת המלכות שישוב, ומש"ה קרוב לודאי שלא יחזור, ולא נפיק זרעא מעליא. וכת' דבשו"ת רש"י תלה בסוגיין, די"ל דבזמן רש"י עדיין לא היה המציאות כזה. אבל הרמ"א פסק כפי המציאות דידן דלא הוה אפי' ספק שיצא זרעא מעליא.</w:t>
      </w:r>
    </w:p>
  </w:footnote>
  <w:footnote w:id="1580">
    <w:p w14:paraId="6BFDE79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וכעין לשון זה איתא (ב"מ ע.) במשכיר דודא, תקיל ויהיב לה תקיל ושקיל לה. פ</w:t>
      </w:r>
      <w:r w:rsidRPr="005135EC">
        <w:rPr>
          <w:rFonts w:ascii="Narkisim" w:hAnsi="Narkisim"/>
          <w:b/>
          <w:bCs/>
          <w:rtl/>
        </w:rPr>
        <w:t>רש"י</w:t>
      </w:r>
      <w:r w:rsidRPr="005135EC">
        <w:rPr>
          <w:rFonts w:ascii="Narkisim" w:hAnsi="Narkisim"/>
          <w:rtl/>
        </w:rPr>
        <w:t xml:space="preserve"> שהיה שוקלה כשהוא מוסרה להם, וחוזר ומקבלה במשקל, ואם חסר נחושתה משלמין לו דמי חסרונה. [ובסוגיין לא שייך כה"ג. אמנם הערוך הביא דר"ח פי' בסוגיין עד"ז].</w:t>
      </w:r>
    </w:p>
  </w:footnote>
  <w:footnote w:id="1581">
    <w:p w14:paraId="06AB658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רשב"א</w:t>
      </w:r>
      <w:r w:rsidRPr="005135EC">
        <w:rPr>
          <w:rFonts w:ascii="Narkisim" w:hAnsi="Narkisim"/>
          <w:rtl/>
        </w:rPr>
        <w:t xml:space="preserve"> כת' דהיינו גזל, דשאר אריסין נוטלין שליש.</w:t>
      </w:r>
    </w:p>
  </w:footnote>
  <w:footnote w:id="1582">
    <w:p w14:paraId="7861B5E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ויש שפי' דאף זה ע"פ הפי' הב' ברש"י. שוויתר משלו והורידו לחצי. וכשראהו מרמה במשקולות סילקו.</w:t>
      </w:r>
    </w:p>
  </w:footnote>
  <w:footnote w:id="1583">
    <w:p w14:paraId="578BD63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רש"י</w:t>
      </w:r>
      <w:r w:rsidRPr="005135EC">
        <w:rPr>
          <w:rFonts w:ascii="Narkisim" w:hAnsi="Narkisim"/>
          <w:rtl/>
        </w:rPr>
        <w:t xml:space="preserve"> (איוב כז ח) הביא דהוה לשון של נעלך (שמות ג ה) ונשל הברזל (דברים יט ה).</w:t>
      </w:r>
    </w:p>
  </w:footnote>
  <w:footnote w:id="1584">
    <w:p w14:paraId="2AA6463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אבן עזרא</w:t>
      </w:r>
      <w:r w:rsidRPr="005135EC">
        <w:rPr>
          <w:rFonts w:ascii="Narkisim" w:hAnsi="Narkisim"/>
          <w:rtl/>
        </w:rPr>
        <w:t xml:space="preserve"> (משלי כב כב) ביאר כי דל הוא, וישא צער בדלותו על כן אל תגזלהו.</w:t>
      </w:r>
    </w:p>
  </w:footnote>
  <w:footnote w:id="1585">
    <w:p w14:paraId="47E068F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ותוס' ב"מ העתיקו כאילו גוזל נשמתו ממנו.</w:t>
      </w:r>
    </w:p>
  </w:footnote>
  <w:footnote w:id="1586">
    <w:p w14:paraId="0727ECC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דבגמ' (שם) אי' דאונאת דברים חמור מאונאת ממון, דזה בגופו וזה בממונו. ותוס' הק' דבסוגיין משמע דממונו חמור.</w:t>
      </w:r>
    </w:p>
  </w:footnote>
  <w:footnote w:id="1587">
    <w:p w14:paraId="21B268D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 יונה</w:t>
      </w:r>
      <w:r w:rsidRPr="005135EC">
        <w:rPr>
          <w:rFonts w:ascii="Narkisim" w:hAnsi="Narkisim"/>
          <w:rtl/>
        </w:rPr>
        <w:t xml:space="preserve"> (שם כד) האריך בחומר האיסור גזל [דהוה לאו, אף שאין לוקין עליו משום דניתק לעשה], והביא (סנהדרין קח.) דגזר דינם של דור המבול נחתם על הגזל [שנאמר (בראשית ו יג) כי מלאה הארץ חמס]. ואע"פ שהערוה חמורה מן הגזל, מידת עונש הגזל להקריב יום אידו ולהחיש עתידות לו. וע"ז הוסיף דגזל העני חייבים עליו מיתה בידי שמים.</w:t>
      </w:r>
    </w:p>
  </w:footnote>
  <w:footnote w:id="1588">
    <w:p w14:paraId="546D4AA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ב</w:t>
      </w:r>
      <w:r w:rsidRPr="005135EC">
        <w:rPr>
          <w:rFonts w:ascii="Narkisim" w:hAnsi="Narkisim"/>
          <w:b/>
          <w:bCs/>
          <w:rtl/>
        </w:rPr>
        <w:t>שו"ת חת"ס</w:t>
      </w:r>
      <w:r w:rsidRPr="005135EC">
        <w:rPr>
          <w:rFonts w:ascii="Narkisim" w:hAnsi="Narkisim"/>
          <w:rtl/>
        </w:rPr>
        <w:t xml:space="preserve"> (או"ח רח) כת' דעיקר הטעם דנתחייב מיתה משום שנשבעו נשיאי העדה להשאיר להם פליטה בארץ ולהיותם עכ"פ חוטבי עצים ושואבי מים. וכיון דפסק חיותם עבר על החרם. והעובר על החרם חייב מיתה, וכמו גבי עכן. [ודלא כגמ' דידן דהוה משום גדרי גזילה, ולכאורה נקט דהגמ' דידן הוה אסמכתא].</w:t>
      </w:r>
    </w:p>
  </w:footnote>
  <w:footnote w:id="1589">
    <w:p w14:paraId="7FD5281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דרק מנעו ממי שהיה מפרנסם, ובעלמא מבטל כיסו אינו מזיק. מגדרי גרמא בנזקין אף מבטל כיסו חייב בדיני שמים.</w:t>
      </w:r>
    </w:p>
  </w:footnote>
  <w:footnote w:id="1590">
    <w:p w14:paraId="2F6F717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אהבת חסד</w:t>
      </w:r>
      <w:r w:rsidRPr="005135EC">
        <w:rPr>
          <w:rFonts w:ascii="Narkisim" w:hAnsi="Narkisim"/>
          <w:rtl/>
        </w:rPr>
        <w:t xml:space="preserve"> (ב ו) הביא מכאן נוכל לראות את הנהגת דין שמים שהוא נורא מאד שחושבין בה כל הסיבות הנולדות ע"י פעולת האדם, שאפי' דבר שהוא גרמא בעלמא שגרם בפעולותיו ריעותא לחבירו.</w:t>
      </w:r>
    </w:p>
  </w:footnote>
  <w:footnote w:id="1591">
    <w:p w14:paraId="615FBE5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אך לכאורה מבואר (לעיל נו.) דהיכא דנתכוון לדבר אחר (ע' תוס' נו. ד"ה כסויי), ולא הו"ל לאסוקי אדעתיה אין חיוב בידי שמים. ואפשר דעיקר התביעה כלפי אנשי נוב דהוה שלא כדין, ועי"ז אף מה שנתגלגל מזה חייב.</w:t>
      </w:r>
    </w:p>
  </w:footnote>
  <w:footnote w:id="1592">
    <w:p w14:paraId="3116C61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קנסות שהאשה נתחייב בהם נח' הפוסקים, ע' רמ"א (אה"ע צא ד) ונו"כ.</w:t>
      </w:r>
    </w:p>
  </w:footnote>
  <w:footnote w:id="1593">
    <w:p w14:paraId="51BAEF3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פתח"ת</w:t>
      </w:r>
      <w:r w:rsidRPr="005135EC">
        <w:rPr>
          <w:rFonts w:ascii="Narkisim" w:hAnsi="Narkisim"/>
          <w:rtl/>
        </w:rPr>
        <w:t xml:space="preserve"> (שם א) ציין דה</w:t>
      </w:r>
      <w:r w:rsidRPr="005135EC">
        <w:rPr>
          <w:rFonts w:ascii="Narkisim" w:hAnsi="Narkisim"/>
          <w:b/>
          <w:bCs/>
          <w:rtl/>
        </w:rPr>
        <w:t>רמ"א</w:t>
      </w:r>
      <w:r w:rsidRPr="005135EC">
        <w:rPr>
          <w:rFonts w:ascii="Narkisim" w:hAnsi="Narkisim"/>
          <w:rtl/>
        </w:rPr>
        <w:t xml:space="preserve"> (חו"מ סב א ע"ע בפוסקים שם) כת' דסתם אשה נושאת ונותנת בתוך ביתה. וציין דהנוב"י לא שם ליבו לדברי הבי"ש. {ויל"ד עפ"ז הא דמקבלים מנשים דבר מועט משום דיש לה דין נושאת ונותנת כלפי דבר מועט. אך לכאורה בסוגיין איירי אף כשאינה נושאת ונותנת כלל}.</w:t>
      </w:r>
    </w:p>
  </w:footnote>
  <w:footnote w:id="1594">
    <w:p w14:paraId="0B78296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דהחשוד על הדבר אינו נאמן עליו כלל.</w:t>
      </w:r>
    </w:p>
  </w:footnote>
  <w:footnote w:id="1595">
    <w:p w14:paraId="1BD87FF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 דהמקור לזה ע"פ התוספתא (הו' בסמוך). אמנם הראשונים הביאו מגמ' דידן.</w:t>
      </w:r>
    </w:p>
  </w:footnote>
  <w:footnote w:id="1596">
    <w:p w14:paraId="5BB2587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לכאורה לא איירי בגדרי צדקה, אלא אומדנא דניח"ל. וצ"ע אמאי השו"ע הביאו בהלכות צדקה. וי"ל דבא ללמד דהך דין דבר מועט לא הוה מדיני צדקה.</w:t>
      </w:r>
    </w:p>
  </w:footnote>
  <w:footnote w:id="1597">
    <w:p w14:paraId="63F87B0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דבגמ' (שם) איתא דבגליל אין מטלטלין שברי פתילה אגב השמן. פ</w:t>
      </w:r>
      <w:r w:rsidRPr="005135EC">
        <w:rPr>
          <w:rFonts w:ascii="Narkisim" w:hAnsi="Narkisim"/>
          <w:b/>
          <w:bCs/>
          <w:rtl/>
        </w:rPr>
        <w:t>רש"י</w:t>
      </w:r>
      <w:r w:rsidRPr="005135EC">
        <w:rPr>
          <w:rFonts w:ascii="Narkisim" w:hAnsi="Narkisim"/>
          <w:rtl/>
        </w:rPr>
        <w:t xml:space="preserve"> דשברי פתילה חשוב להם, שאין בגדי פשתן מצויין להם. ו</w:t>
      </w:r>
      <w:r w:rsidRPr="005135EC">
        <w:rPr>
          <w:rFonts w:ascii="Narkisim" w:hAnsi="Narkisim"/>
          <w:b/>
          <w:bCs/>
          <w:rtl/>
        </w:rPr>
        <w:t>ר"ת</w:t>
      </w:r>
      <w:r w:rsidRPr="005135EC">
        <w:rPr>
          <w:rFonts w:ascii="Narkisim" w:hAnsi="Narkisim"/>
          <w:rtl/>
        </w:rPr>
        <w:t xml:space="preserve"> פי' דבגליל היה להם רוב שמן, ולהכי שברי פתילה לא בטלי אגב השמן.</w:t>
      </w:r>
    </w:p>
  </w:footnote>
  <w:footnote w:id="1598">
    <w:p w14:paraId="4E93FB4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והוסיף בין בדין משנתינו, ובין בדין מנהג.</w:t>
      </w:r>
    </w:p>
  </w:footnote>
  <w:footnote w:id="1599">
    <w:p w14:paraId="1E1ACC4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דכיון דמסרו בסתמא, נימא דמש"ה לזכות בזה משום דדברים שבלב אינם דברים. ואמאי רש"י לרי"ף צריך לטעם דבטלה דעתו [ואפשר דזה כוונת המאירי]. ואפשר דכיון דלא הוה חלק ממעשה השכירות, אלא גדר סילוק והפקר בעלמא, מהני שגילה דעתו שאינו מפקיר.</w:t>
      </w:r>
    </w:p>
  </w:footnote>
  <w:footnote w:id="1600">
    <w:p w14:paraId="051C57B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היכא דאדם אחר קדם וחטפום. דאפשר דהבעלים מקפיד כלפי אדם אחר.</w:t>
      </w:r>
    </w:p>
  </w:footnote>
  <w:footnote w:id="1601">
    <w:p w14:paraId="2B5E456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נוב"י</w:t>
      </w:r>
      <w:r w:rsidRPr="005135EC">
        <w:rPr>
          <w:rFonts w:ascii="Narkisim" w:hAnsi="Narkisim"/>
          <w:rtl/>
        </w:rPr>
        <w:t xml:space="preserve"> קאי בדבר פחות משווה פרוטה, דאינו חשוב. ולא קאי אסוגיין דסתמא דמילתא דהבעה"ב מוותר לאומן.</w:t>
      </w:r>
    </w:p>
  </w:footnote>
  <w:footnote w:id="1602">
    <w:p w14:paraId="5A9A2BA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נוב"י</w:t>
      </w:r>
      <w:r w:rsidRPr="005135EC">
        <w:rPr>
          <w:rFonts w:ascii="Narkisim" w:hAnsi="Narkisim"/>
          <w:rtl/>
        </w:rPr>
        <w:t xml:space="preserve"> הביא דברי היראים במג"א (תרלז ג, ע"ע לעיל קיג:) דגזל עכו"ם לא זכה בו להחשב שלו.</w:t>
      </w:r>
    </w:p>
  </w:footnote>
  <w:footnote w:id="1603">
    <w:p w14:paraId="678A9E2E"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נוב"י</w:t>
      </w:r>
      <w:r w:rsidRPr="005135EC">
        <w:rPr>
          <w:rFonts w:ascii="Narkisim" w:hAnsi="Narkisim"/>
          <w:rtl/>
        </w:rPr>
        <w:t xml:space="preserve"> איירי באופן דליכא יאוש [וכגון יאוש שלא מדעת].</w:t>
      </w:r>
    </w:p>
  </w:footnote>
  <w:footnote w:id="1604">
    <w:p w14:paraId="4BE3411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גידו"ש</w:t>
      </w:r>
      <w:r w:rsidRPr="005135EC">
        <w:rPr>
          <w:rFonts w:ascii="Narkisim" w:hAnsi="Narkisim"/>
          <w:rtl/>
        </w:rPr>
        <w:t xml:space="preserve"> דן נפק"מ בהא דאיתא (בסוף המסכת) גבי כשות וחזיז שאין בו משום גזל. דאי הוה משום מתנה חייב במעשר, ואי הוה משום יאוש פטור מן המעשר. [ויל"ד דאף לצד דהוה יאוש, נתייאש ביד המלקט, שיזכה המלקט. ויל"ד אי יאוש בכה"ג פוטר ממעשר. ע"ע תוס' (לעיל סט.)].</w:t>
      </w:r>
    </w:p>
  </w:footnote>
  <w:footnote w:id="1605">
    <w:p w14:paraId="6845359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וכעי"ז הלשון בס' סמיכת חכמים (הו' בע"ב).</w:t>
      </w:r>
    </w:p>
  </w:footnote>
  <w:footnote w:id="1606">
    <w:p w14:paraId="4226F0E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ומש"ה לא נחשב חלק מהחפץ של הבעה"ב, אלא יצירה חדשה. ודבר חדש שנוצר הוא ממונו של היוצר אותו.</w:t>
      </w:r>
    </w:p>
  </w:footnote>
  <w:footnote w:id="1607">
    <w:p w14:paraId="6AF5779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בשחור ע"ג לבן, ומשמע דסתמא עומד ליטלן אף היכא דאינו נשמט.</w:t>
      </w:r>
    </w:p>
  </w:footnote>
  <w:footnote w:id="1608">
    <w:p w14:paraId="65FA686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ויל"ד באומן שיש לו בית מלאכה, ויש לו פועלים שעושים את המלאכה תחתיו. ולכאורה בעל הבית מלאכה זכה.</w:t>
      </w:r>
    </w:p>
  </w:footnote>
  <w:footnote w:id="1609">
    <w:p w14:paraId="5283EAE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אורחא דמלתא נקט דדרך שכיר יום לעשות אצל בעל הבית. ודרך קבלנות לעשות בביתם. והוא הדין נמי איפכא.</w:t>
      </w:r>
    </w:p>
  </w:footnote>
  <w:footnote w:id="1610">
    <w:p w14:paraId="29D724D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וכ"ג המאירי.</w:t>
      </w:r>
    </w:p>
  </w:footnote>
  <w:footnote w:id="1611">
    <w:p w14:paraId="3DAE0BA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ועפ"ז ביאר לשון הפסוק וכחכי איש גדודים חבר כהנים וגו'. [ושאר מפרשים שם ביארו באופ"א].</w:t>
      </w:r>
    </w:p>
  </w:footnote>
  <w:footnote w:id="1612">
    <w:p w14:paraId="5902BA1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והוא שאמר שלא יסרוק את הבגד לשתיו אלא לערבו שהסורק דרך שתיו נקרע בנקל.</w:t>
      </w:r>
    </w:p>
  </w:footnote>
  <w:footnote w:id="1613">
    <w:p w14:paraId="58A936A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ס' ים התלמוד</w:t>
      </w:r>
      <w:r w:rsidRPr="005135EC">
        <w:rPr>
          <w:rFonts w:ascii="Narkisim" w:hAnsi="Narkisim"/>
          <w:rtl/>
        </w:rPr>
        <w:t xml:space="preserve"> תי' דבסוגיין הוה דבר שאין בו סימן, א"כ נתייאשו הבעלים [כמ"ש המרדכי קסג]. ויש ראשונים דמצטרף יאוש לשינוי החוזר (ע' תוס' לעיל סו: ד"ה מי איכא). והגידו"ש דן דכיון דיודע מי גנב ממנו אינו מתייאש [אף שאין בו סימן]. ועוד יל"ד דאולי הבעלים לא ידעו, ומש"ה לא נתייאשו.</w:t>
      </w:r>
    </w:p>
  </w:footnote>
  <w:footnote w:id="1614">
    <w:p w14:paraId="6EA2970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דרכ"מ</w:t>
      </w:r>
      <w:r w:rsidRPr="005135EC">
        <w:rPr>
          <w:rFonts w:ascii="Narkisim" w:hAnsi="Narkisim"/>
          <w:rtl/>
        </w:rPr>
        <w:t xml:space="preserve"> (שם ג) כת' דעד"ז יש ליישב דברי הטור (שם) שלוקחין צמר צבוע. וה</w:t>
      </w:r>
      <w:r w:rsidRPr="005135EC">
        <w:rPr>
          <w:rFonts w:ascii="Narkisim" w:hAnsi="Narkisim"/>
          <w:b/>
          <w:bCs/>
          <w:rtl/>
        </w:rPr>
        <w:t>ב"י</w:t>
      </w:r>
      <w:r w:rsidRPr="005135EC">
        <w:rPr>
          <w:rFonts w:ascii="Narkisim" w:hAnsi="Narkisim"/>
          <w:rtl/>
        </w:rPr>
        <w:t xml:space="preserve"> תמה דבגמ' (בסמוך) איתא דוקא בגד צבוע [או טווי]. והדרכ"מ כת' דיש ליישב דצביעת הצמר הוה שינוי החוזר לברייתו (כדאיתא לעיל צג: דאפשר ע"י צפון), ופסק כברייתא דלעיל דבסוגיין סגי בשינוי לענין זה. ולא כברייתא זה דנקט דוקא בגד צבוע.</w:t>
      </w:r>
    </w:p>
  </w:footnote>
  <w:footnote w:id="1615">
    <w:p w14:paraId="6E88089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וק"ק דהכא הוה ברייתא בעלמא, ונימא דהך ברייתא כמ"ד דשינוי החוזר קונה. ומהיכן נלמד מברייתא זו הכרעה במח' האמוראים.</w:t>
      </w:r>
    </w:p>
  </w:footnote>
  <w:footnote w:id="1616">
    <w:p w14:paraId="73BF1D4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ולאו דוקא ספק גזילה ממש, אלא חששא בעלמא של גזילה.</w:t>
      </w:r>
    </w:p>
  </w:footnote>
  <w:footnote w:id="1617">
    <w:p w14:paraId="05D2966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שואל בריב"ש</w:t>
      </w:r>
      <w:r w:rsidRPr="005135EC">
        <w:rPr>
          <w:rFonts w:ascii="Narkisim" w:hAnsi="Narkisim"/>
          <w:rtl/>
        </w:rPr>
        <w:t xml:space="preserve"> (רעג) העלה צד דאף דמבואר בסוגיין דמותר ליקח מהגזלן לאחר שינוי, ה"מ בספק גזל. אבל גזל ודאי אסור [דמ"מ מסייע בידי עוברי עבירה]. והריב"ש הסמיך דבריו לדברי הראב"ד, ומבואר דהוה חילוק באיסור לקנות מהגזלן.</w:t>
      </w:r>
    </w:p>
  </w:footnote>
  <w:footnote w:id="1618">
    <w:p w14:paraId="7AE04853"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כפו"ת</w:t>
      </w:r>
      <w:r w:rsidRPr="005135EC">
        <w:rPr>
          <w:rFonts w:ascii="Narkisim" w:hAnsi="Narkisim"/>
          <w:rtl/>
        </w:rPr>
        <w:t xml:space="preserve"> תי' דלענין ממון אי"צ להחזיר, אבל לענין מצוה, וכגון לולב החמירו אפי' בספק גזל דלא מהני שינוי החוזר לברייתו. [ולכאורה נקט דסברת הראב"ד דבספק סמכינן אמ"ד דמהני. אבל אין חילוק אמיתי בין ספק גזל או ודאי גזל].</w:t>
      </w:r>
    </w:p>
  </w:footnote>
  <w:footnote w:id="1619">
    <w:p w14:paraId="09439BB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שעה"מ</w:t>
      </w:r>
      <w:r w:rsidRPr="005135EC">
        <w:rPr>
          <w:rFonts w:ascii="Narkisim" w:hAnsi="Narkisim"/>
          <w:rtl/>
        </w:rPr>
        <w:t xml:space="preserve"> כת' דדוקא היכא דאיכא תרתי, שינוי השם ושינוי מעשה [שינוי השם דמעיקרא קרו לה מוכין והשתא כר וכסת, ושינוי מעשה נמי איכא דעבדינהו כר וכסת], ואף דהוה שינוי החוזר, בספק גזל סגי בשינוי כל דהו. אבל בגמ' (סוכה) איירי בשינוי השם או שינוי מעשה לחוד.</w:t>
      </w:r>
    </w:p>
  </w:footnote>
  <w:footnote w:id="1620">
    <w:p w14:paraId="01BA06EA"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ריב"ש</w:t>
      </w:r>
      <w:r w:rsidRPr="005135EC">
        <w:rPr>
          <w:rFonts w:ascii="Narkisim" w:hAnsi="Narkisim"/>
          <w:rtl/>
        </w:rPr>
        <w:t xml:space="preserve"> הוכיח מזה דאף בודאי גמור לוקחים מהגזלן אחר השינוי. והעלה לדחות אף דהתם עדיף מספק דצבע וגרדי, ומש"ה לא מהני ביה שנוי החוזר. מ"מ לא הוה ודאי ממש ומש"ה מהני שינוי גמור. ומסקנת הריב"ש אבל אמת הדבר דאף ודאי גמור לוקחים אחרי שינוי גמור. [והריב"ש כת' דאין לחלק בין ספק גזל לודאי, אף קאי כלפי שינוי גמור. ולא חזר בו מדברי הראב"ד. ויש שלא דייקו בזה].</w:t>
      </w:r>
    </w:p>
  </w:footnote>
  <w:footnote w:id="1621">
    <w:p w14:paraId="58A7F86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ומבואר דגדר חוזר לברייתו היינו שמבטל את השינוי לגמרי, ומחזירו לקדמותו. והכא אינו מחזירו לקדמותו, ואף שיכול לבטל מעליו שינוי השם.</w:t>
      </w:r>
    </w:p>
  </w:footnote>
  <w:footnote w:id="1622">
    <w:p w14:paraId="3EF1668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ב"י</w:t>
      </w:r>
      <w:r w:rsidRPr="005135EC">
        <w:rPr>
          <w:rFonts w:ascii="Narkisim" w:hAnsi="Narkisim"/>
          <w:rtl/>
        </w:rPr>
        <w:t xml:space="preserve"> ונו"כ תמהו מהגמ' (לעיל צג:). והפרישה הביא דסמכו אגמ' (לעיל צו:). וע"ע מה שהובא לעיל שם. והב"ח יישב דסמכו אסוגיין.</w:t>
      </w:r>
    </w:p>
  </w:footnote>
  <w:footnote w:id="1623">
    <w:p w14:paraId="4DF6409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ודייק מסדר ה</w:t>
      </w:r>
      <w:r w:rsidRPr="005135EC">
        <w:rPr>
          <w:rFonts w:ascii="Narkisim" w:hAnsi="Narkisim"/>
          <w:b/>
          <w:bCs/>
          <w:rtl/>
        </w:rPr>
        <w:t>רמב"ם</w:t>
      </w:r>
      <w:r w:rsidRPr="005135EC">
        <w:rPr>
          <w:rFonts w:ascii="Narkisim" w:hAnsi="Narkisim"/>
          <w:rtl/>
        </w:rPr>
        <w:t xml:space="preserve"> (שם) דאומן שמכר דבר מן הדברים שאינן שלו בהלכת מדינה אסור ליקח ממנו מפני שהן בחזקת גניבה, אבל לוקחין ממנו כר מלא מוכין. ואם מכר האומן דברים שהן שלו בהלכת מדינה לוקחין ממנו, ואם אמר הטמן אסור. משמע דקאי דוקא אסיפא.</w:t>
      </w:r>
    </w:p>
  </w:footnote>
  <w:footnote w:id="1624">
    <w:p w14:paraId="7B191056"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ועוד אפשר דאף בשינוי גמור, ע"פ דברי ה</w:t>
      </w:r>
      <w:r w:rsidRPr="005135EC">
        <w:rPr>
          <w:rFonts w:ascii="Narkisim" w:hAnsi="Narkisim"/>
          <w:b/>
          <w:bCs/>
          <w:rtl/>
        </w:rPr>
        <w:t>תוס' שאנץ</w:t>
      </w:r>
      <w:r w:rsidRPr="005135EC">
        <w:rPr>
          <w:rFonts w:ascii="Narkisim" w:hAnsi="Narkisim"/>
          <w:rtl/>
        </w:rPr>
        <w:t xml:space="preserve"> וה</w:t>
      </w:r>
      <w:r w:rsidRPr="005135EC">
        <w:rPr>
          <w:rFonts w:ascii="Narkisim" w:hAnsi="Narkisim"/>
          <w:b/>
          <w:bCs/>
          <w:rtl/>
        </w:rPr>
        <w:t>פנ"י</w:t>
      </w:r>
      <w:r w:rsidRPr="005135EC">
        <w:rPr>
          <w:rFonts w:ascii="Narkisim" w:hAnsi="Narkisim"/>
          <w:rtl/>
        </w:rPr>
        <w:t xml:space="preserve"> (קיח:) דבדבר שידוע שהוא גניבה אסור ליקח ממנו בכל אופן.</w:t>
      </w:r>
    </w:p>
  </w:footnote>
  <w:footnote w:id="1625">
    <w:p w14:paraId="0B949C8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וסיים וצ"ע להלכה. [ולכאורה הספק האם מה שאומר להטמין הוה ראיה ודאית שהוא גזילה, או רק ריעותא וספק]. והגידולי שמואל כת' דהספק משום דכלפי העולם והבעלים הוה ספק גזילה, ואינו עומד לחזור לבעליו. ואף דללוקח יש הוכחה דהוה גזילה.</w:t>
      </w:r>
    </w:p>
  </w:footnote>
  <w:footnote w:id="1626">
    <w:p w14:paraId="5F4555B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w:t>
      </w:r>
      <w:r w:rsidRPr="005135EC">
        <w:rPr>
          <w:rFonts w:ascii="Narkisim" w:hAnsi="Narkisim"/>
          <w:b/>
          <w:bCs/>
          <w:rtl/>
        </w:rPr>
        <w:t>תוספתא</w:t>
      </w:r>
      <w:r w:rsidRPr="005135EC">
        <w:rPr>
          <w:rFonts w:ascii="Narkisim" w:hAnsi="Narkisim"/>
          <w:rtl/>
        </w:rPr>
        <w:t xml:space="preserve"> (יא ה) הגירסא צמר צבוע וטווי. ולא הוזכר בגד או בגדים כלל.</w:t>
      </w:r>
    </w:p>
  </w:footnote>
  <w:footnote w:id="1627">
    <w:p w14:paraId="01F6E8B7"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רש"ש</w:t>
      </w:r>
      <w:r w:rsidRPr="005135EC">
        <w:rPr>
          <w:rFonts w:ascii="Narkisim" w:hAnsi="Narkisim"/>
          <w:rtl/>
        </w:rPr>
        <w:t xml:space="preserve"> ציין דעד"ז איתא בבכורות (כט:), דתנן דלוקחים מהחשוד על הבכור טווי ובגדים, והגמ' מק' השתא טוי זבנינן בגדים מיבעיא. ותי' מאי בגדים נמטי.</w:t>
      </w:r>
    </w:p>
  </w:footnote>
  <w:footnote w:id="1628">
    <w:p w14:paraId="784A58A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והוה מצי לדחות דלא זו אף זו קתני.</w:t>
      </w:r>
    </w:p>
  </w:footnote>
  <w:footnote w:id="1629">
    <w:p w14:paraId="57388E0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מאירי</w:t>
      </w:r>
      <w:r w:rsidRPr="005135EC">
        <w:rPr>
          <w:rFonts w:ascii="Narkisim" w:hAnsi="Narkisim"/>
          <w:rtl/>
        </w:rPr>
        <w:t xml:space="preserve"> הוסיף דאם לא נטלן הם של בעה"ב. [משמע דאילו זכה בהן הכובס, ובידו ליטלם לאחר זמן, א"כ לא היה עולה למנין].</w:t>
      </w:r>
    </w:p>
  </w:footnote>
  <w:footnote w:id="1630">
    <w:p w14:paraId="2FAEC29F"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ואף דבפעם הקודמת לא נטלן הכובס, בכביסה הבא ינטלו. [ויותר היה מדוייק אילו הגירסא ברש"י עד שלא יטול הכובס].</w:t>
      </w:r>
    </w:p>
  </w:footnote>
  <w:footnote w:id="1631">
    <w:p w14:paraId="5E6D1A30"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משנ"ב</w:t>
      </w:r>
      <w:r w:rsidRPr="005135EC">
        <w:rPr>
          <w:rFonts w:ascii="Narkisim" w:hAnsi="Narkisim"/>
          <w:rtl/>
        </w:rPr>
        <w:t xml:space="preserve"> הביא דהיינו מה שמניחין קצת חוטי שתי בלא ערב ובסוף אורגים.</w:t>
      </w:r>
    </w:p>
  </w:footnote>
  <w:footnote w:id="1632">
    <w:p w14:paraId="1A9287C5"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ק"ק מנלן לדמות חוטין דסוגיין, דהוה חלק מאריגת הבגד, אלא דמיועד לינטל. לגדיל דהתם דאינו עומד לינטל, אלא דאינו מאריגת הבגד.</w:t>
      </w:r>
    </w:p>
  </w:footnote>
  <w:footnote w:id="1633">
    <w:p w14:paraId="026F4C5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אבל מעיקר הדין הגדיל מצטרף, ומש"ה צריך להקפיד שיהא תוך ג' עם הגדיל.</w:t>
      </w:r>
    </w:p>
  </w:footnote>
  <w:footnote w:id="1634">
    <w:p w14:paraId="02D13D5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ה</w:t>
      </w:r>
      <w:r w:rsidRPr="005135EC">
        <w:rPr>
          <w:rFonts w:ascii="Narkisim" w:hAnsi="Narkisim"/>
          <w:b/>
          <w:bCs/>
          <w:rtl/>
        </w:rPr>
        <w:t>פרמ"ג</w:t>
      </w:r>
      <w:r w:rsidRPr="005135EC">
        <w:rPr>
          <w:rFonts w:ascii="Narkisim" w:hAnsi="Narkisim"/>
          <w:rtl/>
        </w:rPr>
        <w:t xml:space="preserve"> (שם) ביאר כוונתו דכשעושה בגדיל פסול מדרבנן, גזירה שמא יטלו את הגדיל.</w:t>
      </w:r>
    </w:p>
  </w:footnote>
  <w:footnote w:id="1635">
    <w:p w14:paraId="302A0261"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[לכאורה כוונת הט"ז דהיכא דעשה את הציצית בגדיל, ונטלו את שאר הגדיל, עי"ז אף המקום שהציצית שם בטל ממנו שם בגד].</w:t>
      </w:r>
    </w:p>
    <w:p w14:paraId="56AA0552" w14:textId="77777777" w:rsidR="00322A92" w:rsidRPr="005135EC" w:rsidRDefault="00000000" w:rsidP="005135EC">
      <w:pPr>
        <w:pStyle w:val="Footnote"/>
        <w:bidi/>
        <w:rPr>
          <w:rFonts w:ascii="Narkisim" w:hAnsi="Narkisim"/>
        </w:rPr>
      </w:pPr>
      <w:r w:rsidRPr="005135EC">
        <w:rPr>
          <w:rFonts w:ascii="Narkisim" w:hAnsi="Narkisim"/>
          <w:rtl/>
        </w:rPr>
        <w:tab/>
        <w:t>וכת' דמ"מ היכא דהציצית בגוף הבגד אין בזה חשש, דסגי שבשעת תלייה היה בו שיעור אגודל [כדקי"ל שו"ע יא י]. וכת' דמ"מ הרמ"א נקט דטוב להניח שיעור אגודל, והוא כשר אליבא דכו"ע.</w:t>
      </w:r>
    </w:p>
  </w:footnote>
  <w:footnote w:id="1636">
    <w:p w14:paraId="539AF4ED"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גר"א</w:t>
      </w:r>
      <w:r w:rsidRPr="005135EC">
        <w:rPr>
          <w:rFonts w:ascii="Narkisim" w:hAnsi="Narkisim"/>
          <w:rtl/>
        </w:rPr>
        <w:t xml:space="preserve"> (שם ג) ציין לרש"י במשנה ולגמ' כאן.</w:t>
      </w:r>
    </w:p>
  </w:footnote>
  <w:footnote w:id="1637">
    <w:p w14:paraId="7AB315A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w:t>
      </w:r>
      <w:r w:rsidRPr="005135EC">
        <w:rPr>
          <w:rFonts w:ascii="Narkisim" w:hAnsi="Narkisim"/>
          <w:b/>
          <w:bCs/>
          <w:rtl/>
        </w:rPr>
        <w:t>גידולי שמואל</w:t>
      </w:r>
      <w:r w:rsidRPr="005135EC">
        <w:rPr>
          <w:rFonts w:ascii="Narkisim" w:hAnsi="Narkisim"/>
          <w:rtl/>
        </w:rPr>
        <w:t xml:space="preserve"> נקט דלא זכה ממילא, אלא דבעה"ב אינו מקפיד אם לוקח לעצמו. [וע"ע מש"כ במשנה].</w:t>
      </w:r>
    </w:p>
  </w:footnote>
  <w:footnote w:id="1638">
    <w:p w14:paraId="435223D9"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ולכאורה מוכח דהוה גדר מחודש, דהפסולת שייך לאומן [ע' מש"כ במשנה]. דאי הוה מתנה מבעה"ב איך אפשר ללמוד מהקב"ה [שאין לו צורך בפסולת האבנים]. ועוד דא"כ צריך לזכות בו ע"י מעשה קנין. ועוד אמאי ניתן למשה רבינו עושר דוקא דרך פסילת הלוחות, הרבה מציאות היה יכול הקב"ה שימצא.</w:t>
      </w:r>
    </w:p>
  </w:footnote>
  <w:footnote w:id="1639">
    <w:p w14:paraId="41360BA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וביאר דהוא הכלל בכל המשנה דהפסולת של אומן, אלא דחילקה המשנה מה נקרא פסולת.</w:t>
      </w:r>
    </w:p>
  </w:footnote>
  <w:footnote w:id="1640">
    <w:p w14:paraId="51690A7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w:t>
      </w:r>
      <w:r w:rsidRPr="005135EC">
        <w:rPr>
          <w:rFonts w:ascii="Narkisim" w:hAnsi="Narkisim"/>
          <w:b/>
          <w:bCs/>
          <w:rtl/>
        </w:rPr>
        <w:t>רש"י</w:t>
      </w:r>
      <w:r w:rsidRPr="005135EC">
        <w:rPr>
          <w:rFonts w:ascii="Narkisim" w:hAnsi="Narkisim"/>
          <w:rtl/>
        </w:rPr>
        <w:t xml:space="preserve"> (הוריות יב.) כת' דבמתא מחסיא היו תלמידי חכמים ראויים להוראה, ותרבות יפה היה בהם. [וע"ע ברכות יז:]. וע"ע מהר"ם שיף בסיום המסכת.</w:t>
      </w:r>
    </w:p>
  </w:footnote>
  <w:footnote w:id="1641">
    <w:p w14:paraId="45C41F92"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וציין ד</w:t>
      </w:r>
      <w:r w:rsidRPr="005135EC">
        <w:rPr>
          <w:rFonts w:ascii="Narkisim" w:hAnsi="Narkisim"/>
          <w:b/>
          <w:bCs/>
          <w:rtl/>
        </w:rPr>
        <w:t xml:space="preserve">רש"י </w:t>
      </w:r>
      <w:r w:rsidRPr="005135EC">
        <w:rPr>
          <w:rFonts w:ascii="Narkisim" w:hAnsi="Narkisim"/>
          <w:rtl/>
        </w:rPr>
        <w:t>(בסוגיין) לא הדגיש דמתא מחסיא הוא מקומו של רבינא. [דבסוגיין לא בא לחדש שראוי לתקן כן בכל מקום].</w:t>
      </w:r>
    </w:p>
  </w:footnote>
  <w:footnote w:id="1642">
    <w:p w14:paraId="0FFC0CCB"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ובסיום כמה מסכתות סיימו בדבר טוב. ו</w:t>
      </w:r>
      <w:r w:rsidRPr="005135EC">
        <w:rPr>
          <w:rFonts w:ascii="Narkisim" w:hAnsi="Narkisim"/>
          <w:b/>
          <w:bCs/>
          <w:rtl/>
        </w:rPr>
        <w:t>תוס'</w:t>
      </w:r>
      <w:r w:rsidRPr="005135EC">
        <w:rPr>
          <w:rFonts w:ascii="Narkisim" w:hAnsi="Narkisim"/>
          <w:rtl/>
        </w:rPr>
        <w:t xml:space="preserve"> (נדה עג.) הביאו דכן מצינו בנביאים שסיימו דבריהם בדברי שבח (ע' ברכות לא.).</w:t>
      </w:r>
    </w:p>
  </w:footnote>
  <w:footnote w:id="1643">
    <w:p w14:paraId="538378AC"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והוסיף שלא לסיים במילה 'מרעה', שהאותיות האחרונות רעה, ע"כ הוסיף מלת טוב לסיים.</w:t>
      </w:r>
    </w:p>
    <w:p w14:paraId="75B94FC6" w14:textId="77777777" w:rsidR="00322A92" w:rsidRPr="005135EC" w:rsidRDefault="00000000" w:rsidP="005135EC">
      <w:pPr>
        <w:pStyle w:val="Footnote"/>
        <w:bidi/>
        <w:rPr>
          <w:rFonts w:ascii="Narkisim" w:hAnsi="Narkisim"/>
        </w:rPr>
      </w:pPr>
      <w:r w:rsidRPr="005135EC">
        <w:rPr>
          <w:rFonts w:ascii="Narkisim" w:hAnsi="Narkisim"/>
          <w:rtl/>
        </w:rPr>
        <w:tab/>
        <w:t>וכת' דאף התלמוד בתר דסיים 'דקפיד', הוסיף האותיות יהו"א [דקפד</w:t>
      </w:r>
      <w:r w:rsidRPr="005135EC">
        <w:rPr>
          <w:rFonts w:ascii="Narkisim" w:hAnsi="Narkisim"/>
          <w:i/>
          <w:iCs/>
          <w:rtl/>
        </w:rPr>
        <w:t>י הוא</w:t>
      </w:r>
      <w:r w:rsidRPr="005135EC">
        <w:rPr>
          <w:rFonts w:ascii="Narkisim" w:hAnsi="Narkisim"/>
          <w:rtl/>
        </w:rPr>
        <w:t>], שאותיות אלו מורים על שמותיו של הקב"ה, הוי"ה שם של ד' וי"ה ואהי"ה אשר עמנו בגלות. והטו"ב הוא אותיות זוגות ממנו.</w:t>
      </w:r>
    </w:p>
  </w:footnote>
  <w:footnote w:id="1644">
    <w:p w14:paraId="61365158"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משמע דכוונתו דלא מיבעי למ"ד (לעיל קב.) דכולה נזיקין חדא מסכת [לענין סתם ואח"כ מח']. אלא אפי' לאידך מ"ד מ"מ הוה חדא ענין ומש"ה הגמ' לא סיימה בדבר טוב.</w:t>
      </w:r>
    </w:p>
  </w:footnote>
  <w:footnote w:id="1645">
    <w:p w14:paraId="7BDB84E4" w14:textId="77777777" w:rsidR="00322A92" w:rsidRPr="005135EC" w:rsidRDefault="00000000" w:rsidP="005135EC">
      <w:pPr>
        <w:pStyle w:val="Footnote"/>
        <w:bidi/>
        <w:rPr>
          <w:rFonts w:ascii="Narkisim" w:hAnsi="Narkisim"/>
        </w:rPr>
      </w:pPr>
      <w:r w:rsidRPr="005135EC">
        <w:rPr>
          <w:rStyle w:val="ac"/>
          <w:rFonts w:ascii="Narkisim" w:hAnsi="Narkisim"/>
          <w:rtl/>
        </w:rPr>
        <w:footnoteRef/>
      </w:r>
      <w:r w:rsidRPr="005135EC">
        <w:rPr>
          <w:rFonts w:ascii="Narkisim" w:hAnsi="Narkisim"/>
          <w:rtl/>
        </w:rPr>
        <w:t>ומ</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68F01" w14:textId="77777777" w:rsidR="00C667CD"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קפ</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7302E" w14:textId="77777777" w:rsidR="00C667CD" w:rsidRDefault="00000000">
    <w:pPr>
      <w:pStyle w:val="ab"/>
      <w:jc w:val="left"/>
      <w:rPr>
        <w:b/>
        <w:bCs/>
        <w:i/>
        <w:iCs/>
        <w:sz w:val="22"/>
        <w:szCs w:val="22"/>
      </w:rPr>
    </w:pPr>
    <w:r>
      <w:rPr>
        <w:b/>
        <w:bCs/>
        <w:i/>
        <w:iCs/>
        <w:sz w:val="22"/>
        <w:szCs w:val="22"/>
        <w:rtl/>
      </w:rPr>
      <w:t>ציוני סוגיות  –  בבא קמא</w:t>
    </w:r>
    <w:r>
      <w:rPr>
        <w:b/>
        <w:bCs/>
        <w:i/>
        <w:iCs/>
        <w:sz w:val="22"/>
        <w:szCs w:val="22"/>
      </w:rPr>
      <w:tab/>
      <w:t xml:space="preserve">       </w:t>
    </w:r>
    <w:r>
      <w:rPr>
        <w:b/>
        <w:bCs/>
        <w:i/>
        <w:iCs/>
        <w:sz w:val="22"/>
        <w:szCs w:val="22"/>
        <w:rtl/>
      </w:rPr>
      <w:t>דף קיט</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קעז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A92"/>
    <w:rsid w:val="00080DB6"/>
    <w:rsid w:val="00081D85"/>
    <w:rsid w:val="00322A92"/>
    <w:rsid w:val="005135EC"/>
    <w:rsid w:val="00943C01"/>
    <w:rsid w:val="00A72F80"/>
    <w:rsid w:val="00C667CD"/>
    <w:rsid w:val="00D905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5EB81"/>
  <w15:docId w15:val="{5C9D8A7E-AF04-4455-A5F8-F68A0D786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174</Pages>
  <Words>52102</Words>
  <Characters>260511</Characters>
  <Application>Microsoft Office Word</Application>
  <DocSecurity>0</DocSecurity>
  <Lines>2170</Lines>
  <Paragraphs>623</Paragraphs>
  <ScaleCrop>false</ScaleCrop>
  <Company/>
  <LinksUpToDate>false</LinksUpToDate>
  <CharactersWithSpaces>311990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בק</dc:title>
  <dc:creator>שלמה כהנוב</dc:creator>
  <cp:lastModifiedBy>WIN11</cp:lastModifiedBy>
  <cp:revision>3</cp:revision>
  <dcterms:created xsi:type="dcterms:W3CDTF">2026-08-30T11:26:00Z</dcterms:created>
  <dcterms:modified xsi:type="dcterms:W3CDTF">2026-08-31T17:27:00Z</dcterms:modified>
</cp:coreProperties>
</file>