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4B080" w14:textId="77777777" w:rsidR="00EC5782" w:rsidRPr="00D3549F" w:rsidRDefault="00000000" w:rsidP="00D3549F">
      <w:pPr>
        <w:pStyle w:val="3"/>
        <w:bidi/>
        <w:rPr>
          <w:rFonts w:ascii="Narkisim" w:hAnsi="Narkisim"/>
          <w:szCs w:val="4"/>
        </w:rPr>
      </w:pPr>
      <w:r w:rsidRPr="00D3549F">
        <w:rPr>
          <w:rFonts w:ascii="Narkisim" w:hAnsi="Narkisim"/>
          <w:szCs w:val="4"/>
          <w:rtl/>
        </w:rPr>
        <w:t>דף מח:</w:t>
      </w:r>
    </w:p>
    <w:p w14:paraId="2C53E4A2" w14:textId="77777777" w:rsidR="00EC5782" w:rsidRPr="00D3549F" w:rsidRDefault="00000000" w:rsidP="00D3549F">
      <w:pPr>
        <w:pStyle w:val="a9"/>
        <w:bidi/>
        <w:rPr>
          <w:rFonts w:ascii="Narkisim" w:hAnsi="Narkisim"/>
        </w:rPr>
      </w:pPr>
      <w:r w:rsidRPr="00D3549F">
        <w:rPr>
          <w:rFonts w:ascii="Narkisim" w:hAnsi="Narkisim"/>
          <w:rtl/>
        </w:rPr>
        <w:t>בס"ד</w:t>
      </w:r>
    </w:p>
    <w:p w14:paraId="2976F54B" w14:textId="77777777" w:rsidR="00EC5782" w:rsidRPr="00D3549F" w:rsidRDefault="00000000" w:rsidP="00D3549F">
      <w:pPr>
        <w:pStyle w:val="1"/>
        <w:bidi/>
        <w:rPr>
          <w:rFonts w:ascii="Narkisim" w:hAnsi="Narkisim"/>
        </w:rPr>
      </w:pPr>
      <w:r w:rsidRPr="00D3549F">
        <w:rPr>
          <w:rFonts w:ascii="Narkisim" w:hAnsi="Narkisim"/>
          <w:rtl/>
        </w:rPr>
        <w:t>פרק הניזקין</w:t>
      </w:r>
    </w:p>
    <w:p w14:paraId="53ACFAF0" w14:textId="77777777" w:rsidR="00EC5782" w:rsidRPr="00D3549F" w:rsidRDefault="00000000" w:rsidP="00D3549F">
      <w:pPr>
        <w:bidi/>
        <w:rPr>
          <w:rFonts w:ascii="Narkisim" w:hAnsi="Narkisim" w:cs="Narkisim"/>
        </w:rPr>
      </w:pPr>
      <w:r w:rsidRPr="00D3549F">
        <w:rPr>
          <w:rFonts w:ascii="Narkisim" w:hAnsi="Narkisim" w:cs="Narkisim"/>
          <w:u w:val="single"/>
          <w:rtl/>
        </w:rPr>
        <w:t>הנזקין שמין להם בעידית וכו'</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שבנכסי המזיק. וכדאי' בגמ' דלר"ע שיימי' בדמזיק.</w:t>
      </w:r>
    </w:p>
    <w:p w14:paraId="2E23A7F9"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גמ'</w:t>
      </w:r>
      <w:r w:rsidRPr="00D3549F">
        <w:rPr>
          <w:rFonts w:ascii="Narkisim" w:hAnsi="Narkisim"/>
          <w:rtl/>
        </w:rPr>
        <w:t xml:space="preserve"> (ב"ק ז: הו' בתוס' מט.) מסתפקת בגדר עידית בינונית וזיבורית האם שמין בשלו </w:t>
      </w:r>
      <w:r w:rsidRPr="00D3549F">
        <w:rPr>
          <w:rFonts w:ascii="Narkisim" w:hAnsi="Narkisim"/>
          <w:szCs w:val="20"/>
          <w:rtl/>
        </w:rPr>
        <w:t>[ועידית הוא הקרקע הטובה שלו, אף אי אינו קרקע יפה</w:t>
      </w:r>
      <w:r w:rsidRPr="00D3549F">
        <w:rPr>
          <w:rStyle w:val="ac"/>
          <w:rFonts w:ascii="Narkisim" w:hAnsi="Narkisim"/>
          <w:szCs w:val="20"/>
          <w:rtl/>
        </w:rPr>
        <w:footnoteReference w:id="1"/>
      </w:r>
      <w:r w:rsidRPr="00D3549F">
        <w:rPr>
          <w:rFonts w:ascii="Narkisim" w:hAnsi="Narkisim"/>
          <w:szCs w:val="20"/>
          <w:rtl/>
        </w:rPr>
        <w:t>]</w:t>
      </w:r>
      <w:r w:rsidRPr="00D3549F">
        <w:rPr>
          <w:rFonts w:ascii="Narkisim" w:hAnsi="Narkisim"/>
          <w:rtl/>
        </w:rPr>
        <w:t xml:space="preserve"> או בשל עולם</w:t>
      </w:r>
      <w:r w:rsidRPr="00D3549F">
        <w:rPr>
          <w:rStyle w:val="ac"/>
          <w:rFonts w:ascii="Narkisim" w:hAnsi="Narkisim"/>
          <w:rtl/>
        </w:rPr>
        <w:footnoteReference w:id="2"/>
      </w:r>
      <w:r w:rsidRPr="00D3549F">
        <w:rPr>
          <w:rFonts w:ascii="Narkisim" w:hAnsi="Narkisim"/>
          <w:rtl/>
        </w:rPr>
        <w:t>.</w:t>
      </w:r>
    </w:p>
    <w:p w14:paraId="28EFCCAE" w14:textId="77777777" w:rsidR="00EC5782" w:rsidRPr="00D3549F" w:rsidRDefault="00000000" w:rsidP="00D3549F">
      <w:pPr>
        <w:pStyle w:val="a7"/>
        <w:bidi/>
        <w:rPr>
          <w:rFonts w:ascii="Narkisim" w:hAnsi="Narkisim"/>
        </w:rPr>
      </w:pPr>
      <w:r w:rsidRPr="00D3549F">
        <w:rPr>
          <w:rFonts w:ascii="Narkisim" w:hAnsi="Narkisim"/>
          <w:rtl/>
        </w:rPr>
        <w:t>אך ה</w:t>
      </w:r>
      <w:r w:rsidRPr="00D3549F">
        <w:rPr>
          <w:rFonts w:ascii="Narkisim" w:hAnsi="Narkisim"/>
          <w:b/>
          <w:bCs/>
          <w:rtl/>
        </w:rPr>
        <w:t>חזו"א</w:t>
      </w:r>
      <w:r w:rsidRPr="00D3549F">
        <w:rPr>
          <w:rFonts w:ascii="Narkisim" w:hAnsi="Narkisim"/>
          <w:rtl/>
        </w:rPr>
        <w:t xml:space="preserve"> (ב"ק שם) חידש דאף למ"ד בשלו שמין, אם שווה עידית שלו כבינונית דעלמא לא מתקיים 'שם עידית' [דאינו עידית דעלמא]. ואם חזר ולקח עידית יותר חייב</w:t>
      </w:r>
      <w:r w:rsidRPr="00D3549F">
        <w:rPr>
          <w:rStyle w:val="ac"/>
          <w:rFonts w:ascii="Narkisim" w:hAnsi="Narkisim"/>
          <w:rtl/>
        </w:rPr>
        <w:footnoteReference w:id="3"/>
      </w:r>
      <w:r w:rsidRPr="00D3549F">
        <w:rPr>
          <w:rFonts w:ascii="Narkisim" w:hAnsi="Narkisim"/>
          <w:rtl/>
        </w:rPr>
        <w:t xml:space="preserve">. </w:t>
      </w:r>
      <w:r w:rsidRPr="00D3549F">
        <w:rPr>
          <w:rFonts w:ascii="Narkisim" w:hAnsi="Narkisim"/>
          <w:sz w:val="20"/>
          <w:szCs w:val="20"/>
          <w:rtl/>
        </w:rPr>
        <w:t>[אך אינו חייב לקנות, וכמ"ש תוס' מט.].</w:t>
      </w:r>
    </w:p>
    <w:p w14:paraId="128C0528" w14:textId="77777777" w:rsidR="00EC5782" w:rsidRPr="00D3549F" w:rsidRDefault="00000000" w:rsidP="00D3549F">
      <w:pPr>
        <w:bidi/>
        <w:rPr>
          <w:rFonts w:ascii="Narkisim" w:hAnsi="Narkisim" w:cs="Narkisim"/>
        </w:rPr>
      </w:pPr>
      <w:r w:rsidRPr="00D3549F">
        <w:rPr>
          <w:rFonts w:ascii="Narkisim" w:hAnsi="Narkisim" w:cs="Narkisim"/>
          <w:rtl/>
        </w:rPr>
        <w:t>ובגמ' מבואר דדעת ר' ישמעאל דמדאורייתא שמינן בעידית דניזק, והמזיק אינו חייב יותר מאשר קרקעות הניזק (וע' בסמוך).</w:t>
      </w:r>
    </w:p>
    <w:p w14:paraId="20AE901F" w14:textId="77777777" w:rsidR="00EC5782" w:rsidRPr="00D3549F" w:rsidRDefault="00000000" w:rsidP="00D3549F">
      <w:pPr>
        <w:bidi/>
        <w:rPr>
          <w:rFonts w:ascii="Narkisim" w:hAnsi="Narkisim" w:cs="Narkisim"/>
        </w:rPr>
      </w:pPr>
      <w:r w:rsidRPr="00D3549F">
        <w:rPr>
          <w:rFonts w:ascii="Narkisim" w:hAnsi="Narkisim" w:cs="Narkisim"/>
          <w:u w:val="single"/>
          <w:rtl/>
        </w:rPr>
        <w:t>תוד"ה וכתובת.</w:t>
      </w:r>
      <w:r w:rsidRPr="00D3549F">
        <w:rPr>
          <w:rFonts w:ascii="Narkisim" w:hAnsi="Narkisim" w:cs="Narkisim"/>
          <w:rtl/>
        </w:rPr>
        <w:t xml:space="preserve"> וקשה למ"ד כתובה דאורייתא, דיליף ליה מכמוהר הבתולות וכו'. [דחיוב קנס דאונס משלם כמו כתובה]. ותוס' נקטו דלמ"ד כתובה דאורייתא ילפי' מהתם חיוב גמור.</w:t>
      </w:r>
    </w:p>
    <w:p w14:paraId="63DBBEC4" w14:textId="77777777" w:rsidR="00EC5782" w:rsidRPr="00D3549F" w:rsidRDefault="00000000" w:rsidP="00D3549F">
      <w:pPr>
        <w:pStyle w:val="a7"/>
        <w:bidi/>
        <w:rPr>
          <w:rFonts w:ascii="Narkisim" w:hAnsi="Narkisim"/>
        </w:rPr>
      </w:pPr>
      <w:r w:rsidRPr="00D3549F">
        <w:rPr>
          <w:rFonts w:ascii="Narkisim" w:hAnsi="Narkisim"/>
          <w:rtl/>
        </w:rPr>
        <w:t>אבל ה</w:t>
      </w:r>
      <w:r w:rsidRPr="00D3549F">
        <w:rPr>
          <w:rFonts w:ascii="Narkisim" w:hAnsi="Narkisim"/>
          <w:b/>
          <w:bCs/>
          <w:rtl/>
        </w:rPr>
        <w:t>רמב"ן</w:t>
      </w:r>
      <w:r w:rsidRPr="00D3549F">
        <w:rPr>
          <w:rFonts w:ascii="Narkisim" w:hAnsi="Narkisim"/>
          <w:rtl/>
        </w:rPr>
        <w:t xml:space="preserve"> (כאן, וכתובות י. וקי:) כת' דאף למ"ד כתובה דאורייתא לא ילפי' מאונס שיעור כתובה</w:t>
      </w:r>
      <w:r w:rsidRPr="00D3549F">
        <w:rPr>
          <w:rStyle w:val="ac"/>
          <w:rFonts w:ascii="Narkisim" w:hAnsi="Narkisim"/>
          <w:rtl/>
        </w:rPr>
        <w:footnoteReference w:id="4"/>
      </w:r>
      <w:r w:rsidRPr="00D3549F">
        <w:rPr>
          <w:rFonts w:ascii="Narkisim" w:hAnsi="Narkisim"/>
          <w:rtl/>
        </w:rPr>
        <w:t>. אלא דסמכו חז"ל</w:t>
      </w:r>
      <w:r w:rsidRPr="00D3549F">
        <w:rPr>
          <w:rStyle w:val="ac"/>
          <w:rFonts w:ascii="Narkisim" w:hAnsi="Narkisim"/>
          <w:rtl/>
        </w:rPr>
        <w:footnoteReference w:id="5"/>
      </w:r>
      <w:r w:rsidRPr="00D3549F">
        <w:rPr>
          <w:rFonts w:ascii="Narkisim" w:hAnsi="Narkisim"/>
          <w:rtl/>
        </w:rPr>
        <w:t xml:space="preserve"> דיש מוהר לבתולות, מדאפקיה [לחיוב תשלום אונס] בלשון מוהר. </w:t>
      </w:r>
      <w:r w:rsidRPr="00D3549F">
        <w:rPr>
          <w:rFonts w:ascii="Narkisim" w:hAnsi="Narkisim"/>
          <w:szCs w:val="20"/>
          <w:rtl/>
        </w:rPr>
        <w:t>וכתובה מדאורייתא אין לו שיעור, אלא לפי כמה שיכתוב הבעל, וחכמים תקנו מאתים ובזיבורית</w:t>
      </w:r>
      <w:r w:rsidRPr="00D3549F">
        <w:rPr>
          <w:rStyle w:val="ac"/>
          <w:rFonts w:ascii="Narkisim" w:hAnsi="Narkisim"/>
          <w:szCs w:val="20"/>
          <w:rtl/>
        </w:rPr>
        <w:footnoteReference w:id="6"/>
      </w:r>
      <w:r w:rsidRPr="00D3549F">
        <w:rPr>
          <w:rFonts w:ascii="Narkisim" w:hAnsi="Narkisim"/>
          <w:rtl/>
        </w:rPr>
        <w:t xml:space="preserve">.  </w:t>
      </w:r>
    </w:p>
    <w:p w14:paraId="00324650"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xml:space="preserve"> (סוטה</w:t>
      </w:r>
      <w:r w:rsidRPr="00D3549F">
        <w:rPr>
          <w:rFonts w:ascii="Narkisim" w:hAnsi="Narkisim"/>
          <w:b/>
          <w:bCs/>
          <w:rtl/>
        </w:rPr>
        <w:t xml:space="preserve"> </w:t>
      </w:r>
      <w:r w:rsidRPr="00D3549F">
        <w:rPr>
          <w:rFonts w:ascii="Narkisim" w:hAnsi="Narkisim"/>
          <w:rtl/>
        </w:rPr>
        <w:t>כז. ד"ה איש) כתבו דאפי' לרשב"ג דס"ל (כתובות י. וקיף) דכתובה דאורייתא, לאו ממש דאורייתא אלא דאית ליה סמך דאורייתא.</w:t>
      </w:r>
    </w:p>
    <w:p w14:paraId="23C02E20" w14:textId="77777777" w:rsidR="00EC5782" w:rsidRPr="00D3549F" w:rsidRDefault="00000000" w:rsidP="00D3549F">
      <w:pPr>
        <w:bidi/>
        <w:rPr>
          <w:rFonts w:ascii="Narkisim" w:hAnsi="Narkisim" w:cs="Narkisim"/>
        </w:rPr>
      </w:pPr>
      <w:r w:rsidRPr="00D3549F">
        <w:rPr>
          <w:rFonts w:ascii="Narkisim" w:hAnsi="Narkisim" w:cs="Narkisim"/>
          <w:u w:val="single"/>
          <w:rtl/>
        </w:rPr>
        <w:t>בא"ד וי"ל דטעמא דהפקיעו חכמים דינה שמא תקניטנו ויגרשנה</w:t>
      </w:r>
      <w:r w:rsidRPr="00D3549F">
        <w:rPr>
          <w:rStyle w:val="ac"/>
          <w:rFonts w:ascii="Narkisim" w:hAnsi="Narkisim" w:cs="Narkisim"/>
          <w:u w:val="single"/>
          <w:rtl/>
        </w:rPr>
        <w:footnoteReference w:id="7"/>
      </w:r>
      <w:r w:rsidRPr="00D3549F">
        <w:rPr>
          <w:rFonts w:ascii="Narkisim" w:hAnsi="Narkisim" w:cs="Narkisim"/>
          <w:u w:val="single"/>
          <w:rtl/>
        </w:rPr>
        <w:t xml:space="preserve"> וכו' אשה נמי משום חינא תהא בבינונית</w:t>
      </w:r>
      <w:r w:rsidRPr="00D3549F">
        <w:rPr>
          <w:rFonts w:ascii="Narkisim" w:hAnsi="Narkisim" w:cs="Narkisim"/>
          <w:rtl/>
        </w:rPr>
        <w:t>. לא נתפרש בתוס' אי אף ת"ק מצי סבר כתובה דאורייתא, והפקיעו דינה לזיבורית. או דוקא לר' מאיר הפקיעו דינה לבינונית, אבל מ"ד בזיבורית ע"כ ס"ל כתובה לאו דאורייתא. וכ"כ ה</w:t>
      </w:r>
      <w:r w:rsidRPr="00D3549F">
        <w:rPr>
          <w:rFonts w:ascii="Narkisim" w:hAnsi="Narkisim" w:cs="Narkisim"/>
          <w:b/>
          <w:bCs/>
          <w:rtl/>
        </w:rPr>
        <w:t>ריטב"א</w:t>
      </w:r>
      <w:r w:rsidRPr="00D3549F">
        <w:rPr>
          <w:rFonts w:ascii="Narkisim" w:hAnsi="Narkisim" w:cs="Narkisim"/>
          <w:rtl/>
        </w:rPr>
        <w:t xml:space="preserve"> (א"נ אפשר) דלרשב"ג כתובה בבינונית, והביא דכ"ה לשון הברייתא (כתובות י.) הואיל ותקנ"ח היא לא תגבה אלא מהזיבורית</w:t>
      </w:r>
      <w:r w:rsidRPr="00D3549F">
        <w:rPr>
          <w:rStyle w:val="ac"/>
          <w:rFonts w:ascii="Narkisim" w:hAnsi="Narkisim" w:cs="Narkisim"/>
          <w:rtl/>
        </w:rPr>
        <w:footnoteReference w:id="8"/>
      </w:r>
      <w:r w:rsidRPr="00D3549F">
        <w:rPr>
          <w:rFonts w:ascii="Narkisim" w:hAnsi="Narkisim" w:cs="Narkisim"/>
          <w:rtl/>
        </w:rPr>
        <w:t>. וה</w:t>
      </w:r>
      <w:r w:rsidRPr="00D3549F">
        <w:rPr>
          <w:rFonts w:ascii="Narkisim" w:hAnsi="Narkisim" w:cs="Narkisim"/>
          <w:b/>
          <w:bCs/>
          <w:rtl/>
        </w:rPr>
        <w:t>קרני ראם</w:t>
      </w:r>
      <w:r w:rsidRPr="00D3549F">
        <w:rPr>
          <w:rFonts w:ascii="Narkisim" w:hAnsi="Narkisim" w:cs="Narkisim"/>
          <w:rtl/>
        </w:rPr>
        <w:t xml:space="preserve"> ביאר דלמ"ד כתובה דאורייתא נחית חד דרגא בדרבנן בבינונית.</w:t>
      </w:r>
    </w:p>
    <w:p w14:paraId="1EB64AE9" w14:textId="77777777" w:rsidR="00EC5782" w:rsidRPr="00D3549F" w:rsidRDefault="00000000" w:rsidP="00D3549F">
      <w:pPr>
        <w:pStyle w:val="a8"/>
        <w:bidi/>
        <w:rPr>
          <w:rFonts w:ascii="Narkisim" w:hAnsi="Narkisim"/>
        </w:rPr>
      </w:pPr>
      <w:r w:rsidRPr="00D3549F">
        <w:rPr>
          <w:rFonts w:ascii="Narkisim" w:hAnsi="Narkisim"/>
          <w:rtl/>
        </w:rPr>
        <w:t>אבל ה</w:t>
      </w:r>
      <w:r w:rsidRPr="00D3549F">
        <w:rPr>
          <w:rFonts w:ascii="Narkisim" w:hAnsi="Narkisim"/>
          <w:b/>
          <w:bCs/>
          <w:rtl/>
        </w:rPr>
        <w:t>מהרש"א</w:t>
      </w:r>
      <w:r w:rsidRPr="00D3549F">
        <w:rPr>
          <w:rFonts w:ascii="Narkisim" w:hAnsi="Narkisim"/>
          <w:rtl/>
        </w:rPr>
        <w:t xml:space="preserve"> כת' דאף למ"ד מדאורייתא הפקיעו דינה לזיבורית, מטעם 'שמא תקניטנו'. וביאר דמטעם 'אשה רוצה לינשא' (כדאי' בגמ' מט:) אין ראוי להפקיע דינה מדאורייתא</w:t>
      </w:r>
      <w:r w:rsidRPr="00D3549F">
        <w:rPr>
          <w:rStyle w:val="ac"/>
          <w:rFonts w:ascii="Narkisim" w:hAnsi="Narkisim"/>
          <w:rtl/>
        </w:rPr>
        <w:footnoteReference w:id="9"/>
      </w:r>
      <w:r w:rsidRPr="00D3549F">
        <w:rPr>
          <w:rFonts w:ascii="Narkisim" w:hAnsi="Narkisim"/>
          <w:rtl/>
        </w:rPr>
        <w:t>. אלא שיש סברא דראוי לחוש לחינא, וכנגד זה יש סברת אשה רוצה לינשא.</w:t>
      </w:r>
    </w:p>
    <w:p w14:paraId="526480DE" w14:textId="77777777" w:rsidR="00EC5782" w:rsidRPr="00D3549F" w:rsidRDefault="00000000" w:rsidP="00D3549F">
      <w:pPr>
        <w:pStyle w:val="aa"/>
        <w:bidi/>
        <w:rPr>
          <w:rFonts w:ascii="Narkisim" w:hAnsi="Narkisim"/>
        </w:rPr>
      </w:pPr>
      <w:r w:rsidRPr="00D3549F">
        <w:rPr>
          <w:rFonts w:ascii="Narkisim" w:hAnsi="Narkisim"/>
          <w:u w:val="single"/>
          <w:rtl/>
        </w:rPr>
        <w:t>שם. שמא תקניטנו</w:t>
      </w:r>
      <w:r w:rsidRPr="00D3549F">
        <w:rPr>
          <w:rFonts w:ascii="Narkisim" w:hAnsi="Narkisim"/>
          <w:rtl/>
        </w:rPr>
        <w:t xml:space="preserve">. </w:t>
      </w:r>
      <w:r w:rsidRPr="00D3549F">
        <w:rPr>
          <w:rFonts w:ascii="Narkisim" w:hAnsi="Narkisim"/>
          <w:b/>
          <w:bCs/>
          <w:rtl/>
        </w:rPr>
        <w:t>רע"א</w:t>
      </w:r>
      <w:r w:rsidRPr="00D3549F">
        <w:rPr>
          <w:rFonts w:ascii="Narkisim" w:hAnsi="Narkisim"/>
          <w:rtl/>
        </w:rPr>
        <w:t xml:space="preserve"> הק' דא"כ כשמת הבעל תגבה מעידית [למ"ד כתובה דאורייתא], דכה"ג ל"ש שמא תקניטנו. ובשלמא למ"ד (נ.) דאף נזקין מיתומים בזיבורית ה"נ בזיבורית. אבל לרבא (שם) דנשאר דינם בדאורייתא בעידית, א"כ אף למ"ד כתובה דאורייתא. וכת' דצ"ל דל"ש לחייב יתומים יותר ממה שהיה אביהן חייב. [אף דלא שייך הטעם]. אך רע"א הק' דלר"מ יגבה מבינונית [והק' ע"ד הגמ' מט:].</w:t>
      </w:r>
    </w:p>
    <w:p w14:paraId="74B0B5A3" w14:textId="77777777" w:rsidR="00EC5782" w:rsidRPr="00D3549F" w:rsidRDefault="00000000" w:rsidP="00D3549F">
      <w:pPr>
        <w:pStyle w:val="aa"/>
        <w:bidi/>
        <w:rPr>
          <w:rFonts w:ascii="Narkisim" w:hAnsi="Narkisim"/>
        </w:rPr>
      </w:pPr>
      <w:r w:rsidRPr="00D3549F">
        <w:rPr>
          <w:rFonts w:ascii="Narkisim" w:hAnsi="Narkisim"/>
          <w:u w:val="single"/>
          <w:rtl/>
        </w:rPr>
        <w:lastRenderedPageBreak/>
        <w:t>רש"י ד"ה אין מוציאין</w:t>
      </w:r>
      <w:r w:rsidRPr="00D3549F">
        <w:rPr>
          <w:rFonts w:ascii="Narkisim" w:hAnsi="Narkisim"/>
          <w:rtl/>
        </w:rPr>
        <w:t xml:space="preserve">. ובא נגזל וגבאה עם פירותיה וכו'. </w:t>
      </w:r>
      <w:r w:rsidRPr="00D3549F">
        <w:rPr>
          <w:rFonts w:ascii="Narkisim" w:hAnsi="Narkisim"/>
          <w:b/>
          <w:bCs/>
          <w:rtl/>
        </w:rPr>
        <w:t>ה"ה</w:t>
      </w:r>
      <w:r w:rsidRPr="00D3549F">
        <w:rPr>
          <w:rFonts w:ascii="Narkisim" w:hAnsi="Narkisim"/>
          <w:rtl/>
        </w:rPr>
        <w:t xml:space="preserve"> (גזילה ט ח) דייק דדוקא פירות שעומדים בו בשעה שהנגזל מוציא מתחת ידו. ודלא כ</w:t>
      </w:r>
      <w:r w:rsidRPr="00D3549F">
        <w:rPr>
          <w:rFonts w:ascii="Narkisim" w:hAnsi="Narkisim"/>
          <w:b/>
          <w:bCs/>
          <w:rtl/>
        </w:rPr>
        <w:t>רמב"ם</w:t>
      </w:r>
      <w:r w:rsidRPr="00D3549F">
        <w:rPr>
          <w:rFonts w:ascii="Narkisim" w:hAnsi="Narkisim"/>
          <w:rtl/>
        </w:rPr>
        <w:t xml:space="preserve"> (שם) דהגזלן משלם כל פירות שאכל. ו</w:t>
      </w:r>
      <w:r w:rsidRPr="00D3549F">
        <w:rPr>
          <w:rFonts w:ascii="Narkisim" w:hAnsi="Narkisim"/>
          <w:b/>
          <w:bCs/>
          <w:rtl/>
        </w:rPr>
        <w:t>ה"ה</w:t>
      </w:r>
      <w:r w:rsidRPr="00D3549F">
        <w:rPr>
          <w:rFonts w:ascii="Narkisim" w:hAnsi="Narkisim"/>
          <w:rtl/>
        </w:rPr>
        <w:t xml:space="preserve"> הביא [ראיה לרמב"ם] דמצאנו גבי עבד [למ"ד כקרקעי] דצריך לשלם מה שנהנה (ב"ק צז.). וכן (ב"ב לג:) הדרא ארעא והדרא פירא.</w:t>
      </w:r>
    </w:p>
    <w:p w14:paraId="3A352B1F" w14:textId="77777777" w:rsidR="00EC5782" w:rsidRPr="00D3549F" w:rsidRDefault="00000000" w:rsidP="00D3549F">
      <w:pPr>
        <w:pStyle w:val="aa"/>
        <w:bidi/>
        <w:rPr>
          <w:rFonts w:ascii="Narkisim" w:hAnsi="Narkisim"/>
        </w:rPr>
      </w:pPr>
      <w:r w:rsidRPr="00D3549F">
        <w:rPr>
          <w:rFonts w:ascii="Narkisim" w:hAnsi="Narkisim"/>
          <w:u w:val="single"/>
          <w:rtl/>
        </w:rPr>
        <w:t>תוד"ה אין [הא'].</w:t>
      </w:r>
      <w:r w:rsidRPr="00D3549F">
        <w:rPr>
          <w:rFonts w:ascii="Narkisim" w:hAnsi="Narkisim"/>
          <w:rtl/>
        </w:rPr>
        <w:t xml:space="preserve"> למ"ד שעבודא לאו דאורייתא לא גבי וכו'. ה</w:t>
      </w:r>
      <w:r w:rsidRPr="00D3549F">
        <w:rPr>
          <w:rFonts w:ascii="Narkisim" w:hAnsi="Narkisim"/>
          <w:b/>
          <w:bCs/>
          <w:rtl/>
        </w:rPr>
        <w:t xml:space="preserve">פנ"י </w:t>
      </w:r>
      <w:r w:rsidRPr="00D3549F">
        <w:rPr>
          <w:rFonts w:ascii="Narkisim" w:hAnsi="Narkisim"/>
          <w:rtl/>
        </w:rPr>
        <w:t xml:space="preserve">הביא דמבואר בתוס' דאף מלוה בשטר אמרי' דשעבודא לאו דאורייתא, ולא חל שעבוד ע"י השטר. וכ"מ </w:t>
      </w:r>
      <w:r w:rsidRPr="00D3549F">
        <w:rPr>
          <w:rFonts w:ascii="Narkisim" w:hAnsi="Narkisim"/>
          <w:b/>
          <w:bCs/>
          <w:rtl/>
        </w:rPr>
        <w:t>תוס'</w:t>
      </w:r>
      <w:r w:rsidRPr="00D3549F">
        <w:rPr>
          <w:rFonts w:ascii="Narkisim" w:hAnsi="Narkisim"/>
          <w:rtl/>
        </w:rPr>
        <w:t xml:space="preserve"> (ד"ה אין הב'). ונח' בזה הראשונים (קידושין יג:, וע' לקמן נ.).</w:t>
      </w:r>
    </w:p>
    <w:p w14:paraId="24C4164F" w14:textId="77777777" w:rsidR="00EC5782" w:rsidRPr="00D3549F" w:rsidRDefault="00000000" w:rsidP="00D3549F">
      <w:pPr>
        <w:pStyle w:val="aa"/>
        <w:bidi/>
        <w:rPr>
          <w:rFonts w:ascii="Narkisim" w:hAnsi="Narkisim"/>
        </w:rPr>
      </w:pPr>
      <w:r w:rsidRPr="00D3549F">
        <w:rPr>
          <w:rFonts w:ascii="Narkisim" w:hAnsi="Narkisim"/>
          <w:rtl/>
        </w:rPr>
        <w:t>ויל"ד דעכ"פ כיון דשעבודא דרבנן, א"כ חל חלות שעבוד נכסים, ובזה מפני תיקון העולם גבי מזיבורית, ולא מבינונית. [ואולי זה כוונת התוס']. ולכאורה כוונת התוס' דכיון דחכמים לשעבוד, א"כ אין לו אלא הפחות, וזהו דין זיבורית.</w:t>
      </w:r>
    </w:p>
    <w:p w14:paraId="1198AA92" w14:textId="77777777" w:rsidR="00EC5782" w:rsidRPr="00D3549F" w:rsidRDefault="00000000" w:rsidP="00D3549F">
      <w:pPr>
        <w:pStyle w:val="aa"/>
        <w:bidi/>
        <w:rPr>
          <w:rFonts w:ascii="Narkisim" w:hAnsi="Narkisim"/>
        </w:rPr>
      </w:pPr>
      <w:r w:rsidRPr="00D3549F">
        <w:rPr>
          <w:rFonts w:ascii="Narkisim" w:hAnsi="Narkisim"/>
          <w:u w:val="single"/>
          <w:rtl/>
        </w:rPr>
        <w:t>בא"ד ואפי' למ"ד שעבודא דאורייתא, מ"מ בע"ח דינו בזיבורית וכו'</w:t>
      </w:r>
      <w:r w:rsidRPr="00D3549F">
        <w:rPr>
          <w:rFonts w:ascii="Narkisim" w:hAnsi="Narkisim"/>
          <w:rtl/>
        </w:rPr>
        <w:t xml:space="preserve">. </w:t>
      </w:r>
      <w:r w:rsidRPr="00D3549F">
        <w:rPr>
          <w:rFonts w:ascii="Narkisim" w:hAnsi="Narkisim"/>
          <w:b/>
          <w:bCs/>
          <w:rtl/>
        </w:rPr>
        <w:t>רע"א</w:t>
      </w:r>
      <w:r w:rsidRPr="00D3549F">
        <w:rPr>
          <w:rFonts w:ascii="Narkisim" w:hAnsi="Narkisim"/>
          <w:rtl/>
        </w:rPr>
        <w:t xml:space="preserve"> הק' דנפק"מ היכא דעשה בינונית אפותיקי, דמדאורייתא גובין ממנו. ואפ"ה היכא דמכרו והניח בני חורין זיבורית תקנו דגובה מזיבורית. ועוד דנפק"מ לענין נזקין</w:t>
      </w:r>
      <w:r w:rsidRPr="00D3549F">
        <w:rPr>
          <w:rStyle w:val="ac"/>
          <w:rFonts w:ascii="Narkisim" w:hAnsi="Narkisim"/>
          <w:rtl/>
        </w:rPr>
        <w:footnoteReference w:id="10"/>
      </w:r>
      <w:r w:rsidRPr="00D3549F">
        <w:rPr>
          <w:rFonts w:ascii="Narkisim" w:hAnsi="Narkisim"/>
          <w:rtl/>
        </w:rPr>
        <w:t>.</w:t>
      </w:r>
    </w:p>
    <w:p w14:paraId="28D45CA9" w14:textId="77777777" w:rsidR="00EC5782" w:rsidRPr="00D3549F" w:rsidRDefault="00000000" w:rsidP="00D3549F">
      <w:pPr>
        <w:pStyle w:val="aa"/>
        <w:bidi/>
        <w:rPr>
          <w:rFonts w:ascii="Narkisim" w:hAnsi="Narkisim"/>
        </w:rPr>
      </w:pPr>
      <w:r w:rsidRPr="00D3549F">
        <w:rPr>
          <w:rFonts w:ascii="Narkisim" w:hAnsi="Narkisim"/>
          <w:rtl/>
        </w:rPr>
        <w:t>ו</w:t>
      </w:r>
      <w:r w:rsidRPr="00D3549F">
        <w:rPr>
          <w:rFonts w:ascii="Narkisim" w:hAnsi="Narkisim"/>
          <w:b/>
          <w:bCs/>
          <w:rtl/>
        </w:rPr>
        <w:t>רע"א</w:t>
      </w:r>
      <w:r w:rsidRPr="00D3549F">
        <w:rPr>
          <w:rFonts w:ascii="Narkisim" w:hAnsi="Narkisim"/>
          <w:rtl/>
        </w:rPr>
        <w:t xml:space="preserve"> דן עוד היכא דיש ללווה נכסים שנשתעבדו בשעת הלואה וגם נכסים שקנה אחר ההלואה ולא כתב דאיקני</w:t>
      </w:r>
      <w:r w:rsidRPr="00D3549F">
        <w:rPr>
          <w:rStyle w:val="ac"/>
          <w:rFonts w:ascii="Narkisim" w:hAnsi="Narkisim"/>
          <w:rtl/>
        </w:rPr>
        <w:footnoteReference w:id="11"/>
      </w:r>
      <w:r w:rsidRPr="00D3549F">
        <w:rPr>
          <w:rFonts w:ascii="Narkisim" w:hAnsi="Narkisim"/>
          <w:rtl/>
        </w:rPr>
        <w:t xml:space="preserve"> [דהוה שעבוד רק מיניה]. דלכאורה המלוה יכול לתבוע דוקא את הקרקע המשועבד לו, ואינו יכול לדחותו לנכסים שקנה אח"כ ולא נשתעבדו לו כלל</w:t>
      </w:r>
      <w:r w:rsidRPr="00D3549F">
        <w:rPr>
          <w:rStyle w:val="ac"/>
          <w:rFonts w:ascii="Narkisim" w:hAnsi="Narkisim"/>
          <w:rtl/>
        </w:rPr>
        <w:footnoteReference w:id="12"/>
      </w:r>
      <w:r w:rsidRPr="00D3549F">
        <w:rPr>
          <w:rFonts w:ascii="Narkisim" w:hAnsi="Narkisim"/>
          <w:rtl/>
        </w:rPr>
        <w:t>, דהמלוה אומר אני אקח שעבודי. וי"ל דאיצטריך תקנ"ח דאפי' הם זיבורית דאף בכה"ג אין גובין ממשועבדים במקום שיש לו קרקע מיניה. ומפני תיקון העולם.</w:t>
      </w:r>
    </w:p>
    <w:p w14:paraId="75F38D04" w14:textId="77777777" w:rsidR="00EC5782" w:rsidRPr="00D3549F" w:rsidRDefault="00000000" w:rsidP="00D3549F">
      <w:pPr>
        <w:pStyle w:val="aa"/>
        <w:bidi/>
        <w:rPr>
          <w:rFonts w:ascii="Narkisim" w:hAnsi="Narkisim"/>
        </w:rPr>
      </w:pPr>
      <w:r w:rsidRPr="00D3549F">
        <w:rPr>
          <w:rFonts w:ascii="Narkisim" w:hAnsi="Narkisim"/>
          <w:u w:val="single"/>
          <w:rtl/>
        </w:rPr>
        <w:t>מפני תיקון העולם</w:t>
      </w:r>
      <w:r w:rsidRPr="00D3549F">
        <w:rPr>
          <w:rStyle w:val="ac"/>
          <w:rFonts w:ascii="Narkisim" w:hAnsi="Narkisim"/>
          <w:u w:val="single"/>
          <w:rtl/>
        </w:rPr>
        <w:footnoteReference w:id="13"/>
      </w:r>
      <w:r w:rsidRPr="00D3549F">
        <w:rPr>
          <w:rFonts w:ascii="Narkisim" w:hAnsi="Narkisim"/>
          <w:rtl/>
        </w:rPr>
        <w:t>. וב</w:t>
      </w:r>
      <w:r w:rsidRPr="00D3549F">
        <w:rPr>
          <w:rFonts w:ascii="Narkisim" w:hAnsi="Narkisim"/>
          <w:b/>
          <w:bCs/>
          <w:rtl/>
        </w:rPr>
        <w:t>ס' גליון אלפס</w:t>
      </w:r>
      <w:r w:rsidRPr="00D3549F">
        <w:rPr>
          <w:rFonts w:ascii="Narkisim" w:hAnsi="Narkisim"/>
          <w:rtl/>
        </w:rPr>
        <w:t xml:space="preserve"> דייק מדברי ה</w:t>
      </w:r>
      <w:r w:rsidRPr="00D3549F">
        <w:rPr>
          <w:rFonts w:ascii="Narkisim" w:hAnsi="Narkisim"/>
          <w:b/>
          <w:bCs/>
          <w:rtl/>
        </w:rPr>
        <w:t>ר"ן</w:t>
      </w:r>
      <w:r w:rsidRPr="00D3549F">
        <w:rPr>
          <w:rFonts w:ascii="Narkisim" w:hAnsi="Narkisim"/>
          <w:rtl/>
        </w:rPr>
        <w:t xml:space="preserve"> (על הרי"ף) דכולהו מתקנת רבן גמליאל</w:t>
      </w:r>
      <w:r w:rsidRPr="00D3549F">
        <w:rPr>
          <w:rStyle w:val="ac"/>
          <w:rFonts w:ascii="Narkisim" w:hAnsi="Narkisim"/>
          <w:rtl/>
        </w:rPr>
        <w:footnoteReference w:id="14"/>
      </w:r>
      <w:r w:rsidRPr="00D3549F">
        <w:rPr>
          <w:rFonts w:ascii="Narkisim" w:hAnsi="Narkisim"/>
          <w:rtl/>
        </w:rPr>
        <w:t xml:space="preserve"> [והוה המשך של המשניות לב. ולד:</w:t>
      </w:r>
      <w:r w:rsidRPr="00D3549F">
        <w:rPr>
          <w:rStyle w:val="ac"/>
          <w:rFonts w:ascii="Narkisim" w:hAnsi="Narkisim"/>
          <w:rtl/>
        </w:rPr>
        <w:footnoteReference w:id="15"/>
      </w:r>
      <w:r w:rsidRPr="00D3549F">
        <w:rPr>
          <w:rFonts w:ascii="Narkisim" w:hAnsi="Narkisim"/>
          <w:rtl/>
        </w:rPr>
        <w:t>].</w:t>
      </w:r>
    </w:p>
    <w:p w14:paraId="1B75D98D" w14:textId="77777777" w:rsidR="00EC5782" w:rsidRPr="00D3549F" w:rsidRDefault="00000000" w:rsidP="00D3549F">
      <w:pPr>
        <w:pStyle w:val="2"/>
        <w:bidi/>
        <w:rPr>
          <w:rFonts w:ascii="Narkisim" w:hAnsi="Narkisim"/>
        </w:rPr>
      </w:pPr>
      <w:r w:rsidRPr="00D3549F">
        <w:rPr>
          <w:rFonts w:ascii="Narkisim" w:hAnsi="Narkisim"/>
          <w:rtl/>
        </w:rPr>
        <w:t>סוגיית מיטב</w:t>
      </w:r>
      <w:r w:rsidRPr="00D3549F">
        <w:rPr>
          <w:rStyle w:val="ac"/>
          <w:rFonts w:ascii="Narkisim" w:hAnsi="Narkisim"/>
          <w:b w:val="0"/>
          <w:bCs w:val="0"/>
          <w:rtl/>
        </w:rPr>
        <w:footnoteReference w:id="16"/>
      </w:r>
    </w:p>
    <w:p w14:paraId="1327BCE2" w14:textId="77777777" w:rsidR="00EC5782" w:rsidRPr="00D3549F" w:rsidRDefault="00000000" w:rsidP="00D3549F">
      <w:pPr>
        <w:bidi/>
        <w:rPr>
          <w:rFonts w:ascii="Narkisim" w:hAnsi="Narkisim" w:cs="Narkisim"/>
        </w:rPr>
      </w:pPr>
      <w:r w:rsidRPr="00D3549F">
        <w:rPr>
          <w:rFonts w:ascii="Narkisim" w:hAnsi="Narkisim" w:cs="Narkisim"/>
          <w:u w:val="single"/>
          <w:rtl/>
        </w:rPr>
        <w:t>מיטב שדהו ישלם</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(ד"ה בעידית) שנוח לו לגבות מועט מקרקע עידית ולא לגבות הרבה מזיבורית.</w:t>
      </w:r>
    </w:p>
    <w:p w14:paraId="7685E897"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פנ"י</w:t>
      </w:r>
      <w:r w:rsidRPr="00D3549F">
        <w:rPr>
          <w:rFonts w:ascii="Narkisim" w:hAnsi="Narkisim"/>
          <w:rtl/>
        </w:rPr>
        <w:t xml:space="preserve"> חקר אי גדר עידית דיש לתובע זכות לדרוש קרקע בכל מקום שהוא</w:t>
      </w:r>
      <w:r w:rsidRPr="00D3549F">
        <w:rPr>
          <w:rStyle w:val="ac"/>
          <w:rFonts w:ascii="Narkisim" w:hAnsi="Narkisim"/>
          <w:rtl/>
        </w:rPr>
        <w:footnoteReference w:id="17"/>
      </w:r>
      <w:r w:rsidRPr="00D3549F">
        <w:rPr>
          <w:rFonts w:ascii="Narkisim" w:hAnsi="Narkisim"/>
          <w:rtl/>
        </w:rPr>
        <w:t>. או דהוה דוקא על קרקע עידית. [ודייק דכ"מ ברש"י].</w:t>
      </w:r>
    </w:p>
    <w:p w14:paraId="0A38D56E"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העירו דמעלה זו אינו שווה ממון, דהא בינונית טפי פורתא שווה אותו שווי. ומ"מ יש לו זכות בחפץ</w:t>
      </w:r>
      <w:r w:rsidRPr="00D3549F">
        <w:rPr>
          <w:rStyle w:val="ac"/>
          <w:rFonts w:ascii="Narkisim" w:hAnsi="Narkisim"/>
          <w:rtl/>
        </w:rPr>
        <w:footnoteReference w:id="18"/>
      </w:r>
      <w:r w:rsidRPr="00D3549F">
        <w:rPr>
          <w:rFonts w:ascii="Narkisim" w:hAnsi="Narkisim"/>
          <w:rtl/>
        </w:rPr>
        <w:t>.</w:t>
      </w:r>
    </w:p>
    <w:p w14:paraId="41609814"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(קה"י ב"ק ו) כתבו עוד דיל"פ דמעלת עידית הוא משום שעיקר זכותו הוא שווה כסף, ומה דקפצי עליה זביני אפשר להפוך יותר בקלות לכסף</w:t>
      </w:r>
      <w:r w:rsidRPr="00D3549F">
        <w:rPr>
          <w:rStyle w:val="ac"/>
          <w:rFonts w:ascii="Narkisim" w:hAnsi="Narkisim"/>
          <w:rtl/>
        </w:rPr>
        <w:footnoteReference w:id="19"/>
      </w:r>
      <w:r w:rsidRPr="00D3549F">
        <w:rPr>
          <w:rFonts w:ascii="Narkisim" w:hAnsi="Narkisim"/>
          <w:rtl/>
        </w:rPr>
        <w:t>.</w:t>
      </w:r>
    </w:p>
    <w:p w14:paraId="31B71D2B"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ה</w:t>
      </w:r>
      <w:r w:rsidRPr="00D3549F">
        <w:rPr>
          <w:rFonts w:ascii="Narkisim" w:hAnsi="Narkisim" w:cs="Narkisim"/>
          <w:b/>
          <w:bCs/>
          <w:rtl/>
        </w:rPr>
        <w:t>אחרונים</w:t>
      </w:r>
      <w:r w:rsidRPr="00D3549F">
        <w:rPr>
          <w:rFonts w:ascii="Narkisim" w:hAnsi="Narkisim" w:cs="Narkisim"/>
          <w:rtl/>
        </w:rPr>
        <w:t xml:space="preserve"> חקרו בגדר חיוב מיטב האם הוא דין בצורת התשלום או תוספת בחיובו ובכלל השעבוד</w:t>
      </w:r>
      <w:r w:rsidRPr="00D3549F">
        <w:rPr>
          <w:rStyle w:val="ac"/>
          <w:rFonts w:ascii="Narkisim" w:hAnsi="Narkisim" w:cs="Narkisim"/>
          <w:rtl/>
        </w:rPr>
        <w:footnoteReference w:id="20"/>
      </w:r>
      <w:r w:rsidRPr="00D3549F">
        <w:rPr>
          <w:rFonts w:ascii="Narkisim" w:hAnsi="Narkisim" w:cs="Narkisim"/>
          <w:rtl/>
        </w:rPr>
        <w:t>. [והביאו מכ"מ</w:t>
      </w:r>
      <w:r w:rsidRPr="00D3549F">
        <w:rPr>
          <w:rStyle w:val="ac"/>
          <w:rFonts w:ascii="Narkisim" w:hAnsi="Narkisim" w:cs="Narkisim"/>
          <w:rtl/>
        </w:rPr>
        <w:footnoteReference w:id="21"/>
      </w:r>
      <w:r w:rsidRPr="00D3549F">
        <w:rPr>
          <w:rFonts w:ascii="Narkisim" w:hAnsi="Narkisim" w:cs="Narkisim"/>
          <w:rtl/>
        </w:rPr>
        <w:t>, ואכמ"ל].</w:t>
      </w:r>
    </w:p>
    <w:p w14:paraId="58E6D5A8" w14:textId="77777777" w:rsidR="00EC5782" w:rsidRPr="00D3549F" w:rsidRDefault="00000000" w:rsidP="00D3549F">
      <w:pPr>
        <w:bidi/>
        <w:rPr>
          <w:rFonts w:ascii="Narkisim" w:hAnsi="Narkisim" w:cs="Narkisim"/>
        </w:rPr>
      </w:pPr>
      <w:r w:rsidRPr="00D3549F">
        <w:rPr>
          <w:rFonts w:ascii="Narkisim" w:hAnsi="Narkisim" w:cs="Narkisim"/>
          <w:rtl/>
        </w:rPr>
        <w:lastRenderedPageBreak/>
        <w:t>ו</w:t>
      </w:r>
      <w:r w:rsidRPr="00D3549F">
        <w:rPr>
          <w:rFonts w:ascii="Narkisim" w:hAnsi="Narkisim" w:cs="Narkisim"/>
          <w:b/>
          <w:bCs/>
          <w:rtl/>
        </w:rPr>
        <w:t>רע"א</w:t>
      </w:r>
      <w:r w:rsidRPr="00D3549F">
        <w:rPr>
          <w:rFonts w:ascii="Narkisim" w:hAnsi="Narkisim" w:cs="Narkisim"/>
          <w:rtl/>
        </w:rPr>
        <w:t xml:space="preserve"> (בסוף הגמ') נסתפק כשקנה שדה עידית אחרי שעת נזק, האם אמרי' דעידית תליא בשעת נזק [השעה שחל השעבוד], או בשעת תשלום. </w:t>
      </w:r>
      <w:r w:rsidRPr="00D3549F">
        <w:rPr>
          <w:rFonts w:ascii="Narkisim" w:hAnsi="Narkisim" w:cs="Narkisim"/>
          <w:sz w:val="20"/>
          <w:szCs w:val="20"/>
          <w:rtl/>
        </w:rPr>
        <w:t>[ולכאורה נח' בזה הראשונים לקמן נ. עי"ש]</w:t>
      </w:r>
      <w:r w:rsidRPr="00D3549F">
        <w:rPr>
          <w:rFonts w:ascii="Narkisim" w:hAnsi="Narkisim" w:cs="Narkisim"/>
          <w:rtl/>
        </w:rPr>
        <w:t>.</w:t>
      </w:r>
    </w:p>
    <w:p w14:paraId="2A9F8279" w14:textId="77777777" w:rsidR="00EC5782" w:rsidRPr="00D3549F" w:rsidRDefault="00000000" w:rsidP="00D3549F">
      <w:pPr>
        <w:pStyle w:val="a8"/>
        <w:bidi/>
        <w:rPr>
          <w:rFonts w:ascii="Narkisim" w:hAnsi="Narkisim"/>
        </w:rPr>
      </w:pPr>
      <w:r w:rsidRPr="00D3549F">
        <w:rPr>
          <w:rFonts w:ascii="Narkisim" w:hAnsi="Narkisim"/>
          <w:rtl/>
        </w:rPr>
        <w:t>ורע"א כת' דמסתבר דגדר עידית דניזק [לר' ישמעאל, ע' בגמ'] תלי בשעת נזק. וה"נ י"ל למ"ד משל מזיק תליא הכל בשעת נזק. וסיים וצ"ע לדינא.</w:t>
      </w:r>
    </w:p>
    <w:p w14:paraId="445D19C6" w14:textId="77777777" w:rsidR="00EC5782" w:rsidRPr="00D3549F" w:rsidRDefault="00000000" w:rsidP="00D3549F">
      <w:pPr>
        <w:pStyle w:val="a7"/>
        <w:bidi/>
        <w:rPr>
          <w:rFonts w:ascii="Narkisim" w:hAnsi="Narkisim"/>
        </w:rPr>
      </w:pPr>
      <w:r w:rsidRPr="00D3549F">
        <w:rPr>
          <w:rFonts w:ascii="Narkisim" w:hAnsi="Narkisim"/>
          <w:rtl/>
        </w:rPr>
        <w:t>וב</w:t>
      </w:r>
      <w:r w:rsidRPr="00D3549F">
        <w:rPr>
          <w:rFonts w:ascii="Narkisim" w:hAnsi="Narkisim"/>
          <w:b/>
          <w:bCs/>
          <w:rtl/>
        </w:rPr>
        <w:t>גמ'</w:t>
      </w:r>
      <w:r w:rsidRPr="00D3549F">
        <w:rPr>
          <w:rFonts w:ascii="Narkisim" w:hAnsi="Narkisim"/>
          <w:rtl/>
        </w:rPr>
        <w:t xml:space="preserve"> (ב"ק ח.) איתא דכשהיה לו עידית ומכרו, דין בע"ח במה שהיה קודם בינונית דידיה, ולא אמרי' דהשתא הוה עידית. ויש </w:t>
      </w:r>
      <w:r w:rsidRPr="00D3549F">
        <w:rPr>
          <w:rFonts w:ascii="Narkisim" w:hAnsi="Narkisim"/>
          <w:b/>
          <w:bCs/>
          <w:rtl/>
        </w:rPr>
        <w:t>אחרונים</w:t>
      </w:r>
      <w:r w:rsidRPr="00D3549F">
        <w:rPr>
          <w:rFonts w:ascii="Narkisim" w:hAnsi="Narkisim"/>
          <w:rtl/>
        </w:rPr>
        <w:t xml:space="preserve"> שנקטו דה"ה נשתדפה תליא בשעה ראשונה, אבל ה</w:t>
      </w:r>
      <w:r w:rsidRPr="00D3549F">
        <w:rPr>
          <w:rFonts w:ascii="Narkisim" w:hAnsi="Narkisim"/>
          <w:b/>
          <w:bCs/>
          <w:rtl/>
        </w:rPr>
        <w:t>נתיבות</w:t>
      </w:r>
      <w:r w:rsidRPr="00D3549F">
        <w:rPr>
          <w:rFonts w:ascii="Narkisim" w:hAnsi="Narkisim"/>
          <w:rtl/>
        </w:rPr>
        <w:t xml:space="preserve"> (קב ב) כתב דדוקא מכרה שביטל את דינו בידים, אבל נשתדפה תליא בדהשתא </w:t>
      </w:r>
      <w:r w:rsidRPr="00D3549F">
        <w:rPr>
          <w:rFonts w:ascii="Narkisim" w:hAnsi="Narkisim"/>
          <w:sz w:val="20"/>
          <w:szCs w:val="20"/>
          <w:rtl/>
        </w:rPr>
        <w:t>[ועוד יל"ד מתוך הסוגיא שם, ואכ"מ]</w:t>
      </w:r>
      <w:r w:rsidRPr="00D3549F">
        <w:rPr>
          <w:rFonts w:ascii="Narkisim" w:hAnsi="Narkisim"/>
          <w:rtl/>
        </w:rPr>
        <w:t>.</w:t>
      </w:r>
      <w:r w:rsidRPr="00D3549F">
        <w:rPr>
          <w:rFonts w:ascii="Narkisim" w:hAnsi="Narkisim"/>
          <w:sz w:val="20"/>
          <w:szCs w:val="20"/>
          <w:rtl/>
        </w:rPr>
        <w:t xml:space="preserve"> והביאו דכ"מ ב</w:t>
      </w:r>
      <w:r w:rsidRPr="00D3549F">
        <w:rPr>
          <w:rFonts w:ascii="Narkisim" w:hAnsi="Narkisim"/>
          <w:b/>
          <w:bCs/>
          <w:sz w:val="20"/>
          <w:szCs w:val="20"/>
          <w:rtl/>
        </w:rPr>
        <w:t>גמ'</w:t>
      </w:r>
      <w:r w:rsidRPr="00D3549F">
        <w:rPr>
          <w:rFonts w:ascii="Narkisim" w:hAnsi="Narkisim"/>
          <w:sz w:val="20"/>
          <w:szCs w:val="20"/>
          <w:rtl/>
        </w:rPr>
        <w:t xml:space="preserve"> (כתובות קי.) דע"י שגבה הבינונית, חוזר וגובה ממנו. ואכמ"ל.</w:t>
      </w:r>
    </w:p>
    <w:p w14:paraId="42B29526" w14:textId="77777777" w:rsidR="00EC5782" w:rsidRPr="00D3549F" w:rsidRDefault="00000000" w:rsidP="00D3549F">
      <w:pPr>
        <w:pStyle w:val="a7"/>
        <w:bidi/>
        <w:rPr>
          <w:rFonts w:ascii="Narkisim" w:hAnsi="Narkisim"/>
        </w:rPr>
      </w:pPr>
      <w:r w:rsidRPr="00D3549F">
        <w:rPr>
          <w:rFonts w:ascii="Narkisim" w:hAnsi="Narkisim"/>
          <w:rtl/>
        </w:rPr>
        <w:t>וב</w:t>
      </w:r>
      <w:r w:rsidRPr="00D3549F">
        <w:rPr>
          <w:rFonts w:ascii="Narkisim" w:hAnsi="Narkisim"/>
          <w:b/>
          <w:bCs/>
          <w:rtl/>
        </w:rPr>
        <w:t>חי' ר' שמואל</w:t>
      </w:r>
      <w:r w:rsidRPr="00D3549F">
        <w:rPr>
          <w:rFonts w:ascii="Narkisim" w:hAnsi="Narkisim"/>
          <w:rtl/>
        </w:rPr>
        <w:t xml:space="preserve"> (ב"ק ז) כתב דמסתבר דדין מיטב חל בשעת נזק. וכל ספיקו של רע"א כשקנה קרקע נוסף, האם שוב משתנה הדין מיטב</w:t>
      </w:r>
      <w:r w:rsidRPr="00D3549F">
        <w:rPr>
          <w:rStyle w:val="ac"/>
          <w:rFonts w:ascii="Narkisim" w:hAnsi="Narkisim"/>
          <w:rtl/>
        </w:rPr>
        <w:footnoteReference w:id="22"/>
      </w:r>
      <w:r w:rsidRPr="00D3549F">
        <w:rPr>
          <w:rFonts w:ascii="Narkisim" w:hAnsi="Narkisim"/>
          <w:rtl/>
        </w:rPr>
        <w:t>.</w:t>
      </w:r>
    </w:p>
    <w:p w14:paraId="5810B2F0" w14:textId="77777777" w:rsidR="00EC5782" w:rsidRPr="00D3549F" w:rsidRDefault="00000000" w:rsidP="00D3549F">
      <w:pPr>
        <w:pStyle w:val="aa"/>
        <w:bidi/>
        <w:rPr>
          <w:rFonts w:ascii="Narkisim" w:hAnsi="Narkisim"/>
        </w:rPr>
      </w:pPr>
      <w:r w:rsidRPr="00D3549F">
        <w:rPr>
          <w:rFonts w:ascii="Narkisim" w:hAnsi="Narkisim"/>
          <w:u w:val="single"/>
          <w:rtl/>
        </w:rPr>
        <w:t>רש"י ד"ה מן.</w:t>
      </w:r>
      <w:r w:rsidRPr="00D3549F">
        <w:rPr>
          <w:rFonts w:ascii="Narkisim" w:hAnsi="Narkisim"/>
          <w:rtl/>
        </w:rPr>
        <w:t xml:space="preserve"> שאם אין לו מעות. ה</w:t>
      </w:r>
      <w:r w:rsidRPr="00D3549F">
        <w:rPr>
          <w:rFonts w:ascii="Narkisim" w:hAnsi="Narkisim"/>
          <w:b/>
          <w:bCs/>
          <w:rtl/>
        </w:rPr>
        <w:t>רש"ש</w:t>
      </w:r>
      <w:r w:rsidRPr="00D3549F">
        <w:rPr>
          <w:rFonts w:ascii="Narkisim" w:hAnsi="Narkisim"/>
          <w:rtl/>
        </w:rPr>
        <w:t xml:space="preserve"> דייק אבל אם יש לו מעות חייב דוקא מעות. והקשה דב</w:t>
      </w:r>
      <w:r w:rsidRPr="00D3549F">
        <w:rPr>
          <w:rFonts w:ascii="Narkisim" w:hAnsi="Narkisim"/>
          <w:b/>
          <w:bCs/>
          <w:rtl/>
        </w:rPr>
        <w:t>גמ'</w:t>
      </w:r>
      <w:r w:rsidRPr="00D3549F">
        <w:rPr>
          <w:rFonts w:ascii="Narkisim" w:hAnsi="Narkisim"/>
          <w:rtl/>
        </w:rPr>
        <w:t xml:space="preserve"> (ב"ק ט.) איתא דלא כן, דנזקין יכול לומר או כסף או מיטב. וכ"כ ה</w:t>
      </w:r>
      <w:r w:rsidRPr="00D3549F">
        <w:rPr>
          <w:rFonts w:ascii="Narkisim" w:hAnsi="Narkisim"/>
          <w:b/>
          <w:bCs/>
          <w:rtl/>
        </w:rPr>
        <w:t>תוס' רי"ד</w:t>
      </w:r>
      <w:r w:rsidRPr="00D3549F">
        <w:rPr>
          <w:rFonts w:ascii="Narkisim" w:hAnsi="Narkisim"/>
          <w:rtl/>
        </w:rPr>
        <w:t xml:space="preserve"> דאם אינו רוצה להגבות במטלטלין אלא בקרקע, מגביהו כשומת נזקו בעידית שבנכסיו. דנזקין אם רוצה מגביהו מטלטלין. משא"כ בע"ח אם יש לו זוזי חייב לשלם במעות</w:t>
      </w:r>
      <w:r w:rsidRPr="00D3549F">
        <w:rPr>
          <w:rStyle w:val="ac"/>
          <w:rFonts w:ascii="Narkisim" w:hAnsi="Narkisim"/>
          <w:rtl/>
        </w:rPr>
        <w:footnoteReference w:id="23"/>
      </w:r>
      <w:r w:rsidRPr="00D3549F">
        <w:rPr>
          <w:rFonts w:ascii="Narkisim" w:hAnsi="Narkisim"/>
          <w:rtl/>
        </w:rPr>
        <w:t>. ואם יש לו מטלטלין, חייב במטלטלין</w:t>
      </w:r>
      <w:r w:rsidRPr="00D3549F">
        <w:rPr>
          <w:rStyle w:val="ac"/>
          <w:rFonts w:ascii="Narkisim" w:hAnsi="Narkisim"/>
          <w:rtl/>
        </w:rPr>
        <w:footnoteReference w:id="24"/>
      </w:r>
      <w:r w:rsidRPr="00D3549F">
        <w:rPr>
          <w:rFonts w:ascii="Narkisim" w:hAnsi="Narkisim"/>
          <w:rtl/>
        </w:rPr>
        <w:t>. ודוקא כשאין לו מטלטלין גובה מקרקעותיו.</w:t>
      </w:r>
    </w:p>
    <w:p w14:paraId="13AD7CC1" w14:textId="77777777" w:rsidR="00EC5782" w:rsidRPr="00D3549F" w:rsidRDefault="00000000" w:rsidP="00D3549F">
      <w:pPr>
        <w:bidi/>
        <w:rPr>
          <w:rFonts w:ascii="Narkisim" w:hAnsi="Narkisim" w:cs="Narkisim"/>
        </w:rPr>
      </w:pPr>
      <w:r w:rsidRPr="00D3549F">
        <w:rPr>
          <w:rFonts w:ascii="Narkisim" w:hAnsi="Narkisim" w:cs="Narkisim"/>
          <w:u w:val="single"/>
          <w:rtl/>
        </w:rPr>
        <w:t>ולר' ישמעאל וכו' אכלה כחושה אמאי משלם שמינה.</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(ד"ה מיטב) דס"ד דהגמ' דשמין ערוגה יפה בשדה</w:t>
      </w:r>
      <w:r w:rsidRPr="00D3549F">
        <w:rPr>
          <w:rStyle w:val="ac"/>
          <w:rFonts w:ascii="Narkisim" w:hAnsi="Narkisim" w:cs="Narkisim"/>
          <w:rtl/>
        </w:rPr>
        <w:footnoteReference w:id="25"/>
      </w:r>
      <w:r w:rsidRPr="00D3549F">
        <w:rPr>
          <w:rFonts w:ascii="Narkisim" w:hAnsi="Narkisim" w:cs="Narkisim"/>
          <w:rtl/>
        </w:rPr>
        <w:t>, ומשלם יותר ממה שהזיק.</w:t>
      </w:r>
    </w:p>
    <w:p w14:paraId="0197AA3F"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xml:space="preserve"> (בתי' הב') משמע דהוה קנס [וכ"כ ה</w:t>
      </w:r>
      <w:r w:rsidRPr="00D3549F">
        <w:rPr>
          <w:rFonts w:ascii="Narkisim" w:hAnsi="Narkisim"/>
          <w:b/>
          <w:bCs/>
          <w:rtl/>
        </w:rPr>
        <w:t>ריטב"א</w:t>
      </w:r>
      <w:r w:rsidRPr="00D3549F">
        <w:rPr>
          <w:rFonts w:ascii="Narkisim" w:hAnsi="Narkisim"/>
          <w:rtl/>
        </w:rPr>
        <w:t>]. והגמ' מק' דאין סברא שישתנה הקנס בין אכלה כחושה לאכלה שמינה.</w:t>
      </w:r>
      <w:r w:rsidRPr="00D3549F">
        <w:rPr>
          <w:rFonts w:ascii="Narkisim" w:hAnsi="Narkisim"/>
          <w:sz w:val="20"/>
          <w:szCs w:val="20"/>
          <w:rtl/>
        </w:rPr>
        <w:t xml:space="preserve"> [וה</w:t>
      </w:r>
      <w:r w:rsidRPr="00D3549F">
        <w:rPr>
          <w:rFonts w:ascii="Narkisim" w:hAnsi="Narkisim"/>
          <w:b/>
          <w:bCs/>
          <w:sz w:val="20"/>
          <w:szCs w:val="20"/>
          <w:rtl/>
        </w:rPr>
        <w:t>רש"ש</w:t>
      </w:r>
      <w:r w:rsidRPr="00D3549F">
        <w:rPr>
          <w:rFonts w:ascii="Narkisim" w:hAnsi="Narkisim"/>
          <w:sz w:val="20"/>
          <w:szCs w:val="20"/>
          <w:rtl/>
        </w:rPr>
        <w:t xml:space="preserve"> הקשה מה קושיית הגמ'</w:t>
      </w:r>
      <w:r w:rsidRPr="00D3549F">
        <w:rPr>
          <w:rStyle w:val="ac"/>
          <w:rFonts w:ascii="Narkisim" w:hAnsi="Narkisim"/>
          <w:sz w:val="20"/>
          <w:szCs w:val="20"/>
          <w:rtl/>
        </w:rPr>
        <w:footnoteReference w:id="26"/>
      </w:r>
      <w:r w:rsidRPr="00D3549F">
        <w:rPr>
          <w:rFonts w:ascii="Narkisim" w:hAnsi="Narkisim"/>
          <w:sz w:val="20"/>
          <w:szCs w:val="20"/>
          <w:rtl/>
        </w:rPr>
        <w:t>, הרי מצאנו בכ"מ דהתורה קבעה שיעור כגון ל' של עבד</w:t>
      </w:r>
      <w:r w:rsidRPr="00D3549F">
        <w:rPr>
          <w:rStyle w:val="ac"/>
          <w:rFonts w:ascii="Narkisim" w:hAnsi="Narkisim"/>
          <w:sz w:val="20"/>
          <w:szCs w:val="20"/>
          <w:rtl/>
        </w:rPr>
        <w:footnoteReference w:id="27"/>
      </w:r>
      <w:r w:rsidRPr="00D3549F">
        <w:rPr>
          <w:rFonts w:ascii="Narkisim" w:hAnsi="Narkisim"/>
          <w:sz w:val="20"/>
          <w:szCs w:val="20"/>
          <w:rtl/>
        </w:rPr>
        <w:t>].</w:t>
      </w:r>
    </w:p>
    <w:p w14:paraId="326AD3DB" w14:textId="77777777" w:rsidR="00EC5782" w:rsidRPr="00D3549F" w:rsidRDefault="00000000" w:rsidP="00D3549F">
      <w:pPr>
        <w:bidi/>
        <w:rPr>
          <w:rFonts w:ascii="Narkisim" w:hAnsi="Narkisim" w:cs="Narkisim"/>
        </w:rPr>
      </w:pPr>
      <w:r w:rsidRPr="00D3549F">
        <w:rPr>
          <w:rFonts w:ascii="Narkisim" w:hAnsi="Narkisim" w:cs="Narkisim"/>
          <w:rtl/>
        </w:rPr>
        <w:t>אבל ה</w:t>
      </w:r>
      <w:r w:rsidRPr="00D3549F">
        <w:rPr>
          <w:rFonts w:ascii="Narkisim" w:hAnsi="Narkisim" w:cs="Narkisim"/>
          <w:b/>
          <w:bCs/>
          <w:rtl/>
        </w:rPr>
        <w:t>רמב"ן</w:t>
      </w:r>
      <w:r w:rsidRPr="00D3549F">
        <w:rPr>
          <w:rFonts w:ascii="Narkisim" w:hAnsi="Narkisim" w:cs="Narkisim"/>
          <w:rtl/>
        </w:rPr>
        <w:t xml:space="preserve"> וה</w:t>
      </w:r>
      <w:r w:rsidRPr="00D3549F">
        <w:rPr>
          <w:rFonts w:ascii="Narkisim" w:hAnsi="Narkisim" w:cs="Narkisim"/>
          <w:b/>
          <w:bCs/>
          <w:rtl/>
        </w:rPr>
        <w:t>רשב"א</w:t>
      </w:r>
      <w:r w:rsidRPr="00D3549F">
        <w:rPr>
          <w:rFonts w:ascii="Narkisim" w:hAnsi="Narkisim" w:cs="Narkisim"/>
          <w:rtl/>
        </w:rPr>
        <w:t xml:space="preserve"> משמע דסברת ר' ישמעאל דמשלם לפי מידה של הפירות שהזיק. </w:t>
      </w:r>
      <w:r w:rsidRPr="00D3549F">
        <w:rPr>
          <w:rFonts w:ascii="Narkisim" w:hAnsi="Narkisim" w:cs="Narkisim"/>
          <w:sz w:val="20"/>
          <w:szCs w:val="20"/>
          <w:rtl/>
        </w:rPr>
        <w:t>[ומשמע כוונתם ע"ד הא דיש צד פסחים לב. דתשלומי תרומה הוה לפי מידה</w:t>
      </w:r>
      <w:r w:rsidRPr="00D3549F">
        <w:rPr>
          <w:rStyle w:val="ac"/>
          <w:rFonts w:ascii="Narkisim" w:hAnsi="Narkisim" w:cs="Narkisim"/>
          <w:sz w:val="20"/>
          <w:szCs w:val="20"/>
          <w:rtl/>
        </w:rPr>
        <w:footnoteReference w:id="28"/>
      </w:r>
      <w:r w:rsidRPr="00D3549F">
        <w:rPr>
          <w:rFonts w:ascii="Narkisim" w:hAnsi="Narkisim" w:cs="Narkisim"/>
          <w:sz w:val="20"/>
          <w:szCs w:val="20"/>
          <w:rtl/>
        </w:rPr>
        <w:t>. להשלמת החפץ שהחסיר, ולא תליא בממון שחסר</w:t>
      </w:r>
      <w:r w:rsidRPr="00D3549F">
        <w:rPr>
          <w:rStyle w:val="ac"/>
          <w:rFonts w:ascii="Narkisim" w:hAnsi="Narkisim" w:cs="Narkisim"/>
          <w:sz w:val="20"/>
          <w:szCs w:val="20"/>
          <w:rtl/>
        </w:rPr>
        <w:footnoteReference w:id="29"/>
      </w:r>
      <w:r w:rsidRPr="00D3549F">
        <w:rPr>
          <w:rFonts w:ascii="Narkisim" w:hAnsi="Narkisim" w:cs="Narkisim"/>
          <w:sz w:val="20"/>
          <w:szCs w:val="20"/>
          <w:rtl/>
        </w:rPr>
        <w:t>].</w:t>
      </w:r>
    </w:p>
    <w:p w14:paraId="474E4F67" w14:textId="77777777" w:rsidR="00EC5782" w:rsidRPr="00D3549F" w:rsidRDefault="00000000" w:rsidP="00D3549F">
      <w:pPr>
        <w:bidi/>
        <w:rPr>
          <w:rFonts w:ascii="Narkisim" w:hAnsi="Narkisim" w:cs="Narkisim"/>
        </w:rPr>
      </w:pPr>
      <w:r w:rsidRPr="00D3549F">
        <w:rPr>
          <w:rFonts w:ascii="Narkisim" w:hAnsi="Narkisim" w:cs="Narkisim"/>
          <w:u w:val="single"/>
          <w:rtl/>
        </w:rPr>
        <w:t>א"ר אידי בר אבין הב"ע שאכלה ערוגה בין הערוגות ולא ידעינן וכו'.</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והיה בהן כחושות ושמינות</w:t>
      </w:r>
      <w:r w:rsidRPr="00D3549F">
        <w:rPr>
          <w:rStyle w:val="ac"/>
          <w:rFonts w:ascii="Narkisim" w:hAnsi="Narkisim" w:cs="Narkisim"/>
          <w:rtl/>
        </w:rPr>
        <w:footnoteReference w:id="30"/>
      </w:r>
      <w:r w:rsidRPr="00D3549F">
        <w:rPr>
          <w:rFonts w:ascii="Narkisim" w:hAnsi="Narkisim" w:cs="Narkisim"/>
          <w:rtl/>
        </w:rPr>
        <w:t xml:space="preserve"> וכו'. ונתחייב מספק</w:t>
      </w:r>
      <w:r w:rsidRPr="00D3549F">
        <w:rPr>
          <w:rStyle w:val="ac"/>
          <w:rFonts w:ascii="Narkisim" w:hAnsi="Narkisim" w:cs="Narkisim"/>
          <w:rtl/>
        </w:rPr>
        <w:footnoteReference w:id="31"/>
      </w:r>
      <w:r w:rsidRPr="00D3549F">
        <w:rPr>
          <w:rFonts w:ascii="Narkisim" w:hAnsi="Narkisim" w:cs="Narkisim"/>
          <w:rtl/>
        </w:rPr>
        <w:t>.</w:t>
      </w:r>
      <w:r w:rsidRPr="00D3549F">
        <w:rPr>
          <w:rFonts w:ascii="Narkisim" w:hAnsi="Narkisim" w:cs="Narkisim"/>
          <w:szCs w:val="20"/>
          <w:rtl/>
        </w:rPr>
        <w:t xml:space="preserve"> ולכאורה אף זה קנס דאורייתא לדונו לחומרא. וה</w:t>
      </w:r>
      <w:r w:rsidRPr="00D3549F">
        <w:rPr>
          <w:rFonts w:ascii="Narkisim" w:hAnsi="Narkisim" w:cs="Narkisim"/>
          <w:b/>
          <w:bCs/>
          <w:szCs w:val="20"/>
          <w:rtl/>
        </w:rPr>
        <w:t>או"ש</w:t>
      </w:r>
      <w:r w:rsidRPr="00D3549F">
        <w:rPr>
          <w:rFonts w:ascii="Narkisim" w:hAnsi="Narkisim" w:cs="Narkisim"/>
          <w:szCs w:val="20"/>
          <w:rtl/>
        </w:rPr>
        <w:t xml:space="preserve"> (נזק"מ ט ב) דן אמרי' דיש ודאי חיוב מחמת שפשע בשמירתו, וכיון דפשע נתחייב. ויש ודאי מחייב וספק פטור</w:t>
      </w:r>
      <w:r w:rsidRPr="00D3549F">
        <w:rPr>
          <w:rStyle w:val="ac"/>
          <w:rFonts w:ascii="Narkisim" w:hAnsi="Narkisim" w:cs="Narkisim"/>
          <w:szCs w:val="20"/>
          <w:rtl/>
        </w:rPr>
        <w:footnoteReference w:id="32"/>
      </w:r>
      <w:r w:rsidRPr="00D3549F">
        <w:rPr>
          <w:rFonts w:ascii="Narkisim" w:hAnsi="Narkisim" w:cs="Narkisim"/>
          <w:szCs w:val="20"/>
          <w:rtl/>
        </w:rPr>
        <w:t>.</w:t>
      </w:r>
    </w:p>
    <w:p w14:paraId="2248F567" w14:textId="77777777" w:rsidR="00EC5782" w:rsidRPr="00D3549F" w:rsidRDefault="00000000" w:rsidP="00D3549F">
      <w:pPr>
        <w:bidi/>
        <w:rPr>
          <w:rFonts w:ascii="Narkisim" w:hAnsi="Narkisim" w:cs="Narkisim"/>
        </w:rPr>
      </w:pPr>
      <w:r w:rsidRPr="00D3549F">
        <w:rPr>
          <w:rFonts w:ascii="Narkisim" w:hAnsi="Narkisim" w:cs="Narkisim"/>
          <w:u w:val="single"/>
          <w:rtl/>
        </w:rPr>
        <w:t>אמר רבא אילו ידעינן וכו' הממע"ה</w:t>
      </w:r>
      <w:r w:rsidRPr="00D3549F">
        <w:rPr>
          <w:rFonts w:ascii="Narkisim" w:hAnsi="Narkisim" w:cs="Narkisim"/>
          <w:rtl/>
        </w:rPr>
        <w:t xml:space="preserve">. </w:t>
      </w:r>
      <w:r w:rsidRPr="00D3549F">
        <w:rPr>
          <w:rFonts w:ascii="Narkisim" w:hAnsi="Narkisim" w:cs="Narkisim"/>
          <w:b/>
          <w:bCs/>
          <w:rtl/>
        </w:rPr>
        <w:t>רע"א</w:t>
      </w:r>
      <w:r w:rsidRPr="00D3549F">
        <w:rPr>
          <w:rFonts w:ascii="Narkisim" w:hAnsi="Narkisim" w:cs="Narkisim"/>
          <w:rtl/>
        </w:rPr>
        <w:t xml:space="preserve"> הק' דנימא דאיירי דהניזק טוען ברי, ואביי ס"ל</w:t>
      </w:r>
      <w:r w:rsidRPr="00D3549F">
        <w:rPr>
          <w:rFonts w:ascii="Narkisim" w:hAnsi="Narkisim" w:cs="Narkisim"/>
          <w:sz w:val="20"/>
          <w:szCs w:val="20"/>
          <w:rtl/>
        </w:rPr>
        <w:t xml:space="preserve"> </w:t>
      </w:r>
      <w:r w:rsidRPr="00D3549F">
        <w:rPr>
          <w:rFonts w:ascii="Narkisim" w:hAnsi="Narkisim" w:cs="Narkisim"/>
          <w:sz w:val="20"/>
          <w:szCs w:val="20"/>
          <w:rtl/>
        </w:rPr>
        <w:lastRenderedPageBreak/>
        <w:t>(כתובות יב: וב"ב קלה: עי"ש)</w:t>
      </w:r>
      <w:r w:rsidRPr="00D3549F">
        <w:rPr>
          <w:rFonts w:ascii="Narkisim" w:hAnsi="Narkisim" w:cs="Narkisim"/>
          <w:rtl/>
        </w:rPr>
        <w:t xml:space="preserve"> דלמ"ד ברי ושמא ברי עדיף אף בברי גרוע ושמא טוב.</w:t>
      </w:r>
    </w:p>
    <w:p w14:paraId="63FB3D71" w14:textId="77777777" w:rsidR="00EC5782" w:rsidRPr="00D3549F" w:rsidRDefault="00000000" w:rsidP="00D3549F">
      <w:pPr>
        <w:pStyle w:val="a7"/>
        <w:bidi/>
        <w:rPr>
          <w:rFonts w:ascii="Narkisim" w:hAnsi="Narkisim"/>
        </w:rPr>
      </w:pPr>
      <w:r w:rsidRPr="00D3549F">
        <w:rPr>
          <w:rFonts w:ascii="Narkisim" w:hAnsi="Narkisim"/>
          <w:rtl/>
        </w:rPr>
        <w:t>ועוה"ק ה</w:t>
      </w:r>
      <w:r w:rsidRPr="00D3549F">
        <w:rPr>
          <w:rFonts w:ascii="Narkisim" w:hAnsi="Narkisim"/>
          <w:b/>
          <w:bCs/>
          <w:rtl/>
        </w:rPr>
        <w:t>פנ"י</w:t>
      </w:r>
      <w:r w:rsidRPr="00D3549F">
        <w:rPr>
          <w:rFonts w:ascii="Narkisim" w:hAnsi="Narkisim"/>
          <w:rtl/>
        </w:rPr>
        <w:t xml:space="preserve"> דהוה חמישים ידענא ונ' לא ידענא, ומתוך שא"י לישבע משלם</w:t>
      </w:r>
      <w:r w:rsidRPr="00D3549F">
        <w:rPr>
          <w:rStyle w:val="ac"/>
          <w:rFonts w:ascii="Narkisim" w:hAnsi="Narkisim"/>
          <w:rtl/>
        </w:rPr>
        <w:footnoteReference w:id="33"/>
      </w:r>
      <w:r w:rsidRPr="00D3549F">
        <w:rPr>
          <w:rFonts w:ascii="Narkisim" w:hAnsi="Narkisim"/>
          <w:rtl/>
        </w:rPr>
        <w:t>.</w:t>
      </w:r>
      <w:r w:rsidRPr="00D3549F">
        <w:rPr>
          <w:rFonts w:ascii="Narkisim" w:hAnsi="Narkisim"/>
          <w:sz w:val="20"/>
          <w:szCs w:val="20"/>
          <w:rtl/>
        </w:rPr>
        <w:t xml:space="preserve"> ונח' הראשונים אי אמרי' מתוך היכא דלא הו"ל למידע, ע' </w:t>
      </w:r>
      <w:r w:rsidRPr="00D3549F">
        <w:rPr>
          <w:rFonts w:ascii="Narkisim" w:hAnsi="Narkisim"/>
          <w:b/>
          <w:bCs/>
          <w:sz w:val="20"/>
          <w:szCs w:val="20"/>
          <w:rtl/>
        </w:rPr>
        <w:t>תוס</w:t>
      </w:r>
      <w:r w:rsidRPr="00D3549F">
        <w:rPr>
          <w:rFonts w:ascii="Narkisim" w:hAnsi="Narkisim"/>
          <w:sz w:val="20"/>
          <w:szCs w:val="20"/>
          <w:rtl/>
        </w:rPr>
        <w:t>' (ב"ק מו.).</w:t>
      </w:r>
    </w:p>
    <w:p w14:paraId="38710DC4"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פנ"י</w:t>
      </w:r>
      <w:r w:rsidRPr="00D3549F">
        <w:rPr>
          <w:rFonts w:ascii="Narkisim" w:hAnsi="Narkisim"/>
          <w:rtl/>
        </w:rPr>
        <w:t xml:space="preserve"> תי' דהכא הוה כפירת שעבוד קרקעות, וליכא שבועה דאורייתא. ולמ"ד מיטב שדהו דניזק ע"כ יש לו קרקע</w:t>
      </w:r>
      <w:r w:rsidRPr="00D3549F">
        <w:rPr>
          <w:rStyle w:val="ac"/>
          <w:rFonts w:ascii="Narkisim" w:hAnsi="Narkisim"/>
          <w:rtl/>
        </w:rPr>
        <w:footnoteReference w:id="34"/>
      </w:r>
      <w:r w:rsidRPr="00D3549F">
        <w:rPr>
          <w:rFonts w:ascii="Narkisim" w:hAnsi="Narkisim"/>
          <w:rtl/>
        </w:rPr>
        <w:t>.</w:t>
      </w:r>
    </w:p>
    <w:p w14:paraId="6429D964"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רע"א</w:t>
      </w:r>
      <w:r w:rsidRPr="00D3549F">
        <w:rPr>
          <w:rFonts w:ascii="Narkisim" w:hAnsi="Narkisim"/>
          <w:rtl/>
        </w:rPr>
        <w:t xml:space="preserve"> הקשה דמשכח"ל שקנה קרקע אח"כ, דלא נשתעבד לנזקין</w:t>
      </w:r>
      <w:r w:rsidRPr="00D3549F">
        <w:rPr>
          <w:rStyle w:val="ac"/>
          <w:rFonts w:ascii="Narkisim" w:hAnsi="Narkisim"/>
          <w:rtl/>
        </w:rPr>
        <w:footnoteReference w:id="35"/>
      </w:r>
      <w:r w:rsidRPr="00D3549F">
        <w:rPr>
          <w:rFonts w:ascii="Narkisim" w:hAnsi="Narkisim"/>
          <w:rtl/>
        </w:rPr>
        <w:t>. ו</w:t>
      </w:r>
      <w:r w:rsidRPr="00D3549F">
        <w:rPr>
          <w:rFonts w:ascii="Narkisim" w:hAnsi="Narkisim"/>
          <w:b/>
          <w:bCs/>
          <w:rtl/>
        </w:rPr>
        <w:t xml:space="preserve">רע"א </w:t>
      </w:r>
      <w:r w:rsidRPr="00D3549F">
        <w:rPr>
          <w:rFonts w:ascii="Narkisim" w:hAnsi="Narkisim"/>
          <w:rtl/>
        </w:rPr>
        <w:t>נסתפק האם יש בזה דין מיטב במה שקנה אח"כ</w:t>
      </w:r>
      <w:r w:rsidRPr="00D3549F">
        <w:rPr>
          <w:rStyle w:val="ac"/>
          <w:rFonts w:ascii="Narkisim" w:hAnsi="Narkisim"/>
          <w:rtl/>
        </w:rPr>
        <w:footnoteReference w:id="36"/>
      </w:r>
      <w:r w:rsidRPr="00D3549F">
        <w:rPr>
          <w:rFonts w:ascii="Narkisim" w:hAnsi="Narkisim"/>
          <w:rtl/>
        </w:rPr>
        <w:t xml:space="preserve"> או דתלי בקרקעות שהיו לו בשעת נזק (הו' לעיל). ו</w:t>
      </w:r>
      <w:r w:rsidRPr="00D3549F">
        <w:rPr>
          <w:rFonts w:ascii="Narkisim" w:hAnsi="Narkisim"/>
          <w:b/>
          <w:bCs/>
          <w:rtl/>
        </w:rPr>
        <w:t>רע"א</w:t>
      </w:r>
      <w:r w:rsidRPr="00D3549F">
        <w:rPr>
          <w:rFonts w:ascii="Narkisim" w:hAnsi="Narkisim"/>
          <w:rtl/>
        </w:rPr>
        <w:t xml:space="preserve"> כת' דלמ"ד מיטב דניזק פשוט דהיינו נכסים שהיה לניזק בשעת ההיזק</w:t>
      </w:r>
      <w:r w:rsidRPr="00D3549F">
        <w:rPr>
          <w:rStyle w:val="ac"/>
          <w:rFonts w:ascii="Narkisim" w:hAnsi="Narkisim"/>
          <w:rtl/>
        </w:rPr>
        <w:footnoteReference w:id="37"/>
      </w:r>
      <w:r w:rsidRPr="00D3549F">
        <w:rPr>
          <w:rFonts w:ascii="Narkisim" w:hAnsi="Narkisim"/>
          <w:rtl/>
        </w:rPr>
        <w:t>.</w:t>
      </w:r>
    </w:p>
    <w:p w14:paraId="3485AC38" w14:textId="77777777" w:rsidR="00EC5782" w:rsidRPr="00D3549F" w:rsidRDefault="00000000" w:rsidP="00D3549F">
      <w:pPr>
        <w:bidi/>
        <w:rPr>
          <w:rFonts w:ascii="Narkisim" w:hAnsi="Narkisim" w:cs="Narkisim"/>
        </w:rPr>
      </w:pPr>
      <w:r w:rsidRPr="00D3549F">
        <w:rPr>
          <w:rFonts w:ascii="Narkisim" w:hAnsi="Narkisim" w:cs="Narkisim"/>
          <w:u w:val="single"/>
          <w:rtl/>
        </w:rPr>
        <w:t>רש"י ד"ה המוציא.</w:t>
      </w:r>
      <w:r w:rsidRPr="00D3549F">
        <w:rPr>
          <w:rFonts w:ascii="Narkisim" w:hAnsi="Narkisim" w:cs="Narkisim"/>
          <w:rtl/>
        </w:rPr>
        <w:t xml:space="preserve"> ודאורייתא היא (ב"ק מו:) דכתיב מי בעל דברים וכו'. ה</w:t>
      </w:r>
      <w:r w:rsidRPr="00D3549F">
        <w:rPr>
          <w:rFonts w:ascii="Narkisim" w:hAnsi="Narkisim" w:cs="Narkisim"/>
          <w:b/>
          <w:bCs/>
          <w:rtl/>
        </w:rPr>
        <w:t xml:space="preserve">פנ"י </w:t>
      </w:r>
      <w:r w:rsidRPr="00D3549F">
        <w:rPr>
          <w:rFonts w:ascii="Narkisim" w:hAnsi="Narkisim" w:cs="Narkisim"/>
          <w:rtl/>
        </w:rPr>
        <w:t xml:space="preserve">הקשה דמסקנת הגמ' דלמה לי קרא סברא הוא, דמאן דכאיב ליה ליזיל לבי אסיא. </w:t>
      </w:r>
      <w:r w:rsidRPr="00D3549F">
        <w:rPr>
          <w:rFonts w:ascii="Narkisim" w:eastAsia="Narkisim" w:hAnsi="Narkisim" w:cs="Narkisim"/>
          <w:sz w:val="20"/>
          <w:szCs w:val="20"/>
          <w:rtl/>
        </w:rPr>
        <w:t>וה</w:t>
      </w:r>
      <w:r w:rsidRPr="00D3549F">
        <w:rPr>
          <w:rFonts w:ascii="Narkisim" w:eastAsia="Narkisim" w:hAnsi="Narkisim" w:cs="Narkisim"/>
          <w:b/>
          <w:bCs/>
          <w:sz w:val="20"/>
          <w:szCs w:val="20"/>
          <w:rtl/>
        </w:rPr>
        <w:t>חת"ס</w:t>
      </w:r>
      <w:r w:rsidRPr="00D3549F">
        <w:rPr>
          <w:rFonts w:ascii="Narkisim" w:eastAsia="Narkisim" w:hAnsi="Narkisim" w:cs="Narkisim"/>
          <w:sz w:val="20"/>
          <w:szCs w:val="20"/>
          <w:rtl/>
        </w:rPr>
        <w:t xml:space="preserve"> תי' דאילו הוה סברא, י"ל דגלי קרא [קנס בנזיקין] נגד הסברא.</w:t>
      </w:r>
    </w:p>
    <w:p w14:paraId="072CA07C"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פנ"י</w:t>
      </w:r>
      <w:r w:rsidRPr="00D3549F">
        <w:rPr>
          <w:rFonts w:ascii="Narkisim" w:hAnsi="Narkisim"/>
          <w:rtl/>
        </w:rPr>
        <w:t xml:space="preserve"> כת' דדוקא היכא דליכא ברי ושמא או רוב הוה סברא. והגמ' (שם) מק' למ"ד דברי עדיף והולכין בממון אחר הרוב אמאי בעי קרא. אבל לדידן צריך גזיה"כ דחזקת ממון עדיף, ול"מ ברי ושמע או רוב להוציא.</w:t>
      </w:r>
    </w:p>
    <w:p w14:paraId="56157B1B" w14:textId="77777777" w:rsidR="00EC5782" w:rsidRPr="00D3549F" w:rsidRDefault="00000000" w:rsidP="00D3549F">
      <w:pPr>
        <w:pStyle w:val="3"/>
        <w:bidi/>
        <w:rPr>
          <w:rFonts w:ascii="Narkisim" w:hAnsi="Narkisim"/>
        </w:rPr>
      </w:pPr>
      <w:r w:rsidRPr="00D3549F">
        <w:rPr>
          <w:rFonts w:ascii="Narkisim" w:hAnsi="Narkisim"/>
          <w:rtl/>
        </w:rPr>
        <w:t>דף מט.</w:t>
      </w:r>
    </w:p>
    <w:p w14:paraId="11208E48" w14:textId="77777777" w:rsidR="00EC5782" w:rsidRPr="00D3549F" w:rsidRDefault="00000000" w:rsidP="00D3549F">
      <w:pPr>
        <w:bidi/>
        <w:rPr>
          <w:rFonts w:ascii="Narkisim" w:hAnsi="Narkisim" w:cs="Narkisim"/>
        </w:rPr>
      </w:pPr>
      <w:r w:rsidRPr="00D3549F">
        <w:rPr>
          <w:rFonts w:ascii="Narkisim" w:hAnsi="Narkisim" w:cs="Narkisim"/>
          <w:u w:val="single"/>
          <w:rtl/>
        </w:rPr>
        <w:t>אהני קרא וכו' וזיבורית דידיה לא שויא כעידית דניזק וכו</w:t>
      </w:r>
      <w:r w:rsidRPr="00D3549F">
        <w:rPr>
          <w:rFonts w:ascii="Narkisim" w:hAnsi="Narkisim" w:cs="Narkisim"/>
          <w:rtl/>
        </w:rPr>
        <w:t>'. ה</w:t>
      </w:r>
      <w:r w:rsidRPr="00D3549F">
        <w:rPr>
          <w:rFonts w:ascii="Narkisim" w:hAnsi="Narkisim" w:cs="Narkisim"/>
          <w:b/>
          <w:bCs/>
          <w:rtl/>
        </w:rPr>
        <w:t>אחרונים</w:t>
      </w:r>
      <w:r w:rsidRPr="00D3549F">
        <w:rPr>
          <w:rFonts w:ascii="Narkisim" w:hAnsi="Narkisim" w:cs="Narkisim"/>
          <w:rtl/>
        </w:rPr>
        <w:t xml:space="preserve"> (רע"א ב"ק ז:) דייקו דכה"ג שאינו יכול לקיים דינו [כשיעור עידית דניזק], מהדין יש לו לשלם פחות [לולי קרא]. ולא אמרי' דמחוייב לשלם עידית לפרוע חובו</w:t>
      </w:r>
      <w:r w:rsidRPr="00D3549F">
        <w:rPr>
          <w:rStyle w:val="ac"/>
          <w:rFonts w:ascii="Narkisim" w:hAnsi="Narkisim" w:cs="Narkisim"/>
          <w:rtl/>
        </w:rPr>
        <w:footnoteReference w:id="38"/>
      </w:r>
      <w:r w:rsidRPr="00D3549F">
        <w:rPr>
          <w:rFonts w:ascii="Narkisim" w:hAnsi="Narkisim" w:cs="Narkisim"/>
          <w:rtl/>
        </w:rPr>
        <w:t>. אלא אמרי' דאינו חייב לתת יותר מדינו</w:t>
      </w:r>
      <w:r w:rsidRPr="00D3549F">
        <w:rPr>
          <w:rStyle w:val="ac"/>
          <w:rFonts w:ascii="Narkisim" w:hAnsi="Narkisim" w:cs="Narkisim"/>
          <w:rtl/>
        </w:rPr>
        <w:footnoteReference w:id="39"/>
      </w:r>
      <w:r w:rsidRPr="00D3549F">
        <w:rPr>
          <w:rFonts w:ascii="Narkisim" w:hAnsi="Narkisim" w:cs="Narkisim"/>
          <w:rtl/>
        </w:rPr>
        <w:t>.</w:t>
      </w:r>
    </w:p>
    <w:p w14:paraId="28FF20F9" w14:textId="77777777" w:rsidR="00EC5782" w:rsidRPr="00D3549F" w:rsidRDefault="00000000" w:rsidP="00D3549F">
      <w:pPr>
        <w:bidi/>
        <w:rPr>
          <w:rFonts w:ascii="Narkisim" w:hAnsi="Narkisim" w:cs="Narkisim"/>
        </w:rPr>
      </w:pPr>
      <w:r w:rsidRPr="00D3549F">
        <w:rPr>
          <w:rFonts w:ascii="Narkisim" w:hAnsi="Narkisim" w:cs="Narkisim"/>
          <w:u w:val="single"/>
          <w:rtl/>
        </w:rPr>
        <w:t>שם. אהני קרא וכו' דמשלם ליה ממיטב</w:t>
      </w:r>
      <w:r w:rsidRPr="00D3549F">
        <w:rPr>
          <w:rFonts w:ascii="Narkisim" w:hAnsi="Narkisim" w:cs="Narkisim"/>
          <w:rtl/>
        </w:rPr>
        <w:t>. ה</w:t>
      </w:r>
      <w:r w:rsidRPr="00D3549F">
        <w:rPr>
          <w:rFonts w:ascii="Narkisim" w:hAnsi="Narkisim" w:cs="Narkisim"/>
          <w:b/>
          <w:bCs/>
          <w:rtl/>
        </w:rPr>
        <w:t>אחרונים</w:t>
      </w:r>
      <w:r w:rsidRPr="00D3549F">
        <w:rPr>
          <w:rFonts w:ascii="Narkisim" w:hAnsi="Narkisim" w:cs="Narkisim"/>
          <w:rtl/>
        </w:rPr>
        <w:t xml:space="preserve"> חקרו בגדר החיוב 'אהני קרא', האם נתחדש חיוב מיטב נוסף. או דגלי קרא דמחוייב לתת יותר מדינו כדי לקיים חיוב מיטב.</w:t>
      </w:r>
    </w:p>
    <w:p w14:paraId="5EA0A880"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ריטב"א</w:t>
      </w:r>
      <w:r w:rsidRPr="00D3549F">
        <w:rPr>
          <w:rFonts w:ascii="Narkisim" w:hAnsi="Narkisim" w:cs="Narkisim"/>
          <w:rtl/>
        </w:rPr>
        <w:t xml:space="preserve"> פי' דמאחר דא"א לקיים עידית דניזק משלם עידית דמזיק. וכתב ומיהו אי אית ליה בינונית דשויא טפי מעדית דניזק, נותן לו, ומקיים בזה עידית דניזק כיון דשווה טפי. והריטב"א הביא דדעת </w:t>
      </w:r>
      <w:r w:rsidRPr="00D3549F">
        <w:rPr>
          <w:rFonts w:ascii="Narkisim" w:hAnsi="Narkisim" w:cs="Narkisim"/>
          <w:b/>
          <w:bCs/>
          <w:rtl/>
        </w:rPr>
        <w:t>מקצת</w:t>
      </w:r>
      <w:r w:rsidRPr="00D3549F">
        <w:rPr>
          <w:rFonts w:ascii="Narkisim" w:hAnsi="Narkisim" w:cs="Narkisim"/>
          <w:rtl/>
        </w:rPr>
        <w:t xml:space="preserve"> </w:t>
      </w:r>
      <w:r w:rsidRPr="00D3549F">
        <w:rPr>
          <w:rFonts w:ascii="Narkisim" w:hAnsi="Narkisim" w:cs="Narkisim"/>
          <w:b/>
          <w:bCs/>
          <w:rtl/>
        </w:rPr>
        <w:t>רבוותא</w:t>
      </w:r>
      <w:r w:rsidRPr="00D3549F">
        <w:rPr>
          <w:rFonts w:ascii="Narkisim" w:hAnsi="Narkisim" w:cs="Narkisim"/>
          <w:rtl/>
        </w:rPr>
        <w:t xml:space="preserve"> דדוקא היכא דשווה כעידית דניזק, אבל היכא דשווה טפי צריך לשלם דוקא עידית דמזיק. דיש לו לשלם עידית דמזיק או דניזק. וה</w:t>
      </w:r>
      <w:r w:rsidRPr="00D3549F">
        <w:rPr>
          <w:rFonts w:ascii="Narkisim" w:hAnsi="Narkisim" w:cs="Narkisim"/>
          <w:b/>
          <w:bCs/>
          <w:rtl/>
        </w:rPr>
        <w:t>ריטב"א</w:t>
      </w:r>
      <w:r w:rsidRPr="00D3549F">
        <w:rPr>
          <w:rFonts w:ascii="Narkisim" w:hAnsi="Narkisim" w:cs="Narkisim"/>
          <w:rtl/>
        </w:rPr>
        <w:t xml:space="preserve"> חלק.</w:t>
      </w:r>
    </w:p>
    <w:p w14:paraId="546D319B" w14:textId="77777777" w:rsidR="00EC5782" w:rsidRPr="00D3549F" w:rsidRDefault="00000000" w:rsidP="00D3549F">
      <w:pPr>
        <w:pStyle w:val="a7"/>
        <w:bidi/>
        <w:rPr>
          <w:rFonts w:ascii="Narkisim" w:hAnsi="Narkisim"/>
        </w:rPr>
      </w:pPr>
      <w:r w:rsidRPr="00D3549F">
        <w:rPr>
          <w:rFonts w:ascii="Narkisim" w:hAnsi="Narkisim"/>
          <w:rtl/>
        </w:rPr>
        <w:lastRenderedPageBreak/>
        <w:t>וכן ה</w:t>
      </w:r>
      <w:r w:rsidRPr="00D3549F">
        <w:rPr>
          <w:rFonts w:ascii="Narkisim" w:hAnsi="Narkisim"/>
          <w:b/>
          <w:bCs/>
          <w:rtl/>
        </w:rPr>
        <w:t>רא"ש</w:t>
      </w:r>
      <w:r w:rsidRPr="00D3549F">
        <w:rPr>
          <w:rFonts w:ascii="Narkisim" w:hAnsi="Narkisim"/>
          <w:rtl/>
        </w:rPr>
        <w:t xml:space="preserve"> (ב"ק א ב) הביא בזה מח'</w:t>
      </w:r>
      <w:r w:rsidRPr="00D3549F">
        <w:rPr>
          <w:rStyle w:val="ac"/>
          <w:rFonts w:ascii="Narkisim" w:hAnsi="Narkisim"/>
          <w:rtl/>
        </w:rPr>
        <w:footnoteReference w:id="40"/>
      </w:r>
      <w:r w:rsidRPr="00D3549F">
        <w:rPr>
          <w:rFonts w:ascii="Narkisim" w:hAnsi="Narkisim"/>
          <w:rtl/>
        </w:rPr>
        <w:t>, אית דאמרי שנותן מבינונית [וכריטב"א], ואית דאמרי דנותן מעידית. וכן הסכים ה</w:t>
      </w:r>
      <w:r w:rsidRPr="00D3549F">
        <w:rPr>
          <w:rFonts w:ascii="Narkisim" w:hAnsi="Narkisim"/>
          <w:b/>
          <w:bCs/>
          <w:rtl/>
        </w:rPr>
        <w:t>רא"ש</w:t>
      </w:r>
      <w:r w:rsidRPr="00D3549F">
        <w:rPr>
          <w:rFonts w:ascii="Narkisim" w:hAnsi="Narkisim"/>
          <w:rtl/>
        </w:rPr>
        <w:t xml:space="preserve"> דלעולם בעינן מיטב דניזק או דמזיק</w:t>
      </w:r>
      <w:r w:rsidRPr="00D3549F">
        <w:rPr>
          <w:rFonts w:ascii="Narkisim" w:hAnsi="Narkisim"/>
          <w:sz w:val="20"/>
          <w:szCs w:val="20"/>
          <w:rtl/>
        </w:rPr>
        <w:t xml:space="preserve"> [וכדעת המקצת רבוותא]</w:t>
      </w:r>
      <w:r w:rsidRPr="00D3549F">
        <w:rPr>
          <w:rFonts w:ascii="Narkisim" w:hAnsi="Narkisim"/>
          <w:rtl/>
        </w:rPr>
        <w:t>.</w:t>
      </w:r>
    </w:p>
    <w:p w14:paraId="7C14F1DA"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(ע' ב"ק שם) הביאו דמבואר בדעת הרא"ש דגדר 'אהני קרא' דכיון דאינו מתקיים מיטב דניזק, חל דין מיטב מזיק </w:t>
      </w:r>
      <w:r w:rsidRPr="00D3549F">
        <w:rPr>
          <w:rFonts w:ascii="Narkisim" w:hAnsi="Narkisim"/>
          <w:sz w:val="20"/>
          <w:szCs w:val="20"/>
          <w:rtl/>
        </w:rPr>
        <w:t>[והוה ב' גדרי מיטב]</w:t>
      </w:r>
      <w:r w:rsidRPr="00D3549F">
        <w:rPr>
          <w:rFonts w:ascii="Narkisim" w:hAnsi="Narkisim"/>
          <w:rtl/>
        </w:rPr>
        <w:t>.</w:t>
      </w:r>
    </w:p>
    <w:p w14:paraId="4A8F43A3"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הק' דמ"מ אילו יקנה קרקע כמיטב דניזק יקיים דינו, א"כ השתא נימא דמקיים דין מיטב, דבכלל מאתיים מנה</w:t>
      </w:r>
      <w:r w:rsidRPr="00D3549F">
        <w:rPr>
          <w:rStyle w:val="ac"/>
          <w:rFonts w:ascii="Narkisim" w:hAnsi="Narkisim"/>
          <w:rtl/>
        </w:rPr>
        <w:footnoteReference w:id="41"/>
      </w:r>
      <w:r w:rsidRPr="00D3549F">
        <w:rPr>
          <w:rFonts w:ascii="Narkisim" w:hAnsi="Narkisim"/>
          <w:rtl/>
        </w:rPr>
        <w:t>.</w:t>
      </w:r>
    </w:p>
    <w:p w14:paraId="75229F66"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חקרו במה פליגי הריטב"א ואידך רבוותא, האם ס"ל דשייך בזה בכלל מאתים מנה [ונחשב שנותן עכשיו מיטב בניזק]. או דס"ל דגדר אהני קרא דגלי קרא שיוסיף על דינו, כדי שעכ"פ יקבל דינו. ולא נתחדש דין מיטב מיטב דמזיק. וכ"כ </w:t>
      </w:r>
      <w:r w:rsidRPr="00D3549F">
        <w:rPr>
          <w:rFonts w:ascii="Narkisim" w:hAnsi="Narkisim"/>
          <w:b/>
          <w:bCs/>
          <w:rtl/>
        </w:rPr>
        <w:t>רע"א</w:t>
      </w:r>
      <w:r w:rsidRPr="00D3549F">
        <w:rPr>
          <w:rFonts w:ascii="Narkisim" w:hAnsi="Narkisim"/>
          <w:rtl/>
        </w:rPr>
        <w:t xml:space="preserve"> (ב"ק ז:) דלא מסתבר דניתנו ב' דיני מיטב.</w:t>
      </w:r>
    </w:p>
    <w:p w14:paraId="4C4A0E6E"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יש"ש</w:t>
      </w:r>
      <w:r w:rsidRPr="00D3549F">
        <w:rPr>
          <w:rFonts w:ascii="Narkisim" w:hAnsi="Narkisim"/>
          <w:rtl/>
        </w:rPr>
        <w:t xml:space="preserve"> (ב"ק שם) הק' דנידון זה קאי לר' ישמעאל, ואמאי הביאו הרא"ש, דהא קי"ל כר"ע. וה</w:t>
      </w:r>
      <w:r w:rsidRPr="00D3549F">
        <w:rPr>
          <w:rFonts w:ascii="Narkisim" w:hAnsi="Narkisim"/>
          <w:b/>
          <w:bCs/>
          <w:rtl/>
        </w:rPr>
        <w:t>תפארת שמואל</w:t>
      </w:r>
      <w:r w:rsidRPr="00D3549F">
        <w:rPr>
          <w:rFonts w:ascii="Narkisim" w:hAnsi="Narkisim"/>
          <w:rtl/>
        </w:rPr>
        <w:t xml:space="preserve"> תי' דנפק"מ לדידן למ"ד בשל עלמא</w:t>
      </w:r>
      <w:r w:rsidRPr="00D3549F">
        <w:rPr>
          <w:rStyle w:val="ac"/>
          <w:rFonts w:ascii="Narkisim" w:hAnsi="Narkisim"/>
          <w:rtl/>
        </w:rPr>
        <w:footnoteReference w:id="42"/>
      </w:r>
      <w:r w:rsidRPr="00D3549F">
        <w:rPr>
          <w:rFonts w:ascii="Narkisim" w:hAnsi="Narkisim"/>
          <w:rtl/>
        </w:rPr>
        <w:t>].</w:t>
      </w:r>
    </w:p>
    <w:p w14:paraId="50186DE6" w14:textId="77777777" w:rsidR="00EC5782" w:rsidRPr="00D3549F" w:rsidRDefault="00000000" w:rsidP="00D3549F">
      <w:pPr>
        <w:bidi/>
        <w:rPr>
          <w:rFonts w:ascii="Narkisim" w:hAnsi="Narkisim" w:cs="Narkisim"/>
        </w:rPr>
      </w:pPr>
      <w:r w:rsidRPr="00D3549F">
        <w:rPr>
          <w:rFonts w:ascii="Narkisim" w:hAnsi="Narkisim" w:cs="Narkisim"/>
          <w:u w:val="single"/>
          <w:rtl/>
        </w:rPr>
        <w:t>שם. אהני קרא וכו'</w:t>
      </w:r>
      <w:r w:rsidRPr="00D3549F">
        <w:rPr>
          <w:rFonts w:ascii="Narkisim" w:hAnsi="Narkisim" w:cs="Narkisim"/>
          <w:rtl/>
        </w:rPr>
        <w:t xml:space="preserve">. </w:t>
      </w:r>
      <w:r w:rsidRPr="00D3549F">
        <w:rPr>
          <w:rFonts w:ascii="Narkisim" w:hAnsi="Narkisim" w:cs="Narkisim"/>
          <w:b/>
          <w:bCs/>
          <w:rtl/>
        </w:rPr>
        <w:t>רע"א</w:t>
      </w:r>
      <w:r w:rsidRPr="00D3549F">
        <w:rPr>
          <w:rFonts w:ascii="Narkisim" w:hAnsi="Narkisim" w:cs="Narkisim"/>
          <w:rtl/>
        </w:rPr>
        <w:t xml:space="preserve"> הק' דנימא דאהני קרא היכא דל"ל לניזק קרקע כלל. וס"ד דלר' ישמעאל בטל דין מיטב [ויתן זיבורית], קמ"ל דכה"ג יש דין מיטב דידיה [דמזיק]</w:t>
      </w:r>
      <w:r w:rsidRPr="00D3549F">
        <w:rPr>
          <w:rStyle w:val="ac"/>
          <w:rFonts w:ascii="Narkisim" w:hAnsi="Narkisim" w:cs="Narkisim"/>
          <w:rtl/>
        </w:rPr>
        <w:footnoteReference w:id="43"/>
      </w:r>
      <w:r w:rsidRPr="00D3549F">
        <w:rPr>
          <w:rFonts w:ascii="Narkisim" w:hAnsi="Narkisim" w:cs="Narkisim"/>
          <w:rtl/>
        </w:rPr>
        <w:t>.</w:t>
      </w:r>
    </w:p>
    <w:p w14:paraId="543CE586"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רע"א</w:t>
      </w:r>
      <w:r w:rsidRPr="00D3549F">
        <w:rPr>
          <w:rFonts w:ascii="Narkisim" w:hAnsi="Narkisim"/>
          <w:rtl/>
        </w:rPr>
        <w:t xml:space="preserve"> ציין דכעי"ז כת' </w:t>
      </w:r>
      <w:r w:rsidRPr="00D3549F">
        <w:rPr>
          <w:rFonts w:ascii="Narkisim" w:hAnsi="Narkisim"/>
          <w:b/>
          <w:bCs/>
          <w:rtl/>
        </w:rPr>
        <w:t>ה"ר שלמה מרודוש</w:t>
      </w:r>
      <w:r w:rsidRPr="00D3549F">
        <w:rPr>
          <w:rFonts w:ascii="Narkisim" w:hAnsi="Narkisim"/>
          <w:rtl/>
        </w:rPr>
        <w:t xml:space="preserve"> (בתוס' בסוף העמ'), דגבי הקדש ע"כ אזלינן בתר מיטב דמזיק. וכת' דהיינו משום אהני קרא</w:t>
      </w:r>
      <w:r w:rsidRPr="00D3549F">
        <w:rPr>
          <w:rStyle w:val="ac"/>
          <w:rFonts w:ascii="Narkisim" w:hAnsi="Narkisim"/>
          <w:rtl/>
        </w:rPr>
        <w:footnoteReference w:id="44"/>
      </w:r>
      <w:r w:rsidRPr="00D3549F">
        <w:rPr>
          <w:rFonts w:ascii="Narkisim" w:hAnsi="Narkisim"/>
          <w:rtl/>
        </w:rPr>
        <w:t>.</w:t>
      </w:r>
    </w:p>
    <w:p w14:paraId="3F3E1EC5" w14:textId="77777777" w:rsidR="00EC5782" w:rsidRPr="00D3549F" w:rsidRDefault="00000000" w:rsidP="00D3549F">
      <w:pPr>
        <w:pStyle w:val="aa"/>
        <w:bidi/>
        <w:rPr>
          <w:rFonts w:ascii="Narkisim" w:hAnsi="Narkisim"/>
        </w:rPr>
      </w:pPr>
      <w:r w:rsidRPr="00D3549F">
        <w:rPr>
          <w:rFonts w:ascii="Narkisim" w:hAnsi="Narkisim"/>
          <w:u w:val="single"/>
          <w:rtl/>
        </w:rPr>
        <w:t>תוד"ה כגון</w:t>
      </w:r>
      <w:r w:rsidRPr="00D3549F">
        <w:rPr>
          <w:rFonts w:ascii="Narkisim" w:hAnsi="Narkisim"/>
          <w:rtl/>
        </w:rPr>
        <w:t>. דכו"ע מודו וכו' ואינו חייב לקנות</w:t>
      </w:r>
      <w:r w:rsidRPr="00D3549F">
        <w:rPr>
          <w:rStyle w:val="ac"/>
          <w:rFonts w:ascii="Narkisim" w:hAnsi="Narkisim"/>
          <w:rtl/>
        </w:rPr>
        <w:footnoteReference w:id="45"/>
      </w:r>
      <w:r w:rsidRPr="00D3549F">
        <w:rPr>
          <w:rFonts w:ascii="Narkisim" w:hAnsi="Narkisim"/>
          <w:rtl/>
        </w:rPr>
        <w:t>. ה</w:t>
      </w:r>
      <w:r w:rsidRPr="00D3549F">
        <w:rPr>
          <w:rFonts w:ascii="Narkisim" w:hAnsi="Narkisim"/>
          <w:b/>
          <w:bCs/>
          <w:rtl/>
        </w:rPr>
        <w:t>אחרונים</w:t>
      </w:r>
      <w:r w:rsidRPr="00D3549F">
        <w:rPr>
          <w:rFonts w:ascii="Narkisim" w:hAnsi="Narkisim"/>
          <w:rtl/>
        </w:rPr>
        <w:t xml:space="preserve"> (חזו"א ב"ק) דנו דמ"מ י"ל נפק"מ אי קנה עידית [בין שעת נזק לשעת גבייה], האם יגבה מקרקע זו. לצד שכתב רע"א דדין מיטב דמזיק תלי בקרקע שהיה בשעת הלואה, ואפ"ה לר' ישמעאל מחוייב קרקע זו משום מיטב דניזק</w:t>
      </w:r>
      <w:r w:rsidRPr="00D3549F">
        <w:rPr>
          <w:rStyle w:val="ac"/>
          <w:rFonts w:ascii="Narkisim" w:hAnsi="Narkisim"/>
          <w:rtl/>
        </w:rPr>
        <w:footnoteReference w:id="46"/>
      </w:r>
      <w:r w:rsidRPr="00D3549F">
        <w:rPr>
          <w:rFonts w:ascii="Narkisim" w:hAnsi="Narkisim"/>
          <w:rtl/>
        </w:rPr>
        <w:t>.</w:t>
      </w:r>
    </w:p>
    <w:p w14:paraId="4D2F4448" w14:textId="77777777" w:rsidR="00EC5782" w:rsidRPr="00D3549F" w:rsidRDefault="00000000" w:rsidP="00D3549F">
      <w:pPr>
        <w:pStyle w:val="aa"/>
        <w:bidi/>
        <w:rPr>
          <w:rFonts w:ascii="Narkisim" w:hAnsi="Narkisim"/>
        </w:rPr>
      </w:pPr>
      <w:r w:rsidRPr="00D3549F">
        <w:rPr>
          <w:rFonts w:ascii="Narkisim" w:hAnsi="Narkisim"/>
          <w:u w:val="single"/>
          <w:rtl/>
        </w:rPr>
        <w:t>בא"ד ומיהו אי בשל עולם וכו' המ"ל וכו' ועידית דידיה כעידית דניזק וכו'</w:t>
      </w:r>
      <w:r w:rsidRPr="00D3549F">
        <w:rPr>
          <w:rFonts w:ascii="Narkisim" w:hAnsi="Narkisim"/>
          <w:rtl/>
        </w:rPr>
        <w:t>. דמשום גדר עידית דעלמא סגי בזיבורית דידיה. ולר' ישמעאל חייב בעידית דניזק, דהא יש לו.</w:t>
      </w:r>
    </w:p>
    <w:p w14:paraId="295B5A65"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מהרש"א</w:t>
      </w:r>
      <w:r w:rsidRPr="00D3549F">
        <w:rPr>
          <w:rFonts w:ascii="Narkisim" w:hAnsi="Narkisim"/>
          <w:rtl/>
        </w:rPr>
        <w:t xml:space="preserve"> (ב"ק ז:) הק' דמשכח"ל עד"ז אהני קרא. וה</w:t>
      </w:r>
      <w:r w:rsidRPr="00D3549F">
        <w:rPr>
          <w:rFonts w:ascii="Narkisim" w:hAnsi="Narkisim"/>
          <w:b/>
          <w:bCs/>
          <w:rtl/>
        </w:rPr>
        <w:t>אחרונים</w:t>
      </w:r>
      <w:r w:rsidRPr="00D3549F">
        <w:rPr>
          <w:rFonts w:ascii="Narkisim" w:hAnsi="Narkisim"/>
          <w:rtl/>
        </w:rPr>
        <w:t xml:space="preserve"> (שם) האריכו בזה [וע"ע שיטמ"ק שם, ואכמ"ל].</w:t>
      </w:r>
    </w:p>
    <w:p w14:paraId="30A79F2C" w14:textId="77777777" w:rsidR="00EC5782" w:rsidRPr="00D3549F" w:rsidRDefault="00000000" w:rsidP="00D3549F">
      <w:pPr>
        <w:bidi/>
        <w:rPr>
          <w:rFonts w:ascii="Narkisim" w:hAnsi="Narkisim" w:cs="Narkisim"/>
        </w:rPr>
      </w:pPr>
      <w:r w:rsidRPr="00D3549F">
        <w:rPr>
          <w:rFonts w:ascii="Narkisim" w:hAnsi="Narkisim" w:cs="Narkisim"/>
          <w:u w:val="single"/>
          <w:rtl/>
        </w:rPr>
        <w:t>הרי עלי מנה לבדק הבית, לא יהא אלא בע"ח בבינונית</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בדיבורא בעלמא שקיבל עליה מי עדיף מחוב</w:t>
      </w:r>
      <w:r w:rsidRPr="00D3549F">
        <w:rPr>
          <w:rStyle w:val="ac"/>
          <w:rFonts w:ascii="Narkisim" w:hAnsi="Narkisim" w:cs="Narkisim"/>
          <w:rtl/>
        </w:rPr>
        <w:footnoteReference w:id="47"/>
      </w:r>
      <w:r w:rsidRPr="00D3549F">
        <w:rPr>
          <w:rFonts w:ascii="Narkisim" w:hAnsi="Narkisim" w:cs="Narkisim"/>
          <w:rtl/>
        </w:rPr>
        <w:t>.</w:t>
      </w:r>
    </w:p>
    <w:p w14:paraId="29922397"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שער משפט</w:t>
      </w:r>
      <w:r w:rsidRPr="00D3549F">
        <w:rPr>
          <w:rFonts w:ascii="Narkisim" w:hAnsi="Narkisim"/>
          <w:rtl/>
        </w:rPr>
        <w:t xml:space="preserve"> (קב א) נסתפק מי שנתחייב מנה לחבירו האם גובה מבנונית, או רק בבע"ח שייך סברת נעילת דלת. ושאר התחייבות דינו בזיבורית</w:t>
      </w:r>
      <w:r w:rsidRPr="00D3549F">
        <w:rPr>
          <w:rStyle w:val="ac"/>
          <w:rFonts w:ascii="Narkisim" w:hAnsi="Narkisim"/>
          <w:rtl/>
        </w:rPr>
        <w:footnoteReference w:id="48"/>
      </w:r>
      <w:r w:rsidRPr="00D3549F">
        <w:rPr>
          <w:rFonts w:ascii="Narkisim" w:hAnsi="Narkisim"/>
          <w:rtl/>
        </w:rPr>
        <w:t xml:space="preserve">. והביא דבגמ' דידן משמע דאף המחייב עצמו [להקדש] דינו בבינונית. ודחה דעיקר כוונת הגמ' כלפי הדאורייתא, דהוה כבע"ח ואינו בכלל נזקין [בעידית]. אך האחרונים דייקו דמ"מ הגמ' נקטה הלשון בבינונית, </w:t>
      </w:r>
      <w:r w:rsidRPr="00D3549F">
        <w:rPr>
          <w:rFonts w:ascii="Narkisim" w:hAnsi="Narkisim"/>
          <w:rtl/>
        </w:rPr>
        <w:lastRenderedPageBreak/>
        <w:t>משמע דכך דינו.</w:t>
      </w:r>
    </w:p>
    <w:p w14:paraId="666C3211" w14:textId="77777777" w:rsidR="00EC5782" w:rsidRPr="00D3549F" w:rsidRDefault="00000000" w:rsidP="00D3549F">
      <w:pPr>
        <w:pStyle w:val="aa"/>
        <w:bidi/>
        <w:rPr>
          <w:rFonts w:ascii="Narkisim" w:hAnsi="Narkisim"/>
        </w:rPr>
      </w:pPr>
      <w:r w:rsidRPr="00D3549F">
        <w:rPr>
          <w:rFonts w:ascii="Narkisim" w:hAnsi="Narkisim"/>
          <w:u w:val="single"/>
          <w:rtl/>
        </w:rPr>
        <w:t>שם. הרי עלי מנה לבדק הבית, דאתי גזבר ושקיל וכו</w:t>
      </w:r>
      <w:r w:rsidRPr="00D3549F">
        <w:rPr>
          <w:rFonts w:ascii="Narkisim" w:hAnsi="Narkisim"/>
          <w:rtl/>
        </w:rPr>
        <w:t>'. ה</w:t>
      </w:r>
      <w:r w:rsidRPr="00D3549F">
        <w:rPr>
          <w:rFonts w:ascii="Narkisim" w:hAnsi="Narkisim"/>
          <w:b/>
          <w:bCs/>
          <w:rtl/>
        </w:rPr>
        <w:t>קצות</w:t>
      </w:r>
      <w:r w:rsidRPr="00D3549F">
        <w:rPr>
          <w:rFonts w:ascii="Narkisim" w:hAnsi="Narkisim"/>
          <w:rtl/>
        </w:rPr>
        <w:t xml:space="preserve"> (פז כא) הביא דמפורש בגמ' דחל חיוב ממון ע"י דיבורו, והוה כבע"ח ונתחייבו נכסיו</w:t>
      </w:r>
      <w:r w:rsidRPr="00D3549F">
        <w:rPr>
          <w:rStyle w:val="ac"/>
          <w:rFonts w:ascii="Narkisim" w:hAnsi="Narkisim"/>
          <w:rtl/>
        </w:rPr>
        <w:footnoteReference w:id="49"/>
      </w:r>
      <w:r w:rsidRPr="00D3549F">
        <w:rPr>
          <w:rFonts w:ascii="Narkisim" w:hAnsi="Narkisim"/>
          <w:rtl/>
        </w:rPr>
        <w:t>. ולא הוה חיוב נדר בעלמא. ודלא כ</w:t>
      </w:r>
      <w:r w:rsidRPr="00D3549F">
        <w:rPr>
          <w:rFonts w:ascii="Narkisim" w:hAnsi="Narkisim"/>
          <w:b/>
          <w:bCs/>
          <w:rtl/>
        </w:rPr>
        <w:t>תומים</w:t>
      </w:r>
      <w:r w:rsidRPr="00D3549F">
        <w:rPr>
          <w:rFonts w:ascii="Narkisim" w:hAnsi="Narkisim"/>
          <w:rtl/>
        </w:rPr>
        <w:t xml:space="preserve"> (שם) דאף למ"ד דאמירתו לגבוה הוה גדר קנין בחפץ מסויים. אבל היכא דמחייב עצמו חוב בעלמא, הוה נדר בעלמא כיון דאינו חפץ מסויים לא חל זכות ממון.</w:t>
      </w:r>
    </w:p>
    <w:p w14:paraId="5FC9AAB0" w14:textId="77777777" w:rsidR="00EC5782" w:rsidRPr="00D3549F" w:rsidRDefault="00000000" w:rsidP="00D3549F">
      <w:pPr>
        <w:pStyle w:val="aa"/>
        <w:bidi/>
        <w:rPr>
          <w:rFonts w:ascii="Narkisim" w:hAnsi="Narkisim"/>
        </w:rPr>
      </w:pPr>
      <w:r w:rsidRPr="00D3549F">
        <w:rPr>
          <w:rFonts w:ascii="Narkisim" w:hAnsi="Narkisim"/>
          <w:u w:val="single"/>
          <w:rtl/>
        </w:rPr>
        <w:t>תוד"ה שור.</w:t>
      </w:r>
      <w:r w:rsidRPr="00D3549F">
        <w:rPr>
          <w:rFonts w:ascii="Narkisim" w:hAnsi="Narkisim"/>
          <w:rtl/>
        </w:rPr>
        <w:t xml:space="preserve"> תימה אמאי לא מוקי לה בשן ורגל וכו'. ודעת ה</w:t>
      </w:r>
      <w:r w:rsidRPr="00D3549F">
        <w:rPr>
          <w:rFonts w:ascii="Narkisim" w:hAnsi="Narkisim"/>
          <w:b/>
          <w:bCs/>
          <w:rtl/>
        </w:rPr>
        <w:t>ראב"ד</w:t>
      </w:r>
      <w:r w:rsidRPr="00D3549F">
        <w:rPr>
          <w:rFonts w:ascii="Narkisim" w:hAnsi="Narkisim"/>
          <w:rtl/>
        </w:rPr>
        <w:t xml:space="preserve"> (ב"ק שם) דמזיק הקדש בשן ורגל חייב לשלם, והוה בכלל כל דיני מזיק. ומש"ה ל"ש ק"ו לדין הקדש, דאי"צ ילפותא בפנ"ע. דכיון דאין מיעוט למעט הקדש הוה בכלל כל דיני מזיק</w:t>
      </w:r>
      <w:r w:rsidRPr="00D3549F">
        <w:rPr>
          <w:rStyle w:val="ac"/>
          <w:rFonts w:ascii="Narkisim" w:hAnsi="Narkisim"/>
          <w:rtl/>
        </w:rPr>
        <w:footnoteReference w:id="50"/>
      </w:r>
      <w:r w:rsidRPr="00D3549F">
        <w:rPr>
          <w:rFonts w:ascii="Narkisim" w:hAnsi="Narkisim"/>
          <w:rtl/>
        </w:rPr>
        <w:t>.</w:t>
      </w:r>
    </w:p>
    <w:p w14:paraId="56A60D15" w14:textId="77777777" w:rsidR="00EC5782" w:rsidRPr="00D3549F" w:rsidRDefault="00000000" w:rsidP="00D3549F">
      <w:pPr>
        <w:bidi/>
        <w:rPr>
          <w:rFonts w:ascii="Narkisim" w:hAnsi="Narkisim" w:cs="Narkisim"/>
        </w:rPr>
      </w:pPr>
      <w:r w:rsidRPr="00D3549F">
        <w:rPr>
          <w:rFonts w:ascii="Narkisim" w:hAnsi="Narkisim" w:cs="Narkisim"/>
          <w:u w:val="single"/>
          <w:rtl/>
        </w:rPr>
        <w:t>בא"ד ועי"ל דכולהו נזקין פטורין בהקדש כדמוכח בירושלמי וכו'</w:t>
      </w:r>
      <w:r w:rsidRPr="00D3549F">
        <w:rPr>
          <w:rFonts w:ascii="Narkisim" w:hAnsi="Narkisim" w:cs="Narkisim"/>
          <w:rtl/>
        </w:rPr>
        <w:t xml:space="preserve">. וכן האריכו שא"ר (בסוגיין). אבל </w:t>
      </w:r>
      <w:r w:rsidRPr="00D3549F">
        <w:rPr>
          <w:rFonts w:ascii="Narkisim" w:hAnsi="Narkisim" w:cs="Narkisim"/>
          <w:b/>
          <w:bCs/>
          <w:rtl/>
        </w:rPr>
        <w:t>רש"י</w:t>
      </w:r>
      <w:r w:rsidRPr="00D3549F">
        <w:rPr>
          <w:rFonts w:ascii="Narkisim" w:hAnsi="Narkisim" w:cs="Narkisim"/>
          <w:rtl/>
        </w:rPr>
        <w:t xml:space="preserve"> (ב"ק ו: בפי' הב') כת' דלא משכח"ל שן ורגל בשדה הקדש</w:t>
      </w:r>
      <w:r w:rsidRPr="00D3549F">
        <w:rPr>
          <w:rStyle w:val="ac"/>
          <w:rFonts w:ascii="Narkisim" w:hAnsi="Narkisim" w:cs="Narkisim"/>
          <w:rtl/>
        </w:rPr>
        <w:footnoteReference w:id="51"/>
      </w:r>
      <w:r w:rsidRPr="00D3549F">
        <w:rPr>
          <w:rFonts w:ascii="Narkisim" w:hAnsi="Narkisim" w:cs="Narkisim"/>
          <w:rtl/>
        </w:rPr>
        <w:t>, ובפשוטו משמע דשן ורגל חייבין בהקדש</w:t>
      </w:r>
      <w:r w:rsidRPr="00D3549F">
        <w:rPr>
          <w:rStyle w:val="ac"/>
          <w:rFonts w:ascii="Narkisim" w:hAnsi="Narkisim" w:cs="Narkisim"/>
          <w:rtl/>
        </w:rPr>
        <w:footnoteReference w:id="52"/>
      </w:r>
      <w:r w:rsidRPr="00D3549F">
        <w:rPr>
          <w:rFonts w:ascii="Narkisim" w:hAnsi="Narkisim" w:cs="Narkisim"/>
          <w:rtl/>
        </w:rPr>
        <w:t>. (אך המהר"ם שם ביאר באופ"א).</w:t>
      </w:r>
    </w:p>
    <w:p w14:paraId="3B50D517" w14:textId="77777777" w:rsidR="00EC5782" w:rsidRPr="00D3549F" w:rsidRDefault="00000000" w:rsidP="00D3549F">
      <w:pPr>
        <w:bidi/>
        <w:rPr>
          <w:rFonts w:ascii="Narkisim" w:hAnsi="Narkisim" w:cs="Narkisim"/>
        </w:rPr>
      </w:pPr>
      <w:r w:rsidRPr="00D3549F">
        <w:rPr>
          <w:rFonts w:ascii="Narkisim" w:hAnsi="Narkisim" w:cs="Narkisim"/>
          <w:u w:val="single"/>
          <w:rtl/>
        </w:rPr>
        <w:t>בא"ד ולא באדם המזיק וכו' והא דמשמע (ב"מ צט:) דאדם המזיק את ההקדש חייב לשלם, היינו מדרבנן וכו'</w:t>
      </w:r>
      <w:r w:rsidRPr="00D3549F">
        <w:rPr>
          <w:rStyle w:val="ac"/>
          <w:rFonts w:ascii="Narkisim" w:hAnsi="Narkisim" w:cs="Narkisim"/>
          <w:rtl/>
        </w:rPr>
        <w:footnoteReference w:id="53"/>
      </w:r>
      <w:r w:rsidRPr="00D3549F">
        <w:rPr>
          <w:rFonts w:ascii="Narkisim" w:hAnsi="Narkisim" w:cs="Narkisim"/>
          <w:rtl/>
        </w:rPr>
        <w:t>.</w:t>
      </w:r>
    </w:p>
    <w:p w14:paraId="270BB3DD" w14:textId="77777777" w:rsidR="00EC5782" w:rsidRPr="00D3549F" w:rsidRDefault="00000000" w:rsidP="00D3549F">
      <w:pPr>
        <w:pStyle w:val="a8"/>
        <w:bidi/>
        <w:rPr>
          <w:rFonts w:ascii="Narkisim" w:hAnsi="Narkisim"/>
        </w:rPr>
      </w:pPr>
      <w:r w:rsidRPr="00D3549F">
        <w:rPr>
          <w:rFonts w:ascii="Narkisim" w:hAnsi="Narkisim"/>
          <w:rtl/>
        </w:rPr>
        <w:t>אבל דעת ה</w:t>
      </w:r>
      <w:r w:rsidRPr="00D3549F">
        <w:rPr>
          <w:rFonts w:ascii="Narkisim" w:hAnsi="Narkisim"/>
          <w:b/>
          <w:bCs/>
          <w:rtl/>
        </w:rPr>
        <w:t>מאירי</w:t>
      </w:r>
      <w:r w:rsidRPr="00D3549F">
        <w:rPr>
          <w:rFonts w:ascii="Narkisim" w:hAnsi="Narkisim"/>
          <w:rtl/>
        </w:rPr>
        <w:t xml:space="preserve"> (ב"ק ו: וכג.) דאדם המזיק את הקדש חייב, ונתמעט רק מממונו המזיק. וכ"כ ה</w:t>
      </w:r>
      <w:r w:rsidRPr="00D3549F">
        <w:rPr>
          <w:rFonts w:ascii="Narkisim" w:hAnsi="Narkisim"/>
          <w:b/>
          <w:bCs/>
          <w:rtl/>
        </w:rPr>
        <w:t>או"ש</w:t>
      </w:r>
      <w:r w:rsidRPr="00D3549F">
        <w:rPr>
          <w:rFonts w:ascii="Narkisim" w:hAnsi="Narkisim"/>
          <w:rtl/>
        </w:rPr>
        <w:t xml:space="preserve"> (נזק"מ א ב) בדעת הרמב"ם, דה</w:t>
      </w:r>
      <w:r w:rsidRPr="00D3549F">
        <w:rPr>
          <w:rFonts w:ascii="Narkisim" w:hAnsi="Narkisim"/>
          <w:b/>
          <w:bCs/>
          <w:rtl/>
        </w:rPr>
        <w:t>רמב"ם</w:t>
      </w:r>
      <w:r w:rsidRPr="00D3549F">
        <w:rPr>
          <w:rFonts w:ascii="Narkisim" w:hAnsi="Narkisim"/>
          <w:rtl/>
        </w:rPr>
        <w:t xml:space="preserve"> (שכירות ב ג) ס"ל דהפושע כמזיק חייב, ומשמע אף בהקדשות. וכ"ש מזיק בידים. וכן מבואר ב</w:t>
      </w:r>
      <w:r w:rsidRPr="00D3549F">
        <w:rPr>
          <w:rFonts w:ascii="Narkisim" w:hAnsi="Narkisim"/>
          <w:b/>
          <w:bCs/>
          <w:rtl/>
        </w:rPr>
        <w:t>רמב"ם</w:t>
      </w:r>
      <w:r w:rsidRPr="00D3549F">
        <w:rPr>
          <w:rFonts w:ascii="Narkisim" w:hAnsi="Narkisim"/>
          <w:rtl/>
        </w:rPr>
        <w:t xml:space="preserve"> (גניבה ג יג) דגונב הקדש חייב קרן. וה</w:t>
      </w:r>
      <w:r w:rsidRPr="00D3549F">
        <w:rPr>
          <w:rFonts w:ascii="Narkisim" w:hAnsi="Narkisim"/>
          <w:b/>
          <w:bCs/>
          <w:rtl/>
        </w:rPr>
        <w:t>אמר"מ</w:t>
      </w:r>
      <w:r w:rsidRPr="00D3549F">
        <w:rPr>
          <w:rFonts w:ascii="Narkisim" w:hAnsi="Narkisim"/>
          <w:rtl/>
        </w:rPr>
        <w:t xml:space="preserve"> (מ) כתב דנלמד מפרשת מעילה.</w:t>
      </w:r>
    </w:p>
    <w:p w14:paraId="06FFFD54" w14:textId="77777777" w:rsidR="00EC5782" w:rsidRPr="00D3549F" w:rsidRDefault="00000000" w:rsidP="00D3549F">
      <w:pPr>
        <w:pStyle w:val="aa"/>
        <w:bidi/>
        <w:rPr>
          <w:rFonts w:ascii="Narkisim" w:hAnsi="Narkisim"/>
        </w:rPr>
      </w:pPr>
      <w:r w:rsidRPr="00D3549F">
        <w:rPr>
          <w:rFonts w:ascii="Narkisim" w:hAnsi="Narkisim"/>
          <w:u w:val="single"/>
          <w:rtl/>
        </w:rPr>
        <w:t>בא"ד וי"ל דאע"ג דתרומה חייב לשלם וכו' מקרא אחרינא, דהוה כגוזל חבירו ומזיקו</w:t>
      </w:r>
      <w:r w:rsidRPr="00D3549F">
        <w:rPr>
          <w:rFonts w:ascii="Narkisim" w:hAnsi="Narkisim"/>
          <w:rtl/>
        </w:rPr>
        <w:t>. ומש"ה המזיק תרומה שלא הגיע ליד כהן פטור (כדאי' חולין קל:).</w:t>
      </w:r>
    </w:p>
    <w:p w14:paraId="25A64367" w14:textId="77777777" w:rsidR="00EC5782" w:rsidRPr="00D3549F" w:rsidRDefault="00000000" w:rsidP="00D3549F">
      <w:pPr>
        <w:bidi/>
        <w:rPr>
          <w:rFonts w:ascii="Narkisim" w:hAnsi="Narkisim" w:cs="Narkisim"/>
        </w:rPr>
      </w:pPr>
      <w:r w:rsidRPr="00D3549F">
        <w:rPr>
          <w:rFonts w:ascii="Narkisim" w:hAnsi="Narkisim" w:cs="Narkisim"/>
          <w:u w:val="single"/>
          <w:rtl/>
        </w:rPr>
        <w:t>בא"ד והשתא כולהו נזיקין וכו' ילפי' מאדם, דיותר ראוי לחייב אדם המזיק בידים וכו'</w:t>
      </w:r>
      <w:r w:rsidRPr="00D3549F">
        <w:rPr>
          <w:rFonts w:ascii="Narkisim" w:hAnsi="Narkisim" w:cs="Narkisim"/>
          <w:rtl/>
        </w:rPr>
        <w:t>. (וכ"כ ה</w:t>
      </w:r>
      <w:r w:rsidRPr="00D3549F">
        <w:rPr>
          <w:rFonts w:ascii="Narkisim" w:hAnsi="Narkisim" w:cs="Narkisim"/>
          <w:b/>
          <w:bCs/>
          <w:rtl/>
        </w:rPr>
        <w:t>רא"ש</w:t>
      </w:r>
      <w:r w:rsidRPr="00D3549F">
        <w:rPr>
          <w:rFonts w:ascii="Narkisim" w:hAnsi="Narkisim" w:cs="Narkisim"/>
          <w:rtl/>
        </w:rPr>
        <w:t xml:space="preserve"> ב"ק שם). ו</w:t>
      </w:r>
      <w:r w:rsidRPr="00D3549F">
        <w:rPr>
          <w:rFonts w:ascii="Narkisim" w:hAnsi="Narkisim" w:cs="Narkisim"/>
          <w:b/>
          <w:bCs/>
          <w:rtl/>
        </w:rPr>
        <w:t>תוס'</w:t>
      </w:r>
      <w:r w:rsidRPr="00D3549F">
        <w:rPr>
          <w:rFonts w:ascii="Narkisim" w:hAnsi="Narkisim" w:cs="Narkisim"/>
          <w:rtl/>
        </w:rPr>
        <w:t xml:space="preserve"> (ב"ק ז.) כת' דילפי' בצד השווה מקרן אדם ומבור שפטור בשור פסולי המקודשים</w:t>
      </w:r>
      <w:r w:rsidRPr="00D3549F">
        <w:rPr>
          <w:rStyle w:val="ac"/>
          <w:rFonts w:ascii="Narkisim" w:hAnsi="Narkisim" w:cs="Narkisim"/>
          <w:rtl/>
        </w:rPr>
        <w:footnoteReference w:id="54"/>
      </w:r>
      <w:r w:rsidRPr="00D3549F">
        <w:rPr>
          <w:rFonts w:ascii="Narkisim" w:hAnsi="Narkisim" w:cs="Narkisim"/>
          <w:rtl/>
        </w:rPr>
        <w:t>.</w:t>
      </w:r>
    </w:p>
    <w:p w14:paraId="76748F9F"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רש"י</w:t>
      </w:r>
      <w:r w:rsidRPr="00D3549F">
        <w:rPr>
          <w:rFonts w:ascii="Narkisim" w:hAnsi="Narkisim"/>
          <w:rtl/>
        </w:rPr>
        <w:t xml:space="preserve"> (ב"ק</w:t>
      </w:r>
      <w:r w:rsidRPr="00D3549F">
        <w:rPr>
          <w:rFonts w:ascii="Narkisim" w:hAnsi="Narkisim"/>
          <w:b/>
          <w:bCs/>
          <w:rtl/>
        </w:rPr>
        <w:t xml:space="preserve"> </w:t>
      </w:r>
      <w:r w:rsidRPr="00D3549F">
        <w:rPr>
          <w:rFonts w:ascii="Narkisim" w:hAnsi="Narkisim"/>
          <w:rtl/>
        </w:rPr>
        <w:t>ט: ד"ה נכסים) כתב דנפקא כולהו נזיקין משור רעהו</w:t>
      </w:r>
      <w:r w:rsidRPr="00D3549F">
        <w:rPr>
          <w:rStyle w:val="ac"/>
          <w:rFonts w:ascii="Narkisim" w:hAnsi="Narkisim"/>
          <w:rtl/>
        </w:rPr>
        <w:footnoteReference w:id="55"/>
      </w:r>
      <w:r w:rsidRPr="00D3549F">
        <w:rPr>
          <w:rFonts w:ascii="Narkisim" w:hAnsi="Narkisim"/>
          <w:rtl/>
        </w:rPr>
        <w:t xml:space="preserve">. </w:t>
      </w:r>
      <w:r w:rsidRPr="00D3549F">
        <w:rPr>
          <w:rFonts w:ascii="Narkisim" w:hAnsi="Narkisim"/>
          <w:sz w:val="20"/>
          <w:szCs w:val="20"/>
          <w:rtl/>
        </w:rPr>
        <w:t>[וב</w:t>
      </w:r>
      <w:r w:rsidRPr="00D3549F">
        <w:rPr>
          <w:rFonts w:ascii="Narkisim" w:hAnsi="Narkisim"/>
          <w:b/>
          <w:bCs/>
          <w:sz w:val="20"/>
          <w:szCs w:val="20"/>
          <w:rtl/>
        </w:rPr>
        <w:t>חי' ר' א"ל מלין</w:t>
      </w:r>
      <w:r w:rsidRPr="00D3549F">
        <w:rPr>
          <w:rFonts w:ascii="Narkisim" w:hAnsi="Narkisim"/>
          <w:sz w:val="20"/>
          <w:szCs w:val="20"/>
          <w:rtl/>
        </w:rPr>
        <w:t xml:space="preserve"> (נה) ביאר דס"ל לרש"י דגדר הפטור בקרן הוא משום שרשות הקדש אין דין תביעת נזיקין, ולא תליא דוקא בדין 'קרן', ולכן לא שייך פירכא].</w:t>
      </w:r>
    </w:p>
    <w:p w14:paraId="70B6B25B"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(קוב"ש ב כ, ר' א"ל מלין א נג ועוד) חקרו בגדר הפטור הקדש, האם הוה משום דהחפץ הוא קדוש [דומיא דשור פסולי המוקדשין דפטור בבור</w:t>
      </w:r>
      <w:r w:rsidRPr="00D3549F">
        <w:rPr>
          <w:rStyle w:val="ac"/>
          <w:rFonts w:ascii="Narkisim" w:hAnsi="Narkisim"/>
          <w:rtl/>
        </w:rPr>
        <w:footnoteReference w:id="56"/>
      </w:r>
      <w:r w:rsidRPr="00D3549F">
        <w:rPr>
          <w:rFonts w:ascii="Narkisim" w:hAnsi="Narkisim"/>
          <w:rtl/>
        </w:rPr>
        <w:t>], או דליכא חיוב נזקין על ממון ההקדש</w:t>
      </w:r>
      <w:r w:rsidRPr="00D3549F">
        <w:rPr>
          <w:rStyle w:val="ac"/>
          <w:rFonts w:ascii="Narkisim" w:hAnsi="Narkisim"/>
          <w:rtl/>
        </w:rPr>
        <w:footnoteReference w:id="57"/>
      </w:r>
      <w:r w:rsidRPr="00D3549F">
        <w:rPr>
          <w:rFonts w:ascii="Narkisim" w:hAnsi="Narkisim"/>
          <w:rtl/>
        </w:rPr>
        <w:t>. [ונפק"מ באבני בנין (ב"מ נז:) דהוה ממון הקדש, והחפץ אינו קדוש].</w:t>
      </w:r>
    </w:p>
    <w:p w14:paraId="2BE546F8" w14:textId="77777777" w:rsidR="00EC5782" w:rsidRPr="00D3549F" w:rsidRDefault="00000000" w:rsidP="00D3549F">
      <w:pPr>
        <w:bidi/>
        <w:rPr>
          <w:rFonts w:ascii="Narkisim" w:hAnsi="Narkisim" w:cs="Narkisim"/>
        </w:rPr>
      </w:pPr>
      <w:r w:rsidRPr="00D3549F">
        <w:rPr>
          <w:rFonts w:ascii="Narkisim" w:hAnsi="Narkisim" w:cs="Narkisim"/>
          <w:u w:val="single"/>
          <w:rtl/>
        </w:rPr>
        <w:t>לעולם בנגחיה תורא דידן וכו' ור"ע סבר לה כר"ש בן מנסיא וכו' משלם נזק שלם</w:t>
      </w:r>
      <w:r w:rsidRPr="00D3549F">
        <w:rPr>
          <w:rStyle w:val="ac"/>
          <w:rFonts w:ascii="Narkisim" w:hAnsi="Narkisim" w:cs="Narkisim"/>
          <w:rtl/>
        </w:rPr>
        <w:footnoteReference w:id="58"/>
      </w:r>
      <w:r w:rsidRPr="00D3549F">
        <w:rPr>
          <w:rFonts w:ascii="Narkisim" w:hAnsi="Narkisim" w:cs="Narkisim"/>
          <w:rtl/>
        </w:rPr>
        <w:t xml:space="preserve">. וילפי' </w:t>
      </w:r>
      <w:r w:rsidRPr="00D3549F">
        <w:rPr>
          <w:rFonts w:ascii="Narkisim" w:hAnsi="Narkisim" w:cs="Narkisim"/>
          <w:rtl/>
        </w:rPr>
        <w:lastRenderedPageBreak/>
        <w:t>ק"ו להקדש דמשלם במיטב. אבל ה</w:t>
      </w:r>
      <w:r w:rsidRPr="00D3549F">
        <w:rPr>
          <w:rFonts w:ascii="Narkisim" w:hAnsi="Narkisim" w:cs="Narkisim"/>
          <w:b/>
          <w:bCs/>
          <w:rtl/>
        </w:rPr>
        <w:t>רשב"א</w:t>
      </w:r>
      <w:r w:rsidRPr="00D3549F">
        <w:rPr>
          <w:rFonts w:ascii="Narkisim" w:hAnsi="Narkisim" w:cs="Narkisim"/>
          <w:rtl/>
        </w:rPr>
        <w:t xml:space="preserve"> הק' א"כ אמאי צריך ק"ו להקדש. הא ר"ש בן מנסיא סבר דחייב בהקדש משום שהכל היו בכלל נזק שלם, וכשפרט בתם רעהו ולא ולא הקדש. והקדש קאי בנזק שלם, א"כ הוה במיטב כדין שאר נזקין.</w:t>
      </w:r>
    </w:p>
    <w:p w14:paraId="15E05FF4"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הביא ד</w:t>
      </w:r>
      <w:r w:rsidRPr="00D3549F">
        <w:rPr>
          <w:rFonts w:ascii="Narkisim" w:hAnsi="Narkisim"/>
          <w:b/>
          <w:bCs/>
          <w:rtl/>
        </w:rPr>
        <w:t>תוס</w:t>
      </w:r>
      <w:r w:rsidRPr="00D3549F">
        <w:rPr>
          <w:rFonts w:ascii="Narkisim" w:hAnsi="Narkisim"/>
          <w:rtl/>
        </w:rPr>
        <w:t>' פי' [דצריך ק"ו] דגבי מיטב כתיב 'ובער בשדה אחר', דמשמע בשדה אחר כמוהו, דהדיוט. והביא כעי"ז בכ"מ.</w:t>
      </w:r>
    </w:p>
    <w:p w14:paraId="5BCDCE88"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רע"א</w:t>
      </w:r>
      <w:r w:rsidRPr="00D3549F">
        <w:rPr>
          <w:rFonts w:ascii="Narkisim" w:hAnsi="Narkisim"/>
          <w:rtl/>
        </w:rPr>
        <w:t xml:space="preserve"> כת' דיל"פ [ע"ד הפלפול] דעפ"ז תלי במ"ד מיטב דמזיק או דניזק, דלר' עקיבא איירי בשדה דמזיק, והמזיק ודאי הוה הדיוט [דהקדש שהזיק לכו"ע פטור]. ומש"ה אמרי' דאף שדה הניזק דהדיוט. אבל לר' ישמעאל דקאי אשדה ניזק, י"ל דקרא איירי אף בשדה הקדש. ועפ"ז פי' קו' הגמ' [ע' תוס' ד"ה ועוד] א"כ מאי ק"ו דהקדש, דאת"ל דמודה דבניזק שמעי', אמאי צריך ק"ו.</w:t>
      </w:r>
    </w:p>
    <w:p w14:paraId="01792EC5" w14:textId="77777777" w:rsidR="00EC5782" w:rsidRPr="00D3549F" w:rsidRDefault="00000000" w:rsidP="00D3549F">
      <w:pPr>
        <w:pStyle w:val="aa"/>
        <w:bidi/>
        <w:rPr>
          <w:rFonts w:ascii="Narkisim" w:hAnsi="Narkisim"/>
        </w:rPr>
      </w:pPr>
      <w:r w:rsidRPr="00D3549F">
        <w:rPr>
          <w:rFonts w:ascii="Narkisim" w:hAnsi="Narkisim"/>
          <w:u w:val="single"/>
          <w:rtl/>
        </w:rPr>
        <w:t>תוד"ה ועוד מאי ק"ו להקדש</w:t>
      </w:r>
      <w:r w:rsidRPr="00D3549F">
        <w:rPr>
          <w:rFonts w:ascii="Narkisim" w:hAnsi="Narkisim"/>
          <w:rtl/>
        </w:rPr>
        <w:t>. והר"ש מרודוש תי' וכו' מי ידעי' עידית דהקדש, שמא יש להקדש עידית בסוף העולם. וצ"ב אמאי יתחייב מספק, וניזיל בתר מה דידעינן. ולכאורה עיקר כוונת התוס' דהוה הוכחה דגבי הקדש דין התורה שיתן עידית דמזיק</w:t>
      </w:r>
      <w:r w:rsidRPr="00D3549F">
        <w:rPr>
          <w:rStyle w:val="ac"/>
          <w:rFonts w:ascii="Narkisim" w:hAnsi="Narkisim"/>
          <w:rtl/>
        </w:rPr>
        <w:footnoteReference w:id="59"/>
      </w:r>
      <w:r w:rsidRPr="00D3549F">
        <w:rPr>
          <w:rFonts w:ascii="Narkisim" w:hAnsi="Narkisim"/>
          <w:rtl/>
        </w:rPr>
        <w:t>.</w:t>
      </w:r>
    </w:p>
    <w:p w14:paraId="2103FC9B"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כת' דגבי הקדש ל"ש עידית דניזק, דכל העולם שלו.</w:t>
      </w:r>
    </w:p>
    <w:p w14:paraId="30FE9343"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וה</w:t>
      </w:r>
      <w:r w:rsidRPr="00D3549F">
        <w:rPr>
          <w:rFonts w:ascii="Narkisim" w:hAnsi="Narkisim" w:cs="Narkisim"/>
          <w:b/>
          <w:bCs/>
          <w:rtl/>
        </w:rPr>
        <w:t>רמב"ן</w:t>
      </w:r>
      <w:r w:rsidRPr="00D3549F">
        <w:rPr>
          <w:rFonts w:ascii="Narkisim" w:hAnsi="Narkisim" w:cs="Narkisim"/>
          <w:rtl/>
        </w:rPr>
        <w:t xml:space="preserve"> כתב דס"ד ר' ישמעאל סבר מיטב דניזק, והקדש פטור. ור"ע פליג דוקא בהקדש, דמזיק הקדש חייב במיטב דמזיק. </w:t>
      </w:r>
      <w:r w:rsidRPr="00D3549F">
        <w:rPr>
          <w:rFonts w:ascii="Narkisim" w:hAnsi="Narkisim" w:cs="Narkisim"/>
          <w:szCs w:val="20"/>
          <w:rtl/>
        </w:rPr>
        <w:t>[ונח' דוקא במזיק הקדש אי משלם מיטב דמזיק</w:t>
      </w:r>
      <w:r w:rsidRPr="00D3549F">
        <w:rPr>
          <w:rFonts w:ascii="Narkisim" w:hAnsi="Narkisim" w:cs="Narkisim"/>
          <w:rtl/>
        </w:rPr>
        <w:t>]. והגמ' מק' דא"כ לא קאי אהך קרא. ועוד דל"ש ק"ו.</w:t>
      </w:r>
    </w:p>
    <w:p w14:paraId="31644539" w14:textId="77777777" w:rsidR="00EC5782" w:rsidRPr="00D3549F" w:rsidRDefault="00000000" w:rsidP="00D3549F">
      <w:pPr>
        <w:pStyle w:val="3"/>
        <w:bidi/>
        <w:rPr>
          <w:rFonts w:ascii="Narkisim" w:hAnsi="Narkisim"/>
        </w:rPr>
      </w:pPr>
      <w:r w:rsidRPr="00D3549F">
        <w:rPr>
          <w:rFonts w:ascii="Narkisim" w:hAnsi="Narkisim"/>
          <w:rtl/>
        </w:rPr>
        <w:t>דף מט:</w:t>
      </w:r>
    </w:p>
    <w:p w14:paraId="6EC06FA9" w14:textId="77777777" w:rsidR="00EC5782" w:rsidRPr="00D3549F" w:rsidRDefault="00000000" w:rsidP="00D3549F">
      <w:pPr>
        <w:pStyle w:val="aa"/>
        <w:bidi/>
        <w:rPr>
          <w:rFonts w:ascii="Narkisim" w:hAnsi="Narkisim"/>
        </w:rPr>
      </w:pPr>
      <w:r w:rsidRPr="00D3549F">
        <w:rPr>
          <w:rFonts w:ascii="Narkisim" w:hAnsi="Narkisim"/>
          <w:u w:val="single"/>
          <w:rtl/>
        </w:rPr>
        <w:t>ור"ש היא דדריש טעמא דקרא וכו' דתניא אמר ר"ש</w:t>
      </w:r>
      <w:r w:rsidRPr="00D3549F">
        <w:rPr>
          <w:rStyle w:val="ac"/>
          <w:rFonts w:ascii="Narkisim" w:hAnsi="Narkisim"/>
          <w:u w:val="single"/>
          <w:rtl/>
        </w:rPr>
        <w:footnoteReference w:id="60"/>
      </w:r>
      <w:r w:rsidRPr="00D3549F">
        <w:rPr>
          <w:rFonts w:ascii="Narkisim" w:hAnsi="Narkisim"/>
          <w:u w:val="single"/>
          <w:rtl/>
        </w:rPr>
        <w:t xml:space="preserve"> מפני מה אמרו הניזקין שמין להם בעידית וכו'</w:t>
      </w:r>
      <w:r w:rsidRPr="00D3549F">
        <w:rPr>
          <w:rFonts w:ascii="Narkisim" w:hAnsi="Narkisim"/>
          <w:rtl/>
        </w:rPr>
        <w:t>. בפשוטו רישא דברייתא דריש טעמא דקרא</w:t>
      </w:r>
      <w:r w:rsidRPr="00D3549F">
        <w:rPr>
          <w:rStyle w:val="ac"/>
          <w:rFonts w:ascii="Narkisim" w:hAnsi="Narkisim"/>
          <w:rtl/>
        </w:rPr>
        <w:footnoteReference w:id="61"/>
      </w:r>
      <w:r w:rsidRPr="00D3549F">
        <w:rPr>
          <w:rFonts w:ascii="Narkisim" w:hAnsi="Narkisim"/>
          <w:rtl/>
        </w:rPr>
        <w:t>. אבל ה</w:t>
      </w:r>
      <w:r w:rsidRPr="00D3549F">
        <w:rPr>
          <w:rFonts w:ascii="Narkisim" w:hAnsi="Narkisim"/>
          <w:b/>
          <w:bCs/>
          <w:rtl/>
        </w:rPr>
        <w:t>רש"ש</w:t>
      </w:r>
      <w:r w:rsidRPr="00D3549F">
        <w:rPr>
          <w:rFonts w:ascii="Narkisim" w:hAnsi="Narkisim"/>
          <w:rtl/>
        </w:rPr>
        <w:t xml:space="preserve"> פי' דהך ברייתא הוה ר' שמעון בן אלעזר, וס"ל דנזקין בעידית מדרבנן. וכוונת הגמ' דר' שמעון [בן יוחאי] דריש טעמא דקרא מדאורייתא, והכא ידרוש כמו ר"ש בן אלעזר בדרבנן</w:t>
      </w:r>
      <w:r w:rsidRPr="00D3549F">
        <w:rPr>
          <w:rStyle w:val="ac"/>
          <w:rFonts w:ascii="Narkisim" w:hAnsi="Narkisim"/>
          <w:rtl/>
        </w:rPr>
        <w:footnoteReference w:id="62"/>
      </w:r>
      <w:r w:rsidRPr="00D3549F">
        <w:rPr>
          <w:rFonts w:ascii="Narkisim" w:hAnsi="Narkisim"/>
          <w:rtl/>
        </w:rPr>
        <w:t>.</w:t>
      </w:r>
    </w:p>
    <w:p w14:paraId="6788A7AE" w14:textId="77777777" w:rsidR="00EC5782" w:rsidRPr="00D3549F" w:rsidRDefault="00000000" w:rsidP="00D3549F">
      <w:pPr>
        <w:pStyle w:val="aa"/>
        <w:bidi/>
        <w:rPr>
          <w:rFonts w:ascii="Narkisim" w:hAnsi="Narkisim"/>
        </w:rPr>
      </w:pPr>
      <w:r w:rsidRPr="00D3549F">
        <w:rPr>
          <w:rFonts w:ascii="Narkisim" w:hAnsi="Narkisim"/>
          <w:u w:val="single"/>
          <w:rtl/>
        </w:rPr>
        <w:t>תוד"ה ר' שמעון.</w:t>
      </w:r>
      <w:r w:rsidRPr="00D3549F">
        <w:rPr>
          <w:rFonts w:ascii="Narkisim" w:hAnsi="Narkisim"/>
          <w:rtl/>
        </w:rPr>
        <w:t xml:space="preserve"> לא פליג אלא היכא דאיכא נפקותא</w:t>
      </w:r>
      <w:r w:rsidRPr="00D3549F">
        <w:rPr>
          <w:rStyle w:val="ac"/>
          <w:rFonts w:ascii="Narkisim" w:hAnsi="Narkisim"/>
          <w:u w:val="single"/>
          <w:rtl/>
        </w:rPr>
        <w:footnoteReference w:id="63"/>
      </w:r>
      <w:r w:rsidRPr="00D3549F">
        <w:rPr>
          <w:rFonts w:ascii="Narkisim" w:hAnsi="Narkisim"/>
          <w:rtl/>
        </w:rPr>
        <w:t xml:space="preserve"> וכו'. [ועד"ז כמה ראשונים דרשו טעמי המצוות, כיון דאין בזה נפק"מ</w:t>
      </w:r>
      <w:r w:rsidRPr="00D3549F">
        <w:rPr>
          <w:rStyle w:val="ac"/>
          <w:rFonts w:ascii="Narkisim" w:hAnsi="Narkisim"/>
          <w:rtl/>
        </w:rPr>
        <w:footnoteReference w:id="64"/>
      </w:r>
      <w:r w:rsidRPr="00D3549F">
        <w:rPr>
          <w:rFonts w:ascii="Narkisim" w:hAnsi="Narkisim"/>
          <w:rtl/>
        </w:rPr>
        <w:t>].</w:t>
      </w:r>
    </w:p>
    <w:p w14:paraId="0095BB6C" w14:textId="77777777" w:rsidR="00EC5782" w:rsidRPr="00D3549F" w:rsidRDefault="00000000" w:rsidP="00D3549F">
      <w:pPr>
        <w:pStyle w:val="aa"/>
        <w:bidi/>
        <w:rPr>
          <w:rFonts w:ascii="Narkisim" w:hAnsi="Narkisim"/>
        </w:rPr>
      </w:pPr>
      <w:r w:rsidRPr="00D3549F">
        <w:rPr>
          <w:rFonts w:ascii="Narkisim" w:hAnsi="Narkisim"/>
          <w:u w:val="single"/>
          <w:rtl/>
        </w:rPr>
        <w:t>מפני הגזלנים</w:t>
      </w:r>
      <w:r w:rsidRPr="00D3549F">
        <w:rPr>
          <w:rStyle w:val="ac"/>
          <w:rFonts w:ascii="Narkisim" w:hAnsi="Narkisim"/>
          <w:u w:val="single"/>
          <w:rtl/>
        </w:rPr>
        <w:footnoteReference w:id="65"/>
      </w:r>
      <w:r w:rsidRPr="00D3549F">
        <w:rPr>
          <w:rFonts w:ascii="Narkisim" w:hAnsi="Narkisim"/>
          <w:u w:val="single"/>
          <w:rtl/>
        </w:rPr>
        <w:t xml:space="preserve"> ומפני החמסנין</w:t>
      </w:r>
      <w:r w:rsidRPr="00D3549F">
        <w:rPr>
          <w:rStyle w:val="ac"/>
          <w:rFonts w:ascii="Narkisim" w:hAnsi="Narkisim"/>
          <w:u w:val="single"/>
          <w:rtl/>
        </w:rPr>
        <w:footnoteReference w:id="66"/>
      </w:r>
      <w:r w:rsidRPr="00D3549F">
        <w:rPr>
          <w:rFonts w:ascii="Narkisim" w:hAnsi="Narkisim"/>
          <w:rtl/>
        </w:rPr>
        <w:t>. ה</w:t>
      </w:r>
      <w:r w:rsidRPr="00D3549F">
        <w:rPr>
          <w:rFonts w:ascii="Narkisim" w:hAnsi="Narkisim"/>
          <w:b/>
          <w:bCs/>
          <w:rtl/>
        </w:rPr>
        <w:t>ריטב"א</w:t>
      </w:r>
      <w:r w:rsidRPr="00D3549F">
        <w:rPr>
          <w:rFonts w:ascii="Narkisim" w:hAnsi="Narkisim"/>
          <w:rtl/>
        </w:rPr>
        <w:t xml:space="preserve"> כתב בשם ה</w:t>
      </w:r>
      <w:r w:rsidRPr="00D3549F">
        <w:rPr>
          <w:rFonts w:ascii="Narkisim" w:hAnsi="Narkisim"/>
          <w:b/>
          <w:bCs/>
          <w:rtl/>
        </w:rPr>
        <w:t>רמב"ן</w:t>
      </w:r>
      <w:r w:rsidRPr="00D3549F">
        <w:rPr>
          <w:rFonts w:ascii="Narkisim" w:hAnsi="Narkisim"/>
          <w:rtl/>
        </w:rPr>
        <w:t xml:space="preserve"> דחמסנים לאו דוקא, דחמסן יהיב דמי, ואינו גובה משאר קרקעות. אלא איירי בגוזל שדה ומזיקין אותו</w:t>
      </w:r>
      <w:r w:rsidRPr="00D3549F">
        <w:rPr>
          <w:rStyle w:val="ac"/>
          <w:rFonts w:ascii="Narkisim" w:hAnsi="Narkisim"/>
          <w:rtl/>
        </w:rPr>
        <w:footnoteReference w:id="67"/>
      </w:r>
      <w:r w:rsidRPr="00D3549F">
        <w:rPr>
          <w:rFonts w:ascii="Narkisim" w:hAnsi="Narkisim"/>
          <w:rtl/>
        </w:rPr>
        <w:t>.</w:t>
      </w:r>
    </w:p>
    <w:p w14:paraId="0B43BF5B"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ו</w:t>
      </w:r>
      <w:r w:rsidRPr="00D3549F">
        <w:rPr>
          <w:rFonts w:ascii="Narkisim" w:hAnsi="Narkisim"/>
          <w:b/>
          <w:bCs/>
          <w:rtl/>
        </w:rPr>
        <w:t>חי' הר"ן</w:t>
      </w:r>
      <w:r w:rsidRPr="00D3549F">
        <w:rPr>
          <w:rFonts w:ascii="Narkisim" w:hAnsi="Narkisim"/>
          <w:rtl/>
        </w:rPr>
        <w:t xml:space="preserve"> כת' דפירות שאכל מהשדה, וכן הגונב פירות בעלמא, דבר ברור שמשלם בינונית. וכמלוה בעלמא ואין משתלמין בעידית. וצ"ב מנ"ל הא</w:t>
      </w:r>
      <w:r w:rsidRPr="00D3549F">
        <w:rPr>
          <w:rStyle w:val="ac"/>
          <w:rFonts w:ascii="Narkisim" w:hAnsi="Narkisim"/>
          <w:rtl/>
        </w:rPr>
        <w:footnoteReference w:id="68"/>
      </w:r>
      <w:r w:rsidRPr="00D3549F">
        <w:rPr>
          <w:rFonts w:ascii="Narkisim" w:hAnsi="Narkisim"/>
          <w:rtl/>
        </w:rPr>
        <w:t xml:space="preserve">, וקי"ל (ב"ק ה.) דגנב וגזלן וכל כ"ד אבות נזקין גובין מהעידית. </w:t>
      </w:r>
      <w:r w:rsidRPr="00D3549F">
        <w:rPr>
          <w:rFonts w:ascii="Narkisim" w:hAnsi="Narkisim"/>
          <w:rtl/>
        </w:rPr>
        <w:lastRenderedPageBreak/>
        <w:t>וצ"ל דכוונתם בפירות העומדים למכירה (וע"ע תוס' נ. בסו"ד).</w:t>
      </w:r>
    </w:p>
    <w:p w14:paraId="4110C47A" w14:textId="77777777" w:rsidR="00EC5782" w:rsidRPr="00D3549F" w:rsidRDefault="00000000" w:rsidP="00D3549F">
      <w:pPr>
        <w:bidi/>
        <w:rPr>
          <w:rFonts w:ascii="Narkisim" w:hAnsi="Narkisim" w:cs="Narkisim"/>
        </w:rPr>
      </w:pPr>
      <w:r w:rsidRPr="00D3549F">
        <w:rPr>
          <w:rFonts w:ascii="Narkisim" w:hAnsi="Narkisim" w:cs="Narkisim"/>
          <w:u w:val="single"/>
          <w:rtl/>
        </w:rPr>
        <w:t>מפני מה אמרו</w:t>
      </w:r>
      <w:r w:rsidRPr="00D3549F">
        <w:rPr>
          <w:rStyle w:val="ac"/>
          <w:rFonts w:ascii="Narkisim" w:hAnsi="Narkisim" w:cs="Narkisim"/>
          <w:u w:val="single"/>
          <w:rtl/>
        </w:rPr>
        <w:footnoteReference w:id="69"/>
      </w:r>
      <w:r w:rsidRPr="00D3549F">
        <w:rPr>
          <w:rFonts w:ascii="Narkisim" w:hAnsi="Narkisim" w:cs="Narkisim"/>
          <w:u w:val="single"/>
          <w:rtl/>
        </w:rPr>
        <w:t xml:space="preserve"> בע"ח בבינונית וכו'.</w:t>
      </w:r>
      <w:r w:rsidRPr="00D3549F">
        <w:rPr>
          <w:rFonts w:ascii="Narkisim" w:hAnsi="Narkisim" w:cs="Narkisim"/>
          <w:rtl/>
        </w:rPr>
        <w:t xml:space="preserve"> כ"ה הגירסא לפנינו. ה</w:t>
      </w:r>
      <w:r w:rsidRPr="00D3549F">
        <w:rPr>
          <w:rFonts w:ascii="Narkisim" w:hAnsi="Narkisim" w:cs="Narkisim"/>
          <w:b/>
          <w:bCs/>
          <w:rtl/>
        </w:rPr>
        <w:t>רשב"א</w:t>
      </w:r>
      <w:r w:rsidRPr="00D3549F">
        <w:rPr>
          <w:rFonts w:ascii="Narkisim" w:hAnsi="Narkisim" w:cs="Narkisim"/>
          <w:rtl/>
        </w:rPr>
        <w:t xml:space="preserve"> פי' דכיון דתקנו משום נעילת דלת אמאי לא תקנו בעידית. וכ"מ ב</w:t>
      </w:r>
      <w:r w:rsidRPr="00D3549F">
        <w:rPr>
          <w:rFonts w:ascii="Narkisim" w:hAnsi="Narkisim" w:cs="Narkisim"/>
          <w:b/>
          <w:bCs/>
          <w:rtl/>
        </w:rPr>
        <w:t>תוס</w:t>
      </w:r>
      <w:r w:rsidRPr="00D3549F">
        <w:rPr>
          <w:rFonts w:ascii="Narkisim" w:hAnsi="Narkisim" w:cs="Narkisim"/>
          <w:rtl/>
        </w:rPr>
        <w:t>' (מח: ד"ה וכתובת).</w:t>
      </w:r>
    </w:p>
    <w:p w14:paraId="3B4E4710"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רי"ף</w:t>
      </w:r>
      <w:r w:rsidRPr="00D3549F">
        <w:rPr>
          <w:rFonts w:ascii="Narkisim" w:hAnsi="Narkisim"/>
          <w:rtl/>
        </w:rPr>
        <w:t xml:space="preserve"> וה</w:t>
      </w:r>
      <w:r w:rsidRPr="00D3549F">
        <w:rPr>
          <w:rFonts w:ascii="Narkisim" w:hAnsi="Narkisim"/>
          <w:b/>
          <w:bCs/>
          <w:rtl/>
        </w:rPr>
        <w:t>רא"ש</w:t>
      </w:r>
      <w:r w:rsidRPr="00D3549F">
        <w:rPr>
          <w:rFonts w:ascii="Narkisim" w:hAnsi="Narkisim"/>
          <w:rtl/>
        </w:rPr>
        <w:t xml:space="preserve"> גרסו מפני מה אמרה 'תורה'. וה</w:t>
      </w:r>
      <w:r w:rsidRPr="00D3549F">
        <w:rPr>
          <w:rFonts w:ascii="Narkisim" w:hAnsi="Narkisim"/>
          <w:b/>
          <w:bCs/>
          <w:rtl/>
        </w:rPr>
        <w:t>פנ"י</w:t>
      </w:r>
      <w:r w:rsidRPr="00D3549F">
        <w:rPr>
          <w:rFonts w:ascii="Narkisim" w:hAnsi="Narkisim"/>
          <w:rtl/>
        </w:rPr>
        <w:t xml:space="preserve"> דייק דלהך ברייתא בע"ח מדאורייתא בבינונית. וכן ה</w:t>
      </w:r>
      <w:r w:rsidRPr="00D3549F">
        <w:rPr>
          <w:rFonts w:ascii="Narkisim" w:hAnsi="Narkisim"/>
          <w:b/>
          <w:bCs/>
          <w:rtl/>
        </w:rPr>
        <w:t>נמוק"י</w:t>
      </w:r>
      <w:r w:rsidRPr="00D3549F">
        <w:rPr>
          <w:rFonts w:ascii="Narkisim" w:hAnsi="Narkisim"/>
          <w:rtl/>
        </w:rPr>
        <w:t xml:space="preserve"> </w:t>
      </w:r>
      <w:r w:rsidRPr="00D3549F">
        <w:rPr>
          <w:rFonts w:ascii="Narkisim" w:hAnsi="Narkisim"/>
          <w:sz w:val="20"/>
          <w:szCs w:val="20"/>
          <w:rtl/>
        </w:rPr>
        <w:t xml:space="preserve">(ב"ק ח., ב: בדה"ר הו' בסמוך) </w:t>
      </w:r>
      <w:r w:rsidRPr="00D3549F">
        <w:rPr>
          <w:rFonts w:ascii="Narkisim" w:hAnsi="Narkisim"/>
          <w:rtl/>
        </w:rPr>
        <w:t>בשם ה</w:t>
      </w:r>
      <w:r w:rsidRPr="00D3549F">
        <w:rPr>
          <w:rFonts w:ascii="Narkisim" w:hAnsi="Narkisim"/>
          <w:b/>
          <w:bCs/>
          <w:rtl/>
        </w:rPr>
        <w:t>רמ"ה</w:t>
      </w:r>
      <w:r w:rsidRPr="00D3549F">
        <w:rPr>
          <w:rFonts w:ascii="Narkisim" w:hAnsi="Narkisim"/>
          <w:rtl/>
        </w:rPr>
        <w:t xml:space="preserve"> הביא דיש מ"ד דבע"ח מדאורייתא בעידית. ותקנו בבינונית משום סברת אקפוץ ואלוונו.</w:t>
      </w:r>
    </w:p>
    <w:p w14:paraId="4508FE97" w14:textId="77777777" w:rsidR="00EC5782" w:rsidRPr="00D3549F" w:rsidRDefault="00000000" w:rsidP="00D3549F">
      <w:pPr>
        <w:pStyle w:val="a7"/>
        <w:bidi/>
        <w:rPr>
          <w:rFonts w:ascii="Narkisim" w:hAnsi="Narkisim"/>
        </w:rPr>
      </w:pPr>
      <w:r w:rsidRPr="00D3549F">
        <w:rPr>
          <w:rFonts w:ascii="Narkisim" w:hAnsi="Narkisim"/>
          <w:rtl/>
        </w:rPr>
        <w:t>אבל ה</w:t>
      </w:r>
      <w:r w:rsidRPr="00D3549F">
        <w:rPr>
          <w:rFonts w:ascii="Narkisim" w:hAnsi="Narkisim"/>
          <w:b/>
          <w:bCs/>
          <w:rtl/>
        </w:rPr>
        <w:t>ק"נ</w:t>
      </w:r>
      <w:r w:rsidRPr="00D3549F">
        <w:rPr>
          <w:rFonts w:ascii="Narkisim" w:hAnsi="Narkisim"/>
          <w:rtl/>
        </w:rPr>
        <w:t xml:space="preserve"> כת' דאשכחן טובא דנקטו לשון תורה אדינים דרבנן, וכ"כ ה</w:t>
      </w:r>
      <w:r w:rsidRPr="00D3549F">
        <w:rPr>
          <w:rFonts w:ascii="Narkisim" w:hAnsi="Narkisim"/>
          <w:b/>
          <w:bCs/>
          <w:rtl/>
        </w:rPr>
        <w:t>קצות</w:t>
      </w:r>
      <w:r w:rsidRPr="00D3549F">
        <w:rPr>
          <w:rFonts w:ascii="Narkisim" w:hAnsi="Narkisim"/>
          <w:rtl/>
        </w:rPr>
        <w:t xml:space="preserve"> (קב א).</w:t>
      </w:r>
    </w:p>
    <w:p w14:paraId="051BAF2A"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תוס' הרא"ש</w:t>
      </w:r>
      <w:r w:rsidRPr="00D3549F">
        <w:rPr>
          <w:rFonts w:ascii="Narkisim" w:hAnsi="Narkisim"/>
          <w:rtl/>
        </w:rPr>
        <w:t xml:space="preserve"> פי' דכוונת הגמ' מפני מה אמרה תורה דבע"ח לא שקיל בעידית [אלא בזיבורית]. ונקט בינונית לאחר התקנה דשקיל מיהא בבינונית</w:t>
      </w:r>
      <w:r w:rsidRPr="00D3549F">
        <w:rPr>
          <w:rStyle w:val="ac"/>
          <w:rFonts w:ascii="Narkisim" w:hAnsi="Narkisim"/>
          <w:rtl/>
        </w:rPr>
        <w:footnoteReference w:id="70"/>
      </w:r>
      <w:r w:rsidRPr="00D3549F">
        <w:rPr>
          <w:rFonts w:ascii="Narkisim" w:hAnsi="Narkisim"/>
          <w:rtl/>
        </w:rPr>
        <w:t>.</w:t>
      </w:r>
    </w:p>
    <w:p w14:paraId="121B9C9A"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(ב"ק ח. בשם הראב"ד) כת' מפני מה אמרה תורה וכו', כלומר שהיה ראוי לגבות מן העידית מפני שגמל עמו חסד. אלא משום אקפוץ ואלוונו.</w:t>
      </w:r>
    </w:p>
    <w:p w14:paraId="48537837"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 xml:space="preserve">קצות </w:t>
      </w:r>
      <w:r w:rsidRPr="00D3549F">
        <w:rPr>
          <w:rFonts w:ascii="Narkisim" w:hAnsi="Narkisim"/>
          <w:rtl/>
        </w:rPr>
        <w:t xml:space="preserve">הביא דיש </w:t>
      </w:r>
      <w:r w:rsidRPr="00D3549F">
        <w:rPr>
          <w:rFonts w:ascii="Narkisim" w:hAnsi="Narkisim"/>
          <w:b/>
          <w:bCs/>
          <w:rtl/>
        </w:rPr>
        <w:t>מ"ד</w:t>
      </w:r>
      <w:r w:rsidRPr="00D3549F">
        <w:rPr>
          <w:rFonts w:ascii="Narkisim" w:hAnsi="Narkisim"/>
          <w:rtl/>
        </w:rPr>
        <w:t xml:space="preserve"> ב</w:t>
      </w:r>
      <w:r w:rsidRPr="00D3549F">
        <w:rPr>
          <w:rFonts w:ascii="Narkisim" w:hAnsi="Narkisim"/>
          <w:b/>
          <w:bCs/>
          <w:rtl/>
        </w:rPr>
        <w:t>ירושלמי</w:t>
      </w:r>
      <w:r w:rsidRPr="00D3549F">
        <w:rPr>
          <w:rFonts w:ascii="Narkisim" w:hAnsi="Narkisim"/>
          <w:rtl/>
        </w:rPr>
        <w:t xml:space="preserve"> (כאן וב"מ ט יב) דילפי' מקרא דמדאורייתא בבינונית, וביאר דס"ל ד'והאיש' קאי אשליח בי"ד (ע' ב"מ קיג.). ושליח בי"ד יקח מבינונית</w:t>
      </w:r>
      <w:r w:rsidRPr="00D3549F">
        <w:rPr>
          <w:rStyle w:val="ac"/>
          <w:rFonts w:ascii="Narkisim" w:hAnsi="Narkisim"/>
          <w:rtl/>
        </w:rPr>
        <w:footnoteReference w:id="71"/>
      </w:r>
      <w:r w:rsidRPr="00D3549F">
        <w:rPr>
          <w:rFonts w:ascii="Narkisim" w:hAnsi="Narkisim"/>
          <w:rtl/>
        </w:rPr>
        <w:t>.</w:t>
      </w:r>
    </w:p>
    <w:p w14:paraId="4537BFA1" w14:textId="77777777" w:rsidR="00EC5782" w:rsidRPr="00D3549F" w:rsidRDefault="00000000" w:rsidP="00D3549F">
      <w:pPr>
        <w:pStyle w:val="aa"/>
        <w:bidi/>
        <w:rPr>
          <w:rFonts w:ascii="Narkisim" w:hAnsi="Narkisim"/>
        </w:rPr>
      </w:pPr>
      <w:r w:rsidRPr="00D3549F">
        <w:rPr>
          <w:rFonts w:ascii="Narkisim" w:hAnsi="Narkisim"/>
          <w:u w:val="single"/>
          <w:rtl/>
        </w:rPr>
        <w:t>שם</w:t>
      </w:r>
      <w:r w:rsidRPr="00D3549F">
        <w:rPr>
          <w:rFonts w:ascii="Narkisim" w:hAnsi="Narkisim"/>
          <w:rtl/>
        </w:rPr>
        <w:t>. בגמ' (ב"ק ח.) הו' ברייתא דהיכא דיש לו בינונית וזיבורית, בע"ח גובה מבינונית. והגמ' מק' דלמ"ד משלו הם שמין, א"כ הוה עידית דידיה. והגמ' מביאה סתירה בברייתות, ותי' בכמה אופנים</w:t>
      </w:r>
      <w:r w:rsidRPr="00D3549F">
        <w:rPr>
          <w:rStyle w:val="ac"/>
          <w:rFonts w:ascii="Narkisim" w:hAnsi="Narkisim"/>
          <w:rtl/>
        </w:rPr>
        <w:footnoteReference w:id="72"/>
      </w:r>
      <w:r w:rsidRPr="00D3549F">
        <w:rPr>
          <w:rFonts w:ascii="Narkisim" w:hAnsi="Narkisim"/>
          <w:rtl/>
        </w:rPr>
        <w:t>, ולחד לישנא נח' בשלו או בשל עולם שמין.</w:t>
      </w:r>
    </w:p>
    <w:p w14:paraId="06BF61AD" w14:textId="77777777" w:rsidR="00EC5782" w:rsidRPr="00D3549F" w:rsidRDefault="00000000" w:rsidP="00D3549F">
      <w:pPr>
        <w:pStyle w:val="a8"/>
        <w:bidi/>
        <w:rPr>
          <w:rFonts w:ascii="Narkisim" w:hAnsi="Narkisim"/>
        </w:rPr>
      </w:pPr>
      <w:r w:rsidRPr="00D3549F">
        <w:rPr>
          <w:rFonts w:ascii="Narkisim" w:hAnsi="Narkisim"/>
          <w:rtl/>
        </w:rPr>
        <w:t>ורבינא תי' דפליגי בדעולא (הו' לקמן נ.) דדבר תורה בע"ח בזיבורית, ותקנו בינונית משום נעילת דלת. ופ</w:t>
      </w:r>
      <w:r w:rsidRPr="00D3549F">
        <w:rPr>
          <w:rFonts w:ascii="Narkisim" w:hAnsi="Narkisim"/>
          <w:b/>
          <w:bCs/>
          <w:rtl/>
        </w:rPr>
        <w:t>רש"י</w:t>
      </w:r>
      <w:r w:rsidRPr="00D3549F">
        <w:rPr>
          <w:rFonts w:ascii="Narkisim" w:hAnsi="Narkisim"/>
          <w:rtl/>
        </w:rPr>
        <w:t xml:space="preserve"> דתנא בתרא ל"ל תקנה דעולא. ומשמע דס"ל דכל בע"ח בזיבורית. אבל </w:t>
      </w:r>
      <w:r w:rsidRPr="00D3549F">
        <w:rPr>
          <w:rFonts w:ascii="Narkisim" w:hAnsi="Narkisim"/>
          <w:b/>
          <w:bCs/>
          <w:rtl/>
        </w:rPr>
        <w:t>תוס</w:t>
      </w:r>
      <w:r w:rsidRPr="00D3549F">
        <w:rPr>
          <w:rFonts w:ascii="Narkisim" w:hAnsi="Narkisim"/>
          <w:rtl/>
        </w:rPr>
        <w:t>' פי' דנח' אי שייך סברת אקפוץ ואלוונו היכא דל"ל עידית אחר. [ולפ"ז כו"ע ס"ל בשל עולם]. [ועי"ש מאירי].</w:t>
      </w:r>
    </w:p>
    <w:p w14:paraId="7712E9AF"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(שם) הביא בשם ה</w:t>
      </w:r>
      <w:r w:rsidRPr="00D3549F">
        <w:rPr>
          <w:rFonts w:ascii="Narkisim" w:hAnsi="Narkisim"/>
          <w:b/>
          <w:bCs/>
          <w:rtl/>
        </w:rPr>
        <w:t>ראב"ד</w:t>
      </w:r>
      <w:r w:rsidRPr="00D3549F">
        <w:rPr>
          <w:rFonts w:ascii="Narkisim" w:hAnsi="Narkisim"/>
          <w:rtl/>
        </w:rPr>
        <w:t xml:space="preserve"> דס"ל בשלו הם שמין, ומ"ד הראשון ס"ל דמשום נעילת דלת תקנו שיגבה [אף דהוה עידית דידיה], דכיון דהוה בינונית דעלמא ל"ש אקפוץ ואלוונו, דקרקעות אלו מצויות.</w:t>
      </w:r>
    </w:p>
    <w:p w14:paraId="2B9BD57D"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נמוק"י</w:t>
      </w:r>
      <w:r w:rsidRPr="00D3549F">
        <w:rPr>
          <w:rFonts w:ascii="Narkisim" w:hAnsi="Narkisim"/>
          <w:rtl/>
        </w:rPr>
        <w:t xml:space="preserve"> (הנ"ל) בשם ה</w:t>
      </w:r>
      <w:r w:rsidRPr="00D3549F">
        <w:rPr>
          <w:rFonts w:ascii="Narkisim" w:hAnsi="Narkisim"/>
          <w:b/>
          <w:bCs/>
          <w:rtl/>
        </w:rPr>
        <w:t>רמ"ה</w:t>
      </w:r>
      <w:r w:rsidRPr="00D3549F">
        <w:rPr>
          <w:rFonts w:ascii="Narkisim" w:hAnsi="Narkisim"/>
          <w:rtl/>
        </w:rPr>
        <w:t xml:space="preserve"> כת' דאף רבינא איירי כשהיה לו עידית ומכרו, וביאר דנח' האם בע"ח דינו מדאורייתא בזיבורית [וכעולא] ואזלי' בתר שעת גוביינא. ואידך ברייתא ס"ל דבע"ח מדאורייתא בעידית, אלא משום סברת אקפוץ ואלוונו [וכברייתא דהכא]. ומש"ה היכא דהיה לו עידית אחר בשעת הלואה, זכה זכותו בבינונית אלו.</w:t>
      </w:r>
    </w:p>
    <w:p w14:paraId="1459DA14" w14:textId="77777777" w:rsidR="00EC5782" w:rsidRPr="00D3549F" w:rsidRDefault="00000000" w:rsidP="00D3549F">
      <w:pPr>
        <w:pStyle w:val="aa"/>
        <w:bidi/>
        <w:rPr>
          <w:rFonts w:ascii="Narkisim" w:hAnsi="Narkisim"/>
        </w:rPr>
      </w:pPr>
      <w:r w:rsidRPr="00D3549F">
        <w:rPr>
          <w:rFonts w:ascii="Narkisim" w:hAnsi="Narkisim"/>
          <w:u w:val="single"/>
          <w:rtl/>
        </w:rPr>
        <w:t>תוד"ה וכ"ת</w:t>
      </w:r>
      <w:r w:rsidRPr="00D3549F">
        <w:rPr>
          <w:rFonts w:ascii="Narkisim" w:hAnsi="Narkisim"/>
          <w:rtl/>
        </w:rPr>
        <w:t>. ונל"פ וכו' מדלא תקינו ליה רבנן כתובה מינה אם הקניטתו וכו'. ומשום חינא ייפו כח הנשים בעיקר תקנת כתובה</w:t>
      </w:r>
      <w:r w:rsidRPr="00D3549F">
        <w:rPr>
          <w:rStyle w:val="ac"/>
          <w:rFonts w:ascii="Narkisim" w:hAnsi="Narkisim"/>
          <w:rtl/>
        </w:rPr>
        <w:footnoteReference w:id="73"/>
      </w:r>
      <w:r w:rsidRPr="00D3549F">
        <w:rPr>
          <w:rFonts w:ascii="Narkisim" w:hAnsi="Narkisim"/>
          <w:rtl/>
        </w:rPr>
        <w:t>.</w:t>
      </w:r>
    </w:p>
    <w:p w14:paraId="560FF78C" w14:textId="77777777" w:rsidR="00EC5782" w:rsidRPr="00D3549F" w:rsidRDefault="00000000" w:rsidP="00D3549F">
      <w:pPr>
        <w:bidi/>
        <w:rPr>
          <w:rFonts w:ascii="Narkisim" w:hAnsi="Narkisim" w:cs="Narkisim"/>
        </w:rPr>
      </w:pPr>
      <w:r w:rsidRPr="00D3549F">
        <w:rPr>
          <w:rFonts w:ascii="Narkisim" w:hAnsi="Narkisim" w:cs="Narkisim"/>
          <w:u w:val="single"/>
          <w:rtl/>
        </w:rPr>
        <w:t>ת"ש האיש אינו מוציא אלא לרצונו</w:t>
      </w:r>
      <w:r w:rsidRPr="00D3549F">
        <w:rPr>
          <w:rStyle w:val="ac"/>
          <w:rFonts w:ascii="Narkisim" w:hAnsi="Narkisim" w:cs="Narkisim"/>
          <w:u w:val="single"/>
          <w:rtl/>
        </w:rPr>
        <w:footnoteReference w:id="74"/>
      </w:r>
      <w:r w:rsidRPr="00D3549F">
        <w:rPr>
          <w:rFonts w:ascii="Narkisim" w:hAnsi="Narkisim" w:cs="Narkisim"/>
          <w:u w:val="single"/>
          <w:rtl/>
        </w:rPr>
        <w:t xml:space="preserve"> וכו' אפשר דמשהי לה בגיטא</w:t>
      </w:r>
      <w:r w:rsidRPr="00D3549F">
        <w:rPr>
          <w:rFonts w:ascii="Narkisim" w:hAnsi="Narkisim" w:cs="Narkisim"/>
          <w:rtl/>
        </w:rPr>
        <w:t xml:space="preserve">. </w:t>
      </w:r>
      <w:r w:rsidRPr="00D3549F">
        <w:rPr>
          <w:rFonts w:ascii="Narkisim" w:hAnsi="Narkisim" w:cs="Narkisim"/>
          <w:b/>
          <w:bCs/>
          <w:rtl/>
        </w:rPr>
        <w:t xml:space="preserve">תוס' </w:t>
      </w:r>
      <w:r w:rsidRPr="00D3549F">
        <w:rPr>
          <w:rFonts w:ascii="Narkisim" w:hAnsi="Narkisim" w:cs="Narkisim"/>
          <w:szCs w:val="20"/>
          <w:rtl/>
        </w:rPr>
        <w:t>(כתובות</w:t>
      </w:r>
      <w:r w:rsidRPr="00D3549F">
        <w:rPr>
          <w:rFonts w:ascii="Narkisim" w:hAnsi="Narkisim" w:cs="Narkisim"/>
          <w:sz w:val="20"/>
          <w:szCs w:val="20"/>
          <w:rtl/>
        </w:rPr>
        <w:t xml:space="preserve"> סג: ד"ה אבל וכ"כ ה</w:t>
      </w:r>
      <w:r w:rsidRPr="00D3549F">
        <w:rPr>
          <w:rFonts w:ascii="Narkisim" w:hAnsi="Narkisim" w:cs="Narkisim"/>
          <w:b/>
          <w:bCs/>
          <w:sz w:val="20"/>
          <w:szCs w:val="20"/>
          <w:rtl/>
        </w:rPr>
        <w:t>רשב"א</w:t>
      </w:r>
      <w:r w:rsidRPr="00D3549F">
        <w:rPr>
          <w:rFonts w:ascii="Narkisim" w:hAnsi="Narkisim" w:cs="Narkisim"/>
          <w:sz w:val="20"/>
          <w:szCs w:val="20"/>
          <w:rtl/>
        </w:rPr>
        <w:t xml:space="preserve"> ו</w:t>
      </w:r>
      <w:r w:rsidRPr="00D3549F">
        <w:rPr>
          <w:rFonts w:ascii="Narkisim" w:hAnsi="Narkisim" w:cs="Narkisim"/>
          <w:b/>
          <w:bCs/>
          <w:sz w:val="20"/>
          <w:szCs w:val="20"/>
          <w:rtl/>
        </w:rPr>
        <w:t xml:space="preserve">ריטב"א </w:t>
      </w:r>
      <w:r w:rsidRPr="00D3549F">
        <w:rPr>
          <w:rFonts w:ascii="Narkisim" w:hAnsi="Narkisim" w:cs="Narkisim"/>
          <w:sz w:val="20"/>
          <w:szCs w:val="20"/>
          <w:rtl/>
        </w:rPr>
        <w:t>בסוגיין)</w:t>
      </w:r>
      <w:r w:rsidRPr="00D3549F">
        <w:rPr>
          <w:rFonts w:ascii="Narkisim" w:hAnsi="Narkisim" w:cs="Narkisim"/>
          <w:rtl/>
        </w:rPr>
        <w:t xml:space="preserve"> הביא ד</w:t>
      </w:r>
      <w:r w:rsidRPr="00D3549F">
        <w:rPr>
          <w:rFonts w:ascii="Narkisim" w:hAnsi="Narkisim" w:cs="Narkisim"/>
          <w:b/>
          <w:bCs/>
          <w:rtl/>
        </w:rPr>
        <w:t>ר"ת</w:t>
      </w:r>
      <w:r w:rsidRPr="00D3549F">
        <w:rPr>
          <w:rFonts w:ascii="Narkisim" w:hAnsi="Narkisim" w:cs="Narkisim"/>
          <w:rtl/>
        </w:rPr>
        <w:t xml:space="preserve"> הוכיח מכאן דלא כופים את הבעל לגרש באומרת מאיס עלי, ודלא כ</w:t>
      </w:r>
      <w:r w:rsidRPr="00D3549F">
        <w:rPr>
          <w:rFonts w:ascii="Narkisim" w:hAnsi="Narkisim" w:cs="Narkisim"/>
          <w:b/>
          <w:bCs/>
          <w:rtl/>
        </w:rPr>
        <w:t>י"מ</w:t>
      </w:r>
      <w:r w:rsidRPr="00D3549F">
        <w:rPr>
          <w:rFonts w:ascii="Narkisim" w:hAnsi="Narkisim" w:cs="Narkisim"/>
          <w:rtl/>
        </w:rPr>
        <w:t xml:space="preserve"> [והוא דעת ה</w:t>
      </w:r>
      <w:r w:rsidRPr="00D3549F">
        <w:rPr>
          <w:rFonts w:ascii="Narkisim" w:hAnsi="Narkisim" w:cs="Narkisim"/>
          <w:b/>
          <w:bCs/>
          <w:rtl/>
        </w:rPr>
        <w:t>רמב"ם</w:t>
      </w:r>
      <w:r w:rsidRPr="00D3549F">
        <w:rPr>
          <w:rFonts w:ascii="Narkisim" w:hAnsi="Narkisim" w:cs="Narkisim"/>
          <w:rtl/>
        </w:rPr>
        <w:t xml:space="preserve"> אישות יד ח, והו' עוד בתוס' לקמן פד.]. ותוס' דחו דדוקא כשיש רגליים לדבר יכולה לטעון כן, וכיון דלא שייך ברוב נשים לא תקנו למיעוט.</w:t>
      </w:r>
    </w:p>
    <w:p w14:paraId="3D989E3C" w14:textId="77777777" w:rsidR="00EC5782" w:rsidRPr="00D3549F" w:rsidRDefault="00000000" w:rsidP="00D3549F">
      <w:pPr>
        <w:bidi/>
        <w:rPr>
          <w:rFonts w:ascii="Narkisim" w:hAnsi="Narkisim" w:cs="Narkisim"/>
        </w:rPr>
      </w:pPr>
      <w:r w:rsidRPr="00D3549F">
        <w:rPr>
          <w:rFonts w:ascii="Narkisim" w:hAnsi="Narkisim" w:cs="Narkisim"/>
          <w:u w:val="single"/>
          <w:rtl/>
        </w:rPr>
        <w:t>אמר מר זוטרא בדר"נ וכו' אבל מיניה דידיה בבינונית</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כגון כתובת אלמנה בזיבורית</w:t>
      </w:r>
      <w:r w:rsidRPr="00D3549F">
        <w:rPr>
          <w:rStyle w:val="ac"/>
          <w:rFonts w:ascii="Narkisim" w:hAnsi="Narkisim" w:cs="Narkisim"/>
          <w:rtl/>
        </w:rPr>
        <w:footnoteReference w:id="75"/>
      </w:r>
      <w:r w:rsidRPr="00D3549F">
        <w:rPr>
          <w:rFonts w:ascii="Narkisim" w:hAnsi="Narkisim" w:cs="Narkisim"/>
          <w:rtl/>
        </w:rPr>
        <w:t>. ואילו גרושה בבינונית. ובפשוטו לפ"ז לא נאמר קולא דכתובה בזיבורית, אלא דסד"א דיתקנו משום חינא. קמ"ל דלא תיקנו</w:t>
      </w:r>
      <w:r w:rsidRPr="00D3549F">
        <w:rPr>
          <w:rStyle w:val="ac"/>
          <w:rFonts w:ascii="Narkisim" w:hAnsi="Narkisim" w:cs="Narkisim"/>
          <w:rtl/>
        </w:rPr>
        <w:footnoteReference w:id="76"/>
      </w:r>
      <w:r w:rsidRPr="00D3549F">
        <w:rPr>
          <w:rFonts w:ascii="Narkisim" w:hAnsi="Narkisim" w:cs="Narkisim"/>
          <w:rtl/>
        </w:rPr>
        <w:t>.</w:t>
      </w:r>
    </w:p>
    <w:p w14:paraId="22FB3E9D" w14:textId="77777777" w:rsidR="00EC5782" w:rsidRPr="00D3549F" w:rsidRDefault="00000000" w:rsidP="00D3549F">
      <w:pPr>
        <w:pStyle w:val="aa"/>
        <w:bidi/>
        <w:rPr>
          <w:rFonts w:ascii="Narkisim" w:hAnsi="Narkisim"/>
        </w:rPr>
      </w:pPr>
      <w:r w:rsidRPr="00D3549F">
        <w:rPr>
          <w:rFonts w:ascii="Narkisim" w:hAnsi="Narkisim"/>
          <w:u w:val="single"/>
          <w:rtl/>
        </w:rPr>
        <w:t>תוד"ה משום</w:t>
      </w:r>
      <w:r w:rsidRPr="00D3549F">
        <w:rPr>
          <w:rFonts w:ascii="Narkisim" w:hAnsi="Narkisim"/>
          <w:rtl/>
        </w:rPr>
        <w:t>. פ"ה שיהיו אנשים נושאים חן בעיני הנשים וינשאו להם</w:t>
      </w:r>
      <w:r w:rsidRPr="00D3549F">
        <w:rPr>
          <w:rStyle w:val="ac"/>
          <w:rFonts w:ascii="Narkisim" w:hAnsi="Narkisim"/>
          <w:rtl/>
        </w:rPr>
        <w:footnoteReference w:id="77"/>
      </w:r>
      <w:r w:rsidRPr="00D3549F">
        <w:rPr>
          <w:rFonts w:ascii="Narkisim" w:hAnsi="Narkisim"/>
          <w:rtl/>
        </w:rPr>
        <w:t>. ו</w:t>
      </w:r>
      <w:r w:rsidRPr="00D3549F">
        <w:rPr>
          <w:rFonts w:ascii="Narkisim" w:hAnsi="Narkisim"/>
          <w:b/>
          <w:bCs/>
          <w:rtl/>
        </w:rPr>
        <w:t>תוס</w:t>
      </w:r>
      <w:r w:rsidRPr="00D3549F">
        <w:rPr>
          <w:rFonts w:ascii="Narkisim" w:hAnsi="Narkisim"/>
          <w:rtl/>
        </w:rPr>
        <w:t xml:space="preserve">' הק' דאדרבה מצאנו בכ"מ </w:t>
      </w:r>
      <w:r w:rsidRPr="00D3549F">
        <w:rPr>
          <w:rFonts w:ascii="Narkisim" w:hAnsi="Narkisim"/>
          <w:rtl/>
        </w:rPr>
        <w:lastRenderedPageBreak/>
        <w:t>דהאיש מוצא יותר לישא</w:t>
      </w:r>
      <w:r w:rsidRPr="00D3549F">
        <w:rPr>
          <w:rStyle w:val="ac"/>
          <w:rFonts w:ascii="Narkisim" w:hAnsi="Narkisim"/>
          <w:rtl/>
        </w:rPr>
        <w:footnoteReference w:id="78"/>
      </w:r>
      <w:r w:rsidRPr="00D3549F">
        <w:rPr>
          <w:rFonts w:ascii="Narkisim" w:hAnsi="Narkisim"/>
          <w:rtl/>
        </w:rPr>
        <w:t>, ממה שהאשה תמצא בעל. והאשה נקראת כושל. אך בגמ' (כתובות פב:) אי' דקודם שתקנו שעבוד נכסים לכתובה היו מזקינים ולא היו נושאין נשים. ופרש"י שלא היו רוצות לינשא, דחששו שלא ימצאו מהיכן לגבות כתובתה.</w:t>
      </w:r>
    </w:p>
    <w:p w14:paraId="1B9DC635"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ערוך</w:t>
      </w:r>
      <w:r w:rsidRPr="00D3549F">
        <w:rPr>
          <w:rFonts w:ascii="Narkisim" w:hAnsi="Narkisim"/>
          <w:rtl/>
        </w:rPr>
        <w:t xml:space="preserve"> (ערך חן) פי' דהנשים יתרצו לבעליהם [אף אחר שנשאת], וימצאו חן בעיניהם. [ועוד הביא דברי ר"ח].</w:t>
      </w:r>
    </w:p>
    <w:p w14:paraId="0EC9A970" w14:textId="77777777" w:rsidR="00EC5782" w:rsidRPr="00D3549F" w:rsidRDefault="00000000" w:rsidP="00D3549F">
      <w:pPr>
        <w:pStyle w:val="aa"/>
        <w:bidi/>
        <w:rPr>
          <w:rFonts w:ascii="Narkisim" w:hAnsi="Narkisim"/>
        </w:rPr>
      </w:pPr>
      <w:r w:rsidRPr="00D3549F">
        <w:rPr>
          <w:rFonts w:ascii="Narkisim" w:hAnsi="Narkisim"/>
          <w:u w:val="single"/>
          <w:rtl/>
        </w:rPr>
        <w:t>בא"ד ונראה כפר"ח וכו' שיהו הכל קופצין עליה לישאנה</w:t>
      </w:r>
      <w:r w:rsidRPr="00D3549F">
        <w:rPr>
          <w:rFonts w:ascii="Narkisim" w:hAnsi="Narkisim"/>
          <w:rtl/>
        </w:rPr>
        <w:t>. [שתחזור ותנשא לאחר שנתגרשה ונתאלמנה]. ו</w:t>
      </w:r>
      <w:r w:rsidRPr="00D3549F">
        <w:rPr>
          <w:rFonts w:ascii="Narkisim" w:hAnsi="Narkisim"/>
          <w:b/>
          <w:bCs/>
          <w:rtl/>
        </w:rPr>
        <w:t>תוס</w:t>
      </w:r>
      <w:r w:rsidRPr="00D3549F">
        <w:rPr>
          <w:rFonts w:ascii="Narkisim" w:hAnsi="Narkisim"/>
          <w:rtl/>
        </w:rPr>
        <w:t>' (כתובות פד.) הביאו דהגמ' (שם צז:) מקשה דביורשי האשה ל"ש חינא. ותי' דירשתה בתה או אחותה [דאף אצלם שייך תקנה שינשאו</w:t>
      </w:r>
      <w:r w:rsidRPr="00D3549F">
        <w:rPr>
          <w:rStyle w:val="ac"/>
          <w:rFonts w:ascii="Narkisim" w:hAnsi="Narkisim"/>
          <w:rtl/>
        </w:rPr>
        <w:footnoteReference w:id="79"/>
      </w:r>
      <w:r w:rsidRPr="00D3549F">
        <w:rPr>
          <w:rFonts w:ascii="Narkisim" w:hAnsi="Narkisim"/>
          <w:rtl/>
        </w:rPr>
        <w:t>].</w:t>
      </w:r>
    </w:p>
    <w:p w14:paraId="6975DA6B" w14:textId="77777777" w:rsidR="00EC5782" w:rsidRPr="00D3549F" w:rsidRDefault="00000000" w:rsidP="00D3549F">
      <w:pPr>
        <w:pStyle w:val="aa"/>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(שם) כת' דאף דבסוגיין לא חששו לחן, דאמרי' דהאשה רוצה לינשא יותר. ואילו במלוה ופקדון ביד אחרים חששו לכושל. דאין לדמות תקנ"ח זו לזו.</w:t>
      </w:r>
    </w:p>
    <w:p w14:paraId="69492591" w14:textId="77777777" w:rsidR="00EC5782" w:rsidRPr="00D3549F" w:rsidRDefault="00000000" w:rsidP="00D3549F">
      <w:pPr>
        <w:pStyle w:val="aa"/>
        <w:bidi/>
        <w:rPr>
          <w:rFonts w:ascii="Narkisim" w:hAnsi="Narkisim"/>
        </w:rPr>
      </w:pPr>
      <w:r w:rsidRPr="00D3549F">
        <w:rPr>
          <w:rFonts w:ascii="Narkisim" w:hAnsi="Narkisim"/>
          <w:u w:val="single"/>
          <w:rtl/>
        </w:rPr>
        <w:t>ת"ש ר' מאיר אומר וכו' אילימא מיתמי, ל"ל לר' מאיר וכו'.</w:t>
      </w:r>
      <w:r w:rsidRPr="00D3549F">
        <w:rPr>
          <w:rFonts w:ascii="Narkisim" w:hAnsi="Narkisim"/>
          <w:rtl/>
        </w:rPr>
        <w:t xml:space="preserve"> </w:t>
      </w:r>
      <w:r w:rsidRPr="00D3549F">
        <w:rPr>
          <w:rFonts w:ascii="Narkisim" w:hAnsi="Narkisim"/>
          <w:b/>
          <w:bCs/>
          <w:rtl/>
        </w:rPr>
        <w:t>רע"א</w:t>
      </w:r>
      <w:r w:rsidRPr="00D3549F">
        <w:rPr>
          <w:rFonts w:ascii="Narkisim" w:hAnsi="Narkisim"/>
          <w:rtl/>
        </w:rPr>
        <w:t xml:space="preserve"> הקשה דאה"נ ל"ל, דהא ר' מאיר ס"ל דכתובה דאורייתא. ודעת רבא דנזיקין מיתמי בעידית (ע' לקמן נ.). ו</w:t>
      </w:r>
      <w:r w:rsidRPr="00D3549F">
        <w:rPr>
          <w:rFonts w:ascii="Narkisim" w:hAnsi="Narkisim"/>
          <w:b/>
          <w:bCs/>
          <w:rtl/>
        </w:rPr>
        <w:t>רע"א</w:t>
      </w:r>
      <w:r w:rsidRPr="00D3549F">
        <w:rPr>
          <w:rFonts w:ascii="Narkisim" w:hAnsi="Narkisim"/>
          <w:rtl/>
        </w:rPr>
        <w:t xml:space="preserve"> כת' דיש לדחוק דהמשנה איירי אף כשנשאה אלמנה, דכתובת אלמנה אינה מה"ת, ומש"ה יגבה זיבורית מיתומים. אך הק' ד</w:t>
      </w:r>
      <w:r w:rsidRPr="00D3549F">
        <w:rPr>
          <w:rFonts w:ascii="Narkisim" w:hAnsi="Narkisim"/>
          <w:b/>
          <w:bCs/>
          <w:rtl/>
        </w:rPr>
        <w:t>תוס</w:t>
      </w:r>
      <w:r w:rsidRPr="00D3549F">
        <w:rPr>
          <w:rFonts w:ascii="Narkisim" w:hAnsi="Narkisim"/>
          <w:rtl/>
        </w:rPr>
        <w:t>' (כתובות נו:) כת' [דלענין מתנה עמש"כ בתורה דהתנאי בטל. וה"נ י"ל לענין גביית בינונית] דחכמים השוו כתובת אלמנה לכתובת בתולה, כיון דשם כתובה דאורייתא. וכת' דאפשר דרבא מחלק דל"מ שם כתובה דאורייתא לענין זה. ועדיין צ"ע.</w:t>
      </w:r>
    </w:p>
    <w:p w14:paraId="36331EB1" w14:textId="77777777" w:rsidR="00EC5782" w:rsidRPr="00D3549F" w:rsidRDefault="00000000" w:rsidP="00D3549F">
      <w:pPr>
        <w:pStyle w:val="aa"/>
        <w:bidi/>
        <w:rPr>
          <w:rFonts w:ascii="Narkisim" w:hAnsi="Narkisim"/>
        </w:rPr>
      </w:pPr>
      <w:r w:rsidRPr="00D3549F">
        <w:rPr>
          <w:rFonts w:ascii="Narkisim" w:hAnsi="Narkisim"/>
          <w:u w:val="single"/>
          <w:rtl/>
        </w:rPr>
        <w:t>אמר אביי ת"ש הנזקין וכו' ממאן אילימא מיתמי מאי איריא אלמנה וכו'</w:t>
      </w:r>
      <w:r w:rsidRPr="00D3549F">
        <w:rPr>
          <w:rFonts w:ascii="Narkisim" w:hAnsi="Narkisim"/>
          <w:rtl/>
        </w:rPr>
        <w:t>. ה</w:t>
      </w:r>
      <w:r w:rsidRPr="00D3549F">
        <w:rPr>
          <w:rFonts w:ascii="Narkisim" w:hAnsi="Narkisim"/>
          <w:b/>
          <w:bCs/>
          <w:rtl/>
        </w:rPr>
        <w:t>רשב"א</w:t>
      </w:r>
      <w:r w:rsidRPr="00D3549F">
        <w:rPr>
          <w:rFonts w:ascii="Narkisim" w:hAnsi="Narkisim"/>
          <w:rtl/>
        </w:rPr>
        <w:t xml:space="preserve"> ביאר דעיקר קו' אביי דמשמע במשנה דאיירי הכל באופן א' [דכבר הק' לעיל מאי איריא אלמנה, ותי' דצריכא]. או כולה מיניה דידיה, או כולה מיתמי. ואי מיתמי אפי' נזקין ובע"ח.</w:t>
      </w:r>
    </w:p>
    <w:p w14:paraId="622D3F2B" w14:textId="77777777" w:rsidR="00EC5782" w:rsidRPr="00D3549F" w:rsidRDefault="00000000" w:rsidP="00D3549F">
      <w:pPr>
        <w:bidi/>
        <w:rPr>
          <w:rFonts w:ascii="Narkisim" w:hAnsi="Narkisim" w:cs="Narkisim"/>
        </w:rPr>
      </w:pPr>
      <w:r w:rsidRPr="00D3549F">
        <w:rPr>
          <w:rFonts w:ascii="Narkisim" w:hAnsi="Narkisim" w:cs="Narkisim"/>
          <w:u w:val="single"/>
          <w:rtl/>
        </w:rPr>
        <w:t>א"ר אחא בר יעקב הב"ע כגון שנעשה ערב וכו' והאי כי דיניה, נזקין ובע"ח דמחיים גבו וכו'</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מש"ה הערב חייב כאילו הבן קיים וכאילו היו לו נכסים. משא"כ כתובה דנתחייב לאחר מיתה, א"כ נעשה כצועק על היתומים, והערב מחוייב את החיוב של היתומים, ובזיבורית. </w:t>
      </w:r>
      <w:r w:rsidRPr="00D3549F">
        <w:rPr>
          <w:rFonts w:ascii="Narkisim" w:hAnsi="Narkisim" w:cs="Narkisim"/>
          <w:szCs w:val="20"/>
          <w:rtl/>
        </w:rPr>
        <w:t>[וה</w:t>
      </w:r>
      <w:r w:rsidRPr="00D3549F">
        <w:rPr>
          <w:rFonts w:ascii="Narkisim" w:hAnsi="Narkisim" w:cs="Narkisim"/>
          <w:b/>
          <w:bCs/>
          <w:szCs w:val="20"/>
          <w:rtl/>
        </w:rPr>
        <w:t>מאירי</w:t>
      </w:r>
      <w:r w:rsidRPr="00D3549F">
        <w:rPr>
          <w:rFonts w:ascii="Narkisim" w:hAnsi="Narkisim" w:cs="Narkisim"/>
          <w:szCs w:val="20"/>
          <w:rtl/>
        </w:rPr>
        <w:t xml:space="preserve"> נסתפק ע"פ דברי רש"י דאף בהלואה שהגיע זמן פרעון לאחר מיתת אביהם, דדינו בתר יתומים</w:t>
      </w:r>
      <w:r w:rsidRPr="00D3549F">
        <w:rPr>
          <w:rStyle w:val="ac"/>
          <w:rFonts w:ascii="Narkisim" w:hAnsi="Narkisim" w:cs="Narkisim"/>
          <w:szCs w:val="20"/>
          <w:rtl/>
        </w:rPr>
        <w:footnoteReference w:id="80"/>
      </w:r>
      <w:r w:rsidRPr="00D3549F">
        <w:rPr>
          <w:rFonts w:ascii="Narkisim" w:hAnsi="Narkisim" w:cs="Narkisim"/>
          <w:szCs w:val="20"/>
          <w:rtl/>
        </w:rPr>
        <w:t>]</w:t>
      </w:r>
      <w:r w:rsidRPr="00D3549F">
        <w:rPr>
          <w:rFonts w:ascii="Narkisim" w:hAnsi="Narkisim" w:cs="Narkisim"/>
          <w:rtl/>
        </w:rPr>
        <w:t>.</w:t>
      </w:r>
    </w:p>
    <w:p w14:paraId="7CDD50C6"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(ד"ה אלא) ביארו דה"מ היכא דלית ליה נכסים. דאי יש נכסים אצל היורשים אף נזקין ובע"ח נעשה כצועקין על היתומים.</w:t>
      </w:r>
    </w:p>
    <w:p w14:paraId="5170BB4F" w14:textId="77777777" w:rsidR="00EC5782" w:rsidRPr="00D3549F" w:rsidRDefault="00000000" w:rsidP="00D3549F">
      <w:pPr>
        <w:bidi/>
        <w:rPr>
          <w:rFonts w:ascii="Narkisim" w:hAnsi="Narkisim" w:cs="Narkisim"/>
        </w:rPr>
      </w:pPr>
      <w:r w:rsidRPr="00D3549F">
        <w:rPr>
          <w:rFonts w:ascii="Narkisim" w:hAnsi="Narkisim" w:cs="Narkisim"/>
          <w:u w:val="single"/>
          <w:rtl/>
        </w:rPr>
        <w:t>תוד"ה בקבלן.</w:t>
      </w:r>
      <w:r w:rsidRPr="00D3549F">
        <w:rPr>
          <w:rFonts w:ascii="Narkisim" w:hAnsi="Narkisim" w:cs="Narkisim"/>
          <w:rtl/>
        </w:rPr>
        <w:t xml:space="preserve"> פ' בקונ' שהתפיסה בנו מטלטלין וכו'. [וכ"כ רש"י ערכין כג:]. ו</w:t>
      </w:r>
      <w:r w:rsidRPr="00D3549F">
        <w:rPr>
          <w:rFonts w:ascii="Narkisim" w:hAnsi="Narkisim" w:cs="Narkisim"/>
          <w:b/>
          <w:bCs/>
          <w:rtl/>
        </w:rPr>
        <w:t>תוס'</w:t>
      </w:r>
      <w:r w:rsidRPr="00D3549F">
        <w:rPr>
          <w:rFonts w:ascii="Narkisim" w:hAnsi="Narkisim" w:cs="Narkisim"/>
          <w:rtl/>
        </w:rPr>
        <w:t xml:space="preserve"> הקשו דנשא ונתן ביד רק הערב חייב. וגדר ערב קבלן [דרצה מזה גובה] הוא היכא שאמר לו תן, ונתן לו ע"פ. וכ"כ ה</w:t>
      </w:r>
      <w:r w:rsidRPr="00D3549F">
        <w:rPr>
          <w:rFonts w:ascii="Narkisim" w:hAnsi="Narkisim" w:cs="Narkisim"/>
          <w:b/>
          <w:bCs/>
          <w:rtl/>
        </w:rPr>
        <w:t>רמב"ן</w:t>
      </w:r>
      <w:r w:rsidRPr="00D3549F">
        <w:rPr>
          <w:rFonts w:ascii="Narkisim" w:hAnsi="Narkisim" w:cs="Narkisim"/>
          <w:rtl/>
        </w:rPr>
        <w:t xml:space="preserve"> ו</w:t>
      </w:r>
      <w:r w:rsidRPr="00D3549F">
        <w:rPr>
          <w:rFonts w:ascii="Narkisim" w:hAnsi="Narkisim" w:cs="Narkisim"/>
          <w:b/>
          <w:bCs/>
          <w:rtl/>
        </w:rPr>
        <w:t>שא"ר</w:t>
      </w:r>
      <w:r w:rsidRPr="00D3549F">
        <w:rPr>
          <w:rFonts w:ascii="Narkisim" w:hAnsi="Narkisim" w:cs="Narkisim"/>
          <w:rtl/>
        </w:rPr>
        <w:t xml:space="preserve"> דאיירי בלשון קבלנות לחוד. וכיון דאמר לו שיגבה ממנו תחילה גמר ומשעבד נפשיה.</w:t>
      </w:r>
    </w:p>
    <w:p w14:paraId="6CCE9772"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כת' דבקבלן דבע"ח מודה רש"י דסגי בלשון תן לו ואני קבלן, ואי"צ שתשא היא ותתן ביד ממש</w:t>
      </w:r>
      <w:r w:rsidRPr="00D3549F">
        <w:rPr>
          <w:rStyle w:val="ac"/>
          <w:rFonts w:ascii="Narkisim" w:hAnsi="Narkisim"/>
          <w:rtl/>
        </w:rPr>
        <w:footnoteReference w:id="81"/>
      </w:r>
      <w:r w:rsidRPr="00D3549F">
        <w:rPr>
          <w:rFonts w:ascii="Narkisim" w:hAnsi="Narkisim"/>
          <w:rtl/>
        </w:rPr>
        <w:t xml:space="preserve">. אלא דהכא בכתובה היא אינה נותנת כלום, מש"ה ל"ש קבלנות אלא א"כ יתן לה הבעל כתובתה, ויחזור הקבלן ויאמר לה תן לו ואני קבלן. </w:t>
      </w:r>
      <w:r w:rsidRPr="00D3549F">
        <w:rPr>
          <w:rFonts w:ascii="Narkisim" w:hAnsi="Narkisim"/>
          <w:szCs w:val="20"/>
          <w:rtl/>
        </w:rPr>
        <w:t>[ולפ"ז כוונת רש"י דהיא מוסרתן ליד הבעל ע"פ צווי הקבלן. אבל פשטות לשון רש"י דהאשה מוסרתן לקבלן, והקבלן החזיר לבעל</w:t>
      </w:r>
      <w:r w:rsidRPr="00D3549F">
        <w:rPr>
          <w:rStyle w:val="ac"/>
          <w:rFonts w:ascii="Narkisim" w:hAnsi="Narkisim"/>
          <w:szCs w:val="20"/>
          <w:rtl/>
        </w:rPr>
        <w:footnoteReference w:id="82"/>
      </w:r>
      <w:r w:rsidRPr="00D3549F">
        <w:rPr>
          <w:rFonts w:ascii="Narkisim" w:hAnsi="Narkisim"/>
          <w:szCs w:val="20"/>
          <w:rtl/>
        </w:rPr>
        <w:t>]</w:t>
      </w:r>
      <w:r w:rsidRPr="00D3549F">
        <w:rPr>
          <w:rFonts w:ascii="Narkisim" w:hAnsi="Narkisim"/>
          <w:rtl/>
        </w:rPr>
        <w:t>.</w:t>
      </w:r>
    </w:p>
    <w:p w14:paraId="4C94D0C5"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כת' דלמדנו מדברי רש"י דהמחייב עצמו מנה לחבירו, אף שנתן לו קבלן עליהן אין לו דין קבלן [שהרי ל"ש כאן שנותן מעות ע"פ]. עד שיתן לו המתחייב ממון החיוב, וחזר ואמר לו הקבלן תן לו ואני קבלן. ו</w:t>
      </w:r>
      <w:r w:rsidRPr="00D3549F">
        <w:rPr>
          <w:rFonts w:ascii="Narkisim" w:hAnsi="Narkisim"/>
          <w:b/>
          <w:bCs/>
          <w:rtl/>
        </w:rPr>
        <w:t>ה"ה</w:t>
      </w:r>
      <w:r w:rsidRPr="00D3549F">
        <w:rPr>
          <w:rFonts w:ascii="Narkisim" w:hAnsi="Narkisim"/>
          <w:rtl/>
        </w:rPr>
        <w:t xml:space="preserve"> (מלוה כה ו) הביא דברי הרשב"א, וכת' דמדברי הרמב"ם אין נראה כן.</w:t>
      </w:r>
    </w:p>
    <w:p w14:paraId="041A0630" w14:textId="77777777" w:rsidR="00EC5782" w:rsidRPr="00D3549F" w:rsidRDefault="00000000" w:rsidP="00D3549F">
      <w:pPr>
        <w:pStyle w:val="aa"/>
        <w:bidi/>
        <w:rPr>
          <w:rFonts w:ascii="Narkisim" w:hAnsi="Narkisim"/>
        </w:rPr>
      </w:pPr>
      <w:r w:rsidRPr="00D3549F">
        <w:rPr>
          <w:rFonts w:ascii="Narkisim" w:hAnsi="Narkisim"/>
          <w:u w:val="single"/>
          <w:rtl/>
        </w:rPr>
        <w:lastRenderedPageBreak/>
        <w:t>בא"ד ושמא היינו שלקח המעות בידו וכו' שמא תרוייהו בעינן</w:t>
      </w:r>
      <w:r w:rsidRPr="00D3549F">
        <w:rPr>
          <w:rFonts w:ascii="Narkisim" w:hAnsi="Narkisim"/>
          <w:rtl/>
        </w:rPr>
        <w:t>. משמע דתוס' נסתפקו דכל קבלן בעי תרוייהו. וב</w:t>
      </w:r>
      <w:r w:rsidRPr="00D3549F">
        <w:rPr>
          <w:rFonts w:ascii="Narkisim" w:hAnsi="Narkisim"/>
          <w:b/>
          <w:bCs/>
          <w:rtl/>
        </w:rPr>
        <w:t>הג' מים חיים</w:t>
      </w:r>
      <w:r w:rsidRPr="00D3549F">
        <w:rPr>
          <w:rFonts w:ascii="Narkisim" w:hAnsi="Narkisim"/>
          <w:rtl/>
        </w:rPr>
        <w:t xml:space="preserve"> כתב דלרש"י איירי דאמר לשון ערבות, וע"י שנשא בידו נחשב קבלנות. וע"ע תומים (לז ז).</w:t>
      </w:r>
    </w:p>
    <w:p w14:paraId="756C1323" w14:textId="77777777" w:rsidR="00EC5782" w:rsidRPr="00D3549F" w:rsidRDefault="00000000" w:rsidP="00D3549F">
      <w:pPr>
        <w:pStyle w:val="aa"/>
        <w:bidi/>
        <w:rPr>
          <w:rFonts w:ascii="Narkisim" w:hAnsi="Narkisim"/>
        </w:rPr>
      </w:pPr>
      <w:r w:rsidRPr="00D3549F">
        <w:rPr>
          <w:rFonts w:ascii="Narkisim" w:hAnsi="Narkisim"/>
          <w:u w:val="single"/>
          <w:rtl/>
        </w:rPr>
        <w:t>אלא למ"ד אי אית ליה משתעבד</w:t>
      </w:r>
      <w:r w:rsidRPr="00D3549F">
        <w:rPr>
          <w:rFonts w:ascii="Narkisim" w:hAnsi="Narkisim"/>
          <w:rtl/>
        </w:rPr>
        <w:t>. פ</w:t>
      </w:r>
      <w:r w:rsidRPr="00D3549F">
        <w:rPr>
          <w:rFonts w:ascii="Narkisim" w:hAnsi="Narkisim"/>
          <w:b/>
          <w:bCs/>
          <w:rtl/>
        </w:rPr>
        <w:t>רש"י</w:t>
      </w:r>
      <w:r w:rsidRPr="00D3549F">
        <w:rPr>
          <w:rFonts w:ascii="Narkisim" w:hAnsi="Narkisim"/>
          <w:rtl/>
        </w:rPr>
        <w:t xml:space="preserve"> דיש לו נכסים בשעת הלואה. [והגמ' תי' דהיה לו ואח"כ אישתדוף]. ופ</w:t>
      </w:r>
      <w:r w:rsidRPr="00D3549F">
        <w:rPr>
          <w:rFonts w:ascii="Narkisim" w:hAnsi="Narkisim"/>
          <w:b/>
          <w:bCs/>
          <w:rtl/>
        </w:rPr>
        <w:t>רש"י</w:t>
      </w:r>
      <w:r w:rsidRPr="00D3549F">
        <w:rPr>
          <w:rFonts w:ascii="Narkisim" w:hAnsi="Narkisim"/>
          <w:rtl/>
        </w:rPr>
        <w:t xml:space="preserve"> דהערב סמך עלייהו</w:t>
      </w:r>
      <w:r w:rsidRPr="00D3549F">
        <w:rPr>
          <w:rStyle w:val="ac"/>
          <w:rFonts w:ascii="Narkisim" w:hAnsi="Narkisim"/>
          <w:rtl/>
        </w:rPr>
        <w:footnoteReference w:id="83"/>
      </w:r>
      <w:r w:rsidRPr="00D3549F">
        <w:rPr>
          <w:rFonts w:ascii="Narkisim" w:hAnsi="Narkisim"/>
          <w:rtl/>
        </w:rPr>
        <w:t>, וגמר ומשעבד נפשיה. [ואף דעי"ז הוה אסמכתא יותר, דסמך על הדבר שלא יתחייב</w:t>
      </w:r>
      <w:r w:rsidRPr="00D3549F">
        <w:rPr>
          <w:rStyle w:val="ac"/>
          <w:rFonts w:ascii="Narkisim" w:hAnsi="Narkisim"/>
          <w:rtl/>
        </w:rPr>
        <w:footnoteReference w:id="84"/>
      </w:r>
      <w:r w:rsidRPr="00D3549F">
        <w:rPr>
          <w:rFonts w:ascii="Narkisim" w:hAnsi="Narkisim"/>
          <w:rtl/>
        </w:rPr>
        <w:t>. מ"מ בסוגיין הסברא להיפך, דעי"ז לא הוה מתנה מרובה, וגמר ומשעבד].</w:t>
      </w:r>
    </w:p>
    <w:p w14:paraId="4E270C4B" w14:textId="77777777" w:rsidR="00EC5782" w:rsidRPr="00D3549F" w:rsidRDefault="00000000" w:rsidP="00D3549F">
      <w:pPr>
        <w:bidi/>
        <w:rPr>
          <w:rFonts w:ascii="Narkisim" w:hAnsi="Narkisim" w:cs="Narkisim"/>
        </w:rPr>
      </w:pPr>
      <w:r w:rsidRPr="00D3549F">
        <w:rPr>
          <w:rFonts w:ascii="Narkisim" w:hAnsi="Narkisim" w:cs="Narkisim"/>
          <w:u w:val="single"/>
          <w:rtl/>
        </w:rPr>
        <w:t>תוד"ה אלא.</w:t>
      </w:r>
      <w:r w:rsidRPr="00D3549F">
        <w:rPr>
          <w:rFonts w:ascii="Narkisim" w:hAnsi="Narkisim" w:cs="Narkisim"/>
          <w:rtl/>
        </w:rPr>
        <w:t xml:space="preserve"> דאי אית ליה נזקין אמאי בעידית כיון שיש ממון ליתומין וכו'. וה</w:t>
      </w:r>
      <w:r w:rsidRPr="00D3549F">
        <w:rPr>
          <w:rFonts w:ascii="Narkisim" w:hAnsi="Narkisim" w:cs="Narkisim"/>
          <w:b/>
          <w:bCs/>
          <w:rtl/>
        </w:rPr>
        <w:t>רשב"א</w:t>
      </w:r>
      <w:r w:rsidRPr="00D3549F">
        <w:rPr>
          <w:rFonts w:ascii="Narkisim" w:hAnsi="Narkisim" w:cs="Narkisim"/>
          <w:rtl/>
        </w:rPr>
        <w:t xml:space="preserve"> חלק דהכא איירי בקבלן, ויכול לגבות ממנו תחילה, א"כ חיובו לא תליא בלווה. ואמאי לא יגבה בינונית. [וכ"ד הרמב"ן].</w:t>
      </w:r>
    </w:p>
    <w:p w14:paraId="4B0F6659"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הביא בשם </w:t>
      </w:r>
      <w:r w:rsidRPr="00D3549F">
        <w:rPr>
          <w:rFonts w:ascii="Narkisim" w:hAnsi="Narkisim"/>
          <w:b/>
          <w:bCs/>
          <w:rtl/>
        </w:rPr>
        <w:t>רבו</w:t>
      </w:r>
      <w:r w:rsidRPr="00D3549F">
        <w:rPr>
          <w:rFonts w:ascii="Narkisim" w:hAnsi="Narkisim"/>
          <w:rtl/>
        </w:rPr>
        <w:t xml:space="preserve"> דדוקא בכתובה איירי בקבלן, אבל נזקין ובע"ח איירי בערב בעלמא. וכיון דאם יש נכסים ליתומים אינו גובה, א"כ נגרר חיוב הערב בתר הלווה</w:t>
      </w:r>
      <w:r w:rsidRPr="00D3549F">
        <w:rPr>
          <w:rStyle w:val="ac"/>
          <w:rFonts w:ascii="Narkisim" w:hAnsi="Narkisim"/>
          <w:rtl/>
        </w:rPr>
        <w:footnoteReference w:id="85"/>
      </w:r>
      <w:r w:rsidRPr="00D3549F">
        <w:rPr>
          <w:rFonts w:ascii="Narkisim" w:hAnsi="Narkisim"/>
          <w:rtl/>
        </w:rPr>
        <w:t>.</w:t>
      </w:r>
    </w:p>
    <w:p w14:paraId="28D63AA7"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ו</w:t>
      </w:r>
      <w:r w:rsidRPr="00D3549F">
        <w:rPr>
          <w:rFonts w:ascii="Narkisim" w:hAnsi="Narkisim" w:cs="Narkisim"/>
          <w:b/>
          <w:bCs/>
          <w:rtl/>
        </w:rPr>
        <w:t xml:space="preserve">תוס' </w:t>
      </w:r>
      <w:r w:rsidRPr="00D3549F">
        <w:rPr>
          <w:rFonts w:ascii="Narkisim" w:hAnsi="Narkisim" w:cs="Narkisim"/>
          <w:szCs w:val="20"/>
          <w:rtl/>
        </w:rPr>
        <w:t>(</w:t>
      </w:r>
      <w:r w:rsidRPr="00D3549F">
        <w:rPr>
          <w:rFonts w:ascii="Narkisim" w:hAnsi="Narkisim" w:cs="Narkisim"/>
          <w:sz w:val="20"/>
          <w:szCs w:val="20"/>
          <w:rtl/>
        </w:rPr>
        <w:t>ב"ב מז.</w:t>
      </w:r>
      <w:r w:rsidRPr="00D3549F">
        <w:rPr>
          <w:rFonts w:ascii="Narkisim" w:hAnsi="Narkisim" w:cs="Narkisim"/>
          <w:rtl/>
        </w:rPr>
        <w:t xml:space="preserve"> </w:t>
      </w:r>
      <w:r w:rsidRPr="00D3549F">
        <w:rPr>
          <w:rFonts w:ascii="Narkisim" w:hAnsi="Narkisim" w:cs="Narkisim"/>
          <w:sz w:val="20"/>
          <w:szCs w:val="20"/>
          <w:rtl/>
        </w:rPr>
        <w:t xml:space="preserve">ד"ה קבלן, והרשב"א שם קעד. וה"ה מלוה כו ג) </w:t>
      </w:r>
      <w:r w:rsidRPr="00D3549F">
        <w:rPr>
          <w:rFonts w:ascii="Narkisim" w:hAnsi="Narkisim" w:cs="Narkisim"/>
          <w:rtl/>
        </w:rPr>
        <w:t>הביאו דנראה מוכח מסוגיין דאם יש ללוה רק זיבורית, גובים מהקבלן מזיבורית.</w:t>
      </w:r>
      <w:r w:rsidRPr="00D3549F">
        <w:rPr>
          <w:rFonts w:ascii="Narkisim" w:hAnsi="Narkisim" w:cs="Narkisim"/>
          <w:sz w:val="20"/>
          <w:szCs w:val="20"/>
          <w:rtl/>
        </w:rPr>
        <w:t xml:space="preserve"> [דאף בקבלן החיוב הוא להעמיד חובת הלוה, וכיון דהלוה אינו חייב יותר מזיבורית אף חיוב הערב בזה</w:t>
      </w:r>
      <w:r w:rsidRPr="00D3549F">
        <w:rPr>
          <w:rStyle w:val="ac"/>
          <w:rFonts w:ascii="Narkisim" w:hAnsi="Narkisim" w:cs="Narkisim"/>
          <w:sz w:val="20"/>
          <w:szCs w:val="20"/>
          <w:rtl/>
        </w:rPr>
        <w:footnoteReference w:id="86"/>
      </w:r>
      <w:r w:rsidRPr="00D3549F">
        <w:rPr>
          <w:rFonts w:ascii="Narkisim" w:hAnsi="Narkisim" w:cs="Narkisim"/>
          <w:sz w:val="20"/>
          <w:szCs w:val="20"/>
          <w:rtl/>
        </w:rPr>
        <w:t>]</w:t>
      </w:r>
      <w:r w:rsidRPr="00D3549F">
        <w:rPr>
          <w:rFonts w:ascii="Narkisim" w:hAnsi="Narkisim" w:cs="Narkisim"/>
          <w:rtl/>
        </w:rPr>
        <w:t>. ולכאורה מבואר בתוס' דחיוב עידית או זיבורית חל בעצם החוב [ולא רק צורת תשלום].</w:t>
      </w:r>
    </w:p>
    <w:p w14:paraId="3D94D5BC"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ה</w:t>
      </w:r>
      <w:r w:rsidRPr="00D3549F">
        <w:rPr>
          <w:rFonts w:ascii="Narkisim" w:hAnsi="Narkisim" w:cs="Narkisim"/>
          <w:b/>
          <w:bCs/>
          <w:rtl/>
        </w:rPr>
        <w:t>רמב"ן</w:t>
      </w:r>
      <w:r w:rsidRPr="00D3549F">
        <w:rPr>
          <w:rFonts w:ascii="Narkisim" w:hAnsi="Narkisim" w:cs="Narkisim"/>
          <w:rtl/>
        </w:rPr>
        <w:t xml:space="preserve"> כת' דאי יש נכסים ליתומים יכולים לסלקו בזיבורית, ומוכרח לקבל מהם</w:t>
      </w:r>
      <w:r w:rsidRPr="00D3549F">
        <w:rPr>
          <w:rStyle w:val="ac"/>
          <w:rFonts w:ascii="Narkisim" w:hAnsi="Narkisim" w:cs="Narkisim"/>
          <w:rtl/>
        </w:rPr>
        <w:footnoteReference w:id="87"/>
      </w:r>
      <w:r w:rsidRPr="00D3549F">
        <w:rPr>
          <w:rFonts w:ascii="Narkisim" w:hAnsi="Narkisim" w:cs="Narkisim"/>
          <w:rtl/>
        </w:rPr>
        <w:t>. ומש"ה איירי כשאין להם נכסים, וע"כ אף כשגובה מהקבלן גובה כדינו.</w:t>
      </w:r>
    </w:p>
    <w:p w14:paraId="11D86890" w14:textId="77777777" w:rsidR="00EC5782" w:rsidRPr="00D3549F" w:rsidRDefault="00000000" w:rsidP="00D3549F">
      <w:pPr>
        <w:pStyle w:val="a8"/>
        <w:bidi/>
        <w:rPr>
          <w:rFonts w:ascii="Narkisim" w:hAnsi="Narkisim"/>
        </w:rPr>
      </w:pPr>
      <w:r w:rsidRPr="00D3549F">
        <w:rPr>
          <w:rFonts w:ascii="Narkisim" w:hAnsi="Narkisim"/>
          <w:rtl/>
        </w:rPr>
        <w:t>ועד"ז כת' ה</w:t>
      </w:r>
      <w:r w:rsidRPr="00D3549F">
        <w:rPr>
          <w:rFonts w:ascii="Narkisim" w:hAnsi="Narkisim"/>
          <w:b/>
          <w:bCs/>
          <w:rtl/>
        </w:rPr>
        <w:t>ריטב"א</w:t>
      </w:r>
      <w:r w:rsidRPr="00D3549F">
        <w:rPr>
          <w:rFonts w:ascii="Narkisim" w:hAnsi="Narkisim"/>
          <w:rtl/>
        </w:rPr>
        <w:t xml:space="preserve"> דכיון דרשאין לדחותו, א"כ לא פסיקא דניזקין בעידית. הא היתומים יכולים לדחותו בזיבורית</w:t>
      </w:r>
      <w:r w:rsidRPr="00D3549F">
        <w:rPr>
          <w:rStyle w:val="ac"/>
          <w:rFonts w:ascii="Narkisim" w:hAnsi="Narkisim"/>
          <w:rtl/>
        </w:rPr>
        <w:footnoteReference w:id="88"/>
      </w:r>
      <w:r w:rsidRPr="00D3549F">
        <w:rPr>
          <w:rFonts w:ascii="Narkisim" w:hAnsi="Narkisim"/>
          <w:rtl/>
        </w:rPr>
        <w:t>.</w:t>
      </w:r>
    </w:p>
    <w:p w14:paraId="363018EE" w14:textId="77777777" w:rsidR="00EC5782" w:rsidRPr="00D3549F" w:rsidRDefault="00000000" w:rsidP="00D3549F">
      <w:pPr>
        <w:pStyle w:val="aa"/>
        <w:bidi/>
        <w:rPr>
          <w:rFonts w:ascii="Narkisim" w:hAnsi="Narkisim"/>
        </w:rPr>
      </w:pPr>
      <w:r w:rsidRPr="00D3549F">
        <w:rPr>
          <w:rFonts w:ascii="Narkisim" w:hAnsi="Narkisim"/>
          <w:u w:val="single"/>
          <w:rtl/>
        </w:rPr>
        <w:t>בא"ד ובקו' פי' וכו' וקשה דהכא איירי בקבלן</w:t>
      </w:r>
      <w:r w:rsidRPr="00D3549F">
        <w:rPr>
          <w:rStyle w:val="ac"/>
          <w:rFonts w:ascii="Narkisim" w:hAnsi="Narkisim"/>
          <w:rtl/>
        </w:rPr>
        <w:footnoteReference w:id="89"/>
      </w:r>
      <w:r w:rsidRPr="00D3549F">
        <w:rPr>
          <w:rFonts w:ascii="Narkisim" w:hAnsi="Narkisim"/>
          <w:rtl/>
        </w:rPr>
        <w:t>. וב</w:t>
      </w:r>
      <w:r w:rsidRPr="00D3549F">
        <w:rPr>
          <w:rFonts w:ascii="Narkisim" w:hAnsi="Narkisim"/>
          <w:b/>
          <w:bCs/>
          <w:rtl/>
        </w:rPr>
        <w:t>הג' בן אריה</w:t>
      </w:r>
      <w:r w:rsidRPr="00D3549F">
        <w:rPr>
          <w:rFonts w:ascii="Narkisim" w:hAnsi="Narkisim"/>
          <w:rtl/>
        </w:rPr>
        <w:t xml:space="preserve"> כת' דדעת רש"י דקבלן דכתובה דינו כערב דעלמא. והביא דכ"כ ה</w:t>
      </w:r>
      <w:r w:rsidRPr="00D3549F">
        <w:rPr>
          <w:rFonts w:ascii="Narkisim" w:hAnsi="Narkisim"/>
          <w:b/>
          <w:bCs/>
          <w:rtl/>
        </w:rPr>
        <w:t>עיטור</w:t>
      </w:r>
      <w:r w:rsidRPr="00D3549F">
        <w:rPr>
          <w:rFonts w:ascii="Narkisim" w:hAnsi="Narkisim"/>
          <w:rtl/>
        </w:rPr>
        <w:t>.</w:t>
      </w:r>
    </w:p>
    <w:p w14:paraId="6E393A46"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ו</w:t>
      </w:r>
      <w:r w:rsidRPr="00D3549F">
        <w:rPr>
          <w:rFonts w:ascii="Narkisim" w:hAnsi="Narkisim" w:cs="Narkisim"/>
          <w:b/>
          <w:bCs/>
          <w:rtl/>
        </w:rPr>
        <w:t>רע"א</w:t>
      </w:r>
      <w:r w:rsidRPr="00D3549F">
        <w:rPr>
          <w:rFonts w:ascii="Narkisim" w:hAnsi="Narkisim" w:cs="Narkisim"/>
          <w:rtl/>
        </w:rPr>
        <w:t xml:space="preserve"> וה</w:t>
      </w:r>
      <w:r w:rsidRPr="00D3549F">
        <w:rPr>
          <w:rFonts w:ascii="Narkisim" w:hAnsi="Narkisim" w:cs="Narkisim"/>
          <w:b/>
          <w:bCs/>
          <w:rtl/>
        </w:rPr>
        <w:t>רש"ש</w:t>
      </w:r>
      <w:r w:rsidRPr="00D3549F">
        <w:rPr>
          <w:rFonts w:ascii="Narkisim" w:hAnsi="Narkisim" w:cs="Narkisim"/>
          <w:rtl/>
        </w:rPr>
        <w:t xml:space="preserve"> הקשו דהפוסקים לא הו' דין זה דדין ערב דכתובה לגבות זיבורית. וכן בכל ערב כמו דינו אצל היתומין. [ואף דמר זוטרא איתותיב, מ"מ עיקר סברת רב אחא ב"י קיימת. וע' ריטב"א</w:t>
      </w:r>
      <w:r w:rsidRPr="00D3549F">
        <w:rPr>
          <w:rStyle w:val="ac"/>
          <w:rFonts w:ascii="Narkisim" w:hAnsi="Narkisim" w:cs="Narkisim"/>
          <w:rtl/>
        </w:rPr>
        <w:footnoteReference w:id="90"/>
      </w:r>
      <w:r w:rsidRPr="00D3549F">
        <w:rPr>
          <w:rFonts w:ascii="Narkisim" w:hAnsi="Narkisim" w:cs="Narkisim"/>
          <w:rtl/>
        </w:rPr>
        <w:t>].</w:t>
      </w:r>
    </w:p>
    <w:p w14:paraId="247D8B23"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רע"א</w:t>
      </w:r>
      <w:r w:rsidRPr="00D3549F">
        <w:rPr>
          <w:rFonts w:ascii="Narkisim" w:hAnsi="Narkisim"/>
          <w:rtl/>
        </w:rPr>
        <w:t xml:space="preserve"> כת' דאף דקי"ל דערב דכתובה לא נשתעבד, מ“מ נפק"מ לענין נכסי צ"ב, למש"כ הרשב"א דדינו בזיבורית, ומתחייב ע"ז ערב.</w:t>
      </w:r>
    </w:p>
    <w:p w14:paraId="7F4F935B" w14:textId="77777777" w:rsidR="00EC5782" w:rsidRPr="00D3549F" w:rsidRDefault="00000000" w:rsidP="00D3549F">
      <w:pPr>
        <w:pStyle w:val="aa"/>
        <w:bidi/>
        <w:rPr>
          <w:rFonts w:ascii="Narkisim" w:hAnsi="Narkisim"/>
        </w:rPr>
      </w:pPr>
      <w:r w:rsidRPr="00D3549F">
        <w:rPr>
          <w:rFonts w:ascii="Narkisim" w:hAnsi="Narkisim"/>
          <w:u w:val="single"/>
          <w:rtl/>
        </w:rPr>
        <w:t>אבעי"א דהו"ל ואישתדוף.</w:t>
      </w:r>
      <w:r w:rsidRPr="00D3549F">
        <w:rPr>
          <w:rFonts w:ascii="Narkisim" w:hAnsi="Narkisim"/>
          <w:rtl/>
        </w:rPr>
        <w:t xml:space="preserve"> ה</w:t>
      </w:r>
      <w:r w:rsidRPr="00D3549F">
        <w:rPr>
          <w:rFonts w:ascii="Narkisim" w:hAnsi="Narkisim"/>
          <w:b/>
          <w:bCs/>
          <w:rtl/>
        </w:rPr>
        <w:t>ריטב"א</w:t>
      </w:r>
      <w:r w:rsidRPr="00D3549F">
        <w:rPr>
          <w:rFonts w:ascii="Narkisim" w:hAnsi="Narkisim"/>
          <w:rtl/>
        </w:rPr>
        <w:t xml:space="preserve"> כת' דאיירי דאישתדוף בחיי האב. אבל אם בשעת מיתתו היו נכסים, חל החיוב כלפי הבנים, ואף הערב דינו בתר היתומים</w:t>
      </w:r>
      <w:r w:rsidRPr="00D3549F">
        <w:rPr>
          <w:rStyle w:val="ac"/>
          <w:rFonts w:ascii="Narkisim" w:hAnsi="Narkisim"/>
          <w:rtl/>
        </w:rPr>
        <w:footnoteReference w:id="91"/>
      </w:r>
      <w:r w:rsidRPr="00D3549F">
        <w:rPr>
          <w:rFonts w:ascii="Narkisim" w:hAnsi="Narkisim"/>
          <w:rtl/>
        </w:rPr>
        <w:t>.</w:t>
      </w:r>
    </w:p>
    <w:p w14:paraId="2AD4FB80" w14:textId="77777777" w:rsidR="00EC5782" w:rsidRPr="00D3549F" w:rsidRDefault="00000000" w:rsidP="00D3549F">
      <w:pPr>
        <w:pStyle w:val="aa"/>
        <w:bidi/>
        <w:rPr>
          <w:rFonts w:ascii="Narkisim" w:hAnsi="Narkisim"/>
        </w:rPr>
      </w:pPr>
      <w:r w:rsidRPr="00D3549F">
        <w:rPr>
          <w:rFonts w:ascii="Narkisim" w:hAnsi="Narkisim"/>
          <w:u w:val="single"/>
          <w:rtl/>
        </w:rPr>
        <w:t>שם. ואישתדוף</w:t>
      </w:r>
      <w:r w:rsidRPr="00D3549F">
        <w:rPr>
          <w:rFonts w:ascii="Narkisim" w:hAnsi="Narkisim"/>
          <w:rtl/>
        </w:rPr>
        <w:t>. בפשוטו הומ"ל כשמכר נכסיו, והשתא אין נכסים ללווה. אלא שיכול לגבות ממשועבדים [מחמת האב]. וה</w:t>
      </w:r>
      <w:r w:rsidRPr="00D3549F">
        <w:rPr>
          <w:rFonts w:ascii="Narkisim" w:hAnsi="Narkisim"/>
          <w:b/>
          <w:bCs/>
          <w:rtl/>
        </w:rPr>
        <w:t>נמוק"י</w:t>
      </w:r>
      <w:r w:rsidRPr="00D3549F">
        <w:rPr>
          <w:rFonts w:ascii="Narkisim" w:hAnsi="Narkisim"/>
          <w:rtl/>
        </w:rPr>
        <w:t xml:space="preserve"> (סוף ב"ב פא. בדה"ר) נסתפק כשמכר נכסיו ויש בני חורין אצל הקבלן, האם הלקוחות יכולים לדחותו אצל נכסי הקבלן.</w:t>
      </w:r>
    </w:p>
    <w:p w14:paraId="47C137A3" w14:textId="77777777" w:rsidR="00EC5782" w:rsidRPr="00D3549F" w:rsidRDefault="00000000" w:rsidP="00D3549F">
      <w:pPr>
        <w:pStyle w:val="aa"/>
        <w:bidi/>
        <w:rPr>
          <w:rFonts w:ascii="Narkisim" w:hAnsi="Narkisim"/>
        </w:rPr>
      </w:pPr>
      <w:r w:rsidRPr="00D3549F">
        <w:rPr>
          <w:rFonts w:ascii="Narkisim" w:hAnsi="Narkisim"/>
          <w:u w:val="single"/>
          <w:rtl/>
        </w:rPr>
        <w:t>איתמר ערב דכתובה ד"ה לא משתעבד וכו'</w:t>
      </w:r>
      <w:r w:rsidRPr="00D3549F">
        <w:rPr>
          <w:rFonts w:ascii="Narkisim" w:hAnsi="Narkisim"/>
          <w:rtl/>
        </w:rPr>
        <w:t>. פ</w:t>
      </w:r>
      <w:r w:rsidRPr="00D3549F">
        <w:rPr>
          <w:rFonts w:ascii="Narkisim" w:hAnsi="Narkisim"/>
          <w:b/>
          <w:bCs/>
          <w:rtl/>
        </w:rPr>
        <w:t>רש"י</w:t>
      </w:r>
      <w:r w:rsidRPr="00D3549F">
        <w:rPr>
          <w:rFonts w:ascii="Narkisim" w:hAnsi="Narkisim"/>
          <w:rtl/>
        </w:rPr>
        <w:t xml:space="preserve"> שלא חסרה, שלא הוציאה כלום משלה. ובגמ' (נ.) אי' עוד דמצווה הוא דעביד. וה</w:t>
      </w:r>
      <w:r w:rsidRPr="00D3549F">
        <w:rPr>
          <w:rFonts w:ascii="Narkisim" w:hAnsi="Narkisim"/>
          <w:b/>
          <w:bCs/>
          <w:rtl/>
        </w:rPr>
        <w:t>רמב"ן</w:t>
      </w:r>
      <w:r w:rsidRPr="00D3549F">
        <w:rPr>
          <w:rFonts w:ascii="Narkisim" w:hAnsi="Narkisim"/>
          <w:rtl/>
        </w:rPr>
        <w:t xml:space="preserve"> ביאר כיון דלאו מידי חסריה אסמכתא היא ולא קניא. ולא אמרי' בההיא הנאה דמהימן ליה גמר ושעבד נפשיה (כדאי' ב"ב קעג:), דלאו מידי חסרה נפשיה בהימנותיה</w:t>
      </w:r>
      <w:r w:rsidRPr="00D3549F">
        <w:rPr>
          <w:rStyle w:val="ac"/>
          <w:rFonts w:ascii="Narkisim" w:hAnsi="Narkisim"/>
          <w:rtl/>
        </w:rPr>
        <w:footnoteReference w:id="92"/>
      </w:r>
      <w:r w:rsidRPr="00D3549F">
        <w:rPr>
          <w:rFonts w:ascii="Narkisim" w:hAnsi="Narkisim"/>
          <w:rtl/>
        </w:rPr>
        <w:t xml:space="preserve">. ואיהו נמי לשם מצוה </w:t>
      </w:r>
      <w:r w:rsidRPr="00D3549F">
        <w:rPr>
          <w:rFonts w:ascii="Narkisim" w:hAnsi="Narkisim"/>
          <w:rtl/>
        </w:rPr>
        <w:lastRenderedPageBreak/>
        <w:t>עבד ולאו לשעבודי נפשיה</w:t>
      </w:r>
      <w:r w:rsidRPr="00D3549F">
        <w:rPr>
          <w:rStyle w:val="ac"/>
          <w:rFonts w:ascii="Narkisim" w:hAnsi="Narkisim"/>
          <w:rtl/>
        </w:rPr>
        <w:footnoteReference w:id="93"/>
      </w:r>
      <w:r w:rsidRPr="00D3549F">
        <w:rPr>
          <w:rFonts w:ascii="Narkisim" w:hAnsi="Narkisim"/>
          <w:rtl/>
        </w:rPr>
        <w:t>.</w:t>
      </w:r>
    </w:p>
    <w:p w14:paraId="5A8055C2" w14:textId="77777777" w:rsidR="00EC5782" w:rsidRPr="00D3549F" w:rsidRDefault="00000000" w:rsidP="00D3549F">
      <w:pPr>
        <w:pStyle w:val="3"/>
        <w:bidi/>
        <w:rPr>
          <w:rFonts w:ascii="Narkisim" w:hAnsi="Narkisim"/>
        </w:rPr>
      </w:pPr>
      <w:r w:rsidRPr="00D3549F">
        <w:rPr>
          <w:rFonts w:ascii="Narkisim" w:hAnsi="Narkisim"/>
          <w:rtl/>
        </w:rPr>
        <w:t>דף נ.</w:t>
      </w:r>
    </w:p>
    <w:p w14:paraId="0866E2C0" w14:textId="77777777" w:rsidR="00EC5782" w:rsidRPr="00D3549F" w:rsidRDefault="00000000" w:rsidP="00D3549F">
      <w:pPr>
        <w:pStyle w:val="aa"/>
        <w:bidi/>
        <w:rPr>
          <w:rFonts w:ascii="Narkisim" w:hAnsi="Narkisim"/>
        </w:rPr>
      </w:pPr>
      <w:r w:rsidRPr="00D3549F">
        <w:rPr>
          <w:rFonts w:ascii="Narkisim" w:hAnsi="Narkisim"/>
          <w:u w:val="single"/>
          <w:rtl/>
        </w:rPr>
        <w:t>וקבלן דכתובה וכו'</w:t>
      </w:r>
      <w:r w:rsidRPr="00D3549F">
        <w:rPr>
          <w:rFonts w:ascii="Narkisim" w:hAnsi="Narkisim"/>
          <w:rtl/>
        </w:rPr>
        <w:t>. ה</w:t>
      </w:r>
      <w:r w:rsidRPr="00D3549F">
        <w:rPr>
          <w:rFonts w:ascii="Narkisim" w:hAnsi="Narkisim"/>
          <w:b/>
          <w:bCs/>
          <w:rtl/>
        </w:rPr>
        <w:t>רמב"ן</w:t>
      </w:r>
      <w:r w:rsidRPr="00D3549F">
        <w:rPr>
          <w:rFonts w:ascii="Narkisim" w:hAnsi="Narkisim"/>
          <w:rtl/>
        </w:rPr>
        <w:t xml:space="preserve"> ביאר דכיון דאמר שיפרע ממנו תחלה גמר ושעבד נפשיה. [ולדעת רש"י י"ל דכיון דהחזיר המשכון ע"פ חשיב 'חסר'].</w:t>
      </w:r>
    </w:p>
    <w:p w14:paraId="6E15891C" w14:textId="77777777" w:rsidR="00EC5782" w:rsidRPr="00D3549F" w:rsidRDefault="00000000" w:rsidP="00D3549F">
      <w:pPr>
        <w:bidi/>
        <w:rPr>
          <w:rFonts w:ascii="Narkisim" w:hAnsi="Narkisim" w:cs="Narkisim"/>
        </w:rPr>
      </w:pPr>
      <w:r w:rsidRPr="00D3549F">
        <w:rPr>
          <w:rFonts w:ascii="Narkisim" w:hAnsi="Narkisim" w:cs="Narkisim"/>
          <w:u w:val="single"/>
          <w:rtl/>
        </w:rPr>
        <w:t>תוד"ה מצוה הוא דעבד.</w:t>
      </w:r>
      <w:r w:rsidRPr="00D3549F">
        <w:rPr>
          <w:rFonts w:ascii="Narkisim" w:hAnsi="Narkisim" w:cs="Narkisim"/>
          <w:rtl/>
        </w:rPr>
        <w:t xml:space="preserve"> כגון שנעשה ערב לאחר נישואין. ה</w:t>
      </w:r>
      <w:r w:rsidRPr="00D3549F">
        <w:rPr>
          <w:rFonts w:ascii="Narkisim" w:hAnsi="Narkisim" w:cs="Narkisim"/>
          <w:b/>
          <w:bCs/>
          <w:rtl/>
        </w:rPr>
        <w:t>מחנ"א</w:t>
      </w:r>
      <w:r w:rsidRPr="00D3549F">
        <w:rPr>
          <w:rFonts w:ascii="Narkisim" w:hAnsi="Narkisim" w:cs="Narkisim"/>
          <w:rtl/>
        </w:rPr>
        <w:t xml:space="preserve"> (ערב א) תמה דהוה כערב לאחר מתן מעות, ולא נשאה על פיו, וא"כ במה מתחייב. וכתב דע"כ דתוס' איירי דנתחייב בקנין וכדין ערב לאחר מתן מעות. ואפ"ה ערב דכתובה אינו מתחייב.</w:t>
      </w:r>
    </w:p>
    <w:p w14:paraId="4B39DB33" w14:textId="77777777" w:rsidR="00EC5782" w:rsidRPr="00D3549F" w:rsidRDefault="00000000" w:rsidP="00D3549F">
      <w:pPr>
        <w:pStyle w:val="a7"/>
        <w:bidi/>
        <w:rPr>
          <w:rFonts w:ascii="Narkisim" w:hAnsi="Narkisim"/>
        </w:rPr>
      </w:pPr>
      <w:r w:rsidRPr="00D3549F">
        <w:rPr>
          <w:rFonts w:ascii="Narkisim" w:hAnsi="Narkisim"/>
          <w:rtl/>
        </w:rPr>
        <w:t>וכ"ד ה</w:t>
      </w:r>
      <w:r w:rsidRPr="00D3549F">
        <w:rPr>
          <w:rFonts w:ascii="Narkisim" w:hAnsi="Narkisim"/>
          <w:b/>
          <w:bCs/>
          <w:rtl/>
        </w:rPr>
        <w:t>רמב"ם</w:t>
      </w:r>
      <w:r w:rsidRPr="00D3549F">
        <w:rPr>
          <w:rFonts w:ascii="Narkisim" w:hAnsi="Narkisim"/>
          <w:rtl/>
        </w:rPr>
        <w:t xml:space="preserve"> </w:t>
      </w:r>
      <w:r w:rsidRPr="00D3549F">
        <w:rPr>
          <w:rFonts w:ascii="Narkisim" w:hAnsi="Narkisim"/>
          <w:sz w:val="20"/>
          <w:szCs w:val="20"/>
          <w:rtl/>
        </w:rPr>
        <w:t xml:space="preserve">(מלוה כה ו ואישות יז ט) </w:t>
      </w:r>
      <w:r w:rsidRPr="00D3549F">
        <w:rPr>
          <w:rFonts w:ascii="Narkisim" w:hAnsi="Narkisim"/>
          <w:rtl/>
        </w:rPr>
        <w:t>דערב דכתובה אפי' נתחייב בקנין אינו חייב לשלם, וה</w:t>
      </w:r>
      <w:r w:rsidRPr="00D3549F">
        <w:rPr>
          <w:rFonts w:ascii="Narkisim" w:hAnsi="Narkisim"/>
          <w:b/>
          <w:bCs/>
          <w:rtl/>
        </w:rPr>
        <w:t>ראב"ד</w:t>
      </w:r>
      <w:r w:rsidRPr="00D3549F">
        <w:rPr>
          <w:rFonts w:ascii="Narkisim" w:hAnsi="Narkisim"/>
          <w:rtl/>
        </w:rPr>
        <w:t xml:space="preserve"> חלק דקנין מהני.</w:t>
      </w:r>
    </w:p>
    <w:p w14:paraId="059B2041" w14:textId="77777777" w:rsidR="00EC5782" w:rsidRPr="00D3549F" w:rsidRDefault="00000000" w:rsidP="00D3549F">
      <w:pPr>
        <w:bidi/>
        <w:rPr>
          <w:rFonts w:ascii="Narkisim" w:hAnsi="Narkisim" w:cs="Narkisim"/>
        </w:rPr>
      </w:pPr>
      <w:r w:rsidRPr="00D3549F">
        <w:rPr>
          <w:rFonts w:ascii="Narkisim" w:hAnsi="Narkisim" w:cs="Narkisim"/>
          <w:u w:val="single"/>
          <w:rtl/>
        </w:rPr>
        <w:t>בא"ד תרתי בעינן וכו' או עביד מצווה וחסריה.</w:t>
      </w:r>
      <w:r w:rsidRPr="00D3549F">
        <w:rPr>
          <w:rFonts w:ascii="Narkisim" w:hAnsi="Narkisim" w:cs="Narkisim"/>
          <w:rtl/>
        </w:rPr>
        <w:t xml:space="preserve"> וה</w:t>
      </w:r>
      <w:r w:rsidRPr="00D3549F">
        <w:rPr>
          <w:rFonts w:ascii="Narkisim" w:hAnsi="Narkisim" w:cs="Narkisim"/>
          <w:b/>
          <w:bCs/>
          <w:rtl/>
        </w:rPr>
        <w:t>תוס' הרא"ש</w:t>
      </w:r>
      <w:r w:rsidRPr="00D3549F">
        <w:rPr>
          <w:rFonts w:ascii="Narkisim" w:hAnsi="Narkisim" w:cs="Narkisim"/>
          <w:rtl/>
        </w:rPr>
        <w:t xml:space="preserve"> ביאר כגון נכסי צאן ברזל, דחסריה אע"ג דמצוה עבד. וכ"כ ה</w:t>
      </w:r>
      <w:r w:rsidRPr="00D3549F">
        <w:rPr>
          <w:rFonts w:ascii="Narkisim" w:hAnsi="Narkisim" w:cs="Narkisim"/>
          <w:b/>
          <w:bCs/>
          <w:rtl/>
        </w:rPr>
        <w:t>רשב"א</w:t>
      </w:r>
      <w:r w:rsidRPr="00D3549F">
        <w:rPr>
          <w:rFonts w:ascii="Narkisim" w:hAnsi="Narkisim" w:cs="Narkisim"/>
          <w:rtl/>
        </w:rPr>
        <w:t xml:space="preserve"> דערב דנדוניא מתחייב דחסריה.</w:t>
      </w:r>
    </w:p>
    <w:p w14:paraId="2B31003B"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מרדכי</w:t>
      </w:r>
      <w:r w:rsidRPr="00D3549F">
        <w:rPr>
          <w:rFonts w:ascii="Narkisim" w:hAnsi="Narkisim" w:cs="Narkisim"/>
          <w:rtl/>
        </w:rPr>
        <w:t xml:space="preserve"> </w:t>
      </w:r>
      <w:r w:rsidRPr="00D3549F">
        <w:rPr>
          <w:rFonts w:ascii="Narkisim" w:hAnsi="Narkisim" w:cs="Narkisim"/>
          <w:sz w:val="20"/>
          <w:szCs w:val="20"/>
          <w:rtl/>
        </w:rPr>
        <w:t>(סוף ב"ב, וכן בהג"מ אישות יז ז)</w:t>
      </w:r>
      <w:r w:rsidRPr="00D3549F">
        <w:rPr>
          <w:rFonts w:ascii="Narkisim" w:hAnsi="Narkisim" w:cs="Narkisim"/>
          <w:rtl/>
        </w:rPr>
        <w:t xml:space="preserve"> הביא מח' ערב על הנדוניא שהתחייבו להכניס לו [ערב לחתן], האם נחשב דלא חסריה, או דחסרי דנתחייב ע"פ חיובי האישות. והו' ב' דיעות ב</w:t>
      </w:r>
      <w:r w:rsidRPr="00D3549F">
        <w:rPr>
          <w:rFonts w:ascii="Narkisim" w:hAnsi="Narkisim" w:cs="Narkisim"/>
          <w:b/>
          <w:bCs/>
          <w:rtl/>
        </w:rPr>
        <w:t>רמ"א</w:t>
      </w:r>
      <w:r w:rsidRPr="00D3549F">
        <w:rPr>
          <w:rFonts w:ascii="Narkisim" w:hAnsi="Narkisim" w:cs="Narkisim"/>
          <w:rtl/>
        </w:rPr>
        <w:t xml:space="preserve"> (אה"ע קב ו).</w:t>
      </w:r>
    </w:p>
    <w:p w14:paraId="11E2AE21" w14:textId="77777777" w:rsidR="00EC5782" w:rsidRPr="00D3549F" w:rsidRDefault="00000000" w:rsidP="00D3549F">
      <w:pPr>
        <w:bidi/>
        <w:rPr>
          <w:rFonts w:ascii="Narkisim" w:hAnsi="Narkisim" w:cs="Narkisim"/>
        </w:rPr>
      </w:pPr>
      <w:r w:rsidRPr="00D3549F">
        <w:rPr>
          <w:rFonts w:ascii="Narkisim" w:hAnsi="Narkisim" w:cs="Narkisim"/>
          <w:u w:val="single"/>
          <w:rtl/>
        </w:rPr>
        <w:t>שם. תרתי בעינן</w:t>
      </w:r>
      <w:r w:rsidRPr="00D3549F">
        <w:rPr>
          <w:rFonts w:ascii="Narkisim" w:hAnsi="Narkisim" w:cs="Narkisim"/>
          <w:rtl/>
        </w:rPr>
        <w:t>. וה</w:t>
      </w:r>
      <w:r w:rsidRPr="00D3549F">
        <w:rPr>
          <w:rFonts w:ascii="Narkisim" w:hAnsi="Narkisim" w:cs="Narkisim"/>
          <w:b/>
          <w:bCs/>
          <w:rtl/>
        </w:rPr>
        <w:t>ריטב"א</w:t>
      </w:r>
      <w:r w:rsidRPr="00D3549F">
        <w:rPr>
          <w:rFonts w:ascii="Narkisim" w:hAnsi="Narkisim" w:cs="Narkisim"/>
          <w:rtl/>
        </w:rPr>
        <w:t xml:space="preserve"> (ב"ב קעד: והנמוק"י שם פב. בדה"ר, וכן </w:t>
      </w:r>
      <w:r w:rsidRPr="00D3549F">
        <w:rPr>
          <w:rFonts w:ascii="Narkisim" w:hAnsi="Narkisim" w:cs="Narkisim"/>
          <w:b/>
          <w:bCs/>
          <w:rtl/>
        </w:rPr>
        <w:t>רבינו ירוחם</w:t>
      </w:r>
      <w:r w:rsidRPr="00D3549F">
        <w:rPr>
          <w:rFonts w:ascii="Narkisim" w:hAnsi="Narkisim" w:cs="Narkisim"/>
          <w:rtl/>
        </w:rPr>
        <w:t xml:space="preserve"> הו' בב"י קכט) הביא דבעינן תרוייהו, והמחייב עצמו ממון לחבירו [בקנין] והעמיד ערב מתחייב</w:t>
      </w:r>
      <w:r w:rsidRPr="00D3549F">
        <w:rPr>
          <w:rStyle w:val="ac"/>
          <w:rFonts w:ascii="Narkisim" w:hAnsi="Narkisim" w:cs="Narkisim"/>
          <w:rtl/>
        </w:rPr>
        <w:footnoteReference w:id="94"/>
      </w:r>
      <w:r w:rsidRPr="00D3549F">
        <w:rPr>
          <w:rFonts w:ascii="Narkisim" w:hAnsi="Narkisim" w:cs="Narkisim"/>
          <w:rtl/>
        </w:rPr>
        <w:t>, אף דלא חסריה כיון דלאו מצווה עביד. אבל ה</w:t>
      </w:r>
      <w:r w:rsidRPr="00D3549F">
        <w:rPr>
          <w:rFonts w:ascii="Narkisim" w:hAnsi="Narkisim" w:cs="Narkisim"/>
          <w:b/>
          <w:bCs/>
          <w:rtl/>
        </w:rPr>
        <w:t>ריטב"א</w:t>
      </w:r>
      <w:r w:rsidRPr="00D3549F">
        <w:rPr>
          <w:rFonts w:ascii="Narkisim" w:hAnsi="Narkisim" w:cs="Narkisim"/>
          <w:rtl/>
        </w:rPr>
        <w:t xml:space="preserve"> (כאן) כת' דעיקר הטעם משום דלא חסריה. ואף מי שנתחייב לחבירו והעמיד ערב אינו מתחייב.  </w:t>
      </w:r>
    </w:p>
    <w:p w14:paraId="403EE189"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מחנ"א</w:t>
      </w:r>
      <w:r w:rsidRPr="00D3549F">
        <w:rPr>
          <w:rFonts w:ascii="Narkisim" w:hAnsi="Narkisim" w:cs="Narkisim"/>
          <w:rtl/>
        </w:rPr>
        <w:t xml:space="preserve"> (הנ"ל) תמה דמבואר בגמ' (ב"ב קעג:) דערב מתחייב בההיא הנאה דקא מהימן והוציא מעות ע"פ</w:t>
      </w:r>
      <w:r w:rsidRPr="00D3549F">
        <w:rPr>
          <w:rStyle w:val="ac"/>
          <w:rFonts w:ascii="Narkisim" w:hAnsi="Narkisim" w:cs="Narkisim"/>
          <w:rtl/>
        </w:rPr>
        <w:footnoteReference w:id="95"/>
      </w:r>
      <w:r w:rsidRPr="00D3549F">
        <w:rPr>
          <w:rFonts w:ascii="Narkisim" w:hAnsi="Narkisim" w:cs="Narkisim"/>
          <w:rtl/>
        </w:rPr>
        <w:t>. והכא לא הוציא ע"פ אמונתו. והמחנ"א הביא דיש שתי' דגם זה חשיב הוציא ממון ע"פ, וכאילו חסריה. דאי לאו דעבד נייח נפשיה לא היה מתחייב. [והמחנ"א תמה ע"ז].</w:t>
      </w:r>
    </w:p>
    <w:p w14:paraId="475F0B6D" w14:textId="77777777" w:rsidR="00EC5782" w:rsidRPr="00D3549F" w:rsidRDefault="00000000" w:rsidP="00D3549F">
      <w:pPr>
        <w:bidi/>
        <w:rPr>
          <w:rFonts w:ascii="Narkisim" w:hAnsi="Narkisim" w:cs="Narkisim"/>
        </w:rPr>
      </w:pPr>
      <w:r w:rsidRPr="00D3549F">
        <w:rPr>
          <w:rFonts w:ascii="Narkisim" w:hAnsi="Narkisim" w:cs="Narkisim"/>
          <w:u w:val="single"/>
          <w:rtl/>
        </w:rPr>
        <w:t>אמר רבינא ת"ש מעיקרא דתקנתן וכו' תיובתא.</w:t>
      </w:r>
      <w:r w:rsidRPr="00D3549F">
        <w:rPr>
          <w:rFonts w:ascii="Narkisim" w:hAnsi="Narkisim" w:cs="Narkisim"/>
          <w:rtl/>
        </w:rPr>
        <w:t xml:space="preserve"> ובברייתא (כתובות נד:) איתא דאף תוספת כתובה גבי מזיבורית, דתנאי כתובה ככתובה</w:t>
      </w:r>
      <w:r w:rsidRPr="00D3549F">
        <w:rPr>
          <w:rStyle w:val="ac"/>
          <w:rFonts w:ascii="Narkisim" w:hAnsi="Narkisim" w:cs="Narkisim"/>
          <w:rtl/>
        </w:rPr>
        <w:footnoteReference w:id="96"/>
      </w:r>
      <w:r w:rsidRPr="00D3549F">
        <w:rPr>
          <w:rFonts w:ascii="Narkisim" w:hAnsi="Narkisim" w:cs="Narkisim"/>
          <w:rtl/>
        </w:rPr>
        <w:t>.</w:t>
      </w:r>
      <w:r w:rsidRPr="00D3549F">
        <w:rPr>
          <w:rFonts w:ascii="Narkisim" w:hAnsi="Narkisim" w:cs="Narkisim"/>
          <w:sz w:val="20"/>
          <w:szCs w:val="20"/>
          <w:rtl/>
        </w:rPr>
        <w:t xml:space="preserve"> [והרשב"א הביא דב</w:t>
      </w:r>
      <w:r w:rsidRPr="00D3549F">
        <w:rPr>
          <w:rFonts w:ascii="Narkisim" w:hAnsi="Narkisim" w:cs="Narkisim"/>
          <w:b/>
          <w:bCs/>
          <w:sz w:val="20"/>
          <w:szCs w:val="20"/>
          <w:rtl/>
        </w:rPr>
        <w:t>ירושלמי</w:t>
      </w:r>
      <w:r w:rsidRPr="00D3549F">
        <w:rPr>
          <w:rFonts w:ascii="Narkisim" w:hAnsi="Narkisim" w:cs="Narkisim"/>
          <w:sz w:val="20"/>
          <w:szCs w:val="20"/>
          <w:rtl/>
        </w:rPr>
        <w:t xml:space="preserve"> פליגי בזה</w:t>
      </w:r>
      <w:r w:rsidRPr="00D3549F">
        <w:rPr>
          <w:rStyle w:val="ac"/>
          <w:rFonts w:ascii="Narkisim" w:hAnsi="Narkisim" w:cs="Narkisim"/>
          <w:sz w:val="20"/>
          <w:szCs w:val="20"/>
          <w:rtl/>
        </w:rPr>
        <w:footnoteReference w:id="97"/>
      </w:r>
      <w:r w:rsidRPr="00D3549F">
        <w:rPr>
          <w:rFonts w:ascii="Narkisim" w:hAnsi="Narkisim" w:cs="Narkisim"/>
          <w:sz w:val="20"/>
          <w:szCs w:val="20"/>
          <w:rtl/>
        </w:rPr>
        <w:t>]</w:t>
      </w:r>
      <w:r w:rsidRPr="00D3549F">
        <w:rPr>
          <w:rFonts w:ascii="Narkisim" w:hAnsi="Narkisim" w:cs="Narkisim"/>
          <w:rtl/>
        </w:rPr>
        <w:t>.</w:t>
      </w:r>
    </w:p>
    <w:p w14:paraId="24463974"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דן אי אף נדוניא ונכסי צאן ברזל גבי מזיבורית, דאין כאן נעילת דלת ואוקמא אדאורייתא. או דהתם איירי דוקא בתוספת כתובה, אבל נכסי צאן ברזל [היכא דליתא בעין] גובה מבינונית כבע"ח. [והו' ב' דיעות ברמ"א ק ב]. </w:t>
      </w:r>
      <w:r w:rsidRPr="00D3549F">
        <w:rPr>
          <w:rFonts w:ascii="Narkisim" w:hAnsi="Narkisim"/>
          <w:szCs w:val="20"/>
          <w:rtl/>
        </w:rPr>
        <w:t>וה</w:t>
      </w:r>
      <w:r w:rsidRPr="00D3549F">
        <w:rPr>
          <w:rFonts w:ascii="Narkisim" w:hAnsi="Narkisim"/>
          <w:b/>
          <w:bCs/>
          <w:szCs w:val="20"/>
          <w:rtl/>
        </w:rPr>
        <w:t>פוסקים</w:t>
      </w:r>
      <w:r w:rsidRPr="00D3549F">
        <w:rPr>
          <w:rFonts w:ascii="Narkisim" w:hAnsi="Narkisim"/>
          <w:szCs w:val="20"/>
          <w:rtl/>
        </w:rPr>
        <w:t xml:space="preserve"> ביאר דס"ל דאף בזה שייך נעילת דלת</w:t>
      </w:r>
      <w:r w:rsidRPr="00D3549F">
        <w:rPr>
          <w:rFonts w:ascii="Narkisim" w:hAnsi="Narkisim"/>
          <w:rtl/>
        </w:rPr>
        <w:t>.</w:t>
      </w:r>
    </w:p>
    <w:p w14:paraId="3516DD59"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 xml:space="preserve">רשב"א </w:t>
      </w:r>
      <w:r w:rsidRPr="00D3549F">
        <w:rPr>
          <w:rFonts w:ascii="Narkisim" w:hAnsi="Narkisim"/>
          <w:rtl/>
        </w:rPr>
        <w:t>הק' אי מתני' איירי אף בנכסי צאן ברזל, א"כ מאי קושיא דערב דכתובה לא משתעבד. דהא ודאי ערב דנדוניא משתעבד דמידי חסרה. וכת' דמ"מ המשנה כוללת אף עיקר הכתובה. ובזה הק' דקתני דאפי' עיקר כתובה נגבית [מן הזיבורית] ואי קאי בערב, האיך משתעבד.</w:t>
      </w:r>
    </w:p>
    <w:p w14:paraId="493680BD" w14:textId="77777777" w:rsidR="00EC5782" w:rsidRPr="00D3549F" w:rsidRDefault="00000000" w:rsidP="00D3549F">
      <w:pPr>
        <w:bidi/>
        <w:rPr>
          <w:rFonts w:ascii="Narkisim" w:hAnsi="Narkisim" w:cs="Narkisim"/>
        </w:rPr>
      </w:pPr>
      <w:r w:rsidRPr="00D3549F">
        <w:rPr>
          <w:rFonts w:ascii="Narkisim" w:hAnsi="Narkisim" w:cs="Narkisim"/>
          <w:u w:val="single"/>
          <w:rtl/>
        </w:rPr>
        <w:t>אמר מר זוטרא וכו' אע"ג שכתוב בו שבח</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שהתנה עמו ליתן שבח. דתנאי שבממון קיים. ואפ"ה משום תיקון העולם אינו גובה מהיורשים. </w:t>
      </w:r>
      <w:r w:rsidRPr="00D3549F">
        <w:rPr>
          <w:rFonts w:ascii="Narkisim" w:hAnsi="Narkisim" w:cs="Narkisim"/>
          <w:szCs w:val="20"/>
          <w:rtl/>
        </w:rPr>
        <w:t>ו</w:t>
      </w:r>
      <w:r w:rsidRPr="00D3549F">
        <w:rPr>
          <w:rFonts w:ascii="Narkisim" w:hAnsi="Narkisim" w:cs="Narkisim"/>
          <w:b/>
          <w:bCs/>
          <w:szCs w:val="20"/>
          <w:rtl/>
        </w:rPr>
        <w:t>תוס</w:t>
      </w:r>
      <w:r w:rsidRPr="00D3549F">
        <w:rPr>
          <w:rFonts w:ascii="Narkisim" w:hAnsi="Narkisim" w:cs="Narkisim"/>
          <w:szCs w:val="20"/>
          <w:rtl/>
        </w:rPr>
        <w:t>' (בתי' הב') כת' דלא פלוג רבנן, ועקרו דינו. ולתי' הא' בתוס' הטעם משום דמדאורייתא אינו גובה כלל מיורשים, אלא משום תקנ"ח. ומש"ה השוו לשאר גבייה מיורשים</w:t>
      </w:r>
      <w:r w:rsidRPr="00D3549F">
        <w:rPr>
          <w:rFonts w:ascii="Narkisim" w:hAnsi="Narkisim" w:cs="Narkisim"/>
          <w:rtl/>
        </w:rPr>
        <w:t>.</w:t>
      </w:r>
    </w:p>
    <w:p w14:paraId="4AF5B198" w14:textId="77777777" w:rsidR="00EC5782" w:rsidRPr="00D3549F" w:rsidRDefault="00000000" w:rsidP="00D3549F">
      <w:pPr>
        <w:pStyle w:val="a7"/>
        <w:bidi/>
        <w:rPr>
          <w:rFonts w:ascii="Narkisim" w:hAnsi="Narkisim"/>
        </w:rPr>
      </w:pPr>
      <w:r w:rsidRPr="00D3549F">
        <w:rPr>
          <w:rFonts w:ascii="Narkisim" w:hAnsi="Narkisim"/>
          <w:rtl/>
        </w:rPr>
        <w:lastRenderedPageBreak/>
        <w:t>וה</w:t>
      </w:r>
      <w:r w:rsidRPr="00D3549F">
        <w:rPr>
          <w:rFonts w:ascii="Narkisim" w:hAnsi="Narkisim"/>
          <w:b/>
          <w:bCs/>
          <w:rtl/>
        </w:rPr>
        <w:t>רמב"ן</w:t>
      </w:r>
      <w:r w:rsidRPr="00D3549F">
        <w:rPr>
          <w:rFonts w:ascii="Narkisim" w:hAnsi="Narkisim"/>
          <w:rtl/>
        </w:rPr>
        <w:t xml:space="preserve"> כת' דה"מ בסתמא, דלא עקרינן תקנ"ח בסתמא. [ומפרשים כוונתו שיגבה עידית מיניה]. אבל היכא דכתב להדיא שיגבה עידית אף מיורשים מהני.</w:t>
      </w:r>
    </w:p>
    <w:p w14:paraId="4EAAF361" w14:textId="77777777" w:rsidR="00EC5782" w:rsidRPr="00D3549F" w:rsidRDefault="00000000" w:rsidP="00D3549F">
      <w:pPr>
        <w:bidi/>
        <w:rPr>
          <w:rFonts w:ascii="Narkisim" w:hAnsi="Narkisim" w:cs="Narkisim"/>
        </w:rPr>
      </w:pPr>
      <w:r w:rsidRPr="00D3549F">
        <w:rPr>
          <w:rFonts w:ascii="Narkisim" w:hAnsi="Narkisim" w:cs="Narkisim"/>
          <w:u w:val="single"/>
          <w:rtl/>
        </w:rPr>
        <w:t>כדעולא דבר תורה בע"ח בזיבורית שנאמר וכו'.</w:t>
      </w:r>
      <w:r w:rsidRPr="00D3549F">
        <w:rPr>
          <w:rFonts w:ascii="Narkisim" w:hAnsi="Narkisim" w:cs="Narkisim"/>
          <w:rtl/>
        </w:rPr>
        <w:t xml:space="preserve"> [ע' מה שהובא לעיל מט:]. וה</w:t>
      </w:r>
      <w:r w:rsidRPr="00D3549F">
        <w:rPr>
          <w:rFonts w:ascii="Narkisim" w:hAnsi="Narkisim" w:cs="Narkisim"/>
          <w:b/>
          <w:bCs/>
          <w:rtl/>
        </w:rPr>
        <w:t>אחרונים</w:t>
      </w:r>
      <w:r w:rsidRPr="00D3549F">
        <w:rPr>
          <w:rFonts w:ascii="Narkisim" w:hAnsi="Narkisim" w:cs="Narkisim"/>
          <w:rtl/>
        </w:rPr>
        <w:t xml:space="preserve"> הקשו דאף בלא קרא בודאי יתן לו הפחות.</w:t>
      </w:r>
    </w:p>
    <w:p w14:paraId="0F479DF1"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 xml:space="preserve">גמ' </w:t>
      </w:r>
      <w:r w:rsidRPr="00D3549F">
        <w:rPr>
          <w:rFonts w:ascii="Narkisim" w:hAnsi="Narkisim"/>
          <w:rtl/>
        </w:rPr>
        <w:t>(ב"ב קעה:) הו' מכאן דעולא ס"ל דשעבודא דאורייתא. ו</w:t>
      </w:r>
      <w:r w:rsidRPr="00D3549F">
        <w:rPr>
          <w:rFonts w:ascii="Narkisim" w:hAnsi="Narkisim"/>
          <w:b/>
          <w:bCs/>
          <w:rtl/>
        </w:rPr>
        <w:t>תוס</w:t>
      </w:r>
      <w:r w:rsidRPr="00D3549F">
        <w:rPr>
          <w:rFonts w:ascii="Narkisim" w:hAnsi="Narkisim"/>
          <w:rtl/>
        </w:rPr>
        <w:t>' (שם) הקשו דאיירי בגבייה מיניה. ואף אי שעבודא לאו דאורייתא חייב לפרוע מיניה</w:t>
      </w:r>
      <w:r w:rsidRPr="00D3549F">
        <w:rPr>
          <w:rStyle w:val="ac"/>
          <w:rFonts w:ascii="Narkisim" w:hAnsi="Narkisim"/>
          <w:rtl/>
        </w:rPr>
        <w:footnoteReference w:id="98"/>
      </w:r>
      <w:r w:rsidRPr="00D3549F">
        <w:rPr>
          <w:rFonts w:ascii="Narkisim" w:hAnsi="Narkisim"/>
          <w:rtl/>
        </w:rPr>
        <w:t>. ותליא בדין מיטב. ותוס' כת' דמשמע דקאי אקרקע זיבורית.</w:t>
      </w:r>
    </w:p>
    <w:p w14:paraId="4982E7E3"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כת' דשמא עולא קאי אמתני' דידן [ואף הסיפא, דגבי יתמי אוקמא אדאורייתא הוה מדברי עולא]. והגמ' דייקה דמדאורייתא גובה מיתמי. [וכמ"ש תוס' (ד"ה כיון)]. אך תוס' הק' דמשמע דלא הוה מדברי עולא, אלא דהגמ' קאמר כדעולא.</w:t>
      </w:r>
    </w:p>
    <w:p w14:paraId="3E06D84A"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(קידושין יג:) תי' עוד דלמ"ד שעבודא לאו דאורייתא לא איצטריך קרא דודאי מצוה עליה רמי לפרוע במה שירצה, ושוב אין כופין. וביארו ה</w:t>
      </w:r>
      <w:r w:rsidRPr="00D3549F">
        <w:rPr>
          <w:rFonts w:ascii="Narkisim" w:hAnsi="Narkisim"/>
          <w:b/>
          <w:bCs/>
          <w:rtl/>
        </w:rPr>
        <w:t>אחרונים</w:t>
      </w:r>
      <w:r w:rsidRPr="00D3549F">
        <w:rPr>
          <w:rFonts w:ascii="Narkisim" w:hAnsi="Narkisim"/>
          <w:rtl/>
        </w:rPr>
        <w:t xml:space="preserve"> דכיון דשעבודא דאורייתא יש לו זכות בכל קרקע, ואינו יכול לדחותו בפחות [אמנם ודאי דיכול לדחותו משדה לשדה].</w:t>
      </w:r>
    </w:p>
    <w:p w14:paraId="27A46D25" w14:textId="77777777" w:rsidR="00EC5782" w:rsidRPr="00D3549F" w:rsidRDefault="00000000" w:rsidP="00D3549F">
      <w:pPr>
        <w:pStyle w:val="aa"/>
        <w:bidi/>
        <w:rPr>
          <w:rFonts w:ascii="Narkisim" w:hAnsi="Narkisim"/>
        </w:rPr>
      </w:pPr>
      <w:r w:rsidRPr="00D3549F">
        <w:rPr>
          <w:rFonts w:ascii="Narkisim" w:hAnsi="Narkisim"/>
          <w:u w:val="single"/>
          <w:rtl/>
        </w:rPr>
        <w:t>מה דרכו של איש להוציא, פחות שבכלים</w:t>
      </w:r>
      <w:r w:rsidRPr="00D3549F">
        <w:rPr>
          <w:rFonts w:ascii="Narkisim" w:hAnsi="Narkisim"/>
          <w:rtl/>
        </w:rPr>
        <w:t xml:space="preserve">. </w:t>
      </w:r>
      <w:r w:rsidRPr="00D3549F">
        <w:rPr>
          <w:rFonts w:ascii="Narkisim" w:hAnsi="Narkisim"/>
          <w:b/>
          <w:bCs/>
          <w:rtl/>
        </w:rPr>
        <w:t>תוס</w:t>
      </w:r>
      <w:r w:rsidRPr="00D3549F">
        <w:rPr>
          <w:rFonts w:ascii="Narkisim" w:hAnsi="Narkisim"/>
          <w:rtl/>
        </w:rPr>
        <w:t>' (ב"ק ח.) כת' דאף דשליח בי"ד מוציא (ע' ב"מ קיג.), אינו מוציא אלא מה שהלווה מוציא.</w:t>
      </w:r>
    </w:p>
    <w:p w14:paraId="69FBEB3F"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דייקו דצריך קרא שדינו בזיבורית, וצ"ב דאף לולי קרא נימא דמהיכי תיתי שיתחייב יותר. וה</w:t>
      </w:r>
      <w:r w:rsidRPr="00D3549F">
        <w:rPr>
          <w:rFonts w:ascii="Narkisim" w:hAnsi="Narkisim"/>
          <w:b/>
          <w:bCs/>
          <w:rtl/>
        </w:rPr>
        <w:t>תומים</w:t>
      </w:r>
      <w:r w:rsidRPr="00D3549F">
        <w:rPr>
          <w:rFonts w:ascii="Narkisim" w:hAnsi="Narkisim"/>
          <w:rtl/>
        </w:rPr>
        <w:t xml:space="preserve"> (קב א) כתב דס"ד שנילף מבנין אב מאבות נזקין.</w:t>
      </w:r>
    </w:p>
    <w:p w14:paraId="007CC2AE"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(קידושין יג:) כתב [בתי' ב'] דלמ"ד שעבודא לאו דאורייתא ופריעת בע"ח מצוה, לא בעי קרא לזיבורית. ודוקא למ"ד שעבודא דאורייתא איצטריך [כיון דיש לו זכות בקרקע</w:t>
      </w:r>
      <w:r w:rsidRPr="00D3549F">
        <w:rPr>
          <w:rStyle w:val="ac"/>
          <w:rFonts w:ascii="Narkisim" w:hAnsi="Narkisim"/>
          <w:rtl/>
        </w:rPr>
        <w:footnoteReference w:id="99"/>
      </w:r>
      <w:r w:rsidRPr="00D3549F">
        <w:rPr>
          <w:rFonts w:ascii="Narkisim" w:hAnsi="Narkisim"/>
          <w:rtl/>
        </w:rPr>
        <w:t>]. אבל לאידך מקיים מצותו מאיזה שירצה ושוב אין כופין אותו.</w:t>
      </w:r>
    </w:p>
    <w:p w14:paraId="4D454B2D" w14:textId="77777777" w:rsidR="00EC5782" w:rsidRPr="00D3549F" w:rsidRDefault="00000000" w:rsidP="00D3549F">
      <w:pPr>
        <w:bidi/>
        <w:rPr>
          <w:rFonts w:ascii="Narkisim" w:hAnsi="Narkisim" w:cs="Narkisim"/>
        </w:rPr>
      </w:pPr>
      <w:r w:rsidRPr="00D3549F">
        <w:rPr>
          <w:rFonts w:ascii="Narkisim" w:hAnsi="Narkisim" w:cs="Narkisim"/>
          <w:u w:val="single"/>
          <w:rtl/>
        </w:rPr>
        <w:t>תוד"ה פחות.</w:t>
      </w:r>
      <w:r w:rsidRPr="00D3549F">
        <w:rPr>
          <w:rFonts w:ascii="Narkisim" w:hAnsi="Narkisim" w:cs="Narkisim"/>
          <w:rtl/>
        </w:rPr>
        <w:t xml:space="preserve"> וה"ה כשבא ליתן קרקע נותן לו הפחות וכו' אבל פחות שבכלים היינו מיטב וכו'</w:t>
      </w:r>
      <w:r w:rsidRPr="00D3549F">
        <w:rPr>
          <w:rStyle w:val="ac"/>
          <w:rFonts w:ascii="Narkisim" w:hAnsi="Narkisim" w:cs="Narkisim"/>
          <w:rtl/>
        </w:rPr>
        <w:footnoteReference w:id="100"/>
      </w:r>
      <w:r w:rsidRPr="00D3549F">
        <w:rPr>
          <w:rFonts w:ascii="Narkisim" w:hAnsi="Narkisim" w:cs="Narkisim"/>
          <w:rtl/>
        </w:rPr>
        <w:t xml:space="preserve">. </w:t>
      </w:r>
      <w:r w:rsidRPr="00D3549F">
        <w:rPr>
          <w:rFonts w:ascii="Narkisim" w:hAnsi="Narkisim" w:cs="Narkisim"/>
          <w:sz w:val="20"/>
          <w:szCs w:val="20"/>
          <w:rtl/>
        </w:rPr>
        <w:t>[משמע דהוה בכלל הדרשא</w:t>
      </w:r>
      <w:r w:rsidRPr="00D3549F">
        <w:rPr>
          <w:rStyle w:val="ac"/>
          <w:rFonts w:ascii="Narkisim" w:hAnsi="Narkisim" w:cs="Narkisim"/>
          <w:sz w:val="20"/>
          <w:szCs w:val="20"/>
          <w:rtl/>
        </w:rPr>
        <w:footnoteReference w:id="101"/>
      </w:r>
      <w:r w:rsidRPr="00D3549F">
        <w:rPr>
          <w:rFonts w:ascii="Narkisim" w:hAnsi="Narkisim" w:cs="Narkisim"/>
          <w:sz w:val="20"/>
          <w:szCs w:val="20"/>
          <w:rtl/>
        </w:rPr>
        <w:t>].</w:t>
      </w:r>
      <w:r w:rsidRPr="00D3549F">
        <w:rPr>
          <w:rFonts w:ascii="Narkisim" w:hAnsi="Narkisim" w:cs="Narkisim"/>
          <w:rtl/>
        </w:rPr>
        <w:t xml:space="preserve"> וה</w:t>
      </w:r>
      <w:r w:rsidRPr="00D3549F">
        <w:rPr>
          <w:rFonts w:ascii="Narkisim" w:hAnsi="Narkisim" w:cs="Narkisim"/>
          <w:b/>
          <w:bCs/>
          <w:rtl/>
        </w:rPr>
        <w:t>רמב"ן</w:t>
      </w:r>
      <w:r w:rsidRPr="00D3549F">
        <w:rPr>
          <w:rFonts w:ascii="Narkisim" w:hAnsi="Narkisim" w:cs="Narkisim"/>
          <w:rtl/>
        </w:rPr>
        <w:t xml:space="preserve"> </w:t>
      </w:r>
      <w:r w:rsidRPr="00D3549F">
        <w:rPr>
          <w:rFonts w:ascii="Narkisim" w:hAnsi="Narkisim" w:cs="Narkisim"/>
          <w:sz w:val="20"/>
          <w:szCs w:val="20"/>
          <w:rtl/>
        </w:rPr>
        <w:t>(ב"ב קעה:, וחי' הר"ן כאן)</w:t>
      </w:r>
      <w:r w:rsidRPr="00D3549F">
        <w:rPr>
          <w:rFonts w:ascii="Narkisim" w:hAnsi="Narkisim" w:cs="Narkisim"/>
          <w:rtl/>
        </w:rPr>
        <w:t xml:space="preserve"> כת' דקרא איירי במשכון, ובמשכון לא שייך סברת אי לא מזדבן הכא מזדבן התם, ומש"ה סובין אינו מיטב</w:t>
      </w:r>
      <w:r w:rsidRPr="00D3549F">
        <w:rPr>
          <w:rStyle w:val="ac"/>
          <w:rFonts w:ascii="Narkisim" w:hAnsi="Narkisim" w:cs="Narkisim"/>
          <w:rtl/>
        </w:rPr>
        <w:footnoteReference w:id="102"/>
      </w:r>
      <w:r w:rsidRPr="00D3549F">
        <w:rPr>
          <w:rFonts w:ascii="Narkisim" w:hAnsi="Narkisim" w:cs="Narkisim"/>
          <w:rtl/>
        </w:rPr>
        <w:t>.</w:t>
      </w:r>
    </w:p>
    <w:p w14:paraId="7661DF80" w14:textId="77777777" w:rsidR="00EC5782" w:rsidRPr="00D3549F" w:rsidRDefault="00000000" w:rsidP="00D3549F">
      <w:pPr>
        <w:pStyle w:val="aa"/>
        <w:bidi/>
        <w:rPr>
          <w:rFonts w:ascii="Narkisim" w:hAnsi="Narkisim"/>
        </w:rPr>
      </w:pPr>
      <w:r w:rsidRPr="00D3549F">
        <w:rPr>
          <w:rFonts w:ascii="Narkisim" w:hAnsi="Narkisim"/>
          <w:u w:val="single"/>
          <w:rtl/>
        </w:rPr>
        <w:t>שם. אבל פחות שבכלים הוה מיטב</w:t>
      </w:r>
      <w:r w:rsidRPr="00D3549F">
        <w:rPr>
          <w:rFonts w:ascii="Narkisim" w:hAnsi="Narkisim"/>
          <w:rtl/>
        </w:rPr>
        <w:t>. אבל ה</w:t>
      </w:r>
      <w:r w:rsidRPr="00D3549F">
        <w:rPr>
          <w:rFonts w:ascii="Narkisim" w:hAnsi="Narkisim"/>
          <w:b/>
          <w:bCs/>
          <w:rtl/>
        </w:rPr>
        <w:t>רמ"ה</w:t>
      </w:r>
      <w:r w:rsidRPr="00D3549F">
        <w:rPr>
          <w:rFonts w:ascii="Narkisim" w:hAnsi="Narkisim"/>
          <w:rtl/>
        </w:rPr>
        <w:t xml:space="preserve"> (בנמוק"י ב"ק ח. ב: בדה"ר) הביא דעולא ס"ל דפחות שבכלים הוה זיבורית. ורב פפא ורב הונא בדר"י פליגי עליה וס"ל דכל מטלטלין, ואפי' סובין איקרי מיטב. [ואפי' בנזקין, וכ"ש גבי בע"ח].</w:t>
      </w:r>
    </w:p>
    <w:p w14:paraId="23C83B38"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רמ"ה</w:t>
      </w:r>
      <w:r w:rsidRPr="00D3549F">
        <w:rPr>
          <w:rFonts w:ascii="Narkisim" w:hAnsi="Narkisim"/>
          <w:rtl/>
        </w:rPr>
        <w:t xml:space="preserve"> כת' דלדברי ר"פ ור"ה בדר"י אדרבה איכא למילף מינה דבע"ח בעידית, ורבנן הוא דאוקמוה בבינונית כדי שלא יראה האדם דירה נאה ושדה נאה לחבירו ולא יאמר אקפוץ ואלוונו (כדלעיל מט:). וכת' דקי"ל כרב פפא ורב הונא דבתראי נינהו.</w:t>
      </w:r>
    </w:p>
    <w:p w14:paraId="5394A7C9" w14:textId="77777777" w:rsidR="00EC5782" w:rsidRPr="00D3549F" w:rsidRDefault="00000000" w:rsidP="00D3549F">
      <w:pPr>
        <w:pStyle w:val="aa"/>
        <w:bidi/>
        <w:rPr>
          <w:rFonts w:ascii="Narkisim" w:hAnsi="Narkisim"/>
        </w:rPr>
      </w:pPr>
      <w:r w:rsidRPr="00D3549F">
        <w:rPr>
          <w:rFonts w:ascii="Narkisim" w:hAnsi="Narkisim"/>
          <w:u w:val="single"/>
          <w:rtl/>
        </w:rPr>
        <w:t>רש"י ד"ה כיון</w:t>
      </w:r>
      <w:r w:rsidRPr="00D3549F">
        <w:rPr>
          <w:rFonts w:ascii="Narkisim" w:hAnsi="Narkisim"/>
          <w:rtl/>
        </w:rPr>
        <w:t>. שהרי שיעבדו לו, ונעשה קרקע זו ערב למלוה, וערב משתעבד מה"ת דכתיב אנכי אערבנו</w:t>
      </w:r>
      <w:r w:rsidRPr="00D3549F">
        <w:rPr>
          <w:rStyle w:val="ac"/>
          <w:rFonts w:ascii="Narkisim" w:hAnsi="Narkisim"/>
          <w:rtl/>
        </w:rPr>
        <w:footnoteReference w:id="103"/>
      </w:r>
      <w:r w:rsidRPr="00D3549F">
        <w:rPr>
          <w:rFonts w:ascii="Narkisim" w:hAnsi="Narkisim"/>
          <w:rtl/>
        </w:rPr>
        <w:t xml:space="preserve"> וכו'. מבואר ברש"י דמהני לשעבד קרקע מסויימת, וחל עי"ז דין 'ערב'</w:t>
      </w:r>
      <w:r w:rsidRPr="00D3549F">
        <w:rPr>
          <w:rStyle w:val="ac"/>
          <w:rFonts w:ascii="Narkisim" w:hAnsi="Narkisim"/>
          <w:rtl/>
        </w:rPr>
        <w:footnoteReference w:id="104"/>
      </w:r>
      <w:r w:rsidRPr="00D3549F">
        <w:rPr>
          <w:rFonts w:ascii="Narkisim" w:hAnsi="Narkisim"/>
          <w:rtl/>
        </w:rPr>
        <w:t>.</w:t>
      </w:r>
    </w:p>
    <w:p w14:paraId="08F5BF10" w14:textId="77777777" w:rsidR="00EC5782" w:rsidRPr="00D3549F" w:rsidRDefault="00000000" w:rsidP="00D3549F">
      <w:pPr>
        <w:bidi/>
        <w:rPr>
          <w:rFonts w:ascii="Narkisim" w:hAnsi="Narkisim" w:cs="Narkisim"/>
        </w:rPr>
      </w:pPr>
      <w:r w:rsidRPr="00D3549F">
        <w:rPr>
          <w:rFonts w:ascii="Narkisim" w:hAnsi="Narkisim" w:cs="Narkisim"/>
          <w:u w:val="single"/>
          <w:rtl/>
        </w:rPr>
        <w:t>תוד"ה כיון.</w:t>
      </w:r>
      <w:r w:rsidRPr="00D3549F">
        <w:rPr>
          <w:rFonts w:ascii="Narkisim" w:hAnsi="Narkisim" w:cs="Narkisim"/>
          <w:rtl/>
        </w:rPr>
        <w:t xml:space="preserve"> נראה [דרבא] סבר שעבודא דאורייתא</w:t>
      </w:r>
      <w:r w:rsidRPr="00D3549F">
        <w:rPr>
          <w:rStyle w:val="ac"/>
          <w:rFonts w:ascii="Narkisim" w:hAnsi="Narkisim" w:cs="Narkisim"/>
          <w:rtl/>
        </w:rPr>
        <w:footnoteReference w:id="105"/>
      </w:r>
      <w:r w:rsidRPr="00D3549F">
        <w:rPr>
          <w:rFonts w:ascii="Narkisim" w:hAnsi="Narkisim" w:cs="Narkisim"/>
          <w:rtl/>
        </w:rPr>
        <w:t xml:space="preserve">, דאי דרבנן וכו' מיתמי לא גבי כלל. </w:t>
      </w:r>
      <w:r w:rsidRPr="00D3549F">
        <w:rPr>
          <w:rFonts w:ascii="Narkisim" w:hAnsi="Narkisim" w:cs="Narkisim"/>
          <w:rtl/>
        </w:rPr>
        <w:lastRenderedPageBreak/>
        <w:t>וה</w:t>
      </w:r>
      <w:r w:rsidRPr="00D3549F">
        <w:rPr>
          <w:rFonts w:ascii="Narkisim" w:hAnsi="Narkisim" w:cs="Narkisim"/>
          <w:b/>
          <w:bCs/>
          <w:rtl/>
        </w:rPr>
        <w:t>רשב"א</w:t>
      </w:r>
      <w:r w:rsidRPr="00D3549F">
        <w:rPr>
          <w:rFonts w:ascii="Narkisim" w:hAnsi="Narkisim" w:cs="Narkisim"/>
          <w:rtl/>
        </w:rPr>
        <w:t xml:space="preserve"> כת'</w:t>
      </w:r>
      <w:r w:rsidRPr="00D3549F">
        <w:rPr>
          <w:rFonts w:ascii="Narkisim" w:hAnsi="Narkisim" w:cs="Narkisim"/>
          <w:i/>
          <w:iCs/>
          <w:rtl/>
        </w:rPr>
        <w:t xml:space="preserve"> </w:t>
      </w:r>
      <w:r w:rsidRPr="00D3549F">
        <w:rPr>
          <w:rFonts w:ascii="Narkisim" w:hAnsi="Narkisim" w:cs="Narkisim"/>
          <w:rtl/>
        </w:rPr>
        <w:t>ועוד נ"ל דכל ששעבדו בפירוש משתעבד, אף למ"ד שעבודא לאו דאורייתא. ולא נח' אלא בשט"ח שאין בו אחריות מפורש</w:t>
      </w:r>
      <w:r w:rsidRPr="00D3549F">
        <w:rPr>
          <w:rStyle w:val="ac"/>
          <w:rFonts w:ascii="Narkisim" w:hAnsi="Narkisim" w:cs="Narkisim"/>
          <w:rtl/>
        </w:rPr>
        <w:footnoteReference w:id="106"/>
      </w:r>
      <w:r w:rsidRPr="00D3549F">
        <w:rPr>
          <w:rFonts w:ascii="Narkisim" w:hAnsi="Narkisim" w:cs="Narkisim"/>
          <w:rtl/>
        </w:rPr>
        <w:t>.</w:t>
      </w:r>
    </w:p>
    <w:p w14:paraId="56AF71A6" w14:textId="77777777" w:rsidR="00EC5782" w:rsidRPr="00D3549F" w:rsidRDefault="00000000" w:rsidP="00D3549F">
      <w:pPr>
        <w:bidi/>
        <w:rPr>
          <w:rFonts w:ascii="Narkisim" w:hAnsi="Narkisim" w:cs="Narkisim"/>
        </w:rPr>
      </w:pPr>
      <w:r w:rsidRPr="00D3549F">
        <w:rPr>
          <w:rFonts w:ascii="Narkisim" w:hAnsi="Narkisim" w:cs="Narkisim"/>
          <w:rtl/>
        </w:rPr>
        <w:t>ועפ"ז ה</w:t>
      </w:r>
      <w:r w:rsidRPr="00D3549F">
        <w:rPr>
          <w:rFonts w:ascii="Narkisim" w:hAnsi="Narkisim" w:cs="Narkisim"/>
          <w:b/>
          <w:bCs/>
          <w:rtl/>
        </w:rPr>
        <w:t>רשב"א</w:t>
      </w:r>
      <w:r w:rsidRPr="00D3549F">
        <w:rPr>
          <w:rFonts w:ascii="Narkisim" w:hAnsi="Narkisim" w:cs="Narkisim"/>
          <w:rtl/>
        </w:rPr>
        <w:t xml:space="preserve"> (בקידושין יג:) דחה מש"כ ה</w:t>
      </w:r>
      <w:r w:rsidRPr="00D3549F">
        <w:rPr>
          <w:rFonts w:ascii="Narkisim" w:hAnsi="Narkisim" w:cs="Narkisim"/>
          <w:b/>
          <w:bCs/>
          <w:rtl/>
        </w:rPr>
        <w:t>ראשונים</w:t>
      </w:r>
      <w:r w:rsidRPr="00D3549F">
        <w:rPr>
          <w:rFonts w:ascii="Narkisim" w:hAnsi="Narkisim" w:cs="Narkisim"/>
          <w:rtl/>
        </w:rPr>
        <w:t xml:space="preserve"> לפסוק שעבודא דאורייתא משום דרבא [דהוא בתרא] ס"ל בסוגיין שעבודא דאורייתא. והרשב"א דחה דהכא איירי ששעבד להדיא</w:t>
      </w:r>
      <w:r w:rsidRPr="00D3549F">
        <w:rPr>
          <w:rStyle w:val="ac"/>
          <w:rFonts w:ascii="Narkisim" w:hAnsi="Narkisim" w:cs="Narkisim"/>
          <w:rtl/>
        </w:rPr>
        <w:footnoteReference w:id="107"/>
      </w:r>
      <w:r w:rsidRPr="00D3549F">
        <w:rPr>
          <w:rFonts w:ascii="Narkisim" w:hAnsi="Narkisim" w:cs="Narkisim"/>
          <w:rtl/>
        </w:rPr>
        <w:t xml:space="preserve">. וכ"ד </w:t>
      </w:r>
      <w:r w:rsidRPr="00D3549F">
        <w:rPr>
          <w:rFonts w:ascii="Narkisim" w:hAnsi="Narkisim" w:cs="Narkisim"/>
          <w:b/>
          <w:bCs/>
          <w:rtl/>
        </w:rPr>
        <w:t>רש"י</w:t>
      </w:r>
      <w:r w:rsidRPr="00D3549F">
        <w:rPr>
          <w:rFonts w:ascii="Narkisim" w:hAnsi="Narkisim" w:cs="Narkisim"/>
          <w:rtl/>
        </w:rPr>
        <w:t xml:space="preserve"> (קידושין יג: ד"ה לאו) דמלוה בשטר ששעבד להדיא לכו"ע יש שעבוד מדאורייתא.</w:t>
      </w:r>
    </w:p>
    <w:p w14:paraId="23A7C6EC"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(קידושין שם) חלק דפליגי (סוף ב"ב) אפי' במלוה בשטר, דלמ"ד שעבודא לאו דאורייתא אינו גובה מהיורשים</w:t>
      </w:r>
      <w:r w:rsidRPr="00D3549F">
        <w:rPr>
          <w:rStyle w:val="ac"/>
          <w:rFonts w:ascii="Narkisim" w:hAnsi="Narkisim"/>
          <w:rtl/>
        </w:rPr>
        <w:footnoteReference w:id="108"/>
      </w:r>
      <w:r w:rsidRPr="00D3549F">
        <w:rPr>
          <w:rFonts w:ascii="Narkisim" w:hAnsi="Narkisim"/>
          <w:rtl/>
        </w:rPr>
        <w:t xml:space="preserve">. וכ"ד </w:t>
      </w:r>
      <w:r w:rsidRPr="00D3549F">
        <w:rPr>
          <w:rFonts w:ascii="Narkisim" w:hAnsi="Narkisim"/>
          <w:b/>
          <w:bCs/>
          <w:rtl/>
        </w:rPr>
        <w:t>תוס</w:t>
      </w:r>
      <w:r w:rsidRPr="00D3549F">
        <w:rPr>
          <w:rFonts w:ascii="Narkisim" w:hAnsi="Narkisim"/>
          <w:rtl/>
        </w:rPr>
        <w:t>' (ב"ב קעה:) דלמ"ד שעבודא לאו דאורייתא א"א לשעבד נכסים</w:t>
      </w:r>
      <w:r w:rsidRPr="00D3549F">
        <w:rPr>
          <w:rStyle w:val="ac"/>
          <w:rFonts w:ascii="Narkisim" w:hAnsi="Narkisim"/>
          <w:rtl/>
        </w:rPr>
        <w:footnoteReference w:id="109"/>
      </w:r>
      <w:r w:rsidRPr="00D3549F">
        <w:rPr>
          <w:rFonts w:ascii="Narkisim" w:hAnsi="Narkisim"/>
          <w:rtl/>
        </w:rPr>
        <w:t>. וה</w:t>
      </w:r>
      <w:r w:rsidRPr="00D3549F">
        <w:rPr>
          <w:rFonts w:ascii="Narkisim" w:hAnsi="Narkisim"/>
          <w:b/>
          <w:bCs/>
          <w:rtl/>
        </w:rPr>
        <w:t>פנ"י</w:t>
      </w:r>
      <w:r w:rsidRPr="00D3549F">
        <w:rPr>
          <w:rFonts w:ascii="Narkisim" w:hAnsi="Narkisim"/>
          <w:rtl/>
        </w:rPr>
        <w:t xml:space="preserve"> הביא דכ"ד תוס' ריש פירקין</w:t>
      </w:r>
      <w:r w:rsidRPr="00D3549F">
        <w:rPr>
          <w:rStyle w:val="ac"/>
          <w:rFonts w:ascii="Narkisim" w:hAnsi="Narkisim"/>
          <w:rtl/>
        </w:rPr>
        <w:footnoteReference w:id="110"/>
      </w:r>
      <w:r w:rsidRPr="00D3549F">
        <w:rPr>
          <w:rFonts w:ascii="Narkisim" w:hAnsi="Narkisim"/>
          <w:rtl/>
        </w:rPr>
        <w:t>.</w:t>
      </w:r>
    </w:p>
    <w:p w14:paraId="76870880"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ביאר דמדאורייתא א"א לשעבד נכסיו</w:t>
      </w:r>
      <w:r w:rsidRPr="00D3549F">
        <w:rPr>
          <w:rStyle w:val="ac"/>
          <w:rFonts w:ascii="Narkisim" w:hAnsi="Narkisim"/>
          <w:rtl/>
        </w:rPr>
        <w:footnoteReference w:id="111"/>
      </w:r>
      <w:r w:rsidRPr="00D3549F">
        <w:rPr>
          <w:rFonts w:ascii="Narkisim" w:hAnsi="Narkisim"/>
          <w:rtl/>
        </w:rPr>
        <w:t>, דאין הקנאה לחצאין ושעבוד חצי קנין</w:t>
      </w:r>
      <w:r w:rsidRPr="00D3549F">
        <w:rPr>
          <w:rStyle w:val="ac"/>
          <w:rFonts w:ascii="Narkisim" w:hAnsi="Narkisim"/>
          <w:rtl/>
        </w:rPr>
        <w:footnoteReference w:id="112"/>
      </w:r>
      <w:r w:rsidRPr="00D3549F">
        <w:rPr>
          <w:rFonts w:ascii="Narkisim" w:hAnsi="Narkisim"/>
          <w:rtl/>
        </w:rPr>
        <w:t>.</w:t>
      </w:r>
    </w:p>
    <w:p w14:paraId="355DFC41" w14:textId="77777777" w:rsidR="00EC5782" w:rsidRPr="00D3549F" w:rsidRDefault="00000000" w:rsidP="00D3549F">
      <w:pPr>
        <w:pStyle w:val="aa"/>
        <w:bidi/>
        <w:rPr>
          <w:rFonts w:ascii="Narkisim" w:hAnsi="Narkisim"/>
        </w:rPr>
      </w:pPr>
      <w:r w:rsidRPr="00D3549F">
        <w:rPr>
          <w:rFonts w:ascii="Narkisim" w:hAnsi="Narkisim"/>
          <w:u w:val="single"/>
          <w:rtl/>
        </w:rPr>
        <w:t>שם.</w:t>
      </w:r>
      <w:r w:rsidRPr="00D3549F">
        <w:rPr>
          <w:rFonts w:ascii="Narkisim" w:hAnsi="Narkisim"/>
          <w:rtl/>
        </w:rPr>
        <w:t xml:space="preserve"> ה</w:t>
      </w:r>
      <w:r w:rsidRPr="00D3549F">
        <w:rPr>
          <w:rFonts w:ascii="Narkisim" w:hAnsi="Narkisim"/>
          <w:b/>
          <w:bCs/>
          <w:rtl/>
        </w:rPr>
        <w:t>ש"ך</w:t>
      </w:r>
      <w:r w:rsidRPr="00D3549F">
        <w:rPr>
          <w:rFonts w:ascii="Narkisim" w:hAnsi="Narkisim"/>
          <w:rtl/>
        </w:rPr>
        <w:t xml:space="preserve"> (חו"מ לט ב בסו"ד) כת' עוד די"ל דאף רבא ס"ל שעבודא דרבנן, וכוונת רבא דמדרבנן דינו בעידית. דלאחר שתקנו דגבי מיתומים אוקמא אדאורייתא כמו גבי דידיה גופיה</w:t>
      </w:r>
      <w:r w:rsidRPr="00D3549F">
        <w:rPr>
          <w:rStyle w:val="ac"/>
          <w:rFonts w:ascii="Narkisim" w:hAnsi="Narkisim"/>
          <w:rtl/>
        </w:rPr>
        <w:footnoteReference w:id="113"/>
      </w:r>
      <w:r w:rsidRPr="00D3549F">
        <w:rPr>
          <w:rFonts w:ascii="Narkisim" w:hAnsi="Narkisim"/>
          <w:rtl/>
        </w:rPr>
        <w:t>.</w:t>
      </w:r>
    </w:p>
    <w:p w14:paraId="71A316DD" w14:textId="77777777" w:rsidR="00EC5782" w:rsidRPr="00D3549F" w:rsidRDefault="00000000" w:rsidP="00D3549F">
      <w:pPr>
        <w:bidi/>
        <w:rPr>
          <w:rFonts w:ascii="Narkisim" w:hAnsi="Narkisim" w:cs="Narkisim"/>
        </w:rPr>
      </w:pPr>
      <w:r w:rsidRPr="00D3549F">
        <w:rPr>
          <w:rFonts w:ascii="Narkisim" w:hAnsi="Narkisim" w:cs="Narkisim"/>
          <w:u w:val="single"/>
          <w:rtl/>
        </w:rPr>
        <w:t>בא"ד צ"ל דקסברי שעבודא לאו דאורייתא</w:t>
      </w:r>
      <w:r w:rsidRPr="00D3549F">
        <w:rPr>
          <w:rStyle w:val="ac"/>
          <w:rFonts w:ascii="Narkisim" w:hAnsi="Narkisim" w:cs="Narkisim"/>
          <w:u w:val="single"/>
          <w:rtl/>
        </w:rPr>
        <w:footnoteReference w:id="114"/>
      </w:r>
      <w:r w:rsidRPr="00D3549F">
        <w:rPr>
          <w:rFonts w:ascii="Narkisim" w:hAnsi="Narkisim" w:cs="Narkisim"/>
          <w:u w:val="single"/>
          <w:rtl/>
        </w:rPr>
        <w:t>, א"נ לא פלוג רבנן</w:t>
      </w:r>
      <w:r w:rsidRPr="00D3549F">
        <w:rPr>
          <w:rFonts w:ascii="Narkisim" w:hAnsi="Narkisim" w:cs="Narkisim"/>
          <w:rtl/>
        </w:rPr>
        <w:t>. וה</w:t>
      </w:r>
      <w:r w:rsidRPr="00D3549F">
        <w:rPr>
          <w:rFonts w:ascii="Narkisim" w:hAnsi="Narkisim" w:cs="Narkisim"/>
          <w:b/>
          <w:bCs/>
          <w:rtl/>
        </w:rPr>
        <w:t>רא"ש</w:t>
      </w:r>
      <w:r w:rsidRPr="00D3549F">
        <w:rPr>
          <w:rFonts w:ascii="Narkisim" w:hAnsi="Narkisim" w:cs="Narkisim"/>
          <w:rtl/>
        </w:rPr>
        <w:t xml:space="preserve"> כת' דקי"ל שעבודא דאורייתא ותנאי שבממון קיים, ואפ"ה קי"ל כאביי ומר זוטרא. ותי' דלא פלוג חכמים ביתומים והשוו דיניהם.</w:t>
      </w:r>
    </w:p>
    <w:p w14:paraId="18B1008B" w14:textId="77777777" w:rsidR="00EC5782" w:rsidRPr="00D3549F" w:rsidRDefault="00000000" w:rsidP="00D3549F">
      <w:pPr>
        <w:pStyle w:val="a7"/>
        <w:bidi/>
        <w:rPr>
          <w:rFonts w:ascii="Narkisim" w:hAnsi="Narkisim"/>
        </w:rPr>
      </w:pPr>
      <w:r w:rsidRPr="00D3549F">
        <w:rPr>
          <w:rFonts w:ascii="Narkisim" w:hAnsi="Narkisim"/>
          <w:rtl/>
        </w:rPr>
        <w:t>ועד"ז הק' ה</w:t>
      </w:r>
      <w:r w:rsidRPr="00D3549F">
        <w:rPr>
          <w:rFonts w:ascii="Narkisim" w:hAnsi="Narkisim"/>
          <w:b/>
          <w:bCs/>
          <w:rtl/>
        </w:rPr>
        <w:t>פנ"י</w:t>
      </w:r>
      <w:r w:rsidRPr="00D3549F">
        <w:rPr>
          <w:rFonts w:ascii="Narkisim" w:hAnsi="Narkisim"/>
          <w:rtl/>
        </w:rPr>
        <w:t xml:space="preserve"> וה</w:t>
      </w:r>
      <w:r w:rsidRPr="00D3549F">
        <w:rPr>
          <w:rFonts w:ascii="Narkisim" w:hAnsi="Narkisim"/>
          <w:b/>
          <w:bCs/>
          <w:rtl/>
        </w:rPr>
        <w:t>קצות</w:t>
      </w:r>
      <w:r w:rsidRPr="00D3549F">
        <w:rPr>
          <w:rFonts w:ascii="Narkisim" w:hAnsi="Narkisim"/>
          <w:rtl/>
        </w:rPr>
        <w:t xml:space="preserve"> (לט א) בדעת ה</w:t>
      </w:r>
      <w:r w:rsidRPr="00D3549F">
        <w:rPr>
          <w:rFonts w:ascii="Narkisim" w:hAnsi="Narkisim"/>
          <w:b/>
          <w:bCs/>
          <w:rtl/>
        </w:rPr>
        <w:t>רי"ף</w:t>
      </w:r>
      <w:r w:rsidRPr="00D3549F">
        <w:rPr>
          <w:rFonts w:ascii="Narkisim" w:hAnsi="Narkisim"/>
          <w:rtl/>
        </w:rPr>
        <w:t xml:space="preserve"> דפסק (סוף ב"ב) שעבודא דאורייתא. ואילו בסוגיין פסק כמר זוטרא ואביי.</w:t>
      </w:r>
    </w:p>
    <w:p w14:paraId="596E8978" w14:textId="77777777" w:rsidR="00EC5782" w:rsidRPr="00D3549F" w:rsidRDefault="00000000" w:rsidP="00D3549F">
      <w:pPr>
        <w:pStyle w:val="a8"/>
        <w:bidi/>
        <w:rPr>
          <w:rFonts w:ascii="Narkisim" w:hAnsi="Narkisim"/>
        </w:rPr>
      </w:pPr>
      <w:r w:rsidRPr="00D3549F">
        <w:rPr>
          <w:rFonts w:ascii="Narkisim" w:hAnsi="Narkisim"/>
          <w:rtl/>
        </w:rPr>
        <w:t>והקצות כת' דדוחק לומר דפסקו לטעם לא פלוג [וכדברי הרא"ש], דא"כ אף נזיקין. ולגבי נזיקין פסקו דגובה מעידית. וב</w:t>
      </w:r>
      <w:r w:rsidRPr="00D3549F">
        <w:rPr>
          <w:rFonts w:ascii="Narkisim" w:hAnsi="Narkisim"/>
          <w:b/>
          <w:bCs/>
          <w:rtl/>
        </w:rPr>
        <w:t>חי' ר' שמעון</w:t>
      </w:r>
      <w:r w:rsidRPr="00D3549F">
        <w:rPr>
          <w:rFonts w:ascii="Narkisim" w:hAnsi="Narkisim"/>
          <w:rtl/>
        </w:rPr>
        <w:t xml:space="preserve"> (קו' השעבודים ג א) חילק דאמרי' לא פלוג במלוה, ולא בנזיקין.</w:t>
      </w:r>
    </w:p>
    <w:p w14:paraId="009CAA8C" w14:textId="77777777" w:rsidR="00EC5782" w:rsidRPr="00D3549F" w:rsidRDefault="00000000" w:rsidP="00D3549F">
      <w:pPr>
        <w:pStyle w:val="a7"/>
        <w:bidi/>
        <w:rPr>
          <w:rFonts w:ascii="Narkisim" w:hAnsi="Narkisim"/>
        </w:rPr>
      </w:pPr>
      <w:r w:rsidRPr="00D3549F">
        <w:rPr>
          <w:rFonts w:ascii="Narkisim" w:hAnsi="Narkisim"/>
          <w:rtl/>
        </w:rPr>
        <w:t>והקצות תי' דאף דשעבודא דאורייתא, ה"מ שעבוד דממילא. אבל כו"ע מודו דאין קנין לחצאין [וכדברי הריטב"א קידושין הנ"ל]. דסברת מ"ד שעבודא דאורייתא דעצם החוב משעבד. ומ"מ מודה דמדאורייתא ל"מ לשעבד עצמו יותר ממה שחייבתו תורה אף ע"י קנין</w:t>
      </w:r>
      <w:r w:rsidRPr="00D3549F">
        <w:rPr>
          <w:rStyle w:val="ac"/>
          <w:rFonts w:ascii="Narkisim" w:hAnsi="Narkisim"/>
          <w:rtl/>
        </w:rPr>
        <w:footnoteReference w:id="115"/>
      </w:r>
      <w:r w:rsidRPr="00D3549F">
        <w:rPr>
          <w:rFonts w:ascii="Narkisim" w:hAnsi="Narkisim"/>
          <w:rtl/>
        </w:rPr>
        <w:t>. ומש"ה ל"מ פירש את השבח, דתוספת זו לא חייבה תורה. אבל נזיקין גובה מיתומים מעידית, דיש שעבוד ממילא בעידית.</w:t>
      </w:r>
    </w:p>
    <w:p w14:paraId="15476A32" w14:textId="77777777" w:rsidR="00EC5782" w:rsidRPr="00D3549F" w:rsidRDefault="00000000" w:rsidP="00D3549F">
      <w:pPr>
        <w:pStyle w:val="a7"/>
        <w:bidi/>
        <w:rPr>
          <w:rFonts w:ascii="Narkisim" w:hAnsi="Narkisim"/>
        </w:rPr>
      </w:pPr>
      <w:r w:rsidRPr="00D3549F">
        <w:rPr>
          <w:rFonts w:ascii="Narkisim" w:hAnsi="Narkisim"/>
          <w:rtl/>
        </w:rPr>
        <w:lastRenderedPageBreak/>
        <w:t>וב</w:t>
      </w:r>
      <w:r w:rsidRPr="00D3549F">
        <w:rPr>
          <w:rFonts w:ascii="Narkisim" w:hAnsi="Narkisim"/>
          <w:b/>
          <w:bCs/>
          <w:rtl/>
        </w:rPr>
        <w:t>חי' ר' שמעון</w:t>
      </w:r>
      <w:r w:rsidRPr="00D3549F">
        <w:rPr>
          <w:rFonts w:ascii="Narkisim" w:hAnsi="Narkisim"/>
          <w:rtl/>
        </w:rPr>
        <w:t xml:space="preserve"> (שם) חלק דאף למ"ד שעבודא לאו דאורייתא יכול לקבוע שצורת הפרעון של החוב יהא בעידית, וכמו שיכול לקבוע מארנקי חדשה</w:t>
      </w:r>
      <w:r w:rsidRPr="00D3549F">
        <w:rPr>
          <w:rStyle w:val="ac"/>
          <w:rFonts w:ascii="Narkisim" w:hAnsi="Narkisim"/>
          <w:rtl/>
        </w:rPr>
        <w:footnoteReference w:id="116"/>
      </w:r>
      <w:r w:rsidRPr="00D3549F">
        <w:rPr>
          <w:rFonts w:ascii="Narkisim" w:hAnsi="Narkisim"/>
          <w:rtl/>
        </w:rPr>
        <w:t>. אלא דלמ"ד שעבודא לאו דאורייתא הוה רק שעבוד על הגברא, ואין שעבוד על הנכסים אלא לפי התקנ"ח, אבל למ"ד שעבודא דאורייתא כיון דקבע צורת פרעון החוב בצורה זו, ודאי דחל על הנכסים.</w:t>
      </w:r>
    </w:p>
    <w:p w14:paraId="6FC1AF84" w14:textId="77777777" w:rsidR="00EC5782" w:rsidRPr="00D3549F" w:rsidRDefault="00000000" w:rsidP="00D3549F">
      <w:pPr>
        <w:pStyle w:val="aa"/>
        <w:bidi/>
        <w:rPr>
          <w:rFonts w:ascii="Narkisim" w:hAnsi="Narkisim"/>
        </w:rPr>
      </w:pPr>
      <w:r w:rsidRPr="00D3549F">
        <w:rPr>
          <w:rFonts w:ascii="Narkisim" w:hAnsi="Narkisim"/>
          <w:u w:val="single"/>
          <w:rtl/>
        </w:rPr>
        <w:t>והתני אברם חוזאה</w:t>
      </w:r>
      <w:r w:rsidRPr="00D3549F">
        <w:rPr>
          <w:rStyle w:val="ac"/>
          <w:rFonts w:ascii="Narkisim" w:hAnsi="Narkisim"/>
          <w:rtl/>
        </w:rPr>
        <w:footnoteReference w:id="117"/>
      </w:r>
      <w:r w:rsidRPr="00D3549F">
        <w:rPr>
          <w:rFonts w:ascii="Narkisim" w:hAnsi="Narkisim"/>
          <w:rtl/>
        </w:rPr>
        <w:t>. ב</w:t>
      </w:r>
      <w:r w:rsidRPr="00D3549F">
        <w:rPr>
          <w:rFonts w:ascii="Narkisim" w:hAnsi="Narkisim"/>
          <w:b/>
          <w:bCs/>
          <w:rtl/>
        </w:rPr>
        <w:t>סדר הדורות</w:t>
      </w:r>
      <w:r w:rsidRPr="00D3549F">
        <w:rPr>
          <w:rFonts w:ascii="Narkisim" w:hAnsi="Narkisim"/>
          <w:rtl/>
        </w:rPr>
        <w:t xml:space="preserve"> הגיה אבימי. וה</w:t>
      </w:r>
      <w:r w:rsidRPr="00D3549F">
        <w:rPr>
          <w:rFonts w:ascii="Narkisim" w:hAnsi="Narkisim"/>
          <w:b/>
          <w:bCs/>
          <w:rtl/>
        </w:rPr>
        <w:t>מהרצ"ח</w:t>
      </w:r>
      <w:r w:rsidRPr="00D3549F">
        <w:rPr>
          <w:rFonts w:ascii="Narkisim" w:hAnsi="Narkisim"/>
          <w:rtl/>
        </w:rPr>
        <w:t xml:space="preserve"> הביא (ברכות יג., הו' במג"א קנו) דיש איסור לקרוא לאברהם אברם. אך דן האם האיסור רק לקרוא לאברהם אבינו</w:t>
      </w:r>
      <w:r w:rsidRPr="00D3549F">
        <w:rPr>
          <w:rStyle w:val="ac"/>
          <w:rFonts w:ascii="Narkisim" w:hAnsi="Narkisim"/>
          <w:rtl/>
        </w:rPr>
        <w:footnoteReference w:id="118"/>
      </w:r>
      <w:r w:rsidRPr="00D3549F">
        <w:rPr>
          <w:rFonts w:ascii="Narkisim" w:hAnsi="Narkisim"/>
          <w:rtl/>
        </w:rPr>
        <w:t>, או אף במי שנקרא על שמו</w:t>
      </w:r>
      <w:r w:rsidRPr="00D3549F">
        <w:rPr>
          <w:rStyle w:val="ac"/>
          <w:rFonts w:ascii="Narkisim" w:hAnsi="Narkisim"/>
          <w:rtl/>
        </w:rPr>
        <w:footnoteReference w:id="119"/>
      </w:r>
      <w:r w:rsidRPr="00D3549F">
        <w:rPr>
          <w:rFonts w:ascii="Narkisim" w:hAnsi="Narkisim"/>
          <w:rtl/>
        </w:rPr>
        <w:t>.</w:t>
      </w:r>
    </w:p>
    <w:p w14:paraId="74775EDD" w14:textId="77777777" w:rsidR="00EC5782" w:rsidRPr="00D3549F" w:rsidRDefault="00000000" w:rsidP="00D3549F">
      <w:pPr>
        <w:pStyle w:val="2"/>
        <w:bidi/>
        <w:rPr>
          <w:rFonts w:ascii="Narkisim" w:hAnsi="Narkisim"/>
        </w:rPr>
      </w:pPr>
      <w:r w:rsidRPr="00D3549F">
        <w:rPr>
          <w:rFonts w:ascii="Narkisim" w:hAnsi="Narkisim"/>
          <w:rtl/>
        </w:rPr>
        <w:t>שפאי עידית</w:t>
      </w:r>
    </w:p>
    <w:p w14:paraId="227F28EA" w14:textId="77777777" w:rsidR="00EC5782" w:rsidRPr="00D3549F" w:rsidRDefault="00000000" w:rsidP="00D3549F">
      <w:pPr>
        <w:bidi/>
        <w:rPr>
          <w:rFonts w:ascii="Narkisim" w:hAnsi="Narkisim" w:cs="Narkisim"/>
        </w:rPr>
      </w:pPr>
      <w:r w:rsidRPr="00D3549F">
        <w:rPr>
          <w:rFonts w:ascii="Narkisim" w:hAnsi="Narkisim" w:cs="Narkisim"/>
          <w:u w:val="single"/>
          <w:rtl/>
        </w:rPr>
        <w:t>רש"י ד"ה שפאי.</w:t>
      </w:r>
      <w:r w:rsidRPr="00D3549F">
        <w:rPr>
          <w:rFonts w:ascii="Narkisim" w:hAnsi="Narkisim" w:cs="Narkisim"/>
          <w:rtl/>
        </w:rPr>
        <w:t xml:space="preserve"> לאחר שהזיק</w:t>
      </w:r>
      <w:r w:rsidRPr="00D3549F">
        <w:rPr>
          <w:rStyle w:val="ac"/>
          <w:rFonts w:ascii="Narkisim" w:hAnsi="Narkisim" w:cs="Narkisim"/>
          <w:rtl/>
        </w:rPr>
        <w:footnoteReference w:id="120"/>
      </w:r>
      <w:r w:rsidRPr="00D3549F">
        <w:rPr>
          <w:rFonts w:ascii="Narkisim" w:hAnsi="Narkisim" w:cs="Narkisim"/>
          <w:rtl/>
        </w:rPr>
        <w:t>, אזל ליה דינו. ופ</w:t>
      </w:r>
      <w:r w:rsidRPr="00D3549F">
        <w:rPr>
          <w:rFonts w:ascii="Narkisim" w:hAnsi="Narkisim" w:cs="Narkisim"/>
          <w:b/>
          <w:bCs/>
          <w:rtl/>
        </w:rPr>
        <w:t>רש"י</w:t>
      </w:r>
      <w:r w:rsidRPr="00D3549F">
        <w:rPr>
          <w:rFonts w:ascii="Narkisim" w:hAnsi="Narkisim" w:cs="Narkisim"/>
          <w:rtl/>
        </w:rPr>
        <w:t xml:space="preserve"> (ד"ה גובה) דמזלו גרם</w:t>
      </w:r>
      <w:r w:rsidRPr="00D3549F">
        <w:rPr>
          <w:rStyle w:val="ac"/>
          <w:rFonts w:ascii="Narkisim" w:hAnsi="Narkisim" w:cs="Narkisim"/>
          <w:rtl/>
        </w:rPr>
        <w:footnoteReference w:id="121"/>
      </w:r>
      <w:r w:rsidRPr="00D3549F">
        <w:rPr>
          <w:rFonts w:ascii="Narkisim" w:hAnsi="Narkisim" w:cs="Narkisim"/>
          <w:rtl/>
        </w:rPr>
        <w:t>. ה</w:t>
      </w:r>
      <w:r w:rsidRPr="00D3549F">
        <w:rPr>
          <w:rFonts w:ascii="Narkisim" w:hAnsi="Narkisim" w:cs="Narkisim"/>
          <w:b/>
          <w:bCs/>
          <w:rtl/>
        </w:rPr>
        <w:t>ראשונים</w:t>
      </w:r>
      <w:r w:rsidRPr="00D3549F">
        <w:rPr>
          <w:rFonts w:ascii="Narkisim" w:hAnsi="Narkisim" w:cs="Narkisim"/>
          <w:rtl/>
        </w:rPr>
        <w:t xml:space="preserve"> נקטו דכוונת רש"י דגדר עידית נקבע בשעת הנזק, וכיון דאינו יכול לקיים דינו אינו מתחייב ליתן מה שיוכל</w:t>
      </w:r>
      <w:r w:rsidRPr="00D3549F">
        <w:rPr>
          <w:rStyle w:val="ac"/>
          <w:rFonts w:ascii="Narkisim" w:hAnsi="Narkisim" w:cs="Narkisim"/>
          <w:rtl/>
        </w:rPr>
        <w:footnoteReference w:id="122"/>
      </w:r>
      <w:r w:rsidRPr="00D3549F">
        <w:rPr>
          <w:rFonts w:ascii="Narkisim" w:hAnsi="Narkisim" w:cs="Narkisim"/>
          <w:rtl/>
        </w:rPr>
        <w:t>. דמי שמחוייב עידית אינו מחוייב בינונית. [והראשונים חלקו. (ע' בסמוך)].</w:t>
      </w:r>
    </w:p>
    <w:p w14:paraId="035170C1" w14:textId="77777777" w:rsidR="00EC5782" w:rsidRPr="00D3549F" w:rsidRDefault="00000000" w:rsidP="00D3549F">
      <w:pPr>
        <w:pStyle w:val="a7"/>
        <w:bidi/>
        <w:rPr>
          <w:rFonts w:ascii="Narkisim" w:hAnsi="Narkisim"/>
        </w:rPr>
      </w:pPr>
      <w:r w:rsidRPr="00D3549F">
        <w:rPr>
          <w:rFonts w:ascii="Narkisim" w:hAnsi="Narkisim"/>
          <w:rtl/>
        </w:rPr>
        <w:t>אבל ה</w:t>
      </w:r>
      <w:r w:rsidRPr="00D3549F">
        <w:rPr>
          <w:rFonts w:ascii="Narkisim" w:hAnsi="Narkisim"/>
          <w:b/>
          <w:bCs/>
          <w:rtl/>
        </w:rPr>
        <w:t>ראב"ד</w:t>
      </w:r>
      <w:r w:rsidRPr="00D3549F">
        <w:rPr>
          <w:rFonts w:ascii="Narkisim" w:hAnsi="Narkisim"/>
          <w:rtl/>
        </w:rPr>
        <w:t xml:space="preserve"> (לרי"ף) משמע דהסברא משום דכבר חל זכות בקרקע זו [וכאילו גבאו]. דהראב"ד הק' דאי מקמי שומא וחליטה אשתדוף, אמאי מפסיד ניזק. אמאי אינו גובה מעידית אחרינא</w:t>
      </w:r>
      <w:r w:rsidRPr="00D3549F">
        <w:rPr>
          <w:rStyle w:val="ac"/>
          <w:rFonts w:ascii="Narkisim" w:hAnsi="Narkisim"/>
          <w:rtl/>
        </w:rPr>
        <w:footnoteReference w:id="123"/>
      </w:r>
      <w:r w:rsidRPr="00D3549F">
        <w:rPr>
          <w:rFonts w:ascii="Narkisim" w:hAnsi="Narkisim"/>
          <w:rtl/>
        </w:rPr>
        <w:t>. ואי בתר שומא וחליטה אפי' מבינונית נמי לא לגבי דנסתחפה שדהו.</w:t>
      </w:r>
    </w:p>
    <w:p w14:paraId="665F441F" w14:textId="77777777" w:rsidR="00EC5782" w:rsidRPr="00D3549F" w:rsidRDefault="00000000" w:rsidP="00D3549F">
      <w:pPr>
        <w:bidi/>
        <w:rPr>
          <w:rFonts w:ascii="Narkisim" w:hAnsi="Narkisim" w:cs="Narkisim"/>
        </w:rPr>
      </w:pPr>
      <w:r w:rsidRPr="00D3549F">
        <w:rPr>
          <w:rFonts w:ascii="Narkisim" w:hAnsi="Narkisim" w:cs="Narkisim"/>
          <w:u w:val="single"/>
          <w:rtl/>
        </w:rPr>
        <w:t>תוד"ה מאי.</w:t>
      </w:r>
      <w:r w:rsidRPr="00D3549F">
        <w:rPr>
          <w:rFonts w:ascii="Narkisim" w:hAnsi="Narkisim" w:cs="Narkisim"/>
          <w:rtl/>
        </w:rPr>
        <w:t xml:space="preserve"> ועוד דפ"ה שאם נתקלקל עידי עידית לא יגבה מן העידית הנשארת, א"כ הורעת כחן של נזקין אצל בינונית וכו'. וכדאי' (ב"ק ז:) א"כ הורעת כחו של נזקין אצל בינונית. והורעת כח בע"ח אצל זיבורית. ומבואר דאף דדינו בעידית, כ"ש דיכול לתבוע בינונית.</w:t>
      </w:r>
    </w:p>
    <w:p w14:paraId="6FC55950" w14:textId="77777777" w:rsidR="00EC5782" w:rsidRPr="00D3549F" w:rsidRDefault="00000000" w:rsidP="00D3549F">
      <w:pPr>
        <w:pStyle w:val="a8"/>
        <w:bidi/>
        <w:rPr>
          <w:rFonts w:ascii="Narkisim" w:hAnsi="Narkisim"/>
        </w:rPr>
      </w:pPr>
      <w:r w:rsidRPr="00D3549F">
        <w:rPr>
          <w:rFonts w:ascii="Narkisim" w:hAnsi="Narkisim"/>
          <w:rtl/>
        </w:rPr>
        <w:t>ומבואר ב</w:t>
      </w:r>
      <w:r w:rsidRPr="00D3549F">
        <w:rPr>
          <w:rFonts w:ascii="Narkisim" w:hAnsi="Narkisim"/>
          <w:b/>
          <w:bCs/>
          <w:rtl/>
        </w:rPr>
        <w:t>תוס</w:t>
      </w:r>
      <w:r w:rsidRPr="00D3549F">
        <w:rPr>
          <w:rFonts w:ascii="Narkisim" w:hAnsi="Narkisim"/>
          <w:rtl/>
        </w:rPr>
        <w:t>' (ב"ק ח:) דנתחדש בזה דאף דרשאי לדחות בע"ח מבינונית לבינונית אחר</w:t>
      </w:r>
      <w:r w:rsidRPr="00D3549F">
        <w:rPr>
          <w:rStyle w:val="ac"/>
          <w:rFonts w:ascii="Narkisim" w:hAnsi="Narkisim"/>
          <w:rtl/>
        </w:rPr>
        <w:footnoteReference w:id="124"/>
      </w:r>
      <w:r w:rsidRPr="00D3549F">
        <w:rPr>
          <w:rFonts w:ascii="Narkisim" w:hAnsi="Narkisim"/>
          <w:rtl/>
        </w:rPr>
        <w:t>, היכא דתובע זיבורית דוקא אינו רשאי לדחותו</w:t>
      </w:r>
      <w:r w:rsidRPr="00D3549F">
        <w:rPr>
          <w:rStyle w:val="ac"/>
          <w:rFonts w:ascii="Narkisim" w:hAnsi="Narkisim"/>
          <w:rtl/>
        </w:rPr>
        <w:footnoteReference w:id="125"/>
      </w:r>
      <w:r w:rsidRPr="00D3549F">
        <w:rPr>
          <w:rFonts w:ascii="Narkisim" w:hAnsi="Narkisim"/>
          <w:rtl/>
        </w:rPr>
        <w:t>. אבל דעת ה</w:t>
      </w:r>
      <w:r w:rsidRPr="00D3549F">
        <w:rPr>
          <w:rFonts w:ascii="Narkisim" w:hAnsi="Narkisim"/>
          <w:b/>
          <w:bCs/>
          <w:rtl/>
        </w:rPr>
        <w:t>רא"ש</w:t>
      </w:r>
      <w:r w:rsidRPr="00D3549F">
        <w:rPr>
          <w:rFonts w:ascii="Narkisim" w:hAnsi="Narkisim"/>
          <w:rtl/>
        </w:rPr>
        <w:t xml:space="preserve"> (שם) דרשאי לדחותו לעידית, ואם הנתבע אמר דקרקע זו חביבה עלי, יכול לדחותו לקרקע אחרת. [וביאר דהנידון (שם) היכא דגילה דעתו דיפרע מקרקע זו, אלא דרוצה כיוקרא דלקמיה. ובזה אמרי' דאין לו זכות].</w:t>
      </w:r>
    </w:p>
    <w:p w14:paraId="0100532B" w14:textId="77777777" w:rsidR="00EC5782" w:rsidRPr="00D3549F" w:rsidRDefault="00000000" w:rsidP="00D3549F">
      <w:pPr>
        <w:bidi/>
        <w:rPr>
          <w:rFonts w:ascii="Narkisim" w:hAnsi="Narkisim" w:cs="Narkisim"/>
        </w:rPr>
      </w:pPr>
      <w:r w:rsidRPr="00D3549F">
        <w:rPr>
          <w:rFonts w:ascii="Narkisim" w:hAnsi="Narkisim" w:cs="Narkisim"/>
          <w:u w:val="single"/>
          <w:rtl/>
        </w:rPr>
        <w:t>שם. הורעת כחן וכו'</w:t>
      </w:r>
      <w:r w:rsidRPr="00D3549F">
        <w:rPr>
          <w:rFonts w:ascii="Narkisim" w:hAnsi="Narkisim" w:cs="Narkisim"/>
          <w:rtl/>
        </w:rPr>
        <w:t>. וה</w:t>
      </w:r>
      <w:r w:rsidRPr="00D3549F">
        <w:rPr>
          <w:rFonts w:ascii="Narkisim" w:hAnsi="Narkisim" w:cs="Narkisim"/>
          <w:b/>
          <w:bCs/>
          <w:rtl/>
        </w:rPr>
        <w:t xml:space="preserve">רמב"ן </w:t>
      </w:r>
      <w:r w:rsidRPr="00D3549F">
        <w:rPr>
          <w:rFonts w:ascii="Narkisim" w:hAnsi="Narkisim" w:cs="Narkisim"/>
          <w:rtl/>
        </w:rPr>
        <w:t>הקשה על רש"י דיגבה משאר עידית, דאין חיובו אלא בשעת תשלום</w:t>
      </w:r>
      <w:r w:rsidRPr="00D3549F">
        <w:rPr>
          <w:rStyle w:val="ac"/>
          <w:rFonts w:ascii="Narkisim" w:hAnsi="Narkisim" w:cs="Narkisim"/>
          <w:rtl/>
        </w:rPr>
        <w:footnoteReference w:id="126"/>
      </w:r>
      <w:r w:rsidRPr="00D3549F">
        <w:rPr>
          <w:rFonts w:ascii="Narkisim" w:hAnsi="Narkisim" w:cs="Narkisim"/>
          <w:rtl/>
        </w:rPr>
        <w:t>. וכה"ק ה</w:t>
      </w:r>
      <w:r w:rsidRPr="00D3549F">
        <w:rPr>
          <w:rFonts w:ascii="Narkisim" w:hAnsi="Narkisim" w:cs="Narkisim"/>
          <w:b/>
          <w:bCs/>
          <w:rtl/>
        </w:rPr>
        <w:t>מאירי</w:t>
      </w:r>
      <w:r w:rsidRPr="00D3549F">
        <w:rPr>
          <w:rFonts w:ascii="Narkisim" w:hAnsi="Narkisim" w:cs="Narkisim"/>
          <w:rtl/>
        </w:rPr>
        <w:t xml:space="preserve"> מפני מה אינו גובה משאר נכסים, דחיובו בעידית שבשעת תשלום. הגע עצמך אדם שאין לו עידית וחזר ולקח עידית מי לא משתעבד.</w:t>
      </w:r>
    </w:p>
    <w:p w14:paraId="04834AE7"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הביאו דנח' בספק של </w:t>
      </w:r>
      <w:r w:rsidRPr="00D3549F">
        <w:rPr>
          <w:rFonts w:ascii="Narkisim" w:hAnsi="Narkisim"/>
          <w:b/>
          <w:bCs/>
          <w:rtl/>
        </w:rPr>
        <w:t xml:space="preserve">רע"א </w:t>
      </w:r>
      <w:r w:rsidRPr="00D3549F">
        <w:rPr>
          <w:rFonts w:ascii="Narkisim" w:hAnsi="Narkisim"/>
          <w:rtl/>
        </w:rPr>
        <w:t xml:space="preserve">(ע' לעיל מח:) האם גדר עידית ובינונית [דמזיק] תלי בשעת היזק או בשעת תשלום. </w:t>
      </w:r>
      <w:r w:rsidRPr="00D3549F">
        <w:rPr>
          <w:rFonts w:ascii="Narkisim" w:hAnsi="Narkisim"/>
          <w:sz w:val="20"/>
          <w:szCs w:val="20"/>
          <w:rtl/>
        </w:rPr>
        <w:t>דב</w:t>
      </w:r>
      <w:r w:rsidRPr="00D3549F">
        <w:rPr>
          <w:rFonts w:ascii="Narkisim" w:hAnsi="Narkisim"/>
          <w:b/>
          <w:bCs/>
          <w:sz w:val="20"/>
          <w:szCs w:val="20"/>
          <w:rtl/>
        </w:rPr>
        <w:t>רש"י</w:t>
      </w:r>
      <w:r w:rsidRPr="00D3549F">
        <w:rPr>
          <w:rFonts w:ascii="Narkisim" w:hAnsi="Narkisim"/>
          <w:sz w:val="20"/>
          <w:szCs w:val="20"/>
          <w:rtl/>
        </w:rPr>
        <w:t xml:space="preserve"> מבואר דחל גדר מיטב בשעת הזיק, ואם נאבד העידית אין לו זכות. והראשונים פליגי דתלי בשעת תשלום</w:t>
      </w:r>
      <w:r w:rsidRPr="00D3549F">
        <w:rPr>
          <w:rStyle w:val="ac"/>
          <w:rFonts w:ascii="Narkisim" w:hAnsi="Narkisim"/>
          <w:sz w:val="20"/>
          <w:szCs w:val="20"/>
          <w:rtl/>
        </w:rPr>
        <w:footnoteReference w:id="127"/>
      </w:r>
      <w:r w:rsidRPr="00D3549F">
        <w:rPr>
          <w:rFonts w:ascii="Narkisim" w:hAnsi="Narkisim"/>
          <w:sz w:val="20"/>
          <w:szCs w:val="20"/>
          <w:rtl/>
        </w:rPr>
        <w:t>.</w:t>
      </w:r>
    </w:p>
    <w:p w14:paraId="3BDD2ED3" w14:textId="77777777" w:rsidR="00EC5782" w:rsidRPr="00D3549F" w:rsidRDefault="00000000" w:rsidP="00D3549F">
      <w:pPr>
        <w:pStyle w:val="aa"/>
        <w:bidi/>
        <w:rPr>
          <w:rFonts w:ascii="Narkisim" w:hAnsi="Narkisim"/>
        </w:rPr>
      </w:pPr>
      <w:r w:rsidRPr="00D3549F">
        <w:rPr>
          <w:rFonts w:ascii="Narkisim" w:hAnsi="Narkisim"/>
          <w:u w:val="single"/>
          <w:rtl/>
        </w:rPr>
        <w:t>בא"ד ועוד דרבא משמע דאית ליה משל עולם וכו'</w:t>
      </w:r>
      <w:r w:rsidRPr="00D3549F">
        <w:rPr>
          <w:rFonts w:ascii="Narkisim" w:hAnsi="Narkisim"/>
          <w:rtl/>
        </w:rPr>
        <w:t>. ה</w:t>
      </w:r>
      <w:r w:rsidRPr="00D3549F">
        <w:rPr>
          <w:rFonts w:ascii="Narkisim" w:hAnsi="Narkisim"/>
          <w:b/>
          <w:bCs/>
          <w:rtl/>
        </w:rPr>
        <w:t>אחרונים</w:t>
      </w:r>
      <w:r w:rsidRPr="00D3549F">
        <w:rPr>
          <w:rFonts w:ascii="Narkisim" w:hAnsi="Narkisim"/>
          <w:rtl/>
        </w:rPr>
        <w:t xml:space="preserve"> הק' היכן מצאנו דרבא ס"ל משל עולם. וע' מש"כ בזה ה</w:t>
      </w:r>
      <w:r w:rsidRPr="00D3549F">
        <w:rPr>
          <w:rFonts w:ascii="Narkisim" w:hAnsi="Narkisim"/>
          <w:b/>
          <w:bCs/>
          <w:rtl/>
        </w:rPr>
        <w:t>נתיבות</w:t>
      </w:r>
      <w:r w:rsidRPr="00D3549F">
        <w:rPr>
          <w:rFonts w:ascii="Narkisim" w:hAnsi="Narkisim"/>
          <w:rtl/>
        </w:rPr>
        <w:t xml:space="preserve"> (קב א).</w:t>
      </w:r>
    </w:p>
    <w:p w14:paraId="2F5A2EC0" w14:textId="77777777" w:rsidR="00EC5782" w:rsidRPr="00D3549F" w:rsidRDefault="00000000" w:rsidP="00D3549F">
      <w:pPr>
        <w:pStyle w:val="aa"/>
        <w:bidi/>
        <w:rPr>
          <w:rFonts w:ascii="Narkisim" w:hAnsi="Narkisim"/>
        </w:rPr>
      </w:pPr>
      <w:r w:rsidRPr="00D3549F">
        <w:rPr>
          <w:rFonts w:ascii="Narkisim" w:hAnsi="Narkisim"/>
          <w:u w:val="single"/>
          <w:rtl/>
        </w:rPr>
        <w:t>בא"ד דמעידי עידית דעלמא לא גבי מיניה</w:t>
      </w:r>
      <w:r w:rsidRPr="00D3549F">
        <w:rPr>
          <w:rFonts w:ascii="Narkisim" w:hAnsi="Narkisim"/>
          <w:rtl/>
        </w:rPr>
        <w:t>. דלמ"ד בשלו הן שמין עידית הוה קרקע הכי חשובה שלו, ומשלם עידי עידית. אבל למ"ד בשל עולם יש איזה שיור שנקרא עידית, ומשלם את העידית הפחות משלו.</w:t>
      </w:r>
    </w:p>
    <w:p w14:paraId="31C04B06" w14:textId="77777777" w:rsidR="00EC5782" w:rsidRPr="00D3549F" w:rsidRDefault="00000000" w:rsidP="00D3549F">
      <w:pPr>
        <w:bidi/>
        <w:rPr>
          <w:rFonts w:ascii="Narkisim" w:hAnsi="Narkisim" w:cs="Narkisim"/>
        </w:rPr>
      </w:pPr>
      <w:r w:rsidRPr="00D3549F">
        <w:rPr>
          <w:rFonts w:ascii="Narkisim" w:hAnsi="Narkisim" w:cs="Narkisim"/>
          <w:u w:val="single"/>
          <w:rtl/>
        </w:rPr>
        <w:lastRenderedPageBreak/>
        <w:t>בא"ד ומפרש ר"ת וכו' דדרך שדות הטובות שאצל הנהר, סוף השדה ממש עומד למרעה</w:t>
      </w:r>
      <w:r w:rsidRPr="00D3549F">
        <w:rPr>
          <w:rStyle w:val="ac"/>
          <w:rFonts w:ascii="Narkisim" w:hAnsi="Narkisim" w:cs="Narkisim"/>
          <w:u w:val="single"/>
          <w:rtl/>
        </w:rPr>
        <w:footnoteReference w:id="128"/>
      </w:r>
      <w:r w:rsidRPr="00D3549F">
        <w:rPr>
          <w:rFonts w:ascii="Narkisim" w:hAnsi="Narkisim" w:cs="Narkisim"/>
          <w:u w:val="single"/>
          <w:rtl/>
        </w:rPr>
        <w:t xml:space="preserve"> וכו'</w:t>
      </w:r>
      <w:r w:rsidRPr="00D3549F">
        <w:rPr>
          <w:rFonts w:ascii="Narkisim" w:hAnsi="Narkisim" w:cs="Narkisim"/>
          <w:rtl/>
        </w:rPr>
        <w:t>. ו</w:t>
      </w:r>
      <w:r w:rsidRPr="00D3549F">
        <w:rPr>
          <w:rFonts w:ascii="Narkisim" w:hAnsi="Narkisim" w:cs="Narkisim"/>
          <w:b/>
          <w:bCs/>
          <w:rtl/>
        </w:rPr>
        <w:t>תוס</w:t>
      </w:r>
      <w:r w:rsidRPr="00D3549F">
        <w:rPr>
          <w:rFonts w:ascii="Narkisim" w:hAnsi="Narkisim" w:cs="Narkisim"/>
          <w:rtl/>
        </w:rPr>
        <w:t>' פי' הטעם דלא חשיב נזקין אלא כבע"ח (ע' בסמוך). אבל ה</w:t>
      </w:r>
      <w:r w:rsidRPr="00D3549F">
        <w:rPr>
          <w:rFonts w:ascii="Narkisim" w:hAnsi="Narkisim" w:cs="Narkisim"/>
          <w:b/>
          <w:bCs/>
          <w:rtl/>
        </w:rPr>
        <w:t>ראב"ד</w:t>
      </w:r>
      <w:r w:rsidRPr="00D3549F">
        <w:rPr>
          <w:rFonts w:ascii="Narkisim" w:hAnsi="Narkisim" w:cs="Narkisim"/>
          <w:rtl/>
        </w:rPr>
        <w:t xml:space="preserve"> הביא (בשם הגאון) דכיון דפחותים הרבה מזיבורית דיו ליטול בינונית, דדי שעשינו כבע"ח</w:t>
      </w:r>
      <w:r w:rsidRPr="00D3549F">
        <w:rPr>
          <w:rStyle w:val="ac"/>
          <w:rFonts w:ascii="Narkisim" w:hAnsi="Narkisim" w:cs="Narkisim"/>
          <w:rtl/>
        </w:rPr>
        <w:footnoteReference w:id="129"/>
      </w:r>
      <w:r w:rsidRPr="00D3549F">
        <w:rPr>
          <w:rFonts w:ascii="Narkisim" w:hAnsi="Narkisim" w:cs="Narkisim"/>
          <w:rtl/>
        </w:rPr>
        <w:t xml:space="preserve">. </w:t>
      </w:r>
      <w:r w:rsidRPr="00D3549F">
        <w:rPr>
          <w:rFonts w:ascii="Narkisim" w:hAnsi="Narkisim" w:cs="Narkisim"/>
          <w:szCs w:val="20"/>
          <w:rtl/>
        </w:rPr>
        <w:t>וה</w:t>
      </w:r>
      <w:r w:rsidRPr="00D3549F">
        <w:rPr>
          <w:rFonts w:ascii="Narkisim" w:hAnsi="Narkisim" w:cs="Narkisim"/>
          <w:b/>
          <w:bCs/>
          <w:szCs w:val="20"/>
          <w:rtl/>
        </w:rPr>
        <w:t>ראב"ד</w:t>
      </w:r>
      <w:r w:rsidRPr="00D3549F">
        <w:rPr>
          <w:rFonts w:ascii="Narkisim" w:hAnsi="Narkisim" w:cs="Narkisim"/>
          <w:szCs w:val="20"/>
          <w:rtl/>
        </w:rPr>
        <w:t xml:space="preserve"> הק' [על הגאון] מ"ט לא יגבה עידית כשאר נזיקין. וכ"ת דלא מקרי 'שדה', הא מי גרע מגנב וגזלן [מטלטלין] וכו' וכל כ"ד אבות נזיקין דגובה מעידית (ב"ק ה.)</w:t>
      </w:r>
      <w:r w:rsidRPr="00D3549F">
        <w:rPr>
          <w:rStyle w:val="ac"/>
          <w:rFonts w:ascii="Narkisim" w:hAnsi="Narkisim" w:cs="Narkisim"/>
          <w:szCs w:val="20"/>
          <w:rtl/>
        </w:rPr>
        <w:footnoteReference w:id="130"/>
      </w:r>
      <w:r w:rsidRPr="00D3549F">
        <w:rPr>
          <w:rFonts w:ascii="Narkisim" w:hAnsi="Narkisim" w:cs="Narkisim"/>
          <w:szCs w:val="20"/>
          <w:rtl/>
        </w:rPr>
        <w:t>.</w:t>
      </w:r>
    </w:p>
    <w:p w14:paraId="390B05C3" w14:textId="77777777" w:rsidR="00EC5782" w:rsidRPr="00D3549F" w:rsidRDefault="00000000" w:rsidP="00D3549F">
      <w:pPr>
        <w:bidi/>
        <w:rPr>
          <w:rFonts w:ascii="Narkisim" w:hAnsi="Narkisim" w:cs="Narkisim"/>
        </w:rPr>
      </w:pPr>
      <w:r w:rsidRPr="00D3549F">
        <w:rPr>
          <w:rFonts w:ascii="Narkisim" w:hAnsi="Narkisim" w:cs="Narkisim"/>
          <w:u w:val="single"/>
          <w:rtl/>
        </w:rPr>
        <w:t>בא"ד דלא חשיב נזיקין דלהכי קיימי וכו' אע"ג דהעמיד שלא מדעת בעלים</w:t>
      </w:r>
      <w:r w:rsidRPr="00D3549F">
        <w:rPr>
          <w:rFonts w:ascii="Narkisim" w:hAnsi="Narkisim" w:cs="Narkisim"/>
          <w:rtl/>
        </w:rPr>
        <w:t>. וה</w:t>
      </w:r>
      <w:r w:rsidRPr="00D3549F">
        <w:rPr>
          <w:rFonts w:ascii="Narkisim" w:hAnsi="Narkisim" w:cs="Narkisim"/>
          <w:b/>
          <w:bCs/>
          <w:rtl/>
        </w:rPr>
        <w:t>מהר"ם שיף</w:t>
      </w:r>
      <w:r w:rsidRPr="00D3549F">
        <w:rPr>
          <w:rFonts w:ascii="Narkisim" w:hAnsi="Narkisim" w:cs="Narkisim"/>
          <w:rtl/>
        </w:rPr>
        <w:t xml:space="preserve"> תמה בזה דאף המזיק מאכל בהמה דינו בנזקין בעידית. ותי' דהמזיק מאכל בהמה בצידי החנות אינו עומד לכך לאכול הבהמות שמה, אבל הכא בשדה מרעה עומד לרעות שמה, וכן מסתבר דאין לזה שום נזק [משמע דהוה סברא דאין כאן שם 'נזק' כלל. אלא שימוש, וכ"כ ה</w:t>
      </w:r>
      <w:r w:rsidRPr="00D3549F">
        <w:rPr>
          <w:rFonts w:ascii="Narkisim" w:hAnsi="Narkisim" w:cs="Narkisim"/>
          <w:b/>
          <w:bCs/>
          <w:rtl/>
        </w:rPr>
        <w:t>או"ש</w:t>
      </w:r>
      <w:r w:rsidRPr="00D3549F">
        <w:rPr>
          <w:rFonts w:ascii="Narkisim" w:hAnsi="Narkisim" w:cs="Narkisim"/>
          <w:rtl/>
        </w:rPr>
        <w:t xml:space="preserve"> נזק"מ א ב</w:t>
      </w:r>
      <w:r w:rsidRPr="00D3549F">
        <w:rPr>
          <w:rStyle w:val="ac"/>
          <w:rFonts w:ascii="Narkisim" w:hAnsi="Narkisim" w:cs="Narkisim"/>
          <w:rtl/>
        </w:rPr>
        <w:footnoteReference w:id="131"/>
      </w:r>
      <w:r w:rsidRPr="00D3549F">
        <w:rPr>
          <w:rFonts w:ascii="Narkisim" w:hAnsi="Narkisim" w:cs="Narkisim"/>
          <w:rtl/>
        </w:rPr>
        <w:t>].</w:t>
      </w:r>
    </w:p>
    <w:p w14:paraId="76E8E8D9"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 xml:space="preserve">תוס' הרא"ש </w:t>
      </w:r>
      <w:r w:rsidRPr="00D3549F">
        <w:rPr>
          <w:rFonts w:ascii="Narkisim" w:hAnsi="Narkisim"/>
          <w:rtl/>
        </w:rPr>
        <w:t>ביאר דלהכי קיימי לרעות בהמות של כל אדם, ודמי כיורד ברשות בעלים. וה</w:t>
      </w:r>
      <w:r w:rsidRPr="00D3549F">
        <w:rPr>
          <w:rFonts w:ascii="Narkisim" w:hAnsi="Narkisim"/>
          <w:b/>
          <w:bCs/>
          <w:rtl/>
        </w:rPr>
        <w:t>בעה"מ</w:t>
      </w:r>
      <w:r w:rsidRPr="00D3549F">
        <w:rPr>
          <w:rFonts w:ascii="Narkisim" w:hAnsi="Narkisim"/>
          <w:rtl/>
        </w:rPr>
        <w:t xml:space="preserve"> ביאר דהוה דבר העומד לימכר וליטול דמיו, ומש"ה המזיק נחשב כבע"ח</w:t>
      </w:r>
      <w:r w:rsidRPr="00D3549F">
        <w:rPr>
          <w:rStyle w:val="ac"/>
          <w:rFonts w:ascii="Narkisim" w:hAnsi="Narkisim"/>
          <w:rtl/>
        </w:rPr>
        <w:footnoteReference w:id="132"/>
      </w:r>
      <w:r w:rsidRPr="00D3549F">
        <w:rPr>
          <w:rFonts w:ascii="Narkisim" w:hAnsi="Narkisim"/>
          <w:rtl/>
        </w:rPr>
        <w:t>.</w:t>
      </w:r>
    </w:p>
    <w:p w14:paraId="6039B2F5" w14:textId="77777777" w:rsidR="00EC5782" w:rsidRPr="00D3549F" w:rsidRDefault="00000000" w:rsidP="00D3549F">
      <w:pPr>
        <w:pStyle w:val="a8"/>
        <w:bidi/>
        <w:rPr>
          <w:rFonts w:ascii="Narkisim" w:hAnsi="Narkisim"/>
        </w:rPr>
      </w:pPr>
      <w:r w:rsidRPr="00D3549F">
        <w:rPr>
          <w:rFonts w:ascii="Narkisim" w:hAnsi="Narkisim"/>
          <w:rtl/>
        </w:rPr>
        <w:t>ויל"ד אי כוונתם דרשאי לכתחילה לירד ע"ד לשלם בכה"ג, כיון דעומד לימכר. או דוקא בדיעבד יש ע"ז שם מכר. אבל ה</w:t>
      </w:r>
      <w:r w:rsidRPr="00D3549F">
        <w:rPr>
          <w:rFonts w:ascii="Narkisim" w:hAnsi="Narkisim"/>
          <w:b/>
          <w:bCs/>
          <w:rtl/>
        </w:rPr>
        <w:t>טור</w:t>
      </w:r>
      <w:r w:rsidRPr="00D3549F">
        <w:rPr>
          <w:rFonts w:ascii="Narkisim" w:hAnsi="Narkisim"/>
          <w:rtl/>
        </w:rPr>
        <w:t xml:space="preserve"> (שנט הו' בש"ך שם ד) כת' דבדבר העומד לימכר היכא דזיכה לו תשלום כנגד רשאי ליקח. הא לאו הכי אסור. ו</w:t>
      </w:r>
      <w:r w:rsidRPr="00D3549F">
        <w:rPr>
          <w:rFonts w:ascii="Narkisim" w:hAnsi="Narkisim"/>
          <w:b/>
          <w:bCs/>
          <w:rtl/>
        </w:rPr>
        <w:t>רע"א</w:t>
      </w:r>
      <w:r w:rsidRPr="00D3549F">
        <w:rPr>
          <w:rFonts w:ascii="Narkisim" w:hAnsi="Narkisim"/>
          <w:rtl/>
        </w:rPr>
        <w:t xml:space="preserve"> (שם) ציין דהר"ן (</w:t>
      </w:r>
      <w:r w:rsidRPr="00D3549F">
        <w:rPr>
          <w:rFonts w:ascii="Narkisim" w:hAnsi="Narkisim"/>
          <w:b/>
          <w:bCs/>
          <w:rtl/>
        </w:rPr>
        <w:t>נמוק"י</w:t>
      </w:r>
      <w:r w:rsidRPr="00D3549F">
        <w:rPr>
          <w:rFonts w:ascii="Narkisim" w:hAnsi="Narkisim"/>
          <w:rtl/>
        </w:rPr>
        <w:t xml:space="preserve"> מו"ק ט. בדה"ר, וריטב"א שם יז.) מבואר דאף בלאו הכי רשאי בדבר העומד לימכר. [ע"ע מחנ"א גזילה ה ושלוחין כ].</w:t>
      </w:r>
    </w:p>
    <w:p w14:paraId="20935106" w14:textId="77777777" w:rsidR="00EC5782" w:rsidRPr="00D3549F" w:rsidRDefault="00000000" w:rsidP="00D3549F">
      <w:pPr>
        <w:bidi/>
        <w:rPr>
          <w:rFonts w:ascii="Narkisim" w:hAnsi="Narkisim" w:cs="Narkisim"/>
        </w:rPr>
      </w:pPr>
      <w:r w:rsidRPr="00D3549F">
        <w:rPr>
          <w:rFonts w:ascii="Narkisim" w:hAnsi="Narkisim" w:cs="Narkisim"/>
          <w:rtl/>
        </w:rPr>
        <w:t>ועד"ז כת' ה</w:t>
      </w:r>
      <w:r w:rsidRPr="00D3549F">
        <w:rPr>
          <w:rFonts w:ascii="Narkisim" w:hAnsi="Narkisim" w:cs="Narkisim"/>
          <w:b/>
          <w:bCs/>
          <w:rtl/>
        </w:rPr>
        <w:t>ריטב"א</w:t>
      </w:r>
      <w:r w:rsidRPr="00D3549F">
        <w:rPr>
          <w:rFonts w:ascii="Narkisim" w:hAnsi="Narkisim" w:cs="Narkisim"/>
          <w:rtl/>
        </w:rPr>
        <w:t xml:space="preserve"> (מט:) דהגוזל פירות או אכל מהשדות אינו משלם עידית, דלא הוי בכלל מזיק אלא כמלוה בעלמא. </w:t>
      </w:r>
      <w:r w:rsidRPr="00D3549F">
        <w:rPr>
          <w:rFonts w:ascii="Narkisim" w:hAnsi="Narkisim" w:cs="Narkisim"/>
          <w:sz w:val="20"/>
          <w:szCs w:val="20"/>
          <w:rtl/>
        </w:rPr>
        <w:t>[וצ"ב דאף גזלן הוקש לענין עידית (ב"ק ה.)].</w:t>
      </w:r>
    </w:p>
    <w:p w14:paraId="4E981BDC" w14:textId="77777777" w:rsidR="00EC5782" w:rsidRPr="00D3549F" w:rsidRDefault="00000000" w:rsidP="00D3549F">
      <w:pPr>
        <w:bidi/>
        <w:rPr>
          <w:rFonts w:ascii="Narkisim" w:hAnsi="Narkisim" w:cs="Narkisim"/>
        </w:rPr>
      </w:pPr>
      <w:r w:rsidRPr="00D3549F">
        <w:rPr>
          <w:rFonts w:ascii="Narkisim" w:hAnsi="Narkisim" w:cs="Narkisim"/>
          <w:u w:val="single"/>
          <w:rtl/>
        </w:rPr>
        <w:t>שם. אלא הו"ל כבע"ח</w:t>
      </w:r>
      <w:r w:rsidRPr="00D3549F">
        <w:rPr>
          <w:rFonts w:ascii="Narkisim" w:hAnsi="Narkisim" w:cs="Narkisim"/>
          <w:rtl/>
        </w:rPr>
        <w:t>. ה</w:t>
      </w:r>
      <w:r w:rsidRPr="00D3549F">
        <w:rPr>
          <w:rFonts w:ascii="Narkisim" w:hAnsi="Narkisim" w:cs="Narkisim"/>
          <w:b/>
          <w:bCs/>
          <w:rtl/>
        </w:rPr>
        <w:t>שואל בשו"ת הרשב"א</w:t>
      </w:r>
      <w:r w:rsidRPr="00D3549F">
        <w:rPr>
          <w:rFonts w:ascii="Narkisim" w:hAnsi="Narkisim" w:cs="Narkisim"/>
          <w:rtl/>
        </w:rPr>
        <w:t xml:space="preserve"> (ד יג) דן במקום שנתחייב משום נהנה, כגון שן ברה"ר (ב"ק כ.) דמשלם מה שנהנית, האם משלם מעידית או בינונית כבע"ח</w:t>
      </w:r>
      <w:r w:rsidRPr="00D3549F">
        <w:rPr>
          <w:rStyle w:val="ac"/>
          <w:rFonts w:ascii="Narkisim" w:hAnsi="Narkisim" w:cs="Narkisim"/>
          <w:rtl/>
        </w:rPr>
        <w:footnoteReference w:id="133"/>
      </w:r>
      <w:r w:rsidRPr="00D3549F">
        <w:rPr>
          <w:rFonts w:ascii="Narkisim" w:hAnsi="Narkisim" w:cs="Narkisim"/>
          <w:rtl/>
        </w:rPr>
        <w:t>. והרשב"א הכריע דלא הוה נזקין אלא כבע"ח. וה</w:t>
      </w:r>
      <w:r w:rsidRPr="00D3549F">
        <w:rPr>
          <w:rFonts w:ascii="Narkisim" w:hAnsi="Narkisim" w:cs="Narkisim"/>
          <w:b/>
          <w:bCs/>
          <w:rtl/>
        </w:rPr>
        <w:t>קצות (</w:t>
      </w:r>
      <w:r w:rsidRPr="00D3549F">
        <w:rPr>
          <w:rFonts w:ascii="Narkisim" w:hAnsi="Narkisim" w:cs="Narkisim"/>
          <w:rtl/>
        </w:rPr>
        <w:t>שצא ב) כת' דנראה דמשלם מזיבורית, דהא בע"ח מדינא בזיבורית אע"ג דנהנה ממעותיו, והכא שלא מדעת בעלים לא שייך נעילת דלת.</w:t>
      </w:r>
    </w:p>
    <w:p w14:paraId="3C71A81B"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חזו"א</w:t>
      </w:r>
      <w:r w:rsidRPr="00D3549F">
        <w:rPr>
          <w:rFonts w:ascii="Narkisim" w:hAnsi="Narkisim"/>
          <w:rtl/>
        </w:rPr>
        <w:t xml:space="preserve"> (ב"ק יא יח) הביא דמדברי התוס' מבואר דאמרי' לא פלוג, ואפי' חוב שלא מחמת הלואה גבי מבינונית</w:t>
      </w:r>
      <w:r w:rsidRPr="00D3549F">
        <w:rPr>
          <w:rFonts w:ascii="Narkisim" w:hAnsi="Narkisim"/>
          <w:sz w:val="20"/>
          <w:szCs w:val="20"/>
          <w:rtl/>
        </w:rPr>
        <w:t xml:space="preserve"> [ויל"ד דהכא נחשב עומד להכי]. [ועי' לעיל מט. בשם השעה"מ. וב</w:t>
      </w:r>
      <w:r w:rsidRPr="00D3549F">
        <w:rPr>
          <w:rFonts w:ascii="Narkisim" w:hAnsi="Narkisim"/>
          <w:b/>
          <w:bCs/>
          <w:sz w:val="20"/>
          <w:szCs w:val="20"/>
          <w:rtl/>
        </w:rPr>
        <w:t>רשב"א</w:t>
      </w:r>
      <w:r w:rsidRPr="00D3549F">
        <w:rPr>
          <w:rFonts w:ascii="Narkisim" w:hAnsi="Narkisim"/>
          <w:sz w:val="20"/>
          <w:szCs w:val="20"/>
          <w:rtl/>
        </w:rPr>
        <w:t xml:space="preserve"> (לעיל בסמוך) מבואר דגבי נדוניה לא אמרי' לא פלוג].</w:t>
      </w:r>
    </w:p>
    <w:p w14:paraId="6F4ADDD6" w14:textId="77777777" w:rsidR="00EC5782" w:rsidRPr="00D3549F" w:rsidRDefault="00000000" w:rsidP="00D3549F">
      <w:pPr>
        <w:pStyle w:val="a8"/>
        <w:bidi/>
        <w:rPr>
          <w:rFonts w:ascii="Narkisim" w:hAnsi="Narkisim"/>
        </w:rPr>
      </w:pPr>
      <w:r w:rsidRPr="00D3549F">
        <w:rPr>
          <w:rFonts w:ascii="Narkisim" w:hAnsi="Narkisim"/>
          <w:rtl/>
        </w:rPr>
        <w:t>וב</w:t>
      </w:r>
      <w:r w:rsidRPr="00D3549F">
        <w:rPr>
          <w:rFonts w:ascii="Narkisim" w:hAnsi="Narkisim"/>
          <w:b/>
          <w:bCs/>
          <w:rtl/>
        </w:rPr>
        <w:t>תוס</w:t>
      </w:r>
      <w:r w:rsidRPr="00D3549F">
        <w:rPr>
          <w:rFonts w:ascii="Narkisim" w:hAnsi="Narkisim"/>
          <w:rtl/>
        </w:rPr>
        <w:t>' נקטו דמ"מ הברייתא דאפי' הן עידית, היינו שדה גרועה, וזה מגבים [ורק רבא קאי בהזיק שפאי עידית]. אבל ה</w:t>
      </w:r>
      <w:r w:rsidRPr="00D3549F">
        <w:rPr>
          <w:rFonts w:ascii="Narkisim" w:hAnsi="Narkisim"/>
          <w:b/>
          <w:bCs/>
          <w:rtl/>
        </w:rPr>
        <w:t>רמב"ן</w:t>
      </w:r>
      <w:r w:rsidRPr="00D3549F">
        <w:rPr>
          <w:rFonts w:ascii="Narkisim" w:hAnsi="Narkisim"/>
          <w:rtl/>
        </w:rPr>
        <w:t xml:space="preserve"> (ושאר ראשונים) כתב דאף תני ר"א ניותא קאי אפי' היזק שפאי עידית.</w:t>
      </w:r>
    </w:p>
    <w:p w14:paraId="262D4644"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ה</w:t>
      </w:r>
      <w:r w:rsidRPr="00D3549F">
        <w:rPr>
          <w:rFonts w:ascii="Narkisim" w:hAnsi="Narkisim" w:cs="Narkisim"/>
          <w:b/>
          <w:bCs/>
          <w:rtl/>
        </w:rPr>
        <w:t>ראב"ד</w:t>
      </w:r>
      <w:r w:rsidRPr="00D3549F">
        <w:rPr>
          <w:rFonts w:ascii="Narkisim" w:hAnsi="Narkisim" w:cs="Narkisim"/>
          <w:rtl/>
        </w:rPr>
        <w:t xml:space="preserve"> (לרי"ף) הביא פי' נוסף דאיירי דהזיק וזקפן עליו במלוה, ואע"פ שעיקרו נזק כיון דזקפו חזר עליו כמלוה וגובה בינונית</w:t>
      </w:r>
      <w:r w:rsidRPr="00D3549F">
        <w:rPr>
          <w:rStyle w:val="ac"/>
          <w:rFonts w:ascii="Narkisim" w:hAnsi="Narkisim" w:cs="Narkisim"/>
          <w:rtl/>
        </w:rPr>
        <w:footnoteReference w:id="134"/>
      </w:r>
      <w:r w:rsidRPr="00D3549F">
        <w:rPr>
          <w:rFonts w:ascii="Narkisim" w:hAnsi="Narkisim" w:cs="Narkisim"/>
          <w:rtl/>
        </w:rPr>
        <w:t xml:space="preserve"> [ומיתמי בזיבורית]. </w:t>
      </w:r>
      <w:r w:rsidRPr="00D3549F">
        <w:rPr>
          <w:rFonts w:ascii="Narkisim" w:hAnsi="Narkisim" w:cs="Narkisim"/>
          <w:szCs w:val="20"/>
          <w:rtl/>
        </w:rPr>
        <w:t>וביאר הלשון 'שפאי עידית' כלומר הניחו לי העידית אחר שהחליטוה לו</w:t>
      </w:r>
      <w:r w:rsidRPr="00D3549F">
        <w:rPr>
          <w:rStyle w:val="ac"/>
          <w:rFonts w:ascii="Narkisim" w:hAnsi="Narkisim" w:cs="Narkisim"/>
          <w:szCs w:val="20"/>
          <w:rtl/>
        </w:rPr>
        <w:footnoteReference w:id="135"/>
      </w:r>
      <w:r w:rsidRPr="00D3549F">
        <w:rPr>
          <w:rFonts w:ascii="Narkisim" w:hAnsi="Narkisim" w:cs="Narkisim"/>
          <w:szCs w:val="20"/>
          <w:rtl/>
        </w:rPr>
        <w:t>, והעמיד הנזק עליו במלוה</w:t>
      </w:r>
      <w:r w:rsidRPr="00D3549F">
        <w:rPr>
          <w:rFonts w:ascii="Narkisim" w:hAnsi="Narkisim" w:cs="Narkisim"/>
          <w:rtl/>
        </w:rPr>
        <w:t>.</w:t>
      </w:r>
    </w:p>
    <w:p w14:paraId="31ED6B5B" w14:textId="77777777" w:rsidR="00EC5782" w:rsidRPr="00D3549F" w:rsidRDefault="00000000" w:rsidP="00D3549F">
      <w:pPr>
        <w:bidi/>
        <w:rPr>
          <w:rFonts w:ascii="Narkisim" w:hAnsi="Narkisim" w:cs="Narkisim"/>
        </w:rPr>
      </w:pPr>
      <w:r w:rsidRPr="00D3549F">
        <w:rPr>
          <w:rFonts w:ascii="Narkisim" w:hAnsi="Narkisim" w:cs="Narkisim"/>
          <w:u w:val="single"/>
          <w:rtl/>
        </w:rPr>
        <w:lastRenderedPageBreak/>
        <w:t xml:space="preserve"> </w:t>
      </w:r>
      <w:r w:rsidRPr="00D3549F">
        <w:rPr>
          <w:rFonts w:ascii="Narkisim" w:hAnsi="Narkisim" w:cs="Narkisim"/>
          <w:i/>
          <w:iCs/>
          <w:szCs w:val="20"/>
          <w:rtl/>
        </w:rPr>
        <w:t>בסוגיין</w:t>
      </w:r>
      <w:r w:rsidRPr="00D3549F">
        <w:rPr>
          <w:rFonts w:ascii="Narkisim" w:hAnsi="Narkisim" w:cs="Narkisim"/>
          <w:rtl/>
        </w:rPr>
        <w:t xml:space="preserve"> - ה</w:t>
      </w:r>
      <w:r w:rsidRPr="00D3549F">
        <w:rPr>
          <w:rFonts w:ascii="Narkisim" w:hAnsi="Narkisim" w:cs="Narkisim"/>
          <w:b/>
          <w:bCs/>
          <w:rtl/>
        </w:rPr>
        <w:t>רי"ף</w:t>
      </w:r>
      <w:r w:rsidRPr="00D3549F">
        <w:rPr>
          <w:rFonts w:ascii="Narkisim" w:hAnsi="Narkisim" w:cs="Narkisim"/>
          <w:rtl/>
        </w:rPr>
        <w:t xml:space="preserve"> פסק כרב נחמן ואביי דאף היכא דכתב עידית בשטר</w:t>
      </w:r>
      <w:r w:rsidRPr="00D3549F">
        <w:rPr>
          <w:rStyle w:val="ac"/>
          <w:rFonts w:ascii="Narkisim" w:hAnsi="Narkisim" w:cs="Narkisim"/>
          <w:rtl/>
        </w:rPr>
        <w:footnoteReference w:id="136"/>
      </w:r>
      <w:r w:rsidRPr="00D3549F">
        <w:rPr>
          <w:rFonts w:ascii="Narkisim" w:hAnsi="Narkisim" w:cs="Narkisim"/>
          <w:rtl/>
        </w:rPr>
        <w:t>. דהוה רבים נגד רבא</w:t>
      </w:r>
      <w:r w:rsidRPr="00D3549F">
        <w:rPr>
          <w:rStyle w:val="ac"/>
          <w:rFonts w:ascii="Narkisim" w:hAnsi="Narkisim" w:cs="Narkisim"/>
          <w:rtl/>
        </w:rPr>
        <w:footnoteReference w:id="137"/>
      </w:r>
      <w:r w:rsidRPr="00D3549F">
        <w:rPr>
          <w:rFonts w:ascii="Narkisim" w:hAnsi="Narkisim" w:cs="Narkisim"/>
          <w:rtl/>
        </w:rPr>
        <w:t xml:space="preserve">. </w:t>
      </w:r>
      <w:r w:rsidRPr="00D3549F">
        <w:rPr>
          <w:rFonts w:ascii="Narkisim" w:hAnsi="Narkisim" w:cs="Narkisim"/>
          <w:szCs w:val="20"/>
          <w:rtl/>
        </w:rPr>
        <w:t>ועוד כת' הראשונים דתי' הגמ' אברייתא דאברם חוזאה [עידית דניזק כזיבורית דמזיק] הוה שנויא דחיקי. ועוד דלפ"ז קאי כר' ישמעאל, ולא אליבא דהילכתא. ועוד דמסקנת הגמ' (רבינא מט:) דכוונת המשנה טעמא דקרא [וכ"כ הרמב"ן]</w:t>
      </w:r>
      <w:r w:rsidRPr="00D3549F">
        <w:rPr>
          <w:rFonts w:ascii="Narkisim" w:hAnsi="Narkisim" w:cs="Narkisim"/>
          <w:rtl/>
        </w:rPr>
        <w:t>.</w:t>
      </w:r>
    </w:p>
    <w:p w14:paraId="7C3C54ED" w14:textId="77777777" w:rsidR="00EC5782" w:rsidRPr="00D3549F" w:rsidRDefault="00000000" w:rsidP="00D3549F">
      <w:pPr>
        <w:pStyle w:val="aa"/>
        <w:bidi/>
        <w:rPr>
          <w:rFonts w:ascii="Narkisim" w:hAnsi="Narkisim"/>
        </w:rPr>
      </w:pPr>
      <w:r w:rsidRPr="00D3549F">
        <w:rPr>
          <w:rFonts w:ascii="Narkisim" w:hAnsi="Narkisim"/>
          <w:rtl/>
        </w:rPr>
        <w:t>וב</w:t>
      </w:r>
      <w:r w:rsidRPr="00D3549F">
        <w:rPr>
          <w:rFonts w:ascii="Narkisim" w:hAnsi="Narkisim"/>
          <w:b/>
          <w:bCs/>
          <w:rtl/>
        </w:rPr>
        <w:t xml:space="preserve">גמ' </w:t>
      </w:r>
      <w:r w:rsidRPr="00D3549F">
        <w:rPr>
          <w:rFonts w:ascii="Narkisim" w:hAnsi="Narkisim"/>
          <w:rtl/>
        </w:rPr>
        <w:t>(כתובות קי.) איתא דהיכא דהבע"ח תפס בינונית מיתמי מהני, וה</w:t>
      </w:r>
      <w:r w:rsidRPr="00D3549F">
        <w:rPr>
          <w:rFonts w:ascii="Narkisim" w:hAnsi="Narkisim"/>
          <w:b/>
          <w:bCs/>
          <w:rtl/>
        </w:rPr>
        <w:t>ר"ן</w:t>
      </w:r>
      <w:r w:rsidRPr="00D3549F">
        <w:rPr>
          <w:rFonts w:ascii="Narkisim" w:hAnsi="Narkisim"/>
          <w:rtl/>
        </w:rPr>
        <w:t xml:space="preserve"> (שם) ביאר דאוקמא אבינונית דראוי לגבות ממנו.</w:t>
      </w:r>
    </w:p>
    <w:p w14:paraId="31930441"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רמב"ן</w:t>
      </w:r>
      <w:r w:rsidRPr="00D3549F">
        <w:rPr>
          <w:rFonts w:ascii="Narkisim" w:hAnsi="Narkisim" w:cs="Narkisim"/>
          <w:rtl/>
        </w:rPr>
        <w:t xml:space="preserve"> כתב דהני מילי בסתמא, דאין עוקרין תקנ"ח בסתם. אבל אם פירש שיגבה מעידית בין ממני ובין מיורשי מהני. וע"ד הא דאי' (כתובות פז.) גבי פטור שבועה, דאף היכא דפטרו משבועה בסתמא, עדיין חייב שבועה ליורשין. אא"כ פטרו להדיא אף מיורשים</w:t>
      </w:r>
      <w:r w:rsidRPr="00D3549F">
        <w:rPr>
          <w:rStyle w:val="ac"/>
          <w:rFonts w:ascii="Narkisim" w:hAnsi="Narkisim" w:cs="Narkisim"/>
          <w:rtl/>
        </w:rPr>
        <w:footnoteReference w:id="138"/>
      </w:r>
      <w:r w:rsidRPr="00D3549F">
        <w:rPr>
          <w:rFonts w:ascii="Narkisim" w:hAnsi="Narkisim" w:cs="Narkisim"/>
          <w:rtl/>
        </w:rPr>
        <w:t>. וכ"כ ה</w:t>
      </w:r>
      <w:r w:rsidRPr="00D3549F">
        <w:rPr>
          <w:rFonts w:ascii="Narkisim" w:hAnsi="Narkisim" w:cs="Narkisim"/>
          <w:b/>
          <w:bCs/>
          <w:rtl/>
        </w:rPr>
        <w:t>רשב"א</w:t>
      </w:r>
      <w:r w:rsidRPr="00D3549F">
        <w:rPr>
          <w:rFonts w:ascii="Narkisim" w:hAnsi="Narkisim" w:cs="Narkisim"/>
          <w:rtl/>
        </w:rPr>
        <w:t xml:space="preserve"> בשם </w:t>
      </w:r>
      <w:r w:rsidRPr="00D3549F">
        <w:rPr>
          <w:rFonts w:ascii="Narkisim" w:hAnsi="Narkisim" w:cs="Narkisim"/>
          <w:b/>
          <w:bCs/>
          <w:rtl/>
        </w:rPr>
        <w:t>רבינו</w:t>
      </w:r>
      <w:r w:rsidRPr="00D3549F">
        <w:rPr>
          <w:rFonts w:ascii="Narkisim" w:hAnsi="Narkisim" w:cs="Narkisim"/>
          <w:rtl/>
        </w:rPr>
        <w:t xml:space="preserve"> </w:t>
      </w:r>
      <w:r w:rsidRPr="00D3549F">
        <w:rPr>
          <w:rFonts w:ascii="Narkisim" w:hAnsi="Narkisim" w:cs="Narkisim"/>
          <w:b/>
          <w:bCs/>
          <w:rtl/>
        </w:rPr>
        <w:t>יונה</w:t>
      </w:r>
      <w:r w:rsidRPr="00D3549F">
        <w:rPr>
          <w:rFonts w:ascii="Narkisim" w:hAnsi="Narkisim" w:cs="Narkisim"/>
          <w:rtl/>
        </w:rPr>
        <w:t>.</w:t>
      </w:r>
      <w:r w:rsidRPr="00D3549F">
        <w:rPr>
          <w:rFonts w:ascii="Narkisim" w:hAnsi="Narkisim" w:cs="Narkisim"/>
          <w:sz w:val="20"/>
          <w:szCs w:val="20"/>
          <w:rtl/>
        </w:rPr>
        <w:t xml:space="preserve"> [וצ"ב היאך מהני, ומשמע דכל סברת רב נחמן דלא נתכוון לשעבד כלפי יתומין, וצ"ב בגמ'. ולצד דהוה לא פלוג ניחא].</w:t>
      </w:r>
    </w:p>
    <w:p w14:paraId="70170AB3" w14:textId="77777777" w:rsidR="00EC5782" w:rsidRPr="00D3549F" w:rsidRDefault="00000000" w:rsidP="00D3549F">
      <w:pPr>
        <w:bidi/>
        <w:rPr>
          <w:rFonts w:ascii="Narkisim" w:hAnsi="Narkisim" w:cs="Narkisim"/>
        </w:rPr>
      </w:pPr>
      <w:r w:rsidRPr="00D3549F">
        <w:rPr>
          <w:rFonts w:ascii="Narkisim" w:hAnsi="Narkisim" w:cs="Narkisim"/>
          <w:u w:val="single"/>
          <w:rtl/>
        </w:rPr>
        <w:t>תקנתא הוא דעביד חכמים גבי יתמי וכו'</w:t>
      </w:r>
      <w:r w:rsidRPr="00D3549F">
        <w:rPr>
          <w:rFonts w:ascii="Narkisim" w:hAnsi="Narkisim" w:cs="Narkisim"/>
          <w:rtl/>
        </w:rPr>
        <w:t>. מבואר דמדינא ראוי לגבות בבינונית [עכ"פ למ"ד שעבודא דאורייתא], אלא דתקנו לטובת היתומים.</w:t>
      </w:r>
    </w:p>
    <w:p w14:paraId="3F02741B"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קצות</w:t>
      </w:r>
      <w:r w:rsidRPr="00D3549F">
        <w:rPr>
          <w:rFonts w:ascii="Narkisim" w:hAnsi="Narkisim"/>
          <w:rtl/>
        </w:rPr>
        <w:t xml:space="preserve"> (קיט ב) הק' דבכל מקום חששו טפי לקוחות, א"כ אמאי בלקוחות גבי מעידית [היכא דלקחו בבת א']. </w:t>
      </w:r>
      <w:r w:rsidRPr="00D3549F">
        <w:rPr>
          <w:rFonts w:ascii="Narkisim" w:hAnsi="Narkisim"/>
          <w:sz w:val="20"/>
          <w:szCs w:val="20"/>
          <w:rtl/>
        </w:rPr>
        <w:t xml:space="preserve">וכתב דלסברת הרא"ש ניחא דלקוחות כגדולים. ועוד כתב דלמש"כ הגמ' הטעם דלא מסיק אדעתא, הכא מסיק אדעתא דימכור שדהו. והקצות הק' דא"כ כשמת אף מלקוחות יהא דינו בזיבורית [והביא מהגמ' ב"ק דלא כן]. </w:t>
      </w:r>
      <w:r w:rsidRPr="00D3549F">
        <w:rPr>
          <w:rFonts w:ascii="Narkisim" w:hAnsi="Narkisim"/>
          <w:rtl/>
        </w:rPr>
        <w:t>ועוד תי' הפוסקים דהלוקח פשע שקנה שדה משועבדת.</w:t>
      </w:r>
    </w:p>
    <w:p w14:paraId="5C2D0C0B" w14:textId="77777777" w:rsidR="00EC5782" w:rsidRPr="00D3549F" w:rsidRDefault="00000000" w:rsidP="00D3549F">
      <w:pPr>
        <w:bidi/>
        <w:rPr>
          <w:rFonts w:ascii="Narkisim" w:hAnsi="Narkisim" w:cs="Narkisim"/>
        </w:rPr>
      </w:pPr>
      <w:r w:rsidRPr="00D3549F">
        <w:rPr>
          <w:rFonts w:ascii="Narkisim" w:hAnsi="Narkisim" w:cs="Narkisim"/>
          <w:u w:val="single"/>
          <w:rtl/>
        </w:rPr>
        <w:t>או דילמא משום דלא מסיק אדעתא דמית.</w:t>
      </w:r>
      <w:r w:rsidRPr="00D3549F">
        <w:rPr>
          <w:rFonts w:ascii="Narkisim" w:hAnsi="Narkisim" w:cs="Narkisim"/>
          <w:rtl/>
        </w:rPr>
        <w:t xml:space="preserve"> </w:t>
      </w:r>
      <w:r w:rsidRPr="00D3549F">
        <w:rPr>
          <w:rFonts w:ascii="Narkisim" w:hAnsi="Narkisim" w:cs="Narkisim"/>
          <w:b/>
          <w:bCs/>
          <w:rtl/>
        </w:rPr>
        <w:t>תוס</w:t>
      </w:r>
      <w:r w:rsidRPr="00D3549F">
        <w:rPr>
          <w:rFonts w:ascii="Narkisim" w:hAnsi="Narkisim" w:cs="Narkisim"/>
          <w:rtl/>
        </w:rPr>
        <w:t xml:space="preserve">' (לעיל מח: ד"ה אין הב') דייקו דמדינא ראוי לגבות בבינונית, אלא דבבע"ח ל"ש נעילת דלת, דלא מסיק אדעתיה דמית. ותוס' הק' דלמר זוטרא ואביי (בסוגיא לעיל) אף נזקין בזיבורית, והתם לא שייך טעם זה. וי"ל דסברי דשעבודא לאו דאורייתא. [והנידון בסוגיין למ"ד שעבודא דאורייתא]. א"נ לא פלוג. [וכ"כ </w:t>
      </w:r>
      <w:r w:rsidRPr="00D3549F">
        <w:rPr>
          <w:rFonts w:ascii="Narkisim" w:hAnsi="Narkisim" w:cs="Narkisim"/>
          <w:b/>
          <w:bCs/>
          <w:rtl/>
        </w:rPr>
        <w:t>תוס</w:t>
      </w:r>
      <w:r w:rsidRPr="00D3549F">
        <w:rPr>
          <w:rFonts w:ascii="Narkisim" w:hAnsi="Narkisim" w:cs="Narkisim"/>
          <w:rtl/>
        </w:rPr>
        <w:t>' לעיל ד"ה כיון].</w:t>
      </w:r>
    </w:p>
    <w:p w14:paraId="4733F2D7" w14:textId="77777777" w:rsidR="00EC5782" w:rsidRPr="00D3549F" w:rsidRDefault="00000000" w:rsidP="00D3549F">
      <w:pPr>
        <w:bidi/>
        <w:rPr>
          <w:rFonts w:ascii="Narkisim" w:hAnsi="Narkisim" w:cs="Narkisim"/>
        </w:rPr>
      </w:pPr>
      <w:r w:rsidRPr="00D3549F">
        <w:rPr>
          <w:rFonts w:ascii="Narkisim" w:hAnsi="Narkisim" w:cs="Narkisim"/>
          <w:u w:val="single"/>
          <w:rtl/>
        </w:rPr>
        <w:t>שם. דלא מסיק אדעתא</w:t>
      </w:r>
      <w:r w:rsidRPr="00D3549F">
        <w:rPr>
          <w:rFonts w:ascii="Narkisim" w:hAnsi="Narkisim" w:cs="Narkisim"/>
          <w:rtl/>
        </w:rPr>
        <w:t>. ה</w:t>
      </w:r>
      <w:r w:rsidRPr="00D3549F">
        <w:rPr>
          <w:rFonts w:ascii="Narkisim" w:hAnsi="Narkisim" w:cs="Narkisim"/>
          <w:b/>
          <w:bCs/>
          <w:rtl/>
        </w:rPr>
        <w:t>רא"ש</w:t>
      </w:r>
      <w:r w:rsidRPr="00D3549F">
        <w:rPr>
          <w:rFonts w:ascii="Narkisim" w:hAnsi="Narkisim" w:cs="Narkisim"/>
          <w:rtl/>
        </w:rPr>
        <w:t xml:space="preserve"> ו</w:t>
      </w:r>
      <w:r w:rsidRPr="00D3549F">
        <w:rPr>
          <w:rFonts w:ascii="Narkisim" w:hAnsi="Narkisim" w:cs="Narkisim"/>
          <w:b/>
          <w:bCs/>
          <w:rtl/>
        </w:rPr>
        <w:t>רשב"א</w:t>
      </w:r>
      <w:r w:rsidRPr="00D3549F">
        <w:rPr>
          <w:rFonts w:ascii="Narkisim" w:hAnsi="Narkisim" w:cs="Narkisim"/>
          <w:rtl/>
        </w:rPr>
        <w:t xml:space="preserve"> הביאו בשם </w:t>
      </w:r>
      <w:r w:rsidRPr="00D3549F">
        <w:rPr>
          <w:rFonts w:ascii="Narkisim" w:hAnsi="Narkisim" w:cs="Narkisim"/>
          <w:b/>
          <w:bCs/>
          <w:rtl/>
        </w:rPr>
        <w:t>רבינו יונה</w:t>
      </w:r>
      <w:r w:rsidRPr="00D3549F">
        <w:rPr>
          <w:rFonts w:ascii="Narkisim" w:hAnsi="Narkisim" w:cs="Narkisim"/>
          <w:rtl/>
        </w:rPr>
        <w:t xml:space="preserve"> דה"מ לענין בע"ח, אבל נזיקין מדאורייתא בעידית. ול"ש סברת לא מסיק אדעתא דמית [וכן תוס' (הנ"ל) נקטו דבנזקין ל"ש סברת לא מסיק]. ולקטנים עבדינן תקנה אבל לא לגדולים</w:t>
      </w:r>
      <w:r w:rsidRPr="00D3549F">
        <w:rPr>
          <w:rStyle w:val="ac"/>
          <w:rFonts w:ascii="Narkisim" w:hAnsi="Narkisim" w:cs="Narkisim"/>
          <w:rtl/>
        </w:rPr>
        <w:footnoteReference w:id="139"/>
      </w:r>
      <w:r w:rsidRPr="00D3549F">
        <w:rPr>
          <w:rFonts w:ascii="Narkisim" w:hAnsi="Narkisim" w:cs="Narkisim"/>
          <w:rtl/>
        </w:rPr>
        <w:t>. [וכ"פ ה</w:t>
      </w:r>
      <w:r w:rsidRPr="00D3549F">
        <w:rPr>
          <w:rFonts w:ascii="Narkisim" w:hAnsi="Narkisim" w:cs="Narkisim"/>
          <w:b/>
          <w:bCs/>
          <w:rtl/>
        </w:rPr>
        <w:t>שו"ע</w:t>
      </w:r>
      <w:r w:rsidRPr="00D3549F">
        <w:rPr>
          <w:rFonts w:ascii="Narkisim" w:hAnsi="Narkisim" w:cs="Narkisim"/>
          <w:rtl/>
        </w:rPr>
        <w:t xml:space="preserve"> קח כא].</w:t>
      </w:r>
    </w:p>
    <w:p w14:paraId="2EF7EAB6" w14:textId="77777777" w:rsidR="00EC5782" w:rsidRPr="00D3549F" w:rsidRDefault="00000000" w:rsidP="00D3549F">
      <w:pPr>
        <w:pStyle w:val="a7"/>
        <w:bidi/>
        <w:rPr>
          <w:rFonts w:ascii="Narkisim" w:hAnsi="Narkisim"/>
        </w:rPr>
      </w:pPr>
      <w:r w:rsidRPr="00D3549F">
        <w:rPr>
          <w:rFonts w:ascii="Narkisim" w:hAnsi="Narkisim"/>
          <w:rtl/>
        </w:rPr>
        <w:t>אבל ה</w:t>
      </w:r>
      <w:r w:rsidRPr="00D3549F">
        <w:rPr>
          <w:rFonts w:ascii="Narkisim" w:hAnsi="Narkisim"/>
          <w:b/>
          <w:bCs/>
          <w:rtl/>
        </w:rPr>
        <w:t>מהרש"א</w:t>
      </w:r>
      <w:r w:rsidRPr="00D3549F">
        <w:rPr>
          <w:rFonts w:ascii="Narkisim" w:hAnsi="Narkisim"/>
          <w:rtl/>
        </w:rPr>
        <w:t xml:space="preserve"> דייק מלשון </w:t>
      </w:r>
      <w:r w:rsidRPr="00D3549F">
        <w:rPr>
          <w:rFonts w:ascii="Narkisim" w:hAnsi="Narkisim"/>
          <w:b/>
          <w:bCs/>
          <w:rtl/>
        </w:rPr>
        <w:t>תוס</w:t>
      </w:r>
      <w:r w:rsidRPr="00D3549F">
        <w:rPr>
          <w:rFonts w:ascii="Narkisim" w:hAnsi="Narkisim"/>
          <w:rtl/>
        </w:rPr>
        <w:t xml:space="preserve">' (מט: ד"ה אלא) דאף בנזיקין גובה מזיבורית ביתומים גדולים. וכן דייק </w:t>
      </w:r>
      <w:r w:rsidRPr="00D3549F">
        <w:rPr>
          <w:rFonts w:ascii="Narkisim" w:hAnsi="Narkisim"/>
          <w:b/>
          <w:bCs/>
          <w:rtl/>
        </w:rPr>
        <w:t>ה"ה</w:t>
      </w:r>
      <w:r w:rsidRPr="00D3549F">
        <w:rPr>
          <w:rFonts w:ascii="Narkisim" w:hAnsi="Narkisim"/>
          <w:rtl/>
        </w:rPr>
        <w:t xml:space="preserve"> (נזק"מ ח יא) מסתימת ה</w:t>
      </w:r>
      <w:r w:rsidRPr="00D3549F">
        <w:rPr>
          <w:rFonts w:ascii="Narkisim" w:hAnsi="Narkisim"/>
          <w:b/>
          <w:bCs/>
          <w:rtl/>
        </w:rPr>
        <w:t>רמב"ם</w:t>
      </w:r>
      <w:r w:rsidRPr="00D3549F">
        <w:rPr>
          <w:rFonts w:ascii="Narkisim" w:hAnsi="Narkisim"/>
          <w:rtl/>
        </w:rPr>
        <w:t>, ודלא כרבינו יונה.</w:t>
      </w:r>
    </w:p>
    <w:p w14:paraId="77F42254" w14:textId="77777777" w:rsidR="00EC5782" w:rsidRPr="00D3549F" w:rsidRDefault="00000000" w:rsidP="00D3549F">
      <w:pPr>
        <w:bidi/>
        <w:rPr>
          <w:rFonts w:ascii="Narkisim" w:hAnsi="Narkisim" w:cs="Narkisim"/>
        </w:rPr>
      </w:pPr>
      <w:r w:rsidRPr="00D3549F">
        <w:rPr>
          <w:rFonts w:ascii="Narkisim" w:hAnsi="Narkisim" w:cs="Narkisim"/>
          <w:u w:val="single"/>
          <w:rtl/>
        </w:rPr>
        <w:t>רש"י ד"ה לשבועה.</w:t>
      </w:r>
      <w:r w:rsidRPr="00D3549F">
        <w:rPr>
          <w:rFonts w:ascii="Narkisim" w:hAnsi="Narkisim" w:cs="Narkisim"/>
          <w:rtl/>
        </w:rPr>
        <w:t xml:space="preserve"> דלמא הוה טעין אישתבע לי דלא פרעתיך (שבועות מא.), והשתא אנן טענינן. </w:t>
      </w:r>
      <w:r w:rsidRPr="00D3549F">
        <w:rPr>
          <w:rFonts w:ascii="Narkisim" w:hAnsi="Narkisim" w:cs="Narkisim"/>
          <w:sz w:val="20"/>
          <w:szCs w:val="20"/>
          <w:rtl/>
        </w:rPr>
        <w:t>וצ"ב א"כ מה ס"ד דלא נטעון ליתומין גדולים, הרי אף שלא בפניו טענינן [ואינו קולא גבי יתומין קטנים].</w:t>
      </w:r>
      <w:r w:rsidRPr="00D3549F">
        <w:rPr>
          <w:rFonts w:ascii="Narkisim" w:hAnsi="Narkisim" w:cs="Narkisim"/>
          <w:rtl/>
        </w:rPr>
        <w:t xml:space="preserve"> אבל דעת</w:t>
      </w:r>
      <w:r w:rsidRPr="00D3549F">
        <w:rPr>
          <w:rFonts w:ascii="Narkisim" w:hAnsi="Narkisim" w:cs="Narkisim"/>
          <w:b/>
          <w:bCs/>
          <w:rtl/>
        </w:rPr>
        <w:t xml:space="preserve"> תוס'</w:t>
      </w:r>
      <w:r w:rsidRPr="00D3549F">
        <w:rPr>
          <w:rFonts w:ascii="Narkisim" w:hAnsi="Narkisim" w:cs="Narkisim"/>
          <w:rtl/>
        </w:rPr>
        <w:t xml:space="preserve"> (שבועות מא.) דשבועת הבא ליפרע הוה תקנ"ח בפנ"ע לגבי היתומין. דאין להשביעו משום טענינן, דהך שבועה דהבא ליפרע הוא רק בטענת ברי.</w:t>
      </w:r>
    </w:p>
    <w:p w14:paraId="6BD5E507"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w:t>
      </w:r>
      <w:r w:rsidRPr="00D3549F">
        <w:rPr>
          <w:rFonts w:ascii="Narkisim" w:hAnsi="Narkisim" w:cs="Narkisim"/>
          <w:b/>
          <w:bCs/>
          <w:rtl/>
        </w:rPr>
        <w:t>תוס</w:t>
      </w:r>
      <w:r w:rsidRPr="00D3549F">
        <w:rPr>
          <w:rFonts w:ascii="Narkisim" w:hAnsi="Narkisim" w:cs="Narkisim"/>
          <w:rtl/>
        </w:rPr>
        <w:t xml:space="preserve">' (ב"ב קעה. סד"ה הא דמקויים) כת' דאף דמבע"ל </w:t>
      </w:r>
      <w:r w:rsidRPr="00D3549F">
        <w:rPr>
          <w:rFonts w:ascii="Narkisim" w:hAnsi="Narkisim" w:cs="Narkisim"/>
          <w:szCs w:val="20"/>
          <w:rtl/>
        </w:rPr>
        <w:t>(לקמן בע"ב) [בהא דאין נפרעין מנכסים משעובדים]</w:t>
      </w:r>
      <w:r w:rsidRPr="00D3549F">
        <w:rPr>
          <w:rFonts w:ascii="Narkisim" w:hAnsi="Narkisim" w:cs="Narkisim"/>
          <w:rtl/>
        </w:rPr>
        <w:t xml:space="preserve"> אי עשו תקנה בלוקח, מ"מ פשיטא דהבא ליפרע ממקבל מתנה חייב שבועה</w:t>
      </w:r>
      <w:r w:rsidRPr="00D3549F">
        <w:rPr>
          <w:rStyle w:val="ac"/>
          <w:rFonts w:ascii="Narkisim" w:hAnsi="Narkisim" w:cs="Narkisim"/>
          <w:rtl/>
        </w:rPr>
        <w:footnoteReference w:id="140"/>
      </w:r>
      <w:r w:rsidRPr="00D3549F">
        <w:rPr>
          <w:rFonts w:ascii="Narkisim" w:hAnsi="Narkisim" w:cs="Narkisim"/>
          <w:rtl/>
        </w:rPr>
        <w:t>.</w:t>
      </w:r>
    </w:p>
    <w:p w14:paraId="07C028C5" w14:textId="77777777" w:rsidR="00EC5782" w:rsidRPr="00D3549F" w:rsidRDefault="00000000" w:rsidP="00D3549F">
      <w:pPr>
        <w:pStyle w:val="3"/>
        <w:bidi/>
        <w:rPr>
          <w:rFonts w:ascii="Narkisim" w:hAnsi="Narkisim"/>
        </w:rPr>
      </w:pPr>
      <w:r w:rsidRPr="00D3549F">
        <w:rPr>
          <w:rFonts w:ascii="Narkisim" w:hAnsi="Narkisim"/>
          <w:rtl/>
        </w:rPr>
        <w:lastRenderedPageBreak/>
        <w:t>דף נ:</w:t>
      </w:r>
    </w:p>
    <w:p w14:paraId="71E8BE58" w14:textId="77777777" w:rsidR="00EC5782" w:rsidRPr="00D3549F" w:rsidRDefault="00000000" w:rsidP="00D3549F">
      <w:pPr>
        <w:pStyle w:val="aa"/>
        <w:bidi/>
        <w:rPr>
          <w:rFonts w:ascii="Narkisim" w:hAnsi="Narkisim"/>
        </w:rPr>
      </w:pPr>
      <w:r w:rsidRPr="00D3549F">
        <w:rPr>
          <w:rFonts w:ascii="Narkisim" w:hAnsi="Narkisim"/>
          <w:u w:val="single"/>
          <w:rtl/>
        </w:rPr>
        <w:t>תוד"ה יתומין</w:t>
      </w:r>
      <w:r w:rsidRPr="00D3549F">
        <w:rPr>
          <w:rFonts w:ascii="Narkisim" w:hAnsi="Narkisim"/>
          <w:rtl/>
        </w:rPr>
        <w:t>. ולר"ת דמפרש דדוקא שותפות וכו' דאסור לעשות עם העכו"ם וכו' אבל אם כבר נתחייב [לו שבועה] מותר לקבל הימנו</w:t>
      </w:r>
      <w:r w:rsidRPr="00D3549F">
        <w:rPr>
          <w:rStyle w:val="ac"/>
          <w:rFonts w:ascii="Narkisim" w:hAnsi="Narkisim"/>
          <w:rtl/>
        </w:rPr>
        <w:footnoteReference w:id="141"/>
      </w:r>
      <w:r w:rsidRPr="00D3549F">
        <w:rPr>
          <w:rFonts w:ascii="Narkisim" w:hAnsi="Narkisim"/>
          <w:rtl/>
        </w:rPr>
        <w:t>, כדי להציל מידו</w:t>
      </w:r>
      <w:r w:rsidRPr="00D3549F">
        <w:rPr>
          <w:rStyle w:val="ac"/>
          <w:rFonts w:ascii="Narkisim" w:hAnsi="Narkisim"/>
          <w:rtl/>
        </w:rPr>
        <w:footnoteReference w:id="142"/>
      </w:r>
      <w:r w:rsidRPr="00D3549F">
        <w:rPr>
          <w:rFonts w:ascii="Narkisim" w:hAnsi="Narkisim"/>
          <w:rtl/>
        </w:rPr>
        <w:t>. [בפשוטו הטעם דהתירו להשביע את העכו"ם משום הפסד. אבל בשעה שבא לעשות שותפות אין הפסד. ועיל"פ דגדר 'להציל' לא נחשב שאני משביע את העכו"ם, אלא אני מציל ממון שלי. ולא איכפ"ל דגורם עי"ז שהעכו"ם ישבע. אבל מתחילה נחשב שמפקיד מעותיו על דעת להשביע בשם עכו"ם].</w:t>
      </w:r>
    </w:p>
    <w:p w14:paraId="08DB1954" w14:textId="77777777" w:rsidR="00EC5782" w:rsidRPr="00D3549F" w:rsidRDefault="00000000" w:rsidP="00D3549F">
      <w:pPr>
        <w:pStyle w:val="aa"/>
        <w:bidi/>
        <w:rPr>
          <w:rFonts w:ascii="Narkisim" w:hAnsi="Narkisim"/>
        </w:rPr>
      </w:pPr>
      <w:r w:rsidRPr="00D3549F">
        <w:rPr>
          <w:rFonts w:ascii="Narkisim" w:hAnsi="Narkisim"/>
          <w:u w:val="single"/>
          <w:rtl/>
        </w:rPr>
        <w:t>בא"ד א"נ כדמוקי לה בירושלמי כשנעשה ערב וכו'</w:t>
      </w:r>
      <w:r w:rsidRPr="00D3549F">
        <w:rPr>
          <w:rStyle w:val="ac"/>
          <w:rFonts w:ascii="Narkisim" w:hAnsi="Narkisim"/>
          <w:rtl/>
        </w:rPr>
        <w:footnoteReference w:id="143"/>
      </w:r>
      <w:r w:rsidRPr="00D3549F">
        <w:rPr>
          <w:rFonts w:ascii="Narkisim" w:hAnsi="Narkisim"/>
          <w:rtl/>
        </w:rPr>
        <w:t>. [ה</w:t>
      </w:r>
      <w:r w:rsidRPr="00D3549F">
        <w:rPr>
          <w:rFonts w:ascii="Narkisim" w:hAnsi="Narkisim"/>
          <w:b/>
          <w:bCs/>
          <w:rtl/>
        </w:rPr>
        <w:t>מהרש"א</w:t>
      </w:r>
      <w:r w:rsidRPr="00D3549F">
        <w:rPr>
          <w:rFonts w:ascii="Narkisim" w:hAnsi="Narkisim"/>
          <w:rtl/>
        </w:rPr>
        <w:t xml:space="preserve"> ביאר דהערב נשבע דלא אתפיס צררי]. בפשוטו כוונת התוס' דהערב שילם וחוזר ותובע את היתומים [וצ"ב איך גובה הרי כבר אינו מתרבה רבית</w:t>
      </w:r>
      <w:r w:rsidRPr="00D3549F">
        <w:rPr>
          <w:rStyle w:val="ac"/>
          <w:rFonts w:ascii="Narkisim" w:hAnsi="Narkisim"/>
          <w:rtl/>
        </w:rPr>
        <w:footnoteReference w:id="144"/>
      </w:r>
      <w:r w:rsidRPr="00D3549F">
        <w:rPr>
          <w:rFonts w:ascii="Narkisim" w:hAnsi="Narkisim"/>
          <w:rtl/>
        </w:rPr>
        <w:t>].</w:t>
      </w:r>
    </w:p>
    <w:p w14:paraId="58675998" w14:textId="77777777" w:rsidR="00EC5782" w:rsidRPr="00D3549F" w:rsidRDefault="00000000" w:rsidP="00D3549F">
      <w:pPr>
        <w:pStyle w:val="2"/>
        <w:bidi/>
        <w:rPr>
          <w:rFonts w:ascii="Narkisim" w:hAnsi="Narkisim"/>
        </w:rPr>
      </w:pPr>
      <w:r w:rsidRPr="00D3549F">
        <w:rPr>
          <w:rFonts w:ascii="Narkisim" w:hAnsi="Narkisim"/>
          <w:rtl/>
        </w:rPr>
        <w:t>גדר אין נפרעין מנכסים משועבדים</w:t>
      </w:r>
    </w:p>
    <w:p w14:paraId="0FE51143" w14:textId="77777777" w:rsidR="00EC5782" w:rsidRPr="00D3549F" w:rsidRDefault="00000000" w:rsidP="00D3549F">
      <w:pPr>
        <w:bidi/>
        <w:rPr>
          <w:rFonts w:ascii="Narkisim" w:hAnsi="Narkisim" w:cs="Narkisim"/>
        </w:rPr>
      </w:pPr>
      <w:r w:rsidRPr="00D3549F">
        <w:rPr>
          <w:rFonts w:ascii="Narkisim" w:hAnsi="Narkisim" w:cs="Narkisim"/>
          <w:u w:val="single"/>
          <w:rtl/>
        </w:rPr>
        <w:t>[במשנה] אין נפרעין מנכסים משועבדים במקום שיש בנ"ח</w:t>
      </w:r>
      <w:r w:rsidRPr="00D3549F">
        <w:rPr>
          <w:rFonts w:ascii="Narkisim" w:hAnsi="Narkisim" w:cs="Narkisim"/>
          <w:rtl/>
        </w:rPr>
        <w:t>. ה</w:t>
      </w:r>
      <w:r w:rsidRPr="00D3549F">
        <w:rPr>
          <w:rFonts w:ascii="Narkisim" w:hAnsi="Narkisim" w:cs="Narkisim"/>
          <w:b/>
          <w:bCs/>
          <w:rtl/>
        </w:rPr>
        <w:t>גמ'</w:t>
      </w:r>
      <w:r w:rsidRPr="00D3549F">
        <w:rPr>
          <w:rFonts w:ascii="Narkisim" w:hAnsi="Narkisim" w:cs="Narkisim"/>
          <w:rtl/>
        </w:rPr>
        <w:t xml:space="preserve"> (כתובות צה., הו' ברי"ף כאן) מסתפקת היכא דאח"כ אשתדף בני חורין, האם חוזר וגובה ממשעבדי. או דמצי אמר הנחתי לך מקום לגבות. ומסקנ' הגמ' דחוזר וגובה ממשעבדי</w:t>
      </w:r>
      <w:r w:rsidRPr="00D3549F">
        <w:rPr>
          <w:rStyle w:val="ac"/>
          <w:rFonts w:ascii="Narkisim" w:hAnsi="Narkisim" w:cs="Narkisim"/>
          <w:rtl/>
        </w:rPr>
        <w:footnoteReference w:id="145"/>
      </w:r>
      <w:r w:rsidRPr="00D3549F">
        <w:rPr>
          <w:rFonts w:ascii="Narkisim" w:hAnsi="Narkisim" w:cs="Narkisim"/>
          <w:rtl/>
        </w:rPr>
        <w:t>.</w:t>
      </w:r>
    </w:p>
    <w:p w14:paraId="61D3E02D" w14:textId="77777777" w:rsidR="00EC5782" w:rsidRPr="00D3549F" w:rsidRDefault="00000000" w:rsidP="00D3549F">
      <w:pPr>
        <w:pStyle w:val="a8"/>
        <w:bidi/>
        <w:rPr>
          <w:rFonts w:ascii="Narkisim" w:hAnsi="Narkisim"/>
        </w:rPr>
      </w:pPr>
      <w:r w:rsidRPr="00D3549F">
        <w:rPr>
          <w:rFonts w:ascii="Narkisim" w:hAnsi="Narkisim"/>
          <w:rtl/>
        </w:rPr>
        <w:t>וב</w:t>
      </w:r>
      <w:r w:rsidRPr="00D3549F">
        <w:rPr>
          <w:rFonts w:ascii="Narkisim" w:hAnsi="Narkisim"/>
          <w:b/>
          <w:bCs/>
          <w:rtl/>
        </w:rPr>
        <w:t>חי' ר' א"ל מלין</w:t>
      </w:r>
      <w:r w:rsidRPr="00D3549F">
        <w:rPr>
          <w:rFonts w:ascii="Narkisim" w:hAnsi="Narkisim"/>
          <w:rtl/>
        </w:rPr>
        <w:t xml:space="preserve"> (א נח ב) חקר בגדר הך תקנה, האם הוה הפקעת עצם השעבוד, או רק זכות הגוביינא. ולצד דאף אישתדוף אינו חוזר וגובה, ע"כ דהוה הפקעת עצם השעבוד. אבל למסקנא יש לחקור האם לא פקע השעבוד כלל [אלא הוה גדר קדימה], או דהשעבוד פקע בתנאי.</w:t>
      </w:r>
    </w:p>
    <w:p w14:paraId="184BF7F7" w14:textId="77777777" w:rsidR="00EC5782" w:rsidRPr="00D3549F" w:rsidRDefault="00000000" w:rsidP="00D3549F">
      <w:pPr>
        <w:pStyle w:val="aa"/>
        <w:bidi/>
        <w:rPr>
          <w:rFonts w:ascii="Narkisim" w:hAnsi="Narkisim"/>
        </w:rPr>
      </w:pPr>
      <w:r w:rsidRPr="00D3549F">
        <w:rPr>
          <w:rFonts w:ascii="Narkisim" w:hAnsi="Narkisim"/>
          <w:rtl/>
        </w:rPr>
        <w:t>ונח' ה</w:t>
      </w:r>
      <w:r w:rsidRPr="00D3549F">
        <w:rPr>
          <w:rFonts w:ascii="Narkisim" w:hAnsi="Narkisim"/>
          <w:b/>
          <w:bCs/>
          <w:rtl/>
        </w:rPr>
        <w:t>ראשונים</w:t>
      </w:r>
      <w:r w:rsidRPr="00D3549F">
        <w:rPr>
          <w:rFonts w:ascii="Narkisim" w:hAnsi="Narkisim"/>
          <w:rtl/>
        </w:rPr>
        <w:t xml:space="preserve"> היכא דנטלו מסיקין את הבני חורין, דה</w:t>
      </w:r>
      <w:r w:rsidRPr="00D3549F">
        <w:rPr>
          <w:rFonts w:ascii="Narkisim" w:hAnsi="Narkisim"/>
          <w:b/>
          <w:bCs/>
          <w:rtl/>
        </w:rPr>
        <w:t>ריטב"א</w:t>
      </w:r>
      <w:r w:rsidRPr="00D3549F">
        <w:rPr>
          <w:rFonts w:ascii="Narkisim" w:hAnsi="Narkisim"/>
          <w:rtl/>
        </w:rPr>
        <w:t xml:space="preserve"> (כתובות שם) כת' דהוה כמו אישתדוף. אבל דעת </w:t>
      </w:r>
      <w:r w:rsidRPr="00D3549F">
        <w:rPr>
          <w:rFonts w:ascii="Narkisim" w:hAnsi="Narkisim"/>
          <w:b/>
          <w:bCs/>
          <w:rtl/>
        </w:rPr>
        <w:t>שו"ת הרשב"א</w:t>
      </w:r>
      <w:r w:rsidRPr="00D3549F">
        <w:rPr>
          <w:rFonts w:ascii="Narkisim" w:hAnsi="Narkisim"/>
          <w:rtl/>
        </w:rPr>
        <w:t xml:space="preserve"> (א אלף לט, וכ"פ השו"ע קיא יג, עי"ש פוסקים) דאינו גובה, דמצויין בעלי זרוע ליפול. ואשתדף בני חורין הוה חידוש, ואין לך אלא חידושו.</w:t>
      </w:r>
    </w:p>
    <w:p w14:paraId="35747B80" w14:textId="77777777" w:rsidR="00EC5782" w:rsidRPr="00D3549F" w:rsidRDefault="00000000" w:rsidP="00D3549F">
      <w:pPr>
        <w:pStyle w:val="aa"/>
        <w:bidi/>
        <w:rPr>
          <w:rFonts w:ascii="Narkisim" w:hAnsi="Narkisim"/>
        </w:rPr>
      </w:pPr>
      <w:r w:rsidRPr="00D3549F">
        <w:rPr>
          <w:rFonts w:ascii="Narkisim" w:hAnsi="Narkisim"/>
          <w:rtl/>
        </w:rPr>
        <w:t>ועד"ז דנו ה</w:t>
      </w:r>
      <w:r w:rsidRPr="00D3549F">
        <w:rPr>
          <w:rFonts w:ascii="Narkisim" w:hAnsi="Narkisim"/>
          <w:b/>
          <w:bCs/>
          <w:rtl/>
        </w:rPr>
        <w:t>רשב"א</w:t>
      </w:r>
      <w:r w:rsidRPr="00D3549F">
        <w:rPr>
          <w:rFonts w:ascii="Narkisim" w:hAnsi="Narkisim"/>
          <w:rtl/>
        </w:rPr>
        <w:t xml:space="preserve"> (שם) וה</w:t>
      </w:r>
      <w:r w:rsidRPr="00D3549F">
        <w:rPr>
          <w:rFonts w:ascii="Narkisim" w:hAnsi="Narkisim"/>
          <w:b/>
          <w:bCs/>
          <w:rtl/>
        </w:rPr>
        <w:t>ר"ן</w:t>
      </w:r>
      <w:r w:rsidRPr="00D3549F">
        <w:rPr>
          <w:rFonts w:ascii="Narkisim" w:hAnsi="Narkisim"/>
          <w:rtl/>
        </w:rPr>
        <w:t xml:space="preserve"> (שם נד: בדה"ר) היכא דיש ספק איזה קרקע נמכר אחרון, ומחמת הספק אינו יכול לגבות ממנו.  </w:t>
      </w:r>
    </w:p>
    <w:p w14:paraId="50B29CE3" w14:textId="77777777" w:rsidR="00EC5782" w:rsidRPr="00D3549F" w:rsidRDefault="00000000" w:rsidP="00D3549F">
      <w:pPr>
        <w:bidi/>
        <w:rPr>
          <w:rFonts w:ascii="Narkisim" w:hAnsi="Narkisim" w:cs="Narkisim"/>
        </w:rPr>
      </w:pPr>
      <w:r w:rsidRPr="00D3549F">
        <w:rPr>
          <w:rFonts w:ascii="Narkisim" w:hAnsi="Narkisim" w:cs="Narkisim"/>
          <w:u w:val="single"/>
          <w:rtl/>
        </w:rPr>
        <w:t>שם. במקום שיש בנ"ח</w:t>
      </w:r>
      <w:r w:rsidRPr="00D3549F">
        <w:rPr>
          <w:rFonts w:ascii="Narkisim" w:hAnsi="Narkisim" w:cs="Narkisim"/>
          <w:rtl/>
        </w:rPr>
        <w:t xml:space="preserve">. וכן במקום דתרוייהו משועבדים, גובה מלוקח האחרון. דלוקח הראשון הניח קרקע זו [ומה מכר], וכלפי הראשונים הוה בני חורין. </w:t>
      </w:r>
      <w:r w:rsidRPr="00D3549F">
        <w:rPr>
          <w:rFonts w:ascii="Narkisim" w:hAnsi="Narkisim" w:cs="Narkisim"/>
          <w:szCs w:val="20"/>
          <w:rtl/>
        </w:rPr>
        <w:t>[וב</w:t>
      </w:r>
      <w:r w:rsidRPr="00D3549F">
        <w:rPr>
          <w:rFonts w:ascii="Narkisim" w:hAnsi="Narkisim" w:cs="Narkisim"/>
          <w:b/>
          <w:bCs/>
          <w:szCs w:val="20"/>
          <w:rtl/>
        </w:rPr>
        <w:t>חי' ר' שמואל</w:t>
      </w:r>
      <w:r w:rsidRPr="00D3549F">
        <w:rPr>
          <w:rFonts w:ascii="Narkisim" w:hAnsi="Narkisim" w:cs="Narkisim"/>
          <w:szCs w:val="20"/>
          <w:rtl/>
        </w:rPr>
        <w:t xml:space="preserve"> (ב"ק ט) חקר אי אף זה נכלל בדינא דמתני', דנחשב בני חורין</w:t>
      </w:r>
      <w:r w:rsidRPr="00D3549F">
        <w:rPr>
          <w:rStyle w:val="ac"/>
          <w:rFonts w:ascii="Narkisim" w:hAnsi="Narkisim" w:cs="Narkisim"/>
          <w:szCs w:val="20"/>
          <w:rtl/>
        </w:rPr>
        <w:footnoteReference w:id="146"/>
      </w:r>
      <w:r w:rsidRPr="00D3549F">
        <w:rPr>
          <w:rFonts w:ascii="Narkisim" w:hAnsi="Narkisim" w:cs="Narkisim"/>
          <w:szCs w:val="20"/>
          <w:rtl/>
        </w:rPr>
        <w:t>. או דהוה תקנ"ח בפנ"ע</w:t>
      </w:r>
      <w:r w:rsidRPr="00D3549F">
        <w:rPr>
          <w:rStyle w:val="ac"/>
          <w:rFonts w:ascii="Narkisim" w:hAnsi="Narkisim" w:cs="Narkisim"/>
          <w:szCs w:val="20"/>
          <w:rtl/>
        </w:rPr>
        <w:footnoteReference w:id="147"/>
      </w:r>
      <w:r w:rsidRPr="00D3549F">
        <w:rPr>
          <w:rFonts w:ascii="Narkisim" w:hAnsi="Narkisim" w:cs="Narkisim"/>
          <w:szCs w:val="20"/>
          <w:rtl/>
        </w:rPr>
        <w:t>. ועוד יש שהעלו דהוה משום סברת מה מכר ראשון לשני, לבתר דינא דמתני'</w:t>
      </w:r>
      <w:r w:rsidRPr="00D3549F">
        <w:rPr>
          <w:rFonts w:ascii="Narkisim" w:hAnsi="Narkisim" w:cs="Narkisim"/>
          <w:rtl/>
        </w:rPr>
        <w:t>].</w:t>
      </w:r>
    </w:p>
    <w:p w14:paraId="6F39A3ED" w14:textId="77777777" w:rsidR="00EC5782" w:rsidRPr="00D3549F" w:rsidRDefault="00000000" w:rsidP="00D3549F">
      <w:pPr>
        <w:pStyle w:val="aa"/>
        <w:bidi/>
        <w:rPr>
          <w:rFonts w:ascii="Narkisim" w:hAnsi="Narkisim"/>
        </w:rPr>
      </w:pPr>
      <w:r w:rsidRPr="00D3549F">
        <w:rPr>
          <w:rFonts w:ascii="Narkisim" w:hAnsi="Narkisim"/>
          <w:u w:val="single"/>
          <w:rtl/>
        </w:rPr>
        <w:t>שם</w:t>
      </w:r>
      <w:r w:rsidRPr="00D3549F">
        <w:rPr>
          <w:rFonts w:ascii="Narkisim" w:hAnsi="Narkisim"/>
          <w:rtl/>
        </w:rPr>
        <w:t>. ב</w:t>
      </w:r>
      <w:r w:rsidRPr="00D3549F">
        <w:rPr>
          <w:rFonts w:ascii="Narkisim" w:hAnsi="Narkisim"/>
          <w:b/>
          <w:bCs/>
          <w:rtl/>
        </w:rPr>
        <w:t>גמ'</w:t>
      </w:r>
      <w:r w:rsidRPr="00D3549F">
        <w:rPr>
          <w:rFonts w:ascii="Narkisim" w:hAnsi="Narkisim"/>
          <w:rtl/>
        </w:rPr>
        <w:t xml:space="preserve"> (ב"ק ח:) אי' דתקנת אין נפרעין במקום שיש בנ"ח הוה תקנה, והיכא דמכר עידית באחרונה, הלוקח מצי אמר אנא בהאי תקנתא לא ניח"ל [אי אפשי בתקנ"ח].</w:t>
      </w:r>
    </w:p>
    <w:p w14:paraId="1152B7C8"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 xml:space="preserve">רא"ש </w:t>
      </w:r>
      <w:r w:rsidRPr="00D3549F">
        <w:rPr>
          <w:rFonts w:ascii="Narkisim" w:hAnsi="Narkisim"/>
          <w:rtl/>
        </w:rPr>
        <w:t xml:space="preserve">(ב"ק א ג) הביא בשם </w:t>
      </w:r>
      <w:r w:rsidRPr="00D3549F">
        <w:rPr>
          <w:rFonts w:ascii="Narkisim" w:hAnsi="Narkisim"/>
          <w:b/>
          <w:bCs/>
          <w:rtl/>
        </w:rPr>
        <w:t>ריב"ם</w:t>
      </w:r>
      <w:r w:rsidRPr="00D3549F">
        <w:rPr>
          <w:rFonts w:ascii="Narkisim" w:hAnsi="Narkisim"/>
          <w:rtl/>
        </w:rPr>
        <w:t xml:space="preserve"> במקום דמכר ג' שדות, ומכר זיבורית באחרונה, ובאו בב"א נזיקין [שקדמו] ובע"ח לגבות, דמי שזכותו קודם נוטל דוקא מהאחרון. והקודם משלפניו. והניזקין לא יכולים לקבל את העידית שנמכר ראשון. וה</w:t>
      </w:r>
      <w:r w:rsidRPr="00D3549F">
        <w:rPr>
          <w:rFonts w:ascii="Narkisim" w:hAnsi="Narkisim"/>
          <w:b/>
          <w:bCs/>
          <w:rtl/>
        </w:rPr>
        <w:t xml:space="preserve">רא"ש </w:t>
      </w:r>
      <w:r w:rsidRPr="00D3549F">
        <w:rPr>
          <w:rFonts w:ascii="Narkisim" w:hAnsi="Narkisim"/>
          <w:rtl/>
        </w:rPr>
        <w:t>כתב דהניזקין יכולים לפייס ללקוחות הראשונים שיאמרו א"א בתקנ"ח [כיון דבלאו הכי יגבו מהם], ועי"ז יקבל את דינו.</w:t>
      </w:r>
    </w:p>
    <w:p w14:paraId="2D6130B9" w14:textId="77777777" w:rsidR="00EC5782" w:rsidRPr="00D3549F" w:rsidRDefault="00000000" w:rsidP="00D3549F">
      <w:pPr>
        <w:bidi/>
        <w:rPr>
          <w:rFonts w:ascii="Narkisim" w:hAnsi="Narkisim" w:cs="Narkisim"/>
        </w:rPr>
      </w:pPr>
      <w:r w:rsidRPr="00D3549F">
        <w:rPr>
          <w:rFonts w:ascii="Narkisim" w:hAnsi="Narkisim" w:cs="Narkisim"/>
          <w:u w:val="single"/>
          <w:rtl/>
        </w:rPr>
        <w:t>בעי רב אחדבוי ב"א במתנה היאך, תקנתא הוא דעביד רבנן וכו' דליכא פסידא דלקוחות וכו'</w:t>
      </w:r>
      <w:r w:rsidRPr="00D3549F">
        <w:rPr>
          <w:rFonts w:ascii="Narkisim" w:hAnsi="Narkisim" w:cs="Narkisim"/>
          <w:rtl/>
        </w:rPr>
        <w:t>. ומבואר בגמ' דה"מ לגבות בינונית ממקבל מתנה. אבל היכא דתרוייהו שווים [דכולהו בינונית, או כולהו זיבורית] ודאי גובה מהאחרון.</w:t>
      </w:r>
    </w:p>
    <w:p w14:paraId="04970479" w14:textId="77777777" w:rsidR="00EC5782" w:rsidRPr="00D3549F" w:rsidRDefault="00000000" w:rsidP="00D3549F">
      <w:pPr>
        <w:pStyle w:val="a8"/>
        <w:bidi/>
        <w:rPr>
          <w:rFonts w:ascii="Narkisim" w:hAnsi="Narkisim"/>
        </w:rPr>
      </w:pPr>
      <w:r w:rsidRPr="00D3549F">
        <w:rPr>
          <w:rFonts w:ascii="Narkisim" w:hAnsi="Narkisim"/>
          <w:rtl/>
        </w:rPr>
        <w:t xml:space="preserve">ועד"ז מבואר (כתובות צב: וב"ק ח:) דהלוקח כל שדותיו, וחזר ומכר שדה א' ללוקח שני. דהיכא דשבק בינונית </w:t>
      </w:r>
      <w:r w:rsidRPr="00D3549F">
        <w:rPr>
          <w:rFonts w:ascii="Narkisim" w:hAnsi="Narkisim"/>
          <w:rtl/>
        </w:rPr>
        <w:lastRenderedPageBreak/>
        <w:t>דכוותיה יכול לטעון הנחתי לך מקום לגבות ממנו. וכן היכא דקנה עידית או זיבורית אומר לו להכי טרחי לקנות ארעא דלא חזי לך. אבל אי קנה בינונית [שהוא עיקר השעבוד] רצה מזה גובה</w:t>
      </w:r>
      <w:r w:rsidRPr="00D3549F">
        <w:rPr>
          <w:rStyle w:val="ac"/>
          <w:rFonts w:ascii="Narkisim" w:hAnsi="Narkisim"/>
          <w:rtl/>
        </w:rPr>
        <w:footnoteReference w:id="148"/>
      </w:r>
      <w:r w:rsidRPr="00D3549F">
        <w:rPr>
          <w:rFonts w:ascii="Narkisim" w:hAnsi="Narkisim"/>
          <w:rtl/>
        </w:rPr>
        <w:t>. ומבואר דיש סברא נוספת דהנחתי לך מקום [מלבד תקנת במקום שיש בני חורין], אך דוקא כשהניח בינונית.</w:t>
      </w:r>
    </w:p>
    <w:p w14:paraId="30935293" w14:textId="77777777" w:rsidR="00EC5782" w:rsidRPr="00D3549F" w:rsidRDefault="00000000" w:rsidP="00D3549F">
      <w:pPr>
        <w:bidi/>
        <w:rPr>
          <w:rFonts w:ascii="Narkisim" w:hAnsi="Narkisim" w:cs="Narkisim"/>
        </w:rPr>
      </w:pPr>
      <w:r w:rsidRPr="00D3549F">
        <w:rPr>
          <w:rFonts w:ascii="Narkisim" w:hAnsi="Narkisim" w:cs="Narkisim"/>
          <w:u w:val="single"/>
          <w:rtl/>
        </w:rPr>
        <w:t>שם. תקנתא הוא דעביד רבנן</w:t>
      </w:r>
      <w:r w:rsidRPr="00D3549F">
        <w:rPr>
          <w:rFonts w:ascii="Narkisim" w:hAnsi="Narkisim" w:cs="Narkisim"/>
          <w:rtl/>
        </w:rPr>
        <w:t>. וה</w:t>
      </w:r>
      <w:r w:rsidRPr="00D3549F">
        <w:rPr>
          <w:rFonts w:ascii="Narkisim" w:hAnsi="Narkisim" w:cs="Narkisim"/>
          <w:b/>
          <w:bCs/>
          <w:rtl/>
        </w:rPr>
        <w:t>רשב"א</w:t>
      </w:r>
      <w:r w:rsidRPr="00D3549F">
        <w:rPr>
          <w:rFonts w:ascii="Narkisim" w:hAnsi="Narkisim" w:cs="Narkisim"/>
          <w:rtl/>
        </w:rPr>
        <w:t xml:space="preserve"> תמה תיפו"ל דאין נפרעין מהערב תחילה, ושעבוד קרקעות הוה גדר ערבות, ואמאי הוצרכו לתקן דאין נפרעין. אף מדינא היכא דיש לו בני חורין לא משתעבד המשועבדים. ועוה"ק לצד דלא תקנו במתנה האיך יגבה ממתנה כשיש קרקע ללווה, הא אין נפרעין מהערב תחילה.</w:t>
      </w:r>
    </w:p>
    <w:p w14:paraId="1ED3A938" w14:textId="77777777" w:rsidR="00EC5782" w:rsidRPr="00D3549F" w:rsidRDefault="00000000" w:rsidP="00D3549F">
      <w:pPr>
        <w:pStyle w:val="a8"/>
        <w:bidi/>
        <w:rPr>
          <w:rFonts w:ascii="Narkisim" w:hAnsi="Narkisim"/>
        </w:rPr>
      </w:pPr>
      <w:r w:rsidRPr="00D3549F">
        <w:rPr>
          <w:rFonts w:ascii="Narkisim" w:hAnsi="Narkisim"/>
          <w:rtl/>
        </w:rPr>
        <w:t>אך לכאורה כל זה דוקא היכא דיש בני חורין ביד הלווה. ואילו בת"ש בסוגיין איירי דכולהו משועבדים [או ביד יתומים], אלא דמה שנמכר אחרון נקרא בני חורין [כלפי לוקח הראשון].</w:t>
      </w:r>
    </w:p>
    <w:p w14:paraId="390F9EB0" w14:textId="77777777" w:rsidR="00EC5782" w:rsidRPr="00D3549F" w:rsidRDefault="00000000" w:rsidP="00D3549F">
      <w:pPr>
        <w:pStyle w:val="a7"/>
        <w:bidi/>
        <w:rPr>
          <w:rFonts w:ascii="Narkisim" w:hAnsi="Narkisim"/>
        </w:rPr>
      </w:pPr>
      <w:r w:rsidRPr="00D3549F">
        <w:rPr>
          <w:rFonts w:ascii="Narkisim" w:hAnsi="Narkisim"/>
          <w:rtl/>
        </w:rPr>
        <w:t>וכן מבואר ב</w:t>
      </w:r>
      <w:r w:rsidRPr="00D3549F">
        <w:rPr>
          <w:rFonts w:ascii="Narkisim" w:hAnsi="Narkisim"/>
          <w:b/>
          <w:bCs/>
          <w:rtl/>
        </w:rPr>
        <w:t xml:space="preserve">ראב"ד </w:t>
      </w:r>
      <w:r w:rsidRPr="00D3549F">
        <w:rPr>
          <w:rFonts w:ascii="Narkisim" w:hAnsi="Narkisim"/>
          <w:rtl/>
        </w:rPr>
        <w:t>(לרי"ף כד: בדה"ר) דהא דאין גובין מהלקוחות כשיש בני חורין [אפי' זיבורית] הוא משום משום דלקוחות הוה כמו ערבים, וקי"ל (ב"ב קעג:) דלא יתבע מהערב תחילה [וציין לגמ' ב"ב קעד. דאף בשעבוד נכסים אמרי' כן].</w:t>
      </w:r>
    </w:p>
    <w:p w14:paraId="27479B82" w14:textId="77777777" w:rsidR="00EC5782" w:rsidRPr="00D3549F" w:rsidRDefault="00000000" w:rsidP="00D3549F">
      <w:pPr>
        <w:pStyle w:val="a8"/>
        <w:bidi/>
        <w:rPr>
          <w:rFonts w:ascii="Narkisim" w:hAnsi="Narkisim"/>
        </w:rPr>
      </w:pPr>
      <w:r w:rsidRPr="00D3549F">
        <w:rPr>
          <w:rFonts w:ascii="Narkisim" w:hAnsi="Narkisim"/>
          <w:rtl/>
        </w:rPr>
        <w:t>ועפ"ז כת' ה</w:t>
      </w:r>
      <w:r w:rsidRPr="00D3549F">
        <w:rPr>
          <w:rFonts w:ascii="Narkisim" w:hAnsi="Narkisim"/>
          <w:b/>
          <w:bCs/>
          <w:rtl/>
        </w:rPr>
        <w:t xml:space="preserve">ראב"ד </w:t>
      </w:r>
      <w:r w:rsidRPr="00D3549F">
        <w:rPr>
          <w:rFonts w:ascii="Narkisim" w:hAnsi="Narkisim"/>
          <w:rtl/>
        </w:rPr>
        <w:t>דאף לדעת רבא (לעיל) דס"ל דגובין עידית מיתומים במקום שיש לו זכות לעידית מהדין</w:t>
      </w:r>
      <w:r w:rsidRPr="00D3549F">
        <w:rPr>
          <w:rStyle w:val="ac"/>
          <w:rFonts w:ascii="Narkisim" w:hAnsi="Narkisim"/>
          <w:rtl/>
        </w:rPr>
        <w:footnoteReference w:id="149"/>
      </w:r>
      <w:r w:rsidRPr="00D3549F">
        <w:rPr>
          <w:rFonts w:ascii="Narkisim" w:hAnsi="Narkisim"/>
          <w:rtl/>
        </w:rPr>
        <w:t>, אפ"ה אין גובין מלקוחות כשיש בני חורין זיבורית, דאין נפרעין מהערב תחילה.</w:t>
      </w:r>
    </w:p>
    <w:p w14:paraId="01258E57" w14:textId="77777777" w:rsidR="00EC5782" w:rsidRPr="00D3549F" w:rsidRDefault="00000000" w:rsidP="00D3549F">
      <w:pPr>
        <w:pStyle w:val="a7"/>
        <w:bidi/>
        <w:rPr>
          <w:rFonts w:ascii="Narkisim" w:hAnsi="Narkisim"/>
        </w:rPr>
      </w:pPr>
      <w:r w:rsidRPr="00D3549F">
        <w:rPr>
          <w:rFonts w:ascii="Narkisim" w:hAnsi="Narkisim"/>
          <w:rtl/>
        </w:rPr>
        <w:t>ובפשוטו משמע בראב"ד דמדינא אין גובין מהלקוחות, והק' דבמשנה מבואר דהוה תקנת חכמים מפני תיקון העולם [וכקו' הרשב"א]</w:t>
      </w:r>
      <w:r w:rsidRPr="00D3549F">
        <w:rPr>
          <w:rStyle w:val="ac"/>
          <w:rFonts w:ascii="Narkisim" w:hAnsi="Narkisim"/>
          <w:rtl/>
        </w:rPr>
        <w:footnoteReference w:id="150"/>
      </w:r>
      <w:r w:rsidRPr="00D3549F">
        <w:rPr>
          <w:rFonts w:ascii="Narkisim" w:hAnsi="Narkisim"/>
          <w:rtl/>
        </w:rPr>
        <w:t>.</w:t>
      </w:r>
    </w:p>
    <w:p w14:paraId="18D2575B" w14:textId="77777777" w:rsidR="00EC5782" w:rsidRPr="00D3549F" w:rsidRDefault="00000000" w:rsidP="00D3549F">
      <w:pPr>
        <w:pStyle w:val="a8"/>
        <w:bidi/>
        <w:rPr>
          <w:rFonts w:ascii="Narkisim" w:hAnsi="Narkisim"/>
        </w:rPr>
      </w:pPr>
      <w:r w:rsidRPr="00D3549F">
        <w:rPr>
          <w:rFonts w:ascii="Narkisim" w:hAnsi="Narkisim"/>
          <w:rtl/>
        </w:rPr>
        <w:t>ויל"פ דאיצטריך תקנת המשנה היכא דכולהו משועבדים</w:t>
      </w:r>
      <w:r w:rsidRPr="00D3549F">
        <w:rPr>
          <w:rStyle w:val="ac"/>
          <w:rFonts w:ascii="Narkisim" w:hAnsi="Narkisim"/>
          <w:rtl/>
        </w:rPr>
        <w:footnoteReference w:id="151"/>
      </w:r>
      <w:r w:rsidRPr="00D3549F">
        <w:rPr>
          <w:rFonts w:ascii="Narkisim" w:hAnsi="Narkisim"/>
          <w:rtl/>
        </w:rPr>
        <w:t>, דגובה ממה שמכר אחרון</w:t>
      </w:r>
      <w:r w:rsidRPr="00D3549F">
        <w:rPr>
          <w:rStyle w:val="ac"/>
          <w:rFonts w:ascii="Narkisim" w:hAnsi="Narkisim"/>
          <w:rtl/>
        </w:rPr>
        <w:footnoteReference w:id="152"/>
      </w:r>
      <w:r w:rsidRPr="00D3549F">
        <w:rPr>
          <w:rFonts w:ascii="Narkisim" w:hAnsi="Narkisim"/>
          <w:rtl/>
        </w:rPr>
        <w:t>. אבל ב</w:t>
      </w:r>
      <w:r w:rsidRPr="00D3549F">
        <w:rPr>
          <w:rFonts w:ascii="Narkisim" w:hAnsi="Narkisim"/>
          <w:b/>
          <w:bCs/>
          <w:rtl/>
        </w:rPr>
        <w:t>חי' ר' שמואל</w:t>
      </w:r>
      <w:r w:rsidRPr="00D3549F">
        <w:rPr>
          <w:rFonts w:ascii="Narkisim" w:hAnsi="Narkisim"/>
          <w:rtl/>
        </w:rPr>
        <w:t xml:space="preserve"> (ב"ק ט) כתב דכוונת הראב"ד מכח תקנת משנתינו, וגדר התקנה דנחשב דאין גובים מהערב</w:t>
      </w:r>
      <w:r w:rsidRPr="00D3549F">
        <w:rPr>
          <w:rStyle w:val="ac"/>
          <w:rFonts w:ascii="Narkisim" w:hAnsi="Narkisim"/>
          <w:rtl/>
        </w:rPr>
        <w:footnoteReference w:id="153"/>
      </w:r>
      <w:r w:rsidRPr="00D3549F">
        <w:rPr>
          <w:rFonts w:ascii="Narkisim" w:hAnsi="Narkisim"/>
          <w:rtl/>
        </w:rPr>
        <w:t>.</w:t>
      </w:r>
    </w:p>
    <w:p w14:paraId="586DF6EE" w14:textId="77777777" w:rsidR="00EC5782" w:rsidRPr="00D3549F" w:rsidRDefault="00000000" w:rsidP="00D3549F">
      <w:pPr>
        <w:bidi/>
        <w:rPr>
          <w:rFonts w:ascii="Narkisim" w:hAnsi="Narkisim" w:cs="Narkisim"/>
        </w:rPr>
      </w:pPr>
      <w:r w:rsidRPr="00D3549F">
        <w:rPr>
          <w:rFonts w:ascii="Narkisim" w:hAnsi="Narkisim" w:cs="Narkisim"/>
          <w:rtl/>
        </w:rPr>
        <w:t>אבל ה</w:t>
      </w:r>
      <w:r w:rsidRPr="00D3549F">
        <w:rPr>
          <w:rFonts w:ascii="Narkisim" w:hAnsi="Narkisim" w:cs="Narkisim"/>
          <w:b/>
          <w:bCs/>
          <w:rtl/>
        </w:rPr>
        <w:t>רשב"א</w:t>
      </w:r>
      <w:r w:rsidRPr="00D3549F">
        <w:rPr>
          <w:rFonts w:ascii="Narkisim" w:hAnsi="Narkisim" w:cs="Narkisim"/>
          <w:rtl/>
        </w:rPr>
        <w:t xml:space="preserve"> תי' דנכסים אינם ערב ממש. דבערב הטעם משום דלא גמר ומשעבד וכו', אבל גבי נכסים עיקר אסמכתייהו עלייהו, וחל שעבוד על כולם</w:t>
      </w:r>
      <w:r w:rsidRPr="00D3549F">
        <w:rPr>
          <w:rStyle w:val="ac"/>
          <w:rFonts w:ascii="Narkisim" w:hAnsi="Narkisim" w:cs="Narkisim"/>
          <w:rtl/>
        </w:rPr>
        <w:footnoteReference w:id="154"/>
      </w:r>
      <w:r w:rsidRPr="00D3549F">
        <w:rPr>
          <w:rFonts w:ascii="Narkisim" w:hAnsi="Narkisim" w:cs="Narkisim"/>
          <w:rtl/>
        </w:rPr>
        <w:t>. והרשב"א ביאר דהו"א דעיקר שעבודיה היה על בינונית זו</w:t>
      </w:r>
      <w:r w:rsidRPr="00D3549F">
        <w:rPr>
          <w:rStyle w:val="ac"/>
          <w:rFonts w:ascii="Narkisim" w:hAnsi="Narkisim" w:cs="Narkisim"/>
          <w:rtl/>
        </w:rPr>
        <w:footnoteReference w:id="155"/>
      </w:r>
      <w:r w:rsidRPr="00D3549F">
        <w:rPr>
          <w:rFonts w:ascii="Narkisim" w:hAnsi="Narkisim" w:cs="Narkisim"/>
          <w:rtl/>
        </w:rPr>
        <w:t>, ויגבה ממנו [מלקוחות] אף דשייר זיבורית אצלו. ומשום פסידא דלקוחות אמור רבנן שיגבה זיבורית בני חורין.</w:t>
      </w:r>
    </w:p>
    <w:p w14:paraId="0DA6E8A3" w14:textId="77777777" w:rsidR="00EC5782" w:rsidRPr="00D3549F" w:rsidRDefault="00000000" w:rsidP="00D3549F">
      <w:pPr>
        <w:pStyle w:val="a8"/>
        <w:bidi/>
        <w:rPr>
          <w:rFonts w:ascii="Narkisim" w:hAnsi="Narkisim"/>
        </w:rPr>
      </w:pPr>
      <w:r w:rsidRPr="00D3549F">
        <w:rPr>
          <w:rFonts w:ascii="Narkisim" w:hAnsi="Narkisim"/>
          <w:rtl/>
        </w:rPr>
        <w:t>אמנם בגמ' (בכורות מח.</w:t>
      </w:r>
      <w:r w:rsidRPr="00D3549F">
        <w:rPr>
          <w:rStyle w:val="ac"/>
          <w:rFonts w:ascii="Narkisim" w:hAnsi="Narkisim"/>
          <w:rtl/>
        </w:rPr>
        <w:footnoteReference w:id="156"/>
      </w:r>
      <w:r w:rsidRPr="00D3549F">
        <w:rPr>
          <w:rFonts w:ascii="Narkisim" w:hAnsi="Narkisim"/>
          <w:rtl/>
        </w:rPr>
        <w:t xml:space="preserve"> וב"ב קעד.</w:t>
      </w:r>
      <w:r w:rsidRPr="00D3549F">
        <w:rPr>
          <w:rStyle w:val="ac"/>
          <w:rFonts w:ascii="Narkisim" w:hAnsi="Narkisim"/>
          <w:rtl/>
        </w:rPr>
        <w:footnoteReference w:id="157"/>
      </w:r>
      <w:r w:rsidRPr="00D3549F">
        <w:rPr>
          <w:rFonts w:ascii="Narkisim" w:hAnsi="Narkisim"/>
          <w:rtl/>
        </w:rPr>
        <w:t>) אי' דנכסי דבר איניש אינון ערבין, ואין נפרעין מהערב תחילה. ומש"ה אין גובין מהנכסים אא"כ תבעוהו לדין [ומבואר דהוה ערב ממש, וכקו' הרשב"א</w:t>
      </w:r>
      <w:r w:rsidRPr="00D3549F">
        <w:rPr>
          <w:rStyle w:val="ac"/>
          <w:rFonts w:ascii="Narkisim" w:hAnsi="Narkisim"/>
          <w:rtl/>
        </w:rPr>
        <w:footnoteReference w:id="158"/>
      </w:r>
      <w:r w:rsidRPr="00D3549F">
        <w:rPr>
          <w:rFonts w:ascii="Narkisim" w:hAnsi="Narkisim"/>
          <w:rtl/>
        </w:rPr>
        <w:t>].</w:t>
      </w:r>
    </w:p>
    <w:p w14:paraId="57375AAE"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חילקו דהתם איירי כשלא תבעו בדין, דגדר חיוב שעבוד נכסים הוא להשלים חיובו של הלווה, </w:t>
      </w:r>
      <w:r w:rsidRPr="00D3549F">
        <w:rPr>
          <w:rFonts w:ascii="Narkisim" w:hAnsi="Narkisim"/>
          <w:rtl/>
        </w:rPr>
        <w:lastRenderedPageBreak/>
        <w:t>ומש"ה הדין נותן דצריך לתובעו בדין קודם. [ואף בשעבוד נכסים אין גובין אא"כ תבעו את הלווה בדין]. אבל דבערב נתחדש עוד דהיכא דיש לערב נכסים [ויש לו אפשרות לשלם], אין תובעים את הערב. והרשב"א חידש דסברא זו הוה משום אומדנא, ובקרקעות ל"ש סברא זו. והקרקעות ערבים אף כשיש ללווה לפרוע.</w:t>
      </w:r>
    </w:p>
    <w:p w14:paraId="019E9829" w14:textId="77777777" w:rsidR="00EC5782" w:rsidRPr="00D3549F" w:rsidRDefault="00000000" w:rsidP="00D3549F">
      <w:pPr>
        <w:pStyle w:val="aa"/>
        <w:bidi/>
        <w:rPr>
          <w:rFonts w:ascii="Narkisim" w:hAnsi="Narkisim"/>
        </w:rPr>
      </w:pPr>
      <w:r w:rsidRPr="00D3549F">
        <w:rPr>
          <w:rFonts w:ascii="Narkisim" w:hAnsi="Narkisim"/>
          <w:u w:val="single"/>
          <w:rtl/>
        </w:rPr>
        <w:t>או דלמא מתנה נמי אי לאו דאית ליה הנאה מיניה וכו'</w:t>
      </w:r>
      <w:r w:rsidRPr="00D3549F">
        <w:rPr>
          <w:rFonts w:ascii="Narkisim" w:hAnsi="Narkisim"/>
          <w:rtl/>
        </w:rPr>
        <w:t>. ועד"ז איתא בכמה מקומות דמתנה כמכר</w:t>
      </w:r>
      <w:r w:rsidRPr="00D3549F">
        <w:rPr>
          <w:rStyle w:val="ac"/>
          <w:rFonts w:ascii="Narkisim" w:hAnsi="Narkisim"/>
          <w:rtl/>
        </w:rPr>
        <w:footnoteReference w:id="159"/>
      </w:r>
      <w:r w:rsidRPr="00D3549F">
        <w:rPr>
          <w:rFonts w:ascii="Narkisim" w:hAnsi="Narkisim"/>
          <w:rtl/>
        </w:rPr>
        <w:t>, משום דיש לו הנאה מיניה. וה</w:t>
      </w:r>
      <w:r w:rsidRPr="00D3549F">
        <w:rPr>
          <w:rFonts w:ascii="Narkisim" w:hAnsi="Narkisim"/>
          <w:b/>
          <w:bCs/>
          <w:rtl/>
        </w:rPr>
        <w:t>רש"ש</w:t>
      </w:r>
      <w:r w:rsidRPr="00D3549F">
        <w:rPr>
          <w:rFonts w:ascii="Narkisim" w:hAnsi="Narkisim"/>
          <w:rtl/>
        </w:rPr>
        <w:t xml:space="preserve"> כת' דקאי כמסקנא דהכא דמתנה כמכר.</w:t>
      </w:r>
    </w:p>
    <w:p w14:paraId="3C40134B" w14:textId="77777777" w:rsidR="00EC5782" w:rsidRPr="00D3549F" w:rsidRDefault="00000000" w:rsidP="00D3549F">
      <w:pPr>
        <w:pStyle w:val="a8"/>
        <w:bidi/>
        <w:rPr>
          <w:rFonts w:ascii="Narkisim" w:hAnsi="Narkisim"/>
        </w:rPr>
      </w:pPr>
      <w:r w:rsidRPr="00D3549F">
        <w:rPr>
          <w:rFonts w:ascii="Narkisim" w:hAnsi="Narkisim"/>
          <w:rtl/>
        </w:rPr>
        <w:t>אבל ה</w:t>
      </w:r>
      <w:r w:rsidRPr="00D3549F">
        <w:rPr>
          <w:rFonts w:ascii="Narkisim" w:hAnsi="Narkisim"/>
          <w:b/>
          <w:bCs/>
          <w:rtl/>
        </w:rPr>
        <w:t>קצות</w:t>
      </w:r>
      <w:r w:rsidRPr="00D3549F">
        <w:rPr>
          <w:rFonts w:ascii="Narkisim" w:hAnsi="Narkisim"/>
          <w:rtl/>
        </w:rPr>
        <w:t xml:space="preserve"> (הו' בסמוך) ביאר דמסקנת הגמ' משום דאף בלא 'דין לקוחות' מי שאחרון נחשב בני חורין, דאמרי' הנחתי.</w:t>
      </w:r>
    </w:p>
    <w:p w14:paraId="0130F925" w14:textId="77777777" w:rsidR="00EC5782" w:rsidRPr="00D3549F" w:rsidRDefault="00000000" w:rsidP="00D3549F">
      <w:pPr>
        <w:bidi/>
        <w:rPr>
          <w:rFonts w:ascii="Narkisim" w:hAnsi="Narkisim" w:cs="Narkisim"/>
        </w:rPr>
      </w:pPr>
      <w:r w:rsidRPr="00D3549F">
        <w:rPr>
          <w:rFonts w:ascii="Narkisim" w:hAnsi="Narkisim" w:cs="Narkisim"/>
          <w:u w:val="single"/>
          <w:rtl/>
        </w:rPr>
        <w:t>ת"ש שכיב מרע שאמר וכו' יצא עליו שט"ח גובה מכולן</w:t>
      </w:r>
      <w:r w:rsidRPr="00D3549F">
        <w:rPr>
          <w:rFonts w:ascii="Narkisim" w:hAnsi="Narkisim" w:cs="Narkisim"/>
          <w:rtl/>
        </w:rPr>
        <w:t>. בפשוטו נחשב כב' שטרות בבת א', וליכא קדימה.</w:t>
      </w:r>
    </w:p>
    <w:p w14:paraId="4ED2B7AA" w14:textId="77777777" w:rsidR="00EC5782" w:rsidRPr="00D3549F" w:rsidRDefault="00000000" w:rsidP="00D3549F">
      <w:pPr>
        <w:pStyle w:val="a7"/>
        <w:bidi/>
        <w:rPr>
          <w:rFonts w:ascii="Narkisim" w:hAnsi="Narkisim"/>
        </w:rPr>
      </w:pPr>
      <w:r w:rsidRPr="00D3549F">
        <w:rPr>
          <w:rFonts w:ascii="Narkisim" w:hAnsi="Narkisim"/>
          <w:rtl/>
        </w:rPr>
        <w:t xml:space="preserve">והיכא דמעיקרא לא היה מספיק לכולם הוה כמו שזיכה ב' שטרי מתנה בבת א', וחולקים. אבל היכא דנתן מתנה לב' בבת א', ואח"כ יצא שטר חוב. לכאורה הבע"ח יוכל לגבות ממי שירצה, כיון דליכא קדימה ואינו יכול לדחותו ולומר הנחתי לך מקום. דאינו בני חורין כלפיו. אבל </w:t>
      </w:r>
      <w:r w:rsidRPr="00D3549F">
        <w:rPr>
          <w:rFonts w:ascii="Narkisim" w:hAnsi="Narkisim"/>
          <w:b/>
          <w:bCs/>
          <w:rtl/>
        </w:rPr>
        <w:t>רש"י</w:t>
      </w:r>
      <w:r w:rsidRPr="00D3549F">
        <w:rPr>
          <w:rFonts w:ascii="Narkisim" w:hAnsi="Narkisim"/>
          <w:rtl/>
        </w:rPr>
        <w:t xml:space="preserve"> כת' דגובים לפי חשבון. וה</w:t>
      </w:r>
      <w:r w:rsidRPr="00D3549F">
        <w:rPr>
          <w:rFonts w:ascii="Narkisim" w:hAnsi="Narkisim"/>
          <w:b/>
          <w:bCs/>
          <w:rtl/>
        </w:rPr>
        <w:t>ראשונים</w:t>
      </w:r>
      <w:r w:rsidRPr="00D3549F">
        <w:rPr>
          <w:rFonts w:ascii="Narkisim" w:hAnsi="Narkisim"/>
          <w:rtl/>
        </w:rPr>
        <w:t xml:space="preserve"> (ע' בסמוך) הביאו דהוה כמו בע"ח שיוצא על היתומים, דכל א' נותן חלקו (ב"ב קכד.).</w:t>
      </w:r>
    </w:p>
    <w:p w14:paraId="04DCC995" w14:textId="77777777" w:rsidR="00EC5782" w:rsidRPr="00D3549F" w:rsidRDefault="00000000" w:rsidP="00D3549F">
      <w:pPr>
        <w:pStyle w:val="aa"/>
        <w:bidi/>
        <w:rPr>
          <w:rFonts w:ascii="Narkisim" w:hAnsi="Narkisim"/>
        </w:rPr>
      </w:pPr>
      <w:r w:rsidRPr="00D3549F">
        <w:rPr>
          <w:rFonts w:ascii="Narkisim" w:hAnsi="Narkisim"/>
          <w:rtl/>
        </w:rPr>
        <w:t>ונח' בזה הראשונים גבי יורשים, ד</w:t>
      </w:r>
      <w:r w:rsidRPr="00D3549F">
        <w:rPr>
          <w:rFonts w:ascii="Narkisim" w:hAnsi="Narkisim"/>
          <w:b/>
          <w:bCs/>
          <w:rtl/>
        </w:rPr>
        <w:t>תוס</w:t>
      </w:r>
      <w:r w:rsidRPr="00D3549F">
        <w:rPr>
          <w:rFonts w:ascii="Narkisim" w:hAnsi="Narkisim"/>
          <w:rtl/>
        </w:rPr>
        <w:t>' (ב"ק ט., ב"ב קז.) נקטו דהבע"ח נוטל מכל א' מקצת מחלקו [היכא דיש בזה שיעור שדה, כ"כ הרא"ש ב"ק א ו]. והא דאי' (ב"ב קז.) דבא בע"ח ונטל חלקו של א' מהם, איירי שעשאו אפותיקי. ועוד תי' ה</w:t>
      </w:r>
      <w:r w:rsidRPr="00D3549F">
        <w:rPr>
          <w:rFonts w:ascii="Narkisim" w:hAnsi="Narkisim"/>
          <w:b/>
          <w:bCs/>
          <w:rtl/>
        </w:rPr>
        <w:t>ראשונים</w:t>
      </w:r>
      <w:r w:rsidRPr="00D3549F">
        <w:rPr>
          <w:rFonts w:ascii="Narkisim" w:hAnsi="Narkisim"/>
          <w:rtl/>
        </w:rPr>
        <w:t xml:space="preserve"> (רמב"ן ורשב"א שם קז.) דאיירי כשחלקו בינונית, והבע"ח נוטל כדינו בבינונית</w:t>
      </w:r>
      <w:r w:rsidRPr="00D3549F">
        <w:rPr>
          <w:rStyle w:val="ac"/>
          <w:rFonts w:ascii="Narkisim" w:hAnsi="Narkisim"/>
          <w:rtl/>
        </w:rPr>
        <w:footnoteReference w:id="160"/>
      </w:r>
      <w:r w:rsidRPr="00D3549F">
        <w:rPr>
          <w:rFonts w:ascii="Narkisim" w:hAnsi="Narkisim"/>
          <w:rtl/>
        </w:rPr>
        <w:t>.</w:t>
      </w:r>
    </w:p>
    <w:p w14:paraId="252E0962" w14:textId="77777777" w:rsidR="00EC5782" w:rsidRPr="00D3549F" w:rsidRDefault="00000000" w:rsidP="00D3549F">
      <w:pPr>
        <w:pStyle w:val="a8"/>
        <w:bidi/>
        <w:rPr>
          <w:rFonts w:ascii="Narkisim" w:hAnsi="Narkisim"/>
        </w:rPr>
      </w:pPr>
      <w:r w:rsidRPr="00D3549F">
        <w:rPr>
          <w:rFonts w:ascii="Narkisim" w:hAnsi="Narkisim"/>
          <w:rtl/>
        </w:rPr>
        <w:t>אבל דעת ה</w:t>
      </w:r>
      <w:r w:rsidRPr="00D3549F">
        <w:rPr>
          <w:rFonts w:ascii="Narkisim" w:hAnsi="Narkisim"/>
          <w:b/>
          <w:bCs/>
          <w:rtl/>
        </w:rPr>
        <w:t>רמב"ן</w:t>
      </w:r>
      <w:r w:rsidRPr="00D3549F">
        <w:rPr>
          <w:rFonts w:ascii="Narkisim" w:hAnsi="Narkisim"/>
          <w:rtl/>
        </w:rPr>
        <w:t xml:space="preserve"> (ב"ב קז.) ו</w:t>
      </w:r>
      <w:r w:rsidRPr="00D3549F">
        <w:rPr>
          <w:rFonts w:ascii="Narkisim" w:hAnsi="Narkisim"/>
          <w:b/>
          <w:bCs/>
          <w:rtl/>
        </w:rPr>
        <w:t>רבינו</w:t>
      </w:r>
      <w:r w:rsidRPr="00D3549F">
        <w:rPr>
          <w:rFonts w:ascii="Narkisim" w:hAnsi="Narkisim"/>
          <w:rtl/>
        </w:rPr>
        <w:t xml:space="preserve"> </w:t>
      </w:r>
      <w:r w:rsidRPr="00D3549F">
        <w:rPr>
          <w:rFonts w:ascii="Narkisim" w:hAnsi="Narkisim"/>
          <w:b/>
          <w:bCs/>
          <w:rtl/>
        </w:rPr>
        <w:t>יונה</w:t>
      </w:r>
      <w:r w:rsidRPr="00D3549F">
        <w:rPr>
          <w:rFonts w:ascii="Narkisim" w:hAnsi="Narkisim"/>
          <w:rtl/>
        </w:rPr>
        <w:t xml:space="preserve"> (ב"ב קכד.) דהבע"ח יכול ליטול שדה של א' מהם [דהשעבוד רמי  עליה], ואינם יכולים לדחות מזה לזה. [וכ"מ ברש"י בסוגיין].</w:t>
      </w:r>
    </w:p>
    <w:p w14:paraId="722ACD8A"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ה"ה</w:t>
      </w:r>
      <w:r w:rsidRPr="00D3549F">
        <w:rPr>
          <w:rFonts w:ascii="Narkisim" w:hAnsi="Narkisim"/>
          <w:rtl/>
        </w:rPr>
        <w:t xml:space="preserve"> (מלוה יט ה) נסתפק בזה, במוכר לג' לקוחות בבת א' וכולם שווים [עידית בינונית או זיבורית], ויצא עליו שטר חוב האם הבע"ח יכול לטרוף הכל מא' מהם. או גובה רק שליש לכל א' [היכא דקנו בשווה, או לפי מעות היכא דאינם שווים]. והביא דמבואר בסוגיין דגבי מקבלי מתנות גובין לפי חשבון</w:t>
      </w:r>
      <w:r w:rsidRPr="00D3549F">
        <w:rPr>
          <w:rStyle w:val="ac"/>
          <w:rFonts w:ascii="Narkisim" w:hAnsi="Narkisim"/>
          <w:rtl/>
        </w:rPr>
        <w:footnoteReference w:id="161"/>
      </w:r>
      <w:r w:rsidRPr="00D3549F">
        <w:rPr>
          <w:rFonts w:ascii="Narkisim" w:hAnsi="Narkisim"/>
          <w:rtl/>
        </w:rPr>
        <w:t>.</w:t>
      </w:r>
    </w:p>
    <w:p w14:paraId="6F1C1846" w14:textId="77777777" w:rsidR="00EC5782" w:rsidRPr="00D3549F" w:rsidRDefault="00000000" w:rsidP="00D3549F">
      <w:pPr>
        <w:pStyle w:val="a7"/>
        <w:bidi/>
        <w:rPr>
          <w:rFonts w:ascii="Narkisim" w:hAnsi="Narkisim"/>
        </w:rPr>
      </w:pPr>
      <w:r w:rsidRPr="00D3549F">
        <w:rPr>
          <w:rFonts w:ascii="Narkisim" w:hAnsi="Narkisim"/>
          <w:rtl/>
        </w:rPr>
        <w:t xml:space="preserve">[אך היכא דא' מהם בינונית ואידך זיבורית, </w:t>
      </w:r>
      <w:r w:rsidRPr="00D3549F">
        <w:rPr>
          <w:rFonts w:ascii="Narkisim" w:hAnsi="Narkisim"/>
          <w:b/>
          <w:bCs/>
          <w:rtl/>
        </w:rPr>
        <w:t>תוס</w:t>
      </w:r>
      <w:r w:rsidRPr="00D3549F">
        <w:rPr>
          <w:rFonts w:ascii="Narkisim" w:hAnsi="Narkisim"/>
          <w:rtl/>
        </w:rPr>
        <w:t>' (ד"ה אע"ג) כת' דבע"ח נוטל כדינו. וכן מבואר בגמ' (ב"ק ח.) דכולהו נכנסין תחת הבעלים</w:t>
      </w:r>
      <w:r w:rsidRPr="00D3549F">
        <w:rPr>
          <w:rStyle w:val="ac"/>
          <w:rFonts w:ascii="Narkisim" w:hAnsi="Narkisim"/>
          <w:rtl/>
        </w:rPr>
        <w:footnoteReference w:id="162"/>
      </w:r>
      <w:r w:rsidRPr="00D3549F">
        <w:rPr>
          <w:rFonts w:ascii="Narkisim" w:hAnsi="Narkisim"/>
          <w:rtl/>
        </w:rPr>
        <w:t>].</w:t>
      </w:r>
    </w:p>
    <w:p w14:paraId="23DC1A0F" w14:textId="77777777" w:rsidR="00EC5782" w:rsidRPr="00D3549F" w:rsidRDefault="00000000" w:rsidP="00D3549F">
      <w:pPr>
        <w:pStyle w:val="aa"/>
        <w:bidi/>
        <w:rPr>
          <w:rFonts w:ascii="Narkisim" w:hAnsi="Narkisim"/>
        </w:rPr>
      </w:pPr>
      <w:r w:rsidRPr="00D3549F">
        <w:rPr>
          <w:rFonts w:ascii="Narkisim" w:hAnsi="Narkisim"/>
          <w:rtl/>
        </w:rPr>
        <w:t>ולכאורה הנידון של ה"ה משום דאמרי' 'מה מכר', דהמוכר היה לו זכות לדחות את הבע"ח מקרקע לקרקע, ומש"ה מכר זכות זה לכל לוקח, ומש"ה חולקין, ויכול לדחותו במקצת.</w:t>
      </w:r>
    </w:p>
    <w:p w14:paraId="4DE08931" w14:textId="77777777" w:rsidR="00EC5782" w:rsidRPr="00D3549F" w:rsidRDefault="00000000" w:rsidP="00D3549F">
      <w:pPr>
        <w:pStyle w:val="aa"/>
        <w:bidi/>
        <w:rPr>
          <w:rFonts w:ascii="Narkisim" w:hAnsi="Narkisim"/>
        </w:rPr>
      </w:pPr>
      <w:r w:rsidRPr="00D3549F">
        <w:rPr>
          <w:rFonts w:ascii="Narkisim" w:hAnsi="Narkisim"/>
          <w:u w:val="single"/>
          <w:rtl/>
        </w:rPr>
        <w:t>רש"י ד"ה גובה מכולם.</w:t>
      </w:r>
      <w:r w:rsidRPr="00D3549F">
        <w:rPr>
          <w:rFonts w:ascii="Narkisim" w:hAnsi="Narkisim"/>
          <w:rtl/>
        </w:rPr>
        <w:t xml:space="preserve"> כלומר כולם נפסדים וכו' שהדין לחזור ולחלק וכו'. משמע דהבע"ח לוקח שדהו של א', והנידון לחזור ולחלק</w:t>
      </w:r>
      <w:r w:rsidRPr="00D3549F">
        <w:rPr>
          <w:rStyle w:val="ac"/>
          <w:rFonts w:ascii="Narkisim" w:hAnsi="Narkisim"/>
          <w:rtl/>
        </w:rPr>
        <w:footnoteReference w:id="163"/>
      </w:r>
      <w:r w:rsidRPr="00D3549F">
        <w:rPr>
          <w:rFonts w:ascii="Narkisim" w:hAnsi="Narkisim"/>
          <w:rtl/>
        </w:rPr>
        <w:t xml:space="preserve">. ולכאורה ס"ל דכיון דשניהם משועבדים בשווה הבע"ח גובה מהיכן שרוצה [וכצד זה של ה"ה]. אבל </w:t>
      </w:r>
      <w:r w:rsidRPr="00D3549F">
        <w:rPr>
          <w:rFonts w:ascii="Narkisim" w:hAnsi="Narkisim"/>
          <w:b/>
          <w:bCs/>
          <w:rtl/>
        </w:rPr>
        <w:t>רשב"ם</w:t>
      </w:r>
      <w:r w:rsidRPr="00D3549F">
        <w:rPr>
          <w:rFonts w:ascii="Narkisim" w:hAnsi="Narkisim"/>
          <w:rtl/>
        </w:rPr>
        <w:t xml:space="preserve"> (ב"ב קלח.) כת' דגובה מכל א' לפי חלקו. [דיש לכל א' זכות לדחות את הבע"ח בחציו. וכמסקנת ה"ה הנ"ל].</w:t>
      </w:r>
    </w:p>
    <w:p w14:paraId="39FBEB2D" w14:textId="77777777" w:rsidR="00EC5782" w:rsidRPr="00D3549F" w:rsidRDefault="00000000" w:rsidP="00D3549F">
      <w:pPr>
        <w:pStyle w:val="aa"/>
        <w:bidi/>
        <w:rPr>
          <w:rFonts w:ascii="Narkisim" w:hAnsi="Narkisim"/>
        </w:rPr>
      </w:pPr>
      <w:r w:rsidRPr="00D3549F">
        <w:rPr>
          <w:rFonts w:ascii="Narkisim" w:hAnsi="Narkisim"/>
          <w:u w:val="single"/>
          <w:rtl/>
        </w:rPr>
        <w:t>שם. שהדין נותן לחזור ולחלק</w:t>
      </w:r>
      <w:r w:rsidRPr="00D3549F">
        <w:rPr>
          <w:rFonts w:ascii="Narkisim" w:hAnsi="Narkisim"/>
          <w:rtl/>
        </w:rPr>
        <w:t>. צ"ב אמאי חוזרין וחולקין, ובלקוחות דעלמא כה"ג לכאורה הדין רוצה מזה גובה, והלה הפסיד דינו, ואינו חוזר עליו. וי"ל דהכא הוה מדין המתנה, שאמר לתת לכל א'. ואף דכבר קיבל חלקו, כיון דבטל מכאן ולהבא הוה כאילו לא קיבל</w:t>
      </w:r>
      <w:r w:rsidRPr="00D3549F">
        <w:rPr>
          <w:rStyle w:val="ac"/>
          <w:rFonts w:ascii="Narkisim" w:hAnsi="Narkisim"/>
          <w:rtl/>
        </w:rPr>
        <w:footnoteReference w:id="164"/>
      </w:r>
      <w:r w:rsidRPr="00D3549F">
        <w:rPr>
          <w:rFonts w:ascii="Narkisim" w:hAnsi="Narkisim"/>
          <w:rtl/>
        </w:rPr>
        <w:t>. ויש לכולהו לחלק עמו.</w:t>
      </w:r>
    </w:p>
    <w:p w14:paraId="1079F70A" w14:textId="77777777" w:rsidR="00EC5782" w:rsidRPr="00D3549F" w:rsidRDefault="00000000" w:rsidP="00D3549F">
      <w:pPr>
        <w:bidi/>
        <w:rPr>
          <w:rFonts w:ascii="Narkisim" w:hAnsi="Narkisim" w:cs="Narkisim"/>
        </w:rPr>
      </w:pPr>
      <w:r w:rsidRPr="00D3549F">
        <w:rPr>
          <w:rFonts w:ascii="Narkisim" w:hAnsi="Narkisim" w:cs="Narkisim"/>
          <w:u w:val="single"/>
          <w:rtl/>
        </w:rPr>
        <w:t>ואחריו לפלוני.</w:t>
      </w:r>
      <w:r w:rsidRPr="00D3549F">
        <w:rPr>
          <w:rFonts w:ascii="Narkisim" w:hAnsi="Narkisim" w:cs="Narkisim"/>
          <w:rtl/>
        </w:rPr>
        <w:t xml:space="preserve"> ה</w:t>
      </w:r>
      <w:r w:rsidRPr="00D3549F">
        <w:rPr>
          <w:rFonts w:ascii="Narkisim" w:hAnsi="Narkisim" w:cs="Narkisim"/>
          <w:b/>
          <w:bCs/>
          <w:rtl/>
        </w:rPr>
        <w:t>ריטב"א</w:t>
      </w:r>
      <w:r w:rsidRPr="00D3549F">
        <w:rPr>
          <w:rFonts w:ascii="Narkisim" w:hAnsi="Narkisim" w:cs="Narkisim"/>
          <w:rtl/>
        </w:rPr>
        <w:t xml:space="preserve"> (ב"ב קלח.) הק' דהוה מתנת שכ"מ דחל בשעת מיתה</w:t>
      </w:r>
      <w:r w:rsidRPr="00D3549F">
        <w:rPr>
          <w:rStyle w:val="ac"/>
          <w:rFonts w:ascii="Narkisim" w:hAnsi="Narkisim" w:cs="Narkisim"/>
          <w:rtl/>
        </w:rPr>
        <w:footnoteReference w:id="165"/>
      </w:r>
      <w:r w:rsidRPr="00D3549F">
        <w:rPr>
          <w:rFonts w:ascii="Narkisim" w:hAnsi="Narkisim" w:cs="Narkisim"/>
          <w:rtl/>
        </w:rPr>
        <w:t xml:space="preserve">. ותי' </w:t>
      </w:r>
      <w:r w:rsidRPr="00D3549F">
        <w:rPr>
          <w:rFonts w:ascii="Narkisim" w:hAnsi="Narkisim" w:cs="Narkisim"/>
          <w:rtl/>
        </w:rPr>
        <w:lastRenderedPageBreak/>
        <w:t>דאפ"ה הוה כאומר בהדיא שרוצה שיזכו לאחר מיתה בזה אחר זה, וכדאמרי' נכסי לך ואחריך לפלוני [ואף במתנת שכ"מ שייך זה אחר זה</w:t>
      </w:r>
      <w:r w:rsidRPr="00D3549F">
        <w:rPr>
          <w:rStyle w:val="ac"/>
          <w:rFonts w:ascii="Narkisim" w:hAnsi="Narkisim" w:cs="Narkisim"/>
          <w:rtl/>
        </w:rPr>
        <w:footnoteReference w:id="166"/>
      </w:r>
      <w:r w:rsidRPr="00D3549F">
        <w:rPr>
          <w:rFonts w:ascii="Narkisim" w:hAnsi="Narkisim" w:cs="Narkisim"/>
          <w:rtl/>
        </w:rPr>
        <w:t>].</w:t>
      </w:r>
    </w:p>
    <w:p w14:paraId="3206FE5F" w14:textId="77777777" w:rsidR="00EC5782" w:rsidRPr="00D3549F" w:rsidRDefault="00000000" w:rsidP="00D3549F">
      <w:pPr>
        <w:pStyle w:val="a8"/>
        <w:bidi/>
        <w:rPr>
          <w:rFonts w:ascii="Narkisim" w:hAnsi="Narkisim"/>
        </w:rPr>
      </w:pPr>
      <w:r w:rsidRPr="00D3549F">
        <w:rPr>
          <w:rFonts w:ascii="Narkisim" w:hAnsi="Narkisim"/>
          <w:rtl/>
        </w:rPr>
        <w:t xml:space="preserve">ולמש"כ </w:t>
      </w:r>
      <w:r w:rsidRPr="00D3549F">
        <w:rPr>
          <w:rFonts w:ascii="Narkisim" w:hAnsi="Narkisim"/>
          <w:b/>
          <w:bCs/>
          <w:rtl/>
        </w:rPr>
        <w:t>תוס</w:t>
      </w:r>
      <w:r w:rsidRPr="00D3549F">
        <w:rPr>
          <w:rFonts w:ascii="Narkisim" w:hAnsi="Narkisim"/>
          <w:rtl/>
        </w:rPr>
        <w:t>' (לעיל יד:) דמתנת שכ"מ חל למפרע מחיים ניחא, דאחרי מיתה חל למפרע בזה אחר זה.</w:t>
      </w:r>
    </w:p>
    <w:p w14:paraId="51593DC7" w14:textId="77777777" w:rsidR="00EC5782" w:rsidRPr="00D3549F" w:rsidRDefault="00000000" w:rsidP="00D3549F">
      <w:pPr>
        <w:pStyle w:val="aa"/>
        <w:bidi/>
        <w:rPr>
          <w:rFonts w:ascii="Narkisim" w:hAnsi="Narkisim"/>
        </w:rPr>
      </w:pPr>
      <w:r w:rsidRPr="00D3549F">
        <w:rPr>
          <w:rFonts w:ascii="Narkisim" w:hAnsi="Narkisim"/>
          <w:u w:val="single"/>
          <w:rtl/>
        </w:rPr>
        <w:t>תוד"ה תנו.</w:t>
      </w:r>
      <w:r w:rsidRPr="00D3549F">
        <w:rPr>
          <w:rFonts w:ascii="Narkisim" w:hAnsi="Narkisim"/>
          <w:rtl/>
        </w:rPr>
        <w:t xml:space="preserve"> אבל אם היה נתן לכולם בשווה וכו' מדלא אמר תנו ו' מאות</w:t>
      </w:r>
      <w:r w:rsidRPr="00D3549F">
        <w:rPr>
          <w:rStyle w:val="ac"/>
          <w:rFonts w:ascii="Narkisim" w:hAnsi="Narkisim"/>
          <w:rtl/>
        </w:rPr>
        <w:footnoteReference w:id="167"/>
      </w:r>
      <w:r w:rsidRPr="00D3549F">
        <w:rPr>
          <w:rFonts w:ascii="Narkisim" w:hAnsi="Narkisim"/>
          <w:rtl/>
        </w:rPr>
        <w:t xml:space="preserve"> וכו'. וה</w:t>
      </w:r>
      <w:r w:rsidRPr="00D3549F">
        <w:rPr>
          <w:rFonts w:ascii="Narkisim" w:hAnsi="Narkisim"/>
          <w:b/>
          <w:bCs/>
          <w:rtl/>
        </w:rPr>
        <w:t>ראשונים</w:t>
      </w:r>
      <w:r w:rsidRPr="00D3549F">
        <w:rPr>
          <w:rFonts w:ascii="Narkisim" w:hAnsi="Narkisim"/>
          <w:rtl/>
        </w:rPr>
        <w:t xml:space="preserve"> (ב"ב קלח.) חלקו דאין בזה חילוק, וכן דייק ה</w:t>
      </w:r>
      <w:r w:rsidRPr="00D3549F">
        <w:rPr>
          <w:rFonts w:ascii="Narkisim" w:hAnsi="Narkisim"/>
          <w:b/>
          <w:bCs/>
          <w:rtl/>
        </w:rPr>
        <w:t>רמב"ן</w:t>
      </w:r>
      <w:r w:rsidRPr="00D3549F">
        <w:rPr>
          <w:rFonts w:ascii="Narkisim" w:hAnsi="Narkisim"/>
          <w:rtl/>
        </w:rPr>
        <w:t xml:space="preserve"> (ב"ב קלח) מדברי </w:t>
      </w:r>
      <w:r w:rsidRPr="00D3549F">
        <w:rPr>
          <w:rFonts w:ascii="Narkisim" w:hAnsi="Narkisim"/>
          <w:b/>
          <w:bCs/>
          <w:rtl/>
        </w:rPr>
        <w:t>רשב"ם</w:t>
      </w:r>
      <w:r w:rsidRPr="00D3549F">
        <w:rPr>
          <w:rFonts w:ascii="Narkisim" w:hAnsi="Narkisim"/>
          <w:rtl/>
        </w:rPr>
        <w:t xml:space="preserve"> (שם).</w:t>
      </w:r>
    </w:p>
    <w:p w14:paraId="67A3EF21" w14:textId="77777777" w:rsidR="00EC5782" w:rsidRPr="00D3549F" w:rsidRDefault="00000000" w:rsidP="00D3549F">
      <w:pPr>
        <w:bidi/>
        <w:rPr>
          <w:rFonts w:ascii="Narkisim" w:hAnsi="Narkisim" w:cs="Narkisim"/>
        </w:rPr>
      </w:pPr>
      <w:r w:rsidRPr="00D3549F">
        <w:rPr>
          <w:rFonts w:ascii="Narkisim" w:hAnsi="Narkisim" w:cs="Narkisim"/>
          <w:u w:val="single"/>
          <w:rtl/>
        </w:rPr>
        <w:t>תוד"ה גובה.</w:t>
      </w:r>
      <w:r w:rsidRPr="00D3549F">
        <w:rPr>
          <w:rFonts w:ascii="Narkisim" w:hAnsi="Narkisim" w:cs="Narkisim"/>
          <w:rtl/>
        </w:rPr>
        <w:t xml:space="preserve"> נר' דכל א' יתן לפי חלקו וכו'. </w:t>
      </w:r>
      <w:r w:rsidRPr="00D3549F">
        <w:rPr>
          <w:rFonts w:ascii="Narkisim" w:hAnsi="Narkisim" w:cs="Narkisim"/>
          <w:sz w:val="20"/>
          <w:szCs w:val="20"/>
          <w:rtl/>
        </w:rPr>
        <w:t>וה</w:t>
      </w:r>
      <w:r w:rsidRPr="00D3549F">
        <w:rPr>
          <w:rFonts w:ascii="Narkisim" w:hAnsi="Narkisim" w:cs="Narkisim"/>
          <w:b/>
          <w:bCs/>
          <w:sz w:val="20"/>
          <w:szCs w:val="20"/>
          <w:rtl/>
        </w:rPr>
        <w:t>תוס' הרא"ש</w:t>
      </w:r>
      <w:r w:rsidRPr="00D3549F">
        <w:rPr>
          <w:rFonts w:ascii="Narkisim" w:hAnsi="Narkisim" w:cs="Narkisim"/>
          <w:sz w:val="20"/>
          <w:szCs w:val="20"/>
          <w:rtl/>
        </w:rPr>
        <w:t xml:space="preserve"> (ושא"ר) ביאר שיחלקו לט' חלקים, בעל ר' יטול ב', ובעל ש' ג' ובעל ת' ד'</w:t>
      </w:r>
      <w:r w:rsidRPr="00D3549F">
        <w:rPr>
          <w:rStyle w:val="ac"/>
          <w:rFonts w:ascii="Narkisim" w:hAnsi="Narkisim" w:cs="Narkisim"/>
          <w:sz w:val="20"/>
          <w:szCs w:val="20"/>
          <w:rtl/>
        </w:rPr>
        <w:footnoteReference w:id="168"/>
      </w:r>
      <w:r w:rsidRPr="00D3549F">
        <w:rPr>
          <w:rFonts w:ascii="Narkisim" w:hAnsi="Narkisim" w:cs="Narkisim"/>
          <w:rtl/>
        </w:rPr>
        <w:t>. וה</w:t>
      </w:r>
      <w:r w:rsidRPr="00D3549F">
        <w:rPr>
          <w:rFonts w:ascii="Narkisim" w:hAnsi="Narkisim" w:cs="Narkisim"/>
          <w:b/>
          <w:bCs/>
          <w:rtl/>
        </w:rPr>
        <w:t>רי"ף</w:t>
      </w:r>
      <w:r w:rsidRPr="00D3549F">
        <w:rPr>
          <w:rFonts w:ascii="Narkisim" w:hAnsi="Narkisim" w:cs="Narkisim"/>
          <w:rtl/>
        </w:rPr>
        <w:t xml:space="preserve"> (ב"ב שם, סד. בדה"ס) ביאר דאזלינן בתר דעת הנותן, דאתברר דעתו שיטול זה יותר</w:t>
      </w:r>
      <w:r w:rsidRPr="00D3549F">
        <w:rPr>
          <w:rStyle w:val="ac"/>
          <w:rFonts w:ascii="Narkisim" w:hAnsi="Narkisim" w:cs="Narkisim"/>
          <w:rtl/>
        </w:rPr>
        <w:footnoteReference w:id="169"/>
      </w:r>
      <w:r w:rsidRPr="00D3549F">
        <w:rPr>
          <w:rFonts w:ascii="Narkisim" w:hAnsi="Narkisim" w:cs="Narkisim"/>
          <w:rtl/>
        </w:rPr>
        <w:t xml:space="preserve"> מזה</w:t>
      </w:r>
      <w:r w:rsidRPr="00D3549F">
        <w:rPr>
          <w:rStyle w:val="ac"/>
          <w:rFonts w:ascii="Narkisim" w:hAnsi="Narkisim" w:cs="Narkisim"/>
          <w:rtl/>
        </w:rPr>
        <w:footnoteReference w:id="170"/>
      </w:r>
      <w:r w:rsidRPr="00D3549F">
        <w:rPr>
          <w:rFonts w:ascii="Narkisim" w:hAnsi="Narkisim" w:cs="Narkisim"/>
          <w:rtl/>
        </w:rPr>
        <w:t>. ולא דמי לבעלי חובות (כתובות צג.) שחולקין לפי השעבוד.</w:t>
      </w:r>
    </w:p>
    <w:p w14:paraId="1719BE26"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רי"ף</w:t>
      </w:r>
      <w:r w:rsidRPr="00D3549F">
        <w:rPr>
          <w:rFonts w:ascii="Narkisim" w:hAnsi="Narkisim"/>
          <w:rtl/>
        </w:rPr>
        <w:t xml:space="preserve"> כת' דכן הדין היכא דליכא ממון לכולם, חולקים בממון לפי חשבון</w:t>
      </w:r>
      <w:r w:rsidRPr="00D3549F">
        <w:rPr>
          <w:rStyle w:val="ac"/>
          <w:rFonts w:ascii="Narkisim" w:hAnsi="Narkisim"/>
          <w:rtl/>
        </w:rPr>
        <w:footnoteReference w:id="171"/>
      </w:r>
      <w:r w:rsidRPr="00D3549F">
        <w:rPr>
          <w:rFonts w:ascii="Narkisim" w:hAnsi="Narkisim"/>
          <w:rtl/>
        </w:rPr>
        <w:t>. דכ"ה דעת הנותן</w:t>
      </w:r>
      <w:r w:rsidRPr="00D3549F">
        <w:rPr>
          <w:rStyle w:val="ac"/>
          <w:rFonts w:ascii="Narkisim" w:hAnsi="Narkisim"/>
          <w:rtl/>
        </w:rPr>
        <w:footnoteReference w:id="172"/>
      </w:r>
      <w:r w:rsidRPr="00D3549F">
        <w:rPr>
          <w:rFonts w:ascii="Narkisim" w:hAnsi="Narkisim"/>
          <w:rtl/>
        </w:rPr>
        <w:t>.</w:t>
      </w:r>
    </w:p>
    <w:p w14:paraId="51A086A1" w14:textId="77777777" w:rsidR="00EC5782" w:rsidRPr="00D3549F" w:rsidRDefault="00000000" w:rsidP="00D3549F">
      <w:pPr>
        <w:pStyle w:val="aa"/>
        <w:bidi/>
        <w:rPr>
          <w:rFonts w:ascii="Narkisim" w:hAnsi="Narkisim"/>
        </w:rPr>
      </w:pPr>
      <w:r w:rsidRPr="00D3549F">
        <w:rPr>
          <w:rFonts w:ascii="Narkisim" w:hAnsi="Narkisim"/>
          <w:u w:val="single"/>
          <w:rtl/>
        </w:rPr>
        <w:t>בא"ד כדאשכחן גבי בכור [ב"ב קכד.] דנותן פי שנים וכו'</w:t>
      </w:r>
      <w:r w:rsidRPr="00D3549F">
        <w:rPr>
          <w:rFonts w:ascii="Narkisim" w:hAnsi="Narkisim"/>
          <w:rtl/>
        </w:rPr>
        <w:t>. וה</w:t>
      </w:r>
      <w:r w:rsidRPr="00D3549F">
        <w:rPr>
          <w:rFonts w:ascii="Narkisim" w:hAnsi="Narkisim"/>
          <w:b/>
          <w:bCs/>
          <w:rtl/>
        </w:rPr>
        <w:t>רשב"א</w:t>
      </w:r>
      <w:r w:rsidRPr="00D3549F">
        <w:rPr>
          <w:rFonts w:ascii="Narkisim" w:hAnsi="Narkisim"/>
          <w:rtl/>
        </w:rPr>
        <w:t xml:space="preserve"> דחה דאינה ראיה גמורה, דדילמא שאני ירושה לפי שאין להן בנכסים כלום אלא מה ששייר בע"ח של אביהם. [והוה כאילו מצטמצם הירושה. ואילו בסוגיין כל א' זכה בחלקו, ובאו עליו מדין גביית השעבוד</w:t>
      </w:r>
      <w:r w:rsidRPr="00D3549F">
        <w:rPr>
          <w:rStyle w:val="ac"/>
          <w:rFonts w:ascii="Narkisim" w:hAnsi="Narkisim"/>
          <w:rtl/>
        </w:rPr>
        <w:footnoteReference w:id="173"/>
      </w:r>
      <w:r w:rsidRPr="00D3549F">
        <w:rPr>
          <w:rFonts w:ascii="Narkisim" w:hAnsi="Narkisim"/>
          <w:rtl/>
        </w:rPr>
        <w:t>].</w:t>
      </w:r>
    </w:p>
    <w:p w14:paraId="1659ABA1" w14:textId="77777777" w:rsidR="00EC5782" w:rsidRPr="00D3549F" w:rsidRDefault="00000000" w:rsidP="00D3549F">
      <w:pPr>
        <w:bidi/>
        <w:rPr>
          <w:rFonts w:ascii="Narkisim" w:hAnsi="Narkisim" w:cs="Narkisim"/>
        </w:rPr>
      </w:pPr>
      <w:r w:rsidRPr="00D3549F">
        <w:rPr>
          <w:rFonts w:ascii="Narkisim" w:hAnsi="Narkisim" w:cs="Narkisim"/>
          <w:u w:val="single"/>
          <w:rtl/>
        </w:rPr>
        <w:t>בא"ד ור"ח דימה למתני'</w:t>
      </w:r>
      <w:r w:rsidRPr="00D3549F">
        <w:rPr>
          <w:rFonts w:ascii="Narkisim" w:hAnsi="Narkisim" w:cs="Narkisim"/>
          <w:rtl/>
        </w:rPr>
        <w:t xml:space="preserve"> (כתובות צג.). דכשיצאו ג' בעלי חוב של מנה מאתים וג' מאות, לר' נתן דעל מנה שעבוד כולם שווה וחולקים בשווה, ובמנה השני יש שעבוד רק לב' וחולקים בין שניהם, ומנה הג' כולה ובעל ש'.</w:t>
      </w:r>
    </w:p>
    <w:p w14:paraId="0919EA80" w14:textId="77777777" w:rsidR="00EC5782" w:rsidRPr="00D3549F" w:rsidRDefault="00000000" w:rsidP="00D3549F">
      <w:pPr>
        <w:pStyle w:val="a8"/>
        <w:bidi/>
        <w:rPr>
          <w:rFonts w:ascii="Narkisim" w:hAnsi="Narkisim"/>
        </w:rPr>
      </w:pPr>
      <w:r w:rsidRPr="00D3549F">
        <w:rPr>
          <w:rFonts w:ascii="Narkisim" w:hAnsi="Narkisim"/>
          <w:rtl/>
        </w:rPr>
        <w:t>ודעת רבי (שם) דחולקין בשווה, ופ</w:t>
      </w:r>
      <w:r w:rsidRPr="00D3549F">
        <w:rPr>
          <w:rFonts w:ascii="Narkisim" w:hAnsi="Narkisim"/>
          <w:b/>
          <w:bCs/>
          <w:rtl/>
        </w:rPr>
        <w:t>רש"י</w:t>
      </w:r>
      <w:r w:rsidRPr="00D3549F">
        <w:rPr>
          <w:rFonts w:ascii="Narkisim" w:hAnsi="Narkisim"/>
          <w:rtl/>
        </w:rPr>
        <w:t xml:space="preserve"> היינו שליש לכל א'. ודעת </w:t>
      </w:r>
      <w:r w:rsidRPr="00D3549F">
        <w:rPr>
          <w:rFonts w:ascii="Narkisim" w:hAnsi="Narkisim"/>
          <w:b/>
          <w:bCs/>
          <w:rtl/>
        </w:rPr>
        <w:t>ר"ח</w:t>
      </w:r>
      <w:r w:rsidRPr="00D3549F">
        <w:rPr>
          <w:rFonts w:ascii="Narkisim" w:hAnsi="Narkisim"/>
          <w:rtl/>
        </w:rPr>
        <w:t xml:space="preserve"> (שם) דהיינו לפי חשבון המעות</w:t>
      </w:r>
      <w:r w:rsidRPr="00D3549F">
        <w:rPr>
          <w:rStyle w:val="ac"/>
          <w:rFonts w:ascii="Narkisim" w:hAnsi="Narkisim"/>
          <w:rtl/>
        </w:rPr>
        <w:footnoteReference w:id="174"/>
      </w:r>
      <w:r w:rsidRPr="00D3549F">
        <w:rPr>
          <w:rFonts w:ascii="Narkisim" w:hAnsi="Narkisim"/>
          <w:rtl/>
        </w:rPr>
        <w:t>. [ור"ח הביא ראיה מבע"ח שיוצא על יתומים ב"ב קכד., דבכור נותן פי שנים].</w:t>
      </w:r>
    </w:p>
    <w:p w14:paraId="4245EE04" w14:textId="77777777" w:rsidR="00EC5782" w:rsidRPr="00D3549F" w:rsidRDefault="00000000" w:rsidP="00D3549F">
      <w:pPr>
        <w:bidi/>
        <w:rPr>
          <w:rFonts w:ascii="Narkisim" w:hAnsi="Narkisim" w:cs="Narkisim"/>
        </w:rPr>
      </w:pPr>
      <w:r w:rsidRPr="00D3549F">
        <w:rPr>
          <w:rFonts w:ascii="Narkisim" w:hAnsi="Narkisim" w:cs="Narkisim"/>
          <w:u w:val="single"/>
          <w:rtl/>
        </w:rPr>
        <w:t>אע"ג דקמא בינונית ובתרא זיבורית.</w:t>
      </w:r>
      <w:r w:rsidRPr="00D3549F">
        <w:rPr>
          <w:rFonts w:ascii="Narkisim" w:hAnsi="Narkisim" w:cs="Narkisim"/>
          <w:rtl/>
        </w:rPr>
        <w:t xml:space="preserve"> ה</w:t>
      </w:r>
      <w:r w:rsidRPr="00D3549F">
        <w:rPr>
          <w:rFonts w:ascii="Narkisim" w:hAnsi="Narkisim" w:cs="Narkisim"/>
          <w:b/>
          <w:bCs/>
          <w:rtl/>
        </w:rPr>
        <w:t xml:space="preserve">רשב"א </w:t>
      </w:r>
      <w:r w:rsidRPr="00D3549F">
        <w:rPr>
          <w:rFonts w:ascii="Narkisim" w:hAnsi="Narkisim" w:cs="Narkisim"/>
          <w:rtl/>
        </w:rPr>
        <w:t>כת' דמשמע דכן הוא הדין, דהראשון נוטל חלקו בבינונית</w:t>
      </w:r>
      <w:r w:rsidRPr="00D3549F">
        <w:rPr>
          <w:rStyle w:val="ac"/>
          <w:rFonts w:ascii="Narkisim" w:hAnsi="Narkisim" w:cs="Narkisim"/>
          <w:rtl/>
        </w:rPr>
        <w:footnoteReference w:id="175"/>
      </w:r>
      <w:r w:rsidRPr="00D3549F">
        <w:rPr>
          <w:rFonts w:ascii="Narkisim" w:hAnsi="Narkisim" w:cs="Narkisim"/>
          <w:rtl/>
        </w:rPr>
        <w:t>. דכיון דאקדמיה יש לו ליטול מהעידית ובינונית, והאחרון ממה שנשאר.</w:t>
      </w:r>
    </w:p>
    <w:p w14:paraId="0FC8EE2A" w14:textId="77777777" w:rsidR="00EC5782" w:rsidRPr="00D3549F" w:rsidRDefault="00000000" w:rsidP="00D3549F">
      <w:pPr>
        <w:pStyle w:val="a8"/>
        <w:bidi/>
        <w:rPr>
          <w:rFonts w:ascii="Narkisim" w:hAnsi="Narkisim"/>
        </w:rPr>
      </w:pPr>
      <w:r w:rsidRPr="00D3549F">
        <w:rPr>
          <w:rFonts w:ascii="Narkisim" w:hAnsi="Narkisim"/>
          <w:rtl/>
        </w:rPr>
        <w:lastRenderedPageBreak/>
        <w:t>וה</w:t>
      </w:r>
      <w:r w:rsidRPr="00D3549F">
        <w:rPr>
          <w:rFonts w:ascii="Narkisim" w:hAnsi="Narkisim"/>
          <w:b/>
          <w:bCs/>
          <w:rtl/>
        </w:rPr>
        <w:t>פנ"י</w:t>
      </w:r>
      <w:r w:rsidRPr="00D3549F">
        <w:rPr>
          <w:rFonts w:ascii="Narkisim" w:hAnsi="Narkisim"/>
          <w:rtl/>
        </w:rPr>
        <w:t xml:space="preserve"> הקשה דאדרבה נימא דדינם כבע"ח הגובים מיתמי, והראשון נוטל זיבורית דוקא</w:t>
      </w:r>
      <w:r w:rsidRPr="00D3549F">
        <w:rPr>
          <w:rStyle w:val="ac"/>
          <w:rFonts w:ascii="Narkisim" w:hAnsi="Narkisim"/>
          <w:rtl/>
        </w:rPr>
        <w:footnoteReference w:id="176"/>
      </w:r>
      <w:r w:rsidRPr="00D3549F">
        <w:rPr>
          <w:rFonts w:ascii="Narkisim" w:hAnsi="Narkisim"/>
          <w:rtl/>
        </w:rPr>
        <w:t>. וע' תור"ג. וה</w:t>
      </w:r>
      <w:r w:rsidRPr="00D3549F">
        <w:rPr>
          <w:rFonts w:ascii="Narkisim" w:hAnsi="Narkisim"/>
          <w:b/>
          <w:bCs/>
          <w:rtl/>
        </w:rPr>
        <w:t>רש"ש</w:t>
      </w:r>
      <w:r w:rsidRPr="00D3549F">
        <w:rPr>
          <w:rFonts w:ascii="Narkisim" w:hAnsi="Narkisim"/>
          <w:rtl/>
        </w:rPr>
        <w:t xml:space="preserve"> ביאר דכיון שלא שייר לעצמו, אלא שנתן את כולם כמחלק [אף דהוה בזה אחר זה בלשון 'ואחריו'], מש"ה אמרי' דהראשון זכה בעין יפה בינונית</w:t>
      </w:r>
      <w:r w:rsidRPr="00D3549F">
        <w:rPr>
          <w:rStyle w:val="ac"/>
          <w:rFonts w:ascii="Narkisim" w:hAnsi="Narkisim"/>
          <w:rtl/>
        </w:rPr>
        <w:footnoteReference w:id="177"/>
      </w:r>
      <w:r w:rsidRPr="00D3549F">
        <w:rPr>
          <w:rFonts w:ascii="Narkisim" w:hAnsi="Narkisim"/>
          <w:rtl/>
        </w:rPr>
        <w:t>.</w:t>
      </w:r>
    </w:p>
    <w:p w14:paraId="2A658B83"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הוכיח דיש לו בזה דין דאל"כ מהיכן פשיט"ל לגמ' דאיירי כה"ג שנתרצו שיטול הראשון בינונית. ועוד דאם אין לו זכות בבינונית מצד עצם המתנה, א"כ פשיטא שהבע"ח יגבה בינונית כדינו. ואף דנתרצה האחרון שיזכה הקודם, הוה כאילו האחרון זכה בזה ומכרו לראשון</w:t>
      </w:r>
      <w:r w:rsidRPr="00D3549F">
        <w:rPr>
          <w:rStyle w:val="ac"/>
          <w:rFonts w:ascii="Narkisim" w:hAnsi="Narkisim"/>
          <w:rtl/>
        </w:rPr>
        <w:footnoteReference w:id="178"/>
      </w:r>
      <w:r w:rsidRPr="00D3549F">
        <w:rPr>
          <w:rFonts w:ascii="Narkisim" w:hAnsi="Narkisim"/>
          <w:rtl/>
        </w:rPr>
        <w:t>.</w:t>
      </w:r>
    </w:p>
    <w:p w14:paraId="14A5FAA8"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דחה די"ל דחולקין בשווה, וקו' הגמ' דהראשון יש לו קצת בינונית. והאחרון קצת זיבורית.</w:t>
      </w:r>
    </w:p>
    <w:p w14:paraId="3E8DBF3F" w14:textId="77777777" w:rsidR="00EC5782" w:rsidRPr="00D3549F" w:rsidRDefault="00000000" w:rsidP="00D3549F">
      <w:pPr>
        <w:pStyle w:val="aa"/>
        <w:bidi/>
        <w:rPr>
          <w:rFonts w:ascii="Narkisim" w:hAnsi="Narkisim"/>
        </w:rPr>
      </w:pPr>
      <w:r w:rsidRPr="00D3549F">
        <w:rPr>
          <w:rFonts w:ascii="Narkisim" w:hAnsi="Narkisim"/>
          <w:u w:val="single"/>
          <w:rtl/>
        </w:rPr>
        <w:t>תוד"ה אע"ג</w:t>
      </w:r>
      <w:r w:rsidRPr="00D3549F">
        <w:rPr>
          <w:rFonts w:ascii="Narkisim" w:hAnsi="Narkisim"/>
          <w:rtl/>
        </w:rPr>
        <w:t>. והא רישא דקתני גובה מכולם וכו' פשיטא דשקיל בינונית. [ע' מה שהו' לעיל]. וה</w:t>
      </w:r>
      <w:r w:rsidRPr="00D3549F">
        <w:rPr>
          <w:rFonts w:ascii="Narkisim" w:hAnsi="Narkisim"/>
          <w:b/>
          <w:bCs/>
          <w:rtl/>
        </w:rPr>
        <w:t>רש"ש</w:t>
      </w:r>
      <w:r w:rsidRPr="00D3549F">
        <w:rPr>
          <w:rFonts w:ascii="Narkisim" w:hAnsi="Narkisim"/>
          <w:rtl/>
        </w:rPr>
        <w:t xml:space="preserve"> דחה דהיכא דהנותן אמר לתת להם בבת א' יש להם לחלוק ביניהם</w:t>
      </w:r>
      <w:r w:rsidRPr="00D3549F">
        <w:rPr>
          <w:rStyle w:val="ac"/>
          <w:rFonts w:ascii="Narkisim" w:hAnsi="Narkisim"/>
          <w:rtl/>
        </w:rPr>
        <w:footnoteReference w:id="179"/>
      </w:r>
      <w:r w:rsidRPr="00D3549F">
        <w:rPr>
          <w:rFonts w:ascii="Narkisim" w:hAnsi="Narkisim"/>
          <w:rtl/>
        </w:rPr>
        <w:t>, וכל א' יקבל חלק בבינונית וזיבורית לפי חשבון</w:t>
      </w:r>
      <w:r w:rsidRPr="00D3549F">
        <w:rPr>
          <w:rStyle w:val="ac"/>
          <w:rFonts w:ascii="Narkisim" w:hAnsi="Narkisim"/>
          <w:rtl/>
        </w:rPr>
        <w:footnoteReference w:id="180"/>
      </w:r>
      <w:r w:rsidRPr="00D3549F">
        <w:rPr>
          <w:rFonts w:ascii="Narkisim" w:hAnsi="Narkisim"/>
          <w:rtl/>
        </w:rPr>
        <w:t>.</w:t>
      </w:r>
    </w:p>
    <w:p w14:paraId="5EEEA0E9" w14:textId="77777777" w:rsidR="00EC5782" w:rsidRPr="00D3549F" w:rsidRDefault="00000000" w:rsidP="00D3549F">
      <w:pPr>
        <w:bidi/>
        <w:rPr>
          <w:rFonts w:ascii="Narkisim" w:hAnsi="Narkisim" w:cs="Narkisim"/>
        </w:rPr>
      </w:pPr>
      <w:r w:rsidRPr="00D3549F">
        <w:rPr>
          <w:rFonts w:ascii="Narkisim" w:hAnsi="Narkisim" w:cs="Narkisim"/>
          <w:u w:val="single"/>
          <w:rtl/>
        </w:rPr>
        <w:t>ש"מ במתנה נמי עבוד רבנן תקנתא וכו'</w:t>
      </w:r>
      <w:r w:rsidRPr="00D3549F">
        <w:rPr>
          <w:rFonts w:ascii="Narkisim" w:hAnsi="Narkisim" w:cs="Narkisim"/>
          <w:rtl/>
        </w:rPr>
        <w:t>. דאין נפרעין מהראשון כיון דנשתייר לשני</w:t>
      </w:r>
      <w:r w:rsidRPr="00D3549F">
        <w:rPr>
          <w:rStyle w:val="ac"/>
          <w:rFonts w:ascii="Narkisim" w:hAnsi="Narkisim" w:cs="Narkisim"/>
          <w:rtl/>
        </w:rPr>
        <w:footnoteReference w:id="181"/>
      </w:r>
      <w:r w:rsidRPr="00D3549F">
        <w:rPr>
          <w:rFonts w:ascii="Narkisim" w:hAnsi="Narkisim" w:cs="Narkisim"/>
          <w:rtl/>
        </w:rPr>
        <w:t>. ומשום תקנת אין נפרעין מנכסין משועבדים במקום שיש בנ"ח.</w:t>
      </w:r>
    </w:p>
    <w:p w14:paraId="03A0005C" w14:textId="77777777" w:rsidR="00EC5782" w:rsidRPr="00D3549F" w:rsidRDefault="00000000" w:rsidP="00D3549F">
      <w:pPr>
        <w:pStyle w:val="a7"/>
        <w:bidi/>
        <w:rPr>
          <w:rFonts w:ascii="Narkisim" w:hAnsi="Narkisim"/>
        </w:rPr>
      </w:pPr>
      <w:r w:rsidRPr="00D3549F">
        <w:rPr>
          <w:rFonts w:ascii="Narkisim" w:hAnsi="Narkisim"/>
          <w:rtl/>
        </w:rPr>
        <w:t>ובפשוטו מבואר בסוגיין דמתנת שכיב מרע דינו כשאר מתנה לענין דין משועבדים.</w:t>
      </w:r>
      <w:r w:rsidRPr="00D3549F">
        <w:rPr>
          <w:rFonts w:ascii="Narkisim" w:hAnsi="Narkisim"/>
          <w:sz w:val="20"/>
          <w:szCs w:val="20"/>
          <w:rtl/>
        </w:rPr>
        <w:t xml:space="preserve"> ו</w:t>
      </w:r>
      <w:r w:rsidRPr="00D3549F">
        <w:rPr>
          <w:rFonts w:ascii="Narkisim" w:hAnsi="Narkisim"/>
          <w:b/>
          <w:bCs/>
          <w:sz w:val="20"/>
          <w:szCs w:val="20"/>
          <w:rtl/>
        </w:rPr>
        <w:t>תוס</w:t>
      </w:r>
      <w:r w:rsidRPr="00D3549F">
        <w:rPr>
          <w:rFonts w:ascii="Narkisim" w:hAnsi="Narkisim"/>
          <w:sz w:val="20"/>
          <w:szCs w:val="20"/>
          <w:rtl/>
        </w:rPr>
        <w:t>' (ד"ה שמע) כת' דיש לחלק בזה, אלא דלא מסתבר לגמ' לחלק בזה.</w:t>
      </w:r>
    </w:p>
    <w:p w14:paraId="2C3A8A9C"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 xml:space="preserve">ראשונים </w:t>
      </w:r>
      <w:r w:rsidRPr="00D3549F">
        <w:rPr>
          <w:rFonts w:ascii="Narkisim" w:hAnsi="Narkisim"/>
          <w:rtl/>
        </w:rPr>
        <w:t>הקשו דבגמ' (ב"ב קלג.) לגירסת ה</w:t>
      </w:r>
      <w:r w:rsidRPr="00D3549F">
        <w:rPr>
          <w:rFonts w:ascii="Narkisim" w:hAnsi="Narkisim"/>
          <w:b/>
          <w:bCs/>
          <w:rtl/>
        </w:rPr>
        <w:t>רי"ף</w:t>
      </w:r>
      <w:r w:rsidRPr="00D3549F">
        <w:rPr>
          <w:rStyle w:val="ac"/>
          <w:rFonts w:ascii="Narkisim" w:hAnsi="Narkisim"/>
          <w:rtl/>
        </w:rPr>
        <w:footnoteReference w:id="182"/>
      </w:r>
      <w:r w:rsidRPr="00D3549F">
        <w:rPr>
          <w:rFonts w:ascii="Narkisim" w:hAnsi="Narkisim"/>
          <w:rtl/>
        </w:rPr>
        <w:t xml:space="preserve"> מבואר דמזון האשה והבנות גובה ממתנות שכיב מרע</w:t>
      </w:r>
      <w:r w:rsidRPr="00D3549F">
        <w:rPr>
          <w:rStyle w:val="ac"/>
          <w:rFonts w:ascii="Narkisim" w:hAnsi="Narkisim"/>
          <w:rtl/>
        </w:rPr>
        <w:footnoteReference w:id="183"/>
      </w:r>
      <w:r w:rsidRPr="00D3549F">
        <w:rPr>
          <w:rFonts w:ascii="Narkisim" w:hAnsi="Narkisim"/>
          <w:rtl/>
        </w:rPr>
        <w:t>. דלא עדיף מתנה דרבנן מירושה דאורייתא. [ולענין זה דינו כירושה].</w:t>
      </w:r>
    </w:p>
    <w:p w14:paraId="5CE45D8F"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רבינו יונה</w:t>
      </w:r>
      <w:r w:rsidRPr="00D3549F">
        <w:rPr>
          <w:rFonts w:ascii="Narkisim" w:hAnsi="Narkisim"/>
          <w:rtl/>
        </w:rPr>
        <w:t xml:space="preserve"> </w:t>
      </w:r>
      <w:r w:rsidRPr="00D3549F">
        <w:rPr>
          <w:rFonts w:ascii="Narkisim" w:hAnsi="Narkisim"/>
          <w:sz w:val="20"/>
          <w:szCs w:val="20"/>
          <w:rtl/>
        </w:rPr>
        <w:t>(וכן הרשב"א שם)</w:t>
      </w:r>
      <w:r w:rsidRPr="00D3549F">
        <w:rPr>
          <w:rFonts w:ascii="Narkisim" w:hAnsi="Narkisim"/>
          <w:rtl/>
        </w:rPr>
        <w:t xml:space="preserve"> תי' דלענין קדימה אמרי' בסוגיין דדינו כמתנה. דאין הפסד גמור ללוקח במה שגובה מזיבורית. ודוקא במקום פסידא אמרו דלא עדיף מיורש.</w:t>
      </w:r>
      <w:r w:rsidRPr="00D3549F">
        <w:rPr>
          <w:rFonts w:ascii="Narkisim" w:hAnsi="Narkisim"/>
          <w:sz w:val="20"/>
          <w:szCs w:val="20"/>
          <w:rtl/>
        </w:rPr>
        <w:t xml:space="preserve"> [והו' ב</w:t>
      </w:r>
      <w:r w:rsidRPr="00D3549F">
        <w:rPr>
          <w:rFonts w:ascii="Narkisim" w:hAnsi="Narkisim"/>
          <w:b/>
          <w:bCs/>
          <w:sz w:val="20"/>
          <w:szCs w:val="20"/>
          <w:rtl/>
        </w:rPr>
        <w:t>קצות</w:t>
      </w:r>
      <w:r w:rsidRPr="00D3549F">
        <w:rPr>
          <w:rFonts w:ascii="Narkisim" w:hAnsi="Narkisim"/>
          <w:sz w:val="20"/>
          <w:szCs w:val="20"/>
          <w:rtl/>
        </w:rPr>
        <w:t xml:space="preserve"> רנג ה].</w:t>
      </w:r>
    </w:p>
    <w:p w14:paraId="3FE61D74"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ו</w:t>
      </w:r>
      <w:r w:rsidRPr="00D3549F">
        <w:rPr>
          <w:rFonts w:ascii="Narkisim" w:hAnsi="Narkisim"/>
          <w:b/>
          <w:bCs/>
          <w:rtl/>
        </w:rPr>
        <w:t>ר"ן</w:t>
      </w:r>
      <w:r w:rsidRPr="00D3549F">
        <w:rPr>
          <w:rFonts w:ascii="Narkisim" w:hAnsi="Narkisim"/>
          <w:szCs w:val="20"/>
          <w:rtl/>
        </w:rPr>
        <w:t xml:space="preserve"> (בסוגיין, ורמב"ן ב"ב קלג.)</w:t>
      </w:r>
      <w:r w:rsidRPr="00D3549F">
        <w:rPr>
          <w:rFonts w:ascii="Narkisim" w:hAnsi="Narkisim"/>
          <w:rtl/>
        </w:rPr>
        <w:t xml:space="preserve"> העמידו בסוגיין במתנת שכיב מרע במקצת ע"י קנין</w:t>
      </w:r>
      <w:r w:rsidRPr="00D3549F">
        <w:rPr>
          <w:rFonts w:ascii="Narkisim" w:hAnsi="Narkisim"/>
          <w:szCs w:val="20"/>
          <w:rtl/>
        </w:rPr>
        <w:t xml:space="preserve"> [וכתי' הב' בתוס' (ד"ה שמע מינה)]</w:t>
      </w:r>
      <w:r w:rsidRPr="00D3549F">
        <w:rPr>
          <w:rFonts w:ascii="Narkisim" w:hAnsi="Narkisim"/>
          <w:rtl/>
        </w:rPr>
        <w:t>.</w:t>
      </w:r>
    </w:p>
    <w:p w14:paraId="7A04B132" w14:textId="77777777" w:rsidR="00EC5782" w:rsidRPr="00D3549F" w:rsidRDefault="00000000" w:rsidP="00D3549F">
      <w:pPr>
        <w:bidi/>
        <w:rPr>
          <w:rFonts w:ascii="Narkisim" w:hAnsi="Narkisim" w:cs="Narkisim"/>
        </w:rPr>
      </w:pPr>
      <w:r w:rsidRPr="00D3549F">
        <w:rPr>
          <w:rFonts w:ascii="Narkisim" w:hAnsi="Narkisim" w:cs="Narkisim"/>
          <w:u w:val="single"/>
          <w:rtl/>
        </w:rPr>
        <w:t>שם. ש"מ במתנה נמי וכו'</w:t>
      </w:r>
      <w:r w:rsidRPr="00D3549F">
        <w:rPr>
          <w:rFonts w:ascii="Narkisim" w:hAnsi="Narkisim" w:cs="Narkisim"/>
          <w:rtl/>
        </w:rPr>
        <w:t>. וכ"פ ה</w:t>
      </w:r>
      <w:r w:rsidRPr="00D3549F">
        <w:rPr>
          <w:rFonts w:ascii="Narkisim" w:hAnsi="Narkisim" w:cs="Narkisim"/>
          <w:b/>
          <w:bCs/>
          <w:rtl/>
        </w:rPr>
        <w:t>רי"ף</w:t>
      </w:r>
      <w:r w:rsidRPr="00D3549F">
        <w:rPr>
          <w:rFonts w:ascii="Narkisim" w:hAnsi="Narkisim" w:cs="Narkisim"/>
          <w:rtl/>
        </w:rPr>
        <w:t xml:space="preserve"> דתקנו אף במתנה, וכפשטות הברייתא. ונהי דדחינן, לא סמכינן אתירוצה. אבל ה</w:t>
      </w:r>
      <w:r w:rsidRPr="00D3549F">
        <w:rPr>
          <w:rFonts w:ascii="Narkisim" w:hAnsi="Narkisim" w:cs="Narkisim"/>
          <w:b/>
          <w:bCs/>
          <w:rtl/>
        </w:rPr>
        <w:t>ריטב"א</w:t>
      </w:r>
      <w:r w:rsidRPr="00D3549F">
        <w:rPr>
          <w:rFonts w:ascii="Narkisim" w:hAnsi="Narkisim" w:cs="Narkisim"/>
          <w:rtl/>
        </w:rPr>
        <w:t xml:space="preserve"> כת' דבעיין לא אפשיטא, הילכך לא גבי</w:t>
      </w:r>
      <w:r w:rsidRPr="00D3549F">
        <w:rPr>
          <w:rStyle w:val="ac"/>
          <w:rFonts w:ascii="Narkisim" w:hAnsi="Narkisim" w:cs="Narkisim"/>
          <w:rtl/>
        </w:rPr>
        <w:footnoteReference w:id="184"/>
      </w:r>
      <w:r w:rsidRPr="00D3549F">
        <w:rPr>
          <w:rFonts w:ascii="Narkisim" w:hAnsi="Narkisim" w:cs="Narkisim"/>
          <w:rtl/>
        </w:rPr>
        <w:t>.</w:t>
      </w:r>
    </w:p>
    <w:p w14:paraId="210EC500" w14:textId="77777777" w:rsidR="00EC5782" w:rsidRPr="00D3549F" w:rsidRDefault="00000000" w:rsidP="00D3549F">
      <w:pPr>
        <w:pStyle w:val="a8"/>
        <w:bidi/>
        <w:rPr>
          <w:rFonts w:ascii="Narkisim" w:hAnsi="Narkisim"/>
        </w:rPr>
      </w:pPr>
      <w:r w:rsidRPr="00D3549F">
        <w:rPr>
          <w:rFonts w:ascii="Narkisim" w:hAnsi="Narkisim"/>
          <w:rtl/>
        </w:rPr>
        <w:t>והריטב"א הק' דא"כ הלוקח דוחיהו אצל מתנה, מתנה אצל לוקח. ולא יוכל לגבות [וע"ד הא דאי' כתובות צה. דהיכא דיש ספק מי קודם צריך הרשאה]. והביא בשם הרא"ה בשם ר' יצחק הלוי דהכא גובה מלוקח, דלא הניח קרקע אצל הלווה. ואף לצד דדינו כבני חורין, מ"מ אינו יכול לדחותו.</w:t>
      </w:r>
    </w:p>
    <w:p w14:paraId="4EA851F6"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ב</w:t>
      </w:r>
      <w:r w:rsidRPr="00D3549F">
        <w:rPr>
          <w:rFonts w:ascii="Narkisim" w:hAnsi="Narkisim" w:cs="Narkisim"/>
          <w:b/>
          <w:bCs/>
          <w:rtl/>
        </w:rPr>
        <w:t>תוספתא</w:t>
      </w:r>
      <w:r w:rsidRPr="00D3549F">
        <w:rPr>
          <w:rFonts w:ascii="Narkisim" w:hAnsi="Narkisim" w:cs="Narkisim"/>
          <w:rtl/>
        </w:rPr>
        <w:t xml:space="preserve"> (כתובות י, ושו"ע רעה לא) איתא דאף בגר שמת, ובזבזו נכסיו, ויצא שטר חוב גובה ממי שזכה אחרון. אין לו גובה משלפניו. וה</w:t>
      </w:r>
      <w:r w:rsidRPr="00D3549F">
        <w:rPr>
          <w:rFonts w:ascii="Narkisim" w:hAnsi="Narkisim" w:cs="Narkisim"/>
          <w:b/>
          <w:bCs/>
          <w:rtl/>
        </w:rPr>
        <w:t>קצות</w:t>
      </w:r>
      <w:r w:rsidRPr="00D3549F">
        <w:rPr>
          <w:rFonts w:ascii="Narkisim" w:hAnsi="Narkisim" w:cs="Narkisim"/>
          <w:rtl/>
        </w:rPr>
        <w:t xml:space="preserve"> (קיא א, ורנג ה) דייק דאף כשהראשון בינונית ואחרון זיבורית</w:t>
      </w:r>
      <w:r w:rsidRPr="00D3549F">
        <w:rPr>
          <w:rStyle w:val="ac"/>
          <w:rFonts w:ascii="Narkisim" w:hAnsi="Narkisim" w:cs="Narkisim"/>
          <w:rtl/>
        </w:rPr>
        <w:footnoteReference w:id="185"/>
      </w:r>
      <w:r w:rsidRPr="00D3549F">
        <w:rPr>
          <w:rFonts w:ascii="Narkisim" w:hAnsi="Narkisim" w:cs="Narkisim"/>
          <w:rtl/>
        </w:rPr>
        <w:t xml:space="preserve">. ואף כשזוכין בנכסי הגר שייך גדר 'הנחתי', ואין נפרעין </w:t>
      </w:r>
      <w:r w:rsidRPr="00D3549F">
        <w:rPr>
          <w:rFonts w:ascii="Narkisim" w:hAnsi="Narkisim" w:cs="Narkisim"/>
          <w:rtl/>
        </w:rPr>
        <w:lastRenderedPageBreak/>
        <w:t>מנכסים משועבדים במקום שיש בנ"ח. וצ"ב דבסוגיין מבואר דדוקא מתנה עשו תקנה.</w:t>
      </w:r>
    </w:p>
    <w:p w14:paraId="2A5D36B7" w14:textId="77777777" w:rsidR="00EC5782" w:rsidRPr="00D3549F" w:rsidRDefault="00000000" w:rsidP="00D3549F">
      <w:pPr>
        <w:pStyle w:val="a7"/>
        <w:bidi/>
        <w:rPr>
          <w:rFonts w:ascii="Narkisim" w:hAnsi="Narkisim"/>
        </w:rPr>
      </w:pPr>
      <w:r w:rsidRPr="00D3549F">
        <w:rPr>
          <w:rFonts w:ascii="Narkisim" w:hAnsi="Narkisim"/>
          <w:rtl/>
        </w:rPr>
        <w:t>והקצות כת' דלמסקנת סוגיין דאף במתנה אמרי' כן, דסוף סוף הראשון זכה ודוחיהו לאחרון</w:t>
      </w:r>
      <w:r w:rsidRPr="00D3549F">
        <w:rPr>
          <w:rStyle w:val="ac"/>
          <w:rFonts w:ascii="Narkisim" w:hAnsi="Narkisim"/>
          <w:rtl/>
        </w:rPr>
        <w:footnoteReference w:id="186"/>
      </w:r>
      <w:r w:rsidRPr="00D3549F">
        <w:rPr>
          <w:rFonts w:ascii="Narkisim" w:hAnsi="Narkisim"/>
          <w:rtl/>
        </w:rPr>
        <w:t>. והקצות כת' דעפ"ז מיושב קושיית הראשונים (הנ"ל), דאף דמתנת שכ"מ כירושה דינו לגבות מהאחרון [וכ"ש במתנת ברי].</w:t>
      </w:r>
    </w:p>
    <w:p w14:paraId="5508D6FB" w14:textId="77777777" w:rsidR="00EC5782" w:rsidRPr="00D3549F" w:rsidRDefault="00000000" w:rsidP="00D3549F">
      <w:pPr>
        <w:pStyle w:val="aa"/>
        <w:bidi/>
        <w:rPr>
          <w:rFonts w:ascii="Narkisim" w:hAnsi="Narkisim"/>
        </w:rPr>
      </w:pPr>
      <w:r w:rsidRPr="00D3549F">
        <w:rPr>
          <w:rFonts w:ascii="Narkisim" w:hAnsi="Narkisim"/>
          <w:u w:val="single"/>
          <w:rtl/>
        </w:rPr>
        <w:t>תוד"ה שמע</w:t>
      </w:r>
      <w:r w:rsidRPr="00D3549F">
        <w:rPr>
          <w:rFonts w:ascii="Narkisim" w:hAnsi="Narkisim"/>
          <w:rtl/>
        </w:rPr>
        <w:t>. דאע"ג דיש לחלק בין מתנת שכ"מ לשאר מתנות, דלא מסיק אדעתיה וכו'</w:t>
      </w:r>
      <w:r w:rsidRPr="00D3549F">
        <w:rPr>
          <w:rStyle w:val="ac"/>
          <w:rFonts w:ascii="Narkisim" w:hAnsi="Narkisim"/>
          <w:rtl/>
        </w:rPr>
        <w:footnoteReference w:id="187"/>
      </w:r>
      <w:r w:rsidRPr="00D3549F">
        <w:rPr>
          <w:rFonts w:ascii="Narkisim" w:hAnsi="Narkisim"/>
          <w:rtl/>
        </w:rPr>
        <w:t xml:space="preserve">. </w:t>
      </w:r>
      <w:r w:rsidRPr="00D3549F">
        <w:rPr>
          <w:rFonts w:ascii="Narkisim" w:hAnsi="Narkisim"/>
          <w:b/>
          <w:bCs/>
          <w:rtl/>
        </w:rPr>
        <w:t>תוס</w:t>
      </w:r>
      <w:r w:rsidRPr="00D3549F">
        <w:rPr>
          <w:rFonts w:ascii="Narkisim" w:hAnsi="Narkisim"/>
          <w:rtl/>
        </w:rPr>
        <w:t>' לא הק' משום דמתנת שכ"מ לא נחשב משועבדים. אלא דלא מסיק אדעתיא [ול"צ תקנה, כדאי' בע"א].</w:t>
      </w:r>
    </w:p>
    <w:p w14:paraId="4F2C467B" w14:textId="77777777" w:rsidR="00EC5782" w:rsidRPr="00D3549F" w:rsidRDefault="00000000" w:rsidP="00D3549F">
      <w:pPr>
        <w:pStyle w:val="aa"/>
        <w:bidi/>
        <w:rPr>
          <w:rFonts w:ascii="Narkisim" w:hAnsi="Narkisim"/>
        </w:rPr>
      </w:pPr>
      <w:r w:rsidRPr="00D3549F">
        <w:rPr>
          <w:rFonts w:ascii="Narkisim" w:hAnsi="Narkisim"/>
          <w:u w:val="single"/>
          <w:rtl/>
        </w:rPr>
        <w:t>תוד"ה הכא</w:t>
      </w:r>
      <w:r w:rsidRPr="00D3549F">
        <w:rPr>
          <w:rFonts w:ascii="Narkisim" w:hAnsi="Narkisim"/>
          <w:rtl/>
        </w:rPr>
        <w:t>. ומהכא משמע דבע"ח מאוחר וכו' מה שגבה לא גבה</w:t>
      </w:r>
      <w:r w:rsidRPr="00D3549F">
        <w:rPr>
          <w:rStyle w:val="ac"/>
          <w:rFonts w:ascii="Narkisim" w:hAnsi="Narkisim"/>
          <w:rtl/>
        </w:rPr>
        <w:footnoteReference w:id="188"/>
      </w:r>
      <w:r w:rsidRPr="00D3549F">
        <w:rPr>
          <w:rFonts w:ascii="Narkisim" w:hAnsi="Narkisim"/>
          <w:rtl/>
        </w:rPr>
        <w:t xml:space="preserve"> וכו'. וה</w:t>
      </w:r>
      <w:r w:rsidRPr="00D3549F">
        <w:rPr>
          <w:rFonts w:ascii="Narkisim" w:hAnsi="Narkisim"/>
          <w:b/>
          <w:bCs/>
          <w:rtl/>
        </w:rPr>
        <w:t>רשב"א</w:t>
      </w:r>
      <w:r w:rsidRPr="00D3549F">
        <w:rPr>
          <w:rFonts w:ascii="Narkisim" w:hAnsi="Narkisim"/>
          <w:rtl/>
        </w:rPr>
        <w:t xml:space="preserve"> כת' וש"מ דהיכא דשייר קרקע אפי' זיבורית מה שגבה גבה. וה</w:t>
      </w:r>
      <w:r w:rsidRPr="00D3549F">
        <w:rPr>
          <w:rFonts w:ascii="Narkisim" w:hAnsi="Narkisim"/>
          <w:b/>
          <w:bCs/>
          <w:rtl/>
        </w:rPr>
        <w:t>ריטב"א</w:t>
      </w:r>
      <w:r w:rsidRPr="00D3549F">
        <w:rPr>
          <w:rFonts w:ascii="Narkisim" w:hAnsi="Narkisim"/>
          <w:rtl/>
        </w:rPr>
        <w:t xml:space="preserve"> ביאר כיון דהניח לו מקום לגבות חובו.</w:t>
      </w:r>
    </w:p>
    <w:p w14:paraId="7098BAB7"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(קוב"ש כתובות שכז) חקרו בסברת מה שגבה לא גבה, האם הוה כדין טריפת בע"ח מלקוחות, דהשדה משועבד לו. או דהוה דין במעשה גביה, דאין לו זכות. ע' תוס' כתובות צד. ואכמ"ל].</w:t>
      </w:r>
    </w:p>
    <w:p w14:paraId="2E3FFD1C" w14:textId="77777777" w:rsidR="00EC5782" w:rsidRPr="00D3549F" w:rsidRDefault="00000000" w:rsidP="00D3549F">
      <w:pPr>
        <w:bidi/>
        <w:rPr>
          <w:rFonts w:ascii="Narkisim" w:hAnsi="Narkisim" w:cs="Narkisim"/>
        </w:rPr>
      </w:pPr>
      <w:r w:rsidRPr="00D3549F">
        <w:rPr>
          <w:rFonts w:ascii="Narkisim" w:hAnsi="Narkisim" w:cs="Narkisim"/>
          <w:u w:val="single"/>
          <w:rtl/>
        </w:rPr>
        <w:t>וליחזי שטרא דמאן קדים, דליכא שטרא</w:t>
      </w:r>
      <w:r w:rsidRPr="00D3549F">
        <w:rPr>
          <w:rStyle w:val="ac"/>
          <w:rFonts w:ascii="Narkisim" w:hAnsi="Narkisim" w:cs="Narkisim"/>
          <w:rtl/>
        </w:rPr>
        <w:footnoteReference w:id="189"/>
      </w:r>
      <w:r w:rsidRPr="00D3549F">
        <w:rPr>
          <w:rFonts w:ascii="Narkisim" w:hAnsi="Narkisim" w:cs="Narkisim"/>
          <w:rtl/>
        </w:rPr>
        <w:t>. ה</w:t>
      </w:r>
      <w:r w:rsidRPr="00D3549F">
        <w:rPr>
          <w:rFonts w:ascii="Narkisim" w:hAnsi="Narkisim" w:cs="Narkisim"/>
          <w:b/>
          <w:bCs/>
          <w:rtl/>
        </w:rPr>
        <w:t>רשב"א</w:t>
      </w:r>
      <w:r w:rsidRPr="00D3549F">
        <w:rPr>
          <w:rFonts w:ascii="Narkisim" w:hAnsi="Narkisim" w:cs="Narkisim"/>
          <w:rtl/>
        </w:rPr>
        <w:t xml:space="preserve"> כת' דכוונת הגמ' דליכא סהדי כלל. שאם יש עדים מי קודם אמרי' דיש קדימה במלוה ע"פ. </w:t>
      </w:r>
      <w:r w:rsidRPr="00D3549F">
        <w:rPr>
          <w:rFonts w:ascii="Narkisim" w:hAnsi="Narkisim" w:cs="Narkisim"/>
          <w:sz w:val="20"/>
          <w:szCs w:val="20"/>
          <w:rtl/>
        </w:rPr>
        <w:t>וכ"ד ה</w:t>
      </w:r>
      <w:r w:rsidRPr="00D3549F">
        <w:rPr>
          <w:rFonts w:ascii="Narkisim" w:hAnsi="Narkisim" w:cs="Narkisim"/>
          <w:b/>
          <w:bCs/>
          <w:sz w:val="20"/>
          <w:szCs w:val="20"/>
          <w:rtl/>
        </w:rPr>
        <w:t>טור</w:t>
      </w:r>
      <w:r w:rsidRPr="00D3549F">
        <w:rPr>
          <w:rFonts w:ascii="Narkisim" w:hAnsi="Narkisim" w:cs="Narkisim"/>
          <w:sz w:val="20"/>
          <w:szCs w:val="20"/>
          <w:rtl/>
        </w:rPr>
        <w:t xml:space="preserve"> (קד)</w:t>
      </w:r>
      <w:r w:rsidRPr="00D3549F">
        <w:rPr>
          <w:rFonts w:ascii="Narkisim" w:hAnsi="Narkisim" w:cs="Narkisim"/>
          <w:rtl/>
        </w:rPr>
        <w:t>. אבל ה</w:t>
      </w:r>
      <w:r w:rsidRPr="00D3549F">
        <w:rPr>
          <w:rFonts w:ascii="Narkisim" w:hAnsi="Narkisim" w:cs="Narkisim"/>
          <w:b/>
          <w:bCs/>
          <w:rtl/>
        </w:rPr>
        <w:t>ריטב"א</w:t>
      </w:r>
      <w:r w:rsidRPr="00D3549F">
        <w:rPr>
          <w:rFonts w:ascii="Narkisim" w:hAnsi="Narkisim" w:cs="Narkisim"/>
          <w:rtl/>
        </w:rPr>
        <w:t xml:space="preserve"> כתב דאע"פ דמלוה ע"פ נינהו, אין בהם דין קדימה, </w:t>
      </w:r>
      <w:r w:rsidRPr="00D3549F">
        <w:rPr>
          <w:rFonts w:ascii="Narkisim" w:hAnsi="Narkisim" w:cs="Narkisim"/>
          <w:sz w:val="20"/>
          <w:szCs w:val="20"/>
          <w:rtl/>
        </w:rPr>
        <w:t>וכן דעת ה</w:t>
      </w:r>
      <w:r w:rsidRPr="00D3549F">
        <w:rPr>
          <w:rFonts w:ascii="Narkisim" w:hAnsi="Narkisim" w:cs="Narkisim"/>
          <w:b/>
          <w:bCs/>
          <w:sz w:val="20"/>
          <w:szCs w:val="20"/>
          <w:rtl/>
        </w:rPr>
        <w:t>ר"ן</w:t>
      </w:r>
      <w:r w:rsidRPr="00D3549F">
        <w:rPr>
          <w:rFonts w:ascii="Narkisim" w:hAnsi="Narkisim" w:cs="Narkisim"/>
          <w:sz w:val="20"/>
          <w:szCs w:val="20"/>
          <w:rtl/>
        </w:rPr>
        <w:t xml:space="preserve"> (כתובות צד) דאין קדימה כלל במלוה ע"פ.</w:t>
      </w:r>
    </w:p>
    <w:p w14:paraId="67DDF41C" w14:textId="77777777" w:rsidR="00EC5782" w:rsidRPr="00D3549F" w:rsidRDefault="00000000" w:rsidP="00D3549F">
      <w:pPr>
        <w:pStyle w:val="2"/>
        <w:bidi/>
        <w:rPr>
          <w:rFonts w:ascii="Narkisim" w:hAnsi="Narkisim"/>
        </w:rPr>
      </w:pPr>
      <w:r w:rsidRPr="00D3549F">
        <w:rPr>
          <w:rFonts w:ascii="Narkisim" w:hAnsi="Narkisim"/>
          <w:rtl/>
        </w:rPr>
        <w:t>לפי שאין קצובים</w:t>
      </w:r>
    </w:p>
    <w:p w14:paraId="48EAC750" w14:textId="77777777" w:rsidR="00EC5782" w:rsidRPr="00D3549F" w:rsidRDefault="00000000" w:rsidP="00D3549F">
      <w:pPr>
        <w:pStyle w:val="aa"/>
        <w:bidi/>
        <w:rPr>
          <w:rFonts w:ascii="Narkisim" w:hAnsi="Narkisim"/>
        </w:rPr>
      </w:pPr>
      <w:r w:rsidRPr="00D3549F">
        <w:rPr>
          <w:rFonts w:ascii="Narkisim" w:hAnsi="Narkisim"/>
          <w:u w:val="single"/>
          <w:rtl/>
        </w:rPr>
        <w:t>תוד"ה אין מוציאין</w:t>
      </w:r>
      <w:r w:rsidRPr="00D3549F">
        <w:rPr>
          <w:rFonts w:ascii="Narkisim" w:hAnsi="Narkisim"/>
          <w:rtl/>
        </w:rPr>
        <w:t xml:space="preserve"> [שייך למשנה מח:]. תניא ה' גובים מן המשוחררין, ותנא ושייר הכא והתם וכו'. דתניא (כתובות נא: וב"ק צה.) ה' גובין מן המחוררין, פירות ושבח פירות והמקבל עליו לזון בן אשתו ובת אשתו, ושט"ח שאין בו אחריות</w:t>
      </w:r>
      <w:r w:rsidRPr="00D3549F">
        <w:rPr>
          <w:rStyle w:val="ac"/>
          <w:rFonts w:ascii="Narkisim" w:hAnsi="Narkisim"/>
          <w:rtl/>
        </w:rPr>
        <w:footnoteReference w:id="190"/>
      </w:r>
      <w:r w:rsidRPr="00D3549F">
        <w:rPr>
          <w:rFonts w:ascii="Narkisim" w:hAnsi="Narkisim"/>
          <w:rtl/>
        </w:rPr>
        <w:t>, וכתובת אשה שאין בה אחריות</w:t>
      </w:r>
      <w:r w:rsidRPr="00D3549F">
        <w:rPr>
          <w:rStyle w:val="ac"/>
          <w:rFonts w:ascii="Narkisim" w:hAnsi="Narkisim"/>
          <w:rtl/>
        </w:rPr>
        <w:footnoteReference w:id="191"/>
      </w:r>
      <w:r w:rsidRPr="00D3549F">
        <w:rPr>
          <w:rFonts w:ascii="Narkisim" w:hAnsi="Narkisim"/>
          <w:rtl/>
        </w:rPr>
        <w:t>. ושייר התם מזון האשה והבנות. ושייר במשנה שטר חוב בלא אחריות. וכן שבח, ומקבל עליו לזון.</w:t>
      </w:r>
    </w:p>
    <w:p w14:paraId="71ED2C8A"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(מח:) הקשה אמאי לא תנן מלוה על פה דלא גבי ממשעבדי מפני תיקון העולם. וכתב דלמ"ד שעבודא לא"ד הוה מדינא. ולמ"ד ש"ד איתיה בכלל אין מוציאין לאכילת פירות, וכ"ש הוא. וכתב דרבי חנינא דטעמא משום דאין קצובין ע"כ ס"ל שעבודא לאו דאורייתא.</w:t>
      </w:r>
    </w:p>
    <w:p w14:paraId="32D29A3A" w14:textId="77777777" w:rsidR="00EC5782" w:rsidRPr="00D3549F" w:rsidRDefault="00000000" w:rsidP="00D3549F">
      <w:pPr>
        <w:pStyle w:val="aa"/>
        <w:bidi/>
        <w:rPr>
          <w:rFonts w:ascii="Narkisim" w:hAnsi="Narkisim"/>
        </w:rPr>
      </w:pPr>
      <w:r w:rsidRPr="00D3549F">
        <w:rPr>
          <w:rFonts w:ascii="Narkisim" w:hAnsi="Narkisim"/>
          <w:rtl/>
        </w:rPr>
        <w:t>ה</w:t>
      </w:r>
      <w:r w:rsidRPr="00D3549F">
        <w:rPr>
          <w:rFonts w:ascii="Narkisim" w:hAnsi="Narkisim"/>
          <w:b/>
          <w:bCs/>
          <w:rtl/>
        </w:rPr>
        <w:t>חזו"א</w:t>
      </w:r>
      <w:r w:rsidRPr="00D3549F">
        <w:rPr>
          <w:rFonts w:ascii="Narkisim" w:hAnsi="Narkisim"/>
          <w:rtl/>
        </w:rPr>
        <w:t xml:space="preserve"> נסתפק אכילת פירות וכל הנך, האם גובין מיורשים. האם אמרי' דמפני תיקון העולם לא חל שעבוד בנכסים כלל. או דיורשים ל"ש תיקון העולם ושפיר גבי.</w:t>
      </w:r>
    </w:p>
    <w:p w14:paraId="547372B8" w14:textId="77777777" w:rsidR="00EC5782" w:rsidRPr="00D3549F" w:rsidRDefault="00000000" w:rsidP="00D3549F">
      <w:pPr>
        <w:bidi/>
        <w:rPr>
          <w:rFonts w:ascii="Narkisim" w:hAnsi="Narkisim" w:cs="Narkisim"/>
        </w:rPr>
      </w:pPr>
      <w:r w:rsidRPr="00D3549F">
        <w:rPr>
          <w:rFonts w:ascii="Narkisim" w:hAnsi="Narkisim" w:cs="Narkisim"/>
          <w:u w:val="single"/>
          <w:rtl/>
        </w:rPr>
        <w:t>מ"ט אמר עולא אמר ר"ל לפי שאין כתובין</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דעדיין לא היו בשעת כתיבת השטר, ואינם בכלל לשון השטר. ו</w:t>
      </w:r>
      <w:r w:rsidRPr="00D3549F">
        <w:rPr>
          <w:rFonts w:ascii="Narkisim" w:hAnsi="Narkisim" w:cs="Narkisim"/>
          <w:b/>
          <w:bCs/>
          <w:rtl/>
        </w:rPr>
        <w:t>רש"י</w:t>
      </w:r>
      <w:r w:rsidRPr="00D3549F">
        <w:rPr>
          <w:rFonts w:ascii="Narkisim" w:hAnsi="Narkisim" w:cs="Narkisim"/>
          <w:rtl/>
        </w:rPr>
        <w:t xml:space="preserve"> הוסיף</w:t>
      </w:r>
      <w:r w:rsidRPr="00D3549F">
        <w:rPr>
          <w:rStyle w:val="ac"/>
          <w:rFonts w:ascii="Narkisim" w:hAnsi="Narkisim" w:cs="Narkisim"/>
          <w:rtl/>
        </w:rPr>
        <w:footnoteReference w:id="192"/>
      </w:r>
      <w:r w:rsidRPr="00D3549F">
        <w:rPr>
          <w:rFonts w:ascii="Narkisim" w:hAnsi="Narkisim" w:cs="Narkisim"/>
          <w:rtl/>
        </w:rPr>
        <w:t xml:space="preserve"> דאף דכתב להדיא אנא איקום וכו' ופירא דידהון, כיון שלא היו בשעת מכירה ליכא קול.</w:t>
      </w:r>
    </w:p>
    <w:p w14:paraId="6C04D9E7" w14:textId="77777777" w:rsidR="00EC5782" w:rsidRPr="00D3549F" w:rsidRDefault="00000000" w:rsidP="00D3549F">
      <w:pPr>
        <w:bidi/>
        <w:rPr>
          <w:rFonts w:ascii="Narkisim" w:hAnsi="Narkisim" w:cs="Narkisim"/>
        </w:rPr>
      </w:pPr>
      <w:r w:rsidRPr="00D3549F">
        <w:rPr>
          <w:rFonts w:ascii="Narkisim" w:hAnsi="Narkisim" w:cs="Narkisim"/>
          <w:u w:val="single"/>
          <w:rtl/>
        </w:rPr>
        <w:t>א"ל התם מעיקרא הכא אתקון וכו' ואין כתובין אצל משועבדין</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דכך תיקנו תנאי בי"ד, דאל"כ לא יקנו שדות משום שמזון האשה והבנות חוזרים עליו עולמית.</w:t>
      </w:r>
    </w:p>
    <w:p w14:paraId="112863B0"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פנ"י</w:t>
      </w:r>
      <w:r w:rsidRPr="00D3549F">
        <w:rPr>
          <w:rFonts w:ascii="Narkisim" w:hAnsi="Narkisim"/>
          <w:rtl/>
        </w:rPr>
        <w:t xml:space="preserve"> הק' דא"כ שוב הוה חסרון משום דאין קצובין</w:t>
      </w:r>
      <w:r w:rsidRPr="00D3549F">
        <w:rPr>
          <w:rStyle w:val="ac"/>
          <w:rFonts w:ascii="Narkisim" w:hAnsi="Narkisim"/>
          <w:rtl/>
        </w:rPr>
        <w:footnoteReference w:id="193"/>
      </w:r>
      <w:r w:rsidRPr="00D3549F">
        <w:rPr>
          <w:rFonts w:ascii="Narkisim" w:hAnsi="Narkisim"/>
          <w:rtl/>
        </w:rPr>
        <w:t>. [ובפשוטו למ"ד 'אין קצובין' הוה תקנה כללית, לכל דבר שאינו קצוב. ואילו להך מ"ד הוה סברא מסויימת בגדר תקנת חיוב מזונות, דלא תקנו שיחשב מלוה בשטר. אבל שאר התחייבות מהני, אף דאינו קצוב].</w:t>
      </w:r>
    </w:p>
    <w:p w14:paraId="558518A6" w14:textId="77777777" w:rsidR="00EC5782" w:rsidRPr="00D3549F" w:rsidRDefault="00000000" w:rsidP="00D3549F">
      <w:pPr>
        <w:pStyle w:val="aa"/>
        <w:bidi/>
        <w:rPr>
          <w:rFonts w:ascii="Narkisim" w:hAnsi="Narkisim"/>
        </w:rPr>
      </w:pPr>
      <w:r w:rsidRPr="00D3549F">
        <w:rPr>
          <w:rFonts w:ascii="Narkisim" w:hAnsi="Narkisim"/>
          <w:u w:val="single"/>
          <w:rtl/>
        </w:rPr>
        <w:t>תוד"ה לפי.</w:t>
      </w:r>
      <w:r w:rsidRPr="00D3549F">
        <w:rPr>
          <w:rFonts w:ascii="Narkisim" w:hAnsi="Narkisim"/>
          <w:rtl/>
        </w:rPr>
        <w:t xml:space="preserve"> בנות נמי מי לא עסקינן דהוה בעולם דגירשה ואהדרה. ה</w:t>
      </w:r>
      <w:r w:rsidRPr="00D3549F">
        <w:rPr>
          <w:rFonts w:ascii="Narkisim" w:hAnsi="Narkisim"/>
          <w:b/>
          <w:bCs/>
          <w:rtl/>
        </w:rPr>
        <w:t>תור"ג</w:t>
      </w:r>
      <w:r w:rsidRPr="00D3549F">
        <w:rPr>
          <w:rFonts w:ascii="Narkisim" w:hAnsi="Narkisim"/>
          <w:rtl/>
        </w:rPr>
        <w:t xml:space="preserve"> תמה דהכא איירי בחיוב מזון הבנות מדינא [שהחזיר בסתמא, ולא משום תנאי]. ונישואין השניים אינם מחייבים מזונות לבנות שהיו קודם. </w:t>
      </w:r>
      <w:r w:rsidRPr="00D3549F">
        <w:rPr>
          <w:rFonts w:ascii="Narkisim" w:hAnsi="Narkisim"/>
          <w:rtl/>
        </w:rPr>
        <w:lastRenderedPageBreak/>
        <w:t>אלא דעדיין מחוייב ועומד מחמת הנישואין הראשונים</w:t>
      </w:r>
      <w:r w:rsidRPr="00D3549F">
        <w:rPr>
          <w:rStyle w:val="ac"/>
          <w:rFonts w:ascii="Narkisim" w:hAnsi="Narkisim"/>
          <w:rtl/>
        </w:rPr>
        <w:footnoteReference w:id="194"/>
      </w:r>
      <w:r w:rsidRPr="00D3549F">
        <w:rPr>
          <w:rFonts w:ascii="Narkisim" w:hAnsi="Narkisim"/>
          <w:rtl/>
        </w:rPr>
        <w:t xml:space="preserve"> [וכמ"ש ה</w:t>
      </w:r>
      <w:r w:rsidRPr="00D3549F">
        <w:rPr>
          <w:rFonts w:ascii="Narkisim" w:hAnsi="Narkisim"/>
          <w:b/>
          <w:bCs/>
          <w:rtl/>
        </w:rPr>
        <w:t>רמ"א</w:t>
      </w:r>
      <w:r w:rsidRPr="00D3549F">
        <w:rPr>
          <w:rFonts w:ascii="Narkisim" w:hAnsi="Narkisim"/>
          <w:rtl/>
        </w:rPr>
        <w:t xml:space="preserve"> קיב א, ויתבאר עוד לקמן].</w:t>
      </w:r>
    </w:p>
    <w:p w14:paraId="6E0F7D9B" w14:textId="77777777" w:rsidR="00EC5782" w:rsidRPr="00D3549F" w:rsidRDefault="00000000" w:rsidP="00D3549F">
      <w:pPr>
        <w:bidi/>
        <w:rPr>
          <w:rFonts w:ascii="Narkisim" w:hAnsi="Narkisim" w:cs="Narkisim"/>
        </w:rPr>
      </w:pPr>
      <w:r w:rsidRPr="00D3549F">
        <w:rPr>
          <w:rFonts w:ascii="Narkisim" w:hAnsi="Narkisim" w:cs="Narkisim"/>
          <w:u w:val="single"/>
          <w:rtl/>
        </w:rPr>
        <w:t>תוד"ה כתובין</w:t>
      </w:r>
      <w:r w:rsidRPr="00D3549F">
        <w:rPr>
          <w:rFonts w:ascii="Narkisim" w:hAnsi="Narkisim" w:cs="Narkisim"/>
          <w:rtl/>
        </w:rPr>
        <w:t>. וא"ת וכו' אימור צררי אתפסה וכו'. ו</w:t>
      </w:r>
      <w:r w:rsidRPr="00D3549F">
        <w:rPr>
          <w:rFonts w:ascii="Narkisim" w:hAnsi="Narkisim" w:cs="Narkisim"/>
          <w:b/>
          <w:bCs/>
          <w:rtl/>
        </w:rPr>
        <w:t xml:space="preserve">תוס' </w:t>
      </w:r>
      <w:r w:rsidRPr="00D3549F">
        <w:rPr>
          <w:rFonts w:ascii="Narkisim" w:hAnsi="Narkisim" w:cs="Narkisim"/>
          <w:rtl/>
        </w:rPr>
        <w:t>(כתובות קב: ד"ה אימר) כתבו דאיצטריך לטעם דאינו קצוב או כתיבה, כשהאב הודה בשעת מיתה שלא התפיס צררי. [קמ"ל דמדינא לא גבי כלל].</w:t>
      </w:r>
    </w:p>
    <w:p w14:paraId="63529353"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פנ"י</w:t>
      </w:r>
      <w:r w:rsidRPr="00D3549F">
        <w:rPr>
          <w:rFonts w:ascii="Narkisim" w:hAnsi="Narkisim"/>
          <w:rtl/>
        </w:rPr>
        <w:t xml:space="preserve"> תמה היאך מהני הודאתו ללקוחות</w:t>
      </w:r>
      <w:r w:rsidRPr="00D3549F">
        <w:rPr>
          <w:rStyle w:val="ac"/>
          <w:rFonts w:ascii="Narkisim" w:hAnsi="Narkisim"/>
          <w:rtl/>
        </w:rPr>
        <w:footnoteReference w:id="195"/>
      </w:r>
      <w:r w:rsidRPr="00D3549F">
        <w:rPr>
          <w:rFonts w:ascii="Narkisim" w:hAnsi="Narkisim"/>
          <w:rtl/>
        </w:rPr>
        <w:t>. וה</w:t>
      </w:r>
      <w:r w:rsidRPr="00D3549F">
        <w:rPr>
          <w:rFonts w:ascii="Narkisim" w:hAnsi="Narkisim"/>
          <w:b/>
          <w:bCs/>
          <w:rtl/>
        </w:rPr>
        <w:t>תור"ג</w:t>
      </w:r>
      <w:r w:rsidRPr="00D3549F">
        <w:rPr>
          <w:rFonts w:ascii="Narkisim" w:hAnsi="Narkisim"/>
          <w:rtl/>
        </w:rPr>
        <w:t xml:space="preserve"> כתב דהכא מדינא לא חיישינן לפרעון [תוך זמנו], אלא דיש חשש דאתפיס צררי, והוה בגדר משכון. ובזה מהני הודאתו.</w:t>
      </w:r>
    </w:p>
    <w:p w14:paraId="71EAC645" w14:textId="77777777" w:rsidR="00EC5782" w:rsidRPr="00D3549F" w:rsidRDefault="00000000" w:rsidP="00D3549F">
      <w:pPr>
        <w:bidi/>
        <w:rPr>
          <w:rFonts w:ascii="Narkisim" w:hAnsi="Narkisim" w:cs="Narkisim"/>
        </w:rPr>
      </w:pPr>
      <w:r w:rsidRPr="00D3549F">
        <w:rPr>
          <w:rFonts w:ascii="Narkisim" w:hAnsi="Narkisim" w:cs="Narkisim"/>
          <w:u w:val="single"/>
          <w:rtl/>
        </w:rPr>
        <w:t>ר' חנינא אמר לפי שאין קצובין וכו'</w:t>
      </w:r>
      <w:r w:rsidRPr="00D3549F">
        <w:rPr>
          <w:rFonts w:ascii="Narkisim" w:hAnsi="Narkisim" w:cs="Narkisim"/>
          <w:rtl/>
        </w:rPr>
        <w:t>. פירות ומזון האשה והבנות לא הוה קצוב.</w:t>
      </w:r>
    </w:p>
    <w:p w14:paraId="56C52D37" w14:textId="77777777" w:rsidR="00EC5782" w:rsidRPr="00D3549F" w:rsidRDefault="00000000" w:rsidP="00D3549F">
      <w:pPr>
        <w:pStyle w:val="a7"/>
        <w:bidi/>
        <w:rPr>
          <w:rFonts w:ascii="Narkisim" w:hAnsi="Narkisim"/>
        </w:rPr>
      </w:pPr>
      <w:r w:rsidRPr="00D3549F">
        <w:rPr>
          <w:rFonts w:ascii="Narkisim" w:hAnsi="Narkisim"/>
          <w:rtl/>
        </w:rPr>
        <w:t>ומזון האשה הוה לכל ימי חייה ומש"ה לא נחשב קצוב. ו</w:t>
      </w:r>
      <w:r w:rsidRPr="00D3549F">
        <w:rPr>
          <w:rFonts w:ascii="Narkisim" w:hAnsi="Narkisim"/>
          <w:b/>
          <w:bCs/>
          <w:rtl/>
        </w:rPr>
        <w:t>תוס</w:t>
      </w:r>
      <w:r w:rsidRPr="00D3549F">
        <w:rPr>
          <w:rFonts w:ascii="Narkisim" w:hAnsi="Narkisim"/>
          <w:rtl/>
        </w:rPr>
        <w:t>' (כתובות קא:) פי' דמזון הבנות אינו קצוב משום דלא ידעי' כמה בנות יהיו לו. ו</w:t>
      </w:r>
      <w:r w:rsidRPr="00D3549F">
        <w:rPr>
          <w:rFonts w:ascii="Narkisim" w:hAnsi="Narkisim"/>
          <w:b/>
          <w:bCs/>
          <w:rtl/>
        </w:rPr>
        <w:t>תוס</w:t>
      </w:r>
      <w:r w:rsidRPr="00D3549F">
        <w:rPr>
          <w:rFonts w:ascii="Narkisim" w:hAnsi="Narkisim"/>
          <w:rtl/>
        </w:rPr>
        <w:t xml:space="preserve">' (כתובות נ:, וקא:) הק' דמ"מ בשעה שמת האב ידעינן כמה בנות יש לו, וכמה שנים נשאר עד בגרות. </w:t>
      </w:r>
      <w:r w:rsidRPr="00D3549F">
        <w:rPr>
          <w:rFonts w:ascii="Narkisim" w:hAnsi="Narkisim"/>
          <w:szCs w:val="20"/>
          <w:rtl/>
        </w:rPr>
        <w:t>ויגבה ממשועבדים ששעבדו האחים לאחר מיתת אביהם</w:t>
      </w:r>
      <w:r w:rsidRPr="00D3549F">
        <w:rPr>
          <w:rStyle w:val="ac"/>
          <w:rFonts w:ascii="Narkisim" w:hAnsi="Narkisim"/>
          <w:szCs w:val="20"/>
          <w:rtl/>
        </w:rPr>
        <w:footnoteReference w:id="196"/>
      </w:r>
      <w:r w:rsidRPr="00D3549F">
        <w:rPr>
          <w:rFonts w:ascii="Narkisim" w:hAnsi="Narkisim"/>
          <w:rtl/>
        </w:rPr>
        <w:t>. ותוס' (שם קא:) נשארו בקושיא.</w:t>
      </w:r>
    </w:p>
    <w:p w14:paraId="65648366"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 xml:space="preserve">תוס' </w:t>
      </w:r>
      <w:r w:rsidRPr="00D3549F">
        <w:rPr>
          <w:rFonts w:ascii="Narkisim" w:hAnsi="Narkisim"/>
          <w:rtl/>
        </w:rPr>
        <w:t>(שם נ:) תי' דמ"מ אין קיצבה למטה, דאפשר שתנשא קודם בגרות. והוכיחו דאף דיש קיצבה למעלה לא נחשב קצוב</w:t>
      </w:r>
      <w:r w:rsidRPr="00D3549F">
        <w:rPr>
          <w:rStyle w:val="ac"/>
          <w:rFonts w:ascii="Narkisim" w:hAnsi="Narkisim"/>
          <w:rtl/>
        </w:rPr>
        <w:footnoteReference w:id="197"/>
      </w:r>
      <w:r w:rsidRPr="00D3549F">
        <w:rPr>
          <w:rFonts w:ascii="Narkisim" w:hAnsi="Narkisim"/>
          <w:rtl/>
        </w:rPr>
        <w:t>.</w:t>
      </w:r>
    </w:p>
    <w:p w14:paraId="5C11D9E3"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xml:space="preserve"> הביאו צד דכל מזונות נחשב אינו קצוב למעלה, שמא תלקה וצריכא רפואה. ואי' (שם נב:) דרפואה שאין לה קיצבה הוה בכלל מזונות. ותוס' דחו דבגמ' (בסמוך, לפרש"י) פסק לזון ה' שנים נחשב קצוב. ואף דמתחייב ברפואה.</w:t>
      </w:r>
    </w:p>
    <w:p w14:paraId="33E0C0A4"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רא"ש</w:t>
      </w:r>
      <w:r w:rsidRPr="00D3549F">
        <w:rPr>
          <w:rFonts w:ascii="Narkisim" w:hAnsi="Narkisim"/>
          <w:rtl/>
        </w:rPr>
        <w:t xml:space="preserve"> (שם) דחה דהמקבל עליו לזון בת אשתו אינו חייב ברפואתה</w:t>
      </w:r>
      <w:r w:rsidRPr="00D3549F">
        <w:rPr>
          <w:rStyle w:val="ac"/>
          <w:rFonts w:ascii="Narkisim" w:hAnsi="Narkisim"/>
          <w:rtl/>
        </w:rPr>
        <w:footnoteReference w:id="198"/>
      </w:r>
      <w:r w:rsidRPr="00D3549F">
        <w:rPr>
          <w:rFonts w:ascii="Narkisim" w:hAnsi="Narkisim"/>
          <w:rtl/>
        </w:rPr>
        <w:t>. [ומש"ה נחשב קצוב]. [וכ"כ ה</w:t>
      </w:r>
      <w:r w:rsidRPr="00D3549F">
        <w:rPr>
          <w:rFonts w:ascii="Narkisim" w:hAnsi="Narkisim"/>
          <w:b/>
          <w:bCs/>
          <w:rtl/>
        </w:rPr>
        <w:t>ש"ך</w:t>
      </w:r>
      <w:r w:rsidRPr="00D3549F">
        <w:rPr>
          <w:rFonts w:ascii="Narkisim" w:hAnsi="Narkisim"/>
          <w:rtl/>
        </w:rPr>
        <w:t xml:space="preserve"> (ס י) בדעת </w:t>
      </w:r>
      <w:r w:rsidRPr="00D3549F">
        <w:rPr>
          <w:rFonts w:ascii="Narkisim" w:hAnsi="Narkisim"/>
          <w:b/>
          <w:bCs/>
          <w:rtl/>
        </w:rPr>
        <w:t>רש"י</w:t>
      </w:r>
      <w:r w:rsidRPr="00D3549F">
        <w:rPr>
          <w:rFonts w:ascii="Narkisim" w:hAnsi="Narkisim"/>
          <w:rtl/>
        </w:rPr>
        <w:t>].</w:t>
      </w:r>
    </w:p>
    <w:p w14:paraId="504B31FD" w14:textId="77777777" w:rsidR="00EC5782" w:rsidRPr="00D3549F" w:rsidRDefault="00000000" w:rsidP="00D3549F">
      <w:pPr>
        <w:bidi/>
        <w:rPr>
          <w:rFonts w:ascii="Narkisim" w:hAnsi="Narkisim" w:cs="Narkisim"/>
        </w:rPr>
      </w:pPr>
      <w:r w:rsidRPr="00D3549F">
        <w:rPr>
          <w:rFonts w:ascii="Narkisim" w:hAnsi="Narkisim" w:cs="Narkisim"/>
          <w:rtl/>
        </w:rPr>
        <w:t>אבל דעת ה</w:t>
      </w:r>
      <w:r w:rsidRPr="00D3549F">
        <w:rPr>
          <w:rFonts w:ascii="Narkisim" w:hAnsi="Narkisim" w:cs="Narkisim"/>
          <w:b/>
          <w:bCs/>
          <w:rtl/>
        </w:rPr>
        <w:t>רמב"ן</w:t>
      </w:r>
      <w:r w:rsidRPr="00D3549F">
        <w:rPr>
          <w:rFonts w:ascii="Narkisim" w:hAnsi="Narkisim" w:cs="Narkisim"/>
          <w:rtl/>
        </w:rPr>
        <w:t xml:space="preserve"> (הו' בסמוך) דאף פסק לזון ה' שנים לא נחשב קצוב, דפעמים שמוזיל ומתייקר.</w:t>
      </w:r>
    </w:p>
    <w:p w14:paraId="6FC98BA7" w14:textId="77777777" w:rsidR="00EC5782" w:rsidRPr="00D3549F" w:rsidRDefault="00000000" w:rsidP="00D3549F">
      <w:pPr>
        <w:bidi/>
        <w:rPr>
          <w:rFonts w:ascii="Narkisim" w:hAnsi="Narkisim" w:cs="Narkisim"/>
        </w:rPr>
      </w:pPr>
      <w:r w:rsidRPr="00D3549F">
        <w:rPr>
          <w:rFonts w:ascii="Narkisim" w:hAnsi="Narkisim" w:cs="Narkisim"/>
          <w:u w:val="single"/>
          <w:rtl/>
        </w:rPr>
        <w:t>שם. לפי שאין קצובין.</w:t>
      </w:r>
      <w:r w:rsidRPr="00D3549F">
        <w:rPr>
          <w:rFonts w:ascii="Narkisim" w:hAnsi="Narkisim" w:cs="Narkisim"/>
          <w:rtl/>
        </w:rPr>
        <w:t xml:space="preserve"> ומש"ה תקנו דלא גבי ממשעבדי. אבל מבני חורין גובה אף שאינו קצוב. ודעת ה</w:t>
      </w:r>
      <w:r w:rsidRPr="00D3549F">
        <w:rPr>
          <w:rFonts w:ascii="Narkisim" w:hAnsi="Narkisim" w:cs="Narkisim"/>
          <w:b/>
          <w:bCs/>
          <w:rtl/>
        </w:rPr>
        <w:t>רמב"ם</w:t>
      </w:r>
      <w:r w:rsidRPr="00D3549F">
        <w:rPr>
          <w:rFonts w:ascii="Narkisim" w:hAnsi="Narkisim" w:cs="Narkisim"/>
          <w:rtl/>
        </w:rPr>
        <w:t xml:space="preserve"> (מכירה יא טז) דא"א לחייב עצמו [אפי' בקנין] דבר שאינו קצוב, כגון שנתחייב לזון ה' שנים</w:t>
      </w:r>
      <w:r w:rsidRPr="00D3549F">
        <w:rPr>
          <w:rStyle w:val="ac"/>
          <w:rFonts w:ascii="Narkisim" w:hAnsi="Narkisim" w:cs="Narkisim"/>
          <w:rtl/>
        </w:rPr>
        <w:footnoteReference w:id="199"/>
      </w:r>
      <w:r w:rsidRPr="00D3549F">
        <w:rPr>
          <w:rFonts w:ascii="Narkisim" w:hAnsi="Narkisim" w:cs="Narkisim"/>
          <w:rtl/>
        </w:rPr>
        <w:t xml:space="preserve"> </w:t>
      </w:r>
      <w:r w:rsidRPr="00D3549F">
        <w:rPr>
          <w:rFonts w:ascii="Narkisim" w:hAnsi="Narkisim" w:cs="Narkisim"/>
          <w:sz w:val="20"/>
          <w:szCs w:val="20"/>
          <w:rtl/>
        </w:rPr>
        <w:t>[דהוה כאסמכתא ולא גמר דעתו</w:t>
      </w:r>
      <w:r w:rsidRPr="00D3549F">
        <w:rPr>
          <w:rStyle w:val="ac"/>
          <w:rFonts w:ascii="Narkisim" w:hAnsi="Narkisim" w:cs="Narkisim"/>
          <w:sz w:val="20"/>
          <w:szCs w:val="20"/>
          <w:rtl/>
        </w:rPr>
        <w:footnoteReference w:id="200"/>
      </w:r>
      <w:r w:rsidRPr="00D3549F">
        <w:rPr>
          <w:rFonts w:ascii="Narkisim" w:hAnsi="Narkisim" w:cs="Narkisim"/>
          <w:sz w:val="20"/>
          <w:szCs w:val="20"/>
          <w:rtl/>
        </w:rPr>
        <w:t>]</w:t>
      </w:r>
      <w:r w:rsidRPr="00D3549F">
        <w:rPr>
          <w:rFonts w:ascii="Narkisim" w:hAnsi="Narkisim" w:cs="Narkisim"/>
          <w:rtl/>
        </w:rPr>
        <w:t>. וה</w:t>
      </w:r>
      <w:r w:rsidRPr="00D3549F">
        <w:rPr>
          <w:rFonts w:ascii="Narkisim" w:hAnsi="Narkisim" w:cs="Narkisim"/>
          <w:b/>
          <w:bCs/>
          <w:rtl/>
        </w:rPr>
        <w:t>ראב"ד</w:t>
      </w:r>
      <w:r w:rsidRPr="00D3549F">
        <w:rPr>
          <w:rFonts w:ascii="Narkisim" w:hAnsi="Narkisim" w:cs="Narkisim"/>
          <w:rtl/>
        </w:rPr>
        <w:t xml:space="preserve"> חלק. וכן בשו"ת הרמב"ן (סד) ועוד ראשונים האריכו להק' ע"ז</w:t>
      </w:r>
      <w:r w:rsidRPr="00D3549F">
        <w:rPr>
          <w:rStyle w:val="ac"/>
          <w:rFonts w:ascii="Narkisim" w:hAnsi="Narkisim" w:cs="Narkisim"/>
          <w:sz w:val="20"/>
          <w:szCs w:val="20"/>
          <w:rtl/>
        </w:rPr>
        <w:footnoteReference w:id="201"/>
      </w:r>
      <w:r w:rsidRPr="00D3549F">
        <w:rPr>
          <w:rFonts w:ascii="Narkisim" w:hAnsi="Narkisim" w:cs="Narkisim"/>
          <w:sz w:val="20"/>
          <w:szCs w:val="20"/>
          <w:rtl/>
        </w:rPr>
        <w:t>.</w:t>
      </w:r>
    </w:p>
    <w:p w14:paraId="21FF7038"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רמב"ם</w:t>
      </w:r>
      <w:r w:rsidRPr="00D3549F">
        <w:rPr>
          <w:rFonts w:ascii="Narkisim" w:hAnsi="Narkisim" w:cs="Narkisim"/>
          <w:rtl/>
        </w:rPr>
        <w:t xml:space="preserve"> (הלכה יז) כתב דהפוסק עם אשתו לזון את בתה חייב, מפני שפסק בשעת נישואין והדבר דומה לדברים הנקנים באמירה</w:t>
      </w:r>
      <w:r w:rsidRPr="00D3549F">
        <w:rPr>
          <w:rStyle w:val="ac"/>
          <w:rFonts w:ascii="Narkisim" w:hAnsi="Narkisim" w:cs="Narkisim"/>
          <w:rtl/>
        </w:rPr>
        <w:footnoteReference w:id="202"/>
      </w:r>
      <w:r w:rsidRPr="00D3549F">
        <w:rPr>
          <w:rFonts w:ascii="Narkisim" w:hAnsi="Narkisim" w:cs="Narkisim"/>
          <w:rtl/>
        </w:rPr>
        <w:t>.</w:t>
      </w:r>
    </w:p>
    <w:p w14:paraId="5F80D335"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בעה"ת</w:t>
      </w:r>
      <w:r w:rsidRPr="00D3549F">
        <w:rPr>
          <w:rFonts w:ascii="Narkisim" w:hAnsi="Narkisim"/>
          <w:rtl/>
        </w:rPr>
        <w:t xml:space="preserve"> </w:t>
      </w:r>
      <w:r w:rsidRPr="00D3549F">
        <w:rPr>
          <w:rFonts w:ascii="Narkisim" w:hAnsi="Narkisim"/>
          <w:sz w:val="20"/>
          <w:szCs w:val="20"/>
          <w:rtl/>
        </w:rPr>
        <w:t>(הו' ב</w:t>
      </w:r>
      <w:r w:rsidRPr="00D3549F">
        <w:rPr>
          <w:rFonts w:ascii="Narkisim" w:hAnsi="Narkisim"/>
          <w:b/>
          <w:bCs/>
          <w:sz w:val="20"/>
          <w:szCs w:val="20"/>
          <w:rtl/>
        </w:rPr>
        <w:t>ב"י</w:t>
      </w:r>
      <w:r w:rsidRPr="00D3549F">
        <w:rPr>
          <w:rFonts w:ascii="Narkisim" w:hAnsi="Narkisim"/>
          <w:sz w:val="20"/>
          <w:szCs w:val="20"/>
          <w:rtl/>
        </w:rPr>
        <w:t xml:space="preserve"> חו"מ ס) </w:t>
      </w:r>
      <w:r w:rsidRPr="00D3549F">
        <w:rPr>
          <w:rFonts w:ascii="Narkisim" w:hAnsi="Narkisim"/>
          <w:rtl/>
        </w:rPr>
        <w:t>הביא דה</w:t>
      </w:r>
      <w:r w:rsidRPr="00D3549F">
        <w:rPr>
          <w:rFonts w:ascii="Narkisim" w:hAnsi="Narkisim"/>
          <w:b/>
          <w:bCs/>
          <w:rtl/>
        </w:rPr>
        <w:t>רמב"ן</w:t>
      </w:r>
      <w:r w:rsidRPr="00D3549F">
        <w:rPr>
          <w:rFonts w:ascii="Narkisim" w:hAnsi="Narkisim"/>
          <w:rtl/>
        </w:rPr>
        <w:t xml:space="preserve"> (שו"ת סד) חלק על הרמב"ם, והוכיח מאכילת פירות ושבח קרקעות, דמשתעבד ואף דהוה דבר שאינו קצוב.</w:t>
      </w:r>
    </w:p>
    <w:p w14:paraId="6C33814D"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משנ"ל</w:t>
      </w:r>
      <w:r w:rsidRPr="00D3549F">
        <w:rPr>
          <w:rFonts w:ascii="Narkisim" w:hAnsi="Narkisim"/>
          <w:rtl/>
        </w:rPr>
        <w:t xml:space="preserve"> הביא מה</w:t>
      </w:r>
      <w:r w:rsidRPr="00D3549F">
        <w:rPr>
          <w:rFonts w:ascii="Narkisim" w:hAnsi="Narkisim"/>
          <w:b/>
          <w:bCs/>
          <w:rtl/>
        </w:rPr>
        <w:t>ר"ש חיון</w:t>
      </w:r>
      <w:r w:rsidRPr="00D3549F">
        <w:rPr>
          <w:rFonts w:ascii="Narkisim" w:hAnsi="Narkisim"/>
          <w:rtl/>
        </w:rPr>
        <w:t xml:space="preserve"> לתרץ דהרמב"ם מודה דדרך מכר אפשר להתחייב דבר שאין לו </w:t>
      </w:r>
      <w:r w:rsidRPr="00D3549F">
        <w:rPr>
          <w:rFonts w:ascii="Narkisim" w:hAnsi="Narkisim"/>
          <w:rtl/>
        </w:rPr>
        <w:lastRenderedPageBreak/>
        <w:t xml:space="preserve">קצבה, </w:t>
      </w:r>
      <w:r w:rsidRPr="00D3549F">
        <w:rPr>
          <w:rFonts w:ascii="Narkisim" w:hAnsi="Narkisim"/>
          <w:sz w:val="20"/>
          <w:szCs w:val="20"/>
          <w:rtl/>
        </w:rPr>
        <w:t>דכיון דקיבל תשלום אמרי' דאגב זוזי גמר ומשעבד</w:t>
      </w:r>
      <w:r w:rsidRPr="00D3549F">
        <w:rPr>
          <w:rStyle w:val="ac"/>
          <w:rFonts w:ascii="Narkisim" w:hAnsi="Narkisim"/>
          <w:sz w:val="20"/>
          <w:szCs w:val="20"/>
          <w:rtl/>
        </w:rPr>
        <w:footnoteReference w:id="203"/>
      </w:r>
      <w:r w:rsidRPr="00D3549F">
        <w:rPr>
          <w:rFonts w:ascii="Narkisim" w:hAnsi="Narkisim"/>
          <w:sz w:val="20"/>
          <w:szCs w:val="20"/>
          <w:rtl/>
        </w:rPr>
        <w:t>.</w:t>
      </w:r>
      <w:r w:rsidRPr="00D3549F">
        <w:rPr>
          <w:rFonts w:ascii="Narkisim" w:hAnsi="Narkisim"/>
          <w:rtl/>
        </w:rPr>
        <w:t xml:space="preserve"> והמשנ"ל פליג</w:t>
      </w:r>
      <w:r w:rsidRPr="00D3549F">
        <w:rPr>
          <w:rStyle w:val="ac"/>
          <w:rFonts w:ascii="Narkisim" w:hAnsi="Narkisim"/>
          <w:rtl/>
        </w:rPr>
        <w:footnoteReference w:id="204"/>
      </w:r>
      <w:r w:rsidRPr="00D3549F">
        <w:rPr>
          <w:rFonts w:ascii="Narkisim" w:hAnsi="Narkisim"/>
          <w:rtl/>
        </w:rPr>
        <w:t>.</w:t>
      </w:r>
    </w:p>
    <w:p w14:paraId="0EF45A24"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משנ"ל</w:t>
      </w:r>
      <w:r w:rsidRPr="00D3549F">
        <w:rPr>
          <w:rFonts w:ascii="Narkisim" w:hAnsi="Narkisim"/>
          <w:rtl/>
        </w:rPr>
        <w:t xml:space="preserve"> הק' דהפוסק בשעת נישואין לזון את בת אשתו, הא איכא שכר שנשאת לו האשה הזאת. ואפ"ה מבואר הטעם משום דברים הנקנים באמירה, ולא משום דהוה דרך מקח.</w:t>
      </w:r>
    </w:p>
    <w:p w14:paraId="4F32D199" w14:textId="77777777" w:rsidR="00EC5782" w:rsidRPr="00D3549F" w:rsidRDefault="00000000" w:rsidP="00D3549F">
      <w:pPr>
        <w:bidi/>
        <w:rPr>
          <w:rFonts w:ascii="Narkisim" w:hAnsi="Narkisim" w:cs="Narkisim"/>
        </w:rPr>
      </w:pPr>
      <w:r w:rsidRPr="00D3549F">
        <w:rPr>
          <w:rFonts w:ascii="Narkisim" w:hAnsi="Narkisim" w:cs="Narkisim"/>
          <w:u w:val="single"/>
          <w:rtl/>
        </w:rPr>
        <w:t>תוד"ה רבי חנינא.</w:t>
      </w:r>
      <w:r w:rsidRPr="00D3549F">
        <w:rPr>
          <w:rFonts w:ascii="Narkisim" w:hAnsi="Narkisim" w:cs="Narkisim"/>
          <w:rtl/>
        </w:rPr>
        <w:t xml:space="preserve"> ר"ל לא מיבעי ליה אי קצובין וכתובין בעי. </w:t>
      </w:r>
      <w:r w:rsidRPr="00D3549F">
        <w:rPr>
          <w:rFonts w:ascii="Narkisim" w:hAnsi="Narkisim" w:cs="Narkisim"/>
          <w:sz w:val="20"/>
          <w:szCs w:val="20"/>
          <w:rtl/>
        </w:rPr>
        <w:t>תוס' לא פירשו אמאי.</w:t>
      </w:r>
      <w:r w:rsidRPr="00D3549F">
        <w:rPr>
          <w:rFonts w:ascii="Narkisim" w:hAnsi="Narkisim" w:cs="Narkisim"/>
          <w:rtl/>
        </w:rPr>
        <w:t xml:space="preserve"> וה</w:t>
      </w:r>
      <w:r w:rsidRPr="00D3549F">
        <w:rPr>
          <w:rFonts w:ascii="Narkisim" w:hAnsi="Narkisim" w:cs="Narkisim"/>
          <w:b/>
          <w:bCs/>
          <w:rtl/>
        </w:rPr>
        <w:t>רמב"ן</w:t>
      </w:r>
      <w:r w:rsidRPr="00D3549F">
        <w:rPr>
          <w:rFonts w:ascii="Narkisim" w:hAnsi="Narkisim" w:cs="Narkisim"/>
          <w:rtl/>
        </w:rPr>
        <w:t xml:space="preserve"> פי' דהספק של הגמ' האם ר' חנינא קאי אמתני' או על דברי ר"ל.</w:t>
      </w:r>
      <w:r w:rsidRPr="00D3549F">
        <w:rPr>
          <w:rFonts w:ascii="Narkisim" w:hAnsi="Narkisim" w:cs="Narkisim"/>
          <w:sz w:val="20"/>
          <w:szCs w:val="20"/>
          <w:rtl/>
        </w:rPr>
        <w:t xml:space="preserve"> וכ"כ ה</w:t>
      </w:r>
      <w:r w:rsidRPr="00D3549F">
        <w:rPr>
          <w:rFonts w:ascii="Narkisim" w:hAnsi="Narkisim" w:cs="Narkisim"/>
          <w:b/>
          <w:bCs/>
          <w:sz w:val="20"/>
          <w:szCs w:val="20"/>
          <w:rtl/>
        </w:rPr>
        <w:t>תוס' רא"ש</w:t>
      </w:r>
      <w:r w:rsidRPr="00D3549F">
        <w:rPr>
          <w:rFonts w:ascii="Narkisim" w:hAnsi="Narkisim" w:cs="Narkisim"/>
          <w:sz w:val="20"/>
          <w:szCs w:val="20"/>
          <w:rtl/>
        </w:rPr>
        <w:t xml:space="preserve"> וה</w:t>
      </w:r>
      <w:r w:rsidRPr="00D3549F">
        <w:rPr>
          <w:rFonts w:ascii="Narkisim" w:hAnsi="Narkisim" w:cs="Narkisim"/>
          <w:b/>
          <w:bCs/>
          <w:sz w:val="20"/>
          <w:szCs w:val="20"/>
          <w:rtl/>
        </w:rPr>
        <w:t>מהר"ם</w:t>
      </w:r>
      <w:r w:rsidRPr="00D3549F">
        <w:rPr>
          <w:rFonts w:ascii="Narkisim" w:hAnsi="Narkisim" w:cs="Narkisim"/>
          <w:sz w:val="20"/>
          <w:szCs w:val="20"/>
          <w:rtl/>
        </w:rPr>
        <w:t xml:space="preserve"> דר"ל קאי אמתני', והול"ל הטעם דקצובים].</w:t>
      </w:r>
    </w:p>
    <w:p w14:paraId="6B9FAF19"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פי' דדעת ר' חנינא דמזון האשה והבנות נחשב כתובין </w:t>
      </w:r>
      <w:r w:rsidRPr="00D3549F">
        <w:rPr>
          <w:rFonts w:ascii="Narkisim" w:hAnsi="Narkisim"/>
          <w:sz w:val="20"/>
          <w:szCs w:val="20"/>
          <w:rtl/>
        </w:rPr>
        <w:t>[ולא ניח"ל לומר דאינן כתובין כלפי משועבדים</w:t>
      </w:r>
      <w:r w:rsidRPr="00D3549F">
        <w:rPr>
          <w:rFonts w:ascii="Narkisim" w:hAnsi="Narkisim"/>
          <w:rtl/>
        </w:rPr>
        <w:t xml:space="preserve">], ומשום כך תליא טעמא משום דאינו קצוב. </w:t>
      </w:r>
      <w:r w:rsidRPr="00D3549F">
        <w:rPr>
          <w:rFonts w:ascii="Narkisim" w:hAnsi="Narkisim"/>
          <w:sz w:val="20"/>
          <w:szCs w:val="20"/>
          <w:rtl/>
        </w:rPr>
        <w:t>[וכ"כ ה</w:t>
      </w:r>
      <w:r w:rsidRPr="00D3549F">
        <w:rPr>
          <w:rFonts w:ascii="Narkisim" w:hAnsi="Narkisim"/>
          <w:b/>
          <w:bCs/>
          <w:sz w:val="20"/>
          <w:szCs w:val="20"/>
          <w:rtl/>
        </w:rPr>
        <w:t>רש"ש</w:t>
      </w:r>
      <w:r w:rsidRPr="00D3549F">
        <w:rPr>
          <w:rFonts w:ascii="Narkisim" w:hAnsi="Narkisim"/>
          <w:sz w:val="20"/>
          <w:szCs w:val="20"/>
          <w:rtl/>
        </w:rPr>
        <w:t>].</w:t>
      </w:r>
    </w:p>
    <w:p w14:paraId="680D4E16"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רמב"ן</w:t>
      </w:r>
      <w:r w:rsidRPr="00D3549F">
        <w:rPr>
          <w:rFonts w:ascii="Narkisim" w:hAnsi="Narkisim"/>
          <w:rtl/>
        </w:rPr>
        <w:t xml:space="preserve"> כת' דליכא למימר דלר' חנינא מהני כתובין לחוד [וסגי או קצוב או כתיבה], דא"כ  לא קאי אדר' יוחנן, והו"ל למימר תרווייהו.</w:t>
      </w:r>
    </w:p>
    <w:p w14:paraId="61799382" w14:textId="77777777" w:rsidR="00EC5782" w:rsidRPr="00D3549F" w:rsidRDefault="00000000" w:rsidP="00D3549F">
      <w:pPr>
        <w:pStyle w:val="3"/>
        <w:bidi/>
        <w:rPr>
          <w:rFonts w:ascii="Narkisim" w:hAnsi="Narkisim"/>
        </w:rPr>
      </w:pPr>
      <w:r w:rsidRPr="00D3549F">
        <w:rPr>
          <w:rFonts w:ascii="Narkisim" w:hAnsi="Narkisim"/>
          <w:rtl/>
        </w:rPr>
        <w:t>דף נא.</w:t>
      </w:r>
    </w:p>
    <w:p w14:paraId="101CC330" w14:textId="77777777" w:rsidR="00EC5782" w:rsidRPr="00D3549F" w:rsidRDefault="00000000" w:rsidP="00D3549F">
      <w:pPr>
        <w:bidi/>
        <w:rPr>
          <w:rFonts w:ascii="Narkisim" w:hAnsi="Narkisim" w:cs="Narkisim"/>
        </w:rPr>
      </w:pPr>
      <w:r w:rsidRPr="00D3549F">
        <w:rPr>
          <w:rFonts w:ascii="Narkisim" w:hAnsi="Narkisim" w:cs="Narkisim"/>
          <w:u w:val="single"/>
          <w:rtl/>
        </w:rPr>
        <w:t>תוד"ה או.</w:t>
      </w:r>
      <w:r w:rsidRPr="00D3549F">
        <w:rPr>
          <w:rFonts w:ascii="Narkisim" w:hAnsi="Narkisim" w:cs="Narkisim"/>
          <w:rtl/>
        </w:rPr>
        <w:t xml:space="preserve"> פ"ה ואית ליה דמלוה ע"פ גובה ממשעבדי, ואין נראה דבהדיא תנן (ב"ב קעה.)</w:t>
      </w:r>
      <w:r w:rsidRPr="00D3549F">
        <w:rPr>
          <w:rStyle w:val="ac"/>
          <w:rFonts w:ascii="Narkisim" w:hAnsi="Narkisim" w:cs="Narkisim"/>
          <w:rtl/>
        </w:rPr>
        <w:footnoteReference w:id="205"/>
      </w:r>
      <w:r w:rsidRPr="00D3549F">
        <w:rPr>
          <w:rFonts w:ascii="Narkisim" w:hAnsi="Narkisim" w:cs="Narkisim"/>
          <w:rtl/>
        </w:rPr>
        <w:t xml:space="preserve"> וכו'. וה</w:t>
      </w:r>
      <w:r w:rsidRPr="00D3549F">
        <w:rPr>
          <w:rFonts w:ascii="Narkisim" w:hAnsi="Narkisim" w:cs="Narkisim"/>
          <w:b/>
          <w:bCs/>
          <w:rtl/>
        </w:rPr>
        <w:t>רמב"ן</w:t>
      </w:r>
      <w:r w:rsidRPr="00D3549F">
        <w:rPr>
          <w:rFonts w:ascii="Narkisim" w:hAnsi="Narkisim" w:cs="Narkisim"/>
          <w:rtl/>
        </w:rPr>
        <w:t xml:space="preserve"> דחה די"ל דהמשנה איירי כשיש לחוש לפרעון ולקנוניא. אבל היכא דליכא חשש פרעון יגבה ממשועבדים. וכגון שמתוה מעיקרא ואח"כ מכר נכסיו, א"נ תוך זמנו. וכת' דאינו מחוור.</w:t>
      </w:r>
    </w:p>
    <w:p w14:paraId="3A78BD90" w14:textId="77777777" w:rsidR="00EC5782" w:rsidRPr="00D3549F" w:rsidRDefault="00000000" w:rsidP="00D3549F">
      <w:pPr>
        <w:bidi/>
        <w:rPr>
          <w:rFonts w:ascii="Narkisim" w:hAnsi="Narkisim" w:cs="Narkisim"/>
        </w:rPr>
      </w:pPr>
      <w:r w:rsidRPr="00D3549F">
        <w:rPr>
          <w:rFonts w:ascii="Narkisim" w:hAnsi="Narkisim" w:cs="Narkisim"/>
          <w:u w:val="single"/>
          <w:rtl/>
        </w:rPr>
        <w:t>בא"ד דוקא מלוה דמאן דיזיף בצינעא אבל שאר מילי הוה כמכר</w:t>
      </w:r>
      <w:r w:rsidRPr="00D3549F">
        <w:rPr>
          <w:rFonts w:ascii="Narkisim" w:hAnsi="Narkisim" w:cs="Narkisim"/>
          <w:rtl/>
        </w:rPr>
        <w:t xml:space="preserve">. וכעי"ז כתב </w:t>
      </w:r>
      <w:r w:rsidRPr="00D3549F">
        <w:rPr>
          <w:rFonts w:ascii="Narkisim" w:hAnsi="Narkisim" w:cs="Narkisim"/>
          <w:b/>
          <w:bCs/>
          <w:rtl/>
        </w:rPr>
        <w:t>תוס</w:t>
      </w:r>
      <w:r w:rsidRPr="00D3549F">
        <w:rPr>
          <w:rFonts w:ascii="Narkisim" w:hAnsi="Narkisim" w:cs="Narkisim"/>
          <w:rtl/>
        </w:rPr>
        <w:t xml:space="preserve">' (ב"ק יד: ד"ה שמע) בשם </w:t>
      </w:r>
      <w:r w:rsidRPr="00D3549F">
        <w:rPr>
          <w:rFonts w:ascii="Narkisim" w:hAnsi="Narkisim" w:cs="Narkisim"/>
          <w:b/>
          <w:bCs/>
          <w:rtl/>
        </w:rPr>
        <w:t>ר"ת</w:t>
      </w:r>
      <w:r w:rsidRPr="00D3549F">
        <w:rPr>
          <w:rFonts w:ascii="Narkisim" w:hAnsi="Narkisim" w:cs="Narkisim"/>
          <w:rtl/>
        </w:rPr>
        <w:t xml:space="preserve"> דלמ"ד שעבודא דאורייתא</w:t>
      </w:r>
      <w:r w:rsidRPr="00D3549F">
        <w:rPr>
          <w:rStyle w:val="ac"/>
          <w:rFonts w:ascii="Narkisim" w:hAnsi="Narkisim" w:cs="Narkisim"/>
          <w:rtl/>
        </w:rPr>
        <w:footnoteReference w:id="206"/>
      </w:r>
      <w:r w:rsidRPr="00D3549F">
        <w:rPr>
          <w:rFonts w:ascii="Narkisim" w:hAnsi="Narkisim" w:cs="Narkisim"/>
          <w:rtl/>
        </w:rPr>
        <w:t xml:space="preserve"> נזיקין גבי ממשעבדי, דאין תקנת הלקוחות גבי נזיקין. ולא דמי למלוה דמאן דיזיף בצינעא יזיף, אבל מזיק לא דייק ואית ליה קלא. [ולכאורה תוס' כת' כן אף למ"ד דבעי כתיבה].</w:t>
      </w:r>
    </w:p>
    <w:p w14:paraId="450D0ED6" w14:textId="77777777" w:rsidR="00EC5782" w:rsidRPr="00D3549F" w:rsidRDefault="00000000" w:rsidP="00D3549F">
      <w:pPr>
        <w:bidi/>
        <w:rPr>
          <w:rFonts w:ascii="Narkisim" w:hAnsi="Narkisim" w:cs="Narkisim"/>
        </w:rPr>
      </w:pPr>
      <w:r w:rsidRPr="00D3549F">
        <w:rPr>
          <w:rFonts w:ascii="Narkisim" w:hAnsi="Narkisim" w:cs="Narkisim"/>
          <w:rtl/>
        </w:rPr>
        <w:t>אבל ה</w:t>
      </w:r>
      <w:r w:rsidRPr="00D3549F">
        <w:rPr>
          <w:rFonts w:ascii="Narkisim" w:hAnsi="Narkisim" w:cs="Narkisim"/>
          <w:b/>
          <w:bCs/>
          <w:rtl/>
        </w:rPr>
        <w:t>רמב"ן</w:t>
      </w:r>
      <w:r w:rsidRPr="00D3549F">
        <w:rPr>
          <w:rFonts w:ascii="Narkisim" w:hAnsi="Narkisim" w:cs="Narkisim"/>
          <w:rtl/>
        </w:rPr>
        <w:t xml:space="preserve"> ו</w:t>
      </w:r>
      <w:r w:rsidRPr="00D3549F">
        <w:rPr>
          <w:rFonts w:ascii="Narkisim" w:hAnsi="Narkisim" w:cs="Narkisim"/>
          <w:b/>
          <w:bCs/>
          <w:rtl/>
        </w:rPr>
        <w:t>רשב"א</w:t>
      </w:r>
      <w:r w:rsidRPr="00D3549F">
        <w:rPr>
          <w:rFonts w:ascii="Narkisim" w:hAnsi="Narkisim" w:cs="Narkisim"/>
          <w:rtl/>
        </w:rPr>
        <w:t xml:space="preserve"> כתבו דאיירי במוכר שדהו בעדים, וקיבל עליו אחריות שבח ופירות עד שיעור קצוב</w:t>
      </w:r>
      <w:r w:rsidRPr="00D3549F">
        <w:rPr>
          <w:rStyle w:val="ac"/>
          <w:rFonts w:ascii="Narkisim" w:hAnsi="Narkisim" w:cs="Narkisim"/>
          <w:rtl/>
        </w:rPr>
        <w:footnoteReference w:id="207"/>
      </w:r>
      <w:r w:rsidRPr="00D3549F">
        <w:rPr>
          <w:rFonts w:ascii="Narkisim" w:hAnsi="Narkisim" w:cs="Narkisim"/>
          <w:rtl/>
        </w:rPr>
        <w:t>. וה</w:t>
      </w:r>
      <w:r w:rsidRPr="00D3549F">
        <w:rPr>
          <w:rFonts w:ascii="Narkisim" w:hAnsi="Narkisim" w:cs="Narkisim"/>
          <w:b/>
          <w:bCs/>
          <w:rtl/>
        </w:rPr>
        <w:t>רמב"ן</w:t>
      </w:r>
      <w:r w:rsidRPr="00D3549F">
        <w:rPr>
          <w:rFonts w:ascii="Narkisim" w:hAnsi="Narkisim" w:cs="Narkisim"/>
          <w:rtl/>
        </w:rPr>
        <w:t xml:space="preserve"> ביאר דהספק מי אמרי' כיון דקצב הו"ל כמעות המקח עצמו, דקי"ל (ב"ב מב.) המוכר שדהו בעדים גובה מנכסים משועבדים. דכי זבין איניש בפרהסיא זבין, ויש קול אף לפירות [דהוה בכלל המקח</w:t>
      </w:r>
      <w:r w:rsidRPr="00D3549F">
        <w:rPr>
          <w:rStyle w:val="ac"/>
          <w:rFonts w:ascii="Narkisim" w:hAnsi="Narkisim" w:cs="Narkisim"/>
          <w:rtl/>
        </w:rPr>
        <w:footnoteReference w:id="208"/>
      </w:r>
      <w:r w:rsidRPr="00D3549F">
        <w:rPr>
          <w:rFonts w:ascii="Narkisim" w:hAnsi="Narkisim" w:cs="Narkisim"/>
          <w:rtl/>
        </w:rPr>
        <w:t>]. או דלמא קצובין וכתובין נמי בעי בהו.</w:t>
      </w:r>
    </w:p>
    <w:p w14:paraId="20FEF332" w14:textId="77777777" w:rsidR="00EC5782" w:rsidRPr="00D3549F" w:rsidRDefault="00000000" w:rsidP="00D3549F">
      <w:pPr>
        <w:pStyle w:val="aa"/>
        <w:bidi/>
        <w:rPr>
          <w:rFonts w:ascii="Narkisim" w:hAnsi="Narkisim"/>
        </w:rPr>
      </w:pPr>
      <w:r w:rsidRPr="00D3549F">
        <w:rPr>
          <w:rFonts w:ascii="Narkisim" w:hAnsi="Narkisim"/>
          <w:u w:val="single"/>
          <w:rtl/>
        </w:rPr>
        <w:t>ולא הספיקה שניה לגבות עד שמת הבן, א"ר יוחנן שניה ויתרה</w:t>
      </w:r>
      <w:r w:rsidRPr="00D3549F">
        <w:rPr>
          <w:rFonts w:ascii="Narkisim" w:hAnsi="Narkisim"/>
          <w:rtl/>
        </w:rPr>
        <w:t>. פ</w:t>
      </w:r>
      <w:r w:rsidRPr="00D3549F">
        <w:rPr>
          <w:rFonts w:ascii="Narkisim" w:hAnsi="Narkisim"/>
          <w:b/>
          <w:bCs/>
          <w:rtl/>
        </w:rPr>
        <w:t>רש"י</w:t>
      </w:r>
      <w:r w:rsidRPr="00D3549F">
        <w:rPr>
          <w:rFonts w:ascii="Narkisim" w:hAnsi="Narkisim"/>
          <w:rtl/>
        </w:rPr>
        <w:t xml:space="preserve"> איבדה עישור נכסים. [דבשעה שנשאת הבנות יורשות, וכה"ג לא תקנו].</w:t>
      </w:r>
    </w:p>
    <w:p w14:paraId="6FC49BA1" w14:textId="77777777" w:rsidR="00EC5782" w:rsidRPr="00D3549F" w:rsidRDefault="00000000" w:rsidP="00D3549F">
      <w:pPr>
        <w:bidi/>
        <w:rPr>
          <w:rFonts w:ascii="Narkisim" w:hAnsi="Narkisim" w:cs="Narkisim"/>
        </w:rPr>
      </w:pPr>
      <w:r w:rsidRPr="00D3549F">
        <w:rPr>
          <w:rFonts w:ascii="Narkisim" w:hAnsi="Narkisim" w:cs="Narkisim"/>
          <w:u w:val="single"/>
          <w:rtl/>
        </w:rPr>
        <w:t>א"ל ר"ח גדולה מזו שנינו מוציאים לפרנסה ואת אמרת שניה ויתרה</w:t>
      </w:r>
      <w:r w:rsidRPr="00D3549F">
        <w:rPr>
          <w:rFonts w:ascii="Narkisim" w:hAnsi="Narkisim" w:cs="Narkisim"/>
          <w:rtl/>
        </w:rPr>
        <w:t>. ה</w:t>
      </w:r>
      <w:r w:rsidRPr="00D3549F">
        <w:rPr>
          <w:rFonts w:ascii="Narkisim" w:hAnsi="Narkisim" w:cs="Narkisim"/>
          <w:b/>
          <w:bCs/>
          <w:rtl/>
        </w:rPr>
        <w:t xml:space="preserve">תור"ג </w:t>
      </w:r>
      <w:r w:rsidRPr="00D3549F">
        <w:rPr>
          <w:rFonts w:ascii="Narkisim" w:hAnsi="Narkisim" w:cs="Narkisim"/>
          <w:rtl/>
        </w:rPr>
        <w:t xml:space="preserve">הקשה דאין זה ק"ו, דכשהבנות ירשו בטלה סיבת התקנה [וכמ"ש רש"י]. וביאר דכוונת הגמ' דהא דמוציאין לפרנסה הוא ראיה שחל החוב תיכף במיתת האב ונשתעבדו הנכסים, וא"כ אין סברא שיפקע החיוב ע"י הנישואין. [וכ"כ </w:t>
      </w:r>
      <w:r w:rsidRPr="00D3549F">
        <w:rPr>
          <w:rFonts w:ascii="Narkisim" w:hAnsi="Narkisim" w:cs="Narkisim"/>
          <w:b/>
          <w:bCs/>
          <w:rtl/>
        </w:rPr>
        <w:t>רע"א</w:t>
      </w:r>
      <w:r w:rsidRPr="00D3549F">
        <w:rPr>
          <w:rFonts w:ascii="Narkisim" w:hAnsi="Narkisim" w:cs="Narkisim"/>
          <w:rtl/>
        </w:rPr>
        <w:t xml:space="preserve"> כתובות סט.].</w:t>
      </w:r>
    </w:p>
    <w:p w14:paraId="649360DA" w14:textId="77777777" w:rsidR="00EC5782" w:rsidRPr="00D3549F" w:rsidRDefault="00000000" w:rsidP="00D3549F">
      <w:pPr>
        <w:pStyle w:val="a8"/>
        <w:bidi/>
        <w:rPr>
          <w:rFonts w:ascii="Narkisim" w:hAnsi="Narkisim"/>
        </w:rPr>
      </w:pPr>
      <w:r w:rsidRPr="00D3549F">
        <w:rPr>
          <w:rFonts w:ascii="Narkisim" w:hAnsi="Narkisim"/>
          <w:rtl/>
        </w:rPr>
        <w:t xml:space="preserve">ועוד פי' </w:t>
      </w:r>
      <w:r w:rsidRPr="00D3549F">
        <w:rPr>
          <w:rFonts w:ascii="Narkisim" w:hAnsi="Narkisim"/>
          <w:b/>
          <w:bCs/>
          <w:rtl/>
        </w:rPr>
        <w:t>רע"א</w:t>
      </w:r>
      <w:r w:rsidRPr="00D3549F">
        <w:rPr>
          <w:rFonts w:ascii="Narkisim" w:hAnsi="Narkisim"/>
          <w:rtl/>
        </w:rPr>
        <w:t xml:space="preserve"> (כתובות שם) דר' חנינא הבין דסברת ר' יוחנן דתקנת עישור נכסים הוה דוקא על הבנים, ומש"ה כשמתו הבנים בטל התקנה, והבנות אינם חייבין משום ירושת הבנים. והשיב ר' חנינא דאפי' גובין מלקוחות, כ"ש מיורשים.</w:t>
      </w:r>
    </w:p>
    <w:p w14:paraId="04F784A8"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גמ'</w:t>
      </w:r>
      <w:r w:rsidRPr="00D3549F">
        <w:rPr>
          <w:rFonts w:ascii="Narkisim" w:hAnsi="Narkisim"/>
          <w:rtl/>
        </w:rPr>
        <w:t xml:space="preserve"> (כתובות סט.) מסתפקת האם ר' יוחנן פליג דאין מוציאין לפרנסה, דהוה כמזונות ושאר תנאי כתובה דאינו גובה ממשעבדי</w:t>
      </w:r>
      <w:r w:rsidRPr="00D3549F">
        <w:rPr>
          <w:rStyle w:val="ac"/>
          <w:rFonts w:ascii="Narkisim" w:hAnsi="Narkisim"/>
          <w:rtl/>
        </w:rPr>
        <w:footnoteReference w:id="209"/>
      </w:r>
      <w:r w:rsidRPr="00D3549F">
        <w:rPr>
          <w:rFonts w:ascii="Narkisim" w:hAnsi="Narkisim"/>
          <w:rtl/>
        </w:rPr>
        <w:t xml:space="preserve">. או דר' יוחנן מודה דמוציא ממשעבדי, אבל היכא דיורשת איכא רווחא [שירשו כל </w:t>
      </w:r>
      <w:r w:rsidRPr="00D3549F">
        <w:rPr>
          <w:rFonts w:ascii="Narkisim" w:hAnsi="Narkisim"/>
          <w:rtl/>
        </w:rPr>
        <w:lastRenderedPageBreak/>
        <w:t>הנכסים]. ומש"ה בטל התקנה. [וכן הביאו רש"י ותוס' כאן].</w:t>
      </w:r>
    </w:p>
    <w:p w14:paraId="26A8E55E" w14:textId="77777777" w:rsidR="00EC5782" w:rsidRPr="00D3549F" w:rsidRDefault="00000000" w:rsidP="00D3549F">
      <w:pPr>
        <w:pStyle w:val="aa"/>
        <w:bidi/>
        <w:rPr>
          <w:rFonts w:ascii="Narkisim" w:hAnsi="Narkisim"/>
        </w:rPr>
      </w:pPr>
      <w:r w:rsidRPr="00D3549F">
        <w:rPr>
          <w:rFonts w:ascii="Narkisim" w:hAnsi="Narkisim"/>
          <w:u w:val="single"/>
          <w:rtl/>
        </w:rPr>
        <w:t>רש"י ד"ה ונטלה.</w:t>
      </w:r>
      <w:r w:rsidRPr="00D3549F">
        <w:rPr>
          <w:rFonts w:ascii="Narkisim" w:hAnsi="Narkisim"/>
          <w:rtl/>
        </w:rPr>
        <w:t xml:space="preserve"> בשעת בגרות. </w:t>
      </w:r>
      <w:r w:rsidRPr="00D3549F">
        <w:rPr>
          <w:rFonts w:ascii="Narkisim" w:hAnsi="Narkisim"/>
          <w:b/>
          <w:bCs/>
          <w:rtl/>
        </w:rPr>
        <w:t>רע"א</w:t>
      </w:r>
      <w:r w:rsidRPr="00D3549F">
        <w:rPr>
          <w:rFonts w:ascii="Narkisim" w:hAnsi="Narkisim"/>
          <w:rtl/>
        </w:rPr>
        <w:t xml:space="preserve"> תמה דאינה מקבלת עישור נכסים בשעת בגרות. [אלא דיש מ"ד צריך מחאה בשעת בגרות]. וצע"ג.</w:t>
      </w:r>
    </w:p>
    <w:p w14:paraId="387413CD" w14:textId="77777777" w:rsidR="00EC5782" w:rsidRPr="00D3549F" w:rsidRDefault="00000000" w:rsidP="00D3549F">
      <w:pPr>
        <w:bidi/>
        <w:rPr>
          <w:rFonts w:ascii="Narkisim" w:hAnsi="Narkisim" w:cs="Narkisim"/>
        </w:rPr>
      </w:pPr>
      <w:r w:rsidRPr="00D3549F">
        <w:rPr>
          <w:rFonts w:ascii="Narkisim" w:hAnsi="Narkisim" w:cs="Narkisim"/>
          <w:u w:val="single"/>
          <w:rtl/>
        </w:rPr>
        <w:t>והא פרנסה מיקץ קייצי מיכתב לא כתיבא וכו'.</w:t>
      </w:r>
      <w:r w:rsidRPr="00D3549F">
        <w:rPr>
          <w:rFonts w:ascii="Narkisim" w:hAnsi="Narkisim" w:cs="Narkisim"/>
          <w:rtl/>
        </w:rPr>
        <w:t xml:space="preserve"> ה</w:t>
      </w:r>
      <w:r w:rsidRPr="00D3549F">
        <w:rPr>
          <w:rFonts w:ascii="Narkisim" w:hAnsi="Narkisim" w:cs="Narkisim"/>
          <w:b/>
          <w:bCs/>
          <w:rtl/>
        </w:rPr>
        <w:t>ריטב"א</w:t>
      </w:r>
      <w:r w:rsidRPr="00D3549F">
        <w:rPr>
          <w:rFonts w:ascii="Narkisim" w:hAnsi="Narkisim" w:cs="Narkisim"/>
          <w:rtl/>
        </w:rPr>
        <w:t xml:space="preserve"> ו</w:t>
      </w:r>
      <w:r w:rsidRPr="00D3549F">
        <w:rPr>
          <w:rFonts w:ascii="Narkisim" w:hAnsi="Narkisim" w:cs="Narkisim"/>
          <w:b/>
          <w:bCs/>
          <w:rtl/>
        </w:rPr>
        <w:t>חי' הר"ן</w:t>
      </w:r>
      <w:r w:rsidRPr="00D3549F">
        <w:rPr>
          <w:rFonts w:ascii="Narkisim" w:hAnsi="Narkisim" w:cs="Narkisim"/>
          <w:rtl/>
        </w:rPr>
        <w:t xml:space="preserve"> הק' דמחוייב מחמת תקנ"ח, ואמאי לא נחשב כתובין</w:t>
      </w:r>
      <w:r w:rsidRPr="00D3549F">
        <w:rPr>
          <w:rStyle w:val="ac"/>
          <w:rFonts w:ascii="Narkisim" w:hAnsi="Narkisim" w:cs="Narkisim"/>
          <w:rtl/>
        </w:rPr>
        <w:footnoteReference w:id="210"/>
      </w:r>
      <w:r w:rsidRPr="00D3549F">
        <w:rPr>
          <w:rFonts w:ascii="Narkisim" w:hAnsi="Narkisim" w:cs="Narkisim"/>
          <w:rtl/>
        </w:rPr>
        <w:t>. ותי' דברשות האב להפקיעה, שהאומר אל תתפרנס בתי מנכסי שומעין לו (כתובות סח:). הילכך דמי כלא כתיבא.</w:t>
      </w:r>
    </w:p>
    <w:p w14:paraId="58287258" w14:textId="77777777" w:rsidR="00EC5782" w:rsidRPr="00D3549F" w:rsidRDefault="00000000" w:rsidP="00D3549F">
      <w:pPr>
        <w:bidi/>
        <w:rPr>
          <w:rFonts w:ascii="Narkisim" w:hAnsi="Narkisim" w:cs="Narkisim"/>
        </w:rPr>
      </w:pPr>
      <w:r w:rsidRPr="00D3549F">
        <w:rPr>
          <w:rFonts w:ascii="Narkisim" w:hAnsi="Narkisim" w:cs="Narkisim"/>
          <w:u w:val="single"/>
          <w:rtl/>
        </w:rPr>
        <w:t>שם. מיקץ קייצי</w:t>
      </w:r>
      <w:r w:rsidRPr="00D3549F">
        <w:rPr>
          <w:rFonts w:ascii="Narkisim" w:hAnsi="Narkisim" w:cs="Narkisim"/>
          <w:rtl/>
        </w:rPr>
        <w:t>. ה</w:t>
      </w:r>
      <w:r w:rsidRPr="00D3549F">
        <w:rPr>
          <w:rFonts w:ascii="Narkisim" w:hAnsi="Narkisim" w:cs="Narkisim"/>
          <w:b/>
          <w:bCs/>
          <w:rtl/>
        </w:rPr>
        <w:t>ראשונים</w:t>
      </w:r>
      <w:r w:rsidRPr="00D3549F">
        <w:rPr>
          <w:rFonts w:ascii="Narkisim" w:hAnsi="Narkisim" w:cs="Narkisim"/>
          <w:rtl/>
        </w:rPr>
        <w:t xml:space="preserve"> הק' דקי"ל (כתובות נ:) דפרנסה שמין באב, ואמאי חשיב קייץ. ו</w:t>
      </w:r>
      <w:r w:rsidRPr="00D3549F">
        <w:rPr>
          <w:rFonts w:ascii="Narkisim" w:hAnsi="Narkisim" w:cs="Narkisim"/>
          <w:b/>
          <w:bCs/>
          <w:rtl/>
        </w:rPr>
        <w:t xml:space="preserve">תוס' </w:t>
      </w:r>
      <w:r w:rsidRPr="00D3549F">
        <w:rPr>
          <w:rFonts w:ascii="Narkisim" w:hAnsi="Narkisim" w:cs="Narkisim"/>
          <w:rtl/>
        </w:rPr>
        <w:t xml:space="preserve">(כתובות נ:) הוכיחו מסוגיין כדברי </w:t>
      </w:r>
      <w:r w:rsidRPr="00D3549F">
        <w:rPr>
          <w:rFonts w:ascii="Narkisim" w:hAnsi="Narkisim" w:cs="Narkisim"/>
          <w:b/>
          <w:bCs/>
          <w:rtl/>
        </w:rPr>
        <w:t>ר"ח</w:t>
      </w:r>
      <w:r w:rsidRPr="00D3549F">
        <w:rPr>
          <w:rFonts w:ascii="Narkisim" w:hAnsi="Narkisim" w:cs="Narkisim"/>
          <w:rtl/>
        </w:rPr>
        <w:t xml:space="preserve"> דשמין באב רק למעט מהשיעור עישור, דאת"ל להרבות אינה קצוב. ואע"פ שאין לה קצבה למטה, כיון דיש לה קצבה למעלה יכולים לקוחות ליזהר ולהניח כדי עישור נכסים.</w:t>
      </w:r>
    </w:p>
    <w:p w14:paraId="22B76FC4"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הביא דמכאן הוכיחו בעלי </w:t>
      </w:r>
      <w:r w:rsidRPr="00D3549F">
        <w:rPr>
          <w:rFonts w:ascii="Narkisim" w:hAnsi="Narkisim"/>
          <w:b/>
          <w:bCs/>
          <w:rtl/>
        </w:rPr>
        <w:t>התוס</w:t>
      </w:r>
      <w:r w:rsidRPr="00D3549F">
        <w:rPr>
          <w:rFonts w:ascii="Narkisim" w:hAnsi="Narkisim"/>
          <w:rtl/>
        </w:rPr>
        <w:t xml:space="preserve">' [להיפך] דהא דשמין באב בפרנסה הוה להוסיף על עישור נכסים, אבל לא למעט. </w:t>
      </w:r>
      <w:r w:rsidRPr="00D3549F">
        <w:rPr>
          <w:rFonts w:ascii="Narkisim" w:hAnsi="Narkisim"/>
          <w:sz w:val="20"/>
          <w:szCs w:val="20"/>
          <w:rtl/>
        </w:rPr>
        <w:t>[וכיון דשיעורו קצוב שלא לפחות נחשב קצוב, ואף שיתכן שיהא יותר]</w:t>
      </w:r>
      <w:r w:rsidRPr="00D3549F">
        <w:rPr>
          <w:rFonts w:ascii="Narkisim" w:hAnsi="Narkisim"/>
          <w:rtl/>
        </w:rPr>
        <w:t>.</w:t>
      </w:r>
    </w:p>
    <w:p w14:paraId="724764DA"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xml:space="preserve"> (כתובות הנ"ל בסו"ד) דחו דאף למ"ד דאזלי' בתר אומדנא בין להפחית ובין להוסיף, מ"מ אפשר ללקוחות לברר ע"פ בי"ד ולשום דעתו של אב בין למעלה ובין למטה</w:t>
      </w:r>
      <w:r w:rsidRPr="00D3549F">
        <w:rPr>
          <w:rStyle w:val="ac"/>
          <w:rFonts w:ascii="Narkisim" w:hAnsi="Narkisim"/>
          <w:rtl/>
        </w:rPr>
        <w:footnoteReference w:id="211"/>
      </w:r>
      <w:r w:rsidRPr="00D3549F">
        <w:rPr>
          <w:rFonts w:ascii="Narkisim" w:hAnsi="Narkisim"/>
          <w:rtl/>
        </w:rPr>
        <w:t>.</w:t>
      </w:r>
    </w:p>
    <w:p w14:paraId="37F4F74E" w14:textId="77777777" w:rsidR="00EC5782" w:rsidRPr="00D3549F" w:rsidRDefault="00000000" w:rsidP="00D3549F">
      <w:pPr>
        <w:bidi/>
        <w:rPr>
          <w:rFonts w:ascii="Narkisim" w:hAnsi="Narkisim" w:cs="Narkisim"/>
        </w:rPr>
      </w:pPr>
      <w:r w:rsidRPr="00D3549F">
        <w:rPr>
          <w:rFonts w:ascii="Narkisim" w:hAnsi="Narkisim" w:cs="Narkisim"/>
          <w:u w:val="single"/>
          <w:rtl/>
        </w:rPr>
        <w:t>שאני פרנסה כיון דאית ליה קלא, כמאן דכתיבא דמי</w:t>
      </w:r>
      <w:r w:rsidRPr="00D3549F">
        <w:rPr>
          <w:rFonts w:ascii="Narkisim" w:hAnsi="Narkisim" w:cs="Narkisim"/>
          <w:rtl/>
        </w:rPr>
        <w:t xml:space="preserve">. ואף דבעלמא צריך כתיבה, דבר שיש קול גדול מהני. ועד"ז כת' </w:t>
      </w:r>
      <w:r w:rsidRPr="00D3549F">
        <w:rPr>
          <w:rFonts w:ascii="Narkisim" w:hAnsi="Narkisim" w:cs="Narkisim"/>
          <w:b/>
          <w:bCs/>
          <w:rtl/>
        </w:rPr>
        <w:t>תוס</w:t>
      </w:r>
      <w:r w:rsidRPr="00D3549F">
        <w:rPr>
          <w:rFonts w:ascii="Narkisim" w:hAnsi="Narkisim" w:cs="Narkisim"/>
          <w:rtl/>
        </w:rPr>
        <w:t>' (ב"ק יד: הנ"ל) דלמ"ד שעבודא דאורייתא נזקין גבי ממשעבדי כיון דיש קול</w:t>
      </w:r>
      <w:r w:rsidRPr="00D3549F">
        <w:rPr>
          <w:rStyle w:val="ac"/>
          <w:rFonts w:ascii="Narkisim" w:hAnsi="Narkisim" w:cs="Narkisim"/>
          <w:rtl/>
        </w:rPr>
        <w:footnoteReference w:id="212"/>
      </w:r>
      <w:r w:rsidRPr="00D3549F">
        <w:rPr>
          <w:rFonts w:ascii="Narkisim" w:hAnsi="Narkisim" w:cs="Narkisim"/>
          <w:rtl/>
        </w:rPr>
        <w:t xml:space="preserve"> [אף למ"ד דבעי כתיבה].</w:t>
      </w:r>
    </w:p>
    <w:p w14:paraId="4BC04BC5" w14:textId="77777777" w:rsidR="00EC5782" w:rsidRPr="00D3549F" w:rsidRDefault="00000000" w:rsidP="00D3549F">
      <w:pPr>
        <w:pStyle w:val="a8"/>
        <w:bidi/>
        <w:rPr>
          <w:rFonts w:ascii="Narkisim" w:hAnsi="Narkisim"/>
        </w:rPr>
      </w:pPr>
      <w:r w:rsidRPr="00D3549F">
        <w:rPr>
          <w:rFonts w:ascii="Narkisim" w:hAnsi="Narkisim"/>
          <w:rtl/>
        </w:rPr>
        <w:t>ולכאורה היינו למ"ד שעבודא דאורייתא</w:t>
      </w:r>
      <w:r w:rsidRPr="00D3549F">
        <w:rPr>
          <w:rStyle w:val="ac"/>
          <w:rFonts w:ascii="Narkisim" w:hAnsi="Narkisim"/>
          <w:rtl/>
        </w:rPr>
        <w:footnoteReference w:id="213"/>
      </w:r>
      <w:r w:rsidRPr="00D3549F">
        <w:rPr>
          <w:rFonts w:ascii="Narkisim" w:hAnsi="Narkisim"/>
          <w:rtl/>
        </w:rPr>
        <w:t>, וכיון דיש קול גבי ממשעבדי</w:t>
      </w:r>
      <w:r w:rsidRPr="00D3549F">
        <w:rPr>
          <w:rStyle w:val="ac"/>
          <w:rFonts w:ascii="Narkisim" w:hAnsi="Narkisim"/>
          <w:rtl/>
        </w:rPr>
        <w:footnoteReference w:id="214"/>
      </w:r>
      <w:r w:rsidRPr="00D3549F">
        <w:rPr>
          <w:rFonts w:ascii="Narkisim" w:hAnsi="Narkisim"/>
          <w:rtl/>
        </w:rPr>
        <w:t>. א"נ יל"פ דכוונת הגמ' דהכא תקנו גדר כמאן דכתיבה דמי</w:t>
      </w:r>
      <w:r w:rsidRPr="00D3549F">
        <w:rPr>
          <w:rStyle w:val="ac"/>
          <w:rFonts w:ascii="Narkisim" w:hAnsi="Narkisim"/>
          <w:rtl/>
        </w:rPr>
        <w:footnoteReference w:id="215"/>
      </w:r>
      <w:r w:rsidRPr="00D3549F">
        <w:rPr>
          <w:rFonts w:ascii="Narkisim" w:hAnsi="Narkisim"/>
          <w:rtl/>
        </w:rPr>
        <w:t>. וכן משמע מדברי הריטב"א דתי' הגמ' דתקנ"ח כמאן דכתיבא, כיון דמת האב ולא הפקיעה.</w:t>
      </w:r>
    </w:p>
    <w:p w14:paraId="2B2795A4" w14:textId="77777777" w:rsidR="00EC5782" w:rsidRPr="00D3549F" w:rsidRDefault="00000000" w:rsidP="00D3549F">
      <w:pPr>
        <w:bidi/>
        <w:rPr>
          <w:rFonts w:ascii="Narkisim" w:hAnsi="Narkisim" w:cs="Narkisim"/>
        </w:rPr>
      </w:pPr>
      <w:r w:rsidRPr="00D3549F">
        <w:rPr>
          <w:rFonts w:ascii="Narkisim" w:hAnsi="Narkisim" w:cs="Narkisim"/>
          <w:u w:val="single"/>
          <w:rtl/>
        </w:rPr>
        <w:t>מתיב רב הונא בר מנוח וכו' והיא נזונת מנכסים משועבדים וכו'</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פסק לבת אשתו, אלמא כיון דקייץ ה' שנים, אע"ג דלא כתיבא</w:t>
      </w:r>
      <w:r w:rsidRPr="00D3549F">
        <w:rPr>
          <w:rStyle w:val="ac"/>
          <w:rFonts w:ascii="Narkisim" w:hAnsi="Narkisim" w:cs="Narkisim"/>
          <w:rtl/>
        </w:rPr>
        <w:footnoteReference w:id="216"/>
      </w:r>
      <w:r w:rsidRPr="00D3549F">
        <w:rPr>
          <w:rFonts w:ascii="Narkisim" w:hAnsi="Narkisim" w:cs="Narkisim"/>
          <w:rtl/>
        </w:rPr>
        <w:t>. וקשיא לעולא, ולר' חנינא תפשוט דקצובין אף שאינן כתובין</w:t>
      </w:r>
      <w:r w:rsidRPr="00D3549F">
        <w:rPr>
          <w:rStyle w:val="ac"/>
          <w:rFonts w:ascii="Narkisim" w:hAnsi="Narkisim" w:cs="Narkisim"/>
          <w:rtl/>
        </w:rPr>
        <w:footnoteReference w:id="217"/>
      </w:r>
      <w:r w:rsidRPr="00D3549F">
        <w:rPr>
          <w:rFonts w:ascii="Narkisim" w:hAnsi="Narkisim" w:cs="Narkisim"/>
          <w:rtl/>
        </w:rPr>
        <w:t>. ו</w:t>
      </w:r>
      <w:r w:rsidRPr="00D3549F">
        <w:rPr>
          <w:rFonts w:ascii="Narkisim" w:hAnsi="Narkisim" w:cs="Narkisim"/>
          <w:b/>
          <w:bCs/>
          <w:rtl/>
        </w:rPr>
        <w:t>רש"י</w:t>
      </w:r>
      <w:r w:rsidRPr="00D3549F">
        <w:rPr>
          <w:rFonts w:ascii="Narkisim" w:hAnsi="Narkisim" w:cs="Narkisim"/>
          <w:rtl/>
        </w:rPr>
        <w:t xml:space="preserve"> נקט דהיכא דפסק מזון ה' שנים נחשב קצוב, וכ"כ </w:t>
      </w:r>
      <w:r w:rsidRPr="00D3549F">
        <w:rPr>
          <w:rFonts w:ascii="Narkisim" w:hAnsi="Narkisim" w:cs="Narkisim"/>
          <w:b/>
          <w:bCs/>
          <w:rtl/>
        </w:rPr>
        <w:t>תוס</w:t>
      </w:r>
      <w:r w:rsidRPr="00D3549F">
        <w:rPr>
          <w:rFonts w:ascii="Narkisim" w:hAnsi="Narkisim" w:cs="Narkisim"/>
          <w:rtl/>
        </w:rPr>
        <w:t>' (ד"ה או).</w:t>
      </w:r>
    </w:p>
    <w:p w14:paraId="28A47C96"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גמ'</w:t>
      </w:r>
      <w:r w:rsidRPr="00D3549F">
        <w:rPr>
          <w:rFonts w:ascii="Narkisim" w:hAnsi="Narkisim"/>
          <w:rtl/>
        </w:rPr>
        <w:t xml:space="preserve"> (כתובות קב:) נקטה דהך משנה איירי שנשתעבדו בדברים בעלמא, וכדין דברים הנקנין באמירה. והגמ' מק' א"כ האיך היא נזונת מנכסים משועבדים. ותי' הב"ע כשקנו מידו. והגמ' מק' מאי פסקא וכו'. [וכמו בסוגיין. ולפרש"י הוה אותו סוגייה].</w:t>
      </w:r>
    </w:p>
    <w:p w14:paraId="494C4F52"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רמב"ן</w:t>
      </w:r>
      <w:r w:rsidRPr="00D3549F">
        <w:rPr>
          <w:rFonts w:ascii="Narkisim" w:hAnsi="Narkisim"/>
          <w:rtl/>
        </w:rPr>
        <w:t xml:space="preserve"> הק' דא"כ הו"ל לגמ' לתרץ דכתב לה [ואמאי בעי קנין]. ו</w:t>
      </w:r>
      <w:r w:rsidRPr="00D3549F">
        <w:rPr>
          <w:rFonts w:ascii="Narkisim" w:hAnsi="Narkisim"/>
          <w:b/>
          <w:bCs/>
          <w:rtl/>
        </w:rPr>
        <w:t>תוס</w:t>
      </w:r>
      <w:r w:rsidRPr="00D3549F">
        <w:rPr>
          <w:rFonts w:ascii="Narkisim" w:hAnsi="Narkisim"/>
          <w:rtl/>
        </w:rPr>
        <w:t xml:space="preserve">' (שם) כת' דהמ"ל </w:t>
      </w:r>
      <w:r w:rsidRPr="00D3549F">
        <w:rPr>
          <w:rFonts w:ascii="Narkisim" w:hAnsi="Narkisim"/>
          <w:rtl/>
        </w:rPr>
        <w:lastRenderedPageBreak/>
        <w:t>בדכתב לה</w:t>
      </w:r>
      <w:r w:rsidRPr="00D3549F">
        <w:rPr>
          <w:rStyle w:val="ac"/>
          <w:rFonts w:ascii="Narkisim" w:hAnsi="Narkisim"/>
          <w:rtl/>
        </w:rPr>
        <w:footnoteReference w:id="218"/>
      </w:r>
      <w:r w:rsidRPr="00D3549F">
        <w:rPr>
          <w:rFonts w:ascii="Narkisim" w:hAnsi="Narkisim"/>
          <w:rtl/>
        </w:rPr>
        <w:t>.</w:t>
      </w:r>
    </w:p>
    <w:p w14:paraId="0F8BEBE9"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(שם בשם ר"ת ור"ח) פי' דכוונת הגמ' להוכיח כמ"ד דאינן נקנין באמירה, צריך ג"כ כתיבה. א"כ כוונת המקשן דאי אמרת בשלמא דאיירי בכתב לה</w:t>
      </w:r>
      <w:r w:rsidRPr="00D3549F">
        <w:rPr>
          <w:rStyle w:val="ac"/>
          <w:rFonts w:ascii="Narkisim" w:hAnsi="Narkisim"/>
          <w:rtl/>
        </w:rPr>
        <w:footnoteReference w:id="219"/>
      </w:r>
      <w:r w:rsidRPr="00D3549F">
        <w:rPr>
          <w:rFonts w:ascii="Narkisim" w:hAnsi="Narkisim"/>
          <w:rtl/>
        </w:rPr>
        <w:t xml:space="preserve"> א"ש דפסק לבת אשתו גובה ממשעבדי. ואילו בתו הוה מתנאי בי"ד ולא נחשב כתובין למשעבדי. אלא אי אמרת דאיירי בלא כתיבה האיך גבי ממשעבדי. ותי' כגון דאיתרמי דקנו מידה.</w:t>
      </w:r>
    </w:p>
    <w:p w14:paraId="05E60B6F"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רמב"ן</w:t>
      </w:r>
      <w:r w:rsidRPr="00D3549F">
        <w:rPr>
          <w:rFonts w:ascii="Narkisim" w:hAnsi="Narkisim" w:cs="Narkisim"/>
          <w:rtl/>
        </w:rPr>
        <w:t xml:space="preserve"> (ושא"ר) חלק דמזונות נחשב לא קייץ, דפעמים שהשער מתיקר ומוזיל. </w:t>
      </w:r>
      <w:r w:rsidRPr="00D3549F">
        <w:rPr>
          <w:rFonts w:ascii="Narkisim" w:hAnsi="Narkisim" w:cs="Narkisim"/>
          <w:szCs w:val="20"/>
          <w:rtl/>
        </w:rPr>
        <w:t>[והרמב"ן הביא דכ"מ (כתובות נח:) דמזונות נחשב לא קייץ</w:t>
      </w:r>
      <w:r w:rsidRPr="00D3549F">
        <w:rPr>
          <w:rStyle w:val="ac"/>
          <w:rFonts w:ascii="Narkisim" w:hAnsi="Narkisim" w:cs="Narkisim"/>
          <w:szCs w:val="20"/>
          <w:rtl/>
        </w:rPr>
        <w:footnoteReference w:id="220"/>
      </w:r>
      <w:r w:rsidRPr="00D3549F">
        <w:rPr>
          <w:rFonts w:ascii="Narkisim" w:hAnsi="Narkisim" w:cs="Narkisim"/>
          <w:rtl/>
        </w:rPr>
        <w:t>]. ולפ"ז קו' הגמ' לר' חנינא. וה</w:t>
      </w:r>
      <w:r w:rsidRPr="00D3549F">
        <w:rPr>
          <w:rFonts w:ascii="Narkisim" w:hAnsi="Narkisim" w:cs="Narkisim"/>
          <w:b/>
          <w:bCs/>
          <w:rtl/>
        </w:rPr>
        <w:t>רמב"ן</w:t>
      </w:r>
      <w:r w:rsidRPr="00D3549F">
        <w:rPr>
          <w:rFonts w:ascii="Narkisim" w:hAnsi="Narkisim" w:cs="Narkisim"/>
          <w:rtl/>
        </w:rPr>
        <w:t xml:space="preserve"> הביא ד</w:t>
      </w:r>
      <w:r w:rsidRPr="00D3549F">
        <w:rPr>
          <w:rFonts w:ascii="Narkisim" w:hAnsi="Narkisim" w:cs="Narkisim"/>
          <w:b/>
          <w:bCs/>
          <w:rtl/>
        </w:rPr>
        <w:t>ר"ח</w:t>
      </w:r>
      <w:r w:rsidRPr="00D3549F">
        <w:rPr>
          <w:rFonts w:ascii="Narkisim" w:hAnsi="Narkisim" w:cs="Narkisim"/>
          <w:rtl/>
        </w:rPr>
        <w:t xml:space="preserve"> פי' קו' הגמ' דלא קיצי ולא כתיבי, ופריך לתרוייהו.</w:t>
      </w:r>
    </w:p>
    <w:p w14:paraId="6551673B" w14:textId="77777777" w:rsidR="00EC5782" w:rsidRPr="00D3549F" w:rsidRDefault="00000000" w:rsidP="00D3549F">
      <w:pPr>
        <w:bidi/>
        <w:rPr>
          <w:rFonts w:ascii="Narkisim" w:hAnsi="Narkisim" w:cs="Narkisim"/>
        </w:rPr>
      </w:pPr>
      <w:r w:rsidRPr="00D3549F">
        <w:rPr>
          <w:rFonts w:ascii="Narkisim" w:hAnsi="Narkisim" w:cs="Narkisim"/>
          <w:u w:val="single"/>
          <w:rtl/>
        </w:rPr>
        <w:t>שם. והיא נזונת מנכסים משועבדים</w:t>
      </w:r>
      <w:r w:rsidRPr="00D3549F">
        <w:rPr>
          <w:rFonts w:ascii="Narkisim" w:hAnsi="Narkisim" w:cs="Narkisim"/>
          <w:rtl/>
        </w:rPr>
        <w:t xml:space="preserve">. ובברייתא </w:t>
      </w:r>
      <w:r w:rsidRPr="00D3549F">
        <w:rPr>
          <w:rFonts w:ascii="Narkisim" w:hAnsi="Narkisim" w:cs="Narkisim"/>
          <w:szCs w:val="20"/>
          <w:rtl/>
        </w:rPr>
        <w:t>(כתובות נא:, הו' לעיל נ:)</w:t>
      </w:r>
      <w:r w:rsidRPr="00D3549F">
        <w:rPr>
          <w:rFonts w:ascii="Narkisim" w:hAnsi="Narkisim" w:cs="Narkisim"/>
          <w:rtl/>
        </w:rPr>
        <w:t xml:space="preserve"> אי' דהמקבל עליו לזון את בת אשתו גובה מנכסים בני חורין. [וסותר את המשנה שם קא:]. ו</w:t>
      </w:r>
      <w:r w:rsidRPr="00D3549F">
        <w:rPr>
          <w:rFonts w:ascii="Narkisim" w:hAnsi="Narkisim" w:cs="Narkisim"/>
          <w:b/>
          <w:bCs/>
          <w:rtl/>
        </w:rPr>
        <w:t>תוס</w:t>
      </w:r>
      <w:r w:rsidRPr="00D3549F">
        <w:rPr>
          <w:rFonts w:ascii="Narkisim" w:hAnsi="Narkisim" w:cs="Narkisim"/>
          <w:rtl/>
        </w:rPr>
        <w:t xml:space="preserve">' </w:t>
      </w:r>
      <w:r w:rsidRPr="00D3549F">
        <w:rPr>
          <w:rFonts w:ascii="Narkisim" w:hAnsi="Narkisim" w:cs="Narkisim"/>
          <w:szCs w:val="20"/>
          <w:rtl/>
        </w:rPr>
        <w:t>(כתובות קב:)</w:t>
      </w:r>
      <w:r w:rsidRPr="00D3549F">
        <w:rPr>
          <w:rFonts w:ascii="Narkisim" w:hAnsi="Narkisim" w:cs="Narkisim"/>
          <w:rtl/>
        </w:rPr>
        <w:t xml:space="preserve"> כ' דלמסקנת סוגיין דהכא איירי כשקנה מידו א"ש, דהתם איירי דלא קנו מידו. ולס"ד דאיירי בלא קנו מידו י"ל דהמשנה איירי בקצב ה' שנים, והברייתא איירי היכא דקיבל לזון לעולם, דליכא קיצבה</w:t>
      </w:r>
      <w:r w:rsidRPr="00D3549F">
        <w:rPr>
          <w:rStyle w:val="ac"/>
          <w:rFonts w:ascii="Narkisim" w:hAnsi="Narkisim" w:cs="Narkisim"/>
          <w:rtl/>
        </w:rPr>
        <w:footnoteReference w:id="221"/>
      </w:r>
      <w:r w:rsidRPr="00D3549F">
        <w:rPr>
          <w:rFonts w:ascii="Narkisim" w:hAnsi="Narkisim" w:cs="Narkisim"/>
          <w:rtl/>
        </w:rPr>
        <w:t>.</w:t>
      </w:r>
    </w:p>
    <w:p w14:paraId="7EF22E54" w14:textId="77777777" w:rsidR="00EC5782" w:rsidRPr="00D3549F" w:rsidRDefault="00000000" w:rsidP="00D3549F">
      <w:pPr>
        <w:bidi/>
        <w:rPr>
          <w:rFonts w:ascii="Narkisim" w:hAnsi="Narkisim" w:cs="Narkisim"/>
        </w:rPr>
      </w:pPr>
      <w:r w:rsidRPr="00D3549F">
        <w:rPr>
          <w:rFonts w:ascii="Narkisim" w:hAnsi="Narkisim" w:cs="Narkisim"/>
          <w:u w:val="single"/>
          <w:rtl/>
        </w:rPr>
        <w:t>הב"ע בשקנו מידו</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דקנין ככתיבה. ו</w:t>
      </w:r>
      <w:r w:rsidRPr="00D3549F">
        <w:rPr>
          <w:rFonts w:ascii="Narkisim" w:hAnsi="Narkisim" w:cs="Narkisim"/>
          <w:b/>
          <w:bCs/>
          <w:rtl/>
        </w:rPr>
        <w:t>תוס'</w:t>
      </w:r>
      <w:r w:rsidRPr="00D3549F">
        <w:rPr>
          <w:rFonts w:ascii="Narkisim" w:hAnsi="Narkisim" w:cs="Narkisim"/>
          <w:rtl/>
        </w:rPr>
        <w:t xml:space="preserve"> וה</w:t>
      </w:r>
      <w:r w:rsidRPr="00D3549F">
        <w:rPr>
          <w:rFonts w:ascii="Narkisim" w:hAnsi="Narkisim" w:cs="Narkisim"/>
          <w:b/>
          <w:bCs/>
          <w:rtl/>
        </w:rPr>
        <w:t>ראשונים</w:t>
      </w:r>
      <w:r w:rsidRPr="00D3549F">
        <w:rPr>
          <w:rFonts w:ascii="Narkisim" w:hAnsi="Narkisim" w:cs="Narkisim"/>
          <w:rtl/>
        </w:rPr>
        <w:t xml:space="preserve"> פי' דקנין עדיף מכתיבה. [והראשונים ביארו דכתיבה ל"מ, וכנ"ל</w:t>
      </w:r>
      <w:r w:rsidRPr="00D3549F">
        <w:rPr>
          <w:rStyle w:val="ac"/>
          <w:rFonts w:ascii="Narkisim" w:hAnsi="Narkisim" w:cs="Narkisim"/>
          <w:rtl/>
        </w:rPr>
        <w:footnoteReference w:id="222"/>
      </w:r>
      <w:r w:rsidRPr="00D3549F">
        <w:rPr>
          <w:rFonts w:ascii="Narkisim" w:hAnsi="Narkisim" w:cs="Narkisim"/>
          <w:rtl/>
        </w:rPr>
        <w:t>]. וה</w:t>
      </w:r>
      <w:r w:rsidRPr="00D3549F">
        <w:rPr>
          <w:rFonts w:ascii="Narkisim" w:hAnsi="Narkisim" w:cs="Narkisim"/>
          <w:b/>
          <w:bCs/>
          <w:rtl/>
        </w:rPr>
        <w:t>רמב"ן</w:t>
      </w:r>
      <w:r w:rsidRPr="00D3549F">
        <w:rPr>
          <w:rFonts w:ascii="Narkisim" w:hAnsi="Narkisim" w:cs="Narkisim"/>
          <w:rtl/>
        </w:rPr>
        <w:t xml:space="preserve"> ביאר דבעין יפה מקני</w:t>
      </w:r>
      <w:r w:rsidRPr="00D3549F">
        <w:rPr>
          <w:rStyle w:val="ac"/>
          <w:rFonts w:ascii="Narkisim" w:hAnsi="Narkisim" w:cs="Narkisim"/>
          <w:rtl/>
        </w:rPr>
        <w:footnoteReference w:id="223"/>
      </w:r>
      <w:r w:rsidRPr="00D3549F">
        <w:rPr>
          <w:rFonts w:ascii="Narkisim" w:hAnsi="Narkisim" w:cs="Narkisim"/>
          <w:rtl/>
        </w:rPr>
        <w:t>.</w:t>
      </w:r>
    </w:p>
    <w:p w14:paraId="2BE83BF0"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ציין לגמ' (ב"ב מג. כתובות פג.) דהיכא דקנו מידו מהני לשון דין ודברים אין לי בשדה זו. דאלים כח הקנין טפי מכתיבה אחריתי.</w:t>
      </w:r>
    </w:p>
    <w:p w14:paraId="07501D90" w14:textId="77777777" w:rsidR="00EC5782" w:rsidRPr="00D3549F" w:rsidRDefault="00000000" w:rsidP="00D3549F">
      <w:pPr>
        <w:bidi/>
        <w:rPr>
          <w:rFonts w:ascii="Narkisim" w:hAnsi="Narkisim" w:cs="Narkisim"/>
        </w:rPr>
      </w:pPr>
      <w:r w:rsidRPr="00D3549F">
        <w:rPr>
          <w:rFonts w:ascii="Narkisim" w:hAnsi="Narkisim" w:cs="Narkisim"/>
          <w:u w:val="single"/>
          <w:rtl/>
        </w:rPr>
        <w:t>תוד"ה בשקנו</w:t>
      </w:r>
      <w:r w:rsidRPr="00D3549F">
        <w:rPr>
          <w:rFonts w:ascii="Narkisim" w:hAnsi="Narkisim" w:cs="Narkisim"/>
          <w:rtl/>
        </w:rPr>
        <w:t>. הא ל"מ כתיבה דבנות, וכדאמר לעיל. דכתובים אצל בני חורין, ולא אצל משעבדי. ה</w:t>
      </w:r>
      <w:r w:rsidRPr="00D3549F">
        <w:rPr>
          <w:rFonts w:ascii="Narkisim" w:hAnsi="Narkisim" w:cs="Narkisim"/>
          <w:b/>
          <w:bCs/>
          <w:rtl/>
        </w:rPr>
        <w:t>אחרונים</w:t>
      </w:r>
      <w:r w:rsidRPr="00D3549F">
        <w:rPr>
          <w:rFonts w:ascii="Narkisim" w:hAnsi="Narkisim" w:cs="Narkisim"/>
          <w:rtl/>
        </w:rPr>
        <w:t xml:space="preserve"> (מהר"ם שיף) כת' די"ל דהגמ' (לעיל) קאי דעיקר התקנה לא נחשב כתובין אצל משועבדים. אבל היכא דכתב להדיא ודאי מהני. אבל תוס' נקטו דכוונת הגמ' דאף היכא דכתב להדיא ל"מ.</w:t>
      </w:r>
    </w:p>
    <w:p w14:paraId="278AD9B5"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לא פי' הטעם, ולכאורה דעת תוס' דבבת אשתו מהני כתיבה [וכמ"ש תוס' בכתובות. ודלא כרמב"ן הנ"ל</w:t>
      </w:r>
      <w:r w:rsidRPr="00D3549F">
        <w:rPr>
          <w:rStyle w:val="ac"/>
          <w:rFonts w:ascii="Narkisim" w:hAnsi="Narkisim"/>
          <w:rtl/>
        </w:rPr>
        <w:footnoteReference w:id="224"/>
      </w:r>
      <w:r w:rsidRPr="00D3549F">
        <w:rPr>
          <w:rFonts w:ascii="Narkisim" w:hAnsi="Narkisim"/>
          <w:rtl/>
        </w:rPr>
        <w:t>]. וצ"ל דתוס' קאי דוקא אבנות. כיון דיש זכות ע"פ תנאי בי"ד נחשב דחוזר וכותב לה מה שיש לה דין ע"פ תקנה. ולא נחשב התחייבות מחודשת. [</w:t>
      </w:r>
      <w:r w:rsidRPr="00D3549F">
        <w:rPr>
          <w:rFonts w:ascii="Narkisim" w:hAnsi="Narkisim"/>
          <w:szCs w:val="20"/>
          <w:rtl/>
        </w:rPr>
        <w:t>ולפ"ז הנ"ל בדכתב לה, וא"כ ל"ק מבת אשתו. אלא דהגמ' תי' אורחא דמילתא ע"י קנין, א"כ קשה דאף בת אשתו. וע' ביאור למהרמ"ש</w:t>
      </w:r>
      <w:r w:rsidRPr="00D3549F">
        <w:rPr>
          <w:rFonts w:ascii="Narkisim" w:hAnsi="Narkisim"/>
          <w:rtl/>
        </w:rPr>
        <w:t>].</w:t>
      </w:r>
    </w:p>
    <w:p w14:paraId="14CEB7AB" w14:textId="77777777" w:rsidR="00EC5782" w:rsidRPr="00D3549F" w:rsidRDefault="00000000" w:rsidP="00D3549F">
      <w:pPr>
        <w:bidi/>
        <w:rPr>
          <w:rFonts w:ascii="Narkisim" w:hAnsi="Narkisim" w:cs="Narkisim"/>
        </w:rPr>
      </w:pPr>
      <w:r w:rsidRPr="00D3549F">
        <w:rPr>
          <w:rFonts w:ascii="Narkisim" w:hAnsi="Narkisim" w:cs="Narkisim"/>
          <w:u w:val="single"/>
          <w:rtl/>
        </w:rPr>
        <w:t>גירשה ואהדרה.</w:t>
      </w:r>
      <w:r w:rsidRPr="00D3549F">
        <w:rPr>
          <w:rFonts w:ascii="Narkisim" w:hAnsi="Narkisim" w:cs="Narkisim"/>
          <w:rtl/>
        </w:rPr>
        <w:t xml:space="preserve"> ה</w:t>
      </w:r>
      <w:r w:rsidRPr="00D3549F">
        <w:rPr>
          <w:rFonts w:ascii="Narkisim" w:hAnsi="Narkisim" w:cs="Narkisim"/>
          <w:b/>
          <w:bCs/>
          <w:rtl/>
        </w:rPr>
        <w:t>רמ"א</w:t>
      </w:r>
      <w:r w:rsidRPr="00D3549F">
        <w:rPr>
          <w:rFonts w:ascii="Narkisim" w:hAnsi="Narkisim" w:cs="Narkisim"/>
          <w:rtl/>
        </w:rPr>
        <w:t xml:space="preserve"> (קיב א) פסק דאפי' גירש את אשתו חייב לזון את הבנות משום תנאי כתובה, וכ"מ ב</w:t>
      </w:r>
      <w:r w:rsidRPr="00D3549F">
        <w:rPr>
          <w:rFonts w:ascii="Narkisim" w:hAnsi="Narkisim" w:cs="Narkisim"/>
          <w:b/>
          <w:bCs/>
          <w:rtl/>
        </w:rPr>
        <w:t>רמב"ם</w:t>
      </w:r>
      <w:r w:rsidRPr="00D3549F">
        <w:rPr>
          <w:rFonts w:ascii="Narkisim" w:hAnsi="Narkisim" w:cs="Narkisim"/>
          <w:rtl/>
        </w:rPr>
        <w:t xml:space="preserve"> (אישות כג יז). </w:t>
      </w:r>
      <w:r w:rsidRPr="00D3549F">
        <w:rPr>
          <w:rFonts w:ascii="Narkisim" w:hAnsi="Narkisim" w:cs="Narkisim"/>
          <w:sz w:val="20"/>
          <w:szCs w:val="20"/>
          <w:rtl/>
        </w:rPr>
        <w:t>וה</w:t>
      </w:r>
      <w:r w:rsidRPr="00D3549F">
        <w:rPr>
          <w:rFonts w:ascii="Narkisim" w:hAnsi="Narkisim" w:cs="Narkisim"/>
          <w:b/>
          <w:bCs/>
          <w:sz w:val="20"/>
          <w:szCs w:val="20"/>
          <w:rtl/>
        </w:rPr>
        <w:t>אבנ"מ</w:t>
      </w:r>
      <w:r w:rsidRPr="00D3549F">
        <w:rPr>
          <w:rFonts w:ascii="Narkisim" w:hAnsi="Narkisim" w:cs="Narkisim"/>
          <w:sz w:val="20"/>
          <w:szCs w:val="20"/>
          <w:rtl/>
        </w:rPr>
        <w:t xml:space="preserve"> (קיב ב) כתב דמוכח כן בסוגיין דגירשה ואהדרה נחשב איתא בתנאי בי"ד</w:t>
      </w:r>
      <w:r w:rsidRPr="00D3549F">
        <w:rPr>
          <w:rStyle w:val="ac"/>
          <w:rFonts w:ascii="Narkisim" w:hAnsi="Narkisim" w:cs="Narkisim"/>
          <w:sz w:val="20"/>
          <w:szCs w:val="20"/>
          <w:rtl/>
        </w:rPr>
        <w:footnoteReference w:id="225"/>
      </w:r>
      <w:r w:rsidRPr="00D3549F">
        <w:rPr>
          <w:rFonts w:ascii="Narkisim" w:hAnsi="Narkisim" w:cs="Narkisim"/>
          <w:sz w:val="20"/>
          <w:szCs w:val="20"/>
          <w:rtl/>
        </w:rPr>
        <w:t>.</w:t>
      </w:r>
    </w:p>
    <w:p w14:paraId="5968D677" w14:textId="77777777" w:rsidR="00EC5782" w:rsidRPr="00D3549F" w:rsidRDefault="00000000" w:rsidP="00D3549F">
      <w:pPr>
        <w:pStyle w:val="a8"/>
        <w:bidi/>
        <w:rPr>
          <w:rFonts w:ascii="Narkisim" w:hAnsi="Narkisim"/>
        </w:rPr>
      </w:pPr>
      <w:r w:rsidRPr="00D3549F">
        <w:rPr>
          <w:rFonts w:ascii="Narkisim" w:hAnsi="Narkisim"/>
          <w:rtl/>
        </w:rPr>
        <w:t>אבל ה</w:t>
      </w:r>
      <w:r w:rsidRPr="00D3549F">
        <w:rPr>
          <w:rFonts w:ascii="Narkisim" w:hAnsi="Narkisim"/>
          <w:b/>
          <w:bCs/>
          <w:rtl/>
        </w:rPr>
        <w:t>תשב"ץ</w:t>
      </w:r>
      <w:r w:rsidRPr="00D3549F">
        <w:rPr>
          <w:rFonts w:ascii="Narkisim" w:hAnsi="Narkisim"/>
          <w:rtl/>
        </w:rPr>
        <w:t xml:space="preserve"> (ב קלח) בשם </w:t>
      </w:r>
      <w:r w:rsidRPr="00D3549F">
        <w:rPr>
          <w:rFonts w:ascii="Narkisim" w:hAnsi="Narkisim"/>
          <w:b/>
          <w:bCs/>
          <w:rtl/>
        </w:rPr>
        <w:t>ר' יונתן</w:t>
      </w:r>
      <w:r w:rsidRPr="00D3549F">
        <w:rPr>
          <w:rFonts w:ascii="Narkisim" w:hAnsi="Narkisim"/>
          <w:rtl/>
        </w:rPr>
        <w:t xml:space="preserve"> הכהן מלוניל (כתובות סח: ל. בדה"ר) הביא תשו' מ</w:t>
      </w:r>
      <w:r w:rsidRPr="00D3549F">
        <w:rPr>
          <w:rFonts w:ascii="Narkisim" w:hAnsi="Narkisim"/>
          <w:b/>
          <w:bCs/>
          <w:rtl/>
        </w:rPr>
        <w:t>רב האי גאון</w:t>
      </w:r>
      <w:r w:rsidRPr="00D3549F">
        <w:rPr>
          <w:rFonts w:ascii="Narkisim" w:hAnsi="Narkisim"/>
          <w:rtl/>
        </w:rPr>
        <w:t xml:space="preserve"> כשמגרש </w:t>
      </w:r>
      <w:r w:rsidRPr="00D3549F">
        <w:rPr>
          <w:rFonts w:ascii="Narkisim" w:hAnsi="Narkisim"/>
          <w:rtl/>
        </w:rPr>
        <w:lastRenderedPageBreak/>
        <w:t>את אשתו פטור מתנאי כתובה</w:t>
      </w:r>
      <w:r w:rsidRPr="00D3549F">
        <w:rPr>
          <w:rStyle w:val="ac"/>
          <w:rFonts w:ascii="Narkisim" w:hAnsi="Narkisim"/>
          <w:rtl/>
        </w:rPr>
        <w:footnoteReference w:id="226"/>
      </w:r>
      <w:r w:rsidRPr="00D3549F">
        <w:rPr>
          <w:rFonts w:ascii="Narkisim" w:hAnsi="Narkisim"/>
          <w:rtl/>
        </w:rPr>
        <w:t>. והתשב"ץ הביא דכ"מ בסוגיין (כתובות קב:). והאבנ"מ תמה דמבואר להיפך, דאף כשגירש והחזיר הוה בכלל תנאי כתובה.</w:t>
      </w:r>
    </w:p>
    <w:p w14:paraId="25F867AD"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דנו בגדר חיוב מזונות [שנתחייב בכתובה, וכן יל"ד במזונות שנתחייב לבת אשתו], האם הוה נתחייב לבת, או נתחייב לאמה [וצורת הפרעון אצל הבת]. ובגמ' יש צד לחלק בין היו בשעת קנין, ומשמע דהוה חיוב לבת. והביאו מדברי ה</w:t>
      </w:r>
      <w:r w:rsidRPr="00D3549F">
        <w:rPr>
          <w:rFonts w:ascii="Narkisim" w:hAnsi="Narkisim"/>
          <w:b/>
          <w:bCs/>
          <w:rtl/>
        </w:rPr>
        <w:t>רמב"ם</w:t>
      </w:r>
      <w:r w:rsidRPr="00D3549F">
        <w:rPr>
          <w:rFonts w:ascii="Narkisim" w:hAnsi="Narkisim"/>
          <w:rtl/>
        </w:rPr>
        <w:t xml:space="preserve"> (אישות יט יב) דאין חיוב מזונות לבת כשהאשה מחלה כתובתה</w:t>
      </w:r>
      <w:r w:rsidRPr="00D3549F">
        <w:rPr>
          <w:rStyle w:val="ac"/>
          <w:rFonts w:ascii="Narkisim" w:hAnsi="Narkisim"/>
          <w:rtl/>
        </w:rPr>
        <w:footnoteReference w:id="227"/>
      </w:r>
      <w:r w:rsidRPr="00D3549F">
        <w:rPr>
          <w:rFonts w:ascii="Narkisim" w:hAnsi="Narkisim"/>
          <w:rtl/>
        </w:rPr>
        <w:t>. וה</w:t>
      </w:r>
      <w:r w:rsidRPr="00D3549F">
        <w:rPr>
          <w:rFonts w:ascii="Narkisim" w:hAnsi="Narkisim"/>
          <w:b/>
          <w:bCs/>
          <w:rtl/>
        </w:rPr>
        <w:t>ראב"ד</w:t>
      </w:r>
      <w:r w:rsidRPr="00D3549F">
        <w:rPr>
          <w:rFonts w:ascii="Narkisim" w:hAnsi="Narkisim"/>
          <w:rtl/>
        </w:rPr>
        <w:t xml:space="preserve"> תמה דאף אם פרע כתובתה הבנות נוטלות מזונותיהם, ומחילה כפרעון</w:t>
      </w:r>
      <w:r w:rsidRPr="00D3549F">
        <w:rPr>
          <w:rStyle w:val="ac"/>
          <w:rFonts w:ascii="Narkisim" w:hAnsi="Narkisim"/>
          <w:rtl/>
        </w:rPr>
        <w:footnoteReference w:id="228"/>
      </w:r>
      <w:r w:rsidRPr="00D3549F">
        <w:rPr>
          <w:rFonts w:ascii="Narkisim" w:hAnsi="Narkisim"/>
          <w:rtl/>
        </w:rPr>
        <w:t>.</w:t>
      </w:r>
    </w:p>
    <w:p w14:paraId="45AE2686" w14:textId="77777777" w:rsidR="00EC5782" w:rsidRPr="00D3549F" w:rsidRDefault="00000000" w:rsidP="00D3549F">
      <w:pPr>
        <w:bidi/>
        <w:rPr>
          <w:rFonts w:ascii="Narkisim" w:hAnsi="Narkisim" w:cs="Narkisim"/>
        </w:rPr>
      </w:pPr>
      <w:r w:rsidRPr="00D3549F">
        <w:rPr>
          <w:rFonts w:ascii="Narkisim" w:hAnsi="Narkisim" w:cs="Narkisim"/>
          <w:u w:val="single"/>
          <w:rtl/>
        </w:rPr>
        <w:t>תוד"ה אימר.</w:t>
      </w:r>
      <w:r w:rsidRPr="00D3549F">
        <w:rPr>
          <w:rFonts w:ascii="Narkisim" w:hAnsi="Narkisim" w:cs="Narkisim"/>
          <w:rtl/>
        </w:rPr>
        <w:t xml:space="preserve"> אבל גבי בני חורין וכו' צררי לקטנה לא מתפיס. ו</w:t>
      </w:r>
      <w:r w:rsidRPr="00D3549F">
        <w:rPr>
          <w:rFonts w:ascii="Narkisim" w:hAnsi="Narkisim" w:cs="Narkisim"/>
          <w:b/>
          <w:bCs/>
          <w:rtl/>
        </w:rPr>
        <w:t>תוס'</w:t>
      </w:r>
      <w:r w:rsidRPr="00D3549F">
        <w:rPr>
          <w:rFonts w:ascii="Narkisim" w:hAnsi="Narkisim" w:cs="Narkisim"/>
          <w:rtl/>
        </w:rPr>
        <w:t xml:space="preserve"> (כתובות קב:) חילקו עוד דכשהלך למדינת הים אינו חושש להניח צררי לקטנה. שסומך שילוו לה. אבל כשמת חיישינן שמתפיס צררי אף לקטנה.</w:t>
      </w:r>
    </w:p>
    <w:p w14:paraId="4508B1E1" w14:textId="77777777" w:rsidR="00EC5782" w:rsidRPr="00D3549F" w:rsidRDefault="00000000" w:rsidP="00D3549F">
      <w:pPr>
        <w:pStyle w:val="a7"/>
        <w:bidi/>
        <w:rPr>
          <w:rFonts w:ascii="Narkisim" w:hAnsi="Narkisim"/>
        </w:rPr>
      </w:pPr>
      <w:r w:rsidRPr="00D3549F">
        <w:rPr>
          <w:rFonts w:ascii="Narkisim" w:hAnsi="Narkisim"/>
          <w:rtl/>
        </w:rPr>
        <w:t>ועוד תי' תוס' (שם בסו"ד) דדוקא היכא דעשה קנין ואיתנהו בתנאי בי"ד, דכל כך יפה כחה, חששו לצררי. אבל התם אף דאיתנהו בתנאי בי"ד, הא לא עשה קנין.</w:t>
      </w:r>
    </w:p>
    <w:p w14:paraId="799CDE59" w14:textId="77777777" w:rsidR="00EC5782" w:rsidRPr="00D3549F" w:rsidRDefault="00000000" w:rsidP="00D3549F">
      <w:pPr>
        <w:bidi/>
        <w:rPr>
          <w:rFonts w:ascii="Narkisim" w:hAnsi="Narkisim" w:cs="Narkisim"/>
        </w:rPr>
      </w:pPr>
      <w:r w:rsidRPr="00D3549F">
        <w:rPr>
          <w:rFonts w:ascii="Narkisim" w:hAnsi="Narkisim" w:cs="Narkisim"/>
          <w:u w:val="single"/>
          <w:rtl/>
        </w:rPr>
        <w:t>בא"ד וצ"ע דלענין משעבדי חיישינן במזונות טפי לצררי מדכתובה</w:t>
      </w:r>
      <w:r w:rsidRPr="00D3549F">
        <w:rPr>
          <w:rFonts w:ascii="Narkisim" w:hAnsi="Narkisim" w:cs="Narkisim"/>
          <w:rtl/>
        </w:rPr>
        <w:t>. וה</w:t>
      </w:r>
      <w:r w:rsidRPr="00D3549F">
        <w:rPr>
          <w:rFonts w:ascii="Narkisim" w:hAnsi="Narkisim" w:cs="Narkisim"/>
          <w:b/>
          <w:bCs/>
          <w:rtl/>
        </w:rPr>
        <w:t>אבנ"מ</w:t>
      </w:r>
      <w:r w:rsidRPr="00D3549F">
        <w:rPr>
          <w:rFonts w:ascii="Narkisim" w:hAnsi="Narkisim" w:cs="Narkisim"/>
          <w:rtl/>
        </w:rPr>
        <w:t xml:space="preserve"> (קיב יא) תי' דמדינא אף בכתובה היה צריך לחשוש לצררי, אלא דכתובה תנאי בי"ד ואלמוה דלא נאמן לטעון צררי. אבל במזון הבנות דסוגיין מדין תנאי בי"ד אינו גובה ממשעבדי, ולכן חיישינן לצררי.</w:t>
      </w:r>
    </w:p>
    <w:p w14:paraId="120B05D4" w14:textId="77777777" w:rsidR="00EC5782" w:rsidRPr="00D3549F" w:rsidRDefault="00000000" w:rsidP="00D3549F">
      <w:pPr>
        <w:bidi/>
        <w:rPr>
          <w:rFonts w:ascii="Narkisim" w:hAnsi="Narkisim" w:cs="Narkisim"/>
        </w:rPr>
      </w:pPr>
      <w:r w:rsidRPr="00D3549F">
        <w:rPr>
          <w:rFonts w:ascii="Narkisim" w:hAnsi="Narkisim" w:cs="Narkisim"/>
          <w:u w:val="single"/>
          <w:rtl/>
        </w:rPr>
        <w:t>בא"ד ולענין מזונות</w:t>
      </w:r>
      <w:r w:rsidRPr="00D3549F">
        <w:rPr>
          <w:rFonts w:ascii="Narkisim" w:hAnsi="Narkisim" w:cs="Narkisim"/>
          <w:rtl/>
        </w:rPr>
        <w:t xml:space="preserve">. תוס' נקטו דקאי בסוגיין אמזונות אשתו ומזונות אשתו. אבל </w:t>
      </w:r>
      <w:r w:rsidRPr="00D3549F">
        <w:rPr>
          <w:rFonts w:ascii="Narkisim" w:hAnsi="Narkisim" w:cs="Narkisim"/>
          <w:b/>
          <w:bCs/>
          <w:rtl/>
        </w:rPr>
        <w:t>תוס</w:t>
      </w:r>
      <w:r w:rsidRPr="00D3549F">
        <w:rPr>
          <w:rFonts w:ascii="Narkisim" w:hAnsi="Narkisim" w:cs="Narkisim"/>
          <w:rtl/>
        </w:rPr>
        <w:t>' (כתובות הנ"ל) חילקו עוד דבסוגיין איירי במזונות הבנות. וטפי מתפיס צררי לבתו, וכדאי' (כתובות מג.) דלענין הרווחה בתו עדיפא ליה</w:t>
      </w:r>
      <w:r w:rsidRPr="00D3549F">
        <w:rPr>
          <w:rStyle w:val="ac"/>
          <w:rFonts w:ascii="Narkisim" w:hAnsi="Narkisim" w:cs="Narkisim"/>
          <w:rtl/>
        </w:rPr>
        <w:footnoteReference w:id="229"/>
      </w:r>
      <w:r w:rsidRPr="00D3549F">
        <w:rPr>
          <w:rFonts w:ascii="Narkisim" w:hAnsi="Narkisim" w:cs="Narkisim"/>
          <w:rtl/>
        </w:rPr>
        <w:t>. ואילו (כתובות קז.) איירי באשתו קטנה. ומש"ה לא חששו לצררי.</w:t>
      </w:r>
    </w:p>
    <w:p w14:paraId="4BEB557B" w14:textId="77777777" w:rsidR="00EC5782" w:rsidRPr="00D3549F" w:rsidRDefault="00000000" w:rsidP="00D3549F">
      <w:pPr>
        <w:pStyle w:val="a8"/>
        <w:bidi/>
        <w:rPr>
          <w:rFonts w:ascii="Narkisim" w:hAnsi="Narkisim"/>
        </w:rPr>
      </w:pPr>
      <w:r w:rsidRPr="00D3549F">
        <w:rPr>
          <w:rFonts w:ascii="Narkisim" w:hAnsi="Narkisim"/>
          <w:rtl/>
        </w:rPr>
        <w:t>ותוס' ביארו דבעינן ב' הטעמים, ניח"ל בהרווחה ואכלה בתקנתא [אבל נתחייב לבתו לאחר בגרות, אף דשייך סברת הרווחה. כיון דלא הוה תנאי בי"ד לא חששו].</w:t>
      </w:r>
    </w:p>
    <w:p w14:paraId="1E3B23C1" w14:textId="77777777" w:rsidR="00EC5782" w:rsidRPr="00D3549F" w:rsidRDefault="00000000" w:rsidP="00D3549F">
      <w:pPr>
        <w:bidi/>
        <w:rPr>
          <w:rFonts w:ascii="Narkisim" w:hAnsi="Narkisim" w:cs="Narkisim"/>
        </w:rPr>
      </w:pPr>
      <w:r w:rsidRPr="00D3549F">
        <w:rPr>
          <w:rFonts w:ascii="Narkisim" w:hAnsi="Narkisim" w:cs="Narkisim"/>
          <w:u w:val="single"/>
          <w:rtl/>
        </w:rPr>
        <w:t>ת"ש אר"נ אימתי בזמן שקדם מקחן וכו' אלמא משום דלא קדים הוא</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דעדיין לא השביח בשעת מכר. ולאו משום קצובין וכתובין. ודעת תוס' דכשקדם השבח הוה קצובין. [ור' נתן כר' חנינא, וכצד דל"צ כתיבה].</w:t>
      </w:r>
    </w:p>
    <w:p w14:paraId="5DD7754F"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רמב"ן</w:t>
      </w:r>
      <w:r w:rsidRPr="00D3549F">
        <w:rPr>
          <w:rFonts w:ascii="Narkisim" w:hAnsi="Narkisim"/>
          <w:rtl/>
        </w:rPr>
        <w:t xml:space="preserve"> הק' דאי חשיב קצובין מפני שקדם, א"כ יחשב כתובין [לפר"ח]. דהא יש קול לכתיבה, וישתעבד עכשיו. אלא כל קצבה וכתיבה דבתר זביני ליכא קלא. וע"כ דג' תנאים בדבר.</w:t>
      </w:r>
    </w:p>
    <w:p w14:paraId="2DBC3B81" w14:textId="77777777" w:rsidR="00EC5782" w:rsidRPr="00D3549F" w:rsidRDefault="00000000" w:rsidP="00D3549F">
      <w:pPr>
        <w:pStyle w:val="aa"/>
        <w:bidi/>
        <w:rPr>
          <w:rFonts w:ascii="Narkisim" w:hAnsi="Narkisim"/>
        </w:rPr>
      </w:pPr>
      <w:r w:rsidRPr="00D3549F">
        <w:rPr>
          <w:rFonts w:ascii="Narkisim" w:hAnsi="Narkisim"/>
          <w:rtl/>
        </w:rPr>
        <w:t xml:space="preserve">וכן נקטו </w:t>
      </w:r>
      <w:r w:rsidRPr="00D3549F">
        <w:rPr>
          <w:rFonts w:ascii="Narkisim" w:hAnsi="Narkisim"/>
          <w:b/>
          <w:bCs/>
          <w:rtl/>
        </w:rPr>
        <w:t>תוס</w:t>
      </w:r>
      <w:r w:rsidRPr="00D3549F">
        <w:rPr>
          <w:rFonts w:ascii="Narkisim" w:hAnsi="Narkisim"/>
          <w:rtl/>
        </w:rPr>
        <w:t>' (ב"מ יד:) דדוקא כלפי לקוחות שקנו קודם שבא השבח והפירות. אבל גובה מלקוחות שקנו אח"כ. דבשעה זו כבר הוה קצוב</w:t>
      </w:r>
      <w:r w:rsidRPr="00D3549F">
        <w:rPr>
          <w:rStyle w:val="ac"/>
          <w:rFonts w:ascii="Narkisim" w:hAnsi="Narkisim"/>
          <w:rtl/>
        </w:rPr>
        <w:footnoteReference w:id="230"/>
      </w:r>
      <w:r w:rsidRPr="00D3549F">
        <w:rPr>
          <w:rFonts w:ascii="Narkisim" w:hAnsi="Narkisim"/>
          <w:rtl/>
        </w:rPr>
        <w:t>. וה</w:t>
      </w:r>
      <w:r w:rsidRPr="00D3549F">
        <w:rPr>
          <w:rFonts w:ascii="Narkisim" w:hAnsi="Narkisim"/>
          <w:b/>
          <w:bCs/>
          <w:rtl/>
        </w:rPr>
        <w:t>ש"ך</w:t>
      </w:r>
      <w:r w:rsidRPr="00D3549F">
        <w:rPr>
          <w:rFonts w:ascii="Narkisim" w:hAnsi="Narkisim"/>
          <w:rtl/>
        </w:rPr>
        <w:t xml:space="preserve"> (קטו טו) כת' דה"מ למ"ד משום שאין קצובין. אבל למ"ד משום כתיבה, כיון דבשעת כתיבה לא נתחייב ל"מ אח"כ. והש"ך כת' דסתימת הפוסקים דאף למ"ד משום קצובים ל"מ. דכיון דחיוב זה אינו קצוב, ל"מ שמקצתו קצוב.</w:t>
      </w:r>
    </w:p>
    <w:p w14:paraId="29439B9B" w14:textId="77777777" w:rsidR="00EC5782" w:rsidRPr="00D3549F" w:rsidRDefault="00000000" w:rsidP="00D3549F">
      <w:pPr>
        <w:pStyle w:val="aa"/>
        <w:bidi/>
        <w:rPr>
          <w:rFonts w:ascii="Narkisim" w:hAnsi="Narkisim"/>
        </w:rPr>
      </w:pPr>
      <w:r w:rsidRPr="00D3549F">
        <w:rPr>
          <w:rFonts w:ascii="Narkisim" w:hAnsi="Narkisim"/>
          <w:u w:val="single"/>
          <w:rtl/>
        </w:rPr>
        <w:t>תנאי היא דתניא וכו'</w:t>
      </w:r>
      <w:r w:rsidRPr="00D3549F">
        <w:rPr>
          <w:rFonts w:ascii="Narkisim" w:hAnsi="Narkisim"/>
          <w:rtl/>
        </w:rPr>
        <w:t>. ה</w:t>
      </w:r>
      <w:r w:rsidRPr="00D3549F">
        <w:rPr>
          <w:rFonts w:ascii="Narkisim" w:hAnsi="Narkisim"/>
          <w:b/>
          <w:bCs/>
          <w:rtl/>
        </w:rPr>
        <w:t>ראשונים</w:t>
      </w:r>
      <w:r w:rsidRPr="00D3549F">
        <w:rPr>
          <w:rFonts w:ascii="Narkisim" w:hAnsi="Narkisim"/>
          <w:rtl/>
        </w:rPr>
        <w:t xml:space="preserve"> (רשב"א, ריטב"א) פסקו כר"ל ור' יוחנן דתלי בכתיבה, דר' חנינא יחיד גבייהו. ועוד דרבנן דר' יוסי ס"ל הכי. וכן ה</w:t>
      </w:r>
      <w:r w:rsidRPr="00D3549F">
        <w:rPr>
          <w:rFonts w:ascii="Narkisim" w:hAnsi="Narkisim"/>
          <w:b/>
          <w:bCs/>
          <w:rtl/>
        </w:rPr>
        <w:t>רי"ף</w:t>
      </w:r>
      <w:r w:rsidRPr="00D3549F">
        <w:rPr>
          <w:rFonts w:ascii="Narkisim" w:hAnsi="Narkisim"/>
          <w:rtl/>
        </w:rPr>
        <w:t xml:space="preserve"> הביא רק דברי ר"ל. אבל ה</w:t>
      </w:r>
      <w:r w:rsidRPr="00D3549F">
        <w:rPr>
          <w:rFonts w:ascii="Narkisim" w:hAnsi="Narkisim"/>
          <w:b/>
          <w:bCs/>
          <w:rtl/>
        </w:rPr>
        <w:t>רמב"ם</w:t>
      </w:r>
      <w:r w:rsidRPr="00D3549F">
        <w:rPr>
          <w:rFonts w:ascii="Narkisim" w:hAnsi="Narkisim"/>
          <w:rtl/>
        </w:rPr>
        <w:t xml:space="preserve"> (מלוה כא א) משמע דנקט טעם קיצבה. וכן ב</w:t>
      </w:r>
      <w:r w:rsidRPr="00D3549F">
        <w:rPr>
          <w:rFonts w:ascii="Narkisim" w:hAnsi="Narkisim"/>
          <w:b/>
          <w:bCs/>
          <w:rtl/>
        </w:rPr>
        <w:t xml:space="preserve">פיה"מ </w:t>
      </w:r>
      <w:r w:rsidRPr="00D3549F">
        <w:rPr>
          <w:rFonts w:ascii="Narkisim" w:hAnsi="Narkisim"/>
          <w:rtl/>
        </w:rPr>
        <w:t>נקט טעם זה</w:t>
      </w:r>
      <w:r w:rsidRPr="00D3549F">
        <w:rPr>
          <w:rStyle w:val="ac"/>
          <w:rFonts w:ascii="Narkisim" w:hAnsi="Narkisim"/>
          <w:rtl/>
        </w:rPr>
        <w:footnoteReference w:id="231"/>
      </w:r>
      <w:r w:rsidRPr="00D3549F">
        <w:rPr>
          <w:rFonts w:ascii="Narkisim" w:hAnsi="Narkisim"/>
          <w:rtl/>
        </w:rPr>
        <w:t>.</w:t>
      </w:r>
    </w:p>
    <w:p w14:paraId="21B557B0" w14:textId="77777777" w:rsidR="00EC5782" w:rsidRPr="00D3549F" w:rsidRDefault="00000000" w:rsidP="00D3549F">
      <w:pPr>
        <w:pStyle w:val="2"/>
        <w:bidi/>
        <w:rPr>
          <w:rFonts w:ascii="Narkisim" w:hAnsi="Narkisim"/>
        </w:rPr>
      </w:pPr>
      <w:r w:rsidRPr="00D3549F">
        <w:rPr>
          <w:rFonts w:ascii="Narkisim" w:hAnsi="Narkisim"/>
          <w:rtl/>
        </w:rPr>
        <w:t>סוגיית ר' יצחק – משיב אבידה</w:t>
      </w:r>
    </w:p>
    <w:p w14:paraId="44F1AE43" w14:textId="77777777" w:rsidR="00EC5782" w:rsidRPr="00D3549F" w:rsidRDefault="00000000" w:rsidP="00D3549F">
      <w:pPr>
        <w:pStyle w:val="aa"/>
        <w:bidi/>
        <w:rPr>
          <w:rFonts w:ascii="Narkisim" w:hAnsi="Narkisim"/>
        </w:rPr>
      </w:pPr>
      <w:r w:rsidRPr="00D3549F">
        <w:rPr>
          <w:rFonts w:ascii="Narkisim" w:hAnsi="Narkisim"/>
          <w:u w:val="single"/>
          <w:rtl/>
        </w:rPr>
        <w:t>[במשנה] המוצא מציאה לא ישבע וכו'</w:t>
      </w:r>
      <w:r w:rsidRPr="00D3549F">
        <w:rPr>
          <w:rFonts w:ascii="Narkisim" w:hAnsi="Narkisim"/>
          <w:rtl/>
        </w:rPr>
        <w:t>. וחכמים פטרום משבועה שלא ימנע מלהחזיר אבידה. וה</w:t>
      </w:r>
      <w:r w:rsidRPr="00D3549F">
        <w:rPr>
          <w:rFonts w:ascii="Narkisim" w:hAnsi="Narkisim"/>
          <w:b/>
          <w:bCs/>
          <w:rtl/>
        </w:rPr>
        <w:t>רמב"ן</w:t>
      </w:r>
      <w:r w:rsidRPr="00D3549F">
        <w:rPr>
          <w:rFonts w:ascii="Narkisim" w:hAnsi="Narkisim"/>
          <w:rtl/>
        </w:rPr>
        <w:t xml:space="preserve"> הקשה דקי"ל שומר אבידה כשומר שכר משום פרוטה דרב יוסף, ולא חששו דילמא מימנע. ותי' משום הא לא מימנע דלא מסיק אדעתיה שתאבד ברשותו יותר משאר ממונו, ועוד שהוא סבור להחזירה מיד.</w:t>
      </w:r>
    </w:p>
    <w:p w14:paraId="06B72A71" w14:textId="77777777" w:rsidR="00EC5782" w:rsidRPr="00D3549F" w:rsidRDefault="00000000" w:rsidP="00D3549F">
      <w:pPr>
        <w:bidi/>
        <w:rPr>
          <w:rFonts w:ascii="Narkisim" w:hAnsi="Narkisim" w:cs="Narkisim"/>
        </w:rPr>
      </w:pPr>
      <w:r w:rsidRPr="00D3549F">
        <w:rPr>
          <w:rFonts w:ascii="Narkisim" w:hAnsi="Narkisim" w:cs="Narkisim"/>
          <w:u w:val="single"/>
          <w:rtl/>
        </w:rPr>
        <w:t>אמר ר' יצחק ב' כיסין קשורין מצאת לי וכו' נשבע.</w:t>
      </w:r>
      <w:r w:rsidRPr="00D3549F">
        <w:rPr>
          <w:rFonts w:ascii="Narkisim" w:hAnsi="Narkisim" w:cs="Narkisim"/>
          <w:rtl/>
        </w:rPr>
        <w:t xml:space="preserve"> ה</w:t>
      </w:r>
      <w:r w:rsidRPr="00D3549F">
        <w:rPr>
          <w:rFonts w:ascii="Narkisim" w:hAnsi="Narkisim" w:cs="Narkisim"/>
          <w:b/>
          <w:bCs/>
          <w:rtl/>
        </w:rPr>
        <w:t>בעה"מ</w:t>
      </w:r>
      <w:r w:rsidRPr="00D3549F">
        <w:rPr>
          <w:rFonts w:ascii="Narkisim" w:hAnsi="Narkisim" w:cs="Narkisim"/>
          <w:rtl/>
        </w:rPr>
        <w:t xml:space="preserve"> כתב דאיירי דהכריז שמצא </w:t>
      </w:r>
      <w:r w:rsidRPr="00D3549F">
        <w:rPr>
          <w:rFonts w:ascii="Narkisim" w:hAnsi="Narkisim" w:cs="Narkisim"/>
          <w:rtl/>
        </w:rPr>
        <w:lastRenderedPageBreak/>
        <w:t>אבידה, ותובעו שאם מצא א' ודאי מצא השני, וטוען ברי ע"פ טענתו</w:t>
      </w:r>
      <w:r w:rsidRPr="00D3549F">
        <w:rPr>
          <w:rStyle w:val="ac"/>
          <w:rFonts w:ascii="Narkisim" w:hAnsi="Narkisim" w:cs="Narkisim"/>
          <w:rtl/>
        </w:rPr>
        <w:footnoteReference w:id="232"/>
      </w:r>
      <w:r w:rsidRPr="00D3549F">
        <w:rPr>
          <w:rFonts w:ascii="Narkisim" w:hAnsi="Narkisim" w:cs="Narkisim"/>
          <w:rtl/>
        </w:rPr>
        <w:t xml:space="preserve">. </w:t>
      </w:r>
      <w:r w:rsidRPr="00D3549F">
        <w:rPr>
          <w:rFonts w:ascii="Narkisim" w:hAnsi="Narkisim" w:cs="Narkisim"/>
          <w:sz w:val="20"/>
          <w:szCs w:val="20"/>
          <w:rtl/>
        </w:rPr>
        <w:t>[ובזה תליא בדר' אלעזר ב"י בהמשך].</w:t>
      </w:r>
      <w:r w:rsidRPr="00D3549F">
        <w:rPr>
          <w:rFonts w:ascii="Narkisim" w:hAnsi="Narkisim" w:cs="Narkisim"/>
          <w:rtl/>
        </w:rPr>
        <w:t xml:space="preserve"> וה</w:t>
      </w:r>
      <w:r w:rsidRPr="00D3549F">
        <w:rPr>
          <w:rFonts w:ascii="Narkisim" w:hAnsi="Narkisim" w:cs="Narkisim"/>
          <w:b/>
          <w:bCs/>
          <w:rtl/>
        </w:rPr>
        <w:t>קרבן נתנאל</w:t>
      </w:r>
      <w:r w:rsidRPr="00D3549F">
        <w:rPr>
          <w:rFonts w:ascii="Narkisim" w:hAnsi="Narkisim" w:cs="Narkisim"/>
          <w:rtl/>
        </w:rPr>
        <w:t xml:space="preserve"> [ט, ועוד אחרונים] כתב דכן משמע מדברי </w:t>
      </w:r>
      <w:r w:rsidRPr="00D3549F">
        <w:rPr>
          <w:rFonts w:ascii="Narkisim" w:hAnsi="Narkisim" w:cs="Narkisim"/>
          <w:b/>
          <w:bCs/>
          <w:rtl/>
        </w:rPr>
        <w:t>רש"י</w:t>
      </w:r>
      <w:r w:rsidRPr="00D3549F">
        <w:rPr>
          <w:rFonts w:ascii="Narkisim" w:hAnsi="Narkisim" w:cs="Narkisim"/>
          <w:rtl/>
        </w:rPr>
        <w:t xml:space="preserve"> (ד"ה והלה) והו"ל טענתו ברי אחרי שא' בידו. </w:t>
      </w:r>
      <w:r w:rsidRPr="00D3549F">
        <w:rPr>
          <w:rFonts w:ascii="Narkisim" w:hAnsi="Narkisim" w:cs="Narkisim"/>
          <w:sz w:val="20"/>
          <w:szCs w:val="20"/>
          <w:rtl/>
        </w:rPr>
        <w:t>וכעי"ז כתב רש"י (ד"ה שני) אע"פ שלא ראה כשמצאם, הו"ל טענה ברורה</w:t>
      </w:r>
      <w:r w:rsidRPr="00D3549F">
        <w:rPr>
          <w:rStyle w:val="ac"/>
          <w:rFonts w:ascii="Narkisim" w:hAnsi="Narkisim" w:cs="Narkisim"/>
          <w:sz w:val="20"/>
          <w:szCs w:val="20"/>
          <w:rtl/>
        </w:rPr>
        <w:footnoteReference w:id="233"/>
      </w:r>
      <w:r w:rsidRPr="00D3549F">
        <w:rPr>
          <w:rFonts w:ascii="Narkisim" w:hAnsi="Narkisim" w:cs="Narkisim"/>
          <w:sz w:val="20"/>
          <w:szCs w:val="20"/>
          <w:rtl/>
        </w:rPr>
        <w:t>.</w:t>
      </w:r>
    </w:p>
    <w:p w14:paraId="3BE3EC52"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רמב"ן</w:t>
      </w:r>
      <w:r w:rsidRPr="00D3549F">
        <w:rPr>
          <w:rFonts w:ascii="Narkisim" w:hAnsi="Narkisim"/>
          <w:rtl/>
        </w:rPr>
        <w:t xml:space="preserve"> חלק דמודה במקצת הוה דוקא היכא דטענו מנה, והודה לו בנ'. אבל הודה לו תחילה [קודם שתבעו] פטור, שבשעת הודאה הוה מודה בכל. וזהו שאמרו מודה מקצת הטענה. ואמרי' נמי (שבועות מ:) דהיכא דקדם והודה לו אם כמודה פטור</w:t>
      </w:r>
      <w:r w:rsidRPr="00D3549F">
        <w:rPr>
          <w:rStyle w:val="ac"/>
          <w:rFonts w:ascii="Narkisim" w:hAnsi="Narkisim"/>
          <w:rtl/>
        </w:rPr>
        <w:footnoteReference w:id="234"/>
      </w:r>
      <w:r w:rsidRPr="00D3549F">
        <w:rPr>
          <w:rFonts w:ascii="Narkisim" w:hAnsi="Narkisim"/>
          <w:rtl/>
        </w:rPr>
        <w:t>. ועוד דאינו מתחייב לעולם עד שיטעננו ברי, אבל בשמא משיב אבידה הוא. ומשיב אבידה מדאורייתא פטור מדין מיגו</w:t>
      </w:r>
      <w:r w:rsidRPr="00D3549F">
        <w:rPr>
          <w:rStyle w:val="ac"/>
          <w:rFonts w:ascii="Narkisim" w:hAnsi="Narkisim"/>
          <w:rtl/>
        </w:rPr>
        <w:footnoteReference w:id="235"/>
      </w:r>
      <w:r w:rsidRPr="00D3549F">
        <w:rPr>
          <w:rFonts w:ascii="Narkisim" w:hAnsi="Narkisim"/>
          <w:rtl/>
        </w:rPr>
        <w:t xml:space="preserve"> (ע' בסמוך).</w:t>
      </w:r>
    </w:p>
    <w:p w14:paraId="31EDD344" w14:textId="77777777" w:rsidR="00EC5782" w:rsidRPr="00D3549F" w:rsidRDefault="00000000" w:rsidP="00D3549F">
      <w:pPr>
        <w:pStyle w:val="a7"/>
        <w:bidi/>
        <w:rPr>
          <w:rFonts w:ascii="Narkisim" w:hAnsi="Narkisim"/>
        </w:rPr>
      </w:pPr>
      <w:r w:rsidRPr="00D3549F">
        <w:rPr>
          <w:rFonts w:ascii="Narkisim" w:hAnsi="Narkisim"/>
          <w:sz w:val="20"/>
          <w:szCs w:val="20"/>
          <w:rtl/>
        </w:rPr>
        <w:t>והרמב"ן כתב דאפי' לדעת ה</w:t>
      </w:r>
      <w:r w:rsidRPr="00D3549F">
        <w:rPr>
          <w:rFonts w:ascii="Narkisim" w:hAnsi="Narkisim"/>
          <w:b/>
          <w:bCs/>
          <w:sz w:val="20"/>
          <w:szCs w:val="20"/>
          <w:rtl/>
        </w:rPr>
        <w:t>ר"י מגאש</w:t>
      </w:r>
      <w:r w:rsidRPr="00D3549F">
        <w:rPr>
          <w:rFonts w:ascii="Narkisim" w:hAnsi="Narkisim"/>
          <w:sz w:val="20"/>
          <w:szCs w:val="20"/>
          <w:rtl/>
        </w:rPr>
        <w:t xml:space="preserve"> (שבועות מה: הו' בע"ב) דל"מ מיגו לאפטורי משבועה. אבל בלא תביעה, הפה שאסר ודאי מהני</w:t>
      </w:r>
      <w:r w:rsidRPr="00D3549F">
        <w:rPr>
          <w:rStyle w:val="ac"/>
          <w:rFonts w:ascii="Narkisim" w:hAnsi="Narkisim"/>
          <w:sz w:val="20"/>
          <w:szCs w:val="20"/>
          <w:rtl/>
        </w:rPr>
        <w:footnoteReference w:id="236"/>
      </w:r>
      <w:r w:rsidRPr="00D3549F">
        <w:rPr>
          <w:rFonts w:ascii="Narkisim" w:hAnsi="Narkisim"/>
          <w:sz w:val="20"/>
          <w:szCs w:val="20"/>
          <w:rtl/>
        </w:rPr>
        <w:t>.</w:t>
      </w:r>
    </w:p>
    <w:p w14:paraId="0BCEAA81" w14:textId="77777777" w:rsidR="00EC5782" w:rsidRPr="00D3549F" w:rsidRDefault="00000000" w:rsidP="00D3549F">
      <w:pPr>
        <w:pStyle w:val="a7"/>
        <w:bidi/>
        <w:rPr>
          <w:rFonts w:ascii="Narkisim" w:hAnsi="Narkisim"/>
        </w:rPr>
      </w:pPr>
      <w:r w:rsidRPr="00D3549F">
        <w:rPr>
          <w:rFonts w:ascii="Narkisim" w:hAnsi="Narkisim"/>
          <w:rtl/>
        </w:rPr>
        <w:t>ועד"ז הק' ה</w:t>
      </w:r>
      <w:r w:rsidRPr="00D3549F">
        <w:rPr>
          <w:rFonts w:ascii="Narkisim" w:hAnsi="Narkisim"/>
          <w:b/>
          <w:bCs/>
          <w:rtl/>
        </w:rPr>
        <w:t>תוס' הרא"ש</w:t>
      </w:r>
      <w:r w:rsidRPr="00D3549F">
        <w:rPr>
          <w:rFonts w:ascii="Narkisim" w:hAnsi="Narkisim"/>
          <w:rtl/>
        </w:rPr>
        <w:t xml:space="preserve"> היכי דמי, אם ראה שמצא השנים, א"כ אפי' בשוורים יש טענת בריא. ואם לא ראהו אפי' בכיסין הוי שמא, ועוד ליפטר במיגו דאי בעי שתיק.</w:t>
      </w:r>
    </w:p>
    <w:p w14:paraId="126FBF54"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תוס' רא"ש</w:t>
      </w:r>
      <w:r w:rsidRPr="00D3549F">
        <w:rPr>
          <w:rFonts w:ascii="Narkisim" w:hAnsi="Narkisim"/>
          <w:rtl/>
        </w:rPr>
        <w:t xml:space="preserve"> (ועוד ראשונים) פי' דמיירי כשראהו מרחוק, וראה שמצא אבידתו אך לא ידע המנין, וטען בודאי שראה שמצא אבידתו. הלכך בכיסין דלא מנתקי הוי טענת בריא על שניהם אבל בשוורי הוי טענת שמא.</w:t>
      </w:r>
    </w:p>
    <w:p w14:paraId="640BB049"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רמב"ן</w:t>
      </w:r>
      <w:r w:rsidRPr="00D3549F">
        <w:rPr>
          <w:rFonts w:ascii="Narkisim" w:hAnsi="Narkisim"/>
          <w:rtl/>
        </w:rPr>
        <w:t xml:space="preserve"> (בחי', ובספר הזכות </w:t>
      </w:r>
      <w:r w:rsidRPr="00D3549F">
        <w:rPr>
          <w:rFonts w:ascii="Narkisim" w:hAnsi="Narkisim"/>
          <w:sz w:val="20"/>
          <w:szCs w:val="20"/>
          <w:rtl/>
        </w:rPr>
        <w:t>באריכות)</w:t>
      </w:r>
      <w:r w:rsidRPr="00D3549F">
        <w:rPr>
          <w:rFonts w:ascii="Narkisim" w:hAnsi="Narkisim"/>
          <w:rtl/>
        </w:rPr>
        <w:t xml:space="preserve"> העמיד דראה כיס א' בידו, ותובעו שאם א' אצלו ודאי שהשני אצלו, והודה שמצא א'.</w:t>
      </w:r>
    </w:p>
    <w:p w14:paraId="2F76D842"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רמב"ן</w:t>
      </w:r>
      <w:r w:rsidRPr="00D3549F">
        <w:rPr>
          <w:rFonts w:ascii="Narkisim" w:hAnsi="Narkisim"/>
          <w:rtl/>
        </w:rPr>
        <w:t xml:space="preserve"> (בחי') כתב ע"פ הירושלמי דאיירי דהודה לו לפני עדים דמצא ב' כיסים, ושוב תבעו, וטוען שהחזיר א'. וה</w:t>
      </w:r>
      <w:r w:rsidRPr="00D3549F">
        <w:rPr>
          <w:rFonts w:ascii="Narkisim" w:hAnsi="Narkisim"/>
          <w:b/>
          <w:bCs/>
          <w:rtl/>
        </w:rPr>
        <w:t>ריטב"א</w:t>
      </w:r>
      <w:r w:rsidRPr="00D3549F">
        <w:rPr>
          <w:rFonts w:ascii="Narkisim" w:hAnsi="Narkisim"/>
          <w:rtl/>
        </w:rPr>
        <w:t xml:space="preserve"> הביא אופן נוסף שהיו ג' כיסין, והכריז שמצא כיס א', והחזירו ע"פ סימנים. וחזר המאבד ותבעו ב' כיסים נוספים, והודה בא' מהם. וכה"ג הוה תבע ואח"כ הודה. ועוד כתבו ה</w:t>
      </w:r>
      <w:r w:rsidRPr="00D3549F">
        <w:rPr>
          <w:rFonts w:ascii="Narkisim" w:hAnsi="Narkisim"/>
          <w:b/>
          <w:bCs/>
          <w:rtl/>
        </w:rPr>
        <w:t>ראשונים</w:t>
      </w:r>
      <w:r w:rsidRPr="00D3549F">
        <w:rPr>
          <w:rFonts w:ascii="Narkisim" w:hAnsi="Narkisim"/>
          <w:rtl/>
        </w:rPr>
        <w:t xml:space="preserve"> דע"כ איירי כגון שהוציאם דאל"כ הוה 'הילך' ופטור</w:t>
      </w:r>
      <w:r w:rsidRPr="00D3549F">
        <w:rPr>
          <w:rStyle w:val="ac"/>
          <w:rFonts w:ascii="Narkisim" w:hAnsi="Narkisim"/>
          <w:rtl/>
        </w:rPr>
        <w:footnoteReference w:id="237"/>
      </w:r>
      <w:r w:rsidRPr="00D3549F">
        <w:rPr>
          <w:rFonts w:ascii="Narkisim" w:hAnsi="Narkisim"/>
          <w:rtl/>
        </w:rPr>
        <w:t>.</w:t>
      </w:r>
    </w:p>
    <w:p w14:paraId="7D53197D"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רמב"ן</w:t>
      </w:r>
      <w:r w:rsidRPr="00D3549F">
        <w:rPr>
          <w:rFonts w:ascii="Narkisim" w:hAnsi="Narkisim" w:cs="Narkisim"/>
          <w:rtl/>
        </w:rPr>
        <w:t xml:space="preserve"> ו</w:t>
      </w:r>
      <w:r w:rsidRPr="00D3549F">
        <w:rPr>
          <w:rFonts w:ascii="Narkisim" w:hAnsi="Narkisim" w:cs="Narkisim"/>
          <w:b/>
          <w:bCs/>
          <w:rtl/>
        </w:rPr>
        <w:t>שא"ר</w:t>
      </w:r>
      <w:r w:rsidRPr="00D3549F">
        <w:rPr>
          <w:rFonts w:ascii="Narkisim" w:hAnsi="Narkisim" w:cs="Narkisim"/>
          <w:rtl/>
        </w:rPr>
        <w:t xml:space="preserve"> הביאו [בשם הירושלמי] דהיכא שטוען שראהו מרחוק שמצא ב' כיסין חייב שבועה. דלא פטרו מוצא מציאה אלא היכא דאינו טוענו ברי.</w:t>
      </w:r>
    </w:p>
    <w:p w14:paraId="7805D57B" w14:textId="77777777" w:rsidR="00EC5782" w:rsidRPr="00D3549F" w:rsidRDefault="00000000" w:rsidP="00D3549F">
      <w:pPr>
        <w:bidi/>
        <w:rPr>
          <w:rFonts w:ascii="Narkisim" w:hAnsi="Narkisim" w:cs="Narkisim"/>
        </w:rPr>
      </w:pPr>
      <w:r w:rsidRPr="00D3549F">
        <w:rPr>
          <w:rFonts w:ascii="Narkisim" w:hAnsi="Narkisim" w:cs="Narkisim"/>
          <w:u w:val="single"/>
          <w:rtl/>
        </w:rPr>
        <w:t>שני שוורים קשורין וכו'</w:t>
      </w:r>
      <w:r w:rsidRPr="00D3549F">
        <w:rPr>
          <w:rFonts w:ascii="Narkisim" w:hAnsi="Narkisim" w:cs="Narkisim"/>
          <w:rtl/>
        </w:rPr>
        <w:t xml:space="preserve">. לגירסת </w:t>
      </w:r>
      <w:r w:rsidRPr="00D3549F">
        <w:rPr>
          <w:rFonts w:ascii="Narkisim" w:hAnsi="Narkisim" w:cs="Narkisim"/>
          <w:b/>
          <w:bCs/>
          <w:rtl/>
        </w:rPr>
        <w:t xml:space="preserve">רש"י </w:t>
      </w:r>
      <w:r w:rsidRPr="00D3549F">
        <w:rPr>
          <w:rFonts w:ascii="Narkisim" w:hAnsi="Narkisim" w:cs="Narkisim"/>
          <w:rtl/>
        </w:rPr>
        <w:t>כל ג' הבבות מדברי ר' יצחק, כיסין קשורין נשבע [דלא מנתחי], שוורים אינו נשבע [דהוה טענת שמא], שוורים ואומר מצאתי והחזרתי נשבע [פ</w:t>
      </w:r>
      <w:r w:rsidRPr="00D3549F">
        <w:rPr>
          <w:rFonts w:ascii="Narkisim" w:hAnsi="Narkisim" w:cs="Narkisim"/>
          <w:b/>
          <w:bCs/>
          <w:rtl/>
        </w:rPr>
        <w:t>רש"י</w:t>
      </w:r>
      <w:r w:rsidRPr="00D3549F">
        <w:rPr>
          <w:rFonts w:ascii="Narkisim" w:hAnsi="Narkisim" w:cs="Narkisim"/>
          <w:rtl/>
        </w:rPr>
        <w:t xml:space="preserve"> דהוה טענה ברורה].</w:t>
      </w:r>
    </w:p>
    <w:p w14:paraId="12DBC04E"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 xml:space="preserve">ר"ח </w:t>
      </w:r>
      <w:r w:rsidRPr="00D3549F">
        <w:rPr>
          <w:rFonts w:ascii="Narkisim" w:hAnsi="Narkisim"/>
          <w:rtl/>
        </w:rPr>
        <w:t>(הו' בתוד"ה תניא) גרס דר' יצחק אמר בבא דכיסין, וב' בבות דשוורים הוה ברייתא [והראשונים הביאו בזה כמה גירסאות]. והביא מסיפא דברייתא לסייע לר' יצחק.</w:t>
      </w:r>
    </w:p>
    <w:p w14:paraId="136D241D" w14:textId="77777777" w:rsidR="00EC5782" w:rsidRPr="00D3549F" w:rsidRDefault="00000000" w:rsidP="00D3549F">
      <w:pPr>
        <w:pStyle w:val="a8"/>
        <w:bidi/>
        <w:rPr>
          <w:rFonts w:ascii="Narkisim" w:hAnsi="Narkisim"/>
        </w:rPr>
      </w:pPr>
      <w:r w:rsidRPr="00D3549F">
        <w:rPr>
          <w:rFonts w:ascii="Narkisim" w:hAnsi="Narkisim"/>
          <w:rtl/>
        </w:rPr>
        <w:t>ובגירסא דידן בסיפא מפורש שתבעו מצאת ב', והשיב שהחזיר א', והוה תביעה ואח"כ הודאה. וה</w:t>
      </w:r>
      <w:r w:rsidRPr="00D3549F">
        <w:rPr>
          <w:rFonts w:ascii="Narkisim" w:hAnsi="Narkisim"/>
          <w:b/>
          <w:bCs/>
          <w:rtl/>
        </w:rPr>
        <w:t>ראשונים</w:t>
      </w:r>
      <w:r w:rsidRPr="00D3549F">
        <w:rPr>
          <w:rFonts w:ascii="Narkisim" w:hAnsi="Narkisim"/>
          <w:rtl/>
        </w:rPr>
        <w:t xml:space="preserve"> הביאו דיש ספרים דל"ג כן להדיא, אך ע"כ איירי ע"י תביעה קודם.</w:t>
      </w:r>
    </w:p>
    <w:p w14:paraId="5D0F33B7" w14:textId="77777777" w:rsidR="00EC5782" w:rsidRPr="00D3549F" w:rsidRDefault="00000000" w:rsidP="00D3549F">
      <w:pPr>
        <w:pStyle w:val="aa"/>
        <w:bidi/>
        <w:rPr>
          <w:rFonts w:ascii="Narkisim" w:hAnsi="Narkisim"/>
        </w:rPr>
      </w:pPr>
      <w:r w:rsidRPr="00D3549F">
        <w:rPr>
          <w:rFonts w:ascii="Narkisim" w:hAnsi="Narkisim"/>
          <w:u w:val="single"/>
          <w:rtl/>
        </w:rPr>
        <w:t>תוד"ה כיסין.</w:t>
      </w:r>
      <w:r w:rsidRPr="00D3549F">
        <w:rPr>
          <w:rFonts w:ascii="Narkisim" w:hAnsi="Narkisim"/>
          <w:rtl/>
        </w:rPr>
        <w:t xml:space="preserve"> אבל הכא מי יימר שלא מצא אלא א'. וה</w:t>
      </w:r>
      <w:r w:rsidRPr="00D3549F">
        <w:rPr>
          <w:rFonts w:ascii="Narkisim" w:hAnsi="Narkisim"/>
          <w:b/>
          <w:bCs/>
          <w:rtl/>
        </w:rPr>
        <w:t xml:space="preserve">ר"ן </w:t>
      </w:r>
      <w:r w:rsidRPr="00D3549F">
        <w:rPr>
          <w:rFonts w:ascii="Narkisim" w:hAnsi="Narkisim"/>
          <w:rtl/>
        </w:rPr>
        <w:t>ביאר דכל מילתא דלא שכיחא טענת ברי מיקרי.</w:t>
      </w:r>
    </w:p>
    <w:p w14:paraId="2B3FE2C0" w14:textId="77777777" w:rsidR="00EC5782" w:rsidRPr="00D3549F" w:rsidRDefault="00000000" w:rsidP="00D3549F">
      <w:pPr>
        <w:bidi/>
        <w:rPr>
          <w:rFonts w:ascii="Narkisim" w:hAnsi="Narkisim" w:cs="Narkisim"/>
        </w:rPr>
      </w:pPr>
      <w:r w:rsidRPr="00D3549F">
        <w:rPr>
          <w:rFonts w:ascii="Narkisim" w:hAnsi="Narkisim" w:cs="Narkisim"/>
          <w:u w:val="single"/>
          <w:rtl/>
        </w:rPr>
        <w:t>רש"י ד"ה שני שוורים.</w:t>
      </w:r>
      <w:r w:rsidRPr="00D3549F">
        <w:rPr>
          <w:rFonts w:ascii="Narkisim" w:hAnsi="Narkisim" w:cs="Narkisim"/>
          <w:rtl/>
        </w:rPr>
        <w:t xml:space="preserve"> והחזרתי. הוה ליה מודה במקצת טענה ברורה. ה</w:t>
      </w:r>
      <w:r w:rsidRPr="00D3549F">
        <w:rPr>
          <w:rFonts w:ascii="Narkisim" w:hAnsi="Narkisim" w:cs="Narkisim"/>
          <w:b/>
          <w:bCs/>
          <w:rtl/>
        </w:rPr>
        <w:t>תומים</w:t>
      </w:r>
      <w:r w:rsidRPr="00D3549F">
        <w:rPr>
          <w:rFonts w:ascii="Narkisim" w:hAnsi="Narkisim" w:cs="Narkisim"/>
          <w:rtl/>
        </w:rPr>
        <w:t xml:space="preserve"> </w:t>
      </w:r>
      <w:r w:rsidRPr="00D3549F">
        <w:rPr>
          <w:rFonts w:ascii="Narkisim" w:hAnsi="Narkisim" w:cs="Narkisim"/>
          <w:sz w:val="20"/>
          <w:szCs w:val="20"/>
          <w:rtl/>
        </w:rPr>
        <w:t>(כללי מיגו קיג, וכן הק"נ)</w:t>
      </w:r>
      <w:r w:rsidRPr="00D3549F">
        <w:rPr>
          <w:rFonts w:ascii="Narkisim" w:hAnsi="Narkisim" w:cs="Narkisim"/>
          <w:rtl/>
        </w:rPr>
        <w:t xml:space="preserve"> הקשה דיש לו מיגו שהיה אומר שמצא רק א'. וכתב דמבואר ברש"י דמיגו </w:t>
      </w:r>
      <w:r w:rsidRPr="00D3549F">
        <w:rPr>
          <w:rFonts w:ascii="Narkisim" w:hAnsi="Narkisim" w:cs="Narkisim"/>
          <w:rtl/>
        </w:rPr>
        <w:lastRenderedPageBreak/>
        <w:t>לאפטורי משבועה לא אמרי', וכדעת ה</w:t>
      </w:r>
      <w:r w:rsidRPr="00D3549F">
        <w:rPr>
          <w:rFonts w:ascii="Narkisim" w:hAnsi="Narkisim" w:cs="Narkisim"/>
          <w:b/>
          <w:bCs/>
          <w:rtl/>
        </w:rPr>
        <w:t>ר"י מגא"ש</w:t>
      </w:r>
      <w:r w:rsidRPr="00D3549F">
        <w:rPr>
          <w:rFonts w:ascii="Narkisim" w:hAnsi="Narkisim" w:cs="Narkisim"/>
          <w:rtl/>
        </w:rPr>
        <w:t xml:space="preserve"> </w:t>
      </w:r>
      <w:r w:rsidRPr="00D3549F">
        <w:rPr>
          <w:rFonts w:ascii="Narkisim" w:hAnsi="Narkisim" w:cs="Narkisim"/>
          <w:sz w:val="20"/>
          <w:szCs w:val="20"/>
          <w:rtl/>
        </w:rPr>
        <w:t>(שבועות מו:, והו' בראשונים בסוגיין)</w:t>
      </w:r>
      <w:r w:rsidRPr="00D3549F">
        <w:rPr>
          <w:rStyle w:val="ac"/>
          <w:rFonts w:ascii="Narkisim" w:hAnsi="Narkisim" w:cs="Narkisim"/>
          <w:sz w:val="20"/>
          <w:szCs w:val="20"/>
          <w:rtl/>
        </w:rPr>
        <w:footnoteReference w:id="238"/>
      </w:r>
      <w:r w:rsidRPr="00D3549F">
        <w:rPr>
          <w:rFonts w:ascii="Narkisim" w:hAnsi="Narkisim" w:cs="Narkisim"/>
          <w:sz w:val="20"/>
          <w:szCs w:val="20"/>
          <w:rtl/>
        </w:rPr>
        <w:t>. וכתב דכן משמע מרש"י בכ"מ.</w:t>
      </w:r>
    </w:p>
    <w:p w14:paraId="4CEAAF79" w14:textId="77777777" w:rsidR="00EC5782" w:rsidRPr="00D3549F" w:rsidRDefault="00000000" w:rsidP="00D3549F">
      <w:pPr>
        <w:bidi/>
        <w:rPr>
          <w:rFonts w:ascii="Narkisim" w:hAnsi="Narkisim" w:cs="Narkisim"/>
        </w:rPr>
      </w:pPr>
      <w:r w:rsidRPr="00D3549F">
        <w:rPr>
          <w:rFonts w:ascii="Narkisim" w:hAnsi="Narkisim" w:cs="Narkisim"/>
          <w:u w:val="single"/>
          <w:rtl/>
        </w:rPr>
        <w:t>ור' יצחק ל"ל המוצא מציאה וכו'.</w:t>
      </w:r>
      <w:r w:rsidRPr="00D3549F">
        <w:rPr>
          <w:rFonts w:ascii="Narkisim" w:hAnsi="Narkisim" w:cs="Narkisim"/>
          <w:rtl/>
        </w:rPr>
        <w:t xml:space="preserve"> </w:t>
      </w:r>
      <w:r w:rsidRPr="00D3549F">
        <w:rPr>
          <w:rFonts w:ascii="Narkisim" w:hAnsi="Narkisim" w:cs="Narkisim"/>
          <w:b/>
          <w:bCs/>
          <w:rtl/>
        </w:rPr>
        <w:t>תוס</w:t>
      </w:r>
      <w:r w:rsidRPr="00D3549F">
        <w:rPr>
          <w:rFonts w:ascii="Narkisim" w:hAnsi="Narkisim" w:cs="Narkisim"/>
          <w:rtl/>
        </w:rPr>
        <w:t>' ביארו דקושיית הגמ' מהמשנה. וה</w:t>
      </w:r>
      <w:r w:rsidRPr="00D3549F">
        <w:rPr>
          <w:rFonts w:ascii="Narkisim" w:hAnsi="Narkisim" w:cs="Narkisim"/>
          <w:b/>
          <w:bCs/>
          <w:rtl/>
        </w:rPr>
        <w:t>רמב"ן</w:t>
      </w:r>
      <w:r w:rsidRPr="00D3549F">
        <w:rPr>
          <w:rFonts w:ascii="Narkisim" w:hAnsi="Narkisim" w:cs="Narkisim"/>
          <w:rtl/>
        </w:rPr>
        <w:t xml:space="preserve"> ושא"ר ביארו דנהי דסתם משיב אבידה לא יתחייב שבועה. דאיירי בסוגיין אופן של טענת ברי, אפ"ה חכמים פטרוה כדי שלא ימנע מלהחזיר אבידה</w:t>
      </w:r>
      <w:r w:rsidRPr="00D3549F">
        <w:rPr>
          <w:rStyle w:val="ac"/>
          <w:rFonts w:ascii="Narkisim" w:hAnsi="Narkisim" w:cs="Narkisim"/>
          <w:rtl/>
        </w:rPr>
        <w:footnoteReference w:id="239"/>
      </w:r>
      <w:r w:rsidRPr="00D3549F">
        <w:rPr>
          <w:rFonts w:ascii="Narkisim" w:hAnsi="Narkisim" w:cs="Narkisim"/>
          <w:rtl/>
        </w:rPr>
        <w:t>.</w:t>
      </w:r>
    </w:p>
    <w:p w14:paraId="625A98FC"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רש"י</w:t>
      </w:r>
      <w:r w:rsidRPr="00D3549F">
        <w:rPr>
          <w:rFonts w:ascii="Narkisim" w:hAnsi="Narkisim"/>
          <w:rtl/>
        </w:rPr>
        <w:t xml:space="preserve"> (בע"ב ד"ה הוא) ביאר תי' הגמ' דכשטוענו ברי לא נחשב משיב אבידה. </w:t>
      </w:r>
      <w:r w:rsidRPr="00D3549F">
        <w:rPr>
          <w:rFonts w:ascii="Narkisim" w:hAnsi="Narkisim"/>
          <w:sz w:val="20"/>
          <w:szCs w:val="20"/>
          <w:rtl/>
        </w:rPr>
        <w:t>[ויל"פ דהמקשן הקשה דסתימת המשנה דאף בטענת ברי הו"ל משיב אבידה ומעיז].</w:t>
      </w:r>
    </w:p>
    <w:p w14:paraId="48ABE831" w14:textId="77777777" w:rsidR="00EC5782" w:rsidRPr="00D3549F" w:rsidRDefault="00000000" w:rsidP="00D3549F">
      <w:pPr>
        <w:bidi/>
        <w:rPr>
          <w:rFonts w:ascii="Narkisim" w:hAnsi="Narkisim" w:cs="Narkisim"/>
        </w:rPr>
      </w:pPr>
      <w:r w:rsidRPr="00D3549F">
        <w:rPr>
          <w:rFonts w:ascii="Narkisim" w:hAnsi="Narkisim" w:cs="Narkisim"/>
          <w:u w:val="single"/>
          <w:rtl/>
        </w:rPr>
        <w:t>תוד"ה תניא.</w:t>
      </w:r>
      <w:r w:rsidRPr="00D3549F">
        <w:rPr>
          <w:rFonts w:ascii="Narkisim" w:hAnsi="Narkisim" w:cs="Narkisim"/>
          <w:rtl/>
        </w:rPr>
        <w:t xml:space="preserve"> ועוד לפי המסקנא ר' יצחק דאמר כמאן וכו'. ותוס' (בסו"ד) תי' [לגירסת ר"ח] דר' יצחק אמר אנא דאמרי כברייתא. אבל </w:t>
      </w:r>
      <w:r w:rsidRPr="00D3549F">
        <w:rPr>
          <w:rFonts w:ascii="Narkisim" w:hAnsi="Narkisim" w:cs="Narkisim"/>
          <w:b/>
          <w:bCs/>
          <w:rtl/>
        </w:rPr>
        <w:t>רש"י</w:t>
      </w:r>
      <w:r w:rsidRPr="00D3549F">
        <w:rPr>
          <w:rFonts w:ascii="Narkisim" w:hAnsi="Narkisim" w:cs="Narkisim"/>
          <w:rtl/>
        </w:rPr>
        <w:t xml:space="preserve"> (בע"ב ד"ה על) כתב דלמסקנא כשתובעו בן המת דמי לדרבי יצחק. </w:t>
      </w:r>
      <w:r w:rsidRPr="00D3549F">
        <w:rPr>
          <w:rFonts w:ascii="Narkisim" w:hAnsi="Narkisim" w:cs="Narkisim"/>
          <w:sz w:val="20"/>
          <w:szCs w:val="20"/>
          <w:rtl/>
        </w:rPr>
        <w:t>וע' בסמוך דדנו הראשונים אי למסקנא ר' יצחק קאי כראב"י.</w:t>
      </w:r>
    </w:p>
    <w:p w14:paraId="05F7882E" w14:textId="77777777" w:rsidR="00EC5782" w:rsidRPr="00D3549F" w:rsidRDefault="00000000" w:rsidP="00D3549F">
      <w:pPr>
        <w:pStyle w:val="aa"/>
        <w:bidi/>
        <w:rPr>
          <w:rFonts w:ascii="Narkisim" w:hAnsi="Narkisim"/>
        </w:rPr>
      </w:pPr>
      <w:r w:rsidRPr="00D3549F">
        <w:rPr>
          <w:rFonts w:ascii="Narkisim" w:hAnsi="Narkisim"/>
          <w:u w:val="single"/>
          <w:rtl/>
        </w:rPr>
        <w:t>בא"ד (בע"ב) והא דנקט החזרתי וכו'</w:t>
      </w:r>
      <w:r w:rsidRPr="00D3549F">
        <w:rPr>
          <w:rFonts w:ascii="Narkisim" w:hAnsi="Narkisim"/>
          <w:rtl/>
        </w:rPr>
        <w:t>. וה</w:t>
      </w:r>
      <w:r w:rsidRPr="00D3549F">
        <w:rPr>
          <w:rFonts w:ascii="Narkisim" w:hAnsi="Narkisim"/>
          <w:b/>
          <w:bCs/>
          <w:rtl/>
        </w:rPr>
        <w:t>ריטב"א</w:t>
      </w:r>
      <w:r w:rsidRPr="00D3549F">
        <w:rPr>
          <w:rFonts w:ascii="Narkisim" w:hAnsi="Narkisim"/>
          <w:rtl/>
        </w:rPr>
        <w:t xml:space="preserve"> הק' האיך מייתי סייעתא לר' יצחק מברייתא זו, דהא ברייתא זו איירי בחזרה, ולא בעיקר המציאה. ותי' דאת"ל דאי"צ שבועה על עיקר ההשבה היה נאמן במיגו דלא מצאתי אלא א'. [לצד דאמרי' מיגו לאפטורי משבועה]</w:t>
      </w:r>
      <w:r w:rsidRPr="00D3549F">
        <w:rPr>
          <w:rStyle w:val="ac"/>
          <w:rFonts w:ascii="Narkisim" w:hAnsi="Narkisim"/>
          <w:rtl/>
        </w:rPr>
        <w:footnoteReference w:id="240"/>
      </w:r>
      <w:r w:rsidRPr="00D3549F">
        <w:rPr>
          <w:rFonts w:ascii="Narkisim" w:hAnsi="Narkisim"/>
          <w:rtl/>
        </w:rPr>
        <w:t>.</w:t>
      </w:r>
    </w:p>
    <w:p w14:paraId="0430012A" w14:textId="77777777" w:rsidR="00EC5782" w:rsidRPr="00D3549F" w:rsidRDefault="00000000" w:rsidP="00D3549F">
      <w:pPr>
        <w:pStyle w:val="aa"/>
        <w:bidi/>
        <w:rPr>
          <w:rFonts w:ascii="Narkisim" w:hAnsi="Narkisim"/>
        </w:rPr>
      </w:pPr>
      <w:r w:rsidRPr="00D3549F">
        <w:rPr>
          <w:rFonts w:ascii="Narkisim" w:hAnsi="Narkisim"/>
          <w:u w:val="single"/>
          <w:rtl/>
        </w:rPr>
        <w:t>בא"ד לרבותא נקט דלא מיפטר במיגו דטעין טענה מעלייתא וכו'.</w:t>
      </w:r>
      <w:r w:rsidRPr="00D3549F">
        <w:rPr>
          <w:rFonts w:ascii="Narkisim" w:hAnsi="Narkisim"/>
          <w:rtl/>
        </w:rPr>
        <w:t xml:space="preserve"> ואף דבטענה זו הוה ג"כ מודה במקצת, מ"מ הטענה מתקבלת יותר [וכעי"ז מיגו דכתובות יב:]. קמ"ל דאערומי קא מערים, ול"ש להאמין במיגו בלא זה [הא לאו הכי מהני מיגו של טענה מעלייתא].</w:t>
      </w:r>
    </w:p>
    <w:p w14:paraId="40A9616E" w14:textId="77777777" w:rsidR="00EC5782" w:rsidRPr="00D3549F" w:rsidRDefault="00000000" w:rsidP="00D3549F">
      <w:pPr>
        <w:pStyle w:val="3"/>
        <w:bidi/>
        <w:rPr>
          <w:rFonts w:ascii="Narkisim" w:hAnsi="Narkisim"/>
        </w:rPr>
      </w:pPr>
      <w:r w:rsidRPr="00D3549F">
        <w:rPr>
          <w:rFonts w:ascii="Narkisim" w:hAnsi="Narkisim"/>
          <w:rtl/>
        </w:rPr>
        <w:t>דף נא:</w:t>
      </w:r>
    </w:p>
    <w:p w14:paraId="3D0B8324" w14:textId="77777777" w:rsidR="00EC5782" w:rsidRPr="00D3549F" w:rsidRDefault="00000000" w:rsidP="00D3549F">
      <w:pPr>
        <w:bidi/>
        <w:rPr>
          <w:rFonts w:ascii="Narkisim" w:hAnsi="Narkisim" w:cs="Narkisim"/>
        </w:rPr>
      </w:pPr>
      <w:r w:rsidRPr="00D3549F">
        <w:rPr>
          <w:rFonts w:ascii="Narkisim" w:hAnsi="Narkisim" w:cs="Narkisim"/>
          <w:u w:val="single"/>
          <w:rtl/>
        </w:rPr>
        <w:t>הוא דאמר כראב"י וכו' על טענת עצמו</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דהשתא ס"ד שאין אדם תובעו. ולקמן מפרש בטוענו הבן. [ורב תי' דאיירי בטוענו קטן, ומש"ה חשיב טענת עצמו. ומסקנת הגמ' דכיון דבבנו מעיז נחשב טענת עצמו].</w:t>
      </w:r>
    </w:p>
    <w:p w14:paraId="7DB2CF2C"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רע"א</w:t>
      </w:r>
      <w:r w:rsidRPr="00D3549F">
        <w:rPr>
          <w:rFonts w:ascii="Narkisim" w:hAnsi="Narkisim"/>
          <w:rtl/>
        </w:rPr>
        <w:t xml:space="preserve"> (שבועות מב, ובמשניות שם) הקשה לס"ד דהגמ' דאיירי דהודה מעצמו, הו"ל להקשות דאין חיוב שבועה בלא טענת בריא. ואילו הגמ' מק' קו' צדדית משום משיב אבידה.</w:t>
      </w:r>
    </w:p>
    <w:p w14:paraId="4FC2B5AE"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מגיה</w:t>
      </w:r>
      <w:r w:rsidRPr="00D3549F">
        <w:rPr>
          <w:rFonts w:ascii="Narkisim" w:hAnsi="Narkisim"/>
          <w:rtl/>
        </w:rPr>
        <w:t xml:space="preserve"> (במשניות שם) חלק דמבואר בסוגיין דהא דמודה במקצת הוה דוקא בטענת ברי שלא יחשב משיב אבידה. [ואין דין בעצם חיוב מודה במקצת דהוה דוקא בטענת ברי].</w:t>
      </w:r>
    </w:p>
    <w:p w14:paraId="7BC0C739"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רמב"ם</w:t>
      </w:r>
      <w:r w:rsidRPr="00D3549F">
        <w:rPr>
          <w:rFonts w:ascii="Narkisim" w:hAnsi="Narkisim"/>
          <w:rtl/>
        </w:rPr>
        <w:t xml:space="preserve"> (טוען ה ט) כתב דאין נשבעין בטענת קטן, בין בא בטענת אביו ובין בטענת עצמו, שזה המקצת שהודה בו הוה כמשיב אבידה. וכן בשבועת עד א' שתביעת הקטן אינו תביעה גמורה. ו</w:t>
      </w:r>
      <w:r w:rsidRPr="00D3549F">
        <w:rPr>
          <w:rFonts w:ascii="Narkisim" w:hAnsi="Narkisim"/>
          <w:b/>
          <w:bCs/>
          <w:rtl/>
        </w:rPr>
        <w:t>רע"א</w:t>
      </w:r>
      <w:r w:rsidRPr="00D3549F">
        <w:rPr>
          <w:rFonts w:ascii="Narkisim" w:hAnsi="Narkisim"/>
          <w:rtl/>
        </w:rPr>
        <w:t xml:space="preserve"> (בשו"ע חו"מ צו) דייק דגבי מודה במקצת נקט הרמב"ם רק משום משיב אבידה</w:t>
      </w:r>
      <w:r w:rsidRPr="00D3549F">
        <w:rPr>
          <w:rStyle w:val="ac"/>
          <w:rFonts w:ascii="Narkisim" w:hAnsi="Narkisim"/>
          <w:rtl/>
        </w:rPr>
        <w:footnoteReference w:id="241"/>
      </w:r>
      <w:r w:rsidRPr="00D3549F">
        <w:rPr>
          <w:rFonts w:ascii="Narkisim" w:hAnsi="Narkisim"/>
          <w:rtl/>
        </w:rPr>
        <w:t>, ודוקא בשבועת עד א' בעינן תביעת גדול. והק' בשבועת מודה במקצת אמאי ליכא חסרון משום התביעה.</w:t>
      </w:r>
    </w:p>
    <w:p w14:paraId="2DA7CEF1"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קה"י</w:t>
      </w:r>
      <w:r w:rsidRPr="00D3549F">
        <w:rPr>
          <w:rFonts w:ascii="Narkisim" w:hAnsi="Narkisim"/>
          <w:rtl/>
        </w:rPr>
        <w:t xml:space="preserve"> (כתובות יז) הביא דמקור קושית רע"א ע"פ הגמ' (ב"מ ד.) גבי שבועת מודה במקצת דע"י טענה וכפירה הם באין. אך הביא דדעת </w:t>
      </w:r>
      <w:r w:rsidRPr="00D3549F">
        <w:rPr>
          <w:rFonts w:ascii="Narkisim" w:hAnsi="Narkisim"/>
          <w:b/>
          <w:bCs/>
          <w:rtl/>
        </w:rPr>
        <w:t>בעה"מ</w:t>
      </w:r>
      <w:r w:rsidRPr="00D3549F">
        <w:rPr>
          <w:rFonts w:ascii="Narkisim" w:hAnsi="Narkisim"/>
          <w:rtl/>
        </w:rPr>
        <w:t xml:space="preserve"> (בסוגיין הו' לעיל) דלא בעי טענת ברי. </w:t>
      </w:r>
      <w:r w:rsidRPr="00D3549F">
        <w:rPr>
          <w:rFonts w:ascii="Narkisim" w:hAnsi="Narkisim"/>
          <w:sz w:val="20"/>
          <w:szCs w:val="20"/>
          <w:rtl/>
        </w:rPr>
        <w:t>והאריך דתליא במח' ה</w:t>
      </w:r>
      <w:r w:rsidRPr="00D3549F">
        <w:rPr>
          <w:rFonts w:ascii="Narkisim" w:hAnsi="Narkisim"/>
          <w:b/>
          <w:bCs/>
          <w:sz w:val="20"/>
          <w:szCs w:val="20"/>
          <w:rtl/>
        </w:rPr>
        <w:t>ראשונים</w:t>
      </w:r>
      <w:r w:rsidRPr="00D3549F">
        <w:rPr>
          <w:rFonts w:ascii="Narkisim" w:hAnsi="Narkisim"/>
          <w:sz w:val="20"/>
          <w:szCs w:val="20"/>
          <w:rtl/>
        </w:rPr>
        <w:t xml:space="preserve"> (ע' בסמוך) האם שבועת עד א' בעי 'טענה'</w:t>
      </w:r>
      <w:r w:rsidRPr="00D3549F">
        <w:rPr>
          <w:rStyle w:val="ac"/>
          <w:rFonts w:ascii="Narkisim" w:hAnsi="Narkisim"/>
          <w:sz w:val="20"/>
          <w:szCs w:val="20"/>
          <w:rtl/>
        </w:rPr>
        <w:footnoteReference w:id="242"/>
      </w:r>
      <w:r w:rsidRPr="00D3549F">
        <w:rPr>
          <w:rFonts w:ascii="Narkisim" w:hAnsi="Narkisim"/>
          <w:sz w:val="20"/>
          <w:szCs w:val="20"/>
          <w:rtl/>
        </w:rPr>
        <w:t>.</w:t>
      </w:r>
    </w:p>
    <w:p w14:paraId="19BAC97F"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ברכ"ש</w:t>
      </w:r>
      <w:r w:rsidRPr="00D3549F">
        <w:rPr>
          <w:rFonts w:ascii="Narkisim" w:hAnsi="Narkisim"/>
          <w:rtl/>
        </w:rPr>
        <w:t xml:space="preserve"> (ב"מ ד) דייק דאף המלחמות לא הקשה על הבעה"מ דבעי 'טענה'. וביאר בשם הגר"ח דהתורה קבעה דגדר הדין טענה במודה במקצת הוא שלא יחשב משיב אבידה, ואין דין טענה בעלמא כמו בעד א'. ולפ"ז קושיית הגמ' משיב אבידה היא עצם דין הטענה, ולא רק חסרון חיצוני שלא יהא פטור הפה שאסר.</w:t>
      </w:r>
    </w:p>
    <w:p w14:paraId="2DD0CDBA"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מרדכי</w:t>
      </w:r>
      <w:r w:rsidRPr="00D3549F">
        <w:rPr>
          <w:rFonts w:ascii="Narkisim" w:hAnsi="Narkisim"/>
          <w:rtl/>
        </w:rPr>
        <w:t xml:space="preserve"> (שבועות תשעב בשם ס' החכמה) כת' דלס"ד דהגמ' הוה שבועה דרבנן, כיון דעביד איניש להסתפק </w:t>
      </w:r>
      <w:r w:rsidRPr="00D3549F">
        <w:rPr>
          <w:rFonts w:ascii="Narkisim" w:hAnsi="Narkisim"/>
          <w:rtl/>
        </w:rPr>
        <w:lastRenderedPageBreak/>
        <w:t>במילי דאבוה. והוו כשותפין והאריסין ואפוטרופסים</w:t>
      </w:r>
      <w:r w:rsidRPr="00D3549F">
        <w:rPr>
          <w:rStyle w:val="ac"/>
          <w:rFonts w:ascii="Narkisim" w:hAnsi="Narkisim"/>
          <w:rtl/>
        </w:rPr>
        <w:footnoteReference w:id="243"/>
      </w:r>
      <w:r w:rsidRPr="00D3549F">
        <w:rPr>
          <w:rFonts w:ascii="Narkisim" w:hAnsi="Narkisim"/>
          <w:rtl/>
        </w:rPr>
        <w:t>.</w:t>
      </w:r>
    </w:p>
    <w:p w14:paraId="3E712213" w14:textId="77777777" w:rsidR="00EC5782" w:rsidRPr="00D3549F" w:rsidRDefault="00000000" w:rsidP="00D3549F">
      <w:pPr>
        <w:bidi/>
        <w:rPr>
          <w:rFonts w:ascii="Narkisim" w:hAnsi="Narkisim" w:cs="Narkisim"/>
        </w:rPr>
      </w:pPr>
      <w:r w:rsidRPr="00D3549F">
        <w:rPr>
          <w:rFonts w:ascii="Narkisim" w:hAnsi="Narkisim" w:cs="Narkisim"/>
          <w:u w:val="single"/>
          <w:rtl/>
        </w:rPr>
        <w:t>כיצד מנה לאביך בידי וכו' וזהו שנשבע על טענת עצמו</w:t>
      </w:r>
      <w:r w:rsidRPr="00D3549F">
        <w:rPr>
          <w:rFonts w:ascii="Narkisim" w:hAnsi="Narkisim" w:cs="Narkisim"/>
          <w:rtl/>
        </w:rPr>
        <w:t>. ומסקנת הגמ' דאיירי שהבן תובעו, אלא כיון דלרבנן בבנו מעיז ויכול לכפור נקרא טענת טענת עצמו.</w:t>
      </w:r>
    </w:p>
    <w:p w14:paraId="15351403"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בעה"מ</w:t>
      </w:r>
      <w:r w:rsidRPr="00D3549F">
        <w:rPr>
          <w:rFonts w:ascii="Narkisim" w:hAnsi="Narkisim"/>
          <w:rtl/>
        </w:rPr>
        <w:t xml:space="preserve"> כת' דה"נ איירי שתובעו ע"פ הודאתו. שהוא פתח בהודאה תחילה, מנה לאביך בידי אלא שהאכלתיו פרס. והוא טוען ברי לי שלא פרעת לו מעולם. ותובעו ברי ע"פ הודאתו [ואף דאינו יודע שהלוה לאביו</w:t>
      </w:r>
      <w:r w:rsidRPr="00D3549F">
        <w:rPr>
          <w:rStyle w:val="ac"/>
          <w:rFonts w:ascii="Narkisim" w:hAnsi="Narkisim"/>
          <w:rtl/>
        </w:rPr>
        <w:footnoteReference w:id="244"/>
      </w:r>
      <w:r w:rsidRPr="00D3549F">
        <w:rPr>
          <w:rFonts w:ascii="Narkisim" w:hAnsi="Narkisim"/>
          <w:rtl/>
        </w:rPr>
        <w:t>].</w:t>
      </w:r>
    </w:p>
    <w:p w14:paraId="304D7A27"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מלחמות</w:t>
      </w:r>
      <w:r w:rsidRPr="00D3549F">
        <w:rPr>
          <w:rFonts w:ascii="Narkisim" w:hAnsi="Narkisim"/>
          <w:rtl/>
        </w:rPr>
        <w:t xml:space="preserve"> השיג כה"ג לא חשיב טענת ברי. דאפי' טוען שכך אמר אביו ל"מ טענתו. דקי"ל (ב"ב קלה.) דברי ע"י אחר לא נחשב טענת ברי. וע"כ איירי דטוען ברי, כגון ששמע שהודה לאביו בשעת מיתתו.</w:t>
      </w:r>
    </w:p>
    <w:p w14:paraId="2753F373" w14:textId="77777777" w:rsidR="00EC5782" w:rsidRPr="00D3549F" w:rsidRDefault="00000000" w:rsidP="00D3549F">
      <w:pPr>
        <w:pStyle w:val="a8"/>
        <w:bidi/>
        <w:rPr>
          <w:rFonts w:ascii="Narkisim" w:hAnsi="Narkisim"/>
        </w:rPr>
      </w:pPr>
      <w:r w:rsidRPr="00D3549F">
        <w:rPr>
          <w:rFonts w:ascii="Narkisim" w:hAnsi="Narkisim"/>
          <w:rtl/>
        </w:rPr>
        <w:t>ועוד הק' ה</w:t>
      </w:r>
      <w:r w:rsidRPr="00D3549F">
        <w:rPr>
          <w:rFonts w:ascii="Narkisim" w:hAnsi="Narkisim"/>
          <w:b/>
          <w:bCs/>
          <w:rtl/>
        </w:rPr>
        <w:t>מלחמות</w:t>
      </w:r>
      <w:r w:rsidRPr="00D3549F">
        <w:rPr>
          <w:rFonts w:ascii="Narkisim" w:hAnsi="Narkisim"/>
          <w:rtl/>
        </w:rPr>
        <w:t xml:space="preserve"> דכה"ג קדמה הודאה לתביעה, ול"ש מודה במקצת</w:t>
      </w:r>
      <w:r w:rsidRPr="00D3549F">
        <w:rPr>
          <w:rStyle w:val="ac"/>
          <w:rFonts w:ascii="Narkisim" w:hAnsi="Narkisim"/>
          <w:rtl/>
        </w:rPr>
        <w:footnoteReference w:id="245"/>
      </w:r>
      <w:r w:rsidRPr="00D3549F">
        <w:rPr>
          <w:rFonts w:ascii="Narkisim" w:hAnsi="Narkisim"/>
          <w:rtl/>
        </w:rPr>
        <w:t>. [וכנ"ל]. ועוד דהפה שאסר הוא הפה שהתיר</w:t>
      </w:r>
      <w:r w:rsidRPr="00D3549F">
        <w:rPr>
          <w:rStyle w:val="ac"/>
          <w:rFonts w:ascii="Narkisim" w:hAnsi="Narkisim"/>
          <w:rtl/>
        </w:rPr>
        <w:footnoteReference w:id="246"/>
      </w:r>
      <w:r w:rsidRPr="00D3549F">
        <w:rPr>
          <w:rFonts w:ascii="Narkisim" w:hAnsi="Narkisim"/>
          <w:rtl/>
        </w:rPr>
        <w:t>.</w:t>
      </w:r>
    </w:p>
    <w:p w14:paraId="5AAF4EFA" w14:textId="77777777" w:rsidR="00EC5782" w:rsidRPr="00D3549F" w:rsidRDefault="00000000" w:rsidP="00D3549F">
      <w:pPr>
        <w:pStyle w:val="a7"/>
        <w:bidi/>
        <w:rPr>
          <w:rFonts w:ascii="Narkisim" w:hAnsi="Narkisim"/>
        </w:rPr>
      </w:pPr>
      <w:r w:rsidRPr="00D3549F">
        <w:rPr>
          <w:rFonts w:ascii="Narkisim" w:hAnsi="Narkisim"/>
          <w:rtl/>
        </w:rPr>
        <w:t>אבל דעת ה</w:t>
      </w:r>
      <w:r w:rsidRPr="00D3549F">
        <w:rPr>
          <w:rFonts w:ascii="Narkisim" w:hAnsi="Narkisim"/>
          <w:b/>
          <w:bCs/>
          <w:rtl/>
        </w:rPr>
        <w:t xml:space="preserve">ראב"ד </w:t>
      </w:r>
      <w:r w:rsidRPr="00D3549F">
        <w:rPr>
          <w:rFonts w:ascii="Narkisim" w:hAnsi="Narkisim"/>
          <w:szCs w:val="20"/>
          <w:rtl/>
        </w:rPr>
        <w:t>(בראשונים שבועות מב:)</w:t>
      </w:r>
      <w:r w:rsidRPr="00D3549F">
        <w:rPr>
          <w:rFonts w:ascii="Narkisim" w:hAnsi="Narkisim"/>
          <w:rtl/>
        </w:rPr>
        <w:t xml:space="preserve"> דאיירי שתובעו ברי ע"י שאמר לו אביו. [וכ"כ הראב"ד לרי"ף כאן דאיירי בברי בצוואת אביו</w:t>
      </w:r>
      <w:r w:rsidRPr="00D3549F">
        <w:rPr>
          <w:rStyle w:val="ac"/>
          <w:rFonts w:ascii="Narkisim" w:hAnsi="Narkisim"/>
          <w:rtl/>
        </w:rPr>
        <w:footnoteReference w:id="247"/>
      </w:r>
      <w:r w:rsidRPr="00D3549F">
        <w:rPr>
          <w:rFonts w:ascii="Narkisim" w:hAnsi="Narkisim"/>
          <w:rtl/>
        </w:rPr>
        <w:t>]. וה</w:t>
      </w:r>
      <w:r w:rsidRPr="00D3549F">
        <w:rPr>
          <w:rFonts w:ascii="Narkisim" w:hAnsi="Narkisim"/>
          <w:b/>
          <w:bCs/>
          <w:rtl/>
        </w:rPr>
        <w:t>ראשונים</w:t>
      </w:r>
      <w:r w:rsidRPr="00D3549F">
        <w:rPr>
          <w:rFonts w:ascii="Narkisim" w:hAnsi="Narkisim"/>
          <w:rtl/>
        </w:rPr>
        <w:t xml:space="preserve"> (שם) תמהו דקי"ל (ב"ב קלה:) דברי ע"י אחר אינו טענת ברי</w:t>
      </w:r>
      <w:r w:rsidRPr="00D3549F">
        <w:rPr>
          <w:rStyle w:val="ac"/>
          <w:rFonts w:ascii="Narkisim" w:hAnsi="Narkisim"/>
          <w:rtl/>
        </w:rPr>
        <w:footnoteReference w:id="248"/>
      </w:r>
      <w:r w:rsidRPr="00D3549F">
        <w:rPr>
          <w:rFonts w:ascii="Narkisim" w:hAnsi="Narkisim"/>
          <w:rtl/>
        </w:rPr>
        <w:t>.</w:t>
      </w:r>
    </w:p>
    <w:p w14:paraId="1275C29C"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ר"ן</w:t>
      </w:r>
      <w:r w:rsidRPr="00D3549F">
        <w:rPr>
          <w:rFonts w:ascii="Narkisim" w:hAnsi="Narkisim"/>
          <w:rtl/>
        </w:rPr>
        <w:t xml:space="preserve"> (שבועות שם כג. בדה"ר) כתב די"ל דראב"י ס"ל דברי ע"י אחר נחשב ברי, ורבנן פליגי. וקי"ל כחכמים. אבל ה</w:t>
      </w:r>
      <w:r w:rsidRPr="00D3549F">
        <w:rPr>
          <w:rFonts w:ascii="Narkisim" w:hAnsi="Narkisim"/>
          <w:b/>
          <w:bCs/>
          <w:rtl/>
        </w:rPr>
        <w:t>ראב"ד</w:t>
      </w:r>
      <w:r w:rsidRPr="00D3549F">
        <w:rPr>
          <w:rFonts w:ascii="Narkisim" w:hAnsi="Narkisim"/>
          <w:rtl/>
        </w:rPr>
        <w:t xml:space="preserve"> (טוען א ז, ד ה) מבואר דמהני ברי ע"י אחר. [אף להלכה].</w:t>
      </w:r>
    </w:p>
    <w:p w14:paraId="4AB7A2D4"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קה"י</w:t>
      </w:r>
      <w:r w:rsidRPr="00D3549F">
        <w:rPr>
          <w:rFonts w:ascii="Narkisim" w:hAnsi="Narkisim"/>
          <w:rtl/>
        </w:rPr>
        <w:t xml:space="preserve"> (כתובות יז) חילק דדעת הראב"ד דנחשב טענת ברי נחשב 'טענה' לחייב שבועה. אבל בגדרי ברי ושמא [להוציא ממון למ"ד ברי עדיף] בעינן בירור ע"י טענתו, ובזה ל"מ ע"י אחר.</w:t>
      </w:r>
    </w:p>
    <w:p w14:paraId="01EE75C9"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קוב"ש</w:t>
      </w:r>
      <w:r w:rsidRPr="00D3549F">
        <w:rPr>
          <w:rFonts w:ascii="Narkisim" w:hAnsi="Narkisim"/>
          <w:rtl/>
        </w:rPr>
        <w:t xml:space="preserve"> (ב"ב תס) דן דהכא איירי שטוען ע"י אביו, דאף אביו הוה בע"ד. ומש"ה יש בזה גדר 'טענה'. [ואף בזה פליג הרמב"ן דטענת ברי הוה דוקא במה שיודע בעצמו</w:t>
      </w:r>
      <w:r w:rsidRPr="00D3549F">
        <w:rPr>
          <w:rStyle w:val="ac"/>
          <w:rFonts w:ascii="Narkisim" w:hAnsi="Narkisim"/>
          <w:rtl/>
        </w:rPr>
        <w:footnoteReference w:id="249"/>
      </w:r>
      <w:r w:rsidRPr="00D3549F">
        <w:rPr>
          <w:rFonts w:ascii="Narkisim" w:hAnsi="Narkisim"/>
          <w:rtl/>
        </w:rPr>
        <w:t>].</w:t>
      </w:r>
    </w:p>
    <w:p w14:paraId="34296089" w14:textId="77777777" w:rsidR="00EC5782" w:rsidRPr="00D3549F" w:rsidRDefault="00000000" w:rsidP="00D3549F">
      <w:pPr>
        <w:bidi/>
        <w:rPr>
          <w:rFonts w:ascii="Narkisim" w:hAnsi="Narkisim" w:cs="Narkisim"/>
        </w:rPr>
      </w:pPr>
      <w:r w:rsidRPr="00D3549F">
        <w:rPr>
          <w:rFonts w:ascii="Narkisim" w:hAnsi="Narkisim" w:cs="Narkisim"/>
          <w:u w:val="single"/>
          <w:rtl/>
        </w:rPr>
        <w:t>ור"א ב"י ל"ל משיב אבידה פטור.</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דקו' הגמ' מסברא, דודאי ס"ל חששא דתיקון העולם. ו</w:t>
      </w:r>
      <w:r w:rsidRPr="00D3549F">
        <w:rPr>
          <w:rFonts w:ascii="Narkisim" w:hAnsi="Narkisim" w:cs="Narkisim"/>
          <w:b/>
          <w:bCs/>
          <w:rtl/>
        </w:rPr>
        <w:t>תוס</w:t>
      </w:r>
      <w:r w:rsidRPr="00D3549F">
        <w:rPr>
          <w:rFonts w:ascii="Narkisim" w:hAnsi="Narkisim" w:cs="Narkisim"/>
          <w:rtl/>
        </w:rPr>
        <w:t>' פי' דקו' הגמ' משום מיגו דאי בעי שתיק.</w:t>
      </w:r>
    </w:p>
    <w:p w14:paraId="32692A4F"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ראשונים</w:t>
      </w:r>
      <w:r w:rsidRPr="00D3549F">
        <w:rPr>
          <w:rFonts w:ascii="Narkisim" w:hAnsi="Narkisim"/>
          <w:rtl/>
        </w:rPr>
        <w:t xml:space="preserve"> (ע' ס' הזכות באריכות) ביארו דהמשנה איירי באופן דל"ל מיגו דאי בעי שתיק, ומש"ה בעינן תקנה דמוצא מציאה. אבל משיב אבידה דהפה שאסר הוא הפה שהתיר ל"ש שבועה מדינא.</w:t>
      </w:r>
    </w:p>
    <w:p w14:paraId="0788EE92" w14:textId="77777777" w:rsidR="00EC5782" w:rsidRPr="00D3549F" w:rsidRDefault="00000000" w:rsidP="00D3549F">
      <w:pPr>
        <w:pStyle w:val="aa"/>
        <w:bidi/>
        <w:rPr>
          <w:rFonts w:ascii="Narkisim" w:hAnsi="Narkisim"/>
        </w:rPr>
      </w:pPr>
      <w:r w:rsidRPr="00D3549F">
        <w:rPr>
          <w:rFonts w:ascii="Narkisim" w:hAnsi="Narkisim"/>
          <w:u w:val="single"/>
          <w:rtl/>
        </w:rPr>
        <w:t>תוד"ה ור' אליעזר בן יעקב.</w:t>
      </w:r>
      <w:r w:rsidRPr="00D3549F">
        <w:rPr>
          <w:rFonts w:ascii="Narkisim" w:hAnsi="Narkisim"/>
          <w:rtl/>
        </w:rPr>
        <w:t xml:space="preserve"> מיגו מה"ת. ה</w:t>
      </w:r>
      <w:r w:rsidRPr="00D3549F">
        <w:rPr>
          <w:rFonts w:ascii="Narkisim" w:hAnsi="Narkisim"/>
          <w:b/>
          <w:bCs/>
          <w:rtl/>
        </w:rPr>
        <w:t>אחרונים</w:t>
      </w:r>
      <w:r w:rsidRPr="00D3549F">
        <w:rPr>
          <w:rFonts w:ascii="Narkisim" w:hAnsi="Narkisim"/>
          <w:rtl/>
        </w:rPr>
        <w:t xml:space="preserve"> דנו האם כוונת התוס' דהוה סברא דאוריתא או דילפי' מיגו מדין הפה שאסר (כתובות כב.) [וכ"מ ברשב"א ושא"ר]. (וע' בסמוך).</w:t>
      </w:r>
    </w:p>
    <w:p w14:paraId="2B3510A9" w14:textId="77777777" w:rsidR="00EC5782" w:rsidRPr="00D3549F" w:rsidRDefault="00000000" w:rsidP="00D3549F">
      <w:pPr>
        <w:pStyle w:val="aa"/>
        <w:bidi/>
        <w:rPr>
          <w:rFonts w:ascii="Narkisim" w:hAnsi="Narkisim"/>
        </w:rPr>
      </w:pPr>
      <w:r w:rsidRPr="00D3549F">
        <w:rPr>
          <w:rFonts w:ascii="Narkisim" w:hAnsi="Narkisim"/>
          <w:u w:val="single"/>
          <w:rtl/>
        </w:rPr>
        <w:t>תוד"ה אלא.</w:t>
      </w:r>
      <w:r w:rsidRPr="00D3549F">
        <w:rPr>
          <w:rFonts w:ascii="Narkisim" w:hAnsi="Narkisim"/>
          <w:rtl/>
        </w:rPr>
        <w:t xml:space="preserve"> דבעינן תביעה ונתינה כא' שוין וכו'. וע' </w:t>
      </w:r>
      <w:r w:rsidRPr="00D3549F">
        <w:rPr>
          <w:rFonts w:ascii="Narkisim" w:hAnsi="Narkisim"/>
          <w:b/>
          <w:bCs/>
          <w:rtl/>
        </w:rPr>
        <w:t>ברכ"ש</w:t>
      </w:r>
      <w:r w:rsidRPr="00D3549F">
        <w:rPr>
          <w:rFonts w:ascii="Narkisim" w:hAnsi="Narkisim"/>
          <w:rtl/>
        </w:rPr>
        <w:t xml:space="preserve"> (ב"ק מא) שהאריך להעמיד מח' הראשונים האם הך דרשא דשווין כא' הוא מיעוט בפרשת שומרים, או בפרשת שבועה.</w:t>
      </w:r>
    </w:p>
    <w:p w14:paraId="2DCCF106" w14:textId="77777777" w:rsidR="00EC5782" w:rsidRPr="00D3549F" w:rsidRDefault="00000000" w:rsidP="00D3549F">
      <w:pPr>
        <w:bidi/>
        <w:rPr>
          <w:rFonts w:ascii="Narkisim" w:hAnsi="Narkisim" w:cs="Narkisim"/>
        </w:rPr>
      </w:pPr>
      <w:r w:rsidRPr="00D3549F">
        <w:rPr>
          <w:rFonts w:ascii="Narkisim" w:hAnsi="Narkisim" w:cs="Narkisim"/>
          <w:u w:val="single"/>
          <w:rtl/>
        </w:rPr>
        <w:t>בא"ד לכך נראה דקרי ליה טענת עצמו משום דמעיז וכו'.</w:t>
      </w:r>
      <w:r w:rsidRPr="00D3549F">
        <w:rPr>
          <w:rFonts w:ascii="Narkisim" w:hAnsi="Narkisim" w:cs="Narkisim"/>
          <w:rtl/>
        </w:rPr>
        <w:t xml:space="preserve"> ולפ"ז קאי דוקא בבנו גדול. </w:t>
      </w:r>
      <w:r w:rsidRPr="00D3549F">
        <w:rPr>
          <w:rFonts w:ascii="Narkisim" w:hAnsi="Narkisim" w:cs="Narkisim"/>
          <w:sz w:val="20"/>
          <w:szCs w:val="20"/>
          <w:rtl/>
        </w:rPr>
        <w:t>וה</w:t>
      </w:r>
      <w:r w:rsidRPr="00D3549F">
        <w:rPr>
          <w:rFonts w:ascii="Narkisim" w:hAnsi="Narkisim" w:cs="Narkisim"/>
          <w:b/>
          <w:bCs/>
          <w:sz w:val="20"/>
          <w:szCs w:val="20"/>
          <w:rtl/>
        </w:rPr>
        <w:t xml:space="preserve">ריטב"א </w:t>
      </w:r>
      <w:r w:rsidRPr="00D3549F">
        <w:rPr>
          <w:rFonts w:ascii="Narkisim" w:hAnsi="Narkisim" w:cs="Narkisim"/>
          <w:sz w:val="20"/>
          <w:szCs w:val="20"/>
          <w:rtl/>
        </w:rPr>
        <w:t>הקשה דלפ"ז קשה הלשון 'אלא בדרבה וכו'', דלא השתנה הסברא במה פליגי, אלא האוקימתא דמעיז בבנו גדול.</w:t>
      </w:r>
    </w:p>
    <w:p w14:paraId="2A472D8D"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רמב"ן</w:t>
      </w:r>
      <w:r w:rsidRPr="00D3549F">
        <w:rPr>
          <w:rFonts w:ascii="Narkisim" w:hAnsi="Narkisim"/>
          <w:rtl/>
        </w:rPr>
        <w:t xml:space="preserve"> ו</w:t>
      </w:r>
      <w:r w:rsidRPr="00D3549F">
        <w:rPr>
          <w:rFonts w:ascii="Narkisim" w:hAnsi="Narkisim"/>
          <w:b/>
          <w:bCs/>
          <w:rtl/>
        </w:rPr>
        <w:t>ריטב"א</w:t>
      </w:r>
      <w:r w:rsidRPr="00D3549F">
        <w:rPr>
          <w:rFonts w:ascii="Narkisim" w:hAnsi="Narkisim"/>
          <w:rtl/>
        </w:rPr>
        <w:t xml:space="preserve"> כתבו</w:t>
      </w:r>
      <w:r w:rsidRPr="00D3549F">
        <w:rPr>
          <w:rFonts w:ascii="Narkisim" w:hAnsi="Narkisim"/>
          <w:sz w:val="20"/>
          <w:szCs w:val="20"/>
          <w:rtl/>
        </w:rPr>
        <w:t xml:space="preserve"> [בשם </w:t>
      </w:r>
      <w:r w:rsidRPr="00D3549F">
        <w:rPr>
          <w:rFonts w:ascii="Narkisim" w:hAnsi="Narkisim"/>
          <w:b/>
          <w:bCs/>
          <w:sz w:val="20"/>
          <w:szCs w:val="20"/>
          <w:rtl/>
        </w:rPr>
        <w:t>רש"י</w:t>
      </w:r>
      <w:r w:rsidRPr="00D3549F">
        <w:rPr>
          <w:rFonts w:ascii="Narkisim" w:hAnsi="Narkisim"/>
          <w:rtl/>
        </w:rPr>
        <w:t xml:space="preserve">] דמעיקרא קס"ד דמחייב ראב"י בטענת הקטן </w:t>
      </w:r>
      <w:r w:rsidRPr="00D3549F">
        <w:rPr>
          <w:rFonts w:ascii="Narkisim" w:hAnsi="Narkisim"/>
          <w:sz w:val="20"/>
          <w:szCs w:val="20"/>
          <w:rtl/>
        </w:rPr>
        <w:t>[וכוונת ראב"י 'טענת עצמו' דקטן אינו טענה, משום דאי"צ טענה].</w:t>
      </w:r>
      <w:r w:rsidRPr="00D3549F">
        <w:rPr>
          <w:rFonts w:ascii="Narkisim" w:hAnsi="Narkisim"/>
          <w:rtl/>
        </w:rPr>
        <w:t xml:space="preserve"> ובזה הגמ' מתרצת דכוונת ראב"י דנחשב טענת עצמו משום דמעיז. ופליגי רבנן וראב"י בין בגדול ובין בקטן </w:t>
      </w:r>
      <w:r w:rsidRPr="00D3549F">
        <w:rPr>
          <w:rFonts w:ascii="Narkisim" w:hAnsi="Narkisim"/>
          <w:sz w:val="20"/>
          <w:szCs w:val="20"/>
          <w:rtl/>
        </w:rPr>
        <w:t>[ובבא בטענת</w:t>
      </w:r>
      <w:r w:rsidRPr="00D3549F">
        <w:rPr>
          <w:rFonts w:ascii="Narkisim" w:hAnsi="Narkisim"/>
          <w:rtl/>
        </w:rPr>
        <w:t xml:space="preserve"> </w:t>
      </w:r>
      <w:r w:rsidRPr="00D3549F">
        <w:rPr>
          <w:rFonts w:ascii="Narkisim" w:hAnsi="Narkisim"/>
          <w:sz w:val="20"/>
          <w:szCs w:val="20"/>
          <w:rtl/>
        </w:rPr>
        <w:t xml:space="preserve">אביו משביעין בטענת </w:t>
      </w:r>
      <w:r w:rsidRPr="00D3549F">
        <w:rPr>
          <w:rFonts w:ascii="Narkisim" w:hAnsi="Narkisim"/>
          <w:sz w:val="20"/>
          <w:szCs w:val="20"/>
          <w:rtl/>
        </w:rPr>
        <w:lastRenderedPageBreak/>
        <w:t>קטן, דהוה טענת אביו]</w:t>
      </w:r>
      <w:r w:rsidRPr="00D3549F">
        <w:rPr>
          <w:rFonts w:ascii="Narkisim" w:hAnsi="Narkisim"/>
          <w:rtl/>
        </w:rPr>
        <w:t>, אלא דפליגי אי הוה משיב אבידה. והביאו</w:t>
      </w:r>
      <w:r w:rsidRPr="00D3549F">
        <w:rPr>
          <w:rFonts w:ascii="Narkisim" w:hAnsi="Narkisim"/>
          <w:b/>
          <w:bCs/>
          <w:rtl/>
        </w:rPr>
        <w:t xml:space="preserve"> י"מ</w:t>
      </w:r>
      <w:r w:rsidRPr="00D3549F">
        <w:rPr>
          <w:rFonts w:ascii="Narkisim" w:hAnsi="Narkisim"/>
          <w:rtl/>
        </w:rPr>
        <w:t xml:space="preserve"> דאיירי בקטן דוקא.</w:t>
      </w:r>
    </w:p>
    <w:p w14:paraId="07AB40CF" w14:textId="77777777" w:rsidR="00EC5782" w:rsidRPr="00D3549F" w:rsidRDefault="00000000" w:rsidP="00D3549F">
      <w:pPr>
        <w:bidi/>
        <w:rPr>
          <w:rFonts w:ascii="Narkisim" w:hAnsi="Narkisim" w:cs="Narkisim"/>
        </w:rPr>
      </w:pPr>
      <w:r w:rsidRPr="00D3549F">
        <w:rPr>
          <w:rFonts w:ascii="Narkisim" w:hAnsi="Narkisim" w:cs="Narkisim"/>
          <w:u w:val="single"/>
          <w:rtl/>
        </w:rPr>
        <w:t>דאמר רבה מפני מה אמרה תורה מודה במקצת הטענה ישבע</w:t>
      </w:r>
      <w:r w:rsidRPr="00D3549F">
        <w:rPr>
          <w:rFonts w:ascii="Narkisim" w:hAnsi="Narkisim" w:cs="Narkisim"/>
          <w:rtl/>
        </w:rPr>
        <w:t xml:space="preserve">. ולכאורה משמע דרבה בא לפרש טעמא דקרא. אבל </w:t>
      </w:r>
      <w:r w:rsidRPr="00D3549F">
        <w:rPr>
          <w:rFonts w:ascii="Narkisim" w:hAnsi="Narkisim" w:cs="Narkisim"/>
          <w:b/>
          <w:bCs/>
          <w:rtl/>
        </w:rPr>
        <w:t>תוס</w:t>
      </w:r>
      <w:r w:rsidRPr="00D3549F">
        <w:rPr>
          <w:rFonts w:ascii="Narkisim" w:hAnsi="Narkisim" w:cs="Narkisim"/>
          <w:rtl/>
        </w:rPr>
        <w:t>' (כתובות יח.) כת' דקאי אפי' לרבנן דר' שמעון דלא דרשי טעמא דקרא</w:t>
      </w:r>
      <w:r w:rsidRPr="00D3549F">
        <w:rPr>
          <w:rStyle w:val="ac"/>
          <w:rFonts w:ascii="Narkisim" w:hAnsi="Narkisim" w:cs="Narkisim"/>
          <w:rtl/>
        </w:rPr>
        <w:footnoteReference w:id="250"/>
      </w:r>
      <w:r w:rsidRPr="00D3549F">
        <w:rPr>
          <w:rFonts w:ascii="Narkisim" w:hAnsi="Narkisim" w:cs="Narkisim"/>
          <w:rtl/>
        </w:rPr>
        <w:t>. ורבה בא לפרש אמאי לא מהימן במיגו. [וכ"כ בתוס' כאן ושאר מקומות].</w:t>
      </w:r>
    </w:p>
    <w:p w14:paraId="4FE1FCB8"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רש"י</w:t>
      </w:r>
      <w:r w:rsidRPr="00D3549F">
        <w:rPr>
          <w:rFonts w:ascii="Narkisim" w:hAnsi="Narkisim"/>
          <w:rtl/>
        </w:rPr>
        <w:t xml:space="preserve"> (ב"מ ג.) פי' אמאי לא חשבו כמשיב אבידה</w:t>
      </w:r>
      <w:r w:rsidRPr="00D3549F">
        <w:rPr>
          <w:rStyle w:val="ac"/>
          <w:rFonts w:ascii="Narkisim" w:hAnsi="Narkisim"/>
          <w:rtl/>
        </w:rPr>
        <w:footnoteReference w:id="251"/>
      </w:r>
      <w:r w:rsidRPr="00D3549F">
        <w:rPr>
          <w:rFonts w:ascii="Narkisim" w:hAnsi="Narkisim"/>
          <w:rtl/>
        </w:rPr>
        <w:t>. וה</w:t>
      </w:r>
      <w:r w:rsidRPr="00D3549F">
        <w:rPr>
          <w:rFonts w:ascii="Narkisim" w:hAnsi="Narkisim"/>
          <w:b/>
          <w:bCs/>
          <w:rtl/>
        </w:rPr>
        <w:t>ראשונים</w:t>
      </w:r>
      <w:r w:rsidRPr="00D3549F">
        <w:rPr>
          <w:rFonts w:ascii="Narkisim" w:hAnsi="Narkisim"/>
          <w:rtl/>
        </w:rPr>
        <w:t xml:space="preserve"> (רמב"ן בסוגיין וכ"מ) נקטו דמשיב אבידה פטור משבועה מדאורייתא.</w:t>
      </w:r>
    </w:p>
    <w:p w14:paraId="2BA90F8A" w14:textId="77777777" w:rsidR="00EC5782" w:rsidRPr="00D3549F" w:rsidRDefault="00000000" w:rsidP="00D3549F">
      <w:pPr>
        <w:pStyle w:val="a7"/>
        <w:bidi/>
        <w:rPr>
          <w:rFonts w:ascii="Narkisim" w:hAnsi="Narkisim"/>
        </w:rPr>
      </w:pPr>
      <w:r w:rsidRPr="00D3549F">
        <w:rPr>
          <w:rFonts w:ascii="Narkisim" w:hAnsi="Narkisim"/>
          <w:rtl/>
        </w:rPr>
        <w:t xml:space="preserve">אבל </w:t>
      </w:r>
      <w:r w:rsidRPr="00D3549F">
        <w:rPr>
          <w:rFonts w:ascii="Narkisim" w:hAnsi="Narkisim"/>
          <w:b/>
          <w:bCs/>
          <w:rtl/>
        </w:rPr>
        <w:t>רש"י</w:t>
      </w:r>
      <w:r w:rsidRPr="00D3549F">
        <w:rPr>
          <w:rFonts w:ascii="Narkisim" w:hAnsi="Narkisim"/>
          <w:rtl/>
        </w:rPr>
        <w:t xml:space="preserve"> (ב"מ ד: ועוד מקומות) כת' דחכמים פטרו את המשיב אבידה משבועה. וה</w:t>
      </w:r>
      <w:r w:rsidRPr="00D3549F">
        <w:rPr>
          <w:rFonts w:ascii="Narkisim" w:hAnsi="Narkisim"/>
          <w:b/>
          <w:bCs/>
          <w:rtl/>
        </w:rPr>
        <w:t>אחרונים</w:t>
      </w:r>
      <w:r w:rsidRPr="00D3549F">
        <w:rPr>
          <w:rFonts w:ascii="Narkisim" w:hAnsi="Narkisim"/>
          <w:rtl/>
        </w:rPr>
        <w:t xml:space="preserve"> (פנ"י ב"מ, תומים כללי מיגו קיג) פי' דלפ"ז רבה שאל דלאחר שתיקנו דמוצא מציאה לא ישבע, האיך משביעין מודה במקצת.</w:t>
      </w:r>
    </w:p>
    <w:p w14:paraId="0FC5DBCE" w14:textId="77777777" w:rsidR="00EC5782" w:rsidRPr="00D3549F" w:rsidRDefault="00000000" w:rsidP="00D3549F">
      <w:pPr>
        <w:bidi/>
        <w:rPr>
          <w:rFonts w:ascii="Narkisim" w:hAnsi="Narkisim" w:cs="Narkisim"/>
        </w:rPr>
      </w:pPr>
      <w:r w:rsidRPr="00D3549F">
        <w:rPr>
          <w:rFonts w:ascii="Narkisim" w:hAnsi="Narkisim" w:cs="Narkisim"/>
          <w:u w:val="single"/>
          <w:rtl/>
        </w:rPr>
        <w:t>חזקה אין אדם מעיז פניו וכו'</w:t>
      </w:r>
      <w:r w:rsidRPr="00D3549F">
        <w:rPr>
          <w:rFonts w:ascii="Narkisim" w:hAnsi="Narkisim" w:cs="Narkisim"/>
          <w:rtl/>
        </w:rPr>
        <w:t xml:space="preserve">. </w:t>
      </w:r>
      <w:r w:rsidRPr="00D3549F">
        <w:rPr>
          <w:rFonts w:ascii="Narkisim" w:hAnsi="Narkisim" w:cs="Narkisim"/>
          <w:b/>
          <w:bCs/>
          <w:rtl/>
        </w:rPr>
        <w:t>תוס</w:t>
      </w:r>
      <w:r w:rsidRPr="00D3549F">
        <w:rPr>
          <w:rFonts w:ascii="Narkisim" w:hAnsi="Narkisim" w:cs="Narkisim"/>
          <w:rtl/>
        </w:rPr>
        <w:t>' פי' דליכא מיגו, דאין לו פנים לכפור</w:t>
      </w:r>
      <w:r w:rsidRPr="00D3549F">
        <w:rPr>
          <w:rStyle w:val="ac"/>
          <w:rFonts w:ascii="Narkisim" w:hAnsi="Narkisim" w:cs="Narkisim"/>
          <w:rtl/>
        </w:rPr>
        <w:footnoteReference w:id="252"/>
      </w:r>
      <w:r w:rsidRPr="00D3549F">
        <w:rPr>
          <w:rFonts w:ascii="Narkisim" w:hAnsi="Narkisim" w:cs="Narkisim"/>
          <w:rtl/>
        </w:rPr>
        <w:t>. וה</w:t>
      </w:r>
      <w:r w:rsidRPr="00D3549F">
        <w:rPr>
          <w:rFonts w:ascii="Narkisim" w:hAnsi="Narkisim" w:cs="Narkisim"/>
          <w:b/>
          <w:bCs/>
          <w:rtl/>
        </w:rPr>
        <w:t>ראשונים</w:t>
      </w:r>
      <w:r w:rsidRPr="00D3549F">
        <w:rPr>
          <w:rFonts w:ascii="Narkisim" w:hAnsi="Narkisim" w:cs="Narkisim"/>
          <w:rtl/>
        </w:rPr>
        <w:t xml:space="preserve"> הביאו דמבואר דלא מהני מיגו דהעזה. והראשונים הק' דגבי עיזי דאכלי חושלי (ב"ב לו.) מבואר דאמרי' מיגו</w:t>
      </w:r>
      <w:r w:rsidRPr="00D3549F">
        <w:rPr>
          <w:rStyle w:val="ac"/>
          <w:rFonts w:ascii="Narkisim" w:hAnsi="Narkisim" w:cs="Narkisim"/>
          <w:rtl/>
        </w:rPr>
        <w:footnoteReference w:id="253"/>
      </w:r>
      <w:r w:rsidRPr="00D3549F">
        <w:rPr>
          <w:rFonts w:ascii="Narkisim" w:hAnsi="Narkisim" w:cs="Narkisim"/>
          <w:rtl/>
        </w:rPr>
        <w:t xml:space="preserve">, אף דהוה מיגו דהעזה. ועוד הביאו </w:t>
      </w:r>
      <w:r w:rsidRPr="00D3549F">
        <w:rPr>
          <w:rFonts w:ascii="Narkisim" w:hAnsi="Narkisim" w:cs="Narkisim"/>
          <w:b/>
          <w:bCs/>
          <w:rtl/>
        </w:rPr>
        <w:t>תוס</w:t>
      </w:r>
      <w:r w:rsidRPr="00D3549F">
        <w:rPr>
          <w:rFonts w:ascii="Narkisim" w:hAnsi="Narkisim" w:cs="Narkisim"/>
          <w:rtl/>
        </w:rPr>
        <w:t>' (ב"ב נב:) כ"מ דמשמע דאמרי' מיגו, אף שמכיר בשקרו ואינו מעיז</w:t>
      </w:r>
      <w:r w:rsidRPr="00D3549F">
        <w:rPr>
          <w:rStyle w:val="ac"/>
          <w:rFonts w:ascii="Narkisim" w:hAnsi="Narkisim" w:cs="Narkisim"/>
          <w:rtl/>
        </w:rPr>
        <w:footnoteReference w:id="254"/>
      </w:r>
      <w:r w:rsidRPr="00D3549F">
        <w:rPr>
          <w:rFonts w:ascii="Narkisim" w:hAnsi="Narkisim" w:cs="Narkisim"/>
          <w:rtl/>
        </w:rPr>
        <w:t>.</w:t>
      </w:r>
    </w:p>
    <w:p w14:paraId="348E29EE"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רמב"ן</w:t>
      </w:r>
      <w:r w:rsidRPr="00D3549F">
        <w:rPr>
          <w:rFonts w:ascii="Narkisim" w:hAnsi="Narkisim"/>
          <w:rtl/>
        </w:rPr>
        <w:t xml:space="preserve"> </w:t>
      </w:r>
      <w:r w:rsidRPr="00D3549F">
        <w:rPr>
          <w:rFonts w:ascii="Narkisim" w:hAnsi="Narkisim"/>
          <w:sz w:val="20"/>
          <w:szCs w:val="20"/>
          <w:rtl/>
        </w:rPr>
        <w:t>[שבועות שם ועוד ראשונים]</w:t>
      </w:r>
      <w:r w:rsidRPr="00D3549F">
        <w:rPr>
          <w:rFonts w:ascii="Narkisim" w:hAnsi="Narkisim"/>
          <w:rtl/>
        </w:rPr>
        <w:t xml:space="preserve"> כתבו דמיגו דהעזה אמרי' לאפטורי מממון, ולא לפטור משבועה</w:t>
      </w:r>
      <w:r w:rsidRPr="00D3549F">
        <w:rPr>
          <w:rStyle w:val="ac"/>
          <w:rFonts w:ascii="Narkisim" w:hAnsi="Narkisim"/>
          <w:rtl/>
        </w:rPr>
        <w:footnoteReference w:id="255"/>
      </w:r>
      <w:r w:rsidRPr="00D3549F">
        <w:rPr>
          <w:rFonts w:ascii="Narkisim" w:hAnsi="Narkisim"/>
          <w:rtl/>
        </w:rPr>
        <w:t>. וכ"כ ה</w:t>
      </w:r>
      <w:r w:rsidRPr="00D3549F">
        <w:rPr>
          <w:rFonts w:ascii="Narkisim" w:hAnsi="Narkisim"/>
          <w:b/>
          <w:bCs/>
          <w:rtl/>
        </w:rPr>
        <w:t>פוסקים</w:t>
      </w:r>
      <w:r w:rsidRPr="00D3549F">
        <w:rPr>
          <w:rFonts w:ascii="Narkisim" w:hAnsi="Narkisim"/>
          <w:rtl/>
        </w:rPr>
        <w:t xml:space="preserve"> דמיגו דהעזה מהני לאפטורי מממון, ול"מ לאפטורי משבועה. וה</w:t>
      </w:r>
      <w:r w:rsidRPr="00D3549F">
        <w:rPr>
          <w:rFonts w:ascii="Narkisim" w:hAnsi="Narkisim"/>
          <w:b/>
          <w:bCs/>
          <w:rtl/>
        </w:rPr>
        <w:t>ר"ן</w:t>
      </w:r>
      <w:r w:rsidRPr="00D3549F">
        <w:rPr>
          <w:rFonts w:ascii="Narkisim" w:hAnsi="Narkisim"/>
          <w:rtl/>
        </w:rPr>
        <w:t xml:space="preserve"> [שבועות שם] כת' דמיגו גרוע לא אלים לפטור משבועה אבל מהני לאוקמי ברשות מאן דתפיס</w:t>
      </w:r>
      <w:r w:rsidRPr="00D3549F">
        <w:rPr>
          <w:rStyle w:val="ac"/>
          <w:rFonts w:ascii="Narkisim" w:hAnsi="Narkisim"/>
          <w:rtl/>
        </w:rPr>
        <w:footnoteReference w:id="256"/>
      </w:r>
      <w:r w:rsidRPr="00D3549F">
        <w:rPr>
          <w:rFonts w:ascii="Narkisim" w:hAnsi="Narkisim"/>
          <w:rtl/>
        </w:rPr>
        <w:t>.</w:t>
      </w:r>
    </w:p>
    <w:p w14:paraId="4CEB5CDD" w14:textId="77777777" w:rsidR="00EC5782" w:rsidRPr="00D3549F" w:rsidRDefault="00000000" w:rsidP="00D3549F">
      <w:pPr>
        <w:bidi/>
        <w:rPr>
          <w:rFonts w:ascii="Narkisim" w:hAnsi="Narkisim" w:cs="Narkisim"/>
        </w:rPr>
      </w:pPr>
      <w:r w:rsidRPr="00D3549F">
        <w:rPr>
          <w:rFonts w:ascii="Narkisim" w:hAnsi="Narkisim" w:cs="Narkisim"/>
          <w:u w:val="single"/>
          <w:rtl/>
        </w:rPr>
        <w:t>תוד"ה מפני.</w:t>
      </w:r>
      <w:r w:rsidRPr="00D3549F">
        <w:rPr>
          <w:rFonts w:ascii="Narkisim" w:hAnsi="Narkisim" w:cs="Narkisim"/>
          <w:rtl/>
        </w:rPr>
        <w:t xml:space="preserve"> יהא נאמן במיגו וכו' או נילף מהכא דלא אמרי' מיגו. אבל ה</w:t>
      </w:r>
      <w:r w:rsidRPr="00D3549F">
        <w:rPr>
          <w:rFonts w:ascii="Narkisim" w:hAnsi="Narkisim" w:cs="Narkisim"/>
          <w:b/>
          <w:bCs/>
          <w:rtl/>
        </w:rPr>
        <w:t>ראשונים</w:t>
      </w:r>
      <w:r w:rsidRPr="00D3549F">
        <w:rPr>
          <w:rFonts w:ascii="Narkisim" w:hAnsi="Narkisim" w:cs="Narkisim"/>
          <w:rtl/>
        </w:rPr>
        <w:t xml:space="preserve"> [רמב"ן כאן, ושבועות מב: וב"מ ג. ועוד] הביאו דעת ה</w:t>
      </w:r>
      <w:r w:rsidRPr="00D3549F">
        <w:rPr>
          <w:rFonts w:ascii="Narkisim" w:hAnsi="Narkisim" w:cs="Narkisim"/>
          <w:b/>
          <w:bCs/>
          <w:rtl/>
        </w:rPr>
        <w:t>ר"י מגאש</w:t>
      </w:r>
      <w:r w:rsidRPr="00D3549F">
        <w:rPr>
          <w:rFonts w:ascii="Narkisim" w:hAnsi="Narkisim" w:cs="Narkisim"/>
          <w:rtl/>
        </w:rPr>
        <w:t xml:space="preserve"> [שבועות מה:, והרמב"ם שכירות ב ח] דלא מהני מיגו לאפטורי משבועה</w:t>
      </w:r>
      <w:r w:rsidRPr="00D3549F">
        <w:rPr>
          <w:rStyle w:val="ac"/>
          <w:rFonts w:ascii="Narkisim" w:hAnsi="Narkisim" w:cs="Narkisim"/>
          <w:rtl/>
        </w:rPr>
        <w:footnoteReference w:id="257"/>
      </w:r>
      <w:r w:rsidRPr="00D3549F">
        <w:rPr>
          <w:rFonts w:ascii="Narkisim" w:hAnsi="Narkisim" w:cs="Narkisim"/>
          <w:rtl/>
        </w:rPr>
        <w:t>. וה</w:t>
      </w:r>
      <w:r w:rsidRPr="00D3549F">
        <w:rPr>
          <w:rFonts w:ascii="Narkisim" w:hAnsi="Narkisim" w:cs="Narkisim"/>
          <w:b/>
          <w:bCs/>
          <w:rtl/>
        </w:rPr>
        <w:t>ראשונים</w:t>
      </w:r>
      <w:r w:rsidRPr="00D3549F">
        <w:rPr>
          <w:rFonts w:ascii="Narkisim" w:hAnsi="Narkisim" w:cs="Narkisim"/>
          <w:rtl/>
        </w:rPr>
        <w:t xml:space="preserve"> הק' דמדברי רבה מבואר דפטור משבועה</w:t>
      </w:r>
      <w:r w:rsidRPr="00D3549F">
        <w:rPr>
          <w:rStyle w:val="ac"/>
          <w:rFonts w:ascii="Narkisim" w:hAnsi="Narkisim" w:cs="Narkisim"/>
          <w:rtl/>
        </w:rPr>
        <w:footnoteReference w:id="258"/>
      </w:r>
      <w:r w:rsidRPr="00D3549F">
        <w:rPr>
          <w:rFonts w:ascii="Narkisim" w:hAnsi="Narkisim" w:cs="Narkisim"/>
          <w:rtl/>
        </w:rPr>
        <w:t>. [ויש אחרונים שדנו דבעינן תרוייהו</w:t>
      </w:r>
      <w:r w:rsidRPr="00D3549F">
        <w:rPr>
          <w:rStyle w:val="ac"/>
          <w:rFonts w:ascii="Narkisim" w:hAnsi="Narkisim" w:cs="Narkisim"/>
          <w:rtl/>
        </w:rPr>
        <w:footnoteReference w:id="259"/>
      </w:r>
      <w:r w:rsidRPr="00D3549F">
        <w:rPr>
          <w:rFonts w:ascii="Narkisim" w:hAnsi="Narkisim" w:cs="Narkisim"/>
          <w:rtl/>
        </w:rPr>
        <w:t>].</w:t>
      </w:r>
    </w:p>
    <w:p w14:paraId="7C56561C"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רמב"ן</w:t>
      </w:r>
      <w:r w:rsidRPr="00D3549F">
        <w:rPr>
          <w:rFonts w:ascii="Narkisim" w:hAnsi="Narkisim"/>
          <w:rtl/>
        </w:rPr>
        <w:t xml:space="preserve"> תי' דהר"י מגאש יפרש דקו' הגמ' מ"ט כופר הכל פטור.</w:t>
      </w:r>
    </w:p>
    <w:p w14:paraId="1732697C" w14:textId="77777777" w:rsidR="00EC5782" w:rsidRPr="00D3549F" w:rsidRDefault="00000000" w:rsidP="00D3549F">
      <w:pPr>
        <w:pStyle w:val="aa"/>
        <w:bidi/>
        <w:rPr>
          <w:rFonts w:ascii="Narkisim" w:hAnsi="Narkisim"/>
        </w:rPr>
      </w:pPr>
      <w:r w:rsidRPr="00D3549F">
        <w:rPr>
          <w:rFonts w:ascii="Narkisim" w:hAnsi="Narkisim"/>
          <w:rtl/>
        </w:rPr>
        <w:lastRenderedPageBreak/>
        <w:t>וה</w:t>
      </w:r>
      <w:r w:rsidRPr="00D3549F">
        <w:rPr>
          <w:rFonts w:ascii="Narkisim" w:hAnsi="Narkisim"/>
          <w:b/>
          <w:bCs/>
          <w:rtl/>
        </w:rPr>
        <w:t>רא"ש</w:t>
      </w:r>
      <w:r w:rsidRPr="00D3549F">
        <w:rPr>
          <w:rFonts w:ascii="Narkisim" w:hAnsi="Narkisim"/>
          <w:rtl/>
        </w:rPr>
        <w:t xml:space="preserve"> (שבועות ז ג) תמה [על סברת הר"י מגאש] דכיון דמיגו דאורייתא מה לי לאפטורי ממון או שבועה, הא אף שבועה הוה ממון. דאם לא נשבע מתחייב לשלם. ויש </w:t>
      </w:r>
      <w:r w:rsidRPr="00D3549F">
        <w:rPr>
          <w:rFonts w:ascii="Narkisim" w:hAnsi="Narkisim"/>
          <w:b/>
          <w:bCs/>
          <w:rtl/>
        </w:rPr>
        <w:t>פוסקים</w:t>
      </w:r>
      <w:r w:rsidRPr="00D3549F">
        <w:rPr>
          <w:rFonts w:ascii="Narkisim" w:hAnsi="Narkisim"/>
          <w:rtl/>
        </w:rPr>
        <w:t xml:space="preserve"> (לבוש וש"ך ר"ס רצו, ועי"ש סמ"ע) שכת' דלהפטר מממון היה טוען טענה אחרת, אבל ל"ש מיגו כשבא ליפטר רק משבועה. אבל ה</w:t>
      </w:r>
      <w:r w:rsidRPr="00D3549F">
        <w:rPr>
          <w:rFonts w:ascii="Narkisim" w:hAnsi="Narkisim"/>
          <w:b/>
          <w:bCs/>
          <w:rtl/>
        </w:rPr>
        <w:t>ט"ז</w:t>
      </w:r>
      <w:r w:rsidRPr="00D3549F">
        <w:rPr>
          <w:rFonts w:ascii="Narkisim" w:hAnsi="Narkisim"/>
          <w:rtl/>
        </w:rPr>
        <w:t xml:space="preserve"> (שם) ביאר דכיון דחל חיוב שבועה, כל דאפשר לברורי מבררינן. [ועד"ז דנו האחרונים, ע' קה"י ב"ב כד]. וה</w:t>
      </w:r>
      <w:r w:rsidRPr="00D3549F">
        <w:rPr>
          <w:rFonts w:ascii="Narkisim" w:hAnsi="Narkisim"/>
          <w:b/>
          <w:bCs/>
          <w:rtl/>
        </w:rPr>
        <w:t>קוב"ש</w:t>
      </w:r>
      <w:r w:rsidRPr="00D3549F">
        <w:rPr>
          <w:rFonts w:ascii="Narkisim" w:hAnsi="Narkisim"/>
          <w:rtl/>
        </w:rPr>
        <w:t xml:space="preserve"> (ח"ב ג כב) דן לצד דמיגו הוה כח הטענה, היכא דחל חיוב שבועה לא סגי בזכות נאמנות.</w:t>
      </w:r>
    </w:p>
    <w:p w14:paraId="04057086"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רמב"ן</w:t>
      </w:r>
      <w:r w:rsidRPr="00D3549F">
        <w:rPr>
          <w:rFonts w:ascii="Narkisim" w:hAnsi="Narkisim" w:cs="Narkisim"/>
          <w:rtl/>
        </w:rPr>
        <w:t xml:space="preserve"> כת' דאף ה</w:t>
      </w:r>
      <w:r w:rsidRPr="00D3549F">
        <w:rPr>
          <w:rFonts w:ascii="Narkisim" w:hAnsi="Narkisim" w:cs="Narkisim"/>
          <w:b/>
          <w:bCs/>
          <w:rtl/>
        </w:rPr>
        <w:t>ר"י מגאש</w:t>
      </w:r>
      <w:r w:rsidRPr="00D3549F">
        <w:rPr>
          <w:rFonts w:ascii="Narkisim" w:hAnsi="Narkisim" w:cs="Narkisim"/>
          <w:rtl/>
        </w:rPr>
        <w:t xml:space="preserve"> מודה היכא דאינו טוענו ברי</w:t>
      </w:r>
      <w:r w:rsidRPr="00D3549F">
        <w:rPr>
          <w:rStyle w:val="ac"/>
          <w:rFonts w:ascii="Narkisim" w:hAnsi="Narkisim" w:cs="Narkisim"/>
          <w:rtl/>
        </w:rPr>
        <w:footnoteReference w:id="260"/>
      </w:r>
      <w:r w:rsidRPr="00D3549F">
        <w:rPr>
          <w:rFonts w:ascii="Narkisim" w:hAnsi="Narkisim" w:cs="Narkisim"/>
          <w:rtl/>
        </w:rPr>
        <w:t>, דהוה משיב אבידה, והפה שאסר הוא הפה שהתיר.</w:t>
      </w:r>
    </w:p>
    <w:p w14:paraId="5FBA7A2D" w14:textId="77777777" w:rsidR="00EC5782" w:rsidRPr="00D3549F" w:rsidRDefault="00000000" w:rsidP="00D3549F">
      <w:pPr>
        <w:pStyle w:val="aa"/>
        <w:bidi/>
        <w:rPr>
          <w:rFonts w:ascii="Narkisim" w:hAnsi="Narkisim"/>
        </w:rPr>
      </w:pPr>
      <w:r w:rsidRPr="00D3549F">
        <w:rPr>
          <w:rFonts w:ascii="Narkisim" w:hAnsi="Narkisim"/>
          <w:u w:val="single"/>
          <w:rtl/>
        </w:rPr>
        <w:t>בא"ד או נילף מהכא.</w:t>
      </w:r>
      <w:r w:rsidRPr="00D3549F">
        <w:rPr>
          <w:rFonts w:ascii="Narkisim" w:hAnsi="Narkisim"/>
          <w:rtl/>
        </w:rPr>
        <w:t xml:space="preserve"> ב</w:t>
      </w:r>
      <w:r w:rsidRPr="00D3549F">
        <w:rPr>
          <w:rFonts w:ascii="Narkisim" w:hAnsi="Narkisim"/>
          <w:b/>
          <w:bCs/>
          <w:rtl/>
        </w:rPr>
        <w:t>הג' מים חיים</w:t>
      </w:r>
      <w:r w:rsidRPr="00D3549F">
        <w:rPr>
          <w:rFonts w:ascii="Narkisim" w:hAnsi="Narkisim"/>
          <w:rtl/>
        </w:rPr>
        <w:t xml:space="preserve"> הקשה דתוס' (בד"ה ורבי) כתבו דמיגו הוה מה"ת. ותי' דכוונת התוס' דקשה קרא אקרא.</w:t>
      </w:r>
    </w:p>
    <w:p w14:paraId="0FEE04B7" w14:textId="77777777" w:rsidR="00EC5782" w:rsidRPr="00D3549F" w:rsidRDefault="00000000" w:rsidP="00D3549F">
      <w:pPr>
        <w:pStyle w:val="aa"/>
        <w:bidi/>
        <w:rPr>
          <w:rFonts w:ascii="Narkisim" w:hAnsi="Narkisim"/>
        </w:rPr>
      </w:pPr>
      <w:r w:rsidRPr="00D3549F">
        <w:rPr>
          <w:rFonts w:ascii="Narkisim" w:hAnsi="Narkisim"/>
          <w:u w:val="single"/>
          <w:rtl/>
        </w:rPr>
        <w:t>בא"ד אבל אין לפרש שבא ליתן טעם מ"ט כופר הכל פטור</w:t>
      </w:r>
      <w:r w:rsidRPr="00D3549F">
        <w:rPr>
          <w:rFonts w:ascii="Narkisim" w:hAnsi="Narkisim"/>
          <w:rtl/>
        </w:rPr>
        <w:t>. [וה</w:t>
      </w:r>
      <w:r w:rsidRPr="00D3549F">
        <w:rPr>
          <w:rFonts w:ascii="Narkisim" w:hAnsi="Narkisim"/>
          <w:b/>
          <w:bCs/>
          <w:rtl/>
        </w:rPr>
        <w:t>רמב"ן</w:t>
      </w:r>
      <w:r w:rsidRPr="00D3549F">
        <w:rPr>
          <w:rFonts w:ascii="Narkisim" w:hAnsi="Narkisim"/>
          <w:rtl/>
        </w:rPr>
        <w:t xml:space="preserve"> (כאן ושבועות מב:) פי' כן בפי' הא' לדעת הר"י מגאש, דקו' הגמ' אמאי לא אמרה תורה כן בכופר הכל. דאדרבה טענתו עדיפא. ומילתא דסברא הוא דליכא לאפלוגי בינייהו]. ותוס' דחו דכופר הכל פטור אף בלאו הכי.</w:t>
      </w:r>
    </w:p>
    <w:p w14:paraId="39379754" w14:textId="77777777" w:rsidR="00EC5782" w:rsidRPr="00D3549F" w:rsidRDefault="00000000" w:rsidP="00D3549F">
      <w:pPr>
        <w:bidi/>
        <w:rPr>
          <w:rFonts w:ascii="Narkisim" w:hAnsi="Narkisim" w:cs="Narkisim"/>
        </w:rPr>
      </w:pPr>
      <w:r w:rsidRPr="00D3549F">
        <w:rPr>
          <w:rFonts w:ascii="Narkisim" w:hAnsi="Narkisim" w:cs="Narkisim"/>
          <w:u w:val="single"/>
          <w:rtl/>
        </w:rPr>
        <w:t>בא"ד גזיה"כ הוא דכתיב כי הוא זה וכו' ולא כופר הכל</w:t>
      </w:r>
      <w:r w:rsidRPr="00D3549F">
        <w:rPr>
          <w:rFonts w:ascii="Narkisim" w:hAnsi="Narkisim" w:cs="Narkisim"/>
          <w:rtl/>
        </w:rPr>
        <w:t>. ו</w:t>
      </w:r>
      <w:r w:rsidRPr="00D3549F">
        <w:rPr>
          <w:rFonts w:ascii="Narkisim" w:hAnsi="Narkisim" w:cs="Narkisim"/>
          <w:b/>
          <w:bCs/>
          <w:rtl/>
        </w:rPr>
        <w:t>תוס'</w:t>
      </w:r>
      <w:r w:rsidRPr="00D3549F">
        <w:rPr>
          <w:rFonts w:ascii="Narkisim" w:hAnsi="Narkisim" w:cs="Narkisim"/>
          <w:rtl/>
        </w:rPr>
        <w:t xml:space="preserve"> (כתובות יח., והתוס' הרא"ש כאן) כת' ועי"ל דבמודה במקצת אגב הממון [שהודה שחייב לו] יש לגלגל עליו שבועה, כעין גלגול שבועה. אבל כופר הכל נסתלק ממנו לגמרי.</w:t>
      </w:r>
    </w:p>
    <w:p w14:paraId="24B549DC" w14:textId="77777777" w:rsidR="00EC5782" w:rsidRPr="00D3549F" w:rsidRDefault="00000000" w:rsidP="00D3549F">
      <w:pPr>
        <w:pStyle w:val="aa"/>
        <w:bidi/>
        <w:rPr>
          <w:rFonts w:ascii="Narkisim" w:hAnsi="Narkisim"/>
        </w:rPr>
      </w:pPr>
      <w:r w:rsidRPr="00D3549F">
        <w:rPr>
          <w:rFonts w:ascii="Narkisim" w:hAnsi="Narkisim"/>
          <w:u w:val="single"/>
          <w:rtl/>
        </w:rPr>
        <w:t>בא"ד אבל מדחייבה רחמנא בעד א' אין להוכיח דכופר הכל פטור וכו'</w:t>
      </w:r>
      <w:r w:rsidRPr="00D3549F">
        <w:rPr>
          <w:rFonts w:ascii="Narkisim" w:hAnsi="Narkisim"/>
          <w:rtl/>
        </w:rPr>
        <w:t>. וה</w:t>
      </w:r>
      <w:r w:rsidRPr="00D3549F">
        <w:rPr>
          <w:rFonts w:ascii="Narkisim" w:hAnsi="Narkisim"/>
          <w:b/>
          <w:bCs/>
          <w:rtl/>
        </w:rPr>
        <w:t>תוס' הרא"ש</w:t>
      </w:r>
      <w:r w:rsidRPr="00D3549F">
        <w:rPr>
          <w:rFonts w:ascii="Narkisim" w:hAnsi="Narkisim"/>
          <w:rtl/>
        </w:rPr>
        <w:t xml:space="preserve"> כת' א"נ לטענה פחות משתי כסף דמודה מקצת פטור, ועד אחד מחייבו שבועה (ע' שבועות לט:).</w:t>
      </w:r>
    </w:p>
    <w:p w14:paraId="59DF3651" w14:textId="77777777" w:rsidR="00EC5782" w:rsidRPr="00D3549F" w:rsidRDefault="00000000" w:rsidP="00D3549F">
      <w:pPr>
        <w:bidi/>
        <w:rPr>
          <w:rFonts w:ascii="Narkisim" w:hAnsi="Narkisim" w:cs="Narkisim"/>
        </w:rPr>
      </w:pPr>
      <w:r w:rsidRPr="00D3549F">
        <w:rPr>
          <w:rFonts w:ascii="Narkisim" w:hAnsi="Narkisim" w:cs="Narkisim"/>
          <w:u w:val="single"/>
          <w:rtl/>
        </w:rPr>
        <w:t>בא"ד דאיצטריך להיכא שאין הבעלים יודעים, והעד מעיד וכו'.</w:t>
      </w:r>
      <w:r w:rsidRPr="00D3549F">
        <w:rPr>
          <w:rFonts w:ascii="Narkisim" w:hAnsi="Narkisim" w:cs="Narkisim"/>
          <w:rtl/>
        </w:rPr>
        <w:t xml:space="preserve"> מבואר בתוס' דעד א' מחייב שבועה אף היכא דהבע"ד טוען שמא. אבל דעת </w:t>
      </w:r>
      <w:r w:rsidRPr="00D3549F">
        <w:rPr>
          <w:rFonts w:ascii="Narkisim" w:hAnsi="Narkisim" w:cs="Narkisim"/>
          <w:b/>
          <w:bCs/>
          <w:rtl/>
        </w:rPr>
        <w:t>רבינו</w:t>
      </w:r>
      <w:r w:rsidRPr="00D3549F">
        <w:rPr>
          <w:rFonts w:ascii="Narkisim" w:hAnsi="Narkisim" w:cs="Narkisim"/>
          <w:rtl/>
        </w:rPr>
        <w:t xml:space="preserve"> </w:t>
      </w:r>
      <w:r w:rsidRPr="00D3549F">
        <w:rPr>
          <w:rFonts w:ascii="Narkisim" w:hAnsi="Narkisim" w:cs="Narkisim"/>
          <w:b/>
          <w:bCs/>
          <w:rtl/>
        </w:rPr>
        <w:t>אפרים</w:t>
      </w:r>
      <w:r w:rsidRPr="00D3549F">
        <w:rPr>
          <w:rFonts w:ascii="Narkisim" w:hAnsi="Narkisim" w:cs="Narkisim"/>
          <w:rtl/>
        </w:rPr>
        <w:t xml:space="preserve"> </w:t>
      </w:r>
      <w:r w:rsidRPr="00D3549F">
        <w:rPr>
          <w:rFonts w:ascii="Narkisim" w:hAnsi="Narkisim" w:cs="Narkisim"/>
          <w:szCs w:val="20"/>
          <w:rtl/>
        </w:rPr>
        <w:t>(הו' ברמב"ן שבועות מ וה</w:t>
      </w:r>
      <w:r w:rsidRPr="00D3549F">
        <w:rPr>
          <w:rFonts w:ascii="Narkisim" w:hAnsi="Narkisim" w:cs="Narkisim"/>
          <w:b/>
          <w:bCs/>
          <w:szCs w:val="20"/>
          <w:rtl/>
        </w:rPr>
        <w:t>ר"ן</w:t>
      </w:r>
      <w:r w:rsidRPr="00D3549F">
        <w:rPr>
          <w:rFonts w:ascii="Narkisim" w:hAnsi="Narkisim" w:cs="Narkisim"/>
          <w:b/>
          <w:bCs/>
          <w:sz w:val="20"/>
          <w:szCs w:val="20"/>
          <w:rtl/>
        </w:rPr>
        <w:t xml:space="preserve"> </w:t>
      </w:r>
      <w:r w:rsidRPr="00D3549F">
        <w:rPr>
          <w:rFonts w:ascii="Narkisim" w:hAnsi="Narkisim" w:cs="Narkisim"/>
          <w:sz w:val="20"/>
          <w:szCs w:val="20"/>
          <w:rtl/>
        </w:rPr>
        <w:t xml:space="preserve">שם יט. בדה"ר) </w:t>
      </w:r>
      <w:r w:rsidRPr="00D3549F">
        <w:rPr>
          <w:rFonts w:ascii="Narkisim" w:hAnsi="Narkisim" w:cs="Narkisim"/>
          <w:rtl/>
        </w:rPr>
        <w:t>וה</w:t>
      </w:r>
      <w:r w:rsidRPr="00D3549F">
        <w:rPr>
          <w:rFonts w:ascii="Narkisim" w:hAnsi="Narkisim" w:cs="Narkisim"/>
          <w:b/>
          <w:bCs/>
          <w:rtl/>
        </w:rPr>
        <w:t>ר"י מגאש</w:t>
      </w:r>
      <w:r w:rsidRPr="00D3549F">
        <w:rPr>
          <w:rFonts w:ascii="Narkisim" w:hAnsi="Narkisim" w:cs="Narkisim"/>
          <w:rtl/>
        </w:rPr>
        <w:t xml:space="preserve"> (שבועות מח:) דאין שבועת עד א' אלא בטענת ברי </w:t>
      </w:r>
      <w:r w:rsidRPr="00D3549F">
        <w:rPr>
          <w:rFonts w:ascii="Narkisim" w:hAnsi="Narkisim" w:cs="Narkisim"/>
          <w:sz w:val="20"/>
          <w:szCs w:val="20"/>
          <w:rtl/>
        </w:rPr>
        <w:t>[ע"פ הגמ' (ב"מ ד.) דהצד השוה שבהן שבא ע"י טענה]</w:t>
      </w:r>
      <w:r w:rsidRPr="00D3549F">
        <w:rPr>
          <w:rFonts w:ascii="Narkisim" w:hAnsi="Narkisim" w:cs="Narkisim"/>
          <w:rtl/>
        </w:rPr>
        <w:t>. וה</w:t>
      </w:r>
      <w:r w:rsidRPr="00D3549F">
        <w:rPr>
          <w:rFonts w:ascii="Narkisim" w:hAnsi="Narkisim" w:cs="Narkisim"/>
          <w:b/>
          <w:bCs/>
          <w:rtl/>
        </w:rPr>
        <w:t>ר"ן</w:t>
      </w:r>
      <w:r w:rsidRPr="00D3549F">
        <w:rPr>
          <w:rFonts w:ascii="Narkisim" w:hAnsi="Narkisim" w:cs="Narkisim"/>
          <w:rtl/>
        </w:rPr>
        <w:t xml:space="preserve"> הביא </w:t>
      </w:r>
      <w:r w:rsidRPr="00D3549F">
        <w:rPr>
          <w:rFonts w:ascii="Narkisim" w:hAnsi="Narkisim" w:cs="Narkisim"/>
          <w:b/>
          <w:bCs/>
          <w:rtl/>
        </w:rPr>
        <w:t>י"מ</w:t>
      </w:r>
      <w:r w:rsidRPr="00D3549F">
        <w:rPr>
          <w:rFonts w:ascii="Narkisim" w:hAnsi="Narkisim" w:cs="Narkisim"/>
          <w:rtl/>
        </w:rPr>
        <w:t xml:space="preserve"> דקאי אפי' בשמא, וכ"נ ב</w:t>
      </w:r>
      <w:r w:rsidRPr="00D3549F">
        <w:rPr>
          <w:rFonts w:ascii="Narkisim" w:hAnsi="Narkisim" w:cs="Narkisim"/>
          <w:b/>
          <w:bCs/>
          <w:rtl/>
        </w:rPr>
        <w:t>רי"ף</w:t>
      </w:r>
      <w:r w:rsidRPr="00D3549F">
        <w:rPr>
          <w:rFonts w:ascii="Narkisim" w:hAnsi="Narkisim" w:cs="Narkisim"/>
          <w:rtl/>
        </w:rPr>
        <w:t>.</w:t>
      </w:r>
      <w:r w:rsidRPr="00D3549F">
        <w:rPr>
          <w:rFonts w:ascii="Narkisim" w:hAnsi="Narkisim" w:cs="Narkisim"/>
          <w:sz w:val="20"/>
          <w:szCs w:val="20"/>
          <w:rtl/>
        </w:rPr>
        <w:t xml:space="preserve"> וב</w:t>
      </w:r>
      <w:r w:rsidRPr="00D3549F">
        <w:rPr>
          <w:rFonts w:ascii="Narkisim" w:hAnsi="Narkisim" w:cs="Narkisim"/>
          <w:b/>
          <w:bCs/>
          <w:sz w:val="20"/>
          <w:szCs w:val="20"/>
          <w:rtl/>
        </w:rPr>
        <w:t>רמב"ם</w:t>
      </w:r>
      <w:r w:rsidRPr="00D3549F">
        <w:rPr>
          <w:rFonts w:ascii="Narkisim" w:hAnsi="Narkisim" w:cs="Narkisim"/>
          <w:sz w:val="20"/>
          <w:szCs w:val="20"/>
          <w:rtl/>
        </w:rPr>
        <w:t xml:space="preserve"> (גזילה ד יג ויז) משמע דלא בעי טענת ברי</w:t>
      </w:r>
      <w:r w:rsidRPr="00D3549F">
        <w:rPr>
          <w:rStyle w:val="ac"/>
          <w:rFonts w:ascii="Narkisim" w:hAnsi="Narkisim" w:cs="Narkisim"/>
          <w:sz w:val="20"/>
          <w:szCs w:val="20"/>
          <w:rtl/>
        </w:rPr>
        <w:footnoteReference w:id="261"/>
      </w:r>
      <w:r w:rsidRPr="00D3549F">
        <w:rPr>
          <w:rFonts w:ascii="Narkisim" w:hAnsi="Narkisim" w:cs="Narkisim"/>
          <w:sz w:val="20"/>
          <w:szCs w:val="20"/>
          <w:rtl/>
        </w:rPr>
        <w:t>, וה</w:t>
      </w:r>
      <w:r w:rsidRPr="00D3549F">
        <w:rPr>
          <w:rFonts w:ascii="Narkisim" w:hAnsi="Narkisim" w:cs="Narkisim"/>
          <w:b/>
          <w:bCs/>
          <w:sz w:val="20"/>
          <w:szCs w:val="20"/>
          <w:rtl/>
        </w:rPr>
        <w:t>ראב"ד</w:t>
      </w:r>
      <w:r w:rsidRPr="00D3549F">
        <w:rPr>
          <w:rFonts w:ascii="Narkisim" w:hAnsi="Narkisim" w:cs="Narkisim"/>
          <w:sz w:val="20"/>
          <w:szCs w:val="20"/>
          <w:rtl/>
        </w:rPr>
        <w:t xml:space="preserve"> פליג דבעי טענת ברי. [ואכ"מ].</w:t>
      </w:r>
    </w:p>
    <w:p w14:paraId="6333A082" w14:textId="77777777" w:rsidR="00EC5782" w:rsidRPr="00D3549F" w:rsidRDefault="00000000" w:rsidP="00D3549F">
      <w:pPr>
        <w:bidi/>
        <w:rPr>
          <w:rFonts w:ascii="Narkisim" w:hAnsi="Narkisim" w:cs="Narkisim"/>
        </w:rPr>
      </w:pPr>
      <w:r w:rsidRPr="00D3549F">
        <w:rPr>
          <w:rFonts w:ascii="Narkisim" w:hAnsi="Narkisim" w:cs="Narkisim"/>
          <w:u w:val="single"/>
          <w:rtl/>
        </w:rPr>
        <w:t>תוד"ה אין אדם מעיז</w:t>
      </w:r>
      <w:r w:rsidRPr="00D3549F">
        <w:rPr>
          <w:rFonts w:ascii="Narkisim" w:hAnsi="Narkisim" w:cs="Narkisim"/>
          <w:rtl/>
        </w:rPr>
        <w:t xml:space="preserve">. אין לפרש לפי שעשה לו טובה כדפ"ה (ב"ק קז.). אבל </w:t>
      </w:r>
      <w:r w:rsidRPr="00D3549F">
        <w:rPr>
          <w:rFonts w:ascii="Narkisim" w:hAnsi="Narkisim" w:cs="Narkisim"/>
          <w:b/>
          <w:bCs/>
          <w:rtl/>
        </w:rPr>
        <w:t>רש"י</w:t>
      </w:r>
      <w:r w:rsidRPr="00D3549F">
        <w:rPr>
          <w:rFonts w:ascii="Narkisim" w:hAnsi="Narkisim" w:cs="Narkisim"/>
          <w:rtl/>
        </w:rPr>
        <w:t xml:space="preserve"> (ב"ק) כת' דבפקדון אף כופר הכל חייב שבועה, דהא מעיז</w:t>
      </w:r>
      <w:r w:rsidRPr="00D3549F">
        <w:rPr>
          <w:rStyle w:val="ac"/>
          <w:rFonts w:ascii="Narkisim" w:hAnsi="Narkisim" w:cs="Narkisim"/>
          <w:rtl/>
        </w:rPr>
        <w:footnoteReference w:id="262"/>
      </w:r>
      <w:r w:rsidRPr="00D3549F">
        <w:rPr>
          <w:rFonts w:ascii="Narkisim" w:hAnsi="Narkisim" w:cs="Narkisim"/>
          <w:rtl/>
        </w:rPr>
        <w:t xml:space="preserve">. </w:t>
      </w:r>
      <w:r w:rsidRPr="00D3549F">
        <w:rPr>
          <w:rFonts w:ascii="Narkisim" w:hAnsi="Narkisim" w:cs="Narkisim"/>
          <w:szCs w:val="20"/>
          <w:rtl/>
        </w:rPr>
        <w:t>[ועפ"ז ל"ק קו' התוס' שיהא נאמן במיגו</w:t>
      </w:r>
      <w:r w:rsidRPr="00D3549F">
        <w:rPr>
          <w:rFonts w:ascii="Narkisim" w:hAnsi="Narkisim" w:cs="Narkisim"/>
          <w:rtl/>
        </w:rPr>
        <w:t>]. ותוס' (ב"ק) הק' א"כ בסוגיין דבבנו מעיז אדרבה יש לחייב את כופר הכל. וכן גבי כיסין.</w:t>
      </w:r>
    </w:p>
    <w:p w14:paraId="4EA18852" w14:textId="77777777" w:rsidR="00EC5782" w:rsidRPr="00D3549F" w:rsidRDefault="00000000" w:rsidP="00D3549F">
      <w:pPr>
        <w:pStyle w:val="aa"/>
        <w:bidi/>
        <w:rPr>
          <w:rFonts w:ascii="Narkisim" w:hAnsi="Narkisim"/>
        </w:rPr>
      </w:pPr>
      <w:r w:rsidRPr="00D3549F">
        <w:rPr>
          <w:rFonts w:ascii="Narkisim" w:hAnsi="Narkisim"/>
          <w:u w:val="single"/>
          <w:rtl/>
        </w:rPr>
        <w:t>תוד"ה ובכולי.</w:t>
      </w:r>
      <w:r w:rsidRPr="00D3549F">
        <w:rPr>
          <w:rFonts w:ascii="Narkisim" w:hAnsi="Narkisim"/>
          <w:rtl/>
        </w:rPr>
        <w:t xml:space="preserve"> וקשה (דב"מ ו.) מסקינן דלא אמרי' מיגו דחשיד אממונא וכו'. [תוס' נקטו דכ"ה מסקנת הגמ'</w:t>
      </w:r>
      <w:r w:rsidRPr="00D3549F">
        <w:rPr>
          <w:rStyle w:val="ac"/>
          <w:rFonts w:ascii="Narkisim" w:hAnsi="Narkisim"/>
          <w:rtl/>
        </w:rPr>
        <w:footnoteReference w:id="263"/>
      </w:r>
      <w:r w:rsidRPr="00D3549F">
        <w:rPr>
          <w:rFonts w:ascii="Narkisim" w:hAnsi="Narkisim"/>
          <w:rtl/>
        </w:rPr>
        <w:t>].</w:t>
      </w:r>
    </w:p>
    <w:p w14:paraId="25F79D9D" w14:textId="77777777" w:rsidR="00EC5782" w:rsidRPr="00D3549F" w:rsidRDefault="00000000" w:rsidP="00D3549F">
      <w:pPr>
        <w:pStyle w:val="aa"/>
        <w:bidi/>
        <w:rPr>
          <w:rFonts w:ascii="Narkisim" w:hAnsi="Narkisim"/>
        </w:rPr>
      </w:pPr>
      <w:r w:rsidRPr="00D3549F">
        <w:rPr>
          <w:rFonts w:ascii="Narkisim" w:hAnsi="Narkisim"/>
          <w:u w:val="single"/>
          <w:rtl/>
        </w:rPr>
        <w:t>בא"ד וליכא למימר דהתם מדרבנן הוא דלא חשיד וכו'</w:t>
      </w:r>
      <w:r w:rsidRPr="00D3549F">
        <w:rPr>
          <w:rFonts w:ascii="Narkisim" w:hAnsi="Narkisim"/>
          <w:rtl/>
        </w:rPr>
        <w:t>. ותוס' דחו דא"כ הוה שבועה דרבנן, וגבי נסכא דר' אבא ל"ש מתוך שאינו יכול לישבע משלם. וה</w:t>
      </w:r>
      <w:r w:rsidRPr="00D3549F">
        <w:rPr>
          <w:rFonts w:ascii="Narkisim" w:hAnsi="Narkisim"/>
          <w:b/>
          <w:bCs/>
          <w:rtl/>
        </w:rPr>
        <w:t>אחרונים</w:t>
      </w:r>
      <w:r w:rsidRPr="00D3549F">
        <w:rPr>
          <w:rFonts w:ascii="Narkisim" w:hAnsi="Narkisim"/>
          <w:rtl/>
        </w:rPr>
        <w:t xml:space="preserve"> הקשו דנתחייב שבועה מדאורייתא, ואף דמדאורייתא א"א להשביעו מחמת דחשוד. השתא דנשתנה המציאות ויכולים להשביעו, שוב הוה שבועה דאורייתא. ונימא מתוך שא"י לישבע משלם.</w:t>
      </w:r>
    </w:p>
    <w:p w14:paraId="27665220"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רע"א</w:t>
      </w:r>
      <w:r w:rsidRPr="00D3549F">
        <w:rPr>
          <w:rFonts w:ascii="Narkisim" w:hAnsi="Narkisim"/>
          <w:rtl/>
        </w:rPr>
        <w:t xml:space="preserve"> (ב"מ ג:) הוסיף דגלי קרא דבמקום עד א' צריך לישבע או לשלם. אלא דבמקום דחמירא ממון כמו שבועה בכפירתו לחוד יש חזקה שלא ישקר, דיש בו כחומר שבועה ואין טעם להשביעו. אך גבי נסכא דר' אבא דאין כאן כפירה, אף מדאורייתא נימא מתוך ומתחייב לשלם.</w:t>
      </w:r>
    </w:p>
    <w:p w14:paraId="1B69510C" w14:textId="77777777" w:rsidR="00EC5782" w:rsidRPr="00D3549F" w:rsidRDefault="00000000" w:rsidP="00D3549F">
      <w:pPr>
        <w:pStyle w:val="aa"/>
        <w:bidi/>
        <w:rPr>
          <w:rFonts w:ascii="Narkisim" w:hAnsi="Narkisim"/>
        </w:rPr>
      </w:pPr>
      <w:r w:rsidRPr="00D3549F">
        <w:rPr>
          <w:rFonts w:ascii="Narkisim" w:hAnsi="Narkisim"/>
          <w:u w:val="single"/>
          <w:rtl/>
        </w:rPr>
        <w:t>בא"ד דשבועה דרבנן לא אמרי' מתוך שא"י לישבע משלם, דתקנתא לתקנתא לא עבדי', כדאי'</w:t>
      </w:r>
      <w:r w:rsidRPr="00D3549F">
        <w:rPr>
          <w:rFonts w:ascii="Narkisim" w:hAnsi="Narkisim"/>
          <w:rtl/>
        </w:rPr>
        <w:t xml:space="preserve"> [ב"מ ה:, דלא אמרי' כנגדו נשבע ונוטל בשבועה דרבנן. ועי"ש תוס' ומפרשים]. וכן הביאו תוס' בכ"מ. ובפשוטו משמע ד'מתוך' הוה תקנה דרבנן. וע' קצות (עה יא וכן צב י. ואכ"מ).</w:t>
      </w:r>
    </w:p>
    <w:p w14:paraId="3256EE69" w14:textId="77777777" w:rsidR="00EC5782" w:rsidRPr="00D3549F" w:rsidRDefault="00000000" w:rsidP="00D3549F">
      <w:pPr>
        <w:bidi/>
        <w:rPr>
          <w:rFonts w:ascii="Narkisim" w:hAnsi="Narkisim" w:cs="Narkisim"/>
        </w:rPr>
      </w:pPr>
      <w:r w:rsidRPr="00D3549F">
        <w:rPr>
          <w:rFonts w:ascii="Narkisim" w:hAnsi="Narkisim" w:cs="Narkisim"/>
          <w:u w:val="single"/>
          <w:rtl/>
        </w:rPr>
        <w:t>בא"ד לכן נראה וכו' אלא קושטא קאמר וכו' ויפטר משבועה וכו' מטעם חזקה דאין אדם מעיז וכו'.</w:t>
      </w:r>
      <w:r w:rsidRPr="00D3549F">
        <w:rPr>
          <w:rFonts w:ascii="Narkisim" w:hAnsi="Narkisim" w:cs="Narkisim"/>
          <w:rtl/>
        </w:rPr>
        <w:t xml:space="preserve"> בפשוטו כוונת התוס' דמסייע ליה חזקה דאין אדם מעיז, ועי"ז יפטר דאי"צ להשביע</w:t>
      </w:r>
      <w:r w:rsidRPr="00D3549F">
        <w:rPr>
          <w:rStyle w:val="ac"/>
          <w:rFonts w:ascii="Narkisim" w:hAnsi="Narkisim" w:cs="Narkisim"/>
          <w:rtl/>
        </w:rPr>
        <w:footnoteReference w:id="264"/>
      </w:r>
      <w:r w:rsidRPr="00D3549F">
        <w:rPr>
          <w:rFonts w:ascii="Narkisim" w:hAnsi="Narkisim" w:cs="Narkisim"/>
          <w:rtl/>
        </w:rPr>
        <w:t>.</w:t>
      </w:r>
      <w:r w:rsidRPr="00D3549F">
        <w:rPr>
          <w:rFonts w:ascii="Narkisim" w:hAnsi="Narkisim" w:cs="Narkisim"/>
          <w:sz w:val="20"/>
          <w:szCs w:val="20"/>
          <w:rtl/>
        </w:rPr>
        <w:t xml:space="preserve"> </w:t>
      </w:r>
      <w:r w:rsidRPr="00D3549F">
        <w:rPr>
          <w:rFonts w:ascii="Narkisim" w:hAnsi="Narkisim" w:cs="Narkisim"/>
          <w:rtl/>
        </w:rPr>
        <w:t xml:space="preserve">אבל </w:t>
      </w:r>
      <w:r w:rsidRPr="00D3549F">
        <w:rPr>
          <w:rFonts w:ascii="Narkisim" w:hAnsi="Narkisim" w:cs="Narkisim"/>
          <w:b/>
          <w:bCs/>
          <w:rtl/>
        </w:rPr>
        <w:t>תוס</w:t>
      </w:r>
      <w:r w:rsidRPr="00D3549F">
        <w:rPr>
          <w:rFonts w:ascii="Narkisim" w:hAnsi="Narkisim" w:cs="Narkisim"/>
          <w:rtl/>
        </w:rPr>
        <w:t>' (כתובות יח:) כת' דכיון דמחייבין אותו שבועה, א"כ מחשבתו עזות פנים. א"כ יהא נאמן במיגו דאי בעי כופר הכל</w:t>
      </w:r>
      <w:r w:rsidRPr="00D3549F">
        <w:rPr>
          <w:rStyle w:val="ac"/>
          <w:rFonts w:ascii="Narkisim" w:hAnsi="Narkisim" w:cs="Narkisim"/>
          <w:rtl/>
        </w:rPr>
        <w:footnoteReference w:id="265"/>
      </w:r>
      <w:r w:rsidRPr="00D3549F">
        <w:rPr>
          <w:rFonts w:ascii="Narkisim" w:hAnsi="Narkisim" w:cs="Narkisim"/>
          <w:rtl/>
        </w:rPr>
        <w:t>.</w:t>
      </w:r>
    </w:p>
    <w:p w14:paraId="4C04FCB3" w14:textId="77777777" w:rsidR="00EC5782" w:rsidRPr="00D3549F" w:rsidRDefault="00000000" w:rsidP="00D3549F">
      <w:pPr>
        <w:bidi/>
        <w:rPr>
          <w:rFonts w:ascii="Narkisim" w:hAnsi="Narkisim" w:cs="Narkisim"/>
        </w:rPr>
      </w:pPr>
      <w:r w:rsidRPr="00D3549F">
        <w:rPr>
          <w:rFonts w:ascii="Narkisim" w:hAnsi="Narkisim" w:cs="Narkisim"/>
          <w:u w:val="single"/>
          <w:rtl/>
        </w:rPr>
        <w:lastRenderedPageBreak/>
        <w:t>בא"ד וא"ת מדאורייתא מ"ש לאו דעדות מלאו דשבועה וכו'.</w:t>
      </w:r>
      <w:r w:rsidRPr="00D3549F">
        <w:rPr>
          <w:rFonts w:ascii="Narkisim" w:hAnsi="Narkisim" w:cs="Narkisim"/>
          <w:rtl/>
        </w:rPr>
        <w:t xml:space="preserve"> </w:t>
      </w:r>
      <w:r w:rsidRPr="00D3549F">
        <w:rPr>
          <w:rFonts w:ascii="Narkisim" w:hAnsi="Narkisim" w:cs="Narkisim"/>
          <w:b/>
          <w:bCs/>
          <w:rtl/>
        </w:rPr>
        <w:t>רע"א</w:t>
      </w:r>
      <w:r w:rsidRPr="00D3549F">
        <w:rPr>
          <w:rFonts w:ascii="Narkisim" w:hAnsi="Narkisim" w:cs="Narkisim"/>
          <w:sz w:val="20"/>
          <w:szCs w:val="20"/>
          <w:rtl/>
        </w:rPr>
        <w:t xml:space="preserve"> (כתובות יח:) </w:t>
      </w:r>
      <w:r w:rsidRPr="00D3549F">
        <w:rPr>
          <w:rFonts w:ascii="Narkisim" w:hAnsi="Narkisim" w:cs="Narkisim"/>
          <w:rtl/>
        </w:rPr>
        <w:t>הקשה דעדות צריך שהבי"ד יאמינו לדבריהם ויפסקו על פיהם, ומש"ה צריכים שיהיו מנוקים מעוון שיהא בירור גמור. אבל שבועה בא לפטור את עצמו, וא"כ כל שאינו חשוד [גמור] נאמן ליפטר</w:t>
      </w:r>
      <w:r w:rsidRPr="00D3549F">
        <w:rPr>
          <w:rStyle w:val="ac"/>
          <w:rFonts w:ascii="Narkisim" w:hAnsi="Narkisim" w:cs="Narkisim"/>
          <w:rtl/>
        </w:rPr>
        <w:footnoteReference w:id="266"/>
      </w:r>
      <w:r w:rsidRPr="00D3549F">
        <w:rPr>
          <w:rFonts w:ascii="Narkisim" w:hAnsi="Narkisim" w:cs="Narkisim"/>
          <w:rtl/>
        </w:rPr>
        <w:t>.</w:t>
      </w:r>
    </w:p>
    <w:p w14:paraId="765F2E99" w14:textId="77777777" w:rsidR="00EC5782" w:rsidRPr="00D3549F" w:rsidRDefault="00000000" w:rsidP="00D3549F">
      <w:pPr>
        <w:pStyle w:val="a7"/>
        <w:bidi/>
        <w:rPr>
          <w:rFonts w:ascii="Narkisim" w:hAnsi="Narkisim"/>
        </w:rPr>
      </w:pPr>
      <w:r w:rsidRPr="00D3549F">
        <w:rPr>
          <w:rFonts w:ascii="Narkisim" w:hAnsi="Narkisim"/>
          <w:rtl/>
        </w:rPr>
        <w:t>ועוד נתקשו ה</w:t>
      </w:r>
      <w:r w:rsidRPr="00D3549F">
        <w:rPr>
          <w:rFonts w:ascii="Narkisim" w:hAnsi="Narkisim"/>
          <w:b/>
          <w:bCs/>
          <w:rtl/>
        </w:rPr>
        <w:t>אחרונים</w:t>
      </w:r>
      <w:r w:rsidRPr="00D3549F">
        <w:rPr>
          <w:rFonts w:ascii="Narkisim" w:hAnsi="Narkisim"/>
          <w:rtl/>
        </w:rPr>
        <w:t xml:space="preserve"> דבעדות יש פסול מגזיה"כ, ואילו בשבועה אין פסוק, ואמאי יפסל</w:t>
      </w:r>
      <w:r w:rsidRPr="00D3549F">
        <w:rPr>
          <w:rStyle w:val="ac"/>
          <w:rFonts w:ascii="Narkisim" w:hAnsi="Narkisim"/>
          <w:rtl/>
        </w:rPr>
        <w:footnoteReference w:id="267"/>
      </w:r>
      <w:r w:rsidRPr="00D3549F">
        <w:rPr>
          <w:rFonts w:ascii="Narkisim" w:hAnsi="Narkisim"/>
          <w:rtl/>
        </w:rPr>
        <w:t xml:space="preserve">. </w:t>
      </w:r>
      <w:r w:rsidRPr="00D3549F">
        <w:rPr>
          <w:rFonts w:ascii="Narkisim" w:hAnsi="Narkisim"/>
          <w:sz w:val="20"/>
          <w:szCs w:val="20"/>
          <w:rtl/>
        </w:rPr>
        <w:t>וה</w:t>
      </w:r>
      <w:r w:rsidRPr="00D3549F">
        <w:rPr>
          <w:rFonts w:ascii="Narkisim" w:hAnsi="Narkisim"/>
          <w:b/>
          <w:bCs/>
          <w:sz w:val="20"/>
          <w:szCs w:val="20"/>
          <w:rtl/>
        </w:rPr>
        <w:t>קובה"ע</w:t>
      </w:r>
      <w:r w:rsidRPr="00D3549F">
        <w:rPr>
          <w:rFonts w:ascii="Narkisim" w:hAnsi="Narkisim"/>
          <w:sz w:val="20"/>
          <w:szCs w:val="20"/>
          <w:rtl/>
        </w:rPr>
        <w:t xml:space="preserve"> (כא ד) ביאר דכוונת התוס' להקשות ע"פ ה</w:t>
      </w:r>
      <w:r w:rsidRPr="00D3549F">
        <w:rPr>
          <w:rFonts w:ascii="Narkisim" w:hAnsi="Narkisim"/>
          <w:b/>
          <w:bCs/>
          <w:sz w:val="20"/>
          <w:szCs w:val="20"/>
          <w:rtl/>
        </w:rPr>
        <w:t>גמ'</w:t>
      </w:r>
      <w:r w:rsidRPr="00D3549F">
        <w:rPr>
          <w:rFonts w:ascii="Narkisim" w:hAnsi="Narkisim"/>
          <w:sz w:val="20"/>
          <w:szCs w:val="20"/>
          <w:rtl/>
        </w:rPr>
        <w:t xml:space="preserve"> (ב"ב קנט.) דגזלן חשש משקר, ולכן ל"מ שטר שזמנו לפני שנפסל. והך דין חשש משקר ידעינן מסברא ולא מקרא.</w:t>
      </w:r>
    </w:p>
    <w:p w14:paraId="3C8BA00A" w14:textId="77777777" w:rsidR="00EC5782" w:rsidRPr="00D3549F" w:rsidRDefault="00000000" w:rsidP="00D3549F">
      <w:pPr>
        <w:pStyle w:val="aa"/>
        <w:bidi/>
        <w:rPr>
          <w:rFonts w:ascii="Narkisim" w:hAnsi="Narkisim"/>
        </w:rPr>
      </w:pPr>
      <w:r w:rsidRPr="00D3549F">
        <w:rPr>
          <w:rFonts w:ascii="Narkisim" w:hAnsi="Narkisim"/>
          <w:u w:val="single"/>
          <w:rtl/>
        </w:rPr>
        <w:t>בא"ד ועוד יש לחלק וכו' דע"י שבועה יפרוש, אבל גזלן אממון אחר חשוד, כמו שמממון אחר לא פירש וכו'</w:t>
      </w:r>
      <w:r w:rsidRPr="00D3549F">
        <w:rPr>
          <w:rStyle w:val="ac"/>
          <w:rFonts w:ascii="Narkisim" w:hAnsi="Narkisim"/>
          <w:rtl/>
        </w:rPr>
        <w:footnoteReference w:id="268"/>
      </w:r>
      <w:r w:rsidRPr="00D3549F">
        <w:rPr>
          <w:rFonts w:ascii="Narkisim" w:hAnsi="Narkisim"/>
          <w:rtl/>
        </w:rPr>
        <w:t>. וה</w:t>
      </w:r>
      <w:r w:rsidRPr="00D3549F">
        <w:rPr>
          <w:rFonts w:ascii="Narkisim" w:hAnsi="Narkisim"/>
          <w:b/>
          <w:bCs/>
          <w:rtl/>
        </w:rPr>
        <w:t>רמב"ן</w:t>
      </w:r>
      <w:r w:rsidRPr="00D3549F">
        <w:rPr>
          <w:rFonts w:ascii="Narkisim" w:hAnsi="Narkisim"/>
          <w:rtl/>
        </w:rPr>
        <w:t xml:space="preserve"> ו</w:t>
      </w:r>
      <w:r w:rsidRPr="00D3549F">
        <w:rPr>
          <w:rFonts w:ascii="Narkisim" w:hAnsi="Narkisim"/>
          <w:b/>
          <w:bCs/>
          <w:rtl/>
        </w:rPr>
        <w:t>ראשונים</w:t>
      </w:r>
      <w:r w:rsidRPr="00D3549F">
        <w:rPr>
          <w:rFonts w:ascii="Narkisim" w:hAnsi="Narkisim"/>
          <w:rtl/>
        </w:rPr>
        <w:t xml:space="preserve"> (ב"מ ה:) כת' בשם ר"ת דכיון דגזל פעם א' אנו חוששין דעבר ושנה נעשה לו כהיתר, ומשום שבועה לא ימנע. שהרי משום חומר שבועה לא יחזיר גזל הראשון ולא יעשה תשובה לחצאין. אבל מי שלא גזל, אמרי' דמשום ב' חומרות יפרוש.</w:t>
      </w:r>
    </w:p>
    <w:p w14:paraId="53876E3B" w14:textId="77777777" w:rsidR="00EC5782" w:rsidRPr="00D3549F" w:rsidRDefault="00000000" w:rsidP="00D3549F">
      <w:pPr>
        <w:pStyle w:val="aa"/>
        <w:bidi/>
        <w:rPr>
          <w:rFonts w:ascii="Narkisim" w:hAnsi="Narkisim"/>
        </w:rPr>
      </w:pPr>
      <w:r w:rsidRPr="00D3549F">
        <w:rPr>
          <w:rFonts w:ascii="Narkisim" w:hAnsi="Narkisim"/>
          <w:u w:val="single"/>
          <w:rtl/>
        </w:rPr>
        <w:t>אישתמוטי וכו' עד דהוה לי זוזי ופרענא ליה.</w:t>
      </w:r>
      <w:r w:rsidRPr="00D3549F">
        <w:rPr>
          <w:rFonts w:ascii="Narkisim" w:hAnsi="Narkisim"/>
          <w:rtl/>
        </w:rPr>
        <w:t xml:space="preserve"> ה</w:t>
      </w:r>
      <w:r w:rsidRPr="00D3549F">
        <w:rPr>
          <w:rFonts w:ascii="Narkisim" w:hAnsi="Narkisim"/>
          <w:b/>
          <w:bCs/>
          <w:rtl/>
        </w:rPr>
        <w:t>תוס' הרא"ש</w:t>
      </w:r>
      <w:r w:rsidRPr="00D3549F">
        <w:rPr>
          <w:rFonts w:ascii="Narkisim" w:hAnsi="Narkisim"/>
          <w:rtl/>
        </w:rPr>
        <w:t xml:space="preserve"> הקשה כיון מאחר שאינו חשוד לכפור אלא אישתמוטי [ומתכוין לדחות]. א"כ מה עסק שבועה זו [בודאי יפרע לו כשיהא לו מעות]. וי"ל דאיכא למיחש כיון דהתחיל לכפור ויצא מבי"ד זכאי, ידחה ושוב לא יפרע.</w:t>
      </w:r>
    </w:p>
    <w:p w14:paraId="0D9CBC08" w14:textId="77777777" w:rsidR="00EC5782" w:rsidRPr="00D3549F" w:rsidRDefault="00000000" w:rsidP="00D3549F">
      <w:pPr>
        <w:pStyle w:val="a8"/>
        <w:bidi/>
        <w:rPr>
          <w:rFonts w:ascii="Narkisim" w:hAnsi="Narkisim"/>
        </w:rPr>
      </w:pPr>
      <w:r w:rsidRPr="00D3549F">
        <w:rPr>
          <w:rFonts w:ascii="Narkisim" w:hAnsi="Narkisim"/>
          <w:rtl/>
        </w:rPr>
        <w:t>אבל ה</w:t>
      </w:r>
      <w:r w:rsidRPr="00D3549F">
        <w:rPr>
          <w:rFonts w:ascii="Narkisim" w:hAnsi="Narkisim"/>
          <w:b/>
          <w:bCs/>
          <w:rtl/>
        </w:rPr>
        <w:t>רמב"ם</w:t>
      </w:r>
      <w:r w:rsidRPr="00D3549F">
        <w:rPr>
          <w:rFonts w:ascii="Narkisim" w:hAnsi="Narkisim"/>
          <w:rtl/>
        </w:rPr>
        <w:t xml:space="preserve"> (מלוה יג ו, ושוע עג ב) פסק דאף היכא דהנידון על זמן הפרעון יש חיוב שבועה. ואף דאין כפירת ממון אלא הארכת הזמן. [וע' מהר"ם שיף שדן בזה]. וה</w:t>
      </w:r>
      <w:r w:rsidRPr="00D3549F">
        <w:rPr>
          <w:rFonts w:ascii="Narkisim" w:hAnsi="Narkisim"/>
          <w:b/>
          <w:bCs/>
          <w:rtl/>
        </w:rPr>
        <w:t>קצות</w:t>
      </w:r>
      <w:r w:rsidRPr="00D3549F">
        <w:rPr>
          <w:rFonts w:ascii="Narkisim" w:hAnsi="Narkisim"/>
          <w:rtl/>
        </w:rPr>
        <w:t xml:space="preserve"> (עג ב) כת' דהמקור ע"פ סוגיין [וכעין קו' התוס' רא"ש</w:t>
      </w:r>
      <w:r w:rsidRPr="00D3549F">
        <w:rPr>
          <w:rStyle w:val="ac"/>
          <w:rFonts w:ascii="Narkisim" w:hAnsi="Narkisim"/>
          <w:rtl/>
        </w:rPr>
        <w:footnoteReference w:id="269"/>
      </w:r>
      <w:r w:rsidRPr="00D3549F">
        <w:rPr>
          <w:rFonts w:ascii="Narkisim" w:hAnsi="Narkisim"/>
          <w:rtl/>
        </w:rPr>
        <w:t>].</w:t>
      </w:r>
    </w:p>
    <w:p w14:paraId="50E63647"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דחו דאין ראיה מסוגיין, דהכא הוה כפירת ממון גמור. אלא דידעי' שישלם מעצמו אח"כ. ומ"מ כופר בבי"ד לפנינו.</w:t>
      </w:r>
    </w:p>
    <w:p w14:paraId="2ABD248D" w14:textId="77777777" w:rsidR="00EC5782" w:rsidRPr="00D3549F" w:rsidRDefault="00000000" w:rsidP="00D3549F">
      <w:pPr>
        <w:pStyle w:val="aa"/>
        <w:bidi/>
        <w:rPr>
          <w:rFonts w:ascii="Narkisim" w:hAnsi="Narkisim"/>
        </w:rPr>
      </w:pPr>
      <w:r w:rsidRPr="00D3549F">
        <w:rPr>
          <w:rFonts w:ascii="Narkisim" w:hAnsi="Narkisim"/>
          <w:u w:val="single"/>
          <w:rtl/>
        </w:rPr>
        <w:t>ראב"י סבר ל"ש בו ול"ש בנו אינו מעיז וכו'</w:t>
      </w:r>
      <w:r w:rsidRPr="00D3549F">
        <w:rPr>
          <w:rFonts w:ascii="Narkisim" w:hAnsi="Narkisim"/>
          <w:rtl/>
        </w:rPr>
        <w:t>. [הראשונים ביארו דאיירי בטענת ברי, ע' מה שהו' לעיל].</w:t>
      </w:r>
    </w:p>
    <w:p w14:paraId="352FF822" w14:textId="77777777" w:rsidR="00EC5782" w:rsidRPr="00D3549F" w:rsidRDefault="00000000" w:rsidP="00D3549F">
      <w:pPr>
        <w:pStyle w:val="aa"/>
        <w:bidi/>
        <w:rPr>
          <w:rFonts w:ascii="Narkisim" w:hAnsi="Narkisim"/>
        </w:rPr>
      </w:pPr>
      <w:r w:rsidRPr="00D3549F">
        <w:rPr>
          <w:rFonts w:ascii="Narkisim" w:hAnsi="Narkisim"/>
          <w:u w:val="single"/>
          <w:rtl/>
        </w:rPr>
        <w:t>ורבנן סברי וכו' אבל בבנו מעיז</w:t>
      </w:r>
      <w:r w:rsidRPr="00D3549F">
        <w:rPr>
          <w:rFonts w:ascii="Narkisim" w:hAnsi="Narkisim"/>
          <w:rtl/>
        </w:rPr>
        <w:t>. לפ</w:t>
      </w:r>
      <w:r w:rsidRPr="00D3549F">
        <w:rPr>
          <w:rFonts w:ascii="Narkisim" w:hAnsi="Narkisim"/>
          <w:b/>
          <w:bCs/>
          <w:rtl/>
        </w:rPr>
        <w:t>רש"י</w:t>
      </w:r>
      <w:r w:rsidRPr="00D3549F">
        <w:rPr>
          <w:rFonts w:ascii="Narkisim" w:hAnsi="Narkisim"/>
          <w:rtl/>
        </w:rPr>
        <w:t xml:space="preserve"> לכאורה הטעם דהבן לא עשה לו טובה. ולדברי רש"י דאיירי בטוענו קטן י"ל דמש"ה מעיז. ולדעת </w:t>
      </w:r>
      <w:r w:rsidRPr="00D3549F">
        <w:rPr>
          <w:rFonts w:ascii="Narkisim" w:hAnsi="Narkisim"/>
          <w:b/>
          <w:bCs/>
          <w:rtl/>
        </w:rPr>
        <w:t>שאר</w:t>
      </w:r>
      <w:r w:rsidRPr="00D3549F">
        <w:rPr>
          <w:rFonts w:ascii="Narkisim" w:hAnsi="Narkisim"/>
          <w:rtl/>
        </w:rPr>
        <w:t xml:space="preserve"> </w:t>
      </w:r>
      <w:r w:rsidRPr="00D3549F">
        <w:rPr>
          <w:rFonts w:ascii="Narkisim" w:hAnsi="Narkisim"/>
          <w:b/>
          <w:bCs/>
          <w:rtl/>
        </w:rPr>
        <w:t>ראשונים</w:t>
      </w:r>
      <w:r w:rsidRPr="00D3549F">
        <w:rPr>
          <w:rFonts w:ascii="Narkisim" w:hAnsi="Narkisim"/>
          <w:rtl/>
        </w:rPr>
        <w:t xml:space="preserve"> אף דהבן מכיר בשקרו, מ"מ כיון דאינו תובע ע"פ מעשה של עצמו לא מהני.</w:t>
      </w:r>
    </w:p>
    <w:p w14:paraId="0C4F1210"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רמב"ן</w:t>
      </w:r>
      <w:r w:rsidRPr="00D3549F">
        <w:rPr>
          <w:rFonts w:ascii="Narkisim" w:hAnsi="Narkisim"/>
          <w:rtl/>
        </w:rPr>
        <w:t xml:space="preserve"> (בחי' ומלחמות) ביאר בבנו מעיז שאין ברי שלו ברי גמור, דאף שהודה לו בשעת מיתה אפשר שהיה לו ממון אחר בידו</w:t>
      </w:r>
      <w:r w:rsidRPr="00D3549F">
        <w:rPr>
          <w:rStyle w:val="ac"/>
          <w:rFonts w:ascii="Narkisim" w:hAnsi="Narkisim"/>
          <w:rtl/>
        </w:rPr>
        <w:footnoteReference w:id="270"/>
      </w:r>
      <w:r w:rsidRPr="00D3549F">
        <w:rPr>
          <w:rFonts w:ascii="Narkisim" w:hAnsi="Narkisim"/>
          <w:rtl/>
        </w:rPr>
        <w:t xml:space="preserve"> וכדו'. וה</w:t>
      </w:r>
      <w:r w:rsidRPr="00D3549F">
        <w:rPr>
          <w:rFonts w:ascii="Narkisim" w:hAnsi="Narkisim"/>
          <w:b/>
          <w:bCs/>
          <w:rtl/>
        </w:rPr>
        <w:t>רמב"ן</w:t>
      </w:r>
      <w:r w:rsidRPr="00D3549F">
        <w:rPr>
          <w:rFonts w:ascii="Narkisim" w:hAnsi="Narkisim"/>
          <w:rtl/>
        </w:rPr>
        <w:t xml:space="preserve"> (בשבועות) כתב דאפשר שפרע אח"כ, ומש"ה מכחיש שלא לווה</w:t>
      </w:r>
      <w:r w:rsidRPr="00D3549F">
        <w:rPr>
          <w:rStyle w:val="ac"/>
          <w:rFonts w:ascii="Narkisim" w:hAnsi="Narkisim"/>
          <w:rtl/>
        </w:rPr>
        <w:footnoteReference w:id="271"/>
      </w:r>
      <w:r w:rsidRPr="00D3549F">
        <w:rPr>
          <w:rFonts w:ascii="Narkisim" w:hAnsi="Narkisim"/>
          <w:rtl/>
        </w:rPr>
        <w:t>.</w:t>
      </w:r>
    </w:p>
    <w:p w14:paraId="50749DE5"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בעה"מ</w:t>
      </w:r>
      <w:r w:rsidRPr="00D3549F">
        <w:rPr>
          <w:rFonts w:ascii="Narkisim" w:hAnsi="Narkisim"/>
          <w:rtl/>
        </w:rPr>
        <w:t xml:space="preserve"> (הנ"ל) העמיד דתובעו ע"פ הודאתו.</w:t>
      </w:r>
    </w:p>
    <w:p w14:paraId="24DA28DE"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ראב"ד</w:t>
      </w:r>
      <w:r w:rsidRPr="00D3549F">
        <w:rPr>
          <w:rFonts w:ascii="Narkisim" w:hAnsi="Narkisim"/>
          <w:rtl/>
        </w:rPr>
        <w:t xml:space="preserve"> (שבועות) כת' דהכא איירי בטוען ברי ע"פ צווי אביו, ואינו מכיר בשקרו מעצמו</w:t>
      </w:r>
      <w:r w:rsidRPr="00D3549F">
        <w:rPr>
          <w:rStyle w:val="ac"/>
          <w:rFonts w:ascii="Narkisim" w:hAnsi="Narkisim"/>
          <w:rtl/>
        </w:rPr>
        <w:footnoteReference w:id="272"/>
      </w:r>
      <w:r w:rsidRPr="00D3549F">
        <w:rPr>
          <w:rFonts w:ascii="Narkisim" w:hAnsi="Narkisim"/>
          <w:rtl/>
        </w:rPr>
        <w:t>. והראב"ד כת' דהיכא דהבן טוענו ברי, ששמע שהודה לו בשעת מיתה אף לרבנן חייב שבועה</w:t>
      </w:r>
      <w:r w:rsidRPr="00D3549F">
        <w:rPr>
          <w:rStyle w:val="ac"/>
          <w:rFonts w:ascii="Narkisim" w:hAnsi="Narkisim"/>
          <w:rtl/>
        </w:rPr>
        <w:footnoteReference w:id="273"/>
      </w:r>
      <w:r w:rsidRPr="00D3549F">
        <w:rPr>
          <w:rFonts w:ascii="Narkisim" w:hAnsi="Narkisim"/>
          <w:rtl/>
        </w:rPr>
        <w:t>.</w:t>
      </w:r>
    </w:p>
    <w:p w14:paraId="605E9BD9" w14:textId="77777777" w:rsidR="00EC5782" w:rsidRPr="00D3549F" w:rsidRDefault="00000000" w:rsidP="00D3549F">
      <w:pPr>
        <w:pStyle w:val="aa"/>
        <w:bidi/>
        <w:rPr>
          <w:rFonts w:ascii="Narkisim" w:hAnsi="Narkisim"/>
        </w:rPr>
      </w:pPr>
      <w:r w:rsidRPr="00D3549F">
        <w:rPr>
          <w:rFonts w:ascii="Narkisim" w:hAnsi="Narkisim"/>
          <w:u w:val="single"/>
          <w:rtl/>
        </w:rPr>
        <w:t>שם. בבנו מעיז, ומדלא העיז משיב אבידה הוא.</w:t>
      </w:r>
      <w:r w:rsidRPr="00D3549F">
        <w:rPr>
          <w:rFonts w:ascii="Narkisim" w:hAnsi="Narkisim"/>
          <w:rtl/>
        </w:rPr>
        <w:t xml:space="preserve"> ה</w:t>
      </w:r>
      <w:r w:rsidRPr="00D3549F">
        <w:rPr>
          <w:rFonts w:ascii="Narkisim" w:hAnsi="Narkisim"/>
          <w:b/>
          <w:bCs/>
          <w:rtl/>
        </w:rPr>
        <w:t>רמב"ן</w:t>
      </w:r>
      <w:r w:rsidRPr="00D3549F">
        <w:rPr>
          <w:rFonts w:ascii="Narkisim" w:hAnsi="Narkisim"/>
          <w:rtl/>
        </w:rPr>
        <w:t xml:space="preserve"> ב</w:t>
      </w:r>
      <w:r w:rsidRPr="00D3549F">
        <w:rPr>
          <w:rFonts w:ascii="Narkisim" w:hAnsi="Narkisim"/>
          <w:b/>
          <w:bCs/>
          <w:rtl/>
        </w:rPr>
        <w:t xml:space="preserve">ספר הזכות </w:t>
      </w:r>
      <w:r w:rsidRPr="00D3549F">
        <w:rPr>
          <w:rFonts w:ascii="Narkisim" w:hAnsi="Narkisim"/>
          <w:rtl/>
        </w:rPr>
        <w:t>הביא בכוונת ה</w:t>
      </w:r>
      <w:r w:rsidRPr="00D3549F">
        <w:rPr>
          <w:rFonts w:ascii="Narkisim" w:hAnsi="Narkisim"/>
          <w:b/>
          <w:bCs/>
          <w:rtl/>
        </w:rPr>
        <w:t>ראב"ד</w:t>
      </w:r>
      <w:r w:rsidRPr="00D3549F">
        <w:rPr>
          <w:rFonts w:ascii="Narkisim" w:hAnsi="Narkisim"/>
          <w:rtl/>
        </w:rPr>
        <w:t xml:space="preserve"> דמדרבנן פטור משבועה, והוה בכלל מתני' דהמוצא מציאה לא ישבע. ובזה פליג ראב"י ומחייב אף דהודה מפי עצמו, והלכה כסתם משנה. וה</w:t>
      </w:r>
      <w:r w:rsidRPr="00D3549F">
        <w:rPr>
          <w:rFonts w:ascii="Narkisim" w:hAnsi="Narkisim"/>
          <w:b/>
          <w:bCs/>
          <w:rtl/>
        </w:rPr>
        <w:t>רמב"ן</w:t>
      </w:r>
      <w:r w:rsidRPr="00D3549F">
        <w:rPr>
          <w:rFonts w:ascii="Narkisim" w:hAnsi="Narkisim"/>
          <w:rtl/>
        </w:rPr>
        <w:t xml:space="preserve"> פליג דמבואר בגמ' דבבנו מעיז, ולכן יש לו מיגו ופטור משבועה מדאורייתא כדרבה</w:t>
      </w:r>
      <w:r w:rsidRPr="00D3549F">
        <w:rPr>
          <w:rStyle w:val="ac"/>
          <w:rFonts w:ascii="Narkisim" w:hAnsi="Narkisim"/>
          <w:rtl/>
        </w:rPr>
        <w:footnoteReference w:id="274"/>
      </w:r>
      <w:r w:rsidRPr="00D3549F">
        <w:rPr>
          <w:rFonts w:ascii="Narkisim" w:hAnsi="Narkisim"/>
          <w:rtl/>
        </w:rPr>
        <w:t>.</w:t>
      </w:r>
    </w:p>
    <w:p w14:paraId="288DAD73" w14:textId="77777777" w:rsidR="00EC5782" w:rsidRPr="00D3549F" w:rsidRDefault="00000000" w:rsidP="00D3549F">
      <w:pPr>
        <w:bidi/>
        <w:rPr>
          <w:rFonts w:ascii="Narkisim" w:hAnsi="Narkisim" w:cs="Narkisim"/>
        </w:rPr>
      </w:pPr>
      <w:r w:rsidRPr="00D3549F">
        <w:rPr>
          <w:rFonts w:ascii="Narkisim" w:hAnsi="Narkisim" w:cs="Narkisim"/>
          <w:rtl/>
        </w:rPr>
        <w:t>ו</w:t>
      </w:r>
      <w:r w:rsidRPr="00D3549F">
        <w:rPr>
          <w:rFonts w:ascii="Narkisim" w:hAnsi="Narkisim" w:cs="Narkisim"/>
          <w:b/>
          <w:bCs/>
          <w:rtl/>
        </w:rPr>
        <w:t>תוס</w:t>
      </w:r>
      <w:r w:rsidRPr="00D3549F">
        <w:rPr>
          <w:rFonts w:ascii="Narkisim" w:hAnsi="Narkisim" w:cs="Narkisim"/>
          <w:rtl/>
        </w:rPr>
        <w:t>' (ד"ה אלא) כת' ראב"י ס"ל בבנו אינו מעיז, ואינו משיב אבידה כלל. ועפ"ז כתבו ה</w:t>
      </w:r>
      <w:r w:rsidRPr="00D3549F">
        <w:rPr>
          <w:rFonts w:ascii="Narkisim" w:hAnsi="Narkisim" w:cs="Narkisim"/>
          <w:b/>
          <w:bCs/>
          <w:rtl/>
        </w:rPr>
        <w:t>תוס</w:t>
      </w:r>
      <w:r w:rsidRPr="00D3549F">
        <w:rPr>
          <w:rFonts w:ascii="Narkisim" w:hAnsi="Narkisim" w:cs="Narkisim"/>
          <w:rtl/>
        </w:rPr>
        <w:t xml:space="preserve">' (בתחילת העמ') דלמסקנא לא פליגי כלל במשיב אבידה. אבל </w:t>
      </w:r>
      <w:r w:rsidRPr="00D3549F">
        <w:rPr>
          <w:rFonts w:ascii="Narkisim" w:hAnsi="Narkisim" w:cs="Narkisim"/>
          <w:b/>
          <w:bCs/>
          <w:rtl/>
        </w:rPr>
        <w:t>רש"י</w:t>
      </w:r>
      <w:r w:rsidRPr="00D3549F">
        <w:rPr>
          <w:rFonts w:ascii="Narkisim" w:hAnsi="Narkisim" w:cs="Narkisim"/>
          <w:rtl/>
        </w:rPr>
        <w:t xml:space="preserve"> (ד"ה על טענת) מבואר דאף למסקנא טוענו בטענת אביו דמי להא דר' יצחק. וצ"ב.</w:t>
      </w:r>
    </w:p>
    <w:p w14:paraId="5E43D18B" w14:textId="77777777" w:rsidR="00EC5782" w:rsidRPr="00D3549F" w:rsidRDefault="00000000" w:rsidP="00D3549F">
      <w:pPr>
        <w:pStyle w:val="a7"/>
        <w:bidi/>
        <w:rPr>
          <w:rFonts w:ascii="Narkisim" w:hAnsi="Narkisim"/>
        </w:rPr>
      </w:pPr>
      <w:r w:rsidRPr="00D3549F">
        <w:rPr>
          <w:rFonts w:ascii="Narkisim" w:hAnsi="Narkisim"/>
          <w:rtl/>
        </w:rPr>
        <w:lastRenderedPageBreak/>
        <w:t>והבעה"מ ביאר דבתרוייהו תובעו ע"פ הודאתו (וכנ"ל).</w:t>
      </w:r>
    </w:p>
    <w:p w14:paraId="6ACAA73F"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תוס' הרא"ש</w:t>
      </w:r>
      <w:r w:rsidRPr="00D3549F">
        <w:rPr>
          <w:rFonts w:ascii="Narkisim" w:hAnsi="Narkisim"/>
          <w:rtl/>
        </w:rPr>
        <w:t xml:space="preserve"> הביא </w:t>
      </w:r>
      <w:r w:rsidRPr="00D3549F">
        <w:rPr>
          <w:rFonts w:ascii="Narkisim" w:hAnsi="Narkisim"/>
          <w:b/>
          <w:bCs/>
          <w:rtl/>
        </w:rPr>
        <w:t>י"מ</w:t>
      </w:r>
      <w:r w:rsidRPr="00D3549F">
        <w:rPr>
          <w:rFonts w:ascii="Narkisim" w:hAnsi="Narkisim"/>
          <w:rtl/>
        </w:rPr>
        <w:t xml:space="preserve"> דאפי' לרבנן דאין לו מיגו [דבנו אינו מעיז], מ"מ הדבר ידוע דרגילות להעיז יותר בבנו. ואם איתא דיש תיקון העולם במשיב אבידה, ה"נ היה להם לתקן בבנו.</w:t>
      </w:r>
    </w:p>
    <w:p w14:paraId="7B7F0F59" w14:textId="77777777" w:rsidR="00EC5782" w:rsidRPr="00D3549F" w:rsidRDefault="00000000" w:rsidP="00D3549F">
      <w:pPr>
        <w:bidi/>
        <w:rPr>
          <w:rFonts w:ascii="Narkisim" w:hAnsi="Narkisim" w:cs="Narkisim"/>
        </w:rPr>
      </w:pPr>
      <w:r w:rsidRPr="00D3549F">
        <w:rPr>
          <w:rFonts w:ascii="Narkisim" w:hAnsi="Narkisim" w:cs="Narkisim"/>
          <w:rtl/>
        </w:rPr>
        <w:t>ה</w:t>
      </w:r>
      <w:r w:rsidRPr="00D3549F">
        <w:rPr>
          <w:rFonts w:ascii="Narkisim" w:hAnsi="Narkisim" w:cs="Narkisim"/>
          <w:b/>
          <w:bCs/>
          <w:rtl/>
        </w:rPr>
        <w:t xml:space="preserve">רי"ף </w:t>
      </w:r>
      <w:r w:rsidRPr="00D3549F">
        <w:rPr>
          <w:rFonts w:ascii="Narkisim" w:hAnsi="Narkisim" w:cs="Narkisim"/>
          <w:sz w:val="20"/>
          <w:szCs w:val="20"/>
          <w:rtl/>
        </w:rPr>
        <w:t xml:space="preserve">(שבועות מב: כג. בדה"ס) </w:t>
      </w:r>
      <w:r w:rsidRPr="00D3549F">
        <w:rPr>
          <w:rFonts w:ascii="Narkisim" w:hAnsi="Narkisim" w:cs="Narkisim"/>
          <w:rtl/>
        </w:rPr>
        <w:t xml:space="preserve">הביא בשם </w:t>
      </w:r>
      <w:r w:rsidRPr="00D3549F">
        <w:rPr>
          <w:rFonts w:ascii="Narkisim" w:hAnsi="Narkisim" w:cs="Narkisim"/>
          <w:b/>
          <w:bCs/>
          <w:rtl/>
        </w:rPr>
        <w:t>רבותיו</w:t>
      </w:r>
      <w:r w:rsidRPr="00D3549F">
        <w:rPr>
          <w:rFonts w:ascii="Narkisim" w:hAnsi="Narkisim" w:cs="Narkisim"/>
          <w:rtl/>
        </w:rPr>
        <w:t xml:space="preserve"> דקי"ל כרבנן, אבל ה</w:t>
      </w:r>
      <w:r w:rsidRPr="00D3549F">
        <w:rPr>
          <w:rFonts w:ascii="Narkisim" w:hAnsi="Narkisim" w:cs="Narkisim"/>
          <w:b/>
          <w:bCs/>
          <w:rtl/>
        </w:rPr>
        <w:t>רי"ף</w:t>
      </w:r>
      <w:r w:rsidRPr="00D3549F">
        <w:rPr>
          <w:rFonts w:ascii="Narkisim" w:hAnsi="Narkisim" w:cs="Narkisim"/>
          <w:rtl/>
        </w:rPr>
        <w:t xml:space="preserve"> פסק כראב"י</w:t>
      </w:r>
      <w:r w:rsidRPr="00D3549F">
        <w:rPr>
          <w:rStyle w:val="ac"/>
          <w:rFonts w:ascii="Narkisim" w:hAnsi="Narkisim" w:cs="Narkisim"/>
          <w:rtl/>
        </w:rPr>
        <w:footnoteReference w:id="275"/>
      </w:r>
      <w:r w:rsidRPr="00D3549F">
        <w:rPr>
          <w:rFonts w:ascii="Narkisim" w:hAnsi="Narkisim" w:cs="Narkisim"/>
          <w:rtl/>
        </w:rPr>
        <w:t xml:space="preserve"> דהלכה כמותו בכל מקום</w:t>
      </w:r>
      <w:r w:rsidRPr="00D3549F">
        <w:rPr>
          <w:rStyle w:val="ac"/>
          <w:rFonts w:ascii="Narkisim" w:hAnsi="Narkisim" w:cs="Narkisim"/>
          <w:rtl/>
        </w:rPr>
        <w:footnoteReference w:id="276"/>
      </w:r>
      <w:r w:rsidRPr="00D3549F">
        <w:rPr>
          <w:rFonts w:ascii="Narkisim" w:hAnsi="Narkisim" w:cs="Narkisim"/>
          <w:rtl/>
        </w:rPr>
        <w:t>.</w:t>
      </w:r>
    </w:p>
    <w:p w14:paraId="547CC616" w14:textId="77777777" w:rsidR="00EC5782" w:rsidRPr="00D3549F" w:rsidRDefault="00000000" w:rsidP="00D3549F">
      <w:pPr>
        <w:pStyle w:val="a8"/>
        <w:bidi/>
        <w:rPr>
          <w:rFonts w:ascii="Narkisim" w:hAnsi="Narkisim"/>
        </w:rPr>
      </w:pPr>
      <w:r w:rsidRPr="00D3549F">
        <w:rPr>
          <w:rFonts w:ascii="Narkisim" w:hAnsi="Narkisim"/>
          <w:rtl/>
        </w:rPr>
        <w:t>והרי"ף הביא עוד דסוגיה דעלמא כוותיה דראב"י, דב</w:t>
      </w:r>
      <w:r w:rsidRPr="00D3549F">
        <w:rPr>
          <w:rFonts w:ascii="Narkisim" w:hAnsi="Narkisim"/>
          <w:b/>
          <w:bCs/>
          <w:rtl/>
        </w:rPr>
        <w:t xml:space="preserve">גמ' </w:t>
      </w:r>
      <w:r w:rsidRPr="00D3549F">
        <w:rPr>
          <w:rFonts w:ascii="Narkisim" w:hAnsi="Narkisim"/>
          <w:rtl/>
        </w:rPr>
        <w:t>(שבועות מז.) אי' דמנה לאבי ביד אביך, אם טוען ברי מ"ש הבן מאביו</w:t>
      </w:r>
      <w:r w:rsidRPr="00D3549F">
        <w:rPr>
          <w:rStyle w:val="ac"/>
          <w:rFonts w:ascii="Narkisim" w:hAnsi="Narkisim"/>
          <w:rtl/>
        </w:rPr>
        <w:footnoteReference w:id="277"/>
      </w:r>
      <w:r w:rsidRPr="00D3549F">
        <w:rPr>
          <w:rFonts w:ascii="Narkisim" w:hAnsi="Narkisim"/>
          <w:rtl/>
        </w:rPr>
        <w:t>. וה</w:t>
      </w:r>
      <w:r w:rsidRPr="00D3549F">
        <w:rPr>
          <w:rFonts w:ascii="Narkisim" w:hAnsi="Narkisim"/>
          <w:b/>
          <w:bCs/>
          <w:rtl/>
        </w:rPr>
        <w:t>ראב"ד</w:t>
      </w:r>
      <w:r w:rsidRPr="00D3549F">
        <w:rPr>
          <w:rFonts w:ascii="Narkisim" w:hAnsi="Narkisim"/>
          <w:rtl/>
        </w:rPr>
        <w:t xml:space="preserve"> תי' דהכא בברי ע"י אחר, והגמ' שם איירי בברי גמור.</w:t>
      </w:r>
    </w:p>
    <w:p w14:paraId="51C82477"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בעה"מ</w:t>
      </w:r>
      <w:r w:rsidRPr="00D3549F">
        <w:rPr>
          <w:rFonts w:ascii="Narkisim" w:hAnsi="Narkisim"/>
          <w:rtl/>
        </w:rPr>
        <w:t xml:space="preserve"> הקשה א"כ אמאי לא פסק ה</w:t>
      </w:r>
      <w:r w:rsidRPr="00D3549F">
        <w:rPr>
          <w:rFonts w:ascii="Narkisim" w:hAnsi="Narkisim"/>
          <w:b/>
          <w:bCs/>
          <w:rtl/>
        </w:rPr>
        <w:t>רי"ף</w:t>
      </w:r>
      <w:r w:rsidRPr="00D3549F">
        <w:rPr>
          <w:rFonts w:ascii="Narkisim" w:hAnsi="Narkisim"/>
          <w:rtl/>
        </w:rPr>
        <w:t xml:space="preserve"> כר' יצחק</w:t>
      </w:r>
      <w:r w:rsidRPr="00D3549F">
        <w:rPr>
          <w:rStyle w:val="ac"/>
          <w:rFonts w:ascii="Narkisim" w:hAnsi="Narkisim"/>
          <w:rtl/>
        </w:rPr>
        <w:footnoteReference w:id="278"/>
      </w:r>
      <w:r w:rsidRPr="00D3549F">
        <w:rPr>
          <w:rFonts w:ascii="Narkisim" w:hAnsi="Narkisim"/>
          <w:rtl/>
        </w:rPr>
        <w:t xml:space="preserve">. וקו' זו לשיטת </w:t>
      </w:r>
      <w:r w:rsidRPr="00D3549F">
        <w:rPr>
          <w:rFonts w:ascii="Narkisim" w:hAnsi="Narkisim"/>
          <w:b/>
          <w:bCs/>
          <w:rtl/>
        </w:rPr>
        <w:t>רש"י</w:t>
      </w:r>
      <w:r w:rsidRPr="00D3549F">
        <w:rPr>
          <w:rFonts w:ascii="Narkisim" w:hAnsi="Narkisim"/>
          <w:rtl/>
        </w:rPr>
        <w:t xml:space="preserve"> (ד"ה על טענת) דאף למסקנא ר' יצחק הוה כראב"י. אבל לתוס' רק לס"ד דראב"י קאי בטענת עצמו ממש</w:t>
      </w:r>
      <w:r w:rsidRPr="00D3549F">
        <w:rPr>
          <w:rStyle w:val="ac"/>
          <w:rFonts w:ascii="Narkisim" w:hAnsi="Narkisim"/>
          <w:rtl/>
        </w:rPr>
        <w:footnoteReference w:id="279"/>
      </w:r>
      <w:r w:rsidRPr="00D3549F">
        <w:rPr>
          <w:rFonts w:ascii="Narkisim" w:hAnsi="Narkisim"/>
          <w:rtl/>
        </w:rPr>
        <w:t xml:space="preserve"> קאי כר' יצחק. ולמסקנא ר' יצחק תניא כוותיה. [ולא קי"ל כוותיה נגד המשנה]. והרמב"ן הביא דכ"כ </w:t>
      </w:r>
      <w:r w:rsidRPr="00D3549F">
        <w:rPr>
          <w:rFonts w:ascii="Narkisim" w:hAnsi="Narkisim"/>
          <w:b/>
          <w:bCs/>
          <w:rtl/>
        </w:rPr>
        <w:t>ר"ח</w:t>
      </w:r>
      <w:r w:rsidRPr="00D3549F">
        <w:rPr>
          <w:rFonts w:ascii="Narkisim" w:hAnsi="Narkisim"/>
          <w:rtl/>
        </w:rPr>
        <w:t>.</w:t>
      </w:r>
    </w:p>
    <w:p w14:paraId="062BC758"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מלחמות</w:t>
      </w:r>
      <w:r w:rsidRPr="00D3549F">
        <w:rPr>
          <w:rFonts w:ascii="Narkisim" w:hAnsi="Narkisim"/>
          <w:rtl/>
        </w:rPr>
        <w:t xml:space="preserve"> משמע דאה"נ, והרי"ף כאן הוא קודם שחזר ופסק כראב"י, ושוב כתב ה</w:t>
      </w:r>
      <w:r w:rsidRPr="00D3549F">
        <w:rPr>
          <w:rFonts w:ascii="Narkisim" w:hAnsi="Narkisim"/>
          <w:b/>
          <w:bCs/>
          <w:rtl/>
        </w:rPr>
        <w:t>רמב"ן</w:t>
      </w:r>
      <w:r w:rsidRPr="00D3549F">
        <w:rPr>
          <w:rFonts w:ascii="Narkisim" w:hAnsi="Narkisim"/>
          <w:rtl/>
        </w:rPr>
        <w:t xml:space="preserve"> (וכ"כ הרא"ש) דמבואר מדברי הרי"ף דלמסקנא ראב"י לא תליא כלל בדר' יצחק, דכיון דקאי בבנו גדול ובזה ס"ל דמעיז א"כ אינו משיב אבידה כלל. וכגירסת </w:t>
      </w:r>
      <w:r w:rsidRPr="00D3549F">
        <w:rPr>
          <w:rFonts w:ascii="Narkisim" w:hAnsi="Narkisim"/>
          <w:b/>
          <w:bCs/>
          <w:rtl/>
        </w:rPr>
        <w:t>ר"ח</w:t>
      </w:r>
      <w:r w:rsidRPr="00D3549F">
        <w:rPr>
          <w:rFonts w:ascii="Narkisim" w:hAnsi="Narkisim"/>
          <w:rtl/>
        </w:rPr>
        <w:t xml:space="preserve"> (ותוד"ה תניא) דתניא כוותיה דר' יצחק, ובאמת הוה נגד משנתינו.</w:t>
      </w:r>
    </w:p>
    <w:p w14:paraId="588B33D7" w14:textId="77777777" w:rsidR="00EC5782" w:rsidRPr="00D3549F" w:rsidRDefault="00000000" w:rsidP="00D3549F">
      <w:pPr>
        <w:pStyle w:val="3"/>
        <w:bidi/>
        <w:rPr>
          <w:rFonts w:ascii="Narkisim" w:hAnsi="Narkisim"/>
        </w:rPr>
      </w:pPr>
      <w:r w:rsidRPr="00D3549F">
        <w:rPr>
          <w:rFonts w:ascii="Narkisim" w:hAnsi="Narkisim"/>
          <w:rtl/>
        </w:rPr>
        <w:t>דף נב.</w:t>
      </w:r>
    </w:p>
    <w:p w14:paraId="6F5093C6" w14:textId="77777777" w:rsidR="00EC5782" w:rsidRPr="00D3549F" w:rsidRDefault="00000000" w:rsidP="00D3549F">
      <w:pPr>
        <w:pStyle w:val="2"/>
        <w:bidi/>
        <w:rPr>
          <w:rFonts w:ascii="Narkisim" w:hAnsi="Narkisim"/>
          <w:sz w:val="21"/>
        </w:rPr>
      </w:pPr>
      <w:r w:rsidRPr="00D3549F">
        <w:rPr>
          <w:rFonts w:ascii="Narkisim" w:hAnsi="Narkisim"/>
          <w:sz w:val="21"/>
          <w:rtl/>
        </w:rPr>
        <w:t>אפוטרופוס</w:t>
      </w:r>
    </w:p>
    <w:p w14:paraId="0141F683" w14:textId="77777777" w:rsidR="00EC5782" w:rsidRPr="00D3549F" w:rsidRDefault="00000000" w:rsidP="00D3549F">
      <w:pPr>
        <w:bidi/>
        <w:rPr>
          <w:rFonts w:ascii="Narkisim" w:hAnsi="Narkisim" w:cs="Narkisim"/>
        </w:rPr>
      </w:pPr>
      <w:r w:rsidRPr="00D3549F">
        <w:rPr>
          <w:rFonts w:ascii="Narkisim" w:hAnsi="Narkisim" w:cs="Narkisim"/>
          <w:u w:val="single"/>
          <w:rtl/>
        </w:rPr>
        <w:t>יתומין שסמכו אצל בעה"ב וכו'</w:t>
      </w:r>
      <w:r w:rsidRPr="00D3549F">
        <w:rPr>
          <w:rFonts w:ascii="Narkisim" w:hAnsi="Narkisim" w:cs="Narkisim"/>
          <w:rtl/>
        </w:rPr>
        <w:t>. נתחדש דאף דהקטנים עצמן סמכו עצמן על בעה"ב נעשה עי"ז אפוטרופוס</w:t>
      </w:r>
      <w:r w:rsidRPr="00D3549F">
        <w:rPr>
          <w:rStyle w:val="ac"/>
          <w:rFonts w:ascii="Narkisim" w:hAnsi="Narkisim" w:cs="Narkisim"/>
          <w:rtl/>
        </w:rPr>
        <w:footnoteReference w:id="280"/>
      </w:r>
      <w:r w:rsidRPr="00D3549F">
        <w:rPr>
          <w:rFonts w:ascii="Narkisim" w:hAnsi="Narkisim" w:cs="Narkisim"/>
          <w:rtl/>
        </w:rPr>
        <w:t>, ויכול לעשר, וכן חייב לטפל בעניניהם ולעשר. וה</w:t>
      </w:r>
      <w:r w:rsidRPr="00D3549F">
        <w:rPr>
          <w:rFonts w:ascii="Narkisim" w:hAnsi="Narkisim" w:cs="Narkisim"/>
          <w:b/>
          <w:bCs/>
          <w:rtl/>
        </w:rPr>
        <w:t>רא"ש</w:t>
      </w:r>
      <w:r w:rsidRPr="00D3549F">
        <w:rPr>
          <w:rFonts w:ascii="Narkisim" w:hAnsi="Narkisim" w:cs="Narkisim"/>
          <w:rtl/>
        </w:rPr>
        <w:t xml:space="preserve"> (ס"ס ו) הביא בשם ה</w:t>
      </w:r>
      <w:r w:rsidRPr="00D3549F">
        <w:rPr>
          <w:rFonts w:ascii="Narkisim" w:hAnsi="Narkisim" w:cs="Narkisim"/>
          <w:b/>
          <w:bCs/>
          <w:rtl/>
        </w:rPr>
        <w:t>רמ"ה</w:t>
      </w:r>
      <w:r w:rsidRPr="00D3549F">
        <w:rPr>
          <w:rFonts w:ascii="Narkisim" w:hAnsi="Narkisim" w:cs="Narkisim"/>
          <w:rtl/>
        </w:rPr>
        <w:t xml:space="preserve"> דה"מ כשהם בני ט' [וה</w:t>
      </w:r>
      <w:r w:rsidRPr="00D3549F">
        <w:rPr>
          <w:rFonts w:ascii="Narkisim" w:hAnsi="Narkisim" w:cs="Narkisim"/>
          <w:b/>
          <w:bCs/>
          <w:rtl/>
        </w:rPr>
        <w:t>ק"נ</w:t>
      </w:r>
      <w:r w:rsidRPr="00D3549F">
        <w:rPr>
          <w:rFonts w:ascii="Narkisim" w:hAnsi="Narkisim" w:cs="Narkisim"/>
          <w:rtl/>
        </w:rPr>
        <w:t xml:space="preserve"> ציין דהוה כשיעור פעוטות, ע' לקמן נט.]. אבל פחות מכאן לא מהני סמיכתן.</w:t>
      </w:r>
    </w:p>
    <w:p w14:paraId="5A9AC280" w14:textId="77777777" w:rsidR="00EC5782" w:rsidRPr="00D3549F" w:rsidRDefault="00000000" w:rsidP="00D3549F">
      <w:pPr>
        <w:bidi/>
        <w:rPr>
          <w:rFonts w:ascii="Narkisim" w:hAnsi="Narkisim" w:cs="Narkisim"/>
        </w:rPr>
      </w:pPr>
      <w:r w:rsidRPr="00D3549F">
        <w:rPr>
          <w:rFonts w:ascii="Narkisim" w:hAnsi="Narkisim" w:cs="Narkisim"/>
          <w:u w:val="single"/>
          <w:rtl/>
        </w:rPr>
        <w:t>או שמינה להן אביהן אפוטרופוס וכו'</w:t>
      </w:r>
      <w:r w:rsidRPr="00D3549F">
        <w:rPr>
          <w:rFonts w:ascii="Narkisim" w:hAnsi="Narkisim" w:cs="Narkisim"/>
          <w:rtl/>
        </w:rPr>
        <w:t>. ה</w:t>
      </w:r>
      <w:r w:rsidRPr="00D3549F">
        <w:rPr>
          <w:rFonts w:ascii="Narkisim" w:hAnsi="Narkisim" w:cs="Narkisim"/>
          <w:b/>
          <w:bCs/>
          <w:rtl/>
        </w:rPr>
        <w:t>סמ"ע</w:t>
      </w:r>
      <w:r w:rsidRPr="00D3549F">
        <w:rPr>
          <w:rFonts w:ascii="Narkisim" w:hAnsi="Narkisim" w:cs="Narkisim"/>
          <w:rtl/>
        </w:rPr>
        <w:t xml:space="preserve"> (רצ ב) הטעם [דמהני מינוי האב] דיכול לעשות בשלו מה שרוצה</w:t>
      </w:r>
      <w:r w:rsidRPr="00D3549F">
        <w:rPr>
          <w:rStyle w:val="ac"/>
          <w:rFonts w:ascii="Narkisim" w:hAnsi="Narkisim" w:cs="Narkisim"/>
          <w:rtl/>
        </w:rPr>
        <w:footnoteReference w:id="281"/>
      </w:r>
      <w:r w:rsidRPr="00D3549F">
        <w:rPr>
          <w:rFonts w:ascii="Narkisim" w:hAnsi="Narkisim" w:cs="Narkisim"/>
          <w:rtl/>
        </w:rPr>
        <w:t xml:space="preserve">. </w:t>
      </w:r>
      <w:r w:rsidRPr="00D3549F">
        <w:rPr>
          <w:rFonts w:ascii="Narkisim" w:hAnsi="Narkisim" w:cs="Narkisim"/>
          <w:sz w:val="20"/>
          <w:szCs w:val="20"/>
          <w:rtl/>
        </w:rPr>
        <w:t>ויש שדנו אמאי יש לאב זכות לקבוע האפוטרופוס, דלאחר שמת יצאו הנכסים מרשותו</w:t>
      </w:r>
      <w:r w:rsidRPr="00D3549F">
        <w:rPr>
          <w:rStyle w:val="ac"/>
          <w:rFonts w:ascii="Narkisim" w:hAnsi="Narkisim" w:cs="Narkisim"/>
          <w:sz w:val="20"/>
          <w:szCs w:val="20"/>
          <w:rtl/>
        </w:rPr>
        <w:footnoteReference w:id="282"/>
      </w:r>
      <w:r w:rsidRPr="00D3549F">
        <w:rPr>
          <w:rFonts w:ascii="Narkisim" w:hAnsi="Narkisim" w:cs="Narkisim"/>
          <w:sz w:val="20"/>
          <w:szCs w:val="20"/>
          <w:rtl/>
        </w:rPr>
        <w:t>.</w:t>
      </w:r>
      <w:r w:rsidRPr="00D3549F">
        <w:rPr>
          <w:rFonts w:ascii="Narkisim" w:hAnsi="Narkisim" w:cs="Narkisim"/>
          <w:rtl/>
        </w:rPr>
        <w:t xml:space="preserve"> </w:t>
      </w:r>
      <w:r w:rsidRPr="00D3549F">
        <w:rPr>
          <w:rFonts w:ascii="Narkisim" w:hAnsi="Narkisim" w:cs="Narkisim"/>
          <w:sz w:val="20"/>
          <w:szCs w:val="20"/>
          <w:rtl/>
        </w:rPr>
        <w:t>[ולא משמע דהוה מדין מצווה לקיים דברי המת</w:t>
      </w:r>
      <w:r w:rsidRPr="00D3549F">
        <w:rPr>
          <w:rStyle w:val="ac"/>
          <w:rFonts w:ascii="Narkisim" w:hAnsi="Narkisim" w:cs="Narkisim"/>
          <w:sz w:val="20"/>
          <w:szCs w:val="20"/>
          <w:rtl/>
        </w:rPr>
        <w:footnoteReference w:id="283"/>
      </w:r>
      <w:r w:rsidRPr="00D3549F">
        <w:rPr>
          <w:rFonts w:ascii="Narkisim" w:hAnsi="Narkisim" w:cs="Narkisim"/>
          <w:sz w:val="20"/>
          <w:szCs w:val="20"/>
          <w:rtl/>
        </w:rPr>
        <w:t>]. וצ"ל דאפ"ה האב הוא אחראי כלפי נכסים אלו, ומהני המינוי של האב כל זמן סילקו אותם.</w:t>
      </w:r>
    </w:p>
    <w:p w14:paraId="7E248A34" w14:textId="77777777" w:rsidR="00EC5782" w:rsidRPr="00D3549F" w:rsidRDefault="00000000" w:rsidP="00D3549F">
      <w:pPr>
        <w:bidi/>
        <w:rPr>
          <w:rFonts w:ascii="Narkisim" w:hAnsi="Narkisim" w:cs="Narkisim"/>
          <w:sz w:val="28"/>
        </w:rPr>
      </w:pPr>
      <w:r w:rsidRPr="00D3549F">
        <w:rPr>
          <w:rFonts w:ascii="Narkisim" w:hAnsi="Narkisim" w:cs="Narkisim"/>
          <w:sz w:val="28"/>
          <w:rtl/>
        </w:rPr>
        <w:t>וב</w:t>
      </w:r>
      <w:r w:rsidRPr="00D3549F">
        <w:rPr>
          <w:rFonts w:ascii="Narkisim" w:hAnsi="Narkisim" w:cs="Narkisim"/>
          <w:b/>
          <w:bCs/>
          <w:sz w:val="28"/>
          <w:rtl/>
        </w:rPr>
        <w:t>שו"ת הרא"ש</w:t>
      </w:r>
      <w:r w:rsidRPr="00D3549F">
        <w:rPr>
          <w:rFonts w:ascii="Narkisim" w:hAnsi="Narkisim" w:cs="Narkisim"/>
          <w:sz w:val="28"/>
          <w:rtl/>
        </w:rPr>
        <w:t xml:space="preserve"> (צו ב הו' בש"ך ס לח) כת' דיש לאב גדר אפוטרופוס על נכסי בנו הקטן</w:t>
      </w:r>
      <w:r w:rsidRPr="00D3549F">
        <w:rPr>
          <w:rStyle w:val="ac"/>
          <w:rFonts w:ascii="Narkisim" w:hAnsi="Narkisim" w:cs="Narkisim"/>
          <w:sz w:val="28"/>
          <w:rtl/>
        </w:rPr>
        <w:footnoteReference w:id="284"/>
      </w:r>
      <w:r w:rsidRPr="00D3549F">
        <w:rPr>
          <w:rFonts w:ascii="Narkisim" w:hAnsi="Narkisim" w:cs="Narkisim"/>
          <w:sz w:val="28"/>
          <w:rtl/>
        </w:rPr>
        <w:t>. ומש"ה יכול לתבוע במקום בנו, כדין אפוטרופוס. שביד האב תלוי למנות אפוטרופא לבנו, וכדתנן (כאן) מנהו אבי יתומים ישבע, וכל שכן שמינה את עצמו אפוטרופא</w:t>
      </w:r>
      <w:r w:rsidRPr="00D3549F">
        <w:rPr>
          <w:rStyle w:val="ac"/>
          <w:rFonts w:ascii="Narkisim" w:hAnsi="Narkisim" w:cs="Narkisim"/>
          <w:sz w:val="28"/>
          <w:rtl/>
        </w:rPr>
        <w:footnoteReference w:id="285"/>
      </w:r>
      <w:r w:rsidRPr="00D3549F">
        <w:rPr>
          <w:rFonts w:ascii="Narkisim" w:hAnsi="Narkisim" w:cs="Narkisim"/>
          <w:sz w:val="28"/>
          <w:rtl/>
        </w:rPr>
        <w:t>.</w:t>
      </w:r>
    </w:p>
    <w:p w14:paraId="5AD6F329" w14:textId="77777777" w:rsidR="00EC5782" w:rsidRPr="00D3549F" w:rsidRDefault="00000000" w:rsidP="00D3549F">
      <w:pPr>
        <w:bidi/>
        <w:rPr>
          <w:rFonts w:ascii="Narkisim" w:hAnsi="Narkisim" w:cs="Narkisim"/>
        </w:rPr>
      </w:pPr>
      <w:r w:rsidRPr="00D3549F">
        <w:rPr>
          <w:rFonts w:ascii="Narkisim" w:hAnsi="Narkisim" w:cs="Narkisim"/>
          <w:rtl/>
        </w:rPr>
        <w:lastRenderedPageBreak/>
        <w:t>וב</w:t>
      </w:r>
      <w:r w:rsidRPr="00D3549F">
        <w:rPr>
          <w:rFonts w:ascii="Narkisim" w:hAnsi="Narkisim" w:cs="Narkisim"/>
          <w:b/>
          <w:bCs/>
          <w:rtl/>
        </w:rPr>
        <w:t xml:space="preserve">גמ' </w:t>
      </w:r>
      <w:r w:rsidRPr="00D3549F">
        <w:rPr>
          <w:rFonts w:ascii="Narkisim" w:hAnsi="Narkisim" w:cs="Narkisim"/>
          <w:rtl/>
        </w:rPr>
        <w:t>(קידושין מב.) יש ס"ד דילפי' מקרא 'נשיא אחד'</w:t>
      </w:r>
      <w:r w:rsidRPr="00D3549F">
        <w:rPr>
          <w:rFonts w:ascii="Narkisim" w:hAnsi="Narkisim" w:cs="Narkisim"/>
          <w:sz w:val="20"/>
          <w:szCs w:val="20"/>
          <w:rtl/>
        </w:rPr>
        <w:t xml:space="preserve"> [בחלוקת הארץ]</w:t>
      </w:r>
      <w:r w:rsidRPr="00D3549F">
        <w:rPr>
          <w:rFonts w:ascii="Narkisim" w:hAnsi="Narkisim" w:cs="Narkisim"/>
          <w:rtl/>
        </w:rPr>
        <w:t xml:space="preserve"> דשלוחו של אדם כמותו. ותסברא קטנים בני שליחות נינהו. אלא ילפי' שזכין לאדם שלא בפניו מהך קרא. ותסברא דחובה נמי איכא, דאיכא דניחא ליה בהר. וה</w:t>
      </w:r>
      <w:r w:rsidRPr="00D3549F">
        <w:rPr>
          <w:rFonts w:ascii="Narkisim" w:hAnsi="Narkisim" w:cs="Narkisim"/>
          <w:b/>
          <w:bCs/>
          <w:rtl/>
        </w:rPr>
        <w:t>ר"ן</w:t>
      </w:r>
      <w:r w:rsidRPr="00D3549F">
        <w:rPr>
          <w:rFonts w:ascii="Narkisim" w:hAnsi="Narkisim" w:cs="Narkisim"/>
          <w:rtl/>
        </w:rPr>
        <w:t xml:space="preserve"> דייק מדברי הגמ' דזכי' </w:t>
      </w:r>
      <w:r w:rsidRPr="00D3549F">
        <w:rPr>
          <w:rFonts w:ascii="Narkisim" w:hAnsi="Narkisim" w:cs="Narkisim"/>
          <w:sz w:val="20"/>
          <w:szCs w:val="20"/>
          <w:rtl/>
        </w:rPr>
        <w:t xml:space="preserve">[בזכות גמור] </w:t>
      </w:r>
      <w:r w:rsidRPr="00D3549F">
        <w:rPr>
          <w:rFonts w:ascii="Narkisim" w:hAnsi="Narkisim" w:cs="Narkisim"/>
          <w:rtl/>
        </w:rPr>
        <w:t>מהני בקטן</w:t>
      </w:r>
      <w:r w:rsidRPr="00D3549F">
        <w:rPr>
          <w:rStyle w:val="ac"/>
          <w:rFonts w:ascii="Narkisim" w:hAnsi="Narkisim" w:cs="Narkisim"/>
          <w:rtl/>
        </w:rPr>
        <w:footnoteReference w:id="286"/>
      </w:r>
      <w:r w:rsidRPr="00D3549F">
        <w:rPr>
          <w:rFonts w:ascii="Narkisim" w:hAnsi="Narkisim" w:cs="Narkisim"/>
          <w:rtl/>
        </w:rPr>
        <w:t>, דזכייה לאו מטעם שליחות</w:t>
      </w:r>
      <w:r w:rsidRPr="00D3549F">
        <w:rPr>
          <w:rStyle w:val="ac"/>
          <w:rFonts w:ascii="Narkisim" w:hAnsi="Narkisim" w:cs="Narkisim"/>
          <w:rtl/>
        </w:rPr>
        <w:footnoteReference w:id="287"/>
      </w:r>
      <w:r w:rsidRPr="00D3549F">
        <w:rPr>
          <w:rFonts w:ascii="Narkisim" w:hAnsi="Narkisim" w:cs="Narkisim"/>
          <w:rtl/>
        </w:rPr>
        <w:t>.</w:t>
      </w:r>
    </w:p>
    <w:p w14:paraId="033B58EB" w14:textId="77777777" w:rsidR="00EC5782" w:rsidRPr="00D3549F" w:rsidRDefault="00000000" w:rsidP="00D3549F">
      <w:pPr>
        <w:pStyle w:val="a7"/>
        <w:bidi/>
        <w:rPr>
          <w:rFonts w:ascii="Narkisim" w:hAnsi="Narkisim"/>
        </w:rPr>
      </w:pPr>
      <w:r w:rsidRPr="00D3549F">
        <w:rPr>
          <w:rFonts w:ascii="Narkisim" w:hAnsi="Narkisim"/>
          <w:rtl/>
        </w:rPr>
        <w:t xml:space="preserve">אבל דעת </w:t>
      </w:r>
      <w:r w:rsidRPr="00D3549F">
        <w:rPr>
          <w:rFonts w:ascii="Narkisim" w:hAnsi="Narkisim"/>
          <w:b/>
          <w:bCs/>
          <w:rtl/>
        </w:rPr>
        <w:t>תוס</w:t>
      </w:r>
      <w:r w:rsidRPr="00D3549F">
        <w:rPr>
          <w:rFonts w:ascii="Narkisim" w:hAnsi="Narkisim"/>
          <w:rtl/>
        </w:rPr>
        <w:t>' (לעיל יא: ושאר מקומות</w:t>
      </w:r>
      <w:r w:rsidRPr="00D3549F">
        <w:rPr>
          <w:rStyle w:val="ac"/>
          <w:rFonts w:ascii="Narkisim" w:hAnsi="Narkisim"/>
          <w:rtl/>
        </w:rPr>
        <w:footnoteReference w:id="288"/>
      </w:r>
      <w:r w:rsidRPr="00D3549F">
        <w:rPr>
          <w:rFonts w:ascii="Narkisim" w:hAnsi="Narkisim"/>
          <w:rtl/>
        </w:rPr>
        <w:t>) דל"מ זכיה מדאורייתא בקטן, דזכייה מטעם שליחות</w:t>
      </w:r>
      <w:r w:rsidRPr="00D3549F">
        <w:rPr>
          <w:rStyle w:val="ac"/>
          <w:rFonts w:ascii="Narkisim" w:hAnsi="Narkisim"/>
          <w:sz w:val="20"/>
          <w:szCs w:val="20"/>
          <w:rtl/>
        </w:rPr>
        <w:footnoteReference w:id="289"/>
      </w:r>
      <w:r w:rsidRPr="00D3549F">
        <w:rPr>
          <w:rFonts w:ascii="Narkisim" w:hAnsi="Narkisim"/>
          <w:rtl/>
        </w:rPr>
        <w:t>.</w:t>
      </w:r>
    </w:p>
    <w:p w14:paraId="16CEEDDD" w14:textId="77777777" w:rsidR="00EC5782" w:rsidRPr="00D3549F" w:rsidRDefault="00000000" w:rsidP="00D3549F">
      <w:pPr>
        <w:pStyle w:val="a7"/>
        <w:bidi/>
        <w:rPr>
          <w:rFonts w:ascii="Narkisim" w:hAnsi="Narkisim"/>
        </w:rPr>
      </w:pPr>
      <w:r w:rsidRPr="00D3549F">
        <w:rPr>
          <w:rFonts w:ascii="Narkisim" w:hAnsi="Narkisim"/>
          <w:rtl/>
        </w:rPr>
        <w:t xml:space="preserve">ומסקנת הגמ' אלא כדרב גידל ליתומין שבאו לחלוק שבי"ד מעמידים להם אפוטרופוס שנאמר ונשיא א' </w:t>
      </w:r>
      <w:r w:rsidRPr="00D3549F">
        <w:rPr>
          <w:rFonts w:ascii="Narkisim" w:hAnsi="Narkisim"/>
          <w:sz w:val="20"/>
          <w:szCs w:val="20"/>
          <w:rtl/>
        </w:rPr>
        <w:t>[ע' בסמוך].</w:t>
      </w:r>
    </w:p>
    <w:p w14:paraId="1B87FD7F"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ריטב"א</w:t>
      </w:r>
      <w:r w:rsidRPr="00D3549F">
        <w:rPr>
          <w:rFonts w:ascii="Narkisim" w:hAnsi="Narkisim" w:cs="Narkisim"/>
          <w:rtl/>
        </w:rPr>
        <w:t xml:space="preserve"> בסוגיין כתב דזכות האפוטרופוס למכור בנכסי יתומין הוא מדין זכיה. [ותליא בגמ' שם]. אבל ה</w:t>
      </w:r>
      <w:r w:rsidRPr="00D3549F">
        <w:rPr>
          <w:rFonts w:ascii="Narkisim" w:hAnsi="Narkisim" w:cs="Narkisim"/>
          <w:b/>
          <w:bCs/>
          <w:rtl/>
        </w:rPr>
        <w:t>רשב"א</w:t>
      </w:r>
      <w:r w:rsidRPr="00D3549F">
        <w:rPr>
          <w:rFonts w:ascii="Narkisim" w:hAnsi="Narkisim" w:cs="Narkisim"/>
          <w:rtl/>
        </w:rPr>
        <w:t xml:space="preserve"> (בסמוך) משמע דאפוטרופוס עדיף מזכין בעלמא (ע' בסמוך).</w:t>
      </w:r>
    </w:p>
    <w:p w14:paraId="4B14C32F"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תוס' רי"ד</w:t>
      </w:r>
      <w:r w:rsidRPr="00D3549F">
        <w:rPr>
          <w:rFonts w:ascii="Narkisim" w:hAnsi="Narkisim"/>
          <w:rtl/>
        </w:rPr>
        <w:t xml:space="preserve"> כתב דהא דמוכרים עבדים לאחרים והקונה משחרר ומותר בבת ישראל</w:t>
      </w:r>
      <w:r w:rsidRPr="00D3549F">
        <w:rPr>
          <w:rStyle w:val="ac"/>
          <w:rFonts w:ascii="Narkisim" w:hAnsi="Narkisim"/>
          <w:rtl/>
        </w:rPr>
        <w:footnoteReference w:id="290"/>
      </w:r>
      <w:r w:rsidRPr="00D3549F">
        <w:rPr>
          <w:rFonts w:ascii="Narkisim" w:hAnsi="Narkisim"/>
          <w:rtl/>
        </w:rPr>
        <w:t xml:space="preserve">, דבי"ד הפקירו את הנכסים, והאפוטרופוס קונה מדאורייתא מדין הפקר בי"ד. וכ"כ </w:t>
      </w:r>
      <w:r w:rsidRPr="00D3549F">
        <w:rPr>
          <w:rFonts w:ascii="Narkisim" w:hAnsi="Narkisim"/>
          <w:b/>
          <w:bCs/>
          <w:rtl/>
        </w:rPr>
        <w:t>תוס'</w:t>
      </w:r>
      <w:r w:rsidRPr="00D3549F">
        <w:rPr>
          <w:rFonts w:ascii="Narkisim" w:hAnsi="Narkisim"/>
          <w:rtl/>
        </w:rPr>
        <w:t xml:space="preserve"> (לעיל מ:) דהא דאפוטרופוס תורם הוה משום הפקר בי"ד, דהפקירו את התבואה ונתנוהו לאפוטרופוס</w:t>
      </w:r>
      <w:r w:rsidRPr="00D3549F">
        <w:rPr>
          <w:rStyle w:val="ac"/>
          <w:rFonts w:ascii="Narkisim" w:hAnsi="Narkisim"/>
          <w:rtl/>
        </w:rPr>
        <w:footnoteReference w:id="291"/>
      </w:r>
      <w:r w:rsidRPr="00D3549F">
        <w:rPr>
          <w:rFonts w:ascii="Narkisim" w:hAnsi="Narkisim"/>
          <w:rtl/>
        </w:rPr>
        <w:t>.</w:t>
      </w:r>
    </w:p>
    <w:p w14:paraId="7690B7F0" w14:textId="77777777" w:rsidR="00EC5782" w:rsidRPr="00D3549F" w:rsidRDefault="00000000" w:rsidP="00D3549F">
      <w:pPr>
        <w:bidi/>
        <w:rPr>
          <w:rFonts w:ascii="Narkisim" w:hAnsi="Narkisim" w:cs="Narkisim"/>
        </w:rPr>
      </w:pPr>
      <w:r w:rsidRPr="00D3549F">
        <w:rPr>
          <w:rFonts w:ascii="Narkisim" w:hAnsi="Narkisim" w:cs="Narkisim"/>
          <w:u w:val="single"/>
          <w:rtl/>
        </w:rPr>
        <w:t>ורמינהו אתם וכו' ולא אפוטרופוס וכו' כאן להאכיל וכו'</w:t>
      </w:r>
      <w:r w:rsidRPr="00D3549F">
        <w:rPr>
          <w:rFonts w:ascii="Narkisim" w:hAnsi="Narkisim" w:cs="Narkisim"/>
          <w:rtl/>
        </w:rPr>
        <w:t>. צ"ב תי' הגמ' האיך מהני לעשר להאכיל, כיון דבעינן בעלים לתרום. ואפוטרופוס אינו בעלים.</w:t>
      </w:r>
    </w:p>
    <w:p w14:paraId="28ED7889"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xml:space="preserve">' </w:t>
      </w:r>
      <w:r w:rsidRPr="00D3549F">
        <w:rPr>
          <w:rFonts w:ascii="Narkisim" w:hAnsi="Narkisim"/>
          <w:szCs w:val="20"/>
          <w:rtl/>
        </w:rPr>
        <w:t>(</w:t>
      </w:r>
      <w:r w:rsidRPr="00D3549F">
        <w:rPr>
          <w:rFonts w:ascii="Narkisim" w:hAnsi="Narkisim"/>
          <w:sz w:val="20"/>
          <w:szCs w:val="20"/>
          <w:rtl/>
        </w:rPr>
        <w:t xml:space="preserve">לעיל מ: ד"ה וכתב) </w:t>
      </w:r>
      <w:r w:rsidRPr="00D3549F">
        <w:rPr>
          <w:rFonts w:ascii="Narkisim" w:hAnsi="Narkisim"/>
          <w:rtl/>
        </w:rPr>
        <w:t>כתבו דהוה מדין הפקר בי"ד, והפקירו בי"ד תבואה של תינוק ונתנוהו לאפוטרופוס שיוכל לתרום ולא יאכל טבל. וכ"כ ה</w:t>
      </w:r>
      <w:r w:rsidRPr="00D3549F">
        <w:rPr>
          <w:rFonts w:ascii="Narkisim" w:hAnsi="Narkisim"/>
          <w:b/>
          <w:bCs/>
          <w:rtl/>
        </w:rPr>
        <w:t>ריטב"א</w:t>
      </w:r>
      <w:r w:rsidRPr="00D3549F">
        <w:rPr>
          <w:rFonts w:ascii="Narkisim" w:hAnsi="Narkisim"/>
          <w:rtl/>
        </w:rPr>
        <w:t xml:space="preserve"> ו</w:t>
      </w:r>
      <w:r w:rsidRPr="00D3549F">
        <w:rPr>
          <w:rFonts w:ascii="Narkisim" w:hAnsi="Narkisim"/>
          <w:b/>
          <w:bCs/>
          <w:rtl/>
        </w:rPr>
        <w:t>ר"ן</w:t>
      </w:r>
      <w:r w:rsidRPr="00D3549F">
        <w:rPr>
          <w:rFonts w:ascii="Narkisim" w:hAnsi="Narkisim"/>
          <w:rtl/>
        </w:rPr>
        <w:t xml:space="preserve"> דמהני מדין הפקר בי"ד</w:t>
      </w:r>
      <w:r w:rsidRPr="00D3549F">
        <w:rPr>
          <w:rStyle w:val="ac"/>
          <w:rFonts w:ascii="Narkisim" w:hAnsi="Narkisim"/>
          <w:rtl/>
        </w:rPr>
        <w:footnoteReference w:id="292"/>
      </w:r>
      <w:r w:rsidRPr="00D3549F">
        <w:rPr>
          <w:rFonts w:ascii="Narkisim" w:hAnsi="Narkisim"/>
          <w:rtl/>
        </w:rPr>
        <w:t xml:space="preserve">. </w:t>
      </w:r>
      <w:r w:rsidRPr="00D3549F">
        <w:rPr>
          <w:rFonts w:ascii="Narkisim" w:hAnsi="Narkisim"/>
          <w:sz w:val="20"/>
          <w:szCs w:val="20"/>
          <w:rtl/>
        </w:rPr>
        <w:t>[וכ"כ הרמב"ן ורשב"א בפי' הא'].</w:t>
      </w:r>
    </w:p>
    <w:p w14:paraId="3935ED79" w14:textId="77777777" w:rsidR="00EC5782" w:rsidRPr="00D3549F" w:rsidRDefault="00000000" w:rsidP="00D3549F">
      <w:pPr>
        <w:pStyle w:val="a7"/>
        <w:bidi/>
        <w:rPr>
          <w:rFonts w:ascii="Narkisim" w:hAnsi="Narkisim"/>
        </w:rPr>
      </w:pPr>
      <w:r w:rsidRPr="00D3549F">
        <w:rPr>
          <w:rFonts w:ascii="Narkisim" w:hAnsi="Narkisim"/>
          <w:rtl/>
        </w:rPr>
        <w:t>ועוד כת' ה</w:t>
      </w:r>
      <w:r w:rsidRPr="00D3549F">
        <w:rPr>
          <w:rFonts w:ascii="Narkisim" w:hAnsi="Narkisim"/>
          <w:b/>
          <w:bCs/>
          <w:rtl/>
        </w:rPr>
        <w:t>רמב"ן</w:t>
      </w:r>
      <w:r w:rsidRPr="00D3549F">
        <w:rPr>
          <w:rFonts w:ascii="Narkisim" w:hAnsi="Narkisim"/>
          <w:rtl/>
        </w:rPr>
        <w:t xml:space="preserve"> שכל מה שהאפוטרופוס עושה לטובת היתומין מהני מן התורה, דזכין לאדם שלא בפניו. </w:t>
      </w:r>
      <w:r w:rsidRPr="00D3549F">
        <w:rPr>
          <w:rFonts w:ascii="Narkisim" w:hAnsi="Narkisim"/>
          <w:sz w:val="20"/>
          <w:szCs w:val="20"/>
          <w:rtl/>
        </w:rPr>
        <w:t>וכדאי' (קידושין מב.), ואע"ג דפרכי' דהתם אינו זכות גמור, אבל בזכות גמור מהני</w:t>
      </w:r>
      <w:r w:rsidRPr="00D3549F">
        <w:rPr>
          <w:rFonts w:ascii="Narkisim" w:hAnsi="Narkisim"/>
          <w:rtl/>
        </w:rPr>
        <w:t>.</w:t>
      </w:r>
    </w:p>
    <w:p w14:paraId="64E3FC4B"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כתב דמדינא מהני כל שיעשו, דיד</w:t>
      </w:r>
      <w:r w:rsidRPr="00D3549F">
        <w:rPr>
          <w:rFonts w:ascii="Narkisim" w:hAnsi="Narkisim"/>
          <w:i/>
          <w:iCs/>
          <w:rtl/>
        </w:rPr>
        <w:t xml:space="preserve"> </w:t>
      </w:r>
      <w:r w:rsidRPr="00D3549F">
        <w:rPr>
          <w:rFonts w:ascii="Narkisim" w:hAnsi="Narkisim"/>
          <w:rtl/>
        </w:rPr>
        <w:t>אפוטרופוס</w:t>
      </w:r>
      <w:r w:rsidRPr="00D3549F">
        <w:rPr>
          <w:rFonts w:ascii="Narkisim" w:hAnsi="Narkisim"/>
          <w:i/>
          <w:iCs/>
          <w:rtl/>
        </w:rPr>
        <w:t xml:space="preserve"> </w:t>
      </w:r>
      <w:r w:rsidRPr="00D3549F">
        <w:rPr>
          <w:rFonts w:ascii="Narkisim" w:hAnsi="Narkisim"/>
          <w:rtl/>
        </w:rPr>
        <w:t>כיד</w:t>
      </w:r>
      <w:r w:rsidRPr="00D3549F">
        <w:rPr>
          <w:rFonts w:ascii="Narkisim" w:hAnsi="Narkisim"/>
          <w:i/>
          <w:iCs/>
          <w:rtl/>
        </w:rPr>
        <w:t xml:space="preserve"> </w:t>
      </w:r>
      <w:r w:rsidRPr="00D3549F">
        <w:rPr>
          <w:rFonts w:ascii="Narkisim" w:hAnsi="Narkisim"/>
          <w:rtl/>
        </w:rPr>
        <w:t>היתומין.</w:t>
      </w:r>
    </w:p>
    <w:p w14:paraId="1952B213" w14:textId="77777777" w:rsidR="00EC5782" w:rsidRPr="00D3549F" w:rsidRDefault="00000000" w:rsidP="00D3549F">
      <w:pPr>
        <w:bidi/>
        <w:rPr>
          <w:rFonts w:ascii="Narkisim" w:hAnsi="Narkisim" w:cs="Narkisim"/>
        </w:rPr>
      </w:pPr>
      <w:r w:rsidRPr="00D3549F">
        <w:rPr>
          <w:rFonts w:ascii="Narkisim" w:hAnsi="Narkisim" w:cs="Narkisim"/>
          <w:rtl/>
        </w:rPr>
        <w:t>אבל ה</w:t>
      </w:r>
      <w:r w:rsidRPr="00D3549F">
        <w:rPr>
          <w:rFonts w:ascii="Narkisim" w:hAnsi="Narkisim" w:cs="Narkisim"/>
          <w:b/>
          <w:bCs/>
          <w:rtl/>
        </w:rPr>
        <w:t>ריטב"א</w:t>
      </w:r>
      <w:r w:rsidRPr="00D3549F">
        <w:rPr>
          <w:rFonts w:ascii="Narkisim" w:hAnsi="Narkisim" w:cs="Narkisim"/>
          <w:rtl/>
        </w:rPr>
        <w:t xml:space="preserve"> ו</w:t>
      </w:r>
      <w:r w:rsidRPr="00D3549F">
        <w:rPr>
          <w:rFonts w:ascii="Narkisim" w:hAnsi="Narkisim" w:cs="Narkisim"/>
          <w:b/>
          <w:bCs/>
          <w:rtl/>
        </w:rPr>
        <w:t>ר"ן</w:t>
      </w:r>
      <w:r w:rsidRPr="00D3549F">
        <w:rPr>
          <w:rFonts w:ascii="Narkisim" w:hAnsi="Narkisim" w:cs="Narkisim"/>
          <w:rtl/>
        </w:rPr>
        <w:t xml:space="preserve"> כתבו דיכול למכור משום זכין, אבל גבי הפרשת תרומה נקטו דבעינן הפקר בי"ד</w:t>
      </w:r>
      <w:r w:rsidRPr="00D3549F">
        <w:rPr>
          <w:rStyle w:val="ac"/>
          <w:rFonts w:ascii="Narkisim" w:hAnsi="Narkisim" w:cs="Narkisim"/>
          <w:rtl/>
        </w:rPr>
        <w:footnoteReference w:id="293"/>
      </w:r>
      <w:r w:rsidRPr="00D3549F">
        <w:rPr>
          <w:rFonts w:ascii="Narkisim" w:hAnsi="Narkisim" w:cs="Narkisim"/>
          <w:rtl/>
        </w:rPr>
        <w:t>. ומבואר דבהפרשת תרו"מ לא מהני זכין בלא ידיעתו.</w:t>
      </w:r>
    </w:p>
    <w:p w14:paraId="14863ACD"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קצות</w:t>
      </w:r>
      <w:r w:rsidRPr="00D3549F">
        <w:rPr>
          <w:rFonts w:ascii="Narkisim" w:hAnsi="Narkisim"/>
          <w:rtl/>
        </w:rPr>
        <w:t xml:space="preserve"> (רמג ח) הביא מדברי ה</w:t>
      </w:r>
      <w:r w:rsidRPr="00D3549F">
        <w:rPr>
          <w:rFonts w:ascii="Narkisim" w:hAnsi="Narkisim"/>
          <w:b/>
          <w:bCs/>
          <w:rtl/>
        </w:rPr>
        <w:t>רשב"א</w:t>
      </w:r>
      <w:r w:rsidRPr="00D3549F">
        <w:rPr>
          <w:rFonts w:ascii="Narkisim" w:hAnsi="Narkisim"/>
          <w:rtl/>
        </w:rPr>
        <w:t xml:space="preserve"> (נדרים לו:) דל"מ זכין בהפרשת תרומה, דבעינן מה אתם לדעתכם אף שלוחכם לדעתכם</w:t>
      </w:r>
      <w:r w:rsidRPr="00D3549F">
        <w:rPr>
          <w:rStyle w:val="ac"/>
          <w:rFonts w:ascii="Narkisim" w:hAnsi="Narkisim"/>
          <w:rtl/>
        </w:rPr>
        <w:footnoteReference w:id="294"/>
      </w:r>
      <w:r w:rsidRPr="00D3549F">
        <w:rPr>
          <w:rFonts w:ascii="Narkisim" w:hAnsi="Narkisim"/>
          <w:rtl/>
        </w:rPr>
        <w:t xml:space="preserve">. והקצות ביאר דזכין לאדם שלא בפניו הוה רק היכא </w:t>
      </w:r>
      <w:r w:rsidRPr="00D3549F">
        <w:rPr>
          <w:rFonts w:ascii="Narkisim" w:hAnsi="Narkisim"/>
          <w:rtl/>
        </w:rPr>
        <w:lastRenderedPageBreak/>
        <w:t>דזוכה המקבל באיזו דבר, ולא להפרשת תרו"מ</w:t>
      </w:r>
      <w:r w:rsidRPr="00D3549F">
        <w:rPr>
          <w:rStyle w:val="ac"/>
          <w:rFonts w:ascii="Narkisim" w:hAnsi="Narkisim"/>
          <w:rtl/>
        </w:rPr>
        <w:footnoteReference w:id="295"/>
      </w:r>
      <w:r w:rsidRPr="00D3549F">
        <w:rPr>
          <w:rFonts w:ascii="Narkisim" w:hAnsi="Narkisim"/>
          <w:rtl/>
        </w:rPr>
        <w:t>. [דזכין לאדם אמרי', וזכין מאדם לא אמרי'</w:t>
      </w:r>
      <w:r w:rsidRPr="00D3549F">
        <w:rPr>
          <w:rStyle w:val="ac"/>
          <w:rFonts w:ascii="Narkisim" w:hAnsi="Narkisim"/>
          <w:rtl/>
        </w:rPr>
        <w:footnoteReference w:id="296"/>
      </w:r>
      <w:r w:rsidRPr="00D3549F">
        <w:rPr>
          <w:rFonts w:ascii="Narkisim" w:hAnsi="Narkisim"/>
          <w:rtl/>
        </w:rPr>
        <w:t>. וה</w:t>
      </w:r>
      <w:r w:rsidRPr="00D3549F">
        <w:rPr>
          <w:rFonts w:ascii="Narkisim" w:hAnsi="Narkisim"/>
          <w:b/>
          <w:bCs/>
          <w:rtl/>
        </w:rPr>
        <w:t>אחרונים</w:t>
      </w:r>
      <w:r w:rsidRPr="00D3549F">
        <w:rPr>
          <w:rFonts w:ascii="Narkisim" w:hAnsi="Narkisim"/>
          <w:rtl/>
        </w:rPr>
        <w:t xml:space="preserve"> (אחיעזר א כט יא, חזו"א אה"ע מט י ועוד) דנו מכמה סוגיין דמהני זכין אף להוציא דבר מרשותו</w:t>
      </w:r>
      <w:r w:rsidRPr="00D3549F">
        <w:rPr>
          <w:rStyle w:val="ac"/>
          <w:rFonts w:ascii="Narkisim" w:hAnsi="Narkisim"/>
          <w:rtl/>
        </w:rPr>
        <w:footnoteReference w:id="297"/>
      </w:r>
      <w:r w:rsidRPr="00D3549F">
        <w:rPr>
          <w:rFonts w:ascii="Narkisim" w:hAnsi="Narkisim"/>
          <w:rtl/>
        </w:rPr>
        <w:t>. ועוד דנו האחרונים באופנים אחרים</w:t>
      </w:r>
      <w:r w:rsidRPr="00D3549F">
        <w:rPr>
          <w:rStyle w:val="ac"/>
          <w:rFonts w:ascii="Narkisim" w:hAnsi="Narkisim"/>
          <w:rtl/>
        </w:rPr>
        <w:footnoteReference w:id="298"/>
      </w:r>
      <w:r w:rsidRPr="00D3549F">
        <w:rPr>
          <w:rFonts w:ascii="Narkisim" w:hAnsi="Narkisim"/>
          <w:rtl/>
        </w:rPr>
        <w:t>].</w:t>
      </w:r>
    </w:p>
    <w:p w14:paraId="7C8A9147"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כתבו דתליא עוד במח' הראשונים (לקמן סו. תוד"ה כל) האם סגי בגילוי דעת דניחא ליה להפרשת תרו"מ. וה</w:t>
      </w:r>
      <w:r w:rsidRPr="00D3549F">
        <w:rPr>
          <w:rFonts w:ascii="Narkisim" w:hAnsi="Narkisim"/>
          <w:b/>
          <w:bCs/>
          <w:rtl/>
        </w:rPr>
        <w:t xml:space="preserve">ר"ן </w:t>
      </w:r>
      <w:r w:rsidRPr="00D3549F">
        <w:rPr>
          <w:rFonts w:ascii="Narkisim" w:hAnsi="Narkisim"/>
          <w:rtl/>
        </w:rPr>
        <w:t>(שם) כתב ע"פ הגמ' (ב"מ כב.) דבעינן דעתו. [וה"נ לשיטתו לא מהני זכין ובעי הפקר בי"ד].</w:t>
      </w:r>
    </w:p>
    <w:p w14:paraId="6AF44395"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ש"ך</w:t>
      </w:r>
      <w:r w:rsidRPr="00D3549F">
        <w:rPr>
          <w:rFonts w:ascii="Narkisim" w:hAnsi="Narkisim" w:cs="Narkisim"/>
          <w:rtl/>
        </w:rPr>
        <w:t xml:space="preserve"> </w:t>
      </w:r>
      <w:r w:rsidRPr="00D3549F">
        <w:rPr>
          <w:rFonts w:ascii="Narkisim" w:hAnsi="Narkisim" w:cs="Narkisim"/>
          <w:sz w:val="20"/>
          <w:szCs w:val="20"/>
          <w:rtl/>
        </w:rPr>
        <w:t xml:space="preserve">(בנה"כ יו"ד שה, הו' בקצות רמג ז) </w:t>
      </w:r>
      <w:r w:rsidRPr="00D3549F">
        <w:rPr>
          <w:rFonts w:ascii="Narkisim" w:hAnsi="Narkisim" w:cs="Narkisim"/>
          <w:rtl/>
        </w:rPr>
        <w:t xml:space="preserve">הביא מסוגיין דאף בפדיון הבן </w:t>
      </w:r>
      <w:r w:rsidRPr="00D3549F">
        <w:rPr>
          <w:rFonts w:ascii="Narkisim" w:hAnsi="Narkisim" w:cs="Narkisim"/>
          <w:sz w:val="20"/>
          <w:szCs w:val="20"/>
          <w:rtl/>
        </w:rPr>
        <w:t>[היכא שמת האב]</w:t>
      </w:r>
      <w:r w:rsidRPr="00D3549F">
        <w:rPr>
          <w:rFonts w:ascii="Narkisim" w:hAnsi="Narkisim" w:cs="Narkisim"/>
          <w:rtl/>
        </w:rPr>
        <w:t xml:space="preserve"> אפשר לפדות את הקטן מדין זכיה, ודלא כ</w:t>
      </w:r>
      <w:r w:rsidRPr="00D3549F">
        <w:rPr>
          <w:rFonts w:ascii="Narkisim" w:hAnsi="Narkisim" w:cs="Narkisim"/>
          <w:b/>
          <w:bCs/>
          <w:rtl/>
        </w:rPr>
        <w:t>ט"ז</w:t>
      </w:r>
      <w:r w:rsidRPr="00D3549F">
        <w:rPr>
          <w:rFonts w:ascii="Narkisim" w:hAnsi="Narkisim" w:cs="Narkisim"/>
          <w:rtl/>
        </w:rPr>
        <w:t xml:space="preserve"> (שה יא) דלפדותו הוה חובה, כיון דניחא ליה למיעבד מצוה בעצמו. וה</w:t>
      </w:r>
      <w:r w:rsidRPr="00D3549F">
        <w:rPr>
          <w:rFonts w:ascii="Narkisim" w:hAnsi="Narkisim" w:cs="Narkisim"/>
          <w:b/>
          <w:bCs/>
          <w:rtl/>
        </w:rPr>
        <w:t>ש"ך</w:t>
      </w:r>
      <w:r w:rsidRPr="00D3549F">
        <w:rPr>
          <w:rFonts w:ascii="Narkisim" w:hAnsi="Narkisim" w:cs="Narkisim"/>
          <w:rtl/>
        </w:rPr>
        <w:t xml:space="preserve"> חלק דמהני הכא מדין זכין. וביאר דהמפריש מפירות היתומין נחשב שהם עושים המצוה בממונם, וכמו בעצמן</w:t>
      </w:r>
      <w:r w:rsidRPr="00D3549F">
        <w:rPr>
          <w:rStyle w:val="ac"/>
          <w:rFonts w:ascii="Narkisim" w:hAnsi="Narkisim" w:cs="Narkisim"/>
          <w:rtl/>
        </w:rPr>
        <w:footnoteReference w:id="299"/>
      </w:r>
      <w:r w:rsidRPr="00D3549F">
        <w:rPr>
          <w:rFonts w:ascii="Narkisim" w:hAnsi="Narkisim" w:cs="Narkisim"/>
          <w:rtl/>
        </w:rPr>
        <w:t>.</w:t>
      </w:r>
    </w:p>
    <w:p w14:paraId="37D18F75" w14:textId="77777777" w:rsidR="00EC5782" w:rsidRPr="00D3549F" w:rsidRDefault="00000000" w:rsidP="00D3549F">
      <w:pPr>
        <w:pStyle w:val="a7"/>
        <w:bidi/>
        <w:rPr>
          <w:rFonts w:ascii="Narkisim" w:hAnsi="Narkisim"/>
        </w:rPr>
      </w:pPr>
      <w:r w:rsidRPr="00D3549F">
        <w:rPr>
          <w:rFonts w:ascii="Narkisim" w:hAnsi="Narkisim"/>
          <w:rtl/>
        </w:rPr>
        <w:t>ועוד כת' הש"ך</w:t>
      </w:r>
      <w:r w:rsidRPr="00D3549F">
        <w:rPr>
          <w:rFonts w:ascii="Narkisim" w:hAnsi="Narkisim"/>
          <w:i/>
          <w:iCs/>
          <w:rtl/>
        </w:rPr>
        <w:t xml:space="preserve"> </w:t>
      </w:r>
      <w:r w:rsidRPr="00D3549F">
        <w:rPr>
          <w:rFonts w:ascii="Narkisim" w:hAnsi="Narkisim"/>
          <w:rtl/>
        </w:rPr>
        <w:t>דע"י בי"ד מהני</w:t>
      </w:r>
      <w:r w:rsidRPr="00D3549F">
        <w:rPr>
          <w:rStyle w:val="ac"/>
          <w:rFonts w:ascii="Narkisim" w:hAnsi="Narkisim"/>
          <w:rtl/>
        </w:rPr>
        <w:footnoteReference w:id="300"/>
      </w:r>
      <w:r w:rsidRPr="00D3549F">
        <w:rPr>
          <w:rFonts w:ascii="Narkisim" w:hAnsi="Narkisim"/>
          <w:rtl/>
        </w:rPr>
        <w:t xml:space="preserve"> </w:t>
      </w:r>
      <w:r w:rsidRPr="00D3549F">
        <w:rPr>
          <w:rFonts w:ascii="Narkisim" w:hAnsi="Narkisim"/>
          <w:szCs w:val="20"/>
          <w:rtl/>
        </w:rPr>
        <w:t>[</w:t>
      </w:r>
      <w:r w:rsidRPr="00D3549F">
        <w:rPr>
          <w:rFonts w:ascii="Narkisim" w:hAnsi="Narkisim"/>
          <w:sz w:val="20"/>
          <w:szCs w:val="20"/>
          <w:rtl/>
        </w:rPr>
        <w:t>וכרשב"א כאן],</w:t>
      </w:r>
      <w:r w:rsidRPr="00D3549F">
        <w:rPr>
          <w:rFonts w:ascii="Narkisim" w:hAnsi="Narkisim"/>
          <w:rtl/>
        </w:rPr>
        <w:t xml:space="preserve"> ע"פ הגמ' בקידושין דבאו לחלוק בי"ד ממנים וכו'. </w:t>
      </w:r>
      <w:r w:rsidRPr="00D3549F">
        <w:rPr>
          <w:rFonts w:ascii="Narkisim" w:hAnsi="Narkisim"/>
          <w:sz w:val="20"/>
          <w:szCs w:val="20"/>
          <w:rtl/>
        </w:rPr>
        <w:t>וה</w:t>
      </w:r>
      <w:r w:rsidRPr="00D3549F">
        <w:rPr>
          <w:rFonts w:ascii="Narkisim" w:hAnsi="Narkisim"/>
          <w:b/>
          <w:bCs/>
          <w:sz w:val="20"/>
          <w:szCs w:val="20"/>
          <w:rtl/>
        </w:rPr>
        <w:t>קצות</w:t>
      </w:r>
      <w:r w:rsidRPr="00D3549F">
        <w:rPr>
          <w:rFonts w:ascii="Narkisim" w:hAnsi="Narkisim"/>
          <w:sz w:val="20"/>
          <w:szCs w:val="20"/>
          <w:rtl/>
        </w:rPr>
        <w:t xml:space="preserve"> חלק דחלוקת השותפין הוה גילוי מילתא [וכמ"ש הר"ן שם], ול"צ זכין ודין בי"ד.</w:t>
      </w:r>
    </w:p>
    <w:p w14:paraId="7D795DBB" w14:textId="77777777" w:rsidR="00EC5782" w:rsidRPr="00D3549F" w:rsidRDefault="00000000" w:rsidP="00D3549F">
      <w:pPr>
        <w:pStyle w:val="aa"/>
        <w:bidi/>
        <w:rPr>
          <w:rFonts w:ascii="Narkisim" w:hAnsi="Narkisim"/>
        </w:rPr>
      </w:pPr>
      <w:r w:rsidRPr="00D3549F">
        <w:rPr>
          <w:rFonts w:ascii="Narkisim" w:hAnsi="Narkisim"/>
          <w:u w:val="single"/>
          <w:rtl/>
        </w:rPr>
        <w:t>שם</w:t>
      </w:r>
      <w:r w:rsidRPr="00D3549F">
        <w:rPr>
          <w:rFonts w:ascii="Narkisim" w:hAnsi="Narkisim"/>
          <w:rtl/>
        </w:rPr>
        <w:t xml:space="preserve">. </w:t>
      </w:r>
      <w:r w:rsidRPr="00D3549F">
        <w:rPr>
          <w:rFonts w:ascii="Narkisim" w:hAnsi="Narkisim"/>
          <w:b/>
          <w:bCs/>
          <w:rtl/>
        </w:rPr>
        <w:t>תוס</w:t>
      </w:r>
      <w:r w:rsidRPr="00D3549F">
        <w:rPr>
          <w:rFonts w:ascii="Narkisim" w:hAnsi="Narkisim"/>
          <w:rtl/>
        </w:rPr>
        <w:t>' (לעיל מ: הנ"ל) ביארו דהפקירו את התבואה ונתנוהו לאפוטרופוס</w:t>
      </w:r>
      <w:r w:rsidRPr="00D3549F">
        <w:rPr>
          <w:rStyle w:val="ac"/>
          <w:rFonts w:ascii="Narkisim" w:hAnsi="Narkisim"/>
          <w:rtl/>
        </w:rPr>
        <w:footnoteReference w:id="301"/>
      </w:r>
      <w:r w:rsidRPr="00D3549F">
        <w:rPr>
          <w:rFonts w:ascii="Narkisim" w:hAnsi="Narkisim"/>
          <w:rtl/>
        </w:rPr>
        <w:t>. וה</w:t>
      </w:r>
      <w:r w:rsidRPr="00D3549F">
        <w:rPr>
          <w:rFonts w:ascii="Narkisim" w:hAnsi="Narkisim"/>
          <w:b/>
          <w:bCs/>
          <w:rtl/>
        </w:rPr>
        <w:t>מנח"ח</w:t>
      </w:r>
      <w:r w:rsidRPr="00D3549F">
        <w:rPr>
          <w:rFonts w:ascii="Narkisim" w:hAnsi="Narkisim"/>
          <w:rtl/>
        </w:rPr>
        <w:t xml:space="preserve"> (שצה ז) נקט דכוונת התוס' דהפקירו את התבואה והאפוטרופוס צריך מעשה קנין לזכות בו</w:t>
      </w:r>
      <w:r w:rsidRPr="00D3549F">
        <w:rPr>
          <w:rStyle w:val="ac"/>
          <w:rFonts w:ascii="Narkisim" w:hAnsi="Narkisim"/>
          <w:rtl/>
        </w:rPr>
        <w:footnoteReference w:id="302"/>
      </w:r>
      <w:r w:rsidRPr="00D3549F">
        <w:rPr>
          <w:rFonts w:ascii="Narkisim" w:hAnsi="Narkisim"/>
          <w:rtl/>
        </w:rPr>
        <w:t>. והמנח"ח הק' דהפקר פטור ממעשר, ועי"ש.</w:t>
      </w:r>
    </w:p>
    <w:p w14:paraId="340DD428" w14:textId="77777777" w:rsidR="00EC5782" w:rsidRPr="00D3549F" w:rsidRDefault="00000000" w:rsidP="00D3549F">
      <w:pPr>
        <w:pStyle w:val="a8"/>
        <w:bidi/>
        <w:rPr>
          <w:rFonts w:ascii="Narkisim" w:hAnsi="Narkisim"/>
        </w:rPr>
      </w:pPr>
      <w:r w:rsidRPr="00D3549F">
        <w:rPr>
          <w:rFonts w:ascii="Narkisim" w:hAnsi="Narkisim"/>
          <w:rtl/>
        </w:rPr>
        <w:t xml:space="preserve"> אבל ה</w:t>
      </w:r>
      <w:r w:rsidRPr="00D3549F">
        <w:rPr>
          <w:rFonts w:ascii="Narkisim" w:hAnsi="Narkisim"/>
          <w:b/>
          <w:bCs/>
          <w:rtl/>
        </w:rPr>
        <w:t>חזו"א</w:t>
      </w:r>
      <w:r w:rsidRPr="00D3549F">
        <w:rPr>
          <w:rFonts w:ascii="Narkisim" w:hAnsi="Narkisim"/>
          <w:rtl/>
        </w:rPr>
        <w:t xml:space="preserve"> (לעיל מ:) כתב דכוונת התוס' דרבנן הקנו [ובאופן דלקוח אינו פטור ממעשר].</w:t>
      </w:r>
    </w:p>
    <w:p w14:paraId="1190DAE0" w14:textId="77777777" w:rsidR="00EC5782" w:rsidRPr="00D3549F" w:rsidRDefault="00000000" w:rsidP="00D3549F">
      <w:pPr>
        <w:bidi/>
        <w:rPr>
          <w:rFonts w:ascii="Narkisim" w:hAnsi="Narkisim" w:cs="Narkisim"/>
        </w:rPr>
      </w:pPr>
      <w:r w:rsidRPr="00D3549F">
        <w:rPr>
          <w:rFonts w:ascii="Narkisim" w:hAnsi="Narkisim" w:cs="Narkisim"/>
          <w:u w:val="single"/>
          <w:rtl/>
        </w:rPr>
        <w:t>אתם ולא שותפין וכו'</w:t>
      </w:r>
      <w:r w:rsidRPr="00D3549F">
        <w:rPr>
          <w:rFonts w:ascii="Narkisim" w:hAnsi="Narkisim" w:cs="Narkisim"/>
          <w:rtl/>
        </w:rPr>
        <w:t>. אבל במשנה (תרומות ג ג) מבואר דמהני שהשותף תורם. ומשמע דהטעם משום זכין או שליחות כיון דלא קפדי.</w:t>
      </w:r>
    </w:p>
    <w:p w14:paraId="7D297CC4" w14:textId="77777777" w:rsidR="00EC5782" w:rsidRPr="00D3549F" w:rsidRDefault="00000000" w:rsidP="00D3549F">
      <w:pPr>
        <w:pStyle w:val="a8"/>
        <w:bidi/>
        <w:rPr>
          <w:rFonts w:ascii="Narkisim" w:hAnsi="Narkisim"/>
        </w:rPr>
      </w:pPr>
      <w:r w:rsidRPr="00D3549F">
        <w:rPr>
          <w:rFonts w:ascii="Narkisim" w:hAnsi="Narkisim"/>
          <w:rtl/>
        </w:rPr>
        <w:t>אך א"כ קשה האיך הברייתא סותמת דאינו תורם. וה</w:t>
      </w:r>
      <w:r w:rsidRPr="00D3549F">
        <w:rPr>
          <w:rFonts w:ascii="Narkisim" w:hAnsi="Narkisim"/>
          <w:b/>
          <w:bCs/>
          <w:rtl/>
        </w:rPr>
        <w:t>ירושלמי</w:t>
      </w:r>
      <w:r w:rsidRPr="00D3549F">
        <w:rPr>
          <w:rFonts w:ascii="Narkisim" w:hAnsi="Narkisim"/>
          <w:rtl/>
        </w:rPr>
        <w:t xml:space="preserve"> (ריש תרומות ב: בדה"ס) הק' כן, ותי' כאן להלכה כאן למעשר. וה</w:t>
      </w:r>
      <w:r w:rsidRPr="00D3549F">
        <w:rPr>
          <w:rFonts w:ascii="Narkisim" w:hAnsi="Narkisim"/>
          <w:b/>
          <w:bCs/>
          <w:rtl/>
        </w:rPr>
        <w:t>ר"ש</w:t>
      </w:r>
      <w:r w:rsidRPr="00D3549F">
        <w:rPr>
          <w:rFonts w:ascii="Narkisim" w:hAnsi="Narkisim"/>
          <w:rtl/>
        </w:rPr>
        <w:t xml:space="preserve"> (תרומות א א) ביאר דבדיעבד מהני.</w:t>
      </w:r>
    </w:p>
    <w:p w14:paraId="3BA470A7"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רמב"ם</w:t>
      </w:r>
      <w:r w:rsidRPr="00D3549F">
        <w:rPr>
          <w:rFonts w:ascii="Narkisim" w:hAnsi="Narkisim"/>
          <w:rtl/>
        </w:rPr>
        <w:t xml:space="preserve"> (תרומות ד ח,י) פסק דשותף שתרם מהני, וכן אריס. וה</w:t>
      </w:r>
      <w:r w:rsidRPr="00D3549F">
        <w:rPr>
          <w:rFonts w:ascii="Narkisim" w:hAnsi="Narkisim"/>
          <w:b/>
          <w:bCs/>
          <w:rtl/>
        </w:rPr>
        <w:t>כס"מ</w:t>
      </w:r>
      <w:r w:rsidRPr="00D3549F">
        <w:rPr>
          <w:rFonts w:ascii="Narkisim" w:hAnsi="Narkisim"/>
          <w:rtl/>
        </w:rPr>
        <w:t xml:space="preserve"> הביא בשם </w:t>
      </w:r>
      <w:r w:rsidRPr="00D3549F">
        <w:rPr>
          <w:rFonts w:ascii="Narkisim" w:hAnsi="Narkisim"/>
          <w:b/>
          <w:bCs/>
          <w:rtl/>
        </w:rPr>
        <w:t>מהר"י קורקוס</w:t>
      </w:r>
      <w:r w:rsidRPr="00D3549F">
        <w:rPr>
          <w:rFonts w:ascii="Narkisim" w:hAnsi="Narkisim"/>
          <w:rtl/>
        </w:rPr>
        <w:t xml:space="preserve"> דהרמב"ם נקט דרק לכתחילה אינו יכול לתרום. א"נ לא פסק כהך ברייתא [ועי"ש ואכ"מ].</w:t>
      </w:r>
    </w:p>
    <w:p w14:paraId="2E827D7A" w14:textId="77777777" w:rsidR="00EC5782" w:rsidRPr="00D3549F" w:rsidRDefault="00000000" w:rsidP="00D3549F">
      <w:pPr>
        <w:pStyle w:val="aa"/>
        <w:bidi/>
        <w:rPr>
          <w:rFonts w:ascii="Narkisim" w:hAnsi="Narkisim"/>
        </w:rPr>
      </w:pPr>
      <w:r w:rsidRPr="00D3549F">
        <w:rPr>
          <w:rFonts w:ascii="Narkisim" w:hAnsi="Narkisim"/>
          <w:u w:val="single"/>
          <w:rtl/>
        </w:rPr>
        <w:t>אתם ולא אריסין, ולא התורם את שאינו שלו.</w:t>
      </w:r>
      <w:r w:rsidRPr="00D3549F">
        <w:rPr>
          <w:rFonts w:ascii="Narkisim" w:hAnsi="Narkisim"/>
          <w:rtl/>
        </w:rPr>
        <w:t xml:space="preserve"> פ</w:t>
      </w:r>
      <w:r w:rsidRPr="00D3549F">
        <w:rPr>
          <w:rFonts w:ascii="Narkisim" w:hAnsi="Narkisim"/>
          <w:b/>
          <w:bCs/>
          <w:rtl/>
        </w:rPr>
        <w:t>רש"י</w:t>
      </w:r>
      <w:r w:rsidRPr="00D3549F">
        <w:rPr>
          <w:rFonts w:ascii="Narkisim" w:hAnsi="Narkisim"/>
          <w:rtl/>
        </w:rPr>
        <w:t xml:space="preserve"> שהוא טעם לכולהו. [וכ"כ </w:t>
      </w:r>
      <w:r w:rsidRPr="00D3549F">
        <w:rPr>
          <w:rFonts w:ascii="Narkisim" w:hAnsi="Narkisim"/>
          <w:b/>
          <w:bCs/>
          <w:rtl/>
        </w:rPr>
        <w:t>תוס</w:t>
      </w:r>
      <w:r w:rsidRPr="00D3549F">
        <w:rPr>
          <w:rFonts w:ascii="Narkisim" w:hAnsi="Narkisim"/>
          <w:rtl/>
        </w:rPr>
        <w:t>' כתובות ב:]. וה</w:t>
      </w:r>
      <w:r w:rsidRPr="00D3549F">
        <w:rPr>
          <w:rFonts w:ascii="Narkisim" w:hAnsi="Narkisim"/>
          <w:b/>
          <w:bCs/>
          <w:rtl/>
        </w:rPr>
        <w:t>רשב"א</w:t>
      </w:r>
      <w:r w:rsidRPr="00D3549F">
        <w:rPr>
          <w:rFonts w:ascii="Narkisim" w:hAnsi="Narkisim"/>
          <w:rtl/>
        </w:rPr>
        <w:t xml:space="preserve"> כתב דלמש"כ דהוה סברא שלא יזלזלו א"כ הוה קרא אסמכתא.</w:t>
      </w:r>
    </w:p>
    <w:p w14:paraId="5F147DBF" w14:textId="77777777" w:rsidR="00EC5782" w:rsidRPr="00D3549F" w:rsidRDefault="00000000" w:rsidP="00D3549F">
      <w:pPr>
        <w:bidi/>
        <w:rPr>
          <w:rFonts w:ascii="Narkisim" w:hAnsi="Narkisim" w:cs="Narkisim"/>
        </w:rPr>
      </w:pPr>
      <w:r w:rsidRPr="00D3549F">
        <w:rPr>
          <w:rFonts w:ascii="Narkisim" w:hAnsi="Narkisim" w:cs="Narkisim"/>
          <w:u w:val="single"/>
          <w:rtl/>
        </w:rPr>
        <w:t>כאן להניח.</w:t>
      </w:r>
      <w:r w:rsidRPr="00D3549F">
        <w:rPr>
          <w:rFonts w:ascii="Narkisim" w:hAnsi="Narkisim" w:cs="Narkisim"/>
          <w:rtl/>
        </w:rPr>
        <w:t xml:space="preserve"> ה</w:t>
      </w:r>
      <w:r w:rsidRPr="00D3549F">
        <w:rPr>
          <w:rFonts w:ascii="Narkisim" w:hAnsi="Narkisim" w:cs="Narkisim"/>
          <w:b/>
          <w:bCs/>
          <w:rtl/>
        </w:rPr>
        <w:t>רשב"א</w:t>
      </w:r>
      <w:r w:rsidRPr="00D3549F">
        <w:rPr>
          <w:rFonts w:ascii="Narkisim" w:hAnsi="Narkisim" w:cs="Narkisim"/>
          <w:rtl/>
        </w:rPr>
        <w:t xml:space="preserve"> (בתחילת דבריו) כתב ע"פ דעת תוס' דכיון דלא תקנו להניח, מש"ה אף בדיעבד לא מהני. א"נ מדינא יכול להפריש אלא דאסרו שלא יראה כמזלזל בממון יתומין [ומשמע דכוונתו דלפ"ז בדיעבד מהני].</w:t>
      </w:r>
    </w:p>
    <w:p w14:paraId="3028ECB8"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רמב"ם</w:t>
      </w:r>
      <w:r w:rsidRPr="00D3549F">
        <w:rPr>
          <w:rFonts w:ascii="Narkisim" w:hAnsi="Narkisim"/>
          <w:rtl/>
        </w:rPr>
        <w:t xml:space="preserve"> (הל' תרומות ד י) סתם דאפוטרופוס יכול לתרום. וה</w:t>
      </w:r>
      <w:r w:rsidRPr="00D3549F">
        <w:rPr>
          <w:rFonts w:ascii="Narkisim" w:hAnsi="Narkisim"/>
          <w:b/>
          <w:bCs/>
          <w:rtl/>
        </w:rPr>
        <w:t>כס"מ</w:t>
      </w:r>
      <w:r w:rsidRPr="00D3549F">
        <w:rPr>
          <w:rFonts w:ascii="Narkisim" w:hAnsi="Narkisim"/>
          <w:rtl/>
        </w:rPr>
        <w:t xml:space="preserve"> הקשה אמאי לא חילק להניח, וכתב דסמך על מש"כ בהל' נחלות. וה</w:t>
      </w:r>
      <w:r w:rsidRPr="00D3549F">
        <w:rPr>
          <w:rFonts w:ascii="Narkisim" w:hAnsi="Narkisim"/>
          <w:b/>
          <w:bCs/>
          <w:rtl/>
        </w:rPr>
        <w:t>ש"ך</w:t>
      </w:r>
      <w:r w:rsidRPr="00D3549F">
        <w:rPr>
          <w:rFonts w:ascii="Narkisim" w:hAnsi="Narkisim"/>
          <w:rtl/>
        </w:rPr>
        <w:t xml:space="preserve"> (נה"כ שם) ביאר ע"פ תי' הרשב"א דהוה מדיני אפוטרופוס שלא יראה כמזלזל [ומש"ה פסקו בהל' נחלות], אבל מגדרי הלכות תרו"מ יכול לתרום אף להניח. ומש"ה בהל' תרומות סתם.</w:t>
      </w:r>
    </w:p>
    <w:p w14:paraId="2D0E0AA3" w14:textId="77777777" w:rsidR="00EC5782" w:rsidRPr="00D3549F" w:rsidRDefault="00000000" w:rsidP="00D3549F">
      <w:pPr>
        <w:bidi/>
        <w:rPr>
          <w:rFonts w:ascii="Narkisim" w:hAnsi="Narkisim" w:cs="Narkisim"/>
        </w:rPr>
      </w:pPr>
      <w:r w:rsidRPr="00D3549F">
        <w:rPr>
          <w:rFonts w:ascii="Narkisim" w:hAnsi="Narkisim" w:cs="Narkisim"/>
          <w:u w:val="single"/>
          <w:rtl/>
        </w:rPr>
        <w:t>שם. להניח.</w:t>
      </w:r>
      <w:r w:rsidRPr="00D3549F">
        <w:rPr>
          <w:rFonts w:ascii="Narkisim" w:hAnsi="Narkisim" w:cs="Narkisim"/>
          <w:rtl/>
        </w:rPr>
        <w:t xml:space="preserve"> פ</w:t>
      </w:r>
      <w:r w:rsidRPr="00D3549F">
        <w:rPr>
          <w:rFonts w:ascii="Narkisim" w:hAnsi="Narkisim" w:cs="Narkisim"/>
          <w:b/>
          <w:bCs/>
          <w:rtl/>
        </w:rPr>
        <w:t xml:space="preserve">רש"י </w:t>
      </w:r>
      <w:r w:rsidRPr="00D3549F">
        <w:rPr>
          <w:rFonts w:ascii="Narkisim" w:hAnsi="Narkisim" w:cs="Narkisim"/>
          <w:rtl/>
        </w:rPr>
        <w:t>כשיגדלו, יעשרו הם. וה</w:t>
      </w:r>
      <w:r w:rsidRPr="00D3549F">
        <w:rPr>
          <w:rFonts w:ascii="Narkisim" w:hAnsi="Narkisim" w:cs="Narkisim"/>
          <w:b/>
          <w:bCs/>
          <w:rtl/>
        </w:rPr>
        <w:t>תוס' הרא"ש</w:t>
      </w:r>
      <w:r w:rsidRPr="00D3549F">
        <w:rPr>
          <w:rFonts w:ascii="Narkisim" w:hAnsi="Narkisim" w:cs="Narkisim"/>
          <w:rtl/>
        </w:rPr>
        <w:t xml:space="preserve"> כתב דרק לצורך אכילתם הפקירו </w:t>
      </w:r>
      <w:r w:rsidRPr="00D3549F">
        <w:rPr>
          <w:rFonts w:ascii="Narkisim" w:hAnsi="Narkisim" w:cs="Narkisim"/>
          <w:rtl/>
        </w:rPr>
        <w:lastRenderedPageBreak/>
        <w:t>בי"ד, אבל מה שימכרו לא התירו, ואם ימכרנו יודיע ללוקח שהוא טבל ושאין לו רשות לתרום. וכ"פ ה</w:t>
      </w:r>
      <w:r w:rsidRPr="00D3549F">
        <w:rPr>
          <w:rFonts w:ascii="Narkisim" w:hAnsi="Narkisim" w:cs="Narkisim"/>
          <w:b/>
          <w:bCs/>
          <w:rtl/>
        </w:rPr>
        <w:t>רמב"ם</w:t>
      </w:r>
      <w:r w:rsidRPr="00D3549F">
        <w:rPr>
          <w:rFonts w:ascii="Narkisim" w:hAnsi="Narkisim" w:cs="Narkisim"/>
          <w:rtl/>
        </w:rPr>
        <w:t xml:space="preserve"> (נחלות יא ט) דימכרו טבל</w:t>
      </w:r>
      <w:r w:rsidRPr="00D3549F">
        <w:rPr>
          <w:rStyle w:val="ac"/>
          <w:rFonts w:ascii="Narkisim" w:hAnsi="Narkisim" w:cs="Narkisim"/>
          <w:rtl/>
        </w:rPr>
        <w:footnoteReference w:id="303"/>
      </w:r>
      <w:r w:rsidRPr="00D3549F">
        <w:rPr>
          <w:rFonts w:ascii="Narkisim" w:hAnsi="Narkisim" w:cs="Narkisim"/>
          <w:rtl/>
        </w:rPr>
        <w:t>, והרוצה לעשר יעשר. וה</w:t>
      </w:r>
      <w:r w:rsidRPr="00D3549F">
        <w:rPr>
          <w:rFonts w:ascii="Narkisim" w:hAnsi="Narkisim" w:cs="Narkisim"/>
          <w:b/>
          <w:bCs/>
          <w:rtl/>
        </w:rPr>
        <w:t>ראב"ד</w:t>
      </w:r>
      <w:r w:rsidRPr="00D3549F">
        <w:rPr>
          <w:rFonts w:ascii="Narkisim" w:hAnsi="Narkisim" w:cs="Narkisim"/>
          <w:rtl/>
        </w:rPr>
        <w:t xml:space="preserve"> השיג דאין הדעת נוחה דאפוטרופוס חבר מוכר טבל להכשיל בני אדם. אלא יניח המותר ממזונותיהם עד שימצא מקום להרויח. והטעם שאינו שליח אלא לצורך שעה.</w:t>
      </w:r>
    </w:p>
    <w:p w14:paraId="0EBAE71C"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(שבת נד:) כת' דאפוטרופוס של ר' אלעזר בן עזריה הפריש מעשר בהמה [לפני החורבן</w:t>
      </w:r>
      <w:r w:rsidRPr="00D3549F">
        <w:rPr>
          <w:rStyle w:val="ac"/>
          <w:rFonts w:ascii="Narkisim" w:hAnsi="Narkisim"/>
          <w:rtl/>
        </w:rPr>
        <w:footnoteReference w:id="304"/>
      </w:r>
      <w:r w:rsidRPr="00D3549F">
        <w:rPr>
          <w:rFonts w:ascii="Narkisim" w:hAnsi="Narkisim"/>
          <w:rtl/>
        </w:rPr>
        <w:t>]. וה</w:t>
      </w:r>
      <w:r w:rsidRPr="00D3549F">
        <w:rPr>
          <w:rFonts w:ascii="Narkisim" w:hAnsi="Narkisim"/>
          <w:b/>
          <w:bCs/>
          <w:rtl/>
        </w:rPr>
        <w:t>חכ"צ</w:t>
      </w:r>
      <w:r w:rsidRPr="00D3549F">
        <w:rPr>
          <w:rFonts w:ascii="Narkisim" w:hAnsi="Narkisim"/>
          <w:rtl/>
        </w:rPr>
        <w:t xml:space="preserve"> (לג) תמה דאפוטרופוס מעשרין רק להאכיל, ומעשר בהמה אינו טובל</w:t>
      </w:r>
      <w:r w:rsidRPr="00D3549F">
        <w:rPr>
          <w:rStyle w:val="ac"/>
          <w:rFonts w:ascii="Narkisim" w:hAnsi="Narkisim"/>
          <w:rtl/>
        </w:rPr>
        <w:footnoteReference w:id="305"/>
      </w:r>
      <w:r w:rsidRPr="00D3549F">
        <w:rPr>
          <w:rFonts w:ascii="Narkisim" w:hAnsi="Narkisim"/>
          <w:rtl/>
        </w:rPr>
        <w:t xml:space="preserve">. וע' </w:t>
      </w:r>
      <w:r w:rsidRPr="00D3549F">
        <w:rPr>
          <w:rFonts w:ascii="Narkisim" w:hAnsi="Narkisim"/>
          <w:b/>
          <w:bCs/>
          <w:rtl/>
        </w:rPr>
        <w:t>מפרשים</w:t>
      </w:r>
      <w:r w:rsidRPr="00D3549F">
        <w:rPr>
          <w:rStyle w:val="ac"/>
          <w:rFonts w:ascii="Narkisim" w:hAnsi="Narkisim"/>
          <w:rtl/>
        </w:rPr>
        <w:footnoteReference w:id="306"/>
      </w:r>
      <w:r w:rsidRPr="00D3549F">
        <w:rPr>
          <w:rFonts w:ascii="Narkisim" w:hAnsi="Narkisim"/>
          <w:b/>
          <w:bCs/>
          <w:rtl/>
        </w:rPr>
        <w:t>.</w:t>
      </w:r>
    </w:p>
    <w:p w14:paraId="3340D31F" w14:textId="77777777" w:rsidR="00EC5782" w:rsidRPr="00D3549F" w:rsidRDefault="00000000" w:rsidP="00D3549F">
      <w:pPr>
        <w:bidi/>
        <w:rPr>
          <w:rFonts w:ascii="Narkisim" w:hAnsi="Narkisim" w:cs="Narkisim"/>
        </w:rPr>
      </w:pPr>
      <w:r w:rsidRPr="00D3549F">
        <w:rPr>
          <w:rFonts w:ascii="Narkisim" w:hAnsi="Narkisim" w:cs="Narkisim"/>
          <w:u w:val="single"/>
          <w:rtl/>
        </w:rPr>
        <w:t>לחוב ולזכות, ע"מ לזכות.</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אם דנו כדי לזכות והפסידו אין היתומין נפסדין. אבל </w:t>
      </w:r>
      <w:r w:rsidRPr="00D3549F">
        <w:rPr>
          <w:rFonts w:ascii="Narkisim" w:hAnsi="Narkisim" w:cs="Narkisim"/>
          <w:b/>
          <w:bCs/>
          <w:rtl/>
        </w:rPr>
        <w:t>ה"ה</w:t>
      </w:r>
      <w:r w:rsidRPr="00D3549F">
        <w:rPr>
          <w:rFonts w:ascii="Narkisim" w:hAnsi="Narkisim" w:cs="Narkisim"/>
          <w:rtl/>
        </w:rPr>
        <w:t xml:space="preserve"> כתב </w:t>
      </w:r>
      <w:r w:rsidRPr="00D3549F">
        <w:rPr>
          <w:rFonts w:ascii="Narkisim" w:hAnsi="Narkisim" w:cs="Narkisim"/>
          <w:sz w:val="20"/>
          <w:szCs w:val="20"/>
          <w:rtl/>
        </w:rPr>
        <w:t>[בדעת הרמב"ם]</w:t>
      </w:r>
      <w:r w:rsidRPr="00D3549F">
        <w:rPr>
          <w:rFonts w:ascii="Narkisim" w:hAnsi="Narkisim" w:cs="Narkisim"/>
          <w:rtl/>
        </w:rPr>
        <w:t xml:space="preserve"> דא"א שיזקקו לדין, ואם יצליחו זכו, ואם נתחייבו לא עשו כלום. דא"כ לקתה מידת הדין</w:t>
      </w:r>
      <w:r w:rsidRPr="00D3549F">
        <w:rPr>
          <w:rStyle w:val="ac"/>
          <w:rFonts w:ascii="Narkisim" w:hAnsi="Narkisim" w:cs="Narkisim"/>
          <w:rtl/>
        </w:rPr>
        <w:footnoteReference w:id="307"/>
      </w:r>
      <w:r w:rsidRPr="00D3549F">
        <w:rPr>
          <w:rFonts w:ascii="Narkisim" w:hAnsi="Narkisim" w:cs="Narkisim"/>
          <w:rtl/>
        </w:rPr>
        <w:t>.</w:t>
      </w:r>
    </w:p>
    <w:p w14:paraId="58F01DB5"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רמב"ם</w:t>
      </w:r>
      <w:r w:rsidRPr="00D3549F">
        <w:rPr>
          <w:rFonts w:ascii="Narkisim" w:hAnsi="Narkisim"/>
          <w:rtl/>
        </w:rPr>
        <w:t xml:space="preserve"> (נחלות יא ז) כתב דאין רשאין לחוב ע"מ לזכות שמא לא יזכו ונמצא החוב קיים. וביאר </w:t>
      </w:r>
      <w:r w:rsidRPr="00D3549F">
        <w:rPr>
          <w:rFonts w:ascii="Narkisim" w:hAnsi="Narkisim"/>
          <w:b/>
          <w:bCs/>
          <w:rtl/>
        </w:rPr>
        <w:t>ה"ה</w:t>
      </w:r>
      <w:r w:rsidRPr="00D3549F">
        <w:rPr>
          <w:rFonts w:ascii="Narkisim" w:hAnsi="Narkisim"/>
          <w:rtl/>
        </w:rPr>
        <w:t xml:space="preserve"> דאיירי כשאחר מערער על נכסיהם, ונקרא לחוב כיון דאפי' יזכה לא נתוסף רווח ליתומין </w:t>
      </w:r>
      <w:r w:rsidRPr="00D3549F">
        <w:rPr>
          <w:rFonts w:ascii="Narkisim" w:hAnsi="Narkisim"/>
          <w:sz w:val="20"/>
          <w:szCs w:val="20"/>
          <w:rtl/>
        </w:rPr>
        <w:t>[וכעי"ז כתב ה</w:t>
      </w:r>
      <w:r w:rsidRPr="00D3549F">
        <w:rPr>
          <w:rFonts w:ascii="Narkisim" w:hAnsi="Narkisim"/>
          <w:b/>
          <w:bCs/>
          <w:sz w:val="20"/>
          <w:szCs w:val="20"/>
          <w:rtl/>
        </w:rPr>
        <w:t>ריטב"א</w:t>
      </w:r>
      <w:r w:rsidRPr="00D3549F">
        <w:rPr>
          <w:rFonts w:ascii="Narkisim" w:hAnsi="Narkisim"/>
          <w:sz w:val="20"/>
          <w:szCs w:val="20"/>
          <w:rtl/>
        </w:rPr>
        <w:t xml:space="preserve"> בשם </w:t>
      </w:r>
      <w:r w:rsidRPr="00D3549F">
        <w:rPr>
          <w:rFonts w:ascii="Narkisim" w:hAnsi="Narkisim"/>
          <w:b/>
          <w:bCs/>
          <w:sz w:val="20"/>
          <w:szCs w:val="20"/>
          <w:rtl/>
        </w:rPr>
        <w:t>רבו</w:t>
      </w:r>
      <w:r w:rsidRPr="00D3549F">
        <w:rPr>
          <w:rFonts w:ascii="Narkisim" w:hAnsi="Narkisim"/>
          <w:sz w:val="20"/>
          <w:szCs w:val="20"/>
          <w:rtl/>
        </w:rPr>
        <w:t>].</w:t>
      </w:r>
      <w:r w:rsidRPr="00D3549F">
        <w:rPr>
          <w:rFonts w:ascii="Narkisim" w:hAnsi="Narkisim"/>
          <w:rtl/>
        </w:rPr>
        <w:t xml:space="preserve"> ו</w:t>
      </w:r>
      <w:r w:rsidRPr="00D3549F">
        <w:rPr>
          <w:rFonts w:ascii="Narkisim" w:hAnsi="Narkisim"/>
          <w:b/>
          <w:bCs/>
          <w:rtl/>
        </w:rPr>
        <w:t>ה"ה</w:t>
      </w:r>
      <w:r w:rsidRPr="00D3549F">
        <w:rPr>
          <w:rFonts w:ascii="Narkisim" w:hAnsi="Narkisim"/>
          <w:rtl/>
        </w:rPr>
        <w:t xml:space="preserve"> ביאר דס"ד ד'לזכות' היינו בדבר שקרוב לשכר, קמ"ל דאינן רשאין שאם לא יצליחו נמצא החוב קיים.</w:t>
      </w:r>
    </w:p>
    <w:p w14:paraId="0EB0939B"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ראשונים</w:t>
      </w:r>
      <w:r w:rsidRPr="00D3549F">
        <w:rPr>
          <w:rFonts w:ascii="Narkisim" w:hAnsi="Narkisim"/>
          <w:rtl/>
        </w:rPr>
        <w:t xml:space="preserve"> הקשו דבגמ' (קידושין מב.) איתא דממנין אפוטרופוס לחלוק, אף לחוב ע"מ לזכות. ו</w:t>
      </w:r>
      <w:r w:rsidRPr="00D3549F">
        <w:rPr>
          <w:rFonts w:ascii="Narkisim" w:hAnsi="Narkisim"/>
          <w:b/>
          <w:bCs/>
          <w:rtl/>
        </w:rPr>
        <w:t xml:space="preserve">תוס' </w:t>
      </w:r>
      <w:r w:rsidRPr="00D3549F">
        <w:rPr>
          <w:rFonts w:ascii="Narkisim" w:hAnsi="Narkisim"/>
          <w:rtl/>
        </w:rPr>
        <w:t>(שם ד"ה אלא) פי' דהתם קאי לענין חלוקה, אבל בסוגיין בתביעת חובות ואין רשאין להעמיד אפוטרופוס לזה, דשמא לא יתבעום כשהם גדולים.</w:t>
      </w:r>
    </w:p>
    <w:p w14:paraId="271B5589"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(שם) הביא בשם ה</w:t>
      </w:r>
      <w:r w:rsidRPr="00D3549F">
        <w:rPr>
          <w:rFonts w:ascii="Narkisim" w:hAnsi="Narkisim"/>
          <w:b/>
          <w:bCs/>
          <w:rtl/>
        </w:rPr>
        <w:t>רא"ש</w:t>
      </w:r>
      <w:r w:rsidRPr="00D3549F">
        <w:rPr>
          <w:rFonts w:ascii="Narkisim" w:hAnsi="Narkisim"/>
          <w:rtl/>
        </w:rPr>
        <w:t xml:space="preserve"> דהתם איירי במינהו בי"ד דיפה כחו. והכא איירי במינהו אבי היתומין. והריטב"א דחה דמשמע דאיירי בכל אפוטרופוס.</w:t>
      </w:r>
    </w:p>
    <w:p w14:paraId="5EAD3366" w14:textId="77777777" w:rsidR="00EC5782" w:rsidRPr="00D3549F" w:rsidRDefault="00000000" w:rsidP="00D3549F">
      <w:pPr>
        <w:pStyle w:val="aa"/>
        <w:bidi/>
        <w:rPr>
          <w:rFonts w:ascii="Narkisim" w:hAnsi="Narkisim"/>
        </w:rPr>
      </w:pPr>
      <w:r w:rsidRPr="00D3549F">
        <w:rPr>
          <w:rFonts w:ascii="Narkisim" w:hAnsi="Narkisim"/>
          <w:u w:val="single"/>
          <w:rtl/>
        </w:rPr>
        <w:t>למכור ברעה ולקנות ביפה.</w:t>
      </w:r>
      <w:r w:rsidRPr="00D3549F">
        <w:rPr>
          <w:rFonts w:ascii="Narkisim" w:hAnsi="Narkisim"/>
          <w:rtl/>
        </w:rPr>
        <w:t xml:space="preserve"> ה</w:t>
      </w:r>
      <w:r w:rsidRPr="00D3549F">
        <w:rPr>
          <w:rFonts w:ascii="Narkisim" w:hAnsi="Narkisim"/>
          <w:b/>
          <w:bCs/>
          <w:rtl/>
        </w:rPr>
        <w:t>ראשונים</w:t>
      </w:r>
      <w:r w:rsidRPr="00D3549F">
        <w:rPr>
          <w:rFonts w:ascii="Narkisim" w:hAnsi="Narkisim"/>
          <w:rtl/>
        </w:rPr>
        <w:t xml:space="preserve"> הביאו מה</w:t>
      </w:r>
      <w:r w:rsidRPr="00D3549F">
        <w:rPr>
          <w:rFonts w:ascii="Narkisim" w:hAnsi="Narkisim"/>
          <w:b/>
          <w:bCs/>
          <w:rtl/>
        </w:rPr>
        <w:t xml:space="preserve">תוספתא </w:t>
      </w:r>
      <w:r w:rsidRPr="00D3549F">
        <w:rPr>
          <w:rFonts w:ascii="Narkisim" w:hAnsi="Narkisim"/>
          <w:rtl/>
        </w:rPr>
        <w:t>אא"כ נטלו רשות מבי"ד. וה</w:t>
      </w:r>
      <w:r w:rsidRPr="00D3549F">
        <w:rPr>
          <w:rFonts w:ascii="Narkisim" w:hAnsi="Narkisim"/>
          <w:b/>
          <w:bCs/>
          <w:rtl/>
        </w:rPr>
        <w:t>ר"ן</w:t>
      </w:r>
      <w:r w:rsidRPr="00D3549F">
        <w:rPr>
          <w:rFonts w:ascii="Narkisim" w:hAnsi="Narkisim"/>
          <w:rtl/>
        </w:rPr>
        <w:t xml:space="preserve"> כתב בשם ה</w:t>
      </w:r>
      <w:r w:rsidRPr="00D3549F">
        <w:rPr>
          <w:rFonts w:ascii="Narkisim" w:hAnsi="Narkisim"/>
          <w:b/>
          <w:bCs/>
          <w:rtl/>
        </w:rPr>
        <w:t>רא"ה</w:t>
      </w:r>
      <w:r w:rsidRPr="00D3549F">
        <w:rPr>
          <w:rFonts w:ascii="Narkisim" w:hAnsi="Narkisim"/>
          <w:rtl/>
        </w:rPr>
        <w:t xml:space="preserve"> ודוקא דנטלו רשות כל שעה ושעה חלפי מה שיראו בי"ד, ואין כח לבי"ד ליתן רשות לעולם.</w:t>
      </w:r>
    </w:p>
    <w:p w14:paraId="3599A699" w14:textId="77777777" w:rsidR="00EC5782" w:rsidRPr="00D3549F" w:rsidRDefault="00000000" w:rsidP="00D3549F">
      <w:pPr>
        <w:pStyle w:val="aa"/>
        <w:bidi/>
        <w:rPr>
          <w:rFonts w:ascii="Narkisim" w:hAnsi="Narkisim"/>
        </w:rPr>
      </w:pPr>
      <w:r w:rsidRPr="00D3549F">
        <w:rPr>
          <w:rFonts w:ascii="Narkisim" w:hAnsi="Narkisim"/>
          <w:u w:val="single"/>
          <w:rtl/>
        </w:rPr>
        <w:t>אבל מוכרין וכו' רשב"ג אומר אף לא למכור עבדים וליקח שדות.</w:t>
      </w:r>
      <w:r w:rsidRPr="00D3549F">
        <w:rPr>
          <w:rFonts w:ascii="Narkisim" w:hAnsi="Narkisim"/>
          <w:rtl/>
        </w:rPr>
        <w:t xml:space="preserve"> ה</w:t>
      </w:r>
      <w:r w:rsidRPr="00D3549F">
        <w:rPr>
          <w:rFonts w:ascii="Narkisim" w:hAnsi="Narkisim"/>
          <w:b/>
          <w:bCs/>
          <w:rtl/>
        </w:rPr>
        <w:t>ריטב"א</w:t>
      </w:r>
      <w:r w:rsidRPr="00D3549F">
        <w:rPr>
          <w:rFonts w:ascii="Narkisim" w:hAnsi="Narkisim"/>
          <w:rtl/>
        </w:rPr>
        <w:t xml:space="preserve"> פסק כרבנן, אבל ה</w:t>
      </w:r>
      <w:r w:rsidRPr="00D3549F">
        <w:rPr>
          <w:rFonts w:ascii="Narkisim" w:hAnsi="Narkisim"/>
          <w:b/>
          <w:bCs/>
          <w:rtl/>
        </w:rPr>
        <w:t>רמב"ם</w:t>
      </w:r>
      <w:r w:rsidRPr="00D3549F">
        <w:rPr>
          <w:rFonts w:ascii="Narkisim" w:hAnsi="Narkisim"/>
          <w:rtl/>
        </w:rPr>
        <w:t xml:space="preserve"> פסק כרשב"ג</w:t>
      </w:r>
      <w:r w:rsidRPr="00D3549F">
        <w:rPr>
          <w:rStyle w:val="ac"/>
          <w:rFonts w:ascii="Narkisim" w:hAnsi="Narkisim"/>
          <w:rtl/>
        </w:rPr>
        <w:footnoteReference w:id="308"/>
      </w:r>
      <w:r w:rsidRPr="00D3549F">
        <w:rPr>
          <w:rFonts w:ascii="Narkisim" w:hAnsi="Narkisim"/>
          <w:rtl/>
        </w:rPr>
        <w:t>.</w:t>
      </w:r>
    </w:p>
    <w:p w14:paraId="62990D8D" w14:textId="77777777" w:rsidR="00EC5782" w:rsidRPr="00D3549F" w:rsidRDefault="00000000" w:rsidP="00D3549F">
      <w:pPr>
        <w:pStyle w:val="aa"/>
        <w:bidi/>
        <w:rPr>
          <w:rFonts w:ascii="Narkisim" w:hAnsi="Narkisim"/>
        </w:rPr>
      </w:pPr>
      <w:r w:rsidRPr="00D3549F">
        <w:rPr>
          <w:rFonts w:ascii="Narkisim" w:hAnsi="Narkisim"/>
          <w:u w:val="single"/>
          <w:rtl/>
        </w:rPr>
        <w:t>אינן רשאין להוציא עבדים לחירות.</w:t>
      </w:r>
      <w:r w:rsidRPr="00D3549F">
        <w:rPr>
          <w:rFonts w:ascii="Narkisim" w:hAnsi="Narkisim"/>
          <w:rtl/>
        </w:rPr>
        <w:t xml:space="preserve"> פ</w:t>
      </w:r>
      <w:r w:rsidRPr="00D3549F">
        <w:rPr>
          <w:rFonts w:ascii="Narkisim" w:hAnsi="Narkisim"/>
          <w:b/>
          <w:bCs/>
          <w:rtl/>
        </w:rPr>
        <w:t>רש"י</w:t>
      </w:r>
      <w:r w:rsidRPr="00D3549F">
        <w:rPr>
          <w:rFonts w:ascii="Narkisim" w:hAnsi="Narkisim"/>
          <w:rtl/>
        </w:rPr>
        <w:t xml:space="preserve"> שאין גופן קנוי להן לשחררן. וכ"פ </w:t>
      </w:r>
      <w:r w:rsidRPr="00D3549F">
        <w:rPr>
          <w:rFonts w:ascii="Narkisim" w:hAnsi="Narkisim"/>
          <w:b/>
          <w:bCs/>
          <w:rtl/>
        </w:rPr>
        <w:t>רש"י</w:t>
      </w:r>
      <w:r w:rsidRPr="00D3549F">
        <w:rPr>
          <w:rFonts w:ascii="Narkisim" w:hAnsi="Narkisim"/>
          <w:rtl/>
        </w:rPr>
        <w:t xml:space="preserve"> (לעיל לח:) גבי גזבר [וע' מש"כ בזה לעיל</w:t>
      </w:r>
      <w:r w:rsidRPr="00D3549F">
        <w:rPr>
          <w:rStyle w:val="ac"/>
          <w:rFonts w:ascii="Narkisim" w:hAnsi="Narkisim"/>
          <w:rtl/>
        </w:rPr>
        <w:footnoteReference w:id="309"/>
      </w:r>
      <w:r w:rsidRPr="00D3549F">
        <w:rPr>
          <w:rFonts w:ascii="Narkisim" w:hAnsi="Narkisim"/>
          <w:rtl/>
        </w:rPr>
        <w:t>]. ו</w:t>
      </w:r>
      <w:r w:rsidRPr="00D3549F">
        <w:rPr>
          <w:rFonts w:ascii="Narkisim" w:hAnsi="Narkisim"/>
          <w:b/>
          <w:bCs/>
          <w:rtl/>
        </w:rPr>
        <w:t xml:space="preserve">תוס' </w:t>
      </w:r>
      <w:r w:rsidRPr="00D3549F">
        <w:rPr>
          <w:rFonts w:ascii="Narkisim" w:hAnsi="Narkisim"/>
          <w:rtl/>
        </w:rPr>
        <w:t>(שם, וכן רמב"ן ושא"ר שם) חלקו דאסור דרך מכירה דמיחזי כמזלזל בנכסי יתומין והקדש, אבל דרך מכירה ידעי כו"ע דבשויין.</w:t>
      </w:r>
    </w:p>
    <w:p w14:paraId="24A9CF7D" w14:textId="77777777" w:rsidR="00EC5782" w:rsidRPr="00D3549F" w:rsidRDefault="00000000" w:rsidP="00D3549F">
      <w:pPr>
        <w:bidi/>
        <w:rPr>
          <w:rFonts w:ascii="Narkisim" w:hAnsi="Narkisim" w:cs="Narkisim"/>
        </w:rPr>
      </w:pPr>
      <w:r w:rsidRPr="00D3549F">
        <w:rPr>
          <w:rFonts w:ascii="Narkisim" w:hAnsi="Narkisim" w:cs="Narkisim"/>
          <w:u w:val="single"/>
          <w:rtl/>
        </w:rPr>
        <w:t>וצריך לחשב עמהם באחרונה, רשב"ג אומר אי"צ.</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לת"ק</w:t>
      </w:r>
      <w:r w:rsidRPr="00D3549F">
        <w:rPr>
          <w:rStyle w:val="ac"/>
          <w:rFonts w:ascii="Narkisim" w:hAnsi="Narkisim" w:cs="Narkisim"/>
          <w:rtl/>
        </w:rPr>
        <w:footnoteReference w:id="310"/>
      </w:r>
      <w:r w:rsidRPr="00D3549F">
        <w:rPr>
          <w:rFonts w:ascii="Narkisim" w:hAnsi="Narkisim" w:cs="Narkisim"/>
          <w:rtl/>
        </w:rPr>
        <w:t xml:space="preserve"> כשיגדלו יחשב עמהן, וישבע שלא נשאר כלום. וה</w:t>
      </w:r>
      <w:r w:rsidRPr="00D3549F">
        <w:rPr>
          <w:rFonts w:ascii="Narkisim" w:hAnsi="Narkisim" w:cs="Narkisim"/>
          <w:b/>
          <w:bCs/>
          <w:rtl/>
        </w:rPr>
        <w:t>רא"ש</w:t>
      </w:r>
      <w:r w:rsidRPr="00D3549F">
        <w:rPr>
          <w:rFonts w:ascii="Narkisim" w:hAnsi="Narkisim" w:cs="Narkisim"/>
          <w:rtl/>
        </w:rPr>
        <w:t xml:space="preserve"> חלק דאף למ"ד דאי"צ שבועה, עכ"פ צריך לחשב. שישים לב וידקדק, ואפי' לא ישבע.</w:t>
      </w:r>
    </w:p>
    <w:p w14:paraId="2189AC27" w14:textId="77777777" w:rsidR="00EC5782" w:rsidRPr="00D3549F" w:rsidRDefault="00000000" w:rsidP="00D3549F">
      <w:pPr>
        <w:pStyle w:val="a7"/>
        <w:bidi/>
        <w:rPr>
          <w:rFonts w:ascii="Narkisim" w:hAnsi="Narkisim"/>
        </w:rPr>
      </w:pPr>
      <w:r w:rsidRPr="00D3549F">
        <w:rPr>
          <w:rFonts w:ascii="Narkisim" w:hAnsi="Narkisim"/>
          <w:rtl/>
        </w:rPr>
        <w:t>ועד"ז כ' ה</w:t>
      </w:r>
      <w:r w:rsidRPr="00D3549F">
        <w:rPr>
          <w:rFonts w:ascii="Narkisim" w:hAnsi="Narkisim"/>
          <w:b/>
          <w:bCs/>
          <w:rtl/>
        </w:rPr>
        <w:t>מרדכי</w:t>
      </w:r>
      <w:r w:rsidRPr="00D3549F">
        <w:rPr>
          <w:rFonts w:ascii="Narkisim" w:hAnsi="Narkisim"/>
          <w:rtl/>
        </w:rPr>
        <w:t xml:space="preserve"> (שצ) דרבי ס"ל כמ"ד דאי"צ שבועה, ומש"ה צריך לחשב. ורשב"ג ס"ל דצריך </w:t>
      </w:r>
      <w:r w:rsidRPr="00D3549F">
        <w:rPr>
          <w:rFonts w:ascii="Narkisim" w:hAnsi="Narkisim"/>
          <w:rtl/>
        </w:rPr>
        <w:lastRenderedPageBreak/>
        <w:t xml:space="preserve">שבועה. ומש"ה אי"צ לחשב. ועפ"ז כת' דמינהו אבי היתומין צריך לחשב, דקי"ל בע"ב דאי"צ שבועה. </w:t>
      </w:r>
      <w:r w:rsidRPr="00D3549F">
        <w:rPr>
          <w:rFonts w:ascii="Narkisim" w:hAnsi="Narkisim"/>
          <w:szCs w:val="20"/>
          <w:rtl/>
        </w:rPr>
        <w:t>[אבל הרא"ש כת' דאין נראה לומר דנח' רבי ורשב"ג במח' אבא שאול ורבנן</w:t>
      </w:r>
      <w:r w:rsidRPr="00D3549F">
        <w:rPr>
          <w:rStyle w:val="ac"/>
          <w:rFonts w:ascii="Narkisim" w:hAnsi="Narkisim"/>
          <w:szCs w:val="20"/>
          <w:rtl/>
        </w:rPr>
        <w:footnoteReference w:id="311"/>
      </w:r>
      <w:r w:rsidRPr="00D3549F">
        <w:rPr>
          <w:rFonts w:ascii="Narkisim" w:hAnsi="Narkisim"/>
          <w:rtl/>
        </w:rPr>
        <w:t>].</w:t>
      </w:r>
    </w:p>
    <w:p w14:paraId="399E216B"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כת' בשם ה</w:t>
      </w:r>
      <w:r w:rsidRPr="00D3549F">
        <w:rPr>
          <w:rFonts w:ascii="Narkisim" w:hAnsi="Narkisim"/>
          <w:b/>
          <w:bCs/>
          <w:rtl/>
        </w:rPr>
        <w:t>עיטור</w:t>
      </w:r>
      <w:r w:rsidRPr="00D3549F">
        <w:rPr>
          <w:rFonts w:ascii="Narkisim" w:hAnsi="Narkisim"/>
          <w:rtl/>
        </w:rPr>
        <w:t xml:space="preserve"> דדוקא באחרונה אי"צ לחשב, אבל בתחילה צריך לחשב ולעשות שטר כמה הן מקבלין.</w:t>
      </w:r>
    </w:p>
    <w:p w14:paraId="0274EA21" w14:textId="77777777" w:rsidR="00EC5782" w:rsidRPr="00D3549F" w:rsidRDefault="00000000" w:rsidP="00D3549F">
      <w:pPr>
        <w:bidi/>
        <w:rPr>
          <w:rFonts w:ascii="Narkisim" w:hAnsi="Narkisim" w:cs="Narkisim"/>
        </w:rPr>
      </w:pPr>
      <w:r w:rsidRPr="00D3549F">
        <w:rPr>
          <w:rFonts w:ascii="Narkisim" w:hAnsi="Narkisim" w:cs="Narkisim"/>
          <w:u w:val="single"/>
          <w:rtl/>
        </w:rPr>
        <w:t>ואם מינן אבי היתומין הרשות בידו.</w:t>
      </w:r>
      <w:r w:rsidRPr="00D3549F">
        <w:rPr>
          <w:rFonts w:ascii="Narkisim" w:hAnsi="Narkisim" w:cs="Narkisim"/>
          <w:rtl/>
        </w:rPr>
        <w:t xml:space="preserve"> ה</w:t>
      </w:r>
      <w:r w:rsidRPr="00D3549F">
        <w:rPr>
          <w:rFonts w:ascii="Narkisim" w:hAnsi="Narkisim" w:cs="Narkisim"/>
          <w:b/>
          <w:bCs/>
          <w:rtl/>
        </w:rPr>
        <w:t>רשב"א</w:t>
      </w:r>
      <w:r w:rsidRPr="00D3549F">
        <w:rPr>
          <w:rFonts w:ascii="Narkisim" w:hAnsi="Narkisim" w:cs="Narkisim"/>
          <w:rtl/>
        </w:rPr>
        <w:t xml:space="preserve"> ו</w:t>
      </w:r>
      <w:r w:rsidRPr="00D3549F">
        <w:rPr>
          <w:rFonts w:ascii="Narkisim" w:hAnsi="Narkisim" w:cs="Narkisim"/>
          <w:b/>
          <w:bCs/>
          <w:rtl/>
        </w:rPr>
        <w:t xml:space="preserve">ריטב"א </w:t>
      </w:r>
      <w:r w:rsidRPr="00D3549F">
        <w:rPr>
          <w:rFonts w:ascii="Narkisim" w:hAnsi="Narkisim" w:cs="Narkisim"/>
          <w:rtl/>
        </w:rPr>
        <w:t>הקשו פשיטא.</w:t>
      </w:r>
      <w:r w:rsidRPr="00D3549F">
        <w:rPr>
          <w:rFonts w:ascii="Narkisim" w:hAnsi="Narkisim" w:cs="Narkisim"/>
          <w:sz w:val="20"/>
          <w:szCs w:val="20"/>
          <w:rtl/>
        </w:rPr>
        <w:t xml:space="preserve"> </w:t>
      </w:r>
      <w:r w:rsidRPr="00D3549F">
        <w:rPr>
          <w:rFonts w:ascii="Narkisim" w:hAnsi="Narkisim" w:cs="Narkisim"/>
          <w:rtl/>
        </w:rPr>
        <w:t>וה</w:t>
      </w:r>
      <w:r w:rsidRPr="00D3549F">
        <w:rPr>
          <w:rFonts w:ascii="Narkisim" w:hAnsi="Narkisim" w:cs="Narkisim"/>
          <w:b/>
          <w:bCs/>
          <w:rtl/>
        </w:rPr>
        <w:t>ריטב"א</w:t>
      </w:r>
      <w:r w:rsidRPr="00D3549F">
        <w:rPr>
          <w:rFonts w:ascii="Narkisim" w:hAnsi="Narkisim" w:cs="Narkisim"/>
          <w:rtl/>
        </w:rPr>
        <w:t xml:space="preserve"> כתב דס"ד דאלו מפסידים הנכסים, ונסלקם. וכמו אפוטרופוס שמפסיד לנכסים. (ע' בהמשך).</w:t>
      </w:r>
    </w:p>
    <w:p w14:paraId="5A46A8D0" w14:textId="77777777" w:rsidR="00EC5782" w:rsidRPr="00D3549F" w:rsidRDefault="00000000" w:rsidP="00D3549F">
      <w:pPr>
        <w:pStyle w:val="a7"/>
        <w:bidi/>
        <w:rPr>
          <w:rFonts w:ascii="Narkisim" w:hAnsi="Narkisim"/>
        </w:rPr>
      </w:pPr>
      <w:r w:rsidRPr="00D3549F">
        <w:rPr>
          <w:rFonts w:ascii="Narkisim" w:hAnsi="Narkisim"/>
          <w:rtl/>
        </w:rPr>
        <w:t>ועוד פי' ה</w:t>
      </w:r>
      <w:r w:rsidRPr="00D3549F">
        <w:rPr>
          <w:rFonts w:ascii="Narkisim" w:hAnsi="Narkisim"/>
          <w:b/>
          <w:bCs/>
          <w:rtl/>
        </w:rPr>
        <w:t>רשב"א</w:t>
      </w:r>
      <w:r w:rsidRPr="00D3549F">
        <w:rPr>
          <w:rFonts w:ascii="Narkisim" w:hAnsi="Narkisim"/>
          <w:rtl/>
        </w:rPr>
        <w:t xml:space="preserve"> דאיירי שמינן האב בחייו על נכסיו, מוכיח דנאמנין וזריזין הן, והרשות ביד בי"ד למנותם [וגרס הרשות 'בידם']. </w:t>
      </w:r>
      <w:r w:rsidRPr="00D3549F">
        <w:rPr>
          <w:rFonts w:ascii="Narkisim" w:hAnsi="Narkisim"/>
          <w:sz w:val="20"/>
          <w:szCs w:val="20"/>
          <w:rtl/>
        </w:rPr>
        <w:t>[ועפ"ז ביאר את הגמ' (כתובות פח:) דהאשה נעשית אפוטרופוס אחרי מיתת בעלה, ו</w:t>
      </w:r>
      <w:r w:rsidRPr="00D3549F">
        <w:rPr>
          <w:rFonts w:ascii="Narkisim" w:hAnsi="Narkisim"/>
          <w:b/>
          <w:bCs/>
          <w:sz w:val="20"/>
          <w:szCs w:val="20"/>
          <w:rtl/>
        </w:rPr>
        <w:t>תוס</w:t>
      </w:r>
      <w:r w:rsidRPr="00D3549F">
        <w:rPr>
          <w:rFonts w:ascii="Narkisim" w:hAnsi="Narkisim"/>
          <w:sz w:val="20"/>
          <w:szCs w:val="20"/>
          <w:rtl/>
        </w:rPr>
        <w:t>' (שם) העמידו ע"י מינוי האב].</w:t>
      </w:r>
    </w:p>
    <w:p w14:paraId="63C70F93" w14:textId="77777777" w:rsidR="00EC5782" w:rsidRPr="00D3549F" w:rsidRDefault="00000000" w:rsidP="00D3549F">
      <w:pPr>
        <w:bidi/>
        <w:rPr>
          <w:rFonts w:ascii="Narkisim" w:hAnsi="Narkisim" w:cs="Narkisim"/>
        </w:rPr>
      </w:pPr>
      <w:r w:rsidRPr="00D3549F">
        <w:rPr>
          <w:rFonts w:ascii="Narkisim" w:hAnsi="Narkisim" w:cs="Narkisim"/>
          <w:rtl/>
        </w:rPr>
        <w:t>ה</w:t>
      </w:r>
      <w:r w:rsidRPr="00D3549F">
        <w:rPr>
          <w:rFonts w:ascii="Narkisim" w:hAnsi="Narkisim" w:cs="Narkisim"/>
          <w:b/>
          <w:bCs/>
          <w:rtl/>
        </w:rPr>
        <w:t>ריטב"א</w:t>
      </w:r>
      <w:r w:rsidRPr="00D3549F">
        <w:rPr>
          <w:rFonts w:ascii="Narkisim" w:hAnsi="Narkisim" w:cs="Narkisim"/>
          <w:rtl/>
        </w:rPr>
        <w:t xml:space="preserve"> הביא בשם </w:t>
      </w:r>
      <w:r w:rsidRPr="00D3549F">
        <w:rPr>
          <w:rFonts w:ascii="Narkisim" w:hAnsi="Narkisim" w:cs="Narkisim"/>
          <w:b/>
          <w:bCs/>
          <w:rtl/>
        </w:rPr>
        <w:t>רבו</w:t>
      </w:r>
      <w:r w:rsidRPr="00D3549F">
        <w:rPr>
          <w:rFonts w:ascii="Narkisim" w:hAnsi="Narkisim" w:cs="Narkisim"/>
          <w:rtl/>
        </w:rPr>
        <w:t xml:space="preserve"> דאפוטרופוס שמינהו האב עושה כל מה שרוצה, שהרי הכל תלה בדעתם, ובלבד שלא יפסיד לגמרי'. והביא דדעת ה</w:t>
      </w:r>
      <w:r w:rsidRPr="00D3549F">
        <w:rPr>
          <w:rFonts w:ascii="Narkisim" w:hAnsi="Narkisim" w:cs="Narkisim"/>
          <w:b/>
          <w:bCs/>
          <w:rtl/>
        </w:rPr>
        <w:t>רמב"ן</w:t>
      </w:r>
      <w:r w:rsidRPr="00D3549F">
        <w:rPr>
          <w:rFonts w:ascii="Narkisim" w:hAnsi="Narkisim" w:cs="Narkisim"/>
          <w:rtl/>
        </w:rPr>
        <w:t xml:space="preserve"> דכל הברייתא קאי בין מינהו האב, ובין לא. וכ"כ שא"ר.</w:t>
      </w:r>
    </w:p>
    <w:p w14:paraId="66AD6D57" w14:textId="77777777" w:rsidR="00EC5782" w:rsidRPr="00D3549F" w:rsidRDefault="00000000" w:rsidP="00D3549F">
      <w:pPr>
        <w:bidi/>
        <w:rPr>
          <w:rFonts w:ascii="Narkisim" w:hAnsi="Narkisim" w:cs="Narkisim"/>
        </w:rPr>
      </w:pPr>
      <w:r w:rsidRPr="00D3549F">
        <w:rPr>
          <w:rFonts w:ascii="Narkisim" w:hAnsi="Narkisim" w:cs="Narkisim"/>
          <w:u w:val="single"/>
          <w:rtl/>
        </w:rPr>
        <w:t>יתומין שסמכו תנן.</w:t>
      </w:r>
      <w:r w:rsidRPr="00D3549F">
        <w:rPr>
          <w:rFonts w:ascii="Narkisim" w:hAnsi="Narkisim" w:cs="Narkisim"/>
          <w:rtl/>
        </w:rPr>
        <w:t xml:space="preserve"> ה</w:t>
      </w:r>
      <w:r w:rsidRPr="00D3549F">
        <w:rPr>
          <w:rFonts w:ascii="Narkisim" w:hAnsi="Narkisim" w:cs="Narkisim"/>
          <w:b/>
          <w:bCs/>
          <w:rtl/>
        </w:rPr>
        <w:t>ריטב"א</w:t>
      </w:r>
      <w:r w:rsidRPr="00D3549F">
        <w:rPr>
          <w:rFonts w:ascii="Narkisim" w:hAnsi="Narkisim" w:cs="Narkisim"/>
          <w:rtl/>
        </w:rPr>
        <w:t xml:space="preserve"> ו</w:t>
      </w:r>
      <w:r w:rsidRPr="00D3549F">
        <w:rPr>
          <w:rFonts w:ascii="Narkisim" w:hAnsi="Narkisim" w:cs="Narkisim"/>
          <w:b/>
          <w:bCs/>
          <w:rtl/>
        </w:rPr>
        <w:t>ר"ן</w:t>
      </w:r>
      <w:r w:rsidRPr="00D3549F">
        <w:rPr>
          <w:rFonts w:ascii="Narkisim" w:hAnsi="Narkisim" w:cs="Narkisim"/>
          <w:rtl/>
        </w:rPr>
        <w:t xml:space="preserve"> הביאו בשם ה</w:t>
      </w:r>
      <w:r w:rsidRPr="00D3549F">
        <w:rPr>
          <w:rFonts w:ascii="Narkisim" w:hAnsi="Narkisim" w:cs="Narkisim"/>
          <w:b/>
          <w:bCs/>
          <w:rtl/>
        </w:rPr>
        <w:t>רא"ה</w:t>
      </w:r>
      <w:r w:rsidRPr="00D3549F">
        <w:rPr>
          <w:rFonts w:ascii="Narkisim" w:hAnsi="Narkisim" w:cs="Narkisim"/>
          <w:rtl/>
        </w:rPr>
        <w:t xml:space="preserve"> דיתומין שסמכו הוה אפוטרופוס רק במה שמסרו בידיהם, אבל מה שנמצא אצל אחרים אינו ברשות לתבוע. </w:t>
      </w:r>
      <w:r w:rsidRPr="00D3549F">
        <w:rPr>
          <w:rFonts w:ascii="Narkisim" w:hAnsi="Narkisim" w:cs="Narkisim"/>
          <w:sz w:val="20"/>
          <w:szCs w:val="20"/>
          <w:rtl/>
        </w:rPr>
        <w:t>וה</w:t>
      </w:r>
      <w:r w:rsidRPr="00D3549F">
        <w:rPr>
          <w:rFonts w:ascii="Narkisim" w:hAnsi="Narkisim" w:cs="Narkisim"/>
          <w:b/>
          <w:bCs/>
          <w:sz w:val="20"/>
          <w:szCs w:val="20"/>
          <w:rtl/>
        </w:rPr>
        <w:t>ריטב"א</w:t>
      </w:r>
      <w:r w:rsidRPr="00D3549F">
        <w:rPr>
          <w:rFonts w:ascii="Narkisim" w:hAnsi="Narkisim" w:cs="Narkisim"/>
          <w:sz w:val="20"/>
          <w:szCs w:val="20"/>
          <w:rtl/>
        </w:rPr>
        <w:t xml:space="preserve"> (בע"ב) הביא שיכולים בי"ד לסלקם כל זמן שירצו ולמנות אחר.</w:t>
      </w:r>
    </w:p>
    <w:p w14:paraId="264894DF" w14:textId="77777777" w:rsidR="00EC5782" w:rsidRPr="00D3549F" w:rsidRDefault="00000000" w:rsidP="00D3549F">
      <w:pPr>
        <w:pStyle w:val="aa"/>
        <w:bidi/>
        <w:rPr>
          <w:rFonts w:ascii="Narkisim" w:hAnsi="Narkisim"/>
        </w:rPr>
      </w:pPr>
      <w:r w:rsidRPr="00D3549F">
        <w:rPr>
          <w:rFonts w:ascii="Narkisim" w:hAnsi="Narkisim"/>
          <w:u w:val="single"/>
          <w:rtl/>
        </w:rPr>
        <w:t>נכסי יתומין הרי הן כהקדש, ולא מקני אלא בכספא</w:t>
      </w:r>
      <w:r w:rsidRPr="00D3549F">
        <w:rPr>
          <w:rFonts w:ascii="Narkisim" w:hAnsi="Narkisim"/>
          <w:rtl/>
        </w:rPr>
        <w:t>. ואף דמבואר (בסמוך) דקנין משיכה מהני לטובת היתומין, תקנו שיש להם זכות לחזור בהם כל זמן שלא קיבלו מעות. דומיא דהקדש דאינו נקנה במשיכה לחוד</w:t>
      </w:r>
      <w:r w:rsidRPr="00D3549F">
        <w:rPr>
          <w:rStyle w:val="ac"/>
          <w:rFonts w:ascii="Narkisim" w:hAnsi="Narkisim"/>
          <w:rtl/>
        </w:rPr>
        <w:footnoteReference w:id="312"/>
      </w:r>
      <w:r w:rsidRPr="00D3549F">
        <w:rPr>
          <w:rFonts w:ascii="Narkisim" w:hAnsi="Narkisim"/>
          <w:rtl/>
        </w:rPr>
        <w:t>.</w:t>
      </w:r>
    </w:p>
    <w:p w14:paraId="498408ED" w14:textId="77777777" w:rsidR="00EC5782" w:rsidRPr="00D3549F" w:rsidRDefault="00000000" w:rsidP="00D3549F">
      <w:pPr>
        <w:pStyle w:val="aa"/>
        <w:bidi/>
        <w:rPr>
          <w:rFonts w:ascii="Narkisim" w:hAnsi="Narkisim"/>
        </w:rPr>
      </w:pPr>
      <w:r w:rsidRPr="00D3549F">
        <w:rPr>
          <w:rFonts w:ascii="Narkisim" w:hAnsi="Narkisim"/>
          <w:u w:val="single"/>
          <w:rtl/>
        </w:rPr>
        <w:t>אמשיכו להו פירי ליתמי וכו' הא רעה היא לדידהו דזמנין דמצרכי לפירי וכו'</w:t>
      </w:r>
      <w:r w:rsidRPr="00D3549F">
        <w:rPr>
          <w:rFonts w:ascii="Narkisim" w:hAnsi="Narkisim"/>
          <w:rtl/>
        </w:rPr>
        <w:t>. ה</w:t>
      </w:r>
      <w:r w:rsidRPr="00D3549F">
        <w:rPr>
          <w:rFonts w:ascii="Narkisim" w:hAnsi="Narkisim"/>
          <w:b/>
          <w:bCs/>
          <w:rtl/>
        </w:rPr>
        <w:t>מפרשים</w:t>
      </w:r>
      <w:r w:rsidRPr="00D3549F">
        <w:rPr>
          <w:rFonts w:ascii="Narkisim" w:hAnsi="Narkisim"/>
          <w:rtl/>
        </w:rPr>
        <w:t xml:space="preserve"> ביארו דהיכא דהיתומים מכרו במשיכה ל"ש טעם זה, דאדרבה הקדימו לטובת הלוקח קודם שנתן מעות.</w:t>
      </w:r>
    </w:p>
    <w:p w14:paraId="695744BC" w14:textId="77777777" w:rsidR="00EC5782" w:rsidRPr="00D3549F" w:rsidRDefault="00000000" w:rsidP="00D3549F">
      <w:pPr>
        <w:bidi/>
        <w:rPr>
          <w:rFonts w:ascii="Narkisim" w:hAnsi="Narkisim" w:cs="Narkisim"/>
        </w:rPr>
      </w:pPr>
      <w:r w:rsidRPr="00D3549F">
        <w:rPr>
          <w:rFonts w:ascii="Narkisim" w:hAnsi="Narkisim" w:cs="Narkisim"/>
          <w:u w:val="single"/>
          <w:rtl/>
        </w:rPr>
        <w:t>תוד"ה יהבי.</w:t>
      </w:r>
      <w:r w:rsidRPr="00D3549F">
        <w:rPr>
          <w:rFonts w:ascii="Narkisim" w:hAnsi="Narkisim" w:cs="Narkisim"/>
          <w:rtl/>
        </w:rPr>
        <w:t xml:space="preserve"> אבל יתמי מה"ת דינם כהדיוט ולא קנו בכסף, ולא קיימי אפי' במי שפרע.</w:t>
      </w:r>
      <w:r w:rsidRPr="00D3549F">
        <w:rPr>
          <w:rFonts w:ascii="Narkisim" w:hAnsi="Narkisim" w:cs="Narkisim"/>
          <w:sz w:val="20"/>
          <w:szCs w:val="20"/>
          <w:rtl/>
        </w:rPr>
        <w:t xml:space="preserve"> [ע"פ הגמ' (ב"מ עד:) דבשליח אין מי שפרע].</w:t>
      </w:r>
      <w:r w:rsidRPr="00D3549F">
        <w:rPr>
          <w:rFonts w:ascii="Narkisim" w:hAnsi="Narkisim" w:cs="Narkisim"/>
          <w:rtl/>
        </w:rPr>
        <w:t xml:space="preserve"> וכוונת הגמ' בקידושין גבי הקדש דכנגדו בהדיוט יש מי שפרע [ולא שבהקדש שייך מי שפרע].</w:t>
      </w:r>
    </w:p>
    <w:p w14:paraId="53F4DBED"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תוס' הרא"ש</w:t>
      </w:r>
      <w:r w:rsidRPr="00D3549F">
        <w:rPr>
          <w:rFonts w:ascii="Narkisim" w:hAnsi="Narkisim"/>
          <w:rtl/>
        </w:rPr>
        <w:t xml:space="preserve"> כתב דגבי הקדש הוה גנאי, וביתומין לא חששו לגנאי. </w:t>
      </w:r>
      <w:r w:rsidRPr="00D3549F">
        <w:rPr>
          <w:rFonts w:ascii="Narkisim" w:hAnsi="Narkisim"/>
          <w:sz w:val="20"/>
          <w:szCs w:val="20"/>
          <w:rtl/>
        </w:rPr>
        <w:t>[וב</w:t>
      </w:r>
      <w:r w:rsidRPr="00D3549F">
        <w:rPr>
          <w:rFonts w:ascii="Narkisim" w:hAnsi="Narkisim"/>
          <w:b/>
          <w:bCs/>
          <w:sz w:val="20"/>
          <w:szCs w:val="20"/>
          <w:rtl/>
        </w:rPr>
        <w:t xml:space="preserve">מרדכי </w:t>
      </w:r>
      <w:r w:rsidRPr="00D3549F">
        <w:rPr>
          <w:rFonts w:ascii="Narkisim" w:hAnsi="Narkisim"/>
          <w:sz w:val="20"/>
          <w:szCs w:val="20"/>
          <w:rtl/>
        </w:rPr>
        <w:t>כתב דאינו זילותא דיש להם ב' כוחות].</w:t>
      </w:r>
    </w:p>
    <w:p w14:paraId="73A6080F" w14:textId="77777777" w:rsidR="00EC5782" w:rsidRPr="00D3549F" w:rsidRDefault="00000000" w:rsidP="00D3549F">
      <w:pPr>
        <w:pStyle w:val="a7"/>
        <w:bidi/>
        <w:rPr>
          <w:rFonts w:ascii="Narkisim" w:hAnsi="Narkisim"/>
        </w:rPr>
      </w:pPr>
      <w:r w:rsidRPr="00D3549F">
        <w:rPr>
          <w:rFonts w:ascii="Narkisim" w:hAnsi="Narkisim"/>
          <w:rtl/>
        </w:rPr>
        <w:t>אבל ה</w:t>
      </w:r>
      <w:r w:rsidRPr="00D3549F">
        <w:rPr>
          <w:rFonts w:ascii="Narkisim" w:hAnsi="Narkisim"/>
          <w:b/>
          <w:bCs/>
          <w:rtl/>
        </w:rPr>
        <w:t>רמב"ם</w:t>
      </w:r>
      <w:r w:rsidRPr="00D3549F">
        <w:rPr>
          <w:rFonts w:ascii="Narkisim" w:hAnsi="Narkisim"/>
          <w:rtl/>
        </w:rPr>
        <w:t xml:space="preserve"> (מכירה ט ב) פסק כן אף לגבי הקדש דגזבר שקנה להקדש או מכר ידו על העליונה. דאם הוזלו הפירות חוזר שהרי לא משך. ולא יהא כח הדיוט חמור מההקדש. וה</w:t>
      </w:r>
      <w:r w:rsidRPr="00D3549F">
        <w:rPr>
          <w:rFonts w:ascii="Narkisim" w:hAnsi="Narkisim"/>
          <w:b/>
          <w:bCs/>
          <w:rtl/>
        </w:rPr>
        <w:t>ראב"ד</w:t>
      </w:r>
      <w:r w:rsidRPr="00D3549F">
        <w:rPr>
          <w:rFonts w:ascii="Narkisim" w:hAnsi="Narkisim"/>
          <w:rtl/>
        </w:rPr>
        <w:t xml:space="preserve"> הסכים לדבריו. ו</w:t>
      </w:r>
      <w:r w:rsidRPr="00D3549F">
        <w:rPr>
          <w:rFonts w:ascii="Narkisim" w:hAnsi="Narkisim"/>
          <w:b/>
          <w:bCs/>
          <w:rtl/>
        </w:rPr>
        <w:t>ה"ה</w:t>
      </w:r>
      <w:r w:rsidRPr="00D3549F">
        <w:rPr>
          <w:rFonts w:ascii="Narkisim" w:hAnsi="Narkisim"/>
          <w:rtl/>
        </w:rPr>
        <w:t xml:space="preserve"> וה</w:t>
      </w:r>
      <w:r w:rsidRPr="00D3549F">
        <w:rPr>
          <w:rFonts w:ascii="Narkisim" w:hAnsi="Narkisim"/>
          <w:b/>
          <w:bCs/>
          <w:rtl/>
        </w:rPr>
        <w:t xml:space="preserve">ר"ן </w:t>
      </w:r>
      <w:r w:rsidRPr="00D3549F">
        <w:rPr>
          <w:rFonts w:ascii="Narkisim" w:hAnsi="Narkisim"/>
          <w:rtl/>
        </w:rPr>
        <w:t>(קידושין) תמהו על דבריו מהגמ' שם.</w:t>
      </w:r>
    </w:p>
    <w:p w14:paraId="4390160B"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רמב"ם</w:t>
      </w:r>
      <w:r w:rsidRPr="00D3549F">
        <w:rPr>
          <w:rFonts w:ascii="Narkisim" w:hAnsi="Narkisim"/>
          <w:rtl/>
        </w:rPr>
        <w:t xml:space="preserve"> (ערכין ז יג) פסק הך דין דפדאו ולא הספיק למשוך. והאריכו בזה ה</w:t>
      </w:r>
      <w:r w:rsidRPr="00D3549F">
        <w:rPr>
          <w:rFonts w:ascii="Narkisim" w:hAnsi="Narkisim"/>
          <w:b/>
          <w:bCs/>
          <w:rtl/>
        </w:rPr>
        <w:t>אחרונים</w:t>
      </w:r>
      <w:r w:rsidRPr="00D3549F">
        <w:rPr>
          <w:rFonts w:ascii="Narkisim" w:hAnsi="Narkisim"/>
          <w:rtl/>
        </w:rPr>
        <w:t xml:space="preserve">. [עי"ש או"ש ואבה"א, וקה"י קיד' לא]. </w:t>
      </w:r>
      <w:r w:rsidRPr="00D3549F">
        <w:rPr>
          <w:rFonts w:ascii="Narkisim" w:hAnsi="Narkisim"/>
          <w:sz w:val="20"/>
          <w:szCs w:val="20"/>
          <w:rtl/>
        </w:rPr>
        <w:t>ויש שביארו דבגמ' בקידושין איירי דעשה חלות פדיון, ואילו הרמב"ם הכא איירי ב'קנין' כסף, ולא באופן של פדיון.</w:t>
      </w:r>
    </w:p>
    <w:p w14:paraId="09AA81BC" w14:textId="77777777" w:rsidR="00EC5782" w:rsidRPr="00D3549F" w:rsidRDefault="00000000" w:rsidP="00D3549F">
      <w:pPr>
        <w:pStyle w:val="3"/>
        <w:bidi/>
        <w:rPr>
          <w:rFonts w:ascii="Narkisim" w:hAnsi="Narkisim"/>
        </w:rPr>
      </w:pPr>
      <w:r w:rsidRPr="00D3549F">
        <w:rPr>
          <w:rFonts w:ascii="Narkisim" w:hAnsi="Narkisim"/>
          <w:rtl/>
        </w:rPr>
        <w:t>דף נב:</w:t>
      </w:r>
    </w:p>
    <w:p w14:paraId="6D3FC5B0" w14:textId="77777777" w:rsidR="00EC5782" w:rsidRPr="00D3549F" w:rsidRDefault="00000000" w:rsidP="00D3549F">
      <w:pPr>
        <w:bidi/>
        <w:rPr>
          <w:rFonts w:ascii="Narkisim" w:hAnsi="Narkisim" w:cs="Narkisim"/>
        </w:rPr>
      </w:pPr>
      <w:r w:rsidRPr="00D3549F">
        <w:rPr>
          <w:rFonts w:ascii="Narkisim" w:hAnsi="Narkisim" w:cs="Narkisim"/>
          <w:u w:val="single"/>
          <w:rtl/>
        </w:rPr>
        <w:t>תוד"ה דאתו.</w:t>
      </w:r>
      <w:r w:rsidRPr="00D3549F">
        <w:rPr>
          <w:rFonts w:ascii="Narkisim" w:hAnsi="Narkisim" w:cs="Narkisim"/>
          <w:rtl/>
        </w:rPr>
        <w:t xml:space="preserve"> מסתברא דברשותם נמי נשרפו. וה</w:t>
      </w:r>
      <w:r w:rsidRPr="00D3549F">
        <w:rPr>
          <w:rFonts w:ascii="Narkisim" w:hAnsi="Narkisim" w:cs="Narkisim"/>
          <w:b/>
          <w:bCs/>
          <w:rtl/>
        </w:rPr>
        <w:t>תוס' הרא"ש</w:t>
      </w:r>
      <w:r w:rsidRPr="00D3549F">
        <w:rPr>
          <w:rFonts w:ascii="Narkisim" w:hAnsi="Narkisim" w:cs="Narkisim"/>
          <w:rtl/>
        </w:rPr>
        <w:t xml:space="preserve"> ביאר דלא רצו לגרוע כ"כ למוכר </w:t>
      </w:r>
      <w:r w:rsidRPr="00D3549F">
        <w:rPr>
          <w:rFonts w:ascii="Narkisim" w:hAnsi="Narkisim" w:cs="Narkisim"/>
          <w:sz w:val="20"/>
          <w:szCs w:val="20"/>
          <w:rtl/>
        </w:rPr>
        <w:t>[וכל זה טעם לתקנה].</w:t>
      </w:r>
      <w:r w:rsidRPr="00D3549F">
        <w:rPr>
          <w:rFonts w:ascii="Narkisim" w:hAnsi="Narkisim" w:cs="Narkisim"/>
          <w:rtl/>
        </w:rPr>
        <w:t xml:space="preserve"> אבל ה</w:t>
      </w:r>
      <w:r w:rsidRPr="00D3549F">
        <w:rPr>
          <w:rFonts w:ascii="Narkisim" w:hAnsi="Narkisim" w:cs="Narkisim"/>
          <w:b/>
          <w:bCs/>
          <w:rtl/>
        </w:rPr>
        <w:t>רמב"ן</w:t>
      </w:r>
      <w:r w:rsidRPr="00D3549F">
        <w:rPr>
          <w:rFonts w:ascii="Narkisim" w:hAnsi="Narkisim" w:cs="Narkisim"/>
          <w:rtl/>
        </w:rPr>
        <w:t xml:space="preserve"> כתב הדין נותן דלענין אונסין קנה משעה ראשונה, עד שיחזרו בהם.</w:t>
      </w:r>
    </w:p>
    <w:p w14:paraId="428FDA36"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(קה"י ב"מ מא) הביאו דכ"ד ה</w:t>
      </w:r>
      <w:r w:rsidRPr="00D3549F">
        <w:rPr>
          <w:rFonts w:ascii="Narkisim" w:hAnsi="Narkisim"/>
          <w:b/>
          <w:bCs/>
          <w:rtl/>
        </w:rPr>
        <w:t>בעה"מ</w:t>
      </w:r>
      <w:r w:rsidRPr="00D3549F">
        <w:rPr>
          <w:rFonts w:ascii="Narkisim" w:hAnsi="Narkisim"/>
          <w:rtl/>
        </w:rPr>
        <w:t xml:space="preserve"> (ב"מ מז: כח: בדה"ר) דאף דביטלו חז"ל קנין כסף, היינו לענין שיכולים לחזור בהם, אבל כל זמן דלא חזרו בהם הוה ברשות לוקח, ואם נשרף הלוקח הפסיד</w:t>
      </w:r>
      <w:r w:rsidRPr="00D3549F">
        <w:rPr>
          <w:rStyle w:val="ac"/>
          <w:rFonts w:ascii="Narkisim" w:hAnsi="Narkisim"/>
          <w:rtl/>
        </w:rPr>
        <w:footnoteReference w:id="313"/>
      </w:r>
      <w:r w:rsidRPr="00D3549F">
        <w:rPr>
          <w:rFonts w:ascii="Narkisim" w:hAnsi="Narkisim"/>
          <w:rtl/>
        </w:rPr>
        <w:t xml:space="preserve"> </w:t>
      </w:r>
      <w:r w:rsidRPr="00D3549F">
        <w:rPr>
          <w:rFonts w:ascii="Narkisim" w:hAnsi="Narkisim"/>
          <w:sz w:val="20"/>
          <w:szCs w:val="20"/>
          <w:rtl/>
        </w:rPr>
        <w:t>[וה</w:t>
      </w:r>
      <w:r w:rsidRPr="00D3549F">
        <w:rPr>
          <w:rFonts w:ascii="Narkisim" w:hAnsi="Narkisim"/>
          <w:b/>
          <w:bCs/>
          <w:sz w:val="20"/>
          <w:szCs w:val="20"/>
          <w:rtl/>
        </w:rPr>
        <w:t xml:space="preserve">אחרונים </w:t>
      </w:r>
      <w:r w:rsidRPr="00D3549F">
        <w:rPr>
          <w:rFonts w:ascii="Narkisim" w:hAnsi="Narkisim"/>
          <w:sz w:val="20"/>
          <w:szCs w:val="20"/>
          <w:rtl/>
        </w:rPr>
        <w:t xml:space="preserve">דייקו כן בדעת </w:t>
      </w:r>
      <w:r w:rsidRPr="00D3549F">
        <w:rPr>
          <w:rFonts w:ascii="Narkisim" w:hAnsi="Narkisim"/>
          <w:b/>
          <w:bCs/>
          <w:sz w:val="20"/>
          <w:szCs w:val="20"/>
          <w:rtl/>
        </w:rPr>
        <w:t>רש"י</w:t>
      </w:r>
      <w:r w:rsidRPr="00D3549F">
        <w:rPr>
          <w:rFonts w:ascii="Narkisim" w:hAnsi="Narkisim"/>
          <w:sz w:val="20"/>
          <w:szCs w:val="20"/>
          <w:rtl/>
        </w:rPr>
        <w:t xml:space="preserve"> ב"מ מז:</w:t>
      </w:r>
      <w:r w:rsidRPr="00D3549F">
        <w:rPr>
          <w:rStyle w:val="ac"/>
          <w:rFonts w:ascii="Narkisim" w:hAnsi="Narkisim"/>
          <w:sz w:val="20"/>
          <w:szCs w:val="20"/>
          <w:rtl/>
        </w:rPr>
        <w:footnoteReference w:id="314"/>
      </w:r>
      <w:r w:rsidRPr="00D3549F">
        <w:rPr>
          <w:rFonts w:ascii="Narkisim" w:hAnsi="Narkisim"/>
          <w:sz w:val="20"/>
          <w:szCs w:val="20"/>
          <w:rtl/>
        </w:rPr>
        <w:t>].</w:t>
      </w:r>
      <w:r w:rsidRPr="00D3549F">
        <w:rPr>
          <w:rFonts w:ascii="Narkisim" w:hAnsi="Narkisim"/>
          <w:rtl/>
        </w:rPr>
        <w:t xml:space="preserve"> ואילו דעת</w:t>
      </w:r>
      <w:r w:rsidRPr="00D3549F">
        <w:rPr>
          <w:rFonts w:ascii="Narkisim" w:hAnsi="Narkisim"/>
          <w:b/>
          <w:bCs/>
          <w:rtl/>
        </w:rPr>
        <w:t xml:space="preserve"> שאר ראשונים</w:t>
      </w:r>
      <w:r w:rsidRPr="00D3549F">
        <w:rPr>
          <w:rFonts w:ascii="Narkisim" w:hAnsi="Narkisim"/>
          <w:rtl/>
        </w:rPr>
        <w:t xml:space="preserve"> שם </w:t>
      </w:r>
      <w:r w:rsidRPr="00D3549F">
        <w:rPr>
          <w:rFonts w:ascii="Narkisim" w:hAnsi="Narkisim"/>
          <w:rtl/>
        </w:rPr>
        <w:lastRenderedPageBreak/>
        <w:t>דאף לאחר שנשרף יכול לחזור, ומשמעות תוס' בכ"מ דחכמים בטלו קנין כסף לגמרי</w:t>
      </w:r>
      <w:r w:rsidRPr="00D3549F">
        <w:rPr>
          <w:rFonts w:ascii="Narkisim" w:hAnsi="Narkisim"/>
          <w:sz w:val="20"/>
          <w:szCs w:val="20"/>
          <w:rtl/>
        </w:rPr>
        <w:t xml:space="preserve"> [וחל רק קנין לענין מי שפרע, ואדרבה כשנשרף לא קאי במי שפרע].</w:t>
      </w:r>
      <w:r w:rsidRPr="00D3549F">
        <w:rPr>
          <w:rFonts w:ascii="Narkisim" w:hAnsi="Narkisim"/>
          <w:rtl/>
        </w:rPr>
        <w:t xml:space="preserve"> וה</w:t>
      </w:r>
      <w:r w:rsidRPr="00D3549F">
        <w:rPr>
          <w:rFonts w:ascii="Narkisim" w:hAnsi="Narkisim"/>
          <w:b/>
          <w:bCs/>
          <w:rtl/>
        </w:rPr>
        <w:t>ריטב"א</w:t>
      </w:r>
      <w:r w:rsidRPr="00D3549F">
        <w:rPr>
          <w:rFonts w:ascii="Narkisim" w:hAnsi="Narkisim"/>
          <w:rtl/>
        </w:rPr>
        <w:t xml:space="preserve"> (כאן) כת' דאע"ג דגבי קנין כסף קי"ל דיכול לחזור אפי' אחרי שנשרף, שאני התם דאף המוכר היה יכול לחזור בו, אבל כאן שהמוכר אינו יכול לחזור, בסתמא עומד ברשותם</w:t>
      </w:r>
      <w:r w:rsidRPr="00D3549F">
        <w:rPr>
          <w:rStyle w:val="ac"/>
          <w:rFonts w:ascii="Narkisim" w:hAnsi="Narkisim"/>
          <w:rtl/>
        </w:rPr>
        <w:footnoteReference w:id="315"/>
      </w:r>
      <w:r w:rsidRPr="00D3549F">
        <w:rPr>
          <w:rFonts w:ascii="Narkisim" w:hAnsi="Narkisim"/>
          <w:rtl/>
        </w:rPr>
        <w:t>.</w:t>
      </w:r>
    </w:p>
    <w:p w14:paraId="23B32B67" w14:textId="77777777" w:rsidR="00EC5782" w:rsidRPr="00D3549F" w:rsidRDefault="00000000" w:rsidP="00D3549F">
      <w:pPr>
        <w:pStyle w:val="aa"/>
        <w:bidi/>
        <w:rPr>
          <w:rFonts w:ascii="Narkisim" w:hAnsi="Narkisim"/>
        </w:rPr>
      </w:pPr>
      <w:r w:rsidRPr="00D3549F">
        <w:rPr>
          <w:rFonts w:ascii="Narkisim" w:hAnsi="Narkisim"/>
          <w:u w:val="single"/>
          <w:rtl/>
        </w:rPr>
        <w:t>בלא אכרזתא.</w:t>
      </w:r>
      <w:r w:rsidRPr="00D3549F">
        <w:rPr>
          <w:rFonts w:ascii="Narkisim" w:hAnsi="Narkisim"/>
          <w:rtl/>
        </w:rPr>
        <w:t xml:space="preserve"> ה</w:t>
      </w:r>
      <w:r w:rsidRPr="00D3549F">
        <w:rPr>
          <w:rFonts w:ascii="Narkisim" w:hAnsi="Narkisim"/>
          <w:b/>
          <w:bCs/>
          <w:rtl/>
        </w:rPr>
        <w:t>ריטב"א</w:t>
      </w:r>
      <w:r w:rsidRPr="00D3549F">
        <w:rPr>
          <w:rFonts w:ascii="Narkisim" w:hAnsi="Narkisim"/>
          <w:rtl/>
        </w:rPr>
        <w:t xml:space="preserve"> כתב בשם </w:t>
      </w:r>
      <w:r w:rsidRPr="00D3549F">
        <w:rPr>
          <w:rFonts w:ascii="Narkisim" w:hAnsi="Narkisim"/>
          <w:b/>
          <w:bCs/>
          <w:rtl/>
        </w:rPr>
        <w:t>רבו</w:t>
      </w:r>
      <w:r w:rsidRPr="00D3549F">
        <w:rPr>
          <w:rFonts w:ascii="Narkisim" w:hAnsi="Narkisim"/>
          <w:rtl/>
        </w:rPr>
        <w:t xml:space="preserve"> דה"ה דמוכרין לזה שווה מאתיים במנה, אם אי אפשר בלאו הכי.</w:t>
      </w:r>
    </w:p>
    <w:p w14:paraId="2B94C378" w14:textId="77777777" w:rsidR="00EC5782" w:rsidRPr="00D3549F" w:rsidRDefault="00000000" w:rsidP="00D3549F">
      <w:pPr>
        <w:pStyle w:val="aa"/>
        <w:bidi/>
        <w:rPr>
          <w:rFonts w:ascii="Narkisim" w:hAnsi="Narkisim"/>
        </w:rPr>
      </w:pPr>
      <w:r w:rsidRPr="00D3549F">
        <w:rPr>
          <w:rFonts w:ascii="Narkisim" w:hAnsi="Narkisim"/>
          <w:u w:val="single"/>
          <w:rtl/>
        </w:rPr>
        <w:t>תוד"ה לכרגא</w:t>
      </w:r>
      <w:r w:rsidRPr="00D3549F">
        <w:rPr>
          <w:rFonts w:ascii="Narkisim" w:hAnsi="Narkisim"/>
          <w:rtl/>
        </w:rPr>
        <w:t>. משמע דלשאר צורכי היתומים בעו הכרזה וכו'. וה</w:t>
      </w:r>
      <w:r w:rsidRPr="00D3549F">
        <w:rPr>
          <w:rFonts w:ascii="Narkisim" w:hAnsi="Narkisim"/>
          <w:b/>
          <w:bCs/>
          <w:rtl/>
        </w:rPr>
        <w:t>ריטב"א</w:t>
      </w:r>
      <w:r w:rsidRPr="00D3549F">
        <w:rPr>
          <w:rFonts w:ascii="Narkisim" w:hAnsi="Narkisim"/>
          <w:rtl/>
        </w:rPr>
        <w:t xml:space="preserve"> (כתובות פז.) כת' דיל"פ דכל צרכי יתומים בכלל הנך ג'. ופריט אלו לכלול מזון האשה והבנות.</w:t>
      </w:r>
    </w:p>
    <w:p w14:paraId="051B9D27" w14:textId="77777777" w:rsidR="00EC5782" w:rsidRPr="00D3549F" w:rsidRDefault="00000000" w:rsidP="00D3549F">
      <w:pPr>
        <w:pStyle w:val="aa"/>
        <w:bidi/>
        <w:rPr>
          <w:rFonts w:ascii="Narkisim" w:hAnsi="Narkisim"/>
        </w:rPr>
      </w:pPr>
      <w:r w:rsidRPr="00D3549F">
        <w:rPr>
          <w:rFonts w:ascii="Narkisim" w:hAnsi="Narkisim"/>
          <w:u w:val="single"/>
          <w:rtl/>
        </w:rPr>
        <w:t>קא לביש מיתמי כי היכי דלישתמען מיליה.</w:t>
      </w:r>
      <w:r w:rsidRPr="00D3549F">
        <w:rPr>
          <w:rFonts w:ascii="Narkisim" w:hAnsi="Narkisim"/>
          <w:rtl/>
        </w:rPr>
        <w:t xml:space="preserve"> ה</w:t>
      </w:r>
      <w:r w:rsidRPr="00D3549F">
        <w:rPr>
          <w:rFonts w:ascii="Narkisim" w:hAnsi="Narkisim"/>
          <w:b/>
          <w:bCs/>
          <w:rtl/>
        </w:rPr>
        <w:t>רמב"ם</w:t>
      </w:r>
      <w:r w:rsidRPr="00D3549F">
        <w:rPr>
          <w:rFonts w:ascii="Narkisim" w:hAnsi="Narkisim"/>
          <w:rtl/>
        </w:rPr>
        <w:t xml:space="preserve"> ו</w:t>
      </w:r>
      <w:r w:rsidRPr="00D3549F">
        <w:rPr>
          <w:rFonts w:ascii="Narkisim" w:hAnsi="Narkisim"/>
          <w:b/>
          <w:bCs/>
          <w:rtl/>
        </w:rPr>
        <w:t>שו"ע</w:t>
      </w:r>
      <w:r w:rsidRPr="00D3549F">
        <w:rPr>
          <w:rFonts w:ascii="Narkisim" w:hAnsi="Narkisim"/>
          <w:rtl/>
        </w:rPr>
        <w:t xml:space="preserve"> פסקו דיכול לקנות מלבושים מנכסי יתומין, כדי שישמעו לו. וכדאי' (ב"ב קלט.). וה</w:t>
      </w:r>
      <w:r w:rsidRPr="00D3549F">
        <w:rPr>
          <w:rFonts w:ascii="Narkisim" w:hAnsi="Narkisim"/>
          <w:b/>
          <w:bCs/>
          <w:rtl/>
        </w:rPr>
        <w:t>סמ"ע</w:t>
      </w:r>
      <w:r w:rsidRPr="00D3549F">
        <w:rPr>
          <w:rFonts w:ascii="Narkisim" w:hAnsi="Narkisim"/>
          <w:rtl/>
        </w:rPr>
        <w:t xml:space="preserve"> (רצ י) ציין דהיינו כל זמן שלא מחו בו.</w:t>
      </w:r>
    </w:p>
    <w:p w14:paraId="0F688A62" w14:textId="77777777" w:rsidR="00EC5782" w:rsidRPr="00D3549F" w:rsidRDefault="00000000" w:rsidP="00D3549F">
      <w:pPr>
        <w:bidi/>
        <w:rPr>
          <w:rFonts w:ascii="Narkisim" w:hAnsi="Narkisim" w:cs="Narkisim"/>
        </w:rPr>
      </w:pPr>
      <w:r w:rsidRPr="00D3549F">
        <w:rPr>
          <w:rFonts w:ascii="Narkisim" w:hAnsi="Narkisim" w:cs="Narkisim"/>
          <w:u w:val="single"/>
          <w:rtl/>
        </w:rPr>
        <w:t>אימר מציאה אשכח.</w:t>
      </w:r>
      <w:r w:rsidRPr="00D3549F">
        <w:rPr>
          <w:rFonts w:ascii="Narkisim" w:hAnsi="Narkisim" w:cs="Narkisim"/>
          <w:rtl/>
        </w:rPr>
        <w:t xml:space="preserve"> ה</w:t>
      </w:r>
      <w:r w:rsidRPr="00D3549F">
        <w:rPr>
          <w:rFonts w:ascii="Narkisim" w:hAnsi="Narkisim" w:cs="Narkisim"/>
          <w:b/>
          <w:bCs/>
          <w:rtl/>
        </w:rPr>
        <w:t>רמב"ן</w:t>
      </w:r>
      <w:r w:rsidRPr="00D3549F">
        <w:rPr>
          <w:rFonts w:ascii="Narkisim" w:hAnsi="Narkisim" w:cs="Narkisim"/>
          <w:rtl/>
        </w:rPr>
        <w:t xml:space="preserve"> כתב דהיינו רק במינהו אבי היתומין, דכיון דהימניה לא מסלקינן ליה בספיקא. אבל מינהו בי"ד מסלקינן, דבי"ד ממנה גברא מהימן, וכיון שיש קול לא חזי להכי. וכ"כ ה</w:t>
      </w:r>
      <w:r w:rsidRPr="00D3549F">
        <w:rPr>
          <w:rFonts w:ascii="Narkisim" w:hAnsi="Narkisim" w:cs="Narkisim"/>
          <w:b/>
          <w:bCs/>
          <w:rtl/>
        </w:rPr>
        <w:t>רמב"ם</w:t>
      </w:r>
      <w:r w:rsidRPr="00D3549F">
        <w:rPr>
          <w:rFonts w:ascii="Narkisim" w:hAnsi="Narkisim" w:cs="Narkisim"/>
          <w:rtl/>
        </w:rPr>
        <w:t xml:space="preserve"> (נחלות י ז). וה</w:t>
      </w:r>
      <w:r w:rsidRPr="00D3549F">
        <w:rPr>
          <w:rFonts w:ascii="Narkisim" w:hAnsi="Narkisim" w:cs="Narkisim"/>
          <w:b/>
          <w:bCs/>
          <w:rtl/>
        </w:rPr>
        <w:t>רשב"א</w:t>
      </w:r>
      <w:r w:rsidRPr="00D3549F">
        <w:rPr>
          <w:rFonts w:ascii="Narkisim" w:hAnsi="Narkisim" w:cs="Narkisim"/>
          <w:rtl/>
        </w:rPr>
        <w:t xml:space="preserve"> חלק דאחזוקי אינשי בגנבי לא מחזקינן, וכיון דהורידוהו לנכסיו לא מסלקים עד שיתברר.</w:t>
      </w:r>
    </w:p>
    <w:p w14:paraId="38918155" w14:textId="77777777" w:rsidR="00EC5782" w:rsidRPr="00D3549F" w:rsidRDefault="00000000" w:rsidP="00D3549F">
      <w:pPr>
        <w:pStyle w:val="aa"/>
        <w:bidi/>
        <w:rPr>
          <w:rFonts w:ascii="Narkisim" w:hAnsi="Narkisim"/>
        </w:rPr>
      </w:pPr>
      <w:r w:rsidRPr="00D3549F">
        <w:rPr>
          <w:rFonts w:ascii="Narkisim" w:hAnsi="Narkisim"/>
          <w:u w:val="single"/>
          <w:rtl/>
        </w:rPr>
        <w:t>אייתי לי סהדי דמפסיד.</w:t>
      </w:r>
      <w:r w:rsidRPr="00D3549F">
        <w:rPr>
          <w:rFonts w:ascii="Narkisim" w:hAnsi="Narkisim"/>
          <w:rtl/>
        </w:rPr>
        <w:t xml:space="preserve"> </w:t>
      </w:r>
      <w:r w:rsidRPr="00D3549F">
        <w:rPr>
          <w:rFonts w:ascii="Narkisim" w:hAnsi="Narkisim"/>
          <w:b/>
          <w:bCs/>
          <w:rtl/>
        </w:rPr>
        <w:t>רע"א</w:t>
      </w:r>
      <w:r w:rsidRPr="00D3549F">
        <w:rPr>
          <w:rFonts w:ascii="Narkisim" w:hAnsi="Narkisim"/>
          <w:rtl/>
        </w:rPr>
        <w:t xml:space="preserve"> (רצ ה) הביא מהב"י שם דב</w:t>
      </w:r>
      <w:r w:rsidRPr="00D3549F">
        <w:rPr>
          <w:rFonts w:ascii="Narkisim" w:hAnsi="Narkisim"/>
          <w:b/>
          <w:bCs/>
          <w:rtl/>
        </w:rPr>
        <w:t>שו"ת הריטב"א</w:t>
      </w:r>
      <w:r w:rsidRPr="00D3549F">
        <w:rPr>
          <w:rFonts w:ascii="Narkisim" w:hAnsi="Narkisim"/>
          <w:rtl/>
        </w:rPr>
        <w:t xml:space="preserve"> (רו) כתב דאין מקבלים עדות זו אלא בפניו, אבל ב</w:t>
      </w:r>
      <w:r w:rsidRPr="00D3549F">
        <w:rPr>
          <w:rFonts w:ascii="Narkisim" w:hAnsi="Narkisim"/>
          <w:b/>
          <w:bCs/>
          <w:rtl/>
        </w:rPr>
        <w:t xml:space="preserve">שו"ת הרשב"א </w:t>
      </w:r>
      <w:r w:rsidRPr="00D3549F">
        <w:rPr>
          <w:rFonts w:ascii="Narkisim" w:hAnsi="Narkisim"/>
          <w:rtl/>
        </w:rPr>
        <w:t>(מיוחסות קיח) דאף שלא בפניו. כדאיתא בסוגיין דהיה שלא בפני האפוטרופוס, דא"כ היה שואלו איך היה מעשה [ולא אומר להם להביא עדים].</w:t>
      </w:r>
    </w:p>
    <w:p w14:paraId="411B6867" w14:textId="77777777" w:rsidR="00EC5782" w:rsidRPr="00D3549F" w:rsidRDefault="00000000" w:rsidP="00D3549F">
      <w:pPr>
        <w:pStyle w:val="aa"/>
        <w:bidi/>
        <w:rPr>
          <w:rFonts w:ascii="Narkisim" w:hAnsi="Narkisim"/>
        </w:rPr>
      </w:pPr>
      <w:r w:rsidRPr="00D3549F">
        <w:rPr>
          <w:rFonts w:ascii="Narkisim" w:hAnsi="Narkisim"/>
          <w:u w:val="single"/>
          <w:rtl/>
        </w:rPr>
        <w:t>דבי רב שילא אמרי לא מסלקנן ליה.</w:t>
      </w:r>
      <w:r w:rsidRPr="00D3549F">
        <w:rPr>
          <w:rFonts w:ascii="Narkisim" w:hAnsi="Narkisim"/>
          <w:rtl/>
        </w:rPr>
        <w:t xml:space="preserve"> </w:t>
      </w:r>
      <w:r w:rsidRPr="00D3549F">
        <w:rPr>
          <w:rFonts w:ascii="Narkisim" w:hAnsi="Narkisim"/>
          <w:b/>
          <w:bCs/>
          <w:rtl/>
        </w:rPr>
        <w:t>ה"ה</w:t>
      </w:r>
      <w:r w:rsidRPr="00D3549F">
        <w:rPr>
          <w:rFonts w:ascii="Narkisim" w:hAnsi="Narkisim"/>
          <w:rtl/>
        </w:rPr>
        <w:t xml:space="preserve"> (נחלות י ז) כתב דקאי במינהו אבי היתומין [ולכן ס"ל לא לסלק, ועי' מש"כ לעיל בשם הריטב"א].</w:t>
      </w:r>
    </w:p>
    <w:p w14:paraId="53811F0B" w14:textId="77777777" w:rsidR="00EC5782" w:rsidRPr="00D3549F" w:rsidRDefault="00000000" w:rsidP="00D3549F">
      <w:pPr>
        <w:bidi/>
        <w:rPr>
          <w:rFonts w:ascii="Narkisim" w:hAnsi="Narkisim" w:cs="Narkisim"/>
        </w:rPr>
      </w:pPr>
      <w:r w:rsidRPr="00D3549F">
        <w:rPr>
          <w:rFonts w:ascii="Narkisim" w:hAnsi="Narkisim" w:cs="Narkisim"/>
          <w:u w:val="single"/>
          <w:rtl/>
        </w:rPr>
        <w:t>אתי לאימנועי.</w:t>
      </w:r>
      <w:r w:rsidRPr="00D3549F">
        <w:rPr>
          <w:rFonts w:ascii="Narkisim" w:hAnsi="Narkisim" w:cs="Narkisim"/>
          <w:rtl/>
        </w:rPr>
        <w:t xml:space="preserve"> פ</w:t>
      </w:r>
      <w:r w:rsidRPr="00D3549F">
        <w:rPr>
          <w:rFonts w:ascii="Narkisim" w:hAnsi="Narkisim" w:cs="Narkisim"/>
          <w:b/>
          <w:bCs/>
          <w:rtl/>
        </w:rPr>
        <w:t xml:space="preserve">רש"י </w:t>
      </w:r>
      <w:r w:rsidRPr="00D3549F">
        <w:rPr>
          <w:rFonts w:ascii="Narkisim" w:hAnsi="Narkisim" w:cs="Narkisim"/>
          <w:rtl/>
        </w:rPr>
        <w:t>מתחילה. וה</w:t>
      </w:r>
      <w:r w:rsidRPr="00D3549F">
        <w:rPr>
          <w:rFonts w:ascii="Narkisim" w:hAnsi="Narkisim" w:cs="Narkisim"/>
          <w:b/>
          <w:bCs/>
          <w:rtl/>
        </w:rPr>
        <w:t xml:space="preserve">רמב"ן </w:t>
      </w:r>
      <w:r w:rsidRPr="00D3549F">
        <w:rPr>
          <w:rFonts w:ascii="Narkisim" w:hAnsi="Narkisim" w:cs="Narkisim"/>
          <w:rtl/>
        </w:rPr>
        <w:t>הביא כן מה</w:t>
      </w:r>
      <w:r w:rsidRPr="00D3549F">
        <w:rPr>
          <w:rFonts w:ascii="Narkisim" w:hAnsi="Narkisim" w:cs="Narkisim"/>
          <w:b/>
          <w:bCs/>
          <w:rtl/>
        </w:rPr>
        <w:t>תוספתא</w:t>
      </w:r>
      <w:r w:rsidRPr="00D3549F">
        <w:rPr>
          <w:rFonts w:ascii="Narkisim" w:hAnsi="Narkisim" w:cs="Narkisim"/>
          <w:rtl/>
        </w:rPr>
        <w:t xml:space="preserve"> דלאחר שהחזיק בנכסי יתומין, </w:t>
      </w:r>
      <w:r w:rsidRPr="00D3549F">
        <w:rPr>
          <w:rFonts w:ascii="Narkisim" w:hAnsi="Narkisim" w:cs="Narkisim"/>
          <w:sz w:val="20"/>
          <w:szCs w:val="20"/>
          <w:rtl/>
        </w:rPr>
        <w:t>וה</w:t>
      </w:r>
      <w:r w:rsidRPr="00D3549F">
        <w:rPr>
          <w:rFonts w:ascii="Narkisim" w:hAnsi="Narkisim" w:cs="Narkisim"/>
          <w:b/>
          <w:bCs/>
          <w:sz w:val="20"/>
          <w:szCs w:val="20"/>
          <w:rtl/>
        </w:rPr>
        <w:t>רמ"א</w:t>
      </w:r>
      <w:r w:rsidRPr="00D3549F">
        <w:rPr>
          <w:rFonts w:ascii="Narkisim" w:hAnsi="Narkisim" w:cs="Narkisim"/>
          <w:sz w:val="20"/>
          <w:szCs w:val="20"/>
          <w:rtl/>
        </w:rPr>
        <w:t xml:space="preserve"> (רצ כג) הוסיף או התחיל להתעסק</w:t>
      </w:r>
      <w:r w:rsidRPr="00D3549F">
        <w:rPr>
          <w:rStyle w:val="ac"/>
          <w:rFonts w:ascii="Narkisim" w:hAnsi="Narkisim" w:cs="Narkisim"/>
          <w:sz w:val="20"/>
          <w:szCs w:val="20"/>
          <w:rtl/>
        </w:rPr>
        <w:footnoteReference w:id="316"/>
      </w:r>
      <w:r w:rsidRPr="00D3549F">
        <w:rPr>
          <w:rFonts w:ascii="Narkisim" w:hAnsi="Narkisim" w:cs="Narkisim"/>
          <w:sz w:val="20"/>
          <w:szCs w:val="20"/>
          <w:rtl/>
        </w:rPr>
        <w:t xml:space="preserve">, </w:t>
      </w:r>
      <w:r w:rsidRPr="00D3549F">
        <w:rPr>
          <w:rFonts w:ascii="Narkisim" w:hAnsi="Narkisim" w:cs="Narkisim"/>
          <w:rtl/>
        </w:rPr>
        <w:t>אינו יכול לחזור בו. וה</w:t>
      </w:r>
      <w:r w:rsidRPr="00D3549F">
        <w:rPr>
          <w:rFonts w:ascii="Narkisim" w:hAnsi="Narkisim" w:cs="Narkisim"/>
          <w:b/>
          <w:bCs/>
          <w:rtl/>
        </w:rPr>
        <w:t>קצות</w:t>
      </w:r>
      <w:r w:rsidRPr="00D3549F">
        <w:rPr>
          <w:rFonts w:ascii="Narkisim" w:hAnsi="Narkisim" w:cs="Narkisim"/>
          <w:rtl/>
        </w:rPr>
        <w:t xml:space="preserve"> (שם ה) ביאר דכל שומר יכול לחזור בו כדין פועל</w:t>
      </w:r>
      <w:r w:rsidRPr="00D3549F">
        <w:rPr>
          <w:rStyle w:val="ac"/>
          <w:rFonts w:ascii="Narkisim" w:hAnsi="Narkisim" w:cs="Narkisim"/>
          <w:rtl/>
        </w:rPr>
        <w:footnoteReference w:id="317"/>
      </w:r>
      <w:r w:rsidRPr="00D3549F">
        <w:rPr>
          <w:rFonts w:ascii="Narkisim" w:hAnsi="Narkisim" w:cs="Narkisim"/>
          <w:rtl/>
        </w:rPr>
        <w:t>, דחוזר אפי' בחצי היום דילפי' מקרא דעבדי הם ולא עבדים לעבדים. אבל אפוטרופוס מצוה קעביד</w:t>
      </w:r>
      <w:r w:rsidRPr="00D3549F">
        <w:rPr>
          <w:rStyle w:val="ac"/>
          <w:rFonts w:ascii="Narkisim" w:hAnsi="Narkisim" w:cs="Narkisim"/>
          <w:rtl/>
        </w:rPr>
        <w:footnoteReference w:id="318"/>
      </w:r>
      <w:r w:rsidRPr="00D3549F">
        <w:rPr>
          <w:rFonts w:ascii="Narkisim" w:hAnsi="Narkisim" w:cs="Narkisim"/>
          <w:rtl/>
        </w:rPr>
        <w:t xml:space="preserve"> והו"ל עבד ה'.</w:t>
      </w:r>
    </w:p>
    <w:p w14:paraId="1B90CADB"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ראב"ד</w:t>
      </w:r>
      <w:r w:rsidRPr="00D3549F">
        <w:rPr>
          <w:rFonts w:ascii="Narkisim" w:hAnsi="Narkisim" w:cs="Narkisim"/>
          <w:rtl/>
        </w:rPr>
        <w:t xml:space="preserve"> </w:t>
      </w:r>
      <w:r w:rsidRPr="00D3549F">
        <w:rPr>
          <w:rFonts w:ascii="Narkisim" w:hAnsi="Narkisim" w:cs="Narkisim"/>
          <w:sz w:val="20"/>
          <w:szCs w:val="20"/>
          <w:rtl/>
        </w:rPr>
        <w:t>(על הרי"ף, והו' ברמב"ן)</w:t>
      </w:r>
      <w:r w:rsidRPr="00D3549F">
        <w:rPr>
          <w:rFonts w:ascii="Narkisim" w:hAnsi="Narkisim" w:cs="Narkisim"/>
          <w:rtl/>
        </w:rPr>
        <w:t xml:space="preserve"> דיתומין שסמכו אצל בעה"ב אין משביעין אותו, דק"ו דיש לחוש דמשום שבועה ימנע</w:t>
      </w:r>
      <w:r w:rsidRPr="00D3549F">
        <w:rPr>
          <w:rStyle w:val="ac"/>
          <w:rFonts w:ascii="Narkisim" w:hAnsi="Narkisim" w:cs="Narkisim"/>
          <w:rtl/>
        </w:rPr>
        <w:footnoteReference w:id="319"/>
      </w:r>
      <w:r w:rsidRPr="00D3549F">
        <w:rPr>
          <w:rFonts w:ascii="Narkisim" w:hAnsi="Narkisim" w:cs="Narkisim"/>
          <w:rtl/>
        </w:rPr>
        <w:t>. אבל ה</w:t>
      </w:r>
      <w:r w:rsidRPr="00D3549F">
        <w:rPr>
          <w:rFonts w:ascii="Narkisim" w:hAnsi="Narkisim" w:cs="Narkisim"/>
          <w:b/>
          <w:bCs/>
          <w:rtl/>
        </w:rPr>
        <w:t>רא"ש</w:t>
      </w:r>
      <w:r w:rsidRPr="00D3549F">
        <w:rPr>
          <w:rFonts w:ascii="Narkisim" w:hAnsi="Narkisim" w:cs="Narkisim"/>
          <w:rtl/>
        </w:rPr>
        <w:t xml:space="preserve"> חלק דאיכא למיחש לאדם שאינו הגון שימשוך את היתומים.</w:t>
      </w:r>
    </w:p>
    <w:p w14:paraId="1CC2EF94" w14:textId="77777777" w:rsidR="00EC5782" w:rsidRPr="00D3549F" w:rsidRDefault="00000000" w:rsidP="00D3549F">
      <w:pPr>
        <w:pStyle w:val="aa"/>
        <w:bidi/>
        <w:rPr>
          <w:rFonts w:ascii="Narkisim" w:hAnsi="Narkisim"/>
        </w:rPr>
      </w:pPr>
      <w:r w:rsidRPr="00D3549F">
        <w:rPr>
          <w:rFonts w:ascii="Narkisim" w:hAnsi="Narkisim"/>
          <w:u w:val="single"/>
          <w:rtl/>
        </w:rPr>
        <w:t>שם.</w:t>
      </w:r>
      <w:r w:rsidRPr="00D3549F">
        <w:rPr>
          <w:rFonts w:ascii="Narkisim" w:hAnsi="Narkisim"/>
          <w:rtl/>
        </w:rPr>
        <w:t xml:space="preserve"> ה</w:t>
      </w:r>
      <w:r w:rsidRPr="00D3549F">
        <w:rPr>
          <w:rFonts w:ascii="Narkisim" w:hAnsi="Narkisim"/>
          <w:b/>
          <w:bCs/>
          <w:rtl/>
        </w:rPr>
        <w:t xml:space="preserve">רי"ף </w:t>
      </w:r>
      <w:r w:rsidRPr="00D3549F">
        <w:rPr>
          <w:rFonts w:ascii="Narkisim" w:hAnsi="Narkisim"/>
          <w:rtl/>
        </w:rPr>
        <w:t>כתב דה"מ בטענת שמא, אבל אם טענו היתומים ברי [משגדלו] משביעין. וה</w:t>
      </w:r>
      <w:r w:rsidRPr="00D3549F">
        <w:rPr>
          <w:rFonts w:ascii="Narkisim" w:hAnsi="Narkisim"/>
          <w:b/>
          <w:bCs/>
          <w:rtl/>
        </w:rPr>
        <w:t>ספר הזכות</w:t>
      </w:r>
      <w:r w:rsidRPr="00D3549F">
        <w:rPr>
          <w:rFonts w:ascii="Narkisim" w:hAnsi="Narkisim"/>
          <w:rtl/>
        </w:rPr>
        <w:t xml:space="preserve"> ביאר דפטרו משבועת אפוטרופוס, אבל משאר שבועת היסת או מב"מ חייב. וע' ראב"ד.</w:t>
      </w:r>
    </w:p>
    <w:p w14:paraId="7D6DC732" w14:textId="77777777" w:rsidR="00EC5782" w:rsidRPr="00D3549F" w:rsidRDefault="00000000" w:rsidP="00D3549F">
      <w:pPr>
        <w:bidi/>
        <w:rPr>
          <w:rFonts w:ascii="Narkisim" w:hAnsi="Narkisim" w:cs="Narkisim"/>
        </w:rPr>
      </w:pPr>
      <w:r w:rsidRPr="00D3549F">
        <w:rPr>
          <w:rFonts w:ascii="Narkisim" w:hAnsi="Narkisim" w:cs="Narkisim"/>
          <w:u w:val="single"/>
          <w:rtl/>
        </w:rPr>
        <w:t>תני רב תחליפא אפוטרופוס שמינהו אבי היתומין וכו' נושא שכר, את אייתת קבא וכיילת ליה.</w:t>
      </w:r>
      <w:r w:rsidRPr="00D3549F">
        <w:rPr>
          <w:rFonts w:ascii="Narkisim" w:hAnsi="Narkisim" w:cs="Narkisim"/>
          <w:rtl/>
        </w:rPr>
        <w:t xml:space="preserve"> דעת ה</w:t>
      </w:r>
      <w:r w:rsidRPr="00D3549F">
        <w:rPr>
          <w:rFonts w:ascii="Narkisim" w:hAnsi="Narkisim" w:cs="Narkisim"/>
          <w:b/>
          <w:bCs/>
          <w:rtl/>
        </w:rPr>
        <w:t>רמב"ן</w:t>
      </w:r>
      <w:r w:rsidRPr="00D3549F">
        <w:rPr>
          <w:rFonts w:ascii="Narkisim" w:hAnsi="Narkisim" w:cs="Narkisim"/>
          <w:rtl/>
        </w:rPr>
        <w:t xml:space="preserve"> דמינהו בי"ד נתחייב בגניבה ואבידה כשומר שכר, משום פרוטה דרב יוסף. וקושית הגמ' את אייתת קבא וכיילת ליה הוה רק במינהו אבי היתומין</w:t>
      </w:r>
      <w:r w:rsidRPr="00D3549F">
        <w:rPr>
          <w:rStyle w:val="ac"/>
          <w:rFonts w:ascii="Narkisim" w:hAnsi="Narkisim" w:cs="Narkisim"/>
          <w:rtl/>
        </w:rPr>
        <w:footnoteReference w:id="320"/>
      </w:r>
      <w:r w:rsidRPr="00D3549F">
        <w:rPr>
          <w:rFonts w:ascii="Narkisim" w:hAnsi="Narkisim" w:cs="Narkisim"/>
          <w:rtl/>
        </w:rPr>
        <w:t xml:space="preserve">. </w:t>
      </w:r>
      <w:r w:rsidRPr="00D3549F">
        <w:rPr>
          <w:rFonts w:ascii="Narkisim" w:hAnsi="Narkisim" w:cs="Narkisim"/>
          <w:sz w:val="20"/>
          <w:szCs w:val="20"/>
          <w:rtl/>
        </w:rPr>
        <w:t>[והגמ' מתרצת דלא מימנע, בהנאה דמקרי מהימן, אע"פ שאינו ש"ש משום כך. אבל משום פרוטה דרב יוסף לא טרח ומימנע]. וכ"פ ה</w:t>
      </w:r>
      <w:r w:rsidRPr="00D3549F">
        <w:rPr>
          <w:rFonts w:ascii="Narkisim" w:hAnsi="Narkisim" w:cs="Narkisim"/>
          <w:b/>
          <w:bCs/>
          <w:sz w:val="20"/>
          <w:szCs w:val="20"/>
          <w:rtl/>
        </w:rPr>
        <w:t>ש"ך</w:t>
      </w:r>
      <w:r w:rsidRPr="00D3549F">
        <w:rPr>
          <w:rFonts w:ascii="Narkisim" w:hAnsi="Narkisim" w:cs="Narkisim"/>
          <w:sz w:val="20"/>
          <w:szCs w:val="20"/>
          <w:rtl/>
        </w:rPr>
        <w:t xml:space="preserve"> (רצ כד).</w:t>
      </w:r>
    </w:p>
    <w:p w14:paraId="777FBF79" w14:textId="77777777" w:rsidR="00EC5782" w:rsidRPr="00D3549F" w:rsidRDefault="00000000" w:rsidP="00D3549F">
      <w:pPr>
        <w:pStyle w:val="a7"/>
        <w:bidi/>
        <w:rPr>
          <w:rFonts w:ascii="Narkisim" w:hAnsi="Narkisim"/>
        </w:rPr>
      </w:pPr>
      <w:r w:rsidRPr="00D3549F">
        <w:rPr>
          <w:rFonts w:ascii="Narkisim" w:hAnsi="Narkisim"/>
          <w:rtl/>
        </w:rPr>
        <w:t xml:space="preserve">אבל </w:t>
      </w:r>
      <w:r w:rsidRPr="00D3549F">
        <w:rPr>
          <w:rFonts w:ascii="Narkisim" w:hAnsi="Narkisim"/>
          <w:b/>
          <w:bCs/>
          <w:rtl/>
        </w:rPr>
        <w:t>תוס</w:t>
      </w:r>
      <w:r w:rsidRPr="00D3549F">
        <w:rPr>
          <w:rFonts w:ascii="Narkisim" w:hAnsi="Narkisim"/>
          <w:rtl/>
        </w:rPr>
        <w:t>' מבואר דאפוטרופוס חייב רק בפשיעה. ואינו מתחייב בגניבה ואבידה</w:t>
      </w:r>
      <w:r w:rsidRPr="00D3549F">
        <w:rPr>
          <w:rStyle w:val="ac"/>
          <w:rFonts w:ascii="Narkisim" w:hAnsi="Narkisim"/>
          <w:rtl/>
        </w:rPr>
        <w:footnoteReference w:id="321"/>
      </w:r>
      <w:r w:rsidRPr="00D3549F">
        <w:rPr>
          <w:rFonts w:ascii="Narkisim" w:hAnsi="Narkisim"/>
          <w:rtl/>
        </w:rPr>
        <w:t>. וה</w:t>
      </w:r>
      <w:r w:rsidRPr="00D3549F">
        <w:rPr>
          <w:rFonts w:ascii="Narkisim" w:hAnsi="Narkisim"/>
          <w:b/>
          <w:bCs/>
          <w:rtl/>
        </w:rPr>
        <w:t>גר"א</w:t>
      </w:r>
      <w:r w:rsidRPr="00D3549F">
        <w:rPr>
          <w:rFonts w:ascii="Narkisim" w:hAnsi="Narkisim"/>
          <w:rtl/>
        </w:rPr>
        <w:t xml:space="preserve"> </w:t>
      </w:r>
      <w:r w:rsidRPr="00D3549F">
        <w:rPr>
          <w:rFonts w:ascii="Narkisim" w:hAnsi="Narkisim"/>
          <w:rtl/>
        </w:rPr>
        <w:lastRenderedPageBreak/>
        <w:t>(רצ מא) ציין המקור מדברי הגמ' דאייתת קבא.</w:t>
      </w:r>
    </w:p>
    <w:p w14:paraId="7AE17DF7" w14:textId="77777777" w:rsidR="00EC5782" w:rsidRPr="00D3549F" w:rsidRDefault="00000000" w:rsidP="00D3549F">
      <w:pPr>
        <w:bidi/>
        <w:rPr>
          <w:rFonts w:ascii="Narkisim" w:hAnsi="Narkisim" w:cs="Narkisim"/>
        </w:rPr>
      </w:pPr>
      <w:r w:rsidRPr="00D3549F">
        <w:rPr>
          <w:rFonts w:ascii="Narkisim" w:hAnsi="Narkisim" w:cs="Narkisim"/>
          <w:u w:val="single"/>
          <w:rtl/>
        </w:rPr>
        <w:t>תוד"ה הלכה.</w:t>
      </w:r>
      <w:r w:rsidRPr="00D3549F">
        <w:rPr>
          <w:rFonts w:ascii="Narkisim" w:hAnsi="Narkisim" w:cs="Narkisim"/>
          <w:rtl/>
        </w:rPr>
        <w:t xml:space="preserve"> והר"ש בר יוסף מוורדון הביא ראיה דאפשיעה חייב</w:t>
      </w:r>
      <w:r w:rsidRPr="00D3549F">
        <w:rPr>
          <w:rStyle w:val="ac"/>
          <w:rFonts w:ascii="Narkisim" w:hAnsi="Narkisim" w:cs="Narkisim"/>
          <w:rtl/>
        </w:rPr>
        <w:footnoteReference w:id="322"/>
      </w:r>
      <w:r w:rsidRPr="00D3549F">
        <w:rPr>
          <w:rFonts w:ascii="Narkisim" w:hAnsi="Narkisim" w:cs="Narkisim"/>
          <w:rtl/>
        </w:rPr>
        <w:t xml:space="preserve"> וכו'. ודעת ה</w:t>
      </w:r>
      <w:r w:rsidRPr="00D3549F">
        <w:rPr>
          <w:rFonts w:ascii="Narkisim" w:hAnsi="Narkisim" w:cs="Narkisim"/>
          <w:b/>
          <w:bCs/>
          <w:rtl/>
        </w:rPr>
        <w:t>רמב"ן</w:t>
      </w:r>
      <w:r w:rsidRPr="00D3549F">
        <w:rPr>
          <w:rFonts w:ascii="Narkisim" w:hAnsi="Narkisim" w:cs="Narkisim"/>
          <w:rtl/>
        </w:rPr>
        <w:t xml:space="preserve"> דמ"ד דחייש דלמא אתי לאמנויי פוטר אף מפשיעה. והגמ' (ב"ב מב:) תלי במח' בסוגיין</w:t>
      </w:r>
      <w:r w:rsidRPr="00D3549F">
        <w:rPr>
          <w:rStyle w:val="ac"/>
          <w:rFonts w:ascii="Narkisim" w:hAnsi="Narkisim" w:cs="Narkisim"/>
          <w:rtl/>
        </w:rPr>
        <w:footnoteReference w:id="323"/>
      </w:r>
      <w:r w:rsidRPr="00D3549F">
        <w:rPr>
          <w:rFonts w:ascii="Narkisim" w:hAnsi="Narkisim" w:cs="Narkisim"/>
          <w:rtl/>
        </w:rPr>
        <w:t>.</w:t>
      </w:r>
    </w:p>
    <w:p w14:paraId="37AA540F" w14:textId="77777777" w:rsidR="00EC5782" w:rsidRPr="00D3549F" w:rsidRDefault="00000000" w:rsidP="00D3549F">
      <w:pPr>
        <w:pStyle w:val="aa"/>
        <w:bidi/>
        <w:rPr>
          <w:rFonts w:ascii="Narkisim" w:hAnsi="Narkisim"/>
        </w:rPr>
      </w:pPr>
      <w:r w:rsidRPr="00D3549F">
        <w:rPr>
          <w:rFonts w:ascii="Narkisim" w:hAnsi="Narkisim"/>
          <w:u w:val="single"/>
          <w:rtl/>
        </w:rPr>
        <w:t>שם.</w:t>
      </w:r>
      <w:r w:rsidRPr="00D3549F">
        <w:rPr>
          <w:rFonts w:ascii="Narkisim" w:hAnsi="Narkisim"/>
          <w:rtl/>
        </w:rPr>
        <w:t xml:space="preserve"> ה</w:t>
      </w:r>
      <w:r w:rsidRPr="00D3549F">
        <w:rPr>
          <w:rFonts w:ascii="Narkisim" w:hAnsi="Narkisim"/>
          <w:b/>
          <w:bCs/>
          <w:rtl/>
        </w:rPr>
        <w:t>נתיבות</w:t>
      </w:r>
      <w:r w:rsidRPr="00D3549F">
        <w:rPr>
          <w:rFonts w:ascii="Narkisim" w:hAnsi="Narkisim"/>
          <w:rtl/>
        </w:rPr>
        <w:t xml:space="preserve"> (רצא ג) הק' לדעת הראשונים (שבועות מב) דאין חיוב שמירה מחמת נתינת קטן, א"כ האיך מתחייב האפוטרופוס, הא ליכא נתינת גדול. ותי' דהבי"ד מינהו ומש"ה נחשב נתינת איש.</w:t>
      </w:r>
    </w:p>
    <w:p w14:paraId="1C678982" w14:textId="77777777" w:rsidR="00EC5782" w:rsidRPr="00D3549F" w:rsidRDefault="00000000" w:rsidP="00D3549F">
      <w:pPr>
        <w:pStyle w:val="2"/>
        <w:bidi/>
        <w:rPr>
          <w:rFonts w:ascii="Narkisim" w:hAnsi="Narkisim"/>
        </w:rPr>
      </w:pPr>
      <w:r w:rsidRPr="00D3549F">
        <w:rPr>
          <w:rFonts w:ascii="Narkisim" w:hAnsi="Narkisim"/>
          <w:rtl/>
        </w:rPr>
        <w:t>המטמא והמדמע והמנסך</w:t>
      </w:r>
    </w:p>
    <w:p w14:paraId="4B1313B2" w14:textId="77777777" w:rsidR="00EC5782" w:rsidRPr="00D3549F" w:rsidRDefault="00000000" w:rsidP="00D3549F">
      <w:pPr>
        <w:bidi/>
        <w:rPr>
          <w:rFonts w:ascii="Narkisim" w:hAnsi="Narkisim" w:cs="Narkisim"/>
        </w:rPr>
      </w:pPr>
      <w:r w:rsidRPr="00D3549F">
        <w:rPr>
          <w:rFonts w:ascii="Narkisim" w:hAnsi="Narkisim" w:cs="Narkisim"/>
          <w:u w:val="single"/>
          <w:rtl/>
        </w:rPr>
        <w:t>והמדמע</w:t>
      </w:r>
      <w:r w:rsidRPr="00D3549F">
        <w:rPr>
          <w:rFonts w:ascii="Narkisim" w:hAnsi="Narkisim" w:cs="Narkisim"/>
          <w:rtl/>
        </w:rPr>
        <w:t>. ה</w:t>
      </w:r>
      <w:r w:rsidRPr="00D3549F">
        <w:rPr>
          <w:rFonts w:ascii="Narkisim" w:hAnsi="Narkisim" w:cs="Narkisim"/>
          <w:b/>
          <w:bCs/>
          <w:rtl/>
        </w:rPr>
        <w:t>קה"י</w:t>
      </w:r>
      <w:r w:rsidRPr="00D3549F">
        <w:rPr>
          <w:rFonts w:ascii="Narkisim" w:hAnsi="Narkisim" w:cs="Narkisim"/>
          <w:rtl/>
        </w:rPr>
        <w:t xml:space="preserve"> (ב"ק מב) הק' דהפירות ההיתר כדקאי קאי, אלא שאסורים עליו מספק, ולא ניזוקו בעצם</w:t>
      </w:r>
      <w:r w:rsidRPr="00D3549F">
        <w:rPr>
          <w:rStyle w:val="ac"/>
          <w:rFonts w:ascii="Narkisim" w:hAnsi="Narkisim" w:cs="Narkisim"/>
          <w:rtl/>
        </w:rPr>
        <w:footnoteReference w:id="324"/>
      </w:r>
      <w:r w:rsidRPr="00D3549F">
        <w:rPr>
          <w:rFonts w:ascii="Narkisim" w:hAnsi="Narkisim" w:cs="Narkisim"/>
          <w:rtl/>
        </w:rPr>
        <w:t>, והוכיח מכאן דהמזיק ע"י שעשאו ספק איסור חייב [עכ"פ מדין היזק שאינו ניכר או גרמי, ע' בסמוך].</w:t>
      </w:r>
    </w:p>
    <w:p w14:paraId="35E77AD7" w14:textId="77777777" w:rsidR="00EC5782" w:rsidRPr="00D3549F" w:rsidRDefault="00000000" w:rsidP="00D3549F">
      <w:pPr>
        <w:bidi/>
        <w:rPr>
          <w:rFonts w:ascii="Narkisim" w:hAnsi="Narkisim" w:cs="Narkisim"/>
        </w:rPr>
      </w:pPr>
      <w:r w:rsidRPr="00D3549F">
        <w:rPr>
          <w:rFonts w:ascii="Narkisim" w:hAnsi="Narkisim" w:cs="Narkisim"/>
          <w:u w:val="single"/>
          <w:rtl/>
        </w:rPr>
        <w:t>רב אמר מנסך ממש</w:t>
      </w:r>
      <w:r w:rsidRPr="00D3549F">
        <w:rPr>
          <w:rFonts w:ascii="Narkisim" w:hAnsi="Narkisim" w:cs="Narkisim"/>
          <w:rtl/>
        </w:rPr>
        <w:t>. ה</w:t>
      </w:r>
      <w:r w:rsidRPr="00D3549F">
        <w:rPr>
          <w:rFonts w:ascii="Narkisim" w:hAnsi="Narkisim" w:cs="Narkisim"/>
          <w:b/>
          <w:bCs/>
          <w:rtl/>
        </w:rPr>
        <w:t>גמ'</w:t>
      </w:r>
      <w:r w:rsidRPr="00D3549F">
        <w:rPr>
          <w:rFonts w:ascii="Narkisim" w:hAnsi="Narkisim" w:cs="Narkisim"/>
          <w:rtl/>
        </w:rPr>
        <w:t xml:space="preserve"> (חולין מא.) הביאה מח' האם אדם אוסר דבר שאינו שלו, והגמ' מקשה ממשנתינו דמנסך [דחל הניסוך]. ותי' בשותף.</w:t>
      </w:r>
    </w:p>
    <w:p w14:paraId="0C606885" w14:textId="77777777" w:rsidR="00EC5782" w:rsidRPr="00D3549F" w:rsidRDefault="00000000" w:rsidP="00D3549F">
      <w:pPr>
        <w:pStyle w:val="a7"/>
        <w:bidi/>
        <w:rPr>
          <w:rFonts w:ascii="Narkisim" w:hAnsi="Narkisim"/>
        </w:rPr>
      </w:pPr>
      <w:r w:rsidRPr="00D3549F">
        <w:rPr>
          <w:rFonts w:ascii="Narkisim" w:hAnsi="Narkisim"/>
          <w:rtl/>
        </w:rPr>
        <w:t xml:space="preserve">ואמר רב נחמן (שם) דאפי' למ"ד אדם אוסר דבר שאינו שלו, ה"מ בעכו"ם [וישראל מומר], אבל ישראל בעלמא אמרי' דלצעורי קמכוון </w:t>
      </w:r>
      <w:r w:rsidRPr="00D3549F">
        <w:rPr>
          <w:rFonts w:ascii="Narkisim" w:hAnsi="Narkisim"/>
          <w:sz w:val="20"/>
          <w:szCs w:val="20"/>
          <w:rtl/>
        </w:rPr>
        <w:t>[ולא נחשב לשם ע"ז].</w:t>
      </w:r>
      <w:r w:rsidRPr="00D3549F">
        <w:rPr>
          <w:rFonts w:ascii="Narkisim" w:hAnsi="Narkisim"/>
          <w:rtl/>
        </w:rPr>
        <w:t xml:space="preserve"> ו</w:t>
      </w:r>
      <w:r w:rsidRPr="00D3549F">
        <w:rPr>
          <w:rFonts w:ascii="Narkisim" w:hAnsi="Narkisim"/>
          <w:b/>
          <w:bCs/>
          <w:rtl/>
        </w:rPr>
        <w:t>תוס'</w:t>
      </w:r>
      <w:r w:rsidRPr="00D3549F">
        <w:rPr>
          <w:rFonts w:ascii="Narkisim" w:hAnsi="Narkisim"/>
          <w:rtl/>
        </w:rPr>
        <w:t xml:space="preserve"> </w:t>
      </w:r>
      <w:r w:rsidRPr="00D3549F">
        <w:rPr>
          <w:rFonts w:ascii="Narkisim" w:hAnsi="Narkisim"/>
          <w:sz w:val="20"/>
          <w:szCs w:val="20"/>
          <w:rtl/>
        </w:rPr>
        <w:t xml:space="preserve">(שם ד"ה בישראל) </w:t>
      </w:r>
      <w:r w:rsidRPr="00D3549F">
        <w:rPr>
          <w:rFonts w:ascii="Narkisim" w:hAnsi="Narkisim"/>
          <w:rtl/>
        </w:rPr>
        <w:t xml:space="preserve">פי' דאף שותף אמרי' לצעורי קמכוון בחלק חבירו. אבל </w:t>
      </w:r>
      <w:r w:rsidRPr="00D3549F">
        <w:rPr>
          <w:rFonts w:ascii="Narkisim" w:hAnsi="Narkisim"/>
          <w:b/>
          <w:bCs/>
          <w:rtl/>
        </w:rPr>
        <w:t>רש"י</w:t>
      </w:r>
      <w:r w:rsidRPr="00D3549F">
        <w:rPr>
          <w:rFonts w:ascii="Narkisim" w:hAnsi="Narkisim"/>
          <w:rtl/>
        </w:rPr>
        <w:t xml:space="preserve"> (שם) כת' דהומ"ל בשותף. וכ"פ ה</w:t>
      </w:r>
      <w:r w:rsidRPr="00D3549F">
        <w:rPr>
          <w:rFonts w:ascii="Narkisim" w:hAnsi="Narkisim"/>
          <w:b/>
          <w:bCs/>
          <w:rtl/>
        </w:rPr>
        <w:t>רמב"ם</w:t>
      </w:r>
      <w:r w:rsidRPr="00D3549F">
        <w:rPr>
          <w:rFonts w:ascii="Narkisim" w:hAnsi="Narkisim"/>
          <w:rtl/>
        </w:rPr>
        <w:t xml:space="preserve"> (חובל ז ו) במנסך אין אדם אוסר דבר שאינו שלו</w:t>
      </w:r>
      <w:r w:rsidRPr="00D3549F">
        <w:rPr>
          <w:rFonts w:ascii="Narkisim" w:hAnsi="Narkisim"/>
          <w:sz w:val="20"/>
          <w:szCs w:val="20"/>
          <w:rtl/>
        </w:rPr>
        <w:t>,</w:t>
      </w:r>
      <w:r w:rsidRPr="00D3549F">
        <w:rPr>
          <w:rFonts w:ascii="Narkisim" w:hAnsi="Narkisim"/>
          <w:rtl/>
        </w:rPr>
        <w:t xml:space="preserve"> אא"כ יש לו בה שותפות או מומר, הרי זה אוסר וחייב לשלם. </w:t>
      </w:r>
      <w:r w:rsidRPr="00D3549F">
        <w:rPr>
          <w:rFonts w:ascii="Narkisim" w:hAnsi="Narkisim"/>
          <w:sz w:val="20"/>
          <w:szCs w:val="20"/>
          <w:rtl/>
        </w:rPr>
        <w:t>[וה</w:t>
      </w:r>
      <w:r w:rsidRPr="00D3549F">
        <w:rPr>
          <w:rFonts w:ascii="Narkisim" w:hAnsi="Narkisim"/>
          <w:b/>
          <w:bCs/>
          <w:sz w:val="20"/>
          <w:szCs w:val="20"/>
          <w:rtl/>
        </w:rPr>
        <w:t xml:space="preserve">ראב"ד </w:t>
      </w:r>
      <w:r w:rsidRPr="00D3549F">
        <w:rPr>
          <w:rFonts w:ascii="Narkisim" w:hAnsi="Narkisim"/>
          <w:sz w:val="20"/>
          <w:szCs w:val="20"/>
          <w:rtl/>
        </w:rPr>
        <w:t>כת' דלצעורי קא מכוין</w:t>
      </w:r>
      <w:r w:rsidRPr="00D3549F">
        <w:rPr>
          <w:rStyle w:val="ac"/>
          <w:rFonts w:ascii="Narkisim" w:hAnsi="Narkisim"/>
          <w:sz w:val="20"/>
          <w:szCs w:val="20"/>
          <w:rtl/>
        </w:rPr>
        <w:footnoteReference w:id="325"/>
      </w:r>
      <w:r w:rsidRPr="00D3549F">
        <w:rPr>
          <w:rFonts w:ascii="Narkisim" w:hAnsi="Narkisim"/>
          <w:sz w:val="20"/>
          <w:szCs w:val="20"/>
          <w:rtl/>
        </w:rPr>
        <w:t>].</w:t>
      </w:r>
    </w:p>
    <w:p w14:paraId="699664B2"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פוסקים</w:t>
      </w:r>
      <w:r w:rsidRPr="00D3549F">
        <w:rPr>
          <w:rFonts w:ascii="Narkisim" w:hAnsi="Narkisim"/>
          <w:rtl/>
        </w:rPr>
        <w:t xml:space="preserve"> הקשו סתירה בדברי ה</w:t>
      </w:r>
      <w:r w:rsidRPr="00D3549F">
        <w:rPr>
          <w:rFonts w:ascii="Narkisim" w:hAnsi="Narkisim"/>
          <w:b/>
          <w:bCs/>
          <w:rtl/>
        </w:rPr>
        <w:t>שו"ע,</w:t>
      </w:r>
      <w:r w:rsidRPr="00D3549F">
        <w:rPr>
          <w:rFonts w:ascii="Narkisim" w:hAnsi="Narkisim"/>
          <w:rtl/>
        </w:rPr>
        <w:t xml:space="preserve"> דב</w:t>
      </w:r>
      <w:r w:rsidRPr="00D3549F">
        <w:rPr>
          <w:rFonts w:ascii="Narkisim" w:hAnsi="Narkisim"/>
          <w:b/>
          <w:bCs/>
          <w:rtl/>
        </w:rPr>
        <w:t>חו"מ</w:t>
      </w:r>
      <w:r w:rsidRPr="00D3549F">
        <w:rPr>
          <w:rFonts w:ascii="Narkisim" w:hAnsi="Narkisim"/>
          <w:rtl/>
        </w:rPr>
        <w:t xml:space="preserve"> (שפה) פסק כרמב"ם דשותף שניסך חייב לשלם, ואילו ה</w:t>
      </w:r>
      <w:r w:rsidRPr="00D3549F">
        <w:rPr>
          <w:rFonts w:ascii="Narkisim" w:hAnsi="Narkisim"/>
          <w:b/>
          <w:bCs/>
          <w:rtl/>
        </w:rPr>
        <w:t>שו"ע</w:t>
      </w:r>
      <w:r w:rsidRPr="00D3549F">
        <w:rPr>
          <w:rFonts w:ascii="Narkisim" w:hAnsi="Narkisim"/>
          <w:rtl/>
        </w:rPr>
        <w:t xml:space="preserve"> (יו"ד ד ד) הביא ב' דיעות האם שותף אוסר דבר שאינו שלו. וה</w:t>
      </w:r>
      <w:r w:rsidRPr="00D3549F">
        <w:rPr>
          <w:rFonts w:ascii="Narkisim" w:hAnsi="Narkisim"/>
          <w:b/>
          <w:bCs/>
          <w:rtl/>
        </w:rPr>
        <w:t>סמ"ע</w:t>
      </w:r>
      <w:r w:rsidRPr="00D3549F">
        <w:rPr>
          <w:rFonts w:ascii="Narkisim" w:hAnsi="Narkisim"/>
          <w:rtl/>
        </w:rPr>
        <w:t xml:space="preserve"> חילק בין ניסוך לשחיטה, והש"ך תמה עליו. וה</w:t>
      </w:r>
      <w:r w:rsidRPr="00D3549F">
        <w:rPr>
          <w:rFonts w:ascii="Narkisim" w:hAnsi="Narkisim"/>
          <w:b/>
          <w:bCs/>
          <w:rtl/>
        </w:rPr>
        <w:t>ש"ך</w:t>
      </w:r>
      <w:r w:rsidRPr="00D3549F">
        <w:rPr>
          <w:rFonts w:ascii="Narkisim" w:hAnsi="Narkisim"/>
          <w:rtl/>
        </w:rPr>
        <w:t xml:space="preserve"> (ד ה) כתב דלענין איסור הוה ספק, אבל לענין לשלם צריך לשלם, כיון דלא מצי למימר ליה אנא קים לי שמותר לשתייה, שא"כ יאמר לו א"כ תיקח ותשתה [וצ"ב כוונת דבריו וע"ע פרמ"ג ותבואות שור]. וה</w:t>
      </w:r>
      <w:r w:rsidRPr="00D3549F">
        <w:rPr>
          <w:rFonts w:ascii="Narkisim" w:hAnsi="Narkisim"/>
          <w:b/>
          <w:bCs/>
          <w:rtl/>
        </w:rPr>
        <w:t>אחרונים</w:t>
      </w:r>
      <w:r w:rsidRPr="00D3549F">
        <w:rPr>
          <w:rFonts w:ascii="Narkisim" w:hAnsi="Narkisim"/>
          <w:rtl/>
        </w:rPr>
        <w:t xml:space="preserve"> הביאו לפ"ז דמי שמזיק חבירו ועושהו ספק איסור חייב לשלם.</w:t>
      </w:r>
    </w:p>
    <w:p w14:paraId="49A1EB36"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אחרונים</w:t>
      </w:r>
      <w:r w:rsidRPr="00D3549F">
        <w:rPr>
          <w:rFonts w:ascii="Narkisim" w:hAnsi="Narkisim" w:cs="Narkisim"/>
          <w:rtl/>
        </w:rPr>
        <w:t xml:space="preserve"> הקשו דב</w:t>
      </w:r>
      <w:r w:rsidRPr="00D3549F">
        <w:rPr>
          <w:rFonts w:ascii="Narkisim" w:hAnsi="Narkisim" w:cs="Narkisim"/>
          <w:b/>
          <w:bCs/>
          <w:rtl/>
        </w:rPr>
        <w:t>גמ'</w:t>
      </w:r>
      <w:r w:rsidRPr="00D3549F">
        <w:rPr>
          <w:rFonts w:ascii="Narkisim" w:hAnsi="Narkisim" w:cs="Narkisim"/>
          <w:rtl/>
        </w:rPr>
        <w:t xml:space="preserve"> (ב"ק צט:) גבי מגרומתא דהאומן עשאו ספק טריפה ופטור מלשלם, ו</w:t>
      </w:r>
      <w:r w:rsidRPr="00D3549F">
        <w:rPr>
          <w:rFonts w:ascii="Narkisim" w:hAnsi="Narkisim" w:cs="Narkisim"/>
          <w:b/>
          <w:bCs/>
          <w:rtl/>
        </w:rPr>
        <w:t>ה"ה</w:t>
      </w:r>
      <w:r w:rsidRPr="00D3549F">
        <w:rPr>
          <w:rFonts w:ascii="Narkisim" w:hAnsi="Narkisim" w:cs="Narkisim"/>
          <w:rtl/>
        </w:rPr>
        <w:t xml:space="preserve"> (שכירות י ח) למד מזה דכל האוסר ספק טריפה פטור לשלם.</w:t>
      </w:r>
      <w:r w:rsidRPr="00D3549F">
        <w:rPr>
          <w:rFonts w:ascii="Narkisim" w:hAnsi="Narkisim" w:cs="Narkisim"/>
          <w:sz w:val="20"/>
          <w:szCs w:val="20"/>
          <w:rtl/>
        </w:rPr>
        <w:t xml:space="preserve"> אך </w:t>
      </w:r>
      <w:r w:rsidRPr="00D3549F">
        <w:rPr>
          <w:rFonts w:ascii="Narkisim" w:hAnsi="Narkisim" w:cs="Narkisim"/>
          <w:b/>
          <w:bCs/>
          <w:sz w:val="20"/>
          <w:szCs w:val="20"/>
          <w:rtl/>
        </w:rPr>
        <w:t>תוס</w:t>
      </w:r>
      <w:r w:rsidRPr="00D3549F">
        <w:rPr>
          <w:rFonts w:ascii="Narkisim" w:hAnsi="Narkisim" w:cs="Narkisim"/>
          <w:sz w:val="20"/>
          <w:szCs w:val="20"/>
          <w:rtl/>
        </w:rPr>
        <w:t xml:space="preserve">' (שם) בשם </w:t>
      </w:r>
      <w:r w:rsidRPr="00D3549F">
        <w:rPr>
          <w:rFonts w:ascii="Narkisim" w:hAnsi="Narkisim" w:cs="Narkisim"/>
          <w:b/>
          <w:bCs/>
          <w:sz w:val="20"/>
          <w:szCs w:val="20"/>
          <w:rtl/>
        </w:rPr>
        <w:t xml:space="preserve">ר"ת </w:t>
      </w:r>
      <w:r w:rsidRPr="00D3549F">
        <w:rPr>
          <w:rFonts w:ascii="Narkisim" w:hAnsi="Narkisim" w:cs="Narkisim"/>
          <w:sz w:val="20"/>
          <w:szCs w:val="20"/>
          <w:rtl/>
        </w:rPr>
        <w:t>פי' דאיירי באופן דהוה חומרא בעלמא. אבל היכא דהוה ספק גמור י"ל דחייב. ולר"י (שם) איירי אף בספק גמור. [וה"ה קאי כר"י].</w:t>
      </w:r>
    </w:p>
    <w:p w14:paraId="63C95BB2"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או"ש</w:t>
      </w:r>
      <w:r w:rsidRPr="00D3549F">
        <w:rPr>
          <w:rFonts w:ascii="Narkisim" w:hAnsi="Narkisim"/>
          <w:rtl/>
        </w:rPr>
        <w:t xml:space="preserve"> (שכירות שם) כתב דספק היזק נחשב היזק שאינו ניכר, דעל הצד דאינו נבילה הוה ענין צדדי שאינו בגוף הבהמה, ואף דאסור עליו בודאי. ובמזיד חייב מדין היזק שאינו ניכר [וקנס], ובאומן לא איירי במזיד. </w:t>
      </w:r>
      <w:r w:rsidRPr="00D3549F">
        <w:rPr>
          <w:rFonts w:ascii="Narkisim" w:hAnsi="Narkisim"/>
          <w:sz w:val="20"/>
          <w:szCs w:val="20"/>
          <w:rtl/>
        </w:rPr>
        <w:t>[וכעי"ז כת' ה</w:t>
      </w:r>
      <w:r w:rsidRPr="00D3549F">
        <w:rPr>
          <w:rFonts w:ascii="Narkisim" w:hAnsi="Narkisim"/>
          <w:b/>
          <w:bCs/>
          <w:sz w:val="20"/>
          <w:szCs w:val="20"/>
          <w:rtl/>
        </w:rPr>
        <w:t>דברי יחזקאל</w:t>
      </w:r>
      <w:r w:rsidRPr="00D3549F">
        <w:rPr>
          <w:rFonts w:ascii="Narkisim" w:hAnsi="Narkisim"/>
          <w:sz w:val="20"/>
          <w:szCs w:val="20"/>
          <w:rtl/>
        </w:rPr>
        <w:t xml:space="preserve"> (לז), וה</w:t>
      </w:r>
      <w:r w:rsidRPr="00D3549F">
        <w:rPr>
          <w:rFonts w:ascii="Narkisim" w:hAnsi="Narkisim"/>
          <w:b/>
          <w:bCs/>
          <w:sz w:val="20"/>
          <w:szCs w:val="20"/>
          <w:rtl/>
        </w:rPr>
        <w:t>שער"י</w:t>
      </w:r>
      <w:r w:rsidRPr="00D3549F">
        <w:rPr>
          <w:rFonts w:ascii="Narkisim" w:hAnsi="Narkisim"/>
          <w:sz w:val="20"/>
          <w:szCs w:val="20"/>
          <w:rtl/>
        </w:rPr>
        <w:t xml:space="preserve"> (א ט) ביאר דאיסור מחמת ספק הוה איסור על הגברא ולא על החפצא]</w:t>
      </w:r>
      <w:r w:rsidRPr="00D3549F">
        <w:rPr>
          <w:rStyle w:val="ac"/>
          <w:rFonts w:ascii="Narkisim" w:hAnsi="Narkisim"/>
          <w:sz w:val="20"/>
          <w:szCs w:val="20"/>
          <w:rtl/>
        </w:rPr>
        <w:footnoteReference w:id="326"/>
      </w:r>
      <w:r w:rsidRPr="00D3549F">
        <w:rPr>
          <w:rFonts w:ascii="Narkisim" w:hAnsi="Narkisim"/>
          <w:sz w:val="20"/>
          <w:szCs w:val="20"/>
          <w:rtl/>
        </w:rPr>
        <w:t>.</w:t>
      </w:r>
    </w:p>
    <w:p w14:paraId="3ECF96C7"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קה"י</w:t>
      </w:r>
      <w:r w:rsidRPr="00D3549F">
        <w:rPr>
          <w:rFonts w:ascii="Narkisim" w:hAnsi="Narkisim"/>
          <w:rtl/>
        </w:rPr>
        <w:t xml:space="preserve"> (ב"ק מב) כתב דאיסור גברא אינו מונח בחפץ, והוה חיצוני ולכן הוה רק כמו גרמי.</w:t>
      </w:r>
    </w:p>
    <w:p w14:paraId="3CD82556" w14:textId="77777777" w:rsidR="00EC5782" w:rsidRPr="00D3549F" w:rsidRDefault="00000000" w:rsidP="00D3549F">
      <w:pPr>
        <w:bidi/>
        <w:rPr>
          <w:rFonts w:ascii="Narkisim" w:hAnsi="Narkisim" w:cs="Narkisim"/>
        </w:rPr>
      </w:pPr>
      <w:r w:rsidRPr="00D3549F">
        <w:rPr>
          <w:rFonts w:ascii="Narkisim" w:hAnsi="Narkisim" w:cs="Narkisim"/>
          <w:u w:val="single"/>
          <w:rtl/>
        </w:rPr>
        <w:t>ושמואל אמר מערב.</w:t>
      </w:r>
      <w:r w:rsidRPr="00D3549F">
        <w:rPr>
          <w:rFonts w:ascii="Narkisim" w:hAnsi="Narkisim" w:cs="Narkisim"/>
          <w:rtl/>
        </w:rPr>
        <w:t xml:space="preserve"> ה</w:t>
      </w:r>
      <w:r w:rsidRPr="00D3549F">
        <w:rPr>
          <w:rFonts w:ascii="Narkisim" w:hAnsi="Narkisim" w:cs="Narkisim"/>
          <w:b/>
          <w:bCs/>
          <w:rtl/>
        </w:rPr>
        <w:t xml:space="preserve">אחרונים </w:t>
      </w:r>
      <w:r w:rsidRPr="00D3549F">
        <w:rPr>
          <w:rFonts w:ascii="Narkisim" w:hAnsi="Narkisim" w:cs="Narkisim"/>
          <w:rtl/>
        </w:rPr>
        <w:t xml:space="preserve">העירו דשמואל (ע"ז עד.) פסק כרשב"ג דיין נסך שנתערב ימכר לעכו"ם חוץ מדמי יין נסך, ולא אסרו בהנאה. </w:t>
      </w:r>
      <w:r w:rsidRPr="00D3549F">
        <w:rPr>
          <w:rFonts w:ascii="Narkisim" w:hAnsi="Narkisim" w:cs="Narkisim"/>
          <w:sz w:val="20"/>
          <w:szCs w:val="20"/>
          <w:rtl/>
        </w:rPr>
        <w:t>[א"כ אינו הפסד גדול]</w:t>
      </w:r>
      <w:r w:rsidRPr="00D3549F">
        <w:rPr>
          <w:rFonts w:ascii="Narkisim" w:hAnsi="Narkisim" w:cs="Narkisim"/>
          <w:rtl/>
        </w:rPr>
        <w:t>.</w:t>
      </w:r>
    </w:p>
    <w:p w14:paraId="4B1D344D"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רש"י</w:t>
      </w:r>
      <w:r w:rsidRPr="00D3549F">
        <w:rPr>
          <w:rFonts w:ascii="Narkisim" w:hAnsi="Narkisim"/>
          <w:rtl/>
        </w:rPr>
        <w:t xml:space="preserve"> (ב"ק ד:) כת' דהך מנסך היינו ניסכו ממש, דא"א לומר דהיינו מערב, דהא יכול למכור לעכו"ם חוץ מדמי יין נסך שבו</w:t>
      </w:r>
      <w:r w:rsidRPr="00D3549F">
        <w:rPr>
          <w:rStyle w:val="ac"/>
          <w:rFonts w:ascii="Narkisim" w:hAnsi="Narkisim"/>
          <w:rtl/>
        </w:rPr>
        <w:footnoteReference w:id="327"/>
      </w:r>
      <w:r w:rsidRPr="00D3549F">
        <w:rPr>
          <w:rFonts w:ascii="Narkisim" w:hAnsi="Narkisim"/>
          <w:rtl/>
        </w:rPr>
        <w:t>. [וצ"ע האיך הכריע מסברא דלא כשמואל. וכן בגמ' בסמוך מבואר דלרב כ"ש מערב]. וה</w:t>
      </w:r>
      <w:r w:rsidRPr="00D3549F">
        <w:rPr>
          <w:rFonts w:ascii="Narkisim" w:hAnsi="Narkisim"/>
          <w:b/>
          <w:bCs/>
          <w:rtl/>
        </w:rPr>
        <w:t>אחרונים</w:t>
      </w:r>
      <w:r w:rsidRPr="00D3549F">
        <w:rPr>
          <w:rFonts w:ascii="Narkisim" w:hAnsi="Narkisim"/>
          <w:rtl/>
        </w:rPr>
        <w:t xml:space="preserve"> (עי"ש במהרש"א, ופנ"י רע"א תור"ג כאן</w:t>
      </w:r>
      <w:r w:rsidRPr="00D3549F">
        <w:rPr>
          <w:rStyle w:val="ac"/>
          <w:rFonts w:ascii="Narkisim" w:hAnsi="Narkisim"/>
          <w:rtl/>
        </w:rPr>
        <w:footnoteReference w:id="328"/>
      </w:r>
      <w:r w:rsidRPr="00D3549F">
        <w:rPr>
          <w:rFonts w:ascii="Narkisim" w:hAnsi="Narkisim"/>
          <w:rtl/>
        </w:rPr>
        <w:t>, וכן נוב"י חו"מ ת' סא ועוד) האריכו לפלפל בזה.</w:t>
      </w:r>
    </w:p>
    <w:p w14:paraId="3A6C4291" w14:textId="77777777" w:rsidR="00EC5782" w:rsidRPr="00D3549F" w:rsidRDefault="00000000" w:rsidP="00D3549F">
      <w:pPr>
        <w:pStyle w:val="aa"/>
        <w:bidi/>
        <w:rPr>
          <w:rFonts w:ascii="Narkisim" w:hAnsi="Narkisim"/>
        </w:rPr>
      </w:pPr>
      <w:r w:rsidRPr="00D3549F">
        <w:rPr>
          <w:rFonts w:ascii="Narkisim" w:hAnsi="Narkisim"/>
          <w:u w:val="single"/>
          <w:rtl/>
        </w:rPr>
        <w:lastRenderedPageBreak/>
        <w:t>רש"י ד"ה דאגבהה.</w:t>
      </w:r>
      <w:r w:rsidRPr="00D3549F">
        <w:rPr>
          <w:rFonts w:ascii="Narkisim" w:hAnsi="Narkisim"/>
          <w:rtl/>
        </w:rPr>
        <w:t xml:space="preserve"> ע"מ לגוזלה. ה</w:t>
      </w:r>
      <w:r w:rsidRPr="00D3549F">
        <w:rPr>
          <w:rFonts w:ascii="Narkisim" w:hAnsi="Narkisim"/>
          <w:b/>
          <w:bCs/>
          <w:rtl/>
        </w:rPr>
        <w:t>אחרונים</w:t>
      </w:r>
      <w:r w:rsidRPr="00D3549F">
        <w:rPr>
          <w:rFonts w:ascii="Narkisim" w:hAnsi="Narkisim"/>
          <w:rtl/>
        </w:rPr>
        <w:t xml:space="preserve"> דייקו דדוקא ע"מ לגזול [שלקח להשתמש לניסוך</w:t>
      </w:r>
      <w:r w:rsidRPr="00D3549F">
        <w:rPr>
          <w:rStyle w:val="ac"/>
          <w:rFonts w:ascii="Narkisim" w:hAnsi="Narkisim"/>
          <w:rtl/>
        </w:rPr>
        <w:footnoteReference w:id="329"/>
      </w:r>
      <w:r w:rsidRPr="00D3549F">
        <w:rPr>
          <w:rFonts w:ascii="Narkisim" w:hAnsi="Narkisim"/>
          <w:rtl/>
        </w:rPr>
        <w:t>], אבל ע"מ לנסך לא מתחייב באונסים. ודנו דתליא בנידון גוזל ע"מ לאבד. [ולפ"ז כוונת הגמ' דיש אופן של מנסך דמתחייב, אבל יש מנסך בלא הגבהת גזילה דחייב].</w:t>
      </w:r>
    </w:p>
    <w:p w14:paraId="66429149" w14:textId="77777777" w:rsidR="00EC5782" w:rsidRPr="00D3549F" w:rsidRDefault="00000000" w:rsidP="00D3549F">
      <w:pPr>
        <w:bidi/>
        <w:rPr>
          <w:rFonts w:ascii="Narkisim" w:hAnsi="Narkisim" w:cs="Narkisim"/>
        </w:rPr>
      </w:pPr>
      <w:r w:rsidRPr="00D3549F">
        <w:rPr>
          <w:rFonts w:ascii="Narkisim" w:hAnsi="Narkisim" w:cs="Narkisim"/>
          <w:u w:val="single"/>
          <w:rtl/>
        </w:rPr>
        <w:t>תוד"ה מנסך.</w:t>
      </w:r>
      <w:r w:rsidRPr="00D3549F">
        <w:rPr>
          <w:rFonts w:ascii="Narkisim" w:hAnsi="Narkisim" w:cs="Narkisim"/>
          <w:rtl/>
        </w:rPr>
        <w:t xml:space="preserve"> דא"א לניסוך בלא הגבהה. ה</w:t>
      </w:r>
      <w:r w:rsidRPr="00D3549F">
        <w:rPr>
          <w:rFonts w:ascii="Narkisim" w:hAnsi="Narkisim" w:cs="Narkisim"/>
          <w:b/>
          <w:bCs/>
          <w:rtl/>
        </w:rPr>
        <w:t>תוס' הרא"ש</w:t>
      </w:r>
      <w:r w:rsidRPr="00D3549F">
        <w:rPr>
          <w:rFonts w:ascii="Narkisim" w:hAnsi="Narkisim" w:cs="Narkisim"/>
          <w:rtl/>
        </w:rPr>
        <w:t xml:space="preserve"> </w:t>
      </w:r>
      <w:r w:rsidRPr="00D3549F">
        <w:rPr>
          <w:rFonts w:ascii="Narkisim" w:hAnsi="Narkisim" w:cs="Narkisim"/>
          <w:sz w:val="20"/>
          <w:rtl/>
        </w:rPr>
        <w:t>הוסיף דהוה יותר צורך מאשר הגבהה לאכילה.</w:t>
      </w:r>
      <w:r w:rsidRPr="00D3549F">
        <w:rPr>
          <w:rFonts w:ascii="Narkisim" w:hAnsi="Narkisim" w:cs="Narkisim"/>
          <w:rtl/>
        </w:rPr>
        <w:t xml:space="preserve"> וכתב והא דאמר (ע"ז נט) דאף ע"י שכשוך בעלמא אסור, היינו מדרבנן</w:t>
      </w:r>
      <w:r w:rsidRPr="00D3549F">
        <w:rPr>
          <w:rStyle w:val="ac"/>
          <w:rFonts w:ascii="Narkisim" w:hAnsi="Narkisim" w:cs="Narkisim"/>
          <w:rtl/>
        </w:rPr>
        <w:footnoteReference w:id="330"/>
      </w:r>
      <w:r w:rsidRPr="00D3549F">
        <w:rPr>
          <w:rFonts w:ascii="Narkisim" w:hAnsi="Narkisim" w:cs="Narkisim"/>
          <w:rtl/>
        </w:rPr>
        <w:t>. ואניסוך דרבנן לא גזרו לחייבו</w:t>
      </w:r>
      <w:r w:rsidRPr="00D3549F">
        <w:rPr>
          <w:rStyle w:val="ac"/>
          <w:rFonts w:ascii="Narkisim" w:hAnsi="Narkisim" w:cs="Narkisim"/>
          <w:rtl/>
        </w:rPr>
        <w:footnoteReference w:id="331"/>
      </w:r>
      <w:r w:rsidRPr="00D3549F">
        <w:rPr>
          <w:rFonts w:ascii="Narkisim" w:hAnsi="Narkisim" w:cs="Narkisim"/>
          <w:rtl/>
        </w:rPr>
        <w:t>. וה</w:t>
      </w:r>
      <w:r w:rsidRPr="00D3549F">
        <w:rPr>
          <w:rFonts w:ascii="Narkisim" w:hAnsi="Narkisim" w:cs="Narkisim"/>
          <w:b/>
          <w:bCs/>
          <w:rtl/>
        </w:rPr>
        <w:t xml:space="preserve">חזו"א </w:t>
      </w:r>
      <w:r w:rsidRPr="00D3549F">
        <w:rPr>
          <w:rFonts w:ascii="Narkisim" w:hAnsi="Narkisim" w:cs="Narkisim"/>
          <w:rtl/>
        </w:rPr>
        <w:t xml:space="preserve">ביאר דעיקר הניסוך הוא במה שנשפך החוצה, ובזה בעי הגבהה או עכ"פ הטיה. </w:t>
      </w:r>
      <w:r w:rsidRPr="00D3549F">
        <w:rPr>
          <w:rFonts w:ascii="Narkisim" w:hAnsi="Narkisim" w:cs="Narkisim"/>
          <w:sz w:val="20"/>
          <w:szCs w:val="20"/>
          <w:rtl/>
        </w:rPr>
        <w:t xml:space="preserve">[אבל </w:t>
      </w:r>
      <w:r w:rsidRPr="00D3549F">
        <w:rPr>
          <w:rFonts w:ascii="Narkisim" w:hAnsi="Narkisim" w:cs="Narkisim"/>
          <w:b/>
          <w:bCs/>
          <w:sz w:val="20"/>
          <w:szCs w:val="20"/>
          <w:rtl/>
        </w:rPr>
        <w:t>רש"י</w:t>
      </w:r>
      <w:r w:rsidRPr="00D3549F">
        <w:rPr>
          <w:rFonts w:ascii="Narkisim" w:hAnsi="Narkisim" w:cs="Narkisim"/>
          <w:sz w:val="20"/>
          <w:szCs w:val="20"/>
          <w:rtl/>
        </w:rPr>
        <w:t xml:space="preserve"> (ד"ה מנסך) מבואר דסוגיין איירי בשכשוך].</w:t>
      </w:r>
      <w:r w:rsidRPr="00D3549F">
        <w:rPr>
          <w:rFonts w:ascii="Narkisim" w:hAnsi="Narkisim" w:cs="Narkisim"/>
          <w:rtl/>
        </w:rPr>
        <w:t xml:space="preserve"> אבל ה</w:t>
      </w:r>
      <w:r w:rsidRPr="00D3549F">
        <w:rPr>
          <w:rFonts w:ascii="Narkisim" w:hAnsi="Narkisim" w:cs="Narkisim"/>
          <w:b/>
          <w:bCs/>
          <w:rtl/>
        </w:rPr>
        <w:t>מהר"ם שיף</w:t>
      </w:r>
      <w:r w:rsidRPr="00D3549F">
        <w:rPr>
          <w:rFonts w:ascii="Narkisim" w:hAnsi="Narkisim" w:cs="Narkisim"/>
          <w:rtl/>
        </w:rPr>
        <w:t xml:space="preserve"> כתב דהכא א"א לנסך בלא הגבהה, דלא קנאו ואינו אוסר דבר שאינו שלו.</w:t>
      </w:r>
    </w:p>
    <w:p w14:paraId="22CC8AD8" w14:textId="77777777" w:rsidR="00EC5782" w:rsidRPr="00D3549F" w:rsidRDefault="00000000" w:rsidP="00D3549F">
      <w:pPr>
        <w:pStyle w:val="aa"/>
        <w:bidi/>
        <w:rPr>
          <w:rFonts w:ascii="Narkisim" w:hAnsi="Narkisim"/>
        </w:rPr>
      </w:pPr>
      <w:r w:rsidRPr="00D3549F">
        <w:rPr>
          <w:rFonts w:ascii="Narkisim" w:hAnsi="Narkisim"/>
          <w:u w:val="single"/>
          <w:rtl/>
        </w:rPr>
        <w:t>בא"ד ורב סבר כאידך שינויא דהתם וכו</w:t>
      </w:r>
      <w:r w:rsidRPr="00D3549F">
        <w:rPr>
          <w:rFonts w:ascii="Narkisim" w:hAnsi="Narkisim"/>
          <w:rtl/>
        </w:rPr>
        <w:t>' [דתליא האם מעשה ההגבהה מחייב את הניסוך] א"נ אפשר דר' ירמיה פליג אדרבי אבין וכו'. ולפ"ז אין קלב"ם כלל מתחילת המעשה [וה</w:t>
      </w:r>
      <w:r w:rsidRPr="00D3549F">
        <w:rPr>
          <w:rFonts w:ascii="Narkisim" w:hAnsi="Narkisim"/>
          <w:b/>
          <w:bCs/>
          <w:rtl/>
        </w:rPr>
        <w:t>אחרונים</w:t>
      </w:r>
      <w:r w:rsidRPr="00D3549F">
        <w:rPr>
          <w:rFonts w:ascii="Narkisim" w:hAnsi="Narkisim"/>
          <w:rtl/>
        </w:rPr>
        <w:t xml:space="preserve"> האריכו בדעת הרמב"ם, ואכ"מ]. וה</w:t>
      </w:r>
      <w:r w:rsidRPr="00D3549F">
        <w:rPr>
          <w:rFonts w:ascii="Narkisim" w:hAnsi="Narkisim"/>
          <w:b/>
          <w:bCs/>
          <w:rtl/>
        </w:rPr>
        <w:t>ריטב"א</w:t>
      </w:r>
      <w:r w:rsidRPr="00D3549F">
        <w:rPr>
          <w:rFonts w:ascii="Narkisim" w:hAnsi="Narkisim"/>
          <w:rtl/>
        </w:rPr>
        <w:t xml:space="preserve"> כתב דמשעת הגבהה לא ידענא להתחייב באות שעה. [וצ"ב כוונתו, וצריך להגיה לשונו].</w:t>
      </w:r>
    </w:p>
    <w:p w14:paraId="1BF73479" w14:textId="77777777" w:rsidR="00EC5782" w:rsidRPr="00D3549F" w:rsidRDefault="00000000" w:rsidP="00D3549F">
      <w:pPr>
        <w:bidi/>
        <w:rPr>
          <w:rFonts w:ascii="Narkisim" w:hAnsi="Narkisim" w:cs="Narkisim"/>
        </w:rPr>
      </w:pPr>
      <w:r w:rsidRPr="00D3549F">
        <w:rPr>
          <w:rFonts w:ascii="Narkisim" w:hAnsi="Narkisim" w:cs="Narkisim"/>
          <w:u w:val="single"/>
          <w:rtl/>
        </w:rPr>
        <w:t>בא"ד (בע"א) דכמו דאם נסכו אחר אומר לו הרי שלך לפניך וכו' כיון דקלב"מ</w:t>
      </w:r>
      <w:r w:rsidRPr="00D3549F">
        <w:rPr>
          <w:rFonts w:ascii="Narkisim" w:hAnsi="Narkisim" w:cs="Narkisim"/>
          <w:rtl/>
        </w:rPr>
        <w:t xml:space="preserve">. בפשוטו כוונת התוס' דעשה ב' מעשים לחייבו. ומצד ההגבהה הוה גזלן, אלא שיכול לומר הרי שלך לפניך, דהניסוך הוה מעשה אחר. ומצד מעשה הניסוך אמרי' קלב"ם. ובזה פליג רב וס"ל דהמחייב של הגבהה מחייב אף על הניסוך. </w:t>
      </w:r>
      <w:r w:rsidRPr="00D3549F">
        <w:rPr>
          <w:rFonts w:ascii="Narkisim" w:hAnsi="Narkisim" w:cs="Narkisim"/>
          <w:sz w:val="20"/>
          <w:szCs w:val="20"/>
          <w:rtl/>
        </w:rPr>
        <w:t>וכ"כ ה</w:t>
      </w:r>
      <w:r w:rsidRPr="00D3549F">
        <w:rPr>
          <w:rFonts w:ascii="Narkisim" w:hAnsi="Narkisim" w:cs="Narkisim"/>
          <w:b/>
          <w:bCs/>
          <w:sz w:val="20"/>
          <w:szCs w:val="20"/>
          <w:rtl/>
        </w:rPr>
        <w:t xml:space="preserve">דברי יחזקאל </w:t>
      </w:r>
      <w:r w:rsidRPr="00D3549F">
        <w:rPr>
          <w:rFonts w:ascii="Narkisim" w:hAnsi="Narkisim" w:cs="Narkisim"/>
          <w:sz w:val="20"/>
          <w:szCs w:val="20"/>
          <w:rtl/>
        </w:rPr>
        <w:t>(כו).</w:t>
      </w:r>
    </w:p>
    <w:p w14:paraId="75A4BBAD" w14:textId="77777777" w:rsidR="00EC5782" w:rsidRPr="00D3549F" w:rsidRDefault="00000000" w:rsidP="00D3549F">
      <w:pPr>
        <w:pStyle w:val="a7"/>
        <w:bidi/>
        <w:rPr>
          <w:rFonts w:ascii="Narkisim" w:hAnsi="Narkisim"/>
        </w:rPr>
      </w:pPr>
      <w:r w:rsidRPr="00D3549F">
        <w:rPr>
          <w:rFonts w:ascii="Narkisim" w:hAnsi="Narkisim"/>
          <w:rtl/>
        </w:rPr>
        <w:t xml:space="preserve">אבל </w:t>
      </w:r>
      <w:r w:rsidRPr="00D3549F">
        <w:rPr>
          <w:rFonts w:ascii="Narkisim" w:hAnsi="Narkisim"/>
          <w:b/>
          <w:bCs/>
          <w:rtl/>
        </w:rPr>
        <w:t>רע"א</w:t>
      </w:r>
      <w:r w:rsidRPr="00D3549F">
        <w:rPr>
          <w:rFonts w:ascii="Narkisim" w:hAnsi="Narkisim"/>
          <w:sz w:val="20"/>
          <w:szCs w:val="20"/>
          <w:rtl/>
        </w:rPr>
        <w:t xml:space="preserve"> (כתובות לא) </w:t>
      </w:r>
      <w:r w:rsidRPr="00D3549F">
        <w:rPr>
          <w:rFonts w:ascii="Narkisim" w:hAnsi="Narkisim"/>
          <w:rtl/>
        </w:rPr>
        <w:t>למד כוונת התוס' דכשניסך במזיד נחשב היזק ניכר אף כלפי הגזילה, אלא שתוס' כתבו יסוד בגדרי קם ליה בדרבה מיניה, דכיון דאילו עשאו אחר היה פטור, א"כ נחשב דמעשה שיש בו חיוב מיתה גורם לחיוב ממון. ואף דאינו חלק ממעשה חיוב ממון, אמרי' קלב"ם אף על תנאי החיוב.</w:t>
      </w:r>
    </w:p>
    <w:p w14:paraId="4BC0E51E" w14:textId="77777777" w:rsidR="00EC5782" w:rsidRPr="00D3549F" w:rsidRDefault="00000000" w:rsidP="00D3549F">
      <w:pPr>
        <w:pStyle w:val="a8"/>
        <w:bidi/>
        <w:rPr>
          <w:rFonts w:ascii="Narkisim" w:hAnsi="Narkisim"/>
        </w:rPr>
      </w:pPr>
      <w:r w:rsidRPr="00D3549F">
        <w:rPr>
          <w:rFonts w:ascii="Narkisim" w:hAnsi="Narkisim"/>
          <w:rtl/>
        </w:rPr>
        <w:t xml:space="preserve">ורע"א כת' עד"ז לענין קלב"ם דאונס ומפתה, למש"כ </w:t>
      </w:r>
      <w:r w:rsidRPr="00D3549F">
        <w:rPr>
          <w:rFonts w:ascii="Narkisim" w:hAnsi="Narkisim"/>
          <w:b/>
          <w:bCs/>
          <w:rtl/>
        </w:rPr>
        <w:t>תוס</w:t>
      </w:r>
      <w:r w:rsidRPr="00D3549F">
        <w:rPr>
          <w:rFonts w:ascii="Narkisim" w:hAnsi="Narkisim"/>
          <w:rtl/>
        </w:rPr>
        <w:t>' (יבמות נט ועוד מקומות) דהחיוב קנס הוא על גמר הביאה, מ"מ שייך קלב"מ על תחילת הביאה. דכיון דאם עשה אחר תחילת הביאה [ולא היתה בתולה מתחילה] היה פטור, ה"נ נחשב שהמיתה גורמת לחיוב ואמרי' קלב"מ.</w:t>
      </w:r>
    </w:p>
    <w:p w14:paraId="422280BF"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רע"א</w:t>
      </w:r>
      <w:r w:rsidRPr="00D3549F">
        <w:rPr>
          <w:rFonts w:ascii="Narkisim" w:hAnsi="Narkisim"/>
          <w:rtl/>
        </w:rPr>
        <w:t xml:space="preserve"> (כאן) ביאר דרב סבר דכיון דניסך בידים קנסו שיחשב היזק ניכר, וממילא לא שייך הרי שלך לפניך. ובזה פליג שמואל דאמרי' קלב"מ וא"א לחייב מחמת מעשה הניסוך, א"כ הוה כאילו עשאו אחר וכלפי הגזילה נחשב עשאו אחר ואינו היזק ניכר.</w:t>
      </w:r>
    </w:p>
    <w:p w14:paraId="40B1F8DA"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רע"א</w:t>
      </w:r>
      <w:r w:rsidRPr="00D3549F">
        <w:rPr>
          <w:rFonts w:ascii="Narkisim" w:hAnsi="Narkisim"/>
          <w:rtl/>
        </w:rPr>
        <w:t xml:space="preserve"> (שו"ת ק' קסד) כתב דאף רב מודה ליסוד כאילו עשאו אחר, אלא דס"ל דבקנס נחשב היזק ניכר לכל דבר.</w:t>
      </w:r>
    </w:p>
    <w:p w14:paraId="06A49865" w14:textId="77777777" w:rsidR="00EC5782" w:rsidRPr="00D3549F" w:rsidRDefault="00000000" w:rsidP="00D3549F">
      <w:pPr>
        <w:pStyle w:val="3"/>
        <w:bidi/>
        <w:rPr>
          <w:rFonts w:ascii="Narkisim" w:hAnsi="Narkisim"/>
        </w:rPr>
      </w:pPr>
      <w:r w:rsidRPr="00D3549F">
        <w:rPr>
          <w:rFonts w:ascii="Narkisim" w:hAnsi="Narkisim"/>
          <w:rtl/>
        </w:rPr>
        <w:t>דף נג.</w:t>
      </w:r>
    </w:p>
    <w:p w14:paraId="7376FBF5" w14:textId="77777777" w:rsidR="00EC5782" w:rsidRPr="00D3549F" w:rsidRDefault="00000000" w:rsidP="00D3549F">
      <w:pPr>
        <w:bidi/>
        <w:rPr>
          <w:rFonts w:ascii="Narkisim" w:hAnsi="Narkisim" w:cs="Narkisim"/>
        </w:rPr>
      </w:pPr>
      <w:r w:rsidRPr="00D3549F">
        <w:rPr>
          <w:rFonts w:ascii="Narkisim" w:hAnsi="Narkisim" w:cs="Narkisim"/>
          <w:u w:val="single"/>
          <w:rtl/>
        </w:rPr>
        <w:t>מקנסא לא ילפי'.</w:t>
      </w:r>
      <w:r w:rsidRPr="00D3549F">
        <w:rPr>
          <w:rFonts w:ascii="Narkisim" w:hAnsi="Narkisim" w:cs="Narkisim"/>
          <w:rtl/>
        </w:rPr>
        <w:t xml:space="preserve"> ב</w:t>
      </w:r>
      <w:r w:rsidRPr="00D3549F">
        <w:rPr>
          <w:rFonts w:ascii="Narkisim" w:hAnsi="Narkisim" w:cs="Narkisim"/>
          <w:b/>
          <w:bCs/>
          <w:rtl/>
        </w:rPr>
        <w:t>גמ'</w:t>
      </w:r>
      <w:r w:rsidRPr="00D3549F">
        <w:rPr>
          <w:rFonts w:ascii="Narkisim" w:hAnsi="Narkisim" w:cs="Narkisim"/>
          <w:rtl/>
        </w:rPr>
        <w:t xml:space="preserve"> (ב"ק קיז.) דעת רב הונא בר חייא דמקנסא לא ילפי'.</w:t>
      </w:r>
      <w:r w:rsidRPr="00D3549F">
        <w:rPr>
          <w:rFonts w:ascii="Narkisim" w:hAnsi="Narkisim" w:cs="Narkisim"/>
          <w:sz w:val="20"/>
          <w:szCs w:val="20"/>
          <w:rtl/>
        </w:rPr>
        <w:t xml:space="preserve"> והביא ראיה מברייתא דבראשונה וכו' דמקנסא לא ילפי', ודוחה הגמ' מעיקרא סבור להפסד מרובה חששו וכו'. מעיקרא סבור כדר' אבין דזורק חץ, ולבסוף כדרבי ירמיה.</w:t>
      </w:r>
    </w:p>
    <w:p w14:paraId="36ACD8B8"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(ב"ק קיז. וציינו הגר"א שפה) כתב דלמסקנא גמרי' מקנסא. אבל ה</w:t>
      </w:r>
      <w:r w:rsidRPr="00D3549F">
        <w:rPr>
          <w:rFonts w:ascii="Narkisim" w:hAnsi="Narkisim"/>
          <w:b/>
          <w:bCs/>
          <w:rtl/>
        </w:rPr>
        <w:t>רמ"ה</w:t>
      </w:r>
      <w:r w:rsidRPr="00D3549F">
        <w:rPr>
          <w:rFonts w:ascii="Narkisim" w:hAnsi="Narkisim"/>
          <w:rtl/>
        </w:rPr>
        <w:t xml:space="preserve"> </w:t>
      </w:r>
      <w:r w:rsidRPr="00D3549F">
        <w:rPr>
          <w:rFonts w:ascii="Narkisim" w:hAnsi="Narkisim"/>
          <w:sz w:val="20"/>
          <w:szCs w:val="20"/>
          <w:rtl/>
        </w:rPr>
        <w:t xml:space="preserve">(בשיטמ"ק ב"ק קטז:) </w:t>
      </w:r>
      <w:r w:rsidRPr="00D3549F">
        <w:rPr>
          <w:rFonts w:ascii="Narkisim" w:hAnsi="Narkisim"/>
          <w:rtl/>
        </w:rPr>
        <w:t>כתב דכל קנס דרבנן לא ילפי' למילתא אחריתא, דלא גזרו אלא לצורך שעה. וכ"כ ה</w:t>
      </w:r>
      <w:r w:rsidRPr="00D3549F">
        <w:rPr>
          <w:rFonts w:ascii="Narkisim" w:hAnsi="Narkisim"/>
          <w:b/>
          <w:bCs/>
          <w:rtl/>
        </w:rPr>
        <w:t>רי"ף</w:t>
      </w:r>
      <w:r w:rsidRPr="00D3549F">
        <w:rPr>
          <w:rFonts w:ascii="Narkisim" w:hAnsi="Narkisim"/>
          <w:rtl/>
        </w:rPr>
        <w:t xml:space="preserve"> (ב"ק צא לב: בדה"ס) דמקנסא לא ילפינן.</w:t>
      </w:r>
    </w:p>
    <w:p w14:paraId="2002E848" w14:textId="77777777" w:rsidR="00EC5782" w:rsidRPr="00D3549F" w:rsidRDefault="00000000" w:rsidP="00D3549F">
      <w:pPr>
        <w:bidi/>
        <w:rPr>
          <w:rFonts w:ascii="Narkisim" w:hAnsi="Narkisim" w:cs="Narkisim"/>
        </w:rPr>
      </w:pPr>
      <w:r w:rsidRPr="00D3549F">
        <w:rPr>
          <w:rFonts w:ascii="Narkisim" w:hAnsi="Narkisim" w:cs="Narkisim"/>
          <w:rtl/>
        </w:rPr>
        <w:t>ה</w:t>
      </w:r>
      <w:r w:rsidRPr="00D3549F">
        <w:rPr>
          <w:rFonts w:ascii="Narkisim" w:hAnsi="Narkisim" w:cs="Narkisim"/>
          <w:b/>
          <w:bCs/>
          <w:rtl/>
        </w:rPr>
        <w:t>ריטב"א</w:t>
      </w:r>
      <w:r w:rsidRPr="00D3549F">
        <w:rPr>
          <w:rFonts w:ascii="Narkisim" w:hAnsi="Narkisim" w:cs="Narkisim"/>
          <w:rtl/>
        </w:rPr>
        <w:t xml:space="preserve"> כתב דהלכה דמקנסא לא ילפינן, דקי"ל כשמואל בדינא. וכ"כ ה</w:t>
      </w:r>
      <w:r w:rsidRPr="00D3549F">
        <w:rPr>
          <w:rFonts w:ascii="Narkisim" w:hAnsi="Narkisim" w:cs="Narkisim"/>
          <w:b/>
          <w:bCs/>
          <w:rtl/>
        </w:rPr>
        <w:t>רמב"ן</w:t>
      </w:r>
      <w:r w:rsidRPr="00D3549F">
        <w:rPr>
          <w:rFonts w:ascii="Narkisim" w:hAnsi="Narkisim" w:cs="Narkisim"/>
          <w:rtl/>
        </w:rPr>
        <w:t xml:space="preserve"> (קו' דינא ד"ג כמה פעמים) דקי"ל דלא ילפינן מקנס. והביא כן בשם </w:t>
      </w:r>
      <w:r w:rsidRPr="00D3549F">
        <w:rPr>
          <w:rFonts w:ascii="Narkisim" w:hAnsi="Narkisim" w:cs="Narkisim"/>
          <w:b/>
          <w:bCs/>
          <w:rtl/>
        </w:rPr>
        <w:t>ר"ח</w:t>
      </w:r>
      <w:r w:rsidRPr="00D3549F">
        <w:rPr>
          <w:rFonts w:ascii="Narkisim" w:hAnsi="Narkisim" w:cs="Narkisim"/>
          <w:rtl/>
        </w:rPr>
        <w:t xml:space="preserve"> </w:t>
      </w:r>
      <w:r w:rsidRPr="00D3549F">
        <w:rPr>
          <w:rFonts w:ascii="Narkisim" w:hAnsi="Narkisim" w:cs="Narkisim"/>
          <w:sz w:val="20"/>
          <w:szCs w:val="20"/>
          <w:rtl/>
        </w:rPr>
        <w:t>(והו' ב</w:t>
      </w:r>
      <w:r w:rsidRPr="00D3549F">
        <w:rPr>
          <w:rFonts w:ascii="Narkisim" w:hAnsi="Narkisim" w:cs="Narkisim"/>
          <w:b/>
          <w:bCs/>
          <w:sz w:val="20"/>
          <w:szCs w:val="20"/>
          <w:rtl/>
        </w:rPr>
        <w:t>ש"ך</w:t>
      </w:r>
      <w:r w:rsidRPr="00D3549F">
        <w:rPr>
          <w:rFonts w:ascii="Narkisim" w:hAnsi="Narkisim" w:cs="Narkisim"/>
          <w:sz w:val="20"/>
          <w:szCs w:val="20"/>
          <w:rtl/>
        </w:rPr>
        <w:t xml:space="preserve"> שפה א).</w:t>
      </w:r>
    </w:p>
    <w:p w14:paraId="2A95D90A" w14:textId="77777777" w:rsidR="00EC5782" w:rsidRPr="00D3549F" w:rsidRDefault="00000000" w:rsidP="00D3549F">
      <w:pPr>
        <w:pStyle w:val="a7"/>
        <w:bidi/>
        <w:rPr>
          <w:rFonts w:ascii="Narkisim" w:hAnsi="Narkisim"/>
        </w:rPr>
      </w:pPr>
      <w:r w:rsidRPr="00D3549F">
        <w:rPr>
          <w:rFonts w:ascii="Narkisim" w:hAnsi="Narkisim"/>
          <w:rtl/>
        </w:rPr>
        <w:t>אבל ה</w:t>
      </w:r>
      <w:r w:rsidRPr="00D3549F">
        <w:rPr>
          <w:rFonts w:ascii="Narkisim" w:hAnsi="Narkisim"/>
          <w:b/>
          <w:bCs/>
          <w:rtl/>
        </w:rPr>
        <w:t>רמב"ם</w:t>
      </w:r>
      <w:r w:rsidRPr="00D3549F">
        <w:rPr>
          <w:rFonts w:ascii="Narkisim" w:hAnsi="Narkisim"/>
          <w:sz w:val="20"/>
          <w:szCs w:val="20"/>
          <w:rtl/>
        </w:rPr>
        <w:t xml:space="preserve"> (חובל ז א,ג) </w:t>
      </w:r>
      <w:r w:rsidRPr="00D3549F">
        <w:rPr>
          <w:rFonts w:ascii="Narkisim" w:hAnsi="Narkisim"/>
          <w:rtl/>
        </w:rPr>
        <w:t>פסק דכל היזק שאינו ניכר קנסו [כרב]. וכ"פ (שם ו) דמנסך חייב דמשעת הגבהה נתחייב.</w:t>
      </w:r>
    </w:p>
    <w:p w14:paraId="51B42807" w14:textId="77777777" w:rsidR="00EC5782" w:rsidRPr="00D3549F" w:rsidRDefault="00000000" w:rsidP="00D3549F">
      <w:pPr>
        <w:pStyle w:val="aa"/>
        <w:bidi/>
        <w:rPr>
          <w:rFonts w:ascii="Narkisim" w:hAnsi="Narkisim"/>
        </w:rPr>
      </w:pPr>
      <w:r w:rsidRPr="00D3549F">
        <w:rPr>
          <w:rFonts w:ascii="Narkisim" w:hAnsi="Narkisim"/>
          <w:u w:val="single"/>
          <w:rtl/>
        </w:rPr>
        <w:t>תוד"ה בראשונה</w:t>
      </w:r>
      <w:r w:rsidRPr="00D3549F">
        <w:rPr>
          <w:rFonts w:ascii="Narkisim" w:hAnsi="Narkisim"/>
          <w:rtl/>
        </w:rPr>
        <w:t>. בהגוזל (ב"ק קיז.) כתובה איפכא. דיש שם (שם) ברייתא כמו בסוגיין, דמעיקרא לא חייבו מדמע</w:t>
      </w:r>
      <w:r w:rsidRPr="00D3549F">
        <w:rPr>
          <w:rStyle w:val="ac"/>
          <w:rFonts w:ascii="Narkisim" w:hAnsi="Narkisim"/>
          <w:rtl/>
        </w:rPr>
        <w:footnoteReference w:id="332"/>
      </w:r>
      <w:r w:rsidRPr="00D3549F">
        <w:rPr>
          <w:rFonts w:ascii="Narkisim" w:hAnsi="Narkisim"/>
          <w:rtl/>
        </w:rPr>
        <w:t xml:space="preserve">. והביאו דתני אבוה דר' אבין המטמא והמדמע, וחזרו לומר אף המנסך. והגמ' פי' דמקנסא לא ילפי'. </w:t>
      </w:r>
      <w:r w:rsidRPr="00D3549F">
        <w:rPr>
          <w:rFonts w:ascii="Narkisim" w:hAnsi="Narkisim"/>
          <w:rtl/>
        </w:rPr>
        <w:lastRenderedPageBreak/>
        <w:t>ודוחה דמעיקרא ס"ל כר' אבין, דעקירה צורך הנחה, וקלב"ם. ודחו כדר' ירמיה דמשעת הגבהה קנה.</w:t>
      </w:r>
    </w:p>
    <w:p w14:paraId="077074C1" w14:textId="77777777" w:rsidR="00EC5782" w:rsidRPr="00D3549F" w:rsidRDefault="00000000" w:rsidP="00D3549F">
      <w:pPr>
        <w:pStyle w:val="2"/>
        <w:bidi/>
        <w:rPr>
          <w:rFonts w:ascii="Narkisim" w:hAnsi="Narkisim"/>
        </w:rPr>
      </w:pPr>
      <w:r w:rsidRPr="00D3549F">
        <w:rPr>
          <w:rFonts w:ascii="Narkisim" w:hAnsi="Narkisim"/>
          <w:rtl/>
        </w:rPr>
        <w:t>היזק שאינו ניכר</w:t>
      </w:r>
    </w:p>
    <w:p w14:paraId="003BCC49" w14:textId="77777777" w:rsidR="00EC5782" w:rsidRPr="00D3549F" w:rsidRDefault="00000000" w:rsidP="00D3549F">
      <w:pPr>
        <w:bidi/>
        <w:rPr>
          <w:rFonts w:ascii="Narkisim" w:hAnsi="Narkisim" w:cs="Narkisim"/>
        </w:rPr>
      </w:pPr>
      <w:r w:rsidRPr="00D3549F">
        <w:rPr>
          <w:rFonts w:ascii="Narkisim" w:hAnsi="Narkisim" w:cs="Narkisim"/>
          <w:u w:val="single"/>
          <w:rtl/>
        </w:rPr>
        <w:t>ור' יוחנן אמר וכו' מ"ט היזק שאינו ניכר ל"ש היזק וכו'</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דלא נשתנה מכמות שהיו.</w:t>
      </w:r>
    </w:p>
    <w:p w14:paraId="1118BA87"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רמב"ם</w:t>
      </w:r>
      <w:r w:rsidRPr="00D3549F">
        <w:rPr>
          <w:rFonts w:ascii="Narkisim" w:hAnsi="Narkisim"/>
          <w:rtl/>
        </w:rPr>
        <w:t xml:space="preserve"> (חובל ז א) כת' דהמזיק היזק שאינו ניכר פטור, שלא נשתנה הדבר ולא נפסדה צורתו. אבל מדברי סופרים חייב הואיל והפחית דמיו</w:t>
      </w:r>
      <w:r w:rsidRPr="00D3549F">
        <w:rPr>
          <w:rStyle w:val="ac"/>
          <w:rFonts w:ascii="Narkisim" w:hAnsi="Narkisim"/>
          <w:rtl/>
        </w:rPr>
        <w:footnoteReference w:id="333"/>
      </w:r>
      <w:r w:rsidRPr="00D3549F">
        <w:rPr>
          <w:rFonts w:ascii="Narkisim" w:hAnsi="Narkisim"/>
          <w:rtl/>
        </w:rPr>
        <w:t>.</w:t>
      </w:r>
    </w:p>
    <w:p w14:paraId="7CB894BF" w14:textId="77777777" w:rsidR="00EC5782" w:rsidRPr="00D3549F" w:rsidRDefault="00000000" w:rsidP="00D3549F">
      <w:pPr>
        <w:pStyle w:val="a7"/>
        <w:bidi/>
        <w:rPr>
          <w:rFonts w:ascii="Narkisim" w:hAnsi="Narkisim"/>
        </w:rPr>
      </w:pPr>
      <w:r w:rsidRPr="00D3549F">
        <w:rPr>
          <w:rFonts w:ascii="Narkisim" w:hAnsi="Narkisim"/>
          <w:rtl/>
        </w:rPr>
        <w:t>ה</w:t>
      </w:r>
      <w:r w:rsidRPr="00D3549F">
        <w:rPr>
          <w:rFonts w:ascii="Narkisim" w:hAnsi="Narkisim"/>
          <w:b/>
          <w:bCs/>
          <w:rtl/>
        </w:rPr>
        <w:t>קוב"ש</w:t>
      </w:r>
      <w:r w:rsidRPr="00D3549F">
        <w:rPr>
          <w:rFonts w:ascii="Narkisim" w:hAnsi="Narkisim"/>
          <w:sz w:val="20"/>
          <w:szCs w:val="20"/>
          <w:rtl/>
        </w:rPr>
        <w:t xml:space="preserve"> (ב"ק קכח, וב"ב י) </w:t>
      </w:r>
      <w:r w:rsidRPr="00D3549F">
        <w:rPr>
          <w:rFonts w:ascii="Narkisim" w:hAnsi="Narkisim"/>
          <w:rtl/>
        </w:rPr>
        <w:t>דייק מהרמב"ם דגדר היזק שאינו ניכר, דאינו נזק מוחשי אלא רוחני</w:t>
      </w:r>
      <w:r w:rsidRPr="00D3549F">
        <w:rPr>
          <w:rFonts w:ascii="Narkisim" w:hAnsi="Narkisim"/>
          <w:sz w:val="20"/>
          <w:szCs w:val="20"/>
          <w:rtl/>
        </w:rPr>
        <w:t xml:space="preserve"> [ונחשב דבר חיצוני המונעו].</w:t>
      </w:r>
      <w:r w:rsidRPr="00D3549F">
        <w:rPr>
          <w:rFonts w:ascii="Narkisim" w:hAnsi="Narkisim"/>
          <w:rtl/>
        </w:rPr>
        <w:t xml:space="preserve"> והביא מדברי </w:t>
      </w:r>
      <w:r w:rsidRPr="00D3549F">
        <w:rPr>
          <w:rFonts w:ascii="Narkisim" w:hAnsi="Narkisim"/>
          <w:b/>
          <w:bCs/>
          <w:rtl/>
        </w:rPr>
        <w:t>תוס</w:t>
      </w:r>
      <w:r w:rsidRPr="00D3549F">
        <w:rPr>
          <w:rFonts w:ascii="Narkisim" w:hAnsi="Narkisim"/>
          <w:rtl/>
        </w:rPr>
        <w:t xml:space="preserve">' </w:t>
      </w:r>
      <w:r w:rsidRPr="00D3549F">
        <w:rPr>
          <w:rFonts w:ascii="Narkisim" w:hAnsi="Narkisim"/>
          <w:sz w:val="20"/>
          <w:szCs w:val="20"/>
          <w:rtl/>
        </w:rPr>
        <w:t>(ב"ב ב:, ע' בסמוך)</w:t>
      </w:r>
      <w:r w:rsidRPr="00D3549F">
        <w:rPr>
          <w:rFonts w:ascii="Narkisim" w:hAnsi="Narkisim"/>
          <w:rtl/>
        </w:rPr>
        <w:t xml:space="preserve"> דתלי היכא דאינו ניכר על החפץ, אבל אילו ניכר שטמא אף נזק בדין הוה היזק ניכר </w:t>
      </w:r>
      <w:r w:rsidRPr="00D3549F">
        <w:rPr>
          <w:rFonts w:ascii="Narkisim" w:hAnsi="Narkisim"/>
          <w:szCs w:val="20"/>
          <w:rtl/>
        </w:rPr>
        <w:t>[אף דאינו מוחשי].</w:t>
      </w:r>
    </w:p>
    <w:p w14:paraId="502F6B70"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קוב"ש</w:t>
      </w:r>
      <w:r w:rsidRPr="00D3549F">
        <w:rPr>
          <w:rFonts w:ascii="Narkisim" w:hAnsi="Narkisim"/>
          <w:rtl/>
        </w:rPr>
        <w:t xml:space="preserve"> דן דתליא במח' (ב"ק צז.) מטבע ופסלתו מלכות, האם אומר הרי שלך לפניך כיון דלא נשתנה טעמו וריחו. או דמינכר הזיקא. [וגדרי שינוי בגזילה שייכי לדין מזיק בהיזק שאינו ניכר, ע' בע"ב].</w:t>
      </w:r>
    </w:p>
    <w:p w14:paraId="46398413" w14:textId="77777777" w:rsidR="00EC5782" w:rsidRPr="00D3549F" w:rsidRDefault="00000000" w:rsidP="00D3549F">
      <w:pPr>
        <w:bidi/>
        <w:rPr>
          <w:rFonts w:ascii="Narkisim" w:hAnsi="Narkisim" w:cs="Narkisim"/>
        </w:rPr>
      </w:pPr>
      <w:r w:rsidRPr="00D3549F">
        <w:rPr>
          <w:rFonts w:ascii="Narkisim" w:hAnsi="Narkisim" w:cs="Narkisim"/>
          <w:u w:val="single"/>
          <w:rtl/>
        </w:rPr>
        <w:t>שם. שאינו ניכר</w:t>
      </w:r>
      <w:r w:rsidRPr="00D3549F">
        <w:rPr>
          <w:rFonts w:ascii="Narkisim" w:hAnsi="Narkisim" w:cs="Narkisim"/>
          <w:rtl/>
        </w:rPr>
        <w:t xml:space="preserve">. </w:t>
      </w:r>
      <w:r w:rsidRPr="00D3549F">
        <w:rPr>
          <w:rFonts w:ascii="Narkisim" w:hAnsi="Narkisim" w:cs="Narkisim"/>
          <w:b/>
          <w:bCs/>
          <w:rtl/>
        </w:rPr>
        <w:t>תוס</w:t>
      </w:r>
      <w:r w:rsidRPr="00D3549F">
        <w:rPr>
          <w:rFonts w:ascii="Narkisim" w:hAnsi="Narkisim" w:cs="Narkisim"/>
          <w:rtl/>
        </w:rPr>
        <w:t>' (ב"ב ב: וכן ב"ק ק: ד"ה חייב) הקשו גבי מחיצת הכרם שנפרצה, אמאי חייב, הא הוה היזק שאינו ניכר. ותי' דשניכר שהוא כלאים כשרואה הגפנים בשדה</w:t>
      </w:r>
      <w:r w:rsidRPr="00D3549F">
        <w:rPr>
          <w:rStyle w:val="ac"/>
          <w:rFonts w:ascii="Narkisim" w:hAnsi="Narkisim" w:cs="Narkisim"/>
          <w:rtl/>
        </w:rPr>
        <w:footnoteReference w:id="334"/>
      </w:r>
      <w:r w:rsidRPr="00D3549F">
        <w:rPr>
          <w:rFonts w:ascii="Narkisim" w:hAnsi="Narkisim" w:cs="Narkisim"/>
          <w:rtl/>
        </w:rPr>
        <w:t>, אבל גבי טהרות אע"ג שרואה שרץ על הטהרות מי יודע אם הוכשרו</w:t>
      </w:r>
      <w:r w:rsidRPr="00D3549F">
        <w:rPr>
          <w:rFonts w:ascii="Narkisim" w:hAnsi="Narkisim" w:cs="Narkisim"/>
          <w:sz w:val="20"/>
          <w:szCs w:val="20"/>
          <w:rtl/>
        </w:rPr>
        <w:t xml:space="preserve"> [וה</w:t>
      </w:r>
      <w:r w:rsidRPr="00D3549F">
        <w:rPr>
          <w:rFonts w:ascii="Narkisim" w:hAnsi="Narkisim" w:cs="Narkisim"/>
          <w:b/>
          <w:bCs/>
          <w:sz w:val="20"/>
          <w:szCs w:val="20"/>
          <w:rtl/>
        </w:rPr>
        <w:t>תור"ג</w:t>
      </w:r>
      <w:r w:rsidRPr="00D3549F">
        <w:rPr>
          <w:rFonts w:ascii="Narkisim" w:hAnsi="Narkisim" w:cs="Narkisim"/>
          <w:sz w:val="20"/>
          <w:szCs w:val="20"/>
          <w:rtl/>
        </w:rPr>
        <w:t xml:space="preserve"> כתב דלפ"ז בשרץ ע"ג משקין חייב, דניכר</w:t>
      </w:r>
      <w:r w:rsidRPr="00D3549F">
        <w:rPr>
          <w:rStyle w:val="ac"/>
          <w:rFonts w:ascii="Narkisim" w:hAnsi="Narkisim" w:cs="Narkisim"/>
          <w:sz w:val="20"/>
          <w:szCs w:val="20"/>
          <w:rtl/>
        </w:rPr>
        <w:footnoteReference w:id="335"/>
      </w:r>
      <w:r w:rsidRPr="00D3549F">
        <w:rPr>
          <w:rFonts w:ascii="Narkisim" w:hAnsi="Narkisim" w:cs="Narkisim"/>
          <w:sz w:val="20"/>
          <w:szCs w:val="20"/>
          <w:rtl/>
        </w:rPr>
        <w:t>]</w:t>
      </w:r>
      <w:r w:rsidRPr="00D3549F">
        <w:rPr>
          <w:rFonts w:ascii="Narkisim" w:hAnsi="Narkisim" w:cs="Narkisim"/>
          <w:rtl/>
        </w:rPr>
        <w:t>. וה</w:t>
      </w:r>
      <w:r w:rsidRPr="00D3549F">
        <w:rPr>
          <w:rFonts w:ascii="Narkisim" w:hAnsi="Narkisim" w:cs="Narkisim"/>
          <w:b/>
          <w:bCs/>
          <w:rtl/>
        </w:rPr>
        <w:t>רמב"ן</w:t>
      </w:r>
      <w:r w:rsidRPr="00D3549F">
        <w:rPr>
          <w:rFonts w:ascii="Narkisim" w:hAnsi="Narkisim" w:cs="Narkisim"/>
          <w:rtl/>
        </w:rPr>
        <w:t xml:space="preserve"> (דד"ג ד"ה והנך) הוסיף דאע"ג דיכול עקור את הגפנים מ"מ שינוי החוזר לברייתו הוה שינוי. וכתב דלא דמי למגע שרץ, דהערבוב שינוי הוא עד שאתה מחזיר לקדמותו.</w:t>
      </w:r>
    </w:p>
    <w:p w14:paraId="278CA552"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קוב"ש</w:t>
      </w:r>
      <w:r w:rsidRPr="00D3549F">
        <w:rPr>
          <w:rFonts w:ascii="Narkisim" w:hAnsi="Narkisim"/>
          <w:rtl/>
        </w:rPr>
        <w:t xml:space="preserve"> (שם) ביאר דנח' הרמב"ן והתוס' דלתוס' בעינן ש'מעשה' המזיק יהא ניכר, אבל לרמב"ן בעינן שהדבר הניזוק יהא ניכר בו הנזק.</w:t>
      </w:r>
    </w:p>
    <w:p w14:paraId="59AEFB27"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 xml:space="preserve">ריטב"א </w:t>
      </w:r>
      <w:r w:rsidRPr="00D3549F">
        <w:rPr>
          <w:rFonts w:ascii="Narkisim" w:hAnsi="Narkisim" w:cs="Narkisim"/>
          <w:rtl/>
        </w:rPr>
        <w:t xml:space="preserve">כתב בשם </w:t>
      </w:r>
      <w:r w:rsidRPr="00D3549F">
        <w:rPr>
          <w:rFonts w:ascii="Narkisim" w:hAnsi="Narkisim" w:cs="Narkisim"/>
          <w:b/>
          <w:bCs/>
          <w:rtl/>
        </w:rPr>
        <w:t>ר"י הלוי</w:t>
      </w:r>
      <w:r w:rsidRPr="00D3549F">
        <w:rPr>
          <w:rFonts w:ascii="Narkisim" w:hAnsi="Narkisim" w:cs="Narkisim"/>
          <w:rtl/>
        </w:rPr>
        <w:t xml:space="preserve"> (וכ"כ ה</w:t>
      </w:r>
      <w:r w:rsidRPr="00D3549F">
        <w:rPr>
          <w:rFonts w:ascii="Narkisim" w:hAnsi="Narkisim" w:cs="Narkisim"/>
          <w:b/>
          <w:bCs/>
          <w:rtl/>
        </w:rPr>
        <w:t>רמב"ן</w:t>
      </w:r>
      <w:r w:rsidRPr="00D3549F">
        <w:rPr>
          <w:rFonts w:ascii="Narkisim" w:hAnsi="Narkisim" w:cs="Narkisim"/>
          <w:rtl/>
        </w:rPr>
        <w:t xml:space="preserve"> שם פי' נוסף) דבאמת כלאים הוה היזק שאינו ניכר, ואפי' הכי קנסו. ואפ"ה הגמ' (שם) הביאו מהתם דין גרמי, ומה הכא דמדינא היזק שאינו ניכר ל"ש היזק עבדי גרמא כמעשה, כ"ש בהיזק גמור. וכללו של דבר כל שחייב במעשה לרבנן חייב בגרמי לר' מאיר. והיזק שאינו ניכר פטור בגרמא לר' מאיר.</w:t>
      </w:r>
    </w:p>
    <w:p w14:paraId="28E5E222" w14:textId="77777777" w:rsidR="00EC5782" w:rsidRPr="00D3549F" w:rsidRDefault="00000000" w:rsidP="00D3549F">
      <w:pPr>
        <w:pStyle w:val="a8"/>
        <w:bidi/>
        <w:rPr>
          <w:rFonts w:ascii="Narkisim" w:hAnsi="Narkisim"/>
        </w:rPr>
      </w:pPr>
      <w:r w:rsidRPr="00D3549F">
        <w:rPr>
          <w:rFonts w:ascii="Narkisim" w:hAnsi="Narkisim"/>
          <w:rtl/>
        </w:rPr>
        <w:t xml:space="preserve">[אבל </w:t>
      </w:r>
      <w:r w:rsidRPr="00D3549F">
        <w:rPr>
          <w:rFonts w:ascii="Narkisim" w:hAnsi="Narkisim"/>
          <w:b/>
          <w:bCs/>
          <w:rtl/>
        </w:rPr>
        <w:t>תוס</w:t>
      </w:r>
      <w:r w:rsidRPr="00D3549F">
        <w:rPr>
          <w:rFonts w:ascii="Narkisim" w:hAnsi="Narkisim"/>
          <w:rtl/>
        </w:rPr>
        <w:t>' (ב"ב וב"ק שם) דחו דאין לומר דהוה קנס, דא"כ במזיד דוקא היה לו לקנוס</w:t>
      </w:r>
      <w:r w:rsidRPr="00D3549F">
        <w:rPr>
          <w:rStyle w:val="ac"/>
          <w:rFonts w:ascii="Narkisim" w:hAnsi="Narkisim"/>
          <w:rtl/>
        </w:rPr>
        <w:footnoteReference w:id="336"/>
      </w:r>
      <w:r w:rsidRPr="00D3549F">
        <w:rPr>
          <w:rFonts w:ascii="Narkisim" w:hAnsi="Narkisim"/>
          <w:rtl/>
        </w:rPr>
        <w:t>. ו</w:t>
      </w:r>
      <w:r w:rsidRPr="00D3549F">
        <w:rPr>
          <w:rFonts w:ascii="Narkisim" w:hAnsi="Narkisim"/>
          <w:b/>
          <w:bCs/>
          <w:rtl/>
        </w:rPr>
        <w:t>תוס'</w:t>
      </w:r>
      <w:r w:rsidRPr="00D3549F">
        <w:rPr>
          <w:rFonts w:ascii="Narkisim" w:hAnsi="Narkisim"/>
          <w:rtl/>
        </w:rPr>
        <w:t xml:space="preserve"> (ב"ב) הוסיף דהכא ליכא למיחש שילך ויערב, דבעה"ב נמי מפסיד</w:t>
      </w:r>
      <w:r w:rsidRPr="00D3549F">
        <w:rPr>
          <w:rStyle w:val="ac"/>
          <w:rFonts w:ascii="Narkisim" w:hAnsi="Narkisim"/>
          <w:rtl/>
        </w:rPr>
        <w:footnoteReference w:id="337"/>
      </w:r>
      <w:r w:rsidRPr="00D3549F">
        <w:rPr>
          <w:rFonts w:ascii="Narkisim" w:hAnsi="Narkisim"/>
          <w:rtl/>
        </w:rPr>
        <w:t>].</w:t>
      </w:r>
    </w:p>
    <w:p w14:paraId="1620F976" w14:textId="77777777" w:rsidR="00EC5782" w:rsidRPr="00D3549F" w:rsidRDefault="00000000" w:rsidP="00D3549F">
      <w:pPr>
        <w:bidi/>
        <w:rPr>
          <w:rFonts w:ascii="Narkisim" w:hAnsi="Narkisim" w:cs="Narkisim"/>
        </w:rPr>
      </w:pPr>
      <w:r w:rsidRPr="00D3549F">
        <w:rPr>
          <w:rFonts w:ascii="Narkisim" w:hAnsi="Narkisim" w:cs="Narkisim"/>
          <w:rtl/>
        </w:rPr>
        <w:t>ה</w:t>
      </w:r>
      <w:r w:rsidRPr="00D3549F">
        <w:rPr>
          <w:rFonts w:ascii="Narkisim" w:hAnsi="Narkisim" w:cs="Narkisim"/>
          <w:b/>
          <w:bCs/>
          <w:rtl/>
        </w:rPr>
        <w:t>פרמ"ג</w:t>
      </w:r>
      <w:r w:rsidRPr="00D3549F">
        <w:rPr>
          <w:rFonts w:ascii="Narkisim" w:hAnsi="Narkisim" w:cs="Narkisim"/>
          <w:rtl/>
        </w:rPr>
        <w:t xml:space="preserve"> (בהנהגת השואל סוף חלק ב, והו' בפתח"ת שפה, וע"ע שעה"מ חובל ז ג) כת' דהתוחב כף חלבי בקדירה בשרי [ואסר את קדירת חבירו] נחשב היזק שאינו ניכר. וכתב דמסתבר דמין בשאינו מינו נחשב היזק ניכר, דניכר בטעמו.</w:t>
      </w:r>
    </w:p>
    <w:p w14:paraId="0A0EE5CF" w14:textId="77777777" w:rsidR="00EC5782" w:rsidRPr="00D3549F" w:rsidRDefault="00000000" w:rsidP="00D3549F">
      <w:pPr>
        <w:bidi/>
        <w:rPr>
          <w:rFonts w:ascii="Narkisim" w:hAnsi="Narkisim" w:cs="Narkisim"/>
        </w:rPr>
      </w:pPr>
      <w:r w:rsidRPr="00D3549F">
        <w:rPr>
          <w:rFonts w:ascii="Narkisim" w:hAnsi="Narkisim" w:cs="Narkisim"/>
          <w:u w:val="single"/>
          <w:rtl/>
        </w:rPr>
        <w:t>שם. ל"ש היזק</w:t>
      </w:r>
      <w:r w:rsidRPr="00D3549F">
        <w:rPr>
          <w:rFonts w:ascii="Narkisim" w:hAnsi="Narkisim" w:cs="Narkisim"/>
          <w:rtl/>
        </w:rPr>
        <w:t>. ה</w:t>
      </w:r>
      <w:r w:rsidRPr="00D3549F">
        <w:rPr>
          <w:rFonts w:ascii="Narkisim" w:hAnsi="Narkisim" w:cs="Narkisim"/>
          <w:b/>
          <w:bCs/>
          <w:rtl/>
        </w:rPr>
        <w:t>רמב"ן</w:t>
      </w:r>
      <w:r w:rsidRPr="00D3549F">
        <w:rPr>
          <w:rFonts w:ascii="Narkisim" w:hAnsi="Narkisim" w:cs="Narkisim"/>
          <w:rtl/>
        </w:rPr>
        <w:t xml:space="preserve"> </w:t>
      </w:r>
      <w:r w:rsidRPr="00D3549F">
        <w:rPr>
          <w:rFonts w:ascii="Narkisim" w:hAnsi="Narkisim" w:cs="Narkisim"/>
          <w:szCs w:val="20"/>
          <w:rtl/>
        </w:rPr>
        <w:t>(כאן, וקו' דינא דגרמי וכן ריטב"א ור"ן)</w:t>
      </w:r>
      <w:r w:rsidRPr="00D3549F">
        <w:rPr>
          <w:rFonts w:ascii="Narkisim" w:hAnsi="Narkisim" w:cs="Narkisim"/>
          <w:rtl/>
        </w:rPr>
        <w:t xml:space="preserve"> כתב דהיזק שאינו ניכר מצי אמר הרי שלך לפני.</w:t>
      </w:r>
      <w:r w:rsidRPr="00D3549F">
        <w:rPr>
          <w:rFonts w:ascii="Narkisim" w:hAnsi="Narkisim" w:cs="Narkisim"/>
          <w:sz w:val="20"/>
          <w:szCs w:val="20"/>
          <w:rtl/>
        </w:rPr>
        <w:t xml:space="preserve"> [ומשמע דבאמת הוה מזיק, אלא כיון דאין שינוי בחפץ נחשב שיש כאן השבה]. </w:t>
      </w:r>
      <w:r w:rsidRPr="00D3549F">
        <w:rPr>
          <w:rFonts w:ascii="Narkisim" w:hAnsi="Narkisim" w:cs="Narkisim"/>
          <w:rtl/>
        </w:rPr>
        <w:t xml:space="preserve">אבל </w:t>
      </w:r>
      <w:r w:rsidRPr="00D3549F">
        <w:rPr>
          <w:rFonts w:ascii="Narkisim" w:hAnsi="Narkisim" w:cs="Narkisim"/>
          <w:b/>
          <w:bCs/>
          <w:rtl/>
        </w:rPr>
        <w:t>תוס</w:t>
      </w:r>
      <w:r w:rsidRPr="00D3549F">
        <w:rPr>
          <w:rFonts w:ascii="Narkisim" w:hAnsi="Narkisim" w:cs="Narkisim"/>
          <w:rtl/>
        </w:rPr>
        <w:t>' (בע"ב) מבואר דמזיק ל"ש הרי שלך לפניך.</w:t>
      </w:r>
    </w:p>
    <w:p w14:paraId="7892E3AD" w14:textId="77777777" w:rsidR="00EC5782" w:rsidRPr="00D3549F" w:rsidRDefault="00000000" w:rsidP="00D3549F">
      <w:pPr>
        <w:bidi/>
        <w:rPr>
          <w:rFonts w:ascii="Narkisim" w:hAnsi="Narkisim" w:cs="Narkisim"/>
        </w:rPr>
      </w:pPr>
      <w:r w:rsidRPr="00D3549F">
        <w:rPr>
          <w:rFonts w:ascii="Narkisim" w:hAnsi="Narkisim" w:cs="Narkisim"/>
          <w:i/>
          <w:iCs/>
          <w:sz w:val="21"/>
          <w:szCs w:val="21"/>
          <w:rtl/>
        </w:rPr>
        <w:t>גרמי</w:t>
      </w:r>
      <w:r w:rsidRPr="00D3549F">
        <w:rPr>
          <w:rFonts w:ascii="Narkisim" w:hAnsi="Narkisim" w:cs="Narkisim"/>
          <w:rtl/>
        </w:rPr>
        <w:t xml:space="preserve"> - ה</w:t>
      </w:r>
      <w:r w:rsidRPr="00D3549F">
        <w:rPr>
          <w:rFonts w:ascii="Narkisim" w:hAnsi="Narkisim" w:cs="Narkisim"/>
          <w:b/>
          <w:bCs/>
          <w:rtl/>
        </w:rPr>
        <w:t>רמב"ן</w:t>
      </w:r>
      <w:r w:rsidRPr="00D3549F">
        <w:rPr>
          <w:rFonts w:ascii="Narkisim" w:hAnsi="Narkisim" w:cs="Narkisim"/>
          <w:rtl/>
        </w:rPr>
        <w:t xml:space="preserve"> </w:t>
      </w:r>
      <w:r w:rsidRPr="00D3549F">
        <w:rPr>
          <w:rFonts w:ascii="Narkisim" w:hAnsi="Narkisim" w:cs="Narkisim"/>
          <w:sz w:val="20"/>
          <w:szCs w:val="20"/>
          <w:rtl/>
        </w:rPr>
        <w:t>(קו' דד"ג ד"ה ומשום הך קושיה)</w:t>
      </w:r>
      <w:r w:rsidRPr="00D3549F">
        <w:rPr>
          <w:rFonts w:ascii="Narkisim" w:hAnsi="Narkisim" w:cs="Narkisim"/>
          <w:rtl/>
        </w:rPr>
        <w:t xml:space="preserve"> הביא </w:t>
      </w:r>
      <w:r w:rsidRPr="00D3549F">
        <w:rPr>
          <w:rFonts w:ascii="Narkisim" w:hAnsi="Narkisim" w:cs="Narkisim"/>
          <w:b/>
          <w:bCs/>
          <w:rtl/>
        </w:rPr>
        <w:t>איכא מ"ד</w:t>
      </w:r>
      <w:r w:rsidRPr="00D3549F">
        <w:rPr>
          <w:rFonts w:ascii="Narkisim" w:hAnsi="Narkisim" w:cs="Narkisim"/>
          <w:rtl/>
        </w:rPr>
        <w:t xml:space="preserve"> דהקשה שיש לחייב מטמא ומדמע משום גרמי. והוכיח מזה דגרמי הוה קנס, וכתב הרמב"ן למה דקי"ל דלא קנסו שוגג אטו מזיד אין חיוב גרמי אא"כ נתכוון להזיק [וכ"ד</w:t>
      </w:r>
      <w:r w:rsidRPr="00D3549F">
        <w:rPr>
          <w:rFonts w:ascii="Narkisim" w:hAnsi="Narkisim" w:cs="Narkisim"/>
          <w:b/>
          <w:bCs/>
          <w:rtl/>
        </w:rPr>
        <w:t xml:space="preserve"> ריב"ם</w:t>
      </w:r>
      <w:r w:rsidRPr="00D3549F">
        <w:rPr>
          <w:rFonts w:ascii="Narkisim" w:hAnsi="Narkisim" w:cs="Narkisim"/>
          <w:rtl/>
        </w:rPr>
        <w:t xml:space="preserve"> בתוס' ב"ב כב:</w:t>
      </w:r>
      <w:r w:rsidRPr="00D3549F">
        <w:rPr>
          <w:rStyle w:val="ac"/>
          <w:rFonts w:ascii="Narkisim" w:hAnsi="Narkisim" w:cs="Narkisim"/>
          <w:rtl/>
        </w:rPr>
        <w:footnoteReference w:id="338"/>
      </w:r>
      <w:r w:rsidRPr="00D3549F">
        <w:rPr>
          <w:rFonts w:ascii="Narkisim" w:hAnsi="Narkisim" w:cs="Narkisim"/>
          <w:rtl/>
        </w:rPr>
        <w:t>, וכ"פ ה</w:t>
      </w:r>
      <w:r w:rsidRPr="00D3549F">
        <w:rPr>
          <w:rFonts w:ascii="Narkisim" w:hAnsi="Narkisim" w:cs="Narkisim"/>
          <w:b/>
          <w:bCs/>
          <w:rtl/>
        </w:rPr>
        <w:t>ש"ך</w:t>
      </w:r>
      <w:r w:rsidRPr="00D3549F">
        <w:rPr>
          <w:rFonts w:ascii="Narkisim" w:hAnsi="Narkisim" w:cs="Narkisim"/>
          <w:rtl/>
        </w:rPr>
        <w:t xml:space="preserve"> </w:t>
      </w:r>
      <w:r w:rsidRPr="00D3549F">
        <w:rPr>
          <w:rFonts w:ascii="Narkisim" w:hAnsi="Narkisim" w:cs="Narkisim"/>
          <w:rtl/>
        </w:rPr>
        <w:lastRenderedPageBreak/>
        <w:t>שפו]</w:t>
      </w:r>
      <w:r w:rsidRPr="00D3549F">
        <w:rPr>
          <w:rStyle w:val="ac"/>
          <w:rFonts w:ascii="Narkisim" w:hAnsi="Narkisim" w:cs="Narkisim"/>
          <w:rtl/>
        </w:rPr>
        <w:footnoteReference w:id="339"/>
      </w:r>
      <w:r w:rsidRPr="00D3549F">
        <w:rPr>
          <w:rFonts w:ascii="Narkisim" w:hAnsi="Narkisim" w:cs="Narkisim"/>
          <w:rtl/>
        </w:rPr>
        <w:t xml:space="preserve">. </w:t>
      </w:r>
      <w:r w:rsidRPr="00D3549F">
        <w:rPr>
          <w:rFonts w:ascii="Narkisim" w:hAnsi="Narkisim" w:cs="Narkisim"/>
          <w:sz w:val="20"/>
          <w:szCs w:val="20"/>
          <w:rtl/>
        </w:rPr>
        <w:t>וב</w:t>
      </w:r>
      <w:r w:rsidRPr="00D3549F">
        <w:rPr>
          <w:rFonts w:ascii="Narkisim" w:hAnsi="Narkisim" w:cs="Narkisim"/>
          <w:b/>
          <w:bCs/>
          <w:sz w:val="20"/>
          <w:szCs w:val="20"/>
          <w:rtl/>
        </w:rPr>
        <w:t>חי' מכת"י</w:t>
      </w:r>
      <w:r w:rsidRPr="00D3549F">
        <w:rPr>
          <w:rFonts w:ascii="Narkisim" w:hAnsi="Narkisim" w:cs="Narkisim"/>
          <w:sz w:val="20"/>
          <w:szCs w:val="20"/>
          <w:rtl/>
        </w:rPr>
        <w:t xml:space="preserve"> כתב דיש לחייב היזק שאינו ניכר משום גרמי, אלא שפטרו כדי שיודעינו. [משמע דגרמי חייב מדינא, אלא דסוגיין לא נחית להכי. ודוחק].</w:t>
      </w:r>
    </w:p>
    <w:p w14:paraId="36356DDE"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רמב"ן</w:t>
      </w:r>
      <w:r w:rsidRPr="00D3549F">
        <w:rPr>
          <w:rFonts w:ascii="Narkisim" w:hAnsi="Narkisim"/>
          <w:sz w:val="20"/>
          <w:szCs w:val="20"/>
          <w:rtl/>
        </w:rPr>
        <w:t xml:space="preserve"> (שם, ובסוגיין וכן הריטב"א כאן) </w:t>
      </w:r>
      <w:r w:rsidRPr="00D3549F">
        <w:rPr>
          <w:rFonts w:ascii="Narkisim" w:hAnsi="Narkisim"/>
          <w:rtl/>
        </w:rPr>
        <w:t xml:space="preserve">חלק דלא עדיף גרמא לר' מאיר ממעשה לרבנן, וכל שחייב במעשה לרבנן חייב בגרמי לר' מאיר. והיזק שאינו ניכר פטור בגרמא לר' מאיר. </w:t>
      </w:r>
      <w:r w:rsidRPr="00D3549F">
        <w:rPr>
          <w:rFonts w:ascii="Narkisim" w:hAnsi="Narkisim"/>
          <w:sz w:val="20"/>
          <w:szCs w:val="20"/>
          <w:rtl/>
        </w:rPr>
        <w:t>אבל דעת האי' מ"ד והחי' מכת"י דשייך חיוב גרמי אף כשהניזק לא ניכר בחפץ.</w:t>
      </w:r>
    </w:p>
    <w:p w14:paraId="3AC4A79A" w14:textId="77777777" w:rsidR="00EC5782" w:rsidRPr="00D3549F" w:rsidRDefault="00000000" w:rsidP="00D3549F">
      <w:pPr>
        <w:pStyle w:val="a8"/>
        <w:bidi/>
        <w:rPr>
          <w:rFonts w:ascii="Narkisim" w:hAnsi="Narkisim"/>
        </w:rPr>
      </w:pPr>
      <w:r w:rsidRPr="00D3549F">
        <w:rPr>
          <w:rFonts w:ascii="Narkisim" w:hAnsi="Narkisim"/>
          <w:rtl/>
        </w:rPr>
        <w:t>ה</w:t>
      </w:r>
      <w:r w:rsidRPr="00D3549F">
        <w:rPr>
          <w:rFonts w:ascii="Narkisim" w:hAnsi="Narkisim"/>
          <w:b/>
          <w:bCs/>
          <w:rtl/>
        </w:rPr>
        <w:t>ריטב"א</w:t>
      </w:r>
      <w:r w:rsidRPr="00D3549F">
        <w:rPr>
          <w:rFonts w:ascii="Narkisim" w:hAnsi="Narkisim"/>
          <w:rtl/>
        </w:rPr>
        <w:t xml:space="preserve"> כת' דמוחל שטר חוב ההיזק ניכר, שאינו יכול לומר הרי שלך לפניך שהרי אין שעבודו קיים. וכן שיחרר עבדו, אינו יכול לומר הרי שלך לפניך, דאין שעבודו קיים בעבד. [יל"ד האם כוונתו דגדרי ממון נחשב 'ניכר' {ומוחשי}. או דבעי להעמידו לומר הרי שלך לפניך</w:t>
      </w:r>
      <w:r w:rsidRPr="00D3549F">
        <w:rPr>
          <w:rStyle w:val="ac"/>
          <w:rFonts w:ascii="Narkisim" w:hAnsi="Narkisim"/>
          <w:rtl/>
        </w:rPr>
        <w:footnoteReference w:id="340"/>
      </w:r>
      <w:r w:rsidRPr="00D3549F">
        <w:rPr>
          <w:rFonts w:ascii="Narkisim" w:hAnsi="Narkisim"/>
          <w:rtl/>
        </w:rPr>
        <w:t>].</w:t>
      </w:r>
    </w:p>
    <w:p w14:paraId="255EA380" w14:textId="77777777" w:rsidR="00EC5782" w:rsidRPr="00D3549F" w:rsidRDefault="00000000" w:rsidP="00D3549F">
      <w:pPr>
        <w:bidi/>
        <w:rPr>
          <w:rFonts w:ascii="Narkisim" w:hAnsi="Narkisim" w:cs="Narkisim"/>
        </w:rPr>
      </w:pPr>
      <w:r w:rsidRPr="00D3549F">
        <w:rPr>
          <w:rFonts w:ascii="Narkisim" w:hAnsi="Narkisim" w:cs="Narkisim"/>
          <w:u w:val="single"/>
          <w:rtl/>
        </w:rPr>
        <w:t>כדי שיודיענו.</w:t>
      </w:r>
      <w:r w:rsidRPr="00D3549F">
        <w:rPr>
          <w:rFonts w:ascii="Narkisim" w:hAnsi="Narkisim" w:cs="Narkisim"/>
          <w:rtl/>
        </w:rPr>
        <w:t xml:space="preserve"> ה</w:t>
      </w:r>
      <w:r w:rsidRPr="00D3549F">
        <w:rPr>
          <w:rFonts w:ascii="Narkisim" w:hAnsi="Narkisim" w:cs="Narkisim"/>
          <w:b/>
          <w:bCs/>
          <w:rtl/>
        </w:rPr>
        <w:t>רשב"א</w:t>
      </w:r>
      <w:r w:rsidRPr="00D3549F">
        <w:rPr>
          <w:rFonts w:ascii="Narkisim" w:hAnsi="Narkisim" w:cs="Narkisim"/>
          <w:rtl/>
        </w:rPr>
        <w:t xml:space="preserve"> </w:t>
      </w:r>
      <w:r w:rsidRPr="00D3549F">
        <w:rPr>
          <w:rFonts w:ascii="Narkisim" w:hAnsi="Narkisim" w:cs="Narkisim"/>
          <w:sz w:val="20"/>
          <w:szCs w:val="20"/>
          <w:rtl/>
        </w:rPr>
        <w:t xml:space="preserve">(נד:) </w:t>
      </w:r>
      <w:r w:rsidRPr="00D3549F">
        <w:rPr>
          <w:rFonts w:ascii="Narkisim" w:hAnsi="Narkisim" w:cs="Narkisim"/>
          <w:rtl/>
        </w:rPr>
        <w:t>הביא בשם ה</w:t>
      </w:r>
      <w:r w:rsidRPr="00D3549F">
        <w:rPr>
          <w:rFonts w:ascii="Narkisim" w:hAnsi="Narkisim" w:cs="Narkisim"/>
          <w:b/>
          <w:bCs/>
          <w:rtl/>
        </w:rPr>
        <w:t>ראב"ד</w:t>
      </w:r>
      <w:r w:rsidRPr="00D3549F">
        <w:rPr>
          <w:rFonts w:ascii="Narkisim" w:hAnsi="Narkisim" w:cs="Narkisim"/>
          <w:rtl/>
        </w:rPr>
        <w:t xml:space="preserve"> להוכיח מכאן דעד א' נאמן לאסור </w:t>
      </w:r>
      <w:r w:rsidRPr="00D3549F">
        <w:rPr>
          <w:rFonts w:ascii="Narkisim" w:hAnsi="Narkisim" w:cs="Narkisim"/>
          <w:sz w:val="20"/>
          <w:szCs w:val="20"/>
          <w:rtl/>
        </w:rPr>
        <w:t xml:space="preserve">[ודלא כדעת </w:t>
      </w:r>
      <w:r w:rsidRPr="00D3549F">
        <w:rPr>
          <w:rFonts w:ascii="Narkisim" w:hAnsi="Narkisim" w:cs="Narkisim"/>
          <w:b/>
          <w:bCs/>
          <w:sz w:val="20"/>
          <w:szCs w:val="20"/>
          <w:rtl/>
        </w:rPr>
        <w:t>ר"ת</w:t>
      </w:r>
      <w:r w:rsidRPr="00D3549F">
        <w:rPr>
          <w:rFonts w:ascii="Narkisim" w:hAnsi="Narkisim" w:cs="Narkisim"/>
          <w:sz w:val="20"/>
          <w:szCs w:val="20"/>
          <w:rtl/>
        </w:rPr>
        <w:t xml:space="preserve"> בתוס' נד:],</w:t>
      </w:r>
      <w:r w:rsidRPr="00D3549F">
        <w:rPr>
          <w:rFonts w:ascii="Narkisim" w:hAnsi="Narkisim" w:cs="Narkisim"/>
          <w:rtl/>
        </w:rPr>
        <w:t xml:space="preserve"> דאל"כ אף אם יודיענו לא יהא נאמן</w:t>
      </w:r>
      <w:r w:rsidRPr="00D3549F">
        <w:rPr>
          <w:rStyle w:val="ac"/>
          <w:rFonts w:ascii="Narkisim" w:hAnsi="Narkisim" w:cs="Narkisim"/>
          <w:rtl/>
        </w:rPr>
        <w:footnoteReference w:id="341"/>
      </w:r>
      <w:r w:rsidRPr="00D3549F">
        <w:rPr>
          <w:rFonts w:ascii="Narkisim" w:hAnsi="Narkisim" w:cs="Narkisim"/>
          <w:rtl/>
        </w:rPr>
        <w:t>. וה</w:t>
      </w:r>
      <w:r w:rsidRPr="00D3549F">
        <w:rPr>
          <w:rFonts w:ascii="Narkisim" w:hAnsi="Narkisim" w:cs="Narkisim"/>
          <w:b/>
          <w:bCs/>
          <w:rtl/>
        </w:rPr>
        <w:t>רשב"א</w:t>
      </w:r>
      <w:r w:rsidRPr="00D3549F">
        <w:rPr>
          <w:rFonts w:ascii="Narkisim" w:hAnsi="Narkisim" w:cs="Narkisim"/>
          <w:rtl/>
        </w:rPr>
        <w:t xml:space="preserve"> חלק דמ"מ היה לו להודיע דשמא יהא נאמן עליו כבי תרי.</w:t>
      </w:r>
    </w:p>
    <w:p w14:paraId="3AB33633"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פנ"י</w:t>
      </w:r>
      <w:r w:rsidRPr="00D3549F">
        <w:rPr>
          <w:rFonts w:ascii="Narkisim" w:hAnsi="Narkisim"/>
          <w:rtl/>
        </w:rPr>
        <w:t xml:space="preserve"> ו</w:t>
      </w:r>
      <w:r w:rsidRPr="00D3549F">
        <w:rPr>
          <w:rFonts w:ascii="Narkisim" w:hAnsi="Narkisim"/>
          <w:b/>
          <w:bCs/>
          <w:rtl/>
        </w:rPr>
        <w:t>הג' מים חיים</w:t>
      </w:r>
      <w:r w:rsidRPr="00D3549F">
        <w:rPr>
          <w:rFonts w:ascii="Narkisim" w:hAnsi="Narkisim"/>
          <w:rtl/>
        </w:rPr>
        <w:t xml:space="preserve"> (בע"ב) דנו דלר' יוחנן נימא דמהני הטעם כדי שיודיענו כדי שלא נקנוס שוגג אטו מזיד. וה</w:t>
      </w:r>
      <w:r w:rsidRPr="00D3549F">
        <w:rPr>
          <w:rFonts w:ascii="Narkisim" w:hAnsi="Narkisim"/>
          <w:b/>
          <w:bCs/>
          <w:rtl/>
        </w:rPr>
        <w:t>קצות</w:t>
      </w:r>
      <w:r w:rsidRPr="00D3549F">
        <w:rPr>
          <w:rFonts w:ascii="Narkisim" w:hAnsi="Narkisim"/>
          <w:rtl/>
        </w:rPr>
        <w:t xml:space="preserve"> (שצח יא) הביא דדעת ה</w:t>
      </w:r>
      <w:r w:rsidRPr="00D3549F">
        <w:rPr>
          <w:rFonts w:ascii="Narkisim" w:hAnsi="Narkisim"/>
          <w:b/>
          <w:bCs/>
          <w:rtl/>
        </w:rPr>
        <w:t>מהרש"ל</w:t>
      </w:r>
      <w:r w:rsidRPr="00D3549F">
        <w:rPr>
          <w:rStyle w:val="ac"/>
          <w:rFonts w:ascii="Narkisim" w:hAnsi="Narkisim"/>
          <w:rtl/>
        </w:rPr>
        <w:footnoteReference w:id="342"/>
      </w:r>
      <w:r w:rsidRPr="00D3549F">
        <w:rPr>
          <w:rFonts w:ascii="Narkisim" w:hAnsi="Narkisim"/>
          <w:rtl/>
        </w:rPr>
        <w:t>, דאף בקנס דרבנן מודה פטור. א"כ בזה לא שייך כדי שיודיענו.</w:t>
      </w:r>
    </w:p>
    <w:p w14:paraId="08330E0F" w14:textId="77777777" w:rsidR="00EC5782" w:rsidRPr="00D3549F" w:rsidRDefault="00000000" w:rsidP="00D3549F">
      <w:pPr>
        <w:bidi/>
        <w:rPr>
          <w:rFonts w:ascii="Narkisim" w:hAnsi="Narkisim" w:cs="Narkisim"/>
        </w:rPr>
      </w:pPr>
      <w:r w:rsidRPr="00D3549F">
        <w:rPr>
          <w:rFonts w:ascii="Narkisim" w:hAnsi="Narkisim" w:cs="Narkisim"/>
          <w:u w:val="single"/>
          <w:rtl/>
        </w:rPr>
        <w:t>ומה טעם אמרו מזיד חייב כדי שלא יהא כ"א הולך ומטמא.</w:t>
      </w:r>
      <w:r w:rsidRPr="00D3549F">
        <w:rPr>
          <w:rFonts w:ascii="Narkisim" w:hAnsi="Narkisim" w:cs="Narkisim"/>
          <w:rtl/>
        </w:rPr>
        <w:t xml:space="preserve"> ה</w:t>
      </w:r>
      <w:r w:rsidRPr="00D3549F">
        <w:rPr>
          <w:rFonts w:ascii="Narkisim" w:hAnsi="Narkisim" w:cs="Narkisim"/>
          <w:b/>
          <w:bCs/>
          <w:rtl/>
        </w:rPr>
        <w:t xml:space="preserve">רשב"א </w:t>
      </w:r>
      <w:r w:rsidRPr="00D3549F">
        <w:rPr>
          <w:rFonts w:ascii="Narkisim" w:hAnsi="Narkisim" w:cs="Narkisim"/>
          <w:rtl/>
        </w:rPr>
        <w:t>הק' א"כ נחייב אף בשוגג, שלא ילך ויזיק ויאמר שוגג הייתי, וכעין הא דאיתא (לקמן נד:) דחיישינן דאתי לאערומי ויאמר שוגג הייתי. והרשב"א תי' דמשום הך גזירה שוגג אטו מזיד לא קנסו להוציא ממון ממי שהוא שוגג גמור. ומהני הך טעם רק לאסור פירות. (וע' לקמן).</w:t>
      </w:r>
    </w:p>
    <w:p w14:paraId="29AF0C86"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חזו"א</w:t>
      </w:r>
      <w:r w:rsidRPr="00D3549F">
        <w:rPr>
          <w:rFonts w:ascii="Narkisim" w:hAnsi="Narkisim"/>
          <w:rtl/>
        </w:rPr>
        <w:t xml:space="preserve"> (ב"ק ה ג) דן בהא דקנסו מזיד, האם דוקא כשמתכווין להזיק [ויודע שמזיק], או אף בפושע וכרוח מצויה</w:t>
      </w:r>
      <w:r w:rsidRPr="00D3549F">
        <w:rPr>
          <w:rStyle w:val="ac"/>
          <w:rFonts w:ascii="Narkisim" w:hAnsi="Narkisim"/>
          <w:rtl/>
        </w:rPr>
        <w:footnoteReference w:id="343"/>
      </w:r>
      <w:r w:rsidRPr="00D3549F">
        <w:rPr>
          <w:rFonts w:ascii="Narkisim" w:hAnsi="Narkisim"/>
          <w:rtl/>
        </w:rPr>
        <w:t>.</w:t>
      </w:r>
    </w:p>
    <w:p w14:paraId="3B803790" w14:textId="77777777" w:rsidR="00EC5782" w:rsidRPr="00D3549F" w:rsidRDefault="00000000" w:rsidP="00D3549F">
      <w:pPr>
        <w:bidi/>
        <w:rPr>
          <w:rFonts w:ascii="Narkisim" w:hAnsi="Narkisim" w:cs="Narkisim"/>
        </w:rPr>
      </w:pPr>
      <w:r w:rsidRPr="00D3549F">
        <w:rPr>
          <w:rFonts w:ascii="Narkisim" w:hAnsi="Narkisim" w:cs="Narkisim"/>
          <w:u w:val="single"/>
          <w:rtl/>
        </w:rPr>
        <w:t>תוד"ה שלא.</w:t>
      </w:r>
      <w:r w:rsidRPr="00D3549F">
        <w:rPr>
          <w:rFonts w:ascii="Narkisim" w:hAnsi="Narkisim" w:cs="Narkisim"/>
          <w:rtl/>
        </w:rPr>
        <w:t xml:space="preserve"> הקשה ה"ר אפרים דן את הדין והא שוגג הוא וכו'. ו</w:t>
      </w:r>
      <w:r w:rsidRPr="00D3549F">
        <w:rPr>
          <w:rFonts w:ascii="Narkisim" w:hAnsi="Narkisim" w:cs="Narkisim"/>
          <w:b/>
          <w:bCs/>
          <w:rtl/>
        </w:rPr>
        <w:t>תוס'</w:t>
      </w:r>
      <w:r w:rsidRPr="00D3549F">
        <w:rPr>
          <w:rFonts w:ascii="Narkisim" w:hAnsi="Narkisim" w:cs="Narkisim"/>
          <w:rtl/>
        </w:rPr>
        <w:t xml:space="preserve"> (ב"ק ק. ד"ה טימא, וכעי"ז סנהדרין לג:) תי' דבחכם קנסו אף בשוגג, כדי שידקדק בדין יפה.</w:t>
      </w:r>
    </w:p>
    <w:p w14:paraId="40E062B5" w14:textId="77777777" w:rsidR="00EC5782" w:rsidRPr="00D3549F" w:rsidRDefault="00000000" w:rsidP="00D3549F">
      <w:pPr>
        <w:pStyle w:val="aa"/>
        <w:bidi/>
        <w:rPr>
          <w:rFonts w:ascii="Narkisim" w:hAnsi="Narkisim"/>
        </w:rPr>
      </w:pPr>
      <w:r w:rsidRPr="00D3549F">
        <w:rPr>
          <w:rFonts w:ascii="Narkisim" w:hAnsi="Narkisim"/>
          <w:u w:val="single"/>
          <w:rtl/>
        </w:rPr>
        <w:t>בא"ד וי"ל דאין רגילות לחזור אלא ע"י אחרים.</w:t>
      </w:r>
      <w:r w:rsidRPr="00D3549F">
        <w:rPr>
          <w:rFonts w:ascii="Narkisim" w:hAnsi="Narkisim"/>
          <w:rtl/>
        </w:rPr>
        <w:t xml:space="preserve"> ו</w:t>
      </w:r>
      <w:r w:rsidRPr="00D3549F">
        <w:rPr>
          <w:rFonts w:ascii="Narkisim" w:hAnsi="Narkisim"/>
          <w:b/>
          <w:bCs/>
          <w:rtl/>
        </w:rPr>
        <w:t xml:space="preserve">תוס' </w:t>
      </w:r>
      <w:r w:rsidRPr="00D3549F">
        <w:rPr>
          <w:rFonts w:ascii="Narkisim" w:hAnsi="Narkisim"/>
          <w:rtl/>
        </w:rPr>
        <w:t>(ב"ק</w:t>
      </w:r>
      <w:r w:rsidRPr="00D3549F">
        <w:rPr>
          <w:rFonts w:ascii="Narkisim" w:hAnsi="Narkisim"/>
          <w:b/>
          <w:bCs/>
          <w:rtl/>
        </w:rPr>
        <w:t xml:space="preserve"> </w:t>
      </w:r>
      <w:r w:rsidRPr="00D3549F">
        <w:rPr>
          <w:rFonts w:ascii="Narkisim" w:hAnsi="Narkisim"/>
          <w:rtl/>
        </w:rPr>
        <w:t>שם) תי' דחכם בעל הוראה ודאי יודיענו.</w:t>
      </w:r>
    </w:p>
    <w:p w14:paraId="7B3799F5" w14:textId="77777777" w:rsidR="00EC5782" w:rsidRPr="00D3549F" w:rsidRDefault="00000000" w:rsidP="00D3549F">
      <w:pPr>
        <w:bidi/>
        <w:rPr>
          <w:rFonts w:ascii="Narkisim" w:hAnsi="Narkisim" w:cs="Narkisim"/>
        </w:rPr>
      </w:pPr>
      <w:r w:rsidRPr="00D3549F">
        <w:rPr>
          <w:rFonts w:ascii="Narkisim" w:hAnsi="Narkisim" w:cs="Narkisim"/>
          <w:u w:val="single"/>
          <w:rtl/>
        </w:rPr>
        <w:t>הכהנים שפגלו חייבין וכו'</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לשלם לבעלים. ה</w:t>
      </w:r>
      <w:r w:rsidRPr="00D3549F">
        <w:rPr>
          <w:rFonts w:ascii="Narkisim" w:hAnsi="Narkisim" w:cs="Narkisim"/>
          <w:b/>
          <w:bCs/>
          <w:rtl/>
        </w:rPr>
        <w:t>רמב"ן</w:t>
      </w:r>
      <w:r w:rsidRPr="00D3549F">
        <w:rPr>
          <w:rFonts w:ascii="Narkisim" w:hAnsi="Narkisim" w:cs="Narkisim"/>
          <w:rtl/>
        </w:rPr>
        <w:t xml:space="preserve"> הקשה דאין חיוב גניבה בהקדש. [וכן ליכא חיוב מזיק, ע' תוס' לעיל מט.]. וכתב דחייב מדרבנן דתקנו חכמים שלא יזלזלו בהקדשות</w:t>
      </w:r>
      <w:r w:rsidRPr="00D3549F">
        <w:rPr>
          <w:rStyle w:val="ac"/>
          <w:rFonts w:ascii="Narkisim" w:hAnsi="Narkisim" w:cs="Narkisim"/>
          <w:rtl/>
        </w:rPr>
        <w:footnoteReference w:id="344"/>
      </w:r>
      <w:r w:rsidRPr="00D3549F">
        <w:rPr>
          <w:rFonts w:ascii="Narkisim" w:hAnsi="Narkisim" w:cs="Narkisim"/>
          <w:rtl/>
        </w:rPr>
        <w:t xml:space="preserve"> </w:t>
      </w:r>
      <w:r w:rsidRPr="00D3549F">
        <w:rPr>
          <w:rFonts w:ascii="Narkisim" w:hAnsi="Narkisim" w:cs="Narkisim"/>
          <w:sz w:val="20"/>
          <w:szCs w:val="20"/>
          <w:rtl/>
        </w:rPr>
        <w:t>[וקושיית הגמ' משום דמשמע דתקנו תקנה אחרת]</w:t>
      </w:r>
      <w:r w:rsidRPr="00D3549F">
        <w:rPr>
          <w:rFonts w:ascii="Narkisim" w:hAnsi="Narkisim" w:cs="Narkisim"/>
          <w:rtl/>
        </w:rPr>
        <w:t>.</w:t>
      </w:r>
    </w:p>
    <w:p w14:paraId="1F1A54E6" w14:textId="77777777" w:rsidR="00EC5782" w:rsidRPr="00D3549F" w:rsidRDefault="00000000" w:rsidP="00D3549F">
      <w:pPr>
        <w:pStyle w:val="a7"/>
        <w:bidi/>
        <w:rPr>
          <w:rFonts w:ascii="Narkisim" w:hAnsi="Narkisim"/>
        </w:rPr>
      </w:pPr>
      <w:r w:rsidRPr="00D3549F">
        <w:rPr>
          <w:rFonts w:ascii="Narkisim" w:hAnsi="Narkisim"/>
          <w:rtl/>
        </w:rPr>
        <w:t xml:space="preserve">ועוד תי' הכא חייב לבעלים, שהרי הם חייבין באחריות להביא קרבן אחר. וכ"כ </w:t>
      </w:r>
      <w:r w:rsidRPr="00D3549F">
        <w:rPr>
          <w:rFonts w:ascii="Narkisim" w:hAnsi="Narkisim"/>
          <w:b/>
          <w:bCs/>
          <w:rtl/>
        </w:rPr>
        <w:t>רש"י</w:t>
      </w:r>
      <w:r w:rsidRPr="00D3549F">
        <w:rPr>
          <w:rStyle w:val="ac"/>
          <w:rFonts w:ascii="Narkisim" w:hAnsi="Narkisim"/>
          <w:rtl/>
        </w:rPr>
        <w:footnoteReference w:id="345"/>
      </w:r>
      <w:r w:rsidRPr="00D3549F">
        <w:rPr>
          <w:rFonts w:ascii="Narkisim" w:hAnsi="Narkisim"/>
          <w:rtl/>
        </w:rPr>
        <w:t>. וה</w:t>
      </w:r>
      <w:r w:rsidRPr="00D3549F">
        <w:rPr>
          <w:rFonts w:ascii="Narkisim" w:hAnsi="Narkisim"/>
          <w:b/>
          <w:bCs/>
          <w:rtl/>
        </w:rPr>
        <w:t>פנ"י</w:t>
      </w:r>
      <w:r w:rsidRPr="00D3549F">
        <w:rPr>
          <w:rFonts w:ascii="Narkisim" w:hAnsi="Narkisim"/>
          <w:rtl/>
        </w:rPr>
        <w:t xml:space="preserve"> הק' דהיינו רק לר' שמעון דס"ל דגורם לממון כממון. והפנ"י כתב דאף לרבנן חייב קרן</w:t>
      </w:r>
      <w:r w:rsidRPr="00D3549F">
        <w:rPr>
          <w:rStyle w:val="ac"/>
          <w:rFonts w:ascii="Narkisim" w:hAnsi="Narkisim"/>
          <w:rtl/>
        </w:rPr>
        <w:footnoteReference w:id="346"/>
      </w:r>
      <w:r w:rsidRPr="00D3549F">
        <w:rPr>
          <w:rFonts w:ascii="Narkisim" w:hAnsi="Narkisim"/>
          <w:rtl/>
        </w:rPr>
        <w:t>, אלא שר' שמעון חידש דיש חיוב כפל וד' וה'</w:t>
      </w:r>
      <w:r w:rsidRPr="00D3549F">
        <w:rPr>
          <w:rStyle w:val="ac"/>
          <w:rFonts w:ascii="Narkisim" w:hAnsi="Narkisim"/>
          <w:rtl/>
        </w:rPr>
        <w:footnoteReference w:id="347"/>
      </w:r>
      <w:r w:rsidRPr="00D3549F">
        <w:rPr>
          <w:rFonts w:ascii="Narkisim" w:hAnsi="Narkisim"/>
          <w:rtl/>
        </w:rPr>
        <w:t xml:space="preserve">. </w:t>
      </w:r>
      <w:r w:rsidRPr="00D3549F">
        <w:rPr>
          <w:rFonts w:ascii="Narkisim" w:hAnsi="Narkisim"/>
          <w:szCs w:val="20"/>
          <w:rtl/>
        </w:rPr>
        <w:t>וה</w:t>
      </w:r>
      <w:r w:rsidRPr="00D3549F">
        <w:rPr>
          <w:rFonts w:ascii="Narkisim" w:hAnsi="Narkisim"/>
          <w:b/>
          <w:bCs/>
          <w:szCs w:val="20"/>
          <w:rtl/>
        </w:rPr>
        <w:t>אחרונים</w:t>
      </w:r>
      <w:r w:rsidRPr="00D3549F">
        <w:rPr>
          <w:rFonts w:ascii="Narkisim" w:hAnsi="Narkisim"/>
          <w:szCs w:val="20"/>
          <w:rtl/>
        </w:rPr>
        <w:t xml:space="preserve"> ביאר דאף רבנן מודו דיש תביעה משום דהוה דבר הגורם לממון. אלא דר' שמעון ס"ל ד'כממון דמי'</w:t>
      </w:r>
      <w:r w:rsidRPr="00D3549F">
        <w:rPr>
          <w:rFonts w:ascii="Narkisim" w:hAnsi="Narkisim"/>
          <w:rtl/>
        </w:rPr>
        <w:t>.</w:t>
      </w:r>
    </w:p>
    <w:p w14:paraId="5037D000" w14:textId="77777777" w:rsidR="00EC5782" w:rsidRPr="00D3549F" w:rsidRDefault="00000000" w:rsidP="00D3549F">
      <w:pPr>
        <w:pStyle w:val="aa"/>
        <w:bidi/>
        <w:rPr>
          <w:rFonts w:ascii="Narkisim" w:hAnsi="Narkisim"/>
        </w:rPr>
      </w:pPr>
      <w:r w:rsidRPr="00D3549F">
        <w:rPr>
          <w:rFonts w:ascii="Narkisim" w:hAnsi="Narkisim"/>
          <w:rtl/>
        </w:rPr>
        <w:t>אך ה</w:t>
      </w:r>
      <w:r w:rsidRPr="00D3549F">
        <w:rPr>
          <w:rFonts w:ascii="Narkisim" w:hAnsi="Narkisim"/>
          <w:b/>
          <w:bCs/>
          <w:rtl/>
        </w:rPr>
        <w:t>פנ"י</w:t>
      </w:r>
      <w:r w:rsidRPr="00D3549F">
        <w:rPr>
          <w:rFonts w:ascii="Narkisim" w:hAnsi="Narkisim"/>
          <w:rtl/>
        </w:rPr>
        <w:t xml:space="preserve"> הק' דבגמ' (ב"ק עו.) איתא דלר"ש גורם לממון לא חשיב שינוי רשות. וכן קדשים קלים לר"י הגלילי. ומבואר דלרבנן חשיב שינוי רשות. [ואכמ"ל].</w:t>
      </w:r>
    </w:p>
    <w:p w14:paraId="08335EAE" w14:textId="77777777" w:rsidR="00EC5782" w:rsidRPr="00D3549F" w:rsidRDefault="00000000" w:rsidP="00D3549F">
      <w:pPr>
        <w:pStyle w:val="a7"/>
        <w:bidi/>
        <w:rPr>
          <w:rFonts w:ascii="Narkisim" w:hAnsi="Narkisim"/>
        </w:rPr>
      </w:pPr>
      <w:r w:rsidRPr="00D3549F">
        <w:rPr>
          <w:rFonts w:ascii="Narkisim" w:hAnsi="Narkisim"/>
          <w:rtl/>
        </w:rPr>
        <w:lastRenderedPageBreak/>
        <w:t>ו</w:t>
      </w:r>
      <w:r w:rsidRPr="00D3549F">
        <w:rPr>
          <w:rFonts w:ascii="Narkisim" w:hAnsi="Narkisim"/>
          <w:b/>
          <w:bCs/>
          <w:rtl/>
        </w:rPr>
        <w:t>רש"י</w:t>
      </w:r>
      <w:r w:rsidRPr="00D3549F">
        <w:rPr>
          <w:rFonts w:ascii="Narkisim" w:hAnsi="Narkisim"/>
          <w:rtl/>
        </w:rPr>
        <w:t xml:space="preserve"> כתב עוד וא"נ נדבה היא קשה בעיניהם וכו'. </w:t>
      </w:r>
      <w:r w:rsidRPr="00D3549F">
        <w:rPr>
          <w:rFonts w:ascii="Narkisim" w:hAnsi="Narkisim"/>
          <w:sz w:val="20"/>
          <w:szCs w:val="20"/>
          <w:rtl/>
        </w:rPr>
        <w:t>להך לישנא</w:t>
      </w:r>
      <w:r w:rsidRPr="00D3549F">
        <w:rPr>
          <w:rStyle w:val="ac"/>
          <w:rFonts w:ascii="Narkisim" w:hAnsi="Narkisim"/>
          <w:sz w:val="20"/>
          <w:szCs w:val="20"/>
          <w:rtl/>
        </w:rPr>
        <w:footnoteReference w:id="348"/>
      </w:r>
      <w:r w:rsidRPr="00D3549F">
        <w:rPr>
          <w:rFonts w:ascii="Narkisim" w:hAnsi="Narkisim"/>
          <w:sz w:val="20"/>
          <w:szCs w:val="20"/>
          <w:rtl/>
        </w:rPr>
        <w:t xml:space="preserve"> מבואר דקדשים נחשב ממון הבעלים אף בלא 'גורם לממון'. ואף דקדוש קדושת הגוף, הקנין ממון שייך לבעלים, ויש להם הנאה ממנו להתכפר.</w:t>
      </w:r>
    </w:p>
    <w:p w14:paraId="35C3E20C"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קה"י</w:t>
      </w:r>
      <w:r w:rsidRPr="00D3549F">
        <w:rPr>
          <w:rFonts w:ascii="Narkisim" w:hAnsi="Narkisim"/>
          <w:rtl/>
        </w:rPr>
        <w:t xml:space="preserve"> (ב"ק לט) הביא דלפ"ז מבואר דיש חיוב נזיקין על ממון שאינו יכול למכור, דמ"מ יש לו בזה שימוש לבעלים. ודלא כמ"ש ה</w:t>
      </w:r>
      <w:r w:rsidRPr="00D3549F">
        <w:rPr>
          <w:rFonts w:ascii="Narkisim" w:hAnsi="Narkisim"/>
          <w:b/>
          <w:bCs/>
          <w:rtl/>
        </w:rPr>
        <w:t>נתיבות</w:t>
      </w:r>
      <w:r w:rsidRPr="00D3549F">
        <w:rPr>
          <w:rFonts w:ascii="Narkisim" w:hAnsi="Narkisim"/>
          <w:rtl/>
        </w:rPr>
        <w:t xml:space="preserve"> (קמח א).</w:t>
      </w:r>
    </w:p>
    <w:p w14:paraId="36C3BFF9"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גמ</w:t>
      </w:r>
      <w:r w:rsidRPr="00D3549F">
        <w:rPr>
          <w:rFonts w:ascii="Narkisim" w:hAnsi="Narkisim"/>
          <w:rtl/>
        </w:rPr>
        <w:t>' (ב"ק עח:) מסתפקת הנודר עולה, והפריש שור ונגנב, האם הגנב</w:t>
      </w:r>
      <w:r w:rsidRPr="00D3549F">
        <w:rPr>
          <w:rStyle w:val="ac"/>
          <w:rFonts w:ascii="Narkisim" w:hAnsi="Narkisim"/>
          <w:rtl/>
        </w:rPr>
        <w:footnoteReference w:id="349"/>
      </w:r>
      <w:r w:rsidRPr="00D3549F">
        <w:rPr>
          <w:rFonts w:ascii="Narkisim" w:hAnsi="Narkisim"/>
          <w:rtl/>
        </w:rPr>
        <w:t xml:space="preserve"> פוטר עצמו בכבש [דמשום אחריות נדרו סגי להביא כבש, ובזה גרם לו הפסד ממון]. או דאמר אנא למצווה מן המובחר. והדר פשטיה דמצי פטר עצמו בכבש. [ואין חיוב משום מצווה מן המובחר].</w:t>
      </w:r>
    </w:p>
    <w:p w14:paraId="0EA89697" w14:textId="77777777" w:rsidR="00EC5782" w:rsidRPr="00D3549F" w:rsidRDefault="00000000" w:rsidP="00D3549F">
      <w:pPr>
        <w:bidi/>
        <w:rPr>
          <w:rFonts w:ascii="Narkisim" w:hAnsi="Narkisim" w:cs="Narkisim"/>
        </w:rPr>
      </w:pPr>
      <w:r w:rsidRPr="00D3549F">
        <w:rPr>
          <w:rFonts w:ascii="Narkisim" w:hAnsi="Narkisim" w:cs="Narkisim"/>
          <w:u w:val="single"/>
          <w:rtl/>
        </w:rPr>
        <w:t>שם. שפגלו.</w:t>
      </w:r>
      <w:r w:rsidRPr="00D3549F">
        <w:rPr>
          <w:rFonts w:ascii="Narkisim" w:hAnsi="Narkisim" w:cs="Narkisim"/>
          <w:rtl/>
        </w:rPr>
        <w:t xml:space="preserve"> ה</w:t>
      </w:r>
      <w:r w:rsidRPr="00D3549F">
        <w:rPr>
          <w:rFonts w:ascii="Narkisim" w:hAnsi="Narkisim" w:cs="Narkisim"/>
          <w:b/>
          <w:bCs/>
          <w:rtl/>
        </w:rPr>
        <w:t>ריטב"א</w:t>
      </w:r>
      <w:r w:rsidRPr="00D3549F">
        <w:rPr>
          <w:rFonts w:ascii="Narkisim" w:hAnsi="Narkisim" w:cs="Narkisim"/>
          <w:rtl/>
        </w:rPr>
        <w:t xml:space="preserve"> הק' היכי קרי ליה היזק שאינו ניכר, והא השחיטה הוה מעשה, וכיון דהשחיטה אינה ראויה הוה כנחירה.</w:t>
      </w:r>
    </w:p>
    <w:p w14:paraId="74A5DE3E" w14:textId="77777777" w:rsidR="00EC5782" w:rsidRPr="00D3549F" w:rsidRDefault="00000000" w:rsidP="00D3549F">
      <w:pPr>
        <w:pStyle w:val="a7"/>
        <w:bidi/>
        <w:rPr>
          <w:rFonts w:ascii="Narkisim" w:hAnsi="Narkisim"/>
        </w:rPr>
      </w:pPr>
      <w:r w:rsidRPr="00D3549F">
        <w:rPr>
          <w:rFonts w:ascii="Narkisim" w:hAnsi="Narkisim"/>
          <w:rtl/>
        </w:rPr>
        <w:t>ועד"ז כתב ה</w:t>
      </w:r>
      <w:r w:rsidRPr="00D3549F">
        <w:rPr>
          <w:rFonts w:ascii="Narkisim" w:hAnsi="Narkisim"/>
          <w:b/>
          <w:bCs/>
          <w:rtl/>
        </w:rPr>
        <w:t>רמב"ן</w:t>
      </w:r>
      <w:r w:rsidRPr="00D3549F">
        <w:rPr>
          <w:rFonts w:ascii="Narkisim" w:hAnsi="Narkisim"/>
          <w:rtl/>
        </w:rPr>
        <w:t xml:space="preserve"> </w:t>
      </w:r>
      <w:r w:rsidRPr="00D3549F">
        <w:rPr>
          <w:rFonts w:ascii="Narkisim" w:hAnsi="Narkisim"/>
          <w:sz w:val="20"/>
          <w:szCs w:val="20"/>
          <w:rtl/>
        </w:rPr>
        <w:t>(דד"ג ד"ה והדור)</w:t>
      </w:r>
      <w:r w:rsidRPr="00D3549F">
        <w:rPr>
          <w:rFonts w:ascii="Narkisim" w:hAnsi="Narkisim"/>
          <w:rtl/>
        </w:rPr>
        <w:t xml:space="preserve"> דטבח שקלקל נחשב היזק ניכר, דכיון דלא שחט כראוי השחיטה עצמה הוה נזק. דאין זו שחיטה אלא מתיז ראשה, והרי ניכר בין חיה לשחוטה</w:t>
      </w:r>
      <w:r w:rsidRPr="00D3549F">
        <w:rPr>
          <w:rStyle w:val="ac"/>
          <w:rFonts w:ascii="Narkisim" w:hAnsi="Narkisim"/>
          <w:rtl/>
        </w:rPr>
        <w:footnoteReference w:id="350"/>
      </w:r>
      <w:r w:rsidRPr="00D3549F">
        <w:rPr>
          <w:rFonts w:ascii="Narkisim" w:hAnsi="Narkisim"/>
          <w:rtl/>
        </w:rPr>
        <w:t>. והרמב"ן כת' דל"ד למפגל דעיקר שחיטתו כראוי ואיסור אחר גורם לו, והרי הוציאתו מידי נבילה. וכ"כ ה</w:t>
      </w:r>
      <w:r w:rsidRPr="00D3549F">
        <w:rPr>
          <w:rFonts w:ascii="Narkisim" w:hAnsi="Narkisim"/>
          <w:b/>
          <w:bCs/>
          <w:rtl/>
        </w:rPr>
        <w:t>ריטב"א</w:t>
      </w:r>
      <w:r w:rsidRPr="00D3549F">
        <w:rPr>
          <w:rFonts w:ascii="Narkisim" w:hAnsi="Narkisim"/>
          <w:rtl/>
        </w:rPr>
        <w:t xml:space="preserve"> [בתי' הב'] דכי אמרי' דשחיטה הוה היזק ניכר כגון שנבלה דאינו שחיטה אלא נחירה, אבל פיגול שחיטה ראויה היא אלא שדבר אחר גרם לפסול.</w:t>
      </w:r>
    </w:p>
    <w:p w14:paraId="1A4BE3FE"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[בתי' הא'] כת' דקושיית הגמ' משאר עבודות.</w:t>
      </w:r>
    </w:p>
    <w:p w14:paraId="6C76374D"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w:t>
      </w:r>
      <w:r w:rsidRPr="00D3549F">
        <w:rPr>
          <w:rFonts w:ascii="Narkisim" w:hAnsi="Narkisim" w:cs="Narkisim"/>
          <w:b/>
          <w:bCs/>
          <w:rtl/>
        </w:rPr>
        <w:t xml:space="preserve">תוס' </w:t>
      </w:r>
      <w:r w:rsidRPr="00D3549F">
        <w:rPr>
          <w:rFonts w:ascii="Narkisim" w:hAnsi="Narkisim" w:cs="Narkisim"/>
          <w:rtl/>
        </w:rPr>
        <w:t>(ב"ק ק. ד"ה טיהר) הוכיחו מכהנים שפיגלו דמזיק בדיבור חשיב מעשה [ולא דינא דגרמי], והוי מזיק גוף הממון בידים. ועפ"ז כת' תוס' דדן את הדין וקם דינא נחשב מזיק במעשה</w:t>
      </w:r>
      <w:r w:rsidRPr="00D3549F">
        <w:rPr>
          <w:rFonts w:ascii="Narkisim" w:hAnsi="Narkisim" w:cs="Narkisim"/>
          <w:sz w:val="20"/>
          <w:szCs w:val="20"/>
          <w:rtl/>
        </w:rPr>
        <w:t xml:space="preserve"> [ובתי' הב' תי' דדוקא דנשא ונתן ביד. ולכאורה לפ"ז מזיק בדיבור אינו מעשה].</w:t>
      </w:r>
    </w:p>
    <w:p w14:paraId="0E346F60"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שיטמ"ק</w:t>
      </w:r>
      <w:r w:rsidRPr="00D3549F">
        <w:rPr>
          <w:rFonts w:ascii="Narkisim" w:hAnsi="Narkisim"/>
          <w:rtl/>
        </w:rPr>
        <w:t xml:space="preserve"> (ב"מ מג:) הביא מסוגיין</w:t>
      </w:r>
      <w:r w:rsidRPr="00D3549F">
        <w:rPr>
          <w:rStyle w:val="ac"/>
          <w:rFonts w:ascii="Narkisim" w:hAnsi="Narkisim"/>
          <w:rtl/>
        </w:rPr>
        <w:footnoteReference w:id="351"/>
      </w:r>
      <w:r w:rsidRPr="00D3549F">
        <w:rPr>
          <w:rFonts w:ascii="Narkisim" w:hAnsi="Narkisim"/>
          <w:rtl/>
        </w:rPr>
        <w:t xml:space="preserve"> ראיה בפיגול בעי דיבור</w:t>
      </w:r>
      <w:r w:rsidRPr="00D3549F">
        <w:rPr>
          <w:rStyle w:val="ac"/>
          <w:rFonts w:ascii="Narkisim" w:hAnsi="Narkisim"/>
          <w:rtl/>
        </w:rPr>
        <w:footnoteReference w:id="352"/>
      </w:r>
      <w:r w:rsidRPr="00D3549F">
        <w:rPr>
          <w:rFonts w:ascii="Narkisim" w:hAnsi="Narkisim"/>
          <w:rtl/>
        </w:rPr>
        <w:t>, דאמחשבה בעלמא היכי מחייב</w:t>
      </w:r>
      <w:r w:rsidRPr="00D3549F">
        <w:rPr>
          <w:rStyle w:val="ac"/>
          <w:rFonts w:ascii="Narkisim" w:hAnsi="Narkisim"/>
          <w:rtl/>
        </w:rPr>
        <w:footnoteReference w:id="353"/>
      </w:r>
      <w:r w:rsidRPr="00D3549F">
        <w:rPr>
          <w:rFonts w:ascii="Narkisim" w:hAnsi="Narkisim"/>
          <w:rtl/>
        </w:rPr>
        <w:t xml:space="preserve">. </w:t>
      </w:r>
      <w:r w:rsidRPr="00D3549F">
        <w:rPr>
          <w:rFonts w:ascii="Narkisim" w:hAnsi="Narkisim"/>
          <w:szCs w:val="20"/>
          <w:rtl/>
        </w:rPr>
        <w:t>[אבל ה</w:t>
      </w:r>
      <w:r w:rsidRPr="00D3549F">
        <w:rPr>
          <w:rFonts w:ascii="Narkisim" w:hAnsi="Narkisim"/>
          <w:b/>
          <w:bCs/>
          <w:szCs w:val="20"/>
          <w:rtl/>
        </w:rPr>
        <w:t>קוב"ש</w:t>
      </w:r>
      <w:r w:rsidRPr="00D3549F">
        <w:rPr>
          <w:rFonts w:ascii="Narkisim" w:hAnsi="Narkisim"/>
          <w:szCs w:val="20"/>
          <w:rtl/>
        </w:rPr>
        <w:t xml:space="preserve"> (ריש ב"ב) נקט דאף פיגול במחשבה נחשב מזיק, דמ"ש מדיבור</w:t>
      </w:r>
      <w:r w:rsidRPr="00D3549F">
        <w:rPr>
          <w:rStyle w:val="ac"/>
          <w:rFonts w:ascii="Narkisim" w:hAnsi="Narkisim"/>
          <w:szCs w:val="20"/>
          <w:rtl/>
        </w:rPr>
        <w:footnoteReference w:id="354"/>
      </w:r>
      <w:r w:rsidRPr="00D3549F">
        <w:rPr>
          <w:rFonts w:ascii="Narkisim" w:hAnsi="Narkisim"/>
          <w:szCs w:val="20"/>
          <w:rtl/>
        </w:rPr>
        <w:t>]</w:t>
      </w:r>
      <w:r w:rsidRPr="00D3549F">
        <w:rPr>
          <w:rFonts w:ascii="Narkisim" w:hAnsi="Narkisim"/>
          <w:rtl/>
        </w:rPr>
        <w:t>.</w:t>
      </w:r>
    </w:p>
    <w:p w14:paraId="0CA166A8" w14:textId="77777777" w:rsidR="00EC5782" w:rsidRPr="00D3549F" w:rsidRDefault="00000000" w:rsidP="00D3549F">
      <w:pPr>
        <w:pStyle w:val="a7"/>
        <w:bidi/>
        <w:rPr>
          <w:rFonts w:ascii="Narkisim" w:hAnsi="Narkisim"/>
        </w:rPr>
      </w:pPr>
      <w:r w:rsidRPr="00D3549F">
        <w:rPr>
          <w:rFonts w:ascii="Narkisim" w:hAnsi="Narkisim"/>
          <w:rtl/>
        </w:rPr>
        <w:t>אבל ה</w:t>
      </w:r>
      <w:r w:rsidRPr="00D3549F">
        <w:rPr>
          <w:rFonts w:ascii="Narkisim" w:hAnsi="Narkisim"/>
          <w:b/>
          <w:bCs/>
          <w:rtl/>
        </w:rPr>
        <w:t>תוס' רי"ד</w:t>
      </w:r>
      <w:r w:rsidRPr="00D3549F">
        <w:rPr>
          <w:rFonts w:ascii="Narkisim" w:hAnsi="Narkisim"/>
          <w:rtl/>
        </w:rPr>
        <w:t xml:space="preserve"> כת' דמפגל יש שם מעשה גמור, ואף שבדיבור בעלמא מפגל, באותו דיבור הוא שוחט וזורק בידים. ועד"ז כת' ה</w:t>
      </w:r>
      <w:r w:rsidRPr="00D3549F">
        <w:rPr>
          <w:rFonts w:ascii="Narkisim" w:hAnsi="Narkisim"/>
          <w:b/>
          <w:bCs/>
          <w:rtl/>
        </w:rPr>
        <w:t>ש"ך</w:t>
      </w:r>
      <w:r w:rsidRPr="00D3549F">
        <w:rPr>
          <w:rFonts w:ascii="Narkisim" w:hAnsi="Narkisim"/>
          <w:rtl/>
        </w:rPr>
        <w:t xml:space="preserve"> (חו"מ כה ה ו) די"ל דמזיק בדיבור אינו מזיק, ושאני מפגל דע"י המחשבה הוה שחיטה פסולה, ומזיק בידים [והביא כן מדברי הרשב"א, ע' בסמוך].</w:t>
      </w:r>
    </w:p>
    <w:p w14:paraId="26EBF806"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הביא מדברי הגמ' (בסמוך) דהכניסה לרבקה ע"מ שתינק ותדוש פטור דהזיק במחשבה</w:t>
      </w:r>
      <w:r w:rsidRPr="00D3549F">
        <w:rPr>
          <w:rStyle w:val="ac"/>
          <w:rFonts w:ascii="Narkisim" w:hAnsi="Narkisim"/>
          <w:rtl/>
        </w:rPr>
        <w:footnoteReference w:id="355"/>
      </w:r>
      <w:r w:rsidRPr="00D3549F">
        <w:rPr>
          <w:rFonts w:ascii="Narkisim" w:hAnsi="Narkisim"/>
          <w:rtl/>
        </w:rPr>
        <w:t xml:space="preserve">. והק' מ"ש פיגול דהוי נמי במחשבה, וחייב אף דלא עביד מעשה. והביא בשם </w:t>
      </w:r>
      <w:r w:rsidRPr="00D3549F">
        <w:rPr>
          <w:rFonts w:ascii="Narkisim" w:hAnsi="Narkisim"/>
          <w:b/>
          <w:bCs/>
          <w:rtl/>
        </w:rPr>
        <w:t>תוס</w:t>
      </w:r>
      <w:r w:rsidRPr="00D3549F">
        <w:rPr>
          <w:rFonts w:ascii="Narkisim" w:hAnsi="Narkisim"/>
          <w:rtl/>
        </w:rPr>
        <w:t>' דשאני התם דבשעה שמפגל עושה מעשה ששוחט אבל הכא אינו עושה מעשה.</w:t>
      </w:r>
    </w:p>
    <w:p w14:paraId="4596D279" w14:textId="77777777" w:rsidR="00EC5782" w:rsidRPr="00D3549F" w:rsidRDefault="00000000" w:rsidP="00D3549F">
      <w:pPr>
        <w:pStyle w:val="a8"/>
        <w:bidi/>
        <w:rPr>
          <w:rFonts w:ascii="Narkisim" w:hAnsi="Narkisim"/>
        </w:rPr>
      </w:pPr>
      <w:r w:rsidRPr="00D3549F">
        <w:rPr>
          <w:rFonts w:ascii="Narkisim" w:hAnsi="Narkisim"/>
          <w:rtl/>
        </w:rPr>
        <w:t>וב</w:t>
      </w:r>
      <w:r w:rsidRPr="00D3549F">
        <w:rPr>
          <w:rFonts w:ascii="Narkisim" w:hAnsi="Narkisim"/>
          <w:b/>
          <w:bCs/>
          <w:rtl/>
        </w:rPr>
        <w:t>חי' מכת"י</w:t>
      </w:r>
      <w:r w:rsidRPr="00D3549F">
        <w:rPr>
          <w:rFonts w:ascii="Narkisim" w:hAnsi="Narkisim"/>
          <w:rtl/>
        </w:rPr>
        <w:t xml:space="preserve"> תי' ב' תי', דהתם שמעיניה דמפגל בהדיא</w:t>
      </w:r>
      <w:r w:rsidRPr="00D3549F">
        <w:rPr>
          <w:rStyle w:val="ac"/>
          <w:rFonts w:ascii="Narkisim" w:hAnsi="Narkisim"/>
          <w:rtl/>
        </w:rPr>
        <w:footnoteReference w:id="356"/>
      </w:r>
      <w:r w:rsidRPr="00D3549F">
        <w:rPr>
          <w:rFonts w:ascii="Narkisim" w:hAnsi="Narkisim"/>
          <w:rtl/>
        </w:rPr>
        <w:t>, א"נ י"ל דהתם מפגל בשעה שהוא שוחט. ואילו הכניסה לרבקה אינו עושה מעשה</w:t>
      </w:r>
      <w:r w:rsidRPr="00D3549F">
        <w:rPr>
          <w:rStyle w:val="ac"/>
          <w:rFonts w:ascii="Narkisim" w:hAnsi="Narkisim"/>
          <w:rtl/>
        </w:rPr>
        <w:footnoteReference w:id="357"/>
      </w:r>
      <w:r w:rsidRPr="00D3549F">
        <w:rPr>
          <w:rFonts w:ascii="Narkisim" w:hAnsi="Narkisim"/>
          <w:rtl/>
        </w:rPr>
        <w:t>.</w:t>
      </w:r>
    </w:p>
    <w:p w14:paraId="4615530F" w14:textId="77777777" w:rsidR="00EC5782" w:rsidRPr="00D3549F" w:rsidRDefault="00000000" w:rsidP="00D3549F">
      <w:pPr>
        <w:bidi/>
        <w:rPr>
          <w:rFonts w:ascii="Narkisim" w:hAnsi="Narkisim" w:cs="Narkisim"/>
        </w:rPr>
      </w:pPr>
      <w:r w:rsidRPr="00D3549F">
        <w:rPr>
          <w:rFonts w:ascii="Narkisim" w:hAnsi="Narkisim" w:cs="Narkisim"/>
          <w:u w:val="single"/>
          <w:rtl/>
        </w:rPr>
        <w:lastRenderedPageBreak/>
        <w:t>רש"י ד"ה הכהנים שפגלו</w:t>
      </w:r>
      <w:r w:rsidRPr="00D3549F">
        <w:rPr>
          <w:rFonts w:ascii="Narkisim" w:hAnsi="Narkisim" w:cs="Narkisim"/>
          <w:rtl/>
        </w:rPr>
        <w:t>. לאכול מהם חוץ לזמנם. וה</w:t>
      </w:r>
      <w:r w:rsidRPr="00D3549F">
        <w:rPr>
          <w:rFonts w:ascii="Narkisim" w:hAnsi="Narkisim" w:cs="Narkisim"/>
          <w:b/>
          <w:bCs/>
          <w:rtl/>
        </w:rPr>
        <w:t>רא"ש</w:t>
      </w:r>
      <w:r w:rsidRPr="00D3549F">
        <w:rPr>
          <w:rFonts w:ascii="Narkisim" w:hAnsi="Narkisim" w:cs="Narkisim"/>
          <w:rtl/>
        </w:rPr>
        <w:t xml:space="preserve"> (נדרים לו. על משנה זו) כת' שחישב חוץ לזמנו או חוץ למקומו.</w:t>
      </w:r>
    </w:p>
    <w:p w14:paraId="3B203DE4"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משנ"ל</w:t>
      </w:r>
      <w:r w:rsidRPr="00D3549F">
        <w:rPr>
          <w:rFonts w:ascii="Narkisim" w:hAnsi="Narkisim"/>
          <w:rtl/>
        </w:rPr>
        <w:t xml:space="preserve"> (חובל ז ד, הו' ברע"א) הק' [לפרש"י] אמאי נקטו דוקא פיגול</w:t>
      </w:r>
      <w:r w:rsidRPr="00D3549F">
        <w:rPr>
          <w:rFonts w:ascii="Narkisim" w:hAnsi="Narkisim"/>
          <w:sz w:val="20"/>
          <w:szCs w:val="20"/>
          <w:rtl/>
        </w:rPr>
        <w:t xml:space="preserve"> [דהיינו חוץ לזמנו</w:t>
      </w:r>
      <w:r w:rsidRPr="00D3549F">
        <w:rPr>
          <w:rStyle w:val="ac"/>
          <w:rFonts w:ascii="Narkisim" w:hAnsi="Narkisim"/>
          <w:sz w:val="20"/>
          <w:szCs w:val="20"/>
          <w:rtl/>
        </w:rPr>
        <w:footnoteReference w:id="358"/>
      </w:r>
      <w:r w:rsidRPr="00D3549F">
        <w:rPr>
          <w:rFonts w:ascii="Narkisim" w:hAnsi="Narkisim"/>
          <w:rtl/>
        </w:rPr>
        <w:t xml:space="preserve">], דאף במחשבת שלא לשמה </w:t>
      </w:r>
      <w:r w:rsidRPr="00D3549F">
        <w:rPr>
          <w:rFonts w:ascii="Narkisim" w:hAnsi="Narkisim"/>
          <w:sz w:val="20"/>
          <w:szCs w:val="20"/>
          <w:rtl/>
        </w:rPr>
        <w:t>[דהקרבן כשר ולא עלו]</w:t>
      </w:r>
      <w:r w:rsidRPr="00D3549F">
        <w:rPr>
          <w:rFonts w:ascii="Narkisim" w:hAnsi="Narkisim"/>
          <w:rtl/>
        </w:rPr>
        <w:t xml:space="preserve"> מזיקו במה שלא עלו לבעלים.</w:t>
      </w:r>
    </w:p>
    <w:p w14:paraId="5EF32CB1" w14:textId="77777777" w:rsidR="00EC5782" w:rsidRPr="00D3549F" w:rsidRDefault="00000000" w:rsidP="00D3549F">
      <w:pPr>
        <w:pStyle w:val="a7"/>
        <w:bidi/>
        <w:rPr>
          <w:rFonts w:ascii="Narkisim" w:hAnsi="Narkisim"/>
        </w:rPr>
      </w:pPr>
      <w:r w:rsidRPr="00D3549F">
        <w:rPr>
          <w:rFonts w:ascii="Narkisim" w:hAnsi="Narkisim"/>
          <w:rtl/>
        </w:rPr>
        <w:t>והמשנ"ל כת' דאף בנדבה דאינו חייב באחריות, מ"מ הבעלים נתכוון לדורון [וע"פ דברי רש"י]. והמשנ"ל דחה דמ"מ הקרבן כשר, ובגמ' (ב"ק עח: הנ"ל) מבואר דאין חיוב לשלם בהא דאינו מצוה מו המובחר</w:t>
      </w:r>
      <w:r w:rsidRPr="00D3549F">
        <w:rPr>
          <w:rStyle w:val="ac"/>
          <w:rFonts w:ascii="Narkisim" w:hAnsi="Narkisim"/>
          <w:rtl/>
        </w:rPr>
        <w:footnoteReference w:id="359"/>
      </w:r>
      <w:r w:rsidRPr="00D3549F">
        <w:rPr>
          <w:rFonts w:ascii="Narkisim" w:hAnsi="Narkisim"/>
          <w:rtl/>
        </w:rPr>
        <w:t>.</w:t>
      </w:r>
    </w:p>
    <w:p w14:paraId="32066C7A" w14:textId="77777777" w:rsidR="00EC5782" w:rsidRPr="00D3549F" w:rsidRDefault="00000000" w:rsidP="00D3549F">
      <w:pPr>
        <w:bidi/>
        <w:rPr>
          <w:rFonts w:ascii="Narkisim" w:hAnsi="Narkisim" w:cs="Narkisim"/>
        </w:rPr>
      </w:pPr>
      <w:r w:rsidRPr="00D3549F">
        <w:rPr>
          <w:rFonts w:ascii="Narkisim" w:hAnsi="Narkisim" w:cs="Narkisim"/>
          <w:u w:val="single"/>
          <w:rtl/>
        </w:rPr>
        <w:t>העושה מלאכה במי חטאת וכו' פטור בדיני אדם וחייב בדיני שמים</w:t>
      </w:r>
      <w:r w:rsidRPr="00D3549F">
        <w:rPr>
          <w:rFonts w:ascii="Narkisim" w:hAnsi="Narkisim" w:cs="Narkisim"/>
          <w:rtl/>
        </w:rPr>
        <w:t>. ה</w:t>
      </w:r>
      <w:r w:rsidRPr="00D3549F">
        <w:rPr>
          <w:rFonts w:ascii="Narkisim" w:hAnsi="Narkisim" w:cs="Narkisim"/>
          <w:b/>
          <w:bCs/>
          <w:rtl/>
        </w:rPr>
        <w:t>רמב"ן</w:t>
      </w:r>
      <w:r w:rsidRPr="00D3549F">
        <w:rPr>
          <w:rFonts w:ascii="Narkisim" w:hAnsi="Narkisim" w:cs="Narkisim"/>
          <w:rtl/>
        </w:rPr>
        <w:t xml:space="preserve"> (דד"ג ד"ה אבל עדיין) כתב בשם </w:t>
      </w:r>
      <w:r w:rsidRPr="00D3549F">
        <w:rPr>
          <w:rFonts w:ascii="Narkisim" w:hAnsi="Narkisim" w:cs="Narkisim"/>
          <w:b/>
          <w:bCs/>
          <w:rtl/>
        </w:rPr>
        <w:t>ר"ח</w:t>
      </w:r>
      <w:r w:rsidRPr="00D3549F">
        <w:rPr>
          <w:rFonts w:ascii="Narkisim" w:hAnsi="Narkisim" w:cs="Narkisim"/>
          <w:rtl/>
        </w:rPr>
        <w:t xml:space="preserve"> דפטור מדיני אדם, דמקנסא לא ילפינן</w:t>
      </w:r>
      <w:r w:rsidRPr="00D3549F">
        <w:rPr>
          <w:rStyle w:val="ac"/>
          <w:rFonts w:ascii="Narkisim" w:hAnsi="Narkisim" w:cs="Narkisim"/>
          <w:rtl/>
        </w:rPr>
        <w:footnoteReference w:id="360"/>
      </w:r>
      <w:r w:rsidRPr="00D3549F">
        <w:rPr>
          <w:rFonts w:ascii="Narkisim" w:hAnsi="Narkisim" w:cs="Narkisim"/>
          <w:rtl/>
        </w:rPr>
        <w:t>.</w:t>
      </w:r>
    </w:p>
    <w:p w14:paraId="3B7C468F" w14:textId="77777777" w:rsidR="00EC5782" w:rsidRPr="00D3549F" w:rsidRDefault="00000000" w:rsidP="00D3549F">
      <w:pPr>
        <w:pStyle w:val="a7"/>
        <w:bidi/>
        <w:rPr>
          <w:rFonts w:ascii="Narkisim" w:hAnsi="Narkisim"/>
        </w:rPr>
      </w:pPr>
      <w:r w:rsidRPr="00D3549F">
        <w:rPr>
          <w:rFonts w:ascii="Narkisim" w:hAnsi="Narkisim"/>
          <w:rtl/>
        </w:rPr>
        <w:t>אבל ה</w:t>
      </w:r>
      <w:r w:rsidRPr="00D3549F">
        <w:rPr>
          <w:rFonts w:ascii="Narkisim" w:hAnsi="Narkisim"/>
          <w:b/>
          <w:bCs/>
          <w:rtl/>
        </w:rPr>
        <w:t>רמב"ם</w:t>
      </w:r>
      <w:r w:rsidRPr="00D3549F">
        <w:rPr>
          <w:rFonts w:ascii="Narkisim" w:hAnsi="Narkisim"/>
          <w:rtl/>
        </w:rPr>
        <w:t xml:space="preserve"> (חובל ז ד) פסק דבמזיד חייב לשלם </w:t>
      </w:r>
      <w:r w:rsidRPr="00D3549F">
        <w:rPr>
          <w:rFonts w:ascii="Narkisim" w:hAnsi="Narkisim"/>
          <w:sz w:val="20"/>
          <w:szCs w:val="20"/>
          <w:rtl/>
        </w:rPr>
        <w:t>[דס"ל דכל היזק שאינו ניכר קנסו מזיד]</w:t>
      </w:r>
      <w:r w:rsidRPr="00D3549F">
        <w:rPr>
          <w:rFonts w:ascii="Narkisim" w:hAnsi="Narkisim"/>
          <w:rtl/>
        </w:rPr>
        <w:t>. וה</w:t>
      </w:r>
      <w:r w:rsidRPr="00D3549F">
        <w:rPr>
          <w:rFonts w:ascii="Narkisim" w:hAnsi="Narkisim"/>
          <w:b/>
          <w:bCs/>
          <w:rtl/>
        </w:rPr>
        <w:t>ראב"ד</w:t>
      </w:r>
      <w:r w:rsidRPr="00D3549F">
        <w:rPr>
          <w:rFonts w:ascii="Narkisim" w:hAnsi="Narkisim"/>
          <w:rtl/>
        </w:rPr>
        <w:t xml:space="preserve"> השיג דלמ"ד לאו שמיה היזק פטור</w:t>
      </w:r>
      <w:r w:rsidRPr="00D3549F">
        <w:rPr>
          <w:rStyle w:val="ac"/>
          <w:rFonts w:ascii="Narkisim" w:hAnsi="Narkisim"/>
          <w:rtl/>
        </w:rPr>
        <w:footnoteReference w:id="361"/>
      </w:r>
      <w:r w:rsidRPr="00D3549F">
        <w:rPr>
          <w:rFonts w:ascii="Narkisim" w:hAnsi="Narkisim"/>
          <w:rtl/>
        </w:rPr>
        <w:t xml:space="preserve">. וביאר דהכא אין מתכוון להזיק, אלא להנאת עצמו. </w:t>
      </w:r>
      <w:r w:rsidRPr="00D3549F">
        <w:rPr>
          <w:rFonts w:ascii="Narkisim" w:hAnsi="Narkisim"/>
          <w:sz w:val="20"/>
          <w:szCs w:val="20"/>
          <w:rtl/>
        </w:rPr>
        <w:t>והש"ך דייק מדבריו דס"ל דילפי' מקנסא, ולכן צריך טעם לחלק.</w:t>
      </w:r>
    </w:p>
    <w:p w14:paraId="29ABA54E" w14:textId="77777777" w:rsidR="00EC5782" w:rsidRPr="00D3549F" w:rsidRDefault="00000000" w:rsidP="00D3549F">
      <w:pPr>
        <w:bidi/>
        <w:rPr>
          <w:rFonts w:ascii="Narkisim" w:hAnsi="Narkisim" w:cs="Narkisim"/>
        </w:rPr>
      </w:pPr>
      <w:r w:rsidRPr="00D3549F">
        <w:rPr>
          <w:rFonts w:ascii="Narkisim" w:hAnsi="Narkisim" w:cs="Narkisim"/>
          <w:rtl/>
        </w:rPr>
        <w:t>ה</w:t>
      </w:r>
      <w:r w:rsidRPr="00D3549F">
        <w:rPr>
          <w:rFonts w:ascii="Narkisim" w:hAnsi="Narkisim" w:cs="Narkisim"/>
          <w:b/>
          <w:bCs/>
          <w:rtl/>
        </w:rPr>
        <w:t>גר"ח</w:t>
      </w:r>
      <w:r w:rsidRPr="00D3549F">
        <w:rPr>
          <w:rFonts w:ascii="Narkisim" w:hAnsi="Narkisim" w:cs="Narkisim"/>
          <w:rtl/>
        </w:rPr>
        <w:t xml:space="preserve"> (חובל שם) כתב דדעת הרמב"ם דאפשר להעמיד את הברייתא בשוגג</w:t>
      </w:r>
      <w:r w:rsidRPr="00D3549F">
        <w:rPr>
          <w:rStyle w:val="ac"/>
          <w:rFonts w:ascii="Narkisim" w:hAnsi="Narkisim" w:cs="Narkisim"/>
          <w:rtl/>
        </w:rPr>
        <w:footnoteReference w:id="362"/>
      </w:r>
      <w:r w:rsidRPr="00D3549F">
        <w:rPr>
          <w:rFonts w:ascii="Narkisim" w:hAnsi="Narkisim" w:cs="Narkisim"/>
          <w:rtl/>
        </w:rPr>
        <w:t>. והגמ' לא ניח"ל לתרץ כן, דמ"מ הוה שואל שלא מדעת וגזלן [שהרי השתמש בחפץ], ולכן לחזקיה אינו יכול לומר הרי שלך לפניך. [ובדין גזלן לא נאמר הפטור כדי שיודיעו. וה</w:t>
      </w:r>
      <w:r w:rsidRPr="00D3549F">
        <w:rPr>
          <w:rFonts w:ascii="Narkisim" w:hAnsi="Narkisim" w:cs="Narkisim"/>
          <w:b/>
          <w:bCs/>
          <w:rtl/>
        </w:rPr>
        <w:t>חזו"א</w:t>
      </w:r>
      <w:r w:rsidRPr="00D3549F">
        <w:rPr>
          <w:rFonts w:ascii="Narkisim" w:hAnsi="Narkisim" w:cs="Narkisim"/>
          <w:rtl/>
        </w:rPr>
        <w:t xml:space="preserve"> חלק דבמזיק בשוגג אף שהגביה פטרו כדי שיודיענו]. </w:t>
      </w:r>
      <w:r w:rsidRPr="00D3549F">
        <w:rPr>
          <w:rFonts w:ascii="Narkisim" w:hAnsi="Narkisim" w:cs="Narkisim"/>
          <w:sz w:val="20"/>
          <w:szCs w:val="20"/>
          <w:rtl/>
        </w:rPr>
        <w:t>והגר"ח שם כתב דאחרי שהוא גזלן, כל דיני מזיק שבו הוא חייב רק מדין הגזילה, ולא מדין מזיק [ועי"ש מש"כ לפ"ז], והחזו"א חלק.</w:t>
      </w:r>
    </w:p>
    <w:p w14:paraId="38F17482" w14:textId="77777777" w:rsidR="00EC5782" w:rsidRPr="00D3549F" w:rsidRDefault="00000000" w:rsidP="00D3549F">
      <w:pPr>
        <w:pStyle w:val="aa"/>
        <w:bidi/>
        <w:rPr>
          <w:rFonts w:ascii="Narkisim" w:hAnsi="Narkisim"/>
        </w:rPr>
      </w:pPr>
      <w:r w:rsidRPr="00D3549F">
        <w:rPr>
          <w:rFonts w:ascii="Narkisim" w:hAnsi="Narkisim"/>
          <w:u w:val="single"/>
          <w:rtl/>
        </w:rPr>
        <w:t>רש"י ד"ה וחייב בדיני שמים.</w:t>
      </w:r>
      <w:r w:rsidRPr="00D3549F">
        <w:rPr>
          <w:rFonts w:ascii="Narkisim" w:hAnsi="Narkisim"/>
          <w:rtl/>
        </w:rPr>
        <w:t xml:space="preserve"> פורענות לשלם לרשעים שנתכוין להפסיד ממון ישראל. ב</w:t>
      </w:r>
      <w:r w:rsidRPr="00D3549F">
        <w:rPr>
          <w:rFonts w:ascii="Narkisim" w:hAnsi="Narkisim"/>
          <w:b/>
          <w:bCs/>
          <w:rtl/>
        </w:rPr>
        <w:t>גמ'</w:t>
      </w:r>
      <w:r w:rsidRPr="00D3549F">
        <w:rPr>
          <w:rFonts w:ascii="Narkisim" w:hAnsi="Narkisim"/>
          <w:rtl/>
        </w:rPr>
        <w:t xml:space="preserve"> (ב"ק נו.) מבואר דהוה מדין גרמא, דחייב בדיני שמים. ומלשון רש"י מבואר דגרמא חייב בד"ש רק כשמתכוון להפסידו. ועוד משמע ברש"י דאינו בגדר חיוב ממון, אלא עונש על מעשיו [אלא דע"י שמשלם מתקן ההיזק]. [וכן הביא ה</w:t>
      </w:r>
      <w:r w:rsidRPr="00D3549F">
        <w:rPr>
          <w:rFonts w:ascii="Narkisim" w:hAnsi="Narkisim"/>
          <w:b/>
          <w:bCs/>
          <w:rtl/>
        </w:rPr>
        <w:t>מאירי</w:t>
      </w:r>
      <w:r w:rsidRPr="00D3549F">
        <w:rPr>
          <w:rFonts w:ascii="Narkisim" w:hAnsi="Narkisim"/>
          <w:rtl/>
        </w:rPr>
        <w:t xml:space="preserve"> (ב"ק שם) בשם רש"י].</w:t>
      </w:r>
    </w:p>
    <w:p w14:paraId="220F6A88" w14:textId="77777777" w:rsidR="00EC5782" w:rsidRPr="00D3549F" w:rsidRDefault="00000000" w:rsidP="00D3549F">
      <w:pPr>
        <w:pStyle w:val="aa"/>
        <w:bidi/>
        <w:rPr>
          <w:rFonts w:ascii="Narkisim" w:hAnsi="Narkisim"/>
        </w:rPr>
      </w:pPr>
      <w:r w:rsidRPr="00D3549F">
        <w:rPr>
          <w:rFonts w:ascii="Narkisim" w:hAnsi="Narkisim"/>
          <w:u w:val="single"/>
          <w:rtl/>
        </w:rPr>
        <w:t>תוד"ה העושה.</w:t>
      </w:r>
      <w:r w:rsidRPr="00D3549F">
        <w:rPr>
          <w:rFonts w:ascii="Narkisim" w:hAnsi="Narkisim"/>
          <w:rtl/>
        </w:rPr>
        <w:t xml:space="preserve"> דעביד בידים וניחא ליה לעושה</w:t>
      </w:r>
      <w:r w:rsidRPr="00D3549F">
        <w:rPr>
          <w:rStyle w:val="ac"/>
          <w:rFonts w:ascii="Narkisim" w:hAnsi="Narkisim"/>
          <w:rtl/>
        </w:rPr>
        <w:footnoteReference w:id="363"/>
      </w:r>
      <w:r w:rsidRPr="00D3549F">
        <w:rPr>
          <w:rFonts w:ascii="Narkisim" w:hAnsi="Narkisim"/>
          <w:rtl/>
        </w:rPr>
        <w:t xml:space="preserve">. </w:t>
      </w:r>
      <w:r w:rsidRPr="00D3549F">
        <w:rPr>
          <w:rFonts w:ascii="Narkisim" w:hAnsi="Narkisim"/>
          <w:b/>
          <w:bCs/>
          <w:rtl/>
        </w:rPr>
        <w:t>תוס</w:t>
      </w:r>
      <w:r w:rsidRPr="00D3549F">
        <w:rPr>
          <w:rFonts w:ascii="Narkisim" w:hAnsi="Narkisim"/>
          <w:rtl/>
        </w:rPr>
        <w:t>' (ב"מ ל. ד"ה אף) תי' עוד כגון שהיה שותף</w:t>
      </w:r>
      <w:r w:rsidRPr="00D3549F">
        <w:rPr>
          <w:rStyle w:val="ac"/>
          <w:rFonts w:ascii="Narkisim" w:hAnsi="Narkisim"/>
          <w:rtl/>
        </w:rPr>
        <w:footnoteReference w:id="364"/>
      </w:r>
      <w:r w:rsidRPr="00D3549F">
        <w:rPr>
          <w:rFonts w:ascii="Narkisim" w:hAnsi="Narkisim"/>
          <w:rtl/>
        </w:rPr>
        <w:t>.</w:t>
      </w:r>
    </w:p>
    <w:p w14:paraId="4476ABF0" w14:textId="77777777" w:rsidR="00EC5782" w:rsidRPr="00D3549F" w:rsidRDefault="00000000" w:rsidP="00D3549F">
      <w:pPr>
        <w:bidi/>
        <w:rPr>
          <w:rFonts w:ascii="Narkisim" w:hAnsi="Narkisim" w:cs="Narkisim"/>
        </w:rPr>
      </w:pPr>
      <w:r w:rsidRPr="00D3549F">
        <w:rPr>
          <w:rFonts w:ascii="Narkisim" w:hAnsi="Narkisim" w:cs="Narkisim"/>
          <w:u w:val="single"/>
          <w:rtl/>
        </w:rPr>
        <w:t>תוד"ה בדיני.</w:t>
      </w:r>
      <w:r w:rsidRPr="00D3549F">
        <w:rPr>
          <w:rFonts w:ascii="Narkisim" w:hAnsi="Narkisim" w:cs="Narkisim"/>
          <w:rtl/>
        </w:rPr>
        <w:t xml:space="preserve"> ונראה דהא דסתם שוורים לאו למזבח קיימי לא עביד ליה אלא כהיזק שאינו ניכר</w:t>
      </w:r>
      <w:r w:rsidRPr="00D3549F">
        <w:rPr>
          <w:rStyle w:val="ac"/>
          <w:rFonts w:ascii="Narkisim" w:hAnsi="Narkisim" w:cs="Narkisim"/>
          <w:rtl/>
        </w:rPr>
        <w:footnoteReference w:id="365"/>
      </w:r>
      <w:r w:rsidRPr="00D3549F">
        <w:rPr>
          <w:rFonts w:ascii="Narkisim" w:hAnsi="Narkisim" w:cs="Narkisim"/>
          <w:rtl/>
        </w:rPr>
        <w:t xml:space="preserve">. </w:t>
      </w:r>
      <w:r w:rsidRPr="00D3549F">
        <w:rPr>
          <w:rFonts w:ascii="Narkisim" w:hAnsi="Narkisim" w:cs="Narkisim"/>
          <w:sz w:val="20"/>
          <w:szCs w:val="20"/>
          <w:rtl/>
        </w:rPr>
        <w:t>[וה</w:t>
      </w:r>
      <w:r w:rsidRPr="00D3549F">
        <w:rPr>
          <w:rFonts w:ascii="Narkisim" w:hAnsi="Narkisim" w:cs="Narkisim"/>
          <w:b/>
          <w:bCs/>
          <w:sz w:val="20"/>
          <w:szCs w:val="20"/>
          <w:rtl/>
        </w:rPr>
        <w:t>קוב"ש</w:t>
      </w:r>
      <w:r w:rsidRPr="00D3549F">
        <w:rPr>
          <w:rFonts w:ascii="Narkisim" w:hAnsi="Narkisim" w:cs="Narkisim"/>
          <w:sz w:val="20"/>
          <w:szCs w:val="20"/>
          <w:rtl/>
        </w:rPr>
        <w:t xml:space="preserve"> ביאר דתוס' לשיטתם דנחשב היזק ניכר כשרואהו, וה"נ כיון דאינו יודע האם הוקדש אינו ניכר</w:t>
      </w:r>
      <w:r w:rsidRPr="00D3549F">
        <w:rPr>
          <w:rFonts w:ascii="Narkisim" w:hAnsi="Narkisim" w:cs="Narkisim"/>
          <w:rtl/>
        </w:rPr>
        <w:t>].</w:t>
      </w:r>
    </w:p>
    <w:p w14:paraId="17AEE970" w14:textId="77777777" w:rsidR="00EC5782" w:rsidRPr="00D3549F" w:rsidRDefault="00000000" w:rsidP="00D3549F">
      <w:pPr>
        <w:pStyle w:val="a7"/>
        <w:bidi/>
        <w:rPr>
          <w:rFonts w:ascii="Narkisim" w:hAnsi="Narkisim"/>
        </w:rPr>
      </w:pPr>
      <w:r w:rsidRPr="00D3549F">
        <w:rPr>
          <w:rFonts w:ascii="Narkisim" w:hAnsi="Narkisim"/>
          <w:rtl/>
        </w:rPr>
        <w:t xml:space="preserve">אבל בקושיית התוס' נקטו דסברת 'סתם שוורים' הוה סברא בפנ"ע. </w:t>
      </w:r>
      <w:r w:rsidRPr="00D3549F">
        <w:rPr>
          <w:rFonts w:ascii="Narkisim" w:hAnsi="Narkisim"/>
          <w:szCs w:val="20"/>
          <w:rtl/>
        </w:rPr>
        <w:t>ו</w:t>
      </w:r>
      <w:r w:rsidRPr="00D3549F">
        <w:rPr>
          <w:rFonts w:ascii="Narkisim" w:hAnsi="Narkisim"/>
          <w:b/>
          <w:bCs/>
          <w:szCs w:val="20"/>
          <w:rtl/>
        </w:rPr>
        <w:t>תוס'</w:t>
      </w:r>
      <w:r w:rsidRPr="00D3549F">
        <w:rPr>
          <w:rFonts w:ascii="Narkisim" w:hAnsi="Narkisim"/>
          <w:szCs w:val="20"/>
          <w:rtl/>
        </w:rPr>
        <w:t xml:space="preserve"> (ב"ק צח. ד"ה הצורם) תי' דסברת היזק שאינו ניכר איצטריך בפרה שהוקדש כבר, או פרה אדומה דדמיה יקרים וסתמא עומדת לגבוה</w:t>
      </w:r>
      <w:r w:rsidRPr="00D3549F">
        <w:rPr>
          <w:rStyle w:val="ac"/>
          <w:rFonts w:ascii="Narkisim" w:hAnsi="Narkisim"/>
          <w:szCs w:val="20"/>
          <w:rtl/>
        </w:rPr>
        <w:footnoteReference w:id="366"/>
      </w:r>
      <w:r w:rsidRPr="00D3549F">
        <w:rPr>
          <w:rFonts w:ascii="Narkisim" w:hAnsi="Narkisim"/>
          <w:rtl/>
        </w:rPr>
        <w:t>.</w:t>
      </w:r>
    </w:p>
    <w:p w14:paraId="2C3E1999" w14:textId="77777777" w:rsidR="00EC5782" w:rsidRPr="00D3549F" w:rsidRDefault="00000000" w:rsidP="00D3549F">
      <w:pPr>
        <w:pStyle w:val="3"/>
        <w:bidi/>
        <w:rPr>
          <w:rFonts w:ascii="Narkisim" w:hAnsi="Narkisim"/>
        </w:rPr>
      </w:pPr>
      <w:r w:rsidRPr="00D3549F">
        <w:rPr>
          <w:rFonts w:ascii="Narkisim" w:hAnsi="Narkisim"/>
          <w:rtl/>
        </w:rPr>
        <w:t>דף נג:</w:t>
      </w:r>
    </w:p>
    <w:p w14:paraId="6568C6FD" w14:textId="77777777" w:rsidR="00EC5782" w:rsidRPr="00D3549F" w:rsidRDefault="00000000" w:rsidP="00D3549F">
      <w:pPr>
        <w:bidi/>
        <w:rPr>
          <w:rFonts w:ascii="Narkisim" w:hAnsi="Narkisim" w:cs="Narkisim"/>
        </w:rPr>
      </w:pPr>
      <w:r w:rsidRPr="00D3549F">
        <w:rPr>
          <w:rFonts w:ascii="Narkisim" w:hAnsi="Narkisim" w:cs="Narkisim"/>
          <w:u w:val="single"/>
          <w:rtl/>
        </w:rPr>
        <w:t>הא בכנגדן.</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בכף מאזניים, דלא עבד מעשה בגופן. ומיפסיל במחשבה בעלמא [היסח הדעת, וכדבסמוך]</w:t>
      </w:r>
      <w:r w:rsidRPr="00D3549F">
        <w:rPr>
          <w:rFonts w:ascii="Narkisim" w:hAnsi="Narkisim" w:cs="Narkisim"/>
          <w:b/>
          <w:bCs/>
          <w:rtl/>
        </w:rPr>
        <w:t>.</w:t>
      </w:r>
    </w:p>
    <w:p w14:paraId="7FA6D1E4" w14:textId="77777777" w:rsidR="00EC5782" w:rsidRPr="00D3549F" w:rsidRDefault="00000000" w:rsidP="00D3549F">
      <w:pPr>
        <w:pStyle w:val="a8"/>
        <w:bidi/>
        <w:rPr>
          <w:rFonts w:ascii="Narkisim" w:hAnsi="Narkisim"/>
        </w:rPr>
      </w:pPr>
      <w:r w:rsidRPr="00D3549F">
        <w:rPr>
          <w:rFonts w:ascii="Narkisim" w:hAnsi="Narkisim"/>
          <w:rtl/>
        </w:rPr>
        <w:t>ולכאורה מבואר דמזיק במחשבה אינו מזיק. (וע' מש"כ לעיל). אך יש לדחות דהיסח הדעת הוה העדר וסילוק.</w:t>
      </w:r>
    </w:p>
    <w:p w14:paraId="3DCF0CF1"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ראשונים</w:t>
      </w:r>
      <w:r w:rsidRPr="00D3549F">
        <w:rPr>
          <w:rFonts w:ascii="Narkisim" w:hAnsi="Narkisim"/>
          <w:rtl/>
        </w:rPr>
        <w:t xml:space="preserve"> הביאו בשם </w:t>
      </w:r>
      <w:r w:rsidRPr="00D3549F">
        <w:rPr>
          <w:rFonts w:ascii="Narkisim" w:hAnsi="Narkisim"/>
          <w:b/>
          <w:bCs/>
          <w:rtl/>
        </w:rPr>
        <w:t>ר"ח</w:t>
      </w:r>
      <w:r w:rsidRPr="00D3549F">
        <w:rPr>
          <w:rFonts w:ascii="Narkisim" w:hAnsi="Narkisim"/>
          <w:rtl/>
        </w:rPr>
        <w:t xml:space="preserve"> פי' כנגדן ששקל אבן שלא לצורך, ובאותה אבן חזר ושקל בשר. </w:t>
      </w:r>
      <w:r w:rsidRPr="00D3549F">
        <w:rPr>
          <w:rFonts w:ascii="Narkisim" w:hAnsi="Narkisim"/>
          <w:rtl/>
        </w:rPr>
        <w:lastRenderedPageBreak/>
        <w:t>אבל שקל בכף מאזניים עם הבשר נחשב בגופו. וכיון דלא לצורך שקל האבן לא נחשב דומיא דעבד, וכשרה.</w:t>
      </w:r>
    </w:p>
    <w:p w14:paraId="4B304FCB"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רמב"ם</w:t>
      </w:r>
      <w:r w:rsidRPr="00D3549F">
        <w:rPr>
          <w:rFonts w:ascii="Narkisim" w:hAnsi="Narkisim"/>
          <w:rtl/>
        </w:rPr>
        <w:t xml:space="preserve"> (פרה י ה) כתב דמי חטאת ששקלן אם הסיח דעתו פסול, אבל אם שקל דברים אחרים במי חטאת הואיל ועשאן משקולת פסלן שאין זו משמרת. וה</w:t>
      </w:r>
      <w:r w:rsidRPr="00D3549F">
        <w:rPr>
          <w:rFonts w:ascii="Narkisim" w:hAnsi="Narkisim"/>
          <w:b/>
          <w:bCs/>
          <w:rtl/>
        </w:rPr>
        <w:t>ראב"ד</w:t>
      </w:r>
      <w:r w:rsidRPr="00D3549F">
        <w:rPr>
          <w:rFonts w:ascii="Narkisim" w:hAnsi="Narkisim"/>
          <w:rtl/>
        </w:rPr>
        <w:t xml:space="preserve"> השיג דאינו הולך על דרך סוגיין. וע' </w:t>
      </w:r>
      <w:r w:rsidRPr="00D3549F">
        <w:rPr>
          <w:rFonts w:ascii="Narkisim" w:hAnsi="Narkisim"/>
          <w:b/>
          <w:bCs/>
          <w:rtl/>
        </w:rPr>
        <w:t>כס"מ</w:t>
      </w:r>
      <w:r w:rsidRPr="00D3549F">
        <w:rPr>
          <w:rFonts w:ascii="Narkisim" w:hAnsi="Narkisim"/>
          <w:rtl/>
        </w:rPr>
        <w:t xml:space="preserve"> דדחק כוונת הרמב"ם ע"ד רש"י. וה</w:t>
      </w:r>
      <w:r w:rsidRPr="00D3549F">
        <w:rPr>
          <w:rFonts w:ascii="Narkisim" w:hAnsi="Narkisim"/>
          <w:b/>
          <w:bCs/>
          <w:rtl/>
        </w:rPr>
        <w:t>אחרונים</w:t>
      </w:r>
      <w:r w:rsidRPr="00D3549F">
        <w:rPr>
          <w:rFonts w:ascii="Narkisim" w:hAnsi="Narkisim"/>
          <w:rtl/>
        </w:rPr>
        <w:t xml:space="preserve"> ביארו דהרמב"ם למד בגופן, היינו ששקל את מי חטאת עצמן, ובזה כשר כשלא הסיח דעתו.</w:t>
      </w:r>
    </w:p>
    <w:p w14:paraId="1771FB36"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גר"ח</w:t>
      </w:r>
      <w:r w:rsidRPr="00D3549F">
        <w:rPr>
          <w:rFonts w:ascii="Narkisim" w:hAnsi="Narkisim" w:cs="Narkisim"/>
          <w:rtl/>
        </w:rPr>
        <w:t xml:space="preserve"> (חובל שם) כת' דהרמב"ם פי' באופן דלא השתמש במים להנאתו, וא"כ לא הוי שואל שלא מדעת. </w:t>
      </w:r>
      <w:r w:rsidRPr="00D3549F">
        <w:rPr>
          <w:rFonts w:ascii="Narkisim" w:hAnsi="Narkisim" w:cs="Narkisim"/>
          <w:sz w:val="20"/>
          <w:szCs w:val="20"/>
          <w:rtl/>
        </w:rPr>
        <w:t>וכת' דמ"מ היה מקום לדון מצד גוזל ע"מ לאבד.</w:t>
      </w:r>
      <w:r w:rsidRPr="00D3549F">
        <w:rPr>
          <w:rFonts w:ascii="Narkisim" w:hAnsi="Narkisim" w:cs="Narkisim"/>
          <w:rtl/>
        </w:rPr>
        <w:t xml:space="preserve"> </w:t>
      </w:r>
      <w:r w:rsidRPr="00D3549F">
        <w:rPr>
          <w:rFonts w:ascii="Narkisim" w:hAnsi="Narkisim" w:cs="Narkisim"/>
          <w:sz w:val="20"/>
          <w:szCs w:val="20"/>
          <w:rtl/>
        </w:rPr>
        <w:t>וחידש דדין גזלן ע"מ לאבד תליא בדין מזיק, ולמ"ד היזק שאינו ניכר ל"ש היזק לא חשיב נזק.</w:t>
      </w:r>
    </w:p>
    <w:p w14:paraId="0ABEFFA4" w14:textId="77777777" w:rsidR="00EC5782" w:rsidRPr="00D3549F" w:rsidRDefault="00000000" w:rsidP="00D3549F">
      <w:pPr>
        <w:pStyle w:val="aa"/>
        <w:bidi/>
        <w:rPr>
          <w:rFonts w:ascii="Narkisim" w:hAnsi="Narkisim"/>
        </w:rPr>
      </w:pPr>
      <w:r w:rsidRPr="00D3549F">
        <w:rPr>
          <w:rFonts w:ascii="Narkisim" w:hAnsi="Narkisim"/>
          <w:u w:val="single"/>
          <w:rtl/>
        </w:rPr>
        <w:t>מתיב רב פפא וכו' חמץ ועבר עליו הפסח אומר לו הש"ל, ואי אמרת היזק שאי"נ שמיה היזק</w:t>
      </w:r>
      <w:r w:rsidRPr="00D3549F">
        <w:rPr>
          <w:rFonts w:ascii="Narkisim" w:hAnsi="Narkisim"/>
          <w:rtl/>
        </w:rPr>
        <w:t>. אבל למ"ד לא שמיה היזק מחזירו בעין. וחשיב כעין שגזל.</w:t>
      </w:r>
    </w:p>
    <w:p w14:paraId="5C61F2D2"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גמ</w:t>
      </w:r>
      <w:r w:rsidRPr="00D3549F">
        <w:rPr>
          <w:rFonts w:ascii="Narkisim" w:hAnsi="Narkisim"/>
          <w:rtl/>
        </w:rPr>
        <w:t>' (ב"ק צח: ומה.) מפרשת דאומרים באיסורי הנאה</w:t>
      </w:r>
      <w:r w:rsidRPr="00D3549F">
        <w:rPr>
          <w:rStyle w:val="ac"/>
          <w:rFonts w:ascii="Narkisim" w:hAnsi="Narkisim"/>
          <w:rtl/>
        </w:rPr>
        <w:footnoteReference w:id="367"/>
      </w:r>
      <w:r w:rsidRPr="00D3549F">
        <w:rPr>
          <w:rFonts w:ascii="Narkisim" w:hAnsi="Narkisim"/>
          <w:rtl/>
        </w:rPr>
        <w:t xml:space="preserve"> הרי שלך לפניך</w:t>
      </w:r>
      <w:r w:rsidRPr="00D3549F">
        <w:rPr>
          <w:rStyle w:val="ac"/>
          <w:rFonts w:ascii="Narkisim" w:hAnsi="Narkisim"/>
          <w:rtl/>
        </w:rPr>
        <w:footnoteReference w:id="368"/>
      </w:r>
      <w:r w:rsidRPr="00D3549F">
        <w:rPr>
          <w:rFonts w:ascii="Narkisim" w:hAnsi="Narkisim"/>
          <w:rtl/>
        </w:rPr>
        <w:t>. [וקמ"ל דלא נחשב נהנה מאיסור הנאה, ע' קוב"ש פסחים יז].</w:t>
      </w:r>
    </w:p>
    <w:p w14:paraId="34AD3DA1" w14:textId="77777777" w:rsidR="00EC5782" w:rsidRPr="00D3549F" w:rsidRDefault="00000000" w:rsidP="00D3549F">
      <w:pPr>
        <w:pStyle w:val="aa"/>
        <w:bidi/>
        <w:rPr>
          <w:rFonts w:ascii="Narkisim" w:hAnsi="Narkisim"/>
        </w:rPr>
      </w:pPr>
      <w:r w:rsidRPr="00D3549F">
        <w:rPr>
          <w:rFonts w:ascii="Narkisim" w:hAnsi="Narkisim"/>
          <w:u w:val="single"/>
          <w:rtl/>
        </w:rPr>
        <w:t>שם.</w:t>
      </w:r>
      <w:r w:rsidRPr="00D3549F">
        <w:rPr>
          <w:rFonts w:ascii="Narkisim" w:hAnsi="Narkisim"/>
          <w:rtl/>
        </w:rPr>
        <w:t xml:space="preserve"> ה</w:t>
      </w:r>
      <w:r w:rsidRPr="00D3549F">
        <w:rPr>
          <w:rFonts w:ascii="Narkisim" w:hAnsi="Narkisim"/>
          <w:b/>
          <w:bCs/>
          <w:rtl/>
        </w:rPr>
        <w:t>תוס' רי"ד</w:t>
      </w:r>
      <w:r w:rsidRPr="00D3549F">
        <w:rPr>
          <w:rFonts w:ascii="Narkisim" w:hAnsi="Narkisim"/>
          <w:rtl/>
        </w:rPr>
        <w:t xml:space="preserve"> כת' דלמ"ד לא שמיה היזק ניחא. ואף דקנסו במזיק, בגזלן לא קנסו</w:t>
      </w:r>
      <w:r w:rsidRPr="00D3549F">
        <w:rPr>
          <w:rStyle w:val="ac"/>
          <w:rFonts w:ascii="Narkisim" w:hAnsi="Narkisim"/>
          <w:rtl/>
        </w:rPr>
        <w:footnoteReference w:id="369"/>
      </w:r>
      <w:r w:rsidRPr="00D3549F">
        <w:rPr>
          <w:rFonts w:ascii="Narkisim" w:hAnsi="Narkisim"/>
          <w:rtl/>
        </w:rPr>
        <w:t>, ואדרבה הרבה תקנות לגזלן שיעשה תשובה.</w:t>
      </w:r>
    </w:p>
    <w:p w14:paraId="75220D12" w14:textId="77777777" w:rsidR="00EC5782" w:rsidRPr="00D3549F" w:rsidRDefault="00000000" w:rsidP="00D3549F">
      <w:pPr>
        <w:bidi/>
        <w:rPr>
          <w:rFonts w:ascii="Narkisim" w:hAnsi="Narkisim" w:cs="Narkisim"/>
        </w:rPr>
      </w:pPr>
      <w:r w:rsidRPr="00D3549F">
        <w:rPr>
          <w:rFonts w:ascii="Narkisim" w:hAnsi="Narkisim" w:cs="Narkisim"/>
          <w:u w:val="single"/>
          <w:rtl/>
        </w:rPr>
        <w:t>תוד"ה גזלן.</w:t>
      </w:r>
      <w:r w:rsidRPr="00D3549F">
        <w:rPr>
          <w:rFonts w:ascii="Narkisim" w:hAnsi="Narkisim" w:cs="Narkisim"/>
          <w:rtl/>
        </w:rPr>
        <w:t xml:space="preserve"> דהא המכחיש בהמת חבירו וכו' חייב, ובהכחשה דממילא אומר הרי שלך לפניך. בפשוטו משמע בתוס' דמזיק חייב בהכחשה דהדרא. [ורק גזלן פטור, וכ"כ </w:t>
      </w:r>
      <w:r w:rsidRPr="00D3549F">
        <w:rPr>
          <w:rFonts w:ascii="Narkisim" w:hAnsi="Narkisim" w:cs="Narkisim"/>
          <w:b/>
          <w:bCs/>
          <w:rtl/>
        </w:rPr>
        <w:t>תוס</w:t>
      </w:r>
      <w:r w:rsidRPr="00D3549F">
        <w:rPr>
          <w:rFonts w:ascii="Narkisim" w:hAnsi="Narkisim" w:cs="Narkisim"/>
          <w:rtl/>
        </w:rPr>
        <w:t>' ב"ק נו: וה</w:t>
      </w:r>
      <w:r w:rsidRPr="00D3549F">
        <w:rPr>
          <w:rFonts w:ascii="Narkisim" w:hAnsi="Narkisim" w:cs="Narkisim"/>
          <w:b/>
          <w:bCs/>
          <w:rtl/>
        </w:rPr>
        <w:t>תוס' הרא"ש</w:t>
      </w:r>
      <w:r w:rsidRPr="00D3549F">
        <w:rPr>
          <w:rFonts w:ascii="Narkisim" w:hAnsi="Narkisim" w:cs="Narkisim"/>
          <w:rtl/>
        </w:rPr>
        <w:t>]. ודלא כ</w:t>
      </w:r>
      <w:r w:rsidRPr="00D3549F">
        <w:rPr>
          <w:rFonts w:ascii="Narkisim" w:hAnsi="Narkisim" w:cs="Narkisim"/>
          <w:b/>
          <w:bCs/>
          <w:rtl/>
        </w:rPr>
        <w:t>תוס</w:t>
      </w:r>
      <w:r w:rsidRPr="00D3549F">
        <w:rPr>
          <w:rFonts w:ascii="Narkisim" w:hAnsi="Narkisim" w:cs="Narkisim"/>
          <w:rtl/>
        </w:rPr>
        <w:t>' (סנהדרין פד.) דהכחשה דהדרא הוה שבת, ואין חיוב שבת לבהמה.</w:t>
      </w:r>
    </w:p>
    <w:p w14:paraId="365C6599" w14:textId="77777777" w:rsidR="00EC5782" w:rsidRPr="00D3549F" w:rsidRDefault="00000000" w:rsidP="00D3549F">
      <w:pPr>
        <w:pStyle w:val="a7"/>
        <w:bidi/>
        <w:rPr>
          <w:rFonts w:ascii="Narkisim" w:hAnsi="Narkisim"/>
        </w:rPr>
      </w:pPr>
      <w:r w:rsidRPr="00D3549F">
        <w:rPr>
          <w:rFonts w:ascii="Narkisim" w:hAnsi="Narkisim"/>
          <w:rtl/>
        </w:rPr>
        <w:t>וכן ה</w:t>
      </w:r>
      <w:r w:rsidRPr="00D3549F">
        <w:rPr>
          <w:rFonts w:ascii="Narkisim" w:hAnsi="Narkisim"/>
          <w:b/>
          <w:bCs/>
          <w:rtl/>
        </w:rPr>
        <w:t xml:space="preserve">קצות </w:t>
      </w:r>
      <w:r w:rsidRPr="00D3549F">
        <w:rPr>
          <w:rFonts w:ascii="Narkisim" w:hAnsi="Narkisim"/>
          <w:rtl/>
        </w:rPr>
        <w:t xml:space="preserve">(שז ג) הביא דמבואר בתוס' דחייב בהכחשה דהדרא, וכדעת </w:t>
      </w:r>
      <w:r w:rsidRPr="00D3549F">
        <w:rPr>
          <w:rFonts w:ascii="Narkisim" w:hAnsi="Narkisim"/>
          <w:b/>
          <w:bCs/>
          <w:rtl/>
        </w:rPr>
        <w:t>ר"ח</w:t>
      </w:r>
      <w:r w:rsidRPr="00D3549F">
        <w:rPr>
          <w:rFonts w:ascii="Narkisim" w:hAnsi="Narkisim"/>
          <w:rtl/>
        </w:rPr>
        <w:t xml:space="preserve"> </w:t>
      </w:r>
      <w:r w:rsidRPr="00D3549F">
        <w:rPr>
          <w:rFonts w:ascii="Narkisim" w:hAnsi="Narkisim"/>
          <w:sz w:val="20"/>
          <w:szCs w:val="20"/>
          <w:rtl/>
        </w:rPr>
        <w:t xml:space="preserve">(בתוס' לעיל מב: ד"ה שור) </w:t>
      </w:r>
      <w:r w:rsidRPr="00D3549F">
        <w:rPr>
          <w:rFonts w:ascii="Narkisim" w:hAnsi="Narkisim"/>
          <w:rtl/>
        </w:rPr>
        <w:t>דכחש בבהמה נחשב נזק שמפחיתו מדמיו</w:t>
      </w:r>
      <w:r w:rsidRPr="00D3549F">
        <w:rPr>
          <w:rFonts w:ascii="Narkisim" w:hAnsi="Narkisim"/>
          <w:sz w:val="20"/>
          <w:szCs w:val="20"/>
          <w:rtl/>
        </w:rPr>
        <w:t xml:space="preserve"> [אבל אינו שינוי]</w:t>
      </w:r>
      <w:r w:rsidRPr="00D3549F">
        <w:rPr>
          <w:rFonts w:ascii="Narkisim" w:hAnsi="Narkisim"/>
          <w:rtl/>
        </w:rPr>
        <w:t>, ולא שבת</w:t>
      </w:r>
      <w:r w:rsidRPr="00D3549F">
        <w:rPr>
          <w:rStyle w:val="ac"/>
          <w:rFonts w:ascii="Narkisim" w:hAnsi="Narkisim"/>
          <w:rtl/>
        </w:rPr>
        <w:footnoteReference w:id="370"/>
      </w:r>
      <w:r w:rsidRPr="00D3549F">
        <w:rPr>
          <w:rFonts w:ascii="Narkisim" w:hAnsi="Narkisim"/>
          <w:rtl/>
        </w:rPr>
        <w:t>. דאי הכחשה דלא הדרא, הא מבואר (ב"ק צד.) דנחשב שינוי.</w:t>
      </w:r>
    </w:p>
    <w:p w14:paraId="11B27461" w14:textId="77777777" w:rsidR="00EC5782" w:rsidRPr="00D3549F" w:rsidRDefault="00000000" w:rsidP="00D3549F">
      <w:pPr>
        <w:bidi/>
        <w:rPr>
          <w:rFonts w:ascii="Narkisim" w:hAnsi="Narkisim" w:cs="Narkisim"/>
        </w:rPr>
      </w:pPr>
      <w:r w:rsidRPr="00D3549F">
        <w:rPr>
          <w:rFonts w:ascii="Narkisim" w:hAnsi="Narkisim" w:cs="Narkisim"/>
          <w:u w:val="single"/>
          <w:rtl/>
        </w:rPr>
        <w:t>בא"ד אומר הש"ל הואיל ועדיין בעין.</w:t>
      </w:r>
      <w:r w:rsidRPr="00D3549F">
        <w:rPr>
          <w:rFonts w:ascii="Narkisim" w:hAnsi="Narkisim" w:cs="Narkisim"/>
          <w:rtl/>
        </w:rPr>
        <w:t xml:space="preserve"> וה</w:t>
      </w:r>
      <w:r w:rsidRPr="00D3549F">
        <w:rPr>
          <w:rFonts w:ascii="Narkisim" w:hAnsi="Narkisim" w:cs="Narkisim"/>
          <w:b/>
          <w:bCs/>
          <w:rtl/>
        </w:rPr>
        <w:t>קצות</w:t>
      </w:r>
      <w:r w:rsidRPr="00D3549F">
        <w:rPr>
          <w:rFonts w:ascii="Narkisim" w:hAnsi="Narkisim" w:cs="Narkisim"/>
          <w:rtl/>
        </w:rPr>
        <w:t xml:space="preserve"> (שם) הביא דמבואר בתוס' דמזיק אינו יכול לומר הרי שלך לפניך. וה</w:t>
      </w:r>
      <w:r w:rsidRPr="00D3549F">
        <w:rPr>
          <w:rFonts w:ascii="Narkisim" w:hAnsi="Narkisim" w:cs="Narkisim"/>
          <w:b/>
          <w:bCs/>
          <w:rtl/>
        </w:rPr>
        <w:t>קוב"ש</w:t>
      </w:r>
      <w:r w:rsidRPr="00D3549F">
        <w:rPr>
          <w:rFonts w:ascii="Narkisim" w:hAnsi="Narkisim" w:cs="Narkisim"/>
          <w:rtl/>
        </w:rPr>
        <w:t xml:space="preserve"> (ב"ק קכו) כת' דה</w:t>
      </w:r>
      <w:r w:rsidRPr="00D3549F">
        <w:rPr>
          <w:rFonts w:ascii="Narkisim" w:hAnsi="Narkisim" w:cs="Narkisim"/>
          <w:b/>
          <w:bCs/>
          <w:rtl/>
        </w:rPr>
        <w:t>רמב"ן</w:t>
      </w:r>
      <w:r w:rsidRPr="00D3549F">
        <w:rPr>
          <w:rFonts w:ascii="Narkisim" w:hAnsi="Narkisim" w:cs="Narkisim"/>
          <w:rtl/>
        </w:rPr>
        <w:t xml:space="preserve"> (בסוגיין ובדד"ג) מבואר דהיזק שאינו ניכר פטור משום דאמר הרי שלך לפניך. </w:t>
      </w:r>
      <w:r w:rsidRPr="00D3549F">
        <w:rPr>
          <w:rFonts w:ascii="Narkisim" w:hAnsi="Narkisim" w:cs="Narkisim"/>
          <w:sz w:val="20"/>
          <w:szCs w:val="20"/>
          <w:rtl/>
        </w:rPr>
        <w:t>וכת' דלפ"ז אף בשומר בעינן לדין הרי שלך לפניך, ונפק"מ</w:t>
      </w:r>
      <w:r w:rsidRPr="00D3549F">
        <w:rPr>
          <w:rStyle w:val="ac"/>
          <w:rFonts w:ascii="Narkisim" w:hAnsi="Narkisim" w:cs="Narkisim"/>
          <w:sz w:val="20"/>
          <w:szCs w:val="20"/>
          <w:rtl/>
        </w:rPr>
        <w:footnoteReference w:id="371"/>
      </w:r>
      <w:r w:rsidRPr="00D3549F">
        <w:rPr>
          <w:rFonts w:ascii="Narkisim" w:hAnsi="Narkisim" w:cs="Narkisim"/>
          <w:sz w:val="20"/>
          <w:szCs w:val="20"/>
          <w:rtl/>
        </w:rPr>
        <w:t xml:space="preserve"> אם לא החזיר</w:t>
      </w:r>
      <w:r w:rsidRPr="00D3549F">
        <w:rPr>
          <w:rStyle w:val="ac"/>
          <w:rFonts w:ascii="Narkisim" w:hAnsi="Narkisim" w:cs="Narkisim"/>
          <w:sz w:val="20"/>
          <w:szCs w:val="20"/>
          <w:rtl/>
        </w:rPr>
        <w:footnoteReference w:id="372"/>
      </w:r>
      <w:r w:rsidRPr="00D3549F">
        <w:rPr>
          <w:rFonts w:ascii="Narkisim" w:hAnsi="Narkisim" w:cs="Narkisim"/>
          <w:sz w:val="20"/>
          <w:szCs w:val="20"/>
          <w:rtl/>
        </w:rPr>
        <w:t xml:space="preserve"> ונאבד החפץ אח"כ [אפי' באונס] חייב</w:t>
      </w:r>
      <w:r w:rsidRPr="00D3549F">
        <w:rPr>
          <w:rStyle w:val="ac"/>
          <w:rFonts w:ascii="Narkisim" w:hAnsi="Narkisim" w:cs="Narkisim"/>
          <w:sz w:val="20"/>
          <w:szCs w:val="20"/>
          <w:rtl/>
        </w:rPr>
        <w:footnoteReference w:id="373"/>
      </w:r>
      <w:r w:rsidRPr="00D3549F">
        <w:rPr>
          <w:rFonts w:ascii="Narkisim" w:hAnsi="Narkisim" w:cs="Narkisim"/>
          <w:sz w:val="20"/>
          <w:szCs w:val="20"/>
          <w:rtl/>
        </w:rPr>
        <w:t xml:space="preserve">. </w:t>
      </w:r>
      <w:r w:rsidRPr="00D3549F">
        <w:rPr>
          <w:rFonts w:ascii="Narkisim" w:hAnsi="Narkisim" w:cs="Narkisim"/>
          <w:rtl/>
        </w:rPr>
        <w:t>ולרמב"ן אף המזיק פירות שהרקיבו מקצתן אומר הרי שלך לפניך, וכמו גזלן.</w:t>
      </w:r>
    </w:p>
    <w:p w14:paraId="06275FE5" w14:textId="77777777" w:rsidR="00EC5782" w:rsidRPr="00D3549F" w:rsidRDefault="00000000" w:rsidP="00D3549F">
      <w:pPr>
        <w:bidi/>
        <w:rPr>
          <w:rFonts w:ascii="Narkisim" w:hAnsi="Narkisim" w:cs="Narkisim"/>
        </w:rPr>
      </w:pPr>
      <w:r w:rsidRPr="00D3549F">
        <w:rPr>
          <w:rFonts w:ascii="Narkisim" w:hAnsi="Narkisim" w:cs="Narkisim"/>
          <w:u w:val="single"/>
          <w:rtl/>
        </w:rPr>
        <w:t>בא"ד וי"ל דכיון דהיזק שאינו ניכר שמיה היזק, א"כ חשיב ליה כאילו הוא ניכר</w:t>
      </w:r>
      <w:r w:rsidRPr="00D3549F">
        <w:rPr>
          <w:rStyle w:val="ac"/>
          <w:rFonts w:ascii="Narkisim" w:hAnsi="Narkisim" w:cs="Narkisim"/>
          <w:u w:val="single"/>
          <w:rtl/>
        </w:rPr>
        <w:footnoteReference w:id="374"/>
      </w:r>
      <w:r w:rsidRPr="00D3549F">
        <w:rPr>
          <w:rFonts w:ascii="Narkisim" w:hAnsi="Narkisim" w:cs="Narkisim"/>
          <w:u w:val="single"/>
          <w:rtl/>
        </w:rPr>
        <w:t xml:space="preserve"> וכו' ואין לך שינוי גדול מזה</w:t>
      </w:r>
      <w:r w:rsidRPr="00D3549F">
        <w:rPr>
          <w:rFonts w:ascii="Narkisim" w:hAnsi="Narkisim" w:cs="Narkisim"/>
          <w:rtl/>
        </w:rPr>
        <w:t>. ונח' מ"ד היזק שאינו ניכר בסברא זו, ונפק"מ בין לענין נזקין ובין לענין גדר הרי שלך לפניך בגזל</w:t>
      </w:r>
      <w:r w:rsidRPr="00D3549F">
        <w:rPr>
          <w:rStyle w:val="ac"/>
          <w:rFonts w:ascii="Narkisim" w:hAnsi="Narkisim" w:cs="Narkisim"/>
          <w:rtl/>
        </w:rPr>
        <w:footnoteReference w:id="375"/>
      </w:r>
      <w:r w:rsidRPr="00D3549F">
        <w:rPr>
          <w:rFonts w:ascii="Narkisim" w:hAnsi="Narkisim" w:cs="Narkisim"/>
          <w:rtl/>
        </w:rPr>
        <w:t>.</w:t>
      </w:r>
    </w:p>
    <w:p w14:paraId="2F967F94"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קצות</w:t>
      </w:r>
      <w:r w:rsidRPr="00D3549F">
        <w:rPr>
          <w:rFonts w:ascii="Narkisim" w:hAnsi="Narkisim"/>
          <w:rtl/>
        </w:rPr>
        <w:t xml:space="preserve"> הקשה למש"כ ה</w:t>
      </w:r>
      <w:r w:rsidRPr="00D3549F">
        <w:rPr>
          <w:rFonts w:ascii="Narkisim" w:hAnsi="Narkisim"/>
          <w:b/>
          <w:bCs/>
          <w:rtl/>
        </w:rPr>
        <w:t>רמ"א</w:t>
      </w:r>
      <w:r w:rsidRPr="00D3549F">
        <w:rPr>
          <w:rFonts w:ascii="Narkisim" w:hAnsi="Narkisim"/>
          <w:rtl/>
        </w:rPr>
        <w:t xml:space="preserve"> (שס ו) דשינוי [מעשה] נקרא שינוי רק כשנשתנה שמו עי"ז, הרי בהיזק שאינו ניכר, אף אי שמיה היזק מ"מ לא נשתנה שמו, דחמץ מעיקרא לחם והשתא [שעבר עליו הפסח] לחם</w:t>
      </w:r>
      <w:r w:rsidRPr="00D3549F">
        <w:rPr>
          <w:rStyle w:val="ac"/>
          <w:rFonts w:ascii="Narkisim" w:hAnsi="Narkisim"/>
          <w:rtl/>
        </w:rPr>
        <w:footnoteReference w:id="376"/>
      </w:r>
      <w:r w:rsidRPr="00D3549F">
        <w:rPr>
          <w:rFonts w:ascii="Narkisim" w:hAnsi="Narkisim"/>
          <w:rtl/>
        </w:rPr>
        <w:t>.</w:t>
      </w:r>
    </w:p>
    <w:p w14:paraId="3BA90AC3" w14:textId="77777777" w:rsidR="00EC5782" w:rsidRPr="00D3549F" w:rsidRDefault="00000000" w:rsidP="00D3549F">
      <w:pPr>
        <w:bidi/>
        <w:rPr>
          <w:rFonts w:ascii="Narkisim" w:hAnsi="Narkisim" w:cs="Narkisim"/>
        </w:rPr>
      </w:pPr>
      <w:r w:rsidRPr="00D3549F">
        <w:rPr>
          <w:rFonts w:ascii="Narkisim" w:hAnsi="Narkisim" w:cs="Narkisim"/>
          <w:u w:val="single"/>
          <w:rtl/>
        </w:rPr>
        <w:lastRenderedPageBreak/>
        <w:t>בא"ד והשתא אי חשיב היזק שאינו ניכר אפי' אתפסי בידים פטור וכו'.</w:t>
      </w:r>
      <w:r w:rsidRPr="00D3549F">
        <w:rPr>
          <w:rFonts w:ascii="Narkisim" w:hAnsi="Narkisim" w:cs="Narkisim"/>
          <w:rtl/>
        </w:rPr>
        <w:t xml:space="preserve"> ה</w:t>
      </w:r>
      <w:r w:rsidRPr="00D3549F">
        <w:rPr>
          <w:rFonts w:ascii="Narkisim" w:hAnsi="Narkisim" w:cs="Narkisim"/>
          <w:b/>
          <w:bCs/>
          <w:rtl/>
        </w:rPr>
        <w:t>משנ"ל</w:t>
      </w:r>
      <w:r w:rsidRPr="00D3549F">
        <w:rPr>
          <w:rFonts w:ascii="Narkisim" w:hAnsi="Narkisim" w:cs="Narkisim"/>
          <w:rtl/>
        </w:rPr>
        <w:t xml:space="preserve"> </w:t>
      </w:r>
      <w:r w:rsidRPr="00D3549F">
        <w:rPr>
          <w:rFonts w:ascii="Narkisim" w:hAnsi="Narkisim" w:cs="Narkisim"/>
          <w:szCs w:val="20"/>
          <w:rtl/>
        </w:rPr>
        <w:t>(</w:t>
      </w:r>
      <w:r w:rsidRPr="00D3549F">
        <w:rPr>
          <w:rFonts w:ascii="Narkisim" w:hAnsi="Narkisim" w:cs="Narkisim"/>
          <w:sz w:val="20"/>
          <w:szCs w:val="20"/>
          <w:rtl/>
        </w:rPr>
        <w:t>גזילה ג ד)</w:t>
      </w:r>
      <w:r w:rsidRPr="00D3549F">
        <w:rPr>
          <w:rFonts w:ascii="Narkisim" w:hAnsi="Narkisim" w:cs="Narkisim"/>
          <w:rtl/>
        </w:rPr>
        <w:t xml:space="preserve"> תמה על דברי התוס' שאם התפיס בידים י"ל דחייב אף בהיזק שאינו ניכר. ונהי דכשעבר עליו הפסח [ממילא] אומר הרי שלך לפניך, היכא דהוה בידים ל"מ. [ולכא' כוונתו משום קנס]. וכי בשביל שהיה כבר גזלן או שומר עליו יפטר יותר</w:t>
      </w:r>
      <w:r w:rsidRPr="00D3549F">
        <w:rPr>
          <w:rStyle w:val="ac"/>
          <w:rFonts w:ascii="Narkisim" w:hAnsi="Narkisim" w:cs="Narkisim"/>
          <w:rtl/>
        </w:rPr>
        <w:footnoteReference w:id="377"/>
      </w:r>
      <w:r w:rsidRPr="00D3549F">
        <w:rPr>
          <w:rFonts w:ascii="Narkisim" w:hAnsi="Narkisim" w:cs="Narkisim"/>
          <w:rtl/>
        </w:rPr>
        <w:t>.</w:t>
      </w:r>
    </w:p>
    <w:p w14:paraId="5F0EA4F1"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רע"א</w:t>
      </w:r>
      <w:r w:rsidRPr="00D3549F">
        <w:rPr>
          <w:rFonts w:ascii="Narkisim" w:hAnsi="Narkisim"/>
          <w:rtl/>
        </w:rPr>
        <w:t xml:space="preserve"> וה</w:t>
      </w:r>
      <w:r w:rsidRPr="00D3549F">
        <w:rPr>
          <w:rFonts w:ascii="Narkisim" w:hAnsi="Narkisim"/>
          <w:b/>
          <w:bCs/>
          <w:rtl/>
        </w:rPr>
        <w:t>תור"ג</w:t>
      </w:r>
      <w:r w:rsidRPr="00D3549F">
        <w:rPr>
          <w:rFonts w:ascii="Narkisim" w:hAnsi="Narkisim"/>
          <w:rtl/>
        </w:rPr>
        <w:t xml:space="preserve"> תי' דכיון דע"פ דין חייב להתפיס ליד בי"ד, לא שייך בזה קנס. </w:t>
      </w:r>
      <w:r w:rsidRPr="00D3549F">
        <w:rPr>
          <w:rFonts w:ascii="Narkisim" w:hAnsi="Narkisim"/>
          <w:szCs w:val="20"/>
          <w:rtl/>
        </w:rPr>
        <w:t>[וכ"כ ה</w:t>
      </w:r>
      <w:r w:rsidRPr="00D3549F">
        <w:rPr>
          <w:rFonts w:ascii="Narkisim" w:hAnsi="Narkisim"/>
          <w:b/>
          <w:bCs/>
          <w:szCs w:val="20"/>
          <w:rtl/>
        </w:rPr>
        <w:t>שעה"מ</w:t>
      </w:r>
      <w:r w:rsidRPr="00D3549F">
        <w:rPr>
          <w:rFonts w:ascii="Narkisim" w:hAnsi="Narkisim"/>
          <w:szCs w:val="20"/>
          <w:rtl/>
        </w:rPr>
        <w:t xml:space="preserve"> (חובל ז ד) דל"ש קנס, דמצווה קעביד]</w:t>
      </w:r>
      <w:r w:rsidRPr="00D3549F">
        <w:rPr>
          <w:rFonts w:ascii="Narkisim" w:hAnsi="Narkisim"/>
          <w:rtl/>
        </w:rPr>
        <w:t>.</w:t>
      </w:r>
    </w:p>
    <w:p w14:paraId="4FDAA40A"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תרומת הכר</w:t>
      </w:r>
      <w:r w:rsidRPr="00D3549F">
        <w:rPr>
          <w:rFonts w:ascii="Narkisim" w:hAnsi="Narkisim"/>
          <w:rtl/>
        </w:rPr>
        <w:t>י (שסג) כת' דקנסא מקנסא לא ילפי', ובזה לא תקנו. והגמ' בב"ק היא רבה, והביא דמוכח (ב"ק צח) דרבה ס"ל דלא ילפי' קנסא.</w:t>
      </w:r>
    </w:p>
    <w:p w14:paraId="11D40274" w14:textId="77777777" w:rsidR="00EC5782" w:rsidRPr="00D3549F" w:rsidRDefault="00000000" w:rsidP="00D3549F">
      <w:pPr>
        <w:pStyle w:val="aa"/>
        <w:bidi/>
        <w:rPr>
          <w:rFonts w:ascii="Narkisim" w:hAnsi="Narkisim"/>
        </w:rPr>
      </w:pPr>
      <w:r w:rsidRPr="00D3549F">
        <w:rPr>
          <w:rFonts w:ascii="Narkisim" w:hAnsi="Narkisim"/>
          <w:u w:val="single"/>
          <w:rtl/>
        </w:rPr>
        <w:t>בא"ד ועוד אי כשתפסו פטור, גם כי מתפיסו בידים יהא פטור דסוף סוף היו תופסים אותו.</w:t>
      </w:r>
      <w:r w:rsidRPr="00D3549F">
        <w:rPr>
          <w:rFonts w:ascii="Narkisim" w:hAnsi="Narkisim"/>
          <w:rtl/>
        </w:rPr>
        <w:t xml:space="preserve"> [וכ"כ תוס' (בסו"ד) אליבא דאמת]. ה</w:t>
      </w:r>
      <w:r w:rsidRPr="00D3549F">
        <w:rPr>
          <w:rFonts w:ascii="Narkisim" w:hAnsi="Narkisim"/>
          <w:b/>
          <w:bCs/>
          <w:rtl/>
        </w:rPr>
        <w:t xml:space="preserve">משנ"ל </w:t>
      </w:r>
      <w:r w:rsidRPr="00D3549F">
        <w:rPr>
          <w:rFonts w:ascii="Narkisim" w:hAnsi="Narkisim"/>
          <w:rtl/>
        </w:rPr>
        <w:t>(שם) תמה דמ"מ הוא מזיקו בידים, וקיי"ל דהזורק חץ, ובא אחר ושברו פטור.</w:t>
      </w:r>
    </w:p>
    <w:p w14:paraId="0D6EE86C"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 xml:space="preserve">אחרונים </w:t>
      </w:r>
      <w:r w:rsidRPr="00D3549F">
        <w:rPr>
          <w:rFonts w:ascii="Narkisim" w:hAnsi="Narkisim"/>
          <w:rtl/>
        </w:rPr>
        <w:t>תירצו דהכא הפסק דין חל בחפץ, ודינו כמנא תבירא [אלא דאינו ניכר. ובמה שעשאו היזק ניכר לא הפסידו]. והעושה היזק שאינו ניכר, ושוב מזיקו לגמרי פטור [ויל"ד לרמב"ן דבעי לומר הרי שלך לפניך].</w:t>
      </w:r>
    </w:p>
    <w:p w14:paraId="72D72743" w14:textId="77777777" w:rsidR="00EC5782" w:rsidRPr="00D3549F" w:rsidRDefault="00000000" w:rsidP="00D3549F">
      <w:pPr>
        <w:bidi/>
        <w:rPr>
          <w:rFonts w:ascii="Narkisim" w:hAnsi="Narkisim" w:cs="Narkisim"/>
        </w:rPr>
      </w:pPr>
      <w:r w:rsidRPr="00D3549F">
        <w:rPr>
          <w:rFonts w:ascii="Narkisim" w:hAnsi="Narkisim" w:cs="Narkisim"/>
          <w:u w:val="single"/>
          <w:rtl/>
        </w:rPr>
        <w:t>בא"ד מה שנופל ביד בי"ד חשיב היזק ניכר וכו'.</w:t>
      </w:r>
      <w:r w:rsidRPr="00D3549F">
        <w:rPr>
          <w:rFonts w:ascii="Narkisim" w:hAnsi="Narkisim" w:cs="Narkisim"/>
          <w:rtl/>
        </w:rPr>
        <w:t xml:space="preserve"> ה</w:t>
      </w:r>
      <w:r w:rsidRPr="00D3549F">
        <w:rPr>
          <w:rFonts w:ascii="Narkisim" w:hAnsi="Narkisim" w:cs="Narkisim"/>
          <w:b/>
          <w:bCs/>
          <w:rtl/>
        </w:rPr>
        <w:t xml:space="preserve">קוב"ש </w:t>
      </w:r>
      <w:r w:rsidRPr="00D3549F">
        <w:rPr>
          <w:rFonts w:ascii="Narkisim" w:hAnsi="Narkisim" w:cs="Narkisim"/>
          <w:rtl/>
        </w:rPr>
        <w:t xml:space="preserve">(ב"ק קלט) העיר דע"כ איירי שהבריחוהו מבי"ד, דאיירי שאמר לו הרי שלך לפניך, ובעודו ביד בי"ד אינו מעמידו לפניו. א"כ אחרי שברח מבי"ד כבר אינו ניכר הנזק. </w:t>
      </w:r>
      <w:r w:rsidRPr="00D3549F">
        <w:rPr>
          <w:rFonts w:ascii="Narkisim" w:hAnsi="Narkisim" w:cs="Narkisim"/>
          <w:szCs w:val="20"/>
          <w:rtl/>
        </w:rPr>
        <w:t>[</w:t>
      </w:r>
      <w:r w:rsidRPr="00D3549F">
        <w:rPr>
          <w:rFonts w:ascii="Narkisim" w:hAnsi="Narkisim" w:cs="Narkisim"/>
          <w:sz w:val="20"/>
          <w:szCs w:val="20"/>
          <w:rtl/>
        </w:rPr>
        <w:t>ועי"ש]. וע"כ מוכח דסגי שהיה ניכר שעה א'. וכמ"ש תוס' (ב"ב ב:) היכא דמונח שרץ ע"ג הטהרות נחשב היזק ניכר [אלא דלא ידעינן שהוכשרו]</w:t>
      </w:r>
      <w:r w:rsidRPr="00D3549F">
        <w:rPr>
          <w:rStyle w:val="ac"/>
          <w:rFonts w:ascii="Narkisim" w:hAnsi="Narkisim" w:cs="Narkisim"/>
          <w:sz w:val="20"/>
          <w:szCs w:val="20"/>
          <w:rtl/>
        </w:rPr>
        <w:footnoteReference w:id="378"/>
      </w:r>
      <w:r w:rsidRPr="00D3549F">
        <w:rPr>
          <w:rFonts w:ascii="Narkisim" w:hAnsi="Narkisim" w:cs="Narkisim"/>
          <w:sz w:val="20"/>
          <w:szCs w:val="20"/>
          <w:rtl/>
        </w:rPr>
        <w:t>.</w:t>
      </w:r>
    </w:p>
    <w:p w14:paraId="430A1FBD" w14:textId="77777777" w:rsidR="00EC5782" w:rsidRPr="00D3549F" w:rsidRDefault="00000000" w:rsidP="00D3549F">
      <w:pPr>
        <w:pStyle w:val="a8"/>
        <w:bidi/>
        <w:rPr>
          <w:rFonts w:ascii="Narkisim" w:hAnsi="Narkisim"/>
        </w:rPr>
      </w:pPr>
      <w:r w:rsidRPr="00D3549F">
        <w:rPr>
          <w:rFonts w:ascii="Narkisim" w:hAnsi="Narkisim"/>
          <w:rtl/>
        </w:rPr>
        <w:t>אבל ה</w:t>
      </w:r>
      <w:r w:rsidRPr="00D3549F">
        <w:rPr>
          <w:rFonts w:ascii="Narkisim" w:hAnsi="Narkisim"/>
          <w:b/>
          <w:bCs/>
          <w:rtl/>
        </w:rPr>
        <w:t>מלחמות</w:t>
      </w:r>
      <w:r w:rsidRPr="00D3549F">
        <w:rPr>
          <w:rFonts w:ascii="Narkisim" w:hAnsi="Narkisim"/>
          <w:rtl/>
        </w:rPr>
        <w:t xml:space="preserve"> (ב"ק יט: בדה"ר) ביאר דמשנכנס ביד בי"ד ואסרוה, כל מקום שהולך שם בי"ד ורשותם עליו. ושוב לא יצא מרשותם.</w:t>
      </w:r>
    </w:p>
    <w:p w14:paraId="76706CCC" w14:textId="77777777" w:rsidR="00EC5782" w:rsidRPr="00D3549F" w:rsidRDefault="00000000" w:rsidP="00D3549F">
      <w:pPr>
        <w:bidi/>
        <w:rPr>
          <w:rFonts w:ascii="Narkisim" w:hAnsi="Narkisim" w:cs="Narkisim"/>
        </w:rPr>
      </w:pPr>
      <w:r w:rsidRPr="00D3549F">
        <w:rPr>
          <w:rFonts w:ascii="Narkisim" w:hAnsi="Narkisim" w:cs="Narkisim"/>
          <w:u w:val="single"/>
          <w:rtl/>
        </w:rPr>
        <w:t>תוד"ה תיובתא.</w:t>
      </w:r>
      <w:r w:rsidRPr="00D3549F">
        <w:rPr>
          <w:rFonts w:ascii="Narkisim" w:hAnsi="Narkisim" w:cs="Narkisim"/>
          <w:rtl/>
        </w:rPr>
        <w:t xml:space="preserve"> אע"ג דמייתי אח"כ תנאי, משום דהכי הילכתא</w:t>
      </w:r>
      <w:r w:rsidRPr="00D3549F">
        <w:rPr>
          <w:rStyle w:val="ac"/>
          <w:rFonts w:ascii="Narkisim" w:hAnsi="Narkisim" w:cs="Narkisim"/>
          <w:rtl/>
        </w:rPr>
        <w:footnoteReference w:id="379"/>
      </w:r>
      <w:r w:rsidRPr="00D3549F">
        <w:rPr>
          <w:rFonts w:ascii="Narkisim" w:hAnsi="Narkisim" w:cs="Narkisim"/>
          <w:rtl/>
        </w:rPr>
        <w:t>. ו</w:t>
      </w:r>
      <w:r w:rsidRPr="00D3549F">
        <w:rPr>
          <w:rFonts w:ascii="Narkisim" w:hAnsi="Narkisim" w:cs="Narkisim"/>
          <w:b/>
          <w:bCs/>
          <w:rtl/>
        </w:rPr>
        <w:t>רע"א</w:t>
      </w:r>
      <w:r w:rsidRPr="00D3549F">
        <w:rPr>
          <w:rFonts w:ascii="Narkisim" w:hAnsi="Narkisim" w:cs="Narkisim"/>
          <w:rtl/>
        </w:rPr>
        <w:t xml:space="preserve"> כת' דקו' הגמ' דחזקיה קאי להדיא אמתני' [שהוא כדברי ר' יהודה], ואמר דסברת ר' יהודה דפטור כדי שיודיעו.</w:t>
      </w:r>
    </w:p>
    <w:p w14:paraId="520AD7D4"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עוה"ק ה</w:t>
      </w:r>
      <w:r w:rsidRPr="00D3549F">
        <w:rPr>
          <w:rFonts w:ascii="Narkisim" w:hAnsi="Narkisim" w:cs="Narkisim"/>
          <w:b/>
          <w:bCs/>
          <w:rtl/>
        </w:rPr>
        <w:t>ראשונים</w:t>
      </w:r>
      <w:r w:rsidRPr="00D3549F">
        <w:rPr>
          <w:rFonts w:ascii="Narkisim" w:hAnsi="Narkisim" w:cs="Narkisim"/>
          <w:rtl/>
        </w:rPr>
        <w:t xml:space="preserve"> דהול"ל כתנאי דלעולא (לעיל מא.) נח' רשב"ג ורבנן כששחררו רבו שני והוציא עליו שם בן חורין, ועי"ז חייבו לשחרר. והגמ' מפרשת דנח' האם המשחרר חייב משום היזק שאינו ניכר</w:t>
      </w:r>
      <w:r w:rsidRPr="00D3549F">
        <w:rPr>
          <w:rStyle w:val="ac"/>
          <w:rFonts w:ascii="Narkisim" w:hAnsi="Narkisim" w:cs="Narkisim"/>
          <w:rtl/>
        </w:rPr>
        <w:footnoteReference w:id="380"/>
      </w:r>
      <w:r w:rsidRPr="00D3549F">
        <w:rPr>
          <w:rFonts w:ascii="Narkisim" w:hAnsi="Narkisim" w:cs="Narkisim"/>
          <w:rtl/>
        </w:rPr>
        <w:t>.</w:t>
      </w:r>
    </w:p>
    <w:p w14:paraId="0506B477"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xml:space="preserve"> (לעיל מא.) חילקו דהיזק דהתם [דיצא עליו שם בן חורין] חשיב ניכר טפי.</w:t>
      </w:r>
    </w:p>
    <w:p w14:paraId="6D45E18A"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ראשונים</w:t>
      </w:r>
      <w:r w:rsidRPr="00D3549F">
        <w:rPr>
          <w:rFonts w:ascii="Narkisim" w:hAnsi="Narkisim"/>
          <w:rtl/>
        </w:rPr>
        <w:t xml:space="preserve"> תי' דסוגיין ס"ל כרב דהמשנה (שם) בשחררו ראשון. </w:t>
      </w:r>
      <w:r w:rsidRPr="00D3549F">
        <w:rPr>
          <w:rFonts w:ascii="Narkisim" w:hAnsi="Narkisim"/>
          <w:szCs w:val="20"/>
          <w:rtl/>
        </w:rPr>
        <w:t>ולרב נחלקו במזיק שעבודו של חבירו, האם חייב במה שהפקיע שעבודו של חבירו</w:t>
      </w:r>
      <w:r w:rsidRPr="00D3549F">
        <w:rPr>
          <w:rFonts w:ascii="Narkisim" w:hAnsi="Narkisim"/>
          <w:rtl/>
        </w:rPr>
        <w:t>.</w:t>
      </w:r>
    </w:p>
    <w:p w14:paraId="2CEA60B2"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הק' דמ"מ הו"ל לחזקיה לאמר דס"ל כרשב"ג [ואליבא דעולא]. וכתב בשם רבו בשם ה</w:t>
      </w:r>
      <w:r w:rsidRPr="00D3549F">
        <w:rPr>
          <w:rFonts w:ascii="Narkisim" w:hAnsi="Narkisim"/>
          <w:b/>
          <w:bCs/>
          <w:rtl/>
        </w:rPr>
        <w:t>רמב"ן</w:t>
      </w:r>
      <w:r w:rsidRPr="00D3549F">
        <w:rPr>
          <w:rFonts w:ascii="Narkisim" w:hAnsi="Narkisim"/>
          <w:rtl/>
        </w:rPr>
        <w:t xml:space="preserve"> כיון דאשכחן חד מתני' בהדיא דקשה ליה, צריך הוא ג"כ סיוע מוכרח לדבריו. וכל היכא דאיכא למידחי דחינן ליה ולא מוקי כתנאי.</w:t>
      </w:r>
    </w:p>
    <w:p w14:paraId="368C665B" w14:textId="77777777" w:rsidR="00EC5782" w:rsidRPr="00D3549F" w:rsidRDefault="00000000" w:rsidP="00D3549F">
      <w:pPr>
        <w:bidi/>
        <w:rPr>
          <w:rFonts w:ascii="Narkisim" w:hAnsi="Narkisim" w:cs="Narkisim"/>
        </w:rPr>
      </w:pPr>
      <w:r w:rsidRPr="00D3549F">
        <w:rPr>
          <w:rFonts w:ascii="Narkisim" w:hAnsi="Narkisim" w:cs="Narkisim"/>
          <w:u w:val="single"/>
          <w:rtl/>
        </w:rPr>
        <w:t>קנסו שוגג אטו מזיד.</w:t>
      </w:r>
      <w:r w:rsidRPr="00D3549F">
        <w:rPr>
          <w:rFonts w:ascii="Narkisim" w:hAnsi="Narkisim" w:cs="Narkisim"/>
          <w:rtl/>
        </w:rPr>
        <w:t xml:space="preserve"> ב</w:t>
      </w:r>
      <w:r w:rsidRPr="00D3549F">
        <w:rPr>
          <w:rFonts w:ascii="Narkisim" w:hAnsi="Narkisim" w:cs="Narkisim"/>
          <w:b/>
          <w:bCs/>
          <w:rtl/>
        </w:rPr>
        <w:t>הג' מים חיים</w:t>
      </w:r>
      <w:r w:rsidRPr="00D3549F">
        <w:rPr>
          <w:rFonts w:ascii="Narkisim" w:hAnsi="Narkisim" w:cs="Narkisim"/>
          <w:rtl/>
        </w:rPr>
        <w:t xml:space="preserve"> הקשה דנימא כו"ע קנסו, והכא בשוגג פטור כדי שיודיענו. </w:t>
      </w:r>
      <w:r w:rsidRPr="00D3549F">
        <w:rPr>
          <w:rFonts w:ascii="Narkisim" w:hAnsi="Narkisim" w:cs="Narkisim"/>
          <w:sz w:val="20"/>
          <w:szCs w:val="20"/>
          <w:rtl/>
        </w:rPr>
        <w:t xml:space="preserve">[וע' מה שהו' בע"א]. </w:t>
      </w:r>
      <w:r w:rsidRPr="00D3549F">
        <w:rPr>
          <w:rFonts w:ascii="Narkisim" w:hAnsi="Narkisim" w:cs="Narkisim"/>
          <w:rtl/>
        </w:rPr>
        <w:t>אבל ה</w:t>
      </w:r>
      <w:r w:rsidRPr="00D3549F">
        <w:rPr>
          <w:rFonts w:ascii="Narkisim" w:hAnsi="Narkisim" w:cs="Narkisim"/>
          <w:b/>
          <w:bCs/>
          <w:rtl/>
        </w:rPr>
        <w:t>רשב"א</w:t>
      </w:r>
      <w:r w:rsidRPr="00D3549F">
        <w:rPr>
          <w:rFonts w:ascii="Narkisim" w:hAnsi="Narkisim" w:cs="Narkisim"/>
          <w:rtl/>
        </w:rPr>
        <w:t xml:space="preserve"> (הו' לעיל) כתב דלא קנסו להוציא ממון ממי שהיה שוגג.</w:t>
      </w:r>
    </w:p>
    <w:p w14:paraId="433F74CB"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חקרו בגדר הקנס שוגג אטו מזיד, האם הוה קנס בעלמא. או משום המזיד יאמר שוגג הייתי</w:t>
      </w:r>
      <w:r w:rsidRPr="00D3549F">
        <w:rPr>
          <w:rStyle w:val="ac"/>
          <w:rFonts w:ascii="Narkisim" w:hAnsi="Narkisim"/>
          <w:rtl/>
        </w:rPr>
        <w:footnoteReference w:id="381"/>
      </w:r>
      <w:r w:rsidRPr="00D3549F">
        <w:rPr>
          <w:rFonts w:ascii="Narkisim" w:hAnsi="Narkisim"/>
          <w:rtl/>
        </w:rPr>
        <w:t>. [וכדאי' לקמן נד: דאתי לאערומי].</w:t>
      </w:r>
    </w:p>
    <w:p w14:paraId="74707160"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ה</w:t>
      </w:r>
      <w:r w:rsidRPr="00D3549F">
        <w:rPr>
          <w:rFonts w:ascii="Narkisim" w:hAnsi="Narkisim" w:cs="Narkisim"/>
          <w:b/>
          <w:bCs/>
          <w:rtl/>
        </w:rPr>
        <w:t>תוס' רי"ד</w:t>
      </w:r>
      <w:r w:rsidRPr="00D3549F">
        <w:rPr>
          <w:rFonts w:ascii="Narkisim" w:hAnsi="Narkisim" w:cs="Narkisim"/>
          <w:rtl/>
        </w:rPr>
        <w:t xml:space="preserve"> כת' דדוקא מטמא ומנסך דאית בהו מעשה קנסו שוגג אטו מזיד, אבל </w:t>
      </w:r>
      <w:r w:rsidRPr="00D3549F">
        <w:rPr>
          <w:rFonts w:ascii="Narkisim" w:hAnsi="Narkisim" w:cs="Narkisim"/>
          <w:rtl/>
        </w:rPr>
        <w:lastRenderedPageBreak/>
        <w:t>היזק שאינו ניכר לא קנסו שוגג, כדמוכח גבי מחיצת הכרם שנפרצה, דדוקא כשהתרה בו</w:t>
      </w:r>
      <w:r w:rsidRPr="00D3549F">
        <w:rPr>
          <w:rStyle w:val="ac"/>
          <w:rFonts w:ascii="Narkisim" w:hAnsi="Narkisim" w:cs="Narkisim"/>
          <w:rtl/>
        </w:rPr>
        <w:footnoteReference w:id="382"/>
      </w:r>
      <w:r w:rsidRPr="00D3549F">
        <w:rPr>
          <w:rFonts w:ascii="Narkisim" w:hAnsi="Narkisim" w:cs="Narkisim"/>
          <w:rtl/>
        </w:rPr>
        <w:t>.</w:t>
      </w:r>
    </w:p>
    <w:p w14:paraId="18BA63B8"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xml:space="preserve"> </w:t>
      </w:r>
      <w:r w:rsidRPr="00D3549F">
        <w:rPr>
          <w:rFonts w:ascii="Narkisim" w:hAnsi="Narkisim"/>
          <w:szCs w:val="20"/>
          <w:rtl/>
        </w:rPr>
        <w:t>(</w:t>
      </w:r>
      <w:r w:rsidRPr="00D3549F">
        <w:rPr>
          <w:rFonts w:ascii="Narkisim" w:hAnsi="Narkisim"/>
          <w:sz w:val="20"/>
          <w:szCs w:val="20"/>
          <w:rtl/>
        </w:rPr>
        <w:t>ב"ב כב:)</w:t>
      </w:r>
      <w:r w:rsidRPr="00D3549F">
        <w:rPr>
          <w:rFonts w:ascii="Narkisim" w:hAnsi="Narkisim"/>
          <w:rtl/>
        </w:rPr>
        <w:t xml:space="preserve"> נסתפקו בדינא דגרמי </w:t>
      </w:r>
      <w:r w:rsidRPr="00D3549F">
        <w:rPr>
          <w:rFonts w:ascii="Narkisim" w:hAnsi="Narkisim"/>
          <w:sz w:val="20"/>
          <w:szCs w:val="20"/>
          <w:rtl/>
        </w:rPr>
        <w:t xml:space="preserve">[לריצב"א דהוה קנס] </w:t>
      </w:r>
      <w:r w:rsidRPr="00D3549F">
        <w:rPr>
          <w:rFonts w:ascii="Narkisim" w:hAnsi="Narkisim"/>
          <w:rtl/>
        </w:rPr>
        <w:t>האם אף בשוגג קניס ר' מאיר, כי היכי דקניס מטמא ומדמע</w:t>
      </w:r>
      <w:r w:rsidRPr="00D3549F">
        <w:rPr>
          <w:rStyle w:val="ac"/>
          <w:rFonts w:ascii="Narkisim" w:hAnsi="Narkisim"/>
          <w:rtl/>
        </w:rPr>
        <w:footnoteReference w:id="383"/>
      </w:r>
      <w:r w:rsidRPr="00D3549F">
        <w:rPr>
          <w:rFonts w:ascii="Narkisim" w:hAnsi="Narkisim"/>
          <w:rtl/>
        </w:rPr>
        <w:t xml:space="preserve">. </w:t>
      </w:r>
      <w:r w:rsidRPr="00D3549F">
        <w:rPr>
          <w:rFonts w:ascii="Narkisim" w:hAnsi="Narkisim"/>
          <w:sz w:val="20"/>
          <w:szCs w:val="20"/>
          <w:rtl/>
        </w:rPr>
        <w:t>[וצ"ב מה הצד דדינא דגרמי לא קנסו].</w:t>
      </w:r>
    </w:p>
    <w:p w14:paraId="4190366D" w14:textId="77777777" w:rsidR="00EC5782" w:rsidRPr="00D3549F" w:rsidRDefault="00000000" w:rsidP="00D3549F">
      <w:pPr>
        <w:bidi/>
        <w:rPr>
          <w:rFonts w:ascii="Narkisim" w:hAnsi="Narkisim" w:cs="Narkisim"/>
        </w:rPr>
      </w:pPr>
      <w:r w:rsidRPr="00D3549F">
        <w:rPr>
          <w:rFonts w:ascii="Narkisim" w:hAnsi="Narkisim" w:cs="Narkisim"/>
          <w:u w:val="single"/>
          <w:rtl/>
        </w:rPr>
        <w:t>רש"י ד"ה למוצאי שבת</w:t>
      </w:r>
      <w:r w:rsidRPr="00D3549F">
        <w:rPr>
          <w:rFonts w:ascii="Narkisim" w:hAnsi="Narkisim" w:cs="Narkisim"/>
          <w:rtl/>
        </w:rPr>
        <w:t xml:space="preserve">. לאחר שהמתין בכדי שיעשה. וכ"ד </w:t>
      </w:r>
      <w:r w:rsidRPr="00D3549F">
        <w:rPr>
          <w:rFonts w:ascii="Narkisim" w:hAnsi="Narkisim" w:cs="Narkisim"/>
          <w:b/>
          <w:bCs/>
          <w:rtl/>
        </w:rPr>
        <w:t>בה"ג</w:t>
      </w:r>
      <w:r w:rsidRPr="00D3549F">
        <w:rPr>
          <w:rFonts w:ascii="Narkisim" w:hAnsi="Narkisim" w:cs="Narkisim"/>
          <w:rtl/>
        </w:rPr>
        <w:t xml:space="preserve"> וה</w:t>
      </w:r>
      <w:r w:rsidRPr="00D3549F">
        <w:rPr>
          <w:rFonts w:ascii="Narkisim" w:hAnsi="Narkisim" w:cs="Narkisim"/>
          <w:b/>
          <w:bCs/>
          <w:rtl/>
        </w:rPr>
        <w:t>רמב"ן</w:t>
      </w:r>
      <w:r w:rsidRPr="00D3549F">
        <w:rPr>
          <w:rFonts w:ascii="Narkisim" w:hAnsi="Narkisim" w:cs="Narkisim"/>
          <w:sz w:val="20"/>
          <w:szCs w:val="20"/>
          <w:rtl/>
        </w:rPr>
        <w:t xml:space="preserve"> (חולין טו.)</w:t>
      </w:r>
      <w:r w:rsidRPr="00D3549F">
        <w:rPr>
          <w:rFonts w:ascii="Narkisim" w:hAnsi="Narkisim" w:cs="Narkisim"/>
          <w:rtl/>
        </w:rPr>
        <w:t xml:space="preserve"> דאף במלאכת ישראל אסור בכדי שיעשו. אבל ה</w:t>
      </w:r>
      <w:r w:rsidRPr="00D3549F">
        <w:rPr>
          <w:rFonts w:ascii="Narkisim" w:hAnsi="Narkisim" w:cs="Narkisim"/>
          <w:b/>
          <w:bCs/>
          <w:rtl/>
        </w:rPr>
        <w:t>רמב"ם</w:t>
      </w:r>
      <w:r w:rsidRPr="00D3549F">
        <w:rPr>
          <w:rFonts w:ascii="Narkisim" w:hAnsi="Narkisim" w:cs="Narkisim"/>
          <w:sz w:val="20"/>
          <w:szCs w:val="20"/>
          <w:rtl/>
        </w:rPr>
        <w:t xml:space="preserve"> (שבת ו כג, רבינו יונה,</w:t>
      </w:r>
      <w:r w:rsidRPr="00D3549F">
        <w:rPr>
          <w:rFonts w:ascii="Narkisim" w:hAnsi="Narkisim" w:cs="Narkisim"/>
          <w:b/>
          <w:bCs/>
          <w:sz w:val="20"/>
          <w:szCs w:val="20"/>
          <w:rtl/>
        </w:rPr>
        <w:t xml:space="preserve"> </w:t>
      </w:r>
      <w:r w:rsidRPr="00D3549F">
        <w:rPr>
          <w:rFonts w:ascii="Narkisim" w:hAnsi="Narkisim" w:cs="Narkisim"/>
          <w:sz w:val="20"/>
          <w:szCs w:val="20"/>
          <w:rtl/>
        </w:rPr>
        <w:t>והשו"ע או"ח שיח א)</w:t>
      </w:r>
      <w:r w:rsidRPr="00D3549F">
        <w:rPr>
          <w:rFonts w:ascii="Narkisim" w:hAnsi="Narkisim" w:cs="Narkisim"/>
          <w:rtl/>
        </w:rPr>
        <w:t xml:space="preserve"> פסק דבמלאכת ישראל מותר במוצ"ש מיד.</w:t>
      </w:r>
    </w:p>
    <w:p w14:paraId="5484D05C" w14:textId="77777777" w:rsidR="00EC5782" w:rsidRPr="00D3549F" w:rsidRDefault="00000000" w:rsidP="00D3549F">
      <w:pPr>
        <w:pStyle w:val="a8"/>
        <w:bidi/>
        <w:rPr>
          <w:rFonts w:ascii="Narkisim" w:hAnsi="Narkisim"/>
        </w:rPr>
      </w:pPr>
      <w:r w:rsidRPr="00D3549F">
        <w:rPr>
          <w:rFonts w:ascii="Narkisim" w:hAnsi="Narkisim"/>
          <w:rtl/>
        </w:rPr>
        <w:t xml:space="preserve">ודעת </w:t>
      </w:r>
      <w:r w:rsidRPr="00D3549F">
        <w:rPr>
          <w:rFonts w:ascii="Narkisim" w:hAnsi="Narkisim"/>
          <w:b/>
          <w:bCs/>
          <w:rtl/>
        </w:rPr>
        <w:t>רש"י</w:t>
      </w:r>
      <w:r w:rsidRPr="00D3549F">
        <w:rPr>
          <w:rFonts w:ascii="Narkisim" w:hAnsi="Narkisim"/>
          <w:rtl/>
        </w:rPr>
        <w:t xml:space="preserve"> (ביצה כד: ועירובין לט:) דגזרו על מעשה שבת משום שלא יהנה ממלאכה האסורה, ועפ"ז מבואר הא דאף במלאכת ישראל בעינן כדי שיעשו</w:t>
      </w:r>
      <w:r w:rsidRPr="00D3549F">
        <w:rPr>
          <w:rStyle w:val="ac"/>
          <w:rFonts w:ascii="Narkisim" w:hAnsi="Narkisim"/>
          <w:rtl/>
        </w:rPr>
        <w:footnoteReference w:id="384"/>
      </w:r>
      <w:r w:rsidRPr="00D3549F">
        <w:rPr>
          <w:rFonts w:ascii="Narkisim" w:hAnsi="Narkisim"/>
          <w:rtl/>
        </w:rPr>
        <w:t>. ו</w:t>
      </w:r>
      <w:r w:rsidRPr="00D3549F">
        <w:rPr>
          <w:rFonts w:ascii="Narkisim" w:hAnsi="Narkisim"/>
          <w:b/>
          <w:bCs/>
          <w:rtl/>
        </w:rPr>
        <w:t>תוס'</w:t>
      </w:r>
      <w:r w:rsidRPr="00D3549F">
        <w:rPr>
          <w:rFonts w:ascii="Narkisim" w:hAnsi="Narkisim"/>
          <w:rtl/>
        </w:rPr>
        <w:t xml:space="preserve"> (חולין טו. ד"ה מורי) הק' א"כ המבשל בשבת אף בשוגג יאסר כדי שלא יהנה ממלאכת שבת</w:t>
      </w:r>
      <w:r w:rsidRPr="00D3549F">
        <w:rPr>
          <w:rStyle w:val="ac"/>
          <w:rFonts w:ascii="Narkisim" w:hAnsi="Narkisim"/>
          <w:rtl/>
        </w:rPr>
        <w:footnoteReference w:id="385"/>
      </w:r>
      <w:r w:rsidRPr="00D3549F">
        <w:rPr>
          <w:rFonts w:ascii="Narkisim" w:hAnsi="Narkisim"/>
          <w:rtl/>
        </w:rPr>
        <w:t>.</w:t>
      </w:r>
    </w:p>
    <w:p w14:paraId="063A2E52"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פי' דהוה קנס שלא שלא יבא לבשל. ולא משום שנהנה ממלאכת שבת. ועפ"ז כתבו ה</w:t>
      </w:r>
      <w:r w:rsidRPr="00D3549F">
        <w:rPr>
          <w:rFonts w:ascii="Narkisim" w:hAnsi="Narkisim"/>
          <w:b/>
          <w:bCs/>
          <w:rtl/>
        </w:rPr>
        <w:t>רא"ש</w:t>
      </w:r>
      <w:r w:rsidRPr="00D3549F">
        <w:rPr>
          <w:rFonts w:ascii="Narkisim" w:hAnsi="Narkisim"/>
          <w:rtl/>
        </w:rPr>
        <w:t xml:space="preserve"> וה</w:t>
      </w:r>
      <w:r w:rsidRPr="00D3549F">
        <w:rPr>
          <w:rFonts w:ascii="Narkisim" w:hAnsi="Narkisim"/>
          <w:b/>
          <w:bCs/>
          <w:rtl/>
        </w:rPr>
        <w:t>ר"ן</w:t>
      </w:r>
      <w:r w:rsidRPr="00D3549F">
        <w:rPr>
          <w:rFonts w:ascii="Narkisim" w:hAnsi="Narkisim"/>
          <w:rtl/>
        </w:rPr>
        <w:t xml:space="preserve"> (שם) דמהאי טעמא חששו רק באמירה לנכרי דקיל, וכן במלאכה שנעשית מאליה. אבל ישראל שעשה מלאכה בשבת לא קנסו בכדי שיעשו. וה</w:t>
      </w:r>
      <w:r w:rsidRPr="00D3549F">
        <w:rPr>
          <w:rFonts w:ascii="Narkisim" w:hAnsi="Narkisim"/>
          <w:b/>
          <w:bCs/>
          <w:rtl/>
        </w:rPr>
        <w:t xml:space="preserve">מג"א </w:t>
      </w:r>
      <w:r w:rsidRPr="00D3549F">
        <w:rPr>
          <w:rFonts w:ascii="Narkisim" w:hAnsi="Narkisim"/>
          <w:rtl/>
        </w:rPr>
        <w:t>(שיח ב) כתב דאף לסברת רש"י</w:t>
      </w:r>
      <w:r w:rsidRPr="00D3549F">
        <w:rPr>
          <w:rStyle w:val="ac"/>
          <w:rFonts w:ascii="Narkisim" w:hAnsi="Narkisim"/>
          <w:rtl/>
        </w:rPr>
        <w:footnoteReference w:id="386"/>
      </w:r>
      <w:r w:rsidRPr="00D3549F">
        <w:rPr>
          <w:rFonts w:ascii="Narkisim" w:hAnsi="Narkisim"/>
          <w:rtl/>
        </w:rPr>
        <w:t xml:space="preserve"> י"ל דמלאכת ישראל לא שכיח ולא גזרו.</w:t>
      </w:r>
    </w:p>
    <w:p w14:paraId="010FAB8D" w14:textId="77777777" w:rsidR="00EC5782" w:rsidRPr="00D3549F" w:rsidRDefault="00000000" w:rsidP="00D3549F">
      <w:pPr>
        <w:bidi/>
        <w:rPr>
          <w:rFonts w:ascii="Narkisim" w:hAnsi="Narkisim" w:cs="Narkisim"/>
        </w:rPr>
      </w:pPr>
      <w:r w:rsidRPr="00D3549F">
        <w:rPr>
          <w:rFonts w:ascii="Narkisim" w:hAnsi="Narkisim" w:cs="Narkisim"/>
          <w:u w:val="single"/>
          <w:rtl/>
        </w:rPr>
        <w:t>בא"ד אבל בשבת לא, דקניס שוגג אטו מזיד.</w:t>
      </w:r>
      <w:r w:rsidRPr="00D3549F">
        <w:rPr>
          <w:rFonts w:ascii="Narkisim" w:hAnsi="Narkisim" w:cs="Narkisim"/>
          <w:rtl/>
        </w:rPr>
        <w:t xml:space="preserve"> וקנסו רק בשבת, ולאחר השבת לא קנסו אף דבמזיד אסור לו לעולם. ה</w:t>
      </w:r>
      <w:r w:rsidRPr="00D3549F">
        <w:rPr>
          <w:rFonts w:ascii="Narkisim" w:hAnsi="Narkisim" w:cs="Narkisim"/>
          <w:b/>
          <w:bCs/>
          <w:rtl/>
        </w:rPr>
        <w:t>רשב"א</w:t>
      </w:r>
      <w:r w:rsidRPr="00D3549F">
        <w:rPr>
          <w:rFonts w:ascii="Narkisim" w:hAnsi="Narkisim" w:cs="Narkisim"/>
          <w:rtl/>
        </w:rPr>
        <w:t xml:space="preserve"> (חולין טו.) ביאר דביומיה קנסו כי היכי דלא ליתי לאיערומי ולבשולי במזיד כדי לאכול ממנו ביומו ואומר שוגג הייתי. אבל לא קנסו עולמית, דכיון דקנסינן ליה ליומיה ולא אהני מעשיו, תו לא אתי לבשולי</w:t>
      </w:r>
      <w:r w:rsidRPr="00D3549F">
        <w:rPr>
          <w:rStyle w:val="ac"/>
          <w:rFonts w:ascii="Narkisim" w:hAnsi="Narkisim" w:cs="Narkisim"/>
          <w:rtl/>
        </w:rPr>
        <w:footnoteReference w:id="387"/>
      </w:r>
      <w:r w:rsidRPr="00D3549F">
        <w:rPr>
          <w:rFonts w:ascii="Narkisim" w:hAnsi="Narkisim" w:cs="Narkisim"/>
          <w:rtl/>
        </w:rPr>
        <w:t>.</w:t>
      </w:r>
    </w:p>
    <w:p w14:paraId="5134F6B2" w14:textId="77777777" w:rsidR="00EC5782" w:rsidRPr="00D3549F" w:rsidRDefault="00000000" w:rsidP="00D3549F">
      <w:pPr>
        <w:bidi/>
        <w:rPr>
          <w:rFonts w:ascii="Narkisim" w:hAnsi="Narkisim" w:cs="Narkisim"/>
        </w:rPr>
      </w:pPr>
      <w:r w:rsidRPr="00D3549F">
        <w:rPr>
          <w:rFonts w:ascii="Narkisim" w:hAnsi="Narkisim" w:cs="Narkisim"/>
          <w:u w:val="single"/>
          <w:rtl/>
        </w:rPr>
        <w:t>רש"י ד"ה בדרבי יוחנן דהסנדלר</w:t>
      </w:r>
      <w:r w:rsidRPr="00D3549F">
        <w:rPr>
          <w:rFonts w:ascii="Narkisim" w:hAnsi="Narkisim" w:cs="Narkisim"/>
          <w:rtl/>
        </w:rPr>
        <w:t xml:space="preserve"> גרס יֵאָכל. כ"כ בהג' </w:t>
      </w:r>
      <w:r w:rsidRPr="00D3549F">
        <w:rPr>
          <w:rFonts w:ascii="Narkisim" w:hAnsi="Narkisim" w:cs="Narkisim"/>
          <w:b/>
          <w:bCs/>
          <w:rtl/>
        </w:rPr>
        <w:t>מים</w:t>
      </w:r>
      <w:r w:rsidRPr="00D3549F">
        <w:rPr>
          <w:rFonts w:ascii="Narkisim" w:hAnsi="Narkisim" w:cs="Narkisim"/>
          <w:rtl/>
        </w:rPr>
        <w:t xml:space="preserve"> </w:t>
      </w:r>
      <w:r w:rsidRPr="00D3549F">
        <w:rPr>
          <w:rFonts w:ascii="Narkisim" w:hAnsi="Narkisim" w:cs="Narkisim"/>
          <w:b/>
          <w:bCs/>
          <w:rtl/>
        </w:rPr>
        <w:t>חיים</w:t>
      </w:r>
      <w:r w:rsidRPr="00D3549F">
        <w:rPr>
          <w:rFonts w:ascii="Narkisim" w:hAnsi="Narkisim" w:cs="Narkisim"/>
          <w:rtl/>
        </w:rPr>
        <w:t xml:space="preserve">, דשוגג אחרים יאכלו במוצ"ש, והוא עצמו אסור לעולם. ומזיד אסור לעולם אף לאחרים. אבל בדר' מאיר גרסי' יאכל [הוא עצמו]. </w:t>
      </w:r>
      <w:r w:rsidRPr="00D3549F">
        <w:rPr>
          <w:rFonts w:ascii="Narkisim" w:hAnsi="Narkisim" w:cs="Narkisim"/>
          <w:sz w:val="20"/>
          <w:szCs w:val="20"/>
          <w:rtl/>
        </w:rPr>
        <w:t>דבשוגג לא קנסו וכמ"ש רש"י 'הוא עצמו, אף בשבת'. ובמזיד לא יאכל לר' מאיר, לפ"ז קאי דוקא הוא עצמו. [וכן דייק ה</w:t>
      </w:r>
      <w:r w:rsidRPr="00D3549F">
        <w:rPr>
          <w:rFonts w:ascii="Narkisim" w:hAnsi="Narkisim" w:cs="Narkisim"/>
          <w:b/>
          <w:bCs/>
          <w:sz w:val="20"/>
          <w:szCs w:val="20"/>
          <w:rtl/>
        </w:rPr>
        <w:t>שיטמ"ק</w:t>
      </w:r>
      <w:r w:rsidRPr="00D3549F">
        <w:rPr>
          <w:rFonts w:ascii="Narkisim" w:hAnsi="Narkisim" w:cs="Narkisim"/>
          <w:sz w:val="20"/>
          <w:szCs w:val="20"/>
          <w:rtl/>
        </w:rPr>
        <w:t xml:space="preserve"> כתובות לד]. ודלא כתוס' דבו ביום אסור לכו"ע.</w:t>
      </w:r>
    </w:p>
    <w:p w14:paraId="77E8E686" w14:textId="77777777" w:rsidR="00EC5782" w:rsidRPr="00D3549F" w:rsidRDefault="00000000" w:rsidP="00D3549F">
      <w:pPr>
        <w:bidi/>
        <w:rPr>
          <w:rFonts w:ascii="Narkisim" w:hAnsi="Narkisim" w:cs="Narkisim"/>
        </w:rPr>
      </w:pPr>
      <w:r w:rsidRPr="00D3549F">
        <w:rPr>
          <w:rFonts w:ascii="Narkisim" w:hAnsi="Narkisim" w:cs="Narkisim"/>
          <w:rtl/>
        </w:rPr>
        <w:t>ו</w:t>
      </w:r>
      <w:r w:rsidRPr="00D3549F">
        <w:rPr>
          <w:rFonts w:ascii="Narkisim" w:hAnsi="Narkisim" w:cs="Narkisim"/>
          <w:b/>
          <w:bCs/>
          <w:rtl/>
        </w:rPr>
        <w:t>רש"י</w:t>
      </w:r>
      <w:r w:rsidRPr="00D3549F">
        <w:rPr>
          <w:rFonts w:ascii="Narkisim" w:hAnsi="Narkisim" w:cs="Narkisim"/>
          <w:rtl/>
        </w:rPr>
        <w:t xml:space="preserve"> (חולין טו.) כת' דלר' מאיר [במזיד] בו ביום אסור אפי' לאחרים דלא להנות מאיסורא</w:t>
      </w:r>
      <w:r w:rsidRPr="00D3549F">
        <w:rPr>
          <w:rStyle w:val="ac"/>
          <w:rFonts w:ascii="Narkisim" w:hAnsi="Narkisim" w:cs="Narkisim"/>
          <w:rtl/>
        </w:rPr>
        <w:footnoteReference w:id="388"/>
      </w:r>
      <w:r w:rsidRPr="00D3549F">
        <w:rPr>
          <w:rFonts w:ascii="Narkisim" w:hAnsi="Narkisim" w:cs="Narkisim"/>
          <w:rtl/>
        </w:rPr>
        <w:t xml:space="preserve"> </w:t>
      </w:r>
      <w:r w:rsidRPr="00D3549F">
        <w:rPr>
          <w:rFonts w:ascii="Narkisim" w:hAnsi="Narkisim" w:cs="Narkisim"/>
          <w:sz w:val="20"/>
          <w:szCs w:val="20"/>
          <w:rtl/>
        </w:rPr>
        <w:t>[ומשמע דאינו גדר קנס]</w:t>
      </w:r>
      <w:r w:rsidRPr="00D3549F">
        <w:rPr>
          <w:rFonts w:ascii="Narkisim" w:hAnsi="Narkisim" w:cs="Narkisim"/>
          <w:rtl/>
        </w:rPr>
        <w:t>. ולר' יהודה במזיד קנסו לו [ולא לאחרים] עולמית, ולא קנסו שוגג אטו מזיד. וכל זה נסתר מסוגיין, דלפ"ז ר' יהודה לא קנס שוגג אטו מזיד. ור' מאיר אוסר מטעם הנאה מאיסורא ולא קנס.</w:t>
      </w:r>
    </w:p>
    <w:p w14:paraId="3CE0A282"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מהרש"א</w:t>
      </w:r>
      <w:r w:rsidRPr="00D3549F">
        <w:rPr>
          <w:rFonts w:ascii="Narkisim" w:hAnsi="Narkisim"/>
          <w:rtl/>
        </w:rPr>
        <w:t xml:space="preserve"> (בחולין) ביאר דרש"י סבר דנח' הסוגיות, דלסוגיין אסור בו ביום משום קנס רק לעצמו, דל"ש קנס לאחרים. אבל בגמ' בחולין מוכח דאסור אף לאחרים</w:t>
      </w:r>
      <w:r w:rsidRPr="00D3549F">
        <w:rPr>
          <w:rFonts w:ascii="Narkisim" w:hAnsi="Narkisim"/>
          <w:sz w:val="20"/>
          <w:szCs w:val="20"/>
          <w:rtl/>
        </w:rPr>
        <w:t xml:space="preserve"> [וכמ"ש בתוס' ד"ה המבשל]</w:t>
      </w:r>
      <w:r w:rsidRPr="00D3549F">
        <w:rPr>
          <w:rFonts w:ascii="Narkisim" w:hAnsi="Narkisim"/>
          <w:rtl/>
        </w:rPr>
        <w:t>, ונקט רש"י דע"כ הוה מטעם שנהנה מאיסורא</w:t>
      </w:r>
      <w:r w:rsidRPr="00D3549F">
        <w:rPr>
          <w:rStyle w:val="ac"/>
          <w:rFonts w:ascii="Narkisim" w:hAnsi="Narkisim"/>
          <w:rtl/>
        </w:rPr>
        <w:footnoteReference w:id="389"/>
      </w:r>
      <w:r w:rsidRPr="00D3549F">
        <w:rPr>
          <w:rFonts w:ascii="Narkisim" w:hAnsi="Narkisim"/>
          <w:rtl/>
        </w:rPr>
        <w:t>.</w:t>
      </w:r>
    </w:p>
    <w:p w14:paraId="10C72A93" w14:textId="77777777" w:rsidR="00EC5782" w:rsidRPr="00D3549F" w:rsidRDefault="00000000" w:rsidP="00D3549F">
      <w:pPr>
        <w:pStyle w:val="a8"/>
        <w:bidi/>
        <w:rPr>
          <w:rFonts w:ascii="Narkisim" w:hAnsi="Narkisim"/>
        </w:rPr>
      </w:pPr>
      <w:r w:rsidRPr="00D3549F">
        <w:rPr>
          <w:rFonts w:ascii="Narkisim" w:hAnsi="Narkisim"/>
          <w:rtl/>
        </w:rPr>
        <w:t>ה</w:t>
      </w:r>
      <w:r w:rsidRPr="00D3549F">
        <w:rPr>
          <w:rFonts w:ascii="Narkisim" w:hAnsi="Narkisim"/>
          <w:b/>
          <w:bCs/>
          <w:rtl/>
        </w:rPr>
        <w:t>רמב"ם</w:t>
      </w:r>
      <w:r w:rsidRPr="00D3549F">
        <w:rPr>
          <w:rFonts w:ascii="Narkisim" w:hAnsi="Narkisim"/>
          <w:rtl/>
        </w:rPr>
        <w:t xml:space="preserve"> (שבת ו כג, וה</w:t>
      </w:r>
      <w:r w:rsidRPr="00D3549F">
        <w:rPr>
          <w:rFonts w:ascii="Narkisim" w:hAnsi="Narkisim"/>
          <w:b/>
          <w:bCs/>
          <w:rtl/>
        </w:rPr>
        <w:t>שו"ע</w:t>
      </w:r>
      <w:r w:rsidRPr="00D3549F">
        <w:rPr>
          <w:rFonts w:ascii="Narkisim" w:hAnsi="Narkisim"/>
          <w:rtl/>
        </w:rPr>
        <w:t xml:space="preserve"> או"ח שיח א) פסק כר' יהודה</w:t>
      </w:r>
      <w:r w:rsidRPr="00D3549F">
        <w:rPr>
          <w:rStyle w:val="ac"/>
          <w:rFonts w:ascii="Narkisim" w:hAnsi="Narkisim"/>
          <w:rtl/>
        </w:rPr>
        <w:footnoteReference w:id="390"/>
      </w:r>
      <w:r w:rsidRPr="00D3549F">
        <w:rPr>
          <w:rFonts w:ascii="Narkisim" w:hAnsi="Narkisim"/>
          <w:rtl/>
        </w:rPr>
        <w:t>, דמבשל בשבת אף שוגג אסור, ומזיד אסור לו לעולם. וכ"ד ה</w:t>
      </w:r>
      <w:r w:rsidRPr="00D3549F">
        <w:rPr>
          <w:rFonts w:ascii="Narkisim" w:hAnsi="Narkisim"/>
          <w:b/>
          <w:bCs/>
          <w:rtl/>
        </w:rPr>
        <w:t>רי"ף</w:t>
      </w:r>
      <w:r w:rsidRPr="00D3549F">
        <w:rPr>
          <w:rFonts w:ascii="Narkisim" w:hAnsi="Narkisim"/>
          <w:rtl/>
        </w:rPr>
        <w:t xml:space="preserve"> וה</w:t>
      </w:r>
      <w:r w:rsidRPr="00D3549F">
        <w:rPr>
          <w:rFonts w:ascii="Narkisim" w:hAnsi="Narkisim"/>
          <w:b/>
          <w:bCs/>
          <w:rtl/>
        </w:rPr>
        <w:t>גאונים</w:t>
      </w:r>
      <w:r w:rsidRPr="00D3549F">
        <w:rPr>
          <w:rFonts w:ascii="Narkisim" w:hAnsi="Narkisim"/>
          <w:rtl/>
        </w:rPr>
        <w:t xml:space="preserve">. אבל </w:t>
      </w:r>
      <w:r w:rsidRPr="00D3549F">
        <w:rPr>
          <w:rFonts w:ascii="Narkisim" w:hAnsi="Narkisim"/>
          <w:b/>
          <w:bCs/>
          <w:rtl/>
        </w:rPr>
        <w:t xml:space="preserve">תוס' </w:t>
      </w:r>
      <w:r w:rsidRPr="00D3549F">
        <w:rPr>
          <w:rFonts w:ascii="Narkisim" w:hAnsi="Narkisim"/>
          <w:rtl/>
        </w:rPr>
        <w:t>וה</w:t>
      </w:r>
      <w:r w:rsidRPr="00D3549F">
        <w:rPr>
          <w:rFonts w:ascii="Narkisim" w:hAnsi="Narkisim"/>
          <w:b/>
          <w:bCs/>
          <w:rtl/>
        </w:rPr>
        <w:t xml:space="preserve">רא"ש </w:t>
      </w:r>
      <w:r w:rsidRPr="00D3549F">
        <w:rPr>
          <w:rFonts w:ascii="Narkisim" w:hAnsi="Narkisim"/>
          <w:rtl/>
        </w:rPr>
        <w:t>(חולין שם, וכ"פ ה</w:t>
      </w:r>
      <w:r w:rsidRPr="00D3549F">
        <w:rPr>
          <w:rFonts w:ascii="Narkisim" w:hAnsi="Narkisim"/>
          <w:b/>
          <w:bCs/>
          <w:rtl/>
        </w:rPr>
        <w:t>רמ"א</w:t>
      </w:r>
      <w:r w:rsidRPr="00D3549F">
        <w:rPr>
          <w:rFonts w:ascii="Narkisim" w:hAnsi="Narkisim"/>
          <w:rtl/>
        </w:rPr>
        <w:t xml:space="preserve"> וה</w:t>
      </w:r>
      <w:r w:rsidRPr="00D3549F">
        <w:rPr>
          <w:rFonts w:ascii="Narkisim" w:hAnsi="Narkisim"/>
          <w:b/>
          <w:bCs/>
          <w:rtl/>
        </w:rPr>
        <w:t>גר"א</w:t>
      </w:r>
      <w:r w:rsidRPr="00D3549F">
        <w:rPr>
          <w:rFonts w:ascii="Narkisim" w:hAnsi="Narkisim"/>
          <w:rtl/>
        </w:rPr>
        <w:t xml:space="preserve"> שם) פסקו כר' מאיר</w:t>
      </w:r>
      <w:r w:rsidRPr="00D3549F">
        <w:rPr>
          <w:rStyle w:val="ac"/>
          <w:rFonts w:ascii="Narkisim" w:hAnsi="Narkisim"/>
          <w:rtl/>
        </w:rPr>
        <w:footnoteReference w:id="391"/>
      </w:r>
      <w:r w:rsidRPr="00D3549F">
        <w:rPr>
          <w:rFonts w:ascii="Narkisim" w:hAnsi="Narkisim"/>
          <w:rtl/>
        </w:rPr>
        <w:t>. [וע"ע לקמן נד.]</w:t>
      </w:r>
    </w:p>
    <w:p w14:paraId="43B8F89B"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פר"ח</w:t>
      </w:r>
      <w:r w:rsidRPr="00D3549F">
        <w:rPr>
          <w:rFonts w:ascii="Narkisim" w:hAnsi="Narkisim"/>
          <w:rtl/>
        </w:rPr>
        <w:t xml:space="preserve"> הביא דה</w:t>
      </w:r>
      <w:r w:rsidRPr="00D3549F">
        <w:rPr>
          <w:rFonts w:ascii="Narkisim" w:hAnsi="Narkisim"/>
          <w:b/>
          <w:bCs/>
          <w:rtl/>
        </w:rPr>
        <w:t>רמב"ם</w:t>
      </w:r>
      <w:r w:rsidRPr="00D3549F">
        <w:rPr>
          <w:rFonts w:ascii="Narkisim" w:hAnsi="Narkisim"/>
          <w:rtl/>
        </w:rPr>
        <w:t xml:space="preserve"> פסק דקנסו שוגג אטו מזיד בדאורייתא. (וע"ע בהמשך בסוגיא).</w:t>
      </w:r>
    </w:p>
    <w:p w14:paraId="2A263CC9" w14:textId="77777777" w:rsidR="00EC5782" w:rsidRPr="00D3549F" w:rsidRDefault="00000000" w:rsidP="00D3549F">
      <w:pPr>
        <w:bidi/>
        <w:rPr>
          <w:rFonts w:ascii="Narkisim" w:hAnsi="Narkisim" w:cs="Narkisim"/>
        </w:rPr>
      </w:pPr>
      <w:r w:rsidRPr="00D3549F">
        <w:rPr>
          <w:rFonts w:ascii="Narkisim" w:hAnsi="Narkisim" w:cs="Narkisim"/>
          <w:u w:val="single"/>
          <w:rtl/>
        </w:rPr>
        <w:lastRenderedPageBreak/>
        <w:t>בדאורייתא לא קניס</w:t>
      </w:r>
      <w:r w:rsidRPr="00D3549F">
        <w:rPr>
          <w:rFonts w:ascii="Narkisim" w:hAnsi="Narkisim" w:cs="Narkisim"/>
          <w:rtl/>
        </w:rPr>
        <w:t>. ה</w:t>
      </w:r>
      <w:r w:rsidRPr="00D3549F">
        <w:rPr>
          <w:rFonts w:ascii="Narkisim" w:hAnsi="Narkisim" w:cs="Narkisim"/>
          <w:b/>
          <w:bCs/>
          <w:rtl/>
        </w:rPr>
        <w:t>רשב"א</w:t>
      </w:r>
      <w:r w:rsidRPr="00D3549F">
        <w:rPr>
          <w:rFonts w:ascii="Narkisim" w:hAnsi="Narkisim" w:cs="Narkisim"/>
          <w:rtl/>
        </w:rPr>
        <w:t xml:space="preserve"> הקשה דמטמא תרומה איסור דאורייתא, דכתיב ושמרתם את את משמרת תרומותי. וכת' דנראה מכאן דאינו דאוריייתא וקרא אסמכתא.</w:t>
      </w:r>
      <w:r w:rsidRPr="00D3549F">
        <w:rPr>
          <w:rFonts w:ascii="Narkisim" w:hAnsi="Narkisim" w:cs="Narkisim"/>
          <w:sz w:val="20"/>
          <w:szCs w:val="20"/>
          <w:rtl/>
        </w:rPr>
        <w:t xml:space="preserve"> אך הביא ד</w:t>
      </w:r>
      <w:r w:rsidRPr="00D3549F">
        <w:rPr>
          <w:rFonts w:ascii="Narkisim" w:hAnsi="Narkisim" w:cs="Narkisim"/>
          <w:b/>
          <w:bCs/>
          <w:sz w:val="20"/>
          <w:szCs w:val="20"/>
          <w:rtl/>
        </w:rPr>
        <w:t xml:space="preserve">רש"י </w:t>
      </w:r>
      <w:r w:rsidRPr="00D3549F">
        <w:rPr>
          <w:rFonts w:ascii="Narkisim" w:hAnsi="Narkisim" w:cs="Narkisim"/>
          <w:sz w:val="20"/>
          <w:szCs w:val="20"/>
          <w:rtl/>
        </w:rPr>
        <w:t>(לקמן סא.) כת' דמטמא חלה אסור מדאורייתא</w:t>
      </w:r>
      <w:r w:rsidRPr="00D3549F">
        <w:rPr>
          <w:rStyle w:val="ac"/>
          <w:rFonts w:ascii="Narkisim" w:hAnsi="Narkisim" w:cs="Narkisim"/>
          <w:sz w:val="20"/>
          <w:szCs w:val="20"/>
          <w:rtl/>
        </w:rPr>
        <w:footnoteReference w:id="392"/>
      </w:r>
      <w:r w:rsidRPr="00D3549F">
        <w:rPr>
          <w:rFonts w:ascii="Narkisim" w:hAnsi="Narkisim" w:cs="Narkisim"/>
          <w:sz w:val="20"/>
          <w:szCs w:val="20"/>
          <w:rtl/>
        </w:rPr>
        <w:t>.</w:t>
      </w:r>
    </w:p>
    <w:p w14:paraId="17F6A2C5" w14:textId="77777777" w:rsidR="00EC5782" w:rsidRPr="00D3549F" w:rsidRDefault="00000000" w:rsidP="00D3549F">
      <w:pPr>
        <w:pStyle w:val="a7"/>
        <w:bidi/>
        <w:rPr>
          <w:rFonts w:ascii="Narkisim" w:hAnsi="Narkisim"/>
        </w:rPr>
      </w:pPr>
      <w:r w:rsidRPr="00D3549F">
        <w:rPr>
          <w:rFonts w:ascii="Narkisim" w:hAnsi="Narkisim"/>
          <w:rtl/>
        </w:rPr>
        <w:t>א"נ ליכא אלא עשה ולא חמיר כ"כ. ועוד תי' דקאי אמטמא חולין [והגמ' בע"א מסתפקת בזה].</w:t>
      </w:r>
    </w:p>
    <w:p w14:paraId="6BCF186F"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רש"ש</w:t>
      </w:r>
      <w:r w:rsidRPr="00D3549F">
        <w:rPr>
          <w:rFonts w:ascii="Narkisim" w:hAnsi="Narkisim"/>
          <w:rtl/>
        </w:rPr>
        <w:t xml:space="preserve"> כתב די"ל בתרומת פירות דרבנן </w:t>
      </w:r>
      <w:r w:rsidRPr="00D3549F">
        <w:rPr>
          <w:rFonts w:ascii="Narkisim" w:hAnsi="Narkisim"/>
          <w:sz w:val="20"/>
          <w:szCs w:val="20"/>
          <w:rtl/>
        </w:rPr>
        <w:t>[אבל תרומה בזה"ז לא ע' בסמוך].</w:t>
      </w:r>
    </w:p>
    <w:p w14:paraId="02E9555C" w14:textId="77777777" w:rsidR="00EC5782" w:rsidRPr="00D3549F" w:rsidRDefault="00000000" w:rsidP="00D3549F">
      <w:pPr>
        <w:pStyle w:val="aa"/>
        <w:bidi/>
        <w:rPr>
          <w:rFonts w:ascii="Narkisim" w:hAnsi="Narkisim"/>
        </w:rPr>
      </w:pPr>
      <w:r w:rsidRPr="00D3549F">
        <w:rPr>
          <w:rFonts w:ascii="Narkisim" w:hAnsi="Narkisim"/>
          <w:u w:val="single"/>
          <w:rtl/>
        </w:rPr>
        <w:t>שם</w:t>
      </w:r>
      <w:r w:rsidRPr="00D3549F">
        <w:rPr>
          <w:rFonts w:ascii="Narkisim" w:hAnsi="Narkisim"/>
          <w:rtl/>
        </w:rPr>
        <w:t xml:space="preserve">. </w:t>
      </w:r>
      <w:r w:rsidRPr="00D3549F">
        <w:rPr>
          <w:rFonts w:ascii="Narkisim" w:hAnsi="Narkisim"/>
          <w:b/>
          <w:bCs/>
          <w:rtl/>
        </w:rPr>
        <w:t>תוס</w:t>
      </w:r>
      <w:r w:rsidRPr="00D3549F">
        <w:rPr>
          <w:rFonts w:ascii="Narkisim" w:hAnsi="Narkisim"/>
          <w:rtl/>
        </w:rPr>
        <w:t>' (ב"ב ב:) גבי במחיצת הכרם שנפרצה ואסר תבואת חבירו [משום כלאים], העלו צד דהוה היזק שאינו ניכר וחייב משום קנס. אך דחו דא"כ דוקא במזיד, אבל בשוגג לא יתחייב</w:t>
      </w:r>
      <w:r w:rsidRPr="00D3549F">
        <w:rPr>
          <w:rStyle w:val="ac"/>
          <w:rFonts w:ascii="Narkisim" w:hAnsi="Narkisim"/>
          <w:rtl/>
        </w:rPr>
        <w:footnoteReference w:id="393"/>
      </w:r>
      <w:r w:rsidRPr="00D3549F">
        <w:rPr>
          <w:rFonts w:ascii="Narkisim" w:hAnsi="Narkisim"/>
          <w:rtl/>
        </w:rPr>
        <w:t>. וה</w:t>
      </w:r>
      <w:r w:rsidRPr="00D3549F">
        <w:rPr>
          <w:rFonts w:ascii="Narkisim" w:hAnsi="Narkisim"/>
          <w:b/>
          <w:bCs/>
          <w:rtl/>
        </w:rPr>
        <w:t>אחרונים</w:t>
      </w:r>
      <w:r w:rsidRPr="00D3549F">
        <w:rPr>
          <w:rFonts w:ascii="Narkisim" w:hAnsi="Narkisim"/>
          <w:rtl/>
        </w:rPr>
        <w:t xml:space="preserve"> (שם) הק' דהך ברייתא הוה ר' מאיר דקנס אף שוגג</w:t>
      </w:r>
      <w:r w:rsidRPr="00D3549F">
        <w:rPr>
          <w:rStyle w:val="ac"/>
          <w:rFonts w:ascii="Narkisim" w:hAnsi="Narkisim"/>
          <w:rtl/>
        </w:rPr>
        <w:footnoteReference w:id="394"/>
      </w:r>
      <w:r w:rsidRPr="00D3549F">
        <w:rPr>
          <w:rFonts w:ascii="Narkisim" w:hAnsi="Narkisim"/>
          <w:rtl/>
        </w:rPr>
        <w:t>. ו</w:t>
      </w:r>
      <w:r w:rsidRPr="00D3549F">
        <w:rPr>
          <w:rFonts w:ascii="Narkisim" w:hAnsi="Narkisim"/>
          <w:b/>
          <w:bCs/>
          <w:rtl/>
        </w:rPr>
        <w:t>רע"א</w:t>
      </w:r>
      <w:r w:rsidRPr="00D3549F">
        <w:rPr>
          <w:rFonts w:ascii="Narkisim" w:hAnsi="Narkisim"/>
          <w:rtl/>
        </w:rPr>
        <w:t xml:space="preserve"> (שם) תי' דהתם עבר באיסור כלאים דאורייתא. ומש"ה ר' מאיר לא קנס.</w:t>
      </w:r>
    </w:p>
    <w:p w14:paraId="4C7C67CA" w14:textId="77777777" w:rsidR="00EC5782" w:rsidRPr="00D3549F" w:rsidRDefault="00000000" w:rsidP="00D3549F">
      <w:pPr>
        <w:bidi/>
        <w:rPr>
          <w:rFonts w:ascii="Narkisim" w:hAnsi="Narkisim" w:cs="Narkisim"/>
        </w:rPr>
      </w:pPr>
      <w:r w:rsidRPr="00D3549F">
        <w:rPr>
          <w:rFonts w:ascii="Narkisim" w:hAnsi="Narkisim" w:cs="Narkisim"/>
          <w:u w:val="single"/>
          <w:rtl/>
        </w:rPr>
        <w:t>רש"י ד"ה מטמא ומדמע.</w:t>
      </w:r>
      <w:r w:rsidRPr="00D3549F">
        <w:rPr>
          <w:rFonts w:ascii="Narkisim" w:hAnsi="Narkisim" w:cs="Narkisim"/>
          <w:rtl/>
        </w:rPr>
        <w:t xml:space="preserve"> כיון דלאו שמיה היזק אין כאן איסור דאורייתא. </w:t>
      </w:r>
      <w:r w:rsidRPr="00D3549F">
        <w:rPr>
          <w:rFonts w:ascii="Narkisim" w:hAnsi="Narkisim" w:cs="Narkisim"/>
          <w:sz w:val="20"/>
          <w:szCs w:val="20"/>
          <w:rtl/>
        </w:rPr>
        <w:t>וה</w:t>
      </w:r>
      <w:r w:rsidRPr="00D3549F">
        <w:rPr>
          <w:rFonts w:ascii="Narkisim" w:hAnsi="Narkisim" w:cs="Narkisim"/>
          <w:b/>
          <w:bCs/>
          <w:sz w:val="20"/>
          <w:szCs w:val="20"/>
          <w:rtl/>
        </w:rPr>
        <w:t>תוס' הרא"ש</w:t>
      </w:r>
      <w:r w:rsidRPr="00D3549F">
        <w:rPr>
          <w:rFonts w:ascii="Narkisim" w:hAnsi="Narkisim" w:cs="Narkisim"/>
          <w:sz w:val="20"/>
          <w:szCs w:val="20"/>
          <w:rtl/>
        </w:rPr>
        <w:t xml:space="preserve"> כת' ואין כאן איסור גזילה</w:t>
      </w:r>
      <w:r w:rsidRPr="00D3549F">
        <w:rPr>
          <w:rStyle w:val="ac"/>
          <w:rFonts w:ascii="Narkisim" w:hAnsi="Narkisim" w:cs="Narkisim"/>
          <w:sz w:val="20"/>
          <w:szCs w:val="20"/>
          <w:rtl/>
        </w:rPr>
        <w:footnoteReference w:id="395"/>
      </w:r>
      <w:r w:rsidRPr="00D3549F">
        <w:rPr>
          <w:rFonts w:ascii="Narkisim" w:hAnsi="Narkisim" w:cs="Narkisim"/>
          <w:rtl/>
        </w:rPr>
        <w:t>. מבואר בדברי רש"י דבמקום דמתחייב לשלם [בגדרי מזיק] אסור מדאורייתא להזיק. ואילו היכא דלא חשיב 'מזיק' ליכא איסור דאורייתא.</w:t>
      </w:r>
    </w:p>
    <w:p w14:paraId="5BA68128"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(ע' קה"י ב"ק א) דנו מנ"ל האיסור להזיק</w:t>
      </w:r>
      <w:r w:rsidRPr="00D3549F">
        <w:rPr>
          <w:rStyle w:val="ac"/>
          <w:rFonts w:ascii="Narkisim" w:hAnsi="Narkisim"/>
          <w:rtl/>
        </w:rPr>
        <w:footnoteReference w:id="396"/>
      </w:r>
      <w:r w:rsidRPr="00D3549F">
        <w:rPr>
          <w:rFonts w:ascii="Narkisim" w:hAnsi="Narkisim"/>
          <w:rtl/>
        </w:rPr>
        <w:t>. וה</w:t>
      </w:r>
      <w:r w:rsidRPr="00D3549F">
        <w:rPr>
          <w:rFonts w:ascii="Narkisim" w:hAnsi="Narkisim"/>
          <w:b/>
          <w:bCs/>
          <w:rtl/>
        </w:rPr>
        <w:t>רמ"ה</w:t>
      </w:r>
      <w:r w:rsidRPr="00D3549F">
        <w:rPr>
          <w:rFonts w:ascii="Narkisim" w:hAnsi="Narkisim"/>
          <w:rtl/>
        </w:rPr>
        <w:t xml:space="preserve"> (ב"ב כו. אות קז) כת' דאסור לגרום מידי דאתי מיניה הזיקא, אי משום לפני עוור לא תתן מכשול, ואי משום ואהבת לרעך כמוך. ועוד דנו ה</w:t>
      </w:r>
      <w:r w:rsidRPr="00D3549F">
        <w:rPr>
          <w:rFonts w:ascii="Narkisim" w:hAnsi="Narkisim"/>
          <w:b/>
          <w:bCs/>
          <w:rtl/>
        </w:rPr>
        <w:t>אחרונים</w:t>
      </w:r>
      <w:r w:rsidRPr="00D3549F">
        <w:rPr>
          <w:rFonts w:ascii="Narkisim" w:hAnsi="Narkisim"/>
          <w:rtl/>
        </w:rPr>
        <w:t xml:space="preserve"> דילפי' מק"ו מדין השבת אבידה. [ולטעמים אלו אף גרמא והיזק שאינו ניכר יאסר</w:t>
      </w:r>
      <w:r w:rsidRPr="00D3549F">
        <w:rPr>
          <w:rStyle w:val="ac"/>
          <w:rFonts w:ascii="Narkisim" w:hAnsi="Narkisim"/>
          <w:rtl/>
        </w:rPr>
        <w:footnoteReference w:id="397"/>
      </w:r>
      <w:r w:rsidRPr="00D3549F">
        <w:rPr>
          <w:rFonts w:ascii="Narkisim" w:hAnsi="Narkisim"/>
          <w:rtl/>
        </w:rPr>
        <w:t>]. ועוד דן הקה"י דהוה בכלל מצוות דיינים</w:t>
      </w:r>
      <w:r w:rsidRPr="00D3549F">
        <w:rPr>
          <w:rStyle w:val="ac"/>
          <w:rFonts w:ascii="Narkisim" w:hAnsi="Narkisim"/>
          <w:rtl/>
        </w:rPr>
        <w:footnoteReference w:id="398"/>
      </w:r>
      <w:r w:rsidRPr="00D3549F">
        <w:rPr>
          <w:rFonts w:ascii="Narkisim" w:hAnsi="Narkisim"/>
          <w:rtl/>
        </w:rPr>
        <w:t>.</w:t>
      </w:r>
    </w:p>
    <w:p w14:paraId="1DB5C508" w14:textId="77777777" w:rsidR="00EC5782" w:rsidRPr="00D3549F" w:rsidRDefault="00000000" w:rsidP="00D3549F">
      <w:pPr>
        <w:pStyle w:val="a8"/>
        <w:bidi/>
        <w:rPr>
          <w:rFonts w:ascii="Narkisim" w:hAnsi="Narkisim"/>
        </w:rPr>
      </w:pPr>
      <w:r w:rsidRPr="00D3549F">
        <w:rPr>
          <w:rFonts w:ascii="Narkisim" w:hAnsi="Narkisim"/>
          <w:rtl/>
        </w:rPr>
        <w:t>אך ה</w:t>
      </w:r>
      <w:r w:rsidRPr="00D3549F">
        <w:rPr>
          <w:rFonts w:ascii="Narkisim" w:hAnsi="Narkisim"/>
          <w:b/>
          <w:bCs/>
          <w:rtl/>
        </w:rPr>
        <w:t>אחרונים</w:t>
      </w:r>
      <w:r w:rsidRPr="00D3549F">
        <w:rPr>
          <w:rFonts w:ascii="Narkisim" w:hAnsi="Narkisim"/>
          <w:rtl/>
        </w:rPr>
        <w:t xml:space="preserve"> תמהו דלא יתכן שמותר מדאורייתא לגרום הזיק</w:t>
      </w:r>
      <w:r w:rsidRPr="00D3549F">
        <w:rPr>
          <w:rStyle w:val="ac"/>
          <w:rFonts w:ascii="Narkisim" w:hAnsi="Narkisim"/>
          <w:rtl/>
        </w:rPr>
        <w:footnoteReference w:id="399"/>
      </w:r>
      <w:r w:rsidRPr="00D3549F">
        <w:rPr>
          <w:rFonts w:ascii="Narkisim" w:hAnsi="Narkisim"/>
          <w:rtl/>
        </w:rPr>
        <w:t>. [ואפשר דכיון דאינו איסור מפורש ל"ש קנס. אף דהוה סברא דאורייתא].</w:t>
      </w:r>
    </w:p>
    <w:p w14:paraId="61549427"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פנים מאירות</w:t>
      </w:r>
      <w:r w:rsidRPr="00D3549F">
        <w:rPr>
          <w:rFonts w:ascii="Narkisim" w:hAnsi="Narkisim"/>
          <w:rtl/>
        </w:rPr>
        <w:t xml:space="preserve"> (ב צא) דן האם מוסר פסול לעדות מדאורייתא או מדרבנן. ותלה במח' הראשונים אי דינא דגרמי חייב לשלם מדאורייתא או מדרבנן. וה</w:t>
      </w:r>
      <w:r w:rsidRPr="00D3549F">
        <w:rPr>
          <w:rFonts w:ascii="Narkisim" w:hAnsi="Narkisim"/>
          <w:b/>
          <w:bCs/>
          <w:rtl/>
        </w:rPr>
        <w:t>שער משפט</w:t>
      </w:r>
      <w:r w:rsidRPr="00D3549F">
        <w:rPr>
          <w:rFonts w:ascii="Narkisim" w:hAnsi="Narkisim"/>
          <w:rtl/>
        </w:rPr>
        <w:t xml:space="preserve"> (לד יג) הק' דאף אי הוה היזק בגרמא, מ"מ מדאורייתא אסור לגרום היזק</w:t>
      </w:r>
      <w:r w:rsidRPr="00D3549F">
        <w:rPr>
          <w:rStyle w:val="ac"/>
          <w:rFonts w:ascii="Narkisim" w:hAnsi="Narkisim"/>
          <w:rtl/>
        </w:rPr>
        <w:footnoteReference w:id="400"/>
      </w:r>
      <w:r w:rsidRPr="00D3549F">
        <w:rPr>
          <w:rFonts w:ascii="Narkisim" w:hAnsi="Narkisim"/>
          <w:rtl/>
        </w:rPr>
        <w:t xml:space="preserve"> [אלא דפטור מתשלום]. ושוב הביא דמבואר ברש"י (כאן) כדברי הפנ"מ דהיכא דליכא חיוב מזיק ליכא איסור דאורייתא.</w:t>
      </w:r>
    </w:p>
    <w:p w14:paraId="04C48A9E" w14:textId="77777777" w:rsidR="00EC5782" w:rsidRPr="00D3549F" w:rsidRDefault="00000000" w:rsidP="00D3549F">
      <w:pPr>
        <w:pStyle w:val="aa"/>
        <w:bidi/>
        <w:rPr>
          <w:rFonts w:ascii="Narkisim" w:hAnsi="Narkisim"/>
        </w:rPr>
      </w:pPr>
      <w:r w:rsidRPr="00D3549F">
        <w:rPr>
          <w:rFonts w:ascii="Narkisim" w:hAnsi="Narkisim"/>
          <w:u w:val="single"/>
          <w:rtl/>
        </w:rPr>
        <w:t>משום חומרא דעבודת כוכבים בדילי.</w:t>
      </w:r>
      <w:r w:rsidRPr="00D3549F">
        <w:rPr>
          <w:rFonts w:ascii="Narkisim" w:hAnsi="Narkisim"/>
          <w:rtl/>
        </w:rPr>
        <w:t xml:space="preserve"> </w:t>
      </w:r>
      <w:r w:rsidRPr="00D3549F">
        <w:rPr>
          <w:rFonts w:ascii="Narkisim" w:hAnsi="Narkisim"/>
          <w:b/>
          <w:bCs/>
          <w:rtl/>
        </w:rPr>
        <w:t>רע"א</w:t>
      </w:r>
      <w:r w:rsidRPr="00D3549F">
        <w:rPr>
          <w:rFonts w:ascii="Narkisim" w:hAnsi="Narkisim"/>
          <w:rtl/>
        </w:rPr>
        <w:t xml:space="preserve"> הביא מקשים דהגמ' (חולין מ., הו' לעיל) העמידה בישראל מומר. ובמומר ל"ש בדילי. וכתב דרק מזיד איירי במומר. אבל שוגג לא איירי במומר.</w:t>
      </w:r>
    </w:p>
    <w:p w14:paraId="030678D6" w14:textId="77777777" w:rsidR="00EC5782" w:rsidRPr="00D3549F" w:rsidRDefault="00000000" w:rsidP="00D3549F">
      <w:pPr>
        <w:pStyle w:val="aa"/>
        <w:bidi/>
        <w:rPr>
          <w:rFonts w:ascii="Narkisim" w:hAnsi="Narkisim"/>
        </w:rPr>
      </w:pPr>
      <w:r w:rsidRPr="00D3549F">
        <w:rPr>
          <w:rFonts w:ascii="Narkisim" w:hAnsi="Narkisim"/>
          <w:rtl/>
        </w:rPr>
        <w:t>ו</w:t>
      </w:r>
      <w:r w:rsidRPr="00D3549F">
        <w:rPr>
          <w:rFonts w:ascii="Narkisim" w:hAnsi="Narkisim"/>
          <w:b/>
          <w:bCs/>
          <w:rtl/>
        </w:rPr>
        <w:t>רע"א</w:t>
      </w:r>
      <w:r w:rsidRPr="00D3549F">
        <w:rPr>
          <w:rFonts w:ascii="Narkisim" w:hAnsi="Narkisim"/>
          <w:rtl/>
        </w:rPr>
        <w:t xml:space="preserve"> כת' עוד דמומר אוסר את היין בנגיעה [מדרבנן], א"כ מיד שנגע בו הפסידו. ומש"ה כשאח"כ ניסכו ליכא חיוב מזיק, כיון דכבר הופסד היין. א"כ הא דאיתא בסוגיין דהוה איסור דאורייתא לא קאי במומר. ע"ע שם.</w:t>
      </w:r>
    </w:p>
    <w:p w14:paraId="2A566E61" w14:textId="77777777" w:rsidR="00EC5782" w:rsidRPr="00D3549F" w:rsidRDefault="00000000" w:rsidP="00D3549F">
      <w:pPr>
        <w:bidi/>
        <w:rPr>
          <w:rFonts w:ascii="Narkisim" w:hAnsi="Narkisim" w:cs="Narkisim"/>
        </w:rPr>
      </w:pPr>
      <w:r w:rsidRPr="00D3549F">
        <w:rPr>
          <w:rFonts w:ascii="Narkisim" w:hAnsi="Narkisim" w:cs="Narkisim"/>
          <w:u w:val="single"/>
          <w:rtl/>
        </w:rPr>
        <w:t>ורמי דר' מאיר בדאורייתא וכו'.</w:t>
      </w:r>
      <w:r w:rsidRPr="00D3549F">
        <w:rPr>
          <w:rFonts w:ascii="Narkisim" w:hAnsi="Narkisim" w:cs="Narkisim"/>
          <w:rtl/>
        </w:rPr>
        <w:t xml:space="preserve"> ה</w:t>
      </w:r>
      <w:r w:rsidRPr="00D3549F">
        <w:rPr>
          <w:rFonts w:ascii="Narkisim" w:hAnsi="Narkisim" w:cs="Narkisim"/>
          <w:b/>
          <w:bCs/>
          <w:rtl/>
        </w:rPr>
        <w:t xml:space="preserve">מהרש"א </w:t>
      </w:r>
      <w:r w:rsidRPr="00D3549F">
        <w:rPr>
          <w:rFonts w:ascii="Narkisim" w:hAnsi="Narkisim" w:cs="Narkisim"/>
          <w:rtl/>
        </w:rPr>
        <w:t>כתב דלא ניח"ל לפרש דשביעית בזה"ז דרבנן</w:t>
      </w:r>
      <w:r w:rsidRPr="00D3549F">
        <w:rPr>
          <w:rStyle w:val="ac"/>
          <w:rFonts w:ascii="Narkisim" w:hAnsi="Narkisim" w:cs="Narkisim"/>
          <w:rtl/>
        </w:rPr>
        <w:footnoteReference w:id="401"/>
      </w:r>
      <w:r w:rsidRPr="00D3549F">
        <w:rPr>
          <w:rFonts w:ascii="Narkisim" w:hAnsi="Narkisim" w:cs="Narkisim"/>
          <w:rtl/>
        </w:rPr>
        <w:t>. ויש שתי' דעיקרו דאורייתא, ומש"ה נחשב בכלל דאורייתא. וה</w:t>
      </w:r>
      <w:r w:rsidRPr="00D3549F">
        <w:rPr>
          <w:rFonts w:ascii="Narkisim" w:hAnsi="Narkisim" w:cs="Narkisim"/>
          <w:b/>
          <w:bCs/>
          <w:rtl/>
        </w:rPr>
        <w:t>חזו"א</w:t>
      </w:r>
      <w:r w:rsidRPr="00D3549F">
        <w:rPr>
          <w:rFonts w:ascii="Narkisim" w:hAnsi="Narkisim" w:cs="Narkisim"/>
          <w:rtl/>
        </w:rPr>
        <w:t xml:space="preserve"> כת' דכיון דבזמן הבית לא קנסו, אין ראוי להחמיר בזה"ז יותר (עי"ש עוד).</w:t>
      </w:r>
    </w:p>
    <w:p w14:paraId="50D54167" w14:textId="77777777" w:rsidR="00EC5782" w:rsidRPr="00D3549F" w:rsidRDefault="00000000" w:rsidP="00D3549F">
      <w:pPr>
        <w:bidi/>
        <w:rPr>
          <w:rFonts w:ascii="Narkisim" w:hAnsi="Narkisim" w:cs="Narkisim"/>
        </w:rPr>
      </w:pPr>
      <w:r w:rsidRPr="00D3549F">
        <w:rPr>
          <w:rFonts w:ascii="Narkisim" w:hAnsi="Narkisim" w:cs="Narkisim"/>
          <w:u w:val="single"/>
          <w:rtl/>
        </w:rPr>
        <w:lastRenderedPageBreak/>
        <w:t>הנוטע בשבת וכו' מזיד יעקר.</w:t>
      </w:r>
      <w:r w:rsidRPr="00D3549F">
        <w:rPr>
          <w:rFonts w:ascii="Narkisim" w:hAnsi="Narkisim" w:cs="Narkisim"/>
          <w:rtl/>
        </w:rPr>
        <w:t xml:space="preserve"> ה</w:t>
      </w:r>
      <w:r w:rsidRPr="00D3549F">
        <w:rPr>
          <w:rFonts w:ascii="Narkisim" w:hAnsi="Narkisim" w:cs="Narkisim"/>
          <w:b/>
          <w:bCs/>
          <w:rtl/>
        </w:rPr>
        <w:t>אחרונים</w:t>
      </w:r>
      <w:r w:rsidRPr="00D3549F">
        <w:rPr>
          <w:rFonts w:ascii="Narkisim" w:hAnsi="Narkisim" w:cs="Narkisim"/>
          <w:rtl/>
        </w:rPr>
        <w:t xml:space="preserve"> הק' מ"ש משאר מעשה שבת דמותר במוצ"ש. וה</w:t>
      </w:r>
      <w:r w:rsidRPr="00D3549F">
        <w:rPr>
          <w:rFonts w:ascii="Narkisim" w:hAnsi="Narkisim" w:cs="Narkisim"/>
          <w:b/>
          <w:bCs/>
          <w:rtl/>
        </w:rPr>
        <w:t>תוי"ט</w:t>
      </w:r>
      <w:r w:rsidRPr="00D3549F">
        <w:rPr>
          <w:rFonts w:ascii="Narkisim" w:hAnsi="Narkisim" w:cs="Narkisim"/>
          <w:rtl/>
        </w:rPr>
        <w:t xml:space="preserve"> (תרומות ב ג) תי' דגבי נוטע מחוייב לעקור את עצם המלאכה. משא"כ בבישול א"א לעקור בישולו</w:t>
      </w:r>
      <w:r w:rsidRPr="00D3549F">
        <w:rPr>
          <w:rStyle w:val="ac"/>
          <w:rFonts w:ascii="Narkisim" w:hAnsi="Narkisim" w:cs="Narkisim"/>
          <w:rtl/>
        </w:rPr>
        <w:footnoteReference w:id="402"/>
      </w:r>
      <w:r w:rsidRPr="00D3549F">
        <w:rPr>
          <w:rFonts w:ascii="Narkisim" w:hAnsi="Narkisim" w:cs="Narkisim"/>
          <w:rtl/>
        </w:rPr>
        <w:t>. אלא קנסו שלא יהנה.</w:t>
      </w:r>
    </w:p>
    <w:p w14:paraId="203AE5CF"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ביאו"ה</w:t>
      </w:r>
      <w:r w:rsidRPr="00D3549F">
        <w:rPr>
          <w:rFonts w:ascii="Narkisim" w:hAnsi="Narkisim"/>
          <w:sz w:val="20"/>
          <w:szCs w:val="20"/>
          <w:rtl/>
        </w:rPr>
        <w:t xml:space="preserve"> (שיח ד"ה אחת)</w:t>
      </w:r>
      <w:r w:rsidRPr="00D3549F">
        <w:rPr>
          <w:rFonts w:ascii="Narkisim" w:hAnsi="Narkisim"/>
          <w:rtl/>
        </w:rPr>
        <w:t xml:space="preserve"> תי' דהני אינו נהנה מהם לאלתר, לא מינכר הקנס אא"כ יעקור</w:t>
      </w:r>
      <w:r w:rsidRPr="00D3549F">
        <w:rPr>
          <w:rStyle w:val="ac"/>
          <w:rFonts w:ascii="Narkisim" w:hAnsi="Narkisim"/>
          <w:rtl/>
        </w:rPr>
        <w:footnoteReference w:id="403"/>
      </w:r>
      <w:r w:rsidRPr="00D3549F">
        <w:rPr>
          <w:rFonts w:ascii="Narkisim" w:hAnsi="Narkisim"/>
          <w:rtl/>
        </w:rPr>
        <w:t xml:space="preserve">. </w:t>
      </w:r>
      <w:r w:rsidRPr="00D3549F">
        <w:rPr>
          <w:rFonts w:ascii="Narkisim" w:hAnsi="Narkisim"/>
          <w:szCs w:val="20"/>
          <w:rtl/>
        </w:rPr>
        <w:t>ועד"ז כת' ה</w:t>
      </w:r>
      <w:r w:rsidRPr="00D3549F">
        <w:rPr>
          <w:rFonts w:ascii="Narkisim" w:hAnsi="Narkisim"/>
          <w:b/>
          <w:bCs/>
          <w:szCs w:val="20"/>
          <w:rtl/>
        </w:rPr>
        <w:t>משנה ראשונה</w:t>
      </w:r>
      <w:r w:rsidRPr="00D3549F">
        <w:rPr>
          <w:rFonts w:ascii="Narkisim" w:hAnsi="Narkisim"/>
          <w:szCs w:val="20"/>
          <w:rtl/>
        </w:rPr>
        <w:t xml:space="preserve"> (תרומות שם) שקנסו במה שכוונתו לעשות, דהמעשר [וכן מבשל בשבת] בשבת נתכוון לאכול בו ביום ובזה קנסוהו, אבל נוטע לא נתכוון להנות עד ימים רבים, וקנסוהו שלא יגדל.</w:t>
      </w:r>
    </w:p>
    <w:p w14:paraId="0E8F046D" w14:textId="77777777" w:rsidR="00EC5782" w:rsidRPr="00D3549F" w:rsidRDefault="00000000" w:rsidP="00D3549F">
      <w:pPr>
        <w:bidi/>
        <w:rPr>
          <w:rFonts w:ascii="Narkisim" w:hAnsi="Narkisim" w:cs="Narkisim"/>
        </w:rPr>
      </w:pPr>
      <w:r w:rsidRPr="00D3549F">
        <w:rPr>
          <w:rFonts w:ascii="Narkisim" w:hAnsi="Narkisim" w:cs="Narkisim"/>
          <w:u w:val="single"/>
          <w:rtl/>
        </w:rPr>
        <w:t>שם. בשוגג יקיים</w:t>
      </w:r>
      <w:r w:rsidRPr="00D3549F">
        <w:rPr>
          <w:rFonts w:ascii="Narkisim" w:hAnsi="Narkisim" w:cs="Narkisim"/>
          <w:rtl/>
        </w:rPr>
        <w:t>. ה</w:t>
      </w:r>
      <w:r w:rsidRPr="00D3549F">
        <w:rPr>
          <w:rFonts w:ascii="Narkisim" w:hAnsi="Narkisim" w:cs="Narkisim"/>
          <w:b/>
          <w:bCs/>
          <w:rtl/>
        </w:rPr>
        <w:t>אחרונים</w:t>
      </w:r>
      <w:r w:rsidRPr="00D3549F">
        <w:rPr>
          <w:rFonts w:ascii="Narkisim" w:hAnsi="Narkisim" w:cs="Narkisim"/>
          <w:rtl/>
        </w:rPr>
        <w:t xml:space="preserve"> (מנח"ח רחצ, רש"ש שבת עג ועוד) דנו אי מלאכת נוטע נגמר בהשרשה [לאחר ג' או י"ד יום]. וה</w:t>
      </w:r>
      <w:r w:rsidRPr="00D3549F">
        <w:rPr>
          <w:rFonts w:ascii="Narkisim" w:hAnsi="Narkisim" w:cs="Narkisim"/>
          <w:b/>
          <w:bCs/>
          <w:rtl/>
        </w:rPr>
        <w:t>אפיק"י</w:t>
      </w:r>
      <w:r w:rsidRPr="00D3549F">
        <w:rPr>
          <w:rFonts w:ascii="Narkisim" w:hAnsi="Narkisim" w:cs="Narkisim"/>
          <w:rtl/>
        </w:rPr>
        <w:t xml:space="preserve"> (ב ד ענף א) הק' אמאי אינו מחוייב לעקור כדי שלא ישריש, דעי"ז יתוקן המלאכה למפרע. [דומיא דמדביק פת בתנור, דחייב לרדות קודם שיאפה]. וסתמא משמע דאף קודם קליטה אי"צ לעקור. [וע"כ דמלאכת נטיעה הושלם בהנחת הזרע, ואף חזר ולקטן חייב].</w:t>
      </w:r>
    </w:p>
    <w:p w14:paraId="1FA9955A" w14:textId="77777777" w:rsidR="00EC5782" w:rsidRPr="00D3549F" w:rsidRDefault="00000000" w:rsidP="00D3549F">
      <w:pPr>
        <w:pStyle w:val="a8"/>
        <w:bidi/>
        <w:rPr>
          <w:rFonts w:ascii="Narkisim" w:hAnsi="Narkisim"/>
        </w:rPr>
      </w:pPr>
      <w:r w:rsidRPr="00D3549F">
        <w:rPr>
          <w:rFonts w:ascii="Narkisim" w:hAnsi="Narkisim"/>
          <w:rtl/>
        </w:rPr>
        <w:t>ועוה"ק גבי שביעית, דאסור ליטע קודם שביעית באופן שיקלט בשביעית</w:t>
      </w:r>
      <w:r w:rsidRPr="00D3549F">
        <w:rPr>
          <w:rStyle w:val="ac"/>
          <w:rFonts w:ascii="Narkisim" w:hAnsi="Narkisim"/>
          <w:rtl/>
        </w:rPr>
        <w:footnoteReference w:id="404"/>
      </w:r>
      <w:r w:rsidRPr="00D3549F">
        <w:rPr>
          <w:rFonts w:ascii="Narkisim" w:hAnsi="Narkisim"/>
          <w:rtl/>
        </w:rPr>
        <w:t>. וכה"ג ודאי שהאיסור בקליטה. וע"כ איירי דוקא דנודע לאחר קליטה, ושוב א"א לתקן</w:t>
      </w:r>
      <w:r w:rsidRPr="00D3549F">
        <w:rPr>
          <w:rStyle w:val="ac"/>
          <w:rFonts w:ascii="Narkisim" w:hAnsi="Narkisim"/>
          <w:rtl/>
        </w:rPr>
        <w:footnoteReference w:id="405"/>
      </w:r>
      <w:r w:rsidRPr="00D3549F">
        <w:rPr>
          <w:rFonts w:ascii="Narkisim" w:hAnsi="Narkisim"/>
          <w:rtl/>
        </w:rPr>
        <w:t>.</w:t>
      </w:r>
    </w:p>
    <w:p w14:paraId="47D369AC" w14:textId="77777777" w:rsidR="00EC5782" w:rsidRPr="00D3549F" w:rsidRDefault="00000000" w:rsidP="00D3549F">
      <w:pPr>
        <w:pStyle w:val="aa"/>
        <w:bidi/>
        <w:rPr>
          <w:rFonts w:ascii="Narkisim" w:hAnsi="Narkisim"/>
        </w:rPr>
      </w:pPr>
      <w:r w:rsidRPr="00D3549F">
        <w:rPr>
          <w:rFonts w:ascii="Narkisim" w:hAnsi="Narkisim"/>
          <w:u w:val="single"/>
          <w:rtl/>
        </w:rPr>
        <w:t>מפני שישראל מונין לשביעית וכו'</w:t>
      </w:r>
      <w:r w:rsidRPr="00D3549F">
        <w:rPr>
          <w:rFonts w:ascii="Narkisim" w:hAnsi="Narkisim"/>
          <w:rtl/>
        </w:rPr>
        <w:t>. ב</w:t>
      </w:r>
      <w:r w:rsidRPr="00D3549F">
        <w:rPr>
          <w:rFonts w:ascii="Narkisim" w:hAnsi="Narkisim"/>
          <w:b/>
          <w:bCs/>
          <w:rtl/>
        </w:rPr>
        <w:t>ירושלמי</w:t>
      </w:r>
      <w:r w:rsidRPr="00D3549F">
        <w:rPr>
          <w:rFonts w:ascii="Narkisim" w:hAnsi="Narkisim"/>
          <w:rtl/>
        </w:rPr>
        <w:t xml:space="preserve"> (שם) אי' דיש נפק"מ בטעם זה</w:t>
      </w:r>
      <w:r w:rsidRPr="00D3549F">
        <w:rPr>
          <w:rStyle w:val="ac"/>
          <w:rFonts w:ascii="Narkisim" w:hAnsi="Narkisim"/>
          <w:rtl/>
        </w:rPr>
        <w:footnoteReference w:id="406"/>
      </w:r>
      <w:r w:rsidRPr="00D3549F">
        <w:rPr>
          <w:rFonts w:ascii="Narkisim" w:hAnsi="Narkisim"/>
          <w:rtl/>
        </w:rPr>
        <w:t>, דהנוטע תוך ל' קודם שביעית, מונין לשנת שביעית אף דאין כאן מלאכה בעצם [לולי תוספת שביעית</w:t>
      </w:r>
      <w:r w:rsidRPr="00D3549F">
        <w:rPr>
          <w:rStyle w:val="ac"/>
          <w:rFonts w:ascii="Narkisim" w:hAnsi="Narkisim"/>
          <w:rtl/>
        </w:rPr>
        <w:footnoteReference w:id="407"/>
      </w:r>
      <w:r w:rsidRPr="00D3549F">
        <w:rPr>
          <w:rFonts w:ascii="Narkisim" w:hAnsi="Narkisim"/>
          <w:rtl/>
        </w:rPr>
        <w:t>]. ובל' דסוף שביעית מונין לשמינית, אף דנטע באיסור שביעית, ושייך קנס. וכן כמה אופנים דל"ש מונין לערלה</w:t>
      </w:r>
      <w:r w:rsidRPr="00D3549F">
        <w:rPr>
          <w:rStyle w:val="ac"/>
          <w:rFonts w:ascii="Narkisim" w:hAnsi="Narkisim"/>
          <w:rtl/>
        </w:rPr>
        <w:footnoteReference w:id="408"/>
      </w:r>
      <w:r w:rsidRPr="00D3549F">
        <w:rPr>
          <w:rFonts w:ascii="Narkisim" w:hAnsi="Narkisim"/>
          <w:rtl/>
        </w:rPr>
        <w:t>.</w:t>
      </w:r>
    </w:p>
    <w:p w14:paraId="1489CC5F" w14:textId="77777777" w:rsidR="00EC5782" w:rsidRPr="00D3549F" w:rsidRDefault="00000000" w:rsidP="00D3549F">
      <w:pPr>
        <w:pStyle w:val="3"/>
        <w:bidi/>
        <w:rPr>
          <w:rFonts w:ascii="Narkisim" w:hAnsi="Narkisim"/>
        </w:rPr>
      </w:pPr>
      <w:r w:rsidRPr="00D3549F">
        <w:rPr>
          <w:rFonts w:ascii="Narkisim" w:hAnsi="Narkisim"/>
          <w:rtl/>
        </w:rPr>
        <w:t>דף נד.</w:t>
      </w:r>
    </w:p>
    <w:p w14:paraId="057206AC" w14:textId="77777777" w:rsidR="00EC5782" w:rsidRPr="00D3549F" w:rsidRDefault="00000000" w:rsidP="00D3549F">
      <w:pPr>
        <w:pStyle w:val="aa"/>
        <w:bidi/>
        <w:rPr>
          <w:rFonts w:ascii="Narkisim" w:hAnsi="Narkisim"/>
        </w:rPr>
      </w:pPr>
      <w:r w:rsidRPr="00D3549F">
        <w:rPr>
          <w:rFonts w:ascii="Narkisim" w:hAnsi="Narkisim"/>
          <w:u w:val="single"/>
          <w:rtl/>
        </w:rPr>
        <w:t>דר' יהודה אדר"י לא קשה, באתריה דר' יהודה חמירא להו שביעית</w:t>
      </w:r>
      <w:r w:rsidRPr="00D3549F">
        <w:rPr>
          <w:rFonts w:ascii="Narkisim" w:hAnsi="Narkisim"/>
          <w:rtl/>
        </w:rPr>
        <w:t>. בפשוטו משמע דר' יהודה ס"ל דבכל מקום לא גזרו. אבל ה</w:t>
      </w:r>
      <w:r w:rsidRPr="00D3549F">
        <w:rPr>
          <w:rFonts w:ascii="Narkisim" w:hAnsi="Narkisim"/>
          <w:b/>
          <w:bCs/>
          <w:rtl/>
        </w:rPr>
        <w:t>מאירי</w:t>
      </w:r>
      <w:r w:rsidRPr="00D3549F">
        <w:rPr>
          <w:rFonts w:ascii="Narkisim" w:hAnsi="Narkisim"/>
          <w:rtl/>
        </w:rPr>
        <w:t xml:space="preserve"> כת' דר' יהודה איירי דוקא באתריה. ואף ר' יהודה מודה דבשאר מקומות אסור.</w:t>
      </w:r>
    </w:p>
    <w:p w14:paraId="0276A3C5"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רמב"ם</w:t>
      </w:r>
      <w:r w:rsidRPr="00D3549F">
        <w:rPr>
          <w:rFonts w:ascii="Narkisim" w:hAnsi="Narkisim"/>
          <w:rtl/>
        </w:rPr>
        <w:t xml:space="preserve"> (שמיטה א יב) פסק הנוטע בשביעית אף שוגג יעקור, גזירה שמא המזיד יאמר שוגג הייתי</w:t>
      </w:r>
      <w:r w:rsidRPr="00D3549F">
        <w:rPr>
          <w:rStyle w:val="ac"/>
          <w:rFonts w:ascii="Narkisim" w:hAnsi="Narkisim"/>
          <w:rtl/>
        </w:rPr>
        <w:footnoteReference w:id="409"/>
      </w:r>
      <w:r w:rsidRPr="00D3549F">
        <w:rPr>
          <w:rFonts w:ascii="Narkisim" w:hAnsi="Narkisim"/>
          <w:rtl/>
        </w:rPr>
        <w:t>. ו</w:t>
      </w:r>
      <w:r w:rsidRPr="00D3549F">
        <w:rPr>
          <w:rFonts w:ascii="Narkisim" w:hAnsi="Narkisim"/>
          <w:b/>
          <w:bCs/>
          <w:rtl/>
        </w:rPr>
        <w:t>מהר"י קורקוס</w:t>
      </w:r>
      <w:r w:rsidRPr="00D3549F">
        <w:rPr>
          <w:rFonts w:ascii="Narkisim" w:hAnsi="Narkisim"/>
          <w:rtl/>
        </w:rPr>
        <w:t xml:space="preserve"> וה</w:t>
      </w:r>
      <w:r w:rsidRPr="00D3549F">
        <w:rPr>
          <w:rFonts w:ascii="Narkisim" w:hAnsi="Narkisim"/>
          <w:b/>
          <w:bCs/>
          <w:rtl/>
        </w:rPr>
        <w:t>כס"מ</w:t>
      </w:r>
      <w:r w:rsidRPr="00D3549F">
        <w:rPr>
          <w:rFonts w:ascii="Narkisim" w:hAnsi="Narkisim"/>
          <w:rtl/>
        </w:rPr>
        <w:t xml:space="preserve"> ביארו דפסק כסתם משנה (תרומות ב ג) נגד ר' יהודה</w:t>
      </w:r>
      <w:r w:rsidRPr="00D3549F">
        <w:rPr>
          <w:rStyle w:val="ac"/>
          <w:rFonts w:ascii="Narkisim" w:hAnsi="Narkisim"/>
          <w:rtl/>
        </w:rPr>
        <w:footnoteReference w:id="410"/>
      </w:r>
      <w:r w:rsidRPr="00D3549F">
        <w:rPr>
          <w:rFonts w:ascii="Narkisim" w:hAnsi="Narkisim"/>
          <w:rtl/>
        </w:rPr>
        <w:t>. אבל ה</w:t>
      </w:r>
      <w:r w:rsidRPr="00D3549F">
        <w:rPr>
          <w:rFonts w:ascii="Narkisim" w:hAnsi="Narkisim"/>
          <w:b/>
          <w:bCs/>
          <w:rtl/>
        </w:rPr>
        <w:t>מאירי</w:t>
      </w:r>
      <w:r w:rsidRPr="00D3549F">
        <w:rPr>
          <w:rFonts w:ascii="Narkisim" w:hAnsi="Narkisim"/>
          <w:rtl/>
        </w:rPr>
        <w:t xml:space="preserve"> כת' דקי"ל כר' יהודה</w:t>
      </w:r>
      <w:r w:rsidRPr="00D3549F">
        <w:rPr>
          <w:rStyle w:val="ac"/>
          <w:rFonts w:ascii="Narkisim" w:hAnsi="Narkisim"/>
          <w:rtl/>
        </w:rPr>
        <w:footnoteReference w:id="411"/>
      </w:r>
      <w:r w:rsidRPr="00D3549F">
        <w:rPr>
          <w:rFonts w:ascii="Narkisim" w:hAnsi="Narkisim"/>
          <w:rtl/>
        </w:rPr>
        <w:t>, אלא דר' יהודה איירי דוקא באתריה. ואף הוא מודה ברוב מקומות</w:t>
      </w:r>
      <w:r w:rsidRPr="00D3549F">
        <w:rPr>
          <w:rStyle w:val="ac"/>
          <w:rFonts w:ascii="Narkisim" w:hAnsi="Narkisim"/>
          <w:rtl/>
        </w:rPr>
        <w:footnoteReference w:id="412"/>
      </w:r>
      <w:r w:rsidRPr="00D3549F">
        <w:rPr>
          <w:rFonts w:ascii="Narkisim" w:hAnsi="Narkisim"/>
          <w:rtl/>
        </w:rPr>
        <w:t xml:space="preserve"> דיעקור.</w:t>
      </w:r>
    </w:p>
    <w:p w14:paraId="1C756149" w14:textId="77777777" w:rsidR="00EC5782" w:rsidRPr="00D3549F" w:rsidRDefault="00000000" w:rsidP="00D3549F">
      <w:pPr>
        <w:pStyle w:val="2"/>
        <w:bidi/>
        <w:rPr>
          <w:rFonts w:ascii="Narkisim" w:hAnsi="Narkisim"/>
        </w:rPr>
      </w:pPr>
      <w:r w:rsidRPr="00D3549F">
        <w:rPr>
          <w:rFonts w:ascii="Narkisim" w:hAnsi="Narkisim"/>
          <w:rtl/>
        </w:rPr>
        <w:t>תשלומי תרומה</w:t>
      </w:r>
    </w:p>
    <w:p w14:paraId="5E21E125" w14:textId="77777777" w:rsidR="00EC5782" w:rsidRPr="00D3549F" w:rsidRDefault="00000000" w:rsidP="00D3549F">
      <w:pPr>
        <w:pStyle w:val="aa"/>
        <w:bidi/>
        <w:rPr>
          <w:rFonts w:ascii="Narkisim" w:hAnsi="Narkisim"/>
        </w:rPr>
      </w:pPr>
      <w:r w:rsidRPr="00D3549F">
        <w:rPr>
          <w:rFonts w:ascii="Narkisim" w:hAnsi="Narkisim"/>
          <w:u w:val="single"/>
          <w:rtl/>
        </w:rPr>
        <w:t>בשוגג תשלומין תשלומין וכו'.</w:t>
      </w:r>
      <w:r w:rsidRPr="00D3549F">
        <w:rPr>
          <w:rFonts w:ascii="Narkisim" w:hAnsi="Narkisim"/>
          <w:rtl/>
        </w:rPr>
        <w:t xml:space="preserve"> </w:t>
      </w:r>
      <w:r w:rsidRPr="00D3549F">
        <w:rPr>
          <w:rFonts w:ascii="Narkisim" w:hAnsi="Narkisim"/>
          <w:b/>
          <w:bCs/>
          <w:rtl/>
        </w:rPr>
        <w:t>רש"י</w:t>
      </w:r>
      <w:r w:rsidRPr="00D3549F">
        <w:rPr>
          <w:rFonts w:ascii="Narkisim" w:hAnsi="Narkisim"/>
          <w:rtl/>
        </w:rPr>
        <w:t xml:space="preserve"> ו</w:t>
      </w:r>
      <w:r w:rsidRPr="00D3549F">
        <w:rPr>
          <w:rFonts w:ascii="Narkisim" w:hAnsi="Narkisim"/>
          <w:b/>
          <w:bCs/>
          <w:rtl/>
        </w:rPr>
        <w:t>תוס'</w:t>
      </w:r>
      <w:r w:rsidRPr="00D3549F">
        <w:rPr>
          <w:rFonts w:ascii="Narkisim" w:hAnsi="Narkisim"/>
          <w:rtl/>
        </w:rPr>
        <w:t xml:space="preserve"> מבואר דהיינו ששילם בשוגג. אבל ה</w:t>
      </w:r>
      <w:r w:rsidRPr="00D3549F">
        <w:rPr>
          <w:rFonts w:ascii="Narkisim" w:hAnsi="Narkisim"/>
          <w:b/>
          <w:bCs/>
          <w:rtl/>
        </w:rPr>
        <w:t>ריב"ן</w:t>
      </w:r>
      <w:r w:rsidRPr="00D3549F">
        <w:rPr>
          <w:rFonts w:ascii="Narkisim" w:hAnsi="Narkisim"/>
          <w:rtl/>
        </w:rPr>
        <w:t xml:space="preserve"> (ב</w:t>
      </w:r>
      <w:r w:rsidRPr="00D3549F">
        <w:rPr>
          <w:rFonts w:ascii="Narkisim" w:hAnsi="Narkisim"/>
          <w:b/>
          <w:bCs/>
          <w:rtl/>
        </w:rPr>
        <w:t>תוס</w:t>
      </w:r>
      <w:r w:rsidRPr="00D3549F">
        <w:rPr>
          <w:rFonts w:ascii="Narkisim" w:hAnsi="Narkisim"/>
          <w:rtl/>
        </w:rPr>
        <w:t>' ותו"י יבמות צ.) פי' דקאי אאכילה, ואי אכילה במזיד אין תשלומין נעשים קודש, ואף פירות טמאין ראויים. וה</w:t>
      </w:r>
      <w:r w:rsidRPr="00D3549F">
        <w:rPr>
          <w:rFonts w:ascii="Narkisim" w:hAnsi="Narkisim"/>
          <w:b/>
          <w:bCs/>
          <w:rtl/>
        </w:rPr>
        <w:t>תו"י</w:t>
      </w:r>
      <w:r w:rsidRPr="00D3549F">
        <w:rPr>
          <w:rFonts w:ascii="Narkisim" w:hAnsi="Narkisim"/>
          <w:rtl/>
        </w:rPr>
        <w:t xml:space="preserve"> כ' דמוכח כן מלשון הגמ' תבא עליו ברכה, דהוה תשלומין מעלייתא</w:t>
      </w:r>
      <w:r w:rsidRPr="00D3549F">
        <w:rPr>
          <w:rStyle w:val="ac"/>
          <w:rFonts w:ascii="Narkisim" w:hAnsi="Narkisim"/>
          <w:rtl/>
        </w:rPr>
        <w:footnoteReference w:id="413"/>
      </w:r>
      <w:r w:rsidRPr="00D3549F">
        <w:rPr>
          <w:rFonts w:ascii="Narkisim" w:hAnsi="Narkisim"/>
          <w:rtl/>
        </w:rPr>
        <w:t>.</w:t>
      </w:r>
    </w:p>
    <w:p w14:paraId="54C73F0D"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xml:space="preserve"> (שם, והתורא"ש בסוגיין) האריכו לדחות, וכן בסוגיין מבואר דלא כדבריו, דא"כ אמאי תליא בדין קנסו </w:t>
      </w:r>
      <w:r w:rsidRPr="00D3549F">
        <w:rPr>
          <w:rFonts w:ascii="Narkisim" w:hAnsi="Narkisim"/>
          <w:rtl/>
        </w:rPr>
        <w:lastRenderedPageBreak/>
        <w:t>שוגג אטו מזיד, ומבואר דשוגג קאי אתשלום. וה</w:t>
      </w:r>
      <w:r w:rsidRPr="00D3549F">
        <w:rPr>
          <w:rFonts w:ascii="Narkisim" w:hAnsi="Narkisim"/>
          <w:b/>
          <w:bCs/>
          <w:rtl/>
        </w:rPr>
        <w:t>אחרונים</w:t>
      </w:r>
      <w:r w:rsidRPr="00D3549F">
        <w:rPr>
          <w:rFonts w:ascii="Narkisim" w:hAnsi="Narkisim"/>
          <w:rtl/>
        </w:rPr>
        <w:t xml:space="preserve"> דנו די"ל דריב"ן קאי בדעת המקשן, אבל אחרי החסורי מחסרא קאי אתשלום.</w:t>
      </w:r>
    </w:p>
    <w:p w14:paraId="7ACAC42A" w14:textId="77777777" w:rsidR="00EC5782" w:rsidRPr="00D3549F" w:rsidRDefault="00000000" w:rsidP="00D3549F">
      <w:pPr>
        <w:pStyle w:val="aa"/>
        <w:bidi/>
        <w:rPr>
          <w:rFonts w:ascii="Narkisim" w:hAnsi="Narkisim"/>
        </w:rPr>
      </w:pPr>
      <w:r w:rsidRPr="00D3549F">
        <w:rPr>
          <w:rFonts w:ascii="Narkisim" w:hAnsi="Narkisim"/>
          <w:u w:val="single"/>
          <w:rtl/>
        </w:rPr>
        <w:t>רש"י ד"ה משלם</w:t>
      </w:r>
      <w:r w:rsidRPr="00D3549F">
        <w:rPr>
          <w:rFonts w:ascii="Narkisim" w:hAnsi="Narkisim"/>
          <w:rtl/>
        </w:rPr>
        <w:t xml:space="preserve">. האוכל תרומה שוגג אינו משלם מעות אלא תבואה וכו' ע"י נתינתו נעשו קודש, אלמא דבר הראוי לחול עליו שם תרומה וכו' אבל האוכלה מזיד משלם מעות. וכ"כ </w:t>
      </w:r>
      <w:r w:rsidRPr="00D3549F">
        <w:rPr>
          <w:rFonts w:ascii="Narkisim" w:hAnsi="Narkisim"/>
          <w:b/>
          <w:bCs/>
          <w:rtl/>
        </w:rPr>
        <w:t>רש"י</w:t>
      </w:r>
      <w:r w:rsidRPr="00D3549F">
        <w:rPr>
          <w:rFonts w:ascii="Narkisim" w:hAnsi="Narkisim"/>
          <w:rtl/>
        </w:rPr>
        <w:t xml:space="preserve"> (בכ"מ). אבל דעת ה</w:t>
      </w:r>
      <w:r w:rsidRPr="00D3549F">
        <w:rPr>
          <w:rFonts w:ascii="Narkisim" w:hAnsi="Narkisim"/>
          <w:b/>
          <w:bCs/>
          <w:rtl/>
        </w:rPr>
        <w:t>רמב"ם</w:t>
      </w:r>
      <w:r w:rsidRPr="00D3549F">
        <w:rPr>
          <w:rFonts w:ascii="Narkisim" w:hAnsi="Narkisim"/>
          <w:rtl/>
        </w:rPr>
        <w:t xml:space="preserve"> (תרומות י יח) דאף האוכל תרומה מזיד משלם דבר הראוי להיות קודש. ואף דבמזיד אין התשלומין נעשין קודש</w:t>
      </w:r>
      <w:r w:rsidRPr="00D3549F">
        <w:rPr>
          <w:rStyle w:val="ac"/>
          <w:rFonts w:ascii="Narkisim" w:hAnsi="Narkisim"/>
          <w:rtl/>
        </w:rPr>
        <w:footnoteReference w:id="414"/>
      </w:r>
      <w:r w:rsidRPr="00D3549F">
        <w:rPr>
          <w:rFonts w:ascii="Narkisim" w:hAnsi="Narkisim"/>
          <w:rtl/>
        </w:rPr>
        <w:t>, מ"מ בעינן חולין מתוקנים</w:t>
      </w:r>
      <w:r w:rsidRPr="00D3549F">
        <w:rPr>
          <w:rStyle w:val="ac"/>
          <w:rFonts w:ascii="Narkisim" w:hAnsi="Narkisim"/>
          <w:rtl/>
        </w:rPr>
        <w:footnoteReference w:id="415"/>
      </w:r>
      <w:r w:rsidRPr="00D3549F">
        <w:rPr>
          <w:rFonts w:ascii="Narkisim" w:hAnsi="Narkisim"/>
          <w:rtl/>
        </w:rPr>
        <w:t>. [והמהר"י קורקוס תמה מנ"ל</w:t>
      </w:r>
      <w:r w:rsidRPr="00D3549F">
        <w:rPr>
          <w:rStyle w:val="ac"/>
          <w:rFonts w:ascii="Narkisim" w:hAnsi="Narkisim"/>
          <w:rtl/>
        </w:rPr>
        <w:footnoteReference w:id="416"/>
      </w:r>
      <w:r w:rsidRPr="00D3549F">
        <w:rPr>
          <w:rFonts w:ascii="Narkisim" w:hAnsi="Narkisim"/>
          <w:rtl/>
        </w:rPr>
        <w:t>].</w:t>
      </w:r>
    </w:p>
    <w:p w14:paraId="4FD4756B"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גרי"ז</w:t>
      </w:r>
      <w:r w:rsidRPr="00D3549F">
        <w:rPr>
          <w:rFonts w:ascii="Narkisim" w:hAnsi="Narkisim"/>
          <w:rtl/>
        </w:rPr>
        <w:t xml:space="preserve"> (פ. בדה"ס) הביא דדעת הרמב"ם דהוה מדיני התשלום לשלם בדבר הראוי להיות קודש. וממין הקדוש כמותו. [עי"ש שהאריך בזה. ואכמ"ל].</w:t>
      </w:r>
    </w:p>
    <w:p w14:paraId="24A974F2" w14:textId="77777777" w:rsidR="00EC5782" w:rsidRPr="00D3549F" w:rsidRDefault="00000000" w:rsidP="00D3549F">
      <w:pPr>
        <w:pStyle w:val="aa"/>
        <w:bidi/>
        <w:rPr>
          <w:rFonts w:ascii="Narkisim" w:hAnsi="Narkisim"/>
        </w:rPr>
      </w:pPr>
      <w:r w:rsidRPr="00D3549F">
        <w:rPr>
          <w:rFonts w:ascii="Narkisim" w:hAnsi="Narkisim"/>
          <w:u w:val="single"/>
          <w:rtl/>
        </w:rPr>
        <w:t>רש"י ד"ה דאכל מיניה</w:t>
      </w:r>
      <w:r w:rsidRPr="00D3549F">
        <w:rPr>
          <w:rFonts w:ascii="Narkisim" w:hAnsi="Narkisim"/>
          <w:rtl/>
        </w:rPr>
        <w:t>. דהאוכל תרומה בטומאת הגוף במיתה, ואפי' היא טמאה. (וכ"כ רש"י יבמות צ., ותוס' פסחים י.). ו</w:t>
      </w:r>
      <w:r w:rsidRPr="00D3549F">
        <w:rPr>
          <w:rFonts w:ascii="Narkisim" w:hAnsi="Narkisim"/>
          <w:b/>
          <w:bCs/>
          <w:rtl/>
        </w:rPr>
        <w:t>רע"א</w:t>
      </w:r>
      <w:r w:rsidRPr="00D3549F">
        <w:rPr>
          <w:rFonts w:ascii="Narkisim" w:hAnsi="Narkisim"/>
          <w:rtl/>
        </w:rPr>
        <w:t xml:space="preserve"> (בגהש"ס) ושאר </w:t>
      </w:r>
      <w:r w:rsidRPr="00D3549F">
        <w:rPr>
          <w:rFonts w:ascii="Narkisim" w:hAnsi="Narkisim"/>
          <w:b/>
          <w:bCs/>
          <w:rtl/>
        </w:rPr>
        <w:t>אחרונים</w:t>
      </w:r>
      <w:r w:rsidRPr="00D3549F">
        <w:rPr>
          <w:rFonts w:ascii="Narkisim" w:hAnsi="Narkisim"/>
          <w:rtl/>
        </w:rPr>
        <w:t xml:space="preserve"> תמהו דמפורש בברייתא (יבמות עג: חולין קיג:) דדוקא תרומה טהורה.</w:t>
      </w:r>
    </w:p>
    <w:p w14:paraId="13F8310C"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רע"א</w:t>
      </w:r>
      <w:r w:rsidRPr="00D3549F">
        <w:rPr>
          <w:rFonts w:ascii="Narkisim" w:hAnsi="Narkisim"/>
          <w:rtl/>
        </w:rPr>
        <w:t xml:space="preserve"> בגהש"ס (יבמות צ.) ציין דה</w:t>
      </w:r>
      <w:r w:rsidRPr="00D3549F">
        <w:rPr>
          <w:rFonts w:ascii="Narkisim" w:hAnsi="Narkisim"/>
          <w:b/>
          <w:bCs/>
          <w:rtl/>
        </w:rPr>
        <w:t>ר"ש</w:t>
      </w:r>
      <w:r w:rsidRPr="00D3549F">
        <w:rPr>
          <w:rFonts w:ascii="Narkisim" w:hAnsi="Narkisim"/>
          <w:rtl/>
        </w:rPr>
        <w:t xml:space="preserve"> (פרה יא ג) כת' דהמשנה (פרה שם) מבואר דהאוכל תרומה טמאה חייב מיתה</w:t>
      </w:r>
      <w:r w:rsidRPr="00D3549F">
        <w:rPr>
          <w:rStyle w:val="ac"/>
          <w:rFonts w:ascii="Narkisim" w:hAnsi="Narkisim"/>
          <w:rtl/>
        </w:rPr>
        <w:footnoteReference w:id="417"/>
      </w:r>
      <w:r w:rsidRPr="00D3549F">
        <w:rPr>
          <w:rFonts w:ascii="Narkisim" w:hAnsi="Narkisim"/>
          <w:rtl/>
        </w:rPr>
        <w:t>, ופליג אברייתא (הנ"ל).</w:t>
      </w:r>
    </w:p>
    <w:p w14:paraId="337E57A0" w14:textId="77777777" w:rsidR="00EC5782" w:rsidRPr="00D3549F" w:rsidRDefault="00000000" w:rsidP="00D3549F">
      <w:pPr>
        <w:pStyle w:val="aa"/>
        <w:bidi/>
        <w:rPr>
          <w:rFonts w:ascii="Narkisim" w:hAnsi="Narkisim"/>
        </w:rPr>
      </w:pPr>
      <w:r w:rsidRPr="00D3549F">
        <w:rPr>
          <w:rFonts w:ascii="Narkisim" w:hAnsi="Narkisim"/>
          <w:u w:val="single"/>
          <w:rtl/>
        </w:rPr>
        <w:t>רש"י ד"ה וקמשלם</w:t>
      </w:r>
      <w:r w:rsidRPr="00D3549F">
        <w:rPr>
          <w:rFonts w:ascii="Narkisim" w:hAnsi="Narkisim"/>
          <w:rtl/>
        </w:rPr>
        <w:t>. ואע"ג דסוף סוף הן נעשין תרומה וכו' מיהו חולין טמאין מיכוין, ולא ידע דהם נעשין תרומה. ויל"ד דנימא דאיירי שידע דנעשין תרומה, ואפ"ה שגג וסבור דשייך בזה תשלום. אלא דא"כ ל"ש תבא עליו ברכה, דהא ידע שאינם ראויין לכהן.</w:t>
      </w:r>
    </w:p>
    <w:p w14:paraId="10F46CCB" w14:textId="77777777" w:rsidR="00EC5782" w:rsidRPr="00D3549F" w:rsidRDefault="00000000" w:rsidP="00D3549F">
      <w:pPr>
        <w:bidi/>
        <w:rPr>
          <w:rFonts w:ascii="Narkisim" w:hAnsi="Narkisim" w:cs="Narkisim"/>
        </w:rPr>
      </w:pPr>
      <w:r w:rsidRPr="00D3549F">
        <w:rPr>
          <w:rFonts w:ascii="Narkisim" w:hAnsi="Narkisim" w:cs="Narkisim"/>
          <w:u w:val="single"/>
          <w:rtl/>
        </w:rPr>
        <w:t>רש"י ד"ה בשוגג</w:t>
      </w:r>
      <w:r w:rsidRPr="00D3549F">
        <w:rPr>
          <w:rFonts w:ascii="Narkisim" w:hAnsi="Narkisim" w:cs="Narkisim"/>
          <w:rtl/>
        </w:rPr>
        <w:t>. דהא אוכל תרומה שוגג לפי מידה משלם, ולא לפי דמים, אע"ג דהך טמאה גריעא</w:t>
      </w:r>
      <w:r w:rsidRPr="00D3549F">
        <w:rPr>
          <w:rStyle w:val="ac"/>
          <w:rFonts w:ascii="Narkisim" w:hAnsi="Narkisim" w:cs="Narkisim"/>
          <w:rtl/>
        </w:rPr>
        <w:footnoteReference w:id="418"/>
      </w:r>
      <w:r w:rsidRPr="00D3549F">
        <w:rPr>
          <w:rFonts w:ascii="Narkisim" w:hAnsi="Narkisim" w:cs="Narkisim"/>
          <w:rtl/>
        </w:rPr>
        <w:t xml:space="preserve"> וכו'. וה</w:t>
      </w:r>
      <w:r w:rsidRPr="00D3549F">
        <w:rPr>
          <w:rFonts w:ascii="Narkisim" w:hAnsi="Narkisim" w:cs="Narkisim"/>
          <w:b/>
          <w:bCs/>
          <w:rtl/>
        </w:rPr>
        <w:t>רמב"ן</w:t>
      </w:r>
      <w:r w:rsidRPr="00D3549F">
        <w:rPr>
          <w:rFonts w:ascii="Narkisim" w:hAnsi="Narkisim" w:cs="Narkisim"/>
          <w:rtl/>
        </w:rPr>
        <w:t xml:space="preserve"> תמה דהוה ספק בגמ' (פסחים לב.) אי משלם לפי מידה או לפי דמים. והו"ל לפשוט מהא דהכא. ועוה"ק </w:t>
      </w:r>
      <w:r w:rsidRPr="00D3549F">
        <w:rPr>
          <w:rFonts w:ascii="Narkisim" w:hAnsi="Narkisim" w:cs="Narkisim"/>
          <w:b/>
          <w:bCs/>
          <w:rtl/>
        </w:rPr>
        <w:t>תוס'</w:t>
      </w:r>
      <w:r w:rsidRPr="00D3549F">
        <w:rPr>
          <w:rFonts w:ascii="Narkisim" w:hAnsi="Narkisim" w:cs="Narkisim"/>
          <w:rtl/>
        </w:rPr>
        <w:t xml:space="preserve"> וה</w:t>
      </w:r>
      <w:r w:rsidRPr="00D3549F">
        <w:rPr>
          <w:rFonts w:ascii="Narkisim" w:hAnsi="Narkisim" w:cs="Narkisim"/>
          <w:b/>
          <w:bCs/>
          <w:rtl/>
        </w:rPr>
        <w:t>רמב"ן</w:t>
      </w:r>
      <w:r w:rsidRPr="00D3549F">
        <w:rPr>
          <w:rFonts w:ascii="Narkisim" w:hAnsi="Narkisim" w:cs="Narkisim"/>
          <w:rtl/>
        </w:rPr>
        <w:t xml:space="preserve"> דבגמ' (פסחים לב.) מבואר דלא גרע מגזלן, ואף למ"ד לפי מידה צריך לשלם דמים. [והרמב"ן ביאר דלהנאת הקדש אמרו ולא לגריעותא].</w:t>
      </w:r>
    </w:p>
    <w:p w14:paraId="0BFE6F28"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רמב"ן</w:t>
      </w:r>
      <w:r w:rsidRPr="00D3549F">
        <w:rPr>
          <w:rFonts w:ascii="Narkisim" w:hAnsi="Narkisim"/>
          <w:rtl/>
        </w:rPr>
        <w:t xml:space="preserve"> (ושא"ר) תי' דאזלי' בתר שעת נתינה, וכיון שבשעת נתינה שווה כדמי תרומה טהורה פטור. ואע"פ שאחר מכאן נעשין תרומה. </w:t>
      </w:r>
      <w:r w:rsidRPr="00D3549F">
        <w:rPr>
          <w:rFonts w:ascii="Narkisim" w:hAnsi="Narkisim"/>
          <w:szCs w:val="20"/>
          <w:rtl/>
        </w:rPr>
        <w:t>[ומבואר דעיקר דין תשלומי תרומה הוה במה שמעמיד את הפירות להיות תרומה, וממילא דינם שנעשו תרומה. אבל הוא כבר שילם ע"י העמדתו, ולא במה שנעשו תרומה]</w:t>
      </w:r>
      <w:r w:rsidRPr="00D3549F">
        <w:rPr>
          <w:rFonts w:ascii="Narkisim" w:hAnsi="Narkisim"/>
          <w:rtl/>
        </w:rPr>
        <w:t>.</w:t>
      </w:r>
    </w:p>
    <w:p w14:paraId="3AFB08FB"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פנ"י</w:t>
      </w:r>
      <w:r w:rsidRPr="00D3549F">
        <w:rPr>
          <w:rFonts w:ascii="Narkisim" w:hAnsi="Narkisim"/>
          <w:rtl/>
        </w:rPr>
        <w:t xml:space="preserve"> כת' בדעת רש"י [עד"ז] דחייב משום גדרי גזילה, ומש"ה סגי במה שפירות החולין שהוא מעמיד לו שווים כתרומה שאכל</w:t>
      </w:r>
      <w:r w:rsidRPr="00D3549F">
        <w:rPr>
          <w:rStyle w:val="ac"/>
          <w:rFonts w:ascii="Narkisim" w:hAnsi="Narkisim"/>
          <w:rtl/>
        </w:rPr>
        <w:footnoteReference w:id="419"/>
      </w:r>
      <w:r w:rsidRPr="00D3549F">
        <w:rPr>
          <w:rFonts w:ascii="Narkisim" w:hAnsi="Narkisim"/>
          <w:rtl/>
        </w:rPr>
        <w:t>. ומאי אמרת סוף סוף נעשין תרומה טמאה ביד הכהן [ומפסיד לכהן טובא], ועכשיו ע"י גרמתו של זה יהיה תרומה טמאה. ותי' דלא גרע מטימא טהרותיו בשוגג, דפטור משום דהוה היזק שאינו ניכר [ולא מיקרי גזלן ולא מזיק], וקי"ל דלא קנסו שוגג אטו מזיד.</w:t>
      </w:r>
    </w:p>
    <w:p w14:paraId="4B94488B" w14:textId="77777777" w:rsidR="00EC5782" w:rsidRPr="00D3549F" w:rsidRDefault="00000000" w:rsidP="00D3549F">
      <w:pPr>
        <w:pStyle w:val="aa"/>
        <w:bidi/>
        <w:rPr>
          <w:rFonts w:ascii="Narkisim" w:hAnsi="Narkisim"/>
        </w:rPr>
      </w:pPr>
      <w:r w:rsidRPr="00D3549F">
        <w:rPr>
          <w:rFonts w:ascii="Narkisim" w:hAnsi="Narkisim"/>
          <w:rtl/>
        </w:rPr>
        <w:t>ומדברי הרמב"ן משמע דקאי אף למ"ד לפי דמים, הא שווה דמים אלו קודם נתינתו. אבל ה</w:t>
      </w:r>
      <w:r w:rsidRPr="00D3549F">
        <w:rPr>
          <w:rFonts w:ascii="Narkisim" w:hAnsi="Narkisim"/>
          <w:b/>
          <w:bCs/>
          <w:rtl/>
        </w:rPr>
        <w:t>פנ"י</w:t>
      </w:r>
      <w:r w:rsidRPr="00D3549F">
        <w:rPr>
          <w:rFonts w:ascii="Narkisim" w:hAnsi="Narkisim"/>
          <w:rtl/>
        </w:rPr>
        <w:t xml:space="preserve"> תי' [לדעת רש"י] דלמ"ד לפי דמים בגדרי התרומה צריך שיהא שווה [לאחר התשלום] כפי מה שאכל. ורק לענין סברת לא גרע מגזלן מהני סברא זו.</w:t>
      </w:r>
    </w:p>
    <w:p w14:paraId="12AFE1A7" w14:textId="77777777" w:rsidR="00EC5782" w:rsidRPr="00D3549F" w:rsidRDefault="00000000" w:rsidP="00D3549F">
      <w:pPr>
        <w:pStyle w:val="a8"/>
        <w:bidi/>
        <w:rPr>
          <w:rFonts w:ascii="Narkisim" w:hAnsi="Narkisim"/>
        </w:rPr>
      </w:pPr>
      <w:r w:rsidRPr="00D3549F">
        <w:rPr>
          <w:rFonts w:ascii="Narkisim" w:hAnsi="Narkisim"/>
          <w:rtl/>
        </w:rPr>
        <w:t>וב</w:t>
      </w:r>
      <w:r w:rsidRPr="00D3549F">
        <w:rPr>
          <w:rFonts w:ascii="Narkisim" w:hAnsi="Narkisim"/>
          <w:b/>
          <w:bCs/>
          <w:rtl/>
        </w:rPr>
        <w:t>זכרון שמואל</w:t>
      </w:r>
      <w:r w:rsidRPr="00D3549F">
        <w:rPr>
          <w:rFonts w:ascii="Narkisim" w:hAnsi="Narkisim"/>
          <w:rtl/>
        </w:rPr>
        <w:t xml:space="preserve"> (ג) כת' [בדעת רש"י] למ"ד משום מידה משלם תלי בפירות קודם פרעון. אבל למ"ד לפי דמים </w:t>
      </w:r>
      <w:r w:rsidRPr="00D3549F">
        <w:rPr>
          <w:rFonts w:ascii="Narkisim" w:hAnsi="Narkisim"/>
          <w:rtl/>
        </w:rPr>
        <w:lastRenderedPageBreak/>
        <w:t>ודאי תליא בשווי ממון של אח"כ</w:t>
      </w:r>
      <w:r w:rsidRPr="00D3549F">
        <w:rPr>
          <w:rStyle w:val="ac"/>
          <w:rFonts w:ascii="Narkisim" w:hAnsi="Narkisim"/>
          <w:rtl/>
        </w:rPr>
        <w:footnoteReference w:id="420"/>
      </w:r>
      <w:r w:rsidRPr="00D3549F">
        <w:rPr>
          <w:rFonts w:ascii="Narkisim" w:hAnsi="Narkisim"/>
          <w:rtl/>
        </w:rPr>
        <w:t>.</w:t>
      </w:r>
    </w:p>
    <w:p w14:paraId="00707F64"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ה</w:t>
      </w:r>
      <w:r w:rsidRPr="00D3549F">
        <w:rPr>
          <w:rFonts w:ascii="Narkisim" w:hAnsi="Narkisim" w:cs="Narkisim"/>
          <w:b/>
          <w:bCs/>
          <w:rtl/>
        </w:rPr>
        <w:t>משנ"ל</w:t>
      </w:r>
      <w:r w:rsidRPr="00D3549F">
        <w:rPr>
          <w:rFonts w:ascii="Narkisim" w:hAnsi="Narkisim" w:cs="Narkisim"/>
          <w:rtl/>
        </w:rPr>
        <w:t xml:space="preserve"> (תרומות י יח ד"ה נסתפקתי) חקר האיך שמין </w:t>
      </w:r>
      <w:r w:rsidRPr="00D3549F">
        <w:rPr>
          <w:rFonts w:ascii="Narkisim" w:hAnsi="Narkisim" w:cs="Narkisim"/>
          <w:sz w:val="20"/>
          <w:szCs w:val="20"/>
          <w:rtl/>
        </w:rPr>
        <w:t xml:space="preserve">[לצד דלפי דמים], </w:t>
      </w:r>
      <w:r w:rsidRPr="00D3549F">
        <w:rPr>
          <w:rFonts w:ascii="Narkisim" w:hAnsi="Narkisim" w:cs="Narkisim"/>
          <w:rtl/>
        </w:rPr>
        <w:t>לפי דמי פירות תרומה. או כאילו פירות אלו היו חולין</w:t>
      </w:r>
      <w:r w:rsidRPr="00D3549F">
        <w:rPr>
          <w:rStyle w:val="ac"/>
          <w:rFonts w:ascii="Narkisim" w:hAnsi="Narkisim" w:cs="Narkisim"/>
          <w:rtl/>
        </w:rPr>
        <w:footnoteReference w:id="421"/>
      </w:r>
      <w:r w:rsidRPr="00D3549F">
        <w:rPr>
          <w:rFonts w:ascii="Narkisim" w:hAnsi="Narkisim" w:cs="Narkisim"/>
          <w:rtl/>
        </w:rPr>
        <w:t xml:space="preserve">. </w:t>
      </w:r>
      <w:r w:rsidRPr="00D3549F">
        <w:rPr>
          <w:rFonts w:ascii="Narkisim" w:hAnsi="Narkisim" w:cs="Narkisim"/>
          <w:sz w:val="20"/>
          <w:szCs w:val="20"/>
          <w:rtl/>
        </w:rPr>
        <w:t>[דכיון שהתשלומין נעשו תרומה, ע"י התשלום הפירות יהיו שווים כמו התרומה שאכל]</w:t>
      </w:r>
      <w:r w:rsidRPr="00D3549F">
        <w:rPr>
          <w:rFonts w:ascii="Narkisim" w:hAnsi="Narkisim" w:cs="Narkisim"/>
          <w:rtl/>
        </w:rPr>
        <w:t>.</w:t>
      </w:r>
    </w:p>
    <w:p w14:paraId="76D3C9E2"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רע"א</w:t>
      </w:r>
      <w:r w:rsidRPr="00D3549F">
        <w:rPr>
          <w:rFonts w:ascii="Narkisim" w:hAnsi="Narkisim"/>
          <w:rtl/>
        </w:rPr>
        <w:t xml:space="preserve"> כת' דאת"ל דמשלם לפי פירות תרומה, א"כ לעולם יש נפק"מ אי שמין לפי מידה או לפי דמים. דאי הוה לפי דמים משלם פחות ממה שאכל</w:t>
      </w:r>
      <w:r w:rsidRPr="00D3549F">
        <w:rPr>
          <w:rStyle w:val="ac"/>
          <w:rFonts w:ascii="Narkisim" w:hAnsi="Narkisim"/>
          <w:rtl/>
        </w:rPr>
        <w:footnoteReference w:id="422"/>
      </w:r>
      <w:r w:rsidRPr="00D3549F">
        <w:rPr>
          <w:rFonts w:ascii="Narkisim" w:hAnsi="Narkisim"/>
          <w:rtl/>
        </w:rPr>
        <w:t>. וע"כ דשמין תרומה שאכל כאילו היא חולין</w:t>
      </w:r>
      <w:r w:rsidRPr="00D3549F">
        <w:rPr>
          <w:rStyle w:val="ac"/>
          <w:rFonts w:ascii="Narkisim" w:hAnsi="Narkisim"/>
          <w:rtl/>
        </w:rPr>
        <w:footnoteReference w:id="423"/>
      </w:r>
      <w:r w:rsidRPr="00D3549F">
        <w:rPr>
          <w:rFonts w:ascii="Narkisim" w:hAnsi="Narkisim"/>
          <w:rtl/>
        </w:rPr>
        <w:t>.</w:t>
      </w:r>
    </w:p>
    <w:p w14:paraId="35F4E9E6"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חזו"א</w:t>
      </w:r>
      <w:r w:rsidRPr="00D3549F">
        <w:rPr>
          <w:rFonts w:ascii="Narkisim" w:hAnsi="Narkisim"/>
          <w:rtl/>
        </w:rPr>
        <w:t xml:space="preserve"> כת' [צד נוסף] שמשלם חולין כשיעור שלאחר שיתקדש יהא שווי כפי התרומה שאכל</w:t>
      </w:r>
      <w:r w:rsidRPr="00D3549F">
        <w:rPr>
          <w:rStyle w:val="ac"/>
          <w:rFonts w:ascii="Narkisim" w:hAnsi="Narkisim"/>
          <w:rtl/>
        </w:rPr>
        <w:footnoteReference w:id="424"/>
      </w:r>
      <w:r w:rsidRPr="00D3549F">
        <w:rPr>
          <w:rFonts w:ascii="Narkisim" w:hAnsi="Narkisim"/>
          <w:rtl/>
        </w:rPr>
        <w:t>. [ודלא כרמב"ן הנ"ל]. וכן מבואר בתוס' (בסוגיין, ויותר מפורש בתוס' יבמות צ.).</w:t>
      </w:r>
    </w:p>
    <w:p w14:paraId="0FBDF93F"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ציינו דנח' בזה תוס' דידן והרמב"ן [ושא"ר הנ"ל]. דלדעת תוס' בעי' שאחרי התשלום יהא שווה לפי הדמים שאכל. והנך ראשונים ס"ל כצד במשנ"ל דתליא בפירות קודם תשלום.</w:t>
      </w:r>
    </w:p>
    <w:p w14:paraId="060F8D74" w14:textId="77777777" w:rsidR="00EC5782" w:rsidRPr="00D3549F" w:rsidRDefault="00000000" w:rsidP="00D3549F">
      <w:pPr>
        <w:bidi/>
        <w:rPr>
          <w:rFonts w:ascii="Narkisim" w:hAnsi="Narkisim" w:cs="Narkisim"/>
        </w:rPr>
      </w:pPr>
      <w:r w:rsidRPr="00D3549F">
        <w:rPr>
          <w:rFonts w:ascii="Narkisim" w:hAnsi="Narkisim" w:cs="Narkisim"/>
          <w:u w:val="single"/>
          <w:rtl/>
        </w:rPr>
        <w:t>תוד"ה אכל.</w:t>
      </w:r>
      <w:r w:rsidRPr="00D3549F">
        <w:rPr>
          <w:rFonts w:ascii="Narkisim" w:hAnsi="Narkisim" w:cs="Narkisim"/>
          <w:rtl/>
        </w:rPr>
        <w:t xml:space="preserve"> דאפי' את"ל לפי מידה וכו' לא גרע מגזלן כדאמרי' התם דכל היכא דמעיקרא שווה ד' וכו'. וה</w:t>
      </w:r>
      <w:r w:rsidRPr="00D3549F">
        <w:rPr>
          <w:rFonts w:ascii="Narkisim" w:hAnsi="Narkisim" w:cs="Narkisim"/>
          <w:b/>
          <w:bCs/>
          <w:rtl/>
        </w:rPr>
        <w:t>פנ"י</w:t>
      </w:r>
      <w:r w:rsidRPr="00D3549F">
        <w:rPr>
          <w:rFonts w:ascii="Narkisim" w:hAnsi="Narkisim" w:cs="Narkisim"/>
          <w:rtl/>
        </w:rPr>
        <w:t xml:space="preserve"> תי' דלדעת רש"י כוונת הגמ' דאף דיצא יד"ח תשלומי תרומה לפי מידה, מחוייב להשלים הדמים משום דלא גרע מגזלן. והוה חיוב ממון בעלמא</w:t>
      </w:r>
      <w:r w:rsidRPr="00D3549F">
        <w:rPr>
          <w:rStyle w:val="ac"/>
          <w:rFonts w:ascii="Narkisim" w:hAnsi="Narkisim" w:cs="Narkisim"/>
          <w:rtl/>
        </w:rPr>
        <w:footnoteReference w:id="425"/>
      </w:r>
      <w:r w:rsidRPr="00D3549F">
        <w:rPr>
          <w:rFonts w:ascii="Narkisim" w:hAnsi="Narkisim" w:cs="Narkisim"/>
          <w:rtl/>
        </w:rPr>
        <w:t xml:space="preserve"> [ומשלם במעות, ואינן נעשין תרומה], ולא דין תשלומי תרומה.</w:t>
      </w:r>
    </w:p>
    <w:p w14:paraId="1DB24B06"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פנ"י</w:t>
      </w:r>
      <w:r w:rsidRPr="00D3549F">
        <w:rPr>
          <w:rFonts w:ascii="Narkisim" w:hAnsi="Narkisim"/>
          <w:rtl/>
        </w:rPr>
        <w:t xml:space="preserve"> הוסיף דבסוגיין הפירות ששילם שווים כתרומה שאכל, ואי"צ לשלם יותר (הו' לעיל).</w:t>
      </w:r>
    </w:p>
    <w:p w14:paraId="5BF4DB47" w14:textId="77777777" w:rsidR="00EC5782" w:rsidRPr="00D3549F" w:rsidRDefault="00000000" w:rsidP="00D3549F">
      <w:pPr>
        <w:pStyle w:val="a8"/>
        <w:bidi/>
        <w:rPr>
          <w:rFonts w:ascii="Narkisim" w:hAnsi="Narkisim"/>
        </w:rPr>
      </w:pPr>
      <w:r w:rsidRPr="00D3549F">
        <w:rPr>
          <w:rFonts w:ascii="Narkisim" w:hAnsi="Narkisim"/>
          <w:rtl/>
        </w:rPr>
        <w:t>ועוד תי' ה</w:t>
      </w:r>
      <w:r w:rsidRPr="00D3549F">
        <w:rPr>
          <w:rFonts w:ascii="Narkisim" w:hAnsi="Narkisim"/>
          <w:b/>
          <w:bCs/>
          <w:rtl/>
        </w:rPr>
        <w:t>אחרונים</w:t>
      </w:r>
      <w:r w:rsidRPr="00D3549F">
        <w:rPr>
          <w:rFonts w:ascii="Narkisim" w:hAnsi="Narkisim"/>
          <w:rtl/>
        </w:rPr>
        <w:t xml:space="preserve"> (ע' קה"י פסחים כז וזכרון שמואל ב וג) די"ל דבסוגיין איירי באוכל תרומת עצמו, דל"ש חיוב גזילה. או כששגג בדיני הממון, או שלא הגביה דל"ש חיוב גזילה.</w:t>
      </w:r>
    </w:p>
    <w:p w14:paraId="5B8D122D"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פנ"י</w:t>
      </w:r>
      <w:r w:rsidRPr="00D3549F">
        <w:rPr>
          <w:rFonts w:ascii="Narkisim" w:hAnsi="Narkisim"/>
          <w:rtl/>
        </w:rPr>
        <w:t xml:space="preserve"> דייק כן מדברי </w:t>
      </w:r>
      <w:r w:rsidRPr="00D3549F">
        <w:rPr>
          <w:rFonts w:ascii="Narkisim" w:hAnsi="Narkisim"/>
          <w:b/>
          <w:bCs/>
          <w:rtl/>
        </w:rPr>
        <w:t>רש"י</w:t>
      </w:r>
      <w:r w:rsidRPr="00D3549F">
        <w:rPr>
          <w:rFonts w:ascii="Narkisim" w:hAnsi="Narkisim"/>
          <w:rtl/>
        </w:rPr>
        <w:t xml:space="preserve"> (פסחים שם) שביאר דנהי דאיכפר ליה אכילת תרומה [ע"י ששילם לפי מידה], מיהו ממונא הוא ולא גרע משאר ממונא כששעת הגזילה.</w:t>
      </w:r>
    </w:p>
    <w:p w14:paraId="4DFF2AF4"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רע"א</w:t>
      </w:r>
      <w:r w:rsidRPr="00D3549F">
        <w:rPr>
          <w:rFonts w:ascii="Narkisim" w:hAnsi="Narkisim"/>
          <w:rtl/>
        </w:rPr>
        <w:t xml:space="preserve"> (בגהש"ס פסחים) הק'</w:t>
      </w:r>
      <w:r w:rsidRPr="00D3549F">
        <w:rPr>
          <w:rStyle w:val="ac"/>
          <w:rFonts w:ascii="Narkisim" w:hAnsi="Narkisim"/>
          <w:rtl/>
        </w:rPr>
        <w:footnoteReference w:id="426"/>
      </w:r>
      <w:r w:rsidRPr="00D3549F">
        <w:rPr>
          <w:rFonts w:ascii="Narkisim" w:hAnsi="Narkisim"/>
          <w:rtl/>
        </w:rPr>
        <w:t xml:space="preserve"> אהא דאי' לא גרע מגזלן, דמ"מ סגי שישלם בפירות לפי מידה, והשאר ישלם במעות [מדין גזילה]. וכן ל"צ להוסיף חומש על שיעור זה</w:t>
      </w:r>
      <w:r w:rsidRPr="00D3549F">
        <w:rPr>
          <w:rStyle w:val="ac"/>
          <w:rFonts w:ascii="Narkisim" w:hAnsi="Narkisim"/>
          <w:rtl/>
        </w:rPr>
        <w:footnoteReference w:id="427"/>
      </w:r>
      <w:r w:rsidRPr="00D3549F">
        <w:rPr>
          <w:rFonts w:ascii="Narkisim" w:hAnsi="Narkisim"/>
          <w:rtl/>
        </w:rPr>
        <w:t xml:space="preserve">. </w:t>
      </w:r>
      <w:r w:rsidRPr="00D3549F">
        <w:rPr>
          <w:rFonts w:ascii="Narkisim" w:hAnsi="Narkisim"/>
          <w:szCs w:val="20"/>
          <w:rtl/>
        </w:rPr>
        <w:t>ועוה"ק האחרונים דנפק"מ באוכל תרומת עצמו</w:t>
      </w:r>
      <w:r w:rsidRPr="00D3549F">
        <w:rPr>
          <w:rStyle w:val="ac"/>
          <w:rFonts w:ascii="Narkisim" w:hAnsi="Narkisim"/>
          <w:szCs w:val="20"/>
          <w:rtl/>
        </w:rPr>
        <w:footnoteReference w:id="428"/>
      </w:r>
      <w:r w:rsidRPr="00D3549F">
        <w:rPr>
          <w:rFonts w:ascii="Narkisim" w:hAnsi="Narkisim"/>
          <w:szCs w:val="20"/>
          <w:rtl/>
        </w:rPr>
        <w:t xml:space="preserve"> דל"ש חיוב גזלן</w:t>
      </w:r>
      <w:r w:rsidRPr="00D3549F">
        <w:rPr>
          <w:rFonts w:ascii="Narkisim" w:hAnsi="Narkisim"/>
          <w:rtl/>
        </w:rPr>
        <w:t>.</w:t>
      </w:r>
    </w:p>
    <w:p w14:paraId="511FADFA" w14:textId="77777777" w:rsidR="00EC5782" w:rsidRPr="00D3549F" w:rsidRDefault="00000000" w:rsidP="00D3549F">
      <w:pPr>
        <w:bidi/>
        <w:rPr>
          <w:rFonts w:ascii="Narkisim" w:hAnsi="Narkisim" w:cs="Narkisim"/>
        </w:rPr>
      </w:pPr>
      <w:r w:rsidRPr="00D3549F">
        <w:rPr>
          <w:rFonts w:ascii="Narkisim" w:hAnsi="Narkisim" w:cs="Narkisim"/>
          <w:rtl/>
        </w:rPr>
        <w:t>אך ה</w:t>
      </w:r>
      <w:r w:rsidRPr="00D3549F">
        <w:rPr>
          <w:rFonts w:ascii="Narkisim" w:hAnsi="Narkisim" w:cs="Narkisim"/>
          <w:b/>
          <w:bCs/>
          <w:rtl/>
        </w:rPr>
        <w:t>פנ"י</w:t>
      </w:r>
      <w:r w:rsidRPr="00D3549F">
        <w:rPr>
          <w:rFonts w:ascii="Narkisim" w:hAnsi="Narkisim" w:cs="Narkisim"/>
          <w:rtl/>
        </w:rPr>
        <w:t xml:space="preserve"> דייק מדברי ה</w:t>
      </w:r>
      <w:r w:rsidRPr="00D3549F">
        <w:rPr>
          <w:rFonts w:ascii="Narkisim" w:hAnsi="Narkisim" w:cs="Narkisim"/>
          <w:b/>
          <w:bCs/>
          <w:rtl/>
        </w:rPr>
        <w:t>תוס'</w:t>
      </w:r>
      <w:r w:rsidRPr="00D3549F">
        <w:rPr>
          <w:rFonts w:ascii="Narkisim" w:hAnsi="Narkisim" w:cs="Narkisim"/>
          <w:rtl/>
        </w:rPr>
        <w:t xml:space="preserve"> דצריך לשלם כל דמיו מדיני כפרה, והיכא דמעיקרא שווה ד' ולבסוף זוז לא נפיק מידי כפרה עד שישלם ד'</w:t>
      </w:r>
      <w:r w:rsidRPr="00D3549F">
        <w:rPr>
          <w:rStyle w:val="ac"/>
          <w:rFonts w:ascii="Narkisim" w:hAnsi="Narkisim" w:cs="Narkisim"/>
          <w:rtl/>
        </w:rPr>
        <w:footnoteReference w:id="429"/>
      </w:r>
      <w:r w:rsidRPr="00D3549F">
        <w:rPr>
          <w:rFonts w:ascii="Narkisim" w:hAnsi="Narkisim" w:cs="Narkisim"/>
          <w:rtl/>
        </w:rPr>
        <w:t xml:space="preserve">. ואף סברת 'לא גרע מגזלן' הוה מכלל דין </w:t>
      </w:r>
      <w:r w:rsidRPr="00D3549F">
        <w:rPr>
          <w:rFonts w:ascii="Narkisim" w:hAnsi="Narkisim" w:cs="Narkisim"/>
          <w:rtl/>
        </w:rPr>
        <w:lastRenderedPageBreak/>
        <w:t>התשלומי תרומה</w:t>
      </w:r>
      <w:r w:rsidRPr="00D3549F">
        <w:rPr>
          <w:rStyle w:val="ac"/>
          <w:rFonts w:ascii="Narkisim" w:hAnsi="Narkisim" w:cs="Narkisim"/>
          <w:rtl/>
        </w:rPr>
        <w:footnoteReference w:id="430"/>
      </w:r>
      <w:r w:rsidRPr="00D3549F">
        <w:rPr>
          <w:rFonts w:ascii="Narkisim" w:hAnsi="Narkisim" w:cs="Narkisim"/>
          <w:rtl/>
        </w:rPr>
        <w:t>.</w:t>
      </w:r>
    </w:p>
    <w:p w14:paraId="476239C5"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שפ"א</w:t>
      </w:r>
      <w:r w:rsidRPr="00D3549F">
        <w:rPr>
          <w:rFonts w:ascii="Narkisim" w:hAnsi="Narkisim"/>
          <w:rtl/>
        </w:rPr>
        <w:t xml:space="preserve"> (פסחים שם) ביאר דילפי' מק"ו דדין תשלומי תרומה לא גרע מתשלומי גזילה, דכיון דהחמירה בו תורה לחיוב חומש, כ"ש דיתחייב כשעת האכילה. ועד"ז כת' ה</w:t>
      </w:r>
      <w:r w:rsidRPr="00D3549F">
        <w:rPr>
          <w:rFonts w:ascii="Narkisim" w:hAnsi="Narkisim"/>
          <w:b/>
          <w:bCs/>
          <w:rtl/>
        </w:rPr>
        <w:t>חזו"א</w:t>
      </w:r>
      <w:r w:rsidRPr="00D3549F">
        <w:rPr>
          <w:rFonts w:ascii="Narkisim" w:hAnsi="Narkisim"/>
          <w:rtl/>
        </w:rPr>
        <w:t xml:space="preserve"> (פסחים שם).</w:t>
      </w:r>
    </w:p>
    <w:p w14:paraId="1E4F0E44" w14:textId="77777777" w:rsidR="00EC5782" w:rsidRPr="00D3549F" w:rsidRDefault="00000000" w:rsidP="00D3549F">
      <w:pPr>
        <w:pStyle w:val="aa"/>
        <w:bidi/>
        <w:rPr>
          <w:rFonts w:ascii="Narkisim" w:hAnsi="Narkisim"/>
        </w:rPr>
      </w:pPr>
      <w:r w:rsidRPr="00D3549F">
        <w:rPr>
          <w:rFonts w:ascii="Narkisim" w:hAnsi="Narkisim"/>
          <w:u w:val="single"/>
          <w:rtl/>
        </w:rPr>
        <w:t>בא"ד (לעיל) אא"כ ישלם כשיעור ששוין להסקה כשיעור ת"ט שאכל</w:t>
      </w:r>
      <w:r w:rsidRPr="00D3549F">
        <w:rPr>
          <w:rStyle w:val="ac"/>
          <w:rFonts w:ascii="Narkisim" w:hAnsi="Narkisim"/>
          <w:rtl/>
        </w:rPr>
        <w:footnoteReference w:id="431"/>
      </w:r>
      <w:r w:rsidRPr="00D3549F">
        <w:rPr>
          <w:rFonts w:ascii="Narkisim" w:hAnsi="Narkisim"/>
          <w:rtl/>
        </w:rPr>
        <w:t>. [וכ"כ ה</w:t>
      </w:r>
      <w:r w:rsidRPr="00D3549F">
        <w:rPr>
          <w:rFonts w:ascii="Narkisim" w:hAnsi="Narkisim"/>
          <w:b/>
          <w:bCs/>
          <w:rtl/>
        </w:rPr>
        <w:t>רמב"ן</w:t>
      </w:r>
      <w:r w:rsidRPr="00D3549F">
        <w:rPr>
          <w:rFonts w:ascii="Narkisim" w:hAnsi="Narkisim"/>
          <w:rtl/>
        </w:rPr>
        <w:t xml:space="preserve"> ושא"ר בפי' הא'].</w:t>
      </w:r>
    </w:p>
    <w:p w14:paraId="59E2F60E" w14:textId="77777777" w:rsidR="00EC5782" w:rsidRPr="00D3549F" w:rsidRDefault="00000000" w:rsidP="00D3549F">
      <w:pPr>
        <w:pStyle w:val="aa"/>
        <w:bidi/>
        <w:rPr>
          <w:rFonts w:ascii="Narkisim" w:hAnsi="Narkisim"/>
        </w:rPr>
      </w:pPr>
      <w:r w:rsidRPr="00D3549F">
        <w:rPr>
          <w:rFonts w:ascii="Narkisim" w:hAnsi="Narkisim"/>
          <w:u w:val="single"/>
          <w:rtl/>
        </w:rPr>
        <w:t>בא"ד מ"מ במזיד וכו' ומשלם מידי דלא קפצי עליה זבינא</w:t>
      </w:r>
      <w:r w:rsidRPr="00D3549F">
        <w:rPr>
          <w:rFonts w:ascii="Narkisim" w:hAnsi="Narkisim"/>
          <w:rtl/>
        </w:rPr>
        <w:t>. ואף דהשלים כשווי מה שאכל, מ"מ קנסי' ליה כיון דמשלם בפירות רעים דאינן ראויים אלא להסקה [והוה כזיבורית, אף דשווה כשיעור זה].</w:t>
      </w:r>
    </w:p>
    <w:p w14:paraId="73066F7E" w14:textId="77777777" w:rsidR="00EC5782" w:rsidRPr="00D3549F" w:rsidRDefault="00000000" w:rsidP="00D3549F">
      <w:pPr>
        <w:bidi/>
        <w:rPr>
          <w:rFonts w:ascii="Narkisim" w:hAnsi="Narkisim" w:cs="Narkisim"/>
        </w:rPr>
      </w:pPr>
      <w:r w:rsidRPr="00D3549F">
        <w:rPr>
          <w:rFonts w:ascii="Narkisim" w:hAnsi="Narkisim" w:cs="Narkisim"/>
          <w:u w:val="single"/>
          <w:rtl/>
        </w:rPr>
        <w:t>ת"ש המעשר בשבת וכו' המטביל כלים בשבת שוגג וכו'.</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כל הני רמי ר' מאיר [דסתם משנה] אדר' מאיר דקניס שוגג בדרבנן. ופ</w:t>
      </w:r>
      <w:r w:rsidRPr="00D3549F">
        <w:rPr>
          <w:rFonts w:ascii="Narkisim" w:hAnsi="Narkisim" w:cs="Narkisim"/>
          <w:b/>
          <w:bCs/>
          <w:rtl/>
        </w:rPr>
        <w:t>רש"י</w:t>
      </w:r>
      <w:r w:rsidRPr="00D3549F">
        <w:rPr>
          <w:rFonts w:ascii="Narkisim" w:hAnsi="Narkisim" w:cs="Narkisim"/>
          <w:rtl/>
        </w:rPr>
        <w:t xml:space="preserve"> דלר' יהודה ניחא, דברבנן לא קנס שוגג.</w:t>
      </w:r>
    </w:p>
    <w:p w14:paraId="58F03101"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רמב"ם</w:t>
      </w:r>
      <w:r w:rsidRPr="00D3549F">
        <w:rPr>
          <w:rFonts w:ascii="Narkisim" w:hAnsi="Narkisim"/>
          <w:rtl/>
        </w:rPr>
        <w:t xml:space="preserve"> (שבת כג ח, טו) פסק בהני דבשוגג ישתמש. ובמבשל בשבת פסק כר' יהודה. וה</w:t>
      </w:r>
      <w:r w:rsidRPr="00D3549F">
        <w:rPr>
          <w:rFonts w:ascii="Narkisim" w:hAnsi="Narkisim"/>
          <w:b/>
          <w:bCs/>
          <w:rtl/>
        </w:rPr>
        <w:t>גר"א</w:t>
      </w:r>
      <w:r w:rsidRPr="00D3549F">
        <w:rPr>
          <w:rFonts w:ascii="Narkisim" w:hAnsi="Narkisim"/>
          <w:rtl/>
        </w:rPr>
        <w:t xml:space="preserve"> (ר"ס שיח) ציין דבמלאכה דרבנן ס"ל לרמב"ם דלר' יהודה לא קנסו שוגג אטו מזיד</w:t>
      </w:r>
      <w:r w:rsidRPr="00D3549F">
        <w:rPr>
          <w:rStyle w:val="ac"/>
          <w:rFonts w:ascii="Narkisim" w:hAnsi="Narkisim"/>
          <w:rtl/>
        </w:rPr>
        <w:footnoteReference w:id="432"/>
      </w:r>
      <w:r w:rsidRPr="00D3549F">
        <w:rPr>
          <w:rFonts w:ascii="Narkisim" w:hAnsi="Narkisim"/>
          <w:rtl/>
        </w:rPr>
        <w:t>, וכר' מאיר</w:t>
      </w:r>
      <w:r w:rsidRPr="00D3549F">
        <w:rPr>
          <w:rStyle w:val="ac"/>
          <w:rFonts w:ascii="Narkisim" w:hAnsi="Narkisim"/>
          <w:rtl/>
        </w:rPr>
        <w:footnoteReference w:id="433"/>
      </w:r>
      <w:r w:rsidRPr="00D3549F">
        <w:rPr>
          <w:rFonts w:ascii="Narkisim" w:hAnsi="Narkisim"/>
          <w:rtl/>
        </w:rPr>
        <w:t>. ואין איסור מעשה שבת בכל איסור דרבנן בשבת בשוגג</w:t>
      </w:r>
      <w:r w:rsidRPr="00D3549F">
        <w:rPr>
          <w:rStyle w:val="ac"/>
          <w:rFonts w:ascii="Narkisim" w:hAnsi="Narkisim"/>
          <w:rtl/>
        </w:rPr>
        <w:footnoteReference w:id="434"/>
      </w:r>
      <w:r w:rsidRPr="00D3549F">
        <w:rPr>
          <w:rFonts w:ascii="Narkisim" w:hAnsi="Narkisim"/>
          <w:rtl/>
        </w:rPr>
        <w:t>.</w:t>
      </w:r>
    </w:p>
    <w:p w14:paraId="1194D380"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מג"א</w:t>
      </w:r>
      <w:r w:rsidRPr="00D3549F">
        <w:rPr>
          <w:rFonts w:ascii="Narkisim" w:hAnsi="Narkisim"/>
          <w:rtl/>
        </w:rPr>
        <w:t xml:space="preserve"> (שלט ז) כתב דהמפריש תרו"מ בשבת בשוגג מותר, וציין דתלי במח' הראשונים במבשל בשבת [דנח' הר"ן והרמב"ם אי קי"ל כר' מאיר או כר' יהודה, ומבואר דלרמב"ם אסור]. וה</w:t>
      </w:r>
      <w:r w:rsidRPr="00D3549F">
        <w:rPr>
          <w:rFonts w:ascii="Narkisim" w:hAnsi="Narkisim"/>
          <w:b/>
          <w:bCs/>
          <w:rtl/>
        </w:rPr>
        <w:t>אחרונים</w:t>
      </w:r>
      <w:r w:rsidRPr="00D3549F">
        <w:rPr>
          <w:rFonts w:ascii="Narkisim" w:hAnsi="Narkisim"/>
          <w:rtl/>
        </w:rPr>
        <w:t xml:space="preserve"> הק' דמעשר בשבת קיל, דאף הרמב"ם מודה וכנ"ל. וע"ע </w:t>
      </w:r>
      <w:r w:rsidRPr="00D3549F">
        <w:rPr>
          <w:rFonts w:ascii="Narkisim" w:hAnsi="Narkisim"/>
          <w:b/>
          <w:bCs/>
          <w:rtl/>
        </w:rPr>
        <w:t>שעה"צ</w:t>
      </w:r>
      <w:r w:rsidRPr="00D3549F">
        <w:rPr>
          <w:rFonts w:ascii="Narkisim" w:hAnsi="Narkisim"/>
          <w:rtl/>
        </w:rPr>
        <w:t xml:space="preserve"> (שם כד).</w:t>
      </w:r>
    </w:p>
    <w:p w14:paraId="15828AB4" w14:textId="77777777" w:rsidR="00EC5782" w:rsidRPr="00D3549F" w:rsidRDefault="00000000" w:rsidP="00D3549F">
      <w:pPr>
        <w:pStyle w:val="aa"/>
        <w:bidi/>
        <w:rPr>
          <w:rFonts w:ascii="Narkisim" w:hAnsi="Narkisim"/>
        </w:rPr>
      </w:pPr>
      <w:r w:rsidRPr="00D3549F">
        <w:rPr>
          <w:rFonts w:ascii="Narkisim" w:hAnsi="Narkisim"/>
          <w:u w:val="single"/>
          <w:rtl/>
        </w:rPr>
        <w:t>המעשר בשבת וכו'</w:t>
      </w:r>
      <w:r w:rsidRPr="00D3549F">
        <w:rPr>
          <w:rFonts w:ascii="Narkisim" w:hAnsi="Narkisim"/>
          <w:rtl/>
        </w:rPr>
        <w:t>. בגמ' (ביצה יז:) יש צד דמי שאין לו פירות אחרים לא קנסו בדיעבד [משום כבוד שבת]. ודוקא כשיש לו פירות אחרים קנסו</w:t>
      </w:r>
      <w:r w:rsidRPr="00D3549F">
        <w:rPr>
          <w:rStyle w:val="ac"/>
          <w:rFonts w:ascii="Narkisim" w:hAnsi="Narkisim"/>
          <w:rtl/>
        </w:rPr>
        <w:footnoteReference w:id="435"/>
      </w:r>
      <w:r w:rsidRPr="00D3549F">
        <w:rPr>
          <w:rFonts w:ascii="Narkisim" w:hAnsi="Narkisim"/>
          <w:rtl/>
        </w:rPr>
        <w:t>. ולא דמי למבשל בשבת, דאיסורא דשבת שאני</w:t>
      </w:r>
      <w:r w:rsidRPr="00D3549F">
        <w:rPr>
          <w:rStyle w:val="ac"/>
          <w:rFonts w:ascii="Narkisim" w:hAnsi="Narkisim"/>
          <w:rtl/>
        </w:rPr>
        <w:footnoteReference w:id="436"/>
      </w:r>
      <w:r w:rsidRPr="00D3549F">
        <w:rPr>
          <w:rFonts w:ascii="Narkisim" w:hAnsi="Narkisim"/>
          <w:rtl/>
        </w:rPr>
        <w:t>.</w:t>
      </w:r>
    </w:p>
    <w:p w14:paraId="4C0FCD84"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ראשונים</w:t>
      </w:r>
      <w:r w:rsidRPr="00D3549F">
        <w:rPr>
          <w:rFonts w:ascii="Narkisim" w:hAnsi="Narkisim"/>
          <w:rtl/>
        </w:rPr>
        <w:t xml:space="preserve"> הק' אמאי לא הוה מוקצה מחמת איסור, דאסור לתרום בשבת</w:t>
      </w:r>
      <w:r w:rsidRPr="00D3549F">
        <w:rPr>
          <w:rStyle w:val="ac"/>
          <w:rFonts w:ascii="Narkisim" w:hAnsi="Narkisim"/>
          <w:rtl/>
        </w:rPr>
        <w:footnoteReference w:id="437"/>
      </w:r>
      <w:r w:rsidRPr="00D3549F">
        <w:rPr>
          <w:rFonts w:ascii="Narkisim" w:hAnsi="Narkisim"/>
          <w:rtl/>
        </w:rPr>
        <w:t>. והביאו דב</w:t>
      </w:r>
      <w:r w:rsidRPr="00D3549F">
        <w:rPr>
          <w:rFonts w:ascii="Narkisim" w:hAnsi="Narkisim"/>
          <w:b/>
          <w:bCs/>
          <w:rtl/>
        </w:rPr>
        <w:t>גמ'</w:t>
      </w:r>
      <w:r w:rsidRPr="00D3549F">
        <w:rPr>
          <w:rFonts w:ascii="Narkisim" w:hAnsi="Narkisim"/>
          <w:rtl/>
        </w:rPr>
        <w:t xml:space="preserve"> (שבת מג.) אי' דטבל מוכן אצל השבת, הואיל ואי עבר ותקנו מתוקן. ואינו דחוי גמור. עי"ש תוס'.</w:t>
      </w:r>
    </w:p>
    <w:p w14:paraId="154C2EA7" w14:textId="77777777" w:rsidR="00EC5782" w:rsidRPr="00D3549F" w:rsidRDefault="00000000" w:rsidP="00D3549F">
      <w:pPr>
        <w:pStyle w:val="aa"/>
        <w:bidi/>
        <w:rPr>
          <w:rFonts w:ascii="Narkisim" w:hAnsi="Narkisim"/>
        </w:rPr>
      </w:pPr>
      <w:r w:rsidRPr="00D3549F">
        <w:rPr>
          <w:rFonts w:ascii="Narkisim" w:hAnsi="Narkisim"/>
          <w:u w:val="single"/>
          <w:rtl/>
        </w:rPr>
        <w:t>המטביל בשבת וכו'</w:t>
      </w:r>
      <w:r w:rsidRPr="00D3549F">
        <w:rPr>
          <w:rFonts w:ascii="Narkisim" w:hAnsi="Narkisim"/>
          <w:rtl/>
        </w:rPr>
        <w:t>. פ</w:t>
      </w:r>
      <w:r w:rsidRPr="00D3549F">
        <w:rPr>
          <w:rFonts w:ascii="Narkisim" w:hAnsi="Narkisim"/>
          <w:b/>
          <w:bCs/>
          <w:rtl/>
        </w:rPr>
        <w:t>רש"י</w:t>
      </w:r>
      <w:r w:rsidRPr="00D3549F">
        <w:rPr>
          <w:rFonts w:ascii="Narkisim" w:hAnsi="Narkisim"/>
          <w:rtl/>
        </w:rPr>
        <w:t xml:space="preserve"> שנראה כמתקן כלי. ובגמ' (ביצה יח.) נאמרו כמה טעמים בגזירה דטבילת כלי בשבת, ורבא אמר הטעם דמתקן כלי.</w:t>
      </w:r>
    </w:p>
    <w:p w14:paraId="26A66D26" w14:textId="77777777" w:rsidR="00EC5782" w:rsidRPr="00D3549F" w:rsidRDefault="00000000" w:rsidP="00D3549F">
      <w:pPr>
        <w:pStyle w:val="aa"/>
        <w:bidi/>
        <w:rPr>
          <w:rFonts w:ascii="Narkisim" w:hAnsi="Narkisim"/>
        </w:rPr>
      </w:pPr>
      <w:r w:rsidRPr="00D3549F">
        <w:rPr>
          <w:rFonts w:ascii="Narkisim" w:hAnsi="Narkisim"/>
          <w:u w:val="single"/>
          <w:rtl/>
        </w:rPr>
        <w:t>במזיד לא ישתמש בהם</w:t>
      </w:r>
      <w:r w:rsidRPr="00D3549F">
        <w:rPr>
          <w:rFonts w:ascii="Narkisim" w:hAnsi="Narkisim"/>
          <w:rtl/>
        </w:rPr>
        <w:t>. ה</w:t>
      </w:r>
      <w:r w:rsidRPr="00D3549F">
        <w:rPr>
          <w:rFonts w:ascii="Narkisim" w:hAnsi="Narkisim"/>
          <w:b/>
          <w:bCs/>
          <w:rtl/>
        </w:rPr>
        <w:t>אחרונים</w:t>
      </w:r>
      <w:r w:rsidRPr="00D3549F">
        <w:rPr>
          <w:rFonts w:ascii="Narkisim" w:hAnsi="Narkisim"/>
          <w:rtl/>
        </w:rPr>
        <w:t xml:space="preserve"> (קה"י ח"ב ז) הביאו דמבואר דמשום מעשה שבת נאסר אף בהנאה, ולא רק באכילה. (ע' משנ"ב שיח ד, ושכה לז). וי"ל דהכא קנסו בדבר זה גופה.</w:t>
      </w:r>
    </w:p>
    <w:p w14:paraId="59B61249" w14:textId="77777777" w:rsidR="00EC5782" w:rsidRPr="00D3549F" w:rsidRDefault="00000000" w:rsidP="00D3549F">
      <w:pPr>
        <w:pStyle w:val="3"/>
        <w:bidi/>
        <w:rPr>
          <w:rFonts w:ascii="Narkisim" w:hAnsi="Narkisim"/>
        </w:rPr>
      </w:pPr>
      <w:r w:rsidRPr="00D3549F">
        <w:rPr>
          <w:rFonts w:ascii="Narkisim" w:hAnsi="Narkisim"/>
          <w:rtl/>
        </w:rPr>
        <w:t>דף נד:</w:t>
      </w:r>
    </w:p>
    <w:p w14:paraId="38E85F4D" w14:textId="77777777" w:rsidR="00EC5782" w:rsidRPr="00D3549F" w:rsidRDefault="00000000" w:rsidP="00D3549F">
      <w:pPr>
        <w:pStyle w:val="aa"/>
        <w:bidi/>
        <w:rPr>
          <w:rFonts w:ascii="Narkisim" w:hAnsi="Narkisim"/>
        </w:rPr>
      </w:pPr>
      <w:r w:rsidRPr="00D3549F">
        <w:rPr>
          <w:rFonts w:ascii="Narkisim" w:hAnsi="Narkisim"/>
          <w:u w:val="single"/>
          <w:rtl/>
        </w:rPr>
        <w:t>לא יעלו דברי ר' מאיר.</w:t>
      </w:r>
      <w:r w:rsidRPr="00D3549F">
        <w:rPr>
          <w:rFonts w:ascii="Narkisim" w:hAnsi="Narkisim"/>
          <w:rtl/>
        </w:rPr>
        <w:t xml:space="preserve"> [דס"ל דקנסו בדרבנן]. </w:t>
      </w:r>
      <w:r w:rsidRPr="00D3549F">
        <w:rPr>
          <w:rFonts w:ascii="Narkisim" w:hAnsi="Narkisim"/>
          <w:b/>
          <w:bCs/>
          <w:rtl/>
        </w:rPr>
        <w:t xml:space="preserve">תוס' </w:t>
      </w:r>
      <w:r w:rsidRPr="00D3549F">
        <w:rPr>
          <w:rFonts w:ascii="Narkisim" w:hAnsi="Narkisim"/>
          <w:rtl/>
        </w:rPr>
        <w:t>(ב"ק ק., סנהדרין לג.) פי' דהא דאי' דהורה בטעות וטיהר את הטמא מה שעשה עשוי איירי שעירבו עם פירותיו. ובטלום ברוב.</w:t>
      </w:r>
    </w:p>
    <w:p w14:paraId="459CCC36"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הק' דקאי התם כר' מאיר, ור' מאיר קנס מבטל איסור לכתחילה אפי' בשוגג</w:t>
      </w:r>
      <w:r w:rsidRPr="00D3549F">
        <w:rPr>
          <w:rStyle w:val="ac"/>
          <w:rFonts w:ascii="Narkisim" w:hAnsi="Narkisim"/>
          <w:rtl/>
        </w:rPr>
        <w:footnoteReference w:id="438"/>
      </w:r>
      <w:r w:rsidRPr="00D3549F">
        <w:rPr>
          <w:rFonts w:ascii="Narkisim" w:hAnsi="Narkisim"/>
          <w:rtl/>
        </w:rPr>
        <w:t>. ותי' דשוגג כי האי דעשה ע"פ חכם לא קניס. ו</w:t>
      </w:r>
      <w:r w:rsidRPr="00D3549F">
        <w:rPr>
          <w:rFonts w:ascii="Narkisim" w:hAnsi="Narkisim"/>
          <w:b/>
          <w:bCs/>
          <w:rtl/>
        </w:rPr>
        <w:t>תוס'</w:t>
      </w:r>
      <w:r w:rsidRPr="00D3549F">
        <w:rPr>
          <w:rFonts w:ascii="Narkisim" w:hAnsi="Narkisim"/>
          <w:rtl/>
        </w:rPr>
        <w:t xml:space="preserve"> (ב"ק) תי' עוד</w:t>
      </w:r>
      <w:r w:rsidRPr="00D3549F">
        <w:rPr>
          <w:rFonts w:ascii="Narkisim" w:hAnsi="Narkisim"/>
          <w:i/>
          <w:iCs/>
          <w:rtl/>
        </w:rPr>
        <w:t xml:space="preserve"> </w:t>
      </w:r>
      <w:r w:rsidRPr="00D3549F">
        <w:rPr>
          <w:rFonts w:ascii="Narkisim" w:hAnsi="Narkisim"/>
          <w:rtl/>
        </w:rPr>
        <w:t>דוקא בנפלו ונתפצעו דנאסרו בתחילת תערובת קניס ר' מאיר</w:t>
      </w:r>
      <w:r w:rsidRPr="00D3549F">
        <w:rPr>
          <w:rStyle w:val="ac"/>
          <w:rFonts w:ascii="Narkisim" w:hAnsi="Narkisim"/>
          <w:rtl/>
        </w:rPr>
        <w:footnoteReference w:id="439"/>
      </w:r>
      <w:r w:rsidRPr="00D3549F">
        <w:rPr>
          <w:rFonts w:ascii="Narkisim" w:hAnsi="Narkisim"/>
          <w:rtl/>
        </w:rPr>
        <w:t>.</w:t>
      </w:r>
    </w:p>
    <w:p w14:paraId="2B531926"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ו</w:t>
      </w:r>
      <w:r w:rsidRPr="00D3549F">
        <w:rPr>
          <w:rFonts w:ascii="Narkisim" w:hAnsi="Narkisim" w:cs="Narkisim"/>
          <w:b/>
          <w:bCs/>
          <w:rtl/>
        </w:rPr>
        <w:t>תוס'</w:t>
      </w:r>
      <w:r w:rsidRPr="00D3549F">
        <w:rPr>
          <w:rFonts w:ascii="Narkisim" w:hAnsi="Narkisim" w:cs="Narkisim"/>
          <w:rtl/>
        </w:rPr>
        <w:t xml:space="preserve"> </w:t>
      </w:r>
      <w:r w:rsidRPr="00D3549F">
        <w:rPr>
          <w:rFonts w:ascii="Narkisim" w:hAnsi="Narkisim" w:cs="Narkisim"/>
          <w:szCs w:val="20"/>
          <w:rtl/>
        </w:rPr>
        <w:t>(</w:t>
      </w:r>
      <w:r w:rsidRPr="00D3549F">
        <w:rPr>
          <w:rFonts w:ascii="Narkisim" w:hAnsi="Narkisim" w:cs="Narkisim"/>
          <w:sz w:val="20"/>
          <w:szCs w:val="20"/>
          <w:rtl/>
        </w:rPr>
        <w:t xml:space="preserve">ע"ז ז. ד"ה ר"מ) </w:t>
      </w:r>
      <w:r w:rsidRPr="00D3549F">
        <w:rPr>
          <w:rFonts w:ascii="Narkisim" w:hAnsi="Narkisim" w:cs="Narkisim"/>
          <w:rtl/>
        </w:rPr>
        <w:t>כת' דאף דאי' (ב"ק צה.) דהצובע צמרו קנסו את הגזלן [אף באופן דמדינא קנה בשינוי], היכא דהוה בשוגג לא קנסו שוגג אטו מזיד</w:t>
      </w:r>
      <w:r w:rsidRPr="00D3549F">
        <w:rPr>
          <w:rStyle w:val="ac"/>
          <w:rFonts w:ascii="Narkisim" w:hAnsi="Narkisim" w:cs="Narkisim"/>
          <w:rtl/>
        </w:rPr>
        <w:footnoteReference w:id="440"/>
      </w:r>
      <w:r w:rsidRPr="00D3549F">
        <w:rPr>
          <w:rFonts w:ascii="Narkisim" w:hAnsi="Narkisim" w:cs="Narkisim"/>
          <w:rtl/>
        </w:rPr>
        <w:t xml:space="preserve">, דלטובתו של בעלים </w:t>
      </w:r>
      <w:r w:rsidRPr="00D3549F">
        <w:rPr>
          <w:rFonts w:ascii="Narkisim" w:hAnsi="Narkisim" w:cs="Narkisim"/>
          <w:rtl/>
        </w:rPr>
        <w:lastRenderedPageBreak/>
        <w:t>נתכוון</w:t>
      </w:r>
      <w:r w:rsidRPr="00D3549F">
        <w:rPr>
          <w:rStyle w:val="ac"/>
          <w:rFonts w:ascii="Narkisim" w:hAnsi="Narkisim" w:cs="Narkisim"/>
          <w:rtl/>
        </w:rPr>
        <w:footnoteReference w:id="441"/>
      </w:r>
      <w:r w:rsidRPr="00D3549F">
        <w:rPr>
          <w:rFonts w:ascii="Narkisim" w:hAnsi="Narkisim" w:cs="Narkisim"/>
          <w:rtl/>
        </w:rPr>
        <w:t>, דסבור שצוו כן.</w:t>
      </w:r>
    </w:p>
    <w:p w14:paraId="2DF87F01" w14:textId="77777777" w:rsidR="00EC5782" w:rsidRPr="00D3549F" w:rsidRDefault="00000000" w:rsidP="00D3549F">
      <w:pPr>
        <w:bidi/>
        <w:rPr>
          <w:rFonts w:ascii="Narkisim" w:hAnsi="Narkisim" w:cs="Narkisim"/>
        </w:rPr>
      </w:pPr>
      <w:r w:rsidRPr="00D3549F">
        <w:rPr>
          <w:rFonts w:ascii="Narkisim" w:hAnsi="Narkisim" w:cs="Narkisim"/>
          <w:u w:val="single"/>
          <w:rtl/>
        </w:rPr>
        <w:t>ר' יוסי ור"ש אומרים בשוגג יעלו במזיד לא יעלו</w:t>
      </w:r>
      <w:r w:rsidRPr="00D3549F">
        <w:rPr>
          <w:rFonts w:ascii="Narkisim" w:hAnsi="Narkisim" w:cs="Narkisim"/>
          <w:rtl/>
        </w:rPr>
        <w:t>. וב</w:t>
      </w:r>
      <w:r w:rsidRPr="00D3549F">
        <w:rPr>
          <w:rFonts w:ascii="Narkisim" w:hAnsi="Narkisim" w:cs="Narkisim"/>
          <w:b/>
          <w:bCs/>
          <w:rtl/>
        </w:rPr>
        <w:t>ירושלמי</w:t>
      </w:r>
      <w:r w:rsidRPr="00D3549F">
        <w:rPr>
          <w:rFonts w:ascii="Narkisim" w:hAnsi="Narkisim" w:cs="Narkisim"/>
          <w:rtl/>
        </w:rPr>
        <w:t xml:space="preserve"> (הו' בתוס' בע"א) אי' דכל האיסורין שריבה עליהם שוגג מותר, מזיד אסור</w:t>
      </w:r>
      <w:r w:rsidRPr="00D3549F">
        <w:rPr>
          <w:rStyle w:val="ac"/>
          <w:rFonts w:ascii="Narkisim" w:hAnsi="Narkisim" w:cs="Narkisim"/>
          <w:rtl/>
        </w:rPr>
        <w:footnoteReference w:id="442"/>
      </w:r>
      <w:r w:rsidRPr="00D3549F">
        <w:rPr>
          <w:rFonts w:ascii="Narkisim" w:hAnsi="Narkisim" w:cs="Narkisim"/>
          <w:rtl/>
        </w:rPr>
        <w:t>. וכ"פ ה</w:t>
      </w:r>
      <w:r w:rsidRPr="00D3549F">
        <w:rPr>
          <w:rFonts w:ascii="Narkisim" w:hAnsi="Narkisim" w:cs="Narkisim"/>
          <w:b/>
          <w:bCs/>
          <w:rtl/>
        </w:rPr>
        <w:t>פוסקים</w:t>
      </w:r>
      <w:r w:rsidRPr="00D3549F">
        <w:rPr>
          <w:rFonts w:ascii="Narkisim" w:hAnsi="Narkisim" w:cs="Narkisim"/>
          <w:rtl/>
        </w:rPr>
        <w:t xml:space="preserve"> (טור ושו"ע יו"ד צט ה) בכל תערובת איסור</w:t>
      </w:r>
      <w:r w:rsidRPr="00D3549F">
        <w:rPr>
          <w:rStyle w:val="ac"/>
          <w:rFonts w:ascii="Narkisim" w:hAnsi="Narkisim" w:cs="Narkisim"/>
          <w:rtl/>
        </w:rPr>
        <w:footnoteReference w:id="443"/>
      </w:r>
      <w:r w:rsidRPr="00D3549F">
        <w:rPr>
          <w:rFonts w:ascii="Narkisim" w:hAnsi="Narkisim" w:cs="Narkisim"/>
          <w:rtl/>
        </w:rPr>
        <w:t>.</w:t>
      </w:r>
    </w:p>
    <w:p w14:paraId="312D05AF" w14:textId="77777777" w:rsidR="00EC5782" w:rsidRPr="00D3549F" w:rsidRDefault="00000000" w:rsidP="00D3549F">
      <w:pPr>
        <w:pStyle w:val="a8"/>
        <w:bidi/>
        <w:rPr>
          <w:rFonts w:ascii="Narkisim" w:hAnsi="Narkisim"/>
        </w:rPr>
      </w:pPr>
      <w:r w:rsidRPr="00D3549F">
        <w:rPr>
          <w:rFonts w:ascii="Narkisim" w:hAnsi="Narkisim"/>
          <w:rtl/>
        </w:rPr>
        <w:t>ולא נתפרש דעת ר' יוסי ור' שמעון בשאר המח' בסוגיין [מעשה שבת ושביעית וכו'], אי לא קנסו כלל שוגג אטו מזיד. או דוקא בתערובת.</w:t>
      </w:r>
    </w:p>
    <w:p w14:paraId="273FC685" w14:textId="77777777" w:rsidR="00EC5782" w:rsidRPr="00D3549F" w:rsidRDefault="00000000" w:rsidP="00D3549F">
      <w:pPr>
        <w:pStyle w:val="aa"/>
        <w:bidi/>
        <w:rPr>
          <w:rFonts w:ascii="Narkisim" w:hAnsi="Narkisim"/>
        </w:rPr>
      </w:pPr>
      <w:r w:rsidRPr="00D3549F">
        <w:rPr>
          <w:rFonts w:ascii="Narkisim" w:hAnsi="Narkisim"/>
          <w:rtl/>
        </w:rPr>
        <w:t>אך ה</w:t>
      </w:r>
      <w:r w:rsidRPr="00D3549F">
        <w:rPr>
          <w:rFonts w:ascii="Narkisim" w:hAnsi="Narkisim"/>
          <w:b/>
          <w:bCs/>
          <w:rtl/>
        </w:rPr>
        <w:t>טור</w:t>
      </w:r>
      <w:r w:rsidRPr="00D3549F">
        <w:rPr>
          <w:rFonts w:ascii="Narkisim" w:hAnsi="Narkisim"/>
          <w:rtl/>
        </w:rPr>
        <w:t xml:space="preserve"> (יו"ד קי) הביא בשם </w:t>
      </w:r>
      <w:r w:rsidRPr="00D3549F">
        <w:rPr>
          <w:rFonts w:ascii="Narkisim" w:hAnsi="Narkisim"/>
          <w:b/>
          <w:bCs/>
          <w:rtl/>
        </w:rPr>
        <w:t>ר"י</w:t>
      </w:r>
      <w:r w:rsidRPr="00D3549F">
        <w:rPr>
          <w:rFonts w:ascii="Narkisim" w:hAnsi="Narkisim"/>
          <w:rtl/>
        </w:rPr>
        <w:t xml:space="preserve"> (תוס' זבחים עד., ושו"ת הרא"ש כ יז) בתערובת שאין בו ביטול ואח"כ נפל א' לים, דדוקא היכא דנפל מאליו מותר. אבל הפילה הוא, אפי' שוגג אסור. [דקנסו שוגג אטו מזיד]. וה</w:t>
      </w:r>
      <w:r w:rsidRPr="00D3549F">
        <w:rPr>
          <w:rFonts w:ascii="Narkisim" w:hAnsi="Narkisim"/>
          <w:b/>
          <w:bCs/>
          <w:rtl/>
        </w:rPr>
        <w:t>ב"י</w:t>
      </w:r>
      <w:r w:rsidRPr="00D3549F">
        <w:rPr>
          <w:rFonts w:ascii="Narkisim" w:hAnsi="Narkisim"/>
          <w:rtl/>
        </w:rPr>
        <w:t xml:space="preserve"> (צט) תמה מ"ש מנתפצעו או הוסיף עליו וביטלו. וכת' דשמא י"ל דיש חילוק</w:t>
      </w:r>
      <w:r w:rsidRPr="00D3549F">
        <w:rPr>
          <w:rStyle w:val="ac"/>
          <w:rFonts w:ascii="Narkisim" w:hAnsi="Narkisim"/>
          <w:rtl/>
        </w:rPr>
        <w:footnoteReference w:id="444"/>
      </w:r>
      <w:r w:rsidRPr="00D3549F">
        <w:rPr>
          <w:rFonts w:ascii="Narkisim" w:hAnsi="Narkisim"/>
          <w:rtl/>
        </w:rPr>
        <w:t>. וה</w:t>
      </w:r>
      <w:r w:rsidRPr="00D3549F">
        <w:rPr>
          <w:rFonts w:ascii="Narkisim" w:hAnsi="Narkisim"/>
          <w:b/>
          <w:bCs/>
          <w:rtl/>
        </w:rPr>
        <w:t>פר"ח</w:t>
      </w:r>
      <w:r w:rsidRPr="00D3549F">
        <w:rPr>
          <w:rFonts w:ascii="Narkisim" w:hAnsi="Narkisim"/>
          <w:rtl/>
        </w:rPr>
        <w:t xml:space="preserve"> (צט יב) כת' דקיל לאינשי לתלות דנפל האיסור לים, ואתי לאערומי.</w:t>
      </w:r>
    </w:p>
    <w:p w14:paraId="54AF9BC8" w14:textId="77777777" w:rsidR="00EC5782" w:rsidRPr="00D3549F" w:rsidRDefault="00000000" w:rsidP="00D3549F">
      <w:pPr>
        <w:bidi/>
        <w:rPr>
          <w:rFonts w:ascii="Narkisim" w:hAnsi="Narkisim" w:cs="Narkisim"/>
        </w:rPr>
      </w:pPr>
      <w:r w:rsidRPr="00D3549F">
        <w:rPr>
          <w:rFonts w:ascii="Narkisim" w:hAnsi="Narkisim" w:cs="Narkisim"/>
          <w:u w:val="single"/>
          <w:rtl/>
        </w:rPr>
        <w:t>והא הכא דמדאורייתא חד בתרי בטיל וכו'.</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אף דהוה דבר חשוב בטל מדאורייתא. </w:t>
      </w:r>
      <w:r w:rsidRPr="00D3549F">
        <w:rPr>
          <w:rFonts w:ascii="Narkisim" w:hAnsi="Narkisim" w:cs="Narkisim"/>
          <w:szCs w:val="20"/>
          <w:rtl/>
        </w:rPr>
        <w:t>ו</w:t>
      </w:r>
      <w:r w:rsidRPr="00D3549F">
        <w:rPr>
          <w:rFonts w:ascii="Narkisim" w:hAnsi="Narkisim" w:cs="Narkisim"/>
          <w:b/>
          <w:bCs/>
          <w:szCs w:val="20"/>
          <w:rtl/>
        </w:rPr>
        <w:t>תוס'</w:t>
      </w:r>
      <w:r w:rsidRPr="00D3549F">
        <w:rPr>
          <w:rFonts w:ascii="Narkisim" w:hAnsi="Narkisim" w:cs="Narkisim"/>
          <w:szCs w:val="20"/>
          <w:rtl/>
        </w:rPr>
        <w:t xml:space="preserve"> (יבמות עג.) הביאו דאף ערלה בטל מדאורייתא חד בתרי</w:t>
      </w:r>
      <w:r w:rsidRPr="00D3549F">
        <w:rPr>
          <w:rStyle w:val="ac"/>
          <w:rFonts w:ascii="Narkisim" w:hAnsi="Narkisim" w:cs="Narkisim"/>
          <w:szCs w:val="20"/>
          <w:rtl/>
        </w:rPr>
        <w:footnoteReference w:id="445"/>
      </w:r>
      <w:r w:rsidRPr="00D3549F">
        <w:rPr>
          <w:rFonts w:ascii="Narkisim" w:hAnsi="Narkisim" w:cs="Narkisim"/>
          <w:szCs w:val="20"/>
          <w:rtl/>
        </w:rPr>
        <w:t>, ושיעור מאתיים הוה מדרבנן</w:t>
      </w:r>
      <w:r w:rsidRPr="00D3549F">
        <w:rPr>
          <w:rFonts w:ascii="Narkisim" w:hAnsi="Narkisim" w:cs="Narkisim"/>
          <w:rtl/>
        </w:rPr>
        <w:t>.</w:t>
      </w:r>
    </w:p>
    <w:p w14:paraId="6FF81BB9"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וה</w:t>
      </w:r>
      <w:r w:rsidRPr="00D3549F">
        <w:rPr>
          <w:rFonts w:ascii="Narkisim" w:hAnsi="Narkisim"/>
          <w:b/>
          <w:bCs/>
          <w:rtl/>
        </w:rPr>
        <w:t>ר"ן</w:t>
      </w:r>
      <w:r w:rsidRPr="00D3549F">
        <w:rPr>
          <w:rFonts w:ascii="Narkisim" w:hAnsi="Narkisim"/>
          <w:rtl/>
        </w:rPr>
        <w:t xml:space="preserve"> כת' דע"כ איירי במין במינו, דאי בשאינו מינו הא ניכר, ויברור. והק' דאי במינו, הא דעת ר' יהודה (מנחות כב ועוד) דמין במינו לא בטיל.</w:t>
      </w:r>
    </w:p>
    <w:p w14:paraId="1C4C80C5" w14:textId="77777777" w:rsidR="00EC5782" w:rsidRPr="00D3549F" w:rsidRDefault="00000000" w:rsidP="00D3549F">
      <w:pPr>
        <w:pStyle w:val="a7"/>
        <w:bidi/>
        <w:rPr>
          <w:rFonts w:ascii="Narkisim" w:hAnsi="Narkisim"/>
        </w:rPr>
      </w:pPr>
      <w:r w:rsidRPr="00D3549F">
        <w:rPr>
          <w:rFonts w:ascii="Narkisim" w:hAnsi="Narkisim"/>
          <w:rtl/>
        </w:rPr>
        <w:t>והביאו בשם ה</w:t>
      </w:r>
      <w:r w:rsidRPr="00D3549F">
        <w:rPr>
          <w:rFonts w:ascii="Narkisim" w:hAnsi="Narkisim"/>
          <w:b/>
          <w:bCs/>
          <w:rtl/>
        </w:rPr>
        <w:t xml:space="preserve">ראב"ד </w:t>
      </w:r>
      <w:r w:rsidRPr="00D3549F">
        <w:rPr>
          <w:rFonts w:ascii="Narkisim" w:hAnsi="Narkisim"/>
          <w:rtl/>
        </w:rPr>
        <w:t>(ס' איסור משהו ב) דר' יהודה אייר דוקא בביטול לח בלח, אבל ביבש מודה דבטל</w:t>
      </w:r>
      <w:r w:rsidRPr="00D3549F">
        <w:rPr>
          <w:rStyle w:val="ac"/>
          <w:rFonts w:ascii="Narkisim" w:hAnsi="Narkisim"/>
          <w:rtl/>
        </w:rPr>
        <w:footnoteReference w:id="446"/>
      </w:r>
      <w:r w:rsidRPr="00D3549F">
        <w:rPr>
          <w:rFonts w:ascii="Narkisim" w:hAnsi="Narkisim"/>
          <w:rtl/>
        </w:rPr>
        <w:t>.</w:t>
      </w:r>
    </w:p>
    <w:p w14:paraId="3DF4C315" w14:textId="77777777" w:rsidR="00EC5782" w:rsidRPr="00D3549F" w:rsidRDefault="00000000" w:rsidP="00D3549F">
      <w:pPr>
        <w:pStyle w:val="aa"/>
        <w:bidi/>
        <w:rPr>
          <w:rFonts w:ascii="Narkisim" w:hAnsi="Narkisim"/>
        </w:rPr>
      </w:pPr>
      <w:r w:rsidRPr="00D3549F">
        <w:rPr>
          <w:rFonts w:ascii="Narkisim" w:hAnsi="Narkisim"/>
          <w:rtl/>
        </w:rPr>
        <w:t xml:space="preserve">ומבואר דאף ערלה מדאורייתא בטל ברוב [וכמ"ש </w:t>
      </w:r>
      <w:r w:rsidRPr="00D3549F">
        <w:rPr>
          <w:rFonts w:ascii="Narkisim" w:hAnsi="Narkisim"/>
          <w:b/>
          <w:bCs/>
          <w:rtl/>
        </w:rPr>
        <w:t>תוס</w:t>
      </w:r>
      <w:r w:rsidRPr="00D3549F">
        <w:rPr>
          <w:rFonts w:ascii="Narkisim" w:hAnsi="Narkisim"/>
          <w:rtl/>
        </w:rPr>
        <w:t>' ב"מ נג.], ורק מדרבנן בעי מאתיים.</w:t>
      </w:r>
    </w:p>
    <w:p w14:paraId="71ECDB56" w14:textId="77777777" w:rsidR="00EC5782" w:rsidRPr="00D3549F" w:rsidRDefault="00000000" w:rsidP="00D3549F">
      <w:pPr>
        <w:bidi/>
        <w:rPr>
          <w:rFonts w:ascii="Narkisim" w:hAnsi="Narkisim" w:cs="Narkisim"/>
        </w:rPr>
      </w:pPr>
      <w:r w:rsidRPr="00D3549F">
        <w:rPr>
          <w:rFonts w:ascii="Narkisim" w:hAnsi="Narkisim" w:cs="Narkisim"/>
          <w:u w:val="single"/>
          <w:rtl/>
        </w:rPr>
        <w:t>שם. והא הכא דמדאורייתא חד בתרי בטל</w:t>
      </w:r>
      <w:r w:rsidRPr="00D3549F">
        <w:rPr>
          <w:rFonts w:ascii="Narkisim" w:hAnsi="Narkisim" w:cs="Narkisim"/>
          <w:rtl/>
        </w:rPr>
        <w:t>. משמע דהטעם דמדאורייתא כבר נתבטל, אבל לבטל איסור לתוך היתר [שלא נתבטל עדיין] הוי דאורייתא. וכ"ד ה</w:t>
      </w:r>
      <w:r w:rsidRPr="00D3549F">
        <w:rPr>
          <w:rFonts w:ascii="Narkisim" w:hAnsi="Narkisim" w:cs="Narkisim"/>
          <w:b/>
          <w:bCs/>
          <w:rtl/>
        </w:rPr>
        <w:t>ראב"ד</w:t>
      </w:r>
      <w:r w:rsidRPr="00D3549F">
        <w:rPr>
          <w:rFonts w:ascii="Narkisim" w:hAnsi="Narkisim" w:cs="Narkisim"/>
          <w:rtl/>
        </w:rPr>
        <w:t xml:space="preserve"> </w:t>
      </w:r>
      <w:r w:rsidRPr="00D3549F">
        <w:rPr>
          <w:rFonts w:ascii="Narkisim" w:hAnsi="Narkisim" w:cs="Narkisim"/>
          <w:szCs w:val="20"/>
          <w:rtl/>
        </w:rPr>
        <w:t>(על הרי"ף כאן, ושם, והו' בראשונים חולין צח: ור"ן שם לה: בדה"ר)</w:t>
      </w:r>
      <w:r w:rsidRPr="00D3549F">
        <w:rPr>
          <w:rFonts w:ascii="Narkisim" w:hAnsi="Narkisim" w:cs="Narkisim"/>
          <w:rtl/>
        </w:rPr>
        <w:t xml:space="preserve"> דמדאורייתא אסור לבטל איסור לכתחילה. ושאני הכא דכבר נתבטל מדאורייתא.</w:t>
      </w:r>
    </w:p>
    <w:p w14:paraId="26A762DC" w14:textId="77777777" w:rsidR="00EC5782" w:rsidRPr="00D3549F" w:rsidRDefault="00000000" w:rsidP="00D3549F">
      <w:pPr>
        <w:pStyle w:val="a7"/>
        <w:bidi/>
        <w:rPr>
          <w:rFonts w:ascii="Narkisim" w:hAnsi="Narkisim"/>
        </w:rPr>
      </w:pPr>
      <w:r w:rsidRPr="00D3549F">
        <w:rPr>
          <w:rFonts w:ascii="Narkisim" w:hAnsi="Narkisim"/>
          <w:rtl/>
        </w:rPr>
        <w:t>אבל דעת ה</w:t>
      </w:r>
      <w:r w:rsidRPr="00D3549F">
        <w:rPr>
          <w:rFonts w:ascii="Narkisim" w:hAnsi="Narkisim"/>
          <w:b/>
          <w:bCs/>
          <w:rtl/>
        </w:rPr>
        <w:t>תוס'</w:t>
      </w:r>
      <w:r w:rsidRPr="00D3549F">
        <w:rPr>
          <w:rFonts w:ascii="Narkisim" w:hAnsi="Narkisim"/>
          <w:rtl/>
        </w:rPr>
        <w:t xml:space="preserve"> </w:t>
      </w:r>
      <w:r w:rsidRPr="00D3549F">
        <w:rPr>
          <w:rFonts w:ascii="Narkisim" w:hAnsi="Narkisim"/>
          <w:sz w:val="20"/>
          <w:rtl/>
        </w:rPr>
        <w:t>ורוב הראשונים</w:t>
      </w:r>
      <w:r w:rsidRPr="00D3549F">
        <w:rPr>
          <w:rFonts w:ascii="Narkisim" w:hAnsi="Narkisim"/>
          <w:rtl/>
        </w:rPr>
        <w:t xml:space="preserve"> (חולין צח:) דהאיסור לבטל איסור לכתחילה הוה איסור דרבנן. וה</w:t>
      </w:r>
      <w:r w:rsidRPr="00D3549F">
        <w:rPr>
          <w:rFonts w:ascii="Narkisim" w:hAnsi="Narkisim"/>
          <w:b/>
          <w:bCs/>
          <w:rtl/>
        </w:rPr>
        <w:t>פליתי</w:t>
      </w:r>
      <w:r w:rsidRPr="00D3549F">
        <w:rPr>
          <w:rFonts w:ascii="Narkisim" w:hAnsi="Narkisim"/>
          <w:rtl/>
        </w:rPr>
        <w:t xml:space="preserve"> (צט ה) כת' דצ"ל דכוונת הגמ' לרבותא, דאפי' נימא דיש איסור לבטל, הכא כבר בטל.</w:t>
      </w:r>
    </w:p>
    <w:p w14:paraId="7E886C0F" w14:textId="77777777" w:rsidR="00EC5782" w:rsidRPr="00D3549F" w:rsidRDefault="00000000" w:rsidP="00D3549F">
      <w:pPr>
        <w:bidi/>
        <w:rPr>
          <w:rFonts w:ascii="Narkisim" w:hAnsi="Narkisim" w:cs="Narkisim"/>
        </w:rPr>
      </w:pPr>
      <w:r w:rsidRPr="00D3549F">
        <w:rPr>
          <w:rFonts w:ascii="Narkisim" w:hAnsi="Narkisim" w:cs="Narkisim"/>
          <w:rtl/>
        </w:rPr>
        <w:t>ודעת ה</w:t>
      </w:r>
      <w:r w:rsidRPr="00D3549F">
        <w:rPr>
          <w:rFonts w:ascii="Narkisim" w:hAnsi="Narkisim" w:cs="Narkisim"/>
          <w:b/>
          <w:bCs/>
          <w:rtl/>
        </w:rPr>
        <w:t>נוב"י</w:t>
      </w:r>
      <w:r w:rsidRPr="00D3549F">
        <w:rPr>
          <w:rFonts w:ascii="Narkisim" w:hAnsi="Narkisim" w:cs="Narkisim"/>
          <w:sz w:val="20"/>
          <w:szCs w:val="20"/>
          <w:rtl/>
        </w:rPr>
        <w:t xml:space="preserve"> (יו"ד ת' מה, הו' בפתח"ת צט ג)</w:t>
      </w:r>
      <w:r w:rsidRPr="00D3549F">
        <w:rPr>
          <w:rFonts w:ascii="Narkisim" w:hAnsi="Narkisim" w:cs="Narkisim"/>
          <w:rtl/>
        </w:rPr>
        <w:t xml:space="preserve"> דבביטול יבש ביבש לכו"ע אסור לבטל לכתחילה מדאורייתא </w:t>
      </w:r>
      <w:r w:rsidRPr="00D3549F">
        <w:rPr>
          <w:rFonts w:ascii="Narkisim" w:hAnsi="Narkisim" w:cs="Narkisim"/>
          <w:sz w:val="20"/>
          <w:szCs w:val="20"/>
          <w:rtl/>
        </w:rPr>
        <w:t>[שהרי האיסור קיים בעיניה אלא הותר]</w:t>
      </w:r>
      <w:r w:rsidRPr="00D3549F">
        <w:rPr>
          <w:rFonts w:ascii="Narkisim" w:hAnsi="Narkisim" w:cs="Narkisim"/>
          <w:rtl/>
        </w:rPr>
        <w:t>, ומח' תוס' והראב"ד באיסור לח שנתערב.</w:t>
      </w:r>
    </w:p>
    <w:p w14:paraId="52A668FE" w14:textId="77777777" w:rsidR="00EC5782" w:rsidRPr="00D3549F" w:rsidRDefault="00000000" w:rsidP="00D3549F">
      <w:pPr>
        <w:pStyle w:val="aa"/>
        <w:bidi/>
        <w:rPr>
          <w:rFonts w:ascii="Narkisim" w:hAnsi="Narkisim"/>
        </w:rPr>
      </w:pPr>
      <w:r w:rsidRPr="00D3549F">
        <w:rPr>
          <w:rFonts w:ascii="Narkisim" w:hAnsi="Narkisim"/>
          <w:rtl/>
        </w:rPr>
        <w:t>ו</w:t>
      </w:r>
      <w:r w:rsidRPr="00D3549F">
        <w:rPr>
          <w:rFonts w:ascii="Narkisim" w:hAnsi="Narkisim"/>
          <w:b/>
          <w:bCs/>
          <w:rtl/>
        </w:rPr>
        <w:t>רע"א</w:t>
      </w:r>
      <w:r w:rsidRPr="00D3549F">
        <w:rPr>
          <w:rFonts w:ascii="Narkisim" w:hAnsi="Narkisim"/>
          <w:rtl/>
        </w:rPr>
        <w:t xml:space="preserve"> הביא צד דאיסור הנאה לכו"ע אסור לבטל לכתחילה, שהרי מתרבה כמות ההיתר עי"ז, ונהנה ממנו. [וכ"ד החוו"ד צט ח]. וה</w:t>
      </w:r>
      <w:r w:rsidRPr="00D3549F">
        <w:rPr>
          <w:rFonts w:ascii="Narkisim" w:hAnsi="Narkisim"/>
          <w:b/>
          <w:bCs/>
          <w:rtl/>
        </w:rPr>
        <w:t>אבנ"מ</w:t>
      </w:r>
      <w:r w:rsidRPr="00D3549F">
        <w:rPr>
          <w:rFonts w:ascii="Narkisim" w:hAnsi="Narkisim"/>
          <w:rtl/>
        </w:rPr>
        <w:t xml:space="preserve"> (שו"ת יח) כתב דאסור לבטל תרומה, שעובר על איסור משמרת.</w:t>
      </w:r>
    </w:p>
    <w:p w14:paraId="5516C7B1" w14:textId="77777777" w:rsidR="00EC5782" w:rsidRPr="00D3549F" w:rsidRDefault="00000000" w:rsidP="00D3549F">
      <w:pPr>
        <w:pStyle w:val="aa"/>
        <w:bidi/>
        <w:rPr>
          <w:rFonts w:ascii="Narkisim" w:hAnsi="Narkisim"/>
        </w:rPr>
      </w:pPr>
      <w:r w:rsidRPr="00D3549F">
        <w:rPr>
          <w:rFonts w:ascii="Narkisim" w:hAnsi="Narkisim"/>
          <w:rtl/>
        </w:rPr>
        <w:t>וע"פ סברת אלו ניחא דבסוגיין בעינן לסברא שמדאורייתא כבר בטל.</w:t>
      </w:r>
    </w:p>
    <w:p w14:paraId="65F7AEF6"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ה</w:t>
      </w:r>
      <w:r w:rsidRPr="00D3549F">
        <w:rPr>
          <w:rFonts w:ascii="Narkisim" w:hAnsi="Narkisim" w:cs="Narkisim"/>
          <w:b/>
          <w:bCs/>
          <w:rtl/>
        </w:rPr>
        <w:t>פר"ח</w:t>
      </w:r>
      <w:r w:rsidRPr="00D3549F">
        <w:rPr>
          <w:rFonts w:ascii="Narkisim" w:hAnsi="Narkisim" w:cs="Narkisim"/>
          <w:rtl/>
        </w:rPr>
        <w:t xml:space="preserve"> (צט יב) כתב דהיכא דנתערב מין בשאינו מינו וניכר טעמו [דאינו בטל מדאורייתא], והוסיף עליו וביטלו אף בשוגג אסור. דבאיסור דאורייתא אף לר' יהודה קנסי' שוגג אטו מזיד. וה</w:t>
      </w:r>
      <w:r w:rsidRPr="00D3549F">
        <w:rPr>
          <w:rFonts w:ascii="Narkisim" w:hAnsi="Narkisim" w:cs="Narkisim"/>
          <w:b/>
          <w:bCs/>
          <w:rtl/>
        </w:rPr>
        <w:t>פליתי</w:t>
      </w:r>
      <w:r w:rsidRPr="00D3549F">
        <w:rPr>
          <w:rFonts w:ascii="Narkisim" w:hAnsi="Narkisim" w:cs="Narkisim"/>
          <w:rtl/>
        </w:rPr>
        <w:t xml:space="preserve"> (שם) חלק דכוונת הגמ' לרבותא, ובלאו הכי קי"ל דאיסור אין מבטלין לכתחילה הוא דרבנן. ו</w:t>
      </w:r>
      <w:r w:rsidRPr="00D3549F">
        <w:rPr>
          <w:rFonts w:ascii="Narkisim" w:hAnsi="Narkisim" w:cs="Narkisim"/>
          <w:b/>
          <w:bCs/>
          <w:rtl/>
        </w:rPr>
        <w:t>רע"א</w:t>
      </w:r>
      <w:r w:rsidRPr="00D3549F">
        <w:rPr>
          <w:rFonts w:ascii="Narkisim" w:hAnsi="Narkisim" w:cs="Narkisim"/>
          <w:rtl/>
        </w:rPr>
        <w:t xml:space="preserve"> תמה דמ"מ באופנים הנ"ל דאסור לבטל מדאורייתא לא הזכירו </w:t>
      </w:r>
      <w:r w:rsidRPr="00D3549F">
        <w:rPr>
          <w:rFonts w:ascii="Narkisim" w:hAnsi="Narkisim" w:cs="Narkisim"/>
          <w:rtl/>
        </w:rPr>
        <w:lastRenderedPageBreak/>
        <w:t>הפוסקים לאסור.</w:t>
      </w:r>
    </w:p>
    <w:p w14:paraId="69FFEF27" w14:textId="77777777" w:rsidR="00EC5782" w:rsidRPr="00D3549F" w:rsidRDefault="00000000" w:rsidP="00D3549F">
      <w:pPr>
        <w:pStyle w:val="aa"/>
        <w:bidi/>
        <w:rPr>
          <w:rFonts w:ascii="Narkisim" w:hAnsi="Narkisim"/>
        </w:rPr>
      </w:pPr>
      <w:r w:rsidRPr="00D3549F">
        <w:rPr>
          <w:rFonts w:ascii="Narkisim" w:hAnsi="Narkisim"/>
          <w:u w:val="single"/>
          <w:rtl/>
        </w:rPr>
        <w:t>התם היינו טעמא דר' יהודה משום דאתי לאיערומי</w:t>
      </w:r>
      <w:r w:rsidRPr="00D3549F">
        <w:rPr>
          <w:rFonts w:ascii="Narkisim" w:hAnsi="Narkisim"/>
          <w:rtl/>
        </w:rPr>
        <w:t>. ולכאורה הכא חששו טפי, דמשעה שנתערב ונאסרו פירותיו חששו שיעשה טצדקי להתירו</w:t>
      </w:r>
      <w:r w:rsidRPr="00D3549F">
        <w:rPr>
          <w:rStyle w:val="ac"/>
          <w:rFonts w:ascii="Narkisim" w:hAnsi="Narkisim"/>
          <w:rtl/>
        </w:rPr>
        <w:footnoteReference w:id="447"/>
      </w:r>
      <w:r w:rsidRPr="00D3549F">
        <w:rPr>
          <w:rFonts w:ascii="Narkisim" w:hAnsi="Narkisim"/>
          <w:rtl/>
        </w:rPr>
        <w:t>.</w:t>
      </w:r>
    </w:p>
    <w:p w14:paraId="1A869891" w14:textId="77777777" w:rsidR="00EC5782" w:rsidRPr="00D3549F" w:rsidRDefault="00000000" w:rsidP="00D3549F">
      <w:pPr>
        <w:bidi/>
        <w:rPr>
          <w:rFonts w:ascii="Narkisim" w:hAnsi="Narkisim" w:cs="Narkisim"/>
        </w:rPr>
      </w:pPr>
      <w:r w:rsidRPr="00D3549F">
        <w:rPr>
          <w:rFonts w:ascii="Narkisim" w:hAnsi="Narkisim" w:cs="Narkisim"/>
          <w:u w:val="single"/>
          <w:rtl/>
        </w:rPr>
        <w:t>נטיעה של ערלה וכו' הר"ז לא ילקט</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דאף כשיש מאתיים, כל זמן שהיא במקומה מחובר הוה חשוב, ואינו בטל</w:t>
      </w:r>
      <w:r w:rsidRPr="00D3549F">
        <w:rPr>
          <w:rStyle w:val="ac"/>
          <w:rFonts w:ascii="Narkisim" w:hAnsi="Narkisim" w:cs="Narkisim"/>
          <w:rtl/>
        </w:rPr>
        <w:footnoteReference w:id="448"/>
      </w:r>
      <w:r w:rsidRPr="00D3549F">
        <w:rPr>
          <w:rFonts w:ascii="Narkisim" w:hAnsi="Narkisim" w:cs="Narkisim"/>
          <w:rtl/>
        </w:rPr>
        <w:t>. משמע דהוה מטעם דדבר חשוב אינו בטל מדרבנן [וכמו בעלי חיים, זבחים עז.]. וכ"כ ה</w:t>
      </w:r>
      <w:r w:rsidRPr="00D3549F">
        <w:rPr>
          <w:rFonts w:ascii="Narkisim" w:hAnsi="Narkisim" w:cs="Narkisim"/>
          <w:b/>
          <w:bCs/>
          <w:rtl/>
        </w:rPr>
        <w:t>ראב"ד</w:t>
      </w:r>
      <w:r w:rsidRPr="00D3549F">
        <w:rPr>
          <w:rFonts w:ascii="Narkisim" w:hAnsi="Narkisim" w:cs="Narkisim"/>
          <w:rtl/>
        </w:rPr>
        <w:t xml:space="preserve"> (לרי"ף). אבל ב</w:t>
      </w:r>
      <w:r w:rsidRPr="00D3549F">
        <w:rPr>
          <w:rFonts w:ascii="Narkisim" w:hAnsi="Narkisim" w:cs="Narkisim"/>
          <w:b/>
          <w:bCs/>
          <w:rtl/>
        </w:rPr>
        <w:t>הג' מים חיים</w:t>
      </w:r>
      <w:r w:rsidRPr="00D3549F">
        <w:rPr>
          <w:rFonts w:ascii="Narkisim" w:hAnsi="Narkisim" w:cs="Narkisim"/>
          <w:rtl/>
        </w:rPr>
        <w:t xml:space="preserve"> העמיד דדעת ה</w:t>
      </w:r>
      <w:r w:rsidRPr="00D3549F">
        <w:rPr>
          <w:rFonts w:ascii="Narkisim" w:hAnsi="Narkisim" w:cs="Narkisim"/>
          <w:b/>
          <w:bCs/>
          <w:rtl/>
        </w:rPr>
        <w:t>רמב"ם</w:t>
      </w:r>
      <w:r w:rsidRPr="00D3549F">
        <w:rPr>
          <w:rFonts w:ascii="Narkisim" w:hAnsi="Narkisim" w:cs="Narkisim"/>
          <w:rtl/>
        </w:rPr>
        <w:t xml:space="preserve"> (מאכ"א טז כה) דאף במחובר בטל, אלא דת"ק סבר דאסור ללקט דתקנו כדי שיבא לידי בירור. ובזה לר' יוסי מותר לכתחילה ללקט.</w:t>
      </w:r>
    </w:p>
    <w:p w14:paraId="3897ADA5" w14:textId="77777777" w:rsidR="00EC5782" w:rsidRPr="00D3549F" w:rsidRDefault="00000000" w:rsidP="00D3549F">
      <w:pPr>
        <w:pStyle w:val="aa"/>
        <w:bidi/>
        <w:rPr>
          <w:rFonts w:ascii="Narkisim" w:hAnsi="Narkisim"/>
        </w:rPr>
      </w:pPr>
      <w:r w:rsidRPr="00D3549F">
        <w:rPr>
          <w:rFonts w:ascii="Narkisim" w:hAnsi="Narkisim"/>
          <w:u w:val="single"/>
          <w:rtl/>
        </w:rPr>
        <w:t>ואם ליקט</w:t>
      </w:r>
      <w:r w:rsidRPr="00D3549F">
        <w:rPr>
          <w:rStyle w:val="ac"/>
          <w:rFonts w:ascii="Narkisim" w:hAnsi="Narkisim"/>
          <w:u w:val="single"/>
          <w:rtl/>
        </w:rPr>
        <w:footnoteReference w:id="449"/>
      </w:r>
      <w:r w:rsidRPr="00D3549F">
        <w:rPr>
          <w:rFonts w:ascii="Narkisim" w:hAnsi="Narkisim"/>
          <w:u w:val="single"/>
          <w:rtl/>
        </w:rPr>
        <w:t xml:space="preserve"> יעלו בא' ומאתים וכו'</w:t>
      </w:r>
      <w:r w:rsidRPr="00D3549F">
        <w:rPr>
          <w:rFonts w:ascii="Narkisim" w:hAnsi="Narkisim"/>
          <w:rtl/>
        </w:rPr>
        <w:t>. בפשוטו איירי שליקט את כל המאתיים, והפירות התלושים מבטלים אלו את אלו</w:t>
      </w:r>
      <w:r w:rsidRPr="00D3549F">
        <w:rPr>
          <w:rStyle w:val="ac"/>
          <w:rFonts w:ascii="Narkisim" w:hAnsi="Narkisim"/>
          <w:rtl/>
        </w:rPr>
        <w:footnoteReference w:id="450"/>
      </w:r>
      <w:r w:rsidRPr="00D3549F">
        <w:rPr>
          <w:rFonts w:ascii="Narkisim" w:hAnsi="Narkisim"/>
          <w:rtl/>
        </w:rPr>
        <w:t>. אבל בדברי ה</w:t>
      </w:r>
      <w:r w:rsidRPr="00D3549F">
        <w:rPr>
          <w:rFonts w:ascii="Narkisim" w:hAnsi="Narkisim"/>
          <w:b/>
          <w:bCs/>
          <w:rtl/>
        </w:rPr>
        <w:t>ראב"ד</w:t>
      </w:r>
      <w:r w:rsidRPr="00D3549F">
        <w:rPr>
          <w:rFonts w:ascii="Narkisim" w:hAnsi="Narkisim"/>
          <w:rtl/>
        </w:rPr>
        <w:t xml:space="preserve"> (לרי"ף) מבואר דאף כשליקט מקצת מהנטיעות</w:t>
      </w:r>
      <w:r w:rsidRPr="00D3549F">
        <w:rPr>
          <w:rStyle w:val="ac"/>
          <w:rFonts w:ascii="Narkisim" w:hAnsi="Narkisim"/>
          <w:rtl/>
        </w:rPr>
        <w:footnoteReference w:id="451"/>
      </w:r>
      <w:r w:rsidRPr="00D3549F">
        <w:rPr>
          <w:rFonts w:ascii="Narkisim" w:hAnsi="Narkisim"/>
          <w:rtl/>
        </w:rPr>
        <w:t>, דמה שליקט כבר אזלה חשיבותה. [ובטל במאתיים בצירוף מה שעדיין מחובר].</w:t>
      </w:r>
    </w:p>
    <w:p w14:paraId="2DED6AE9" w14:textId="77777777" w:rsidR="00EC5782" w:rsidRPr="00D3549F" w:rsidRDefault="00000000" w:rsidP="00D3549F">
      <w:pPr>
        <w:pStyle w:val="aa"/>
        <w:bidi/>
        <w:rPr>
          <w:rFonts w:ascii="Narkisim" w:hAnsi="Narkisim"/>
        </w:rPr>
      </w:pPr>
      <w:r w:rsidRPr="00D3549F">
        <w:rPr>
          <w:rFonts w:ascii="Narkisim" w:hAnsi="Narkisim"/>
          <w:u w:val="single"/>
          <w:rtl/>
        </w:rPr>
        <w:t>ר' יוסי אומר אף המתכוון ללקט.</w:t>
      </w:r>
      <w:r w:rsidRPr="00D3549F">
        <w:rPr>
          <w:rFonts w:ascii="Narkisim" w:hAnsi="Narkisim"/>
          <w:rtl/>
        </w:rPr>
        <w:t xml:space="preserve"> לגירסא דידן משמע דאם ליקט במתכוין מותר, דלא קנסו. דלא שכיחא שיאסור את כרמו, ומש"ה לא גזרו. אבל ה</w:t>
      </w:r>
      <w:r w:rsidRPr="00D3549F">
        <w:rPr>
          <w:rFonts w:ascii="Narkisim" w:hAnsi="Narkisim"/>
          <w:b/>
          <w:bCs/>
          <w:rtl/>
        </w:rPr>
        <w:t>רמב"ם</w:t>
      </w:r>
      <w:r w:rsidRPr="00D3549F">
        <w:rPr>
          <w:rFonts w:ascii="Narkisim" w:hAnsi="Narkisim"/>
          <w:rtl/>
        </w:rPr>
        <w:t xml:space="preserve"> (הנ"ל) משמע דאף לכתחילה רשאי ללקט. [וציינו </w:t>
      </w:r>
      <w:r w:rsidRPr="00D3549F">
        <w:rPr>
          <w:rFonts w:ascii="Narkisim" w:hAnsi="Narkisim"/>
          <w:b/>
          <w:bCs/>
          <w:rtl/>
        </w:rPr>
        <w:t>רע"א</w:t>
      </w:r>
      <w:r w:rsidRPr="00D3549F">
        <w:rPr>
          <w:rFonts w:ascii="Narkisim" w:hAnsi="Narkisim"/>
          <w:rtl/>
        </w:rPr>
        <w:t xml:space="preserve"> במשניות ערלה]. וכ"מ ב</w:t>
      </w:r>
      <w:r w:rsidRPr="00D3549F">
        <w:rPr>
          <w:rFonts w:ascii="Narkisim" w:hAnsi="Narkisim"/>
          <w:b/>
          <w:bCs/>
          <w:rtl/>
        </w:rPr>
        <w:t>רא"ש</w:t>
      </w:r>
      <w:r w:rsidRPr="00D3549F">
        <w:rPr>
          <w:rFonts w:ascii="Narkisim" w:hAnsi="Narkisim"/>
          <w:rtl/>
        </w:rPr>
        <w:t xml:space="preserve"> ו</w:t>
      </w:r>
      <w:r w:rsidRPr="00D3549F">
        <w:rPr>
          <w:rFonts w:ascii="Narkisim" w:hAnsi="Narkisim"/>
          <w:b/>
          <w:bCs/>
          <w:rtl/>
        </w:rPr>
        <w:t>רע"ב</w:t>
      </w:r>
      <w:r w:rsidRPr="00D3549F">
        <w:rPr>
          <w:rFonts w:ascii="Narkisim" w:hAnsi="Narkisim"/>
          <w:rtl/>
        </w:rPr>
        <w:t xml:space="preserve"> (במשנה שם).</w:t>
      </w:r>
    </w:p>
    <w:p w14:paraId="082B2991" w14:textId="77777777" w:rsidR="00EC5782" w:rsidRPr="00D3549F" w:rsidRDefault="00000000" w:rsidP="00D3549F">
      <w:pPr>
        <w:pStyle w:val="a8"/>
        <w:bidi/>
        <w:rPr>
          <w:rFonts w:ascii="Narkisim" w:hAnsi="Narkisim"/>
        </w:rPr>
      </w:pPr>
      <w:r w:rsidRPr="00D3549F">
        <w:rPr>
          <w:rFonts w:ascii="Narkisim" w:hAnsi="Narkisim"/>
          <w:rtl/>
        </w:rPr>
        <w:t>ולפ"ז הטעם בסוגיין דאין אדם אוסר כרמו מהני אף להתיר לכתחילה</w:t>
      </w:r>
      <w:r w:rsidRPr="00D3549F">
        <w:rPr>
          <w:rStyle w:val="ac"/>
          <w:rFonts w:ascii="Narkisim" w:hAnsi="Narkisim"/>
          <w:rtl/>
        </w:rPr>
        <w:footnoteReference w:id="452"/>
      </w:r>
      <w:r w:rsidRPr="00D3549F">
        <w:rPr>
          <w:rFonts w:ascii="Narkisim" w:hAnsi="Narkisim"/>
          <w:rtl/>
        </w:rPr>
        <w:t>.</w:t>
      </w:r>
    </w:p>
    <w:p w14:paraId="7AE646A3" w14:textId="77777777" w:rsidR="00EC5782" w:rsidRPr="00D3549F" w:rsidRDefault="00000000" w:rsidP="00D3549F">
      <w:pPr>
        <w:pStyle w:val="2"/>
        <w:bidi/>
        <w:rPr>
          <w:rFonts w:ascii="Narkisim" w:hAnsi="Narkisim"/>
        </w:rPr>
      </w:pPr>
      <w:r w:rsidRPr="00D3549F">
        <w:rPr>
          <w:rFonts w:ascii="Narkisim" w:hAnsi="Narkisim"/>
          <w:rtl/>
        </w:rPr>
        <w:t>טהרות שעשיתי נטמאו</w:t>
      </w:r>
    </w:p>
    <w:p w14:paraId="6F30C66F" w14:textId="77777777" w:rsidR="00EC5782" w:rsidRPr="00D3549F" w:rsidRDefault="00000000" w:rsidP="00D3549F">
      <w:pPr>
        <w:pStyle w:val="aa"/>
        <w:bidi/>
        <w:rPr>
          <w:rFonts w:ascii="Narkisim" w:hAnsi="Narkisim"/>
        </w:rPr>
      </w:pPr>
      <w:r w:rsidRPr="00D3549F">
        <w:rPr>
          <w:rFonts w:ascii="Narkisim" w:hAnsi="Narkisim"/>
          <w:u w:val="single"/>
          <w:rtl/>
        </w:rPr>
        <w:t>הכהנים שפיגלו וכו'</w:t>
      </w:r>
      <w:r w:rsidRPr="00D3549F">
        <w:rPr>
          <w:rFonts w:ascii="Narkisim" w:hAnsi="Narkisim"/>
          <w:rtl/>
        </w:rPr>
        <w:t>. [נתבאר (לעיל נג.) גדר המזיק בפיגלו].</w:t>
      </w:r>
    </w:p>
    <w:p w14:paraId="3D398DD4"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גמ</w:t>
      </w:r>
      <w:r w:rsidRPr="00D3549F">
        <w:rPr>
          <w:rFonts w:ascii="Narkisim" w:hAnsi="Narkisim"/>
          <w:rtl/>
        </w:rPr>
        <w:t>' (נדרים לו.) מקשה לצד דכהני שלוחי דידן אמאי הוה פיגול [בשוגג]</w:t>
      </w:r>
      <w:r w:rsidRPr="00D3549F">
        <w:rPr>
          <w:rStyle w:val="ac"/>
          <w:rFonts w:ascii="Narkisim" w:hAnsi="Narkisim"/>
          <w:rtl/>
        </w:rPr>
        <w:footnoteReference w:id="453"/>
      </w:r>
      <w:r w:rsidRPr="00D3549F">
        <w:rPr>
          <w:rFonts w:ascii="Narkisim" w:hAnsi="Narkisim"/>
          <w:rtl/>
        </w:rPr>
        <w:t>, לימא ליה לתקוני שדרתיך ולא לעוותי</w:t>
      </w:r>
      <w:r w:rsidRPr="00D3549F">
        <w:rPr>
          <w:rStyle w:val="ac"/>
          <w:rFonts w:ascii="Narkisim" w:hAnsi="Narkisim"/>
          <w:rtl/>
        </w:rPr>
        <w:footnoteReference w:id="454"/>
      </w:r>
      <w:r w:rsidRPr="00D3549F">
        <w:rPr>
          <w:rFonts w:ascii="Narkisim" w:hAnsi="Narkisim"/>
          <w:rtl/>
        </w:rPr>
        <w:t>. [ובפשוטו קו' הגמ' דמשמע דחייב כרת על הפיגול</w:t>
      </w:r>
      <w:r w:rsidRPr="00D3549F">
        <w:rPr>
          <w:rStyle w:val="ac"/>
          <w:rFonts w:ascii="Narkisim" w:hAnsi="Narkisim"/>
          <w:rtl/>
        </w:rPr>
        <w:footnoteReference w:id="455"/>
      </w:r>
      <w:r w:rsidRPr="00D3549F">
        <w:rPr>
          <w:rFonts w:ascii="Narkisim" w:hAnsi="Narkisim"/>
          <w:rtl/>
        </w:rPr>
        <w:t>]. ובשלמא אי שלוחי דשמיא נינהו הוה פיגול. והגמ' דוחה דכתיב גבי פיגול 'לא יחשב לו' מכל מקום</w:t>
      </w:r>
      <w:r w:rsidRPr="00D3549F">
        <w:rPr>
          <w:rStyle w:val="ac"/>
          <w:rFonts w:ascii="Narkisim" w:hAnsi="Narkisim"/>
          <w:rtl/>
        </w:rPr>
        <w:footnoteReference w:id="456"/>
      </w:r>
      <w:r w:rsidRPr="00D3549F">
        <w:rPr>
          <w:rFonts w:ascii="Narkisim" w:hAnsi="Narkisim"/>
          <w:rtl/>
        </w:rPr>
        <w:t>.</w:t>
      </w:r>
    </w:p>
    <w:p w14:paraId="6402E172" w14:textId="77777777" w:rsidR="00EC5782" w:rsidRPr="00D3549F" w:rsidRDefault="00000000" w:rsidP="00D3549F">
      <w:pPr>
        <w:bidi/>
        <w:rPr>
          <w:rFonts w:ascii="Narkisim" w:hAnsi="Narkisim" w:cs="Narkisim"/>
        </w:rPr>
      </w:pPr>
      <w:r w:rsidRPr="00D3549F">
        <w:rPr>
          <w:rFonts w:ascii="Narkisim" w:hAnsi="Narkisim" w:cs="Narkisim"/>
          <w:u w:val="single"/>
          <w:rtl/>
        </w:rPr>
        <w:t>אמר אביי כל שבידו נאמן.</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לעשות בשעה שמודיעו, כגון שעודן בידו לטמא ולפגל. וכ"ד ה</w:t>
      </w:r>
      <w:r w:rsidRPr="00D3549F">
        <w:rPr>
          <w:rFonts w:ascii="Narkisim" w:hAnsi="Narkisim" w:cs="Narkisim"/>
          <w:b/>
          <w:bCs/>
          <w:rtl/>
        </w:rPr>
        <w:t>ר"ח</w:t>
      </w:r>
      <w:r w:rsidRPr="00D3549F">
        <w:rPr>
          <w:rFonts w:ascii="Narkisim" w:hAnsi="Narkisim" w:cs="Narkisim"/>
          <w:rtl/>
        </w:rPr>
        <w:t>. אבל ה</w:t>
      </w:r>
      <w:r w:rsidRPr="00D3549F">
        <w:rPr>
          <w:rFonts w:ascii="Narkisim" w:hAnsi="Narkisim" w:cs="Narkisim"/>
          <w:b/>
          <w:bCs/>
          <w:rtl/>
        </w:rPr>
        <w:t>ראב"ד</w:t>
      </w:r>
      <w:r w:rsidRPr="00D3549F">
        <w:rPr>
          <w:rFonts w:ascii="Narkisim" w:hAnsi="Narkisim" w:cs="Narkisim"/>
          <w:rtl/>
        </w:rPr>
        <w:t xml:space="preserve"> (על הרי"ף, והו' בראשונים) כתב דכוונת אביי שעומד ברשותו. [והוה נאמנות בדבר ברשותו</w:t>
      </w:r>
      <w:r w:rsidRPr="00D3549F">
        <w:rPr>
          <w:rStyle w:val="ac"/>
          <w:rFonts w:ascii="Narkisim" w:hAnsi="Narkisim" w:cs="Narkisim"/>
          <w:rtl/>
        </w:rPr>
        <w:footnoteReference w:id="457"/>
      </w:r>
      <w:r w:rsidRPr="00D3549F">
        <w:rPr>
          <w:rFonts w:ascii="Narkisim" w:hAnsi="Narkisim" w:cs="Narkisim"/>
          <w:rtl/>
        </w:rPr>
        <w:t>].</w:t>
      </w:r>
    </w:p>
    <w:p w14:paraId="5D8FADAD" w14:textId="77777777" w:rsidR="00EC5782" w:rsidRPr="00D3549F" w:rsidRDefault="00000000" w:rsidP="00D3549F">
      <w:pPr>
        <w:bidi/>
        <w:rPr>
          <w:rFonts w:ascii="Narkisim" w:hAnsi="Narkisim" w:cs="Narkisim"/>
        </w:rPr>
      </w:pPr>
      <w:r w:rsidRPr="00D3549F">
        <w:rPr>
          <w:rFonts w:ascii="Narkisim" w:hAnsi="Narkisim" w:cs="Narkisim"/>
          <w:u w:val="single"/>
          <w:rtl/>
        </w:rPr>
        <w:lastRenderedPageBreak/>
        <w:t>שם. כל שבידו וכו'</w:t>
      </w:r>
      <w:r w:rsidRPr="00D3549F">
        <w:rPr>
          <w:rFonts w:ascii="Narkisim" w:hAnsi="Narkisim" w:cs="Narkisim"/>
          <w:rtl/>
        </w:rPr>
        <w:t>. ה</w:t>
      </w:r>
      <w:r w:rsidRPr="00D3549F">
        <w:rPr>
          <w:rFonts w:ascii="Narkisim" w:hAnsi="Narkisim" w:cs="Narkisim"/>
          <w:b/>
          <w:bCs/>
          <w:rtl/>
        </w:rPr>
        <w:t>אחרונים</w:t>
      </w:r>
      <w:r w:rsidRPr="00D3549F">
        <w:rPr>
          <w:rFonts w:ascii="Narkisim" w:hAnsi="Narkisim" w:cs="Narkisim"/>
          <w:rtl/>
        </w:rPr>
        <w:t xml:space="preserve"> נקטו בדעת </w:t>
      </w:r>
      <w:r w:rsidRPr="00D3549F">
        <w:rPr>
          <w:rFonts w:ascii="Narkisim" w:hAnsi="Narkisim" w:cs="Narkisim"/>
          <w:b/>
          <w:bCs/>
          <w:rtl/>
        </w:rPr>
        <w:t>רש</w:t>
      </w:r>
      <w:r w:rsidRPr="00D3549F">
        <w:rPr>
          <w:rFonts w:ascii="Narkisim" w:hAnsi="Narkisim" w:cs="Narkisim"/>
          <w:rtl/>
        </w:rPr>
        <w:t>"</w:t>
      </w:r>
      <w:r w:rsidRPr="00D3549F">
        <w:rPr>
          <w:rFonts w:ascii="Narkisim" w:hAnsi="Narkisim" w:cs="Narkisim"/>
          <w:b/>
          <w:bCs/>
          <w:rtl/>
        </w:rPr>
        <w:t>י</w:t>
      </w:r>
      <w:r w:rsidRPr="00D3549F">
        <w:rPr>
          <w:rFonts w:ascii="Narkisim" w:hAnsi="Narkisim" w:cs="Narkisim"/>
          <w:rtl/>
        </w:rPr>
        <w:t xml:space="preserve"> דנאמן משום מיגו. וה</w:t>
      </w:r>
      <w:r w:rsidRPr="00D3549F">
        <w:rPr>
          <w:rFonts w:ascii="Narkisim" w:hAnsi="Narkisim" w:cs="Narkisim"/>
          <w:b/>
          <w:bCs/>
          <w:rtl/>
        </w:rPr>
        <w:t>רא"ש</w:t>
      </w:r>
      <w:r w:rsidRPr="00D3549F">
        <w:rPr>
          <w:rFonts w:ascii="Narkisim" w:hAnsi="Narkisim" w:cs="Narkisim"/>
          <w:rtl/>
        </w:rPr>
        <w:t xml:space="preserve"> (ס' יג ובמרדכי יבמות עד</w:t>
      </w:r>
      <w:r w:rsidRPr="00D3549F">
        <w:rPr>
          <w:rStyle w:val="ac"/>
          <w:rFonts w:ascii="Narkisim" w:hAnsi="Narkisim" w:cs="Narkisim"/>
          <w:rtl/>
        </w:rPr>
        <w:footnoteReference w:id="458"/>
      </w:r>
      <w:r w:rsidRPr="00D3549F">
        <w:rPr>
          <w:rFonts w:ascii="Narkisim" w:hAnsi="Narkisim" w:cs="Narkisim"/>
          <w:rtl/>
        </w:rPr>
        <w:t>) הק' דל"ש מיגו דבידו, דהא אם יטמא בעי שלומי. ועוד גבי תורם אטו בשופטני עסקינן שיעשר משלו על של חבירו. אלא כיון דבידו לתקנו הו"ל כבעלים. והואיל וברשותו הן הרי הן כשלו</w:t>
      </w:r>
      <w:r w:rsidRPr="00D3549F">
        <w:rPr>
          <w:rStyle w:val="ac"/>
          <w:rFonts w:ascii="Narkisim" w:hAnsi="Narkisim" w:cs="Narkisim"/>
          <w:rtl/>
        </w:rPr>
        <w:footnoteReference w:id="459"/>
      </w:r>
      <w:r w:rsidRPr="00D3549F">
        <w:rPr>
          <w:rFonts w:ascii="Narkisim" w:hAnsi="Narkisim" w:cs="Narkisim"/>
          <w:rtl/>
        </w:rPr>
        <w:t>.</w:t>
      </w:r>
    </w:p>
    <w:p w14:paraId="6C06A8D3"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ט"ז</w:t>
      </w:r>
      <w:r w:rsidRPr="00D3549F">
        <w:rPr>
          <w:rFonts w:ascii="Narkisim" w:hAnsi="Narkisim"/>
          <w:rtl/>
        </w:rPr>
        <w:t xml:space="preserve"> (יו"ד קכז ו) נקט עפ"ז דה"ה הבעלים עצמן נאמנים נגד איתחזק. וה</w:t>
      </w:r>
      <w:r w:rsidRPr="00D3549F">
        <w:rPr>
          <w:rFonts w:ascii="Narkisim" w:hAnsi="Narkisim"/>
          <w:b/>
          <w:bCs/>
          <w:rtl/>
        </w:rPr>
        <w:t>ט"ז</w:t>
      </w:r>
      <w:r w:rsidRPr="00D3549F">
        <w:rPr>
          <w:rFonts w:ascii="Narkisim" w:hAnsi="Narkisim"/>
          <w:rtl/>
        </w:rPr>
        <w:t xml:space="preserve"> כת' דיש תקנה ליתן או למכור את הבשר לעד, ועי"ז יהא נאמן עליו. וה</w:t>
      </w:r>
      <w:r w:rsidRPr="00D3549F">
        <w:rPr>
          <w:rFonts w:ascii="Narkisim" w:hAnsi="Narkisim"/>
          <w:b/>
          <w:bCs/>
          <w:rtl/>
        </w:rPr>
        <w:t>אחרונים</w:t>
      </w:r>
      <w:r w:rsidRPr="00D3549F">
        <w:rPr>
          <w:rFonts w:ascii="Narkisim" w:hAnsi="Narkisim"/>
          <w:rtl/>
        </w:rPr>
        <w:t xml:space="preserve"> תמהו דלא מצאנו דבעלים יהא נאמן על שלו, ואדרבה משמע ב</w:t>
      </w:r>
      <w:r w:rsidRPr="00D3549F">
        <w:rPr>
          <w:rFonts w:ascii="Narkisim" w:hAnsi="Narkisim"/>
          <w:b/>
          <w:bCs/>
          <w:rtl/>
        </w:rPr>
        <w:t xml:space="preserve">גמ' </w:t>
      </w:r>
      <w:r w:rsidRPr="00D3549F">
        <w:rPr>
          <w:rFonts w:ascii="Narkisim" w:hAnsi="Narkisim"/>
          <w:rtl/>
        </w:rPr>
        <w:t>(יבמות פח.) דנאמן רק מדין 'בידו'</w:t>
      </w:r>
      <w:r w:rsidRPr="00D3549F">
        <w:rPr>
          <w:rStyle w:val="ac"/>
          <w:rFonts w:ascii="Narkisim" w:hAnsi="Narkisim"/>
          <w:rtl/>
        </w:rPr>
        <w:footnoteReference w:id="460"/>
      </w:r>
      <w:r w:rsidRPr="00D3549F">
        <w:rPr>
          <w:rFonts w:ascii="Narkisim" w:hAnsi="Narkisim"/>
          <w:rtl/>
        </w:rPr>
        <w:t xml:space="preserve">. </w:t>
      </w:r>
      <w:r w:rsidRPr="00D3549F">
        <w:rPr>
          <w:rFonts w:ascii="Narkisim" w:hAnsi="Narkisim"/>
          <w:sz w:val="20"/>
          <w:szCs w:val="20"/>
          <w:rtl/>
        </w:rPr>
        <w:t>ו</w:t>
      </w:r>
      <w:r w:rsidRPr="00D3549F">
        <w:rPr>
          <w:rFonts w:ascii="Narkisim" w:hAnsi="Narkisim"/>
          <w:b/>
          <w:bCs/>
          <w:sz w:val="20"/>
          <w:szCs w:val="20"/>
          <w:rtl/>
        </w:rPr>
        <w:t>רע"א</w:t>
      </w:r>
      <w:r w:rsidRPr="00D3549F">
        <w:rPr>
          <w:rFonts w:ascii="Narkisim" w:hAnsi="Narkisim"/>
          <w:sz w:val="20"/>
          <w:szCs w:val="20"/>
          <w:rtl/>
        </w:rPr>
        <w:t xml:space="preserve"> וה</w:t>
      </w:r>
      <w:r w:rsidRPr="00D3549F">
        <w:rPr>
          <w:rFonts w:ascii="Narkisim" w:hAnsi="Narkisim"/>
          <w:b/>
          <w:bCs/>
          <w:sz w:val="20"/>
          <w:szCs w:val="20"/>
          <w:rtl/>
        </w:rPr>
        <w:t>ש"ש</w:t>
      </w:r>
      <w:r w:rsidRPr="00D3549F">
        <w:rPr>
          <w:rFonts w:ascii="Narkisim" w:hAnsi="Narkisim"/>
          <w:sz w:val="20"/>
          <w:szCs w:val="20"/>
          <w:rtl/>
        </w:rPr>
        <w:t xml:space="preserve"> (ו ו)</w:t>
      </w:r>
      <w:r w:rsidRPr="00D3549F">
        <w:rPr>
          <w:rStyle w:val="ac"/>
          <w:rFonts w:ascii="Narkisim" w:hAnsi="Narkisim"/>
          <w:sz w:val="20"/>
          <w:szCs w:val="20"/>
          <w:rtl/>
        </w:rPr>
        <w:footnoteReference w:id="461"/>
      </w:r>
      <w:r w:rsidRPr="00D3549F">
        <w:rPr>
          <w:rFonts w:ascii="Narkisim" w:hAnsi="Narkisim"/>
          <w:sz w:val="20"/>
          <w:szCs w:val="20"/>
          <w:rtl/>
        </w:rPr>
        <w:t xml:space="preserve"> נשארו בצ"ע.</w:t>
      </w:r>
    </w:p>
    <w:p w14:paraId="5687A4D5"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שער"י</w:t>
      </w:r>
      <w:r w:rsidRPr="00D3549F">
        <w:rPr>
          <w:rFonts w:ascii="Narkisim" w:hAnsi="Narkisim"/>
          <w:rtl/>
        </w:rPr>
        <w:t xml:space="preserve"> (ו ד) וה</w:t>
      </w:r>
      <w:r w:rsidRPr="00D3549F">
        <w:rPr>
          <w:rFonts w:ascii="Narkisim" w:hAnsi="Narkisim"/>
          <w:b/>
          <w:bCs/>
          <w:rtl/>
        </w:rPr>
        <w:t>חזו"א</w:t>
      </w:r>
      <w:r w:rsidRPr="00D3549F">
        <w:rPr>
          <w:rFonts w:ascii="Narkisim" w:hAnsi="Narkisim"/>
          <w:rtl/>
        </w:rPr>
        <w:t xml:space="preserve"> (נג ז) כת' [דכוונת הרא"ש] דנחשב בעלות על האיסור ושולט על גדרי האיסור של החפץ. אבל בעלים על ממון אינו שולט להתיר את ממונו. ועפ"ז כת' דבעלים נאמן לאסור שלהם, אבל להתיר בעינן גדר בידו כבעלים.</w:t>
      </w:r>
    </w:p>
    <w:p w14:paraId="2CCB54B9" w14:textId="77777777" w:rsidR="00EC5782" w:rsidRPr="00D3549F" w:rsidRDefault="00000000" w:rsidP="00D3549F">
      <w:pPr>
        <w:bidi/>
        <w:rPr>
          <w:rFonts w:ascii="Narkisim" w:hAnsi="Narkisim" w:cs="Narkisim"/>
        </w:rPr>
      </w:pPr>
      <w:r w:rsidRPr="00D3549F">
        <w:rPr>
          <w:rFonts w:ascii="Narkisim" w:hAnsi="Narkisim" w:cs="Narkisim"/>
          <w:u w:val="single"/>
          <w:rtl/>
        </w:rPr>
        <w:t>רבא אמר וכו'.</w:t>
      </w:r>
      <w:r w:rsidRPr="00D3549F">
        <w:rPr>
          <w:rFonts w:ascii="Narkisim" w:hAnsi="Narkisim" w:cs="Narkisim"/>
          <w:rtl/>
        </w:rPr>
        <w:t xml:space="preserve"> דעת רבא דנאמן אף לאחר שכבר יצא מידו. ו</w:t>
      </w:r>
      <w:r w:rsidRPr="00D3549F">
        <w:rPr>
          <w:rFonts w:ascii="Narkisim" w:hAnsi="Narkisim" w:cs="Narkisim"/>
          <w:b/>
          <w:bCs/>
          <w:rtl/>
        </w:rPr>
        <w:t>תוס'</w:t>
      </w:r>
      <w:r w:rsidRPr="00D3549F">
        <w:rPr>
          <w:rFonts w:ascii="Narkisim" w:hAnsi="Narkisim" w:cs="Narkisim"/>
          <w:rtl/>
        </w:rPr>
        <w:t xml:space="preserve"> (והרא"ש) פי' דסברת רבא דמהימן לפי שהיה בידו תחילה. [וכ"כ תוס' קידושין סה:].</w:t>
      </w:r>
    </w:p>
    <w:p w14:paraId="0F7E12C7" w14:textId="77777777" w:rsidR="00EC5782" w:rsidRPr="00D3549F" w:rsidRDefault="00000000" w:rsidP="00D3549F">
      <w:pPr>
        <w:pStyle w:val="a7"/>
        <w:bidi/>
        <w:rPr>
          <w:rFonts w:ascii="Narkisim" w:hAnsi="Narkisim"/>
        </w:rPr>
      </w:pPr>
      <w:r w:rsidRPr="00D3549F">
        <w:rPr>
          <w:rFonts w:ascii="Narkisim" w:hAnsi="Narkisim"/>
          <w:rtl/>
        </w:rPr>
        <w:t>ובדבר שאינו בידו אף רבא מודה לסברת אביי דלאו כל כמיניה. ו</w:t>
      </w:r>
      <w:r w:rsidRPr="00D3549F">
        <w:rPr>
          <w:rFonts w:ascii="Narkisim" w:hAnsi="Narkisim"/>
          <w:b/>
          <w:bCs/>
          <w:rtl/>
        </w:rPr>
        <w:t xml:space="preserve">תוס' </w:t>
      </w:r>
      <w:r w:rsidRPr="00D3549F">
        <w:rPr>
          <w:rFonts w:ascii="Narkisim" w:hAnsi="Narkisim"/>
          <w:szCs w:val="20"/>
          <w:rtl/>
        </w:rPr>
        <w:t>(קידושין</w:t>
      </w:r>
      <w:r w:rsidRPr="00D3549F">
        <w:rPr>
          <w:rFonts w:ascii="Narkisim" w:hAnsi="Narkisim"/>
          <w:rtl/>
        </w:rPr>
        <w:t xml:space="preserve"> </w:t>
      </w:r>
      <w:r w:rsidRPr="00D3549F">
        <w:rPr>
          <w:rFonts w:ascii="Narkisim" w:hAnsi="Narkisim"/>
          <w:sz w:val="20"/>
          <w:szCs w:val="20"/>
          <w:rtl/>
        </w:rPr>
        <w:t xml:space="preserve">סה:) </w:t>
      </w:r>
      <w:r w:rsidRPr="00D3549F">
        <w:rPr>
          <w:rFonts w:ascii="Narkisim" w:hAnsi="Narkisim"/>
          <w:rtl/>
        </w:rPr>
        <w:t>פי' דהא דאמר בכל דוכתא דעד א' נאמן באיסורין, ה"מ להתיר ולא לאסור. וכ"כ ה</w:t>
      </w:r>
      <w:r w:rsidRPr="00D3549F">
        <w:rPr>
          <w:rFonts w:ascii="Narkisim" w:hAnsi="Narkisim"/>
          <w:b/>
          <w:bCs/>
          <w:rtl/>
        </w:rPr>
        <w:t>רא"ש</w:t>
      </w:r>
      <w:r w:rsidRPr="00D3549F">
        <w:rPr>
          <w:rFonts w:ascii="Narkisim" w:hAnsi="Narkisim"/>
          <w:rtl/>
        </w:rPr>
        <w:t xml:space="preserve"> </w:t>
      </w:r>
      <w:r w:rsidRPr="00D3549F">
        <w:rPr>
          <w:rFonts w:ascii="Narkisim" w:hAnsi="Narkisim"/>
          <w:sz w:val="20"/>
          <w:szCs w:val="20"/>
          <w:rtl/>
        </w:rPr>
        <w:t xml:space="preserve">(כאן ח, ומו"ק ג לב), </w:t>
      </w:r>
      <w:r w:rsidRPr="00D3549F">
        <w:rPr>
          <w:rFonts w:ascii="Narkisim" w:hAnsi="Narkisim"/>
          <w:rtl/>
        </w:rPr>
        <w:t>וכ"פ ה</w:t>
      </w:r>
      <w:r w:rsidRPr="00D3549F">
        <w:rPr>
          <w:rFonts w:ascii="Narkisim" w:hAnsi="Narkisim"/>
          <w:b/>
          <w:bCs/>
          <w:rtl/>
        </w:rPr>
        <w:t>שו"ע</w:t>
      </w:r>
      <w:r w:rsidRPr="00D3549F">
        <w:rPr>
          <w:rFonts w:ascii="Narkisim" w:hAnsi="Narkisim"/>
          <w:rtl/>
        </w:rPr>
        <w:t xml:space="preserve"> </w:t>
      </w:r>
      <w:r w:rsidRPr="00D3549F">
        <w:rPr>
          <w:rFonts w:ascii="Narkisim" w:hAnsi="Narkisim"/>
          <w:sz w:val="20"/>
          <w:szCs w:val="20"/>
          <w:rtl/>
        </w:rPr>
        <w:t>(יו"ד קכז ג)</w:t>
      </w:r>
      <w:r w:rsidRPr="00D3549F">
        <w:rPr>
          <w:rFonts w:ascii="Narkisim" w:hAnsi="Narkisim"/>
          <w:rtl/>
        </w:rPr>
        <w:t>.</w:t>
      </w:r>
    </w:p>
    <w:p w14:paraId="72A32066"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חקרו אי הוה משום גדר 'חזקת היתר', דאינו נאמן במקום דאיתחזק היתירא</w:t>
      </w:r>
      <w:r w:rsidRPr="00D3549F">
        <w:rPr>
          <w:rStyle w:val="ac"/>
          <w:rFonts w:ascii="Narkisim" w:hAnsi="Narkisim"/>
          <w:rtl/>
        </w:rPr>
        <w:footnoteReference w:id="462"/>
      </w:r>
      <w:r w:rsidRPr="00D3549F">
        <w:rPr>
          <w:rFonts w:ascii="Narkisim" w:hAnsi="Narkisim"/>
          <w:rtl/>
        </w:rPr>
        <w:t>. או דהוה סברא דלאו כל כמיניה.</w:t>
      </w:r>
    </w:p>
    <w:p w14:paraId="771EED86"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גר"א</w:t>
      </w:r>
      <w:r w:rsidRPr="00D3549F">
        <w:rPr>
          <w:rFonts w:ascii="Narkisim" w:hAnsi="Narkisim"/>
          <w:rtl/>
        </w:rPr>
        <w:t xml:space="preserve"> (קכז כא) הק' א"כ ליכא חילוק בין להתיר ולאסור. דהיכי דמי אי איתחזק, עד א' אינו נאמן להתיר, ואי לא איתחזק א"כ עד א' נאמן לאסור ומ"ש הא מהא</w:t>
      </w:r>
      <w:r w:rsidRPr="00D3549F">
        <w:rPr>
          <w:rStyle w:val="ac"/>
          <w:rFonts w:ascii="Narkisim" w:hAnsi="Narkisim"/>
          <w:rtl/>
        </w:rPr>
        <w:footnoteReference w:id="463"/>
      </w:r>
      <w:r w:rsidRPr="00D3549F">
        <w:rPr>
          <w:rFonts w:ascii="Narkisim" w:hAnsi="Narkisim"/>
          <w:rtl/>
        </w:rPr>
        <w:t>.</w:t>
      </w:r>
    </w:p>
    <w:p w14:paraId="788B3346" w14:textId="77777777" w:rsidR="00EC5782" w:rsidRPr="00D3549F" w:rsidRDefault="00000000" w:rsidP="00D3549F">
      <w:pPr>
        <w:bidi/>
        <w:rPr>
          <w:rFonts w:ascii="Narkisim" w:hAnsi="Narkisim" w:cs="Narkisim"/>
        </w:rPr>
      </w:pPr>
      <w:r w:rsidRPr="00D3549F">
        <w:rPr>
          <w:rFonts w:ascii="Narkisim" w:hAnsi="Narkisim" w:cs="Narkisim"/>
          <w:rtl/>
        </w:rPr>
        <w:t>אבל דעת ה</w:t>
      </w:r>
      <w:r w:rsidRPr="00D3549F">
        <w:rPr>
          <w:rFonts w:ascii="Narkisim" w:hAnsi="Narkisim" w:cs="Narkisim"/>
          <w:b/>
          <w:bCs/>
          <w:rtl/>
        </w:rPr>
        <w:t>רמב"ן</w:t>
      </w:r>
      <w:r w:rsidRPr="00D3549F">
        <w:rPr>
          <w:rFonts w:ascii="Narkisim" w:hAnsi="Narkisim" w:cs="Narkisim"/>
          <w:rtl/>
        </w:rPr>
        <w:t xml:space="preserve"> ו</w:t>
      </w:r>
      <w:r w:rsidRPr="00D3549F">
        <w:rPr>
          <w:rFonts w:ascii="Narkisim" w:hAnsi="Narkisim" w:cs="Narkisim"/>
          <w:b/>
          <w:bCs/>
          <w:rtl/>
        </w:rPr>
        <w:t>רשב"א</w:t>
      </w:r>
      <w:r w:rsidRPr="00D3549F">
        <w:rPr>
          <w:rFonts w:ascii="Narkisim" w:hAnsi="Narkisim" w:cs="Narkisim"/>
          <w:rtl/>
        </w:rPr>
        <w:t xml:space="preserve"> (כאן ובקידושין שם) דבעלמא עד א' נאמן אף לאסור. וה</w:t>
      </w:r>
      <w:r w:rsidRPr="00D3549F">
        <w:rPr>
          <w:rFonts w:ascii="Narkisim" w:hAnsi="Narkisim" w:cs="Narkisim"/>
          <w:b/>
          <w:bCs/>
          <w:rtl/>
        </w:rPr>
        <w:t>רשב"א</w:t>
      </w:r>
      <w:r w:rsidRPr="00D3549F">
        <w:rPr>
          <w:rFonts w:ascii="Narkisim" w:hAnsi="Narkisim" w:cs="Narkisim"/>
          <w:rtl/>
        </w:rPr>
        <w:t xml:space="preserve"> כת' דאף דמיבעי (יבמות פח., ע' תוס' לעיל ב:) האם עד א' נאמן להתיר נגד איתחזק איסורא, אבל לאסור ודאי מהני. דלא מצאנו איתחזק היתירא</w:t>
      </w:r>
      <w:r w:rsidRPr="00D3549F">
        <w:rPr>
          <w:rStyle w:val="ac"/>
          <w:rFonts w:ascii="Narkisim" w:hAnsi="Narkisim" w:cs="Narkisim"/>
          <w:rtl/>
        </w:rPr>
        <w:footnoteReference w:id="464"/>
      </w:r>
      <w:r w:rsidRPr="00D3549F">
        <w:rPr>
          <w:rFonts w:ascii="Narkisim" w:hAnsi="Narkisim" w:cs="Narkisim"/>
          <w:rtl/>
        </w:rPr>
        <w:t>. ועוד כתב ה</w:t>
      </w:r>
      <w:r w:rsidRPr="00D3549F">
        <w:rPr>
          <w:rFonts w:ascii="Narkisim" w:hAnsi="Narkisim" w:cs="Narkisim"/>
          <w:b/>
          <w:bCs/>
          <w:rtl/>
        </w:rPr>
        <w:t>רשב"א</w:t>
      </w:r>
      <w:r w:rsidRPr="00D3549F">
        <w:rPr>
          <w:rFonts w:ascii="Narkisim" w:hAnsi="Narkisim" w:cs="Narkisim"/>
          <w:rtl/>
        </w:rPr>
        <w:t xml:space="preserve"> דקי"ל דעד א' נאמן אף להתיר נגד איתחזק</w:t>
      </w:r>
      <w:r w:rsidRPr="00D3549F">
        <w:rPr>
          <w:rStyle w:val="ac"/>
          <w:rFonts w:ascii="Narkisim" w:hAnsi="Narkisim" w:cs="Narkisim"/>
          <w:rtl/>
        </w:rPr>
        <w:footnoteReference w:id="465"/>
      </w:r>
      <w:r w:rsidRPr="00D3549F">
        <w:rPr>
          <w:rFonts w:ascii="Narkisim" w:hAnsi="Narkisim" w:cs="Narkisim"/>
          <w:rtl/>
        </w:rPr>
        <w:t>.</w:t>
      </w:r>
    </w:p>
    <w:p w14:paraId="0F3AFF8A"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וה</w:t>
      </w:r>
      <w:r w:rsidRPr="00D3549F">
        <w:rPr>
          <w:rFonts w:ascii="Narkisim" w:hAnsi="Narkisim" w:cs="Narkisim"/>
          <w:b/>
          <w:bCs/>
          <w:rtl/>
        </w:rPr>
        <w:t>רמב"ן</w:t>
      </w:r>
      <w:r w:rsidRPr="00D3549F">
        <w:rPr>
          <w:rFonts w:ascii="Narkisim" w:hAnsi="Narkisim" w:cs="Narkisim"/>
          <w:rtl/>
        </w:rPr>
        <w:t xml:space="preserve"> ו</w:t>
      </w:r>
      <w:r w:rsidRPr="00D3549F">
        <w:rPr>
          <w:rFonts w:ascii="Narkisim" w:hAnsi="Narkisim" w:cs="Narkisim"/>
          <w:b/>
          <w:bCs/>
          <w:rtl/>
        </w:rPr>
        <w:t>רשב"א</w:t>
      </w:r>
      <w:r w:rsidRPr="00D3549F">
        <w:rPr>
          <w:rFonts w:ascii="Narkisim" w:hAnsi="Narkisim" w:cs="Narkisim"/>
          <w:rtl/>
        </w:rPr>
        <w:t xml:space="preserve"> ביארו דבסוגיין איירי בפועל שמיד היה לו להודיעו מה שאירע לו</w:t>
      </w:r>
      <w:r w:rsidRPr="00D3549F">
        <w:rPr>
          <w:rStyle w:val="ac"/>
          <w:rFonts w:ascii="Narkisim" w:hAnsi="Narkisim" w:cs="Narkisim"/>
          <w:rtl/>
        </w:rPr>
        <w:footnoteReference w:id="466"/>
      </w:r>
      <w:r w:rsidRPr="00D3549F">
        <w:rPr>
          <w:rFonts w:ascii="Narkisim" w:hAnsi="Narkisim" w:cs="Narkisim"/>
          <w:rtl/>
        </w:rPr>
        <w:t>. ועוד כתבו דכיון שקיבל עליו לעשות טהרות ופשע אינו נאמן לומר פשעתי. אבל עד א' בעלמא נאמן.</w:t>
      </w:r>
    </w:p>
    <w:p w14:paraId="656A1564"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תוס' רי"ד</w:t>
      </w:r>
      <w:r w:rsidRPr="00D3549F">
        <w:rPr>
          <w:rFonts w:ascii="Narkisim" w:hAnsi="Narkisim"/>
          <w:rtl/>
        </w:rPr>
        <w:t xml:space="preserve"> ביאר דכיון דשמירת הטהרות מוטל עליו, ונתן לו שכר שיעשנו בטהרה, וכשאומר שנטמא נראה כי הוא משים עצמו רשע שלא עשה פעולתו שהיתה מוטלת עליו. ואביי ס"ל דאינו נאמן [היכא דאינו בידו] דדמי קצת לרמאי, ואין אדם משים עצמו רשע. ורבא פליג דהיכא דאמר בפעם הראשון נאמן. אבל אדם מעלמא נאמן מדין עד א' באיסורין אף לאחר זמן. דעד א' נאמן באיסורין בין להתיר ובין לאסור.</w:t>
      </w:r>
    </w:p>
    <w:p w14:paraId="31C38960"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 xml:space="preserve">שער"י </w:t>
      </w:r>
      <w:r w:rsidRPr="00D3549F">
        <w:rPr>
          <w:rFonts w:ascii="Narkisim" w:hAnsi="Narkisim"/>
          <w:rtl/>
        </w:rPr>
        <w:t>(ו ב) הק' האיך סתרינן דברי העד ע"פ אומדנא זו. וביאר דהכא יש סברא של ריעותא מתוך דברי העד, בכה"ג לא אמרה תורה דין עד א' באיסורין.</w:t>
      </w:r>
    </w:p>
    <w:p w14:paraId="3579FEDE" w14:textId="77777777" w:rsidR="00EC5782" w:rsidRPr="00D3549F" w:rsidRDefault="00000000" w:rsidP="00D3549F">
      <w:pPr>
        <w:bidi/>
        <w:rPr>
          <w:rFonts w:ascii="Narkisim" w:hAnsi="Narkisim" w:cs="Narkisim"/>
        </w:rPr>
      </w:pPr>
      <w:r w:rsidRPr="00D3549F">
        <w:rPr>
          <w:rFonts w:ascii="Narkisim" w:hAnsi="Narkisim" w:cs="Narkisim"/>
          <w:u w:val="single"/>
          <w:rtl/>
        </w:rPr>
        <w:t>כגון דאשכחיה ולא אמר ליה וכו'</w:t>
      </w:r>
      <w:r w:rsidRPr="00D3549F">
        <w:rPr>
          <w:rFonts w:ascii="Narkisim" w:hAnsi="Narkisim" w:cs="Narkisim"/>
          <w:rtl/>
        </w:rPr>
        <w:t>. מדברי ה</w:t>
      </w:r>
      <w:r w:rsidRPr="00D3549F">
        <w:rPr>
          <w:rFonts w:ascii="Narkisim" w:hAnsi="Narkisim" w:cs="Narkisim"/>
          <w:b/>
          <w:bCs/>
          <w:rtl/>
        </w:rPr>
        <w:t>רא"ש</w:t>
      </w:r>
      <w:r w:rsidRPr="00D3549F">
        <w:rPr>
          <w:rFonts w:ascii="Narkisim" w:hAnsi="Narkisim" w:cs="Narkisim"/>
          <w:rtl/>
        </w:rPr>
        <w:t xml:space="preserve"> (אות יד) משמע דהוה סברא בגדר בעלות </w:t>
      </w:r>
      <w:r w:rsidRPr="00D3549F">
        <w:rPr>
          <w:rFonts w:ascii="Narkisim" w:hAnsi="Narkisim" w:cs="Narkisim"/>
          <w:rtl/>
        </w:rPr>
        <w:lastRenderedPageBreak/>
        <w:t>בידו, דכיון דהיה לו להגיד בפעם הראשון, שוב אינו נחשב כבעלים. וה</w:t>
      </w:r>
      <w:r w:rsidRPr="00D3549F">
        <w:rPr>
          <w:rFonts w:ascii="Narkisim" w:hAnsi="Narkisim" w:cs="Narkisim"/>
          <w:b/>
          <w:bCs/>
          <w:rtl/>
        </w:rPr>
        <w:t>ראשונים</w:t>
      </w:r>
      <w:r w:rsidRPr="00D3549F">
        <w:rPr>
          <w:rFonts w:ascii="Narkisim" w:hAnsi="Narkisim" w:cs="Narkisim"/>
          <w:rtl/>
        </w:rPr>
        <w:t xml:space="preserve"> ביארו [ע"פ שיטתם] דכיון דלא אמר מעיקרא אמרי' לצעוריה מכוון. ודוקא בפועל דרמי עליה, והיה לו לומר</w:t>
      </w:r>
      <w:r w:rsidRPr="00D3549F">
        <w:rPr>
          <w:rStyle w:val="ac"/>
          <w:rFonts w:ascii="Narkisim" w:hAnsi="Narkisim" w:cs="Narkisim"/>
          <w:rtl/>
        </w:rPr>
        <w:footnoteReference w:id="467"/>
      </w:r>
      <w:r w:rsidRPr="00D3549F">
        <w:rPr>
          <w:rFonts w:ascii="Narkisim" w:hAnsi="Narkisim" w:cs="Narkisim"/>
          <w:rtl/>
        </w:rPr>
        <w:t>.</w:t>
      </w:r>
    </w:p>
    <w:p w14:paraId="24336012" w14:textId="77777777" w:rsidR="00EC5782" w:rsidRPr="00D3549F" w:rsidRDefault="00000000" w:rsidP="00D3549F">
      <w:pPr>
        <w:pStyle w:val="aa"/>
        <w:bidi/>
        <w:rPr>
          <w:rFonts w:ascii="Narkisim" w:hAnsi="Narkisim"/>
        </w:rPr>
      </w:pPr>
      <w:r w:rsidRPr="00D3549F">
        <w:rPr>
          <w:rFonts w:ascii="Narkisim" w:hAnsi="Narkisim"/>
          <w:u w:val="single"/>
          <w:rtl/>
        </w:rPr>
        <w:t>שם. אשכחיה</w:t>
      </w:r>
      <w:r w:rsidRPr="00D3549F">
        <w:rPr>
          <w:rFonts w:ascii="Narkisim" w:hAnsi="Narkisim"/>
          <w:rtl/>
        </w:rPr>
        <w:t>. ה</w:t>
      </w:r>
      <w:r w:rsidRPr="00D3549F">
        <w:rPr>
          <w:rFonts w:ascii="Narkisim" w:hAnsi="Narkisim"/>
          <w:b/>
          <w:bCs/>
          <w:rtl/>
        </w:rPr>
        <w:t>ראב"ד</w:t>
      </w:r>
      <w:r w:rsidRPr="00D3549F">
        <w:rPr>
          <w:rFonts w:ascii="Narkisim" w:hAnsi="Narkisim"/>
          <w:rtl/>
        </w:rPr>
        <w:t xml:space="preserve"> (לרי"ף) דייק דדוקא אשכחיה אח"כ, אבל בשעה שהחזיר לו אין ראיה, דאמרי' משום כיסופא לא אמר לו. וה</w:t>
      </w:r>
      <w:r w:rsidRPr="00D3549F">
        <w:rPr>
          <w:rFonts w:ascii="Narkisim" w:hAnsi="Narkisim"/>
          <w:b/>
          <w:bCs/>
          <w:rtl/>
        </w:rPr>
        <w:t>רמב"ן</w:t>
      </w:r>
      <w:r w:rsidRPr="00D3549F">
        <w:rPr>
          <w:rFonts w:ascii="Narkisim" w:hAnsi="Narkisim"/>
          <w:rtl/>
        </w:rPr>
        <w:t xml:space="preserve"> ושא"ר פליגי דאף היכא דהחזיר בסתמא, ולא אמר בשעה שהחזיר. [אלא איירי שהחזיר ע"י שליח]. (וע' בסמוך).</w:t>
      </w:r>
    </w:p>
    <w:p w14:paraId="61F948B6" w14:textId="77777777" w:rsidR="00EC5782" w:rsidRPr="00D3549F" w:rsidRDefault="00000000" w:rsidP="00D3549F">
      <w:pPr>
        <w:pStyle w:val="aa"/>
        <w:bidi/>
        <w:rPr>
          <w:rFonts w:ascii="Narkisim" w:hAnsi="Narkisim"/>
        </w:rPr>
      </w:pPr>
      <w:r w:rsidRPr="00D3549F">
        <w:rPr>
          <w:rFonts w:ascii="Narkisim" w:hAnsi="Narkisim"/>
          <w:u w:val="single"/>
          <w:rtl/>
        </w:rPr>
        <w:t>תוד"ה אמר</w:t>
      </w:r>
      <w:r w:rsidRPr="00D3549F">
        <w:rPr>
          <w:rFonts w:ascii="Narkisim" w:hAnsi="Narkisim"/>
          <w:rtl/>
        </w:rPr>
        <w:t>. ומשמע התם דתרוייהו מודו בנטמאו טהרותיך וכו'. וס"ד דתוס' דהטעם דעד א' נאמן אף לאסור [וכדעת הראשונים הנ"ל].</w:t>
      </w:r>
    </w:p>
    <w:p w14:paraId="33675478" w14:textId="77777777" w:rsidR="00EC5782" w:rsidRPr="00D3549F" w:rsidRDefault="00000000" w:rsidP="00D3549F">
      <w:pPr>
        <w:pStyle w:val="aa"/>
        <w:bidi/>
        <w:rPr>
          <w:rFonts w:ascii="Narkisim" w:hAnsi="Narkisim"/>
        </w:rPr>
      </w:pPr>
      <w:r w:rsidRPr="00D3549F">
        <w:rPr>
          <w:rFonts w:ascii="Narkisim" w:hAnsi="Narkisim"/>
          <w:u w:val="single"/>
          <w:rtl/>
        </w:rPr>
        <w:t>בא"ד ואור"ת דהכא במכחישו</w:t>
      </w:r>
      <w:r w:rsidRPr="00D3549F">
        <w:rPr>
          <w:rFonts w:ascii="Narkisim" w:hAnsi="Narkisim"/>
          <w:rtl/>
        </w:rPr>
        <w:t>. [וכ"כ תוס' קידושין שם]. וה</w:t>
      </w:r>
      <w:r w:rsidRPr="00D3549F">
        <w:rPr>
          <w:rFonts w:ascii="Narkisim" w:hAnsi="Narkisim"/>
          <w:b/>
          <w:bCs/>
          <w:rtl/>
        </w:rPr>
        <w:t>ש"ך</w:t>
      </w:r>
      <w:r w:rsidRPr="00D3549F">
        <w:rPr>
          <w:rFonts w:ascii="Narkisim" w:hAnsi="Narkisim"/>
          <w:rtl/>
        </w:rPr>
        <w:t xml:space="preserve"> (קכז ג) תמה אמאי העד נאמן [אף שהוא בידו] היכא דהבע"ד מכחישו בתורת ודאי</w:t>
      </w:r>
      <w:r w:rsidRPr="00D3549F">
        <w:rPr>
          <w:rStyle w:val="ac"/>
          <w:rFonts w:ascii="Narkisim" w:hAnsi="Narkisim"/>
          <w:rtl/>
        </w:rPr>
        <w:footnoteReference w:id="468"/>
      </w:r>
      <w:r w:rsidRPr="00D3549F">
        <w:rPr>
          <w:rFonts w:ascii="Narkisim" w:hAnsi="Narkisim"/>
          <w:rtl/>
        </w:rPr>
        <w:t>.</w:t>
      </w:r>
    </w:p>
    <w:p w14:paraId="1E205E15" w14:textId="77777777" w:rsidR="00EC5782" w:rsidRPr="00D3549F" w:rsidRDefault="00000000" w:rsidP="00D3549F">
      <w:pPr>
        <w:pStyle w:val="aa"/>
        <w:bidi/>
        <w:rPr>
          <w:rFonts w:ascii="Narkisim" w:hAnsi="Narkisim"/>
        </w:rPr>
      </w:pPr>
      <w:r w:rsidRPr="00D3549F">
        <w:rPr>
          <w:rFonts w:ascii="Narkisim" w:hAnsi="Narkisim"/>
          <w:u w:val="single"/>
          <w:rtl/>
        </w:rPr>
        <w:t>בא"ד ונראה דאם שותק מחמת שאינו יודע וכו' יל"פ באומר לו נטמאו טהרותיך בפניך או ידעת וכו'</w:t>
      </w:r>
      <w:r w:rsidRPr="00D3549F">
        <w:rPr>
          <w:rFonts w:ascii="Narkisim" w:hAnsi="Narkisim"/>
          <w:rtl/>
        </w:rPr>
        <w:t>. ובפשוטו משמע דנידון כל הסוגיא (שם) משום שויא אנפשיה חתיכה לאיסורא. ודנו האם יש הוכחה משתיקתו דנתכוון להודות ולקבל דבריו.</w:t>
      </w:r>
    </w:p>
    <w:p w14:paraId="5AC600FA" w14:textId="77777777" w:rsidR="00EC5782" w:rsidRPr="00D3549F" w:rsidRDefault="00000000" w:rsidP="00D3549F">
      <w:pPr>
        <w:pStyle w:val="a8"/>
        <w:bidi/>
        <w:rPr>
          <w:rFonts w:ascii="Narkisim" w:hAnsi="Narkisim"/>
        </w:rPr>
      </w:pPr>
      <w:r w:rsidRPr="00D3549F">
        <w:rPr>
          <w:rFonts w:ascii="Narkisim" w:hAnsi="Narkisim"/>
          <w:rtl/>
        </w:rPr>
        <w:t xml:space="preserve">אבל </w:t>
      </w:r>
      <w:r w:rsidRPr="00D3549F">
        <w:rPr>
          <w:rFonts w:ascii="Narkisim" w:hAnsi="Narkisim"/>
          <w:b/>
          <w:bCs/>
          <w:rtl/>
        </w:rPr>
        <w:t>תוס</w:t>
      </w:r>
      <w:r w:rsidRPr="00D3549F">
        <w:rPr>
          <w:rFonts w:ascii="Narkisim" w:hAnsi="Narkisim"/>
          <w:rtl/>
        </w:rPr>
        <w:t>' (יבמות פח.) ביארו דלא הוה הודאה ממש, אלא מצד נאמנות העד. וכיון דשתק והודה דנראה לו אמת, ויש קצת רגליים לדבר. ומש"ה העד נאמן</w:t>
      </w:r>
      <w:r w:rsidRPr="00D3549F">
        <w:rPr>
          <w:rStyle w:val="ac"/>
          <w:rFonts w:ascii="Narkisim" w:hAnsi="Narkisim"/>
          <w:rtl/>
        </w:rPr>
        <w:footnoteReference w:id="469"/>
      </w:r>
      <w:r w:rsidRPr="00D3549F">
        <w:rPr>
          <w:rFonts w:ascii="Narkisim" w:hAnsi="Narkisim"/>
          <w:rtl/>
        </w:rPr>
        <w:t>. [וע"ע תוס' רא"ש רמב"ן ור"ן קידושין שם].</w:t>
      </w:r>
    </w:p>
    <w:p w14:paraId="79205D3E" w14:textId="77777777" w:rsidR="00EC5782" w:rsidRPr="00D3549F" w:rsidRDefault="00000000" w:rsidP="00D3549F">
      <w:pPr>
        <w:bidi/>
        <w:rPr>
          <w:rFonts w:ascii="Narkisim" w:hAnsi="Narkisim" w:cs="Narkisim"/>
        </w:rPr>
      </w:pPr>
      <w:r w:rsidRPr="00D3549F">
        <w:rPr>
          <w:rFonts w:ascii="Narkisim" w:hAnsi="Narkisim" w:cs="Narkisim"/>
          <w:u w:val="single"/>
          <w:rtl/>
        </w:rPr>
        <w:t>שורת הדין אינו נאמן.</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הדין נותן. אבל ה</w:t>
      </w:r>
      <w:r w:rsidRPr="00D3549F">
        <w:rPr>
          <w:rFonts w:ascii="Narkisim" w:hAnsi="Narkisim" w:cs="Narkisim"/>
          <w:b/>
          <w:bCs/>
          <w:rtl/>
        </w:rPr>
        <w:t>רמב"ם</w:t>
      </w:r>
      <w:r w:rsidRPr="00D3549F">
        <w:rPr>
          <w:rFonts w:ascii="Narkisim" w:hAnsi="Narkisim" w:cs="Narkisim"/>
          <w:rtl/>
        </w:rPr>
        <w:t xml:space="preserve"> (פסוהמ"ק יט טו) כת' דשורת הדין אינו נאמן, אבל הרוצה להחמיר על עצמו הרי זה משובח</w:t>
      </w:r>
      <w:r w:rsidRPr="00D3549F">
        <w:rPr>
          <w:rStyle w:val="ac"/>
          <w:rFonts w:ascii="Narkisim" w:hAnsi="Narkisim" w:cs="Narkisim"/>
          <w:rtl/>
        </w:rPr>
        <w:footnoteReference w:id="470"/>
      </w:r>
      <w:r w:rsidRPr="00D3549F">
        <w:rPr>
          <w:rFonts w:ascii="Narkisim" w:hAnsi="Narkisim" w:cs="Narkisim"/>
          <w:rtl/>
        </w:rPr>
        <w:t>.</w:t>
      </w:r>
    </w:p>
    <w:p w14:paraId="69A61F56"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ו</w:t>
      </w:r>
      <w:r w:rsidRPr="00D3549F">
        <w:rPr>
          <w:rFonts w:ascii="Narkisim" w:hAnsi="Narkisim"/>
          <w:b/>
          <w:bCs/>
          <w:rtl/>
        </w:rPr>
        <w:t xml:space="preserve">ר"ן </w:t>
      </w:r>
      <w:r w:rsidRPr="00D3549F">
        <w:rPr>
          <w:rFonts w:ascii="Narkisim" w:hAnsi="Narkisim"/>
          <w:rtl/>
        </w:rPr>
        <w:t>פי' דכוונת הגמ' דיש אופנים שנאמן, כגון היכא דמתחייב לשלם. [וכדאי' (בסמוך) מתוך שנאמן להפסיד שכרו]. ומש"ה מעיקר הדין אין חיוב תשלום, ולכן אינו נאמן. אבל השתא דתקנו דהיזק שאינו ניכר חייב במזיד, א"כ מתוך שנתחייב לשלם נאמן (וכבגמ' בהמשך).</w:t>
      </w:r>
    </w:p>
    <w:p w14:paraId="250D2459" w14:textId="77777777" w:rsidR="00EC5782" w:rsidRPr="00D3549F" w:rsidRDefault="00000000" w:rsidP="00D3549F">
      <w:pPr>
        <w:pStyle w:val="aa"/>
        <w:bidi/>
        <w:rPr>
          <w:rFonts w:ascii="Narkisim" w:hAnsi="Narkisim"/>
        </w:rPr>
      </w:pPr>
      <w:r w:rsidRPr="00D3549F">
        <w:rPr>
          <w:rFonts w:ascii="Narkisim" w:hAnsi="Narkisim"/>
          <w:u w:val="single"/>
          <w:rtl/>
        </w:rPr>
        <w:t>הכי א"ר יוחנן משום ר' יוסי מה אעשה שהתורה האמינתו וכו'</w:t>
      </w:r>
      <w:r w:rsidRPr="00D3549F">
        <w:rPr>
          <w:rFonts w:ascii="Narkisim" w:hAnsi="Narkisim"/>
          <w:rtl/>
        </w:rPr>
        <w:t>. פ</w:t>
      </w:r>
      <w:r w:rsidRPr="00D3549F">
        <w:rPr>
          <w:rFonts w:ascii="Narkisim" w:hAnsi="Narkisim"/>
          <w:b/>
          <w:bCs/>
          <w:rtl/>
        </w:rPr>
        <w:t>רש"י</w:t>
      </w:r>
      <w:r w:rsidRPr="00D3549F">
        <w:rPr>
          <w:rFonts w:ascii="Narkisim" w:hAnsi="Narkisim"/>
          <w:rtl/>
        </w:rPr>
        <w:t xml:space="preserve"> אפי' לאחר זמן. דר' יוסי למד מכה"ג דנאמן אפי' לאחר שכבר אינו בידו, וכדברי רבא.</w:t>
      </w:r>
    </w:p>
    <w:p w14:paraId="043838B6" w14:textId="77777777" w:rsidR="00EC5782" w:rsidRPr="00D3549F" w:rsidRDefault="00000000" w:rsidP="00D3549F">
      <w:pPr>
        <w:pStyle w:val="aa"/>
        <w:bidi/>
        <w:rPr>
          <w:rFonts w:ascii="Narkisim" w:hAnsi="Narkisim"/>
        </w:rPr>
      </w:pPr>
      <w:r w:rsidRPr="00D3549F">
        <w:rPr>
          <w:rFonts w:ascii="Narkisim" w:hAnsi="Narkisim"/>
          <w:u w:val="single"/>
          <w:rtl/>
        </w:rPr>
        <w:t>כה"ג ביוה"כ יוכיח, דכי אמר פיגול מהימן וכו'</w:t>
      </w:r>
      <w:r w:rsidRPr="00D3549F">
        <w:rPr>
          <w:rFonts w:ascii="Narkisim" w:hAnsi="Narkisim"/>
          <w:rtl/>
        </w:rPr>
        <w:t>. פ</w:t>
      </w:r>
      <w:r w:rsidRPr="00D3549F">
        <w:rPr>
          <w:rFonts w:ascii="Narkisim" w:hAnsi="Narkisim"/>
          <w:b/>
          <w:bCs/>
          <w:rtl/>
        </w:rPr>
        <w:t>רש"י</w:t>
      </w:r>
      <w:r w:rsidRPr="00D3549F">
        <w:rPr>
          <w:rFonts w:ascii="Narkisim" w:hAnsi="Narkisim"/>
          <w:rtl/>
        </w:rPr>
        <w:t xml:space="preserve"> דהא כתיב המקריב אותו לא יחשב וכו'. ו</w:t>
      </w:r>
      <w:r w:rsidRPr="00D3549F">
        <w:rPr>
          <w:rFonts w:ascii="Narkisim" w:hAnsi="Narkisim"/>
          <w:b/>
          <w:bCs/>
          <w:rtl/>
        </w:rPr>
        <w:t>תוס'</w:t>
      </w:r>
      <w:r w:rsidRPr="00D3549F">
        <w:rPr>
          <w:rFonts w:ascii="Narkisim" w:hAnsi="Narkisim"/>
          <w:rtl/>
        </w:rPr>
        <w:t xml:space="preserve"> פי' דפשיטא דבכל העבודות שייך [שיהא נאמן] על הפיגול. ומבואר דמהא דנתחדש פסול פיגול</w:t>
      </w:r>
      <w:r w:rsidRPr="00D3549F">
        <w:rPr>
          <w:rStyle w:val="ac"/>
          <w:rFonts w:ascii="Narkisim" w:hAnsi="Narkisim"/>
          <w:rtl/>
        </w:rPr>
        <w:footnoteReference w:id="471"/>
      </w:r>
      <w:r w:rsidRPr="00D3549F">
        <w:rPr>
          <w:rFonts w:ascii="Narkisim" w:hAnsi="Narkisim"/>
          <w:rtl/>
        </w:rPr>
        <w:t xml:space="preserve"> ילפי' [גזיה"כ] דע"כ יש בזה נפק"מ, והוא נאמן.</w:t>
      </w:r>
    </w:p>
    <w:p w14:paraId="7BE45171" w14:textId="77777777" w:rsidR="00EC5782" w:rsidRPr="00D3549F" w:rsidRDefault="00000000" w:rsidP="00D3549F">
      <w:pPr>
        <w:pStyle w:val="aa"/>
        <w:bidi/>
        <w:rPr>
          <w:rFonts w:ascii="Narkisim" w:hAnsi="Narkisim"/>
        </w:rPr>
      </w:pPr>
      <w:r w:rsidRPr="00D3549F">
        <w:rPr>
          <w:rFonts w:ascii="Narkisim" w:hAnsi="Narkisim"/>
          <w:u w:val="single"/>
          <w:rtl/>
        </w:rPr>
        <w:t>דילמא דשמעניה דפגיל.</w:t>
      </w:r>
      <w:r w:rsidRPr="00D3549F">
        <w:rPr>
          <w:rFonts w:ascii="Narkisim" w:hAnsi="Narkisim"/>
          <w:rtl/>
        </w:rPr>
        <w:t xml:space="preserve"> ה</w:t>
      </w:r>
      <w:r w:rsidRPr="00D3549F">
        <w:rPr>
          <w:rFonts w:ascii="Narkisim" w:hAnsi="Narkisim"/>
          <w:b/>
          <w:bCs/>
          <w:rtl/>
        </w:rPr>
        <w:t>שיטמ"ק</w:t>
      </w:r>
      <w:r w:rsidRPr="00D3549F">
        <w:rPr>
          <w:rFonts w:ascii="Narkisim" w:hAnsi="Narkisim"/>
          <w:rtl/>
        </w:rPr>
        <w:t xml:space="preserve"> (ב"מ מג: בשם תוס' שאנץ) הביא מכאן דפיגול הוה בדיבור. ודחה דאף אם פיגול מהני במחשבה, מ"מ הא דנאמן בפיגול [כל השנה] דוקא כשפיגל בדיבור. אבל כשפיגל במחשבה אינו נאמן אלא בקרבו שלו.</w:t>
      </w:r>
    </w:p>
    <w:p w14:paraId="01154627" w14:textId="77777777" w:rsidR="00EC5782" w:rsidRPr="00D3549F" w:rsidRDefault="00000000" w:rsidP="00D3549F">
      <w:pPr>
        <w:pStyle w:val="aa"/>
        <w:bidi/>
        <w:rPr>
          <w:rFonts w:ascii="Narkisim" w:hAnsi="Narkisim"/>
        </w:rPr>
      </w:pPr>
      <w:r w:rsidRPr="00D3549F">
        <w:rPr>
          <w:rFonts w:ascii="Narkisim" w:hAnsi="Narkisim"/>
          <w:u w:val="single"/>
          <w:rtl/>
        </w:rPr>
        <w:t>דילמא בתר הכי וכו'.</w:t>
      </w:r>
      <w:r w:rsidRPr="00D3549F">
        <w:rPr>
          <w:rFonts w:ascii="Narkisim" w:hAnsi="Narkisim"/>
          <w:rtl/>
        </w:rPr>
        <w:t xml:space="preserve"> ה</w:t>
      </w:r>
      <w:r w:rsidRPr="00D3549F">
        <w:rPr>
          <w:rFonts w:ascii="Narkisim" w:hAnsi="Narkisim"/>
          <w:b/>
          <w:bCs/>
          <w:rtl/>
        </w:rPr>
        <w:t>רמב"ן</w:t>
      </w:r>
      <w:r w:rsidRPr="00D3549F">
        <w:rPr>
          <w:rFonts w:ascii="Narkisim" w:hAnsi="Narkisim"/>
          <w:rtl/>
        </w:rPr>
        <w:t xml:space="preserve"> כתב דסתמא לא פלוג בין יצא מיד ללא יצא מיד, ואילו פיגל היה יוצא מיד.</w:t>
      </w:r>
    </w:p>
    <w:p w14:paraId="28310170"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הקשה מכאן ל</w:t>
      </w:r>
      <w:r w:rsidRPr="00D3549F">
        <w:rPr>
          <w:rFonts w:ascii="Narkisim" w:hAnsi="Narkisim"/>
          <w:b/>
          <w:bCs/>
          <w:rtl/>
        </w:rPr>
        <w:t>ראב"ד</w:t>
      </w:r>
      <w:r w:rsidRPr="00D3549F">
        <w:rPr>
          <w:rFonts w:ascii="Narkisim" w:hAnsi="Narkisim"/>
          <w:rtl/>
        </w:rPr>
        <w:t xml:space="preserve"> דהכא עדיין תחת ידו. אבל ה</w:t>
      </w:r>
      <w:r w:rsidRPr="00D3549F">
        <w:rPr>
          <w:rFonts w:ascii="Narkisim" w:hAnsi="Narkisim"/>
          <w:b/>
          <w:bCs/>
          <w:rtl/>
        </w:rPr>
        <w:t>רא"ש</w:t>
      </w:r>
      <w:r w:rsidRPr="00D3549F">
        <w:rPr>
          <w:rFonts w:ascii="Narkisim" w:hAnsi="Narkisim"/>
          <w:rtl/>
        </w:rPr>
        <w:t xml:space="preserve"> ו</w:t>
      </w:r>
      <w:r w:rsidRPr="00D3549F">
        <w:rPr>
          <w:rFonts w:ascii="Narkisim" w:hAnsi="Narkisim"/>
          <w:b/>
          <w:bCs/>
          <w:rtl/>
        </w:rPr>
        <w:t>ריטב"א</w:t>
      </w:r>
      <w:r w:rsidRPr="00D3549F">
        <w:rPr>
          <w:rFonts w:ascii="Narkisim" w:hAnsi="Narkisim"/>
          <w:rtl/>
        </w:rPr>
        <w:t xml:space="preserve"> ו</w:t>
      </w:r>
      <w:r w:rsidRPr="00D3549F">
        <w:rPr>
          <w:rFonts w:ascii="Narkisim" w:hAnsi="Narkisim"/>
          <w:b/>
          <w:bCs/>
          <w:rtl/>
        </w:rPr>
        <w:t>ר"ן</w:t>
      </w:r>
      <w:r w:rsidRPr="00D3549F">
        <w:rPr>
          <w:rFonts w:ascii="Narkisim" w:hAnsi="Narkisim"/>
          <w:rtl/>
        </w:rPr>
        <w:t xml:space="preserve"> כתבו דרבי אמי אמר לו דאינו נאמן, וכאביי. ובזה השיבו רבי אסי דהתורה האמינתו, וכרבא. </w:t>
      </w:r>
      <w:r w:rsidRPr="00D3549F">
        <w:rPr>
          <w:rFonts w:ascii="Narkisim" w:hAnsi="Narkisim"/>
          <w:sz w:val="20"/>
          <w:szCs w:val="20"/>
          <w:rtl/>
        </w:rPr>
        <w:t>לרש"י כיון דהיה פעם בידו. ולראב"ד כיון דברשותו</w:t>
      </w:r>
      <w:r w:rsidRPr="00D3549F">
        <w:rPr>
          <w:rFonts w:ascii="Narkisim" w:hAnsi="Narkisim"/>
          <w:rtl/>
        </w:rPr>
        <w:t>.</w:t>
      </w:r>
    </w:p>
    <w:p w14:paraId="7B10F329" w14:textId="77777777" w:rsidR="00EC5782" w:rsidRPr="00D3549F" w:rsidRDefault="00000000" w:rsidP="00D3549F">
      <w:pPr>
        <w:pStyle w:val="aa"/>
        <w:bidi/>
        <w:rPr>
          <w:rFonts w:ascii="Narkisim" w:hAnsi="Narkisim"/>
        </w:rPr>
      </w:pPr>
      <w:r w:rsidRPr="00D3549F">
        <w:rPr>
          <w:rFonts w:ascii="Narkisim" w:hAnsi="Narkisim"/>
          <w:u w:val="single"/>
          <w:rtl/>
        </w:rPr>
        <w:t>ודילמא דחזיניה בפשפש</w:t>
      </w:r>
      <w:r w:rsidRPr="00D3549F">
        <w:rPr>
          <w:rFonts w:ascii="Narkisim" w:hAnsi="Narkisim"/>
          <w:rtl/>
        </w:rPr>
        <w:t>. פ</w:t>
      </w:r>
      <w:r w:rsidRPr="00D3549F">
        <w:rPr>
          <w:rFonts w:ascii="Narkisim" w:hAnsi="Narkisim"/>
          <w:b/>
          <w:bCs/>
          <w:rtl/>
        </w:rPr>
        <w:t>רש"י</w:t>
      </w:r>
      <w:r w:rsidRPr="00D3549F">
        <w:rPr>
          <w:rFonts w:ascii="Narkisim" w:hAnsi="Narkisim"/>
          <w:rtl/>
        </w:rPr>
        <w:t xml:space="preserve"> בפשפש לבית החליפות, או בלול לעלייה שע"ג בית קדשי קדשים. ו</w:t>
      </w:r>
      <w:r w:rsidRPr="00D3549F">
        <w:rPr>
          <w:rFonts w:ascii="Narkisim" w:hAnsi="Narkisim"/>
          <w:b/>
          <w:bCs/>
          <w:rtl/>
        </w:rPr>
        <w:t>תוס</w:t>
      </w:r>
      <w:r w:rsidRPr="00D3549F">
        <w:rPr>
          <w:rFonts w:ascii="Narkisim" w:hAnsi="Narkisim"/>
          <w:rtl/>
        </w:rPr>
        <w:t>' (זבחים נה:) תמהו דדרך אותם פשפשין לא היו יכולים לראות כלל [בהיכל]. וריב"א תי' דכוונת הגמ' שיעשה פשפשין לראות. וה</w:t>
      </w:r>
      <w:r w:rsidRPr="00D3549F">
        <w:rPr>
          <w:rFonts w:ascii="Narkisim" w:hAnsi="Narkisim"/>
          <w:b/>
          <w:bCs/>
          <w:rtl/>
        </w:rPr>
        <w:t>ר"י מאורליינש</w:t>
      </w:r>
      <w:r w:rsidRPr="00D3549F">
        <w:rPr>
          <w:rFonts w:ascii="Narkisim" w:hAnsi="Narkisim"/>
          <w:rtl/>
        </w:rPr>
        <w:t xml:space="preserve"> תי' דכוונת הגמ' ללול לבית קדש הקדשים. אבל בהיכל לק"מ, דיכול לראות דרך פתח הגדול לאולם.</w:t>
      </w:r>
    </w:p>
    <w:p w14:paraId="544D708E" w14:textId="77777777" w:rsidR="00EC5782" w:rsidRPr="00D3549F" w:rsidRDefault="00000000" w:rsidP="00D3549F">
      <w:pPr>
        <w:pStyle w:val="aa"/>
        <w:bidi/>
        <w:rPr>
          <w:rFonts w:ascii="Narkisim" w:hAnsi="Narkisim"/>
        </w:rPr>
      </w:pPr>
      <w:r w:rsidRPr="00D3549F">
        <w:rPr>
          <w:rFonts w:ascii="Narkisim" w:hAnsi="Narkisim"/>
          <w:u w:val="single"/>
          <w:rtl/>
        </w:rPr>
        <w:t>אזכרות שבו לא כתבתי לשמן.</w:t>
      </w:r>
      <w:r w:rsidRPr="00D3549F">
        <w:rPr>
          <w:rFonts w:ascii="Narkisim" w:hAnsi="Narkisim"/>
          <w:rtl/>
        </w:rPr>
        <w:t xml:space="preserve"> ה</w:t>
      </w:r>
      <w:r w:rsidRPr="00D3549F">
        <w:rPr>
          <w:rFonts w:ascii="Narkisim" w:hAnsi="Narkisim"/>
          <w:b/>
          <w:bCs/>
          <w:rtl/>
        </w:rPr>
        <w:t>ראשונים</w:t>
      </w:r>
      <w:r w:rsidRPr="00D3549F">
        <w:rPr>
          <w:rFonts w:ascii="Narkisim" w:hAnsi="Narkisim"/>
          <w:rtl/>
        </w:rPr>
        <w:t xml:space="preserve"> (בכ"מ) הביאו מסוגיין דקי"ל דכתיבת ס"ת צריך לשמה [ואף דפשטות הגמ' לעיל מה: דהוה מח' תנאים]. והראשונים דנו אי דוקא האזכרות, או כל הכתיבה [ע' מש"כ לעיל </w:t>
      </w:r>
      <w:r w:rsidRPr="00D3549F">
        <w:rPr>
          <w:rFonts w:ascii="Narkisim" w:hAnsi="Narkisim"/>
          <w:rtl/>
        </w:rPr>
        <w:lastRenderedPageBreak/>
        <w:t>מה:].</w:t>
      </w:r>
    </w:p>
    <w:p w14:paraId="39E3D52C"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(מנחות מב.) כת' דאיירי שכתבן סתם, וסתמא לאו לשמה. [ותוס' (לעיל נה: ד"ה עיבוד) דנו בזה]. דאל"כ הול"ל כתבתי שלא לשמן</w:t>
      </w:r>
      <w:r w:rsidRPr="00D3549F">
        <w:rPr>
          <w:rStyle w:val="ac"/>
          <w:rFonts w:ascii="Narkisim" w:hAnsi="Narkisim"/>
          <w:rtl/>
        </w:rPr>
        <w:footnoteReference w:id="472"/>
      </w:r>
      <w:r w:rsidRPr="00D3549F">
        <w:rPr>
          <w:rFonts w:ascii="Narkisim" w:hAnsi="Narkisim"/>
          <w:rtl/>
        </w:rPr>
        <w:t>. ותוס' [בתי' הב'] כת' דלא דק, והכוונה שלא לשמן. ועוד תי' דדוקא האזכרות בעי כולי האי, אבל שאר הכתיבה הוה סתמא לשמה. (וע"ע מש"כ בזה לעיל מה:).</w:t>
      </w:r>
    </w:p>
    <w:p w14:paraId="7475CDCD" w14:textId="77777777" w:rsidR="00EC5782" w:rsidRPr="00D3549F" w:rsidRDefault="00000000" w:rsidP="00D3549F">
      <w:pPr>
        <w:bidi/>
        <w:rPr>
          <w:rFonts w:ascii="Narkisim" w:hAnsi="Narkisim" w:cs="Narkisim"/>
        </w:rPr>
      </w:pPr>
      <w:r w:rsidRPr="00D3549F">
        <w:rPr>
          <w:rFonts w:ascii="Narkisim" w:hAnsi="Narkisim" w:cs="Narkisim"/>
          <w:u w:val="single"/>
          <w:rtl/>
        </w:rPr>
        <w:t>א"ל [ר' אמי] ס"ת ביד מי, א"ל ביד לוקח וכו'.</w:t>
      </w:r>
      <w:r w:rsidRPr="00D3549F">
        <w:rPr>
          <w:rFonts w:ascii="Narkisim" w:hAnsi="Narkisim" w:cs="Narkisim"/>
          <w:rtl/>
        </w:rPr>
        <w:t xml:space="preserve"> ה</w:t>
      </w:r>
      <w:r w:rsidRPr="00D3549F">
        <w:rPr>
          <w:rFonts w:ascii="Narkisim" w:hAnsi="Narkisim" w:cs="Narkisim"/>
          <w:b/>
          <w:bCs/>
          <w:rtl/>
        </w:rPr>
        <w:t>רשב"א</w:t>
      </w:r>
      <w:r w:rsidRPr="00D3549F">
        <w:rPr>
          <w:rFonts w:ascii="Narkisim" w:hAnsi="Narkisim" w:cs="Narkisim"/>
          <w:rtl/>
        </w:rPr>
        <w:t xml:space="preserve"> ביאר דלרבא כיון דמסר הס"ת ביד לוקח, ולא אמר לו בשעת מסירה, שוב אינו נאמן</w:t>
      </w:r>
      <w:r w:rsidRPr="00D3549F">
        <w:rPr>
          <w:rStyle w:val="ac"/>
          <w:rFonts w:ascii="Narkisim" w:hAnsi="Narkisim" w:cs="Narkisim"/>
          <w:rtl/>
        </w:rPr>
        <w:footnoteReference w:id="473"/>
      </w:r>
      <w:r w:rsidRPr="00D3549F">
        <w:rPr>
          <w:rFonts w:ascii="Narkisim" w:hAnsi="Narkisim" w:cs="Narkisim"/>
          <w:rtl/>
        </w:rPr>
        <w:t>. והביא ד</w:t>
      </w:r>
      <w:r w:rsidRPr="00D3549F">
        <w:rPr>
          <w:rFonts w:ascii="Narkisim" w:hAnsi="Narkisim" w:cs="Narkisim"/>
          <w:b/>
          <w:bCs/>
          <w:rtl/>
        </w:rPr>
        <w:t>ר"ח</w:t>
      </w:r>
      <w:r w:rsidRPr="00D3549F">
        <w:rPr>
          <w:rFonts w:ascii="Narkisim" w:hAnsi="Narkisim" w:cs="Narkisim"/>
          <w:rtl/>
        </w:rPr>
        <w:t xml:space="preserve"> הוכיח מכאן דלא כאביי, דלאביי אף ביד סופר אינו נאמן, כיון שגמר כתיבתו שוב אינו בידו לכתוב שלא לשמה. וה</w:t>
      </w:r>
      <w:r w:rsidRPr="00D3549F">
        <w:rPr>
          <w:rFonts w:ascii="Narkisim" w:hAnsi="Narkisim" w:cs="Narkisim"/>
          <w:b/>
          <w:bCs/>
          <w:rtl/>
        </w:rPr>
        <w:t>רשב"א</w:t>
      </w:r>
      <w:r w:rsidRPr="00D3549F">
        <w:rPr>
          <w:rFonts w:ascii="Narkisim" w:hAnsi="Narkisim" w:cs="Narkisim"/>
          <w:rtl/>
        </w:rPr>
        <w:t xml:space="preserve"> הק' דר' אמי במעשה דטהרות ס"ל כאביי [וכמ"ש רש"י דר' יוחנן הוכיח מכה"ג דנאמן לאחר זמן. ומבואר דר' אמי ס"ל דאינו נאמן לאחר זמן]. וכתב דאפשר דר' אמי קיבל מר' יוחנן.</w:t>
      </w:r>
    </w:p>
    <w:p w14:paraId="666522FD"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כתב דאף לאביי כל זמן שהוא בידו יכול יטול אזכרות ולגרור ולכתוב.</w:t>
      </w:r>
    </w:p>
    <w:p w14:paraId="50FC24F1" w14:textId="77777777" w:rsidR="00EC5782" w:rsidRPr="00D3549F" w:rsidRDefault="00000000" w:rsidP="00D3549F">
      <w:pPr>
        <w:bidi/>
        <w:rPr>
          <w:rFonts w:ascii="Narkisim" w:hAnsi="Narkisim" w:cs="Narkisim"/>
        </w:rPr>
      </w:pPr>
      <w:r w:rsidRPr="00D3549F">
        <w:rPr>
          <w:rFonts w:ascii="Narkisim" w:hAnsi="Narkisim" w:cs="Narkisim"/>
          <w:u w:val="single"/>
          <w:rtl/>
        </w:rPr>
        <w:t>נאמן אתה להפסיד שכרך.</w:t>
      </w:r>
      <w:r w:rsidRPr="00D3549F">
        <w:rPr>
          <w:rFonts w:ascii="Narkisim" w:hAnsi="Narkisim" w:cs="Narkisim"/>
          <w:rtl/>
        </w:rPr>
        <w:t xml:space="preserve"> </w:t>
      </w:r>
      <w:r w:rsidRPr="00D3549F">
        <w:rPr>
          <w:rFonts w:ascii="Narkisim" w:hAnsi="Narkisim" w:cs="Narkisim"/>
          <w:b/>
          <w:bCs/>
          <w:rtl/>
        </w:rPr>
        <w:t>תוס</w:t>
      </w:r>
      <w:r w:rsidRPr="00D3549F">
        <w:rPr>
          <w:rFonts w:ascii="Narkisim" w:hAnsi="Narkisim" w:cs="Narkisim"/>
          <w:rtl/>
        </w:rPr>
        <w:t xml:space="preserve">' (ב"ב לג. ד"ה ה"ג) ביארו דכיון דהוה ביד לוקח כאילו יש עדים שנכתב לשמה, ומ"מ מפסיד שכרו כיון שמודה שאין חייבין לו כלום. </w:t>
      </w:r>
      <w:r w:rsidRPr="00D3549F">
        <w:rPr>
          <w:rFonts w:ascii="Narkisim" w:hAnsi="Narkisim" w:cs="Narkisim"/>
          <w:szCs w:val="20"/>
          <w:rtl/>
        </w:rPr>
        <w:t>וכוונת התוס' להק' דכיון דאינו נאמן לפסול את הס"ת, אמאי יש לו להפסיד שכרו [דהוה כתולדה מפסול הס"ת. וע"ד הא דאי' התם דלא מקבלים דבריו לחצאין</w:t>
      </w:r>
      <w:r w:rsidRPr="00D3549F">
        <w:rPr>
          <w:rStyle w:val="ac"/>
          <w:rFonts w:ascii="Narkisim" w:hAnsi="Narkisim" w:cs="Narkisim"/>
          <w:szCs w:val="20"/>
          <w:rtl/>
        </w:rPr>
        <w:footnoteReference w:id="474"/>
      </w:r>
      <w:r w:rsidRPr="00D3549F">
        <w:rPr>
          <w:rFonts w:ascii="Narkisim" w:hAnsi="Narkisim" w:cs="Narkisim"/>
          <w:szCs w:val="20"/>
          <w:rtl/>
        </w:rPr>
        <w:t>]. ותוס' תי' דמ"מ מודה דאין חייבים לו. [</w:t>
      </w:r>
      <w:r w:rsidRPr="00D3549F">
        <w:rPr>
          <w:rFonts w:ascii="Narkisim" w:hAnsi="Narkisim" w:cs="Narkisim"/>
          <w:sz w:val="20"/>
          <w:szCs w:val="20"/>
          <w:rtl/>
        </w:rPr>
        <w:t>ואף שבפועל יכול להשתמש בס"ת אין חייבין לשלם ע"ז]</w:t>
      </w:r>
      <w:r w:rsidRPr="00D3549F">
        <w:rPr>
          <w:rFonts w:ascii="Narkisim" w:hAnsi="Narkisim" w:cs="Narkisim"/>
          <w:rtl/>
        </w:rPr>
        <w:t>.</w:t>
      </w:r>
    </w:p>
    <w:p w14:paraId="74221401" w14:textId="77777777" w:rsidR="00EC5782" w:rsidRPr="00D3549F" w:rsidRDefault="00000000" w:rsidP="00D3549F">
      <w:pPr>
        <w:pStyle w:val="aa"/>
        <w:bidi/>
        <w:rPr>
          <w:rFonts w:ascii="Narkisim" w:hAnsi="Narkisim"/>
        </w:rPr>
      </w:pPr>
      <w:r w:rsidRPr="00D3549F">
        <w:rPr>
          <w:rFonts w:ascii="Narkisim" w:hAnsi="Narkisim"/>
          <w:u w:val="single"/>
          <w:rtl/>
        </w:rPr>
        <w:t>ואי אתה נאמן להפסיד ס"ת</w:t>
      </w:r>
      <w:r w:rsidRPr="00D3549F">
        <w:rPr>
          <w:rFonts w:ascii="Narkisim" w:hAnsi="Narkisim"/>
          <w:rtl/>
        </w:rPr>
        <w:t>. כיון דהוחזק בכשרות לאו כל כמיניה [וכמ"ש לעיל דלתוס' עד א' אינו נאמן לאסור]. ולרמב"ן ושא"ר משום דהוה פועל.</w:t>
      </w:r>
    </w:p>
    <w:p w14:paraId="5A665E20"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ש"ש</w:t>
      </w:r>
      <w:r w:rsidRPr="00D3549F">
        <w:rPr>
          <w:rFonts w:ascii="Narkisim" w:hAnsi="Narkisim"/>
          <w:rtl/>
        </w:rPr>
        <w:t xml:space="preserve"> (ו ז) הביא דמבואר דהעד אינו נאמן נגד איתחזק התירא. והשמעתתא הק' דלדברי העד לא נכתב מעיקרא לשמה, ואמאי חשיב שמעיד נגד איתחזק</w:t>
      </w:r>
      <w:r w:rsidRPr="00D3549F">
        <w:rPr>
          <w:rStyle w:val="ac"/>
          <w:rFonts w:ascii="Narkisim" w:hAnsi="Narkisim"/>
          <w:rtl/>
        </w:rPr>
        <w:footnoteReference w:id="475"/>
      </w:r>
      <w:r w:rsidRPr="00D3549F">
        <w:rPr>
          <w:rFonts w:ascii="Narkisim" w:hAnsi="Narkisim"/>
          <w:rtl/>
        </w:rPr>
        <w:t>. והש"ש תי' דבסוגיין אתי' עלה משום גדר 'הוחזק', ולא משום חזקה דמעיקרא [שלא נשתנה]. ועד"ז אמרי' (קידושין פ.) סוקלין ושורפין על החזקות, דבאו ממדינת הים ובנה כרוך אחריה, וכן הוחזקה נדה בשכנותיה. כיון דהוחזק לפנינו מקרי חזקה אלימא. וכן ס"ת זה הוחזק בכשרות.</w:t>
      </w:r>
    </w:p>
    <w:p w14:paraId="2435E3E5" w14:textId="77777777" w:rsidR="00EC5782" w:rsidRPr="00D3549F" w:rsidRDefault="00000000" w:rsidP="00D3549F">
      <w:pPr>
        <w:bidi/>
        <w:rPr>
          <w:rFonts w:ascii="Narkisim" w:hAnsi="Narkisim" w:cs="Narkisim"/>
        </w:rPr>
      </w:pPr>
      <w:r w:rsidRPr="00D3549F">
        <w:rPr>
          <w:rFonts w:ascii="Narkisim" w:hAnsi="Narkisim" w:cs="Narkisim"/>
          <w:u w:val="single"/>
          <w:rtl/>
        </w:rPr>
        <w:t>נהי דהפסיד שכר אזכרות</w:t>
      </w:r>
      <w:r w:rsidRPr="00D3549F">
        <w:rPr>
          <w:rStyle w:val="ac"/>
          <w:rFonts w:ascii="Narkisim" w:hAnsi="Narkisim" w:cs="Narkisim"/>
          <w:u w:val="single"/>
          <w:rtl/>
        </w:rPr>
        <w:footnoteReference w:id="476"/>
      </w:r>
      <w:r w:rsidRPr="00D3549F">
        <w:rPr>
          <w:rFonts w:ascii="Narkisim" w:hAnsi="Narkisim" w:cs="Narkisim"/>
          <w:u w:val="single"/>
          <w:rtl/>
        </w:rPr>
        <w:t xml:space="preserve"> וכו'.</w:t>
      </w:r>
      <w:r w:rsidRPr="00D3549F">
        <w:rPr>
          <w:rFonts w:ascii="Narkisim" w:hAnsi="Narkisim" w:cs="Narkisim"/>
          <w:rtl/>
        </w:rPr>
        <w:t xml:space="preserve"> ה</w:t>
      </w:r>
      <w:r w:rsidRPr="00D3549F">
        <w:rPr>
          <w:rFonts w:ascii="Narkisim" w:hAnsi="Narkisim" w:cs="Narkisim"/>
          <w:b/>
          <w:bCs/>
          <w:rtl/>
        </w:rPr>
        <w:t>רשב"א</w:t>
      </w:r>
      <w:r w:rsidRPr="00D3549F">
        <w:rPr>
          <w:rFonts w:ascii="Narkisim" w:hAnsi="Narkisim" w:cs="Narkisim"/>
          <w:rtl/>
        </w:rPr>
        <w:t xml:space="preserve"> פ' דר' ירמיה ס"ל דבעינן אזכרות לשמן רק לכתחילה. ועוד פי' דס"ל דהס"ת אינו נפסל, דיכול להעביר קולמוס ולקדש. ואפי' הכי הפסיד שכר אזכרות דכיון דנפסלו כאילו לא כתבן. ויכול בעה"ב לומר אני אעביר</w:t>
      </w:r>
      <w:r w:rsidRPr="00D3549F">
        <w:rPr>
          <w:rStyle w:val="ac"/>
          <w:rFonts w:ascii="Narkisim" w:hAnsi="Narkisim" w:cs="Narkisim"/>
          <w:rtl/>
        </w:rPr>
        <w:footnoteReference w:id="477"/>
      </w:r>
      <w:r w:rsidRPr="00D3549F">
        <w:rPr>
          <w:rFonts w:ascii="Narkisim" w:hAnsi="Narkisim" w:cs="Narkisim"/>
          <w:rtl/>
        </w:rPr>
        <w:t>.</w:t>
      </w:r>
    </w:p>
    <w:p w14:paraId="42747BBE"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כת' די"ל דיש תקנה ע"י קילוף מקום האזכרות</w:t>
      </w:r>
      <w:r w:rsidRPr="00D3549F">
        <w:rPr>
          <w:rStyle w:val="ac"/>
          <w:rFonts w:ascii="Narkisim" w:hAnsi="Narkisim"/>
          <w:rtl/>
        </w:rPr>
        <w:footnoteReference w:id="478"/>
      </w:r>
      <w:r w:rsidRPr="00D3549F">
        <w:rPr>
          <w:rFonts w:ascii="Narkisim" w:hAnsi="Narkisim"/>
          <w:rtl/>
        </w:rPr>
        <w:t>. ולחזור ולכתוב אזכרות אחרים תחתיהם. ותי' הגמ' דאף זה מנומר</w:t>
      </w:r>
      <w:r w:rsidRPr="00D3549F">
        <w:rPr>
          <w:rStyle w:val="ac"/>
          <w:rFonts w:ascii="Narkisim" w:hAnsi="Narkisim"/>
          <w:rtl/>
        </w:rPr>
        <w:footnoteReference w:id="479"/>
      </w:r>
      <w:r w:rsidRPr="00D3549F">
        <w:rPr>
          <w:rFonts w:ascii="Narkisim" w:hAnsi="Narkisim"/>
          <w:rtl/>
        </w:rPr>
        <w:t>.</w:t>
      </w:r>
    </w:p>
    <w:p w14:paraId="09BC00AB"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תשב"ץ</w:t>
      </w:r>
      <w:r w:rsidRPr="00D3549F">
        <w:rPr>
          <w:rFonts w:ascii="Narkisim" w:hAnsi="Narkisim"/>
          <w:rtl/>
        </w:rPr>
        <w:t xml:space="preserve"> (א קמט, הו' בב"י רעו בבה"ב) דן סופר אומן וזריז שיכול לקלוף את השם [שנכתב שלא כדין] וישאר דוכסוסטוס. וכת' דמהדין רשאי. אלא שלכתחילה אסור שמא לא יקלוף יפה ויבא לידי מחיקה</w:t>
      </w:r>
      <w:r w:rsidRPr="00D3549F">
        <w:rPr>
          <w:rStyle w:val="ac"/>
          <w:rFonts w:ascii="Narkisim" w:hAnsi="Narkisim"/>
          <w:rtl/>
        </w:rPr>
        <w:footnoteReference w:id="480"/>
      </w:r>
      <w:r w:rsidRPr="00D3549F">
        <w:rPr>
          <w:rFonts w:ascii="Narkisim" w:hAnsi="Narkisim"/>
          <w:rtl/>
        </w:rPr>
        <w:t xml:space="preserve">. ועוד שמא יעשה מי שאינו זריז. ועוד שהדיו נבלע ונשאר רושם, וחותך חלק התחתון של הכתב. ועוד דלאא מצאנו תיקון </w:t>
      </w:r>
      <w:r w:rsidRPr="00D3549F">
        <w:rPr>
          <w:rFonts w:ascii="Narkisim" w:hAnsi="Narkisim"/>
          <w:rtl/>
        </w:rPr>
        <w:lastRenderedPageBreak/>
        <w:t>בס"ת ע"י קילוף אלא ע"י גירוד.</w:t>
      </w:r>
    </w:p>
    <w:p w14:paraId="0C724F08" w14:textId="77777777" w:rsidR="00EC5782" w:rsidRPr="00D3549F" w:rsidRDefault="00000000" w:rsidP="00D3549F">
      <w:pPr>
        <w:bidi/>
        <w:rPr>
          <w:rFonts w:ascii="Narkisim" w:hAnsi="Narkisim" w:cs="Narkisim"/>
        </w:rPr>
      </w:pPr>
      <w:r w:rsidRPr="00D3549F">
        <w:rPr>
          <w:rFonts w:ascii="Narkisim" w:hAnsi="Narkisim" w:cs="Narkisim"/>
          <w:u w:val="single"/>
          <w:rtl/>
        </w:rPr>
        <w:t>כל ס"ת וכו' אינו שוה כלום</w:t>
      </w:r>
      <w:r w:rsidRPr="00D3549F">
        <w:rPr>
          <w:rFonts w:ascii="Narkisim" w:hAnsi="Narkisim" w:cs="Narkisim"/>
          <w:rtl/>
        </w:rPr>
        <w:t>. ה</w:t>
      </w:r>
      <w:r w:rsidRPr="00D3549F">
        <w:rPr>
          <w:rFonts w:ascii="Narkisim" w:hAnsi="Narkisim" w:cs="Narkisim"/>
          <w:b/>
          <w:bCs/>
          <w:rtl/>
        </w:rPr>
        <w:t>מרדכי</w:t>
      </w:r>
      <w:r w:rsidRPr="00D3549F">
        <w:rPr>
          <w:rFonts w:ascii="Narkisim" w:hAnsi="Narkisim" w:cs="Narkisim"/>
          <w:rtl/>
        </w:rPr>
        <w:t xml:space="preserve"> כתב דאכתי ראוי להשתמש כחומש, ולא הפסיד כשכר חומש, וכ"פ ה</w:t>
      </w:r>
      <w:r w:rsidRPr="00D3549F">
        <w:rPr>
          <w:rFonts w:ascii="Narkisim" w:hAnsi="Narkisim" w:cs="Narkisim"/>
          <w:b/>
          <w:bCs/>
          <w:rtl/>
        </w:rPr>
        <w:t>רמ"א</w:t>
      </w:r>
      <w:r w:rsidRPr="00D3549F">
        <w:rPr>
          <w:rFonts w:ascii="Narkisim" w:hAnsi="Narkisim" w:cs="Narkisim"/>
          <w:rtl/>
        </w:rPr>
        <w:t xml:space="preserve"> </w:t>
      </w:r>
      <w:r w:rsidRPr="00D3549F">
        <w:rPr>
          <w:rFonts w:ascii="Narkisim" w:hAnsi="Narkisim" w:cs="Narkisim"/>
          <w:sz w:val="20"/>
          <w:szCs w:val="20"/>
          <w:rtl/>
        </w:rPr>
        <w:t>(יו"ד רפא).</w:t>
      </w:r>
      <w:r w:rsidRPr="00D3549F">
        <w:rPr>
          <w:rFonts w:ascii="Narkisim" w:hAnsi="Narkisim" w:cs="Narkisim"/>
          <w:rtl/>
        </w:rPr>
        <w:t xml:space="preserve"> וה</w:t>
      </w:r>
      <w:r w:rsidRPr="00D3549F">
        <w:rPr>
          <w:rFonts w:ascii="Narkisim" w:hAnsi="Narkisim" w:cs="Narkisim"/>
          <w:b/>
          <w:bCs/>
          <w:rtl/>
        </w:rPr>
        <w:t>מהרש"ל</w:t>
      </w:r>
      <w:r w:rsidRPr="00D3549F">
        <w:rPr>
          <w:rFonts w:ascii="Narkisim" w:hAnsi="Narkisim" w:cs="Narkisim"/>
          <w:rtl/>
        </w:rPr>
        <w:t xml:space="preserve"> </w:t>
      </w:r>
      <w:r w:rsidRPr="00D3549F">
        <w:rPr>
          <w:rFonts w:ascii="Narkisim" w:hAnsi="Narkisim" w:cs="Narkisim"/>
          <w:sz w:val="20"/>
          <w:szCs w:val="20"/>
          <w:rtl/>
        </w:rPr>
        <w:t xml:space="preserve">(חכמ"ש ויש"ש) </w:t>
      </w:r>
      <w:r w:rsidRPr="00D3549F">
        <w:rPr>
          <w:rFonts w:ascii="Narkisim" w:hAnsi="Narkisim" w:cs="Narkisim"/>
          <w:rtl/>
        </w:rPr>
        <w:t>וה</w:t>
      </w:r>
      <w:r w:rsidRPr="00D3549F">
        <w:rPr>
          <w:rFonts w:ascii="Narkisim" w:hAnsi="Narkisim" w:cs="Narkisim"/>
          <w:b/>
          <w:bCs/>
          <w:rtl/>
        </w:rPr>
        <w:t>ט"ז</w:t>
      </w:r>
      <w:r w:rsidRPr="00D3549F">
        <w:rPr>
          <w:rFonts w:ascii="Narkisim" w:hAnsi="Narkisim" w:cs="Narkisim"/>
          <w:rtl/>
        </w:rPr>
        <w:t xml:space="preserve"> </w:t>
      </w:r>
      <w:r w:rsidRPr="00D3549F">
        <w:rPr>
          <w:rFonts w:ascii="Narkisim" w:hAnsi="Narkisim" w:cs="Narkisim"/>
          <w:sz w:val="20"/>
          <w:szCs w:val="20"/>
          <w:rtl/>
        </w:rPr>
        <w:t xml:space="preserve">(שם ה) </w:t>
      </w:r>
      <w:r w:rsidRPr="00D3549F">
        <w:rPr>
          <w:rFonts w:ascii="Narkisim" w:hAnsi="Narkisim" w:cs="Narkisim"/>
          <w:rtl/>
        </w:rPr>
        <w:t>כת' דכיון דאין פסולו ניכר אסור להחזיקו אפי' לקריאה כחומש</w:t>
      </w:r>
      <w:r w:rsidRPr="00D3549F">
        <w:rPr>
          <w:rStyle w:val="ac"/>
          <w:rFonts w:ascii="Narkisim" w:hAnsi="Narkisim" w:cs="Narkisim"/>
          <w:rtl/>
        </w:rPr>
        <w:footnoteReference w:id="481"/>
      </w:r>
      <w:r w:rsidRPr="00D3549F">
        <w:rPr>
          <w:rFonts w:ascii="Narkisim" w:hAnsi="Narkisim" w:cs="Narkisim"/>
          <w:rtl/>
        </w:rPr>
        <w:t>.</w:t>
      </w:r>
      <w:r w:rsidRPr="00D3549F">
        <w:rPr>
          <w:rStyle w:val="ac"/>
          <w:rFonts w:ascii="Narkisim" w:hAnsi="Narkisim" w:cs="Narkisim"/>
          <w:rtl/>
        </w:rPr>
        <w:footnoteReference w:id="482"/>
      </w:r>
      <w:r w:rsidRPr="00D3549F">
        <w:rPr>
          <w:rFonts w:ascii="Narkisim" w:hAnsi="Narkisim" w:cs="Narkisim"/>
          <w:rtl/>
        </w:rPr>
        <w:t xml:space="preserve"> </w:t>
      </w:r>
      <w:r w:rsidRPr="00D3549F">
        <w:rPr>
          <w:rFonts w:ascii="Narkisim" w:hAnsi="Narkisim" w:cs="Narkisim"/>
          <w:sz w:val="20"/>
          <w:szCs w:val="20"/>
          <w:rtl/>
        </w:rPr>
        <w:t>[וה</w:t>
      </w:r>
      <w:r w:rsidRPr="00D3549F">
        <w:rPr>
          <w:rFonts w:ascii="Narkisim" w:hAnsi="Narkisim" w:cs="Narkisim"/>
          <w:b/>
          <w:bCs/>
          <w:sz w:val="20"/>
          <w:szCs w:val="20"/>
          <w:rtl/>
        </w:rPr>
        <w:t>ש"ך</w:t>
      </w:r>
      <w:r w:rsidRPr="00D3549F">
        <w:rPr>
          <w:rFonts w:ascii="Narkisim" w:hAnsi="Narkisim" w:cs="Narkisim"/>
          <w:sz w:val="20"/>
          <w:szCs w:val="20"/>
          <w:rtl/>
        </w:rPr>
        <w:t xml:space="preserve"> (נה"כ לט"ז א) חלק דלא חיישינן לזה].</w:t>
      </w:r>
    </w:p>
    <w:p w14:paraId="184E8E25" w14:textId="77777777" w:rsidR="00EC5782" w:rsidRPr="00D3549F" w:rsidRDefault="00000000" w:rsidP="00D3549F">
      <w:pPr>
        <w:pStyle w:val="aa"/>
        <w:bidi/>
        <w:rPr>
          <w:rFonts w:ascii="Narkisim" w:hAnsi="Narkisim"/>
        </w:rPr>
      </w:pPr>
      <w:r w:rsidRPr="00D3549F">
        <w:rPr>
          <w:rFonts w:ascii="Narkisim" w:hAnsi="Narkisim"/>
          <w:u w:val="single"/>
          <w:rtl/>
        </w:rPr>
        <w:t>מעביר עליו קולמוס ומקדשו דברי ר"י וכו'</w:t>
      </w:r>
      <w:r w:rsidRPr="00D3549F">
        <w:rPr>
          <w:rFonts w:ascii="Narkisim" w:hAnsi="Narkisim"/>
          <w:rtl/>
        </w:rPr>
        <w:t>. ומהני כתב עליון להוסיף בו לשמה. והאחרונים חקרו האם כה"ג הכתב עליון עיקר, או דמהני לתקן כתב התחתון [וע' תוס' לעיל יט. ומש"כ שם]. וה</w:t>
      </w:r>
      <w:r w:rsidRPr="00D3549F">
        <w:rPr>
          <w:rFonts w:ascii="Narkisim" w:hAnsi="Narkisim"/>
          <w:b/>
          <w:bCs/>
          <w:rtl/>
        </w:rPr>
        <w:t>הג' מיימוני</w:t>
      </w:r>
      <w:r w:rsidRPr="00D3549F">
        <w:rPr>
          <w:rFonts w:ascii="Narkisim" w:hAnsi="Narkisim"/>
          <w:rtl/>
        </w:rPr>
        <w:t xml:space="preserve"> (יסוה"ת ו א) דן אמאי לא נחשב מחיקת השם כשמעביר קולמוס, וכת' דכיון שלא קידש את השם ליכא איסור. [וע' מש"כ לעיל כ.].</w:t>
      </w:r>
    </w:p>
    <w:p w14:paraId="18AFE9AD" w14:textId="77777777" w:rsidR="00EC5782" w:rsidRPr="00D3549F" w:rsidRDefault="00000000" w:rsidP="00D3549F">
      <w:pPr>
        <w:bidi/>
        <w:rPr>
          <w:rFonts w:ascii="Narkisim" w:hAnsi="Narkisim" w:cs="Narkisim"/>
        </w:rPr>
      </w:pPr>
      <w:r w:rsidRPr="00D3549F">
        <w:rPr>
          <w:rFonts w:ascii="Narkisim" w:hAnsi="Narkisim" w:cs="Narkisim"/>
          <w:u w:val="single"/>
          <w:rtl/>
        </w:rPr>
        <w:t>גוילין שלו לא עבדתים לשמן.</w:t>
      </w:r>
      <w:r w:rsidRPr="00D3549F">
        <w:rPr>
          <w:rFonts w:ascii="Narkisim" w:hAnsi="Narkisim" w:cs="Narkisim"/>
          <w:rtl/>
        </w:rPr>
        <w:t xml:space="preserve"> </w:t>
      </w:r>
      <w:r w:rsidRPr="00D3549F">
        <w:rPr>
          <w:rFonts w:ascii="Narkisim" w:hAnsi="Narkisim" w:cs="Narkisim"/>
          <w:b/>
          <w:bCs/>
          <w:rtl/>
        </w:rPr>
        <w:t>תוס</w:t>
      </w:r>
      <w:r w:rsidRPr="00D3549F">
        <w:rPr>
          <w:rFonts w:ascii="Narkisim" w:hAnsi="Narkisim" w:cs="Narkisim"/>
          <w:rtl/>
        </w:rPr>
        <w:t>'</w:t>
      </w:r>
      <w:r w:rsidRPr="00D3549F">
        <w:rPr>
          <w:rFonts w:ascii="Narkisim" w:hAnsi="Narkisim" w:cs="Narkisim"/>
          <w:sz w:val="20"/>
          <w:szCs w:val="20"/>
          <w:rtl/>
        </w:rPr>
        <w:t xml:space="preserve"> (לעיל מה:)</w:t>
      </w:r>
      <w:r w:rsidRPr="00D3549F">
        <w:rPr>
          <w:rFonts w:ascii="Narkisim" w:hAnsi="Narkisim" w:cs="Narkisim"/>
          <w:rtl/>
        </w:rPr>
        <w:t xml:space="preserve"> הביאו מכאן דקי"ל כרשב"ג דבעי עיבוד לשמן. אבל ה</w:t>
      </w:r>
      <w:r w:rsidRPr="00D3549F">
        <w:rPr>
          <w:rFonts w:ascii="Narkisim" w:hAnsi="Narkisim" w:cs="Narkisim"/>
          <w:b/>
          <w:bCs/>
          <w:rtl/>
        </w:rPr>
        <w:t>רמב"ן</w:t>
      </w:r>
      <w:r w:rsidRPr="00D3549F">
        <w:rPr>
          <w:rFonts w:ascii="Narkisim" w:hAnsi="Narkisim" w:cs="Narkisim"/>
          <w:rtl/>
        </w:rPr>
        <w:t xml:space="preserve"> </w:t>
      </w:r>
      <w:r w:rsidRPr="00D3549F">
        <w:rPr>
          <w:rFonts w:ascii="Narkisim" w:hAnsi="Narkisim" w:cs="Narkisim"/>
          <w:sz w:val="20"/>
          <w:szCs w:val="20"/>
          <w:rtl/>
        </w:rPr>
        <w:t>(שם וראב"ד לרי"ף ושא"ר)</w:t>
      </w:r>
      <w:r w:rsidRPr="00D3549F">
        <w:rPr>
          <w:rFonts w:ascii="Narkisim" w:hAnsi="Narkisim" w:cs="Narkisim"/>
          <w:rtl/>
        </w:rPr>
        <w:t xml:space="preserve"> כת' דאע"ג דלגבי תפילין נחלקו רשב"ג ורבנן אי בעי עיבוד לשמן, בס"ת מודו כו"ע דבעי לשמה</w:t>
      </w:r>
      <w:r w:rsidRPr="00D3549F">
        <w:rPr>
          <w:rStyle w:val="ac"/>
          <w:rFonts w:ascii="Narkisim" w:hAnsi="Narkisim" w:cs="Narkisim"/>
          <w:rtl/>
        </w:rPr>
        <w:footnoteReference w:id="483"/>
      </w:r>
      <w:r w:rsidRPr="00D3549F">
        <w:rPr>
          <w:rFonts w:ascii="Narkisim" w:hAnsi="Narkisim" w:cs="Narkisim"/>
          <w:sz w:val="20"/>
          <w:szCs w:val="20"/>
          <w:rtl/>
        </w:rPr>
        <w:t>.</w:t>
      </w:r>
    </w:p>
    <w:p w14:paraId="2FA44939" w14:textId="77777777" w:rsidR="00EC5782" w:rsidRPr="00D3549F" w:rsidRDefault="00000000" w:rsidP="00D3549F">
      <w:pPr>
        <w:pStyle w:val="a8"/>
        <w:bidi/>
        <w:rPr>
          <w:rFonts w:ascii="Narkisim" w:hAnsi="Narkisim"/>
        </w:rPr>
      </w:pPr>
      <w:r w:rsidRPr="00D3549F">
        <w:rPr>
          <w:rFonts w:ascii="Narkisim" w:hAnsi="Narkisim"/>
          <w:sz w:val="24"/>
          <w:rtl/>
        </w:rPr>
        <w:t>ועפ"ז י"ל דבתפילין קי"ל כרבנן, והביא דכ"ד ה</w:t>
      </w:r>
      <w:r w:rsidRPr="00D3549F">
        <w:rPr>
          <w:rFonts w:ascii="Narkisim" w:hAnsi="Narkisim"/>
          <w:b/>
          <w:bCs/>
          <w:sz w:val="24"/>
          <w:rtl/>
        </w:rPr>
        <w:t>רי"ף</w:t>
      </w:r>
      <w:r w:rsidRPr="00D3549F">
        <w:rPr>
          <w:rFonts w:ascii="Narkisim" w:hAnsi="Narkisim"/>
          <w:sz w:val="24"/>
          <w:rtl/>
        </w:rPr>
        <w:t xml:space="preserve"> (הל' תפילין). [וע' מה שהו' לעיל שם].</w:t>
      </w:r>
    </w:p>
    <w:p w14:paraId="4C99CC19" w14:textId="77777777" w:rsidR="00EC5782" w:rsidRPr="00D3549F" w:rsidRDefault="00000000" w:rsidP="00D3549F">
      <w:pPr>
        <w:pStyle w:val="aa"/>
        <w:bidi/>
        <w:rPr>
          <w:rFonts w:ascii="Narkisim" w:hAnsi="Narkisim"/>
        </w:rPr>
      </w:pPr>
      <w:r w:rsidRPr="00D3549F">
        <w:rPr>
          <w:rFonts w:ascii="Narkisim" w:hAnsi="Narkisim"/>
          <w:u w:val="single"/>
          <w:rtl/>
        </w:rPr>
        <w:t>א"ל ס"ת ביד מי, א"ל ביד לוקח, אמר מתוך וכו'</w:t>
      </w:r>
      <w:r w:rsidRPr="00D3549F">
        <w:rPr>
          <w:rFonts w:ascii="Narkisim" w:hAnsi="Narkisim"/>
          <w:rtl/>
        </w:rPr>
        <w:t>. ה</w:t>
      </w:r>
      <w:r w:rsidRPr="00D3549F">
        <w:rPr>
          <w:rFonts w:ascii="Narkisim" w:hAnsi="Narkisim"/>
          <w:b/>
          <w:bCs/>
          <w:rtl/>
        </w:rPr>
        <w:t>ראשונים</w:t>
      </w:r>
      <w:r w:rsidRPr="00D3549F">
        <w:rPr>
          <w:rFonts w:ascii="Narkisim" w:hAnsi="Narkisim"/>
          <w:rtl/>
        </w:rPr>
        <w:t xml:space="preserve"> הק' דכיון דנאמן משום 'מתוך', א"כ מאי נפק"מ ביד מי הס"ת. וה</w:t>
      </w:r>
      <w:r w:rsidRPr="00D3549F">
        <w:rPr>
          <w:rFonts w:ascii="Narkisim" w:hAnsi="Narkisim"/>
          <w:b/>
          <w:bCs/>
          <w:rtl/>
        </w:rPr>
        <w:t>רשב"א</w:t>
      </w:r>
      <w:r w:rsidRPr="00D3549F">
        <w:rPr>
          <w:rFonts w:ascii="Narkisim" w:hAnsi="Narkisim"/>
          <w:rtl/>
        </w:rPr>
        <w:t xml:space="preserve"> כת' דקמ"ל דאפי' ביד לוקח נאמן משום מתוך. וה</w:t>
      </w:r>
      <w:r w:rsidRPr="00D3549F">
        <w:rPr>
          <w:rFonts w:ascii="Narkisim" w:hAnsi="Narkisim"/>
          <w:b/>
          <w:bCs/>
          <w:rtl/>
        </w:rPr>
        <w:t>ריטב"א</w:t>
      </w:r>
      <w:r w:rsidRPr="00D3549F">
        <w:rPr>
          <w:rFonts w:ascii="Narkisim" w:hAnsi="Narkisim"/>
          <w:rtl/>
        </w:rPr>
        <w:t xml:space="preserve"> כת' דנפק"מ היכא דעשה בחינם, דל"ש מתוך.</w:t>
      </w:r>
    </w:p>
    <w:p w14:paraId="4337C45B" w14:textId="77777777" w:rsidR="00EC5782" w:rsidRPr="00D3549F" w:rsidRDefault="00000000" w:rsidP="00D3549F">
      <w:pPr>
        <w:bidi/>
        <w:rPr>
          <w:rFonts w:ascii="Narkisim" w:hAnsi="Narkisim" w:cs="Narkisim"/>
        </w:rPr>
      </w:pPr>
      <w:r w:rsidRPr="00D3549F">
        <w:rPr>
          <w:rFonts w:ascii="Narkisim" w:hAnsi="Narkisim" w:cs="Narkisim"/>
          <w:u w:val="single"/>
          <w:rtl/>
        </w:rPr>
        <w:t>מתוך שנאמן להפסיד שכרו וכו' אימור קושטא קאמר.</w:t>
      </w:r>
      <w:r w:rsidRPr="00D3549F">
        <w:rPr>
          <w:rFonts w:ascii="Narkisim" w:hAnsi="Narkisim" w:cs="Narkisim"/>
          <w:rtl/>
        </w:rPr>
        <w:t xml:space="preserve"> ה</w:t>
      </w:r>
      <w:r w:rsidRPr="00D3549F">
        <w:rPr>
          <w:rFonts w:ascii="Narkisim" w:hAnsi="Narkisim" w:cs="Narkisim"/>
          <w:b/>
          <w:bCs/>
          <w:rtl/>
        </w:rPr>
        <w:t>ריטב"א</w:t>
      </w:r>
      <w:r w:rsidRPr="00D3549F">
        <w:rPr>
          <w:rFonts w:ascii="Narkisim" w:hAnsi="Narkisim" w:cs="Narkisim"/>
          <w:rtl/>
        </w:rPr>
        <w:t xml:space="preserve"> וה</w:t>
      </w:r>
      <w:r w:rsidRPr="00D3549F">
        <w:rPr>
          <w:rFonts w:ascii="Narkisim" w:hAnsi="Narkisim" w:cs="Narkisim"/>
          <w:b/>
          <w:bCs/>
          <w:rtl/>
        </w:rPr>
        <w:t>ר"ן</w:t>
      </w:r>
      <w:r w:rsidRPr="00D3549F">
        <w:rPr>
          <w:rFonts w:ascii="Narkisim" w:hAnsi="Narkisim" w:cs="Narkisim"/>
          <w:rtl/>
        </w:rPr>
        <w:t xml:space="preserve"> כת' דבממון לא אמרי' 'מתוך', והאומר אני ואתה חייבים לפלוני אינו נאמן על חבירו</w:t>
      </w:r>
      <w:r w:rsidRPr="00D3549F">
        <w:rPr>
          <w:rStyle w:val="ac"/>
          <w:rFonts w:ascii="Narkisim" w:hAnsi="Narkisim" w:cs="Narkisim"/>
          <w:rtl/>
        </w:rPr>
        <w:footnoteReference w:id="484"/>
      </w:r>
      <w:r w:rsidRPr="00D3549F">
        <w:rPr>
          <w:rFonts w:ascii="Narkisim" w:hAnsi="Narkisim" w:cs="Narkisim"/>
          <w:rtl/>
        </w:rPr>
        <w:t>. ודוקא באיסורין ע"י מתוך חזר להיות</w:t>
      </w:r>
      <w:r w:rsidRPr="00D3549F">
        <w:rPr>
          <w:rStyle w:val="ac"/>
          <w:rFonts w:ascii="Narkisim" w:hAnsi="Narkisim" w:cs="Narkisim"/>
          <w:rtl/>
        </w:rPr>
        <w:footnoteReference w:id="485"/>
      </w:r>
      <w:r w:rsidRPr="00D3549F">
        <w:rPr>
          <w:rFonts w:ascii="Narkisim" w:hAnsi="Narkisim" w:cs="Narkisim"/>
          <w:rtl/>
        </w:rPr>
        <w:t xml:space="preserve"> דין עד א' באיסורין</w:t>
      </w:r>
      <w:r w:rsidRPr="00D3549F">
        <w:rPr>
          <w:rStyle w:val="ac"/>
          <w:rFonts w:ascii="Narkisim" w:hAnsi="Narkisim" w:cs="Narkisim"/>
          <w:rtl/>
        </w:rPr>
        <w:footnoteReference w:id="486"/>
      </w:r>
      <w:r w:rsidRPr="00D3549F">
        <w:rPr>
          <w:rFonts w:ascii="Narkisim" w:hAnsi="Narkisim" w:cs="Narkisim"/>
          <w:rtl/>
        </w:rPr>
        <w:t>.</w:t>
      </w:r>
    </w:p>
    <w:p w14:paraId="4D74B8C4"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חוות יאיר</w:t>
      </w:r>
      <w:r w:rsidRPr="00D3549F">
        <w:rPr>
          <w:rFonts w:ascii="Narkisim" w:hAnsi="Narkisim"/>
          <w:rtl/>
        </w:rPr>
        <w:t xml:space="preserve"> (קיב, הו' בקיצור בפתח"ת קכז י) הביא מסוגיין דב' שקנו דבר יחד, וא' אומר שהוא איסור. מתוך שנאמן על של עצמו נאמן לאסור את של חבירו.</w:t>
      </w:r>
    </w:p>
    <w:p w14:paraId="11E10BA7" w14:textId="77777777" w:rsidR="00EC5782" w:rsidRPr="00D3549F" w:rsidRDefault="00000000" w:rsidP="00D3549F">
      <w:pPr>
        <w:pStyle w:val="3"/>
        <w:bidi/>
        <w:rPr>
          <w:rFonts w:ascii="Narkisim" w:hAnsi="Narkisim"/>
        </w:rPr>
      </w:pPr>
      <w:r w:rsidRPr="00D3549F">
        <w:rPr>
          <w:rFonts w:ascii="Narkisim" w:hAnsi="Narkisim"/>
          <w:rtl/>
        </w:rPr>
        <w:t>דף נה.</w:t>
      </w:r>
    </w:p>
    <w:p w14:paraId="0188ADFC" w14:textId="77777777" w:rsidR="00EC5782" w:rsidRPr="00D3549F" w:rsidRDefault="00000000" w:rsidP="00D3549F">
      <w:pPr>
        <w:bidi/>
        <w:rPr>
          <w:rFonts w:ascii="Narkisim" w:hAnsi="Narkisim" w:cs="Narkisim"/>
        </w:rPr>
      </w:pPr>
      <w:r w:rsidRPr="00D3549F">
        <w:rPr>
          <w:rFonts w:ascii="Narkisim" w:hAnsi="Narkisim" w:cs="Narkisim"/>
          <w:u w:val="single"/>
          <w:rtl/>
        </w:rPr>
        <w:t>רש"י ד"ה התם.</w:t>
      </w:r>
      <w:r w:rsidRPr="00D3549F">
        <w:rPr>
          <w:rFonts w:ascii="Narkisim" w:hAnsi="Narkisim" w:cs="Narkisim"/>
          <w:rtl/>
        </w:rPr>
        <w:t xml:space="preserve"> וסבור שלא יפסיד אלא שכר אזכרות. וה</w:t>
      </w:r>
      <w:r w:rsidRPr="00D3549F">
        <w:rPr>
          <w:rFonts w:ascii="Narkisim" w:hAnsi="Narkisim" w:cs="Narkisim"/>
          <w:b/>
          <w:bCs/>
          <w:rtl/>
        </w:rPr>
        <w:t>רמב"ן</w:t>
      </w:r>
      <w:r w:rsidRPr="00D3549F">
        <w:rPr>
          <w:rFonts w:ascii="Narkisim" w:hAnsi="Narkisim" w:cs="Narkisim"/>
          <w:rtl/>
        </w:rPr>
        <w:t xml:space="preserve"> הק' דלא מצינו חילוק בין הפסד מרובה להפסד מועט</w:t>
      </w:r>
      <w:r w:rsidRPr="00D3549F">
        <w:rPr>
          <w:rStyle w:val="ac"/>
          <w:rFonts w:ascii="Narkisim" w:hAnsi="Narkisim" w:cs="Narkisim"/>
          <w:rtl/>
        </w:rPr>
        <w:footnoteReference w:id="487"/>
      </w:r>
      <w:r w:rsidRPr="00D3549F">
        <w:rPr>
          <w:rFonts w:ascii="Narkisim" w:hAnsi="Narkisim" w:cs="Narkisim"/>
          <w:rtl/>
        </w:rPr>
        <w:t>. והביא בשם</w:t>
      </w:r>
      <w:r w:rsidRPr="00D3549F">
        <w:rPr>
          <w:rFonts w:ascii="Narkisim" w:hAnsi="Narkisim" w:cs="Narkisim"/>
          <w:b/>
          <w:bCs/>
          <w:rtl/>
        </w:rPr>
        <w:t xml:space="preserve"> ר"ח</w:t>
      </w:r>
      <w:r w:rsidRPr="00D3549F">
        <w:rPr>
          <w:rFonts w:ascii="Narkisim" w:hAnsi="Narkisim" w:cs="Narkisim"/>
          <w:rtl/>
        </w:rPr>
        <w:t xml:space="preserve"> דטעי שסבור שיעביר קולמוס ויקדשם ואינו חושש לטורח זה כדי לצערו</w:t>
      </w:r>
      <w:r w:rsidRPr="00D3549F">
        <w:rPr>
          <w:rStyle w:val="ac"/>
          <w:rFonts w:ascii="Narkisim" w:hAnsi="Narkisim" w:cs="Narkisim"/>
          <w:rtl/>
        </w:rPr>
        <w:footnoteReference w:id="488"/>
      </w:r>
      <w:r w:rsidRPr="00D3549F">
        <w:rPr>
          <w:rFonts w:ascii="Narkisim" w:hAnsi="Narkisim" w:cs="Narkisim"/>
          <w:rtl/>
        </w:rPr>
        <w:t>.</w:t>
      </w:r>
    </w:p>
    <w:p w14:paraId="73874561" w14:textId="77777777" w:rsidR="00EC5782" w:rsidRPr="00D3549F" w:rsidRDefault="00000000" w:rsidP="00D3549F">
      <w:pPr>
        <w:pStyle w:val="2"/>
        <w:bidi/>
        <w:rPr>
          <w:rFonts w:ascii="Narkisim" w:hAnsi="Narkisim"/>
        </w:rPr>
      </w:pPr>
      <w:r w:rsidRPr="00D3549F">
        <w:rPr>
          <w:rFonts w:ascii="Narkisim" w:hAnsi="Narkisim"/>
          <w:rtl/>
        </w:rPr>
        <w:t>העיד ר' יוחנן בן גודגדא</w:t>
      </w:r>
    </w:p>
    <w:p w14:paraId="277D9A38" w14:textId="77777777" w:rsidR="00EC5782" w:rsidRPr="00D3549F" w:rsidRDefault="00000000" w:rsidP="00D3549F">
      <w:pPr>
        <w:pStyle w:val="aa"/>
        <w:bidi/>
        <w:rPr>
          <w:rFonts w:ascii="Narkisim" w:hAnsi="Narkisim"/>
        </w:rPr>
      </w:pPr>
      <w:r w:rsidRPr="00D3549F">
        <w:rPr>
          <w:rFonts w:ascii="Narkisim" w:hAnsi="Narkisim"/>
          <w:u w:val="single"/>
          <w:rtl/>
        </w:rPr>
        <w:t>על החרשת וכו' שיוצאת בגט.</w:t>
      </w:r>
      <w:r w:rsidRPr="00D3549F">
        <w:rPr>
          <w:rFonts w:ascii="Narkisim" w:hAnsi="Narkisim"/>
          <w:rtl/>
        </w:rPr>
        <w:t xml:space="preserve"> ה</w:t>
      </w:r>
      <w:r w:rsidRPr="00D3549F">
        <w:rPr>
          <w:rFonts w:ascii="Narkisim" w:hAnsi="Narkisim"/>
          <w:b/>
          <w:bCs/>
          <w:rtl/>
        </w:rPr>
        <w:t>ריטב"א</w:t>
      </w:r>
      <w:r w:rsidRPr="00D3549F">
        <w:rPr>
          <w:rFonts w:ascii="Narkisim" w:hAnsi="Narkisim"/>
          <w:rtl/>
        </w:rPr>
        <w:t xml:space="preserve"> וה</w:t>
      </w:r>
      <w:r w:rsidRPr="00D3549F">
        <w:rPr>
          <w:rFonts w:ascii="Narkisim" w:hAnsi="Narkisim"/>
          <w:b/>
          <w:bCs/>
          <w:rtl/>
        </w:rPr>
        <w:t>ר"ן</w:t>
      </w:r>
      <w:r w:rsidRPr="00D3549F">
        <w:rPr>
          <w:rFonts w:ascii="Narkisim" w:hAnsi="Narkisim"/>
          <w:rtl/>
        </w:rPr>
        <w:t xml:space="preserve"> כת' דאינה כשוטה שמשלחה ואינה חוזרת, אלא יש לה קצת </w:t>
      </w:r>
      <w:r w:rsidRPr="00D3549F">
        <w:rPr>
          <w:rFonts w:ascii="Narkisim" w:hAnsi="Narkisim"/>
          <w:rtl/>
        </w:rPr>
        <w:lastRenderedPageBreak/>
        <w:t>דעת</w:t>
      </w:r>
      <w:r w:rsidRPr="00D3549F">
        <w:rPr>
          <w:rStyle w:val="ac"/>
          <w:rFonts w:ascii="Narkisim" w:hAnsi="Narkisim"/>
          <w:rtl/>
        </w:rPr>
        <w:footnoteReference w:id="489"/>
      </w:r>
      <w:r w:rsidRPr="00D3549F">
        <w:rPr>
          <w:rFonts w:ascii="Narkisim" w:hAnsi="Narkisim"/>
          <w:rtl/>
        </w:rPr>
        <w:t>.</w:t>
      </w:r>
    </w:p>
    <w:p w14:paraId="18921EA7" w14:textId="77777777" w:rsidR="00EC5782" w:rsidRPr="00D3549F" w:rsidRDefault="00000000" w:rsidP="00D3549F">
      <w:pPr>
        <w:bidi/>
        <w:rPr>
          <w:rFonts w:ascii="Narkisim" w:hAnsi="Narkisim" w:cs="Narkisim"/>
        </w:rPr>
      </w:pPr>
      <w:r w:rsidRPr="00D3549F">
        <w:rPr>
          <w:rFonts w:ascii="Narkisim" w:hAnsi="Narkisim" w:cs="Narkisim"/>
          <w:u w:val="single"/>
          <w:rtl/>
        </w:rPr>
        <w:t>ועל קטנה בת ישראל שנשאת לכהן שאוכלת בתרומה וכו'.</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יתומה [דנשואיה דרבנן</w:t>
      </w:r>
      <w:r w:rsidRPr="00D3549F">
        <w:rPr>
          <w:rStyle w:val="ac"/>
          <w:rFonts w:ascii="Narkisim" w:hAnsi="Narkisim" w:cs="Narkisim"/>
          <w:rtl/>
        </w:rPr>
        <w:footnoteReference w:id="490"/>
      </w:r>
      <w:r w:rsidRPr="00D3549F">
        <w:rPr>
          <w:rFonts w:ascii="Narkisim" w:hAnsi="Narkisim" w:cs="Narkisim"/>
          <w:rtl/>
        </w:rPr>
        <w:t>], ואוכלת בתרומה דרבנן. וכדאי' בגמ' (יבמות צ., ליישב ברייתא דהתם) למ"ד אין כח ביד חכמים לעקור דבר מה"ת.</w:t>
      </w:r>
    </w:p>
    <w:p w14:paraId="38AEAB02" w14:textId="77777777" w:rsidR="00EC5782" w:rsidRPr="00D3549F" w:rsidRDefault="00000000" w:rsidP="00D3549F">
      <w:pPr>
        <w:bidi/>
        <w:rPr>
          <w:rFonts w:ascii="Narkisim" w:hAnsi="Narkisim" w:cs="Narkisim"/>
        </w:rPr>
      </w:pPr>
      <w:r w:rsidRPr="00D3549F">
        <w:rPr>
          <w:rFonts w:ascii="Narkisim" w:hAnsi="Narkisim" w:cs="Narkisim"/>
          <w:rtl/>
        </w:rPr>
        <w:t>ומבואר ב</w:t>
      </w:r>
      <w:r w:rsidRPr="00D3549F">
        <w:rPr>
          <w:rFonts w:ascii="Narkisim" w:hAnsi="Narkisim" w:cs="Narkisim"/>
          <w:b/>
          <w:bCs/>
          <w:rtl/>
        </w:rPr>
        <w:t>תוס'</w:t>
      </w:r>
      <w:r w:rsidRPr="00D3549F">
        <w:rPr>
          <w:rFonts w:ascii="Narkisim" w:hAnsi="Narkisim" w:cs="Narkisim"/>
          <w:rtl/>
        </w:rPr>
        <w:t xml:space="preserve"> (לתי' הב' והג') דאף למ"ד קטן אוכל נבילות, אוכלת רק בתרומה דרבנן. דמשמע דמאכילה בידים</w:t>
      </w:r>
      <w:r w:rsidRPr="00D3549F">
        <w:rPr>
          <w:rStyle w:val="ac"/>
          <w:rFonts w:ascii="Narkisim" w:hAnsi="Narkisim" w:cs="Narkisim"/>
          <w:rtl/>
        </w:rPr>
        <w:footnoteReference w:id="491"/>
      </w:r>
      <w:r w:rsidRPr="00D3549F">
        <w:rPr>
          <w:rFonts w:ascii="Narkisim" w:hAnsi="Narkisim" w:cs="Narkisim"/>
          <w:rtl/>
        </w:rPr>
        <w:t>, ואוכלת אף כשתגדיל. אבל ה</w:t>
      </w:r>
      <w:r w:rsidRPr="00D3549F">
        <w:rPr>
          <w:rFonts w:ascii="Narkisim" w:hAnsi="Narkisim" w:cs="Narkisim"/>
          <w:b/>
          <w:bCs/>
          <w:rtl/>
        </w:rPr>
        <w:t>רשב"א</w:t>
      </w:r>
      <w:r w:rsidRPr="00D3549F">
        <w:rPr>
          <w:rFonts w:ascii="Narkisim" w:hAnsi="Narkisim" w:cs="Narkisim"/>
          <w:rtl/>
        </w:rPr>
        <w:t xml:space="preserve"> חלק דמשמע בסוגיין דכוונת המשנה דאוכלת אף בתרומה דאורייתא, וכמ"ד דקטן אוכל נבילות ואין בי"ד מצוין להפרישו. וה</w:t>
      </w:r>
      <w:r w:rsidRPr="00D3549F">
        <w:rPr>
          <w:rFonts w:ascii="Narkisim" w:hAnsi="Narkisim" w:cs="Narkisim"/>
          <w:b/>
          <w:bCs/>
          <w:rtl/>
        </w:rPr>
        <w:t>רשב"א</w:t>
      </w:r>
      <w:r w:rsidRPr="00D3549F">
        <w:rPr>
          <w:rFonts w:ascii="Narkisim" w:hAnsi="Narkisim" w:cs="Narkisim"/>
          <w:rtl/>
        </w:rPr>
        <w:t xml:space="preserve"> כת' דמ"ד מצווין להפרישו ע"כ יעמיד את המשנה בתרומה דרבנן. ומ"מ נקט דקי"ל כמ"ד אין מצווין, והך משנה קאי בדאורייתא</w:t>
      </w:r>
      <w:r w:rsidRPr="00D3549F">
        <w:rPr>
          <w:rStyle w:val="ac"/>
          <w:rFonts w:ascii="Narkisim" w:hAnsi="Narkisim" w:cs="Narkisim"/>
          <w:rtl/>
        </w:rPr>
        <w:footnoteReference w:id="492"/>
      </w:r>
      <w:r w:rsidRPr="00D3549F">
        <w:rPr>
          <w:rFonts w:ascii="Narkisim" w:hAnsi="Narkisim" w:cs="Narkisim"/>
          <w:rtl/>
        </w:rPr>
        <w:t>.</w:t>
      </w:r>
    </w:p>
    <w:p w14:paraId="1FE34A5D" w14:textId="77777777" w:rsidR="00EC5782" w:rsidRPr="00D3549F" w:rsidRDefault="00000000" w:rsidP="00D3549F">
      <w:pPr>
        <w:bidi/>
        <w:rPr>
          <w:rFonts w:ascii="Narkisim" w:hAnsi="Narkisim" w:cs="Narkisim"/>
        </w:rPr>
      </w:pPr>
      <w:r w:rsidRPr="00D3549F">
        <w:rPr>
          <w:rFonts w:ascii="Narkisim" w:hAnsi="Narkisim" w:cs="Narkisim"/>
          <w:u w:val="single"/>
          <w:rtl/>
        </w:rPr>
        <w:t>ואם מתה בעלה יורשה.</w:t>
      </w:r>
      <w:r w:rsidRPr="00D3549F">
        <w:rPr>
          <w:rFonts w:ascii="Narkisim" w:hAnsi="Narkisim" w:cs="Narkisim"/>
          <w:rtl/>
        </w:rPr>
        <w:t xml:space="preserve"> ה</w:t>
      </w:r>
      <w:r w:rsidRPr="00D3549F">
        <w:rPr>
          <w:rFonts w:ascii="Narkisim" w:hAnsi="Narkisim" w:cs="Narkisim"/>
          <w:b/>
          <w:bCs/>
          <w:rtl/>
        </w:rPr>
        <w:t xml:space="preserve">גמ' </w:t>
      </w:r>
      <w:r w:rsidRPr="00D3549F">
        <w:rPr>
          <w:rFonts w:ascii="Narkisim" w:hAnsi="Narkisim" w:cs="Narkisim"/>
          <w:rtl/>
        </w:rPr>
        <w:t>(יבמות פט:) מביאה מכאן דיש כח ביד חכמים לעקור דבר מה"ת. ודוחה דבממון הפקר בי"ד הפקר.</w:t>
      </w:r>
    </w:p>
    <w:p w14:paraId="6DA89511" w14:textId="77777777" w:rsidR="00EC5782" w:rsidRPr="00D3549F" w:rsidRDefault="00000000" w:rsidP="00D3549F">
      <w:pPr>
        <w:bidi/>
        <w:rPr>
          <w:rFonts w:ascii="Narkisim" w:hAnsi="Narkisim" w:cs="Narkisim"/>
        </w:rPr>
      </w:pPr>
      <w:r w:rsidRPr="00D3549F">
        <w:rPr>
          <w:rFonts w:ascii="Narkisim" w:hAnsi="Narkisim" w:cs="Narkisim"/>
          <w:u w:val="single"/>
          <w:rtl/>
        </w:rPr>
        <w:t>אמר רבא וכו' לא בעינן דעתה וכו'.</w:t>
      </w:r>
      <w:r w:rsidRPr="00D3549F">
        <w:rPr>
          <w:rFonts w:ascii="Narkisim" w:hAnsi="Narkisim" w:cs="Narkisim"/>
          <w:rtl/>
        </w:rPr>
        <w:t xml:space="preserve"> ה</w:t>
      </w:r>
      <w:r w:rsidRPr="00D3549F">
        <w:rPr>
          <w:rFonts w:ascii="Narkisim" w:hAnsi="Narkisim" w:cs="Narkisim"/>
          <w:b/>
          <w:bCs/>
          <w:rtl/>
        </w:rPr>
        <w:t>ראשונים</w:t>
      </w:r>
      <w:r w:rsidRPr="00D3549F">
        <w:rPr>
          <w:rFonts w:ascii="Narkisim" w:hAnsi="Narkisim" w:cs="Narkisim"/>
          <w:rtl/>
        </w:rPr>
        <w:t xml:space="preserve"> הקשו דמבואר (לקמן עח.) דבעינן שיאמר 'הא גיטך'. ו</w:t>
      </w:r>
      <w:r w:rsidRPr="00D3549F">
        <w:rPr>
          <w:rFonts w:ascii="Narkisim" w:hAnsi="Narkisim" w:cs="Narkisim"/>
          <w:b/>
          <w:bCs/>
          <w:rtl/>
        </w:rPr>
        <w:t xml:space="preserve">תוס' </w:t>
      </w:r>
      <w:r w:rsidRPr="00D3549F">
        <w:rPr>
          <w:rFonts w:ascii="Narkisim" w:hAnsi="Narkisim" w:cs="Narkisim"/>
          <w:rtl/>
        </w:rPr>
        <w:t>(שם) תי' דהכא סגי שאומר לעדים, והם יגידו לה ועי"ז הוה משלחה ואינה חוזרת, ובעינן אמירתו רק שיהא משלחה ואינה חוזרת.</w:t>
      </w:r>
    </w:p>
    <w:p w14:paraId="776BB1B9" w14:textId="77777777" w:rsidR="00EC5782" w:rsidRPr="00D3549F" w:rsidRDefault="00000000" w:rsidP="00D3549F">
      <w:pPr>
        <w:pStyle w:val="a7"/>
        <w:bidi/>
        <w:rPr>
          <w:rFonts w:ascii="Narkisim" w:hAnsi="Narkisim"/>
        </w:rPr>
      </w:pPr>
      <w:r w:rsidRPr="00D3549F">
        <w:rPr>
          <w:rFonts w:ascii="Narkisim" w:hAnsi="Narkisim"/>
          <w:rtl/>
        </w:rPr>
        <w:t>אבל ה</w:t>
      </w:r>
      <w:r w:rsidRPr="00D3549F">
        <w:rPr>
          <w:rFonts w:ascii="Narkisim" w:hAnsi="Narkisim"/>
          <w:b/>
          <w:bCs/>
          <w:rtl/>
        </w:rPr>
        <w:t xml:space="preserve">ראשונים </w:t>
      </w:r>
      <w:r w:rsidRPr="00D3549F">
        <w:rPr>
          <w:rFonts w:ascii="Narkisim" w:hAnsi="Narkisim"/>
          <w:sz w:val="20"/>
          <w:szCs w:val="20"/>
          <w:rtl/>
        </w:rPr>
        <w:t>(ע' בעה"מ ור"ן לקמן, וכ"כ הריטב"א כאן)</w:t>
      </w:r>
      <w:r w:rsidRPr="00D3549F">
        <w:rPr>
          <w:rFonts w:ascii="Narkisim" w:hAnsi="Narkisim"/>
          <w:rtl/>
        </w:rPr>
        <w:t xml:space="preserve"> כת' דבעינן אמירה שיהא מוכח מילתא דדעתו לגרש</w:t>
      </w:r>
      <w:r w:rsidRPr="00D3549F">
        <w:rPr>
          <w:rStyle w:val="ac"/>
          <w:rFonts w:ascii="Narkisim" w:hAnsi="Narkisim"/>
          <w:rtl/>
        </w:rPr>
        <w:footnoteReference w:id="493"/>
      </w:r>
      <w:r w:rsidRPr="00D3549F">
        <w:rPr>
          <w:rFonts w:ascii="Narkisim" w:hAnsi="Narkisim"/>
          <w:rtl/>
        </w:rPr>
        <w:t>. והכא איירי שהיו עסוקין באותו ענין. אלא כיון דאמר כנסי שט"ח הוה נתינה גרועה ומבטלת האומדנא. ומש"ה דוקא היכא דאמר לעדים ראו גט זה. (וע"ע לקמן שם).</w:t>
      </w:r>
    </w:p>
    <w:p w14:paraId="798DEC7B" w14:textId="77777777" w:rsidR="00EC5782" w:rsidRPr="00D3549F" w:rsidRDefault="00000000" w:rsidP="00D3549F">
      <w:pPr>
        <w:pStyle w:val="aa"/>
        <w:bidi/>
        <w:rPr>
          <w:rFonts w:ascii="Narkisim" w:hAnsi="Narkisim"/>
        </w:rPr>
      </w:pPr>
      <w:r w:rsidRPr="00D3549F">
        <w:rPr>
          <w:rFonts w:ascii="Narkisim" w:hAnsi="Narkisim"/>
          <w:u w:val="single"/>
          <w:rtl/>
        </w:rPr>
        <w:t>מהו דתימא בטולי בטלי.</w:t>
      </w:r>
      <w:r w:rsidRPr="00D3549F">
        <w:rPr>
          <w:rFonts w:ascii="Narkisim" w:hAnsi="Narkisim"/>
          <w:rtl/>
        </w:rPr>
        <w:t xml:space="preserve"> בפשוטו משמע דמהני לבטל גט אחרי שנכתב, ונח' בזה ה</w:t>
      </w:r>
      <w:r w:rsidRPr="00D3549F">
        <w:rPr>
          <w:rFonts w:ascii="Narkisim" w:hAnsi="Narkisim"/>
          <w:b/>
          <w:bCs/>
          <w:rtl/>
        </w:rPr>
        <w:t>ראשונים</w:t>
      </w:r>
      <w:r w:rsidRPr="00D3549F">
        <w:rPr>
          <w:rFonts w:ascii="Narkisim" w:hAnsi="Narkisim"/>
          <w:rtl/>
        </w:rPr>
        <w:t xml:space="preserve"> (ע' תוס' לעיל לב: ד"ה התם) בדעת רב נחמן. וה</w:t>
      </w:r>
      <w:r w:rsidRPr="00D3549F">
        <w:rPr>
          <w:rFonts w:ascii="Narkisim" w:hAnsi="Narkisim"/>
          <w:b/>
          <w:bCs/>
          <w:rtl/>
        </w:rPr>
        <w:t>ריטב"א</w:t>
      </w:r>
      <w:r w:rsidRPr="00D3549F">
        <w:rPr>
          <w:rFonts w:ascii="Narkisim" w:hAnsi="Narkisim"/>
          <w:rtl/>
        </w:rPr>
        <w:t xml:space="preserve"> כת' כלומר דלא הוי נתינה לשם גירושין. [דביטל את הנתינה].</w:t>
      </w:r>
    </w:p>
    <w:p w14:paraId="54B628A3" w14:textId="77777777" w:rsidR="00EC5782" w:rsidRPr="00D3549F" w:rsidRDefault="00000000" w:rsidP="00D3549F">
      <w:pPr>
        <w:bidi/>
        <w:rPr>
          <w:rFonts w:ascii="Narkisim" w:hAnsi="Narkisim" w:cs="Narkisim"/>
        </w:rPr>
      </w:pPr>
      <w:r w:rsidRPr="00D3549F">
        <w:rPr>
          <w:rFonts w:ascii="Narkisim" w:hAnsi="Narkisim" w:cs="Narkisim"/>
          <w:u w:val="single"/>
          <w:rtl/>
        </w:rPr>
        <w:t>קמ"ל וכו'.</w:t>
      </w:r>
      <w:r w:rsidRPr="00D3549F">
        <w:rPr>
          <w:rFonts w:ascii="Narkisim" w:hAnsi="Narkisim" w:cs="Narkisim"/>
          <w:rtl/>
        </w:rPr>
        <w:t xml:space="preserve"> </w:t>
      </w:r>
      <w:r w:rsidRPr="00D3549F">
        <w:rPr>
          <w:rFonts w:ascii="Narkisim" w:hAnsi="Narkisim" w:cs="Narkisim"/>
          <w:b/>
          <w:bCs/>
          <w:rtl/>
        </w:rPr>
        <w:t>תוס</w:t>
      </w:r>
      <w:r w:rsidRPr="00D3549F">
        <w:rPr>
          <w:rFonts w:ascii="Narkisim" w:hAnsi="Narkisim" w:cs="Narkisim"/>
          <w:rtl/>
        </w:rPr>
        <w:t xml:space="preserve">' </w:t>
      </w:r>
      <w:r w:rsidRPr="00D3549F">
        <w:rPr>
          <w:rFonts w:ascii="Narkisim" w:hAnsi="Narkisim" w:cs="Narkisim"/>
          <w:szCs w:val="20"/>
          <w:rtl/>
        </w:rPr>
        <w:t>(</w:t>
      </w:r>
      <w:r w:rsidRPr="00D3549F">
        <w:rPr>
          <w:rFonts w:ascii="Narkisim" w:hAnsi="Narkisim" w:cs="Narkisim"/>
          <w:sz w:val="20"/>
          <w:szCs w:val="20"/>
          <w:rtl/>
        </w:rPr>
        <w:t xml:space="preserve">יבמות קיג: ד"ה מהו, וב"ק נה., וכן הריטב"א כאן) </w:t>
      </w:r>
      <w:r w:rsidRPr="00D3549F">
        <w:rPr>
          <w:rFonts w:ascii="Narkisim" w:hAnsi="Narkisim" w:cs="Narkisim"/>
          <w:rtl/>
        </w:rPr>
        <w:t>כתבו דזה לא שמעינן מהמשנה, ואמילתא דרבא פריך פשיטא.</w:t>
      </w:r>
    </w:p>
    <w:p w14:paraId="6B41DC17" w14:textId="77777777" w:rsidR="00EC5782" w:rsidRPr="00D3549F" w:rsidRDefault="00000000" w:rsidP="00D3549F">
      <w:pPr>
        <w:pStyle w:val="aa"/>
        <w:bidi/>
        <w:rPr>
          <w:rFonts w:ascii="Narkisim" w:hAnsi="Narkisim"/>
        </w:rPr>
      </w:pPr>
      <w:r w:rsidRPr="00D3549F">
        <w:rPr>
          <w:rFonts w:ascii="Narkisim" w:hAnsi="Narkisim"/>
          <w:u w:val="single"/>
          <w:rtl/>
        </w:rPr>
        <w:t>אם איתא דבטליה לעדים הוה א"ל, והאי דקאמר הכי משום כיסופא וכו'</w:t>
      </w:r>
      <w:r w:rsidRPr="00D3549F">
        <w:rPr>
          <w:rFonts w:ascii="Narkisim" w:hAnsi="Narkisim"/>
          <w:rtl/>
        </w:rPr>
        <w:t>. פ</w:t>
      </w:r>
      <w:r w:rsidRPr="00D3549F">
        <w:rPr>
          <w:rFonts w:ascii="Narkisim" w:hAnsi="Narkisim"/>
          <w:b/>
          <w:bCs/>
          <w:rtl/>
        </w:rPr>
        <w:t>רש"י</w:t>
      </w:r>
      <w:r w:rsidRPr="00D3549F">
        <w:rPr>
          <w:rFonts w:ascii="Narkisim" w:hAnsi="Narkisim"/>
          <w:rtl/>
        </w:rPr>
        <w:t xml:space="preserve"> שאמר לעדים שלא בפניה. ה</w:t>
      </w:r>
      <w:r w:rsidRPr="00D3549F">
        <w:rPr>
          <w:rFonts w:ascii="Narkisim" w:hAnsi="Narkisim"/>
          <w:b/>
          <w:bCs/>
          <w:rtl/>
        </w:rPr>
        <w:t>רמ"ה</w:t>
      </w:r>
      <w:r w:rsidRPr="00D3549F">
        <w:rPr>
          <w:rFonts w:ascii="Narkisim" w:hAnsi="Narkisim"/>
          <w:rtl/>
        </w:rPr>
        <w:t xml:space="preserve"> (בטור ושו"ע קלח ד) כת' דהיכא דמעיקרא אמר לעדים לפניה ראו גט זה, הא גילה דאין לו כיסופא. א"כ כשחזר ואמר כנסי שט"ח ש"מ בטוליה בטליה</w:t>
      </w:r>
      <w:r w:rsidRPr="00D3549F">
        <w:rPr>
          <w:rStyle w:val="ac"/>
          <w:rFonts w:ascii="Narkisim" w:hAnsi="Narkisim"/>
          <w:rtl/>
        </w:rPr>
        <w:footnoteReference w:id="494"/>
      </w:r>
      <w:r w:rsidRPr="00D3549F">
        <w:rPr>
          <w:rFonts w:ascii="Narkisim" w:hAnsi="Narkisim"/>
          <w:rtl/>
        </w:rPr>
        <w:t>. וה</w:t>
      </w:r>
      <w:r w:rsidRPr="00D3549F">
        <w:rPr>
          <w:rFonts w:ascii="Narkisim" w:hAnsi="Narkisim"/>
          <w:b/>
          <w:bCs/>
          <w:rtl/>
        </w:rPr>
        <w:t>ב"י</w:t>
      </w:r>
      <w:r w:rsidRPr="00D3549F">
        <w:rPr>
          <w:rFonts w:ascii="Narkisim" w:hAnsi="Narkisim"/>
          <w:rtl/>
        </w:rPr>
        <w:t xml:space="preserve"> (שם) כת' דכן משמע מדברי רש"י (הנ"ל).</w:t>
      </w:r>
    </w:p>
    <w:p w14:paraId="58A54741" w14:textId="77777777" w:rsidR="00EC5782" w:rsidRPr="00D3549F" w:rsidRDefault="00000000" w:rsidP="00D3549F">
      <w:pPr>
        <w:pStyle w:val="aa"/>
        <w:bidi/>
        <w:rPr>
          <w:rFonts w:ascii="Narkisim" w:hAnsi="Narkisim"/>
        </w:rPr>
      </w:pPr>
      <w:r w:rsidRPr="00D3549F">
        <w:rPr>
          <w:rFonts w:ascii="Narkisim" w:hAnsi="Narkisim"/>
          <w:u w:val="single"/>
          <w:rtl/>
        </w:rPr>
        <w:t>ואילו חרשת לא אכלה, מ"ט משום גזירה וכו' וליכול קטן אוכל נבילות</w:t>
      </w:r>
      <w:r w:rsidRPr="00D3549F">
        <w:rPr>
          <w:rFonts w:ascii="Narkisim" w:hAnsi="Narkisim"/>
          <w:rtl/>
        </w:rPr>
        <w:t>. ה</w:t>
      </w:r>
      <w:r w:rsidRPr="00D3549F">
        <w:rPr>
          <w:rFonts w:ascii="Narkisim" w:hAnsi="Narkisim"/>
          <w:b/>
          <w:bCs/>
          <w:rtl/>
        </w:rPr>
        <w:t>מהרש"א</w:t>
      </w:r>
      <w:r w:rsidRPr="00D3549F">
        <w:rPr>
          <w:rFonts w:ascii="Narkisim" w:hAnsi="Narkisim"/>
          <w:rtl/>
        </w:rPr>
        <w:t xml:space="preserve"> הק' דבפשוטו קו' הגמ' מעיקרא מ"ט חרשת אינה אוכלת, והא הוה כמו קטנה. [דאוכל נבילות]. א"כ מה תי' גזירה משום חרש בחרשת.</w:t>
      </w:r>
    </w:p>
    <w:p w14:paraId="57AB6DD7" w14:textId="77777777" w:rsidR="00EC5782" w:rsidRPr="00D3549F" w:rsidRDefault="00000000" w:rsidP="00D3549F">
      <w:pPr>
        <w:pStyle w:val="a8"/>
        <w:bidi/>
        <w:rPr>
          <w:rFonts w:ascii="Narkisim" w:hAnsi="Narkisim"/>
        </w:rPr>
      </w:pPr>
      <w:r w:rsidRPr="00D3549F">
        <w:rPr>
          <w:rFonts w:ascii="Narkisim" w:hAnsi="Narkisim"/>
          <w:rtl/>
        </w:rPr>
        <w:t>ותי' דקו' הגמ' מעיקרא דאיירי בתרומה דרבנן [וכמ"ד דקטן אינו אוכל נבילות], ובחרשת גזרו שלא יאכל [בין תרומה דאורייתא ובין תרומה דרבנן] דחרש לא ידע לאפרושי. ושוב מקשה הגמ' דלמ"ד אין בי"ד להפרישו מאי איכא למימר, ותי' גזירה אטו פקחת בחרש.</w:t>
      </w:r>
    </w:p>
    <w:p w14:paraId="66A1BA27" w14:textId="77777777" w:rsidR="00EC5782" w:rsidRPr="00D3549F" w:rsidRDefault="00000000" w:rsidP="00D3549F">
      <w:pPr>
        <w:bidi/>
        <w:rPr>
          <w:rFonts w:ascii="Narkisim" w:hAnsi="Narkisim" w:cs="Narkisim"/>
        </w:rPr>
      </w:pPr>
      <w:r w:rsidRPr="00D3549F">
        <w:rPr>
          <w:rFonts w:ascii="Narkisim" w:hAnsi="Narkisim" w:cs="Narkisim"/>
          <w:u w:val="single"/>
          <w:rtl/>
        </w:rPr>
        <w:t>רש"י ד"ה ואילו חרשת.</w:t>
      </w:r>
      <w:r w:rsidRPr="00D3549F">
        <w:rPr>
          <w:rFonts w:ascii="Narkisim" w:hAnsi="Narkisim" w:cs="Narkisim"/>
          <w:rtl/>
        </w:rPr>
        <w:t xml:space="preserve"> שלא השיאה אביה, והיא נשאת מעצמה לכהן משגדלה [דיש לה אישות מדרבנן, ע' יבמות קיג.]. אבל ה</w:t>
      </w:r>
      <w:r w:rsidRPr="00D3549F">
        <w:rPr>
          <w:rFonts w:ascii="Narkisim" w:hAnsi="Narkisim" w:cs="Narkisim"/>
          <w:b/>
          <w:bCs/>
          <w:rtl/>
        </w:rPr>
        <w:t>רמב"ם</w:t>
      </w:r>
      <w:r w:rsidRPr="00D3549F">
        <w:rPr>
          <w:rFonts w:ascii="Narkisim" w:hAnsi="Narkisim" w:cs="Narkisim"/>
          <w:sz w:val="20"/>
          <w:szCs w:val="20"/>
          <w:rtl/>
        </w:rPr>
        <w:t xml:space="preserve"> (תרומות ו ד) </w:t>
      </w:r>
      <w:r w:rsidRPr="00D3549F">
        <w:rPr>
          <w:rFonts w:ascii="Narkisim" w:hAnsi="Narkisim" w:cs="Narkisim"/>
          <w:rtl/>
        </w:rPr>
        <w:t>כתב דחרשת אינה אוכלת בתרומה, אפי' קידשה אביה, גזירה אטו חרש בחרשת.</w:t>
      </w:r>
      <w:r w:rsidRPr="00D3549F">
        <w:rPr>
          <w:rFonts w:ascii="Narkisim" w:hAnsi="Narkisim" w:cs="Narkisim"/>
          <w:sz w:val="20"/>
          <w:szCs w:val="20"/>
          <w:rtl/>
        </w:rPr>
        <w:t xml:space="preserve"> וה</w:t>
      </w:r>
      <w:r w:rsidRPr="00D3549F">
        <w:rPr>
          <w:rFonts w:ascii="Narkisim" w:hAnsi="Narkisim" w:cs="Narkisim"/>
          <w:b/>
          <w:bCs/>
          <w:sz w:val="20"/>
          <w:szCs w:val="20"/>
          <w:rtl/>
        </w:rPr>
        <w:t>כס"מ</w:t>
      </w:r>
      <w:r w:rsidRPr="00D3549F">
        <w:rPr>
          <w:rFonts w:ascii="Narkisim" w:hAnsi="Narkisim" w:cs="Narkisim"/>
          <w:sz w:val="20"/>
          <w:szCs w:val="20"/>
          <w:rtl/>
        </w:rPr>
        <w:t xml:space="preserve"> הקשה דהרמב"ם לא הביא את המסקנא.</w:t>
      </w:r>
      <w:r w:rsidRPr="00D3549F">
        <w:rPr>
          <w:rFonts w:ascii="Narkisim" w:hAnsi="Narkisim" w:cs="Narkisim"/>
          <w:rtl/>
        </w:rPr>
        <w:t xml:space="preserve"> </w:t>
      </w:r>
      <w:r w:rsidRPr="00D3549F">
        <w:rPr>
          <w:rFonts w:ascii="Narkisim" w:hAnsi="Narkisim" w:cs="Narkisim"/>
          <w:sz w:val="20"/>
          <w:szCs w:val="20"/>
          <w:rtl/>
        </w:rPr>
        <w:t xml:space="preserve">וע' </w:t>
      </w:r>
      <w:r w:rsidRPr="00D3549F">
        <w:rPr>
          <w:rFonts w:ascii="Narkisim" w:hAnsi="Narkisim" w:cs="Narkisim"/>
          <w:b/>
          <w:bCs/>
          <w:sz w:val="20"/>
          <w:szCs w:val="20"/>
          <w:rtl/>
        </w:rPr>
        <w:t>קר"א</w:t>
      </w:r>
      <w:r w:rsidRPr="00D3549F">
        <w:rPr>
          <w:rFonts w:ascii="Narkisim" w:hAnsi="Narkisim" w:cs="Narkisim"/>
          <w:sz w:val="20"/>
          <w:szCs w:val="20"/>
          <w:rtl/>
        </w:rPr>
        <w:t xml:space="preserve"> (יבמות קיג) ו</w:t>
      </w:r>
      <w:r w:rsidRPr="00D3549F">
        <w:rPr>
          <w:rFonts w:ascii="Narkisim" w:hAnsi="Narkisim" w:cs="Narkisim"/>
          <w:b/>
          <w:bCs/>
          <w:sz w:val="20"/>
          <w:szCs w:val="20"/>
          <w:rtl/>
        </w:rPr>
        <w:t>מנח"ח</w:t>
      </w:r>
      <w:r w:rsidRPr="00D3549F">
        <w:rPr>
          <w:rFonts w:ascii="Narkisim" w:hAnsi="Narkisim" w:cs="Narkisim"/>
          <w:sz w:val="20"/>
          <w:szCs w:val="20"/>
          <w:rtl/>
        </w:rPr>
        <w:t xml:space="preserve"> (רפ יד).</w:t>
      </w:r>
    </w:p>
    <w:p w14:paraId="656F5D55" w14:textId="77777777" w:rsidR="00EC5782" w:rsidRPr="00D3549F" w:rsidRDefault="00000000" w:rsidP="00D3549F">
      <w:pPr>
        <w:pStyle w:val="aa"/>
        <w:bidi/>
        <w:rPr>
          <w:rFonts w:ascii="Narkisim" w:hAnsi="Narkisim"/>
        </w:rPr>
      </w:pPr>
      <w:r w:rsidRPr="00D3549F">
        <w:rPr>
          <w:rFonts w:ascii="Narkisim" w:hAnsi="Narkisim"/>
          <w:u w:val="single"/>
          <w:rtl/>
        </w:rPr>
        <w:t>וליכול, דקטן אוכל נבילות.</w:t>
      </w:r>
      <w:r w:rsidRPr="00D3549F">
        <w:rPr>
          <w:rFonts w:ascii="Narkisim" w:hAnsi="Narkisim"/>
          <w:rtl/>
        </w:rPr>
        <w:t xml:space="preserve"> פ</w:t>
      </w:r>
      <w:r w:rsidRPr="00D3549F">
        <w:rPr>
          <w:rFonts w:ascii="Narkisim" w:hAnsi="Narkisim"/>
          <w:b/>
          <w:bCs/>
          <w:rtl/>
        </w:rPr>
        <w:t xml:space="preserve">רש"י </w:t>
      </w:r>
      <w:r w:rsidRPr="00D3549F">
        <w:rPr>
          <w:rFonts w:ascii="Narkisim" w:hAnsi="Narkisim"/>
          <w:rtl/>
        </w:rPr>
        <w:t>איכא למ"ד (יבמות קיד) וכו'. וה</w:t>
      </w:r>
      <w:r w:rsidRPr="00D3549F">
        <w:rPr>
          <w:rFonts w:ascii="Narkisim" w:hAnsi="Narkisim"/>
          <w:b/>
          <w:bCs/>
          <w:rtl/>
        </w:rPr>
        <w:t xml:space="preserve">ריטב"א </w:t>
      </w:r>
      <w:r w:rsidRPr="00D3549F">
        <w:rPr>
          <w:rFonts w:ascii="Narkisim" w:hAnsi="Narkisim"/>
          <w:rtl/>
        </w:rPr>
        <w:t xml:space="preserve">כתב דאפי' למ"ד (שם) דבי"ד מצווין להפרישו, כיון דאיהו לא עבד איסורא לא שייך לגזור. [וע"ע </w:t>
      </w:r>
      <w:r w:rsidRPr="00D3549F">
        <w:rPr>
          <w:rFonts w:ascii="Narkisim" w:hAnsi="Narkisim"/>
          <w:b/>
          <w:bCs/>
          <w:rtl/>
        </w:rPr>
        <w:t>מהרש"א</w:t>
      </w:r>
      <w:r w:rsidRPr="00D3549F">
        <w:rPr>
          <w:rFonts w:ascii="Narkisim" w:hAnsi="Narkisim"/>
          <w:rtl/>
        </w:rPr>
        <w:t>].</w:t>
      </w:r>
    </w:p>
    <w:p w14:paraId="7C5C66AF"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הק' מכאן לתי' ה</w:t>
      </w:r>
      <w:r w:rsidRPr="00D3549F">
        <w:rPr>
          <w:rFonts w:ascii="Narkisim" w:hAnsi="Narkisim"/>
          <w:b/>
          <w:bCs/>
          <w:rtl/>
        </w:rPr>
        <w:t>תוס</w:t>
      </w:r>
      <w:r w:rsidRPr="00D3549F">
        <w:rPr>
          <w:rFonts w:ascii="Narkisim" w:hAnsi="Narkisim"/>
          <w:rtl/>
        </w:rPr>
        <w:t>' (ד"ה ועל) דהנידון במשנה משום שמאכילה בידים, א"כ מה מק' הגמ' דקטן אוכל נבילות. [ולכאורה קו' הגמ' דעכ"פ רשאי לאכול לבד].</w:t>
      </w:r>
    </w:p>
    <w:p w14:paraId="7FDC3B7C" w14:textId="77777777" w:rsidR="00EC5782" w:rsidRPr="00D3549F" w:rsidRDefault="00000000" w:rsidP="00D3549F">
      <w:pPr>
        <w:pStyle w:val="aa"/>
        <w:bidi/>
        <w:rPr>
          <w:rFonts w:ascii="Narkisim" w:hAnsi="Narkisim"/>
        </w:rPr>
      </w:pPr>
      <w:r w:rsidRPr="00D3549F">
        <w:rPr>
          <w:rFonts w:ascii="Narkisim" w:hAnsi="Narkisim"/>
          <w:rtl/>
        </w:rPr>
        <w:lastRenderedPageBreak/>
        <w:t>וה</w:t>
      </w:r>
      <w:r w:rsidRPr="00D3549F">
        <w:rPr>
          <w:rFonts w:ascii="Narkisim" w:hAnsi="Narkisim"/>
          <w:b/>
          <w:bCs/>
          <w:rtl/>
        </w:rPr>
        <w:t>אחרונים</w:t>
      </w:r>
      <w:r w:rsidRPr="00D3549F">
        <w:rPr>
          <w:rFonts w:ascii="Narkisim" w:hAnsi="Narkisim"/>
          <w:rtl/>
        </w:rPr>
        <w:t xml:space="preserve"> (ע' עונג יו"ט צו) הק' דבתרומה יש איסור משמרת, ומש"ה יש איסור דאורייתא להניח לזר לאכול תרומה. וה</w:t>
      </w:r>
      <w:r w:rsidRPr="00D3549F">
        <w:rPr>
          <w:rFonts w:ascii="Narkisim" w:hAnsi="Narkisim"/>
          <w:rtl/>
          <w:lang w:val="he-IL"/>
        </w:rPr>
        <w:t>עונג יו"ט תי' דהכא חכמים העמידו דבריהם. דאיסור משמרת הוה שב ואל תעשה, ויש כח ביד חכמים לעקור דין משמרת</w:t>
      </w:r>
      <w:r w:rsidRPr="00D3549F">
        <w:rPr>
          <w:rStyle w:val="ac"/>
          <w:rFonts w:ascii="Narkisim" w:hAnsi="Narkisim"/>
          <w:rtl/>
          <w:lang w:val="he-IL"/>
        </w:rPr>
        <w:footnoteReference w:id="495"/>
      </w:r>
      <w:r w:rsidRPr="00D3549F">
        <w:rPr>
          <w:rFonts w:ascii="Narkisim" w:hAnsi="Narkisim"/>
          <w:rtl/>
          <w:lang w:val="he-IL"/>
        </w:rPr>
        <w:t>.</w:t>
      </w:r>
    </w:p>
    <w:p w14:paraId="3EE30440" w14:textId="77777777" w:rsidR="00EC5782" w:rsidRPr="00D3549F" w:rsidRDefault="00000000" w:rsidP="00D3549F">
      <w:pPr>
        <w:pStyle w:val="aa"/>
        <w:bidi/>
        <w:rPr>
          <w:rFonts w:ascii="Narkisim" w:hAnsi="Narkisim"/>
        </w:rPr>
      </w:pPr>
      <w:r w:rsidRPr="00D3549F">
        <w:rPr>
          <w:rFonts w:ascii="Narkisim" w:hAnsi="Narkisim"/>
          <w:u w:val="single"/>
          <w:rtl/>
        </w:rPr>
        <w:t>וליכול בתרומה דרבנן.</w:t>
      </w:r>
      <w:r w:rsidRPr="00D3549F">
        <w:rPr>
          <w:rFonts w:ascii="Narkisim" w:hAnsi="Narkisim"/>
          <w:rtl/>
        </w:rPr>
        <w:t xml:space="preserve"> ה</w:t>
      </w:r>
      <w:r w:rsidRPr="00D3549F">
        <w:rPr>
          <w:rFonts w:ascii="Narkisim" w:hAnsi="Narkisim"/>
          <w:b/>
          <w:bCs/>
          <w:rtl/>
        </w:rPr>
        <w:t>רשב"א</w:t>
      </w:r>
      <w:r w:rsidRPr="00D3549F">
        <w:rPr>
          <w:rFonts w:ascii="Narkisim" w:hAnsi="Narkisim"/>
          <w:rtl/>
        </w:rPr>
        <w:t xml:space="preserve"> כתב דקושיית הגמ' דתיכול עכ"פ בתרומה דרבנן, ואליבא דאמת קטנה אוכלת בתרומה דאורייתא. אבל לתי' התוס' [הב' והג', הו' לעיל] לכו"ע איירי בתרומה דרבנן.</w:t>
      </w:r>
    </w:p>
    <w:p w14:paraId="2626DD00" w14:textId="77777777" w:rsidR="00EC5782" w:rsidRPr="00D3549F" w:rsidRDefault="00000000" w:rsidP="00D3549F">
      <w:pPr>
        <w:pStyle w:val="aa"/>
        <w:bidi/>
        <w:rPr>
          <w:rFonts w:ascii="Narkisim" w:hAnsi="Narkisim"/>
        </w:rPr>
      </w:pPr>
      <w:r w:rsidRPr="00D3549F">
        <w:rPr>
          <w:rFonts w:ascii="Narkisim" w:hAnsi="Narkisim"/>
          <w:u w:val="single"/>
          <w:rtl/>
        </w:rPr>
        <w:t>רש"י ד"ה בפקחת.</w:t>
      </w:r>
      <w:r w:rsidRPr="00D3549F">
        <w:rPr>
          <w:rFonts w:ascii="Narkisim" w:hAnsi="Narkisim"/>
          <w:rtl/>
        </w:rPr>
        <w:t xml:space="preserve"> קטן ל"ל נישואין אפי' דרבנן. ו</w:t>
      </w:r>
      <w:r w:rsidRPr="00D3549F">
        <w:rPr>
          <w:rFonts w:ascii="Narkisim" w:hAnsi="Narkisim"/>
          <w:b/>
          <w:bCs/>
          <w:rtl/>
        </w:rPr>
        <w:t>תוס'</w:t>
      </w:r>
      <w:r w:rsidRPr="00D3549F">
        <w:rPr>
          <w:rFonts w:ascii="Narkisim" w:hAnsi="Narkisim"/>
          <w:rtl/>
        </w:rPr>
        <w:t xml:space="preserve"> (יבמות קיג. סוד"ה שמא) חלקו [על רש"י] דמשיאן סמוך לפרקן מעליותא היא. ו</w:t>
      </w:r>
      <w:r w:rsidRPr="00D3549F">
        <w:rPr>
          <w:rFonts w:ascii="Narkisim" w:hAnsi="Narkisim"/>
          <w:b/>
          <w:bCs/>
          <w:rtl/>
        </w:rPr>
        <w:t>תוס</w:t>
      </w:r>
      <w:r w:rsidRPr="00D3549F">
        <w:rPr>
          <w:rFonts w:ascii="Narkisim" w:hAnsi="Narkisim"/>
          <w:rtl/>
        </w:rPr>
        <w:t>' (יבמות סב: ד"ה סמוך) כת' דאף דתקנו חכמים דלא הוי בעילתו זנות, אבל לא תקנו קידושין.</w:t>
      </w:r>
    </w:p>
    <w:p w14:paraId="3BF902FF" w14:textId="77777777" w:rsidR="00EC5782" w:rsidRPr="00D3549F" w:rsidRDefault="00000000" w:rsidP="00D3549F">
      <w:pPr>
        <w:pStyle w:val="aa"/>
        <w:bidi/>
        <w:rPr>
          <w:rFonts w:ascii="Narkisim" w:hAnsi="Narkisim"/>
        </w:rPr>
      </w:pPr>
      <w:r w:rsidRPr="00D3549F">
        <w:rPr>
          <w:rFonts w:ascii="Narkisim" w:hAnsi="Narkisim"/>
          <w:u w:val="single"/>
          <w:rtl/>
        </w:rPr>
        <w:t>גזירה שמא אתי לאכולי בתרומה דאורייתא</w:t>
      </w:r>
      <w:r w:rsidRPr="00D3549F">
        <w:rPr>
          <w:rFonts w:ascii="Narkisim" w:hAnsi="Narkisim"/>
          <w:rtl/>
        </w:rPr>
        <w:t>. וצ"ב דמ"מ חרשת בתרומה דרבנן הוה גזירה לגזירה. וה</w:t>
      </w:r>
      <w:r w:rsidRPr="00D3549F">
        <w:rPr>
          <w:rFonts w:ascii="Narkisim" w:hAnsi="Narkisim"/>
          <w:b/>
          <w:bCs/>
          <w:rtl/>
        </w:rPr>
        <w:t>בעה"מ</w:t>
      </w:r>
      <w:r w:rsidRPr="00D3549F">
        <w:rPr>
          <w:rFonts w:ascii="Narkisim" w:hAnsi="Narkisim"/>
          <w:rtl/>
        </w:rPr>
        <w:t xml:space="preserve"> (יבמות מא. בדה"ר) ביאר דהגזירות נגררות זו מזו, פקח בחרשת אטו חרש בחרשת. אטו חרש בפקחת</w:t>
      </w:r>
      <w:r w:rsidRPr="00D3549F">
        <w:rPr>
          <w:rStyle w:val="ac"/>
          <w:rFonts w:ascii="Narkisim" w:hAnsi="Narkisim"/>
          <w:rtl/>
        </w:rPr>
        <w:footnoteReference w:id="496"/>
      </w:r>
      <w:r w:rsidRPr="00D3549F">
        <w:rPr>
          <w:rFonts w:ascii="Narkisim" w:hAnsi="Narkisim"/>
          <w:rtl/>
        </w:rPr>
        <w:t>. והדר גזרי' תרומה דרבנן אטו דאוריי'. וה</w:t>
      </w:r>
      <w:r w:rsidRPr="00D3549F">
        <w:rPr>
          <w:rFonts w:ascii="Narkisim" w:hAnsi="Narkisim"/>
          <w:b/>
          <w:bCs/>
          <w:rtl/>
        </w:rPr>
        <w:t>ריטב"א</w:t>
      </w:r>
      <w:r w:rsidRPr="00D3549F">
        <w:rPr>
          <w:rFonts w:ascii="Narkisim" w:hAnsi="Narkisim"/>
          <w:rtl/>
        </w:rPr>
        <w:t xml:space="preserve"> [יבמות קיג.] תי' דכולה חדא גזירה.</w:t>
      </w:r>
    </w:p>
    <w:p w14:paraId="5AF4BABD" w14:textId="77777777" w:rsidR="00EC5782" w:rsidRPr="00D3549F" w:rsidRDefault="00000000" w:rsidP="00D3549F">
      <w:pPr>
        <w:pStyle w:val="aa"/>
        <w:bidi/>
        <w:rPr>
          <w:rFonts w:ascii="Narkisim" w:hAnsi="Narkisim"/>
        </w:rPr>
      </w:pPr>
      <w:r w:rsidRPr="00D3549F">
        <w:rPr>
          <w:rFonts w:ascii="Narkisim" w:hAnsi="Narkisim"/>
          <w:u w:val="single"/>
          <w:rtl/>
        </w:rPr>
        <w:t>ת"ר גזל מריש ובנאו בבירה</w:t>
      </w:r>
      <w:r w:rsidRPr="00D3549F">
        <w:rPr>
          <w:rStyle w:val="ac"/>
          <w:rFonts w:ascii="Narkisim" w:hAnsi="Narkisim"/>
          <w:u w:val="single"/>
          <w:rtl/>
        </w:rPr>
        <w:footnoteReference w:id="497"/>
      </w:r>
      <w:r w:rsidRPr="00D3549F">
        <w:rPr>
          <w:rFonts w:ascii="Narkisim" w:hAnsi="Narkisim"/>
          <w:u w:val="single"/>
          <w:rtl/>
        </w:rPr>
        <w:t>, בי"ש אומרים מקעקע על הבירה כולה, ומחזיר מריש לבעליו וכו'.</w:t>
      </w:r>
      <w:r w:rsidRPr="00D3549F">
        <w:rPr>
          <w:rFonts w:ascii="Narkisim" w:hAnsi="Narkisim"/>
          <w:rtl/>
        </w:rPr>
        <w:t xml:space="preserve"> </w:t>
      </w:r>
      <w:r w:rsidRPr="00D3549F">
        <w:rPr>
          <w:rFonts w:ascii="Narkisim" w:hAnsi="Narkisim"/>
          <w:b/>
          <w:bCs/>
          <w:rtl/>
        </w:rPr>
        <w:t>תוס</w:t>
      </w:r>
      <w:r w:rsidRPr="00D3549F">
        <w:rPr>
          <w:rFonts w:ascii="Narkisim" w:hAnsi="Narkisim"/>
          <w:rtl/>
        </w:rPr>
        <w:t>' (ב"ק סז. ד"ה הא) כת' דלכאורה משמע דאיירי אף כשנתייאשו הבעלים. ותוס' הק' למ"ד דיאוש כדי קנה. וע"כ איירי בלא יאוש</w:t>
      </w:r>
      <w:r w:rsidRPr="00D3549F">
        <w:rPr>
          <w:rStyle w:val="ac"/>
          <w:rFonts w:ascii="Narkisim" w:hAnsi="Narkisim"/>
          <w:rtl/>
        </w:rPr>
        <w:footnoteReference w:id="498"/>
      </w:r>
      <w:r w:rsidRPr="00D3549F">
        <w:rPr>
          <w:rFonts w:ascii="Narkisim" w:hAnsi="Narkisim"/>
          <w:rtl/>
        </w:rPr>
        <w:t>.</w:t>
      </w:r>
    </w:p>
    <w:p w14:paraId="79ACD726"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 xml:space="preserve">גמ' </w:t>
      </w:r>
      <w:r w:rsidRPr="00D3549F">
        <w:rPr>
          <w:rFonts w:ascii="Narkisim" w:hAnsi="Narkisim"/>
          <w:rtl/>
        </w:rPr>
        <w:t>(ב"ק סז.) פי' דאין כאן שינוי השם, דמריש שמו עליו. ור' זירא תי' דהוה שינוי השם החוזר לברייתו</w:t>
      </w:r>
      <w:r w:rsidRPr="00D3549F">
        <w:rPr>
          <w:rStyle w:val="ac"/>
          <w:rFonts w:ascii="Narkisim" w:hAnsi="Narkisim"/>
          <w:rtl/>
        </w:rPr>
        <w:footnoteReference w:id="499"/>
      </w:r>
      <w:r w:rsidRPr="00D3549F">
        <w:rPr>
          <w:rFonts w:ascii="Narkisim" w:hAnsi="Narkisim"/>
          <w:rtl/>
        </w:rPr>
        <w:t>. וה</w:t>
      </w:r>
      <w:r w:rsidRPr="00D3549F">
        <w:rPr>
          <w:rFonts w:ascii="Narkisim" w:hAnsi="Narkisim"/>
          <w:b/>
          <w:bCs/>
          <w:rtl/>
        </w:rPr>
        <w:t>קצות</w:t>
      </w:r>
      <w:r w:rsidRPr="00D3549F">
        <w:rPr>
          <w:rFonts w:ascii="Narkisim" w:hAnsi="Narkisim"/>
          <w:rtl/>
        </w:rPr>
        <w:t xml:space="preserve"> (שס ג) הביא דמבואר ב</w:t>
      </w:r>
      <w:r w:rsidRPr="00D3549F">
        <w:rPr>
          <w:rFonts w:ascii="Narkisim" w:hAnsi="Narkisim"/>
          <w:b/>
          <w:bCs/>
          <w:rtl/>
        </w:rPr>
        <w:t>רש"י</w:t>
      </w:r>
      <w:r w:rsidRPr="00D3549F">
        <w:rPr>
          <w:rFonts w:ascii="Narkisim" w:hAnsi="Narkisim"/>
          <w:rtl/>
        </w:rPr>
        <w:t xml:space="preserve"> (מעילה כ.) דהיכא דקבע אבן בבנין נחשב שינוי</w:t>
      </w:r>
      <w:r w:rsidRPr="00D3549F">
        <w:rPr>
          <w:rStyle w:val="ac"/>
          <w:rFonts w:ascii="Narkisim" w:hAnsi="Narkisim"/>
          <w:rtl/>
        </w:rPr>
        <w:footnoteReference w:id="500"/>
      </w:r>
      <w:r w:rsidRPr="00D3549F">
        <w:rPr>
          <w:rFonts w:ascii="Narkisim" w:hAnsi="Narkisim"/>
          <w:rtl/>
        </w:rPr>
        <w:t xml:space="preserve">. ואילו דעת </w:t>
      </w:r>
      <w:r w:rsidRPr="00D3549F">
        <w:rPr>
          <w:rFonts w:ascii="Narkisim" w:hAnsi="Narkisim"/>
          <w:b/>
          <w:bCs/>
          <w:rtl/>
        </w:rPr>
        <w:t>תוס</w:t>
      </w:r>
      <w:r w:rsidRPr="00D3549F">
        <w:rPr>
          <w:rFonts w:ascii="Narkisim" w:hAnsi="Narkisim"/>
          <w:rtl/>
        </w:rPr>
        <w:t>' (שם, וב"ק כ:) דאף קבען בבנין לא קנה, דהוה שינוי החוזר.</w:t>
      </w:r>
    </w:p>
    <w:p w14:paraId="76C6BB9F" w14:textId="77777777" w:rsidR="00EC5782" w:rsidRPr="00D3549F" w:rsidRDefault="00000000" w:rsidP="00D3549F">
      <w:pPr>
        <w:pStyle w:val="2"/>
        <w:bidi/>
        <w:rPr>
          <w:rFonts w:ascii="Narkisim" w:hAnsi="Narkisim"/>
        </w:rPr>
      </w:pPr>
      <w:r w:rsidRPr="00D3549F">
        <w:rPr>
          <w:rFonts w:ascii="Narkisim" w:hAnsi="Narkisim"/>
          <w:rtl/>
        </w:rPr>
        <w:t>חטאת גזולה שלא נודעה</w:t>
      </w:r>
    </w:p>
    <w:p w14:paraId="4118B57A" w14:textId="77777777" w:rsidR="00EC5782" w:rsidRPr="00D3549F" w:rsidRDefault="00000000" w:rsidP="00D3549F">
      <w:pPr>
        <w:pStyle w:val="aa"/>
        <w:bidi/>
        <w:rPr>
          <w:rFonts w:ascii="Narkisim" w:hAnsi="Narkisim"/>
        </w:rPr>
      </w:pPr>
      <w:r w:rsidRPr="00D3549F">
        <w:rPr>
          <w:rFonts w:ascii="Narkisim" w:hAnsi="Narkisim"/>
          <w:u w:val="single"/>
          <w:rtl/>
        </w:rPr>
        <w:t>שלא נודעה לרבים.</w:t>
      </w:r>
      <w:r w:rsidRPr="00D3549F">
        <w:rPr>
          <w:rFonts w:ascii="Narkisim" w:hAnsi="Narkisim"/>
          <w:rtl/>
        </w:rPr>
        <w:t xml:space="preserve"> ה</w:t>
      </w:r>
      <w:r w:rsidRPr="00D3549F">
        <w:rPr>
          <w:rFonts w:ascii="Narkisim" w:hAnsi="Narkisim"/>
          <w:b/>
          <w:bCs/>
          <w:rtl/>
        </w:rPr>
        <w:t xml:space="preserve">רשב"א </w:t>
      </w:r>
      <w:r w:rsidRPr="00D3549F">
        <w:rPr>
          <w:rFonts w:ascii="Narkisim" w:hAnsi="Narkisim"/>
          <w:rtl/>
        </w:rPr>
        <w:t>הביא בשם ה</w:t>
      </w:r>
      <w:r w:rsidRPr="00D3549F">
        <w:rPr>
          <w:rFonts w:ascii="Narkisim" w:hAnsi="Narkisim"/>
          <w:b/>
          <w:bCs/>
          <w:rtl/>
        </w:rPr>
        <w:t>ירושלמי</w:t>
      </w:r>
      <w:r w:rsidRPr="00D3549F">
        <w:rPr>
          <w:rFonts w:ascii="Narkisim" w:hAnsi="Narkisim"/>
          <w:rtl/>
        </w:rPr>
        <w:t xml:space="preserve"> דרבים היינו ג'</w:t>
      </w:r>
      <w:r w:rsidRPr="00D3549F">
        <w:rPr>
          <w:rStyle w:val="ac"/>
          <w:rFonts w:ascii="Narkisim" w:hAnsi="Narkisim"/>
          <w:rtl/>
        </w:rPr>
        <w:footnoteReference w:id="501"/>
      </w:r>
      <w:r w:rsidRPr="00D3549F">
        <w:rPr>
          <w:rFonts w:ascii="Narkisim" w:hAnsi="Narkisim"/>
          <w:rtl/>
        </w:rPr>
        <w:t>.</w:t>
      </w:r>
    </w:p>
    <w:p w14:paraId="6BF6E6C1" w14:textId="77777777" w:rsidR="00EC5782" w:rsidRPr="00D3549F" w:rsidRDefault="00000000" w:rsidP="00D3549F">
      <w:pPr>
        <w:bidi/>
        <w:rPr>
          <w:rFonts w:ascii="Narkisim" w:hAnsi="Narkisim" w:cs="Narkisim"/>
        </w:rPr>
      </w:pPr>
      <w:r w:rsidRPr="00D3549F">
        <w:rPr>
          <w:rFonts w:ascii="Narkisim" w:hAnsi="Narkisim" w:cs="Narkisim"/>
          <w:u w:val="single"/>
          <w:rtl/>
        </w:rPr>
        <w:t>אמר עולא וכו' מ"ט יאוש כדי ל"ק</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יאוש לבדו, בלא שינוי רשות. ולא קרינן ביה 'קרבנו' (ויקרא א ג). [שאינו של גזלן. ובברייתא (ב"ק סו: וסז:) נתמעט קרבנו ולא גזול</w:t>
      </w:r>
      <w:r w:rsidRPr="00D3549F">
        <w:rPr>
          <w:rStyle w:val="ac"/>
          <w:rFonts w:ascii="Narkisim" w:hAnsi="Narkisim" w:cs="Narkisim"/>
          <w:rtl/>
        </w:rPr>
        <w:footnoteReference w:id="502"/>
      </w:r>
      <w:r w:rsidRPr="00D3549F">
        <w:rPr>
          <w:rFonts w:ascii="Narkisim" w:hAnsi="Narkisim" w:cs="Narkisim"/>
          <w:rtl/>
        </w:rPr>
        <w:t>]</w:t>
      </w:r>
      <w:r w:rsidRPr="00D3549F">
        <w:rPr>
          <w:rStyle w:val="ac"/>
          <w:rFonts w:ascii="Narkisim" w:hAnsi="Narkisim" w:cs="Narkisim"/>
          <w:rtl/>
        </w:rPr>
        <w:footnoteReference w:id="503"/>
      </w:r>
      <w:r w:rsidRPr="00D3549F">
        <w:rPr>
          <w:rFonts w:ascii="Narkisim" w:hAnsi="Narkisim" w:cs="Narkisim"/>
          <w:rtl/>
        </w:rPr>
        <w:t>. ו</w:t>
      </w:r>
      <w:r w:rsidRPr="00D3549F">
        <w:rPr>
          <w:rFonts w:ascii="Narkisim" w:hAnsi="Narkisim" w:cs="Narkisim"/>
          <w:b/>
          <w:bCs/>
          <w:rtl/>
        </w:rPr>
        <w:t>ר"י</w:t>
      </w:r>
      <w:r w:rsidRPr="00D3549F">
        <w:rPr>
          <w:rFonts w:ascii="Narkisim" w:hAnsi="Narkisim" w:cs="Narkisim"/>
          <w:rtl/>
        </w:rPr>
        <w:t xml:space="preserve"> (בתוס') הק' דיש כאן יאוש ושינוי השם. ותי' דהוה חסרון מצווה הבא בעבירה, שקונה [והשלים גזילתו] ע"י ההקדש.</w:t>
      </w:r>
    </w:p>
    <w:p w14:paraId="79FF675B" w14:textId="77777777" w:rsidR="00EC5782" w:rsidRPr="00D3549F" w:rsidRDefault="00000000" w:rsidP="00D3549F">
      <w:pPr>
        <w:bidi/>
        <w:rPr>
          <w:rFonts w:ascii="Narkisim" w:hAnsi="Narkisim" w:cs="Narkisim"/>
        </w:rPr>
      </w:pPr>
      <w:r w:rsidRPr="00D3549F">
        <w:rPr>
          <w:rFonts w:ascii="Narkisim" w:hAnsi="Narkisim" w:cs="Narkisim"/>
          <w:u w:val="single"/>
          <w:rtl/>
        </w:rPr>
        <w:t>רש"י ד"ה נמצא.</w:t>
      </w:r>
      <w:r w:rsidRPr="00D3549F">
        <w:rPr>
          <w:rFonts w:ascii="Narkisim" w:hAnsi="Narkisim" w:cs="Narkisim"/>
          <w:rtl/>
        </w:rPr>
        <w:t xml:space="preserve"> ואי קשיא האיך וכו' ולפטור זה מחטאת וכו' שב ואל תעשה וכו'. ה</w:t>
      </w:r>
      <w:r w:rsidRPr="00D3549F">
        <w:rPr>
          <w:rFonts w:ascii="Narkisim" w:hAnsi="Narkisim" w:cs="Narkisim"/>
          <w:b/>
          <w:bCs/>
          <w:rtl/>
        </w:rPr>
        <w:t>רשב"א</w:t>
      </w:r>
      <w:r w:rsidRPr="00D3549F">
        <w:rPr>
          <w:rFonts w:ascii="Narkisim" w:hAnsi="Narkisim" w:cs="Narkisim"/>
          <w:rtl/>
        </w:rPr>
        <w:t xml:space="preserve"> חלק דהוה קום ועשה, שמקריבים את האימורים, והכהנים אוכלים את הבשר [אף אי נודע לפני אכילתם].</w:t>
      </w:r>
    </w:p>
    <w:p w14:paraId="562D07F7"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כת' דהטעם משום הפקר בי"ד, דאוקמא ברשותיה </w:t>
      </w:r>
      <w:r w:rsidRPr="00D3549F">
        <w:rPr>
          <w:rFonts w:ascii="Narkisim" w:hAnsi="Narkisim"/>
          <w:sz w:val="20"/>
          <w:szCs w:val="20"/>
          <w:rtl/>
        </w:rPr>
        <w:t>(וכדאי' בע"ב לתוס', ודלא כרש"י שם). וכן מבואר ב</w:t>
      </w:r>
      <w:r w:rsidRPr="00D3549F">
        <w:rPr>
          <w:rFonts w:ascii="Narkisim" w:hAnsi="Narkisim"/>
          <w:b/>
          <w:bCs/>
          <w:sz w:val="20"/>
          <w:szCs w:val="20"/>
          <w:rtl/>
        </w:rPr>
        <w:t>תוס'</w:t>
      </w:r>
      <w:r w:rsidRPr="00D3549F">
        <w:rPr>
          <w:rFonts w:ascii="Narkisim" w:hAnsi="Narkisim"/>
          <w:sz w:val="20"/>
          <w:szCs w:val="20"/>
          <w:rtl/>
        </w:rPr>
        <w:t xml:space="preserve"> (בע"ב ד"ה כי).</w:t>
      </w:r>
    </w:p>
    <w:p w14:paraId="18977CF4" w14:textId="77777777" w:rsidR="00EC5782" w:rsidRPr="00D3549F" w:rsidRDefault="00000000" w:rsidP="00D3549F">
      <w:pPr>
        <w:pStyle w:val="a7"/>
        <w:bidi/>
        <w:rPr>
          <w:rFonts w:ascii="Narkisim" w:hAnsi="Narkisim"/>
        </w:rPr>
      </w:pPr>
      <w:r w:rsidRPr="00D3549F">
        <w:rPr>
          <w:rFonts w:ascii="Narkisim" w:hAnsi="Narkisim"/>
          <w:rtl/>
        </w:rPr>
        <w:t xml:space="preserve">וכן </w:t>
      </w:r>
      <w:r w:rsidRPr="00D3549F">
        <w:rPr>
          <w:rFonts w:ascii="Narkisim" w:hAnsi="Narkisim"/>
          <w:b/>
          <w:bCs/>
          <w:rtl/>
        </w:rPr>
        <w:t>רש"י</w:t>
      </w:r>
      <w:r w:rsidRPr="00D3549F">
        <w:rPr>
          <w:rFonts w:ascii="Narkisim" w:hAnsi="Narkisim"/>
          <w:rtl/>
        </w:rPr>
        <w:t xml:space="preserve"> </w:t>
      </w:r>
      <w:r w:rsidRPr="00D3549F">
        <w:rPr>
          <w:rFonts w:ascii="Narkisim" w:hAnsi="Narkisim"/>
          <w:szCs w:val="20"/>
          <w:rtl/>
        </w:rPr>
        <w:t>(בע"ב ד"ה אוקמוה)</w:t>
      </w:r>
      <w:r w:rsidRPr="00D3549F">
        <w:rPr>
          <w:rFonts w:ascii="Narkisim" w:hAnsi="Narkisim"/>
          <w:rtl/>
        </w:rPr>
        <w:t xml:space="preserve"> כת' כי היכי דאוקמא ברשותיה לענין כפרה [משמע דגדר התקנה </w:t>
      </w:r>
      <w:r w:rsidRPr="00D3549F">
        <w:rPr>
          <w:rFonts w:ascii="Narkisim" w:hAnsi="Narkisim"/>
          <w:rtl/>
        </w:rPr>
        <w:lastRenderedPageBreak/>
        <w:t>דהקנו לו]. ו</w:t>
      </w:r>
      <w:r w:rsidRPr="00D3549F">
        <w:rPr>
          <w:rFonts w:ascii="Narkisim" w:hAnsi="Narkisim"/>
          <w:b/>
          <w:bCs/>
          <w:rtl/>
        </w:rPr>
        <w:t xml:space="preserve">רע"א </w:t>
      </w:r>
      <w:r w:rsidRPr="00D3549F">
        <w:rPr>
          <w:rFonts w:ascii="Narkisim" w:hAnsi="Narkisim"/>
          <w:rtl/>
        </w:rPr>
        <w:t>כתב די"ל דהיינו למסקנא דאוקמא ברשותיה לחייב.</w:t>
      </w:r>
    </w:p>
    <w:p w14:paraId="06A1578A" w14:textId="77777777" w:rsidR="00EC5782" w:rsidRPr="00D3549F" w:rsidRDefault="00000000" w:rsidP="00D3549F">
      <w:pPr>
        <w:pStyle w:val="aa"/>
        <w:bidi/>
        <w:rPr>
          <w:rFonts w:ascii="Narkisim" w:hAnsi="Narkisim"/>
        </w:rPr>
      </w:pPr>
      <w:r w:rsidRPr="00D3549F">
        <w:rPr>
          <w:rFonts w:ascii="Narkisim" w:hAnsi="Narkisim"/>
          <w:u w:val="single"/>
          <w:rtl/>
        </w:rPr>
        <w:t>תוד"ה מאי.</w:t>
      </w:r>
      <w:r w:rsidRPr="00D3549F">
        <w:rPr>
          <w:rFonts w:ascii="Narkisim" w:hAnsi="Narkisim"/>
          <w:rtl/>
        </w:rPr>
        <w:t xml:space="preserve"> ובמרובה נמי אמר עולא מנין ליאוש שאינו קונה. ה</w:t>
      </w:r>
      <w:r w:rsidRPr="00D3549F">
        <w:rPr>
          <w:rFonts w:ascii="Narkisim" w:hAnsi="Narkisim"/>
          <w:b/>
          <w:bCs/>
          <w:rtl/>
        </w:rPr>
        <w:t>פנ"י</w:t>
      </w:r>
      <w:r w:rsidRPr="00D3549F">
        <w:rPr>
          <w:rFonts w:ascii="Narkisim" w:hAnsi="Narkisim"/>
          <w:rtl/>
        </w:rPr>
        <w:t xml:space="preserve"> דן דנימא דיאוש קני מדרבנן, וכדאי' (ב"ק סו.) לרבה לחד לישנא. וה</w:t>
      </w:r>
      <w:r w:rsidRPr="00D3549F">
        <w:rPr>
          <w:rFonts w:ascii="Narkisim" w:hAnsi="Narkisim"/>
          <w:b/>
          <w:bCs/>
          <w:rtl/>
        </w:rPr>
        <w:t>פנ"י</w:t>
      </w:r>
      <w:r w:rsidRPr="00D3549F">
        <w:rPr>
          <w:rFonts w:ascii="Narkisim" w:hAnsi="Narkisim"/>
          <w:rtl/>
        </w:rPr>
        <w:t xml:space="preserve"> הביא דנח' הפוסקים [בכוונת הרא"ש שם] היכא דקנה ע"י יאוש מדרבנן וכקידש בו אשה, האם מתקדשת מדאורייתא. ולצד דמהני מדאורייתא ה"נ יהני קרבן מדאורייתא.</w:t>
      </w:r>
    </w:p>
    <w:p w14:paraId="76A7F3C4" w14:textId="77777777" w:rsidR="00EC5782" w:rsidRPr="00D3549F" w:rsidRDefault="00000000" w:rsidP="00D3549F">
      <w:pPr>
        <w:pStyle w:val="aa"/>
        <w:bidi/>
        <w:rPr>
          <w:rFonts w:ascii="Narkisim" w:hAnsi="Narkisim"/>
        </w:rPr>
      </w:pPr>
      <w:r w:rsidRPr="00D3549F">
        <w:rPr>
          <w:rFonts w:ascii="Narkisim" w:hAnsi="Narkisim"/>
          <w:u w:val="single"/>
          <w:rtl/>
        </w:rPr>
        <w:t>בא"ד והק' ר"ת וכו' (ב"ק קיד.) אמר עולא מח' בסתם, אבל בידוע דברי הכל יאוש קונה</w:t>
      </w:r>
      <w:r w:rsidRPr="00D3549F">
        <w:rPr>
          <w:rFonts w:ascii="Narkisim" w:hAnsi="Narkisim"/>
          <w:rtl/>
        </w:rPr>
        <w:t>. וה</w:t>
      </w:r>
      <w:r w:rsidRPr="00D3549F">
        <w:rPr>
          <w:rFonts w:ascii="Narkisim" w:hAnsi="Narkisim"/>
          <w:b/>
          <w:bCs/>
          <w:rtl/>
        </w:rPr>
        <w:t>ראב"ד</w:t>
      </w:r>
      <w:r w:rsidRPr="00D3549F">
        <w:rPr>
          <w:rFonts w:ascii="Narkisim" w:hAnsi="Narkisim"/>
          <w:rtl/>
        </w:rPr>
        <w:t xml:space="preserve"> (לרי"ף) כת' דעולא (התם) קאי להנהו תנאים</w:t>
      </w:r>
      <w:r w:rsidRPr="00D3549F">
        <w:rPr>
          <w:rStyle w:val="ac"/>
          <w:rFonts w:ascii="Narkisim" w:hAnsi="Narkisim"/>
          <w:rtl/>
        </w:rPr>
        <w:footnoteReference w:id="504"/>
      </w:r>
      <w:r w:rsidRPr="00D3549F">
        <w:rPr>
          <w:rFonts w:ascii="Narkisim" w:hAnsi="Narkisim"/>
          <w:rtl/>
        </w:rPr>
        <w:t>. אבל עולא לדידיה ס"ל דיאוש לא קנה, אפי' מדרבנן. לא לענין כפרה ולא לענין ממונא, ודוקא בסוגיין תקנו דקני משעת הקדשה לבד.</w:t>
      </w:r>
    </w:p>
    <w:p w14:paraId="243F8D9B" w14:textId="77777777" w:rsidR="00EC5782" w:rsidRPr="00D3549F" w:rsidRDefault="00000000" w:rsidP="00D3549F">
      <w:pPr>
        <w:bidi/>
        <w:rPr>
          <w:rFonts w:ascii="Narkisim" w:hAnsi="Narkisim" w:cs="Narkisim"/>
        </w:rPr>
      </w:pPr>
      <w:r w:rsidRPr="00D3549F">
        <w:rPr>
          <w:rFonts w:ascii="Narkisim" w:hAnsi="Narkisim" w:cs="Narkisim"/>
          <w:u w:val="single"/>
          <w:rtl/>
        </w:rPr>
        <w:t>בא"ד ואומר ר"ת וכו' רק לענין קרבן שהיא כשר להקרבה קאמר דל"ק, משום דמצוה הבא בעבירה היא</w:t>
      </w:r>
      <w:r w:rsidRPr="00D3549F">
        <w:rPr>
          <w:rFonts w:ascii="Narkisim" w:hAnsi="Narkisim" w:cs="Narkisim"/>
          <w:rtl/>
        </w:rPr>
        <w:t>. בפשוטו מבואר בדברי ר"ת דיאוש קני לכל דבר, והוה שלו. וחל ההקדש. אלא דפסול להקרבה.</w:t>
      </w:r>
    </w:p>
    <w:p w14:paraId="35284043" w14:textId="77777777" w:rsidR="00EC5782" w:rsidRPr="00D3549F" w:rsidRDefault="00000000" w:rsidP="00D3549F">
      <w:pPr>
        <w:pStyle w:val="a8"/>
        <w:bidi/>
        <w:rPr>
          <w:rFonts w:ascii="Narkisim" w:hAnsi="Narkisim"/>
        </w:rPr>
      </w:pPr>
      <w:r w:rsidRPr="00D3549F">
        <w:rPr>
          <w:rFonts w:ascii="Narkisim" w:hAnsi="Narkisim"/>
          <w:rtl/>
        </w:rPr>
        <w:t>וכ"מ בקו' ה</w:t>
      </w:r>
      <w:r w:rsidRPr="00D3549F">
        <w:rPr>
          <w:rFonts w:ascii="Narkisim" w:hAnsi="Narkisim"/>
          <w:b/>
          <w:bCs/>
          <w:rtl/>
        </w:rPr>
        <w:t>תוס</w:t>
      </w:r>
      <w:r w:rsidRPr="00D3549F">
        <w:rPr>
          <w:rFonts w:ascii="Narkisim" w:hAnsi="Narkisim"/>
          <w:rtl/>
        </w:rPr>
        <w:t>', וכ"כ ה</w:t>
      </w:r>
      <w:r w:rsidRPr="00D3549F">
        <w:rPr>
          <w:rFonts w:ascii="Narkisim" w:hAnsi="Narkisim"/>
          <w:b/>
          <w:bCs/>
          <w:rtl/>
        </w:rPr>
        <w:t>תוס' ר"פ</w:t>
      </w:r>
      <w:r w:rsidRPr="00D3549F">
        <w:rPr>
          <w:rFonts w:ascii="Narkisim" w:hAnsi="Narkisim"/>
          <w:rtl/>
        </w:rPr>
        <w:t xml:space="preserve"> (ב"ק סז.). אבל ה</w:t>
      </w:r>
      <w:r w:rsidRPr="00D3549F">
        <w:rPr>
          <w:rFonts w:ascii="Narkisim" w:hAnsi="Narkisim"/>
          <w:b/>
          <w:bCs/>
          <w:rtl/>
        </w:rPr>
        <w:t>תוס' שאנץ</w:t>
      </w:r>
      <w:r w:rsidRPr="00D3549F">
        <w:rPr>
          <w:rFonts w:ascii="Narkisim" w:hAnsi="Narkisim"/>
          <w:rtl/>
        </w:rPr>
        <w:t xml:space="preserve"> (ב"ק סז., וכ"כ הרמב"ן בסוגיין בשמו) הביא בשם ר"ת דמשום פסול מצווה הבאה בעבירה לא חל ההקדש לקרבן. ודוקא הקדיש לבדק הבית אמרי' דחל הקדש, ופטור מד' וה'.</w:t>
      </w:r>
    </w:p>
    <w:p w14:paraId="643612B8" w14:textId="77777777" w:rsidR="00EC5782" w:rsidRPr="00D3549F" w:rsidRDefault="00000000" w:rsidP="00D3549F">
      <w:pPr>
        <w:bidi/>
        <w:rPr>
          <w:rFonts w:ascii="Narkisim" w:hAnsi="Narkisim" w:cs="Narkisim"/>
        </w:rPr>
      </w:pPr>
      <w:r w:rsidRPr="00D3549F">
        <w:rPr>
          <w:rFonts w:ascii="Narkisim" w:hAnsi="Narkisim" w:cs="Narkisim"/>
          <w:u w:val="single"/>
          <w:rtl/>
        </w:rPr>
        <w:t>שם. דמצווה הבאה בעבירה</w:t>
      </w:r>
      <w:r w:rsidRPr="00D3549F">
        <w:rPr>
          <w:rFonts w:ascii="Narkisim" w:hAnsi="Narkisim" w:cs="Narkisim"/>
          <w:rtl/>
        </w:rPr>
        <w:t>. ו</w:t>
      </w:r>
      <w:r w:rsidRPr="00D3549F">
        <w:rPr>
          <w:rFonts w:ascii="Narkisim" w:hAnsi="Narkisim" w:cs="Narkisim"/>
          <w:b/>
          <w:bCs/>
          <w:rtl/>
        </w:rPr>
        <w:t>תוס'</w:t>
      </w:r>
      <w:r w:rsidRPr="00D3549F">
        <w:rPr>
          <w:rFonts w:ascii="Narkisim" w:hAnsi="Narkisim" w:cs="Narkisim"/>
          <w:rtl/>
        </w:rPr>
        <w:t xml:space="preserve"> (סוכה ט. ד"ה ההוא) הביאו מדברי ר"ת דמצוה הבא בעבירה הוה דאורייתא</w:t>
      </w:r>
      <w:r w:rsidRPr="00D3549F">
        <w:rPr>
          <w:rStyle w:val="ac"/>
          <w:rFonts w:ascii="Narkisim" w:hAnsi="Narkisim" w:cs="Narkisim"/>
          <w:rtl/>
        </w:rPr>
        <w:footnoteReference w:id="505"/>
      </w:r>
      <w:r w:rsidRPr="00D3549F">
        <w:rPr>
          <w:rFonts w:ascii="Narkisim" w:hAnsi="Narkisim" w:cs="Narkisim"/>
          <w:rtl/>
        </w:rPr>
        <w:t>.</w:t>
      </w:r>
    </w:p>
    <w:p w14:paraId="09790885"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xml:space="preserve"> (שם) דחו דמפורש בסוגיין דסברת עולא משום דלא קני. ובגמ' (ב"ק סז:) לעולא ממעטי' קרבנו ולא הגזול. וע"כ דפסול משום דבעי' קרבנו בשעה שמקדיש</w:t>
      </w:r>
      <w:r w:rsidRPr="00D3549F">
        <w:rPr>
          <w:rStyle w:val="ac"/>
          <w:rFonts w:ascii="Narkisim" w:hAnsi="Narkisim"/>
          <w:rtl/>
        </w:rPr>
        <w:footnoteReference w:id="506"/>
      </w:r>
      <w:r w:rsidRPr="00D3549F">
        <w:rPr>
          <w:rFonts w:ascii="Narkisim" w:hAnsi="Narkisim"/>
          <w:rtl/>
        </w:rPr>
        <w:t>. ו</w:t>
      </w:r>
      <w:r w:rsidRPr="00D3549F">
        <w:rPr>
          <w:rFonts w:ascii="Narkisim" w:hAnsi="Narkisim"/>
          <w:b/>
          <w:bCs/>
          <w:rtl/>
        </w:rPr>
        <w:t>תוס</w:t>
      </w:r>
      <w:r w:rsidRPr="00D3549F">
        <w:rPr>
          <w:rFonts w:ascii="Narkisim" w:hAnsi="Narkisim"/>
          <w:rtl/>
        </w:rPr>
        <w:t>' (שם) דנו דמצווה הבאה בעבירה פסול רק מדרבנן</w:t>
      </w:r>
      <w:r w:rsidRPr="00D3549F">
        <w:rPr>
          <w:rStyle w:val="ac"/>
          <w:rFonts w:ascii="Narkisim" w:hAnsi="Narkisim"/>
          <w:rtl/>
        </w:rPr>
        <w:footnoteReference w:id="507"/>
      </w:r>
      <w:r w:rsidRPr="00D3549F">
        <w:rPr>
          <w:rFonts w:ascii="Narkisim" w:hAnsi="Narkisim"/>
          <w:rtl/>
        </w:rPr>
        <w:t>.</w:t>
      </w:r>
    </w:p>
    <w:p w14:paraId="03488A78" w14:textId="77777777" w:rsidR="00EC5782" w:rsidRPr="00D3549F" w:rsidRDefault="00000000" w:rsidP="00D3549F">
      <w:pPr>
        <w:pStyle w:val="aa"/>
        <w:bidi/>
        <w:rPr>
          <w:rFonts w:ascii="Narkisim" w:hAnsi="Narkisim"/>
        </w:rPr>
      </w:pPr>
      <w:r w:rsidRPr="00D3549F">
        <w:rPr>
          <w:rFonts w:ascii="Narkisim" w:hAnsi="Narkisim"/>
          <w:rtl/>
        </w:rPr>
        <w:t>ועוד דנו ה</w:t>
      </w:r>
      <w:r w:rsidRPr="00D3549F">
        <w:rPr>
          <w:rFonts w:ascii="Narkisim" w:hAnsi="Narkisim"/>
          <w:b/>
          <w:bCs/>
          <w:rtl/>
        </w:rPr>
        <w:t>ראשונים</w:t>
      </w:r>
      <w:r w:rsidRPr="00D3549F">
        <w:rPr>
          <w:rFonts w:ascii="Narkisim" w:hAnsi="Narkisim"/>
          <w:rtl/>
        </w:rPr>
        <w:t xml:space="preserve"> (בעה"מ סוכה שם) דנח' (בגמ' סוכה ל.) אי יש פסול מצווה הבאה בעבירה</w:t>
      </w:r>
      <w:r w:rsidRPr="00D3549F">
        <w:rPr>
          <w:rStyle w:val="ac"/>
          <w:rFonts w:ascii="Narkisim" w:hAnsi="Narkisim"/>
          <w:rtl/>
        </w:rPr>
        <w:footnoteReference w:id="508"/>
      </w:r>
      <w:r w:rsidRPr="00D3549F">
        <w:rPr>
          <w:rFonts w:ascii="Narkisim" w:hAnsi="Narkisim"/>
          <w:rtl/>
        </w:rPr>
        <w:t>.</w:t>
      </w:r>
    </w:p>
    <w:p w14:paraId="10F4E142" w14:textId="77777777" w:rsidR="00EC5782" w:rsidRPr="00D3549F" w:rsidRDefault="00000000" w:rsidP="00D3549F">
      <w:pPr>
        <w:bidi/>
        <w:rPr>
          <w:rFonts w:ascii="Narkisim" w:hAnsi="Narkisim" w:cs="Narkisim"/>
        </w:rPr>
      </w:pPr>
      <w:r w:rsidRPr="00D3549F">
        <w:rPr>
          <w:rFonts w:ascii="Narkisim" w:hAnsi="Narkisim" w:cs="Narkisim"/>
          <w:u w:val="single"/>
          <w:rtl/>
        </w:rPr>
        <w:t>בא"ד ונראה לר"י דבכ"מ לעולא יאוש כדי ל"ק וכו' מ"מ כיון דאינו קונה אלא מחמת שהקדיש</w:t>
      </w:r>
      <w:r w:rsidRPr="00D3549F">
        <w:rPr>
          <w:rStyle w:val="ac"/>
          <w:rFonts w:ascii="Narkisim" w:hAnsi="Narkisim" w:cs="Narkisim"/>
          <w:u w:val="single"/>
          <w:rtl/>
        </w:rPr>
        <w:footnoteReference w:id="509"/>
      </w:r>
      <w:r w:rsidRPr="00D3549F">
        <w:rPr>
          <w:rFonts w:ascii="Narkisim" w:hAnsi="Narkisim" w:cs="Narkisim"/>
          <w:u w:val="single"/>
          <w:rtl/>
        </w:rPr>
        <w:t xml:space="preserve"> וכו' מצווה הבב"ע וכו</w:t>
      </w:r>
      <w:r w:rsidRPr="00D3549F">
        <w:rPr>
          <w:rFonts w:ascii="Narkisim" w:hAnsi="Narkisim" w:cs="Narkisim"/>
          <w:rtl/>
        </w:rPr>
        <w:t>'. וה</w:t>
      </w:r>
      <w:r w:rsidRPr="00D3549F">
        <w:rPr>
          <w:rFonts w:ascii="Narkisim" w:hAnsi="Narkisim" w:cs="Narkisim"/>
          <w:b/>
          <w:bCs/>
          <w:rtl/>
        </w:rPr>
        <w:t>רשב"א</w:t>
      </w:r>
      <w:r w:rsidRPr="00D3549F">
        <w:rPr>
          <w:rFonts w:ascii="Narkisim" w:hAnsi="Narkisim" w:cs="Narkisim"/>
          <w:rtl/>
        </w:rPr>
        <w:t xml:space="preserve"> ביאר דעיקר מח' עולא ורב יהודה האם קונה ביאוש כדי, וא"כ קנה קודם ההקדש. והזכירו את שורש המח', ומשום לא הוזכר (בסוגיין) הטעם דמצווה הבאה בעבירה.</w:t>
      </w:r>
    </w:p>
    <w:p w14:paraId="1D725548"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ועוד כת' </w:t>
      </w:r>
      <w:r w:rsidRPr="00D3549F">
        <w:rPr>
          <w:rFonts w:ascii="Narkisim" w:hAnsi="Narkisim" w:cs="Narkisim"/>
          <w:b/>
          <w:bCs/>
          <w:rtl/>
        </w:rPr>
        <w:t>תוס</w:t>
      </w:r>
      <w:r w:rsidRPr="00D3549F">
        <w:rPr>
          <w:rFonts w:ascii="Narkisim" w:hAnsi="Narkisim" w:cs="Narkisim"/>
          <w:rtl/>
        </w:rPr>
        <w:t>' (סוכה ט. הנ"ל) דבסוגיין הוה אף בלא סברת מצווה הבאה בעבירה, דכיון דקודם הקדש לא שלו הוא ממעט מהקרבה. דדרשי' 'קרבנו', בשעה שהוא מקדיש</w:t>
      </w:r>
      <w:r w:rsidRPr="00D3549F">
        <w:rPr>
          <w:rStyle w:val="ac"/>
          <w:rFonts w:ascii="Narkisim" w:hAnsi="Narkisim" w:cs="Narkisim"/>
          <w:rtl/>
        </w:rPr>
        <w:footnoteReference w:id="510"/>
      </w:r>
      <w:r w:rsidRPr="00D3549F">
        <w:rPr>
          <w:rFonts w:ascii="Narkisim" w:hAnsi="Narkisim" w:cs="Narkisim"/>
          <w:rtl/>
        </w:rPr>
        <w:t>. וכעי"ז כתב ה</w:t>
      </w:r>
      <w:r w:rsidRPr="00D3549F">
        <w:rPr>
          <w:rFonts w:ascii="Narkisim" w:hAnsi="Narkisim" w:cs="Narkisim"/>
          <w:b/>
          <w:bCs/>
          <w:rtl/>
        </w:rPr>
        <w:t>רמב"ן</w:t>
      </w:r>
      <w:r w:rsidRPr="00D3549F">
        <w:rPr>
          <w:rFonts w:ascii="Narkisim" w:hAnsi="Narkisim" w:cs="Narkisim"/>
          <w:rtl/>
        </w:rPr>
        <w:t xml:space="preserve"> בשם </w:t>
      </w:r>
      <w:r w:rsidRPr="00D3549F">
        <w:rPr>
          <w:rFonts w:ascii="Narkisim" w:hAnsi="Narkisim" w:cs="Narkisim"/>
          <w:b/>
          <w:bCs/>
          <w:rtl/>
        </w:rPr>
        <w:t>י"א</w:t>
      </w:r>
      <w:r w:rsidRPr="00D3549F">
        <w:rPr>
          <w:rFonts w:ascii="Narkisim" w:hAnsi="Narkisim" w:cs="Narkisim"/>
          <w:rtl/>
        </w:rPr>
        <w:t xml:space="preserve"> דאפי' בלא טעם מצוה הבא בעבירה דבר שאינו שלו הקדיש, וכמי שאין לו בעלים הוא, ולא קרינן ביה קרבנו. וכ"כ ה</w:t>
      </w:r>
      <w:r w:rsidRPr="00D3549F">
        <w:rPr>
          <w:rFonts w:ascii="Narkisim" w:hAnsi="Narkisim" w:cs="Narkisim"/>
          <w:b/>
          <w:bCs/>
          <w:rtl/>
        </w:rPr>
        <w:t>מלחמות</w:t>
      </w:r>
      <w:r w:rsidRPr="00D3549F">
        <w:rPr>
          <w:rFonts w:ascii="Narkisim" w:hAnsi="Narkisim" w:cs="Narkisim"/>
          <w:rtl/>
        </w:rPr>
        <w:t xml:space="preserve"> (ב"ק קטו. מא: בדה"ר)</w:t>
      </w:r>
      <w:r w:rsidRPr="00D3549F">
        <w:rPr>
          <w:rStyle w:val="ac"/>
          <w:rFonts w:ascii="Narkisim" w:hAnsi="Narkisim" w:cs="Narkisim"/>
          <w:rtl/>
        </w:rPr>
        <w:footnoteReference w:id="511"/>
      </w:r>
      <w:r w:rsidRPr="00D3549F">
        <w:rPr>
          <w:rFonts w:ascii="Narkisim" w:hAnsi="Narkisim" w:cs="Narkisim"/>
          <w:rtl/>
        </w:rPr>
        <w:t>.</w:t>
      </w:r>
    </w:p>
    <w:p w14:paraId="463E6D65"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נקטו דכוונת הרמב"ן דגדר שינוי רשות, שהלוקח זכה [דבהתירא אתא לידיה] בלא הקנאת המקנה. אבל ה</w:t>
      </w:r>
      <w:r w:rsidRPr="00D3549F">
        <w:rPr>
          <w:rFonts w:ascii="Narkisim" w:hAnsi="Narkisim"/>
          <w:b/>
          <w:bCs/>
          <w:rtl/>
        </w:rPr>
        <w:t>חזו"א</w:t>
      </w:r>
      <w:r w:rsidRPr="00D3549F">
        <w:rPr>
          <w:rFonts w:ascii="Narkisim" w:hAnsi="Narkisim"/>
          <w:rtl/>
        </w:rPr>
        <w:t xml:space="preserve"> (ב"ק יז יז) ביאר דלענין להחשב 'קרבנו' בעינן שיהא לו בעלות רגע א' לפני ההקדש. ועוד ביאר דאף דיש לו זכות להקדש מכח קניני הגזילה, ועדיף מטובת הנאה, מ"מ אינו נותן משלו ממש. ולא סגי לענין קרבן</w:t>
      </w:r>
      <w:r w:rsidRPr="00D3549F">
        <w:rPr>
          <w:rStyle w:val="ac"/>
          <w:rFonts w:ascii="Narkisim" w:hAnsi="Narkisim"/>
          <w:rtl/>
        </w:rPr>
        <w:footnoteReference w:id="512"/>
      </w:r>
      <w:r w:rsidRPr="00D3549F">
        <w:rPr>
          <w:rFonts w:ascii="Narkisim" w:hAnsi="Narkisim"/>
          <w:rtl/>
        </w:rPr>
        <w:t>.</w:t>
      </w:r>
    </w:p>
    <w:p w14:paraId="63F7850B" w14:textId="77777777" w:rsidR="00EC5782" w:rsidRPr="00D3549F" w:rsidRDefault="00000000" w:rsidP="00D3549F">
      <w:pPr>
        <w:pStyle w:val="aa"/>
        <w:bidi/>
        <w:rPr>
          <w:rFonts w:ascii="Narkisim" w:hAnsi="Narkisim"/>
        </w:rPr>
      </w:pPr>
      <w:r w:rsidRPr="00D3549F">
        <w:rPr>
          <w:rFonts w:ascii="Narkisim" w:hAnsi="Narkisim"/>
          <w:rtl/>
        </w:rPr>
        <w:t>ו</w:t>
      </w:r>
      <w:r w:rsidRPr="00D3549F">
        <w:rPr>
          <w:rFonts w:ascii="Narkisim" w:hAnsi="Narkisim"/>
          <w:b/>
          <w:bCs/>
          <w:rtl/>
        </w:rPr>
        <w:t>רע"א</w:t>
      </w:r>
      <w:r w:rsidRPr="00D3549F">
        <w:rPr>
          <w:rFonts w:ascii="Narkisim" w:hAnsi="Narkisim"/>
          <w:rtl/>
        </w:rPr>
        <w:t xml:space="preserve"> כת' דה</w:t>
      </w:r>
      <w:r w:rsidRPr="00D3549F">
        <w:rPr>
          <w:rFonts w:ascii="Narkisim" w:hAnsi="Narkisim"/>
          <w:b/>
          <w:bCs/>
          <w:rtl/>
        </w:rPr>
        <w:t>ריטב"א</w:t>
      </w:r>
      <w:r w:rsidRPr="00D3549F">
        <w:rPr>
          <w:rFonts w:ascii="Narkisim" w:hAnsi="Narkisim"/>
          <w:rtl/>
        </w:rPr>
        <w:t xml:space="preserve"> (קידושין, הו' בסמוך) פליג על סברא זו, וס"ל דבמקדש ביאוש ושינוי רשות נחשב שהיה הממון של הבעל.</w:t>
      </w:r>
    </w:p>
    <w:p w14:paraId="29B7F088" w14:textId="77777777" w:rsidR="00EC5782" w:rsidRPr="00D3549F" w:rsidRDefault="00000000" w:rsidP="00D3549F">
      <w:pPr>
        <w:pStyle w:val="a7"/>
        <w:bidi/>
        <w:rPr>
          <w:rFonts w:ascii="Narkisim" w:hAnsi="Narkisim"/>
        </w:rPr>
      </w:pPr>
      <w:r w:rsidRPr="00D3549F">
        <w:rPr>
          <w:rFonts w:ascii="Narkisim" w:hAnsi="Narkisim"/>
          <w:rtl/>
        </w:rPr>
        <w:lastRenderedPageBreak/>
        <w:t>אבל ה</w:t>
      </w:r>
      <w:r w:rsidRPr="00D3549F">
        <w:rPr>
          <w:rFonts w:ascii="Narkisim" w:hAnsi="Narkisim"/>
          <w:b/>
          <w:bCs/>
          <w:rtl/>
        </w:rPr>
        <w:t>מלחמות</w:t>
      </w:r>
      <w:r w:rsidRPr="00D3549F">
        <w:rPr>
          <w:rFonts w:ascii="Narkisim" w:hAnsi="Narkisim"/>
          <w:rtl/>
        </w:rPr>
        <w:t xml:space="preserve"> (סוכה ל. יד: בדה"ר) הקשה על סברא זו דנהי דמקדיש לא קני, אבל להוי כשוחט שלא לשמה דכשר ולא עלו</w:t>
      </w:r>
      <w:r w:rsidRPr="00D3549F">
        <w:rPr>
          <w:rStyle w:val="ac"/>
          <w:rFonts w:ascii="Narkisim" w:hAnsi="Narkisim"/>
          <w:rtl/>
        </w:rPr>
        <w:footnoteReference w:id="513"/>
      </w:r>
      <w:r w:rsidRPr="00D3549F">
        <w:rPr>
          <w:rFonts w:ascii="Narkisim" w:hAnsi="Narkisim"/>
          <w:rtl/>
        </w:rPr>
        <w:t xml:space="preserve">. </w:t>
      </w:r>
      <w:r w:rsidRPr="00D3549F">
        <w:rPr>
          <w:rFonts w:ascii="Narkisim" w:hAnsi="Narkisim"/>
          <w:sz w:val="20"/>
          <w:szCs w:val="20"/>
          <w:rtl/>
        </w:rPr>
        <w:t>[ולעיקר הקדישו לא בעינן 'שם בעלים'].</w:t>
      </w:r>
    </w:p>
    <w:p w14:paraId="10935CB6"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רע"א</w:t>
      </w:r>
      <w:r w:rsidRPr="00D3549F">
        <w:rPr>
          <w:rFonts w:ascii="Narkisim" w:hAnsi="Narkisim"/>
          <w:rtl/>
        </w:rPr>
        <w:t xml:space="preserve"> הק' דמ"מ חטאת יפסל [דבחטאת ליכא כשר ולא עלו</w:t>
      </w:r>
      <w:r w:rsidRPr="00D3549F">
        <w:rPr>
          <w:rStyle w:val="ac"/>
          <w:rFonts w:ascii="Narkisim" w:hAnsi="Narkisim"/>
          <w:rtl/>
        </w:rPr>
        <w:footnoteReference w:id="514"/>
      </w:r>
      <w:r w:rsidRPr="00D3549F">
        <w:rPr>
          <w:rFonts w:ascii="Narkisim" w:hAnsi="Narkisim"/>
          <w:rtl/>
        </w:rPr>
        <w:t xml:space="preserve">], א"כ מנא לגמ' דעולא פוסל בשאר קרבנות. </w:t>
      </w:r>
      <w:r w:rsidRPr="00D3549F">
        <w:rPr>
          <w:rFonts w:ascii="Narkisim" w:hAnsi="Narkisim"/>
          <w:sz w:val="20"/>
          <w:szCs w:val="20"/>
          <w:rtl/>
        </w:rPr>
        <w:t>ובגמ' (בע"ב) המ"ל דחייב כרת בחוץ בשאר קרבנות.</w:t>
      </w:r>
    </w:p>
    <w:p w14:paraId="00587AA7"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קה"י</w:t>
      </w:r>
      <w:r w:rsidRPr="00D3549F">
        <w:rPr>
          <w:rFonts w:ascii="Narkisim" w:hAnsi="Narkisim"/>
          <w:rtl/>
        </w:rPr>
        <w:t xml:space="preserve"> (ב"ק לח) כת' דהגזלן הוא המקדיש </w:t>
      </w:r>
      <w:r w:rsidRPr="00D3549F">
        <w:rPr>
          <w:rFonts w:ascii="Narkisim" w:hAnsi="Narkisim"/>
          <w:szCs w:val="20"/>
          <w:rtl/>
        </w:rPr>
        <w:t>[דמכח קניני גזילה יש לו כח להקדיש]</w:t>
      </w:r>
      <w:r w:rsidRPr="00D3549F">
        <w:rPr>
          <w:rFonts w:ascii="Narkisim" w:hAnsi="Narkisim"/>
          <w:rtl/>
        </w:rPr>
        <w:t xml:space="preserve">, ומהני לקבוע שהקרבן יהא לכפרת חטא זו. וא"כ בחטאת סגי דמקדיש לשם המתכפר, ועי"ז נחשב לשמו. </w:t>
      </w:r>
      <w:r w:rsidRPr="00D3549F">
        <w:rPr>
          <w:rFonts w:ascii="Narkisim" w:hAnsi="Narkisim"/>
          <w:szCs w:val="20"/>
          <w:rtl/>
        </w:rPr>
        <w:t>והרמב"ן איירי בקרבן נדבה, דאינו בגדר מתכפר, אלא תליא בדין בעל הקרבן</w:t>
      </w:r>
      <w:r w:rsidRPr="00D3549F">
        <w:rPr>
          <w:rFonts w:ascii="Narkisim" w:hAnsi="Narkisim"/>
          <w:rtl/>
        </w:rPr>
        <w:t>.</w:t>
      </w:r>
    </w:p>
    <w:p w14:paraId="5D66058C" w14:textId="77777777" w:rsidR="00EC5782" w:rsidRPr="00D3549F" w:rsidRDefault="00000000" w:rsidP="00D3549F">
      <w:pPr>
        <w:bidi/>
        <w:rPr>
          <w:rFonts w:ascii="Narkisim" w:hAnsi="Narkisim" w:cs="Narkisim"/>
        </w:rPr>
      </w:pPr>
      <w:r w:rsidRPr="00D3549F">
        <w:rPr>
          <w:rFonts w:ascii="Narkisim" w:hAnsi="Narkisim" w:cs="Narkisim"/>
          <w:u w:val="single"/>
          <w:rtl/>
        </w:rPr>
        <w:t>שם. ואע"ג דגבי קרבן נמי הוי יאוש ושינוי השם וכו' כיון דאינו קנוי אלא מחמת שהקדיש וכו'</w:t>
      </w:r>
      <w:r w:rsidRPr="00D3549F">
        <w:rPr>
          <w:rFonts w:ascii="Narkisim" w:hAnsi="Narkisim" w:cs="Narkisim"/>
          <w:rtl/>
        </w:rPr>
        <w:t>. וצ"ב דאם אינו של גזלן, האיך חל ההקדש בדיבור פיו</w:t>
      </w:r>
      <w:r w:rsidRPr="00D3549F">
        <w:rPr>
          <w:rStyle w:val="ac"/>
          <w:rFonts w:ascii="Narkisim" w:hAnsi="Narkisim" w:cs="Narkisim"/>
          <w:rtl/>
        </w:rPr>
        <w:footnoteReference w:id="515"/>
      </w:r>
      <w:r w:rsidRPr="00D3549F">
        <w:rPr>
          <w:rFonts w:ascii="Narkisim" w:hAnsi="Narkisim" w:cs="Narkisim"/>
          <w:rtl/>
        </w:rPr>
        <w:t>. וה</w:t>
      </w:r>
      <w:r w:rsidRPr="00D3549F">
        <w:rPr>
          <w:rFonts w:ascii="Narkisim" w:hAnsi="Narkisim" w:cs="Narkisim"/>
          <w:b/>
          <w:bCs/>
          <w:rtl/>
        </w:rPr>
        <w:t>רשב"א</w:t>
      </w:r>
      <w:r w:rsidRPr="00D3549F">
        <w:rPr>
          <w:rFonts w:ascii="Narkisim" w:hAnsi="Narkisim" w:cs="Narkisim"/>
          <w:rtl/>
        </w:rPr>
        <w:t xml:space="preserve"> (בע"ב) הביא דכ"מ (ב"ק סז.) דגנב וגזלן תרומותיו תרומה והקדישו הקדש</w:t>
      </w:r>
      <w:r w:rsidRPr="00D3549F">
        <w:rPr>
          <w:rStyle w:val="ac"/>
          <w:rFonts w:ascii="Narkisim" w:hAnsi="Narkisim" w:cs="Narkisim"/>
          <w:rtl/>
        </w:rPr>
        <w:footnoteReference w:id="516"/>
      </w:r>
      <w:r w:rsidRPr="00D3549F">
        <w:rPr>
          <w:rFonts w:ascii="Narkisim" w:hAnsi="Narkisim" w:cs="Narkisim"/>
          <w:rtl/>
        </w:rPr>
        <w:t>. ו</w:t>
      </w:r>
      <w:r w:rsidRPr="00D3549F">
        <w:rPr>
          <w:rFonts w:ascii="Narkisim" w:hAnsi="Narkisim" w:cs="Narkisim"/>
          <w:b/>
          <w:bCs/>
          <w:rtl/>
        </w:rPr>
        <w:t>תוס</w:t>
      </w:r>
      <w:r w:rsidRPr="00D3549F">
        <w:rPr>
          <w:rFonts w:ascii="Narkisim" w:hAnsi="Narkisim" w:cs="Narkisim"/>
          <w:rtl/>
        </w:rPr>
        <w:t>' (ב"ק סז.) וה</w:t>
      </w:r>
      <w:r w:rsidRPr="00D3549F">
        <w:rPr>
          <w:rFonts w:ascii="Narkisim" w:hAnsi="Narkisim" w:cs="Narkisim"/>
          <w:b/>
          <w:bCs/>
          <w:rtl/>
        </w:rPr>
        <w:t>ראשונים</w:t>
      </w:r>
      <w:r w:rsidRPr="00D3549F">
        <w:rPr>
          <w:rFonts w:ascii="Narkisim" w:hAnsi="Narkisim" w:cs="Narkisim"/>
          <w:rtl/>
        </w:rPr>
        <w:t xml:space="preserve"> כת' דאף דיאוש לא קנה, מ"מ ע"י היאוש מהני מעשה הגנב.</w:t>
      </w:r>
    </w:p>
    <w:p w14:paraId="2DEFC47F"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רשב"א</w:t>
      </w:r>
      <w:r w:rsidRPr="00D3549F">
        <w:rPr>
          <w:rFonts w:ascii="Narkisim" w:hAnsi="Narkisim" w:cs="Narkisim"/>
          <w:rtl/>
        </w:rPr>
        <w:t xml:space="preserve"> ביאר דהקדישו וקנייתו באין כא'. דקונה ע"י שינוי השם או שינוי רשות</w:t>
      </w:r>
      <w:r w:rsidRPr="00D3549F">
        <w:rPr>
          <w:rStyle w:val="ac"/>
          <w:rFonts w:ascii="Narkisim" w:hAnsi="Narkisim" w:cs="Narkisim"/>
          <w:rtl/>
        </w:rPr>
        <w:footnoteReference w:id="517"/>
      </w:r>
      <w:r w:rsidRPr="00D3549F">
        <w:rPr>
          <w:rFonts w:ascii="Narkisim" w:hAnsi="Narkisim" w:cs="Narkisim"/>
          <w:rtl/>
        </w:rPr>
        <w:t>.</w:t>
      </w:r>
    </w:p>
    <w:p w14:paraId="62520EEE"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אחרונים</w:t>
      </w:r>
      <w:r w:rsidRPr="00D3549F">
        <w:rPr>
          <w:rStyle w:val="ac"/>
          <w:rFonts w:ascii="Narkisim" w:hAnsi="Narkisim"/>
          <w:rtl/>
        </w:rPr>
        <w:footnoteReference w:id="518"/>
      </w:r>
      <w:r w:rsidRPr="00D3549F">
        <w:rPr>
          <w:rFonts w:ascii="Narkisim" w:hAnsi="Narkisim"/>
          <w:rtl/>
        </w:rPr>
        <w:t xml:space="preserve"> הביאו דמבואר בכ"מ דהגנב נחשב 'מקנה' [ולא רק סילוק בעלמא], ועי"ז הקונה זוכה מדין שינוי רשות. </w:t>
      </w:r>
      <w:r w:rsidRPr="00D3549F">
        <w:rPr>
          <w:rFonts w:ascii="Narkisim" w:hAnsi="Narkisim"/>
          <w:szCs w:val="20"/>
          <w:rtl/>
        </w:rPr>
        <w:t>ואף דהגזלן אינו יכול לזכות בו לעצמו, דבאיסורא אתא לידיה. מ"מ הגזלן זכה כלפי להקנות לאחר. [עכ"פ לאחר יאוש].</w:t>
      </w:r>
    </w:p>
    <w:p w14:paraId="0113B5A7" w14:textId="77777777" w:rsidR="00EC5782" w:rsidRPr="00D3549F" w:rsidRDefault="00000000" w:rsidP="00D3549F">
      <w:pPr>
        <w:pStyle w:val="a8"/>
        <w:bidi/>
        <w:rPr>
          <w:rFonts w:ascii="Narkisim" w:hAnsi="Narkisim"/>
        </w:rPr>
      </w:pPr>
      <w:r w:rsidRPr="00D3549F">
        <w:rPr>
          <w:rFonts w:ascii="Narkisim" w:hAnsi="Narkisim"/>
          <w:rtl/>
        </w:rPr>
        <w:t>ויש שביארו דכ"ז בשאר מכירה והקנאה. אבל בהקדש בעינן מכח בעלים. ומש"ה תי' הרשב"א דאמרי' באין כאחד נחשב מכח בעלים.</w:t>
      </w:r>
    </w:p>
    <w:p w14:paraId="6C2C7E70"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ריטב"א</w:t>
      </w:r>
      <w:r w:rsidRPr="00D3549F">
        <w:rPr>
          <w:rFonts w:ascii="Narkisim" w:hAnsi="Narkisim" w:cs="Narkisim"/>
          <w:rtl/>
        </w:rPr>
        <w:t xml:space="preserve"> (קידושין נב:) כתב דהגוזל ולאחר יאוש מקדש בו אשה חלו קידושין ע"י יאוש ושינוי רשות. וביאר דכיון דאיהי קנאה אף הוא קנה אותה, אע"פ של"ק עד שיהא ברשותה. ו</w:t>
      </w:r>
      <w:r w:rsidRPr="00D3549F">
        <w:rPr>
          <w:rFonts w:ascii="Narkisim" w:hAnsi="Narkisim" w:cs="Narkisim"/>
          <w:b/>
          <w:bCs/>
          <w:rtl/>
        </w:rPr>
        <w:t>רע"א</w:t>
      </w:r>
      <w:r w:rsidRPr="00D3549F">
        <w:rPr>
          <w:rFonts w:ascii="Narkisim" w:hAnsi="Narkisim" w:cs="Narkisim"/>
          <w:rtl/>
        </w:rPr>
        <w:t xml:space="preserve"> כתב דמבואר בריטב"א דנחשב דהממון של הבעל, דאל"כ אינה מקודשת </w:t>
      </w:r>
      <w:r w:rsidRPr="00D3549F">
        <w:rPr>
          <w:rFonts w:ascii="Narkisim" w:hAnsi="Narkisim" w:cs="Narkisim"/>
          <w:sz w:val="20"/>
          <w:szCs w:val="20"/>
          <w:rtl/>
        </w:rPr>
        <w:t>[והאחרונים האריכו בזה, האם בעי ממון כלפי המקדש, או דסגי במה שהאשה מקבלת ממון</w:t>
      </w:r>
      <w:r w:rsidRPr="00D3549F">
        <w:rPr>
          <w:rStyle w:val="ac"/>
          <w:rFonts w:ascii="Narkisim" w:hAnsi="Narkisim" w:cs="Narkisim"/>
          <w:sz w:val="20"/>
          <w:szCs w:val="20"/>
          <w:rtl/>
        </w:rPr>
        <w:footnoteReference w:id="519"/>
      </w:r>
      <w:r w:rsidRPr="00D3549F">
        <w:rPr>
          <w:rFonts w:ascii="Narkisim" w:hAnsi="Narkisim" w:cs="Narkisim"/>
          <w:sz w:val="20"/>
          <w:szCs w:val="20"/>
          <w:rtl/>
        </w:rPr>
        <w:t xml:space="preserve"> ואכ"מ],</w:t>
      </w:r>
      <w:r w:rsidRPr="00D3549F">
        <w:rPr>
          <w:rFonts w:ascii="Narkisim" w:hAnsi="Narkisim" w:cs="Narkisim"/>
          <w:rtl/>
        </w:rPr>
        <w:t xml:space="preserve"> ובזה תי' הריטב"א דמהני, וכיסוד הרשב"א. [ועפ"ז יחשב בעל הקרבן, ודלא כ</w:t>
      </w:r>
      <w:r w:rsidRPr="00D3549F">
        <w:rPr>
          <w:rFonts w:ascii="Narkisim" w:hAnsi="Narkisim" w:cs="Narkisim"/>
          <w:b/>
          <w:bCs/>
          <w:rtl/>
        </w:rPr>
        <w:t>י"מ</w:t>
      </w:r>
      <w:r w:rsidRPr="00D3549F">
        <w:rPr>
          <w:rFonts w:ascii="Narkisim" w:hAnsi="Narkisim" w:cs="Narkisim"/>
          <w:rtl/>
        </w:rPr>
        <w:t>].</w:t>
      </w:r>
    </w:p>
    <w:p w14:paraId="01FB866E" w14:textId="77777777" w:rsidR="00EC5782" w:rsidRPr="00D3549F" w:rsidRDefault="00000000" w:rsidP="00D3549F">
      <w:pPr>
        <w:bidi/>
        <w:rPr>
          <w:rFonts w:ascii="Narkisim" w:hAnsi="Narkisim" w:cs="Narkisim"/>
        </w:rPr>
      </w:pPr>
      <w:r w:rsidRPr="00D3549F">
        <w:rPr>
          <w:rFonts w:ascii="Narkisim" w:hAnsi="Narkisim" w:cs="Narkisim"/>
          <w:u w:val="single"/>
          <w:rtl/>
        </w:rPr>
        <w:t>בא"ד ומיהו אי הוה קנוי לו קודם הקדש לא חשיב מצוה הבב"ע וכו'</w:t>
      </w:r>
      <w:r w:rsidRPr="00D3549F">
        <w:rPr>
          <w:rFonts w:ascii="Narkisim" w:hAnsi="Narkisim" w:cs="Narkisim"/>
          <w:rtl/>
        </w:rPr>
        <w:t>. ה</w:t>
      </w:r>
      <w:r w:rsidRPr="00D3549F">
        <w:rPr>
          <w:rFonts w:ascii="Narkisim" w:hAnsi="Narkisim" w:cs="Narkisim"/>
          <w:b/>
          <w:bCs/>
          <w:rtl/>
        </w:rPr>
        <w:t>מהרש"א</w:t>
      </w:r>
      <w:r w:rsidRPr="00D3549F">
        <w:rPr>
          <w:rFonts w:ascii="Narkisim" w:hAnsi="Narkisim" w:cs="Narkisim"/>
          <w:rtl/>
        </w:rPr>
        <w:t xml:space="preserve"> ביאר דמש"ה הוכיחו דיאוש כדי לא קנה. אבל אי קנה שפיר מהני. [ודלא כר"ת].</w:t>
      </w:r>
    </w:p>
    <w:p w14:paraId="2960CCA8" w14:textId="77777777" w:rsidR="00EC5782" w:rsidRPr="00D3549F" w:rsidRDefault="00000000" w:rsidP="00D3549F">
      <w:pPr>
        <w:pStyle w:val="aa"/>
        <w:bidi/>
        <w:rPr>
          <w:rFonts w:ascii="Narkisim" w:hAnsi="Narkisim"/>
        </w:rPr>
      </w:pPr>
      <w:r w:rsidRPr="00D3549F">
        <w:rPr>
          <w:rFonts w:ascii="Narkisim" w:hAnsi="Narkisim"/>
          <w:rtl/>
        </w:rPr>
        <w:t>ו</w:t>
      </w:r>
      <w:r w:rsidRPr="00D3549F">
        <w:rPr>
          <w:rFonts w:ascii="Narkisim" w:hAnsi="Narkisim"/>
          <w:b/>
          <w:bCs/>
          <w:rtl/>
        </w:rPr>
        <w:t>רע"א</w:t>
      </w:r>
      <w:r w:rsidRPr="00D3549F">
        <w:rPr>
          <w:rFonts w:ascii="Narkisim" w:hAnsi="Narkisim"/>
          <w:rtl/>
        </w:rPr>
        <w:t xml:space="preserve"> הביא דנחלקו ר"י ור"ת במקום דבעידן מצוה כלתה העבירה, האם שייך חסרון מהבב"ע. ו</w:t>
      </w:r>
      <w:r w:rsidRPr="00D3549F">
        <w:rPr>
          <w:rFonts w:ascii="Narkisim" w:hAnsi="Narkisim"/>
          <w:b/>
          <w:bCs/>
          <w:rtl/>
        </w:rPr>
        <w:t>רע"א</w:t>
      </w:r>
      <w:r w:rsidRPr="00D3549F">
        <w:rPr>
          <w:rFonts w:ascii="Narkisim" w:hAnsi="Narkisim"/>
          <w:rtl/>
        </w:rPr>
        <w:t xml:space="preserve"> (שו"ת ק' קעד) ציין דה</w:t>
      </w:r>
      <w:r w:rsidRPr="00D3549F">
        <w:rPr>
          <w:rFonts w:ascii="Narkisim" w:hAnsi="Narkisim"/>
          <w:b/>
          <w:bCs/>
          <w:rtl/>
        </w:rPr>
        <w:t>ירושלמי</w:t>
      </w:r>
      <w:r w:rsidRPr="00D3549F">
        <w:rPr>
          <w:rFonts w:ascii="Narkisim" w:hAnsi="Narkisim"/>
          <w:rtl/>
        </w:rPr>
        <w:t xml:space="preserve"> (שבת יג ג) מק' שדן המוציא מצה בשבת מרה"י לרה"ר אמאי יצא יד"ח [דהוה מצוה הבב"ע] וה</w:t>
      </w:r>
      <w:r w:rsidRPr="00D3549F">
        <w:rPr>
          <w:rFonts w:ascii="Narkisim" w:hAnsi="Narkisim"/>
          <w:b/>
          <w:bCs/>
          <w:rtl/>
        </w:rPr>
        <w:t>ב"י</w:t>
      </w:r>
      <w:r w:rsidRPr="00D3549F">
        <w:rPr>
          <w:rFonts w:ascii="Narkisim" w:hAnsi="Narkisim"/>
          <w:rtl/>
        </w:rPr>
        <w:t xml:space="preserve"> (יו"ד שמ כח) ביאר דגוף המצווה אינו בעבירה, אע"פ שעשה בו מעשה עבירה. ועוד ביארו האחרונים משום דכבר כלתה העבירה. [והאחרונים האריכו בכ"ז].</w:t>
      </w:r>
    </w:p>
    <w:p w14:paraId="01980056" w14:textId="77777777" w:rsidR="00EC5782" w:rsidRPr="00D3549F" w:rsidRDefault="00000000" w:rsidP="00D3549F">
      <w:pPr>
        <w:bidi/>
        <w:rPr>
          <w:rFonts w:ascii="Narkisim" w:hAnsi="Narkisim" w:cs="Narkisim"/>
        </w:rPr>
      </w:pPr>
      <w:r w:rsidRPr="00D3549F">
        <w:rPr>
          <w:rFonts w:ascii="Narkisim" w:hAnsi="Narkisim" w:cs="Narkisim"/>
          <w:u w:val="single"/>
          <w:rtl/>
        </w:rPr>
        <w:t>בא"ד כדמוכח בסוכה וכו' וליקנינהו בשינוי השם, משמע דאי קנו ליה תו לא הוה מצווה הבאה בעבירה וכו'.</w:t>
      </w:r>
      <w:r w:rsidRPr="00D3549F">
        <w:rPr>
          <w:rFonts w:ascii="Narkisim" w:hAnsi="Narkisim" w:cs="Narkisim"/>
          <w:rtl/>
        </w:rPr>
        <w:t xml:space="preserve"> וקשה לר"ת דבכל אופן הוה מצווה הבאה בעבירה.</w:t>
      </w:r>
    </w:p>
    <w:p w14:paraId="3F51894E"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קה"י</w:t>
      </w:r>
      <w:r w:rsidRPr="00D3549F">
        <w:rPr>
          <w:rFonts w:ascii="Narkisim" w:hAnsi="Narkisim"/>
          <w:rtl/>
        </w:rPr>
        <w:t xml:space="preserve"> (סוכה כא) תי' דהתם יש שינוי בחפץ. ומש"ה ר"ת מודה דנחשב כחפץ אחר. דאפי' אתנן מותר ע"י שינוי (ב"ק סו:). והכא הוה רק יאוש [ושינוי רשות]. </w:t>
      </w:r>
      <w:r w:rsidRPr="00D3549F">
        <w:rPr>
          <w:rFonts w:ascii="Narkisim" w:hAnsi="Narkisim"/>
          <w:sz w:val="20"/>
          <w:szCs w:val="20"/>
          <w:rtl/>
        </w:rPr>
        <w:t>והקה"י הביא מדברי ה</w:t>
      </w:r>
      <w:r w:rsidRPr="00D3549F">
        <w:rPr>
          <w:rFonts w:ascii="Narkisim" w:hAnsi="Narkisim"/>
          <w:b/>
          <w:bCs/>
          <w:sz w:val="20"/>
          <w:szCs w:val="20"/>
          <w:rtl/>
        </w:rPr>
        <w:t>מהרש"א</w:t>
      </w:r>
      <w:r w:rsidRPr="00D3549F">
        <w:rPr>
          <w:rFonts w:ascii="Narkisim" w:hAnsi="Narkisim"/>
          <w:sz w:val="20"/>
          <w:szCs w:val="20"/>
          <w:rtl/>
        </w:rPr>
        <w:t xml:space="preserve"> </w:t>
      </w:r>
      <w:r w:rsidRPr="00D3549F">
        <w:rPr>
          <w:rFonts w:ascii="Narkisim" w:hAnsi="Narkisim"/>
          <w:sz w:val="20"/>
          <w:szCs w:val="20"/>
          <w:rtl/>
        </w:rPr>
        <w:lastRenderedPageBreak/>
        <w:t>(סוכה שם) דפי' [לרש"י] דאף דכלפי קנין היאוש הוה מצוה הבא בעבירה, מ"מ קנה שוב בשינוי, ובזה לא הוי מצוה הבא בעבירה. והקה"י תמה מה שייך קנין אחרי הקנין</w:t>
      </w:r>
      <w:r w:rsidRPr="00D3549F">
        <w:rPr>
          <w:rStyle w:val="ac"/>
          <w:rFonts w:ascii="Narkisim" w:hAnsi="Narkisim"/>
          <w:sz w:val="20"/>
          <w:szCs w:val="20"/>
          <w:rtl/>
        </w:rPr>
        <w:footnoteReference w:id="520"/>
      </w:r>
      <w:r w:rsidRPr="00D3549F">
        <w:rPr>
          <w:rFonts w:ascii="Narkisim" w:hAnsi="Narkisim"/>
          <w:sz w:val="20"/>
          <w:szCs w:val="20"/>
          <w:rtl/>
        </w:rPr>
        <w:t>.</w:t>
      </w:r>
    </w:p>
    <w:p w14:paraId="360D59AB" w14:textId="77777777" w:rsidR="00EC5782" w:rsidRPr="00D3549F" w:rsidRDefault="00000000" w:rsidP="00D3549F">
      <w:pPr>
        <w:pStyle w:val="aa"/>
        <w:bidi/>
        <w:rPr>
          <w:rFonts w:ascii="Narkisim" w:hAnsi="Narkisim"/>
        </w:rPr>
      </w:pPr>
      <w:r w:rsidRPr="00D3549F">
        <w:rPr>
          <w:rFonts w:ascii="Narkisim" w:hAnsi="Narkisim"/>
          <w:u w:val="single"/>
          <w:rtl/>
        </w:rPr>
        <w:t>שם</w:t>
      </w:r>
      <w:r w:rsidRPr="00D3549F">
        <w:rPr>
          <w:rFonts w:ascii="Narkisim" w:hAnsi="Narkisim"/>
          <w:rtl/>
        </w:rPr>
        <w:t>. יש שהק' לפר"ת מה מהני תקנת חכמים משום כהנים עצבים, שהקנו [בשעה שהקדיש] לגזלן, דהא לדעת ר"ת אף לאחר שקנאו נחשב באה בעבירה. ויש שתי' דאף לדעת ר"ת גדר החסרון משום דבתורת גזילה היא בידו, ובזה הפקיעו חכמים את זכותו, וחזרו והקנו לו דהשתא הוה 'שלו' בלא תורת גזל.</w:t>
      </w:r>
    </w:p>
    <w:p w14:paraId="3935BC61" w14:textId="77777777" w:rsidR="00EC5782" w:rsidRPr="00D3549F" w:rsidRDefault="00000000" w:rsidP="00D3549F">
      <w:pPr>
        <w:pStyle w:val="a8"/>
        <w:bidi/>
        <w:rPr>
          <w:rFonts w:ascii="Narkisim" w:hAnsi="Narkisim"/>
        </w:rPr>
      </w:pPr>
      <w:r w:rsidRPr="00D3549F">
        <w:rPr>
          <w:rFonts w:ascii="Narkisim" w:hAnsi="Narkisim"/>
          <w:rtl/>
        </w:rPr>
        <w:t>ועוד יש שתי' דאף לדעת ר"ת הטעם דיאוש אינו קנין גמור, ואף דיכול לקנותו ולתת דמים, מ"מ חסר בקנין. [וע"ע חי' הגר"נ ב"ק].</w:t>
      </w:r>
    </w:p>
    <w:p w14:paraId="5D88A51C" w14:textId="77777777" w:rsidR="00EC5782" w:rsidRPr="00D3549F" w:rsidRDefault="00000000" w:rsidP="00D3549F">
      <w:pPr>
        <w:pStyle w:val="3"/>
        <w:bidi/>
        <w:rPr>
          <w:rFonts w:ascii="Narkisim" w:hAnsi="Narkisim"/>
        </w:rPr>
      </w:pPr>
      <w:r w:rsidRPr="00D3549F">
        <w:rPr>
          <w:rFonts w:ascii="Narkisim" w:hAnsi="Narkisim"/>
          <w:rtl/>
        </w:rPr>
        <w:t>דף נה:</w:t>
      </w:r>
    </w:p>
    <w:p w14:paraId="5E331523" w14:textId="77777777" w:rsidR="00EC5782" w:rsidRPr="00D3549F" w:rsidRDefault="00000000" w:rsidP="00D3549F">
      <w:pPr>
        <w:pStyle w:val="aa"/>
        <w:bidi/>
        <w:rPr>
          <w:rFonts w:ascii="Narkisim" w:hAnsi="Narkisim"/>
        </w:rPr>
      </w:pPr>
      <w:r w:rsidRPr="00D3549F">
        <w:rPr>
          <w:rFonts w:ascii="Narkisim" w:hAnsi="Narkisim"/>
          <w:u w:val="single"/>
          <w:rtl/>
        </w:rPr>
        <w:t>לא מיבעיא עולה דכליל היא, אלא אפי' חטאת נמי דחלב ודם הוא דסליק לגבי מזבח וכו'</w:t>
      </w:r>
      <w:r w:rsidRPr="00D3549F">
        <w:rPr>
          <w:rFonts w:ascii="Narkisim" w:hAnsi="Narkisim"/>
          <w:rtl/>
        </w:rPr>
        <w:t>. ה</w:t>
      </w:r>
      <w:r w:rsidRPr="00D3549F">
        <w:rPr>
          <w:rFonts w:ascii="Narkisim" w:hAnsi="Narkisim"/>
          <w:b/>
          <w:bCs/>
          <w:rtl/>
        </w:rPr>
        <w:t>רשב"א</w:t>
      </w:r>
      <w:r w:rsidRPr="00D3549F">
        <w:rPr>
          <w:rFonts w:ascii="Narkisim" w:hAnsi="Narkisim"/>
          <w:rtl/>
        </w:rPr>
        <w:t xml:space="preserve"> הק' מ"ש גזילה מרובה או גזילה מועטת. ותי' דחלב ודם כיון דאינו עומד לאכילה לא חשיב לבעלים, ולא מיחזי כאוכל גזילות.</w:t>
      </w:r>
    </w:p>
    <w:p w14:paraId="68BEC41E" w14:textId="77777777" w:rsidR="00EC5782" w:rsidRPr="00D3549F" w:rsidRDefault="00000000" w:rsidP="00D3549F">
      <w:pPr>
        <w:bidi/>
        <w:rPr>
          <w:rFonts w:ascii="Narkisim" w:hAnsi="Narkisim" w:cs="Narkisim"/>
        </w:rPr>
      </w:pPr>
      <w:r w:rsidRPr="00D3549F">
        <w:rPr>
          <w:rFonts w:ascii="Narkisim" w:hAnsi="Narkisim" w:cs="Narkisim"/>
          <w:u w:val="single"/>
          <w:rtl/>
        </w:rPr>
        <w:t>מתיב רבא גנב והקדיש וכו' ותני עלה בחוץ כה"ג ענוש כרת וכו'</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דבשלמא לענין ד' וה' ל"ק, דחל הקדש. וכי אמרי' יאוש כדי לא קני לענין הקרבה קאמר. [ואף לעולא מהני יאוש כדי לענין שחל ההקדש]. וקו' הגמ' דלענין שחוטי חוץ קי"ל הראוי לפתח אהל מועד חייבין עליו בחוץ מידי אחרינא לא.</w:t>
      </w:r>
    </w:p>
    <w:p w14:paraId="79769C05"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ר"ת</w:t>
      </w:r>
      <w:r w:rsidRPr="00D3549F">
        <w:rPr>
          <w:rFonts w:ascii="Narkisim" w:hAnsi="Narkisim"/>
          <w:rtl/>
        </w:rPr>
        <w:t xml:space="preserve"> (בתוס' בע"א) הביא מכאן דאף עולא ס"ל דיאוש כדי קונה בגדרי הממון, וכוונת עולא דיאוש כדי ל"ק לענין קרבן, משום דהוה מצווה הבאה בעבירה</w:t>
      </w:r>
      <w:r w:rsidRPr="00D3549F">
        <w:rPr>
          <w:rStyle w:val="ac"/>
          <w:rFonts w:ascii="Narkisim" w:hAnsi="Narkisim"/>
          <w:rtl/>
        </w:rPr>
        <w:footnoteReference w:id="521"/>
      </w:r>
      <w:r w:rsidRPr="00D3549F">
        <w:rPr>
          <w:rFonts w:ascii="Narkisim" w:hAnsi="Narkisim"/>
          <w:rtl/>
        </w:rPr>
        <w:t>.</w:t>
      </w:r>
    </w:p>
    <w:p w14:paraId="564C65F3"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ר"י</w:t>
      </w:r>
      <w:r w:rsidRPr="00D3549F">
        <w:rPr>
          <w:rFonts w:ascii="Narkisim" w:hAnsi="Narkisim"/>
          <w:rtl/>
        </w:rPr>
        <w:t xml:space="preserve"> (בתוס') כת' דחל הקדש ע"י שינוי השם. ואפ"ה פסול להקרבה כיון דחל ע"י ההקדש. (ע' מה שהו' בע"א).</w:t>
      </w:r>
    </w:p>
    <w:p w14:paraId="4BEFF81D"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מבואר דלמ"ד יאוש כדי קני ניחא. ו</w:t>
      </w:r>
      <w:r w:rsidRPr="00D3549F">
        <w:rPr>
          <w:rFonts w:ascii="Narkisim" w:hAnsi="Narkisim" w:cs="Narkisim"/>
          <w:b/>
          <w:bCs/>
          <w:rtl/>
        </w:rPr>
        <w:t>תוס</w:t>
      </w:r>
      <w:r w:rsidRPr="00D3549F">
        <w:rPr>
          <w:rFonts w:ascii="Narkisim" w:hAnsi="Narkisim" w:cs="Narkisim"/>
          <w:rtl/>
        </w:rPr>
        <w:t>' (בע"א) הביאו דבגמ' (ב"ק סח:) מבואר דלמ"ד יאוש כדי קני חיוב ד' וה' הוה קודם יאוש. א"כ מאי איריא הקדיש. והגמ' תי' דאיירי כשהקדישו בעלים בבית גנב</w:t>
      </w:r>
      <w:r w:rsidRPr="00D3549F">
        <w:rPr>
          <w:rStyle w:val="ac"/>
          <w:rFonts w:ascii="Narkisim" w:hAnsi="Narkisim" w:cs="Narkisim"/>
          <w:rtl/>
        </w:rPr>
        <w:footnoteReference w:id="522"/>
      </w:r>
      <w:r w:rsidRPr="00D3549F">
        <w:rPr>
          <w:rFonts w:ascii="Narkisim" w:hAnsi="Narkisim" w:cs="Narkisim"/>
          <w:rtl/>
        </w:rPr>
        <w:t>.</w:t>
      </w:r>
    </w:p>
    <w:p w14:paraId="500E4C66" w14:textId="77777777" w:rsidR="00EC5782" w:rsidRPr="00D3549F" w:rsidRDefault="00000000" w:rsidP="00D3549F">
      <w:pPr>
        <w:bidi/>
        <w:rPr>
          <w:rFonts w:ascii="Narkisim" w:hAnsi="Narkisim" w:cs="Narkisim"/>
        </w:rPr>
      </w:pPr>
      <w:r w:rsidRPr="00D3549F">
        <w:rPr>
          <w:rFonts w:ascii="Narkisim" w:hAnsi="Narkisim" w:cs="Narkisim"/>
          <w:rtl/>
        </w:rPr>
        <w:t>אבל ה</w:t>
      </w:r>
      <w:r w:rsidRPr="00D3549F">
        <w:rPr>
          <w:rFonts w:ascii="Narkisim" w:hAnsi="Narkisim" w:cs="Narkisim"/>
          <w:b/>
          <w:bCs/>
          <w:rtl/>
        </w:rPr>
        <w:t>ראשונים</w:t>
      </w:r>
      <w:r w:rsidRPr="00D3549F">
        <w:rPr>
          <w:rFonts w:ascii="Narkisim" w:hAnsi="Narkisim" w:cs="Narkisim"/>
          <w:rtl/>
        </w:rPr>
        <w:t xml:space="preserve"> </w:t>
      </w:r>
      <w:r w:rsidRPr="00D3549F">
        <w:rPr>
          <w:rFonts w:ascii="Narkisim" w:hAnsi="Narkisim" w:cs="Narkisim"/>
          <w:szCs w:val="20"/>
          <w:rtl/>
        </w:rPr>
        <w:t>(תוס' שאנץ ור' ישעיה בשיטמ"ק ב"ק סז., ותור"פ שם סח:)</w:t>
      </w:r>
      <w:r w:rsidRPr="00D3549F">
        <w:rPr>
          <w:rFonts w:ascii="Narkisim" w:hAnsi="Narkisim" w:cs="Narkisim"/>
          <w:rtl/>
        </w:rPr>
        <w:t xml:space="preserve"> הביאו בשם </w:t>
      </w:r>
      <w:r w:rsidRPr="00D3549F">
        <w:rPr>
          <w:rFonts w:ascii="Narkisim" w:hAnsi="Narkisim" w:cs="Narkisim"/>
          <w:b/>
          <w:bCs/>
          <w:rtl/>
        </w:rPr>
        <w:t>ר"ת</w:t>
      </w:r>
      <w:r w:rsidRPr="00D3549F">
        <w:rPr>
          <w:rFonts w:ascii="Narkisim" w:hAnsi="Narkisim" w:cs="Narkisim"/>
          <w:rtl/>
        </w:rPr>
        <w:t xml:space="preserve"> דדעת עולא ור' יוחנן דאף דקנה ביאוש, אפ"ה חייב ד' וה' כשטבח ומכר לאחר מכן. דגזיה"כ וטבחו או מכרו ל"ש לפני יאוש ל"ש לאחר יאוש. [</w:t>
      </w:r>
      <w:r w:rsidRPr="00D3549F">
        <w:rPr>
          <w:rFonts w:ascii="Narkisim" w:hAnsi="Narkisim" w:cs="Narkisim"/>
          <w:szCs w:val="20"/>
          <w:rtl/>
        </w:rPr>
        <w:t>ופליגי הגמ' שם סח. וסח:</w:t>
      </w:r>
      <w:r w:rsidRPr="00D3549F">
        <w:rPr>
          <w:rStyle w:val="ac"/>
          <w:rFonts w:ascii="Narkisim" w:hAnsi="Narkisim" w:cs="Narkisim"/>
          <w:szCs w:val="20"/>
          <w:rtl/>
        </w:rPr>
        <w:footnoteReference w:id="523"/>
      </w:r>
      <w:r w:rsidRPr="00D3549F">
        <w:rPr>
          <w:rFonts w:ascii="Narkisim" w:hAnsi="Narkisim" w:cs="Narkisim"/>
          <w:szCs w:val="20"/>
          <w:rtl/>
        </w:rPr>
        <w:t>].</w:t>
      </w:r>
    </w:p>
    <w:p w14:paraId="4F95B30E" w14:textId="77777777" w:rsidR="00EC5782" w:rsidRPr="00D3549F" w:rsidRDefault="00000000" w:rsidP="00D3549F">
      <w:pPr>
        <w:pStyle w:val="aa"/>
        <w:bidi/>
        <w:rPr>
          <w:rFonts w:ascii="Narkisim" w:hAnsi="Narkisim"/>
        </w:rPr>
      </w:pPr>
      <w:r w:rsidRPr="00D3549F">
        <w:rPr>
          <w:rFonts w:ascii="Narkisim" w:hAnsi="Narkisim"/>
          <w:u w:val="single"/>
          <w:rtl/>
        </w:rPr>
        <w:t>רש"י ד"ה כרת.</w:t>
      </w:r>
      <w:r w:rsidRPr="00D3549F">
        <w:rPr>
          <w:rFonts w:ascii="Narkisim" w:hAnsi="Narkisim"/>
          <w:rtl/>
        </w:rPr>
        <w:t xml:space="preserve"> לענין הקרבה ולא לענין ההקדש. ה</w:t>
      </w:r>
      <w:r w:rsidRPr="00D3549F">
        <w:rPr>
          <w:rFonts w:ascii="Narkisim" w:hAnsi="Narkisim"/>
          <w:b/>
          <w:bCs/>
          <w:rtl/>
        </w:rPr>
        <w:t>רשב"א</w:t>
      </w:r>
      <w:r w:rsidRPr="00D3549F">
        <w:rPr>
          <w:rFonts w:ascii="Narkisim" w:hAnsi="Narkisim"/>
          <w:rtl/>
        </w:rPr>
        <w:t xml:space="preserve"> כתב דמשמע מזה כ</w:t>
      </w:r>
      <w:r w:rsidRPr="00D3549F">
        <w:rPr>
          <w:rFonts w:ascii="Narkisim" w:hAnsi="Narkisim"/>
          <w:b/>
          <w:bCs/>
          <w:rtl/>
        </w:rPr>
        <w:t>ר"ת</w:t>
      </w:r>
      <w:r w:rsidRPr="00D3549F">
        <w:rPr>
          <w:rFonts w:ascii="Narkisim" w:hAnsi="Narkisim"/>
          <w:rtl/>
        </w:rPr>
        <w:t xml:space="preserve"> [וס"ל דחל ההקדש]. וה</w:t>
      </w:r>
      <w:r w:rsidRPr="00D3549F">
        <w:rPr>
          <w:rFonts w:ascii="Narkisim" w:hAnsi="Narkisim"/>
          <w:b/>
          <w:bCs/>
          <w:rtl/>
        </w:rPr>
        <w:t>אחרונים</w:t>
      </w:r>
      <w:r w:rsidRPr="00D3549F">
        <w:rPr>
          <w:rFonts w:ascii="Narkisim" w:hAnsi="Narkisim"/>
          <w:rtl/>
        </w:rPr>
        <w:t xml:space="preserve"> דנו דיל"פ כפי' התוס' בסוכה והרמב"ן דהוה קרבן בלא בעלים.</w:t>
      </w:r>
    </w:p>
    <w:p w14:paraId="3D02FD4C" w14:textId="77777777" w:rsidR="00EC5782" w:rsidRPr="00D3549F" w:rsidRDefault="00000000" w:rsidP="00D3549F">
      <w:pPr>
        <w:bidi/>
        <w:rPr>
          <w:rFonts w:ascii="Narkisim" w:hAnsi="Narkisim" w:cs="Narkisim"/>
        </w:rPr>
      </w:pPr>
      <w:r w:rsidRPr="00D3549F">
        <w:rPr>
          <w:rFonts w:ascii="Narkisim" w:hAnsi="Narkisim" w:cs="Narkisim"/>
          <w:u w:val="single"/>
          <w:rtl/>
        </w:rPr>
        <w:t>למאי נפק"מ לגיזותיה וולדותיה.</w:t>
      </w:r>
      <w:r w:rsidRPr="00D3549F">
        <w:rPr>
          <w:rFonts w:ascii="Narkisim" w:hAnsi="Narkisim" w:cs="Narkisim"/>
          <w:rtl/>
        </w:rPr>
        <w:t xml:space="preserve"> </w:t>
      </w:r>
      <w:r w:rsidRPr="00D3549F">
        <w:rPr>
          <w:rFonts w:ascii="Narkisim" w:hAnsi="Narkisim" w:cs="Narkisim"/>
          <w:b/>
          <w:bCs/>
          <w:rtl/>
        </w:rPr>
        <w:t>ר"י</w:t>
      </w:r>
      <w:r w:rsidRPr="00D3549F">
        <w:rPr>
          <w:rFonts w:ascii="Narkisim" w:hAnsi="Narkisim" w:cs="Narkisim"/>
          <w:rtl/>
        </w:rPr>
        <w:t xml:space="preserve"> </w:t>
      </w:r>
      <w:r w:rsidRPr="00D3549F">
        <w:rPr>
          <w:rFonts w:ascii="Narkisim" w:hAnsi="Narkisim" w:cs="Narkisim"/>
          <w:sz w:val="20"/>
          <w:szCs w:val="20"/>
          <w:rtl/>
        </w:rPr>
        <w:t>(בתוס' בע"א)</w:t>
      </w:r>
      <w:r w:rsidRPr="00D3549F">
        <w:rPr>
          <w:rFonts w:ascii="Narkisim" w:hAnsi="Narkisim" w:cs="Narkisim"/>
          <w:rtl/>
        </w:rPr>
        <w:t xml:space="preserve"> הביא דמבואר כאן דיאוש ל"ק אף לקנין הממון יאוש [ודלא כר"ת]. וה</w:t>
      </w:r>
      <w:r w:rsidRPr="00D3549F">
        <w:rPr>
          <w:rFonts w:ascii="Narkisim" w:hAnsi="Narkisim" w:cs="Narkisim"/>
          <w:b/>
          <w:bCs/>
          <w:rtl/>
        </w:rPr>
        <w:t>רשב"א</w:t>
      </w:r>
      <w:r w:rsidRPr="00D3549F">
        <w:rPr>
          <w:rFonts w:ascii="Narkisim" w:hAnsi="Narkisim" w:cs="Narkisim"/>
          <w:rtl/>
        </w:rPr>
        <w:t xml:space="preserve"> הביא </w:t>
      </w:r>
      <w:r w:rsidRPr="00D3549F">
        <w:rPr>
          <w:rFonts w:ascii="Narkisim" w:hAnsi="Narkisim" w:cs="Narkisim"/>
          <w:b/>
          <w:bCs/>
          <w:rtl/>
        </w:rPr>
        <w:t>י"מ</w:t>
      </w:r>
      <w:r w:rsidRPr="00D3549F">
        <w:rPr>
          <w:rFonts w:ascii="Narkisim" w:hAnsi="Narkisim" w:cs="Narkisim"/>
          <w:rtl/>
        </w:rPr>
        <w:t xml:space="preserve"> [ליישב לדעת ר"ת] דאיירי קודם יאוש. דעולא ס"ל דאוקמוה ברשותיה משעת גניבה [אף בלא יאוש]. דהתקנה בקרבן לא תליא ביאוש. </w:t>
      </w:r>
      <w:r w:rsidRPr="00D3549F">
        <w:rPr>
          <w:rFonts w:ascii="Narkisim" w:hAnsi="Narkisim" w:cs="Narkisim"/>
          <w:sz w:val="20"/>
          <w:szCs w:val="20"/>
          <w:rtl/>
        </w:rPr>
        <w:t>ו</w:t>
      </w:r>
      <w:r w:rsidRPr="00D3549F">
        <w:rPr>
          <w:rFonts w:ascii="Narkisim" w:hAnsi="Narkisim" w:cs="Narkisim"/>
          <w:b/>
          <w:bCs/>
          <w:sz w:val="20"/>
          <w:szCs w:val="20"/>
          <w:rtl/>
        </w:rPr>
        <w:t>רע"א</w:t>
      </w:r>
      <w:r w:rsidRPr="00D3549F">
        <w:rPr>
          <w:rFonts w:ascii="Narkisim" w:hAnsi="Narkisim" w:cs="Narkisim"/>
          <w:sz w:val="20"/>
          <w:szCs w:val="20"/>
          <w:rtl/>
        </w:rPr>
        <w:t xml:space="preserve"> דייק כן מלשון </w:t>
      </w:r>
      <w:r w:rsidRPr="00D3549F">
        <w:rPr>
          <w:rFonts w:ascii="Narkisim" w:hAnsi="Narkisim" w:cs="Narkisim"/>
          <w:b/>
          <w:bCs/>
          <w:sz w:val="20"/>
          <w:szCs w:val="20"/>
          <w:rtl/>
        </w:rPr>
        <w:t>רש"י</w:t>
      </w:r>
      <w:r w:rsidRPr="00D3549F">
        <w:rPr>
          <w:rFonts w:ascii="Narkisim" w:hAnsi="Narkisim" w:cs="Narkisim"/>
          <w:sz w:val="20"/>
          <w:szCs w:val="20"/>
          <w:rtl/>
        </w:rPr>
        <w:t xml:space="preserve"> (במשנה) דאף בלא יאוש תקנו. אבל הביא מדברי ה</w:t>
      </w:r>
      <w:r w:rsidRPr="00D3549F">
        <w:rPr>
          <w:rFonts w:ascii="Narkisim" w:hAnsi="Narkisim" w:cs="Narkisim"/>
          <w:b/>
          <w:bCs/>
          <w:sz w:val="20"/>
          <w:szCs w:val="20"/>
          <w:rtl/>
        </w:rPr>
        <w:t>רמב"ם</w:t>
      </w:r>
      <w:r w:rsidRPr="00D3549F">
        <w:rPr>
          <w:rFonts w:ascii="Narkisim" w:hAnsi="Narkisim" w:cs="Narkisim"/>
          <w:sz w:val="20"/>
          <w:szCs w:val="20"/>
          <w:rtl/>
        </w:rPr>
        <w:t xml:space="preserve"> (ע' בסמוך) דתקנו רק במקום יאוש</w:t>
      </w:r>
      <w:r w:rsidRPr="00D3549F">
        <w:rPr>
          <w:rFonts w:ascii="Narkisim" w:hAnsi="Narkisim" w:cs="Narkisim"/>
          <w:rtl/>
        </w:rPr>
        <w:t>.</w:t>
      </w:r>
    </w:p>
    <w:p w14:paraId="36BC24F3" w14:textId="77777777" w:rsidR="00EC5782" w:rsidRPr="00D3549F" w:rsidRDefault="00000000" w:rsidP="00D3549F">
      <w:pPr>
        <w:pStyle w:val="a7"/>
        <w:bidi/>
        <w:rPr>
          <w:rFonts w:ascii="Narkisim" w:hAnsi="Narkisim"/>
        </w:rPr>
      </w:pPr>
      <w:r w:rsidRPr="00D3549F">
        <w:rPr>
          <w:rFonts w:ascii="Narkisim" w:hAnsi="Narkisim"/>
          <w:rtl/>
        </w:rPr>
        <w:t>ועוד תי' ה</w:t>
      </w:r>
      <w:r w:rsidRPr="00D3549F">
        <w:rPr>
          <w:rFonts w:ascii="Narkisim" w:hAnsi="Narkisim"/>
          <w:b/>
          <w:bCs/>
          <w:rtl/>
        </w:rPr>
        <w:t>רשב"א</w:t>
      </w:r>
      <w:r w:rsidRPr="00D3549F">
        <w:rPr>
          <w:rFonts w:ascii="Narkisim" w:hAnsi="Narkisim"/>
          <w:rtl/>
        </w:rPr>
        <w:t xml:space="preserve"> דעולא ס"ל דיאוש קני [לענין הממון], רבא אליבא דנפשיה דס"ל יאוש לא קנה כלל.</w:t>
      </w:r>
    </w:p>
    <w:p w14:paraId="6AE25E09" w14:textId="77777777" w:rsidR="00EC5782" w:rsidRPr="00D3549F" w:rsidRDefault="00000000" w:rsidP="00D3549F">
      <w:pPr>
        <w:pStyle w:val="aa"/>
        <w:bidi/>
        <w:rPr>
          <w:rFonts w:ascii="Narkisim" w:hAnsi="Narkisim"/>
        </w:rPr>
      </w:pPr>
      <w:r w:rsidRPr="00D3549F">
        <w:rPr>
          <w:rFonts w:ascii="Narkisim" w:hAnsi="Narkisim"/>
          <w:u w:val="single"/>
          <w:rtl/>
        </w:rPr>
        <w:t>הדר אמר רבא שלא יהא חוטא נשכר</w:t>
      </w:r>
      <w:r w:rsidRPr="00D3549F">
        <w:rPr>
          <w:rFonts w:ascii="Narkisim" w:hAnsi="Narkisim"/>
          <w:rtl/>
        </w:rPr>
        <w:t>. ה</w:t>
      </w:r>
      <w:r w:rsidRPr="00D3549F">
        <w:rPr>
          <w:rFonts w:ascii="Narkisim" w:hAnsi="Narkisim"/>
          <w:b/>
          <w:bCs/>
          <w:rtl/>
        </w:rPr>
        <w:t>רשב"א</w:t>
      </w:r>
      <w:r w:rsidRPr="00D3549F">
        <w:rPr>
          <w:rFonts w:ascii="Narkisim" w:hAnsi="Narkisim"/>
          <w:rtl/>
        </w:rPr>
        <w:t xml:space="preserve"> הק' אמאי איצטריך טעם דחוטא נשכר, הא מדינא ל"ק אלא משעת הקדש. והרשב"א ביאר דמן הדין לומר שלא יעמידוה ברשותה לחצאין [ומש"ה לולי סברת חוטא נשכר יקנה משעת גניבה].</w:t>
      </w:r>
    </w:p>
    <w:p w14:paraId="093E5E5B" w14:textId="77777777" w:rsidR="00EC5782" w:rsidRPr="00D3549F" w:rsidRDefault="00000000" w:rsidP="00D3549F">
      <w:pPr>
        <w:bidi/>
        <w:rPr>
          <w:rFonts w:ascii="Narkisim" w:hAnsi="Narkisim" w:cs="Narkisim"/>
        </w:rPr>
      </w:pPr>
      <w:r w:rsidRPr="00D3549F">
        <w:rPr>
          <w:rFonts w:ascii="Narkisim" w:hAnsi="Narkisim" w:cs="Narkisim"/>
          <w:u w:val="single"/>
          <w:rtl/>
        </w:rPr>
        <w:t>תוד"ה כי היכי.</w:t>
      </w:r>
      <w:r w:rsidRPr="00D3549F">
        <w:rPr>
          <w:rFonts w:ascii="Narkisim" w:hAnsi="Narkisim" w:cs="Narkisim"/>
          <w:rtl/>
        </w:rPr>
        <w:t xml:space="preserve"> מי לא עסקינן דשחט אחר. וה</w:t>
      </w:r>
      <w:r w:rsidRPr="00D3549F">
        <w:rPr>
          <w:rFonts w:ascii="Narkisim" w:hAnsi="Narkisim" w:cs="Narkisim"/>
          <w:b/>
          <w:bCs/>
          <w:rtl/>
        </w:rPr>
        <w:t>מים חיים</w:t>
      </w:r>
      <w:r w:rsidRPr="00D3549F">
        <w:rPr>
          <w:rFonts w:ascii="Narkisim" w:hAnsi="Narkisim" w:cs="Narkisim"/>
          <w:rtl/>
        </w:rPr>
        <w:t xml:space="preserve"> כת' דלרש"י קנסו לאוקמא </w:t>
      </w:r>
      <w:r w:rsidRPr="00D3549F">
        <w:rPr>
          <w:rFonts w:ascii="Narkisim" w:hAnsi="Narkisim" w:cs="Narkisim"/>
          <w:rtl/>
        </w:rPr>
        <w:lastRenderedPageBreak/>
        <w:t>ברשותיה כדי לחייבו אם הגנב ישחוט, וממילא הוה ברשותיה אף כששוחט אחר.</w:t>
      </w:r>
    </w:p>
    <w:p w14:paraId="38B68FDE" w14:textId="77777777" w:rsidR="00EC5782" w:rsidRPr="00D3549F" w:rsidRDefault="00000000" w:rsidP="00D3549F">
      <w:pPr>
        <w:pStyle w:val="a8"/>
        <w:bidi/>
        <w:rPr>
          <w:rFonts w:ascii="Narkisim" w:hAnsi="Narkisim"/>
        </w:rPr>
      </w:pPr>
      <w:r w:rsidRPr="00D3549F">
        <w:rPr>
          <w:rFonts w:ascii="Narkisim" w:hAnsi="Narkisim"/>
          <w:rtl/>
        </w:rPr>
        <w:t>ורש"י משמע דתקנה זה מהני ג"כ להתיר הקרבה [וכמ"ש תוס'], ולפ"ז ע"י הקנס זה גדר תקנת המשנה, ולמסקנא אי"צ יש כח ביד חכמים.</w:t>
      </w:r>
    </w:p>
    <w:p w14:paraId="4EBA0413"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חזו"א</w:t>
      </w:r>
      <w:r w:rsidRPr="00D3549F">
        <w:rPr>
          <w:rFonts w:ascii="Narkisim" w:hAnsi="Narkisim"/>
          <w:rtl/>
        </w:rPr>
        <w:t xml:space="preserve"> כתב דלרש"י אף בשאר קרבנות </w:t>
      </w:r>
      <w:r w:rsidRPr="00D3549F">
        <w:rPr>
          <w:rFonts w:ascii="Narkisim" w:hAnsi="Narkisim"/>
          <w:sz w:val="20"/>
          <w:szCs w:val="20"/>
          <w:rtl/>
        </w:rPr>
        <w:t>[מלבד חטאת דשייך תקנת כהנים עצבים]</w:t>
      </w:r>
      <w:r w:rsidRPr="00D3549F">
        <w:rPr>
          <w:rFonts w:ascii="Narkisim" w:hAnsi="Narkisim"/>
          <w:rtl/>
        </w:rPr>
        <w:t xml:space="preserve"> קנסו ואוקמא ברשותיה [</w:t>
      </w:r>
      <w:r w:rsidRPr="00D3549F">
        <w:rPr>
          <w:rFonts w:ascii="Narkisim" w:hAnsi="Narkisim"/>
          <w:sz w:val="20"/>
          <w:szCs w:val="20"/>
          <w:rtl/>
        </w:rPr>
        <w:t>וכתב דכן סתימת הרמב"ם]</w:t>
      </w:r>
      <w:r w:rsidRPr="00D3549F">
        <w:rPr>
          <w:rFonts w:ascii="Narkisim" w:hAnsi="Narkisim"/>
          <w:rtl/>
        </w:rPr>
        <w:t>, דכיון דגנב חשו רבנן שיבא לעבור איסור נוסף.</w:t>
      </w:r>
    </w:p>
    <w:p w14:paraId="513B313B" w14:textId="77777777" w:rsidR="00EC5782" w:rsidRPr="00D3549F" w:rsidRDefault="00000000" w:rsidP="00D3549F">
      <w:pPr>
        <w:pStyle w:val="aa"/>
        <w:bidi/>
        <w:rPr>
          <w:rFonts w:ascii="Narkisim" w:hAnsi="Narkisim"/>
        </w:rPr>
      </w:pPr>
      <w:r w:rsidRPr="00D3549F">
        <w:rPr>
          <w:rFonts w:ascii="Narkisim" w:hAnsi="Narkisim"/>
          <w:u w:val="single"/>
          <w:rtl/>
        </w:rPr>
        <w:t>בא"ד אוקמוה ברשותיה [שיתכפר], וממילא מחייב עליה.</w:t>
      </w:r>
      <w:r w:rsidRPr="00D3549F">
        <w:rPr>
          <w:rFonts w:ascii="Narkisim" w:hAnsi="Narkisim"/>
          <w:rtl/>
        </w:rPr>
        <w:t xml:space="preserve"> </w:t>
      </w:r>
      <w:r w:rsidRPr="00D3549F">
        <w:rPr>
          <w:rFonts w:ascii="Narkisim" w:hAnsi="Narkisim"/>
          <w:b/>
          <w:bCs/>
          <w:rtl/>
        </w:rPr>
        <w:t>רע"א</w:t>
      </w:r>
      <w:r w:rsidRPr="00D3549F">
        <w:rPr>
          <w:rFonts w:ascii="Narkisim" w:hAnsi="Narkisim"/>
          <w:rtl/>
        </w:rPr>
        <w:t xml:space="preserve"> דן האם אף כשנודע אוקמה ברשותיה, אלא דתקנו שיפסל. וכתב דאפשר דהוה רק איסור דרבנן להקריב.</w:t>
      </w:r>
    </w:p>
    <w:p w14:paraId="66DC8696"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רמב"ם</w:t>
      </w:r>
      <w:r w:rsidRPr="00D3549F">
        <w:rPr>
          <w:rFonts w:ascii="Narkisim" w:hAnsi="Narkisim"/>
          <w:rtl/>
        </w:rPr>
        <w:t xml:space="preserve"> (מעה"ק יח יד) פסק דמי שגנב והקדיש העמידוה בידו משעה שהקדישה</w:t>
      </w:r>
      <w:r w:rsidRPr="00D3549F">
        <w:rPr>
          <w:rStyle w:val="ac"/>
          <w:rFonts w:ascii="Narkisim" w:hAnsi="Narkisim"/>
          <w:rtl/>
        </w:rPr>
        <w:footnoteReference w:id="524"/>
      </w:r>
      <w:r w:rsidRPr="00D3549F">
        <w:rPr>
          <w:rFonts w:ascii="Narkisim" w:hAnsi="Narkisim"/>
          <w:rtl/>
        </w:rPr>
        <w:t xml:space="preserve"> כדי שיתחייב, והוא ששחטה אחר יאוש. וה</w:t>
      </w:r>
      <w:r w:rsidRPr="00D3549F">
        <w:rPr>
          <w:rFonts w:ascii="Narkisim" w:hAnsi="Narkisim"/>
          <w:b/>
          <w:bCs/>
          <w:rtl/>
        </w:rPr>
        <w:t>לח"מ</w:t>
      </w:r>
      <w:r w:rsidRPr="00D3549F">
        <w:rPr>
          <w:rFonts w:ascii="Narkisim" w:hAnsi="Narkisim"/>
          <w:rtl/>
        </w:rPr>
        <w:t xml:space="preserve"> הק' דהרמב"ם פסק כרב יהודה, א"כ מנלן לדין זה. [והאחרונים האריכו].</w:t>
      </w:r>
    </w:p>
    <w:p w14:paraId="352426BF" w14:textId="77777777" w:rsidR="00EC5782" w:rsidRPr="00D3549F" w:rsidRDefault="00000000" w:rsidP="00D3549F">
      <w:pPr>
        <w:pStyle w:val="2"/>
        <w:bidi/>
        <w:rPr>
          <w:rFonts w:ascii="Narkisim" w:hAnsi="Narkisim"/>
        </w:rPr>
      </w:pPr>
      <w:r w:rsidRPr="00D3549F">
        <w:rPr>
          <w:rFonts w:ascii="Narkisim" w:hAnsi="Narkisim"/>
          <w:rtl/>
        </w:rPr>
        <w:t>סיקריקון</w:t>
      </w:r>
    </w:p>
    <w:p w14:paraId="46EF49B3" w14:textId="77777777" w:rsidR="00EC5782" w:rsidRPr="00D3549F" w:rsidRDefault="00000000" w:rsidP="00D3549F">
      <w:pPr>
        <w:bidi/>
        <w:rPr>
          <w:rFonts w:ascii="Narkisim" w:hAnsi="Narkisim" w:cs="Narkisim"/>
        </w:rPr>
      </w:pPr>
      <w:r w:rsidRPr="00D3549F">
        <w:rPr>
          <w:rFonts w:ascii="Narkisim" w:hAnsi="Narkisim" w:cs="Narkisim"/>
          <w:u w:val="single"/>
          <w:rtl/>
        </w:rPr>
        <w:t>לקח מסקריקון וחזר ולקח מבעה"ב מקחו בטל.</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[דלא מהני כשהבעה"ב מכרו לו] דאמרי' מיראה עבד, א"נ השני נוח לי וכו'. </w:t>
      </w:r>
      <w:r w:rsidRPr="00D3549F">
        <w:rPr>
          <w:rFonts w:ascii="Narkisim" w:hAnsi="Narkisim" w:cs="Narkisim"/>
          <w:sz w:val="20"/>
          <w:szCs w:val="20"/>
          <w:rtl/>
        </w:rPr>
        <w:t xml:space="preserve">[וכ"כ </w:t>
      </w:r>
      <w:r w:rsidRPr="00D3549F">
        <w:rPr>
          <w:rFonts w:ascii="Narkisim" w:hAnsi="Narkisim" w:cs="Narkisim"/>
          <w:b/>
          <w:bCs/>
          <w:sz w:val="20"/>
          <w:szCs w:val="20"/>
          <w:rtl/>
        </w:rPr>
        <w:t>רש"י</w:t>
      </w:r>
      <w:r w:rsidRPr="00D3549F">
        <w:rPr>
          <w:rFonts w:ascii="Narkisim" w:hAnsi="Narkisim" w:cs="Narkisim"/>
          <w:sz w:val="20"/>
          <w:szCs w:val="20"/>
          <w:rtl/>
        </w:rPr>
        <w:t xml:space="preserve"> (נח.) משום השני נח לי</w:t>
      </w:r>
      <w:r w:rsidRPr="00D3549F">
        <w:rPr>
          <w:rStyle w:val="ac"/>
          <w:rFonts w:ascii="Narkisim" w:hAnsi="Narkisim" w:cs="Narkisim"/>
          <w:sz w:val="20"/>
          <w:szCs w:val="20"/>
          <w:rtl/>
        </w:rPr>
        <w:footnoteReference w:id="525"/>
      </w:r>
      <w:r w:rsidRPr="00D3549F">
        <w:rPr>
          <w:rFonts w:ascii="Narkisim" w:hAnsi="Narkisim" w:cs="Narkisim"/>
          <w:sz w:val="20"/>
          <w:szCs w:val="20"/>
          <w:rtl/>
        </w:rPr>
        <w:t>]</w:t>
      </w:r>
      <w:r w:rsidRPr="00D3549F">
        <w:rPr>
          <w:rFonts w:ascii="Narkisim" w:hAnsi="Narkisim" w:cs="Narkisim"/>
          <w:rtl/>
        </w:rPr>
        <w:t>.</w:t>
      </w:r>
    </w:p>
    <w:p w14:paraId="64EB2979"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רי"ף</w:t>
      </w:r>
      <w:r w:rsidRPr="00D3549F">
        <w:rPr>
          <w:rFonts w:ascii="Narkisim" w:hAnsi="Narkisim"/>
          <w:rtl/>
        </w:rPr>
        <w:t xml:space="preserve"> ושא"ר הביאו הטעם משום דהוה אונס [כצד הראשון ברש"י]. אבל </w:t>
      </w:r>
      <w:r w:rsidRPr="00D3549F">
        <w:rPr>
          <w:rFonts w:ascii="Narkisim" w:hAnsi="Narkisim"/>
          <w:b/>
          <w:bCs/>
          <w:rtl/>
        </w:rPr>
        <w:t>רש"י</w:t>
      </w:r>
      <w:r w:rsidRPr="00D3549F">
        <w:rPr>
          <w:rFonts w:ascii="Narkisim" w:hAnsi="Narkisim"/>
          <w:rtl/>
        </w:rPr>
        <w:t xml:space="preserve"> בטעם הב' מבואר דלא אמרי' שמכר לו מחמת יראה. אלא סברא אחרת דהשני נוח לי, דלא נתכוון למכירה.</w:t>
      </w:r>
    </w:p>
    <w:p w14:paraId="2CA2F1CE" w14:textId="77777777" w:rsidR="00EC5782" w:rsidRPr="00D3549F" w:rsidRDefault="00000000" w:rsidP="00D3549F">
      <w:pPr>
        <w:pStyle w:val="a7"/>
        <w:bidi/>
        <w:rPr>
          <w:rFonts w:ascii="Narkisim" w:hAnsi="Narkisim"/>
        </w:rPr>
      </w:pPr>
      <w:r w:rsidRPr="00D3549F">
        <w:rPr>
          <w:rFonts w:ascii="Narkisim" w:hAnsi="Narkisim"/>
          <w:rtl/>
        </w:rPr>
        <w:t xml:space="preserve">ועד"ז בסיפא לקח מן האשה, דסברת נחת רוח עשיתי לבעלי היינו שלא נתכוון למכירה. </w:t>
      </w:r>
      <w:r w:rsidRPr="00D3549F">
        <w:rPr>
          <w:rFonts w:ascii="Narkisim" w:hAnsi="Narkisim"/>
          <w:szCs w:val="20"/>
          <w:rtl/>
        </w:rPr>
        <w:t>[ומש"ה לרב בשטר מהני</w:t>
      </w:r>
      <w:r w:rsidRPr="00D3549F">
        <w:rPr>
          <w:rFonts w:ascii="Narkisim" w:hAnsi="Narkisim"/>
          <w:rtl/>
        </w:rPr>
        <w:t>].</w:t>
      </w:r>
    </w:p>
    <w:p w14:paraId="0223466E"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w:t>
      </w:r>
      <w:r w:rsidRPr="00D3549F">
        <w:rPr>
          <w:rFonts w:ascii="Narkisim" w:hAnsi="Narkisim"/>
          <w:sz w:val="20"/>
          <w:szCs w:val="20"/>
          <w:rtl/>
        </w:rPr>
        <w:t xml:space="preserve">(נח.) </w:t>
      </w:r>
      <w:r w:rsidRPr="00D3549F">
        <w:rPr>
          <w:rFonts w:ascii="Narkisim" w:hAnsi="Narkisim"/>
          <w:rtl/>
        </w:rPr>
        <w:t xml:space="preserve">חלק על </w:t>
      </w:r>
      <w:r w:rsidRPr="00D3549F">
        <w:rPr>
          <w:rFonts w:ascii="Narkisim" w:hAnsi="Narkisim"/>
          <w:b/>
          <w:bCs/>
          <w:rtl/>
        </w:rPr>
        <w:t>רש"י</w:t>
      </w:r>
      <w:r w:rsidRPr="00D3549F">
        <w:rPr>
          <w:rFonts w:ascii="Narkisim" w:hAnsi="Narkisim"/>
          <w:rtl/>
        </w:rPr>
        <w:t xml:space="preserve"> [שפי' משום השני נח לי] דבגמ' משמע דנחשב אונס, דמשום איבה ויראה מכר. ועוד דבמכר לא שייך טענת השני נח לי</w:t>
      </w:r>
      <w:r w:rsidRPr="00D3549F">
        <w:rPr>
          <w:rStyle w:val="ac"/>
          <w:rFonts w:ascii="Narkisim" w:hAnsi="Narkisim"/>
          <w:rtl/>
        </w:rPr>
        <w:footnoteReference w:id="526"/>
      </w:r>
      <w:r w:rsidRPr="00D3549F">
        <w:rPr>
          <w:rFonts w:ascii="Narkisim" w:hAnsi="Narkisim"/>
          <w:rtl/>
        </w:rPr>
        <w:t>.</w:t>
      </w:r>
    </w:p>
    <w:p w14:paraId="1E518E3B"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וה</w:t>
      </w:r>
      <w:r w:rsidRPr="00D3549F">
        <w:rPr>
          <w:rFonts w:ascii="Narkisim" w:hAnsi="Narkisim" w:cs="Narkisim"/>
          <w:b/>
          <w:bCs/>
          <w:rtl/>
        </w:rPr>
        <w:t>רי"ף</w:t>
      </w:r>
      <w:r w:rsidRPr="00D3549F">
        <w:rPr>
          <w:rFonts w:ascii="Narkisim" w:hAnsi="Narkisim" w:cs="Narkisim"/>
          <w:rtl/>
        </w:rPr>
        <w:t xml:space="preserve"> (כאן) כת' [ע"פ הגמ' ב"ב מח.] דהכא לא אמרי' תלויה וזבין הוה זביני, דהא לא יהיב ליה זוזי.</w:t>
      </w:r>
    </w:p>
    <w:p w14:paraId="39CA1D9E"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ראשונים</w:t>
      </w:r>
      <w:r w:rsidRPr="00D3549F">
        <w:rPr>
          <w:rFonts w:ascii="Narkisim" w:hAnsi="Narkisim"/>
          <w:sz w:val="20"/>
          <w:szCs w:val="20"/>
          <w:rtl/>
        </w:rPr>
        <w:t xml:space="preserve"> (ריטב"א ור"ן כאן, ובב"ב מ:) </w:t>
      </w:r>
      <w:r w:rsidRPr="00D3549F">
        <w:rPr>
          <w:rFonts w:ascii="Narkisim" w:hAnsi="Narkisim"/>
          <w:rtl/>
        </w:rPr>
        <w:t>הביאו בשם</w:t>
      </w:r>
      <w:r w:rsidRPr="00D3549F">
        <w:rPr>
          <w:rFonts w:ascii="Narkisim" w:hAnsi="Narkisim"/>
          <w:b/>
          <w:bCs/>
          <w:rtl/>
        </w:rPr>
        <w:t xml:space="preserve"> ר"ת</w:t>
      </w:r>
      <w:r w:rsidRPr="00D3549F">
        <w:rPr>
          <w:rFonts w:ascii="Narkisim" w:hAnsi="Narkisim"/>
          <w:rtl/>
        </w:rPr>
        <w:t xml:space="preserve"> ללמוד מהכא דאף במקום שלא כפו אותו ממש, ואף מחמת יראת איום נחשב אונס. וכה"ג תליוה ויהיב לא הוה מתנה (ע' שו"ע חו"מ רה ז). וכן בגט חשיב גט מעושה.</w:t>
      </w:r>
    </w:p>
    <w:p w14:paraId="19DEF903" w14:textId="77777777" w:rsidR="00EC5782" w:rsidRPr="00D3549F" w:rsidRDefault="00000000" w:rsidP="00D3549F">
      <w:pPr>
        <w:pStyle w:val="aa"/>
        <w:bidi/>
        <w:rPr>
          <w:rFonts w:ascii="Narkisim" w:hAnsi="Narkisim"/>
        </w:rPr>
      </w:pPr>
      <w:r w:rsidRPr="00D3549F">
        <w:rPr>
          <w:rFonts w:ascii="Narkisim" w:hAnsi="Narkisim"/>
          <w:u w:val="single"/>
          <w:rtl/>
        </w:rPr>
        <w:t>לקח מן האיש וכו'.</w:t>
      </w:r>
      <w:r w:rsidRPr="00D3549F">
        <w:rPr>
          <w:rFonts w:ascii="Narkisim" w:hAnsi="Narkisim"/>
          <w:rtl/>
        </w:rPr>
        <w:t xml:space="preserve"> </w:t>
      </w:r>
      <w:r w:rsidRPr="00D3549F">
        <w:rPr>
          <w:rFonts w:ascii="Narkisim" w:hAnsi="Narkisim"/>
          <w:b/>
          <w:bCs/>
          <w:rtl/>
        </w:rPr>
        <w:t>רשב"ם</w:t>
      </w:r>
      <w:r w:rsidRPr="00D3549F">
        <w:rPr>
          <w:rFonts w:ascii="Narkisim" w:hAnsi="Narkisim"/>
          <w:rtl/>
        </w:rPr>
        <w:t xml:space="preserve"> (ב"ב מט:) כתב ונתן לה דבר מועט. דאמרי' נחת רוח עשיתי לבעלי, כתב דאע"ג דתלויה וזבין הוה זבינא, הכא אינו אנוס כ"כ. [וה</w:t>
      </w:r>
      <w:r w:rsidRPr="00D3549F">
        <w:rPr>
          <w:rFonts w:ascii="Narkisim" w:hAnsi="Narkisim"/>
          <w:b/>
          <w:bCs/>
          <w:rtl/>
        </w:rPr>
        <w:t xml:space="preserve">ראשונים </w:t>
      </w:r>
      <w:r w:rsidRPr="00D3549F">
        <w:rPr>
          <w:rFonts w:ascii="Narkisim" w:hAnsi="Narkisim"/>
          <w:rtl/>
        </w:rPr>
        <w:t>(שם) הקשו על דבריו, דא"כ כ"ש דהוה דבריה קיימין].</w:t>
      </w:r>
    </w:p>
    <w:p w14:paraId="1A03ADED"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רמב"ן</w:t>
      </w:r>
      <w:r w:rsidRPr="00D3549F">
        <w:rPr>
          <w:rFonts w:ascii="Narkisim" w:hAnsi="Narkisim"/>
          <w:rtl/>
        </w:rPr>
        <w:t xml:space="preserve"> כת' דהטעם משום דלא יהיב זוזי. שלקח מהבעל וחתמה היא, דומיא דרישא דסקריקון.</w:t>
      </w:r>
    </w:p>
    <w:p w14:paraId="1A341BAA" w14:textId="77777777" w:rsidR="00EC5782" w:rsidRPr="00D3549F" w:rsidRDefault="00000000" w:rsidP="00D3549F">
      <w:pPr>
        <w:pStyle w:val="a8"/>
        <w:bidi/>
        <w:rPr>
          <w:rFonts w:ascii="Narkisim" w:hAnsi="Narkisim"/>
        </w:rPr>
      </w:pPr>
      <w:r w:rsidRPr="00D3549F">
        <w:rPr>
          <w:rFonts w:ascii="Narkisim" w:hAnsi="Narkisim"/>
          <w:rtl/>
        </w:rPr>
        <w:t>ב</w:t>
      </w:r>
      <w:r w:rsidRPr="00D3549F">
        <w:rPr>
          <w:rFonts w:ascii="Narkisim" w:hAnsi="Narkisim"/>
          <w:b/>
          <w:bCs/>
          <w:rtl/>
        </w:rPr>
        <w:t>גמ'</w:t>
      </w:r>
      <w:r w:rsidRPr="00D3549F">
        <w:rPr>
          <w:rFonts w:ascii="Narkisim" w:hAnsi="Narkisim"/>
          <w:rtl/>
        </w:rPr>
        <w:t xml:space="preserve"> (ב"ב מט: נ.) איתא דקאי בג' שדות [שכתב לה בכתובתה, ושיחד לה, ושהכניסה לו שום משלה עי"ש רשב"ם ותוס'], וכ"ש בשאר נכסים [של הבעל]. אבל לא בנכסי מלוג.</w:t>
      </w:r>
    </w:p>
    <w:p w14:paraId="5C1615EF" w14:textId="77777777" w:rsidR="00EC5782" w:rsidRPr="00D3549F" w:rsidRDefault="00000000" w:rsidP="00D3549F">
      <w:pPr>
        <w:pStyle w:val="aa"/>
        <w:bidi/>
        <w:rPr>
          <w:rFonts w:ascii="Narkisim" w:hAnsi="Narkisim"/>
        </w:rPr>
      </w:pPr>
      <w:r w:rsidRPr="00D3549F">
        <w:rPr>
          <w:rFonts w:ascii="Narkisim" w:hAnsi="Narkisim"/>
          <w:u w:val="single"/>
          <w:rtl/>
        </w:rPr>
        <w:t>מקחו בטל.</w:t>
      </w:r>
      <w:r w:rsidRPr="00D3549F">
        <w:rPr>
          <w:rFonts w:ascii="Narkisim" w:hAnsi="Narkisim"/>
          <w:rtl/>
        </w:rPr>
        <w:t xml:space="preserve"> דעת רש"י דבטל לאלתר [וכ"כ </w:t>
      </w:r>
      <w:r w:rsidRPr="00D3549F">
        <w:rPr>
          <w:rFonts w:ascii="Narkisim" w:hAnsi="Narkisim"/>
          <w:b/>
          <w:bCs/>
          <w:rtl/>
        </w:rPr>
        <w:t>תוס</w:t>
      </w:r>
      <w:r w:rsidRPr="00D3549F">
        <w:rPr>
          <w:rFonts w:ascii="Narkisim" w:hAnsi="Narkisim"/>
          <w:rtl/>
        </w:rPr>
        <w:t>' לעיל מא.], ו</w:t>
      </w:r>
      <w:r w:rsidRPr="00D3549F">
        <w:rPr>
          <w:rFonts w:ascii="Narkisim" w:hAnsi="Narkisim"/>
          <w:b/>
          <w:bCs/>
          <w:rtl/>
        </w:rPr>
        <w:t>תוס'</w:t>
      </w:r>
      <w:r w:rsidRPr="00D3549F">
        <w:rPr>
          <w:rFonts w:ascii="Narkisim" w:hAnsi="Narkisim"/>
          <w:rtl/>
        </w:rPr>
        <w:t xml:space="preserve"> (ב"ב נ. ד"ה למעוטי) כת' דהיינו דוקא בג' שדות. ומש"כ הגמ' כ"ש שאר נכסים קאי אסברת נחת רוח עשיתי לבעלי. אבל דעת </w:t>
      </w:r>
      <w:r w:rsidRPr="00D3549F">
        <w:rPr>
          <w:rFonts w:ascii="Narkisim" w:hAnsi="Narkisim"/>
          <w:b/>
          <w:bCs/>
          <w:rtl/>
        </w:rPr>
        <w:t>ר"י</w:t>
      </w:r>
      <w:r w:rsidRPr="00D3549F">
        <w:rPr>
          <w:rFonts w:ascii="Narkisim" w:hAnsi="Narkisim"/>
          <w:rtl/>
        </w:rPr>
        <w:t xml:space="preserve"> (בתוס' שם) דבטל רק משעת טריפה.</w:t>
      </w:r>
    </w:p>
    <w:p w14:paraId="56544F1C" w14:textId="77777777" w:rsidR="00EC5782" w:rsidRPr="00D3549F" w:rsidRDefault="00000000" w:rsidP="00D3549F">
      <w:pPr>
        <w:bidi/>
        <w:rPr>
          <w:rFonts w:ascii="Narkisim" w:hAnsi="Narkisim" w:cs="Narkisim"/>
        </w:rPr>
      </w:pPr>
      <w:r w:rsidRPr="00D3549F">
        <w:rPr>
          <w:rFonts w:ascii="Narkisim" w:hAnsi="Narkisim" w:cs="Narkisim"/>
          <w:u w:val="single"/>
          <w:rtl/>
        </w:rPr>
        <w:t>בי"ד של אחריהם אמרו הלוקח מסקריקון נותן לבעלים רביע וכו'.</w:t>
      </w:r>
      <w:r w:rsidRPr="00D3549F">
        <w:rPr>
          <w:rFonts w:ascii="Narkisim" w:hAnsi="Narkisim" w:cs="Narkisim"/>
          <w:rtl/>
        </w:rPr>
        <w:t xml:space="preserve"> ה</w:t>
      </w:r>
      <w:r w:rsidRPr="00D3549F">
        <w:rPr>
          <w:rFonts w:ascii="Narkisim" w:hAnsi="Narkisim" w:cs="Narkisim"/>
          <w:b/>
          <w:bCs/>
          <w:rtl/>
        </w:rPr>
        <w:t xml:space="preserve">רמב"ן </w:t>
      </w:r>
      <w:r w:rsidRPr="00D3549F">
        <w:rPr>
          <w:rFonts w:ascii="Narkisim" w:hAnsi="Narkisim" w:cs="Narkisim"/>
          <w:rtl/>
        </w:rPr>
        <w:t>ביאר דתקנו מפני תיקון העולם</w:t>
      </w:r>
      <w:r w:rsidRPr="00D3549F">
        <w:rPr>
          <w:rStyle w:val="ac"/>
          <w:rFonts w:ascii="Narkisim" w:hAnsi="Narkisim" w:cs="Narkisim"/>
          <w:rtl/>
        </w:rPr>
        <w:footnoteReference w:id="527"/>
      </w:r>
      <w:r w:rsidRPr="00D3549F">
        <w:rPr>
          <w:rFonts w:ascii="Narkisim" w:hAnsi="Narkisim" w:cs="Narkisim"/>
          <w:rtl/>
        </w:rPr>
        <w:t>. דהיו לוקחים מסקריקון, והבעלים היו טורפין מהם. ומש"ה נמנעו מליקח, ועי"ז הקרקע היה חלוט ביד סקריקון. ומש"ה תקנו דכל הקודם ליקח יקח, ויתן לבעלים רביע</w:t>
      </w:r>
      <w:r w:rsidRPr="00D3549F">
        <w:rPr>
          <w:rStyle w:val="ac"/>
          <w:rFonts w:ascii="Narkisim" w:hAnsi="Narkisim" w:cs="Narkisim"/>
          <w:rtl/>
        </w:rPr>
        <w:footnoteReference w:id="528"/>
      </w:r>
      <w:r w:rsidRPr="00D3549F">
        <w:rPr>
          <w:rFonts w:ascii="Narkisim" w:hAnsi="Narkisim" w:cs="Narkisim"/>
          <w:rtl/>
        </w:rPr>
        <w:t>. אבל מדינא הסיקריקון ל"ק דקרקע אינה נגזלת (ע' בסמוך). דאל"כ כיון דקנה מסקריקון למה נותן לבעלים, משלו הוא נותן לו. אלא תקנו דהוא קודם.</w:t>
      </w:r>
    </w:p>
    <w:p w14:paraId="7B6BC47A"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רמב"ן</w:t>
      </w:r>
      <w:r w:rsidRPr="00D3549F">
        <w:rPr>
          <w:rFonts w:ascii="Narkisim" w:hAnsi="Narkisim"/>
          <w:rtl/>
        </w:rPr>
        <w:t xml:space="preserve"> כת' דבמטלטלין ליכא דין סקירקון, דנתייאש וקנה ביאוש וש"ר.</w:t>
      </w:r>
    </w:p>
    <w:p w14:paraId="705D7E51" w14:textId="77777777" w:rsidR="00EC5782" w:rsidRPr="00D3549F" w:rsidRDefault="00000000" w:rsidP="00D3549F">
      <w:pPr>
        <w:pStyle w:val="a8"/>
        <w:bidi/>
        <w:rPr>
          <w:rFonts w:ascii="Narkisim" w:hAnsi="Narkisim"/>
        </w:rPr>
      </w:pPr>
      <w:r w:rsidRPr="00D3549F">
        <w:rPr>
          <w:rFonts w:ascii="Narkisim" w:hAnsi="Narkisim"/>
          <w:rtl/>
        </w:rPr>
        <w:t>וב</w:t>
      </w:r>
      <w:r w:rsidRPr="00D3549F">
        <w:rPr>
          <w:rFonts w:ascii="Narkisim" w:hAnsi="Narkisim"/>
          <w:b/>
          <w:bCs/>
          <w:rtl/>
        </w:rPr>
        <w:t>תשו' מיימוני</w:t>
      </w:r>
      <w:r w:rsidRPr="00D3549F">
        <w:rPr>
          <w:rFonts w:ascii="Narkisim" w:hAnsi="Narkisim"/>
          <w:rtl/>
        </w:rPr>
        <w:t xml:space="preserve"> (הפלאה ו) כת' דבמטלטלין דמחוסרי גוביינא ל"ש דין סקריקון, ואף גזירה ראשון ושניה ל"מ </w:t>
      </w:r>
      <w:r w:rsidRPr="00D3549F">
        <w:rPr>
          <w:rFonts w:ascii="Narkisim" w:hAnsi="Narkisim"/>
          <w:rtl/>
        </w:rPr>
        <w:lastRenderedPageBreak/>
        <w:t>יאוש כל זמן שהוא ברשותו</w:t>
      </w:r>
      <w:r w:rsidRPr="00D3549F">
        <w:rPr>
          <w:rStyle w:val="ac"/>
          <w:rFonts w:ascii="Narkisim" w:hAnsi="Narkisim"/>
          <w:rtl/>
        </w:rPr>
        <w:footnoteReference w:id="529"/>
      </w:r>
      <w:r w:rsidRPr="00D3549F">
        <w:rPr>
          <w:rFonts w:ascii="Narkisim" w:hAnsi="Narkisim"/>
          <w:rtl/>
        </w:rPr>
        <w:t>.</w:t>
      </w:r>
    </w:p>
    <w:p w14:paraId="4DC3EF52" w14:textId="77777777" w:rsidR="00EC5782" w:rsidRPr="00D3549F" w:rsidRDefault="00000000" w:rsidP="00D3549F">
      <w:pPr>
        <w:bidi/>
        <w:rPr>
          <w:rFonts w:ascii="Narkisim" w:hAnsi="Narkisim" w:cs="Narkisim"/>
        </w:rPr>
      </w:pPr>
      <w:r w:rsidRPr="00D3549F">
        <w:rPr>
          <w:rFonts w:ascii="Narkisim" w:hAnsi="Narkisim" w:cs="Narkisim"/>
          <w:u w:val="single"/>
          <w:rtl/>
        </w:rPr>
        <w:t>אימתי בזמן שאין בידם ליקח אבל יש בידם ליקח הם קודמין לכל אדם.</w:t>
      </w:r>
      <w:r w:rsidRPr="00D3549F">
        <w:rPr>
          <w:rFonts w:ascii="Narkisim" w:hAnsi="Narkisim" w:cs="Narkisim"/>
          <w:rtl/>
        </w:rPr>
        <w:t xml:space="preserve"> במשנה מבואר דקודמין לכתחילה. וה</w:t>
      </w:r>
      <w:r w:rsidRPr="00D3549F">
        <w:rPr>
          <w:rFonts w:ascii="Narkisim" w:hAnsi="Narkisim" w:cs="Narkisim"/>
          <w:b/>
          <w:bCs/>
          <w:rtl/>
        </w:rPr>
        <w:t>תוי"ט</w:t>
      </w:r>
      <w:r w:rsidRPr="00D3549F">
        <w:rPr>
          <w:rFonts w:ascii="Narkisim" w:hAnsi="Narkisim" w:cs="Narkisim"/>
          <w:rtl/>
        </w:rPr>
        <w:t xml:space="preserve"> וה</w:t>
      </w:r>
      <w:r w:rsidRPr="00D3549F">
        <w:rPr>
          <w:rFonts w:ascii="Narkisim" w:hAnsi="Narkisim" w:cs="Narkisim"/>
          <w:b/>
          <w:bCs/>
          <w:rtl/>
        </w:rPr>
        <w:t>סמ"ע</w:t>
      </w:r>
      <w:r w:rsidRPr="00D3549F">
        <w:rPr>
          <w:rFonts w:ascii="Narkisim" w:hAnsi="Narkisim" w:cs="Narkisim"/>
          <w:rtl/>
        </w:rPr>
        <w:t xml:space="preserve"> (רלו א) דייקו מדברי ה</w:t>
      </w:r>
      <w:r w:rsidRPr="00D3549F">
        <w:rPr>
          <w:rFonts w:ascii="Narkisim" w:hAnsi="Narkisim" w:cs="Narkisim"/>
          <w:b/>
          <w:bCs/>
          <w:rtl/>
        </w:rPr>
        <w:t>רמב"ם</w:t>
      </w:r>
      <w:r w:rsidRPr="00D3549F">
        <w:rPr>
          <w:rFonts w:ascii="Narkisim" w:hAnsi="Narkisim" w:cs="Narkisim"/>
          <w:rtl/>
        </w:rPr>
        <w:t xml:space="preserve"> (גזילה י ג) דקודמין לכתחילה. אבל בדיעבד לאחר שקנאו מהסקריקון אינו חוזר לבעלים</w:t>
      </w:r>
      <w:r w:rsidRPr="00D3549F">
        <w:rPr>
          <w:rStyle w:val="ac"/>
          <w:rFonts w:ascii="Narkisim" w:hAnsi="Narkisim" w:cs="Narkisim"/>
          <w:rtl/>
        </w:rPr>
        <w:footnoteReference w:id="530"/>
      </w:r>
      <w:r w:rsidRPr="00D3549F">
        <w:rPr>
          <w:rFonts w:ascii="Narkisim" w:hAnsi="Narkisim" w:cs="Narkisim"/>
          <w:rtl/>
        </w:rPr>
        <w:t>. ודוקא לכתחילה הם קודמין.</w:t>
      </w:r>
    </w:p>
    <w:p w14:paraId="70C10D67" w14:textId="77777777" w:rsidR="00EC5782" w:rsidRPr="00D3549F" w:rsidRDefault="00000000" w:rsidP="00D3549F">
      <w:pPr>
        <w:pStyle w:val="a7"/>
        <w:bidi/>
        <w:rPr>
          <w:rFonts w:ascii="Narkisim" w:hAnsi="Narkisim"/>
        </w:rPr>
      </w:pPr>
      <w:r w:rsidRPr="00D3549F">
        <w:rPr>
          <w:rFonts w:ascii="Narkisim" w:hAnsi="Narkisim"/>
          <w:rtl/>
        </w:rPr>
        <w:t>אבל ה</w:t>
      </w:r>
      <w:r w:rsidRPr="00D3549F">
        <w:rPr>
          <w:rFonts w:ascii="Narkisim" w:hAnsi="Narkisim"/>
          <w:b/>
          <w:bCs/>
          <w:rtl/>
        </w:rPr>
        <w:t>טור</w:t>
      </w:r>
      <w:r w:rsidRPr="00D3549F">
        <w:rPr>
          <w:rFonts w:ascii="Narkisim" w:hAnsi="Narkisim"/>
          <w:rtl/>
        </w:rPr>
        <w:t xml:space="preserve"> (ושו"ע רלו ג) כת'</w:t>
      </w:r>
      <w:r w:rsidRPr="00D3549F">
        <w:rPr>
          <w:rStyle w:val="ac"/>
          <w:rFonts w:ascii="Narkisim" w:hAnsi="Narkisim"/>
          <w:rtl/>
        </w:rPr>
        <w:footnoteReference w:id="531"/>
      </w:r>
      <w:r w:rsidRPr="00D3549F">
        <w:rPr>
          <w:rFonts w:ascii="Narkisim" w:hAnsi="Narkisim"/>
          <w:rtl/>
        </w:rPr>
        <w:t xml:space="preserve"> אם ירצו הבעלים יתן ללוקח מה שקנאה מהעכו"ם. </w:t>
      </w:r>
      <w:r w:rsidRPr="00D3549F">
        <w:rPr>
          <w:rFonts w:ascii="Narkisim" w:hAnsi="Narkisim"/>
          <w:szCs w:val="20"/>
          <w:rtl/>
        </w:rPr>
        <w:t>וה</w:t>
      </w:r>
      <w:r w:rsidRPr="00D3549F">
        <w:rPr>
          <w:rFonts w:ascii="Narkisim" w:hAnsi="Narkisim"/>
          <w:b/>
          <w:bCs/>
          <w:szCs w:val="20"/>
          <w:rtl/>
        </w:rPr>
        <w:t>גר"א</w:t>
      </w:r>
      <w:r w:rsidRPr="00D3549F">
        <w:rPr>
          <w:rFonts w:ascii="Narkisim" w:hAnsi="Narkisim"/>
          <w:szCs w:val="20"/>
          <w:rtl/>
        </w:rPr>
        <w:t xml:space="preserve"> (רלו א) כת' דגם הסברא נותנת כן, דלא גרע מבר מצרא (ב"מ קח.) דמוציאים מיד הקונה. [כיון דמעיקרא לא היה רשאי לקנות]</w:t>
      </w:r>
      <w:r w:rsidRPr="00D3549F">
        <w:rPr>
          <w:rFonts w:ascii="Narkisim" w:hAnsi="Narkisim"/>
          <w:rtl/>
        </w:rPr>
        <w:t>.</w:t>
      </w:r>
    </w:p>
    <w:p w14:paraId="392C28D9"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כת' דה"מ בשעת מקח, או מיד כשידעו הבעלים. אבל אם הבעלים ידעו ולא רצו ליקח, אין לבעלים כלום לאחר זמן</w:t>
      </w:r>
      <w:r w:rsidRPr="00D3549F">
        <w:rPr>
          <w:rStyle w:val="ac"/>
          <w:rFonts w:ascii="Narkisim" w:hAnsi="Narkisim"/>
          <w:rtl/>
        </w:rPr>
        <w:footnoteReference w:id="532"/>
      </w:r>
      <w:r w:rsidRPr="00D3549F">
        <w:rPr>
          <w:rFonts w:ascii="Narkisim" w:hAnsi="Narkisim"/>
          <w:rtl/>
        </w:rPr>
        <w:t xml:space="preserve">. וכ"ד </w:t>
      </w:r>
      <w:r w:rsidRPr="00D3549F">
        <w:rPr>
          <w:rFonts w:ascii="Narkisim" w:hAnsi="Narkisim"/>
          <w:b/>
          <w:bCs/>
          <w:rtl/>
        </w:rPr>
        <w:t>רבינו</w:t>
      </w:r>
      <w:r w:rsidRPr="00D3549F">
        <w:rPr>
          <w:rFonts w:ascii="Narkisim" w:hAnsi="Narkisim"/>
          <w:rtl/>
        </w:rPr>
        <w:t xml:space="preserve"> </w:t>
      </w:r>
      <w:r w:rsidRPr="00D3549F">
        <w:rPr>
          <w:rFonts w:ascii="Narkisim" w:hAnsi="Narkisim"/>
          <w:b/>
          <w:bCs/>
          <w:rtl/>
        </w:rPr>
        <w:t>ירוחם</w:t>
      </w:r>
      <w:r w:rsidRPr="00D3549F">
        <w:rPr>
          <w:rFonts w:ascii="Narkisim" w:hAnsi="Narkisim"/>
          <w:rtl/>
        </w:rPr>
        <w:t xml:space="preserve"> (הו' בתוי"ט ובגר"א) דה"מ כשיש ביד הבעלים ליקח. אבל אם אין בידם ליקח זכה הלוקח, ונותן רביע.</w:t>
      </w:r>
    </w:p>
    <w:p w14:paraId="6E27CD31" w14:textId="77777777" w:rsidR="00EC5782" w:rsidRPr="00D3549F" w:rsidRDefault="00000000" w:rsidP="00D3549F">
      <w:pPr>
        <w:pStyle w:val="a8"/>
        <w:bidi/>
        <w:rPr>
          <w:rFonts w:ascii="Narkisim" w:hAnsi="Narkisim"/>
        </w:rPr>
      </w:pPr>
      <w:r w:rsidRPr="00D3549F">
        <w:rPr>
          <w:rFonts w:ascii="Narkisim" w:hAnsi="Narkisim"/>
          <w:rtl/>
        </w:rPr>
        <w:t>אך ה</w:t>
      </w:r>
      <w:r w:rsidRPr="00D3549F">
        <w:rPr>
          <w:rFonts w:ascii="Narkisim" w:hAnsi="Narkisim"/>
          <w:b/>
          <w:bCs/>
          <w:rtl/>
        </w:rPr>
        <w:t>סמ"ע</w:t>
      </w:r>
      <w:r w:rsidRPr="00D3549F">
        <w:rPr>
          <w:rFonts w:ascii="Narkisim" w:hAnsi="Narkisim"/>
          <w:rtl/>
        </w:rPr>
        <w:t xml:space="preserve"> (שם א וז) דייק מסתימת ה</w:t>
      </w:r>
      <w:r w:rsidRPr="00D3549F">
        <w:rPr>
          <w:rFonts w:ascii="Narkisim" w:hAnsi="Narkisim"/>
          <w:b/>
          <w:bCs/>
          <w:rtl/>
        </w:rPr>
        <w:t>טור</w:t>
      </w:r>
      <w:r w:rsidRPr="00D3549F">
        <w:rPr>
          <w:rFonts w:ascii="Narkisim" w:hAnsi="Narkisim"/>
          <w:rtl/>
        </w:rPr>
        <w:t xml:space="preserve"> דאף לאחר כמה שנים מסלקין אותו כיון דקנאו באיסור</w:t>
      </w:r>
      <w:r w:rsidRPr="00D3549F">
        <w:rPr>
          <w:rStyle w:val="ac"/>
          <w:rFonts w:ascii="Narkisim" w:hAnsi="Narkisim"/>
          <w:rtl/>
        </w:rPr>
        <w:footnoteReference w:id="533"/>
      </w:r>
      <w:r w:rsidRPr="00D3549F">
        <w:rPr>
          <w:rFonts w:ascii="Narkisim" w:hAnsi="Narkisim"/>
          <w:rtl/>
        </w:rPr>
        <w:t>. [ע' גר"א הנ"ל].</w:t>
      </w:r>
    </w:p>
    <w:p w14:paraId="07F7D221"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הביא מה</w:t>
      </w:r>
      <w:r w:rsidRPr="00D3549F">
        <w:rPr>
          <w:rFonts w:ascii="Narkisim" w:hAnsi="Narkisim"/>
          <w:b/>
          <w:bCs/>
          <w:rtl/>
        </w:rPr>
        <w:t>ירושלמי</w:t>
      </w:r>
      <w:r w:rsidRPr="00D3549F">
        <w:rPr>
          <w:rFonts w:ascii="Narkisim" w:hAnsi="Narkisim"/>
          <w:rtl/>
        </w:rPr>
        <w:t xml:space="preserve"> דהבעלים אומרים היה בידינו ליקח, והלקוחות אומרים לא היה בידיהם ליקח א"ר יוסי לעולם השדה בחזקת הלקוחות שהמע"ה [וכ"פ הרמ"א</w:t>
      </w:r>
      <w:r w:rsidRPr="00D3549F">
        <w:rPr>
          <w:rStyle w:val="ac"/>
          <w:rFonts w:ascii="Narkisim" w:hAnsi="Narkisim"/>
          <w:rtl/>
        </w:rPr>
        <w:footnoteReference w:id="534"/>
      </w:r>
      <w:r w:rsidRPr="00D3549F">
        <w:rPr>
          <w:rFonts w:ascii="Narkisim" w:hAnsi="Narkisim"/>
          <w:rtl/>
        </w:rPr>
        <w:t>, אבל בירושלמי לפנינו הגירסא בחזקת הבעלים שהמוציא מחבירו עליו הראיה].</w:t>
      </w:r>
    </w:p>
    <w:p w14:paraId="4945033F" w14:textId="77777777" w:rsidR="00EC5782" w:rsidRPr="00D3549F" w:rsidRDefault="00000000" w:rsidP="00D3549F">
      <w:pPr>
        <w:bidi/>
        <w:rPr>
          <w:rFonts w:ascii="Narkisim" w:hAnsi="Narkisim" w:cs="Narkisim"/>
        </w:rPr>
      </w:pPr>
      <w:r w:rsidRPr="00D3549F">
        <w:rPr>
          <w:rFonts w:ascii="Narkisim" w:hAnsi="Narkisim" w:cs="Narkisim"/>
          <w:u w:val="single"/>
          <w:rtl/>
        </w:rPr>
        <w:t>רבי הושיב בי"ד ונמנו שאם שהתה י"ב חדש וכו'.</w:t>
      </w:r>
      <w:r w:rsidRPr="00D3549F">
        <w:rPr>
          <w:rFonts w:ascii="Narkisim" w:hAnsi="Narkisim" w:cs="Narkisim"/>
          <w:rtl/>
        </w:rPr>
        <w:t xml:space="preserve"> ה</w:t>
      </w:r>
      <w:r w:rsidRPr="00D3549F">
        <w:rPr>
          <w:rFonts w:ascii="Narkisim" w:hAnsi="Narkisim" w:cs="Narkisim"/>
          <w:b/>
          <w:bCs/>
          <w:rtl/>
        </w:rPr>
        <w:t>רמב"ן</w:t>
      </w:r>
      <w:r w:rsidRPr="00D3549F">
        <w:rPr>
          <w:rFonts w:ascii="Narkisim" w:hAnsi="Narkisim" w:cs="Narkisim"/>
          <w:rtl/>
        </w:rPr>
        <w:t xml:space="preserve"> ביאר דרבי תיקן כדי שלא יהיו נמנעים מליקח, שיחששו דהבעלים יוציא מידו. וה</w:t>
      </w:r>
      <w:r w:rsidRPr="00D3549F">
        <w:rPr>
          <w:rFonts w:ascii="Narkisim" w:hAnsi="Narkisim" w:cs="Narkisim"/>
          <w:b/>
          <w:bCs/>
          <w:rtl/>
        </w:rPr>
        <w:t>ריב"ש</w:t>
      </w:r>
      <w:r w:rsidRPr="00D3549F">
        <w:rPr>
          <w:rFonts w:ascii="Narkisim" w:hAnsi="Narkisim" w:cs="Narkisim"/>
          <w:rtl/>
        </w:rPr>
        <w:t xml:space="preserve"> ביאר דאמרי' כיון דלא תבע </w:t>
      </w:r>
      <w:r w:rsidRPr="00D3549F">
        <w:rPr>
          <w:rFonts w:ascii="Narkisim" w:hAnsi="Narkisim" w:cs="Narkisim"/>
          <w:sz w:val="20"/>
          <w:szCs w:val="20"/>
          <w:rtl/>
        </w:rPr>
        <w:t>[לעכו"ם בדין]</w:t>
      </w:r>
      <w:r w:rsidRPr="00D3549F">
        <w:rPr>
          <w:rFonts w:ascii="Narkisim" w:hAnsi="Narkisim" w:cs="Narkisim"/>
          <w:rtl/>
        </w:rPr>
        <w:t xml:space="preserve"> גמר ואקני.</w:t>
      </w:r>
      <w:r w:rsidRPr="00D3549F">
        <w:rPr>
          <w:rFonts w:ascii="Narkisim" w:hAnsi="Narkisim" w:cs="Narkisim"/>
          <w:i/>
          <w:iCs/>
          <w:rtl/>
        </w:rPr>
        <w:t xml:space="preserve"> </w:t>
      </w:r>
      <w:r w:rsidRPr="00D3549F">
        <w:rPr>
          <w:rFonts w:ascii="Narkisim" w:hAnsi="Narkisim" w:cs="Narkisim"/>
          <w:rtl/>
        </w:rPr>
        <w:t>א"נ דקנסינן לבעלים דלא תבע.</w:t>
      </w:r>
    </w:p>
    <w:p w14:paraId="779A57C2" w14:textId="77777777" w:rsidR="00EC5782" w:rsidRPr="00D3549F" w:rsidRDefault="00000000" w:rsidP="00D3549F">
      <w:pPr>
        <w:bidi/>
        <w:rPr>
          <w:rFonts w:ascii="Narkisim" w:hAnsi="Narkisim" w:cs="Narkisim"/>
        </w:rPr>
      </w:pPr>
      <w:r w:rsidRPr="00D3549F">
        <w:rPr>
          <w:rFonts w:ascii="Narkisim" w:hAnsi="Narkisim" w:cs="Narkisim"/>
          <w:rtl/>
        </w:rPr>
        <w:t>וב</w:t>
      </w:r>
      <w:r w:rsidRPr="00D3549F">
        <w:rPr>
          <w:rFonts w:ascii="Narkisim" w:hAnsi="Narkisim" w:cs="Narkisim"/>
          <w:b/>
          <w:bCs/>
          <w:rtl/>
        </w:rPr>
        <w:t>ירושלמי</w:t>
      </w:r>
      <w:r w:rsidRPr="00D3549F">
        <w:rPr>
          <w:rFonts w:ascii="Narkisim" w:hAnsi="Narkisim" w:cs="Narkisim"/>
          <w:rtl/>
        </w:rPr>
        <w:t xml:space="preserve"> איתא דאם הנגזל אומר שהיה בידו ליקח, והלוקח אומר שלא היה בידו ליקח </w:t>
      </w:r>
      <w:r w:rsidRPr="00D3549F">
        <w:rPr>
          <w:rFonts w:ascii="Narkisim" w:hAnsi="Narkisim" w:cs="Narkisim"/>
          <w:sz w:val="20"/>
          <w:szCs w:val="20"/>
          <w:rtl/>
        </w:rPr>
        <w:t>[והראשונים העתיקו כן על אחר י"ב חודש, אבל לדברי ר' ירוחם קאי מיד]</w:t>
      </w:r>
      <w:r w:rsidRPr="00D3549F">
        <w:rPr>
          <w:rFonts w:ascii="Narkisim" w:hAnsi="Narkisim" w:cs="Narkisim"/>
          <w:rtl/>
        </w:rPr>
        <w:t>. השדה בחזקת בעליה. וה</w:t>
      </w:r>
      <w:r w:rsidRPr="00D3549F">
        <w:rPr>
          <w:rFonts w:ascii="Narkisim" w:hAnsi="Narkisim" w:cs="Narkisim"/>
          <w:b/>
          <w:bCs/>
          <w:rtl/>
        </w:rPr>
        <w:t>ראשונים</w:t>
      </w:r>
      <w:r w:rsidRPr="00D3549F">
        <w:rPr>
          <w:rFonts w:ascii="Narkisim" w:hAnsi="Narkisim" w:cs="Narkisim"/>
          <w:rtl/>
        </w:rPr>
        <w:t xml:space="preserve"> העתיקו דאין מוציאין מיד לוקח</w:t>
      </w:r>
      <w:r w:rsidRPr="00D3549F">
        <w:rPr>
          <w:rStyle w:val="ac"/>
          <w:rFonts w:ascii="Narkisim" w:hAnsi="Narkisim" w:cs="Narkisim"/>
          <w:rtl/>
        </w:rPr>
        <w:footnoteReference w:id="535"/>
      </w:r>
      <w:r w:rsidRPr="00D3549F">
        <w:rPr>
          <w:rFonts w:ascii="Narkisim" w:hAnsi="Narkisim" w:cs="Narkisim"/>
          <w:rtl/>
        </w:rPr>
        <w:t>.</w:t>
      </w:r>
    </w:p>
    <w:p w14:paraId="77259F71" w14:textId="77777777" w:rsidR="00EC5782" w:rsidRPr="00D3549F" w:rsidRDefault="00000000" w:rsidP="00D3549F">
      <w:pPr>
        <w:pStyle w:val="aa"/>
        <w:bidi/>
        <w:rPr>
          <w:rFonts w:ascii="Narkisim" w:hAnsi="Narkisim"/>
        </w:rPr>
      </w:pPr>
      <w:r w:rsidRPr="00D3549F">
        <w:rPr>
          <w:rFonts w:ascii="Narkisim" w:hAnsi="Narkisim"/>
          <w:u w:val="single"/>
          <w:rtl/>
        </w:rPr>
        <w:t>דאמר ר' אסי ג' גזירות  גזרו וכו'</w:t>
      </w:r>
      <w:r w:rsidRPr="00D3549F">
        <w:rPr>
          <w:rFonts w:ascii="Narkisim" w:hAnsi="Narkisim"/>
          <w:rtl/>
        </w:rPr>
        <w:t>. ה</w:t>
      </w:r>
      <w:r w:rsidRPr="00D3549F">
        <w:rPr>
          <w:rFonts w:ascii="Narkisim" w:hAnsi="Narkisim"/>
          <w:b/>
          <w:bCs/>
          <w:rtl/>
        </w:rPr>
        <w:t>ראשונים</w:t>
      </w:r>
      <w:r w:rsidRPr="00D3549F">
        <w:rPr>
          <w:rFonts w:ascii="Narkisim" w:hAnsi="Narkisim"/>
          <w:rtl/>
        </w:rPr>
        <w:t xml:space="preserve"> (שיטמ"ק נדרים כח, או"ז ב"ק תמז בשם היראים, השמטה לפסקי הרא"ש נדרים ג יא) הק' דכיון דהוה ע"פ גזירת המלכות נימא דדינא דמלכותא דינא. והוכיחו מכאן דהיכא דהמלך אינו משווה מידותיו על כל בני מלכותו אין זה דינא דמלכותא. וה</w:t>
      </w:r>
      <w:r w:rsidRPr="00D3549F">
        <w:rPr>
          <w:rFonts w:ascii="Narkisim" w:hAnsi="Narkisim"/>
          <w:b/>
          <w:bCs/>
          <w:rtl/>
        </w:rPr>
        <w:t>רא"ש</w:t>
      </w:r>
      <w:r w:rsidRPr="00D3549F">
        <w:rPr>
          <w:rFonts w:ascii="Narkisim" w:hAnsi="Narkisim"/>
          <w:rtl/>
        </w:rPr>
        <w:t xml:space="preserve"> (שם, ותור"פ שם) דחה דסקריקון לא היתה גזירת המלך שיקחו שדות, אלא דיחידים היו נוטלים.</w:t>
      </w:r>
    </w:p>
    <w:p w14:paraId="79629687" w14:textId="77777777" w:rsidR="00EC5782" w:rsidRPr="00D3549F" w:rsidRDefault="00000000" w:rsidP="00D3549F">
      <w:pPr>
        <w:bidi/>
        <w:rPr>
          <w:rFonts w:ascii="Narkisim" w:hAnsi="Narkisim" w:cs="Narkisim"/>
        </w:rPr>
      </w:pPr>
      <w:r w:rsidRPr="00D3549F">
        <w:rPr>
          <w:rFonts w:ascii="Narkisim" w:hAnsi="Narkisim" w:cs="Narkisim"/>
          <w:u w:val="single"/>
          <w:rtl/>
        </w:rPr>
        <w:t>הילכך קמייתא ומציעתא וכו' אגב אונסא גמר ומקני.</w:t>
      </w:r>
      <w:r w:rsidRPr="00D3549F">
        <w:rPr>
          <w:rFonts w:ascii="Narkisim" w:hAnsi="Narkisim" w:cs="Narkisim"/>
          <w:rtl/>
        </w:rPr>
        <w:t xml:space="preserve"> פ</w:t>
      </w:r>
      <w:r w:rsidRPr="00D3549F">
        <w:rPr>
          <w:rFonts w:ascii="Narkisim" w:hAnsi="Narkisim" w:cs="Narkisim"/>
          <w:b/>
          <w:bCs/>
          <w:rtl/>
        </w:rPr>
        <w:t xml:space="preserve">רש"י </w:t>
      </w:r>
      <w:r w:rsidRPr="00D3549F">
        <w:rPr>
          <w:rFonts w:ascii="Narkisim" w:hAnsi="Narkisim" w:cs="Narkisim"/>
          <w:rtl/>
        </w:rPr>
        <w:t xml:space="preserve">וקי"ל תליוה וזבין זביניה זבינא. </w:t>
      </w:r>
      <w:r w:rsidRPr="00D3549F">
        <w:rPr>
          <w:rFonts w:ascii="Narkisim" w:hAnsi="Narkisim" w:cs="Narkisim"/>
          <w:b/>
          <w:bCs/>
          <w:rtl/>
        </w:rPr>
        <w:t>רע"א</w:t>
      </w:r>
      <w:r w:rsidRPr="00D3549F">
        <w:rPr>
          <w:rFonts w:ascii="Narkisim" w:hAnsi="Narkisim" w:cs="Narkisim"/>
          <w:rtl/>
        </w:rPr>
        <w:t xml:space="preserve"> תמה דלא נתנו מעות והוה תלויה ויהיב, ולכו"ע ל"מ. וכ"כ ה</w:t>
      </w:r>
      <w:r w:rsidRPr="00D3549F">
        <w:rPr>
          <w:rFonts w:ascii="Narkisim" w:hAnsi="Narkisim" w:cs="Narkisim"/>
          <w:b/>
          <w:bCs/>
          <w:rtl/>
        </w:rPr>
        <w:t>רשב"א</w:t>
      </w:r>
      <w:r w:rsidRPr="00D3549F">
        <w:rPr>
          <w:rFonts w:ascii="Narkisim" w:hAnsi="Narkisim" w:cs="Narkisim"/>
          <w:rtl/>
        </w:rPr>
        <w:t xml:space="preserve">, וכן </w:t>
      </w:r>
      <w:r w:rsidRPr="00D3549F">
        <w:rPr>
          <w:rFonts w:ascii="Narkisim" w:hAnsi="Narkisim" w:cs="Narkisim"/>
          <w:b/>
          <w:bCs/>
          <w:rtl/>
        </w:rPr>
        <w:t>רשב"ם</w:t>
      </w:r>
      <w:r w:rsidRPr="00D3549F">
        <w:rPr>
          <w:rFonts w:ascii="Narkisim" w:hAnsi="Narkisim" w:cs="Narkisim"/>
          <w:sz w:val="20"/>
          <w:szCs w:val="20"/>
          <w:rtl/>
        </w:rPr>
        <w:t xml:space="preserve"> (ב"ב מז:</w:t>
      </w:r>
      <w:r w:rsidRPr="00D3549F">
        <w:rPr>
          <w:rStyle w:val="ac"/>
          <w:rFonts w:ascii="Narkisim" w:hAnsi="Narkisim" w:cs="Narkisim"/>
          <w:sz w:val="20"/>
          <w:szCs w:val="20"/>
          <w:rtl/>
        </w:rPr>
        <w:footnoteReference w:id="536"/>
      </w:r>
      <w:r w:rsidRPr="00D3549F">
        <w:rPr>
          <w:rFonts w:ascii="Narkisim" w:hAnsi="Narkisim" w:cs="Narkisim"/>
          <w:sz w:val="20"/>
          <w:szCs w:val="20"/>
          <w:rtl/>
        </w:rPr>
        <w:t>)</w:t>
      </w:r>
      <w:r w:rsidRPr="00D3549F">
        <w:rPr>
          <w:rFonts w:ascii="Narkisim" w:hAnsi="Narkisim" w:cs="Narkisim"/>
          <w:rtl/>
        </w:rPr>
        <w:t xml:space="preserve"> דהכא הוה מתנה, ול"ש אגב זוזי גמר ומקני</w:t>
      </w:r>
      <w:r w:rsidRPr="00D3549F">
        <w:rPr>
          <w:rStyle w:val="ac"/>
          <w:rFonts w:ascii="Narkisim" w:hAnsi="Narkisim" w:cs="Narkisim"/>
          <w:rtl/>
        </w:rPr>
        <w:footnoteReference w:id="537"/>
      </w:r>
      <w:r w:rsidRPr="00D3549F">
        <w:rPr>
          <w:rFonts w:ascii="Narkisim" w:hAnsi="Narkisim" w:cs="Narkisim"/>
          <w:rtl/>
        </w:rPr>
        <w:t>.</w:t>
      </w:r>
    </w:p>
    <w:p w14:paraId="5635A936"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ביאר דהואיל והפקירה אותה המלכות להריגה, ואינם מקוים לשוב עוד לנחלתו, אמרי' דאגב אונסיה גמר ומקנה. </w:t>
      </w:r>
      <w:r w:rsidRPr="00D3549F">
        <w:rPr>
          <w:rFonts w:ascii="Narkisim" w:hAnsi="Narkisim"/>
          <w:sz w:val="20"/>
          <w:szCs w:val="20"/>
          <w:rtl/>
        </w:rPr>
        <w:t>ולגזירה הג' לא מקנה דסבר למחר נקיטנא בדינא.</w:t>
      </w:r>
      <w:r w:rsidRPr="00D3549F">
        <w:rPr>
          <w:rFonts w:ascii="Narkisim" w:hAnsi="Narkisim"/>
          <w:rtl/>
        </w:rPr>
        <w:t xml:space="preserve"> וה</w:t>
      </w:r>
      <w:r w:rsidRPr="00D3549F">
        <w:rPr>
          <w:rFonts w:ascii="Narkisim" w:hAnsi="Narkisim"/>
          <w:b/>
          <w:bCs/>
          <w:rtl/>
        </w:rPr>
        <w:t>ב"י</w:t>
      </w:r>
      <w:r w:rsidRPr="00D3549F">
        <w:rPr>
          <w:rFonts w:ascii="Narkisim" w:hAnsi="Narkisim"/>
          <w:rtl/>
        </w:rPr>
        <w:t xml:space="preserve"> </w:t>
      </w:r>
      <w:r w:rsidRPr="00D3549F">
        <w:rPr>
          <w:rFonts w:ascii="Narkisim" w:hAnsi="Narkisim"/>
          <w:sz w:val="20"/>
          <w:szCs w:val="20"/>
          <w:rtl/>
        </w:rPr>
        <w:t>(חו"מ ס"ס רה)</w:t>
      </w:r>
      <w:r w:rsidRPr="00D3549F">
        <w:rPr>
          <w:rFonts w:ascii="Narkisim" w:hAnsi="Narkisim"/>
          <w:rtl/>
        </w:rPr>
        <w:t xml:space="preserve"> כת' עוד דמחמת אונס גדול אמרי' דגמר ומקני. </w:t>
      </w:r>
      <w:r w:rsidRPr="00D3549F">
        <w:rPr>
          <w:rFonts w:ascii="Narkisim" w:hAnsi="Narkisim"/>
          <w:sz w:val="20"/>
          <w:szCs w:val="20"/>
          <w:rtl/>
        </w:rPr>
        <w:t>[ודחה עי"ש].</w:t>
      </w:r>
    </w:p>
    <w:p w14:paraId="63A9534F"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מרדכי</w:t>
      </w:r>
      <w:r w:rsidRPr="00D3549F">
        <w:rPr>
          <w:rFonts w:ascii="Narkisim" w:hAnsi="Narkisim" w:cs="Narkisim"/>
          <w:rtl/>
        </w:rPr>
        <w:t xml:space="preserve"> (שצד) כת' דהוה כאילו מכר עצמו לו בשביל הקרקע שלו, ומש"ה נחשב מכירה. </w:t>
      </w:r>
      <w:r w:rsidRPr="00D3549F">
        <w:rPr>
          <w:rFonts w:ascii="Narkisim" w:hAnsi="Narkisim" w:cs="Narkisim"/>
          <w:rtl/>
        </w:rPr>
        <w:lastRenderedPageBreak/>
        <w:t>אבל בשאר אונס דמגזם עליו, עביד איניש דגזים ולא עביד. ומש"ה לא גמר ומכר. ועד"ז ה</w:t>
      </w:r>
      <w:r w:rsidRPr="00D3549F">
        <w:rPr>
          <w:rFonts w:ascii="Narkisim" w:hAnsi="Narkisim" w:cs="Narkisim"/>
          <w:b/>
          <w:bCs/>
          <w:rtl/>
        </w:rPr>
        <w:t>ריב"ש</w:t>
      </w:r>
      <w:r w:rsidRPr="00D3549F">
        <w:rPr>
          <w:rFonts w:ascii="Narkisim" w:hAnsi="Narkisim" w:cs="Narkisim"/>
          <w:rtl/>
        </w:rPr>
        <w:t xml:space="preserve"> (רצ) כתב דלא נחשב הכא תלויה ויהיב משום דנתן את הקרקע בפדיון נפשם, והקנו לו בדרכי ההקנאות</w:t>
      </w:r>
      <w:r w:rsidRPr="00D3549F">
        <w:rPr>
          <w:rStyle w:val="ac"/>
          <w:rFonts w:ascii="Narkisim" w:hAnsi="Narkisim" w:cs="Narkisim"/>
          <w:rtl/>
        </w:rPr>
        <w:footnoteReference w:id="538"/>
      </w:r>
      <w:r w:rsidRPr="00D3549F">
        <w:rPr>
          <w:rFonts w:ascii="Narkisim" w:hAnsi="Narkisim" w:cs="Narkisim"/>
          <w:rtl/>
        </w:rPr>
        <w:t>. וכ"כ ה</w:t>
      </w:r>
      <w:r w:rsidRPr="00D3549F">
        <w:rPr>
          <w:rFonts w:ascii="Narkisim" w:hAnsi="Narkisim" w:cs="Narkisim"/>
          <w:b/>
          <w:bCs/>
          <w:rtl/>
        </w:rPr>
        <w:t>ב"י</w:t>
      </w:r>
      <w:r w:rsidRPr="00D3549F">
        <w:rPr>
          <w:rFonts w:ascii="Narkisim" w:hAnsi="Narkisim" w:cs="Narkisim"/>
          <w:rtl/>
        </w:rPr>
        <w:t xml:space="preserve"> (שם) דכיון שנותנו לו מרצון לפדיון נפשו לא נחשב תליוה ויהיב.</w:t>
      </w:r>
      <w:r w:rsidRPr="00D3549F">
        <w:rPr>
          <w:rFonts w:ascii="Narkisim" w:hAnsi="Narkisim" w:cs="Narkisim"/>
          <w:sz w:val="20"/>
          <w:szCs w:val="20"/>
          <w:rtl/>
        </w:rPr>
        <w:t xml:space="preserve"> וה</w:t>
      </w:r>
      <w:r w:rsidRPr="00D3549F">
        <w:rPr>
          <w:rFonts w:ascii="Narkisim" w:hAnsi="Narkisim" w:cs="Narkisim"/>
          <w:b/>
          <w:bCs/>
          <w:sz w:val="20"/>
          <w:szCs w:val="20"/>
          <w:rtl/>
        </w:rPr>
        <w:t>אחרונים</w:t>
      </w:r>
      <w:r w:rsidRPr="00D3549F">
        <w:rPr>
          <w:rFonts w:ascii="Narkisim" w:hAnsi="Narkisim" w:cs="Narkisim"/>
          <w:sz w:val="20"/>
          <w:szCs w:val="20"/>
          <w:rtl/>
        </w:rPr>
        <w:t xml:space="preserve"> (קוב"ש כתובות י, חי' ר' שמעון כתובות נ ועוד) הביאו דכעי"ז מצאנו בכ"מ דמעשה מחמת כפייה לא נחשב מעשה, אבל אם בחר להתרפאות עי"ז נחשב מרצו. [וכמ"ש הרמב"ם יסוה"ת ה]</w:t>
      </w:r>
      <w:r w:rsidRPr="00D3549F">
        <w:rPr>
          <w:rFonts w:ascii="Narkisim" w:hAnsi="Narkisim" w:cs="Narkisim"/>
          <w:rtl/>
        </w:rPr>
        <w:t>.</w:t>
      </w:r>
    </w:p>
    <w:p w14:paraId="71EDDD9B"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sz w:val="20"/>
          <w:szCs w:val="20"/>
          <w:rtl/>
        </w:rPr>
        <w:t xml:space="preserve"> (ב"ב מד.)</w:t>
      </w:r>
      <w:r w:rsidRPr="00D3549F">
        <w:rPr>
          <w:rFonts w:ascii="Narkisim" w:hAnsi="Narkisim"/>
          <w:rtl/>
        </w:rPr>
        <w:t xml:space="preserve"> כת' דבשמעתא דסקריקון מוכח דמהני יאוש בקרקעות.</w:t>
      </w:r>
      <w:r w:rsidRPr="00D3549F">
        <w:rPr>
          <w:rFonts w:ascii="Narkisim" w:hAnsi="Narkisim"/>
          <w:sz w:val="20"/>
          <w:szCs w:val="20"/>
          <w:rtl/>
        </w:rPr>
        <w:t xml:space="preserve"> [ובפשוטו כוונתו להביא מדין סקריקון בגזירה ראשונה ושניה, דהוה מדין יאוש בקרקע. אך יש לדחות דכוונתו להביא מהגמ' לקמן נח:].  </w:t>
      </w:r>
    </w:p>
    <w:p w14:paraId="4D5B7054" w14:textId="77777777" w:rsidR="00EC5782" w:rsidRPr="00D3549F" w:rsidRDefault="00000000" w:rsidP="00D3549F">
      <w:pPr>
        <w:pStyle w:val="aa"/>
        <w:bidi/>
        <w:rPr>
          <w:rFonts w:ascii="Narkisim" w:hAnsi="Narkisim"/>
        </w:rPr>
      </w:pPr>
      <w:r w:rsidRPr="00D3549F">
        <w:rPr>
          <w:rFonts w:ascii="Narkisim" w:hAnsi="Narkisim"/>
          <w:u w:val="single"/>
          <w:rtl/>
        </w:rPr>
        <w:t>שם</w:t>
      </w:r>
      <w:r w:rsidRPr="00D3549F">
        <w:rPr>
          <w:rFonts w:ascii="Narkisim" w:hAnsi="Narkisim"/>
          <w:rtl/>
        </w:rPr>
        <w:t>. ב</w:t>
      </w:r>
      <w:r w:rsidRPr="00D3549F">
        <w:rPr>
          <w:rFonts w:ascii="Narkisim" w:hAnsi="Narkisim"/>
          <w:b/>
          <w:bCs/>
          <w:rtl/>
        </w:rPr>
        <w:t>תשו' מיימוניות</w:t>
      </w:r>
      <w:r w:rsidRPr="00D3549F">
        <w:rPr>
          <w:rFonts w:ascii="Narkisim" w:hAnsi="Narkisim"/>
          <w:rtl/>
        </w:rPr>
        <w:t xml:space="preserve"> (הפלאה ו) כת' דאף דמבואר בסוגיין דמעשה מחמת אונס נפשות מהני [לגזירה ראשונה ושניה] דאמרי אגב אונסיה גמר ומקני</w:t>
      </w:r>
      <w:r w:rsidRPr="00D3549F">
        <w:rPr>
          <w:rStyle w:val="ac"/>
          <w:rFonts w:ascii="Narkisim" w:hAnsi="Narkisim"/>
          <w:rtl/>
        </w:rPr>
        <w:footnoteReference w:id="539"/>
      </w:r>
      <w:r w:rsidRPr="00D3549F">
        <w:rPr>
          <w:rFonts w:ascii="Narkisim" w:hAnsi="Narkisim"/>
          <w:rtl/>
        </w:rPr>
        <w:t>. אבל היכא דאינו מסור בידו להורגו, אף שמגזם עליו ומייסרו</w:t>
      </w:r>
      <w:r w:rsidRPr="00D3549F">
        <w:rPr>
          <w:rStyle w:val="ac"/>
          <w:rFonts w:ascii="Narkisim" w:hAnsi="Narkisim"/>
          <w:rtl/>
        </w:rPr>
        <w:footnoteReference w:id="540"/>
      </w:r>
      <w:r w:rsidRPr="00D3549F">
        <w:rPr>
          <w:rFonts w:ascii="Narkisim" w:hAnsi="Narkisim"/>
          <w:rtl/>
        </w:rPr>
        <w:t xml:space="preserve"> ל"מ מעשיו. ועפ"ז כת' דבישראל לא שייך סקריקון</w:t>
      </w:r>
      <w:r w:rsidRPr="00D3549F">
        <w:rPr>
          <w:rStyle w:val="ac"/>
          <w:rFonts w:ascii="Narkisim" w:hAnsi="Narkisim"/>
          <w:rtl/>
        </w:rPr>
        <w:footnoteReference w:id="541"/>
      </w:r>
      <w:r w:rsidRPr="00D3549F">
        <w:rPr>
          <w:rFonts w:ascii="Narkisim" w:hAnsi="Narkisim"/>
          <w:rtl/>
        </w:rPr>
        <w:t>.</w:t>
      </w:r>
    </w:p>
    <w:p w14:paraId="47F12B72" w14:textId="77777777" w:rsidR="00EC5782" w:rsidRPr="00D3549F" w:rsidRDefault="00000000" w:rsidP="00D3549F">
      <w:pPr>
        <w:pStyle w:val="aa"/>
        <w:bidi/>
        <w:rPr>
          <w:rFonts w:ascii="Narkisim" w:hAnsi="Narkisim"/>
        </w:rPr>
      </w:pPr>
      <w:r w:rsidRPr="00D3549F">
        <w:rPr>
          <w:rFonts w:ascii="Narkisim" w:hAnsi="Narkisim"/>
          <w:u w:val="single"/>
          <w:rtl/>
        </w:rPr>
        <w:t>בתרייתא אמרי וכו' למחר תבענא ליה בדינא</w:t>
      </w:r>
      <w:r w:rsidRPr="00D3549F">
        <w:rPr>
          <w:rFonts w:ascii="Narkisim" w:hAnsi="Narkisim"/>
          <w:rtl/>
        </w:rPr>
        <w:t>. ה</w:t>
      </w:r>
      <w:r w:rsidRPr="00D3549F">
        <w:rPr>
          <w:rFonts w:ascii="Narkisim" w:hAnsi="Narkisim"/>
          <w:b/>
          <w:bCs/>
          <w:rtl/>
        </w:rPr>
        <w:t xml:space="preserve">רמב"ן </w:t>
      </w:r>
      <w:r w:rsidRPr="00D3549F">
        <w:rPr>
          <w:rFonts w:ascii="Narkisim" w:hAnsi="Narkisim"/>
          <w:rtl/>
        </w:rPr>
        <w:t>ו</w:t>
      </w:r>
      <w:r w:rsidRPr="00D3549F">
        <w:rPr>
          <w:rFonts w:ascii="Narkisim" w:hAnsi="Narkisim"/>
          <w:b/>
          <w:bCs/>
          <w:rtl/>
        </w:rPr>
        <w:t>רשב"א</w:t>
      </w:r>
      <w:r w:rsidRPr="00D3549F">
        <w:rPr>
          <w:rFonts w:ascii="Narkisim" w:hAnsi="Narkisim"/>
          <w:rtl/>
        </w:rPr>
        <w:t xml:space="preserve"> הביאו מה</w:t>
      </w:r>
      <w:r w:rsidRPr="00D3549F">
        <w:rPr>
          <w:rFonts w:ascii="Narkisim" w:hAnsi="Narkisim"/>
          <w:b/>
          <w:bCs/>
          <w:rtl/>
        </w:rPr>
        <w:t>ירושלמי</w:t>
      </w:r>
      <w:r w:rsidRPr="00D3549F">
        <w:rPr>
          <w:rFonts w:ascii="Narkisim" w:hAnsi="Narkisim"/>
          <w:rtl/>
        </w:rPr>
        <w:t xml:space="preserve"> דתקנת סקריקון הוה דוקא ביהודה, דעדיין מסתפו מחמת קמייתא שהיו הורגין. ומש"ה היה הקרקע נשאר חלוט ביד הסקריקון. אבל בגליל לא היה נשאר ביד הסקריקון, ולא ראו לתקן. והרמב"ן כת' דלפ"ז תקנת סקריקון נוהג רק ביהודה, ואינו נוהג בחו"ל. והביא דהגאונים סתמו בזה [וכן ה</w:t>
      </w:r>
      <w:r w:rsidRPr="00D3549F">
        <w:rPr>
          <w:rFonts w:ascii="Narkisim" w:hAnsi="Narkisim"/>
          <w:b/>
          <w:bCs/>
          <w:rtl/>
        </w:rPr>
        <w:t>פוסקים</w:t>
      </w:r>
      <w:r w:rsidRPr="00D3549F">
        <w:rPr>
          <w:rFonts w:ascii="Narkisim" w:hAnsi="Narkisim"/>
          <w:rtl/>
        </w:rPr>
        <w:t xml:space="preserve"> (חו"מ רלו) סתמו בזה].</w:t>
      </w:r>
    </w:p>
    <w:p w14:paraId="0A1C8198"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הביא דבגמ' דידן משמע דהחילוק בין גזירות ראשונות לאחרונה אי גמר ומקני, ומשמע דדין סקריקון הוה מדינא. ולא משום תקנה. ודלא כירושלמי.</w:t>
      </w:r>
    </w:p>
    <w:p w14:paraId="02A45B25" w14:textId="77777777" w:rsidR="00EC5782" w:rsidRPr="00D3549F" w:rsidRDefault="00000000" w:rsidP="00D3549F">
      <w:pPr>
        <w:pStyle w:val="aa"/>
        <w:bidi/>
        <w:rPr>
          <w:rFonts w:ascii="Narkisim" w:hAnsi="Narkisim"/>
        </w:rPr>
      </w:pPr>
      <w:r w:rsidRPr="00D3549F">
        <w:rPr>
          <w:rFonts w:ascii="Narkisim" w:hAnsi="Narkisim"/>
          <w:u w:val="single"/>
          <w:rtl/>
        </w:rPr>
        <w:t>א"ר יוחנן מאי דכתיב אשרי אדם מפחד תמיד וכו' אקמצא ובר קמצא</w:t>
      </w:r>
      <w:r w:rsidRPr="00D3549F">
        <w:rPr>
          <w:rFonts w:ascii="Narkisim" w:hAnsi="Narkisim"/>
          <w:rtl/>
        </w:rPr>
        <w:t xml:space="preserve">. </w:t>
      </w:r>
      <w:r w:rsidRPr="00D3549F">
        <w:rPr>
          <w:rFonts w:ascii="Narkisim" w:hAnsi="Narkisim"/>
          <w:b/>
          <w:bCs/>
          <w:rtl/>
        </w:rPr>
        <w:t>תוס'</w:t>
      </w:r>
      <w:r w:rsidRPr="00D3549F">
        <w:rPr>
          <w:rFonts w:ascii="Narkisim" w:hAnsi="Narkisim"/>
          <w:rtl/>
        </w:rPr>
        <w:t xml:space="preserve"> פי' דיש לו לפחד ולדאג מהפורענות, ולא לבטוח על רוב טובתו ושלוותו. וה</w:t>
      </w:r>
      <w:r w:rsidRPr="00D3549F">
        <w:rPr>
          <w:rFonts w:ascii="Narkisim" w:hAnsi="Narkisim"/>
          <w:b/>
          <w:bCs/>
          <w:rtl/>
        </w:rPr>
        <w:t>מאירי</w:t>
      </w:r>
      <w:r w:rsidRPr="00D3549F">
        <w:rPr>
          <w:rFonts w:ascii="Narkisim" w:hAnsi="Narkisim"/>
          <w:rtl/>
        </w:rPr>
        <w:t xml:space="preserve"> כת' לעולם יהא אדם עובר על מדותיו ולא יהא קפדן ואכזרי לשונאיו, ולא יקפח מדת המוסר לסיבת שנאה ונקמה.</w:t>
      </w:r>
    </w:p>
    <w:p w14:paraId="76495362" w14:textId="77777777" w:rsidR="00EC5782" w:rsidRPr="00D3549F" w:rsidRDefault="00000000" w:rsidP="00D3549F">
      <w:pPr>
        <w:pStyle w:val="3"/>
        <w:bidi/>
        <w:rPr>
          <w:rFonts w:ascii="Narkisim" w:hAnsi="Narkisim"/>
        </w:rPr>
      </w:pPr>
      <w:r w:rsidRPr="00D3549F">
        <w:rPr>
          <w:rFonts w:ascii="Narkisim" w:hAnsi="Narkisim"/>
          <w:rtl/>
        </w:rPr>
        <w:t>דף נו.</w:t>
      </w:r>
    </w:p>
    <w:p w14:paraId="7610D89A" w14:textId="77777777" w:rsidR="00EC5782" w:rsidRPr="00D3549F" w:rsidRDefault="00000000" w:rsidP="00D3549F">
      <w:pPr>
        <w:pStyle w:val="aa"/>
        <w:bidi/>
        <w:rPr>
          <w:rFonts w:ascii="Narkisim" w:hAnsi="Narkisim"/>
        </w:rPr>
      </w:pPr>
      <w:r w:rsidRPr="00D3549F">
        <w:rPr>
          <w:rFonts w:ascii="Narkisim" w:hAnsi="Narkisim"/>
          <w:u w:val="single"/>
          <w:rtl/>
        </w:rPr>
        <w:t>נקטיה בידיה ואוקמיה ואפקיה</w:t>
      </w:r>
      <w:r w:rsidRPr="00D3549F">
        <w:rPr>
          <w:rStyle w:val="ac"/>
          <w:rFonts w:ascii="Narkisim" w:hAnsi="Narkisim"/>
          <w:u w:val="single"/>
          <w:rtl/>
        </w:rPr>
        <w:footnoteReference w:id="542"/>
      </w:r>
      <w:r w:rsidRPr="00D3549F">
        <w:rPr>
          <w:rFonts w:ascii="Narkisim" w:hAnsi="Narkisim"/>
          <w:u w:val="single"/>
          <w:rtl/>
        </w:rPr>
        <w:t xml:space="preserve"> וכו' יתבי רבנן ולא מחו ביה וכו'</w:t>
      </w:r>
      <w:r w:rsidRPr="00D3549F">
        <w:rPr>
          <w:rFonts w:ascii="Narkisim" w:hAnsi="Narkisim"/>
          <w:rtl/>
        </w:rPr>
        <w:t>. ה</w:t>
      </w:r>
      <w:r w:rsidRPr="00D3549F">
        <w:rPr>
          <w:rFonts w:ascii="Narkisim" w:hAnsi="Narkisim"/>
          <w:b/>
          <w:bCs/>
          <w:rtl/>
        </w:rPr>
        <w:t>מהרש"א</w:t>
      </w:r>
      <w:r w:rsidRPr="00D3549F">
        <w:rPr>
          <w:rFonts w:ascii="Narkisim" w:hAnsi="Narkisim"/>
          <w:rtl/>
        </w:rPr>
        <w:t xml:space="preserve"> (ח"א) כת' די"ל דלא היה בידם למחות</w:t>
      </w:r>
      <w:r w:rsidRPr="00D3549F">
        <w:rPr>
          <w:rStyle w:val="ac"/>
          <w:rFonts w:ascii="Narkisim" w:hAnsi="Narkisim"/>
          <w:rtl/>
        </w:rPr>
        <w:footnoteReference w:id="543"/>
      </w:r>
      <w:r w:rsidRPr="00D3549F">
        <w:rPr>
          <w:rFonts w:ascii="Narkisim" w:hAnsi="Narkisim"/>
          <w:rtl/>
        </w:rPr>
        <w:t>. ואפשר שעשו כן מפני חנופה שגברה בדור ההוא (וכדאי' סוטה מב.).</w:t>
      </w:r>
    </w:p>
    <w:p w14:paraId="7F528267" w14:textId="77777777" w:rsidR="00EC5782" w:rsidRPr="00D3549F" w:rsidRDefault="00000000" w:rsidP="00D3549F">
      <w:pPr>
        <w:pStyle w:val="a8"/>
        <w:bidi/>
        <w:rPr>
          <w:rFonts w:ascii="Narkisim" w:hAnsi="Narkisim"/>
        </w:rPr>
      </w:pPr>
      <w:r w:rsidRPr="00D3549F">
        <w:rPr>
          <w:rFonts w:ascii="Narkisim" w:hAnsi="Narkisim"/>
          <w:rtl/>
        </w:rPr>
        <w:t>וב</w:t>
      </w:r>
      <w:r w:rsidRPr="00D3549F">
        <w:rPr>
          <w:rFonts w:ascii="Narkisim" w:hAnsi="Narkisim"/>
          <w:b/>
          <w:bCs/>
          <w:rtl/>
        </w:rPr>
        <w:t>חי' חת"ס</w:t>
      </w:r>
      <w:r w:rsidRPr="00D3549F">
        <w:rPr>
          <w:rFonts w:ascii="Narkisim" w:hAnsi="Narkisim"/>
          <w:rtl/>
        </w:rPr>
        <w:t xml:space="preserve"> (וכן עה"ת שמות כג ה) כת' דחכמי ישראל דנו את קמצא לזכות, דמסתמא שנא את בר קמצא כדין, משום שראה בו דבר ערוה וכדו'. ומש"ה לא מיחו בו [אמנם אליבא דאמת היה שנאת חינם]. אלא דאף במי שמחוייב לשנאותו כת' ה</w:t>
      </w:r>
      <w:r w:rsidRPr="00D3549F">
        <w:rPr>
          <w:rFonts w:ascii="Narkisim" w:hAnsi="Narkisim"/>
          <w:b/>
          <w:bCs/>
          <w:rtl/>
        </w:rPr>
        <w:t>תוס'</w:t>
      </w:r>
      <w:r w:rsidRPr="00D3549F">
        <w:rPr>
          <w:rFonts w:ascii="Narkisim" w:hAnsi="Narkisim"/>
          <w:rtl/>
        </w:rPr>
        <w:t xml:space="preserve"> (פסחים קיג:) דיש לכוף יצרו, כיון דעי"ז באין לידי שנאה גמורה, דכמים הפנים לפנים. וכת' דזה רק לפנים משורת הדין, ומש"ה לא מיחו בידו</w:t>
      </w:r>
      <w:r w:rsidRPr="00D3549F">
        <w:rPr>
          <w:rStyle w:val="ac"/>
          <w:rFonts w:ascii="Narkisim" w:hAnsi="Narkisim"/>
          <w:rtl/>
        </w:rPr>
        <w:footnoteReference w:id="544"/>
      </w:r>
      <w:r w:rsidRPr="00D3549F">
        <w:rPr>
          <w:rFonts w:ascii="Narkisim" w:hAnsi="Narkisim"/>
          <w:rtl/>
        </w:rPr>
        <w:t>.</w:t>
      </w:r>
    </w:p>
    <w:p w14:paraId="1B61B05E" w14:textId="77777777" w:rsidR="00EC5782" w:rsidRPr="00D3549F" w:rsidRDefault="00000000" w:rsidP="00D3549F">
      <w:pPr>
        <w:pStyle w:val="aa"/>
        <w:bidi/>
        <w:rPr>
          <w:rFonts w:ascii="Narkisim" w:hAnsi="Narkisim"/>
        </w:rPr>
      </w:pPr>
      <w:r w:rsidRPr="00D3549F">
        <w:rPr>
          <w:rFonts w:ascii="Narkisim" w:hAnsi="Narkisim"/>
          <w:u w:val="single"/>
          <w:rtl/>
        </w:rPr>
        <w:t>איכול בהו קורצין</w:t>
      </w:r>
      <w:r w:rsidRPr="00D3549F">
        <w:rPr>
          <w:rFonts w:ascii="Narkisim" w:hAnsi="Narkisim"/>
          <w:rtl/>
        </w:rPr>
        <w:t>. פ</w:t>
      </w:r>
      <w:r w:rsidRPr="00D3549F">
        <w:rPr>
          <w:rFonts w:ascii="Narkisim" w:hAnsi="Narkisim"/>
          <w:b/>
          <w:bCs/>
          <w:rtl/>
        </w:rPr>
        <w:t>רש"י</w:t>
      </w:r>
      <w:r w:rsidRPr="00D3549F">
        <w:rPr>
          <w:rFonts w:ascii="Narkisim" w:hAnsi="Narkisim"/>
          <w:rtl/>
        </w:rPr>
        <w:t xml:space="preserve"> מלשינות. וכ"ה לשון הפסוק (דניאל ג ח), וכן </w:t>
      </w:r>
      <w:r w:rsidRPr="00D3549F">
        <w:rPr>
          <w:rFonts w:ascii="Narkisim" w:hAnsi="Narkisim"/>
          <w:b/>
          <w:bCs/>
          <w:rtl/>
        </w:rPr>
        <w:t>תרגם</w:t>
      </w:r>
      <w:r w:rsidRPr="00D3549F">
        <w:rPr>
          <w:rFonts w:ascii="Narkisim" w:hAnsi="Narkisim"/>
          <w:rtl/>
        </w:rPr>
        <w:t xml:space="preserve"> </w:t>
      </w:r>
      <w:r w:rsidRPr="00D3549F">
        <w:rPr>
          <w:rFonts w:ascii="Narkisim" w:hAnsi="Narkisim"/>
          <w:b/>
          <w:bCs/>
          <w:rtl/>
        </w:rPr>
        <w:t>אונקלוס</w:t>
      </w:r>
      <w:r w:rsidRPr="00D3549F">
        <w:rPr>
          <w:rFonts w:ascii="Narkisim" w:hAnsi="Narkisim"/>
          <w:rtl/>
        </w:rPr>
        <w:t xml:space="preserve"> לא תלך רכיל (ויקרא יט טז), לא תיכול קורצין. ועי"ש רש"י ורמב"ן (עה"ת).</w:t>
      </w:r>
    </w:p>
    <w:p w14:paraId="0DB7BEDF" w14:textId="77777777" w:rsidR="00EC5782" w:rsidRPr="00D3549F" w:rsidRDefault="00000000" w:rsidP="00D3549F">
      <w:pPr>
        <w:pStyle w:val="aa"/>
        <w:bidi/>
        <w:rPr>
          <w:rFonts w:ascii="Narkisim" w:hAnsi="Narkisim"/>
        </w:rPr>
      </w:pPr>
      <w:r w:rsidRPr="00D3549F">
        <w:rPr>
          <w:rFonts w:ascii="Narkisim" w:hAnsi="Narkisim"/>
          <w:u w:val="single"/>
          <w:rtl/>
        </w:rPr>
        <w:t>ולדידהו לא הוי מומא</w:t>
      </w:r>
      <w:r w:rsidRPr="00D3549F">
        <w:rPr>
          <w:rFonts w:ascii="Narkisim" w:hAnsi="Narkisim"/>
          <w:rtl/>
        </w:rPr>
        <w:t>. פ</w:t>
      </w:r>
      <w:r w:rsidRPr="00D3549F">
        <w:rPr>
          <w:rFonts w:ascii="Narkisim" w:hAnsi="Narkisim"/>
          <w:b/>
          <w:bCs/>
          <w:rtl/>
        </w:rPr>
        <w:t>רש"י</w:t>
      </w:r>
      <w:r w:rsidRPr="00D3549F">
        <w:rPr>
          <w:rFonts w:ascii="Narkisim" w:hAnsi="Narkisim"/>
          <w:rtl/>
        </w:rPr>
        <w:t xml:space="preserve"> דמותרין להקריב בעל מום, ונתמעט דוקא מחוסר אבר. ו</w:t>
      </w:r>
      <w:r w:rsidRPr="00D3549F">
        <w:rPr>
          <w:rFonts w:ascii="Narkisim" w:hAnsi="Narkisim"/>
          <w:b/>
          <w:bCs/>
          <w:rtl/>
        </w:rPr>
        <w:t>תוס</w:t>
      </w:r>
      <w:r w:rsidRPr="00D3549F">
        <w:rPr>
          <w:rFonts w:ascii="Narkisim" w:hAnsi="Narkisim"/>
          <w:rtl/>
        </w:rPr>
        <w:t>' (זבחים עז:) הק' אמאי נקט ניב שפתיים, הא כמה מקומות יש מום דאינו מחוסר אבר. [וב</w:t>
      </w:r>
      <w:r w:rsidRPr="00D3549F">
        <w:rPr>
          <w:rFonts w:ascii="Narkisim" w:hAnsi="Narkisim"/>
          <w:b/>
          <w:bCs/>
          <w:rtl/>
        </w:rPr>
        <w:t>מדרש</w:t>
      </w:r>
      <w:r w:rsidRPr="00D3549F">
        <w:rPr>
          <w:rFonts w:ascii="Narkisim" w:hAnsi="Narkisim"/>
          <w:rtl/>
        </w:rPr>
        <w:t xml:space="preserve"> (איכה ד ג) אי' דעשאן בעלי מומין בסתר]</w:t>
      </w:r>
      <w:r w:rsidRPr="00D3549F">
        <w:rPr>
          <w:rStyle w:val="ac"/>
          <w:rFonts w:ascii="Narkisim" w:hAnsi="Narkisim"/>
          <w:rtl/>
        </w:rPr>
        <w:footnoteReference w:id="545"/>
      </w:r>
      <w:r w:rsidRPr="00D3549F">
        <w:rPr>
          <w:rFonts w:ascii="Narkisim" w:hAnsi="Narkisim"/>
          <w:rtl/>
        </w:rPr>
        <w:t>.</w:t>
      </w:r>
    </w:p>
    <w:p w14:paraId="5D2237BE" w14:textId="77777777" w:rsidR="00EC5782" w:rsidRPr="00D3549F" w:rsidRDefault="00000000" w:rsidP="00D3549F">
      <w:pPr>
        <w:pStyle w:val="aa"/>
        <w:bidi/>
        <w:rPr>
          <w:rFonts w:ascii="Narkisim" w:hAnsi="Narkisim"/>
        </w:rPr>
      </w:pPr>
      <w:r w:rsidRPr="00D3549F">
        <w:rPr>
          <w:rFonts w:ascii="Narkisim" w:hAnsi="Narkisim"/>
          <w:u w:val="single"/>
          <w:rtl/>
        </w:rPr>
        <w:lastRenderedPageBreak/>
        <w:t>ואמרי לה בדוקין שבעין</w:t>
      </w:r>
      <w:r w:rsidRPr="00D3549F">
        <w:rPr>
          <w:rFonts w:ascii="Narkisim" w:hAnsi="Narkisim"/>
          <w:rtl/>
        </w:rPr>
        <w:t>. השואל ב</w:t>
      </w:r>
      <w:r w:rsidRPr="00D3549F">
        <w:rPr>
          <w:rFonts w:ascii="Narkisim" w:hAnsi="Narkisim"/>
          <w:b/>
          <w:bCs/>
          <w:rtl/>
        </w:rPr>
        <w:t>שו"ת הרשב"א</w:t>
      </w:r>
      <w:r w:rsidRPr="00D3549F">
        <w:rPr>
          <w:rFonts w:ascii="Narkisim" w:hAnsi="Narkisim"/>
          <w:rtl/>
        </w:rPr>
        <w:t xml:space="preserve"> (א שכו) הק' איך אפשר להטיל מום בדוקין שבעין ע"י מכה</w:t>
      </w:r>
      <w:r w:rsidRPr="00D3549F">
        <w:rPr>
          <w:rStyle w:val="ac"/>
          <w:rFonts w:ascii="Narkisim" w:hAnsi="Narkisim"/>
          <w:rtl/>
        </w:rPr>
        <w:footnoteReference w:id="546"/>
      </w:r>
      <w:r w:rsidRPr="00D3549F">
        <w:rPr>
          <w:rFonts w:ascii="Narkisim" w:hAnsi="Narkisim"/>
          <w:rtl/>
        </w:rPr>
        <w:t>. והרשב"א השיב שהיה חריף ברמאותיו, ונתן לה מכה שיקרה לה חולי בעינה.</w:t>
      </w:r>
    </w:p>
    <w:p w14:paraId="04C15FD9" w14:textId="77777777" w:rsidR="00EC5782" w:rsidRPr="00D3549F" w:rsidRDefault="00000000" w:rsidP="00D3549F">
      <w:pPr>
        <w:pStyle w:val="aa"/>
        <w:bidi/>
        <w:rPr>
          <w:rFonts w:ascii="Narkisim" w:hAnsi="Narkisim"/>
        </w:rPr>
      </w:pPr>
      <w:r w:rsidRPr="00D3549F">
        <w:rPr>
          <w:rFonts w:ascii="Narkisim" w:hAnsi="Narkisim"/>
          <w:u w:val="single"/>
          <w:rtl/>
        </w:rPr>
        <w:t>סבור רבנן לקרוביה משום שלום מלכות וכו'.</w:t>
      </w:r>
      <w:r w:rsidRPr="00D3549F">
        <w:rPr>
          <w:rFonts w:ascii="Narkisim" w:hAnsi="Narkisim"/>
          <w:rtl/>
        </w:rPr>
        <w:t xml:space="preserve"> ה</w:t>
      </w:r>
      <w:r w:rsidRPr="00D3549F">
        <w:rPr>
          <w:rFonts w:ascii="Narkisim" w:hAnsi="Narkisim"/>
          <w:b/>
          <w:bCs/>
          <w:rtl/>
        </w:rPr>
        <w:t>מג"א</w:t>
      </w:r>
      <w:r w:rsidRPr="00D3549F">
        <w:rPr>
          <w:rFonts w:ascii="Narkisim" w:hAnsi="Narkisim"/>
          <w:rtl/>
        </w:rPr>
        <w:t xml:space="preserve"> (תרנו ח) כת' דמשמע קצת הכא דמותר לעבור על לא תעשה משום אימת מלכות</w:t>
      </w:r>
      <w:r w:rsidRPr="00D3549F">
        <w:rPr>
          <w:rStyle w:val="ac"/>
          <w:rFonts w:ascii="Narkisim" w:hAnsi="Narkisim"/>
          <w:rtl/>
        </w:rPr>
        <w:footnoteReference w:id="547"/>
      </w:r>
      <w:r w:rsidRPr="00D3549F">
        <w:rPr>
          <w:rFonts w:ascii="Narkisim" w:hAnsi="Narkisim"/>
          <w:rtl/>
        </w:rPr>
        <w:t>. [דנחשב ספק פיקוח נפש, עי"ש פרמ"ג].</w:t>
      </w:r>
    </w:p>
    <w:p w14:paraId="0986C9EC" w14:textId="77777777" w:rsidR="00EC5782" w:rsidRPr="00D3549F" w:rsidRDefault="00000000" w:rsidP="00D3549F">
      <w:pPr>
        <w:pStyle w:val="aa"/>
        <w:bidi/>
        <w:rPr>
          <w:rFonts w:ascii="Narkisim" w:hAnsi="Narkisim"/>
        </w:rPr>
      </w:pPr>
      <w:r w:rsidRPr="00D3549F">
        <w:rPr>
          <w:rFonts w:ascii="Narkisim" w:hAnsi="Narkisim"/>
          <w:u w:val="single"/>
          <w:rtl/>
        </w:rPr>
        <w:t>יאמרו בע"מ קריבין.</w:t>
      </w:r>
      <w:r w:rsidRPr="00D3549F">
        <w:rPr>
          <w:rFonts w:ascii="Narkisim" w:hAnsi="Narkisim"/>
          <w:rtl/>
        </w:rPr>
        <w:t xml:space="preserve"> ה</w:t>
      </w:r>
      <w:r w:rsidRPr="00D3549F">
        <w:rPr>
          <w:rFonts w:ascii="Narkisim" w:hAnsi="Narkisim"/>
          <w:b/>
          <w:bCs/>
          <w:rtl/>
        </w:rPr>
        <w:t>קובה"ע</w:t>
      </w:r>
      <w:r w:rsidRPr="00D3549F">
        <w:rPr>
          <w:rFonts w:ascii="Narkisim" w:hAnsi="Narkisim"/>
          <w:rtl/>
        </w:rPr>
        <w:t xml:space="preserve"> (מט ז) הק' דע"כ היה נחשב פיקוח נפש [דאל"כ אמאי לא חששו ללאו דבעל מום], וא"כ כ"ש שידחה גזירה דרבנן זה</w:t>
      </w:r>
      <w:r w:rsidRPr="00D3549F">
        <w:rPr>
          <w:rStyle w:val="ac"/>
          <w:rFonts w:ascii="Narkisim" w:hAnsi="Narkisim"/>
          <w:rtl/>
        </w:rPr>
        <w:footnoteReference w:id="548"/>
      </w:r>
      <w:r w:rsidRPr="00D3549F">
        <w:rPr>
          <w:rFonts w:ascii="Narkisim" w:hAnsi="Narkisim"/>
          <w:rtl/>
        </w:rPr>
        <w:t>. ותי' דהלאו נדחה משום פיקוח נפש ולא נעשית איסור כלל, אבל גזרינן שילמדו ממנו, ואם יקריבו בע"מ [שלא במקום פיקוח נפש] יעברו איסור.</w:t>
      </w:r>
    </w:p>
    <w:p w14:paraId="12FD1E28" w14:textId="77777777" w:rsidR="00EC5782" w:rsidRPr="00D3549F" w:rsidRDefault="00000000" w:rsidP="00D3549F">
      <w:pPr>
        <w:pStyle w:val="a8"/>
        <w:bidi/>
        <w:rPr>
          <w:rFonts w:ascii="Narkisim" w:hAnsi="Narkisim"/>
        </w:rPr>
      </w:pPr>
      <w:r w:rsidRPr="00D3549F">
        <w:rPr>
          <w:rFonts w:ascii="Narkisim" w:hAnsi="Narkisim"/>
          <w:rtl/>
        </w:rPr>
        <w:t>ושוב הביא להקשות דאף מה שילמדו להקריב, הוה רק איסור 'לפני עוור'. ונימא דאף איסור זה ידחה בפני פיקוח נפש, ואילו אנסוהו להושיט כוס יין לנזיר, מותר משום פיקו"נ, ואף דהנזיר עושה איסור במזיד</w:t>
      </w:r>
      <w:r w:rsidRPr="00D3549F">
        <w:rPr>
          <w:rStyle w:val="ac"/>
          <w:rFonts w:ascii="Narkisim" w:hAnsi="Narkisim"/>
          <w:rtl/>
        </w:rPr>
        <w:footnoteReference w:id="549"/>
      </w:r>
      <w:r w:rsidRPr="00D3549F">
        <w:rPr>
          <w:rFonts w:ascii="Narkisim" w:hAnsi="Narkisim"/>
          <w:rtl/>
        </w:rPr>
        <w:t>.</w:t>
      </w:r>
    </w:p>
    <w:p w14:paraId="137A9995" w14:textId="77777777" w:rsidR="00EC5782" w:rsidRPr="00D3549F" w:rsidRDefault="00000000" w:rsidP="00D3549F">
      <w:pPr>
        <w:pStyle w:val="aa"/>
        <w:bidi/>
        <w:rPr>
          <w:rFonts w:ascii="Narkisim" w:hAnsi="Narkisim"/>
        </w:rPr>
      </w:pPr>
      <w:r w:rsidRPr="00D3549F">
        <w:rPr>
          <w:rFonts w:ascii="Narkisim" w:hAnsi="Narkisim"/>
          <w:u w:val="single"/>
          <w:rtl/>
        </w:rPr>
        <w:t>סבור למקטליה וכו'</w:t>
      </w:r>
      <w:r w:rsidRPr="00D3549F">
        <w:rPr>
          <w:rFonts w:ascii="Narkisim" w:hAnsi="Narkisim"/>
          <w:rtl/>
        </w:rPr>
        <w:t>. ה</w:t>
      </w:r>
      <w:r w:rsidRPr="00D3549F">
        <w:rPr>
          <w:rFonts w:ascii="Narkisim" w:hAnsi="Narkisim"/>
          <w:b/>
          <w:bCs/>
          <w:rtl/>
        </w:rPr>
        <w:t xml:space="preserve">מאירי </w:t>
      </w:r>
      <w:r w:rsidRPr="00D3549F">
        <w:rPr>
          <w:rFonts w:ascii="Narkisim" w:hAnsi="Narkisim"/>
          <w:rtl/>
        </w:rPr>
        <w:t>כת' דיש ללמוד מכאן שכל שהוא מוחזק להרביץ את המלכות על הצבור מותר להרגו</w:t>
      </w:r>
      <w:r w:rsidRPr="00D3549F">
        <w:rPr>
          <w:rStyle w:val="ac"/>
          <w:rFonts w:ascii="Narkisim" w:hAnsi="Narkisim"/>
          <w:rtl/>
        </w:rPr>
        <w:footnoteReference w:id="550"/>
      </w:r>
      <w:r w:rsidRPr="00D3549F">
        <w:rPr>
          <w:rFonts w:ascii="Narkisim" w:hAnsi="Narkisim"/>
          <w:rtl/>
        </w:rPr>
        <w:t>. וכן הביא ה</w:t>
      </w:r>
      <w:r w:rsidRPr="00D3549F">
        <w:rPr>
          <w:rFonts w:ascii="Narkisim" w:hAnsi="Narkisim"/>
          <w:b/>
          <w:bCs/>
          <w:rtl/>
        </w:rPr>
        <w:t>מאירי</w:t>
      </w:r>
      <w:r w:rsidRPr="00D3549F">
        <w:rPr>
          <w:rFonts w:ascii="Narkisim" w:hAnsi="Narkisim"/>
          <w:rtl/>
        </w:rPr>
        <w:t xml:space="preserve"> (ב"ק קיז.  הו' בשיטמ"ק שם) כת' דהמצער את הציבור</w:t>
      </w:r>
      <w:r w:rsidRPr="00D3549F">
        <w:rPr>
          <w:rStyle w:val="ac"/>
          <w:rFonts w:ascii="Narkisim" w:hAnsi="Narkisim"/>
          <w:rtl/>
        </w:rPr>
        <w:footnoteReference w:id="551"/>
      </w:r>
      <w:r w:rsidRPr="00D3549F">
        <w:rPr>
          <w:rFonts w:ascii="Narkisim" w:hAnsi="Narkisim"/>
          <w:rtl/>
        </w:rPr>
        <w:t xml:space="preserve"> וכו', וראוהו משתדל להכביד המלכות על הצבור מותר להרגו. והביא מסוגיין</w:t>
      </w:r>
      <w:r w:rsidRPr="00D3549F">
        <w:rPr>
          <w:rStyle w:val="ac"/>
          <w:rFonts w:ascii="Narkisim" w:hAnsi="Narkisim"/>
          <w:rtl/>
        </w:rPr>
        <w:footnoteReference w:id="552"/>
      </w:r>
      <w:r w:rsidRPr="00D3549F">
        <w:rPr>
          <w:rFonts w:ascii="Narkisim" w:hAnsi="Narkisim"/>
          <w:rtl/>
        </w:rPr>
        <w:t>.</w:t>
      </w:r>
    </w:p>
    <w:p w14:paraId="6162B3AE" w14:textId="77777777" w:rsidR="00EC5782" w:rsidRPr="00D3549F" w:rsidRDefault="00000000" w:rsidP="00D3549F">
      <w:pPr>
        <w:pStyle w:val="aa"/>
        <w:bidi/>
        <w:rPr>
          <w:rFonts w:ascii="Narkisim" w:hAnsi="Narkisim"/>
        </w:rPr>
      </w:pPr>
      <w:r w:rsidRPr="00D3549F">
        <w:rPr>
          <w:rFonts w:ascii="Narkisim" w:hAnsi="Narkisim"/>
          <w:u w:val="single"/>
          <w:rtl/>
        </w:rPr>
        <w:t>א"ר יוחנן</w:t>
      </w:r>
      <w:r w:rsidRPr="00D3549F">
        <w:rPr>
          <w:rStyle w:val="ac"/>
          <w:rFonts w:ascii="Narkisim" w:hAnsi="Narkisim"/>
          <w:u w:val="single"/>
          <w:rtl/>
        </w:rPr>
        <w:footnoteReference w:id="553"/>
      </w:r>
      <w:r w:rsidRPr="00D3549F">
        <w:rPr>
          <w:rFonts w:ascii="Narkisim" w:hAnsi="Narkisim"/>
          <w:u w:val="single"/>
          <w:rtl/>
        </w:rPr>
        <w:t xml:space="preserve"> ענוותנותו וכו'</w:t>
      </w:r>
      <w:r w:rsidRPr="00D3549F">
        <w:rPr>
          <w:rFonts w:ascii="Narkisim" w:hAnsi="Narkisim"/>
          <w:rtl/>
        </w:rPr>
        <w:t>. פ</w:t>
      </w:r>
      <w:r w:rsidRPr="00D3549F">
        <w:rPr>
          <w:rFonts w:ascii="Narkisim" w:hAnsi="Narkisim"/>
          <w:b/>
          <w:bCs/>
          <w:rtl/>
        </w:rPr>
        <w:t>רש"י</w:t>
      </w:r>
      <w:r w:rsidRPr="00D3549F">
        <w:rPr>
          <w:rFonts w:ascii="Narkisim" w:hAnsi="Narkisim"/>
          <w:rtl/>
        </w:rPr>
        <w:t xml:space="preserve"> סבלנותו, שסבל את זה ולא הרגו</w:t>
      </w:r>
      <w:r w:rsidRPr="00D3549F">
        <w:rPr>
          <w:rStyle w:val="ac"/>
          <w:rFonts w:ascii="Narkisim" w:hAnsi="Narkisim"/>
          <w:rtl/>
        </w:rPr>
        <w:footnoteReference w:id="554"/>
      </w:r>
      <w:r w:rsidRPr="00D3549F">
        <w:rPr>
          <w:rFonts w:ascii="Narkisim" w:hAnsi="Narkisim"/>
          <w:rtl/>
        </w:rPr>
        <w:t>. ה</w:t>
      </w:r>
      <w:r w:rsidRPr="00D3549F">
        <w:rPr>
          <w:rFonts w:ascii="Narkisim" w:hAnsi="Narkisim"/>
          <w:b/>
          <w:bCs/>
          <w:rtl/>
        </w:rPr>
        <w:t>מהרצ"ח</w:t>
      </w:r>
      <w:r w:rsidRPr="00D3549F">
        <w:rPr>
          <w:rFonts w:ascii="Narkisim" w:hAnsi="Narkisim"/>
          <w:rtl/>
        </w:rPr>
        <w:t xml:space="preserve"> הק' במה שייך בזה ענוה</w:t>
      </w:r>
      <w:r w:rsidRPr="00D3549F">
        <w:rPr>
          <w:rStyle w:val="ac"/>
          <w:rFonts w:ascii="Narkisim" w:hAnsi="Narkisim"/>
          <w:rtl/>
        </w:rPr>
        <w:footnoteReference w:id="555"/>
      </w:r>
      <w:r w:rsidRPr="00D3549F">
        <w:rPr>
          <w:rFonts w:ascii="Narkisim" w:hAnsi="Narkisim"/>
          <w:rtl/>
        </w:rPr>
        <w:t>. והול"ל צדקותו או חסידותו. וביאר דהיה לו להורות הוראת שעה, ועי"ז לא ילמדו לדורות. אלא דדבר זה מסור רק לגדולי הדור, ומחמת ענוותנות לא רצה לגזור.</w:t>
      </w:r>
    </w:p>
    <w:p w14:paraId="22941026" w14:textId="77777777" w:rsidR="00EC5782" w:rsidRPr="00D3549F" w:rsidRDefault="00000000" w:rsidP="00D3549F">
      <w:pPr>
        <w:pStyle w:val="a8"/>
        <w:bidi/>
        <w:rPr>
          <w:rFonts w:ascii="Narkisim" w:hAnsi="Narkisim"/>
        </w:rPr>
      </w:pPr>
      <w:r w:rsidRPr="00D3549F">
        <w:rPr>
          <w:rFonts w:ascii="Narkisim" w:hAnsi="Narkisim"/>
          <w:rtl/>
        </w:rPr>
        <w:t>והביאו בשם ה</w:t>
      </w:r>
      <w:r w:rsidRPr="00D3549F">
        <w:rPr>
          <w:rFonts w:ascii="Narkisim" w:hAnsi="Narkisim"/>
          <w:b/>
          <w:bCs/>
          <w:rtl/>
        </w:rPr>
        <w:t>גר"א</w:t>
      </w:r>
      <w:r w:rsidRPr="00D3549F">
        <w:rPr>
          <w:rFonts w:ascii="Narkisim" w:hAnsi="Narkisim"/>
          <w:rtl/>
        </w:rPr>
        <w:t xml:space="preserve"> דר' זכריה היה הגדול שבסנהדרין, וכיון דהגיד דעתו לא רצו לחלוק עליו (וכדאי' סנהדרין לו. ע' לקמן נט.). ומהדין היו מתחילין מהצד, והורגים אותו ע"פ רוב הסנהדרין. אלא מחמת ענוותנותו לא ראה את עצמו שהוא גדול, ואמר דבריו ראשון. ושוב לא חלקו עליו.</w:t>
      </w:r>
    </w:p>
    <w:p w14:paraId="253C57E6" w14:textId="77777777" w:rsidR="00EC5782" w:rsidRPr="00D3549F" w:rsidRDefault="00000000" w:rsidP="00D3549F">
      <w:pPr>
        <w:pStyle w:val="aa"/>
        <w:bidi/>
        <w:rPr>
          <w:rFonts w:ascii="Narkisim" w:hAnsi="Narkisim"/>
        </w:rPr>
      </w:pPr>
      <w:r w:rsidRPr="00D3549F">
        <w:rPr>
          <w:rFonts w:ascii="Narkisim" w:hAnsi="Narkisim"/>
          <w:u w:val="single"/>
          <w:rtl/>
        </w:rPr>
        <w:t>בן ציצית הכסת שהיו ציציותיו נגררים ע"ג כרים וכסתות</w:t>
      </w:r>
      <w:r w:rsidRPr="00D3549F">
        <w:rPr>
          <w:rFonts w:ascii="Narkisim" w:hAnsi="Narkisim"/>
          <w:rtl/>
        </w:rPr>
        <w:t>. ה</w:t>
      </w:r>
      <w:r w:rsidRPr="00D3549F">
        <w:rPr>
          <w:rFonts w:ascii="Narkisim" w:hAnsi="Narkisim"/>
          <w:b/>
          <w:bCs/>
          <w:rtl/>
        </w:rPr>
        <w:t>מג"א</w:t>
      </w:r>
      <w:r w:rsidRPr="00D3549F">
        <w:rPr>
          <w:rFonts w:ascii="Narkisim" w:hAnsi="Narkisim"/>
          <w:rtl/>
        </w:rPr>
        <w:t xml:space="preserve"> (כא ג) כת' דלכאורה מבואר דאנשים אחרים היו ציציותיהן נגררין על הארץ. ודלא כ</w:t>
      </w:r>
      <w:r w:rsidRPr="00D3549F">
        <w:rPr>
          <w:rFonts w:ascii="Narkisim" w:hAnsi="Narkisim"/>
          <w:b/>
          <w:bCs/>
          <w:rtl/>
        </w:rPr>
        <w:t>שו"ע</w:t>
      </w:r>
      <w:r w:rsidRPr="00D3549F">
        <w:rPr>
          <w:rFonts w:ascii="Narkisim" w:hAnsi="Narkisim"/>
          <w:rtl/>
        </w:rPr>
        <w:t xml:space="preserve"> (או"ח כא ד) שיש ליזהר שלא יגרר. [ועי"ש שדחה].</w:t>
      </w:r>
    </w:p>
    <w:p w14:paraId="1704E115" w14:textId="77777777" w:rsidR="00EC5782" w:rsidRPr="00D3549F" w:rsidRDefault="00000000" w:rsidP="00D3549F">
      <w:pPr>
        <w:pStyle w:val="aa"/>
        <w:bidi/>
        <w:rPr>
          <w:rFonts w:ascii="Narkisim" w:hAnsi="Narkisim"/>
        </w:rPr>
      </w:pPr>
      <w:r w:rsidRPr="00D3549F">
        <w:rPr>
          <w:rFonts w:ascii="Narkisim" w:hAnsi="Narkisim"/>
          <w:u w:val="single"/>
          <w:rtl/>
        </w:rPr>
        <w:t>מרתא בר ביתוס</w:t>
      </w:r>
      <w:r w:rsidRPr="00D3549F">
        <w:rPr>
          <w:rFonts w:ascii="Narkisim" w:hAnsi="Narkisim"/>
          <w:rtl/>
        </w:rPr>
        <w:t>. ה</w:t>
      </w:r>
      <w:r w:rsidRPr="00D3549F">
        <w:rPr>
          <w:rFonts w:ascii="Narkisim" w:hAnsi="Narkisim"/>
          <w:b/>
          <w:bCs/>
          <w:rtl/>
        </w:rPr>
        <w:t>מהרש"א</w:t>
      </w:r>
      <w:r w:rsidRPr="00D3549F">
        <w:rPr>
          <w:rFonts w:ascii="Narkisim" w:hAnsi="Narkisim"/>
          <w:rtl/>
        </w:rPr>
        <w:t xml:space="preserve"> (ח"א) כת' דאין זה מרתא בר ביתוס שקדשה את יהושע בן גמלא (יבמות סא.), דקדים טובא. ע' יעב"ץ.</w:t>
      </w:r>
    </w:p>
    <w:p w14:paraId="313BA3E5" w14:textId="77777777" w:rsidR="00EC5782" w:rsidRPr="00D3549F" w:rsidRDefault="00000000" w:rsidP="00D3549F">
      <w:pPr>
        <w:pStyle w:val="aa"/>
        <w:bidi/>
        <w:rPr>
          <w:rFonts w:ascii="Narkisim" w:hAnsi="Narkisim"/>
        </w:rPr>
      </w:pPr>
      <w:r w:rsidRPr="00D3549F">
        <w:rPr>
          <w:rFonts w:ascii="Narkisim" w:hAnsi="Narkisim"/>
          <w:u w:val="single"/>
          <w:rtl/>
        </w:rPr>
        <w:t>רש"י ד"ה גושקרא</w:t>
      </w:r>
      <w:r w:rsidRPr="00D3549F">
        <w:rPr>
          <w:rFonts w:ascii="Narkisim" w:hAnsi="Narkisim"/>
          <w:rtl/>
        </w:rPr>
        <w:t>. פת קיבר. ו</w:t>
      </w:r>
      <w:r w:rsidRPr="00D3549F">
        <w:rPr>
          <w:rFonts w:ascii="Narkisim" w:hAnsi="Narkisim"/>
          <w:b/>
          <w:bCs/>
          <w:rtl/>
        </w:rPr>
        <w:t>רש"י</w:t>
      </w:r>
      <w:r w:rsidRPr="00D3549F">
        <w:rPr>
          <w:rFonts w:ascii="Narkisim" w:hAnsi="Narkisim"/>
          <w:rtl/>
        </w:rPr>
        <w:t xml:space="preserve"> (שבת כ:) כת' דגושקרא (שם) הוה פסולת של משי. וביאר דנקרא גושקרא על שם פסולת, וכמו דפת סובין נקרא כן.</w:t>
      </w:r>
    </w:p>
    <w:p w14:paraId="580B43AF" w14:textId="77777777" w:rsidR="00EC5782" w:rsidRPr="00D3549F" w:rsidRDefault="00000000" w:rsidP="00D3549F">
      <w:pPr>
        <w:pStyle w:val="aa"/>
        <w:bidi/>
        <w:rPr>
          <w:rFonts w:ascii="Narkisim" w:hAnsi="Narkisim"/>
        </w:rPr>
      </w:pPr>
      <w:r w:rsidRPr="00D3549F">
        <w:rPr>
          <w:rFonts w:ascii="Narkisim" w:hAnsi="Narkisim"/>
          <w:u w:val="single"/>
          <w:rtl/>
        </w:rPr>
        <w:t>דר' צדוק יתיב מ' שנה בתעניתא דלא ליחרב ירושלים</w:t>
      </w:r>
      <w:r w:rsidRPr="00D3549F">
        <w:rPr>
          <w:rStyle w:val="ac"/>
          <w:rFonts w:ascii="Narkisim" w:hAnsi="Narkisim"/>
          <w:u w:val="single"/>
          <w:rtl/>
        </w:rPr>
        <w:footnoteReference w:id="556"/>
      </w:r>
      <w:r w:rsidRPr="00D3549F">
        <w:rPr>
          <w:rFonts w:ascii="Narkisim" w:hAnsi="Narkisim"/>
          <w:u w:val="single"/>
          <w:rtl/>
        </w:rPr>
        <w:t xml:space="preserve"> וכו'</w:t>
      </w:r>
      <w:r w:rsidRPr="00D3549F">
        <w:rPr>
          <w:rFonts w:ascii="Narkisim" w:hAnsi="Narkisim"/>
          <w:rtl/>
        </w:rPr>
        <w:t>. ה</w:t>
      </w:r>
      <w:r w:rsidRPr="00D3549F">
        <w:rPr>
          <w:rFonts w:ascii="Narkisim" w:hAnsi="Narkisim"/>
          <w:b/>
          <w:bCs/>
          <w:rtl/>
        </w:rPr>
        <w:t>מהרש"א</w:t>
      </w:r>
      <w:r w:rsidRPr="00D3549F">
        <w:rPr>
          <w:rFonts w:ascii="Narkisim" w:hAnsi="Narkisim"/>
          <w:rtl/>
        </w:rPr>
        <w:t xml:space="preserve"> (ח"א) כת' דמ' שנה לפני החורבן ראו סימני חורבן, וגלתה סנהדרין (סנהדרין מא.). [אמנם מבואר כאן שגמר תעניתו ורצה להבריא עצמו עוד קודם החורבן].</w:t>
      </w:r>
    </w:p>
    <w:p w14:paraId="433072F5" w14:textId="77777777" w:rsidR="00EC5782" w:rsidRPr="00D3549F" w:rsidRDefault="00000000" w:rsidP="00D3549F">
      <w:pPr>
        <w:pStyle w:val="3"/>
        <w:bidi/>
        <w:rPr>
          <w:rFonts w:ascii="Narkisim" w:hAnsi="Narkisim"/>
        </w:rPr>
      </w:pPr>
      <w:r w:rsidRPr="00D3549F">
        <w:rPr>
          <w:rFonts w:ascii="Narkisim" w:hAnsi="Narkisim"/>
          <w:rtl/>
        </w:rPr>
        <w:lastRenderedPageBreak/>
        <w:t>דף נו:</w:t>
      </w:r>
    </w:p>
    <w:p w14:paraId="34B6E770" w14:textId="77777777" w:rsidR="00EC5782" w:rsidRPr="00D3549F" w:rsidRDefault="00000000" w:rsidP="00D3549F">
      <w:pPr>
        <w:pStyle w:val="aa"/>
        <w:bidi/>
        <w:rPr>
          <w:rFonts w:ascii="Narkisim" w:hAnsi="Narkisim"/>
        </w:rPr>
      </w:pPr>
      <w:r w:rsidRPr="00D3549F">
        <w:rPr>
          <w:rFonts w:ascii="Narkisim" w:hAnsi="Narkisim"/>
          <w:u w:val="single"/>
          <w:rtl/>
        </w:rPr>
        <w:t>תוד"ה אי לאו.</w:t>
      </w:r>
      <w:r w:rsidRPr="00D3549F">
        <w:rPr>
          <w:rFonts w:ascii="Narkisim" w:hAnsi="Narkisim"/>
          <w:rtl/>
        </w:rPr>
        <w:t xml:space="preserve"> אע"ג דאכתי לא נמסרא בידו עד שבא טיטוס. וה</w:t>
      </w:r>
      <w:r w:rsidRPr="00D3549F">
        <w:rPr>
          <w:rFonts w:ascii="Narkisim" w:hAnsi="Narkisim"/>
          <w:b/>
          <w:bCs/>
          <w:rtl/>
        </w:rPr>
        <w:t>תוס' רא"ש</w:t>
      </w:r>
      <w:r w:rsidRPr="00D3549F">
        <w:rPr>
          <w:rFonts w:ascii="Narkisim" w:hAnsi="Narkisim"/>
          <w:rtl/>
        </w:rPr>
        <w:t xml:space="preserve"> ביאר אף שנמסרה לטיטוס [וגם טיטוס לא היה מלך], שכבר צר עליה אספסייאנוס, ונתחזק עליהם הרעב וכאילו כבר נכבשה.</w:t>
      </w:r>
    </w:p>
    <w:p w14:paraId="67D983A2" w14:textId="77777777" w:rsidR="00EC5782" w:rsidRPr="00D3549F" w:rsidRDefault="00000000" w:rsidP="00D3549F">
      <w:pPr>
        <w:pStyle w:val="aa"/>
        <w:bidi/>
        <w:rPr>
          <w:rFonts w:ascii="Narkisim" w:hAnsi="Narkisim"/>
        </w:rPr>
      </w:pPr>
      <w:r w:rsidRPr="00D3549F">
        <w:rPr>
          <w:rFonts w:ascii="Narkisim" w:hAnsi="Narkisim"/>
          <w:u w:val="single"/>
          <w:rtl/>
        </w:rPr>
        <w:t>זה טיטוס הרשע שחירף וגידף וכו' תפש זונה וכו'</w:t>
      </w:r>
      <w:r w:rsidRPr="00D3549F">
        <w:rPr>
          <w:rFonts w:ascii="Narkisim" w:hAnsi="Narkisim"/>
          <w:rtl/>
        </w:rPr>
        <w:t>. ה</w:t>
      </w:r>
      <w:r w:rsidRPr="00D3549F">
        <w:rPr>
          <w:rFonts w:ascii="Narkisim" w:hAnsi="Narkisim"/>
          <w:b/>
          <w:bCs/>
          <w:rtl/>
        </w:rPr>
        <w:t>נפש החיים</w:t>
      </w:r>
      <w:r w:rsidRPr="00D3549F">
        <w:rPr>
          <w:rFonts w:ascii="Narkisim" w:hAnsi="Narkisim"/>
          <w:rtl/>
        </w:rPr>
        <w:t xml:space="preserve"> (א ד) כת' דאף דלכאורה הוה קלקול גדול, הרבה יותר מחורבן הבית. אך כת' דלא עשה שום פגם וקלקול כלל למעלה, שאין לו חלק ושורש בעולמות העליונים, ואין כאן פגם</w:t>
      </w:r>
      <w:r w:rsidRPr="00D3549F">
        <w:rPr>
          <w:rStyle w:val="ac"/>
          <w:rFonts w:ascii="Narkisim" w:hAnsi="Narkisim"/>
          <w:rtl/>
        </w:rPr>
        <w:footnoteReference w:id="557"/>
      </w:r>
      <w:r w:rsidRPr="00D3549F">
        <w:rPr>
          <w:rFonts w:ascii="Narkisim" w:hAnsi="Narkisim"/>
          <w:rtl/>
        </w:rPr>
        <w:t>.</w:t>
      </w:r>
    </w:p>
    <w:p w14:paraId="1E9BD6CA" w14:textId="77777777" w:rsidR="00EC5782" w:rsidRPr="00D3549F" w:rsidRDefault="00000000" w:rsidP="00D3549F">
      <w:pPr>
        <w:pStyle w:val="aa"/>
        <w:bidi/>
        <w:rPr>
          <w:rFonts w:ascii="Narkisim" w:hAnsi="Narkisim"/>
        </w:rPr>
      </w:pPr>
      <w:r w:rsidRPr="00D3549F">
        <w:rPr>
          <w:rFonts w:ascii="Narkisim" w:hAnsi="Narkisim"/>
          <w:u w:val="single"/>
          <w:rtl/>
        </w:rPr>
        <w:t>תוד"ה וניקר</w:t>
      </w:r>
      <w:r w:rsidRPr="00D3549F">
        <w:rPr>
          <w:rFonts w:ascii="Narkisim" w:hAnsi="Narkisim"/>
          <w:rtl/>
        </w:rPr>
        <w:t>. לא נעשה טריפה בכך וכו'. וה</w:t>
      </w:r>
      <w:r w:rsidRPr="00D3549F">
        <w:rPr>
          <w:rFonts w:ascii="Narkisim" w:hAnsi="Narkisim"/>
          <w:b/>
          <w:bCs/>
          <w:rtl/>
        </w:rPr>
        <w:t>מרדכי</w:t>
      </w:r>
      <w:r w:rsidRPr="00D3549F">
        <w:rPr>
          <w:rFonts w:ascii="Narkisim" w:hAnsi="Narkisim"/>
          <w:rtl/>
        </w:rPr>
        <w:t xml:space="preserve"> (חולין תרט, הו' בשו"ע יו"ד לא ג) הביא מכאן דאם נמצאו תולעים במח והקרום קיים לא הוה טריפה.</w:t>
      </w:r>
    </w:p>
    <w:p w14:paraId="5B8BBD4D"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 xml:space="preserve">רמב"ן </w:t>
      </w:r>
      <w:r w:rsidRPr="00D3549F">
        <w:rPr>
          <w:rFonts w:ascii="Narkisim" w:hAnsi="Narkisim"/>
          <w:rtl/>
        </w:rPr>
        <w:t>כת' דמעשה נסים נעשו לו לרעה, דניקב קרום של מוח והיה טריפה, ונעשה נס שחי ז' שנים</w:t>
      </w:r>
      <w:r w:rsidRPr="00D3549F">
        <w:rPr>
          <w:rStyle w:val="ac"/>
          <w:rFonts w:ascii="Narkisim" w:hAnsi="Narkisim"/>
          <w:rtl/>
        </w:rPr>
        <w:footnoteReference w:id="558"/>
      </w:r>
      <w:r w:rsidRPr="00D3549F">
        <w:rPr>
          <w:rFonts w:ascii="Narkisim" w:hAnsi="Narkisim"/>
          <w:rtl/>
        </w:rPr>
        <w:t>. וכ"כ ה</w:t>
      </w:r>
      <w:r w:rsidRPr="00D3549F">
        <w:rPr>
          <w:rFonts w:ascii="Narkisim" w:hAnsi="Narkisim"/>
          <w:b/>
          <w:bCs/>
          <w:rtl/>
        </w:rPr>
        <w:t>מאירי</w:t>
      </w:r>
      <w:r w:rsidRPr="00D3549F">
        <w:rPr>
          <w:rFonts w:ascii="Narkisim" w:hAnsi="Narkisim"/>
          <w:rtl/>
        </w:rPr>
        <w:t>.</w:t>
      </w:r>
    </w:p>
    <w:p w14:paraId="1AEA1C79" w14:textId="77777777" w:rsidR="00EC5782" w:rsidRPr="00D3549F" w:rsidRDefault="00000000" w:rsidP="00D3549F">
      <w:pPr>
        <w:pStyle w:val="aa"/>
        <w:bidi/>
        <w:rPr>
          <w:rFonts w:ascii="Narkisim" w:hAnsi="Narkisim"/>
        </w:rPr>
      </w:pPr>
      <w:r w:rsidRPr="00D3549F">
        <w:rPr>
          <w:rFonts w:ascii="Narkisim" w:hAnsi="Narkisim"/>
          <w:u w:val="single"/>
          <w:rtl/>
        </w:rPr>
        <w:t>בא"ד ועוד יש חילוק בין טריפות דאדם וכו</w:t>
      </w:r>
      <w:r w:rsidRPr="00D3549F">
        <w:rPr>
          <w:rFonts w:ascii="Narkisim" w:hAnsi="Narkisim"/>
          <w:rtl/>
        </w:rPr>
        <w:t xml:space="preserve">'. וכ"ד </w:t>
      </w:r>
      <w:r w:rsidRPr="00D3549F">
        <w:rPr>
          <w:rFonts w:ascii="Narkisim" w:hAnsi="Narkisim"/>
          <w:b/>
          <w:bCs/>
          <w:rtl/>
        </w:rPr>
        <w:t>ר"ת</w:t>
      </w:r>
      <w:r w:rsidRPr="00D3549F">
        <w:rPr>
          <w:rFonts w:ascii="Narkisim" w:hAnsi="Narkisim"/>
          <w:rtl/>
        </w:rPr>
        <w:t xml:space="preserve"> (בתוס' זבחים קטז. וחולין מב:, תו"י עירובין ז.). ו</w:t>
      </w:r>
      <w:r w:rsidRPr="00D3549F">
        <w:rPr>
          <w:rFonts w:ascii="Narkisim" w:hAnsi="Narkisim"/>
          <w:b/>
          <w:bCs/>
          <w:rtl/>
        </w:rPr>
        <w:t>תוס'</w:t>
      </w:r>
      <w:r w:rsidRPr="00D3549F">
        <w:rPr>
          <w:rFonts w:ascii="Narkisim" w:hAnsi="Narkisim"/>
          <w:rtl/>
        </w:rPr>
        <w:t xml:space="preserve"> (שם, בכורות לז:, וב"ק נא.) הק' דהגמ' (חולין מג. וב"ק נא.) מדמה להו.</w:t>
      </w:r>
    </w:p>
    <w:p w14:paraId="22531E35" w14:textId="77777777" w:rsidR="00EC5782" w:rsidRPr="00D3549F" w:rsidRDefault="00000000" w:rsidP="00D3549F">
      <w:pPr>
        <w:pStyle w:val="aa"/>
        <w:bidi/>
        <w:rPr>
          <w:rFonts w:ascii="Narkisim" w:hAnsi="Narkisim"/>
        </w:rPr>
      </w:pPr>
      <w:r w:rsidRPr="00D3549F">
        <w:rPr>
          <w:rFonts w:ascii="Narkisim" w:hAnsi="Narkisim"/>
          <w:u w:val="single"/>
          <w:rtl/>
        </w:rPr>
        <w:t>מי כמוך חסין י'ה וכו'.</w:t>
      </w:r>
      <w:r w:rsidRPr="00D3549F">
        <w:rPr>
          <w:rFonts w:ascii="Narkisim" w:hAnsi="Narkisim"/>
          <w:rtl/>
        </w:rPr>
        <w:t xml:space="preserve"> ה</w:t>
      </w:r>
      <w:r w:rsidRPr="00D3549F">
        <w:rPr>
          <w:rFonts w:ascii="Narkisim" w:hAnsi="Narkisim"/>
          <w:b/>
          <w:bCs/>
          <w:rtl/>
        </w:rPr>
        <w:t>מהרש"א</w:t>
      </w:r>
      <w:r w:rsidRPr="00D3549F">
        <w:rPr>
          <w:rFonts w:ascii="Narkisim" w:hAnsi="Narkisim"/>
          <w:rtl/>
        </w:rPr>
        <w:t xml:space="preserve"> (ח"א) הביא דבקרא דלעיל כתיב ונורא על כל סביביו, שמידת הקב"ה לדקדק אם סביבותיו כחוט השערה, וכן ברשעים לנקום מיד. ובזה דרשי' מי כמוך חסין וקשה, דבגלות [י'ה הוא שם הגלות] שותק ומאריך אף עד בא קיצם.</w:t>
      </w:r>
    </w:p>
    <w:p w14:paraId="69BA9F55" w14:textId="77777777" w:rsidR="00EC5782" w:rsidRPr="00D3549F" w:rsidRDefault="00000000" w:rsidP="00D3549F">
      <w:pPr>
        <w:pStyle w:val="aa"/>
        <w:bidi/>
        <w:rPr>
          <w:rFonts w:ascii="Narkisim" w:hAnsi="Narkisim"/>
        </w:rPr>
      </w:pPr>
      <w:r w:rsidRPr="00D3549F">
        <w:rPr>
          <w:rFonts w:ascii="Narkisim" w:hAnsi="Narkisim"/>
          <w:u w:val="single"/>
          <w:rtl/>
        </w:rPr>
        <w:t>מילי דמטמרן</w:t>
      </w:r>
      <w:r w:rsidRPr="00D3549F">
        <w:rPr>
          <w:rFonts w:ascii="Narkisim" w:hAnsi="Narkisim"/>
          <w:rtl/>
        </w:rPr>
        <w:t>. פ</w:t>
      </w:r>
      <w:r w:rsidRPr="00D3549F">
        <w:rPr>
          <w:rFonts w:ascii="Narkisim" w:hAnsi="Narkisim"/>
          <w:b/>
          <w:bCs/>
          <w:rtl/>
        </w:rPr>
        <w:t>רש"י</w:t>
      </w:r>
      <w:r w:rsidRPr="00D3549F">
        <w:rPr>
          <w:rFonts w:ascii="Narkisim" w:hAnsi="Narkisim"/>
          <w:rtl/>
        </w:rPr>
        <w:t xml:space="preserve"> מטמון ממונם של ישראל. ה</w:t>
      </w:r>
      <w:r w:rsidRPr="00D3549F">
        <w:rPr>
          <w:rFonts w:ascii="Narkisim" w:hAnsi="Narkisim"/>
          <w:b/>
          <w:bCs/>
          <w:rtl/>
        </w:rPr>
        <w:t>גבו"א</w:t>
      </w:r>
      <w:r w:rsidRPr="00D3549F">
        <w:rPr>
          <w:rFonts w:ascii="Narkisim" w:hAnsi="Narkisim"/>
          <w:rtl/>
        </w:rPr>
        <w:t xml:space="preserve"> (יומא נג: במילואים) כת' דלחד מ"ד יאשיהו גנז את הארון, ונתגלה למחריבי הבית [בחורבן הראשון], וע"ד הא דאי' בסוגיין. והגלוהו לבבל.</w:t>
      </w:r>
    </w:p>
    <w:p w14:paraId="377F760B" w14:textId="77777777" w:rsidR="00EC5782" w:rsidRPr="00D3549F" w:rsidRDefault="00000000" w:rsidP="00D3549F">
      <w:pPr>
        <w:pStyle w:val="aa"/>
        <w:bidi/>
        <w:rPr>
          <w:rFonts w:ascii="Narkisim" w:hAnsi="Narkisim"/>
        </w:rPr>
      </w:pPr>
      <w:r w:rsidRPr="00D3549F">
        <w:rPr>
          <w:rFonts w:ascii="Narkisim" w:hAnsi="Narkisim"/>
          <w:u w:val="single"/>
          <w:rtl/>
        </w:rPr>
        <w:t>רשע בן רשע בן בנו של עשו הרשע</w:t>
      </w:r>
      <w:r w:rsidRPr="00D3549F">
        <w:rPr>
          <w:rFonts w:ascii="Narkisim" w:hAnsi="Narkisim"/>
          <w:rtl/>
        </w:rPr>
        <w:t>. בפשוטו מבואר דטיטוס היה מבני בניו של עשיו</w:t>
      </w:r>
      <w:r w:rsidRPr="00D3549F">
        <w:rPr>
          <w:rStyle w:val="ac"/>
          <w:rFonts w:ascii="Narkisim" w:hAnsi="Narkisim"/>
          <w:rtl/>
        </w:rPr>
        <w:footnoteReference w:id="559"/>
      </w:r>
      <w:r w:rsidRPr="00D3549F">
        <w:rPr>
          <w:rFonts w:ascii="Narkisim" w:hAnsi="Narkisim"/>
          <w:rtl/>
        </w:rPr>
        <w:t xml:space="preserve">. [וע' לקמן נז: דדרשי' הידים ידי עשו, דתלי בזרעו של עשיו]. אך י"ל דייחסו ע"פ מעשה עשיו, וע"ד מש"כ </w:t>
      </w:r>
      <w:r w:rsidRPr="00D3549F">
        <w:rPr>
          <w:rFonts w:ascii="Narkisim" w:hAnsi="Narkisim"/>
          <w:b/>
          <w:bCs/>
          <w:rtl/>
        </w:rPr>
        <w:t>תוס'</w:t>
      </w:r>
      <w:r w:rsidRPr="00D3549F">
        <w:rPr>
          <w:rFonts w:ascii="Narkisim" w:hAnsi="Narkisim"/>
          <w:rtl/>
        </w:rPr>
        <w:t xml:space="preserve"> (חגיגה יג.)</w:t>
      </w:r>
      <w:r w:rsidRPr="00D3549F">
        <w:rPr>
          <w:rStyle w:val="ac"/>
          <w:rFonts w:ascii="Narkisim" w:hAnsi="Narkisim"/>
          <w:rtl/>
        </w:rPr>
        <w:footnoteReference w:id="560"/>
      </w:r>
      <w:r w:rsidRPr="00D3549F">
        <w:rPr>
          <w:rFonts w:ascii="Narkisim" w:hAnsi="Narkisim"/>
          <w:rtl/>
        </w:rPr>
        <w:t>.</w:t>
      </w:r>
    </w:p>
    <w:p w14:paraId="2FE048A2" w14:textId="77777777" w:rsidR="00EC5782" w:rsidRPr="00D3549F" w:rsidRDefault="00000000" w:rsidP="00D3549F">
      <w:pPr>
        <w:pStyle w:val="aa"/>
        <w:bidi/>
        <w:rPr>
          <w:rFonts w:ascii="Narkisim" w:hAnsi="Narkisim"/>
        </w:rPr>
      </w:pPr>
      <w:r w:rsidRPr="00D3549F">
        <w:rPr>
          <w:rFonts w:ascii="Narkisim" w:hAnsi="Narkisim"/>
          <w:u w:val="single"/>
          <w:rtl/>
        </w:rPr>
        <w:t>זיל איגרי בהו</w:t>
      </w:r>
      <w:r w:rsidRPr="00D3549F">
        <w:rPr>
          <w:rStyle w:val="ac"/>
          <w:rFonts w:ascii="Narkisim" w:hAnsi="Narkisim"/>
          <w:u w:val="single"/>
          <w:rtl/>
        </w:rPr>
        <w:footnoteReference w:id="561"/>
      </w:r>
      <w:r w:rsidRPr="00D3549F">
        <w:rPr>
          <w:rFonts w:ascii="Narkisim" w:hAnsi="Narkisim"/>
          <w:u w:val="single"/>
          <w:rtl/>
        </w:rPr>
        <w:t xml:space="preserve"> וכו' כל המיצר לישראל נעשה ראש</w:t>
      </w:r>
      <w:r w:rsidRPr="00D3549F">
        <w:rPr>
          <w:rFonts w:ascii="Narkisim" w:hAnsi="Narkisim"/>
          <w:rtl/>
        </w:rPr>
        <w:t xml:space="preserve">. </w:t>
      </w:r>
      <w:r w:rsidRPr="00D3549F">
        <w:rPr>
          <w:rFonts w:ascii="Narkisim" w:hAnsi="Narkisim"/>
          <w:b/>
          <w:bCs/>
          <w:rtl/>
        </w:rPr>
        <w:t>תוס</w:t>
      </w:r>
      <w:r w:rsidRPr="00D3549F">
        <w:rPr>
          <w:rFonts w:ascii="Narkisim" w:hAnsi="Narkisim"/>
          <w:rtl/>
        </w:rPr>
        <w:t>' (חגיגה יג:) כת' כלומר כבר נעשה ראש קודם שמיצר להם שלא יאמרו ביד אומה שפלה מסר את בניו.</w:t>
      </w:r>
    </w:p>
    <w:p w14:paraId="4A4F3103" w14:textId="77777777" w:rsidR="00EC5782" w:rsidRPr="00D3549F" w:rsidRDefault="00000000" w:rsidP="00D3549F">
      <w:pPr>
        <w:pStyle w:val="3"/>
        <w:bidi/>
        <w:rPr>
          <w:rFonts w:ascii="Narkisim" w:hAnsi="Narkisim"/>
        </w:rPr>
      </w:pPr>
      <w:r w:rsidRPr="00D3549F">
        <w:rPr>
          <w:rFonts w:ascii="Narkisim" w:hAnsi="Narkisim"/>
          <w:rtl/>
        </w:rPr>
        <w:t>דף נז.</w:t>
      </w:r>
    </w:p>
    <w:p w14:paraId="5B1828D7" w14:textId="77777777" w:rsidR="00EC5782" w:rsidRPr="00D3549F" w:rsidRDefault="00000000" w:rsidP="00D3549F">
      <w:pPr>
        <w:pStyle w:val="aa"/>
        <w:bidi/>
        <w:rPr>
          <w:rFonts w:ascii="Narkisim" w:hAnsi="Narkisim"/>
        </w:rPr>
      </w:pPr>
      <w:r w:rsidRPr="00D3549F">
        <w:rPr>
          <w:rFonts w:ascii="Narkisim" w:hAnsi="Narkisim"/>
          <w:u w:val="single"/>
          <w:rtl/>
        </w:rPr>
        <w:t>מפיק קמייהו אתרנגולא ותרנגולתא כלומר פרו ורבו</w:t>
      </w:r>
      <w:r w:rsidRPr="00D3549F">
        <w:rPr>
          <w:rStyle w:val="ac"/>
          <w:rFonts w:ascii="Narkisim" w:hAnsi="Narkisim"/>
          <w:u w:val="single"/>
          <w:rtl/>
        </w:rPr>
        <w:footnoteReference w:id="562"/>
      </w:r>
      <w:r w:rsidRPr="00D3549F">
        <w:rPr>
          <w:rFonts w:ascii="Narkisim" w:hAnsi="Narkisim"/>
          <w:u w:val="single"/>
          <w:rtl/>
        </w:rPr>
        <w:t xml:space="preserve"> וכו'</w:t>
      </w:r>
      <w:r w:rsidRPr="00D3549F">
        <w:rPr>
          <w:rFonts w:ascii="Narkisim" w:hAnsi="Narkisim"/>
          <w:rtl/>
        </w:rPr>
        <w:t>. ה</w:t>
      </w:r>
      <w:r w:rsidRPr="00D3549F">
        <w:rPr>
          <w:rFonts w:ascii="Narkisim" w:hAnsi="Narkisim"/>
          <w:b/>
          <w:bCs/>
          <w:rtl/>
        </w:rPr>
        <w:t>גר"א</w:t>
      </w:r>
      <w:r w:rsidRPr="00D3549F">
        <w:rPr>
          <w:rFonts w:ascii="Narkisim" w:hAnsi="Narkisim"/>
          <w:rtl/>
        </w:rPr>
        <w:t xml:space="preserve"> ציין את דברי הגמ' כאן אמש"כ ה</w:t>
      </w:r>
      <w:r w:rsidRPr="00D3549F">
        <w:rPr>
          <w:rFonts w:ascii="Narkisim" w:hAnsi="Narkisim"/>
          <w:b/>
          <w:bCs/>
          <w:rtl/>
        </w:rPr>
        <w:t>רמ"א</w:t>
      </w:r>
      <w:r w:rsidRPr="00D3549F">
        <w:rPr>
          <w:rFonts w:ascii="Narkisim" w:hAnsi="Narkisim"/>
          <w:rtl/>
        </w:rPr>
        <w:t xml:space="preserve"> (תרה א) דנוהגין כפרות בעיוה"כ שנוטלין זכר לזכר, ונקיבה לנקיבה</w:t>
      </w:r>
      <w:r w:rsidRPr="00D3549F">
        <w:rPr>
          <w:rStyle w:val="ac"/>
          <w:rFonts w:ascii="Narkisim" w:hAnsi="Narkisim"/>
          <w:rtl/>
        </w:rPr>
        <w:footnoteReference w:id="563"/>
      </w:r>
      <w:r w:rsidRPr="00D3549F">
        <w:rPr>
          <w:rFonts w:ascii="Narkisim" w:hAnsi="Narkisim"/>
          <w:rtl/>
        </w:rPr>
        <w:t>.</w:t>
      </w:r>
    </w:p>
    <w:p w14:paraId="48E39766" w14:textId="77777777" w:rsidR="00EC5782" w:rsidRPr="00D3549F" w:rsidRDefault="00000000" w:rsidP="00D3549F">
      <w:pPr>
        <w:pStyle w:val="aa"/>
        <w:bidi/>
        <w:rPr>
          <w:rFonts w:ascii="Narkisim" w:hAnsi="Narkisim"/>
        </w:rPr>
      </w:pPr>
      <w:r w:rsidRPr="00D3549F">
        <w:rPr>
          <w:rFonts w:ascii="Narkisim" w:hAnsi="Narkisim"/>
          <w:u w:val="single"/>
          <w:rtl/>
        </w:rPr>
        <w:t>חריב ביתר וכו'</w:t>
      </w:r>
      <w:r w:rsidRPr="00D3549F">
        <w:rPr>
          <w:rFonts w:ascii="Narkisim" w:hAnsi="Narkisim"/>
          <w:rtl/>
        </w:rPr>
        <w:t>. ב</w:t>
      </w:r>
      <w:r w:rsidRPr="00D3549F">
        <w:rPr>
          <w:rFonts w:ascii="Narkisim" w:hAnsi="Narkisim"/>
          <w:b/>
          <w:bCs/>
          <w:rtl/>
        </w:rPr>
        <w:t>ירושלמי</w:t>
      </w:r>
      <w:r w:rsidRPr="00D3549F">
        <w:rPr>
          <w:rFonts w:ascii="Narkisim" w:hAnsi="Narkisim"/>
          <w:rtl/>
        </w:rPr>
        <w:t xml:space="preserve"> (תענית ד ה) איתא דביתר נחרבה נ"ב שנים אחר חורבן ירושלים, ולמה חרבה שהדליקו נרות אחר חורבן ירושלים. [עי"ש אריכות בחורבן ביתר].</w:t>
      </w:r>
    </w:p>
    <w:p w14:paraId="5E33EEFB" w14:textId="77777777" w:rsidR="00EC5782" w:rsidRPr="00D3549F" w:rsidRDefault="00000000" w:rsidP="00D3549F">
      <w:pPr>
        <w:pStyle w:val="aa"/>
        <w:bidi/>
        <w:rPr>
          <w:rFonts w:ascii="Narkisim" w:hAnsi="Narkisim"/>
        </w:rPr>
      </w:pPr>
      <w:r w:rsidRPr="00D3549F">
        <w:rPr>
          <w:rFonts w:ascii="Narkisim" w:hAnsi="Narkisim"/>
          <w:u w:val="single"/>
          <w:rtl/>
        </w:rPr>
        <w:t>כרך ביתר וכו' רחוקה היתה מיל.</w:t>
      </w:r>
      <w:r w:rsidRPr="00D3549F">
        <w:rPr>
          <w:rFonts w:ascii="Narkisim" w:hAnsi="Narkisim"/>
          <w:rtl/>
        </w:rPr>
        <w:t xml:space="preserve"> ה</w:t>
      </w:r>
      <w:r w:rsidRPr="00D3549F">
        <w:rPr>
          <w:rFonts w:ascii="Narkisim" w:hAnsi="Narkisim"/>
          <w:b/>
          <w:bCs/>
          <w:rtl/>
        </w:rPr>
        <w:t>תיו"ט</w:t>
      </w:r>
      <w:r w:rsidRPr="00D3549F">
        <w:rPr>
          <w:rFonts w:ascii="Narkisim" w:hAnsi="Narkisim"/>
          <w:rtl/>
        </w:rPr>
        <w:t xml:space="preserve"> (חלה ד ו) הביא בשם ה</w:t>
      </w:r>
      <w:r w:rsidRPr="00D3549F">
        <w:rPr>
          <w:rFonts w:ascii="Narkisim" w:hAnsi="Narkisim"/>
          <w:b/>
          <w:bCs/>
          <w:rtl/>
        </w:rPr>
        <w:t>כפתור ופרח</w:t>
      </w:r>
      <w:r w:rsidRPr="00D3549F">
        <w:rPr>
          <w:rFonts w:ascii="Narkisim" w:hAnsi="Narkisim"/>
          <w:rtl/>
        </w:rPr>
        <w:t xml:space="preserve"> דביתר הוא ג' שעות [הליכה] מדרום לירושלים. והקשה עליו דהכא מבואר דהוא מיל מים הגדול, אי נימא דהוה אותה ביתר.</w:t>
      </w:r>
    </w:p>
    <w:p w14:paraId="0964059A" w14:textId="77777777" w:rsidR="00EC5782" w:rsidRPr="00D3549F" w:rsidRDefault="00000000" w:rsidP="00D3549F">
      <w:pPr>
        <w:pStyle w:val="3"/>
        <w:bidi/>
        <w:rPr>
          <w:rFonts w:ascii="Narkisim" w:hAnsi="Narkisim"/>
        </w:rPr>
      </w:pPr>
      <w:r w:rsidRPr="00D3549F">
        <w:rPr>
          <w:rFonts w:ascii="Narkisim" w:hAnsi="Narkisim"/>
          <w:rtl/>
        </w:rPr>
        <w:t>דף נז:</w:t>
      </w:r>
    </w:p>
    <w:p w14:paraId="5D37A66E" w14:textId="77777777" w:rsidR="00EC5782" w:rsidRPr="00D3549F" w:rsidRDefault="00000000" w:rsidP="00D3549F">
      <w:pPr>
        <w:pStyle w:val="aa"/>
        <w:bidi/>
        <w:rPr>
          <w:rFonts w:ascii="Narkisim" w:hAnsi="Narkisim"/>
        </w:rPr>
      </w:pPr>
      <w:r w:rsidRPr="00D3549F">
        <w:rPr>
          <w:rFonts w:ascii="Narkisim" w:hAnsi="Narkisim"/>
          <w:u w:val="single"/>
          <w:rtl/>
        </w:rPr>
        <w:t>סח לי זקן א' מאנשי ירושלים בבקעה זו הרג נבוזראדן וכו'</w:t>
      </w:r>
      <w:r w:rsidRPr="00D3549F">
        <w:rPr>
          <w:rFonts w:ascii="Narkisim" w:hAnsi="Narkisim"/>
          <w:rtl/>
        </w:rPr>
        <w:t>. [בחורבן בית ראשון, ואילו כל הסוגיא עד עכשיו איירי בחורבן בית שני].</w:t>
      </w:r>
    </w:p>
    <w:p w14:paraId="3AF8C0B9" w14:textId="77777777" w:rsidR="00EC5782" w:rsidRPr="00D3549F" w:rsidRDefault="00000000" w:rsidP="00D3549F">
      <w:pPr>
        <w:pStyle w:val="aa"/>
        <w:bidi/>
        <w:rPr>
          <w:rFonts w:ascii="Narkisim" w:hAnsi="Narkisim"/>
        </w:rPr>
      </w:pPr>
      <w:r w:rsidRPr="00D3549F">
        <w:rPr>
          <w:rFonts w:ascii="Narkisim" w:hAnsi="Narkisim"/>
          <w:u w:val="single"/>
          <w:rtl/>
        </w:rPr>
        <w:t>אייתי דמי ולא אידמי</w:t>
      </w:r>
      <w:r w:rsidRPr="00D3549F">
        <w:rPr>
          <w:rFonts w:ascii="Narkisim" w:hAnsi="Narkisim"/>
          <w:rtl/>
        </w:rPr>
        <w:t>. [ופ</w:t>
      </w:r>
      <w:r w:rsidRPr="00D3549F">
        <w:rPr>
          <w:rFonts w:ascii="Narkisim" w:hAnsi="Narkisim"/>
          <w:b/>
          <w:bCs/>
          <w:rtl/>
        </w:rPr>
        <w:t>רש"י</w:t>
      </w:r>
      <w:r w:rsidRPr="00D3549F">
        <w:rPr>
          <w:rFonts w:ascii="Narkisim" w:hAnsi="Narkisim"/>
          <w:rtl/>
        </w:rPr>
        <w:t xml:space="preserve"> (סנהדרין צו:) ששחט בהמות והדם לא היה דומה]. וה</w:t>
      </w:r>
      <w:r w:rsidRPr="00D3549F">
        <w:rPr>
          <w:rFonts w:ascii="Narkisim" w:hAnsi="Narkisim"/>
          <w:b/>
          <w:bCs/>
          <w:rtl/>
        </w:rPr>
        <w:t>ראשונים</w:t>
      </w:r>
      <w:r w:rsidRPr="00D3549F">
        <w:rPr>
          <w:rFonts w:ascii="Narkisim" w:hAnsi="Narkisim"/>
          <w:rtl/>
        </w:rPr>
        <w:t xml:space="preserve"> (</w:t>
      </w:r>
      <w:r w:rsidRPr="00D3549F">
        <w:rPr>
          <w:rFonts w:ascii="Narkisim" w:hAnsi="Narkisim"/>
          <w:b/>
          <w:bCs/>
          <w:rtl/>
        </w:rPr>
        <w:t>חזקוני</w:t>
      </w:r>
      <w:r w:rsidRPr="00D3549F">
        <w:rPr>
          <w:rFonts w:ascii="Narkisim" w:hAnsi="Narkisim"/>
          <w:rtl/>
        </w:rPr>
        <w:t xml:space="preserve">, </w:t>
      </w:r>
      <w:r w:rsidRPr="00D3549F">
        <w:rPr>
          <w:rFonts w:ascii="Narkisim" w:hAnsi="Narkisim"/>
          <w:b/>
          <w:bCs/>
          <w:rtl/>
        </w:rPr>
        <w:t>מושב זקנים</w:t>
      </w:r>
      <w:r w:rsidRPr="00D3549F">
        <w:rPr>
          <w:rFonts w:ascii="Narkisim" w:hAnsi="Narkisim"/>
          <w:rtl/>
        </w:rPr>
        <w:t xml:space="preserve">) הק' מכאן למש"כ </w:t>
      </w:r>
      <w:r w:rsidRPr="00D3549F">
        <w:rPr>
          <w:rFonts w:ascii="Narkisim" w:hAnsi="Narkisim"/>
          <w:b/>
          <w:bCs/>
          <w:rtl/>
        </w:rPr>
        <w:t>רש"י</w:t>
      </w:r>
      <w:r w:rsidRPr="00D3549F">
        <w:rPr>
          <w:rFonts w:ascii="Narkisim" w:hAnsi="Narkisim"/>
          <w:rtl/>
        </w:rPr>
        <w:t xml:space="preserve"> (בראשית לז לא, וכן תרגום יונתן שם) דדם שעיר עיזים דומה לשל אדם. ותי' דלא אידמו משום שהיו מעורבים בדמים אחרים. וב</w:t>
      </w:r>
      <w:r w:rsidRPr="00D3549F">
        <w:rPr>
          <w:rFonts w:ascii="Narkisim" w:hAnsi="Narkisim"/>
          <w:b/>
          <w:bCs/>
          <w:rtl/>
        </w:rPr>
        <w:t>ס' דברי דוד</w:t>
      </w:r>
      <w:r w:rsidRPr="00D3549F">
        <w:rPr>
          <w:rFonts w:ascii="Narkisim" w:hAnsi="Narkisim"/>
          <w:rtl/>
        </w:rPr>
        <w:t xml:space="preserve"> (לט"ז) הק' דא"כ היה נבוזראדן מרגיש בזה. אלא דבגרמת העונות מן השמים היה שלא יהיו דומין.</w:t>
      </w:r>
    </w:p>
    <w:p w14:paraId="74064F39" w14:textId="77777777" w:rsidR="00EC5782" w:rsidRPr="00D3549F" w:rsidRDefault="00000000" w:rsidP="00D3549F">
      <w:pPr>
        <w:pStyle w:val="aa"/>
        <w:bidi/>
        <w:rPr>
          <w:rFonts w:ascii="Narkisim" w:hAnsi="Narkisim"/>
        </w:rPr>
      </w:pPr>
      <w:r w:rsidRPr="00D3549F">
        <w:rPr>
          <w:rFonts w:ascii="Narkisim" w:hAnsi="Narkisim"/>
          <w:u w:val="single"/>
          <w:rtl/>
        </w:rPr>
        <w:t>נעמן גר תושב וכו'</w:t>
      </w:r>
      <w:r w:rsidRPr="00D3549F">
        <w:rPr>
          <w:rFonts w:ascii="Narkisim" w:hAnsi="Narkisim"/>
          <w:rtl/>
        </w:rPr>
        <w:t>. פ</w:t>
      </w:r>
      <w:r w:rsidRPr="00D3549F">
        <w:rPr>
          <w:rFonts w:ascii="Narkisim" w:hAnsi="Narkisim"/>
          <w:b/>
          <w:bCs/>
          <w:rtl/>
        </w:rPr>
        <w:t>רש"י</w:t>
      </w:r>
      <w:r w:rsidRPr="00D3549F">
        <w:rPr>
          <w:rFonts w:ascii="Narkisim" w:hAnsi="Narkisim"/>
          <w:rtl/>
        </w:rPr>
        <w:t xml:space="preserve"> שלא קיבל עליו שאר מצוות אלא ע"ז. [דמפורש בקרא דקיבל עליו שלא לעבוד </w:t>
      </w:r>
      <w:r w:rsidRPr="00D3549F">
        <w:rPr>
          <w:rFonts w:ascii="Narkisim" w:hAnsi="Narkisim"/>
          <w:rtl/>
        </w:rPr>
        <w:lastRenderedPageBreak/>
        <w:t>ע"ז, והגמ' פי' שלא נתגייר</w:t>
      </w:r>
      <w:r w:rsidRPr="00D3549F">
        <w:rPr>
          <w:rStyle w:val="ac"/>
          <w:rFonts w:ascii="Narkisim" w:hAnsi="Narkisim"/>
          <w:rtl/>
        </w:rPr>
        <w:footnoteReference w:id="564"/>
      </w:r>
      <w:r w:rsidRPr="00D3549F">
        <w:rPr>
          <w:rFonts w:ascii="Narkisim" w:hAnsi="Narkisim"/>
          <w:rtl/>
        </w:rPr>
        <w:t>]. ובגמ' (סנהדרין עד:) דדנו דעכו"ם אינו מצווה על קידוש ה'].</w:t>
      </w:r>
    </w:p>
    <w:p w14:paraId="311A2BA1"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בעל הטורים</w:t>
      </w:r>
      <w:r w:rsidRPr="00D3549F">
        <w:rPr>
          <w:rFonts w:ascii="Narkisim" w:hAnsi="Narkisim"/>
          <w:rtl/>
        </w:rPr>
        <w:t xml:space="preserve"> (שמות כח ז) הביא דבני בניו של נעמן למדו תורה ברבים. [ולכאו' משמע דגרס כן בסוגיין</w:t>
      </w:r>
      <w:r w:rsidRPr="00D3549F">
        <w:rPr>
          <w:rStyle w:val="ac"/>
          <w:rFonts w:ascii="Narkisim" w:hAnsi="Narkisim"/>
          <w:rtl/>
        </w:rPr>
        <w:footnoteReference w:id="565"/>
      </w:r>
      <w:r w:rsidRPr="00D3549F">
        <w:rPr>
          <w:rFonts w:ascii="Narkisim" w:hAnsi="Narkisim"/>
          <w:rtl/>
        </w:rPr>
        <w:t>].</w:t>
      </w:r>
    </w:p>
    <w:p w14:paraId="540884F2" w14:textId="77777777" w:rsidR="00EC5782" w:rsidRPr="00D3549F" w:rsidRDefault="00000000" w:rsidP="00D3549F">
      <w:pPr>
        <w:pStyle w:val="aa"/>
        <w:bidi/>
        <w:rPr>
          <w:rFonts w:ascii="Narkisim" w:hAnsi="Narkisim"/>
        </w:rPr>
      </w:pPr>
      <w:r w:rsidRPr="00D3549F">
        <w:rPr>
          <w:rFonts w:ascii="Narkisim" w:hAnsi="Narkisim"/>
          <w:u w:val="single"/>
          <w:rtl/>
        </w:rPr>
        <w:t>מבני בניו של המן למדו תורה בבני ברק</w:t>
      </w:r>
      <w:r w:rsidRPr="00D3549F">
        <w:rPr>
          <w:rStyle w:val="ac"/>
          <w:rFonts w:ascii="Narkisim" w:hAnsi="Narkisim"/>
          <w:rtl/>
        </w:rPr>
        <w:footnoteReference w:id="566"/>
      </w:r>
      <w:r w:rsidRPr="00D3549F">
        <w:rPr>
          <w:rFonts w:ascii="Narkisim" w:hAnsi="Narkisim"/>
          <w:rtl/>
        </w:rPr>
        <w:t>. ה</w:t>
      </w:r>
      <w:r w:rsidRPr="00D3549F">
        <w:rPr>
          <w:rFonts w:ascii="Narkisim" w:hAnsi="Narkisim"/>
          <w:b/>
          <w:bCs/>
          <w:rtl/>
        </w:rPr>
        <w:t xml:space="preserve">אחרונים </w:t>
      </w:r>
      <w:r w:rsidRPr="00D3549F">
        <w:rPr>
          <w:rFonts w:ascii="Narkisim" w:hAnsi="Narkisim"/>
          <w:rtl/>
        </w:rPr>
        <w:t>(עיון יעקב סנהדרין צו: קסג) הק' דאי' ב</w:t>
      </w:r>
      <w:r w:rsidRPr="00D3549F">
        <w:rPr>
          <w:rFonts w:ascii="Narkisim" w:hAnsi="Narkisim"/>
          <w:b/>
          <w:bCs/>
          <w:rtl/>
        </w:rPr>
        <w:t>מכילתא</w:t>
      </w:r>
      <w:r w:rsidRPr="00D3549F">
        <w:rPr>
          <w:rFonts w:ascii="Narkisim" w:hAnsi="Narkisim"/>
          <w:rtl/>
        </w:rPr>
        <w:t xml:space="preserve"> דאין מקבלים גרים מעמלק</w:t>
      </w:r>
      <w:r w:rsidRPr="00D3549F">
        <w:rPr>
          <w:rStyle w:val="ac"/>
          <w:rFonts w:ascii="Narkisim" w:hAnsi="Narkisim"/>
          <w:rtl/>
        </w:rPr>
        <w:footnoteReference w:id="567"/>
      </w:r>
      <w:r w:rsidRPr="00D3549F">
        <w:rPr>
          <w:rFonts w:ascii="Narkisim" w:hAnsi="Narkisim"/>
          <w:rtl/>
        </w:rPr>
        <w:t>. והאחרונים [גליוני הש"ס] דחו די"ל דאשה מזרע עמלק נישאת לשאר אומות, ובאומות אחר הזכר. והבן ראוי להתגייר</w:t>
      </w:r>
      <w:r w:rsidRPr="00D3549F">
        <w:rPr>
          <w:rStyle w:val="ac"/>
          <w:rFonts w:ascii="Narkisim" w:hAnsi="Narkisim"/>
          <w:rtl/>
        </w:rPr>
        <w:footnoteReference w:id="568"/>
      </w:r>
      <w:r w:rsidRPr="00D3549F">
        <w:rPr>
          <w:rFonts w:ascii="Narkisim" w:hAnsi="Narkisim"/>
          <w:rtl/>
        </w:rPr>
        <w:t>. והחזו"א (יו"ד קנז ה) תי' די"ל דנתערבו באחרים וקבלום.</w:t>
      </w:r>
    </w:p>
    <w:p w14:paraId="65E1205D" w14:textId="77777777" w:rsidR="00EC5782" w:rsidRPr="00D3549F" w:rsidRDefault="00000000" w:rsidP="00D3549F">
      <w:pPr>
        <w:bidi/>
        <w:rPr>
          <w:rFonts w:ascii="Narkisim" w:hAnsi="Narkisim" w:cs="Narkisim"/>
        </w:rPr>
      </w:pPr>
      <w:r w:rsidRPr="00D3549F">
        <w:rPr>
          <w:rFonts w:ascii="Narkisim" w:hAnsi="Narkisim" w:cs="Narkisim"/>
          <w:u w:val="single"/>
          <w:rtl/>
        </w:rPr>
        <w:t>תוד"ה קפצו.</w:t>
      </w:r>
      <w:r w:rsidRPr="00D3549F">
        <w:rPr>
          <w:rFonts w:ascii="Narkisim" w:hAnsi="Narkisim" w:cs="Narkisim"/>
          <w:rtl/>
        </w:rPr>
        <w:t xml:space="preserve"> דהכא היו יראים מיסורין כדאמר' אלמלי נגדו לחנניה וכו'. בפשוטו משמע דשרי לחבל בעצמו במקום שחושש מיסורין גדולים. אבל </w:t>
      </w:r>
      <w:r w:rsidRPr="00D3549F">
        <w:rPr>
          <w:rFonts w:ascii="Narkisim" w:hAnsi="Narkisim" w:cs="Narkisim"/>
          <w:b/>
          <w:bCs/>
          <w:rtl/>
        </w:rPr>
        <w:t>תוס'</w:t>
      </w:r>
      <w:r w:rsidRPr="00D3549F">
        <w:rPr>
          <w:rFonts w:ascii="Narkisim" w:hAnsi="Narkisim" w:cs="Narkisim"/>
          <w:rtl/>
        </w:rPr>
        <w:t xml:space="preserve"> (ב"ק צא:) כת' דאף במקום שירא משום דבר אסור לחבל בעצמו, אף לצורך. וה</w:t>
      </w:r>
      <w:r w:rsidRPr="00D3549F">
        <w:rPr>
          <w:rFonts w:ascii="Narkisim" w:hAnsi="Narkisim" w:cs="Narkisim"/>
          <w:b/>
          <w:bCs/>
          <w:rtl/>
        </w:rPr>
        <w:t>אחרונים</w:t>
      </w:r>
      <w:r w:rsidRPr="00D3549F">
        <w:rPr>
          <w:rFonts w:ascii="Narkisim" w:hAnsi="Narkisim" w:cs="Narkisim"/>
          <w:rtl/>
        </w:rPr>
        <w:t xml:space="preserve"> (שו"ת חיים שאל א מו) כת' דכוונת תוס' דידן דיראין שיעבירו אותם באיסור ע"י יסורין גדולים.</w:t>
      </w:r>
    </w:p>
    <w:p w14:paraId="08A37192" w14:textId="77777777" w:rsidR="00EC5782" w:rsidRPr="00D3549F" w:rsidRDefault="00000000" w:rsidP="00D3549F">
      <w:pPr>
        <w:pStyle w:val="a7"/>
        <w:bidi/>
        <w:rPr>
          <w:rFonts w:ascii="Narkisim" w:hAnsi="Narkisim"/>
        </w:rPr>
      </w:pPr>
      <w:r w:rsidRPr="00D3549F">
        <w:rPr>
          <w:rFonts w:ascii="Narkisim" w:hAnsi="Narkisim"/>
          <w:rtl/>
        </w:rPr>
        <w:t xml:space="preserve">וכ"כ </w:t>
      </w:r>
      <w:r w:rsidRPr="00D3549F">
        <w:rPr>
          <w:rFonts w:ascii="Narkisim" w:hAnsi="Narkisim"/>
          <w:b/>
          <w:bCs/>
          <w:rtl/>
        </w:rPr>
        <w:t>תוס'</w:t>
      </w:r>
      <w:r w:rsidRPr="00D3549F">
        <w:rPr>
          <w:rFonts w:ascii="Narkisim" w:hAnsi="Narkisim"/>
          <w:rtl/>
        </w:rPr>
        <w:t xml:space="preserve"> (ע"ז יח. ד"ה ואל) שהיו יראים שיעבירום עכו"ם ע"י יסורין שלא יוכלו לעמוד בהם, אז הוא מצוה לחבל בעצמו [והביאו מסוגיין]. </w:t>
      </w:r>
      <w:r w:rsidRPr="00D3549F">
        <w:rPr>
          <w:rFonts w:ascii="Narkisim" w:hAnsi="Narkisim"/>
          <w:sz w:val="20"/>
          <w:szCs w:val="20"/>
          <w:rtl/>
        </w:rPr>
        <w:t>[והדין יהרג ואל יעבור דג' עבירות הוא אף בקום ועשה].</w:t>
      </w:r>
    </w:p>
    <w:p w14:paraId="0148A318"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(ע"ז יח.) הביא </w:t>
      </w:r>
      <w:r w:rsidRPr="00D3549F">
        <w:rPr>
          <w:rFonts w:ascii="Narkisim" w:hAnsi="Narkisim"/>
          <w:b/>
          <w:bCs/>
          <w:rtl/>
        </w:rPr>
        <w:t>גליוני תוס</w:t>
      </w:r>
      <w:r w:rsidRPr="00D3549F">
        <w:rPr>
          <w:rFonts w:ascii="Narkisim" w:hAnsi="Narkisim"/>
          <w:rtl/>
        </w:rPr>
        <w:t xml:space="preserve">' בשם </w:t>
      </w:r>
      <w:r w:rsidRPr="00D3549F">
        <w:rPr>
          <w:rFonts w:ascii="Narkisim" w:hAnsi="Narkisim"/>
          <w:b/>
          <w:bCs/>
          <w:rtl/>
        </w:rPr>
        <w:t>ר"ת</w:t>
      </w:r>
      <w:r w:rsidRPr="00D3549F">
        <w:rPr>
          <w:rFonts w:ascii="Narkisim" w:hAnsi="Narkisim"/>
          <w:rtl/>
        </w:rPr>
        <w:t xml:space="preserve"> דהיכא שמתירא שלא יכריחוהו לעבור על דת מותר לחבול בעצמו, דדרשי' אך מיעט</w:t>
      </w:r>
      <w:r w:rsidRPr="00D3549F">
        <w:rPr>
          <w:rStyle w:val="ac"/>
          <w:rFonts w:ascii="Narkisim" w:hAnsi="Narkisim"/>
          <w:rtl/>
        </w:rPr>
        <w:footnoteReference w:id="569"/>
      </w:r>
      <w:r w:rsidRPr="00D3549F">
        <w:rPr>
          <w:rFonts w:ascii="Narkisim" w:hAnsi="Narkisim"/>
          <w:rtl/>
        </w:rPr>
        <w:t>. וה</w:t>
      </w:r>
      <w:r w:rsidRPr="00D3549F">
        <w:rPr>
          <w:rFonts w:ascii="Narkisim" w:hAnsi="Narkisim"/>
          <w:b/>
          <w:bCs/>
          <w:rtl/>
        </w:rPr>
        <w:t>ריטב"א</w:t>
      </w:r>
      <w:r w:rsidRPr="00D3549F">
        <w:rPr>
          <w:rFonts w:ascii="Narkisim" w:hAnsi="Narkisim"/>
          <w:rtl/>
        </w:rPr>
        <w:t xml:space="preserve"> הביא דמכאן לשחוט הנערים בגזירות מפני העברת הדת. וכתב דהם דברים שצריכין תלמוד ועיון גדול, אלא שכבר הורה זקן</w:t>
      </w:r>
      <w:r w:rsidRPr="00D3549F">
        <w:rPr>
          <w:rStyle w:val="ac"/>
          <w:rFonts w:ascii="Narkisim" w:hAnsi="Narkisim"/>
          <w:rtl/>
        </w:rPr>
        <w:footnoteReference w:id="570"/>
      </w:r>
      <w:r w:rsidRPr="00D3549F">
        <w:rPr>
          <w:rFonts w:ascii="Narkisim" w:hAnsi="Narkisim"/>
          <w:rtl/>
        </w:rPr>
        <w:t>. [ובבעלי התוס' (בראשית ט ה) הביאו בזה מח', והו' בב"י בדק הבית יו"ד קנז].</w:t>
      </w:r>
    </w:p>
    <w:p w14:paraId="5AA573E8" w14:textId="77777777" w:rsidR="00EC5782" w:rsidRPr="00D3549F" w:rsidRDefault="00000000" w:rsidP="00D3549F">
      <w:pPr>
        <w:pStyle w:val="aa"/>
        <w:bidi/>
        <w:rPr>
          <w:rFonts w:ascii="Narkisim" w:hAnsi="Narkisim"/>
        </w:rPr>
      </w:pPr>
      <w:r w:rsidRPr="00D3549F">
        <w:rPr>
          <w:rFonts w:ascii="Narkisim" w:hAnsi="Narkisim"/>
          <w:u w:val="single"/>
          <w:rtl/>
        </w:rPr>
        <w:t>שם. אלמלי נגדו לחנניה מישאל ועזריה פלחו לצלמא</w:t>
      </w:r>
      <w:r w:rsidRPr="00D3549F">
        <w:rPr>
          <w:rFonts w:ascii="Narkisim" w:hAnsi="Narkisim"/>
          <w:rtl/>
        </w:rPr>
        <w:t>. ו</w:t>
      </w:r>
      <w:r w:rsidRPr="00D3549F">
        <w:rPr>
          <w:rFonts w:ascii="Narkisim" w:hAnsi="Narkisim"/>
          <w:b/>
          <w:bCs/>
          <w:rtl/>
        </w:rPr>
        <w:t>תוס</w:t>
      </w:r>
      <w:r w:rsidRPr="00D3549F">
        <w:rPr>
          <w:rFonts w:ascii="Narkisim" w:hAnsi="Narkisim"/>
          <w:rtl/>
        </w:rPr>
        <w:t>' (כתובות לג:) תמהו דמשום יסורין אסור לעבור ג' עבירות. ותי' דהפסל לא היה ע"ז. אבל ה</w:t>
      </w:r>
      <w:r w:rsidRPr="00D3549F">
        <w:rPr>
          <w:rFonts w:ascii="Narkisim" w:hAnsi="Narkisim"/>
          <w:b/>
          <w:bCs/>
          <w:rtl/>
        </w:rPr>
        <w:t>שיטמ"ק</w:t>
      </w:r>
      <w:r w:rsidRPr="00D3549F">
        <w:rPr>
          <w:rFonts w:ascii="Narkisim" w:hAnsi="Narkisim"/>
          <w:rtl/>
        </w:rPr>
        <w:t xml:space="preserve"> (שם) הביא </w:t>
      </w:r>
      <w:r w:rsidRPr="00D3549F">
        <w:rPr>
          <w:rFonts w:ascii="Narkisim" w:hAnsi="Narkisim"/>
          <w:b/>
          <w:bCs/>
          <w:rtl/>
        </w:rPr>
        <w:t>ראשונים</w:t>
      </w:r>
      <w:r w:rsidRPr="00D3549F">
        <w:rPr>
          <w:rFonts w:ascii="Narkisim" w:hAnsi="Narkisim"/>
          <w:rtl/>
        </w:rPr>
        <w:t xml:space="preserve"> דמשום יסורין שאין להם קצבה יעבור באיסורי התורה</w:t>
      </w:r>
      <w:r w:rsidRPr="00D3549F">
        <w:rPr>
          <w:rStyle w:val="ac"/>
          <w:rFonts w:ascii="Narkisim" w:hAnsi="Narkisim"/>
          <w:rtl/>
        </w:rPr>
        <w:footnoteReference w:id="571"/>
      </w:r>
      <w:r w:rsidRPr="00D3549F">
        <w:rPr>
          <w:rFonts w:ascii="Narkisim" w:hAnsi="Narkisim"/>
          <w:rtl/>
        </w:rPr>
        <w:t>].</w:t>
      </w:r>
    </w:p>
    <w:p w14:paraId="185C8139" w14:textId="77777777" w:rsidR="00EC5782" w:rsidRPr="00D3549F" w:rsidRDefault="00000000" w:rsidP="00D3549F">
      <w:pPr>
        <w:pStyle w:val="aa"/>
        <w:bidi/>
        <w:rPr>
          <w:rFonts w:ascii="Narkisim" w:hAnsi="Narkisim"/>
        </w:rPr>
      </w:pPr>
      <w:r w:rsidRPr="00D3549F">
        <w:rPr>
          <w:rFonts w:ascii="Narkisim" w:hAnsi="Narkisim"/>
          <w:u w:val="single"/>
          <w:rtl/>
        </w:rPr>
        <w:t>בא"ד ועוד דע"כ היו מענין אותן וכו'.</w:t>
      </w:r>
      <w:r w:rsidRPr="00D3549F">
        <w:rPr>
          <w:rFonts w:ascii="Narkisim" w:hAnsi="Narkisim"/>
          <w:rtl/>
        </w:rPr>
        <w:t xml:space="preserve"> ה</w:t>
      </w:r>
      <w:r w:rsidRPr="00D3549F">
        <w:rPr>
          <w:rFonts w:ascii="Narkisim" w:hAnsi="Narkisim"/>
          <w:b/>
          <w:bCs/>
          <w:rtl/>
        </w:rPr>
        <w:t>אחרונים</w:t>
      </w:r>
      <w:r w:rsidRPr="00D3549F">
        <w:rPr>
          <w:rFonts w:ascii="Narkisim" w:hAnsi="Narkisim"/>
          <w:rtl/>
        </w:rPr>
        <w:t xml:space="preserve"> הקשו דא"כ לא עושים מעשה והוה קרקע עולם, וקי"ל (סנהדרין עד:) דבעריות קרקע עולם יעבור ואל יהרג. אך דעת  </w:t>
      </w:r>
      <w:r w:rsidRPr="00D3549F">
        <w:rPr>
          <w:rFonts w:ascii="Narkisim" w:hAnsi="Narkisim"/>
          <w:b/>
          <w:bCs/>
          <w:rtl/>
        </w:rPr>
        <w:t>תוס</w:t>
      </w:r>
      <w:r w:rsidRPr="00D3549F">
        <w:rPr>
          <w:rFonts w:ascii="Narkisim" w:hAnsi="Narkisim"/>
          <w:rtl/>
        </w:rPr>
        <w:t>' (ע"ז כז: ד"ה יכול, וה</w:t>
      </w:r>
      <w:r w:rsidRPr="00D3549F">
        <w:rPr>
          <w:rFonts w:ascii="Narkisim" w:hAnsi="Narkisim"/>
          <w:b/>
          <w:bCs/>
          <w:rtl/>
        </w:rPr>
        <w:t>רא"ש</w:t>
      </w:r>
      <w:r w:rsidRPr="00D3549F">
        <w:rPr>
          <w:rFonts w:ascii="Narkisim" w:hAnsi="Narkisim"/>
          <w:rtl/>
        </w:rPr>
        <w:t xml:space="preserve"> שם, והו' בשו"ע יו"ד קנז) דאם רצה להחמיר על עצמו ליהרג בשאר עבירות רשאי</w:t>
      </w:r>
      <w:r w:rsidRPr="00D3549F">
        <w:rPr>
          <w:rStyle w:val="ac"/>
          <w:rFonts w:ascii="Narkisim" w:hAnsi="Narkisim"/>
          <w:rtl/>
        </w:rPr>
        <w:footnoteReference w:id="572"/>
      </w:r>
      <w:r w:rsidRPr="00D3549F">
        <w:rPr>
          <w:rFonts w:ascii="Narkisim" w:hAnsi="Narkisim"/>
          <w:rtl/>
        </w:rPr>
        <w:t xml:space="preserve"> [כשאינו להנאת עצמן]. וקרקע עולם לא גרע משאר עבירות. אבל דעת ה</w:t>
      </w:r>
      <w:r w:rsidRPr="00D3549F">
        <w:rPr>
          <w:rFonts w:ascii="Narkisim" w:hAnsi="Narkisim"/>
          <w:b/>
          <w:bCs/>
          <w:rtl/>
        </w:rPr>
        <w:t>רמב"ם</w:t>
      </w:r>
      <w:r w:rsidRPr="00D3549F">
        <w:rPr>
          <w:rFonts w:ascii="Narkisim" w:hAnsi="Narkisim"/>
          <w:rtl/>
        </w:rPr>
        <w:t xml:space="preserve"> (יסוה"ת ה ד) דאסור למסור נפש.</w:t>
      </w:r>
    </w:p>
    <w:p w14:paraId="2FD622E7" w14:textId="77777777" w:rsidR="00EC5782" w:rsidRPr="00D3549F" w:rsidRDefault="00000000" w:rsidP="00D3549F">
      <w:pPr>
        <w:pStyle w:val="aa"/>
        <w:bidi/>
        <w:rPr>
          <w:rFonts w:ascii="Narkisim" w:hAnsi="Narkisim"/>
        </w:rPr>
      </w:pPr>
      <w:r w:rsidRPr="00D3549F">
        <w:rPr>
          <w:rFonts w:ascii="Narkisim" w:hAnsi="Narkisim"/>
          <w:u w:val="single"/>
          <w:rtl/>
        </w:rPr>
        <w:t>אף היא עלתה לגג ונפלה ומתה וכו' אם הבנים שמחה</w:t>
      </w:r>
      <w:r w:rsidRPr="00D3549F">
        <w:rPr>
          <w:rFonts w:ascii="Narkisim" w:hAnsi="Narkisim"/>
          <w:rtl/>
        </w:rPr>
        <w:t>. ה</w:t>
      </w:r>
      <w:r w:rsidRPr="00D3549F">
        <w:rPr>
          <w:rFonts w:ascii="Narkisim" w:hAnsi="Narkisim"/>
          <w:b/>
          <w:bCs/>
          <w:rtl/>
        </w:rPr>
        <w:t>מאירי</w:t>
      </w:r>
      <w:r w:rsidRPr="00D3549F">
        <w:rPr>
          <w:rFonts w:ascii="Narkisim" w:hAnsi="Narkisim"/>
          <w:rtl/>
        </w:rPr>
        <w:t xml:space="preserve"> פי' שהפילה עצמה שלא יביאוה לכך גם כן. וב</w:t>
      </w:r>
      <w:r w:rsidRPr="00D3549F">
        <w:rPr>
          <w:rFonts w:ascii="Narkisim" w:hAnsi="Narkisim"/>
          <w:b/>
          <w:bCs/>
          <w:rtl/>
        </w:rPr>
        <w:t>שו"ת מהר"ם רוטנברג</w:t>
      </w:r>
      <w:r w:rsidRPr="00D3549F">
        <w:rPr>
          <w:rFonts w:ascii="Narkisim" w:hAnsi="Narkisim"/>
          <w:rtl/>
        </w:rPr>
        <w:t xml:space="preserve"> (ברלין רעג) ציין לכאן דרשאי לחבול בעצמו כשבאין להורגו על קידוש ה'.</w:t>
      </w:r>
    </w:p>
    <w:p w14:paraId="4505BE6D" w14:textId="77777777" w:rsidR="00EC5782" w:rsidRPr="00D3549F" w:rsidRDefault="00000000" w:rsidP="00D3549F">
      <w:pPr>
        <w:pStyle w:val="a8"/>
        <w:bidi/>
        <w:rPr>
          <w:rFonts w:ascii="Narkisim" w:hAnsi="Narkisim"/>
        </w:rPr>
      </w:pPr>
      <w:r w:rsidRPr="00D3549F">
        <w:rPr>
          <w:rFonts w:ascii="Narkisim" w:hAnsi="Narkisim"/>
          <w:rtl/>
        </w:rPr>
        <w:t>אבל ה</w:t>
      </w:r>
      <w:r w:rsidRPr="00D3549F">
        <w:rPr>
          <w:rFonts w:ascii="Narkisim" w:hAnsi="Narkisim"/>
          <w:b/>
          <w:bCs/>
          <w:rtl/>
        </w:rPr>
        <w:t>בית אפרים</w:t>
      </w:r>
      <w:r w:rsidRPr="00D3549F">
        <w:rPr>
          <w:rFonts w:ascii="Narkisim" w:hAnsi="Narkisim"/>
          <w:rtl/>
        </w:rPr>
        <w:t xml:space="preserve"> (יו"ד עו) הביא</w:t>
      </w:r>
      <w:r w:rsidRPr="00D3549F">
        <w:rPr>
          <w:rStyle w:val="ac"/>
          <w:rFonts w:ascii="Narkisim" w:hAnsi="Narkisim"/>
          <w:rtl/>
        </w:rPr>
        <w:footnoteReference w:id="573"/>
      </w:r>
      <w:r w:rsidRPr="00D3549F">
        <w:rPr>
          <w:rFonts w:ascii="Narkisim" w:hAnsi="Narkisim"/>
          <w:rtl/>
        </w:rPr>
        <w:t xml:space="preserve"> שעשתה מחמת צער, ואפ"ה מבואר דיש לה חלק לעוה"ב</w:t>
      </w:r>
      <w:r w:rsidRPr="00D3549F">
        <w:rPr>
          <w:rStyle w:val="ac"/>
          <w:rFonts w:ascii="Narkisim" w:hAnsi="Narkisim"/>
          <w:rtl/>
        </w:rPr>
        <w:footnoteReference w:id="574"/>
      </w:r>
      <w:r w:rsidRPr="00D3549F">
        <w:rPr>
          <w:rFonts w:ascii="Narkisim" w:hAnsi="Narkisim"/>
          <w:rtl/>
        </w:rPr>
        <w:t xml:space="preserve"> [ואף דלאו </w:t>
      </w:r>
      <w:r w:rsidRPr="00D3549F">
        <w:rPr>
          <w:rFonts w:ascii="Narkisim" w:hAnsi="Narkisim"/>
          <w:rtl/>
        </w:rPr>
        <w:lastRenderedPageBreak/>
        <w:t>שפיר עבד</w:t>
      </w:r>
      <w:r w:rsidRPr="00D3549F">
        <w:rPr>
          <w:rStyle w:val="ac"/>
          <w:rFonts w:ascii="Narkisim" w:hAnsi="Narkisim"/>
          <w:rtl/>
        </w:rPr>
        <w:footnoteReference w:id="575"/>
      </w:r>
      <w:r w:rsidRPr="00D3549F">
        <w:rPr>
          <w:rFonts w:ascii="Narkisim" w:hAnsi="Narkisim"/>
          <w:rtl/>
        </w:rPr>
        <w:t>. מ"מ הוה אומר מותר, ולא נחשב מאבד עצמו מדעת].</w:t>
      </w:r>
    </w:p>
    <w:p w14:paraId="08673285" w14:textId="77777777" w:rsidR="00EC5782" w:rsidRPr="00D3549F" w:rsidRDefault="00000000" w:rsidP="00D3549F">
      <w:pPr>
        <w:pStyle w:val="aa"/>
        <w:bidi/>
        <w:rPr>
          <w:rFonts w:ascii="Narkisim" w:hAnsi="Narkisim"/>
        </w:rPr>
      </w:pPr>
      <w:r w:rsidRPr="00D3549F">
        <w:rPr>
          <w:rFonts w:ascii="Narkisim" w:hAnsi="Narkisim"/>
          <w:u w:val="single"/>
          <w:rtl/>
        </w:rPr>
        <w:t>דאמר ר"ל אין דברי תורה מתקיימין אלא במי שממית עצמו עליהם</w:t>
      </w:r>
      <w:r w:rsidRPr="00D3549F">
        <w:rPr>
          <w:rFonts w:ascii="Narkisim" w:hAnsi="Narkisim"/>
          <w:rtl/>
        </w:rPr>
        <w:t>. פ</w:t>
      </w:r>
      <w:r w:rsidRPr="00D3549F">
        <w:rPr>
          <w:rFonts w:ascii="Narkisim" w:hAnsi="Narkisim"/>
          <w:b/>
          <w:bCs/>
          <w:rtl/>
        </w:rPr>
        <w:t>רש"י</w:t>
      </w:r>
      <w:r w:rsidRPr="00D3549F">
        <w:rPr>
          <w:rFonts w:ascii="Narkisim" w:hAnsi="Narkisim"/>
          <w:rtl/>
        </w:rPr>
        <w:t xml:space="preserve"> (ברכות סג:) היכן מצויה, באדם שימות באהלי תורה. וה</w:t>
      </w:r>
      <w:r w:rsidRPr="00D3549F">
        <w:rPr>
          <w:rFonts w:ascii="Narkisim" w:hAnsi="Narkisim"/>
          <w:b/>
          <w:bCs/>
          <w:rtl/>
        </w:rPr>
        <w:t>מאירי</w:t>
      </w:r>
      <w:r w:rsidRPr="00D3549F">
        <w:rPr>
          <w:rFonts w:ascii="Narkisim" w:hAnsi="Narkisim"/>
          <w:rtl/>
        </w:rPr>
        <w:t xml:space="preserve"> כת' לעולם יהא אדם שוקד ללמוד תורה ולא יפנה שעותיו לבטלה, שאין קיום התורה אלא ברוב שקידה. (וע"ע רמב"ם ת"ת ג יב). וע' ט"ז (או"ח מז א).</w:t>
      </w:r>
    </w:p>
    <w:p w14:paraId="7A09C066" w14:textId="77777777" w:rsidR="00EC5782" w:rsidRPr="00D3549F" w:rsidRDefault="00000000" w:rsidP="00D3549F">
      <w:pPr>
        <w:pStyle w:val="3"/>
        <w:bidi/>
        <w:rPr>
          <w:rFonts w:ascii="Narkisim" w:hAnsi="Narkisim"/>
        </w:rPr>
      </w:pPr>
      <w:r w:rsidRPr="00D3549F">
        <w:rPr>
          <w:rFonts w:ascii="Narkisim" w:hAnsi="Narkisim"/>
          <w:rtl/>
        </w:rPr>
        <w:t>דף נח.</w:t>
      </w:r>
    </w:p>
    <w:p w14:paraId="63271013" w14:textId="77777777" w:rsidR="00EC5782" w:rsidRPr="00D3549F" w:rsidRDefault="00000000" w:rsidP="00D3549F">
      <w:pPr>
        <w:pStyle w:val="aa"/>
        <w:bidi/>
        <w:rPr>
          <w:rFonts w:ascii="Narkisim" w:hAnsi="Narkisim"/>
        </w:rPr>
      </w:pPr>
      <w:r w:rsidRPr="00D3549F">
        <w:rPr>
          <w:rFonts w:ascii="Narkisim" w:hAnsi="Narkisim"/>
          <w:u w:val="single"/>
          <w:rtl/>
        </w:rPr>
        <w:t>דדרעא</w:t>
      </w:r>
      <w:r w:rsidRPr="00D3549F">
        <w:rPr>
          <w:rFonts w:ascii="Narkisim" w:hAnsi="Narkisim"/>
          <w:rtl/>
        </w:rPr>
        <w:t>. פ</w:t>
      </w:r>
      <w:r w:rsidRPr="00D3549F">
        <w:rPr>
          <w:rFonts w:ascii="Narkisim" w:hAnsi="Narkisim"/>
          <w:b/>
          <w:bCs/>
          <w:rtl/>
        </w:rPr>
        <w:t>רש"י</w:t>
      </w:r>
      <w:r w:rsidRPr="00D3549F">
        <w:rPr>
          <w:rFonts w:ascii="Narkisim" w:hAnsi="Narkisim"/>
          <w:rtl/>
        </w:rPr>
        <w:t xml:space="preserve"> דתפילין של ראש הם פי ג' בגודל. וה</w:t>
      </w:r>
      <w:r w:rsidRPr="00D3549F">
        <w:rPr>
          <w:rFonts w:ascii="Narkisim" w:hAnsi="Narkisim"/>
          <w:b/>
          <w:bCs/>
          <w:rtl/>
        </w:rPr>
        <w:t>מפרשים</w:t>
      </w:r>
      <w:r w:rsidRPr="00D3549F">
        <w:rPr>
          <w:rFonts w:ascii="Narkisim" w:hAnsi="Narkisim"/>
          <w:rtl/>
        </w:rPr>
        <w:t xml:space="preserve"> הק' דרגילין לעשות בשל יד בתים קטנים יותר.</w:t>
      </w:r>
    </w:p>
    <w:p w14:paraId="6CA08F07" w14:textId="77777777" w:rsidR="00EC5782" w:rsidRPr="00D3549F" w:rsidRDefault="00000000" w:rsidP="00D3549F">
      <w:pPr>
        <w:pStyle w:val="aa"/>
        <w:bidi/>
        <w:rPr>
          <w:rFonts w:ascii="Narkisim" w:hAnsi="Narkisim"/>
        </w:rPr>
      </w:pPr>
      <w:r w:rsidRPr="00D3549F">
        <w:rPr>
          <w:rFonts w:ascii="Narkisim" w:hAnsi="Narkisim"/>
          <w:u w:val="single"/>
          <w:rtl/>
        </w:rPr>
        <w:t>אמר מי נתן למשיסה יעקב וכו' ענה אותו התינוק ואמר הלא ה' וכו' אמר מובטחני וכו'</w:t>
      </w:r>
      <w:r w:rsidRPr="00D3549F">
        <w:rPr>
          <w:rFonts w:ascii="Narkisim" w:hAnsi="Narkisim"/>
          <w:rtl/>
        </w:rPr>
        <w:t>. ה</w:t>
      </w:r>
      <w:r w:rsidRPr="00D3549F">
        <w:rPr>
          <w:rFonts w:ascii="Narkisim" w:hAnsi="Narkisim"/>
          <w:b/>
          <w:bCs/>
          <w:rtl/>
        </w:rPr>
        <w:t>מפרשים</w:t>
      </w:r>
      <w:r w:rsidRPr="00D3549F">
        <w:rPr>
          <w:rFonts w:ascii="Narkisim" w:hAnsi="Narkisim"/>
          <w:rtl/>
        </w:rPr>
        <w:t xml:space="preserve"> הק' דהשיבו סיפא דהך קרא, ואיזה גדלות ראה בזה. וביארו דהבין דהשיבו תוכן דברי הפסוק.</w:t>
      </w:r>
    </w:p>
    <w:p w14:paraId="669BEF7C" w14:textId="77777777" w:rsidR="00EC5782" w:rsidRPr="00D3549F" w:rsidRDefault="00000000" w:rsidP="00D3549F">
      <w:pPr>
        <w:pStyle w:val="aa"/>
        <w:bidi/>
        <w:rPr>
          <w:rFonts w:ascii="Narkisim" w:hAnsi="Narkisim"/>
        </w:rPr>
      </w:pPr>
      <w:r w:rsidRPr="00D3549F">
        <w:rPr>
          <w:rFonts w:ascii="Narkisim" w:hAnsi="Narkisim"/>
          <w:u w:val="single"/>
          <w:rtl/>
        </w:rPr>
        <w:t>תוד"ה כל.</w:t>
      </w:r>
      <w:r w:rsidRPr="00D3549F">
        <w:rPr>
          <w:rFonts w:ascii="Narkisim" w:hAnsi="Narkisim"/>
          <w:rtl/>
        </w:rPr>
        <w:t xml:space="preserve"> כי איכא סכנת נפשות פודין שבויין יותר על כדי דמיהם. וה</w:t>
      </w:r>
      <w:r w:rsidRPr="00D3549F">
        <w:rPr>
          <w:rFonts w:ascii="Narkisim" w:hAnsi="Narkisim"/>
          <w:b/>
          <w:bCs/>
          <w:rtl/>
        </w:rPr>
        <w:t>רמב"ן</w:t>
      </w:r>
      <w:r w:rsidRPr="00D3549F">
        <w:rPr>
          <w:rFonts w:ascii="Narkisim" w:hAnsi="Narkisim"/>
          <w:rtl/>
        </w:rPr>
        <w:t xml:space="preserve"> (לעיל מה.) חלק. וע' מש"כ בזה (לעיל שם).</w:t>
      </w:r>
    </w:p>
    <w:p w14:paraId="073F5047" w14:textId="77777777" w:rsidR="00EC5782" w:rsidRPr="00D3549F" w:rsidRDefault="00000000" w:rsidP="00D3549F">
      <w:pPr>
        <w:pStyle w:val="aa"/>
        <w:bidi/>
        <w:rPr>
          <w:rFonts w:ascii="Narkisim" w:hAnsi="Narkisim"/>
        </w:rPr>
      </w:pPr>
      <w:r w:rsidRPr="00D3549F">
        <w:rPr>
          <w:rFonts w:ascii="Narkisim" w:hAnsi="Narkisim"/>
          <w:u w:val="single"/>
          <w:rtl/>
        </w:rPr>
        <w:t>ומנו ר' ישמעאל בן אלישע וכו'</w:t>
      </w:r>
      <w:r w:rsidRPr="00D3549F">
        <w:rPr>
          <w:rFonts w:ascii="Narkisim" w:hAnsi="Narkisim"/>
          <w:rtl/>
        </w:rPr>
        <w:t xml:space="preserve">. </w:t>
      </w:r>
      <w:r w:rsidRPr="00D3549F">
        <w:rPr>
          <w:rFonts w:ascii="Narkisim" w:hAnsi="Narkisim"/>
          <w:b/>
          <w:bCs/>
          <w:rtl/>
        </w:rPr>
        <w:t>רבינו נסים גאון</w:t>
      </w:r>
      <w:r w:rsidRPr="00D3549F">
        <w:rPr>
          <w:rFonts w:ascii="Narkisim" w:hAnsi="Narkisim"/>
          <w:rtl/>
        </w:rPr>
        <w:t xml:space="preserve"> (ברכות נז:) כת' דהוא ר' ישמעאל ב"א שהיה כהן גדול (הו' ברכות ז.) ונהרג מי' הרוגי מלכות</w:t>
      </w:r>
      <w:r w:rsidRPr="00D3549F">
        <w:rPr>
          <w:rStyle w:val="ac"/>
          <w:rFonts w:ascii="Narkisim" w:hAnsi="Narkisim"/>
          <w:rtl/>
        </w:rPr>
        <w:footnoteReference w:id="576"/>
      </w:r>
      <w:r w:rsidRPr="00D3549F">
        <w:rPr>
          <w:rFonts w:ascii="Narkisim" w:hAnsi="Narkisim"/>
          <w:rtl/>
        </w:rPr>
        <w:t>. אבל ב</w:t>
      </w:r>
      <w:r w:rsidRPr="00D3549F">
        <w:rPr>
          <w:rFonts w:ascii="Narkisim" w:hAnsi="Narkisim"/>
          <w:b/>
          <w:bCs/>
          <w:rtl/>
        </w:rPr>
        <w:t>תוס' ר' יהודה</w:t>
      </w:r>
      <w:r w:rsidRPr="00D3549F">
        <w:rPr>
          <w:rFonts w:ascii="Narkisim" w:hAnsi="Narkisim"/>
          <w:rtl/>
        </w:rPr>
        <w:t xml:space="preserve"> (ברכות שם) כת' דהיו ב' ר' ישמעאל בן אלישע</w:t>
      </w:r>
      <w:r w:rsidRPr="00D3549F">
        <w:rPr>
          <w:rStyle w:val="ac"/>
          <w:rFonts w:ascii="Narkisim" w:hAnsi="Narkisim"/>
          <w:rtl/>
        </w:rPr>
        <w:footnoteReference w:id="577"/>
      </w:r>
      <w:r w:rsidRPr="00D3549F">
        <w:rPr>
          <w:rFonts w:ascii="Narkisim" w:hAnsi="Narkisim"/>
          <w:rtl/>
        </w:rPr>
        <w:t>, הראשון היה כה"ג ונהרג. ונכדו הוא ר' ישמעאל בכל הש"ס [חבירו של ר"ע, והיה מהולכי אושא</w:t>
      </w:r>
      <w:r w:rsidRPr="00D3549F">
        <w:rPr>
          <w:rStyle w:val="ac"/>
          <w:rFonts w:ascii="Narkisim" w:hAnsi="Narkisim"/>
          <w:rtl/>
        </w:rPr>
        <w:footnoteReference w:id="578"/>
      </w:r>
      <w:r w:rsidRPr="00D3549F">
        <w:rPr>
          <w:rFonts w:ascii="Narkisim" w:hAnsi="Narkisim"/>
          <w:rtl/>
        </w:rPr>
        <w:t>] שהוא התינוק דסוגיין [ומש"ה לא קרי ליה כהן גדול].</w:t>
      </w:r>
    </w:p>
    <w:p w14:paraId="22F75A4F" w14:textId="77777777" w:rsidR="00EC5782" w:rsidRPr="00D3549F" w:rsidRDefault="00000000" w:rsidP="00D3549F">
      <w:pPr>
        <w:pStyle w:val="aa"/>
        <w:bidi/>
        <w:rPr>
          <w:rFonts w:ascii="Narkisim" w:hAnsi="Narkisim"/>
        </w:rPr>
      </w:pPr>
      <w:r w:rsidRPr="00D3549F">
        <w:rPr>
          <w:rFonts w:ascii="Narkisim" w:hAnsi="Narkisim"/>
          <w:u w:val="single"/>
          <w:rtl/>
        </w:rPr>
        <w:t>אמר רב יהודה א"ר מעשה בבנו ובתו של ר' ישמעאל בן אלישע וכו'</w:t>
      </w:r>
      <w:r w:rsidRPr="00D3549F">
        <w:rPr>
          <w:rFonts w:ascii="Narkisim" w:hAnsi="Narkisim"/>
          <w:rtl/>
        </w:rPr>
        <w:t>. סמיכות הענין משמע דקאי אר' ישמעאל ב"א דלעיל, וה</w:t>
      </w:r>
      <w:r w:rsidRPr="00D3549F">
        <w:rPr>
          <w:rFonts w:ascii="Narkisim" w:hAnsi="Narkisim"/>
          <w:b/>
          <w:bCs/>
          <w:rtl/>
        </w:rPr>
        <w:t>יעב"ץ</w:t>
      </w:r>
      <w:r w:rsidRPr="00D3549F">
        <w:rPr>
          <w:rFonts w:ascii="Narkisim" w:hAnsi="Narkisim"/>
          <w:rtl/>
        </w:rPr>
        <w:t xml:space="preserve"> כת' דלפ"ז הא דאי' בן כהנים גדולים היינו ממשפחת כה"ג. א"נ הכא איירי בבן ר' ישמעאל כה"ג הראשון.</w:t>
      </w:r>
    </w:p>
    <w:p w14:paraId="06504A1E" w14:textId="77777777" w:rsidR="00EC5782" w:rsidRPr="00D3549F" w:rsidRDefault="00000000" w:rsidP="00D3549F">
      <w:pPr>
        <w:pStyle w:val="aa"/>
        <w:bidi/>
        <w:rPr>
          <w:rFonts w:ascii="Narkisim" w:hAnsi="Narkisim"/>
        </w:rPr>
      </w:pPr>
      <w:r w:rsidRPr="00D3549F">
        <w:rPr>
          <w:rFonts w:ascii="Narkisim" w:hAnsi="Narkisim"/>
          <w:u w:val="single"/>
          <w:rtl/>
        </w:rPr>
        <w:t>אמר לו כתובתה מרובה וכו'</w:t>
      </w:r>
      <w:r w:rsidRPr="00D3549F">
        <w:rPr>
          <w:rFonts w:ascii="Narkisim" w:hAnsi="Narkisim"/>
          <w:rtl/>
        </w:rPr>
        <w:t>. ה</w:t>
      </w:r>
      <w:r w:rsidRPr="00D3549F">
        <w:rPr>
          <w:rFonts w:ascii="Narkisim" w:hAnsi="Narkisim"/>
          <w:b/>
          <w:bCs/>
          <w:rtl/>
        </w:rPr>
        <w:t>רמ"א</w:t>
      </w:r>
      <w:r w:rsidRPr="00D3549F">
        <w:rPr>
          <w:rFonts w:ascii="Narkisim" w:hAnsi="Narkisim"/>
          <w:rtl/>
        </w:rPr>
        <w:t xml:space="preserve"> (אה"ע קיט ו) פסק דרשאי לגרש את אשתו אף כשאין לו לשלם כתובתה. [עי"ש בפוסקים]. וה</w:t>
      </w:r>
      <w:r w:rsidRPr="00D3549F">
        <w:rPr>
          <w:rFonts w:ascii="Narkisim" w:hAnsi="Narkisim"/>
          <w:b/>
          <w:bCs/>
          <w:rtl/>
        </w:rPr>
        <w:t>פר"ח</w:t>
      </w:r>
      <w:r w:rsidRPr="00D3549F">
        <w:rPr>
          <w:rFonts w:ascii="Narkisim" w:hAnsi="Narkisim"/>
          <w:rtl/>
        </w:rPr>
        <w:t xml:space="preserve"> (שם ח) הק' א"כ בסוגיין אמאי הוצרך ללוות. ומ"ש אם יש לו שט"ח על תלמידו או על אשתו. ודוחק דהתלמיד היה מרויח לו זמן.</w:t>
      </w:r>
    </w:p>
    <w:p w14:paraId="513803F7" w14:textId="77777777" w:rsidR="00EC5782" w:rsidRPr="00D3549F" w:rsidRDefault="00000000" w:rsidP="00D3549F">
      <w:pPr>
        <w:pStyle w:val="aa"/>
        <w:bidi/>
        <w:rPr>
          <w:rFonts w:ascii="Narkisim" w:hAnsi="Narkisim"/>
        </w:rPr>
      </w:pPr>
      <w:r w:rsidRPr="00D3549F">
        <w:rPr>
          <w:rFonts w:ascii="Narkisim" w:hAnsi="Narkisim"/>
          <w:u w:val="single"/>
          <w:rtl/>
        </w:rPr>
        <w:t>בא ועשה עמי בחובי</w:t>
      </w:r>
      <w:r w:rsidRPr="00D3549F">
        <w:rPr>
          <w:rFonts w:ascii="Narkisim" w:hAnsi="Narkisim"/>
          <w:rtl/>
        </w:rPr>
        <w:t>. ה</w:t>
      </w:r>
      <w:r w:rsidRPr="00D3549F">
        <w:rPr>
          <w:rFonts w:ascii="Narkisim" w:hAnsi="Narkisim"/>
          <w:b/>
          <w:bCs/>
          <w:rtl/>
        </w:rPr>
        <w:t xml:space="preserve">אחרונים </w:t>
      </w:r>
      <w:r w:rsidRPr="00D3549F">
        <w:rPr>
          <w:rFonts w:ascii="Narkisim" w:hAnsi="Narkisim"/>
          <w:rtl/>
        </w:rPr>
        <w:t>כת' דהוה שלא כדין, דאינו חייב לעבד לפרוע חובו [וכמ"ש בשו"ת הרא"ש עח ב]. וה</w:t>
      </w:r>
      <w:r w:rsidRPr="00D3549F">
        <w:rPr>
          <w:rFonts w:ascii="Narkisim" w:hAnsi="Narkisim"/>
          <w:b/>
          <w:bCs/>
          <w:rtl/>
        </w:rPr>
        <w:t>גליוני הש"ס</w:t>
      </w:r>
      <w:r w:rsidRPr="00D3549F">
        <w:rPr>
          <w:rFonts w:ascii="Narkisim" w:hAnsi="Narkisim"/>
          <w:rtl/>
        </w:rPr>
        <w:t xml:space="preserve"> כת' דכל זה בכלל מה שעשקו.</w:t>
      </w:r>
    </w:p>
    <w:p w14:paraId="6CFCF4DE" w14:textId="77777777" w:rsidR="00EC5782" w:rsidRPr="00D3549F" w:rsidRDefault="00000000" w:rsidP="00D3549F">
      <w:pPr>
        <w:pStyle w:val="aa"/>
        <w:bidi/>
        <w:rPr>
          <w:rFonts w:ascii="Narkisim" w:hAnsi="Narkisim"/>
        </w:rPr>
      </w:pPr>
      <w:r w:rsidRPr="00D3549F">
        <w:rPr>
          <w:rFonts w:ascii="Narkisim" w:hAnsi="Narkisim"/>
          <w:u w:val="single"/>
          <w:rtl/>
        </w:rPr>
        <w:t>ועל אותה שעה נתחתם גזר דין</w:t>
      </w:r>
      <w:r w:rsidRPr="00D3549F">
        <w:rPr>
          <w:rFonts w:ascii="Narkisim" w:hAnsi="Narkisim"/>
          <w:rtl/>
        </w:rPr>
        <w:t>. ה</w:t>
      </w:r>
      <w:r w:rsidRPr="00D3549F">
        <w:rPr>
          <w:rFonts w:ascii="Narkisim" w:hAnsi="Narkisim"/>
          <w:b/>
          <w:bCs/>
          <w:rtl/>
        </w:rPr>
        <w:t>יעב"ץ</w:t>
      </w:r>
      <w:r w:rsidRPr="00D3549F">
        <w:rPr>
          <w:rFonts w:ascii="Narkisim" w:hAnsi="Narkisim"/>
          <w:rtl/>
        </w:rPr>
        <w:t xml:space="preserve"> ביאר שהדבר היה מפורסם וראו ולא מיחו</w:t>
      </w:r>
      <w:r w:rsidRPr="00D3549F">
        <w:rPr>
          <w:rStyle w:val="ac"/>
          <w:rFonts w:ascii="Narkisim" w:hAnsi="Narkisim"/>
          <w:rtl/>
        </w:rPr>
        <w:footnoteReference w:id="579"/>
      </w:r>
      <w:r w:rsidRPr="00D3549F">
        <w:rPr>
          <w:rFonts w:ascii="Narkisim" w:hAnsi="Narkisim"/>
          <w:rtl/>
        </w:rPr>
        <w:t>, שלא היו חושבין זה לעוון. וביאר שהכל נעשה ע"פ דין, ונשאה בהיתר. והביא דמבואר כאן דיש עוון שאינו מפורש בשום מקום, ואפ"ה כיון דמתנגד לשכל הוא חמור מאוד ושנוי בעיני המקום יותר מעבירות חמורות.</w:t>
      </w:r>
    </w:p>
    <w:p w14:paraId="3F4AD632" w14:textId="77777777" w:rsidR="00EC5782" w:rsidRPr="00D3549F" w:rsidRDefault="00000000" w:rsidP="00D3549F">
      <w:pPr>
        <w:bidi/>
        <w:rPr>
          <w:rFonts w:ascii="Narkisim" w:hAnsi="Narkisim" w:cs="Narkisim"/>
        </w:rPr>
      </w:pPr>
      <w:r w:rsidRPr="00D3549F">
        <w:rPr>
          <w:rFonts w:ascii="Narkisim" w:hAnsi="Narkisim" w:cs="Narkisim"/>
          <w:u w:val="single"/>
          <w:rtl/>
        </w:rPr>
        <w:t>אמר רב וכו' אבל בשטר קנה.</w:t>
      </w:r>
      <w:r w:rsidRPr="00D3549F">
        <w:rPr>
          <w:rFonts w:ascii="Narkisim" w:hAnsi="Narkisim" w:cs="Narkisim"/>
          <w:rtl/>
        </w:rPr>
        <w:t xml:space="preserve"> ה</w:t>
      </w:r>
      <w:r w:rsidRPr="00D3549F">
        <w:rPr>
          <w:rFonts w:ascii="Narkisim" w:hAnsi="Narkisim" w:cs="Narkisim"/>
          <w:b/>
          <w:bCs/>
          <w:rtl/>
        </w:rPr>
        <w:t>גמ'</w:t>
      </w:r>
      <w:r w:rsidRPr="00D3549F">
        <w:rPr>
          <w:rFonts w:ascii="Narkisim" w:hAnsi="Narkisim" w:cs="Narkisim"/>
          <w:rtl/>
        </w:rPr>
        <w:t xml:space="preserve"> (ב"ב מח.) מביאה מדברי רב דתלויה וזבין זביני זביני. ו</w:t>
      </w:r>
      <w:r w:rsidRPr="00D3549F">
        <w:rPr>
          <w:rFonts w:ascii="Narkisim" w:hAnsi="Narkisim" w:cs="Narkisim"/>
          <w:b/>
          <w:bCs/>
          <w:rtl/>
        </w:rPr>
        <w:t>תוס'</w:t>
      </w:r>
      <w:r w:rsidRPr="00D3549F">
        <w:rPr>
          <w:rFonts w:ascii="Narkisim" w:hAnsi="Narkisim" w:cs="Narkisim"/>
          <w:rtl/>
        </w:rPr>
        <w:t xml:space="preserve"> (שם) הק' דכתיבת השטר בעלמא הוה תלויה ויהיב, ולכו"ע ל"מ. ו</w:t>
      </w:r>
      <w:r w:rsidRPr="00D3549F">
        <w:rPr>
          <w:rFonts w:ascii="Narkisim" w:hAnsi="Narkisim" w:cs="Narkisim"/>
          <w:b/>
          <w:bCs/>
          <w:rtl/>
        </w:rPr>
        <w:t>תוס'</w:t>
      </w:r>
      <w:r w:rsidRPr="00D3549F">
        <w:rPr>
          <w:rFonts w:ascii="Narkisim" w:hAnsi="Narkisim" w:cs="Narkisim"/>
          <w:rtl/>
        </w:rPr>
        <w:t xml:space="preserve"> פי' דאמרי' דאי לאו דקיבל דמים לא היה כותב את השטר. </w:t>
      </w:r>
      <w:r w:rsidRPr="00D3549F">
        <w:rPr>
          <w:rFonts w:ascii="Narkisim" w:hAnsi="Narkisim" w:cs="Narkisim"/>
          <w:sz w:val="20"/>
          <w:szCs w:val="20"/>
          <w:rtl/>
        </w:rPr>
        <w:t>[ומשמע דפליגי רב ושמואל באומדנא זו]</w:t>
      </w:r>
      <w:r w:rsidRPr="00D3549F">
        <w:rPr>
          <w:rFonts w:ascii="Narkisim" w:hAnsi="Narkisim" w:cs="Narkisim"/>
          <w:rtl/>
        </w:rPr>
        <w:t>.</w:t>
      </w:r>
    </w:p>
    <w:p w14:paraId="35080538" w14:textId="77777777" w:rsidR="00EC5782" w:rsidRPr="00D3549F" w:rsidRDefault="00000000" w:rsidP="00D3549F">
      <w:pPr>
        <w:pStyle w:val="a7"/>
        <w:bidi/>
        <w:rPr>
          <w:rFonts w:ascii="Narkisim" w:hAnsi="Narkisim"/>
        </w:rPr>
      </w:pPr>
      <w:r w:rsidRPr="00D3549F">
        <w:rPr>
          <w:rFonts w:ascii="Narkisim" w:hAnsi="Narkisim"/>
          <w:rtl/>
        </w:rPr>
        <w:t xml:space="preserve">אבל </w:t>
      </w:r>
      <w:r w:rsidRPr="00D3549F">
        <w:rPr>
          <w:rFonts w:ascii="Narkisim" w:hAnsi="Narkisim"/>
          <w:b/>
          <w:bCs/>
          <w:rtl/>
        </w:rPr>
        <w:t>רבינו</w:t>
      </w:r>
      <w:r w:rsidRPr="00D3549F">
        <w:rPr>
          <w:rFonts w:ascii="Narkisim" w:hAnsi="Narkisim"/>
          <w:rtl/>
        </w:rPr>
        <w:t xml:space="preserve"> </w:t>
      </w:r>
      <w:r w:rsidRPr="00D3549F">
        <w:rPr>
          <w:rFonts w:ascii="Narkisim" w:hAnsi="Narkisim"/>
          <w:b/>
          <w:bCs/>
          <w:rtl/>
        </w:rPr>
        <w:t>יונה</w:t>
      </w:r>
      <w:r w:rsidRPr="00D3549F">
        <w:rPr>
          <w:rFonts w:ascii="Narkisim" w:hAnsi="Narkisim"/>
          <w:rtl/>
        </w:rPr>
        <w:t xml:space="preserve"> </w:t>
      </w:r>
      <w:r w:rsidRPr="00D3549F">
        <w:rPr>
          <w:rFonts w:ascii="Narkisim" w:hAnsi="Narkisim"/>
          <w:sz w:val="20"/>
          <w:szCs w:val="20"/>
          <w:rtl/>
        </w:rPr>
        <w:t>(שם)</w:t>
      </w:r>
      <w:r w:rsidRPr="00D3549F">
        <w:rPr>
          <w:rFonts w:ascii="Narkisim" w:hAnsi="Narkisim"/>
          <w:rtl/>
        </w:rPr>
        <w:t xml:space="preserve"> וה</w:t>
      </w:r>
      <w:r w:rsidRPr="00D3549F">
        <w:rPr>
          <w:rFonts w:ascii="Narkisim" w:hAnsi="Narkisim"/>
          <w:b/>
          <w:bCs/>
          <w:rtl/>
        </w:rPr>
        <w:t>רשב"א</w:t>
      </w:r>
      <w:r w:rsidRPr="00D3549F">
        <w:rPr>
          <w:rFonts w:ascii="Narkisim" w:hAnsi="Narkisim"/>
          <w:sz w:val="20"/>
          <w:szCs w:val="20"/>
          <w:rtl/>
        </w:rPr>
        <w:t xml:space="preserve"> (כאן) </w:t>
      </w:r>
      <w:r w:rsidRPr="00D3549F">
        <w:rPr>
          <w:rFonts w:ascii="Narkisim" w:hAnsi="Narkisim"/>
          <w:rtl/>
        </w:rPr>
        <w:t>הקשו דכ"ש דיש לנו לומר שכתב השטר מחמת אונס [ומנ"ל דקיבל מעות]. וכת' דגבי סקריקון קנה אע"פ שלא קיבל מעות, דכיון שאנסו בכתיבת שטר אמרי' דשוב אינו מצפה שיחזור עליו, וגמר ומקני.</w:t>
      </w:r>
    </w:p>
    <w:p w14:paraId="0FBD1302"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רמב"ן</w:t>
      </w:r>
      <w:r w:rsidRPr="00D3549F">
        <w:rPr>
          <w:rFonts w:ascii="Narkisim" w:hAnsi="Narkisim"/>
          <w:rtl/>
        </w:rPr>
        <w:t xml:space="preserve"> (כאן) כת' דודאי לא חיישינן שהסקריקון יכוף אותו לכתוב אחריות. וע"כ מעצמו כתב, ש"מ אחולי גביה. [וכ"כ רבינו יונה שם].</w:t>
      </w:r>
    </w:p>
    <w:p w14:paraId="638EE926" w14:textId="77777777" w:rsidR="00EC5782" w:rsidRPr="00D3549F" w:rsidRDefault="00000000" w:rsidP="00D3549F">
      <w:pPr>
        <w:bidi/>
        <w:rPr>
          <w:rFonts w:ascii="Narkisim" w:hAnsi="Narkisim" w:cs="Narkisim"/>
        </w:rPr>
      </w:pPr>
      <w:r w:rsidRPr="00D3549F">
        <w:rPr>
          <w:rFonts w:ascii="Narkisim" w:hAnsi="Narkisim" w:cs="Narkisim"/>
          <w:u w:val="single"/>
          <w:rtl/>
        </w:rPr>
        <w:lastRenderedPageBreak/>
        <w:t>תוד"ה אבל.</w:t>
      </w:r>
      <w:r w:rsidRPr="00D3549F">
        <w:rPr>
          <w:rFonts w:ascii="Narkisim" w:hAnsi="Narkisim" w:cs="Narkisim"/>
          <w:rtl/>
        </w:rPr>
        <w:t xml:space="preserve"> אאשה נמי קאי וכו'. </w:t>
      </w:r>
      <w:r w:rsidRPr="00D3549F">
        <w:rPr>
          <w:rFonts w:ascii="Narkisim" w:hAnsi="Narkisim" w:cs="Narkisim"/>
          <w:sz w:val="20"/>
          <w:szCs w:val="20"/>
          <w:rtl/>
        </w:rPr>
        <w:t>[ומבואר דסברות רב ושמואל שייכים בין במקום אונס גמור, ובין במקום נחת רוח, לראשונים משום אונס, ולרש"י משום שלא דדיבורא בעלמא עבדא משום השני נח לי ומשום נחת רוח].</w:t>
      </w:r>
    </w:p>
    <w:p w14:paraId="7C934432" w14:textId="77777777" w:rsidR="00EC5782" w:rsidRPr="00D3549F" w:rsidRDefault="00000000" w:rsidP="00D3549F">
      <w:pPr>
        <w:bidi/>
        <w:rPr>
          <w:rFonts w:ascii="Narkisim" w:hAnsi="Narkisim" w:cs="Narkisim"/>
        </w:rPr>
      </w:pPr>
      <w:r w:rsidRPr="00D3549F">
        <w:rPr>
          <w:rFonts w:ascii="Narkisim" w:hAnsi="Narkisim" w:cs="Narkisim"/>
          <w:u w:val="single"/>
          <w:rtl/>
        </w:rPr>
        <w:t>בא"ד התם כשחתמה בשטר של בעל והכא כשכתבה שטר בפני עצמו.</w:t>
      </w:r>
      <w:r w:rsidRPr="00D3549F">
        <w:rPr>
          <w:rFonts w:ascii="Narkisim" w:hAnsi="Narkisim" w:cs="Narkisim"/>
          <w:rtl/>
        </w:rPr>
        <w:t xml:space="preserve"> </w:t>
      </w:r>
      <w:r w:rsidRPr="00D3549F">
        <w:rPr>
          <w:rFonts w:ascii="Narkisim" w:hAnsi="Narkisim" w:cs="Narkisim"/>
          <w:b/>
          <w:bCs/>
          <w:rtl/>
        </w:rPr>
        <w:t>תוס</w:t>
      </w:r>
      <w:r w:rsidRPr="00D3549F">
        <w:rPr>
          <w:rFonts w:ascii="Narkisim" w:hAnsi="Narkisim" w:cs="Narkisim"/>
          <w:rtl/>
        </w:rPr>
        <w:t xml:space="preserve">' (כתובות צה.) הוסיפו דהואיל ויכול להוציא שטר שלה בלא שטר של בעל לא אמרי' נחת רוח. </w:t>
      </w:r>
      <w:r w:rsidRPr="00D3549F">
        <w:rPr>
          <w:rFonts w:ascii="Narkisim" w:hAnsi="Narkisim" w:cs="Narkisim"/>
          <w:sz w:val="20"/>
          <w:szCs w:val="20"/>
          <w:rtl/>
        </w:rPr>
        <w:t>ואילו בכתובות איירי שאינו יכול להוציא שטר שלה בלא שטר של בעל</w:t>
      </w:r>
      <w:r w:rsidRPr="00D3549F">
        <w:rPr>
          <w:rStyle w:val="ac"/>
          <w:rFonts w:ascii="Narkisim" w:hAnsi="Narkisim" w:cs="Narkisim"/>
          <w:sz w:val="20"/>
          <w:szCs w:val="20"/>
          <w:rtl/>
        </w:rPr>
        <w:footnoteReference w:id="580"/>
      </w:r>
      <w:r w:rsidRPr="00D3549F">
        <w:rPr>
          <w:rFonts w:ascii="Narkisim" w:hAnsi="Narkisim" w:cs="Narkisim"/>
          <w:sz w:val="20"/>
          <w:szCs w:val="20"/>
          <w:rtl/>
        </w:rPr>
        <w:t>.</w:t>
      </w:r>
    </w:p>
    <w:p w14:paraId="38AC39DC" w14:textId="77777777" w:rsidR="00EC5782" w:rsidRPr="00D3549F" w:rsidRDefault="00000000" w:rsidP="00D3549F">
      <w:pPr>
        <w:pStyle w:val="aa"/>
        <w:bidi/>
        <w:rPr>
          <w:rFonts w:ascii="Narkisim" w:hAnsi="Narkisim"/>
        </w:rPr>
      </w:pPr>
      <w:r w:rsidRPr="00D3549F">
        <w:rPr>
          <w:rFonts w:ascii="Narkisim" w:hAnsi="Narkisim"/>
          <w:u w:val="single"/>
          <w:rtl/>
        </w:rPr>
        <w:t>בא"ד ועוד דהתם נתרצת במכירה של בעל.</w:t>
      </w:r>
      <w:r w:rsidRPr="00D3549F">
        <w:rPr>
          <w:rFonts w:ascii="Narkisim" w:hAnsi="Narkisim"/>
          <w:rtl/>
        </w:rPr>
        <w:t xml:space="preserve"> ו</w:t>
      </w:r>
      <w:r w:rsidRPr="00D3549F">
        <w:rPr>
          <w:rFonts w:ascii="Narkisim" w:hAnsi="Narkisim"/>
          <w:b/>
          <w:bCs/>
          <w:rtl/>
        </w:rPr>
        <w:t>תוס'</w:t>
      </w:r>
      <w:r w:rsidRPr="00D3549F">
        <w:rPr>
          <w:rFonts w:ascii="Narkisim" w:hAnsi="Narkisim"/>
          <w:rtl/>
        </w:rPr>
        <w:t xml:space="preserve"> (ב"ב מז:) כתבו בשם </w:t>
      </w:r>
      <w:r w:rsidRPr="00D3549F">
        <w:rPr>
          <w:rFonts w:ascii="Narkisim" w:hAnsi="Narkisim"/>
          <w:b/>
          <w:bCs/>
          <w:rtl/>
        </w:rPr>
        <w:t>ר"י</w:t>
      </w:r>
      <w:r w:rsidRPr="00D3549F">
        <w:rPr>
          <w:rFonts w:ascii="Narkisim" w:hAnsi="Narkisim"/>
          <w:rtl/>
        </w:rPr>
        <w:t xml:space="preserve"> דאיירי בשטר ראיה לאחר הקנין, דכ"כ ייפתה כוחו. וכעי"ז כת' </w:t>
      </w:r>
      <w:r w:rsidRPr="00D3549F">
        <w:rPr>
          <w:rFonts w:ascii="Narkisim" w:hAnsi="Narkisim"/>
          <w:b/>
          <w:bCs/>
          <w:rtl/>
        </w:rPr>
        <w:t>תוס</w:t>
      </w:r>
      <w:r w:rsidRPr="00D3549F">
        <w:rPr>
          <w:rFonts w:ascii="Narkisim" w:hAnsi="Narkisim"/>
          <w:rtl/>
        </w:rPr>
        <w:t>' (כתובות שם) בשם ר"י דבעינן לך חזק וקני בהדי השטר. ותוס' הק' דבסוגיין אמרי' תניא כוותיה דשמואל, ולא חלקו בזה.</w:t>
      </w:r>
    </w:p>
    <w:p w14:paraId="423484F6"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xml:space="preserve"> (ב"ב) תי' עוד א"נ חתמה [בכתובות] הוה לשון גמר [וכמו תורה חתומה נתינה לקמן ס.].</w:t>
      </w:r>
    </w:p>
    <w:p w14:paraId="73DDBB9D" w14:textId="77777777" w:rsidR="00EC5782" w:rsidRPr="00D3549F" w:rsidRDefault="00000000" w:rsidP="00D3549F">
      <w:pPr>
        <w:bidi/>
        <w:rPr>
          <w:rFonts w:ascii="Narkisim" w:hAnsi="Narkisim" w:cs="Narkisim"/>
        </w:rPr>
      </w:pPr>
      <w:r w:rsidRPr="00D3549F">
        <w:rPr>
          <w:rFonts w:ascii="Narkisim" w:hAnsi="Narkisim" w:cs="Narkisim"/>
          <w:u w:val="single"/>
          <w:rtl/>
        </w:rPr>
        <w:t>בא"ד ולמאי דמפרש הר"א משנזא דפליגי באחריות ט"ס וכו'.</w:t>
      </w:r>
      <w:r w:rsidRPr="00D3549F">
        <w:rPr>
          <w:rFonts w:ascii="Narkisim" w:hAnsi="Narkisim" w:cs="Narkisim"/>
          <w:rtl/>
        </w:rPr>
        <w:t xml:space="preserve"> ה</w:t>
      </w:r>
      <w:r w:rsidRPr="00D3549F">
        <w:rPr>
          <w:rFonts w:ascii="Narkisim" w:hAnsi="Narkisim" w:cs="Narkisim"/>
          <w:b/>
          <w:bCs/>
          <w:rtl/>
        </w:rPr>
        <w:t>רשב"א</w:t>
      </w:r>
      <w:r w:rsidRPr="00D3549F">
        <w:rPr>
          <w:rFonts w:ascii="Narkisim" w:hAnsi="Narkisim" w:cs="Narkisim"/>
          <w:rtl/>
        </w:rPr>
        <w:t xml:space="preserve"> הק' דהתם קי"ל כרב דאחריות ט"ס, ואילו בסוגיין תניא כוותיה דשמואל</w:t>
      </w:r>
      <w:r w:rsidRPr="00D3549F">
        <w:rPr>
          <w:rStyle w:val="ac"/>
          <w:rFonts w:ascii="Narkisim" w:hAnsi="Narkisim" w:cs="Narkisim"/>
          <w:rtl/>
        </w:rPr>
        <w:footnoteReference w:id="581"/>
      </w:r>
      <w:r w:rsidRPr="00D3549F">
        <w:rPr>
          <w:rFonts w:ascii="Narkisim" w:hAnsi="Narkisim" w:cs="Narkisim"/>
          <w:rtl/>
        </w:rPr>
        <w:t>.</w:t>
      </w:r>
    </w:p>
    <w:p w14:paraId="1C73659B"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רמב"ן</w:t>
      </w:r>
      <w:r w:rsidRPr="00D3549F">
        <w:rPr>
          <w:rFonts w:ascii="Narkisim" w:hAnsi="Narkisim" w:cs="Narkisim"/>
          <w:rtl/>
        </w:rPr>
        <w:t xml:space="preserve"> ושא"ר הביאו בשם</w:t>
      </w:r>
      <w:r w:rsidRPr="00D3549F">
        <w:rPr>
          <w:rFonts w:ascii="Narkisim" w:hAnsi="Narkisim" w:cs="Narkisim"/>
          <w:b/>
          <w:bCs/>
          <w:rtl/>
        </w:rPr>
        <w:t xml:space="preserve"> רב האי גאון</w:t>
      </w:r>
      <w:r w:rsidRPr="00D3549F">
        <w:rPr>
          <w:rFonts w:ascii="Narkisim" w:hAnsi="Narkisim" w:cs="Narkisim"/>
          <w:rtl/>
        </w:rPr>
        <w:t xml:space="preserve"> דפסק דכל שלא פי' בהדיא שלא באחריות מקרי מכירה באחריות [דאמרי' אחריות ט"ס, והכא קי"ל כשמואל]. וה</w:t>
      </w:r>
      <w:r w:rsidRPr="00D3549F">
        <w:rPr>
          <w:rFonts w:ascii="Narkisim" w:hAnsi="Narkisim" w:cs="Narkisim"/>
          <w:b/>
          <w:bCs/>
          <w:rtl/>
        </w:rPr>
        <w:t>רשב"א</w:t>
      </w:r>
      <w:r w:rsidRPr="00D3549F">
        <w:rPr>
          <w:rFonts w:ascii="Narkisim" w:hAnsi="Narkisim" w:cs="Narkisim"/>
          <w:rtl/>
        </w:rPr>
        <w:t xml:space="preserve"> כת' דהכא במוכר באונס ודאי לא אמרי' דנתכוון להתחייב אחריות</w:t>
      </w:r>
      <w:r w:rsidRPr="00D3549F">
        <w:rPr>
          <w:rStyle w:val="ac"/>
          <w:rFonts w:ascii="Narkisim" w:hAnsi="Narkisim" w:cs="Narkisim"/>
          <w:rtl/>
        </w:rPr>
        <w:footnoteReference w:id="582"/>
      </w:r>
      <w:r w:rsidRPr="00D3549F">
        <w:rPr>
          <w:rFonts w:ascii="Narkisim" w:hAnsi="Narkisim" w:cs="Narkisim"/>
          <w:rtl/>
        </w:rPr>
        <w:t>.</w:t>
      </w:r>
    </w:p>
    <w:p w14:paraId="120DB09F"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רמב"ן</w:t>
      </w:r>
      <w:r w:rsidRPr="00D3549F">
        <w:rPr>
          <w:rFonts w:ascii="Narkisim" w:hAnsi="Narkisim"/>
          <w:rtl/>
        </w:rPr>
        <w:t xml:space="preserve"> הקשה עוד דאיירי דמקבל אחריות על מכירת הסקריקון, ובזה ודאי ל"ש ט"ס.</w:t>
      </w:r>
    </w:p>
    <w:p w14:paraId="323D77EA" w14:textId="77777777" w:rsidR="00EC5782" w:rsidRPr="00D3549F" w:rsidRDefault="00000000" w:rsidP="00D3549F">
      <w:pPr>
        <w:pStyle w:val="3"/>
        <w:bidi/>
        <w:rPr>
          <w:rFonts w:ascii="Narkisim" w:hAnsi="Narkisim"/>
        </w:rPr>
      </w:pPr>
      <w:r w:rsidRPr="00D3549F">
        <w:rPr>
          <w:rFonts w:ascii="Narkisim" w:hAnsi="Narkisim"/>
          <w:rtl/>
        </w:rPr>
        <w:t>דף נח:</w:t>
      </w:r>
    </w:p>
    <w:p w14:paraId="7B2E0FAA" w14:textId="77777777" w:rsidR="00EC5782" w:rsidRPr="00D3549F" w:rsidRDefault="00000000" w:rsidP="00D3549F">
      <w:pPr>
        <w:pStyle w:val="aa"/>
        <w:bidi/>
        <w:rPr>
          <w:rFonts w:ascii="Narkisim" w:hAnsi="Narkisim"/>
        </w:rPr>
      </w:pPr>
      <w:r w:rsidRPr="00D3549F">
        <w:rPr>
          <w:rFonts w:ascii="Narkisim" w:hAnsi="Narkisim"/>
          <w:u w:val="single"/>
          <w:rtl/>
        </w:rPr>
        <w:t>ואכלה ג"ש לפני בעלים, וחזר ומכרה לאחר</w:t>
      </w:r>
      <w:r w:rsidRPr="00D3549F">
        <w:rPr>
          <w:rFonts w:ascii="Narkisim" w:hAnsi="Narkisim"/>
          <w:rtl/>
        </w:rPr>
        <w:t>. ה</w:t>
      </w:r>
      <w:r w:rsidRPr="00D3549F">
        <w:rPr>
          <w:rFonts w:ascii="Narkisim" w:hAnsi="Narkisim"/>
          <w:b/>
          <w:bCs/>
          <w:rtl/>
        </w:rPr>
        <w:t>רשב"א</w:t>
      </w:r>
      <w:r w:rsidRPr="00D3549F">
        <w:rPr>
          <w:rFonts w:ascii="Narkisim" w:hAnsi="Narkisim"/>
          <w:rtl/>
        </w:rPr>
        <w:t xml:space="preserve"> (בתחילת דבריו) כת' דאף כשהראשון אכלו יום א'</w:t>
      </w:r>
      <w:r w:rsidRPr="00D3549F">
        <w:rPr>
          <w:rStyle w:val="ac"/>
          <w:rFonts w:ascii="Narkisim" w:hAnsi="Narkisim"/>
          <w:rtl/>
        </w:rPr>
        <w:footnoteReference w:id="583"/>
      </w:r>
      <w:r w:rsidRPr="00D3549F">
        <w:rPr>
          <w:rFonts w:ascii="Narkisim" w:hAnsi="Narkisim"/>
          <w:rtl/>
        </w:rPr>
        <w:t xml:space="preserve"> ומכרו, והלוקח השני אכל ג' שנים [וכ"פ ה</w:t>
      </w:r>
      <w:r w:rsidRPr="00D3549F">
        <w:rPr>
          <w:rFonts w:ascii="Narkisim" w:hAnsi="Narkisim"/>
          <w:b/>
          <w:bCs/>
          <w:rtl/>
        </w:rPr>
        <w:t>שו"ע</w:t>
      </w:r>
      <w:r w:rsidRPr="00D3549F">
        <w:rPr>
          <w:rFonts w:ascii="Narkisim" w:hAnsi="Narkisim"/>
          <w:rtl/>
        </w:rPr>
        <w:t xml:space="preserve"> רלו ה]. [וכיון שהשני מחזיק ג' שנים טוענים ללוקח]. ולאו דוקא דהראשון אכל ג' שנים קודם שמכרה. והרשב"א (בסו"ד) חזר בו (ע' בסמוך).</w:t>
      </w:r>
    </w:p>
    <w:p w14:paraId="311BEDC9" w14:textId="77777777" w:rsidR="00EC5782" w:rsidRPr="00D3549F" w:rsidRDefault="00000000" w:rsidP="00D3549F">
      <w:pPr>
        <w:bidi/>
        <w:rPr>
          <w:rFonts w:ascii="Narkisim" w:hAnsi="Narkisim" w:cs="Narkisim"/>
        </w:rPr>
      </w:pPr>
      <w:r w:rsidRPr="00D3549F">
        <w:rPr>
          <w:rFonts w:ascii="Narkisim" w:hAnsi="Narkisim" w:cs="Narkisim"/>
          <w:u w:val="single"/>
          <w:rtl/>
        </w:rPr>
        <w:t>ה"ד אי דקא טעין מינך זבינתא.</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דנתן לך רביע. אבל ה</w:t>
      </w:r>
      <w:r w:rsidRPr="00D3549F">
        <w:rPr>
          <w:rFonts w:ascii="Narkisim" w:hAnsi="Narkisim" w:cs="Narkisim"/>
          <w:b/>
          <w:bCs/>
          <w:rtl/>
        </w:rPr>
        <w:t>ריטב"א</w:t>
      </w:r>
      <w:r w:rsidRPr="00D3549F">
        <w:rPr>
          <w:rFonts w:ascii="Narkisim" w:hAnsi="Narkisim" w:cs="Narkisim"/>
          <w:rtl/>
        </w:rPr>
        <w:t xml:space="preserve"> נקט דפשטות סוגיין דטוען שקנה את גוף הקרקע, ואף באופן שבעה"ב מוציא גוף הקרקע מתחת ידו [כגון תוך י"ב חודש].</w:t>
      </w:r>
    </w:p>
    <w:p w14:paraId="177E09C5" w14:textId="77777777" w:rsidR="00EC5782" w:rsidRPr="00D3549F" w:rsidRDefault="00000000" w:rsidP="00D3549F">
      <w:pPr>
        <w:bidi/>
        <w:rPr>
          <w:rFonts w:ascii="Narkisim" w:hAnsi="Narkisim" w:cs="Narkisim"/>
        </w:rPr>
      </w:pPr>
      <w:r w:rsidRPr="00D3549F">
        <w:rPr>
          <w:rFonts w:ascii="Narkisim" w:hAnsi="Narkisim" w:cs="Narkisim"/>
          <w:u w:val="single"/>
          <w:rtl/>
        </w:rPr>
        <w:t>אפי' ראשון נמי</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דטפי מג' שנים לא מזדהר בשטרו. ומהני חזקת ג' שנים להוכיח שנתן לבעלים דמי רביע.</w:t>
      </w:r>
    </w:p>
    <w:p w14:paraId="5949848F"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 xml:space="preserve">רשב"א </w:t>
      </w:r>
      <w:r w:rsidRPr="00D3549F">
        <w:rPr>
          <w:rFonts w:ascii="Narkisim" w:hAnsi="Narkisim"/>
          <w:rtl/>
        </w:rPr>
        <w:t>הק' דלוקח זה ירד לשדה מחמת הסקריקון [ואף הלוקח מודה שלקחו מסקריקון], א"כ הבעלים ירא למחות במי שבא מכח הסקריקון</w:t>
      </w:r>
      <w:r w:rsidRPr="00D3549F">
        <w:rPr>
          <w:rStyle w:val="ac"/>
          <w:rFonts w:ascii="Narkisim" w:hAnsi="Narkisim"/>
          <w:rtl/>
        </w:rPr>
        <w:footnoteReference w:id="584"/>
      </w:r>
      <w:r w:rsidRPr="00D3549F">
        <w:rPr>
          <w:rFonts w:ascii="Narkisim" w:hAnsi="Narkisim"/>
          <w:rtl/>
        </w:rPr>
        <w:t>. ובמקום שאינו יכול למחות לא עלתה לו חזקה</w:t>
      </w:r>
      <w:r w:rsidRPr="00D3549F">
        <w:rPr>
          <w:rStyle w:val="ac"/>
          <w:rFonts w:ascii="Narkisim" w:hAnsi="Narkisim"/>
          <w:rtl/>
        </w:rPr>
        <w:footnoteReference w:id="585"/>
      </w:r>
      <w:r w:rsidRPr="00D3549F">
        <w:rPr>
          <w:rFonts w:ascii="Narkisim" w:hAnsi="Narkisim"/>
          <w:rtl/>
        </w:rPr>
        <w:t>.</w:t>
      </w:r>
    </w:p>
    <w:p w14:paraId="746F526A" w14:textId="77777777" w:rsidR="00EC5782" w:rsidRPr="00D3549F" w:rsidRDefault="00000000" w:rsidP="00D3549F">
      <w:pPr>
        <w:pStyle w:val="a8"/>
        <w:bidi/>
        <w:rPr>
          <w:rFonts w:ascii="Narkisim" w:hAnsi="Narkisim"/>
        </w:rPr>
      </w:pPr>
      <w:r w:rsidRPr="00D3549F">
        <w:rPr>
          <w:rFonts w:ascii="Narkisim" w:hAnsi="Narkisim"/>
          <w:rtl/>
        </w:rPr>
        <w:t>וכדאי' במשנה דאמרי' דהיכא דחזר ולקח מבעה"ב, שמכרו לזה מחמת יראה. והרשב"א כת' די"ל דהמשנה קאי דוקא בשעה שהסקריקון מכר לזה. אבל לאחר שנה או שנתיים אינו ירא למחות בשני [דלאחר שנגמר מכירת הסקריקון לא איכפת ליה]. ואי חזר ולקח מזה מקחו קיים. והרשב"א דחה דסתמא דמתני' דאף לאחר זמן ל"מ, דלא ניח"ל לסקריקון שיתבטל מכירתו, ועוד דחושש שהלוקח יחזור עליו. ועוה"ק הרשב"א דא"כ אף הלוקח מבעל, ולאחר כמה שנים לקח מהאשה נימא דמקחו קיים. ובסוגיא (כתובות צה.) משמע דאין בזה חילוק.</w:t>
      </w:r>
    </w:p>
    <w:p w14:paraId="6DB99EFF" w14:textId="77777777" w:rsidR="00EC5782" w:rsidRPr="00D3549F" w:rsidRDefault="00000000" w:rsidP="00D3549F">
      <w:pPr>
        <w:pStyle w:val="a7"/>
        <w:bidi/>
        <w:rPr>
          <w:rFonts w:ascii="Narkisim" w:hAnsi="Narkisim"/>
        </w:rPr>
      </w:pPr>
      <w:r w:rsidRPr="00D3549F">
        <w:rPr>
          <w:rFonts w:ascii="Narkisim" w:hAnsi="Narkisim"/>
          <w:rtl/>
        </w:rPr>
        <w:t>אבל ה</w:t>
      </w:r>
      <w:r w:rsidRPr="00D3549F">
        <w:rPr>
          <w:rFonts w:ascii="Narkisim" w:hAnsi="Narkisim"/>
          <w:b/>
          <w:bCs/>
          <w:rtl/>
        </w:rPr>
        <w:t>ריטב"א</w:t>
      </w:r>
      <w:r w:rsidRPr="00D3549F">
        <w:rPr>
          <w:rFonts w:ascii="Narkisim" w:hAnsi="Narkisim"/>
          <w:rtl/>
        </w:rPr>
        <w:t xml:space="preserve"> הביא בשם </w:t>
      </w:r>
      <w:r w:rsidRPr="00D3549F">
        <w:rPr>
          <w:rFonts w:ascii="Narkisim" w:hAnsi="Narkisim"/>
          <w:b/>
          <w:bCs/>
          <w:rtl/>
        </w:rPr>
        <w:t>רבו</w:t>
      </w:r>
      <w:r w:rsidRPr="00D3549F">
        <w:rPr>
          <w:rFonts w:ascii="Narkisim" w:hAnsi="Narkisim"/>
          <w:rtl/>
        </w:rPr>
        <w:t xml:space="preserve"> דבלוקח מגזלן לא אמרי' דהודה מחמת יראה</w:t>
      </w:r>
      <w:r w:rsidRPr="00D3549F">
        <w:rPr>
          <w:rStyle w:val="ac"/>
          <w:rFonts w:ascii="Narkisim" w:hAnsi="Narkisim"/>
          <w:rtl/>
        </w:rPr>
        <w:footnoteReference w:id="586"/>
      </w:r>
      <w:r w:rsidRPr="00D3549F">
        <w:rPr>
          <w:rFonts w:ascii="Narkisim" w:hAnsi="Narkisim"/>
          <w:rtl/>
        </w:rPr>
        <w:t>. [ורק בגזלן עצמו אמרי' דירא למחות]. ואף בסוגיין יכול למחות אצל הלוקח.</w:t>
      </w:r>
    </w:p>
    <w:p w14:paraId="05158B76" w14:textId="77777777" w:rsidR="00EC5782" w:rsidRPr="00D3549F" w:rsidRDefault="00000000" w:rsidP="00D3549F">
      <w:pPr>
        <w:pStyle w:val="a8"/>
        <w:bidi/>
        <w:rPr>
          <w:rFonts w:ascii="Narkisim" w:hAnsi="Narkisim"/>
        </w:rPr>
      </w:pPr>
      <w:r w:rsidRPr="00D3549F">
        <w:rPr>
          <w:rFonts w:ascii="Narkisim" w:hAnsi="Narkisim"/>
          <w:rtl/>
        </w:rPr>
        <w:t>אבל ה</w:t>
      </w:r>
      <w:r w:rsidRPr="00D3549F">
        <w:rPr>
          <w:rFonts w:ascii="Narkisim" w:hAnsi="Narkisim"/>
          <w:b/>
          <w:bCs/>
          <w:rtl/>
        </w:rPr>
        <w:t>נתיבות</w:t>
      </w:r>
      <w:r w:rsidRPr="00D3549F">
        <w:rPr>
          <w:rFonts w:ascii="Narkisim" w:hAnsi="Narkisim"/>
          <w:rtl/>
        </w:rPr>
        <w:t xml:space="preserve"> (רלו ה) כת' דסקריקון דהוה מחמת נפשות גרע, וירא למחות אף אצל הלוקח</w:t>
      </w:r>
      <w:r w:rsidRPr="00D3549F">
        <w:rPr>
          <w:rStyle w:val="ac"/>
          <w:rFonts w:ascii="Narkisim" w:hAnsi="Narkisim"/>
          <w:rtl/>
        </w:rPr>
        <w:footnoteReference w:id="587"/>
      </w:r>
      <w:r w:rsidRPr="00D3549F">
        <w:rPr>
          <w:rFonts w:ascii="Narkisim" w:hAnsi="Narkisim"/>
          <w:rtl/>
        </w:rPr>
        <w:t>. ומסקנת הנתיבות דאף לוקח מגזלן דעלמא ירא למחות [וכדברי הרשב"א], והיכא דידוע דבא לידו מחמתו ל"מ הודאתו ושטר.</w:t>
      </w:r>
    </w:p>
    <w:p w14:paraId="2693D3DC" w14:textId="77777777" w:rsidR="00EC5782" w:rsidRPr="00D3549F" w:rsidRDefault="00000000" w:rsidP="00D3549F">
      <w:pPr>
        <w:pStyle w:val="a8"/>
        <w:bidi/>
        <w:rPr>
          <w:rFonts w:ascii="Narkisim" w:hAnsi="Narkisim"/>
        </w:rPr>
      </w:pPr>
      <w:r w:rsidRPr="00D3549F">
        <w:rPr>
          <w:rFonts w:ascii="Narkisim" w:hAnsi="Narkisim"/>
          <w:rtl/>
        </w:rPr>
        <w:t xml:space="preserve">והנתיבות (שם) כת' דאסור לקנות מגזלן (ע' ב"ק קיט, שו"ע שסט א), ומש"ה אף הלוקח עצמו נחשב גזלן. </w:t>
      </w:r>
      <w:r w:rsidRPr="00D3549F">
        <w:rPr>
          <w:rFonts w:ascii="Narkisim" w:hAnsi="Narkisim"/>
          <w:rtl/>
        </w:rPr>
        <w:lastRenderedPageBreak/>
        <w:t>דסתמא דמילתא אמרי' דבשעה שקנה לא היה דעתו להחזיר הדמים לנגזל, א"כ הוה כאילו הוחזק אצל הלוקח גופי בגזלנות. ומש"ה ירא למחות.</w:t>
      </w:r>
    </w:p>
    <w:p w14:paraId="103355EC" w14:textId="77777777" w:rsidR="00EC5782" w:rsidRPr="00D3549F" w:rsidRDefault="00000000" w:rsidP="00D3549F">
      <w:pPr>
        <w:pStyle w:val="a8"/>
        <w:bidi/>
        <w:rPr>
          <w:rFonts w:ascii="Narkisim" w:hAnsi="Narkisim"/>
        </w:rPr>
      </w:pPr>
      <w:r w:rsidRPr="00D3549F">
        <w:rPr>
          <w:rFonts w:ascii="Narkisim" w:hAnsi="Narkisim"/>
          <w:rtl/>
        </w:rPr>
        <w:t>משא"כ לוקח מסיקריקון, שעשו תקנה שיקח, כדי שלא יוחלט הקרקע ביד הסיקריקון. ואפי' משה ואהרן מותרין לעשות כן, וכיון דבדין קעביד לא אמרי' דירא למחות. והיה לו ליקח רביע קרקע שלו תיכף בלא מעות [דהא תלי בבחירת הבעלים], והיה לו למחות.</w:t>
      </w:r>
    </w:p>
    <w:p w14:paraId="1C73FEA7"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 xml:space="preserve">רשב"א </w:t>
      </w:r>
      <w:r w:rsidRPr="00D3549F">
        <w:rPr>
          <w:rFonts w:ascii="Narkisim" w:hAnsi="Narkisim" w:cs="Narkisim"/>
          <w:rtl/>
        </w:rPr>
        <w:t>כת' דרש"י נשמר מזה, וביאר דבסוגיין אתינן עלה משום חזקה לא שדי זוזי בכדי, דאין אדם נותן מעותיו ויבוא בעה"ב ויוציא מידו, וחזקה שלא לקח מסקירקון עד שלקח מבעה"ב. והרשב"א הקשה דא"כ אף תוך ג' שנים.</w:t>
      </w:r>
    </w:p>
    <w:p w14:paraId="28FCFDD3" w14:textId="77777777" w:rsidR="00EC5782" w:rsidRPr="00D3549F" w:rsidRDefault="00000000" w:rsidP="00D3549F">
      <w:pPr>
        <w:pStyle w:val="a8"/>
        <w:bidi/>
        <w:rPr>
          <w:rFonts w:ascii="Narkisim" w:hAnsi="Narkisim"/>
        </w:rPr>
      </w:pPr>
      <w:r w:rsidRPr="00D3549F">
        <w:rPr>
          <w:rFonts w:ascii="Narkisim" w:hAnsi="Narkisim"/>
          <w:rtl/>
        </w:rPr>
        <w:t>והרשב"א כת' וכ"ת דתוך ב' ריעא טענתיה דאמרי' אחוי שטרך. ודחה דכל שיש חזקה לטענתו אפי' תוך ג' אין ריעותא דאחוי שטרך</w:t>
      </w:r>
      <w:r w:rsidRPr="00D3549F">
        <w:rPr>
          <w:rStyle w:val="ac"/>
          <w:rFonts w:ascii="Narkisim" w:hAnsi="Narkisim"/>
          <w:rtl/>
        </w:rPr>
        <w:footnoteReference w:id="588"/>
      </w:r>
      <w:r w:rsidRPr="00D3549F">
        <w:rPr>
          <w:rFonts w:ascii="Narkisim" w:hAnsi="Narkisim"/>
          <w:rtl/>
        </w:rPr>
        <w:t>.</w:t>
      </w:r>
    </w:p>
    <w:p w14:paraId="0CA24120"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רשב"א</w:t>
      </w:r>
      <w:r w:rsidRPr="00D3549F">
        <w:rPr>
          <w:rFonts w:ascii="Narkisim" w:hAnsi="Narkisim" w:cs="Narkisim"/>
          <w:rtl/>
        </w:rPr>
        <w:t xml:space="preserve"> תי' דה"ק כיון דתקנו שהלוקח מסקריקון קנה, ובלבד שיתן לבעלים רביע, ותקנה ידוע היא, כיון דישב בקרקע ג' שנים חזקה שהלוקח נתן. [ובלבד שיטען, ובלוקח טענינן ליה</w:t>
      </w:r>
      <w:r w:rsidRPr="00D3549F">
        <w:rPr>
          <w:rStyle w:val="ac"/>
          <w:rFonts w:ascii="Narkisim" w:hAnsi="Narkisim" w:cs="Narkisim"/>
          <w:rtl/>
        </w:rPr>
        <w:footnoteReference w:id="589"/>
      </w:r>
      <w:r w:rsidRPr="00D3549F">
        <w:rPr>
          <w:rFonts w:ascii="Narkisim" w:hAnsi="Narkisim" w:cs="Narkisim"/>
          <w:rtl/>
        </w:rPr>
        <w:t>]. ועפ"ז כתב דדוקא היכא דהלוקח הראשון אכלה ג' שנים, דעי"ז יש רגלים לדבר שנתן לבעלים רביע.</w:t>
      </w:r>
    </w:p>
    <w:p w14:paraId="47A92850" w14:textId="77777777" w:rsidR="00EC5782" w:rsidRPr="00D3549F" w:rsidRDefault="00000000" w:rsidP="00D3549F">
      <w:pPr>
        <w:bidi/>
        <w:rPr>
          <w:rFonts w:ascii="Narkisim" w:hAnsi="Narkisim" w:cs="Narkisim"/>
        </w:rPr>
      </w:pPr>
      <w:r w:rsidRPr="00D3549F">
        <w:rPr>
          <w:rFonts w:ascii="Narkisim" w:hAnsi="Narkisim" w:cs="Narkisim"/>
          <w:u w:val="single"/>
          <w:rtl/>
        </w:rPr>
        <w:t>שם. אפי' ראשון נמי וכו' אי טעין וכו'</w:t>
      </w:r>
      <w:r w:rsidRPr="00D3549F">
        <w:rPr>
          <w:rFonts w:ascii="Narkisim" w:hAnsi="Narkisim" w:cs="Narkisim"/>
          <w:rtl/>
        </w:rPr>
        <w:t>. ה</w:t>
      </w:r>
      <w:r w:rsidRPr="00D3549F">
        <w:rPr>
          <w:rFonts w:ascii="Narkisim" w:hAnsi="Narkisim" w:cs="Narkisim"/>
          <w:b/>
          <w:bCs/>
          <w:rtl/>
        </w:rPr>
        <w:t>ריטב"א</w:t>
      </w:r>
      <w:r w:rsidRPr="00D3549F">
        <w:rPr>
          <w:rFonts w:ascii="Narkisim" w:hAnsi="Narkisim" w:cs="Narkisim"/>
          <w:rtl/>
        </w:rPr>
        <w:t xml:space="preserve"> הק' דלוקח זה ירד לשדה מחמת האנס, והבא מחמת גזלן אין לו חזקה.</w:t>
      </w:r>
      <w:r w:rsidRPr="00D3549F">
        <w:rPr>
          <w:rFonts w:ascii="Narkisim" w:hAnsi="Narkisim" w:cs="Narkisim"/>
          <w:szCs w:val="20"/>
          <w:rtl/>
        </w:rPr>
        <w:t xml:space="preserve"> [כיון דתחילת ירידתו לקרקע היה בגזל, שוב אין לו חזקה. אך נח' בזה הראשונים (ב"ב מו.) האם בקרקע אמרי' כן]</w:t>
      </w:r>
      <w:r w:rsidRPr="00D3549F">
        <w:rPr>
          <w:rFonts w:ascii="Narkisim" w:hAnsi="Narkisim" w:cs="Narkisim"/>
          <w:rtl/>
        </w:rPr>
        <w:t>.</w:t>
      </w:r>
    </w:p>
    <w:p w14:paraId="3F7C6E0A"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תי' דאע"ג דידוע דלקחה מסקריקון אינו ידוע שירד מחמתו, דיכול לומר לקחתי ממך.</w:t>
      </w:r>
    </w:p>
    <w:p w14:paraId="23963B78" w14:textId="77777777" w:rsidR="00EC5782" w:rsidRPr="00D3549F" w:rsidRDefault="00000000" w:rsidP="00D3549F">
      <w:pPr>
        <w:pStyle w:val="aa"/>
        <w:bidi/>
        <w:rPr>
          <w:rFonts w:ascii="Narkisim" w:hAnsi="Narkisim"/>
        </w:rPr>
      </w:pPr>
      <w:r w:rsidRPr="00D3549F">
        <w:rPr>
          <w:rFonts w:ascii="Narkisim" w:hAnsi="Narkisim"/>
          <w:u w:val="single"/>
          <w:rtl/>
        </w:rPr>
        <w:t>רש"י ד"ה טוענין ליורש.</w:t>
      </w:r>
      <w:r w:rsidRPr="00D3549F">
        <w:rPr>
          <w:rFonts w:ascii="Narkisim" w:hAnsi="Narkisim"/>
          <w:rtl/>
        </w:rPr>
        <w:t xml:space="preserve"> ואכלה ג"ש וכו' דסתם מאן דזבין מסיקריקון מידע ידע ולא שדי זוזי בכדי. מבואר ברש"י דהוה משום אומדנא שקנה, ולא סגי בגדר מוחזק בעלמא בקרקע. [ואפשר דשאני הכא דהוה כמו טענת פרעון, וקי"ל (ב"ב ה:) דהיכא דאמרי' מי יימר דמחייבו לי רבנן אינו נאמן שפרע].</w:t>
      </w:r>
    </w:p>
    <w:p w14:paraId="55742928" w14:textId="77777777" w:rsidR="00EC5782" w:rsidRPr="00D3549F" w:rsidRDefault="00000000" w:rsidP="00D3549F">
      <w:pPr>
        <w:pStyle w:val="aa"/>
        <w:bidi/>
        <w:rPr>
          <w:rFonts w:ascii="Narkisim" w:hAnsi="Narkisim"/>
        </w:rPr>
      </w:pPr>
      <w:r w:rsidRPr="00D3549F">
        <w:rPr>
          <w:rFonts w:ascii="Narkisim" w:hAnsi="Narkisim"/>
          <w:u w:val="single"/>
          <w:rtl/>
        </w:rPr>
        <w:t>רש"י ד"ה ואידך אי טעין</w:t>
      </w:r>
      <w:r w:rsidRPr="00D3549F">
        <w:rPr>
          <w:rFonts w:ascii="Narkisim" w:hAnsi="Narkisim"/>
          <w:rtl/>
        </w:rPr>
        <w:t>. אבל לוקח ראשון וכו' אנן לא טענינן ליה, דהא ידע אי זבנה ואם אי' דזבנה הוה טעין. צ"ב אמאי איצטריך לזה דיש ראיה מהא דלא טען, תיפו"ל דדוקא במי שאינו יכול לטעון [אילם] טענינן</w:t>
      </w:r>
      <w:r w:rsidRPr="00D3549F">
        <w:rPr>
          <w:rStyle w:val="ac"/>
          <w:rFonts w:ascii="Narkisim" w:hAnsi="Narkisim"/>
          <w:rtl/>
        </w:rPr>
        <w:footnoteReference w:id="590"/>
      </w:r>
      <w:r w:rsidRPr="00D3549F">
        <w:rPr>
          <w:rFonts w:ascii="Narkisim" w:hAnsi="Narkisim"/>
          <w:rtl/>
        </w:rPr>
        <w:t>. [ע' לעיל בשם הרשב"א].</w:t>
      </w:r>
    </w:p>
    <w:p w14:paraId="645BD712" w14:textId="77777777" w:rsidR="00EC5782" w:rsidRPr="00D3549F" w:rsidRDefault="00000000" w:rsidP="00D3549F">
      <w:pPr>
        <w:pStyle w:val="aa"/>
        <w:bidi/>
        <w:rPr>
          <w:rFonts w:ascii="Narkisim" w:hAnsi="Narkisim"/>
        </w:rPr>
      </w:pPr>
      <w:r w:rsidRPr="00D3549F">
        <w:rPr>
          <w:rFonts w:ascii="Narkisim" w:hAnsi="Narkisim"/>
          <w:u w:val="single"/>
          <w:rtl/>
        </w:rPr>
        <w:t>תוד"ה כגון.</w:t>
      </w:r>
      <w:r w:rsidRPr="00D3549F">
        <w:rPr>
          <w:rFonts w:ascii="Narkisim" w:hAnsi="Narkisim"/>
          <w:rtl/>
        </w:rPr>
        <w:t xml:space="preserve"> ולא מצינו שם פלוגתא. ה</w:t>
      </w:r>
      <w:r w:rsidRPr="00D3549F">
        <w:rPr>
          <w:rFonts w:ascii="Narkisim" w:hAnsi="Narkisim"/>
          <w:b/>
          <w:bCs/>
          <w:rtl/>
        </w:rPr>
        <w:t>פנ"י</w:t>
      </w:r>
      <w:r w:rsidRPr="00D3549F">
        <w:rPr>
          <w:rFonts w:ascii="Narkisim" w:hAnsi="Narkisim"/>
          <w:rtl/>
        </w:rPr>
        <w:t xml:space="preserve"> כתב דכוונת רש"י למח' רב ור' חייא (ב"ב מא:) אי בעינן עדים דדר ביה המוכר חד יומא. דהכא מה שגר לוקח הראשון הוה מכח הסקריקון, ואינו נחשב עי"ז חד יומא</w:t>
      </w:r>
      <w:r w:rsidRPr="00D3549F">
        <w:rPr>
          <w:rStyle w:val="ac"/>
          <w:rFonts w:ascii="Narkisim" w:hAnsi="Narkisim"/>
          <w:rtl/>
        </w:rPr>
        <w:footnoteReference w:id="591"/>
      </w:r>
      <w:r w:rsidRPr="00D3549F">
        <w:rPr>
          <w:rFonts w:ascii="Narkisim" w:hAnsi="Narkisim"/>
          <w:rtl/>
        </w:rPr>
        <w:t>.</w:t>
      </w:r>
    </w:p>
    <w:p w14:paraId="3256AAD3" w14:textId="77777777" w:rsidR="00EC5782" w:rsidRPr="00D3549F" w:rsidRDefault="00000000" w:rsidP="00D3549F">
      <w:pPr>
        <w:bidi/>
        <w:rPr>
          <w:rFonts w:ascii="Narkisim" w:hAnsi="Narkisim" w:cs="Narkisim"/>
        </w:rPr>
      </w:pPr>
      <w:r w:rsidRPr="00D3549F">
        <w:rPr>
          <w:rFonts w:ascii="Narkisim" w:hAnsi="Narkisim" w:cs="Narkisim"/>
          <w:u w:val="single"/>
          <w:rtl/>
        </w:rPr>
        <w:t>ת"ר הבא מחמת חוב וכו'</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עכו"ם הבא על ישראל מחמת חוב שחייב לו. ומחזיר הקרקע לבעלים בחינם. [אפי' לאחר י"ב חודש]. ועד"ז פי' ה</w:t>
      </w:r>
      <w:r w:rsidRPr="00D3549F">
        <w:rPr>
          <w:rFonts w:ascii="Narkisim" w:hAnsi="Narkisim" w:cs="Narkisim"/>
          <w:b/>
          <w:bCs/>
          <w:rtl/>
        </w:rPr>
        <w:t>ראב"ד</w:t>
      </w:r>
      <w:r w:rsidRPr="00D3549F">
        <w:rPr>
          <w:rFonts w:ascii="Narkisim" w:hAnsi="Narkisim" w:cs="Narkisim"/>
          <w:rtl/>
        </w:rPr>
        <w:t xml:space="preserve"> </w:t>
      </w:r>
      <w:r w:rsidRPr="00D3549F">
        <w:rPr>
          <w:rFonts w:ascii="Narkisim" w:hAnsi="Narkisim" w:cs="Narkisim"/>
          <w:sz w:val="20"/>
          <w:szCs w:val="20"/>
          <w:rtl/>
        </w:rPr>
        <w:t>(גזילה י ב)</w:t>
      </w:r>
      <w:r w:rsidRPr="00D3549F">
        <w:rPr>
          <w:rFonts w:ascii="Narkisim" w:hAnsi="Narkisim" w:cs="Narkisim"/>
          <w:rtl/>
        </w:rPr>
        <w:t xml:space="preserve"> דלעולם אינו נקנה ללוקח, ואפי' לאחר תקנת רבי. שמאחר שאינו גזלן מפורסם אינו משתקעת בידו, וסופו של בעלים לדון עמו. [ומבואר דיסוד תקנת סקריקון מחמת שמשתקע הקרקע אצל העכו"ם].</w:t>
      </w:r>
    </w:p>
    <w:p w14:paraId="41E43FF6" w14:textId="77777777" w:rsidR="00EC5782" w:rsidRPr="00D3549F" w:rsidRDefault="00000000" w:rsidP="00D3549F">
      <w:pPr>
        <w:bidi/>
        <w:rPr>
          <w:rFonts w:ascii="Narkisim" w:hAnsi="Narkisim" w:cs="Narkisim"/>
        </w:rPr>
      </w:pPr>
      <w:r w:rsidRPr="00D3549F">
        <w:rPr>
          <w:rFonts w:ascii="Narkisim" w:hAnsi="Narkisim" w:cs="Narkisim"/>
          <w:rtl/>
        </w:rPr>
        <w:t>ועד"ז ביאר ה</w:t>
      </w:r>
      <w:r w:rsidRPr="00D3549F">
        <w:rPr>
          <w:rFonts w:ascii="Narkisim" w:hAnsi="Narkisim" w:cs="Narkisim"/>
          <w:b/>
          <w:bCs/>
          <w:rtl/>
        </w:rPr>
        <w:t>ריב"ש</w:t>
      </w:r>
      <w:r w:rsidRPr="00D3549F">
        <w:rPr>
          <w:rFonts w:ascii="Narkisim" w:hAnsi="Narkisim" w:cs="Narkisim"/>
          <w:rtl/>
        </w:rPr>
        <w:t xml:space="preserve"> (רצ) דכיון דאנסו ליתן מחמת חוב, ולא גבה לא בבי"ד של ישראל ולא של עכו"ם, לא קנה. ואפי' שהה י"ב חדש ל"ק, דהבעלים שתק ולא תבע בדיניהם דסבר כיון לעכו"ם איזה טענה עליו.</w:t>
      </w:r>
    </w:p>
    <w:p w14:paraId="6C769C01" w14:textId="77777777" w:rsidR="00EC5782" w:rsidRPr="00D3549F" w:rsidRDefault="00000000" w:rsidP="00D3549F">
      <w:pPr>
        <w:pStyle w:val="a7"/>
        <w:bidi/>
        <w:rPr>
          <w:rFonts w:ascii="Narkisim" w:hAnsi="Narkisim"/>
        </w:rPr>
      </w:pPr>
      <w:r w:rsidRPr="00D3549F">
        <w:rPr>
          <w:rFonts w:ascii="Narkisim" w:hAnsi="Narkisim"/>
          <w:rtl/>
        </w:rPr>
        <w:t xml:space="preserve">אבל </w:t>
      </w:r>
      <w:r w:rsidRPr="00D3549F">
        <w:rPr>
          <w:rFonts w:ascii="Narkisim" w:hAnsi="Narkisim"/>
          <w:b/>
          <w:bCs/>
          <w:rtl/>
        </w:rPr>
        <w:t>הרמב"ם</w:t>
      </w:r>
      <w:r w:rsidRPr="00D3549F">
        <w:rPr>
          <w:rFonts w:ascii="Narkisim" w:hAnsi="Narkisim"/>
          <w:rtl/>
        </w:rPr>
        <w:t xml:space="preserve"> (גזילה י א,ב) כת' דהבא מחמת חוב</w:t>
      </w:r>
      <w:r w:rsidRPr="00D3549F">
        <w:rPr>
          <w:rStyle w:val="ac"/>
          <w:rFonts w:ascii="Narkisim" w:hAnsi="Narkisim"/>
          <w:rtl/>
        </w:rPr>
        <w:footnoteReference w:id="592"/>
      </w:r>
      <w:r w:rsidRPr="00D3549F">
        <w:rPr>
          <w:rFonts w:ascii="Narkisim" w:hAnsi="Narkisim"/>
          <w:rtl/>
        </w:rPr>
        <w:t xml:space="preserve"> זכה הלוקח, וכגון דהנגזל מודה דחייב לו מעות [או דיש בי דואר ולא קביל לפניהם</w:t>
      </w:r>
      <w:r w:rsidRPr="00D3549F">
        <w:rPr>
          <w:rStyle w:val="ac"/>
          <w:rFonts w:ascii="Narkisim" w:hAnsi="Narkisim"/>
          <w:rtl/>
        </w:rPr>
        <w:footnoteReference w:id="593"/>
      </w:r>
      <w:r w:rsidRPr="00D3549F">
        <w:rPr>
          <w:rFonts w:ascii="Narkisim" w:hAnsi="Narkisim"/>
          <w:rtl/>
        </w:rPr>
        <w:t xml:space="preserve">], מקחו קיים. ואע"ג דלא גבאו בדין, מ"מ כיון </w:t>
      </w:r>
      <w:r w:rsidRPr="00D3549F">
        <w:rPr>
          <w:rFonts w:ascii="Narkisim" w:hAnsi="Narkisim"/>
          <w:rtl/>
        </w:rPr>
        <w:lastRenderedPageBreak/>
        <w:t>דהיה חייב לו נחשב פרעון. והלוקח אי"צ להמתין כלל.</w:t>
      </w:r>
    </w:p>
    <w:p w14:paraId="1D4BB1D3" w14:textId="77777777" w:rsidR="00EC5782" w:rsidRPr="00D3549F" w:rsidRDefault="00000000" w:rsidP="00D3549F">
      <w:pPr>
        <w:pStyle w:val="aa"/>
        <w:bidi/>
        <w:rPr>
          <w:rFonts w:ascii="Narkisim" w:hAnsi="Narkisim"/>
        </w:rPr>
      </w:pPr>
      <w:r w:rsidRPr="00D3549F">
        <w:rPr>
          <w:rFonts w:ascii="Narkisim" w:hAnsi="Narkisim"/>
          <w:u w:val="single"/>
          <w:rtl/>
        </w:rPr>
        <w:t>ומחמת אנפרות</w:t>
      </w:r>
      <w:r w:rsidRPr="00D3549F">
        <w:rPr>
          <w:rFonts w:ascii="Narkisim" w:hAnsi="Narkisim"/>
          <w:rtl/>
        </w:rPr>
        <w:t>. פ</w:t>
      </w:r>
      <w:r w:rsidRPr="00D3549F">
        <w:rPr>
          <w:rFonts w:ascii="Narkisim" w:hAnsi="Narkisim"/>
          <w:b/>
          <w:bCs/>
          <w:rtl/>
        </w:rPr>
        <w:t>רש"י</w:t>
      </w:r>
      <w:r w:rsidRPr="00D3549F">
        <w:rPr>
          <w:rFonts w:ascii="Narkisim" w:hAnsi="Narkisim"/>
          <w:rtl/>
        </w:rPr>
        <w:t xml:space="preserve"> גזל בעלמא, ואינו מסור בידו להורגו. וה</w:t>
      </w:r>
      <w:r w:rsidRPr="00D3549F">
        <w:rPr>
          <w:rFonts w:ascii="Narkisim" w:hAnsi="Narkisim"/>
          <w:b/>
          <w:bCs/>
          <w:rtl/>
        </w:rPr>
        <w:t>רשב"א</w:t>
      </w:r>
      <w:r w:rsidRPr="00D3549F">
        <w:rPr>
          <w:rFonts w:ascii="Narkisim" w:hAnsi="Narkisim"/>
          <w:rtl/>
        </w:rPr>
        <w:t xml:space="preserve"> הביא בשם </w:t>
      </w:r>
      <w:r w:rsidRPr="00D3549F">
        <w:rPr>
          <w:rFonts w:ascii="Narkisim" w:hAnsi="Narkisim"/>
          <w:b/>
          <w:bCs/>
          <w:rtl/>
        </w:rPr>
        <w:t>רש"י</w:t>
      </w:r>
      <w:r w:rsidRPr="00D3549F">
        <w:rPr>
          <w:rFonts w:ascii="Narkisim" w:hAnsi="Narkisim"/>
          <w:rtl/>
        </w:rPr>
        <w:t xml:space="preserve"> (ע' לעיל מד.) דאנפרות שאנס ולקח בלא נתינת דמים, וה"נ תליוה ויהיב הוא. אבל הביא דדעת </w:t>
      </w:r>
      <w:r w:rsidRPr="00D3549F">
        <w:rPr>
          <w:rFonts w:ascii="Narkisim" w:hAnsi="Narkisim"/>
          <w:b/>
          <w:bCs/>
          <w:rtl/>
        </w:rPr>
        <w:t>בעלי התוס'</w:t>
      </w:r>
      <w:r w:rsidRPr="00D3549F">
        <w:rPr>
          <w:rFonts w:ascii="Narkisim" w:hAnsi="Narkisim"/>
          <w:rtl/>
        </w:rPr>
        <w:t xml:space="preserve"> דאנפרות נותנין מקצת דמים. והרשב"א הק' א"כ הוה תליוה וזבין וקנה. והרשב"א דן האם בפחות מכדי דמיו נחשב תליוה וזבין או תלויה ויהיב</w:t>
      </w:r>
      <w:r w:rsidRPr="00D3549F">
        <w:rPr>
          <w:rStyle w:val="ac"/>
          <w:rFonts w:ascii="Narkisim" w:hAnsi="Narkisim"/>
          <w:rtl/>
        </w:rPr>
        <w:footnoteReference w:id="594"/>
      </w:r>
      <w:r w:rsidRPr="00D3549F">
        <w:rPr>
          <w:rFonts w:ascii="Narkisim" w:hAnsi="Narkisim"/>
          <w:rtl/>
        </w:rPr>
        <w:t>.</w:t>
      </w:r>
    </w:p>
    <w:p w14:paraId="7BF1AF02"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כתב די"ל דלדעת תוס' אנפרות הוה בין בדמים ובין בחינם, ובסוגיין איירי באנפרות דלא נתנו דמים.</w:t>
      </w:r>
    </w:p>
    <w:p w14:paraId="01D3EB3F" w14:textId="77777777" w:rsidR="00EC5782" w:rsidRPr="00D3549F" w:rsidRDefault="00000000" w:rsidP="00D3549F">
      <w:pPr>
        <w:bidi/>
        <w:rPr>
          <w:rFonts w:ascii="Narkisim" w:hAnsi="Narkisim" w:cs="Narkisim"/>
        </w:rPr>
      </w:pPr>
      <w:r w:rsidRPr="00D3549F">
        <w:rPr>
          <w:rFonts w:ascii="Narkisim" w:hAnsi="Narkisim" w:cs="Narkisim"/>
          <w:u w:val="single"/>
          <w:rtl/>
        </w:rPr>
        <w:t>רש"י ד"ה אין בו משום סיקריקון.</w:t>
      </w:r>
      <w:r w:rsidRPr="00D3549F">
        <w:rPr>
          <w:rFonts w:ascii="Narkisim" w:hAnsi="Narkisim" w:cs="Narkisim"/>
          <w:rtl/>
        </w:rPr>
        <w:t xml:space="preserve"> אלא מחזיר לו הקרקע בחינם. </w:t>
      </w:r>
      <w:r w:rsidRPr="00D3549F">
        <w:rPr>
          <w:rFonts w:ascii="Narkisim" w:hAnsi="Narkisim" w:cs="Narkisim"/>
          <w:b/>
          <w:bCs/>
          <w:rtl/>
        </w:rPr>
        <w:t>תוס</w:t>
      </w:r>
      <w:r w:rsidRPr="00D3549F">
        <w:rPr>
          <w:rFonts w:ascii="Narkisim" w:hAnsi="Narkisim" w:cs="Narkisim"/>
          <w:rtl/>
        </w:rPr>
        <w:t>'</w:t>
      </w:r>
      <w:r w:rsidRPr="00D3549F">
        <w:rPr>
          <w:rFonts w:ascii="Narkisim" w:hAnsi="Narkisim" w:cs="Narkisim"/>
          <w:sz w:val="20"/>
          <w:szCs w:val="20"/>
          <w:rtl/>
        </w:rPr>
        <w:t xml:space="preserve"> (ב"ק נח., וב"מ לא: וכתובות קח.) </w:t>
      </w:r>
      <w:r w:rsidRPr="00D3549F">
        <w:rPr>
          <w:rFonts w:ascii="Narkisim" w:hAnsi="Narkisim" w:cs="Narkisim"/>
          <w:rtl/>
        </w:rPr>
        <w:t>הביאו מדברי ה</w:t>
      </w:r>
      <w:r w:rsidRPr="00D3549F">
        <w:rPr>
          <w:rFonts w:ascii="Narkisim" w:hAnsi="Narkisim" w:cs="Narkisim"/>
          <w:b/>
          <w:bCs/>
          <w:rtl/>
        </w:rPr>
        <w:t>רש"י</w:t>
      </w:r>
      <w:r w:rsidRPr="00D3549F">
        <w:rPr>
          <w:rFonts w:ascii="Narkisim" w:hAnsi="Narkisim" w:cs="Narkisim"/>
          <w:rtl/>
        </w:rPr>
        <w:t xml:space="preserve"> דאי"צ להחזיר דמים לקונה מהעכו"ם, דנחשב מבריח ארי. אך הביאו דדעת </w:t>
      </w:r>
      <w:r w:rsidRPr="00D3549F">
        <w:rPr>
          <w:rFonts w:ascii="Narkisim" w:hAnsi="Narkisim" w:cs="Narkisim"/>
          <w:b/>
          <w:bCs/>
          <w:rtl/>
        </w:rPr>
        <w:t>רבינו גרשום</w:t>
      </w:r>
      <w:r w:rsidRPr="00D3549F">
        <w:rPr>
          <w:rFonts w:ascii="Narkisim" w:hAnsi="Narkisim" w:cs="Narkisim"/>
          <w:rtl/>
        </w:rPr>
        <w:t xml:space="preserve"> </w:t>
      </w:r>
      <w:r w:rsidRPr="00D3549F">
        <w:rPr>
          <w:rFonts w:ascii="Narkisim" w:hAnsi="Narkisim" w:cs="Narkisim"/>
          <w:szCs w:val="20"/>
          <w:rtl/>
        </w:rPr>
        <w:t>(בתשובה)</w:t>
      </w:r>
      <w:r w:rsidRPr="00D3549F">
        <w:rPr>
          <w:rFonts w:ascii="Narkisim" w:hAnsi="Narkisim" w:cs="Narkisim"/>
          <w:rtl/>
        </w:rPr>
        <w:t xml:space="preserve"> דאם השר אנס ביתו של ישראל, ובא חבירו ופייסו בדמים, הבעה"ב צריך לשלם הדמים לחבירו. ואינו בכלל מבריח ארי </w:t>
      </w:r>
      <w:r w:rsidRPr="00D3549F">
        <w:rPr>
          <w:rFonts w:ascii="Narkisim" w:hAnsi="Narkisim" w:cs="Narkisim"/>
          <w:sz w:val="20"/>
          <w:szCs w:val="20"/>
          <w:rtl/>
        </w:rPr>
        <w:t>[ודלא כרש"י</w:t>
      </w:r>
      <w:r w:rsidRPr="00D3549F">
        <w:rPr>
          <w:rFonts w:ascii="Narkisim" w:hAnsi="Narkisim" w:cs="Narkisim"/>
          <w:rtl/>
        </w:rPr>
        <w:t>].</w:t>
      </w:r>
    </w:p>
    <w:p w14:paraId="39F48BC1" w14:textId="77777777" w:rsidR="00EC5782" w:rsidRPr="00D3549F" w:rsidRDefault="00000000" w:rsidP="00D3549F">
      <w:pPr>
        <w:pStyle w:val="aa"/>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דנו דאפי' קנאו בשוויו צריך לשלם כל דמיו, דאם היה משתקע ביד העכו"ם לא היה חוזר לו לעולם, ודמי למקדים ברועים ומקלות שחייב לשלם כל דמיו, ונפק"מ לכושרא דחיותא. ועוד כיון דיצא הבית מחזקת ישראל לא נחשב מבריח ארי. וה</w:t>
      </w:r>
      <w:r w:rsidRPr="00D3549F">
        <w:rPr>
          <w:rFonts w:ascii="Narkisim" w:hAnsi="Narkisim"/>
          <w:b/>
          <w:bCs/>
          <w:rtl/>
        </w:rPr>
        <w:t>רא"ש</w:t>
      </w:r>
      <w:r w:rsidRPr="00D3549F">
        <w:rPr>
          <w:rFonts w:ascii="Narkisim" w:hAnsi="Narkisim"/>
          <w:rtl/>
        </w:rPr>
        <w:t xml:space="preserve"> (ב"ק ו ז) כת' דחייב רק כמה שנהנה, ולא כל מה שהוציא, ולא דמי להקדים ברועים</w:t>
      </w:r>
      <w:r w:rsidRPr="00D3549F">
        <w:rPr>
          <w:rStyle w:val="ac"/>
          <w:rFonts w:ascii="Narkisim" w:hAnsi="Narkisim"/>
          <w:rtl/>
        </w:rPr>
        <w:footnoteReference w:id="595"/>
      </w:r>
      <w:r w:rsidRPr="00D3549F">
        <w:rPr>
          <w:rFonts w:ascii="Narkisim" w:hAnsi="Narkisim"/>
          <w:rtl/>
        </w:rPr>
        <w:t>.</w:t>
      </w:r>
    </w:p>
    <w:p w14:paraId="75A249F9" w14:textId="77777777" w:rsidR="00EC5782" w:rsidRPr="00D3549F" w:rsidRDefault="00000000" w:rsidP="00D3549F">
      <w:pPr>
        <w:bidi/>
        <w:rPr>
          <w:rFonts w:ascii="Narkisim" w:hAnsi="Narkisim" w:cs="Narkisim"/>
        </w:rPr>
      </w:pPr>
      <w:r w:rsidRPr="00D3549F">
        <w:rPr>
          <w:rFonts w:ascii="Narkisim" w:hAnsi="Narkisim" w:cs="Narkisim"/>
          <w:u w:val="single"/>
          <w:rtl/>
        </w:rPr>
        <w:t>כיון דאיכא בי דוואר ולא אזיל אימא אחולי אחיל.</w:t>
      </w:r>
      <w:r w:rsidRPr="00D3549F">
        <w:rPr>
          <w:rFonts w:ascii="Narkisim" w:hAnsi="Narkisim" w:cs="Narkisim"/>
          <w:rtl/>
        </w:rPr>
        <w:t xml:space="preserve"> ה</w:t>
      </w:r>
      <w:r w:rsidRPr="00D3549F">
        <w:rPr>
          <w:rFonts w:ascii="Narkisim" w:hAnsi="Narkisim" w:cs="Narkisim"/>
          <w:b/>
          <w:bCs/>
          <w:rtl/>
        </w:rPr>
        <w:t>רשב"א</w:t>
      </w:r>
      <w:r w:rsidRPr="00D3549F">
        <w:rPr>
          <w:rFonts w:ascii="Narkisim" w:hAnsi="Narkisim" w:cs="Narkisim"/>
          <w:rtl/>
        </w:rPr>
        <w:t xml:space="preserve"> הק' דמ"מ הוה מחמת אונס, ותלויה ויהיב לא הוה מתנה [ואף שיוכל לתובעו לאחר זמן]. ותי' דהתם אח"כ היה לו לתובעו, ואמרי' דלא מצא עת למיזל ולמיקבל. אבל הכא יש בי דוואר ידוע, ובכל עת מוכן לעשות לו דין, ולא אזיל, ש"מ מחיל. </w:t>
      </w:r>
      <w:r w:rsidRPr="00D3549F">
        <w:rPr>
          <w:rFonts w:ascii="Narkisim" w:hAnsi="Narkisim" w:cs="Narkisim"/>
          <w:szCs w:val="20"/>
          <w:rtl/>
        </w:rPr>
        <w:t>[וכה"ג מהני יאוש בקרקע, ע' בסמוך]</w:t>
      </w:r>
      <w:r w:rsidRPr="00D3549F">
        <w:rPr>
          <w:rFonts w:ascii="Narkisim" w:hAnsi="Narkisim" w:cs="Narkisim"/>
          <w:rtl/>
        </w:rPr>
        <w:t>.</w:t>
      </w:r>
    </w:p>
    <w:p w14:paraId="6DFCC4A6" w14:textId="77777777" w:rsidR="00EC5782" w:rsidRPr="00D3549F" w:rsidRDefault="00000000" w:rsidP="00D3549F">
      <w:pPr>
        <w:pStyle w:val="a7"/>
        <w:bidi/>
        <w:rPr>
          <w:rFonts w:ascii="Narkisim" w:hAnsi="Narkisim"/>
        </w:rPr>
      </w:pPr>
      <w:r w:rsidRPr="00D3549F">
        <w:rPr>
          <w:rFonts w:ascii="Narkisim" w:hAnsi="Narkisim"/>
          <w:rtl/>
        </w:rPr>
        <w:t>אבל ה</w:t>
      </w:r>
      <w:r w:rsidRPr="00D3549F">
        <w:rPr>
          <w:rFonts w:ascii="Narkisim" w:hAnsi="Narkisim"/>
          <w:b/>
          <w:bCs/>
          <w:rtl/>
        </w:rPr>
        <w:t>ריטב"א</w:t>
      </w:r>
      <w:r w:rsidRPr="00D3549F">
        <w:rPr>
          <w:rFonts w:ascii="Narkisim" w:hAnsi="Narkisim"/>
          <w:rtl/>
        </w:rPr>
        <w:t xml:space="preserve"> הביא בשם </w:t>
      </w:r>
      <w:r w:rsidRPr="00D3549F">
        <w:rPr>
          <w:rFonts w:ascii="Narkisim" w:hAnsi="Narkisim"/>
          <w:b/>
          <w:bCs/>
          <w:rtl/>
        </w:rPr>
        <w:t>ר' יצחק הלוי</w:t>
      </w:r>
      <w:r w:rsidRPr="00D3549F">
        <w:rPr>
          <w:rFonts w:ascii="Narkisim" w:hAnsi="Narkisim"/>
          <w:rtl/>
        </w:rPr>
        <w:t xml:space="preserve"> דאיירי כשלקח מהאנפרות וחזר ולקח מבעה"ב, דלא אמרי' דמכר ללוקח מחמת יראה. אבל אנפרות עצמן ל"ק במחילה. </w:t>
      </w:r>
      <w:r w:rsidRPr="00D3549F">
        <w:rPr>
          <w:rFonts w:ascii="Narkisim" w:hAnsi="Narkisim"/>
          <w:szCs w:val="20"/>
          <w:rtl/>
        </w:rPr>
        <w:t>[ו</w:t>
      </w:r>
      <w:r w:rsidRPr="00D3549F">
        <w:rPr>
          <w:rFonts w:ascii="Narkisim" w:hAnsi="Narkisim"/>
          <w:b/>
          <w:bCs/>
          <w:szCs w:val="20"/>
          <w:rtl/>
        </w:rPr>
        <w:t>ה"ה</w:t>
      </w:r>
      <w:r w:rsidRPr="00D3549F">
        <w:rPr>
          <w:rFonts w:ascii="Narkisim" w:hAnsi="Narkisim"/>
          <w:szCs w:val="20"/>
          <w:rtl/>
        </w:rPr>
        <w:t xml:space="preserve"> (י א הנ"ל) ביאר ע"פ ה</w:t>
      </w:r>
      <w:r w:rsidRPr="00D3549F">
        <w:rPr>
          <w:rFonts w:ascii="Narkisim" w:hAnsi="Narkisim"/>
          <w:b/>
          <w:bCs/>
          <w:szCs w:val="20"/>
          <w:rtl/>
        </w:rPr>
        <w:t>רמב"ם</w:t>
      </w:r>
      <w:r w:rsidRPr="00D3549F">
        <w:rPr>
          <w:rFonts w:ascii="Narkisim" w:hAnsi="Narkisim"/>
          <w:szCs w:val="20"/>
          <w:rtl/>
        </w:rPr>
        <w:t xml:space="preserve"> דאיירי כשהנכרי טוען שיש לו חוב עליו]</w:t>
      </w:r>
      <w:r w:rsidRPr="00D3549F">
        <w:rPr>
          <w:rFonts w:ascii="Narkisim" w:hAnsi="Narkisim"/>
          <w:rtl/>
        </w:rPr>
        <w:t>.</w:t>
      </w:r>
    </w:p>
    <w:p w14:paraId="1511036D" w14:textId="77777777" w:rsidR="00EC5782" w:rsidRPr="00D3549F" w:rsidRDefault="00000000" w:rsidP="00D3549F">
      <w:pPr>
        <w:bidi/>
        <w:rPr>
          <w:rFonts w:ascii="Narkisim" w:hAnsi="Narkisim" w:cs="Narkisim"/>
        </w:rPr>
      </w:pPr>
      <w:r w:rsidRPr="00D3549F">
        <w:rPr>
          <w:rFonts w:ascii="Narkisim" w:hAnsi="Narkisim" w:cs="Narkisim"/>
          <w:u w:val="single"/>
          <w:rtl/>
        </w:rPr>
        <w:t>שם. אחולי אחיל</w:t>
      </w:r>
      <w:r w:rsidRPr="00D3549F">
        <w:rPr>
          <w:rFonts w:ascii="Narkisim" w:hAnsi="Narkisim" w:cs="Narkisim"/>
          <w:rtl/>
        </w:rPr>
        <w:t>. ה</w:t>
      </w:r>
      <w:r w:rsidRPr="00D3549F">
        <w:rPr>
          <w:rFonts w:ascii="Narkisim" w:hAnsi="Narkisim" w:cs="Narkisim"/>
          <w:b/>
          <w:bCs/>
          <w:rtl/>
        </w:rPr>
        <w:t>ראשונים</w:t>
      </w:r>
      <w:r w:rsidRPr="00D3549F">
        <w:rPr>
          <w:rFonts w:ascii="Narkisim" w:hAnsi="Narkisim" w:cs="Narkisim"/>
          <w:rtl/>
        </w:rPr>
        <w:t xml:space="preserve"> (י"ג בתוס' ב"ב מד.) הביאו מכאן דמהני יאוש בקרקע. וכ"ה לשון ה</w:t>
      </w:r>
      <w:r w:rsidRPr="00D3549F">
        <w:rPr>
          <w:rFonts w:ascii="Narkisim" w:hAnsi="Narkisim" w:cs="Narkisim"/>
          <w:b/>
          <w:bCs/>
          <w:rtl/>
        </w:rPr>
        <w:t>טור</w:t>
      </w:r>
      <w:r w:rsidRPr="00D3549F">
        <w:rPr>
          <w:rFonts w:ascii="Narkisim" w:hAnsi="Narkisim" w:cs="Narkisim"/>
          <w:rtl/>
        </w:rPr>
        <w:t xml:space="preserve"> ו</w:t>
      </w:r>
      <w:r w:rsidRPr="00D3549F">
        <w:rPr>
          <w:rFonts w:ascii="Narkisim" w:hAnsi="Narkisim" w:cs="Narkisim"/>
          <w:b/>
          <w:bCs/>
          <w:rtl/>
        </w:rPr>
        <w:t>שו"ע</w:t>
      </w:r>
      <w:r w:rsidRPr="00D3549F">
        <w:rPr>
          <w:rFonts w:ascii="Narkisim" w:hAnsi="Narkisim" w:cs="Narkisim"/>
          <w:rtl/>
        </w:rPr>
        <w:t xml:space="preserve"> (רלו ח). וה</w:t>
      </w:r>
      <w:r w:rsidRPr="00D3549F">
        <w:rPr>
          <w:rFonts w:ascii="Narkisim" w:hAnsi="Narkisim" w:cs="Narkisim"/>
          <w:b/>
          <w:bCs/>
          <w:rtl/>
        </w:rPr>
        <w:t>אחרונים</w:t>
      </w:r>
      <w:r w:rsidRPr="00D3549F">
        <w:rPr>
          <w:rFonts w:ascii="Narkisim" w:hAnsi="Narkisim" w:cs="Narkisim"/>
          <w:rtl/>
        </w:rPr>
        <w:t xml:space="preserve"> </w:t>
      </w:r>
      <w:r w:rsidRPr="00D3549F">
        <w:rPr>
          <w:rFonts w:ascii="Narkisim" w:hAnsi="Narkisim" w:cs="Narkisim"/>
          <w:sz w:val="20"/>
          <w:szCs w:val="20"/>
          <w:rtl/>
        </w:rPr>
        <w:t>[כה"ק ה</w:t>
      </w:r>
      <w:r w:rsidRPr="00D3549F">
        <w:rPr>
          <w:rFonts w:ascii="Narkisim" w:hAnsi="Narkisim" w:cs="Narkisim"/>
          <w:b/>
          <w:bCs/>
          <w:sz w:val="20"/>
          <w:szCs w:val="20"/>
          <w:rtl/>
        </w:rPr>
        <w:t>כפו"ת</w:t>
      </w:r>
      <w:r w:rsidRPr="00D3549F">
        <w:rPr>
          <w:rFonts w:ascii="Narkisim" w:hAnsi="Narkisim" w:cs="Narkisim"/>
          <w:sz w:val="20"/>
          <w:szCs w:val="20"/>
          <w:rtl/>
        </w:rPr>
        <w:t xml:space="preserve"> (סוכה ל), ו</w:t>
      </w:r>
      <w:r w:rsidRPr="00D3549F">
        <w:rPr>
          <w:rFonts w:ascii="Narkisim" w:hAnsi="Narkisim" w:cs="Narkisim"/>
          <w:b/>
          <w:bCs/>
          <w:sz w:val="20"/>
          <w:szCs w:val="20"/>
          <w:rtl/>
        </w:rPr>
        <w:t>רע"א</w:t>
      </w:r>
      <w:r w:rsidRPr="00D3549F">
        <w:rPr>
          <w:rFonts w:ascii="Narkisim" w:hAnsi="Narkisim" w:cs="Narkisim"/>
          <w:sz w:val="20"/>
          <w:szCs w:val="20"/>
          <w:rtl/>
        </w:rPr>
        <w:t xml:space="preserve"> (בשו"ע) ועוד. וה</w:t>
      </w:r>
      <w:r w:rsidRPr="00D3549F">
        <w:rPr>
          <w:rFonts w:ascii="Narkisim" w:hAnsi="Narkisim" w:cs="Narkisim"/>
          <w:b/>
          <w:bCs/>
          <w:sz w:val="20"/>
          <w:szCs w:val="20"/>
          <w:rtl/>
        </w:rPr>
        <w:t>ש"ך</w:t>
      </w:r>
      <w:r w:rsidRPr="00D3549F">
        <w:rPr>
          <w:rFonts w:ascii="Narkisim" w:hAnsi="Narkisim" w:cs="Narkisim"/>
          <w:sz w:val="20"/>
          <w:szCs w:val="20"/>
          <w:rtl/>
        </w:rPr>
        <w:t xml:space="preserve"> (רלו ז) רמז בזה] </w:t>
      </w:r>
      <w:r w:rsidRPr="00D3549F">
        <w:rPr>
          <w:rFonts w:ascii="Narkisim" w:hAnsi="Narkisim" w:cs="Narkisim"/>
          <w:rtl/>
        </w:rPr>
        <w:t>הקשו דדעת ה</w:t>
      </w:r>
      <w:r w:rsidRPr="00D3549F">
        <w:rPr>
          <w:rFonts w:ascii="Narkisim" w:hAnsi="Narkisim" w:cs="Narkisim"/>
          <w:b/>
          <w:bCs/>
          <w:rtl/>
        </w:rPr>
        <w:t>שו"ע</w:t>
      </w:r>
      <w:r w:rsidRPr="00D3549F">
        <w:rPr>
          <w:rFonts w:ascii="Narkisim" w:hAnsi="Narkisim" w:cs="Narkisim"/>
          <w:rtl/>
        </w:rPr>
        <w:t xml:space="preserve"> (חו"מ שעא) דאין יאוש בקרקע.</w:t>
      </w:r>
    </w:p>
    <w:p w14:paraId="48BD2E76"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תרוה"כ</w:t>
      </w:r>
      <w:r w:rsidRPr="00D3549F">
        <w:rPr>
          <w:rFonts w:ascii="Narkisim" w:hAnsi="Narkisim"/>
          <w:rtl/>
        </w:rPr>
        <w:t xml:space="preserve"> (שעא והו' בקצות שם) תי' דהכא אמרי' דגמר ומקנה</w:t>
      </w:r>
      <w:r w:rsidRPr="00D3549F">
        <w:rPr>
          <w:rStyle w:val="ac"/>
          <w:rFonts w:ascii="Narkisim" w:hAnsi="Narkisim"/>
          <w:rtl/>
        </w:rPr>
        <w:footnoteReference w:id="596"/>
      </w:r>
      <w:r w:rsidRPr="00D3549F">
        <w:rPr>
          <w:rFonts w:ascii="Narkisim" w:hAnsi="Narkisim"/>
          <w:rtl/>
        </w:rPr>
        <w:t xml:space="preserve">, ואינו מדין יאוש. </w:t>
      </w:r>
      <w:r w:rsidRPr="00D3549F">
        <w:rPr>
          <w:rFonts w:ascii="Narkisim" w:hAnsi="Narkisim"/>
          <w:sz w:val="20"/>
          <w:szCs w:val="20"/>
          <w:rtl/>
        </w:rPr>
        <w:t>וה</w:t>
      </w:r>
      <w:r w:rsidRPr="00D3549F">
        <w:rPr>
          <w:rFonts w:ascii="Narkisim" w:hAnsi="Narkisim"/>
          <w:b/>
          <w:bCs/>
          <w:sz w:val="20"/>
          <w:szCs w:val="20"/>
          <w:rtl/>
        </w:rPr>
        <w:t>נתיבות</w:t>
      </w:r>
      <w:r w:rsidRPr="00D3549F">
        <w:rPr>
          <w:rFonts w:ascii="Narkisim" w:hAnsi="Narkisim"/>
          <w:sz w:val="20"/>
          <w:szCs w:val="20"/>
          <w:rtl/>
        </w:rPr>
        <w:t xml:space="preserve"> (שעא) כתב דקרקע שאינו יכול להוציא בדינים אינו ברשותו ומהני יאוש</w:t>
      </w:r>
      <w:r w:rsidRPr="00D3549F">
        <w:rPr>
          <w:rStyle w:val="ac"/>
          <w:rFonts w:ascii="Narkisim" w:hAnsi="Narkisim"/>
          <w:sz w:val="20"/>
          <w:szCs w:val="20"/>
          <w:rtl/>
        </w:rPr>
        <w:footnoteReference w:id="597"/>
      </w:r>
      <w:r w:rsidRPr="00D3549F">
        <w:rPr>
          <w:rFonts w:ascii="Narkisim" w:hAnsi="Narkisim"/>
          <w:sz w:val="20"/>
          <w:szCs w:val="20"/>
          <w:rtl/>
        </w:rPr>
        <w:t>.</w:t>
      </w:r>
      <w:r w:rsidRPr="00D3549F">
        <w:rPr>
          <w:rFonts w:ascii="Narkisim" w:hAnsi="Narkisim"/>
          <w:rtl/>
        </w:rPr>
        <w:t xml:space="preserve"> וע' ריב"ש (רצ) שהאריך בכ"ז.</w:t>
      </w:r>
    </w:p>
    <w:p w14:paraId="1CAC31BF" w14:textId="77777777" w:rsidR="00EC5782" w:rsidRPr="00D3549F" w:rsidRDefault="00000000" w:rsidP="00D3549F">
      <w:pPr>
        <w:pStyle w:val="aa"/>
        <w:bidi/>
        <w:rPr>
          <w:rFonts w:ascii="Narkisim" w:hAnsi="Narkisim"/>
        </w:rPr>
      </w:pPr>
      <w:r w:rsidRPr="00D3549F">
        <w:rPr>
          <w:rFonts w:ascii="Narkisim" w:hAnsi="Narkisim"/>
          <w:u w:val="single"/>
          <w:rtl/>
        </w:rPr>
        <w:t>תוד"ה אנן.</w:t>
      </w:r>
      <w:r w:rsidRPr="00D3549F">
        <w:rPr>
          <w:rFonts w:ascii="Narkisim" w:hAnsi="Narkisim"/>
          <w:rtl/>
        </w:rPr>
        <w:t xml:space="preserve"> התם היו נשמטין בדין וכו'. ו</w:t>
      </w:r>
      <w:r w:rsidRPr="00D3549F">
        <w:rPr>
          <w:rFonts w:ascii="Narkisim" w:hAnsi="Narkisim"/>
          <w:b/>
          <w:bCs/>
          <w:rtl/>
        </w:rPr>
        <w:t>תוס'</w:t>
      </w:r>
      <w:r w:rsidRPr="00D3549F">
        <w:rPr>
          <w:rFonts w:ascii="Narkisim" w:hAnsi="Narkisim"/>
          <w:rtl/>
        </w:rPr>
        <w:t xml:space="preserve"> (ב"ב נד: ד"ה באגי) העמידו דאמרו מרוותייהו לבני באגא שיחרשו הקרקע ויאכלו פירות ויפרעו טסקא עד שיחזרו</w:t>
      </w:r>
      <w:r w:rsidRPr="00D3549F">
        <w:rPr>
          <w:rStyle w:val="ac"/>
          <w:rFonts w:ascii="Narkisim" w:hAnsi="Narkisim"/>
          <w:rtl/>
        </w:rPr>
        <w:footnoteReference w:id="598"/>
      </w:r>
      <w:r w:rsidRPr="00D3549F">
        <w:rPr>
          <w:rFonts w:ascii="Narkisim" w:hAnsi="Narkisim"/>
          <w:rtl/>
        </w:rPr>
        <w:t>. [וע' רשב"א עד"ז].</w:t>
      </w:r>
    </w:p>
    <w:p w14:paraId="14FD2DCD" w14:textId="77777777" w:rsidR="00EC5782" w:rsidRPr="00D3549F" w:rsidRDefault="00000000" w:rsidP="00D3549F">
      <w:pPr>
        <w:bidi/>
        <w:rPr>
          <w:rFonts w:ascii="Narkisim" w:hAnsi="Narkisim" w:cs="Narkisim"/>
        </w:rPr>
      </w:pPr>
      <w:r w:rsidRPr="00D3549F">
        <w:rPr>
          <w:rFonts w:ascii="Narkisim" w:hAnsi="Narkisim" w:cs="Narkisim"/>
          <w:u w:val="single"/>
          <w:rtl/>
        </w:rPr>
        <w:t>גידל בבר רעילאי וכו' רב פפא סבר למיכתיב טירפא אבני באגא.</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דנמצא מפסיד זה מה שנתן. משמע לגבות מבני באגא מה שנתן עבור המס. דנתברר דתשלום מס זו היה מיותר.</w:t>
      </w:r>
    </w:p>
    <w:p w14:paraId="4FD2DAE7" w14:textId="77777777" w:rsidR="00EC5782" w:rsidRPr="00D3549F" w:rsidRDefault="00000000" w:rsidP="00D3549F">
      <w:pPr>
        <w:bidi/>
        <w:rPr>
          <w:rFonts w:ascii="Narkisim" w:hAnsi="Narkisim" w:cs="Narkisim"/>
        </w:rPr>
      </w:pPr>
      <w:r w:rsidRPr="00D3549F">
        <w:rPr>
          <w:rFonts w:ascii="Narkisim" w:hAnsi="Narkisim" w:cs="Narkisim"/>
          <w:rtl/>
        </w:rPr>
        <w:t>ופ</w:t>
      </w:r>
      <w:r w:rsidRPr="00D3549F">
        <w:rPr>
          <w:rFonts w:ascii="Narkisim" w:hAnsi="Narkisim" w:cs="Narkisim"/>
          <w:b/>
          <w:bCs/>
          <w:rtl/>
        </w:rPr>
        <w:t>רש"י</w:t>
      </w:r>
      <w:r w:rsidRPr="00D3549F">
        <w:rPr>
          <w:rFonts w:ascii="Narkisim" w:hAnsi="Narkisim" w:cs="Narkisim"/>
          <w:rtl/>
        </w:rPr>
        <w:t xml:space="preserve"> דמעתה יאכלו אחרים ויטול המלך מהם, ולא יעלו מה שנתנו הראשונים לחשבון. [שהמלך חוזר וגובה מס, ואינו מחזיר את המס של הראשונים]. אבל ה</w:t>
      </w:r>
      <w:r w:rsidRPr="00D3549F">
        <w:rPr>
          <w:rFonts w:ascii="Narkisim" w:hAnsi="Narkisim" w:cs="Narkisim"/>
          <w:b/>
          <w:bCs/>
          <w:rtl/>
        </w:rPr>
        <w:t>רשב"א</w:t>
      </w:r>
      <w:r w:rsidRPr="00D3549F">
        <w:rPr>
          <w:rFonts w:ascii="Narkisim" w:hAnsi="Narkisim" w:cs="Narkisim"/>
          <w:rtl/>
        </w:rPr>
        <w:t xml:space="preserve"> כת' דאף דהמלך היה מחשב עם הבעלים אי"צ להחזיר לראשונים, דהוה כפורע חובו של חבירו שהוא פטור</w:t>
      </w:r>
      <w:r w:rsidRPr="00D3549F">
        <w:rPr>
          <w:rStyle w:val="ac"/>
          <w:rFonts w:ascii="Narkisim" w:hAnsi="Narkisim" w:cs="Narkisim"/>
          <w:rtl/>
        </w:rPr>
        <w:footnoteReference w:id="599"/>
      </w:r>
      <w:r w:rsidRPr="00D3549F">
        <w:rPr>
          <w:rFonts w:ascii="Narkisim" w:hAnsi="Narkisim" w:cs="Narkisim"/>
          <w:rtl/>
        </w:rPr>
        <w:t xml:space="preserve"> [כדתנן כתובות קז:] דמצי טעין מפייס הוינא. דהא בתשלום המס ל"ק גוף הקרקע.</w:t>
      </w:r>
    </w:p>
    <w:p w14:paraId="6724AA0E"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ראב"ד</w:t>
      </w:r>
      <w:r w:rsidRPr="00D3549F">
        <w:rPr>
          <w:rFonts w:ascii="Narkisim" w:hAnsi="Narkisim"/>
          <w:rtl/>
        </w:rPr>
        <w:t xml:space="preserve"> (על הרי"ף) העמיד דנתנו לגזברי המלך ישראלים, המלך שינה את הגזברין, וצריך לשלם שוב מס.</w:t>
      </w:r>
    </w:p>
    <w:p w14:paraId="049CC8A3" w14:textId="77777777" w:rsidR="00EC5782" w:rsidRPr="00D3549F" w:rsidRDefault="00000000" w:rsidP="00D3549F">
      <w:pPr>
        <w:pStyle w:val="aa"/>
        <w:bidi/>
        <w:rPr>
          <w:rFonts w:ascii="Narkisim" w:hAnsi="Narkisim"/>
        </w:rPr>
      </w:pPr>
      <w:r w:rsidRPr="00D3549F">
        <w:rPr>
          <w:rFonts w:ascii="Narkisim" w:hAnsi="Narkisim"/>
          <w:u w:val="single"/>
          <w:rtl/>
        </w:rPr>
        <w:t>תוד"ה למכתב.</w:t>
      </w:r>
      <w:r w:rsidRPr="00D3549F">
        <w:rPr>
          <w:rFonts w:ascii="Narkisim" w:hAnsi="Narkisim"/>
          <w:rtl/>
        </w:rPr>
        <w:t xml:space="preserve"> אמרוותא קמאי. משמע שנחשב ששילם את הטסקא עבורו, ולכן חוזר וגובה מהם. (וע' </w:t>
      </w:r>
      <w:r w:rsidRPr="00D3549F">
        <w:rPr>
          <w:rFonts w:ascii="Narkisim" w:hAnsi="Narkisim"/>
          <w:rtl/>
        </w:rPr>
        <w:lastRenderedPageBreak/>
        <w:t>מפרשים).</w:t>
      </w:r>
    </w:p>
    <w:p w14:paraId="0DC9B7C3" w14:textId="77777777" w:rsidR="00EC5782" w:rsidRPr="00D3549F" w:rsidRDefault="00000000" w:rsidP="00D3549F">
      <w:pPr>
        <w:pStyle w:val="a7"/>
        <w:bidi/>
        <w:rPr>
          <w:rFonts w:ascii="Narkisim" w:hAnsi="Narkisim"/>
        </w:rPr>
      </w:pPr>
      <w:r w:rsidRPr="00D3549F">
        <w:rPr>
          <w:rFonts w:ascii="Narkisim" w:hAnsi="Narkisim"/>
          <w:rtl/>
        </w:rPr>
        <w:t>אבל ה</w:t>
      </w:r>
      <w:r w:rsidRPr="00D3549F">
        <w:rPr>
          <w:rFonts w:ascii="Narkisim" w:hAnsi="Narkisim"/>
          <w:b/>
          <w:bCs/>
          <w:rtl/>
        </w:rPr>
        <w:t>רמב"ן</w:t>
      </w:r>
      <w:r w:rsidRPr="00D3549F">
        <w:rPr>
          <w:rFonts w:ascii="Narkisim" w:hAnsi="Narkisim"/>
          <w:rtl/>
        </w:rPr>
        <w:t xml:space="preserve"> (ושא"ר) כת' דרב פפא סבר לגבות את כל הפירות של השנים ששלמו לטסקא, וביאר דס"ל שקנו את הזמן הזה מהמלך. ומש"ה הוה כדין לקח מסקריקון. </w:t>
      </w:r>
      <w:r w:rsidRPr="00D3549F">
        <w:rPr>
          <w:rFonts w:ascii="Narkisim" w:hAnsi="Narkisim"/>
          <w:sz w:val="20"/>
          <w:szCs w:val="20"/>
          <w:rtl/>
        </w:rPr>
        <w:t>אבל מה שהפירות שווים יותר מהמס שייך לבעלים. דבזה המלך אוזיל גביה, וכדין רביע דסקריקון.</w:t>
      </w:r>
      <w:r w:rsidRPr="00D3549F">
        <w:rPr>
          <w:rFonts w:ascii="Narkisim" w:hAnsi="Narkisim"/>
          <w:rtl/>
        </w:rPr>
        <w:t xml:space="preserve"> ובזה פליג רב הונא בר"י דנהי דמעות יש לו, פירות אין לו. וישלם כמה ששלמו הם. ורב הונא בר"י חזר בו דכיון שכן אף מה שהוציא זה הפסיד, דהו"ל כפורע חובו של חבירו דפטור.</w:t>
      </w:r>
    </w:p>
    <w:p w14:paraId="0E9B5D34" w14:textId="77777777" w:rsidR="00EC5782" w:rsidRPr="00D3549F" w:rsidRDefault="00000000" w:rsidP="00D3549F">
      <w:pPr>
        <w:bidi/>
        <w:rPr>
          <w:rFonts w:ascii="Narkisim" w:hAnsi="Narkisim" w:cs="Narkisim"/>
        </w:rPr>
      </w:pPr>
      <w:r w:rsidRPr="00D3549F">
        <w:rPr>
          <w:rFonts w:ascii="Narkisim" w:hAnsi="Narkisim" w:cs="Narkisim"/>
          <w:u w:val="single"/>
          <w:rtl/>
        </w:rPr>
        <w:t>מר סבר נכי רביע זבין.</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הילכך יתן שיעור זה לבעלים. [ולכאורה הוה טעם לתקנה, וכ"כ ה</w:t>
      </w:r>
      <w:r w:rsidRPr="00D3549F">
        <w:rPr>
          <w:rFonts w:ascii="Narkisim" w:hAnsi="Narkisim" w:cs="Narkisim"/>
          <w:b/>
          <w:bCs/>
          <w:rtl/>
        </w:rPr>
        <w:t>רמב"ן</w:t>
      </w:r>
      <w:r w:rsidRPr="00D3549F">
        <w:rPr>
          <w:rFonts w:ascii="Narkisim" w:hAnsi="Narkisim" w:cs="Narkisim"/>
          <w:rtl/>
        </w:rPr>
        <w:t xml:space="preserve"> (לעיל נה:), דמש"ה לא ימנעו מלקנות מהעכו"ם. ולדברי </w:t>
      </w:r>
      <w:r w:rsidRPr="00D3549F">
        <w:rPr>
          <w:rFonts w:ascii="Narkisim" w:hAnsi="Narkisim" w:cs="Narkisim"/>
          <w:b/>
          <w:bCs/>
          <w:rtl/>
        </w:rPr>
        <w:t>רבינו</w:t>
      </w:r>
      <w:r w:rsidRPr="00D3549F">
        <w:rPr>
          <w:rFonts w:ascii="Narkisim" w:hAnsi="Narkisim" w:cs="Narkisim"/>
          <w:rtl/>
        </w:rPr>
        <w:t xml:space="preserve"> </w:t>
      </w:r>
      <w:r w:rsidRPr="00D3549F">
        <w:rPr>
          <w:rFonts w:ascii="Narkisim" w:hAnsi="Narkisim" w:cs="Narkisim"/>
          <w:b/>
          <w:bCs/>
          <w:rtl/>
        </w:rPr>
        <w:t>גרשם</w:t>
      </w:r>
      <w:r w:rsidRPr="00D3549F">
        <w:rPr>
          <w:rFonts w:ascii="Narkisim" w:hAnsi="Narkisim" w:cs="Narkisim"/>
          <w:rtl/>
        </w:rPr>
        <w:t xml:space="preserve"> (הנ"ל) מדינא מעכב אצלו המעות שקנאו].</w:t>
      </w:r>
    </w:p>
    <w:p w14:paraId="7953518E"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שו"ע</w:t>
      </w:r>
      <w:r w:rsidRPr="00D3549F">
        <w:rPr>
          <w:rFonts w:ascii="Narkisim" w:hAnsi="Narkisim"/>
          <w:rtl/>
        </w:rPr>
        <w:t xml:space="preserve"> (רלו א) כת' דנותן רביע לבעלים, שהרי מחמת שהוא שלהן אוזיל גביה. [קצת משמע דמדינא אינו נותן להם כלל, אלא דמשתרשי ליה כשיעור זה. וצ"ע].</w:t>
      </w:r>
    </w:p>
    <w:p w14:paraId="0C6CA13C"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ריטב"א</w:t>
      </w:r>
      <w:r w:rsidRPr="00D3549F">
        <w:rPr>
          <w:rFonts w:ascii="Narkisim" w:hAnsi="Narkisim" w:cs="Narkisim"/>
          <w:rtl/>
        </w:rPr>
        <w:t xml:space="preserve"> כת' דבין אוזיל ובין לא אוזיל, לעולם נותן רביע. דאל"כ נתת דבריך לשעורין, וצריך בי"ד לשום הדבר.</w:t>
      </w:r>
    </w:p>
    <w:p w14:paraId="3E723CF5" w14:textId="77777777" w:rsidR="00EC5782" w:rsidRPr="00D3549F" w:rsidRDefault="00000000" w:rsidP="00D3549F">
      <w:pPr>
        <w:pStyle w:val="aa"/>
        <w:bidi/>
        <w:rPr>
          <w:rFonts w:ascii="Narkisim" w:hAnsi="Narkisim"/>
        </w:rPr>
      </w:pPr>
      <w:r w:rsidRPr="00D3549F">
        <w:rPr>
          <w:rFonts w:ascii="Narkisim" w:hAnsi="Narkisim"/>
          <w:u w:val="single"/>
          <w:rtl/>
        </w:rPr>
        <w:t>ויד בעלים על העליונה וכו'.</w:t>
      </w:r>
      <w:r w:rsidRPr="00D3549F">
        <w:rPr>
          <w:rFonts w:ascii="Narkisim" w:hAnsi="Narkisim"/>
          <w:rtl/>
        </w:rPr>
        <w:t xml:space="preserve"> [וכ"כ הרי"ף והטור]. אבל ה</w:t>
      </w:r>
      <w:r w:rsidRPr="00D3549F">
        <w:rPr>
          <w:rFonts w:ascii="Narkisim" w:hAnsi="Narkisim"/>
          <w:b/>
          <w:bCs/>
          <w:rtl/>
        </w:rPr>
        <w:t>רמב"ם</w:t>
      </w:r>
      <w:r w:rsidRPr="00D3549F">
        <w:rPr>
          <w:rFonts w:ascii="Narkisim" w:hAnsi="Narkisim"/>
          <w:rtl/>
        </w:rPr>
        <w:t xml:space="preserve"> (גזילה י ג ושו"ע רלו א) סתם דהלוקח נותן קרקע או מעות. [ו</w:t>
      </w:r>
      <w:r w:rsidRPr="00D3549F">
        <w:rPr>
          <w:rFonts w:ascii="Narkisim" w:hAnsi="Narkisim"/>
          <w:b/>
          <w:bCs/>
          <w:rtl/>
        </w:rPr>
        <w:t>ה"ה</w:t>
      </w:r>
      <w:r w:rsidRPr="00D3549F">
        <w:rPr>
          <w:rFonts w:ascii="Narkisim" w:hAnsi="Narkisim"/>
          <w:rtl/>
        </w:rPr>
        <w:t xml:space="preserve"> כת' דכוונתו דיד בעלים על העליונה. וה</w:t>
      </w:r>
      <w:r w:rsidRPr="00D3549F">
        <w:rPr>
          <w:rFonts w:ascii="Narkisim" w:hAnsi="Narkisim"/>
          <w:b/>
          <w:bCs/>
          <w:rtl/>
        </w:rPr>
        <w:t>כנה"ג</w:t>
      </w:r>
      <w:r w:rsidRPr="00D3549F">
        <w:rPr>
          <w:rFonts w:ascii="Narkisim" w:hAnsi="Narkisim"/>
          <w:rtl/>
        </w:rPr>
        <w:t xml:space="preserve"> (רלו הג' ב"י א, וכן בני חיי לרמב"ם) הק' דברמב"ם משמע דתלי ברצונו של הלוקח</w:t>
      </w:r>
      <w:r w:rsidRPr="00D3549F">
        <w:rPr>
          <w:rStyle w:val="ac"/>
          <w:rFonts w:ascii="Narkisim" w:hAnsi="Narkisim"/>
          <w:rtl/>
        </w:rPr>
        <w:footnoteReference w:id="600"/>
      </w:r>
      <w:r w:rsidRPr="00D3549F">
        <w:rPr>
          <w:rFonts w:ascii="Narkisim" w:hAnsi="Narkisim"/>
          <w:rtl/>
        </w:rPr>
        <w:t>].</w:t>
      </w:r>
    </w:p>
    <w:p w14:paraId="3F996BC1"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רמב"ם</w:t>
      </w:r>
      <w:r w:rsidRPr="00D3549F">
        <w:rPr>
          <w:rFonts w:ascii="Narkisim" w:hAnsi="Narkisim"/>
          <w:rtl/>
        </w:rPr>
        <w:t xml:space="preserve"> ו</w:t>
      </w:r>
      <w:r w:rsidRPr="00D3549F">
        <w:rPr>
          <w:rFonts w:ascii="Narkisim" w:hAnsi="Narkisim"/>
          <w:b/>
          <w:bCs/>
          <w:rtl/>
        </w:rPr>
        <w:t>שו"ע</w:t>
      </w:r>
      <w:r w:rsidRPr="00D3549F">
        <w:rPr>
          <w:rFonts w:ascii="Narkisim" w:hAnsi="Narkisim"/>
          <w:rtl/>
        </w:rPr>
        <w:t xml:space="preserve"> (שם) כת' דנותן לו רביע, ועי"ז יקנה הכל. ואם לא נתן הרי הרביע גזל בידו. וה</w:t>
      </w:r>
      <w:r w:rsidRPr="00D3549F">
        <w:rPr>
          <w:rFonts w:ascii="Narkisim" w:hAnsi="Narkisim"/>
          <w:b/>
          <w:bCs/>
          <w:rtl/>
        </w:rPr>
        <w:t>סמ"ע</w:t>
      </w:r>
      <w:r w:rsidRPr="00D3549F">
        <w:rPr>
          <w:rFonts w:ascii="Narkisim" w:hAnsi="Narkisim"/>
          <w:rtl/>
        </w:rPr>
        <w:t xml:space="preserve"> (שם ד) ביאר דקודם דנתן המעות היה רבע מהקרקע</w:t>
      </w:r>
      <w:r w:rsidRPr="00D3549F">
        <w:rPr>
          <w:rStyle w:val="ac"/>
          <w:rFonts w:ascii="Narkisim" w:hAnsi="Narkisim"/>
          <w:rtl/>
        </w:rPr>
        <w:footnoteReference w:id="601"/>
      </w:r>
      <w:r w:rsidRPr="00D3549F">
        <w:rPr>
          <w:rFonts w:ascii="Narkisim" w:hAnsi="Narkisim"/>
          <w:rtl/>
        </w:rPr>
        <w:t xml:space="preserve"> גזל בידו. אבל ה</w:t>
      </w:r>
      <w:r w:rsidRPr="00D3549F">
        <w:rPr>
          <w:rFonts w:ascii="Narkisim" w:hAnsi="Narkisim"/>
          <w:b/>
          <w:bCs/>
          <w:rtl/>
        </w:rPr>
        <w:t>נתיבות</w:t>
      </w:r>
      <w:r w:rsidRPr="00D3549F">
        <w:rPr>
          <w:rFonts w:ascii="Narkisim" w:hAnsi="Narkisim"/>
          <w:rtl/>
        </w:rPr>
        <w:t xml:space="preserve"> (שם ב) כתב דאפי' לבסוף נתן לו רביע מהקרקע, אי"צ להחזיר לו הפירות שאכל עד שעת העמדה בדין.</w:t>
      </w:r>
    </w:p>
    <w:p w14:paraId="7BC7A267" w14:textId="77777777" w:rsidR="00EC5782" w:rsidRPr="00D3549F" w:rsidRDefault="00000000" w:rsidP="00D3549F">
      <w:pPr>
        <w:pStyle w:val="3"/>
        <w:bidi/>
        <w:rPr>
          <w:rFonts w:ascii="Narkisim" w:hAnsi="Narkisim"/>
        </w:rPr>
      </w:pPr>
      <w:r w:rsidRPr="00D3549F">
        <w:rPr>
          <w:rFonts w:ascii="Narkisim" w:hAnsi="Narkisim"/>
          <w:rtl/>
        </w:rPr>
        <w:t>דף נט.</w:t>
      </w:r>
    </w:p>
    <w:p w14:paraId="34AE3AB6" w14:textId="77777777" w:rsidR="00EC5782" w:rsidRPr="00D3549F" w:rsidRDefault="00000000" w:rsidP="00D3549F">
      <w:pPr>
        <w:bidi/>
        <w:rPr>
          <w:rFonts w:ascii="Narkisim" w:hAnsi="Narkisim" w:cs="Narkisim"/>
        </w:rPr>
      </w:pPr>
      <w:r w:rsidRPr="00D3549F">
        <w:rPr>
          <w:rFonts w:ascii="Narkisim" w:hAnsi="Narkisim" w:cs="Narkisim"/>
          <w:u w:val="single"/>
          <w:rtl/>
        </w:rPr>
        <w:t>רש"י ד"ה מן הצד.</w:t>
      </w:r>
      <w:r w:rsidRPr="00D3549F">
        <w:rPr>
          <w:rFonts w:ascii="Narkisim" w:hAnsi="Narkisim" w:cs="Narkisim"/>
          <w:rtl/>
        </w:rPr>
        <w:t xml:space="preserve"> שלא ילמד חובה והשאר נכנעין וכו' משום לא תענה על רב. בפשוטו משמע דהדיינים מחוייבין לקבל דברי כגדול ולפסוק כדבריו, דדרשי' שאינן רשאין להשיב על דבריו</w:t>
      </w:r>
      <w:r w:rsidRPr="00D3549F">
        <w:rPr>
          <w:rStyle w:val="ac"/>
          <w:rFonts w:ascii="Narkisim" w:hAnsi="Narkisim" w:cs="Narkisim"/>
          <w:rtl/>
        </w:rPr>
        <w:footnoteReference w:id="602"/>
      </w:r>
      <w:r w:rsidRPr="00D3549F">
        <w:rPr>
          <w:rFonts w:ascii="Narkisim" w:hAnsi="Narkisim" w:cs="Narkisim"/>
          <w:rtl/>
        </w:rPr>
        <w:t>. ו</w:t>
      </w:r>
      <w:r w:rsidRPr="00D3549F">
        <w:rPr>
          <w:rFonts w:ascii="Narkisim" w:hAnsi="Narkisim" w:cs="Narkisim"/>
          <w:b/>
          <w:bCs/>
          <w:rtl/>
        </w:rPr>
        <w:t>תוס'</w:t>
      </w:r>
      <w:r w:rsidRPr="00D3549F">
        <w:rPr>
          <w:rFonts w:ascii="Narkisim" w:hAnsi="Narkisim" w:cs="Narkisim"/>
          <w:rtl/>
        </w:rPr>
        <w:t xml:space="preserve"> (סנהדרין לו.) כת' דדרך שאלה מותרין לענות.</w:t>
      </w:r>
    </w:p>
    <w:p w14:paraId="1B0F242C" w14:textId="77777777" w:rsidR="00EC5782" w:rsidRPr="00D3549F" w:rsidRDefault="00000000" w:rsidP="00D3549F">
      <w:pPr>
        <w:pStyle w:val="a7"/>
        <w:bidi/>
        <w:rPr>
          <w:rFonts w:ascii="Narkisim" w:hAnsi="Narkisim"/>
        </w:rPr>
      </w:pPr>
      <w:r w:rsidRPr="00D3549F">
        <w:rPr>
          <w:rFonts w:ascii="Narkisim" w:hAnsi="Narkisim"/>
          <w:rtl/>
        </w:rPr>
        <w:t>אבל ה</w:t>
      </w:r>
      <w:r w:rsidRPr="00D3549F">
        <w:rPr>
          <w:rFonts w:ascii="Narkisim" w:hAnsi="Narkisim"/>
          <w:b/>
          <w:bCs/>
          <w:rtl/>
        </w:rPr>
        <w:t>ריטב"א</w:t>
      </w:r>
      <w:r w:rsidRPr="00D3549F">
        <w:rPr>
          <w:rFonts w:ascii="Narkisim" w:hAnsi="Narkisim"/>
          <w:rtl/>
        </w:rPr>
        <w:t xml:space="preserve"> </w:t>
      </w:r>
      <w:r w:rsidRPr="00D3549F">
        <w:rPr>
          <w:rFonts w:ascii="Narkisim" w:hAnsi="Narkisim"/>
          <w:sz w:val="20"/>
          <w:szCs w:val="20"/>
          <w:rtl/>
        </w:rPr>
        <w:t>(בשם רבינו פנחס, וכ"כ ה</w:t>
      </w:r>
      <w:r w:rsidRPr="00D3549F">
        <w:rPr>
          <w:rFonts w:ascii="Narkisim" w:hAnsi="Narkisim"/>
          <w:b/>
          <w:bCs/>
          <w:sz w:val="20"/>
          <w:szCs w:val="20"/>
          <w:rtl/>
        </w:rPr>
        <w:t>נמוק"י</w:t>
      </w:r>
      <w:r w:rsidRPr="00D3549F">
        <w:rPr>
          <w:rFonts w:ascii="Narkisim" w:hAnsi="Narkisim"/>
          <w:sz w:val="20"/>
          <w:szCs w:val="20"/>
          <w:rtl/>
        </w:rPr>
        <w:t xml:space="preserve"> סנהדרין שם יג: בדה"ר)</w:t>
      </w:r>
      <w:r w:rsidRPr="00D3549F">
        <w:rPr>
          <w:rFonts w:ascii="Narkisim" w:hAnsi="Narkisim"/>
          <w:rtl/>
        </w:rPr>
        <w:t xml:space="preserve"> דודאי מחוייבין להשיב אם ראו זכות, ול"ש איסור בדבר</w:t>
      </w:r>
      <w:r w:rsidRPr="00D3549F">
        <w:rPr>
          <w:rStyle w:val="ac"/>
          <w:rFonts w:ascii="Narkisim" w:hAnsi="Narkisim"/>
          <w:rtl/>
        </w:rPr>
        <w:footnoteReference w:id="603"/>
      </w:r>
      <w:r w:rsidRPr="00D3549F">
        <w:rPr>
          <w:rFonts w:ascii="Narkisim" w:hAnsi="Narkisim"/>
          <w:rtl/>
        </w:rPr>
        <w:t>. והריטב"א ביאר דמ"מ התורה צוותה שיעשה הדבר בענין שלא יהא צריך לענות על הרב. וביאר דחששה התורה שמא לא יכניס דבריו בפני מי שגדול ממנו</w:t>
      </w:r>
      <w:r w:rsidRPr="00D3549F">
        <w:rPr>
          <w:rStyle w:val="ac"/>
          <w:rFonts w:ascii="Narkisim" w:hAnsi="Narkisim"/>
          <w:rtl/>
        </w:rPr>
        <w:footnoteReference w:id="604"/>
      </w:r>
      <w:r w:rsidRPr="00D3549F">
        <w:rPr>
          <w:rFonts w:ascii="Narkisim" w:hAnsi="Narkisim"/>
          <w:rtl/>
        </w:rPr>
        <w:t>.</w:t>
      </w:r>
    </w:p>
    <w:p w14:paraId="2EEB6D79" w14:textId="77777777" w:rsidR="00EC5782" w:rsidRPr="00D3549F" w:rsidRDefault="00000000" w:rsidP="00D3549F">
      <w:pPr>
        <w:pStyle w:val="aa"/>
        <w:bidi/>
        <w:rPr>
          <w:rFonts w:ascii="Narkisim" w:hAnsi="Narkisim"/>
        </w:rPr>
      </w:pPr>
      <w:r w:rsidRPr="00D3549F">
        <w:rPr>
          <w:rFonts w:ascii="Narkisim" w:hAnsi="Narkisim"/>
          <w:u w:val="single"/>
          <w:rtl/>
        </w:rPr>
        <w:t>שאני מנינא דבי רבי דכולהו מנינייהו מן הצד וכו'</w:t>
      </w:r>
      <w:r w:rsidRPr="00D3549F">
        <w:rPr>
          <w:rFonts w:ascii="Narkisim" w:hAnsi="Narkisim"/>
          <w:rtl/>
        </w:rPr>
        <w:t xml:space="preserve">. </w:t>
      </w:r>
      <w:r w:rsidRPr="00D3549F">
        <w:rPr>
          <w:rFonts w:ascii="Narkisim" w:hAnsi="Narkisim"/>
          <w:b/>
          <w:bCs/>
          <w:rtl/>
        </w:rPr>
        <w:t>רש"י</w:t>
      </w:r>
      <w:r w:rsidRPr="00D3549F">
        <w:rPr>
          <w:rFonts w:ascii="Narkisim" w:hAnsi="Narkisim"/>
          <w:rtl/>
        </w:rPr>
        <w:t xml:space="preserve"> פי' דס"ל דלא תענה על ריב הוה בכל דבר. וה</w:t>
      </w:r>
      <w:r w:rsidRPr="00D3549F">
        <w:rPr>
          <w:rFonts w:ascii="Narkisim" w:hAnsi="Narkisim"/>
          <w:b/>
          <w:bCs/>
          <w:rtl/>
        </w:rPr>
        <w:t>ריטב"א</w:t>
      </w:r>
      <w:r w:rsidRPr="00D3549F">
        <w:rPr>
          <w:rFonts w:ascii="Narkisim" w:hAnsi="Narkisim"/>
          <w:rtl/>
        </w:rPr>
        <w:t xml:space="preserve"> ביאר [ע"פ דרכו] דגזיה"כ הוה דוקא בדיני נפשות, אבל בדיני ממונות לא חששו לדבר</w:t>
      </w:r>
      <w:r w:rsidRPr="00D3549F">
        <w:rPr>
          <w:rStyle w:val="ac"/>
          <w:rFonts w:ascii="Narkisim" w:hAnsi="Narkisim"/>
          <w:rtl/>
        </w:rPr>
        <w:footnoteReference w:id="605"/>
      </w:r>
      <w:r w:rsidRPr="00D3549F">
        <w:rPr>
          <w:rFonts w:ascii="Narkisim" w:hAnsi="Narkisim"/>
          <w:rtl/>
        </w:rPr>
        <w:t>. אלא שרבי היה גדול מאוד, וחשש אפי' בדני ממונות שלא ישיבו לפניו.</w:t>
      </w:r>
    </w:p>
    <w:p w14:paraId="18D38B5C"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(וכן רש"י סנהדרין לו.) כת' דהוה משום ענוה.</w:t>
      </w:r>
    </w:p>
    <w:p w14:paraId="0695F815" w14:textId="77777777" w:rsidR="00EC5782" w:rsidRPr="00D3549F" w:rsidRDefault="00000000" w:rsidP="00D3549F">
      <w:pPr>
        <w:pStyle w:val="2"/>
        <w:bidi/>
        <w:rPr>
          <w:rFonts w:ascii="Narkisim" w:hAnsi="Narkisim"/>
        </w:rPr>
      </w:pPr>
      <w:r w:rsidRPr="00D3549F">
        <w:rPr>
          <w:rFonts w:ascii="Narkisim" w:hAnsi="Narkisim"/>
          <w:rtl/>
        </w:rPr>
        <w:t>חרש רומז</w:t>
      </w:r>
    </w:p>
    <w:p w14:paraId="425ADED3" w14:textId="77777777" w:rsidR="00EC5782" w:rsidRPr="00D3549F" w:rsidRDefault="00000000" w:rsidP="00D3549F">
      <w:pPr>
        <w:bidi/>
        <w:rPr>
          <w:rFonts w:ascii="Narkisim" w:hAnsi="Narkisim" w:cs="Narkisim"/>
        </w:rPr>
      </w:pPr>
      <w:r w:rsidRPr="00D3549F">
        <w:rPr>
          <w:rFonts w:ascii="Narkisim" w:hAnsi="Narkisim" w:cs="Narkisim"/>
          <w:u w:val="single"/>
          <w:rtl/>
        </w:rPr>
        <w:t>חרש וכו' במטלטלין</w:t>
      </w:r>
      <w:r w:rsidRPr="00D3549F">
        <w:rPr>
          <w:rFonts w:ascii="Narkisim" w:hAnsi="Narkisim" w:cs="Narkisim"/>
          <w:rtl/>
        </w:rPr>
        <w:t>. ה</w:t>
      </w:r>
      <w:r w:rsidRPr="00D3549F">
        <w:rPr>
          <w:rFonts w:ascii="Narkisim" w:hAnsi="Narkisim" w:cs="Narkisim"/>
          <w:b/>
          <w:bCs/>
          <w:rtl/>
        </w:rPr>
        <w:t>גר"א</w:t>
      </w:r>
      <w:r w:rsidRPr="00D3549F">
        <w:rPr>
          <w:rFonts w:ascii="Narkisim" w:hAnsi="Narkisim" w:cs="Narkisim"/>
          <w:rtl/>
        </w:rPr>
        <w:t xml:space="preserve"> </w:t>
      </w:r>
      <w:r w:rsidRPr="00D3549F">
        <w:rPr>
          <w:rFonts w:ascii="Narkisim" w:hAnsi="Narkisim" w:cs="Narkisim"/>
          <w:sz w:val="20"/>
          <w:szCs w:val="20"/>
          <w:rtl/>
        </w:rPr>
        <w:t>(חו"מ רמג כז)</w:t>
      </w:r>
      <w:r w:rsidRPr="00D3549F">
        <w:rPr>
          <w:rFonts w:ascii="Narkisim" w:hAnsi="Narkisim" w:cs="Narkisim"/>
          <w:rtl/>
        </w:rPr>
        <w:t xml:space="preserve"> ציין דמשמע במשנתינו דדמי לתקנת פעוטות מקחן מקח. וכ"כ ה</w:t>
      </w:r>
      <w:r w:rsidRPr="00D3549F">
        <w:rPr>
          <w:rFonts w:ascii="Narkisim" w:hAnsi="Narkisim" w:cs="Narkisim"/>
          <w:b/>
          <w:bCs/>
          <w:rtl/>
        </w:rPr>
        <w:t>רמב"ם</w:t>
      </w:r>
      <w:r w:rsidRPr="00D3549F">
        <w:rPr>
          <w:rFonts w:ascii="Narkisim" w:hAnsi="Narkisim" w:cs="Narkisim"/>
          <w:sz w:val="20"/>
          <w:szCs w:val="20"/>
          <w:rtl/>
        </w:rPr>
        <w:t xml:space="preserve"> (מכירה כט א)</w:t>
      </w:r>
      <w:r w:rsidRPr="00D3549F">
        <w:rPr>
          <w:rFonts w:ascii="Narkisim" w:hAnsi="Narkisim" w:cs="Narkisim"/>
          <w:rtl/>
        </w:rPr>
        <w:t xml:space="preserve"> דהוה משום כדי חייו.</w:t>
      </w:r>
    </w:p>
    <w:p w14:paraId="33230A09"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רמב"ם</w:t>
      </w:r>
      <w:r w:rsidRPr="00D3549F">
        <w:rPr>
          <w:rFonts w:ascii="Narkisim" w:hAnsi="Narkisim" w:cs="Narkisim"/>
          <w:rtl/>
        </w:rPr>
        <w:t xml:space="preserve"> (שם ב) כת' דאף חרש המדבר ואינו שומע מוכר במטלטלין [ע"י שבודקין אותו], ואינו מוכר קרקע. וה</w:t>
      </w:r>
      <w:r w:rsidRPr="00D3549F">
        <w:rPr>
          <w:rFonts w:ascii="Narkisim" w:hAnsi="Narkisim" w:cs="Narkisim"/>
          <w:b/>
          <w:bCs/>
          <w:rtl/>
        </w:rPr>
        <w:t>ראב"ד</w:t>
      </w:r>
      <w:r w:rsidRPr="00D3549F">
        <w:rPr>
          <w:rFonts w:ascii="Narkisim" w:hAnsi="Narkisim" w:cs="Narkisim"/>
          <w:rtl/>
        </w:rPr>
        <w:t xml:space="preserve"> השיג. ו</w:t>
      </w:r>
      <w:r w:rsidRPr="00D3549F">
        <w:rPr>
          <w:rFonts w:ascii="Narkisim" w:hAnsi="Narkisim" w:cs="Narkisim"/>
          <w:b/>
          <w:bCs/>
          <w:rtl/>
        </w:rPr>
        <w:t>ה"ה</w:t>
      </w:r>
      <w:r w:rsidRPr="00D3549F">
        <w:rPr>
          <w:rFonts w:ascii="Narkisim" w:hAnsi="Narkisim" w:cs="Narkisim"/>
          <w:rtl/>
        </w:rPr>
        <w:t xml:space="preserve"> הק' דמבואר (לעיל עא.) דחרש המדבר דינו כפיקח לכל דבר. וע"ע </w:t>
      </w:r>
      <w:r w:rsidRPr="00D3549F">
        <w:rPr>
          <w:rFonts w:ascii="Narkisim" w:hAnsi="Narkisim" w:cs="Narkisim"/>
          <w:b/>
          <w:bCs/>
          <w:rtl/>
        </w:rPr>
        <w:t>כס"מ</w:t>
      </w:r>
      <w:r w:rsidRPr="00D3549F">
        <w:rPr>
          <w:rFonts w:ascii="Narkisim" w:hAnsi="Narkisim" w:cs="Narkisim"/>
          <w:rtl/>
        </w:rPr>
        <w:t>.</w:t>
      </w:r>
    </w:p>
    <w:p w14:paraId="6244DCC0" w14:textId="77777777" w:rsidR="00EC5782" w:rsidRPr="00D3549F" w:rsidRDefault="00000000" w:rsidP="00D3549F">
      <w:pPr>
        <w:bidi/>
        <w:rPr>
          <w:rFonts w:ascii="Narkisim" w:hAnsi="Narkisim" w:cs="Narkisim"/>
        </w:rPr>
      </w:pPr>
      <w:r w:rsidRPr="00D3549F">
        <w:rPr>
          <w:rFonts w:ascii="Narkisim" w:hAnsi="Narkisim" w:cs="Narkisim"/>
          <w:u w:val="single"/>
          <w:rtl/>
        </w:rPr>
        <w:lastRenderedPageBreak/>
        <w:t>קופץ</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עקימת שפתיים אינו ניכר כרמיזה. אבל ה</w:t>
      </w:r>
      <w:r w:rsidRPr="00D3549F">
        <w:rPr>
          <w:rFonts w:ascii="Narkisim" w:hAnsi="Narkisim" w:cs="Narkisim"/>
          <w:b/>
          <w:bCs/>
          <w:rtl/>
        </w:rPr>
        <w:t>ראב"ד</w:t>
      </w:r>
      <w:r w:rsidRPr="00D3549F">
        <w:rPr>
          <w:rFonts w:ascii="Narkisim" w:hAnsi="Narkisim" w:cs="Narkisim"/>
          <w:rtl/>
        </w:rPr>
        <w:t xml:space="preserve"> (על הרי"ף) וה</w:t>
      </w:r>
      <w:r w:rsidRPr="00D3549F">
        <w:rPr>
          <w:rFonts w:ascii="Narkisim" w:hAnsi="Narkisim" w:cs="Narkisim"/>
          <w:b/>
          <w:bCs/>
          <w:rtl/>
        </w:rPr>
        <w:t>ריטב"א</w:t>
      </w:r>
      <w:r w:rsidRPr="00D3549F">
        <w:rPr>
          <w:rFonts w:ascii="Narkisim" w:hAnsi="Narkisim" w:cs="Narkisim"/>
          <w:rtl/>
        </w:rPr>
        <w:t xml:space="preserve"> פי' דקופץ הוא שלוקח חפץ מידו, ונותן לו מעות ברמיזה. ובזה עדיף מרומז.</w:t>
      </w:r>
    </w:p>
    <w:p w14:paraId="06D597A8" w14:textId="77777777" w:rsidR="00EC5782" w:rsidRPr="00D3549F" w:rsidRDefault="00000000" w:rsidP="00D3549F">
      <w:pPr>
        <w:bidi/>
        <w:rPr>
          <w:rFonts w:ascii="Narkisim" w:hAnsi="Narkisim" w:cs="Narkisim"/>
        </w:rPr>
      </w:pPr>
      <w:r w:rsidRPr="00D3549F">
        <w:rPr>
          <w:rFonts w:ascii="Narkisim" w:hAnsi="Narkisim" w:cs="Narkisim"/>
          <w:u w:val="single"/>
          <w:rtl/>
        </w:rPr>
        <w:t>הפעוטות מקחן מקח וכו' במטלטלין</w:t>
      </w:r>
      <w:r w:rsidRPr="00D3549F">
        <w:rPr>
          <w:rFonts w:ascii="Narkisim" w:hAnsi="Narkisim" w:cs="Narkisim"/>
          <w:rtl/>
        </w:rPr>
        <w:t xml:space="preserve">. </w:t>
      </w:r>
      <w:r w:rsidRPr="00D3549F">
        <w:rPr>
          <w:rFonts w:ascii="Narkisim" w:hAnsi="Narkisim" w:cs="Narkisim"/>
          <w:b/>
          <w:bCs/>
          <w:rtl/>
        </w:rPr>
        <w:t>רש"י</w:t>
      </w:r>
      <w:r w:rsidRPr="00D3549F">
        <w:rPr>
          <w:rFonts w:ascii="Narkisim" w:hAnsi="Narkisim" w:cs="Narkisim"/>
          <w:rtl/>
        </w:rPr>
        <w:t xml:space="preserve"> (לעיל מ:) כת' דקטן יכול לשחרר עבד, דמקחו מקח וממכרו ממכר במטלטלין</w:t>
      </w:r>
      <w:r w:rsidRPr="00D3549F">
        <w:rPr>
          <w:rStyle w:val="ac"/>
          <w:rFonts w:ascii="Narkisim" w:hAnsi="Narkisim" w:cs="Narkisim"/>
          <w:rtl/>
        </w:rPr>
        <w:footnoteReference w:id="606"/>
      </w:r>
      <w:r w:rsidRPr="00D3549F">
        <w:rPr>
          <w:rFonts w:ascii="Narkisim" w:hAnsi="Narkisim" w:cs="Narkisim"/>
          <w:rtl/>
        </w:rPr>
        <w:t>. ו</w:t>
      </w:r>
      <w:r w:rsidRPr="00D3549F">
        <w:rPr>
          <w:rFonts w:ascii="Narkisim" w:hAnsi="Narkisim" w:cs="Narkisim"/>
          <w:b/>
          <w:bCs/>
          <w:rtl/>
        </w:rPr>
        <w:t>תוס'</w:t>
      </w:r>
      <w:r w:rsidRPr="00D3549F">
        <w:rPr>
          <w:rFonts w:ascii="Narkisim" w:hAnsi="Narkisim" w:cs="Narkisim"/>
          <w:rtl/>
        </w:rPr>
        <w:t xml:space="preserve"> (שם, ושא"ר) חלקו דדוקא בממון מהני, דהפקר בי"ד הפקר. ולא מהני לשחרור עבדים. [אבל להתירו בבת חורין לא מהני, דאין מעשה קטן כלום].</w:t>
      </w:r>
    </w:p>
    <w:p w14:paraId="4B27BCB5" w14:textId="77777777" w:rsidR="00EC5782" w:rsidRPr="00D3549F" w:rsidRDefault="00000000" w:rsidP="00D3549F">
      <w:pPr>
        <w:bidi/>
        <w:rPr>
          <w:rFonts w:ascii="Narkisim" w:hAnsi="Narkisim" w:cs="Narkisim"/>
        </w:rPr>
      </w:pPr>
      <w:r w:rsidRPr="00D3549F">
        <w:rPr>
          <w:rFonts w:ascii="Narkisim" w:hAnsi="Narkisim" w:cs="Narkisim"/>
          <w:rtl/>
        </w:rPr>
        <w:t>וב</w:t>
      </w:r>
      <w:r w:rsidRPr="00D3549F">
        <w:rPr>
          <w:rFonts w:ascii="Narkisim" w:hAnsi="Narkisim" w:cs="Narkisim"/>
          <w:b/>
          <w:bCs/>
          <w:rtl/>
        </w:rPr>
        <w:t>גמ'</w:t>
      </w:r>
      <w:r w:rsidRPr="00D3549F">
        <w:rPr>
          <w:rFonts w:ascii="Narkisim" w:hAnsi="Narkisim" w:cs="Narkisim"/>
          <w:rtl/>
        </w:rPr>
        <w:t xml:space="preserve"> (כתובות ע., הו' בטור) איתא בד"א שאין לו אפוטרופוס, אבל כשיש לו אפוטרופוס לא תקנו.</w:t>
      </w:r>
    </w:p>
    <w:p w14:paraId="4E7F39D4"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ה</w:t>
      </w:r>
      <w:r w:rsidRPr="00D3549F">
        <w:rPr>
          <w:rFonts w:ascii="Narkisim" w:hAnsi="Narkisim" w:cs="Narkisim"/>
          <w:b/>
          <w:bCs/>
          <w:rtl/>
        </w:rPr>
        <w:t>רמב"ם</w:t>
      </w:r>
      <w:r w:rsidRPr="00D3549F">
        <w:rPr>
          <w:rFonts w:ascii="Narkisim" w:hAnsi="Narkisim" w:cs="Narkisim"/>
          <w:rtl/>
        </w:rPr>
        <w:t xml:space="preserve"> (מכירה כט ח, ושו"ע חו"מ רלה ד) כת' דדוקא במשיכה מהני מקח הקטן וממכרו במטלטלין. אבל אם נתן מעות על המקח וחזר בו אינו מקבל מי שפרע. ואחרים שחזרו בו מקבלין מי שפרע.</w:t>
      </w:r>
    </w:p>
    <w:p w14:paraId="01DA5E33" w14:textId="77777777" w:rsidR="00EC5782" w:rsidRPr="00D3549F" w:rsidRDefault="00000000" w:rsidP="00D3549F">
      <w:pPr>
        <w:bidi/>
        <w:rPr>
          <w:rFonts w:ascii="Narkisim" w:hAnsi="Narkisim" w:cs="Narkisim"/>
        </w:rPr>
      </w:pPr>
      <w:r w:rsidRPr="00D3549F">
        <w:rPr>
          <w:rFonts w:ascii="Narkisim" w:hAnsi="Narkisim" w:cs="Narkisim"/>
          <w:rtl/>
        </w:rPr>
        <w:t>ועוד כת' ה</w:t>
      </w:r>
      <w:r w:rsidRPr="00D3549F">
        <w:rPr>
          <w:rFonts w:ascii="Narkisim" w:hAnsi="Narkisim" w:cs="Narkisim"/>
          <w:b/>
          <w:bCs/>
          <w:rtl/>
        </w:rPr>
        <w:t>רמב"ם</w:t>
      </w:r>
      <w:r w:rsidRPr="00D3549F">
        <w:rPr>
          <w:rFonts w:ascii="Narkisim" w:hAnsi="Narkisim" w:cs="Narkisim"/>
          <w:rtl/>
        </w:rPr>
        <w:t xml:space="preserve"> (שם ט, ושו"ע שם ה) דלא מהני שקנו מידו</w:t>
      </w:r>
      <w:r w:rsidRPr="00D3549F">
        <w:rPr>
          <w:rStyle w:val="ac"/>
          <w:rFonts w:ascii="Narkisim" w:hAnsi="Narkisim" w:cs="Narkisim"/>
          <w:rtl/>
        </w:rPr>
        <w:footnoteReference w:id="607"/>
      </w:r>
      <w:r w:rsidRPr="00D3549F">
        <w:rPr>
          <w:rFonts w:ascii="Narkisim" w:hAnsi="Narkisim" w:cs="Narkisim"/>
          <w:rtl/>
        </w:rPr>
        <w:t>, דאין קניין מיד הקטן כלום שהקניין כשטר. ואין העדים חותמין על השטר אלא של גדול</w:t>
      </w:r>
      <w:r w:rsidRPr="00D3549F">
        <w:rPr>
          <w:rStyle w:val="ac"/>
          <w:rFonts w:ascii="Narkisim" w:hAnsi="Narkisim" w:cs="Narkisim"/>
          <w:rtl/>
        </w:rPr>
        <w:footnoteReference w:id="608"/>
      </w:r>
      <w:r w:rsidRPr="00D3549F">
        <w:rPr>
          <w:rFonts w:ascii="Narkisim" w:hAnsi="Narkisim" w:cs="Narkisim"/>
          <w:rtl/>
        </w:rPr>
        <w:t>. ולשון ה</w:t>
      </w:r>
      <w:r w:rsidRPr="00D3549F">
        <w:rPr>
          <w:rFonts w:ascii="Narkisim" w:hAnsi="Narkisim" w:cs="Narkisim"/>
          <w:b/>
          <w:bCs/>
          <w:rtl/>
        </w:rPr>
        <w:t>שו"ע</w:t>
      </w:r>
      <w:r w:rsidRPr="00D3549F">
        <w:rPr>
          <w:rFonts w:ascii="Narkisim" w:hAnsi="Narkisim" w:cs="Narkisim"/>
          <w:rtl/>
        </w:rPr>
        <w:t xml:space="preserve"> (חו"מ צו ד, ע"פ סה"ת לו ב ט) דאין קנין קטן כלום, לפיכך עדים שראו הקנין לא יכתבו השטר. [ומשמע דהחסרון מצד הקנין, ולא מצד השטר]. וה</w:t>
      </w:r>
      <w:r w:rsidRPr="00D3549F">
        <w:rPr>
          <w:rFonts w:ascii="Narkisim" w:hAnsi="Narkisim" w:cs="Narkisim"/>
          <w:b/>
          <w:bCs/>
          <w:rtl/>
        </w:rPr>
        <w:t>סמ"ע</w:t>
      </w:r>
      <w:r w:rsidRPr="00D3549F">
        <w:rPr>
          <w:rFonts w:ascii="Narkisim" w:hAnsi="Narkisim" w:cs="Narkisim"/>
          <w:rtl/>
        </w:rPr>
        <w:t xml:space="preserve"> (צו טו) ביאר דבחליפין ילפי' ושלף איש נעלו, איש ולא קטן</w:t>
      </w:r>
      <w:r w:rsidRPr="00D3549F">
        <w:rPr>
          <w:rStyle w:val="ac"/>
          <w:rFonts w:ascii="Narkisim" w:hAnsi="Narkisim" w:cs="Narkisim"/>
          <w:rtl/>
        </w:rPr>
        <w:footnoteReference w:id="609"/>
      </w:r>
      <w:r w:rsidRPr="00D3549F">
        <w:rPr>
          <w:rFonts w:ascii="Narkisim" w:hAnsi="Narkisim" w:cs="Narkisim"/>
          <w:rtl/>
        </w:rPr>
        <w:t>.</w:t>
      </w:r>
    </w:p>
    <w:p w14:paraId="315C7862"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ריטב"א</w:t>
      </w:r>
      <w:r w:rsidRPr="00D3549F">
        <w:rPr>
          <w:rFonts w:ascii="Narkisim" w:hAnsi="Narkisim" w:cs="Narkisim"/>
          <w:rtl/>
        </w:rPr>
        <w:t xml:space="preserve"> (כאן, ובשו"ת הריטב"א קסח הו' בב"י שם) כת' עפ"ז דקטן אינו מוכר שטר חוב, דלאו בר כתיבה ומסירה. אבל ב</w:t>
      </w:r>
      <w:r w:rsidRPr="00D3549F">
        <w:rPr>
          <w:rFonts w:ascii="Narkisim" w:hAnsi="Narkisim" w:cs="Narkisim"/>
          <w:b/>
          <w:bCs/>
          <w:rtl/>
        </w:rPr>
        <w:t>שו"ת הרא"ש</w:t>
      </w:r>
      <w:r w:rsidRPr="00D3549F">
        <w:rPr>
          <w:rFonts w:ascii="Narkisim" w:hAnsi="Narkisim" w:cs="Narkisim"/>
          <w:rtl/>
        </w:rPr>
        <w:t xml:space="preserve"> (פה י, וכ"פ השו"ע רלה א בסופו) כת' דקטן יכול למכור שטר בכתיבה</w:t>
      </w:r>
      <w:r w:rsidRPr="00D3549F">
        <w:rPr>
          <w:rStyle w:val="ac"/>
          <w:rFonts w:ascii="Narkisim" w:hAnsi="Narkisim" w:cs="Narkisim"/>
          <w:rtl/>
        </w:rPr>
        <w:footnoteReference w:id="610"/>
      </w:r>
      <w:r w:rsidRPr="00D3549F">
        <w:rPr>
          <w:rFonts w:ascii="Narkisim" w:hAnsi="Narkisim" w:cs="Narkisim"/>
          <w:rtl/>
        </w:rPr>
        <w:t xml:space="preserve"> ומסירה</w:t>
      </w:r>
      <w:r w:rsidRPr="00D3549F">
        <w:rPr>
          <w:rStyle w:val="ac"/>
          <w:rFonts w:ascii="Narkisim" w:hAnsi="Narkisim" w:cs="Narkisim"/>
          <w:rtl/>
        </w:rPr>
        <w:footnoteReference w:id="611"/>
      </w:r>
      <w:r w:rsidRPr="00D3549F">
        <w:rPr>
          <w:rFonts w:ascii="Narkisim" w:hAnsi="Narkisim" w:cs="Narkisim"/>
          <w:rtl/>
        </w:rPr>
        <w:t>.</w:t>
      </w:r>
    </w:p>
    <w:p w14:paraId="438327BD"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כת' דאף אינו מוריש שטר במתנת שכ"מ, דקטן אינו בר כתיבה ואינו במתנת ברי בשטר.</w:t>
      </w:r>
    </w:p>
    <w:p w14:paraId="199849DD" w14:textId="77777777" w:rsidR="00EC5782" w:rsidRPr="00D3549F" w:rsidRDefault="00000000" w:rsidP="00D3549F">
      <w:pPr>
        <w:pStyle w:val="aa"/>
        <w:bidi/>
        <w:rPr>
          <w:rFonts w:ascii="Narkisim" w:hAnsi="Narkisim"/>
        </w:rPr>
      </w:pPr>
      <w:r w:rsidRPr="00D3549F">
        <w:rPr>
          <w:rFonts w:ascii="Narkisim" w:hAnsi="Narkisim"/>
          <w:rtl/>
        </w:rPr>
        <w:t>ועוד כת' ה</w:t>
      </w:r>
      <w:r w:rsidRPr="00D3549F">
        <w:rPr>
          <w:rFonts w:ascii="Narkisim" w:hAnsi="Narkisim"/>
          <w:b/>
          <w:bCs/>
          <w:rtl/>
        </w:rPr>
        <w:t>רמב"ם</w:t>
      </w:r>
      <w:r w:rsidRPr="00D3549F">
        <w:rPr>
          <w:rFonts w:ascii="Narkisim" w:hAnsi="Narkisim"/>
          <w:rtl/>
        </w:rPr>
        <w:t xml:space="preserve"> (שם) דלא מהני ששכר את מקומו. וכת' (שם י) ראיה לדבר שאין חצר של קטן או ד' אמות קונין לו. מפני שנתרבו מדין שליחות ולא מדין ידו. (וכדאיתא ב"מ י: יא.). והראב"ד (שם יא) חלק דמהני לקנות ע"י ששוכר מקומו, ודוקא במציאה אמרו דלא מהני.</w:t>
      </w:r>
    </w:p>
    <w:p w14:paraId="025672B7" w14:textId="77777777" w:rsidR="00EC5782" w:rsidRPr="00D3549F" w:rsidRDefault="00000000" w:rsidP="00D3549F">
      <w:pPr>
        <w:pStyle w:val="aa"/>
        <w:bidi/>
        <w:rPr>
          <w:rFonts w:ascii="Narkisim" w:hAnsi="Narkisim"/>
        </w:rPr>
      </w:pPr>
      <w:r w:rsidRPr="00D3549F">
        <w:rPr>
          <w:rFonts w:ascii="Narkisim" w:hAnsi="Narkisim"/>
          <w:u w:val="single"/>
          <w:rtl/>
        </w:rPr>
        <w:t>אבל בגיטין ד"ה ברמיזה וכו' איכא דאמרי אר"נ וכו' כך מח' בגיטין</w:t>
      </w:r>
      <w:r w:rsidRPr="00D3549F">
        <w:rPr>
          <w:rFonts w:ascii="Narkisim" w:hAnsi="Narkisim"/>
          <w:rtl/>
        </w:rPr>
        <w:t>. ה</w:t>
      </w:r>
      <w:r w:rsidRPr="00D3549F">
        <w:rPr>
          <w:rFonts w:ascii="Narkisim" w:hAnsi="Narkisim"/>
          <w:b/>
          <w:bCs/>
          <w:rtl/>
        </w:rPr>
        <w:t>בי"ש</w:t>
      </w:r>
      <w:r w:rsidRPr="00D3549F">
        <w:rPr>
          <w:rFonts w:ascii="Narkisim" w:hAnsi="Narkisim"/>
          <w:rtl/>
        </w:rPr>
        <w:t xml:space="preserve"> (קכא ט) הק' לצד דבעינן שליחות לכתיבת הגט (ע' תוס' לעיל כב:), איך מהני גט של חרש. הא לאו בן שליחות הוא. ותי' דאפ"ה כיון דקדושיו לאו קידושין הם אי"צ כאן שליחות גמור.</w:t>
      </w:r>
    </w:p>
    <w:p w14:paraId="497B7846"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רי"ף</w:t>
      </w:r>
      <w:r w:rsidRPr="00D3549F">
        <w:rPr>
          <w:rFonts w:ascii="Narkisim" w:hAnsi="Narkisim"/>
          <w:rtl/>
        </w:rPr>
        <w:t xml:space="preserve"> העתיק ב' הלשונות, וה</w:t>
      </w:r>
      <w:r w:rsidRPr="00D3549F">
        <w:rPr>
          <w:rFonts w:ascii="Narkisim" w:hAnsi="Narkisim"/>
          <w:b/>
          <w:bCs/>
          <w:rtl/>
        </w:rPr>
        <w:t>רא"ש</w:t>
      </w:r>
      <w:r w:rsidRPr="00D3549F">
        <w:rPr>
          <w:rFonts w:ascii="Narkisim" w:hAnsi="Narkisim"/>
          <w:rtl/>
        </w:rPr>
        <w:t xml:space="preserve"> דייק דפסק כבן בתירא</w:t>
      </w:r>
      <w:r w:rsidRPr="00D3549F">
        <w:rPr>
          <w:rStyle w:val="ac"/>
          <w:rFonts w:ascii="Narkisim" w:hAnsi="Narkisim"/>
          <w:rtl/>
        </w:rPr>
        <w:footnoteReference w:id="612"/>
      </w:r>
      <w:r w:rsidRPr="00D3549F">
        <w:rPr>
          <w:rFonts w:ascii="Narkisim" w:hAnsi="Narkisim"/>
          <w:rtl/>
        </w:rPr>
        <w:t>, וכל"ב דרב נחמן לקולא. והרא"ש ביאר דכיון דדברי רב נחמן אליבא דבן בתירא משמע דקי"ל כוותיה.</w:t>
      </w:r>
    </w:p>
    <w:p w14:paraId="20C1EC34"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רא"ש</w:t>
      </w:r>
      <w:r w:rsidRPr="00D3549F">
        <w:rPr>
          <w:rFonts w:ascii="Narkisim" w:hAnsi="Narkisim"/>
          <w:rtl/>
        </w:rPr>
        <w:t xml:space="preserve"> חלק דהלכה כרבנן, ובכל הש"ס האמוראים מפרשים דברי המשנה אף דלא קי"ל כוותיה</w:t>
      </w:r>
      <w:r w:rsidRPr="00D3549F">
        <w:rPr>
          <w:rStyle w:val="ac"/>
          <w:rFonts w:ascii="Narkisim" w:hAnsi="Narkisim"/>
          <w:rtl/>
        </w:rPr>
        <w:footnoteReference w:id="613"/>
      </w:r>
      <w:r w:rsidRPr="00D3549F">
        <w:rPr>
          <w:rFonts w:ascii="Narkisim" w:hAnsi="Narkisim"/>
          <w:rtl/>
        </w:rPr>
        <w:t>.</w:t>
      </w:r>
    </w:p>
    <w:p w14:paraId="4A8F380B" w14:textId="77777777" w:rsidR="00EC5782" w:rsidRPr="00D3549F" w:rsidRDefault="00000000" w:rsidP="00D3549F">
      <w:pPr>
        <w:bidi/>
        <w:rPr>
          <w:rFonts w:ascii="Narkisim" w:hAnsi="Narkisim" w:cs="Narkisim"/>
        </w:rPr>
      </w:pPr>
      <w:r w:rsidRPr="00D3549F">
        <w:rPr>
          <w:rFonts w:ascii="Narkisim" w:hAnsi="Narkisim" w:cs="Narkisim"/>
          <w:u w:val="single"/>
          <w:rtl/>
        </w:rPr>
        <w:t>רש"י ד"ה מהו דתימא אף במטלטלין.</w:t>
      </w:r>
      <w:r w:rsidRPr="00D3549F">
        <w:rPr>
          <w:rFonts w:ascii="Narkisim" w:hAnsi="Narkisim" w:cs="Narkisim"/>
          <w:rtl/>
        </w:rPr>
        <w:t xml:space="preserve"> דלא תימא גיטין הוא דקילי משום דבקפיצה כנס בקפיצה יוציא וכו'. וה</w:t>
      </w:r>
      <w:r w:rsidRPr="00D3549F">
        <w:rPr>
          <w:rFonts w:ascii="Narkisim" w:hAnsi="Narkisim" w:cs="Narkisim"/>
          <w:b/>
          <w:bCs/>
          <w:rtl/>
        </w:rPr>
        <w:t>תוס' רא"ש</w:t>
      </w:r>
      <w:r w:rsidRPr="00D3549F">
        <w:rPr>
          <w:rFonts w:ascii="Narkisim" w:hAnsi="Narkisim" w:cs="Narkisim"/>
          <w:rtl/>
        </w:rPr>
        <w:t xml:space="preserve"> כת' דודאי פשיטא דיש להחמיר בגיטין טפי</w:t>
      </w:r>
      <w:r w:rsidRPr="00D3549F">
        <w:rPr>
          <w:rStyle w:val="ac"/>
          <w:rFonts w:ascii="Narkisim" w:hAnsi="Narkisim" w:cs="Narkisim"/>
          <w:rtl/>
        </w:rPr>
        <w:footnoteReference w:id="614"/>
      </w:r>
      <w:r w:rsidRPr="00D3549F">
        <w:rPr>
          <w:rFonts w:ascii="Narkisim" w:hAnsi="Narkisim" w:cs="Narkisim"/>
          <w:rtl/>
        </w:rPr>
        <w:t xml:space="preserve">, אלא דהך ס"ד קאי את"ק. </w:t>
      </w:r>
      <w:r w:rsidRPr="00D3549F">
        <w:rPr>
          <w:rFonts w:ascii="Narkisim" w:hAnsi="Narkisim" w:cs="Narkisim"/>
          <w:szCs w:val="20"/>
          <w:rtl/>
        </w:rPr>
        <w:t xml:space="preserve">וה"פ מהו דתימא דבמטלטלין, פי' דאף במטלטלין בעי רמיזה. ובן בתירא קאמר דבתרוייהו מועלת קפיצה, קמ"ל דבמטלטלין אבן בתירא קאי, ודוקא במטלטלין מועלת קפיצה אבל בגיטין מודה דבעי </w:t>
      </w:r>
      <w:r w:rsidRPr="00D3549F">
        <w:rPr>
          <w:rFonts w:ascii="Narkisim" w:hAnsi="Narkisim" w:cs="Narkisim"/>
          <w:szCs w:val="20"/>
          <w:rtl/>
        </w:rPr>
        <w:lastRenderedPageBreak/>
        <w:t>רמיזה.</w:t>
      </w:r>
      <w:r w:rsidRPr="00D3549F">
        <w:rPr>
          <w:rFonts w:ascii="Narkisim" w:hAnsi="Narkisim" w:cs="Narkisim"/>
          <w:rtl/>
        </w:rPr>
        <w:t xml:space="preserve"> </w:t>
      </w:r>
      <w:r w:rsidRPr="00D3549F">
        <w:rPr>
          <w:rFonts w:ascii="Narkisim" w:hAnsi="Narkisim" w:cs="Narkisim"/>
          <w:sz w:val="20"/>
          <w:szCs w:val="20"/>
          <w:rtl/>
        </w:rPr>
        <w:t>וכ"כ ה</w:t>
      </w:r>
      <w:r w:rsidRPr="00D3549F">
        <w:rPr>
          <w:rFonts w:ascii="Narkisim" w:hAnsi="Narkisim" w:cs="Narkisim"/>
          <w:b/>
          <w:bCs/>
          <w:sz w:val="20"/>
          <w:szCs w:val="20"/>
          <w:rtl/>
        </w:rPr>
        <w:t>רש"ש</w:t>
      </w:r>
      <w:r w:rsidRPr="00D3549F">
        <w:rPr>
          <w:rFonts w:ascii="Narkisim" w:hAnsi="Narkisim" w:cs="Narkisim"/>
          <w:sz w:val="20"/>
          <w:szCs w:val="20"/>
          <w:rtl/>
        </w:rPr>
        <w:t>.</w:t>
      </w:r>
    </w:p>
    <w:p w14:paraId="7365DDD4"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בית שמואל</w:t>
      </w:r>
      <w:r w:rsidRPr="00D3549F">
        <w:rPr>
          <w:rFonts w:ascii="Narkisim" w:hAnsi="Narkisim"/>
          <w:rtl/>
        </w:rPr>
        <w:t xml:space="preserve"> (קכא ט) כתב דחרש שקידש בקפיצה יכול לגרש בקפיצה</w:t>
      </w:r>
      <w:r w:rsidRPr="00D3549F">
        <w:rPr>
          <w:rStyle w:val="ac"/>
          <w:rFonts w:ascii="Narkisim" w:hAnsi="Narkisim"/>
          <w:rtl/>
        </w:rPr>
        <w:footnoteReference w:id="615"/>
      </w:r>
      <w:r w:rsidRPr="00D3549F">
        <w:rPr>
          <w:rFonts w:ascii="Narkisim" w:hAnsi="Narkisim"/>
          <w:rtl/>
        </w:rPr>
        <w:t xml:space="preserve"> [וצ"ל דהא דאיתא בסוגיין דל"מ לגרש בקפיצה היינו כשקידש ברמיזה]. אמנם ברש"י מבואר דאליבא דאמת לא אמרי' דבקפיצה כנס ובקפיצה יוציא.</w:t>
      </w:r>
    </w:p>
    <w:p w14:paraId="25FBF412"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תורת גיטין</w:t>
      </w:r>
      <w:r w:rsidRPr="00D3549F">
        <w:rPr>
          <w:rFonts w:ascii="Narkisim" w:hAnsi="Narkisim"/>
          <w:rtl/>
        </w:rPr>
        <w:t xml:space="preserve"> (שם ה) חלק דלא מהני סברת כשם שכונסה לענין זה, ודוקא היכא דיש חסרון בדעת של הבעל אמרי' כשם שכונסה ברמיזה, דממ"נ אם יש לו דעת מהני לגרש. אבל בקפיצה לא נחשב גילוי דעת שרוצה לגרש, וגם לא חשיב ששמעו קולו</w:t>
      </w:r>
      <w:r w:rsidRPr="00D3549F">
        <w:rPr>
          <w:rStyle w:val="ac"/>
          <w:rFonts w:ascii="Narkisim" w:hAnsi="Narkisim"/>
          <w:rtl/>
        </w:rPr>
        <w:footnoteReference w:id="616"/>
      </w:r>
      <w:r w:rsidRPr="00D3549F">
        <w:rPr>
          <w:rFonts w:ascii="Narkisim" w:hAnsi="Narkisim"/>
          <w:rtl/>
        </w:rPr>
        <w:t xml:space="preserve"> (ע"ע לקמן סו. ועא.).</w:t>
      </w:r>
    </w:p>
    <w:p w14:paraId="4DCF194D" w14:textId="77777777" w:rsidR="00EC5782" w:rsidRPr="00D3549F" w:rsidRDefault="00000000" w:rsidP="00D3549F">
      <w:pPr>
        <w:bidi/>
        <w:rPr>
          <w:rFonts w:ascii="Narkisim" w:hAnsi="Narkisim" w:cs="Narkisim"/>
        </w:rPr>
      </w:pPr>
      <w:r w:rsidRPr="00D3549F">
        <w:rPr>
          <w:rFonts w:ascii="Narkisim" w:hAnsi="Narkisim" w:cs="Narkisim"/>
          <w:u w:val="single"/>
          <w:rtl/>
        </w:rPr>
        <w:t>כבר שית וכו' כבר עשר.</w:t>
      </w:r>
      <w:r w:rsidRPr="00D3549F">
        <w:rPr>
          <w:rFonts w:ascii="Narkisim" w:hAnsi="Narkisim" w:cs="Narkisim"/>
          <w:rtl/>
        </w:rPr>
        <w:t xml:space="preserve"> ה</w:t>
      </w:r>
      <w:r w:rsidRPr="00D3549F">
        <w:rPr>
          <w:rFonts w:ascii="Narkisim" w:hAnsi="Narkisim" w:cs="Narkisim"/>
          <w:b/>
          <w:bCs/>
          <w:rtl/>
        </w:rPr>
        <w:t>רמב"ם</w:t>
      </w:r>
      <w:r w:rsidRPr="00D3549F">
        <w:rPr>
          <w:rFonts w:ascii="Narkisim" w:hAnsi="Narkisim" w:cs="Narkisim"/>
          <w:rtl/>
        </w:rPr>
        <w:t xml:space="preserve"> (מכירה כט ו) פסק דמשש עד גדלות בעי בדיקה. אבל ה</w:t>
      </w:r>
      <w:r w:rsidRPr="00D3549F">
        <w:rPr>
          <w:rFonts w:ascii="Narkisim" w:hAnsi="Narkisim" w:cs="Narkisim"/>
          <w:b/>
          <w:bCs/>
          <w:rtl/>
        </w:rPr>
        <w:t>טור</w:t>
      </w:r>
      <w:r w:rsidRPr="00D3549F">
        <w:rPr>
          <w:rFonts w:ascii="Narkisim" w:hAnsi="Narkisim" w:cs="Narkisim"/>
          <w:rtl/>
        </w:rPr>
        <w:t xml:space="preserve"> הביא בשם ה</w:t>
      </w:r>
      <w:r w:rsidRPr="00D3549F">
        <w:rPr>
          <w:rFonts w:ascii="Narkisim" w:hAnsi="Narkisim" w:cs="Narkisim"/>
          <w:b/>
          <w:bCs/>
          <w:rtl/>
        </w:rPr>
        <w:t>רמ"ה</w:t>
      </w:r>
      <w:r w:rsidRPr="00D3549F">
        <w:rPr>
          <w:rFonts w:ascii="Narkisim" w:hAnsi="Narkisim" w:cs="Narkisim"/>
          <w:rtl/>
        </w:rPr>
        <w:t xml:space="preserve"> דבן י' ואילך אי"צ בדיקה [דסתמא חריף]. ודעת ה</w:t>
      </w:r>
      <w:r w:rsidRPr="00D3549F">
        <w:rPr>
          <w:rFonts w:ascii="Narkisim" w:hAnsi="Narkisim" w:cs="Narkisim"/>
          <w:b/>
          <w:bCs/>
          <w:rtl/>
        </w:rPr>
        <w:t>רא"ש</w:t>
      </w:r>
      <w:r w:rsidRPr="00D3549F">
        <w:rPr>
          <w:rFonts w:ascii="Narkisim" w:hAnsi="Narkisim" w:cs="Narkisim"/>
          <w:rtl/>
        </w:rPr>
        <w:t xml:space="preserve"> דמבן י' ואילך [כל שאינו שוטה] ממכרו ממכר. [דתקנו אף דאינו מבין במו"מ].</w:t>
      </w:r>
    </w:p>
    <w:p w14:paraId="1D0A72BF" w14:textId="77777777" w:rsidR="00EC5782" w:rsidRPr="00D3549F" w:rsidRDefault="00000000" w:rsidP="00D3549F">
      <w:pPr>
        <w:bidi/>
        <w:rPr>
          <w:rFonts w:ascii="Narkisim" w:hAnsi="Narkisim" w:cs="Narkisim"/>
        </w:rPr>
      </w:pPr>
      <w:r w:rsidRPr="00D3549F">
        <w:rPr>
          <w:rFonts w:ascii="Narkisim" w:hAnsi="Narkisim" w:cs="Narkisim"/>
          <w:u w:val="single"/>
          <w:rtl/>
        </w:rPr>
        <w:t>משום כדי חייו.</w:t>
      </w:r>
      <w:r w:rsidRPr="00D3549F">
        <w:rPr>
          <w:rFonts w:ascii="Narkisim" w:hAnsi="Narkisim" w:cs="Narkisim"/>
          <w:rtl/>
        </w:rPr>
        <w:t xml:space="preserve"> דעת </w:t>
      </w:r>
      <w:r w:rsidRPr="00D3549F">
        <w:rPr>
          <w:rFonts w:ascii="Narkisim" w:hAnsi="Narkisim" w:cs="Narkisim"/>
          <w:b/>
          <w:bCs/>
          <w:rtl/>
        </w:rPr>
        <w:t>רב האי גאון</w:t>
      </w:r>
      <w:r w:rsidRPr="00D3549F">
        <w:rPr>
          <w:rFonts w:ascii="Narkisim" w:hAnsi="Narkisim" w:cs="Narkisim"/>
          <w:rtl/>
        </w:rPr>
        <w:t xml:space="preserve"> (ס' המקח שער ג) דה"מ דבר מועט, כדי חייו. </w:t>
      </w:r>
      <w:r w:rsidRPr="00D3549F">
        <w:rPr>
          <w:rFonts w:ascii="Narkisim" w:hAnsi="Narkisim" w:cs="Narkisim"/>
          <w:sz w:val="20"/>
          <w:szCs w:val="20"/>
          <w:rtl/>
        </w:rPr>
        <w:t xml:space="preserve">וכת' דאף עשיר שאינו צריך לכדי חייו מיחדים לו דבר מועט שיתרגל במקח וממכר, ולפי ראות עיני הדיין. </w:t>
      </w:r>
      <w:r w:rsidRPr="00D3549F">
        <w:rPr>
          <w:rFonts w:ascii="Narkisim" w:hAnsi="Narkisim" w:cs="Narkisim"/>
          <w:rtl/>
        </w:rPr>
        <w:t>וה</w:t>
      </w:r>
      <w:r w:rsidRPr="00D3549F">
        <w:rPr>
          <w:rFonts w:ascii="Narkisim" w:hAnsi="Narkisim" w:cs="Narkisim"/>
          <w:b/>
          <w:bCs/>
          <w:rtl/>
        </w:rPr>
        <w:t>רמב"ן</w:t>
      </w:r>
      <w:r w:rsidRPr="00D3549F">
        <w:rPr>
          <w:rFonts w:ascii="Narkisim" w:hAnsi="Narkisim" w:cs="Narkisim"/>
          <w:rtl/>
        </w:rPr>
        <w:t xml:space="preserve"> (ושא"ר) חלק דה"ה יותר מכדי חייו, דאמרי' לא פלוג</w:t>
      </w:r>
      <w:r w:rsidRPr="00D3549F">
        <w:rPr>
          <w:rStyle w:val="ac"/>
          <w:rFonts w:ascii="Narkisim" w:hAnsi="Narkisim" w:cs="Narkisim"/>
          <w:rtl/>
        </w:rPr>
        <w:footnoteReference w:id="617"/>
      </w:r>
      <w:r w:rsidRPr="00D3549F">
        <w:rPr>
          <w:rFonts w:ascii="Narkisim" w:hAnsi="Narkisim" w:cs="Narkisim"/>
          <w:rtl/>
        </w:rPr>
        <w:t xml:space="preserve">. </w:t>
      </w:r>
      <w:r w:rsidRPr="00D3549F">
        <w:rPr>
          <w:rFonts w:ascii="Narkisim" w:hAnsi="Narkisim" w:cs="Narkisim"/>
          <w:sz w:val="20"/>
          <w:szCs w:val="20"/>
          <w:rtl/>
        </w:rPr>
        <w:t>וכדאי' (בסמוך) דאף מתנה תקנו, ואפי' מתנת שכיב מרע.</w:t>
      </w:r>
    </w:p>
    <w:p w14:paraId="34E0BFB6" w14:textId="77777777" w:rsidR="00EC5782" w:rsidRPr="00D3549F" w:rsidRDefault="00000000" w:rsidP="00D3549F">
      <w:pPr>
        <w:bidi/>
        <w:rPr>
          <w:rFonts w:ascii="Narkisim" w:hAnsi="Narkisim" w:cs="Narkisim"/>
        </w:rPr>
      </w:pPr>
      <w:r w:rsidRPr="00D3549F">
        <w:rPr>
          <w:rFonts w:ascii="Narkisim" w:hAnsi="Narkisim" w:cs="Narkisim"/>
          <w:u w:val="single"/>
          <w:rtl/>
        </w:rPr>
        <w:t>וטעותן וכו' עד שתות כגדול.</w:t>
      </w:r>
      <w:r w:rsidRPr="00D3549F">
        <w:rPr>
          <w:rFonts w:ascii="Narkisim" w:hAnsi="Narkisim" w:cs="Narkisim"/>
          <w:rtl/>
        </w:rPr>
        <w:t xml:space="preserve"> פ</w:t>
      </w:r>
      <w:r w:rsidRPr="00D3549F">
        <w:rPr>
          <w:rFonts w:ascii="Narkisim" w:hAnsi="Narkisim" w:cs="Narkisim"/>
          <w:b/>
          <w:bCs/>
          <w:rtl/>
        </w:rPr>
        <w:t xml:space="preserve">רש"י </w:t>
      </w:r>
      <w:r w:rsidRPr="00D3549F">
        <w:rPr>
          <w:rFonts w:ascii="Narkisim" w:hAnsi="Narkisim" w:cs="Narkisim"/>
          <w:rtl/>
        </w:rPr>
        <w:t>וקנה ומחזיר אונאה. וה</w:t>
      </w:r>
      <w:r w:rsidRPr="00D3549F">
        <w:rPr>
          <w:rFonts w:ascii="Narkisim" w:hAnsi="Narkisim" w:cs="Narkisim"/>
          <w:b/>
          <w:bCs/>
          <w:rtl/>
        </w:rPr>
        <w:t>נתיבות</w:t>
      </w:r>
      <w:r w:rsidRPr="00D3549F">
        <w:rPr>
          <w:rFonts w:ascii="Narkisim" w:hAnsi="Narkisim" w:cs="Narkisim"/>
          <w:rtl/>
        </w:rPr>
        <w:t xml:space="preserve"> (רלה ז) הק' דקטן שגנב ואכל אי"צ לשלם</w:t>
      </w:r>
      <w:r w:rsidRPr="00D3549F">
        <w:rPr>
          <w:rStyle w:val="ac"/>
          <w:rFonts w:ascii="Narkisim" w:hAnsi="Narkisim" w:cs="Narkisim"/>
          <w:rtl/>
        </w:rPr>
        <w:footnoteReference w:id="618"/>
      </w:r>
      <w:r w:rsidRPr="00D3549F">
        <w:rPr>
          <w:rFonts w:ascii="Narkisim" w:hAnsi="Narkisim" w:cs="Narkisim"/>
          <w:rtl/>
        </w:rPr>
        <w:t>, ומ"ש דצריך להחזיר אונאה. ותי' הכא תקנו חז"ל דלענין מו"מ הוה כגדול, שיהיו נושאין ונותנין עמם.</w:t>
      </w:r>
    </w:p>
    <w:p w14:paraId="2D27770B" w14:textId="77777777" w:rsidR="00EC5782" w:rsidRPr="00D3549F" w:rsidRDefault="00000000" w:rsidP="00D3549F">
      <w:pPr>
        <w:bidi/>
        <w:rPr>
          <w:rFonts w:ascii="Narkisim" w:hAnsi="Narkisim" w:cs="Narkisim"/>
        </w:rPr>
      </w:pPr>
      <w:r w:rsidRPr="00D3549F">
        <w:rPr>
          <w:rFonts w:ascii="Narkisim" w:hAnsi="Narkisim" w:cs="Narkisim"/>
          <w:u w:val="single"/>
          <w:rtl/>
        </w:rPr>
        <w:t>שם. עד שתות</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(לגירסא לפנינו) עד שתות קנה ומחזיר אונאה. וה</w:t>
      </w:r>
      <w:r w:rsidRPr="00D3549F">
        <w:rPr>
          <w:rFonts w:ascii="Narkisim" w:hAnsi="Narkisim" w:cs="Narkisim"/>
          <w:b/>
          <w:bCs/>
          <w:rtl/>
        </w:rPr>
        <w:t>רמב"ם</w:t>
      </w:r>
      <w:r w:rsidRPr="00D3549F">
        <w:rPr>
          <w:rFonts w:ascii="Narkisim" w:hAnsi="Narkisim" w:cs="Narkisim"/>
          <w:rtl/>
        </w:rPr>
        <w:t xml:space="preserve"> </w:t>
      </w:r>
      <w:r w:rsidRPr="00D3549F">
        <w:rPr>
          <w:rFonts w:ascii="Narkisim" w:hAnsi="Narkisim" w:cs="Narkisim"/>
          <w:sz w:val="20"/>
          <w:szCs w:val="20"/>
          <w:rtl/>
        </w:rPr>
        <w:t>(מכירה כט ח)</w:t>
      </w:r>
      <w:r w:rsidRPr="00D3549F">
        <w:rPr>
          <w:rFonts w:ascii="Narkisim" w:hAnsi="Narkisim" w:cs="Narkisim"/>
          <w:rtl/>
        </w:rPr>
        <w:t xml:space="preserve"> פסק דעד שתות הוה מחילה</w:t>
      </w:r>
      <w:r w:rsidRPr="00D3549F">
        <w:rPr>
          <w:rFonts w:ascii="Narkisim" w:hAnsi="Narkisim" w:cs="Narkisim"/>
          <w:sz w:val="20"/>
          <w:szCs w:val="20"/>
          <w:rtl/>
        </w:rPr>
        <w:t xml:space="preserve"> [כגדול]</w:t>
      </w:r>
      <w:r w:rsidRPr="00D3549F">
        <w:rPr>
          <w:rFonts w:ascii="Narkisim" w:hAnsi="Narkisim" w:cs="Narkisim"/>
          <w:rtl/>
        </w:rPr>
        <w:t>. וה</w:t>
      </w:r>
      <w:r w:rsidRPr="00D3549F">
        <w:rPr>
          <w:rFonts w:ascii="Narkisim" w:hAnsi="Narkisim" w:cs="Narkisim"/>
          <w:b/>
          <w:bCs/>
          <w:rtl/>
        </w:rPr>
        <w:t>ראב"ד</w:t>
      </w:r>
      <w:r w:rsidRPr="00D3549F">
        <w:rPr>
          <w:rFonts w:ascii="Narkisim" w:hAnsi="Narkisim" w:cs="Narkisim"/>
          <w:rtl/>
        </w:rPr>
        <w:t xml:space="preserve"> השיג דל"מ מחילת קטן. </w:t>
      </w:r>
      <w:r w:rsidRPr="00D3549F">
        <w:rPr>
          <w:rFonts w:ascii="Narkisim" w:hAnsi="Narkisim" w:cs="Narkisim"/>
          <w:szCs w:val="20"/>
          <w:rtl/>
        </w:rPr>
        <w:t>ו</w:t>
      </w:r>
      <w:r w:rsidRPr="00D3549F">
        <w:rPr>
          <w:rFonts w:ascii="Narkisim" w:hAnsi="Narkisim" w:cs="Narkisim"/>
          <w:b/>
          <w:bCs/>
          <w:szCs w:val="20"/>
          <w:rtl/>
        </w:rPr>
        <w:t>ה"ה</w:t>
      </w:r>
      <w:r w:rsidRPr="00D3549F">
        <w:rPr>
          <w:rFonts w:ascii="Narkisim" w:hAnsi="Narkisim" w:cs="Narkisim"/>
          <w:szCs w:val="20"/>
          <w:rtl/>
        </w:rPr>
        <w:t xml:space="preserve"> הביא די"ג כן בדברי </w:t>
      </w:r>
      <w:r w:rsidRPr="00D3549F">
        <w:rPr>
          <w:rFonts w:ascii="Narkisim" w:hAnsi="Narkisim" w:cs="Narkisim"/>
          <w:b/>
          <w:bCs/>
          <w:szCs w:val="20"/>
          <w:rtl/>
        </w:rPr>
        <w:t>רש"י</w:t>
      </w:r>
      <w:r w:rsidRPr="00D3549F">
        <w:rPr>
          <w:rFonts w:ascii="Narkisim" w:hAnsi="Narkisim" w:cs="Narkisim"/>
          <w:szCs w:val="20"/>
          <w:rtl/>
        </w:rPr>
        <w:t xml:space="preserve"> (כאן) דמחזיר אונאה אף פחות משתות. אך כת' דנראה דהוה ט"ס ברש"י, וצ"ל עד שתות מחילה, ושתות קנה ומחזיר אונאה</w:t>
      </w:r>
      <w:r w:rsidRPr="00D3549F">
        <w:rPr>
          <w:rFonts w:ascii="Narkisim" w:hAnsi="Narkisim" w:cs="Narkisim"/>
          <w:rtl/>
        </w:rPr>
        <w:t>.</w:t>
      </w:r>
    </w:p>
    <w:p w14:paraId="5E0EB73D"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ה"ה</w:t>
      </w:r>
      <w:r w:rsidRPr="00D3549F">
        <w:rPr>
          <w:rFonts w:ascii="Narkisim" w:hAnsi="Narkisim"/>
          <w:rtl/>
        </w:rPr>
        <w:t xml:space="preserve"> כת' דמשה"ק הראב"ד דיתמי לאו בני מחילה נינהו, מ"מ חכמים שתקנו שיהיה מכרן ממכר [משום כדי חייהן], והם תקנו שטעותם כגדול. וגדולה מזו אמרו דאף מתנתו מתנה.</w:t>
      </w:r>
    </w:p>
    <w:p w14:paraId="75987B9E" w14:textId="77777777" w:rsidR="00EC5782" w:rsidRPr="00D3549F" w:rsidRDefault="00000000" w:rsidP="00D3549F">
      <w:pPr>
        <w:pStyle w:val="a8"/>
        <w:bidi/>
        <w:rPr>
          <w:rFonts w:ascii="Narkisim" w:hAnsi="Narkisim"/>
        </w:rPr>
      </w:pPr>
      <w:r w:rsidRPr="00D3549F">
        <w:rPr>
          <w:rFonts w:ascii="Narkisim" w:hAnsi="Narkisim"/>
          <w:rtl/>
        </w:rPr>
        <w:t>ולכאורה כוונת ה"ה דמחילת אונאה פחות משתות הוה סברא בעצם המכר. ואילו הראב"ד ס"ל דמגדרי אונאה הוה אונאה אף פחות משתות, אלא דיש בזה מחילה. [וע' רא"ש ב"מ ד כ ומחנ"א אונאה יג].</w:t>
      </w:r>
    </w:p>
    <w:p w14:paraId="75CB6224" w14:textId="77777777" w:rsidR="00EC5782" w:rsidRPr="00D3549F" w:rsidRDefault="00000000" w:rsidP="00D3549F">
      <w:pPr>
        <w:pStyle w:val="aa"/>
        <w:bidi/>
        <w:rPr>
          <w:rFonts w:ascii="Narkisim" w:hAnsi="Narkisim"/>
        </w:rPr>
      </w:pPr>
      <w:r w:rsidRPr="00D3549F">
        <w:rPr>
          <w:rFonts w:ascii="Narkisim" w:hAnsi="Narkisim"/>
          <w:rtl/>
        </w:rPr>
        <w:t>ומבואר דפשיט"ל לראב"ד דל"מ מחילה אף בפעוטות</w:t>
      </w:r>
      <w:r w:rsidRPr="00D3549F">
        <w:rPr>
          <w:rStyle w:val="ac"/>
          <w:rFonts w:ascii="Narkisim" w:hAnsi="Narkisim"/>
          <w:rtl/>
        </w:rPr>
        <w:footnoteReference w:id="619"/>
      </w:r>
      <w:r w:rsidRPr="00D3549F">
        <w:rPr>
          <w:rFonts w:ascii="Narkisim" w:hAnsi="Narkisim"/>
          <w:rtl/>
        </w:rPr>
        <w:t xml:space="preserve">. אבל </w:t>
      </w:r>
      <w:r w:rsidRPr="00D3549F">
        <w:rPr>
          <w:rFonts w:ascii="Narkisim" w:hAnsi="Narkisim"/>
          <w:b/>
          <w:bCs/>
          <w:rtl/>
        </w:rPr>
        <w:t>תוס</w:t>
      </w:r>
      <w:r w:rsidRPr="00D3549F">
        <w:rPr>
          <w:rFonts w:ascii="Narkisim" w:hAnsi="Narkisim"/>
          <w:rtl/>
        </w:rPr>
        <w:t>' (בכ"מ, כתובות פו. וקז.) כת' דקטן דהגיע לעונת הפעוטות יכול למחול.</w:t>
      </w:r>
    </w:p>
    <w:p w14:paraId="16810820" w14:textId="77777777" w:rsidR="00EC5782" w:rsidRPr="00D3549F" w:rsidRDefault="00000000" w:rsidP="00D3549F">
      <w:pPr>
        <w:pStyle w:val="aa"/>
        <w:bidi/>
        <w:rPr>
          <w:rFonts w:ascii="Narkisim" w:hAnsi="Narkisim"/>
        </w:rPr>
      </w:pPr>
      <w:r w:rsidRPr="00D3549F">
        <w:rPr>
          <w:rFonts w:ascii="Narkisim" w:hAnsi="Narkisim"/>
          <w:u w:val="single"/>
          <w:rtl/>
        </w:rPr>
        <w:t>אפכוה.</w:t>
      </w:r>
      <w:r w:rsidRPr="00D3549F">
        <w:rPr>
          <w:rFonts w:ascii="Narkisim" w:hAnsi="Narkisim"/>
          <w:rtl/>
        </w:rPr>
        <w:t xml:space="preserve"> פ</w:t>
      </w:r>
      <w:r w:rsidRPr="00D3549F">
        <w:rPr>
          <w:rFonts w:ascii="Narkisim" w:hAnsi="Narkisim"/>
          <w:b/>
          <w:bCs/>
          <w:rtl/>
        </w:rPr>
        <w:t>רש"י</w:t>
      </w:r>
      <w:r w:rsidRPr="00D3549F">
        <w:rPr>
          <w:rFonts w:ascii="Narkisim" w:hAnsi="Narkisim"/>
          <w:rtl/>
        </w:rPr>
        <w:t xml:space="preserve"> דטעו והפכו. וה</w:t>
      </w:r>
      <w:r w:rsidRPr="00D3549F">
        <w:rPr>
          <w:rFonts w:ascii="Narkisim" w:hAnsi="Narkisim"/>
          <w:b/>
          <w:bCs/>
          <w:rtl/>
        </w:rPr>
        <w:t>שו"ת באר שבע</w:t>
      </w:r>
      <w:r w:rsidRPr="00D3549F">
        <w:rPr>
          <w:rFonts w:ascii="Narkisim" w:hAnsi="Narkisim"/>
          <w:rtl/>
        </w:rPr>
        <w:t xml:space="preserve"> (י) כת' דיל"פ דבכוונה הפכו הדברים, משום דרב מרדכי היה אוהבו של מר בר רב אשי, וחשבו אולי יודה לדברי רב יימר בשם מר בר"א. ועד"ז כת' </w:t>
      </w:r>
      <w:r w:rsidRPr="00D3549F">
        <w:rPr>
          <w:rFonts w:ascii="Narkisim" w:hAnsi="Narkisim"/>
          <w:b/>
          <w:bCs/>
          <w:rtl/>
        </w:rPr>
        <w:t>רש"י</w:t>
      </w:r>
      <w:r w:rsidRPr="00D3549F">
        <w:rPr>
          <w:rFonts w:ascii="Narkisim" w:hAnsi="Narkisim"/>
          <w:rtl/>
        </w:rPr>
        <w:t xml:space="preserve"> (קידושין מד:)</w:t>
      </w:r>
      <w:r w:rsidRPr="00D3549F">
        <w:rPr>
          <w:rStyle w:val="ac"/>
          <w:rFonts w:ascii="Narkisim" w:hAnsi="Narkisim"/>
          <w:rtl/>
        </w:rPr>
        <w:footnoteReference w:id="620"/>
      </w:r>
      <w:r w:rsidRPr="00D3549F">
        <w:rPr>
          <w:rFonts w:ascii="Narkisim" w:hAnsi="Narkisim"/>
          <w:rtl/>
        </w:rPr>
        <w:t>.</w:t>
      </w:r>
    </w:p>
    <w:p w14:paraId="6F216FA4" w14:textId="77777777" w:rsidR="00EC5782" w:rsidRPr="00D3549F" w:rsidRDefault="00000000" w:rsidP="00D3549F">
      <w:pPr>
        <w:bidi/>
        <w:rPr>
          <w:rFonts w:ascii="Narkisim" w:hAnsi="Narkisim" w:cs="Narkisim"/>
        </w:rPr>
      </w:pPr>
      <w:r w:rsidRPr="00D3549F">
        <w:rPr>
          <w:rFonts w:ascii="Narkisim" w:hAnsi="Narkisim" w:cs="Narkisim"/>
          <w:u w:val="single"/>
          <w:rtl/>
        </w:rPr>
        <w:t>א' מתנת שכ"מ וא' מתנת בריא וכו'</w:t>
      </w:r>
      <w:r w:rsidRPr="00D3549F">
        <w:rPr>
          <w:rFonts w:ascii="Narkisim" w:hAnsi="Narkisim" w:cs="Narkisim"/>
          <w:rtl/>
        </w:rPr>
        <w:t xml:space="preserve">. </w:t>
      </w:r>
      <w:r w:rsidRPr="00D3549F">
        <w:rPr>
          <w:rFonts w:ascii="Narkisim" w:hAnsi="Narkisim" w:cs="Narkisim"/>
          <w:b/>
          <w:bCs/>
          <w:rtl/>
        </w:rPr>
        <w:t>ר"ח</w:t>
      </w:r>
      <w:r w:rsidRPr="00D3549F">
        <w:rPr>
          <w:rFonts w:ascii="Narkisim" w:hAnsi="Narkisim" w:cs="Narkisim"/>
          <w:rtl/>
        </w:rPr>
        <w:t xml:space="preserve"> (הו' בתוס' כתובות ע., ורא"ש כאן) כת' דלענין מתנה אין סברא לחלק, ואף היכא דיש לו אפוטרופוס מהני. אבל ה</w:t>
      </w:r>
      <w:r w:rsidRPr="00D3549F">
        <w:rPr>
          <w:rFonts w:ascii="Narkisim" w:hAnsi="Narkisim" w:cs="Narkisim"/>
          <w:b/>
          <w:bCs/>
          <w:rtl/>
        </w:rPr>
        <w:t>ריטב"א</w:t>
      </w:r>
      <w:r w:rsidRPr="00D3549F">
        <w:rPr>
          <w:rFonts w:ascii="Narkisim" w:hAnsi="Narkisim" w:cs="Narkisim"/>
          <w:rtl/>
        </w:rPr>
        <w:t xml:space="preserve"> (כתובות) חלק דדוקא במקום שתקנו לו מקח, מהני אף מתנה. אבל היכא דיש לו אפוטרופוס לא הוצרכו לתקן כלל. [וכן משמע ברמב"ם כט ז].</w:t>
      </w:r>
    </w:p>
    <w:p w14:paraId="70C4D35F" w14:textId="77777777" w:rsidR="00EC5782" w:rsidRPr="00D3549F" w:rsidRDefault="00000000" w:rsidP="00D3549F">
      <w:pPr>
        <w:bidi/>
        <w:rPr>
          <w:rFonts w:ascii="Narkisim" w:hAnsi="Narkisim" w:cs="Narkisim"/>
        </w:rPr>
      </w:pPr>
      <w:r w:rsidRPr="00D3549F">
        <w:rPr>
          <w:rFonts w:ascii="Narkisim" w:hAnsi="Narkisim" w:cs="Narkisim"/>
          <w:u w:val="single"/>
          <w:rtl/>
        </w:rPr>
        <w:t>תוד"ה אחת</w:t>
      </w:r>
      <w:r w:rsidRPr="00D3549F">
        <w:rPr>
          <w:rFonts w:ascii="Narkisim" w:hAnsi="Narkisim" w:cs="Narkisim"/>
          <w:rtl/>
        </w:rPr>
        <w:t>. נראה דדוקא במטלטלין דאיירי בהו וכו'. ולא תקנו תקנת פעוטות בקרקעות.</w:t>
      </w:r>
    </w:p>
    <w:p w14:paraId="49EDD9D3"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רמב"ם</w:t>
      </w:r>
      <w:r w:rsidRPr="00D3549F">
        <w:rPr>
          <w:rFonts w:ascii="Narkisim" w:hAnsi="Narkisim" w:cs="Narkisim"/>
          <w:rtl/>
        </w:rPr>
        <w:t xml:space="preserve"> (כט יא, ושו"ע רלה ז) כת' דאף דאין ממכרו של קטן בקרקע כלום, אפ"ה כשקנה </w:t>
      </w:r>
      <w:r w:rsidRPr="00D3549F">
        <w:rPr>
          <w:rFonts w:ascii="Narkisim" w:hAnsi="Narkisim" w:cs="Narkisim"/>
          <w:rtl/>
        </w:rPr>
        <w:lastRenderedPageBreak/>
        <w:t>קרקע והחזיק בו תעמוד בידו</w:t>
      </w:r>
      <w:r w:rsidRPr="00D3549F">
        <w:rPr>
          <w:rStyle w:val="ac"/>
          <w:rFonts w:ascii="Narkisim" w:hAnsi="Narkisim" w:cs="Narkisim"/>
          <w:rtl/>
        </w:rPr>
        <w:footnoteReference w:id="621"/>
      </w:r>
      <w:r w:rsidRPr="00D3549F">
        <w:rPr>
          <w:rFonts w:ascii="Narkisim" w:hAnsi="Narkisim" w:cs="Narkisim"/>
          <w:rtl/>
        </w:rPr>
        <w:t>. ו</w:t>
      </w:r>
      <w:r w:rsidRPr="00D3549F">
        <w:rPr>
          <w:rFonts w:ascii="Narkisim" w:hAnsi="Narkisim" w:cs="Narkisim"/>
          <w:b/>
          <w:bCs/>
          <w:rtl/>
        </w:rPr>
        <w:t>ה"ה</w:t>
      </w:r>
      <w:r w:rsidRPr="00D3549F">
        <w:rPr>
          <w:rFonts w:ascii="Narkisim" w:hAnsi="Narkisim" w:cs="Narkisim"/>
          <w:rtl/>
        </w:rPr>
        <w:t xml:space="preserve"> ביאר כוונתו דקנה לענין שהמוכר אינו יכול לחזור בו, אבל הקטן יכול לחזור בו. ומהני מדין זכין [ולא משום תקנת פעוטות].</w:t>
      </w:r>
    </w:p>
    <w:p w14:paraId="44CA464C"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ב"י</w:t>
      </w:r>
      <w:r w:rsidRPr="00D3549F">
        <w:rPr>
          <w:rFonts w:ascii="Narkisim" w:hAnsi="Narkisim"/>
          <w:rtl/>
        </w:rPr>
        <w:t xml:space="preserve"> נקט דאין בזה חולק, אבל ה</w:t>
      </w:r>
      <w:r w:rsidRPr="00D3549F">
        <w:rPr>
          <w:rFonts w:ascii="Narkisim" w:hAnsi="Narkisim"/>
          <w:b/>
          <w:bCs/>
          <w:rtl/>
        </w:rPr>
        <w:t>ב"ח</w:t>
      </w:r>
      <w:r w:rsidRPr="00D3549F">
        <w:rPr>
          <w:rFonts w:ascii="Narkisim" w:hAnsi="Narkisim"/>
          <w:rtl/>
        </w:rPr>
        <w:t xml:space="preserve"> (שם) נקט דכוונת ה</w:t>
      </w:r>
      <w:r w:rsidRPr="00D3549F">
        <w:rPr>
          <w:rFonts w:ascii="Narkisim" w:hAnsi="Narkisim"/>
          <w:b/>
          <w:bCs/>
          <w:rtl/>
        </w:rPr>
        <w:t>טור</w:t>
      </w:r>
      <w:r w:rsidRPr="00D3549F">
        <w:rPr>
          <w:rFonts w:ascii="Narkisim" w:hAnsi="Narkisim"/>
          <w:rtl/>
        </w:rPr>
        <w:t xml:space="preserve"> (שם יב) דה</w:t>
      </w:r>
      <w:r w:rsidRPr="00D3549F">
        <w:rPr>
          <w:rFonts w:ascii="Narkisim" w:hAnsi="Narkisim"/>
          <w:b/>
          <w:bCs/>
          <w:rtl/>
        </w:rPr>
        <w:t>רא"ש</w:t>
      </w:r>
      <w:r w:rsidRPr="00D3549F">
        <w:rPr>
          <w:rFonts w:ascii="Narkisim" w:hAnsi="Narkisim"/>
          <w:rtl/>
        </w:rPr>
        <w:t xml:space="preserve"> חולק על הרמב"ם דאין מקחו מקח בקרקע כלל.</w:t>
      </w:r>
    </w:p>
    <w:p w14:paraId="1EF7B8DD" w14:textId="77777777" w:rsidR="00EC5782" w:rsidRPr="00D3549F" w:rsidRDefault="00000000" w:rsidP="00D3549F">
      <w:pPr>
        <w:pStyle w:val="3"/>
        <w:bidi/>
        <w:rPr>
          <w:rFonts w:ascii="Narkisim" w:hAnsi="Narkisim"/>
        </w:rPr>
      </w:pPr>
      <w:r w:rsidRPr="00D3549F">
        <w:rPr>
          <w:rFonts w:ascii="Narkisim" w:hAnsi="Narkisim"/>
          <w:rtl/>
        </w:rPr>
        <w:t>דף נט:</w:t>
      </w:r>
    </w:p>
    <w:p w14:paraId="207BB54D" w14:textId="77777777" w:rsidR="00EC5782" w:rsidRPr="00D3549F" w:rsidRDefault="00000000" w:rsidP="00D3549F">
      <w:pPr>
        <w:bidi/>
        <w:rPr>
          <w:rFonts w:ascii="Narkisim" w:hAnsi="Narkisim" w:cs="Narkisim"/>
        </w:rPr>
      </w:pPr>
      <w:r w:rsidRPr="00D3549F">
        <w:rPr>
          <w:rFonts w:ascii="Narkisim" w:hAnsi="Narkisim" w:cs="Narkisim"/>
          <w:u w:val="single"/>
          <w:rtl/>
        </w:rPr>
        <w:t>מנה"מ וכו'.</w:t>
      </w:r>
      <w:r w:rsidRPr="00D3549F">
        <w:rPr>
          <w:rFonts w:ascii="Narkisim" w:hAnsi="Narkisim" w:cs="Narkisim"/>
          <w:rtl/>
        </w:rPr>
        <w:t xml:space="preserve"> ה</w:t>
      </w:r>
      <w:r w:rsidRPr="00D3549F">
        <w:rPr>
          <w:rFonts w:ascii="Narkisim" w:hAnsi="Narkisim" w:cs="Narkisim"/>
          <w:b/>
          <w:bCs/>
          <w:rtl/>
        </w:rPr>
        <w:t>אחרונים</w:t>
      </w:r>
      <w:r w:rsidRPr="00D3549F">
        <w:rPr>
          <w:rFonts w:ascii="Narkisim" w:hAnsi="Narkisim" w:cs="Narkisim"/>
          <w:rtl/>
        </w:rPr>
        <w:t xml:space="preserve"> הק' מה הגמ' מקשה מנה"מ, דמפורש במשנה דהו מפני דרכי שלום. ותי' ב</w:t>
      </w:r>
      <w:r w:rsidRPr="00D3549F">
        <w:rPr>
          <w:rFonts w:ascii="Narkisim" w:hAnsi="Narkisim" w:cs="Narkisim"/>
          <w:b/>
          <w:bCs/>
          <w:rtl/>
        </w:rPr>
        <w:t>הג' מים חיים</w:t>
      </w:r>
      <w:r w:rsidRPr="00D3549F">
        <w:rPr>
          <w:rFonts w:ascii="Narkisim" w:hAnsi="Narkisim" w:cs="Narkisim"/>
          <w:rtl/>
        </w:rPr>
        <w:t xml:space="preserve"> ו</w:t>
      </w:r>
      <w:r w:rsidRPr="00D3549F">
        <w:rPr>
          <w:rFonts w:ascii="Narkisim" w:hAnsi="Narkisim" w:cs="Narkisim"/>
          <w:b/>
          <w:bCs/>
          <w:rtl/>
        </w:rPr>
        <w:t>רש"ש</w:t>
      </w:r>
      <w:r w:rsidRPr="00D3549F">
        <w:rPr>
          <w:rFonts w:ascii="Narkisim" w:hAnsi="Narkisim" w:cs="Narkisim"/>
          <w:rtl/>
        </w:rPr>
        <w:t xml:space="preserve"> דה"ק מנ"ל דכהן יש לו קדימה לפני לוי.</w:t>
      </w:r>
    </w:p>
    <w:p w14:paraId="44E71B98" w14:textId="77777777" w:rsidR="00EC5782" w:rsidRPr="00D3549F" w:rsidRDefault="00000000" w:rsidP="00D3549F">
      <w:pPr>
        <w:bidi/>
        <w:rPr>
          <w:rFonts w:ascii="Narkisim" w:hAnsi="Narkisim" w:cs="Narkisim"/>
        </w:rPr>
      </w:pPr>
      <w:r w:rsidRPr="00D3549F">
        <w:rPr>
          <w:rFonts w:ascii="Narkisim" w:hAnsi="Narkisim" w:cs="Narkisim"/>
          <w:u w:val="single"/>
          <w:rtl/>
        </w:rPr>
        <w:t>ר' חייא ב"א אמר מהכא וקדשתו.</w:t>
      </w:r>
      <w:r w:rsidRPr="00D3549F">
        <w:rPr>
          <w:rFonts w:ascii="Narkisim" w:hAnsi="Narkisim" w:cs="Narkisim"/>
          <w:rtl/>
        </w:rPr>
        <w:t xml:space="preserve"> </w:t>
      </w:r>
      <w:r w:rsidRPr="00D3549F">
        <w:rPr>
          <w:rFonts w:ascii="Narkisim" w:hAnsi="Narkisim" w:cs="Narkisim"/>
          <w:b/>
          <w:bCs/>
          <w:rtl/>
        </w:rPr>
        <w:t>תוס</w:t>
      </w:r>
      <w:r w:rsidRPr="00D3549F">
        <w:rPr>
          <w:rFonts w:ascii="Narkisim" w:hAnsi="Narkisim" w:cs="Narkisim"/>
          <w:rtl/>
        </w:rPr>
        <w:t xml:space="preserve">' </w:t>
      </w:r>
      <w:r w:rsidRPr="00D3549F">
        <w:rPr>
          <w:rFonts w:ascii="Narkisim" w:hAnsi="Narkisim" w:cs="Narkisim"/>
          <w:szCs w:val="20"/>
          <w:rtl/>
        </w:rPr>
        <w:t>(חולין פז.</w:t>
      </w:r>
      <w:r w:rsidRPr="00D3549F">
        <w:rPr>
          <w:rFonts w:ascii="Narkisim" w:hAnsi="Narkisim" w:cs="Narkisim"/>
          <w:rtl/>
        </w:rPr>
        <w:t xml:space="preserve"> </w:t>
      </w:r>
      <w:r w:rsidRPr="00D3549F">
        <w:rPr>
          <w:rFonts w:ascii="Narkisim" w:hAnsi="Narkisim" w:cs="Narkisim"/>
          <w:sz w:val="20"/>
          <w:szCs w:val="20"/>
          <w:rtl/>
        </w:rPr>
        <w:t>וכן ה</w:t>
      </w:r>
      <w:r w:rsidRPr="00D3549F">
        <w:rPr>
          <w:rFonts w:ascii="Narkisim" w:hAnsi="Narkisim" w:cs="Narkisim"/>
          <w:b/>
          <w:bCs/>
          <w:sz w:val="20"/>
          <w:szCs w:val="20"/>
          <w:rtl/>
        </w:rPr>
        <w:t>רא"ש</w:t>
      </w:r>
      <w:r w:rsidRPr="00D3549F">
        <w:rPr>
          <w:rFonts w:ascii="Narkisim" w:hAnsi="Narkisim" w:cs="Narkisim"/>
          <w:sz w:val="20"/>
          <w:szCs w:val="20"/>
          <w:rtl/>
        </w:rPr>
        <w:t xml:space="preserve"> שם, וכ"פ השו"ע יו"ד כח)</w:t>
      </w:r>
      <w:r w:rsidRPr="00D3549F">
        <w:rPr>
          <w:rFonts w:ascii="Narkisim" w:hAnsi="Narkisim" w:cs="Narkisim"/>
          <w:rtl/>
        </w:rPr>
        <w:t xml:space="preserve"> כת' דהחוטף וקרא לפני כהן אינו חייב י' זהובים. דהא דדרשי' וקדשתו אסמכתא היא. ולא גבינן מיניה בבי"ד</w:t>
      </w:r>
      <w:r w:rsidRPr="00D3549F">
        <w:rPr>
          <w:rStyle w:val="ac"/>
          <w:rFonts w:ascii="Narkisim" w:hAnsi="Narkisim" w:cs="Narkisim"/>
          <w:rtl/>
        </w:rPr>
        <w:footnoteReference w:id="622"/>
      </w:r>
      <w:r w:rsidRPr="00D3549F">
        <w:rPr>
          <w:rFonts w:ascii="Narkisim" w:hAnsi="Narkisim" w:cs="Narkisim"/>
          <w:rtl/>
        </w:rPr>
        <w:t>. וה</w:t>
      </w:r>
      <w:r w:rsidRPr="00D3549F">
        <w:rPr>
          <w:rFonts w:ascii="Narkisim" w:hAnsi="Narkisim" w:cs="Narkisim"/>
          <w:b/>
          <w:bCs/>
          <w:rtl/>
        </w:rPr>
        <w:t>מג"א</w:t>
      </w:r>
      <w:r w:rsidRPr="00D3549F">
        <w:rPr>
          <w:rFonts w:ascii="Narkisim" w:hAnsi="Narkisim" w:cs="Narkisim"/>
          <w:rtl/>
        </w:rPr>
        <w:t xml:space="preserve"> (רא ד) תמה דבגמ' דידן מבואר להדיא דוקדשתו הוה דאורייתא, וכן מנאו ה</w:t>
      </w:r>
      <w:r w:rsidRPr="00D3549F">
        <w:rPr>
          <w:rFonts w:ascii="Narkisim" w:hAnsi="Narkisim" w:cs="Narkisim"/>
          <w:b/>
          <w:bCs/>
          <w:rtl/>
        </w:rPr>
        <w:t xml:space="preserve">רמב"ם </w:t>
      </w:r>
      <w:r w:rsidRPr="00D3549F">
        <w:rPr>
          <w:rFonts w:ascii="Narkisim" w:hAnsi="Narkisim" w:cs="Narkisim"/>
          <w:rtl/>
        </w:rPr>
        <w:t>(סה"מ לב). והביא שב</w:t>
      </w:r>
      <w:r w:rsidRPr="00D3549F">
        <w:rPr>
          <w:rFonts w:ascii="Narkisim" w:hAnsi="Narkisim" w:cs="Narkisim"/>
          <w:b/>
          <w:bCs/>
          <w:rtl/>
        </w:rPr>
        <w:t>ירושלמי</w:t>
      </w:r>
      <w:r w:rsidRPr="00D3549F">
        <w:rPr>
          <w:rFonts w:ascii="Narkisim" w:hAnsi="Narkisim" w:cs="Narkisim"/>
          <w:rtl/>
        </w:rPr>
        <w:t xml:space="preserve"> בסוגיין הוה מח'. וה</w:t>
      </w:r>
      <w:r w:rsidRPr="00D3549F">
        <w:rPr>
          <w:rFonts w:ascii="Narkisim" w:hAnsi="Narkisim" w:cs="Narkisim"/>
          <w:b/>
          <w:bCs/>
          <w:rtl/>
        </w:rPr>
        <w:t>נתיב חיים</w:t>
      </w:r>
      <w:r w:rsidRPr="00D3549F">
        <w:rPr>
          <w:rFonts w:ascii="Narkisim" w:hAnsi="Narkisim" w:cs="Narkisim"/>
          <w:rtl/>
        </w:rPr>
        <w:t xml:space="preserve"> (שם, וק"נ כאן) כתב דכוונת התוס' דאינך לישני (בסוגיין) פליגי וס"ל דהוה דרבנן. </w:t>
      </w:r>
      <w:r w:rsidRPr="00D3549F">
        <w:rPr>
          <w:rFonts w:ascii="Narkisim" w:hAnsi="Narkisim" w:cs="Narkisim"/>
          <w:sz w:val="20"/>
          <w:szCs w:val="20"/>
          <w:rtl/>
        </w:rPr>
        <w:t>[וע"ע בפרמ"ג שם].</w:t>
      </w:r>
    </w:p>
    <w:p w14:paraId="711A8124" w14:textId="77777777" w:rsidR="00EC5782" w:rsidRPr="00D3549F" w:rsidRDefault="00000000" w:rsidP="00D3549F">
      <w:pPr>
        <w:pStyle w:val="aa"/>
        <w:bidi/>
        <w:rPr>
          <w:rFonts w:ascii="Narkisim" w:hAnsi="Narkisim"/>
        </w:rPr>
      </w:pPr>
      <w:r w:rsidRPr="00D3549F">
        <w:rPr>
          <w:rFonts w:ascii="Narkisim" w:hAnsi="Narkisim"/>
          <w:u w:val="single"/>
          <w:rtl/>
        </w:rPr>
        <w:t>לכל דבר שבקדושה וכו'.</w:t>
      </w:r>
      <w:r w:rsidRPr="00D3549F">
        <w:rPr>
          <w:rFonts w:ascii="Narkisim" w:hAnsi="Narkisim"/>
          <w:rtl/>
        </w:rPr>
        <w:t xml:space="preserve"> פ</w:t>
      </w:r>
      <w:r w:rsidRPr="00D3549F">
        <w:rPr>
          <w:rFonts w:ascii="Narkisim" w:hAnsi="Narkisim"/>
          <w:b/>
          <w:bCs/>
          <w:rtl/>
        </w:rPr>
        <w:t>רש"י</w:t>
      </w:r>
      <w:r w:rsidRPr="00D3549F">
        <w:rPr>
          <w:rFonts w:ascii="Narkisim" w:hAnsi="Narkisim"/>
          <w:rtl/>
        </w:rPr>
        <w:t xml:space="preserve"> לכל דבר כבוד וכו'. [וצ"ב הלשון קדושה]. וה</w:t>
      </w:r>
      <w:r w:rsidRPr="00D3549F">
        <w:rPr>
          <w:rFonts w:ascii="Narkisim" w:hAnsi="Narkisim"/>
          <w:b/>
          <w:bCs/>
          <w:rtl/>
        </w:rPr>
        <w:t>רא"ש</w:t>
      </w:r>
      <w:r w:rsidRPr="00D3549F">
        <w:rPr>
          <w:rFonts w:ascii="Narkisim" w:hAnsi="Narkisim"/>
          <w:rtl/>
        </w:rPr>
        <w:t xml:space="preserve"> (נדרים סב.) פי' לכל דבר שיראה גדול ומקודש.</w:t>
      </w:r>
    </w:p>
    <w:p w14:paraId="20D923A3" w14:textId="77777777" w:rsidR="00EC5782" w:rsidRPr="00D3549F" w:rsidRDefault="00000000" w:rsidP="00D3549F">
      <w:pPr>
        <w:bidi/>
        <w:rPr>
          <w:rFonts w:ascii="Narkisim" w:hAnsi="Narkisim" w:cs="Narkisim"/>
        </w:rPr>
      </w:pPr>
      <w:r w:rsidRPr="00D3549F">
        <w:rPr>
          <w:rFonts w:ascii="Narkisim" w:hAnsi="Narkisim" w:cs="Narkisim"/>
          <w:rtl/>
        </w:rPr>
        <w:t>וב</w:t>
      </w:r>
      <w:r w:rsidRPr="00D3549F">
        <w:rPr>
          <w:rFonts w:ascii="Narkisim" w:hAnsi="Narkisim" w:cs="Narkisim"/>
          <w:b/>
          <w:bCs/>
          <w:rtl/>
        </w:rPr>
        <w:t xml:space="preserve">גמ' </w:t>
      </w:r>
      <w:r w:rsidRPr="00D3549F">
        <w:rPr>
          <w:rFonts w:ascii="Narkisim" w:hAnsi="Narkisim" w:cs="Narkisim"/>
          <w:rtl/>
        </w:rPr>
        <w:t>(הוריות יג) אי' דכהן קודם ללוי וכו'. וה</w:t>
      </w:r>
      <w:r w:rsidRPr="00D3549F">
        <w:rPr>
          <w:rFonts w:ascii="Narkisim" w:hAnsi="Narkisim" w:cs="Narkisim"/>
          <w:b/>
          <w:bCs/>
          <w:rtl/>
        </w:rPr>
        <w:t>טור</w:t>
      </w:r>
      <w:r w:rsidRPr="00D3549F">
        <w:rPr>
          <w:rFonts w:ascii="Narkisim" w:hAnsi="Narkisim" w:cs="Narkisim"/>
          <w:rtl/>
        </w:rPr>
        <w:t xml:space="preserve"> (רא) הביא מח' האם יש להקדים לוי בברכה"מ</w:t>
      </w:r>
      <w:r w:rsidRPr="00D3549F">
        <w:rPr>
          <w:rStyle w:val="ac"/>
          <w:rFonts w:ascii="Narkisim" w:hAnsi="Narkisim" w:cs="Narkisim"/>
          <w:rtl/>
        </w:rPr>
        <w:footnoteReference w:id="623"/>
      </w:r>
      <w:r w:rsidRPr="00D3549F">
        <w:rPr>
          <w:rFonts w:ascii="Narkisim" w:hAnsi="Narkisim" w:cs="Narkisim"/>
          <w:rtl/>
        </w:rPr>
        <w:t>. וה</w:t>
      </w:r>
      <w:r w:rsidRPr="00D3549F">
        <w:rPr>
          <w:rFonts w:ascii="Narkisim" w:hAnsi="Narkisim" w:cs="Narkisim"/>
          <w:b/>
          <w:bCs/>
          <w:rtl/>
        </w:rPr>
        <w:t>מג"א</w:t>
      </w:r>
      <w:r w:rsidRPr="00D3549F">
        <w:rPr>
          <w:rFonts w:ascii="Narkisim" w:hAnsi="Narkisim" w:cs="Narkisim"/>
          <w:rtl/>
        </w:rPr>
        <w:t xml:space="preserve"> (רא ד) הק' דגבי צדקה קי"ל דלוי קודם לישראל, וא"כ ה"ה לשאר דברים דאין לימוד למחצה. והביא בשם ה</w:t>
      </w:r>
      <w:r w:rsidRPr="00D3549F">
        <w:rPr>
          <w:rFonts w:ascii="Narkisim" w:hAnsi="Narkisim" w:cs="Narkisim"/>
          <w:b/>
          <w:bCs/>
          <w:rtl/>
        </w:rPr>
        <w:t>ירושלמי</w:t>
      </w:r>
      <w:r w:rsidRPr="00D3549F">
        <w:rPr>
          <w:rFonts w:ascii="Narkisim" w:hAnsi="Narkisim" w:cs="Narkisim"/>
          <w:b/>
          <w:bCs/>
          <w:sz w:val="20"/>
          <w:szCs w:val="20"/>
          <w:rtl/>
        </w:rPr>
        <w:t xml:space="preserve"> </w:t>
      </w:r>
      <w:r w:rsidRPr="00D3549F">
        <w:rPr>
          <w:rFonts w:ascii="Narkisim" w:hAnsi="Narkisim" w:cs="Narkisim"/>
          <w:sz w:val="20"/>
          <w:szCs w:val="20"/>
          <w:rtl/>
        </w:rPr>
        <w:t>(הוריות שם)</w:t>
      </w:r>
      <w:r w:rsidRPr="00D3549F">
        <w:rPr>
          <w:rFonts w:ascii="Narkisim" w:hAnsi="Narkisim" w:cs="Narkisim"/>
          <w:rtl/>
        </w:rPr>
        <w:t xml:space="preserve"> דאין קדימה ללויים אלא בשעת הדוכן, אבל בזה"ז אין להם מעלה</w:t>
      </w:r>
      <w:r w:rsidRPr="00D3549F">
        <w:rPr>
          <w:rStyle w:val="ac"/>
          <w:rFonts w:ascii="Narkisim" w:hAnsi="Narkisim" w:cs="Narkisim"/>
          <w:rtl/>
        </w:rPr>
        <w:footnoteReference w:id="624"/>
      </w:r>
      <w:r w:rsidRPr="00D3549F">
        <w:rPr>
          <w:rFonts w:ascii="Narkisim" w:hAnsi="Narkisim" w:cs="Narkisim"/>
          <w:rtl/>
        </w:rPr>
        <w:t>.</w:t>
      </w:r>
    </w:p>
    <w:p w14:paraId="4538EADF" w14:textId="77777777" w:rsidR="00EC5782" w:rsidRPr="00D3549F" w:rsidRDefault="00000000" w:rsidP="00D3549F">
      <w:pPr>
        <w:pStyle w:val="a7"/>
        <w:bidi/>
        <w:rPr>
          <w:rFonts w:ascii="Narkisim" w:hAnsi="Narkisim"/>
        </w:rPr>
      </w:pPr>
      <w:r w:rsidRPr="00D3549F">
        <w:rPr>
          <w:rFonts w:ascii="Narkisim" w:hAnsi="Narkisim"/>
          <w:rtl/>
        </w:rPr>
        <w:t>אך ה</w:t>
      </w:r>
      <w:r w:rsidRPr="00D3549F">
        <w:rPr>
          <w:rFonts w:ascii="Narkisim" w:hAnsi="Narkisim"/>
          <w:b/>
          <w:bCs/>
          <w:rtl/>
        </w:rPr>
        <w:t>מג"א</w:t>
      </w:r>
      <w:r w:rsidRPr="00D3549F">
        <w:rPr>
          <w:rFonts w:ascii="Narkisim" w:hAnsi="Narkisim"/>
          <w:rtl/>
        </w:rPr>
        <w:t xml:space="preserve"> הקשה לגבי צדקה (יו"ד רנא ט) השו"ע פסק דלוי קודם לישראל. וה</w:t>
      </w:r>
      <w:r w:rsidRPr="00D3549F">
        <w:rPr>
          <w:rFonts w:ascii="Narkisim" w:hAnsi="Narkisim"/>
          <w:b/>
          <w:bCs/>
          <w:rtl/>
        </w:rPr>
        <w:t>דרישה</w:t>
      </w:r>
      <w:r w:rsidRPr="00D3549F">
        <w:rPr>
          <w:rFonts w:ascii="Narkisim" w:hAnsi="Narkisim"/>
          <w:rtl/>
        </w:rPr>
        <w:t xml:space="preserve"> (יו"ד שם) כתב דלגבי צדקה אף בזה"ז צריך להחיותו, שהיום או מחר יבנה בהמ"ק ויחזור לעבודה. אבל לכבדו לפי שעה לא תליא בזה.</w:t>
      </w:r>
      <w:r w:rsidRPr="00D3549F">
        <w:rPr>
          <w:rFonts w:ascii="Narkisim" w:hAnsi="Narkisim"/>
          <w:sz w:val="20"/>
          <w:szCs w:val="20"/>
          <w:rtl/>
        </w:rPr>
        <w:t xml:space="preserve"> וה</w:t>
      </w:r>
      <w:r w:rsidRPr="00D3549F">
        <w:rPr>
          <w:rFonts w:ascii="Narkisim" w:hAnsi="Narkisim"/>
          <w:b/>
          <w:bCs/>
          <w:sz w:val="20"/>
          <w:szCs w:val="20"/>
          <w:rtl/>
        </w:rPr>
        <w:t>מג"א</w:t>
      </w:r>
      <w:r w:rsidRPr="00D3549F">
        <w:rPr>
          <w:rFonts w:ascii="Narkisim" w:hAnsi="Narkisim"/>
          <w:sz w:val="20"/>
          <w:szCs w:val="20"/>
          <w:rtl/>
        </w:rPr>
        <w:t xml:space="preserve"> חלק על סברא זו.</w:t>
      </w:r>
    </w:p>
    <w:p w14:paraId="339751DE" w14:textId="77777777" w:rsidR="00EC5782" w:rsidRPr="00D3549F" w:rsidRDefault="00000000" w:rsidP="00D3549F">
      <w:pPr>
        <w:bidi/>
        <w:rPr>
          <w:rFonts w:ascii="Narkisim" w:hAnsi="Narkisim" w:cs="Narkisim"/>
        </w:rPr>
      </w:pPr>
      <w:r w:rsidRPr="00D3549F">
        <w:rPr>
          <w:rFonts w:ascii="Narkisim" w:hAnsi="Narkisim" w:cs="Narkisim"/>
          <w:u w:val="single"/>
          <w:rtl/>
        </w:rPr>
        <w:t>שם. וקדשתו לכל דבר שבקדושה</w:t>
      </w:r>
      <w:r w:rsidRPr="00D3549F">
        <w:rPr>
          <w:rFonts w:ascii="Narkisim" w:hAnsi="Narkisim" w:cs="Narkisim"/>
          <w:rtl/>
        </w:rPr>
        <w:t>. ה</w:t>
      </w:r>
      <w:r w:rsidRPr="00D3549F">
        <w:rPr>
          <w:rFonts w:ascii="Narkisim" w:hAnsi="Narkisim" w:cs="Narkisim"/>
          <w:b/>
          <w:bCs/>
          <w:rtl/>
        </w:rPr>
        <w:t>מג"א</w:t>
      </w:r>
      <w:r w:rsidRPr="00D3549F">
        <w:rPr>
          <w:rFonts w:ascii="Narkisim" w:hAnsi="Narkisim" w:cs="Narkisim"/>
          <w:rtl/>
        </w:rPr>
        <w:t xml:space="preserve"> (רא ד) כת' וצ"ע למה אין נזהרין בזה, ויש ליזהר מאחר שהוא מדאורייתא. וכתב ואפשר שאין בקיאין ביחוסי כהונה</w:t>
      </w:r>
      <w:r w:rsidRPr="00D3549F">
        <w:rPr>
          <w:rStyle w:val="ac"/>
          <w:rFonts w:ascii="Narkisim" w:hAnsi="Narkisim" w:cs="Narkisim"/>
          <w:rtl/>
        </w:rPr>
        <w:footnoteReference w:id="625"/>
      </w:r>
      <w:r w:rsidRPr="00D3549F">
        <w:rPr>
          <w:rFonts w:ascii="Narkisim" w:hAnsi="Narkisim" w:cs="Narkisim"/>
          <w:rtl/>
        </w:rPr>
        <w:t>.</w:t>
      </w:r>
      <w:r w:rsidRPr="00D3549F">
        <w:rPr>
          <w:rFonts w:ascii="Narkisim" w:hAnsi="Narkisim" w:cs="Narkisim"/>
          <w:sz w:val="20"/>
          <w:szCs w:val="20"/>
          <w:rtl/>
        </w:rPr>
        <w:t xml:space="preserve"> וה</w:t>
      </w:r>
      <w:r w:rsidRPr="00D3549F">
        <w:rPr>
          <w:rFonts w:ascii="Narkisim" w:hAnsi="Narkisim" w:cs="Narkisim"/>
          <w:b/>
          <w:bCs/>
          <w:sz w:val="20"/>
          <w:szCs w:val="20"/>
          <w:rtl/>
        </w:rPr>
        <w:t>אחרונים</w:t>
      </w:r>
      <w:r w:rsidRPr="00D3549F">
        <w:rPr>
          <w:rFonts w:ascii="Narkisim" w:hAnsi="Narkisim" w:cs="Narkisim"/>
          <w:sz w:val="20"/>
          <w:szCs w:val="20"/>
          <w:rtl/>
        </w:rPr>
        <w:t xml:space="preserve"> הקשו דמ"מ נימא ספק דאורייתא לחומרא, ואמאי ל"מ לזה חזקת כהונה. וביארו דנחשב כעין הוצאת ממון לחייב אחרים לכבדו. </w:t>
      </w:r>
      <w:r w:rsidRPr="00D3549F">
        <w:rPr>
          <w:rFonts w:ascii="Narkisim" w:hAnsi="Narkisim" w:cs="Narkisim"/>
          <w:rtl/>
        </w:rPr>
        <w:t>אבל ב</w:t>
      </w:r>
      <w:r w:rsidRPr="00D3549F">
        <w:rPr>
          <w:rFonts w:ascii="Narkisim" w:hAnsi="Narkisim" w:cs="Narkisim"/>
          <w:b/>
          <w:bCs/>
          <w:rtl/>
        </w:rPr>
        <w:t>ס' כנסת יחזקאל</w:t>
      </w:r>
      <w:r w:rsidRPr="00D3549F">
        <w:rPr>
          <w:rFonts w:ascii="Narkisim" w:hAnsi="Narkisim" w:cs="Narkisim"/>
          <w:rtl/>
        </w:rPr>
        <w:t xml:space="preserve"> </w:t>
      </w:r>
      <w:r w:rsidRPr="00D3549F">
        <w:rPr>
          <w:rFonts w:ascii="Narkisim" w:hAnsi="Narkisim" w:cs="Narkisim"/>
          <w:szCs w:val="20"/>
          <w:rtl/>
        </w:rPr>
        <w:t>(אה"ע נו הו' בבאר היטב ס"ס קכח)</w:t>
      </w:r>
      <w:r w:rsidRPr="00D3549F">
        <w:rPr>
          <w:rFonts w:ascii="Narkisim" w:hAnsi="Narkisim" w:cs="Narkisim"/>
          <w:rtl/>
        </w:rPr>
        <w:t xml:space="preserve"> כת' חלילה להוציא לעז על יחוסי כהונה בזה"ז</w:t>
      </w:r>
      <w:r w:rsidRPr="00D3549F">
        <w:rPr>
          <w:rStyle w:val="ac"/>
          <w:rFonts w:ascii="Narkisim" w:hAnsi="Narkisim" w:cs="Narkisim"/>
          <w:rtl/>
        </w:rPr>
        <w:footnoteReference w:id="626"/>
      </w:r>
      <w:r w:rsidRPr="00D3549F">
        <w:rPr>
          <w:rFonts w:ascii="Narkisim" w:hAnsi="Narkisim" w:cs="Narkisim"/>
          <w:rtl/>
        </w:rPr>
        <w:t>.</w:t>
      </w:r>
    </w:p>
    <w:p w14:paraId="4F2C77DB" w14:textId="77777777" w:rsidR="00EC5782" w:rsidRPr="00D3549F" w:rsidRDefault="00000000" w:rsidP="00D3549F">
      <w:pPr>
        <w:pStyle w:val="aa"/>
        <w:bidi/>
        <w:rPr>
          <w:rFonts w:ascii="Narkisim" w:hAnsi="Narkisim"/>
        </w:rPr>
      </w:pPr>
      <w:r w:rsidRPr="00D3549F">
        <w:rPr>
          <w:rFonts w:ascii="Narkisim" w:hAnsi="Narkisim"/>
          <w:u w:val="single"/>
          <w:rtl/>
        </w:rPr>
        <w:t>תוד"ה וליטול.</w:t>
      </w:r>
      <w:r w:rsidRPr="00D3549F">
        <w:rPr>
          <w:rFonts w:ascii="Narkisim" w:hAnsi="Narkisim"/>
          <w:rtl/>
        </w:rPr>
        <w:t xml:space="preserve"> אבל במידי דשותפות אמרי' דנותן עיניו במנה יפה אינו רואה סימן ברכה. אבל </w:t>
      </w:r>
      <w:r w:rsidRPr="00D3549F">
        <w:rPr>
          <w:rFonts w:ascii="Narkisim" w:hAnsi="Narkisim"/>
          <w:b/>
          <w:bCs/>
          <w:rtl/>
        </w:rPr>
        <w:t>רש"י</w:t>
      </w:r>
      <w:r w:rsidRPr="00D3549F">
        <w:rPr>
          <w:rFonts w:ascii="Narkisim" w:hAnsi="Narkisim"/>
          <w:rtl/>
        </w:rPr>
        <w:t xml:space="preserve"> (כאן) העמיד במידי דשותפות, וביאר דאחרי שחלקו בשווה אמר לו ברור תחילה. ועד"ז כת' ה</w:t>
      </w:r>
      <w:r w:rsidRPr="00D3549F">
        <w:rPr>
          <w:rFonts w:ascii="Narkisim" w:hAnsi="Narkisim"/>
          <w:b/>
          <w:bCs/>
          <w:rtl/>
        </w:rPr>
        <w:t>תוס' רי"ד</w:t>
      </w:r>
      <w:r w:rsidRPr="00D3549F">
        <w:rPr>
          <w:rFonts w:ascii="Narkisim" w:hAnsi="Narkisim"/>
          <w:rtl/>
        </w:rPr>
        <w:t>.</w:t>
      </w:r>
    </w:p>
    <w:p w14:paraId="77FEEDF6"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 xml:space="preserve">תוס' </w:t>
      </w:r>
      <w:r w:rsidRPr="00D3549F">
        <w:rPr>
          <w:rFonts w:ascii="Narkisim" w:hAnsi="Narkisim"/>
          <w:rtl/>
        </w:rPr>
        <w:t>(מו"ק כח:) תי' דיש לשותף ליתן לו, אבל הוא אין לו ליטול</w:t>
      </w:r>
      <w:r w:rsidRPr="00D3549F">
        <w:rPr>
          <w:rStyle w:val="ac"/>
          <w:rFonts w:ascii="Narkisim" w:hAnsi="Narkisim"/>
          <w:rtl/>
        </w:rPr>
        <w:footnoteReference w:id="627"/>
      </w:r>
      <w:r w:rsidRPr="00D3549F">
        <w:rPr>
          <w:rFonts w:ascii="Narkisim" w:hAnsi="Narkisim"/>
          <w:rtl/>
        </w:rPr>
        <w:t xml:space="preserve">. ועוד כת' דכהן רואה סימן ברכה, דזהו </w:t>
      </w:r>
      <w:r w:rsidRPr="00D3549F">
        <w:rPr>
          <w:rFonts w:ascii="Narkisim" w:hAnsi="Narkisim"/>
          <w:rtl/>
        </w:rPr>
        <w:lastRenderedPageBreak/>
        <w:t>דינו. אבל ה</w:t>
      </w:r>
      <w:r w:rsidRPr="00D3549F">
        <w:rPr>
          <w:rFonts w:ascii="Narkisim" w:hAnsi="Narkisim"/>
          <w:b/>
          <w:bCs/>
          <w:rtl/>
        </w:rPr>
        <w:t>רא"ש</w:t>
      </w:r>
      <w:r w:rsidRPr="00D3549F">
        <w:rPr>
          <w:rFonts w:ascii="Narkisim" w:hAnsi="Narkisim"/>
          <w:rtl/>
        </w:rPr>
        <w:t xml:space="preserve"> כת' דלא מסתבר  לדרוש הפסוק הזה להרגיל הכהן שיתן עינו בחלק יפה</w:t>
      </w:r>
      <w:r w:rsidRPr="00D3549F">
        <w:rPr>
          <w:rStyle w:val="ac"/>
          <w:rFonts w:ascii="Narkisim" w:hAnsi="Narkisim"/>
          <w:rtl/>
        </w:rPr>
        <w:footnoteReference w:id="628"/>
      </w:r>
      <w:r w:rsidRPr="00D3549F">
        <w:rPr>
          <w:rFonts w:ascii="Narkisim" w:hAnsi="Narkisim"/>
          <w:rtl/>
        </w:rPr>
        <w:t>.</w:t>
      </w:r>
    </w:p>
    <w:p w14:paraId="09FBFBAB" w14:textId="77777777" w:rsidR="00EC5782" w:rsidRPr="00D3549F" w:rsidRDefault="00000000" w:rsidP="00D3549F">
      <w:pPr>
        <w:bidi/>
        <w:rPr>
          <w:rFonts w:ascii="Narkisim" w:hAnsi="Narkisim" w:cs="Narkisim"/>
        </w:rPr>
      </w:pPr>
      <w:r w:rsidRPr="00D3549F">
        <w:rPr>
          <w:rFonts w:ascii="Narkisim" w:hAnsi="Narkisim" w:cs="Narkisim"/>
          <w:u w:val="single"/>
          <w:rtl/>
        </w:rPr>
        <w:t>ואם בא לחלוק רשות לאביו או למי שגדול ממנו הרשות בידו.</w:t>
      </w:r>
      <w:r w:rsidRPr="00D3549F">
        <w:rPr>
          <w:rFonts w:ascii="Narkisim" w:hAnsi="Narkisim" w:cs="Narkisim"/>
          <w:rtl/>
        </w:rPr>
        <w:t xml:space="preserve"> ה</w:t>
      </w:r>
      <w:r w:rsidRPr="00D3549F">
        <w:rPr>
          <w:rFonts w:ascii="Narkisim" w:hAnsi="Narkisim" w:cs="Narkisim"/>
          <w:b/>
          <w:bCs/>
          <w:rtl/>
        </w:rPr>
        <w:t>מרדכי</w:t>
      </w:r>
      <w:r w:rsidRPr="00D3549F">
        <w:rPr>
          <w:rFonts w:ascii="Narkisim" w:hAnsi="Narkisim" w:cs="Narkisim"/>
          <w:rtl/>
        </w:rPr>
        <w:t xml:space="preserve"> (תא) מביא בשם ה</w:t>
      </w:r>
      <w:r w:rsidRPr="00D3549F">
        <w:rPr>
          <w:rFonts w:ascii="Narkisim" w:hAnsi="Narkisim" w:cs="Narkisim"/>
          <w:b/>
          <w:bCs/>
          <w:rtl/>
        </w:rPr>
        <w:t>מהר"ם</w:t>
      </w:r>
      <w:r w:rsidRPr="00D3549F">
        <w:rPr>
          <w:rFonts w:ascii="Narkisim" w:hAnsi="Narkisim" w:cs="Narkisim"/>
          <w:rtl/>
        </w:rPr>
        <w:t xml:space="preserve"> דהכהן יכול למחול, אפי' למי שקטן ממנו. אבל לכבד דרשי' דכהונה הוה דידיה</w:t>
      </w:r>
      <w:r w:rsidRPr="00D3549F">
        <w:rPr>
          <w:rStyle w:val="ac"/>
          <w:rFonts w:ascii="Narkisim" w:hAnsi="Narkisim" w:cs="Narkisim"/>
          <w:rtl/>
        </w:rPr>
        <w:footnoteReference w:id="629"/>
      </w:r>
      <w:r w:rsidRPr="00D3549F">
        <w:rPr>
          <w:rFonts w:ascii="Narkisim" w:hAnsi="Narkisim" w:cs="Narkisim"/>
          <w:rtl/>
        </w:rPr>
        <w:t xml:space="preserve">. אבל בהג' הביא דעת </w:t>
      </w:r>
      <w:r w:rsidRPr="00D3549F">
        <w:rPr>
          <w:rFonts w:ascii="Narkisim" w:hAnsi="Narkisim" w:cs="Narkisim"/>
          <w:b/>
          <w:bCs/>
          <w:rtl/>
        </w:rPr>
        <w:t>ר' שמחה</w:t>
      </w:r>
      <w:r w:rsidRPr="00D3549F">
        <w:rPr>
          <w:rFonts w:ascii="Narkisim" w:hAnsi="Narkisim" w:cs="Narkisim"/>
          <w:rtl/>
        </w:rPr>
        <w:t xml:space="preserve"> דדוקא לרבו ולמי שגדול הימנו יכול ליתן רשות. ומבואר דאינו יכול למחול</w:t>
      </w:r>
      <w:r w:rsidRPr="00D3549F">
        <w:rPr>
          <w:rStyle w:val="ac"/>
          <w:rFonts w:ascii="Narkisim" w:hAnsi="Narkisim" w:cs="Narkisim"/>
          <w:rtl/>
        </w:rPr>
        <w:footnoteReference w:id="630"/>
      </w:r>
      <w:r w:rsidRPr="00D3549F">
        <w:rPr>
          <w:rFonts w:ascii="Narkisim" w:hAnsi="Narkisim" w:cs="Narkisim"/>
          <w:rtl/>
        </w:rPr>
        <w:t>. וכ"מ ה</w:t>
      </w:r>
      <w:r w:rsidRPr="00D3549F">
        <w:rPr>
          <w:rFonts w:ascii="Narkisim" w:hAnsi="Narkisim" w:cs="Narkisim"/>
          <w:b/>
          <w:bCs/>
          <w:rtl/>
        </w:rPr>
        <w:t>רמב"ם</w:t>
      </w:r>
      <w:r w:rsidRPr="00D3549F">
        <w:rPr>
          <w:rFonts w:ascii="Narkisim" w:hAnsi="Narkisim" w:cs="Narkisim"/>
          <w:rtl/>
        </w:rPr>
        <w:t xml:space="preserve"> </w:t>
      </w:r>
      <w:r w:rsidRPr="00D3549F">
        <w:rPr>
          <w:rFonts w:ascii="Narkisim" w:hAnsi="Narkisim" w:cs="Narkisim"/>
          <w:szCs w:val="20"/>
          <w:rtl/>
        </w:rPr>
        <w:t>(סה"מ לב, וכן חינוך רסט)</w:t>
      </w:r>
      <w:r w:rsidRPr="00D3549F">
        <w:rPr>
          <w:rFonts w:ascii="Narkisim" w:hAnsi="Narkisim" w:cs="Narkisim"/>
          <w:rtl/>
        </w:rPr>
        <w:t xml:space="preserve"> דאינו בבחירת הכהן, ודרשי' וקדשתו בע"כ.</w:t>
      </w:r>
    </w:p>
    <w:p w14:paraId="22F287FE" w14:textId="77777777" w:rsidR="00EC5782" w:rsidRPr="00D3549F" w:rsidRDefault="00000000" w:rsidP="00D3549F">
      <w:pPr>
        <w:pStyle w:val="aa"/>
        <w:bidi/>
        <w:rPr>
          <w:rFonts w:ascii="Narkisim" w:hAnsi="Narkisim"/>
        </w:rPr>
      </w:pPr>
      <w:r w:rsidRPr="00D3549F">
        <w:rPr>
          <w:rFonts w:ascii="Narkisim" w:hAnsi="Narkisim"/>
          <w:u w:val="single"/>
          <w:rtl/>
        </w:rPr>
        <w:t>שם.</w:t>
      </w:r>
      <w:r w:rsidRPr="00D3549F">
        <w:rPr>
          <w:rFonts w:ascii="Narkisim" w:hAnsi="Narkisim"/>
          <w:rtl/>
        </w:rPr>
        <w:t xml:space="preserve"> וב</w:t>
      </w:r>
      <w:r w:rsidRPr="00D3549F">
        <w:rPr>
          <w:rFonts w:ascii="Narkisim" w:hAnsi="Narkisim"/>
          <w:b/>
          <w:bCs/>
          <w:rtl/>
        </w:rPr>
        <w:t xml:space="preserve">ירושלמי </w:t>
      </w:r>
      <w:r w:rsidRPr="00D3549F">
        <w:rPr>
          <w:rFonts w:ascii="Narkisim" w:hAnsi="Narkisim"/>
          <w:rtl/>
        </w:rPr>
        <w:t>(ברכות ח ה) אי' דאסור להשתמש בכהן, דהמשתמש בכהונה מעל. וה</w:t>
      </w:r>
      <w:r w:rsidRPr="00D3549F">
        <w:rPr>
          <w:rFonts w:ascii="Narkisim" w:hAnsi="Narkisim"/>
          <w:b/>
          <w:bCs/>
          <w:rtl/>
        </w:rPr>
        <w:t>ראשונים</w:t>
      </w:r>
      <w:r w:rsidRPr="00D3549F">
        <w:rPr>
          <w:rFonts w:ascii="Narkisim" w:hAnsi="Narkisim"/>
          <w:rtl/>
        </w:rPr>
        <w:t xml:space="preserve"> (הג' מיימוניות ג ח) הק' דמבואר (קידושין כא:) דכהן נמכר בעבד עברי [ורשאי להשתמש בו]. ועוה"ק מכמה מקומות. וה</w:t>
      </w:r>
      <w:r w:rsidRPr="00D3549F">
        <w:rPr>
          <w:rFonts w:ascii="Narkisim" w:hAnsi="Narkisim"/>
          <w:b/>
          <w:bCs/>
          <w:rtl/>
        </w:rPr>
        <w:t>סמ"ק</w:t>
      </w:r>
      <w:r w:rsidRPr="00D3549F">
        <w:rPr>
          <w:rFonts w:ascii="Narkisim" w:hAnsi="Narkisim"/>
          <w:rtl/>
        </w:rPr>
        <w:t xml:space="preserve"> (עשין פג) תי' דדוקא בחינם אסור להשתמש בכהן, אבל כשנותן לו שכר מותר.</w:t>
      </w:r>
    </w:p>
    <w:p w14:paraId="4D57EFF1"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הג' מרדכי</w:t>
      </w:r>
      <w:r w:rsidRPr="00D3549F">
        <w:rPr>
          <w:rFonts w:ascii="Narkisim" w:hAnsi="Narkisim"/>
          <w:rtl/>
        </w:rPr>
        <w:t xml:space="preserve"> (תסא) הביא בשם </w:t>
      </w:r>
      <w:r w:rsidRPr="00D3549F">
        <w:rPr>
          <w:rFonts w:ascii="Narkisim" w:hAnsi="Narkisim"/>
          <w:b/>
          <w:bCs/>
          <w:rtl/>
        </w:rPr>
        <w:t>ר"ת</w:t>
      </w:r>
      <w:r w:rsidRPr="00D3549F">
        <w:rPr>
          <w:rFonts w:ascii="Narkisim" w:hAnsi="Narkisim"/>
          <w:rtl/>
        </w:rPr>
        <w:t xml:space="preserve"> דאינו נוהג בזה"ז, דדוקא בשעה שבגדיהם עליהם וראויין לעבודה</w:t>
      </w:r>
      <w:r w:rsidRPr="00D3549F">
        <w:rPr>
          <w:rStyle w:val="ac"/>
          <w:rFonts w:ascii="Narkisim" w:hAnsi="Narkisim"/>
          <w:rtl/>
        </w:rPr>
        <w:footnoteReference w:id="631"/>
      </w:r>
      <w:r w:rsidRPr="00D3549F">
        <w:rPr>
          <w:rFonts w:ascii="Narkisim" w:hAnsi="Narkisim"/>
          <w:rtl/>
        </w:rPr>
        <w:t>.</w:t>
      </w:r>
    </w:p>
    <w:p w14:paraId="419CD421"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משנ"ל</w:t>
      </w:r>
      <w:r w:rsidRPr="00D3549F">
        <w:rPr>
          <w:rFonts w:ascii="Narkisim" w:hAnsi="Narkisim"/>
          <w:rtl/>
        </w:rPr>
        <w:t xml:space="preserve"> (עבדים ג ח) הביא בשם </w:t>
      </w:r>
      <w:r w:rsidRPr="00D3549F">
        <w:rPr>
          <w:rFonts w:ascii="Narkisim" w:hAnsi="Narkisim"/>
          <w:b/>
          <w:bCs/>
          <w:rtl/>
        </w:rPr>
        <w:t>מהר"ש יפה</w:t>
      </w:r>
      <w:r w:rsidRPr="00D3549F">
        <w:rPr>
          <w:rFonts w:ascii="Narkisim" w:hAnsi="Narkisim"/>
          <w:rtl/>
        </w:rPr>
        <w:t xml:space="preserve"> דמותר להשתמש בכהן שאינו מיוחס</w:t>
      </w:r>
      <w:r w:rsidRPr="00D3549F">
        <w:rPr>
          <w:rStyle w:val="ac"/>
          <w:rFonts w:ascii="Narkisim" w:hAnsi="Narkisim"/>
          <w:rtl/>
        </w:rPr>
        <w:footnoteReference w:id="632"/>
      </w:r>
      <w:r w:rsidRPr="00D3549F">
        <w:rPr>
          <w:rFonts w:ascii="Narkisim" w:hAnsi="Narkisim"/>
          <w:rtl/>
        </w:rPr>
        <w:t>, והא דאי' דכהן נמכר בעבד עברי ה"מ כהן שאינו מיוחס</w:t>
      </w:r>
      <w:r w:rsidRPr="00D3549F">
        <w:rPr>
          <w:rStyle w:val="ac"/>
          <w:rFonts w:ascii="Narkisim" w:hAnsi="Narkisim"/>
          <w:rtl/>
        </w:rPr>
        <w:footnoteReference w:id="633"/>
      </w:r>
      <w:r w:rsidRPr="00D3549F">
        <w:rPr>
          <w:rFonts w:ascii="Narkisim" w:hAnsi="Narkisim"/>
          <w:rtl/>
        </w:rPr>
        <w:t>.</w:t>
      </w:r>
    </w:p>
    <w:p w14:paraId="3882DF30"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הג' מרדכי</w:t>
      </w:r>
      <w:r w:rsidRPr="00D3549F">
        <w:rPr>
          <w:rFonts w:ascii="Narkisim" w:hAnsi="Narkisim"/>
          <w:rtl/>
        </w:rPr>
        <w:t xml:space="preserve"> הביא ד</w:t>
      </w:r>
      <w:r w:rsidRPr="00D3549F">
        <w:rPr>
          <w:rFonts w:ascii="Narkisim" w:hAnsi="Narkisim"/>
          <w:b/>
          <w:bCs/>
          <w:rtl/>
        </w:rPr>
        <w:t>רבינו</w:t>
      </w:r>
      <w:r w:rsidRPr="00D3549F">
        <w:rPr>
          <w:rFonts w:ascii="Narkisim" w:hAnsi="Narkisim"/>
          <w:rtl/>
        </w:rPr>
        <w:t xml:space="preserve"> </w:t>
      </w:r>
      <w:r w:rsidRPr="00D3549F">
        <w:rPr>
          <w:rFonts w:ascii="Narkisim" w:hAnsi="Narkisim"/>
          <w:b/>
          <w:bCs/>
          <w:rtl/>
        </w:rPr>
        <w:t>פטר</w:t>
      </w:r>
      <w:r w:rsidRPr="00D3549F">
        <w:rPr>
          <w:rFonts w:ascii="Narkisim" w:hAnsi="Narkisim"/>
          <w:rtl/>
        </w:rPr>
        <w:t xml:space="preserve"> תי' דהכהן יכול למחול</w:t>
      </w:r>
      <w:r w:rsidRPr="00D3549F">
        <w:rPr>
          <w:rStyle w:val="ac"/>
          <w:rFonts w:ascii="Narkisim" w:hAnsi="Narkisim"/>
          <w:rtl/>
        </w:rPr>
        <w:footnoteReference w:id="634"/>
      </w:r>
      <w:r w:rsidRPr="00D3549F">
        <w:rPr>
          <w:rFonts w:ascii="Narkisim" w:hAnsi="Narkisim"/>
          <w:rtl/>
        </w:rPr>
        <w:t>. וכ"פ הרמ"א (או"ח קכח מה). אבל ה</w:t>
      </w:r>
      <w:r w:rsidRPr="00D3549F">
        <w:rPr>
          <w:rFonts w:ascii="Narkisim" w:hAnsi="Narkisim"/>
          <w:b/>
          <w:bCs/>
          <w:rtl/>
        </w:rPr>
        <w:t>ט"ז</w:t>
      </w:r>
      <w:r w:rsidRPr="00D3549F">
        <w:rPr>
          <w:rFonts w:ascii="Narkisim" w:hAnsi="Narkisim"/>
          <w:rtl/>
        </w:rPr>
        <w:t xml:space="preserve"> (קכח לט) הק' דדרשי' וקדשתו בע"כ [וכדברי הרמב"ם הנ"ל]. וכת' דמהני מחילה רק במקום שיש לכהן הנאה מזה</w:t>
      </w:r>
      <w:r w:rsidRPr="00D3549F">
        <w:rPr>
          <w:rStyle w:val="ac"/>
          <w:rFonts w:ascii="Narkisim" w:hAnsi="Narkisim"/>
          <w:rtl/>
        </w:rPr>
        <w:footnoteReference w:id="635"/>
      </w:r>
      <w:r w:rsidRPr="00D3549F">
        <w:rPr>
          <w:rFonts w:ascii="Narkisim" w:hAnsi="Narkisim"/>
          <w:rtl/>
        </w:rPr>
        <w:t>. דלא אסרה התורה על הכהן במאי דניח"ל בזה</w:t>
      </w:r>
      <w:r w:rsidRPr="00D3549F">
        <w:rPr>
          <w:rStyle w:val="ac"/>
          <w:rFonts w:ascii="Narkisim" w:hAnsi="Narkisim"/>
          <w:rtl/>
        </w:rPr>
        <w:footnoteReference w:id="636"/>
      </w:r>
      <w:r w:rsidRPr="00D3549F">
        <w:rPr>
          <w:rFonts w:ascii="Narkisim" w:hAnsi="Narkisim"/>
          <w:rtl/>
        </w:rPr>
        <w:t>.</w:t>
      </w:r>
    </w:p>
    <w:p w14:paraId="0FB90F2E"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משנ"ב</w:t>
      </w:r>
      <w:r w:rsidRPr="00D3549F">
        <w:rPr>
          <w:rFonts w:ascii="Narkisim" w:hAnsi="Narkisim"/>
          <w:rtl/>
        </w:rPr>
        <w:t xml:space="preserve"> (קכח קעה) הוסיף דאף דכבודו מחול, מ"מ לשמשו הוה בזיון</w:t>
      </w:r>
      <w:r w:rsidRPr="00D3549F">
        <w:rPr>
          <w:rStyle w:val="ac"/>
          <w:rFonts w:ascii="Narkisim" w:hAnsi="Narkisim"/>
          <w:rtl/>
        </w:rPr>
        <w:footnoteReference w:id="637"/>
      </w:r>
      <w:r w:rsidRPr="00D3549F">
        <w:rPr>
          <w:rFonts w:ascii="Narkisim" w:hAnsi="Narkisim"/>
          <w:rtl/>
        </w:rPr>
        <w:t>. וכת' דבשירות בזויות ודאי יש להחמיר.</w:t>
      </w:r>
    </w:p>
    <w:p w14:paraId="498809EA" w14:textId="77777777" w:rsidR="00EC5782" w:rsidRPr="00D3549F" w:rsidRDefault="00000000" w:rsidP="00D3549F">
      <w:pPr>
        <w:pStyle w:val="aa"/>
        <w:bidi/>
        <w:rPr>
          <w:rFonts w:ascii="Narkisim" w:hAnsi="Narkisim"/>
        </w:rPr>
      </w:pPr>
      <w:r w:rsidRPr="00D3549F">
        <w:rPr>
          <w:rFonts w:ascii="Narkisim" w:hAnsi="Narkisim"/>
          <w:u w:val="single"/>
          <w:rtl/>
        </w:rPr>
        <w:t>ל"ש אלא בסעודה וכו'.</w:t>
      </w:r>
      <w:r w:rsidRPr="00D3549F">
        <w:rPr>
          <w:rFonts w:ascii="Narkisim" w:hAnsi="Narkisim"/>
          <w:rtl/>
        </w:rPr>
        <w:t xml:space="preserve"> ה</w:t>
      </w:r>
      <w:r w:rsidRPr="00D3549F">
        <w:rPr>
          <w:rFonts w:ascii="Narkisim" w:hAnsi="Narkisim"/>
          <w:b/>
          <w:bCs/>
          <w:rtl/>
        </w:rPr>
        <w:t>ש"ך</w:t>
      </w:r>
      <w:r w:rsidRPr="00D3549F">
        <w:rPr>
          <w:rFonts w:ascii="Narkisim" w:hAnsi="Narkisim"/>
          <w:rtl/>
        </w:rPr>
        <w:t xml:space="preserve"> (יו"ד רמו יד) ביאר דבסעודה הבעה"ב נותן לברך למי שיישר בעיניו, ומש"ה אפי' שכיחי רבים לא אתי לאינצויי.</w:t>
      </w:r>
    </w:p>
    <w:p w14:paraId="02F12450"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שו"ע</w:t>
      </w:r>
      <w:r w:rsidRPr="00D3549F">
        <w:rPr>
          <w:rFonts w:ascii="Narkisim" w:hAnsi="Narkisim"/>
          <w:rtl/>
        </w:rPr>
        <w:t xml:space="preserve"> (או"ח קסז יד) פסק להקדים כהן גבי ברכת המוציא, וכן (רא ב) לגבי ברכה"מ.</w:t>
      </w:r>
    </w:p>
    <w:p w14:paraId="780ABD6B"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ש"ך</w:t>
      </w:r>
      <w:r w:rsidRPr="00D3549F">
        <w:rPr>
          <w:rFonts w:ascii="Narkisim" w:hAnsi="Narkisim"/>
          <w:rtl/>
        </w:rPr>
        <w:t xml:space="preserve"> (יו"ד רמו יד) כת' דהיכא דהישראל ת"ח והכהן עם הארץ, הת"ח אינו רשאי להקדים את הכהן לברך לפניו, היכא דעושה דרך חוק ומשפט הכהונה. משום ומשנאי אהבו מות. אבל כשנותן רשות רשאי, דחכם יכול ליתן רשות למי שפחות ממנו לברך.</w:t>
      </w:r>
    </w:p>
    <w:p w14:paraId="4F11A018" w14:textId="77777777" w:rsidR="00EC5782" w:rsidRPr="00D3549F" w:rsidRDefault="00000000" w:rsidP="00D3549F">
      <w:pPr>
        <w:pStyle w:val="aa"/>
        <w:bidi/>
        <w:rPr>
          <w:rFonts w:ascii="Narkisim" w:hAnsi="Narkisim"/>
        </w:rPr>
      </w:pPr>
      <w:r w:rsidRPr="00D3549F">
        <w:rPr>
          <w:rFonts w:ascii="Narkisim" w:hAnsi="Narkisim"/>
          <w:u w:val="single"/>
          <w:rtl/>
        </w:rPr>
        <w:t>בביהכ"נ וכו' אבל בב' וה' וכו'</w:t>
      </w:r>
      <w:r w:rsidRPr="00D3549F">
        <w:rPr>
          <w:rFonts w:ascii="Narkisim" w:hAnsi="Narkisim"/>
          <w:rtl/>
        </w:rPr>
        <w:t>. ה</w:t>
      </w:r>
      <w:r w:rsidRPr="00D3549F">
        <w:rPr>
          <w:rFonts w:ascii="Narkisim" w:hAnsi="Narkisim"/>
          <w:b/>
          <w:bCs/>
          <w:rtl/>
        </w:rPr>
        <w:t>מהרי"ק</w:t>
      </w:r>
      <w:r w:rsidRPr="00D3549F">
        <w:rPr>
          <w:rFonts w:ascii="Narkisim" w:hAnsi="Narkisim"/>
          <w:rtl/>
        </w:rPr>
        <w:t xml:space="preserve"> (ט) הביא דבתענית בה"ב אם הכהן אינו צם [ואינו יכול לעלות לתורה במנחה] נהגו שיוצאין מביהכ"נ. וה</w:t>
      </w:r>
      <w:r w:rsidRPr="00D3549F">
        <w:rPr>
          <w:rFonts w:ascii="Narkisim" w:hAnsi="Narkisim"/>
          <w:b/>
          <w:bCs/>
          <w:rtl/>
        </w:rPr>
        <w:t>ב"י</w:t>
      </w:r>
      <w:r w:rsidRPr="00D3549F">
        <w:rPr>
          <w:rFonts w:ascii="Narkisim" w:hAnsi="Narkisim"/>
          <w:rtl/>
        </w:rPr>
        <w:t xml:space="preserve"> (קלה) חלק דלא מצאנו חשש פגם במה שהישראל קורא</w:t>
      </w:r>
      <w:r w:rsidRPr="00D3549F">
        <w:rPr>
          <w:rStyle w:val="ac"/>
          <w:rFonts w:ascii="Narkisim" w:hAnsi="Narkisim"/>
          <w:rtl/>
        </w:rPr>
        <w:footnoteReference w:id="638"/>
      </w:r>
      <w:r w:rsidRPr="00D3549F">
        <w:rPr>
          <w:rFonts w:ascii="Narkisim" w:hAnsi="Narkisim"/>
          <w:rtl/>
        </w:rPr>
        <w:t>. [ודוקא היכא דהכהן קורא אחריו]. אלא ישראל עולה כשהכהן מוחל, ואי"צ לצאת.</w:t>
      </w:r>
    </w:p>
    <w:p w14:paraId="72378A9D" w14:textId="77777777" w:rsidR="00EC5782" w:rsidRPr="00D3549F" w:rsidRDefault="00000000" w:rsidP="00D3549F">
      <w:pPr>
        <w:pStyle w:val="aa"/>
        <w:bidi/>
        <w:rPr>
          <w:rFonts w:ascii="Narkisim" w:hAnsi="Narkisim"/>
        </w:rPr>
      </w:pPr>
      <w:r w:rsidRPr="00D3549F">
        <w:rPr>
          <w:rFonts w:ascii="Narkisim" w:hAnsi="Narkisim"/>
          <w:u w:val="single"/>
          <w:rtl/>
        </w:rPr>
        <w:t>תוד"ה אבל ב' וה' לא.</w:t>
      </w:r>
      <w:r w:rsidRPr="00D3549F">
        <w:rPr>
          <w:rFonts w:ascii="Narkisim" w:hAnsi="Narkisim"/>
          <w:rtl/>
        </w:rPr>
        <w:t xml:space="preserve"> לדידן כמו יו"ט. ה</w:t>
      </w:r>
      <w:r w:rsidRPr="00D3549F">
        <w:rPr>
          <w:rFonts w:ascii="Narkisim" w:hAnsi="Narkisim"/>
          <w:b/>
          <w:bCs/>
          <w:rtl/>
        </w:rPr>
        <w:t>שעה"צ</w:t>
      </w:r>
      <w:r w:rsidRPr="00D3549F">
        <w:rPr>
          <w:rFonts w:ascii="Narkisim" w:hAnsi="Narkisim"/>
          <w:rtl/>
        </w:rPr>
        <w:t xml:space="preserve"> (קלה יב) דן דכשמתפלל בביתו בי' לא שכיחא רבים ולא תקנו. וכת' צ"ע סתימת הפוסקים.</w:t>
      </w:r>
    </w:p>
    <w:p w14:paraId="57CD9754" w14:textId="77777777" w:rsidR="00EC5782" w:rsidRPr="00D3549F" w:rsidRDefault="00000000" w:rsidP="00D3549F">
      <w:pPr>
        <w:pStyle w:val="a7"/>
        <w:bidi/>
        <w:rPr>
          <w:rFonts w:ascii="Narkisim" w:hAnsi="Narkisim"/>
        </w:rPr>
      </w:pPr>
      <w:r w:rsidRPr="00D3549F">
        <w:rPr>
          <w:rFonts w:ascii="Narkisim" w:hAnsi="Narkisim"/>
          <w:rtl/>
        </w:rPr>
        <w:t>ה</w:t>
      </w:r>
      <w:r w:rsidRPr="00D3549F">
        <w:rPr>
          <w:rFonts w:ascii="Narkisim" w:hAnsi="Narkisim"/>
          <w:b/>
          <w:bCs/>
          <w:rtl/>
        </w:rPr>
        <w:t>מהרי"ק</w:t>
      </w:r>
      <w:r w:rsidRPr="00D3549F">
        <w:rPr>
          <w:rFonts w:ascii="Narkisim" w:hAnsi="Narkisim"/>
          <w:rtl/>
        </w:rPr>
        <w:t xml:space="preserve"> </w:t>
      </w:r>
      <w:r w:rsidRPr="00D3549F">
        <w:rPr>
          <w:rFonts w:ascii="Narkisim" w:hAnsi="Narkisim"/>
          <w:szCs w:val="20"/>
          <w:rtl/>
        </w:rPr>
        <w:t xml:space="preserve">(שם, </w:t>
      </w:r>
      <w:r w:rsidRPr="00D3549F">
        <w:rPr>
          <w:rFonts w:ascii="Narkisim" w:hAnsi="Narkisim"/>
          <w:sz w:val="20"/>
          <w:szCs w:val="20"/>
          <w:rtl/>
        </w:rPr>
        <w:t>הו' ב</w:t>
      </w:r>
      <w:r w:rsidRPr="00D3549F">
        <w:rPr>
          <w:rFonts w:ascii="Narkisim" w:hAnsi="Narkisim"/>
          <w:b/>
          <w:bCs/>
          <w:sz w:val="20"/>
          <w:szCs w:val="20"/>
          <w:rtl/>
        </w:rPr>
        <w:t>ב"י</w:t>
      </w:r>
      <w:r w:rsidRPr="00D3549F">
        <w:rPr>
          <w:rFonts w:ascii="Narkisim" w:hAnsi="Narkisim"/>
          <w:sz w:val="20"/>
          <w:szCs w:val="20"/>
          <w:rtl/>
        </w:rPr>
        <w:t xml:space="preserve"> קלה)</w:t>
      </w:r>
      <w:r w:rsidRPr="00D3549F">
        <w:rPr>
          <w:rFonts w:ascii="Narkisim" w:hAnsi="Narkisim"/>
          <w:rtl/>
        </w:rPr>
        <w:t xml:space="preserve"> כת' דקהל שיש להם מנהג דבשבת בראשית מוכרים את העליה הראשונה, הוה כדין, </w:t>
      </w:r>
      <w:r w:rsidRPr="00D3549F">
        <w:rPr>
          <w:rFonts w:ascii="Narkisim" w:hAnsi="Narkisim"/>
          <w:sz w:val="20"/>
          <w:szCs w:val="20"/>
          <w:rtl/>
        </w:rPr>
        <w:t>ואם יש כהן מוחל על כבודו ויוצא מהביהכ"נ</w:t>
      </w:r>
      <w:r w:rsidRPr="00D3549F">
        <w:rPr>
          <w:rStyle w:val="ac"/>
          <w:rFonts w:ascii="Narkisim" w:hAnsi="Narkisim"/>
          <w:sz w:val="20"/>
          <w:szCs w:val="20"/>
          <w:rtl/>
        </w:rPr>
        <w:footnoteReference w:id="639"/>
      </w:r>
      <w:r w:rsidRPr="00D3549F">
        <w:rPr>
          <w:rFonts w:ascii="Narkisim" w:hAnsi="Narkisim"/>
          <w:sz w:val="20"/>
          <w:szCs w:val="20"/>
          <w:rtl/>
        </w:rPr>
        <w:t>.</w:t>
      </w:r>
      <w:r w:rsidRPr="00D3549F">
        <w:rPr>
          <w:rFonts w:ascii="Narkisim" w:hAnsi="Narkisim"/>
          <w:rtl/>
        </w:rPr>
        <w:t xml:space="preserve"> וה</w:t>
      </w:r>
      <w:r w:rsidRPr="00D3549F">
        <w:rPr>
          <w:rFonts w:ascii="Narkisim" w:hAnsi="Narkisim"/>
          <w:b/>
          <w:bCs/>
          <w:rtl/>
        </w:rPr>
        <w:t>חת"ס</w:t>
      </w:r>
      <w:r w:rsidRPr="00D3549F">
        <w:rPr>
          <w:rFonts w:ascii="Narkisim" w:hAnsi="Narkisim"/>
          <w:rtl/>
        </w:rPr>
        <w:t xml:space="preserve"> כתב דהיינו רק כשהיה </w:t>
      </w:r>
      <w:r w:rsidRPr="00D3549F">
        <w:rPr>
          <w:rFonts w:ascii="Narkisim" w:hAnsi="Narkisim"/>
          <w:rtl/>
        </w:rPr>
        <w:lastRenderedPageBreak/>
        <w:t>כבר מנהג קבוע, והסכימו לכך הכהנים מתחילה</w:t>
      </w:r>
      <w:r w:rsidRPr="00D3549F">
        <w:rPr>
          <w:rFonts w:ascii="Narkisim" w:hAnsi="Narkisim"/>
          <w:sz w:val="20"/>
          <w:szCs w:val="20"/>
          <w:rtl/>
        </w:rPr>
        <w:t xml:space="preserve"> [ואף דל"מ מחילתם משום אנצויי, כשקבעו מנהג קבוע אין חשש]</w:t>
      </w:r>
      <w:r w:rsidRPr="00D3549F">
        <w:rPr>
          <w:rFonts w:ascii="Narkisim" w:hAnsi="Narkisim"/>
          <w:rtl/>
        </w:rPr>
        <w:t>. אבל אסור לקהל לתקן תקנה זו בלא רשות מהכהנים.</w:t>
      </w:r>
    </w:p>
    <w:p w14:paraId="053359BF" w14:textId="77777777" w:rsidR="00EC5782" w:rsidRPr="00D3549F" w:rsidRDefault="00000000" w:rsidP="00D3549F">
      <w:pPr>
        <w:bidi/>
        <w:rPr>
          <w:rFonts w:ascii="Narkisim" w:hAnsi="Narkisim" w:cs="Narkisim"/>
        </w:rPr>
      </w:pPr>
      <w:r w:rsidRPr="00D3549F">
        <w:rPr>
          <w:rFonts w:ascii="Narkisim" w:hAnsi="Narkisim" w:cs="Narkisim"/>
          <w:u w:val="single"/>
          <w:rtl/>
        </w:rPr>
        <w:t>תוד"ה דאפי'.</w:t>
      </w:r>
      <w:r w:rsidRPr="00D3549F">
        <w:rPr>
          <w:rFonts w:ascii="Narkisim" w:hAnsi="Narkisim" w:cs="Narkisim"/>
          <w:rtl/>
        </w:rPr>
        <w:t xml:space="preserve"> אפי' הוא גדול מכל בני עירו וכו'. </w:t>
      </w:r>
      <w:r w:rsidRPr="00D3549F">
        <w:rPr>
          <w:rFonts w:ascii="Narkisim" w:hAnsi="Narkisim" w:cs="Narkisim"/>
          <w:sz w:val="20"/>
          <w:szCs w:val="20"/>
          <w:rtl/>
        </w:rPr>
        <w:t>ע"ע ב</w:t>
      </w:r>
      <w:r w:rsidRPr="00D3549F">
        <w:rPr>
          <w:rFonts w:ascii="Narkisim" w:hAnsi="Narkisim" w:cs="Narkisim"/>
          <w:b/>
          <w:bCs/>
          <w:sz w:val="20"/>
          <w:szCs w:val="20"/>
          <w:rtl/>
        </w:rPr>
        <w:t>ראשונים</w:t>
      </w:r>
      <w:r w:rsidRPr="00D3549F">
        <w:rPr>
          <w:rFonts w:ascii="Narkisim" w:hAnsi="Narkisim" w:cs="Narkisim"/>
          <w:sz w:val="20"/>
          <w:szCs w:val="20"/>
          <w:rtl/>
        </w:rPr>
        <w:t>.</w:t>
      </w:r>
      <w:r w:rsidRPr="00D3549F">
        <w:rPr>
          <w:rFonts w:ascii="Narkisim" w:hAnsi="Narkisim" w:cs="Narkisim"/>
          <w:rtl/>
        </w:rPr>
        <w:t xml:space="preserve"> אבל ה</w:t>
      </w:r>
      <w:r w:rsidRPr="00D3549F">
        <w:rPr>
          <w:rFonts w:ascii="Narkisim" w:hAnsi="Narkisim" w:cs="Narkisim"/>
          <w:b/>
          <w:bCs/>
          <w:rtl/>
        </w:rPr>
        <w:t xml:space="preserve">טור </w:t>
      </w:r>
      <w:r w:rsidRPr="00D3549F">
        <w:rPr>
          <w:rFonts w:ascii="Narkisim" w:hAnsi="Narkisim" w:cs="Narkisim"/>
          <w:rtl/>
        </w:rPr>
        <w:t xml:space="preserve">(קלה ד) הביא דעת </w:t>
      </w:r>
      <w:r w:rsidRPr="00D3549F">
        <w:rPr>
          <w:rFonts w:ascii="Narkisim" w:hAnsi="Narkisim" w:cs="Narkisim"/>
          <w:b/>
          <w:bCs/>
          <w:rtl/>
        </w:rPr>
        <w:t>רב עמרם</w:t>
      </w:r>
      <w:r w:rsidRPr="00D3549F">
        <w:rPr>
          <w:rFonts w:ascii="Narkisim" w:hAnsi="Narkisim" w:cs="Narkisim"/>
          <w:rtl/>
        </w:rPr>
        <w:t xml:space="preserve"> ו</w:t>
      </w:r>
      <w:r w:rsidRPr="00D3549F">
        <w:rPr>
          <w:rFonts w:ascii="Narkisim" w:hAnsi="Narkisim" w:cs="Narkisim"/>
          <w:b/>
          <w:bCs/>
          <w:rtl/>
        </w:rPr>
        <w:t>רב נטרונאי</w:t>
      </w:r>
      <w:r w:rsidRPr="00D3549F">
        <w:rPr>
          <w:rFonts w:ascii="Narkisim" w:hAnsi="Narkisim" w:cs="Narkisim"/>
          <w:rtl/>
        </w:rPr>
        <w:t xml:space="preserve"> הגאונים דאפי' במקום כהן עם הארץ, אין רשות לישראל [אפי' נשיא] לקרוא לפניו. וה</w:t>
      </w:r>
      <w:r w:rsidRPr="00D3549F">
        <w:rPr>
          <w:rFonts w:ascii="Narkisim" w:hAnsi="Narkisim" w:cs="Narkisim"/>
          <w:b/>
          <w:bCs/>
          <w:rtl/>
        </w:rPr>
        <w:t>ב"י</w:t>
      </w:r>
      <w:r w:rsidRPr="00D3549F">
        <w:rPr>
          <w:rFonts w:ascii="Narkisim" w:hAnsi="Narkisim" w:cs="Narkisim"/>
          <w:rtl/>
        </w:rPr>
        <w:t xml:space="preserve"> (שם) תמה דהוא נגד הגמ' דידן דרב הונא קרא בכהנא. וכתב דכוונתם דכשהכהן מקפיד יבואו לידי אנצויי ושוב יש בכך משום דרכי שלום</w:t>
      </w:r>
      <w:r w:rsidRPr="00D3549F">
        <w:rPr>
          <w:rStyle w:val="ac"/>
          <w:rFonts w:ascii="Narkisim" w:hAnsi="Narkisim" w:cs="Narkisim"/>
          <w:rtl/>
        </w:rPr>
        <w:footnoteReference w:id="640"/>
      </w:r>
      <w:r w:rsidRPr="00D3549F">
        <w:rPr>
          <w:rFonts w:ascii="Narkisim" w:hAnsi="Narkisim" w:cs="Narkisim"/>
          <w:rtl/>
        </w:rPr>
        <w:t>. וכוונת הגמ' דידן דבמקום שהוא מופלג מותר לכהן לחלק לו כבוד, ואין בזה משום אנצויי.</w:t>
      </w:r>
    </w:p>
    <w:p w14:paraId="1E069AE7"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ט"ז</w:t>
      </w:r>
      <w:r w:rsidRPr="00D3549F">
        <w:rPr>
          <w:rFonts w:ascii="Narkisim" w:hAnsi="Narkisim"/>
          <w:rtl/>
        </w:rPr>
        <w:t xml:space="preserve"> (קלה ג) כת' דס"ל דרבי חלבו (ס.) פליג, דס"ל דכהן קודם לת"ח הממונין פרנסין על הציבור.</w:t>
      </w:r>
    </w:p>
    <w:p w14:paraId="7E715154"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רמב"ם</w:t>
      </w:r>
      <w:r w:rsidRPr="00D3549F">
        <w:rPr>
          <w:rFonts w:ascii="Narkisim" w:hAnsi="Narkisim" w:cs="Narkisim"/>
          <w:rtl/>
        </w:rPr>
        <w:t xml:space="preserve"> (בפיה"מ) הביא דמפורסם שנהגו בכל מקום דאף כהן ע"ה קורא ראשון, ואף במקום גדול ממנו. וכת' דזה דבר שאין לו שורש בתורה ולא נזכר בתלמוד</w:t>
      </w:r>
      <w:r w:rsidRPr="00D3549F">
        <w:rPr>
          <w:rStyle w:val="ac"/>
          <w:rFonts w:ascii="Narkisim" w:hAnsi="Narkisim" w:cs="Narkisim"/>
          <w:rtl/>
        </w:rPr>
        <w:footnoteReference w:id="641"/>
      </w:r>
      <w:r w:rsidRPr="00D3549F">
        <w:rPr>
          <w:rFonts w:ascii="Narkisim" w:hAnsi="Narkisim" w:cs="Narkisim"/>
          <w:rtl/>
        </w:rPr>
        <w:t>. ובסוגיין הוא דוקא כשאין חכם גדול ממנו, אלא שכולם שווים במדרגה א'. וכדאיתא (הוריות יג.) דאפי' ממזר ת"ח קודם לכהן ע"ה</w:t>
      </w:r>
      <w:r w:rsidRPr="00D3549F">
        <w:rPr>
          <w:rStyle w:val="ac"/>
          <w:rFonts w:ascii="Narkisim" w:hAnsi="Narkisim" w:cs="Narkisim"/>
          <w:rtl/>
        </w:rPr>
        <w:footnoteReference w:id="642"/>
      </w:r>
      <w:r w:rsidRPr="00D3549F">
        <w:rPr>
          <w:rFonts w:ascii="Narkisim" w:hAnsi="Narkisim" w:cs="Narkisim"/>
          <w:rtl/>
        </w:rPr>
        <w:t>.</w:t>
      </w:r>
    </w:p>
    <w:p w14:paraId="5C49F34F" w14:textId="77777777" w:rsidR="00EC5782" w:rsidRPr="00D3549F" w:rsidRDefault="00000000" w:rsidP="00D3549F">
      <w:pPr>
        <w:pStyle w:val="a7"/>
        <w:bidi/>
        <w:rPr>
          <w:rFonts w:ascii="Narkisim" w:hAnsi="Narkisim"/>
        </w:rPr>
      </w:pPr>
      <w:r w:rsidRPr="00D3549F">
        <w:rPr>
          <w:rFonts w:ascii="Narkisim" w:hAnsi="Narkisim"/>
          <w:rtl/>
        </w:rPr>
        <w:t>אבל ה</w:t>
      </w:r>
      <w:r w:rsidRPr="00D3549F">
        <w:rPr>
          <w:rFonts w:ascii="Narkisim" w:hAnsi="Narkisim"/>
          <w:b/>
          <w:bCs/>
          <w:rtl/>
        </w:rPr>
        <w:t>רמב"ם</w:t>
      </w:r>
      <w:r w:rsidRPr="00D3549F">
        <w:rPr>
          <w:rFonts w:ascii="Narkisim" w:hAnsi="Narkisim"/>
          <w:rtl/>
        </w:rPr>
        <w:t xml:space="preserve"> ב</w:t>
      </w:r>
      <w:r w:rsidRPr="00D3549F">
        <w:rPr>
          <w:rFonts w:ascii="Narkisim" w:hAnsi="Narkisim"/>
          <w:b/>
          <w:bCs/>
          <w:rtl/>
        </w:rPr>
        <w:t xml:space="preserve">הלכות </w:t>
      </w:r>
      <w:r w:rsidRPr="00D3549F">
        <w:rPr>
          <w:rFonts w:ascii="Narkisim" w:hAnsi="Narkisim"/>
          <w:rtl/>
        </w:rPr>
        <w:t>(תפילה יב יח) סתם דהמנהג הפשוט דאפי' כהן ע"ה קודם לת"ח</w:t>
      </w:r>
      <w:r w:rsidRPr="00D3549F">
        <w:rPr>
          <w:rStyle w:val="ac"/>
          <w:rFonts w:ascii="Narkisim" w:hAnsi="Narkisim"/>
          <w:rtl/>
        </w:rPr>
        <w:footnoteReference w:id="643"/>
      </w:r>
      <w:r w:rsidRPr="00D3549F">
        <w:rPr>
          <w:rFonts w:ascii="Narkisim" w:hAnsi="Narkisim"/>
          <w:rtl/>
        </w:rPr>
        <w:t>.</w:t>
      </w:r>
    </w:p>
    <w:p w14:paraId="1C07F7D7"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 xml:space="preserve">ב"י </w:t>
      </w:r>
      <w:r w:rsidRPr="00D3549F">
        <w:rPr>
          <w:rFonts w:ascii="Narkisim" w:hAnsi="Narkisim"/>
          <w:rtl/>
        </w:rPr>
        <w:t>כתב [ליישב המנהג] דכיון דתקנו דכהן קורא ראשון והוה תקנה קבועה, שוב ליכא זילותא דת"ח כלל</w:t>
      </w:r>
      <w:r w:rsidRPr="00D3549F">
        <w:rPr>
          <w:rStyle w:val="ac"/>
          <w:rFonts w:ascii="Narkisim" w:hAnsi="Narkisim"/>
          <w:rtl/>
        </w:rPr>
        <w:footnoteReference w:id="644"/>
      </w:r>
      <w:r w:rsidRPr="00D3549F">
        <w:rPr>
          <w:rFonts w:ascii="Narkisim" w:hAnsi="Narkisim"/>
          <w:rtl/>
        </w:rPr>
        <w:t>.</w:t>
      </w:r>
    </w:p>
    <w:p w14:paraId="78BBBA49" w14:textId="77777777" w:rsidR="00EC5782" w:rsidRPr="00D3549F" w:rsidRDefault="00000000" w:rsidP="00D3549F">
      <w:pPr>
        <w:bidi/>
        <w:rPr>
          <w:rFonts w:ascii="Narkisim" w:hAnsi="Narkisim" w:cs="Narkisim"/>
        </w:rPr>
      </w:pPr>
      <w:r w:rsidRPr="00D3549F">
        <w:rPr>
          <w:rFonts w:ascii="Narkisim" w:hAnsi="Narkisim" w:cs="Narkisim"/>
          <w:u w:val="single"/>
          <w:rtl/>
        </w:rPr>
        <w:t>רש"י ד"ה נתפרדה</w:t>
      </w:r>
      <w:r w:rsidRPr="00D3549F">
        <w:rPr>
          <w:rStyle w:val="ac"/>
          <w:rFonts w:ascii="Narkisim" w:hAnsi="Narkisim" w:cs="Narkisim"/>
          <w:rtl/>
        </w:rPr>
        <w:footnoteReference w:id="645"/>
      </w:r>
      <w:r w:rsidRPr="00D3549F">
        <w:rPr>
          <w:rFonts w:ascii="Narkisim" w:hAnsi="Narkisim" w:cs="Narkisim"/>
          <w:rtl/>
        </w:rPr>
        <w:t>. איבד הלוי את כבודו וכו' ואינו קורא כלל, כך אמר מורי הזקן וכו'. וה</w:t>
      </w:r>
      <w:r w:rsidRPr="00D3549F">
        <w:rPr>
          <w:rFonts w:ascii="Narkisim" w:hAnsi="Narkisim" w:cs="Narkisim"/>
          <w:b/>
          <w:bCs/>
          <w:rtl/>
        </w:rPr>
        <w:t xml:space="preserve">ריטב"א </w:t>
      </w:r>
      <w:r w:rsidRPr="00D3549F">
        <w:rPr>
          <w:rFonts w:ascii="Narkisim" w:hAnsi="Narkisim" w:cs="Narkisim"/>
          <w:rtl/>
        </w:rPr>
        <w:t>ביאר דאינו רשאי לקרוא במקומו [שני], דאתי למימר דהראשון כהן. [ע"פ הגמ' כתובות כה: הו' בתוס'].</w:t>
      </w:r>
    </w:p>
    <w:p w14:paraId="54E671C9"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ביאר שהלוי אינו רשאי לקרוא אף ראשון, שמא יקראו אחריו לוי נוסף [דהוה במקומו</w:t>
      </w:r>
      <w:r w:rsidRPr="00D3549F">
        <w:rPr>
          <w:rStyle w:val="ac"/>
          <w:rFonts w:ascii="Narkisim" w:hAnsi="Narkisim"/>
          <w:rtl/>
        </w:rPr>
        <w:footnoteReference w:id="646"/>
      </w:r>
      <w:r w:rsidRPr="00D3549F">
        <w:rPr>
          <w:rFonts w:ascii="Narkisim" w:hAnsi="Narkisim"/>
          <w:rtl/>
        </w:rPr>
        <w:t>], ועי"ז יעלו הראשון לכהונה</w:t>
      </w:r>
      <w:r w:rsidRPr="00D3549F">
        <w:rPr>
          <w:rStyle w:val="ac"/>
          <w:rFonts w:ascii="Narkisim" w:hAnsi="Narkisim"/>
          <w:rtl/>
        </w:rPr>
        <w:footnoteReference w:id="647"/>
      </w:r>
      <w:r w:rsidRPr="00D3549F">
        <w:rPr>
          <w:rFonts w:ascii="Narkisim" w:hAnsi="Narkisim"/>
          <w:rtl/>
        </w:rPr>
        <w:t>. וה</w:t>
      </w:r>
      <w:r w:rsidRPr="00D3549F">
        <w:rPr>
          <w:rFonts w:ascii="Narkisim" w:hAnsi="Narkisim"/>
          <w:b/>
          <w:bCs/>
          <w:rtl/>
        </w:rPr>
        <w:t>ר"ן</w:t>
      </w:r>
      <w:r w:rsidRPr="00D3549F">
        <w:rPr>
          <w:rFonts w:ascii="Narkisim" w:hAnsi="Narkisim"/>
          <w:rtl/>
        </w:rPr>
        <w:t xml:space="preserve"> (מגילה יד: בדה"ר) כת' דחששו שיחזיקו אותו ככהן, דזימנין דידעו שאינו ישראל. וכיון שקרא ראשון יחזיקו אותו כהן.</w:t>
      </w:r>
    </w:p>
    <w:p w14:paraId="27A8222F" w14:textId="77777777" w:rsidR="00EC5782" w:rsidRPr="00D3549F" w:rsidRDefault="00000000" w:rsidP="00D3549F">
      <w:pPr>
        <w:pStyle w:val="a7"/>
        <w:bidi/>
        <w:rPr>
          <w:rFonts w:ascii="Narkisim" w:hAnsi="Narkisim"/>
        </w:rPr>
      </w:pPr>
      <w:r w:rsidRPr="00D3549F">
        <w:rPr>
          <w:rFonts w:ascii="Narkisim" w:hAnsi="Narkisim"/>
          <w:rtl/>
        </w:rPr>
        <w:t>אבל ה</w:t>
      </w:r>
      <w:r w:rsidRPr="00D3549F">
        <w:rPr>
          <w:rFonts w:ascii="Narkisim" w:hAnsi="Narkisim"/>
          <w:b/>
          <w:bCs/>
          <w:rtl/>
        </w:rPr>
        <w:t>מהרי"ל</w:t>
      </w:r>
      <w:r w:rsidRPr="00D3549F">
        <w:rPr>
          <w:rFonts w:ascii="Narkisim" w:hAnsi="Narkisim"/>
          <w:rtl/>
        </w:rPr>
        <w:t xml:space="preserve"> (הו' בדרכ"מ קלה ו) הביא מכמה </w:t>
      </w:r>
      <w:r w:rsidRPr="00D3549F">
        <w:rPr>
          <w:rFonts w:ascii="Narkisim" w:hAnsi="Narkisim"/>
          <w:b/>
          <w:bCs/>
          <w:rtl/>
        </w:rPr>
        <w:t>פוסקים</w:t>
      </w:r>
      <w:r w:rsidRPr="00D3549F">
        <w:rPr>
          <w:rFonts w:ascii="Narkisim" w:hAnsi="Narkisim"/>
          <w:rtl/>
        </w:rPr>
        <w:t xml:space="preserve"> דהלוי רשאי לקרות ראשון</w:t>
      </w:r>
      <w:r w:rsidRPr="00D3549F">
        <w:rPr>
          <w:rStyle w:val="ac"/>
          <w:rFonts w:ascii="Narkisim" w:hAnsi="Narkisim"/>
          <w:rtl/>
        </w:rPr>
        <w:footnoteReference w:id="648"/>
      </w:r>
      <w:r w:rsidRPr="00D3549F">
        <w:rPr>
          <w:rFonts w:ascii="Narkisim" w:hAnsi="Narkisim"/>
          <w:rtl/>
        </w:rPr>
        <w:t>. ומש"כ רש"י [בפי' הא'] דלא יקרא כלל, היינו שני.</w:t>
      </w:r>
    </w:p>
    <w:p w14:paraId="783429B5" w14:textId="77777777" w:rsidR="00EC5782" w:rsidRPr="00D3549F" w:rsidRDefault="00000000" w:rsidP="00D3549F">
      <w:pPr>
        <w:pStyle w:val="aa"/>
        <w:bidi/>
        <w:rPr>
          <w:rFonts w:ascii="Narkisim" w:hAnsi="Narkisim"/>
        </w:rPr>
      </w:pPr>
      <w:r w:rsidRPr="00D3549F">
        <w:rPr>
          <w:rFonts w:ascii="Narkisim" w:hAnsi="Narkisim"/>
          <w:u w:val="single"/>
          <w:rtl/>
        </w:rPr>
        <w:t>שם. ואינו קורא כלל</w:t>
      </w:r>
      <w:r w:rsidRPr="00D3549F">
        <w:rPr>
          <w:rFonts w:ascii="Narkisim" w:hAnsi="Narkisim"/>
          <w:rtl/>
        </w:rPr>
        <w:t>. ה</w:t>
      </w:r>
      <w:r w:rsidRPr="00D3549F">
        <w:rPr>
          <w:rFonts w:ascii="Narkisim" w:hAnsi="Narkisim"/>
          <w:b/>
          <w:bCs/>
          <w:rtl/>
        </w:rPr>
        <w:t>פוסקים</w:t>
      </w:r>
      <w:r w:rsidRPr="00D3549F">
        <w:rPr>
          <w:rFonts w:ascii="Narkisim" w:hAnsi="Narkisim"/>
          <w:rtl/>
        </w:rPr>
        <w:t xml:space="preserve"> דנו דעכ"פ יכול לקרוא בשלישי והלאה (ע' בסמוך). אבל ה</w:t>
      </w:r>
      <w:r w:rsidRPr="00D3549F">
        <w:rPr>
          <w:rFonts w:ascii="Narkisim" w:hAnsi="Narkisim"/>
          <w:b/>
          <w:bCs/>
          <w:rtl/>
        </w:rPr>
        <w:t>מרדכי</w:t>
      </w:r>
      <w:r w:rsidRPr="00D3549F">
        <w:rPr>
          <w:rFonts w:ascii="Narkisim" w:hAnsi="Narkisim"/>
          <w:rtl/>
        </w:rPr>
        <w:t xml:space="preserve"> כת' שכהן או לוי לא יקראו כלל בז' קרואים. [ואכמ"ל].</w:t>
      </w:r>
    </w:p>
    <w:p w14:paraId="0430ED48" w14:textId="77777777" w:rsidR="00EC5782" w:rsidRPr="00D3549F" w:rsidRDefault="00000000" w:rsidP="00D3549F">
      <w:pPr>
        <w:pStyle w:val="aa"/>
        <w:bidi/>
        <w:rPr>
          <w:rFonts w:ascii="Narkisim" w:hAnsi="Narkisim"/>
        </w:rPr>
      </w:pPr>
      <w:r w:rsidRPr="00D3549F">
        <w:rPr>
          <w:rFonts w:ascii="Narkisim" w:hAnsi="Narkisim"/>
          <w:u w:val="single"/>
          <w:rtl/>
        </w:rPr>
        <w:lastRenderedPageBreak/>
        <w:t>תוד"ה נתפרדה.</w:t>
      </w:r>
      <w:r w:rsidRPr="00D3549F">
        <w:rPr>
          <w:rFonts w:ascii="Narkisim" w:hAnsi="Narkisim"/>
          <w:rtl/>
        </w:rPr>
        <w:t xml:space="preserve"> הר"י בר' יהודה מפרש דקורא לוי במקום הראוי לו</w:t>
      </w:r>
      <w:r w:rsidRPr="00D3549F">
        <w:rPr>
          <w:rStyle w:val="ac"/>
          <w:rFonts w:ascii="Narkisim" w:hAnsi="Narkisim"/>
          <w:rtl/>
        </w:rPr>
        <w:footnoteReference w:id="649"/>
      </w:r>
      <w:r w:rsidRPr="00D3549F">
        <w:rPr>
          <w:rFonts w:ascii="Narkisim" w:hAnsi="Narkisim"/>
          <w:rtl/>
        </w:rPr>
        <w:t xml:space="preserve"> וכו'. [הפוסקים דנו האם כוונת התוס' דיקרא שני, לפי גדולתו. או דיקרא ראשון, ונחשב מקום הראוי לו במקום דליכא כהן]. וה</w:t>
      </w:r>
      <w:r w:rsidRPr="00D3549F">
        <w:rPr>
          <w:rFonts w:ascii="Narkisim" w:hAnsi="Narkisim"/>
          <w:b/>
          <w:bCs/>
          <w:rtl/>
        </w:rPr>
        <w:t>בעה"מ</w:t>
      </w:r>
      <w:r w:rsidRPr="00D3549F">
        <w:rPr>
          <w:rFonts w:ascii="Narkisim" w:hAnsi="Narkisim"/>
          <w:rtl/>
        </w:rPr>
        <w:t xml:space="preserve"> כת' שלא יקרא לוי בתורת קביעות, אלא קורא באיזה מקום שירצה כפי מה שראוי לו לפי מעלתו אחרת. לא לפי מעלת לויה</w:t>
      </w:r>
      <w:r w:rsidRPr="00D3549F">
        <w:rPr>
          <w:rStyle w:val="ac"/>
          <w:rFonts w:ascii="Narkisim" w:hAnsi="Narkisim"/>
          <w:rtl/>
        </w:rPr>
        <w:footnoteReference w:id="650"/>
      </w:r>
      <w:r w:rsidRPr="00D3549F">
        <w:rPr>
          <w:rFonts w:ascii="Narkisim" w:hAnsi="Narkisim"/>
          <w:rtl/>
        </w:rPr>
        <w:t>.</w:t>
      </w:r>
    </w:p>
    <w:p w14:paraId="640BA59E" w14:textId="77777777" w:rsidR="00EC5782" w:rsidRPr="00D3549F" w:rsidRDefault="00000000" w:rsidP="00D3549F">
      <w:pPr>
        <w:pStyle w:val="aa"/>
        <w:bidi/>
        <w:rPr>
          <w:rFonts w:ascii="Narkisim" w:hAnsi="Narkisim"/>
        </w:rPr>
      </w:pPr>
      <w:r w:rsidRPr="00D3549F">
        <w:rPr>
          <w:rFonts w:ascii="Narkisim" w:hAnsi="Narkisim"/>
          <w:u w:val="single"/>
          <w:rtl/>
        </w:rPr>
        <w:t>כהן אחר כהן לא יקרא וכו'.</w:t>
      </w:r>
      <w:r w:rsidRPr="00D3549F">
        <w:rPr>
          <w:rFonts w:ascii="Narkisim" w:hAnsi="Narkisim"/>
          <w:rtl/>
        </w:rPr>
        <w:t xml:space="preserve"> ה</w:t>
      </w:r>
      <w:r w:rsidRPr="00D3549F">
        <w:rPr>
          <w:rFonts w:ascii="Narkisim" w:hAnsi="Narkisim"/>
          <w:b/>
          <w:bCs/>
          <w:rtl/>
        </w:rPr>
        <w:t>מרדכי</w:t>
      </w:r>
      <w:r w:rsidRPr="00D3549F">
        <w:rPr>
          <w:rFonts w:ascii="Narkisim" w:hAnsi="Narkisim"/>
          <w:rtl/>
        </w:rPr>
        <w:t xml:space="preserve"> (תב) נקט דאף בשאר עליות לא יקרא כהן, דהוה אחר הכהן הראשון. דאף ברביעי יש חשש שהיוצאין יאמרו דעכשיו נודע שהראשון הוא חלל, וצריך לחזור ולקרות כהן אחר. ועוד כשקוראים אותו רביעי או חמישי יש פגם לעצמו שיאמרו שאינו כהן. וכת' דמ"מ לאחר שקראו מנין הקרואים רשאי לעלות כהן, תו לא חיישינן לנכנסין ויוצאין. וכן נהגו לקרוא לכהנים לחתן תורה וחתן בראשית</w:t>
      </w:r>
      <w:r w:rsidRPr="00D3549F">
        <w:rPr>
          <w:rStyle w:val="ac"/>
          <w:rFonts w:ascii="Narkisim" w:hAnsi="Narkisim"/>
          <w:rtl/>
        </w:rPr>
        <w:footnoteReference w:id="651"/>
      </w:r>
      <w:r w:rsidRPr="00D3549F">
        <w:rPr>
          <w:rFonts w:ascii="Narkisim" w:hAnsi="Narkisim"/>
          <w:rtl/>
        </w:rPr>
        <w:t>.</w:t>
      </w:r>
    </w:p>
    <w:p w14:paraId="2DDD7CA9" w14:textId="77777777" w:rsidR="00EC5782" w:rsidRPr="00D3549F" w:rsidRDefault="00000000" w:rsidP="00D3549F">
      <w:pPr>
        <w:pStyle w:val="a8"/>
        <w:bidi/>
        <w:rPr>
          <w:rFonts w:ascii="Narkisim" w:hAnsi="Narkisim"/>
        </w:rPr>
      </w:pPr>
      <w:r w:rsidRPr="00D3549F">
        <w:rPr>
          <w:rFonts w:ascii="Narkisim" w:hAnsi="Narkisim"/>
          <w:rtl/>
        </w:rPr>
        <w:t>אבל ה</w:t>
      </w:r>
      <w:r w:rsidRPr="00D3549F">
        <w:rPr>
          <w:rFonts w:ascii="Narkisim" w:hAnsi="Narkisim"/>
          <w:b/>
          <w:bCs/>
          <w:rtl/>
        </w:rPr>
        <w:t>שו"ע</w:t>
      </w:r>
      <w:r w:rsidRPr="00D3549F">
        <w:rPr>
          <w:rFonts w:ascii="Narkisim" w:hAnsi="Narkisim"/>
          <w:rtl/>
        </w:rPr>
        <w:t xml:space="preserve"> (או"ח קלה י) הביא [בשם רב עמרם גאון] דנהגו לקרוא כהן בשאר העליות</w:t>
      </w:r>
      <w:r w:rsidRPr="00D3549F">
        <w:rPr>
          <w:rStyle w:val="ac"/>
          <w:rFonts w:ascii="Narkisim" w:hAnsi="Narkisim"/>
          <w:rtl/>
        </w:rPr>
        <w:footnoteReference w:id="652"/>
      </w:r>
      <w:r w:rsidRPr="00D3549F">
        <w:rPr>
          <w:rFonts w:ascii="Narkisim" w:hAnsi="Narkisim"/>
          <w:rtl/>
        </w:rPr>
        <w:t>, ע"י הפסק ישראל ביניהם</w:t>
      </w:r>
      <w:r w:rsidRPr="00D3549F">
        <w:rPr>
          <w:rStyle w:val="ac"/>
          <w:rFonts w:ascii="Narkisim" w:hAnsi="Narkisim"/>
          <w:rtl/>
        </w:rPr>
        <w:footnoteReference w:id="653"/>
      </w:r>
      <w:r w:rsidRPr="00D3549F">
        <w:rPr>
          <w:rFonts w:ascii="Narkisim" w:hAnsi="Narkisim"/>
          <w:rtl/>
        </w:rPr>
        <w:t>. וה</w:t>
      </w:r>
      <w:r w:rsidRPr="00D3549F">
        <w:rPr>
          <w:rFonts w:ascii="Narkisim" w:hAnsi="Narkisim"/>
          <w:b/>
          <w:bCs/>
          <w:rtl/>
        </w:rPr>
        <w:t>רמ"א</w:t>
      </w:r>
      <w:r w:rsidRPr="00D3549F">
        <w:rPr>
          <w:rFonts w:ascii="Narkisim" w:hAnsi="Narkisim"/>
          <w:rtl/>
        </w:rPr>
        <w:t xml:space="preserve"> חלק דבמנין ז' אין לקרוא לכהן ולוי כלל [וכדעת המרדכי]</w:t>
      </w:r>
      <w:r w:rsidRPr="00D3549F">
        <w:rPr>
          <w:rStyle w:val="ac"/>
          <w:rFonts w:ascii="Narkisim" w:hAnsi="Narkisim"/>
          <w:rtl/>
        </w:rPr>
        <w:footnoteReference w:id="654"/>
      </w:r>
      <w:r w:rsidRPr="00D3549F">
        <w:rPr>
          <w:rFonts w:ascii="Narkisim" w:hAnsi="Narkisim"/>
          <w:rtl/>
        </w:rPr>
        <w:t>.</w:t>
      </w:r>
    </w:p>
    <w:p w14:paraId="25042634"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(כתובות כד:) הביא דעת מורו דאומר 'אע"פ שהוא כהן' ועי"ז רשאין לקרוא כהן או לוי בכ"מ שירצו, ולא חיישינן לנכנסים שלא שמעו</w:t>
      </w:r>
      <w:r w:rsidRPr="00D3549F">
        <w:rPr>
          <w:rStyle w:val="ac"/>
          <w:rFonts w:ascii="Narkisim" w:hAnsi="Narkisim"/>
          <w:rtl/>
        </w:rPr>
        <w:footnoteReference w:id="655"/>
      </w:r>
      <w:r w:rsidRPr="00D3549F">
        <w:rPr>
          <w:rFonts w:ascii="Narkisim" w:hAnsi="Narkisim"/>
          <w:rtl/>
        </w:rPr>
        <w:t>.</w:t>
      </w:r>
    </w:p>
    <w:p w14:paraId="2B3A6552" w14:textId="77777777" w:rsidR="00EC5782" w:rsidRPr="00D3549F" w:rsidRDefault="00000000" w:rsidP="00D3549F">
      <w:pPr>
        <w:pStyle w:val="aa"/>
        <w:bidi/>
        <w:rPr>
          <w:rFonts w:ascii="Narkisim" w:hAnsi="Narkisim"/>
        </w:rPr>
      </w:pPr>
      <w:r w:rsidRPr="00D3549F">
        <w:rPr>
          <w:rFonts w:ascii="Narkisim" w:hAnsi="Narkisim"/>
          <w:u w:val="single"/>
          <w:rtl/>
        </w:rPr>
        <w:t>אלא אמרי' ממזרת ונתינה נסיב ופסליה לזרעיה.</w:t>
      </w:r>
      <w:r w:rsidRPr="00D3549F">
        <w:rPr>
          <w:rFonts w:ascii="Narkisim" w:hAnsi="Narkisim"/>
          <w:rtl/>
        </w:rPr>
        <w:t xml:space="preserve"> מבואר בגמ' דלוי שנשא ממזרת, בנו אינו לוי. וצ"ב דאף דיש בו פסול ממזרות, מ"מ אמאי יפקע ממנו משפחת לוי. וה</w:t>
      </w:r>
      <w:r w:rsidRPr="00D3549F">
        <w:rPr>
          <w:rFonts w:ascii="Narkisim" w:hAnsi="Narkisim"/>
          <w:b/>
          <w:bCs/>
          <w:rtl/>
        </w:rPr>
        <w:t>קוב"ש</w:t>
      </w:r>
      <w:r w:rsidRPr="00D3549F">
        <w:rPr>
          <w:rFonts w:ascii="Narkisim" w:hAnsi="Narkisim"/>
          <w:rtl/>
        </w:rPr>
        <w:t xml:space="preserve"> (קוב"ב לה, וקובה"ע מד, ועד"ז חזו"א ו ו) חקר האם הוא משום הדין הלך אחר הפסול (ע' קידושין סז:), ומש"ה מיוחס לאמא ואינו מתייחס אחר אביו</w:t>
      </w:r>
      <w:r w:rsidRPr="00D3549F">
        <w:rPr>
          <w:rStyle w:val="ac"/>
          <w:rFonts w:ascii="Narkisim" w:hAnsi="Narkisim"/>
          <w:rtl/>
        </w:rPr>
        <w:footnoteReference w:id="656"/>
      </w:r>
      <w:r w:rsidRPr="00D3549F">
        <w:rPr>
          <w:rFonts w:ascii="Narkisim" w:hAnsi="Narkisim"/>
          <w:rtl/>
        </w:rPr>
        <w:t>. או שעצם הממזרות מפקיע קודשת הלויה.</w:t>
      </w:r>
    </w:p>
    <w:p w14:paraId="7A4DB8C0" w14:textId="77777777" w:rsidR="00EC5782" w:rsidRPr="00D3549F" w:rsidRDefault="00000000" w:rsidP="00D3549F">
      <w:pPr>
        <w:pStyle w:val="a8"/>
        <w:bidi/>
        <w:rPr>
          <w:rFonts w:ascii="Narkisim" w:hAnsi="Narkisim"/>
        </w:rPr>
      </w:pPr>
      <w:r w:rsidRPr="00D3549F">
        <w:rPr>
          <w:rFonts w:ascii="Narkisim" w:hAnsi="Narkisim"/>
          <w:rtl/>
        </w:rPr>
        <w:t>ועד"ז האריכו ה</w:t>
      </w:r>
      <w:r w:rsidRPr="00D3549F">
        <w:rPr>
          <w:rFonts w:ascii="Narkisim" w:hAnsi="Narkisim"/>
          <w:b/>
          <w:bCs/>
          <w:rtl/>
        </w:rPr>
        <w:t>אחרונים</w:t>
      </w:r>
      <w:r w:rsidRPr="00D3549F">
        <w:rPr>
          <w:rFonts w:ascii="Narkisim" w:hAnsi="Narkisim"/>
          <w:rtl/>
        </w:rPr>
        <w:t xml:space="preserve"> (עונג יו"ט קכ, אמר"מ י, חי' ר' שמואל יבמות יא) לדון גבי כהן ממזר [באופן שאינו חלל</w:t>
      </w:r>
      <w:r w:rsidRPr="00D3549F">
        <w:rPr>
          <w:rStyle w:val="ac"/>
          <w:rFonts w:ascii="Narkisim" w:hAnsi="Narkisim"/>
          <w:rtl/>
        </w:rPr>
        <w:footnoteReference w:id="657"/>
      </w:r>
      <w:r w:rsidRPr="00D3549F">
        <w:rPr>
          <w:rFonts w:ascii="Narkisim" w:hAnsi="Narkisim"/>
          <w:rtl/>
        </w:rPr>
        <w:t>], האם הממזרות מפקיע ממנו דין כהונה</w:t>
      </w:r>
      <w:r w:rsidRPr="00D3549F">
        <w:rPr>
          <w:rStyle w:val="ac"/>
          <w:rFonts w:ascii="Narkisim" w:hAnsi="Narkisim"/>
          <w:rtl/>
        </w:rPr>
        <w:footnoteReference w:id="658"/>
      </w:r>
      <w:r w:rsidRPr="00D3549F">
        <w:rPr>
          <w:rFonts w:ascii="Narkisim" w:hAnsi="Narkisim"/>
          <w:rtl/>
        </w:rPr>
        <w:t>. וב</w:t>
      </w:r>
      <w:r w:rsidRPr="00D3549F">
        <w:rPr>
          <w:rFonts w:ascii="Narkisim" w:hAnsi="Narkisim"/>
          <w:b/>
          <w:bCs/>
          <w:rtl/>
        </w:rPr>
        <w:t>שו"ת הרשב"א</w:t>
      </w:r>
      <w:r w:rsidRPr="00D3549F">
        <w:rPr>
          <w:rFonts w:ascii="Narkisim" w:hAnsi="Narkisim"/>
          <w:rtl/>
        </w:rPr>
        <w:t xml:space="preserve"> (א אלף רא) כת' דכהן ממזר פסול לכהונה מק"ו מאלמנה לכה"ג. והקשה הקוב"ש תיפו"ל דהממזרות מפקיע ממנו קדושת הכהונה.</w:t>
      </w:r>
    </w:p>
    <w:p w14:paraId="12B5A646" w14:textId="77777777" w:rsidR="00EC5782" w:rsidRPr="00D3549F" w:rsidRDefault="00000000" w:rsidP="00D3549F">
      <w:pPr>
        <w:pStyle w:val="aa"/>
        <w:bidi/>
        <w:rPr>
          <w:rFonts w:ascii="Narkisim" w:hAnsi="Narkisim"/>
        </w:rPr>
      </w:pPr>
      <w:r w:rsidRPr="00D3549F">
        <w:rPr>
          <w:rFonts w:ascii="Narkisim" w:hAnsi="Narkisim"/>
          <w:u w:val="single"/>
          <w:rtl/>
        </w:rPr>
        <w:t>ה"נ אמרי גרושה או חלוצה נסיב ואחליה לזרעיה, סוף סוף לוי מי קא הוי.</w:t>
      </w:r>
      <w:r w:rsidRPr="00D3549F">
        <w:rPr>
          <w:rFonts w:ascii="Narkisim" w:hAnsi="Narkisim"/>
          <w:rtl/>
        </w:rPr>
        <w:t xml:space="preserve"> דחלל מופקע מקדושתו, וגרע מלוי. [וה</w:t>
      </w:r>
      <w:r w:rsidRPr="00D3549F">
        <w:rPr>
          <w:rFonts w:ascii="Narkisim" w:hAnsi="Narkisim"/>
          <w:b/>
          <w:bCs/>
          <w:rtl/>
        </w:rPr>
        <w:t>אחרונים</w:t>
      </w:r>
      <w:r w:rsidRPr="00D3549F">
        <w:rPr>
          <w:rFonts w:ascii="Narkisim" w:hAnsi="Narkisim"/>
          <w:rtl/>
        </w:rPr>
        <w:t xml:space="preserve"> דנו האם כל כהן יצא מכלל לוי. או דכהן הוה משבט לוי, אלא דחלל גרע].</w:t>
      </w:r>
    </w:p>
    <w:p w14:paraId="5DB87D1B" w14:textId="77777777" w:rsidR="00EC5782" w:rsidRPr="00D3549F" w:rsidRDefault="00000000" w:rsidP="00D3549F">
      <w:pPr>
        <w:bidi/>
        <w:rPr>
          <w:rFonts w:ascii="Narkisim" w:hAnsi="Narkisim" w:cs="Narkisim"/>
        </w:rPr>
      </w:pPr>
      <w:r w:rsidRPr="00D3549F">
        <w:rPr>
          <w:rFonts w:ascii="Narkisim" w:hAnsi="Narkisim" w:cs="Narkisim"/>
          <w:u w:val="single"/>
          <w:rtl/>
        </w:rPr>
        <w:t>רש"י ד"ה הא קא.</w:t>
      </w:r>
      <w:r w:rsidRPr="00D3549F">
        <w:rPr>
          <w:rFonts w:ascii="Narkisim" w:hAnsi="Narkisim" w:cs="Narkisim"/>
          <w:rtl/>
        </w:rPr>
        <w:t xml:space="preserve"> דסליק למנין ז'. מבואר דאילו קראוהו בטעות אינו עולה למניו הקרואים. וה</w:t>
      </w:r>
      <w:r w:rsidRPr="00D3549F">
        <w:rPr>
          <w:rFonts w:ascii="Narkisim" w:hAnsi="Narkisim" w:cs="Narkisim"/>
          <w:b/>
          <w:bCs/>
          <w:rtl/>
        </w:rPr>
        <w:t>פר"ח</w:t>
      </w:r>
      <w:r w:rsidRPr="00D3549F">
        <w:rPr>
          <w:rFonts w:ascii="Narkisim" w:hAnsi="Narkisim" w:cs="Narkisim"/>
          <w:rtl/>
        </w:rPr>
        <w:t xml:space="preserve"> (קלה) כתב דמ"מ אם לא ראו שהיה שם כהן, וקראו לאחר, עולה למנין ז'. ואינו בכלל קראו באיסור</w:t>
      </w:r>
      <w:r w:rsidRPr="00D3549F">
        <w:rPr>
          <w:rStyle w:val="ac"/>
          <w:rFonts w:ascii="Narkisim" w:hAnsi="Narkisim" w:cs="Narkisim"/>
          <w:rtl/>
        </w:rPr>
        <w:footnoteReference w:id="659"/>
      </w:r>
      <w:r w:rsidRPr="00D3549F">
        <w:rPr>
          <w:rFonts w:ascii="Narkisim" w:hAnsi="Narkisim" w:cs="Narkisim"/>
          <w:rtl/>
        </w:rPr>
        <w:t>.</w:t>
      </w:r>
      <w:r w:rsidRPr="00D3549F">
        <w:rPr>
          <w:rFonts w:ascii="Narkisim" w:hAnsi="Narkisim" w:cs="Narkisim"/>
          <w:sz w:val="20"/>
          <w:szCs w:val="20"/>
          <w:rtl/>
        </w:rPr>
        <w:t xml:space="preserve"> וצ"ב אמאי קראו באיסור אינו עולה למנין ז'. וה</w:t>
      </w:r>
      <w:r w:rsidRPr="00D3549F">
        <w:rPr>
          <w:rFonts w:ascii="Narkisim" w:hAnsi="Narkisim" w:cs="Narkisim"/>
          <w:b/>
          <w:bCs/>
          <w:sz w:val="20"/>
          <w:szCs w:val="20"/>
          <w:rtl/>
        </w:rPr>
        <w:t>פרמ"ג</w:t>
      </w:r>
      <w:r w:rsidRPr="00D3549F">
        <w:rPr>
          <w:rFonts w:ascii="Narkisim" w:hAnsi="Narkisim" w:cs="Narkisim"/>
          <w:sz w:val="20"/>
          <w:szCs w:val="20"/>
          <w:rtl/>
        </w:rPr>
        <w:t xml:space="preserve"> (שם א"א ח) דן דהוה משום דין אי עביד לא מהני (תמורה ו), א"נ דפגם גרע.</w:t>
      </w:r>
    </w:p>
    <w:p w14:paraId="09A45F10" w14:textId="77777777" w:rsidR="00EC5782" w:rsidRPr="00D3549F" w:rsidRDefault="00000000" w:rsidP="00D3549F">
      <w:pPr>
        <w:pStyle w:val="a8"/>
        <w:bidi/>
        <w:rPr>
          <w:rFonts w:ascii="Narkisim" w:hAnsi="Narkisim"/>
        </w:rPr>
      </w:pPr>
      <w:r w:rsidRPr="00D3549F">
        <w:rPr>
          <w:rFonts w:ascii="Narkisim" w:hAnsi="Narkisim"/>
          <w:rtl/>
        </w:rPr>
        <w:t>וב</w:t>
      </w:r>
      <w:r w:rsidRPr="00D3549F">
        <w:rPr>
          <w:rFonts w:ascii="Narkisim" w:hAnsi="Narkisim"/>
          <w:b/>
          <w:bCs/>
          <w:rtl/>
        </w:rPr>
        <w:t>הג' מים חיים</w:t>
      </w:r>
      <w:r w:rsidRPr="00D3549F">
        <w:rPr>
          <w:rFonts w:ascii="Narkisim" w:hAnsi="Narkisim"/>
          <w:rtl/>
        </w:rPr>
        <w:t xml:space="preserve"> הק' דמ"מ אי הוה פסול היו צריכים לחזור על הקריאה מתחילתו</w:t>
      </w:r>
      <w:r w:rsidRPr="00D3549F">
        <w:rPr>
          <w:rStyle w:val="ac"/>
          <w:rFonts w:ascii="Narkisim" w:hAnsi="Narkisim"/>
          <w:rtl/>
        </w:rPr>
        <w:footnoteReference w:id="660"/>
      </w:r>
      <w:r w:rsidRPr="00D3549F">
        <w:rPr>
          <w:rFonts w:ascii="Narkisim" w:hAnsi="Narkisim"/>
          <w:rtl/>
        </w:rPr>
        <w:t>, ויש ראיה שהוא כשר מהא דלא חזרו על הקריאה. וכת' דמי לא עסקינן דחזר וקרא לשני בקריאת הראשון. וכת' דמכאן יש להוכיח דאי"צ לקרוא לכל ז' ענין מחודש.</w:t>
      </w:r>
    </w:p>
    <w:p w14:paraId="01DF8BA9" w14:textId="77777777" w:rsidR="00EC5782" w:rsidRPr="00D3549F" w:rsidRDefault="00000000" w:rsidP="00D3549F">
      <w:pPr>
        <w:pStyle w:val="aa"/>
        <w:bidi/>
        <w:rPr>
          <w:rFonts w:ascii="Narkisim" w:hAnsi="Narkisim"/>
        </w:rPr>
      </w:pPr>
      <w:r w:rsidRPr="00D3549F">
        <w:rPr>
          <w:rFonts w:ascii="Narkisim" w:hAnsi="Narkisim"/>
          <w:u w:val="single"/>
          <w:rtl/>
        </w:rPr>
        <w:lastRenderedPageBreak/>
        <w:t>תוד"ה כי</w:t>
      </w:r>
      <w:r w:rsidRPr="00D3549F">
        <w:rPr>
          <w:rFonts w:ascii="Narkisim" w:hAnsi="Narkisim"/>
          <w:rtl/>
        </w:rPr>
        <w:t>. למאי דתקון (מגילה כא:) דכל א' מברך לפניה ואחריה וכו'. והכהן מברך אחריה, ועי"ז ניכר כעולה בפנ"ע. ועפ"ז מבואר בסוגיין דאין בזה משום ברכה שאינה צריכה [או ברכה לבטלה]</w:t>
      </w:r>
      <w:r w:rsidRPr="00D3549F">
        <w:rPr>
          <w:rStyle w:val="ac"/>
          <w:rFonts w:ascii="Narkisim" w:hAnsi="Narkisim"/>
          <w:rtl/>
        </w:rPr>
        <w:footnoteReference w:id="661"/>
      </w:r>
      <w:r w:rsidRPr="00D3549F">
        <w:rPr>
          <w:rFonts w:ascii="Narkisim" w:hAnsi="Narkisim"/>
          <w:rtl/>
        </w:rPr>
        <w:t>. שהרי מברך משום קריאת התורה</w:t>
      </w:r>
      <w:r w:rsidRPr="00D3549F">
        <w:rPr>
          <w:rStyle w:val="ac"/>
          <w:rFonts w:ascii="Narkisim" w:hAnsi="Narkisim"/>
          <w:rtl/>
        </w:rPr>
        <w:footnoteReference w:id="662"/>
      </w:r>
      <w:r w:rsidRPr="00D3549F">
        <w:rPr>
          <w:rFonts w:ascii="Narkisim" w:hAnsi="Narkisim"/>
          <w:rtl/>
        </w:rPr>
        <w:t xml:space="preserve">. אך הביאו בשם </w:t>
      </w:r>
      <w:r w:rsidRPr="00D3549F">
        <w:rPr>
          <w:rFonts w:ascii="Narkisim" w:hAnsi="Narkisim"/>
          <w:b/>
          <w:bCs/>
          <w:rtl/>
        </w:rPr>
        <w:t>מהר"ם בנעט</w:t>
      </w:r>
      <w:r w:rsidRPr="00D3549F">
        <w:rPr>
          <w:rFonts w:ascii="Narkisim" w:hAnsi="Narkisim"/>
          <w:rtl/>
        </w:rPr>
        <w:t xml:space="preserve"> דבמקום שהכהן יודע שאים שם לוי לכתחילה יצא מביהכ"נ [משום חשש ברכה לבטלה]</w:t>
      </w:r>
      <w:r w:rsidRPr="00D3549F">
        <w:rPr>
          <w:rStyle w:val="ac"/>
          <w:rFonts w:ascii="Narkisim" w:hAnsi="Narkisim"/>
          <w:rtl/>
        </w:rPr>
        <w:footnoteReference w:id="663"/>
      </w:r>
      <w:r w:rsidRPr="00D3549F">
        <w:rPr>
          <w:rFonts w:ascii="Narkisim" w:hAnsi="Narkisim"/>
          <w:rtl/>
        </w:rPr>
        <w:t>. ועוד הביאו משו"ת מקור ברוך דלאחר שסיים ברכה רביעית יאמר ברוך שם כמל"ו</w:t>
      </w:r>
      <w:r w:rsidRPr="00D3549F">
        <w:rPr>
          <w:rStyle w:val="ac"/>
          <w:rFonts w:ascii="Narkisim" w:hAnsi="Narkisim"/>
          <w:rtl/>
        </w:rPr>
        <w:footnoteReference w:id="664"/>
      </w:r>
      <w:r w:rsidRPr="00D3549F">
        <w:rPr>
          <w:rFonts w:ascii="Narkisim" w:hAnsi="Narkisim"/>
          <w:rtl/>
        </w:rPr>
        <w:t>.</w:t>
      </w:r>
    </w:p>
    <w:p w14:paraId="77FD7143" w14:textId="77777777" w:rsidR="00EC5782" w:rsidRPr="00D3549F" w:rsidRDefault="00000000" w:rsidP="00D3549F">
      <w:pPr>
        <w:pStyle w:val="aa"/>
        <w:bidi/>
        <w:rPr>
          <w:rFonts w:ascii="Narkisim" w:hAnsi="Narkisim"/>
        </w:rPr>
      </w:pPr>
      <w:r w:rsidRPr="00D3549F">
        <w:rPr>
          <w:rFonts w:ascii="Narkisim" w:hAnsi="Narkisim"/>
          <w:u w:val="single"/>
          <w:rtl/>
        </w:rPr>
        <w:t>בא"ד ומשם רבינו יהודה כת' דאם אין בביהכ"נ רק כהנים, א' קורא במקום ז'</w:t>
      </w:r>
      <w:r w:rsidRPr="00D3549F">
        <w:rPr>
          <w:rStyle w:val="ac"/>
          <w:rFonts w:ascii="Narkisim" w:hAnsi="Narkisim"/>
          <w:rtl/>
        </w:rPr>
        <w:footnoteReference w:id="665"/>
      </w:r>
      <w:r w:rsidRPr="00D3549F">
        <w:rPr>
          <w:rFonts w:ascii="Narkisim" w:hAnsi="Narkisim"/>
          <w:rtl/>
        </w:rPr>
        <w:t>. אבל ב</w:t>
      </w:r>
      <w:r w:rsidRPr="00D3549F">
        <w:rPr>
          <w:rFonts w:ascii="Narkisim" w:hAnsi="Narkisim"/>
          <w:b/>
          <w:bCs/>
          <w:rtl/>
        </w:rPr>
        <w:t>ירושלמי</w:t>
      </w:r>
      <w:r w:rsidRPr="00D3549F">
        <w:rPr>
          <w:rFonts w:ascii="Narkisim" w:hAnsi="Narkisim"/>
          <w:rtl/>
        </w:rPr>
        <w:t xml:space="preserve"> (כאן, הו' בשו"ת רשב"א א יג ובפוסקים) אי' דבמקום שכולו כהנים וחד ישראל, קורא הישראל מפני דרכי שלום [דאדרבה זו היא דרכי שלום]</w:t>
      </w:r>
      <w:r w:rsidRPr="00D3549F">
        <w:rPr>
          <w:rStyle w:val="ac"/>
          <w:rFonts w:ascii="Narkisim" w:hAnsi="Narkisim"/>
          <w:rtl/>
        </w:rPr>
        <w:footnoteReference w:id="666"/>
      </w:r>
      <w:r w:rsidRPr="00D3549F">
        <w:rPr>
          <w:rFonts w:ascii="Narkisim" w:hAnsi="Narkisim"/>
          <w:rtl/>
        </w:rPr>
        <w:t>. ומשמע דאח"כ יקראו ו' כהנים [ואין בזה משום כהן אחר כהן].</w:t>
      </w:r>
    </w:p>
    <w:p w14:paraId="50EF1140"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שו"ע</w:t>
      </w:r>
      <w:r w:rsidRPr="00D3549F">
        <w:rPr>
          <w:rFonts w:ascii="Narkisim" w:hAnsi="Narkisim"/>
          <w:rtl/>
        </w:rPr>
        <w:t xml:space="preserve"> (או"ח קלה יב) ביאר</w:t>
      </w:r>
      <w:r w:rsidRPr="00D3549F">
        <w:rPr>
          <w:rStyle w:val="ac"/>
          <w:rFonts w:ascii="Narkisim" w:hAnsi="Narkisim"/>
          <w:rtl/>
        </w:rPr>
        <w:footnoteReference w:id="667"/>
      </w:r>
      <w:r w:rsidRPr="00D3549F">
        <w:rPr>
          <w:rFonts w:ascii="Narkisim" w:hAnsi="Narkisim"/>
          <w:rtl/>
        </w:rPr>
        <w:t xml:space="preserve"> דבמקום שאין ישראלים כדי סיפוקם קורא כהן אחר כהן ול"ש פגם, שהכל יודעים שאין שם אלא כהנים</w:t>
      </w:r>
      <w:r w:rsidRPr="00D3549F">
        <w:rPr>
          <w:rStyle w:val="ac"/>
          <w:rFonts w:ascii="Narkisim" w:hAnsi="Narkisim"/>
          <w:rtl/>
        </w:rPr>
        <w:footnoteReference w:id="668"/>
      </w:r>
      <w:r w:rsidRPr="00D3549F">
        <w:rPr>
          <w:rFonts w:ascii="Narkisim" w:hAnsi="Narkisim"/>
          <w:rtl/>
        </w:rPr>
        <w:t>.</w:t>
      </w:r>
    </w:p>
    <w:p w14:paraId="7E75A308" w14:textId="77777777" w:rsidR="00EC5782" w:rsidRPr="00D3549F" w:rsidRDefault="00000000" w:rsidP="00D3549F">
      <w:pPr>
        <w:bidi/>
        <w:rPr>
          <w:rFonts w:ascii="Narkisim" w:hAnsi="Narkisim" w:cs="Narkisim"/>
        </w:rPr>
      </w:pPr>
      <w:r w:rsidRPr="00D3549F">
        <w:rPr>
          <w:rFonts w:ascii="Narkisim" w:hAnsi="Narkisim" w:cs="Narkisim"/>
          <w:rtl/>
        </w:rPr>
        <w:t>וב</w:t>
      </w:r>
      <w:r w:rsidRPr="00D3549F">
        <w:rPr>
          <w:rFonts w:ascii="Narkisim" w:hAnsi="Narkisim" w:cs="Narkisim"/>
          <w:b/>
          <w:bCs/>
          <w:rtl/>
        </w:rPr>
        <w:t>ירושלמי</w:t>
      </w:r>
      <w:r w:rsidRPr="00D3549F">
        <w:rPr>
          <w:rFonts w:ascii="Narkisim" w:hAnsi="Narkisim" w:cs="Narkisim"/>
          <w:rtl/>
        </w:rPr>
        <w:t xml:space="preserve"> אי' דעיר שכולה כהנים וישראל א', הישראל קורא קודם מפני דרכי שלום [והו' בשו"ע קלה יב]. וע"ע פוסקים.</w:t>
      </w:r>
    </w:p>
    <w:p w14:paraId="01FC617F" w14:textId="77777777" w:rsidR="00EC5782" w:rsidRPr="00D3549F" w:rsidRDefault="00000000" w:rsidP="00D3549F">
      <w:pPr>
        <w:pStyle w:val="3"/>
        <w:bidi/>
        <w:rPr>
          <w:rFonts w:ascii="Narkisim" w:hAnsi="Narkisim"/>
        </w:rPr>
      </w:pPr>
      <w:r w:rsidRPr="00D3549F">
        <w:rPr>
          <w:rFonts w:ascii="Narkisim" w:hAnsi="Narkisim"/>
          <w:rtl/>
        </w:rPr>
        <w:t>דף ס.</w:t>
      </w:r>
    </w:p>
    <w:p w14:paraId="4A34F4B7" w14:textId="77777777" w:rsidR="00EC5782" w:rsidRPr="00D3549F" w:rsidRDefault="00000000" w:rsidP="00D3549F">
      <w:pPr>
        <w:pStyle w:val="aa"/>
        <w:bidi/>
        <w:rPr>
          <w:rFonts w:ascii="Narkisim" w:hAnsi="Narkisim"/>
        </w:rPr>
      </w:pPr>
      <w:r w:rsidRPr="00D3549F">
        <w:rPr>
          <w:rFonts w:ascii="Narkisim" w:hAnsi="Narkisim"/>
          <w:u w:val="single"/>
          <w:rtl/>
        </w:rPr>
        <w:t>אחריהם קוראין ת"ח הממונין פרנסים וכו'.</w:t>
      </w:r>
      <w:r w:rsidRPr="00D3549F">
        <w:rPr>
          <w:rFonts w:ascii="Narkisim" w:hAnsi="Narkisim"/>
          <w:rtl/>
        </w:rPr>
        <w:t xml:space="preserve"> בפשוטו משמע דהוה סדר קבוע [כל שבוע</w:t>
      </w:r>
      <w:r w:rsidRPr="00D3549F">
        <w:rPr>
          <w:rStyle w:val="ac"/>
          <w:rFonts w:ascii="Narkisim" w:hAnsi="Narkisim"/>
          <w:rtl/>
        </w:rPr>
        <w:footnoteReference w:id="669"/>
      </w:r>
      <w:r w:rsidRPr="00D3549F">
        <w:rPr>
          <w:rFonts w:ascii="Narkisim" w:hAnsi="Narkisim"/>
          <w:rtl/>
        </w:rPr>
        <w:t>], דבני הפרנסין עולים דוקא חמישי, ושאר בני אדם עולים דוקא שביעי</w:t>
      </w:r>
      <w:r w:rsidRPr="00D3549F">
        <w:rPr>
          <w:rStyle w:val="ac"/>
          <w:rFonts w:ascii="Narkisim" w:hAnsi="Narkisim"/>
          <w:rtl/>
        </w:rPr>
        <w:footnoteReference w:id="670"/>
      </w:r>
      <w:r w:rsidRPr="00D3549F">
        <w:rPr>
          <w:rFonts w:ascii="Narkisim" w:hAnsi="Narkisim"/>
          <w:rtl/>
        </w:rPr>
        <w:t>. [ואף היכא דיש כמה ת"ח הראויין למנותם פרנסין עולים דוקא ברביעי]. וה</w:t>
      </w:r>
      <w:r w:rsidRPr="00D3549F">
        <w:rPr>
          <w:rFonts w:ascii="Narkisim" w:hAnsi="Narkisim"/>
          <w:b/>
          <w:bCs/>
          <w:rtl/>
        </w:rPr>
        <w:t>טור</w:t>
      </w:r>
      <w:r w:rsidRPr="00D3549F">
        <w:rPr>
          <w:rFonts w:ascii="Narkisim" w:hAnsi="Narkisim"/>
          <w:rtl/>
        </w:rPr>
        <w:t xml:space="preserve"> ו</w:t>
      </w:r>
      <w:r w:rsidRPr="00D3549F">
        <w:rPr>
          <w:rFonts w:ascii="Narkisim" w:hAnsi="Narkisim"/>
          <w:b/>
          <w:bCs/>
          <w:rtl/>
        </w:rPr>
        <w:t>שו"ע</w:t>
      </w:r>
      <w:r w:rsidRPr="00D3549F">
        <w:rPr>
          <w:rFonts w:ascii="Narkisim" w:hAnsi="Narkisim"/>
          <w:rtl/>
        </w:rPr>
        <w:t xml:space="preserve"> (או"ח קלו) העתיקו סדר זה. אבל ה</w:t>
      </w:r>
      <w:r w:rsidRPr="00D3549F">
        <w:rPr>
          <w:rFonts w:ascii="Narkisim" w:hAnsi="Narkisim"/>
          <w:b/>
          <w:bCs/>
          <w:rtl/>
        </w:rPr>
        <w:t>רמב"ם</w:t>
      </w:r>
      <w:r w:rsidRPr="00D3549F">
        <w:rPr>
          <w:rFonts w:ascii="Narkisim" w:hAnsi="Narkisim"/>
          <w:rtl/>
        </w:rPr>
        <w:t xml:space="preserve"> (תפילה יב יח) כת' רק דכל מי שגדול מחבירו קורא קודם.</w:t>
      </w:r>
    </w:p>
    <w:p w14:paraId="6C9CF76F"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פוסקים</w:t>
      </w:r>
      <w:r w:rsidRPr="00D3549F">
        <w:rPr>
          <w:rFonts w:ascii="Narkisim" w:hAnsi="Narkisim"/>
          <w:rtl/>
        </w:rPr>
        <w:t xml:space="preserve"> הביאו דעכשיו נהגו שגדול הציבור מסיים הסדרה. [וכ"כ ה</w:t>
      </w:r>
      <w:r w:rsidRPr="00D3549F">
        <w:rPr>
          <w:rFonts w:ascii="Narkisim" w:hAnsi="Narkisim"/>
          <w:b/>
          <w:bCs/>
          <w:rtl/>
        </w:rPr>
        <w:t>מאירי</w:t>
      </w:r>
      <w:r w:rsidRPr="00D3549F">
        <w:rPr>
          <w:rFonts w:ascii="Narkisim" w:hAnsi="Narkisim"/>
          <w:rtl/>
        </w:rPr>
        <w:t>]. וה</w:t>
      </w:r>
      <w:r w:rsidRPr="00D3549F">
        <w:rPr>
          <w:rFonts w:ascii="Narkisim" w:hAnsi="Narkisim"/>
          <w:b/>
          <w:bCs/>
          <w:rtl/>
        </w:rPr>
        <w:t>פוסקים</w:t>
      </w:r>
      <w:r w:rsidRPr="00D3549F">
        <w:rPr>
          <w:rFonts w:ascii="Narkisim" w:hAnsi="Narkisim"/>
          <w:rtl/>
        </w:rPr>
        <w:t xml:space="preserve"> כת' דבמקום שרגילים למכור העליות הקונה רשאי לכבד כל אדם. ועוד הביאו הפוסקים (מג"א רפב ט, ומשנ"ב שם יח) דנהגו למכור שישי בפנ"ע, ע"פ ה</w:t>
      </w:r>
      <w:r w:rsidRPr="00D3549F">
        <w:rPr>
          <w:rFonts w:ascii="Narkisim" w:hAnsi="Narkisim"/>
          <w:b/>
          <w:bCs/>
          <w:rtl/>
        </w:rPr>
        <w:t>זוהר</w:t>
      </w:r>
      <w:r w:rsidRPr="00D3549F">
        <w:rPr>
          <w:rFonts w:ascii="Narkisim" w:hAnsi="Narkisim"/>
          <w:rtl/>
        </w:rPr>
        <w:t>.</w:t>
      </w:r>
    </w:p>
    <w:p w14:paraId="5CCD3DD5" w14:textId="77777777" w:rsidR="00EC5782" w:rsidRPr="00D3549F" w:rsidRDefault="00000000" w:rsidP="00D3549F">
      <w:pPr>
        <w:pStyle w:val="aa"/>
        <w:bidi/>
        <w:rPr>
          <w:rFonts w:ascii="Narkisim" w:hAnsi="Narkisim"/>
        </w:rPr>
      </w:pPr>
      <w:r w:rsidRPr="00D3549F">
        <w:rPr>
          <w:rFonts w:ascii="Narkisim" w:hAnsi="Narkisim"/>
          <w:u w:val="single"/>
          <w:rtl/>
        </w:rPr>
        <w:t>מהו לקרות בחומשין בביהכ"נ.</w:t>
      </w:r>
      <w:r w:rsidRPr="00D3549F">
        <w:rPr>
          <w:rFonts w:ascii="Narkisim" w:hAnsi="Narkisim"/>
          <w:rtl/>
        </w:rPr>
        <w:t xml:space="preserve"> פ</w:t>
      </w:r>
      <w:r w:rsidRPr="00D3549F">
        <w:rPr>
          <w:rFonts w:ascii="Narkisim" w:hAnsi="Narkisim"/>
          <w:b/>
          <w:bCs/>
          <w:rtl/>
        </w:rPr>
        <w:t>רש"י</w:t>
      </w:r>
      <w:r w:rsidRPr="00D3549F">
        <w:rPr>
          <w:rFonts w:ascii="Narkisim" w:hAnsi="Narkisim"/>
          <w:rtl/>
        </w:rPr>
        <w:t xml:space="preserve"> שכתב חומש א' שלם בפנ"ע, וכתבו במגילה [כס"ת שלנו]. וה</w:t>
      </w:r>
      <w:r w:rsidRPr="00D3549F">
        <w:rPr>
          <w:rFonts w:ascii="Narkisim" w:hAnsi="Narkisim"/>
          <w:b/>
          <w:bCs/>
          <w:rtl/>
        </w:rPr>
        <w:t>ריטב"א</w:t>
      </w:r>
      <w:r w:rsidRPr="00D3549F">
        <w:rPr>
          <w:rFonts w:ascii="Narkisim" w:hAnsi="Narkisim"/>
          <w:rtl/>
        </w:rPr>
        <w:t xml:space="preserve"> ו</w:t>
      </w:r>
      <w:r w:rsidRPr="00D3549F">
        <w:rPr>
          <w:rFonts w:ascii="Narkisim" w:hAnsi="Narkisim"/>
          <w:b/>
          <w:bCs/>
          <w:rtl/>
        </w:rPr>
        <w:t>מרדכי</w:t>
      </w:r>
      <w:r w:rsidRPr="00D3549F">
        <w:rPr>
          <w:rFonts w:ascii="Narkisim" w:hAnsi="Narkisim"/>
          <w:rtl/>
        </w:rPr>
        <w:t xml:space="preserve"> (תו) כת' דהיינו חומש שלם שעשוי כתיקון ס"ת [דלא מחסר במילתיה], אבל חומשים שלנו</w:t>
      </w:r>
      <w:r w:rsidRPr="00D3549F">
        <w:rPr>
          <w:rStyle w:val="ac"/>
          <w:rFonts w:ascii="Narkisim" w:hAnsi="Narkisim"/>
          <w:rtl/>
        </w:rPr>
        <w:footnoteReference w:id="671"/>
      </w:r>
      <w:r w:rsidRPr="00D3549F">
        <w:rPr>
          <w:rFonts w:ascii="Narkisim" w:hAnsi="Narkisim"/>
          <w:rtl/>
        </w:rPr>
        <w:t xml:space="preserve"> פשוט דאין מברכין עליהם</w:t>
      </w:r>
      <w:r w:rsidRPr="00D3549F">
        <w:rPr>
          <w:rStyle w:val="ac"/>
          <w:rFonts w:ascii="Narkisim" w:hAnsi="Narkisim"/>
          <w:rtl/>
        </w:rPr>
        <w:footnoteReference w:id="672"/>
      </w:r>
      <w:r w:rsidRPr="00D3549F">
        <w:rPr>
          <w:rFonts w:ascii="Narkisim" w:hAnsi="Narkisim"/>
          <w:rtl/>
        </w:rPr>
        <w:t xml:space="preserve">. וכ"כ </w:t>
      </w:r>
      <w:r w:rsidRPr="00D3549F">
        <w:rPr>
          <w:rFonts w:ascii="Narkisim" w:hAnsi="Narkisim"/>
          <w:b/>
          <w:bCs/>
          <w:rtl/>
        </w:rPr>
        <w:t>רבינו</w:t>
      </w:r>
      <w:r w:rsidRPr="00D3549F">
        <w:rPr>
          <w:rFonts w:ascii="Narkisim" w:hAnsi="Narkisim"/>
          <w:rtl/>
        </w:rPr>
        <w:t xml:space="preserve"> </w:t>
      </w:r>
      <w:r w:rsidRPr="00D3549F">
        <w:rPr>
          <w:rFonts w:ascii="Narkisim" w:hAnsi="Narkisim"/>
          <w:b/>
          <w:bCs/>
          <w:rtl/>
        </w:rPr>
        <w:t>משולם</w:t>
      </w:r>
      <w:r w:rsidRPr="00D3549F">
        <w:rPr>
          <w:rFonts w:ascii="Narkisim" w:hAnsi="Narkisim"/>
          <w:rtl/>
        </w:rPr>
        <w:t xml:space="preserve"> (הו' במגדל עוז תפילין ט טו). והמרדכי כת' דלא כ</w:t>
      </w:r>
      <w:r w:rsidRPr="00D3549F">
        <w:rPr>
          <w:rFonts w:ascii="Narkisim" w:hAnsi="Narkisim"/>
          <w:b/>
          <w:bCs/>
          <w:rtl/>
        </w:rPr>
        <w:t>י"מ</w:t>
      </w:r>
      <w:r w:rsidRPr="00D3549F">
        <w:rPr>
          <w:rFonts w:ascii="Narkisim" w:hAnsi="Narkisim"/>
          <w:rtl/>
        </w:rPr>
        <w:t xml:space="preserve"> דקוראים בהם.</w:t>
      </w:r>
    </w:p>
    <w:p w14:paraId="48C9EC6B" w14:textId="77777777" w:rsidR="00EC5782" w:rsidRPr="00D3549F" w:rsidRDefault="00000000" w:rsidP="00D3549F">
      <w:pPr>
        <w:bidi/>
        <w:rPr>
          <w:rFonts w:ascii="Narkisim" w:hAnsi="Narkisim" w:cs="Narkisim"/>
        </w:rPr>
      </w:pPr>
      <w:r w:rsidRPr="00D3549F">
        <w:rPr>
          <w:rFonts w:ascii="Narkisim" w:hAnsi="Narkisim" w:cs="Narkisim"/>
          <w:u w:val="single"/>
          <w:rtl/>
        </w:rPr>
        <w:t>שם. בחומשין</w:t>
      </w:r>
      <w:r w:rsidRPr="00D3549F">
        <w:rPr>
          <w:rFonts w:ascii="Narkisim" w:hAnsi="Narkisim" w:cs="Narkisim"/>
          <w:rtl/>
        </w:rPr>
        <w:t>. ה</w:t>
      </w:r>
      <w:r w:rsidRPr="00D3549F">
        <w:rPr>
          <w:rFonts w:ascii="Narkisim" w:hAnsi="Narkisim" w:cs="Narkisim"/>
          <w:b/>
          <w:bCs/>
          <w:rtl/>
        </w:rPr>
        <w:t>רמב"ם</w:t>
      </w:r>
      <w:r w:rsidRPr="00D3549F">
        <w:rPr>
          <w:rFonts w:ascii="Narkisim" w:hAnsi="Narkisim" w:cs="Narkisim"/>
          <w:rtl/>
        </w:rPr>
        <w:t xml:space="preserve"> (ס"ת י א) כת' דס"ת שנעשית בפסול הוה כחומש מן החומשין </w:t>
      </w:r>
      <w:r w:rsidRPr="00D3549F">
        <w:rPr>
          <w:rFonts w:ascii="Narkisim" w:hAnsi="Narkisim" w:cs="Narkisim"/>
          <w:rtl/>
        </w:rPr>
        <w:lastRenderedPageBreak/>
        <w:t>שמלמדין בהן התינוקות ואין בו קדושת ספר תורה, ואין קורין בו ברבים</w:t>
      </w:r>
      <w:r w:rsidRPr="00D3549F">
        <w:rPr>
          <w:rStyle w:val="ac"/>
          <w:rFonts w:ascii="Narkisim" w:hAnsi="Narkisim" w:cs="Narkisim"/>
          <w:rtl/>
        </w:rPr>
        <w:footnoteReference w:id="673"/>
      </w:r>
      <w:r w:rsidRPr="00D3549F">
        <w:rPr>
          <w:rFonts w:ascii="Narkisim" w:hAnsi="Narkisim" w:cs="Narkisim"/>
          <w:rtl/>
        </w:rPr>
        <w:t>. וה</w:t>
      </w:r>
      <w:r w:rsidRPr="00D3549F">
        <w:rPr>
          <w:rFonts w:ascii="Narkisim" w:hAnsi="Narkisim" w:cs="Narkisim"/>
          <w:b/>
          <w:bCs/>
          <w:rtl/>
        </w:rPr>
        <w:t>אחרונים</w:t>
      </w:r>
      <w:r w:rsidRPr="00D3549F">
        <w:rPr>
          <w:rFonts w:ascii="Narkisim" w:hAnsi="Narkisim" w:cs="Narkisim"/>
          <w:rtl/>
        </w:rPr>
        <w:t xml:space="preserve"> דנו האם ספק הגמ' האם יש קדושת ס"ת לחומש [והרמב"ם קאי למסקנא דאין קוראין בו]. אך בגמ' מבואר דהטעם דאין קוראין בו משום כבוד הציבור. ולפ"ז משמע דמדינא ל"צ ס"ת כשר</w:t>
      </w:r>
      <w:r w:rsidRPr="00D3549F">
        <w:rPr>
          <w:rStyle w:val="ac"/>
          <w:rFonts w:ascii="Narkisim" w:hAnsi="Narkisim" w:cs="Narkisim"/>
          <w:rtl/>
        </w:rPr>
        <w:footnoteReference w:id="674"/>
      </w:r>
      <w:r w:rsidRPr="00D3549F">
        <w:rPr>
          <w:rFonts w:ascii="Narkisim" w:hAnsi="Narkisim" w:cs="Narkisim"/>
          <w:rtl/>
        </w:rPr>
        <w:t xml:space="preserve"> לקריאת התורה, אלא משום כבוד הציבור אין קוראין היכא דליכא קדושת ס"ת.</w:t>
      </w:r>
    </w:p>
    <w:p w14:paraId="057FAF20" w14:textId="77777777" w:rsidR="00EC5782" w:rsidRPr="00D3549F" w:rsidRDefault="00000000" w:rsidP="00D3549F">
      <w:pPr>
        <w:pStyle w:val="a7"/>
        <w:bidi/>
        <w:rPr>
          <w:rFonts w:ascii="Narkisim" w:hAnsi="Narkisim"/>
        </w:rPr>
      </w:pPr>
      <w:r w:rsidRPr="00D3549F">
        <w:rPr>
          <w:rFonts w:ascii="Narkisim" w:hAnsi="Narkisim"/>
          <w:rtl/>
        </w:rPr>
        <w:t>אבל ב</w:t>
      </w:r>
      <w:r w:rsidRPr="00D3549F">
        <w:rPr>
          <w:rFonts w:ascii="Narkisim" w:hAnsi="Narkisim"/>
          <w:b/>
          <w:bCs/>
          <w:rtl/>
        </w:rPr>
        <w:t>שו"ת הרשב"א</w:t>
      </w:r>
      <w:r w:rsidRPr="00D3549F">
        <w:rPr>
          <w:rFonts w:ascii="Narkisim" w:hAnsi="Narkisim"/>
          <w:rtl/>
        </w:rPr>
        <w:t xml:space="preserve"> (א קמד, הו' בסמוך) כת' דחומשין שנעשו כדין, קדושתם כס"ת לכל מילי. אלא דאין קוראין בו בציבור משום כבוד הציבור [אף דהוה ס"ת כשר]. [והו' מח' זו בשו"ע (יו"ד רמג א</w:t>
      </w:r>
      <w:r w:rsidRPr="00D3549F">
        <w:rPr>
          <w:rStyle w:val="ac"/>
          <w:rFonts w:ascii="Narkisim" w:hAnsi="Narkisim"/>
          <w:rtl/>
        </w:rPr>
        <w:footnoteReference w:id="675"/>
      </w:r>
      <w:r w:rsidRPr="00D3549F">
        <w:rPr>
          <w:rFonts w:ascii="Narkisim" w:hAnsi="Narkisim"/>
          <w:rtl/>
        </w:rPr>
        <w:t>)].</w:t>
      </w:r>
    </w:p>
    <w:p w14:paraId="0E6E0178" w14:textId="77777777" w:rsidR="00EC5782" w:rsidRPr="00D3549F" w:rsidRDefault="00000000" w:rsidP="00D3549F">
      <w:pPr>
        <w:bidi/>
        <w:rPr>
          <w:rFonts w:ascii="Narkisim" w:hAnsi="Narkisim" w:cs="Narkisim"/>
        </w:rPr>
      </w:pPr>
      <w:r w:rsidRPr="00D3549F">
        <w:rPr>
          <w:rFonts w:ascii="Narkisim" w:hAnsi="Narkisim" w:cs="Narkisim"/>
          <w:u w:val="single"/>
          <w:rtl/>
        </w:rPr>
        <w:t>ס"ת שחסר יריעה אחת אין קוראין בו.</w:t>
      </w:r>
      <w:r w:rsidRPr="00D3549F">
        <w:rPr>
          <w:rFonts w:ascii="Narkisim" w:hAnsi="Narkisim" w:cs="Narkisim"/>
          <w:rtl/>
        </w:rPr>
        <w:t xml:space="preserve"> </w:t>
      </w:r>
      <w:r w:rsidRPr="00D3549F">
        <w:rPr>
          <w:rFonts w:ascii="Narkisim" w:hAnsi="Narkisim" w:cs="Narkisim"/>
          <w:b/>
          <w:bCs/>
          <w:rtl/>
        </w:rPr>
        <w:t>תוס</w:t>
      </w:r>
      <w:r w:rsidRPr="00D3549F">
        <w:rPr>
          <w:rFonts w:ascii="Narkisim" w:hAnsi="Narkisim" w:cs="Narkisim"/>
          <w:rtl/>
        </w:rPr>
        <w:t xml:space="preserve">' </w:t>
      </w:r>
      <w:r w:rsidRPr="00D3549F">
        <w:rPr>
          <w:rFonts w:ascii="Narkisim" w:hAnsi="Narkisim" w:cs="Narkisim"/>
          <w:sz w:val="20"/>
          <w:szCs w:val="20"/>
          <w:rtl/>
        </w:rPr>
        <w:t xml:space="preserve">(מגילה ט.) </w:t>
      </w:r>
      <w:r w:rsidRPr="00D3549F">
        <w:rPr>
          <w:rFonts w:ascii="Narkisim" w:hAnsi="Narkisim" w:cs="Narkisim"/>
          <w:rtl/>
        </w:rPr>
        <w:t>דייקו דדוקא יריעה שלימה, אבל אם חסר פסוק א' כשר. אבל ה</w:t>
      </w:r>
      <w:r w:rsidRPr="00D3549F">
        <w:rPr>
          <w:rFonts w:ascii="Narkisim" w:hAnsi="Narkisim" w:cs="Narkisim"/>
          <w:b/>
          <w:bCs/>
          <w:rtl/>
        </w:rPr>
        <w:t>רשב"א</w:t>
      </w:r>
      <w:r w:rsidRPr="00D3549F">
        <w:rPr>
          <w:rFonts w:ascii="Narkisim" w:hAnsi="Narkisim" w:cs="Narkisim"/>
          <w:rtl/>
        </w:rPr>
        <w:t xml:space="preserve"> כת' דיריעה לאו דוקא, ואפי' אות אחת מעכב. וק"ו מתפילין הקל דפשיט"ל לגמ' (מנחות לד., ועד"ז שם כט.) דכתב א' מעכב. וה</w:t>
      </w:r>
      <w:r w:rsidRPr="00D3549F">
        <w:rPr>
          <w:rFonts w:ascii="Narkisim" w:hAnsi="Narkisim" w:cs="Narkisim"/>
          <w:b/>
          <w:bCs/>
          <w:rtl/>
        </w:rPr>
        <w:t>רמב"ן</w:t>
      </w:r>
      <w:r w:rsidRPr="00D3549F">
        <w:rPr>
          <w:rFonts w:ascii="Narkisim" w:hAnsi="Narkisim" w:cs="Narkisim"/>
          <w:rtl/>
        </w:rPr>
        <w:t xml:space="preserve"> </w:t>
      </w:r>
      <w:r w:rsidRPr="00D3549F">
        <w:rPr>
          <w:rFonts w:ascii="Narkisim" w:hAnsi="Narkisim" w:cs="Narkisim"/>
          <w:sz w:val="20"/>
          <w:szCs w:val="20"/>
          <w:rtl/>
        </w:rPr>
        <w:t>(מגילה יז)</w:t>
      </w:r>
      <w:r w:rsidRPr="00D3549F">
        <w:rPr>
          <w:rFonts w:ascii="Narkisim" w:hAnsi="Narkisim" w:cs="Narkisim"/>
          <w:rtl/>
        </w:rPr>
        <w:t xml:space="preserve"> הוסיף להקשות דבטעות כל דהוא פסול</w:t>
      </w:r>
      <w:r w:rsidRPr="00D3549F">
        <w:rPr>
          <w:rStyle w:val="ac"/>
          <w:rFonts w:ascii="Narkisim" w:hAnsi="Narkisim" w:cs="Narkisim"/>
          <w:rtl/>
        </w:rPr>
        <w:footnoteReference w:id="676"/>
      </w:r>
      <w:r w:rsidRPr="00D3549F">
        <w:rPr>
          <w:rFonts w:ascii="Narkisim" w:hAnsi="Narkisim" w:cs="Narkisim"/>
          <w:rtl/>
        </w:rPr>
        <w:t xml:space="preserve"> </w:t>
      </w:r>
      <w:r w:rsidRPr="00D3549F">
        <w:rPr>
          <w:rFonts w:ascii="Narkisim" w:hAnsi="Narkisim" w:cs="Narkisim"/>
          <w:sz w:val="20"/>
          <w:szCs w:val="20"/>
          <w:rtl/>
        </w:rPr>
        <w:t>[כדמבואר כשיש טעות צריך לתקן]</w:t>
      </w:r>
      <w:r w:rsidRPr="00D3549F">
        <w:rPr>
          <w:rFonts w:ascii="Narkisim" w:hAnsi="Narkisim" w:cs="Narkisim"/>
          <w:rtl/>
        </w:rPr>
        <w:t xml:space="preserve">, וכן בדין דתורת ד' תמימה, על כל אות שבה מדרש וכו'. </w:t>
      </w:r>
      <w:r w:rsidRPr="00D3549F">
        <w:rPr>
          <w:rFonts w:ascii="Narkisim" w:hAnsi="Narkisim" w:cs="Narkisim"/>
          <w:sz w:val="20"/>
          <w:szCs w:val="20"/>
          <w:rtl/>
        </w:rPr>
        <w:t>וכ"ד הרמב"ם (תפילין י א)</w:t>
      </w:r>
      <w:r w:rsidRPr="00D3549F">
        <w:rPr>
          <w:rFonts w:ascii="Narkisim" w:hAnsi="Narkisim" w:cs="Narkisim"/>
          <w:rtl/>
        </w:rPr>
        <w:t>.</w:t>
      </w:r>
    </w:p>
    <w:p w14:paraId="2D3B1DD4" w14:textId="77777777" w:rsidR="00EC5782" w:rsidRPr="00D3549F" w:rsidRDefault="00000000" w:rsidP="00D3549F">
      <w:pPr>
        <w:pStyle w:val="a7"/>
        <w:bidi/>
        <w:rPr>
          <w:rFonts w:ascii="Narkisim" w:hAnsi="Narkisim"/>
        </w:rPr>
      </w:pPr>
      <w:r w:rsidRPr="00D3549F">
        <w:rPr>
          <w:rFonts w:ascii="Narkisim" w:hAnsi="Narkisim"/>
          <w:rtl/>
        </w:rPr>
        <w:t>ודעת ה</w:t>
      </w:r>
      <w:r w:rsidRPr="00D3549F">
        <w:rPr>
          <w:rFonts w:ascii="Narkisim" w:hAnsi="Narkisim"/>
          <w:b/>
          <w:bCs/>
          <w:rtl/>
        </w:rPr>
        <w:t>רמב"ן</w:t>
      </w:r>
      <w:r w:rsidRPr="00D3549F">
        <w:rPr>
          <w:rFonts w:ascii="Narkisim" w:hAnsi="Narkisim"/>
          <w:rtl/>
        </w:rPr>
        <w:t xml:space="preserve"> </w:t>
      </w:r>
      <w:r w:rsidRPr="00D3549F">
        <w:rPr>
          <w:rFonts w:ascii="Narkisim" w:hAnsi="Narkisim"/>
          <w:sz w:val="20"/>
          <w:szCs w:val="20"/>
          <w:rtl/>
        </w:rPr>
        <w:t>(מגילה יז, וכ"כ הרשב"א כאן בשם רבותיו)</w:t>
      </w:r>
      <w:r w:rsidRPr="00D3549F">
        <w:rPr>
          <w:rFonts w:ascii="Narkisim" w:hAnsi="Narkisim"/>
          <w:rtl/>
        </w:rPr>
        <w:t xml:space="preserve"> דהכא דחסר יריעה אחרונה, שעדיין לא הושלם. אבל החסיר באמצע אפי' אות א' ודאי אין קוראין בו. וה</w:t>
      </w:r>
      <w:r w:rsidRPr="00D3549F">
        <w:rPr>
          <w:rFonts w:ascii="Narkisim" w:hAnsi="Narkisim"/>
          <w:b/>
          <w:bCs/>
          <w:rtl/>
        </w:rPr>
        <w:t>שו"ת הרשב"א</w:t>
      </w:r>
      <w:r w:rsidRPr="00D3549F">
        <w:rPr>
          <w:rFonts w:ascii="Narkisim" w:hAnsi="Narkisim"/>
          <w:rtl/>
        </w:rPr>
        <w:t xml:space="preserve"> (א תריא) כת' דבחומש שקורא בו מעכב כל אות, אבל בשאר חומשים מעכב רק יריעה שלימה. </w:t>
      </w:r>
      <w:r w:rsidRPr="00D3549F">
        <w:rPr>
          <w:rFonts w:ascii="Narkisim" w:hAnsi="Narkisim"/>
          <w:sz w:val="20"/>
          <w:szCs w:val="20"/>
          <w:rtl/>
        </w:rPr>
        <w:t>[ולשיטתו דסגי דחומש זה שלם, ע' בסמוך]. [וע"ע שיעורי ר' שמואל ב"ב יג:]</w:t>
      </w:r>
      <w:r w:rsidRPr="00D3549F">
        <w:rPr>
          <w:rFonts w:ascii="Narkisim" w:hAnsi="Narkisim"/>
          <w:rtl/>
        </w:rPr>
        <w:t>.</w:t>
      </w:r>
    </w:p>
    <w:p w14:paraId="4FF4218F" w14:textId="77777777" w:rsidR="00EC5782" w:rsidRPr="00D3549F" w:rsidRDefault="00000000" w:rsidP="00D3549F">
      <w:pPr>
        <w:pStyle w:val="a7"/>
        <w:bidi/>
        <w:rPr>
          <w:rFonts w:ascii="Narkisim" w:hAnsi="Narkisim"/>
        </w:rPr>
      </w:pPr>
      <w:r w:rsidRPr="00D3549F">
        <w:rPr>
          <w:rFonts w:ascii="Narkisim" w:hAnsi="Narkisim"/>
          <w:rtl/>
        </w:rPr>
        <w:t>וב</w:t>
      </w:r>
      <w:r w:rsidRPr="00D3549F">
        <w:rPr>
          <w:rFonts w:ascii="Narkisim" w:hAnsi="Narkisim"/>
          <w:b/>
          <w:bCs/>
          <w:rtl/>
        </w:rPr>
        <w:t>הג' מרדכי</w:t>
      </w:r>
      <w:r w:rsidRPr="00D3549F">
        <w:rPr>
          <w:rFonts w:ascii="Narkisim" w:hAnsi="Narkisim"/>
          <w:rtl/>
        </w:rPr>
        <w:t xml:space="preserve"> </w:t>
      </w:r>
      <w:r w:rsidRPr="00D3549F">
        <w:rPr>
          <w:rFonts w:ascii="Narkisim" w:hAnsi="Narkisim"/>
          <w:szCs w:val="20"/>
          <w:rtl/>
        </w:rPr>
        <w:t>(תסג בשם ר' שמשון בן אברהם)</w:t>
      </w:r>
      <w:r w:rsidRPr="00D3549F">
        <w:rPr>
          <w:rFonts w:ascii="Narkisim" w:hAnsi="Narkisim"/>
          <w:rtl/>
        </w:rPr>
        <w:t xml:space="preserve"> כת' דטעות בס"ת פוסל רק את יריעה זו. והיריעה אינה פוסלת את שאר הספר אלא משום כבוד הציבור.</w:t>
      </w:r>
    </w:p>
    <w:p w14:paraId="63B85918" w14:textId="77777777" w:rsidR="00EC5782" w:rsidRPr="00D3549F" w:rsidRDefault="00000000" w:rsidP="00D3549F">
      <w:pPr>
        <w:bidi/>
        <w:rPr>
          <w:rFonts w:ascii="Narkisim" w:hAnsi="Narkisim" w:cs="Narkisim"/>
        </w:rPr>
      </w:pPr>
      <w:r w:rsidRPr="00D3549F">
        <w:rPr>
          <w:rFonts w:ascii="Narkisim" w:hAnsi="Narkisim" w:cs="Narkisim"/>
          <w:u w:val="single"/>
          <w:rtl/>
        </w:rPr>
        <w:t>התם מחסר במילתיה, הכא לא מיחסיר במילתיה</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דקוראים לו ס"ת, וחסר. [משמע דלאחר שיש ס"ת שלם, כל חלק ממנו מעכב</w:t>
      </w:r>
      <w:r w:rsidRPr="00D3549F">
        <w:rPr>
          <w:rStyle w:val="ac"/>
          <w:rFonts w:ascii="Narkisim" w:hAnsi="Narkisim" w:cs="Narkisim"/>
          <w:rtl/>
        </w:rPr>
        <w:footnoteReference w:id="677"/>
      </w:r>
      <w:r w:rsidRPr="00D3549F">
        <w:rPr>
          <w:rFonts w:ascii="Narkisim" w:hAnsi="Narkisim" w:cs="Narkisim"/>
          <w:rtl/>
        </w:rPr>
        <w:t>]. אבל ה</w:t>
      </w:r>
      <w:r w:rsidRPr="00D3549F">
        <w:rPr>
          <w:rFonts w:ascii="Narkisim" w:hAnsi="Narkisim" w:cs="Narkisim"/>
          <w:b/>
          <w:bCs/>
          <w:rtl/>
        </w:rPr>
        <w:t>רשב"א</w:t>
      </w:r>
      <w:r w:rsidRPr="00D3549F">
        <w:rPr>
          <w:rFonts w:ascii="Narkisim" w:hAnsi="Narkisim" w:cs="Narkisim"/>
          <w:rtl/>
        </w:rPr>
        <w:t xml:space="preserve"> כת' דהחומשין אין מעכבין זה את זה אלא לכבוד בעלמא (כדאי' בסמוך), שלא יראה כעושה מעשיו בעניות. ומש"ה אינו חושש לטעויות בשאר החומשים, דכל שהספר תורה שלם מהני. כיון שהחומש שקורא בו ליכא טעות</w:t>
      </w:r>
      <w:r w:rsidRPr="00D3549F">
        <w:rPr>
          <w:rStyle w:val="ac"/>
          <w:rFonts w:ascii="Narkisim" w:hAnsi="Narkisim" w:cs="Narkisim"/>
          <w:rtl/>
        </w:rPr>
        <w:footnoteReference w:id="678"/>
      </w:r>
      <w:r w:rsidRPr="00D3549F">
        <w:rPr>
          <w:rFonts w:ascii="Narkisim" w:hAnsi="Narkisim" w:cs="Narkisim"/>
          <w:rtl/>
        </w:rPr>
        <w:t>. וביאר דמשום מחסר מילתה נמי ליכא, דהך חומש לא חסר</w:t>
      </w:r>
      <w:r w:rsidRPr="00D3549F">
        <w:rPr>
          <w:rStyle w:val="ac"/>
          <w:rFonts w:ascii="Narkisim" w:hAnsi="Narkisim" w:cs="Narkisim"/>
          <w:rtl/>
        </w:rPr>
        <w:footnoteReference w:id="679"/>
      </w:r>
      <w:r w:rsidRPr="00D3549F">
        <w:rPr>
          <w:rFonts w:ascii="Narkisim" w:hAnsi="Narkisim" w:cs="Narkisim"/>
          <w:rtl/>
        </w:rPr>
        <w:t>. [</w:t>
      </w:r>
      <w:r w:rsidRPr="00D3549F">
        <w:rPr>
          <w:rFonts w:ascii="Narkisim" w:hAnsi="Narkisim" w:cs="Narkisim"/>
          <w:sz w:val="20"/>
          <w:szCs w:val="20"/>
          <w:rtl/>
        </w:rPr>
        <w:t>ודוקא יריעה שלימה מעכב, וכמ"ש בשו"ת הרשב"א (הנ"ל). וצ"ב החילוק, ולכאורה הטעם דניכר דחסר</w:t>
      </w:r>
      <w:r w:rsidRPr="00D3549F">
        <w:rPr>
          <w:rStyle w:val="ac"/>
          <w:rFonts w:ascii="Narkisim" w:hAnsi="Narkisim" w:cs="Narkisim"/>
          <w:sz w:val="20"/>
          <w:szCs w:val="20"/>
          <w:rtl/>
        </w:rPr>
        <w:footnoteReference w:id="680"/>
      </w:r>
      <w:r w:rsidRPr="00D3549F">
        <w:rPr>
          <w:rFonts w:ascii="Narkisim" w:hAnsi="Narkisim" w:cs="Narkisim"/>
          <w:sz w:val="20"/>
          <w:szCs w:val="20"/>
          <w:rtl/>
        </w:rPr>
        <w:t>].</w:t>
      </w:r>
    </w:p>
    <w:p w14:paraId="323EC802"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ובהג' </w:t>
      </w:r>
      <w:r w:rsidRPr="00D3549F">
        <w:rPr>
          <w:rFonts w:ascii="Narkisim" w:hAnsi="Narkisim" w:cs="Narkisim"/>
          <w:b/>
          <w:bCs/>
          <w:rtl/>
        </w:rPr>
        <w:t>מרדכי</w:t>
      </w:r>
      <w:r w:rsidRPr="00D3549F">
        <w:rPr>
          <w:rFonts w:ascii="Narkisim" w:hAnsi="Narkisim" w:cs="Narkisim"/>
          <w:rtl/>
        </w:rPr>
        <w:t xml:space="preserve"> </w:t>
      </w:r>
      <w:r w:rsidRPr="00D3549F">
        <w:rPr>
          <w:rFonts w:ascii="Narkisim" w:hAnsi="Narkisim" w:cs="Narkisim"/>
          <w:szCs w:val="20"/>
          <w:rtl/>
        </w:rPr>
        <w:t xml:space="preserve">(הנ"ל) </w:t>
      </w:r>
      <w:r w:rsidRPr="00D3549F">
        <w:rPr>
          <w:rFonts w:ascii="Narkisim" w:hAnsi="Narkisim" w:cs="Narkisim"/>
          <w:rtl/>
        </w:rPr>
        <w:t xml:space="preserve">כת' דמסתבר דהא דחסר יריעה [מחסר במילתיה] הוה משום כבוד הציבור. </w:t>
      </w:r>
      <w:r w:rsidRPr="00D3549F">
        <w:rPr>
          <w:rFonts w:ascii="Narkisim" w:hAnsi="Narkisim" w:cs="Narkisim"/>
          <w:szCs w:val="20"/>
          <w:rtl/>
        </w:rPr>
        <w:t>והיכא דליכא ס"ת אחר, מוטב ידחה כבוד צבור [היכא דלא אפשר</w:t>
      </w:r>
      <w:r w:rsidRPr="00D3549F">
        <w:rPr>
          <w:rStyle w:val="ac"/>
          <w:rFonts w:ascii="Narkisim" w:hAnsi="Narkisim" w:cs="Narkisim"/>
          <w:szCs w:val="20"/>
          <w:rtl/>
        </w:rPr>
        <w:footnoteReference w:id="681"/>
      </w:r>
      <w:r w:rsidRPr="00D3549F">
        <w:rPr>
          <w:rFonts w:ascii="Narkisim" w:hAnsi="Narkisim" w:cs="Narkisim"/>
          <w:szCs w:val="20"/>
          <w:rtl/>
        </w:rPr>
        <w:t>], קודם שתדחה תקנת קריה"ת שנתקן מימי משה</w:t>
      </w:r>
      <w:r w:rsidRPr="00D3549F">
        <w:rPr>
          <w:rStyle w:val="ac"/>
          <w:rFonts w:ascii="Narkisim" w:hAnsi="Narkisim" w:cs="Narkisim"/>
          <w:szCs w:val="20"/>
          <w:rtl/>
        </w:rPr>
        <w:footnoteReference w:id="682"/>
      </w:r>
      <w:r w:rsidRPr="00D3549F">
        <w:rPr>
          <w:rFonts w:ascii="Narkisim" w:hAnsi="Narkisim" w:cs="Narkisim"/>
          <w:rtl/>
        </w:rPr>
        <w:t>.</w:t>
      </w:r>
    </w:p>
    <w:p w14:paraId="2D8BC9D9" w14:textId="77777777" w:rsidR="00EC5782" w:rsidRPr="00D3549F" w:rsidRDefault="00000000" w:rsidP="00D3549F">
      <w:pPr>
        <w:bidi/>
        <w:rPr>
          <w:rFonts w:ascii="Narkisim" w:hAnsi="Narkisim" w:cs="Narkisim"/>
        </w:rPr>
      </w:pPr>
      <w:r w:rsidRPr="00D3549F">
        <w:rPr>
          <w:rFonts w:ascii="Narkisim" w:hAnsi="Narkisim" w:cs="Narkisim"/>
          <w:u w:val="single"/>
          <w:rtl/>
        </w:rPr>
        <w:t>משום כבוד הציבור.</w:t>
      </w:r>
      <w:r w:rsidRPr="00D3549F">
        <w:rPr>
          <w:rFonts w:ascii="Narkisim" w:hAnsi="Narkisim" w:cs="Narkisim"/>
          <w:rtl/>
        </w:rPr>
        <w:t xml:space="preserve"> ה</w:t>
      </w:r>
      <w:r w:rsidRPr="00D3549F">
        <w:rPr>
          <w:rFonts w:ascii="Narkisim" w:hAnsi="Narkisim" w:cs="Narkisim"/>
          <w:b/>
          <w:bCs/>
          <w:rtl/>
        </w:rPr>
        <w:t>ב"</w:t>
      </w:r>
      <w:r w:rsidRPr="00D3549F">
        <w:rPr>
          <w:rFonts w:ascii="Narkisim" w:hAnsi="Narkisim" w:cs="Narkisim"/>
          <w:rtl/>
        </w:rPr>
        <w:t xml:space="preserve">י </w:t>
      </w:r>
      <w:r w:rsidRPr="00D3549F">
        <w:rPr>
          <w:rFonts w:ascii="Narkisim" w:hAnsi="Narkisim" w:cs="Narkisim"/>
          <w:sz w:val="20"/>
          <w:szCs w:val="20"/>
          <w:rtl/>
        </w:rPr>
        <w:t>(או"ח קמג, ויו"ד רעט, וכס"מ ס"ת י א)</w:t>
      </w:r>
      <w:r w:rsidRPr="00D3549F">
        <w:rPr>
          <w:rFonts w:ascii="Narkisim" w:hAnsi="Narkisim" w:cs="Narkisim"/>
          <w:rtl/>
        </w:rPr>
        <w:t xml:space="preserve"> הביא בשם </w:t>
      </w:r>
      <w:r w:rsidRPr="00D3549F">
        <w:rPr>
          <w:rFonts w:ascii="Narkisim" w:hAnsi="Narkisim" w:cs="Narkisim"/>
          <w:b/>
          <w:bCs/>
          <w:rtl/>
        </w:rPr>
        <w:t>שו"ת</w:t>
      </w:r>
      <w:r w:rsidRPr="00D3549F">
        <w:rPr>
          <w:rFonts w:ascii="Narkisim" w:hAnsi="Narkisim" w:cs="Narkisim"/>
          <w:rtl/>
        </w:rPr>
        <w:t xml:space="preserve"> </w:t>
      </w:r>
      <w:r w:rsidRPr="00D3549F">
        <w:rPr>
          <w:rFonts w:ascii="Narkisim" w:hAnsi="Narkisim" w:cs="Narkisim"/>
          <w:b/>
          <w:bCs/>
          <w:rtl/>
        </w:rPr>
        <w:t>הרמב"ם</w:t>
      </w:r>
      <w:r w:rsidRPr="00D3549F">
        <w:rPr>
          <w:rFonts w:ascii="Narkisim" w:hAnsi="Narkisim" w:cs="Narkisim"/>
          <w:rtl/>
        </w:rPr>
        <w:t xml:space="preserve"> (רצד) </w:t>
      </w:r>
      <w:r w:rsidRPr="00D3549F">
        <w:rPr>
          <w:rFonts w:ascii="Narkisim" w:hAnsi="Narkisim" w:cs="Narkisim"/>
          <w:rtl/>
        </w:rPr>
        <w:lastRenderedPageBreak/>
        <w:t>דבמקום שאין ס"ת כשר מותר לקרוא ולברך על ס"ת פסול, וכמו בסוגיין דקוראין בחומשין</w:t>
      </w:r>
      <w:r w:rsidRPr="00D3549F">
        <w:rPr>
          <w:rStyle w:val="ac"/>
          <w:rFonts w:ascii="Narkisim" w:hAnsi="Narkisim" w:cs="Narkisim"/>
          <w:rtl/>
        </w:rPr>
        <w:footnoteReference w:id="683"/>
      </w:r>
      <w:r w:rsidRPr="00D3549F">
        <w:rPr>
          <w:rFonts w:ascii="Narkisim" w:hAnsi="Narkisim" w:cs="Narkisim"/>
          <w:rtl/>
        </w:rPr>
        <w:t xml:space="preserve">. </w:t>
      </w:r>
      <w:r w:rsidRPr="00D3549F">
        <w:rPr>
          <w:rFonts w:ascii="Narkisim" w:hAnsi="Narkisim" w:cs="Narkisim"/>
          <w:szCs w:val="20"/>
          <w:rtl/>
        </w:rPr>
        <w:t>והרמב"ם ביאר דהברכה הוא על הקריאה, וכמו שמברך על שאר מצוות</w:t>
      </w:r>
      <w:r w:rsidRPr="00D3549F">
        <w:rPr>
          <w:rStyle w:val="ac"/>
          <w:rFonts w:ascii="Narkisim" w:hAnsi="Narkisim" w:cs="Narkisim"/>
          <w:szCs w:val="20"/>
          <w:rtl/>
        </w:rPr>
        <w:footnoteReference w:id="684"/>
      </w:r>
      <w:r w:rsidRPr="00D3549F">
        <w:rPr>
          <w:rFonts w:ascii="Narkisim" w:hAnsi="Narkisim" w:cs="Narkisim"/>
          <w:rtl/>
        </w:rPr>
        <w:t>.</w:t>
      </w:r>
    </w:p>
    <w:p w14:paraId="66CB4A7E" w14:textId="77777777" w:rsidR="00EC5782" w:rsidRPr="00D3549F" w:rsidRDefault="00000000" w:rsidP="00D3549F">
      <w:pPr>
        <w:pStyle w:val="a7"/>
        <w:bidi/>
        <w:rPr>
          <w:rFonts w:ascii="Narkisim" w:hAnsi="Narkisim"/>
        </w:rPr>
      </w:pPr>
      <w:r w:rsidRPr="00D3549F">
        <w:rPr>
          <w:rFonts w:ascii="Narkisim" w:hAnsi="Narkisim"/>
          <w:rtl/>
        </w:rPr>
        <w:t>וב</w:t>
      </w:r>
      <w:r w:rsidRPr="00D3549F">
        <w:rPr>
          <w:rFonts w:ascii="Narkisim" w:hAnsi="Narkisim"/>
          <w:b/>
          <w:bCs/>
          <w:rtl/>
        </w:rPr>
        <w:t>שו"ת</w:t>
      </w:r>
      <w:r w:rsidRPr="00D3549F">
        <w:rPr>
          <w:rFonts w:ascii="Narkisim" w:hAnsi="Narkisim"/>
          <w:rtl/>
        </w:rPr>
        <w:t xml:space="preserve"> ה</w:t>
      </w:r>
      <w:r w:rsidRPr="00D3549F">
        <w:rPr>
          <w:rFonts w:ascii="Narkisim" w:hAnsi="Narkisim"/>
          <w:b/>
          <w:bCs/>
          <w:rtl/>
        </w:rPr>
        <w:t>רשב"א</w:t>
      </w:r>
      <w:r w:rsidRPr="00D3549F">
        <w:rPr>
          <w:rFonts w:ascii="Narkisim" w:hAnsi="Narkisim"/>
          <w:rtl/>
        </w:rPr>
        <w:t xml:space="preserve"> (א תפז, מיוחסות רנט, מכת"י יג, וכ"פ השו"ע קמג ג) הביאו וחלק, והרשב"א כתב דה</w:t>
      </w:r>
      <w:r w:rsidRPr="00D3549F">
        <w:rPr>
          <w:rFonts w:ascii="Narkisim" w:hAnsi="Narkisim"/>
          <w:b/>
          <w:bCs/>
          <w:rtl/>
        </w:rPr>
        <w:t>רמב"ם</w:t>
      </w:r>
      <w:r w:rsidRPr="00D3549F">
        <w:rPr>
          <w:rFonts w:ascii="Narkisim" w:hAnsi="Narkisim"/>
          <w:rtl/>
        </w:rPr>
        <w:t xml:space="preserve"> </w:t>
      </w:r>
      <w:r w:rsidRPr="00D3549F">
        <w:rPr>
          <w:rFonts w:ascii="Narkisim" w:hAnsi="Narkisim"/>
          <w:sz w:val="20"/>
          <w:szCs w:val="20"/>
          <w:rtl/>
        </w:rPr>
        <w:t>(הלכות ס"ת י א הנ"ל)</w:t>
      </w:r>
      <w:r w:rsidRPr="00D3549F">
        <w:rPr>
          <w:rFonts w:ascii="Narkisim" w:hAnsi="Narkisim"/>
          <w:rtl/>
        </w:rPr>
        <w:t xml:space="preserve"> חזר בו וכתב דס"ת פסול אין קוראים בו. ועפ"ז כתב ה</w:t>
      </w:r>
      <w:r w:rsidRPr="00D3549F">
        <w:rPr>
          <w:rFonts w:ascii="Narkisim" w:hAnsi="Narkisim"/>
          <w:b/>
          <w:bCs/>
          <w:rtl/>
        </w:rPr>
        <w:t>רשב"א</w:t>
      </w:r>
      <w:r w:rsidRPr="00D3549F">
        <w:rPr>
          <w:rFonts w:ascii="Narkisim" w:hAnsi="Narkisim"/>
          <w:rtl/>
        </w:rPr>
        <w:t xml:space="preserve"> דאם מצאו פסול בס"ת, צריך לחזור לתחילת הקריאה ולברך.</w:t>
      </w:r>
    </w:p>
    <w:p w14:paraId="1FF5BA9D"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ב"י</w:t>
      </w:r>
      <w:r w:rsidRPr="00D3549F">
        <w:rPr>
          <w:rFonts w:ascii="Narkisim" w:hAnsi="Narkisim"/>
          <w:rtl/>
        </w:rPr>
        <w:t xml:space="preserve"> כתב דכוונת הרמב"ם (בהלכות) דפסול מדין כתיבת ס"ת</w:t>
      </w:r>
      <w:r w:rsidRPr="00D3549F">
        <w:rPr>
          <w:rStyle w:val="ac"/>
          <w:rFonts w:ascii="Narkisim" w:hAnsi="Narkisim"/>
          <w:rtl/>
        </w:rPr>
        <w:footnoteReference w:id="685"/>
      </w:r>
      <w:r w:rsidRPr="00D3549F">
        <w:rPr>
          <w:rFonts w:ascii="Narkisim" w:hAnsi="Narkisim"/>
          <w:rtl/>
        </w:rPr>
        <w:t>, ועוד נפק"מ אם יש לו ס"ת אחר שאין לקרוא בפסול. וה</w:t>
      </w:r>
      <w:r w:rsidRPr="00D3549F">
        <w:rPr>
          <w:rFonts w:ascii="Narkisim" w:hAnsi="Narkisim"/>
          <w:b/>
          <w:bCs/>
          <w:rtl/>
        </w:rPr>
        <w:t xml:space="preserve">ב"י </w:t>
      </w:r>
      <w:r w:rsidRPr="00D3549F">
        <w:rPr>
          <w:rFonts w:ascii="Narkisim" w:hAnsi="Narkisim"/>
          <w:rtl/>
        </w:rPr>
        <w:t>הביא בשם מה</w:t>
      </w:r>
      <w:r w:rsidRPr="00D3549F">
        <w:rPr>
          <w:rFonts w:ascii="Narkisim" w:hAnsi="Narkisim"/>
          <w:b/>
          <w:bCs/>
          <w:rtl/>
        </w:rPr>
        <w:t>ר"י בירב</w:t>
      </w:r>
      <w:r w:rsidRPr="00D3549F">
        <w:rPr>
          <w:rFonts w:ascii="Narkisim" w:hAnsi="Narkisim"/>
          <w:rtl/>
        </w:rPr>
        <w:t xml:space="preserve"> דכשמצאו פסול בס"ת, מברך בדיעבד עליו בסוף, ויצאו בדיעבד בקריאה והברכה בס"ת הפסול. </w:t>
      </w:r>
      <w:r w:rsidRPr="00D3549F">
        <w:rPr>
          <w:rFonts w:ascii="Narkisim" w:hAnsi="Narkisim"/>
          <w:sz w:val="20"/>
          <w:szCs w:val="20"/>
          <w:rtl/>
        </w:rPr>
        <w:t>[וע"ע פוסקים קמג ד].</w:t>
      </w:r>
    </w:p>
    <w:p w14:paraId="3104CFA9" w14:textId="77777777" w:rsidR="00EC5782" w:rsidRPr="00D3549F" w:rsidRDefault="00000000" w:rsidP="00D3549F">
      <w:pPr>
        <w:pStyle w:val="aa"/>
        <w:bidi/>
        <w:rPr>
          <w:rFonts w:ascii="Narkisim" w:hAnsi="Narkisim"/>
        </w:rPr>
      </w:pPr>
      <w:r w:rsidRPr="00D3549F">
        <w:rPr>
          <w:rFonts w:ascii="Narkisim" w:hAnsi="Narkisim"/>
          <w:u w:val="single"/>
          <w:rtl/>
        </w:rPr>
        <w:t>שם. כבוד הציבור</w:t>
      </w:r>
      <w:r w:rsidRPr="00D3549F">
        <w:rPr>
          <w:rStyle w:val="ac"/>
          <w:rFonts w:ascii="Narkisim" w:hAnsi="Narkisim"/>
          <w:rtl/>
        </w:rPr>
        <w:footnoteReference w:id="686"/>
      </w:r>
      <w:r w:rsidRPr="00D3549F">
        <w:rPr>
          <w:rFonts w:ascii="Narkisim" w:hAnsi="Narkisim"/>
          <w:rtl/>
        </w:rPr>
        <w:t>. ה</w:t>
      </w:r>
      <w:r w:rsidRPr="00D3549F">
        <w:rPr>
          <w:rFonts w:ascii="Narkisim" w:hAnsi="Narkisim"/>
          <w:b/>
          <w:bCs/>
          <w:rtl/>
        </w:rPr>
        <w:t>ב"י</w:t>
      </w:r>
      <w:r w:rsidRPr="00D3549F">
        <w:rPr>
          <w:rFonts w:ascii="Narkisim" w:hAnsi="Narkisim"/>
          <w:rtl/>
        </w:rPr>
        <w:t xml:space="preserve"> (קמג) דייק מ</w:t>
      </w:r>
      <w:r w:rsidRPr="00D3549F">
        <w:rPr>
          <w:rFonts w:ascii="Narkisim" w:hAnsi="Narkisim"/>
          <w:b/>
          <w:bCs/>
          <w:rtl/>
        </w:rPr>
        <w:t>רבינו</w:t>
      </w:r>
      <w:r w:rsidRPr="00D3549F">
        <w:rPr>
          <w:rFonts w:ascii="Narkisim" w:hAnsi="Narkisim"/>
          <w:rtl/>
        </w:rPr>
        <w:t xml:space="preserve"> </w:t>
      </w:r>
      <w:r w:rsidRPr="00D3549F">
        <w:rPr>
          <w:rFonts w:ascii="Narkisim" w:hAnsi="Narkisim"/>
          <w:b/>
          <w:bCs/>
          <w:rtl/>
        </w:rPr>
        <w:t>ירוחם</w:t>
      </w:r>
      <w:r w:rsidRPr="00D3549F">
        <w:rPr>
          <w:rFonts w:ascii="Narkisim" w:hAnsi="Narkisim"/>
          <w:rtl/>
        </w:rPr>
        <w:t xml:space="preserve"> וה</w:t>
      </w:r>
      <w:r w:rsidRPr="00D3549F">
        <w:rPr>
          <w:rFonts w:ascii="Narkisim" w:hAnsi="Narkisim"/>
          <w:b/>
          <w:bCs/>
          <w:rtl/>
        </w:rPr>
        <w:t>מרדכי</w:t>
      </w:r>
      <w:r w:rsidRPr="00D3549F">
        <w:rPr>
          <w:rFonts w:ascii="Narkisim" w:hAnsi="Narkisim"/>
          <w:rtl/>
        </w:rPr>
        <w:t xml:space="preserve"> (הלכות קטנות, ותשב"ץ קטן קפו בשם מהר"ם) דמהני מחילת הציבור לטעם כבוד הציבור</w:t>
      </w:r>
      <w:r w:rsidRPr="00D3549F">
        <w:rPr>
          <w:rStyle w:val="ac"/>
          <w:rFonts w:ascii="Narkisim" w:hAnsi="Narkisim"/>
          <w:rtl/>
        </w:rPr>
        <w:footnoteReference w:id="687"/>
      </w:r>
      <w:r w:rsidRPr="00D3549F">
        <w:rPr>
          <w:rFonts w:ascii="Narkisim" w:hAnsi="Narkisim"/>
          <w:rtl/>
        </w:rPr>
        <w:t>. [וע' מג"א נג ט, פרמ"ג קכח מ"ז לט]. וה</w:t>
      </w:r>
      <w:r w:rsidRPr="00D3549F">
        <w:rPr>
          <w:rFonts w:ascii="Narkisim" w:hAnsi="Narkisim"/>
          <w:b/>
          <w:bCs/>
          <w:rtl/>
        </w:rPr>
        <w:t>ט"ז</w:t>
      </w:r>
      <w:r w:rsidRPr="00D3549F">
        <w:rPr>
          <w:rFonts w:ascii="Narkisim" w:hAnsi="Narkisim"/>
          <w:rtl/>
        </w:rPr>
        <w:t xml:space="preserve"> (נג ב, וב"ח שם) חלק דהדין כבוד הציבור הוה כבוד שמים.</w:t>
      </w:r>
    </w:p>
    <w:p w14:paraId="209F49D5" w14:textId="77777777" w:rsidR="00EC5782" w:rsidRPr="00D3549F" w:rsidRDefault="00000000" w:rsidP="00D3549F">
      <w:pPr>
        <w:bidi/>
        <w:rPr>
          <w:rFonts w:ascii="Narkisim" w:hAnsi="Narkisim" w:cs="Narkisim"/>
        </w:rPr>
      </w:pPr>
      <w:r w:rsidRPr="00D3549F">
        <w:rPr>
          <w:rFonts w:ascii="Narkisim" w:hAnsi="Narkisim" w:cs="Narkisim"/>
          <w:u w:val="single"/>
          <w:rtl/>
        </w:rPr>
        <w:t>דלא ניתן ליכתב.</w:t>
      </w:r>
      <w:r w:rsidRPr="00D3549F">
        <w:rPr>
          <w:rFonts w:ascii="Narkisim" w:hAnsi="Narkisim" w:cs="Narkisim"/>
          <w:rtl/>
        </w:rPr>
        <w:t xml:space="preserve"> ה</w:t>
      </w:r>
      <w:r w:rsidRPr="00D3549F">
        <w:rPr>
          <w:rFonts w:ascii="Narkisim" w:hAnsi="Narkisim" w:cs="Narkisim"/>
          <w:b/>
          <w:bCs/>
          <w:rtl/>
        </w:rPr>
        <w:t>ריטב"א</w:t>
      </w:r>
      <w:r w:rsidRPr="00D3549F">
        <w:rPr>
          <w:rFonts w:ascii="Narkisim" w:hAnsi="Narkisim" w:cs="Narkisim"/>
          <w:rtl/>
        </w:rPr>
        <w:t xml:space="preserve"> כת' והו"ל כקורא דברים שבכתב על פה. </w:t>
      </w:r>
      <w:r w:rsidRPr="00D3549F">
        <w:rPr>
          <w:rFonts w:ascii="Narkisim" w:hAnsi="Narkisim" w:cs="Narkisim"/>
          <w:sz w:val="20"/>
          <w:szCs w:val="20"/>
          <w:rtl/>
        </w:rPr>
        <w:t>[וכעי"ז מבואר ב</w:t>
      </w:r>
      <w:r w:rsidRPr="00D3549F">
        <w:rPr>
          <w:rFonts w:ascii="Narkisim" w:hAnsi="Narkisim" w:cs="Narkisim"/>
          <w:b/>
          <w:bCs/>
          <w:sz w:val="20"/>
          <w:szCs w:val="20"/>
          <w:rtl/>
        </w:rPr>
        <w:t>תוס'</w:t>
      </w:r>
      <w:r w:rsidRPr="00D3549F">
        <w:rPr>
          <w:rFonts w:ascii="Narkisim" w:hAnsi="Narkisim" w:cs="Narkisim"/>
          <w:sz w:val="20"/>
          <w:szCs w:val="20"/>
          <w:rtl/>
        </w:rPr>
        <w:t xml:space="preserve"> שבת קטו, ע"ע בע"ב].</w:t>
      </w:r>
    </w:p>
    <w:p w14:paraId="19E03624" w14:textId="77777777" w:rsidR="00EC5782" w:rsidRPr="00D3549F" w:rsidRDefault="00000000" w:rsidP="00D3549F">
      <w:pPr>
        <w:pStyle w:val="a8"/>
        <w:bidi/>
        <w:rPr>
          <w:rFonts w:ascii="Narkisim" w:hAnsi="Narkisim"/>
        </w:rPr>
      </w:pPr>
      <w:r w:rsidRPr="00D3549F">
        <w:rPr>
          <w:rFonts w:ascii="Narkisim" w:hAnsi="Narkisim"/>
          <w:rtl/>
        </w:rPr>
        <w:t>וב</w:t>
      </w:r>
      <w:r w:rsidRPr="00D3549F">
        <w:rPr>
          <w:rFonts w:ascii="Narkisim" w:hAnsi="Narkisim"/>
          <w:b/>
          <w:bCs/>
          <w:rtl/>
        </w:rPr>
        <w:t>חי' ר' א"ל מלין</w:t>
      </w:r>
      <w:r w:rsidRPr="00D3549F">
        <w:rPr>
          <w:rFonts w:ascii="Narkisim" w:hAnsi="Narkisim"/>
          <w:rtl/>
        </w:rPr>
        <w:t xml:space="preserve"> (א לו) הביא דכתיבת דברי תורה ניתנה רק באופנים ותנאים כפי שניתנה, ובעינן שיהא עליו שם ספר. ועפ"ז כת' דאף שרטוט הוה מהלכות כתיבתם. [ואף היכא דאי"צ שאר דיני כתיבת ספרים, עכ"פ בעינן דין זה</w:t>
      </w:r>
      <w:r w:rsidRPr="00D3549F">
        <w:rPr>
          <w:rStyle w:val="ac"/>
          <w:rFonts w:ascii="Narkisim" w:hAnsi="Narkisim"/>
          <w:rtl/>
        </w:rPr>
        <w:footnoteReference w:id="688"/>
      </w:r>
      <w:r w:rsidRPr="00D3549F">
        <w:rPr>
          <w:rFonts w:ascii="Narkisim" w:hAnsi="Narkisim"/>
          <w:rtl/>
        </w:rPr>
        <w:t>].</w:t>
      </w:r>
    </w:p>
    <w:p w14:paraId="4989BAAD"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ב</w:t>
      </w:r>
      <w:r w:rsidRPr="00D3549F">
        <w:rPr>
          <w:rFonts w:ascii="Narkisim" w:hAnsi="Narkisim" w:cs="Narkisim"/>
          <w:b/>
          <w:bCs/>
          <w:rtl/>
        </w:rPr>
        <w:t>גמ'</w:t>
      </w:r>
      <w:r w:rsidRPr="00D3549F">
        <w:rPr>
          <w:rFonts w:ascii="Narkisim" w:hAnsi="Narkisim" w:cs="Narkisim"/>
          <w:rtl/>
        </w:rPr>
        <w:t xml:space="preserve"> (יבמות קו:) אי' דכותבים מגילת חליצה את הפסוקים שאמרו, והגמ' מקשה דלא ניתן ליכתב. ומסקנת הגמ' והלכתא כמר זוטרא שכותבים. ופ</w:t>
      </w:r>
      <w:r w:rsidRPr="00D3549F">
        <w:rPr>
          <w:rFonts w:ascii="Narkisim" w:hAnsi="Narkisim" w:cs="Narkisim"/>
          <w:b/>
          <w:bCs/>
          <w:rtl/>
        </w:rPr>
        <w:t>רש"י</w:t>
      </w:r>
      <w:r w:rsidRPr="00D3549F">
        <w:rPr>
          <w:rFonts w:ascii="Narkisim" w:hAnsi="Narkisim" w:cs="Narkisim"/>
          <w:rtl/>
        </w:rPr>
        <w:t xml:space="preserve"> דלא דמי לכותב מגילה לתינוק להתלמד בה דהתם אדעתה דפרשתא כתיב ליה דתיהוי כמגילה קטנה, וקי"ל תורה חתומה ניתנה. אבל האי ספירת דברים</w:t>
      </w:r>
      <w:r w:rsidRPr="00D3549F">
        <w:rPr>
          <w:rStyle w:val="ac"/>
          <w:rFonts w:ascii="Narkisim" w:hAnsi="Narkisim" w:cs="Narkisim"/>
          <w:rtl/>
        </w:rPr>
        <w:footnoteReference w:id="689"/>
      </w:r>
      <w:r w:rsidRPr="00D3549F">
        <w:rPr>
          <w:rFonts w:ascii="Narkisim" w:hAnsi="Narkisim" w:cs="Narkisim"/>
          <w:rtl/>
        </w:rPr>
        <w:t xml:space="preserve"> הוא ולאו בקדושתיה הוא, הלכך הלכתא כמר זוטרא דבמקום מצוה שרי.</w:t>
      </w:r>
    </w:p>
    <w:p w14:paraId="43CB5025" w14:textId="77777777" w:rsidR="00EC5782" w:rsidRPr="00D3549F" w:rsidRDefault="00000000" w:rsidP="00D3549F">
      <w:pPr>
        <w:pStyle w:val="aa"/>
        <w:bidi/>
        <w:rPr>
          <w:rFonts w:ascii="Narkisim" w:hAnsi="Narkisim"/>
        </w:rPr>
      </w:pPr>
      <w:r w:rsidRPr="00D3549F">
        <w:rPr>
          <w:rFonts w:ascii="Narkisim" w:hAnsi="Narkisim"/>
          <w:u w:val="single"/>
          <w:rtl/>
        </w:rPr>
        <w:t>מר בר רב אשי אמר לטלטולי נמי אסור וכו'</w:t>
      </w:r>
      <w:r w:rsidRPr="00D3549F">
        <w:rPr>
          <w:rFonts w:ascii="Narkisim" w:hAnsi="Narkisim"/>
          <w:rtl/>
        </w:rPr>
        <w:t>. ה</w:t>
      </w:r>
      <w:r w:rsidRPr="00D3549F">
        <w:rPr>
          <w:rFonts w:ascii="Narkisim" w:hAnsi="Narkisim"/>
          <w:b/>
          <w:bCs/>
          <w:rtl/>
        </w:rPr>
        <w:t>רא"ש</w:t>
      </w:r>
      <w:r w:rsidRPr="00D3549F">
        <w:rPr>
          <w:rFonts w:ascii="Narkisim" w:hAnsi="Narkisim"/>
          <w:rtl/>
        </w:rPr>
        <w:t xml:space="preserve"> (לקמן עז: ח ב) כת' דאף גט ושטרי הדיוטות אסור לטלטל בשבת, היכא דמקפיד עליו שלא לצור ע"פ צלוחיתו.</w:t>
      </w:r>
    </w:p>
    <w:p w14:paraId="69CE785A" w14:textId="77777777" w:rsidR="00EC5782" w:rsidRPr="00D3549F" w:rsidRDefault="00000000" w:rsidP="00D3549F">
      <w:pPr>
        <w:pStyle w:val="aa"/>
        <w:bidi/>
        <w:rPr>
          <w:rFonts w:ascii="Narkisim" w:hAnsi="Narkisim"/>
        </w:rPr>
      </w:pPr>
      <w:r w:rsidRPr="00D3549F">
        <w:rPr>
          <w:rFonts w:ascii="Narkisim" w:hAnsi="Narkisim"/>
          <w:u w:val="single"/>
          <w:rtl/>
        </w:rPr>
        <w:t>דר' יוחנן ור"ל מעייני בספרי דאגדתא בשבתא</w:t>
      </w:r>
      <w:r w:rsidRPr="00D3549F">
        <w:rPr>
          <w:rStyle w:val="ac"/>
          <w:rFonts w:ascii="Narkisim" w:hAnsi="Narkisim"/>
          <w:u w:val="single"/>
          <w:rtl/>
        </w:rPr>
        <w:footnoteReference w:id="690"/>
      </w:r>
      <w:r w:rsidRPr="00D3549F">
        <w:rPr>
          <w:rFonts w:ascii="Narkisim" w:hAnsi="Narkisim"/>
          <w:u w:val="single"/>
          <w:rtl/>
        </w:rPr>
        <w:t>, והא לא ניתן ליכתב וכו</w:t>
      </w:r>
      <w:r w:rsidRPr="00D3549F">
        <w:rPr>
          <w:rFonts w:ascii="Narkisim" w:hAnsi="Narkisim"/>
          <w:rtl/>
        </w:rPr>
        <w:t>'. דתורה שבע"פ לא ניתן ליכתב. [והגמ' מדמה דכיון דהתירו לכתוב תורה שבע"פ משום עת לעשות, ה"ה דהתירו לכתוב ספר אפטרתא].</w:t>
      </w:r>
    </w:p>
    <w:p w14:paraId="30EBF787" w14:textId="77777777" w:rsidR="00EC5782" w:rsidRPr="00D3549F" w:rsidRDefault="00000000" w:rsidP="00D3549F">
      <w:pPr>
        <w:pStyle w:val="a8"/>
        <w:bidi/>
        <w:rPr>
          <w:rFonts w:ascii="Narkisim" w:hAnsi="Narkisim"/>
        </w:rPr>
      </w:pPr>
      <w:r w:rsidRPr="00D3549F">
        <w:rPr>
          <w:rFonts w:ascii="Narkisim" w:hAnsi="Narkisim"/>
          <w:rtl/>
        </w:rPr>
        <w:t>וע"פ סוגיין התירו לכתוב את המשנה והגמ' ושאר תורה שבע"פ</w:t>
      </w:r>
      <w:r w:rsidRPr="00D3549F">
        <w:rPr>
          <w:rStyle w:val="ac"/>
          <w:rFonts w:ascii="Narkisim" w:hAnsi="Narkisim"/>
          <w:rtl/>
        </w:rPr>
        <w:footnoteReference w:id="691"/>
      </w:r>
      <w:r w:rsidRPr="00D3549F">
        <w:rPr>
          <w:rFonts w:ascii="Narkisim" w:hAnsi="Narkisim"/>
          <w:rtl/>
        </w:rPr>
        <w:t>.</w:t>
      </w:r>
    </w:p>
    <w:p w14:paraId="6783BFEC" w14:textId="77777777" w:rsidR="00EC5782" w:rsidRPr="00D3549F" w:rsidRDefault="00000000" w:rsidP="00D3549F">
      <w:pPr>
        <w:bidi/>
        <w:rPr>
          <w:rFonts w:ascii="Narkisim" w:hAnsi="Narkisim" w:cs="Narkisim"/>
        </w:rPr>
      </w:pPr>
      <w:r w:rsidRPr="00D3549F">
        <w:rPr>
          <w:rFonts w:ascii="Narkisim" w:hAnsi="Narkisim" w:cs="Narkisim"/>
          <w:u w:val="single"/>
          <w:rtl/>
        </w:rPr>
        <w:t>ה"נ כיון דלא אפשר, עת לעשות לד' הפרו תורתך.</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דאין יכולת לכל ציבור לכתוב נביאים שלם. מש"ה התירו לכתוב את ההפטרות בפנ"ע</w:t>
      </w:r>
      <w:r w:rsidRPr="00D3549F">
        <w:rPr>
          <w:rStyle w:val="ac"/>
          <w:rFonts w:ascii="Narkisim" w:hAnsi="Narkisim" w:cs="Narkisim"/>
          <w:rtl/>
        </w:rPr>
        <w:footnoteReference w:id="692"/>
      </w:r>
      <w:r w:rsidRPr="00D3549F">
        <w:rPr>
          <w:rFonts w:ascii="Narkisim" w:hAnsi="Narkisim" w:cs="Narkisim"/>
          <w:rtl/>
        </w:rPr>
        <w:t>.</w:t>
      </w:r>
    </w:p>
    <w:p w14:paraId="44669E52" w14:textId="77777777" w:rsidR="00EC5782" w:rsidRPr="00D3549F" w:rsidRDefault="00000000" w:rsidP="00D3549F">
      <w:pPr>
        <w:bidi/>
        <w:rPr>
          <w:rFonts w:ascii="Narkisim" w:hAnsi="Narkisim" w:cs="Narkisim"/>
        </w:rPr>
      </w:pPr>
      <w:r w:rsidRPr="00D3549F">
        <w:rPr>
          <w:rFonts w:ascii="Narkisim" w:hAnsi="Narkisim" w:cs="Narkisim"/>
          <w:rtl/>
        </w:rPr>
        <w:lastRenderedPageBreak/>
        <w:t>ה</w:t>
      </w:r>
      <w:r w:rsidRPr="00D3549F">
        <w:rPr>
          <w:rFonts w:ascii="Narkisim" w:hAnsi="Narkisim" w:cs="Narkisim"/>
          <w:b/>
          <w:bCs/>
          <w:rtl/>
        </w:rPr>
        <w:t>חזו"א</w:t>
      </w:r>
      <w:r w:rsidRPr="00D3549F">
        <w:rPr>
          <w:rFonts w:ascii="Narkisim" w:hAnsi="Narkisim" w:cs="Narkisim"/>
          <w:rtl/>
        </w:rPr>
        <w:t xml:space="preserve"> (ידים ח) דן בגדר ההיתר דספר אפטרתא, האם אמרי' דהותר לכתוב נביאים בלא דין ספר. או דע"י התקנה יש בזה מעלת ספר במקצת. והחזו"א חילק דמה שהתירו [משות עת לעשות] לכתוב תורה שבע"פ בכל לשון ובכל כתב, אין עליו גדר ספר. אבל בספרא דאפטרתא וכן מגילה לתינוק (ע' בסמוך) יש עליו גדר ספר.</w:t>
      </w:r>
    </w:p>
    <w:p w14:paraId="2FD4849C" w14:textId="77777777" w:rsidR="00EC5782" w:rsidRPr="00D3549F" w:rsidRDefault="00000000" w:rsidP="00D3549F">
      <w:pPr>
        <w:pStyle w:val="a8"/>
        <w:bidi/>
        <w:rPr>
          <w:rFonts w:ascii="Narkisim" w:hAnsi="Narkisim"/>
        </w:rPr>
      </w:pPr>
      <w:r w:rsidRPr="00D3549F">
        <w:rPr>
          <w:rFonts w:ascii="Narkisim" w:hAnsi="Narkisim"/>
          <w:rtl/>
        </w:rPr>
        <w:t>והביא מה</w:t>
      </w:r>
      <w:r w:rsidRPr="00D3549F">
        <w:rPr>
          <w:rFonts w:ascii="Narkisim" w:hAnsi="Narkisim"/>
          <w:b/>
          <w:bCs/>
          <w:rtl/>
        </w:rPr>
        <w:t>תוספתא</w:t>
      </w:r>
      <w:r w:rsidRPr="00D3549F">
        <w:rPr>
          <w:rFonts w:ascii="Narkisim" w:hAnsi="Narkisim"/>
          <w:rtl/>
        </w:rPr>
        <w:t xml:space="preserve"> (ידים) דהכותב מגילה לתינוק אע"פ שאינו רשאי, מטמא את הידים [דיש עליו שם ספר]</w:t>
      </w:r>
      <w:r w:rsidRPr="00D3549F">
        <w:rPr>
          <w:rStyle w:val="ac"/>
          <w:rFonts w:ascii="Narkisim" w:hAnsi="Narkisim"/>
          <w:rtl/>
        </w:rPr>
        <w:footnoteReference w:id="693"/>
      </w:r>
      <w:r w:rsidRPr="00D3549F">
        <w:rPr>
          <w:rFonts w:ascii="Narkisim" w:hAnsi="Narkisim"/>
          <w:rtl/>
        </w:rPr>
        <w:t>. אבל מקרא שכתבו תרגום אינו מטמא את הידים. וכן ספר שכתבו סם וסיקרא [מצילין מפני הדליקה], ואינו מטמא את הידים.</w:t>
      </w:r>
    </w:p>
    <w:p w14:paraId="06F01FD4" w14:textId="77777777" w:rsidR="00EC5782" w:rsidRPr="00D3549F" w:rsidRDefault="00000000" w:rsidP="00D3549F">
      <w:pPr>
        <w:pStyle w:val="aa"/>
        <w:bidi/>
        <w:rPr>
          <w:rFonts w:ascii="Narkisim" w:hAnsi="Narkisim"/>
        </w:rPr>
      </w:pPr>
      <w:r w:rsidRPr="00D3549F">
        <w:rPr>
          <w:rFonts w:ascii="Narkisim" w:hAnsi="Narkisim"/>
          <w:u w:val="single"/>
          <w:rtl/>
        </w:rPr>
        <w:t>שם. עת לעשות לה'</w:t>
      </w:r>
      <w:r w:rsidRPr="00D3549F">
        <w:rPr>
          <w:rFonts w:ascii="Narkisim" w:hAnsi="Narkisim"/>
          <w:rtl/>
        </w:rPr>
        <w:t>. ה</w:t>
      </w:r>
      <w:r w:rsidRPr="00D3549F">
        <w:rPr>
          <w:rFonts w:ascii="Narkisim" w:hAnsi="Narkisim"/>
          <w:b/>
          <w:bCs/>
          <w:rtl/>
        </w:rPr>
        <w:t>חזו"א</w:t>
      </w:r>
      <w:r w:rsidRPr="00D3549F">
        <w:rPr>
          <w:rFonts w:ascii="Narkisim" w:hAnsi="Narkisim"/>
          <w:rtl/>
        </w:rPr>
        <w:t xml:space="preserve"> כת' דמשום הצורך התירו לגמרי, ולא הטריחו לבדוק בכל מקרה ומקרה האם אפשר בספר כשר.</w:t>
      </w:r>
    </w:p>
    <w:p w14:paraId="4501C29C"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ה</w:t>
      </w:r>
      <w:r w:rsidRPr="00D3549F">
        <w:rPr>
          <w:rFonts w:ascii="Narkisim" w:hAnsi="Narkisim" w:cs="Narkisim"/>
          <w:b/>
          <w:bCs/>
          <w:rtl/>
        </w:rPr>
        <w:t>לבוש</w:t>
      </w:r>
      <w:r w:rsidRPr="00D3549F">
        <w:rPr>
          <w:rFonts w:ascii="Narkisim" w:hAnsi="Narkisim" w:cs="Narkisim"/>
          <w:rtl/>
        </w:rPr>
        <w:t xml:space="preserve"> (או"ח רפד) הביא דנהגו לקרוא ההפטרה מחומש, ותמה אמאי לא נהגו לכתוב ההפטרות כדין ספר</w:t>
      </w:r>
      <w:r w:rsidRPr="00D3549F">
        <w:rPr>
          <w:rStyle w:val="ac"/>
          <w:rFonts w:ascii="Narkisim" w:hAnsi="Narkisim" w:cs="Narkisim"/>
          <w:rtl/>
        </w:rPr>
        <w:footnoteReference w:id="694"/>
      </w:r>
      <w:r w:rsidRPr="00D3549F">
        <w:rPr>
          <w:rFonts w:ascii="Narkisim" w:hAnsi="Narkisim" w:cs="Narkisim"/>
          <w:rtl/>
        </w:rPr>
        <w:t>, וכת' דנראה שאין יוצאין בציבור כלל בקריאת ההפטרות מחומשין הנדפסין, כיון שאין נכתבין בכל הלכות סת"ם. וה</w:t>
      </w:r>
      <w:r w:rsidRPr="00D3549F">
        <w:rPr>
          <w:rFonts w:ascii="Narkisim" w:hAnsi="Narkisim" w:cs="Narkisim"/>
          <w:b/>
          <w:bCs/>
          <w:rtl/>
        </w:rPr>
        <w:t>ט"ז</w:t>
      </w:r>
      <w:r w:rsidRPr="00D3549F">
        <w:rPr>
          <w:rFonts w:ascii="Narkisim" w:hAnsi="Narkisim" w:cs="Narkisim"/>
          <w:rtl/>
        </w:rPr>
        <w:t xml:space="preserve"> (ס"ס רפד, רעא ח) וה</w:t>
      </w:r>
      <w:r w:rsidRPr="00D3549F">
        <w:rPr>
          <w:rFonts w:ascii="Narkisim" w:hAnsi="Narkisim" w:cs="Narkisim"/>
          <w:b/>
          <w:bCs/>
          <w:rtl/>
        </w:rPr>
        <w:t>מג"א</w:t>
      </w:r>
      <w:r w:rsidRPr="00D3549F">
        <w:rPr>
          <w:rFonts w:ascii="Narkisim" w:hAnsi="Narkisim" w:cs="Narkisim"/>
          <w:rtl/>
        </w:rPr>
        <w:t xml:space="preserve"> (ר"ס רפד) חלקו דבסוגיין מבואר דאסור לכתוב ספר של הפטרות לחוד, אלא משום עת לעשות לה'</w:t>
      </w:r>
      <w:r w:rsidRPr="00D3549F">
        <w:rPr>
          <w:rStyle w:val="ac"/>
          <w:rFonts w:ascii="Narkisim" w:hAnsi="Narkisim" w:cs="Narkisim"/>
          <w:rtl/>
        </w:rPr>
        <w:footnoteReference w:id="695"/>
      </w:r>
      <w:r w:rsidRPr="00D3549F">
        <w:rPr>
          <w:rFonts w:ascii="Narkisim" w:hAnsi="Narkisim" w:cs="Narkisim"/>
          <w:rtl/>
        </w:rPr>
        <w:t>. א"כ עדיף בספרים המודפסים דנחשב ספר והוה שלם</w:t>
      </w:r>
      <w:r w:rsidRPr="00D3549F">
        <w:rPr>
          <w:rStyle w:val="ac"/>
          <w:rFonts w:ascii="Narkisim" w:hAnsi="Narkisim" w:cs="Narkisim"/>
          <w:rtl/>
        </w:rPr>
        <w:footnoteReference w:id="696"/>
      </w:r>
      <w:r w:rsidRPr="00D3549F">
        <w:rPr>
          <w:rFonts w:ascii="Narkisim" w:hAnsi="Narkisim" w:cs="Narkisim"/>
          <w:rtl/>
        </w:rPr>
        <w:t>. ואפי' שמודפס על הנייר, ובלא דיני הדיו.</w:t>
      </w:r>
    </w:p>
    <w:p w14:paraId="6F93B628"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האריכו בזה האם דפוס</w:t>
      </w:r>
      <w:r w:rsidRPr="00D3549F">
        <w:rPr>
          <w:rStyle w:val="ac"/>
          <w:rFonts w:ascii="Narkisim" w:hAnsi="Narkisim"/>
          <w:rtl/>
        </w:rPr>
        <w:footnoteReference w:id="697"/>
      </w:r>
      <w:r w:rsidRPr="00D3549F">
        <w:rPr>
          <w:rFonts w:ascii="Narkisim" w:hAnsi="Narkisim"/>
          <w:rtl/>
        </w:rPr>
        <w:t xml:space="preserve"> יש לו דין כתיבה</w:t>
      </w:r>
      <w:r w:rsidRPr="00D3549F">
        <w:rPr>
          <w:rStyle w:val="ac"/>
          <w:rFonts w:ascii="Narkisim" w:hAnsi="Narkisim"/>
          <w:rtl/>
        </w:rPr>
        <w:footnoteReference w:id="698"/>
      </w:r>
      <w:r w:rsidRPr="00D3549F">
        <w:rPr>
          <w:rFonts w:ascii="Narkisim" w:hAnsi="Narkisim"/>
          <w:rtl/>
        </w:rPr>
        <w:t>. וה</w:t>
      </w:r>
      <w:r w:rsidRPr="00D3549F">
        <w:rPr>
          <w:rFonts w:ascii="Narkisim" w:hAnsi="Narkisim"/>
          <w:b/>
          <w:bCs/>
          <w:rtl/>
        </w:rPr>
        <w:t>חזו"א</w:t>
      </w:r>
      <w:r w:rsidRPr="00D3549F">
        <w:rPr>
          <w:rFonts w:ascii="Narkisim" w:hAnsi="Narkisim"/>
          <w:rtl/>
        </w:rPr>
        <w:t xml:space="preserve"> (ידים) נקט דדפוס דידן לא הוי כח אדם אלא ככתבו כוף, א"כ אין נפקותא בין ספר שלם למגילה.</w:t>
      </w:r>
    </w:p>
    <w:p w14:paraId="10C0146B"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ה</w:t>
      </w:r>
      <w:r w:rsidRPr="00D3549F">
        <w:rPr>
          <w:rFonts w:ascii="Narkisim" w:hAnsi="Narkisim" w:cs="Narkisim"/>
          <w:b/>
          <w:bCs/>
          <w:rtl/>
        </w:rPr>
        <w:t>חזו"א</w:t>
      </w:r>
      <w:r w:rsidRPr="00D3549F">
        <w:rPr>
          <w:rFonts w:ascii="Narkisim" w:hAnsi="Narkisim" w:cs="Narkisim"/>
          <w:rtl/>
        </w:rPr>
        <w:t xml:space="preserve"> חקר האם ספר אפטרתא צריך קלף ושאר דיני ספר, דמה דאפשר עבדינן. או דילמא כיון דאינו ספר שלם אין נפק"מ בכתיבתו ומותר בכל אופן</w:t>
      </w:r>
      <w:r w:rsidRPr="00D3549F">
        <w:rPr>
          <w:rStyle w:val="ac"/>
          <w:rFonts w:ascii="Narkisim" w:hAnsi="Narkisim" w:cs="Narkisim"/>
          <w:rtl/>
        </w:rPr>
        <w:footnoteReference w:id="699"/>
      </w:r>
      <w:r w:rsidRPr="00D3549F">
        <w:rPr>
          <w:rFonts w:ascii="Narkisim" w:hAnsi="Narkisim" w:cs="Narkisim"/>
          <w:rtl/>
        </w:rPr>
        <w:t>. וכת' דכן מסתבר.</w:t>
      </w:r>
    </w:p>
    <w:p w14:paraId="33DC1853"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משנ"ב</w:t>
      </w:r>
      <w:r w:rsidRPr="00D3549F">
        <w:rPr>
          <w:rFonts w:ascii="Narkisim" w:hAnsi="Narkisim"/>
          <w:rtl/>
        </w:rPr>
        <w:t xml:space="preserve"> </w:t>
      </w:r>
      <w:r w:rsidRPr="00D3549F">
        <w:rPr>
          <w:rFonts w:ascii="Narkisim" w:hAnsi="Narkisim"/>
          <w:sz w:val="20"/>
          <w:szCs w:val="20"/>
          <w:rtl/>
        </w:rPr>
        <w:t>(רפד א עי"ש שעה"צ ד)</w:t>
      </w:r>
      <w:r w:rsidRPr="00D3549F">
        <w:rPr>
          <w:rFonts w:ascii="Narkisim" w:hAnsi="Narkisim"/>
          <w:rtl/>
        </w:rPr>
        <w:t xml:space="preserve"> כתב דלכתחילה ודאי ראוי ונכון שיהיה לכל ציבור נביאים על קלף כדין.</w:t>
      </w:r>
    </w:p>
    <w:p w14:paraId="1D9DFE9F" w14:textId="77777777" w:rsidR="00EC5782" w:rsidRPr="00D3549F" w:rsidRDefault="00000000" w:rsidP="00D3549F">
      <w:pPr>
        <w:bidi/>
        <w:rPr>
          <w:rFonts w:ascii="Narkisim" w:hAnsi="Narkisim" w:cs="Narkisim"/>
        </w:rPr>
      </w:pPr>
      <w:r w:rsidRPr="00D3549F">
        <w:rPr>
          <w:rFonts w:ascii="Narkisim" w:hAnsi="Narkisim" w:cs="Narkisim"/>
          <w:u w:val="single"/>
          <w:rtl/>
        </w:rPr>
        <w:t>מהו לכתוב מגילה לתינוק להתלמד וכו'</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פרשה מהתורה לבד. וה</w:t>
      </w:r>
      <w:r w:rsidRPr="00D3549F">
        <w:rPr>
          <w:rFonts w:ascii="Narkisim" w:hAnsi="Narkisim" w:cs="Narkisim"/>
          <w:b/>
          <w:bCs/>
          <w:rtl/>
        </w:rPr>
        <w:t>רמב"ם</w:t>
      </w:r>
      <w:r w:rsidRPr="00D3549F">
        <w:rPr>
          <w:rFonts w:ascii="Narkisim" w:hAnsi="Narkisim" w:cs="Narkisim"/>
          <w:rtl/>
        </w:rPr>
        <w:t xml:space="preserve"> (ס"ת ז יד) כת' דכותבין דוקא כל חומש בפנ"ע. [ואף דאין קוראין בו בציבור דאין בו קדושת ס"ת, וכדלעיל. מ"מ רשאי לכתוב].</w:t>
      </w:r>
    </w:p>
    <w:p w14:paraId="513DE4C4" w14:textId="77777777" w:rsidR="00EC5782" w:rsidRPr="00D3549F" w:rsidRDefault="00000000" w:rsidP="00D3549F">
      <w:pPr>
        <w:bidi/>
        <w:rPr>
          <w:rFonts w:ascii="Narkisim" w:hAnsi="Narkisim" w:cs="Narkisim"/>
        </w:rPr>
      </w:pPr>
      <w:r w:rsidRPr="00D3549F">
        <w:rPr>
          <w:rFonts w:ascii="Narkisim" w:hAnsi="Narkisim" w:cs="Narkisim"/>
          <w:u w:val="single"/>
          <w:rtl/>
        </w:rPr>
        <w:t>א"ל אין כותבין, מ"ט, לפי שאין כותבין.</w:t>
      </w:r>
      <w:r w:rsidRPr="00D3549F">
        <w:rPr>
          <w:rFonts w:ascii="Narkisim" w:hAnsi="Narkisim" w:cs="Narkisim"/>
          <w:rtl/>
        </w:rPr>
        <w:t xml:space="preserve"> </w:t>
      </w:r>
      <w:r w:rsidRPr="00D3549F">
        <w:rPr>
          <w:rFonts w:ascii="Narkisim" w:hAnsi="Narkisim" w:cs="Narkisim"/>
          <w:sz w:val="20"/>
          <w:szCs w:val="20"/>
          <w:rtl/>
        </w:rPr>
        <w:t>וכ"פ ה</w:t>
      </w:r>
      <w:r w:rsidRPr="00D3549F">
        <w:rPr>
          <w:rFonts w:ascii="Narkisim" w:hAnsi="Narkisim" w:cs="Narkisim"/>
          <w:b/>
          <w:bCs/>
          <w:sz w:val="20"/>
          <w:szCs w:val="20"/>
          <w:rtl/>
        </w:rPr>
        <w:t>רמב"ם</w:t>
      </w:r>
      <w:r w:rsidRPr="00D3549F">
        <w:rPr>
          <w:rFonts w:ascii="Narkisim" w:hAnsi="Narkisim" w:cs="Narkisim"/>
          <w:sz w:val="20"/>
          <w:szCs w:val="20"/>
          <w:rtl/>
        </w:rPr>
        <w:t xml:space="preserve"> (שם ז יד).</w:t>
      </w:r>
      <w:r w:rsidRPr="00D3549F">
        <w:rPr>
          <w:rFonts w:ascii="Narkisim" w:hAnsi="Narkisim" w:cs="Narkisim"/>
          <w:rtl/>
        </w:rPr>
        <w:t xml:space="preserve"> אבל ה</w:t>
      </w:r>
      <w:r w:rsidRPr="00D3549F">
        <w:rPr>
          <w:rFonts w:ascii="Narkisim" w:hAnsi="Narkisim" w:cs="Narkisim"/>
          <w:b/>
          <w:bCs/>
          <w:rtl/>
        </w:rPr>
        <w:t>רי"ף</w:t>
      </w:r>
      <w:r w:rsidRPr="00D3549F">
        <w:rPr>
          <w:rFonts w:ascii="Narkisim" w:hAnsi="Narkisim" w:cs="Narkisim"/>
          <w:rtl/>
        </w:rPr>
        <w:t xml:space="preserve"> כתב כותבין מגילה לתינוק להתלמד בו, וכן הילכתא. וה</w:t>
      </w:r>
      <w:r w:rsidRPr="00D3549F">
        <w:rPr>
          <w:rFonts w:ascii="Narkisim" w:hAnsi="Narkisim" w:cs="Narkisim"/>
          <w:b/>
          <w:bCs/>
          <w:rtl/>
        </w:rPr>
        <w:t>רא"ש</w:t>
      </w:r>
      <w:r w:rsidRPr="00D3549F">
        <w:rPr>
          <w:rFonts w:ascii="Narkisim" w:hAnsi="Narkisim" w:cs="Narkisim"/>
          <w:rtl/>
        </w:rPr>
        <w:t xml:space="preserve"> הק' דלא מצאנו מי שחולק על רבה. וכתב דאפשר משום דר' יוחנן (בע"ב) ס"ל תורה מגילה מגילה ניתנה, ולא חייש לדחיית הגמ' כיון דאידבק. ועוד כת' דהרי"ף ראה להקל משום דלא אפשר שכל עני יכתוב ס"ת שלם ללמד בנו. </w:t>
      </w:r>
      <w:r w:rsidRPr="00D3549F">
        <w:rPr>
          <w:rFonts w:ascii="Narkisim" w:hAnsi="Narkisim" w:cs="Narkisim"/>
          <w:sz w:val="20"/>
          <w:szCs w:val="20"/>
          <w:rtl/>
        </w:rPr>
        <w:t>וכ"כ ה</w:t>
      </w:r>
      <w:r w:rsidRPr="00D3549F">
        <w:rPr>
          <w:rFonts w:ascii="Narkisim" w:hAnsi="Narkisim" w:cs="Narkisim"/>
          <w:b/>
          <w:bCs/>
          <w:sz w:val="20"/>
          <w:szCs w:val="20"/>
          <w:rtl/>
        </w:rPr>
        <w:t>ר"ן</w:t>
      </w:r>
      <w:r w:rsidRPr="00D3549F">
        <w:rPr>
          <w:rFonts w:ascii="Narkisim" w:hAnsi="Narkisim" w:cs="Narkisim"/>
          <w:sz w:val="20"/>
          <w:szCs w:val="20"/>
          <w:rtl/>
        </w:rPr>
        <w:t xml:space="preserve"> (שבת קטו, מג. בדה"ר) דמבואר ברי"ף דהטעם משום עת לעשות לד'</w:t>
      </w:r>
      <w:r w:rsidRPr="00D3549F">
        <w:rPr>
          <w:rStyle w:val="ac"/>
          <w:rFonts w:ascii="Narkisim" w:hAnsi="Narkisim" w:cs="Narkisim"/>
          <w:sz w:val="20"/>
          <w:szCs w:val="20"/>
          <w:rtl/>
        </w:rPr>
        <w:footnoteReference w:id="700"/>
      </w:r>
      <w:r w:rsidRPr="00D3549F">
        <w:rPr>
          <w:rFonts w:ascii="Narkisim" w:hAnsi="Narkisim" w:cs="Narkisim"/>
          <w:sz w:val="20"/>
          <w:szCs w:val="20"/>
          <w:rtl/>
        </w:rPr>
        <w:t>.</w:t>
      </w:r>
    </w:p>
    <w:p w14:paraId="4E7E0639" w14:textId="77777777" w:rsidR="00EC5782" w:rsidRPr="00D3549F" w:rsidRDefault="00000000" w:rsidP="00D3549F">
      <w:pPr>
        <w:pStyle w:val="a8"/>
        <w:bidi/>
        <w:rPr>
          <w:rFonts w:ascii="Narkisim" w:hAnsi="Narkisim"/>
        </w:rPr>
      </w:pPr>
      <w:r w:rsidRPr="00D3549F">
        <w:rPr>
          <w:rFonts w:ascii="Narkisim" w:hAnsi="Narkisim"/>
          <w:rtl/>
        </w:rPr>
        <w:t>ולפ"ז צ"ל דבגמ' איירי באופן דאפשר בלאו הכי. ונשתנה המציאות מימי הגמ'. אבל ב</w:t>
      </w:r>
      <w:r w:rsidRPr="00D3549F">
        <w:rPr>
          <w:rFonts w:ascii="Narkisim" w:hAnsi="Narkisim"/>
          <w:b/>
          <w:bCs/>
          <w:rtl/>
        </w:rPr>
        <w:t>שו"ת ראב"ן</w:t>
      </w:r>
      <w:r w:rsidRPr="00D3549F">
        <w:rPr>
          <w:rFonts w:ascii="Narkisim" w:hAnsi="Narkisim"/>
          <w:rtl/>
        </w:rPr>
        <w:t xml:space="preserve"> (מב) הביא מסוגיין דאין כותבין מגילה אלא לתינוק להתלמד בו. אבל לגדול לא. [ומשמע דגרס כן בסוגיין]. וה</w:t>
      </w:r>
      <w:r w:rsidRPr="00D3549F">
        <w:rPr>
          <w:rFonts w:ascii="Narkisim" w:hAnsi="Narkisim"/>
          <w:b/>
          <w:bCs/>
          <w:rtl/>
        </w:rPr>
        <w:t>כס"מ</w:t>
      </w:r>
      <w:r w:rsidRPr="00D3549F">
        <w:rPr>
          <w:rFonts w:ascii="Narkisim" w:hAnsi="Narkisim"/>
          <w:rtl/>
        </w:rPr>
        <w:t xml:space="preserve"> (ז יד) כת' דהרי"ף איירי היכא דדעתו להשלים אח"כ.</w:t>
      </w:r>
    </w:p>
    <w:p w14:paraId="53C19C70" w14:textId="77777777" w:rsidR="00EC5782" w:rsidRPr="00D3549F" w:rsidRDefault="00000000" w:rsidP="00D3549F">
      <w:pPr>
        <w:pStyle w:val="aa"/>
        <w:bidi/>
        <w:rPr>
          <w:rFonts w:ascii="Narkisim" w:hAnsi="Narkisim"/>
        </w:rPr>
      </w:pPr>
      <w:r w:rsidRPr="00D3549F">
        <w:rPr>
          <w:rFonts w:ascii="Narkisim" w:hAnsi="Narkisim"/>
          <w:rtl/>
        </w:rPr>
        <w:lastRenderedPageBreak/>
        <w:t>וה</w:t>
      </w:r>
      <w:r w:rsidRPr="00D3549F">
        <w:rPr>
          <w:rFonts w:ascii="Narkisim" w:hAnsi="Narkisim"/>
          <w:b/>
          <w:bCs/>
          <w:rtl/>
        </w:rPr>
        <w:t>חזו"א</w:t>
      </w:r>
      <w:r w:rsidRPr="00D3549F">
        <w:rPr>
          <w:rFonts w:ascii="Narkisim" w:hAnsi="Narkisim"/>
          <w:rtl/>
        </w:rPr>
        <w:t xml:space="preserve"> ביאר דהנידון בסוגיין האם מותר לכתוב מדינא, וקי"ל דאין כותבים. אבל בשעת הדחק כותבים משום עת לעשות לה'.</w:t>
      </w:r>
    </w:p>
    <w:p w14:paraId="459B4576" w14:textId="77777777" w:rsidR="00EC5782" w:rsidRPr="00D3549F" w:rsidRDefault="00000000" w:rsidP="00D3549F">
      <w:pPr>
        <w:pStyle w:val="aa"/>
        <w:bidi/>
        <w:rPr>
          <w:rFonts w:ascii="Narkisim" w:hAnsi="Narkisim"/>
        </w:rPr>
      </w:pPr>
      <w:r w:rsidRPr="00D3549F">
        <w:rPr>
          <w:rFonts w:ascii="Narkisim" w:hAnsi="Narkisim"/>
          <w:u w:val="single"/>
          <w:rtl/>
        </w:rPr>
        <w:t>שם</w:t>
      </w:r>
      <w:r w:rsidRPr="00D3549F">
        <w:rPr>
          <w:rFonts w:ascii="Narkisim" w:hAnsi="Narkisim"/>
          <w:rtl/>
        </w:rPr>
        <w:t>. ה</w:t>
      </w:r>
      <w:r w:rsidRPr="00D3549F">
        <w:rPr>
          <w:rFonts w:ascii="Narkisim" w:hAnsi="Narkisim"/>
          <w:b/>
          <w:bCs/>
          <w:rtl/>
        </w:rPr>
        <w:t>מרדכי</w:t>
      </w:r>
      <w:r w:rsidRPr="00D3549F">
        <w:rPr>
          <w:rFonts w:ascii="Narkisim" w:hAnsi="Narkisim"/>
          <w:rtl/>
        </w:rPr>
        <w:t xml:space="preserve"> (תז) כת' דכותבין מגילה לתינוק להתלמד בה [משום עת לעשות לה']. וה"ה דמותר לכתוב פרשת הקרבנות וכן קריאת שמע וכו' בסידורים משום עת לעשות לה', שהרי אין כל העולם יודעים בע"פ ואין לכל העולם חומשין להביאם לבהכ"נ.</w:t>
      </w:r>
    </w:p>
    <w:p w14:paraId="70C4925C" w14:textId="77777777" w:rsidR="00EC5782" w:rsidRPr="00D3549F" w:rsidRDefault="00000000" w:rsidP="00D3549F">
      <w:pPr>
        <w:pStyle w:val="aa"/>
        <w:bidi/>
        <w:rPr>
          <w:rFonts w:ascii="Narkisim" w:hAnsi="Narkisim"/>
        </w:rPr>
      </w:pPr>
      <w:r w:rsidRPr="00D3549F">
        <w:rPr>
          <w:rFonts w:ascii="Narkisim" w:hAnsi="Narkisim"/>
          <w:u w:val="single"/>
          <w:rtl/>
        </w:rPr>
        <w:t>איתיביה אף היא עשתה טבלה של זהב וכו'.</w:t>
      </w:r>
      <w:r w:rsidRPr="00D3549F">
        <w:rPr>
          <w:rFonts w:ascii="Narkisim" w:hAnsi="Narkisim"/>
          <w:rtl/>
        </w:rPr>
        <w:t xml:space="preserve"> [אלמא דמותר לכתוב פרשה בפנ"ע]. וה</w:t>
      </w:r>
      <w:r w:rsidRPr="00D3549F">
        <w:rPr>
          <w:rFonts w:ascii="Narkisim" w:hAnsi="Narkisim"/>
          <w:b/>
          <w:bCs/>
          <w:rtl/>
        </w:rPr>
        <w:t>חזו"א</w:t>
      </w:r>
      <w:r w:rsidRPr="00D3549F">
        <w:rPr>
          <w:rFonts w:ascii="Narkisim" w:hAnsi="Narkisim"/>
          <w:rtl/>
        </w:rPr>
        <w:t xml:space="preserve"> הקשה דאף למ"ד תורה מגילה ניתנה, מ"מ בעי כתיבה על קלף ובדיו. ועי"ש</w:t>
      </w:r>
      <w:r w:rsidRPr="00D3549F">
        <w:rPr>
          <w:rStyle w:val="ac"/>
          <w:rFonts w:ascii="Narkisim" w:hAnsi="Narkisim"/>
          <w:rtl/>
        </w:rPr>
        <w:footnoteReference w:id="701"/>
      </w:r>
      <w:r w:rsidRPr="00D3549F">
        <w:rPr>
          <w:rFonts w:ascii="Narkisim" w:hAnsi="Narkisim"/>
          <w:rtl/>
        </w:rPr>
        <w:t>.</w:t>
      </w:r>
    </w:p>
    <w:p w14:paraId="402FD31A" w14:textId="77777777" w:rsidR="00EC5782" w:rsidRPr="00D3549F" w:rsidRDefault="00000000" w:rsidP="00D3549F">
      <w:pPr>
        <w:pStyle w:val="aa"/>
        <w:bidi/>
        <w:rPr>
          <w:rFonts w:ascii="Narkisim" w:hAnsi="Narkisim"/>
        </w:rPr>
      </w:pPr>
      <w:r w:rsidRPr="00D3549F">
        <w:rPr>
          <w:rFonts w:ascii="Narkisim" w:hAnsi="Narkisim"/>
          <w:u w:val="single"/>
          <w:rtl/>
        </w:rPr>
        <w:t>שם</w:t>
      </w:r>
      <w:r w:rsidRPr="00D3549F">
        <w:rPr>
          <w:rFonts w:ascii="Narkisim" w:hAnsi="Narkisim"/>
          <w:rtl/>
        </w:rPr>
        <w:t>. ב</w:t>
      </w:r>
      <w:r w:rsidRPr="00D3549F">
        <w:rPr>
          <w:rFonts w:ascii="Narkisim" w:hAnsi="Narkisim"/>
          <w:b/>
          <w:bCs/>
          <w:rtl/>
        </w:rPr>
        <w:t>שו"ת הרמב"ם</w:t>
      </w:r>
      <w:r w:rsidRPr="00D3549F">
        <w:rPr>
          <w:rFonts w:ascii="Narkisim" w:hAnsi="Narkisim"/>
          <w:rtl/>
        </w:rPr>
        <w:t xml:space="preserve"> (להל' תפילין ז, והו' ברבינו ירוחם ב ב) הביא דמבואר בגמ' דאין חילוק בין כתיבה לחריתה, ואף לחרותו בעצים ובזהב או לרקום בבגדים אסור.</w:t>
      </w:r>
    </w:p>
    <w:p w14:paraId="05C253B5"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רמב"ם</w:t>
      </w:r>
      <w:r w:rsidRPr="00D3549F">
        <w:rPr>
          <w:rFonts w:ascii="Narkisim" w:hAnsi="Narkisim"/>
          <w:rtl/>
        </w:rPr>
        <w:t xml:space="preserve"> כת' דאפי' למי שהתיר לכתוב פרשה לתינוק להתלמד בה, ה"מ להכרח תלמוד. וכו"ע מודו שלא נתנה תורה להכתב פרשה פרשה, כ"ש פסוק פסוק.</w:t>
      </w:r>
    </w:p>
    <w:p w14:paraId="0B11F045" w14:textId="77777777" w:rsidR="00EC5782" w:rsidRPr="00D3549F" w:rsidRDefault="00000000" w:rsidP="00D3549F">
      <w:pPr>
        <w:pStyle w:val="a8"/>
        <w:bidi/>
        <w:rPr>
          <w:rFonts w:ascii="Narkisim" w:hAnsi="Narkisim"/>
        </w:rPr>
      </w:pPr>
      <w:r w:rsidRPr="00D3549F">
        <w:rPr>
          <w:rFonts w:ascii="Narkisim" w:hAnsi="Narkisim"/>
          <w:rtl/>
        </w:rPr>
        <w:t>ועוד כת' שם דאין לכתוב [דברי חול] בכתב אשורית אשר ניתנה בו התורה ובו נכתבו לוחות הברית ולכן אסור להשתמש בו בזולת כתבי הקדש. ודברי חול כתבו תמיד בכתב עברי</w:t>
      </w:r>
      <w:r w:rsidRPr="00D3549F">
        <w:rPr>
          <w:rStyle w:val="ac"/>
          <w:rFonts w:ascii="Narkisim" w:hAnsi="Narkisim"/>
          <w:rtl/>
        </w:rPr>
        <w:footnoteReference w:id="702"/>
      </w:r>
      <w:r w:rsidRPr="00D3549F">
        <w:rPr>
          <w:rFonts w:ascii="Narkisim" w:hAnsi="Narkisim"/>
          <w:rtl/>
        </w:rPr>
        <w:t>, ומש"ה שינו כתב כתיבתן</w:t>
      </w:r>
      <w:r w:rsidRPr="00D3549F">
        <w:rPr>
          <w:rStyle w:val="ac"/>
          <w:rFonts w:ascii="Narkisim" w:hAnsi="Narkisim"/>
          <w:rtl/>
        </w:rPr>
        <w:footnoteReference w:id="703"/>
      </w:r>
      <w:r w:rsidRPr="00D3549F">
        <w:rPr>
          <w:rFonts w:ascii="Narkisim" w:hAnsi="Narkisim"/>
          <w:rtl/>
        </w:rPr>
        <w:t xml:space="preserve"> [לכתב משיטא, כתב רש"י] שיהא מותר לכתוב בו דברי חול</w:t>
      </w:r>
      <w:r w:rsidRPr="00D3549F">
        <w:rPr>
          <w:rStyle w:val="ac"/>
          <w:rFonts w:ascii="Narkisim" w:hAnsi="Narkisim"/>
          <w:rtl/>
        </w:rPr>
        <w:footnoteReference w:id="704"/>
      </w:r>
      <w:r w:rsidRPr="00D3549F">
        <w:rPr>
          <w:rFonts w:ascii="Narkisim" w:hAnsi="Narkisim"/>
          <w:rtl/>
        </w:rPr>
        <w:t>.</w:t>
      </w:r>
    </w:p>
    <w:p w14:paraId="4A3B2C4E" w14:textId="77777777" w:rsidR="00EC5782" w:rsidRPr="00D3549F" w:rsidRDefault="00000000" w:rsidP="00D3549F">
      <w:pPr>
        <w:pStyle w:val="aa"/>
        <w:bidi/>
        <w:rPr>
          <w:rFonts w:ascii="Narkisim" w:hAnsi="Narkisim"/>
        </w:rPr>
      </w:pPr>
      <w:r w:rsidRPr="00D3549F">
        <w:rPr>
          <w:rFonts w:ascii="Narkisim" w:hAnsi="Narkisim"/>
          <w:u w:val="single"/>
          <w:rtl/>
        </w:rPr>
        <w:t>בא' ב'.</w:t>
      </w:r>
      <w:r w:rsidRPr="00D3549F">
        <w:rPr>
          <w:rFonts w:ascii="Narkisim" w:hAnsi="Narkisim"/>
          <w:rtl/>
        </w:rPr>
        <w:t xml:space="preserve"> כלומר פ</w:t>
      </w:r>
      <w:r w:rsidRPr="00D3549F">
        <w:rPr>
          <w:rFonts w:ascii="Narkisim" w:hAnsi="Narkisim"/>
          <w:b/>
          <w:bCs/>
          <w:rtl/>
        </w:rPr>
        <w:t>רש"י</w:t>
      </w:r>
      <w:r w:rsidRPr="00D3549F">
        <w:rPr>
          <w:rFonts w:ascii="Narkisim" w:hAnsi="Narkisim"/>
          <w:rtl/>
        </w:rPr>
        <w:t xml:space="preserve"> ראשי תיבות. וה</w:t>
      </w:r>
      <w:r w:rsidRPr="00D3549F">
        <w:rPr>
          <w:rFonts w:ascii="Narkisim" w:hAnsi="Narkisim"/>
          <w:b/>
          <w:bCs/>
          <w:rtl/>
        </w:rPr>
        <w:t>ריטב"א</w:t>
      </w:r>
      <w:r w:rsidRPr="00D3549F">
        <w:rPr>
          <w:rFonts w:ascii="Narkisim" w:hAnsi="Narkisim"/>
          <w:rtl/>
        </w:rPr>
        <w:t xml:space="preserve"> כתב דכל האותיות היו שם, אלא מפוזרות.</w:t>
      </w:r>
    </w:p>
    <w:p w14:paraId="5B1F90BD" w14:textId="77777777" w:rsidR="00EC5782" w:rsidRPr="00D3549F" w:rsidRDefault="00000000" w:rsidP="00D3549F">
      <w:pPr>
        <w:pStyle w:val="aa"/>
        <w:bidi/>
        <w:rPr>
          <w:rFonts w:ascii="Narkisim" w:hAnsi="Narkisim"/>
        </w:rPr>
      </w:pPr>
      <w:r w:rsidRPr="00D3549F">
        <w:rPr>
          <w:rFonts w:ascii="Narkisim" w:hAnsi="Narkisim"/>
          <w:u w:val="single"/>
          <w:rtl/>
        </w:rPr>
        <w:t>סירוגין</w:t>
      </w:r>
      <w:r w:rsidRPr="00D3549F">
        <w:rPr>
          <w:rFonts w:ascii="Narkisim" w:hAnsi="Narkisim"/>
          <w:rtl/>
        </w:rPr>
        <w:t>. פ</w:t>
      </w:r>
      <w:r w:rsidRPr="00D3549F">
        <w:rPr>
          <w:rFonts w:ascii="Narkisim" w:hAnsi="Narkisim"/>
          <w:b/>
          <w:bCs/>
          <w:rtl/>
        </w:rPr>
        <w:t xml:space="preserve">רש"י </w:t>
      </w:r>
      <w:r w:rsidRPr="00D3549F">
        <w:rPr>
          <w:rFonts w:ascii="Narkisim" w:hAnsi="Narkisim"/>
          <w:rtl/>
        </w:rPr>
        <w:t>תחילתו המקרא תיבה שלימה, ואח"כ ראשי תיבות. וה</w:t>
      </w:r>
      <w:r w:rsidRPr="00D3549F">
        <w:rPr>
          <w:rFonts w:ascii="Narkisim" w:hAnsi="Narkisim"/>
          <w:b/>
          <w:bCs/>
          <w:rtl/>
        </w:rPr>
        <w:t>רמב"ם</w:t>
      </w:r>
      <w:r w:rsidRPr="00D3549F">
        <w:rPr>
          <w:rFonts w:ascii="Narkisim" w:hAnsi="Narkisim"/>
          <w:rtl/>
        </w:rPr>
        <w:t xml:space="preserve"> (שם ז יד) כת' דמותר לכתוב ג' ג' תיבות בשיטה. וה</w:t>
      </w:r>
      <w:r w:rsidRPr="00D3549F">
        <w:rPr>
          <w:rFonts w:ascii="Narkisim" w:hAnsi="Narkisim"/>
          <w:b/>
          <w:bCs/>
          <w:rtl/>
        </w:rPr>
        <w:t>כס"מ</w:t>
      </w:r>
      <w:r w:rsidRPr="00D3549F">
        <w:rPr>
          <w:rFonts w:ascii="Narkisim" w:hAnsi="Narkisim"/>
          <w:rtl/>
        </w:rPr>
        <w:t xml:space="preserve"> כת' דכן פירש דין סירוגין דסוגיין, שכותב  ג' תיבות ומדלג, וכותב בשיטה שניה. והביא דכ"מ בשו"ת הרמב"ם (הנ"ל).</w:t>
      </w:r>
    </w:p>
    <w:p w14:paraId="65008BC8"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אבה"א</w:t>
      </w:r>
      <w:r w:rsidRPr="00D3549F">
        <w:rPr>
          <w:rFonts w:ascii="Narkisim" w:hAnsi="Narkisim"/>
          <w:rtl/>
        </w:rPr>
        <w:t xml:space="preserve"> ביאר דג' תיבות רשאי לכתוב, ע"פ הא דאי' (לעיל ו: לדעת הברייתא) דמותר לכתוב ג' תיבות בלא שרטוט. ולפ"ז לדעת ה</w:t>
      </w:r>
      <w:r w:rsidRPr="00D3549F">
        <w:rPr>
          <w:rFonts w:ascii="Narkisim" w:hAnsi="Narkisim"/>
          <w:b/>
          <w:bCs/>
          <w:rtl/>
        </w:rPr>
        <w:t>ראשונים</w:t>
      </w:r>
      <w:r w:rsidRPr="00D3549F">
        <w:rPr>
          <w:rFonts w:ascii="Narkisim" w:hAnsi="Narkisim"/>
          <w:rtl/>
        </w:rPr>
        <w:t xml:space="preserve"> דקי"ל כר' יצחק דג' תיבות צריך שרטוט ה"נ כתבו ב' ב'</w:t>
      </w:r>
      <w:r w:rsidRPr="00D3549F">
        <w:rPr>
          <w:rStyle w:val="ac"/>
          <w:rFonts w:ascii="Narkisim" w:hAnsi="Narkisim"/>
          <w:rtl/>
        </w:rPr>
        <w:footnoteReference w:id="705"/>
      </w:r>
      <w:r w:rsidRPr="00D3549F">
        <w:rPr>
          <w:rFonts w:ascii="Narkisim" w:hAnsi="Narkisim"/>
          <w:rtl/>
        </w:rPr>
        <w:t>.</w:t>
      </w:r>
    </w:p>
    <w:p w14:paraId="60FF71CA" w14:textId="77777777" w:rsidR="00EC5782" w:rsidRPr="00D3549F" w:rsidRDefault="00000000" w:rsidP="00D3549F">
      <w:pPr>
        <w:bidi/>
        <w:rPr>
          <w:rFonts w:ascii="Narkisim" w:hAnsi="Narkisim" w:cs="Narkisim"/>
        </w:rPr>
      </w:pPr>
      <w:r w:rsidRPr="00D3549F">
        <w:rPr>
          <w:rFonts w:ascii="Narkisim" w:hAnsi="Narkisim" w:cs="Narkisim"/>
          <w:u w:val="single"/>
          <w:rtl/>
        </w:rPr>
        <w:t>תוד"ה תורה חתומה ניתנה.</w:t>
      </w:r>
      <w:r w:rsidRPr="00D3549F">
        <w:rPr>
          <w:rFonts w:ascii="Narkisim" w:hAnsi="Narkisim" w:cs="Narkisim"/>
          <w:rtl/>
        </w:rPr>
        <w:t xml:space="preserve"> שעל הסדר נכתבה וכו' וע"ז מייתי שאותם לא נאמרו על הסדר וכו'. ב</w:t>
      </w:r>
      <w:r w:rsidRPr="00D3549F">
        <w:rPr>
          <w:rFonts w:ascii="Narkisim" w:hAnsi="Narkisim" w:cs="Narkisim"/>
          <w:b/>
          <w:bCs/>
          <w:rtl/>
        </w:rPr>
        <w:t>הג' מים חיים</w:t>
      </w:r>
      <w:r w:rsidRPr="00D3549F">
        <w:rPr>
          <w:rFonts w:ascii="Narkisim" w:hAnsi="Narkisim" w:cs="Narkisim"/>
          <w:rtl/>
        </w:rPr>
        <w:t xml:space="preserve"> כתב עפ"ז דפרשת בראשית מותר לכתוב לתינוק, דבזה אמרי' מגילה ניתנה. </w:t>
      </w:r>
      <w:r w:rsidRPr="00D3549F">
        <w:rPr>
          <w:rFonts w:ascii="Narkisim" w:hAnsi="Narkisim" w:cs="Narkisim"/>
          <w:sz w:val="20"/>
          <w:szCs w:val="20"/>
          <w:rtl/>
        </w:rPr>
        <w:t>[וצ"ב דמפורש בגמ' דנחלקו ר' יהודה ורבנן אף בזה].</w:t>
      </w:r>
      <w:r w:rsidRPr="00D3549F">
        <w:rPr>
          <w:rFonts w:ascii="Narkisim" w:hAnsi="Narkisim" w:cs="Narkisim"/>
          <w:rtl/>
        </w:rPr>
        <w:t xml:space="preserve"> והביא פי' אחר דלמ"ד תורה חתומה כתבו באותו ספר, ואילו למ"ד מגילה מגילה כתבו כל פרשה על מגילה בפנ"ע, ורק בסוף צירפום.</w:t>
      </w:r>
    </w:p>
    <w:p w14:paraId="42BD2F12" w14:textId="77777777" w:rsidR="00EC5782" w:rsidRPr="00D3549F" w:rsidRDefault="00000000" w:rsidP="00D3549F">
      <w:pPr>
        <w:pStyle w:val="aa"/>
        <w:bidi/>
        <w:rPr>
          <w:rFonts w:ascii="Narkisim" w:hAnsi="Narkisim"/>
        </w:rPr>
      </w:pPr>
      <w:r w:rsidRPr="00D3549F">
        <w:rPr>
          <w:rFonts w:ascii="Narkisim" w:hAnsi="Narkisim"/>
          <w:u w:val="single"/>
          <w:rtl/>
        </w:rPr>
        <w:t>דאמר ר' לוי ח' פרשיות נאמרו ביום שהוקם בו המשכן וכו'.</w:t>
      </w:r>
      <w:r w:rsidRPr="00D3549F">
        <w:rPr>
          <w:rFonts w:ascii="Narkisim" w:hAnsi="Narkisim"/>
          <w:rtl/>
        </w:rPr>
        <w:t xml:space="preserve"> לכאו' משמע דלא נצטוו בכל אלו מסיני, אלא כל פרשה משעת צווי. ואילו </w:t>
      </w:r>
      <w:r w:rsidRPr="00D3549F">
        <w:rPr>
          <w:rFonts w:ascii="Narkisim" w:hAnsi="Narkisim"/>
          <w:b/>
          <w:bCs/>
          <w:rtl/>
        </w:rPr>
        <w:t>רש"י</w:t>
      </w:r>
      <w:r w:rsidRPr="00D3549F">
        <w:rPr>
          <w:rFonts w:ascii="Narkisim" w:hAnsi="Narkisim"/>
          <w:rtl/>
        </w:rPr>
        <w:t xml:space="preserve"> (ר"פ בהר כה א) משמע דכל המצוות כללותיהן ופרטותיהן נאמרו מסיני. ודעת ר' ישמעאל בברייתא (זבחים קטו:) דהכללות נאמרו בסיני ופרטות באהל מועד</w:t>
      </w:r>
      <w:r w:rsidRPr="00D3549F">
        <w:rPr>
          <w:rStyle w:val="ac"/>
          <w:rFonts w:ascii="Narkisim" w:hAnsi="Narkisim"/>
          <w:rtl/>
        </w:rPr>
        <w:footnoteReference w:id="706"/>
      </w:r>
      <w:r w:rsidRPr="00D3549F">
        <w:rPr>
          <w:rFonts w:ascii="Narkisim" w:hAnsi="Narkisim"/>
          <w:rtl/>
        </w:rPr>
        <w:t>, ור"ע אומר כללות ופרטות נאמרו בסיני, ונשנו באהל מועד, ונשתלשו בערבות מואב</w:t>
      </w:r>
      <w:r w:rsidRPr="00D3549F">
        <w:rPr>
          <w:rStyle w:val="ac"/>
          <w:rFonts w:ascii="Narkisim" w:hAnsi="Narkisim"/>
          <w:rtl/>
        </w:rPr>
        <w:footnoteReference w:id="707"/>
      </w:r>
      <w:r w:rsidRPr="00D3549F">
        <w:rPr>
          <w:rFonts w:ascii="Narkisim" w:hAnsi="Narkisim"/>
          <w:rtl/>
        </w:rPr>
        <w:t>.</w:t>
      </w:r>
    </w:p>
    <w:p w14:paraId="6EC39376"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חזו"א</w:t>
      </w:r>
      <w:r w:rsidRPr="00D3549F">
        <w:rPr>
          <w:rFonts w:ascii="Narkisim" w:hAnsi="Narkisim"/>
          <w:rtl/>
        </w:rPr>
        <w:t xml:space="preserve"> (או"ח קכה) נקט דאף לר"ע יש פרטי מצוות שנאמרו אח"כ בשעתן. [עי"ש שהאריך בכ"ז].</w:t>
      </w:r>
    </w:p>
    <w:p w14:paraId="5FFD1279" w14:textId="77777777" w:rsidR="00EC5782" w:rsidRPr="00D3549F" w:rsidRDefault="00000000" w:rsidP="00D3549F">
      <w:pPr>
        <w:pStyle w:val="3"/>
        <w:bidi/>
        <w:rPr>
          <w:rFonts w:ascii="Narkisim" w:hAnsi="Narkisim"/>
        </w:rPr>
      </w:pPr>
      <w:r w:rsidRPr="00D3549F">
        <w:rPr>
          <w:rFonts w:ascii="Narkisim" w:hAnsi="Narkisim"/>
          <w:rtl/>
        </w:rPr>
        <w:t>דף ס:</w:t>
      </w:r>
    </w:p>
    <w:p w14:paraId="0ABA887F" w14:textId="77777777" w:rsidR="00EC5782" w:rsidRPr="00D3549F" w:rsidRDefault="00000000" w:rsidP="00D3549F">
      <w:pPr>
        <w:pStyle w:val="aa"/>
        <w:bidi/>
        <w:rPr>
          <w:rFonts w:ascii="Narkisim" w:hAnsi="Narkisim"/>
        </w:rPr>
      </w:pPr>
      <w:r w:rsidRPr="00D3549F">
        <w:rPr>
          <w:rFonts w:ascii="Narkisim" w:hAnsi="Narkisim"/>
          <w:u w:val="single"/>
          <w:rtl/>
        </w:rPr>
        <w:t>ופרשת שתויי יין</w:t>
      </w:r>
      <w:r w:rsidRPr="00D3549F">
        <w:rPr>
          <w:rFonts w:ascii="Narkisim" w:hAnsi="Narkisim"/>
          <w:rtl/>
        </w:rPr>
        <w:t>. [הכתובה בפרשת שמיני]. פ</w:t>
      </w:r>
      <w:r w:rsidRPr="00D3549F">
        <w:rPr>
          <w:rFonts w:ascii="Narkisim" w:hAnsi="Narkisim"/>
          <w:b/>
          <w:bCs/>
          <w:rtl/>
        </w:rPr>
        <w:t>רש"י</w:t>
      </w:r>
      <w:r w:rsidRPr="00D3549F">
        <w:rPr>
          <w:rFonts w:ascii="Narkisim" w:hAnsi="Narkisim"/>
          <w:rtl/>
        </w:rPr>
        <w:t xml:space="preserve"> שמאותו יום ואילך נצטוו, דהא תלה רחמנא בביאת אוהל מועד. [ויל"ד דאף בימי המילואים לכאורה שייך פרשה זו. ועוד דסדר הפרשיות משמע דנאמרה בסוף היום, לאחר מיתת בני אהרן</w:t>
      </w:r>
      <w:r w:rsidRPr="00D3549F">
        <w:rPr>
          <w:rStyle w:val="ac"/>
          <w:rFonts w:ascii="Narkisim" w:hAnsi="Narkisim"/>
          <w:rtl/>
        </w:rPr>
        <w:footnoteReference w:id="708"/>
      </w:r>
      <w:r w:rsidRPr="00D3549F">
        <w:rPr>
          <w:rFonts w:ascii="Narkisim" w:hAnsi="Narkisim"/>
          <w:rtl/>
        </w:rPr>
        <w:t>].</w:t>
      </w:r>
    </w:p>
    <w:p w14:paraId="31133020" w14:textId="77777777" w:rsidR="00EC5782" w:rsidRPr="00D3549F" w:rsidRDefault="00000000" w:rsidP="00D3549F">
      <w:pPr>
        <w:pStyle w:val="aa"/>
        <w:bidi/>
        <w:rPr>
          <w:rFonts w:ascii="Narkisim" w:hAnsi="Narkisim"/>
        </w:rPr>
      </w:pPr>
      <w:r w:rsidRPr="00D3549F">
        <w:rPr>
          <w:rFonts w:ascii="Narkisim" w:hAnsi="Narkisim"/>
          <w:u w:val="single"/>
          <w:rtl/>
        </w:rPr>
        <w:t>רש"י ד"ה רוב.</w:t>
      </w:r>
      <w:r w:rsidRPr="00D3549F">
        <w:rPr>
          <w:rFonts w:ascii="Narkisim" w:hAnsi="Narkisim"/>
          <w:rtl/>
        </w:rPr>
        <w:t xml:space="preserve"> רוב התורה תלויה במדרש שכתובה וכו' ושאר מידות. ה</w:t>
      </w:r>
      <w:r w:rsidRPr="00D3549F">
        <w:rPr>
          <w:rFonts w:ascii="Narkisim" w:hAnsi="Narkisim"/>
          <w:b/>
          <w:bCs/>
          <w:rtl/>
        </w:rPr>
        <w:t>באר שבע</w:t>
      </w:r>
      <w:r w:rsidRPr="00D3549F">
        <w:rPr>
          <w:rFonts w:ascii="Narkisim" w:hAnsi="Narkisim"/>
          <w:rtl/>
        </w:rPr>
        <w:t xml:space="preserve"> (הוריות ד.) הק' וכי פליגי ר' יוחנן ור' אלעזר בדבר שאפשר לעמוד עליו. ודייק מדברי רש"י דנחלקו האם דבר שנלמד מי"ג מידות נחשב תורה שבכתב או תורה שבע"פ.</w:t>
      </w:r>
    </w:p>
    <w:p w14:paraId="482A1A1C" w14:textId="77777777" w:rsidR="00EC5782" w:rsidRPr="00D3549F" w:rsidRDefault="00000000" w:rsidP="00D3549F">
      <w:pPr>
        <w:bidi/>
        <w:rPr>
          <w:rFonts w:ascii="Narkisim" w:hAnsi="Narkisim" w:cs="Narkisim"/>
        </w:rPr>
      </w:pPr>
      <w:r w:rsidRPr="00D3549F">
        <w:rPr>
          <w:rFonts w:ascii="Narkisim" w:hAnsi="Narkisim" w:cs="Narkisim"/>
          <w:u w:val="single"/>
          <w:rtl/>
        </w:rPr>
        <w:t>דברים שבכתב א"א רשאי לאומרם ע"פ.</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דברים שאמרתי לך לכתוב וכו'. ה</w:t>
      </w:r>
      <w:r w:rsidRPr="00D3549F">
        <w:rPr>
          <w:rFonts w:ascii="Narkisim" w:hAnsi="Narkisim" w:cs="Narkisim"/>
          <w:b/>
          <w:bCs/>
          <w:rtl/>
        </w:rPr>
        <w:t>רגמ"ה</w:t>
      </w:r>
      <w:r w:rsidRPr="00D3549F">
        <w:rPr>
          <w:rFonts w:ascii="Narkisim" w:hAnsi="Narkisim" w:cs="Narkisim"/>
          <w:rtl/>
        </w:rPr>
        <w:t xml:space="preserve"> (תמורה יד:) פי' תורה נביאים וכתובים. [כל תורה שבכתב]. אבל </w:t>
      </w:r>
      <w:r w:rsidRPr="00D3549F">
        <w:rPr>
          <w:rFonts w:ascii="Narkisim" w:hAnsi="Narkisim" w:cs="Narkisim"/>
          <w:b/>
          <w:bCs/>
          <w:rtl/>
        </w:rPr>
        <w:t>תוס</w:t>
      </w:r>
      <w:r w:rsidRPr="00D3549F">
        <w:rPr>
          <w:rFonts w:ascii="Narkisim" w:hAnsi="Narkisim" w:cs="Narkisim"/>
          <w:rtl/>
        </w:rPr>
        <w:t xml:space="preserve">' (תמורה שם) כת' דקאי דוקא על מה שכתוב בחומש [דהך קרא קאי במה שהקב"ה צווה למשה]. אבל מזמורי תהילים </w:t>
      </w:r>
      <w:r w:rsidRPr="00D3549F">
        <w:rPr>
          <w:rFonts w:ascii="Narkisim" w:hAnsi="Narkisim" w:cs="Narkisim"/>
          <w:rtl/>
        </w:rPr>
        <w:lastRenderedPageBreak/>
        <w:t>מותר.</w:t>
      </w:r>
    </w:p>
    <w:p w14:paraId="12387FE3"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ביאר [בשם </w:t>
      </w:r>
      <w:r w:rsidRPr="00D3549F">
        <w:rPr>
          <w:rFonts w:ascii="Narkisim" w:hAnsi="Narkisim"/>
          <w:b/>
          <w:bCs/>
          <w:rtl/>
        </w:rPr>
        <w:t>רבו</w:t>
      </w:r>
      <w:r w:rsidRPr="00D3549F">
        <w:rPr>
          <w:rFonts w:ascii="Narkisim" w:hAnsi="Narkisim"/>
          <w:rtl/>
        </w:rPr>
        <w:t>] דכשקוראם ע"פ ליכא למדרש חסרות ויתירות וכו'.</w:t>
      </w:r>
    </w:p>
    <w:p w14:paraId="1C8EE788" w14:textId="77777777" w:rsidR="00EC5782" w:rsidRPr="00D3549F" w:rsidRDefault="00000000" w:rsidP="00D3549F">
      <w:pPr>
        <w:bidi/>
        <w:rPr>
          <w:rFonts w:ascii="Narkisim" w:hAnsi="Narkisim" w:cs="Narkisim"/>
        </w:rPr>
      </w:pPr>
      <w:r w:rsidRPr="00D3549F">
        <w:rPr>
          <w:rFonts w:ascii="Narkisim" w:hAnsi="Narkisim" w:cs="Narkisim"/>
          <w:u w:val="single"/>
          <w:rtl/>
        </w:rPr>
        <w:t>שם. א"א רשאי לאומרם ע"פ</w:t>
      </w:r>
      <w:r w:rsidRPr="00D3549F">
        <w:rPr>
          <w:rFonts w:ascii="Narkisim" w:hAnsi="Narkisim" w:cs="Narkisim"/>
          <w:rtl/>
        </w:rPr>
        <w:t xml:space="preserve">. </w:t>
      </w:r>
      <w:r w:rsidRPr="00D3549F">
        <w:rPr>
          <w:rFonts w:ascii="Narkisim" w:hAnsi="Narkisim" w:cs="Narkisim"/>
          <w:b/>
          <w:bCs/>
          <w:rtl/>
        </w:rPr>
        <w:t>תוס</w:t>
      </w:r>
      <w:r w:rsidRPr="00D3549F">
        <w:rPr>
          <w:rFonts w:ascii="Narkisim" w:hAnsi="Narkisim" w:cs="Narkisim"/>
          <w:rtl/>
        </w:rPr>
        <w:t xml:space="preserve">' </w:t>
      </w:r>
      <w:r w:rsidRPr="00D3549F">
        <w:rPr>
          <w:rFonts w:ascii="Narkisim" w:hAnsi="Narkisim" w:cs="Narkisim"/>
          <w:szCs w:val="20"/>
          <w:rtl/>
        </w:rPr>
        <w:t>(</w:t>
      </w:r>
      <w:r w:rsidRPr="00D3549F">
        <w:rPr>
          <w:rFonts w:ascii="Narkisim" w:hAnsi="Narkisim" w:cs="Narkisim"/>
          <w:sz w:val="20"/>
          <w:szCs w:val="20"/>
          <w:rtl/>
        </w:rPr>
        <w:t xml:space="preserve">תמורה יד: ד"ה דברים) </w:t>
      </w:r>
      <w:r w:rsidRPr="00D3549F">
        <w:rPr>
          <w:rFonts w:ascii="Narkisim" w:hAnsi="Narkisim" w:cs="Narkisim"/>
          <w:rtl/>
        </w:rPr>
        <w:t>הק' דרגילין לקרוא קר"ש בע"פ</w:t>
      </w:r>
      <w:r w:rsidRPr="00D3549F">
        <w:rPr>
          <w:rStyle w:val="ac"/>
          <w:rFonts w:ascii="Narkisim" w:hAnsi="Narkisim" w:cs="Narkisim"/>
          <w:rtl/>
        </w:rPr>
        <w:footnoteReference w:id="709"/>
      </w:r>
      <w:r w:rsidRPr="00D3549F">
        <w:rPr>
          <w:rFonts w:ascii="Narkisim" w:hAnsi="Narkisim" w:cs="Narkisim"/>
          <w:rtl/>
        </w:rPr>
        <w:t>. ועוה"ק ה</w:t>
      </w:r>
      <w:r w:rsidRPr="00D3549F">
        <w:rPr>
          <w:rFonts w:ascii="Narkisim" w:hAnsi="Narkisim" w:cs="Narkisim"/>
          <w:b/>
          <w:bCs/>
          <w:rtl/>
        </w:rPr>
        <w:t>תו"י</w:t>
      </w:r>
      <w:r w:rsidRPr="00D3549F">
        <w:rPr>
          <w:rFonts w:ascii="Narkisim" w:hAnsi="Narkisim" w:cs="Narkisim"/>
          <w:rtl/>
        </w:rPr>
        <w:t xml:space="preserve"> (יומא ע.) דנהגו לקרוא פרשות קרבנות [בתחילת התפילה] בע"פ.</w:t>
      </w:r>
    </w:p>
    <w:p w14:paraId="31550B7F"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 xml:space="preserve">תוס' </w:t>
      </w:r>
      <w:r w:rsidRPr="00D3549F">
        <w:rPr>
          <w:rFonts w:ascii="Narkisim" w:hAnsi="Narkisim"/>
          <w:szCs w:val="20"/>
          <w:rtl/>
        </w:rPr>
        <w:t>(תמורה שם, ותו"י יומא, והטור שם בשם הרא"ש)</w:t>
      </w:r>
      <w:r w:rsidRPr="00D3549F">
        <w:rPr>
          <w:rFonts w:ascii="Narkisim" w:hAnsi="Narkisim"/>
          <w:rtl/>
        </w:rPr>
        <w:t xml:space="preserve"> תי' דאין להקפיד אלא בדבר שמוציא הרבים ידי חובתם</w:t>
      </w:r>
      <w:r w:rsidRPr="00D3549F">
        <w:rPr>
          <w:rStyle w:val="ac"/>
          <w:rFonts w:ascii="Narkisim" w:hAnsi="Narkisim"/>
          <w:rtl/>
        </w:rPr>
        <w:footnoteReference w:id="710"/>
      </w:r>
      <w:r w:rsidRPr="00D3549F">
        <w:rPr>
          <w:rFonts w:ascii="Narkisim" w:hAnsi="Narkisim"/>
          <w:rtl/>
        </w:rPr>
        <w:t xml:space="preserve"> [כגון קה"ת</w:t>
      </w:r>
      <w:r w:rsidRPr="00D3549F">
        <w:rPr>
          <w:rStyle w:val="ac"/>
          <w:rFonts w:ascii="Narkisim" w:hAnsi="Narkisim"/>
          <w:rtl/>
        </w:rPr>
        <w:footnoteReference w:id="711"/>
      </w:r>
      <w:r w:rsidRPr="00D3549F">
        <w:rPr>
          <w:rFonts w:ascii="Narkisim" w:hAnsi="Narkisim"/>
          <w:rtl/>
        </w:rPr>
        <w:t xml:space="preserve">]. </w:t>
      </w:r>
      <w:r w:rsidRPr="00D3549F">
        <w:rPr>
          <w:rFonts w:ascii="Narkisim" w:hAnsi="Narkisim"/>
          <w:szCs w:val="20"/>
          <w:rtl/>
        </w:rPr>
        <w:t>וה</w:t>
      </w:r>
      <w:r w:rsidRPr="00D3549F">
        <w:rPr>
          <w:rFonts w:ascii="Narkisim" w:hAnsi="Narkisim"/>
          <w:b/>
          <w:bCs/>
          <w:szCs w:val="20"/>
          <w:rtl/>
        </w:rPr>
        <w:t>תו"י</w:t>
      </w:r>
      <w:r w:rsidRPr="00D3549F">
        <w:rPr>
          <w:rFonts w:ascii="Narkisim" w:hAnsi="Narkisim"/>
          <w:szCs w:val="20"/>
          <w:rtl/>
        </w:rPr>
        <w:t xml:space="preserve"> (יומא) הביא בשם הרא"ם מקור לזה מקו' הגמ' (תענית כח.) האיך קורא בע"פ בציבור, דכל האיסור כשקורא עבור הציבור</w:t>
      </w:r>
      <w:r w:rsidRPr="00D3549F">
        <w:rPr>
          <w:rFonts w:ascii="Narkisim" w:hAnsi="Narkisim"/>
          <w:rtl/>
        </w:rPr>
        <w:t>.</w:t>
      </w:r>
    </w:p>
    <w:p w14:paraId="26A6DEBB"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תו"י</w:t>
      </w:r>
      <w:r w:rsidRPr="00D3549F">
        <w:rPr>
          <w:rFonts w:ascii="Narkisim" w:hAnsi="Narkisim"/>
          <w:rtl/>
        </w:rPr>
        <w:t xml:space="preserve"> תי' דאינו אלא דברי שבח והודאה בעלמא ליכא למיחש למידי</w:t>
      </w:r>
      <w:r w:rsidRPr="00D3549F">
        <w:rPr>
          <w:rStyle w:val="ac"/>
          <w:rFonts w:ascii="Narkisim" w:hAnsi="Narkisim"/>
          <w:rtl/>
        </w:rPr>
        <w:footnoteReference w:id="712"/>
      </w:r>
      <w:r w:rsidRPr="00D3549F">
        <w:rPr>
          <w:rFonts w:ascii="Narkisim" w:hAnsi="Narkisim"/>
          <w:rtl/>
        </w:rPr>
        <w:t>.</w:t>
      </w:r>
    </w:p>
    <w:p w14:paraId="6ABB6C5F"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טור</w:t>
      </w:r>
      <w:r w:rsidRPr="00D3549F">
        <w:rPr>
          <w:rFonts w:ascii="Narkisim" w:hAnsi="Narkisim"/>
          <w:rtl/>
        </w:rPr>
        <w:t xml:space="preserve"> (ו</w:t>
      </w:r>
      <w:r w:rsidRPr="00D3549F">
        <w:rPr>
          <w:rFonts w:ascii="Narkisim" w:hAnsi="Narkisim"/>
          <w:b/>
          <w:bCs/>
          <w:rtl/>
        </w:rPr>
        <w:t>שו"ע</w:t>
      </w:r>
      <w:r w:rsidRPr="00D3549F">
        <w:rPr>
          <w:rFonts w:ascii="Narkisim" w:hAnsi="Narkisim"/>
          <w:rtl/>
        </w:rPr>
        <w:t xml:space="preserve"> או"ח מט) כת' דדבר הרגיל ושגור בפי כל מותר</w:t>
      </w:r>
      <w:r w:rsidRPr="00D3549F">
        <w:rPr>
          <w:rStyle w:val="ac"/>
          <w:rFonts w:ascii="Narkisim" w:hAnsi="Narkisim"/>
          <w:rtl/>
        </w:rPr>
        <w:footnoteReference w:id="713"/>
      </w:r>
      <w:r w:rsidRPr="00D3549F">
        <w:rPr>
          <w:rFonts w:ascii="Narkisim" w:hAnsi="Narkisim"/>
          <w:rtl/>
        </w:rPr>
        <w:t>. ו</w:t>
      </w:r>
      <w:r w:rsidRPr="00D3549F">
        <w:rPr>
          <w:rFonts w:ascii="Narkisim" w:hAnsi="Narkisim"/>
          <w:b/>
          <w:bCs/>
          <w:rtl/>
        </w:rPr>
        <w:t>רבינו יונה</w:t>
      </w:r>
      <w:r w:rsidRPr="00D3549F">
        <w:rPr>
          <w:rFonts w:ascii="Narkisim" w:hAnsi="Narkisim"/>
          <w:rtl/>
        </w:rPr>
        <w:t xml:space="preserve"> (ברכות יא: ה. בדה"ר) הביא בשם ה</w:t>
      </w:r>
      <w:r w:rsidRPr="00D3549F">
        <w:rPr>
          <w:rFonts w:ascii="Narkisim" w:hAnsi="Narkisim"/>
          <w:b/>
          <w:bCs/>
          <w:rtl/>
        </w:rPr>
        <w:t>ר"ש מן ההר</w:t>
      </w:r>
      <w:r w:rsidRPr="00D3549F">
        <w:rPr>
          <w:rFonts w:ascii="Narkisim" w:hAnsi="Narkisim"/>
          <w:rtl/>
        </w:rPr>
        <w:t xml:space="preserve"> דמה שקורא לשם חובה מותר</w:t>
      </w:r>
      <w:r w:rsidRPr="00D3549F">
        <w:rPr>
          <w:rStyle w:val="ac"/>
          <w:rFonts w:ascii="Narkisim" w:hAnsi="Narkisim"/>
          <w:rtl/>
        </w:rPr>
        <w:footnoteReference w:id="714"/>
      </w:r>
      <w:r w:rsidRPr="00D3549F">
        <w:rPr>
          <w:rFonts w:ascii="Narkisim" w:hAnsi="Narkisim"/>
          <w:rtl/>
        </w:rPr>
        <w:t xml:space="preserve">. </w:t>
      </w:r>
      <w:r w:rsidRPr="00D3549F">
        <w:rPr>
          <w:rFonts w:ascii="Narkisim" w:hAnsi="Narkisim"/>
          <w:szCs w:val="20"/>
          <w:rtl/>
        </w:rPr>
        <w:t>וה</w:t>
      </w:r>
      <w:r w:rsidRPr="00D3549F">
        <w:rPr>
          <w:rFonts w:ascii="Narkisim" w:hAnsi="Narkisim"/>
          <w:b/>
          <w:bCs/>
          <w:szCs w:val="20"/>
          <w:rtl/>
        </w:rPr>
        <w:t>כלבו</w:t>
      </w:r>
      <w:r w:rsidRPr="00D3549F">
        <w:rPr>
          <w:rFonts w:ascii="Narkisim" w:hAnsi="Narkisim"/>
          <w:szCs w:val="20"/>
          <w:rtl/>
        </w:rPr>
        <w:t xml:space="preserve"> (ב, הו' בב"י שם) כת' דהותר משום עת לעשות לה', דא"א שכל א' יביא ספר לקרוא בו קרבנות</w:t>
      </w:r>
      <w:r w:rsidRPr="00D3549F">
        <w:rPr>
          <w:rStyle w:val="ac"/>
          <w:rFonts w:ascii="Narkisim" w:hAnsi="Narkisim"/>
          <w:szCs w:val="20"/>
          <w:rtl/>
        </w:rPr>
        <w:footnoteReference w:id="715"/>
      </w:r>
      <w:r w:rsidRPr="00D3549F">
        <w:rPr>
          <w:rFonts w:ascii="Narkisim" w:hAnsi="Narkisim"/>
          <w:szCs w:val="20"/>
          <w:rtl/>
        </w:rPr>
        <w:t xml:space="preserve">. ועוד הביא </w:t>
      </w:r>
      <w:r w:rsidRPr="00D3549F">
        <w:rPr>
          <w:rFonts w:ascii="Narkisim" w:hAnsi="Narkisim"/>
          <w:b/>
          <w:bCs/>
          <w:szCs w:val="20"/>
          <w:rtl/>
        </w:rPr>
        <w:t>י"א</w:t>
      </w:r>
      <w:r w:rsidRPr="00D3549F">
        <w:rPr>
          <w:rFonts w:ascii="Narkisim" w:hAnsi="Narkisim"/>
          <w:szCs w:val="20"/>
          <w:rtl/>
        </w:rPr>
        <w:t xml:space="preserve"> דכל האיסור כשאומר בניגון טעמים</w:t>
      </w:r>
      <w:r w:rsidRPr="00D3549F">
        <w:rPr>
          <w:rFonts w:ascii="Narkisim" w:hAnsi="Narkisim"/>
          <w:rtl/>
        </w:rPr>
        <w:t>.</w:t>
      </w:r>
    </w:p>
    <w:p w14:paraId="33395A72" w14:textId="77777777" w:rsidR="00EC5782" w:rsidRPr="00D3549F" w:rsidRDefault="00000000" w:rsidP="00D3549F">
      <w:pPr>
        <w:pStyle w:val="aa"/>
        <w:bidi/>
        <w:rPr>
          <w:rFonts w:ascii="Narkisim" w:hAnsi="Narkisim"/>
        </w:rPr>
      </w:pPr>
      <w:r w:rsidRPr="00D3549F">
        <w:rPr>
          <w:rFonts w:ascii="Narkisim" w:hAnsi="Narkisim"/>
          <w:rtl/>
        </w:rPr>
        <w:t>וב</w:t>
      </w:r>
      <w:r w:rsidRPr="00D3549F">
        <w:rPr>
          <w:rFonts w:ascii="Narkisim" w:hAnsi="Narkisim"/>
          <w:b/>
          <w:bCs/>
          <w:rtl/>
        </w:rPr>
        <w:t>גמ'</w:t>
      </w:r>
      <w:r w:rsidRPr="00D3549F">
        <w:rPr>
          <w:rFonts w:ascii="Narkisim" w:hAnsi="Narkisim"/>
          <w:rtl/>
        </w:rPr>
        <w:t xml:space="preserve"> (יומא ע:) אי' דכה"ג היה קורא פרשת 'בעשור' בע"פ, מפני כבוד הציבור [ולא הטריחו לגלול]. וה</w:t>
      </w:r>
      <w:r w:rsidRPr="00D3549F">
        <w:rPr>
          <w:rFonts w:ascii="Narkisim" w:hAnsi="Narkisim"/>
          <w:b/>
          <w:bCs/>
          <w:rtl/>
        </w:rPr>
        <w:t>מרדכי</w:t>
      </w:r>
      <w:r w:rsidRPr="00D3549F">
        <w:rPr>
          <w:rFonts w:ascii="Narkisim" w:hAnsi="Narkisim"/>
          <w:rtl/>
        </w:rPr>
        <w:t xml:space="preserve"> כת' דהתם אי אפשר</w:t>
      </w:r>
      <w:r w:rsidRPr="00D3549F">
        <w:rPr>
          <w:rStyle w:val="ac"/>
          <w:rFonts w:ascii="Narkisim" w:hAnsi="Narkisim"/>
          <w:rtl/>
        </w:rPr>
        <w:footnoteReference w:id="716"/>
      </w:r>
      <w:r w:rsidRPr="00D3549F">
        <w:rPr>
          <w:rFonts w:ascii="Narkisim" w:hAnsi="Narkisim"/>
          <w:rtl/>
        </w:rPr>
        <w:t>.</w:t>
      </w:r>
    </w:p>
    <w:p w14:paraId="3A4F8A67"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תו"י</w:t>
      </w:r>
      <w:r w:rsidRPr="00D3549F">
        <w:rPr>
          <w:rFonts w:ascii="Narkisim" w:hAnsi="Narkisim"/>
          <w:rtl/>
        </w:rPr>
        <w:t xml:space="preserve"> הביא בשם </w:t>
      </w:r>
      <w:r w:rsidRPr="00D3549F">
        <w:rPr>
          <w:rFonts w:ascii="Narkisim" w:hAnsi="Narkisim"/>
          <w:b/>
          <w:bCs/>
          <w:rtl/>
        </w:rPr>
        <w:t>ריב"א</w:t>
      </w:r>
      <w:r w:rsidRPr="00D3549F">
        <w:rPr>
          <w:rFonts w:ascii="Narkisim" w:hAnsi="Narkisim"/>
          <w:rtl/>
        </w:rPr>
        <w:t xml:space="preserve"> דהואיל ואינו מגיד אלא עבודת היום יכול לקרות בע"פ, כעין תפלת המוספין שאנו קורין בעל פה</w:t>
      </w:r>
      <w:r w:rsidRPr="00D3549F">
        <w:rPr>
          <w:rStyle w:val="ac"/>
          <w:rFonts w:ascii="Narkisim" w:hAnsi="Narkisim"/>
          <w:rtl/>
        </w:rPr>
        <w:footnoteReference w:id="717"/>
      </w:r>
      <w:r w:rsidRPr="00D3549F">
        <w:rPr>
          <w:rFonts w:ascii="Narkisim" w:hAnsi="Narkisim"/>
          <w:rtl/>
        </w:rPr>
        <w:t>.</w:t>
      </w:r>
    </w:p>
    <w:p w14:paraId="187D53BB" w14:textId="77777777" w:rsidR="00EC5782" w:rsidRPr="00D3549F" w:rsidRDefault="00000000" w:rsidP="00D3549F">
      <w:pPr>
        <w:pStyle w:val="aa"/>
        <w:bidi/>
        <w:rPr>
          <w:rFonts w:ascii="Narkisim" w:hAnsi="Narkisim"/>
        </w:rPr>
      </w:pPr>
      <w:r w:rsidRPr="00D3549F">
        <w:rPr>
          <w:rFonts w:ascii="Narkisim" w:hAnsi="Narkisim"/>
          <w:u w:val="single"/>
          <w:rtl/>
        </w:rPr>
        <w:t>שם</w:t>
      </w:r>
      <w:r w:rsidRPr="00D3549F">
        <w:rPr>
          <w:rFonts w:ascii="Narkisim" w:hAnsi="Narkisim"/>
          <w:rtl/>
        </w:rPr>
        <w:t>. ו</w:t>
      </w:r>
      <w:r w:rsidRPr="00D3549F">
        <w:rPr>
          <w:rFonts w:ascii="Narkisim" w:hAnsi="Narkisim"/>
          <w:b/>
          <w:bCs/>
          <w:rtl/>
        </w:rPr>
        <w:t>תוס'</w:t>
      </w:r>
      <w:r w:rsidRPr="00D3549F">
        <w:rPr>
          <w:rFonts w:ascii="Narkisim" w:hAnsi="Narkisim"/>
          <w:rtl/>
        </w:rPr>
        <w:t xml:space="preserve"> (ב"ק ג:) הביאו </w:t>
      </w:r>
      <w:r w:rsidRPr="00D3549F">
        <w:rPr>
          <w:rFonts w:ascii="Narkisim" w:hAnsi="Narkisim"/>
          <w:b/>
          <w:bCs/>
          <w:rtl/>
        </w:rPr>
        <w:t>י"מ</w:t>
      </w:r>
      <w:r w:rsidRPr="00D3549F">
        <w:rPr>
          <w:rStyle w:val="ac"/>
          <w:rFonts w:ascii="Narkisim" w:hAnsi="Narkisim"/>
          <w:rtl/>
        </w:rPr>
        <w:footnoteReference w:id="718"/>
      </w:r>
      <w:r w:rsidRPr="00D3549F">
        <w:rPr>
          <w:rFonts w:ascii="Narkisim" w:hAnsi="Narkisim"/>
          <w:rtl/>
        </w:rPr>
        <w:t xml:space="preserve"> דרב יוסף היה אומר תרגום של תנ"ך כיון שהיה סגי נהור, ולא היה רשאי </w:t>
      </w:r>
      <w:r w:rsidRPr="00D3549F">
        <w:rPr>
          <w:rFonts w:ascii="Narkisim" w:hAnsi="Narkisim"/>
          <w:rtl/>
        </w:rPr>
        <w:lastRenderedPageBreak/>
        <w:t>לומר פסוקי התנ"ך בע"פ</w:t>
      </w:r>
      <w:r w:rsidRPr="00D3549F">
        <w:rPr>
          <w:rStyle w:val="ac"/>
          <w:rFonts w:ascii="Narkisim" w:hAnsi="Narkisim"/>
          <w:rtl/>
        </w:rPr>
        <w:footnoteReference w:id="719"/>
      </w:r>
      <w:r w:rsidRPr="00D3549F">
        <w:rPr>
          <w:rFonts w:ascii="Narkisim" w:hAnsi="Narkisim"/>
          <w:rtl/>
        </w:rPr>
        <w:t>. ותוס' דחו דשרי משום עת לעשות לה'</w:t>
      </w:r>
      <w:r w:rsidRPr="00D3549F">
        <w:rPr>
          <w:rStyle w:val="ac"/>
          <w:rFonts w:ascii="Narkisim" w:hAnsi="Narkisim"/>
          <w:rtl/>
        </w:rPr>
        <w:footnoteReference w:id="720"/>
      </w:r>
      <w:r w:rsidRPr="00D3549F">
        <w:rPr>
          <w:rFonts w:ascii="Narkisim" w:hAnsi="Narkisim"/>
          <w:rtl/>
        </w:rPr>
        <w:t>, ואין לך עת לעשות גדול מזה</w:t>
      </w:r>
      <w:r w:rsidRPr="00D3549F">
        <w:rPr>
          <w:rStyle w:val="ac"/>
          <w:rFonts w:ascii="Narkisim" w:hAnsi="Narkisim"/>
          <w:rtl/>
        </w:rPr>
        <w:footnoteReference w:id="721"/>
      </w:r>
      <w:r w:rsidRPr="00D3549F">
        <w:rPr>
          <w:rFonts w:ascii="Narkisim" w:hAnsi="Narkisim"/>
          <w:rtl/>
        </w:rPr>
        <w:t>. [וה</w:t>
      </w:r>
      <w:r w:rsidRPr="00D3549F">
        <w:rPr>
          <w:rFonts w:ascii="Narkisim" w:hAnsi="Narkisim"/>
          <w:b/>
          <w:bCs/>
          <w:rtl/>
        </w:rPr>
        <w:t>מג"א</w:t>
      </w:r>
      <w:r w:rsidRPr="00D3549F">
        <w:rPr>
          <w:rFonts w:ascii="Narkisim" w:hAnsi="Narkisim"/>
          <w:rtl/>
        </w:rPr>
        <w:t xml:space="preserve"> (מט א) הביא מדברי התוס' דהותר לומר בע"פ משום עת לעשות לה'</w:t>
      </w:r>
      <w:r w:rsidRPr="00D3549F">
        <w:rPr>
          <w:rStyle w:val="ac"/>
          <w:rFonts w:ascii="Narkisim" w:hAnsi="Narkisim"/>
          <w:rtl/>
        </w:rPr>
        <w:footnoteReference w:id="722"/>
      </w:r>
      <w:r w:rsidRPr="00D3549F">
        <w:rPr>
          <w:rFonts w:ascii="Narkisim" w:hAnsi="Narkisim"/>
          <w:rtl/>
        </w:rPr>
        <w:t>].</w:t>
      </w:r>
    </w:p>
    <w:p w14:paraId="1B01FD42" w14:textId="77777777" w:rsidR="00EC5782" w:rsidRPr="00D3549F" w:rsidRDefault="00000000" w:rsidP="00D3549F">
      <w:pPr>
        <w:pStyle w:val="aa"/>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(סוטה לט.) כת' דרב ששת [שהיה מאור עינים] היה פטור משמיעת קריאת התורה, דדברים שבכתב א"א רשאי לאומרן בע"פ</w:t>
      </w:r>
      <w:r w:rsidRPr="00D3549F">
        <w:rPr>
          <w:rStyle w:val="ac"/>
          <w:rFonts w:ascii="Narkisim" w:hAnsi="Narkisim"/>
          <w:rtl/>
        </w:rPr>
        <w:footnoteReference w:id="723"/>
      </w:r>
      <w:r w:rsidRPr="00D3549F">
        <w:rPr>
          <w:rFonts w:ascii="Narkisim" w:hAnsi="Narkisim"/>
          <w:rtl/>
        </w:rPr>
        <w:t>.</w:t>
      </w:r>
    </w:p>
    <w:p w14:paraId="365D9C07" w14:textId="77777777" w:rsidR="00EC5782" w:rsidRPr="00D3549F" w:rsidRDefault="00000000" w:rsidP="00D3549F">
      <w:pPr>
        <w:bidi/>
        <w:rPr>
          <w:rFonts w:ascii="Narkisim" w:hAnsi="Narkisim" w:cs="Narkisim"/>
        </w:rPr>
      </w:pPr>
      <w:r w:rsidRPr="00D3549F">
        <w:rPr>
          <w:rFonts w:ascii="Narkisim" w:hAnsi="Narkisim" w:cs="Narkisim"/>
          <w:u w:val="single"/>
          <w:rtl/>
        </w:rPr>
        <w:t>שם. לאומרה בע"פ</w:t>
      </w:r>
      <w:r w:rsidRPr="00D3549F">
        <w:rPr>
          <w:rFonts w:ascii="Narkisim" w:hAnsi="Narkisim" w:cs="Narkisim"/>
          <w:rtl/>
        </w:rPr>
        <w:t>. ו</w:t>
      </w:r>
      <w:r w:rsidRPr="00D3549F">
        <w:rPr>
          <w:rFonts w:ascii="Narkisim" w:hAnsi="Narkisim" w:cs="Narkisim"/>
          <w:b/>
          <w:bCs/>
          <w:rtl/>
        </w:rPr>
        <w:t>תוס</w:t>
      </w:r>
      <w:r w:rsidRPr="00D3549F">
        <w:rPr>
          <w:rFonts w:ascii="Narkisim" w:hAnsi="Narkisim" w:cs="Narkisim"/>
          <w:rtl/>
        </w:rPr>
        <w:t>' (שבת קטו. ד"ה לא) הביאו בשם ה</w:t>
      </w:r>
      <w:r w:rsidRPr="00D3549F">
        <w:rPr>
          <w:rFonts w:ascii="Narkisim" w:hAnsi="Narkisim" w:cs="Narkisim"/>
          <w:b/>
          <w:bCs/>
          <w:rtl/>
        </w:rPr>
        <w:t>רב פורת</w:t>
      </w:r>
      <w:r w:rsidRPr="00D3549F">
        <w:rPr>
          <w:rFonts w:ascii="Narkisim" w:hAnsi="Narkisim" w:cs="Narkisim"/>
          <w:rtl/>
        </w:rPr>
        <w:t xml:space="preserve"> דאף ספרים שכתב בשאר לשונות [למ"ד דלא ניתנה לכתיבה בכל לשון] אסור לקרוא בהם, דהוה בכלל דברים שבכתב א"א רשאי לאומרו בע"פ.</w:t>
      </w:r>
    </w:p>
    <w:p w14:paraId="40378439" w14:textId="77777777" w:rsidR="00EC5782" w:rsidRPr="00D3549F" w:rsidRDefault="00000000" w:rsidP="00D3549F">
      <w:pPr>
        <w:pStyle w:val="a7"/>
        <w:bidi/>
        <w:rPr>
          <w:rFonts w:ascii="Narkisim" w:hAnsi="Narkisim"/>
        </w:rPr>
      </w:pPr>
      <w:r w:rsidRPr="00D3549F">
        <w:rPr>
          <w:rFonts w:ascii="Narkisim" w:hAnsi="Narkisim"/>
          <w:rtl/>
        </w:rPr>
        <w:t>ומבואר בדברי התוס' דכל שלא נכתבו כדיני ספרים נחשב שקורא בע"פ</w:t>
      </w:r>
      <w:r w:rsidRPr="00D3549F">
        <w:rPr>
          <w:rStyle w:val="ac"/>
          <w:rFonts w:ascii="Narkisim" w:hAnsi="Narkisim"/>
          <w:rtl/>
        </w:rPr>
        <w:footnoteReference w:id="724"/>
      </w:r>
      <w:r w:rsidRPr="00D3549F">
        <w:rPr>
          <w:rFonts w:ascii="Narkisim" w:hAnsi="Narkisim"/>
          <w:rtl/>
        </w:rPr>
        <w:t>. [וכ"כ הריטב"א בסוגיין].</w:t>
      </w:r>
    </w:p>
    <w:p w14:paraId="2CD843B8"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(שבת) דחו דה"מ כשאומר בלשון הקודש, אבל כשאומר תרגום לא נחשב אמירה בע"פ</w:t>
      </w:r>
      <w:r w:rsidRPr="00D3549F">
        <w:rPr>
          <w:rStyle w:val="ac"/>
          <w:rFonts w:ascii="Narkisim" w:hAnsi="Narkisim"/>
          <w:rtl/>
        </w:rPr>
        <w:footnoteReference w:id="725"/>
      </w:r>
      <w:r w:rsidRPr="00D3549F">
        <w:rPr>
          <w:rFonts w:ascii="Narkisim" w:hAnsi="Narkisim"/>
          <w:rtl/>
        </w:rPr>
        <w:t>. [והביאו ראיה כדמתרגם רב יוסף, ע' לעיל</w:t>
      </w:r>
      <w:r w:rsidRPr="00D3549F">
        <w:rPr>
          <w:rStyle w:val="ac"/>
          <w:rFonts w:ascii="Narkisim" w:hAnsi="Narkisim"/>
          <w:rtl/>
        </w:rPr>
        <w:footnoteReference w:id="726"/>
      </w:r>
      <w:r w:rsidRPr="00D3549F">
        <w:rPr>
          <w:rFonts w:ascii="Narkisim" w:hAnsi="Narkisim"/>
          <w:rtl/>
        </w:rPr>
        <w:t>].</w:t>
      </w:r>
    </w:p>
    <w:p w14:paraId="7FAAA87B" w14:textId="77777777" w:rsidR="00EC5782" w:rsidRPr="00D3549F" w:rsidRDefault="00000000" w:rsidP="00D3549F">
      <w:pPr>
        <w:pStyle w:val="a8"/>
        <w:bidi/>
        <w:rPr>
          <w:rFonts w:ascii="Narkisim" w:hAnsi="Narkisim"/>
        </w:rPr>
      </w:pPr>
      <w:r w:rsidRPr="00D3549F">
        <w:rPr>
          <w:rFonts w:ascii="Narkisim" w:hAnsi="Narkisim"/>
          <w:rtl/>
        </w:rPr>
        <w:t>אבל ה</w:t>
      </w:r>
      <w:r w:rsidRPr="00D3549F">
        <w:rPr>
          <w:rFonts w:ascii="Narkisim" w:hAnsi="Narkisim"/>
          <w:b/>
          <w:bCs/>
          <w:rtl/>
        </w:rPr>
        <w:t>חזו"א</w:t>
      </w:r>
      <w:r w:rsidRPr="00D3549F">
        <w:rPr>
          <w:rFonts w:ascii="Narkisim" w:hAnsi="Narkisim"/>
          <w:rtl/>
        </w:rPr>
        <w:t xml:space="preserve"> (ידים) כת' דמשמעות שאר ראשונים דבכל כתיבה סגי שלא יחשב בע"פ. וכתב די"ל דתוס' שם חלקו על הרב פורת בזה. [והא דאסור שם לקרוא משום דאינו כבוד התורה דמחזיק בכתיבה בזויה].</w:t>
      </w:r>
    </w:p>
    <w:p w14:paraId="510E7131" w14:textId="77777777" w:rsidR="00EC5782" w:rsidRPr="00D3549F" w:rsidRDefault="00000000" w:rsidP="00D3549F">
      <w:pPr>
        <w:bidi/>
        <w:rPr>
          <w:rFonts w:ascii="Narkisim" w:hAnsi="Narkisim" w:cs="Narkisim"/>
        </w:rPr>
      </w:pPr>
      <w:r w:rsidRPr="00D3549F">
        <w:rPr>
          <w:rFonts w:ascii="Narkisim" w:hAnsi="Narkisim" w:cs="Narkisim"/>
          <w:u w:val="single"/>
          <w:rtl/>
        </w:rPr>
        <w:t>דברים שבע"פ אי אתה רשאי לכותבן.</w:t>
      </w:r>
      <w:r w:rsidRPr="00D3549F">
        <w:rPr>
          <w:rFonts w:ascii="Narkisim" w:hAnsi="Narkisim" w:cs="Narkisim"/>
          <w:rtl/>
        </w:rPr>
        <w:t xml:space="preserve"> ה</w:t>
      </w:r>
      <w:r w:rsidRPr="00D3549F">
        <w:rPr>
          <w:rFonts w:ascii="Narkisim" w:hAnsi="Narkisim" w:cs="Narkisim"/>
          <w:b/>
          <w:bCs/>
          <w:rtl/>
        </w:rPr>
        <w:t>ריטב"א</w:t>
      </w:r>
      <w:r w:rsidRPr="00D3549F">
        <w:rPr>
          <w:rFonts w:ascii="Narkisim" w:hAnsi="Narkisim" w:cs="Narkisim"/>
          <w:rtl/>
        </w:rPr>
        <w:t xml:space="preserve"> ביאר דכשאינם כתובים כל אחד מוסר זל"ז בדקדוק, אבל כשנכתבו אינו עומד על כוונת הכותב.</w:t>
      </w:r>
    </w:p>
    <w:p w14:paraId="32193E0B" w14:textId="77777777" w:rsidR="00EC5782" w:rsidRPr="00D3549F" w:rsidRDefault="00000000" w:rsidP="00D3549F">
      <w:pPr>
        <w:bidi/>
        <w:rPr>
          <w:rFonts w:ascii="Narkisim" w:hAnsi="Narkisim" w:cs="Narkisim"/>
        </w:rPr>
      </w:pPr>
      <w:r w:rsidRPr="00D3549F">
        <w:rPr>
          <w:rFonts w:ascii="Narkisim" w:hAnsi="Narkisim" w:cs="Narkisim"/>
          <w:u w:val="single"/>
          <w:rtl/>
        </w:rPr>
        <w:t>שם. אי אתה רשאי לכותבן</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דהא שהתלמוד ניתן ליכתב מפני שהתורה נשכחת. וע"ד הא דאי' [בע"א] עת לעשות לה'.</w:t>
      </w:r>
    </w:p>
    <w:p w14:paraId="0D6DEC4A" w14:textId="77777777" w:rsidR="00EC5782" w:rsidRPr="00D3549F" w:rsidRDefault="00000000" w:rsidP="00D3549F">
      <w:pPr>
        <w:bidi/>
        <w:rPr>
          <w:rFonts w:ascii="Narkisim" w:hAnsi="Narkisim" w:cs="Narkisim"/>
        </w:rPr>
      </w:pPr>
      <w:r w:rsidRPr="00D3549F">
        <w:rPr>
          <w:rFonts w:ascii="Narkisim" w:hAnsi="Narkisim" w:cs="Narkisim"/>
          <w:rtl/>
        </w:rPr>
        <w:t>וב</w:t>
      </w:r>
      <w:r w:rsidRPr="00D3549F">
        <w:rPr>
          <w:rFonts w:ascii="Narkisim" w:hAnsi="Narkisim" w:cs="Narkisim"/>
          <w:b/>
          <w:bCs/>
          <w:rtl/>
        </w:rPr>
        <w:t>שו"ת הרמ"א</w:t>
      </w:r>
      <w:r w:rsidRPr="00D3549F">
        <w:rPr>
          <w:rFonts w:ascii="Narkisim" w:hAnsi="Narkisim" w:cs="Narkisim"/>
          <w:rtl/>
        </w:rPr>
        <w:t xml:space="preserve"> (לד) כת' דספרים שלנו מודפסים בכתב משיטא</w:t>
      </w:r>
      <w:r w:rsidRPr="00D3549F">
        <w:rPr>
          <w:rStyle w:val="ac"/>
          <w:rFonts w:ascii="Narkisim" w:hAnsi="Narkisim" w:cs="Narkisim"/>
          <w:rtl/>
        </w:rPr>
        <w:footnoteReference w:id="727"/>
      </w:r>
      <w:r w:rsidRPr="00D3549F">
        <w:rPr>
          <w:rFonts w:ascii="Narkisim" w:hAnsi="Narkisim" w:cs="Narkisim"/>
          <w:rtl/>
        </w:rPr>
        <w:t xml:space="preserve"> [ולא בכתב אשורי], ומש"ה אין קדושתם חמור כל כך. וכת' דאפשר דהראשונים הנהיגו לכתוב ספרים שלא בכתב אשורי</w:t>
      </w:r>
      <w:r w:rsidRPr="00D3549F">
        <w:rPr>
          <w:rStyle w:val="ac"/>
          <w:rFonts w:ascii="Narkisim" w:hAnsi="Narkisim" w:cs="Narkisim"/>
          <w:rtl/>
        </w:rPr>
        <w:footnoteReference w:id="728"/>
      </w:r>
      <w:r w:rsidRPr="00D3549F">
        <w:rPr>
          <w:rFonts w:ascii="Narkisim" w:hAnsi="Narkisim" w:cs="Narkisim"/>
          <w:rtl/>
        </w:rPr>
        <w:t xml:space="preserve"> משום דכותבים תורה שבע"פ, ואף דהקילו משום עת לעשות לה'. ואפשר דכל האיסור לכתוב בכתב אשורי, דתורה שבכתב נכתב בו, אבל כתב אחר לא</w:t>
      </w:r>
      <w:r w:rsidRPr="00D3549F">
        <w:rPr>
          <w:rStyle w:val="ac"/>
          <w:rFonts w:ascii="Narkisim" w:hAnsi="Narkisim" w:cs="Narkisim"/>
          <w:rtl/>
        </w:rPr>
        <w:footnoteReference w:id="729"/>
      </w:r>
      <w:r w:rsidRPr="00D3549F">
        <w:rPr>
          <w:rFonts w:ascii="Narkisim" w:hAnsi="Narkisim" w:cs="Narkisim"/>
          <w:rtl/>
        </w:rPr>
        <w:t xml:space="preserve">. </w:t>
      </w:r>
      <w:r w:rsidRPr="00D3549F">
        <w:rPr>
          <w:rFonts w:ascii="Narkisim" w:hAnsi="Narkisim" w:cs="Narkisim"/>
          <w:szCs w:val="20"/>
          <w:rtl/>
        </w:rPr>
        <w:t>[אך ה</w:t>
      </w:r>
      <w:r w:rsidRPr="00D3549F">
        <w:rPr>
          <w:rFonts w:ascii="Narkisim" w:hAnsi="Narkisim" w:cs="Narkisim"/>
          <w:b/>
          <w:bCs/>
          <w:szCs w:val="20"/>
          <w:rtl/>
        </w:rPr>
        <w:t>מג"א</w:t>
      </w:r>
      <w:r w:rsidRPr="00D3549F">
        <w:rPr>
          <w:rFonts w:ascii="Narkisim" w:hAnsi="Narkisim" w:cs="Narkisim"/>
          <w:szCs w:val="20"/>
          <w:rtl/>
        </w:rPr>
        <w:t xml:space="preserve"> (שלד יז) הביא דנהגו להדפיס אף חומשים בכתב משיטא</w:t>
      </w:r>
      <w:r w:rsidRPr="00D3549F">
        <w:rPr>
          <w:rStyle w:val="ac"/>
          <w:rFonts w:ascii="Narkisim" w:hAnsi="Narkisim" w:cs="Narkisim"/>
          <w:szCs w:val="20"/>
          <w:rtl/>
        </w:rPr>
        <w:footnoteReference w:id="730"/>
      </w:r>
      <w:r w:rsidRPr="00D3549F">
        <w:rPr>
          <w:rFonts w:ascii="Narkisim" w:hAnsi="Narkisim" w:cs="Narkisim"/>
          <w:szCs w:val="20"/>
          <w:rtl/>
        </w:rPr>
        <w:t>]</w:t>
      </w:r>
      <w:r w:rsidRPr="00D3549F">
        <w:rPr>
          <w:rFonts w:ascii="Narkisim" w:hAnsi="Narkisim" w:cs="Narkisim"/>
          <w:rtl/>
        </w:rPr>
        <w:t>.</w:t>
      </w:r>
    </w:p>
    <w:p w14:paraId="4D0E8084" w14:textId="77777777" w:rsidR="00EC5782" w:rsidRPr="00D3549F" w:rsidRDefault="00000000" w:rsidP="00D3549F">
      <w:pPr>
        <w:pStyle w:val="2"/>
        <w:bidi/>
        <w:rPr>
          <w:rFonts w:ascii="Narkisim" w:hAnsi="Narkisim"/>
        </w:rPr>
      </w:pPr>
      <w:r w:rsidRPr="00D3549F">
        <w:rPr>
          <w:rFonts w:ascii="Narkisim" w:hAnsi="Narkisim"/>
          <w:rtl/>
        </w:rPr>
        <w:t>דרכי שלום</w:t>
      </w:r>
    </w:p>
    <w:p w14:paraId="4065132E" w14:textId="77777777" w:rsidR="00EC5782" w:rsidRPr="00D3549F" w:rsidRDefault="00000000" w:rsidP="00D3549F">
      <w:pPr>
        <w:pStyle w:val="aa"/>
        <w:bidi/>
        <w:rPr>
          <w:rFonts w:ascii="Narkisim" w:hAnsi="Narkisim"/>
        </w:rPr>
      </w:pPr>
      <w:r w:rsidRPr="00D3549F">
        <w:rPr>
          <w:rFonts w:ascii="Narkisim" w:hAnsi="Narkisim"/>
          <w:u w:val="single"/>
          <w:rtl/>
        </w:rPr>
        <w:t>מ"ט אילימא משום כבוד והא ההוא שיפורא וכו'</w:t>
      </w:r>
      <w:r w:rsidRPr="00D3549F">
        <w:rPr>
          <w:rFonts w:ascii="Narkisim" w:hAnsi="Narkisim"/>
          <w:rtl/>
        </w:rPr>
        <w:t>. פ</w:t>
      </w:r>
      <w:r w:rsidRPr="00D3549F">
        <w:rPr>
          <w:rFonts w:ascii="Narkisim" w:hAnsi="Narkisim"/>
          <w:b/>
          <w:bCs/>
          <w:rtl/>
        </w:rPr>
        <w:t>רש"י</w:t>
      </w:r>
      <w:r w:rsidRPr="00D3549F">
        <w:rPr>
          <w:rFonts w:ascii="Narkisim" w:hAnsi="Narkisim"/>
          <w:rtl/>
        </w:rPr>
        <w:t xml:space="preserve"> שהעבירו לבית ראש הישיבה. וה</w:t>
      </w:r>
      <w:r w:rsidRPr="00D3549F">
        <w:rPr>
          <w:rFonts w:ascii="Narkisim" w:hAnsi="Narkisim"/>
          <w:b/>
          <w:bCs/>
          <w:rtl/>
        </w:rPr>
        <w:t>מהרי"ק</w:t>
      </w:r>
      <w:r w:rsidRPr="00D3549F">
        <w:rPr>
          <w:rFonts w:ascii="Narkisim" w:hAnsi="Narkisim"/>
          <w:rtl/>
        </w:rPr>
        <w:t xml:space="preserve"> (קיג) הביא דמבואר דאף שיש קצת טעם לשנותו</w:t>
      </w:r>
      <w:r w:rsidRPr="00D3549F">
        <w:rPr>
          <w:rStyle w:val="ac"/>
          <w:rFonts w:ascii="Narkisim" w:hAnsi="Narkisim"/>
          <w:rtl/>
        </w:rPr>
        <w:footnoteReference w:id="731"/>
      </w:r>
      <w:r w:rsidRPr="00D3549F">
        <w:rPr>
          <w:rFonts w:ascii="Narkisim" w:hAnsi="Narkisim"/>
          <w:rtl/>
        </w:rPr>
        <w:t>, אפ"ה גבי עירוב אין משנין מפני דרכי שלום. דאי ליכא טעם לשנותו פשיטא דאין להעבירו [אף בלא סברת דרכי שלום]</w:t>
      </w:r>
      <w:r w:rsidRPr="00D3549F">
        <w:rPr>
          <w:rStyle w:val="ac"/>
          <w:rFonts w:ascii="Narkisim" w:hAnsi="Narkisim"/>
          <w:rtl/>
        </w:rPr>
        <w:footnoteReference w:id="732"/>
      </w:r>
      <w:r w:rsidRPr="00D3549F">
        <w:rPr>
          <w:rFonts w:ascii="Narkisim" w:hAnsi="Narkisim"/>
          <w:rtl/>
        </w:rPr>
        <w:t>.</w:t>
      </w:r>
    </w:p>
    <w:p w14:paraId="009DB3A4" w14:textId="77777777" w:rsidR="00EC5782" w:rsidRPr="00D3549F" w:rsidRDefault="00000000" w:rsidP="00D3549F">
      <w:pPr>
        <w:pStyle w:val="aa"/>
        <w:bidi/>
        <w:rPr>
          <w:rFonts w:ascii="Narkisim" w:hAnsi="Narkisim"/>
        </w:rPr>
      </w:pPr>
      <w:r w:rsidRPr="00D3549F">
        <w:rPr>
          <w:rFonts w:ascii="Narkisim" w:hAnsi="Narkisim"/>
          <w:u w:val="single"/>
          <w:rtl/>
        </w:rPr>
        <w:lastRenderedPageBreak/>
        <w:t>בור שהוא קרוב לאמה מתמלא ראשון מפני דרכי שלום.</w:t>
      </w:r>
      <w:r w:rsidRPr="00D3549F">
        <w:rPr>
          <w:rFonts w:ascii="Narkisim" w:hAnsi="Narkisim"/>
          <w:rtl/>
        </w:rPr>
        <w:t xml:space="preserve"> יל"ד בגדר הבעלות על אמת המים, האם נחשב שותפות ממון ממש. או דהוה קרקע עולם, אלא שמשועבד לבני השדות</w:t>
      </w:r>
      <w:r w:rsidRPr="00D3549F">
        <w:rPr>
          <w:rStyle w:val="ac"/>
          <w:rFonts w:ascii="Narkisim" w:hAnsi="Narkisim"/>
          <w:rtl/>
        </w:rPr>
        <w:footnoteReference w:id="733"/>
      </w:r>
      <w:r w:rsidRPr="00D3549F">
        <w:rPr>
          <w:rFonts w:ascii="Narkisim" w:hAnsi="Narkisim"/>
          <w:rtl/>
        </w:rPr>
        <w:t>. [וכמו גדר רשות הרבים שמשועבד להילוך בני העיירות. אבל אינו שותפות ממון גמור].</w:t>
      </w:r>
    </w:p>
    <w:p w14:paraId="3D014B95" w14:textId="77777777" w:rsidR="00EC5782" w:rsidRPr="00D3549F" w:rsidRDefault="00000000" w:rsidP="00D3549F">
      <w:pPr>
        <w:pStyle w:val="a8"/>
        <w:bidi/>
        <w:rPr>
          <w:rFonts w:ascii="Narkisim" w:hAnsi="Narkisim"/>
        </w:rPr>
      </w:pPr>
      <w:r w:rsidRPr="00D3549F">
        <w:rPr>
          <w:rFonts w:ascii="Narkisim" w:hAnsi="Narkisim"/>
          <w:rtl/>
        </w:rPr>
        <w:t>ולכאורה בכל דבר שותפות [דאין בו כדי חלוקה] עושים חלוקת ימים וגורל, וצ"ב מ"ש אמת המים דקבעו חז"ל דין לעליונים או תחתונים</w:t>
      </w:r>
      <w:r w:rsidRPr="00D3549F">
        <w:rPr>
          <w:rStyle w:val="ac"/>
          <w:rFonts w:ascii="Narkisim" w:hAnsi="Narkisim"/>
          <w:rtl/>
        </w:rPr>
        <w:footnoteReference w:id="734"/>
      </w:r>
      <w:r w:rsidRPr="00D3549F">
        <w:rPr>
          <w:rFonts w:ascii="Narkisim" w:hAnsi="Narkisim"/>
          <w:rtl/>
        </w:rPr>
        <w:t>. וב</w:t>
      </w:r>
      <w:r w:rsidRPr="00D3549F">
        <w:rPr>
          <w:rFonts w:ascii="Narkisim" w:hAnsi="Narkisim"/>
          <w:b/>
          <w:bCs/>
          <w:rtl/>
        </w:rPr>
        <w:t xml:space="preserve">גמ' </w:t>
      </w:r>
      <w:r w:rsidRPr="00D3549F">
        <w:rPr>
          <w:rFonts w:ascii="Narkisim" w:hAnsi="Narkisim"/>
          <w:rtl/>
        </w:rPr>
        <w:t>(סנהדרין לב:) ילפי' מקרא ד'צדק' לפשרה, דשתי ספינות שעוברות בנהר וכו' טעונה קודמת, ואינה קרובה [לעירה] קודמת. שניהם שווים הטל פשרה ומעלות שכר זו לזו. [וא"כ אף בסוגיין יטילו פשרה. וי"ל דסברת עילאה ותתאה עדיף].</w:t>
      </w:r>
    </w:p>
    <w:p w14:paraId="75BD6506" w14:textId="77777777" w:rsidR="00EC5782" w:rsidRPr="00D3549F" w:rsidRDefault="00000000" w:rsidP="00D3549F">
      <w:pPr>
        <w:pStyle w:val="aa"/>
        <w:bidi/>
        <w:rPr>
          <w:rFonts w:ascii="Narkisim" w:hAnsi="Narkisim"/>
        </w:rPr>
      </w:pPr>
      <w:r w:rsidRPr="00D3549F">
        <w:rPr>
          <w:rFonts w:ascii="Narkisim" w:hAnsi="Narkisim"/>
          <w:u w:val="single"/>
          <w:rtl/>
        </w:rPr>
        <w:t>באמה המתהלכת ע"פ בורו.</w:t>
      </w:r>
      <w:r w:rsidRPr="00D3549F">
        <w:rPr>
          <w:rFonts w:ascii="Narkisim" w:hAnsi="Narkisim"/>
          <w:rtl/>
        </w:rPr>
        <w:t xml:space="preserve"> ה</w:t>
      </w:r>
      <w:r w:rsidRPr="00D3549F">
        <w:rPr>
          <w:rFonts w:ascii="Narkisim" w:hAnsi="Narkisim"/>
          <w:b/>
          <w:bCs/>
          <w:rtl/>
        </w:rPr>
        <w:t>רשב"א</w:t>
      </w:r>
      <w:r w:rsidRPr="00D3549F">
        <w:rPr>
          <w:rFonts w:ascii="Narkisim" w:hAnsi="Narkisim"/>
          <w:rtl/>
        </w:rPr>
        <w:t xml:space="preserve"> בשם </w:t>
      </w:r>
      <w:r w:rsidRPr="00D3549F">
        <w:rPr>
          <w:rFonts w:ascii="Narkisim" w:hAnsi="Narkisim"/>
          <w:b/>
          <w:bCs/>
          <w:rtl/>
        </w:rPr>
        <w:t>רבינו</w:t>
      </w:r>
      <w:r w:rsidRPr="00D3549F">
        <w:rPr>
          <w:rFonts w:ascii="Narkisim" w:hAnsi="Narkisim"/>
          <w:rtl/>
        </w:rPr>
        <w:t xml:space="preserve"> </w:t>
      </w:r>
      <w:r w:rsidRPr="00D3549F">
        <w:rPr>
          <w:rFonts w:ascii="Narkisim" w:hAnsi="Narkisim"/>
          <w:b/>
          <w:bCs/>
          <w:rtl/>
        </w:rPr>
        <w:t>יונה</w:t>
      </w:r>
      <w:r w:rsidRPr="00D3549F">
        <w:rPr>
          <w:rFonts w:ascii="Narkisim" w:hAnsi="Narkisim"/>
          <w:rtl/>
        </w:rPr>
        <w:t xml:space="preserve"> כת' שהיה הבור חפור לפני שהביאו אמת המים, דאל"כ עשו שלא כדין לחפור שם בור.</w:t>
      </w:r>
    </w:p>
    <w:p w14:paraId="7DD990EF" w14:textId="77777777" w:rsidR="00EC5782" w:rsidRPr="00D3549F" w:rsidRDefault="00000000" w:rsidP="00D3549F">
      <w:pPr>
        <w:bidi/>
        <w:rPr>
          <w:rFonts w:ascii="Narkisim" w:hAnsi="Narkisim" w:cs="Narkisim"/>
        </w:rPr>
      </w:pPr>
      <w:r w:rsidRPr="00D3549F">
        <w:rPr>
          <w:rFonts w:ascii="Narkisim" w:hAnsi="Narkisim" w:cs="Narkisim"/>
          <w:u w:val="single"/>
          <w:rtl/>
        </w:rPr>
        <w:t>רש"י ד"ה כל דאלים.</w:t>
      </w:r>
      <w:r w:rsidRPr="00D3549F">
        <w:rPr>
          <w:rFonts w:ascii="Narkisim" w:hAnsi="Narkisim" w:cs="Narkisim"/>
          <w:rtl/>
        </w:rPr>
        <w:t xml:space="preserve"> ול"ל דהילכתא כשמואל בדיני. ולפ"ז להלכה קי"ל כשמואל</w:t>
      </w:r>
      <w:r w:rsidRPr="00D3549F">
        <w:rPr>
          <w:rStyle w:val="ac"/>
          <w:rFonts w:ascii="Narkisim" w:hAnsi="Narkisim" w:cs="Narkisim"/>
          <w:rtl/>
        </w:rPr>
        <w:footnoteReference w:id="735"/>
      </w:r>
      <w:r w:rsidRPr="00D3549F">
        <w:rPr>
          <w:rFonts w:ascii="Narkisim" w:hAnsi="Narkisim" w:cs="Narkisim"/>
          <w:rtl/>
        </w:rPr>
        <w:t>. אבל ה</w:t>
      </w:r>
      <w:r w:rsidRPr="00D3549F">
        <w:rPr>
          <w:rFonts w:ascii="Narkisim" w:hAnsi="Narkisim" w:cs="Narkisim"/>
          <w:b/>
          <w:bCs/>
          <w:rtl/>
        </w:rPr>
        <w:t xml:space="preserve">רי"ף </w:t>
      </w:r>
      <w:r w:rsidRPr="00D3549F">
        <w:rPr>
          <w:rFonts w:ascii="Narkisim" w:hAnsi="Narkisim" w:cs="Narkisim"/>
          <w:rtl/>
        </w:rPr>
        <w:t>כת' דכל דאלים גבר. וה</w:t>
      </w:r>
      <w:r w:rsidRPr="00D3549F">
        <w:rPr>
          <w:rFonts w:ascii="Narkisim" w:hAnsi="Narkisim" w:cs="Narkisim"/>
          <w:b/>
          <w:bCs/>
          <w:rtl/>
        </w:rPr>
        <w:t>ראשונים</w:t>
      </w:r>
      <w:r w:rsidRPr="00D3549F">
        <w:rPr>
          <w:rFonts w:ascii="Narkisim" w:hAnsi="Narkisim" w:cs="Narkisim"/>
          <w:rtl/>
        </w:rPr>
        <w:t xml:space="preserve"> ביארו דכיון דהגמ' מסתפקת בהדיא, אף לדידן הוה ספיקא, ולא תליא בכלל דהלכה כשמואל. </w:t>
      </w:r>
      <w:r w:rsidRPr="00D3549F">
        <w:rPr>
          <w:rFonts w:ascii="Narkisim" w:hAnsi="Narkisim" w:cs="Narkisim"/>
          <w:sz w:val="20"/>
          <w:szCs w:val="20"/>
          <w:rtl/>
        </w:rPr>
        <w:t xml:space="preserve">[וע' </w:t>
      </w:r>
      <w:r w:rsidRPr="00D3549F">
        <w:rPr>
          <w:rFonts w:ascii="Narkisim" w:hAnsi="Narkisim" w:cs="Narkisim"/>
          <w:b/>
          <w:bCs/>
          <w:sz w:val="20"/>
          <w:szCs w:val="20"/>
          <w:rtl/>
        </w:rPr>
        <w:t>תוס</w:t>
      </w:r>
      <w:r w:rsidRPr="00D3549F">
        <w:rPr>
          <w:rFonts w:ascii="Narkisim" w:hAnsi="Narkisim" w:cs="Narkisim"/>
          <w:sz w:val="20"/>
          <w:szCs w:val="20"/>
          <w:rtl/>
        </w:rPr>
        <w:t>' ד"ה והשתא].</w:t>
      </w:r>
    </w:p>
    <w:p w14:paraId="1E9A2779"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ו</w:t>
      </w:r>
      <w:r w:rsidRPr="00D3549F">
        <w:rPr>
          <w:rFonts w:ascii="Narkisim" w:hAnsi="Narkisim"/>
          <w:b/>
          <w:bCs/>
          <w:rtl/>
        </w:rPr>
        <w:t>ר"ן</w:t>
      </w:r>
      <w:r w:rsidRPr="00D3549F">
        <w:rPr>
          <w:rFonts w:ascii="Narkisim" w:hAnsi="Narkisim"/>
          <w:rtl/>
        </w:rPr>
        <w:t xml:space="preserve"> כת' דאמרי' הכא כל דאלים, ולא שודא דדייני. לפי שהוא דבר שצריכין לו תמיד, ומיחזי כחוכא לעשות זימנין הכי וזימנין הכי. </w:t>
      </w:r>
      <w:r w:rsidRPr="00D3549F">
        <w:rPr>
          <w:rFonts w:ascii="Narkisim" w:hAnsi="Narkisim"/>
          <w:sz w:val="20"/>
          <w:szCs w:val="20"/>
          <w:rtl/>
        </w:rPr>
        <w:t>[ויל"ד דא"כ בטל ענין דרכי שלום. וצ"ל דמ"מ קבעו תקנת חכמים, והזכות קיים אף אם הטעם בטל].</w:t>
      </w:r>
    </w:p>
    <w:p w14:paraId="1AE9102C" w14:textId="77777777" w:rsidR="00EC5782" w:rsidRPr="00D3549F" w:rsidRDefault="00000000" w:rsidP="00D3549F">
      <w:pPr>
        <w:bidi/>
        <w:rPr>
          <w:rFonts w:ascii="Narkisim" w:hAnsi="Narkisim" w:cs="Narkisim"/>
        </w:rPr>
      </w:pPr>
      <w:r w:rsidRPr="00D3549F">
        <w:rPr>
          <w:rFonts w:ascii="Narkisim" w:hAnsi="Narkisim" w:cs="Narkisim"/>
          <w:u w:val="single"/>
          <w:rtl/>
        </w:rPr>
        <w:t>תוד"ה כבי תרי.</w:t>
      </w:r>
      <w:r w:rsidRPr="00D3549F">
        <w:rPr>
          <w:rFonts w:ascii="Narkisim" w:hAnsi="Narkisim" w:cs="Narkisim"/>
          <w:rtl/>
        </w:rPr>
        <w:t xml:space="preserve"> דמה נפשך מיצעי לא שתו ואעלאי ותתאי שייך כל דאלים. וה</w:t>
      </w:r>
      <w:r w:rsidRPr="00D3549F">
        <w:rPr>
          <w:rFonts w:ascii="Narkisim" w:hAnsi="Narkisim" w:cs="Narkisim"/>
          <w:b/>
          <w:bCs/>
          <w:rtl/>
        </w:rPr>
        <w:t>רשב"א</w:t>
      </w:r>
      <w:r w:rsidRPr="00D3549F">
        <w:rPr>
          <w:rFonts w:ascii="Narkisim" w:hAnsi="Narkisim" w:cs="Narkisim"/>
          <w:rtl/>
        </w:rPr>
        <w:t xml:space="preserve"> הוסיף דמאן דעביד כתרוייהו ממ"נ גזיל לחד, והוה כמו גזלן של רבים</w:t>
      </w:r>
      <w:r w:rsidRPr="00D3549F">
        <w:rPr>
          <w:rStyle w:val="ac"/>
          <w:rFonts w:ascii="Narkisim" w:hAnsi="Narkisim" w:cs="Narkisim"/>
          <w:rtl/>
        </w:rPr>
        <w:footnoteReference w:id="736"/>
      </w:r>
      <w:r w:rsidRPr="00D3549F">
        <w:rPr>
          <w:rFonts w:ascii="Narkisim" w:hAnsi="Narkisim" w:cs="Narkisim"/>
          <w:rtl/>
        </w:rPr>
        <w:t>.</w:t>
      </w:r>
    </w:p>
    <w:p w14:paraId="7A1E18D6" w14:textId="77777777" w:rsidR="00EC5782" w:rsidRPr="00D3549F" w:rsidRDefault="00000000" w:rsidP="00D3549F">
      <w:pPr>
        <w:pStyle w:val="a8"/>
        <w:bidi/>
        <w:rPr>
          <w:rFonts w:ascii="Narkisim" w:hAnsi="Narkisim"/>
        </w:rPr>
      </w:pPr>
      <w:r w:rsidRPr="00D3549F">
        <w:rPr>
          <w:rFonts w:ascii="Narkisim" w:hAnsi="Narkisim"/>
          <w:rtl/>
        </w:rPr>
        <w:t>[ויל"ד דמ"מ יש לשני זכות קדימה על פני השלישי [דאם הא' לא ישקה, יש זכות לב']. וא"כ העליון צריך לגבור אף נגד האמצעי. והאמצעי יכול לומר לכ"א שאינו מוותר על דינו להיות לפניו. וצ"ע. ואפשר דמ"מ ממ"נ גזל מאחד, ואסור לכתחילה כיון באין עליו מב' צדדים].</w:t>
      </w:r>
    </w:p>
    <w:p w14:paraId="6FABB410" w14:textId="77777777" w:rsidR="00EC5782" w:rsidRPr="00D3549F" w:rsidRDefault="00000000" w:rsidP="00D3549F">
      <w:pPr>
        <w:pStyle w:val="aa"/>
        <w:bidi/>
        <w:rPr>
          <w:rFonts w:ascii="Narkisim" w:hAnsi="Narkisim"/>
        </w:rPr>
      </w:pPr>
      <w:r w:rsidRPr="00D3549F">
        <w:rPr>
          <w:rFonts w:ascii="Narkisim" w:hAnsi="Narkisim"/>
          <w:u w:val="single"/>
          <w:rtl/>
        </w:rPr>
        <w:t>תוד"ה לא טעמינהו.</w:t>
      </w:r>
      <w:r w:rsidRPr="00D3549F">
        <w:rPr>
          <w:rFonts w:ascii="Narkisim" w:hAnsi="Narkisim"/>
          <w:rtl/>
        </w:rPr>
        <w:t xml:space="preserve"> להודיע וכו' דאין כאן גזל אלא דרכי שלום בעלמא. משמע דדוקא משום דהוה דרכי שלום. וצ"ב דאף אי המים הוה גזל גמור, מ"מ הפירות הם שלו.</w:t>
      </w:r>
    </w:p>
    <w:p w14:paraId="2927C06D" w14:textId="77777777" w:rsidR="00EC5782" w:rsidRPr="00D3549F" w:rsidRDefault="00000000" w:rsidP="00D3549F">
      <w:pPr>
        <w:bidi/>
        <w:rPr>
          <w:rFonts w:ascii="Narkisim" w:hAnsi="Narkisim" w:cs="Narkisim"/>
        </w:rPr>
      </w:pPr>
      <w:r w:rsidRPr="00D3549F">
        <w:rPr>
          <w:rFonts w:ascii="Narkisim" w:hAnsi="Narkisim" w:cs="Narkisim"/>
          <w:u w:val="single"/>
          <w:rtl/>
        </w:rPr>
        <w:t>תוד"ה סליקו.</w:t>
      </w:r>
      <w:r w:rsidRPr="00D3549F">
        <w:rPr>
          <w:rFonts w:ascii="Narkisim" w:hAnsi="Narkisim" w:cs="Narkisim"/>
          <w:rtl/>
        </w:rPr>
        <w:t xml:space="preserve"> פ</w:t>
      </w:r>
      <w:r w:rsidRPr="00D3549F">
        <w:rPr>
          <w:rFonts w:ascii="Narkisim" w:hAnsi="Narkisim" w:cs="Narkisim"/>
          <w:b/>
          <w:bCs/>
          <w:rtl/>
        </w:rPr>
        <w:t>ר"ח</w:t>
      </w:r>
      <w:r w:rsidRPr="00D3549F">
        <w:rPr>
          <w:rFonts w:ascii="Narkisim" w:hAnsi="Narkisim" w:cs="Narkisim"/>
          <w:rtl/>
        </w:rPr>
        <w:t xml:space="preserve"> דלעילאי אמר, דבמסקנא אמר לעליונים שאין להם זכות תביעה. </w:t>
      </w:r>
      <w:r w:rsidRPr="00D3549F">
        <w:rPr>
          <w:rFonts w:ascii="Narkisim" w:hAnsi="Narkisim" w:cs="Narkisim"/>
          <w:sz w:val="20"/>
          <w:szCs w:val="20"/>
          <w:rtl/>
        </w:rPr>
        <w:t>וה</w:t>
      </w:r>
      <w:r w:rsidRPr="00D3549F">
        <w:rPr>
          <w:rFonts w:ascii="Narkisim" w:hAnsi="Narkisim" w:cs="Narkisim"/>
          <w:b/>
          <w:bCs/>
          <w:sz w:val="20"/>
          <w:szCs w:val="20"/>
          <w:rtl/>
        </w:rPr>
        <w:t>ריטב"א</w:t>
      </w:r>
      <w:r w:rsidRPr="00D3549F">
        <w:rPr>
          <w:rFonts w:ascii="Narkisim" w:hAnsi="Narkisim" w:cs="Narkisim"/>
          <w:sz w:val="20"/>
          <w:szCs w:val="20"/>
          <w:rtl/>
        </w:rPr>
        <w:t xml:space="preserve"> כתב דצ"ל דהוה גרמא בניזקין, דאי הוה גיריה דיליה על המזיק להרחיק את עצמו.</w:t>
      </w:r>
      <w:r w:rsidRPr="00D3549F">
        <w:rPr>
          <w:rFonts w:ascii="Narkisim" w:hAnsi="Narkisim" w:cs="Narkisim"/>
          <w:rtl/>
        </w:rPr>
        <w:t xml:space="preserve"> אבל ל</w:t>
      </w:r>
      <w:r w:rsidRPr="00D3549F">
        <w:rPr>
          <w:rFonts w:ascii="Narkisim" w:hAnsi="Narkisim" w:cs="Narkisim"/>
          <w:b/>
          <w:bCs/>
          <w:rtl/>
        </w:rPr>
        <w:t>רש"</w:t>
      </w:r>
      <w:r w:rsidRPr="00D3549F">
        <w:rPr>
          <w:rFonts w:ascii="Narkisim" w:hAnsi="Narkisim" w:cs="Narkisim"/>
          <w:rtl/>
        </w:rPr>
        <w:t>י במסקנא חייבם לבטל את השינוי, וביאר ב</w:t>
      </w:r>
      <w:r w:rsidRPr="00D3549F">
        <w:rPr>
          <w:rFonts w:ascii="Narkisim" w:hAnsi="Narkisim" w:cs="Narkisim"/>
          <w:b/>
          <w:bCs/>
          <w:rtl/>
        </w:rPr>
        <w:t>תוס' הרא"ש</w:t>
      </w:r>
      <w:r w:rsidRPr="00D3549F">
        <w:rPr>
          <w:rFonts w:ascii="Narkisim" w:hAnsi="Narkisim" w:cs="Narkisim"/>
          <w:rtl/>
        </w:rPr>
        <w:t xml:space="preserve"> דאין להם כח לשנות היולך הנהר להזיק לאחרים</w:t>
      </w:r>
      <w:r w:rsidRPr="00D3549F">
        <w:rPr>
          <w:rStyle w:val="ac"/>
          <w:rFonts w:ascii="Narkisim" w:hAnsi="Narkisim" w:cs="Narkisim"/>
          <w:rtl/>
        </w:rPr>
        <w:footnoteReference w:id="737"/>
      </w:r>
      <w:r w:rsidRPr="00D3549F">
        <w:rPr>
          <w:rFonts w:ascii="Narkisim" w:hAnsi="Narkisim" w:cs="Narkisim"/>
          <w:rtl/>
        </w:rPr>
        <w:t xml:space="preserve">. </w:t>
      </w:r>
      <w:r w:rsidRPr="00D3549F">
        <w:rPr>
          <w:rFonts w:ascii="Narkisim" w:hAnsi="Narkisim" w:cs="Narkisim"/>
          <w:sz w:val="20"/>
          <w:szCs w:val="20"/>
          <w:rtl/>
        </w:rPr>
        <w:t>[אמנם משמע בגמ' דאם היה אפשרות לתקן היה מוטל על העליונים להרחיק את עצמן. ורק כשאין אפשרות חייב את העליונים לבטל את השימוש. ויל"ד בזה</w:t>
      </w:r>
      <w:r w:rsidRPr="00D3549F">
        <w:rPr>
          <w:rFonts w:ascii="Narkisim" w:hAnsi="Narkisim" w:cs="Narkisim"/>
          <w:rtl/>
        </w:rPr>
        <w:t>]. וה</w:t>
      </w:r>
      <w:r w:rsidRPr="00D3549F">
        <w:rPr>
          <w:rFonts w:ascii="Narkisim" w:hAnsi="Narkisim" w:cs="Narkisim"/>
          <w:b/>
          <w:bCs/>
          <w:rtl/>
        </w:rPr>
        <w:t>תוס' הרא"ש</w:t>
      </w:r>
      <w:r w:rsidRPr="00D3549F">
        <w:rPr>
          <w:rFonts w:ascii="Narkisim" w:hAnsi="Narkisim" w:cs="Narkisim"/>
          <w:rtl/>
        </w:rPr>
        <w:t xml:space="preserve"> כתב דהעיקר כרש"י, והעליונים הביאו את בני חרמך עמהם לפני אביי.</w:t>
      </w:r>
    </w:p>
    <w:p w14:paraId="750DDDC0" w14:textId="77777777" w:rsidR="00EC5782" w:rsidRPr="00D3549F" w:rsidRDefault="00000000" w:rsidP="00D3549F">
      <w:pPr>
        <w:bidi/>
        <w:rPr>
          <w:rFonts w:ascii="Narkisim" w:hAnsi="Narkisim" w:cs="Narkisim"/>
        </w:rPr>
      </w:pPr>
      <w:r w:rsidRPr="00D3549F">
        <w:rPr>
          <w:rFonts w:ascii="Narkisim" w:hAnsi="Narkisim" w:cs="Narkisim"/>
          <w:u w:val="single"/>
          <w:rtl/>
        </w:rPr>
        <w:t>מצודות חיה וכו'</w:t>
      </w:r>
      <w:r w:rsidRPr="00D3549F">
        <w:rPr>
          <w:rFonts w:ascii="Narkisim" w:hAnsi="Narkisim" w:cs="Narkisim"/>
          <w:rtl/>
        </w:rPr>
        <w:t>. ובברייתא (חולין קמא. וב"מ קב., מהתוספתא חולין י) איתא דיוני שובך ויוני עלייה הוה גזל משום דרכי שלום. [ולכאורה אף התם לר' יוסי הוה גזל גמור]. ופ</w:t>
      </w:r>
      <w:r w:rsidRPr="00D3549F">
        <w:rPr>
          <w:rFonts w:ascii="Narkisim" w:hAnsi="Narkisim" w:cs="Narkisim"/>
          <w:b/>
          <w:bCs/>
          <w:rtl/>
        </w:rPr>
        <w:t>רש"י</w:t>
      </w:r>
      <w:r w:rsidRPr="00D3549F">
        <w:rPr>
          <w:rFonts w:ascii="Narkisim" w:hAnsi="Narkisim" w:cs="Narkisim"/>
          <w:rtl/>
        </w:rPr>
        <w:t xml:space="preserve"> דהשובך אינו קונה לו בחצירו. אבל בביצים ואפרוחים קונה מה"ת בחצירו</w:t>
      </w:r>
      <w:r w:rsidRPr="00D3549F">
        <w:rPr>
          <w:rStyle w:val="ac"/>
          <w:rFonts w:ascii="Narkisim" w:hAnsi="Narkisim" w:cs="Narkisim"/>
          <w:rtl/>
        </w:rPr>
        <w:footnoteReference w:id="738"/>
      </w:r>
      <w:r w:rsidRPr="00D3549F">
        <w:rPr>
          <w:rFonts w:ascii="Narkisim" w:hAnsi="Narkisim" w:cs="Narkisim"/>
          <w:rtl/>
        </w:rPr>
        <w:t>.</w:t>
      </w:r>
    </w:p>
    <w:p w14:paraId="30010BE2" w14:textId="77777777" w:rsidR="00EC5782" w:rsidRPr="00D3549F" w:rsidRDefault="00000000" w:rsidP="00D3549F">
      <w:pPr>
        <w:bidi/>
        <w:rPr>
          <w:rFonts w:ascii="Narkisim" w:hAnsi="Narkisim" w:cs="Narkisim"/>
        </w:rPr>
      </w:pPr>
      <w:r w:rsidRPr="00D3549F">
        <w:rPr>
          <w:rFonts w:ascii="Narkisim" w:hAnsi="Narkisim" w:cs="Narkisim"/>
          <w:u w:val="single"/>
          <w:rtl/>
        </w:rPr>
        <w:t>תוד"ה מצודות.</w:t>
      </w:r>
      <w:r w:rsidRPr="00D3549F">
        <w:rPr>
          <w:rFonts w:ascii="Narkisim" w:hAnsi="Narkisim" w:cs="Narkisim"/>
          <w:rtl/>
        </w:rPr>
        <w:t xml:space="preserve"> ולא דמי למרחיקין מצודות הדג וכו'. ה</w:t>
      </w:r>
      <w:r w:rsidRPr="00D3549F">
        <w:rPr>
          <w:rFonts w:ascii="Narkisim" w:hAnsi="Narkisim" w:cs="Narkisim"/>
          <w:b/>
          <w:bCs/>
          <w:rtl/>
        </w:rPr>
        <w:t>מרדכי</w:t>
      </w:r>
      <w:r w:rsidRPr="00D3549F">
        <w:rPr>
          <w:rFonts w:ascii="Narkisim" w:hAnsi="Narkisim" w:cs="Narkisim"/>
          <w:rtl/>
        </w:rPr>
        <w:t xml:space="preserve"> (תח) כתב בשם </w:t>
      </w:r>
      <w:r w:rsidRPr="00D3549F">
        <w:rPr>
          <w:rFonts w:ascii="Narkisim" w:hAnsi="Narkisim" w:cs="Narkisim"/>
          <w:b/>
          <w:bCs/>
          <w:rtl/>
        </w:rPr>
        <w:t>ר"י</w:t>
      </w:r>
      <w:r w:rsidRPr="00D3549F">
        <w:rPr>
          <w:rFonts w:ascii="Narkisim" w:hAnsi="Narkisim" w:cs="Narkisim"/>
          <w:rtl/>
        </w:rPr>
        <w:t xml:space="preserve"> דלכתחילה מרחיקין, אבל גזל ליכא.</w:t>
      </w:r>
    </w:p>
    <w:p w14:paraId="33319DC4" w14:textId="77777777" w:rsidR="00EC5782" w:rsidRPr="00D3549F" w:rsidRDefault="00000000" w:rsidP="00D3549F">
      <w:pPr>
        <w:bidi/>
        <w:rPr>
          <w:rFonts w:ascii="Narkisim" w:hAnsi="Narkisim" w:cs="Narkisim"/>
        </w:rPr>
      </w:pPr>
      <w:r w:rsidRPr="00D3549F">
        <w:rPr>
          <w:rFonts w:ascii="Narkisim" w:hAnsi="Narkisim" w:cs="Narkisim"/>
          <w:u w:val="single"/>
          <w:rtl/>
        </w:rPr>
        <w:t>בא"ד דהתם אומנתו בכך וכו</w:t>
      </w:r>
      <w:r w:rsidRPr="00D3549F">
        <w:rPr>
          <w:rFonts w:ascii="Narkisim" w:hAnsi="Narkisim" w:cs="Narkisim"/>
          <w:rtl/>
        </w:rPr>
        <w:t>'</w:t>
      </w:r>
      <w:r w:rsidRPr="00D3549F">
        <w:rPr>
          <w:rStyle w:val="ac"/>
          <w:rFonts w:ascii="Narkisim" w:hAnsi="Narkisim" w:cs="Narkisim"/>
          <w:rtl/>
        </w:rPr>
        <w:footnoteReference w:id="739"/>
      </w:r>
      <w:r w:rsidRPr="00D3549F">
        <w:rPr>
          <w:rFonts w:ascii="Narkisim" w:hAnsi="Narkisim" w:cs="Narkisim"/>
          <w:rtl/>
        </w:rPr>
        <w:t>. מבואר דגדר פסקת לחיותי חמיר מגזל דדרכי שלום</w:t>
      </w:r>
      <w:r w:rsidRPr="00D3549F">
        <w:rPr>
          <w:rStyle w:val="ac"/>
          <w:rFonts w:ascii="Narkisim" w:hAnsi="Narkisim" w:cs="Narkisim"/>
          <w:rtl/>
        </w:rPr>
        <w:footnoteReference w:id="740"/>
      </w:r>
      <w:r w:rsidRPr="00D3549F">
        <w:rPr>
          <w:rFonts w:ascii="Narkisim" w:hAnsi="Narkisim" w:cs="Narkisim"/>
          <w:rtl/>
        </w:rPr>
        <w:t xml:space="preserve">. </w:t>
      </w:r>
      <w:r w:rsidRPr="00D3549F">
        <w:rPr>
          <w:rFonts w:ascii="Narkisim" w:hAnsi="Narkisim" w:cs="Narkisim"/>
          <w:sz w:val="20"/>
          <w:szCs w:val="20"/>
          <w:rtl/>
        </w:rPr>
        <w:t>[דפסקת לחיותיה הוה זכות ממון]. וה</w:t>
      </w:r>
      <w:r w:rsidRPr="00D3549F">
        <w:rPr>
          <w:rFonts w:ascii="Narkisim" w:hAnsi="Narkisim" w:cs="Narkisim"/>
          <w:b/>
          <w:bCs/>
          <w:sz w:val="20"/>
          <w:szCs w:val="20"/>
          <w:rtl/>
        </w:rPr>
        <w:t>משאת בנימי</w:t>
      </w:r>
      <w:r w:rsidRPr="00D3549F">
        <w:rPr>
          <w:rFonts w:ascii="Narkisim" w:hAnsi="Narkisim" w:cs="Narkisim"/>
          <w:sz w:val="20"/>
          <w:szCs w:val="20"/>
          <w:rtl/>
        </w:rPr>
        <w:t xml:space="preserve">ן (כז) למד מתוס' דאם ירד לאומנותו להרויח הוה גזל </w:t>
      </w:r>
      <w:r w:rsidRPr="00D3549F">
        <w:rPr>
          <w:rFonts w:ascii="Narkisim" w:hAnsi="Narkisim" w:cs="Narkisim"/>
          <w:sz w:val="20"/>
          <w:szCs w:val="20"/>
          <w:rtl/>
        </w:rPr>
        <w:lastRenderedPageBreak/>
        <w:t>דאורייתא</w:t>
      </w:r>
      <w:r w:rsidRPr="00D3549F">
        <w:rPr>
          <w:rStyle w:val="ac"/>
          <w:rFonts w:ascii="Narkisim" w:hAnsi="Narkisim" w:cs="Narkisim"/>
          <w:sz w:val="20"/>
          <w:szCs w:val="20"/>
          <w:rtl/>
        </w:rPr>
        <w:footnoteReference w:id="741"/>
      </w:r>
      <w:r w:rsidRPr="00D3549F">
        <w:rPr>
          <w:rFonts w:ascii="Narkisim" w:hAnsi="Narkisim" w:cs="Narkisim"/>
          <w:sz w:val="20"/>
          <w:szCs w:val="20"/>
          <w:rtl/>
        </w:rPr>
        <w:t>, ומוציאין מידו. אבל ה</w:t>
      </w:r>
      <w:r w:rsidRPr="00D3549F">
        <w:rPr>
          <w:rFonts w:ascii="Narkisim" w:hAnsi="Narkisim" w:cs="Narkisim"/>
          <w:b/>
          <w:bCs/>
          <w:sz w:val="20"/>
          <w:szCs w:val="20"/>
          <w:rtl/>
        </w:rPr>
        <w:t>ב"י</w:t>
      </w:r>
      <w:r w:rsidRPr="00D3549F">
        <w:rPr>
          <w:rFonts w:ascii="Narkisim" w:hAnsi="Narkisim" w:cs="Narkisim"/>
          <w:sz w:val="20"/>
          <w:szCs w:val="20"/>
          <w:rtl/>
        </w:rPr>
        <w:t xml:space="preserve"> (חו"מ קנו) נקט דהוה מדרבנן. ועוה"ק ה</w:t>
      </w:r>
      <w:r w:rsidRPr="00D3549F">
        <w:rPr>
          <w:rFonts w:ascii="Narkisim" w:hAnsi="Narkisim" w:cs="Narkisim"/>
          <w:b/>
          <w:bCs/>
          <w:sz w:val="20"/>
          <w:szCs w:val="20"/>
          <w:rtl/>
        </w:rPr>
        <w:t>מקור חיים</w:t>
      </w:r>
      <w:r w:rsidRPr="00D3549F">
        <w:rPr>
          <w:rFonts w:ascii="Narkisim" w:hAnsi="Narkisim" w:cs="Narkisim"/>
          <w:sz w:val="20"/>
          <w:szCs w:val="20"/>
          <w:rtl/>
        </w:rPr>
        <w:t xml:space="preserve"> (תמח ה בסופו) דעד כאן לא מצאנו אלא דכופהו בדינים שימנע מלירד לאומנות, אבל לאחר שלקח אין מוציאין מידו. [שהדגים לא נקנו לו].</w:t>
      </w:r>
    </w:p>
    <w:p w14:paraId="117E38AE" w14:textId="77777777" w:rsidR="00EC5782" w:rsidRPr="00D3549F" w:rsidRDefault="00000000" w:rsidP="00D3549F">
      <w:pPr>
        <w:pStyle w:val="aa"/>
        <w:bidi/>
        <w:rPr>
          <w:rFonts w:ascii="Narkisim" w:hAnsi="Narkisim"/>
        </w:rPr>
      </w:pPr>
      <w:r w:rsidRPr="00D3549F">
        <w:rPr>
          <w:rFonts w:ascii="Narkisim" w:hAnsi="Narkisim"/>
          <w:u w:val="single"/>
          <w:rtl/>
        </w:rPr>
        <w:t>בא"ד דהתם אומנתו בכך</w:t>
      </w:r>
      <w:r w:rsidRPr="00D3549F">
        <w:rPr>
          <w:rFonts w:ascii="Narkisim" w:hAnsi="Narkisim"/>
          <w:rtl/>
        </w:rPr>
        <w:t>. והגמ' (ב"ב כא:) הביאה מהך ברייתא דיורד לאומנתו של חבירו אסור. והגמ' דוחה שאני דגים דיהבי סיירא. [עי"ש תוס' כמה תי'].</w:t>
      </w:r>
    </w:p>
    <w:p w14:paraId="325121D6" w14:textId="77777777" w:rsidR="00EC5782" w:rsidRPr="00D3549F" w:rsidRDefault="00000000" w:rsidP="00D3549F">
      <w:pPr>
        <w:pStyle w:val="3"/>
        <w:bidi/>
        <w:rPr>
          <w:rFonts w:ascii="Narkisim" w:hAnsi="Narkisim"/>
        </w:rPr>
      </w:pPr>
      <w:r w:rsidRPr="00D3549F">
        <w:rPr>
          <w:rFonts w:ascii="Narkisim" w:hAnsi="Narkisim"/>
          <w:rtl/>
        </w:rPr>
        <w:t>דף סא.</w:t>
      </w:r>
    </w:p>
    <w:p w14:paraId="6D8BD22D" w14:textId="77777777" w:rsidR="00EC5782" w:rsidRPr="00D3549F" w:rsidRDefault="00000000" w:rsidP="00D3549F">
      <w:pPr>
        <w:bidi/>
        <w:rPr>
          <w:rFonts w:ascii="Narkisim" w:hAnsi="Narkisim" w:cs="Narkisim"/>
        </w:rPr>
      </w:pPr>
      <w:r w:rsidRPr="00D3549F">
        <w:rPr>
          <w:rFonts w:ascii="Narkisim" w:hAnsi="Narkisim" w:cs="Narkisim"/>
          <w:u w:val="single"/>
          <w:rtl/>
        </w:rPr>
        <w:t>באוזלי</w:t>
      </w:r>
      <w:r w:rsidRPr="00D3549F">
        <w:rPr>
          <w:rStyle w:val="ac"/>
          <w:rFonts w:ascii="Narkisim" w:hAnsi="Narkisim" w:cs="Narkisim"/>
          <w:u w:val="single"/>
          <w:rtl/>
        </w:rPr>
        <w:footnoteReference w:id="742"/>
      </w:r>
      <w:r w:rsidRPr="00D3549F">
        <w:rPr>
          <w:rFonts w:ascii="Narkisim" w:hAnsi="Narkisim" w:cs="Narkisim"/>
          <w:u w:val="single"/>
          <w:rtl/>
        </w:rPr>
        <w:t xml:space="preserve"> ואוהרי כו"ע ל"פ.</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דיש להם תוך, קנה לו כליו. ה</w:t>
      </w:r>
      <w:r w:rsidRPr="00D3549F">
        <w:rPr>
          <w:rFonts w:ascii="Narkisim" w:hAnsi="Narkisim" w:cs="Narkisim"/>
          <w:b/>
          <w:bCs/>
          <w:rtl/>
        </w:rPr>
        <w:t>מחנ"א</w:t>
      </w:r>
      <w:r w:rsidRPr="00D3549F">
        <w:rPr>
          <w:rFonts w:ascii="Narkisim" w:hAnsi="Narkisim" w:cs="Narkisim"/>
          <w:rtl/>
        </w:rPr>
        <w:t xml:space="preserve"> </w:t>
      </w:r>
      <w:r w:rsidRPr="00D3549F">
        <w:rPr>
          <w:rFonts w:ascii="Narkisim" w:hAnsi="Narkisim" w:cs="Narkisim"/>
          <w:sz w:val="20"/>
          <w:szCs w:val="20"/>
          <w:rtl/>
        </w:rPr>
        <w:t xml:space="preserve">(חצר יא) </w:t>
      </w:r>
      <w:r w:rsidRPr="00D3549F">
        <w:rPr>
          <w:rFonts w:ascii="Narkisim" w:hAnsi="Narkisim" w:cs="Narkisim"/>
          <w:rtl/>
        </w:rPr>
        <w:t>הביא דמבואר דדוקא כלי שיש לו תוך קונה בחצר</w:t>
      </w:r>
      <w:r w:rsidRPr="00D3549F">
        <w:rPr>
          <w:rStyle w:val="ac"/>
          <w:rFonts w:ascii="Narkisim" w:hAnsi="Narkisim" w:cs="Narkisim"/>
          <w:rtl/>
        </w:rPr>
        <w:footnoteReference w:id="743"/>
      </w:r>
      <w:r w:rsidRPr="00D3549F">
        <w:rPr>
          <w:rFonts w:ascii="Narkisim" w:hAnsi="Narkisim" w:cs="Narkisim"/>
          <w:rtl/>
        </w:rPr>
        <w:t>. והקשה דב</w:t>
      </w:r>
      <w:r w:rsidRPr="00D3549F">
        <w:rPr>
          <w:rFonts w:ascii="Narkisim" w:hAnsi="Narkisim" w:cs="Narkisim"/>
          <w:b/>
          <w:bCs/>
          <w:rtl/>
        </w:rPr>
        <w:t xml:space="preserve">גמ' </w:t>
      </w:r>
      <w:r w:rsidRPr="00D3549F">
        <w:rPr>
          <w:rFonts w:ascii="Narkisim" w:hAnsi="Narkisim" w:cs="Narkisim"/>
          <w:rtl/>
        </w:rPr>
        <w:t>(ב"מ סז:) מבואר דקנה דבר שמונח ע"ג מחצלת</w:t>
      </w:r>
      <w:r w:rsidRPr="00D3549F">
        <w:rPr>
          <w:rStyle w:val="ac"/>
          <w:rFonts w:ascii="Narkisim" w:hAnsi="Narkisim" w:cs="Narkisim"/>
          <w:rtl/>
        </w:rPr>
        <w:footnoteReference w:id="744"/>
      </w:r>
      <w:r w:rsidRPr="00D3549F">
        <w:rPr>
          <w:rFonts w:ascii="Narkisim" w:hAnsi="Narkisim" w:cs="Narkisim"/>
          <w:rtl/>
        </w:rPr>
        <w:t xml:space="preserve">. והמחנ"א חילק דל"מ לקנות בע"ח. </w:t>
      </w:r>
      <w:r w:rsidRPr="00D3549F">
        <w:rPr>
          <w:rFonts w:ascii="Narkisim" w:hAnsi="Narkisim" w:cs="Narkisim"/>
          <w:sz w:val="20"/>
          <w:szCs w:val="20"/>
          <w:rtl/>
        </w:rPr>
        <w:t>וה</w:t>
      </w:r>
      <w:r w:rsidRPr="00D3549F">
        <w:rPr>
          <w:rFonts w:ascii="Narkisim" w:hAnsi="Narkisim" w:cs="Narkisim"/>
          <w:b/>
          <w:bCs/>
          <w:sz w:val="20"/>
          <w:szCs w:val="20"/>
          <w:rtl/>
        </w:rPr>
        <w:t>אחרונים</w:t>
      </w:r>
      <w:r w:rsidRPr="00D3549F">
        <w:rPr>
          <w:rFonts w:ascii="Narkisim" w:hAnsi="Narkisim" w:cs="Narkisim"/>
          <w:sz w:val="20"/>
          <w:szCs w:val="20"/>
          <w:rtl/>
        </w:rPr>
        <w:t xml:space="preserve"> חילקו דכלי שאין לו תוך נחשב אינו משתמרת, ובעינן עומד בצידה.</w:t>
      </w:r>
    </w:p>
    <w:p w14:paraId="280AF479" w14:textId="77777777" w:rsidR="00EC5782" w:rsidRPr="00D3549F" w:rsidRDefault="00000000" w:rsidP="00D3549F">
      <w:pPr>
        <w:pStyle w:val="aa"/>
        <w:bidi/>
        <w:rPr>
          <w:rFonts w:ascii="Narkisim" w:hAnsi="Narkisim"/>
        </w:rPr>
      </w:pPr>
      <w:r w:rsidRPr="00D3549F">
        <w:rPr>
          <w:rFonts w:ascii="Narkisim" w:hAnsi="Narkisim"/>
          <w:u w:val="single"/>
          <w:rtl/>
        </w:rPr>
        <w:t>בלחי וקוקרי</w:t>
      </w:r>
      <w:r w:rsidRPr="00D3549F">
        <w:rPr>
          <w:rFonts w:ascii="Narkisim" w:hAnsi="Narkisim"/>
          <w:rtl/>
        </w:rPr>
        <w:t>. פ</w:t>
      </w:r>
      <w:r w:rsidRPr="00D3549F">
        <w:rPr>
          <w:rFonts w:ascii="Narkisim" w:hAnsi="Narkisim"/>
          <w:b/>
          <w:bCs/>
          <w:rtl/>
        </w:rPr>
        <w:t>רש"י</w:t>
      </w:r>
      <w:r w:rsidRPr="00D3549F">
        <w:rPr>
          <w:rFonts w:ascii="Narkisim" w:hAnsi="Narkisim"/>
          <w:rtl/>
        </w:rPr>
        <w:t xml:space="preserve"> מצודות ומכשולות שאין להם תוך. ו</w:t>
      </w:r>
      <w:r w:rsidRPr="00D3549F">
        <w:rPr>
          <w:rFonts w:ascii="Narkisim" w:hAnsi="Narkisim"/>
          <w:b/>
          <w:bCs/>
          <w:rtl/>
        </w:rPr>
        <w:t>רש"י</w:t>
      </w:r>
      <w:r w:rsidRPr="00D3549F">
        <w:rPr>
          <w:rFonts w:ascii="Narkisim" w:hAnsi="Narkisim"/>
          <w:rtl/>
        </w:rPr>
        <w:t xml:space="preserve"> (שבת יח.) ביאר לחי חכה שהדג בולעו ומהדקו, והכלי אינו זז ממקומו. וקוקרי הוא סל שפיה אחד רחב ופיה השני קצר מאד, והדג נכנס שם ומוציא ראשו בפי הקצר ואין גופו יכול לצאת, וכשבא להחזיר ראשו לפנים ראשי קרומות נכנסין לו תחת לחיו. [ויל"ד אמאי לא נחשב 'תוך'. וי"ל דרק ראש הדג במצודה, וקנין חצר בעינן שיהא כולו בתוכו].</w:t>
      </w:r>
    </w:p>
    <w:p w14:paraId="47517DA1" w14:textId="77777777" w:rsidR="00EC5782" w:rsidRPr="00D3549F" w:rsidRDefault="00000000" w:rsidP="00D3549F">
      <w:pPr>
        <w:pStyle w:val="aa"/>
        <w:bidi/>
        <w:rPr>
          <w:rFonts w:ascii="Narkisim" w:hAnsi="Narkisim"/>
        </w:rPr>
      </w:pPr>
      <w:r w:rsidRPr="00D3549F">
        <w:rPr>
          <w:rFonts w:ascii="Narkisim" w:hAnsi="Narkisim"/>
          <w:u w:val="single"/>
          <w:rtl/>
        </w:rPr>
        <w:t>[במשנה] מציאת חרש שוטה וקטן וכו'</w:t>
      </w:r>
      <w:r w:rsidRPr="00D3549F">
        <w:rPr>
          <w:rFonts w:ascii="Narkisim" w:hAnsi="Narkisim"/>
          <w:rtl/>
        </w:rPr>
        <w:t>. דעת שמואל (ב"מ יב.) דתקנו דמציאתו בנו ובתו של האב, מפני דרכי שלום. [משום שמריצה אצל אביו]. ובמקום שיש לו אב תקנת דרכי שלום הוה לאביו [ולא לקטן. ולא אמרי' דתקנו לבן והאב זוכה ממנו</w:t>
      </w:r>
      <w:r w:rsidRPr="00D3549F">
        <w:rPr>
          <w:rStyle w:val="ac"/>
          <w:rFonts w:ascii="Narkisim" w:hAnsi="Narkisim"/>
          <w:rtl/>
        </w:rPr>
        <w:footnoteReference w:id="745"/>
      </w:r>
      <w:r w:rsidRPr="00D3549F">
        <w:rPr>
          <w:rFonts w:ascii="Narkisim" w:hAnsi="Narkisim"/>
          <w:rtl/>
        </w:rPr>
        <w:t>].</w:t>
      </w:r>
    </w:p>
    <w:p w14:paraId="1C4D61C2" w14:textId="77777777" w:rsidR="00EC5782" w:rsidRPr="00D3549F" w:rsidRDefault="00000000" w:rsidP="00D3549F">
      <w:pPr>
        <w:pStyle w:val="a8"/>
        <w:bidi/>
        <w:rPr>
          <w:rFonts w:ascii="Narkisim" w:hAnsi="Narkisim"/>
        </w:rPr>
      </w:pPr>
      <w:r w:rsidRPr="00D3549F">
        <w:rPr>
          <w:rFonts w:ascii="Narkisim" w:hAnsi="Narkisim"/>
          <w:rtl/>
        </w:rPr>
        <w:t>אבל לר' יוחנן (שם) הא דמציאתו לאביו הוה תקנה בפנ"ע משום איבה [ואף בגדול הסמוך על שולחנו].</w:t>
      </w:r>
    </w:p>
    <w:p w14:paraId="5FAC01E7" w14:textId="77777777" w:rsidR="00EC5782" w:rsidRPr="00D3549F" w:rsidRDefault="00000000" w:rsidP="00D3549F">
      <w:pPr>
        <w:bidi/>
        <w:rPr>
          <w:rFonts w:ascii="Narkisim" w:hAnsi="Narkisim" w:cs="Narkisim"/>
        </w:rPr>
      </w:pPr>
      <w:r w:rsidRPr="00D3549F">
        <w:rPr>
          <w:rFonts w:ascii="Narkisim" w:hAnsi="Narkisim" w:cs="Narkisim"/>
          <w:u w:val="single"/>
          <w:rtl/>
        </w:rPr>
        <w:t>ר' יוסי אומר גזל גמור, א"ר חסדא גזל גמור מדבריהם, למאי נפק"מ להוציאו בדיינים.</w:t>
      </w:r>
      <w:r w:rsidRPr="00D3549F">
        <w:rPr>
          <w:rFonts w:ascii="Narkisim" w:hAnsi="Narkisim" w:cs="Narkisim"/>
          <w:rtl/>
        </w:rPr>
        <w:t xml:space="preserve"> </w:t>
      </w:r>
      <w:r w:rsidRPr="00D3549F">
        <w:rPr>
          <w:rFonts w:ascii="Narkisim" w:hAnsi="Narkisim" w:cs="Narkisim"/>
          <w:szCs w:val="20"/>
          <w:rtl/>
        </w:rPr>
        <w:t>ולרבנן אין כופין בבי"ד להחזיר את הגזילה</w:t>
      </w:r>
      <w:r w:rsidRPr="00D3549F">
        <w:rPr>
          <w:rStyle w:val="ac"/>
          <w:rFonts w:ascii="Narkisim" w:hAnsi="Narkisim" w:cs="Narkisim"/>
          <w:szCs w:val="20"/>
          <w:rtl/>
        </w:rPr>
        <w:footnoteReference w:id="746"/>
      </w:r>
      <w:r w:rsidRPr="00D3549F">
        <w:rPr>
          <w:rFonts w:ascii="Narkisim" w:hAnsi="Narkisim" w:cs="Narkisim"/>
          <w:rtl/>
        </w:rPr>
        <w:t>.</w:t>
      </w:r>
    </w:p>
    <w:p w14:paraId="64D1DE1F"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גמ'</w:t>
      </w:r>
      <w:r w:rsidRPr="00D3549F">
        <w:rPr>
          <w:rFonts w:ascii="Narkisim" w:hAnsi="Narkisim"/>
          <w:rtl/>
        </w:rPr>
        <w:t xml:space="preserve"> (שבועות מא.) מביאה מדברי ר' יוסי דאף בשבועה דרבנן נחתינן לנכסי. </w:t>
      </w:r>
      <w:r w:rsidRPr="00D3549F">
        <w:rPr>
          <w:rFonts w:ascii="Narkisim" w:hAnsi="Narkisim"/>
          <w:sz w:val="20"/>
          <w:szCs w:val="20"/>
          <w:rtl/>
        </w:rPr>
        <w:t>[ומבואר דלא הוה מח' דוקא בגדר התקנה במציאת קטן. אלא הוה מח' כללי בין ר' יוסי ורבנן בגדר תקנות דרבנן בממון, האם תקנו גדר איסור דרבנן ליטול, או דתקנו דחל עי"ז דין ממון].</w:t>
      </w:r>
    </w:p>
    <w:p w14:paraId="624337FB" w14:textId="77777777" w:rsidR="00EC5782" w:rsidRPr="00D3549F" w:rsidRDefault="00000000" w:rsidP="00D3549F">
      <w:pPr>
        <w:pStyle w:val="aa"/>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(שבועות ד"ה ולרבי) הקשו דאף רבנן מודו דבגזל דרבנן נחתינן לנכסי, אלא דס"ל דהני הוי רק גזל מפני דרכי שלום. א"כ האיך הגמ' מדמה לחיוב שבועה דרבנן. וה</w:t>
      </w:r>
      <w:r w:rsidRPr="00D3549F">
        <w:rPr>
          <w:rFonts w:ascii="Narkisim" w:hAnsi="Narkisim"/>
          <w:b/>
          <w:bCs/>
          <w:rtl/>
        </w:rPr>
        <w:t>ריא"ז</w:t>
      </w:r>
      <w:r w:rsidRPr="00D3549F">
        <w:rPr>
          <w:rFonts w:ascii="Narkisim" w:hAnsi="Narkisim"/>
          <w:rtl/>
        </w:rPr>
        <w:t xml:space="preserve"> (שם) ביאר דשבועה דרבנן אינו במקום תשלוימן אלא להפיס דעתו, וכעין דרכי שלום בעלמא.</w:t>
      </w:r>
    </w:p>
    <w:p w14:paraId="47C78787" w14:textId="77777777" w:rsidR="00EC5782" w:rsidRPr="00D3549F" w:rsidRDefault="00000000" w:rsidP="00D3549F">
      <w:pPr>
        <w:pStyle w:val="aa"/>
        <w:bidi/>
        <w:rPr>
          <w:rFonts w:ascii="Narkisim" w:hAnsi="Narkisim"/>
        </w:rPr>
      </w:pPr>
      <w:r w:rsidRPr="00D3549F">
        <w:rPr>
          <w:rFonts w:ascii="Narkisim" w:hAnsi="Narkisim"/>
          <w:u w:val="single"/>
          <w:rtl/>
        </w:rPr>
        <w:t>שם</w:t>
      </w:r>
      <w:r w:rsidRPr="00D3549F">
        <w:rPr>
          <w:rFonts w:ascii="Narkisim" w:hAnsi="Narkisim"/>
          <w:rtl/>
        </w:rPr>
        <w:t>. וה</w:t>
      </w:r>
      <w:r w:rsidRPr="00D3549F">
        <w:rPr>
          <w:rFonts w:ascii="Narkisim" w:hAnsi="Narkisim"/>
          <w:b/>
          <w:bCs/>
          <w:rtl/>
        </w:rPr>
        <w:t>דב"א</w:t>
      </w:r>
      <w:r w:rsidRPr="00D3549F">
        <w:rPr>
          <w:rFonts w:ascii="Narkisim" w:hAnsi="Narkisim"/>
          <w:rtl/>
        </w:rPr>
        <w:t xml:space="preserve"> (א כא טז) הביא דלכאו' מבואר דגדר דרכי שלום [לרבנן] הוה איסורא בעלמא, ולא זכות ממון. אך הק' דלשון הגמ' (ב"ק קיד. וברמב"ם גזילה ו יד) דדרכי שלום נחשב קנין דרבנן. אלמא יש קנין דרבנן ולא רק איסור דרבנן. [והאריך להביא לשונות הראשונים לב' הצדדים]</w:t>
      </w:r>
      <w:r w:rsidRPr="00D3549F">
        <w:rPr>
          <w:rStyle w:val="ac"/>
          <w:rFonts w:ascii="Narkisim" w:hAnsi="Narkisim"/>
          <w:rtl/>
        </w:rPr>
        <w:footnoteReference w:id="747"/>
      </w:r>
      <w:r w:rsidRPr="00D3549F">
        <w:rPr>
          <w:rFonts w:ascii="Narkisim" w:hAnsi="Narkisim"/>
          <w:rtl/>
        </w:rPr>
        <w:t>.</w:t>
      </w:r>
    </w:p>
    <w:p w14:paraId="4CA71CBC" w14:textId="77777777" w:rsidR="00EC5782" w:rsidRPr="00D3549F" w:rsidRDefault="00000000" w:rsidP="00D3549F">
      <w:pPr>
        <w:bidi/>
        <w:rPr>
          <w:rFonts w:ascii="Narkisim" w:hAnsi="Narkisim" w:cs="Narkisim"/>
        </w:rPr>
      </w:pPr>
      <w:r w:rsidRPr="00D3549F">
        <w:rPr>
          <w:rFonts w:ascii="Narkisim" w:hAnsi="Narkisim" w:cs="Narkisim"/>
          <w:u w:val="single"/>
          <w:rtl/>
        </w:rPr>
        <w:t>רש"י ד"ה להוציאו</w:t>
      </w:r>
      <w:r w:rsidRPr="00D3549F">
        <w:rPr>
          <w:rFonts w:ascii="Narkisim" w:hAnsi="Narkisim" w:cs="Narkisim"/>
          <w:rtl/>
        </w:rPr>
        <w:t>. ומיהו ר' יוסי גזל מעליא ל"ה ליפסל לעדות ולעבור עליו בלאו</w:t>
      </w:r>
      <w:r w:rsidRPr="00D3549F">
        <w:rPr>
          <w:rStyle w:val="ac"/>
          <w:rFonts w:ascii="Narkisim" w:hAnsi="Narkisim" w:cs="Narkisim"/>
          <w:rtl/>
        </w:rPr>
        <w:footnoteReference w:id="748"/>
      </w:r>
      <w:r w:rsidRPr="00D3549F">
        <w:rPr>
          <w:rFonts w:ascii="Narkisim" w:hAnsi="Narkisim" w:cs="Narkisim"/>
          <w:rtl/>
        </w:rPr>
        <w:t>. [ואף לר' יוסי הוה רק גזל דרבנן. אלא דהוה גזל בגדרי הממון. ויש שהביאו עפ"ז דקנין דרבנן לא מהני להחשב שלו מדאורייתא].</w:t>
      </w:r>
    </w:p>
    <w:p w14:paraId="42063835"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רש"י</w:t>
      </w:r>
      <w:r w:rsidRPr="00D3549F">
        <w:rPr>
          <w:rFonts w:ascii="Narkisim" w:hAnsi="Narkisim"/>
          <w:rtl/>
        </w:rPr>
        <w:t xml:space="preserve"> (במשנה נט:) כת' דסברת ר' יוסי דמפני דרכי שלום עשו שאינו זוכה לקנות קנין גמור </w:t>
      </w:r>
      <w:r w:rsidRPr="00D3549F">
        <w:rPr>
          <w:rFonts w:ascii="Narkisim" w:hAnsi="Narkisim"/>
          <w:rtl/>
        </w:rPr>
        <w:lastRenderedPageBreak/>
        <w:t xml:space="preserve">כזוכה. וכ"כ </w:t>
      </w:r>
      <w:r w:rsidRPr="00D3549F">
        <w:rPr>
          <w:rFonts w:ascii="Narkisim" w:hAnsi="Narkisim"/>
          <w:b/>
          <w:bCs/>
          <w:rtl/>
        </w:rPr>
        <w:t>רש"י</w:t>
      </w:r>
      <w:r w:rsidRPr="00D3549F">
        <w:rPr>
          <w:rFonts w:ascii="Narkisim" w:hAnsi="Narkisim"/>
          <w:rtl/>
        </w:rPr>
        <w:t xml:space="preserve"> (לעיל ל.) דר' יוסי בסוגיין ס"ל דעשו שאינו זוכה כזוכה. ולכאורה לפ"ז הקנו לו [ועשוהו כזוכה], ועי"ז הוה גזל גמור מדאורייתא. אך ע"פ מש"כ </w:t>
      </w:r>
      <w:r w:rsidRPr="00D3549F">
        <w:rPr>
          <w:rFonts w:ascii="Narkisim" w:hAnsi="Narkisim"/>
          <w:b/>
          <w:bCs/>
          <w:rtl/>
        </w:rPr>
        <w:t>רש"י</w:t>
      </w:r>
      <w:r w:rsidRPr="00D3549F">
        <w:rPr>
          <w:rFonts w:ascii="Narkisim" w:hAnsi="Narkisim"/>
          <w:rtl/>
        </w:rPr>
        <w:t xml:space="preserve"> (כאן) דהוה גזל מדרבנן צ"ל דעשו שאינו זוכה</w:t>
      </w:r>
      <w:r w:rsidRPr="00D3549F">
        <w:rPr>
          <w:rStyle w:val="ac"/>
          <w:rFonts w:ascii="Narkisim" w:hAnsi="Narkisim"/>
          <w:rtl/>
        </w:rPr>
        <w:footnoteReference w:id="749"/>
      </w:r>
      <w:r w:rsidRPr="00D3549F">
        <w:rPr>
          <w:rFonts w:ascii="Narkisim" w:hAnsi="Narkisim"/>
          <w:rtl/>
        </w:rPr>
        <w:t>.</w:t>
      </w:r>
    </w:p>
    <w:p w14:paraId="03A70FEA" w14:textId="77777777" w:rsidR="00EC5782" w:rsidRPr="00D3549F" w:rsidRDefault="00000000" w:rsidP="00D3549F">
      <w:pPr>
        <w:bidi/>
        <w:rPr>
          <w:rFonts w:ascii="Narkisim" w:hAnsi="Narkisim" w:cs="Narkisim"/>
        </w:rPr>
      </w:pPr>
      <w:r w:rsidRPr="00D3549F">
        <w:rPr>
          <w:rFonts w:ascii="Narkisim" w:hAnsi="Narkisim" w:cs="Narkisim"/>
          <w:rtl/>
        </w:rPr>
        <w:t xml:space="preserve">אבל </w:t>
      </w:r>
      <w:r w:rsidRPr="00D3549F">
        <w:rPr>
          <w:rFonts w:ascii="Narkisim" w:hAnsi="Narkisim" w:cs="Narkisim"/>
          <w:b/>
          <w:bCs/>
          <w:rtl/>
        </w:rPr>
        <w:t>רבינו</w:t>
      </w:r>
      <w:r w:rsidRPr="00D3549F">
        <w:rPr>
          <w:rFonts w:ascii="Narkisim" w:hAnsi="Narkisim" w:cs="Narkisim"/>
          <w:rtl/>
        </w:rPr>
        <w:t xml:space="preserve"> </w:t>
      </w:r>
      <w:r w:rsidRPr="00D3549F">
        <w:rPr>
          <w:rFonts w:ascii="Narkisim" w:hAnsi="Narkisim" w:cs="Narkisim"/>
          <w:b/>
          <w:bCs/>
          <w:rtl/>
        </w:rPr>
        <w:t>יונה</w:t>
      </w:r>
      <w:r w:rsidRPr="00D3549F">
        <w:rPr>
          <w:rFonts w:ascii="Narkisim" w:hAnsi="Narkisim" w:cs="Narkisim"/>
          <w:rtl/>
        </w:rPr>
        <w:t xml:space="preserve"> (ב"ב עט: ד"ה עלה) כת' דהמקדיש יוני שובך יש בהם מעילה מדאורייתא</w:t>
      </w:r>
      <w:r w:rsidRPr="00D3549F">
        <w:rPr>
          <w:rStyle w:val="ac"/>
          <w:rFonts w:ascii="Narkisim" w:hAnsi="Narkisim" w:cs="Narkisim"/>
          <w:rtl/>
        </w:rPr>
        <w:footnoteReference w:id="750"/>
      </w:r>
      <w:r w:rsidRPr="00D3549F">
        <w:rPr>
          <w:rFonts w:ascii="Narkisim" w:hAnsi="Narkisim" w:cs="Narkisim"/>
          <w:rtl/>
        </w:rPr>
        <w:t>, דקי"ל כר' יוסי</w:t>
      </w:r>
      <w:r w:rsidRPr="00D3549F">
        <w:rPr>
          <w:rStyle w:val="ac"/>
          <w:rFonts w:ascii="Narkisim" w:hAnsi="Narkisim" w:cs="Narkisim"/>
          <w:rtl/>
        </w:rPr>
        <w:footnoteReference w:id="751"/>
      </w:r>
      <w:r w:rsidRPr="00D3549F">
        <w:rPr>
          <w:rFonts w:ascii="Narkisim" w:hAnsi="Narkisim" w:cs="Narkisim"/>
          <w:rtl/>
        </w:rPr>
        <w:t xml:space="preserve"> דאמר גזל גמור מדבריהם. וכההיא דאמרי' (לעיל נה:) כרת שע"י דבריהם. דכיון שהוא ממונו מדבריהם להוציאו בדיינים חל עליו הקדש גמור. [ולכאורה מבואר כוונתו דע"י התקנה הוה זכות ממון גמור. ויש לדחות דכוונתו דיכול להקדיש דבר הפקר, כיון דיש לו זכות לעכבו. אף שאינו שלו].</w:t>
      </w:r>
    </w:p>
    <w:p w14:paraId="3B1A4280" w14:textId="77777777" w:rsidR="00EC5782" w:rsidRPr="00D3549F" w:rsidRDefault="00000000" w:rsidP="00D3549F">
      <w:pPr>
        <w:pStyle w:val="aa"/>
        <w:bidi/>
        <w:rPr>
          <w:rFonts w:ascii="Narkisim" w:hAnsi="Narkisim"/>
        </w:rPr>
      </w:pPr>
      <w:r w:rsidRPr="00D3549F">
        <w:rPr>
          <w:rFonts w:ascii="Narkisim" w:hAnsi="Narkisim"/>
          <w:u w:val="single"/>
          <w:rtl/>
        </w:rPr>
        <w:t>שם. ליפסל לעדות</w:t>
      </w:r>
      <w:r w:rsidRPr="00D3549F">
        <w:rPr>
          <w:rFonts w:ascii="Narkisim" w:hAnsi="Narkisim"/>
          <w:rtl/>
        </w:rPr>
        <w:t>. ה</w:t>
      </w:r>
      <w:r w:rsidRPr="00D3549F">
        <w:rPr>
          <w:rFonts w:ascii="Narkisim" w:hAnsi="Narkisim"/>
          <w:b/>
          <w:bCs/>
          <w:rtl/>
        </w:rPr>
        <w:t>אחרונים</w:t>
      </w:r>
      <w:r w:rsidRPr="00D3549F">
        <w:rPr>
          <w:rFonts w:ascii="Narkisim" w:hAnsi="Narkisim"/>
          <w:rtl/>
        </w:rPr>
        <w:t xml:space="preserve"> דייקו דלר' יוסי פסול לעדות מדרבנן [ונפק"מ דצריך הכרזה]. ומשמע דלרבנן אינו פסול לעדות כלל. וה</w:t>
      </w:r>
      <w:r w:rsidRPr="00D3549F">
        <w:rPr>
          <w:rFonts w:ascii="Narkisim" w:hAnsi="Narkisim"/>
          <w:b/>
          <w:bCs/>
          <w:rtl/>
        </w:rPr>
        <w:t>אחרונים</w:t>
      </w:r>
      <w:r w:rsidRPr="00D3549F">
        <w:rPr>
          <w:rFonts w:ascii="Narkisim" w:hAnsi="Narkisim"/>
          <w:rtl/>
        </w:rPr>
        <w:t xml:space="preserve"> (</w:t>
      </w:r>
      <w:r w:rsidRPr="00D3549F">
        <w:rPr>
          <w:rFonts w:ascii="Narkisim" w:hAnsi="Narkisim"/>
          <w:b/>
          <w:bCs/>
          <w:rtl/>
        </w:rPr>
        <w:t>רש"ש</w:t>
      </w:r>
      <w:r w:rsidRPr="00D3549F">
        <w:rPr>
          <w:rFonts w:ascii="Narkisim" w:hAnsi="Narkisim"/>
          <w:rtl/>
        </w:rPr>
        <w:t>) הק' דאי' (סנהדרין כה:) דהוסיפו עליהם מציאת חש"ו, דפסול לעדות מדרבנן</w:t>
      </w:r>
      <w:r w:rsidRPr="00D3549F">
        <w:rPr>
          <w:rStyle w:val="ac"/>
          <w:rFonts w:ascii="Narkisim" w:hAnsi="Narkisim"/>
          <w:rtl/>
        </w:rPr>
        <w:footnoteReference w:id="752"/>
      </w:r>
      <w:r w:rsidRPr="00D3549F">
        <w:rPr>
          <w:rFonts w:ascii="Narkisim" w:hAnsi="Narkisim"/>
          <w:rtl/>
        </w:rPr>
        <w:t>.  ומשמע דאף לרבנן פסול מדרבנן [ע"י הכרזה]. אלא דס"ד דרש"י דלר' יוסי הוה דאורייתא.</w:t>
      </w:r>
    </w:p>
    <w:p w14:paraId="7975EEB4" w14:textId="77777777" w:rsidR="00EC5782" w:rsidRPr="00D3549F" w:rsidRDefault="00000000" w:rsidP="00D3549F">
      <w:pPr>
        <w:pStyle w:val="aa"/>
        <w:bidi/>
        <w:rPr>
          <w:rFonts w:ascii="Narkisim" w:hAnsi="Narkisim"/>
        </w:rPr>
      </w:pPr>
      <w:r w:rsidRPr="00D3549F">
        <w:rPr>
          <w:rFonts w:ascii="Narkisim" w:hAnsi="Narkisim"/>
          <w:u w:val="single"/>
          <w:rtl/>
        </w:rPr>
        <w:t>עני המנקף בראש הזית</w:t>
      </w:r>
      <w:r w:rsidRPr="00D3549F">
        <w:rPr>
          <w:rFonts w:ascii="Narkisim" w:hAnsi="Narkisim"/>
          <w:rtl/>
        </w:rPr>
        <w:t xml:space="preserve">. </w:t>
      </w:r>
      <w:r w:rsidRPr="00D3549F">
        <w:rPr>
          <w:rFonts w:ascii="Narkisim" w:hAnsi="Narkisim"/>
          <w:b/>
          <w:bCs/>
          <w:rtl/>
        </w:rPr>
        <w:t>תוס'</w:t>
      </w:r>
      <w:r w:rsidRPr="00D3549F">
        <w:rPr>
          <w:rFonts w:ascii="Narkisim" w:hAnsi="Narkisim"/>
          <w:rtl/>
        </w:rPr>
        <w:t xml:space="preserve"> (ב"מ ט. וב"ק צח.) הביאו מסוגיין דאף שגורם להפילו באויר לא נחשב קנין הגבהה. ודוקא היכא דתופס בצד הב' או שאינו ארוך כ"כ ליפול על הארץ.</w:t>
      </w:r>
    </w:p>
    <w:p w14:paraId="3C537729" w14:textId="77777777" w:rsidR="00EC5782" w:rsidRPr="00D3549F" w:rsidRDefault="00000000" w:rsidP="00D3549F">
      <w:pPr>
        <w:bidi/>
        <w:rPr>
          <w:rFonts w:ascii="Narkisim" w:hAnsi="Narkisim" w:cs="Narkisim"/>
        </w:rPr>
      </w:pPr>
      <w:r w:rsidRPr="00D3549F">
        <w:rPr>
          <w:rFonts w:ascii="Narkisim" w:hAnsi="Narkisim" w:cs="Narkisim"/>
          <w:u w:val="single"/>
          <w:rtl/>
        </w:rPr>
        <w:t>תוד"ה ליקט.</w:t>
      </w:r>
      <w:r w:rsidRPr="00D3549F">
        <w:rPr>
          <w:rFonts w:ascii="Narkisim" w:hAnsi="Narkisim" w:cs="Narkisim"/>
          <w:rtl/>
        </w:rPr>
        <w:t xml:space="preserve"> נררה דאיצטריך וכו' אע"פ שלא נתעכבו בידו וכו'. דמהני קנין יד אף דסופו להתגלגל וליפול מידו (ע' לקמן עח: עט.). וה</w:t>
      </w:r>
      <w:r w:rsidRPr="00D3549F">
        <w:rPr>
          <w:rFonts w:ascii="Narkisim" w:hAnsi="Narkisim" w:cs="Narkisim"/>
          <w:b/>
          <w:bCs/>
          <w:rtl/>
        </w:rPr>
        <w:t>רשב"א</w:t>
      </w:r>
      <w:r w:rsidRPr="00D3549F">
        <w:rPr>
          <w:rFonts w:ascii="Narkisim" w:hAnsi="Narkisim" w:cs="Narkisim"/>
          <w:rtl/>
        </w:rPr>
        <w:t xml:space="preserve"> כת' דאיצטריך אף דלא נתכוון ע"מ לזכות. דידו קונה שלא מדעתו.</w:t>
      </w:r>
    </w:p>
    <w:p w14:paraId="690F3ED4"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משנ"ל</w:t>
      </w:r>
      <w:r w:rsidRPr="00D3549F">
        <w:rPr>
          <w:rFonts w:ascii="Narkisim" w:hAnsi="Narkisim"/>
          <w:rtl/>
        </w:rPr>
        <w:t xml:space="preserve"> (גזילה יז ח) הביא מתוס' דידו של אדם קונה לו שלא מדעתו, וק"ו מחצירו. [וכמ"ש ה</w:t>
      </w:r>
      <w:r w:rsidRPr="00D3549F">
        <w:rPr>
          <w:rFonts w:ascii="Narkisim" w:hAnsi="Narkisim"/>
          <w:b/>
          <w:bCs/>
          <w:rtl/>
        </w:rPr>
        <w:t>מהרי"ט</w:t>
      </w:r>
      <w:r w:rsidRPr="00D3549F">
        <w:rPr>
          <w:rFonts w:ascii="Narkisim" w:hAnsi="Narkisim"/>
          <w:rtl/>
        </w:rPr>
        <w:t xml:space="preserve"> א קנ]. אך ה</w:t>
      </w:r>
      <w:r w:rsidRPr="00D3549F">
        <w:rPr>
          <w:rFonts w:ascii="Narkisim" w:hAnsi="Narkisim"/>
          <w:b/>
          <w:bCs/>
          <w:rtl/>
        </w:rPr>
        <w:t>משנ"ל</w:t>
      </w:r>
      <w:r w:rsidRPr="00D3549F">
        <w:rPr>
          <w:rFonts w:ascii="Narkisim" w:hAnsi="Narkisim"/>
          <w:rtl/>
        </w:rPr>
        <w:t xml:space="preserve"> הק' ד</w:t>
      </w:r>
      <w:r w:rsidRPr="00D3549F">
        <w:rPr>
          <w:rFonts w:ascii="Narkisim" w:hAnsi="Narkisim"/>
          <w:b/>
          <w:bCs/>
          <w:rtl/>
        </w:rPr>
        <w:t>תוס'</w:t>
      </w:r>
      <w:r w:rsidRPr="00D3549F">
        <w:rPr>
          <w:rFonts w:ascii="Narkisim" w:hAnsi="Narkisim"/>
          <w:rtl/>
        </w:rPr>
        <w:t xml:space="preserve"> (ב"ב נד. ד"ה אדעתא) כתבו דהיכא דידע שנכנס לחצירו ולא היה לו דעת לקנות ל"ק, ודוקא היכא דאילו היה יודע שנכנס לחצר אמרי' דקנה שלא מדעת. וכתב דכוונת תוס' דידן דקמ"ל דיש אומדנא דדעתו לקנות. אבל ה</w:t>
      </w:r>
      <w:r w:rsidRPr="00D3549F">
        <w:rPr>
          <w:rFonts w:ascii="Narkisim" w:hAnsi="Narkisim"/>
          <w:b/>
          <w:bCs/>
          <w:rtl/>
        </w:rPr>
        <w:t>מחנ"א</w:t>
      </w:r>
      <w:r w:rsidRPr="00D3549F">
        <w:rPr>
          <w:rFonts w:ascii="Narkisim" w:hAnsi="Narkisim"/>
          <w:rtl/>
        </w:rPr>
        <w:t xml:space="preserve"> (משיכה ד) הביא דב</w:t>
      </w:r>
      <w:r w:rsidRPr="00D3549F">
        <w:rPr>
          <w:rFonts w:ascii="Narkisim" w:hAnsi="Narkisim"/>
          <w:b/>
          <w:bCs/>
          <w:rtl/>
        </w:rPr>
        <w:t>רשב"א</w:t>
      </w:r>
      <w:r w:rsidRPr="00D3549F">
        <w:rPr>
          <w:rFonts w:ascii="Narkisim" w:hAnsi="Narkisim"/>
          <w:rtl/>
        </w:rPr>
        <w:t xml:space="preserve"> (הנ"ל) מבואר דאף כה"ג קנה. וכתב דמבואר בתוס' דכל דמתעסק בזכיה, אע"ג דלא נתכוון לקנות בהגבהה זו קנה.</w:t>
      </w:r>
    </w:p>
    <w:p w14:paraId="08EA2A2E" w14:textId="77777777" w:rsidR="00EC5782" w:rsidRPr="00D3549F" w:rsidRDefault="00000000" w:rsidP="00D3549F">
      <w:pPr>
        <w:bidi/>
        <w:rPr>
          <w:rFonts w:ascii="Narkisim" w:hAnsi="Narkisim" w:cs="Narkisim"/>
        </w:rPr>
      </w:pPr>
      <w:r w:rsidRPr="00D3549F">
        <w:rPr>
          <w:rFonts w:ascii="Narkisim" w:hAnsi="Narkisim" w:cs="Narkisim"/>
          <w:u w:val="single"/>
          <w:rtl/>
        </w:rPr>
        <w:t>תוד"ה שדי.</w:t>
      </w:r>
      <w:r w:rsidRPr="00D3549F">
        <w:rPr>
          <w:rFonts w:ascii="Narkisim" w:hAnsi="Narkisim" w:cs="Narkisim"/>
          <w:rtl/>
        </w:rPr>
        <w:t xml:space="preserve"> ומי לא היה חושש לדרכי שלום. ה</w:t>
      </w:r>
      <w:r w:rsidRPr="00D3549F">
        <w:rPr>
          <w:rFonts w:ascii="Narkisim" w:hAnsi="Narkisim" w:cs="Narkisim"/>
          <w:b/>
          <w:bCs/>
          <w:rtl/>
        </w:rPr>
        <w:t>רמב"ן</w:t>
      </w:r>
      <w:r w:rsidRPr="00D3549F">
        <w:rPr>
          <w:rFonts w:ascii="Narkisim" w:hAnsi="Narkisim" w:cs="Narkisim"/>
          <w:rtl/>
        </w:rPr>
        <w:t xml:space="preserve"> ו</w:t>
      </w:r>
      <w:r w:rsidRPr="00D3549F">
        <w:rPr>
          <w:rFonts w:ascii="Narkisim" w:hAnsi="Narkisim" w:cs="Narkisim"/>
          <w:b/>
          <w:bCs/>
          <w:rtl/>
        </w:rPr>
        <w:t>ריטב"א</w:t>
      </w:r>
      <w:r w:rsidRPr="00D3549F">
        <w:rPr>
          <w:rFonts w:ascii="Narkisim" w:hAnsi="Narkisim" w:cs="Narkisim"/>
          <w:rtl/>
        </w:rPr>
        <w:t xml:space="preserve"> כתבו דסבר שהיה גוי, ובגוי ליכא דרכי שלום. ואע"ג דגזל גמור דעכו"ם אסור משום חילול השם. אבל זה לא נראה כגזל. א"נ סבור שאינו רואהו, וכמעשה דרב אשי (ב"ק קיג:)</w:t>
      </w:r>
      <w:r w:rsidRPr="00D3549F">
        <w:rPr>
          <w:rStyle w:val="ac"/>
          <w:rFonts w:ascii="Narkisim" w:hAnsi="Narkisim" w:cs="Narkisim"/>
          <w:rtl/>
        </w:rPr>
        <w:footnoteReference w:id="753"/>
      </w:r>
      <w:r w:rsidRPr="00D3549F">
        <w:rPr>
          <w:rFonts w:ascii="Narkisim" w:hAnsi="Narkisim" w:cs="Narkisim"/>
          <w:rtl/>
        </w:rPr>
        <w:t>.</w:t>
      </w:r>
    </w:p>
    <w:p w14:paraId="1A60CE0D"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רש"ש</w:t>
      </w:r>
      <w:r w:rsidRPr="00D3549F">
        <w:rPr>
          <w:rFonts w:ascii="Narkisim" w:hAnsi="Narkisim"/>
          <w:rtl/>
        </w:rPr>
        <w:t xml:space="preserve"> תי' עוד דהכא איירי בהפקר גמור. ואפשר דרק במתנת עניים תקנו משום דרכי שלום, אבל הפקר גמור לא תקנו.</w:t>
      </w:r>
    </w:p>
    <w:p w14:paraId="0ECD8A10" w14:textId="77777777" w:rsidR="00EC5782" w:rsidRPr="00D3549F" w:rsidRDefault="00000000" w:rsidP="00D3549F">
      <w:pPr>
        <w:pStyle w:val="aa"/>
        <w:bidi/>
        <w:rPr>
          <w:rFonts w:ascii="Narkisim" w:hAnsi="Narkisim"/>
        </w:rPr>
      </w:pPr>
      <w:r w:rsidRPr="00D3549F">
        <w:rPr>
          <w:rFonts w:ascii="Narkisim" w:hAnsi="Narkisim"/>
          <w:u w:val="single"/>
          <w:rtl/>
        </w:rPr>
        <w:t>מבקרים חולי נכרים עם חולי ישראל וכו'</w:t>
      </w:r>
      <w:r w:rsidRPr="00D3549F">
        <w:rPr>
          <w:rFonts w:ascii="Narkisim" w:hAnsi="Narkisim"/>
          <w:rtl/>
        </w:rPr>
        <w:t>. ה</w:t>
      </w:r>
      <w:r w:rsidRPr="00D3549F">
        <w:rPr>
          <w:rFonts w:ascii="Narkisim" w:hAnsi="Narkisim"/>
          <w:b/>
          <w:bCs/>
          <w:rtl/>
        </w:rPr>
        <w:t>רמב"ן</w:t>
      </w:r>
      <w:r w:rsidRPr="00D3549F">
        <w:rPr>
          <w:rFonts w:ascii="Narkisim" w:hAnsi="Narkisim"/>
          <w:rtl/>
        </w:rPr>
        <w:t xml:space="preserve"> (תורת האדם) למד דכ"ש דרשאי לרפאות נכרי משום דרכי שלום</w:t>
      </w:r>
      <w:r w:rsidRPr="00D3549F">
        <w:rPr>
          <w:rStyle w:val="ac"/>
          <w:rFonts w:ascii="Narkisim" w:hAnsi="Narkisim"/>
          <w:rtl/>
        </w:rPr>
        <w:footnoteReference w:id="754"/>
      </w:r>
      <w:r w:rsidRPr="00D3549F">
        <w:rPr>
          <w:rFonts w:ascii="Narkisim" w:hAnsi="Narkisim"/>
          <w:rtl/>
        </w:rPr>
        <w:t>. (ע' תוס' לקמן ע.).</w:t>
      </w:r>
    </w:p>
    <w:p w14:paraId="7E364A45" w14:textId="77777777" w:rsidR="00EC5782" w:rsidRPr="00D3549F" w:rsidRDefault="00000000" w:rsidP="00D3549F">
      <w:pPr>
        <w:pStyle w:val="aa"/>
        <w:bidi/>
        <w:rPr>
          <w:rFonts w:ascii="Narkisim" w:hAnsi="Narkisim"/>
        </w:rPr>
      </w:pPr>
      <w:r w:rsidRPr="00D3549F">
        <w:rPr>
          <w:rFonts w:ascii="Narkisim" w:hAnsi="Narkisim"/>
          <w:u w:val="single"/>
          <w:rtl/>
        </w:rPr>
        <w:t>רש"י ד"ה עם מתי ישראל.</w:t>
      </w:r>
      <w:r w:rsidRPr="00D3549F">
        <w:rPr>
          <w:rFonts w:ascii="Narkisim" w:hAnsi="Narkisim"/>
          <w:rtl/>
        </w:rPr>
        <w:t xml:space="preserve"> לא בקברי ישראל וכו'. וה</w:t>
      </w:r>
      <w:r w:rsidRPr="00D3549F">
        <w:rPr>
          <w:rFonts w:ascii="Narkisim" w:hAnsi="Narkisim"/>
          <w:b/>
          <w:bCs/>
          <w:rtl/>
        </w:rPr>
        <w:t>רמב"ן</w:t>
      </w:r>
      <w:r w:rsidRPr="00D3549F">
        <w:rPr>
          <w:rFonts w:ascii="Narkisim" w:hAnsi="Narkisim"/>
          <w:rtl/>
        </w:rPr>
        <w:t xml:space="preserve"> (תוה"א) הביא דאפי' רשעים אין קוברים עם ישראל [כדאי' סנהדרין מז.], וכ"ש גויים.</w:t>
      </w:r>
    </w:p>
    <w:p w14:paraId="03CC3DB2" w14:textId="77777777" w:rsidR="00EC5782" w:rsidRPr="00D3549F" w:rsidRDefault="00000000" w:rsidP="00D3549F">
      <w:pPr>
        <w:bidi/>
        <w:rPr>
          <w:rFonts w:ascii="Narkisim" w:hAnsi="Narkisim" w:cs="Narkisim"/>
        </w:rPr>
      </w:pPr>
      <w:r w:rsidRPr="00D3549F">
        <w:rPr>
          <w:rFonts w:ascii="Narkisim" w:hAnsi="Narkisim" w:cs="Narkisim"/>
          <w:u w:val="single"/>
          <w:rtl/>
        </w:rPr>
        <w:t>בא"ד אם מצאום הרוגים עם ישראל</w:t>
      </w:r>
      <w:r w:rsidRPr="00D3549F">
        <w:rPr>
          <w:rFonts w:ascii="Narkisim" w:hAnsi="Narkisim" w:cs="Narkisim"/>
          <w:rtl/>
        </w:rPr>
        <w:t>. ב</w:t>
      </w:r>
      <w:r w:rsidRPr="00D3549F">
        <w:rPr>
          <w:rFonts w:ascii="Narkisim" w:hAnsi="Narkisim" w:cs="Narkisim"/>
          <w:b/>
          <w:bCs/>
          <w:rtl/>
        </w:rPr>
        <w:t>הג' מרדכי</w:t>
      </w:r>
      <w:r w:rsidRPr="00D3549F">
        <w:rPr>
          <w:rFonts w:ascii="Narkisim" w:hAnsi="Narkisim" w:cs="Narkisim"/>
          <w:rtl/>
        </w:rPr>
        <w:t xml:space="preserve"> (תסד) דייק דדוקא בשעה שמתעסקים במתי ישראל, דבזה שייך איבה טפי שקוברין אלו ומניחין אלו. ואין מפרנסין או קוברין או מבקרין חולין אלא דוקא עם ישראל. וה</w:t>
      </w:r>
      <w:r w:rsidRPr="00D3549F">
        <w:rPr>
          <w:rFonts w:ascii="Narkisim" w:hAnsi="Narkisim" w:cs="Narkisim"/>
          <w:b/>
          <w:bCs/>
          <w:rtl/>
        </w:rPr>
        <w:t>רשב"א</w:t>
      </w:r>
      <w:r w:rsidRPr="00D3549F">
        <w:rPr>
          <w:rFonts w:ascii="Narkisim" w:hAnsi="Narkisim" w:cs="Narkisim"/>
          <w:rtl/>
        </w:rPr>
        <w:t xml:space="preserve"> ו</w:t>
      </w:r>
      <w:r w:rsidRPr="00D3549F">
        <w:rPr>
          <w:rFonts w:ascii="Narkisim" w:hAnsi="Narkisim" w:cs="Narkisim"/>
          <w:b/>
          <w:bCs/>
          <w:rtl/>
        </w:rPr>
        <w:t>ריטב"א</w:t>
      </w:r>
      <w:r w:rsidRPr="00D3549F">
        <w:rPr>
          <w:rFonts w:ascii="Narkisim" w:hAnsi="Narkisim" w:cs="Narkisim"/>
          <w:rtl/>
        </w:rPr>
        <w:t xml:space="preserve"> ו</w:t>
      </w:r>
      <w:r w:rsidRPr="00D3549F">
        <w:rPr>
          <w:rFonts w:ascii="Narkisim" w:hAnsi="Narkisim" w:cs="Narkisim"/>
          <w:b/>
          <w:bCs/>
          <w:rtl/>
        </w:rPr>
        <w:t xml:space="preserve">ר"ן </w:t>
      </w:r>
      <w:r w:rsidRPr="00D3549F">
        <w:rPr>
          <w:rFonts w:ascii="Narkisim" w:hAnsi="Narkisim" w:cs="Narkisim"/>
          <w:rtl/>
        </w:rPr>
        <w:t>חלקו דפשטות התוספתא משמע דבכל אופן חייבין, וה"ק כשם שמתעסקים עם ישראל וכו'. וכ"כ ה</w:t>
      </w:r>
      <w:r w:rsidRPr="00D3549F">
        <w:rPr>
          <w:rFonts w:ascii="Narkisim" w:hAnsi="Narkisim" w:cs="Narkisim"/>
          <w:b/>
          <w:bCs/>
          <w:rtl/>
        </w:rPr>
        <w:t>ט"ז</w:t>
      </w:r>
      <w:r w:rsidRPr="00D3549F">
        <w:rPr>
          <w:rFonts w:ascii="Narkisim" w:hAnsi="Narkisim" w:cs="Narkisim"/>
          <w:rtl/>
        </w:rPr>
        <w:t xml:space="preserve"> (יו"ד קנא ט). אבל ה</w:t>
      </w:r>
      <w:r w:rsidRPr="00D3549F">
        <w:rPr>
          <w:rFonts w:ascii="Narkisim" w:hAnsi="Narkisim" w:cs="Narkisim"/>
          <w:b/>
          <w:bCs/>
          <w:rtl/>
        </w:rPr>
        <w:t>גר"א</w:t>
      </w:r>
      <w:r w:rsidRPr="00D3549F">
        <w:rPr>
          <w:rFonts w:ascii="Narkisim" w:hAnsi="Narkisim" w:cs="Narkisim"/>
          <w:rtl/>
        </w:rPr>
        <w:t xml:space="preserve"> (יו"ד רנא ב) דייק מלשון ה</w:t>
      </w:r>
      <w:r w:rsidRPr="00D3549F">
        <w:rPr>
          <w:rFonts w:ascii="Narkisim" w:hAnsi="Narkisim" w:cs="Narkisim"/>
          <w:b/>
          <w:bCs/>
          <w:rtl/>
        </w:rPr>
        <w:t>רמ"א</w:t>
      </w:r>
      <w:r w:rsidRPr="00D3549F">
        <w:rPr>
          <w:rFonts w:ascii="Narkisim" w:hAnsi="Narkisim" w:cs="Narkisim"/>
          <w:rtl/>
        </w:rPr>
        <w:t xml:space="preserve"> (שם) דמפרנסין עניי עכו"ם דוקא עם עניי ישראל, </w:t>
      </w:r>
      <w:r w:rsidRPr="00D3549F">
        <w:rPr>
          <w:rFonts w:ascii="Narkisim" w:hAnsi="Narkisim" w:cs="Narkisim"/>
          <w:rtl/>
        </w:rPr>
        <w:lastRenderedPageBreak/>
        <w:t>אבל בפנ"ע לא. וכתב דכ"ד המרדכי.</w:t>
      </w:r>
    </w:p>
    <w:p w14:paraId="4D677642" w14:textId="77777777" w:rsidR="00EC5782" w:rsidRPr="00D3549F" w:rsidRDefault="00000000" w:rsidP="00D3549F">
      <w:pPr>
        <w:pStyle w:val="2"/>
        <w:bidi/>
        <w:rPr>
          <w:rFonts w:ascii="Narkisim" w:hAnsi="Narkisim"/>
        </w:rPr>
      </w:pPr>
      <w:r w:rsidRPr="00D3549F">
        <w:rPr>
          <w:rFonts w:ascii="Narkisim" w:hAnsi="Narkisim"/>
          <w:rtl/>
        </w:rPr>
        <w:t>מסייע בידי עוברי עבירה</w:t>
      </w:r>
    </w:p>
    <w:p w14:paraId="15309C58" w14:textId="77777777" w:rsidR="00EC5782" w:rsidRPr="00D3549F" w:rsidRDefault="00000000" w:rsidP="00D3549F">
      <w:pPr>
        <w:bidi/>
        <w:rPr>
          <w:rFonts w:ascii="Narkisim" w:hAnsi="Narkisim" w:cs="Narkisim"/>
        </w:rPr>
      </w:pPr>
      <w:r w:rsidRPr="00D3549F">
        <w:rPr>
          <w:rFonts w:ascii="Narkisim" w:hAnsi="Narkisim" w:cs="Narkisim"/>
          <w:u w:val="single"/>
          <w:rtl/>
        </w:rPr>
        <w:t>משאלת אשה לחברתה החשודה על השביעית.</w:t>
      </w:r>
      <w:r w:rsidRPr="00D3549F">
        <w:rPr>
          <w:rFonts w:ascii="Narkisim" w:hAnsi="Narkisim" w:cs="Narkisim"/>
          <w:rtl/>
        </w:rPr>
        <w:t xml:space="preserve"> ה</w:t>
      </w:r>
      <w:r w:rsidRPr="00D3549F">
        <w:rPr>
          <w:rFonts w:ascii="Narkisim" w:hAnsi="Narkisim" w:cs="Narkisim"/>
          <w:b/>
          <w:bCs/>
          <w:rtl/>
        </w:rPr>
        <w:t>רשב"א</w:t>
      </w:r>
      <w:r w:rsidRPr="00D3549F">
        <w:rPr>
          <w:rFonts w:ascii="Narkisim" w:hAnsi="Narkisim" w:cs="Narkisim"/>
          <w:rtl/>
        </w:rPr>
        <w:t xml:space="preserve"> </w:t>
      </w:r>
      <w:r w:rsidRPr="00D3549F">
        <w:rPr>
          <w:rFonts w:ascii="Narkisim" w:hAnsi="Narkisim" w:cs="Narkisim"/>
          <w:sz w:val="20"/>
          <w:szCs w:val="20"/>
          <w:rtl/>
        </w:rPr>
        <w:t>(וכן תוס' בכורות יא: ד"ה הרי)</w:t>
      </w:r>
      <w:r w:rsidRPr="00D3549F">
        <w:rPr>
          <w:rFonts w:ascii="Narkisim" w:hAnsi="Narkisim" w:cs="Narkisim"/>
          <w:rtl/>
        </w:rPr>
        <w:t xml:space="preserve"> דייק דסתם ע"ה אינו חשוד על שביעית. וכ"ד </w:t>
      </w:r>
      <w:r w:rsidRPr="00D3549F">
        <w:rPr>
          <w:rFonts w:ascii="Narkisim" w:hAnsi="Narkisim" w:cs="Narkisim"/>
          <w:b/>
          <w:bCs/>
          <w:rtl/>
        </w:rPr>
        <w:t>ר"ת</w:t>
      </w:r>
      <w:r w:rsidRPr="00D3549F">
        <w:rPr>
          <w:rFonts w:ascii="Narkisim" w:hAnsi="Narkisim" w:cs="Narkisim"/>
          <w:rtl/>
        </w:rPr>
        <w:t xml:space="preserve"> </w:t>
      </w:r>
      <w:r w:rsidRPr="00D3549F">
        <w:rPr>
          <w:rFonts w:ascii="Narkisim" w:hAnsi="Narkisim" w:cs="Narkisim"/>
          <w:szCs w:val="20"/>
          <w:rtl/>
        </w:rPr>
        <w:t>(בתוס' כתובות</w:t>
      </w:r>
      <w:r w:rsidRPr="00D3549F">
        <w:rPr>
          <w:rFonts w:ascii="Narkisim" w:hAnsi="Narkisim" w:cs="Narkisim"/>
          <w:sz w:val="20"/>
          <w:szCs w:val="20"/>
          <w:rtl/>
        </w:rPr>
        <w:t xml:space="preserve"> כד. ד"ה שלי).</w:t>
      </w:r>
      <w:r w:rsidRPr="00D3549F">
        <w:rPr>
          <w:rFonts w:ascii="Narkisim" w:hAnsi="Narkisim" w:cs="Narkisim"/>
          <w:rtl/>
        </w:rPr>
        <w:t xml:space="preserve"> אבל דעת ה</w:t>
      </w:r>
      <w:r w:rsidRPr="00D3549F">
        <w:rPr>
          <w:rFonts w:ascii="Narkisim" w:hAnsi="Narkisim" w:cs="Narkisim"/>
          <w:b/>
          <w:bCs/>
          <w:rtl/>
        </w:rPr>
        <w:t>ר"ש ב"א</w:t>
      </w:r>
      <w:r w:rsidRPr="00D3549F">
        <w:rPr>
          <w:rFonts w:ascii="Narkisim" w:hAnsi="Narkisim" w:cs="Narkisim"/>
          <w:rtl/>
        </w:rPr>
        <w:t xml:space="preserve"> (בתוס' כתובות) דסתם ע"ה חשוד על השביעית.</w:t>
      </w:r>
    </w:p>
    <w:p w14:paraId="04EA91B2"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(בסוגיין וחולין ו.) כת' דדוקא סמוך לשביעית, אבל לאחר ב' וג' שנים אחר שביעית אף החשודים אין להם פירות שביעית].</w:t>
      </w:r>
    </w:p>
    <w:p w14:paraId="35E41635" w14:textId="77777777" w:rsidR="00EC5782" w:rsidRPr="00D3549F" w:rsidRDefault="00000000" w:rsidP="00D3549F">
      <w:pPr>
        <w:bidi/>
        <w:rPr>
          <w:rFonts w:ascii="Narkisim" w:hAnsi="Narkisim" w:cs="Narkisim"/>
        </w:rPr>
      </w:pPr>
      <w:r w:rsidRPr="00D3549F">
        <w:rPr>
          <w:rFonts w:ascii="Narkisim" w:hAnsi="Narkisim" w:cs="Narkisim"/>
          <w:u w:val="single"/>
          <w:rtl/>
        </w:rPr>
        <w:t>אבל לא תבור ולא תטחן עמה.</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משום מסייע ידי עוברי עבירה בשעת עבירה. אבל ה</w:t>
      </w:r>
      <w:r w:rsidRPr="00D3549F">
        <w:rPr>
          <w:rFonts w:ascii="Narkisim" w:hAnsi="Narkisim" w:cs="Narkisim"/>
          <w:b/>
          <w:bCs/>
          <w:rtl/>
        </w:rPr>
        <w:t>ריטב"א</w:t>
      </w:r>
      <w:r w:rsidRPr="00D3549F">
        <w:rPr>
          <w:rFonts w:ascii="Narkisim" w:hAnsi="Narkisim" w:cs="Narkisim"/>
          <w:rtl/>
        </w:rPr>
        <w:t xml:space="preserve"> כת' דהכא אין איסור בטחינה, אלא דאסור לסייע משום האיסור שבאכילה</w:t>
      </w:r>
      <w:r w:rsidRPr="00D3549F">
        <w:rPr>
          <w:rStyle w:val="ac"/>
          <w:rFonts w:ascii="Narkisim" w:hAnsi="Narkisim" w:cs="Narkisim"/>
          <w:rtl/>
        </w:rPr>
        <w:footnoteReference w:id="755"/>
      </w:r>
      <w:r w:rsidRPr="00D3549F">
        <w:rPr>
          <w:rFonts w:ascii="Narkisim" w:hAnsi="Narkisim" w:cs="Narkisim"/>
          <w:rtl/>
        </w:rPr>
        <w:t>. [ואסור לסייע כלל בכל מה שמביא לידי אכילה, אף שלא בשעת אכילה ממש]. משא"כ גבי חלה האיסור במה שנוגעת ומטמאה, ומש"ה אסור דוקא באותו מלאכה</w:t>
      </w:r>
      <w:r w:rsidRPr="00D3549F">
        <w:rPr>
          <w:rStyle w:val="ac"/>
          <w:rFonts w:ascii="Narkisim" w:hAnsi="Narkisim" w:cs="Narkisim"/>
          <w:rtl/>
        </w:rPr>
        <w:footnoteReference w:id="756"/>
      </w:r>
      <w:r w:rsidRPr="00D3549F">
        <w:rPr>
          <w:rFonts w:ascii="Narkisim" w:hAnsi="Narkisim" w:cs="Narkisim"/>
          <w:rtl/>
        </w:rPr>
        <w:t>. ואכילה חמיר.</w:t>
      </w:r>
    </w:p>
    <w:p w14:paraId="0A34C01B" w14:textId="77777777" w:rsidR="00EC5782" w:rsidRPr="00D3549F" w:rsidRDefault="00000000" w:rsidP="00D3549F">
      <w:pPr>
        <w:pStyle w:val="a8"/>
        <w:bidi/>
        <w:rPr>
          <w:rFonts w:ascii="Narkisim" w:hAnsi="Narkisim"/>
        </w:rPr>
      </w:pPr>
      <w:r w:rsidRPr="00D3549F">
        <w:rPr>
          <w:rFonts w:ascii="Narkisim" w:hAnsi="Narkisim"/>
          <w:rtl/>
        </w:rPr>
        <w:t>ועפ"ז כתב ה</w:t>
      </w:r>
      <w:r w:rsidRPr="00D3549F">
        <w:rPr>
          <w:rFonts w:ascii="Narkisim" w:hAnsi="Narkisim"/>
          <w:b/>
          <w:bCs/>
          <w:rtl/>
        </w:rPr>
        <w:t>חזו"א</w:t>
      </w:r>
      <w:r w:rsidRPr="00D3549F">
        <w:rPr>
          <w:rFonts w:ascii="Narkisim" w:hAnsi="Narkisim"/>
          <w:rtl/>
        </w:rPr>
        <w:t xml:space="preserve"> (שביעית יב י, יג) דהיכא שידוע שלא יעשר, אסור לבצור עמו בין בחינם ובין בשכר, שהרי יאכל הפירות באיסור. ועוד הביא ד</w:t>
      </w:r>
      <w:r w:rsidRPr="00D3549F">
        <w:rPr>
          <w:rFonts w:ascii="Narkisim" w:hAnsi="Narkisim"/>
          <w:b/>
          <w:bCs/>
          <w:rtl/>
        </w:rPr>
        <w:t>רש"י</w:t>
      </w:r>
      <w:r w:rsidRPr="00D3549F">
        <w:rPr>
          <w:rFonts w:ascii="Narkisim" w:hAnsi="Narkisim"/>
          <w:rtl/>
        </w:rPr>
        <w:t xml:space="preserve"> (ע"ז נה:) כת' בצירה ודריכה נחשב חדא מלאכה, וחשיב מסייע בשעת גמר מלאכה.</w:t>
      </w:r>
    </w:p>
    <w:p w14:paraId="24BA7EE9" w14:textId="77777777" w:rsidR="00EC5782" w:rsidRPr="00D3549F" w:rsidRDefault="00000000" w:rsidP="00D3549F">
      <w:pPr>
        <w:bidi/>
        <w:rPr>
          <w:rFonts w:ascii="Narkisim" w:hAnsi="Narkisim" w:cs="Narkisim"/>
        </w:rPr>
      </w:pPr>
      <w:r w:rsidRPr="00D3549F">
        <w:rPr>
          <w:rFonts w:ascii="Narkisim" w:hAnsi="Narkisim" w:cs="Narkisim"/>
          <w:u w:val="single"/>
          <w:rtl/>
        </w:rPr>
        <w:t>לפי שאין מחזיקין בידי עוברי עבירה</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דאסור לסייע ידי עוברי עבירה. ולכאורה משמע דהוה איסור דרבנן, וכדאי' (ע"ז ו:) דלפני עוור הוה דוקא בתרי עברי דנהרא. ואי לאו הכי הוה מסייע. אבל ה</w:t>
      </w:r>
      <w:r w:rsidRPr="00D3549F">
        <w:rPr>
          <w:rFonts w:ascii="Narkisim" w:hAnsi="Narkisim" w:cs="Narkisim"/>
          <w:b/>
          <w:bCs/>
          <w:rtl/>
        </w:rPr>
        <w:t>רמב"ם</w:t>
      </w:r>
      <w:r w:rsidRPr="00D3549F">
        <w:rPr>
          <w:rFonts w:ascii="Narkisim" w:hAnsi="Narkisim" w:cs="Narkisim"/>
          <w:rtl/>
        </w:rPr>
        <w:t xml:space="preserve"> (פיה"מ תרומות ו ג) כת' דהמסייע לחוטא עובר משום 'אל תשת ידך עם רשע'. [ובפשוטו משמע דהוה מדאורייתא]</w:t>
      </w:r>
      <w:r w:rsidRPr="00D3549F">
        <w:rPr>
          <w:rStyle w:val="ac"/>
          <w:rFonts w:ascii="Narkisim" w:hAnsi="Narkisim" w:cs="Narkisim"/>
          <w:rtl/>
        </w:rPr>
        <w:footnoteReference w:id="757"/>
      </w:r>
      <w:r w:rsidRPr="00D3549F">
        <w:rPr>
          <w:rFonts w:ascii="Narkisim" w:hAnsi="Narkisim" w:cs="Narkisim"/>
          <w:rtl/>
        </w:rPr>
        <w:t>.</w:t>
      </w:r>
    </w:p>
    <w:p w14:paraId="21A385D7" w14:textId="77777777" w:rsidR="00EC5782" w:rsidRPr="00D3549F" w:rsidRDefault="00000000" w:rsidP="00D3549F">
      <w:pPr>
        <w:bidi/>
        <w:rPr>
          <w:rFonts w:ascii="Narkisim" w:hAnsi="Narkisim" w:cs="Narkisim"/>
        </w:rPr>
      </w:pPr>
      <w:r w:rsidRPr="00D3549F">
        <w:rPr>
          <w:rFonts w:ascii="Narkisim" w:hAnsi="Narkisim" w:cs="Narkisim"/>
          <w:u w:val="single"/>
          <w:rtl/>
        </w:rPr>
        <w:t>תוד"ה משאלת.</w:t>
      </w:r>
      <w:r w:rsidRPr="00D3549F">
        <w:rPr>
          <w:rFonts w:ascii="Narkisim" w:hAnsi="Narkisim" w:cs="Narkisim"/>
          <w:rtl/>
        </w:rPr>
        <w:t xml:space="preserve"> ול"ל דהתם לא שרי אלא מפני דרכי שלום. אבל ה</w:t>
      </w:r>
      <w:r w:rsidRPr="00D3549F">
        <w:rPr>
          <w:rFonts w:ascii="Narkisim" w:hAnsi="Narkisim" w:cs="Narkisim"/>
          <w:b/>
          <w:bCs/>
          <w:rtl/>
        </w:rPr>
        <w:t>רמב"ן</w:t>
      </w:r>
      <w:r w:rsidRPr="00D3549F">
        <w:rPr>
          <w:rFonts w:ascii="Narkisim" w:hAnsi="Narkisim" w:cs="Narkisim"/>
          <w:rtl/>
        </w:rPr>
        <w:t xml:space="preserve"> </w:t>
      </w:r>
      <w:r w:rsidRPr="00D3549F">
        <w:rPr>
          <w:rFonts w:ascii="Narkisim" w:hAnsi="Narkisim" w:cs="Narkisim"/>
          <w:sz w:val="20"/>
          <w:szCs w:val="20"/>
          <w:rtl/>
        </w:rPr>
        <w:t>(כאן)</w:t>
      </w:r>
      <w:r w:rsidRPr="00D3549F">
        <w:rPr>
          <w:rFonts w:ascii="Narkisim" w:hAnsi="Narkisim" w:cs="Narkisim"/>
          <w:rtl/>
        </w:rPr>
        <w:t xml:space="preserve"> כת' דמותר רק משום דרכי שלום, דאל"כ לא היה לו להכניס עצמו לבית הספק ולהשאיל, שאינו נהנה מכך כלום. אבל מכירה לצורך עצמו התירו.</w:t>
      </w:r>
    </w:p>
    <w:p w14:paraId="195250BD" w14:textId="77777777" w:rsidR="00EC5782" w:rsidRPr="00D3549F" w:rsidRDefault="00000000" w:rsidP="00D3549F">
      <w:pPr>
        <w:bidi/>
        <w:rPr>
          <w:rFonts w:ascii="Narkisim" w:hAnsi="Narkisim" w:cs="Narkisim"/>
        </w:rPr>
      </w:pPr>
      <w:r w:rsidRPr="00D3549F">
        <w:rPr>
          <w:rFonts w:ascii="Narkisim" w:hAnsi="Narkisim" w:cs="Narkisim"/>
          <w:u w:val="single"/>
          <w:rtl/>
        </w:rPr>
        <w:t>בא"ד דבמכר לא שייך דרכי שלום.</w:t>
      </w:r>
      <w:r w:rsidRPr="00D3549F">
        <w:rPr>
          <w:rFonts w:ascii="Narkisim" w:hAnsi="Narkisim" w:cs="Narkisim"/>
          <w:rtl/>
        </w:rPr>
        <w:t xml:space="preserve"> אבל ה</w:t>
      </w:r>
      <w:r w:rsidRPr="00D3549F">
        <w:rPr>
          <w:rFonts w:ascii="Narkisim" w:hAnsi="Narkisim" w:cs="Narkisim"/>
          <w:b/>
          <w:bCs/>
          <w:rtl/>
        </w:rPr>
        <w:t>רמב"ן</w:t>
      </w:r>
      <w:r w:rsidRPr="00D3549F">
        <w:rPr>
          <w:rFonts w:ascii="Narkisim" w:hAnsi="Narkisim" w:cs="Narkisim"/>
          <w:rtl/>
        </w:rPr>
        <w:t xml:space="preserve"> (ע"ז טו:) חלק דאף במכירה יש דרכי שלום, גבי אומן אילו זבין לכו"ע ולהאי לא מזבין. ואיכא משום איבה.</w:t>
      </w:r>
    </w:p>
    <w:p w14:paraId="05F02F04"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 xml:space="preserve">רשב"א </w:t>
      </w:r>
      <w:r w:rsidRPr="00D3549F">
        <w:rPr>
          <w:rFonts w:ascii="Narkisim" w:hAnsi="Narkisim"/>
          <w:rtl/>
        </w:rPr>
        <w:t>ו</w:t>
      </w:r>
      <w:r w:rsidRPr="00D3549F">
        <w:rPr>
          <w:rFonts w:ascii="Narkisim" w:hAnsi="Narkisim"/>
          <w:b/>
          <w:bCs/>
          <w:rtl/>
        </w:rPr>
        <w:t xml:space="preserve">ריטב"א </w:t>
      </w:r>
      <w:r w:rsidRPr="00D3549F">
        <w:rPr>
          <w:rFonts w:ascii="Narkisim" w:hAnsi="Narkisim"/>
          <w:rtl/>
        </w:rPr>
        <w:t>כת' דבמכירה הקילו לתלות בצד היתר כיון דיש לו רווח ממנו, ואף בלא דרכי שלום. אבל בשאלה למה יכניס עצמו לבית הספק כיון דאין לו הנאה בזה שמסייע לחשוד. ומשום דרכי שלום התירו להכנס לספק</w:t>
      </w:r>
      <w:r w:rsidRPr="00D3549F">
        <w:rPr>
          <w:rStyle w:val="ac"/>
          <w:rFonts w:ascii="Narkisim" w:hAnsi="Narkisim"/>
          <w:rtl/>
        </w:rPr>
        <w:footnoteReference w:id="758"/>
      </w:r>
      <w:r w:rsidRPr="00D3549F">
        <w:rPr>
          <w:rFonts w:ascii="Narkisim" w:hAnsi="Narkisim"/>
          <w:rtl/>
        </w:rPr>
        <w:t>.</w:t>
      </w:r>
    </w:p>
    <w:p w14:paraId="6A486373"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מאירי</w:t>
      </w:r>
      <w:r w:rsidRPr="00D3549F">
        <w:rPr>
          <w:rFonts w:ascii="Narkisim" w:hAnsi="Narkisim"/>
          <w:rtl/>
        </w:rPr>
        <w:t xml:space="preserve"> כת' שבמכירה נעשו הכלים של לוקח, וכל היכא דאיכא למיתלי תלינן. אבל שאלה עדיין שם המשאיל עליהם, והרי זה גורם למלאכה בשלו ומש"ה כיון שיש צד איסור אסור, אי לאו דרכי שלום.</w:t>
      </w:r>
    </w:p>
    <w:p w14:paraId="761C190D" w14:textId="77777777" w:rsidR="00EC5782" w:rsidRPr="00D3549F" w:rsidRDefault="00000000" w:rsidP="00D3549F">
      <w:pPr>
        <w:bidi/>
        <w:rPr>
          <w:rFonts w:ascii="Narkisim" w:hAnsi="Narkisim" w:cs="Narkisim"/>
        </w:rPr>
      </w:pPr>
      <w:r w:rsidRPr="00D3549F">
        <w:rPr>
          <w:rFonts w:ascii="Narkisim" w:hAnsi="Narkisim" w:cs="Narkisim"/>
          <w:u w:val="single"/>
          <w:rtl/>
        </w:rPr>
        <w:t>בא"ד וההיא דירושלמי לא הוי תליה גמורה.</w:t>
      </w:r>
      <w:r w:rsidRPr="00D3549F">
        <w:rPr>
          <w:rFonts w:ascii="Narkisim" w:hAnsi="Narkisim" w:cs="Narkisim"/>
          <w:rtl/>
        </w:rPr>
        <w:t xml:space="preserve"> ה</w:t>
      </w:r>
      <w:r w:rsidRPr="00D3549F">
        <w:rPr>
          <w:rFonts w:ascii="Narkisim" w:hAnsi="Narkisim" w:cs="Narkisim"/>
          <w:b/>
          <w:bCs/>
          <w:rtl/>
        </w:rPr>
        <w:t>חזו"א</w:t>
      </w:r>
      <w:r w:rsidRPr="00D3549F">
        <w:rPr>
          <w:rFonts w:ascii="Narkisim" w:hAnsi="Narkisim" w:cs="Narkisim"/>
          <w:rtl/>
        </w:rPr>
        <w:t xml:space="preserve"> ביאר דמשום דרכי שלום סמכו על תלייה רחוקה. אבל מסייע בידי עוברי עבירה גמור לא התירו. </w:t>
      </w:r>
      <w:r w:rsidRPr="00D3549F">
        <w:rPr>
          <w:rFonts w:ascii="Narkisim" w:hAnsi="Narkisim" w:cs="Narkisim"/>
          <w:sz w:val="20"/>
          <w:szCs w:val="20"/>
          <w:rtl/>
        </w:rPr>
        <w:t>[ומ"מ הגמ' (ע"ז טו:) לומדת מזה למכירת בהמה גסה, ואף דהוה איסור מכירה ודאי, דראוי לחכמים להקל ע"פ תליית שחיטה].</w:t>
      </w:r>
    </w:p>
    <w:p w14:paraId="2EFA059B"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מג"א</w:t>
      </w:r>
      <w:r w:rsidRPr="00D3549F">
        <w:rPr>
          <w:rFonts w:ascii="Narkisim" w:hAnsi="Narkisim" w:cs="Narkisim"/>
          <w:rtl/>
        </w:rPr>
        <w:t xml:space="preserve"> (שמז ד) הביא מסוגיין דאסור להשאיל כלי מלאכה למי שחשוד להשתמש בשבת דהוה מסייע ידי עוברי עבירה [ואף כשאינו לפני עוור]. אם לא שיש לתלות שיעשה בה מלאכת היתר, ודוקא דבר המצוי, אבל דבר שאינו מצוי אסור, אם לא מפני דרכי שלום.</w:t>
      </w:r>
    </w:p>
    <w:p w14:paraId="48B5C4C7" w14:textId="77777777" w:rsidR="00EC5782" w:rsidRPr="00D3549F" w:rsidRDefault="00000000" w:rsidP="00D3549F">
      <w:pPr>
        <w:pStyle w:val="a8"/>
        <w:bidi/>
        <w:rPr>
          <w:rFonts w:ascii="Narkisim" w:hAnsi="Narkisim"/>
        </w:rPr>
      </w:pPr>
      <w:r w:rsidRPr="00D3549F">
        <w:rPr>
          <w:rFonts w:ascii="Narkisim" w:hAnsi="Narkisim"/>
          <w:rtl/>
        </w:rPr>
        <w:t>ומשמע בסוגיין דאיירי באיסור מסייע מדרבנן, וכשיכול ליטול לבד. ולא אייר בתרי עברי דנהרא ובאיסור לפני עוור דתרי עברי דנהרא. וה</w:t>
      </w:r>
      <w:r w:rsidRPr="00D3549F">
        <w:rPr>
          <w:rFonts w:ascii="Narkisim" w:hAnsi="Narkisim"/>
          <w:b/>
          <w:bCs/>
          <w:rtl/>
        </w:rPr>
        <w:t>אחרונים</w:t>
      </w:r>
      <w:r w:rsidRPr="00D3549F">
        <w:rPr>
          <w:rFonts w:ascii="Narkisim" w:hAnsi="Narkisim"/>
          <w:rtl/>
        </w:rPr>
        <w:t xml:space="preserve"> דנו בדין ספק לפני עוור, האם נחשב ספק דאורייתא, או דיש לתלות וכמו בסוגיין.</w:t>
      </w:r>
    </w:p>
    <w:p w14:paraId="004AEC59" w14:textId="77777777" w:rsidR="00EC5782" w:rsidRPr="00D3549F" w:rsidRDefault="00000000" w:rsidP="00D3549F">
      <w:pPr>
        <w:pStyle w:val="aa"/>
        <w:bidi/>
        <w:rPr>
          <w:rFonts w:ascii="Narkisim" w:hAnsi="Narkisim"/>
        </w:rPr>
      </w:pPr>
      <w:r w:rsidRPr="00D3549F">
        <w:rPr>
          <w:rFonts w:ascii="Narkisim" w:hAnsi="Narkisim"/>
          <w:u w:val="single"/>
          <w:rtl/>
        </w:rPr>
        <w:t>ומ"ש סיפא וכו'</w:t>
      </w:r>
      <w:r w:rsidRPr="00D3549F">
        <w:rPr>
          <w:rFonts w:ascii="Narkisim" w:hAnsi="Narkisim"/>
          <w:rtl/>
        </w:rPr>
        <w:t>. פ</w:t>
      </w:r>
      <w:r w:rsidRPr="00D3549F">
        <w:rPr>
          <w:rFonts w:ascii="Narkisim" w:hAnsi="Narkisim"/>
          <w:b/>
          <w:bCs/>
          <w:rtl/>
        </w:rPr>
        <w:t>רש"י</w:t>
      </w:r>
      <w:r w:rsidRPr="00D3549F">
        <w:rPr>
          <w:rFonts w:ascii="Narkisim" w:hAnsi="Narkisim"/>
          <w:rtl/>
        </w:rPr>
        <w:t xml:space="preserve"> הלא מסייעת ידי עוברי עבירה טבל. ו</w:t>
      </w:r>
      <w:r w:rsidRPr="00D3549F">
        <w:rPr>
          <w:rFonts w:ascii="Narkisim" w:hAnsi="Narkisim"/>
          <w:b/>
          <w:bCs/>
          <w:rtl/>
        </w:rPr>
        <w:t>רש"י</w:t>
      </w:r>
      <w:r w:rsidRPr="00D3549F">
        <w:rPr>
          <w:rFonts w:ascii="Narkisim" w:hAnsi="Narkisim"/>
          <w:rtl/>
        </w:rPr>
        <w:t xml:space="preserve"> (במשנה) הביא דהגמ' מק' דהא חשודה על המעשרות.</w:t>
      </w:r>
    </w:p>
    <w:p w14:paraId="5559D4F1" w14:textId="77777777" w:rsidR="00EC5782" w:rsidRPr="00D3549F" w:rsidRDefault="00000000" w:rsidP="00D3549F">
      <w:pPr>
        <w:pStyle w:val="a8"/>
        <w:bidi/>
        <w:rPr>
          <w:rFonts w:ascii="Narkisim" w:hAnsi="Narkisim"/>
        </w:rPr>
      </w:pPr>
      <w:r w:rsidRPr="00D3549F">
        <w:rPr>
          <w:rFonts w:ascii="Narkisim" w:hAnsi="Narkisim"/>
          <w:rtl/>
        </w:rPr>
        <w:t xml:space="preserve">לכאורה כוונת הגמ' משום תקנת דמאי (כדאיתא בתי' הגמ'), דדנו את פירות עם הארץ כטבל. ויל"ד אי קו' הגמ' </w:t>
      </w:r>
      <w:r w:rsidRPr="00D3549F">
        <w:rPr>
          <w:rFonts w:ascii="Narkisim" w:hAnsi="Narkisim"/>
          <w:rtl/>
        </w:rPr>
        <w:lastRenderedPageBreak/>
        <w:t>דע"ה חשודים לעבור על תקנת דמאי [דרבנן]</w:t>
      </w:r>
      <w:r w:rsidRPr="00D3549F">
        <w:rPr>
          <w:rStyle w:val="ac"/>
          <w:rFonts w:ascii="Narkisim" w:hAnsi="Narkisim"/>
          <w:rtl/>
        </w:rPr>
        <w:footnoteReference w:id="759"/>
      </w:r>
      <w:r w:rsidRPr="00D3549F">
        <w:rPr>
          <w:rFonts w:ascii="Narkisim" w:hAnsi="Narkisim"/>
          <w:rtl/>
        </w:rPr>
        <w:t>. או דגדר תקנת דמאי לחשוש לצד דהוה באמת טבל, ועי"ז החשיבו את כל העמי הארץ כחשודים על איסור טבל [דאורייתא]</w:t>
      </w:r>
      <w:r w:rsidRPr="00D3549F">
        <w:rPr>
          <w:rStyle w:val="ac"/>
          <w:rFonts w:ascii="Narkisim" w:hAnsi="Narkisim"/>
          <w:rtl/>
        </w:rPr>
        <w:footnoteReference w:id="760"/>
      </w:r>
      <w:r w:rsidRPr="00D3549F">
        <w:rPr>
          <w:rFonts w:ascii="Narkisim" w:hAnsi="Narkisim"/>
          <w:rtl/>
        </w:rPr>
        <w:t>.</w:t>
      </w:r>
    </w:p>
    <w:p w14:paraId="724B0DBF" w14:textId="77777777" w:rsidR="00EC5782" w:rsidRPr="00D3549F" w:rsidRDefault="00000000" w:rsidP="00D3549F">
      <w:pPr>
        <w:pStyle w:val="aa"/>
        <w:bidi/>
        <w:rPr>
          <w:rFonts w:ascii="Narkisim" w:hAnsi="Narkisim"/>
        </w:rPr>
      </w:pPr>
      <w:r w:rsidRPr="00D3549F">
        <w:rPr>
          <w:rFonts w:ascii="Narkisim" w:hAnsi="Narkisim"/>
          <w:u w:val="single"/>
          <w:rtl/>
        </w:rPr>
        <w:t>אמר אביי רוב ע"ה מעשרין הן.</w:t>
      </w:r>
      <w:r w:rsidRPr="00D3549F">
        <w:rPr>
          <w:rFonts w:ascii="Narkisim" w:hAnsi="Narkisim"/>
          <w:rtl/>
        </w:rPr>
        <w:t xml:space="preserve"> פ</w:t>
      </w:r>
      <w:r w:rsidRPr="00D3549F">
        <w:rPr>
          <w:rFonts w:ascii="Narkisim" w:hAnsi="Narkisim"/>
          <w:b/>
          <w:bCs/>
          <w:rtl/>
        </w:rPr>
        <w:t>רש"י</w:t>
      </w:r>
      <w:r w:rsidRPr="00D3549F">
        <w:rPr>
          <w:rFonts w:ascii="Narkisim" w:hAnsi="Narkisim"/>
          <w:rtl/>
        </w:rPr>
        <w:t xml:space="preserve"> הילכך הוה חשש דרבנן בעלמא. לצד דקו' הגמ' משום איסור טבל, א"כ תי' הגמ' דלא נחשדו על הטבל. אלא שגזרו רבנן לעשר [משום המיעוט]. ואי נימא דקו' הגמ' משום איסור דמאי, לפ"ז תי' הגמ' דאיסור דמאי הוא איסור קל, ולא החמירו בו כל כך</w:t>
      </w:r>
      <w:r w:rsidRPr="00D3549F">
        <w:rPr>
          <w:rStyle w:val="ac"/>
          <w:rFonts w:ascii="Narkisim" w:hAnsi="Narkisim"/>
          <w:rtl/>
        </w:rPr>
        <w:footnoteReference w:id="761"/>
      </w:r>
      <w:r w:rsidRPr="00D3549F">
        <w:rPr>
          <w:rFonts w:ascii="Narkisim" w:hAnsi="Narkisim"/>
          <w:rtl/>
        </w:rPr>
        <w:t xml:space="preserve"> לאסור מסייע.</w:t>
      </w:r>
    </w:p>
    <w:p w14:paraId="445B4BB4" w14:textId="77777777" w:rsidR="00EC5782" w:rsidRPr="00D3549F" w:rsidRDefault="00000000" w:rsidP="00D3549F">
      <w:pPr>
        <w:pStyle w:val="aa"/>
        <w:bidi/>
        <w:rPr>
          <w:rFonts w:ascii="Narkisim" w:hAnsi="Narkisim"/>
        </w:rPr>
      </w:pPr>
      <w:r w:rsidRPr="00D3549F">
        <w:rPr>
          <w:rFonts w:ascii="Narkisim" w:hAnsi="Narkisim"/>
          <w:rtl/>
        </w:rPr>
        <w:t>וה</w:t>
      </w:r>
      <w:r w:rsidRPr="00D3549F">
        <w:rPr>
          <w:rFonts w:ascii="Narkisim" w:hAnsi="Narkisim"/>
          <w:b/>
          <w:bCs/>
          <w:rtl/>
        </w:rPr>
        <w:t>אחרונים</w:t>
      </w:r>
      <w:r w:rsidRPr="00D3549F">
        <w:rPr>
          <w:rFonts w:ascii="Narkisim" w:hAnsi="Narkisim"/>
          <w:rtl/>
        </w:rPr>
        <w:t xml:space="preserve"> (קובה"ע עה ו, אתוון דאורייתא ו, קה"י זרעים ד) חקרו בגדר איסור דמאי, האם תקנו לחשוש לצד דאינו מעושר, או דהטילו על הפירות איסור חדש ודאי דרבנן</w:t>
      </w:r>
      <w:r w:rsidRPr="00D3549F">
        <w:rPr>
          <w:rStyle w:val="ac"/>
          <w:rFonts w:ascii="Narkisim" w:hAnsi="Narkisim"/>
          <w:rtl/>
        </w:rPr>
        <w:footnoteReference w:id="762"/>
      </w:r>
      <w:r w:rsidRPr="00D3549F">
        <w:rPr>
          <w:rFonts w:ascii="Narkisim" w:hAnsi="Narkisim"/>
          <w:rtl/>
        </w:rPr>
        <w:t>.</w:t>
      </w:r>
    </w:p>
    <w:p w14:paraId="7D7400D8" w14:textId="77777777" w:rsidR="00EC5782" w:rsidRPr="00D3549F" w:rsidRDefault="00000000" w:rsidP="00D3549F">
      <w:pPr>
        <w:pStyle w:val="aa"/>
        <w:bidi/>
        <w:rPr>
          <w:rFonts w:ascii="Narkisim" w:hAnsi="Narkisim"/>
        </w:rPr>
      </w:pPr>
      <w:r w:rsidRPr="00D3549F">
        <w:rPr>
          <w:rFonts w:ascii="Narkisim" w:hAnsi="Narkisim"/>
          <w:u w:val="single"/>
          <w:rtl/>
        </w:rPr>
        <w:t>רבא אמר וכו'</w:t>
      </w:r>
      <w:r w:rsidRPr="00D3549F">
        <w:rPr>
          <w:rFonts w:ascii="Narkisim" w:hAnsi="Narkisim"/>
          <w:rtl/>
        </w:rPr>
        <w:t>. פ</w:t>
      </w:r>
      <w:r w:rsidRPr="00D3549F">
        <w:rPr>
          <w:rFonts w:ascii="Narkisim" w:hAnsi="Narkisim"/>
          <w:b/>
          <w:bCs/>
          <w:rtl/>
        </w:rPr>
        <w:t>רש"י</w:t>
      </w:r>
      <w:r w:rsidRPr="00D3549F">
        <w:rPr>
          <w:rFonts w:ascii="Narkisim" w:hAnsi="Narkisim"/>
          <w:rtl/>
        </w:rPr>
        <w:t xml:space="preserve"> לעולם כמחצה על מחצה. אבל </w:t>
      </w:r>
      <w:r w:rsidRPr="00D3549F">
        <w:rPr>
          <w:rFonts w:ascii="Narkisim" w:hAnsi="Narkisim"/>
          <w:b/>
          <w:bCs/>
          <w:rtl/>
        </w:rPr>
        <w:t>תוס</w:t>
      </w:r>
      <w:r w:rsidRPr="00D3549F">
        <w:rPr>
          <w:rFonts w:ascii="Narkisim" w:hAnsi="Narkisim"/>
          <w:rtl/>
        </w:rPr>
        <w:t>' הביאו דאף רבא מודה דרוב ע"ה מעשרין בכמה מקומות, אלא דהכא ס"ל להחמיר. וכ"כ ה</w:t>
      </w:r>
      <w:r w:rsidRPr="00D3549F">
        <w:rPr>
          <w:rFonts w:ascii="Narkisim" w:hAnsi="Narkisim"/>
          <w:b/>
          <w:bCs/>
          <w:rtl/>
        </w:rPr>
        <w:t>רמב"ן</w:t>
      </w:r>
      <w:r w:rsidRPr="00D3549F">
        <w:rPr>
          <w:rFonts w:ascii="Narkisim" w:hAnsi="Narkisim"/>
          <w:rtl/>
        </w:rPr>
        <w:t xml:space="preserve"> דאף דיש רוב מעשרין חששו למיעוט בדאורייתא.</w:t>
      </w:r>
    </w:p>
    <w:p w14:paraId="6651511B" w14:textId="77777777" w:rsidR="00EC5782" w:rsidRPr="00D3549F" w:rsidRDefault="00000000" w:rsidP="00D3549F">
      <w:pPr>
        <w:bidi/>
        <w:rPr>
          <w:rFonts w:ascii="Narkisim" w:hAnsi="Narkisim" w:cs="Narkisim"/>
        </w:rPr>
      </w:pPr>
      <w:r w:rsidRPr="00D3549F">
        <w:rPr>
          <w:rFonts w:ascii="Narkisim" w:hAnsi="Narkisim" w:cs="Narkisim"/>
          <w:u w:val="single"/>
          <w:rtl/>
        </w:rPr>
        <w:t>תוד"ה רבא אמר בע"ה.</w:t>
      </w:r>
      <w:r w:rsidRPr="00D3549F">
        <w:rPr>
          <w:rFonts w:ascii="Narkisim" w:hAnsi="Narkisim" w:cs="Narkisim"/>
          <w:rtl/>
        </w:rPr>
        <w:t xml:space="preserve"> אביי מיקל טפי לסייע במעשר מבטומאה וטהרה דרבנן. </w:t>
      </w:r>
      <w:r w:rsidRPr="00D3549F">
        <w:rPr>
          <w:rFonts w:ascii="Narkisim" w:hAnsi="Narkisim" w:cs="Narkisim"/>
          <w:b/>
          <w:bCs/>
          <w:rtl/>
        </w:rPr>
        <w:t>רע"א</w:t>
      </w:r>
      <w:r w:rsidRPr="00D3549F">
        <w:rPr>
          <w:rFonts w:ascii="Narkisim" w:hAnsi="Narkisim" w:cs="Narkisim"/>
          <w:rtl/>
        </w:rPr>
        <w:t xml:space="preserve"> כתב דהוה מ"ל דהיינו רק בהו"א דבשעת טחינה לא הוכשר, אבל במסקנא אף לאביי איירי כשהוכשר, ואין חוששין לטומאת חולין. וקושיית הגמ' אח"כ קאי אף לאביי, ובזה ניחא הא דאביי (בע"ב) הוזקק לתרץ [ודלא כ</w:t>
      </w:r>
      <w:r w:rsidRPr="00D3549F">
        <w:rPr>
          <w:rFonts w:ascii="Narkisim" w:hAnsi="Narkisim" w:cs="Narkisim"/>
          <w:b/>
          <w:bCs/>
          <w:rtl/>
        </w:rPr>
        <w:t>תוס</w:t>
      </w:r>
      <w:r w:rsidRPr="00D3549F">
        <w:rPr>
          <w:rFonts w:ascii="Narkisim" w:hAnsi="Narkisim" w:cs="Narkisim"/>
          <w:rtl/>
        </w:rPr>
        <w:t>' שם דנדחקו בזה]. וכן פירש ה</w:t>
      </w:r>
      <w:r w:rsidRPr="00D3549F">
        <w:rPr>
          <w:rFonts w:ascii="Narkisim" w:hAnsi="Narkisim" w:cs="Narkisim"/>
          <w:b/>
          <w:bCs/>
          <w:rtl/>
        </w:rPr>
        <w:t>רע"ב</w:t>
      </w:r>
      <w:r w:rsidRPr="00D3549F">
        <w:rPr>
          <w:rFonts w:ascii="Narkisim" w:hAnsi="Narkisim" w:cs="Narkisim"/>
          <w:rtl/>
        </w:rPr>
        <w:t xml:space="preserve"> במשנה, דרישא קמ"ל גם מצד טומאה וגם מצד טבל לא חיישינן.</w:t>
      </w:r>
    </w:p>
    <w:p w14:paraId="58A175B6"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ה</w:t>
      </w:r>
      <w:r w:rsidRPr="00D3549F">
        <w:rPr>
          <w:rFonts w:ascii="Narkisim" w:hAnsi="Narkisim" w:cs="Narkisim"/>
          <w:b/>
          <w:bCs/>
          <w:rtl/>
        </w:rPr>
        <w:t>רמב"ם</w:t>
      </w:r>
      <w:r w:rsidRPr="00D3549F">
        <w:rPr>
          <w:rFonts w:ascii="Narkisim" w:hAnsi="Narkisim" w:cs="Narkisim"/>
          <w:rtl/>
        </w:rPr>
        <w:t xml:space="preserve"> </w:t>
      </w:r>
      <w:r w:rsidRPr="00D3549F">
        <w:rPr>
          <w:rFonts w:ascii="Narkisim" w:hAnsi="Narkisim" w:cs="Narkisim"/>
          <w:sz w:val="20"/>
          <w:szCs w:val="20"/>
          <w:rtl/>
        </w:rPr>
        <w:t>(בכורים ח יג)</w:t>
      </w:r>
      <w:r w:rsidRPr="00D3549F">
        <w:rPr>
          <w:rFonts w:ascii="Narkisim" w:hAnsi="Narkisim" w:cs="Narkisim"/>
          <w:rtl/>
        </w:rPr>
        <w:t xml:space="preserve"> פסק דאשת חבר מרקדת עם אשת ע"ה </w:t>
      </w:r>
      <w:r w:rsidRPr="00D3549F">
        <w:rPr>
          <w:rFonts w:ascii="Narkisim" w:hAnsi="Narkisim" w:cs="Narkisim"/>
          <w:sz w:val="20"/>
          <w:szCs w:val="20"/>
          <w:rtl/>
        </w:rPr>
        <w:t>[אף דחשודה על הטבל, כאביי</w:t>
      </w:r>
      <w:r w:rsidRPr="00D3549F">
        <w:rPr>
          <w:rFonts w:ascii="Narkisim" w:hAnsi="Narkisim" w:cs="Narkisim"/>
          <w:rtl/>
        </w:rPr>
        <w:t>]. ו</w:t>
      </w:r>
      <w:r w:rsidRPr="00D3549F">
        <w:rPr>
          <w:rFonts w:ascii="Narkisim" w:hAnsi="Narkisim" w:cs="Narkisim"/>
          <w:b/>
          <w:bCs/>
          <w:rtl/>
        </w:rPr>
        <w:t>רע"א</w:t>
      </w:r>
      <w:r w:rsidRPr="00D3549F">
        <w:rPr>
          <w:rFonts w:ascii="Narkisim" w:hAnsi="Narkisim" w:cs="Narkisim"/>
          <w:rtl/>
        </w:rPr>
        <w:t xml:space="preserve"> הקשה דבכל מקום קי"ל כרבא.</w:t>
      </w:r>
      <w:r w:rsidRPr="00D3549F">
        <w:rPr>
          <w:rFonts w:ascii="Narkisim" w:hAnsi="Narkisim" w:cs="Narkisim"/>
          <w:sz w:val="20"/>
          <w:szCs w:val="20"/>
          <w:rtl/>
        </w:rPr>
        <w:t xml:space="preserve"> וה</w:t>
      </w:r>
      <w:r w:rsidRPr="00D3549F">
        <w:rPr>
          <w:rFonts w:ascii="Narkisim" w:hAnsi="Narkisim" w:cs="Narkisim"/>
          <w:b/>
          <w:bCs/>
          <w:sz w:val="20"/>
          <w:szCs w:val="20"/>
          <w:rtl/>
        </w:rPr>
        <w:t>חזו"א</w:t>
      </w:r>
      <w:r w:rsidRPr="00D3549F">
        <w:rPr>
          <w:rFonts w:ascii="Narkisim" w:hAnsi="Narkisim" w:cs="Narkisim"/>
          <w:sz w:val="20"/>
          <w:szCs w:val="20"/>
          <w:rtl/>
        </w:rPr>
        <w:t xml:space="preserve"> כתב דדעת הרמב"ם דרבא לא פליג אאביי בדין סתם ע"ה לגבי מעשר</w:t>
      </w:r>
      <w:r w:rsidRPr="00D3549F">
        <w:rPr>
          <w:rStyle w:val="ac"/>
          <w:rFonts w:ascii="Narkisim" w:hAnsi="Narkisim" w:cs="Narkisim"/>
          <w:sz w:val="20"/>
          <w:szCs w:val="20"/>
          <w:rtl/>
        </w:rPr>
        <w:footnoteReference w:id="763"/>
      </w:r>
      <w:r w:rsidRPr="00D3549F">
        <w:rPr>
          <w:rFonts w:ascii="Narkisim" w:hAnsi="Narkisim" w:cs="Narkisim"/>
          <w:sz w:val="20"/>
          <w:szCs w:val="20"/>
          <w:rtl/>
        </w:rPr>
        <w:t>. ומה שתי' בגמ' לחדש דרישא כשהוכשר</w:t>
      </w:r>
      <w:r w:rsidRPr="00D3549F">
        <w:rPr>
          <w:rStyle w:val="ac"/>
          <w:rFonts w:ascii="Narkisim" w:hAnsi="Narkisim" w:cs="Narkisim"/>
          <w:sz w:val="20"/>
          <w:szCs w:val="20"/>
          <w:rtl/>
        </w:rPr>
        <w:footnoteReference w:id="764"/>
      </w:r>
      <w:r w:rsidRPr="00D3549F">
        <w:rPr>
          <w:rFonts w:ascii="Narkisim" w:hAnsi="Narkisim" w:cs="Narkisim"/>
          <w:rtl/>
        </w:rPr>
        <w:t>.</w:t>
      </w:r>
    </w:p>
    <w:p w14:paraId="452DBF74"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רע"א</w:t>
      </w:r>
      <w:r w:rsidRPr="00D3549F">
        <w:rPr>
          <w:rFonts w:ascii="Narkisim" w:hAnsi="Narkisim"/>
          <w:rtl/>
        </w:rPr>
        <w:t xml:space="preserve"> כתב דיש לפרש דרבא קאי לשיטתיה (ב"מ נה:) דעשו חיזוק לדבריהם כשל תורה, ואף בדמאי דרבנן [ובמסקנא שם קאי רק כר' מאיר]. ואביי התם פליג דמיתת בי"ד חמירא.</w:t>
      </w:r>
    </w:p>
    <w:p w14:paraId="0716940B" w14:textId="77777777" w:rsidR="00EC5782" w:rsidRPr="00D3549F" w:rsidRDefault="00000000" w:rsidP="00D3549F">
      <w:pPr>
        <w:bidi/>
        <w:rPr>
          <w:rFonts w:ascii="Narkisim" w:hAnsi="Narkisim" w:cs="Narkisim"/>
        </w:rPr>
      </w:pPr>
      <w:r w:rsidRPr="00D3549F">
        <w:rPr>
          <w:rFonts w:ascii="Narkisim" w:hAnsi="Narkisim" w:cs="Narkisim"/>
          <w:u w:val="single"/>
          <w:rtl/>
        </w:rPr>
        <w:t>תוד"ה רישא.</w:t>
      </w:r>
      <w:r w:rsidRPr="00D3549F">
        <w:rPr>
          <w:rFonts w:ascii="Narkisim" w:hAnsi="Narkisim" w:cs="Narkisim"/>
          <w:rtl/>
        </w:rPr>
        <w:t xml:space="preserve"> (בע"ב) וי"ל דהתם אם מפריש קודם גלגול אין שם חלה עליה כלל, אבל התם חל שם תרומה, ואסור באכילת קבע. ה</w:t>
      </w:r>
      <w:r w:rsidRPr="00D3549F">
        <w:rPr>
          <w:rFonts w:ascii="Narkisim" w:hAnsi="Narkisim" w:cs="Narkisim"/>
          <w:b/>
          <w:bCs/>
          <w:rtl/>
        </w:rPr>
        <w:t>מהר"ם שי"ף</w:t>
      </w:r>
      <w:r w:rsidRPr="00D3549F">
        <w:rPr>
          <w:rFonts w:ascii="Narkisim" w:hAnsi="Narkisim" w:cs="Narkisim"/>
          <w:rtl/>
        </w:rPr>
        <w:t xml:space="preserve"> דייק דאף אחר נתינת מים קודם גלגול א"א להפריש חלה. והקשה דבמשנה (חלה ג א) מבואר דמפריש חלה משעה שנתנה מים</w:t>
      </w:r>
      <w:r w:rsidRPr="00D3549F">
        <w:rPr>
          <w:rStyle w:val="ac"/>
          <w:rFonts w:ascii="Narkisim" w:hAnsi="Narkisim" w:cs="Narkisim"/>
          <w:rtl/>
        </w:rPr>
        <w:footnoteReference w:id="765"/>
      </w:r>
      <w:r w:rsidRPr="00D3549F">
        <w:rPr>
          <w:rFonts w:ascii="Narkisim" w:hAnsi="Narkisim" w:cs="Narkisim"/>
          <w:rtl/>
        </w:rPr>
        <w:t xml:space="preserve">. </w:t>
      </w:r>
      <w:r w:rsidRPr="00D3549F">
        <w:rPr>
          <w:rFonts w:ascii="Narkisim" w:hAnsi="Narkisim" w:cs="Narkisim"/>
          <w:szCs w:val="20"/>
          <w:rtl/>
        </w:rPr>
        <w:t>[ו</w:t>
      </w:r>
      <w:r w:rsidRPr="00D3549F">
        <w:rPr>
          <w:rFonts w:ascii="Narkisim" w:hAnsi="Narkisim" w:cs="Narkisim"/>
          <w:b/>
          <w:bCs/>
          <w:szCs w:val="20"/>
          <w:rtl/>
        </w:rPr>
        <w:t>תוס'</w:t>
      </w:r>
      <w:r w:rsidRPr="00D3549F">
        <w:rPr>
          <w:rFonts w:ascii="Narkisim" w:hAnsi="Narkisim" w:cs="Narkisim"/>
          <w:szCs w:val="20"/>
          <w:rtl/>
        </w:rPr>
        <w:t xml:space="preserve"> (ע"ז נו. בשם יש דוחין) כת' דכל זמן שהוא קמח אין כאן חיוב חלה כלל. ולא הזכירו נתינת המים</w:t>
      </w:r>
      <w:r w:rsidRPr="00D3549F">
        <w:rPr>
          <w:rFonts w:ascii="Narkisim" w:hAnsi="Narkisim" w:cs="Narkisim"/>
          <w:rtl/>
        </w:rPr>
        <w:t>].</w:t>
      </w:r>
    </w:p>
    <w:p w14:paraId="083A27BE" w14:textId="77777777" w:rsidR="00EC5782" w:rsidRPr="00D3549F" w:rsidRDefault="00000000" w:rsidP="00D3549F">
      <w:pPr>
        <w:pStyle w:val="a7"/>
        <w:bidi/>
        <w:rPr>
          <w:rFonts w:ascii="Narkisim" w:hAnsi="Narkisim"/>
        </w:rPr>
      </w:pPr>
      <w:r w:rsidRPr="00D3549F">
        <w:rPr>
          <w:rFonts w:ascii="Narkisim" w:hAnsi="Narkisim"/>
          <w:rtl/>
        </w:rPr>
        <w:t>וכן ה</w:t>
      </w:r>
      <w:r w:rsidRPr="00D3549F">
        <w:rPr>
          <w:rFonts w:ascii="Narkisim" w:hAnsi="Narkisim"/>
          <w:b/>
          <w:bCs/>
          <w:rtl/>
        </w:rPr>
        <w:t>רשב"א</w:t>
      </w:r>
      <w:r w:rsidRPr="00D3549F">
        <w:rPr>
          <w:rFonts w:ascii="Narkisim" w:hAnsi="Narkisim"/>
          <w:rtl/>
        </w:rPr>
        <w:t xml:space="preserve"> מבואר דיכול להפריש חלה משעה שהטיל המים. וה</w:t>
      </w:r>
      <w:r w:rsidRPr="00D3549F">
        <w:rPr>
          <w:rFonts w:ascii="Narkisim" w:hAnsi="Narkisim"/>
          <w:b/>
          <w:bCs/>
          <w:rtl/>
        </w:rPr>
        <w:t>רמב"ן</w:t>
      </w:r>
      <w:r w:rsidRPr="00D3549F">
        <w:rPr>
          <w:rFonts w:ascii="Narkisim" w:hAnsi="Narkisim"/>
          <w:rtl/>
        </w:rPr>
        <w:t xml:space="preserve"> (קידושין מו:) ביאר דנתינת מים לגבי חלה הוה כהבאת שליש לתרומה. וגלגול העיסה הוה כמירוח</w:t>
      </w:r>
      <w:r w:rsidRPr="00D3549F">
        <w:rPr>
          <w:rStyle w:val="ac"/>
          <w:rFonts w:ascii="Narkisim" w:hAnsi="Narkisim"/>
          <w:rtl/>
        </w:rPr>
        <w:footnoteReference w:id="766"/>
      </w:r>
      <w:r w:rsidRPr="00D3549F">
        <w:rPr>
          <w:rFonts w:ascii="Narkisim" w:hAnsi="Narkisim"/>
          <w:rtl/>
        </w:rPr>
        <w:t>, דקודם מירוח [וכן משנתן מים] מהני הפרשת תרומה אבל אוכלין ארעי.</w:t>
      </w:r>
    </w:p>
    <w:p w14:paraId="3A134AE9" w14:textId="77777777" w:rsidR="00EC5782" w:rsidRPr="00D3549F" w:rsidRDefault="00000000" w:rsidP="00D3549F">
      <w:pPr>
        <w:pStyle w:val="a7"/>
        <w:bidi/>
        <w:rPr>
          <w:rFonts w:ascii="Narkisim" w:hAnsi="Narkisim"/>
        </w:rPr>
      </w:pPr>
      <w:r w:rsidRPr="00D3549F">
        <w:rPr>
          <w:rFonts w:ascii="Narkisim" w:hAnsi="Narkisim"/>
          <w:rtl/>
        </w:rPr>
        <w:t>אבל ה</w:t>
      </w:r>
      <w:r w:rsidRPr="00D3549F">
        <w:rPr>
          <w:rFonts w:ascii="Narkisim" w:hAnsi="Narkisim"/>
          <w:b/>
          <w:bCs/>
          <w:rtl/>
        </w:rPr>
        <w:t>ר"ש</w:t>
      </w:r>
      <w:r w:rsidRPr="00D3549F">
        <w:rPr>
          <w:rFonts w:ascii="Narkisim" w:hAnsi="Narkisim"/>
          <w:rtl/>
        </w:rPr>
        <w:t xml:space="preserve"> (חלה ג א) כתב דהוה תקנה דרבנן להפריש משתתן את המים כדי שלא יבא לידי טומאה. אבל עיקר זמן הפרשת חלה אחרי גלגול</w:t>
      </w:r>
      <w:r w:rsidRPr="00D3549F">
        <w:rPr>
          <w:rStyle w:val="ac"/>
          <w:rFonts w:ascii="Narkisim" w:hAnsi="Narkisim"/>
          <w:rtl/>
        </w:rPr>
        <w:footnoteReference w:id="767"/>
      </w:r>
      <w:r w:rsidRPr="00D3549F">
        <w:rPr>
          <w:rFonts w:ascii="Narkisim" w:hAnsi="Narkisim"/>
          <w:rtl/>
        </w:rPr>
        <w:t>.</w:t>
      </w:r>
    </w:p>
    <w:p w14:paraId="112DB0E7"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ר"ש</w:t>
      </w:r>
      <w:r w:rsidRPr="00D3549F">
        <w:rPr>
          <w:rFonts w:ascii="Narkisim" w:hAnsi="Narkisim"/>
          <w:rtl/>
        </w:rPr>
        <w:t xml:space="preserve"> (שם) הביא בשם ה</w:t>
      </w:r>
      <w:r w:rsidRPr="00D3549F">
        <w:rPr>
          <w:rFonts w:ascii="Narkisim" w:hAnsi="Narkisim"/>
          <w:b/>
          <w:bCs/>
          <w:rtl/>
        </w:rPr>
        <w:t>ירושלמי</w:t>
      </w:r>
      <w:r w:rsidRPr="00D3549F">
        <w:rPr>
          <w:rFonts w:ascii="Narkisim" w:hAnsi="Narkisim"/>
          <w:rtl/>
        </w:rPr>
        <w:t xml:space="preserve"> דאוכלין ארעי מהעיסה עד שיתגלגל, אבל קבע אסור</w:t>
      </w:r>
      <w:r w:rsidRPr="00D3549F">
        <w:rPr>
          <w:rStyle w:val="ac"/>
          <w:rFonts w:ascii="Narkisim" w:hAnsi="Narkisim"/>
          <w:rtl/>
        </w:rPr>
        <w:footnoteReference w:id="768"/>
      </w:r>
      <w:r w:rsidRPr="00D3549F">
        <w:rPr>
          <w:rFonts w:ascii="Narkisim" w:hAnsi="Narkisim"/>
          <w:rtl/>
        </w:rPr>
        <w:t xml:space="preserve"> מפני שמערים לפוטרה. וה</w:t>
      </w:r>
      <w:r w:rsidRPr="00D3549F">
        <w:rPr>
          <w:rFonts w:ascii="Narkisim" w:hAnsi="Narkisim"/>
          <w:b/>
          <w:bCs/>
          <w:rtl/>
        </w:rPr>
        <w:t>רא"ש</w:t>
      </w:r>
      <w:r w:rsidRPr="00D3549F">
        <w:rPr>
          <w:rFonts w:ascii="Narkisim" w:hAnsi="Narkisim"/>
          <w:rtl/>
        </w:rPr>
        <w:t xml:space="preserve"> דייק דבעינן טעם חדש, ואינו אסור כמו תבואה קודם מירוח, לפי שאין שם עיסה עליו קודם גלגול. [והאחרונים האריכו בזה].</w:t>
      </w:r>
    </w:p>
    <w:p w14:paraId="20E842BF" w14:textId="77777777" w:rsidR="00EC5782" w:rsidRPr="00D3549F" w:rsidRDefault="00000000" w:rsidP="00D3549F">
      <w:pPr>
        <w:bidi/>
        <w:rPr>
          <w:rFonts w:ascii="Narkisim" w:hAnsi="Narkisim" w:cs="Narkisim"/>
        </w:rPr>
      </w:pPr>
      <w:r w:rsidRPr="00D3549F">
        <w:rPr>
          <w:rFonts w:ascii="Narkisim" w:hAnsi="Narkisim" w:cs="Narkisim"/>
          <w:rtl/>
        </w:rPr>
        <w:t>וה</w:t>
      </w:r>
      <w:r w:rsidRPr="00D3549F">
        <w:rPr>
          <w:rFonts w:ascii="Narkisim" w:hAnsi="Narkisim" w:cs="Narkisim"/>
          <w:b/>
          <w:bCs/>
          <w:rtl/>
        </w:rPr>
        <w:t>גר"ח</w:t>
      </w:r>
      <w:r w:rsidRPr="00D3549F">
        <w:rPr>
          <w:rFonts w:ascii="Narkisim" w:hAnsi="Narkisim" w:cs="Narkisim"/>
          <w:rtl/>
        </w:rPr>
        <w:t xml:space="preserve"> (ביכורים ח) כת' דנתינת מים לא דמי לגדר הבאת שליש בתבואה. דמירוח בתבואה </w:t>
      </w:r>
      <w:r w:rsidRPr="00D3549F">
        <w:rPr>
          <w:rFonts w:ascii="Narkisim" w:hAnsi="Narkisim" w:cs="Narkisim"/>
          <w:rtl/>
        </w:rPr>
        <w:lastRenderedPageBreak/>
        <w:t>הוה מדיני תרומות ומעשרות. ועיקר חיובן של פירות היה קודם. אבל עיקר חיוב חלה תלי בשם עיסה</w:t>
      </w:r>
      <w:r w:rsidRPr="00D3549F">
        <w:rPr>
          <w:rStyle w:val="ac"/>
          <w:rFonts w:ascii="Narkisim" w:hAnsi="Narkisim" w:cs="Narkisim"/>
          <w:rtl/>
        </w:rPr>
        <w:footnoteReference w:id="769"/>
      </w:r>
      <w:r w:rsidRPr="00D3549F">
        <w:rPr>
          <w:rFonts w:ascii="Narkisim" w:hAnsi="Narkisim" w:cs="Narkisim"/>
          <w:rtl/>
        </w:rPr>
        <w:t>, וקודם גלגול ליכא עיסה. אלא דנתחדש דמהני הפרשת חלה אף קודם שהוא עיסה</w:t>
      </w:r>
      <w:r w:rsidRPr="00D3549F">
        <w:rPr>
          <w:rStyle w:val="ac"/>
          <w:rFonts w:ascii="Narkisim" w:hAnsi="Narkisim" w:cs="Narkisim"/>
          <w:rtl/>
        </w:rPr>
        <w:footnoteReference w:id="770"/>
      </w:r>
      <w:r w:rsidRPr="00D3549F">
        <w:rPr>
          <w:rFonts w:ascii="Narkisim" w:hAnsi="Narkisim" w:cs="Narkisim"/>
          <w:rtl/>
        </w:rPr>
        <w:t>.</w:t>
      </w:r>
    </w:p>
    <w:p w14:paraId="09554F0A" w14:textId="77777777" w:rsidR="00EC5782" w:rsidRPr="00D3549F" w:rsidRDefault="00000000" w:rsidP="00D3549F">
      <w:pPr>
        <w:bidi/>
        <w:rPr>
          <w:rFonts w:ascii="Narkisim" w:hAnsi="Narkisim" w:cs="Narkisim"/>
        </w:rPr>
      </w:pPr>
      <w:r w:rsidRPr="00D3549F">
        <w:rPr>
          <w:rFonts w:ascii="Narkisim" w:hAnsi="Narkisim" w:cs="Narkisim"/>
          <w:u w:val="single"/>
          <w:rtl/>
        </w:rPr>
        <w:t>בא"ד ומיהו קשה וכו' ותני עלה לא בוררין וכו' ור"ת תי' וכו' הכא איירי בחשוד בעלמא</w:t>
      </w:r>
      <w:r w:rsidRPr="00D3549F">
        <w:rPr>
          <w:rFonts w:ascii="Narkisim" w:hAnsi="Narkisim" w:cs="Narkisim"/>
          <w:rtl/>
        </w:rPr>
        <w:t>. [והאחרונים הק' ממש"כ תוס' (בע"א) דגבי שביעית איירי כשידוע שאין לה פירות היתר].</w:t>
      </w:r>
    </w:p>
    <w:p w14:paraId="28C5E835" w14:textId="77777777" w:rsidR="00EC5782" w:rsidRPr="00D3549F" w:rsidRDefault="00000000" w:rsidP="00D3549F">
      <w:pPr>
        <w:pStyle w:val="a8"/>
        <w:bidi/>
        <w:rPr>
          <w:rFonts w:ascii="Narkisim" w:hAnsi="Narkisim"/>
        </w:rPr>
      </w:pPr>
      <w:r w:rsidRPr="00D3549F">
        <w:rPr>
          <w:rFonts w:ascii="Narkisim" w:hAnsi="Narkisim"/>
          <w:rtl/>
        </w:rPr>
        <w:t>ו</w:t>
      </w:r>
      <w:r w:rsidRPr="00D3549F">
        <w:rPr>
          <w:rFonts w:ascii="Narkisim" w:hAnsi="Narkisim"/>
          <w:b/>
          <w:bCs/>
          <w:rtl/>
        </w:rPr>
        <w:t>תוס'</w:t>
      </w:r>
      <w:r w:rsidRPr="00D3549F">
        <w:rPr>
          <w:rFonts w:ascii="Narkisim" w:hAnsi="Narkisim"/>
          <w:rtl/>
        </w:rPr>
        <w:t xml:space="preserve"> (ע"ז נו.) הק' דמשמע דאף בעושה בטומאה בוררת וטוחנת, ואף דהוה ודאי שמטמאה. והביאו בשם ר"ת דאיירי בפירות דלא הוכשרו, ומש"ה מותר בוררת וטוחנת.</w:t>
      </w:r>
    </w:p>
    <w:p w14:paraId="4B6A0E39" w14:textId="77777777" w:rsidR="00EC5782" w:rsidRPr="00D3549F" w:rsidRDefault="00000000" w:rsidP="00D3549F">
      <w:pPr>
        <w:pStyle w:val="a7"/>
        <w:bidi/>
        <w:rPr>
          <w:rFonts w:ascii="Narkisim" w:hAnsi="Narkisim"/>
        </w:rPr>
      </w:pPr>
      <w:r w:rsidRPr="00D3549F">
        <w:rPr>
          <w:rFonts w:ascii="Narkisim" w:hAnsi="Narkisim"/>
          <w:rtl/>
        </w:rPr>
        <w:t>ו</w:t>
      </w:r>
      <w:r w:rsidRPr="00D3549F">
        <w:rPr>
          <w:rFonts w:ascii="Narkisim" w:hAnsi="Narkisim"/>
          <w:b/>
          <w:bCs/>
          <w:rtl/>
        </w:rPr>
        <w:t xml:space="preserve">תוס' </w:t>
      </w:r>
      <w:r w:rsidRPr="00D3549F">
        <w:rPr>
          <w:rFonts w:ascii="Narkisim" w:hAnsi="Narkisim"/>
          <w:rtl/>
        </w:rPr>
        <w:t xml:space="preserve">(ע"ז נו. ד"ה שמותר בסו"ד) הביאו </w:t>
      </w:r>
      <w:r w:rsidRPr="00D3549F">
        <w:rPr>
          <w:rFonts w:ascii="Narkisim" w:hAnsi="Narkisim"/>
          <w:b/>
          <w:bCs/>
          <w:rtl/>
        </w:rPr>
        <w:t xml:space="preserve">ר' יהודה </w:t>
      </w:r>
      <w:r w:rsidRPr="00D3549F">
        <w:rPr>
          <w:rFonts w:ascii="Narkisim" w:hAnsi="Narkisim"/>
          <w:rtl/>
        </w:rPr>
        <w:t xml:space="preserve">בשם </w:t>
      </w:r>
      <w:r w:rsidRPr="00D3549F">
        <w:rPr>
          <w:rFonts w:ascii="Narkisim" w:hAnsi="Narkisim"/>
          <w:b/>
          <w:bCs/>
          <w:rtl/>
        </w:rPr>
        <w:t>כת"י רש"י</w:t>
      </w:r>
      <w:r w:rsidRPr="00D3549F">
        <w:rPr>
          <w:rFonts w:ascii="Narkisim" w:hAnsi="Narkisim"/>
          <w:rtl/>
        </w:rPr>
        <w:t xml:space="preserve"> דהא דאיתא התם מותר לגרום טומאה לחולין היינו שיאכלנו עכו"ם או בימי טומאתו. אבל אסור לסייע לישראל רשע שסופו יאכלנו טמא, ודריכתו לכך עומדת, ומש"ה אסור לסייע לו לדרוך.   </w:t>
      </w:r>
    </w:p>
    <w:p w14:paraId="3EB079CC" w14:textId="77777777" w:rsidR="00EC5782" w:rsidRPr="00D3549F" w:rsidRDefault="00000000" w:rsidP="00D3549F">
      <w:pPr>
        <w:bidi/>
        <w:rPr>
          <w:rFonts w:ascii="Narkisim" w:hAnsi="Narkisim" w:cs="Narkisim"/>
        </w:rPr>
      </w:pPr>
      <w:r w:rsidRPr="00D3549F">
        <w:rPr>
          <w:rFonts w:ascii="Narkisim" w:hAnsi="Narkisim" w:cs="Narkisim"/>
          <w:u w:val="single"/>
          <w:rtl/>
        </w:rPr>
        <w:t>בא"ד וא"ת דבפ"ק דנדה וכו' עד שלא גלגלה תעשה בטומאה וכו'.</w:t>
      </w:r>
      <w:r w:rsidRPr="00D3549F">
        <w:rPr>
          <w:rFonts w:ascii="Narkisim" w:hAnsi="Narkisim" w:cs="Narkisim"/>
          <w:rtl/>
        </w:rPr>
        <w:t xml:space="preserve"> דמותר לטמאותו אף דטבול לחלה. ותוס' תי' דהתם ליכא הפסד כהן. אבל במקום הפסד כהן אסור לטמאות [ונחשב טומאת חלה] משעת נתינת מים</w:t>
      </w:r>
      <w:r w:rsidRPr="00D3549F">
        <w:rPr>
          <w:rStyle w:val="ac"/>
          <w:rFonts w:ascii="Narkisim" w:hAnsi="Narkisim" w:cs="Narkisim"/>
          <w:rtl/>
        </w:rPr>
        <w:footnoteReference w:id="771"/>
      </w:r>
      <w:r w:rsidRPr="00D3549F">
        <w:rPr>
          <w:rFonts w:ascii="Narkisim" w:hAnsi="Narkisim" w:cs="Narkisim"/>
          <w:rtl/>
        </w:rPr>
        <w:t>.</w:t>
      </w:r>
    </w:p>
    <w:p w14:paraId="133D5FD4"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w:t>
      </w:r>
      <w:r w:rsidRPr="00D3549F">
        <w:rPr>
          <w:rFonts w:ascii="Narkisim" w:hAnsi="Narkisim"/>
          <w:szCs w:val="20"/>
          <w:rtl/>
        </w:rPr>
        <w:t>(בתחילת דבריו, והריטב"א בשם רבו)</w:t>
      </w:r>
      <w:r w:rsidRPr="00D3549F">
        <w:rPr>
          <w:rFonts w:ascii="Narkisim" w:hAnsi="Narkisim"/>
          <w:rtl/>
        </w:rPr>
        <w:t xml:space="preserve"> כת' דהכא נמי קאי משנתגלגלה, דאל"כ לא הוטבל לחלה [וכמ"ש התוס' לעיל]. ועוד כת' הרשב"א דחיישינן משום טבול יום, שתגע אח"כ בחלה ותטמאנו, ומש"ה אסרינן משעה שתטיל המים, שהוא המלאכות המקרבות לחלה.</w:t>
      </w:r>
    </w:p>
    <w:p w14:paraId="3491FDE4" w14:textId="77777777" w:rsidR="00EC5782" w:rsidRPr="00D3549F" w:rsidRDefault="00000000" w:rsidP="00D3549F">
      <w:pPr>
        <w:bidi/>
        <w:rPr>
          <w:rFonts w:ascii="Narkisim" w:hAnsi="Narkisim" w:cs="Narkisim"/>
        </w:rPr>
      </w:pPr>
      <w:r w:rsidRPr="00D3549F">
        <w:rPr>
          <w:rFonts w:ascii="Narkisim" w:hAnsi="Narkisim" w:cs="Narkisim"/>
          <w:u w:val="single"/>
          <w:rtl/>
        </w:rPr>
        <w:t>שם.</w:t>
      </w:r>
      <w:r w:rsidRPr="00D3549F">
        <w:rPr>
          <w:rFonts w:ascii="Narkisim" w:hAnsi="Narkisim" w:cs="Narkisim"/>
          <w:rtl/>
        </w:rPr>
        <w:t xml:space="preserve"> ה</w:t>
      </w:r>
      <w:r w:rsidRPr="00D3549F">
        <w:rPr>
          <w:rFonts w:ascii="Narkisim" w:hAnsi="Narkisim" w:cs="Narkisim"/>
          <w:b/>
          <w:bCs/>
          <w:rtl/>
        </w:rPr>
        <w:t>רשב"א</w:t>
      </w:r>
      <w:r w:rsidRPr="00D3549F">
        <w:rPr>
          <w:rFonts w:ascii="Narkisim" w:hAnsi="Narkisim" w:cs="Narkisim"/>
          <w:rtl/>
        </w:rPr>
        <w:t xml:space="preserve"> הקשה דאף בסוגיין כבר נטמא העיסה קודם גלגול, ומותר לכתחילה לעשות בטומאה (וכדאי' בנדה הנ"ל), וא"כ ודאי דמותר לסייע. ולכאו' כוונת התוס' דמ"מ הוה באיסור כיון דטמאתו באיסור בשעת נתינת מים [שהכשירתו].</w:t>
      </w:r>
    </w:p>
    <w:p w14:paraId="5FC5DE4E"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רשב"א</w:t>
      </w:r>
      <w:r w:rsidRPr="00D3549F">
        <w:rPr>
          <w:rFonts w:ascii="Narkisim" w:hAnsi="Narkisim"/>
          <w:rtl/>
        </w:rPr>
        <w:t xml:space="preserve"> תי' דאף דדנו ע"ה לחומרא כטמאה, אבל לא לקולא</w:t>
      </w:r>
      <w:r w:rsidRPr="00D3549F">
        <w:rPr>
          <w:rStyle w:val="ac"/>
          <w:rFonts w:ascii="Narkisim" w:hAnsi="Narkisim"/>
          <w:rtl/>
        </w:rPr>
        <w:footnoteReference w:id="772"/>
      </w:r>
      <w:r w:rsidRPr="00D3549F">
        <w:rPr>
          <w:rFonts w:ascii="Narkisim" w:hAnsi="Narkisim"/>
          <w:rtl/>
        </w:rPr>
        <w:t xml:space="preserve"> [להתיר לה לחזור ולטמא את החלה]. וחיישי' שמא היא טבול יום, ובעודה חולין לא נטמאת, וכשחוזרת ונוגעת בחלה מטמאתו</w:t>
      </w:r>
      <w:r w:rsidRPr="00D3549F">
        <w:rPr>
          <w:rStyle w:val="ac"/>
          <w:rFonts w:ascii="Narkisim" w:hAnsi="Narkisim"/>
          <w:rtl/>
        </w:rPr>
        <w:footnoteReference w:id="773"/>
      </w:r>
      <w:r w:rsidRPr="00D3549F">
        <w:rPr>
          <w:rFonts w:ascii="Narkisim" w:hAnsi="Narkisim"/>
          <w:rtl/>
        </w:rPr>
        <w:t>, ועוברת באיסור דאורייתא.</w:t>
      </w:r>
    </w:p>
    <w:p w14:paraId="44EE454E" w14:textId="77777777" w:rsidR="00EC5782" w:rsidRPr="00D3549F" w:rsidRDefault="00000000" w:rsidP="00D3549F">
      <w:pPr>
        <w:pStyle w:val="a7"/>
        <w:bidi/>
        <w:rPr>
          <w:rFonts w:ascii="Narkisim" w:hAnsi="Narkisim"/>
        </w:rPr>
      </w:pPr>
      <w:r w:rsidRPr="00D3549F">
        <w:rPr>
          <w:rFonts w:ascii="Narkisim" w:hAnsi="Narkisim"/>
          <w:rtl/>
        </w:rPr>
        <w:t>וה</w:t>
      </w:r>
      <w:r w:rsidRPr="00D3549F">
        <w:rPr>
          <w:rFonts w:ascii="Narkisim" w:hAnsi="Narkisim"/>
          <w:b/>
          <w:bCs/>
          <w:rtl/>
        </w:rPr>
        <w:t>ריטב"א</w:t>
      </w:r>
      <w:r w:rsidRPr="00D3549F">
        <w:rPr>
          <w:rFonts w:ascii="Narkisim" w:hAnsi="Narkisim"/>
          <w:rtl/>
        </w:rPr>
        <w:t xml:space="preserve"> הביא </w:t>
      </w:r>
      <w:r w:rsidRPr="00D3549F">
        <w:rPr>
          <w:rFonts w:ascii="Narkisim" w:hAnsi="Narkisim"/>
          <w:b/>
          <w:bCs/>
          <w:rtl/>
        </w:rPr>
        <w:t>י"מ</w:t>
      </w:r>
      <w:r w:rsidRPr="00D3549F">
        <w:rPr>
          <w:rFonts w:ascii="Narkisim" w:hAnsi="Narkisim"/>
          <w:rtl/>
        </w:rPr>
        <w:t xml:space="preserve"> דאע"ג דכבר נטמאת, אסור לטמא בידים תרומה וחלה שכבר נטמאת. והביא דדרשי' משמרת תרומותי, א' טמאה וא' טהורה. </w:t>
      </w:r>
      <w:r w:rsidRPr="00D3549F">
        <w:rPr>
          <w:rFonts w:ascii="Narkisim" w:hAnsi="Narkisim"/>
          <w:szCs w:val="20"/>
          <w:rtl/>
        </w:rPr>
        <w:t>וה</w:t>
      </w:r>
      <w:r w:rsidRPr="00D3549F">
        <w:rPr>
          <w:rFonts w:ascii="Narkisim" w:hAnsi="Narkisim"/>
          <w:b/>
          <w:bCs/>
          <w:szCs w:val="20"/>
          <w:rtl/>
        </w:rPr>
        <w:t>אחרונים</w:t>
      </w:r>
      <w:r w:rsidRPr="00D3549F">
        <w:rPr>
          <w:rFonts w:ascii="Narkisim" w:hAnsi="Narkisim"/>
          <w:szCs w:val="20"/>
          <w:rtl/>
        </w:rPr>
        <w:t xml:space="preserve"> תמהו דמבואר בכ"מ דתרומה טמאה רשאי לטמאותו, וכ"כ הריטב"א עצמו (נדה ו:)</w:t>
      </w:r>
      <w:r w:rsidRPr="00D3549F">
        <w:rPr>
          <w:rStyle w:val="ac"/>
          <w:rFonts w:ascii="Narkisim" w:hAnsi="Narkisim"/>
          <w:szCs w:val="20"/>
          <w:rtl/>
        </w:rPr>
        <w:footnoteReference w:id="774"/>
      </w:r>
      <w:r w:rsidRPr="00D3549F">
        <w:rPr>
          <w:rFonts w:ascii="Narkisim" w:hAnsi="Narkisim"/>
          <w:szCs w:val="20"/>
          <w:rtl/>
        </w:rPr>
        <w:t>. [ובגמ' (בכורות לד.) דרשי' ב' תרומות, א' טהורה וא' תלויה</w:t>
      </w:r>
      <w:r w:rsidRPr="00D3549F">
        <w:rPr>
          <w:rStyle w:val="ac"/>
          <w:rFonts w:ascii="Narkisim" w:hAnsi="Narkisim"/>
          <w:szCs w:val="20"/>
          <w:rtl/>
        </w:rPr>
        <w:footnoteReference w:id="775"/>
      </w:r>
      <w:r w:rsidRPr="00D3549F">
        <w:rPr>
          <w:rFonts w:ascii="Narkisim" w:hAnsi="Narkisim"/>
          <w:szCs w:val="20"/>
          <w:rtl/>
        </w:rPr>
        <w:t>]. והביאו דדעת הריטב"א דיש איסור בפנ"ע במגע הטומאה בתרומה, אף כשאינו מטמאו</w:t>
      </w:r>
      <w:r w:rsidRPr="00D3549F">
        <w:rPr>
          <w:rStyle w:val="ac"/>
          <w:rFonts w:ascii="Narkisim" w:hAnsi="Narkisim"/>
          <w:szCs w:val="20"/>
          <w:rtl/>
        </w:rPr>
        <w:footnoteReference w:id="776"/>
      </w:r>
      <w:r w:rsidRPr="00D3549F">
        <w:rPr>
          <w:rFonts w:ascii="Narkisim" w:hAnsi="Narkisim"/>
          <w:szCs w:val="20"/>
          <w:rtl/>
        </w:rPr>
        <w:t>.</w:t>
      </w:r>
    </w:p>
    <w:p w14:paraId="03E59B8E" w14:textId="77777777" w:rsidR="00EC5782" w:rsidRPr="00D3549F" w:rsidRDefault="00000000" w:rsidP="00D3549F">
      <w:pPr>
        <w:pStyle w:val="a7"/>
        <w:bidi/>
        <w:rPr>
          <w:rFonts w:ascii="Narkisim" w:hAnsi="Narkisim"/>
        </w:rPr>
      </w:pPr>
      <w:r w:rsidRPr="00D3549F">
        <w:rPr>
          <w:rFonts w:ascii="Narkisim" w:hAnsi="Narkisim"/>
          <w:rtl/>
        </w:rPr>
        <w:t xml:space="preserve">ועוד הביא </w:t>
      </w:r>
      <w:r w:rsidRPr="00D3549F">
        <w:rPr>
          <w:rFonts w:ascii="Narkisim" w:hAnsi="Narkisim"/>
          <w:b/>
          <w:bCs/>
          <w:rtl/>
        </w:rPr>
        <w:t>י"מ</w:t>
      </w:r>
      <w:r w:rsidRPr="00D3549F">
        <w:rPr>
          <w:rFonts w:ascii="Narkisim" w:hAnsi="Narkisim"/>
          <w:rtl/>
        </w:rPr>
        <w:t xml:space="preserve"> בפירות שלא הוכשרו, דא"כ כבר נטמאו, ומותר בטומאה.</w:t>
      </w:r>
    </w:p>
    <w:p w14:paraId="1A8D3E60" w14:textId="77777777" w:rsidR="00EC5782" w:rsidRPr="00D3549F" w:rsidRDefault="00000000" w:rsidP="00D3549F">
      <w:pPr>
        <w:pStyle w:val="3"/>
        <w:bidi/>
        <w:rPr>
          <w:rFonts w:ascii="Narkisim" w:hAnsi="Narkisim"/>
        </w:rPr>
      </w:pPr>
      <w:r w:rsidRPr="00D3549F">
        <w:rPr>
          <w:rFonts w:ascii="Narkisim" w:hAnsi="Narkisim"/>
          <w:rtl/>
        </w:rPr>
        <w:t>דף סא:</w:t>
      </w:r>
    </w:p>
    <w:p w14:paraId="379EADA9" w14:textId="77777777" w:rsidR="00EC5782" w:rsidRPr="00D3549F" w:rsidRDefault="00000000" w:rsidP="00D3549F">
      <w:pPr>
        <w:pStyle w:val="aa"/>
        <w:bidi/>
        <w:rPr>
          <w:rFonts w:ascii="Narkisim" w:hAnsi="Narkisim"/>
        </w:rPr>
      </w:pPr>
      <w:r w:rsidRPr="00D3549F">
        <w:rPr>
          <w:rFonts w:ascii="Narkisim" w:hAnsi="Narkisim"/>
          <w:u w:val="single"/>
          <w:rtl/>
        </w:rPr>
        <w:t>אר"א הב"ע בכלי חרס המוקף צמיד פתיל וכו'</w:t>
      </w:r>
      <w:r w:rsidRPr="00D3549F">
        <w:rPr>
          <w:rFonts w:ascii="Narkisim" w:hAnsi="Narkisim"/>
          <w:rtl/>
        </w:rPr>
        <w:t>. ה</w:t>
      </w:r>
      <w:r w:rsidRPr="00D3549F">
        <w:rPr>
          <w:rFonts w:ascii="Narkisim" w:hAnsi="Narkisim"/>
          <w:b/>
          <w:bCs/>
          <w:rtl/>
        </w:rPr>
        <w:t>רשב"א</w:t>
      </w:r>
      <w:r w:rsidRPr="00D3549F">
        <w:rPr>
          <w:rFonts w:ascii="Narkisim" w:hAnsi="Narkisim"/>
          <w:rtl/>
        </w:rPr>
        <w:t xml:space="preserve"> ביאר דקאי אמפקידין. אבל טוחנין איירי בנכנס ויוצא, ולא חיישינן.</w:t>
      </w:r>
    </w:p>
    <w:p w14:paraId="5D78FC7E" w14:textId="77777777" w:rsidR="00EC5782" w:rsidRPr="00D3549F" w:rsidRDefault="00000000" w:rsidP="00D3549F">
      <w:pPr>
        <w:pStyle w:val="aa"/>
        <w:bidi/>
        <w:rPr>
          <w:rFonts w:ascii="Narkisim" w:hAnsi="Narkisim"/>
        </w:rPr>
      </w:pPr>
      <w:r w:rsidRPr="00D3549F">
        <w:rPr>
          <w:rFonts w:ascii="Narkisim" w:hAnsi="Narkisim"/>
          <w:u w:val="single"/>
          <w:rtl/>
        </w:rPr>
        <w:t>וליחוש שמא תסיטנו וכו'.</w:t>
      </w:r>
      <w:r w:rsidRPr="00D3549F">
        <w:rPr>
          <w:rFonts w:ascii="Narkisim" w:hAnsi="Narkisim"/>
          <w:rtl/>
        </w:rPr>
        <w:t xml:space="preserve"> </w:t>
      </w:r>
      <w:r w:rsidRPr="00D3549F">
        <w:rPr>
          <w:rFonts w:ascii="Narkisim" w:hAnsi="Narkisim"/>
          <w:b/>
          <w:bCs/>
          <w:rtl/>
        </w:rPr>
        <w:t>תוס</w:t>
      </w:r>
      <w:r w:rsidRPr="00D3549F">
        <w:rPr>
          <w:rFonts w:ascii="Narkisim" w:hAnsi="Narkisim"/>
          <w:rtl/>
        </w:rPr>
        <w:t xml:space="preserve">' (שבת פד: ד"ה שטהורין, וב"ק כה: ד"ה ומה) הביאו מכאן דדבר המוקף צמיד פתיל נטמא במדרס, ולא דמי לפכין קטנים דאינו ראוי למגע תוכו ומש"ה נתמעט ממדרס. דשאני צמיד פתיל </w:t>
      </w:r>
      <w:r w:rsidRPr="00D3549F">
        <w:rPr>
          <w:rFonts w:ascii="Narkisim" w:hAnsi="Narkisim"/>
          <w:rtl/>
        </w:rPr>
        <w:lastRenderedPageBreak/>
        <w:t>שעומד לפתיחה ונחשב ראוי למגע תוך.</w:t>
      </w:r>
    </w:p>
    <w:p w14:paraId="057B4E49" w14:textId="77777777" w:rsidR="00EC5782" w:rsidRPr="00D3549F" w:rsidRDefault="00000000" w:rsidP="00D3549F">
      <w:pPr>
        <w:bidi/>
        <w:rPr>
          <w:rFonts w:ascii="Narkisim" w:hAnsi="Narkisim" w:cs="Narkisim"/>
        </w:rPr>
      </w:pPr>
      <w:r w:rsidRPr="00D3549F">
        <w:rPr>
          <w:rFonts w:ascii="Narkisim" w:hAnsi="Narkisim" w:cs="Narkisim"/>
          <w:u w:val="single"/>
          <w:rtl/>
        </w:rPr>
        <w:t>תוד"ה וליחוש.</w:t>
      </w:r>
      <w:r w:rsidRPr="00D3549F">
        <w:rPr>
          <w:rFonts w:ascii="Narkisim" w:hAnsi="Narkisim" w:cs="Narkisim"/>
          <w:rtl/>
        </w:rPr>
        <w:t xml:space="preserve"> לא גזרו עליו חומרא יתירא כגון משכבו ומושב והיסט דאין הציבור יכול לעמוד בזה. ה</w:t>
      </w:r>
      <w:r w:rsidRPr="00D3549F">
        <w:rPr>
          <w:rFonts w:ascii="Narkisim" w:hAnsi="Narkisim" w:cs="Narkisim"/>
          <w:b/>
          <w:bCs/>
          <w:rtl/>
        </w:rPr>
        <w:t>ר"ש</w:t>
      </w:r>
      <w:r w:rsidRPr="00D3549F">
        <w:rPr>
          <w:rFonts w:ascii="Narkisim" w:hAnsi="Narkisim" w:cs="Narkisim"/>
          <w:rtl/>
        </w:rPr>
        <w:t xml:space="preserve"> </w:t>
      </w:r>
      <w:r w:rsidRPr="00D3549F">
        <w:rPr>
          <w:rFonts w:ascii="Narkisim" w:hAnsi="Narkisim" w:cs="Narkisim"/>
          <w:szCs w:val="20"/>
          <w:rtl/>
        </w:rPr>
        <w:t>(</w:t>
      </w:r>
      <w:r w:rsidRPr="00D3549F">
        <w:rPr>
          <w:rFonts w:ascii="Narkisim" w:hAnsi="Narkisim" w:cs="Narkisim"/>
          <w:sz w:val="20"/>
          <w:szCs w:val="20"/>
          <w:rtl/>
        </w:rPr>
        <w:t>טהרות ז ה, ותוס' חגיגה יט:)</w:t>
      </w:r>
      <w:r w:rsidRPr="00D3549F">
        <w:rPr>
          <w:rFonts w:ascii="Narkisim" w:hAnsi="Narkisim" w:cs="Narkisim"/>
          <w:rtl/>
        </w:rPr>
        <w:t xml:space="preserve"> ביאר דאע"פ שגזרו דע"ה כזבים לענין צינורא, לא רצו לגזור היסט דא"כ אין לך מעביר חבית. ולא גזרו גזירה שאין הציבור יכול לעמוד בו</w:t>
      </w:r>
      <w:r w:rsidRPr="00D3549F">
        <w:rPr>
          <w:rFonts w:ascii="Narkisim" w:hAnsi="Narkisim" w:cs="Narkisim"/>
          <w:sz w:val="20"/>
          <w:szCs w:val="20"/>
          <w:rtl/>
        </w:rPr>
        <w:t>.</w:t>
      </w:r>
    </w:p>
    <w:p w14:paraId="6676F832" w14:textId="77777777" w:rsidR="00EC5782" w:rsidRPr="00D3549F" w:rsidRDefault="00000000" w:rsidP="00D3549F">
      <w:pPr>
        <w:bidi/>
        <w:rPr>
          <w:rFonts w:ascii="Narkisim" w:hAnsi="Narkisim" w:cs="Narkisim"/>
        </w:rPr>
      </w:pPr>
      <w:r w:rsidRPr="00D3549F">
        <w:rPr>
          <w:rFonts w:ascii="Narkisim" w:hAnsi="Narkisim" w:cs="Narkisim"/>
          <w:rtl/>
        </w:rPr>
        <w:t>ו</w:t>
      </w:r>
      <w:r w:rsidRPr="00D3549F">
        <w:rPr>
          <w:rFonts w:ascii="Narkisim" w:hAnsi="Narkisim" w:cs="Narkisim"/>
          <w:b/>
          <w:bCs/>
          <w:rtl/>
        </w:rPr>
        <w:t>תוס'</w:t>
      </w:r>
      <w:r w:rsidRPr="00D3549F">
        <w:rPr>
          <w:rFonts w:ascii="Narkisim" w:hAnsi="Narkisim" w:cs="Narkisim"/>
          <w:rtl/>
        </w:rPr>
        <w:t xml:space="preserve"> (חגיגה יט:) הביא צד [בשם מורי] דלא גזרו טומאת ע"ה בחולין, ודוקא בתרומה (וכמ"ש תוס' כאן בסו"ד). [ובתרומה גזרו אף משכב ומושב והיסט]. ובסוגיין אף דאיירי בתרומה הק' משום אשתו, מילתא דפסיקא נקט דנוהג אף בחולין. וכת' דהא דאי' (לקמן סב.) דמניח כדי חלה בכפישא איירי שלא קרא עליו שם עדיין</w:t>
      </w:r>
      <w:r w:rsidRPr="00D3549F">
        <w:rPr>
          <w:rStyle w:val="ac"/>
          <w:rFonts w:ascii="Narkisim" w:hAnsi="Narkisim" w:cs="Narkisim"/>
          <w:rtl/>
        </w:rPr>
        <w:footnoteReference w:id="777"/>
      </w:r>
      <w:r w:rsidRPr="00D3549F">
        <w:rPr>
          <w:rFonts w:ascii="Narkisim" w:hAnsi="Narkisim" w:cs="Narkisim"/>
          <w:rtl/>
        </w:rPr>
        <w:t>, והוה חולין דפתיכי בו חלה וע"ה מטמאו במגע ואינו מטמאו בהיסט</w:t>
      </w:r>
      <w:r w:rsidRPr="00D3549F">
        <w:rPr>
          <w:rStyle w:val="ac"/>
          <w:rFonts w:ascii="Narkisim" w:hAnsi="Narkisim" w:cs="Narkisim"/>
          <w:rtl/>
        </w:rPr>
        <w:footnoteReference w:id="778"/>
      </w:r>
      <w:r w:rsidRPr="00D3549F">
        <w:rPr>
          <w:rFonts w:ascii="Narkisim" w:hAnsi="Narkisim" w:cs="Narkisim"/>
          <w:rtl/>
        </w:rPr>
        <w:t>.</w:t>
      </w:r>
    </w:p>
    <w:p w14:paraId="7D1C8069" w14:textId="77777777" w:rsidR="00EC5782" w:rsidRPr="00D3549F" w:rsidRDefault="00000000" w:rsidP="00D3549F">
      <w:pPr>
        <w:bidi/>
        <w:rPr>
          <w:rFonts w:ascii="Narkisim" w:hAnsi="Narkisim" w:cs="Narkisim"/>
        </w:rPr>
      </w:pPr>
      <w:r w:rsidRPr="00D3549F">
        <w:rPr>
          <w:rFonts w:ascii="Narkisim" w:hAnsi="Narkisim" w:cs="Narkisim"/>
          <w:u w:val="single"/>
          <w:rtl/>
        </w:rPr>
        <w:t>בא"ד והר"ר משה מפונטיז"א דלשום דבר לא עשו ע"ה כזב.</w:t>
      </w:r>
      <w:r w:rsidRPr="00D3549F">
        <w:rPr>
          <w:rFonts w:ascii="Narkisim" w:hAnsi="Narkisim" w:cs="Narkisim"/>
          <w:rtl/>
        </w:rPr>
        <w:t xml:space="preserve"> אלא מדין נושא בגדיו, דהנושא מדרס [בשעת משא טומאה בחיבורים] מטמא כלים, אבל לא אדם וכלי חרס. </w:t>
      </w:r>
      <w:r w:rsidRPr="00D3549F">
        <w:rPr>
          <w:rFonts w:ascii="Narkisim" w:hAnsi="Narkisim" w:cs="Narkisim"/>
          <w:sz w:val="20"/>
          <w:szCs w:val="20"/>
          <w:rtl/>
        </w:rPr>
        <w:t>[ומש"כ תוס' אח"כ כלי חרס ט"ס היא]. וה</w:t>
      </w:r>
      <w:r w:rsidRPr="00D3549F">
        <w:rPr>
          <w:rFonts w:ascii="Narkisim" w:hAnsi="Narkisim" w:cs="Narkisim"/>
          <w:b/>
          <w:bCs/>
          <w:sz w:val="20"/>
          <w:szCs w:val="20"/>
          <w:rtl/>
        </w:rPr>
        <w:t>רש"ש</w:t>
      </w:r>
      <w:r w:rsidRPr="00D3549F">
        <w:rPr>
          <w:rFonts w:ascii="Narkisim" w:hAnsi="Narkisim" w:cs="Narkisim"/>
          <w:sz w:val="20"/>
          <w:szCs w:val="20"/>
          <w:rtl/>
        </w:rPr>
        <w:t xml:space="preserve"> הק' א"כ הגנבים שנכנסו לבית אמאי מטמאו לכלי חרס.</w:t>
      </w:r>
      <w:r w:rsidRPr="00D3549F">
        <w:rPr>
          <w:rFonts w:ascii="Narkisim" w:hAnsi="Narkisim" w:cs="Narkisim"/>
          <w:rtl/>
        </w:rPr>
        <w:t xml:space="preserve"> </w:t>
      </w:r>
      <w:r w:rsidRPr="00D3549F">
        <w:rPr>
          <w:rFonts w:ascii="Narkisim" w:hAnsi="Narkisim" w:cs="Narkisim"/>
          <w:sz w:val="20"/>
          <w:szCs w:val="20"/>
          <w:rtl/>
        </w:rPr>
        <w:t>ויש ליישב דחיישינן שהבגדים שלהם נגעו.</w:t>
      </w:r>
    </w:p>
    <w:p w14:paraId="49772BB6" w14:textId="77777777" w:rsidR="00EC5782" w:rsidRPr="00D3549F" w:rsidRDefault="00000000" w:rsidP="00D3549F">
      <w:pPr>
        <w:pStyle w:val="aa"/>
        <w:bidi/>
        <w:rPr>
          <w:rFonts w:ascii="Narkisim" w:hAnsi="Narkisim"/>
        </w:rPr>
      </w:pPr>
      <w:r w:rsidRPr="00D3549F">
        <w:rPr>
          <w:rFonts w:ascii="Narkisim" w:hAnsi="Narkisim"/>
          <w:u w:val="single"/>
          <w:rtl/>
        </w:rPr>
        <w:t>בא"ד דאם בועל נדה הוא נטמא הוא ובגדיו כנושא רוקו של זב.</w:t>
      </w:r>
      <w:r w:rsidRPr="00D3549F">
        <w:rPr>
          <w:rFonts w:ascii="Narkisim" w:hAnsi="Narkisim"/>
          <w:rtl/>
        </w:rPr>
        <w:t xml:space="preserve"> תוס' בקושייתם (וכן הר"ש טהרות ז ה, ותוס' בכ"מ) פשיטא להו דרוק של בועל נדה מטמא אדם, דאף בבועל נדה נתחדש טומאת מעיינות [וכזב]. אבל ה</w:t>
      </w:r>
      <w:r w:rsidRPr="00D3549F">
        <w:rPr>
          <w:rFonts w:ascii="Narkisim" w:hAnsi="Narkisim"/>
          <w:b/>
          <w:bCs/>
          <w:rtl/>
        </w:rPr>
        <w:t>ר"ש</w:t>
      </w:r>
      <w:r w:rsidRPr="00D3549F">
        <w:rPr>
          <w:rFonts w:ascii="Narkisim" w:hAnsi="Narkisim"/>
          <w:rtl/>
        </w:rPr>
        <w:t xml:space="preserve"> (כלים א ג) נסתפק בזה. וה</w:t>
      </w:r>
      <w:r w:rsidRPr="00D3549F">
        <w:rPr>
          <w:rFonts w:ascii="Narkisim" w:hAnsi="Narkisim"/>
          <w:b/>
          <w:bCs/>
          <w:rtl/>
        </w:rPr>
        <w:t>ר"ש</w:t>
      </w:r>
      <w:r w:rsidRPr="00D3549F">
        <w:rPr>
          <w:rFonts w:ascii="Narkisim" w:hAnsi="Narkisim"/>
          <w:rtl/>
        </w:rPr>
        <w:t xml:space="preserve"> (כלים) כתב דאין ראיה מהגמ' (נדה לג) די"ל דחיישינן משום דנגע בשפתיו, ונטמא כדין משקה. [ועפ"ז לא קשה על הר"מ, וכ"כ ה</w:t>
      </w:r>
      <w:r w:rsidRPr="00D3549F">
        <w:rPr>
          <w:rFonts w:ascii="Narkisim" w:hAnsi="Narkisim"/>
          <w:b/>
          <w:bCs/>
          <w:rtl/>
        </w:rPr>
        <w:t>רש"ש</w:t>
      </w:r>
      <w:r w:rsidRPr="00D3549F">
        <w:rPr>
          <w:rFonts w:ascii="Narkisim" w:hAnsi="Narkisim"/>
          <w:rtl/>
        </w:rPr>
        <w:t>].</w:t>
      </w:r>
    </w:p>
    <w:p w14:paraId="7BD4D0C9" w14:textId="77777777" w:rsidR="00EC5782" w:rsidRPr="00D3549F" w:rsidRDefault="00000000" w:rsidP="00D3549F">
      <w:pPr>
        <w:bidi/>
        <w:rPr>
          <w:rFonts w:ascii="Narkisim" w:hAnsi="Narkisim" w:cs="Narkisim"/>
        </w:rPr>
      </w:pPr>
      <w:r w:rsidRPr="00D3549F">
        <w:rPr>
          <w:rFonts w:ascii="Narkisim" w:hAnsi="Narkisim" w:cs="Narkisim"/>
          <w:u w:val="single"/>
          <w:rtl/>
        </w:rPr>
        <w:t>בא"ד וא"ת דמשמע הכא דאפי' לתרומה אין היסט לע"ה ובתוספתא וכו'.</w:t>
      </w:r>
      <w:r w:rsidRPr="00D3549F">
        <w:rPr>
          <w:rFonts w:ascii="Narkisim" w:hAnsi="Narkisim" w:cs="Narkisim"/>
          <w:rtl/>
        </w:rPr>
        <w:t xml:space="preserve"> וה</w:t>
      </w:r>
      <w:r w:rsidRPr="00D3549F">
        <w:rPr>
          <w:rFonts w:ascii="Narkisim" w:hAnsi="Narkisim" w:cs="Narkisim"/>
          <w:b/>
          <w:bCs/>
          <w:rtl/>
        </w:rPr>
        <w:t>רמב"ן</w:t>
      </w:r>
      <w:r w:rsidRPr="00D3549F">
        <w:rPr>
          <w:rFonts w:ascii="Narkisim" w:hAnsi="Narkisim" w:cs="Narkisim"/>
          <w:rtl/>
        </w:rPr>
        <w:t xml:space="preserve"> הביא עוד בשם</w:t>
      </w:r>
      <w:r w:rsidRPr="00D3549F">
        <w:rPr>
          <w:rFonts w:ascii="Narkisim" w:hAnsi="Narkisim" w:cs="Narkisim"/>
          <w:b/>
          <w:bCs/>
          <w:rtl/>
        </w:rPr>
        <w:t xml:space="preserve"> י"מ</w:t>
      </w:r>
      <w:r w:rsidRPr="00D3549F">
        <w:rPr>
          <w:rFonts w:ascii="Narkisim" w:hAnsi="Narkisim" w:cs="Narkisim"/>
          <w:rtl/>
        </w:rPr>
        <w:t xml:space="preserve"> דאף לענין היסט דינו כזב, אלא דהכא הוה חשש בעלמא ובדרבנן הקילו.</w:t>
      </w:r>
      <w:r w:rsidRPr="00D3549F">
        <w:rPr>
          <w:rFonts w:ascii="Narkisim" w:hAnsi="Narkisim" w:cs="Narkisim"/>
          <w:sz w:val="20"/>
          <w:szCs w:val="20"/>
          <w:rtl/>
        </w:rPr>
        <w:t xml:space="preserve"> [והקשה ע"ז מהגמ' בסמוך סב. דמניח בפשוטי כלי עץ, והע"ה נוטלו].</w:t>
      </w:r>
      <w:r w:rsidRPr="00D3549F">
        <w:rPr>
          <w:rFonts w:ascii="Narkisim" w:hAnsi="Narkisim" w:cs="Narkisim"/>
          <w:rtl/>
        </w:rPr>
        <w:t xml:space="preserve"> ו</w:t>
      </w:r>
      <w:r w:rsidRPr="00D3549F">
        <w:rPr>
          <w:rFonts w:ascii="Narkisim" w:hAnsi="Narkisim" w:cs="Narkisim"/>
          <w:b/>
          <w:bCs/>
          <w:rtl/>
        </w:rPr>
        <w:t>תוס'</w:t>
      </w:r>
      <w:r w:rsidRPr="00D3549F">
        <w:rPr>
          <w:rFonts w:ascii="Narkisim" w:hAnsi="Narkisim" w:cs="Narkisim"/>
          <w:rtl/>
        </w:rPr>
        <w:t xml:space="preserve"> (חגיגה יט: בסו"ד) הביא תי' דלגבי תרומה גזרו דע"ה כזב לטמא בהיסט. וכתבו דהגמ' דמניח בפשוטי כלי עץ, איירי עדיין לא קרא ע"ז שם חלה.</w:t>
      </w:r>
    </w:p>
    <w:p w14:paraId="2E5AAFE6" w14:textId="77777777" w:rsidR="00EC5782" w:rsidRPr="00D3549F" w:rsidRDefault="00000000" w:rsidP="00D3549F">
      <w:pPr>
        <w:bidi/>
        <w:rPr>
          <w:rFonts w:ascii="Narkisim" w:hAnsi="Narkisim" w:cs="Narkisim"/>
        </w:rPr>
      </w:pPr>
      <w:r w:rsidRPr="00D3549F">
        <w:rPr>
          <w:rFonts w:ascii="Narkisim" w:hAnsi="Narkisim" w:cs="Narkisim"/>
          <w:u w:val="single"/>
          <w:rtl/>
        </w:rPr>
        <w:t>בפירות שלא הוכשרו.</w:t>
      </w:r>
      <w:r w:rsidRPr="00D3549F">
        <w:rPr>
          <w:rFonts w:ascii="Narkisim" w:hAnsi="Narkisim" w:cs="Narkisim"/>
          <w:rtl/>
        </w:rPr>
        <w:t xml:space="preserve"> ה</w:t>
      </w:r>
      <w:r w:rsidRPr="00D3549F">
        <w:rPr>
          <w:rFonts w:ascii="Narkisim" w:hAnsi="Narkisim" w:cs="Narkisim"/>
          <w:b/>
          <w:bCs/>
          <w:rtl/>
        </w:rPr>
        <w:t>רמב"ם</w:t>
      </w:r>
      <w:r w:rsidRPr="00D3549F">
        <w:rPr>
          <w:rFonts w:ascii="Narkisim" w:hAnsi="Narkisim" w:cs="Narkisim"/>
          <w:rtl/>
        </w:rPr>
        <w:t xml:space="preserve"> (תרומות יב ח) כתב בכלי חרס המוקף צמיד פתיל ובלבד שלא הוכשרו הפירות. </w:t>
      </w:r>
      <w:r w:rsidRPr="00D3549F">
        <w:rPr>
          <w:rFonts w:ascii="Narkisim" w:hAnsi="Narkisim" w:cs="Narkisim"/>
          <w:szCs w:val="20"/>
          <w:rtl/>
        </w:rPr>
        <w:t>[דר' ירמיה בו להוסיף, ולא לחלוק אדברי אביי]</w:t>
      </w:r>
      <w:r w:rsidRPr="00D3549F">
        <w:rPr>
          <w:rFonts w:ascii="Narkisim" w:hAnsi="Narkisim" w:cs="Narkisim"/>
          <w:rtl/>
        </w:rPr>
        <w:t>. וה</w:t>
      </w:r>
      <w:r w:rsidRPr="00D3549F">
        <w:rPr>
          <w:rFonts w:ascii="Narkisim" w:hAnsi="Narkisim" w:cs="Narkisim"/>
          <w:b/>
          <w:bCs/>
          <w:rtl/>
        </w:rPr>
        <w:t>ראב"ד</w:t>
      </w:r>
      <w:r w:rsidRPr="00D3549F">
        <w:rPr>
          <w:rFonts w:ascii="Narkisim" w:hAnsi="Narkisim" w:cs="Narkisim"/>
          <w:rtl/>
        </w:rPr>
        <w:t xml:space="preserve"> השיג דאם לא הוכשרו כי תסיטם מאי הוה. </w:t>
      </w:r>
      <w:r w:rsidRPr="00D3549F">
        <w:rPr>
          <w:rFonts w:ascii="Narkisim" w:hAnsi="Narkisim" w:cs="Narkisim"/>
          <w:szCs w:val="20"/>
          <w:rtl/>
        </w:rPr>
        <w:t>וכתב ה</w:t>
      </w:r>
      <w:r w:rsidRPr="00D3549F">
        <w:rPr>
          <w:rFonts w:ascii="Narkisim" w:hAnsi="Narkisim" w:cs="Narkisim"/>
          <w:b/>
          <w:bCs/>
          <w:szCs w:val="20"/>
          <w:rtl/>
        </w:rPr>
        <w:t>כס"מ</w:t>
      </w:r>
      <w:r w:rsidRPr="00D3549F">
        <w:rPr>
          <w:rFonts w:ascii="Narkisim" w:hAnsi="Narkisim" w:cs="Narkisim"/>
          <w:szCs w:val="20"/>
          <w:rtl/>
        </w:rPr>
        <w:t xml:space="preserve"> דהרמב"ם ס"ל דגזרו אף בפירות שלא הוכשרו משום מעלה בתרומה, אטו הוכשרו. וה</w:t>
      </w:r>
      <w:r w:rsidRPr="00D3549F">
        <w:rPr>
          <w:rFonts w:ascii="Narkisim" w:hAnsi="Narkisim" w:cs="Narkisim"/>
          <w:b/>
          <w:bCs/>
          <w:szCs w:val="20"/>
          <w:rtl/>
        </w:rPr>
        <w:t>חזו"א</w:t>
      </w:r>
      <w:r w:rsidRPr="00D3549F">
        <w:rPr>
          <w:rFonts w:ascii="Narkisim" w:hAnsi="Narkisim" w:cs="Narkisim"/>
          <w:szCs w:val="20"/>
          <w:rtl/>
        </w:rPr>
        <w:t xml:space="preserve"> כת' דחיישי' שמא יגע בו במשקין טמאין</w:t>
      </w:r>
      <w:r w:rsidRPr="00D3549F">
        <w:rPr>
          <w:rFonts w:ascii="Narkisim" w:hAnsi="Narkisim" w:cs="Narkisim"/>
          <w:rtl/>
        </w:rPr>
        <w:t>.</w:t>
      </w:r>
    </w:p>
    <w:p w14:paraId="681ACE36" w14:textId="77777777" w:rsidR="00EC5782" w:rsidRPr="00D3549F" w:rsidRDefault="00000000" w:rsidP="00D3549F">
      <w:pPr>
        <w:pStyle w:val="aa"/>
        <w:bidi/>
        <w:rPr>
          <w:rFonts w:ascii="Narkisim" w:hAnsi="Narkisim"/>
        </w:rPr>
      </w:pPr>
      <w:r w:rsidRPr="00D3549F">
        <w:rPr>
          <w:rFonts w:ascii="Narkisim" w:hAnsi="Narkisim"/>
          <w:rtl/>
        </w:rPr>
        <w:t>ה</w:t>
      </w:r>
      <w:r w:rsidRPr="00D3549F">
        <w:rPr>
          <w:rFonts w:ascii="Narkisim" w:hAnsi="Narkisim"/>
          <w:b/>
          <w:bCs/>
          <w:rtl/>
        </w:rPr>
        <w:t>כס"מ</w:t>
      </w:r>
      <w:r w:rsidRPr="00D3549F">
        <w:rPr>
          <w:rFonts w:ascii="Narkisim" w:hAnsi="Narkisim"/>
          <w:rtl/>
        </w:rPr>
        <w:t xml:space="preserve"> כת' דלפ"ז נדחו דברי אביי [דכהן חשוד, דלבו גס ליגע], דבפירות שלא הוכשרו ל"ש חשש זה, ואביי איתותיב. וה</w:t>
      </w:r>
      <w:r w:rsidRPr="00D3549F">
        <w:rPr>
          <w:rFonts w:ascii="Narkisim" w:hAnsi="Narkisim"/>
          <w:b/>
          <w:bCs/>
          <w:rtl/>
        </w:rPr>
        <w:t>חזו"א</w:t>
      </w:r>
      <w:r w:rsidRPr="00D3549F">
        <w:rPr>
          <w:rFonts w:ascii="Narkisim" w:hAnsi="Narkisim"/>
          <w:rtl/>
        </w:rPr>
        <w:t xml:space="preserve"> כת' דרק לענין תרומה חיישינן להיסט</w:t>
      </w:r>
      <w:r w:rsidRPr="00D3549F">
        <w:rPr>
          <w:rStyle w:val="ac"/>
          <w:rFonts w:ascii="Narkisim" w:hAnsi="Narkisim"/>
          <w:rtl/>
        </w:rPr>
        <w:footnoteReference w:id="779"/>
      </w:r>
      <w:r w:rsidRPr="00D3549F">
        <w:rPr>
          <w:rFonts w:ascii="Narkisim" w:hAnsi="Narkisim"/>
          <w:rtl/>
        </w:rPr>
        <w:t>, ולא לחולין, כיון דמכירו דאוכל בטהרה.</w:t>
      </w:r>
    </w:p>
    <w:p w14:paraId="6765EEA4" w14:textId="77777777" w:rsidR="00EC5782" w:rsidRPr="00D3549F" w:rsidRDefault="00000000" w:rsidP="00D3549F">
      <w:pPr>
        <w:pStyle w:val="aa"/>
        <w:bidi/>
        <w:rPr>
          <w:rFonts w:ascii="Narkisim" w:hAnsi="Narkisim"/>
        </w:rPr>
      </w:pPr>
      <w:r w:rsidRPr="00D3549F">
        <w:rPr>
          <w:rFonts w:ascii="Narkisim" w:hAnsi="Narkisim"/>
          <w:u w:val="single"/>
          <w:rtl/>
        </w:rPr>
        <w:t>הרי הן בחזקתן למעשר.</w:t>
      </w:r>
      <w:r w:rsidRPr="00D3549F">
        <w:rPr>
          <w:rFonts w:ascii="Narkisim" w:hAnsi="Narkisim"/>
          <w:rtl/>
        </w:rPr>
        <w:t xml:space="preserve"> ה</w:t>
      </w:r>
      <w:r w:rsidRPr="00D3549F">
        <w:rPr>
          <w:rFonts w:ascii="Narkisim" w:hAnsi="Narkisim"/>
          <w:b/>
          <w:bCs/>
          <w:rtl/>
        </w:rPr>
        <w:t>ראב"ד</w:t>
      </w:r>
      <w:r w:rsidRPr="00D3549F">
        <w:rPr>
          <w:rFonts w:ascii="Narkisim" w:hAnsi="Narkisim"/>
          <w:rtl/>
        </w:rPr>
        <w:t xml:space="preserve"> (מעשר יא יג) כת' [גבי טוחן עכו"ם] דאם מפני ספק זה [שהחליף בשל ע"ה] הלא הוא ספק ספיקא. ו</w:t>
      </w:r>
      <w:r w:rsidRPr="00D3549F">
        <w:rPr>
          <w:rFonts w:ascii="Narkisim" w:hAnsi="Narkisim"/>
          <w:b/>
          <w:bCs/>
          <w:rtl/>
        </w:rPr>
        <w:t>מהר"י קורקוס</w:t>
      </w:r>
      <w:r w:rsidRPr="00D3549F">
        <w:rPr>
          <w:rFonts w:ascii="Narkisim" w:hAnsi="Narkisim"/>
          <w:rtl/>
        </w:rPr>
        <w:t xml:space="preserve"> וה</w:t>
      </w:r>
      <w:r w:rsidRPr="00D3549F">
        <w:rPr>
          <w:rFonts w:ascii="Narkisim" w:hAnsi="Narkisim"/>
          <w:b/>
          <w:bCs/>
          <w:rtl/>
        </w:rPr>
        <w:t>כס"מ</w:t>
      </w:r>
      <w:r w:rsidRPr="00D3549F">
        <w:rPr>
          <w:rFonts w:ascii="Narkisim" w:hAnsi="Narkisim"/>
          <w:rtl/>
        </w:rPr>
        <w:t xml:space="preserve"> כת' דדעת הרמב"ם דמאחר דקי"ל דרוב ע"ה מעשרין, ואפי' הכי החמירו לחשוש למיעוטא, ה"ה דהחמירו בספק ספיקא. [וע"ע רע"א שם ומשנה ראשונה שם].</w:t>
      </w:r>
    </w:p>
    <w:p w14:paraId="4C81018A" w14:textId="77777777" w:rsidR="00EC5782" w:rsidRPr="00D3549F" w:rsidRDefault="00000000" w:rsidP="00D3549F">
      <w:pPr>
        <w:pStyle w:val="aa"/>
        <w:bidi/>
        <w:rPr>
          <w:rFonts w:ascii="Narkisim" w:hAnsi="Narkisim"/>
        </w:rPr>
      </w:pPr>
      <w:r w:rsidRPr="00D3549F">
        <w:rPr>
          <w:rFonts w:ascii="Narkisim" w:hAnsi="Narkisim"/>
          <w:u w:val="single"/>
          <w:rtl/>
        </w:rPr>
        <w:t>ולשביעית.</w:t>
      </w:r>
      <w:r w:rsidRPr="00D3549F">
        <w:rPr>
          <w:rFonts w:ascii="Narkisim" w:hAnsi="Narkisim"/>
          <w:rtl/>
        </w:rPr>
        <w:t xml:space="preserve"> </w:t>
      </w:r>
      <w:r w:rsidRPr="00D3549F">
        <w:rPr>
          <w:rFonts w:ascii="Narkisim" w:hAnsi="Narkisim"/>
          <w:b/>
          <w:bCs/>
          <w:rtl/>
        </w:rPr>
        <w:t>תוס</w:t>
      </w:r>
      <w:r w:rsidRPr="00D3549F">
        <w:rPr>
          <w:rFonts w:ascii="Narkisim" w:hAnsi="Narkisim"/>
          <w:rtl/>
        </w:rPr>
        <w:t xml:space="preserve">' (כתובות כד:) הק' דלדעת </w:t>
      </w:r>
      <w:r w:rsidRPr="00D3549F">
        <w:rPr>
          <w:rFonts w:ascii="Narkisim" w:hAnsi="Narkisim"/>
          <w:b/>
          <w:bCs/>
          <w:rtl/>
        </w:rPr>
        <w:t>ר"ת</w:t>
      </w:r>
      <w:r w:rsidRPr="00D3549F">
        <w:rPr>
          <w:rFonts w:ascii="Narkisim" w:hAnsi="Narkisim"/>
          <w:rtl/>
        </w:rPr>
        <w:t xml:space="preserve"> (הו' בע"א) דסתם ע"ה אינו חשוד על השביעית. ותי' דהכא נקיט שביעית משום כותי.</w:t>
      </w:r>
      <w:r w:rsidRPr="00D3549F">
        <w:rPr>
          <w:rFonts w:ascii="Narkisim" w:hAnsi="Narkisim"/>
          <w:i/>
          <w:iCs/>
          <w:rtl/>
        </w:rPr>
        <w:t xml:space="preserve"> </w:t>
      </w:r>
      <w:r w:rsidRPr="00D3549F">
        <w:rPr>
          <w:rFonts w:ascii="Narkisim" w:hAnsi="Narkisim"/>
          <w:rtl/>
        </w:rPr>
        <w:t>א"נ בודאי חשוד איירי.</w:t>
      </w:r>
    </w:p>
    <w:p w14:paraId="0C24DD8F" w14:textId="77777777" w:rsidR="00EC5782" w:rsidRPr="00D3549F" w:rsidRDefault="00000000" w:rsidP="00D3549F">
      <w:pPr>
        <w:pStyle w:val="aa"/>
        <w:bidi/>
        <w:rPr>
          <w:rFonts w:ascii="Narkisim" w:hAnsi="Narkisim"/>
        </w:rPr>
      </w:pPr>
      <w:r w:rsidRPr="00D3549F">
        <w:rPr>
          <w:rFonts w:ascii="Narkisim" w:hAnsi="Narkisim"/>
          <w:u w:val="single"/>
          <w:rtl/>
        </w:rPr>
        <w:t>תוד"ה התם.</w:t>
      </w:r>
      <w:r w:rsidRPr="00D3549F">
        <w:rPr>
          <w:rFonts w:ascii="Narkisim" w:hAnsi="Narkisim"/>
          <w:rtl/>
        </w:rPr>
        <w:t xml:space="preserve"> פ' בקונטרס לטובה אני מכוונת וכו'. ה</w:t>
      </w:r>
      <w:r w:rsidRPr="00D3549F">
        <w:rPr>
          <w:rFonts w:ascii="Narkisim" w:hAnsi="Narkisim"/>
          <w:b/>
          <w:bCs/>
          <w:rtl/>
        </w:rPr>
        <w:t>ש"ך</w:t>
      </w:r>
      <w:r w:rsidRPr="00D3549F">
        <w:rPr>
          <w:rFonts w:ascii="Narkisim" w:hAnsi="Narkisim"/>
          <w:rtl/>
        </w:rPr>
        <w:t xml:space="preserve"> (יו"ד קיט ט) כתב דלפ"ז היכא דידוע שאינו בושה לא חיישינן לאיחלופי. אבל לדעת תוס' כ"ש בכה"ג דמוריא התירא כיון דטרחא. אך כתב דלפ"ז אם נותן לה שכר אין בזה חשש</w:t>
      </w:r>
      <w:r w:rsidRPr="00D3549F">
        <w:rPr>
          <w:rStyle w:val="ac"/>
          <w:rFonts w:ascii="Narkisim" w:hAnsi="Narkisim"/>
          <w:rtl/>
        </w:rPr>
        <w:footnoteReference w:id="780"/>
      </w:r>
      <w:r w:rsidRPr="00D3549F">
        <w:rPr>
          <w:rFonts w:ascii="Narkisim" w:hAnsi="Narkisim"/>
          <w:rtl/>
        </w:rPr>
        <w:t>.</w:t>
      </w:r>
    </w:p>
    <w:p w14:paraId="7D5462EE"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ר"ש</w:t>
      </w:r>
      <w:r w:rsidRPr="00D3549F">
        <w:rPr>
          <w:rFonts w:ascii="Narkisim" w:hAnsi="Narkisim"/>
          <w:rtl/>
        </w:rPr>
        <w:t xml:space="preserve"> (דמאי ג ה,ו) נקט דבזה פליגי ת"ק ור' יהודה שם.</w:t>
      </w:r>
    </w:p>
    <w:p w14:paraId="29643634" w14:textId="77777777" w:rsidR="00EC5782" w:rsidRPr="00D3549F" w:rsidRDefault="00000000" w:rsidP="00D3549F">
      <w:pPr>
        <w:pStyle w:val="3"/>
        <w:bidi/>
        <w:rPr>
          <w:rFonts w:ascii="Narkisim" w:hAnsi="Narkisim"/>
        </w:rPr>
      </w:pPr>
      <w:r w:rsidRPr="00D3549F">
        <w:rPr>
          <w:rFonts w:ascii="Narkisim" w:hAnsi="Narkisim"/>
          <w:rtl/>
        </w:rPr>
        <w:t>דף סב.</w:t>
      </w:r>
    </w:p>
    <w:p w14:paraId="0480388B" w14:textId="77777777" w:rsidR="00EC5782" w:rsidRPr="00D3549F" w:rsidRDefault="00000000" w:rsidP="00D3549F">
      <w:pPr>
        <w:pStyle w:val="aa"/>
        <w:bidi/>
        <w:rPr>
          <w:rFonts w:ascii="Narkisim" w:hAnsi="Narkisim"/>
        </w:rPr>
      </w:pPr>
      <w:r w:rsidRPr="00D3549F">
        <w:rPr>
          <w:rFonts w:ascii="Narkisim" w:hAnsi="Narkisim"/>
          <w:u w:val="single"/>
          <w:rtl/>
        </w:rPr>
        <w:t>אין עושין חלת ע"ה בטהרה וכו'</w:t>
      </w:r>
      <w:r w:rsidRPr="00D3549F">
        <w:rPr>
          <w:rFonts w:ascii="Narkisim" w:hAnsi="Narkisim"/>
          <w:rtl/>
        </w:rPr>
        <w:t>. ואף דעי"ז מציל את הע"ה מאיסור לא הקילו [משום חשש תקלה, ע' רש"י ותוס']. אלא משום תקנת פרנסת הגבל ובדד הקילו.</w:t>
      </w:r>
    </w:p>
    <w:p w14:paraId="4605E332" w14:textId="77777777" w:rsidR="00EC5782" w:rsidRPr="00D3549F" w:rsidRDefault="00000000" w:rsidP="00D3549F">
      <w:pPr>
        <w:bidi/>
        <w:rPr>
          <w:rFonts w:ascii="Narkisim" w:hAnsi="Narkisim" w:cs="Narkisim"/>
        </w:rPr>
      </w:pPr>
      <w:r w:rsidRPr="00D3549F">
        <w:rPr>
          <w:rFonts w:ascii="Narkisim" w:hAnsi="Narkisim" w:cs="Narkisim"/>
          <w:u w:val="single"/>
          <w:rtl/>
        </w:rPr>
        <w:t>דאמרי' אי נגעת הדרא לטיבליה.</w:t>
      </w:r>
      <w:r w:rsidRPr="00D3549F">
        <w:rPr>
          <w:rFonts w:ascii="Narkisim" w:hAnsi="Narkisim" w:cs="Narkisim"/>
          <w:rtl/>
        </w:rPr>
        <w:t xml:space="preserve"> [פ</w:t>
      </w:r>
      <w:r w:rsidRPr="00D3549F">
        <w:rPr>
          <w:rFonts w:ascii="Narkisim" w:hAnsi="Narkisim" w:cs="Narkisim"/>
          <w:b/>
          <w:bCs/>
          <w:rtl/>
        </w:rPr>
        <w:t>רש"י</w:t>
      </w:r>
      <w:r w:rsidRPr="00D3549F">
        <w:rPr>
          <w:rFonts w:ascii="Narkisim" w:hAnsi="Narkisim" w:cs="Narkisim"/>
          <w:rtl/>
        </w:rPr>
        <w:t xml:space="preserve"> דאינו חשוד לאיסור טבל]. וכ"כ ה</w:t>
      </w:r>
      <w:r w:rsidRPr="00D3549F">
        <w:rPr>
          <w:rFonts w:ascii="Narkisim" w:hAnsi="Narkisim" w:cs="Narkisim"/>
          <w:b/>
          <w:bCs/>
          <w:rtl/>
        </w:rPr>
        <w:t>רמב"ם</w:t>
      </w:r>
      <w:r w:rsidRPr="00D3549F">
        <w:rPr>
          <w:rFonts w:ascii="Narkisim" w:hAnsi="Narkisim" w:cs="Narkisim"/>
          <w:rtl/>
        </w:rPr>
        <w:t xml:space="preserve"> </w:t>
      </w:r>
      <w:r w:rsidRPr="00D3549F">
        <w:rPr>
          <w:rFonts w:ascii="Narkisim" w:hAnsi="Narkisim" w:cs="Narkisim"/>
          <w:szCs w:val="20"/>
          <w:rtl/>
        </w:rPr>
        <w:t>(תרומה יב ט, וביכורים ח יב)</w:t>
      </w:r>
      <w:r w:rsidRPr="00D3549F">
        <w:rPr>
          <w:rFonts w:ascii="Narkisim" w:hAnsi="Narkisim" w:cs="Narkisim"/>
          <w:rtl/>
        </w:rPr>
        <w:t xml:space="preserve"> דאומרים לו היזהר שלא תחזור לטבלה.</w:t>
      </w:r>
    </w:p>
    <w:p w14:paraId="6AE9BF91" w14:textId="77777777" w:rsidR="00EC5782" w:rsidRPr="00D3549F" w:rsidRDefault="00000000" w:rsidP="00D3549F">
      <w:pPr>
        <w:pStyle w:val="a7"/>
        <w:bidi/>
        <w:rPr>
          <w:rFonts w:ascii="Narkisim" w:hAnsi="Narkisim"/>
        </w:rPr>
      </w:pPr>
      <w:r w:rsidRPr="00D3549F">
        <w:rPr>
          <w:rFonts w:ascii="Narkisim" w:hAnsi="Narkisim"/>
          <w:rtl/>
        </w:rPr>
        <w:lastRenderedPageBreak/>
        <w:t>פ</w:t>
      </w:r>
      <w:r w:rsidRPr="00D3549F">
        <w:rPr>
          <w:rFonts w:ascii="Narkisim" w:hAnsi="Narkisim"/>
          <w:b/>
          <w:bCs/>
          <w:rtl/>
        </w:rPr>
        <w:t>רש"י</w:t>
      </w:r>
      <w:r w:rsidRPr="00D3549F">
        <w:rPr>
          <w:rFonts w:ascii="Narkisim" w:hAnsi="Narkisim"/>
          <w:rtl/>
        </w:rPr>
        <w:t xml:space="preserve"> דאומרים לו לאיים עליו. ובפשוטו הוה איום בעלמא, ואינו חוזר לטבלו. וכ"כ ה</w:t>
      </w:r>
      <w:r w:rsidRPr="00D3549F">
        <w:rPr>
          <w:rFonts w:ascii="Narkisim" w:hAnsi="Narkisim"/>
          <w:b/>
          <w:bCs/>
          <w:rtl/>
        </w:rPr>
        <w:t>רדב"ז</w:t>
      </w:r>
      <w:r w:rsidRPr="00D3549F">
        <w:rPr>
          <w:rFonts w:ascii="Narkisim" w:hAnsi="Narkisim"/>
          <w:rtl/>
        </w:rPr>
        <w:t xml:space="preserve"> (ביכורים שם) דפתי מאמין לכל דבר. אבל ה</w:t>
      </w:r>
      <w:r w:rsidRPr="00D3549F">
        <w:rPr>
          <w:rFonts w:ascii="Narkisim" w:hAnsi="Narkisim"/>
          <w:b/>
          <w:bCs/>
          <w:rtl/>
        </w:rPr>
        <w:t>חת"ס</w:t>
      </w:r>
      <w:r w:rsidRPr="00D3549F">
        <w:rPr>
          <w:rFonts w:ascii="Narkisim" w:hAnsi="Narkisim"/>
          <w:rtl/>
        </w:rPr>
        <w:t xml:space="preserve"> כת' דאם נגע קנסו מדרבנן דצריך לחזור ולהפריש עליו מדרבנן. </w:t>
      </w:r>
      <w:r w:rsidRPr="00D3549F">
        <w:rPr>
          <w:rFonts w:ascii="Narkisim" w:hAnsi="Narkisim"/>
          <w:szCs w:val="20"/>
          <w:rtl/>
        </w:rPr>
        <w:t>וכת' דאע"ג דנפיק מיניה חורבה [שיבא להפריש מהחיוב על הפטור] תקנו משום כדי חייו. ועוד כתב דאפשר דהכא כיון דהגבל הוא שלוחו אמרי' לב בי"ד מתנה, והשליחות בתנאי</w:t>
      </w:r>
      <w:r w:rsidRPr="00D3549F">
        <w:rPr>
          <w:rFonts w:ascii="Narkisim" w:hAnsi="Narkisim"/>
          <w:rtl/>
        </w:rPr>
        <w:t>.</w:t>
      </w:r>
    </w:p>
    <w:p w14:paraId="246705AE" w14:textId="77777777" w:rsidR="00EC5782" w:rsidRPr="00D3549F" w:rsidRDefault="00000000" w:rsidP="00D3549F">
      <w:pPr>
        <w:pStyle w:val="aa"/>
        <w:bidi/>
        <w:rPr>
          <w:rFonts w:ascii="Narkisim" w:hAnsi="Narkisim"/>
        </w:rPr>
      </w:pPr>
      <w:r w:rsidRPr="00D3549F">
        <w:rPr>
          <w:rFonts w:ascii="Narkisim" w:hAnsi="Narkisim"/>
          <w:u w:val="single"/>
          <w:rtl/>
        </w:rPr>
        <w:t>בכלים של ע"ה הראויים להשתמש בהם חבר</w:t>
      </w:r>
      <w:r w:rsidRPr="00D3549F">
        <w:rPr>
          <w:rFonts w:ascii="Narkisim" w:hAnsi="Narkisim"/>
          <w:rtl/>
        </w:rPr>
        <w:t>. ה</w:t>
      </w:r>
      <w:r w:rsidRPr="00D3549F">
        <w:rPr>
          <w:rFonts w:ascii="Narkisim" w:hAnsi="Narkisim"/>
          <w:b/>
          <w:bCs/>
          <w:rtl/>
        </w:rPr>
        <w:t>ריטב"א</w:t>
      </w:r>
      <w:r w:rsidRPr="00D3549F">
        <w:rPr>
          <w:rFonts w:ascii="Narkisim" w:hAnsi="Narkisim"/>
          <w:rtl/>
        </w:rPr>
        <w:t xml:space="preserve"> ביאר דנקראו כליו של חבר משום דכלים אלו מצויים אצל חבר שנשמר מן הטומאה, ויש לו כלים אלו שאינן מקבלין טומאה. אבל אנחותא וכפישא אף שהם פשוטי כלי עץ שאינם מק"ט, אם ייחדן לישיבה מטמאו מדרס. ומש"ה לא קרי להו כלים של חבר.</w:t>
      </w:r>
    </w:p>
    <w:p w14:paraId="1F519C2F" w14:textId="77777777" w:rsidR="00EC5782" w:rsidRPr="00D3549F" w:rsidRDefault="00000000" w:rsidP="00D3549F">
      <w:pPr>
        <w:pStyle w:val="aa"/>
        <w:bidi/>
        <w:rPr>
          <w:rFonts w:ascii="Narkisim" w:hAnsi="Narkisim"/>
        </w:rPr>
      </w:pPr>
      <w:r w:rsidRPr="00D3549F">
        <w:rPr>
          <w:rFonts w:ascii="Narkisim" w:hAnsi="Narkisim"/>
          <w:u w:val="single"/>
          <w:rtl/>
        </w:rPr>
        <w:t>תוד"ה אין עודרין.</w:t>
      </w:r>
      <w:r w:rsidRPr="00D3549F">
        <w:rPr>
          <w:rFonts w:ascii="Narkisim" w:hAnsi="Narkisim"/>
          <w:rtl/>
        </w:rPr>
        <w:t xml:space="preserve"> לא כמו שפ"ה שכיר לנכרי וכו' ולא מסתבר לחלק בין חינם לבשכר. דכיון דמבואר בסוגיין דאף קרקע הנכרי אסור לעשות בו עבודות בשביעית, א"כ אף שכרו נכרי</w:t>
      </w:r>
      <w:r w:rsidRPr="00D3549F">
        <w:rPr>
          <w:rStyle w:val="ac"/>
          <w:rFonts w:ascii="Narkisim" w:hAnsi="Narkisim"/>
          <w:rtl/>
        </w:rPr>
        <w:footnoteReference w:id="781"/>
      </w:r>
      <w:r w:rsidRPr="00D3549F">
        <w:rPr>
          <w:rFonts w:ascii="Narkisim" w:hAnsi="Narkisim"/>
          <w:rtl/>
        </w:rPr>
        <w:t>.</w:t>
      </w:r>
    </w:p>
    <w:p w14:paraId="18E184DA" w14:textId="77777777" w:rsidR="00EC5782" w:rsidRPr="00D3549F" w:rsidRDefault="00000000" w:rsidP="00D3549F">
      <w:pPr>
        <w:pStyle w:val="aa"/>
        <w:bidi/>
        <w:rPr>
          <w:rFonts w:ascii="Narkisim" w:hAnsi="Narkisim"/>
        </w:rPr>
      </w:pPr>
      <w:r w:rsidRPr="00D3549F">
        <w:rPr>
          <w:rFonts w:ascii="Narkisim" w:hAnsi="Narkisim"/>
          <w:u w:val="single"/>
          <w:rtl/>
        </w:rPr>
        <w:t>בא"ד א"נ קסבר יש קנין לעכו"ם להפקיע משביעית</w:t>
      </w:r>
      <w:r w:rsidRPr="00D3549F">
        <w:rPr>
          <w:rFonts w:ascii="Narkisim" w:hAnsi="Narkisim"/>
          <w:rtl/>
        </w:rPr>
        <w:t>. וסוגיין סוברת אין קנין, ומש"ה אסור בעבודת קרקע</w:t>
      </w:r>
      <w:r w:rsidRPr="00D3549F">
        <w:rPr>
          <w:rStyle w:val="ac"/>
          <w:rFonts w:ascii="Narkisim" w:hAnsi="Narkisim"/>
          <w:rtl/>
        </w:rPr>
        <w:footnoteReference w:id="782"/>
      </w:r>
      <w:r w:rsidRPr="00D3549F">
        <w:rPr>
          <w:rFonts w:ascii="Narkisim" w:hAnsi="Narkisim"/>
          <w:rtl/>
        </w:rPr>
        <w:t>.</w:t>
      </w:r>
    </w:p>
    <w:p w14:paraId="1EB26781" w14:textId="77777777" w:rsidR="00EC5782" w:rsidRPr="00D3549F" w:rsidRDefault="00000000" w:rsidP="00D3549F">
      <w:pPr>
        <w:pStyle w:val="a8"/>
        <w:bidi/>
        <w:rPr>
          <w:rFonts w:ascii="Narkisim" w:hAnsi="Narkisim"/>
        </w:rPr>
      </w:pPr>
      <w:r w:rsidRPr="00D3549F">
        <w:rPr>
          <w:rFonts w:ascii="Narkisim" w:hAnsi="Narkisim"/>
          <w:rtl/>
        </w:rPr>
        <w:t>וה</w:t>
      </w:r>
      <w:r w:rsidRPr="00D3549F">
        <w:rPr>
          <w:rFonts w:ascii="Narkisim" w:hAnsi="Narkisim"/>
          <w:b/>
          <w:bCs/>
          <w:rtl/>
        </w:rPr>
        <w:t>חזו"א</w:t>
      </w:r>
      <w:r w:rsidRPr="00D3549F">
        <w:rPr>
          <w:rFonts w:ascii="Narkisim" w:hAnsi="Narkisim"/>
          <w:rtl/>
        </w:rPr>
        <w:t xml:space="preserve"> (שביעית כ ז) הביא דמבואר דאף בשביעית בזה"ז אין קנין לעכו"ם להפקיע, ודלא כדעת </w:t>
      </w:r>
      <w:r w:rsidRPr="00D3549F">
        <w:rPr>
          <w:rFonts w:ascii="Narkisim" w:hAnsi="Narkisim"/>
          <w:b/>
          <w:bCs/>
          <w:rtl/>
        </w:rPr>
        <w:t>סה"ת</w:t>
      </w:r>
      <w:r w:rsidRPr="00D3549F">
        <w:rPr>
          <w:rFonts w:ascii="Narkisim" w:hAnsi="Narkisim"/>
          <w:rtl/>
        </w:rPr>
        <w:t xml:space="preserve"> (הו' בגר"א שלא ו וכט, הו' לעיל מז.) דבזה"ז כיון דהחיוב מדרבנן יש כח ביד חכמים לעקור. והחזו"א דכמה ראשונים הביאו דין זה דאין עודרים, וכולהו ס"ל דלא כסה"ת.</w:t>
      </w:r>
    </w:p>
    <w:p w14:paraId="3D397E34" w14:textId="77777777" w:rsidR="00EC5782" w:rsidRPr="00D3549F" w:rsidRDefault="00000000" w:rsidP="00D3549F">
      <w:pPr>
        <w:pStyle w:val="aa"/>
        <w:bidi/>
        <w:rPr>
          <w:rFonts w:ascii="Narkisim" w:hAnsi="Narkisim"/>
        </w:rPr>
      </w:pPr>
      <w:r w:rsidRPr="00D3549F">
        <w:rPr>
          <w:rFonts w:ascii="Narkisim" w:hAnsi="Narkisim"/>
          <w:u w:val="single"/>
          <w:rtl/>
        </w:rPr>
        <w:t>בא"ד א"נ שביעית בזה"ז דרבנן וכו' אע"ג דמדרבנן אסור לנכרי אחר, גבי מלך התירו</w:t>
      </w:r>
      <w:r w:rsidRPr="00D3549F">
        <w:rPr>
          <w:rFonts w:ascii="Narkisim" w:hAnsi="Narkisim"/>
          <w:rtl/>
        </w:rPr>
        <w:t>. דמשום אימת המלכות התירו איסור דרבנן זה.</w:t>
      </w:r>
    </w:p>
    <w:p w14:paraId="61AB6F86" w14:textId="77777777" w:rsidR="00EC5782" w:rsidRPr="00D3549F" w:rsidRDefault="00000000" w:rsidP="00D3549F">
      <w:pPr>
        <w:pStyle w:val="aa"/>
        <w:bidi/>
        <w:rPr>
          <w:rFonts w:ascii="Narkisim" w:hAnsi="Narkisim"/>
        </w:rPr>
      </w:pPr>
      <w:r w:rsidRPr="00D3549F">
        <w:rPr>
          <w:rFonts w:ascii="Narkisim" w:hAnsi="Narkisim"/>
          <w:u w:val="single"/>
          <w:rtl/>
        </w:rPr>
        <w:t>אחזוקו</w:t>
      </w:r>
      <w:r w:rsidRPr="00D3549F">
        <w:rPr>
          <w:rStyle w:val="ac"/>
          <w:rFonts w:ascii="Narkisim" w:hAnsi="Narkisim"/>
          <w:rtl/>
        </w:rPr>
        <w:footnoteReference w:id="783"/>
      </w:r>
      <w:r w:rsidRPr="00D3549F">
        <w:rPr>
          <w:rFonts w:ascii="Narkisim" w:hAnsi="Narkisim"/>
          <w:rtl/>
        </w:rPr>
        <w:t>. ה</w:t>
      </w:r>
      <w:r w:rsidRPr="00D3549F">
        <w:rPr>
          <w:rFonts w:ascii="Narkisim" w:hAnsi="Narkisim"/>
          <w:b/>
          <w:bCs/>
          <w:rtl/>
        </w:rPr>
        <w:t>מג"א</w:t>
      </w:r>
      <w:r w:rsidRPr="00D3549F">
        <w:rPr>
          <w:rFonts w:ascii="Narkisim" w:hAnsi="Narkisim"/>
          <w:rtl/>
        </w:rPr>
        <w:t xml:space="preserve"> (שמז ד) כת' דדרך ארץ לומר למי שעוסק במלאכה תצלח מלאכתך</w:t>
      </w:r>
      <w:r w:rsidRPr="00D3549F">
        <w:rPr>
          <w:rStyle w:val="ac"/>
          <w:rFonts w:ascii="Narkisim" w:hAnsi="Narkisim"/>
          <w:rtl/>
        </w:rPr>
        <w:footnoteReference w:id="784"/>
      </w:r>
      <w:r w:rsidRPr="00D3549F">
        <w:rPr>
          <w:rFonts w:ascii="Narkisim" w:hAnsi="Narkisim"/>
          <w:rtl/>
        </w:rPr>
        <w:t>, ואפי' לעכו"ם</w:t>
      </w:r>
      <w:r w:rsidRPr="00D3549F">
        <w:rPr>
          <w:rStyle w:val="ac"/>
          <w:rFonts w:ascii="Narkisim" w:hAnsi="Narkisim"/>
          <w:rtl/>
        </w:rPr>
        <w:footnoteReference w:id="785"/>
      </w:r>
      <w:r w:rsidRPr="00D3549F">
        <w:rPr>
          <w:rFonts w:ascii="Narkisim" w:hAnsi="Narkisim"/>
          <w:rtl/>
        </w:rPr>
        <w:t>. אבל מי שעוסק במלאכת איסור אסור לומר לו כן (כדאיתא בסוגיין).</w:t>
      </w:r>
    </w:p>
    <w:p w14:paraId="08E25155" w14:textId="77777777" w:rsidR="00EC5782" w:rsidRPr="00D3549F" w:rsidRDefault="00000000" w:rsidP="00D3549F">
      <w:pPr>
        <w:bidi/>
        <w:rPr>
          <w:rFonts w:ascii="Narkisim" w:hAnsi="Narkisim" w:cs="Narkisim"/>
        </w:rPr>
      </w:pPr>
      <w:r w:rsidRPr="00D3549F">
        <w:rPr>
          <w:rFonts w:ascii="Narkisim" w:hAnsi="Narkisim" w:cs="Narkisim"/>
          <w:u w:val="single"/>
          <w:rtl/>
        </w:rPr>
        <w:t>ואין כופלין שלום לעכו"ם</w:t>
      </w:r>
      <w:r w:rsidRPr="00D3549F">
        <w:rPr>
          <w:rFonts w:ascii="Narkisim" w:hAnsi="Narkisim" w:cs="Narkisim"/>
          <w:rtl/>
        </w:rPr>
        <w:t>. פ</w:t>
      </w:r>
      <w:r w:rsidRPr="00D3549F">
        <w:rPr>
          <w:rFonts w:ascii="Narkisim" w:hAnsi="Narkisim" w:cs="Narkisim"/>
          <w:b/>
          <w:bCs/>
          <w:rtl/>
        </w:rPr>
        <w:t>רש"י</w:t>
      </w:r>
      <w:r w:rsidRPr="00D3549F">
        <w:rPr>
          <w:rFonts w:ascii="Narkisim" w:hAnsi="Narkisim" w:cs="Narkisim"/>
          <w:rtl/>
        </w:rPr>
        <w:t xml:space="preserve"> דמשום דרכי שלום סגי בחד זימנא. וה</w:t>
      </w:r>
      <w:r w:rsidRPr="00D3549F">
        <w:rPr>
          <w:rFonts w:ascii="Narkisim" w:hAnsi="Narkisim" w:cs="Narkisim"/>
          <w:b/>
          <w:bCs/>
          <w:rtl/>
        </w:rPr>
        <w:t>מאירי</w:t>
      </w:r>
      <w:r w:rsidRPr="00D3549F">
        <w:rPr>
          <w:rFonts w:ascii="Narkisim" w:hAnsi="Narkisim" w:cs="Narkisim"/>
          <w:rtl/>
        </w:rPr>
        <w:t xml:space="preserve"> כת' דאין ראוי להאריך עמהם בדברי שלום ביתר מן הרגיל. דע"י שמאריך בשאילת שלום מורה חבה יתרה ושייכות. [וזהו נקרא כפילת שלום]. וחששו שהעכו"ם ימשוך הלב. </w:t>
      </w:r>
      <w:r w:rsidRPr="00D3549F">
        <w:rPr>
          <w:rFonts w:ascii="Narkisim" w:hAnsi="Narkisim" w:cs="Narkisim"/>
          <w:szCs w:val="20"/>
          <w:rtl/>
        </w:rPr>
        <w:t>והמאירי כת' עפ"ז דכפילת שלום כפי הרגיל, לומר שלמא למר ב' פעמים [ואינו מוסיף דברים] אין בו חשש</w:t>
      </w:r>
      <w:r w:rsidRPr="00D3549F">
        <w:rPr>
          <w:rFonts w:ascii="Narkisim" w:hAnsi="Narkisim" w:cs="Narkisim"/>
          <w:rtl/>
        </w:rPr>
        <w:t>.</w:t>
      </w:r>
    </w:p>
    <w:p w14:paraId="6D56E1B3" w14:textId="77777777" w:rsidR="00EC5782" w:rsidRPr="00D3549F" w:rsidRDefault="00000000" w:rsidP="00D3549F">
      <w:pPr>
        <w:bidi/>
        <w:rPr>
          <w:rFonts w:ascii="Narkisim" w:hAnsi="Narkisim" w:cs="Narkisim"/>
        </w:rPr>
      </w:pPr>
      <w:r w:rsidRPr="00D3549F">
        <w:rPr>
          <w:rFonts w:ascii="Narkisim" w:hAnsi="Narkisim" w:cs="Narkisim"/>
          <w:u w:val="single"/>
          <w:rtl/>
        </w:rPr>
        <w:t>רב חסדא מקדים ויהיב להו שלמא.</w:t>
      </w:r>
      <w:r w:rsidRPr="00D3549F">
        <w:rPr>
          <w:rFonts w:ascii="Narkisim" w:hAnsi="Narkisim" w:cs="Narkisim"/>
          <w:rtl/>
        </w:rPr>
        <w:t xml:space="preserve"> ה</w:t>
      </w:r>
      <w:r w:rsidRPr="00D3549F">
        <w:rPr>
          <w:rFonts w:ascii="Narkisim" w:hAnsi="Narkisim" w:cs="Narkisim"/>
          <w:b/>
          <w:bCs/>
          <w:rtl/>
        </w:rPr>
        <w:t>מהרש"ל</w:t>
      </w:r>
      <w:r w:rsidRPr="00D3549F">
        <w:rPr>
          <w:rFonts w:ascii="Narkisim" w:hAnsi="Narkisim" w:cs="Narkisim"/>
          <w:rtl/>
        </w:rPr>
        <w:t xml:space="preserve"> כת' (בשם ה</w:t>
      </w:r>
      <w:r w:rsidRPr="00D3549F">
        <w:rPr>
          <w:rFonts w:ascii="Narkisim" w:hAnsi="Narkisim" w:cs="Narkisim"/>
          <w:b/>
          <w:bCs/>
          <w:rtl/>
        </w:rPr>
        <w:t>ר"ן</w:t>
      </w:r>
      <w:r w:rsidRPr="00D3549F">
        <w:rPr>
          <w:rFonts w:ascii="Narkisim" w:hAnsi="Narkisim" w:cs="Narkisim"/>
          <w:rtl/>
        </w:rPr>
        <w:t>) שאילו הגוי היה מקדים לו שלום, היה מצפה ממנו לכפול שלום [ע"פ מנהגיהם], ולכן הקדים קודם</w:t>
      </w:r>
      <w:r w:rsidRPr="00D3549F">
        <w:rPr>
          <w:rStyle w:val="ac"/>
          <w:rFonts w:ascii="Narkisim" w:hAnsi="Narkisim" w:cs="Narkisim"/>
          <w:rtl/>
        </w:rPr>
        <w:footnoteReference w:id="786"/>
      </w:r>
      <w:r w:rsidRPr="00D3549F">
        <w:rPr>
          <w:rFonts w:ascii="Narkisim" w:hAnsi="Narkisim" w:cs="Narkisim"/>
          <w:rtl/>
        </w:rPr>
        <w:t>. וה</w:t>
      </w:r>
      <w:r w:rsidRPr="00D3549F">
        <w:rPr>
          <w:rFonts w:ascii="Narkisim" w:hAnsi="Narkisim" w:cs="Narkisim"/>
          <w:b/>
          <w:bCs/>
          <w:rtl/>
        </w:rPr>
        <w:t>מהר"ם שי"ף</w:t>
      </w:r>
      <w:r w:rsidRPr="00D3549F">
        <w:rPr>
          <w:rFonts w:ascii="Narkisim" w:hAnsi="Narkisim" w:cs="Narkisim"/>
          <w:rtl/>
        </w:rPr>
        <w:t xml:space="preserve"> כת' דהקדים לומר כן לקבוצת עכו"ם, שלא יצטרך לומר לכל א'.</w:t>
      </w:r>
    </w:p>
    <w:p w14:paraId="391D763B" w14:textId="77777777" w:rsidR="00EC5782" w:rsidRPr="00D3549F" w:rsidRDefault="00000000" w:rsidP="00D3549F">
      <w:pPr>
        <w:pStyle w:val="aa"/>
        <w:bidi/>
        <w:rPr>
          <w:rFonts w:ascii="Narkisim" w:hAnsi="Narkisim"/>
        </w:rPr>
      </w:pPr>
      <w:r w:rsidRPr="00D3549F">
        <w:rPr>
          <w:rFonts w:ascii="Narkisim" w:hAnsi="Narkisim"/>
          <w:rtl/>
        </w:rPr>
        <w:t>ה</w:t>
      </w:r>
      <w:r w:rsidRPr="00D3549F">
        <w:rPr>
          <w:rFonts w:ascii="Narkisim" w:hAnsi="Narkisim"/>
          <w:b/>
          <w:bCs/>
          <w:rtl/>
        </w:rPr>
        <w:t>מהרש"א</w:t>
      </w:r>
      <w:r w:rsidRPr="00D3549F">
        <w:rPr>
          <w:rFonts w:ascii="Narkisim" w:hAnsi="Narkisim"/>
          <w:rtl/>
        </w:rPr>
        <w:t xml:space="preserve"> (ח"א ברכות ו:) דייק [מהגמ' שם] דאם יודע בחבירו שרגיל ליתן לו שלום, יקדים לו שלום, אבל אם אינו רגיל לא. דיש לחשוש שלא יחזיר לו שלום, ויקרא עי"ז גזלן. והקשה מהכא דרב חסדא הקדים אפי' לעכו"ם. ותי' דאפשר דהיה רגיל ליתן לו שלום א"נ מפני דרכי שלום, ובעכו"ם אין לחוש אם לא יחזיר ויקרא גזלן.</w:t>
      </w:r>
    </w:p>
    <w:p w14:paraId="3A4D85FB" w14:textId="77777777" w:rsidR="00EC5782" w:rsidRPr="00D3549F" w:rsidRDefault="00000000" w:rsidP="00D3549F">
      <w:pPr>
        <w:pStyle w:val="aa"/>
        <w:bidi/>
        <w:rPr>
          <w:rFonts w:ascii="Narkisim" w:hAnsi="Narkisim"/>
        </w:rPr>
      </w:pPr>
      <w:r w:rsidRPr="00D3549F">
        <w:rPr>
          <w:rFonts w:ascii="Narkisim" w:hAnsi="Narkisim"/>
          <w:u w:val="single"/>
          <w:rtl/>
        </w:rPr>
        <w:t>תוד"ה שלמא למר.</w:t>
      </w:r>
      <w:r w:rsidRPr="00D3549F">
        <w:rPr>
          <w:rFonts w:ascii="Narkisim" w:hAnsi="Narkisim"/>
          <w:rtl/>
        </w:rPr>
        <w:t xml:space="preserve"> וצ"ע שלא יהא גונב דעת הבריות</w:t>
      </w:r>
      <w:r w:rsidRPr="00D3549F">
        <w:rPr>
          <w:rStyle w:val="ac"/>
          <w:rFonts w:ascii="Narkisim" w:hAnsi="Narkisim"/>
          <w:rtl/>
        </w:rPr>
        <w:footnoteReference w:id="787"/>
      </w:r>
      <w:r w:rsidRPr="00D3549F">
        <w:rPr>
          <w:rFonts w:ascii="Narkisim" w:hAnsi="Narkisim"/>
          <w:rtl/>
        </w:rPr>
        <w:t>. [כדאי' (חולין צד.) דאסור לגנוב דעת עכו"ם]. וה</w:t>
      </w:r>
      <w:r w:rsidRPr="00D3549F">
        <w:rPr>
          <w:rFonts w:ascii="Narkisim" w:hAnsi="Narkisim"/>
          <w:b/>
          <w:bCs/>
          <w:rtl/>
        </w:rPr>
        <w:t>אחרונים</w:t>
      </w:r>
      <w:r w:rsidRPr="00D3549F">
        <w:rPr>
          <w:rFonts w:ascii="Narkisim" w:hAnsi="Narkisim"/>
          <w:rtl/>
        </w:rPr>
        <w:t xml:space="preserve"> (יעב"ץ ועוד) כתבו דאין בזה משום גניבת דעת, דאיהו הוא דאטעי אנפשיה [וע"ד הא דאי' חולין שם]</w:t>
      </w:r>
      <w:r w:rsidRPr="00D3549F">
        <w:rPr>
          <w:rStyle w:val="ac"/>
          <w:rFonts w:ascii="Narkisim" w:hAnsi="Narkisim"/>
          <w:rtl/>
        </w:rPr>
        <w:footnoteReference w:id="788"/>
      </w:r>
      <w:r w:rsidRPr="00D3549F">
        <w:rPr>
          <w:rFonts w:ascii="Narkisim" w:hAnsi="Narkisim"/>
          <w:rtl/>
        </w:rPr>
        <w:t>.</w:t>
      </w:r>
    </w:p>
    <w:p w14:paraId="4B19D223" w14:textId="77777777" w:rsidR="00EC5782" w:rsidRPr="00D3549F" w:rsidRDefault="00000000" w:rsidP="00D3549F">
      <w:pPr>
        <w:pStyle w:val="a8"/>
        <w:bidi/>
        <w:rPr>
          <w:rFonts w:ascii="Narkisim" w:hAnsi="Narkisim"/>
        </w:rPr>
      </w:pPr>
      <w:r w:rsidRPr="00D3549F">
        <w:rPr>
          <w:rFonts w:ascii="Narkisim" w:hAnsi="Narkisim"/>
          <w:rtl/>
        </w:rPr>
        <w:lastRenderedPageBreak/>
        <w:t>וה</w:t>
      </w:r>
      <w:r w:rsidRPr="00D3549F">
        <w:rPr>
          <w:rFonts w:ascii="Narkisim" w:hAnsi="Narkisim"/>
          <w:b/>
          <w:bCs/>
          <w:rtl/>
        </w:rPr>
        <w:t>ט"ז</w:t>
      </w:r>
      <w:r w:rsidRPr="00D3549F">
        <w:rPr>
          <w:rFonts w:ascii="Narkisim" w:hAnsi="Narkisim"/>
          <w:rtl/>
        </w:rPr>
        <w:t xml:space="preserve"> (יו"ד קכ יא) כת' דכל האיסור גניבת דעת הוא להטעותו ולקבל ממנו החזקת טובה וכדו', דהוה כמו גזל שמוציא מכיסו ממון. אבל במקום שמותר השמטת הלוואתו ל"ש איסור גניבת דעת</w:t>
      </w:r>
      <w:r w:rsidRPr="00D3549F">
        <w:rPr>
          <w:rStyle w:val="ac"/>
          <w:rFonts w:ascii="Narkisim" w:hAnsi="Narkisim"/>
          <w:rtl/>
        </w:rPr>
        <w:footnoteReference w:id="789"/>
      </w:r>
      <w:r w:rsidRPr="00D3549F">
        <w:rPr>
          <w:rFonts w:ascii="Narkisim" w:hAnsi="Narkisim"/>
          <w:rtl/>
        </w:rPr>
        <w:t>.</w:t>
      </w:r>
    </w:p>
    <w:p w14:paraId="389F6E65" w14:textId="77777777" w:rsidR="00EC5782" w:rsidRPr="00D3549F" w:rsidRDefault="00000000" w:rsidP="00D3549F">
      <w:pPr>
        <w:pStyle w:val="aa"/>
        <w:bidi/>
        <w:rPr>
          <w:rFonts w:ascii="Narkisim" w:hAnsi="Narkisim"/>
        </w:rPr>
      </w:pPr>
      <w:r w:rsidRPr="00D3549F">
        <w:rPr>
          <w:rFonts w:ascii="Narkisim" w:hAnsi="Narkisim"/>
          <w:u w:val="single"/>
          <w:rtl/>
        </w:rPr>
        <w:t>בא"ד ועל חינם פי' כן, דל"ק אלא דאין כופלין לו שלום</w:t>
      </w:r>
      <w:r w:rsidRPr="00D3549F">
        <w:rPr>
          <w:rStyle w:val="ac"/>
          <w:rFonts w:ascii="Narkisim" w:hAnsi="Narkisim"/>
          <w:rtl/>
        </w:rPr>
        <w:footnoteReference w:id="790"/>
      </w:r>
      <w:r w:rsidRPr="00D3549F">
        <w:rPr>
          <w:rFonts w:ascii="Narkisim" w:hAnsi="Narkisim"/>
          <w:rtl/>
        </w:rPr>
        <w:t>. וה</w:t>
      </w:r>
      <w:r w:rsidRPr="00D3549F">
        <w:rPr>
          <w:rFonts w:ascii="Narkisim" w:hAnsi="Narkisim"/>
          <w:b/>
          <w:bCs/>
          <w:rtl/>
        </w:rPr>
        <w:t>מפרשים</w:t>
      </w:r>
      <w:r w:rsidRPr="00D3549F">
        <w:rPr>
          <w:rFonts w:ascii="Narkisim" w:hAnsi="Narkisim"/>
          <w:rtl/>
        </w:rPr>
        <w:t xml:space="preserve"> כת' דרש"י גרס דר"כ אמר להו שלמא למר, שלמא למר. וכפל להם שלום</w:t>
      </w:r>
      <w:r w:rsidRPr="00D3549F">
        <w:rPr>
          <w:rStyle w:val="ac"/>
          <w:rFonts w:ascii="Narkisim" w:hAnsi="Narkisim"/>
          <w:rtl/>
        </w:rPr>
        <w:footnoteReference w:id="791"/>
      </w:r>
      <w:r w:rsidRPr="00D3549F">
        <w:rPr>
          <w:rFonts w:ascii="Narkisim" w:hAnsi="Narkisim"/>
          <w:rtl/>
        </w:rPr>
        <w:t>. וע"כ דנתכוון בליבו לרבו. [ותוס' גרסו פעם א'</w:t>
      </w:r>
      <w:r w:rsidRPr="00D3549F">
        <w:rPr>
          <w:rStyle w:val="ac"/>
          <w:rFonts w:ascii="Narkisim" w:hAnsi="Narkisim"/>
          <w:rtl/>
        </w:rPr>
        <w:footnoteReference w:id="792"/>
      </w:r>
      <w:r w:rsidRPr="00D3549F">
        <w:rPr>
          <w:rFonts w:ascii="Narkisim" w:hAnsi="Narkisim"/>
          <w:rtl/>
        </w:rPr>
        <w:t>].</w:t>
      </w:r>
    </w:p>
    <w:p w14:paraId="575ADED3" w14:textId="77777777" w:rsidR="00EC5782" w:rsidRPr="00D3549F" w:rsidRDefault="00000000" w:rsidP="00D3549F">
      <w:pPr>
        <w:bidi/>
        <w:rPr>
          <w:rFonts w:ascii="Narkisim" w:hAnsi="Narkisim" w:cs="Narkisim"/>
        </w:rPr>
      </w:pPr>
      <w:r w:rsidRPr="00D3549F">
        <w:rPr>
          <w:rFonts w:ascii="Narkisim" w:hAnsi="Narkisim" w:cs="Narkisim"/>
          <w:u w:val="single"/>
          <w:rtl/>
        </w:rPr>
        <w:t>ושואלין בשלומן.</w:t>
      </w:r>
      <w:r w:rsidRPr="00D3549F">
        <w:rPr>
          <w:rFonts w:ascii="Narkisim" w:hAnsi="Narkisim" w:cs="Narkisim"/>
          <w:rtl/>
        </w:rPr>
        <w:t xml:space="preserve"> </w:t>
      </w:r>
      <w:r w:rsidRPr="00D3549F">
        <w:rPr>
          <w:rFonts w:ascii="Narkisim" w:hAnsi="Narkisim" w:cs="Narkisim"/>
          <w:b/>
          <w:bCs/>
          <w:rtl/>
        </w:rPr>
        <w:t>רש"י</w:t>
      </w:r>
      <w:r w:rsidRPr="00D3549F">
        <w:rPr>
          <w:rFonts w:ascii="Narkisim" w:hAnsi="Narkisim" w:cs="Narkisim"/>
          <w:rtl/>
        </w:rPr>
        <w:t xml:space="preserve"> </w:t>
      </w:r>
      <w:r w:rsidRPr="00D3549F">
        <w:rPr>
          <w:rFonts w:ascii="Narkisim" w:hAnsi="Narkisim" w:cs="Narkisim"/>
          <w:szCs w:val="20"/>
          <w:rtl/>
        </w:rPr>
        <w:t>(</w:t>
      </w:r>
      <w:r w:rsidRPr="00D3549F">
        <w:rPr>
          <w:rFonts w:ascii="Narkisim" w:hAnsi="Narkisim" w:cs="Narkisim"/>
          <w:sz w:val="20"/>
          <w:szCs w:val="20"/>
          <w:rtl/>
        </w:rPr>
        <w:t>במשנה)</w:t>
      </w:r>
      <w:r w:rsidRPr="00D3549F">
        <w:rPr>
          <w:rFonts w:ascii="Narkisim" w:hAnsi="Narkisim" w:cs="Narkisim"/>
          <w:rtl/>
        </w:rPr>
        <w:t xml:space="preserve"> כת' דאע"פ שמטיל שם שמים על העכו"ם. משמע דיש בזה היתר בדבר האסור, ולא שנאמר תקנה לעצם השאלה, ובלא שם שמים שרי בלאו הכי. וה</w:t>
      </w:r>
      <w:r w:rsidRPr="00D3549F">
        <w:rPr>
          <w:rFonts w:ascii="Narkisim" w:hAnsi="Narkisim" w:cs="Narkisim"/>
          <w:b/>
          <w:bCs/>
          <w:rtl/>
        </w:rPr>
        <w:t>אחרונים</w:t>
      </w:r>
      <w:r w:rsidRPr="00D3549F">
        <w:rPr>
          <w:rFonts w:ascii="Narkisim" w:hAnsi="Narkisim" w:cs="Narkisim"/>
          <w:rtl/>
        </w:rPr>
        <w:t xml:space="preserve"> הק' מקושית הגמ' השתא אחזוקי וכו' שואלים בשלומן מיבעי, הרי יש חידוש בשאלת שלום. וה</w:t>
      </w:r>
      <w:r w:rsidRPr="00D3549F">
        <w:rPr>
          <w:rFonts w:ascii="Narkisim" w:hAnsi="Narkisim" w:cs="Narkisim"/>
          <w:b/>
          <w:bCs/>
          <w:rtl/>
        </w:rPr>
        <w:t>מהרש"א</w:t>
      </w:r>
      <w:r w:rsidRPr="00D3549F">
        <w:rPr>
          <w:rFonts w:ascii="Narkisim" w:hAnsi="Narkisim" w:cs="Narkisim"/>
          <w:sz w:val="20"/>
          <w:szCs w:val="20"/>
          <w:rtl/>
        </w:rPr>
        <w:t xml:space="preserve"> (ח"א) </w:t>
      </w:r>
      <w:r w:rsidRPr="00D3549F">
        <w:rPr>
          <w:rFonts w:ascii="Narkisim" w:hAnsi="Narkisim" w:cs="Narkisim"/>
          <w:rtl/>
        </w:rPr>
        <w:t>תי' דלמסקנא דאיירי ביום אידם אי"צ לזה.</w:t>
      </w:r>
    </w:p>
    <w:p w14:paraId="54231F17" w14:textId="77777777" w:rsidR="00EC5782" w:rsidRPr="00D3549F" w:rsidRDefault="00000000" w:rsidP="00D3549F">
      <w:pPr>
        <w:pStyle w:val="aa"/>
        <w:bidi/>
        <w:rPr>
          <w:rFonts w:ascii="Narkisim" w:hAnsi="Narkisim"/>
        </w:rPr>
      </w:pPr>
      <w:r w:rsidRPr="00D3549F">
        <w:rPr>
          <w:rFonts w:ascii="Narkisim" w:hAnsi="Narkisim"/>
          <w:u w:val="single"/>
          <w:rtl/>
        </w:rPr>
        <w:t>א"ל ומקמי פלגאה ניקום</w:t>
      </w:r>
      <w:r w:rsidRPr="00D3549F">
        <w:rPr>
          <w:rFonts w:ascii="Narkisim" w:hAnsi="Narkisim"/>
          <w:rtl/>
        </w:rPr>
        <w:t>. דאין חיוב לעמוד בפני פלגאה, אף שהוא בר אוריין</w:t>
      </w:r>
      <w:r w:rsidRPr="00D3549F">
        <w:rPr>
          <w:rStyle w:val="ac"/>
          <w:rFonts w:ascii="Narkisim" w:hAnsi="Narkisim"/>
          <w:rtl/>
        </w:rPr>
        <w:footnoteReference w:id="793"/>
      </w:r>
      <w:r w:rsidRPr="00D3549F">
        <w:rPr>
          <w:rFonts w:ascii="Narkisim" w:hAnsi="Narkisim"/>
          <w:rtl/>
        </w:rPr>
        <w:t>. וה</w:t>
      </w:r>
      <w:r w:rsidRPr="00D3549F">
        <w:rPr>
          <w:rFonts w:ascii="Narkisim" w:hAnsi="Narkisim"/>
          <w:b/>
          <w:bCs/>
          <w:rtl/>
        </w:rPr>
        <w:t>רמב"ן</w:t>
      </w:r>
      <w:r w:rsidRPr="00D3549F">
        <w:rPr>
          <w:rFonts w:ascii="Narkisim" w:hAnsi="Narkisim"/>
          <w:rtl/>
        </w:rPr>
        <w:t xml:space="preserve"> (ושא"ר קידושין לב:, ור"ן שם יג: בדה"ר) הק' מכאן אמש"כ </w:t>
      </w:r>
      <w:r w:rsidRPr="00D3549F">
        <w:rPr>
          <w:rFonts w:ascii="Narkisim" w:hAnsi="Narkisim"/>
          <w:b/>
          <w:bCs/>
          <w:rtl/>
        </w:rPr>
        <w:t>רש"י</w:t>
      </w:r>
      <w:r w:rsidRPr="00D3549F">
        <w:rPr>
          <w:rFonts w:ascii="Narkisim" w:hAnsi="Narkisim"/>
          <w:rtl/>
        </w:rPr>
        <w:t xml:space="preserve"> (שם) דיש חיוב לעמוד לפני זקן אשמאי, אף שהוא רשע. וה</w:t>
      </w:r>
      <w:r w:rsidRPr="00D3549F">
        <w:rPr>
          <w:rFonts w:ascii="Narkisim" w:hAnsi="Narkisim"/>
          <w:b/>
          <w:bCs/>
          <w:rtl/>
        </w:rPr>
        <w:t>ראשונים</w:t>
      </w:r>
      <w:r w:rsidRPr="00D3549F">
        <w:rPr>
          <w:rFonts w:ascii="Narkisim" w:hAnsi="Narkisim"/>
          <w:rtl/>
        </w:rPr>
        <w:t xml:space="preserve"> הק' דמבואר (כאן ולעיל לא:) דאף בפני ת"ח פלגאה אינו חייב לעמוד</w:t>
      </w:r>
      <w:r w:rsidRPr="00D3549F">
        <w:rPr>
          <w:rStyle w:val="ac"/>
          <w:rFonts w:ascii="Narkisim" w:hAnsi="Narkisim"/>
          <w:rtl/>
        </w:rPr>
        <w:footnoteReference w:id="794"/>
      </w:r>
      <w:r w:rsidRPr="00D3549F">
        <w:rPr>
          <w:rFonts w:ascii="Narkisim" w:hAnsi="Narkisim"/>
          <w:rtl/>
        </w:rPr>
        <w:t>. כ"ש בפני רשע.</w:t>
      </w:r>
    </w:p>
    <w:p w14:paraId="626C9869" w14:textId="77777777" w:rsidR="00EC5782" w:rsidRPr="00D3549F" w:rsidRDefault="00000000" w:rsidP="00D3549F">
      <w:pPr>
        <w:pStyle w:val="a8"/>
        <w:bidi/>
        <w:rPr>
          <w:rFonts w:ascii="Narkisim" w:hAnsi="Narkisim"/>
        </w:rPr>
      </w:pPr>
      <w:r w:rsidRPr="00D3549F">
        <w:rPr>
          <w:rFonts w:ascii="Narkisim" w:hAnsi="Narkisim"/>
          <w:rtl/>
        </w:rPr>
        <w:t>[אמנם יש שדייקו מדברי ה</w:t>
      </w:r>
      <w:r w:rsidRPr="00D3549F">
        <w:rPr>
          <w:rFonts w:ascii="Narkisim" w:hAnsi="Narkisim"/>
          <w:b/>
          <w:bCs/>
          <w:rtl/>
        </w:rPr>
        <w:t>מאירי</w:t>
      </w:r>
      <w:r w:rsidRPr="00D3549F">
        <w:rPr>
          <w:rFonts w:ascii="Narkisim" w:hAnsi="Narkisim"/>
          <w:rtl/>
        </w:rPr>
        <w:t xml:space="preserve"> (לעיל לא:) דדוקא ת"ח אי"צ לקום לפניו</w:t>
      </w:r>
      <w:r w:rsidRPr="00D3549F">
        <w:rPr>
          <w:rStyle w:val="ac"/>
          <w:rFonts w:ascii="Narkisim" w:hAnsi="Narkisim"/>
          <w:rtl/>
        </w:rPr>
        <w:footnoteReference w:id="795"/>
      </w:r>
      <w:r w:rsidRPr="00D3549F">
        <w:rPr>
          <w:rFonts w:ascii="Narkisim" w:hAnsi="Narkisim"/>
          <w:rtl/>
        </w:rPr>
        <w:t>. אבל שאר בני אדם צריכין לעמוד מפניו].</w:t>
      </w:r>
    </w:p>
    <w:p w14:paraId="7B1FD2ED" w14:textId="77777777" w:rsidR="00EC5782" w:rsidRPr="00D3549F" w:rsidRDefault="00000000" w:rsidP="00D3549F">
      <w:pPr>
        <w:pStyle w:val="a8"/>
        <w:bidi/>
        <w:rPr>
          <w:rFonts w:ascii="Narkisim" w:hAnsi="Narkisim"/>
        </w:rPr>
      </w:pPr>
      <w:r w:rsidRPr="00D3549F">
        <w:rPr>
          <w:rFonts w:ascii="Narkisim" w:hAnsi="Narkisim"/>
          <w:rtl/>
        </w:rPr>
        <w:t>[אך משמע בסוגיין דכ"ז לענין לכבדו ולעמוד לפניו, ואפי' הכי דיברו עמו דרך כבוד</w:t>
      </w:r>
      <w:r w:rsidRPr="00D3549F">
        <w:rPr>
          <w:rStyle w:val="ac"/>
          <w:rFonts w:ascii="Narkisim" w:hAnsi="Narkisim"/>
          <w:rtl/>
        </w:rPr>
        <w:footnoteReference w:id="796"/>
      </w:r>
      <w:r w:rsidRPr="00D3549F">
        <w:rPr>
          <w:rFonts w:ascii="Narkisim" w:hAnsi="Narkisim"/>
          <w:rtl/>
        </w:rPr>
        <w:t>].</w:t>
      </w:r>
    </w:p>
    <w:p w14:paraId="0EEBC5B0" w14:textId="77777777" w:rsidR="00EC5782" w:rsidRPr="00D3549F" w:rsidRDefault="00000000" w:rsidP="00D3549F">
      <w:pPr>
        <w:pStyle w:val="a8"/>
        <w:bidi/>
        <w:rPr>
          <w:rFonts w:ascii="Narkisim" w:hAnsi="Narkisim"/>
        </w:rPr>
      </w:pPr>
      <w:r w:rsidRPr="00D3549F">
        <w:rPr>
          <w:rFonts w:ascii="Narkisim" w:hAnsi="Narkisim"/>
          <w:rtl/>
        </w:rPr>
        <w:t>וב</w:t>
      </w:r>
      <w:r w:rsidRPr="00D3549F">
        <w:rPr>
          <w:rFonts w:ascii="Narkisim" w:hAnsi="Narkisim"/>
          <w:b/>
          <w:bCs/>
          <w:rtl/>
        </w:rPr>
        <w:t>ס' עיון יעקב</w:t>
      </w:r>
      <w:r w:rsidRPr="00D3549F">
        <w:rPr>
          <w:rFonts w:ascii="Narkisim" w:hAnsi="Narkisim"/>
          <w:rtl/>
        </w:rPr>
        <w:t xml:space="preserve"> (לעיל לא:) דן שיש גם איסור לקום מפניו, דעי"ז מחזיק במחלוקת, שעיקר גורם המחלוקת הוה מחמת גאוה.</w:t>
      </w:r>
    </w:p>
    <w:p w14:paraId="060BA085" w14:textId="77777777" w:rsidR="00EC5782" w:rsidRPr="00D3549F" w:rsidRDefault="00000000" w:rsidP="00D3549F">
      <w:pPr>
        <w:pStyle w:val="aa"/>
        <w:bidi/>
        <w:rPr>
          <w:rFonts w:ascii="Narkisim" w:hAnsi="Narkisim"/>
        </w:rPr>
      </w:pPr>
      <w:r w:rsidRPr="00D3549F">
        <w:rPr>
          <w:rFonts w:ascii="Narkisim" w:hAnsi="Narkisim"/>
          <w:u w:val="single"/>
          <w:rtl/>
        </w:rPr>
        <w:t>שכופלים שלום למלך וכו'</w:t>
      </w:r>
      <w:r w:rsidRPr="00D3549F">
        <w:rPr>
          <w:rFonts w:ascii="Narkisim" w:hAnsi="Narkisim"/>
          <w:rtl/>
        </w:rPr>
        <w:t>. ה</w:t>
      </w:r>
      <w:r w:rsidRPr="00D3549F">
        <w:rPr>
          <w:rFonts w:ascii="Narkisim" w:hAnsi="Narkisim"/>
          <w:b/>
          <w:bCs/>
          <w:rtl/>
        </w:rPr>
        <w:t>אחרונים</w:t>
      </w:r>
      <w:r w:rsidRPr="00D3549F">
        <w:rPr>
          <w:rFonts w:ascii="Narkisim" w:hAnsi="Narkisim"/>
          <w:rtl/>
        </w:rPr>
        <w:t xml:space="preserve"> ציינו למעשה רבן יוחנן בן זכאי (לעיל נו.) דאמר ב' פעמים שלמא עלך מלכא. ועוד ציין ה</w:t>
      </w:r>
      <w:r w:rsidRPr="00D3549F">
        <w:rPr>
          <w:rFonts w:ascii="Narkisim" w:hAnsi="Narkisim"/>
          <w:b/>
          <w:bCs/>
          <w:rtl/>
        </w:rPr>
        <w:t>רש"ש</w:t>
      </w:r>
      <w:r w:rsidRPr="00D3549F">
        <w:rPr>
          <w:rFonts w:ascii="Narkisim" w:hAnsi="Narkisim"/>
          <w:rtl/>
        </w:rPr>
        <w:t xml:space="preserve"> לפסוק (שמואל ב טז טז) יחי המלך יחי המלך.</w:t>
      </w:r>
    </w:p>
    <w:p w14:paraId="0719CEE9" w14:textId="77777777" w:rsidR="00EC5782" w:rsidRPr="00D3549F" w:rsidRDefault="00000000" w:rsidP="00D3549F">
      <w:pPr>
        <w:pStyle w:val="aa"/>
        <w:bidi/>
        <w:rPr>
          <w:rFonts w:ascii="Narkisim" w:hAnsi="Narkisim"/>
        </w:rPr>
      </w:pPr>
      <w:r w:rsidRPr="00D3549F">
        <w:rPr>
          <w:rFonts w:ascii="Narkisim" w:hAnsi="Narkisim"/>
          <w:u w:val="single"/>
          <w:rtl/>
        </w:rPr>
        <w:t>אסור לו לאדם שיטעום כלום עד שיתן מאכל לבהמתו</w:t>
      </w:r>
      <w:r w:rsidRPr="00D3549F">
        <w:rPr>
          <w:rFonts w:ascii="Narkisim" w:hAnsi="Narkisim"/>
          <w:rtl/>
        </w:rPr>
        <w:t>. בפשוטו משמע דהוה איסור גמור. וב</w:t>
      </w:r>
      <w:r w:rsidRPr="00D3549F">
        <w:rPr>
          <w:rFonts w:ascii="Narkisim" w:hAnsi="Narkisim"/>
          <w:b/>
          <w:bCs/>
          <w:rtl/>
        </w:rPr>
        <w:t>שו"ת מהר"ם מרוטנברג</w:t>
      </w:r>
      <w:r w:rsidRPr="00D3549F">
        <w:rPr>
          <w:rFonts w:ascii="Narkisim" w:hAnsi="Narkisim"/>
          <w:rtl/>
        </w:rPr>
        <w:t xml:space="preserve"> (שב) כת' דהכא הוה איסור דאורייתא</w:t>
      </w:r>
      <w:r w:rsidRPr="00D3549F">
        <w:rPr>
          <w:rStyle w:val="ac"/>
          <w:rFonts w:ascii="Narkisim" w:hAnsi="Narkisim"/>
          <w:rtl/>
        </w:rPr>
        <w:footnoteReference w:id="797"/>
      </w:r>
      <w:r w:rsidRPr="00D3549F">
        <w:rPr>
          <w:rFonts w:ascii="Narkisim" w:hAnsi="Narkisim"/>
          <w:rtl/>
        </w:rPr>
        <w:t>. אבל ה</w:t>
      </w:r>
      <w:r w:rsidRPr="00D3549F">
        <w:rPr>
          <w:rFonts w:ascii="Narkisim" w:hAnsi="Narkisim"/>
          <w:b/>
          <w:bCs/>
          <w:rtl/>
        </w:rPr>
        <w:t>אחרונים</w:t>
      </w:r>
      <w:r w:rsidRPr="00D3549F">
        <w:rPr>
          <w:rFonts w:ascii="Narkisim" w:hAnsi="Narkisim"/>
          <w:rtl/>
        </w:rPr>
        <w:t xml:space="preserve"> דייקו מדברי ה</w:t>
      </w:r>
      <w:r w:rsidRPr="00D3549F">
        <w:rPr>
          <w:rFonts w:ascii="Narkisim" w:hAnsi="Narkisim"/>
          <w:b/>
          <w:bCs/>
          <w:rtl/>
        </w:rPr>
        <w:t>רמב"ם</w:t>
      </w:r>
      <w:r w:rsidRPr="00D3549F">
        <w:rPr>
          <w:rFonts w:ascii="Narkisim" w:hAnsi="Narkisim"/>
          <w:rtl/>
        </w:rPr>
        <w:t xml:space="preserve"> (עבדים ט ח</w:t>
      </w:r>
      <w:r w:rsidRPr="00D3549F">
        <w:rPr>
          <w:rStyle w:val="ac"/>
          <w:rFonts w:ascii="Narkisim" w:hAnsi="Narkisim"/>
          <w:rtl/>
        </w:rPr>
        <w:footnoteReference w:id="798"/>
      </w:r>
      <w:r w:rsidRPr="00D3549F">
        <w:rPr>
          <w:rFonts w:ascii="Narkisim" w:hAnsi="Narkisim"/>
          <w:rtl/>
        </w:rPr>
        <w:t>) דהוה מידת חסידות</w:t>
      </w:r>
      <w:r w:rsidRPr="00D3549F">
        <w:rPr>
          <w:rStyle w:val="ac"/>
          <w:rFonts w:ascii="Narkisim" w:hAnsi="Narkisim"/>
          <w:rtl/>
        </w:rPr>
        <w:footnoteReference w:id="799"/>
      </w:r>
      <w:r w:rsidRPr="00D3549F">
        <w:rPr>
          <w:rFonts w:ascii="Narkisim" w:hAnsi="Narkisim"/>
          <w:rtl/>
        </w:rPr>
        <w:t>. [וצ"ב מנ"ל דלא הוה איסור גמור</w:t>
      </w:r>
      <w:r w:rsidRPr="00D3549F">
        <w:rPr>
          <w:rStyle w:val="ac"/>
          <w:rFonts w:ascii="Narkisim" w:hAnsi="Narkisim"/>
          <w:rtl/>
        </w:rPr>
        <w:footnoteReference w:id="800"/>
      </w:r>
      <w:r w:rsidRPr="00D3549F">
        <w:rPr>
          <w:rFonts w:ascii="Narkisim" w:hAnsi="Narkisim"/>
          <w:rtl/>
        </w:rPr>
        <w:t>].</w:t>
      </w:r>
    </w:p>
    <w:p w14:paraId="042363CA" w14:textId="77777777" w:rsidR="00EC5782" w:rsidRPr="00D3549F" w:rsidRDefault="00000000" w:rsidP="00D3549F">
      <w:pPr>
        <w:pStyle w:val="aa"/>
        <w:bidi/>
        <w:rPr>
          <w:rFonts w:ascii="Narkisim" w:hAnsi="Narkisim"/>
        </w:rPr>
      </w:pPr>
      <w:r w:rsidRPr="00D3549F">
        <w:rPr>
          <w:rFonts w:ascii="Narkisim" w:hAnsi="Narkisim"/>
          <w:u w:val="single"/>
          <w:rtl/>
        </w:rPr>
        <w:t>שם. שיטעום כלום</w:t>
      </w:r>
      <w:r w:rsidRPr="00D3549F">
        <w:rPr>
          <w:rFonts w:ascii="Narkisim" w:hAnsi="Narkisim"/>
          <w:rtl/>
        </w:rPr>
        <w:t>. ובגמ' (ברכות מ.) הגירסא שיאכל קודם שיתן לבהמתו. וה</w:t>
      </w:r>
      <w:r w:rsidRPr="00D3549F">
        <w:rPr>
          <w:rFonts w:ascii="Narkisim" w:hAnsi="Narkisim"/>
          <w:b/>
          <w:bCs/>
          <w:rtl/>
        </w:rPr>
        <w:t>ט"ז</w:t>
      </w:r>
      <w:r w:rsidRPr="00D3549F">
        <w:rPr>
          <w:rFonts w:ascii="Narkisim" w:hAnsi="Narkisim"/>
          <w:rtl/>
        </w:rPr>
        <w:t xml:space="preserve"> (או"ח קסז ז) דייק [מלשון </w:t>
      </w:r>
      <w:r w:rsidRPr="00D3549F">
        <w:rPr>
          <w:rFonts w:ascii="Narkisim" w:hAnsi="Narkisim"/>
          <w:rtl/>
        </w:rPr>
        <w:lastRenderedPageBreak/>
        <w:t>הגמ' שם] דבטעימה בעלמא ליכא איסור. ודוקא סעודה אסור. וה</w:t>
      </w:r>
      <w:r w:rsidRPr="00D3549F">
        <w:rPr>
          <w:rFonts w:ascii="Narkisim" w:hAnsi="Narkisim"/>
          <w:b/>
          <w:bCs/>
          <w:rtl/>
        </w:rPr>
        <w:t>באר היטב</w:t>
      </w:r>
      <w:r w:rsidRPr="00D3549F">
        <w:rPr>
          <w:rFonts w:ascii="Narkisim" w:hAnsi="Narkisim"/>
          <w:rtl/>
        </w:rPr>
        <w:t xml:space="preserve"> הק' דבסוגיין הגירסא לטעום. וה</w:t>
      </w:r>
      <w:r w:rsidRPr="00D3549F">
        <w:rPr>
          <w:rFonts w:ascii="Narkisim" w:hAnsi="Narkisim"/>
          <w:b/>
          <w:bCs/>
          <w:rtl/>
        </w:rPr>
        <w:t>מג"א</w:t>
      </w:r>
      <w:r w:rsidRPr="00D3549F">
        <w:rPr>
          <w:rFonts w:ascii="Narkisim" w:hAnsi="Narkisim"/>
          <w:rtl/>
        </w:rPr>
        <w:t xml:space="preserve"> (קסז יח) כת' דטעימה אסור, ודוקא שתייה מותרת.</w:t>
      </w:r>
    </w:p>
    <w:p w14:paraId="5CB7F720" w14:textId="77777777" w:rsidR="00EC5782" w:rsidRPr="00D3549F" w:rsidRDefault="00000000" w:rsidP="00D3549F">
      <w:pPr>
        <w:pStyle w:val="2"/>
        <w:bidi/>
        <w:rPr>
          <w:rFonts w:ascii="Narkisim" w:hAnsi="Narkisim"/>
        </w:rPr>
      </w:pPr>
      <w:r w:rsidRPr="00D3549F">
        <w:rPr>
          <w:rFonts w:ascii="Narkisim" w:hAnsi="Narkisim"/>
          <w:rtl/>
        </w:rPr>
        <w:t>הדרן עלך פרק הניזקין</w:t>
      </w:r>
    </w:p>
    <w:sectPr w:rsidR="00EC5782" w:rsidRPr="00D3549F">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DBAA4" w14:textId="77777777" w:rsidR="007F7E4B" w:rsidRDefault="007F7E4B">
      <w:pPr>
        <w:spacing w:before="0" w:after="0"/>
      </w:pPr>
      <w:r>
        <w:separator/>
      </w:r>
    </w:p>
  </w:endnote>
  <w:endnote w:type="continuationSeparator" w:id="0">
    <w:p w14:paraId="402651FA" w14:textId="77777777" w:rsidR="007F7E4B" w:rsidRDefault="007F7E4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E7BFC" w14:textId="77777777" w:rsidR="007F7E4B" w:rsidRDefault="007F7E4B">
      <w:pPr>
        <w:spacing w:before="0" w:after="0"/>
      </w:pPr>
      <w:r>
        <w:ptab w:relativeTo="margin" w:alignment="right" w:leader="none"/>
      </w:r>
      <w:r>
        <w:rPr>
          <w:color w:val="000000"/>
        </w:rPr>
        <w:separator/>
      </w:r>
    </w:p>
  </w:footnote>
  <w:footnote w:type="continuationSeparator" w:id="0">
    <w:p w14:paraId="49E4A941" w14:textId="77777777" w:rsidR="007F7E4B" w:rsidRDefault="007F7E4B">
      <w:pPr>
        <w:spacing w:before="0" w:after="0"/>
      </w:pPr>
      <w:r>
        <w:continuationSeparator/>
      </w:r>
    </w:p>
  </w:footnote>
  <w:footnote w:id="1">
    <w:p w14:paraId="63D8EBB2" w14:textId="77777777" w:rsidR="00EC5782" w:rsidRDefault="00000000" w:rsidP="00D3549F">
      <w:pPr>
        <w:pStyle w:val="Footnote"/>
        <w:bidi/>
      </w:pPr>
      <w:r>
        <w:rPr>
          <w:rStyle w:val="ac"/>
          <w:rtl/>
        </w:rPr>
        <w:footnoteRef/>
      </w:r>
      <w:r>
        <w:rPr>
          <w:rtl/>
        </w:rPr>
        <w:t>ושאר הקרקעות שלו הוה בינונית. וקרקע הפחות הוה זיבורית. [ומשמע דכל הקרקעות מלבד היפה והגרוע הוה בינונית].</w:t>
      </w:r>
    </w:p>
  </w:footnote>
  <w:footnote w:id="2">
    <w:p w14:paraId="13D7055A" w14:textId="77777777" w:rsidR="00EC5782" w:rsidRDefault="00000000" w:rsidP="00D3549F">
      <w:pPr>
        <w:pStyle w:val="Footnote"/>
        <w:bidi/>
      </w:pPr>
      <w:r>
        <w:rPr>
          <w:rStyle w:val="ac"/>
          <w:rtl/>
        </w:rPr>
        <w:footnoteRef/>
      </w:r>
      <w:r>
        <w:rPr>
          <w:rtl/>
        </w:rPr>
        <w:t>וסגי ליתן מה שנקרא עידית כלפי העולם, ואף כשיש לו עידי עידית אי"צ ליתן כל כך. וכן זיבורית הוה כל הקרקעות שנחשבין גרוע, ואף כשיש לו קרקע גרוע יותר אינו יכול להגבות את זו לבע"ח.</w:t>
      </w:r>
    </w:p>
    <w:p w14:paraId="3AF50092" w14:textId="77777777" w:rsidR="00EC5782" w:rsidRDefault="00000000" w:rsidP="00D3549F">
      <w:pPr>
        <w:pStyle w:val="Footnote"/>
        <w:bidi/>
      </w:pPr>
      <w:r>
        <w:rPr>
          <w:rtl/>
        </w:rPr>
        <w:tab/>
      </w:r>
      <w:r>
        <w:rPr>
          <w:rFonts w:ascii="Narkisim" w:eastAsia="Narkisim" w:hAnsi="Narkisim"/>
          <w:rtl/>
        </w:rPr>
        <w:t>וה</w:t>
      </w:r>
      <w:r>
        <w:rPr>
          <w:rFonts w:ascii="Narkisim" w:eastAsia="Narkisim" w:hAnsi="Narkisim"/>
          <w:b/>
          <w:bCs/>
          <w:rtl/>
        </w:rPr>
        <w:t>תוס' שאנץ</w:t>
      </w:r>
      <w:r>
        <w:rPr>
          <w:rFonts w:ascii="Narkisim" w:eastAsia="Narkisim" w:hAnsi="Narkisim"/>
          <w:rtl/>
        </w:rPr>
        <w:t xml:space="preserve"> (בשיטמ"ק ב"ק ח:) הק' אמאי לא העמידו את המשנה (כאן) דהנזקין בעידית מפני תיקון העולם, דבדאורייתא בשל עולם סגי, ותקנו בדמזיק.</w:t>
      </w:r>
    </w:p>
  </w:footnote>
  <w:footnote w:id="3">
    <w:p w14:paraId="6423C7B0" w14:textId="77777777" w:rsidR="00EC5782" w:rsidRDefault="00000000" w:rsidP="00D3549F">
      <w:pPr>
        <w:pStyle w:val="Footnote"/>
        <w:bidi/>
      </w:pPr>
      <w:r>
        <w:rPr>
          <w:rStyle w:val="ac"/>
          <w:rtl/>
        </w:rPr>
        <w:footnoteRef/>
      </w:r>
      <w:r>
        <w:rPr>
          <w:rtl/>
        </w:rPr>
        <w:t>[וכת' דספיקו של רע"א רק היכא דתרוייהו עידית, אבל היכא דמעיקרא לא היה עידית מתחייב].</w:t>
      </w:r>
    </w:p>
  </w:footnote>
  <w:footnote w:id="4">
    <w:p w14:paraId="4BB0A54C" w14:textId="77777777" w:rsidR="00EC5782" w:rsidRDefault="00000000" w:rsidP="00D3549F">
      <w:pPr>
        <w:pStyle w:val="Footnote"/>
        <w:bidi/>
      </w:pPr>
      <w:r>
        <w:rPr>
          <w:rStyle w:val="ac"/>
          <w:rtl/>
        </w:rPr>
        <w:footnoteRef/>
      </w:r>
      <w:r>
        <w:rPr>
          <w:rtl/>
        </w:rPr>
        <w:t>דחיוב אונס הוה נ' סלעים כסף צורי [ר' זוז צורי], ואילו כתובה הוה כסף מדינה [ר' זוז מדינה]. וביאר דתקנו שיעור ר' כנגד ר' דאורייתא.</w:t>
      </w:r>
    </w:p>
  </w:footnote>
  <w:footnote w:id="5">
    <w:p w14:paraId="52C21FD6" w14:textId="77777777" w:rsidR="00EC5782" w:rsidRDefault="00000000" w:rsidP="00D3549F">
      <w:pPr>
        <w:pStyle w:val="Footnote"/>
        <w:bidi/>
      </w:pPr>
      <w:r>
        <w:rPr>
          <w:rStyle w:val="ac"/>
          <w:rtl/>
        </w:rPr>
        <w:footnoteRef/>
      </w:r>
      <w:r>
        <w:rPr>
          <w:rtl/>
        </w:rPr>
        <w:t>וה</w:t>
      </w:r>
      <w:r>
        <w:rPr>
          <w:b/>
          <w:bCs/>
          <w:rtl/>
        </w:rPr>
        <w:t>רמב"ן</w:t>
      </w:r>
      <w:r>
        <w:rPr>
          <w:rtl/>
        </w:rPr>
        <w:t xml:space="preserve"> (שם קי:) ביאר דכתובה הוה מדאורייתא מהלכה למשה מסיני, והוה אסמכתא מהתם.</w:t>
      </w:r>
    </w:p>
  </w:footnote>
  <w:footnote w:id="6">
    <w:p w14:paraId="7C4C3CAA" w14:textId="77777777" w:rsidR="00EC5782" w:rsidRDefault="00000000" w:rsidP="00D3549F">
      <w:pPr>
        <w:pStyle w:val="Footnote"/>
        <w:bidi/>
      </w:pPr>
      <w:r>
        <w:rPr>
          <w:rStyle w:val="ac"/>
          <w:rtl/>
        </w:rPr>
        <w:footnoteRef/>
      </w:r>
      <w:r>
        <w:rPr>
          <w:rtl/>
        </w:rPr>
        <w:t>וה</w:t>
      </w:r>
      <w:r>
        <w:rPr>
          <w:b/>
          <w:bCs/>
          <w:rtl/>
        </w:rPr>
        <w:t>רמב"ן</w:t>
      </w:r>
      <w:r>
        <w:rPr>
          <w:rtl/>
        </w:rPr>
        <w:t xml:space="preserve"> (כתובות שם) כת' דאי חיוב כתובה ר' זוז דאורייתא, א"כ לא יוכל לפחות מזה, למ"ד מתנה עמש"כ בתורה תנאו בטל.</w:t>
      </w:r>
    </w:p>
  </w:footnote>
  <w:footnote w:id="7">
    <w:p w14:paraId="13C0437E" w14:textId="77777777" w:rsidR="00EC5782" w:rsidRDefault="00000000" w:rsidP="00D3549F">
      <w:pPr>
        <w:pStyle w:val="Footnote"/>
        <w:bidi/>
      </w:pPr>
      <w:r>
        <w:rPr>
          <w:rStyle w:val="ac"/>
          <w:rtl/>
        </w:rPr>
        <w:footnoteRef/>
      </w:r>
      <w:r>
        <w:rPr>
          <w:rtl/>
        </w:rPr>
        <w:t>ו</w:t>
      </w:r>
      <w:r>
        <w:rPr>
          <w:b/>
          <w:bCs/>
          <w:rtl/>
        </w:rPr>
        <w:t>תוס'</w:t>
      </w:r>
      <w:r>
        <w:rPr>
          <w:rtl/>
        </w:rPr>
        <w:t xml:space="preserve"> (כתובות י. ד"ה הואיל) כתבו שלא יפרשו בני אדם אם יצטרכו למכור עידית או מטלטלין, וחשו כדי שיקפצו עליהם בני אדם.</w:t>
      </w:r>
    </w:p>
  </w:footnote>
  <w:footnote w:id="8">
    <w:p w14:paraId="51E9E475" w14:textId="77777777" w:rsidR="00EC5782" w:rsidRDefault="00000000" w:rsidP="00D3549F">
      <w:pPr>
        <w:pStyle w:val="Footnote"/>
        <w:bidi/>
      </w:pPr>
      <w:r>
        <w:rPr>
          <w:rStyle w:val="ac"/>
          <w:rtl/>
        </w:rPr>
        <w:footnoteRef/>
      </w:r>
      <w:r>
        <w:rPr>
          <w:rtl/>
        </w:rPr>
        <w:t>ו</w:t>
      </w:r>
      <w:r>
        <w:rPr>
          <w:b/>
          <w:bCs/>
          <w:rtl/>
        </w:rPr>
        <w:t>תוס</w:t>
      </w:r>
      <w:r>
        <w:rPr>
          <w:rtl/>
        </w:rPr>
        <w:t>' (שם ד"ה אמר) דנו אי קי"ל כתובה דאורייתא, והק' דקי"ל דכתובת אשה בזיבורית.</w:t>
      </w:r>
    </w:p>
  </w:footnote>
  <w:footnote w:id="9">
    <w:p w14:paraId="14EE3260" w14:textId="77777777" w:rsidR="00EC5782" w:rsidRDefault="00000000" w:rsidP="00D3549F">
      <w:pPr>
        <w:pStyle w:val="Footnote"/>
        <w:bidi/>
      </w:pPr>
      <w:r>
        <w:rPr>
          <w:rStyle w:val="ac"/>
          <w:rtl/>
        </w:rPr>
        <w:footnoteRef/>
      </w:r>
      <w:r>
        <w:rPr>
          <w:rtl/>
        </w:rPr>
        <w:t>ולכאורה י"ל דמשום שמא תקניטנו הפקיעו דין עידית. ועי"ז הוה כבע"ח בעלמא, ומשום סברת אשה רוצה להנשא תקנו בזיבורית [ושינו דינה משאר בע"ח]. אך מדברי המהרש"א מבואר דאי משום סברת שמא תקניטנו די להם להפקיע חד דרגא, א"כ משום אשה רוצה לינשא לא היו מפקיעים לזיבורית [דהוה תוספת הפקעה לדין דאורייתא].</w:t>
      </w:r>
    </w:p>
  </w:footnote>
  <w:footnote w:id="10">
    <w:p w14:paraId="110F4680" w14:textId="77777777" w:rsidR="00EC5782" w:rsidRDefault="00000000" w:rsidP="00D3549F">
      <w:pPr>
        <w:pStyle w:val="Footnote"/>
        <w:bidi/>
      </w:pPr>
      <w:r>
        <w:rPr>
          <w:rStyle w:val="ac"/>
          <w:rtl/>
        </w:rPr>
        <w:footnoteRef/>
      </w:r>
      <w:r>
        <w:rPr>
          <w:rtl/>
        </w:rPr>
        <w:t>וכת' דמ"מ קו' התוס' קשה אבבא דאין נפרעין מנכסי יתומים, לרבא (לקמן נ.) דס"ל דנזקין והיכא דפירש לו שבח גובין מעידית דיתומים, ע"כ איירי בבע"ח בעלמא. דביתומים הניחו אדיניה.</w:t>
      </w:r>
    </w:p>
    <w:p w14:paraId="121043C4" w14:textId="77777777" w:rsidR="00EC5782" w:rsidRDefault="00000000" w:rsidP="00D3549F">
      <w:pPr>
        <w:pStyle w:val="Footnote"/>
        <w:bidi/>
      </w:pPr>
      <w:r>
        <w:rPr>
          <w:rtl/>
        </w:rPr>
        <w:tab/>
        <w:t>א"נ דתוס' ס"ל דלרבא אף דין אין נפרעין מנכסים משועבדים במקום שיש בני חורין לא קאי היכא דדינו בעידית מדינא. [ע"ע לקמן נ.]. {ורע"א כת' כדברי הפוסקים דס"ל כן לרבא. וצ"ב למי כוונתו, ועוד דלא קי"ל כרבא}.</w:t>
      </w:r>
    </w:p>
  </w:footnote>
  <w:footnote w:id="11">
    <w:p w14:paraId="15047093" w14:textId="77777777" w:rsidR="00EC5782" w:rsidRDefault="00000000" w:rsidP="00D3549F">
      <w:pPr>
        <w:pStyle w:val="Footnote"/>
        <w:bidi/>
      </w:pPr>
      <w:r>
        <w:rPr>
          <w:rStyle w:val="ac"/>
          <w:rtl/>
        </w:rPr>
        <w:footnoteRef/>
      </w:r>
      <w:r>
        <w:rPr>
          <w:rtl/>
        </w:rPr>
        <w:t>ודעת ה</w:t>
      </w:r>
      <w:r>
        <w:rPr>
          <w:b/>
          <w:bCs/>
          <w:rtl/>
        </w:rPr>
        <w:t>מהרש"ל</w:t>
      </w:r>
      <w:r>
        <w:rPr>
          <w:rtl/>
        </w:rPr>
        <w:t xml:space="preserve"> (ב"ב קנז:) והב"ח (שם ג חו"מ קטו) דאף היכא ששעבד לו דאיקני, יכול לתבוע עיקר שעבודו. ואילו שעבוד דאיקני אינו שעבוד גמור. ע"ע קצות (קטו ד).</w:t>
      </w:r>
    </w:p>
  </w:footnote>
  <w:footnote w:id="12">
    <w:p w14:paraId="665F7DFC" w14:textId="77777777" w:rsidR="00EC5782" w:rsidRDefault="00000000" w:rsidP="00D3549F">
      <w:pPr>
        <w:pStyle w:val="Footnote"/>
        <w:bidi/>
      </w:pPr>
      <w:r>
        <w:rPr>
          <w:rStyle w:val="ac"/>
          <w:rtl/>
        </w:rPr>
        <w:footnoteRef/>
      </w:r>
      <w:r>
        <w:rPr>
          <w:rtl/>
        </w:rPr>
        <w:t>ואף דיכול לסלקו בזוזי, אבל אינו יכול לסלקו בקרקע אחרת [שלא נשתעבד לו].</w:t>
      </w:r>
    </w:p>
  </w:footnote>
  <w:footnote w:id="13">
    <w:p w14:paraId="78710A6E" w14:textId="77777777" w:rsidR="00EC5782" w:rsidRDefault="00000000" w:rsidP="00D3549F">
      <w:pPr>
        <w:pStyle w:val="Footnote"/>
        <w:bidi/>
      </w:pPr>
      <w:r>
        <w:rPr>
          <w:rStyle w:val="ac"/>
          <w:rtl/>
        </w:rPr>
        <w:footnoteRef/>
      </w:r>
      <w:r>
        <w:rPr>
          <w:rtl/>
        </w:rPr>
        <w:t>במתני' דידן גרסי' לה ב' פעמים, אבל מדברי רש"י משמע דגרס לה רק בסוף המשנה. ע' מפרשים.</w:t>
      </w:r>
    </w:p>
  </w:footnote>
  <w:footnote w:id="14">
    <w:p w14:paraId="23AA0EA8" w14:textId="77777777" w:rsidR="00EC5782" w:rsidRDefault="00000000" w:rsidP="00D3549F">
      <w:pPr>
        <w:pStyle w:val="Footnote"/>
        <w:bidi/>
      </w:pPr>
      <w:r>
        <w:rPr>
          <w:rStyle w:val="ac"/>
          <w:rtl/>
        </w:rPr>
        <w:footnoteRef/>
      </w:r>
      <w:r>
        <w:rPr>
          <w:rtl/>
        </w:rPr>
        <w:t>דה</w:t>
      </w:r>
      <w:r>
        <w:rPr>
          <w:b/>
          <w:bCs/>
          <w:rtl/>
        </w:rPr>
        <w:t>ר"ן</w:t>
      </w:r>
      <w:r>
        <w:rPr>
          <w:rtl/>
        </w:rPr>
        <w:t xml:space="preserve"> כת' דר"ג ובי"ד הן הן אביהן של יתומין, ותקנו שלא ליפרע מנכסי יתומין אלא מהזיבורית. ומבואר דר"ג תקנו. [ומשמע דכוונת הר"ן דמש"ה אמרי' (לעיל לז.) ר"ג ובי"ד אביהם של יתומין, ע"פ הא דבסוגיין חששו להם, ותקנו זיבורית. ורש"י לעיל לא פי' כן].</w:t>
      </w:r>
    </w:p>
  </w:footnote>
  <w:footnote w:id="15">
    <w:p w14:paraId="4E00FDB3" w14:textId="77777777" w:rsidR="00EC5782" w:rsidRDefault="00000000" w:rsidP="00D3549F">
      <w:pPr>
        <w:pStyle w:val="Footnote"/>
        <w:bidi/>
      </w:pPr>
      <w:r>
        <w:rPr>
          <w:rStyle w:val="ac"/>
          <w:rtl/>
        </w:rPr>
        <w:footnoteRef/>
      </w:r>
      <w:r>
        <w:rPr>
          <w:rtl/>
        </w:rPr>
        <w:t>[ולפ"ז כל הנך משניות (לז:, מ:, מא., מג:, מה., מה: ומז.) הוה תקנת ר"ג. ואף תקנת חצי עבד (מא:) דבי"ש הוה תקנת ר"ג הזקן. א"נ הנך תיקון העולם דשייכי להדדי הוזכרו אגב הדדי, ועכשיו חזר לתחילת תקנות ר"ג]. אך ע' תוס' (לו.) הביאו דר"ת נקט דהוה תקנה קודם תקנת ר"ג.</w:t>
      </w:r>
    </w:p>
  </w:footnote>
  <w:footnote w:id="16">
    <w:p w14:paraId="17119E7C" w14:textId="77777777" w:rsidR="00EC5782" w:rsidRDefault="00000000" w:rsidP="00D3549F">
      <w:pPr>
        <w:pStyle w:val="Footnote"/>
        <w:bidi/>
      </w:pPr>
      <w:r>
        <w:rPr>
          <w:rStyle w:val="ac"/>
          <w:rtl/>
        </w:rPr>
        <w:footnoteRef/>
      </w:r>
      <w:r>
        <w:rPr>
          <w:rtl/>
        </w:rPr>
        <w:t>כל הסוגיא איתא גם בגמ' (ב"ק ו: ז.).</w:t>
      </w:r>
    </w:p>
  </w:footnote>
  <w:footnote w:id="17">
    <w:p w14:paraId="19F9C873" w14:textId="77777777" w:rsidR="00EC5782" w:rsidRDefault="00000000" w:rsidP="00D3549F">
      <w:pPr>
        <w:pStyle w:val="Footnote"/>
        <w:bidi/>
      </w:pPr>
      <w:r>
        <w:rPr>
          <w:rStyle w:val="ac"/>
          <w:rtl/>
        </w:rPr>
        <w:footnoteRef/>
      </w:r>
      <w:r>
        <w:rPr>
          <w:rtl/>
        </w:rPr>
        <w:t>ובגמ' (ב"ק ז:) ס"ד דכיון דדינו בעידית, אין לו זכות לדרוש בינונית טפי פורתא [ומש"ה אמר לו שיתן כיוקרא דלקמיה]. והגמ' דוחה הורעת כחן.</w:t>
      </w:r>
    </w:p>
  </w:footnote>
  <w:footnote w:id="18">
    <w:p w14:paraId="1E8BAF9B" w14:textId="77777777" w:rsidR="00EC5782" w:rsidRDefault="00000000" w:rsidP="00D3549F">
      <w:pPr>
        <w:pStyle w:val="Footnote"/>
        <w:bidi/>
      </w:pPr>
      <w:r>
        <w:rPr>
          <w:rStyle w:val="ac"/>
          <w:rtl/>
        </w:rPr>
        <w:footnoteRef/>
      </w:r>
      <w:r>
        <w:rPr>
          <w:rtl/>
        </w:rPr>
        <w:t>וב</w:t>
      </w:r>
      <w:r>
        <w:rPr>
          <w:b/>
          <w:bCs/>
          <w:rtl/>
        </w:rPr>
        <w:t>חי' הרי"ם</w:t>
      </w:r>
      <w:r>
        <w:rPr>
          <w:rtl/>
        </w:rPr>
        <w:t xml:space="preserve"> (ב"ק ז:) כת' דהוה כמו פחות משווה פרוטה, דאם הוזקקו לדון בפרוטה גומרים בפחות משווה פרוטה. אבל אי לא נזקקו לגוף הפרעון אין בי"ד דנים על פחות משווה פרוטה לחוד.</w:t>
      </w:r>
    </w:p>
  </w:footnote>
  <w:footnote w:id="19">
    <w:p w14:paraId="6FDCA040" w14:textId="77777777" w:rsidR="00EC5782" w:rsidRDefault="00000000" w:rsidP="00D3549F">
      <w:pPr>
        <w:pStyle w:val="Footnote"/>
        <w:bidi/>
      </w:pPr>
      <w:r>
        <w:rPr>
          <w:rStyle w:val="ac"/>
          <w:rtl/>
        </w:rPr>
        <w:footnoteRef/>
      </w:r>
      <w:r>
        <w:rPr>
          <w:rtl/>
        </w:rPr>
        <w:t>וביארו עד"ז סוגיית הגמ' (ב"ק ז:).</w:t>
      </w:r>
    </w:p>
  </w:footnote>
  <w:footnote w:id="20">
    <w:p w14:paraId="7DFCBA5F" w14:textId="77777777" w:rsidR="00EC5782" w:rsidRDefault="00000000" w:rsidP="00D3549F">
      <w:pPr>
        <w:pStyle w:val="Footnote"/>
        <w:bidi/>
      </w:pPr>
      <w:r>
        <w:rPr>
          <w:rStyle w:val="ac"/>
          <w:rtl/>
        </w:rPr>
        <w:footnoteRef/>
      </w:r>
      <w:r>
        <w:rPr>
          <w:rtl/>
        </w:rPr>
        <w:t>היינו בין שעבוד הגוף ובין שעבוד נכסים. דלא מצאנו בגדרי חיוב מיטב חילוקים בין גבייה מדין מיניה, או מדין שעבוד נכסים.</w:t>
      </w:r>
    </w:p>
  </w:footnote>
  <w:footnote w:id="21">
    <w:p w14:paraId="6386C9EB" w14:textId="77777777" w:rsidR="00EC5782" w:rsidRDefault="00000000" w:rsidP="00D3549F">
      <w:pPr>
        <w:pStyle w:val="Footnote"/>
        <w:bidi/>
      </w:pPr>
      <w:r>
        <w:rPr>
          <w:rStyle w:val="ac"/>
          <w:rtl/>
        </w:rPr>
        <w:footnoteRef/>
      </w:r>
      <w:r>
        <w:rPr>
          <w:rtl/>
        </w:rPr>
        <w:t>וה</w:t>
      </w:r>
      <w:r>
        <w:rPr>
          <w:b/>
          <w:bCs/>
          <w:rtl/>
        </w:rPr>
        <w:t>אחרונים</w:t>
      </w:r>
      <w:r>
        <w:rPr>
          <w:rtl/>
        </w:rPr>
        <w:t xml:space="preserve"> ציינו דה</w:t>
      </w:r>
      <w:r>
        <w:rPr>
          <w:b/>
          <w:bCs/>
          <w:rtl/>
        </w:rPr>
        <w:t>ראשונים</w:t>
      </w:r>
      <w:r>
        <w:rPr>
          <w:rtl/>
        </w:rPr>
        <w:t xml:space="preserve"> (ב"ק ה., ע' תוד"ה תחת ורשב"א שם) נח' בעדים זוממים שזממו לחייב בינונית, האם חייבים בעידית [כיון ד'כאשר זמם' בכלל נזיקין].</w:t>
      </w:r>
    </w:p>
  </w:footnote>
  <w:footnote w:id="22">
    <w:p w14:paraId="44FD1C81" w14:textId="77777777" w:rsidR="00EC5782" w:rsidRDefault="00000000" w:rsidP="00D3549F">
      <w:pPr>
        <w:pStyle w:val="Footnote"/>
        <w:bidi/>
      </w:pPr>
      <w:r>
        <w:rPr>
          <w:rStyle w:val="ac"/>
          <w:rtl/>
        </w:rPr>
        <w:footnoteRef/>
      </w:r>
      <w:r>
        <w:rPr>
          <w:rtl/>
        </w:rPr>
        <w:t>ויש שדחו דכלפי הניזק תלי במה בזמן שהוא ניזק [ולהשלים חסרונו], ומש"ה לא תלי בשעת פרעון. אבל למ"ד עידית דמי שמשלם, ומש"ה הוה לפי שעת תשלום.</w:t>
      </w:r>
    </w:p>
  </w:footnote>
  <w:footnote w:id="23">
    <w:p w14:paraId="3D3B5C6D" w14:textId="77777777" w:rsidR="00EC5782" w:rsidRDefault="00000000" w:rsidP="00D3549F">
      <w:pPr>
        <w:pStyle w:val="Footnote"/>
        <w:bidi/>
      </w:pPr>
      <w:r>
        <w:rPr>
          <w:rStyle w:val="ac"/>
          <w:rtl/>
        </w:rPr>
        <w:footnoteRef/>
      </w:r>
      <w:r>
        <w:rPr>
          <w:rtl/>
        </w:rPr>
        <w:t xml:space="preserve">וכ"ד </w:t>
      </w:r>
      <w:r>
        <w:rPr>
          <w:b/>
          <w:bCs/>
          <w:rtl/>
        </w:rPr>
        <w:t>ר"ת</w:t>
      </w:r>
      <w:r>
        <w:rPr>
          <w:rtl/>
        </w:rPr>
        <w:t xml:space="preserve"> (בתוס' שם וב"ב צב: וכ"מ) דג' דינים יש, ונזקין מגביהו קרקע אף כשיש לו מעות, ובע"ח חייב דוקא מעות, כיון דמעות הלווהו. ושכירות פועלים חייב אפי' למכור מטלטלין להגבותו מקרקע.</w:t>
      </w:r>
    </w:p>
  </w:footnote>
  <w:footnote w:id="24">
    <w:p w14:paraId="29559A17" w14:textId="77777777" w:rsidR="00EC5782" w:rsidRDefault="00000000" w:rsidP="00D3549F">
      <w:pPr>
        <w:pStyle w:val="Footnote"/>
        <w:bidi/>
      </w:pPr>
      <w:r>
        <w:rPr>
          <w:rStyle w:val="ac"/>
          <w:rtl/>
        </w:rPr>
        <w:footnoteRef/>
      </w:r>
      <w:r>
        <w:rPr>
          <w:rtl/>
        </w:rPr>
        <w:t>וזה חידוש דין של התוס' רי"ד, ול"מ כן בתוס'. אך כ"כ ה</w:t>
      </w:r>
      <w:r>
        <w:rPr>
          <w:b/>
          <w:bCs/>
          <w:rtl/>
        </w:rPr>
        <w:t>טור</w:t>
      </w:r>
      <w:r>
        <w:rPr>
          <w:rtl/>
        </w:rPr>
        <w:t xml:space="preserve"> (חו"מ קא ג) בשם ה</w:t>
      </w:r>
      <w:r>
        <w:rPr>
          <w:b/>
          <w:bCs/>
          <w:rtl/>
        </w:rPr>
        <w:t>רא"ש</w:t>
      </w:r>
      <w:r>
        <w:rPr>
          <w:rtl/>
        </w:rPr>
        <w:t xml:space="preserve"> (ב"ק א ה).</w:t>
      </w:r>
    </w:p>
  </w:footnote>
  <w:footnote w:id="25">
    <w:p w14:paraId="54052BB0" w14:textId="77777777" w:rsidR="00EC5782" w:rsidRDefault="00000000" w:rsidP="00D3549F">
      <w:pPr>
        <w:pStyle w:val="Footnote"/>
        <w:bidi/>
      </w:pPr>
      <w:r>
        <w:rPr>
          <w:rStyle w:val="ac"/>
          <w:rtl/>
        </w:rPr>
        <w:footnoteRef/>
      </w:r>
      <w:r>
        <w:rPr>
          <w:rtl/>
        </w:rPr>
        <w:t>ה</w:t>
      </w:r>
      <w:r>
        <w:rPr>
          <w:b/>
          <w:bCs/>
          <w:rtl/>
        </w:rPr>
        <w:t>רש"ש</w:t>
      </w:r>
      <w:r>
        <w:rPr>
          <w:rtl/>
        </w:rPr>
        <w:t xml:space="preserve"> כת' דלהך ס"ד הוה ערוגה יפה בשדה זו, אף אי יש לו יפה יותר במקום אחר. אבל למסקנא דהוה דין עידית דמזיק הוה אף כשיש לו במקום אחר.</w:t>
      </w:r>
    </w:p>
  </w:footnote>
  <w:footnote w:id="26">
    <w:p w14:paraId="6569D5C7" w14:textId="77777777" w:rsidR="00EC5782" w:rsidRDefault="00000000" w:rsidP="00D3549F">
      <w:pPr>
        <w:pStyle w:val="Footnote"/>
        <w:bidi/>
      </w:pPr>
      <w:r>
        <w:rPr>
          <w:rStyle w:val="ac"/>
          <w:rtl/>
        </w:rPr>
        <w:footnoteRef/>
      </w:r>
      <w:r>
        <w:rPr>
          <w:rtl/>
        </w:rPr>
        <w:t>והרש"ש כת' דהגמ' מק' מאכלה שמינה, וכת' דיותר הו"ל לגמ' להקשות דאם אין לניזק כלל שמינה משלם על נזק זה כשווי, ומה טעם שכשיש לו שמינה ישלם יותר. אך כת' דבאמת כך הוא באיכות התשלומין [בדין מיטב]. דאם אין לו לניזק עידית כלל משלם בזיבורית ואם יש לו משלם בעידית.</w:t>
      </w:r>
    </w:p>
  </w:footnote>
  <w:footnote w:id="27">
    <w:p w14:paraId="283B2124" w14:textId="77777777" w:rsidR="00EC5782" w:rsidRDefault="00000000" w:rsidP="00D3549F">
      <w:pPr>
        <w:pStyle w:val="Footnote"/>
        <w:bidi/>
      </w:pPr>
      <w:r>
        <w:rPr>
          <w:rStyle w:val="ac"/>
          <w:rtl/>
        </w:rPr>
        <w:footnoteRef/>
      </w:r>
      <w:r>
        <w:rPr>
          <w:rtl/>
        </w:rPr>
        <w:t>ובין עבד שווה אלף זוז או אינו שווה כלום קבעו השיעור ל' סלע. [אך יש לחלק דהתם עיקר הקנס הוא תשלום עבור העבד, אלא דהתורה קצצה השווי. אבל הכא עיקר דין נזקין אינו קנס, אלא דפעמים נוסף קנס לשלם כמו שמינה. וסברת הגמ' דלא יעשו קנס לחצאין].</w:t>
      </w:r>
    </w:p>
  </w:footnote>
  <w:footnote w:id="28">
    <w:p w14:paraId="7F73207D" w14:textId="77777777" w:rsidR="00EC5782" w:rsidRDefault="00000000" w:rsidP="00D3549F">
      <w:pPr>
        <w:pStyle w:val="Footnote"/>
        <w:bidi/>
      </w:pPr>
      <w:r>
        <w:rPr>
          <w:rStyle w:val="ac"/>
          <w:rtl/>
        </w:rPr>
        <w:footnoteRef/>
      </w:r>
      <w:r>
        <w:rPr>
          <w:rtl/>
        </w:rPr>
        <w:t>[אלא דגבי תשלומי תרומה הנפק"מ היכא דנתייקר אח"כ. ולא מצאנו שצריך לשלם לפי מידה, ע"פ פירות יפים].</w:t>
      </w:r>
    </w:p>
  </w:footnote>
  <w:footnote w:id="29">
    <w:p w14:paraId="7EB2675F" w14:textId="77777777" w:rsidR="00EC5782" w:rsidRDefault="00000000" w:rsidP="00D3549F">
      <w:pPr>
        <w:pStyle w:val="Footnote"/>
        <w:bidi/>
      </w:pPr>
      <w:r>
        <w:rPr>
          <w:rStyle w:val="ac"/>
          <w:rtl/>
        </w:rPr>
        <w:footnoteRef/>
      </w:r>
      <w:r>
        <w:rPr>
          <w:rtl/>
        </w:rPr>
        <w:t>ולפ"ז קושיית הגמ' דאין סברא לזה כלל. דכל גדרי נזקין נקבעו לפי שווי הממון שהפסיד.</w:t>
      </w:r>
    </w:p>
  </w:footnote>
  <w:footnote w:id="30">
    <w:p w14:paraId="1D34B368" w14:textId="77777777" w:rsidR="00EC5782" w:rsidRDefault="00000000" w:rsidP="00D3549F">
      <w:pPr>
        <w:pStyle w:val="Footnote"/>
        <w:bidi/>
      </w:pPr>
      <w:r>
        <w:rPr>
          <w:rStyle w:val="ac"/>
          <w:rtl/>
        </w:rPr>
        <w:footnoteRef/>
      </w:r>
      <w:r>
        <w:rPr>
          <w:rtl/>
        </w:rPr>
        <w:t>וצ"ב מש"כ רש"י שהיו כחושות ושמינות. וה</w:t>
      </w:r>
      <w:r>
        <w:rPr>
          <w:b/>
          <w:bCs/>
          <w:rtl/>
        </w:rPr>
        <w:t>מאירי</w:t>
      </w:r>
      <w:r>
        <w:rPr>
          <w:rtl/>
        </w:rPr>
        <w:t xml:space="preserve"> כת' דמ"מ אם ערך כל הנשארות שוה, משלם כפי ערכן. [דאמרי מסתמא דהיה שווה כמו השאר. והמאירי ב"ק הביא י"א דפליגי.</w:t>
      </w:r>
    </w:p>
  </w:footnote>
  <w:footnote w:id="31">
    <w:p w14:paraId="09D3550E" w14:textId="77777777" w:rsidR="00EC5782" w:rsidRDefault="00000000" w:rsidP="00D3549F">
      <w:pPr>
        <w:pStyle w:val="Footnote"/>
        <w:bidi/>
      </w:pPr>
      <w:r>
        <w:rPr>
          <w:rStyle w:val="ac"/>
          <w:rtl/>
        </w:rPr>
        <w:footnoteRef/>
      </w:r>
      <w:r>
        <w:rPr>
          <w:rtl/>
        </w:rPr>
        <w:t>אבל ה</w:t>
      </w:r>
      <w:r>
        <w:rPr>
          <w:b/>
          <w:bCs/>
          <w:rtl/>
        </w:rPr>
        <w:t>מרומי שדה</w:t>
      </w:r>
      <w:r>
        <w:rPr>
          <w:rtl/>
        </w:rPr>
        <w:t xml:space="preserve"> (ב"ק שם) פי' דכוונת הגמ' דיש סברא דהבהמה מחפשת לאכול את הפירות שמינות. וה</w:t>
      </w:r>
      <w:r>
        <w:rPr>
          <w:b/>
          <w:bCs/>
          <w:rtl/>
        </w:rPr>
        <w:t>מל"ה</w:t>
      </w:r>
      <w:r>
        <w:rPr>
          <w:rtl/>
        </w:rPr>
        <w:t xml:space="preserve"> כתב דרוב הערוגות הם שמינות, ויש מ"ד (ע' ב"ב צג.) דמהני רובא דאיתא קמן להוציא ממון. [ויש שדנו דהוה קבוע, וכמחצה על מחצה].</w:t>
      </w:r>
    </w:p>
  </w:footnote>
  <w:footnote w:id="32">
    <w:p w14:paraId="0B72BD60" w14:textId="77777777" w:rsidR="00EC5782" w:rsidRDefault="00000000" w:rsidP="00D3549F">
      <w:pPr>
        <w:pStyle w:val="Footnote"/>
        <w:bidi/>
      </w:pPr>
      <w:r>
        <w:rPr>
          <w:rStyle w:val="ac"/>
          <w:rtl/>
        </w:rPr>
        <w:footnoteRef/>
      </w:r>
      <w:r>
        <w:rPr>
          <w:rtl/>
        </w:rPr>
        <w:t>אך האו"ש דחה דאטו כיון דפשע יתחייב לשלם על כל העולם דמצי לתלות בו. [וסברא זו שייך רק בדבר דודאי הזיק, אלא דהוה סופו באונס].</w:t>
      </w:r>
    </w:p>
  </w:footnote>
  <w:footnote w:id="33">
    <w:p w14:paraId="4BD7C3B2" w14:textId="77777777" w:rsidR="00EC5782" w:rsidRDefault="00000000" w:rsidP="00D3549F">
      <w:pPr>
        <w:pStyle w:val="Footnote"/>
        <w:bidi/>
      </w:pPr>
      <w:r>
        <w:rPr>
          <w:rStyle w:val="ac"/>
          <w:rtl/>
        </w:rPr>
        <w:footnoteRef/>
      </w:r>
      <w:r>
        <w:rPr>
          <w:rtl/>
        </w:rPr>
        <w:t>וב</w:t>
      </w:r>
      <w:r>
        <w:rPr>
          <w:b/>
          <w:bCs/>
          <w:rtl/>
        </w:rPr>
        <w:t>תלמיד ר"ת</w:t>
      </w:r>
      <w:r>
        <w:rPr>
          <w:rtl/>
        </w:rPr>
        <w:t xml:space="preserve"> (ב"ק שם) עמד בזה [עי"ש שהאריך], וכתב דא"כ חייב משום מודה במקצת, ולא משום מיטב שדהו ישלם. וע"כ איירי דהמזיק ברי.</w:t>
      </w:r>
    </w:p>
  </w:footnote>
  <w:footnote w:id="34">
    <w:p w14:paraId="2F7B69DE" w14:textId="77777777" w:rsidR="00EC5782" w:rsidRDefault="00000000" w:rsidP="00D3549F">
      <w:pPr>
        <w:pStyle w:val="Footnote"/>
        <w:bidi/>
      </w:pPr>
      <w:r>
        <w:rPr>
          <w:rStyle w:val="ac"/>
          <w:rtl/>
        </w:rPr>
        <w:footnoteRef/>
      </w:r>
      <w:r>
        <w:rPr>
          <w:rtl/>
        </w:rPr>
        <w:t xml:space="preserve">[וע"פ מש"כ </w:t>
      </w:r>
      <w:r>
        <w:rPr>
          <w:b/>
          <w:bCs/>
          <w:rtl/>
        </w:rPr>
        <w:t>תוס</w:t>
      </w:r>
      <w:r>
        <w:rPr>
          <w:rtl/>
        </w:rPr>
        <w:t>' (ב"מ ד:) דלמ"ד שעבודא דאורייתא, כל תביעה שגובה ממשועבדים הוה כפירת שעבוד קרקעות. והאחרונים העירו דדעת הרמב"ם ורמב"ן (שבועות לז:) דכה"ג לא נחשב תביעת שעבוד קרקע. ועוד כת' ה</w:t>
      </w:r>
      <w:r>
        <w:rPr>
          <w:b/>
          <w:bCs/>
          <w:rtl/>
        </w:rPr>
        <w:t>אחרונים</w:t>
      </w:r>
      <w:r>
        <w:rPr>
          <w:rtl/>
        </w:rPr>
        <w:t xml:space="preserve"> דלדעת הרמב"ם (טוען ה ב) הוה דמי קרקע (ע' ב"מ ה.).</w:t>
      </w:r>
    </w:p>
  </w:footnote>
  <w:footnote w:id="35">
    <w:p w14:paraId="2C993A33" w14:textId="77777777" w:rsidR="00EC5782" w:rsidRDefault="00000000" w:rsidP="00D3549F">
      <w:pPr>
        <w:pStyle w:val="Footnote"/>
        <w:bidi/>
      </w:pPr>
      <w:r>
        <w:rPr>
          <w:rStyle w:val="ac"/>
          <w:rtl/>
        </w:rPr>
        <w:footnoteRef/>
      </w:r>
      <w:r>
        <w:rPr>
          <w:rtl/>
        </w:rPr>
        <w:t>דדאיקני אינו משתעבד אלא היכא דשעבד להדיא (וכדאי' ב"ב קנז.).</w:t>
      </w:r>
    </w:p>
  </w:footnote>
  <w:footnote w:id="36">
    <w:p w14:paraId="0D5A741F" w14:textId="77777777" w:rsidR="00EC5782" w:rsidRDefault="00000000" w:rsidP="00D3549F">
      <w:pPr>
        <w:pStyle w:val="Footnote"/>
        <w:bidi/>
      </w:pPr>
      <w:r>
        <w:rPr>
          <w:rStyle w:val="ac"/>
          <w:rtl/>
        </w:rPr>
        <w:footnoteRef/>
      </w:r>
      <w:r>
        <w:rPr>
          <w:rtl/>
        </w:rPr>
        <w:t>ואף דלא חל עליהם שעבוד נכסים [בלא דאיקני, ואם ימכרם לא יגבה מהם], מ"מ גובה מהם מיניה.</w:t>
      </w:r>
    </w:p>
  </w:footnote>
  <w:footnote w:id="37">
    <w:p w14:paraId="62258893" w14:textId="77777777" w:rsidR="00EC5782" w:rsidRDefault="00000000" w:rsidP="00D3549F">
      <w:pPr>
        <w:pStyle w:val="Footnote"/>
        <w:bidi/>
      </w:pPr>
      <w:r>
        <w:rPr>
          <w:rStyle w:val="ac"/>
          <w:rtl/>
        </w:rPr>
        <w:footnoteRef/>
      </w:r>
      <w:r>
        <w:rPr>
          <w:rtl/>
        </w:rPr>
        <w:t>דאטו אם ילך הניזק אח"כ קודם העמדה בדין ויקנה מובחר נכסים שבעולם יצטרך המזיק לשלם כפי המיטב ההוא. וה"נ י"ל למ"ד בדמזיק שיימי' תלי הכל בשעת הנזק.</w:t>
      </w:r>
    </w:p>
  </w:footnote>
  <w:footnote w:id="38">
    <w:p w14:paraId="54F55BE6" w14:textId="77777777" w:rsidR="00EC5782" w:rsidRDefault="00000000" w:rsidP="00D3549F">
      <w:pPr>
        <w:pStyle w:val="Footnote"/>
        <w:bidi/>
      </w:pPr>
      <w:r>
        <w:rPr>
          <w:rStyle w:val="ac"/>
          <w:rtl/>
        </w:rPr>
        <w:footnoteRef/>
      </w:r>
      <w:r>
        <w:rPr>
          <w:rtl/>
        </w:rPr>
        <w:t>דעי"ז יפרע חובו משום בכלל מאתיים מנה.</w:t>
      </w:r>
    </w:p>
  </w:footnote>
  <w:footnote w:id="39">
    <w:p w14:paraId="63D360FE" w14:textId="77777777" w:rsidR="00EC5782" w:rsidRDefault="00000000" w:rsidP="00D3549F">
      <w:pPr>
        <w:pStyle w:val="Footnote"/>
        <w:bidi/>
      </w:pPr>
      <w:r>
        <w:rPr>
          <w:rStyle w:val="ac"/>
          <w:rtl/>
        </w:rPr>
        <w:footnoteRef/>
      </w:r>
      <w:r>
        <w:rPr>
          <w:rtl/>
        </w:rPr>
        <w:t>ועד"ז דנו ה</w:t>
      </w:r>
      <w:r>
        <w:rPr>
          <w:b/>
          <w:bCs/>
          <w:rtl/>
        </w:rPr>
        <w:t>אחרונים</w:t>
      </w:r>
      <w:r>
        <w:rPr>
          <w:rtl/>
        </w:rPr>
        <w:t xml:space="preserve"> למ"ד משל עולם, ויש לו עידית וזיבורית ואין לו בינונית, האם יתן לבע"ח עידית או זיבורית. ו</w:t>
      </w:r>
      <w:r>
        <w:rPr>
          <w:b/>
          <w:bCs/>
          <w:rtl/>
        </w:rPr>
        <w:t>רש"י</w:t>
      </w:r>
      <w:r>
        <w:rPr>
          <w:rtl/>
        </w:rPr>
        <w:t xml:space="preserve"> (שם ח.) משמע דחייב יותר מדינו. והר</w:t>
      </w:r>
      <w:r>
        <w:rPr>
          <w:b/>
          <w:bCs/>
          <w:rtl/>
        </w:rPr>
        <w:t>ש"ש</w:t>
      </w:r>
      <w:r>
        <w:rPr>
          <w:rtl/>
        </w:rPr>
        <w:t xml:space="preserve"> (שם) הק' מ"ש מכאן. [וע' בסמוך מש"כ התפארת שמואל].</w:t>
      </w:r>
    </w:p>
  </w:footnote>
  <w:footnote w:id="40">
    <w:p w14:paraId="3F3CD354" w14:textId="77777777" w:rsidR="00EC5782" w:rsidRDefault="00000000" w:rsidP="00D3549F">
      <w:pPr>
        <w:pStyle w:val="Footnote"/>
        <w:bidi/>
      </w:pPr>
      <w:r>
        <w:rPr>
          <w:rStyle w:val="ac"/>
          <w:rtl/>
        </w:rPr>
        <w:footnoteRef/>
      </w:r>
      <w:r>
        <w:rPr>
          <w:rtl/>
        </w:rPr>
        <w:t>[וע' שיטמ"ק ב"ק ז: דנח' בזה הראשונים באריכות].</w:t>
      </w:r>
    </w:p>
  </w:footnote>
  <w:footnote w:id="41">
    <w:p w14:paraId="1B841C4D" w14:textId="77777777" w:rsidR="00EC5782" w:rsidRDefault="00000000" w:rsidP="00D3549F">
      <w:pPr>
        <w:pStyle w:val="Footnote"/>
        <w:bidi/>
      </w:pPr>
      <w:r>
        <w:rPr>
          <w:rStyle w:val="ac"/>
          <w:rtl/>
        </w:rPr>
        <w:footnoteRef/>
      </w:r>
      <w:r>
        <w:rPr>
          <w:rtl/>
        </w:rPr>
        <w:t xml:space="preserve">וע' בחי' </w:t>
      </w:r>
      <w:r>
        <w:rPr>
          <w:b/>
          <w:bCs/>
          <w:rtl/>
        </w:rPr>
        <w:t>ר' א"ל מלין</w:t>
      </w:r>
      <w:r>
        <w:rPr>
          <w:rtl/>
        </w:rPr>
        <w:t xml:space="preserve"> (נב), ובחי' ר' שמואל (ב"ק ז) וחי' הגר"נ.</w:t>
      </w:r>
    </w:p>
  </w:footnote>
  <w:footnote w:id="42">
    <w:p w14:paraId="363E8732" w14:textId="77777777" w:rsidR="00EC5782" w:rsidRDefault="00000000" w:rsidP="00D3549F">
      <w:pPr>
        <w:pStyle w:val="Footnote"/>
        <w:bidi/>
      </w:pPr>
      <w:r>
        <w:rPr>
          <w:rStyle w:val="ac"/>
          <w:rtl/>
        </w:rPr>
        <w:footnoteRef/>
      </w:r>
      <w:r>
        <w:rPr>
          <w:rtl/>
        </w:rPr>
        <w:t>וה</w:t>
      </w:r>
      <w:r>
        <w:rPr>
          <w:b/>
          <w:bCs/>
          <w:rtl/>
        </w:rPr>
        <w:t>תפא"ש</w:t>
      </w:r>
      <w:r>
        <w:rPr>
          <w:rtl/>
        </w:rPr>
        <w:t xml:space="preserve"> ביאר דכי היכי דלר' ישמעאל בעינן מיטב דניזק או דמזיק, כן לר"ע לעולם בעינן דוקא מיטב דמזיק דהיאך דקא משלם אף שהן עידי עידית, ולא מבינונית שלו. [וצ"ע דלר' ישמעאל הנידון איך דרשי' דין אהני קרא. אבל לדידן ליכא קרא].</w:t>
      </w:r>
    </w:p>
  </w:footnote>
  <w:footnote w:id="43">
    <w:p w14:paraId="17D55F1C" w14:textId="77777777" w:rsidR="00EC5782" w:rsidRDefault="00000000" w:rsidP="00D3549F">
      <w:pPr>
        <w:pStyle w:val="Footnote"/>
        <w:bidi/>
      </w:pPr>
      <w:r>
        <w:rPr>
          <w:rStyle w:val="ac"/>
          <w:rtl/>
        </w:rPr>
        <w:footnoteRef/>
      </w:r>
      <w:r>
        <w:rPr>
          <w:rtl/>
        </w:rPr>
        <w:t>וכה"ק ה</w:t>
      </w:r>
      <w:r>
        <w:rPr>
          <w:b/>
          <w:bCs/>
          <w:rtl/>
        </w:rPr>
        <w:t>שיטמ"ק</w:t>
      </w:r>
      <w:r>
        <w:rPr>
          <w:rtl/>
        </w:rPr>
        <w:t xml:space="preserve"> (ב"ק ז:) ותי' דנראה לגמ' דמיטב שדהו משמע דבא למעוטי אפילו במקום דאית ליה. [ויש שתי' דפשטיה דקרא וביער בשדה אחר, איירי דיש לניזק קרקע].</w:t>
      </w:r>
    </w:p>
  </w:footnote>
  <w:footnote w:id="44">
    <w:p w14:paraId="6FAE75C2" w14:textId="77777777" w:rsidR="00EC5782" w:rsidRDefault="00000000" w:rsidP="00D3549F">
      <w:pPr>
        <w:pStyle w:val="Footnote"/>
        <w:bidi/>
      </w:pPr>
      <w:r>
        <w:rPr>
          <w:rStyle w:val="ac"/>
          <w:rtl/>
        </w:rPr>
        <w:footnoteRef/>
      </w:r>
      <w:r>
        <w:rPr>
          <w:rtl/>
        </w:rPr>
        <w:t>ונתחדש עוד בתוס' דאף היכא דלא ידעי' כמה שווה קרקעות הניזק [דלא ידעי' איזה קרקע יש להקדש בסוף העולם], הדין מיטב דמזיק. ולא אמרי' הממע"ה ויתן קרקע כפי הא דידעי', אלא כיון דלא נתברר הדבר לא חל דין מיטב.</w:t>
      </w:r>
    </w:p>
  </w:footnote>
  <w:footnote w:id="45">
    <w:p w14:paraId="12E88359" w14:textId="77777777" w:rsidR="00EC5782" w:rsidRDefault="00000000" w:rsidP="00D3549F">
      <w:pPr>
        <w:pStyle w:val="Footnote"/>
        <w:bidi/>
      </w:pPr>
      <w:r>
        <w:rPr>
          <w:rStyle w:val="ac"/>
          <w:rtl/>
        </w:rPr>
        <w:footnoteRef/>
      </w:r>
      <w:r>
        <w:rPr>
          <w:rtl/>
        </w:rPr>
        <w:t>אך משמע דכה"ג ישלם עידית דידיה, ואף שמחוייב עידית דניזק ואין לו, משלם כפי מה שיוכל. ולא אמרי' דכיון דא"א לשלם מיטב בטל הך דין. (ע' לעיל).</w:t>
      </w:r>
    </w:p>
  </w:footnote>
  <w:footnote w:id="46">
    <w:p w14:paraId="7D03A826" w14:textId="77777777" w:rsidR="00EC5782" w:rsidRDefault="00000000" w:rsidP="00D3549F">
      <w:pPr>
        <w:pStyle w:val="Footnote"/>
        <w:bidi/>
      </w:pPr>
      <w:r>
        <w:rPr>
          <w:rStyle w:val="ac"/>
          <w:rtl/>
        </w:rPr>
        <w:footnoteRef/>
      </w:r>
      <w:r>
        <w:rPr>
          <w:rtl/>
        </w:rPr>
        <w:t>ואפשר דאף לר' ישמעאל כיון דלא היה לו קרקע בשעת הלואה פקע דין מיטב דניזק. [ע"ד הא דמבואר גבי אהני קרא]. והחזו"א כת' דלא כן.</w:t>
      </w:r>
    </w:p>
  </w:footnote>
  <w:footnote w:id="47">
    <w:p w14:paraId="1056AA33" w14:textId="77777777" w:rsidR="00EC5782" w:rsidRDefault="00000000" w:rsidP="00D3549F">
      <w:pPr>
        <w:pStyle w:val="Footnote"/>
        <w:bidi/>
      </w:pPr>
      <w:r>
        <w:rPr>
          <w:rStyle w:val="ac"/>
          <w:rtl/>
        </w:rPr>
        <w:footnoteRef/>
      </w:r>
      <w:r>
        <w:rPr>
          <w:rtl/>
        </w:rPr>
        <w:t>ויל"פ דס"ד דמתחייב מחמת נדרו נחשב כעין נזקין. ובזה דחה רש"י דנדר לא הוה מעשה, אלא דיבור בעלמא.</w:t>
      </w:r>
    </w:p>
  </w:footnote>
  <w:footnote w:id="48">
    <w:p w14:paraId="67CC2BAF" w14:textId="77777777" w:rsidR="00EC5782" w:rsidRDefault="00000000" w:rsidP="00D3549F">
      <w:pPr>
        <w:pStyle w:val="Footnote"/>
        <w:bidi/>
      </w:pPr>
      <w:r>
        <w:rPr>
          <w:rStyle w:val="ac"/>
          <w:rtl/>
        </w:rPr>
        <w:footnoteRef/>
      </w:r>
      <w:r>
        <w:rPr>
          <w:rtl/>
        </w:rPr>
        <w:t>ועד"ז כת' ה</w:t>
      </w:r>
      <w:r>
        <w:rPr>
          <w:b/>
          <w:bCs/>
          <w:rtl/>
        </w:rPr>
        <w:t>קצות</w:t>
      </w:r>
      <w:r>
        <w:rPr>
          <w:rtl/>
        </w:rPr>
        <w:t xml:space="preserve"> (שצא, הו' לקמן נ.) דנהנה דינו בזיבורית. דל"ש לא פלוג. אבל בראשונים (ע' מה שהו' לעיל) משמע דבכל אופן דינו בזיבורית.</w:t>
      </w:r>
    </w:p>
    <w:p w14:paraId="1EB4CB84" w14:textId="77777777" w:rsidR="00EC5782" w:rsidRDefault="00000000" w:rsidP="00D3549F">
      <w:pPr>
        <w:pStyle w:val="Footnote"/>
        <w:bidi/>
      </w:pPr>
      <w:r>
        <w:rPr>
          <w:rtl/>
        </w:rPr>
        <w:tab/>
        <w:t>והשער משפט הביא מדברי הראשונים (רשב"א ור"ן לקמן נ.) דדנו דנדוניא וצאן ברזל גובה מזיבורית. דהוה התחייבות בעלמא. [אך בראשונים משמע דהנידון אי הוה בכלל תנאי כתובה ככתובה].</w:t>
      </w:r>
    </w:p>
  </w:footnote>
  <w:footnote w:id="49">
    <w:p w14:paraId="18F052DC" w14:textId="77777777" w:rsidR="00EC5782" w:rsidRDefault="00000000" w:rsidP="00D3549F">
      <w:pPr>
        <w:pStyle w:val="Footnote"/>
        <w:bidi/>
      </w:pPr>
      <w:r>
        <w:rPr>
          <w:rStyle w:val="ac"/>
          <w:rtl/>
        </w:rPr>
        <w:footnoteRef/>
      </w:r>
      <w:r>
        <w:rPr>
          <w:rtl/>
        </w:rPr>
        <w:t>והביא דאף המחייב עצמו עולה אמרי' (קידושין יג:) דלמ"ד שעבודא דאורי' חל שעבוד נכסים מחמת חיובו.</w:t>
      </w:r>
    </w:p>
  </w:footnote>
  <w:footnote w:id="50">
    <w:p w14:paraId="56A77579" w14:textId="77777777" w:rsidR="00EC5782" w:rsidRDefault="00000000" w:rsidP="00D3549F">
      <w:pPr>
        <w:pStyle w:val="Footnote"/>
        <w:bidi/>
      </w:pPr>
      <w:r>
        <w:rPr>
          <w:rStyle w:val="ac"/>
          <w:rtl/>
        </w:rPr>
        <w:footnoteRef/>
      </w:r>
      <w:r>
        <w:rPr>
          <w:rtl/>
        </w:rPr>
        <w:t>ולכאורה כוונתו דשן ורגל הדיוט והקדש שווים, ואי"צ ילפותא. ודוקא בתם דדינו בנזק שלם, והוה ילפותא בפנ"ע, בעינן ק"ו להקדש. (ואף בזה תי' הרשב"א, ע' בסמוך).</w:t>
      </w:r>
    </w:p>
  </w:footnote>
  <w:footnote w:id="51">
    <w:p w14:paraId="71527B98" w14:textId="77777777" w:rsidR="00EC5782" w:rsidRDefault="00000000" w:rsidP="00D3549F">
      <w:pPr>
        <w:pStyle w:val="Footnote"/>
        <w:bidi/>
      </w:pPr>
      <w:r>
        <w:rPr>
          <w:rStyle w:val="ac"/>
          <w:rtl/>
        </w:rPr>
        <w:footnoteRef/>
      </w:r>
      <w:r>
        <w:rPr>
          <w:rtl/>
        </w:rPr>
        <w:t>דאי שדה חרם הוי לכהנים. והקדיש שדה לצורך בדק הבית פודיהו לאלתר או מוכרו גזבר לאלתר. ואי קודם פדייה אין מעילה בקרקעות, דכל המחובר לקרקע הרי הוא כקרקע.</w:t>
      </w:r>
    </w:p>
  </w:footnote>
  <w:footnote w:id="52">
    <w:p w14:paraId="045C71DB" w14:textId="77777777" w:rsidR="00EC5782" w:rsidRDefault="00000000" w:rsidP="00D3549F">
      <w:pPr>
        <w:pStyle w:val="Footnote"/>
        <w:bidi/>
      </w:pPr>
      <w:r>
        <w:rPr>
          <w:rStyle w:val="ac"/>
          <w:rtl/>
        </w:rPr>
        <w:footnoteRef/>
      </w:r>
      <w:r>
        <w:rPr>
          <w:rtl/>
        </w:rPr>
        <w:t xml:space="preserve">אך </w:t>
      </w:r>
      <w:r>
        <w:rPr>
          <w:b/>
          <w:bCs/>
          <w:rtl/>
        </w:rPr>
        <w:t>רש"י</w:t>
      </w:r>
      <w:r>
        <w:rPr>
          <w:rtl/>
        </w:rPr>
        <w:t xml:space="preserve"> (בסו"ד) כת' דאין מעילה. וה</w:t>
      </w:r>
      <w:r>
        <w:rPr>
          <w:b/>
          <w:bCs/>
          <w:rtl/>
        </w:rPr>
        <w:t>מאירי</w:t>
      </w:r>
      <w:r>
        <w:rPr>
          <w:rtl/>
        </w:rPr>
        <w:t xml:space="preserve"> (שם, ותלמיד ר"ת, וכמה אחרונים) נקט דכוונתו דל"ש חיוב תשלומי נזקין, כיון דליכא חיוב מעילה. [אבל המהרש"ל (שם) ביאר באופ"א].</w:t>
      </w:r>
    </w:p>
  </w:footnote>
  <w:footnote w:id="53">
    <w:p w14:paraId="698886F1" w14:textId="77777777" w:rsidR="00EC5782" w:rsidRDefault="00000000" w:rsidP="00D3549F">
      <w:pPr>
        <w:pStyle w:val="Footnote"/>
        <w:bidi/>
      </w:pPr>
      <w:r>
        <w:rPr>
          <w:rStyle w:val="ac"/>
          <w:rtl/>
        </w:rPr>
        <w:footnoteRef/>
      </w:r>
      <w:r>
        <w:rPr>
          <w:rtl/>
        </w:rPr>
        <w:t>אך בגמ' (מעילה יט.) משמע דכי יאכל פרט למזיק, נתמעט דוקא במידי דבר אכילה. ו</w:t>
      </w:r>
      <w:r>
        <w:rPr>
          <w:b/>
          <w:bCs/>
          <w:rtl/>
        </w:rPr>
        <w:t>תוס'</w:t>
      </w:r>
      <w:r>
        <w:rPr>
          <w:rtl/>
        </w:rPr>
        <w:t xml:space="preserve"> (שם ד"ה אקשיה) דייקו דשאר מזיק הקדש חייב. ותוס' הק' [ע"ד קו' תוס' דידן] דכל מזיק הקדש פטור.  אבל </w:t>
      </w:r>
      <w:r>
        <w:rPr>
          <w:b/>
          <w:bCs/>
          <w:rtl/>
        </w:rPr>
        <w:t>רש"י</w:t>
      </w:r>
      <w:r>
        <w:rPr>
          <w:rtl/>
        </w:rPr>
        <w:t xml:space="preserve"> (שם) כת' דלאו דוקא, וה"ה לאו בר אכילה, דליכא חיוב מעילה אא"כ נהנה. [ותוס' דחו דהתם נתחדש דאף אוכל דרך היזק, כגון אכילה גסה פטור].</w:t>
      </w:r>
    </w:p>
  </w:footnote>
  <w:footnote w:id="54">
    <w:p w14:paraId="35ADC815" w14:textId="77777777" w:rsidR="00EC5782" w:rsidRDefault="00000000" w:rsidP="00D3549F">
      <w:pPr>
        <w:pStyle w:val="Footnote"/>
        <w:bidi/>
      </w:pPr>
      <w:r>
        <w:rPr>
          <w:rStyle w:val="ac"/>
          <w:rtl/>
        </w:rPr>
        <w:footnoteRef/>
      </w:r>
      <w:r>
        <w:rPr>
          <w:rtl/>
        </w:rPr>
        <w:t>ותוס' שם הקשו מה לשן דיש הנאה להזיקו, ותי' דיותר ראוי לחייב אדם המזיק בידים [אבל משמע דעיקר הילפו' מהצד השוה].</w:t>
      </w:r>
    </w:p>
  </w:footnote>
  <w:footnote w:id="55">
    <w:p w14:paraId="66E1A31F" w14:textId="77777777" w:rsidR="00EC5782" w:rsidRDefault="00000000" w:rsidP="00D3549F">
      <w:pPr>
        <w:pStyle w:val="Footnote"/>
        <w:bidi/>
      </w:pPr>
      <w:r>
        <w:rPr>
          <w:rStyle w:val="ac"/>
          <w:rtl/>
        </w:rPr>
        <w:footnoteRef/>
      </w:r>
      <w:r>
        <w:rPr>
          <w:rtl/>
        </w:rPr>
        <w:t xml:space="preserve">וכ"כ </w:t>
      </w:r>
      <w:r>
        <w:rPr>
          <w:b/>
          <w:bCs/>
          <w:rtl/>
        </w:rPr>
        <w:t>רש"י</w:t>
      </w:r>
      <w:r>
        <w:rPr>
          <w:rtl/>
        </w:rPr>
        <w:t xml:space="preserve"> (ב"ק ו: בפי' הא') שור רעהו וה"ה לכל שאר נזיקין שאם מזיק הקדש פטור. והביא ל"א דלא משכחת לה שדה הקדש (הו' לעיל).</w:t>
      </w:r>
    </w:p>
  </w:footnote>
  <w:footnote w:id="56">
    <w:p w14:paraId="793BBFC3" w14:textId="77777777" w:rsidR="00EC5782" w:rsidRDefault="00000000" w:rsidP="00D3549F">
      <w:pPr>
        <w:pStyle w:val="Footnote"/>
        <w:bidi/>
      </w:pPr>
      <w:r>
        <w:rPr>
          <w:rStyle w:val="ac"/>
          <w:rtl/>
        </w:rPr>
        <w:footnoteRef/>
      </w:r>
      <w:r>
        <w:rPr>
          <w:rtl/>
        </w:rPr>
        <w:t>אבל שאר אבות נזקין חייבין על פסולי המוקדשין, דהוה ממון רעהו. [וצ"ב א"כ האיך תוס' ב"ק הביאו לגדר הצד השווה, ועד"ז הק' הגליון בשיטמ"ק שם].</w:t>
      </w:r>
    </w:p>
  </w:footnote>
  <w:footnote w:id="57">
    <w:p w14:paraId="0438A470" w14:textId="77777777" w:rsidR="00EC5782" w:rsidRDefault="00000000" w:rsidP="00D3549F">
      <w:pPr>
        <w:pStyle w:val="Footnote"/>
        <w:bidi/>
      </w:pPr>
      <w:r>
        <w:rPr>
          <w:rStyle w:val="ac"/>
          <w:rtl/>
        </w:rPr>
        <w:footnoteRef/>
      </w:r>
      <w:r>
        <w:rPr>
          <w:rtl/>
        </w:rPr>
        <w:t>ו</w:t>
      </w:r>
      <w:r>
        <w:rPr>
          <w:b/>
          <w:bCs/>
          <w:rtl/>
        </w:rPr>
        <w:t>תוס</w:t>
      </w:r>
      <w:r>
        <w:rPr>
          <w:rtl/>
        </w:rPr>
        <w:t>' (ב"ק יב:) כת' דהמיעוט משום נכסי גבוה, ומעילה אינה מעלה ומורדת [ולכאורה משום בעלות הקדש, ולא בחפצא. ויל"ד].</w:t>
      </w:r>
    </w:p>
  </w:footnote>
  <w:footnote w:id="58">
    <w:p w14:paraId="0C091543" w14:textId="77777777" w:rsidR="00EC5782" w:rsidRDefault="00000000" w:rsidP="00D3549F">
      <w:pPr>
        <w:pStyle w:val="Footnote"/>
        <w:bidi/>
      </w:pPr>
      <w:r>
        <w:rPr>
          <w:rStyle w:val="ac"/>
          <w:rtl/>
        </w:rPr>
        <w:footnoteRef/>
      </w:r>
      <w:r>
        <w:rPr>
          <w:rtl/>
        </w:rPr>
        <w:t>ו</w:t>
      </w:r>
      <w:r>
        <w:rPr>
          <w:b/>
          <w:bCs/>
          <w:rtl/>
        </w:rPr>
        <w:t>תוס</w:t>
      </w:r>
      <w:r>
        <w:rPr>
          <w:rtl/>
        </w:rPr>
        <w:t>' נקטו דלפ"ז יש ב' גווני שור, דנתחדש מזיק נוסף דמשלם נזק שלם.</w:t>
      </w:r>
    </w:p>
  </w:footnote>
  <w:footnote w:id="59">
    <w:p w14:paraId="53816422" w14:textId="77777777" w:rsidR="00EC5782" w:rsidRDefault="00000000" w:rsidP="00D3549F">
      <w:pPr>
        <w:pStyle w:val="Footnote"/>
        <w:bidi/>
      </w:pPr>
      <w:r>
        <w:rPr>
          <w:rStyle w:val="ac"/>
          <w:rtl/>
        </w:rPr>
        <w:footnoteRef/>
      </w:r>
      <w:r>
        <w:rPr>
          <w:rtl/>
        </w:rPr>
        <w:t>[וצ"ל דהוה פרשת מזיק בפנ"ע, ובמזיק הקדש נאמר דין תשלום עידית דמזיק, טפי ממזיק הדיוט].</w:t>
      </w:r>
    </w:p>
  </w:footnote>
  <w:footnote w:id="60">
    <w:p w14:paraId="25EB606B" w14:textId="77777777" w:rsidR="00EC5782" w:rsidRDefault="00000000" w:rsidP="00D3549F">
      <w:pPr>
        <w:pStyle w:val="Footnote"/>
        <w:bidi/>
      </w:pPr>
      <w:r>
        <w:rPr>
          <w:rStyle w:val="ac"/>
          <w:rtl/>
        </w:rPr>
        <w:footnoteRef/>
      </w:r>
      <w:r>
        <w:rPr>
          <w:rtl/>
        </w:rPr>
        <w:t>וה</w:t>
      </w:r>
      <w:r>
        <w:rPr>
          <w:b/>
          <w:bCs/>
          <w:rtl/>
        </w:rPr>
        <w:t>רי"ף</w:t>
      </w:r>
      <w:r>
        <w:rPr>
          <w:rtl/>
        </w:rPr>
        <w:t xml:space="preserve"> וה</w:t>
      </w:r>
      <w:r>
        <w:rPr>
          <w:b/>
          <w:bCs/>
          <w:rtl/>
        </w:rPr>
        <w:t>רא"ש</w:t>
      </w:r>
      <w:r>
        <w:rPr>
          <w:rtl/>
        </w:rPr>
        <w:t xml:space="preserve"> גרסו א"ר שמעון בן אלעזר. וה</w:t>
      </w:r>
      <w:r>
        <w:rPr>
          <w:b/>
          <w:bCs/>
          <w:rtl/>
        </w:rPr>
        <w:t>ק"נ</w:t>
      </w:r>
      <w:r>
        <w:rPr>
          <w:rtl/>
        </w:rPr>
        <w:t xml:space="preserve"> כת' דהוה ט"ס, דר"ש בן יוחאי הוא דדריש טעמא דקרא (ב"מ קטו. וכ"מ). [וה</w:t>
      </w:r>
      <w:r>
        <w:rPr>
          <w:b/>
          <w:bCs/>
          <w:rtl/>
        </w:rPr>
        <w:t xml:space="preserve">רש"ש </w:t>
      </w:r>
      <w:r>
        <w:rPr>
          <w:rtl/>
        </w:rPr>
        <w:t>תי' ע"פ דרכו].</w:t>
      </w:r>
    </w:p>
  </w:footnote>
  <w:footnote w:id="61">
    <w:p w14:paraId="51DEAA35" w14:textId="77777777" w:rsidR="00EC5782" w:rsidRDefault="00000000" w:rsidP="00D3549F">
      <w:pPr>
        <w:pStyle w:val="Footnote"/>
        <w:bidi/>
      </w:pPr>
      <w:r>
        <w:rPr>
          <w:rStyle w:val="ac"/>
          <w:rtl/>
        </w:rPr>
        <w:footnoteRef/>
      </w:r>
      <w:r>
        <w:rPr>
          <w:rtl/>
        </w:rPr>
        <w:t>וכ"ה גירסת הרי"ף והרא"ש מפני מה אמרה תורה [אלא דגרסו כן אף בסיפא (ע' בסמוך). ואי ברישא גרסי' אמרה תורה, ובסיפא אמרו אתי שפיר טפי].</w:t>
      </w:r>
    </w:p>
  </w:footnote>
  <w:footnote w:id="62">
    <w:p w14:paraId="66349C14" w14:textId="77777777" w:rsidR="00EC5782" w:rsidRDefault="00000000" w:rsidP="00D3549F">
      <w:pPr>
        <w:pStyle w:val="Footnote"/>
        <w:bidi/>
      </w:pPr>
      <w:r>
        <w:rPr>
          <w:rStyle w:val="ac"/>
          <w:rtl/>
        </w:rPr>
        <w:footnoteRef/>
      </w:r>
      <w:r>
        <w:rPr>
          <w:rtl/>
        </w:rPr>
        <w:t>דהא אי"צ להביא מקור דר"ש דריש טעמא דקרא, דכבר ידעינן כן מדברי ר' שמעון (ב"מ קטו.) דממשכנין אלמנה עשירה.</w:t>
      </w:r>
    </w:p>
  </w:footnote>
  <w:footnote w:id="63">
    <w:p w14:paraId="0B548987" w14:textId="77777777" w:rsidR="00EC5782" w:rsidRDefault="00000000" w:rsidP="00D3549F">
      <w:pPr>
        <w:pStyle w:val="Footnote"/>
        <w:bidi/>
      </w:pPr>
      <w:r>
        <w:rPr>
          <w:rStyle w:val="ac"/>
          <w:rtl/>
        </w:rPr>
        <w:footnoteRef/>
      </w:r>
      <w:r>
        <w:rPr>
          <w:rtl/>
        </w:rPr>
        <w:t>עד"ז כת' ה</w:t>
      </w:r>
      <w:r>
        <w:rPr>
          <w:b/>
          <w:bCs/>
          <w:rtl/>
        </w:rPr>
        <w:t>תוס' יום טוב</w:t>
      </w:r>
      <w:r>
        <w:rPr>
          <w:rtl/>
        </w:rPr>
        <w:t xml:space="preserve"> (סנהדרין י ה) נתנה תורה לדרוש טעמיה היכא דלענין דין לא נפקא מיניה מידי. [וציין למשנה (שם ח ה,ו עא:) דבן סורר ומורה נידון ע"ש סופו, ימות זכאי ואל ימות חייב. ובשאר דוכתין]. ודלא כפרש"י קיב.) דר' שמעון דרש טעם עיר הנידחת משום דדרש טעמא דקרא. [וע"ע תו"ח שם].</w:t>
      </w:r>
    </w:p>
    <w:p w14:paraId="452CC6DA" w14:textId="77777777" w:rsidR="00EC5782" w:rsidRDefault="00000000" w:rsidP="00D3549F">
      <w:pPr>
        <w:pStyle w:val="Footnote"/>
        <w:bidi/>
      </w:pPr>
      <w:r>
        <w:rPr>
          <w:rtl/>
        </w:rPr>
        <w:tab/>
        <w:t>והתוס' הרא"ש נסתפק בכלל זה, דהק' אי לא פליגי אלא היכא דאיכא נפקותא וכו'.</w:t>
      </w:r>
    </w:p>
  </w:footnote>
  <w:footnote w:id="64">
    <w:p w14:paraId="61D5659F" w14:textId="77777777" w:rsidR="00EC5782" w:rsidRDefault="00000000" w:rsidP="00D3549F">
      <w:pPr>
        <w:pStyle w:val="Footnote"/>
        <w:bidi/>
      </w:pPr>
      <w:r>
        <w:rPr>
          <w:rStyle w:val="ac"/>
          <w:rtl/>
        </w:rPr>
        <w:footnoteRef/>
      </w:r>
      <w:r>
        <w:rPr>
          <w:rtl/>
        </w:rPr>
        <w:t>וה</w:t>
      </w:r>
      <w:r>
        <w:rPr>
          <w:b/>
          <w:bCs/>
          <w:rtl/>
        </w:rPr>
        <w:t>תומים</w:t>
      </w:r>
      <w:r>
        <w:rPr>
          <w:rtl/>
        </w:rPr>
        <w:t xml:space="preserve"> (צז ט) כת' דאף למ"ד דלא דרש טעמא דקרא, ודאי אין דבר בלי טעם. והביא דהרמב"ם ב</w:t>
      </w:r>
      <w:r>
        <w:rPr>
          <w:b/>
          <w:bCs/>
          <w:rtl/>
        </w:rPr>
        <w:t>מורה</w:t>
      </w:r>
      <w:r>
        <w:rPr>
          <w:rtl/>
        </w:rPr>
        <w:t xml:space="preserve"> (ג כו) כת' הטעמים ברוב מצות יתכן שיש דברים שלא יחול עליהם הטעם, רק הכל הולך אחר הרוב. ואם שייך הטעם ברוב אין להשגיח במעוטו. וביאר דזה למ"ד דלא דריש טעמא דקרא. אבל מאן דדריש טעמא דייק ביה, ואם יש דבר שלא חל בו הטעם אף הוא יוצא מהכלל.</w:t>
      </w:r>
    </w:p>
  </w:footnote>
  <w:footnote w:id="65">
    <w:p w14:paraId="52A86917" w14:textId="77777777" w:rsidR="00EC5782" w:rsidRDefault="00000000" w:rsidP="00D3549F">
      <w:pPr>
        <w:pStyle w:val="Footnote"/>
        <w:bidi/>
      </w:pPr>
      <w:r>
        <w:rPr>
          <w:rStyle w:val="ac"/>
          <w:rtl/>
        </w:rPr>
        <w:footnoteRef/>
      </w:r>
      <w:r>
        <w:rPr>
          <w:rtl/>
        </w:rPr>
        <w:t>ה</w:t>
      </w:r>
      <w:r>
        <w:rPr>
          <w:b/>
          <w:bCs/>
          <w:rtl/>
        </w:rPr>
        <w:t>רש"ש</w:t>
      </w:r>
      <w:r>
        <w:rPr>
          <w:rtl/>
        </w:rPr>
        <w:t xml:space="preserve"> ביאר דאף גזלן הוה בכלל נזקין לענין מיטב, וכדאי' (ב"ק ד:).</w:t>
      </w:r>
    </w:p>
  </w:footnote>
  <w:footnote w:id="66">
    <w:p w14:paraId="21D47984" w14:textId="77777777" w:rsidR="00EC5782" w:rsidRDefault="00000000" w:rsidP="00D3549F">
      <w:pPr>
        <w:pStyle w:val="Footnote"/>
        <w:bidi/>
      </w:pPr>
      <w:r>
        <w:rPr>
          <w:rStyle w:val="ac"/>
          <w:rtl/>
        </w:rPr>
        <w:footnoteRef/>
      </w:r>
      <w:r>
        <w:rPr>
          <w:rtl/>
        </w:rPr>
        <w:t>ב</w:t>
      </w:r>
      <w:r>
        <w:rPr>
          <w:b/>
          <w:bCs/>
          <w:rtl/>
        </w:rPr>
        <w:t>שו"ת הרשב"א</w:t>
      </w:r>
      <w:r>
        <w:rPr>
          <w:rtl/>
        </w:rPr>
        <w:t xml:space="preserve"> (ד יג) כת' דאף דאי' הכא הטעם למה אני גוזל, אף המזיק בלא נתכוון [אפי' ישן וכו'] גובין מעידית, וכן ממונו המזיק בשן ורגל. דכל שיש טעם למקצת נזקין בעידית, הכניסו אף שאר נזקין בטעם זה. [ומ"מ כתב הרשב"א דהיכא דחיובו משום נהנה אין גובין מעידית].</w:t>
      </w:r>
    </w:p>
  </w:footnote>
  <w:footnote w:id="67">
    <w:p w14:paraId="6F466E7A" w14:textId="77777777" w:rsidR="00EC5782" w:rsidRDefault="00000000" w:rsidP="00D3549F">
      <w:pPr>
        <w:pStyle w:val="Footnote"/>
        <w:bidi/>
      </w:pPr>
      <w:r>
        <w:rPr>
          <w:rStyle w:val="ac"/>
          <w:rtl/>
        </w:rPr>
        <w:footnoteRef/>
      </w:r>
      <w:r>
        <w:rPr>
          <w:rtl/>
        </w:rPr>
        <w:t>דאי עדיין בעין, חוזר בעיניו לבעלים [דקרקע אינה נגזלת] ואינו גובה משאר נכסיו.</w:t>
      </w:r>
    </w:p>
  </w:footnote>
  <w:footnote w:id="68">
    <w:p w14:paraId="7C0940FE" w14:textId="77777777" w:rsidR="00EC5782" w:rsidRDefault="00000000" w:rsidP="00D3549F">
      <w:pPr>
        <w:pStyle w:val="Footnote"/>
        <w:bidi/>
      </w:pPr>
      <w:r>
        <w:rPr>
          <w:rStyle w:val="ac"/>
          <w:rtl/>
        </w:rPr>
        <w:footnoteRef/>
      </w:r>
      <w:r>
        <w:rPr>
          <w:rtl/>
        </w:rPr>
        <w:t>ולכאורה י"ל דהוה גמ' מפורשת (ב"מ טו.) בא נגזל לגבות קרן גובה ממשועבדים, פירות גובה מנכסים בני חורין. וצ"ע דאף על הפירות הוה גזלן, ואמאי לא גבי ממשעבדי (ע' קצות קיט א). ולהנך ראשונים א"ש דהוה בע"ח.</w:t>
      </w:r>
    </w:p>
  </w:footnote>
  <w:footnote w:id="69">
    <w:p w14:paraId="0A0F4816" w14:textId="77777777" w:rsidR="00EC5782" w:rsidRDefault="00000000" w:rsidP="00D3549F">
      <w:pPr>
        <w:pStyle w:val="Footnote"/>
        <w:bidi/>
      </w:pPr>
      <w:r>
        <w:rPr>
          <w:rStyle w:val="ac"/>
          <w:rtl/>
        </w:rPr>
        <w:footnoteRef/>
      </w:r>
      <w:r>
        <w:rPr>
          <w:rtl/>
        </w:rPr>
        <w:t>וה</w:t>
      </w:r>
      <w:r>
        <w:rPr>
          <w:b/>
          <w:bCs/>
          <w:rtl/>
        </w:rPr>
        <w:t>תוס' רי"ד</w:t>
      </w:r>
      <w:r>
        <w:rPr>
          <w:rtl/>
        </w:rPr>
        <w:t xml:space="preserve"> העתיק מפני מה אמרו חכמים בע"ח בבינונית.</w:t>
      </w:r>
    </w:p>
  </w:footnote>
  <w:footnote w:id="70">
    <w:p w14:paraId="074D388E" w14:textId="77777777" w:rsidR="00EC5782" w:rsidRDefault="00000000" w:rsidP="00D3549F">
      <w:pPr>
        <w:pStyle w:val="Footnote"/>
        <w:bidi/>
      </w:pPr>
      <w:r>
        <w:rPr>
          <w:rStyle w:val="ac"/>
          <w:rtl/>
        </w:rPr>
        <w:footnoteRef/>
      </w:r>
      <w:r>
        <w:rPr>
          <w:rtl/>
        </w:rPr>
        <w:t>והוא היפך מפי' הרשב"א.</w:t>
      </w:r>
    </w:p>
  </w:footnote>
  <w:footnote w:id="71">
    <w:p w14:paraId="387F5AC8" w14:textId="77777777" w:rsidR="00EC5782" w:rsidRDefault="00000000" w:rsidP="00D3549F">
      <w:pPr>
        <w:pStyle w:val="Footnote"/>
        <w:bidi/>
      </w:pPr>
      <w:r>
        <w:rPr>
          <w:rStyle w:val="ac"/>
          <w:rtl/>
        </w:rPr>
        <w:footnoteRef/>
      </w:r>
      <w:r>
        <w:rPr>
          <w:rtl/>
        </w:rPr>
        <w:t>וה</w:t>
      </w:r>
      <w:r>
        <w:rPr>
          <w:b/>
          <w:bCs/>
          <w:rtl/>
        </w:rPr>
        <w:t xml:space="preserve">קצות </w:t>
      </w:r>
      <w:r>
        <w:rPr>
          <w:rtl/>
        </w:rPr>
        <w:t>כת' דקי"ל כשמואל (ב"מ קיג.) דשליח בי"ד נמי אינו רשאי ליכנס לביתו של לוה, א"כ לא קי"ל כמ"ד בירושלמי.</w:t>
      </w:r>
    </w:p>
  </w:footnote>
  <w:footnote w:id="72">
    <w:p w14:paraId="08CA712B" w14:textId="77777777" w:rsidR="00EC5782" w:rsidRDefault="00000000" w:rsidP="00D3549F">
      <w:pPr>
        <w:pStyle w:val="Footnote"/>
        <w:bidi/>
      </w:pPr>
      <w:r>
        <w:rPr>
          <w:rStyle w:val="ac"/>
          <w:rtl/>
        </w:rPr>
        <w:footnoteRef/>
      </w:r>
      <w:r>
        <w:rPr>
          <w:rtl/>
        </w:rPr>
        <w:t>ולתי' הא' איירי כשהיה לו בשעת הלואה עידית, ומכרו. [וע' נתיבות קב ב, ואכמ"ל].</w:t>
      </w:r>
    </w:p>
  </w:footnote>
  <w:footnote w:id="73">
    <w:p w14:paraId="59642F2C" w14:textId="77777777" w:rsidR="00EC5782" w:rsidRDefault="00000000" w:rsidP="00D3549F">
      <w:pPr>
        <w:pStyle w:val="Footnote"/>
        <w:bidi/>
      </w:pPr>
      <w:r>
        <w:rPr>
          <w:rStyle w:val="ac"/>
          <w:rtl/>
        </w:rPr>
        <w:footnoteRef/>
      </w:r>
      <w:r>
        <w:rPr>
          <w:rtl/>
        </w:rPr>
        <w:t>וצ"ב דעיקר חיוב הכתובה הוה כעין דמי בתולים. וזה לא שייך אצל האיש.</w:t>
      </w:r>
    </w:p>
  </w:footnote>
  <w:footnote w:id="74">
    <w:p w14:paraId="73729FCB" w14:textId="77777777" w:rsidR="00EC5782" w:rsidRDefault="00000000" w:rsidP="00D3549F">
      <w:pPr>
        <w:pStyle w:val="Footnote"/>
        <w:bidi/>
      </w:pPr>
      <w:r>
        <w:rPr>
          <w:rStyle w:val="ac"/>
          <w:rtl/>
        </w:rPr>
        <w:footnoteRef/>
      </w:r>
      <w:r>
        <w:rPr>
          <w:rtl/>
        </w:rPr>
        <w:t>לכאורה אף לס"ד הגט תלי בבעל. אלא ס"ד דהיא הקניטתו וגורמת לכך. קמ"ל דסוף סוף אפשר דמשהי [וכן משמע בתוס' הרא"ש הנ"ל].</w:t>
      </w:r>
    </w:p>
  </w:footnote>
  <w:footnote w:id="75">
    <w:p w14:paraId="0F6935C5" w14:textId="77777777" w:rsidR="00EC5782" w:rsidRDefault="00000000" w:rsidP="00D3549F">
      <w:pPr>
        <w:pStyle w:val="Footnote"/>
        <w:bidi/>
      </w:pPr>
      <w:r>
        <w:rPr>
          <w:rStyle w:val="ac"/>
          <w:rtl/>
        </w:rPr>
        <w:footnoteRef/>
      </w:r>
      <w:r>
        <w:rPr>
          <w:rtl/>
        </w:rPr>
        <w:t>וה"ה גירשה ואח"כ מת, דסוף סוף גובה מיתומים.</w:t>
      </w:r>
    </w:p>
  </w:footnote>
  <w:footnote w:id="76">
    <w:p w14:paraId="52408654" w14:textId="77777777" w:rsidR="00EC5782" w:rsidRDefault="00000000" w:rsidP="00D3549F">
      <w:pPr>
        <w:pStyle w:val="Footnote"/>
        <w:bidi/>
      </w:pPr>
      <w:r>
        <w:rPr>
          <w:rStyle w:val="ac"/>
          <w:rtl/>
        </w:rPr>
        <w:footnoteRef/>
      </w:r>
      <w:r>
        <w:rPr>
          <w:rtl/>
        </w:rPr>
        <w:t>ויש לדחות דהגדר דהוה משום קולי כתובה, ומש"ה לא חששו משום חינא. [ועפ"ז יל"פ דמש"ה ערב דכתובת אלמנה משלם זיבורית. אך ברש"י בסמוך משמע דלא כן].</w:t>
      </w:r>
    </w:p>
  </w:footnote>
  <w:footnote w:id="77">
    <w:p w14:paraId="106E3476" w14:textId="77777777" w:rsidR="00EC5782" w:rsidRDefault="00000000" w:rsidP="00D3549F">
      <w:pPr>
        <w:pStyle w:val="Footnote"/>
        <w:bidi/>
      </w:pPr>
      <w:r>
        <w:rPr>
          <w:rStyle w:val="ac"/>
          <w:rtl/>
        </w:rPr>
        <w:footnoteRef/>
      </w:r>
      <w:r>
        <w:rPr>
          <w:rtl/>
        </w:rPr>
        <w:t>וב</w:t>
      </w:r>
      <w:r>
        <w:rPr>
          <w:b/>
          <w:bCs/>
          <w:rtl/>
        </w:rPr>
        <w:t>גמ'</w:t>
      </w:r>
      <w:r>
        <w:rPr>
          <w:rtl/>
        </w:rPr>
        <w:t xml:space="preserve"> (כתובות צז:) לענין מוכרת שלא בבי"ד אי' דאף גרושה בעי חן, פרש"י דלא ימנעו מלינשא, דהא תלי בתקנ"ח ולא משום אהבת האיש. והגמ' מפרשת דמהאירוסין לא נפיש חן דידה, פרש"י דכיון דלא היתה חיבת ביאה, לא ירע בעיני הנשים שיטריחו לזו.</w:t>
      </w:r>
    </w:p>
  </w:footnote>
  <w:footnote w:id="78">
    <w:p w14:paraId="6EDF5494" w14:textId="77777777" w:rsidR="00EC5782" w:rsidRDefault="00000000" w:rsidP="00D3549F">
      <w:pPr>
        <w:pStyle w:val="Footnote"/>
        <w:bidi/>
      </w:pPr>
      <w:r>
        <w:rPr>
          <w:rStyle w:val="ac"/>
          <w:rtl/>
        </w:rPr>
        <w:footnoteRef/>
      </w:r>
      <w:r>
        <w:rPr>
          <w:rtl/>
        </w:rPr>
        <w:t>ולרש"י סברת חינא, וסברת אשה רוצה לינשא הוה סברות הפוכות.</w:t>
      </w:r>
    </w:p>
  </w:footnote>
  <w:footnote w:id="79">
    <w:p w14:paraId="08BC9713" w14:textId="77777777" w:rsidR="00EC5782" w:rsidRDefault="00000000" w:rsidP="00D3549F">
      <w:pPr>
        <w:pStyle w:val="Footnote"/>
        <w:bidi/>
      </w:pPr>
      <w:r>
        <w:rPr>
          <w:rStyle w:val="ac"/>
          <w:rtl/>
        </w:rPr>
        <w:footnoteRef/>
      </w:r>
      <w:r>
        <w:rPr>
          <w:rtl/>
        </w:rPr>
        <w:t>ו</w:t>
      </w:r>
      <w:r>
        <w:rPr>
          <w:b/>
          <w:bCs/>
          <w:rtl/>
        </w:rPr>
        <w:t>רש"י</w:t>
      </w:r>
      <w:r>
        <w:rPr>
          <w:rtl/>
        </w:rPr>
        <w:t xml:space="preserve"> (שם) ביאר קו' הגמ' דהנטרחין בבי"ד הוה אנשים. והגמ' תי' דכשירשתה בתה ואחותה משום דידה בעי' תקנה, שלא תמשך מלינשא.</w:t>
      </w:r>
    </w:p>
  </w:footnote>
  <w:footnote w:id="80">
    <w:p w14:paraId="45FC5732" w14:textId="77777777" w:rsidR="00EC5782" w:rsidRDefault="00000000" w:rsidP="00D3549F">
      <w:pPr>
        <w:pStyle w:val="Footnote"/>
        <w:bidi/>
      </w:pPr>
      <w:r>
        <w:rPr>
          <w:rStyle w:val="ac"/>
          <w:rtl/>
        </w:rPr>
        <w:footnoteRef/>
      </w:r>
      <w:r>
        <w:rPr>
          <w:rtl/>
        </w:rPr>
        <w:t>דתוך זמנו לא ניתן לגבות מחיים. או דילמא אחר הכלל דנין, וסתם חוב ניתן לגבות מחיים, ואף ערב מגבהו כמחיים. [ועוד דנו ה</w:t>
      </w:r>
      <w:r>
        <w:rPr>
          <w:b/>
          <w:bCs/>
          <w:rtl/>
        </w:rPr>
        <w:t>אחרונים</w:t>
      </w:r>
      <w:r>
        <w:rPr>
          <w:rtl/>
        </w:rPr>
        <w:t xml:space="preserve"> דמלוה תוך זמנו הוה שעבוד גמור, משא"כ כתובה דלא הושלם סיבת החיוב מחיים. ונחשב דחל החיוב לאחר מיתה. אך עד"ז יל"ד בנתחייב אביהם קנס בבי"ד לאחר מיתה וכדו', אילו משכח"ל ערב].</w:t>
      </w:r>
    </w:p>
  </w:footnote>
  <w:footnote w:id="81">
    <w:p w14:paraId="7CA9E1D7" w14:textId="77777777" w:rsidR="00EC5782" w:rsidRDefault="00000000" w:rsidP="00D3549F">
      <w:pPr>
        <w:pStyle w:val="Footnote"/>
        <w:bidi/>
      </w:pPr>
      <w:r>
        <w:rPr>
          <w:rStyle w:val="ac"/>
          <w:rtl/>
        </w:rPr>
        <w:footnoteRef/>
      </w:r>
      <w:r>
        <w:rPr>
          <w:rtl/>
        </w:rPr>
        <w:t xml:space="preserve">אמנם </w:t>
      </w:r>
      <w:r>
        <w:rPr>
          <w:b/>
          <w:bCs/>
          <w:rtl/>
        </w:rPr>
        <w:t>רשב"ם</w:t>
      </w:r>
      <w:r>
        <w:rPr>
          <w:rtl/>
        </w:rPr>
        <w:t xml:space="preserve"> (ב"ב מז.) כת' [אף בבע"ח] דקבלן הוה היכא דקיבל את המעות מידו של מלוה, ונתן לידו של לווה. ודינו שממי שירצה המלוה יגבה. [והמרדכי (ב"ב תרנ) הביא דאף רש"י (דידן) ס"ל הכי]. וה</w:t>
      </w:r>
      <w:r>
        <w:rPr>
          <w:b/>
          <w:bCs/>
          <w:rtl/>
        </w:rPr>
        <w:t>ש"ך</w:t>
      </w:r>
      <w:r>
        <w:rPr>
          <w:rtl/>
        </w:rPr>
        <w:t xml:space="preserve"> (לז טז) תמה דבגמ' (ב"ב קעג: קעד.) מבואר דכה"ג הלווה אינו חייב כלל, וקבלן הוה היכא דאמר לו תן. [וכקו' הראשונים כאן]. והביאו דרשב"ם (שם קעג: ד"ה קבלנות) חזר בו בזה.</w:t>
      </w:r>
    </w:p>
  </w:footnote>
  <w:footnote w:id="82">
    <w:p w14:paraId="1C49FCA7" w14:textId="77777777" w:rsidR="00EC5782" w:rsidRDefault="00000000" w:rsidP="00D3549F">
      <w:pPr>
        <w:pStyle w:val="Footnote"/>
        <w:bidi/>
      </w:pPr>
      <w:r>
        <w:rPr>
          <w:rStyle w:val="ac"/>
          <w:rtl/>
        </w:rPr>
        <w:footnoteRef/>
      </w:r>
      <w:r>
        <w:rPr>
          <w:rtl/>
        </w:rPr>
        <w:t>וכן מפורש ב</w:t>
      </w:r>
      <w:r>
        <w:rPr>
          <w:b/>
          <w:bCs/>
          <w:rtl/>
        </w:rPr>
        <w:t>רש"י</w:t>
      </w:r>
      <w:r>
        <w:rPr>
          <w:rtl/>
        </w:rPr>
        <w:t xml:space="preserve"> (ערכין כג:).</w:t>
      </w:r>
    </w:p>
  </w:footnote>
  <w:footnote w:id="83">
    <w:p w14:paraId="5D6E5CC5" w14:textId="77777777" w:rsidR="00EC5782" w:rsidRDefault="00000000" w:rsidP="00D3549F">
      <w:pPr>
        <w:pStyle w:val="Footnote"/>
        <w:bidi/>
      </w:pPr>
      <w:r>
        <w:rPr>
          <w:rStyle w:val="ac"/>
          <w:rtl/>
        </w:rPr>
        <w:footnoteRef/>
      </w:r>
      <w:r>
        <w:rPr>
          <w:rtl/>
        </w:rPr>
        <w:t>יל"ד אי כוונת רש"י דסמך שהבע"ח יגבה מהם, ולא יבא לידי גבייה. או דסמך שאם יגבו ממנו, יהא לו מהיכן לחזור ולגבות.</w:t>
      </w:r>
    </w:p>
  </w:footnote>
  <w:footnote w:id="84">
    <w:p w14:paraId="6DE9E40E" w14:textId="77777777" w:rsidR="00EC5782" w:rsidRDefault="00000000" w:rsidP="00D3549F">
      <w:pPr>
        <w:pStyle w:val="Footnote"/>
        <w:bidi/>
      </w:pPr>
      <w:r>
        <w:rPr>
          <w:rStyle w:val="ac"/>
          <w:rtl/>
        </w:rPr>
        <w:footnoteRef/>
      </w:r>
      <w:r>
        <w:rPr>
          <w:rtl/>
        </w:rPr>
        <w:t>[ובגמ' ב"ב קעג: מבואר דיש חידוש בהא דערב משתעבד הוא, דלא נחשב אסמכתא].</w:t>
      </w:r>
    </w:p>
  </w:footnote>
  <w:footnote w:id="85">
    <w:p w14:paraId="40DEDBE8" w14:textId="77777777" w:rsidR="00EC5782" w:rsidRDefault="00000000" w:rsidP="00D3549F">
      <w:pPr>
        <w:pStyle w:val="Footnote"/>
        <w:bidi/>
      </w:pPr>
      <w:r>
        <w:rPr>
          <w:rStyle w:val="ac"/>
          <w:rtl/>
        </w:rPr>
        <w:footnoteRef/>
      </w:r>
      <w:r>
        <w:rPr>
          <w:rtl/>
        </w:rPr>
        <w:t>[וכסברת התוס', אבל דוקא בערב בעלמא].</w:t>
      </w:r>
    </w:p>
  </w:footnote>
  <w:footnote w:id="86">
    <w:p w14:paraId="40A71FA2" w14:textId="77777777" w:rsidR="00EC5782" w:rsidRDefault="00000000" w:rsidP="00D3549F">
      <w:pPr>
        <w:pStyle w:val="Footnote"/>
        <w:bidi/>
      </w:pPr>
      <w:r>
        <w:rPr>
          <w:rStyle w:val="ac"/>
          <w:rtl/>
        </w:rPr>
        <w:footnoteRef/>
      </w:r>
      <w:r>
        <w:rPr>
          <w:rtl/>
        </w:rPr>
        <w:t>אך לולי דברי התוס' יל"ד ולחלק דהכא דין הגבייה מיתומין בזיבורית, ואף הערב חייב במקום היתומין. אבל הא דמי שאין לו בינונית גובה מזיבורית אינו דין בחיוב, אלא משום שאין לו. א"כ י"ל דהערב יתחייב כדינו.</w:t>
      </w:r>
    </w:p>
    <w:p w14:paraId="66756736" w14:textId="77777777" w:rsidR="00EC5782" w:rsidRDefault="00000000" w:rsidP="00D3549F">
      <w:pPr>
        <w:pStyle w:val="Footnote"/>
        <w:bidi/>
      </w:pPr>
      <w:r>
        <w:rPr>
          <w:rtl/>
        </w:rPr>
        <w:tab/>
        <w:t>[ויל"ד ערב קבלן לנזיקין, כשיש לו נכסים. האם חיובו תלי בעידית דמזיק, או דערב].</w:t>
      </w:r>
    </w:p>
  </w:footnote>
  <w:footnote w:id="87">
    <w:p w14:paraId="410568E5" w14:textId="77777777" w:rsidR="00EC5782" w:rsidRDefault="00000000" w:rsidP="00D3549F">
      <w:pPr>
        <w:pStyle w:val="Footnote"/>
        <w:bidi/>
      </w:pPr>
      <w:r>
        <w:rPr>
          <w:rStyle w:val="ac"/>
          <w:rtl/>
        </w:rPr>
        <w:footnoteRef/>
      </w:r>
      <w:r>
        <w:rPr>
          <w:rtl/>
        </w:rPr>
        <w:t>ואף דרשאי לתבוע מהקבלן, אי הלווה רוצה לסלקו ודאי רשאי.</w:t>
      </w:r>
    </w:p>
  </w:footnote>
  <w:footnote w:id="88">
    <w:p w14:paraId="0795F0B6" w14:textId="77777777" w:rsidR="00EC5782" w:rsidRDefault="00000000" w:rsidP="00D3549F">
      <w:pPr>
        <w:pStyle w:val="Footnote"/>
        <w:bidi/>
      </w:pPr>
      <w:r>
        <w:rPr>
          <w:rStyle w:val="ac"/>
          <w:rtl/>
        </w:rPr>
        <w:footnoteRef/>
      </w:r>
      <w:r>
        <w:rPr>
          <w:rtl/>
        </w:rPr>
        <w:t>וע"כ איירי דלית ליה נכסים, ומש"ה פסיקא ליה דהך גבייה כדינו.</w:t>
      </w:r>
    </w:p>
  </w:footnote>
  <w:footnote w:id="89">
    <w:p w14:paraId="1E402F97" w14:textId="77777777" w:rsidR="00EC5782" w:rsidRDefault="00000000" w:rsidP="00D3549F">
      <w:pPr>
        <w:pStyle w:val="Footnote"/>
        <w:bidi/>
      </w:pPr>
      <w:r>
        <w:rPr>
          <w:rStyle w:val="ac"/>
          <w:rtl/>
        </w:rPr>
        <w:footnoteRef/>
      </w:r>
      <w:r>
        <w:rPr>
          <w:rtl/>
        </w:rPr>
        <w:t>וב</w:t>
      </w:r>
      <w:r>
        <w:rPr>
          <w:b/>
          <w:bCs/>
          <w:rtl/>
        </w:rPr>
        <w:t>הג' מים חיים</w:t>
      </w:r>
      <w:r>
        <w:rPr>
          <w:rtl/>
        </w:rPr>
        <w:t xml:space="preserve"> כת' דהכא איירי שאמר לשון ערב, אלא שנשא ונתן ביד. [וכלל תרוייהו].</w:t>
      </w:r>
    </w:p>
  </w:footnote>
  <w:footnote w:id="90">
    <w:p w14:paraId="1F6E738C" w14:textId="77777777" w:rsidR="00EC5782" w:rsidRDefault="00000000" w:rsidP="00D3549F">
      <w:pPr>
        <w:pStyle w:val="Footnote"/>
        <w:bidi/>
      </w:pPr>
      <w:r>
        <w:rPr>
          <w:rStyle w:val="ac"/>
          <w:rtl/>
        </w:rPr>
        <w:footnoteRef/>
      </w:r>
      <w:r>
        <w:rPr>
          <w:rtl/>
        </w:rPr>
        <w:t>אבל ה</w:t>
      </w:r>
      <w:r>
        <w:rPr>
          <w:b/>
          <w:bCs/>
          <w:rtl/>
        </w:rPr>
        <w:t xml:space="preserve">מאירי </w:t>
      </w:r>
      <w:r>
        <w:rPr>
          <w:rtl/>
        </w:rPr>
        <w:t>כת' דדקדוק זה לדעתי אין הלכה כן. וה</w:t>
      </w:r>
      <w:r>
        <w:rPr>
          <w:b/>
          <w:bCs/>
          <w:rtl/>
        </w:rPr>
        <w:t>רש"ש</w:t>
      </w:r>
      <w:r>
        <w:rPr>
          <w:rtl/>
        </w:rPr>
        <w:t xml:space="preserve"> כת' די"ל דהפוסקים פי' בסוגיין באופ"א, בערב מחיים. ואף דכתובה גובה מיניה בבינונית למר זוטרא, מ"מ ע"פ רוב כתובה הוה לאחר מיתה, דגירושין לא שכיחא. ומש"ה הערב חייב רק זיבורית. [והפוסקים לא הביאו דין זה, דנפק"מ רק אליבא דמר זוטרא].</w:t>
      </w:r>
    </w:p>
  </w:footnote>
  <w:footnote w:id="91">
    <w:p w14:paraId="6B538478" w14:textId="77777777" w:rsidR="00EC5782" w:rsidRDefault="00000000" w:rsidP="00D3549F">
      <w:pPr>
        <w:pStyle w:val="Footnote"/>
        <w:bidi/>
      </w:pPr>
      <w:r>
        <w:rPr>
          <w:rStyle w:val="ac"/>
          <w:rtl/>
        </w:rPr>
        <w:footnoteRef/>
      </w:r>
      <w:r>
        <w:rPr>
          <w:rtl/>
        </w:rPr>
        <w:t>[לפי' הריטב"א והתוס' לעיל, אבל לדברי שא"ר תלי בשעת פרעון].</w:t>
      </w:r>
    </w:p>
  </w:footnote>
  <w:footnote w:id="92">
    <w:p w14:paraId="7E0DDBC9" w14:textId="77777777" w:rsidR="00EC5782" w:rsidRDefault="00000000" w:rsidP="00D3549F">
      <w:pPr>
        <w:pStyle w:val="Footnote"/>
        <w:bidi/>
      </w:pPr>
      <w:r>
        <w:rPr>
          <w:rStyle w:val="ac"/>
          <w:rtl/>
        </w:rPr>
        <w:footnoteRef/>
      </w:r>
      <w:r>
        <w:rPr>
          <w:rtl/>
        </w:rPr>
        <w:t>ומשמע דאי הוה סברא דל"ש עיקר חיוב ערב, דלא הוציא מעות על פיו. אך בפשוטו משמע בסוגיין דהוה סברא של גמירות דעת [ומדינא שייך גדר ערב כיון דנתחייב על פיו].</w:t>
      </w:r>
    </w:p>
  </w:footnote>
  <w:footnote w:id="93">
    <w:p w14:paraId="74B5B94F" w14:textId="77777777" w:rsidR="00EC5782" w:rsidRDefault="00000000" w:rsidP="00D3549F">
      <w:pPr>
        <w:pStyle w:val="Footnote"/>
        <w:bidi/>
      </w:pPr>
      <w:r>
        <w:rPr>
          <w:rStyle w:val="ac"/>
          <w:rtl/>
        </w:rPr>
        <w:footnoteRef/>
      </w:r>
      <w:r>
        <w:rPr>
          <w:rtl/>
        </w:rPr>
        <w:t>וצ"ב א"כ מה מהני הא דיש לו נכסים להתחייב.</w:t>
      </w:r>
    </w:p>
  </w:footnote>
  <w:footnote w:id="94">
    <w:p w14:paraId="7A92FF4F" w14:textId="77777777" w:rsidR="00EC5782" w:rsidRDefault="00000000" w:rsidP="00D3549F">
      <w:pPr>
        <w:pStyle w:val="Footnote"/>
        <w:bidi/>
      </w:pPr>
      <w:r>
        <w:rPr>
          <w:rStyle w:val="ac"/>
          <w:rtl/>
        </w:rPr>
        <w:footnoteRef/>
      </w:r>
      <w:r>
        <w:rPr>
          <w:rtl/>
        </w:rPr>
        <w:t>ואפי' לא קנו מיד הערב.</w:t>
      </w:r>
    </w:p>
  </w:footnote>
  <w:footnote w:id="95">
    <w:p w14:paraId="74598463" w14:textId="77777777" w:rsidR="00EC5782" w:rsidRDefault="00000000" w:rsidP="00D3549F">
      <w:pPr>
        <w:pStyle w:val="Footnote"/>
        <w:bidi/>
      </w:pPr>
      <w:r>
        <w:rPr>
          <w:rStyle w:val="ac"/>
          <w:rtl/>
        </w:rPr>
        <w:footnoteRef/>
      </w:r>
      <w:r>
        <w:rPr>
          <w:rtl/>
        </w:rPr>
        <w:t>[וה</w:t>
      </w:r>
      <w:r>
        <w:rPr>
          <w:b/>
          <w:bCs/>
          <w:rtl/>
        </w:rPr>
        <w:t>אחרונים</w:t>
      </w:r>
      <w:r>
        <w:rPr>
          <w:rtl/>
        </w:rPr>
        <w:t xml:space="preserve"> העמידו מח' ראשונים האם נחשב שהוציא מעות עבורו וכאילו קיבל המעות, או דבההיא הנאה הוה קנין כסף. אבל דעת ה</w:t>
      </w:r>
      <w:r>
        <w:rPr>
          <w:b/>
          <w:bCs/>
          <w:rtl/>
        </w:rPr>
        <w:t>רמב"ם</w:t>
      </w:r>
      <w:r>
        <w:rPr>
          <w:rtl/>
        </w:rPr>
        <w:t xml:space="preserve"> (מכירה יא טו) דערב משתעבד בדיבור בעלמא, וכוונת הגמ' דלא נחשב אסמכתא משום בההיא הנאה ואכ"מ].</w:t>
      </w:r>
    </w:p>
  </w:footnote>
  <w:footnote w:id="96">
    <w:p w14:paraId="2938D290" w14:textId="77777777" w:rsidR="00EC5782" w:rsidRDefault="00000000" w:rsidP="00D3549F">
      <w:pPr>
        <w:pStyle w:val="Footnote"/>
        <w:bidi/>
      </w:pPr>
      <w:r>
        <w:rPr>
          <w:rStyle w:val="ac"/>
          <w:rtl/>
        </w:rPr>
        <w:footnoteRef/>
      </w:r>
      <w:r>
        <w:rPr>
          <w:rtl/>
        </w:rPr>
        <w:t>ולכאורה מהך ברייתא יש להק' למר זוטרא. ובפשוטו אה"נ, אלא דכבר העלו בתיובתא. א"נ אפשר דקאי לענין ערב [וכדברי הגמ' לעיל], וקמ"ל דאף ערב דתנאי כתובה אזל בתר יתמי. [ולפ"ז אינו משום קולי כתובה].</w:t>
      </w:r>
    </w:p>
  </w:footnote>
  <w:footnote w:id="97">
    <w:p w14:paraId="03F296E3" w14:textId="77777777" w:rsidR="00EC5782" w:rsidRDefault="00000000" w:rsidP="00D3549F">
      <w:pPr>
        <w:pStyle w:val="Footnote"/>
        <w:bidi/>
      </w:pPr>
      <w:r>
        <w:rPr>
          <w:rStyle w:val="ac"/>
          <w:rtl/>
        </w:rPr>
        <w:footnoteRef/>
      </w:r>
      <w:r>
        <w:rPr>
          <w:rtl/>
        </w:rPr>
        <w:t>וה</w:t>
      </w:r>
      <w:r>
        <w:rPr>
          <w:b/>
          <w:bCs/>
          <w:rtl/>
        </w:rPr>
        <w:t>ירושלמי</w:t>
      </w:r>
      <w:r>
        <w:rPr>
          <w:rtl/>
        </w:rPr>
        <w:t xml:space="preserve"> הביא הא דנח' (כתובות קד:) בהא דלאחר כ"ה שנים הפסידה כתובתה, האם איירי אף בכתובה של אלף זוז.</w:t>
      </w:r>
    </w:p>
    <w:p w14:paraId="0C933B44" w14:textId="77777777" w:rsidR="00EC5782" w:rsidRDefault="00000000" w:rsidP="00D3549F">
      <w:pPr>
        <w:pStyle w:val="Footnote"/>
        <w:bidi/>
      </w:pPr>
      <w:r>
        <w:rPr>
          <w:rtl/>
        </w:rPr>
        <w:tab/>
        <w:t>וה</w:t>
      </w:r>
      <w:r>
        <w:rPr>
          <w:b/>
          <w:bCs/>
          <w:rtl/>
        </w:rPr>
        <w:t>רשב"א</w:t>
      </w:r>
      <w:r>
        <w:rPr>
          <w:rtl/>
        </w:rPr>
        <w:t xml:space="preserve"> העלה צד דבירושלמי קאי אנדוניא. אך דחה דבגמ' דידן (שם) מבואר דנח' בתוספת כתובה.</w:t>
      </w:r>
    </w:p>
  </w:footnote>
  <w:footnote w:id="98">
    <w:p w14:paraId="0755470B" w14:textId="77777777" w:rsidR="00EC5782" w:rsidRDefault="00000000" w:rsidP="00D3549F">
      <w:pPr>
        <w:pStyle w:val="Footnote"/>
        <w:bidi/>
      </w:pPr>
      <w:r>
        <w:rPr>
          <w:rStyle w:val="ac"/>
          <w:rtl/>
        </w:rPr>
        <w:footnoteRef/>
      </w:r>
      <w:r>
        <w:rPr>
          <w:rtl/>
        </w:rPr>
        <w:t>ו</w:t>
      </w:r>
      <w:r>
        <w:rPr>
          <w:b/>
          <w:bCs/>
          <w:rtl/>
        </w:rPr>
        <w:t>תוס</w:t>
      </w:r>
      <w:r>
        <w:rPr>
          <w:rtl/>
        </w:rPr>
        <w:t>' כת' דאין נראה לפרש דלמ"ד לאו דאורייתא היינו אפי' מיניה, דהא פשיטא שחייב לשלם. ואם אין לו מעות פשיטא דאינו פטור בכך, אלא יתן לו סובין או קרקע וכו'. אלא דנח' בשעבוד מלקוחות. [אך הק' מדברי רשב"ם, עי"ש].</w:t>
      </w:r>
    </w:p>
  </w:footnote>
  <w:footnote w:id="99">
    <w:p w14:paraId="6D933255" w14:textId="77777777" w:rsidR="00EC5782" w:rsidRDefault="00000000" w:rsidP="00D3549F">
      <w:pPr>
        <w:pStyle w:val="Footnote"/>
        <w:bidi/>
      </w:pPr>
      <w:r>
        <w:rPr>
          <w:rStyle w:val="ac"/>
          <w:rtl/>
        </w:rPr>
        <w:footnoteRef/>
      </w:r>
      <w:r>
        <w:rPr>
          <w:rtl/>
        </w:rPr>
        <w:t>וה</w:t>
      </w:r>
      <w:r>
        <w:rPr>
          <w:b/>
          <w:bCs/>
          <w:rtl/>
        </w:rPr>
        <w:t>אבי עזרי</w:t>
      </w:r>
      <w:r>
        <w:rPr>
          <w:rtl/>
        </w:rPr>
        <w:t xml:space="preserve"> (מלוה יט ד) ביאר דצריך גילוי דאי"צ ליתן חלק שווה בשדותיו.</w:t>
      </w:r>
    </w:p>
  </w:footnote>
  <w:footnote w:id="100">
    <w:p w14:paraId="42FECFB4" w14:textId="77777777" w:rsidR="00EC5782" w:rsidRDefault="00000000" w:rsidP="00D3549F">
      <w:pPr>
        <w:pStyle w:val="Footnote"/>
        <w:bidi/>
      </w:pPr>
      <w:r>
        <w:rPr>
          <w:rStyle w:val="ac"/>
          <w:rtl/>
        </w:rPr>
        <w:footnoteRef/>
      </w:r>
      <w:r>
        <w:rPr>
          <w:rtl/>
        </w:rPr>
        <w:t>וה</w:t>
      </w:r>
      <w:r>
        <w:rPr>
          <w:b/>
          <w:bCs/>
          <w:rtl/>
        </w:rPr>
        <w:t xml:space="preserve">תוס' הרא"ש </w:t>
      </w:r>
      <w:r>
        <w:rPr>
          <w:rtl/>
        </w:rPr>
        <w:t xml:space="preserve">הביא בשם </w:t>
      </w:r>
      <w:r>
        <w:rPr>
          <w:b/>
          <w:bCs/>
          <w:rtl/>
        </w:rPr>
        <w:t>ר"ת</w:t>
      </w:r>
      <w:r>
        <w:rPr>
          <w:rtl/>
        </w:rPr>
        <w:t xml:space="preserve"> דמ"מ בדעתו תלה הכתוב, וה"ה לענין קרקע. ו</w:t>
      </w:r>
      <w:r>
        <w:rPr>
          <w:b/>
          <w:bCs/>
          <w:rtl/>
        </w:rPr>
        <w:t>תלמיד ר"ת</w:t>
      </w:r>
      <w:r>
        <w:rPr>
          <w:rtl/>
        </w:rPr>
        <w:t xml:space="preserve"> (ב"ק ח.) ביאר דאם אינו ענין למטלטלין תנהו ענין לקרקע.</w:t>
      </w:r>
    </w:p>
  </w:footnote>
  <w:footnote w:id="101">
    <w:p w14:paraId="44730ABA" w14:textId="77777777" w:rsidR="00EC5782" w:rsidRDefault="00000000" w:rsidP="00D3549F">
      <w:pPr>
        <w:pStyle w:val="Footnote"/>
        <w:bidi/>
      </w:pPr>
      <w:r>
        <w:rPr>
          <w:rStyle w:val="ac"/>
          <w:rtl/>
        </w:rPr>
        <w:footnoteRef/>
      </w:r>
      <w:r>
        <w:rPr>
          <w:rtl/>
        </w:rPr>
        <w:t>והביאו מ</w:t>
      </w:r>
      <w:r>
        <w:rPr>
          <w:b/>
          <w:bCs/>
          <w:rtl/>
        </w:rPr>
        <w:t>תוס' תלמיד ר"ת</w:t>
      </w:r>
      <w:r>
        <w:rPr>
          <w:rtl/>
        </w:rPr>
        <w:t xml:space="preserve"> (ב"ק שם) שכתב דאם אינו ענין למטלטלין תנהו ענין לקרקע. וע' מהר"ם שי"ף.</w:t>
      </w:r>
    </w:p>
  </w:footnote>
  <w:footnote w:id="102">
    <w:p w14:paraId="0C6F4F59" w14:textId="77777777" w:rsidR="00EC5782" w:rsidRDefault="00000000" w:rsidP="00D3549F">
      <w:pPr>
        <w:pStyle w:val="Footnote"/>
        <w:bidi/>
      </w:pPr>
      <w:r>
        <w:rPr>
          <w:rStyle w:val="ac"/>
          <w:rtl/>
        </w:rPr>
        <w:footnoteRef/>
      </w:r>
      <w:r>
        <w:rPr>
          <w:rtl/>
        </w:rPr>
        <w:t>[ואילו היה הדין לגבות קרקע מיטב, אף במשכון יטול מיטב, כדי לכוף לפורעו]. ומזה ילפי' לדין מיטב דעלמא. {ומבואר בדברי הרמב"ן דמעלת מיטב הוא בעצם החפץ, ולא דאפשר להשיג ממנו כסף [ע' ב"ק ז: יוקרא דלקמיה]. דמשכון אינו עומד למכירה}.</w:t>
      </w:r>
    </w:p>
  </w:footnote>
  <w:footnote w:id="103">
    <w:p w14:paraId="2543D1A4" w14:textId="77777777" w:rsidR="00EC5782" w:rsidRDefault="00000000" w:rsidP="00D3549F">
      <w:pPr>
        <w:pStyle w:val="Footnote"/>
        <w:bidi/>
      </w:pPr>
      <w:r>
        <w:rPr>
          <w:rStyle w:val="ac"/>
          <w:rtl/>
        </w:rPr>
        <w:footnoteRef/>
      </w:r>
      <w:r>
        <w:rPr>
          <w:rtl/>
        </w:rPr>
        <w:t>והאחרונים העירו דמסקנת הגמ' (ב"ב קעג:) דלא ילפי' מהתם ערבות, אלא מסברא בההיא הנאה. וצ"ל דסברא זו הוה דוקא בגברא ערב שמשעבד עצמו, ואילו בקרקע דהוה ערב ממילא שפיר ילפי'. ועוד ציינו לדברי ה</w:t>
      </w:r>
      <w:r>
        <w:rPr>
          <w:b/>
          <w:bCs/>
          <w:rtl/>
        </w:rPr>
        <w:t>ט"ז</w:t>
      </w:r>
      <w:r>
        <w:rPr>
          <w:rtl/>
        </w:rPr>
        <w:t xml:space="preserve"> (קכט ב) דתלוי במח' אמוראים שם.</w:t>
      </w:r>
    </w:p>
  </w:footnote>
  <w:footnote w:id="104">
    <w:p w14:paraId="35CE3EEB" w14:textId="77777777" w:rsidR="00EC5782" w:rsidRDefault="00000000" w:rsidP="00D3549F">
      <w:pPr>
        <w:pStyle w:val="Footnote"/>
        <w:bidi/>
      </w:pPr>
      <w:r>
        <w:rPr>
          <w:rStyle w:val="ac"/>
          <w:rtl/>
        </w:rPr>
        <w:footnoteRef/>
      </w:r>
      <w:r>
        <w:rPr>
          <w:rtl/>
        </w:rPr>
        <w:t>ובגמ' (ב"ב קעד. בכורות מח.) אי' דנכסי דבר איניש אינון ערבין. [בסתמא]. ורש"י חידש דשייך שעבוד להדיא ולהטיל הערבות על שדה זו דוקא.</w:t>
      </w:r>
    </w:p>
  </w:footnote>
  <w:footnote w:id="105">
    <w:p w14:paraId="44509C01" w14:textId="77777777" w:rsidR="00EC5782" w:rsidRDefault="00000000" w:rsidP="00D3549F">
      <w:pPr>
        <w:pStyle w:val="Footnote"/>
        <w:bidi/>
      </w:pPr>
      <w:r>
        <w:rPr>
          <w:rStyle w:val="ac"/>
          <w:rtl/>
        </w:rPr>
        <w:footnoteRef/>
      </w:r>
      <w:r>
        <w:rPr>
          <w:rtl/>
        </w:rPr>
        <w:t>אך ה</w:t>
      </w:r>
      <w:r>
        <w:rPr>
          <w:b/>
          <w:bCs/>
          <w:rtl/>
        </w:rPr>
        <w:t>אחרונים</w:t>
      </w:r>
      <w:r>
        <w:rPr>
          <w:rtl/>
        </w:rPr>
        <w:t xml:space="preserve"> ציינו ד</w:t>
      </w:r>
      <w:r>
        <w:rPr>
          <w:b/>
          <w:bCs/>
          <w:rtl/>
        </w:rPr>
        <w:t>תוס'</w:t>
      </w:r>
      <w:r>
        <w:rPr>
          <w:rtl/>
        </w:rPr>
        <w:t xml:space="preserve"> (פסחים סא.) נקטו בדעת רבא דשעבודא לאו דאורייתא. [ועוד הביאו האחרונים מבכורות מח, ע"ע בע"ב].</w:t>
      </w:r>
    </w:p>
  </w:footnote>
  <w:footnote w:id="106">
    <w:p w14:paraId="637DBC03" w14:textId="77777777" w:rsidR="00EC5782" w:rsidRDefault="00000000" w:rsidP="00D3549F">
      <w:pPr>
        <w:pStyle w:val="Footnote"/>
        <w:bidi/>
      </w:pPr>
      <w:r>
        <w:rPr>
          <w:rStyle w:val="ac"/>
          <w:rtl/>
        </w:rPr>
        <w:footnoteRef/>
      </w:r>
      <w:r>
        <w:rPr>
          <w:rtl/>
        </w:rPr>
        <w:t>וה</w:t>
      </w:r>
      <w:r>
        <w:rPr>
          <w:b/>
          <w:bCs/>
          <w:rtl/>
        </w:rPr>
        <w:t>רשב"א</w:t>
      </w:r>
      <w:r>
        <w:rPr>
          <w:rtl/>
        </w:rPr>
        <w:t xml:space="preserve"> דייק כן מהא דאי' (קידושין שם) מ"ד מלוה הכתובה בתורה ככתובה בשטר, משמע דכתוב בשטר כו"ע מודו דיש שעבוד.</w:t>
      </w:r>
    </w:p>
  </w:footnote>
  <w:footnote w:id="107">
    <w:p w14:paraId="69A29D46" w14:textId="77777777" w:rsidR="00EC5782" w:rsidRDefault="00000000" w:rsidP="00D3549F">
      <w:pPr>
        <w:pStyle w:val="Footnote"/>
        <w:bidi/>
      </w:pPr>
      <w:r>
        <w:rPr>
          <w:rStyle w:val="ac"/>
          <w:rtl/>
        </w:rPr>
        <w:footnoteRef/>
      </w:r>
      <w:r>
        <w:rPr>
          <w:rtl/>
        </w:rPr>
        <w:t>וכן ה</w:t>
      </w:r>
      <w:r>
        <w:rPr>
          <w:b/>
          <w:bCs/>
          <w:rtl/>
        </w:rPr>
        <w:t>רשב"א</w:t>
      </w:r>
      <w:r>
        <w:rPr>
          <w:rtl/>
        </w:rPr>
        <w:t xml:space="preserve"> (קידושין שם) חילק היכא דפירש האחריות להדיא. אלא דשוב הק' הרשב"א דקי"ל (ב"מ יד.) אחריות טעות סופר, א"כ כל שטר הוה כשעבדו להדיא. וכתב דאפשר דדעת רש"י דדוקא היכא דשעבד להדיא אלים כח השטר, ולא אלים אחריות טעות סופר לשעבד נכסיו מדאורייתא כיון שלא נכתב להדיא.</w:t>
      </w:r>
    </w:p>
  </w:footnote>
  <w:footnote w:id="108">
    <w:p w14:paraId="1E786CA2" w14:textId="77777777" w:rsidR="00EC5782" w:rsidRDefault="00000000" w:rsidP="00D3549F">
      <w:pPr>
        <w:pStyle w:val="Footnote"/>
        <w:bidi/>
      </w:pPr>
      <w:r>
        <w:rPr>
          <w:rStyle w:val="ac"/>
          <w:rtl/>
        </w:rPr>
        <w:footnoteRef/>
      </w:r>
      <w:r>
        <w:rPr>
          <w:rtl/>
        </w:rPr>
        <w:t>ולדברי הרשב"א היינו בשטר דלא כתוב בו אחריות. וכנ"ל.</w:t>
      </w:r>
    </w:p>
  </w:footnote>
  <w:footnote w:id="109">
    <w:p w14:paraId="0CEC5367" w14:textId="77777777" w:rsidR="00EC5782" w:rsidRDefault="00000000" w:rsidP="00D3549F">
      <w:pPr>
        <w:pStyle w:val="Footnote"/>
        <w:bidi/>
      </w:pPr>
      <w:r>
        <w:rPr>
          <w:rStyle w:val="ac"/>
          <w:rtl/>
        </w:rPr>
        <w:footnoteRef/>
      </w:r>
      <w:r>
        <w:rPr>
          <w:rtl/>
        </w:rPr>
        <w:t>וה</w:t>
      </w:r>
      <w:r>
        <w:rPr>
          <w:b/>
          <w:bCs/>
          <w:rtl/>
        </w:rPr>
        <w:t>תוס' רי"ד</w:t>
      </w:r>
      <w:r>
        <w:rPr>
          <w:rtl/>
        </w:rPr>
        <w:t xml:space="preserve"> (קידושין שם) כת' דהוה מח' אמוראים (ב"ב קעה:).</w:t>
      </w:r>
    </w:p>
  </w:footnote>
  <w:footnote w:id="110">
    <w:p w14:paraId="61485402" w14:textId="77777777" w:rsidR="00EC5782" w:rsidRDefault="00000000" w:rsidP="00D3549F">
      <w:pPr>
        <w:pStyle w:val="Footnote"/>
        <w:bidi/>
      </w:pPr>
      <w:r>
        <w:rPr>
          <w:rStyle w:val="ac"/>
          <w:rtl/>
        </w:rPr>
        <w:footnoteRef/>
      </w:r>
      <w:r>
        <w:rPr>
          <w:rtl/>
        </w:rPr>
        <w:t>[ולפ"ז ע"כ קי"ל דשעבודא דאורייתא. ותלי הא דהא. וע' ש"ך שם שהאריך טובא בדעות הראשונים אי קי"ל שעבודא דאורייתא].</w:t>
      </w:r>
    </w:p>
  </w:footnote>
  <w:footnote w:id="111">
    <w:p w14:paraId="2ECBB668" w14:textId="77777777" w:rsidR="00EC5782" w:rsidRDefault="00000000" w:rsidP="00D3549F">
      <w:pPr>
        <w:pStyle w:val="Footnote"/>
        <w:bidi/>
      </w:pPr>
      <w:r>
        <w:rPr>
          <w:rStyle w:val="ac"/>
          <w:rtl/>
        </w:rPr>
        <w:footnoteRef/>
      </w:r>
      <w:r>
        <w:rPr>
          <w:rtl/>
        </w:rPr>
        <w:t>אלא כל זמן שהם ברשותו כופין לקיים מצוותו, אבל כיון דנתרוקנו אצל יורשים ולקוחות אינו בדין לגבות מהם, אפי' מלוה בשטר.</w:t>
      </w:r>
    </w:p>
  </w:footnote>
  <w:footnote w:id="112">
    <w:p w14:paraId="582179EA" w14:textId="77777777" w:rsidR="00EC5782" w:rsidRDefault="00000000" w:rsidP="00D3549F">
      <w:pPr>
        <w:pStyle w:val="Footnote"/>
        <w:bidi/>
      </w:pPr>
      <w:r>
        <w:rPr>
          <w:rStyle w:val="ac"/>
          <w:rtl/>
        </w:rPr>
        <w:footnoteRef/>
      </w:r>
      <w:r>
        <w:rPr>
          <w:rtl/>
        </w:rPr>
        <w:t>וביאר דמ"ד שעבודא דאור' סבר דאף דבקנין גמור ליכא הקנאה לחצאין, אבל שעבוד מיתלא תאלי אנכסים.</w:t>
      </w:r>
    </w:p>
    <w:p w14:paraId="174EE073" w14:textId="77777777" w:rsidR="00EC5782" w:rsidRDefault="00000000" w:rsidP="00D3549F">
      <w:pPr>
        <w:pStyle w:val="Footnote"/>
        <w:bidi/>
      </w:pPr>
      <w:r>
        <w:rPr>
          <w:rtl/>
        </w:rPr>
        <w:tab/>
        <w:t>וה</w:t>
      </w:r>
      <w:r>
        <w:rPr>
          <w:b/>
          <w:bCs/>
          <w:rtl/>
        </w:rPr>
        <w:t>קצות</w:t>
      </w:r>
      <w:r>
        <w:rPr>
          <w:rtl/>
        </w:rPr>
        <w:t xml:space="preserve"> (לט א) הביא מדבריו דאף למ"ד שעבודא דאורי' ל"מ קנין לעשות שעבוד, דהוה קנין לחצאין. אלא דהתורה משעבדת ממילא, ושעבוד ממילא אין חסרון לחצאין.</w:t>
      </w:r>
    </w:p>
  </w:footnote>
  <w:footnote w:id="113">
    <w:p w14:paraId="48055878" w14:textId="77777777" w:rsidR="00EC5782" w:rsidRDefault="00000000" w:rsidP="00D3549F">
      <w:pPr>
        <w:pStyle w:val="Footnote"/>
        <w:bidi/>
      </w:pPr>
      <w:r>
        <w:rPr>
          <w:rStyle w:val="ac"/>
          <w:rtl/>
        </w:rPr>
        <w:footnoteRef/>
      </w:r>
      <w:r>
        <w:rPr>
          <w:rtl/>
        </w:rPr>
        <w:t>ועוד כת' ה</w:t>
      </w:r>
      <w:r>
        <w:rPr>
          <w:b/>
          <w:bCs/>
          <w:rtl/>
        </w:rPr>
        <w:t>ש"ך</w:t>
      </w:r>
      <w:r>
        <w:rPr>
          <w:rtl/>
        </w:rPr>
        <w:t xml:space="preserve"> דאפי' תימא דרבא ס"ל שעבודא דאורייתא, מ"מ הא מר זוטרא ואביי ורב נחמן פליגי. וקי"ל כותייהו. והש"ך כת' דמכל מקום אין אני סומך על ראיותי והכרעתי [דשעבודא לאו דאורייתא], ועכ"פ הוי ספיקא דדינא.</w:t>
      </w:r>
    </w:p>
  </w:footnote>
  <w:footnote w:id="114">
    <w:p w14:paraId="101FD262" w14:textId="77777777" w:rsidR="00EC5782" w:rsidRDefault="00000000" w:rsidP="00D3549F">
      <w:pPr>
        <w:pStyle w:val="Footnote"/>
        <w:bidi/>
      </w:pPr>
      <w:r>
        <w:rPr>
          <w:rStyle w:val="ac"/>
          <w:rtl/>
        </w:rPr>
        <w:footnoteRef/>
      </w:r>
      <w:r>
        <w:rPr>
          <w:rtl/>
        </w:rPr>
        <w:t>והפנ"י הק' דדעת אביי (פסחים לא.) דלמפרע הוא גובה. ואי שעבודא לאו דאורייתא אמאי נימא דלמפרע הוא גובה. והאחרונים דחו דלא תלי הא דהא.</w:t>
      </w:r>
    </w:p>
  </w:footnote>
  <w:footnote w:id="115">
    <w:p w14:paraId="2FD6A476" w14:textId="77777777" w:rsidR="00EC5782" w:rsidRDefault="00000000" w:rsidP="00D3549F">
      <w:pPr>
        <w:pStyle w:val="Footnote"/>
        <w:bidi/>
      </w:pPr>
      <w:r>
        <w:rPr>
          <w:rStyle w:val="ac"/>
          <w:rtl/>
        </w:rPr>
        <w:footnoteRef/>
      </w:r>
      <w:r>
        <w:rPr>
          <w:rtl/>
        </w:rPr>
        <w:t xml:space="preserve">לדעת תוס' והריטב"א, אבל </w:t>
      </w:r>
      <w:r>
        <w:rPr>
          <w:b/>
          <w:bCs/>
          <w:rtl/>
        </w:rPr>
        <w:t>רש"י</w:t>
      </w:r>
      <w:r>
        <w:rPr>
          <w:rtl/>
        </w:rPr>
        <w:t xml:space="preserve"> (ד"ה כיון) מבואר דמהני לשעבד עצמו [וי"ל דקאי לשיטתו דס"ל (קידושין יג:) דאף מ"ד שעבודא לאו דאורייתא מודה היכא דשעבד עצמו]. {ועוד יש לדייק דאף רש"י כת' הגדר דעשה את הקרקע ערב, ול"ש זכות לחוד בקרקע מלבד גדר ערב}.</w:t>
      </w:r>
    </w:p>
  </w:footnote>
  <w:footnote w:id="116">
    <w:p w14:paraId="587018CF" w14:textId="77777777" w:rsidR="00EC5782" w:rsidRDefault="00000000" w:rsidP="00D3549F">
      <w:pPr>
        <w:pStyle w:val="Footnote"/>
        <w:bidi/>
      </w:pPr>
      <w:r>
        <w:rPr>
          <w:rStyle w:val="ac"/>
          <w:rtl/>
        </w:rPr>
        <w:footnoteRef/>
      </w:r>
      <w:r>
        <w:rPr>
          <w:rtl/>
        </w:rPr>
        <w:t>ויל"פ דהוה מגדרי תנאי שבממון קיים [וכמ"ש הרא"ש], ולא התחייבות מחודשת.</w:t>
      </w:r>
    </w:p>
  </w:footnote>
  <w:footnote w:id="117">
    <w:p w14:paraId="5F74A426" w14:textId="77777777" w:rsidR="00EC5782" w:rsidRDefault="00000000" w:rsidP="00D3549F">
      <w:pPr>
        <w:pStyle w:val="Footnote"/>
        <w:bidi/>
      </w:pPr>
      <w:r>
        <w:rPr>
          <w:rStyle w:val="ac"/>
          <w:rtl/>
        </w:rPr>
        <w:footnoteRef/>
      </w:r>
      <w:r>
        <w:rPr>
          <w:rtl/>
        </w:rPr>
        <w:t>וה</w:t>
      </w:r>
      <w:r>
        <w:rPr>
          <w:b/>
          <w:bCs/>
          <w:rtl/>
        </w:rPr>
        <w:t xml:space="preserve">מהרצ"ח </w:t>
      </w:r>
      <w:r>
        <w:rPr>
          <w:rtl/>
        </w:rPr>
        <w:t>פי' דחוזאה שבא ממקום הנקרא חוזה.</w:t>
      </w:r>
    </w:p>
  </w:footnote>
  <w:footnote w:id="118">
    <w:p w14:paraId="18CA35AD" w14:textId="77777777" w:rsidR="00EC5782" w:rsidRDefault="00000000" w:rsidP="00D3549F">
      <w:pPr>
        <w:pStyle w:val="Footnote"/>
        <w:bidi/>
      </w:pPr>
      <w:r>
        <w:rPr>
          <w:rStyle w:val="ac"/>
          <w:rtl/>
        </w:rPr>
        <w:footnoteRef/>
      </w:r>
      <w:r>
        <w:rPr>
          <w:rtl/>
        </w:rPr>
        <w:t>וה</w:t>
      </w:r>
      <w:r>
        <w:rPr>
          <w:b/>
          <w:bCs/>
          <w:rtl/>
        </w:rPr>
        <w:t>בית שמואל</w:t>
      </w:r>
      <w:r>
        <w:rPr>
          <w:rtl/>
        </w:rPr>
        <w:t xml:space="preserve"> (שמות אנשים א) הביא דיש הנקראים בשם אברם. אבל רוב מי שקוראים לו אברם, באמת שמו אברהם. וע"ע מנחת יצחק (ד ל).</w:t>
      </w:r>
    </w:p>
  </w:footnote>
  <w:footnote w:id="119">
    <w:p w14:paraId="2079E898" w14:textId="77777777" w:rsidR="00EC5782" w:rsidRDefault="00000000" w:rsidP="00D3549F">
      <w:pPr>
        <w:pStyle w:val="Footnote"/>
        <w:bidi/>
      </w:pPr>
      <w:r>
        <w:rPr>
          <w:rStyle w:val="ac"/>
          <w:rtl/>
        </w:rPr>
        <w:footnoteRef/>
      </w:r>
      <w:r>
        <w:rPr>
          <w:rtl/>
        </w:rPr>
        <w:t>אך הביא דלא מצאנו תנאים שנקראו ע"ש האבות וע"ש השבטים.</w:t>
      </w:r>
    </w:p>
  </w:footnote>
  <w:footnote w:id="120">
    <w:p w14:paraId="7FDCD247" w14:textId="77777777" w:rsidR="00EC5782" w:rsidRDefault="00000000" w:rsidP="00D3549F">
      <w:pPr>
        <w:pStyle w:val="Footnote"/>
        <w:bidi/>
      </w:pPr>
      <w:r>
        <w:rPr>
          <w:rStyle w:val="ac"/>
          <w:rtl/>
        </w:rPr>
        <w:footnoteRef/>
      </w:r>
      <w:r>
        <w:rPr>
          <w:rtl/>
        </w:rPr>
        <w:t>פ</w:t>
      </w:r>
      <w:r>
        <w:rPr>
          <w:b/>
          <w:bCs/>
          <w:rtl/>
        </w:rPr>
        <w:t>רש"י</w:t>
      </w:r>
      <w:r>
        <w:rPr>
          <w:rtl/>
        </w:rPr>
        <w:t xml:space="preserve"> שקפצה לפניו. וה</w:t>
      </w:r>
      <w:r>
        <w:rPr>
          <w:b/>
          <w:bCs/>
          <w:rtl/>
        </w:rPr>
        <w:t>ראב"ד</w:t>
      </w:r>
      <w:r>
        <w:rPr>
          <w:rtl/>
        </w:rPr>
        <w:t xml:space="preserve"> (לרי"ף) פי' דלפ"ז שפאי עידית פי' שנשדף העידית, מלשון שפוי ע"ז.</w:t>
      </w:r>
    </w:p>
  </w:footnote>
  <w:footnote w:id="121">
    <w:p w14:paraId="557BDD6F" w14:textId="77777777" w:rsidR="00EC5782" w:rsidRDefault="00000000" w:rsidP="00D3549F">
      <w:pPr>
        <w:pStyle w:val="Footnote"/>
        <w:bidi/>
      </w:pPr>
      <w:r>
        <w:rPr>
          <w:rStyle w:val="ac"/>
          <w:rtl/>
        </w:rPr>
        <w:footnoteRef/>
      </w:r>
      <w:r>
        <w:rPr>
          <w:rtl/>
        </w:rPr>
        <w:t>ואפ"ה שוב תקנו לו זכות חדשה בבינונית.</w:t>
      </w:r>
    </w:p>
  </w:footnote>
  <w:footnote w:id="122">
    <w:p w14:paraId="0BEADE0B" w14:textId="77777777" w:rsidR="00EC5782" w:rsidRDefault="00000000" w:rsidP="00D3549F">
      <w:pPr>
        <w:pStyle w:val="Footnote"/>
        <w:bidi/>
      </w:pPr>
      <w:r>
        <w:rPr>
          <w:rStyle w:val="ac"/>
          <w:rtl/>
        </w:rPr>
        <w:footnoteRef/>
      </w:r>
      <w:r>
        <w:rPr>
          <w:rtl/>
        </w:rPr>
        <w:t>ע"ד הא דמבואר בס"ד דאהני קרא (לעיל מט.) דאינו מתחייב ליתן יותר מדינו כדי לפרוע חיובו.</w:t>
      </w:r>
    </w:p>
  </w:footnote>
  <w:footnote w:id="123">
    <w:p w14:paraId="4C5502FE" w14:textId="77777777" w:rsidR="00EC5782" w:rsidRDefault="00000000" w:rsidP="00D3549F">
      <w:pPr>
        <w:pStyle w:val="Footnote"/>
        <w:bidi/>
      </w:pPr>
      <w:r>
        <w:rPr>
          <w:rStyle w:val="ac"/>
          <w:rtl/>
        </w:rPr>
        <w:footnoteRef/>
      </w:r>
      <w:r>
        <w:rPr>
          <w:rtl/>
        </w:rPr>
        <w:t>היינו למ"ד בשל עולם שמין. דלמ"ד בשלו שמין, לעולם הקרקע הטובה שנשאר לו נחשב עידית.</w:t>
      </w:r>
    </w:p>
  </w:footnote>
  <w:footnote w:id="124">
    <w:p w14:paraId="7460B08C" w14:textId="77777777" w:rsidR="00EC5782" w:rsidRDefault="00000000" w:rsidP="00D3549F">
      <w:pPr>
        <w:pStyle w:val="Footnote"/>
        <w:bidi/>
      </w:pPr>
      <w:r>
        <w:rPr>
          <w:rStyle w:val="ac"/>
          <w:rtl/>
        </w:rPr>
        <w:footnoteRef/>
      </w:r>
      <w:r>
        <w:rPr>
          <w:rtl/>
        </w:rPr>
        <w:t>וכן נזקין מעידית לעידית, למ"ד בשל עולם.</w:t>
      </w:r>
    </w:p>
  </w:footnote>
  <w:footnote w:id="125">
    <w:p w14:paraId="3C61E8BD" w14:textId="77777777" w:rsidR="00EC5782" w:rsidRDefault="00000000" w:rsidP="00D3549F">
      <w:pPr>
        <w:pStyle w:val="Footnote"/>
        <w:bidi/>
      </w:pPr>
      <w:r>
        <w:rPr>
          <w:rStyle w:val="ac"/>
          <w:rtl/>
        </w:rPr>
        <w:footnoteRef/>
      </w:r>
      <w:r>
        <w:rPr>
          <w:rtl/>
        </w:rPr>
        <w:t>אך לכאורה בסוגיין ל"צ לזה, דבסוגיין סגי בהא דרשאי לתבוע אף מכאן, ואין כאן נידון לדחות מקרקע לקרקע.</w:t>
      </w:r>
    </w:p>
  </w:footnote>
  <w:footnote w:id="126">
    <w:p w14:paraId="132A7A7F" w14:textId="77777777" w:rsidR="00EC5782" w:rsidRDefault="00000000" w:rsidP="00D3549F">
      <w:pPr>
        <w:pStyle w:val="Footnote"/>
        <w:bidi/>
      </w:pPr>
      <w:r>
        <w:rPr>
          <w:rStyle w:val="ac"/>
          <w:rtl/>
        </w:rPr>
        <w:footnoteRef/>
      </w:r>
      <w:r>
        <w:rPr>
          <w:rtl/>
        </w:rPr>
        <w:t xml:space="preserve">[וכ"ה ברשב"א ושא"ר]. ועוה"ק כתוס' דהורעת כחן. ומ"מ מבואר דעיקר הקו' דזכות עידית בשעת תשלום. </w:t>
      </w:r>
      <w:r>
        <w:rPr>
          <w:b/>
          <w:bCs/>
          <w:rtl/>
        </w:rPr>
        <w:t>תוס</w:t>
      </w:r>
      <w:r>
        <w:rPr>
          <w:rtl/>
        </w:rPr>
        <w:t>' הקשו רק דמדין הוראתו כחו יכול לגבות משאר נכסים, ומבואר דהודו לרש"י דגדר עידית תלי בשעת היזק.</w:t>
      </w:r>
    </w:p>
  </w:footnote>
  <w:footnote w:id="127">
    <w:p w14:paraId="5FAA19D3" w14:textId="77777777" w:rsidR="00EC5782" w:rsidRDefault="00000000" w:rsidP="00D3549F">
      <w:pPr>
        <w:pStyle w:val="Footnote"/>
        <w:bidi/>
      </w:pPr>
      <w:r>
        <w:rPr>
          <w:rStyle w:val="ac"/>
          <w:rtl/>
        </w:rPr>
        <w:footnoteRef/>
      </w:r>
      <w:r>
        <w:rPr>
          <w:rtl/>
        </w:rPr>
        <w:t>ובדברי הרמב"ן יש לדחות דכוונתו דכולהו עידית. אבל במאירי מבואר דאף כשקנה אח"כ עידית משתעבד.</w:t>
      </w:r>
    </w:p>
  </w:footnote>
  <w:footnote w:id="128">
    <w:p w14:paraId="1BAD9CA1" w14:textId="77777777" w:rsidR="00EC5782" w:rsidRDefault="00000000" w:rsidP="00D3549F">
      <w:pPr>
        <w:pStyle w:val="Footnote"/>
        <w:bidi/>
      </w:pPr>
      <w:r>
        <w:rPr>
          <w:rStyle w:val="ac"/>
          <w:rtl/>
        </w:rPr>
        <w:footnoteRef/>
      </w:r>
      <w:r>
        <w:rPr>
          <w:rtl/>
        </w:rPr>
        <w:t>ו</w:t>
      </w:r>
      <w:r>
        <w:rPr>
          <w:b/>
          <w:bCs/>
          <w:rtl/>
        </w:rPr>
        <w:t>תוס</w:t>
      </w:r>
      <w:r>
        <w:rPr>
          <w:rtl/>
        </w:rPr>
        <w:t>' הביאו פסוק (ישעיה מט ט) בכל שפייה מרעיתם. [ופ</w:t>
      </w:r>
      <w:r>
        <w:rPr>
          <w:b/>
          <w:bCs/>
          <w:rtl/>
        </w:rPr>
        <w:t>רש"י</w:t>
      </w:r>
      <w:r>
        <w:rPr>
          <w:rtl/>
        </w:rPr>
        <w:t xml:space="preserve"> (שם) נחלי מים. אך ה</w:t>
      </w:r>
      <w:r>
        <w:rPr>
          <w:b/>
          <w:bCs/>
          <w:rtl/>
        </w:rPr>
        <w:t>רד"ק</w:t>
      </w:r>
      <w:r>
        <w:rPr>
          <w:rtl/>
        </w:rPr>
        <w:t xml:space="preserve"> ו</w:t>
      </w:r>
      <w:r>
        <w:rPr>
          <w:b/>
          <w:bCs/>
          <w:rtl/>
        </w:rPr>
        <w:t>מצודות</w:t>
      </w:r>
      <w:r>
        <w:rPr>
          <w:rtl/>
        </w:rPr>
        <w:t xml:space="preserve"> פי' מקומות גבוהים, לשון שפי]. ועוד הביאו פסוק (ישעיהו מא יח) אפתח על שפיים נהרות. וה</w:t>
      </w:r>
      <w:r>
        <w:rPr>
          <w:b/>
          <w:bCs/>
          <w:rtl/>
        </w:rPr>
        <w:t>ראב"ד</w:t>
      </w:r>
      <w:r>
        <w:rPr>
          <w:rtl/>
        </w:rPr>
        <w:t xml:space="preserve"> הביא הפסוק (ירמיה ז כט) ושאי על שפים קינה. וביאר שהוא לשון מצר. וה</w:t>
      </w:r>
      <w:r>
        <w:rPr>
          <w:b/>
          <w:bCs/>
          <w:rtl/>
        </w:rPr>
        <w:t>מהרמ"ש</w:t>
      </w:r>
      <w:r>
        <w:rPr>
          <w:rtl/>
        </w:rPr>
        <w:t xml:space="preserve"> כת' דצ"ל שׂפאי [בש' שמאלית, לשון שפה, אך בפסוקים הנ"ל כתוב בשׁין].</w:t>
      </w:r>
    </w:p>
  </w:footnote>
  <w:footnote w:id="129">
    <w:p w14:paraId="6E5E9252" w14:textId="77777777" w:rsidR="00EC5782" w:rsidRDefault="00000000" w:rsidP="00D3549F">
      <w:pPr>
        <w:pStyle w:val="Footnote"/>
        <w:bidi/>
      </w:pPr>
      <w:r>
        <w:rPr>
          <w:rStyle w:val="ac"/>
          <w:rtl/>
        </w:rPr>
        <w:footnoteRef/>
      </w:r>
      <w:r>
        <w:rPr>
          <w:rtl/>
        </w:rPr>
        <w:t>וכת' דאיירי שהזיק המצר של שדות עידית, הגרועים ביותר שאין שוורים הולכים שם. וחייב בבינונית, ודי לו שעשינו כבע"ח.</w:t>
      </w:r>
    </w:p>
  </w:footnote>
  <w:footnote w:id="130">
    <w:p w14:paraId="3D2038B8" w14:textId="77777777" w:rsidR="00EC5782" w:rsidRDefault="00000000" w:rsidP="00D3549F">
      <w:pPr>
        <w:pStyle w:val="Footnote"/>
        <w:bidi/>
      </w:pPr>
      <w:r>
        <w:rPr>
          <w:rStyle w:val="ac"/>
          <w:rtl/>
        </w:rPr>
        <w:footnoteRef/>
      </w:r>
      <w:r>
        <w:rPr>
          <w:rtl/>
        </w:rPr>
        <w:t>והראב"ד הביא כעי"ז מה</w:t>
      </w:r>
      <w:r>
        <w:rPr>
          <w:b/>
          <w:bCs/>
          <w:rtl/>
        </w:rPr>
        <w:t>ירושלמי</w:t>
      </w:r>
      <w:r>
        <w:rPr>
          <w:rtl/>
        </w:rPr>
        <w:t xml:space="preserve"> דהמזיק זיבורית חייב זיבורית, וזיבורית שבעידית אינו משלם כלל [עי"ש]. והראב"ד תמה בזה.</w:t>
      </w:r>
    </w:p>
  </w:footnote>
  <w:footnote w:id="131">
    <w:p w14:paraId="182CB819" w14:textId="77777777" w:rsidR="00EC5782" w:rsidRDefault="00000000" w:rsidP="00D3549F">
      <w:pPr>
        <w:pStyle w:val="Footnote"/>
        <w:bidi/>
      </w:pPr>
      <w:r>
        <w:rPr>
          <w:rStyle w:val="ac"/>
          <w:rtl/>
        </w:rPr>
        <w:footnoteRef/>
      </w:r>
      <w:r>
        <w:rPr>
          <w:rtl/>
        </w:rPr>
        <w:t>אך האו"ש הק' דהרמב"ם שם כת' דאף אכלה תבן או עמיר משלם במיטב. והאו"ש חילק דהתם איירי במטלטלין, ואי לא מזדבן הכא מזדבן התם, ומש"ה נחשב מזיק. אבל בשדה אצל הנהר עומד רק לרעות בהמות. ומש"ה לא נחשב מזיק כלל.</w:t>
      </w:r>
    </w:p>
  </w:footnote>
  <w:footnote w:id="132">
    <w:p w14:paraId="069F54FA" w14:textId="77777777" w:rsidR="00EC5782" w:rsidRDefault="00000000" w:rsidP="00D3549F">
      <w:pPr>
        <w:pStyle w:val="Footnote"/>
        <w:bidi/>
      </w:pPr>
      <w:r>
        <w:rPr>
          <w:rStyle w:val="ac"/>
          <w:rtl/>
        </w:rPr>
        <w:footnoteRef/>
      </w:r>
      <w:r>
        <w:rPr>
          <w:rtl/>
        </w:rPr>
        <w:t>וה</w:t>
      </w:r>
      <w:r>
        <w:rPr>
          <w:b/>
          <w:bCs/>
          <w:rtl/>
        </w:rPr>
        <w:t>ראב"ד</w:t>
      </w:r>
      <w:r>
        <w:rPr>
          <w:rtl/>
        </w:rPr>
        <w:t xml:space="preserve"> (כתוב שם) השיג וכי עומדים לימכר מאי הוה, ואמאי גרע משאר נזקין. וכת' דהגאון [בפי' זה] לא פירש כן, אלא כיון דפחותים הרבה מזיבורית דיו ליטול בינונית.</w:t>
      </w:r>
    </w:p>
  </w:footnote>
  <w:footnote w:id="133">
    <w:p w14:paraId="298BAFA5" w14:textId="77777777" w:rsidR="00EC5782" w:rsidRDefault="00000000" w:rsidP="00D3549F">
      <w:pPr>
        <w:pStyle w:val="Footnote"/>
        <w:bidi/>
      </w:pPr>
      <w:r>
        <w:rPr>
          <w:rStyle w:val="ac"/>
          <w:rtl/>
        </w:rPr>
        <w:footnoteRef/>
      </w:r>
      <w:r>
        <w:rPr>
          <w:rtl/>
        </w:rPr>
        <w:t>וע' או"ש (שם) שדן עוד בזה.</w:t>
      </w:r>
    </w:p>
  </w:footnote>
  <w:footnote w:id="134">
    <w:p w14:paraId="6EDE28F3" w14:textId="77777777" w:rsidR="00EC5782" w:rsidRDefault="00000000" w:rsidP="00D3549F">
      <w:pPr>
        <w:pStyle w:val="Footnote"/>
        <w:bidi/>
      </w:pPr>
      <w:r>
        <w:rPr>
          <w:rStyle w:val="ac"/>
          <w:rtl/>
        </w:rPr>
        <w:footnoteRef/>
      </w:r>
      <w:r>
        <w:rPr>
          <w:rtl/>
        </w:rPr>
        <w:t>אך הראב"ד הביא דבירושלמי אי' דרבנן דקסרין אמרי דאף זקפן עליו במלוה גובה מעידית, מאחר שעיקרו נזק. וכת' דאפשר דרבא לא ס"ל הכי.</w:t>
      </w:r>
    </w:p>
  </w:footnote>
  <w:footnote w:id="135">
    <w:p w14:paraId="5BD5F494" w14:textId="77777777" w:rsidR="00EC5782" w:rsidRDefault="00000000" w:rsidP="00D3549F">
      <w:pPr>
        <w:pStyle w:val="Footnote"/>
        <w:bidi/>
      </w:pPr>
      <w:r>
        <w:rPr>
          <w:rStyle w:val="ac"/>
          <w:rtl/>
        </w:rPr>
        <w:footnoteRef/>
      </w:r>
      <w:r>
        <w:rPr>
          <w:rtl/>
        </w:rPr>
        <w:t>ומשמע דהחליטו את הקרקע לניזק, והמזיק ביקש שיחזור וילווה לו ויניח לו. [וכת' מלשון שוף לי ארעא דאיקום בה, כלומר הנח לי קרקע בשופי].</w:t>
      </w:r>
    </w:p>
  </w:footnote>
  <w:footnote w:id="136">
    <w:p w14:paraId="3A14A6CF" w14:textId="77777777" w:rsidR="00EC5782" w:rsidRDefault="00000000" w:rsidP="00D3549F">
      <w:pPr>
        <w:pStyle w:val="Footnote"/>
        <w:bidi/>
      </w:pPr>
      <w:r>
        <w:rPr>
          <w:rStyle w:val="ac"/>
          <w:rtl/>
        </w:rPr>
        <w:footnoteRef/>
      </w:r>
      <w:r>
        <w:rPr>
          <w:rtl/>
        </w:rPr>
        <w:t>וה</w:t>
      </w:r>
      <w:r>
        <w:rPr>
          <w:b/>
          <w:bCs/>
          <w:rtl/>
        </w:rPr>
        <w:t>ראב"ד</w:t>
      </w:r>
      <w:r>
        <w:rPr>
          <w:rtl/>
        </w:rPr>
        <w:t xml:space="preserve"> (לרי"ף) הביא דנהגו לכתוב בכתובה לגבות משבח, ומתנים שיגבה מעידית. וכת' דל"מ לגבות מיתמי, דלא קי"ל כרבא. ומגבה אפי' קרקע זיבורית, ואף כשיש לו מטלטלין.</w:t>
      </w:r>
    </w:p>
  </w:footnote>
  <w:footnote w:id="137">
    <w:p w14:paraId="45503342" w14:textId="77777777" w:rsidR="00EC5782" w:rsidRDefault="00000000" w:rsidP="00D3549F">
      <w:pPr>
        <w:pStyle w:val="Footnote"/>
        <w:bidi/>
      </w:pPr>
      <w:r>
        <w:rPr>
          <w:rStyle w:val="ac"/>
          <w:rtl/>
        </w:rPr>
        <w:footnoteRef/>
      </w:r>
      <w:r>
        <w:rPr>
          <w:rtl/>
        </w:rPr>
        <w:t>אבל ה</w:t>
      </w:r>
      <w:r>
        <w:rPr>
          <w:b/>
          <w:bCs/>
          <w:rtl/>
        </w:rPr>
        <w:t>בעה"מ</w:t>
      </w:r>
      <w:r>
        <w:rPr>
          <w:rtl/>
        </w:rPr>
        <w:t xml:space="preserve"> (ב"ק ג.) הביא דה</w:t>
      </w:r>
      <w:r>
        <w:rPr>
          <w:b/>
          <w:bCs/>
          <w:rtl/>
        </w:rPr>
        <w:t>רי"ף</w:t>
      </w:r>
      <w:r>
        <w:rPr>
          <w:rtl/>
        </w:rPr>
        <w:t xml:space="preserve"> פסק כרבא. וכן ר' יונתן (בסה"ת ד ג ז) הביא דכ"ה בספרי ההלכות המדוייקים, שחזר בו בסוף ימיו. וכ"ד הראב"ד (כאן).</w:t>
      </w:r>
    </w:p>
  </w:footnote>
  <w:footnote w:id="138">
    <w:p w14:paraId="30CB3F92" w14:textId="77777777" w:rsidR="00EC5782" w:rsidRDefault="00000000" w:rsidP="00D3549F">
      <w:pPr>
        <w:pStyle w:val="Footnote"/>
        <w:bidi/>
      </w:pPr>
      <w:r>
        <w:rPr>
          <w:rStyle w:val="ac"/>
          <w:rtl/>
        </w:rPr>
        <w:footnoteRef/>
      </w:r>
      <w:r>
        <w:rPr>
          <w:rtl/>
        </w:rPr>
        <w:t xml:space="preserve">[לדעת הרי"ף והרמב"ם (אישות יז כ), אבל דעת </w:t>
      </w:r>
      <w:r>
        <w:rPr>
          <w:b/>
          <w:bCs/>
          <w:rtl/>
        </w:rPr>
        <w:t>ר"ח</w:t>
      </w:r>
      <w:r>
        <w:rPr>
          <w:rtl/>
        </w:rPr>
        <w:t xml:space="preserve"> (שם) דלאבא שאול אף כשפטרו להדיא ל"מ]. והרמב"ן ביאר דאין עוקרין תקנת חכמים בסתם אא"כ פירש.</w:t>
      </w:r>
    </w:p>
  </w:footnote>
  <w:footnote w:id="139">
    <w:p w14:paraId="0052A0A8" w14:textId="77777777" w:rsidR="00EC5782" w:rsidRDefault="00000000" w:rsidP="00D3549F">
      <w:pPr>
        <w:pStyle w:val="Footnote"/>
        <w:bidi/>
      </w:pPr>
      <w:r>
        <w:rPr>
          <w:rStyle w:val="ac"/>
          <w:rtl/>
        </w:rPr>
        <w:footnoteRef/>
      </w:r>
      <w:r>
        <w:rPr>
          <w:rtl/>
        </w:rPr>
        <w:t>וה</w:t>
      </w:r>
      <w:r>
        <w:rPr>
          <w:b/>
          <w:bCs/>
          <w:rtl/>
        </w:rPr>
        <w:t>רשב"א</w:t>
      </w:r>
      <w:r>
        <w:rPr>
          <w:rtl/>
        </w:rPr>
        <w:t xml:space="preserve"> הביא מח' בירושלמי בנזקין שגובה מיתומים אי גובה עידית או זיבורית. והביאו ברייתא עמד הבן תחת האב, הנזקין שמין להם בעדית ובע"ח בבינונית וכתובת אשה בזבורית. ור' יוסי ב"ר בון העמיד ביתום גדול. [ובנזקין הוה כדברי הרמב"ן, אבל בבע"ח הוה דלא כסוגיין]. וה</w:t>
      </w:r>
      <w:r>
        <w:rPr>
          <w:b/>
          <w:bCs/>
          <w:rtl/>
        </w:rPr>
        <w:t xml:space="preserve">תוס' רי"ד </w:t>
      </w:r>
      <w:r>
        <w:rPr>
          <w:rtl/>
        </w:rPr>
        <w:t>כת' דדעת הבבלי אינו כן, דמסקי' דיתומים אפי' גדולים.</w:t>
      </w:r>
    </w:p>
  </w:footnote>
  <w:footnote w:id="140">
    <w:p w14:paraId="7CE9ED9F" w14:textId="77777777" w:rsidR="00EC5782" w:rsidRDefault="00000000" w:rsidP="00D3549F">
      <w:pPr>
        <w:pStyle w:val="Footnote"/>
        <w:bidi/>
      </w:pPr>
      <w:r>
        <w:rPr>
          <w:rStyle w:val="ac"/>
          <w:rtl/>
        </w:rPr>
        <w:footnoteRef/>
      </w:r>
      <w:r>
        <w:rPr>
          <w:rtl/>
        </w:rPr>
        <w:t>וכדאי' (שם) גבי הקדש, דפשיטא ליה דמה לי משתעבדי לגבוה מה לי משתעבדי להדיוט, אלמא להדיוט בכה"ג בעי שבועה.</w:t>
      </w:r>
    </w:p>
  </w:footnote>
  <w:footnote w:id="141">
    <w:p w14:paraId="354DED7E" w14:textId="77777777" w:rsidR="00EC5782" w:rsidRDefault="00000000" w:rsidP="00D3549F">
      <w:pPr>
        <w:pStyle w:val="Footnote"/>
        <w:bidi/>
      </w:pPr>
      <w:r>
        <w:rPr>
          <w:rStyle w:val="ac"/>
          <w:rtl/>
        </w:rPr>
        <w:footnoteRef/>
      </w:r>
      <w:r>
        <w:rPr>
          <w:rtl/>
        </w:rPr>
        <w:t>[והו' מח' זה ב</w:t>
      </w:r>
      <w:r>
        <w:rPr>
          <w:b/>
          <w:bCs/>
          <w:rtl/>
        </w:rPr>
        <w:t>שו"ע</w:t>
      </w:r>
      <w:r>
        <w:rPr>
          <w:rtl/>
        </w:rPr>
        <w:t xml:space="preserve"> (או"ח קנו, ויו"ד קמז ג), וב"י חו"מ קפב].</w:t>
      </w:r>
    </w:p>
  </w:footnote>
  <w:footnote w:id="142">
    <w:p w14:paraId="099CBEE3" w14:textId="77777777" w:rsidR="00EC5782" w:rsidRDefault="00000000" w:rsidP="00D3549F">
      <w:pPr>
        <w:pStyle w:val="Footnote"/>
        <w:bidi/>
      </w:pPr>
      <w:r>
        <w:rPr>
          <w:rStyle w:val="ac"/>
          <w:rtl/>
        </w:rPr>
        <w:footnoteRef/>
      </w:r>
      <w:r>
        <w:rPr>
          <w:rtl/>
        </w:rPr>
        <w:t xml:space="preserve">ועוד כת' </w:t>
      </w:r>
      <w:r>
        <w:rPr>
          <w:b/>
          <w:bCs/>
          <w:rtl/>
        </w:rPr>
        <w:t>ר"ת</w:t>
      </w:r>
      <w:r>
        <w:rPr>
          <w:rtl/>
        </w:rPr>
        <w:t xml:space="preserve"> (תוס' סנהדרין סג: בכורות ב:) דבזה"ז [הנוצרים] נשבעין בקדשים שלהם, ואינן נשבעין בע"ז ממש. ותוס' בכורות הוסיפו דאף שנשבעין בשיתוף, עכו"ם אינן מוזהרין על השיתוף. ואף לדידן לא אשכחן איסור גרם שיתוף. [הו' </w:t>
      </w:r>
      <w:r>
        <w:rPr>
          <w:b/>
          <w:bCs/>
          <w:rtl/>
        </w:rPr>
        <w:t>רמ"א</w:t>
      </w:r>
      <w:r>
        <w:rPr>
          <w:rtl/>
        </w:rPr>
        <w:t xml:space="preserve"> (ודרכ"מ או"ח קנו)].</w:t>
      </w:r>
    </w:p>
  </w:footnote>
  <w:footnote w:id="143">
    <w:p w14:paraId="5D53C236" w14:textId="77777777" w:rsidR="00EC5782" w:rsidRDefault="00000000" w:rsidP="00D3549F">
      <w:pPr>
        <w:pStyle w:val="Footnote"/>
        <w:bidi/>
      </w:pPr>
      <w:r>
        <w:rPr>
          <w:rStyle w:val="ac"/>
          <w:rtl/>
        </w:rPr>
        <w:footnoteRef/>
      </w:r>
      <w:r>
        <w:rPr>
          <w:rtl/>
        </w:rPr>
        <w:t>ב</w:t>
      </w:r>
      <w:r>
        <w:rPr>
          <w:b/>
          <w:bCs/>
          <w:rtl/>
        </w:rPr>
        <w:t xml:space="preserve">הג' מים חיים </w:t>
      </w:r>
      <w:r>
        <w:rPr>
          <w:rtl/>
        </w:rPr>
        <w:t>הקשה דהיה אפשר לתרץ ברבית דרך קנס, דיש כמה אופנים דהתירו הפוסקים.</w:t>
      </w:r>
    </w:p>
  </w:footnote>
  <w:footnote w:id="144">
    <w:p w14:paraId="714E70D9" w14:textId="77777777" w:rsidR="00EC5782" w:rsidRDefault="00000000" w:rsidP="00D3549F">
      <w:pPr>
        <w:pStyle w:val="Footnote"/>
        <w:bidi/>
      </w:pPr>
      <w:r>
        <w:rPr>
          <w:rStyle w:val="ac"/>
          <w:rtl/>
        </w:rPr>
        <w:footnoteRef/>
      </w:r>
      <w:r>
        <w:rPr>
          <w:rtl/>
        </w:rPr>
        <w:t>ויל"פ דהוה תקנה שיוכל לגבות, דכיון דהערב שילם במקום שהדין על היתומים, דין הוא שיחשב אף כלפי הערב שאין רבית אוכלת בהם. א"נ נחשב בע"ח של יתומים, ששילם במקומם. ובזה גובים אף מיתומים [ורק בע"ח של אביהם אמרי' דלאו בני מיעבד מצוה].</w:t>
      </w:r>
    </w:p>
  </w:footnote>
  <w:footnote w:id="145">
    <w:p w14:paraId="694C2FDD" w14:textId="77777777" w:rsidR="00EC5782" w:rsidRDefault="00000000" w:rsidP="00D3549F">
      <w:pPr>
        <w:pStyle w:val="Footnote"/>
        <w:bidi/>
      </w:pPr>
      <w:r>
        <w:rPr>
          <w:rStyle w:val="ac"/>
          <w:rtl/>
        </w:rPr>
        <w:footnoteRef/>
      </w:r>
      <w:r>
        <w:rPr>
          <w:rtl/>
        </w:rPr>
        <w:t>[אך היכא דהמלוה מחל על השעבוד אמרי' הנחתי, ולאו כ"כ לגבות מקרקע הקודם].</w:t>
      </w:r>
    </w:p>
  </w:footnote>
  <w:footnote w:id="146">
    <w:p w14:paraId="2AD51504" w14:textId="77777777" w:rsidR="00EC5782" w:rsidRDefault="00000000" w:rsidP="00D3549F">
      <w:pPr>
        <w:pStyle w:val="Footnote"/>
        <w:bidi/>
      </w:pPr>
      <w:r>
        <w:rPr>
          <w:rStyle w:val="ac"/>
          <w:rtl/>
        </w:rPr>
        <w:footnoteRef/>
      </w:r>
      <w:r>
        <w:rPr>
          <w:rtl/>
        </w:rPr>
        <w:t xml:space="preserve">אבל </w:t>
      </w:r>
      <w:r>
        <w:rPr>
          <w:b/>
          <w:bCs/>
          <w:rtl/>
        </w:rPr>
        <w:t>תוס</w:t>
      </w:r>
      <w:r>
        <w:rPr>
          <w:rtl/>
        </w:rPr>
        <w:t>' (ב"ק ח: ד"ה רצה) כת' דל"ש אין נפרעין מנכסים משועבדים [בלוקח שני], דשאני הכא דכולהו משועבדים. [ויל"ד דאף הכא הכל משועבדים. א"נ בשעה שנשאר אחרון לא חשיב משועבדים]. אמנם ב</w:t>
      </w:r>
      <w:r>
        <w:rPr>
          <w:b/>
          <w:bCs/>
          <w:rtl/>
        </w:rPr>
        <w:t>ס' התרומות</w:t>
      </w:r>
      <w:r>
        <w:rPr>
          <w:rtl/>
        </w:rPr>
        <w:t xml:space="preserve"> (שער ד ז ב) כתב כדרך שתקנו אצל לוקח ראשון, כך תקנו אצל לוקח ראשון. [וע' נתיבות (קיט ב), וחי' ר' שמואל (ב"ק ט) מש"כ לפרש דבריו].</w:t>
      </w:r>
    </w:p>
  </w:footnote>
  <w:footnote w:id="147">
    <w:p w14:paraId="4B940B3A" w14:textId="77777777" w:rsidR="00EC5782" w:rsidRDefault="00000000" w:rsidP="00D3549F">
      <w:pPr>
        <w:pStyle w:val="Footnote"/>
        <w:bidi/>
      </w:pPr>
      <w:r>
        <w:rPr>
          <w:rStyle w:val="ac"/>
          <w:rtl/>
        </w:rPr>
        <w:footnoteRef/>
      </w:r>
      <w:r>
        <w:rPr>
          <w:rtl/>
        </w:rPr>
        <w:t>וה</w:t>
      </w:r>
      <w:r>
        <w:rPr>
          <w:b/>
          <w:bCs/>
          <w:rtl/>
        </w:rPr>
        <w:t>גר"ש</w:t>
      </w:r>
      <w:r>
        <w:rPr>
          <w:rtl/>
        </w:rPr>
        <w:t xml:space="preserve"> הביא עד"ז מדברי ה</w:t>
      </w:r>
      <w:r>
        <w:rPr>
          <w:b/>
          <w:bCs/>
          <w:rtl/>
        </w:rPr>
        <w:t>ר"ן</w:t>
      </w:r>
      <w:r>
        <w:rPr>
          <w:rtl/>
        </w:rPr>
        <w:t xml:space="preserve"> (לעיל מא., כב: בדה"ר) דיפה כח אפותיקי שאם מכר קרקעות אחרות אח"כ, טורף מהאפותיקי. ומ"מ כשיש בני חורין גובה מהם.</w:t>
      </w:r>
    </w:p>
  </w:footnote>
  <w:footnote w:id="148">
    <w:p w14:paraId="097F8292" w14:textId="77777777" w:rsidR="00EC5782" w:rsidRDefault="00000000" w:rsidP="00D3549F">
      <w:pPr>
        <w:pStyle w:val="Footnote"/>
        <w:bidi/>
      </w:pPr>
      <w:r>
        <w:rPr>
          <w:rStyle w:val="ac"/>
          <w:rtl/>
        </w:rPr>
        <w:footnoteRef/>
      </w:r>
      <w:r>
        <w:rPr>
          <w:rtl/>
        </w:rPr>
        <w:t>[ופ</w:t>
      </w:r>
      <w:r>
        <w:rPr>
          <w:b/>
          <w:bCs/>
          <w:rtl/>
        </w:rPr>
        <w:t>רש"י</w:t>
      </w:r>
      <w:r>
        <w:rPr>
          <w:rtl/>
        </w:rPr>
        <w:t xml:space="preserve"> (כתובות צב. בסוה"ע) דל"ש בזה תקנת המשנה, דכאן המוכר לא הוה בע"ח דידיה. ואף הוא לוקח. אלא דהוה משום סברת מה מכר].</w:t>
      </w:r>
    </w:p>
  </w:footnote>
  <w:footnote w:id="149">
    <w:p w14:paraId="7BC0CDFD" w14:textId="77777777" w:rsidR="00EC5782" w:rsidRDefault="00000000" w:rsidP="00D3549F">
      <w:pPr>
        <w:pStyle w:val="Footnote"/>
        <w:bidi/>
      </w:pPr>
      <w:r>
        <w:rPr>
          <w:rStyle w:val="ac"/>
          <w:rtl/>
        </w:rPr>
        <w:footnoteRef/>
      </w:r>
      <w:r>
        <w:rPr>
          <w:rtl/>
        </w:rPr>
        <w:t>[כגון נזקין או התנה לגבות בעידית] דלרבא גובה מיתמי כדינו, אבל מלקוחות אינו גובה כדינו היכא דשייר בני חורין.</w:t>
      </w:r>
    </w:p>
  </w:footnote>
  <w:footnote w:id="150">
    <w:p w14:paraId="2EAB5088" w14:textId="77777777" w:rsidR="00EC5782" w:rsidRDefault="00000000" w:rsidP="00D3549F">
      <w:pPr>
        <w:pStyle w:val="Footnote"/>
        <w:bidi/>
      </w:pPr>
      <w:r>
        <w:rPr>
          <w:rStyle w:val="ac"/>
          <w:rtl/>
        </w:rPr>
        <w:footnoteRef/>
      </w:r>
      <w:r>
        <w:rPr>
          <w:rtl/>
        </w:rPr>
        <w:t>וכן צ"ב דאף במתנה אמאי לא נימא דאין נפרעין מהערב תחלה.</w:t>
      </w:r>
    </w:p>
  </w:footnote>
  <w:footnote w:id="151">
    <w:p w14:paraId="7D3D415A" w14:textId="77777777" w:rsidR="00EC5782" w:rsidRDefault="00000000" w:rsidP="00D3549F">
      <w:pPr>
        <w:pStyle w:val="Footnote"/>
        <w:bidi/>
      </w:pPr>
      <w:r>
        <w:rPr>
          <w:rStyle w:val="ac"/>
          <w:rtl/>
        </w:rPr>
        <w:footnoteRef/>
      </w:r>
      <w:r>
        <w:rPr>
          <w:rtl/>
        </w:rPr>
        <w:t>א"נ ביתומים, דאף הבני חורין גובין רק משום שעבוד נכסים. [ולא שייך סברת אין נפרעין מהערב תחילה]. ובחי' ר' שמואל (שם ט ב) העלה צד כזה [לא בדעת הראב"ד].</w:t>
      </w:r>
    </w:p>
  </w:footnote>
  <w:footnote w:id="152">
    <w:p w14:paraId="320112A1" w14:textId="77777777" w:rsidR="00EC5782" w:rsidRDefault="00000000" w:rsidP="00D3549F">
      <w:pPr>
        <w:pStyle w:val="Footnote"/>
        <w:bidi/>
      </w:pPr>
      <w:r>
        <w:rPr>
          <w:rStyle w:val="ac"/>
          <w:rtl/>
        </w:rPr>
        <w:footnoteRef/>
      </w:r>
      <w:r>
        <w:rPr>
          <w:rtl/>
        </w:rPr>
        <w:t>אמנם בדברי הראב"ד משמע דאף היכא דכולהו משועבדים גובה רק ממה שמכר אחרון, מסברא זו דאין נפרעין מהערב תחילה. [וצ"ב].</w:t>
      </w:r>
    </w:p>
  </w:footnote>
  <w:footnote w:id="153">
    <w:p w14:paraId="6E348AEB" w14:textId="77777777" w:rsidR="00EC5782" w:rsidRDefault="00000000" w:rsidP="00D3549F">
      <w:pPr>
        <w:pStyle w:val="Footnote"/>
        <w:bidi/>
      </w:pPr>
      <w:r>
        <w:rPr>
          <w:rStyle w:val="ac"/>
          <w:rtl/>
        </w:rPr>
        <w:footnoteRef/>
      </w:r>
      <w:r>
        <w:rPr>
          <w:rtl/>
        </w:rPr>
        <w:t>וביאר דהראב"ד ס"ל יש ב' גדרים בתקנת אין נפרעין, דהיכא שאפשר לגבות מיניה גדר התקנה דאין גובים מהערב. והיכא דהכל משועבד הוה גדר אחר (עי"ש).</w:t>
      </w:r>
    </w:p>
  </w:footnote>
  <w:footnote w:id="154">
    <w:p w14:paraId="70C250CE" w14:textId="77777777" w:rsidR="00EC5782" w:rsidRDefault="00000000" w:rsidP="00D3549F">
      <w:pPr>
        <w:pStyle w:val="Footnote"/>
        <w:bidi/>
      </w:pPr>
      <w:r>
        <w:rPr>
          <w:rStyle w:val="ac"/>
          <w:rtl/>
        </w:rPr>
        <w:footnoteRef/>
      </w:r>
      <w:r>
        <w:rPr>
          <w:rtl/>
        </w:rPr>
        <w:t>וה</w:t>
      </w:r>
      <w:r>
        <w:rPr>
          <w:b/>
          <w:bCs/>
          <w:rtl/>
        </w:rPr>
        <w:t>רשב"א</w:t>
      </w:r>
      <w:r>
        <w:rPr>
          <w:rtl/>
        </w:rPr>
        <w:t xml:space="preserve"> ביאר דבעידן הלואה, הלווה גמר ומשעבד כולהו נכסיה. [ויל"פ דכוונתו לפרש דעצם הקרקע הוה ערב. אבל הלוקח {בעל הקרקע} אינו ערב].</w:t>
      </w:r>
    </w:p>
  </w:footnote>
  <w:footnote w:id="155">
    <w:p w14:paraId="69A2DD5A" w14:textId="77777777" w:rsidR="00EC5782" w:rsidRDefault="00000000" w:rsidP="00D3549F">
      <w:pPr>
        <w:pStyle w:val="Footnote"/>
        <w:bidi/>
      </w:pPr>
      <w:r>
        <w:rPr>
          <w:rStyle w:val="ac"/>
          <w:rtl/>
        </w:rPr>
        <w:footnoteRef/>
      </w:r>
      <w:r>
        <w:rPr>
          <w:rtl/>
        </w:rPr>
        <w:t>ויל"פ דבזה ל"ש סברת 'מה מכר', דהלווה לא היה רשאי לדחותו מבינונית לזיבורית. אך לשון הרשב"א משמע טפי דהוה סברא ד'עיקר השעבוד' הוה על שדה זו. ומש"ה גבינן מיניה. [ולפ"ז מבואר דחל 'דין בינונית' משעת השעבוד, ולא רק בשעת גבייה. וצ"ע מדברי הרשב"א בע"א גבי שפאי עידית].</w:t>
      </w:r>
    </w:p>
  </w:footnote>
  <w:footnote w:id="156">
    <w:p w14:paraId="2812C2E7" w14:textId="77777777" w:rsidR="00EC5782" w:rsidRDefault="00000000" w:rsidP="00D3549F">
      <w:pPr>
        <w:pStyle w:val="Footnote"/>
        <w:bidi/>
      </w:pPr>
      <w:r>
        <w:rPr>
          <w:rStyle w:val="ac"/>
          <w:rtl/>
        </w:rPr>
        <w:footnoteRef/>
      </w:r>
      <w:r>
        <w:rPr>
          <w:rtl/>
        </w:rPr>
        <w:t>דהיכא דיש ב' יוסף בן שמעון וקנו קרקע א', דדעת ר' ירמיה שגובים את הקרקע ממ"נ. ורבא חלק דכיון דליכא חיוב על כל לווה ל"ש ערבות על הקרקע [בתורת ממ"נ]. וה</w:t>
      </w:r>
      <w:r>
        <w:rPr>
          <w:b/>
          <w:bCs/>
          <w:rtl/>
        </w:rPr>
        <w:t>תומים</w:t>
      </w:r>
      <w:r>
        <w:rPr>
          <w:rtl/>
        </w:rPr>
        <w:t xml:space="preserve"> (מט יט) העיר דהרמב"ם השמיט דין זה. אבל ה</w:t>
      </w:r>
      <w:r>
        <w:rPr>
          <w:b/>
          <w:bCs/>
          <w:rtl/>
        </w:rPr>
        <w:t>שו"ע</w:t>
      </w:r>
      <w:r>
        <w:rPr>
          <w:rtl/>
        </w:rPr>
        <w:t xml:space="preserve"> (מט י) פסק כן.</w:t>
      </w:r>
    </w:p>
  </w:footnote>
  <w:footnote w:id="157">
    <w:p w14:paraId="72CBDF66" w14:textId="77777777" w:rsidR="00EC5782" w:rsidRDefault="00000000" w:rsidP="00D3549F">
      <w:pPr>
        <w:pStyle w:val="Footnote"/>
        <w:bidi/>
      </w:pPr>
      <w:r>
        <w:rPr>
          <w:rStyle w:val="ac"/>
          <w:rtl/>
        </w:rPr>
        <w:footnoteRef/>
      </w:r>
      <w:r>
        <w:rPr>
          <w:rtl/>
        </w:rPr>
        <w:t>ובגמ' (ב"ב) הנידון לירד לנכסים בלא שתבעו את הלווה לדון. [וצ"ע דבגמ' ב"ק ח: וכ"מ דנו אי משתעי דינא בהדי כלל].</w:t>
      </w:r>
    </w:p>
  </w:footnote>
  <w:footnote w:id="158">
    <w:p w14:paraId="124630D6" w14:textId="77777777" w:rsidR="00EC5782" w:rsidRDefault="00000000" w:rsidP="00D3549F">
      <w:pPr>
        <w:pStyle w:val="Footnote"/>
        <w:bidi/>
      </w:pPr>
      <w:r>
        <w:rPr>
          <w:rStyle w:val="ac"/>
          <w:rtl/>
        </w:rPr>
        <w:footnoteRef/>
      </w:r>
      <w:r>
        <w:rPr>
          <w:rtl/>
        </w:rPr>
        <w:t>אך ה</w:t>
      </w:r>
      <w:r>
        <w:rPr>
          <w:b/>
          <w:bCs/>
          <w:rtl/>
        </w:rPr>
        <w:t>תומים</w:t>
      </w:r>
      <w:r>
        <w:rPr>
          <w:rtl/>
        </w:rPr>
        <w:t xml:space="preserve"> (מט יט) כת' דהך גמ' קאי למ"ד שעבודא לאו דאורייתא. אבל למ"ד שעבודא דאורייתא הוה בתורת שעבוד גמור [ולא רק ערבות].</w:t>
      </w:r>
    </w:p>
  </w:footnote>
  <w:footnote w:id="159">
    <w:p w14:paraId="29CC410F" w14:textId="77777777" w:rsidR="00EC5782" w:rsidRDefault="00000000" w:rsidP="00D3549F">
      <w:pPr>
        <w:pStyle w:val="Footnote"/>
        <w:bidi/>
      </w:pPr>
      <w:r>
        <w:rPr>
          <w:rStyle w:val="ac"/>
          <w:rtl/>
        </w:rPr>
        <w:footnoteRef/>
      </w:r>
      <w:r>
        <w:rPr>
          <w:rtl/>
        </w:rPr>
        <w:t>וה</w:t>
      </w:r>
      <w:r>
        <w:rPr>
          <w:b/>
          <w:bCs/>
          <w:rtl/>
        </w:rPr>
        <w:t>רש"ש</w:t>
      </w:r>
      <w:r>
        <w:rPr>
          <w:rtl/>
        </w:rPr>
        <w:t xml:space="preserve"> ציין לגמ' (ב"ב קנו ומגילה כו:). ובפשוטו נח' בזה ר' מאיר ורבנן (בכורות נב:) אי מתנה חוזרת ביובל. [וע"ע רשב"א ב"ק עח:]. [וע"ע מש"כ במסקנת הגמ'].</w:t>
      </w:r>
      <w:r>
        <w:rPr>
          <w:rtl/>
        </w:rPr>
        <w:tab/>
      </w:r>
    </w:p>
  </w:footnote>
  <w:footnote w:id="160">
    <w:p w14:paraId="1BE8A296" w14:textId="77777777" w:rsidR="00EC5782" w:rsidRDefault="00000000" w:rsidP="00D3549F">
      <w:pPr>
        <w:pStyle w:val="Footnote"/>
        <w:bidi/>
      </w:pPr>
      <w:r>
        <w:rPr>
          <w:rStyle w:val="ac"/>
          <w:rtl/>
        </w:rPr>
        <w:footnoteRef/>
      </w:r>
      <w:r>
        <w:rPr>
          <w:rtl/>
        </w:rPr>
        <w:t>דהבע"ח נוטל את דינו בכ"מ. וה</w:t>
      </w:r>
      <w:r>
        <w:rPr>
          <w:b/>
          <w:bCs/>
          <w:rtl/>
        </w:rPr>
        <w:t>קצות</w:t>
      </w:r>
      <w:r>
        <w:rPr>
          <w:rtl/>
        </w:rPr>
        <w:t xml:space="preserve"> (קז ט) תמה דאיירי ביתמי ואין לו זכות בינונית כלל. [וכת' דצריך נגר ובר נגר].</w:t>
      </w:r>
    </w:p>
  </w:footnote>
  <w:footnote w:id="161">
    <w:p w14:paraId="46B20891" w14:textId="77777777" w:rsidR="00EC5782" w:rsidRDefault="00000000" w:rsidP="00D3549F">
      <w:pPr>
        <w:pStyle w:val="Footnote"/>
        <w:bidi/>
      </w:pPr>
      <w:r>
        <w:rPr>
          <w:rStyle w:val="ac"/>
          <w:rtl/>
        </w:rPr>
        <w:footnoteRef/>
      </w:r>
      <w:r>
        <w:rPr>
          <w:rtl/>
        </w:rPr>
        <w:t xml:space="preserve">והביא דכ"כ </w:t>
      </w:r>
      <w:r>
        <w:rPr>
          <w:b/>
          <w:bCs/>
          <w:rtl/>
        </w:rPr>
        <w:t>רה"ג</w:t>
      </w:r>
      <w:r>
        <w:rPr>
          <w:rtl/>
        </w:rPr>
        <w:t xml:space="preserve"> (ס' המקח שער כז ז). ורה"ג כת' דיגבה מכל א' וא' חלק שוה, דכיון שאין א' מוקדם על חברו הרי הן כלם כאלו הם איש אחד.</w:t>
      </w:r>
    </w:p>
  </w:footnote>
  <w:footnote w:id="162">
    <w:p w14:paraId="36FF85BB" w14:textId="77777777" w:rsidR="00EC5782" w:rsidRDefault="00000000" w:rsidP="00D3549F">
      <w:pPr>
        <w:pStyle w:val="Footnote"/>
        <w:bidi/>
      </w:pPr>
      <w:r>
        <w:rPr>
          <w:rStyle w:val="ac"/>
          <w:rtl/>
        </w:rPr>
        <w:footnoteRef/>
      </w:r>
      <w:r>
        <w:rPr>
          <w:rtl/>
        </w:rPr>
        <w:t>ויל"פ דכיון דהבעלים עצמו לא יוכלו לדחותו לקרקע אחרת.</w:t>
      </w:r>
    </w:p>
  </w:footnote>
  <w:footnote w:id="163">
    <w:p w14:paraId="03BA35B9" w14:textId="77777777" w:rsidR="00EC5782" w:rsidRDefault="00000000" w:rsidP="00D3549F">
      <w:pPr>
        <w:pStyle w:val="Footnote"/>
        <w:bidi/>
      </w:pPr>
      <w:r>
        <w:rPr>
          <w:rStyle w:val="ac"/>
          <w:rtl/>
        </w:rPr>
        <w:footnoteRef/>
      </w:r>
      <w:r>
        <w:rPr>
          <w:rtl/>
        </w:rPr>
        <w:t>וכדאי' בגמ' בסוף בחד לישנא בסיפא. דאין נפסד אלא אחרון [אך הראשונים כת' דהוה שינויא דחיקא, ומבואר דלא למדו כן ברישא].</w:t>
      </w:r>
    </w:p>
  </w:footnote>
  <w:footnote w:id="164">
    <w:p w14:paraId="19ABA512" w14:textId="77777777" w:rsidR="00EC5782" w:rsidRDefault="00000000" w:rsidP="00D3549F">
      <w:pPr>
        <w:pStyle w:val="Footnote"/>
        <w:bidi/>
      </w:pPr>
      <w:r>
        <w:rPr>
          <w:rStyle w:val="ac"/>
          <w:rtl/>
        </w:rPr>
        <w:footnoteRef/>
      </w:r>
      <w:r>
        <w:rPr>
          <w:rtl/>
        </w:rPr>
        <w:t>וצ"ע אי תליא במח' רב ושמואל (ב"ק ט., ב"ב קז.) באחין שחלקו ובא בע"ח ונטל חלק של א' אי בטלה חלוקה [אי הוה יורשין או לקוחות, ולוקח באחריות או שלא באחריות].</w:t>
      </w:r>
    </w:p>
  </w:footnote>
  <w:footnote w:id="165">
    <w:p w14:paraId="68E8531E" w14:textId="77777777" w:rsidR="00EC5782" w:rsidRDefault="00000000" w:rsidP="00D3549F">
      <w:pPr>
        <w:pStyle w:val="Footnote"/>
        <w:bidi/>
      </w:pPr>
      <w:r>
        <w:rPr>
          <w:rStyle w:val="ac"/>
          <w:rtl/>
        </w:rPr>
        <w:footnoteRef/>
      </w:r>
      <w:r>
        <w:rPr>
          <w:rtl/>
        </w:rPr>
        <w:t>[כדאיתא ב"ב קלז.]. וכה"ק ה</w:t>
      </w:r>
      <w:r>
        <w:rPr>
          <w:b/>
          <w:bCs/>
          <w:rtl/>
        </w:rPr>
        <w:t>רמ"ה</w:t>
      </w:r>
      <w:r>
        <w:rPr>
          <w:rtl/>
        </w:rPr>
        <w:t xml:space="preserve"> (ב"ב קלח:) דכולהו קנו במתנת ש"מ, דלא קניא אלא לאחר גמר מיתה, ואשתכח דכי חייל קנינהו בהדי הדדי הוא דחייל. וה</w:t>
      </w:r>
      <w:r>
        <w:rPr>
          <w:b/>
          <w:bCs/>
          <w:rtl/>
        </w:rPr>
        <w:t xml:space="preserve">רמ"ה </w:t>
      </w:r>
      <w:r>
        <w:rPr>
          <w:rtl/>
        </w:rPr>
        <w:t xml:space="preserve">תי' דאפ"ה כיון דהנותן לא הקנה לשני כלום, אלא מה משתייר מממונא לאחר גביית ראשון, אף כלפי הבע"ח הוה כמי שהקנה לזה היום ולשני  למחר. ושייך ביה טעמא דהנחתי לך מקום לגבות ממנו.  </w:t>
      </w:r>
    </w:p>
  </w:footnote>
  <w:footnote w:id="166">
    <w:p w14:paraId="33C98CDA" w14:textId="77777777" w:rsidR="00EC5782" w:rsidRDefault="00000000" w:rsidP="00D3549F">
      <w:pPr>
        <w:pStyle w:val="Footnote"/>
        <w:bidi/>
      </w:pPr>
      <w:r>
        <w:rPr>
          <w:rStyle w:val="ac"/>
          <w:rtl/>
        </w:rPr>
        <w:footnoteRef/>
      </w:r>
      <w:r>
        <w:rPr>
          <w:rtl/>
        </w:rPr>
        <w:t>[משמע דמהני מתנת שכ"מ אף לאחר זמן לאחר המיתה, וכ"כ ה</w:t>
      </w:r>
      <w:r>
        <w:rPr>
          <w:b/>
          <w:bCs/>
          <w:rtl/>
        </w:rPr>
        <w:t>קצות</w:t>
      </w:r>
      <w:r>
        <w:rPr>
          <w:rtl/>
        </w:rPr>
        <w:t xml:space="preserve"> (רנב א) ואכ"מ. א"נ כוונתו דמשייר שיהא זכות עדיף לראשון, והוה כמי שחל בזה אחר זה].</w:t>
      </w:r>
    </w:p>
  </w:footnote>
  <w:footnote w:id="167">
    <w:p w14:paraId="562D50B3" w14:textId="77777777" w:rsidR="00EC5782" w:rsidRDefault="00000000" w:rsidP="00D3549F">
      <w:pPr>
        <w:pStyle w:val="Footnote"/>
        <w:bidi/>
      </w:pPr>
      <w:r>
        <w:rPr>
          <w:rStyle w:val="ac"/>
          <w:rtl/>
        </w:rPr>
        <w:footnoteRef/>
      </w:r>
      <w:r>
        <w:rPr>
          <w:rtl/>
        </w:rPr>
        <w:t>וה</w:t>
      </w:r>
      <w:r>
        <w:rPr>
          <w:b/>
          <w:bCs/>
          <w:rtl/>
        </w:rPr>
        <w:t>ריטב"א</w:t>
      </w:r>
      <w:r>
        <w:rPr>
          <w:rtl/>
        </w:rPr>
        <w:t xml:space="preserve"> (שם) דחה דאורחא דתנא לנקוט סך שאינו שווה. א"נ סד"א דלזה שהרבה לו מתנה רוצה להקדים, קמ"ל דכל שלא אמר ואחריו גובין לפי חשבון.</w:t>
      </w:r>
    </w:p>
  </w:footnote>
  <w:footnote w:id="168">
    <w:p w14:paraId="237DC423" w14:textId="77777777" w:rsidR="00EC5782" w:rsidRDefault="00000000" w:rsidP="00D3549F">
      <w:pPr>
        <w:pStyle w:val="Footnote"/>
        <w:bidi/>
      </w:pPr>
      <w:r>
        <w:rPr>
          <w:rStyle w:val="ac"/>
          <w:rtl/>
        </w:rPr>
        <w:footnoteRef/>
      </w:r>
      <w:r>
        <w:rPr>
          <w:rtl/>
        </w:rPr>
        <w:t>וכ"מ ב</w:t>
      </w:r>
      <w:r>
        <w:rPr>
          <w:b/>
          <w:bCs/>
          <w:rtl/>
        </w:rPr>
        <w:t>רש"י</w:t>
      </w:r>
      <w:r>
        <w:rPr>
          <w:rtl/>
        </w:rPr>
        <w:t xml:space="preserve"> דבעל ד' מאות מפסיד יותר מכולם וכו'. וכ"כ </w:t>
      </w:r>
      <w:r>
        <w:rPr>
          <w:b/>
          <w:bCs/>
          <w:rtl/>
        </w:rPr>
        <w:t>רשב"ם</w:t>
      </w:r>
      <w:r>
        <w:rPr>
          <w:rtl/>
        </w:rPr>
        <w:t xml:space="preserve"> (שם) מן המעט ימעיט ומן הרב ירבה. [לפי חשבון המעות].</w:t>
      </w:r>
    </w:p>
    <w:p w14:paraId="2ADA35C7" w14:textId="77777777" w:rsidR="00EC5782" w:rsidRDefault="00000000" w:rsidP="00D3549F">
      <w:pPr>
        <w:pStyle w:val="Footnote"/>
        <w:bidi/>
      </w:pPr>
      <w:r>
        <w:rPr>
          <w:rtl/>
        </w:rPr>
        <w:tab/>
        <w:t>[ו</w:t>
      </w:r>
      <w:r>
        <w:rPr>
          <w:b/>
          <w:bCs/>
          <w:rtl/>
        </w:rPr>
        <w:t>רשב"ם</w:t>
      </w:r>
      <w:r>
        <w:rPr>
          <w:rtl/>
        </w:rPr>
        <w:t xml:space="preserve"> (ב"ב קנז:) כת' דאף לווה ולווה וקנה יחלוקו, היינו לפי מעותיו. [ולכאורה ל"ש שם סברת הרי"ף].</w:t>
      </w:r>
    </w:p>
  </w:footnote>
  <w:footnote w:id="169">
    <w:p w14:paraId="104DDC93" w14:textId="77777777" w:rsidR="00EC5782" w:rsidRDefault="00000000" w:rsidP="00D3549F">
      <w:pPr>
        <w:pStyle w:val="Footnote"/>
        <w:bidi/>
      </w:pPr>
      <w:r>
        <w:rPr>
          <w:rStyle w:val="ac"/>
          <w:rtl/>
        </w:rPr>
        <w:footnoteRef/>
      </w:r>
      <w:r>
        <w:rPr>
          <w:rtl/>
        </w:rPr>
        <w:t>ולכאורה מבואר דנידון ה"ה המוכר לב' בבת א' תלי באומדנא, האם כוונתו להקדים הא' ולתת לו זכות יותר. וכוונת הרי"ף דבעלמא כולם שווים, אבל הכא כיון דאילו חסר במתנה חולקין לפי מעות, ה"נ לענין דין קדימה. {וכוונתו להקנות לו דין קדימה [הנחתי ומה מכר] לפי חשבון}.</w:t>
      </w:r>
    </w:p>
  </w:footnote>
  <w:footnote w:id="170">
    <w:p w14:paraId="1613BF9B" w14:textId="77777777" w:rsidR="00EC5782" w:rsidRDefault="00000000" w:rsidP="00D3549F">
      <w:pPr>
        <w:pStyle w:val="Footnote"/>
        <w:bidi/>
      </w:pPr>
      <w:r>
        <w:rPr>
          <w:rStyle w:val="ac"/>
          <w:rtl/>
        </w:rPr>
        <w:footnoteRef/>
      </w:r>
      <w:r>
        <w:rPr>
          <w:rtl/>
        </w:rPr>
        <w:t>וכת' דמש"ה לא דמי לבע"ח שיוצאין עליו, דחולקין לפי השעבוד. [ודלא כר"ח שדימהו].</w:t>
      </w:r>
    </w:p>
  </w:footnote>
  <w:footnote w:id="171">
    <w:p w14:paraId="0EAA6CBC" w14:textId="77777777" w:rsidR="00EC5782" w:rsidRDefault="00000000" w:rsidP="00D3549F">
      <w:pPr>
        <w:pStyle w:val="Footnote"/>
        <w:bidi/>
      </w:pPr>
      <w:r>
        <w:rPr>
          <w:rStyle w:val="ac"/>
          <w:rtl/>
        </w:rPr>
        <w:footnoteRef/>
      </w:r>
      <w:r>
        <w:rPr>
          <w:rtl/>
        </w:rPr>
        <w:t>ויל"ד באלמא ב' שטרי מתנה שזיכה בבת א' [דחולקין, ע' כתובות צד], היכא דאינם שווים במעות [כגון שנתן כולו לזה וחציו לזה], האם חולקין בשווה [וזה יטול ג' חלקים, וזה רביע ע"ד הא דאי' ב"מ ב.] או לפי מעות [וזה יטול ב' שלישים, וזה שליש].</w:t>
      </w:r>
    </w:p>
  </w:footnote>
  <w:footnote w:id="172">
    <w:p w14:paraId="3B1A3074" w14:textId="77777777" w:rsidR="00EC5782" w:rsidRDefault="00000000" w:rsidP="00D3549F">
      <w:pPr>
        <w:pStyle w:val="Footnote"/>
        <w:bidi/>
      </w:pPr>
      <w:r>
        <w:rPr>
          <w:rStyle w:val="ac"/>
          <w:rtl/>
        </w:rPr>
        <w:footnoteRef/>
      </w:r>
      <w:r>
        <w:rPr>
          <w:rtl/>
        </w:rPr>
        <w:t>וכן מבואר ב</w:t>
      </w:r>
      <w:r>
        <w:rPr>
          <w:b/>
          <w:bCs/>
          <w:rtl/>
        </w:rPr>
        <w:t>רשב"ם</w:t>
      </w:r>
      <w:r>
        <w:rPr>
          <w:rtl/>
        </w:rPr>
        <w:t xml:space="preserve"> (ב"ב קלח.) דהברייתא איירי ג"כ כשהנכסים לא הספיקו לכולם. ויל"ד האם אף כשיצא בע"ח מוגדר דאחרי גבייתו הנכסים לא ספקו [דמה דהבע"ח נתן אינו בכלל הנתינה, וכ"מ ברש"י הנ"ל]. או דהוה בגדרי הנחתי לך מקום, ובזה מתחלק כ"א לפי חשבון.</w:t>
      </w:r>
    </w:p>
  </w:footnote>
  <w:footnote w:id="173">
    <w:p w14:paraId="76C1A8E8" w14:textId="77777777" w:rsidR="00EC5782" w:rsidRDefault="00000000" w:rsidP="00D3549F">
      <w:pPr>
        <w:pStyle w:val="Footnote"/>
        <w:bidi/>
      </w:pPr>
      <w:r>
        <w:rPr>
          <w:rStyle w:val="ac"/>
          <w:rtl/>
        </w:rPr>
        <w:footnoteRef/>
      </w:r>
      <w:r>
        <w:rPr>
          <w:rtl/>
        </w:rPr>
        <w:t>ושוב דן ה</w:t>
      </w:r>
      <w:r>
        <w:rPr>
          <w:b/>
          <w:bCs/>
          <w:rtl/>
        </w:rPr>
        <w:t>רשב"א</w:t>
      </w:r>
      <w:r>
        <w:rPr>
          <w:rtl/>
        </w:rPr>
        <w:t xml:space="preserve"> היכא דהנכסים לא הספיקו לכולם, ודן מ"ש מהא דאי' (כתובות צג:, וכר"ח). והביא בזה את דברי הרי"ף דאדעתא דהכי. [ומשמע דהביא דברי הרי"ף דוקא כה"ג שלא הספיק, ולא היכא דיצא עליו בע"ח].</w:t>
      </w:r>
    </w:p>
  </w:footnote>
  <w:footnote w:id="174">
    <w:p w14:paraId="7E79B328" w14:textId="77777777" w:rsidR="00EC5782" w:rsidRDefault="00000000" w:rsidP="00D3549F">
      <w:pPr>
        <w:pStyle w:val="Footnote"/>
        <w:bidi/>
      </w:pPr>
      <w:r>
        <w:rPr>
          <w:rStyle w:val="ac"/>
          <w:rtl/>
        </w:rPr>
        <w:footnoteRef/>
      </w:r>
      <w:r>
        <w:rPr>
          <w:rtl/>
        </w:rPr>
        <w:t>ובפשוטו כוונת ר"ח דאף בסוגיין תלי במח' רבי ור' נתן. ולפ"ז ר"ח לשיטתו לרבי א"ש כשאר ראשונים דהוה לפי מעות [וה</w:t>
      </w:r>
      <w:r>
        <w:rPr>
          <w:b/>
          <w:bCs/>
          <w:rtl/>
        </w:rPr>
        <w:t>פור"י</w:t>
      </w:r>
      <w:r>
        <w:rPr>
          <w:rtl/>
        </w:rPr>
        <w:t xml:space="preserve"> הק' לפ"ז סתירה בדברי ר"ח].</w:t>
      </w:r>
    </w:p>
    <w:p w14:paraId="1DDAEE82" w14:textId="77777777" w:rsidR="00EC5782" w:rsidRDefault="00000000" w:rsidP="00D3549F">
      <w:pPr>
        <w:pStyle w:val="Footnote"/>
        <w:bidi/>
      </w:pPr>
      <w:r>
        <w:rPr>
          <w:rtl/>
        </w:rPr>
        <w:tab/>
        <w:t>וצ"ל דכוונתו דר' נתן פליג, ולא קאי להלכה. א"נ דוקא בבע"ח רבי פליג, אבל הכא כו"ע מודו. וצ"ב הטעם. [ועיל"פ דכוונת ר"ח לדמות להתם דהוה לפי מעות, וכוונתו ללמוד התם מהכא, וכמו שלמד מבכור. ותוס' דחו דיש לחלק, דהתם חולקים בשווה וכפרש"י].</w:t>
      </w:r>
    </w:p>
  </w:footnote>
  <w:footnote w:id="175">
    <w:p w14:paraId="72FCB722" w14:textId="77777777" w:rsidR="00EC5782" w:rsidRDefault="00000000" w:rsidP="00D3549F">
      <w:pPr>
        <w:pStyle w:val="Footnote"/>
        <w:bidi/>
      </w:pPr>
      <w:r>
        <w:rPr>
          <w:rStyle w:val="ac"/>
          <w:rtl/>
        </w:rPr>
        <w:footnoteRef/>
      </w:r>
      <w:r>
        <w:rPr>
          <w:rtl/>
        </w:rPr>
        <w:t>והביא דיש ספרים דהגירסא אע"ג דקמא 'ב'בינונית, ובתרא 'ב'זיבורית. משמע דזהו דינו.</w:t>
      </w:r>
    </w:p>
  </w:footnote>
  <w:footnote w:id="176">
    <w:p w14:paraId="640A7F3F" w14:textId="77777777" w:rsidR="00EC5782" w:rsidRDefault="00000000" w:rsidP="00D3549F">
      <w:pPr>
        <w:pStyle w:val="Footnote"/>
        <w:bidi/>
      </w:pPr>
      <w:r>
        <w:rPr>
          <w:rStyle w:val="ac"/>
          <w:rtl/>
        </w:rPr>
        <w:footnoteRef/>
      </w:r>
      <w:r>
        <w:rPr>
          <w:rtl/>
        </w:rPr>
        <w:t>וה</w:t>
      </w:r>
      <w:r>
        <w:rPr>
          <w:b/>
          <w:bCs/>
          <w:rtl/>
        </w:rPr>
        <w:t>רש"ש</w:t>
      </w:r>
      <w:r>
        <w:rPr>
          <w:rtl/>
        </w:rPr>
        <w:t xml:space="preserve"> דימה למוכר א' משדותיו, דמראהו גרוע (ב"ב קז:, הו' בתוס' לעיל ט.).</w:t>
      </w:r>
    </w:p>
  </w:footnote>
  <w:footnote w:id="177">
    <w:p w14:paraId="01C0834F" w14:textId="77777777" w:rsidR="00EC5782" w:rsidRDefault="00000000" w:rsidP="00D3549F">
      <w:pPr>
        <w:pStyle w:val="Footnote"/>
        <w:bidi/>
      </w:pPr>
      <w:r>
        <w:rPr>
          <w:rStyle w:val="ac"/>
          <w:rtl/>
        </w:rPr>
        <w:footnoteRef/>
      </w:r>
      <w:r>
        <w:rPr>
          <w:rtl/>
        </w:rPr>
        <w:t>אך העיר לתי' התוס' דאיירי במתנה במקצת.</w:t>
      </w:r>
    </w:p>
  </w:footnote>
  <w:footnote w:id="178">
    <w:p w14:paraId="517A24FF" w14:textId="77777777" w:rsidR="00EC5782" w:rsidRDefault="00000000" w:rsidP="00D3549F">
      <w:pPr>
        <w:pStyle w:val="Footnote"/>
        <w:bidi/>
      </w:pPr>
      <w:r>
        <w:rPr>
          <w:rStyle w:val="ac"/>
          <w:rtl/>
        </w:rPr>
        <w:footnoteRef/>
      </w:r>
      <w:r>
        <w:rPr>
          <w:rtl/>
        </w:rPr>
        <w:t>והוה כאילו לוקח ראשון מכר ללוקח שני, והיכא דלא שייר בינונית דכוותיה אמרי' רצה מזה גובה.</w:t>
      </w:r>
    </w:p>
  </w:footnote>
  <w:footnote w:id="179">
    <w:p w14:paraId="55EA266D" w14:textId="77777777" w:rsidR="00EC5782" w:rsidRDefault="00000000" w:rsidP="00D3549F">
      <w:pPr>
        <w:pStyle w:val="Footnote"/>
        <w:bidi/>
      </w:pPr>
      <w:r>
        <w:rPr>
          <w:rStyle w:val="ac"/>
          <w:rtl/>
        </w:rPr>
        <w:footnoteRef/>
      </w:r>
      <w:r>
        <w:rPr>
          <w:rtl/>
        </w:rPr>
        <w:t>וכדברי הרשב"א דקו' הגמ' דקמא בינונית ובתרא זיבורית, דמהדין יש לראשון ליטול בינונית, ובתרא ממה שנשאר. [ולכאורה בתוס' אין ראיה להיפך].</w:t>
      </w:r>
    </w:p>
  </w:footnote>
  <w:footnote w:id="180">
    <w:p w14:paraId="12D101A3" w14:textId="77777777" w:rsidR="00EC5782" w:rsidRDefault="00000000" w:rsidP="00D3549F">
      <w:pPr>
        <w:pStyle w:val="Footnote"/>
        <w:bidi/>
      </w:pPr>
      <w:r>
        <w:rPr>
          <w:rStyle w:val="ac"/>
          <w:rtl/>
        </w:rPr>
        <w:footnoteRef/>
      </w:r>
      <w:r>
        <w:rPr>
          <w:rtl/>
        </w:rPr>
        <w:t>[אך היכא דליכא שיעור שדה לכל א', יחלקו בינונית כנגד זיבורית. וע' בראשונים ב"ב יב:].</w:t>
      </w:r>
    </w:p>
  </w:footnote>
  <w:footnote w:id="181">
    <w:p w14:paraId="77387C1D" w14:textId="77777777" w:rsidR="00EC5782" w:rsidRDefault="00000000" w:rsidP="00D3549F">
      <w:pPr>
        <w:pStyle w:val="Footnote"/>
        <w:bidi/>
      </w:pPr>
      <w:r>
        <w:rPr>
          <w:rStyle w:val="ac"/>
          <w:rtl/>
        </w:rPr>
        <w:footnoteRef/>
      </w:r>
      <w:r>
        <w:rPr>
          <w:rtl/>
        </w:rPr>
        <w:t>[השני שזכה אחריו. או מה שנשאר ליורשים היכא דלא שייר]. והרשב"א (שם) ביאר דהיורשין הרי הן ככרעא דמורישן ובמקומו הן עומדין. ונכסי ירושתן כבני חורין ומקבל המתנה כמשועבדין, ואין גובין מן המשועבדין במקום שיש בני חורין.</w:t>
      </w:r>
    </w:p>
  </w:footnote>
  <w:footnote w:id="182">
    <w:p w14:paraId="4CFE63B0" w14:textId="77777777" w:rsidR="00EC5782" w:rsidRDefault="00000000" w:rsidP="00D3549F">
      <w:pPr>
        <w:pStyle w:val="Footnote"/>
        <w:bidi/>
      </w:pPr>
      <w:r>
        <w:rPr>
          <w:rStyle w:val="ac"/>
          <w:rtl/>
        </w:rPr>
        <w:footnoteRef/>
      </w:r>
      <w:r>
        <w:rPr>
          <w:rtl/>
        </w:rPr>
        <w:t>דאיתא התם השתא ירושה דאורייתא אלמנתו ניזונת מנכסיו, מתנת שכ"מ דרבנן מיבעי. אבל גירסת</w:t>
      </w:r>
      <w:r>
        <w:rPr>
          <w:b/>
          <w:bCs/>
          <w:rtl/>
        </w:rPr>
        <w:t xml:space="preserve"> רב האי גאון</w:t>
      </w:r>
      <w:r>
        <w:rPr>
          <w:rtl/>
        </w:rPr>
        <w:t xml:space="preserve"> (שם) דדוקא כשראוי ליורשו, וכוונת הגמ' שמקבל את חלק המגיע לו מדין ירושה. ודעת ה</w:t>
      </w:r>
      <w:r>
        <w:rPr>
          <w:b/>
          <w:bCs/>
          <w:rtl/>
        </w:rPr>
        <w:t>ראב"ד</w:t>
      </w:r>
      <w:r>
        <w:rPr>
          <w:rtl/>
        </w:rPr>
        <w:t xml:space="preserve"> (הו' ברמב"ן שם וע' אישות יט יג) דדוקא לענין מזונות אלמנה מהני, דנחשב תפסה מחיים. [וכ"ד ה</w:t>
      </w:r>
      <w:r>
        <w:rPr>
          <w:b/>
          <w:bCs/>
          <w:rtl/>
        </w:rPr>
        <w:t>ריטב"א</w:t>
      </w:r>
      <w:r>
        <w:rPr>
          <w:rtl/>
        </w:rPr>
        <w:t xml:space="preserve"> בסוגיין דכתב דמתנת שכ"מ כמתנה לכל דבר].</w:t>
      </w:r>
    </w:p>
  </w:footnote>
  <w:footnote w:id="183">
    <w:p w14:paraId="56433A37" w14:textId="77777777" w:rsidR="00EC5782" w:rsidRDefault="00000000" w:rsidP="00D3549F">
      <w:pPr>
        <w:pStyle w:val="Footnote"/>
        <w:bidi/>
      </w:pPr>
      <w:r>
        <w:rPr>
          <w:rStyle w:val="ac"/>
          <w:rtl/>
        </w:rPr>
        <w:footnoteRef/>
      </w:r>
      <w:r>
        <w:rPr>
          <w:rtl/>
        </w:rPr>
        <w:t>וה</w:t>
      </w:r>
      <w:r>
        <w:rPr>
          <w:b/>
          <w:bCs/>
          <w:rtl/>
        </w:rPr>
        <w:t>רמב"ן</w:t>
      </w:r>
      <w:r>
        <w:rPr>
          <w:rtl/>
        </w:rPr>
        <w:t xml:space="preserve"> (שם קלג.) כתב דה"ה מלוה ע"פ גובה ממתנת שכ"מ, דלא נחשב משועבדים.</w:t>
      </w:r>
    </w:p>
  </w:footnote>
  <w:footnote w:id="184">
    <w:p w14:paraId="6C1D43AB" w14:textId="77777777" w:rsidR="00EC5782" w:rsidRDefault="00000000" w:rsidP="00D3549F">
      <w:pPr>
        <w:pStyle w:val="Footnote"/>
        <w:bidi/>
      </w:pPr>
      <w:r>
        <w:rPr>
          <w:rStyle w:val="ac"/>
          <w:rtl/>
        </w:rPr>
        <w:footnoteRef/>
      </w:r>
      <w:r>
        <w:rPr>
          <w:rtl/>
        </w:rPr>
        <w:t>וכת' דמ"מ אין בזה נפק"מ, דמספק אינו גובה ממקבל מתנה.</w:t>
      </w:r>
    </w:p>
  </w:footnote>
  <w:footnote w:id="185">
    <w:p w14:paraId="39B9E258" w14:textId="77777777" w:rsidR="00EC5782" w:rsidRDefault="00000000" w:rsidP="00D3549F">
      <w:pPr>
        <w:pStyle w:val="Footnote"/>
        <w:bidi/>
      </w:pPr>
      <w:r>
        <w:rPr>
          <w:rStyle w:val="ac"/>
          <w:rtl/>
        </w:rPr>
        <w:footnoteRef/>
      </w:r>
      <w:r>
        <w:rPr>
          <w:rtl/>
        </w:rPr>
        <w:t>וה</w:t>
      </w:r>
      <w:r>
        <w:rPr>
          <w:b/>
          <w:bCs/>
          <w:rtl/>
        </w:rPr>
        <w:t xml:space="preserve">פוסקים </w:t>
      </w:r>
      <w:r>
        <w:rPr>
          <w:rtl/>
        </w:rPr>
        <w:t>לא הזכירו לומר דאין נפסד אלא אחרון. אך י"ל דאיירי דוקא היכא דשווים להדדי.</w:t>
      </w:r>
    </w:p>
  </w:footnote>
  <w:footnote w:id="186">
    <w:p w14:paraId="2B2D211D" w14:textId="77777777" w:rsidR="00EC5782" w:rsidRDefault="00000000" w:rsidP="00D3549F">
      <w:pPr>
        <w:pStyle w:val="Footnote"/>
        <w:bidi/>
      </w:pPr>
      <w:r>
        <w:rPr>
          <w:rStyle w:val="ac"/>
          <w:rtl/>
        </w:rPr>
        <w:footnoteRef/>
      </w:r>
      <w:r>
        <w:rPr>
          <w:rtl/>
        </w:rPr>
        <w:t>ולפ"ז לא הוה משום 'מתנה כמכר' [וכלשון הגמ' בספק]. אמנם ב</w:t>
      </w:r>
      <w:r>
        <w:rPr>
          <w:b/>
          <w:bCs/>
          <w:rtl/>
        </w:rPr>
        <w:t>שו"ת הרשב"א</w:t>
      </w:r>
      <w:r>
        <w:rPr>
          <w:rtl/>
        </w:rPr>
        <w:t xml:space="preserve"> (א תריח, ורמב"ן יבמות מו:) כת' דמסקנת סוגיין דמתנה כמכר. ועפ"ז כת' דמתנה מפקיע שעבוד מטלטלין [דלא כתוס' כתובות מט:]. וה</w:t>
      </w:r>
      <w:r>
        <w:rPr>
          <w:b/>
          <w:bCs/>
          <w:rtl/>
        </w:rPr>
        <w:t>רמב"ן</w:t>
      </w:r>
      <w:r>
        <w:rPr>
          <w:rtl/>
        </w:rPr>
        <w:t xml:space="preserve"> (ב"ב קלג.) הביא בשם הגאונים שבכל מקום לענין טירפא מתנה כמכר, וכדאי' בסוגיין.</w:t>
      </w:r>
    </w:p>
  </w:footnote>
  <w:footnote w:id="187">
    <w:p w14:paraId="7D5C1286" w14:textId="77777777" w:rsidR="00EC5782" w:rsidRDefault="00000000" w:rsidP="00D3549F">
      <w:pPr>
        <w:pStyle w:val="Footnote"/>
        <w:bidi/>
      </w:pPr>
      <w:r>
        <w:rPr>
          <w:rStyle w:val="ac"/>
          <w:rtl/>
        </w:rPr>
        <w:footnoteRef/>
      </w:r>
      <w:r>
        <w:rPr>
          <w:rtl/>
        </w:rPr>
        <w:t>וכ"כ ה</w:t>
      </w:r>
      <w:r>
        <w:rPr>
          <w:b/>
          <w:bCs/>
          <w:rtl/>
        </w:rPr>
        <w:t>רשב"א</w:t>
      </w:r>
      <w:r>
        <w:rPr>
          <w:rtl/>
        </w:rPr>
        <w:t xml:space="preserve"> דילמא שאני מתנת שכיב מרע דלאחר מיתה, דאפי' מיתומים גדולים לא גבי אלא מזבורית (וכדלעיל). ותי' דלא פלוג רבנן במתנות בין בריא לשכ"מ. וכיון דבבריא גבי מבינונית אף ממתנת שכיב מרע כן.</w:t>
      </w:r>
    </w:p>
  </w:footnote>
  <w:footnote w:id="188">
    <w:p w14:paraId="503F9956" w14:textId="77777777" w:rsidR="00EC5782" w:rsidRDefault="00000000" w:rsidP="00D3549F">
      <w:pPr>
        <w:pStyle w:val="Footnote"/>
        <w:bidi/>
      </w:pPr>
      <w:r>
        <w:rPr>
          <w:rStyle w:val="ac"/>
          <w:rtl/>
        </w:rPr>
        <w:footnoteRef/>
      </w:r>
      <w:r>
        <w:rPr>
          <w:rtl/>
        </w:rPr>
        <w:t>וכן הלכה במקרקעי. אבל במטלטלין מה שגבה גבה [וכ"כ ב</w:t>
      </w:r>
      <w:r>
        <w:rPr>
          <w:b/>
          <w:bCs/>
          <w:rtl/>
        </w:rPr>
        <w:t>הג' מים חיים</w:t>
      </w:r>
      <w:r>
        <w:rPr>
          <w:rtl/>
        </w:rPr>
        <w:t>]. ונח' בזה הראשונים (ע' תוס' כתובות צ., ע' פוסקים חו"מ קד).</w:t>
      </w:r>
    </w:p>
  </w:footnote>
  <w:footnote w:id="189">
    <w:p w14:paraId="32EA5F6B" w14:textId="77777777" w:rsidR="00EC5782" w:rsidRDefault="00000000" w:rsidP="00D3549F">
      <w:pPr>
        <w:pStyle w:val="Footnote"/>
        <w:bidi/>
      </w:pPr>
      <w:r>
        <w:rPr>
          <w:rStyle w:val="ac"/>
          <w:rtl/>
        </w:rPr>
        <w:footnoteRef/>
      </w:r>
      <w:r>
        <w:rPr>
          <w:rtl/>
        </w:rPr>
        <w:t>ה</w:t>
      </w:r>
      <w:r>
        <w:rPr>
          <w:b/>
          <w:bCs/>
          <w:rtl/>
        </w:rPr>
        <w:t>תוס' הרא"ש</w:t>
      </w:r>
      <w:r>
        <w:rPr>
          <w:rtl/>
        </w:rPr>
        <w:t xml:space="preserve"> ביאר דאם צוה לפרוע בחובו אין דרך לכתוב שטר על זה.</w:t>
      </w:r>
    </w:p>
  </w:footnote>
  <w:footnote w:id="190">
    <w:p w14:paraId="645B6A47" w14:textId="77777777" w:rsidR="00EC5782" w:rsidRDefault="00000000" w:rsidP="00D3549F">
      <w:pPr>
        <w:pStyle w:val="Footnote"/>
        <w:bidi/>
      </w:pPr>
      <w:r>
        <w:rPr>
          <w:rStyle w:val="ac"/>
          <w:rtl/>
        </w:rPr>
        <w:footnoteRef/>
      </w:r>
      <w:r>
        <w:rPr>
          <w:rtl/>
        </w:rPr>
        <w:t>כמ"ד אחריות לאו ט"ס. ו</w:t>
      </w:r>
      <w:r>
        <w:rPr>
          <w:b/>
          <w:bCs/>
          <w:rtl/>
        </w:rPr>
        <w:t>תוס'</w:t>
      </w:r>
      <w:r>
        <w:rPr>
          <w:rtl/>
        </w:rPr>
        <w:t xml:space="preserve"> (שם) דחו דיל"פ דאיירי שכתב להדיא בלא אחריות.</w:t>
      </w:r>
    </w:p>
  </w:footnote>
  <w:footnote w:id="191">
    <w:p w14:paraId="220920E7" w14:textId="77777777" w:rsidR="00EC5782" w:rsidRDefault="00000000" w:rsidP="00D3549F">
      <w:pPr>
        <w:pStyle w:val="Footnote"/>
        <w:bidi/>
      </w:pPr>
      <w:r>
        <w:rPr>
          <w:rStyle w:val="ac"/>
          <w:rtl/>
        </w:rPr>
        <w:footnoteRef/>
      </w:r>
      <w:r>
        <w:rPr>
          <w:rtl/>
        </w:rPr>
        <w:t>והגמ' (כתובות שם) מביאה דאף בכתובה אמרי' כן, ודלא כמשנה (שם) דחייב משום תנאי בי"ד. [עי"ש].</w:t>
      </w:r>
    </w:p>
  </w:footnote>
  <w:footnote w:id="192">
    <w:p w14:paraId="5340021A" w14:textId="77777777" w:rsidR="00EC5782" w:rsidRDefault="00000000" w:rsidP="00D3549F">
      <w:pPr>
        <w:pStyle w:val="Footnote"/>
        <w:bidi/>
      </w:pPr>
      <w:r>
        <w:rPr>
          <w:rStyle w:val="ac"/>
          <w:rtl/>
        </w:rPr>
        <w:footnoteRef/>
      </w:r>
      <w:r>
        <w:rPr>
          <w:rtl/>
        </w:rPr>
        <w:t>ה</w:t>
      </w:r>
      <w:r>
        <w:rPr>
          <w:b/>
          <w:bCs/>
          <w:rtl/>
        </w:rPr>
        <w:t>ראשונים</w:t>
      </w:r>
      <w:r>
        <w:rPr>
          <w:rtl/>
        </w:rPr>
        <w:t xml:space="preserve"> הביא דיש ספרים ב</w:t>
      </w:r>
      <w:r>
        <w:rPr>
          <w:b/>
          <w:bCs/>
          <w:rtl/>
        </w:rPr>
        <w:t>רש"י</w:t>
      </w:r>
      <w:r>
        <w:rPr>
          <w:rtl/>
        </w:rPr>
        <w:t xml:space="preserve"> דלא כתב כן. והרמב"ן כת' דלפ"ז זדאיירי דוקא היכא דלא כתב.</w:t>
      </w:r>
    </w:p>
  </w:footnote>
  <w:footnote w:id="193">
    <w:p w14:paraId="599D8486" w14:textId="77777777" w:rsidR="00EC5782" w:rsidRDefault="00000000" w:rsidP="00D3549F">
      <w:pPr>
        <w:pStyle w:val="Footnote"/>
        <w:bidi/>
      </w:pPr>
      <w:r>
        <w:rPr>
          <w:rStyle w:val="ac"/>
          <w:rtl/>
        </w:rPr>
        <w:footnoteRef/>
      </w:r>
      <w:r>
        <w:rPr>
          <w:rtl/>
        </w:rPr>
        <w:t xml:space="preserve">וכ"כ </w:t>
      </w:r>
      <w:r>
        <w:rPr>
          <w:b/>
          <w:bCs/>
          <w:rtl/>
        </w:rPr>
        <w:t>רש"י</w:t>
      </w:r>
      <w:r>
        <w:rPr>
          <w:rtl/>
        </w:rPr>
        <w:t xml:space="preserve"> (ב"מ יד:) הך טעם משום שאין קצובין. אלא דלכאורה רש"י (שם) איירי לר' חנינא.</w:t>
      </w:r>
    </w:p>
  </w:footnote>
  <w:footnote w:id="194">
    <w:p w14:paraId="0AF1E3CC" w14:textId="77777777" w:rsidR="00EC5782" w:rsidRDefault="00000000" w:rsidP="00D3549F">
      <w:pPr>
        <w:pStyle w:val="Footnote"/>
        <w:bidi/>
      </w:pPr>
      <w:r>
        <w:rPr>
          <w:rStyle w:val="ac"/>
          <w:rtl/>
        </w:rPr>
        <w:footnoteRef/>
      </w:r>
      <w:r>
        <w:rPr>
          <w:rtl/>
        </w:rPr>
        <w:t>[ויל"ד ע"פ מש"כ ה</w:t>
      </w:r>
      <w:r>
        <w:rPr>
          <w:b/>
          <w:bCs/>
          <w:rtl/>
        </w:rPr>
        <w:t>אחרונים</w:t>
      </w:r>
      <w:r>
        <w:rPr>
          <w:rtl/>
        </w:rPr>
        <w:t xml:space="preserve"> דהמגרש את האשה ומחזירה, נחשב כהמשך דחוזר ומתחייב בכתובתה הראשונה, וכמשמעות המשנה (כתובות צ) דע"ד כתובה הראשונה וי"ל שמתחדש בנישואין האלו חיוב בזה, ולא הוה כבנות מאחר, דהכא הוה בנות מאישות זו].</w:t>
      </w:r>
    </w:p>
  </w:footnote>
  <w:footnote w:id="195">
    <w:p w14:paraId="7CBCB7C9" w14:textId="77777777" w:rsidR="00EC5782" w:rsidRDefault="00000000" w:rsidP="00D3549F">
      <w:pPr>
        <w:pStyle w:val="Footnote"/>
        <w:bidi/>
      </w:pPr>
      <w:r>
        <w:rPr>
          <w:rStyle w:val="ac"/>
          <w:rtl/>
        </w:rPr>
        <w:footnoteRef/>
      </w:r>
      <w:r>
        <w:rPr>
          <w:rtl/>
        </w:rPr>
        <w:t>ולכאורה מהני הודאתו ללקוחות שקנו מהבנים אח"כ.</w:t>
      </w:r>
    </w:p>
  </w:footnote>
  <w:footnote w:id="196">
    <w:p w14:paraId="6EE3A070" w14:textId="77777777" w:rsidR="00EC5782" w:rsidRDefault="00000000" w:rsidP="00D3549F">
      <w:pPr>
        <w:pStyle w:val="Footnote"/>
        <w:bidi/>
      </w:pPr>
      <w:r>
        <w:rPr>
          <w:rStyle w:val="ac"/>
          <w:rtl/>
        </w:rPr>
        <w:footnoteRef/>
      </w:r>
      <w:r>
        <w:rPr>
          <w:rtl/>
        </w:rPr>
        <w:t>ואף דבשעת כתיבה לא הוה קצוב, כיון דאח"כ הוה קצוב יגבה ממשעבדי לר' חנינא. [ועד"ז אי' בגמ' בסמוך גבי פירות].</w:t>
      </w:r>
    </w:p>
  </w:footnote>
  <w:footnote w:id="197">
    <w:p w14:paraId="2D8EE3CC" w14:textId="77777777" w:rsidR="00EC5782" w:rsidRDefault="00000000" w:rsidP="00D3549F">
      <w:pPr>
        <w:pStyle w:val="Footnote"/>
        <w:bidi/>
      </w:pPr>
      <w:r>
        <w:rPr>
          <w:rStyle w:val="ac"/>
          <w:rtl/>
        </w:rPr>
        <w:footnoteRef/>
      </w:r>
      <w:r>
        <w:rPr>
          <w:rtl/>
        </w:rPr>
        <w:t>[ותוס' דנו בזה מעישור נכסים, ע' בסמוך].</w:t>
      </w:r>
    </w:p>
  </w:footnote>
  <w:footnote w:id="198">
    <w:p w14:paraId="5DC5CD5E" w14:textId="77777777" w:rsidR="00EC5782" w:rsidRDefault="00000000" w:rsidP="00D3549F">
      <w:pPr>
        <w:pStyle w:val="Footnote"/>
        <w:bidi/>
      </w:pPr>
      <w:r>
        <w:rPr>
          <w:rStyle w:val="ac"/>
          <w:rtl/>
        </w:rPr>
        <w:footnoteRef/>
      </w:r>
      <w:r>
        <w:rPr>
          <w:rtl/>
        </w:rPr>
        <w:t>דאם אדם קיבל עליו לזון איש נכרי לא מסתבר כלל שיתחייב ברפואתו. וכן הביאו מה</w:t>
      </w:r>
      <w:r>
        <w:rPr>
          <w:b/>
          <w:bCs/>
          <w:rtl/>
        </w:rPr>
        <w:t>ירושלמי</w:t>
      </w:r>
      <w:r>
        <w:rPr>
          <w:rtl/>
        </w:rPr>
        <w:t xml:space="preserve"> (כתובות יב א).</w:t>
      </w:r>
    </w:p>
  </w:footnote>
  <w:footnote w:id="199">
    <w:p w14:paraId="08647B33" w14:textId="77777777" w:rsidR="00EC5782" w:rsidRDefault="00000000" w:rsidP="00D3549F">
      <w:pPr>
        <w:pStyle w:val="Footnote"/>
        <w:bidi/>
      </w:pPr>
      <w:r>
        <w:rPr>
          <w:rStyle w:val="ac"/>
          <w:rtl/>
        </w:rPr>
        <w:footnoteRef/>
      </w:r>
      <w:r>
        <w:rPr>
          <w:rtl/>
        </w:rPr>
        <w:t xml:space="preserve">אבל דעת </w:t>
      </w:r>
      <w:r>
        <w:rPr>
          <w:b/>
          <w:bCs/>
          <w:rtl/>
        </w:rPr>
        <w:t>תוס</w:t>
      </w:r>
      <w:r>
        <w:rPr>
          <w:rtl/>
        </w:rPr>
        <w:t>' (בסמוך וכתובות נ:) דמזונות לזמן מוגבל נחשב דבר קצוב.</w:t>
      </w:r>
    </w:p>
  </w:footnote>
  <w:footnote w:id="200">
    <w:p w14:paraId="11D70429" w14:textId="77777777" w:rsidR="00EC5782" w:rsidRDefault="00000000" w:rsidP="00D3549F">
      <w:pPr>
        <w:pStyle w:val="Footnote"/>
        <w:bidi/>
      </w:pPr>
      <w:r>
        <w:rPr>
          <w:rStyle w:val="ac"/>
          <w:rtl/>
        </w:rPr>
        <w:footnoteRef/>
      </w:r>
      <w:r>
        <w:rPr>
          <w:rtl/>
        </w:rPr>
        <w:t>וה</w:t>
      </w:r>
      <w:r>
        <w:rPr>
          <w:b/>
          <w:bCs/>
          <w:rtl/>
        </w:rPr>
        <w:t>משנ"ל</w:t>
      </w:r>
      <w:r>
        <w:rPr>
          <w:rtl/>
        </w:rPr>
        <w:t xml:space="preserve"> הביא </w:t>
      </w:r>
      <w:r>
        <w:rPr>
          <w:b/>
          <w:bCs/>
          <w:rtl/>
        </w:rPr>
        <w:t>י"מ</w:t>
      </w:r>
      <w:r>
        <w:rPr>
          <w:rtl/>
        </w:rPr>
        <w:t xml:space="preserve"> דע"י שבועה מהני.</w:t>
      </w:r>
    </w:p>
  </w:footnote>
  <w:footnote w:id="201">
    <w:p w14:paraId="00C747F4" w14:textId="77777777" w:rsidR="00EC5782" w:rsidRDefault="00000000" w:rsidP="00D3549F">
      <w:pPr>
        <w:pStyle w:val="Footnote"/>
        <w:bidi/>
      </w:pPr>
      <w:r>
        <w:rPr>
          <w:rStyle w:val="ac"/>
          <w:rtl/>
        </w:rPr>
        <w:footnoteRef/>
      </w:r>
      <w:r>
        <w:rPr>
          <w:rtl/>
        </w:rPr>
        <w:t>וה</w:t>
      </w:r>
      <w:r>
        <w:rPr>
          <w:b/>
          <w:bCs/>
          <w:rtl/>
        </w:rPr>
        <w:t>ש"ך</w:t>
      </w:r>
      <w:r>
        <w:rPr>
          <w:rtl/>
        </w:rPr>
        <w:t xml:space="preserve"> (ס יב) האריך דמבואר בכמה מקומות דיכול להתחייב דבר שאינו קצוב. וכתב דהרמב"ם יחיד הוא, ואף ל"מ לומר קים לי במקום שכל חכמי ישראל חולקים עליו.</w:t>
      </w:r>
    </w:p>
  </w:footnote>
  <w:footnote w:id="202">
    <w:p w14:paraId="782011D0" w14:textId="77777777" w:rsidR="00EC5782" w:rsidRDefault="00000000" w:rsidP="00D3549F">
      <w:pPr>
        <w:pStyle w:val="Footnote"/>
        <w:bidi/>
      </w:pPr>
      <w:r>
        <w:rPr>
          <w:rStyle w:val="ac"/>
          <w:rtl/>
        </w:rPr>
        <w:footnoteRef/>
      </w:r>
      <w:r>
        <w:rPr>
          <w:rtl/>
        </w:rPr>
        <w:t>וה</w:t>
      </w:r>
      <w:r>
        <w:rPr>
          <w:b/>
          <w:bCs/>
          <w:rtl/>
        </w:rPr>
        <w:t>ראב"ד</w:t>
      </w:r>
      <w:r>
        <w:rPr>
          <w:rtl/>
        </w:rPr>
        <w:t xml:space="preserve"> (שם טז) השיג דדוקא לר"ל העמידו בשטרי פסיקתא. וסיים כשתעיין יפה הכל דרך א'. [והלח"מ ביאר כוונתו דהיכא דפוסק לזון ה' שנים דבר קצוב]. וה</w:t>
      </w:r>
      <w:r>
        <w:rPr>
          <w:b/>
          <w:bCs/>
          <w:rtl/>
        </w:rPr>
        <w:t>פוסקים</w:t>
      </w:r>
      <w:r>
        <w:rPr>
          <w:rtl/>
        </w:rPr>
        <w:t xml:space="preserve"> (ב"י קיד, לח"מ) הק' דה</w:t>
      </w:r>
      <w:r>
        <w:rPr>
          <w:b/>
          <w:bCs/>
          <w:rtl/>
        </w:rPr>
        <w:t>רמב"ם</w:t>
      </w:r>
      <w:r>
        <w:rPr>
          <w:rtl/>
        </w:rPr>
        <w:t xml:space="preserve"> (אישות כג יז) כת' דהיכא דהתנה שלא בשעת קידושין מהני ע"י קנין. [אך י"ל דהתם איירי כשקצב ה' שנים, ובשעת קידושין אפי' נתחייב סתם, כל ימי האישות].</w:t>
      </w:r>
    </w:p>
  </w:footnote>
  <w:footnote w:id="203">
    <w:p w14:paraId="01583EEB" w14:textId="77777777" w:rsidR="00EC5782" w:rsidRDefault="00000000" w:rsidP="00D3549F">
      <w:pPr>
        <w:pStyle w:val="Footnote"/>
        <w:bidi/>
      </w:pPr>
      <w:r>
        <w:rPr>
          <w:rStyle w:val="ac"/>
          <w:rtl/>
        </w:rPr>
        <w:footnoteRef/>
      </w:r>
      <w:r>
        <w:rPr>
          <w:rtl/>
        </w:rPr>
        <w:t>אך ה</w:t>
      </w:r>
      <w:r>
        <w:rPr>
          <w:b/>
          <w:bCs/>
          <w:rtl/>
        </w:rPr>
        <w:t>קצות</w:t>
      </w:r>
      <w:r>
        <w:rPr>
          <w:rtl/>
        </w:rPr>
        <w:t xml:space="preserve"> (ס ב) הק' דמפורש ב</w:t>
      </w:r>
      <w:r>
        <w:rPr>
          <w:b/>
          <w:bCs/>
          <w:rtl/>
        </w:rPr>
        <w:t>רמב"ם</w:t>
      </w:r>
      <w:r>
        <w:rPr>
          <w:rtl/>
        </w:rPr>
        <w:t xml:space="preserve"> (מלוה כא ג) דאף במתנה שייך קבלת אחריות לשבח. והקצות כת' עכ"פ נתחייב באחריות כנגד ההוצאה. ולענין גביית השבח סגי בזה.</w:t>
      </w:r>
    </w:p>
  </w:footnote>
  <w:footnote w:id="204">
    <w:p w14:paraId="31728108" w14:textId="77777777" w:rsidR="00EC5782" w:rsidRDefault="00000000" w:rsidP="00D3549F">
      <w:pPr>
        <w:pStyle w:val="Footnote"/>
        <w:bidi/>
      </w:pPr>
      <w:r>
        <w:rPr>
          <w:rStyle w:val="ac"/>
          <w:rtl/>
        </w:rPr>
        <w:footnoteRef/>
      </w:r>
      <w:r>
        <w:rPr>
          <w:rtl/>
        </w:rPr>
        <w:t>ועוה"ק המשנ"ל דערב הלווה לזה על אמונתו, ואפ"ה כת' הרמב"ם דל"מ ערב בדבר שאינו קצוב.</w:t>
      </w:r>
    </w:p>
  </w:footnote>
  <w:footnote w:id="205">
    <w:p w14:paraId="10CCEA93" w14:textId="77777777" w:rsidR="00EC5782" w:rsidRDefault="00000000" w:rsidP="00D3549F">
      <w:pPr>
        <w:pStyle w:val="Footnote"/>
        <w:bidi/>
      </w:pPr>
      <w:r>
        <w:rPr>
          <w:rStyle w:val="ac"/>
          <w:rtl/>
        </w:rPr>
        <w:footnoteRef/>
      </w:r>
      <w:r>
        <w:rPr>
          <w:rtl/>
        </w:rPr>
        <w:t>וה</w:t>
      </w:r>
      <w:r>
        <w:rPr>
          <w:b/>
          <w:bCs/>
          <w:rtl/>
        </w:rPr>
        <w:t>רש"ש</w:t>
      </w:r>
      <w:r>
        <w:rPr>
          <w:rtl/>
        </w:rPr>
        <w:t xml:space="preserve"> הק' דר' יוחנן ור"ל (ב"ב קעה:, לגירסא לפנינו, ויש ראשונים דגרסי לא גבי) ס"ל דמלוה ע"פ גובה ממשעבדי. וה</w:t>
      </w:r>
      <w:r>
        <w:rPr>
          <w:b/>
          <w:bCs/>
          <w:rtl/>
        </w:rPr>
        <w:t>רש"ש</w:t>
      </w:r>
      <w:r>
        <w:rPr>
          <w:rtl/>
        </w:rPr>
        <w:t xml:space="preserve"> (ב"ב) הק' האיך חלקו על המשנה. וכת' דצ"ל דטעם המשנה משום טענת פרעון [וכתי' הרמב"ן]. אבל ה</w:t>
      </w:r>
      <w:r>
        <w:rPr>
          <w:b/>
          <w:bCs/>
          <w:rtl/>
        </w:rPr>
        <w:t>ראשונים</w:t>
      </w:r>
      <w:r>
        <w:rPr>
          <w:rtl/>
        </w:rPr>
        <w:t xml:space="preserve"> (רמ"ה ב"ב שם, ועד"ז כת' תוס' ב"ק יד: בגמ' שם) כת' דר' יוחנן ור"ל ס"ל דשעבודא דאורייתא, ומדאורייתא גובה מלקוחות. אבל לאחר התקנה לא גבי.</w:t>
      </w:r>
    </w:p>
  </w:footnote>
  <w:footnote w:id="206">
    <w:p w14:paraId="204FC024" w14:textId="77777777" w:rsidR="00EC5782" w:rsidRDefault="00000000" w:rsidP="00D3549F">
      <w:pPr>
        <w:pStyle w:val="Footnote"/>
        <w:bidi/>
      </w:pPr>
      <w:r>
        <w:rPr>
          <w:rStyle w:val="ac"/>
          <w:rtl/>
        </w:rPr>
        <w:footnoteRef/>
      </w:r>
      <w:r>
        <w:rPr>
          <w:rtl/>
        </w:rPr>
        <w:t>[ואף ר' חנינא ס"ל דשעבודא דאורייתא, וכ"ה לרש"י].</w:t>
      </w:r>
    </w:p>
  </w:footnote>
  <w:footnote w:id="207">
    <w:p w14:paraId="2E8ADFC9" w14:textId="77777777" w:rsidR="00EC5782" w:rsidRDefault="00000000" w:rsidP="00D3549F">
      <w:pPr>
        <w:pStyle w:val="Footnote"/>
        <w:bidi/>
      </w:pPr>
      <w:r>
        <w:rPr>
          <w:rStyle w:val="ac"/>
          <w:rtl/>
        </w:rPr>
        <w:footnoteRef/>
      </w:r>
      <w:r>
        <w:rPr>
          <w:rtl/>
        </w:rPr>
        <w:t>[ומבואר מדבריהם דכיון דיש קיצבה למעלה נחשב קצוב].</w:t>
      </w:r>
    </w:p>
  </w:footnote>
  <w:footnote w:id="208">
    <w:p w14:paraId="20B7F4C8" w14:textId="77777777" w:rsidR="00EC5782" w:rsidRDefault="00000000" w:rsidP="00D3549F">
      <w:pPr>
        <w:pStyle w:val="Footnote"/>
        <w:bidi/>
      </w:pPr>
      <w:r>
        <w:rPr>
          <w:rStyle w:val="ac"/>
          <w:rtl/>
        </w:rPr>
        <w:footnoteRef/>
      </w:r>
      <w:r>
        <w:rPr>
          <w:rtl/>
        </w:rPr>
        <w:t>[וקצת משמע כוונתו דהוה בכלל הכתיבה. ולפ"ז אין צד בגמ' דבלא כתיבה כלל יגבה, אלא הספק בדבר שאינו כתיבה גמורה].</w:t>
      </w:r>
    </w:p>
  </w:footnote>
  <w:footnote w:id="209">
    <w:p w14:paraId="4C3654D1" w14:textId="77777777" w:rsidR="00EC5782" w:rsidRDefault="00000000" w:rsidP="00D3549F">
      <w:pPr>
        <w:pStyle w:val="Footnote"/>
        <w:bidi/>
      </w:pPr>
      <w:r>
        <w:rPr>
          <w:rStyle w:val="ac"/>
          <w:rtl/>
        </w:rPr>
        <w:footnoteRef/>
      </w:r>
      <w:r>
        <w:rPr>
          <w:rtl/>
        </w:rPr>
        <w:t>וכן א"ר יוחנן דאין מוציאין. ורב (שם) שלח לרבי אי מוציאין לפרנסה, ורבי השיב דמוציאין. והגמ' דנה אי ר' יוחנן לא שמיע ליה הא דרבי, וכששמע קיבל. או דשמיע ליה ולא קיבל. [ו</w:t>
      </w:r>
      <w:r>
        <w:rPr>
          <w:b/>
          <w:bCs/>
          <w:rtl/>
        </w:rPr>
        <w:t>רע"א</w:t>
      </w:r>
      <w:r>
        <w:rPr>
          <w:rtl/>
        </w:rPr>
        <w:t xml:space="preserve"> (שם) הק' דלא מצאנו תנא דחולק, והאיך פליג ר' יוחנן. וכת' די"ל דרבי ס"ל מטעם דאין קצובים, ור' יוחנן לשיטתו בסוגיין דתלי בכתיבה].</w:t>
      </w:r>
    </w:p>
    <w:p w14:paraId="5B60A1F0" w14:textId="77777777" w:rsidR="00EC5782" w:rsidRDefault="00000000" w:rsidP="00D3549F">
      <w:pPr>
        <w:pStyle w:val="Footnote"/>
        <w:bidi/>
      </w:pPr>
      <w:r>
        <w:rPr>
          <w:rtl/>
        </w:rPr>
        <w:tab/>
        <w:t>ורע"א הק' דלפ"ז ר' יוחנן לא פליג בעיקר הסברא דחל זכות משעת מיתת אביהם, אלא דס"ל דל"מ זכות זה לגבות ממשעבדי.</w:t>
      </w:r>
    </w:p>
  </w:footnote>
  <w:footnote w:id="210">
    <w:p w14:paraId="25316BC6" w14:textId="77777777" w:rsidR="00EC5782" w:rsidRDefault="00000000" w:rsidP="00D3549F">
      <w:pPr>
        <w:pStyle w:val="Footnote"/>
        <w:bidi/>
      </w:pPr>
      <w:r>
        <w:rPr>
          <w:rStyle w:val="ac"/>
          <w:rtl/>
        </w:rPr>
        <w:footnoteRef/>
      </w:r>
      <w:r>
        <w:rPr>
          <w:rtl/>
        </w:rPr>
        <w:t>ויל"ד דל"ד לחיובי כתובה שהבעל נתחייב לאשתו. אבל הכא האב לא נתחייב לאשה או לבנות, אלא דיש תקנ"ח דדעתו ליתן לבת. [והוה חיוב על היורשים]. [ואפשר דזה בכלל תי' הראשונים, דל"ש להחשיבו את האב בע"ח. דהא יכול לבטלו, ועד"ז אי' כתובות סט.].</w:t>
      </w:r>
    </w:p>
  </w:footnote>
  <w:footnote w:id="211">
    <w:p w14:paraId="740060DF" w14:textId="77777777" w:rsidR="00EC5782" w:rsidRDefault="00000000" w:rsidP="00D3549F">
      <w:pPr>
        <w:pStyle w:val="Footnote"/>
        <w:bidi/>
      </w:pPr>
      <w:r>
        <w:rPr>
          <w:rStyle w:val="ac"/>
          <w:rtl/>
        </w:rPr>
        <w:footnoteRef/>
      </w:r>
      <w:r>
        <w:rPr>
          <w:rtl/>
        </w:rPr>
        <w:t>ובחי' ה</w:t>
      </w:r>
      <w:r>
        <w:rPr>
          <w:b/>
          <w:bCs/>
          <w:rtl/>
        </w:rPr>
        <w:t>ר"ן</w:t>
      </w:r>
      <w:r>
        <w:rPr>
          <w:rtl/>
        </w:rPr>
        <w:t xml:space="preserve"> תי' דכיון דמסתמא נוטלת עישור נחשב קצוב.</w:t>
      </w:r>
    </w:p>
  </w:footnote>
  <w:footnote w:id="212">
    <w:p w14:paraId="4D9131F6" w14:textId="77777777" w:rsidR="00EC5782" w:rsidRDefault="00000000" w:rsidP="00D3549F">
      <w:pPr>
        <w:pStyle w:val="Footnote"/>
        <w:bidi/>
      </w:pPr>
      <w:r>
        <w:rPr>
          <w:rStyle w:val="ac"/>
          <w:rtl/>
        </w:rPr>
        <w:footnoteRef/>
      </w:r>
      <w:r>
        <w:rPr>
          <w:rtl/>
        </w:rPr>
        <w:t>וכ"כ ה</w:t>
      </w:r>
      <w:r>
        <w:rPr>
          <w:b/>
          <w:bCs/>
          <w:rtl/>
        </w:rPr>
        <w:t>רשב"א</w:t>
      </w:r>
      <w:r>
        <w:rPr>
          <w:rtl/>
        </w:rPr>
        <w:t xml:space="preserve"> (שם). וכ"פ </w:t>
      </w:r>
      <w:r>
        <w:rPr>
          <w:b/>
          <w:bCs/>
          <w:rtl/>
        </w:rPr>
        <w:t>ה"ה</w:t>
      </w:r>
      <w:r>
        <w:rPr>
          <w:rtl/>
        </w:rPr>
        <w:t xml:space="preserve"> (מלוה יט ה), ו</w:t>
      </w:r>
      <w:r>
        <w:rPr>
          <w:b/>
          <w:bCs/>
          <w:rtl/>
        </w:rPr>
        <w:t>סמ"ע</w:t>
      </w:r>
      <w:r>
        <w:rPr>
          <w:rtl/>
        </w:rPr>
        <w:t xml:space="preserve"> (קיט יד).</w:t>
      </w:r>
    </w:p>
  </w:footnote>
  <w:footnote w:id="213">
    <w:p w14:paraId="56369A62" w14:textId="77777777" w:rsidR="00EC5782" w:rsidRDefault="00000000" w:rsidP="00D3549F">
      <w:pPr>
        <w:pStyle w:val="Footnote"/>
        <w:bidi/>
      </w:pPr>
      <w:r>
        <w:rPr>
          <w:rStyle w:val="ac"/>
          <w:rtl/>
        </w:rPr>
        <w:footnoteRef/>
      </w:r>
      <w:r>
        <w:rPr>
          <w:rtl/>
        </w:rPr>
        <w:t>דלמ"ד לאו דאורייתא צריך שטר לעצם השעבוד. [ולפ"ז ר' חנינא ס"ל שעבודא דאור'. ואף ר' יוחנן ור"ל ס"ל שעבודא דאורייתא (ב"ב קעה:), אלא דס"ל דכל היכא דליכא כתיבה בטלו השעבוד. אבל ה</w:t>
      </w:r>
      <w:r>
        <w:rPr>
          <w:b/>
          <w:bCs/>
          <w:rtl/>
        </w:rPr>
        <w:t>רשב"א</w:t>
      </w:r>
      <w:r>
        <w:rPr>
          <w:rtl/>
        </w:rPr>
        <w:t xml:space="preserve"> (מח:) כת' דאפשר דר' חנינא ס"ל דשעבודא לאו דאורייתא [ומש"ה לא איצטריך להזכיר במשנה תקנה דמלוה ע"פ לא גבי ממשעבדי].</w:t>
      </w:r>
    </w:p>
  </w:footnote>
  <w:footnote w:id="214">
    <w:p w14:paraId="07CD90A6" w14:textId="77777777" w:rsidR="00EC5782" w:rsidRDefault="00000000" w:rsidP="00D3549F">
      <w:pPr>
        <w:pStyle w:val="Footnote"/>
        <w:bidi/>
      </w:pPr>
      <w:r>
        <w:rPr>
          <w:rStyle w:val="ac"/>
          <w:rtl/>
        </w:rPr>
        <w:footnoteRef/>
      </w:r>
      <w:r>
        <w:rPr>
          <w:rtl/>
        </w:rPr>
        <w:t>ולפי' התוס' צ"ב, דעיקר הספק האם כל מידי יש קול [מלבד מלוה דבצינעא], או דבעינן דוקא כתיבה. א"כ מה תי' הגמ' דיש קול. והו"ל לגמ' לפרש דיש בו קול טפי משאר התחייבות.</w:t>
      </w:r>
    </w:p>
  </w:footnote>
  <w:footnote w:id="215">
    <w:p w14:paraId="7432EB1F" w14:textId="77777777" w:rsidR="00EC5782" w:rsidRDefault="00000000" w:rsidP="00D3549F">
      <w:pPr>
        <w:pStyle w:val="Footnote"/>
        <w:bidi/>
      </w:pPr>
      <w:r>
        <w:rPr>
          <w:rStyle w:val="ac"/>
          <w:rtl/>
        </w:rPr>
        <w:footnoteRef/>
      </w:r>
      <w:r>
        <w:rPr>
          <w:rtl/>
        </w:rPr>
        <w:t>ועד"ז כת' ה</w:t>
      </w:r>
      <w:r>
        <w:rPr>
          <w:b/>
          <w:bCs/>
          <w:rtl/>
        </w:rPr>
        <w:t>פוסקים</w:t>
      </w:r>
      <w:r>
        <w:rPr>
          <w:rtl/>
        </w:rPr>
        <w:t xml:space="preserve"> דבהעמדה בדין גובה ממשעבדי, אף למ"ד שעבודא לאו דאורייתא [ע' קצות קיט א ע"פ הש"ך לט כג, עט כט]. וע"ע שעה"מ (מלוה ג ד).</w:t>
      </w:r>
    </w:p>
  </w:footnote>
  <w:footnote w:id="216">
    <w:p w14:paraId="6072F4A7" w14:textId="77777777" w:rsidR="00EC5782" w:rsidRDefault="00000000" w:rsidP="00D3549F">
      <w:pPr>
        <w:pStyle w:val="Footnote"/>
        <w:bidi/>
      </w:pPr>
      <w:r>
        <w:rPr>
          <w:rStyle w:val="ac"/>
          <w:rtl/>
        </w:rPr>
        <w:footnoteRef/>
      </w:r>
      <w:r>
        <w:rPr>
          <w:rtl/>
        </w:rPr>
        <w:t>לכאורה כוונתו דחל חיוב ע"י הפסיקה בנישואין, כדין דברים הנקנין באמירה. (וכדאי' בגמ' כתובות קב:).</w:t>
      </w:r>
    </w:p>
  </w:footnote>
  <w:footnote w:id="217">
    <w:p w14:paraId="35209631" w14:textId="77777777" w:rsidR="00EC5782" w:rsidRDefault="00000000" w:rsidP="00D3549F">
      <w:pPr>
        <w:pStyle w:val="Footnote"/>
        <w:bidi/>
      </w:pPr>
      <w:r>
        <w:rPr>
          <w:rStyle w:val="ac"/>
          <w:rtl/>
        </w:rPr>
        <w:footnoteRef/>
      </w:r>
      <w:r>
        <w:rPr>
          <w:rtl/>
        </w:rPr>
        <w:t>ולכאורה היינו רש"י לשיטתו דמלוה ע"פ גבי ממשעבדי לר' חנינא. דלתוס' יל"ד אי התחייבות זו יש לו קול, ועדיף משאר התחייבות.</w:t>
      </w:r>
    </w:p>
  </w:footnote>
  <w:footnote w:id="218">
    <w:p w14:paraId="3E2EA261" w14:textId="77777777" w:rsidR="00EC5782" w:rsidRDefault="00000000" w:rsidP="00D3549F">
      <w:pPr>
        <w:pStyle w:val="Footnote"/>
        <w:bidi/>
      </w:pPr>
      <w:r>
        <w:rPr>
          <w:rStyle w:val="ac"/>
          <w:rtl/>
        </w:rPr>
        <w:footnoteRef/>
      </w:r>
      <w:r>
        <w:rPr>
          <w:rtl/>
        </w:rPr>
        <w:t>ולדברי רש"י זהו תי' הגמ' כשקנו מידו, דסתם קנין לכתיבה. משמע דלא עדיף משאר כתיבה. [וע' בסמוך מש"כ תוס'].</w:t>
      </w:r>
    </w:p>
  </w:footnote>
  <w:footnote w:id="219">
    <w:p w14:paraId="1E182F25" w14:textId="77777777" w:rsidR="00EC5782" w:rsidRDefault="00000000" w:rsidP="00D3549F">
      <w:pPr>
        <w:pStyle w:val="Footnote"/>
        <w:bidi/>
      </w:pPr>
      <w:r>
        <w:rPr>
          <w:rStyle w:val="ac"/>
          <w:rtl/>
        </w:rPr>
        <w:footnoteRef/>
      </w:r>
      <w:r>
        <w:rPr>
          <w:rtl/>
        </w:rPr>
        <w:t>וכ"מ ב</w:t>
      </w:r>
      <w:r>
        <w:rPr>
          <w:b/>
          <w:bCs/>
          <w:rtl/>
        </w:rPr>
        <w:t>רש"י</w:t>
      </w:r>
      <w:r>
        <w:rPr>
          <w:rtl/>
        </w:rPr>
        <w:t xml:space="preserve"> (שם) דכוונת המקשן אי אמרת דכתב לה. וה</w:t>
      </w:r>
      <w:r>
        <w:rPr>
          <w:b/>
          <w:bCs/>
          <w:rtl/>
        </w:rPr>
        <w:t>ש"ך</w:t>
      </w:r>
      <w:r>
        <w:rPr>
          <w:rtl/>
        </w:rPr>
        <w:t xml:space="preserve"> (ס י בסוגריים) הביא דכ"ה פשטות המשנה דכותב לה שיהא לה ראיה בידה. והביא דכ"מ בירושלמי. והק' דרש"י כאן לא פי' כן.</w:t>
      </w:r>
    </w:p>
  </w:footnote>
  <w:footnote w:id="220">
    <w:p w14:paraId="20D551FF" w14:textId="77777777" w:rsidR="00EC5782" w:rsidRDefault="00000000" w:rsidP="00D3549F">
      <w:pPr>
        <w:pStyle w:val="Footnote"/>
        <w:bidi/>
      </w:pPr>
      <w:r>
        <w:rPr>
          <w:rStyle w:val="ac"/>
          <w:rtl/>
        </w:rPr>
        <w:footnoteRef/>
      </w:r>
      <w:r>
        <w:rPr>
          <w:rtl/>
        </w:rPr>
        <w:t>וה</w:t>
      </w:r>
      <w:r>
        <w:rPr>
          <w:b/>
          <w:bCs/>
          <w:rtl/>
        </w:rPr>
        <w:t>רמב"ן</w:t>
      </w:r>
      <w:r>
        <w:rPr>
          <w:rtl/>
        </w:rPr>
        <w:t xml:space="preserve"> כת' דאין לומר דהתם איירי במזונות דכל ימי חייה, ומש"ה נחשב לא קייץ. דא"כ אף מעשה ידיה דלעולם יחשב לא קייץ. וע"כ דאפי' מזונות של שנה או שנתים קרי מידי דלא קיץ.</w:t>
      </w:r>
    </w:p>
  </w:footnote>
  <w:footnote w:id="221">
    <w:p w14:paraId="32B755EA" w14:textId="77777777" w:rsidR="00EC5782" w:rsidRDefault="00000000" w:rsidP="00D3549F">
      <w:pPr>
        <w:pStyle w:val="Footnote"/>
        <w:bidi/>
      </w:pPr>
      <w:r>
        <w:rPr>
          <w:rStyle w:val="ac"/>
          <w:rtl/>
        </w:rPr>
        <w:footnoteRef/>
      </w:r>
      <w:r>
        <w:rPr>
          <w:rtl/>
        </w:rPr>
        <w:t>[ועי"ל דמתני' בכתיבה. וברייתא בדברים הנקנין באמירה ובלא כתיבה].</w:t>
      </w:r>
    </w:p>
  </w:footnote>
  <w:footnote w:id="222">
    <w:p w14:paraId="3E67C747" w14:textId="77777777" w:rsidR="00EC5782" w:rsidRDefault="00000000" w:rsidP="00D3549F">
      <w:pPr>
        <w:pStyle w:val="Footnote"/>
        <w:bidi/>
      </w:pPr>
      <w:r>
        <w:rPr>
          <w:rStyle w:val="ac"/>
          <w:rtl/>
        </w:rPr>
        <w:footnoteRef/>
      </w:r>
      <w:r>
        <w:rPr>
          <w:rtl/>
        </w:rPr>
        <w:t xml:space="preserve">והרשב"א הביא דכ"כ ר"ח בסוגיין. אבל </w:t>
      </w:r>
      <w:r>
        <w:rPr>
          <w:b/>
          <w:bCs/>
          <w:rtl/>
        </w:rPr>
        <w:t>ר"ח</w:t>
      </w:r>
      <w:r>
        <w:rPr>
          <w:rtl/>
        </w:rPr>
        <w:t xml:space="preserve"> (כתובות שם) כת' דקנין הוה ככתיבה.</w:t>
      </w:r>
    </w:p>
  </w:footnote>
  <w:footnote w:id="223">
    <w:p w14:paraId="2E54BD65" w14:textId="77777777" w:rsidR="00EC5782" w:rsidRDefault="00000000" w:rsidP="00D3549F">
      <w:pPr>
        <w:pStyle w:val="Footnote"/>
        <w:bidi/>
      </w:pPr>
      <w:r>
        <w:rPr>
          <w:rStyle w:val="ac"/>
          <w:rtl/>
        </w:rPr>
        <w:footnoteRef/>
      </w:r>
      <w:r>
        <w:rPr>
          <w:rtl/>
        </w:rPr>
        <w:t>וה</w:t>
      </w:r>
      <w:r>
        <w:rPr>
          <w:b/>
          <w:bCs/>
          <w:rtl/>
        </w:rPr>
        <w:t>רמב"ן</w:t>
      </w:r>
      <w:r>
        <w:rPr>
          <w:rtl/>
        </w:rPr>
        <w:t xml:space="preserve"> הביא כדאמרי' בעלמא (כתובות נה.) דל"צ לאמלוכי ביה. ואמרי' (ב"מ יג.) בשטרי אקנייתא דהא שעבד נפשיה.</w:t>
      </w:r>
    </w:p>
  </w:footnote>
  <w:footnote w:id="224">
    <w:p w14:paraId="03F293ED" w14:textId="77777777" w:rsidR="00EC5782" w:rsidRDefault="00000000" w:rsidP="00D3549F">
      <w:pPr>
        <w:pStyle w:val="Footnote"/>
        <w:bidi/>
      </w:pPr>
      <w:r>
        <w:rPr>
          <w:rStyle w:val="ac"/>
          <w:rtl/>
        </w:rPr>
        <w:footnoteRef/>
      </w:r>
      <w:r>
        <w:rPr>
          <w:rtl/>
        </w:rPr>
        <w:t>דהרמב"ן ביאר טעמו משום דלא נחשב קצובין. וא"כ לעולא ור"ל ור' יוחנן יהני [ותוס' קאי אליבא דר"ל ור"י]. וכן דעת תוס' [לעיל דקצב ה' שנים נחשב קצובים].</w:t>
      </w:r>
    </w:p>
  </w:footnote>
  <w:footnote w:id="225">
    <w:p w14:paraId="0C21A279" w14:textId="77777777" w:rsidR="00EC5782" w:rsidRDefault="00000000" w:rsidP="00D3549F">
      <w:pPr>
        <w:pStyle w:val="Footnote"/>
        <w:bidi/>
      </w:pPr>
      <w:r>
        <w:rPr>
          <w:rStyle w:val="ac"/>
          <w:rtl/>
        </w:rPr>
        <w:footnoteRef/>
      </w:r>
      <w:r>
        <w:rPr>
          <w:rtl/>
        </w:rPr>
        <w:t>דעדיין מחוייב מחמת אישות הראשון. דליכא תנאי בי"ד לזון בנות שיש לה ממקום אחר. [אך יש לדחות דה"מ בנותיה מאחר, אבל י"ל דהוה בכלל תנאי כתובה {דנישואין שניים} לזון את בנותיו. ואפשר דהיכא דהוליד בת דרך זנות, ואח"כ נשא אמה יתחייב לזונה, דהוה בתו. ועוד יל"פ דהכא בשעת נישואין שניים חוזר ומשתעבד בכתובתה הראשונה, וע' מש"כ בתוס' לעיל נ:].</w:t>
      </w:r>
    </w:p>
  </w:footnote>
  <w:footnote w:id="226">
    <w:p w14:paraId="0162B85A" w14:textId="77777777" w:rsidR="00EC5782" w:rsidRDefault="00000000" w:rsidP="00D3549F">
      <w:pPr>
        <w:pStyle w:val="Footnote"/>
        <w:bidi/>
      </w:pPr>
      <w:r>
        <w:rPr>
          <w:rStyle w:val="ac"/>
          <w:rtl/>
        </w:rPr>
        <w:footnoteRef/>
      </w:r>
      <w:r>
        <w:rPr>
          <w:rtl/>
        </w:rPr>
        <w:t>וכן היכא דהאשה מחלה שלא יפרנס את בנותיה מהני. (ע' בסמוך).</w:t>
      </w:r>
    </w:p>
  </w:footnote>
  <w:footnote w:id="227">
    <w:p w14:paraId="4347179B" w14:textId="77777777" w:rsidR="00EC5782" w:rsidRDefault="00000000" w:rsidP="00D3549F">
      <w:pPr>
        <w:pStyle w:val="Footnote"/>
        <w:bidi/>
      </w:pPr>
      <w:r>
        <w:rPr>
          <w:rStyle w:val="ac"/>
          <w:rtl/>
        </w:rPr>
        <w:footnoteRef/>
      </w:r>
      <w:r>
        <w:rPr>
          <w:rtl/>
        </w:rPr>
        <w:t>וה</w:t>
      </w:r>
      <w:r>
        <w:rPr>
          <w:b/>
          <w:bCs/>
          <w:rtl/>
        </w:rPr>
        <w:t>תשב"ץ</w:t>
      </w:r>
      <w:r>
        <w:rPr>
          <w:rtl/>
        </w:rPr>
        <w:t xml:space="preserve"> (הנ"ל) הביא מקור מדברי רה"ג (הנ"ל). [וכת' דאף דהאחרונים לא הסכימו עם הרמב"ם, מ"מ למה שנוהגין בארצות אלו לדון ע"פ ספרי הרמב"ם, כן יש לו לדון ולהורות. אך ה</w:t>
      </w:r>
      <w:r>
        <w:rPr>
          <w:b/>
          <w:bCs/>
          <w:rtl/>
        </w:rPr>
        <w:t>שו"ע</w:t>
      </w:r>
      <w:r>
        <w:rPr>
          <w:rtl/>
        </w:rPr>
        <w:t xml:space="preserve"> (קיב א) פסק דאם אמרה שלא יפרנס בנותיה אין שומעים לה.</w:t>
      </w:r>
    </w:p>
  </w:footnote>
  <w:footnote w:id="228">
    <w:p w14:paraId="19617705" w14:textId="77777777" w:rsidR="00EC5782" w:rsidRDefault="00000000" w:rsidP="00D3549F">
      <w:pPr>
        <w:pStyle w:val="Footnote"/>
        <w:bidi/>
      </w:pPr>
      <w:r>
        <w:rPr>
          <w:rStyle w:val="ac"/>
          <w:rtl/>
        </w:rPr>
        <w:footnoteRef/>
      </w:r>
      <w:r>
        <w:rPr>
          <w:rtl/>
        </w:rPr>
        <w:t>והאבנ"מ כת' דאף הרמב"ם מודה דבפרעון הכתובה לא נמחלו תנאי כתובה.</w:t>
      </w:r>
    </w:p>
  </w:footnote>
  <w:footnote w:id="229">
    <w:p w14:paraId="4B1FB45C" w14:textId="77777777" w:rsidR="00EC5782" w:rsidRDefault="00000000" w:rsidP="00D3549F">
      <w:pPr>
        <w:pStyle w:val="Footnote"/>
        <w:bidi/>
      </w:pPr>
      <w:r>
        <w:rPr>
          <w:rStyle w:val="ac"/>
          <w:rtl/>
        </w:rPr>
        <w:footnoteRef/>
      </w:r>
      <w:r>
        <w:rPr>
          <w:rtl/>
        </w:rPr>
        <w:t>ותוס' כת' דהו"ל לגמ' לחלק בענין זה דבבתו ניחא ליה בהרווחה טפי. ואילו בהרווחת בת אשתו לא ניח"ל.</w:t>
      </w:r>
    </w:p>
  </w:footnote>
  <w:footnote w:id="230">
    <w:p w14:paraId="1A571A72" w14:textId="77777777" w:rsidR="00EC5782" w:rsidRDefault="00000000" w:rsidP="00D3549F">
      <w:pPr>
        <w:pStyle w:val="Footnote"/>
        <w:bidi/>
      </w:pPr>
      <w:r>
        <w:rPr>
          <w:rStyle w:val="ac"/>
          <w:rtl/>
        </w:rPr>
        <w:footnoteRef/>
      </w:r>
      <w:r>
        <w:rPr>
          <w:rtl/>
        </w:rPr>
        <w:t>ו</w:t>
      </w:r>
      <w:r>
        <w:rPr>
          <w:b/>
          <w:bCs/>
          <w:rtl/>
        </w:rPr>
        <w:t>רע"א</w:t>
      </w:r>
      <w:r>
        <w:rPr>
          <w:rtl/>
        </w:rPr>
        <w:t xml:space="preserve"> (שם) דחה דקו' התוס' על עיקר התקנה, דלא איצטריך לתקן.</w:t>
      </w:r>
    </w:p>
  </w:footnote>
  <w:footnote w:id="231">
    <w:p w14:paraId="1A9E45E8" w14:textId="77777777" w:rsidR="00EC5782" w:rsidRDefault="00000000" w:rsidP="00D3549F">
      <w:pPr>
        <w:pStyle w:val="Footnote"/>
        <w:bidi/>
      </w:pPr>
      <w:r>
        <w:rPr>
          <w:rStyle w:val="ac"/>
          <w:rtl/>
        </w:rPr>
        <w:footnoteRef/>
      </w:r>
      <w:r>
        <w:rPr>
          <w:rtl/>
        </w:rPr>
        <w:t>וה</w:t>
      </w:r>
      <w:r>
        <w:rPr>
          <w:b/>
          <w:bCs/>
          <w:rtl/>
        </w:rPr>
        <w:t>ש"ך</w:t>
      </w:r>
      <w:r>
        <w:rPr>
          <w:rtl/>
        </w:rPr>
        <w:t xml:space="preserve"> (ס י) ציין ד</w:t>
      </w:r>
      <w:r>
        <w:rPr>
          <w:b/>
          <w:bCs/>
          <w:rtl/>
        </w:rPr>
        <w:t>רש"י</w:t>
      </w:r>
      <w:r>
        <w:rPr>
          <w:rtl/>
        </w:rPr>
        <w:t xml:space="preserve"> (ב"מ יד:) כת' הטעם דלא גבי דהוה דבר שאין לו קצבה היא, ואכילת פירות ושבח קרקעות נמי דבר שאינו ידוע הוא, ואין הלקוחות יודעין להזהר בכך. [והש"ך ביאר דשקלא וטריא דגמ' אליביה, אלמא הלכה כוותיה].</w:t>
      </w:r>
    </w:p>
  </w:footnote>
  <w:footnote w:id="232">
    <w:p w14:paraId="44EC9B7D" w14:textId="77777777" w:rsidR="00EC5782" w:rsidRDefault="00000000" w:rsidP="00D3549F">
      <w:pPr>
        <w:pStyle w:val="Footnote"/>
        <w:bidi/>
      </w:pPr>
      <w:r>
        <w:rPr>
          <w:rStyle w:val="ac"/>
          <w:rtl/>
        </w:rPr>
        <w:footnoteRef/>
      </w:r>
      <w:r>
        <w:rPr>
          <w:rtl/>
        </w:rPr>
        <w:t>ויש חידוש נוסף בדברי הבעה"מ דנחשב טענת ברי ע"פ הודאתו [ומבואר דאף הריטב"א מודה בזה], שטוען אם מצאת א' מצאת את השני [ואף דהודאת בע"ד הוא רק על גוף הממון, מ"מ טוען שלפי המעשה שסיפר יש חיוב]. ויל"פ דלכן נחשב משיב אבידה לרש"י.</w:t>
      </w:r>
    </w:p>
  </w:footnote>
  <w:footnote w:id="233">
    <w:p w14:paraId="4415EBD1" w14:textId="77777777" w:rsidR="00EC5782" w:rsidRDefault="00000000" w:rsidP="00D3549F">
      <w:pPr>
        <w:pStyle w:val="Footnote"/>
        <w:bidi/>
      </w:pPr>
      <w:r>
        <w:rPr>
          <w:rStyle w:val="ac"/>
          <w:rtl/>
        </w:rPr>
        <w:footnoteRef/>
      </w:r>
      <w:r>
        <w:rPr>
          <w:rtl/>
        </w:rPr>
        <w:t xml:space="preserve">וכ"מ סתימת </w:t>
      </w:r>
      <w:r>
        <w:rPr>
          <w:b/>
          <w:bCs/>
          <w:rtl/>
        </w:rPr>
        <w:t>רש"י</w:t>
      </w:r>
      <w:r>
        <w:rPr>
          <w:rtl/>
        </w:rPr>
        <w:t xml:space="preserve"> במשנה. וכן ה</w:t>
      </w:r>
      <w:r>
        <w:rPr>
          <w:b/>
          <w:bCs/>
          <w:rtl/>
        </w:rPr>
        <w:t xml:space="preserve">רמב"ם </w:t>
      </w:r>
      <w:r>
        <w:rPr>
          <w:rtl/>
        </w:rPr>
        <w:t>(בפיה"מ) ביאר דאמר מה שנאבד לי הוא יותר.</w:t>
      </w:r>
    </w:p>
  </w:footnote>
  <w:footnote w:id="234">
    <w:p w14:paraId="18048FDD" w14:textId="77777777" w:rsidR="00EC5782" w:rsidRDefault="00000000" w:rsidP="00D3549F">
      <w:pPr>
        <w:pStyle w:val="Footnote"/>
        <w:bidi/>
      </w:pPr>
      <w:r>
        <w:rPr>
          <w:rStyle w:val="ac"/>
          <w:rtl/>
        </w:rPr>
        <w:footnoteRef/>
      </w:r>
      <w:r>
        <w:rPr>
          <w:rtl/>
        </w:rPr>
        <w:t>דאיתא (שם) טענו חטין וקדם והודה לו בשעורין [קודם שתבעו אף שעורין]. אם כמודה פטור, ואם כמערים חייב. פ</w:t>
      </w:r>
      <w:r>
        <w:rPr>
          <w:b/>
          <w:bCs/>
          <w:rtl/>
        </w:rPr>
        <w:t>רש"י</w:t>
      </w:r>
      <w:r>
        <w:rPr>
          <w:rtl/>
        </w:rPr>
        <w:t xml:space="preserve"> שאם נראה לבי"ד שקפץ להודות קודם שיתבענו, שלא יהא מודה במקצת. וה</w:t>
      </w:r>
      <w:r>
        <w:rPr>
          <w:b/>
          <w:bCs/>
          <w:rtl/>
        </w:rPr>
        <w:t>ריטב"א</w:t>
      </w:r>
      <w:r>
        <w:rPr>
          <w:rtl/>
        </w:rPr>
        <w:t xml:space="preserve"> ביאר דאף מערים איירי שהתחיל תביעתו, אלא שקצץ קודם שהשלים התובע תביעתו.</w:t>
      </w:r>
    </w:p>
  </w:footnote>
  <w:footnote w:id="235">
    <w:p w14:paraId="020FCA16" w14:textId="77777777" w:rsidR="00EC5782" w:rsidRDefault="00000000" w:rsidP="00D3549F">
      <w:pPr>
        <w:pStyle w:val="Footnote"/>
        <w:bidi/>
      </w:pPr>
      <w:r>
        <w:rPr>
          <w:rStyle w:val="ac"/>
          <w:rtl/>
        </w:rPr>
        <w:footnoteRef/>
      </w:r>
      <w:r>
        <w:rPr>
          <w:rtl/>
        </w:rPr>
        <w:t>וה</w:t>
      </w:r>
      <w:r>
        <w:rPr>
          <w:b/>
          <w:bCs/>
          <w:rtl/>
        </w:rPr>
        <w:t>ריטב"א</w:t>
      </w:r>
      <w:r>
        <w:rPr>
          <w:rtl/>
        </w:rPr>
        <w:t xml:space="preserve"> ביאר דליכא חיוב שבועה דאורייתא אלא בד' תנאים, הא' שיהא טוענו, דאל"כ הוה משיב אבידה, והפה שאסר הוא הפה שהתיר. הב' טענה ואח"כ הודאה (שבועות מ:). הג' שלא יהא הילך (ב"מ ד.). הד' שלא יהא שום מיגו [מלבד כופר הכל דלא חשיב מיגו, דאין אדם מעיז. ע' בע"ב]. [ודלא כר"י מגאש דל"מ מיגו לאפטורי משבועה].</w:t>
      </w:r>
    </w:p>
  </w:footnote>
  <w:footnote w:id="236">
    <w:p w14:paraId="32C85555" w14:textId="77777777" w:rsidR="00EC5782" w:rsidRDefault="00000000" w:rsidP="00D3549F">
      <w:pPr>
        <w:pStyle w:val="Footnote"/>
        <w:bidi/>
      </w:pPr>
      <w:r>
        <w:rPr>
          <w:rStyle w:val="ac"/>
          <w:rtl/>
        </w:rPr>
        <w:footnoteRef/>
      </w:r>
      <w:r>
        <w:rPr>
          <w:rtl/>
        </w:rPr>
        <w:t>[ומבואר דנחלקו הרמב"ן והבעה"מ בגדר החסרון קדמה הודאה לתביעה. וע"ע ברכ"ש ב"מ ד דהאריך בזה].</w:t>
      </w:r>
    </w:p>
  </w:footnote>
  <w:footnote w:id="237">
    <w:p w14:paraId="4A7E5F38" w14:textId="77777777" w:rsidR="00EC5782" w:rsidRDefault="00000000" w:rsidP="00D3549F">
      <w:pPr>
        <w:pStyle w:val="Footnote"/>
        <w:bidi/>
      </w:pPr>
      <w:r>
        <w:rPr>
          <w:rStyle w:val="ac"/>
          <w:rtl/>
        </w:rPr>
        <w:footnoteRef/>
      </w:r>
      <w:r>
        <w:rPr>
          <w:rtl/>
        </w:rPr>
        <w:t>וה</w:t>
      </w:r>
      <w:r>
        <w:rPr>
          <w:b/>
          <w:bCs/>
          <w:rtl/>
        </w:rPr>
        <w:t>ריטב"א</w:t>
      </w:r>
      <w:r>
        <w:rPr>
          <w:rtl/>
        </w:rPr>
        <w:t xml:space="preserve"> כתב דבעינן ד' תנאים כדי לחייב משום מודה במקצת, א' שיהא טוענו ברי דאל"כ הו"ל משיב אבידה, והפה שאסר סברא דאורייתא. ב' טענה ואח"כ הודאה. ג' שלא יהא הילך. וד' שלא יהא שום מיגו.</w:t>
      </w:r>
    </w:p>
  </w:footnote>
  <w:footnote w:id="238">
    <w:p w14:paraId="6D17C0CE" w14:textId="77777777" w:rsidR="00EC5782" w:rsidRDefault="00000000" w:rsidP="00D3549F">
      <w:pPr>
        <w:pStyle w:val="Footnote"/>
        <w:bidi/>
      </w:pPr>
      <w:r>
        <w:rPr>
          <w:rStyle w:val="ac"/>
          <w:rtl/>
        </w:rPr>
        <w:footnoteRef/>
      </w:r>
      <w:r>
        <w:rPr>
          <w:rtl/>
        </w:rPr>
        <w:t>וה</w:t>
      </w:r>
      <w:r>
        <w:rPr>
          <w:b/>
          <w:bCs/>
          <w:rtl/>
        </w:rPr>
        <w:t>רא"ש</w:t>
      </w:r>
      <w:r>
        <w:rPr>
          <w:rtl/>
        </w:rPr>
        <w:t xml:space="preserve"> (שבועות ז ג) תמה דמיגו דאורייתא, ומה לי לאפטורי משבועה. וה</w:t>
      </w:r>
      <w:r>
        <w:rPr>
          <w:b/>
          <w:bCs/>
          <w:rtl/>
        </w:rPr>
        <w:t>לבוש</w:t>
      </w:r>
      <w:r>
        <w:rPr>
          <w:rtl/>
        </w:rPr>
        <w:t xml:space="preserve"> (הו' ב</w:t>
      </w:r>
      <w:r>
        <w:rPr>
          <w:b/>
          <w:bCs/>
          <w:rtl/>
        </w:rPr>
        <w:t xml:space="preserve">ש"ך </w:t>
      </w:r>
      <w:r>
        <w:rPr>
          <w:rtl/>
        </w:rPr>
        <w:t>ר"ס רצו) תי' דלא יטען כל כך להפטר משבועה, דלא איכפ"ל לישבע. ודוקא להפטר מממון אמרי' דהיה טוען כל טענה שיוכל לטעון.</w:t>
      </w:r>
    </w:p>
    <w:p w14:paraId="434C9A65" w14:textId="77777777" w:rsidR="00EC5782" w:rsidRDefault="00000000" w:rsidP="00D3549F">
      <w:pPr>
        <w:pStyle w:val="Footnote"/>
        <w:bidi/>
      </w:pPr>
      <w:r>
        <w:rPr>
          <w:rtl/>
        </w:rPr>
        <w:tab/>
        <w:t>וה</w:t>
      </w:r>
      <w:r>
        <w:rPr>
          <w:b/>
          <w:bCs/>
          <w:rtl/>
        </w:rPr>
        <w:t>סמ"ע</w:t>
      </w:r>
      <w:r>
        <w:rPr>
          <w:rtl/>
        </w:rPr>
        <w:t xml:space="preserve"> ו</w:t>
      </w:r>
      <w:r>
        <w:rPr>
          <w:b/>
          <w:bCs/>
          <w:rtl/>
        </w:rPr>
        <w:t>ט"ז</w:t>
      </w:r>
      <w:r>
        <w:rPr>
          <w:rtl/>
        </w:rPr>
        <w:t xml:space="preserve"> (שם) כת' דבמקום שיש חיוב שבועה בעי בירור טפי. [עי"ש]. וע"ע קה"י (ב"ב כד).</w:t>
      </w:r>
    </w:p>
    <w:p w14:paraId="6CCBDC65" w14:textId="77777777" w:rsidR="00EC5782" w:rsidRDefault="00000000" w:rsidP="00D3549F">
      <w:pPr>
        <w:pStyle w:val="Footnote"/>
        <w:bidi/>
      </w:pPr>
      <w:r>
        <w:rPr>
          <w:rtl/>
        </w:rPr>
        <w:tab/>
        <w:t>וה</w:t>
      </w:r>
      <w:r>
        <w:rPr>
          <w:b/>
          <w:bCs/>
          <w:rtl/>
        </w:rPr>
        <w:t>קוב"ש</w:t>
      </w:r>
      <w:r>
        <w:rPr>
          <w:rtl/>
        </w:rPr>
        <w:t xml:space="preserve"> (ח"ב ג כב) כת' עוד דמיגו אינו בירור, אלא זכות נאמנות [כל הטענה]. ובמקום שנתחייב שבועה ל"מ זכות נאמנות.</w:t>
      </w:r>
    </w:p>
  </w:footnote>
  <w:footnote w:id="239">
    <w:p w14:paraId="63D30860" w14:textId="77777777" w:rsidR="00EC5782" w:rsidRDefault="00000000" w:rsidP="00D3549F">
      <w:pPr>
        <w:pStyle w:val="Footnote"/>
        <w:bidi/>
      </w:pPr>
      <w:r>
        <w:rPr>
          <w:rStyle w:val="ac"/>
          <w:rtl/>
        </w:rPr>
        <w:footnoteRef/>
      </w:r>
      <w:r>
        <w:rPr>
          <w:rtl/>
        </w:rPr>
        <w:t>וה</w:t>
      </w:r>
      <w:r>
        <w:rPr>
          <w:b/>
          <w:bCs/>
          <w:rtl/>
        </w:rPr>
        <w:t>רמב"ן</w:t>
      </w:r>
      <w:r>
        <w:rPr>
          <w:rtl/>
        </w:rPr>
        <w:t xml:space="preserve"> כתב דכולי אנשי לאו דינא גמירי להבדיל בין טוענו ברי לטוענו שמא. ועוד שהוא סבור מה לי בצער הזה שמא יהא טוען אותי בברי ויביא אותי לבית השבועה ומימנע ולא עביד.</w:t>
      </w:r>
    </w:p>
  </w:footnote>
  <w:footnote w:id="240">
    <w:p w14:paraId="31F5241E" w14:textId="77777777" w:rsidR="00EC5782" w:rsidRDefault="00000000" w:rsidP="00D3549F">
      <w:pPr>
        <w:pStyle w:val="Footnote"/>
        <w:bidi/>
      </w:pPr>
      <w:r>
        <w:rPr>
          <w:rStyle w:val="ac"/>
          <w:rtl/>
        </w:rPr>
        <w:footnoteRef/>
      </w:r>
      <w:r>
        <w:rPr>
          <w:rtl/>
        </w:rPr>
        <w:t>וה</w:t>
      </w:r>
      <w:r>
        <w:rPr>
          <w:b/>
          <w:bCs/>
          <w:rtl/>
        </w:rPr>
        <w:t>ריטב"א</w:t>
      </w:r>
      <w:r>
        <w:rPr>
          <w:rtl/>
        </w:rPr>
        <w:t xml:space="preserve"> (בהמשך דבריו באופן הב') כת' דאדרבה יש ראיה לר"י מגאש מהא דל"מ מיגו. ודחה דאיירי כשהודה לו קודם על המציאה, דליכא מיגו.</w:t>
      </w:r>
    </w:p>
  </w:footnote>
  <w:footnote w:id="241">
    <w:p w14:paraId="24775330" w14:textId="77777777" w:rsidR="00EC5782" w:rsidRDefault="00000000" w:rsidP="00D3549F">
      <w:pPr>
        <w:pStyle w:val="Footnote"/>
        <w:bidi/>
      </w:pPr>
      <w:r>
        <w:rPr>
          <w:rStyle w:val="ac"/>
          <w:rtl/>
        </w:rPr>
        <w:footnoteRef/>
      </w:r>
      <w:r>
        <w:rPr>
          <w:rtl/>
        </w:rPr>
        <w:t>ונפק"מ דבשבועת העדאת עדים חייב [וכ"כ ה</w:t>
      </w:r>
      <w:r>
        <w:rPr>
          <w:b/>
          <w:bCs/>
          <w:rtl/>
        </w:rPr>
        <w:t>בית יעקב</w:t>
      </w:r>
      <w:r>
        <w:rPr>
          <w:rtl/>
        </w:rPr>
        <w:t xml:space="preserve"> כתובות יח].</w:t>
      </w:r>
    </w:p>
  </w:footnote>
  <w:footnote w:id="242">
    <w:p w14:paraId="10BF2C6F" w14:textId="77777777" w:rsidR="00EC5782" w:rsidRDefault="00000000" w:rsidP="00D3549F">
      <w:pPr>
        <w:pStyle w:val="Footnote"/>
        <w:bidi/>
      </w:pPr>
      <w:r>
        <w:rPr>
          <w:rStyle w:val="ac"/>
          <w:rtl/>
        </w:rPr>
        <w:footnoteRef/>
      </w:r>
      <w:r>
        <w:rPr>
          <w:rtl/>
        </w:rPr>
        <w:t>והברכ"ש כת' דדין תביעה וטענה מהני מה שחוזר ותובע אח"כ, ובזה מודה הרמב"ן.</w:t>
      </w:r>
    </w:p>
  </w:footnote>
  <w:footnote w:id="243">
    <w:p w14:paraId="1118698E" w14:textId="77777777" w:rsidR="00EC5782" w:rsidRDefault="00000000" w:rsidP="00D3549F">
      <w:pPr>
        <w:pStyle w:val="Footnote"/>
        <w:bidi/>
      </w:pPr>
      <w:r>
        <w:rPr>
          <w:rStyle w:val="ac"/>
          <w:rtl/>
        </w:rPr>
        <w:footnoteRef/>
      </w:r>
      <w:r>
        <w:rPr>
          <w:rtl/>
        </w:rPr>
        <w:t>והק' מאי איריא מפני שמשיב אבידה, תיפו"ל שאין נשבעין על טענת שמא, אלא אותן שמנו חכמים. [כעין קו' רע"א, אלא דמבואר שקושייתו רק משום הדיוק דאין בזה אפי' שבועה דרבנן]. ותי' דשבועת השותפין הוא אף בכל דדמי לה. ואף דבמשנה איתא 'אלו' לאו דוקא.</w:t>
      </w:r>
    </w:p>
  </w:footnote>
  <w:footnote w:id="244">
    <w:p w14:paraId="70962E25" w14:textId="77777777" w:rsidR="00EC5782" w:rsidRDefault="00000000" w:rsidP="00D3549F">
      <w:pPr>
        <w:pStyle w:val="Footnote"/>
        <w:bidi/>
      </w:pPr>
      <w:r>
        <w:rPr>
          <w:rStyle w:val="ac"/>
          <w:rtl/>
        </w:rPr>
        <w:footnoteRef/>
      </w:r>
      <w:r>
        <w:rPr>
          <w:rtl/>
        </w:rPr>
        <w:t>וביאר דמש"ה בבנו מעיז, כיון דיודע ע"פ הודאתו.</w:t>
      </w:r>
    </w:p>
  </w:footnote>
  <w:footnote w:id="245">
    <w:p w14:paraId="4C753F2C" w14:textId="77777777" w:rsidR="00EC5782" w:rsidRDefault="00000000" w:rsidP="00D3549F">
      <w:pPr>
        <w:pStyle w:val="Footnote"/>
        <w:bidi/>
      </w:pPr>
      <w:r>
        <w:rPr>
          <w:rStyle w:val="ac"/>
          <w:rtl/>
        </w:rPr>
        <w:footnoteRef/>
      </w:r>
      <w:r>
        <w:rPr>
          <w:rtl/>
        </w:rPr>
        <w:t>וה</w:t>
      </w:r>
      <w:r>
        <w:rPr>
          <w:b/>
          <w:bCs/>
          <w:rtl/>
        </w:rPr>
        <w:t>מלחמות</w:t>
      </w:r>
      <w:r>
        <w:rPr>
          <w:rtl/>
        </w:rPr>
        <w:t xml:space="preserve"> כת' דדבר מפורש ופשוט הוא שאין אדם מתחייב שבועת מודה מקצת אלא במודה מקצת הטענה כלומר טענה ואח"כ הודאה. ולשון חכמים מוכיח שאמרו בכ"מ מודה מקצת הטענה.</w:t>
      </w:r>
    </w:p>
  </w:footnote>
  <w:footnote w:id="246">
    <w:p w14:paraId="49054D08" w14:textId="77777777" w:rsidR="00EC5782" w:rsidRDefault="00000000" w:rsidP="00D3549F">
      <w:pPr>
        <w:pStyle w:val="Footnote"/>
        <w:bidi/>
      </w:pPr>
      <w:r>
        <w:rPr>
          <w:rStyle w:val="ac"/>
          <w:rtl/>
        </w:rPr>
        <w:footnoteRef/>
      </w:r>
      <w:r>
        <w:rPr>
          <w:rtl/>
        </w:rPr>
        <w:t>וכת' דבזה יכול לתלות בדברי הר"י מגאש דל"מ מיגו לאפטורי משבועה. וחלק דכו"ע מודו בהפה שאסר.</w:t>
      </w:r>
    </w:p>
  </w:footnote>
  <w:footnote w:id="247">
    <w:p w14:paraId="6B6901C6" w14:textId="77777777" w:rsidR="00EC5782" w:rsidRDefault="00000000" w:rsidP="00D3549F">
      <w:pPr>
        <w:pStyle w:val="Footnote"/>
        <w:bidi/>
      </w:pPr>
      <w:r>
        <w:rPr>
          <w:rStyle w:val="ac"/>
          <w:rtl/>
        </w:rPr>
        <w:footnoteRef/>
      </w:r>
      <w:r>
        <w:rPr>
          <w:rtl/>
        </w:rPr>
        <w:t>וה</w:t>
      </w:r>
      <w:r>
        <w:rPr>
          <w:b/>
          <w:bCs/>
          <w:rtl/>
        </w:rPr>
        <w:t xml:space="preserve">ראב"ד </w:t>
      </w:r>
      <w:r>
        <w:rPr>
          <w:rtl/>
        </w:rPr>
        <w:t>כת' דהגמ' מדמה טענת ברי דכיסין, אע"ג שאינו טענת ברי חזקה [דשמא מצא רק א'], לטענת ברי ע"י אביו. [ולכאורה כוונתו דבגדרי הטענת סגי בהכי להחשב טענה. אלא דיש סברא דבבנו מעיז דשמא טעה בהודאת אביו, וכן בכיסין מעיז דאינו מכחיש גמור].</w:t>
      </w:r>
    </w:p>
  </w:footnote>
  <w:footnote w:id="248">
    <w:p w14:paraId="3675E8EA" w14:textId="77777777" w:rsidR="00EC5782" w:rsidRDefault="00000000" w:rsidP="00D3549F">
      <w:pPr>
        <w:pStyle w:val="Footnote"/>
        <w:bidi/>
      </w:pPr>
      <w:r>
        <w:rPr>
          <w:rStyle w:val="ac"/>
          <w:rtl/>
        </w:rPr>
        <w:footnoteRef/>
      </w:r>
      <w:r>
        <w:rPr>
          <w:rtl/>
        </w:rPr>
        <w:t>ועוה"ק ה</w:t>
      </w:r>
      <w:r>
        <w:rPr>
          <w:b/>
          <w:bCs/>
          <w:rtl/>
        </w:rPr>
        <w:t>אחרונים</w:t>
      </w:r>
      <w:r>
        <w:rPr>
          <w:rtl/>
        </w:rPr>
        <w:t xml:space="preserve"> דדעת הראב"ד כראשונים דשבועת עד א' בעי' טענת ברי. ואמאי לא נימ דמהני ברי ע"י העד. (ע' קה"י).</w:t>
      </w:r>
    </w:p>
  </w:footnote>
  <w:footnote w:id="249">
    <w:p w14:paraId="647526B5" w14:textId="77777777" w:rsidR="00EC5782" w:rsidRDefault="00000000" w:rsidP="00D3549F">
      <w:pPr>
        <w:pStyle w:val="Footnote"/>
        <w:bidi/>
      </w:pPr>
      <w:r>
        <w:rPr>
          <w:rStyle w:val="ac"/>
          <w:rtl/>
        </w:rPr>
        <w:footnoteRef/>
      </w:r>
      <w:r>
        <w:rPr>
          <w:rtl/>
        </w:rPr>
        <w:t>ובגמ' (ב"ב שם) איירי בב' אחים דתרוייהו בעלי דבר, דהוה ברי ע"י אחיו. [אלא דיש לחלק דהתם כל א' בעל דבר בחציו, ומש"ה לדעת הראב"ד לא נחשב ברי ע"י הבע"ד. ואילו הכא בא בטענת אביו בממון זה].</w:t>
      </w:r>
    </w:p>
  </w:footnote>
  <w:footnote w:id="250">
    <w:p w14:paraId="7D5AD574" w14:textId="77777777" w:rsidR="00EC5782" w:rsidRDefault="00000000" w:rsidP="00D3549F">
      <w:pPr>
        <w:pStyle w:val="Footnote"/>
        <w:bidi/>
      </w:pPr>
      <w:r>
        <w:rPr>
          <w:rStyle w:val="ac"/>
          <w:rtl/>
        </w:rPr>
        <w:footnoteRef/>
      </w:r>
      <w:r>
        <w:rPr>
          <w:rtl/>
        </w:rPr>
        <w:t>וה</w:t>
      </w:r>
      <w:r>
        <w:rPr>
          <w:b/>
          <w:bCs/>
          <w:rtl/>
        </w:rPr>
        <w:t>מרדכי</w:t>
      </w:r>
      <w:r>
        <w:rPr>
          <w:rtl/>
        </w:rPr>
        <w:t xml:space="preserve"> (ב"ק קלח) כת' דדבר תמוה הוא וכו"ע דרשי טעמא דקרא כה"ג.</w:t>
      </w:r>
    </w:p>
  </w:footnote>
  <w:footnote w:id="251">
    <w:p w14:paraId="20BBABF8" w14:textId="77777777" w:rsidR="00EC5782" w:rsidRDefault="00000000" w:rsidP="00D3549F">
      <w:pPr>
        <w:pStyle w:val="Footnote"/>
        <w:bidi/>
      </w:pPr>
      <w:r>
        <w:rPr>
          <w:rStyle w:val="ac"/>
          <w:rtl/>
        </w:rPr>
        <w:footnoteRef/>
      </w:r>
      <w:r>
        <w:rPr>
          <w:rtl/>
        </w:rPr>
        <w:t>ו</w:t>
      </w:r>
      <w:r>
        <w:rPr>
          <w:b/>
          <w:bCs/>
          <w:rtl/>
        </w:rPr>
        <w:t>ר"ח</w:t>
      </w:r>
      <w:r>
        <w:rPr>
          <w:rtl/>
        </w:rPr>
        <w:t xml:space="preserve"> (ב"מ ד:) כת' דמשיב אבידה פטור משבועה, דהא פריש רבא </w:t>
      </w:r>
      <w:r>
        <w:rPr>
          <w:i/>
          <w:iCs/>
          <w:rtl/>
        </w:rPr>
        <w:t>טעמא</w:t>
      </w:r>
      <w:r>
        <w:rPr>
          <w:rtl/>
        </w:rPr>
        <w:t xml:space="preserve"> </w:t>
      </w:r>
      <w:r>
        <w:rPr>
          <w:i/>
          <w:iCs/>
          <w:rtl/>
        </w:rPr>
        <w:t>דקרא</w:t>
      </w:r>
      <w:r>
        <w:rPr>
          <w:rtl/>
        </w:rPr>
        <w:t xml:space="preserve"> דמודה במקצת אינו משיב אבידה. [ומשמע דכוונתו דרבה מפרש טעמא דקרא, וס"ד דיש שבועה אף במשיב אבידה. קמ"ל רבה דטעמא דקרא דדוקא כשאינו משיב אבידה. ועיל"פ דכוונת הר"ח דמשיב אבידה פטור מסברא, וכת' דאין בזה סתירה מעיקר שבועת מודה במקצת, דהא רבה פירש דאינו מעיז, ואין כאן משיב אבידה].</w:t>
      </w:r>
    </w:p>
  </w:footnote>
  <w:footnote w:id="252">
    <w:p w14:paraId="5AC10110" w14:textId="77777777" w:rsidR="00EC5782" w:rsidRDefault="00000000" w:rsidP="00D3549F">
      <w:pPr>
        <w:pStyle w:val="Footnote"/>
        <w:bidi/>
      </w:pPr>
      <w:r>
        <w:rPr>
          <w:rStyle w:val="ac"/>
          <w:rtl/>
        </w:rPr>
        <w:footnoteRef/>
      </w:r>
      <w:r>
        <w:rPr>
          <w:rtl/>
        </w:rPr>
        <w:t>אבל אי קו' הגמ' משום דין משיב אבידה או טעמא דקרא אין ראיה מכאן.</w:t>
      </w:r>
    </w:p>
  </w:footnote>
  <w:footnote w:id="253">
    <w:p w14:paraId="3952B6F4" w14:textId="77777777" w:rsidR="00EC5782" w:rsidRDefault="00000000" w:rsidP="00D3549F">
      <w:pPr>
        <w:pStyle w:val="Footnote"/>
        <w:bidi/>
      </w:pPr>
      <w:r>
        <w:rPr>
          <w:rStyle w:val="ac"/>
          <w:rtl/>
        </w:rPr>
        <w:footnoteRef/>
      </w:r>
      <w:r>
        <w:rPr>
          <w:rtl/>
        </w:rPr>
        <w:t>שטוען שהעז אכל חושלא, במיגו דקנה את העז. ונאמן בטענה זו אף שהשני אינו יודע, במיגו שהיה טוען טענה שמכיר בשקרו.</w:t>
      </w:r>
    </w:p>
  </w:footnote>
  <w:footnote w:id="254">
    <w:p w14:paraId="354176F3" w14:textId="77777777" w:rsidR="00EC5782" w:rsidRDefault="00000000" w:rsidP="00D3549F">
      <w:pPr>
        <w:pStyle w:val="Footnote"/>
        <w:bidi/>
      </w:pPr>
      <w:r>
        <w:rPr>
          <w:rStyle w:val="ac"/>
          <w:rtl/>
        </w:rPr>
        <w:footnoteRef/>
      </w:r>
      <w:r>
        <w:rPr>
          <w:rtl/>
        </w:rPr>
        <w:t>ו</w:t>
      </w:r>
      <w:r>
        <w:rPr>
          <w:b/>
          <w:bCs/>
          <w:rtl/>
        </w:rPr>
        <w:t>תוס'</w:t>
      </w:r>
      <w:r>
        <w:rPr>
          <w:rtl/>
        </w:rPr>
        <w:t xml:space="preserve"> (ב"ק קז.) תי' דבמידי דכפירה אינו מעיז, אבל בהני עיזי ושדה זו של אבותיך ולקחתי לא הוה מידי דכפירה, ומש"ה לא נחשב העזה [אף דאם היה טוען כן היה מכיר בשקרו]. וע"ע שו"ת הרא"ש (עט ח).</w:t>
      </w:r>
    </w:p>
  </w:footnote>
  <w:footnote w:id="255">
    <w:p w14:paraId="2B7D069F" w14:textId="77777777" w:rsidR="00EC5782" w:rsidRDefault="00000000" w:rsidP="00D3549F">
      <w:pPr>
        <w:pStyle w:val="Footnote"/>
        <w:bidi/>
      </w:pPr>
      <w:r>
        <w:rPr>
          <w:rStyle w:val="ac"/>
          <w:rtl/>
        </w:rPr>
        <w:footnoteRef/>
      </w:r>
      <w:r>
        <w:rPr>
          <w:rtl/>
        </w:rPr>
        <w:t>וה</w:t>
      </w:r>
      <w:r>
        <w:rPr>
          <w:b/>
          <w:bCs/>
          <w:rtl/>
        </w:rPr>
        <w:t xml:space="preserve">רמב"ן </w:t>
      </w:r>
      <w:r>
        <w:rPr>
          <w:rtl/>
        </w:rPr>
        <w:t>בשבועות ביאר דלא עקרה התורה למיגו [דהעזה] לגמרי אלא שלא האמינתו בלא שבועה. [וקצת משמע דכל מיגו דהעזה לאפטורי מממון חייב שבועה לסייע למיגו דידיה. וכ"מ בריטב"א ב"ב לו., אבל הפוסקים לא נקטו כן].</w:t>
      </w:r>
    </w:p>
  </w:footnote>
  <w:footnote w:id="256">
    <w:p w14:paraId="7673BA08" w14:textId="77777777" w:rsidR="00EC5782" w:rsidRDefault="00000000" w:rsidP="00D3549F">
      <w:pPr>
        <w:pStyle w:val="Footnote"/>
        <w:bidi/>
      </w:pPr>
      <w:r>
        <w:rPr>
          <w:rStyle w:val="ac"/>
          <w:rtl/>
        </w:rPr>
        <w:footnoteRef/>
      </w:r>
      <w:r>
        <w:rPr>
          <w:rtl/>
        </w:rPr>
        <w:t>ומשמע דבעי מיגו אלים לאפטורי משבועה. וצ"ב דהדרא קו' הרא"ש [לר"י מגאש] דמ"ש ממון משבועה. וה</w:t>
      </w:r>
      <w:r>
        <w:rPr>
          <w:b/>
          <w:bCs/>
          <w:rtl/>
        </w:rPr>
        <w:t>תומים</w:t>
      </w:r>
      <w:r>
        <w:rPr>
          <w:rtl/>
        </w:rPr>
        <w:t xml:space="preserve"> כתב דמיגו דהעזה הוה ספק מיגו, ומהני להחזיק ממון. וה</w:t>
      </w:r>
      <w:r>
        <w:rPr>
          <w:b/>
          <w:bCs/>
          <w:rtl/>
        </w:rPr>
        <w:t xml:space="preserve">קצות </w:t>
      </w:r>
      <w:r>
        <w:rPr>
          <w:rtl/>
        </w:rPr>
        <w:t>(פב יד) הביא ע"פ שו"ת הרשב"א (ב רעג) דלפטורי מממון אתה חושדו שמעכב ממון שלא כדין, וגזלן בודאי יעיז. אבל במקום לאפטורי משבועה אינו מיגו. [וע"ע רבינו יונה ב"ב קכח:].</w:t>
      </w:r>
    </w:p>
    <w:p w14:paraId="50B4AE8E" w14:textId="77777777" w:rsidR="00EC5782" w:rsidRDefault="00000000" w:rsidP="00D3549F">
      <w:pPr>
        <w:pStyle w:val="Footnote"/>
        <w:bidi/>
      </w:pPr>
      <w:r>
        <w:rPr>
          <w:rtl/>
        </w:rPr>
        <w:tab/>
        <w:t>וה</w:t>
      </w:r>
      <w:r>
        <w:rPr>
          <w:b/>
          <w:bCs/>
          <w:rtl/>
        </w:rPr>
        <w:t>קוב"ש</w:t>
      </w:r>
      <w:r>
        <w:rPr>
          <w:rtl/>
        </w:rPr>
        <w:t xml:space="preserve"> (ח"ב ג כג) כתב די"ל דמיגו דהעזה הוה רק כח הטענה דאין בו בירור, ובמקום חיוב שבועה בעי בירור. וע"ע קה"י (הנ"ל).</w:t>
      </w:r>
    </w:p>
  </w:footnote>
  <w:footnote w:id="257">
    <w:p w14:paraId="3E995BEC" w14:textId="77777777" w:rsidR="00EC5782" w:rsidRDefault="00000000" w:rsidP="00D3549F">
      <w:pPr>
        <w:pStyle w:val="Footnote"/>
        <w:bidi/>
      </w:pPr>
      <w:r>
        <w:rPr>
          <w:rStyle w:val="ac"/>
          <w:rtl/>
        </w:rPr>
        <w:footnoteRef/>
      </w:r>
      <w:r>
        <w:rPr>
          <w:rtl/>
        </w:rPr>
        <w:t>דרבא (שבועות מה:) מק' לרמי בר חמא היכי משכח"ל שבועות השומרים, דהא יש לו מיגו דלהד"ם או החזרתי, ותי' דאפקיד גביה בשטר. ומבואר דכל הקו' לרמי ב"ח, אבל להלכה חייב שבועה אף היכא דיש לו מיגו. דכבר דמחוייב שבועה ל"מ מיגו ליפטר.</w:t>
      </w:r>
    </w:p>
  </w:footnote>
  <w:footnote w:id="258">
    <w:p w14:paraId="1C683A83" w14:textId="77777777" w:rsidR="00EC5782" w:rsidRDefault="00000000" w:rsidP="00D3549F">
      <w:pPr>
        <w:pStyle w:val="Footnote"/>
        <w:bidi/>
      </w:pPr>
      <w:r>
        <w:rPr>
          <w:rStyle w:val="ac"/>
          <w:rtl/>
        </w:rPr>
        <w:footnoteRef/>
      </w:r>
      <w:r>
        <w:rPr>
          <w:rtl/>
        </w:rPr>
        <w:t>וה</w:t>
      </w:r>
      <w:r>
        <w:rPr>
          <w:b/>
          <w:bCs/>
          <w:rtl/>
        </w:rPr>
        <w:t>ר"י מגאש</w:t>
      </w:r>
      <w:r>
        <w:rPr>
          <w:rtl/>
        </w:rPr>
        <w:t xml:space="preserve"> הוכיח [להיפך] דל"מ ליפטר דהא כל מודה במקצת יש מיגו דכופר הכל, ומחוייב שבועה.</w:t>
      </w:r>
    </w:p>
  </w:footnote>
  <w:footnote w:id="259">
    <w:p w14:paraId="65997BE5" w14:textId="77777777" w:rsidR="00EC5782" w:rsidRDefault="00000000" w:rsidP="00D3549F">
      <w:pPr>
        <w:pStyle w:val="Footnote"/>
        <w:bidi/>
      </w:pPr>
      <w:r>
        <w:rPr>
          <w:rStyle w:val="ac"/>
          <w:rtl/>
        </w:rPr>
        <w:footnoteRef/>
      </w:r>
      <w:r>
        <w:rPr>
          <w:rtl/>
        </w:rPr>
        <w:t>וה</w:t>
      </w:r>
      <w:r>
        <w:rPr>
          <w:b/>
          <w:bCs/>
          <w:rtl/>
        </w:rPr>
        <w:t>תומים</w:t>
      </w:r>
      <w:r>
        <w:rPr>
          <w:rtl/>
        </w:rPr>
        <w:t xml:space="preserve"> (שם קיג, ע' בית הלוי ג לז ג) פי' דקו' הגמ' דלא יתכן דעיקר חיוב שבועה נאמרה באופן זה. אבל אחרי שחל חיוב שבועה, אף במקרה יש לו מיגו ל"מ לפוטרו. כיון דכבר חל חיוב שבועה.</w:t>
      </w:r>
    </w:p>
  </w:footnote>
  <w:footnote w:id="260">
    <w:p w14:paraId="4C32E4E5" w14:textId="77777777" w:rsidR="00EC5782" w:rsidRDefault="00000000" w:rsidP="00D3549F">
      <w:pPr>
        <w:pStyle w:val="Footnote"/>
        <w:bidi/>
      </w:pPr>
      <w:r>
        <w:rPr>
          <w:rStyle w:val="ac"/>
          <w:rtl/>
        </w:rPr>
        <w:footnoteRef/>
      </w:r>
      <w:r>
        <w:rPr>
          <w:rtl/>
        </w:rPr>
        <w:t xml:space="preserve">וע"ד מש"כ </w:t>
      </w:r>
      <w:r>
        <w:rPr>
          <w:b/>
          <w:bCs/>
          <w:rtl/>
        </w:rPr>
        <w:t>רש"י</w:t>
      </w:r>
      <w:r>
        <w:rPr>
          <w:rtl/>
        </w:rPr>
        <w:t xml:space="preserve"> (כתובות טז.) דגדר הפה שאסר תלי אי יש טענת ברי.</w:t>
      </w:r>
    </w:p>
  </w:footnote>
  <w:footnote w:id="261">
    <w:p w14:paraId="578403D3" w14:textId="77777777" w:rsidR="00EC5782" w:rsidRDefault="00000000" w:rsidP="00D3549F">
      <w:pPr>
        <w:pStyle w:val="Footnote"/>
        <w:bidi/>
      </w:pPr>
      <w:r>
        <w:rPr>
          <w:rStyle w:val="ac"/>
          <w:rtl/>
        </w:rPr>
        <w:footnoteRef/>
      </w:r>
      <w:r>
        <w:rPr>
          <w:rtl/>
        </w:rPr>
        <w:t>ומ"מ מבואר ב</w:t>
      </w:r>
      <w:r>
        <w:rPr>
          <w:b/>
          <w:bCs/>
          <w:rtl/>
        </w:rPr>
        <w:t>רמב"ם</w:t>
      </w:r>
      <w:r>
        <w:rPr>
          <w:rtl/>
        </w:rPr>
        <w:t xml:space="preserve"> (טוען ה ט הו' לעיל) דקטן ל"מ, ומבואר דאף דלא בעי 'ברי', מ"מ בעינן טענת גדול.</w:t>
      </w:r>
    </w:p>
  </w:footnote>
  <w:footnote w:id="262">
    <w:p w14:paraId="7E939F4C" w14:textId="77777777" w:rsidR="00EC5782" w:rsidRDefault="00000000" w:rsidP="00D3549F">
      <w:pPr>
        <w:pStyle w:val="Footnote"/>
        <w:bidi/>
      </w:pPr>
      <w:r>
        <w:rPr>
          <w:rStyle w:val="ac"/>
          <w:rtl/>
        </w:rPr>
        <w:footnoteRef/>
      </w:r>
      <w:r>
        <w:rPr>
          <w:rtl/>
        </w:rPr>
        <w:t>ומשמע מדברי רש"י דקו' רבה מפני מה כופר הכל פטור משבועה. ומש"ה היכא דליכא טעם דאינו מעיז חייב שבועה, אף בכופר הכל.</w:t>
      </w:r>
    </w:p>
  </w:footnote>
  <w:footnote w:id="263">
    <w:p w14:paraId="00532B29" w14:textId="77777777" w:rsidR="00EC5782" w:rsidRDefault="00000000" w:rsidP="00D3549F">
      <w:pPr>
        <w:pStyle w:val="Footnote"/>
        <w:bidi/>
      </w:pPr>
      <w:r>
        <w:rPr>
          <w:rStyle w:val="ac"/>
          <w:rtl/>
        </w:rPr>
        <w:footnoteRef/>
      </w:r>
      <w:r>
        <w:rPr>
          <w:rtl/>
        </w:rPr>
        <w:t>וה</w:t>
      </w:r>
      <w:r>
        <w:rPr>
          <w:b/>
          <w:bCs/>
          <w:rtl/>
        </w:rPr>
        <w:t>ראשונים</w:t>
      </w:r>
      <w:r>
        <w:rPr>
          <w:rtl/>
        </w:rPr>
        <w:t xml:space="preserve"> דחו דאביי (שם) דחה דהוה משום חשש מלוה ישנה. ולעולם חשוד אשבועה. ותוס' נקטו דאין הלכה כאביי, ואפי' היכא דמחל על מלוה ישנה משביעין אותו.</w:t>
      </w:r>
    </w:p>
  </w:footnote>
  <w:footnote w:id="264">
    <w:p w14:paraId="11AB83D0" w14:textId="77777777" w:rsidR="00EC5782" w:rsidRDefault="00000000" w:rsidP="00D3549F">
      <w:pPr>
        <w:pStyle w:val="Footnote"/>
        <w:bidi/>
      </w:pPr>
      <w:r>
        <w:rPr>
          <w:rStyle w:val="ac"/>
          <w:rtl/>
        </w:rPr>
        <w:footnoteRef/>
      </w:r>
      <w:r>
        <w:rPr>
          <w:rtl/>
        </w:rPr>
        <w:t>[ויל"פ דמהני אומדנא זו נגד הריעותא דהודאה במקצת].</w:t>
      </w:r>
    </w:p>
  </w:footnote>
  <w:footnote w:id="265">
    <w:p w14:paraId="7BEC73B7" w14:textId="77777777" w:rsidR="00EC5782" w:rsidRDefault="00000000" w:rsidP="00D3549F">
      <w:pPr>
        <w:pStyle w:val="Footnote"/>
        <w:bidi/>
      </w:pPr>
      <w:r>
        <w:rPr>
          <w:rStyle w:val="ac"/>
          <w:rtl/>
        </w:rPr>
        <w:footnoteRef/>
      </w:r>
      <w:r>
        <w:rPr>
          <w:rtl/>
        </w:rPr>
        <w:t>וממ"נ, אי חשדינן שמעיז פניו יש לו מיגו.</w:t>
      </w:r>
    </w:p>
  </w:footnote>
  <w:footnote w:id="266">
    <w:p w14:paraId="392021AF" w14:textId="77777777" w:rsidR="00EC5782" w:rsidRDefault="00000000" w:rsidP="00D3549F">
      <w:pPr>
        <w:pStyle w:val="Footnote"/>
        <w:bidi/>
      </w:pPr>
      <w:r>
        <w:rPr>
          <w:rStyle w:val="ac"/>
          <w:rtl/>
        </w:rPr>
        <w:footnoteRef/>
      </w:r>
      <w:r>
        <w:rPr>
          <w:rtl/>
        </w:rPr>
        <w:t>ועוד דדעת תוס' (ב"ק קח. ד"ה תרי) דמדאורייתא חשוד כשר לשבועה. ע"ע קצות (צב א) ובאחרונים.</w:t>
      </w:r>
    </w:p>
  </w:footnote>
  <w:footnote w:id="267">
    <w:p w14:paraId="20B8F956" w14:textId="77777777" w:rsidR="00EC5782" w:rsidRDefault="00000000" w:rsidP="00D3549F">
      <w:pPr>
        <w:pStyle w:val="Footnote"/>
        <w:bidi/>
      </w:pPr>
      <w:r>
        <w:rPr>
          <w:rStyle w:val="ac"/>
          <w:rtl/>
        </w:rPr>
        <w:footnoteRef/>
      </w:r>
      <w:r>
        <w:rPr>
          <w:rtl/>
        </w:rPr>
        <w:t>אמנם ה</w:t>
      </w:r>
      <w:r>
        <w:rPr>
          <w:b/>
          <w:bCs/>
          <w:rtl/>
        </w:rPr>
        <w:t>תבואות שור</w:t>
      </w:r>
      <w:r>
        <w:rPr>
          <w:rtl/>
        </w:rPr>
        <w:t xml:space="preserve"> (ב יב) כתב דילפי' לפסול חשוד לשבועה מפסול לעדות. [וע"ע סמ"ע ר"ס צב].</w:t>
      </w:r>
    </w:p>
  </w:footnote>
  <w:footnote w:id="268">
    <w:p w14:paraId="73422C02" w14:textId="77777777" w:rsidR="00EC5782" w:rsidRDefault="00000000" w:rsidP="00D3549F">
      <w:pPr>
        <w:pStyle w:val="Footnote"/>
        <w:bidi/>
      </w:pPr>
      <w:r>
        <w:rPr>
          <w:rStyle w:val="ac"/>
          <w:rtl/>
        </w:rPr>
        <w:footnoteRef/>
      </w:r>
      <w:r>
        <w:rPr>
          <w:rtl/>
        </w:rPr>
        <w:t>ו</w:t>
      </w:r>
      <w:r>
        <w:rPr>
          <w:b/>
          <w:bCs/>
          <w:rtl/>
        </w:rPr>
        <w:t>תוס'</w:t>
      </w:r>
      <w:r>
        <w:rPr>
          <w:rtl/>
        </w:rPr>
        <w:t xml:space="preserve"> (ב"מ ה:) הביאו עד"ז [י"מ בשם הר"י חסיד] דשמא ע"י שבועה יפרוש מגזל, אבל גזלן ודאי ה"ה משבועה אינו פורש.</w:t>
      </w:r>
    </w:p>
  </w:footnote>
  <w:footnote w:id="269">
    <w:p w14:paraId="4C9F4BC7" w14:textId="77777777" w:rsidR="00EC5782" w:rsidRDefault="00000000" w:rsidP="00D3549F">
      <w:pPr>
        <w:pStyle w:val="Footnote"/>
        <w:bidi/>
      </w:pPr>
      <w:r>
        <w:rPr>
          <w:rStyle w:val="ac"/>
          <w:rtl/>
        </w:rPr>
        <w:footnoteRef/>
      </w:r>
      <w:r>
        <w:rPr>
          <w:rtl/>
        </w:rPr>
        <w:t>אך יל"ד דה"מ כשיש לו מעות לפרוע עכשיו. אבל בגמ' (ב"מ ה:) משמע דאשתמוטי כיון דאין לו מעות. ואילו יאמר לבי"ד שאין לו מעות לא יתחייב עד שיהא לו. א"כ ל"ש בזה אף חיוב שבועה. [אך באופן דיש לו קרקעות ומטלטלין הדרא קו'].</w:t>
      </w:r>
    </w:p>
  </w:footnote>
  <w:footnote w:id="270">
    <w:p w14:paraId="162ADF4C" w14:textId="77777777" w:rsidR="00EC5782" w:rsidRDefault="00000000" w:rsidP="00D3549F">
      <w:pPr>
        <w:pStyle w:val="Footnote"/>
        <w:bidi/>
      </w:pPr>
      <w:r>
        <w:rPr>
          <w:rStyle w:val="ac"/>
          <w:rtl/>
        </w:rPr>
        <w:footnoteRef/>
      </w:r>
      <w:r>
        <w:rPr>
          <w:rtl/>
        </w:rPr>
        <w:t>ועכשיו עשו חשבון ועלה זה בזה או קנוניא היתה ביניהם להשביע אותו או משום שלא תטרוף דעתו עליו הודה לו או הודאה בטעות היתה. [ואף דלא חיישי' לכל זה, ונחשב טענת ברי גמור, ובי"ד מחייבים ע"פ הודאה זו. מ"מ לא נחשב מכיר בשקרו].</w:t>
      </w:r>
    </w:p>
  </w:footnote>
  <w:footnote w:id="271">
    <w:p w14:paraId="05C51D76" w14:textId="77777777" w:rsidR="00EC5782" w:rsidRDefault="00000000" w:rsidP="00D3549F">
      <w:pPr>
        <w:pStyle w:val="Footnote"/>
        <w:bidi/>
      </w:pPr>
      <w:r>
        <w:rPr>
          <w:rStyle w:val="ac"/>
          <w:rtl/>
        </w:rPr>
        <w:footnoteRef/>
      </w:r>
      <w:r>
        <w:rPr>
          <w:rtl/>
        </w:rPr>
        <w:t>וצ"ב דקיי"ל דהאומר לא לויתי כאומר לא פרעתי, ואף אי באמת פרע אח"כ נחשב שהודה שחייב. וצ"ל דהעזה תליא בדעת בני אדם.</w:t>
      </w:r>
    </w:p>
  </w:footnote>
  <w:footnote w:id="272">
    <w:p w14:paraId="7607E9D7" w14:textId="77777777" w:rsidR="00EC5782" w:rsidRDefault="00000000" w:rsidP="00D3549F">
      <w:pPr>
        <w:pStyle w:val="Footnote"/>
        <w:bidi/>
      </w:pPr>
      <w:r>
        <w:rPr>
          <w:rStyle w:val="ac"/>
          <w:rtl/>
        </w:rPr>
        <w:footnoteRef/>
      </w:r>
      <w:r>
        <w:rPr>
          <w:rtl/>
        </w:rPr>
        <w:t>וה</w:t>
      </w:r>
      <w:r>
        <w:rPr>
          <w:b/>
          <w:bCs/>
          <w:rtl/>
        </w:rPr>
        <w:t xml:space="preserve">רמב"ן </w:t>
      </w:r>
      <w:r>
        <w:rPr>
          <w:rtl/>
        </w:rPr>
        <w:t>בשבועות הוסיף ויש מסייעין לסברא זו מב' כיסין, דאע"ג דאינו ברי גמור, כל מילתא דלא שכיחא מקרי טענת ברי. [ולכאורה כוונתו דטענת ברי היינו שנראה לו כן באופן ודאי, ואי"צ ידיעה אמיתית].</w:t>
      </w:r>
    </w:p>
  </w:footnote>
  <w:footnote w:id="273">
    <w:p w14:paraId="28A2E33B" w14:textId="77777777" w:rsidR="00EC5782" w:rsidRDefault="00000000" w:rsidP="00D3549F">
      <w:pPr>
        <w:pStyle w:val="Footnote"/>
        <w:bidi/>
      </w:pPr>
      <w:r>
        <w:rPr>
          <w:rStyle w:val="ac"/>
          <w:rtl/>
        </w:rPr>
        <w:footnoteRef/>
      </w:r>
      <w:r>
        <w:rPr>
          <w:rtl/>
        </w:rPr>
        <w:t>והביא עד"ז מש"כ הירושלמי (הו' בע"א) גבי כיסין דהיכא דטענו ברי שראהו מראש גגו שהגביה לא תקנו לפוטרו משבועה.</w:t>
      </w:r>
    </w:p>
  </w:footnote>
  <w:footnote w:id="274">
    <w:p w14:paraId="0BF4074F" w14:textId="77777777" w:rsidR="00EC5782" w:rsidRDefault="00000000" w:rsidP="00D3549F">
      <w:pPr>
        <w:pStyle w:val="Footnote"/>
        <w:bidi/>
      </w:pPr>
      <w:r>
        <w:rPr>
          <w:rStyle w:val="ac"/>
          <w:rtl/>
        </w:rPr>
        <w:footnoteRef/>
      </w:r>
      <w:r>
        <w:rPr>
          <w:rtl/>
        </w:rPr>
        <w:t>והקשה לראב"ד אמאי הגמ' מביאה את דברי רבה בסוגיין.</w:t>
      </w:r>
    </w:p>
  </w:footnote>
  <w:footnote w:id="275">
    <w:p w14:paraId="2BC91002" w14:textId="77777777" w:rsidR="00EC5782" w:rsidRDefault="00000000" w:rsidP="00D3549F">
      <w:pPr>
        <w:pStyle w:val="Footnote"/>
        <w:bidi/>
      </w:pPr>
      <w:r>
        <w:rPr>
          <w:rStyle w:val="ac"/>
          <w:rtl/>
        </w:rPr>
        <w:footnoteRef/>
      </w:r>
      <w:r>
        <w:rPr>
          <w:rtl/>
        </w:rPr>
        <w:t>וה</w:t>
      </w:r>
      <w:r>
        <w:rPr>
          <w:b/>
          <w:bCs/>
          <w:rtl/>
        </w:rPr>
        <w:t>ראשונים</w:t>
      </w:r>
      <w:r>
        <w:rPr>
          <w:rtl/>
        </w:rPr>
        <w:t xml:space="preserve"> (ראב"ד כאן, שא"ר שבועות) כת' דמתחילה פסק כרבנן, ושוב מחקו ופסק כראב"י. (וע' ס' הזכות).</w:t>
      </w:r>
    </w:p>
  </w:footnote>
  <w:footnote w:id="276">
    <w:p w14:paraId="5B77D9F1" w14:textId="77777777" w:rsidR="00EC5782" w:rsidRDefault="00000000" w:rsidP="00D3549F">
      <w:pPr>
        <w:pStyle w:val="Footnote"/>
        <w:bidi/>
      </w:pPr>
      <w:r>
        <w:rPr>
          <w:rStyle w:val="ac"/>
          <w:rtl/>
        </w:rPr>
        <w:footnoteRef/>
      </w:r>
      <w:r>
        <w:rPr>
          <w:rtl/>
        </w:rPr>
        <w:t>וה</w:t>
      </w:r>
      <w:r>
        <w:rPr>
          <w:b/>
          <w:bCs/>
          <w:rtl/>
        </w:rPr>
        <w:t>ראב"ד</w:t>
      </w:r>
      <w:r>
        <w:rPr>
          <w:rtl/>
        </w:rPr>
        <w:t xml:space="preserve"> חלק דלא קי"ל כוותיה במקום רבים. ובספר הזכות האריך לחלוק.</w:t>
      </w:r>
    </w:p>
  </w:footnote>
  <w:footnote w:id="277">
    <w:p w14:paraId="1FF0DBC1" w14:textId="77777777" w:rsidR="00EC5782" w:rsidRDefault="00000000" w:rsidP="00D3549F">
      <w:pPr>
        <w:pStyle w:val="Footnote"/>
        <w:bidi/>
      </w:pPr>
      <w:r>
        <w:rPr>
          <w:rStyle w:val="ac"/>
          <w:rtl/>
        </w:rPr>
        <w:footnoteRef/>
      </w:r>
      <w:r>
        <w:rPr>
          <w:rtl/>
        </w:rPr>
        <w:t>וה</w:t>
      </w:r>
      <w:r>
        <w:rPr>
          <w:b/>
          <w:bCs/>
          <w:rtl/>
        </w:rPr>
        <w:t>רמב"ן</w:t>
      </w:r>
      <w:r>
        <w:rPr>
          <w:rtl/>
        </w:rPr>
        <w:t xml:space="preserve"> כתב דראיה זו הוא ע"פ הצד בראשונים דלרבנן אף כשתובעו גדול מעיז ואין חיוב שבועה, דאל"כ הומ"ל דבגמ' שם איירי בתובעו גדול. והביא י"מ דרבנן לא פטרו אלא בקטן מפני שאדם מעיז פניו בטענתו של קטן [וכדעת רש"י, ע' תוד"ה אלא]. וכתב דכ"ד רבותיו של הרי"ף דבבנו גדול כו"ע משביעים.</w:t>
      </w:r>
    </w:p>
  </w:footnote>
  <w:footnote w:id="278">
    <w:p w14:paraId="762B2F7C" w14:textId="77777777" w:rsidR="00EC5782" w:rsidRDefault="00000000" w:rsidP="00D3549F">
      <w:pPr>
        <w:pStyle w:val="Footnote"/>
        <w:bidi/>
      </w:pPr>
      <w:r>
        <w:rPr>
          <w:rStyle w:val="ac"/>
          <w:rtl/>
        </w:rPr>
        <w:footnoteRef/>
      </w:r>
      <w:r>
        <w:rPr>
          <w:rtl/>
        </w:rPr>
        <w:t>וה</w:t>
      </w:r>
      <w:r>
        <w:rPr>
          <w:b/>
          <w:bCs/>
          <w:rtl/>
        </w:rPr>
        <w:t>תוס' רי"ד</w:t>
      </w:r>
      <w:r>
        <w:rPr>
          <w:rtl/>
        </w:rPr>
        <w:t xml:space="preserve"> פסק כר' יצחק ודלא כסתם משנה, דקאי כראב"י דמשנתו קב ונקי. וה</w:t>
      </w:r>
      <w:r>
        <w:rPr>
          <w:b/>
          <w:bCs/>
          <w:rtl/>
        </w:rPr>
        <w:t>ראב"ד</w:t>
      </w:r>
      <w:r>
        <w:rPr>
          <w:rtl/>
        </w:rPr>
        <w:t xml:space="preserve"> (לרי"ף) כת' דהרי"ף (בסוגיין) השמיט דברי ר' יצחק קודם שחזר בו. ולמה שחזר בו לבסוף היה לו לפסוק כר' יצחק. [אך הראב"ד הכריע דהלכה כרבנן, ודלא כחזרת הרי"ף].</w:t>
      </w:r>
    </w:p>
  </w:footnote>
  <w:footnote w:id="279">
    <w:p w14:paraId="71C9A6F9" w14:textId="77777777" w:rsidR="00EC5782" w:rsidRDefault="00000000" w:rsidP="00D3549F">
      <w:pPr>
        <w:pStyle w:val="Footnote"/>
        <w:bidi/>
      </w:pPr>
      <w:r>
        <w:rPr>
          <w:rStyle w:val="ac"/>
          <w:rtl/>
        </w:rPr>
        <w:footnoteRef/>
      </w:r>
      <w:r>
        <w:rPr>
          <w:rtl/>
        </w:rPr>
        <w:t>ועד"ז כת' המלחמות דלס"ד קאי בטענת קטן הוה כר' יצחק. אבל לא למסקנא.</w:t>
      </w:r>
    </w:p>
  </w:footnote>
  <w:footnote w:id="280">
    <w:p w14:paraId="60179345" w14:textId="77777777" w:rsidR="00EC5782" w:rsidRDefault="00000000" w:rsidP="00D3549F">
      <w:pPr>
        <w:pStyle w:val="Footnote"/>
        <w:bidi/>
      </w:pPr>
      <w:r>
        <w:rPr>
          <w:rStyle w:val="ac"/>
          <w:rtl/>
        </w:rPr>
        <w:footnoteRef/>
      </w:r>
      <w:r>
        <w:rPr>
          <w:rtl/>
        </w:rPr>
        <w:t>והעירו דהרמב"ם השמיט דין זה.</w:t>
      </w:r>
    </w:p>
  </w:footnote>
  <w:footnote w:id="281">
    <w:p w14:paraId="03799ECE" w14:textId="77777777" w:rsidR="00EC5782" w:rsidRDefault="00000000" w:rsidP="00D3549F">
      <w:pPr>
        <w:pStyle w:val="Footnote"/>
        <w:bidi/>
      </w:pPr>
      <w:r>
        <w:rPr>
          <w:rStyle w:val="ac"/>
          <w:rtl/>
        </w:rPr>
        <w:footnoteRef/>
      </w:r>
      <w:r>
        <w:rPr>
          <w:rtl/>
        </w:rPr>
        <w:t>וה</w:t>
      </w:r>
      <w:r>
        <w:rPr>
          <w:b/>
          <w:bCs/>
          <w:rtl/>
        </w:rPr>
        <w:t>סמ"ע</w:t>
      </w:r>
      <w:r>
        <w:rPr>
          <w:rtl/>
        </w:rPr>
        <w:t xml:space="preserve"> ביאר עפ"ז אף מש"כ ה</w:t>
      </w:r>
      <w:r>
        <w:rPr>
          <w:b/>
          <w:bCs/>
          <w:rtl/>
        </w:rPr>
        <w:t>רמב"ם</w:t>
      </w:r>
      <w:r>
        <w:rPr>
          <w:rtl/>
        </w:rPr>
        <w:t xml:space="preserve"> (נחלות י ו, והשו"ע רצ א) דהיכא שהמוריש צווה שיתנו את הנכסים לקטן שיעשה בו מה שירצה, הרשות בידו. והסמ"ע ביאר שהמוריש הוא בעלים.</w:t>
      </w:r>
    </w:p>
  </w:footnote>
  <w:footnote w:id="282">
    <w:p w14:paraId="6BCDE50E" w14:textId="77777777" w:rsidR="00EC5782" w:rsidRDefault="00000000" w:rsidP="00D3549F">
      <w:pPr>
        <w:pStyle w:val="Footnote"/>
        <w:bidi/>
      </w:pPr>
      <w:r>
        <w:rPr>
          <w:rStyle w:val="ac"/>
          <w:rtl/>
        </w:rPr>
        <w:footnoteRef/>
      </w:r>
      <w:r>
        <w:rPr>
          <w:rtl/>
        </w:rPr>
        <w:t>וה</w:t>
      </w:r>
      <w:r>
        <w:rPr>
          <w:b/>
          <w:bCs/>
          <w:rtl/>
        </w:rPr>
        <w:t>רמ"א</w:t>
      </w:r>
      <w:r>
        <w:rPr>
          <w:rtl/>
        </w:rPr>
        <w:t xml:space="preserve"> (רצ כו) כת' דהיכא דהמוריש מינה אפוטרופוס ליורשים גדולים, יכולים לסלקו ולומר אין אנו צריכים אפוטרופוס. [אא"כ באופנים דיש בזה משום מצווה לקיים דברי המת. ע' תוס' לעיל יג.]. וע"ע חלק"מ (קז ב) ובית מאיר (שם א).</w:t>
      </w:r>
    </w:p>
  </w:footnote>
  <w:footnote w:id="283">
    <w:p w14:paraId="54D927F8" w14:textId="77777777" w:rsidR="00EC5782" w:rsidRDefault="00000000" w:rsidP="00D3549F">
      <w:pPr>
        <w:pStyle w:val="Footnote"/>
        <w:bidi/>
      </w:pPr>
      <w:r>
        <w:rPr>
          <w:rStyle w:val="ac"/>
          <w:rtl/>
        </w:rPr>
        <w:footnoteRef/>
      </w:r>
      <w:r>
        <w:rPr>
          <w:rtl/>
        </w:rPr>
        <w:t>ומשמע שהבי"ד יכולים לסלק אפוטרופוס דאביהם מינה. [ויל"ד אם מצוה לקיים דברי המת אינו 'קנין' האם שייך גבי יתומין קטנים].</w:t>
      </w:r>
    </w:p>
  </w:footnote>
  <w:footnote w:id="284">
    <w:p w14:paraId="29DF45DD" w14:textId="77777777" w:rsidR="00EC5782" w:rsidRDefault="00000000" w:rsidP="00D3549F">
      <w:pPr>
        <w:pStyle w:val="Footnote"/>
        <w:bidi/>
      </w:pPr>
      <w:r>
        <w:rPr>
          <w:rStyle w:val="ac"/>
          <w:rtl/>
        </w:rPr>
        <w:footnoteRef/>
      </w:r>
      <w:r>
        <w:rPr>
          <w:rtl/>
        </w:rPr>
        <w:t>ולכאורה אף בנכסים שהבן קיבל מצד אחר. [ודלא כסמ"ע דאיירי דוקא במה שירש ממנו]. אמנם במעשה של הרא"ש איירי בנכסי האב, שכתב את השטר בשם הבן. [ולכל הגרוע הוה כמתנה שנתן לבנו].</w:t>
      </w:r>
    </w:p>
  </w:footnote>
  <w:footnote w:id="285">
    <w:p w14:paraId="7587F0EB" w14:textId="77777777" w:rsidR="00EC5782" w:rsidRDefault="00000000" w:rsidP="00D3549F">
      <w:pPr>
        <w:pStyle w:val="Footnote"/>
        <w:bidi/>
      </w:pPr>
      <w:r>
        <w:rPr>
          <w:rStyle w:val="ac"/>
          <w:rtl/>
        </w:rPr>
        <w:footnoteRef/>
      </w:r>
      <w:r>
        <w:rPr>
          <w:rtl/>
        </w:rPr>
        <w:t>וכת' ג' טעמים דהתם איירי שהאב הלווה את המעות בשם בנו, ועי"ז נחשב אפוטרופוס משעת ההלואה. ועוד שהאב יכול למנות אפוטרופוס לבנו (וכנ"ל). ועוד דלא גרע מיתומים שסמכו אצל בעל הבית שיש לו דין אפוטרופא, כ"ש בן הסמוך על שלחנו של אביו שהאב הוא אפוטרופא שלו.</w:t>
      </w:r>
    </w:p>
  </w:footnote>
  <w:footnote w:id="286">
    <w:p w14:paraId="7B326C11" w14:textId="77777777" w:rsidR="00EC5782" w:rsidRDefault="00000000" w:rsidP="00D3549F">
      <w:pPr>
        <w:pStyle w:val="Footnote"/>
        <w:bidi/>
      </w:pPr>
      <w:r>
        <w:rPr>
          <w:rStyle w:val="ac"/>
          <w:rtl/>
        </w:rPr>
        <w:footnoteRef/>
      </w:r>
      <w:r>
        <w:rPr>
          <w:rtl/>
        </w:rPr>
        <w:t>[ותליא בגירסאות בגמ' (ב"מ עב:) זכיה 'מדרבנן' יש להם. עי"ש רמב"ן ורשב"א].</w:t>
      </w:r>
    </w:p>
  </w:footnote>
  <w:footnote w:id="287">
    <w:p w14:paraId="5868BC63" w14:textId="77777777" w:rsidR="00EC5782" w:rsidRDefault="00000000" w:rsidP="00D3549F">
      <w:pPr>
        <w:pStyle w:val="Footnote"/>
        <w:bidi/>
      </w:pPr>
      <w:r>
        <w:rPr>
          <w:rStyle w:val="ac"/>
          <w:rtl/>
        </w:rPr>
        <w:footnoteRef/>
      </w:r>
      <w:r>
        <w:rPr>
          <w:rtl/>
        </w:rPr>
        <w:t>והר"ן כתב דיש לדחות דלס"ד ילפי זכיה מקרא ואפי' בקטן, אבל למסקנא הוה מטעם שליחות ואין זכיה בקטן.</w:t>
      </w:r>
    </w:p>
  </w:footnote>
  <w:footnote w:id="288">
    <w:p w14:paraId="451017AD" w14:textId="77777777" w:rsidR="00EC5782" w:rsidRDefault="00000000" w:rsidP="00D3549F">
      <w:pPr>
        <w:pStyle w:val="Footnote"/>
        <w:bidi/>
      </w:pPr>
      <w:r>
        <w:rPr>
          <w:rStyle w:val="ac"/>
          <w:rtl/>
        </w:rPr>
        <w:footnoteRef/>
      </w:r>
      <w:r>
        <w:rPr>
          <w:rtl/>
        </w:rPr>
        <w:t>[כתובות יא., סנהדרין סח:, נדרים לו:, ב"ב קנו:, לקמן סד:].</w:t>
      </w:r>
    </w:p>
  </w:footnote>
  <w:footnote w:id="289">
    <w:p w14:paraId="15692F67" w14:textId="77777777" w:rsidR="00EC5782" w:rsidRDefault="00000000" w:rsidP="00D3549F">
      <w:pPr>
        <w:pStyle w:val="Footnote"/>
        <w:bidi/>
      </w:pPr>
      <w:r>
        <w:rPr>
          <w:rStyle w:val="ac"/>
          <w:rtl/>
        </w:rPr>
        <w:footnoteRef/>
      </w:r>
      <w:r>
        <w:rPr>
          <w:rtl/>
        </w:rPr>
        <w:t xml:space="preserve">אך </w:t>
      </w:r>
      <w:r>
        <w:rPr>
          <w:b/>
          <w:bCs/>
          <w:rtl/>
        </w:rPr>
        <w:t>תוס'</w:t>
      </w:r>
      <w:r>
        <w:rPr>
          <w:rtl/>
        </w:rPr>
        <w:t xml:space="preserve"> (כתובות יא. סוד"ה מטבילין) כת' דבזכות גמור יש זכיה לקטן [אבל זכיית ממון, וכן הפרשת תרו"מ לא נחשב זכות גמור].</w:t>
      </w:r>
    </w:p>
  </w:footnote>
  <w:footnote w:id="290">
    <w:p w14:paraId="7F4C36F0" w14:textId="77777777" w:rsidR="00EC5782" w:rsidRDefault="00000000" w:rsidP="00D3549F">
      <w:pPr>
        <w:pStyle w:val="Footnote"/>
        <w:bidi/>
      </w:pPr>
      <w:r>
        <w:rPr>
          <w:rStyle w:val="ac"/>
          <w:rtl/>
        </w:rPr>
        <w:footnoteRef/>
      </w:r>
      <w:r>
        <w:rPr>
          <w:rtl/>
        </w:rPr>
        <w:t>משמע מדבריו דמה שמוכר בנכסים י"ל דהוה קנין דרבנן. אלא דבשחרור הק' דל"מ שחרור מדרבנן. וע"כ דהוה משום הפקר בי"ד.</w:t>
      </w:r>
    </w:p>
  </w:footnote>
  <w:footnote w:id="291">
    <w:p w14:paraId="29E4A20E" w14:textId="77777777" w:rsidR="00EC5782" w:rsidRDefault="00000000" w:rsidP="00D3549F">
      <w:pPr>
        <w:pStyle w:val="Footnote"/>
        <w:bidi/>
      </w:pPr>
      <w:r>
        <w:rPr>
          <w:rStyle w:val="ac"/>
          <w:rtl/>
        </w:rPr>
        <w:footnoteRef/>
      </w:r>
      <w:r>
        <w:rPr>
          <w:rtl/>
        </w:rPr>
        <w:t>אך משמע בתוס' דדוקא בהפרשת תרומה הוזקקו לזה, אבל בשאר מכירה רשאי האפוטרופוס למכור. [ודוקא התם דהפקיעו זכותו בעי' לגדר הפקר בי"ד]. ודעת ר"ת בתוס' (שם) דמהני מדינא בלא תקנ"ח.</w:t>
      </w:r>
    </w:p>
  </w:footnote>
  <w:footnote w:id="292">
    <w:p w14:paraId="4329B925" w14:textId="77777777" w:rsidR="00EC5782" w:rsidRDefault="00000000" w:rsidP="00D3549F">
      <w:pPr>
        <w:pStyle w:val="Footnote"/>
        <w:bidi/>
      </w:pPr>
      <w:r>
        <w:rPr>
          <w:rStyle w:val="ac"/>
          <w:rtl/>
        </w:rPr>
        <w:footnoteRef/>
      </w:r>
      <w:r>
        <w:rPr>
          <w:rtl/>
        </w:rPr>
        <w:t>וה</w:t>
      </w:r>
      <w:r>
        <w:rPr>
          <w:b/>
          <w:bCs/>
          <w:rtl/>
        </w:rPr>
        <w:t>מרדכי</w:t>
      </w:r>
      <w:r>
        <w:rPr>
          <w:rtl/>
        </w:rPr>
        <w:t xml:space="preserve"> (ב"ב תר, מדברי רשב"ם) ביאר דהאפוטרופוס תורם משום שהאב השליטו על נכסיו לאחר מותו, ולא אמרי' דכבר קפצה נחלה. דהבי"ד נתנו את התבואה ברשות האפוטרופוס לטובת היתומים, והפקר בי"ד הפקר. וקרינן בזה תרימו גם אתם. [צ"ב כוונתו, דבסו"ד נקט הפקר בי"ד, אבל א"כ אמאי תלי בהא שהשליטו אבי היתומים. ועוד לכאורה הברייתא איירי אף במנהו בי"ד או יתומים שסמכו אצל בעה"ב. ובכה"ג ליכא מינוי].</w:t>
      </w:r>
    </w:p>
  </w:footnote>
  <w:footnote w:id="293">
    <w:p w14:paraId="32B093EA" w14:textId="77777777" w:rsidR="00EC5782" w:rsidRDefault="00000000" w:rsidP="00D3549F">
      <w:pPr>
        <w:pStyle w:val="Footnote"/>
        <w:bidi/>
      </w:pPr>
      <w:r>
        <w:rPr>
          <w:rStyle w:val="ac"/>
          <w:rtl/>
        </w:rPr>
        <w:footnoteRef/>
      </w:r>
      <w:r>
        <w:rPr>
          <w:rtl/>
        </w:rPr>
        <w:t>[וכן משמע בתוס' מ:].</w:t>
      </w:r>
    </w:p>
  </w:footnote>
  <w:footnote w:id="294">
    <w:p w14:paraId="3B2738D2" w14:textId="77777777" w:rsidR="00EC5782" w:rsidRDefault="00000000" w:rsidP="00D3549F">
      <w:pPr>
        <w:pStyle w:val="Footnote"/>
        <w:bidi/>
      </w:pPr>
      <w:r>
        <w:rPr>
          <w:rStyle w:val="ac"/>
          <w:rtl/>
        </w:rPr>
        <w:footnoteRef/>
      </w:r>
      <w:r>
        <w:rPr>
          <w:rtl/>
        </w:rPr>
        <w:t>והקצות הביא דה</w:t>
      </w:r>
      <w:r>
        <w:rPr>
          <w:b/>
          <w:bCs/>
          <w:rtl/>
        </w:rPr>
        <w:t>תה"ד</w:t>
      </w:r>
      <w:r>
        <w:rPr>
          <w:rtl/>
        </w:rPr>
        <w:t xml:space="preserve"> (קפח, הו' ברמ"א יו"ד שכח ג) נקט דמהני הפרשת חלה [ותרו"מ] ע"י משרתת באופן שמתקלקל, דבכה"ג הוה זכות. וזכין לאדם שלא בפניו. ובשעת הפרשת התרומה ידעינן דניחא ליה, דאנן סהדי דניח"ל לבעלים. [והמיעוט 'לדעתכם' הוא באופן שלא ידעינן דעת בעלים. ע"ע רע"א (ב"מ כב.) בדעת הרמב"ן]. ע"ע או"ז (פסחים קכד).</w:t>
      </w:r>
    </w:p>
    <w:p w14:paraId="6ABBAEB2" w14:textId="77777777" w:rsidR="00EC5782" w:rsidRDefault="00000000" w:rsidP="00D3549F">
      <w:pPr>
        <w:pStyle w:val="Footnote"/>
        <w:bidi/>
      </w:pPr>
      <w:r>
        <w:rPr>
          <w:rtl/>
        </w:rPr>
        <w:tab/>
        <w:t>והקצות הביא דברשב"א מבואר דלא מהני זכין בתרומה, ודלא כתה"ד.</w:t>
      </w:r>
    </w:p>
  </w:footnote>
  <w:footnote w:id="295">
    <w:p w14:paraId="3D29DDC6" w14:textId="77777777" w:rsidR="00EC5782" w:rsidRDefault="00000000" w:rsidP="00D3549F">
      <w:pPr>
        <w:pStyle w:val="Footnote"/>
        <w:bidi/>
      </w:pPr>
      <w:r>
        <w:rPr>
          <w:rStyle w:val="ac"/>
          <w:rtl/>
        </w:rPr>
        <w:footnoteRef/>
      </w:r>
      <w:r>
        <w:rPr>
          <w:rtl/>
        </w:rPr>
        <w:t>ואילו הפרשת תרומה אינו מזכה לו שום דבר. וכה"ג ל"מ ניחותא. ובעינן דוקא שליחות לדעתו. וע"ע קצות (שפב ב) שהביא יסוד זה דל"מ זכין למול את בנו. דזכיה לא שייך אלא במה שזוכין לו מעלמא בדבר חדש. אבל דבר שהוא של הבעלים לא שייך ביה זכיה אלא שליחות. וע"ע אבנ"מ (לז יב).</w:t>
      </w:r>
    </w:p>
  </w:footnote>
  <w:footnote w:id="296">
    <w:p w14:paraId="0A2DB91E" w14:textId="77777777" w:rsidR="00EC5782" w:rsidRDefault="00000000" w:rsidP="00D3549F">
      <w:pPr>
        <w:pStyle w:val="Footnote"/>
        <w:bidi/>
      </w:pPr>
      <w:r>
        <w:rPr>
          <w:rStyle w:val="ac"/>
          <w:rtl/>
        </w:rPr>
        <w:footnoteRef/>
      </w:r>
      <w:r>
        <w:rPr>
          <w:rtl/>
        </w:rPr>
        <w:t>וכ"כ ה</w:t>
      </w:r>
      <w:r>
        <w:rPr>
          <w:b/>
          <w:bCs/>
          <w:rtl/>
        </w:rPr>
        <w:t>מרכבת המשנה</w:t>
      </w:r>
      <w:r>
        <w:rPr>
          <w:rtl/>
        </w:rPr>
        <w:t xml:space="preserve"> (גירושין ו ג ד"ה גם) דל"ש לומר זכין לאדם שיחשב הנותן, דלא אמרו חז"ל אלא זכין לאדם ולא אמרו זכין מאדם ואנן בעינן דעתו ושלוחו כמותו.</w:t>
      </w:r>
    </w:p>
  </w:footnote>
  <w:footnote w:id="297">
    <w:p w14:paraId="1723729E" w14:textId="77777777" w:rsidR="00EC5782" w:rsidRDefault="00000000" w:rsidP="00D3549F">
      <w:pPr>
        <w:pStyle w:val="Footnote"/>
        <w:bidi/>
      </w:pPr>
      <w:r>
        <w:rPr>
          <w:rStyle w:val="ac"/>
          <w:rtl/>
        </w:rPr>
        <w:footnoteRef/>
      </w:r>
      <w:r>
        <w:rPr>
          <w:rtl/>
        </w:rPr>
        <w:t>דמבואר (פסחים יג.) דהנפקד מוכר את החמץ, וע"כ מהני מדין זכין. ובגמ' (כתובות מח.) מבואר דיורדין לנכסיו של הנשתטה. וע"ע בראשונים (קידושין מה:) אי מהני זכין בקידושין. [וע"ע רמב"ן חולין לט:].</w:t>
      </w:r>
    </w:p>
    <w:p w14:paraId="45F0CC26" w14:textId="77777777" w:rsidR="00EC5782" w:rsidRDefault="00000000" w:rsidP="00D3549F">
      <w:pPr>
        <w:pStyle w:val="Footnote"/>
        <w:bidi/>
      </w:pPr>
      <w:r>
        <w:rPr>
          <w:rtl/>
        </w:rPr>
        <w:tab/>
        <w:t xml:space="preserve">ובסוגיין לדעת </w:t>
      </w:r>
      <w:r>
        <w:rPr>
          <w:b/>
          <w:bCs/>
          <w:rtl/>
        </w:rPr>
        <w:t>ריטב"א</w:t>
      </w:r>
      <w:r>
        <w:rPr>
          <w:rtl/>
        </w:rPr>
        <w:t xml:space="preserve"> האפוטרופוס מוכר מדין זכין [ואף כשלא קיבל מעות, ע' לקמן].</w:t>
      </w:r>
    </w:p>
  </w:footnote>
  <w:footnote w:id="298">
    <w:p w14:paraId="41D4A2D9" w14:textId="77777777" w:rsidR="00EC5782" w:rsidRDefault="00000000" w:rsidP="00D3549F">
      <w:pPr>
        <w:pStyle w:val="Footnote"/>
        <w:bidi/>
      </w:pPr>
      <w:r>
        <w:rPr>
          <w:rStyle w:val="ac"/>
          <w:rtl/>
        </w:rPr>
        <w:footnoteRef/>
      </w:r>
      <w:r>
        <w:rPr>
          <w:rtl/>
        </w:rPr>
        <w:t>ע"ע אחיעזר וחזו"א שם. וה</w:t>
      </w:r>
      <w:r>
        <w:rPr>
          <w:b/>
          <w:bCs/>
          <w:rtl/>
        </w:rPr>
        <w:t>ברכ"ש</w:t>
      </w:r>
      <w:r>
        <w:rPr>
          <w:rtl/>
        </w:rPr>
        <w:t xml:space="preserve"> (קידושין יט, ב"מ כא ז) כת' דכוונת הרשב"א דיש גזיה"כ בתרומה דבעי לדעתכם, ול"מ ניחותא וזכין. וביאר דגדר הגזיה"כ דבעינן שתרומה יעשה ע"י הבעלים, ולא סגי בדעת לחלות וכמו במקח וממכר. וגדר זכייה אינה נעשה ע"י בעלים.</w:t>
      </w:r>
    </w:p>
  </w:footnote>
  <w:footnote w:id="299">
    <w:p w14:paraId="15783EE5" w14:textId="77777777" w:rsidR="00EC5782" w:rsidRDefault="00000000" w:rsidP="00D3549F">
      <w:pPr>
        <w:pStyle w:val="Footnote"/>
        <w:bidi/>
      </w:pPr>
      <w:r>
        <w:rPr>
          <w:rStyle w:val="ac"/>
          <w:rtl/>
        </w:rPr>
        <w:footnoteRef/>
      </w:r>
      <w:r>
        <w:rPr>
          <w:rtl/>
        </w:rPr>
        <w:t>וה</w:t>
      </w:r>
      <w:r>
        <w:rPr>
          <w:b/>
          <w:bCs/>
          <w:rtl/>
        </w:rPr>
        <w:t>קצות</w:t>
      </w:r>
      <w:r>
        <w:rPr>
          <w:rtl/>
        </w:rPr>
        <w:t xml:space="preserve"> חילק דהפרשת תרו"מ הוה כחלוקת ממון הכהן מתוך ממונו. ויש כח ביד אפוטרופוס לעשות חלוקה. משא"כ בפדיון הבן.</w:t>
      </w:r>
    </w:p>
  </w:footnote>
  <w:footnote w:id="300">
    <w:p w14:paraId="4111856C" w14:textId="77777777" w:rsidR="00EC5782" w:rsidRDefault="00000000" w:rsidP="00D3549F">
      <w:pPr>
        <w:pStyle w:val="Footnote"/>
        <w:bidi/>
      </w:pPr>
      <w:r>
        <w:rPr>
          <w:rStyle w:val="ac"/>
          <w:rtl/>
        </w:rPr>
        <w:footnoteRef/>
      </w:r>
      <w:r>
        <w:rPr>
          <w:rtl/>
        </w:rPr>
        <w:t>ועפ"ז השיג על דברי תוס' (כתובות יא.) דגר קטן מהני רק מדרבנן, הרי מהני מדין זכין.</w:t>
      </w:r>
    </w:p>
  </w:footnote>
  <w:footnote w:id="301">
    <w:p w14:paraId="58385CD8" w14:textId="77777777" w:rsidR="00EC5782" w:rsidRDefault="00000000" w:rsidP="00D3549F">
      <w:pPr>
        <w:pStyle w:val="Footnote"/>
        <w:bidi/>
      </w:pPr>
      <w:r>
        <w:rPr>
          <w:rStyle w:val="ac"/>
          <w:rtl/>
        </w:rPr>
        <w:footnoteRef/>
      </w:r>
      <w:r>
        <w:rPr>
          <w:rtl/>
        </w:rPr>
        <w:t xml:space="preserve">ולכאורה אח"כ חזרו והפקירו והקנו ליתומין. [אך יש לדון ממש"כ </w:t>
      </w:r>
      <w:r>
        <w:rPr>
          <w:b/>
          <w:bCs/>
          <w:rtl/>
        </w:rPr>
        <w:t>תוס'</w:t>
      </w:r>
      <w:r>
        <w:rPr>
          <w:rtl/>
        </w:rPr>
        <w:t xml:space="preserve"> (יבמות פט: ד"ה שהפקר) דל"ש הפקר בי"ד להפקיע מרשותו, היכא דאח"כ הוה שלו].</w:t>
      </w:r>
    </w:p>
  </w:footnote>
  <w:footnote w:id="302">
    <w:p w14:paraId="054EB7CB" w14:textId="77777777" w:rsidR="00EC5782" w:rsidRDefault="00000000" w:rsidP="00D3549F">
      <w:pPr>
        <w:pStyle w:val="Footnote"/>
        <w:bidi/>
      </w:pPr>
      <w:r>
        <w:rPr>
          <w:rStyle w:val="ac"/>
          <w:rtl/>
        </w:rPr>
        <w:footnoteRef/>
      </w:r>
      <w:r>
        <w:rPr>
          <w:rtl/>
        </w:rPr>
        <w:t>וכן דייק ה</w:t>
      </w:r>
      <w:r>
        <w:rPr>
          <w:b/>
          <w:bCs/>
          <w:rtl/>
        </w:rPr>
        <w:t>גר"ש איגר</w:t>
      </w:r>
      <w:r>
        <w:rPr>
          <w:rtl/>
        </w:rPr>
        <w:t xml:space="preserve"> (בשו"ת רע"א ק' רכא ו הו' לעיל מ:) מלשון התוס' דהפקר בי"ד מהני להפקיר ולא להקנות.</w:t>
      </w:r>
    </w:p>
  </w:footnote>
  <w:footnote w:id="303">
    <w:p w14:paraId="37ED9ABF" w14:textId="77777777" w:rsidR="00EC5782" w:rsidRDefault="00000000" w:rsidP="00D3549F">
      <w:pPr>
        <w:pStyle w:val="Footnote"/>
        <w:bidi/>
      </w:pPr>
      <w:r>
        <w:rPr>
          <w:rStyle w:val="ac"/>
          <w:rtl/>
        </w:rPr>
        <w:footnoteRef/>
      </w:r>
      <w:r>
        <w:rPr>
          <w:rtl/>
        </w:rPr>
        <w:t>ואין איסור במה שנהנה ממכירת טבל [ע"ד הא דאיתא (לעיל מד. וחולין קלא.) דמשתרשי ליה], דמסתמא ימכרנו בזול.</w:t>
      </w:r>
    </w:p>
  </w:footnote>
  <w:footnote w:id="304">
    <w:p w14:paraId="31566D7A" w14:textId="77777777" w:rsidR="00EC5782" w:rsidRDefault="00000000" w:rsidP="00D3549F">
      <w:pPr>
        <w:pStyle w:val="Footnote"/>
        <w:bidi/>
      </w:pPr>
      <w:r>
        <w:rPr>
          <w:rStyle w:val="ac"/>
          <w:rtl/>
        </w:rPr>
        <w:footnoteRef/>
      </w:r>
      <w:r>
        <w:rPr>
          <w:rtl/>
        </w:rPr>
        <w:t>וה</w:t>
      </w:r>
      <w:r>
        <w:rPr>
          <w:b/>
          <w:bCs/>
          <w:rtl/>
        </w:rPr>
        <w:t>ק"נ</w:t>
      </w:r>
      <w:r>
        <w:rPr>
          <w:rtl/>
        </w:rPr>
        <w:t xml:space="preserve"> (י) תי' דידעו שיחרב ביהמ"ק, ומש"ה עישרו והקריבו קרבן. ודוקא היכא שאפשר להניח שיעשר כשיגדל אמרי' בסוגיין דלא להניח.</w:t>
      </w:r>
    </w:p>
  </w:footnote>
  <w:footnote w:id="305">
    <w:p w14:paraId="5BB29DDC" w14:textId="77777777" w:rsidR="00EC5782" w:rsidRDefault="00000000" w:rsidP="00D3549F">
      <w:pPr>
        <w:pStyle w:val="Footnote"/>
        <w:bidi/>
      </w:pPr>
      <w:r>
        <w:rPr>
          <w:rStyle w:val="ac"/>
          <w:rtl/>
        </w:rPr>
        <w:footnoteRef/>
      </w:r>
      <w:r>
        <w:rPr>
          <w:rtl/>
        </w:rPr>
        <w:t>והעלה צד דשאני מעשר בהמה, דאילו ימכור את הבהמות יפקע החיוב מעשר. וכיון דיש בזה הפסד מעשר רשאין לעשר שלא להפסיד המצווה. והוה מצוה שיש בו קיצבה דרשאין האפוטרופוס לעשות בנכסי יתומים.</w:t>
      </w:r>
    </w:p>
  </w:footnote>
  <w:footnote w:id="306">
    <w:p w14:paraId="6E5EF821" w14:textId="77777777" w:rsidR="00EC5782" w:rsidRDefault="00000000" w:rsidP="00D3549F">
      <w:pPr>
        <w:pStyle w:val="Footnote"/>
        <w:bidi/>
      </w:pPr>
      <w:r>
        <w:rPr>
          <w:rStyle w:val="ac"/>
          <w:rtl/>
        </w:rPr>
        <w:footnoteRef/>
      </w:r>
      <w:r>
        <w:rPr>
          <w:rtl/>
        </w:rPr>
        <w:t>וה</w:t>
      </w:r>
      <w:r>
        <w:rPr>
          <w:b/>
          <w:bCs/>
          <w:rtl/>
        </w:rPr>
        <w:t>רש"ש</w:t>
      </w:r>
      <w:r>
        <w:rPr>
          <w:rtl/>
        </w:rPr>
        <w:t xml:space="preserve"> כת' דהיכא שנטלו רשות מבי"ד שאני. והכתב סופר תי' דהטעם דאסור לתרום משום שמא יזלזלו, ובמעשר בהמה אינו תלוי בדידיה.</w:t>
      </w:r>
    </w:p>
    <w:p w14:paraId="4C6209D1" w14:textId="77777777" w:rsidR="00EC5782" w:rsidRDefault="00000000" w:rsidP="00D3549F">
      <w:pPr>
        <w:pStyle w:val="Footnote"/>
        <w:bidi/>
      </w:pPr>
      <w:r>
        <w:rPr>
          <w:rtl/>
        </w:rPr>
        <w:tab/>
        <w:t>וב</w:t>
      </w:r>
      <w:r>
        <w:rPr>
          <w:b/>
          <w:bCs/>
          <w:rtl/>
        </w:rPr>
        <w:t>הערות הגריש"א</w:t>
      </w:r>
      <w:r>
        <w:rPr>
          <w:rtl/>
        </w:rPr>
        <w:t xml:space="preserve"> תי' דמעשר בהמה הוה מצווה דרמי עליה, ומש"ה יש לאפוטרופוס לקיים מצווה שיש לו קיצבה בממונם. ולא דמי לתרו"מ אינו מצוה דרמי עליה, אלא לתיקון הפירות. וכמ"ש רש"י (מז:).</w:t>
      </w:r>
    </w:p>
  </w:footnote>
  <w:footnote w:id="307">
    <w:p w14:paraId="681F6C44" w14:textId="77777777" w:rsidR="00EC5782" w:rsidRDefault="00000000" w:rsidP="00D3549F">
      <w:pPr>
        <w:pStyle w:val="Footnote"/>
        <w:bidi/>
      </w:pPr>
      <w:r>
        <w:rPr>
          <w:rStyle w:val="ac"/>
          <w:rtl/>
        </w:rPr>
        <w:footnoteRef/>
      </w:r>
      <w:r>
        <w:rPr>
          <w:rtl/>
        </w:rPr>
        <w:t>וציינו דה</w:t>
      </w:r>
      <w:r>
        <w:rPr>
          <w:b/>
          <w:bCs/>
          <w:rtl/>
        </w:rPr>
        <w:t>שער משפט</w:t>
      </w:r>
      <w:r>
        <w:rPr>
          <w:rtl/>
        </w:rPr>
        <w:t xml:space="preserve"> (ז ב) דן כעי"ז גבי שונא, האם יוכל לדון לזכותו. או דלא נחשב דיין אא"כ יכול לדון לשני הבעלי דין להצדיק את הצדיק ולהרשיע את הרשע. ולא שידונו דוקא לזכות אחד מהן או לחוב את אחד מהן.</w:t>
      </w:r>
    </w:p>
    <w:p w14:paraId="188968A3" w14:textId="77777777" w:rsidR="00EC5782" w:rsidRDefault="00000000" w:rsidP="00D3549F">
      <w:pPr>
        <w:pStyle w:val="Footnote"/>
        <w:bidi/>
      </w:pPr>
      <w:r>
        <w:rPr>
          <w:rtl/>
        </w:rPr>
        <w:tab/>
        <w:t>ודן דאף את"ל דבדיעבד דינו דין לזכותו, י"ל דאי אפשר לכוף את הבע"ד לדון בכה"ג. דמצי למימר לא אדון עמך באופן הזה דלקתה מדת הדין שאם יחייבני אשלם ואם אזכה יהיה הדין בטל.</w:t>
      </w:r>
    </w:p>
  </w:footnote>
  <w:footnote w:id="308">
    <w:p w14:paraId="6A7FF953" w14:textId="77777777" w:rsidR="00EC5782" w:rsidRDefault="00000000" w:rsidP="00D3549F">
      <w:pPr>
        <w:pStyle w:val="Footnote"/>
        <w:bidi/>
      </w:pPr>
      <w:r>
        <w:rPr>
          <w:rStyle w:val="ac"/>
          <w:rtl/>
        </w:rPr>
        <w:footnoteRef/>
      </w:r>
      <w:r>
        <w:rPr>
          <w:rtl/>
        </w:rPr>
        <w:t>וה</w:t>
      </w:r>
      <w:r>
        <w:rPr>
          <w:b/>
          <w:bCs/>
          <w:rtl/>
        </w:rPr>
        <w:t>מפרשים</w:t>
      </w:r>
      <w:r>
        <w:rPr>
          <w:rtl/>
        </w:rPr>
        <w:t xml:space="preserve"> הקשו דלא קי"ל כרשב"ג במקום חכמים, וה</w:t>
      </w:r>
      <w:r>
        <w:rPr>
          <w:b/>
          <w:bCs/>
          <w:rtl/>
        </w:rPr>
        <w:t>גר"א</w:t>
      </w:r>
      <w:r>
        <w:rPr>
          <w:rtl/>
        </w:rPr>
        <w:t xml:space="preserve"> (רצ כג) ציין דאפשר שהרמב"ם גרס דברי רבי, רשב"ג אומר וכו'.</w:t>
      </w:r>
    </w:p>
  </w:footnote>
  <w:footnote w:id="309">
    <w:p w14:paraId="4A8CC343" w14:textId="77777777" w:rsidR="00EC5782" w:rsidRDefault="00000000" w:rsidP="00D3549F">
      <w:pPr>
        <w:pStyle w:val="Footnote"/>
        <w:bidi/>
      </w:pPr>
      <w:r>
        <w:rPr>
          <w:rStyle w:val="ac"/>
          <w:rtl/>
        </w:rPr>
        <w:footnoteRef/>
      </w:r>
      <w:r>
        <w:rPr>
          <w:rtl/>
        </w:rPr>
        <w:t>[משמע מרש"י דאפוטרופוס הוה בעלים לענין מכירה, ול"מ לשחרור. ואינו בגדר שליחות במקום ביתומים, דא"כ מ"ש קנין האיסור].</w:t>
      </w:r>
    </w:p>
  </w:footnote>
  <w:footnote w:id="310">
    <w:p w14:paraId="152BC094" w14:textId="77777777" w:rsidR="00EC5782" w:rsidRDefault="00000000" w:rsidP="00D3549F">
      <w:pPr>
        <w:pStyle w:val="Footnote"/>
        <w:bidi/>
      </w:pPr>
      <w:r>
        <w:rPr>
          <w:rStyle w:val="ac"/>
          <w:rtl/>
        </w:rPr>
        <w:footnoteRef/>
      </w:r>
      <w:r>
        <w:rPr>
          <w:rtl/>
        </w:rPr>
        <w:t>וה</w:t>
      </w:r>
      <w:r>
        <w:rPr>
          <w:b/>
          <w:bCs/>
          <w:rtl/>
        </w:rPr>
        <w:t>רי"ף</w:t>
      </w:r>
      <w:r>
        <w:rPr>
          <w:rtl/>
        </w:rPr>
        <w:t xml:space="preserve"> וה</w:t>
      </w:r>
      <w:r>
        <w:rPr>
          <w:b/>
          <w:bCs/>
          <w:rtl/>
        </w:rPr>
        <w:t>רא"ש</w:t>
      </w:r>
      <w:r>
        <w:rPr>
          <w:rtl/>
        </w:rPr>
        <w:t xml:space="preserve"> כאן גרסו דברי רבי, וכ"ה בתוספתא.</w:t>
      </w:r>
    </w:p>
  </w:footnote>
  <w:footnote w:id="311">
    <w:p w14:paraId="4A879C12" w14:textId="77777777" w:rsidR="00EC5782" w:rsidRDefault="00000000" w:rsidP="00D3549F">
      <w:pPr>
        <w:pStyle w:val="Footnote"/>
        <w:bidi/>
      </w:pPr>
      <w:r>
        <w:rPr>
          <w:rStyle w:val="ac"/>
          <w:rtl/>
        </w:rPr>
        <w:footnoteRef/>
      </w:r>
      <w:r>
        <w:rPr>
          <w:rtl/>
        </w:rPr>
        <w:t>וה</w:t>
      </w:r>
      <w:r>
        <w:rPr>
          <w:b/>
          <w:bCs/>
          <w:rtl/>
        </w:rPr>
        <w:t>רא"ש</w:t>
      </w:r>
      <w:r>
        <w:rPr>
          <w:rtl/>
        </w:rPr>
        <w:t xml:space="preserve"> הק' על רש"י, דלדברי רש"י קאי מ"ד צריך לחשב ס"ל דצריך שבועה. ואידך מ"ד ס"ל דאי"צ לחשב ואי"צ שבועה.</w:t>
      </w:r>
    </w:p>
  </w:footnote>
  <w:footnote w:id="312">
    <w:p w14:paraId="4F7B421E" w14:textId="77777777" w:rsidR="00EC5782" w:rsidRDefault="00000000" w:rsidP="00D3549F">
      <w:pPr>
        <w:pStyle w:val="Footnote"/>
        <w:bidi/>
      </w:pPr>
      <w:r>
        <w:rPr>
          <w:rStyle w:val="ac"/>
          <w:rtl/>
        </w:rPr>
        <w:footnoteRef/>
      </w:r>
      <w:r>
        <w:rPr>
          <w:rtl/>
        </w:rPr>
        <w:t>ולדעת ר' יוחנן דמדאורייתא מעות קונות, וקנין משיכה דרבנן, י"ל דהעמידו על דין תורה לענין זה. [ובסוגיין לא הוזכר דתלי בדר' יוחנן].</w:t>
      </w:r>
    </w:p>
  </w:footnote>
  <w:footnote w:id="313">
    <w:p w14:paraId="46A46219" w14:textId="77777777" w:rsidR="00EC5782" w:rsidRDefault="00000000" w:rsidP="00D3549F">
      <w:pPr>
        <w:pStyle w:val="Footnote"/>
        <w:bidi/>
      </w:pPr>
      <w:r>
        <w:rPr>
          <w:rStyle w:val="ac"/>
          <w:rtl/>
        </w:rPr>
        <w:footnoteRef/>
      </w:r>
      <w:r>
        <w:rPr>
          <w:rtl/>
        </w:rPr>
        <w:t>ואחרי שנשרף אינו יכול לחזור, דאינו מחזיר החפץ. וה</w:t>
      </w:r>
      <w:r>
        <w:rPr>
          <w:b/>
          <w:bCs/>
          <w:rtl/>
        </w:rPr>
        <w:t>בעה"מ</w:t>
      </w:r>
      <w:r>
        <w:rPr>
          <w:rtl/>
        </w:rPr>
        <w:t xml:space="preserve"> הביא ראיה מסוגיין, דאע"ג דהיכא דזול מצו יתמי למיהדר בהו היכא דנשרפו לא מצו למיהדר בהו. והמלחמות חלק דמדינא קנה, אלא שתקנו שיכול לחזור. ול"ד לקנין כסף דל"ק כלל.</w:t>
      </w:r>
    </w:p>
  </w:footnote>
  <w:footnote w:id="314">
    <w:p w14:paraId="2B5433D2" w14:textId="77777777" w:rsidR="00EC5782" w:rsidRDefault="00000000" w:rsidP="00D3549F">
      <w:pPr>
        <w:pStyle w:val="Footnote"/>
        <w:bidi/>
      </w:pPr>
      <w:r>
        <w:rPr>
          <w:rStyle w:val="ac"/>
          <w:rtl/>
        </w:rPr>
        <w:footnoteRef/>
      </w:r>
      <w:r>
        <w:rPr>
          <w:rtl/>
        </w:rPr>
        <w:t>דרש"י כת' דאם יראה דליקה יאמר חוזרני בי. [משמע דוקא שחזר בו קודם שנשרף]. ועוד כת' דביטלו קנין כסף, דהמוכר יטרח ומציל כיון דאם יתייקר הוה ברשותו. [ולא משום שישרף ברשותו]. ע"ע תוס' ומרדכי ושא"ר שם.</w:t>
      </w:r>
    </w:p>
  </w:footnote>
  <w:footnote w:id="315">
    <w:p w14:paraId="5854D7DA" w14:textId="77777777" w:rsidR="00EC5782" w:rsidRDefault="00000000" w:rsidP="00D3549F">
      <w:pPr>
        <w:pStyle w:val="Footnote"/>
        <w:bidi/>
      </w:pPr>
      <w:r>
        <w:rPr>
          <w:rStyle w:val="ac"/>
          <w:rtl/>
        </w:rPr>
        <w:footnoteRef/>
      </w:r>
      <w:r>
        <w:rPr>
          <w:rtl/>
        </w:rPr>
        <w:t>משמע דהוה סברא בקנינים דכיון דתרוייהו יכולים לחזור א"כ לא חל קנין כלל [ועי"ז בטל קנין כסף, אבל גבי יתומים הקנין לא בטל]. א"נ הוא סברא בגדרי האחריות, דכיון דתליא ברשותם וידם על העליונה, הסברא נותנת דחל הקנין לענין אחריות זו.</w:t>
      </w:r>
    </w:p>
  </w:footnote>
  <w:footnote w:id="316">
    <w:p w14:paraId="49E9BADC" w14:textId="77777777" w:rsidR="00EC5782" w:rsidRDefault="00000000" w:rsidP="00D3549F">
      <w:pPr>
        <w:pStyle w:val="Footnote"/>
        <w:bidi/>
      </w:pPr>
      <w:r>
        <w:rPr>
          <w:rStyle w:val="ac"/>
          <w:rtl/>
        </w:rPr>
        <w:footnoteRef/>
      </w:r>
      <w:r>
        <w:rPr>
          <w:rtl/>
        </w:rPr>
        <w:t>וה</w:t>
      </w:r>
      <w:r>
        <w:rPr>
          <w:b/>
          <w:bCs/>
          <w:rtl/>
        </w:rPr>
        <w:t>גר"א</w:t>
      </w:r>
      <w:r>
        <w:rPr>
          <w:rtl/>
        </w:rPr>
        <w:t xml:space="preserve"> (שם מד) ציין ב"מ ר"פ האומנין (עו:) דתחילת מלאכה עדיף מקנין חזקה. [ומבואר מדבריו דהא דאינו יכול לחזור מישך בגדרי פועל].</w:t>
      </w:r>
    </w:p>
  </w:footnote>
  <w:footnote w:id="317">
    <w:p w14:paraId="26B25CA5" w14:textId="77777777" w:rsidR="00EC5782" w:rsidRDefault="00000000" w:rsidP="00D3549F">
      <w:pPr>
        <w:pStyle w:val="Footnote"/>
        <w:bidi/>
      </w:pPr>
      <w:r>
        <w:rPr>
          <w:rStyle w:val="ac"/>
          <w:rtl/>
        </w:rPr>
        <w:footnoteRef/>
      </w:r>
      <w:r>
        <w:rPr>
          <w:rtl/>
        </w:rPr>
        <w:t>ויל"ד דהיינו רק כשמחזיר למקום המשתמר, ולכן אפוטרופוס אינו חוזר דאין לו מקום המשתמר להחזיר. אבל לפ"ז תליא במה שהוא 'ברשותו', ולא שהתחיל כפועל.</w:t>
      </w:r>
    </w:p>
  </w:footnote>
  <w:footnote w:id="318">
    <w:p w14:paraId="2398EDCD" w14:textId="77777777" w:rsidR="00EC5782" w:rsidRDefault="00000000" w:rsidP="00D3549F">
      <w:pPr>
        <w:pStyle w:val="Footnote"/>
        <w:bidi/>
      </w:pPr>
      <w:r>
        <w:rPr>
          <w:rStyle w:val="ac"/>
          <w:rtl/>
        </w:rPr>
        <w:footnoteRef/>
      </w:r>
      <w:r>
        <w:rPr>
          <w:rtl/>
        </w:rPr>
        <w:t>אמנם ה</w:t>
      </w:r>
      <w:r>
        <w:rPr>
          <w:b/>
          <w:bCs/>
          <w:rtl/>
        </w:rPr>
        <w:t>קצות</w:t>
      </w:r>
      <w:r>
        <w:rPr>
          <w:rtl/>
        </w:rPr>
        <w:t xml:space="preserve"> (שלג ז) כתב דחזן ומלמד אינו נקרא עבד ה', והוה בכלל דין ולא עבדים לעבדים. וע"ע פתח"ת (שלג ד).</w:t>
      </w:r>
    </w:p>
  </w:footnote>
  <w:footnote w:id="319">
    <w:p w14:paraId="3CE78C5E" w14:textId="77777777" w:rsidR="00EC5782" w:rsidRDefault="00000000" w:rsidP="00D3549F">
      <w:pPr>
        <w:pStyle w:val="Footnote"/>
        <w:bidi/>
      </w:pPr>
      <w:r>
        <w:rPr>
          <w:rStyle w:val="ac"/>
          <w:rtl/>
        </w:rPr>
        <w:footnoteRef/>
      </w:r>
      <w:r>
        <w:rPr>
          <w:rtl/>
        </w:rPr>
        <w:t>והוסיף דקורא אני בזה משיב רעה תחת טובה.</w:t>
      </w:r>
    </w:p>
  </w:footnote>
  <w:footnote w:id="320">
    <w:p w14:paraId="1A00C326" w14:textId="77777777" w:rsidR="00EC5782" w:rsidRDefault="00000000" w:rsidP="00D3549F">
      <w:pPr>
        <w:pStyle w:val="Footnote"/>
        <w:bidi/>
      </w:pPr>
      <w:r>
        <w:rPr>
          <w:rStyle w:val="ac"/>
          <w:rtl/>
        </w:rPr>
        <w:footnoteRef/>
      </w:r>
      <w:r>
        <w:rPr>
          <w:rtl/>
        </w:rPr>
        <w:t>אבל מינהו אבי היתומים הוא כשאר מצוות חסד, דלא אמרי' העוסק במצווה פטור מהמצוה. [ואכ"מ].</w:t>
      </w:r>
    </w:p>
  </w:footnote>
  <w:footnote w:id="321">
    <w:p w14:paraId="2A4B49D8" w14:textId="77777777" w:rsidR="00EC5782" w:rsidRDefault="00000000" w:rsidP="00D3549F">
      <w:pPr>
        <w:pStyle w:val="Footnote"/>
        <w:bidi/>
      </w:pPr>
      <w:r>
        <w:rPr>
          <w:rStyle w:val="ac"/>
          <w:rtl/>
        </w:rPr>
        <w:footnoteRef/>
      </w:r>
      <w:r>
        <w:rPr>
          <w:rtl/>
        </w:rPr>
        <w:t>אך לא נתפרש מ"ט לא הוה ש"ש משום פרוטה דרב יוסף. [ובאמת תוס' בכ"מ ס"ל דלא קי"ל כרב יוסף, אך בשו"ע צ"ע. וכה"ק ה</w:t>
      </w:r>
      <w:r>
        <w:rPr>
          <w:b/>
          <w:bCs/>
          <w:rtl/>
        </w:rPr>
        <w:t>ש"ך</w:t>
      </w:r>
      <w:r>
        <w:rPr>
          <w:rtl/>
        </w:rPr>
        <w:t xml:space="preserve"> רצ כד]. {וע' סברת הנתיבות עב יט].</w:t>
      </w:r>
    </w:p>
  </w:footnote>
  <w:footnote w:id="322">
    <w:p w14:paraId="255CB06C" w14:textId="77777777" w:rsidR="00EC5782" w:rsidRDefault="00000000" w:rsidP="00D3549F">
      <w:pPr>
        <w:pStyle w:val="Footnote"/>
        <w:bidi/>
      </w:pPr>
      <w:r>
        <w:rPr>
          <w:rStyle w:val="ac"/>
          <w:rtl/>
        </w:rPr>
        <w:footnoteRef/>
      </w:r>
      <w:r>
        <w:rPr>
          <w:rtl/>
        </w:rPr>
        <w:t xml:space="preserve">וכן הביאו </w:t>
      </w:r>
      <w:r>
        <w:rPr>
          <w:b/>
          <w:bCs/>
          <w:rtl/>
        </w:rPr>
        <w:t>תוס</w:t>
      </w:r>
      <w:r>
        <w:rPr>
          <w:rtl/>
        </w:rPr>
        <w:t>' (ב"מ מב: ד"ה נימא, וב"ק לט. ד"ה דאי) מח' זה.</w:t>
      </w:r>
    </w:p>
  </w:footnote>
  <w:footnote w:id="323">
    <w:p w14:paraId="6FE8E79D" w14:textId="77777777" w:rsidR="00EC5782" w:rsidRDefault="00000000" w:rsidP="00D3549F">
      <w:pPr>
        <w:pStyle w:val="Footnote"/>
        <w:bidi/>
      </w:pPr>
      <w:r>
        <w:rPr>
          <w:rStyle w:val="ac"/>
          <w:rtl/>
        </w:rPr>
        <w:footnoteRef/>
      </w:r>
      <w:r>
        <w:rPr>
          <w:rtl/>
        </w:rPr>
        <w:t>ועוד כת' הרשב"א דלא קאי במסקנא התם.</w:t>
      </w:r>
    </w:p>
  </w:footnote>
  <w:footnote w:id="324">
    <w:p w14:paraId="550A5DB5" w14:textId="77777777" w:rsidR="00EC5782" w:rsidRDefault="00000000" w:rsidP="00D3549F">
      <w:pPr>
        <w:pStyle w:val="Footnote"/>
        <w:bidi/>
      </w:pPr>
      <w:r>
        <w:rPr>
          <w:rStyle w:val="ac"/>
          <w:rtl/>
        </w:rPr>
        <w:footnoteRef/>
      </w:r>
      <w:r>
        <w:rPr>
          <w:rtl/>
        </w:rPr>
        <w:t>ויל"ד דהיינו במערב פירות יבשים, אבל לח בלח, או שבלע טעם איסור הוה איסור ונזק בגוף החפץ [וכ"מ בפרמ"ג ע' בהמשך].</w:t>
      </w:r>
    </w:p>
  </w:footnote>
  <w:footnote w:id="325">
    <w:p w14:paraId="09B9C359" w14:textId="77777777" w:rsidR="00EC5782" w:rsidRDefault="00000000" w:rsidP="00D3549F">
      <w:pPr>
        <w:pStyle w:val="Footnote"/>
        <w:bidi/>
      </w:pPr>
      <w:r>
        <w:rPr>
          <w:rStyle w:val="ac"/>
          <w:rtl/>
        </w:rPr>
        <w:footnoteRef/>
      </w:r>
      <w:r>
        <w:rPr>
          <w:rtl/>
        </w:rPr>
        <w:t>וכוונתו להשיג דלא תליא בא"א אוסר דבר שאינו שלו, אלא סברא חדשה דלצעורי. וברמב"ם משמע דמישך להדדי.</w:t>
      </w:r>
    </w:p>
  </w:footnote>
  <w:footnote w:id="326">
    <w:p w14:paraId="3687D199" w14:textId="77777777" w:rsidR="00EC5782" w:rsidRDefault="00000000" w:rsidP="00D3549F">
      <w:pPr>
        <w:pStyle w:val="Footnote"/>
        <w:bidi/>
      </w:pPr>
      <w:r>
        <w:rPr>
          <w:rStyle w:val="ac"/>
          <w:rtl/>
        </w:rPr>
        <w:footnoteRef/>
      </w:r>
      <w:r>
        <w:rPr>
          <w:rtl/>
        </w:rPr>
        <w:t>והביאו מדברי ה</w:t>
      </w:r>
      <w:r>
        <w:rPr>
          <w:b/>
          <w:bCs/>
          <w:rtl/>
        </w:rPr>
        <w:t>ר"ן</w:t>
      </w:r>
      <w:r>
        <w:rPr>
          <w:rtl/>
        </w:rPr>
        <w:t xml:space="preserve"> (ע"ז נט: כח. בדה"ר) דלצד דאיסור יין נסך בהנאה הוה משום גזירת בנותיהם, א"כ עכו"ם שנגע ביין מדינא אינו מתחייב לשלם, דלא קלייה אלא הרי הוא מותר מן הדין וחכמים הוא שהחמירו עליו לאוסרו.</w:t>
      </w:r>
    </w:p>
  </w:footnote>
  <w:footnote w:id="327">
    <w:p w14:paraId="1380B121" w14:textId="77777777" w:rsidR="00EC5782" w:rsidRDefault="00000000" w:rsidP="00D3549F">
      <w:pPr>
        <w:pStyle w:val="Footnote"/>
        <w:bidi/>
      </w:pPr>
      <w:r>
        <w:rPr>
          <w:rStyle w:val="ac"/>
          <w:rtl/>
        </w:rPr>
        <w:footnoteRef/>
      </w:r>
      <w:r>
        <w:rPr>
          <w:rtl/>
        </w:rPr>
        <w:t>וה</w:t>
      </w:r>
      <w:r>
        <w:rPr>
          <w:b/>
          <w:bCs/>
          <w:rtl/>
        </w:rPr>
        <w:t>תוס' רי"ד</w:t>
      </w:r>
      <w:r>
        <w:rPr>
          <w:rtl/>
        </w:rPr>
        <w:t xml:space="preserve"> (ב"ק שם) הק' דמ"מ מזלזלי בדמיו כיון דאסורה עליו, ויש כאן קצת נזק. וה</w:t>
      </w:r>
      <w:r>
        <w:rPr>
          <w:b/>
          <w:bCs/>
          <w:rtl/>
        </w:rPr>
        <w:t>מהרש"א</w:t>
      </w:r>
      <w:r>
        <w:rPr>
          <w:rtl/>
        </w:rPr>
        <w:t xml:space="preserve"> (שם) ביאר דכוונת רש"י דא"כ היינו מדמע, דלא חסרי כולו.</w:t>
      </w:r>
    </w:p>
  </w:footnote>
  <w:footnote w:id="328">
    <w:p w14:paraId="4B17EA99" w14:textId="77777777" w:rsidR="00EC5782" w:rsidRDefault="00000000" w:rsidP="00D3549F">
      <w:pPr>
        <w:pStyle w:val="Footnote"/>
        <w:bidi/>
      </w:pPr>
      <w:r>
        <w:rPr>
          <w:rStyle w:val="ac"/>
          <w:rtl/>
        </w:rPr>
        <w:footnoteRef/>
      </w:r>
      <w:r>
        <w:rPr>
          <w:rtl/>
        </w:rPr>
        <w:t>וה</w:t>
      </w:r>
      <w:r>
        <w:rPr>
          <w:b/>
          <w:bCs/>
          <w:rtl/>
        </w:rPr>
        <w:t>תור"ג</w:t>
      </w:r>
      <w:r>
        <w:rPr>
          <w:rtl/>
        </w:rPr>
        <w:t xml:space="preserve"> תי' דלמ"ד ניצוק חיבור נאסר העליון ע"י ששופך, ואף דאינו מעורב ממש. וע"כ דל"ש ימכר חוץ מדמי יין נסך. ו</w:t>
      </w:r>
      <w:r>
        <w:rPr>
          <w:b/>
          <w:bCs/>
          <w:rtl/>
        </w:rPr>
        <w:t>רש"י</w:t>
      </w:r>
      <w:r>
        <w:rPr>
          <w:rtl/>
        </w:rPr>
        <w:t xml:space="preserve"> (ב"ק) קאי בדעת ר' חייא דס"ל (ע"ז עב:) דניצוק אינו חיבור. [ועד"ז כת' השעה"מ ע"ז ז יג].</w:t>
      </w:r>
    </w:p>
  </w:footnote>
  <w:footnote w:id="329">
    <w:p w14:paraId="6F8FBE7B" w14:textId="77777777" w:rsidR="00EC5782" w:rsidRDefault="00000000" w:rsidP="00D3549F">
      <w:pPr>
        <w:pStyle w:val="Footnote"/>
        <w:bidi/>
      </w:pPr>
      <w:r>
        <w:rPr>
          <w:rStyle w:val="ac"/>
          <w:rtl/>
        </w:rPr>
        <w:footnoteRef/>
      </w:r>
      <w:r>
        <w:rPr>
          <w:rtl/>
        </w:rPr>
        <w:t>ועוד אפשר דכוונת רש"י שנתכוון לקנות שיהא שלו, שמקפיד לנסך רק לאחר שקנה.</w:t>
      </w:r>
    </w:p>
  </w:footnote>
  <w:footnote w:id="330">
    <w:p w14:paraId="788B58C9" w14:textId="77777777" w:rsidR="00EC5782" w:rsidRDefault="00000000" w:rsidP="00D3549F">
      <w:pPr>
        <w:pStyle w:val="Footnote"/>
        <w:bidi/>
      </w:pPr>
      <w:r>
        <w:rPr>
          <w:rStyle w:val="ac"/>
          <w:rtl/>
        </w:rPr>
        <w:footnoteRef/>
      </w:r>
      <w:r>
        <w:rPr>
          <w:rtl/>
        </w:rPr>
        <w:t>אבל ה</w:t>
      </w:r>
      <w:r>
        <w:rPr>
          <w:b/>
          <w:bCs/>
          <w:rtl/>
        </w:rPr>
        <w:t>רא"ש</w:t>
      </w:r>
      <w:r>
        <w:rPr>
          <w:rtl/>
        </w:rPr>
        <w:t xml:space="preserve"> (ע"ז ד יג) הביא מכאן דעיקר ניסוך בהגבהה והורקה, והא דאיתא התם דהורקה הוה רק דרבנן [ועיקר ניסוך בשכשוך] היינו שלא בפני ע"ז. [ולכאורה הוא היפך מש"כ כאן].</w:t>
      </w:r>
    </w:p>
  </w:footnote>
  <w:footnote w:id="331">
    <w:p w14:paraId="14DA0AA3" w14:textId="77777777" w:rsidR="00EC5782" w:rsidRDefault="00000000" w:rsidP="00D3549F">
      <w:pPr>
        <w:pStyle w:val="Footnote"/>
        <w:bidi/>
      </w:pPr>
      <w:r>
        <w:rPr>
          <w:rStyle w:val="ac"/>
          <w:rtl/>
        </w:rPr>
        <w:footnoteRef/>
      </w:r>
      <w:r>
        <w:rPr>
          <w:rtl/>
        </w:rPr>
        <w:t>ולכאורה כוונתו לצד דלא ילפי' קנסא מקנסא. [א"נ בתקנה הראשונה דגזרו רק בהנך ג', בזה לא מסתבר שיאסרו. אבל לאמת גזרו חכמים אף כשעושה איסור דרבנן].</w:t>
      </w:r>
    </w:p>
  </w:footnote>
  <w:footnote w:id="332">
    <w:p w14:paraId="0BD6CD2F" w14:textId="77777777" w:rsidR="00EC5782" w:rsidRDefault="00000000" w:rsidP="00D3549F">
      <w:pPr>
        <w:pStyle w:val="Footnote"/>
        <w:bidi/>
      </w:pPr>
      <w:r>
        <w:rPr>
          <w:rStyle w:val="ac"/>
          <w:rtl/>
        </w:rPr>
        <w:footnoteRef/>
      </w:r>
      <w:r>
        <w:rPr>
          <w:rtl/>
        </w:rPr>
        <w:t>הגמ' (ב"ק) מביאה דמקנסא לא ילפי' [ותוס' פי' דמעשה אירע במטמא ומנסך, וגזרו דוקא בהנך]. ודוחה משום דהוה הפסד מועט.</w:t>
      </w:r>
    </w:p>
  </w:footnote>
  <w:footnote w:id="333">
    <w:p w14:paraId="4A8A3FDE" w14:textId="77777777" w:rsidR="00EC5782" w:rsidRDefault="00000000" w:rsidP="00D3549F">
      <w:pPr>
        <w:pStyle w:val="Footnote"/>
        <w:bidi/>
      </w:pPr>
      <w:r>
        <w:rPr>
          <w:rStyle w:val="ac"/>
          <w:rtl/>
        </w:rPr>
        <w:footnoteRef/>
      </w:r>
      <w:r>
        <w:rPr>
          <w:rtl/>
        </w:rPr>
        <w:t>משמע ברמב"ם דגדר החיוב דרבנן משום שמפחיתו בדמיו. ויל"ד לסברת חזקיה האם נחשב דהאיסור נחשב ניכר, או דהפסד הדמים.</w:t>
      </w:r>
    </w:p>
  </w:footnote>
  <w:footnote w:id="334">
    <w:p w14:paraId="34C0FF8A" w14:textId="77777777" w:rsidR="00EC5782" w:rsidRDefault="00000000" w:rsidP="00D3549F">
      <w:pPr>
        <w:pStyle w:val="Footnote"/>
        <w:bidi/>
      </w:pPr>
      <w:r>
        <w:rPr>
          <w:rStyle w:val="ac"/>
          <w:rtl/>
        </w:rPr>
        <w:footnoteRef/>
      </w:r>
      <w:r>
        <w:rPr>
          <w:rtl/>
        </w:rPr>
        <w:t>וה</w:t>
      </w:r>
      <w:r>
        <w:rPr>
          <w:b/>
          <w:bCs/>
          <w:rtl/>
        </w:rPr>
        <w:t>קוב"ש</w:t>
      </w:r>
      <w:r>
        <w:rPr>
          <w:rtl/>
        </w:rPr>
        <w:t xml:space="preserve"> (ב"ב י) תמה דאף בכלאים אינו ניכר אי ניחא ליה לבעלים.</w:t>
      </w:r>
    </w:p>
  </w:footnote>
  <w:footnote w:id="335">
    <w:p w14:paraId="6B182D71" w14:textId="77777777" w:rsidR="00EC5782" w:rsidRDefault="00000000" w:rsidP="00D3549F">
      <w:pPr>
        <w:pStyle w:val="Footnote"/>
        <w:bidi/>
      </w:pPr>
      <w:r>
        <w:rPr>
          <w:rStyle w:val="ac"/>
          <w:rtl/>
        </w:rPr>
        <w:footnoteRef/>
      </w:r>
      <w:r>
        <w:rPr>
          <w:rtl/>
        </w:rPr>
        <w:t>עכ"פ בשעת מעשה הנזק. ומשמע מתוס' דכיון דניכר שעה אחת חייב, דהנזק הוכר. [ויל"ד דנימא אח"כ הרי שלך לפניך, לרמב"ן].</w:t>
      </w:r>
    </w:p>
  </w:footnote>
  <w:footnote w:id="336">
    <w:p w14:paraId="19943FDD" w14:textId="77777777" w:rsidR="00EC5782" w:rsidRDefault="00000000" w:rsidP="00D3549F">
      <w:pPr>
        <w:pStyle w:val="Footnote"/>
        <w:bidi/>
      </w:pPr>
      <w:r>
        <w:rPr>
          <w:rStyle w:val="ac"/>
          <w:rtl/>
        </w:rPr>
        <w:footnoteRef/>
      </w:r>
      <w:r>
        <w:rPr>
          <w:rtl/>
        </w:rPr>
        <w:t>וה</w:t>
      </w:r>
      <w:r>
        <w:rPr>
          <w:b/>
          <w:bCs/>
          <w:rtl/>
        </w:rPr>
        <w:t>גהש"ס</w:t>
      </w:r>
      <w:r>
        <w:rPr>
          <w:rtl/>
        </w:rPr>
        <w:t xml:space="preserve"> (ב"ק שם) הקשה דכיון דברייתא דהתם כר' מאיר, א"כ י"ל דס"ל דמקיים כלאים אינו דאורייתא, וקניס ר' מאיר אף בשוגג [וכגמ' בע"ב]. וה</w:t>
      </w:r>
      <w:r>
        <w:rPr>
          <w:b/>
          <w:bCs/>
          <w:rtl/>
        </w:rPr>
        <w:t>אחרונים</w:t>
      </w:r>
      <w:r>
        <w:rPr>
          <w:rtl/>
        </w:rPr>
        <w:t xml:space="preserve"> הקשו דנימא ר' יהודה היא וכלאים דאורייתא, וקניס שוגג אטו מזיד ע' בע"ב.</w:t>
      </w:r>
    </w:p>
  </w:footnote>
  <w:footnote w:id="337">
    <w:p w14:paraId="6762C5D8" w14:textId="77777777" w:rsidR="00EC5782" w:rsidRDefault="00000000" w:rsidP="00D3549F">
      <w:pPr>
        <w:pStyle w:val="Footnote"/>
        <w:bidi/>
      </w:pPr>
      <w:r>
        <w:rPr>
          <w:rStyle w:val="ac"/>
          <w:rtl/>
        </w:rPr>
        <w:footnoteRef/>
      </w:r>
      <w:r>
        <w:rPr>
          <w:rtl/>
        </w:rPr>
        <w:t>וה</w:t>
      </w:r>
      <w:r>
        <w:rPr>
          <w:b/>
          <w:bCs/>
          <w:rtl/>
        </w:rPr>
        <w:t>אחרונים</w:t>
      </w:r>
      <w:r>
        <w:rPr>
          <w:rtl/>
        </w:rPr>
        <w:t xml:space="preserve"> הקשו דמבואר בגמ' (חולין מא.) דמתני' דמנסך קאי בשותף, ואפי' הכי חיישינן [וע' רע"א]. וב</w:t>
      </w:r>
      <w:r>
        <w:rPr>
          <w:b/>
          <w:bCs/>
          <w:rtl/>
        </w:rPr>
        <w:t>תור"ג</w:t>
      </w:r>
      <w:r>
        <w:rPr>
          <w:rtl/>
        </w:rPr>
        <w:t xml:space="preserve"> תי' דהמנסך 'השתמש' בחלקו לניסוך, ולא נחשב הפסד. וה</w:t>
      </w:r>
      <w:r>
        <w:rPr>
          <w:b/>
          <w:bCs/>
          <w:rtl/>
        </w:rPr>
        <w:t>קוב"ש</w:t>
      </w:r>
      <w:r>
        <w:rPr>
          <w:rtl/>
        </w:rPr>
        <w:t xml:space="preserve"> כתב דשותף שניסך, עכ"פ חלקו אסור ומעורב, ומש"ה שייך קנס.</w:t>
      </w:r>
    </w:p>
  </w:footnote>
  <w:footnote w:id="338">
    <w:p w14:paraId="534CD106" w14:textId="77777777" w:rsidR="00EC5782" w:rsidRDefault="00000000" w:rsidP="00D3549F">
      <w:pPr>
        <w:pStyle w:val="Footnote"/>
        <w:bidi/>
      </w:pPr>
      <w:r>
        <w:rPr>
          <w:rStyle w:val="ac"/>
          <w:rtl/>
        </w:rPr>
        <w:footnoteRef/>
      </w:r>
      <w:r>
        <w:rPr>
          <w:rtl/>
        </w:rPr>
        <w:t>ו</w:t>
      </w:r>
      <w:r>
        <w:rPr>
          <w:b/>
          <w:bCs/>
          <w:rtl/>
        </w:rPr>
        <w:t>תוס</w:t>
      </w:r>
      <w:r>
        <w:rPr>
          <w:rtl/>
        </w:rPr>
        <w:t>' (שם) סיימו ואפשר דבשוגג נמי קניס לר' מאיר כי היכי דקניס במטמא שוגג. [היינו לר' מאיר, אבל לדידן אף דקיי"ל כוותיה בגרמי לא קנסי' שוגג אטו מזיד].</w:t>
      </w:r>
    </w:p>
  </w:footnote>
  <w:footnote w:id="339">
    <w:p w14:paraId="44FBC00D" w14:textId="77777777" w:rsidR="00EC5782" w:rsidRDefault="00000000" w:rsidP="00D3549F">
      <w:pPr>
        <w:pStyle w:val="Footnote"/>
        <w:bidi/>
      </w:pPr>
      <w:r>
        <w:rPr>
          <w:rStyle w:val="ac"/>
          <w:rtl/>
        </w:rPr>
        <w:footnoteRef/>
      </w:r>
      <w:r>
        <w:rPr>
          <w:rtl/>
        </w:rPr>
        <w:t>וה</w:t>
      </w:r>
      <w:r>
        <w:rPr>
          <w:b/>
          <w:bCs/>
          <w:rtl/>
        </w:rPr>
        <w:t>רמב"ן</w:t>
      </w:r>
      <w:r>
        <w:rPr>
          <w:rtl/>
        </w:rPr>
        <w:t xml:space="preserve"> הקשה דלפ"ז לא נקנוס בנו אחריו, וכמו במטמא [וכדמבואר לעיל מד:]. וה</w:t>
      </w:r>
      <w:r>
        <w:rPr>
          <w:b/>
          <w:bCs/>
          <w:rtl/>
        </w:rPr>
        <w:t>ש"ך</w:t>
      </w:r>
      <w:r>
        <w:rPr>
          <w:rtl/>
        </w:rPr>
        <w:t xml:space="preserve"> נקט דבאמת לא קנסו בנו אחריו.</w:t>
      </w:r>
    </w:p>
  </w:footnote>
  <w:footnote w:id="340">
    <w:p w14:paraId="090389A5" w14:textId="77777777" w:rsidR="00EC5782" w:rsidRDefault="00000000" w:rsidP="00D3549F">
      <w:pPr>
        <w:pStyle w:val="Footnote"/>
        <w:bidi/>
      </w:pPr>
      <w:r>
        <w:rPr>
          <w:rStyle w:val="ac"/>
          <w:rtl/>
        </w:rPr>
        <w:footnoteRef/>
      </w:r>
      <w:r>
        <w:rPr>
          <w:rtl/>
        </w:rPr>
        <w:t>וה</w:t>
      </w:r>
      <w:r>
        <w:rPr>
          <w:b/>
          <w:bCs/>
          <w:rtl/>
        </w:rPr>
        <w:t>אחרונים</w:t>
      </w:r>
      <w:r>
        <w:rPr>
          <w:rtl/>
        </w:rPr>
        <w:t xml:space="preserve"> הקשו באיסור הנאה האיך אומר הרי שלך לפניך, לצד דאינו שלו.</w:t>
      </w:r>
    </w:p>
  </w:footnote>
  <w:footnote w:id="341">
    <w:p w14:paraId="67C42707" w14:textId="77777777" w:rsidR="00EC5782" w:rsidRDefault="00000000" w:rsidP="00D3549F">
      <w:pPr>
        <w:pStyle w:val="Footnote"/>
        <w:bidi/>
      </w:pPr>
      <w:r>
        <w:rPr>
          <w:rStyle w:val="ac"/>
          <w:rtl/>
        </w:rPr>
        <w:footnoteRef/>
      </w:r>
      <w:r>
        <w:rPr>
          <w:rtl/>
        </w:rPr>
        <w:t>יל"ד דהכא איירי בידו ליגע ולטמא, ומש"ה נאמן [אף דאינו ברשותו וחזקתו].</w:t>
      </w:r>
    </w:p>
  </w:footnote>
  <w:footnote w:id="342">
    <w:p w14:paraId="6B1A1833" w14:textId="77777777" w:rsidR="00EC5782" w:rsidRDefault="00000000" w:rsidP="00D3549F">
      <w:pPr>
        <w:pStyle w:val="Footnote"/>
        <w:bidi/>
      </w:pPr>
      <w:r>
        <w:rPr>
          <w:rStyle w:val="ac"/>
          <w:rtl/>
        </w:rPr>
        <w:footnoteRef/>
      </w:r>
      <w:r>
        <w:rPr>
          <w:rtl/>
        </w:rPr>
        <w:t>ב</w:t>
      </w:r>
      <w:r>
        <w:rPr>
          <w:b/>
          <w:bCs/>
          <w:rtl/>
        </w:rPr>
        <w:t>יש"ש</w:t>
      </w:r>
      <w:r>
        <w:rPr>
          <w:rtl/>
        </w:rPr>
        <w:t xml:space="preserve"> (ב"ק י נ, הו' בש"ך חו"מ שפח נא). והביא דכ"כ</w:t>
      </w:r>
      <w:r>
        <w:rPr>
          <w:b/>
          <w:bCs/>
          <w:rtl/>
        </w:rPr>
        <w:t xml:space="preserve"> רבינו יונתן</w:t>
      </w:r>
      <w:r>
        <w:rPr>
          <w:rtl/>
        </w:rPr>
        <w:t xml:space="preserve"> (בשיטמ"ק ב"ק צא.). וה</w:t>
      </w:r>
      <w:r>
        <w:rPr>
          <w:b/>
          <w:bCs/>
          <w:rtl/>
        </w:rPr>
        <w:t>ש"ך</w:t>
      </w:r>
      <w:r>
        <w:rPr>
          <w:rtl/>
        </w:rPr>
        <w:t xml:space="preserve"> (שם) פליג.</w:t>
      </w:r>
    </w:p>
  </w:footnote>
  <w:footnote w:id="343">
    <w:p w14:paraId="631F4281" w14:textId="77777777" w:rsidR="00EC5782" w:rsidRDefault="00000000" w:rsidP="00D3549F">
      <w:pPr>
        <w:pStyle w:val="Footnote"/>
        <w:bidi/>
      </w:pPr>
      <w:r>
        <w:rPr>
          <w:rStyle w:val="ac"/>
          <w:rtl/>
        </w:rPr>
        <w:footnoteRef/>
      </w:r>
      <w:r>
        <w:rPr>
          <w:rtl/>
        </w:rPr>
        <w:t>[וע' בסמוך דלכאורה נח' בזה הרמב"ם וראב"ד].</w:t>
      </w:r>
    </w:p>
  </w:footnote>
  <w:footnote w:id="344">
    <w:p w14:paraId="414730F2" w14:textId="77777777" w:rsidR="00EC5782" w:rsidRDefault="00000000" w:rsidP="00D3549F">
      <w:pPr>
        <w:pStyle w:val="Footnote"/>
        <w:bidi/>
      </w:pPr>
      <w:r>
        <w:rPr>
          <w:rStyle w:val="ac"/>
          <w:rtl/>
        </w:rPr>
        <w:footnoteRef/>
      </w:r>
      <w:r>
        <w:rPr>
          <w:rtl/>
        </w:rPr>
        <w:t>וה</w:t>
      </w:r>
      <w:r>
        <w:rPr>
          <w:b/>
          <w:bCs/>
          <w:rtl/>
        </w:rPr>
        <w:t>אחרונים</w:t>
      </w:r>
      <w:r>
        <w:rPr>
          <w:rtl/>
        </w:rPr>
        <w:t xml:space="preserve"> הביאו דב</w:t>
      </w:r>
      <w:r>
        <w:rPr>
          <w:b/>
          <w:bCs/>
          <w:rtl/>
        </w:rPr>
        <w:t>תוספתא</w:t>
      </w:r>
      <w:r>
        <w:rPr>
          <w:rtl/>
        </w:rPr>
        <w:t xml:space="preserve"> (ב"ק ז) מבואר דהגונב הקדש חייב לשלם קרן. והיינו מדרבנן.</w:t>
      </w:r>
    </w:p>
  </w:footnote>
  <w:footnote w:id="345">
    <w:p w14:paraId="632D84D6" w14:textId="77777777" w:rsidR="00EC5782" w:rsidRDefault="00000000" w:rsidP="00D3549F">
      <w:pPr>
        <w:pStyle w:val="Footnote"/>
        <w:bidi/>
      </w:pPr>
      <w:r>
        <w:rPr>
          <w:rStyle w:val="ac"/>
          <w:rtl/>
        </w:rPr>
        <w:footnoteRef/>
      </w:r>
      <w:r>
        <w:rPr>
          <w:rtl/>
        </w:rPr>
        <w:t>וה</w:t>
      </w:r>
      <w:r>
        <w:rPr>
          <w:b/>
          <w:bCs/>
          <w:rtl/>
        </w:rPr>
        <w:t>שלט"ג</w:t>
      </w:r>
      <w:r>
        <w:rPr>
          <w:rtl/>
        </w:rPr>
        <w:t xml:space="preserve"> (ב"ב ו. בדה"ר) כת' [דדעת רש"י] דהטעם דאין חיוב להקדש, משום דהקדש אינו מפסיד בזה. כיון דהנודר חייב באחריותו. וכיון דיש לאחרים אחריות עליו, הגזלן פטור. [אך שוב הק' דמ"מ מצי פטר נפשיה בכבש, וההקדש היה נהנה משור]. והשלט"ג כתב דלפ"ז כיון דקי"ל כרבנן דאין חיוב גורם לממון.</w:t>
      </w:r>
    </w:p>
  </w:footnote>
  <w:footnote w:id="346">
    <w:p w14:paraId="644DE62C" w14:textId="77777777" w:rsidR="00EC5782" w:rsidRDefault="00000000" w:rsidP="00D3549F">
      <w:pPr>
        <w:pStyle w:val="Footnote"/>
        <w:bidi/>
      </w:pPr>
      <w:r>
        <w:rPr>
          <w:rStyle w:val="ac"/>
          <w:rtl/>
        </w:rPr>
        <w:footnoteRef/>
      </w:r>
      <w:r>
        <w:rPr>
          <w:rtl/>
        </w:rPr>
        <w:t>וה</w:t>
      </w:r>
      <w:r>
        <w:rPr>
          <w:b/>
          <w:bCs/>
          <w:rtl/>
        </w:rPr>
        <w:t>אמר"מ</w:t>
      </w:r>
      <w:r>
        <w:rPr>
          <w:rtl/>
        </w:rPr>
        <w:t xml:space="preserve"> (מ ז) ציין דכ"כ </w:t>
      </w:r>
      <w:r>
        <w:rPr>
          <w:b/>
          <w:bCs/>
          <w:rtl/>
        </w:rPr>
        <w:t>תוס</w:t>
      </w:r>
      <w:r>
        <w:rPr>
          <w:rtl/>
        </w:rPr>
        <w:t xml:space="preserve">' (ב"ק עא:) בשם </w:t>
      </w:r>
      <w:r>
        <w:rPr>
          <w:b/>
          <w:bCs/>
          <w:rtl/>
        </w:rPr>
        <w:t>י"מ</w:t>
      </w:r>
      <w:r>
        <w:rPr>
          <w:rtl/>
        </w:rPr>
        <w:t xml:space="preserve"> דלר' מאיר גורם לממון חייב [קרן] משום דינא דגרמי, אלא דאין חיוב ד' וה'. [אך לפ"ז הוה דוקא לר' מאיר דמחייב בדינא דגרמי. ודוחק לומר דמתני' דידן דוקא לר' מאיר דדאין דינא דגרמי].</w:t>
      </w:r>
    </w:p>
  </w:footnote>
  <w:footnote w:id="347">
    <w:p w14:paraId="1B841D6C" w14:textId="77777777" w:rsidR="00EC5782" w:rsidRDefault="00000000" w:rsidP="00D3549F">
      <w:pPr>
        <w:pStyle w:val="Footnote"/>
        <w:bidi/>
      </w:pPr>
      <w:r>
        <w:rPr>
          <w:rStyle w:val="ac"/>
          <w:rtl/>
        </w:rPr>
        <w:footnoteRef/>
      </w:r>
      <w:r>
        <w:rPr>
          <w:rtl/>
        </w:rPr>
        <w:t>וה</w:t>
      </w:r>
      <w:r>
        <w:rPr>
          <w:b/>
          <w:bCs/>
          <w:rtl/>
        </w:rPr>
        <w:t>קצות</w:t>
      </w:r>
      <w:r>
        <w:rPr>
          <w:rtl/>
        </w:rPr>
        <w:t xml:space="preserve"> (דש א) הביא דכ"כ ה</w:t>
      </w:r>
      <w:r>
        <w:rPr>
          <w:b/>
          <w:bCs/>
          <w:rtl/>
        </w:rPr>
        <w:t>רמב"ן</w:t>
      </w:r>
      <w:r>
        <w:rPr>
          <w:rtl/>
        </w:rPr>
        <w:t xml:space="preserve"> (בקו' דד"ג).</w:t>
      </w:r>
    </w:p>
  </w:footnote>
  <w:footnote w:id="348">
    <w:p w14:paraId="3669803E" w14:textId="77777777" w:rsidR="00EC5782" w:rsidRDefault="00000000" w:rsidP="00D3549F">
      <w:pPr>
        <w:pStyle w:val="Footnote"/>
        <w:bidi/>
      </w:pPr>
      <w:r>
        <w:rPr>
          <w:rStyle w:val="ac"/>
          <w:rtl/>
        </w:rPr>
        <w:footnoteRef/>
      </w:r>
      <w:r>
        <w:rPr>
          <w:rtl/>
        </w:rPr>
        <w:t>ובפשטות משמע ברש"י דאינו מח' ב' פי', אלא ב' אופנים.</w:t>
      </w:r>
    </w:p>
  </w:footnote>
  <w:footnote w:id="349">
    <w:p w14:paraId="0869935C" w14:textId="77777777" w:rsidR="00EC5782" w:rsidRDefault="00000000" w:rsidP="00D3549F">
      <w:pPr>
        <w:pStyle w:val="Footnote"/>
        <w:bidi/>
      </w:pPr>
      <w:r>
        <w:rPr>
          <w:rStyle w:val="ac"/>
          <w:rtl/>
        </w:rPr>
        <w:footnoteRef/>
      </w:r>
      <w:r>
        <w:rPr>
          <w:rtl/>
        </w:rPr>
        <w:t>פ</w:t>
      </w:r>
      <w:r>
        <w:rPr>
          <w:b/>
          <w:bCs/>
          <w:rtl/>
        </w:rPr>
        <w:t>רש"י</w:t>
      </w:r>
      <w:r>
        <w:rPr>
          <w:rtl/>
        </w:rPr>
        <w:t xml:space="preserve"> (ב"ק) לר' שמעון דגורם לממון חייב. דלרבנן בלאו הכי פטור. [והעירו דלכאו' איירי שם על הקרן, ומבואר דלרבנן פטור מקרן. ודלא כמ"ש רש"י בסוגיין. אך ה</w:t>
      </w:r>
      <w:r>
        <w:rPr>
          <w:b/>
          <w:bCs/>
          <w:rtl/>
        </w:rPr>
        <w:t>שער המלך</w:t>
      </w:r>
      <w:r>
        <w:rPr>
          <w:rtl/>
        </w:rPr>
        <w:t xml:space="preserve"> (חובל ז ד) כת' דכוונת רש"י שם על הכפל]. והאחרונים דנו דלדעת רש"י (שם) אף בסוגיין צ"ל דקאי לר' שמעון.</w:t>
      </w:r>
    </w:p>
  </w:footnote>
  <w:footnote w:id="350">
    <w:p w14:paraId="5546D2D0" w14:textId="77777777" w:rsidR="00EC5782" w:rsidRDefault="00000000" w:rsidP="00D3549F">
      <w:pPr>
        <w:pStyle w:val="Footnote"/>
        <w:bidi/>
      </w:pPr>
      <w:r>
        <w:rPr>
          <w:rStyle w:val="ac"/>
          <w:rtl/>
        </w:rPr>
        <w:footnoteRef/>
      </w:r>
      <w:r>
        <w:rPr>
          <w:rtl/>
        </w:rPr>
        <w:t>ואף דפסלו בשהייה, והשהיה אינה נכרת.</w:t>
      </w:r>
    </w:p>
  </w:footnote>
  <w:footnote w:id="351">
    <w:p w14:paraId="19125DB7" w14:textId="77777777" w:rsidR="00EC5782" w:rsidRDefault="00000000" w:rsidP="00D3549F">
      <w:pPr>
        <w:pStyle w:val="Footnote"/>
        <w:bidi/>
      </w:pPr>
      <w:r>
        <w:rPr>
          <w:rStyle w:val="ac"/>
          <w:rtl/>
        </w:rPr>
        <w:footnoteRef/>
      </w:r>
      <w:r>
        <w:rPr>
          <w:rtl/>
        </w:rPr>
        <w:t xml:space="preserve">וכן </w:t>
      </w:r>
      <w:r>
        <w:rPr>
          <w:b/>
          <w:bCs/>
          <w:rtl/>
        </w:rPr>
        <w:t>תוס</w:t>
      </w:r>
      <w:r>
        <w:rPr>
          <w:rtl/>
        </w:rPr>
        <w:t>' (ב"מ מג:) ציינו דבסוגיין מבואר דפיגול הוה בדיבור [אלא דתוס' לא פירשו הראיה].</w:t>
      </w:r>
    </w:p>
  </w:footnote>
  <w:footnote w:id="352">
    <w:p w14:paraId="70A1FB63" w14:textId="77777777" w:rsidR="00EC5782" w:rsidRDefault="00000000" w:rsidP="00D3549F">
      <w:pPr>
        <w:pStyle w:val="Footnote"/>
        <w:bidi/>
      </w:pPr>
      <w:r>
        <w:rPr>
          <w:rStyle w:val="ac"/>
          <w:rtl/>
        </w:rPr>
        <w:footnoteRef/>
      </w:r>
      <w:r>
        <w:rPr>
          <w:rtl/>
        </w:rPr>
        <w:t xml:space="preserve">וכ"ד </w:t>
      </w:r>
      <w:r>
        <w:rPr>
          <w:b/>
          <w:bCs/>
          <w:rtl/>
        </w:rPr>
        <w:t>תוס</w:t>
      </w:r>
      <w:r>
        <w:rPr>
          <w:rtl/>
        </w:rPr>
        <w:t>' (ב"מ מג:) דפיגול הוה בדיבור. [וה</w:t>
      </w:r>
      <w:r>
        <w:rPr>
          <w:b/>
          <w:bCs/>
          <w:rtl/>
        </w:rPr>
        <w:t>תוס' שאנץ</w:t>
      </w:r>
      <w:r>
        <w:rPr>
          <w:rtl/>
        </w:rPr>
        <w:t xml:space="preserve"> (שם) האריך בזה, ו</w:t>
      </w:r>
      <w:r>
        <w:rPr>
          <w:b/>
          <w:bCs/>
          <w:rtl/>
        </w:rPr>
        <w:t>תוס</w:t>
      </w:r>
      <w:r>
        <w:rPr>
          <w:rtl/>
        </w:rPr>
        <w:t>' זבחים ד: נסתפקו בזה]. וה</w:t>
      </w:r>
      <w:r>
        <w:rPr>
          <w:b/>
          <w:bCs/>
          <w:rtl/>
        </w:rPr>
        <w:t>אחרונים</w:t>
      </w:r>
      <w:r>
        <w:rPr>
          <w:rtl/>
        </w:rPr>
        <w:t xml:space="preserve"> ציינו דמשמע ב</w:t>
      </w:r>
      <w:r>
        <w:rPr>
          <w:b/>
          <w:bCs/>
          <w:rtl/>
        </w:rPr>
        <w:t>רמב"ם</w:t>
      </w:r>
      <w:r>
        <w:rPr>
          <w:rtl/>
        </w:rPr>
        <w:t xml:space="preserve"> (פסוה"מ יד א) וה</w:t>
      </w:r>
      <w:r>
        <w:rPr>
          <w:b/>
          <w:bCs/>
          <w:rtl/>
        </w:rPr>
        <w:t>חינוך</w:t>
      </w:r>
      <w:r>
        <w:rPr>
          <w:rtl/>
        </w:rPr>
        <w:t xml:space="preserve"> (קמד) דעיקר פיגול הוה במחשבה.</w:t>
      </w:r>
    </w:p>
  </w:footnote>
  <w:footnote w:id="353">
    <w:p w14:paraId="1135F0DD" w14:textId="77777777" w:rsidR="00EC5782" w:rsidRDefault="00000000" w:rsidP="00D3549F">
      <w:pPr>
        <w:pStyle w:val="Footnote"/>
        <w:bidi/>
      </w:pPr>
      <w:r>
        <w:rPr>
          <w:rStyle w:val="ac"/>
          <w:rtl/>
        </w:rPr>
        <w:footnoteRef/>
      </w:r>
      <w:r>
        <w:rPr>
          <w:rtl/>
        </w:rPr>
        <w:t>והביא ראיה דהא העושה מלאכה במי חטאת פטור מדיני אדם אפילו לחזקיה אע"ג דאסח דעתיה, דלא חשיב כהיזק הואיל דליכא אלא במחשבה בעלמא [וכמ"ש רש"י (בסוף העמ' ד"ה ותדוש)]. וה</w:t>
      </w:r>
      <w:r>
        <w:rPr>
          <w:b/>
          <w:bCs/>
          <w:rtl/>
        </w:rPr>
        <w:t>חש"ל</w:t>
      </w:r>
      <w:r>
        <w:rPr>
          <w:rtl/>
        </w:rPr>
        <w:t xml:space="preserve"> כת' דאף לראשונים דפיגול הוה במחשבה, י"ל דהכא איירי דפיגל בדיבור. ועוד יש שצידדו דאיירי בפיגול בשחיטה, ע"י מעשה השחיטה. ע' בסמוך מש"כ הריטב"א.</w:t>
      </w:r>
    </w:p>
  </w:footnote>
  <w:footnote w:id="354">
    <w:p w14:paraId="5D661757" w14:textId="77777777" w:rsidR="00EC5782" w:rsidRDefault="00000000" w:rsidP="00D3549F">
      <w:pPr>
        <w:pStyle w:val="Footnote"/>
        <w:bidi/>
      </w:pPr>
      <w:r>
        <w:rPr>
          <w:rStyle w:val="ac"/>
          <w:rtl/>
        </w:rPr>
        <w:footnoteRef/>
      </w:r>
      <w:r>
        <w:rPr>
          <w:rtl/>
        </w:rPr>
        <w:t>והק' בזה על ה</w:t>
      </w:r>
      <w:r>
        <w:rPr>
          <w:b/>
          <w:bCs/>
          <w:rtl/>
        </w:rPr>
        <w:t>רמב"ן</w:t>
      </w:r>
      <w:r>
        <w:rPr>
          <w:rtl/>
        </w:rPr>
        <w:t xml:space="preserve"> (קונ' דינא דגרמי) גבי כלאים דאינו חייב על מה שנתייאש, דמשמע דאין חיוב מזיק במחשבה. [וברמב"ן מבואר כתוס' שאנ"ץ].</w:t>
      </w:r>
    </w:p>
  </w:footnote>
  <w:footnote w:id="355">
    <w:p w14:paraId="309A4244" w14:textId="77777777" w:rsidR="00EC5782" w:rsidRDefault="00000000" w:rsidP="00D3549F">
      <w:pPr>
        <w:pStyle w:val="Footnote"/>
        <w:bidi/>
      </w:pPr>
      <w:r>
        <w:rPr>
          <w:rStyle w:val="ac"/>
          <w:rtl/>
        </w:rPr>
        <w:footnoteRef/>
      </w:r>
      <w:r>
        <w:rPr>
          <w:rtl/>
        </w:rPr>
        <w:t>וב</w:t>
      </w:r>
      <w:r>
        <w:rPr>
          <w:b/>
          <w:bCs/>
          <w:rtl/>
        </w:rPr>
        <w:t>חי' מכת"י</w:t>
      </w:r>
      <w:r>
        <w:rPr>
          <w:rtl/>
        </w:rPr>
        <w:t xml:space="preserve"> ביאר כיון דאינו ניכר ממעשיו שנתכוין לפסול. [דאין זה חשיב מעשה מזיק, דבשעת היזק אינו ניכר כוונתו].</w:t>
      </w:r>
    </w:p>
  </w:footnote>
  <w:footnote w:id="356">
    <w:p w14:paraId="28ED067E" w14:textId="77777777" w:rsidR="00EC5782" w:rsidRDefault="00000000" w:rsidP="00D3549F">
      <w:pPr>
        <w:pStyle w:val="Footnote"/>
        <w:bidi/>
      </w:pPr>
      <w:r>
        <w:rPr>
          <w:rStyle w:val="ac"/>
          <w:rtl/>
        </w:rPr>
        <w:footnoteRef/>
      </w:r>
      <w:r>
        <w:rPr>
          <w:rtl/>
        </w:rPr>
        <w:t>ולכאורה כוונתו דדיבור שאני ממחשבה [ומזיק בדיבור הוה מזיק]. ועיל"פ דע"י הדיבור נחשב מעשה העבודה מעשה היזק [שהרי ניכר שזרק את הדם לשם הרצאת פיגול, ולא לשם קרבן]. ואילו הכניסה לרבקה אינו ניכר מטרת ההכנסה.</w:t>
      </w:r>
    </w:p>
  </w:footnote>
  <w:footnote w:id="357">
    <w:p w14:paraId="281ED6CF" w14:textId="77777777" w:rsidR="00EC5782" w:rsidRDefault="00000000" w:rsidP="00D3549F">
      <w:pPr>
        <w:pStyle w:val="Footnote"/>
        <w:bidi/>
      </w:pPr>
      <w:r>
        <w:rPr>
          <w:rStyle w:val="ac"/>
          <w:rtl/>
        </w:rPr>
        <w:footnoteRef/>
      </w:r>
      <w:r>
        <w:rPr>
          <w:rtl/>
        </w:rPr>
        <w:t>[וצ"ב דיש מעשה הכנסה. ואפשר דההיזק אח"כ, בשעת דישה].</w:t>
      </w:r>
    </w:p>
  </w:footnote>
  <w:footnote w:id="358">
    <w:p w14:paraId="42237E2B" w14:textId="77777777" w:rsidR="00EC5782" w:rsidRDefault="00000000" w:rsidP="00D3549F">
      <w:pPr>
        <w:pStyle w:val="Footnote"/>
        <w:bidi/>
      </w:pPr>
      <w:r>
        <w:rPr>
          <w:rStyle w:val="ac"/>
          <w:rtl/>
        </w:rPr>
        <w:footnoteRef/>
      </w:r>
      <w:r>
        <w:rPr>
          <w:rtl/>
        </w:rPr>
        <w:t>והקשה עוד דהמ"ל אף מחשבת חוץ למקומו. ושוב הביא דה</w:t>
      </w:r>
      <w:r>
        <w:rPr>
          <w:b/>
          <w:bCs/>
          <w:rtl/>
        </w:rPr>
        <w:t>רא"ש</w:t>
      </w:r>
      <w:r>
        <w:rPr>
          <w:rtl/>
        </w:rPr>
        <w:t xml:space="preserve"> (נדרים לה) כתב דאיירי אף חוץ למקומו. וכ"כ ב</w:t>
      </w:r>
      <w:r>
        <w:rPr>
          <w:b/>
          <w:bCs/>
          <w:rtl/>
        </w:rPr>
        <w:t xml:space="preserve">חי' מכת"י </w:t>
      </w:r>
      <w:r>
        <w:rPr>
          <w:rtl/>
        </w:rPr>
        <w:t>כאן.</w:t>
      </w:r>
    </w:p>
  </w:footnote>
  <w:footnote w:id="359">
    <w:p w14:paraId="66AC0F96" w14:textId="77777777" w:rsidR="00EC5782" w:rsidRDefault="00000000" w:rsidP="00D3549F">
      <w:pPr>
        <w:pStyle w:val="Footnote"/>
        <w:bidi/>
      </w:pPr>
      <w:r>
        <w:rPr>
          <w:rStyle w:val="ac"/>
          <w:rtl/>
        </w:rPr>
        <w:footnoteRef/>
      </w:r>
      <w:r>
        <w:rPr>
          <w:rtl/>
        </w:rPr>
        <w:t>ומבואר מדבריו דפיגל בנדבה חייב לשלם לבעלים, שהפסיד להם את גוף המצווה. אבל גדר כשר ולא עלה נחשב שקיים המצווה, אלא דאינו מהמובחר.</w:t>
      </w:r>
    </w:p>
  </w:footnote>
  <w:footnote w:id="360">
    <w:p w14:paraId="71DED0C5" w14:textId="77777777" w:rsidR="00EC5782" w:rsidRDefault="00000000" w:rsidP="00D3549F">
      <w:pPr>
        <w:pStyle w:val="Footnote"/>
        <w:bidi/>
      </w:pPr>
      <w:r>
        <w:rPr>
          <w:rStyle w:val="ac"/>
          <w:rtl/>
        </w:rPr>
        <w:footnoteRef/>
      </w:r>
      <w:r>
        <w:rPr>
          <w:rtl/>
        </w:rPr>
        <w:t>ולפ"ז תלי במח' בריש העמ' אי ילפי' קנסא מקנסא.</w:t>
      </w:r>
    </w:p>
  </w:footnote>
  <w:footnote w:id="361">
    <w:p w14:paraId="0BFC0942" w14:textId="77777777" w:rsidR="00EC5782" w:rsidRDefault="00000000" w:rsidP="00D3549F">
      <w:pPr>
        <w:pStyle w:val="Footnote"/>
        <w:bidi/>
      </w:pPr>
      <w:r>
        <w:rPr>
          <w:rStyle w:val="ac"/>
          <w:rtl/>
        </w:rPr>
        <w:footnoteRef/>
      </w:r>
      <w:r>
        <w:rPr>
          <w:rtl/>
        </w:rPr>
        <w:t>[ובזה לא קנסו]. והגמ' קאי למ"ד שמיה היזק.</w:t>
      </w:r>
    </w:p>
  </w:footnote>
  <w:footnote w:id="362">
    <w:p w14:paraId="5EFBEDD6" w14:textId="77777777" w:rsidR="00EC5782" w:rsidRDefault="00000000" w:rsidP="00D3549F">
      <w:pPr>
        <w:pStyle w:val="Footnote"/>
        <w:bidi/>
      </w:pPr>
      <w:r>
        <w:rPr>
          <w:rStyle w:val="ac"/>
          <w:rtl/>
        </w:rPr>
        <w:footnoteRef/>
      </w:r>
      <w:r>
        <w:rPr>
          <w:rtl/>
        </w:rPr>
        <w:t>וה</w:t>
      </w:r>
      <w:r>
        <w:rPr>
          <w:b/>
          <w:bCs/>
          <w:rtl/>
        </w:rPr>
        <w:t>חזו"א</w:t>
      </w:r>
      <w:r>
        <w:rPr>
          <w:rtl/>
        </w:rPr>
        <w:t xml:space="preserve"> תמה דלא היה לברייתא לסתום דוקא שוגג. ועוד בשוגג ל"ש חיוב בידי שמים.</w:t>
      </w:r>
    </w:p>
  </w:footnote>
  <w:footnote w:id="363">
    <w:p w14:paraId="01E001D0" w14:textId="77777777" w:rsidR="00EC5782" w:rsidRDefault="00000000" w:rsidP="00D3549F">
      <w:pPr>
        <w:pStyle w:val="Footnote"/>
        <w:bidi/>
      </w:pPr>
      <w:r>
        <w:rPr>
          <w:rStyle w:val="ac"/>
          <w:rtl/>
        </w:rPr>
        <w:footnoteRef/>
      </w:r>
      <w:r>
        <w:rPr>
          <w:rtl/>
        </w:rPr>
        <w:t>וב</w:t>
      </w:r>
      <w:r>
        <w:rPr>
          <w:b/>
          <w:bCs/>
          <w:rtl/>
        </w:rPr>
        <w:t>חי' מכת"י</w:t>
      </w:r>
      <w:r>
        <w:rPr>
          <w:rtl/>
        </w:rPr>
        <w:t xml:space="preserve"> תי' דבמלאכה בידים לא צריך ניחותא. א"נ סגי בניחותא דעושה המעשה. [ומבואר דהוה ב' תי' שונים].</w:t>
      </w:r>
    </w:p>
  </w:footnote>
  <w:footnote w:id="364">
    <w:p w14:paraId="09B23E97" w14:textId="77777777" w:rsidR="00EC5782" w:rsidRDefault="00000000" w:rsidP="00D3549F">
      <w:pPr>
        <w:pStyle w:val="Footnote"/>
        <w:bidi/>
      </w:pPr>
      <w:r>
        <w:rPr>
          <w:rStyle w:val="ac"/>
          <w:rtl/>
        </w:rPr>
        <w:footnoteRef/>
      </w:r>
      <w:r>
        <w:rPr>
          <w:rtl/>
        </w:rPr>
        <w:t>וב</w:t>
      </w:r>
      <w:r>
        <w:rPr>
          <w:b/>
          <w:bCs/>
          <w:rtl/>
        </w:rPr>
        <w:t>חי' מכת"י</w:t>
      </w:r>
      <w:r>
        <w:rPr>
          <w:rtl/>
        </w:rPr>
        <w:t xml:space="preserve"> תי' דאיירי בפרה שנקנית ממעות הלישכה, ויש לכל א' חלק בו. [וסגי בשותפות זו לאסור אותה]. {ולפ"ז מתחייב לשלם להקדש}.</w:t>
      </w:r>
    </w:p>
  </w:footnote>
  <w:footnote w:id="365">
    <w:p w14:paraId="1617D8EA" w14:textId="77777777" w:rsidR="00EC5782" w:rsidRDefault="00000000" w:rsidP="00D3549F">
      <w:pPr>
        <w:pStyle w:val="Footnote"/>
        <w:bidi/>
      </w:pPr>
      <w:r>
        <w:rPr>
          <w:rStyle w:val="ac"/>
          <w:rtl/>
        </w:rPr>
        <w:footnoteRef/>
      </w:r>
      <w:r>
        <w:rPr>
          <w:rtl/>
        </w:rPr>
        <w:t>ו</w:t>
      </w:r>
      <w:r>
        <w:rPr>
          <w:b/>
          <w:bCs/>
          <w:rtl/>
        </w:rPr>
        <w:t xml:space="preserve">תוס' </w:t>
      </w:r>
      <w:r>
        <w:rPr>
          <w:rtl/>
        </w:rPr>
        <w:t>(ב"ק צח. בתי' הב') כת' דרבה ס"ל היזק שאינו ניכר ל"ש היזק, דלמ"ד שמיה היזק כ"ש דצורם חייב.</w:t>
      </w:r>
    </w:p>
  </w:footnote>
  <w:footnote w:id="366">
    <w:p w14:paraId="2BE93A01" w14:textId="77777777" w:rsidR="00EC5782" w:rsidRDefault="00000000" w:rsidP="00D3549F">
      <w:pPr>
        <w:pStyle w:val="Footnote"/>
        <w:bidi/>
      </w:pPr>
      <w:r>
        <w:rPr>
          <w:rStyle w:val="ac"/>
          <w:rtl/>
        </w:rPr>
        <w:footnoteRef/>
      </w:r>
      <w:r>
        <w:rPr>
          <w:rtl/>
        </w:rPr>
        <w:t>וביאר דקושיית הגמ' ממים [שאינן מוקדשין] מהא דנקט מלאכה דלא מינכר לרבותא.</w:t>
      </w:r>
    </w:p>
  </w:footnote>
  <w:footnote w:id="367">
    <w:p w14:paraId="2D62FB03" w14:textId="77777777" w:rsidR="00EC5782" w:rsidRDefault="00000000" w:rsidP="00D3549F">
      <w:pPr>
        <w:pStyle w:val="Footnote"/>
        <w:bidi/>
      </w:pPr>
      <w:r>
        <w:rPr>
          <w:rStyle w:val="ac"/>
          <w:rtl/>
        </w:rPr>
        <w:footnoteRef/>
      </w:r>
      <w:r>
        <w:rPr>
          <w:rtl/>
        </w:rPr>
        <w:t>ועוד הביאו האחרונים דמוכח דאיסו"ה נחשב שלו, דאל"כ ל"ש הרי 'שלך' לפניך. ע' מגיה לתרה"כ [רסב].</w:t>
      </w:r>
    </w:p>
  </w:footnote>
  <w:footnote w:id="368">
    <w:p w14:paraId="49447E97" w14:textId="77777777" w:rsidR="00EC5782" w:rsidRDefault="00000000" w:rsidP="00D3549F">
      <w:pPr>
        <w:pStyle w:val="Footnote"/>
        <w:bidi/>
      </w:pPr>
      <w:r>
        <w:rPr>
          <w:rStyle w:val="ac"/>
          <w:rtl/>
        </w:rPr>
        <w:footnoteRef/>
      </w:r>
      <w:r>
        <w:rPr>
          <w:rtl/>
        </w:rPr>
        <w:t>ודנו אי נח' בזה בברייתא דנגמר דינו, הו' בתוס'].</w:t>
      </w:r>
    </w:p>
  </w:footnote>
  <w:footnote w:id="369">
    <w:p w14:paraId="63B9368A" w14:textId="77777777" w:rsidR="00EC5782" w:rsidRDefault="00000000" w:rsidP="00D3549F">
      <w:pPr>
        <w:pStyle w:val="Footnote"/>
        <w:bidi/>
      </w:pPr>
      <w:r>
        <w:rPr>
          <w:rStyle w:val="ac"/>
          <w:rtl/>
        </w:rPr>
        <w:footnoteRef/>
      </w:r>
      <w:r>
        <w:rPr>
          <w:rtl/>
        </w:rPr>
        <w:t>ויל"ד הקשה דנקנוס לגנב בעלמא [אף דל"ש הטעם שלא ילך]. או כשהזיק במזיד [ומשמע ליה דפטור אף כשהיזק, ודלא כתוס' בע"א].</w:t>
      </w:r>
    </w:p>
  </w:footnote>
  <w:footnote w:id="370">
    <w:p w14:paraId="536E3FD2" w14:textId="77777777" w:rsidR="00EC5782" w:rsidRDefault="00000000" w:rsidP="00D3549F">
      <w:pPr>
        <w:pStyle w:val="Footnote"/>
        <w:bidi/>
      </w:pPr>
      <w:r>
        <w:rPr>
          <w:rStyle w:val="ac"/>
          <w:rtl/>
        </w:rPr>
        <w:footnoteRef/>
      </w:r>
      <w:r>
        <w:rPr>
          <w:rtl/>
        </w:rPr>
        <w:t>[ודלא כ</w:t>
      </w:r>
      <w:r>
        <w:rPr>
          <w:b/>
          <w:bCs/>
          <w:rtl/>
        </w:rPr>
        <w:t>ש"ך</w:t>
      </w:r>
      <w:r>
        <w:rPr>
          <w:rtl/>
        </w:rPr>
        <w:t xml:space="preserve"> (שם) דתוס' לא הכריעו אי חשיב שבת. וע' רש"ש].</w:t>
      </w:r>
    </w:p>
  </w:footnote>
  <w:footnote w:id="371">
    <w:p w14:paraId="47934683" w14:textId="77777777" w:rsidR="00EC5782" w:rsidRDefault="00000000" w:rsidP="00D3549F">
      <w:pPr>
        <w:pStyle w:val="Footnote"/>
        <w:bidi/>
      </w:pPr>
      <w:r>
        <w:rPr>
          <w:rStyle w:val="ac"/>
          <w:rtl/>
        </w:rPr>
        <w:footnoteRef/>
      </w:r>
      <w:r>
        <w:rPr>
          <w:rtl/>
        </w:rPr>
        <w:t>ותי' בזה קושיית התוס' שאנ"ץ (ב"ק נו:).</w:t>
      </w:r>
    </w:p>
  </w:footnote>
  <w:footnote w:id="372">
    <w:p w14:paraId="7804E6A7" w14:textId="77777777" w:rsidR="00EC5782" w:rsidRDefault="00000000" w:rsidP="00D3549F">
      <w:pPr>
        <w:pStyle w:val="Footnote"/>
        <w:bidi/>
      </w:pPr>
      <w:r>
        <w:rPr>
          <w:rStyle w:val="ac"/>
          <w:rtl/>
        </w:rPr>
        <w:footnoteRef/>
      </w:r>
      <w:r>
        <w:rPr>
          <w:rtl/>
        </w:rPr>
        <w:t>וכ"כ ה</w:t>
      </w:r>
      <w:r>
        <w:rPr>
          <w:b/>
          <w:bCs/>
          <w:rtl/>
        </w:rPr>
        <w:t>מלחמות</w:t>
      </w:r>
      <w:r>
        <w:rPr>
          <w:rtl/>
        </w:rPr>
        <w:t xml:space="preserve"> (ב"ק יט: בדה"ר) וה</w:t>
      </w:r>
      <w:r>
        <w:rPr>
          <w:b/>
          <w:bCs/>
          <w:rtl/>
        </w:rPr>
        <w:t>רשב"א</w:t>
      </w:r>
      <w:r>
        <w:rPr>
          <w:rtl/>
        </w:rPr>
        <w:t xml:space="preserve"> (ב"ק מד.). [אבל ה</w:t>
      </w:r>
      <w:r>
        <w:rPr>
          <w:b/>
          <w:bCs/>
          <w:rtl/>
        </w:rPr>
        <w:t>תוס' שאנץ</w:t>
      </w:r>
      <w:r>
        <w:rPr>
          <w:rtl/>
        </w:rPr>
        <w:t xml:space="preserve"> (בשיטמ"ק ב"ק נו:) הביא צד דפקדון הוה ברשות בעלים, ואי"צ להשיב לידיו. וע"ע נתיבות הקדמה לס' עו]. {ונח' בזה הפוסקים בשומר שפשע ולא מכר החמץ וממושכן ביד עכו"ם דאינו יכול לומר הרי שלך לפניך, ע' מג"א תמג ה, וחק יעקב שם ח, ורע"א שם. ותרה"כ שסג. ודברי יחזקאל לז ז].</w:t>
      </w:r>
    </w:p>
  </w:footnote>
  <w:footnote w:id="373">
    <w:p w14:paraId="6F11976A" w14:textId="77777777" w:rsidR="00EC5782" w:rsidRDefault="00000000" w:rsidP="00D3549F">
      <w:pPr>
        <w:pStyle w:val="Footnote"/>
        <w:bidi/>
      </w:pPr>
      <w:r>
        <w:rPr>
          <w:rStyle w:val="ac"/>
          <w:rtl/>
        </w:rPr>
        <w:footnoteRef/>
      </w:r>
      <w:r>
        <w:rPr>
          <w:rtl/>
        </w:rPr>
        <w:t>אך כ"ז דוקא בשומר. אבל גבי מזיק מיד נחשב שהושב לבעלים, והרי שלך לפניך.</w:t>
      </w:r>
    </w:p>
  </w:footnote>
  <w:footnote w:id="374">
    <w:p w14:paraId="10EABC5D" w14:textId="77777777" w:rsidR="00EC5782" w:rsidRDefault="00000000" w:rsidP="00D3549F">
      <w:pPr>
        <w:pStyle w:val="Footnote"/>
        <w:bidi/>
      </w:pPr>
      <w:r>
        <w:rPr>
          <w:rStyle w:val="ac"/>
          <w:rtl/>
        </w:rPr>
        <w:footnoteRef/>
      </w:r>
      <w:r>
        <w:rPr>
          <w:rtl/>
        </w:rPr>
        <w:t>דע"י הטומאה עצם הפרי מקולקל. ולפ"ז כשרואה שרץ על משקין [דנחשב היזק ניכר לכו"ע, למש"כ תוס' ב"ב], יחשב שינוי. אבל מ"מ התפיס שורו לבי"ד אף דנחשב היזק ניכר, ודאי לא נחשב שינוי בגוף החפץ.</w:t>
      </w:r>
    </w:p>
  </w:footnote>
  <w:footnote w:id="375">
    <w:p w14:paraId="18490332" w14:textId="77777777" w:rsidR="00EC5782" w:rsidRDefault="00000000" w:rsidP="00D3549F">
      <w:pPr>
        <w:pStyle w:val="Footnote"/>
        <w:bidi/>
      </w:pPr>
      <w:r>
        <w:rPr>
          <w:rStyle w:val="ac"/>
          <w:rtl/>
        </w:rPr>
        <w:footnoteRef/>
      </w:r>
      <w:r>
        <w:rPr>
          <w:rtl/>
        </w:rPr>
        <w:t>[ואף דגדר גזילה ומזיק לא שייכי להדדי].</w:t>
      </w:r>
    </w:p>
  </w:footnote>
  <w:footnote w:id="376">
    <w:p w14:paraId="440C4C9C" w14:textId="77777777" w:rsidR="00EC5782" w:rsidRDefault="00000000" w:rsidP="00D3549F">
      <w:pPr>
        <w:pStyle w:val="Footnote"/>
        <w:bidi/>
      </w:pPr>
      <w:r>
        <w:rPr>
          <w:rStyle w:val="ac"/>
          <w:rtl/>
        </w:rPr>
        <w:footnoteRef/>
      </w:r>
      <w:r>
        <w:rPr>
          <w:rtl/>
        </w:rPr>
        <w:t>וי"ל דלחם פגום אינו לחם, ולמ"ד היזק שאינו ניכר שמו לחם פגום.</w:t>
      </w:r>
    </w:p>
  </w:footnote>
  <w:footnote w:id="377">
    <w:p w14:paraId="26E3E666" w14:textId="77777777" w:rsidR="00EC5782" w:rsidRDefault="00000000" w:rsidP="00D3549F">
      <w:pPr>
        <w:pStyle w:val="Footnote"/>
        <w:bidi/>
      </w:pPr>
      <w:r>
        <w:rPr>
          <w:rStyle w:val="ac"/>
          <w:rtl/>
        </w:rPr>
        <w:footnoteRef/>
      </w:r>
      <w:r>
        <w:rPr>
          <w:rtl/>
        </w:rPr>
        <w:t>וה</w:t>
      </w:r>
      <w:r>
        <w:rPr>
          <w:b/>
          <w:bCs/>
          <w:rtl/>
        </w:rPr>
        <w:t>בית מאיר</w:t>
      </w:r>
      <w:r>
        <w:rPr>
          <w:rtl/>
        </w:rPr>
        <w:t xml:space="preserve"> (ב"ק שם) תי' דעכ"פ לא יתחייב אלא כמה ששווה השור בשעה שהתפיסו לבי"ד, דכיון דעומד ליגמר דינו אינו שווה כ"כ.</w:t>
      </w:r>
    </w:p>
  </w:footnote>
  <w:footnote w:id="378">
    <w:p w14:paraId="100A95D9" w14:textId="77777777" w:rsidR="00EC5782" w:rsidRDefault="00000000" w:rsidP="00D3549F">
      <w:pPr>
        <w:pStyle w:val="Footnote"/>
        <w:bidi/>
      </w:pPr>
      <w:r>
        <w:rPr>
          <w:rStyle w:val="ac"/>
          <w:rtl/>
        </w:rPr>
        <w:footnoteRef/>
      </w:r>
      <w:r>
        <w:rPr>
          <w:rtl/>
        </w:rPr>
        <w:t>אך כ"ז לדעת תוס' דגדר היזק שאינו ניכר דאין כאן נזק, וכיון דהיה נזק שעה א' מתחייב. אבל לדעת הרמב"ן סוף סוף אומר הרי שלך לפניך. [והרמב"ן לשיטתו תי' באופ"א].</w:t>
      </w:r>
    </w:p>
  </w:footnote>
  <w:footnote w:id="379">
    <w:p w14:paraId="0123618E" w14:textId="77777777" w:rsidR="00EC5782" w:rsidRDefault="00000000" w:rsidP="00D3549F">
      <w:pPr>
        <w:pStyle w:val="Footnote"/>
        <w:bidi/>
      </w:pPr>
      <w:r>
        <w:rPr>
          <w:rStyle w:val="ac"/>
          <w:rtl/>
        </w:rPr>
        <w:footnoteRef/>
      </w:r>
      <w:r>
        <w:rPr>
          <w:rtl/>
        </w:rPr>
        <w:t>ו</w:t>
      </w:r>
      <w:r>
        <w:rPr>
          <w:b/>
          <w:bCs/>
          <w:rtl/>
        </w:rPr>
        <w:t>תוס'</w:t>
      </w:r>
      <w:r>
        <w:rPr>
          <w:rtl/>
        </w:rPr>
        <w:t xml:space="preserve"> (ב"ק מז.) הביאו דכן דרך הגמ' כשאין הדבר עיקר אומר תיובתא.</w:t>
      </w:r>
    </w:p>
  </w:footnote>
  <w:footnote w:id="380">
    <w:p w14:paraId="45622F25" w14:textId="77777777" w:rsidR="00EC5782" w:rsidRDefault="00000000" w:rsidP="00D3549F">
      <w:pPr>
        <w:pStyle w:val="Footnote"/>
        <w:bidi/>
      </w:pPr>
      <w:r>
        <w:rPr>
          <w:rStyle w:val="ac"/>
          <w:rtl/>
        </w:rPr>
        <w:footnoteRef/>
      </w:r>
      <w:r>
        <w:rPr>
          <w:rtl/>
        </w:rPr>
        <w:t>ו</w:t>
      </w:r>
      <w:r>
        <w:rPr>
          <w:b/>
          <w:bCs/>
          <w:rtl/>
        </w:rPr>
        <w:t>תוס</w:t>
      </w:r>
      <w:r>
        <w:rPr>
          <w:rtl/>
        </w:rPr>
        <w:t>' (לעיל מא.) הוסיפו דהלכה כרשב"ג [דס"ל שם דחייב לשלם]. [ויל"ד אי כוונתם דקי"ל כעולא. או דעכ"פ עולא ס"ל הכי].</w:t>
      </w:r>
    </w:p>
  </w:footnote>
  <w:footnote w:id="381">
    <w:p w14:paraId="62B77EE0" w14:textId="77777777" w:rsidR="00EC5782" w:rsidRDefault="00000000" w:rsidP="00D3549F">
      <w:pPr>
        <w:pStyle w:val="Footnote"/>
        <w:bidi/>
      </w:pPr>
      <w:r>
        <w:rPr>
          <w:rStyle w:val="ac"/>
          <w:rtl/>
        </w:rPr>
        <w:footnoteRef/>
      </w:r>
      <w:r>
        <w:rPr>
          <w:rtl/>
        </w:rPr>
        <w:t>וכ"כ ה</w:t>
      </w:r>
      <w:r>
        <w:rPr>
          <w:b/>
          <w:bCs/>
          <w:rtl/>
        </w:rPr>
        <w:t>רמב"ם</w:t>
      </w:r>
      <w:r>
        <w:rPr>
          <w:rtl/>
        </w:rPr>
        <w:t xml:space="preserve"> (שביעית א יב) גבי נוטע בשוגג, והמפרשים דנו אי כוונתו דזה גדר הקנס דשוגג אטו מזיד, או דהוה טעם בפנ"ע.</w:t>
      </w:r>
    </w:p>
  </w:footnote>
  <w:footnote w:id="382">
    <w:p w14:paraId="348B33EA" w14:textId="77777777" w:rsidR="00EC5782" w:rsidRDefault="00000000" w:rsidP="00D3549F">
      <w:pPr>
        <w:pStyle w:val="Footnote"/>
        <w:bidi/>
      </w:pPr>
      <w:r>
        <w:rPr>
          <w:rStyle w:val="ac"/>
          <w:rtl/>
        </w:rPr>
        <w:footnoteRef/>
      </w:r>
      <w:r>
        <w:rPr>
          <w:rtl/>
        </w:rPr>
        <w:t>ועד"ז דעת ר"י (בתוס' ב"ב ב. וב"ק ק:).</w:t>
      </w:r>
    </w:p>
  </w:footnote>
  <w:footnote w:id="383">
    <w:p w14:paraId="5B5357FF" w14:textId="77777777" w:rsidR="00EC5782" w:rsidRDefault="00000000" w:rsidP="00D3549F">
      <w:pPr>
        <w:pStyle w:val="Footnote"/>
        <w:bidi/>
      </w:pPr>
      <w:r>
        <w:rPr>
          <w:rStyle w:val="ac"/>
          <w:rtl/>
        </w:rPr>
        <w:footnoteRef/>
      </w:r>
      <w:r>
        <w:rPr>
          <w:rtl/>
        </w:rPr>
        <w:t>אך לכאורה בקנס זה לא קי"ל כוותיה. [ואפשר דזה ספק התוס'].</w:t>
      </w:r>
    </w:p>
  </w:footnote>
  <w:footnote w:id="384">
    <w:p w14:paraId="2763B020" w14:textId="77777777" w:rsidR="00EC5782" w:rsidRDefault="00000000" w:rsidP="00D3549F">
      <w:pPr>
        <w:pStyle w:val="Footnote"/>
        <w:bidi/>
      </w:pPr>
      <w:r>
        <w:rPr>
          <w:rStyle w:val="ac"/>
          <w:rtl/>
        </w:rPr>
        <w:footnoteRef/>
      </w:r>
      <w:r>
        <w:rPr>
          <w:rtl/>
        </w:rPr>
        <w:t>ו</w:t>
      </w:r>
      <w:r>
        <w:rPr>
          <w:b/>
          <w:bCs/>
          <w:rtl/>
        </w:rPr>
        <w:t>רש"י</w:t>
      </w:r>
      <w:r>
        <w:rPr>
          <w:rtl/>
        </w:rPr>
        <w:t xml:space="preserve"> כתב נפק"מ בזה בב' יו"ט של גלויות מספק, דאמרי' ממ"נ אינו נהנה ממלאכת יו"ט. ובתוס' חלקו דמ"מ כיון שבפועל אינו יכול לבשל מספק, איכא למיחש שיאמר לנכרי.</w:t>
      </w:r>
    </w:p>
  </w:footnote>
  <w:footnote w:id="385">
    <w:p w14:paraId="366870FA" w14:textId="77777777" w:rsidR="00EC5782" w:rsidRDefault="00000000" w:rsidP="00D3549F">
      <w:pPr>
        <w:pStyle w:val="Footnote"/>
        <w:bidi/>
      </w:pPr>
      <w:r>
        <w:rPr>
          <w:rStyle w:val="ac"/>
          <w:rtl/>
        </w:rPr>
        <w:footnoteRef/>
      </w:r>
      <w:r>
        <w:rPr>
          <w:rtl/>
        </w:rPr>
        <w:t>וה</w:t>
      </w:r>
      <w:r>
        <w:rPr>
          <w:b/>
          <w:bCs/>
          <w:rtl/>
        </w:rPr>
        <w:t>רא"ש</w:t>
      </w:r>
      <w:r>
        <w:rPr>
          <w:rtl/>
        </w:rPr>
        <w:t xml:space="preserve"> (שם) תי' דלרש"י דלא שכיחא שישראל יעשה מלאכה בשבת [אפי' בשוגג] ולכן לא גזרו. [ורק מטעם קנס]. אמנם לפ"ז ל"ש סבתר כדי שיעשו.</w:t>
      </w:r>
    </w:p>
  </w:footnote>
  <w:footnote w:id="386">
    <w:p w14:paraId="5FC2E6E2" w14:textId="77777777" w:rsidR="00EC5782" w:rsidRDefault="00000000" w:rsidP="00D3549F">
      <w:pPr>
        <w:pStyle w:val="Footnote"/>
        <w:bidi/>
      </w:pPr>
      <w:r>
        <w:rPr>
          <w:rStyle w:val="ac"/>
          <w:rtl/>
        </w:rPr>
        <w:footnoteRef/>
      </w:r>
      <w:r>
        <w:rPr>
          <w:rtl/>
        </w:rPr>
        <w:t>וביארו האחרונים כוונתו דהשו"ע בהל' יו"ט תקטו פסק כרש"י, והכא פסק דאסור.</w:t>
      </w:r>
    </w:p>
  </w:footnote>
  <w:footnote w:id="387">
    <w:p w14:paraId="5320518E" w14:textId="77777777" w:rsidR="00EC5782" w:rsidRDefault="00000000" w:rsidP="00D3549F">
      <w:pPr>
        <w:pStyle w:val="Footnote"/>
        <w:bidi/>
      </w:pPr>
      <w:r>
        <w:rPr>
          <w:rStyle w:val="ac"/>
          <w:rtl/>
        </w:rPr>
        <w:footnoteRef/>
      </w:r>
      <w:r>
        <w:rPr>
          <w:rtl/>
        </w:rPr>
        <w:t>וה</w:t>
      </w:r>
      <w:r>
        <w:rPr>
          <w:b/>
          <w:bCs/>
          <w:rtl/>
        </w:rPr>
        <w:t>מהרש"ל</w:t>
      </w:r>
      <w:r>
        <w:rPr>
          <w:rtl/>
        </w:rPr>
        <w:t xml:space="preserve"> (שם) כתב דדיינו שקנסו בשבת.</w:t>
      </w:r>
    </w:p>
  </w:footnote>
  <w:footnote w:id="388">
    <w:p w14:paraId="19E58C2E" w14:textId="77777777" w:rsidR="00EC5782" w:rsidRDefault="00000000" w:rsidP="00D3549F">
      <w:pPr>
        <w:pStyle w:val="Footnote"/>
        <w:bidi/>
      </w:pPr>
      <w:r>
        <w:rPr>
          <w:rStyle w:val="ac"/>
          <w:rtl/>
        </w:rPr>
        <w:footnoteRef/>
      </w:r>
      <w:r>
        <w:rPr>
          <w:rtl/>
        </w:rPr>
        <w:t>וכתב דלר' יהודה שוגג אע"ג דליכא סקילה, איסורא מיהא איתא. משמע דבזה פליג ר' מאיר דלא נחשב איסורא. ולכאורה נפק"מ במעשה שבת במתעסק [לצד דאינו איסור].</w:t>
      </w:r>
    </w:p>
  </w:footnote>
  <w:footnote w:id="389">
    <w:p w14:paraId="163F8127" w14:textId="77777777" w:rsidR="00EC5782" w:rsidRDefault="00000000" w:rsidP="00D3549F">
      <w:pPr>
        <w:pStyle w:val="Footnote"/>
        <w:bidi/>
      </w:pPr>
      <w:r>
        <w:rPr>
          <w:rStyle w:val="ac"/>
          <w:rtl/>
        </w:rPr>
        <w:footnoteRef/>
      </w:r>
      <w:r>
        <w:rPr>
          <w:rtl/>
        </w:rPr>
        <w:t>וה</w:t>
      </w:r>
      <w:r>
        <w:rPr>
          <w:b/>
          <w:bCs/>
          <w:rtl/>
        </w:rPr>
        <w:t>שיטמ"ק</w:t>
      </w:r>
      <w:r>
        <w:rPr>
          <w:rtl/>
        </w:rPr>
        <w:t xml:space="preserve"> (כתובות לד.) כת' דעיקר ברייתא זו סובבת על תלתא טעמא, חדא משום קנס, וחדא משום דלא ליתהני מאיסורא, וחדא משום דקרא אסר בהדיא דכתיב קדש הם (לר' יוחנן הסנדלר). וביאר דדוקא במזיד יש משום קדש הם, ולא בשוגג. והטעם שלא יהנה ממעשה שבת ליכא במוצ"ש. והטעם של קנס הוא רק לעצמו ולא לאחרים.</w:t>
      </w:r>
    </w:p>
  </w:footnote>
  <w:footnote w:id="390">
    <w:p w14:paraId="1D4A70BD" w14:textId="77777777" w:rsidR="00EC5782" w:rsidRDefault="00000000" w:rsidP="00D3549F">
      <w:pPr>
        <w:pStyle w:val="Footnote"/>
        <w:bidi/>
      </w:pPr>
      <w:r>
        <w:rPr>
          <w:rStyle w:val="ac"/>
          <w:rtl/>
        </w:rPr>
        <w:footnoteRef/>
      </w:r>
      <w:r>
        <w:rPr>
          <w:rtl/>
        </w:rPr>
        <w:t>וכסתם משנה (חולין שם).</w:t>
      </w:r>
    </w:p>
  </w:footnote>
  <w:footnote w:id="391">
    <w:p w14:paraId="4BD3C5A5" w14:textId="77777777" w:rsidR="00EC5782" w:rsidRDefault="00000000" w:rsidP="00D3549F">
      <w:pPr>
        <w:pStyle w:val="Footnote"/>
        <w:bidi/>
      </w:pPr>
      <w:r>
        <w:rPr>
          <w:rStyle w:val="ac"/>
          <w:rtl/>
        </w:rPr>
        <w:footnoteRef/>
      </w:r>
      <w:r>
        <w:rPr>
          <w:rtl/>
        </w:rPr>
        <w:t>ע"פ הסוגיא בשבת, וסתם משנה דתרומות.</w:t>
      </w:r>
    </w:p>
  </w:footnote>
  <w:footnote w:id="392">
    <w:p w14:paraId="1652339E" w14:textId="77777777" w:rsidR="00EC5782" w:rsidRDefault="00000000" w:rsidP="00D3549F">
      <w:pPr>
        <w:pStyle w:val="Footnote"/>
        <w:bidi/>
      </w:pPr>
      <w:r>
        <w:rPr>
          <w:rStyle w:val="ac"/>
          <w:rtl/>
        </w:rPr>
        <w:footnoteRef/>
      </w:r>
      <w:r>
        <w:rPr>
          <w:rtl/>
        </w:rPr>
        <w:t>וכן משמע בכמה מקומות דאסור לטמאות תרומה משום משמרת [ע' בכורות לד., מכות יד:, וכ"כ רש"י (פסחים יד. ושבת יד.) ותוס' פסחים יג.]</w:t>
      </w:r>
      <w:r>
        <w:rPr>
          <w:i/>
          <w:iCs/>
          <w:rtl/>
        </w:rPr>
        <w:t>.</w:t>
      </w:r>
    </w:p>
  </w:footnote>
  <w:footnote w:id="393">
    <w:p w14:paraId="6A9304B8" w14:textId="77777777" w:rsidR="00EC5782" w:rsidRDefault="00000000" w:rsidP="00D3549F">
      <w:pPr>
        <w:pStyle w:val="Footnote"/>
        <w:bidi/>
      </w:pPr>
      <w:r>
        <w:rPr>
          <w:rStyle w:val="ac"/>
          <w:rtl/>
        </w:rPr>
        <w:footnoteRef/>
      </w:r>
      <w:r>
        <w:rPr>
          <w:rtl/>
        </w:rPr>
        <w:t>אבל ה</w:t>
      </w:r>
      <w:r>
        <w:rPr>
          <w:b/>
          <w:bCs/>
          <w:rtl/>
        </w:rPr>
        <w:t>רש"ש</w:t>
      </w:r>
      <w:r>
        <w:rPr>
          <w:rtl/>
        </w:rPr>
        <w:t xml:space="preserve"> (כלאים ז ה) ביאר דכוונת התוס' דעביד בידים, לאפוקי הכא דנפרצה מאליה. ולא קנסו היזק שאינו ניכר בדינא דגרמי.</w:t>
      </w:r>
    </w:p>
  </w:footnote>
  <w:footnote w:id="394">
    <w:p w14:paraId="2528FC42" w14:textId="77777777" w:rsidR="00EC5782" w:rsidRDefault="00000000" w:rsidP="00D3549F">
      <w:pPr>
        <w:pStyle w:val="Footnote"/>
        <w:bidi/>
      </w:pPr>
      <w:r>
        <w:rPr>
          <w:rStyle w:val="ac"/>
          <w:rtl/>
        </w:rPr>
        <w:footnoteRef/>
      </w:r>
      <w:r>
        <w:rPr>
          <w:rtl/>
        </w:rPr>
        <w:t>ויש שדנו דכוונת התוס' דבזה לא קי"ל כר' מאיר.</w:t>
      </w:r>
    </w:p>
  </w:footnote>
  <w:footnote w:id="395">
    <w:p w14:paraId="30623BA8" w14:textId="77777777" w:rsidR="00EC5782" w:rsidRDefault="00000000" w:rsidP="00D3549F">
      <w:pPr>
        <w:pStyle w:val="Footnote"/>
        <w:bidi/>
      </w:pPr>
      <w:r>
        <w:rPr>
          <w:rStyle w:val="ac"/>
          <w:rtl/>
        </w:rPr>
        <w:footnoteRef/>
      </w:r>
      <w:r>
        <w:rPr>
          <w:rtl/>
        </w:rPr>
        <w:t>ובפשוטו משמע דאיסור מזיק שייך לאיסור גזילה. ויש לפרש כוונתו דהוה גזלן על החיוב תשלום [וכגוזל ע"מ לשלם].</w:t>
      </w:r>
    </w:p>
  </w:footnote>
  <w:footnote w:id="396">
    <w:p w14:paraId="4397610A" w14:textId="77777777" w:rsidR="00EC5782" w:rsidRDefault="00000000" w:rsidP="00D3549F">
      <w:pPr>
        <w:pStyle w:val="Footnote"/>
        <w:bidi/>
      </w:pPr>
      <w:r>
        <w:rPr>
          <w:rStyle w:val="ac"/>
          <w:rtl/>
        </w:rPr>
        <w:footnoteRef/>
      </w:r>
      <w:r>
        <w:rPr>
          <w:rtl/>
        </w:rPr>
        <w:t>וה</w:t>
      </w:r>
      <w:r>
        <w:rPr>
          <w:b/>
          <w:bCs/>
          <w:rtl/>
        </w:rPr>
        <w:t>משנ"ל</w:t>
      </w:r>
      <w:r>
        <w:rPr>
          <w:rtl/>
        </w:rPr>
        <w:t xml:space="preserve"> (רוצח ב ב) ו</w:t>
      </w:r>
      <w:r>
        <w:rPr>
          <w:b/>
          <w:bCs/>
          <w:rtl/>
        </w:rPr>
        <w:t>קרי"ס</w:t>
      </w:r>
      <w:r>
        <w:rPr>
          <w:rtl/>
        </w:rPr>
        <w:t xml:space="preserve"> (נזק"מ ה) כת' דהוה איסור דרבנן.</w:t>
      </w:r>
    </w:p>
  </w:footnote>
  <w:footnote w:id="397">
    <w:p w14:paraId="2172A1A3" w14:textId="77777777" w:rsidR="00EC5782" w:rsidRDefault="00000000" w:rsidP="00D3549F">
      <w:pPr>
        <w:pStyle w:val="Footnote"/>
        <w:bidi/>
      </w:pPr>
      <w:r>
        <w:rPr>
          <w:rStyle w:val="ac"/>
          <w:rtl/>
        </w:rPr>
        <w:footnoteRef/>
      </w:r>
      <w:r>
        <w:rPr>
          <w:rtl/>
        </w:rPr>
        <w:t>וה</w:t>
      </w:r>
      <w:r>
        <w:rPr>
          <w:b/>
          <w:bCs/>
          <w:rtl/>
        </w:rPr>
        <w:t>קה"י</w:t>
      </w:r>
      <w:r>
        <w:rPr>
          <w:rtl/>
        </w:rPr>
        <w:t xml:space="preserve"> (שם) ציין לדברי </w:t>
      </w:r>
      <w:r>
        <w:rPr>
          <w:b/>
          <w:bCs/>
          <w:rtl/>
        </w:rPr>
        <w:t>רש"י</w:t>
      </w:r>
      <w:r>
        <w:rPr>
          <w:rtl/>
        </w:rPr>
        <w:t xml:space="preserve"> (כאן) דהוה איסור דאורייתא להזיק. [ומשמע מדבריו דהוה כדברי הרמ"ה. אמנם מבואר כאן דדוקא במקום דיש חיוב תשלום].</w:t>
      </w:r>
    </w:p>
  </w:footnote>
  <w:footnote w:id="398">
    <w:p w14:paraId="45AFBE5C" w14:textId="77777777" w:rsidR="00EC5782" w:rsidRDefault="00000000" w:rsidP="00D3549F">
      <w:pPr>
        <w:pStyle w:val="Footnote"/>
        <w:bidi/>
      </w:pPr>
      <w:r>
        <w:rPr>
          <w:rStyle w:val="ac"/>
          <w:rtl/>
        </w:rPr>
        <w:footnoteRef/>
      </w:r>
      <w:r>
        <w:rPr>
          <w:rtl/>
        </w:rPr>
        <w:t>וה</w:t>
      </w:r>
      <w:r>
        <w:rPr>
          <w:b/>
          <w:bCs/>
          <w:rtl/>
        </w:rPr>
        <w:t>ברכ"ש</w:t>
      </w:r>
      <w:r>
        <w:rPr>
          <w:rtl/>
        </w:rPr>
        <w:t xml:space="preserve"> (ב"ק ב) כת' דנלמד מקרא ד'ולא ישמרנו'. [וע"ע גמ' זבחים סו.].</w:t>
      </w:r>
    </w:p>
  </w:footnote>
  <w:footnote w:id="399">
    <w:p w14:paraId="0226A897" w14:textId="77777777" w:rsidR="00EC5782" w:rsidRDefault="00000000" w:rsidP="00D3549F">
      <w:pPr>
        <w:pStyle w:val="Footnote"/>
        <w:bidi/>
      </w:pPr>
      <w:r>
        <w:rPr>
          <w:rStyle w:val="ac"/>
          <w:rtl/>
        </w:rPr>
        <w:footnoteRef/>
      </w:r>
      <w:r>
        <w:rPr>
          <w:rtl/>
        </w:rPr>
        <w:t>ועד"ז תמה ה</w:t>
      </w:r>
      <w:r>
        <w:rPr>
          <w:b/>
          <w:bCs/>
          <w:rtl/>
        </w:rPr>
        <w:t>קוב"ש</w:t>
      </w:r>
      <w:r>
        <w:rPr>
          <w:rtl/>
        </w:rPr>
        <w:t xml:space="preserve"> (ב"ב עד) אהא דאי' (ב"ב כב:) זאת אומרת גרמא בנזקין אסור. ותי' דאיירי באופן דהניזק יכול לשמור עצמו. [ועיל"ד באופן שיש למזיק הפסד, דאי משום גדרי השבת אבידה ואהבת לרעך כמוך אמרי' דשלך קודם. וכיון דיש אופני היתר, שוב לא יחשב איסור דאורייתא].</w:t>
      </w:r>
    </w:p>
  </w:footnote>
  <w:footnote w:id="400">
    <w:p w14:paraId="201E622E" w14:textId="77777777" w:rsidR="00EC5782" w:rsidRDefault="00000000" w:rsidP="00D3549F">
      <w:pPr>
        <w:pStyle w:val="Footnote"/>
        <w:bidi/>
      </w:pPr>
      <w:r>
        <w:rPr>
          <w:rStyle w:val="ac"/>
          <w:rtl/>
        </w:rPr>
        <w:footnoteRef/>
      </w:r>
      <w:r>
        <w:rPr>
          <w:rtl/>
        </w:rPr>
        <w:t>וכת' דאפשר דמ"מ לא הוה רשע דחמס, אלא איסור דאורייתא בעלמא. [ולא הוה בגדר גזל, ובגדרי הממון].</w:t>
      </w:r>
    </w:p>
  </w:footnote>
  <w:footnote w:id="401">
    <w:p w14:paraId="48A93077" w14:textId="77777777" w:rsidR="00EC5782" w:rsidRDefault="00000000" w:rsidP="00D3549F">
      <w:pPr>
        <w:pStyle w:val="Footnote"/>
        <w:bidi/>
      </w:pPr>
      <w:r>
        <w:rPr>
          <w:rStyle w:val="ac"/>
          <w:rtl/>
        </w:rPr>
        <w:footnoteRef/>
      </w:r>
      <w:r>
        <w:rPr>
          <w:rtl/>
        </w:rPr>
        <w:t>משמע דאה"נ שביעית בזה"ז דינו כדרבנן. [ולפ"ז למאי דקי"ל שביעית בזה"ז דרבנן, א"כ לר' מאיר קנסו, ולר' יהודה לא קנסו.</w:t>
      </w:r>
    </w:p>
  </w:footnote>
  <w:footnote w:id="402">
    <w:p w14:paraId="1DB52717" w14:textId="77777777" w:rsidR="00EC5782" w:rsidRDefault="00000000" w:rsidP="00D3549F">
      <w:pPr>
        <w:pStyle w:val="Footnote"/>
        <w:bidi/>
      </w:pPr>
      <w:r>
        <w:rPr>
          <w:rStyle w:val="ac"/>
          <w:rtl/>
        </w:rPr>
        <w:footnoteRef/>
      </w:r>
      <w:r>
        <w:rPr>
          <w:rtl/>
        </w:rPr>
        <w:t>וה</w:t>
      </w:r>
      <w:r>
        <w:rPr>
          <w:b/>
          <w:bCs/>
          <w:rtl/>
        </w:rPr>
        <w:t>תפא"י</w:t>
      </w:r>
      <w:r>
        <w:rPr>
          <w:rtl/>
        </w:rPr>
        <w:t xml:space="preserve"> (יכין יט) הוסיף דאף שיכול להטיל לים, לא רצו להפסיד גוף המותר רק לבטל מעשה האיסור. וב</w:t>
      </w:r>
      <w:r>
        <w:rPr>
          <w:b/>
          <w:bCs/>
          <w:rtl/>
        </w:rPr>
        <w:t>תוס' חדשים</w:t>
      </w:r>
      <w:r>
        <w:rPr>
          <w:rtl/>
        </w:rPr>
        <w:t xml:space="preserve"> (שם) ביאר דבנטיעה אותו דבר שנטע נשאר מחובר. [ולפ"ז בזרעים, שאח"כ צמחו וגדלו אי"צ לעקור הגידולים]. וע"ע קה"י (חלק ב ז).</w:t>
      </w:r>
    </w:p>
  </w:footnote>
  <w:footnote w:id="403">
    <w:p w14:paraId="49A9595F" w14:textId="77777777" w:rsidR="00EC5782" w:rsidRDefault="00000000" w:rsidP="00D3549F">
      <w:pPr>
        <w:pStyle w:val="Footnote"/>
        <w:bidi/>
      </w:pPr>
      <w:r>
        <w:rPr>
          <w:rStyle w:val="ac"/>
          <w:rtl/>
        </w:rPr>
        <w:footnoteRef/>
      </w:r>
      <w:r>
        <w:rPr>
          <w:rtl/>
        </w:rPr>
        <w:t>ויל"ד אי תלי בשם המלאכה או בכל מעשה ומעשה. והמדביק פת בתנור בסוף שבת, דאינו ראוי להנות לאלתר, האם נימא דבכה"ג אסור לעולם.</w:t>
      </w:r>
    </w:p>
  </w:footnote>
  <w:footnote w:id="404">
    <w:p w14:paraId="00D67E50" w14:textId="77777777" w:rsidR="00EC5782" w:rsidRDefault="00000000" w:rsidP="00D3549F">
      <w:pPr>
        <w:pStyle w:val="Footnote"/>
        <w:bidi/>
      </w:pPr>
      <w:r>
        <w:rPr>
          <w:rStyle w:val="ac"/>
          <w:rtl/>
        </w:rPr>
        <w:footnoteRef/>
      </w:r>
      <w:r>
        <w:rPr>
          <w:rtl/>
        </w:rPr>
        <w:t>ואילו בשבת כה"ג מותר, אף שנקלט בשבת [וכן מדביק פת, ונאפה בשבת].</w:t>
      </w:r>
    </w:p>
  </w:footnote>
  <w:footnote w:id="405">
    <w:p w14:paraId="3FB86CA6" w14:textId="77777777" w:rsidR="00EC5782" w:rsidRDefault="00000000" w:rsidP="00D3549F">
      <w:pPr>
        <w:pStyle w:val="Footnote"/>
        <w:bidi/>
      </w:pPr>
      <w:r>
        <w:rPr>
          <w:rStyle w:val="ac"/>
          <w:rtl/>
        </w:rPr>
        <w:footnoteRef/>
      </w:r>
      <w:r>
        <w:rPr>
          <w:rtl/>
        </w:rPr>
        <w:t>עכ"פ יל"ד דכל תוספת בגדילה מונח במעשה שלו, ואמאי לא ילקט למנוע המשך מעשה זה. [והמדביק פת בתנור ונאפית במקצת, אי נימא דיש תוספת חיוב בשבת בהמשך האפייה, ודאי חייב לרדות]. וצ"ל דלאחר שנקלט לא תלי במעשה שלו.</w:t>
      </w:r>
    </w:p>
  </w:footnote>
  <w:footnote w:id="406">
    <w:p w14:paraId="212CEEE1" w14:textId="77777777" w:rsidR="00EC5782" w:rsidRDefault="00000000" w:rsidP="00D3549F">
      <w:pPr>
        <w:pStyle w:val="Footnote"/>
        <w:bidi/>
      </w:pPr>
      <w:r>
        <w:rPr>
          <w:rStyle w:val="ac"/>
          <w:rtl/>
        </w:rPr>
        <w:footnoteRef/>
      </w:r>
      <w:r>
        <w:rPr>
          <w:rtl/>
        </w:rPr>
        <w:t>ועוד נפק"מ דאי משום קנס, לא קנסו בנו אחריו. אבל משום מונין שייך אף בזה.</w:t>
      </w:r>
    </w:p>
  </w:footnote>
  <w:footnote w:id="407">
    <w:p w14:paraId="53D4F31F" w14:textId="77777777" w:rsidR="00EC5782" w:rsidRDefault="00000000" w:rsidP="00D3549F">
      <w:pPr>
        <w:pStyle w:val="Footnote"/>
        <w:bidi/>
      </w:pPr>
      <w:r>
        <w:rPr>
          <w:rStyle w:val="ac"/>
          <w:rtl/>
        </w:rPr>
        <w:footnoteRef/>
      </w:r>
      <w:r>
        <w:rPr>
          <w:rtl/>
        </w:rPr>
        <w:t>[כגון בזה"ז דליכא דין תוספת]. וה</w:t>
      </w:r>
      <w:r>
        <w:rPr>
          <w:b/>
          <w:bCs/>
          <w:rtl/>
        </w:rPr>
        <w:t>רמב"ם</w:t>
      </w:r>
      <w:r>
        <w:rPr>
          <w:rtl/>
        </w:rPr>
        <w:t xml:space="preserve"> (שמיטה ג יא) פסק דאף בזמן הזה [דליכא איסור תוספת] לכתחילה אין נוטעין אילנות ואין מרכיבין ואין מבריכין קודם שביעית אלא כדי שתקלוט הנטיעה ותשהה אחר הקליטה ל' יום קודם ר"ה של שביעית. מפני מראית העין שמא יאמר הרואה בשביעית נטעו. פחות מכן יעקור [ואף מחייבין את היורש לעקור]. אבל אם לא עקר הפירות מותרין.</w:t>
      </w:r>
    </w:p>
  </w:footnote>
  <w:footnote w:id="408">
    <w:p w14:paraId="2B7FCDBF" w14:textId="77777777" w:rsidR="00EC5782" w:rsidRDefault="00000000" w:rsidP="00D3549F">
      <w:pPr>
        <w:pStyle w:val="Footnote"/>
        <w:bidi/>
      </w:pPr>
      <w:r>
        <w:rPr>
          <w:rStyle w:val="ac"/>
          <w:rtl/>
        </w:rPr>
        <w:footnoteRef/>
      </w:r>
      <w:r>
        <w:rPr>
          <w:rtl/>
        </w:rPr>
        <w:t>וכגון אילן סרק או נטע לקורות.</w:t>
      </w:r>
    </w:p>
  </w:footnote>
  <w:footnote w:id="409">
    <w:p w14:paraId="6104D7ED" w14:textId="77777777" w:rsidR="00EC5782" w:rsidRDefault="00000000" w:rsidP="00D3549F">
      <w:pPr>
        <w:pStyle w:val="Footnote"/>
        <w:bidi/>
      </w:pPr>
      <w:r>
        <w:rPr>
          <w:rStyle w:val="ac"/>
          <w:rtl/>
        </w:rPr>
        <w:footnoteRef/>
      </w:r>
      <w:r>
        <w:rPr>
          <w:rtl/>
        </w:rPr>
        <w:t>ומשום קנסו שוגג [וע"פ דברי הגמ' בע"ב דאתי לאערומי]. ואילו לסברת הגמ' דמונין לשביעית, אף בשוגג שייך עיקר הגזירה. דאתי להתיר זריעה.</w:t>
      </w:r>
    </w:p>
  </w:footnote>
  <w:footnote w:id="410">
    <w:p w14:paraId="11DC7A24" w14:textId="77777777" w:rsidR="00EC5782" w:rsidRDefault="00000000" w:rsidP="00D3549F">
      <w:pPr>
        <w:pStyle w:val="Footnote"/>
        <w:bidi/>
      </w:pPr>
      <w:r>
        <w:rPr>
          <w:rStyle w:val="ac"/>
          <w:rtl/>
        </w:rPr>
        <w:footnoteRef/>
      </w:r>
      <w:r>
        <w:rPr>
          <w:rtl/>
        </w:rPr>
        <w:t>וה</w:t>
      </w:r>
      <w:r>
        <w:rPr>
          <w:b/>
          <w:bCs/>
          <w:rtl/>
        </w:rPr>
        <w:t>פר"ח</w:t>
      </w:r>
      <w:r>
        <w:rPr>
          <w:rtl/>
        </w:rPr>
        <w:t xml:space="preserve"> (צט יב) ציין דבזה פסק דבדאורייתא קנסו שוגג אטו מזיד. כיון דנחשדו על השביעית.</w:t>
      </w:r>
    </w:p>
  </w:footnote>
  <w:footnote w:id="411">
    <w:p w14:paraId="52465ECA" w14:textId="77777777" w:rsidR="00EC5782" w:rsidRDefault="00000000" w:rsidP="00D3549F">
      <w:pPr>
        <w:pStyle w:val="Footnote"/>
        <w:bidi/>
      </w:pPr>
      <w:r>
        <w:rPr>
          <w:rStyle w:val="ac"/>
          <w:rtl/>
        </w:rPr>
        <w:footnoteRef/>
      </w:r>
      <w:r>
        <w:rPr>
          <w:rtl/>
        </w:rPr>
        <w:t>דה</w:t>
      </w:r>
      <w:r>
        <w:rPr>
          <w:b/>
          <w:bCs/>
          <w:rtl/>
        </w:rPr>
        <w:t>מאירי</w:t>
      </w:r>
      <w:r>
        <w:rPr>
          <w:rtl/>
        </w:rPr>
        <w:t xml:space="preserve"> הק' דאף דגבי שבת פסק כר' יהודה, וגבי שביעית כר' מאיר. והוה בכלל הכסיל בחושך. ותי' דאף ר' יהודה מודה ברוב מקומות.</w:t>
      </w:r>
    </w:p>
  </w:footnote>
  <w:footnote w:id="412">
    <w:p w14:paraId="70AF4F8F" w14:textId="77777777" w:rsidR="00EC5782" w:rsidRDefault="00000000" w:rsidP="00D3549F">
      <w:pPr>
        <w:pStyle w:val="Footnote"/>
        <w:bidi/>
      </w:pPr>
      <w:r>
        <w:rPr>
          <w:rStyle w:val="ac"/>
          <w:rtl/>
        </w:rPr>
        <w:footnoteRef/>
      </w:r>
      <w:r>
        <w:rPr>
          <w:rtl/>
        </w:rPr>
        <w:t>וה</w:t>
      </w:r>
      <w:r>
        <w:rPr>
          <w:b/>
          <w:bCs/>
          <w:rtl/>
        </w:rPr>
        <w:t>דר"א</w:t>
      </w:r>
      <w:r>
        <w:rPr>
          <w:rtl/>
        </w:rPr>
        <w:t xml:space="preserve"> (בביאו"ה) כת' דלא ידוע בזה"ז מקום דחמירא שביעית.</w:t>
      </w:r>
    </w:p>
  </w:footnote>
  <w:footnote w:id="413">
    <w:p w14:paraId="108C1B89" w14:textId="77777777" w:rsidR="00EC5782" w:rsidRDefault="00000000" w:rsidP="00D3549F">
      <w:pPr>
        <w:pStyle w:val="Footnote"/>
        <w:bidi/>
      </w:pPr>
      <w:r>
        <w:rPr>
          <w:rStyle w:val="ac"/>
          <w:rtl/>
        </w:rPr>
        <w:footnoteRef/>
      </w:r>
      <w:r>
        <w:rPr>
          <w:rtl/>
        </w:rPr>
        <w:t>ו</w:t>
      </w:r>
      <w:r>
        <w:rPr>
          <w:b/>
          <w:bCs/>
          <w:rtl/>
        </w:rPr>
        <w:t>רש"י</w:t>
      </w:r>
      <w:r>
        <w:rPr>
          <w:rtl/>
        </w:rPr>
        <w:t xml:space="preserve"> (ד"ה וקמשלם) נדחק מיכוין לשלומי, ולא ידע שנעשין תרומה. וה</w:t>
      </w:r>
      <w:r>
        <w:rPr>
          <w:b/>
          <w:bCs/>
          <w:rtl/>
        </w:rPr>
        <w:t>תו"י</w:t>
      </w:r>
      <w:r>
        <w:rPr>
          <w:rtl/>
        </w:rPr>
        <w:t xml:space="preserve"> חלק מה לנו בכוונתו.</w:t>
      </w:r>
    </w:p>
  </w:footnote>
  <w:footnote w:id="414">
    <w:p w14:paraId="6A091089" w14:textId="77777777" w:rsidR="00EC5782" w:rsidRDefault="00000000" w:rsidP="00D3549F">
      <w:pPr>
        <w:pStyle w:val="Footnote"/>
        <w:bidi/>
      </w:pPr>
      <w:r>
        <w:rPr>
          <w:rStyle w:val="ac"/>
          <w:rtl/>
        </w:rPr>
        <w:footnoteRef/>
      </w:r>
      <w:r>
        <w:rPr>
          <w:rtl/>
        </w:rPr>
        <w:t>אך בפשוטו פרשת תשלומי תרומה נאמר דוקא בשוגג, והאוכל תרומה במזיד חייב לשלם קרן כדין מזיק את ממון הכהן [היכא דהגיע ליד כהן. וכל זמן שלא הגיע ליד כהן לכאורה פטור, וכמו שאר מתנות כהונה (חולין קל:)].</w:t>
      </w:r>
    </w:p>
    <w:p w14:paraId="78CC59B1" w14:textId="77777777" w:rsidR="00EC5782" w:rsidRDefault="00000000" w:rsidP="00D3549F">
      <w:pPr>
        <w:pStyle w:val="Footnote"/>
        <w:bidi/>
      </w:pPr>
      <w:r>
        <w:rPr>
          <w:rtl/>
        </w:rPr>
        <w:tab/>
        <w:t>ואילו ברמב"ם מבואר דאף תשלומי מזיד הוה גדר תשלומי תרומה, אלא דלא נתחדש דנעשו קודש. וה</w:t>
      </w:r>
      <w:r>
        <w:rPr>
          <w:b/>
          <w:bCs/>
          <w:rtl/>
        </w:rPr>
        <w:t>גרי"ז</w:t>
      </w:r>
      <w:r>
        <w:rPr>
          <w:rtl/>
        </w:rPr>
        <w:t xml:space="preserve"> (שם) הביא דכן מבואר ב</w:t>
      </w:r>
      <w:r>
        <w:rPr>
          <w:b/>
          <w:bCs/>
          <w:rtl/>
        </w:rPr>
        <w:t>ירושלמי</w:t>
      </w:r>
      <w:r>
        <w:rPr>
          <w:rtl/>
        </w:rPr>
        <w:t xml:space="preserve"> (פסחים ב ג) דהאוכל תרומה פחות משווה פרוטה במזיד חייב לשלם [כיון דחזי לאיצטרופי]. וע"כ דהוה מדיני תרומה, דל"ש משלום ממון חבירו בפחות משווה פרוטה.</w:t>
      </w:r>
    </w:p>
  </w:footnote>
  <w:footnote w:id="415">
    <w:p w14:paraId="5299DA27" w14:textId="77777777" w:rsidR="00EC5782" w:rsidRDefault="00000000" w:rsidP="00D3549F">
      <w:pPr>
        <w:pStyle w:val="Footnote"/>
        <w:bidi/>
      </w:pPr>
      <w:r>
        <w:rPr>
          <w:rStyle w:val="ac"/>
          <w:rtl/>
        </w:rPr>
        <w:footnoteRef/>
      </w:r>
      <w:r>
        <w:rPr>
          <w:rtl/>
        </w:rPr>
        <w:t>וה</w:t>
      </w:r>
      <w:r>
        <w:rPr>
          <w:b/>
          <w:bCs/>
          <w:rtl/>
        </w:rPr>
        <w:t>מהר"י קורקוס</w:t>
      </w:r>
      <w:r>
        <w:rPr>
          <w:rtl/>
        </w:rPr>
        <w:t xml:space="preserve"> (שם) ביאר דכיון דשוגג יש קנס לשלם חולין מתוקנין, כ"ש שיש להחמיר במזיד. [ואף דהטעם לא שייך במזיד].</w:t>
      </w:r>
    </w:p>
  </w:footnote>
  <w:footnote w:id="416">
    <w:p w14:paraId="7352F7EF" w14:textId="77777777" w:rsidR="00EC5782" w:rsidRDefault="00000000" w:rsidP="00D3549F">
      <w:pPr>
        <w:pStyle w:val="Footnote"/>
        <w:bidi/>
      </w:pPr>
      <w:r>
        <w:rPr>
          <w:rStyle w:val="ac"/>
          <w:rtl/>
        </w:rPr>
        <w:footnoteRef/>
      </w:r>
      <w:r>
        <w:rPr>
          <w:rtl/>
        </w:rPr>
        <w:t>וה</w:t>
      </w:r>
      <w:r>
        <w:rPr>
          <w:b/>
          <w:bCs/>
          <w:rtl/>
        </w:rPr>
        <w:t>או"ש</w:t>
      </w:r>
      <w:r>
        <w:rPr>
          <w:rtl/>
        </w:rPr>
        <w:t xml:space="preserve"> כתב דהרמב"ם למד כריב"א, ולמד כן מסוגיין דהתחדש דיכול לשלם חולין טמאין, ונחשב ראוי להיות קודש.</w:t>
      </w:r>
    </w:p>
  </w:footnote>
  <w:footnote w:id="417">
    <w:p w14:paraId="50FE8FFF" w14:textId="77777777" w:rsidR="00EC5782" w:rsidRDefault="00000000" w:rsidP="00D3549F">
      <w:pPr>
        <w:pStyle w:val="Footnote"/>
        <w:bidi/>
      </w:pPr>
      <w:r>
        <w:rPr>
          <w:rStyle w:val="ac"/>
          <w:rtl/>
        </w:rPr>
        <w:footnoteRef/>
      </w:r>
      <w:r>
        <w:rPr>
          <w:rtl/>
        </w:rPr>
        <w:t>וב</w:t>
      </w:r>
      <w:r>
        <w:rPr>
          <w:b/>
          <w:bCs/>
          <w:rtl/>
        </w:rPr>
        <w:t>חי' מים חיים</w:t>
      </w:r>
      <w:r>
        <w:rPr>
          <w:rtl/>
        </w:rPr>
        <w:t xml:space="preserve"> (לרמב"ם תרומות ז) דן דרש"י ס"ל דתלי במח' ר' יוסי הגלילי ורבנן בטמא שאכל קודש טמא. וכי היכי דרבנן מחייבי בקודש טמא, ה"ה דמחייבי בתרומה טמאה. [ודלא כתוס' סנהד' פא דרבנן לא ילפי קודש מתרומה ור"י הגלילי יליף].</w:t>
      </w:r>
    </w:p>
  </w:footnote>
  <w:footnote w:id="418">
    <w:p w14:paraId="50E7135C" w14:textId="77777777" w:rsidR="00EC5782" w:rsidRDefault="00000000" w:rsidP="00D3549F">
      <w:pPr>
        <w:pStyle w:val="Footnote"/>
        <w:bidi/>
      </w:pPr>
      <w:r>
        <w:rPr>
          <w:rStyle w:val="ac"/>
          <w:rtl/>
        </w:rPr>
        <w:footnoteRef/>
      </w:r>
      <w:r>
        <w:rPr>
          <w:rtl/>
        </w:rPr>
        <w:t>ובגמ' (פסחים) הנפק"מ לפי מידה משלם היכא דהוזל או נתייקר אח"כ. אך לפרש"י יש כאן נידון נוסף האם סגי לשלם כמות הפירות שאכל, וא"כ האוכל פירות יפים ישלם פירות רעים. [מלבד סברת לא גרע מגזלן].</w:t>
      </w:r>
    </w:p>
  </w:footnote>
  <w:footnote w:id="419">
    <w:p w14:paraId="4BDE9593" w14:textId="77777777" w:rsidR="00EC5782" w:rsidRDefault="00000000" w:rsidP="00D3549F">
      <w:pPr>
        <w:pStyle w:val="Footnote"/>
        <w:bidi/>
      </w:pPr>
      <w:r>
        <w:rPr>
          <w:rStyle w:val="ac"/>
          <w:rtl/>
        </w:rPr>
        <w:footnoteRef/>
      </w:r>
      <w:r>
        <w:rPr>
          <w:rtl/>
        </w:rPr>
        <w:t>ומבואר מדבריו דכ"ז משום דהוה גדר תשלומי גזילה. אבל אי הוה מדיני תשלומי תרומה, א"כ בעי' שעצם התשלום יהא שווה כפי שאכל [והוה תשלום רק משעה שנעשית תרומה]. {אך לכאו' יש לדון מסברא להיפך, דבשלמא גדר דין תשלומי תרומה, י"ל שנקבע הדין דנחשב תשלום בשווי זה. אבל בגדרי הממון האיך יחשב פרעון החוב. ומה אהנית דיש בפירות שווי בעצם, הא אינם שווים למלוה}.</w:t>
      </w:r>
    </w:p>
  </w:footnote>
  <w:footnote w:id="420">
    <w:p w14:paraId="351D0A7C" w14:textId="77777777" w:rsidR="00EC5782" w:rsidRDefault="00000000" w:rsidP="00D3549F">
      <w:pPr>
        <w:pStyle w:val="Footnote"/>
        <w:bidi/>
      </w:pPr>
      <w:r>
        <w:rPr>
          <w:rStyle w:val="ac"/>
          <w:rtl/>
        </w:rPr>
        <w:footnoteRef/>
      </w:r>
      <w:r>
        <w:rPr>
          <w:rtl/>
        </w:rPr>
        <w:t>אבל ה</w:t>
      </w:r>
      <w:r>
        <w:rPr>
          <w:b/>
          <w:bCs/>
          <w:rtl/>
        </w:rPr>
        <w:t>ראשונים</w:t>
      </w:r>
      <w:r>
        <w:rPr>
          <w:rtl/>
        </w:rPr>
        <w:t xml:space="preserve"> נקטו דאף למ"ד לפי דמים מהני כה"ג.</w:t>
      </w:r>
    </w:p>
  </w:footnote>
  <w:footnote w:id="421">
    <w:p w14:paraId="362807F8" w14:textId="77777777" w:rsidR="00EC5782" w:rsidRDefault="00000000" w:rsidP="00D3549F">
      <w:pPr>
        <w:pStyle w:val="Footnote"/>
        <w:bidi/>
      </w:pPr>
      <w:r>
        <w:rPr>
          <w:rStyle w:val="ac"/>
          <w:rtl/>
        </w:rPr>
        <w:footnoteRef/>
      </w:r>
      <w:r>
        <w:rPr>
          <w:rtl/>
        </w:rPr>
        <w:t>וה</w:t>
      </w:r>
      <w:r>
        <w:rPr>
          <w:b/>
          <w:bCs/>
          <w:rtl/>
        </w:rPr>
        <w:t>משנ"ל</w:t>
      </w:r>
      <w:r>
        <w:rPr>
          <w:rtl/>
        </w:rPr>
        <w:t xml:space="preserve"> דייק כן מדברי ה</w:t>
      </w:r>
      <w:r>
        <w:rPr>
          <w:b/>
          <w:bCs/>
          <w:rtl/>
        </w:rPr>
        <w:t>ר"ש</w:t>
      </w:r>
      <w:r>
        <w:rPr>
          <w:rtl/>
        </w:rPr>
        <w:t xml:space="preserve"> (תרומות ו ד) דהגונב תרומה משלם כדמי תרומה, ודייק אילו האוכל בשוגג משלם כדמי חולין. וע"ש בתוי"ט.</w:t>
      </w:r>
    </w:p>
  </w:footnote>
  <w:footnote w:id="422">
    <w:p w14:paraId="38C69587" w14:textId="77777777" w:rsidR="00EC5782" w:rsidRDefault="00000000" w:rsidP="00D3549F">
      <w:pPr>
        <w:pStyle w:val="Footnote"/>
        <w:bidi/>
      </w:pPr>
      <w:r>
        <w:rPr>
          <w:rStyle w:val="ac"/>
          <w:rtl/>
        </w:rPr>
        <w:footnoteRef/>
      </w:r>
      <w:r>
        <w:rPr>
          <w:rtl/>
        </w:rPr>
        <w:t>דהאוכל סאה תרומה בזמן שסאה חולין שווה ד', וסאה תרומה שווה ג', ישלם שווי ג' מפירות חולין. שהוא פחות מסאה. [והוא תימה].</w:t>
      </w:r>
    </w:p>
  </w:footnote>
  <w:footnote w:id="423">
    <w:p w14:paraId="35632D1E" w14:textId="77777777" w:rsidR="00EC5782" w:rsidRDefault="00000000" w:rsidP="00D3549F">
      <w:pPr>
        <w:pStyle w:val="Footnote"/>
        <w:bidi/>
      </w:pPr>
      <w:r>
        <w:rPr>
          <w:rStyle w:val="ac"/>
          <w:rtl/>
        </w:rPr>
        <w:footnoteRef/>
      </w:r>
      <w:r>
        <w:rPr>
          <w:rtl/>
        </w:rPr>
        <w:t>וצ"ב אמאי ישלם כאילו הוא חולין, הא פירות אלו תרומה. [ויל"ד עד"ז האוכל תרומה טמאה דלא שווה מידי, וכי נימא דחייב לשלם כשווי חולין טמאין, דאילו היה חולין שווה כך]. וי"ל דעיקר השומא שצריך לפרוע פירות, שלאחר שיעשו תרומה יהיו שווים כך.</w:t>
      </w:r>
    </w:p>
  </w:footnote>
  <w:footnote w:id="424">
    <w:p w14:paraId="38C69FE8" w14:textId="77777777" w:rsidR="00EC5782" w:rsidRDefault="00000000" w:rsidP="00D3549F">
      <w:pPr>
        <w:pStyle w:val="Footnote"/>
        <w:bidi/>
      </w:pPr>
      <w:r>
        <w:rPr>
          <w:rStyle w:val="ac"/>
          <w:rtl/>
        </w:rPr>
        <w:footnoteRef/>
      </w:r>
      <w:r>
        <w:rPr>
          <w:rtl/>
        </w:rPr>
        <w:t>ויל"פ דגדר חיוב תשלומי תרומה הוא להשלים ל'רשות תרומה' את הפירות שחסר לה. {ולתרומה חסר פירות בשיעור זה, שראויין להיות תרומה בשווי זה}. וה</w:t>
      </w:r>
      <w:r>
        <w:rPr>
          <w:b/>
          <w:bCs/>
          <w:rtl/>
        </w:rPr>
        <w:t>קה"י</w:t>
      </w:r>
      <w:r>
        <w:rPr>
          <w:rtl/>
        </w:rPr>
        <w:t xml:space="preserve"> (פסחים כז) ביאר דדין תשלומי תרומה אינו בגדרי השלמת הממון, אלא דין תשלום על הפירות.</w:t>
      </w:r>
    </w:p>
  </w:footnote>
  <w:footnote w:id="425">
    <w:p w14:paraId="36F1501D" w14:textId="77777777" w:rsidR="00EC5782" w:rsidRDefault="00000000" w:rsidP="00D3549F">
      <w:pPr>
        <w:pStyle w:val="Footnote"/>
        <w:bidi/>
      </w:pPr>
      <w:r>
        <w:rPr>
          <w:rStyle w:val="ac"/>
          <w:rtl/>
        </w:rPr>
        <w:footnoteRef/>
      </w:r>
      <w:r>
        <w:rPr>
          <w:rtl/>
        </w:rPr>
        <w:t>ויל"ד אי כוונת הגמ' דנתחייב משעת הגבהה (ע' ראב"ד תרומות י כו), או דבאכילתו נתחייב.</w:t>
      </w:r>
    </w:p>
    <w:p w14:paraId="629B314A" w14:textId="77777777" w:rsidR="00EC5782" w:rsidRDefault="00000000" w:rsidP="00D3549F">
      <w:pPr>
        <w:pStyle w:val="Footnote"/>
        <w:bidi/>
      </w:pPr>
      <w:r>
        <w:rPr>
          <w:rtl/>
        </w:rPr>
        <w:tab/>
        <w:t>וה</w:t>
      </w:r>
      <w:r>
        <w:rPr>
          <w:b/>
          <w:bCs/>
          <w:rtl/>
        </w:rPr>
        <w:t>מחנ"א</w:t>
      </w:r>
      <w:r>
        <w:rPr>
          <w:rtl/>
        </w:rPr>
        <w:t xml:space="preserve"> (גזילה ז) דן הלוקח דבר שאינו שלו בשוגג, האם נתחייב כדין גזלן. והביא מסוגיה זו דאכל בשוגג [וסתמא איירי דלא ידע שהוא תרומה, וסבור שהוא שלו], ואפ"ה אמרי' לא גרע מגזלן. [עי"ש]. [והמחנ"א הביא עוד מדברי הריטב"א (כתובות לד:), ועוד ציינו האחרונים לתוס' ותוס' ר"פ (ב"ק סט.), ע"ע קצות כה א].</w:t>
      </w:r>
    </w:p>
  </w:footnote>
  <w:footnote w:id="426">
    <w:p w14:paraId="76BECC08" w14:textId="77777777" w:rsidR="00EC5782" w:rsidRDefault="00000000" w:rsidP="00D3549F">
      <w:pPr>
        <w:pStyle w:val="Footnote"/>
        <w:bidi/>
      </w:pPr>
      <w:r>
        <w:rPr>
          <w:rStyle w:val="ac"/>
          <w:rtl/>
        </w:rPr>
        <w:footnoteRef/>
      </w:r>
      <w:r>
        <w:rPr>
          <w:rtl/>
        </w:rPr>
        <w:t>על לשון הגמ' (שם) דהיכא דמעיקרא שווה ד' לא תבעי לך, הא יש בזה כמה נפק"מ.</w:t>
      </w:r>
    </w:p>
  </w:footnote>
  <w:footnote w:id="427">
    <w:p w14:paraId="10A63B2E" w14:textId="77777777" w:rsidR="00EC5782" w:rsidRDefault="00000000" w:rsidP="00D3549F">
      <w:pPr>
        <w:pStyle w:val="Footnote"/>
        <w:bidi/>
      </w:pPr>
      <w:r>
        <w:rPr>
          <w:rStyle w:val="ac"/>
          <w:rtl/>
        </w:rPr>
        <w:footnoteRef/>
      </w:r>
      <w:r>
        <w:rPr>
          <w:rtl/>
        </w:rPr>
        <w:t>אך ב</w:t>
      </w:r>
      <w:r>
        <w:rPr>
          <w:b/>
          <w:bCs/>
          <w:rtl/>
        </w:rPr>
        <w:t>חי' ר' שמעון</w:t>
      </w:r>
      <w:r>
        <w:rPr>
          <w:rtl/>
        </w:rPr>
        <w:t xml:space="preserve"> (כתובות לא) חידש דאף לצד דלפי ממון משלם הוה מגדרי הממון, דאילו מגדרי תשלומי תרומה ודאי סגי לפי מידה. וביאר דהנידון האם יש זכות לכהן [בעל תרומה הנאכל] לתבוע כל דמיו.</w:t>
      </w:r>
    </w:p>
  </w:footnote>
  <w:footnote w:id="428">
    <w:p w14:paraId="54391952" w14:textId="77777777" w:rsidR="00EC5782" w:rsidRDefault="00000000" w:rsidP="00D3549F">
      <w:pPr>
        <w:pStyle w:val="Footnote"/>
        <w:bidi/>
      </w:pPr>
      <w:r>
        <w:rPr>
          <w:rStyle w:val="ac"/>
          <w:rtl/>
        </w:rPr>
        <w:footnoteRef/>
      </w:r>
      <w:r>
        <w:rPr>
          <w:rtl/>
        </w:rPr>
        <w:t>[שלא הגיע ליד כהן. א"נ כשקנה מהכהן, או ירש מאבי אמו].</w:t>
      </w:r>
    </w:p>
  </w:footnote>
  <w:footnote w:id="429">
    <w:p w14:paraId="2D8D2ED0" w14:textId="77777777" w:rsidR="00EC5782" w:rsidRDefault="00000000" w:rsidP="00D3549F">
      <w:pPr>
        <w:pStyle w:val="Footnote"/>
        <w:bidi/>
      </w:pPr>
      <w:r>
        <w:rPr>
          <w:rStyle w:val="ac"/>
          <w:rtl/>
        </w:rPr>
        <w:footnoteRef/>
      </w:r>
      <w:r>
        <w:rPr>
          <w:rtl/>
        </w:rPr>
        <w:t xml:space="preserve">והביא דכ"מ מדברי </w:t>
      </w:r>
      <w:r>
        <w:rPr>
          <w:b/>
          <w:bCs/>
          <w:rtl/>
        </w:rPr>
        <w:t>תוס</w:t>
      </w:r>
      <w:r>
        <w:rPr>
          <w:rtl/>
        </w:rPr>
        <w:t>' (יבמות צ.) דאף באופן דקלב"מ, ופטור מדיני הממון. מתחייב לשלם משום כפרה כפי שוויו מעיקרא.</w:t>
      </w:r>
    </w:p>
  </w:footnote>
  <w:footnote w:id="430">
    <w:p w14:paraId="1C49BB1B" w14:textId="77777777" w:rsidR="00EC5782" w:rsidRDefault="00000000" w:rsidP="00D3549F">
      <w:pPr>
        <w:pStyle w:val="Footnote"/>
        <w:bidi/>
      </w:pPr>
      <w:r>
        <w:rPr>
          <w:rStyle w:val="ac"/>
          <w:rtl/>
        </w:rPr>
        <w:footnoteRef/>
      </w:r>
      <w:r>
        <w:rPr>
          <w:rtl/>
        </w:rPr>
        <w:t>ובכולו נאמר הדין דתשלומין נעשו קודש, ולא מהני מחילה. ואף באוכל תרומת עצמו.</w:t>
      </w:r>
    </w:p>
  </w:footnote>
  <w:footnote w:id="431">
    <w:p w14:paraId="539BB09B" w14:textId="77777777" w:rsidR="00EC5782" w:rsidRDefault="00000000" w:rsidP="00D3549F">
      <w:pPr>
        <w:pStyle w:val="Footnote"/>
        <w:bidi/>
      </w:pPr>
      <w:r>
        <w:rPr>
          <w:rStyle w:val="ac"/>
          <w:rtl/>
        </w:rPr>
        <w:footnoteRef/>
      </w:r>
      <w:r>
        <w:rPr>
          <w:rtl/>
        </w:rPr>
        <w:t>ולכאו' צ"ל דאיירי שידע דמשלם פירות טמאין, ונעשין תרומה [ואינן ראויין אלא להסקה, ומש"ה טרח והביא הרבה פירות להשלים]. ואפ"ה סבור דרשאי לעשות כן, כיון דשווין להסקה.</w:t>
      </w:r>
    </w:p>
  </w:footnote>
  <w:footnote w:id="432">
    <w:p w14:paraId="16D3142F" w14:textId="77777777" w:rsidR="00EC5782" w:rsidRDefault="00000000" w:rsidP="00D3549F">
      <w:pPr>
        <w:pStyle w:val="Footnote"/>
        <w:bidi/>
      </w:pPr>
      <w:r>
        <w:rPr>
          <w:rStyle w:val="ac"/>
          <w:rtl/>
        </w:rPr>
        <w:footnoteRef/>
      </w:r>
      <w:r>
        <w:rPr>
          <w:rtl/>
        </w:rPr>
        <w:t>אך לכאו' י"ל דהכא הטעם משום דגברא לתקוני מתכוין. ואין ראיה דקי"ל כר' יהודה בכל דרבנן. אלא דבלאו הכי קי"ל כר' יהודה דמשנתינו (נב:) דלא קנס שוגג בהיזק שאינו ניכר.</w:t>
      </w:r>
    </w:p>
  </w:footnote>
  <w:footnote w:id="433">
    <w:p w14:paraId="3ABA1BCD" w14:textId="77777777" w:rsidR="00EC5782" w:rsidRDefault="00000000" w:rsidP="00D3549F">
      <w:pPr>
        <w:pStyle w:val="Footnote"/>
        <w:bidi/>
      </w:pPr>
      <w:r>
        <w:rPr>
          <w:rStyle w:val="ac"/>
          <w:rtl/>
        </w:rPr>
        <w:footnoteRef/>
      </w:r>
      <w:r>
        <w:rPr>
          <w:rtl/>
        </w:rPr>
        <w:t>וה</w:t>
      </w:r>
      <w:r>
        <w:rPr>
          <w:b/>
          <w:bCs/>
          <w:rtl/>
        </w:rPr>
        <w:t>ביאו"ה</w:t>
      </w:r>
      <w:r>
        <w:rPr>
          <w:rtl/>
        </w:rPr>
        <w:t xml:space="preserve"> (שם בסוגריים) דייק דאף במזיד יאסר רק ביומו, וכדעת ר' מאיר. והק' דלענין מזיד לא מצאנו מקור לחלק בזה.</w:t>
      </w:r>
    </w:p>
  </w:footnote>
  <w:footnote w:id="434">
    <w:p w14:paraId="10C96151" w14:textId="77777777" w:rsidR="00EC5782" w:rsidRDefault="00000000" w:rsidP="00D3549F">
      <w:pPr>
        <w:pStyle w:val="Footnote"/>
        <w:bidi/>
      </w:pPr>
      <w:r>
        <w:rPr>
          <w:rStyle w:val="ac"/>
          <w:rtl/>
        </w:rPr>
        <w:footnoteRef/>
      </w:r>
      <w:r>
        <w:rPr>
          <w:rtl/>
        </w:rPr>
        <w:t>וה</w:t>
      </w:r>
      <w:r>
        <w:rPr>
          <w:b/>
          <w:bCs/>
          <w:rtl/>
        </w:rPr>
        <w:t>ביאו"ה</w:t>
      </w:r>
      <w:r>
        <w:rPr>
          <w:rtl/>
        </w:rPr>
        <w:t xml:space="preserve"> (שם) ציין דכ"פ ה</w:t>
      </w:r>
      <w:r>
        <w:rPr>
          <w:b/>
          <w:bCs/>
          <w:rtl/>
        </w:rPr>
        <w:t>חיי אדם</w:t>
      </w:r>
      <w:r>
        <w:rPr>
          <w:rtl/>
        </w:rPr>
        <w:t>, אבל ה</w:t>
      </w:r>
      <w:r>
        <w:rPr>
          <w:b/>
          <w:bCs/>
          <w:rtl/>
        </w:rPr>
        <w:t>פרמ"ג</w:t>
      </w:r>
      <w:r>
        <w:rPr>
          <w:rtl/>
        </w:rPr>
        <w:t xml:space="preserve"> ס"ל דאסור. [ולכאורה חילק בין מטביל ומעשר לשאר מלאכה דרבנן, דהחמירו כעין דאורייתא].</w:t>
      </w:r>
    </w:p>
  </w:footnote>
  <w:footnote w:id="435">
    <w:p w14:paraId="18A70BBD" w14:textId="77777777" w:rsidR="00EC5782" w:rsidRDefault="00000000" w:rsidP="00D3549F">
      <w:pPr>
        <w:pStyle w:val="Footnote"/>
        <w:bidi/>
      </w:pPr>
      <w:r>
        <w:rPr>
          <w:rStyle w:val="ac"/>
          <w:rtl/>
        </w:rPr>
        <w:footnoteRef/>
      </w:r>
      <w:r>
        <w:rPr>
          <w:rtl/>
        </w:rPr>
        <w:t>ואף מטביל בשבת איירי כשיש לו כלים אחרים. איבע"א יכול להשיג ע"י שאלה. [אבל אוכלין כשאין משלו מותר, ואינו חייב ללוות מחבירו].</w:t>
      </w:r>
    </w:p>
  </w:footnote>
  <w:footnote w:id="436">
    <w:p w14:paraId="5B7A04AF" w14:textId="77777777" w:rsidR="00EC5782" w:rsidRDefault="00000000" w:rsidP="00D3549F">
      <w:pPr>
        <w:pStyle w:val="Footnote"/>
        <w:bidi/>
      </w:pPr>
      <w:r>
        <w:rPr>
          <w:rStyle w:val="ac"/>
          <w:rtl/>
        </w:rPr>
        <w:footnoteRef/>
      </w:r>
      <w:r>
        <w:rPr>
          <w:rtl/>
        </w:rPr>
        <w:t>[וע"פ הגר"א וביאו"ה (הנ"ל) החילוק בין דאורייתא לדרבנן. אבל פשטות לשון הגמ' דמעשר ומטביל בשבת לא חשיב 'מלאכה' כלל].</w:t>
      </w:r>
    </w:p>
  </w:footnote>
  <w:footnote w:id="437">
    <w:p w14:paraId="7312A229" w14:textId="77777777" w:rsidR="00EC5782" w:rsidRDefault="00000000" w:rsidP="00D3549F">
      <w:pPr>
        <w:pStyle w:val="Footnote"/>
        <w:bidi/>
      </w:pPr>
      <w:r>
        <w:rPr>
          <w:rStyle w:val="ac"/>
          <w:rtl/>
        </w:rPr>
        <w:footnoteRef/>
      </w:r>
      <w:r>
        <w:rPr>
          <w:rtl/>
        </w:rPr>
        <w:t>ו</w:t>
      </w:r>
      <w:r>
        <w:rPr>
          <w:b/>
          <w:bCs/>
          <w:rtl/>
        </w:rPr>
        <w:t>תוס</w:t>
      </w:r>
      <w:r>
        <w:rPr>
          <w:rtl/>
        </w:rPr>
        <w:t>' (סוכה כג:) הוכיח מסוגיין דבשבת אסור להפריש אף במחשבה ע"י תנאי. דאת"ל דיכול בהיתר אין ראוי לקונסו.</w:t>
      </w:r>
    </w:p>
  </w:footnote>
  <w:footnote w:id="438">
    <w:p w14:paraId="2CE3F103" w14:textId="77777777" w:rsidR="00EC5782" w:rsidRDefault="00000000" w:rsidP="00D3549F">
      <w:pPr>
        <w:pStyle w:val="Footnote"/>
        <w:bidi/>
      </w:pPr>
      <w:r>
        <w:rPr>
          <w:rStyle w:val="ac"/>
          <w:rtl/>
        </w:rPr>
        <w:footnoteRef/>
      </w:r>
      <w:r>
        <w:rPr>
          <w:rtl/>
        </w:rPr>
        <w:t>ו</w:t>
      </w:r>
      <w:r>
        <w:rPr>
          <w:b/>
          <w:bCs/>
          <w:rtl/>
        </w:rPr>
        <w:t>תוס</w:t>
      </w:r>
      <w:r>
        <w:rPr>
          <w:rtl/>
        </w:rPr>
        <w:t>' (סנהדרין) תי' דהך תנא קאי כוותיה לענין דינא דגרמי, ולא לענין קנס בביטול האיסור.</w:t>
      </w:r>
    </w:p>
  </w:footnote>
  <w:footnote w:id="439">
    <w:p w14:paraId="3FA1CC24" w14:textId="77777777" w:rsidR="00EC5782" w:rsidRDefault="00000000" w:rsidP="00D3549F">
      <w:pPr>
        <w:pStyle w:val="Footnote"/>
        <w:bidi/>
      </w:pPr>
      <w:r>
        <w:rPr>
          <w:rStyle w:val="ac"/>
          <w:rtl/>
        </w:rPr>
        <w:footnoteRef/>
      </w:r>
      <w:r>
        <w:rPr>
          <w:rtl/>
        </w:rPr>
        <w:t>[דיבא לבטל להציל מה שכבר נתערב לו, אבל לא חששו כ"כ שיבטל לכתחילה כדי להרויח פירות האיסור].</w:t>
      </w:r>
    </w:p>
  </w:footnote>
  <w:footnote w:id="440">
    <w:p w14:paraId="3D2168EE" w14:textId="77777777" w:rsidR="00EC5782" w:rsidRDefault="00000000" w:rsidP="00D3549F">
      <w:pPr>
        <w:pStyle w:val="Footnote"/>
        <w:bidi/>
      </w:pPr>
      <w:r>
        <w:rPr>
          <w:rStyle w:val="ac"/>
          <w:rtl/>
        </w:rPr>
        <w:footnoteRef/>
      </w:r>
      <w:r>
        <w:rPr>
          <w:rtl/>
        </w:rPr>
        <w:t>לכאורה יש לתרץ כרשב"א דלא קנסו שוגג אטו מזיד להוציא ממון [ומבואר דתוס' לא ס"ל כן].</w:t>
      </w:r>
    </w:p>
  </w:footnote>
  <w:footnote w:id="441">
    <w:p w14:paraId="45C342DC" w14:textId="77777777" w:rsidR="00EC5782" w:rsidRDefault="00000000" w:rsidP="00D3549F">
      <w:pPr>
        <w:pStyle w:val="Footnote"/>
        <w:bidi/>
      </w:pPr>
      <w:r>
        <w:rPr>
          <w:rStyle w:val="ac"/>
          <w:rtl/>
        </w:rPr>
        <w:footnoteRef/>
      </w:r>
      <w:r>
        <w:rPr>
          <w:rtl/>
        </w:rPr>
        <w:t>[משמע דכוונתו ע"פ סברת הגמ' (בע"א)]. {ולולי דברי התוס' י"ל דשאני קנס של ממון, דקנסו לגזלן}.</w:t>
      </w:r>
    </w:p>
  </w:footnote>
  <w:footnote w:id="442">
    <w:p w14:paraId="6EE8C7F0" w14:textId="77777777" w:rsidR="00EC5782" w:rsidRDefault="00000000" w:rsidP="00D3549F">
      <w:pPr>
        <w:pStyle w:val="Footnote"/>
        <w:bidi/>
      </w:pPr>
      <w:r>
        <w:rPr>
          <w:rStyle w:val="ac"/>
          <w:rtl/>
        </w:rPr>
        <w:footnoteRef/>
      </w:r>
      <w:r>
        <w:rPr>
          <w:rtl/>
        </w:rPr>
        <w:t>וה</w:t>
      </w:r>
      <w:r>
        <w:rPr>
          <w:b/>
          <w:bCs/>
          <w:rtl/>
        </w:rPr>
        <w:t>רמב"ם</w:t>
      </w:r>
      <w:r>
        <w:rPr>
          <w:rtl/>
        </w:rPr>
        <w:t xml:space="preserve"> (מאכ"א טו כה) פסק דדוקא למבטל עצמו קנסו. אבל לאחריני שרי. [והרשב"א תוה"ב והטור ושו"ע הוסיפו דאסור גם למי שכיון לבטלו בשבילו]. [ע' לעיל נג: גבי מעשה שבת].</w:t>
      </w:r>
    </w:p>
  </w:footnote>
  <w:footnote w:id="443">
    <w:p w14:paraId="734B301B" w14:textId="77777777" w:rsidR="00EC5782" w:rsidRDefault="00000000" w:rsidP="00D3549F">
      <w:pPr>
        <w:pStyle w:val="Footnote"/>
        <w:bidi/>
      </w:pPr>
      <w:r>
        <w:rPr>
          <w:rStyle w:val="ac"/>
          <w:rtl/>
        </w:rPr>
        <w:footnoteRef/>
      </w:r>
      <w:r>
        <w:rPr>
          <w:rtl/>
        </w:rPr>
        <w:t>וכן אי' במשנה (תרומות ה ט) דהיכא בדימוע שנפל לתוכו חולין נוסף, שוגג מותר. [ודלא כר' יהודה ור"מ].</w:t>
      </w:r>
    </w:p>
  </w:footnote>
  <w:footnote w:id="444">
    <w:p w14:paraId="268167A2" w14:textId="77777777" w:rsidR="00EC5782" w:rsidRDefault="00000000" w:rsidP="00D3549F">
      <w:pPr>
        <w:pStyle w:val="Footnote"/>
        <w:bidi/>
      </w:pPr>
      <w:r>
        <w:rPr>
          <w:rStyle w:val="ac"/>
          <w:rtl/>
        </w:rPr>
        <w:footnoteRef/>
      </w:r>
      <w:r>
        <w:rPr>
          <w:rtl/>
        </w:rPr>
        <w:t>וה</w:t>
      </w:r>
      <w:r>
        <w:rPr>
          <w:b/>
          <w:bCs/>
          <w:rtl/>
        </w:rPr>
        <w:t>ט"ז</w:t>
      </w:r>
      <w:r>
        <w:rPr>
          <w:rtl/>
        </w:rPr>
        <w:t xml:space="preserve"> (צט ח) חילק דהיכא דנתפצעו או נוסף עליו, התערובת כפי שהוא עכשיו ראוי לביטול. ונאמן שהיה בשוגג במיגו שלא היו שלמים מעולם [דאיירי שבא לפנינו עכשיו אחר שנתפצעו]. אבל התם התערובת כמו שהוא אסור, אלא משום שטוען שנפל א' לים. ואמרי' דשמא הערים והפילו במתכוון. [וע"ע בפוסקים].</w:t>
      </w:r>
    </w:p>
  </w:footnote>
  <w:footnote w:id="445">
    <w:p w14:paraId="4D717403" w14:textId="77777777" w:rsidR="00EC5782" w:rsidRDefault="00000000" w:rsidP="00D3549F">
      <w:pPr>
        <w:pStyle w:val="Footnote"/>
        <w:bidi/>
      </w:pPr>
      <w:r>
        <w:rPr>
          <w:rStyle w:val="ac"/>
          <w:rtl/>
        </w:rPr>
        <w:footnoteRef/>
      </w:r>
      <w:r>
        <w:rPr>
          <w:rtl/>
        </w:rPr>
        <w:t>דבטל ברוב, ובפשוטו חד בתרי [דהוה שליש] לאו דוקא. וחמישים בחמישים וא' בטלים מדאורייתא, וכ"פ ה</w:t>
      </w:r>
      <w:r>
        <w:rPr>
          <w:b/>
          <w:bCs/>
          <w:rtl/>
        </w:rPr>
        <w:t>ש"ך</w:t>
      </w:r>
      <w:r>
        <w:rPr>
          <w:rtl/>
        </w:rPr>
        <w:t xml:space="preserve"> (יו"ד קט ו). אבל דעת ה</w:t>
      </w:r>
      <w:r>
        <w:rPr>
          <w:b/>
          <w:bCs/>
          <w:rtl/>
        </w:rPr>
        <w:t>מהרש"ל</w:t>
      </w:r>
      <w:r>
        <w:rPr>
          <w:rtl/>
        </w:rPr>
        <w:t xml:space="preserve"> (איסו"ה נא ה, הו' בפוסקים שם) דאם יש כ' איסור, צריך מ"א לבטלן [ב' שלישים], וכמשמעות ה</w:t>
      </w:r>
      <w:r>
        <w:rPr>
          <w:b/>
          <w:bCs/>
          <w:rtl/>
        </w:rPr>
        <w:t>רמב"ם</w:t>
      </w:r>
      <w:r>
        <w:rPr>
          <w:rtl/>
        </w:rPr>
        <w:t xml:space="preserve"> (מאכ"א טו ד). וה</w:t>
      </w:r>
      <w:r>
        <w:rPr>
          <w:b/>
          <w:bCs/>
          <w:rtl/>
        </w:rPr>
        <w:t>פלתי</w:t>
      </w:r>
      <w:r>
        <w:rPr>
          <w:rtl/>
        </w:rPr>
        <w:t xml:space="preserve"> (קט ב) ביאר דהוה מדרבנן. אך הביא דדעת ה</w:t>
      </w:r>
      <w:r>
        <w:rPr>
          <w:b/>
          <w:bCs/>
          <w:rtl/>
        </w:rPr>
        <w:t>מהרש"א</w:t>
      </w:r>
      <w:r>
        <w:rPr>
          <w:rtl/>
        </w:rPr>
        <w:t xml:space="preserve"> (פסחים מד.) דאף מדאורייתא בעינן כפל האיסור [ותמה על דבריו].</w:t>
      </w:r>
    </w:p>
  </w:footnote>
  <w:footnote w:id="446">
    <w:p w14:paraId="147C7FD8" w14:textId="77777777" w:rsidR="00EC5782" w:rsidRDefault="00000000" w:rsidP="00D3549F">
      <w:pPr>
        <w:pStyle w:val="Footnote"/>
        <w:bidi/>
      </w:pPr>
      <w:r>
        <w:rPr>
          <w:rStyle w:val="ac"/>
          <w:rtl/>
        </w:rPr>
        <w:footnoteRef/>
      </w:r>
      <w:r>
        <w:rPr>
          <w:rtl/>
        </w:rPr>
        <w:t xml:space="preserve">וכ"כ </w:t>
      </w:r>
      <w:r>
        <w:rPr>
          <w:b/>
          <w:bCs/>
          <w:rtl/>
        </w:rPr>
        <w:t>תוס</w:t>
      </w:r>
      <w:r>
        <w:rPr>
          <w:rtl/>
        </w:rPr>
        <w:t xml:space="preserve">' [יבמות פב. וזבחים עג., מנחות כב:, אך תוס' מנחות הביאו דר"ת חזר בו דאין חילוק, עי"ש שהאריך בזה, וע"ע </w:t>
      </w:r>
      <w:r>
        <w:rPr>
          <w:b/>
          <w:bCs/>
          <w:rtl/>
        </w:rPr>
        <w:t>שיטמ"ק</w:t>
      </w:r>
      <w:r>
        <w:rPr>
          <w:rtl/>
        </w:rPr>
        <w:t xml:space="preserve"> זבחים שם]. ותוס' הוכיחו כן דודאי ר' יהודה מודה בדין מדומע דעולה בק"א מדרבנן. [ולפ"ז לר' יהודה בתערובת לח ליכא שיעור דימוע בק"א. ותוס' דנו אי קמח חשיב לח או יבש].</w:t>
      </w:r>
    </w:p>
  </w:footnote>
  <w:footnote w:id="447">
    <w:p w14:paraId="07413267" w14:textId="77777777" w:rsidR="00EC5782" w:rsidRDefault="00000000" w:rsidP="00D3549F">
      <w:pPr>
        <w:pStyle w:val="Footnote"/>
        <w:bidi/>
      </w:pPr>
      <w:r>
        <w:rPr>
          <w:rStyle w:val="ac"/>
          <w:rtl/>
        </w:rPr>
        <w:footnoteRef/>
      </w:r>
      <w:r>
        <w:rPr>
          <w:rtl/>
        </w:rPr>
        <w:t>וה</w:t>
      </w:r>
      <w:r>
        <w:rPr>
          <w:b/>
          <w:bCs/>
          <w:rtl/>
        </w:rPr>
        <w:t>גליון מהרש"א</w:t>
      </w:r>
      <w:r>
        <w:rPr>
          <w:rtl/>
        </w:rPr>
        <w:t xml:space="preserve"> ציין ל</w:t>
      </w:r>
      <w:r>
        <w:rPr>
          <w:b/>
          <w:bCs/>
          <w:rtl/>
        </w:rPr>
        <w:t>דרכ"מ</w:t>
      </w:r>
      <w:r>
        <w:rPr>
          <w:rtl/>
        </w:rPr>
        <w:t xml:space="preserve"> (קפז ו) שדן אשה שנאסרה משום רמ"ת, וחזר ובא עליה [באיסור], ועי"ז נתברר התירא. וכת' דאם הוא שוגג פשיטא דל"ש בזה קנס. ובמזיד צ"ע אי קנסינן ליה. וכת' דנראה דמשום זה לא מוציאין אשה מבעלה. ולא אמרי' שלא יהיה חוטא נשכר.</w:t>
      </w:r>
    </w:p>
  </w:footnote>
  <w:footnote w:id="448">
    <w:p w14:paraId="6B373DFB" w14:textId="77777777" w:rsidR="00EC5782" w:rsidRDefault="00000000" w:rsidP="00D3549F">
      <w:pPr>
        <w:pStyle w:val="Footnote"/>
        <w:bidi/>
      </w:pPr>
      <w:r>
        <w:rPr>
          <w:rStyle w:val="ac"/>
          <w:rtl/>
        </w:rPr>
        <w:footnoteRef/>
      </w:r>
      <w:r>
        <w:rPr>
          <w:rtl/>
        </w:rPr>
        <w:t>וה</w:t>
      </w:r>
      <w:r>
        <w:rPr>
          <w:b/>
          <w:bCs/>
          <w:rtl/>
        </w:rPr>
        <w:t>ר"ש</w:t>
      </w:r>
      <w:r>
        <w:rPr>
          <w:rtl/>
        </w:rPr>
        <w:t xml:space="preserve"> וה</w:t>
      </w:r>
      <w:r>
        <w:rPr>
          <w:b/>
          <w:bCs/>
          <w:rtl/>
        </w:rPr>
        <w:t>ראשונים</w:t>
      </w:r>
      <w:r>
        <w:rPr>
          <w:rtl/>
        </w:rPr>
        <w:t xml:space="preserve"> (תרומות ט ה) הביאו דאינו בטל במחובר, דקרקע אינו עולה בא' ומאה. ו</w:t>
      </w:r>
      <w:r>
        <w:rPr>
          <w:b/>
          <w:bCs/>
          <w:rtl/>
        </w:rPr>
        <w:t>רע"א</w:t>
      </w:r>
      <w:r>
        <w:rPr>
          <w:rtl/>
        </w:rPr>
        <w:t xml:space="preserve"> (במשנה שם) ציין לסוגיין. [אבל הרמב"ם (בפיה"מ שם) משמע דהוה סברא דלא חשיב תערובת].</w:t>
      </w:r>
    </w:p>
    <w:p w14:paraId="4151B899" w14:textId="77777777" w:rsidR="00EC5782" w:rsidRDefault="00000000" w:rsidP="00D3549F">
      <w:pPr>
        <w:pStyle w:val="Footnote"/>
        <w:bidi/>
      </w:pPr>
      <w:r>
        <w:rPr>
          <w:rtl/>
        </w:rPr>
        <w:tab/>
        <w:t>וה</w:t>
      </w:r>
      <w:r>
        <w:rPr>
          <w:b/>
          <w:bCs/>
          <w:rtl/>
        </w:rPr>
        <w:t>תפא"י</w:t>
      </w:r>
      <w:r>
        <w:rPr>
          <w:rtl/>
        </w:rPr>
        <w:t xml:space="preserve"> (יכין ערלה א ו לט, ותרומות שם כג) פי' דהוה קבוע ומש"ה אינו בטל. </w:t>
      </w:r>
      <w:r>
        <w:rPr>
          <w:rtl/>
          <w:lang w:val="he-IL"/>
        </w:rPr>
        <w:t>ע' בית מאיר (יו"ד קי קונטרס קבוע ד"ה וכן מצאתי)</w:t>
      </w:r>
      <w:r>
        <w:rPr>
          <w:rFonts w:cs="Times New Roman"/>
          <w:rtl/>
          <w:lang w:val="he-IL"/>
        </w:rPr>
        <w:t>.</w:t>
      </w:r>
    </w:p>
  </w:footnote>
  <w:footnote w:id="449">
    <w:p w14:paraId="7723AD81" w14:textId="77777777" w:rsidR="00EC5782" w:rsidRDefault="00000000" w:rsidP="00D3549F">
      <w:pPr>
        <w:pStyle w:val="Footnote"/>
        <w:bidi/>
      </w:pPr>
      <w:r>
        <w:rPr>
          <w:rStyle w:val="ac"/>
          <w:rtl/>
        </w:rPr>
        <w:footnoteRef/>
      </w:r>
      <w:r>
        <w:rPr>
          <w:rtl/>
        </w:rPr>
        <w:t>פ</w:t>
      </w:r>
      <w:r>
        <w:rPr>
          <w:b/>
          <w:bCs/>
          <w:rtl/>
        </w:rPr>
        <w:t>רש"י</w:t>
      </w:r>
      <w:r>
        <w:rPr>
          <w:rtl/>
        </w:rPr>
        <w:t xml:space="preserve"> בשוגג, דסבור שכבר בטלו במחובר.</w:t>
      </w:r>
    </w:p>
  </w:footnote>
  <w:footnote w:id="450">
    <w:p w14:paraId="2EC42B98" w14:textId="77777777" w:rsidR="00EC5782" w:rsidRDefault="00000000" w:rsidP="00D3549F">
      <w:pPr>
        <w:pStyle w:val="Footnote"/>
        <w:bidi/>
      </w:pPr>
      <w:r>
        <w:rPr>
          <w:rStyle w:val="ac"/>
          <w:rtl/>
        </w:rPr>
        <w:footnoteRef/>
      </w:r>
      <w:r>
        <w:rPr>
          <w:rtl/>
        </w:rPr>
        <w:t>וכ"כ ה</w:t>
      </w:r>
      <w:r>
        <w:rPr>
          <w:b/>
          <w:bCs/>
          <w:rtl/>
        </w:rPr>
        <w:t>רמב"ם</w:t>
      </w:r>
      <w:r>
        <w:rPr>
          <w:rtl/>
        </w:rPr>
        <w:t xml:space="preserve"> (תרומות יג יב) אם נתלש הכל. [דמה שהוא מחובר אינו מצטרף לבטל]. ע"ע יד יהודה </w:t>
      </w:r>
      <w:r>
        <w:rPr>
          <w:rtl/>
          <w:lang w:val="he-IL"/>
        </w:rPr>
        <w:t>(צט כב), ודרך אמונה (ביאוה"ה שם) דדנו דקאי לשיטתו סברא בתערובת</w:t>
      </w:r>
      <w:r>
        <w:rPr>
          <w:rFonts w:cs="Times New Roman"/>
          <w:rtl/>
          <w:lang w:val="he-IL"/>
        </w:rPr>
        <w:t>.</w:t>
      </w:r>
    </w:p>
  </w:footnote>
  <w:footnote w:id="451">
    <w:p w14:paraId="36C93844" w14:textId="77777777" w:rsidR="00EC5782" w:rsidRDefault="00000000" w:rsidP="00D3549F">
      <w:pPr>
        <w:pStyle w:val="Footnote"/>
        <w:bidi/>
      </w:pPr>
      <w:r>
        <w:rPr>
          <w:rStyle w:val="ac"/>
          <w:rtl/>
        </w:rPr>
        <w:footnoteRef/>
      </w:r>
      <w:r>
        <w:rPr>
          <w:rtl/>
        </w:rPr>
        <w:t>וכן משמע ב</w:t>
      </w:r>
      <w:r>
        <w:rPr>
          <w:b/>
          <w:bCs/>
          <w:rtl/>
        </w:rPr>
        <w:t>רמב"ם</w:t>
      </w:r>
      <w:r>
        <w:rPr>
          <w:rtl/>
        </w:rPr>
        <w:t xml:space="preserve"> (מאכ"א טז כה, ופיה"מ הנדמ"ח ערלה א ו) גבי ערלה. [וצ"ע מ"ש ערלה מתרומה].</w:t>
      </w:r>
    </w:p>
  </w:footnote>
  <w:footnote w:id="452">
    <w:p w14:paraId="60805E92" w14:textId="77777777" w:rsidR="00EC5782" w:rsidRDefault="00000000" w:rsidP="00D3549F">
      <w:pPr>
        <w:pStyle w:val="Footnote"/>
        <w:bidi/>
      </w:pPr>
      <w:r>
        <w:rPr>
          <w:rStyle w:val="ac"/>
          <w:rtl/>
        </w:rPr>
        <w:footnoteRef/>
      </w:r>
      <w:r>
        <w:rPr>
          <w:rtl/>
        </w:rPr>
        <w:t>אמנם ב</w:t>
      </w:r>
      <w:r>
        <w:rPr>
          <w:b/>
          <w:bCs/>
          <w:rtl/>
        </w:rPr>
        <w:t>ירושלמי</w:t>
      </w:r>
      <w:r>
        <w:rPr>
          <w:rtl/>
        </w:rPr>
        <w:t xml:space="preserve"> (שם, הו' בר"ש) כת' דסברת ר' יוסי דלא חיישינן דילמא אתי לאיערומי לערב הנטיעה בתחילה. [אך צ"ב אמאי הוה טעם לענין אין מבטלין לכתחילה].</w:t>
      </w:r>
    </w:p>
  </w:footnote>
  <w:footnote w:id="453">
    <w:p w14:paraId="37B8E706" w14:textId="77777777" w:rsidR="00EC5782" w:rsidRDefault="00000000" w:rsidP="00D3549F">
      <w:pPr>
        <w:pStyle w:val="Footnote"/>
        <w:bidi/>
      </w:pPr>
      <w:r>
        <w:rPr>
          <w:rStyle w:val="ac"/>
          <w:rtl/>
        </w:rPr>
        <w:footnoteRef/>
      </w:r>
      <w:r>
        <w:rPr>
          <w:rtl/>
        </w:rPr>
        <w:t>וה</w:t>
      </w:r>
      <w:r>
        <w:rPr>
          <w:b/>
          <w:bCs/>
          <w:rtl/>
        </w:rPr>
        <w:t>ר"ן</w:t>
      </w:r>
      <w:r>
        <w:rPr>
          <w:rtl/>
        </w:rPr>
        <w:t xml:space="preserve"> ביאר דבשלמא מזיד אדעתא דנפשיה עביד. ואדם אוסר דבר שאינו שלו ע"י מעשה. אבל בשוגג לא נתכוין לעשות אדעתא דנפשיה. אבל ה</w:t>
      </w:r>
      <w:r>
        <w:rPr>
          <w:b/>
          <w:bCs/>
          <w:rtl/>
        </w:rPr>
        <w:t>רא"ש</w:t>
      </w:r>
      <w:r>
        <w:rPr>
          <w:rtl/>
        </w:rPr>
        <w:t xml:space="preserve"> משמע דקו' הגמ' אף במזיד, דאין אדם אוסר דבר שאינו שלו. וכ"כ ה</w:t>
      </w:r>
      <w:r>
        <w:rPr>
          <w:b/>
          <w:bCs/>
          <w:rtl/>
        </w:rPr>
        <w:t>רשב"א</w:t>
      </w:r>
      <w:r>
        <w:rPr>
          <w:rtl/>
        </w:rPr>
        <w:t xml:space="preserve"> (שם) דאף פיגל במזיד לא חל אא"כ יש שליחות.</w:t>
      </w:r>
    </w:p>
    <w:p w14:paraId="4B839ECE" w14:textId="77777777" w:rsidR="00EC5782" w:rsidRDefault="00000000" w:rsidP="00D3549F">
      <w:pPr>
        <w:pStyle w:val="Footnote"/>
        <w:bidi/>
      </w:pPr>
      <w:r>
        <w:rPr>
          <w:rtl/>
        </w:rPr>
        <w:tab/>
        <w:t>ובמש"כ הר"ן דנחשב ע"י מעשה. אבל ה</w:t>
      </w:r>
      <w:r>
        <w:rPr>
          <w:b/>
          <w:bCs/>
          <w:rtl/>
        </w:rPr>
        <w:t>שיטמ"ק</w:t>
      </w:r>
      <w:r>
        <w:rPr>
          <w:rtl/>
        </w:rPr>
        <w:t xml:space="preserve"> (שם בשם ריטב"א ורי"ץ) וה</w:t>
      </w:r>
      <w:r>
        <w:rPr>
          <w:b/>
          <w:bCs/>
          <w:rtl/>
        </w:rPr>
        <w:t>תוס' רא"ש</w:t>
      </w:r>
      <w:r>
        <w:rPr>
          <w:rtl/>
        </w:rPr>
        <w:t xml:space="preserve"> (נדרים שם) כת' כתבו דהכא שחט כהלכתו, אלא שהמחשבה פוסלת. ונחשב שפסל בלא מעשה. [ועד"ז נח' הראשונים (לעיל נג.) אי חשיב מזיק ע"י דיבור או מעשה].</w:t>
      </w:r>
    </w:p>
  </w:footnote>
  <w:footnote w:id="454">
    <w:p w14:paraId="13702592" w14:textId="77777777" w:rsidR="00EC5782" w:rsidRDefault="00000000" w:rsidP="00D3549F">
      <w:pPr>
        <w:pStyle w:val="Footnote"/>
        <w:bidi/>
      </w:pPr>
      <w:r>
        <w:rPr>
          <w:rStyle w:val="ac"/>
          <w:rtl/>
        </w:rPr>
        <w:footnoteRef/>
      </w:r>
      <w:r>
        <w:rPr>
          <w:rtl/>
        </w:rPr>
        <w:t>דלענין זה לא הוה שלוחו, וא"כ לא הוה פיגול בשעת עבודה. [לס"ד דכל עבודה הוה דוקא בשליחות הבעלים].</w:t>
      </w:r>
    </w:p>
  </w:footnote>
  <w:footnote w:id="455">
    <w:p w14:paraId="505E189F" w14:textId="77777777" w:rsidR="00EC5782" w:rsidRDefault="00000000" w:rsidP="00D3549F">
      <w:pPr>
        <w:pStyle w:val="Footnote"/>
        <w:bidi/>
      </w:pPr>
      <w:r>
        <w:rPr>
          <w:rStyle w:val="ac"/>
          <w:rtl/>
        </w:rPr>
        <w:footnoteRef/>
      </w:r>
      <w:r>
        <w:rPr>
          <w:rtl/>
        </w:rPr>
        <w:t>אבל ה</w:t>
      </w:r>
      <w:r>
        <w:rPr>
          <w:b/>
          <w:bCs/>
          <w:rtl/>
        </w:rPr>
        <w:t>רא"ש</w:t>
      </w:r>
      <w:r>
        <w:rPr>
          <w:rtl/>
        </w:rPr>
        <w:t xml:space="preserve"> (שם) מבואר דהראיה מהא דהקרבן פסול מדאור' [ואף מחשבת חוץ למקומן]. ואינו רק פסול דרבנן.</w:t>
      </w:r>
    </w:p>
  </w:footnote>
  <w:footnote w:id="456">
    <w:p w14:paraId="44E369A6" w14:textId="77777777" w:rsidR="00EC5782" w:rsidRDefault="00000000" w:rsidP="00D3549F">
      <w:pPr>
        <w:pStyle w:val="Footnote"/>
        <w:bidi/>
      </w:pPr>
      <w:r>
        <w:rPr>
          <w:rStyle w:val="ac"/>
          <w:rtl/>
        </w:rPr>
        <w:footnoteRef/>
      </w:r>
      <w:r>
        <w:rPr>
          <w:rtl/>
        </w:rPr>
        <w:t>וה</w:t>
      </w:r>
      <w:r>
        <w:rPr>
          <w:b/>
          <w:bCs/>
          <w:rtl/>
        </w:rPr>
        <w:t>שיטמ"ק</w:t>
      </w:r>
      <w:r>
        <w:rPr>
          <w:rtl/>
        </w:rPr>
        <w:t xml:space="preserve"> (שם בשם הרא"ם) פי' דגלי קרא דתלוי במקריב, והוה כאילו אמרו לו בעלים עשה לדעתך [ומשמע דנחשב שהבעלים שלחו לענין זה]. וע"ע </w:t>
      </w:r>
      <w:r>
        <w:rPr>
          <w:b/>
          <w:bCs/>
          <w:rtl/>
        </w:rPr>
        <w:t>מאירי</w:t>
      </w:r>
      <w:r>
        <w:rPr>
          <w:rtl/>
        </w:rPr>
        <w:t xml:space="preserve"> (שם). וע' ברכ"ש (נדרים כג).</w:t>
      </w:r>
    </w:p>
  </w:footnote>
  <w:footnote w:id="457">
    <w:p w14:paraId="6358CFA2" w14:textId="77777777" w:rsidR="00EC5782" w:rsidRDefault="00000000" w:rsidP="00D3549F">
      <w:pPr>
        <w:pStyle w:val="Footnote"/>
        <w:bidi/>
      </w:pPr>
      <w:r>
        <w:rPr>
          <w:rStyle w:val="ac"/>
          <w:rtl/>
        </w:rPr>
        <w:footnoteRef/>
      </w:r>
      <w:r>
        <w:rPr>
          <w:rtl/>
        </w:rPr>
        <w:t>ודעת רבא דמש"ה נאמן אף לאחר שהחזיר. כל שלא מצאו שוב].</w:t>
      </w:r>
    </w:p>
  </w:footnote>
  <w:footnote w:id="458">
    <w:p w14:paraId="61225AE2" w14:textId="77777777" w:rsidR="00EC5782" w:rsidRDefault="00000000" w:rsidP="00D3549F">
      <w:pPr>
        <w:pStyle w:val="Footnote"/>
        <w:bidi/>
      </w:pPr>
      <w:r>
        <w:rPr>
          <w:rStyle w:val="ac"/>
          <w:rtl/>
        </w:rPr>
        <w:footnoteRef/>
      </w:r>
      <w:r>
        <w:rPr>
          <w:rtl/>
        </w:rPr>
        <w:t>וה</w:t>
      </w:r>
      <w:r>
        <w:rPr>
          <w:b/>
          <w:bCs/>
          <w:rtl/>
        </w:rPr>
        <w:t>רא"ש</w:t>
      </w:r>
      <w:r>
        <w:rPr>
          <w:rtl/>
        </w:rPr>
        <w:t xml:space="preserve"> וה</w:t>
      </w:r>
      <w:r>
        <w:rPr>
          <w:b/>
          <w:bCs/>
          <w:rtl/>
        </w:rPr>
        <w:t>מרדכי</w:t>
      </w:r>
      <w:r>
        <w:rPr>
          <w:rtl/>
        </w:rPr>
        <w:t xml:space="preserve"> (שם) מנו י"ד חילוקים בגדרי נאמנות באירוסין. עי"ש.</w:t>
      </w:r>
    </w:p>
  </w:footnote>
  <w:footnote w:id="459">
    <w:p w14:paraId="7E05728E" w14:textId="77777777" w:rsidR="00EC5782" w:rsidRDefault="00000000" w:rsidP="00D3549F">
      <w:pPr>
        <w:pStyle w:val="Footnote"/>
        <w:bidi/>
      </w:pPr>
      <w:r>
        <w:rPr>
          <w:rStyle w:val="ac"/>
          <w:rtl/>
        </w:rPr>
        <w:footnoteRef/>
      </w:r>
      <w:r>
        <w:rPr>
          <w:rtl/>
        </w:rPr>
        <w:t>[ולכאורה כוונתו כדברי הראב"ד דתלי משום שעומד ברשותו. ולאו דוקא בידו ממש].</w:t>
      </w:r>
    </w:p>
  </w:footnote>
  <w:footnote w:id="460">
    <w:p w14:paraId="3208A55A" w14:textId="77777777" w:rsidR="00EC5782" w:rsidRDefault="00000000" w:rsidP="00D3549F">
      <w:pPr>
        <w:pStyle w:val="Footnote"/>
        <w:bidi/>
      </w:pPr>
      <w:r>
        <w:rPr>
          <w:rStyle w:val="ac"/>
          <w:rtl/>
        </w:rPr>
        <w:footnoteRef/>
      </w:r>
      <w:r>
        <w:rPr>
          <w:rtl/>
        </w:rPr>
        <w:t>וכ"כ הרא"ש בחילוק ג'.</w:t>
      </w:r>
    </w:p>
  </w:footnote>
  <w:footnote w:id="461">
    <w:p w14:paraId="10BC399A" w14:textId="77777777" w:rsidR="00EC5782" w:rsidRDefault="00000000" w:rsidP="00D3549F">
      <w:pPr>
        <w:pStyle w:val="Footnote"/>
        <w:bidi/>
      </w:pPr>
      <w:r>
        <w:rPr>
          <w:rStyle w:val="ac"/>
          <w:rtl/>
        </w:rPr>
        <w:footnoteRef/>
      </w:r>
      <w:r>
        <w:rPr>
          <w:rtl/>
        </w:rPr>
        <w:t>והש"ש הק' דאשה תהא נאמנת על עצמה משום 'בעלות'. ותי' דל"מ על גופו, אלא על ממונו.</w:t>
      </w:r>
    </w:p>
  </w:footnote>
  <w:footnote w:id="462">
    <w:p w14:paraId="1FFA7C80" w14:textId="77777777" w:rsidR="00EC5782" w:rsidRDefault="00000000" w:rsidP="00D3549F">
      <w:pPr>
        <w:pStyle w:val="Footnote"/>
        <w:bidi/>
      </w:pPr>
      <w:r>
        <w:rPr>
          <w:rStyle w:val="ac"/>
          <w:rtl/>
        </w:rPr>
        <w:footnoteRef/>
      </w:r>
      <w:r>
        <w:rPr>
          <w:rtl/>
        </w:rPr>
        <w:t>[וכ"מ בש"ך קכז כג]. וע"ע שמעתתא (ו ז הו' בהמשך הסוגיא). וע' בסמוך בשם הרשב"א.</w:t>
      </w:r>
    </w:p>
  </w:footnote>
  <w:footnote w:id="463">
    <w:p w14:paraId="6786ECC6" w14:textId="77777777" w:rsidR="00EC5782" w:rsidRDefault="00000000" w:rsidP="00D3549F">
      <w:pPr>
        <w:pStyle w:val="Footnote"/>
        <w:bidi/>
      </w:pPr>
      <w:r>
        <w:rPr>
          <w:rStyle w:val="ac"/>
          <w:rtl/>
        </w:rPr>
        <w:footnoteRef/>
      </w:r>
      <w:r>
        <w:rPr>
          <w:rtl/>
        </w:rPr>
        <w:t>וה</w:t>
      </w:r>
      <w:r>
        <w:rPr>
          <w:b/>
          <w:bCs/>
          <w:rtl/>
        </w:rPr>
        <w:t>אחרונים</w:t>
      </w:r>
      <w:r>
        <w:rPr>
          <w:rtl/>
        </w:rPr>
        <w:t xml:space="preserve"> דנו די"ל נפק"מ במקום שהותר ע"י ספק ספיקא, או ספק דרבנן. וכן במקום רוב (ע' לעיל סג:). דעד א' נאמן לאסור, אף דכבר הותר.</w:t>
      </w:r>
    </w:p>
  </w:footnote>
  <w:footnote w:id="464">
    <w:p w14:paraId="3E366390" w14:textId="77777777" w:rsidR="00EC5782" w:rsidRDefault="00000000" w:rsidP="00D3549F">
      <w:pPr>
        <w:pStyle w:val="Footnote"/>
        <w:bidi/>
      </w:pPr>
      <w:r>
        <w:rPr>
          <w:rStyle w:val="ac"/>
          <w:rtl/>
        </w:rPr>
        <w:footnoteRef/>
      </w:r>
      <w:r>
        <w:rPr>
          <w:rtl/>
        </w:rPr>
        <w:t>וה</w:t>
      </w:r>
      <w:r>
        <w:rPr>
          <w:b/>
          <w:bCs/>
          <w:rtl/>
        </w:rPr>
        <w:t xml:space="preserve">קובה"ע </w:t>
      </w:r>
      <w:r>
        <w:rPr>
          <w:rtl/>
        </w:rPr>
        <w:t>(סז א) ביאר דל"ש איתחזק התירא, דההיתר הוה העדר איסור.</w:t>
      </w:r>
    </w:p>
    <w:p w14:paraId="479659EA" w14:textId="77777777" w:rsidR="00EC5782" w:rsidRDefault="00000000" w:rsidP="00D3549F">
      <w:pPr>
        <w:pStyle w:val="Footnote"/>
        <w:bidi/>
      </w:pPr>
      <w:r>
        <w:rPr>
          <w:rtl/>
        </w:rPr>
        <w:tab/>
        <w:t>וה</w:t>
      </w:r>
      <w:r>
        <w:rPr>
          <w:b/>
          <w:bCs/>
          <w:rtl/>
        </w:rPr>
        <w:t>פנ"י</w:t>
      </w:r>
      <w:r>
        <w:rPr>
          <w:rtl/>
        </w:rPr>
        <w:t xml:space="preserve"> (קידושין שם, ושאר אחרונים) תמהו דבכ"מ מצאנו חזקת טהרה וכדו'. והקובה"ע ביאר דאע"ג דבכ"מ יש </w:t>
      </w:r>
      <w:r>
        <w:rPr>
          <w:i/>
          <w:iCs/>
          <w:rtl/>
        </w:rPr>
        <w:t>חזקת</w:t>
      </w:r>
      <w:r>
        <w:rPr>
          <w:rtl/>
        </w:rPr>
        <w:t xml:space="preserve"> </w:t>
      </w:r>
      <w:r>
        <w:rPr>
          <w:i/>
          <w:iCs/>
          <w:rtl/>
        </w:rPr>
        <w:t>היתר</w:t>
      </w:r>
      <w:r>
        <w:rPr>
          <w:rtl/>
        </w:rPr>
        <w:t>, אבל גדר 'איתחזק' הוא גדר אחר. [ואכמ"ל].</w:t>
      </w:r>
    </w:p>
  </w:footnote>
  <w:footnote w:id="465">
    <w:p w14:paraId="6E042E3C" w14:textId="77777777" w:rsidR="00EC5782" w:rsidRDefault="00000000" w:rsidP="00D3549F">
      <w:pPr>
        <w:pStyle w:val="Footnote"/>
        <w:bidi/>
      </w:pPr>
      <w:r>
        <w:rPr>
          <w:rStyle w:val="ac"/>
          <w:rtl/>
        </w:rPr>
        <w:footnoteRef/>
      </w:r>
      <w:r>
        <w:rPr>
          <w:rtl/>
        </w:rPr>
        <w:t xml:space="preserve">אך </w:t>
      </w:r>
      <w:r>
        <w:rPr>
          <w:b/>
          <w:bCs/>
          <w:rtl/>
        </w:rPr>
        <w:t>תוס</w:t>
      </w:r>
      <w:r>
        <w:rPr>
          <w:rtl/>
        </w:rPr>
        <w:t>' (לעיל ב:) נקטו דקי"ל דאינו נאמן נגד איתחזק איסורא.</w:t>
      </w:r>
    </w:p>
  </w:footnote>
  <w:footnote w:id="466">
    <w:p w14:paraId="316EB7E6" w14:textId="77777777" w:rsidR="00EC5782" w:rsidRDefault="00000000" w:rsidP="00D3549F">
      <w:pPr>
        <w:pStyle w:val="Footnote"/>
        <w:bidi/>
      </w:pPr>
      <w:r>
        <w:rPr>
          <w:rStyle w:val="ac"/>
          <w:rtl/>
        </w:rPr>
        <w:footnoteRef/>
      </w:r>
      <w:r>
        <w:rPr>
          <w:rtl/>
        </w:rPr>
        <w:t>ובזה מודו אביי ורבא. אלא דרבא סבר שכל זמן שלא הוציא מלאכה מתח"י, או שהוציא ולא מצאו לומר לו, אע"פ שאינו בידו נאמן. [וכ"כ הראב"ד לרי"ף].</w:t>
      </w:r>
    </w:p>
  </w:footnote>
  <w:footnote w:id="467">
    <w:p w14:paraId="7F91AF05" w14:textId="77777777" w:rsidR="00EC5782" w:rsidRDefault="00000000" w:rsidP="00D3549F">
      <w:pPr>
        <w:pStyle w:val="Footnote"/>
        <w:bidi/>
      </w:pPr>
      <w:r>
        <w:rPr>
          <w:rStyle w:val="ac"/>
          <w:rtl/>
        </w:rPr>
        <w:footnoteRef/>
      </w:r>
      <w:r>
        <w:rPr>
          <w:rtl/>
        </w:rPr>
        <w:t>וה</w:t>
      </w:r>
      <w:r>
        <w:rPr>
          <w:b/>
          <w:bCs/>
          <w:rtl/>
        </w:rPr>
        <w:t>רמב"ן</w:t>
      </w:r>
      <w:r>
        <w:rPr>
          <w:rtl/>
        </w:rPr>
        <w:t xml:space="preserve"> (קידושין סה:) ביאר דעד א' דעלמא נאמן לאסור אף שמצאו אח"כ ולא אמר לו, דמילתא דלא דמי עליה דאינשי לאו אדעתיה כל שעתא למימר.</w:t>
      </w:r>
    </w:p>
  </w:footnote>
  <w:footnote w:id="468">
    <w:p w14:paraId="12F44310" w14:textId="77777777" w:rsidR="00EC5782" w:rsidRDefault="00000000" w:rsidP="00D3549F">
      <w:pPr>
        <w:pStyle w:val="Footnote"/>
        <w:bidi/>
      </w:pPr>
      <w:r>
        <w:rPr>
          <w:rStyle w:val="ac"/>
          <w:rtl/>
        </w:rPr>
        <w:footnoteRef/>
      </w:r>
      <w:r>
        <w:rPr>
          <w:rtl/>
        </w:rPr>
        <w:t>אבל ה</w:t>
      </w:r>
      <w:r>
        <w:rPr>
          <w:b/>
          <w:bCs/>
          <w:rtl/>
        </w:rPr>
        <w:t>חזו"א</w:t>
      </w:r>
      <w:r>
        <w:rPr>
          <w:rtl/>
        </w:rPr>
        <w:t xml:space="preserve"> (נט ה) כת' דכוונת התוס' דמכחיש ואומר שאינו מאמין או שאומר שקר אתה דובר. אבל אינו יודע בבירור להיפך.</w:t>
      </w:r>
    </w:p>
  </w:footnote>
  <w:footnote w:id="469">
    <w:p w14:paraId="3FBD742F" w14:textId="77777777" w:rsidR="00EC5782" w:rsidRDefault="00000000" w:rsidP="00D3549F">
      <w:pPr>
        <w:pStyle w:val="Footnote"/>
        <w:bidi/>
      </w:pPr>
      <w:r>
        <w:rPr>
          <w:rStyle w:val="ac"/>
          <w:rtl/>
        </w:rPr>
        <w:footnoteRef/>
      </w:r>
      <w:r>
        <w:rPr>
          <w:rtl/>
        </w:rPr>
        <w:t>ו</w:t>
      </w:r>
      <w:r>
        <w:rPr>
          <w:b/>
          <w:bCs/>
          <w:rtl/>
        </w:rPr>
        <w:t>ראב"ן</w:t>
      </w:r>
      <w:r>
        <w:rPr>
          <w:rtl/>
        </w:rPr>
        <w:t xml:space="preserve"> (סד) כת' [דסברת אביי] דבמקום שתיקה של הבע"ד מהני עד א', ולא משום הודאתו לחוד.</w:t>
      </w:r>
    </w:p>
  </w:footnote>
  <w:footnote w:id="470">
    <w:p w14:paraId="621F11D4" w14:textId="77777777" w:rsidR="00EC5782" w:rsidRDefault="00000000" w:rsidP="00D3549F">
      <w:pPr>
        <w:pStyle w:val="Footnote"/>
        <w:bidi/>
      </w:pPr>
      <w:r>
        <w:rPr>
          <w:rStyle w:val="ac"/>
          <w:rtl/>
        </w:rPr>
        <w:footnoteRef/>
      </w:r>
      <w:r>
        <w:rPr>
          <w:rtl/>
        </w:rPr>
        <w:t>וכעי"ז כתב בכמה מקומות.</w:t>
      </w:r>
    </w:p>
  </w:footnote>
  <w:footnote w:id="471">
    <w:p w14:paraId="5CFBDB4A" w14:textId="77777777" w:rsidR="00EC5782" w:rsidRDefault="00000000" w:rsidP="00D3549F">
      <w:pPr>
        <w:pStyle w:val="Footnote"/>
        <w:bidi/>
      </w:pPr>
      <w:r>
        <w:rPr>
          <w:rStyle w:val="ac"/>
          <w:rtl/>
        </w:rPr>
        <w:footnoteRef/>
      </w:r>
      <w:r>
        <w:rPr>
          <w:rtl/>
        </w:rPr>
        <w:t>ו</w:t>
      </w:r>
      <w:r>
        <w:rPr>
          <w:b/>
          <w:bCs/>
          <w:rtl/>
        </w:rPr>
        <w:t>תוס</w:t>
      </w:r>
      <w:r>
        <w:rPr>
          <w:rtl/>
        </w:rPr>
        <w:t>' (כאן וכ"מ) פי' דהיינו פסול פיגול. אבל ליכא חיוב כרת. ו</w:t>
      </w:r>
      <w:r>
        <w:rPr>
          <w:b/>
          <w:bCs/>
          <w:rtl/>
        </w:rPr>
        <w:t>תוס</w:t>
      </w:r>
      <w:r>
        <w:rPr>
          <w:rtl/>
        </w:rPr>
        <w:t xml:space="preserve">' (זבחים כט.) הק' מכאן אמש"כ </w:t>
      </w:r>
      <w:r>
        <w:rPr>
          <w:b/>
          <w:bCs/>
          <w:rtl/>
        </w:rPr>
        <w:t>רש"י</w:t>
      </w:r>
      <w:r>
        <w:rPr>
          <w:rtl/>
        </w:rPr>
        <w:t xml:space="preserve"> (שם) דליכא פיגול בפנים, דבעינן מקום משולש. ותוס' הק' דהיכא דליכא מקום משולש אפי' פסול לא הוה. ותוס' כת' דבפנים חשיב מקום משולש, דהא יש דם שאינו פסול שם. ודוקא חוץ לעזרה אינו מקום משולש. ועע"ש.</w:t>
      </w:r>
    </w:p>
  </w:footnote>
  <w:footnote w:id="472">
    <w:p w14:paraId="45188797" w14:textId="77777777" w:rsidR="00EC5782" w:rsidRDefault="00000000" w:rsidP="00D3549F">
      <w:pPr>
        <w:pStyle w:val="Footnote"/>
        <w:bidi/>
      </w:pPr>
      <w:r>
        <w:rPr>
          <w:rStyle w:val="ac"/>
          <w:rtl/>
        </w:rPr>
        <w:footnoteRef/>
      </w:r>
      <w:r>
        <w:rPr>
          <w:rtl/>
        </w:rPr>
        <w:t>ו</w:t>
      </w:r>
      <w:r>
        <w:rPr>
          <w:b/>
          <w:bCs/>
          <w:rtl/>
        </w:rPr>
        <w:t>תוס'</w:t>
      </w:r>
      <w:r>
        <w:rPr>
          <w:rtl/>
        </w:rPr>
        <w:t xml:space="preserve"> כת' דא"כ עכו"ם ודאי פסול, והק' אמאי איצטריך למעט עכו"ם מטעם דאינם בקשירה ואינם בכתיבה. (וע' מש"כ לעיל מה:).</w:t>
      </w:r>
    </w:p>
  </w:footnote>
  <w:footnote w:id="473">
    <w:p w14:paraId="5916804C" w14:textId="77777777" w:rsidR="00EC5782" w:rsidRDefault="00000000" w:rsidP="00D3549F">
      <w:pPr>
        <w:pStyle w:val="Footnote"/>
        <w:bidi/>
      </w:pPr>
      <w:r>
        <w:rPr>
          <w:rStyle w:val="ac"/>
          <w:rtl/>
        </w:rPr>
        <w:footnoteRef/>
      </w:r>
      <w:r>
        <w:rPr>
          <w:rtl/>
        </w:rPr>
        <w:t>אך הק' דלדעת הראב"ד לא סגי במה שהשיבו לו. ותלי אי אשכחיה לאחר שהחזיר לו.</w:t>
      </w:r>
    </w:p>
  </w:footnote>
  <w:footnote w:id="474">
    <w:p w14:paraId="4F44D8A6" w14:textId="77777777" w:rsidR="00EC5782" w:rsidRDefault="00000000" w:rsidP="00D3549F">
      <w:pPr>
        <w:pStyle w:val="Footnote"/>
        <w:bidi/>
      </w:pPr>
      <w:r>
        <w:rPr>
          <w:rStyle w:val="ac"/>
          <w:rtl/>
        </w:rPr>
        <w:footnoteRef/>
      </w:r>
      <w:r>
        <w:rPr>
          <w:rtl/>
        </w:rPr>
        <w:t>היכא דטען שקנה ואכל ג' שנים, דלא אמרי' דאינו נאמן על גוף השדה, וא"כ הא מודה שאכל בשל חבירו. דהא ממ"נ, ואי יש עדים שאכל, יחשב מוחזק בשדה. [אך בסוגיין לא שייך ממ"נ. וצ"ב קו' התוס'].</w:t>
      </w:r>
    </w:p>
  </w:footnote>
  <w:footnote w:id="475">
    <w:p w14:paraId="1F382782" w14:textId="77777777" w:rsidR="00EC5782" w:rsidRDefault="00000000" w:rsidP="00D3549F">
      <w:pPr>
        <w:pStyle w:val="Footnote"/>
        <w:bidi/>
      </w:pPr>
      <w:r>
        <w:rPr>
          <w:rStyle w:val="ac"/>
          <w:rtl/>
        </w:rPr>
        <w:footnoteRef/>
      </w:r>
      <w:r>
        <w:rPr>
          <w:rtl/>
        </w:rPr>
        <w:t>והק' מ"ש ממש"כ התשו' מיימוני (ע' מש"כ לעיל ב:) דעד א' נאמן בדבר שבערוה היכא שלדברי העד לא הוה דבר שבערוה ואינו נגד חזקה, דמעיד דהוחזק בטעות.</w:t>
      </w:r>
    </w:p>
  </w:footnote>
  <w:footnote w:id="476">
    <w:p w14:paraId="4850597A" w14:textId="77777777" w:rsidR="00EC5782" w:rsidRDefault="00000000" w:rsidP="00D3549F">
      <w:pPr>
        <w:pStyle w:val="Footnote"/>
        <w:bidi/>
      </w:pPr>
      <w:r>
        <w:rPr>
          <w:rStyle w:val="ac"/>
          <w:rtl/>
        </w:rPr>
        <w:footnoteRef/>
      </w:r>
      <w:r>
        <w:rPr>
          <w:rtl/>
        </w:rPr>
        <w:t>י"ל דה"מ כששכר פועל לכתוב. אבל היכא דמכר לו ס"ת, ונמצא חלק פסול, עי"ז בטל כל המקח. [וכדין כור בל', וכן כמו מום במקח].</w:t>
      </w:r>
    </w:p>
  </w:footnote>
  <w:footnote w:id="477">
    <w:p w14:paraId="4D858073" w14:textId="77777777" w:rsidR="00EC5782" w:rsidRDefault="00000000" w:rsidP="00D3549F">
      <w:pPr>
        <w:pStyle w:val="Footnote"/>
        <w:bidi/>
      </w:pPr>
      <w:r>
        <w:rPr>
          <w:rStyle w:val="ac"/>
          <w:rtl/>
        </w:rPr>
        <w:footnoteRef/>
      </w:r>
      <w:r>
        <w:rPr>
          <w:rtl/>
        </w:rPr>
        <w:t>והשיב לו דאין לזה תקנה. ושוב הק' אמאי לא יעביר עליו קולמוס. והשיב לו דמיחזי כמנומר.</w:t>
      </w:r>
    </w:p>
  </w:footnote>
  <w:footnote w:id="478">
    <w:p w14:paraId="159DA188" w14:textId="77777777" w:rsidR="00EC5782" w:rsidRDefault="00000000" w:rsidP="00D3549F">
      <w:pPr>
        <w:pStyle w:val="Footnote"/>
        <w:bidi/>
      </w:pPr>
      <w:r>
        <w:rPr>
          <w:rStyle w:val="ac"/>
          <w:rtl/>
        </w:rPr>
        <w:footnoteRef/>
      </w:r>
      <w:r>
        <w:rPr>
          <w:rtl/>
        </w:rPr>
        <w:t>ובגמ' (מנחות ל:) אי' דהטועה בשם, לדעת ר' יהודה יגרד ויתלה. ור' שמעון ב"א בשם ר' מאיר אומר דאינו כבוד לשם, אלא מסלק היריעה וגונזה. [וכ"פ ה</w:t>
      </w:r>
      <w:r>
        <w:rPr>
          <w:b/>
          <w:bCs/>
          <w:rtl/>
        </w:rPr>
        <w:t>רמב"ם</w:t>
      </w:r>
      <w:r>
        <w:rPr>
          <w:rtl/>
        </w:rPr>
        <w:t xml:space="preserve"> הל' ס"ת ח ג]. וה</w:t>
      </w:r>
      <w:r>
        <w:rPr>
          <w:b/>
          <w:bCs/>
          <w:rtl/>
        </w:rPr>
        <w:t>ריב"ש</w:t>
      </w:r>
      <w:r>
        <w:rPr>
          <w:rtl/>
        </w:rPr>
        <w:t xml:space="preserve"> (ז) כת' דהיינו לכתחילה, אבל אי גירד כשר אף לר"מ. וה"מ במקום א', אבל בכל הספר פסול דהוה מנומר. {ויש שפי' דזה כוונת הריטב"א. אבל בריטב"א משמע דקילוף הוה בגוף הקלף [וכדברי התשב"ץ, ע' בסמוך]. ועדיף מגירוד. [והריטב"א חידש דאף זה מנומר]}.</w:t>
      </w:r>
    </w:p>
  </w:footnote>
  <w:footnote w:id="479">
    <w:p w14:paraId="5B4AAB82" w14:textId="77777777" w:rsidR="00EC5782" w:rsidRDefault="00000000" w:rsidP="00D3549F">
      <w:pPr>
        <w:pStyle w:val="Footnote"/>
        <w:bidi/>
      </w:pPr>
      <w:r>
        <w:rPr>
          <w:rStyle w:val="ac"/>
          <w:rtl/>
        </w:rPr>
        <w:footnoteRef/>
      </w:r>
      <w:r>
        <w:rPr>
          <w:rtl/>
        </w:rPr>
        <w:t>ושוב הק' דיש תקנה ע"י העברת קולמוס.</w:t>
      </w:r>
    </w:p>
  </w:footnote>
  <w:footnote w:id="480">
    <w:p w14:paraId="5AA2708B" w14:textId="77777777" w:rsidR="00EC5782" w:rsidRDefault="00000000" w:rsidP="00D3549F">
      <w:pPr>
        <w:pStyle w:val="Footnote"/>
        <w:bidi/>
      </w:pPr>
      <w:r>
        <w:rPr>
          <w:rStyle w:val="ac"/>
          <w:rtl/>
        </w:rPr>
        <w:footnoteRef/>
      </w:r>
      <w:r>
        <w:rPr>
          <w:rtl/>
        </w:rPr>
        <w:t>וכת' דאע"פ שהסופר סומך על זריזותו וכו' נאמר לו אל תסמוך על זריזותך כי אין חכמה ואין תבונה ואין עצה לנגד ה', בחשש מחיקת שמו הנכבד והנורא שנכתב בקדושה שמא תבא לידי פשיעה זו ונדחה ידך לפסוק הקליפה באמצע האות, ותבא לידי מחיקת השם שיש בה לאו. ואל תכניס עצמך לבית הספק.</w:t>
      </w:r>
    </w:p>
  </w:footnote>
  <w:footnote w:id="481">
    <w:p w14:paraId="24C467EE" w14:textId="77777777" w:rsidR="00EC5782" w:rsidRDefault="00000000" w:rsidP="00D3549F">
      <w:pPr>
        <w:pStyle w:val="Footnote"/>
        <w:bidi/>
      </w:pPr>
      <w:r>
        <w:rPr>
          <w:rStyle w:val="ac"/>
          <w:rtl/>
        </w:rPr>
        <w:footnoteRef/>
      </w:r>
      <w:r>
        <w:rPr>
          <w:rtl/>
        </w:rPr>
        <w:t xml:space="preserve">והגליון מהרש"א הביא שו"ת </w:t>
      </w:r>
      <w:r>
        <w:rPr>
          <w:b/>
          <w:bCs/>
          <w:rtl/>
        </w:rPr>
        <w:t>יד אליהו</w:t>
      </w:r>
      <w:r>
        <w:rPr>
          <w:rtl/>
        </w:rPr>
        <w:t xml:space="preserve"> (פט) דכת' ספר תורה שכתבו על קלף שאינו מעובד יכול לנקדו, ועי"ז לא יטעו להשתמש כס"ת. וכת' דמ"מ מבואר בסוגיין דהפסיד שכרו, דהוה טירחא מרובה לנקד. ואין לו שכרו עד שינקד. [וכת' דאף הרמ"א איירי כשניקד אח"כ]. וכתב דכ"ז כשפסול בתורת ודאי, אבל היכא דהוה ספק אי הס"ת כשר א"כ אסור לנקדו, דאסור לנקד ס"ת כשר. ומש"ה אמרי' בסוגיין דאינו שווה כלום. [דאינו נאמן שכתבו שלא לשמה].</w:t>
      </w:r>
    </w:p>
  </w:footnote>
  <w:footnote w:id="482">
    <w:p w14:paraId="1DD3CA5D" w14:textId="77777777" w:rsidR="00EC5782" w:rsidRDefault="00000000" w:rsidP="00D3549F">
      <w:pPr>
        <w:pStyle w:val="Footnote"/>
        <w:bidi/>
      </w:pPr>
      <w:r>
        <w:rPr>
          <w:rStyle w:val="ac"/>
          <w:rtl/>
        </w:rPr>
        <w:footnoteRef/>
      </w:r>
      <w:r>
        <w:rPr>
          <w:rtl/>
        </w:rPr>
        <w:t>ויש להעיר דהיינו אילו ידעינן דלא נכתב לשמו. אבל השתא דאינו נאמן, א"כ מותר אף לקרוא בו בציבור, ולא חל הך גזירה שמא יקרא בציבור, א"כ אף לפי דברי הודאתו הרי הוא שווה כחומש. [ומבואר דאמרי' דאילו כלפי שמיא גליא דפוסל לקריאת ציבור, א"כ חל איסור להשתמש כחומש, והוה פסול דרבנן. ופלי הודאתו אף אינו ראוי לחומש].</w:t>
      </w:r>
    </w:p>
  </w:footnote>
  <w:footnote w:id="483">
    <w:p w14:paraId="61070E67" w14:textId="77777777" w:rsidR="00EC5782" w:rsidRDefault="00000000" w:rsidP="00D3549F">
      <w:pPr>
        <w:pStyle w:val="Footnote"/>
        <w:bidi/>
      </w:pPr>
      <w:r>
        <w:rPr>
          <w:rStyle w:val="ac"/>
          <w:rtl/>
        </w:rPr>
        <w:footnoteRef/>
      </w:r>
      <w:r>
        <w:rPr>
          <w:rtl/>
        </w:rPr>
        <w:t>וה</w:t>
      </w:r>
      <w:r>
        <w:rPr>
          <w:b/>
          <w:bCs/>
          <w:rtl/>
        </w:rPr>
        <w:t xml:space="preserve">רמב"ן </w:t>
      </w:r>
      <w:r>
        <w:rPr>
          <w:rtl/>
        </w:rPr>
        <w:t>כת' דאף דהגמ' (לעיל מה:) מק' השתא לרשב"ג עיבוד לשמה בעי וכו', ה"ה דרבנן מודו בס"ת, אלא בעי לאקשוי לרשב"ג.</w:t>
      </w:r>
    </w:p>
  </w:footnote>
  <w:footnote w:id="484">
    <w:p w14:paraId="66C05D3B" w14:textId="77777777" w:rsidR="00EC5782" w:rsidRDefault="00000000" w:rsidP="00D3549F">
      <w:pPr>
        <w:pStyle w:val="Footnote"/>
        <w:bidi/>
      </w:pPr>
      <w:r>
        <w:rPr>
          <w:rStyle w:val="ac"/>
          <w:rtl/>
        </w:rPr>
        <w:footnoteRef/>
      </w:r>
      <w:r>
        <w:rPr>
          <w:rtl/>
        </w:rPr>
        <w:t>משמע דאף בלא חשש קנוניה ל"מ והדאת בע"ד כלפי אחרים. [והאחרונים דנו דעכ"פ יש ראיה ע"פ הודאתו].</w:t>
      </w:r>
    </w:p>
  </w:footnote>
  <w:footnote w:id="485">
    <w:p w14:paraId="7CC59C23" w14:textId="77777777" w:rsidR="00EC5782" w:rsidRDefault="00000000" w:rsidP="00D3549F">
      <w:pPr>
        <w:pStyle w:val="Footnote"/>
        <w:bidi/>
      </w:pPr>
      <w:r>
        <w:rPr>
          <w:rStyle w:val="ac"/>
          <w:rtl/>
        </w:rPr>
        <w:footnoteRef/>
      </w:r>
      <w:r>
        <w:rPr>
          <w:rtl/>
        </w:rPr>
        <w:t>ואף לדברי הראשונים דפועל אינו נאמן לאסור. ועד"ז לדעת תוס' דכל עד א' אינו נאמן לאסור. [וצ"ב].</w:t>
      </w:r>
    </w:p>
  </w:footnote>
  <w:footnote w:id="486">
    <w:p w14:paraId="4403E6A5" w14:textId="77777777" w:rsidR="00EC5782" w:rsidRDefault="00000000" w:rsidP="00D3549F">
      <w:pPr>
        <w:pStyle w:val="Footnote"/>
        <w:bidi/>
      </w:pPr>
      <w:r>
        <w:rPr>
          <w:rStyle w:val="ac"/>
          <w:rtl/>
        </w:rPr>
        <w:footnoteRef/>
      </w:r>
      <w:r>
        <w:rPr>
          <w:rtl/>
        </w:rPr>
        <w:t>דאף דאמרי' דלצעוריה מתכוון [דהא חזקה שנעשית בכשרות], ע"י 'מתוך' יש חזקה שאומר אמת, ולא לצעוריה. [ולא אמרי' דנתכוון לעשות תמות נפשי עם פלשתים (כדאי' יבמות קכ.), וי"ל דדוקא היכא דתלינן מחמת שנאה אמרי' הכי].</w:t>
      </w:r>
    </w:p>
  </w:footnote>
  <w:footnote w:id="487">
    <w:p w14:paraId="64B43290" w14:textId="77777777" w:rsidR="00EC5782" w:rsidRDefault="00000000" w:rsidP="00D3549F">
      <w:pPr>
        <w:pStyle w:val="Footnote"/>
        <w:bidi/>
      </w:pPr>
      <w:r>
        <w:rPr>
          <w:rStyle w:val="ac"/>
          <w:rtl/>
        </w:rPr>
        <w:footnoteRef/>
      </w:r>
      <w:r>
        <w:rPr>
          <w:rtl/>
        </w:rPr>
        <w:t>וא"כ אם אומר דרק דף א' לא עבד לשמה, לא יהא נאמן. והרשב"א חלק דאף דף א' נאמן לגבי אותו יריעה לגמרי, והוה הפסד כולו.</w:t>
      </w:r>
    </w:p>
  </w:footnote>
  <w:footnote w:id="488">
    <w:p w14:paraId="7004AA5B" w14:textId="77777777" w:rsidR="00EC5782" w:rsidRDefault="00000000" w:rsidP="00D3549F">
      <w:pPr>
        <w:pStyle w:val="Footnote"/>
        <w:bidi/>
      </w:pPr>
      <w:r>
        <w:rPr>
          <w:rStyle w:val="ac"/>
          <w:rtl/>
        </w:rPr>
        <w:footnoteRef/>
      </w:r>
      <w:r>
        <w:rPr>
          <w:rtl/>
        </w:rPr>
        <w:t>וי"ל דסבור כן. אבל אליבא דאמת הלוקח מפסידו שכר אזכרות, וכדאי' לעיל. וכמ"ש הרשב"א [לעיל] דהבעה"ב יכול לומר אני אעביר עליהם ואתקנם. [ולכאורה הטעם דאיירי בפועל, ששכרו לכתוב. ושאר הכתיבה נעשית כדין, וחלק זה לא נעשית.</w:t>
      </w:r>
    </w:p>
  </w:footnote>
  <w:footnote w:id="489">
    <w:p w14:paraId="7E086269" w14:textId="77777777" w:rsidR="00EC5782" w:rsidRDefault="00000000" w:rsidP="00D3549F">
      <w:pPr>
        <w:pStyle w:val="Footnote"/>
        <w:bidi/>
      </w:pPr>
      <w:r>
        <w:rPr>
          <w:rStyle w:val="ac"/>
          <w:rtl/>
        </w:rPr>
        <w:footnoteRef/>
      </w:r>
      <w:r>
        <w:rPr>
          <w:rtl/>
        </w:rPr>
        <w:t>[וביבמות קיג: איתא דיש שוטה מתגרשת].</w:t>
      </w:r>
    </w:p>
  </w:footnote>
  <w:footnote w:id="490">
    <w:p w14:paraId="22B45201" w14:textId="77777777" w:rsidR="00EC5782" w:rsidRDefault="00000000" w:rsidP="00D3549F">
      <w:pPr>
        <w:pStyle w:val="Footnote"/>
        <w:bidi/>
      </w:pPr>
      <w:r>
        <w:rPr>
          <w:rStyle w:val="ac"/>
          <w:rtl/>
        </w:rPr>
        <w:footnoteRef/>
      </w:r>
      <w:r>
        <w:rPr>
          <w:rtl/>
        </w:rPr>
        <w:t>אבל ה</w:t>
      </w:r>
      <w:r>
        <w:rPr>
          <w:b/>
          <w:bCs/>
          <w:rtl/>
        </w:rPr>
        <w:t>ריטב"א</w:t>
      </w:r>
      <w:r>
        <w:rPr>
          <w:rtl/>
        </w:rPr>
        <w:t xml:space="preserve"> כת' דנכלל במשנה כשאביה קידש אותה אוכלת בתרומה דאורייתא. וביתומה בדרבנן.</w:t>
      </w:r>
    </w:p>
  </w:footnote>
  <w:footnote w:id="491">
    <w:p w14:paraId="7ABAAD94" w14:textId="77777777" w:rsidR="00EC5782" w:rsidRDefault="00000000" w:rsidP="00D3549F">
      <w:pPr>
        <w:pStyle w:val="Footnote"/>
        <w:bidi/>
      </w:pPr>
      <w:r>
        <w:rPr>
          <w:rStyle w:val="ac"/>
          <w:rtl/>
        </w:rPr>
        <w:footnoteRef/>
      </w:r>
      <w:r>
        <w:rPr>
          <w:rtl/>
        </w:rPr>
        <w:t>וה</w:t>
      </w:r>
      <w:r>
        <w:rPr>
          <w:b/>
          <w:bCs/>
          <w:rtl/>
        </w:rPr>
        <w:t>רשב"א</w:t>
      </w:r>
      <w:r>
        <w:rPr>
          <w:rtl/>
        </w:rPr>
        <w:t xml:space="preserve"> תי' כן [לדעת רש"י] דלשון אוכלת משמע דאמרי' לה לאכול, א"נ אפי' להאכיל בידים. [ומשמע דנסתפק כשאומרים לאכול האם נחשב שמאכיל בידים]. ועוד דן הרשב"א דאפשר דרש"י קאי למ"ד בי"ד להפרישו, אבל למ"ד אין מצווין, אף רש"י ס"ל דאיירי בתרומה דאורי'.</w:t>
      </w:r>
    </w:p>
  </w:footnote>
  <w:footnote w:id="492">
    <w:p w14:paraId="66A1EFF7" w14:textId="77777777" w:rsidR="00EC5782" w:rsidRDefault="00000000" w:rsidP="00D3549F">
      <w:pPr>
        <w:pStyle w:val="Footnote"/>
        <w:bidi/>
      </w:pPr>
      <w:r>
        <w:rPr>
          <w:rStyle w:val="ac"/>
          <w:rtl/>
        </w:rPr>
        <w:footnoteRef/>
      </w:r>
      <w:r>
        <w:rPr>
          <w:rtl/>
        </w:rPr>
        <w:t>וה</w:t>
      </w:r>
      <w:r>
        <w:rPr>
          <w:b/>
          <w:bCs/>
          <w:rtl/>
        </w:rPr>
        <w:t>רשב"א</w:t>
      </w:r>
      <w:r>
        <w:rPr>
          <w:rtl/>
        </w:rPr>
        <w:t xml:space="preserve"> דייק כן מהא דדנו כל הסוגיה אמתני' דהתם, ולא הביאו ת"ש לפשוט ממתני'. והרשב"א כת' דהגמ' (יבמות צ.) הו"מ לדחות דאיירי בדאורייתא משום קטן אוכל נבילות. אלא דנקט תרומה דרבנן, כי היכי דלא תקשי למ"ד מצווין להפריש.</w:t>
      </w:r>
    </w:p>
  </w:footnote>
  <w:footnote w:id="493">
    <w:p w14:paraId="6D7FB177" w14:textId="77777777" w:rsidR="00EC5782" w:rsidRDefault="00000000" w:rsidP="00D3549F">
      <w:pPr>
        <w:pStyle w:val="Footnote"/>
        <w:bidi/>
      </w:pPr>
      <w:r>
        <w:rPr>
          <w:rStyle w:val="ac"/>
          <w:rtl/>
        </w:rPr>
        <w:footnoteRef/>
      </w:r>
      <w:r>
        <w:rPr>
          <w:rtl/>
        </w:rPr>
        <w:t>ועוד הביאו הראשונים דמבואר (קידושין ו.) דבעינן שיהא עסוקין באותו הענין, משמע דצריך דיבור עם הגט.</w:t>
      </w:r>
    </w:p>
  </w:footnote>
  <w:footnote w:id="494">
    <w:p w14:paraId="56C82128" w14:textId="77777777" w:rsidR="00EC5782" w:rsidRDefault="00000000" w:rsidP="00D3549F">
      <w:pPr>
        <w:pStyle w:val="Footnote"/>
        <w:bidi/>
      </w:pPr>
      <w:r>
        <w:rPr>
          <w:rStyle w:val="ac"/>
          <w:rtl/>
        </w:rPr>
        <w:footnoteRef/>
      </w:r>
      <w:r>
        <w:rPr>
          <w:rtl/>
        </w:rPr>
        <w:t>וכל כה"ג עבדינן לחומרא וצריכה ממנו גט שני.</w:t>
      </w:r>
    </w:p>
  </w:footnote>
  <w:footnote w:id="495">
    <w:p w14:paraId="56ACF058" w14:textId="77777777" w:rsidR="00EC5782" w:rsidRDefault="00000000" w:rsidP="00D3549F">
      <w:pPr>
        <w:pStyle w:val="Footnote"/>
        <w:bidi/>
      </w:pPr>
      <w:r>
        <w:rPr>
          <w:rStyle w:val="ac"/>
          <w:rtl/>
        </w:rPr>
        <w:footnoteRef/>
      </w:r>
      <w:r>
        <w:rPr>
          <w:rtl/>
        </w:rPr>
        <w:t>וה</w:t>
      </w:r>
      <w:r>
        <w:rPr>
          <w:b/>
          <w:bCs/>
          <w:rtl/>
        </w:rPr>
        <w:t>אבנ"נ</w:t>
      </w:r>
      <w:r>
        <w:rPr>
          <w:rtl/>
        </w:rPr>
        <w:t xml:space="preserve"> (רה ז) תי' דבאכילה בלא איסור לא הוה חילול לתרומה. ואף אכילת קטן לא נחשב אכילת איסור, ומש"ה אין בזה דין משמרת להפרישו. [אבל בפשוטו החילול הוה מחמת עצם אכילת הזר. ואף לולי שיש בזה איסור. ועוד דאכילת קטן לכאורה הוה חפצא דאיסורא, אף דליכא איסור על הגברא].</w:t>
      </w:r>
    </w:p>
  </w:footnote>
  <w:footnote w:id="496">
    <w:p w14:paraId="438D40A0" w14:textId="77777777" w:rsidR="00EC5782" w:rsidRDefault="00000000" w:rsidP="00D3549F">
      <w:pPr>
        <w:pStyle w:val="Footnote"/>
        <w:bidi/>
      </w:pPr>
      <w:r>
        <w:rPr>
          <w:rStyle w:val="ac"/>
          <w:rtl/>
        </w:rPr>
        <w:footnoteRef/>
      </w:r>
      <w:r>
        <w:rPr>
          <w:rtl/>
        </w:rPr>
        <w:t>דתרוייהו הוה חרש. אבל אין לגזור פקח בחרשת אטו חרש בפקחת, דאינו דומה לו בשום צד. אלא גזרו חרשת אטו חרשת [בחרש בחרשת]. וחרש [בחרשת] אטו חרש [בפקחת].</w:t>
      </w:r>
    </w:p>
  </w:footnote>
  <w:footnote w:id="497">
    <w:p w14:paraId="1CF5201B" w14:textId="77777777" w:rsidR="00EC5782" w:rsidRDefault="00000000" w:rsidP="00D3549F">
      <w:pPr>
        <w:pStyle w:val="Footnote"/>
        <w:bidi/>
      </w:pPr>
      <w:r>
        <w:rPr>
          <w:rStyle w:val="ac"/>
          <w:rtl/>
        </w:rPr>
        <w:footnoteRef/>
      </w:r>
      <w:r>
        <w:rPr>
          <w:rtl/>
        </w:rPr>
        <w:t>ובגמ' (סוכה לא.) אי' דאף הגוזל עצים ועשה סוכה תקנו תקנת מריש [תוך ז'], וסגי שנותן לו דמי עצים. [ו</w:t>
      </w:r>
      <w:r>
        <w:rPr>
          <w:b/>
          <w:bCs/>
          <w:rtl/>
        </w:rPr>
        <w:t>תוס</w:t>
      </w:r>
      <w:r>
        <w:rPr>
          <w:rtl/>
        </w:rPr>
        <w:t>' (בסוגיין בתו"ד) הביאו דע"י תקנת מריש לא חשיב מצווה הבאה בעבירה].</w:t>
      </w:r>
    </w:p>
  </w:footnote>
  <w:footnote w:id="498">
    <w:p w14:paraId="02DD6775" w14:textId="77777777" w:rsidR="00EC5782" w:rsidRDefault="00000000" w:rsidP="00D3549F">
      <w:pPr>
        <w:pStyle w:val="Footnote"/>
        <w:bidi/>
      </w:pPr>
      <w:r>
        <w:rPr>
          <w:rStyle w:val="ac"/>
          <w:rtl/>
        </w:rPr>
        <w:footnoteRef/>
      </w:r>
      <w:r>
        <w:rPr>
          <w:rtl/>
        </w:rPr>
        <w:t>ותוס' הוכיחו עפ"ז [מקו' הגמ' דיש שינוי] דשינוי קונה בלא יאוש. [עכ"פ שינוי גדול עי"ש. ועוד דשינוי השם דמריש לא תלי בקנין].</w:t>
      </w:r>
    </w:p>
  </w:footnote>
  <w:footnote w:id="499">
    <w:p w14:paraId="02D69719" w14:textId="77777777" w:rsidR="00EC5782" w:rsidRDefault="00000000" w:rsidP="00D3549F">
      <w:pPr>
        <w:pStyle w:val="Footnote"/>
        <w:bidi/>
      </w:pPr>
      <w:r>
        <w:rPr>
          <w:rStyle w:val="ac"/>
          <w:rtl/>
        </w:rPr>
        <w:footnoteRef/>
      </w:r>
      <w:r>
        <w:rPr>
          <w:rtl/>
        </w:rPr>
        <w:t>וה</w:t>
      </w:r>
      <w:r>
        <w:rPr>
          <w:b/>
          <w:bCs/>
          <w:rtl/>
        </w:rPr>
        <w:t>קצות</w:t>
      </w:r>
      <w:r>
        <w:rPr>
          <w:rtl/>
        </w:rPr>
        <w:t xml:space="preserve"> הביא ד</w:t>
      </w:r>
      <w:r>
        <w:rPr>
          <w:b/>
          <w:bCs/>
          <w:rtl/>
        </w:rPr>
        <w:t>תוס</w:t>
      </w:r>
      <w:r>
        <w:rPr>
          <w:rtl/>
        </w:rPr>
        <w:t>' (ב"ק סו:) כת' דדעת רבה דאף שינוי החוזר קונה.</w:t>
      </w:r>
    </w:p>
  </w:footnote>
  <w:footnote w:id="500">
    <w:p w14:paraId="7D6F5845" w14:textId="77777777" w:rsidR="00EC5782" w:rsidRDefault="00000000" w:rsidP="00D3549F">
      <w:pPr>
        <w:pStyle w:val="Footnote"/>
        <w:bidi/>
      </w:pPr>
      <w:r>
        <w:rPr>
          <w:rStyle w:val="ac"/>
          <w:rtl/>
        </w:rPr>
        <w:footnoteRef/>
      </w:r>
      <w:r>
        <w:rPr>
          <w:rtl/>
        </w:rPr>
        <w:t>והקצות דחה דה"מ אבנים, דמעיקרא אבנים שמם, והשתא בנין. אבל מריש שמו עליו. וע"פ דברי הטור דהיכא דליכא שינוי השם לא נחשב שינוי כלל.</w:t>
      </w:r>
    </w:p>
  </w:footnote>
  <w:footnote w:id="501">
    <w:p w14:paraId="339A5D20" w14:textId="77777777" w:rsidR="00EC5782" w:rsidRDefault="00000000" w:rsidP="00D3549F">
      <w:pPr>
        <w:pStyle w:val="Footnote"/>
        <w:bidi/>
      </w:pPr>
      <w:r>
        <w:rPr>
          <w:rStyle w:val="ac"/>
          <w:rtl/>
        </w:rPr>
        <w:footnoteRef/>
      </w:r>
      <w:r>
        <w:rPr>
          <w:rtl/>
        </w:rPr>
        <w:t>וכן דעת רב נחמן (לעיל מו.) דנדר שהודר ברבים היינו לפני ג', דילפי' [גבי זבה] ימים ב', רבים ג'.</w:t>
      </w:r>
    </w:p>
  </w:footnote>
  <w:footnote w:id="502">
    <w:p w14:paraId="43F375F5" w14:textId="77777777" w:rsidR="00EC5782" w:rsidRDefault="00000000" w:rsidP="00D3549F">
      <w:pPr>
        <w:pStyle w:val="Footnote"/>
        <w:bidi/>
      </w:pPr>
      <w:r>
        <w:rPr>
          <w:rStyle w:val="ac"/>
          <w:rtl/>
        </w:rPr>
        <w:footnoteRef/>
      </w:r>
      <w:r>
        <w:rPr>
          <w:rtl/>
        </w:rPr>
        <w:t>ועולא (ב"ק סז.) הביא מהפסוק (מלאכי א יג) והבאתם גזול ואת הפסח ואת החולה [ודרשינן גזול דומיא דפסח].</w:t>
      </w:r>
    </w:p>
  </w:footnote>
  <w:footnote w:id="503">
    <w:p w14:paraId="6E010FF8" w14:textId="77777777" w:rsidR="00EC5782" w:rsidRDefault="00000000" w:rsidP="00D3549F">
      <w:pPr>
        <w:pStyle w:val="Footnote"/>
        <w:bidi/>
      </w:pPr>
      <w:r>
        <w:rPr>
          <w:rStyle w:val="ac"/>
          <w:rtl/>
        </w:rPr>
        <w:footnoteRef/>
      </w:r>
      <w:r>
        <w:rPr>
          <w:rtl/>
        </w:rPr>
        <w:t>והגמ' (ב"ק סז:) מקשה דאי איירי לפני יאוש, פשיטא דל"מ, ולמה לי קרא. וע"כ איירי לאחר יאוש. וש"מ יאוש לא קני. [או דפסול משום מצוה הבא בעבירה, ע"ע בסמוך].</w:t>
      </w:r>
    </w:p>
    <w:p w14:paraId="39CE8060" w14:textId="77777777" w:rsidR="00EC5782" w:rsidRDefault="00000000" w:rsidP="00D3549F">
      <w:pPr>
        <w:pStyle w:val="Footnote"/>
        <w:bidi/>
      </w:pPr>
      <w:r>
        <w:rPr>
          <w:rtl/>
        </w:rPr>
        <w:tab/>
        <w:t>[ויל"ד בגדר המיעוט, האם נתמעט דלא חל הקדש כלל. או דהוה פסול להקרבה, דלא קרינן ביה קרבנו. אף דחל עליו הקדש {וכן מבואר לדעת ר"ת}. אך אפשר דלא חל קדושת קרבן היכא דאינו ראוי לכפר].</w:t>
      </w:r>
    </w:p>
  </w:footnote>
  <w:footnote w:id="504">
    <w:p w14:paraId="421FB047" w14:textId="77777777" w:rsidR="00EC5782" w:rsidRDefault="00000000" w:rsidP="00D3549F">
      <w:pPr>
        <w:pStyle w:val="Footnote"/>
        <w:bidi/>
      </w:pPr>
      <w:r>
        <w:rPr>
          <w:rStyle w:val="ac"/>
          <w:rtl/>
        </w:rPr>
        <w:footnoteRef/>
      </w:r>
      <w:r>
        <w:rPr>
          <w:rtl/>
        </w:rPr>
        <w:t>דדייק הלשון דקאמרי לפי שלא נתיאשו הבעלים משמע הא בידוע קני.</w:t>
      </w:r>
    </w:p>
  </w:footnote>
  <w:footnote w:id="505">
    <w:p w14:paraId="54BA5F9F" w14:textId="77777777" w:rsidR="00EC5782" w:rsidRDefault="00000000" w:rsidP="00D3549F">
      <w:pPr>
        <w:pStyle w:val="Footnote"/>
        <w:bidi/>
      </w:pPr>
      <w:r>
        <w:rPr>
          <w:rStyle w:val="ac"/>
          <w:rtl/>
        </w:rPr>
        <w:footnoteRef/>
      </w:r>
      <w:r>
        <w:rPr>
          <w:rtl/>
        </w:rPr>
        <w:t>וכ"מ אף לר"י דהמשך תוס' דידן. וכ"כ</w:t>
      </w:r>
    </w:p>
  </w:footnote>
  <w:footnote w:id="506">
    <w:p w14:paraId="0CF329B6" w14:textId="77777777" w:rsidR="00EC5782" w:rsidRDefault="00000000" w:rsidP="00D3549F">
      <w:pPr>
        <w:pStyle w:val="Footnote"/>
        <w:bidi/>
      </w:pPr>
      <w:r>
        <w:rPr>
          <w:rStyle w:val="ac"/>
          <w:rtl/>
        </w:rPr>
        <w:footnoteRef/>
      </w:r>
      <w:r>
        <w:rPr>
          <w:rtl/>
        </w:rPr>
        <w:t>ואף שקנה בשעה שמקדיש ע"י שינוי השם, גזיה"כ דבעי' שיהא שלו קודם הקדש.</w:t>
      </w:r>
    </w:p>
  </w:footnote>
  <w:footnote w:id="507">
    <w:p w14:paraId="6793E183" w14:textId="77777777" w:rsidR="00EC5782" w:rsidRDefault="00000000" w:rsidP="00D3549F">
      <w:pPr>
        <w:pStyle w:val="Footnote"/>
        <w:bidi/>
      </w:pPr>
      <w:r>
        <w:rPr>
          <w:rStyle w:val="ac"/>
          <w:rtl/>
        </w:rPr>
        <w:footnoteRef/>
      </w:r>
      <w:r>
        <w:rPr>
          <w:rtl/>
        </w:rPr>
        <w:t xml:space="preserve">אך </w:t>
      </w:r>
      <w:r>
        <w:rPr>
          <w:b/>
          <w:bCs/>
          <w:rtl/>
        </w:rPr>
        <w:t>ר"י</w:t>
      </w:r>
      <w:r>
        <w:rPr>
          <w:rtl/>
        </w:rPr>
        <w:t xml:space="preserve"> (בתוס' דידן, וכן </w:t>
      </w:r>
      <w:r>
        <w:rPr>
          <w:b/>
          <w:bCs/>
          <w:rtl/>
        </w:rPr>
        <w:t>תוס</w:t>
      </w:r>
      <w:r>
        <w:rPr>
          <w:rtl/>
        </w:rPr>
        <w:t>' סוכה ל. ד"ה הא) נקט דבעלמא מצווה הבאה בעבירה דאורייתא. אלא דהכא קנאו קודם, ומש"ה ס"ל דאין בזה משום מצווה הבאה בעבירה.</w:t>
      </w:r>
    </w:p>
  </w:footnote>
  <w:footnote w:id="508">
    <w:p w14:paraId="2F3F59D9" w14:textId="77777777" w:rsidR="00EC5782" w:rsidRDefault="00000000" w:rsidP="00D3549F">
      <w:pPr>
        <w:pStyle w:val="Footnote"/>
        <w:bidi/>
      </w:pPr>
      <w:r>
        <w:rPr>
          <w:rStyle w:val="ac"/>
          <w:rtl/>
        </w:rPr>
        <w:footnoteRef/>
      </w:r>
      <w:r>
        <w:rPr>
          <w:rtl/>
        </w:rPr>
        <w:t xml:space="preserve">וכ"ד רוב הראשונים דאף בדאורייתא ל"ל מצווה הבאה בעבירה. אבל </w:t>
      </w:r>
      <w:r>
        <w:rPr>
          <w:b/>
          <w:bCs/>
          <w:rtl/>
        </w:rPr>
        <w:t>תוס</w:t>
      </w:r>
      <w:r>
        <w:rPr>
          <w:rtl/>
        </w:rPr>
        <w:t>' (סוכה ל. ד"ה מתוך) פי' דפליגי דוקא ביו"ט שני. ולא פליגי בעיקר דין מצווה הבאה בעבירה.</w:t>
      </w:r>
    </w:p>
  </w:footnote>
  <w:footnote w:id="509">
    <w:p w14:paraId="2C66ABF4" w14:textId="77777777" w:rsidR="00EC5782" w:rsidRDefault="00000000" w:rsidP="00D3549F">
      <w:pPr>
        <w:pStyle w:val="Footnote"/>
        <w:bidi/>
      </w:pPr>
      <w:r>
        <w:rPr>
          <w:rStyle w:val="ac"/>
          <w:rtl/>
        </w:rPr>
        <w:footnoteRef/>
      </w:r>
      <w:r>
        <w:rPr>
          <w:rtl/>
        </w:rPr>
        <w:t>וה</w:t>
      </w:r>
      <w:r>
        <w:rPr>
          <w:b/>
          <w:bCs/>
          <w:rtl/>
        </w:rPr>
        <w:t>ריטב"א</w:t>
      </w:r>
      <w:r>
        <w:rPr>
          <w:rtl/>
        </w:rPr>
        <w:t xml:space="preserve"> (כאן וסוכה ל) וה</w:t>
      </w:r>
      <w:r>
        <w:rPr>
          <w:b/>
          <w:bCs/>
          <w:rtl/>
        </w:rPr>
        <w:t>ר"ן</w:t>
      </w:r>
      <w:r>
        <w:rPr>
          <w:rtl/>
        </w:rPr>
        <w:t xml:space="preserve"> (סוכה שם יג: בדה"ר) כת' דכיון דההקדש סייע בקנין נחשב מצווה הבאה בעבירה.</w:t>
      </w:r>
    </w:p>
  </w:footnote>
  <w:footnote w:id="510">
    <w:p w14:paraId="79DF8C79" w14:textId="77777777" w:rsidR="00EC5782" w:rsidRDefault="00000000" w:rsidP="00D3549F">
      <w:pPr>
        <w:pStyle w:val="Footnote"/>
        <w:bidi/>
      </w:pPr>
      <w:r>
        <w:rPr>
          <w:rStyle w:val="ac"/>
          <w:rtl/>
        </w:rPr>
        <w:footnoteRef/>
      </w:r>
      <w:r>
        <w:rPr>
          <w:rtl/>
        </w:rPr>
        <w:t>וה</w:t>
      </w:r>
      <w:r>
        <w:rPr>
          <w:b/>
          <w:bCs/>
          <w:rtl/>
        </w:rPr>
        <w:t xml:space="preserve">רשב"א </w:t>
      </w:r>
      <w:r>
        <w:rPr>
          <w:rtl/>
        </w:rPr>
        <w:t>כתב דקני הקדש, אלא דנחשב והבאתם גזול.</w:t>
      </w:r>
    </w:p>
  </w:footnote>
  <w:footnote w:id="511">
    <w:p w14:paraId="101D0030" w14:textId="77777777" w:rsidR="00EC5782" w:rsidRDefault="00000000" w:rsidP="00D3549F">
      <w:pPr>
        <w:pStyle w:val="Footnote"/>
        <w:bidi/>
      </w:pPr>
      <w:r>
        <w:rPr>
          <w:rStyle w:val="ac"/>
          <w:rtl/>
        </w:rPr>
        <w:footnoteRef/>
      </w:r>
      <w:r>
        <w:rPr>
          <w:rtl/>
        </w:rPr>
        <w:t>וה</w:t>
      </w:r>
      <w:r>
        <w:rPr>
          <w:b/>
          <w:bCs/>
          <w:rtl/>
        </w:rPr>
        <w:t>מלחמות</w:t>
      </w:r>
      <w:r>
        <w:rPr>
          <w:rtl/>
        </w:rPr>
        <w:t xml:space="preserve"> כת' דגבוה קני, דאיכא שנוי השם א"נ שנוי רשות, אבל גזלן לא קני. וכיון שאין לו בעלים היאך יקרב, הרי מקדיש לא קנאו מעולם ואינה ראויה ליקרב ע"ג המזבח כלל.</w:t>
      </w:r>
    </w:p>
  </w:footnote>
  <w:footnote w:id="512">
    <w:p w14:paraId="439CD939" w14:textId="77777777" w:rsidR="00EC5782" w:rsidRDefault="00000000" w:rsidP="00D3549F">
      <w:pPr>
        <w:pStyle w:val="Footnote"/>
        <w:bidi/>
      </w:pPr>
      <w:r>
        <w:rPr>
          <w:rStyle w:val="ac"/>
          <w:rtl/>
        </w:rPr>
        <w:footnoteRef/>
      </w:r>
      <w:r>
        <w:rPr>
          <w:rtl/>
        </w:rPr>
        <w:t>וה</w:t>
      </w:r>
      <w:r>
        <w:rPr>
          <w:b/>
          <w:bCs/>
          <w:rtl/>
        </w:rPr>
        <w:t>חזו"א</w:t>
      </w:r>
      <w:r>
        <w:rPr>
          <w:rtl/>
        </w:rPr>
        <w:t xml:space="preserve"> כתב דמ"מ ר' יוחנן (בסוכה שם) ס"ל דהחסרון משום מצווה הבאה בעבירה, וע"כ דס"ל דאין זה חסרון בבעלות. [ודברי הרמב"ן בדעת עולא, ודלא כר' יוחנן].</w:t>
      </w:r>
    </w:p>
  </w:footnote>
  <w:footnote w:id="513">
    <w:p w14:paraId="73464ADA" w14:textId="77777777" w:rsidR="00EC5782" w:rsidRDefault="00000000" w:rsidP="00D3549F">
      <w:pPr>
        <w:pStyle w:val="Footnote"/>
        <w:bidi/>
      </w:pPr>
      <w:r>
        <w:rPr>
          <w:rStyle w:val="ac"/>
          <w:rtl/>
        </w:rPr>
        <w:footnoteRef/>
      </w:r>
      <w:r>
        <w:rPr>
          <w:rtl/>
        </w:rPr>
        <w:t>[ובמלחמות (ב"ק שם) משמע דל"ש בו הקרבה כלל. אבל ב</w:t>
      </w:r>
      <w:r>
        <w:rPr>
          <w:b/>
          <w:bCs/>
          <w:rtl/>
        </w:rPr>
        <w:t>חי' הרמב"ן</w:t>
      </w:r>
      <w:r>
        <w:rPr>
          <w:rtl/>
        </w:rPr>
        <w:t xml:space="preserve"> בסוגיין משמע דיהא דינו כשר ולא עלו].</w:t>
      </w:r>
    </w:p>
  </w:footnote>
  <w:footnote w:id="514">
    <w:p w14:paraId="6AB283A8" w14:textId="77777777" w:rsidR="00EC5782" w:rsidRDefault="00000000" w:rsidP="00D3549F">
      <w:pPr>
        <w:pStyle w:val="Footnote"/>
        <w:bidi/>
      </w:pPr>
      <w:r>
        <w:rPr>
          <w:rStyle w:val="ac"/>
          <w:rtl/>
        </w:rPr>
        <w:footnoteRef/>
      </w:r>
      <w:r>
        <w:rPr>
          <w:rtl/>
        </w:rPr>
        <w:t>דחטאת שלא לשמה פסול, וכן היכא דליכא בעלים הוה חטאות המתות. [אך האחרונים דנו אי שייך עיקר גדר הקרבות חטאת כשאינו מכפר].</w:t>
      </w:r>
    </w:p>
  </w:footnote>
  <w:footnote w:id="515">
    <w:p w14:paraId="5D71A49D" w14:textId="77777777" w:rsidR="00EC5782" w:rsidRDefault="00000000" w:rsidP="00D3549F">
      <w:pPr>
        <w:pStyle w:val="Footnote"/>
        <w:bidi/>
      </w:pPr>
      <w:r>
        <w:rPr>
          <w:rStyle w:val="ac"/>
          <w:rtl/>
        </w:rPr>
        <w:footnoteRef/>
      </w:r>
      <w:r>
        <w:rPr>
          <w:rtl/>
        </w:rPr>
        <w:t xml:space="preserve">ויש </w:t>
      </w:r>
      <w:r>
        <w:rPr>
          <w:b/>
          <w:bCs/>
          <w:rtl/>
        </w:rPr>
        <w:t>אחרונים</w:t>
      </w:r>
      <w:r>
        <w:rPr>
          <w:rtl/>
        </w:rPr>
        <w:t xml:space="preserve"> (עונג יו"ט קח בהג', חי' ר' שמעון ב"ב כה) שפי' דמ"מ לפי ראות עיני העולם חל שם הקדש. ועי"ז נחשב שינוי השם. [וע"י שקנה חל הקדש מדינא].</w:t>
      </w:r>
    </w:p>
  </w:footnote>
  <w:footnote w:id="516">
    <w:p w14:paraId="6BC4FA0B" w14:textId="77777777" w:rsidR="00EC5782" w:rsidRDefault="00000000" w:rsidP="00D3549F">
      <w:pPr>
        <w:pStyle w:val="Footnote"/>
        <w:bidi/>
      </w:pPr>
      <w:r>
        <w:rPr>
          <w:rStyle w:val="ac"/>
          <w:rtl/>
        </w:rPr>
        <w:footnoteRef/>
      </w:r>
      <w:r>
        <w:rPr>
          <w:rtl/>
        </w:rPr>
        <w:t>וה</w:t>
      </w:r>
      <w:r>
        <w:rPr>
          <w:b/>
          <w:bCs/>
          <w:rtl/>
        </w:rPr>
        <w:t>ראשונים</w:t>
      </w:r>
      <w:r>
        <w:rPr>
          <w:rtl/>
        </w:rPr>
        <w:t xml:space="preserve"> ביארו דהיינו לבדק הבית [וכ"כ ה</w:t>
      </w:r>
      <w:r>
        <w:rPr>
          <w:b/>
          <w:bCs/>
          <w:rtl/>
        </w:rPr>
        <w:t>בעה"מ</w:t>
      </w:r>
      <w:r>
        <w:rPr>
          <w:rtl/>
        </w:rPr>
        <w:t xml:space="preserve"> (ב"ק מא. בדה"ר) בשם רה"ג]. דהתם אין חסרון מצווה הבאה בעבירה. ודוקא גבי מזבח יש פסול והבאתם גזול (מלאכי א, הו' ב"ק סז. וסוכה ל) ודרשי' (ב"ק סז:) קרבנו ולא הגזול.</w:t>
      </w:r>
    </w:p>
  </w:footnote>
  <w:footnote w:id="517">
    <w:p w14:paraId="7EB95E1F" w14:textId="77777777" w:rsidR="00EC5782" w:rsidRDefault="00000000" w:rsidP="00D3549F">
      <w:pPr>
        <w:pStyle w:val="Footnote"/>
        <w:bidi/>
      </w:pPr>
      <w:r>
        <w:rPr>
          <w:rStyle w:val="ac"/>
          <w:rtl/>
        </w:rPr>
        <w:footnoteRef/>
      </w:r>
      <w:r>
        <w:rPr>
          <w:rtl/>
        </w:rPr>
        <w:t>וה</w:t>
      </w:r>
      <w:r>
        <w:rPr>
          <w:b/>
          <w:bCs/>
          <w:rtl/>
        </w:rPr>
        <w:t>קצות</w:t>
      </w:r>
      <w:r>
        <w:rPr>
          <w:rtl/>
        </w:rPr>
        <w:t xml:space="preserve"> (שנג ושסב) כתב דסברא זו תלי בגדר קנין יאוש ושינוי רשות. דאי נימא דהוה גדר קנין שינוי, א"כ אף הגזלן ראוי לקנות ע"י שינוי זה. ומש"ה שייך גדר באין כא'. אבל לדברי הראשונים דיאוש ושינוי הוה משום דכלפי הלוקח בהיתירא אתא לידיה, ודוקא הגזלן אינו יכול לזכות משום דבאיסורא אתא לידיה. א"כ הגזלן אינו יכול לקנות כלל, ולא שייך באין כא'. [ואכ"מ].</w:t>
      </w:r>
    </w:p>
  </w:footnote>
  <w:footnote w:id="518">
    <w:p w14:paraId="285CBB48" w14:textId="77777777" w:rsidR="00EC5782" w:rsidRDefault="00000000" w:rsidP="00D3549F">
      <w:pPr>
        <w:pStyle w:val="Footnote"/>
        <w:bidi/>
      </w:pPr>
      <w:r>
        <w:rPr>
          <w:rStyle w:val="ac"/>
          <w:rtl/>
        </w:rPr>
        <w:footnoteRef/>
      </w:r>
      <w:r>
        <w:rPr>
          <w:rtl/>
        </w:rPr>
        <w:t>ע' חזו"א (ב"ק טז ד), אמר"מ (לב מ), קוב"ש (ב"ק טו). וע"ע יש"ש (ב"ק ז ז).</w:t>
      </w:r>
    </w:p>
  </w:footnote>
  <w:footnote w:id="519">
    <w:p w14:paraId="088981EA" w14:textId="77777777" w:rsidR="00EC5782" w:rsidRDefault="00000000" w:rsidP="00D3549F">
      <w:pPr>
        <w:pStyle w:val="Footnote"/>
        <w:bidi/>
      </w:pPr>
      <w:r>
        <w:rPr>
          <w:rStyle w:val="ac"/>
          <w:rtl/>
        </w:rPr>
        <w:footnoteRef/>
      </w:r>
      <w:r>
        <w:rPr>
          <w:rtl/>
        </w:rPr>
        <w:t>ונפק"מ באיסור הנאה שאסור עליו, כגון קונמות או חליפי איסו"ה. או שהיא חולה שיש בו סכנה.</w:t>
      </w:r>
    </w:p>
  </w:footnote>
  <w:footnote w:id="520">
    <w:p w14:paraId="1E49AFCC" w14:textId="77777777" w:rsidR="00EC5782" w:rsidRDefault="00000000" w:rsidP="00D3549F">
      <w:pPr>
        <w:pStyle w:val="Footnote"/>
        <w:bidi/>
      </w:pPr>
      <w:r>
        <w:rPr>
          <w:rStyle w:val="ac"/>
          <w:rtl/>
        </w:rPr>
        <w:footnoteRef/>
      </w:r>
      <w:r>
        <w:rPr>
          <w:rtl/>
        </w:rPr>
        <w:t>וצ"ב לר"ת איך תקנו משום תקנת המזבח, ומשמע דהוה גדר אוקמא ברשותיה והרי כבר קנאו ואינו גזלן שוב [ודוחק דהקנו למפרע שיחשב שאינו גזלן מעולם]. ומשמע דנחשב דעכשיו הוה שלו מחמת התקנה ולא מחמת הגזילה, וצ"ב דמה שייך קנין אחר קנין.</w:t>
      </w:r>
    </w:p>
  </w:footnote>
  <w:footnote w:id="521">
    <w:p w14:paraId="0BE9EB05" w14:textId="77777777" w:rsidR="00EC5782" w:rsidRDefault="00000000" w:rsidP="00D3549F">
      <w:pPr>
        <w:pStyle w:val="Footnote"/>
        <w:bidi/>
      </w:pPr>
      <w:r>
        <w:rPr>
          <w:rStyle w:val="ac"/>
          <w:rtl/>
        </w:rPr>
        <w:footnoteRef/>
      </w:r>
      <w:r>
        <w:rPr>
          <w:rtl/>
        </w:rPr>
        <w:t>והרשב"א הביא דכן דעת רש"י כר"ת. [ולא כר"י].</w:t>
      </w:r>
    </w:p>
  </w:footnote>
  <w:footnote w:id="522">
    <w:p w14:paraId="27E9E45A" w14:textId="77777777" w:rsidR="00EC5782" w:rsidRDefault="00000000" w:rsidP="00D3549F">
      <w:pPr>
        <w:pStyle w:val="Footnote"/>
        <w:bidi/>
      </w:pPr>
      <w:r>
        <w:rPr>
          <w:rStyle w:val="ac"/>
          <w:rtl/>
        </w:rPr>
        <w:footnoteRef/>
      </w:r>
      <w:r>
        <w:rPr>
          <w:rtl/>
        </w:rPr>
        <w:t>ולדעת ר"ל יכול להקדיש דבר שאינו ברשותו.</w:t>
      </w:r>
    </w:p>
  </w:footnote>
  <w:footnote w:id="523">
    <w:p w14:paraId="52EA19C0" w14:textId="77777777" w:rsidR="00EC5782" w:rsidRDefault="00000000" w:rsidP="00D3549F">
      <w:pPr>
        <w:pStyle w:val="Footnote"/>
        <w:bidi/>
      </w:pPr>
      <w:r>
        <w:rPr>
          <w:rStyle w:val="ac"/>
          <w:rtl/>
        </w:rPr>
        <w:footnoteRef/>
      </w:r>
      <w:r>
        <w:rPr>
          <w:rtl/>
        </w:rPr>
        <w:t>וב</w:t>
      </w:r>
      <w:r>
        <w:rPr>
          <w:b/>
          <w:bCs/>
          <w:rtl/>
        </w:rPr>
        <w:t>חי' הגר"נ</w:t>
      </w:r>
      <w:r>
        <w:rPr>
          <w:rtl/>
        </w:rPr>
        <w:t xml:space="preserve"> (ב"ק) ביאר דלדעת ר"ת לעולא יאוש קני היינו דיש לגנב רשות לקנות וליתן דמים. אבל עדיין יכול להשיב את הגניבה בעין ולומר הרי שלך לפניך. וכל שלא נתכוון לקנות עדיין היא בידו בתורת גזילה, ומש"ה כשטבח ומכר חייב. אבל רב (שם) ס"ל דיאוש קני לגמרי, ומש"ה ס"ל דא"א לחייב על טביחה ומכירה בדבר שהוא שלו [וע"כ דחיוב טביחה ומכירה הוה קודם יאוש].</w:t>
      </w:r>
    </w:p>
  </w:footnote>
  <w:footnote w:id="524">
    <w:p w14:paraId="79EAB868" w14:textId="77777777" w:rsidR="00EC5782" w:rsidRDefault="00000000" w:rsidP="00D3549F">
      <w:pPr>
        <w:pStyle w:val="Footnote"/>
        <w:bidi/>
      </w:pPr>
      <w:r>
        <w:rPr>
          <w:rStyle w:val="ac"/>
          <w:rtl/>
        </w:rPr>
        <w:footnoteRef/>
      </w:r>
      <w:r>
        <w:rPr>
          <w:rtl/>
        </w:rPr>
        <w:t>וה</w:t>
      </w:r>
      <w:r>
        <w:rPr>
          <w:b/>
          <w:bCs/>
          <w:rtl/>
        </w:rPr>
        <w:t>כס"מ</w:t>
      </w:r>
      <w:r>
        <w:rPr>
          <w:rtl/>
        </w:rPr>
        <w:t xml:space="preserve"> תמה אמאי תליא דוקא במה שאוקמא ברשותיה בשעת הקדש.</w:t>
      </w:r>
    </w:p>
  </w:footnote>
  <w:footnote w:id="525">
    <w:p w14:paraId="3CB16FEF" w14:textId="77777777" w:rsidR="00EC5782" w:rsidRDefault="00000000" w:rsidP="00D3549F">
      <w:pPr>
        <w:pStyle w:val="Footnote"/>
        <w:bidi/>
      </w:pPr>
      <w:r>
        <w:rPr>
          <w:rStyle w:val="ac"/>
          <w:rtl/>
        </w:rPr>
        <w:footnoteRef/>
      </w:r>
      <w:r>
        <w:rPr>
          <w:rtl/>
        </w:rPr>
        <w:t>לפרש את דברי רב דמהני שטר.</w:t>
      </w:r>
    </w:p>
  </w:footnote>
  <w:footnote w:id="526">
    <w:p w14:paraId="7E1FEAED" w14:textId="77777777" w:rsidR="00EC5782" w:rsidRDefault="00000000" w:rsidP="00D3549F">
      <w:pPr>
        <w:pStyle w:val="Footnote"/>
        <w:bidi/>
      </w:pPr>
      <w:r>
        <w:rPr>
          <w:rStyle w:val="ac"/>
          <w:rtl/>
        </w:rPr>
        <w:footnoteRef/>
      </w:r>
      <w:r>
        <w:rPr>
          <w:rtl/>
        </w:rPr>
        <w:t>וה</w:t>
      </w:r>
      <w:r>
        <w:rPr>
          <w:b/>
          <w:bCs/>
          <w:rtl/>
        </w:rPr>
        <w:t>רשב"א</w:t>
      </w:r>
      <w:r>
        <w:rPr>
          <w:rtl/>
        </w:rPr>
        <w:t xml:space="preserve"> כתב דכ"ד אדמון (כתובות קט), אבל דעת רבנן</w:t>
      </w:r>
      <w:r>
        <w:rPr>
          <w:b/>
          <w:bCs/>
          <w:rtl/>
        </w:rPr>
        <w:t xml:space="preserve"> ד</w:t>
      </w:r>
      <w:r>
        <w:rPr>
          <w:rtl/>
        </w:rPr>
        <w:t>איבד את זכותו. ובגמ' (ב"ב ל:) אי' דמודו רבנן בדיבור בעלמא, אבל הכא הוה מעשה.</w:t>
      </w:r>
    </w:p>
  </w:footnote>
  <w:footnote w:id="527">
    <w:p w14:paraId="298494C3" w14:textId="77777777" w:rsidR="00EC5782" w:rsidRDefault="00000000" w:rsidP="00D3549F">
      <w:pPr>
        <w:pStyle w:val="Footnote"/>
        <w:bidi/>
      </w:pPr>
      <w:r>
        <w:rPr>
          <w:rStyle w:val="ac"/>
          <w:rtl/>
        </w:rPr>
        <w:footnoteRef/>
      </w:r>
      <w:r>
        <w:rPr>
          <w:rtl/>
        </w:rPr>
        <w:t>ומש"ה תני לה בהאי פירקא, בהדי שאר תיקון העולם.</w:t>
      </w:r>
    </w:p>
  </w:footnote>
  <w:footnote w:id="528">
    <w:p w14:paraId="5E4BD0AF" w14:textId="77777777" w:rsidR="00EC5782" w:rsidRDefault="00000000" w:rsidP="00D3549F">
      <w:pPr>
        <w:pStyle w:val="Footnote"/>
        <w:bidi/>
      </w:pPr>
      <w:r>
        <w:rPr>
          <w:rStyle w:val="ac"/>
          <w:rtl/>
        </w:rPr>
        <w:footnoteRef/>
      </w:r>
      <w:r>
        <w:rPr>
          <w:rtl/>
        </w:rPr>
        <w:t>וכ"כ ה</w:t>
      </w:r>
      <w:r>
        <w:rPr>
          <w:b/>
          <w:bCs/>
          <w:rtl/>
        </w:rPr>
        <w:t>ריב"ש</w:t>
      </w:r>
      <w:r>
        <w:rPr>
          <w:rtl/>
        </w:rPr>
        <w:t xml:space="preserve"> מימנע ולא זבין, ואין לבעלים הנאה ממנו. ואם יש לו מעות יקח מהלוקח, ואל"כ יתן הנאת רביע.</w:t>
      </w:r>
    </w:p>
  </w:footnote>
  <w:footnote w:id="529">
    <w:p w14:paraId="1D91AD3B" w14:textId="77777777" w:rsidR="00EC5782" w:rsidRDefault="00000000" w:rsidP="00D3549F">
      <w:pPr>
        <w:pStyle w:val="Footnote"/>
        <w:bidi/>
      </w:pPr>
      <w:r>
        <w:rPr>
          <w:rStyle w:val="ac"/>
          <w:rtl/>
        </w:rPr>
        <w:footnoteRef/>
      </w:r>
      <w:r>
        <w:rPr>
          <w:rtl/>
        </w:rPr>
        <w:t>[אבל קרקע לא מחסרי גוביינא. ואף דקרקע בחזקת בעליה, ע"י גזילה זו ויאוש קני].</w:t>
      </w:r>
    </w:p>
  </w:footnote>
  <w:footnote w:id="530">
    <w:p w14:paraId="78AF7A3C" w14:textId="77777777" w:rsidR="00EC5782" w:rsidRDefault="00000000" w:rsidP="00D3549F">
      <w:pPr>
        <w:pStyle w:val="Footnote"/>
        <w:bidi/>
      </w:pPr>
      <w:r>
        <w:rPr>
          <w:rStyle w:val="ac"/>
          <w:rtl/>
        </w:rPr>
        <w:footnoteRef/>
      </w:r>
      <w:r>
        <w:rPr>
          <w:rtl/>
        </w:rPr>
        <w:t>וה</w:t>
      </w:r>
      <w:r>
        <w:rPr>
          <w:b/>
          <w:bCs/>
          <w:rtl/>
        </w:rPr>
        <w:t xml:space="preserve">גר"א </w:t>
      </w:r>
      <w:r>
        <w:rPr>
          <w:rtl/>
        </w:rPr>
        <w:t>ציין דלכן הרמב"ם לא פסק דין לקח מסקריקון וחזר ולקח מבעה"ב, דקאי רק למשנה ראשונה. אבל לתקנה אח"כ קנה.</w:t>
      </w:r>
    </w:p>
  </w:footnote>
  <w:footnote w:id="531">
    <w:p w14:paraId="7EF14CC6" w14:textId="77777777" w:rsidR="00EC5782" w:rsidRDefault="00000000" w:rsidP="00D3549F">
      <w:pPr>
        <w:pStyle w:val="Footnote"/>
        <w:bidi/>
      </w:pPr>
      <w:r>
        <w:rPr>
          <w:rStyle w:val="ac"/>
          <w:rtl/>
        </w:rPr>
        <w:footnoteRef/>
      </w:r>
      <w:r>
        <w:rPr>
          <w:rtl/>
        </w:rPr>
        <w:t>בקנה תוך י"ב חודש, לאחר תקנת רבי.</w:t>
      </w:r>
    </w:p>
  </w:footnote>
  <w:footnote w:id="532">
    <w:p w14:paraId="0A1B473D" w14:textId="77777777" w:rsidR="00EC5782" w:rsidRDefault="00000000" w:rsidP="00D3549F">
      <w:pPr>
        <w:pStyle w:val="Footnote"/>
        <w:bidi/>
      </w:pPr>
      <w:r>
        <w:rPr>
          <w:rStyle w:val="ac"/>
          <w:rtl/>
        </w:rPr>
        <w:footnoteRef/>
      </w:r>
      <w:r>
        <w:rPr>
          <w:rtl/>
        </w:rPr>
        <w:t>וה</w:t>
      </w:r>
      <w:r>
        <w:rPr>
          <w:b/>
          <w:bCs/>
          <w:rtl/>
        </w:rPr>
        <w:t>ריטב"א</w:t>
      </w:r>
      <w:r>
        <w:rPr>
          <w:rtl/>
        </w:rPr>
        <w:t xml:space="preserve"> הוכיח כן דאל"כ ימנעו מליקח, דחושש שהיום או מחר יקח הבעלים ממנו. ומה הועילו חכמים דתקנתם. וכן הביא מה</w:t>
      </w:r>
      <w:r>
        <w:rPr>
          <w:b/>
          <w:bCs/>
          <w:rtl/>
        </w:rPr>
        <w:t>ירושלמי</w:t>
      </w:r>
      <w:r>
        <w:rPr>
          <w:rtl/>
        </w:rPr>
        <w:t>.</w:t>
      </w:r>
    </w:p>
  </w:footnote>
  <w:footnote w:id="533">
    <w:p w14:paraId="538893A6" w14:textId="77777777" w:rsidR="00EC5782" w:rsidRDefault="00000000" w:rsidP="00D3549F">
      <w:pPr>
        <w:pStyle w:val="Footnote"/>
        <w:bidi/>
      </w:pPr>
      <w:r>
        <w:rPr>
          <w:rStyle w:val="ac"/>
          <w:rtl/>
        </w:rPr>
        <w:footnoteRef/>
      </w:r>
      <w:r>
        <w:rPr>
          <w:rtl/>
        </w:rPr>
        <w:t>וכן הביא ה</w:t>
      </w:r>
      <w:r>
        <w:rPr>
          <w:b/>
          <w:bCs/>
          <w:rtl/>
        </w:rPr>
        <w:t>ריטב"א</w:t>
      </w:r>
      <w:r>
        <w:rPr>
          <w:rtl/>
        </w:rPr>
        <w:t xml:space="preserve"> בשם ראיתי מי שסובר.</w:t>
      </w:r>
    </w:p>
  </w:footnote>
  <w:footnote w:id="534">
    <w:p w14:paraId="399532C1" w14:textId="77777777" w:rsidR="00EC5782" w:rsidRDefault="00000000" w:rsidP="00D3549F">
      <w:pPr>
        <w:pStyle w:val="Footnote"/>
        <w:bidi/>
      </w:pPr>
      <w:r>
        <w:rPr>
          <w:rStyle w:val="ac"/>
          <w:rtl/>
        </w:rPr>
        <w:footnoteRef/>
      </w:r>
      <w:r>
        <w:rPr>
          <w:rtl/>
        </w:rPr>
        <w:t>וה</w:t>
      </w:r>
      <w:r>
        <w:rPr>
          <w:b/>
          <w:bCs/>
          <w:rtl/>
        </w:rPr>
        <w:t>נתיבות</w:t>
      </w:r>
      <w:r>
        <w:rPr>
          <w:rtl/>
        </w:rPr>
        <w:t xml:space="preserve"> (רלו א) ביאר דהקרקע בפנינו מן הסתם בחזקת הלוקח, והמערער שטוען שנעשה באופן שנתבטל הקנין עליו לברר. דאין תולין שנעשה דבר מחודש בלא ראיה [וציין למ"ש ה</w:t>
      </w:r>
      <w:r>
        <w:rPr>
          <w:b/>
          <w:bCs/>
          <w:rtl/>
        </w:rPr>
        <w:t>רשב"א</w:t>
      </w:r>
      <w:r>
        <w:rPr>
          <w:rtl/>
        </w:rPr>
        <w:t xml:space="preserve"> (קדושין ס:, וע' ראשונים לקמן עד.) לענין תנאי בשב ואל תעשה].</w:t>
      </w:r>
    </w:p>
  </w:footnote>
  <w:footnote w:id="535">
    <w:p w14:paraId="2BC8DBB9" w14:textId="77777777" w:rsidR="00EC5782" w:rsidRDefault="00000000" w:rsidP="00D3549F">
      <w:pPr>
        <w:pStyle w:val="Footnote"/>
        <w:bidi/>
      </w:pPr>
      <w:r>
        <w:rPr>
          <w:rStyle w:val="ac"/>
          <w:rtl/>
        </w:rPr>
        <w:footnoteRef/>
      </w:r>
      <w:r>
        <w:rPr>
          <w:rtl/>
        </w:rPr>
        <w:t>ואף דמעיקר הדין ל"ק הלוקח, וכמ"ש הרמב"ן, מ"מ גדר התקנה דיכול לקנות, אא"כ יש בידו ליקח, והוה קיום תנאי.</w:t>
      </w:r>
    </w:p>
  </w:footnote>
  <w:footnote w:id="536">
    <w:p w14:paraId="53A2183B" w14:textId="77777777" w:rsidR="00EC5782" w:rsidRDefault="00000000" w:rsidP="00D3549F">
      <w:pPr>
        <w:pStyle w:val="Footnote"/>
        <w:bidi/>
      </w:pPr>
      <w:r>
        <w:rPr>
          <w:rStyle w:val="ac"/>
          <w:rtl/>
        </w:rPr>
        <w:footnoteRef/>
      </w:r>
      <w:r>
        <w:rPr>
          <w:rtl/>
        </w:rPr>
        <w:t>וב</w:t>
      </w:r>
      <w:r>
        <w:rPr>
          <w:b/>
          <w:bCs/>
          <w:rtl/>
        </w:rPr>
        <w:t>שו"ת הרי"ד</w:t>
      </w:r>
      <w:r>
        <w:rPr>
          <w:rtl/>
        </w:rPr>
        <w:t xml:space="preserve"> (כב) כת' דרב (נח.) ס"ל דתלויה וזבין הוה אפי' בלא נתינת מעות [ואפי' תלויה ויהיב].</w:t>
      </w:r>
    </w:p>
  </w:footnote>
  <w:footnote w:id="537">
    <w:p w14:paraId="0C8868FA" w14:textId="77777777" w:rsidR="00EC5782" w:rsidRDefault="00000000" w:rsidP="00D3549F">
      <w:pPr>
        <w:pStyle w:val="Footnote"/>
        <w:bidi/>
      </w:pPr>
      <w:r>
        <w:rPr>
          <w:rStyle w:val="ac"/>
          <w:rtl/>
        </w:rPr>
        <w:footnoteRef/>
      </w:r>
      <w:r>
        <w:rPr>
          <w:rtl/>
        </w:rPr>
        <w:t>וה</w:t>
      </w:r>
      <w:r>
        <w:rPr>
          <w:b/>
          <w:bCs/>
          <w:rtl/>
        </w:rPr>
        <w:t xml:space="preserve">ראשונים </w:t>
      </w:r>
      <w:r>
        <w:rPr>
          <w:rtl/>
        </w:rPr>
        <w:t>הוכיחו כן מדין סקריקון [בגזירה אחרונה]. דלא הוה מכר.</w:t>
      </w:r>
    </w:p>
  </w:footnote>
  <w:footnote w:id="538">
    <w:p w14:paraId="682FF49E" w14:textId="77777777" w:rsidR="00EC5782" w:rsidRDefault="00000000" w:rsidP="00D3549F">
      <w:pPr>
        <w:pStyle w:val="Footnote"/>
        <w:bidi/>
      </w:pPr>
      <w:r>
        <w:rPr>
          <w:rStyle w:val="ac"/>
          <w:rtl/>
        </w:rPr>
        <w:footnoteRef/>
      </w:r>
      <w:r>
        <w:rPr>
          <w:rtl/>
        </w:rPr>
        <w:t>וה</w:t>
      </w:r>
      <w:r>
        <w:rPr>
          <w:b/>
          <w:bCs/>
          <w:rtl/>
        </w:rPr>
        <w:t>ריב"ש</w:t>
      </w:r>
      <w:r>
        <w:rPr>
          <w:rtl/>
        </w:rPr>
        <w:t xml:space="preserve"> כת' דתקנת סקריקון הוה כה"ג, אבל אילו הסקריקון נטל את הקרקע לבד [בלא שהבעלים הקנה לו ואמר שא והניחני], הלוקח ממנו אבד מעותיו.</w:t>
      </w:r>
    </w:p>
  </w:footnote>
  <w:footnote w:id="539">
    <w:p w14:paraId="12C83B46" w14:textId="77777777" w:rsidR="00EC5782" w:rsidRDefault="00000000" w:rsidP="00D3549F">
      <w:pPr>
        <w:pStyle w:val="Footnote"/>
        <w:bidi/>
      </w:pPr>
      <w:r>
        <w:rPr>
          <w:rStyle w:val="ac"/>
          <w:rtl/>
        </w:rPr>
        <w:footnoteRef/>
      </w:r>
      <w:r>
        <w:rPr>
          <w:rtl/>
        </w:rPr>
        <w:t>וכן הביא ה</w:t>
      </w:r>
      <w:r>
        <w:rPr>
          <w:b/>
          <w:bCs/>
          <w:rtl/>
        </w:rPr>
        <w:t xml:space="preserve">תה"ד </w:t>
      </w:r>
      <w:r>
        <w:rPr>
          <w:rtl/>
        </w:rPr>
        <w:t>(כתבים עג) בשם המהר"ם דהיכא דהוה אונס נפשות גמור אמרי' אגב אונסיה גמר ומקני [וביאר דמש"ה חל שבועת צדקיה לנבוכדנצר אף דהוה אונס גמור]. וע' פוסקים (יו"ד רלב טו).</w:t>
      </w:r>
    </w:p>
  </w:footnote>
  <w:footnote w:id="540">
    <w:p w14:paraId="2696B928" w14:textId="77777777" w:rsidR="00EC5782" w:rsidRDefault="00000000" w:rsidP="00D3549F">
      <w:pPr>
        <w:pStyle w:val="Footnote"/>
        <w:bidi/>
      </w:pPr>
      <w:r>
        <w:rPr>
          <w:rStyle w:val="ac"/>
          <w:rtl/>
        </w:rPr>
        <w:footnoteRef/>
      </w:r>
      <w:r>
        <w:rPr>
          <w:rtl/>
        </w:rPr>
        <w:t>וה</w:t>
      </w:r>
      <w:r>
        <w:rPr>
          <w:b/>
          <w:bCs/>
          <w:rtl/>
        </w:rPr>
        <w:t xml:space="preserve">נתיבות </w:t>
      </w:r>
      <w:r>
        <w:rPr>
          <w:rtl/>
        </w:rPr>
        <w:t>(רלו ג) הק' דה</w:t>
      </w:r>
      <w:r>
        <w:rPr>
          <w:b/>
          <w:bCs/>
          <w:rtl/>
        </w:rPr>
        <w:t>ב"י</w:t>
      </w:r>
      <w:r>
        <w:rPr>
          <w:rtl/>
        </w:rPr>
        <w:t xml:space="preserve"> (חו"מ רה) כת' דיסורין חמירי ממיתה.</w:t>
      </w:r>
    </w:p>
  </w:footnote>
  <w:footnote w:id="541">
    <w:p w14:paraId="7F4A0D5E" w14:textId="77777777" w:rsidR="00EC5782" w:rsidRDefault="00000000" w:rsidP="00D3549F">
      <w:pPr>
        <w:pStyle w:val="Footnote"/>
        <w:bidi/>
      </w:pPr>
      <w:r>
        <w:rPr>
          <w:rStyle w:val="ac"/>
          <w:rtl/>
        </w:rPr>
        <w:footnoteRef/>
      </w:r>
      <w:r>
        <w:rPr>
          <w:rtl/>
        </w:rPr>
        <w:t>דירא מחמת דין שמים, ואינו מסור בידו להורגו. [ואף התקנה שלישית יסודו משום דגמר ומקני אגב אונסיה]. אבל ה</w:t>
      </w:r>
      <w:r>
        <w:rPr>
          <w:b/>
          <w:bCs/>
          <w:rtl/>
        </w:rPr>
        <w:t>נתיבות</w:t>
      </w:r>
      <w:r>
        <w:rPr>
          <w:rtl/>
        </w:rPr>
        <w:t xml:space="preserve"> (שם) כת' דמדינא בתקנה שלישית ל"ק, אלא מחמת תקנה. מחשש שלא ישתקע ביד סקריקון. אבל ביד ישראל לא חששו.</w:t>
      </w:r>
    </w:p>
  </w:footnote>
  <w:footnote w:id="542">
    <w:p w14:paraId="56EFC72F" w14:textId="77777777" w:rsidR="00EC5782" w:rsidRDefault="00000000" w:rsidP="00D3549F">
      <w:pPr>
        <w:pStyle w:val="Footnote"/>
        <w:bidi/>
      </w:pPr>
      <w:r>
        <w:rPr>
          <w:rStyle w:val="ac"/>
          <w:rtl/>
        </w:rPr>
        <w:footnoteRef/>
      </w:r>
      <w:r>
        <w:rPr>
          <w:rtl/>
        </w:rPr>
        <w:t>י"ל שעשה ע"פ דין, דאינו מחוייב לתת סעודתו לאחרים, ואף אילו יתן לו ממון רב. ואף היכא דמתבייש ע"י שיוצא, הוא לא גרם לביישו. אלא מה שטעה והגיע לכאן. [ואף שעיקר מה שהיה שונאו הוא שלא כדין, מ"מ היה לו זכות לסלקו מהסעודה].</w:t>
      </w:r>
    </w:p>
    <w:p w14:paraId="47B92F9D" w14:textId="77777777" w:rsidR="00EC5782" w:rsidRDefault="00000000" w:rsidP="00D3549F">
      <w:pPr>
        <w:pStyle w:val="Footnote"/>
        <w:bidi/>
      </w:pPr>
      <w:r>
        <w:rPr>
          <w:rtl/>
        </w:rPr>
        <w:tab/>
        <w:t>אלא דמ"מ מדרכי הרחמנות היה לו להניחו כדי שלא יתבייש, והיה מחוייב לפנים משורת הדין, והיינו הא דאי' (ב"מ ל:) דחרבה ירושלים על שלא נכנסו לפנים משורת הדין.</w:t>
      </w:r>
    </w:p>
  </w:footnote>
  <w:footnote w:id="543">
    <w:p w14:paraId="26647633" w14:textId="77777777" w:rsidR="00EC5782" w:rsidRDefault="00000000" w:rsidP="00D3549F">
      <w:pPr>
        <w:pStyle w:val="Footnote"/>
        <w:bidi/>
      </w:pPr>
      <w:r>
        <w:rPr>
          <w:rStyle w:val="ac"/>
          <w:rtl/>
        </w:rPr>
        <w:footnoteRef/>
      </w:r>
      <w:r>
        <w:rPr>
          <w:rtl/>
        </w:rPr>
        <w:t>וי"ל דאינן מחוייבין להכניס עצמן במריבה של אחרים.</w:t>
      </w:r>
    </w:p>
  </w:footnote>
  <w:footnote w:id="544">
    <w:p w14:paraId="77174609" w14:textId="77777777" w:rsidR="00EC5782" w:rsidRDefault="00000000" w:rsidP="00D3549F">
      <w:pPr>
        <w:pStyle w:val="Footnote"/>
        <w:bidi/>
      </w:pPr>
      <w:r>
        <w:rPr>
          <w:rStyle w:val="ac"/>
          <w:rtl/>
        </w:rPr>
        <w:footnoteRef/>
      </w:r>
      <w:r>
        <w:rPr>
          <w:rtl/>
        </w:rPr>
        <w:t>וביאר בזה דברי הגמ' (ב"מ ל:) דחרבה ירושלים על מה שהעמידה דבריהם על דין תורה, ולא נכנסו לפנים משורת הדין.</w:t>
      </w:r>
    </w:p>
    <w:p w14:paraId="52E6BA5C" w14:textId="77777777" w:rsidR="00EC5782" w:rsidRDefault="00000000" w:rsidP="00D3549F">
      <w:pPr>
        <w:pStyle w:val="Footnote"/>
        <w:bidi/>
      </w:pPr>
      <w:r>
        <w:rPr>
          <w:rtl/>
        </w:rPr>
        <w:tab/>
        <w:t>{ומבואר דהיו מחוייבים למחות בו לעשות לפנים משורת הדין, דעכ"פ כופין בדברים לעשות לפנים משורת הדין}.</w:t>
      </w:r>
    </w:p>
  </w:footnote>
  <w:footnote w:id="545">
    <w:p w14:paraId="78883542" w14:textId="77777777" w:rsidR="00EC5782" w:rsidRDefault="00000000" w:rsidP="00D3549F">
      <w:pPr>
        <w:pStyle w:val="Footnote"/>
        <w:bidi/>
      </w:pPr>
      <w:r>
        <w:rPr>
          <w:rStyle w:val="ac"/>
          <w:rtl/>
        </w:rPr>
        <w:footnoteRef/>
      </w:r>
      <w:r>
        <w:rPr>
          <w:rtl/>
        </w:rPr>
        <w:t>וב</w:t>
      </w:r>
      <w:r>
        <w:rPr>
          <w:b/>
          <w:bCs/>
          <w:rtl/>
        </w:rPr>
        <w:t>מדרש</w:t>
      </w:r>
      <w:r>
        <w:rPr>
          <w:rtl/>
        </w:rPr>
        <w:t xml:space="preserve"> אי' שאמר למלך שיקריבו אחרים במקום קרבנותיו.</w:t>
      </w:r>
    </w:p>
  </w:footnote>
  <w:footnote w:id="546">
    <w:p w14:paraId="1C701D04" w14:textId="77777777" w:rsidR="00EC5782" w:rsidRDefault="00000000" w:rsidP="00D3549F">
      <w:pPr>
        <w:pStyle w:val="Footnote"/>
        <w:bidi/>
      </w:pPr>
      <w:r>
        <w:rPr>
          <w:rStyle w:val="ac"/>
          <w:rtl/>
        </w:rPr>
        <w:footnoteRef/>
      </w:r>
      <w:r>
        <w:rPr>
          <w:rtl/>
        </w:rPr>
        <w:t>וכת' דאפשר לגרוס בריס שבעין. א"נ שהחליפה בבהמה אחרת שהיה מום בדוקין שבעין. והרשב"א השיב דמי ישמע לנו להגיה הספרים.</w:t>
      </w:r>
    </w:p>
  </w:footnote>
  <w:footnote w:id="547">
    <w:p w14:paraId="1415D5A2" w14:textId="77777777" w:rsidR="00EC5782" w:rsidRDefault="00000000" w:rsidP="00D3549F">
      <w:pPr>
        <w:pStyle w:val="Footnote"/>
        <w:bidi/>
      </w:pPr>
      <w:r>
        <w:rPr>
          <w:rStyle w:val="ac"/>
          <w:rtl/>
        </w:rPr>
        <w:footnoteRef/>
      </w:r>
      <w:r>
        <w:rPr>
          <w:rtl/>
        </w:rPr>
        <w:t>ומבואר דלמד מדברי ר' זכריה, ולא אמרי' שטעה בדין זה.</w:t>
      </w:r>
    </w:p>
  </w:footnote>
  <w:footnote w:id="548">
    <w:p w14:paraId="24B15DA7" w14:textId="77777777" w:rsidR="00EC5782" w:rsidRDefault="00000000" w:rsidP="00D3549F">
      <w:pPr>
        <w:pStyle w:val="Footnote"/>
        <w:bidi/>
      </w:pPr>
      <w:r>
        <w:rPr>
          <w:rStyle w:val="ac"/>
          <w:rtl/>
        </w:rPr>
        <w:footnoteRef/>
      </w:r>
      <w:r>
        <w:rPr>
          <w:rtl/>
        </w:rPr>
        <w:t>ומי אלים איסור דרבנן מאיסור דאורייתא. [ואם יש חשש שיבואו אח"כ להקריב בעל מום, וכי גרע מהא דהותר להקריב בעל מום משום שלום מלכות].</w:t>
      </w:r>
    </w:p>
  </w:footnote>
  <w:footnote w:id="549">
    <w:p w14:paraId="4362932E" w14:textId="77777777" w:rsidR="00EC5782" w:rsidRDefault="00000000" w:rsidP="00D3549F">
      <w:pPr>
        <w:pStyle w:val="Footnote"/>
        <w:bidi/>
      </w:pPr>
      <w:r>
        <w:rPr>
          <w:rStyle w:val="ac"/>
          <w:rtl/>
        </w:rPr>
        <w:footnoteRef/>
      </w:r>
      <w:r>
        <w:rPr>
          <w:rtl/>
        </w:rPr>
        <w:t>אך ציין לדברי ה</w:t>
      </w:r>
      <w:r>
        <w:rPr>
          <w:b/>
          <w:bCs/>
          <w:rtl/>
        </w:rPr>
        <w:t>מאירי</w:t>
      </w:r>
      <w:r>
        <w:rPr>
          <w:rtl/>
        </w:rPr>
        <w:t xml:space="preserve"> (ב"ק פ) דגזירה דרבנן [משום גזל] אינו נדחה משום פיקוח נפש.</w:t>
      </w:r>
    </w:p>
  </w:footnote>
  <w:footnote w:id="550">
    <w:p w14:paraId="37B51870" w14:textId="77777777" w:rsidR="00EC5782" w:rsidRDefault="00000000" w:rsidP="00D3549F">
      <w:pPr>
        <w:pStyle w:val="Footnote"/>
        <w:bidi/>
      </w:pPr>
      <w:r>
        <w:rPr>
          <w:rStyle w:val="ac"/>
          <w:rtl/>
        </w:rPr>
        <w:footnoteRef/>
      </w:r>
      <w:r>
        <w:rPr>
          <w:rtl/>
        </w:rPr>
        <w:t>וב</w:t>
      </w:r>
      <w:r>
        <w:rPr>
          <w:b/>
          <w:bCs/>
          <w:rtl/>
        </w:rPr>
        <w:t>שו"ת הרשב"א</w:t>
      </w:r>
      <w:r>
        <w:rPr>
          <w:rtl/>
        </w:rPr>
        <w:t xml:space="preserve"> (מכת"י שמה, הו' בב"י ס"ס שפח) כת' דהמוחזק מסור נהרג אפי' בזה"ז. והנעשה ענותן ומרחם על אלו, נעשה אכזר על דורו. וכמו שאמרו (בסוגיין) בעו למקטליה כי היכי דלא לימא, א"ר יוחנן ענותנותו של ר' זכריה בן אבטולס שרפה בתינו וחרבה היכלנו והגלתנו מארצנו.</w:t>
      </w:r>
    </w:p>
  </w:footnote>
  <w:footnote w:id="551">
    <w:p w14:paraId="39775A87" w14:textId="77777777" w:rsidR="00EC5782" w:rsidRDefault="00000000" w:rsidP="00D3549F">
      <w:pPr>
        <w:pStyle w:val="Footnote"/>
        <w:bidi/>
      </w:pPr>
      <w:r>
        <w:rPr>
          <w:rStyle w:val="ac"/>
          <w:rtl/>
        </w:rPr>
        <w:footnoteRef/>
      </w:r>
      <w:r>
        <w:rPr>
          <w:rtl/>
        </w:rPr>
        <w:t>וכ"פ ה</w:t>
      </w:r>
      <w:r>
        <w:rPr>
          <w:b/>
          <w:bCs/>
          <w:rtl/>
        </w:rPr>
        <w:t>רמב"ם</w:t>
      </w:r>
      <w:r>
        <w:rPr>
          <w:rtl/>
        </w:rPr>
        <w:t xml:space="preserve"> (חובל ח יא, ו</w:t>
      </w:r>
      <w:r>
        <w:rPr>
          <w:b/>
          <w:bCs/>
          <w:rtl/>
        </w:rPr>
        <w:t>טור</w:t>
      </w:r>
      <w:r>
        <w:rPr>
          <w:rtl/>
        </w:rPr>
        <w:t xml:space="preserve"> ו</w:t>
      </w:r>
      <w:r>
        <w:rPr>
          <w:b/>
          <w:bCs/>
          <w:rtl/>
        </w:rPr>
        <w:t>שו"ע</w:t>
      </w:r>
      <w:r>
        <w:rPr>
          <w:rtl/>
        </w:rPr>
        <w:t xml:space="preserve"> שפח יב) דהמיצר ציבור ומצערן מותר למוסרו, אבל מפני צער יחיד אינו רשאי למסור (כדלעיל ז.). [ולא נתפרש באיזה צער איירי, וכן מנ"ל. ע"ע ב"ח (שפח י)].</w:t>
      </w:r>
    </w:p>
  </w:footnote>
  <w:footnote w:id="552">
    <w:p w14:paraId="32D8BEB7" w14:textId="77777777" w:rsidR="00EC5782" w:rsidRDefault="00000000" w:rsidP="00D3549F">
      <w:pPr>
        <w:pStyle w:val="Footnote"/>
        <w:bidi/>
      </w:pPr>
      <w:r>
        <w:rPr>
          <w:rStyle w:val="ac"/>
          <w:rtl/>
        </w:rPr>
        <w:footnoteRef/>
      </w:r>
      <w:r>
        <w:rPr>
          <w:rtl/>
        </w:rPr>
        <w:t>אך סיים שאפשר שאמורה בענין נפשות [ולא בצער בעלמא או ממון], ושמא כל שבצבור בדין זה.</w:t>
      </w:r>
    </w:p>
  </w:footnote>
  <w:footnote w:id="553">
    <w:p w14:paraId="40194BDF" w14:textId="77777777" w:rsidR="00EC5782" w:rsidRDefault="00000000" w:rsidP="00D3549F">
      <w:pPr>
        <w:pStyle w:val="Footnote"/>
        <w:bidi/>
      </w:pPr>
      <w:r>
        <w:rPr>
          <w:rStyle w:val="ac"/>
          <w:rtl/>
        </w:rPr>
        <w:footnoteRef/>
      </w:r>
      <w:r>
        <w:rPr>
          <w:rtl/>
        </w:rPr>
        <w:t>וב</w:t>
      </w:r>
      <w:r>
        <w:rPr>
          <w:b/>
          <w:bCs/>
          <w:rtl/>
        </w:rPr>
        <w:t>תוספתא</w:t>
      </w:r>
      <w:r>
        <w:rPr>
          <w:rtl/>
        </w:rPr>
        <w:t xml:space="preserve"> (שבת טז) הו' דבר זו א"ר יוסי וכו'. וב</w:t>
      </w:r>
      <w:r>
        <w:rPr>
          <w:b/>
          <w:bCs/>
          <w:rtl/>
        </w:rPr>
        <w:t>מדרש</w:t>
      </w:r>
      <w:r>
        <w:rPr>
          <w:rtl/>
        </w:rPr>
        <w:t xml:space="preserve"> (איכה ד ג) אי' דר' זכריה ב"א היה בסעודה, וסיפק בידו למחות ולא מיחה. [וע"ד אמרו ענוותנותו החריבה, שלא מיחה].</w:t>
      </w:r>
    </w:p>
  </w:footnote>
  <w:footnote w:id="554">
    <w:p w14:paraId="2580783D" w14:textId="77777777" w:rsidR="00EC5782" w:rsidRDefault="00000000" w:rsidP="00D3549F">
      <w:pPr>
        <w:pStyle w:val="Footnote"/>
        <w:bidi/>
      </w:pPr>
      <w:r>
        <w:rPr>
          <w:rStyle w:val="ac"/>
          <w:rtl/>
        </w:rPr>
        <w:footnoteRef/>
      </w:r>
      <w:r>
        <w:rPr>
          <w:rtl/>
        </w:rPr>
        <w:t>ה</w:t>
      </w:r>
      <w:r>
        <w:rPr>
          <w:b/>
          <w:bCs/>
          <w:rtl/>
        </w:rPr>
        <w:t>אחרונים</w:t>
      </w:r>
      <w:r>
        <w:rPr>
          <w:rtl/>
        </w:rPr>
        <w:t xml:space="preserve"> (יד דוד) דייקו דהתביעה עליו דוקא במה שלא הרגו. אבל באינך טענות היה כדין, דאין להקריב כה"ג (וכמג"א).</w:t>
      </w:r>
    </w:p>
  </w:footnote>
  <w:footnote w:id="555">
    <w:p w14:paraId="4C9187EA" w14:textId="77777777" w:rsidR="00EC5782" w:rsidRDefault="00000000" w:rsidP="00D3549F">
      <w:pPr>
        <w:pStyle w:val="Footnote"/>
        <w:bidi/>
      </w:pPr>
      <w:r>
        <w:rPr>
          <w:rStyle w:val="ac"/>
          <w:rtl/>
        </w:rPr>
        <w:footnoteRef/>
      </w:r>
      <w:r>
        <w:rPr>
          <w:rtl/>
        </w:rPr>
        <w:t>[והוסיף דסבלנות אינה ענוה]. אך יש שפי' דענוותנות דהכא הוה יראת חטא, וזהירות מחשש איסור. [וע' נדה כ: דר' חנינא היה ענוותן, ומש"ה לא היה רוצה להכניס עצמו לספיקות].</w:t>
      </w:r>
    </w:p>
    <w:p w14:paraId="0617E7FD" w14:textId="77777777" w:rsidR="00EC5782" w:rsidRDefault="00000000" w:rsidP="00D3549F">
      <w:pPr>
        <w:pStyle w:val="Footnote"/>
        <w:bidi/>
      </w:pPr>
      <w:r>
        <w:rPr>
          <w:rtl/>
        </w:rPr>
        <w:tab/>
        <w:t>וה</w:t>
      </w:r>
      <w:r>
        <w:rPr>
          <w:b/>
          <w:bCs/>
          <w:rtl/>
        </w:rPr>
        <w:t>מסילת ישרים</w:t>
      </w:r>
      <w:r>
        <w:rPr>
          <w:rtl/>
        </w:rPr>
        <w:t xml:space="preserve"> (כ) הביא מסוגיין לענין משקל החסידות. שאין לדון דברי החסידות על מראיהן הראשון, אלא צריך לעיין ולהתבונן עד היכן תולדות המעשה מגיעות. ע"ע חיד"א (פתח עינים כאן).</w:t>
      </w:r>
    </w:p>
  </w:footnote>
  <w:footnote w:id="556">
    <w:p w14:paraId="5E2B8F6D" w14:textId="77777777" w:rsidR="00EC5782" w:rsidRDefault="00000000" w:rsidP="00D3549F">
      <w:pPr>
        <w:pStyle w:val="Footnote"/>
        <w:bidi/>
      </w:pPr>
      <w:r>
        <w:rPr>
          <w:rStyle w:val="ac"/>
          <w:rtl/>
        </w:rPr>
        <w:footnoteRef/>
      </w:r>
      <w:r>
        <w:rPr>
          <w:rtl/>
        </w:rPr>
        <w:t>אמנם בגמ' (נזיר לב:) מבואר דידעו ע"פ נביאים שיחרב ביהמ"ק השני, ואף ידעו באיזה שנה יחרב. [וע"ע תוס' ר"פ שם]. ואפשר דר' צדוק חשש שיחרב מ' שנה קודם זמנו.</w:t>
      </w:r>
    </w:p>
  </w:footnote>
  <w:footnote w:id="557">
    <w:p w14:paraId="482A437B" w14:textId="77777777" w:rsidR="00EC5782" w:rsidRDefault="00000000" w:rsidP="00D3549F">
      <w:pPr>
        <w:pStyle w:val="Footnote"/>
        <w:bidi/>
      </w:pPr>
      <w:r>
        <w:rPr>
          <w:rStyle w:val="ac"/>
          <w:rtl/>
        </w:rPr>
        <w:footnoteRef/>
      </w:r>
      <w:r>
        <w:rPr>
          <w:rtl/>
        </w:rPr>
        <w:t>[לכאורה כוונתו פגם חטא. אבל בודאי יש חיוב להוציא טומאה ממקום קודש].</w:t>
      </w:r>
    </w:p>
  </w:footnote>
  <w:footnote w:id="558">
    <w:p w14:paraId="186B9B54" w14:textId="77777777" w:rsidR="00EC5782" w:rsidRDefault="00000000" w:rsidP="00D3549F">
      <w:pPr>
        <w:pStyle w:val="Footnote"/>
        <w:bidi/>
      </w:pPr>
      <w:r>
        <w:rPr>
          <w:rStyle w:val="ac"/>
          <w:rtl/>
        </w:rPr>
        <w:footnoteRef/>
      </w:r>
      <w:r>
        <w:rPr>
          <w:rtl/>
        </w:rPr>
        <w:t>ועוד הביא יש מי שכתב שהוא בדוק אצלו דבאדם ניקב קרום של מוח אינו טריפה, ומוליד ומשביח. ויש מי"ח טריפות שבבהמה שאינם שווים באדם.</w:t>
      </w:r>
    </w:p>
  </w:footnote>
  <w:footnote w:id="559">
    <w:p w14:paraId="7332B097" w14:textId="77777777" w:rsidR="00EC5782" w:rsidRDefault="00000000" w:rsidP="00D3549F">
      <w:pPr>
        <w:pStyle w:val="Footnote"/>
        <w:bidi/>
      </w:pPr>
      <w:r>
        <w:rPr>
          <w:rStyle w:val="ac"/>
          <w:rtl/>
        </w:rPr>
        <w:footnoteRef/>
      </w:r>
      <w:r>
        <w:rPr>
          <w:rtl/>
        </w:rPr>
        <w:t>ואף דסנחרב בלבל האומות, ואנן לא ידעי' מי בא מאיזה אומה. קים להו דבא מעשיו.</w:t>
      </w:r>
    </w:p>
  </w:footnote>
  <w:footnote w:id="560">
    <w:p w14:paraId="7AAD9134" w14:textId="77777777" w:rsidR="00EC5782" w:rsidRDefault="00000000" w:rsidP="00D3549F">
      <w:pPr>
        <w:pStyle w:val="Footnote"/>
        <w:bidi/>
      </w:pPr>
      <w:r>
        <w:rPr>
          <w:rStyle w:val="ac"/>
          <w:rtl/>
        </w:rPr>
        <w:footnoteRef/>
      </w:r>
      <w:r>
        <w:rPr>
          <w:rtl/>
        </w:rPr>
        <w:t>דאי' שם על נבוכדנצר בן בנו של נמרוד הרשע, ותוס' כת' דלא מצאנו שהיה בן בנו, שהרי נמרוד היה בן כוש. ולא מצאנו שאותו רשע היה מבני כוש. אלא על שם מעשיו, שגם הוא מלך בשנער.</w:t>
      </w:r>
    </w:p>
  </w:footnote>
  <w:footnote w:id="561">
    <w:p w14:paraId="6FA87DEF" w14:textId="77777777" w:rsidR="00EC5782" w:rsidRDefault="00000000" w:rsidP="00D3549F">
      <w:pPr>
        <w:pStyle w:val="Footnote"/>
        <w:bidi/>
      </w:pPr>
      <w:r>
        <w:rPr>
          <w:rStyle w:val="ac"/>
          <w:rtl/>
        </w:rPr>
        <w:footnoteRef/>
      </w:r>
      <w:r>
        <w:rPr>
          <w:rtl/>
        </w:rPr>
        <w:t>לגירסא דידן טיטוס אמר כן לאונקלוס [ולכאורה משמע דהוא אונקלוס הגר בעל התרגום, אך העירו דהוא היה בזמן ביהמ"ק. וצ"ל דהיה אונקלוס אחר. וה</w:t>
      </w:r>
      <w:r>
        <w:rPr>
          <w:b/>
          <w:bCs/>
          <w:rtl/>
        </w:rPr>
        <w:t>גר"א</w:t>
      </w:r>
      <w:r>
        <w:rPr>
          <w:rtl/>
        </w:rPr>
        <w:t xml:space="preserve"> הגיה בר אחתיה דאנדריינוס].</w:t>
      </w:r>
    </w:p>
  </w:footnote>
  <w:footnote w:id="562">
    <w:p w14:paraId="2DF43861" w14:textId="77777777" w:rsidR="00EC5782" w:rsidRDefault="00000000" w:rsidP="00D3549F">
      <w:pPr>
        <w:pStyle w:val="Footnote"/>
        <w:bidi/>
      </w:pPr>
      <w:r>
        <w:rPr>
          <w:rStyle w:val="ac"/>
          <w:rtl/>
        </w:rPr>
        <w:footnoteRef/>
      </w:r>
      <w:r>
        <w:rPr>
          <w:rtl/>
        </w:rPr>
        <w:t>ה</w:t>
      </w:r>
      <w:r>
        <w:rPr>
          <w:b/>
          <w:bCs/>
          <w:rtl/>
        </w:rPr>
        <w:t>מהרש"א</w:t>
      </w:r>
      <w:r>
        <w:rPr>
          <w:rtl/>
        </w:rPr>
        <w:t xml:space="preserve"> (ח"א) ביאר דפרו ורבו נאמר בתורה לדגים ועופות. ונקטו תרנגול דנקרא גבר.</w:t>
      </w:r>
    </w:p>
  </w:footnote>
  <w:footnote w:id="563">
    <w:p w14:paraId="0D23B323" w14:textId="77777777" w:rsidR="00EC5782" w:rsidRDefault="00000000" w:rsidP="00D3549F">
      <w:pPr>
        <w:pStyle w:val="Footnote"/>
        <w:bidi/>
      </w:pPr>
      <w:r>
        <w:rPr>
          <w:rStyle w:val="ac"/>
          <w:rtl/>
        </w:rPr>
        <w:footnoteRef/>
      </w:r>
      <w:r>
        <w:rPr>
          <w:rtl/>
        </w:rPr>
        <w:t>[וה"נ תרנגול כנגד החתן, ותרנגולתא כנגד הכלה]. ויש שציינו דכוונתו לגמ' (בסמוך, גבי ביתר) כי הוה מתיליד ינוקא שתלי ארזא, ינוקתא תורניתא. [אלא דפשוטו התם הוה ב' מינים. אך המהרש"א ח"א כת' דתרניתא הוה מין ארז נקיבה].</w:t>
      </w:r>
    </w:p>
  </w:footnote>
  <w:footnote w:id="564">
    <w:p w14:paraId="2D9C0DA6" w14:textId="77777777" w:rsidR="00EC5782" w:rsidRDefault="00000000" w:rsidP="00D3549F">
      <w:pPr>
        <w:pStyle w:val="Footnote"/>
        <w:bidi/>
      </w:pPr>
      <w:r>
        <w:rPr>
          <w:rStyle w:val="ac"/>
          <w:rtl/>
        </w:rPr>
        <w:footnoteRef/>
      </w:r>
      <w:r>
        <w:rPr>
          <w:rtl/>
        </w:rPr>
        <w:t>וצ"ב אמאי הביאו בהדי הנך דזרעם נתגייר. [ולדברי בעה"ט ניחא].</w:t>
      </w:r>
    </w:p>
  </w:footnote>
  <w:footnote w:id="565">
    <w:p w14:paraId="56C45B2A" w14:textId="77777777" w:rsidR="00EC5782" w:rsidRDefault="00000000" w:rsidP="00D3549F">
      <w:pPr>
        <w:pStyle w:val="Footnote"/>
        <w:bidi/>
      </w:pPr>
      <w:r>
        <w:rPr>
          <w:rStyle w:val="ac"/>
          <w:rtl/>
        </w:rPr>
        <w:footnoteRef/>
      </w:r>
      <w:r>
        <w:rPr>
          <w:rtl/>
        </w:rPr>
        <w:t>ויש שדנו דלא גרס בני בניו של המן, אך ה</w:t>
      </w:r>
      <w:r>
        <w:rPr>
          <w:b/>
          <w:bCs/>
          <w:rtl/>
        </w:rPr>
        <w:t>חזו"א</w:t>
      </w:r>
      <w:r>
        <w:rPr>
          <w:rtl/>
        </w:rPr>
        <w:t xml:space="preserve"> (יו"ד קנז ה) הק' דאי' למדו תורה בבני ברק, ואמאי שינה וכתב ברבים. ועוד דהגירסא בני בניו של המן הוזכר ב' פעמים בש"ס, וברש"י סנהדרין. [ומשמע דהוה בבא בפנ"ע].</w:t>
      </w:r>
    </w:p>
  </w:footnote>
  <w:footnote w:id="566">
    <w:p w14:paraId="45EA4D7F" w14:textId="77777777" w:rsidR="00EC5782" w:rsidRDefault="00000000" w:rsidP="00D3549F">
      <w:pPr>
        <w:pStyle w:val="Footnote"/>
        <w:bidi/>
      </w:pPr>
      <w:r>
        <w:rPr>
          <w:rStyle w:val="ac"/>
          <w:rtl/>
        </w:rPr>
        <w:footnoteRef/>
      </w:r>
      <w:r>
        <w:rPr>
          <w:rtl/>
        </w:rPr>
        <w:t>וה</w:t>
      </w:r>
      <w:r>
        <w:rPr>
          <w:b/>
          <w:bCs/>
          <w:rtl/>
        </w:rPr>
        <w:t>מהר"ל</w:t>
      </w:r>
      <w:r>
        <w:rPr>
          <w:rtl/>
        </w:rPr>
        <w:t xml:space="preserve"> (נצח ישראל ז) כת' דהרשעים האלו מצורף עליהם כח עליון, רק שהיה אצלם בטומאה. ואצל הבנים נזדכך. [עי"ש שביאר].</w:t>
      </w:r>
    </w:p>
  </w:footnote>
  <w:footnote w:id="567">
    <w:p w14:paraId="48ABE8EA" w14:textId="77777777" w:rsidR="00EC5782" w:rsidRDefault="00000000" w:rsidP="00D3549F">
      <w:pPr>
        <w:pStyle w:val="Footnote"/>
        <w:bidi/>
      </w:pPr>
      <w:r>
        <w:rPr>
          <w:rStyle w:val="ac"/>
          <w:rtl/>
        </w:rPr>
        <w:footnoteRef/>
      </w:r>
      <w:r>
        <w:rPr>
          <w:rtl/>
        </w:rPr>
        <w:t>[אבל ה</w:t>
      </w:r>
      <w:r>
        <w:rPr>
          <w:b/>
          <w:bCs/>
          <w:rtl/>
        </w:rPr>
        <w:t>רמב"ם</w:t>
      </w:r>
      <w:r>
        <w:rPr>
          <w:rtl/>
        </w:rPr>
        <w:t xml:space="preserve"> ו</w:t>
      </w:r>
      <w:r>
        <w:rPr>
          <w:b/>
          <w:bCs/>
          <w:rtl/>
        </w:rPr>
        <w:t>ראב"ד</w:t>
      </w:r>
      <w:r>
        <w:rPr>
          <w:rtl/>
        </w:rPr>
        <w:t xml:space="preserve"> (מלכים ו ד) מבואר דמקבלים. וה</w:t>
      </w:r>
      <w:r>
        <w:rPr>
          <w:b/>
          <w:bCs/>
          <w:rtl/>
        </w:rPr>
        <w:t>חזו"א</w:t>
      </w:r>
      <w:r>
        <w:rPr>
          <w:rtl/>
        </w:rPr>
        <w:t xml:space="preserve"> (שם) הביא דכ"מ בסוגיין. וכת' דכוונת המכילתא דבשעת מלחמה אין מקבלים גרים מעמלק].</w:t>
      </w:r>
    </w:p>
  </w:footnote>
  <w:footnote w:id="568">
    <w:p w14:paraId="06132271" w14:textId="77777777" w:rsidR="00EC5782" w:rsidRDefault="00000000" w:rsidP="00D3549F">
      <w:pPr>
        <w:pStyle w:val="Footnote"/>
        <w:bidi/>
      </w:pPr>
      <w:r>
        <w:rPr>
          <w:rStyle w:val="ac"/>
          <w:rtl/>
        </w:rPr>
        <w:footnoteRef/>
      </w:r>
      <w:r>
        <w:rPr>
          <w:rtl/>
        </w:rPr>
        <w:t>ובני בניו לאו דוקא בן לבנו.</w:t>
      </w:r>
    </w:p>
  </w:footnote>
  <w:footnote w:id="569">
    <w:p w14:paraId="271CFCD4" w14:textId="77777777" w:rsidR="00EC5782" w:rsidRDefault="00000000" w:rsidP="00D3549F">
      <w:pPr>
        <w:pStyle w:val="Footnote"/>
        <w:bidi/>
      </w:pPr>
      <w:r>
        <w:rPr>
          <w:rStyle w:val="ac"/>
          <w:rtl/>
        </w:rPr>
        <w:footnoteRef/>
      </w:r>
      <w:r>
        <w:rPr>
          <w:rtl/>
        </w:rPr>
        <w:t xml:space="preserve">וכן </w:t>
      </w:r>
      <w:r>
        <w:rPr>
          <w:b/>
          <w:bCs/>
          <w:rtl/>
        </w:rPr>
        <w:t>רבינו דוד</w:t>
      </w:r>
      <w:r>
        <w:rPr>
          <w:rtl/>
        </w:rPr>
        <w:t xml:space="preserve"> (פסחים נג:) הביא </w:t>
      </w:r>
      <w:r>
        <w:rPr>
          <w:b/>
          <w:bCs/>
          <w:rtl/>
        </w:rPr>
        <w:t>י"מ</w:t>
      </w:r>
      <w:r>
        <w:rPr>
          <w:rtl/>
        </w:rPr>
        <w:t xml:space="preserve"> דבמקום דיהרגוהו מותר לחבל בעצמו וליטול נפשו, וכדאיתא (במדרש) יכול נרדף וכו' ת"ל וכו'.</w:t>
      </w:r>
    </w:p>
    <w:p w14:paraId="1E1C1833" w14:textId="77777777" w:rsidR="00EC5782" w:rsidRDefault="00000000" w:rsidP="00D3549F">
      <w:pPr>
        <w:pStyle w:val="Footnote"/>
        <w:bidi/>
      </w:pPr>
      <w:r>
        <w:rPr>
          <w:rtl/>
        </w:rPr>
        <w:tab/>
        <w:t>וה</w:t>
      </w:r>
      <w:r>
        <w:rPr>
          <w:b/>
          <w:bCs/>
          <w:rtl/>
        </w:rPr>
        <w:t>ראשונים</w:t>
      </w:r>
      <w:r>
        <w:rPr>
          <w:rtl/>
        </w:rPr>
        <w:t xml:space="preserve"> הביאו ראיה משאול המלך, ודחו דפשטות המדרש דעשה שלא כדין. ועוד תי' בכמה אופנים (הו' בסמוך).</w:t>
      </w:r>
    </w:p>
  </w:footnote>
  <w:footnote w:id="570">
    <w:p w14:paraId="36D9256F" w14:textId="77777777" w:rsidR="00EC5782" w:rsidRDefault="00000000" w:rsidP="00D3549F">
      <w:pPr>
        <w:pStyle w:val="Footnote"/>
        <w:bidi/>
      </w:pPr>
      <w:r>
        <w:rPr>
          <w:rStyle w:val="ac"/>
          <w:rtl/>
        </w:rPr>
        <w:footnoteRef/>
      </w:r>
      <w:r>
        <w:rPr>
          <w:rtl/>
        </w:rPr>
        <w:t>וה</w:t>
      </w:r>
      <w:r>
        <w:rPr>
          <w:b/>
          <w:bCs/>
          <w:rtl/>
        </w:rPr>
        <w:t>מהר"ם מרוטנברג</w:t>
      </w:r>
      <w:r>
        <w:rPr>
          <w:rtl/>
        </w:rPr>
        <w:t xml:space="preserve"> (רעג) נשאל על א' שבשעת השמד שחט בניו, האם צריך כפרה. והשיב דדוקא לחבול בעצמו רשאי. אבל צ"ע למצוא היתר להרוג אחרים. אך הביא דהרבה גדולים עשו כן למעשה, וכן הזכיר ר' קלונימוס בקינות (קינה כט). ואין להטעינו כפרה, דא"כ אתה מוציא לעז על חסידים ראשונים, וכוונתו היתה לטובה מאהבת הבורא.</w:t>
      </w:r>
    </w:p>
  </w:footnote>
  <w:footnote w:id="571">
    <w:p w14:paraId="437DE30C" w14:textId="77777777" w:rsidR="00EC5782" w:rsidRDefault="00000000" w:rsidP="00D3549F">
      <w:pPr>
        <w:pStyle w:val="Footnote"/>
        <w:bidi/>
      </w:pPr>
      <w:r>
        <w:rPr>
          <w:rStyle w:val="ac"/>
          <w:rtl/>
        </w:rPr>
        <w:footnoteRef/>
      </w:r>
      <w:r>
        <w:rPr>
          <w:rtl/>
        </w:rPr>
        <w:t>וכ"מ בכוונת תוס' דידן, דאל"כ אמאי הוזקקו לראיה מהתם דיש אפשרות של יסורין. [ואולי להוכיח דיש מצב דא"א לעמוד בהם].</w:t>
      </w:r>
    </w:p>
  </w:footnote>
  <w:footnote w:id="572">
    <w:p w14:paraId="4F7C2763" w14:textId="77777777" w:rsidR="00EC5782" w:rsidRDefault="00000000" w:rsidP="00D3549F">
      <w:pPr>
        <w:pStyle w:val="Footnote"/>
        <w:bidi/>
      </w:pPr>
      <w:r>
        <w:rPr>
          <w:rStyle w:val="ac"/>
          <w:rtl/>
        </w:rPr>
        <w:footnoteRef/>
      </w:r>
      <w:r>
        <w:rPr>
          <w:rtl/>
        </w:rPr>
        <w:t>וכ"כ ה</w:t>
      </w:r>
      <w:r>
        <w:rPr>
          <w:b/>
          <w:bCs/>
          <w:rtl/>
        </w:rPr>
        <w:t xml:space="preserve">רמב"ן </w:t>
      </w:r>
      <w:r>
        <w:rPr>
          <w:rtl/>
        </w:rPr>
        <w:t>ושא"ר (כתובות יט.) בשם</w:t>
      </w:r>
      <w:r>
        <w:rPr>
          <w:b/>
          <w:bCs/>
          <w:rtl/>
        </w:rPr>
        <w:t xml:space="preserve"> יש מפרשים</w:t>
      </w:r>
      <w:r>
        <w:rPr>
          <w:rtl/>
        </w:rPr>
        <w:t xml:space="preserve"> דהוה מידת חסידות למסור נפש בשאר עבירות. והראשונים חלקו ע"ז.</w:t>
      </w:r>
    </w:p>
  </w:footnote>
  <w:footnote w:id="573">
    <w:p w14:paraId="68FFED9C" w14:textId="77777777" w:rsidR="00EC5782" w:rsidRDefault="00000000" w:rsidP="00D3549F">
      <w:pPr>
        <w:pStyle w:val="Footnote"/>
        <w:bidi/>
      </w:pPr>
      <w:r>
        <w:rPr>
          <w:rStyle w:val="ac"/>
          <w:rtl/>
        </w:rPr>
        <w:footnoteRef/>
      </w:r>
      <w:r>
        <w:rPr>
          <w:rtl/>
        </w:rPr>
        <w:t>וכת' דדוחק לפרש שפחדה שיענו אותה.</w:t>
      </w:r>
    </w:p>
  </w:footnote>
  <w:footnote w:id="574">
    <w:p w14:paraId="3D4B620C" w14:textId="77777777" w:rsidR="00EC5782" w:rsidRDefault="00000000" w:rsidP="00D3549F">
      <w:pPr>
        <w:pStyle w:val="Footnote"/>
        <w:bidi/>
      </w:pPr>
      <w:r>
        <w:rPr>
          <w:rStyle w:val="ac"/>
          <w:rtl/>
        </w:rPr>
        <w:footnoteRef/>
      </w:r>
      <w:r>
        <w:rPr>
          <w:rtl/>
        </w:rPr>
        <w:t>וכן (כתובות קג:) ההוא כובס דסליק לאיגרא ונפיל לארעא ומית, ויצאה בת קול ואמרה אף ההוא כובס מזומן לחיי העוה"ב, ואף דלאו שפיר עביד. שאסור לו לאבד עצמו לדעת, אף שכוונתו לכפרה, טועה היה בדבר שחשב שמותר לו להרוג עצמו.</w:t>
      </w:r>
    </w:p>
  </w:footnote>
  <w:footnote w:id="575">
    <w:p w14:paraId="0FFD412D" w14:textId="77777777" w:rsidR="00EC5782" w:rsidRDefault="00000000" w:rsidP="00D3549F">
      <w:pPr>
        <w:pStyle w:val="Footnote"/>
        <w:bidi/>
      </w:pPr>
      <w:r>
        <w:rPr>
          <w:rStyle w:val="ac"/>
          <w:rtl/>
        </w:rPr>
        <w:footnoteRef/>
      </w:r>
      <w:r>
        <w:rPr>
          <w:rtl/>
        </w:rPr>
        <w:t>והביאו ראיה לזה משאול, דאף לצד (הו' לעיל) דעשה שלא כדין, מבואר דנתחייבו להספידו. וה</w:t>
      </w:r>
      <w:r>
        <w:rPr>
          <w:b/>
          <w:bCs/>
          <w:rtl/>
        </w:rPr>
        <w:t>טור</w:t>
      </w:r>
      <w:r>
        <w:rPr>
          <w:rtl/>
        </w:rPr>
        <w:t xml:space="preserve"> (יו"ד שמה) ביאר דאנוס היה. וה</w:t>
      </w:r>
      <w:r>
        <w:rPr>
          <w:b/>
          <w:bCs/>
          <w:rtl/>
        </w:rPr>
        <w:t>רמב"ן</w:t>
      </w:r>
      <w:r>
        <w:rPr>
          <w:rtl/>
        </w:rPr>
        <w:t xml:space="preserve"> (תורת האדם) הביא דהיה מותר לו. וה</w:t>
      </w:r>
      <w:r>
        <w:rPr>
          <w:b/>
          <w:bCs/>
          <w:rtl/>
        </w:rPr>
        <w:t>ריטב"א</w:t>
      </w:r>
      <w:r>
        <w:rPr>
          <w:rtl/>
        </w:rPr>
        <w:t xml:space="preserve"> (ע"ז יח. הו' לעיל) ביאר דהיה ירא מיסורין. וה</w:t>
      </w:r>
      <w:r>
        <w:rPr>
          <w:b/>
          <w:bCs/>
          <w:rtl/>
        </w:rPr>
        <w:t>רד"ק</w:t>
      </w:r>
      <w:r>
        <w:rPr>
          <w:rtl/>
        </w:rPr>
        <w:t xml:space="preserve"> (ושיירי כנה"ג קנז לב"י כא) כת' דכיון דידע ע"פ נבואת שמואל שלא יחיה עוד מוטב שיהרוג עצמו ולא יתעללו בו פלשתים.</w:t>
      </w:r>
    </w:p>
    <w:p w14:paraId="01BA1486" w14:textId="77777777" w:rsidR="00EC5782" w:rsidRDefault="00000000" w:rsidP="00D3549F">
      <w:pPr>
        <w:pStyle w:val="Footnote"/>
        <w:bidi/>
      </w:pPr>
      <w:r>
        <w:rPr>
          <w:rtl/>
        </w:rPr>
        <w:tab/>
        <w:t>וה</w:t>
      </w:r>
      <w:r>
        <w:rPr>
          <w:b/>
          <w:bCs/>
          <w:rtl/>
        </w:rPr>
        <w:t>יש"ש</w:t>
      </w:r>
      <w:r>
        <w:rPr>
          <w:rtl/>
        </w:rPr>
        <w:t xml:space="preserve"> (ב"ק ח נט) כת' דפיחד שיפול בידיהם ויענו אותו. ובני ישראל ינקמו מחמת צרת המלך, ועי"ז יפלו כמה וכמה מישראל.</w:t>
      </w:r>
    </w:p>
  </w:footnote>
  <w:footnote w:id="576">
    <w:p w14:paraId="5AB1FC7E" w14:textId="77777777" w:rsidR="00EC5782" w:rsidRDefault="00000000" w:rsidP="00D3549F">
      <w:pPr>
        <w:pStyle w:val="Footnote"/>
        <w:bidi/>
      </w:pPr>
      <w:r>
        <w:rPr>
          <w:rStyle w:val="ac"/>
          <w:rtl/>
        </w:rPr>
        <w:footnoteRef/>
      </w:r>
      <w:r>
        <w:rPr>
          <w:rtl/>
        </w:rPr>
        <w:t>ולפ"ז צ"ל דמעשה זה היה שנים רבות לפני החורבן [שגדל ושימש ככה"ג, ונהרג לפי החורבן].</w:t>
      </w:r>
    </w:p>
  </w:footnote>
  <w:footnote w:id="577">
    <w:p w14:paraId="7930673B" w14:textId="77777777" w:rsidR="00EC5782" w:rsidRDefault="00000000" w:rsidP="00D3549F">
      <w:pPr>
        <w:pStyle w:val="Footnote"/>
        <w:bidi/>
      </w:pPr>
      <w:r>
        <w:rPr>
          <w:rStyle w:val="ac"/>
          <w:rtl/>
        </w:rPr>
        <w:footnoteRef/>
      </w:r>
      <w:r>
        <w:rPr>
          <w:rtl/>
        </w:rPr>
        <w:t xml:space="preserve">וכ"כ </w:t>
      </w:r>
      <w:r>
        <w:rPr>
          <w:b/>
          <w:bCs/>
          <w:rtl/>
        </w:rPr>
        <w:t>תוס'</w:t>
      </w:r>
      <w:r>
        <w:rPr>
          <w:rtl/>
        </w:rPr>
        <w:t xml:space="preserve"> (יבמות קד.) בשם ר"י דהיו ב' ר' ישמעאל בן אלישע.</w:t>
      </w:r>
    </w:p>
  </w:footnote>
  <w:footnote w:id="578">
    <w:p w14:paraId="50F54422" w14:textId="77777777" w:rsidR="00EC5782" w:rsidRDefault="00000000" w:rsidP="00D3549F">
      <w:pPr>
        <w:pStyle w:val="Footnote"/>
        <w:bidi/>
      </w:pPr>
      <w:r>
        <w:rPr>
          <w:rStyle w:val="ac"/>
          <w:rtl/>
        </w:rPr>
        <w:footnoteRef/>
      </w:r>
      <w:r>
        <w:rPr>
          <w:rtl/>
        </w:rPr>
        <w:t>דרשב"ג [בן ר"ג הזקן] נהרג קודם החורבן, ובשעת החורבן היה ר' יוחנן בן זכאי נשיא עד שגדל ר' גמליאל דיבנה תלמידו שהיה נשיא אחריו בימי ר' יהושע ור' אליעזר. ושושילתא דר"ג הוא ר' גמליאל בן בנו של רבן גמליאל. [ועי"ש שהאריך טובא].</w:t>
      </w:r>
    </w:p>
    <w:p w14:paraId="6C43B65F" w14:textId="77777777" w:rsidR="00EC5782" w:rsidRDefault="00000000" w:rsidP="00D3549F">
      <w:pPr>
        <w:pStyle w:val="Footnote"/>
        <w:bidi/>
      </w:pPr>
      <w:r>
        <w:rPr>
          <w:rtl/>
        </w:rPr>
        <w:tab/>
        <w:t>והא דאי' (ר"ה לא:) דהסנהדרין גלתה מיבנה לאושא ע"כ היינו בימי ר"ג דיבנה.</w:t>
      </w:r>
    </w:p>
    <w:p w14:paraId="7CB85B89" w14:textId="77777777" w:rsidR="00EC5782" w:rsidRDefault="00000000" w:rsidP="00D3549F">
      <w:pPr>
        <w:pStyle w:val="Footnote"/>
        <w:bidi/>
      </w:pPr>
      <w:r>
        <w:rPr>
          <w:rtl/>
        </w:rPr>
        <w:tab/>
        <w:t xml:space="preserve">אבל הביא בשם </w:t>
      </w:r>
      <w:r>
        <w:rPr>
          <w:b/>
          <w:bCs/>
          <w:rtl/>
        </w:rPr>
        <w:t>ר' יעקב בן שמשון</w:t>
      </w:r>
      <w:r>
        <w:rPr>
          <w:rtl/>
        </w:rPr>
        <w:t xml:space="preserve"> דר' ישמעאל שנהרג היה מהולכי אושא. [וביאר דהוא גלות אחר מלבד הא דהוזכר בר"ה שם].</w:t>
      </w:r>
    </w:p>
    <w:p w14:paraId="479C8EE1" w14:textId="77777777" w:rsidR="00EC5782" w:rsidRDefault="00000000" w:rsidP="00D3549F">
      <w:pPr>
        <w:pStyle w:val="Footnote"/>
        <w:bidi/>
      </w:pPr>
      <w:r>
        <w:rPr>
          <w:rtl/>
        </w:rPr>
        <w:tab/>
        <w:t>ועוד הביא דבמשנה (ידים ד ג) ר"א בן עזריה בו ביום שנתמנה קרי לר' ישמעאל ישמעאל אחי, ע"כ דחי לאחר החורבן.</w:t>
      </w:r>
    </w:p>
  </w:footnote>
  <w:footnote w:id="579">
    <w:p w14:paraId="5C222E2B" w14:textId="77777777" w:rsidR="00EC5782" w:rsidRDefault="00000000" w:rsidP="00D3549F">
      <w:pPr>
        <w:pStyle w:val="Footnote"/>
        <w:bidi/>
      </w:pPr>
      <w:r>
        <w:rPr>
          <w:rStyle w:val="ac"/>
          <w:rtl/>
        </w:rPr>
        <w:footnoteRef/>
      </w:r>
      <w:r>
        <w:rPr>
          <w:rtl/>
        </w:rPr>
        <w:t>וה</w:t>
      </w:r>
      <w:r>
        <w:rPr>
          <w:b/>
          <w:bCs/>
          <w:rtl/>
        </w:rPr>
        <w:t>יעב"ץ</w:t>
      </w:r>
      <w:r>
        <w:rPr>
          <w:rtl/>
        </w:rPr>
        <w:t xml:space="preserve"> כת' דאף בלישנא בתרא ב' פתילות איירי במעשה מפורסם שלא הקפידו בשותפין.</w:t>
      </w:r>
    </w:p>
  </w:footnote>
  <w:footnote w:id="580">
    <w:p w14:paraId="26521F0F" w14:textId="77777777" w:rsidR="00EC5782" w:rsidRDefault="00000000" w:rsidP="00D3549F">
      <w:pPr>
        <w:pStyle w:val="Footnote"/>
        <w:bidi/>
      </w:pPr>
      <w:r>
        <w:rPr>
          <w:rStyle w:val="ac"/>
          <w:rtl/>
        </w:rPr>
        <w:footnoteRef/>
      </w:r>
      <w:r>
        <w:rPr>
          <w:rtl/>
        </w:rPr>
        <w:t>ולכאורה לפ"ז סברת נחת רוח דאינו חתימה חשובה, דלא נתכוון למכירה. ולא דהוה מכירה באונס.</w:t>
      </w:r>
    </w:p>
  </w:footnote>
  <w:footnote w:id="581">
    <w:p w14:paraId="377E4A75" w14:textId="77777777" w:rsidR="00EC5782" w:rsidRDefault="00000000" w:rsidP="00D3549F">
      <w:pPr>
        <w:pStyle w:val="Footnote"/>
        <w:bidi/>
      </w:pPr>
      <w:r>
        <w:rPr>
          <w:rStyle w:val="ac"/>
          <w:rtl/>
        </w:rPr>
        <w:footnoteRef/>
      </w:r>
      <w:r>
        <w:rPr>
          <w:rtl/>
        </w:rPr>
        <w:t>ו</w:t>
      </w:r>
      <w:r>
        <w:rPr>
          <w:b/>
          <w:bCs/>
          <w:rtl/>
        </w:rPr>
        <w:t>תוס</w:t>
      </w:r>
      <w:r>
        <w:rPr>
          <w:rtl/>
        </w:rPr>
        <w:t>' (ב"ב מז:) הקשו מהסוגיה שם כעי"ז.</w:t>
      </w:r>
    </w:p>
  </w:footnote>
  <w:footnote w:id="582">
    <w:p w14:paraId="02FB3357" w14:textId="77777777" w:rsidR="00EC5782" w:rsidRDefault="00000000" w:rsidP="00D3549F">
      <w:pPr>
        <w:pStyle w:val="Footnote"/>
        <w:bidi/>
      </w:pPr>
      <w:r>
        <w:rPr>
          <w:rStyle w:val="ac"/>
          <w:rtl/>
        </w:rPr>
        <w:footnoteRef/>
      </w:r>
      <w:r>
        <w:rPr>
          <w:rtl/>
        </w:rPr>
        <w:t>ולכאורה הרשב"א ס"ל ד'ט"ס' הוא דנתכוון להתחייב אחריות. ולרה"ג [ור"א בתוס'] עצם המכירה הוה באחריות כשלא התנו. ואכ"מ.</w:t>
      </w:r>
    </w:p>
  </w:footnote>
  <w:footnote w:id="583">
    <w:p w14:paraId="79ED32FF" w14:textId="77777777" w:rsidR="00EC5782" w:rsidRDefault="00000000" w:rsidP="00D3549F">
      <w:pPr>
        <w:pStyle w:val="Footnote"/>
        <w:bidi/>
      </w:pPr>
      <w:r>
        <w:rPr>
          <w:rStyle w:val="ac"/>
          <w:rtl/>
        </w:rPr>
        <w:footnoteRef/>
      </w:r>
      <w:r>
        <w:rPr>
          <w:rtl/>
        </w:rPr>
        <w:t>וכדאי' (ב"ב מא:) דטענינן ללוקח רק היכא דהמוכר דר בו חד יומא.</w:t>
      </w:r>
    </w:p>
  </w:footnote>
  <w:footnote w:id="584">
    <w:p w14:paraId="1BCA48CB" w14:textId="77777777" w:rsidR="00EC5782" w:rsidRDefault="00000000" w:rsidP="00D3549F">
      <w:pPr>
        <w:pStyle w:val="Footnote"/>
        <w:bidi/>
      </w:pPr>
      <w:r>
        <w:rPr>
          <w:rStyle w:val="ac"/>
          <w:rtl/>
        </w:rPr>
        <w:footnoteRef/>
      </w:r>
      <w:r>
        <w:rPr>
          <w:rtl/>
        </w:rPr>
        <w:t>וע"ד הא דאי' (ב"ב מז:) אי לאו דאודי ליה הוה ממטי ליה ולחמריה לשחוור.</w:t>
      </w:r>
    </w:p>
  </w:footnote>
  <w:footnote w:id="585">
    <w:p w14:paraId="3A574A5F" w14:textId="77777777" w:rsidR="00EC5782" w:rsidRDefault="00000000" w:rsidP="00D3549F">
      <w:pPr>
        <w:pStyle w:val="Footnote"/>
        <w:bidi/>
      </w:pPr>
      <w:r>
        <w:rPr>
          <w:rStyle w:val="ac"/>
          <w:rtl/>
        </w:rPr>
        <w:footnoteRef/>
      </w:r>
      <w:r>
        <w:rPr>
          <w:rtl/>
        </w:rPr>
        <w:t>דחזקה מכח מחאה אתי. והביא כדאי' (ב"ב לו.) דבי ריש גלותא.</w:t>
      </w:r>
    </w:p>
  </w:footnote>
  <w:footnote w:id="586">
    <w:p w14:paraId="41CCE1F3" w14:textId="77777777" w:rsidR="00EC5782" w:rsidRDefault="00000000" w:rsidP="00D3549F">
      <w:pPr>
        <w:pStyle w:val="Footnote"/>
        <w:bidi/>
      </w:pPr>
      <w:r>
        <w:rPr>
          <w:rStyle w:val="ac"/>
          <w:rtl/>
        </w:rPr>
        <w:footnoteRef/>
      </w:r>
      <w:r>
        <w:rPr>
          <w:rtl/>
        </w:rPr>
        <w:t>וכ"כ ה</w:t>
      </w:r>
      <w:r>
        <w:rPr>
          <w:b/>
          <w:bCs/>
          <w:rtl/>
        </w:rPr>
        <w:t>סמ"ע</w:t>
      </w:r>
      <w:r>
        <w:rPr>
          <w:rtl/>
        </w:rPr>
        <w:t xml:space="preserve"> (קמט כו).</w:t>
      </w:r>
    </w:p>
  </w:footnote>
  <w:footnote w:id="587">
    <w:p w14:paraId="6C04ED09" w14:textId="77777777" w:rsidR="00EC5782" w:rsidRDefault="00000000" w:rsidP="00D3549F">
      <w:pPr>
        <w:pStyle w:val="Footnote"/>
        <w:bidi/>
      </w:pPr>
      <w:r>
        <w:rPr>
          <w:rStyle w:val="ac"/>
          <w:rtl/>
        </w:rPr>
        <w:footnoteRef/>
      </w:r>
      <w:r>
        <w:rPr>
          <w:rtl/>
        </w:rPr>
        <w:t>אך שוב הק' דהגמ' (ב"ב מז:) מדמה סקריקון ללוקח מגזלן. ואם איתא לישני ליה סיקריקון שאני.</w:t>
      </w:r>
    </w:p>
  </w:footnote>
  <w:footnote w:id="588">
    <w:p w14:paraId="1406503C" w14:textId="77777777" w:rsidR="00EC5782" w:rsidRDefault="00000000" w:rsidP="00D3549F">
      <w:pPr>
        <w:pStyle w:val="Footnote"/>
        <w:bidi/>
      </w:pPr>
      <w:r>
        <w:rPr>
          <w:rStyle w:val="ac"/>
          <w:rtl/>
        </w:rPr>
        <w:footnoteRef/>
      </w:r>
      <w:r>
        <w:rPr>
          <w:rtl/>
        </w:rPr>
        <w:t>והביא ראיה מהסוגיא (ב"ב נ:) דחפר בו בורות יש לו חזקה לאלתר.</w:t>
      </w:r>
    </w:p>
  </w:footnote>
  <w:footnote w:id="589">
    <w:p w14:paraId="5140B8E1" w14:textId="77777777" w:rsidR="00EC5782" w:rsidRDefault="00000000" w:rsidP="00D3549F">
      <w:pPr>
        <w:pStyle w:val="Footnote"/>
        <w:bidi/>
      </w:pPr>
      <w:r>
        <w:rPr>
          <w:rStyle w:val="ac"/>
          <w:rtl/>
        </w:rPr>
        <w:footnoteRef/>
      </w:r>
      <w:r>
        <w:rPr>
          <w:rtl/>
        </w:rPr>
        <w:t>וה</w:t>
      </w:r>
      <w:r>
        <w:rPr>
          <w:b/>
          <w:bCs/>
          <w:rtl/>
        </w:rPr>
        <w:t>רשב"א</w:t>
      </w:r>
      <w:r>
        <w:rPr>
          <w:rtl/>
        </w:rPr>
        <w:t xml:space="preserve"> דלפ"ז הוה חידוש בסוגיין, ואינו בכלל דין טוענים ללוקח בעלמא. ומש"ה נקטו 'כגון זו', דאילו שאר לוקח מגזלן אינו נאמן. ובלוקח מגזלן בעלמא ליכא תקנה. והנגזל מוציא מידו בלא כלום. ואין הלוקח עשוי לקנות מהגזלן ולחזור עוד לקנות מהנגזל.</w:t>
      </w:r>
    </w:p>
  </w:footnote>
  <w:footnote w:id="590">
    <w:p w14:paraId="3B017A96" w14:textId="77777777" w:rsidR="00EC5782" w:rsidRDefault="00000000" w:rsidP="00D3549F">
      <w:pPr>
        <w:pStyle w:val="Footnote"/>
        <w:bidi/>
      </w:pPr>
      <w:r>
        <w:rPr>
          <w:rStyle w:val="ac"/>
          <w:rtl/>
        </w:rPr>
        <w:footnoteRef/>
      </w:r>
      <w:r>
        <w:rPr>
          <w:rtl/>
        </w:rPr>
        <w:t>[ויל"פ דהכא אמרי' דאף למ"ד דבעלמא אין טוענין ללוקח, הכא מהני. ע"כ לא הוה מגדרי טענינן. אלא דמחזקינן שקנה. ומש"ה צריך ריעותא להיפך].</w:t>
      </w:r>
    </w:p>
  </w:footnote>
  <w:footnote w:id="591">
    <w:p w14:paraId="42C8A715" w14:textId="77777777" w:rsidR="00EC5782" w:rsidRDefault="00000000" w:rsidP="00D3549F">
      <w:pPr>
        <w:pStyle w:val="Footnote"/>
        <w:bidi/>
      </w:pPr>
      <w:r>
        <w:rPr>
          <w:rStyle w:val="ac"/>
          <w:rtl/>
        </w:rPr>
        <w:footnoteRef/>
      </w:r>
      <w:r>
        <w:rPr>
          <w:rtl/>
        </w:rPr>
        <w:t>לצד דגדר דר בה חד יומא הוא שיהא אומדנא שקנה [ורק כשיש אומדנא טענינן]. [אבל לצד דחד יומא הוא דאל"כ יש ריעותא, ה"נ יהני].</w:t>
      </w:r>
    </w:p>
  </w:footnote>
  <w:footnote w:id="592">
    <w:p w14:paraId="26BE9B42" w14:textId="77777777" w:rsidR="00EC5782" w:rsidRDefault="00000000" w:rsidP="00D3549F">
      <w:pPr>
        <w:pStyle w:val="Footnote"/>
        <w:bidi/>
      </w:pPr>
      <w:r>
        <w:rPr>
          <w:rStyle w:val="ac"/>
          <w:rtl/>
        </w:rPr>
        <w:footnoteRef/>
      </w:r>
      <w:r>
        <w:rPr>
          <w:rtl/>
        </w:rPr>
        <w:t>שישראל חייב לו, או הזיק לנכרי. [ומבואר דאף דבדינינו אין חיוב מזיק מי שהזיק נכרי, היכא דהנכרי גבה באלימות זכה {ע"פ דיניהם}, וישראל רשאי לקנות ממנו. וצ"ע].</w:t>
      </w:r>
    </w:p>
  </w:footnote>
  <w:footnote w:id="593">
    <w:p w14:paraId="79570984" w14:textId="77777777" w:rsidR="00EC5782" w:rsidRDefault="00000000" w:rsidP="00D3549F">
      <w:pPr>
        <w:pStyle w:val="Footnote"/>
        <w:bidi/>
      </w:pPr>
      <w:r>
        <w:rPr>
          <w:rStyle w:val="ac"/>
          <w:rtl/>
        </w:rPr>
        <w:footnoteRef/>
      </w:r>
      <w:r>
        <w:rPr>
          <w:rtl/>
        </w:rPr>
        <w:t>ו</w:t>
      </w:r>
      <w:r>
        <w:rPr>
          <w:b/>
          <w:bCs/>
          <w:rtl/>
        </w:rPr>
        <w:t>ה"ה</w:t>
      </w:r>
      <w:r>
        <w:rPr>
          <w:rtl/>
        </w:rPr>
        <w:t xml:space="preserve"> ביאר דעפ"ז אף דברי רב יוסף קאי באנפרות מחמת חוב. וה"ק דבבבל אי"צ להוכיח שהיה חייב לו, כיון דאיכא בי דואר. [ולפ"ז הלשון אחיל לאו דוקא].</w:t>
      </w:r>
    </w:p>
  </w:footnote>
  <w:footnote w:id="594">
    <w:p w14:paraId="1B15054A" w14:textId="77777777" w:rsidR="00EC5782" w:rsidRDefault="00000000" w:rsidP="00D3549F">
      <w:pPr>
        <w:pStyle w:val="Footnote"/>
        <w:bidi/>
      </w:pPr>
      <w:r>
        <w:rPr>
          <w:rStyle w:val="ac"/>
          <w:rtl/>
        </w:rPr>
        <w:footnoteRef/>
      </w:r>
      <w:r>
        <w:rPr>
          <w:rtl/>
        </w:rPr>
        <w:t>וה</w:t>
      </w:r>
      <w:r>
        <w:rPr>
          <w:b/>
          <w:bCs/>
          <w:rtl/>
        </w:rPr>
        <w:t xml:space="preserve">רשב"א </w:t>
      </w:r>
      <w:r>
        <w:rPr>
          <w:rtl/>
        </w:rPr>
        <w:t>(בתחילת דבריו, הו' לעיל) נקט דהוה תלויה וזבין. ובסו"ד הביא דהכריע (שם) דהוה תלויה ויהיב.</w:t>
      </w:r>
    </w:p>
  </w:footnote>
  <w:footnote w:id="595">
    <w:p w14:paraId="1078B6EF" w14:textId="77777777" w:rsidR="00EC5782" w:rsidRDefault="00000000" w:rsidP="00D3549F">
      <w:pPr>
        <w:pStyle w:val="Footnote"/>
        <w:bidi/>
      </w:pPr>
      <w:r>
        <w:rPr>
          <w:rStyle w:val="ac"/>
          <w:rtl/>
        </w:rPr>
        <w:footnoteRef/>
      </w:r>
      <w:r>
        <w:rPr>
          <w:rtl/>
        </w:rPr>
        <w:t>וה</w:t>
      </w:r>
      <w:r>
        <w:rPr>
          <w:b/>
          <w:bCs/>
          <w:rtl/>
        </w:rPr>
        <w:t>נתיבות</w:t>
      </w:r>
      <w:r>
        <w:rPr>
          <w:rtl/>
        </w:rPr>
        <w:t xml:space="preserve"> (רלו ז) דן דלכאו' דוקא היכא דפדה ע"ד להחזיר לבעלים חייב לשלם לו, אבל היכא דהציל ע"ד עצמו אין לו כלום. וכתב דכיון דהוא תקנה ידוע נחשב ע"ד הבעלים.</w:t>
      </w:r>
    </w:p>
  </w:footnote>
  <w:footnote w:id="596">
    <w:p w14:paraId="020EBA82" w14:textId="77777777" w:rsidR="00EC5782" w:rsidRDefault="00000000" w:rsidP="00D3549F">
      <w:pPr>
        <w:pStyle w:val="Footnote"/>
        <w:bidi/>
      </w:pPr>
      <w:r>
        <w:rPr>
          <w:rStyle w:val="ac"/>
          <w:rtl/>
        </w:rPr>
        <w:footnoteRef/>
      </w:r>
      <w:r>
        <w:rPr>
          <w:rtl/>
        </w:rPr>
        <w:t>[ועד"ז כת' הרשב"א (בע"א) דהיכא דנתייאש מלתבוע מהני תלויה ויהיב]. וצ"ל דהוכיח סופו [שלא תבעו] שנתכוון להקנות מתחילה.</w:t>
      </w:r>
    </w:p>
  </w:footnote>
  <w:footnote w:id="597">
    <w:p w14:paraId="0A15ABE0" w14:textId="77777777" w:rsidR="00EC5782" w:rsidRDefault="00000000" w:rsidP="00D3549F">
      <w:pPr>
        <w:pStyle w:val="Footnote"/>
        <w:bidi/>
      </w:pPr>
      <w:r>
        <w:rPr>
          <w:rStyle w:val="ac"/>
          <w:rtl/>
        </w:rPr>
        <w:footnoteRef/>
      </w:r>
      <w:r>
        <w:rPr>
          <w:rtl/>
        </w:rPr>
        <w:t>[וכיון דלא תבעו לבי דואר מוכח דאינו יכול להוציאו בדינים, ודוחק].</w:t>
      </w:r>
    </w:p>
  </w:footnote>
  <w:footnote w:id="598">
    <w:p w14:paraId="7C6F6F04" w14:textId="77777777" w:rsidR="00EC5782" w:rsidRDefault="00000000" w:rsidP="00D3549F">
      <w:pPr>
        <w:pStyle w:val="Footnote"/>
        <w:bidi/>
      </w:pPr>
      <w:r>
        <w:rPr>
          <w:rStyle w:val="ac"/>
          <w:rtl/>
        </w:rPr>
        <w:footnoteRef/>
      </w:r>
      <w:r>
        <w:rPr>
          <w:rtl/>
        </w:rPr>
        <w:t>ועפ"ז כל סוגיין כשמסרו בשליחות בעה"ב.</w:t>
      </w:r>
    </w:p>
  </w:footnote>
  <w:footnote w:id="599">
    <w:p w14:paraId="5A02D797" w14:textId="77777777" w:rsidR="00EC5782" w:rsidRDefault="00000000" w:rsidP="00D3549F">
      <w:pPr>
        <w:pStyle w:val="Footnote"/>
        <w:bidi/>
      </w:pPr>
      <w:r>
        <w:rPr>
          <w:rStyle w:val="ac"/>
          <w:rtl/>
        </w:rPr>
        <w:footnoteRef/>
      </w:r>
      <w:r>
        <w:rPr>
          <w:rtl/>
        </w:rPr>
        <w:t>[כיון דפרעו מדעתם, אבל היכא דהמלך הכריחם לפרוע, הפורע חובו בע"כ חייב. וכדאי' ב"ק נח.].</w:t>
      </w:r>
    </w:p>
  </w:footnote>
  <w:footnote w:id="600">
    <w:p w14:paraId="3A15A32F" w14:textId="77777777" w:rsidR="00EC5782" w:rsidRDefault="00000000" w:rsidP="00D3549F">
      <w:pPr>
        <w:pStyle w:val="Footnote"/>
        <w:bidi/>
      </w:pPr>
      <w:r>
        <w:rPr>
          <w:rStyle w:val="ac"/>
          <w:rtl/>
        </w:rPr>
        <w:footnoteRef/>
      </w:r>
      <w:r>
        <w:rPr>
          <w:rtl/>
        </w:rPr>
        <w:t>וה</w:t>
      </w:r>
      <w:r>
        <w:rPr>
          <w:b/>
          <w:bCs/>
          <w:rtl/>
        </w:rPr>
        <w:t>אבה"א</w:t>
      </w:r>
      <w:r>
        <w:rPr>
          <w:rtl/>
        </w:rPr>
        <w:t xml:space="preserve"> (שם) כת' די"ל דדוקא קודם תקנת רבי הוה ידו על העליונה. אבל לאחר תקנת רבי [ושהה י"ב חודש] נותן לבעלים רביע קרקע או מעות. וכסתימת הרמב"ם.</w:t>
      </w:r>
    </w:p>
  </w:footnote>
  <w:footnote w:id="601">
    <w:p w14:paraId="6B22080E" w14:textId="77777777" w:rsidR="00EC5782" w:rsidRDefault="00000000" w:rsidP="00D3549F">
      <w:pPr>
        <w:pStyle w:val="Footnote"/>
        <w:bidi/>
      </w:pPr>
      <w:r>
        <w:rPr>
          <w:rStyle w:val="ac"/>
          <w:rtl/>
        </w:rPr>
        <w:footnoteRef/>
      </w:r>
      <w:r>
        <w:rPr>
          <w:rtl/>
        </w:rPr>
        <w:t>מבואר דרק רביע, ורשאי לירד לשאר הקרקע [ולא אמרי' דתשלום הרביע הוה תשלום על כולו].</w:t>
      </w:r>
    </w:p>
  </w:footnote>
  <w:footnote w:id="602">
    <w:p w14:paraId="139BF3F4" w14:textId="77777777" w:rsidR="00EC5782" w:rsidRDefault="00000000" w:rsidP="00D3549F">
      <w:pPr>
        <w:pStyle w:val="Footnote"/>
        <w:bidi/>
      </w:pPr>
      <w:r>
        <w:rPr>
          <w:rStyle w:val="ac"/>
          <w:rtl/>
        </w:rPr>
        <w:footnoteRef/>
      </w:r>
      <w:r>
        <w:rPr>
          <w:rtl/>
        </w:rPr>
        <w:t>ומחוייבין לפסוק כדבריו. [וצ"ב א"כ מה מעלה לבי"ד של כ"ג, אי חייבין לפסוק כדבריו]. ועוד יש שדנו דדוקא דרך משא ומתן אינם רשאין להשיב ולחלוק. אבל לעולם במנין בפסק הדין יעשו כסברת עצמן.</w:t>
      </w:r>
    </w:p>
  </w:footnote>
  <w:footnote w:id="603">
    <w:p w14:paraId="60EA9CA6" w14:textId="77777777" w:rsidR="00EC5782" w:rsidRDefault="00000000" w:rsidP="00D3549F">
      <w:pPr>
        <w:pStyle w:val="Footnote"/>
        <w:bidi/>
      </w:pPr>
      <w:r>
        <w:rPr>
          <w:rStyle w:val="ac"/>
          <w:rtl/>
        </w:rPr>
        <w:footnoteRef/>
      </w:r>
      <w:r>
        <w:rPr>
          <w:rtl/>
        </w:rPr>
        <w:t>וכדדרשי' (סנהדרין ו: שבועות לא.) דתלמיד היושב בפני רבו וראה חוב לזה, אינו רשאי לשתוק. [אך י"ל דהוה דרך שאלה, וליכא ראיה דמחוייב לפסוק כנגד רבו].</w:t>
      </w:r>
    </w:p>
  </w:footnote>
  <w:footnote w:id="604">
    <w:p w14:paraId="2388714F" w14:textId="77777777" w:rsidR="00EC5782" w:rsidRDefault="00000000" w:rsidP="00D3549F">
      <w:pPr>
        <w:pStyle w:val="Footnote"/>
        <w:bidi/>
      </w:pPr>
      <w:r>
        <w:rPr>
          <w:rStyle w:val="ac"/>
          <w:rtl/>
        </w:rPr>
        <w:footnoteRef/>
      </w:r>
      <w:r>
        <w:rPr>
          <w:rtl/>
        </w:rPr>
        <w:t>וכן פ</w:t>
      </w:r>
      <w:r>
        <w:rPr>
          <w:b/>
          <w:bCs/>
          <w:rtl/>
        </w:rPr>
        <w:t xml:space="preserve">רש"י </w:t>
      </w:r>
      <w:r>
        <w:rPr>
          <w:rtl/>
        </w:rPr>
        <w:t>(סנהדרין לב.) דלא ירצו לחלוק עליו.</w:t>
      </w:r>
    </w:p>
  </w:footnote>
  <w:footnote w:id="605">
    <w:p w14:paraId="446FB7D8" w14:textId="77777777" w:rsidR="00EC5782" w:rsidRDefault="00000000" w:rsidP="00D3549F">
      <w:pPr>
        <w:pStyle w:val="Footnote"/>
        <w:bidi/>
      </w:pPr>
      <w:r>
        <w:rPr>
          <w:rStyle w:val="ac"/>
          <w:rtl/>
        </w:rPr>
        <w:footnoteRef/>
      </w:r>
      <w:r>
        <w:rPr>
          <w:rtl/>
        </w:rPr>
        <w:t>ו</w:t>
      </w:r>
      <w:r>
        <w:rPr>
          <w:b/>
          <w:bCs/>
          <w:rtl/>
        </w:rPr>
        <w:t>תוס</w:t>
      </w:r>
      <w:r>
        <w:rPr>
          <w:rtl/>
        </w:rPr>
        <w:t>' (סנהדרין לו.) כתבו דבדיני ממונות לא חיישינן, דסגי במה שיכולין לענות דרך שאלה.</w:t>
      </w:r>
    </w:p>
  </w:footnote>
  <w:footnote w:id="606">
    <w:p w14:paraId="0CECB2A3" w14:textId="77777777" w:rsidR="00EC5782" w:rsidRDefault="00000000" w:rsidP="00D3549F">
      <w:pPr>
        <w:pStyle w:val="Footnote"/>
        <w:bidi/>
      </w:pPr>
      <w:r>
        <w:rPr>
          <w:rStyle w:val="ac"/>
          <w:rtl/>
        </w:rPr>
        <w:footnoteRef/>
      </w:r>
      <w:r>
        <w:rPr>
          <w:rtl/>
        </w:rPr>
        <w:t>יל"ד אי כוונתו אליבא דמ"ד (ע' ב"ק יב. וב"ב סח. וקכח. ועוד) דעבדים כמטלטלין.</w:t>
      </w:r>
    </w:p>
  </w:footnote>
  <w:footnote w:id="607">
    <w:p w14:paraId="6F8DD088" w14:textId="77777777" w:rsidR="00EC5782" w:rsidRDefault="00000000" w:rsidP="00D3549F">
      <w:pPr>
        <w:pStyle w:val="Footnote"/>
        <w:bidi/>
      </w:pPr>
      <w:r>
        <w:rPr>
          <w:rStyle w:val="ac"/>
          <w:rtl/>
        </w:rPr>
        <w:footnoteRef/>
      </w:r>
      <w:r>
        <w:rPr>
          <w:rtl/>
        </w:rPr>
        <w:t>וה</w:t>
      </w:r>
      <w:r>
        <w:rPr>
          <w:b/>
          <w:bCs/>
          <w:rtl/>
        </w:rPr>
        <w:t>ריטב"א</w:t>
      </w:r>
      <w:r>
        <w:rPr>
          <w:rtl/>
        </w:rPr>
        <w:t xml:space="preserve"> (כאן) הביא י"א דל"מ קנין חליפין בקטן.</w:t>
      </w:r>
    </w:p>
  </w:footnote>
  <w:footnote w:id="608">
    <w:p w14:paraId="2E85EFE3" w14:textId="77777777" w:rsidR="00EC5782" w:rsidRDefault="00000000" w:rsidP="00D3549F">
      <w:pPr>
        <w:pStyle w:val="Footnote"/>
        <w:bidi/>
      </w:pPr>
      <w:r>
        <w:rPr>
          <w:rStyle w:val="ac"/>
          <w:rtl/>
        </w:rPr>
        <w:footnoteRef/>
      </w:r>
      <w:r>
        <w:rPr>
          <w:rtl/>
        </w:rPr>
        <w:t>וב</w:t>
      </w:r>
      <w:r>
        <w:rPr>
          <w:b/>
          <w:bCs/>
          <w:rtl/>
        </w:rPr>
        <w:t>שו"ת הרא"ש</w:t>
      </w:r>
      <w:r>
        <w:rPr>
          <w:rtl/>
        </w:rPr>
        <w:t xml:space="preserve"> (פה י) חלק על סברא זו.</w:t>
      </w:r>
    </w:p>
  </w:footnote>
  <w:footnote w:id="609">
    <w:p w14:paraId="6350A251" w14:textId="77777777" w:rsidR="00EC5782" w:rsidRDefault="00000000" w:rsidP="00D3549F">
      <w:pPr>
        <w:pStyle w:val="Footnote"/>
        <w:bidi/>
      </w:pPr>
      <w:r>
        <w:rPr>
          <w:rStyle w:val="ac"/>
          <w:rtl/>
        </w:rPr>
        <w:footnoteRef/>
      </w:r>
      <w:r>
        <w:rPr>
          <w:rtl/>
        </w:rPr>
        <w:t>וה</w:t>
      </w:r>
      <w:r>
        <w:rPr>
          <w:b/>
          <w:bCs/>
          <w:rtl/>
        </w:rPr>
        <w:t>נתיבות</w:t>
      </w:r>
      <w:r>
        <w:rPr>
          <w:rtl/>
        </w:rPr>
        <w:t xml:space="preserve"> (רלה יא) כת' דעפ"ז י"ל דמהני בחליפין שווה בשווה, לדעת </w:t>
      </w:r>
      <w:r>
        <w:rPr>
          <w:b/>
          <w:bCs/>
          <w:rtl/>
        </w:rPr>
        <w:t>ר"ת</w:t>
      </w:r>
      <w:r>
        <w:rPr>
          <w:rtl/>
        </w:rPr>
        <w:t xml:space="preserve"> (בתוס' ב"מ מז.) דהוה גדר חליפין שונה.</w:t>
      </w:r>
    </w:p>
  </w:footnote>
  <w:footnote w:id="610">
    <w:p w14:paraId="276FE8E0" w14:textId="77777777" w:rsidR="00EC5782" w:rsidRDefault="00000000" w:rsidP="00D3549F">
      <w:pPr>
        <w:pStyle w:val="Footnote"/>
        <w:bidi/>
      </w:pPr>
      <w:r>
        <w:rPr>
          <w:rStyle w:val="ac"/>
          <w:rtl/>
        </w:rPr>
        <w:footnoteRef/>
      </w:r>
      <w:r>
        <w:rPr>
          <w:rtl/>
        </w:rPr>
        <w:t>וה</w:t>
      </w:r>
      <w:r>
        <w:rPr>
          <w:b/>
          <w:bCs/>
          <w:rtl/>
        </w:rPr>
        <w:t>קצות</w:t>
      </w:r>
      <w:r>
        <w:rPr>
          <w:rtl/>
        </w:rPr>
        <w:t xml:space="preserve"> (שם ג) הק' דה</w:t>
      </w:r>
      <w:r>
        <w:rPr>
          <w:b/>
          <w:bCs/>
          <w:rtl/>
        </w:rPr>
        <w:t>שו"ע</w:t>
      </w:r>
      <w:r>
        <w:rPr>
          <w:rtl/>
        </w:rPr>
        <w:t xml:space="preserve"> (שם ה) פסק כדברי הרמב"ם דל"מ חליפין בקטן, דאינו בר שטר, דאין מעידין עליו [ובשו"ת הרא"ש פליג אף בזה]. א"כ האיך מהני כתיבה ומסירה בשטרות. וה</w:t>
      </w:r>
      <w:r>
        <w:rPr>
          <w:b/>
          <w:bCs/>
          <w:rtl/>
        </w:rPr>
        <w:t>נתיבות</w:t>
      </w:r>
      <w:r>
        <w:rPr>
          <w:rtl/>
        </w:rPr>
        <w:t xml:space="preserve"> (שם ה) תי' דקטן איתיה בשטר קנין ע"י כתב ידו. ודוקא שטר ראיה ל"מ, דעדות השטר הוה משום שליחות, ואין שליחות לקטן.</w:t>
      </w:r>
    </w:p>
  </w:footnote>
  <w:footnote w:id="611">
    <w:p w14:paraId="0B459EFD" w14:textId="77777777" w:rsidR="00EC5782" w:rsidRDefault="00000000" w:rsidP="00D3549F">
      <w:pPr>
        <w:pStyle w:val="Footnote"/>
        <w:bidi/>
      </w:pPr>
      <w:r>
        <w:rPr>
          <w:rStyle w:val="ac"/>
          <w:rtl/>
        </w:rPr>
        <w:footnoteRef/>
      </w:r>
      <w:r>
        <w:rPr>
          <w:rtl/>
        </w:rPr>
        <w:t>ועוה"ק ה</w:t>
      </w:r>
      <w:r>
        <w:rPr>
          <w:b/>
          <w:bCs/>
          <w:rtl/>
        </w:rPr>
        <w:t>קצות</w:t>
      </w:r>
      <w:r>
        <w:rPr>
          <w:rtl/>
        </w:rPr>
        <w:t xml:space="preserve"> האיך מהני מסירת קטן, הא בעינן מסירה בפניו, וקטן חשיב שלא בפניו. וה</w:t>
      </w:r>
      <w:r>
        <w:rPr>
          <w:b/>
          <w:bCs/>
          <w:rtl/>
        </w:rPr>
        <w:t>נתיבות</w:t>
      </w:r>
      <w:r>
        <w:rPr>
          <w:rtl/>
        </w:rPr>
        <w:t xml:space="preserve"> (שם) תי' דסגי במסירה מיד ליד, וקטן מוסר שפיר מיד ליד. ואי"צ גדר 'בפניו'.</w:t>
      </w:r>
    </w:p>
  </w:footnote>
  <w:footnote w:id="612">
    <w:p w14:paraId="08F0F993" w14:textId="77777777" w:rsidR="00EC5782" w:rsidRDefault="00000000" w:rsidP="00D3549F">
      <w:pPr>
        <w:pStyle w:val="Footnote"/>
        <w:bidi/>
      </w:pPr>
      <w:r>
        <w:rPr>
          <w:rStyle w:val="ac"/>
          <w:rtl/>
        </w:rPr>
        <w:footnoteRef/>
      </w:r>
      <w:r>
        <w:rPr>
          <w:rtl/>
        </w:rPr>
        <w:t>וה</w:t>
      </w:r>
      <w:r>
        <w:rPr>
          <w:b/>
          <w:bCs/>
          <w:rtl/>
        </w:rPr>
        <w:t>תפא"ש</w:t>
      </w:r>
      <w:r>
        <w:rPr>
          <w:rtl/>
        </w:rPr>
        <w:t xml:space="preserve"> דחה די"ל דהרי"ף הביא מח' ללמוד מדבריו דמהני לענין גיטין [דמהני קפיצה]. וה</w:t>
      </w:r>
      <w:r>
        <w:rPr>
          <w:b/>
          <w:bCs/>
          <w:rtl/>
        </w:rPr>
        <w:t>ק"נ</w:t>
      </w:r>
      <w:r>
        <w:rPr>
          <w:rtl/>
        </w:rPr>
        <w:t xml:space="preserve"> (כ) כת' דבזה פשיטא, ואין חולק כשם שכונס וכו'.</w:t>
      </w:r>
    </w:p>
  </w:footnote>
  <w:footnote w:id="613">
    <w:p w14:paraId="1FA32F95" w14:textId="77777777" w:rsidR="00EC5782" w:rsidRDefault="00000000" w:rsidP="00D3549F">
      <w:pPr>
        <w:pStyle w:val="Footnote"/>
        <w:bidi/>
      </w:pPr>
      <w:r>
        <w:rPr>
          <w:rStyle w:val="ac"/>
          <w:rtl/>
        </w:rPr>
        <w:footnoteRef/>
      </w:r>
      <w:r>
        <w:rPr>
          <w:rtl/>
        </w:rPr>
        <w:t>וה</w:t>
      </w:r>
      <w:r>
        <w:rPr>
          <w:b/>
          <w:bCs/>
          <w:rtl/>
        </w:rPr>
        <w:t>ק"נ</w:t>
      </w:r>
      <w:r>
        <w:rPr>
          <w:rtl/>
        </w:rPr>
        <w:t xml:space="preserve"> ביאר דבמח' בברייתא יש לדייק מהא דדנו אליבא דחד מ"ד. אבל במשנה ליכא דיוק.</w:t>
      </w:r>
    </w:p>
  </w:footnote>
  <w:footnote w:id="614">
    <w:p w14:paraId="52651CED" w14:textId="77777777" w:rsidR="00EC5782" w:rsidRDefault="00000000" w:rsidP="00D3549F">
      <w:pPr>
        <w:pStyle w:val="Footnote"/>
        <w:bidi/>
      </w:pPr>
      <w:r>
        <w:rPr>
          <w:rStyle w:val="ac"/>
          <w:rtl/>
        </w:rPr>
        <w:footnoteRef/>
      </w:r>
      <w:r>
        <w:rPr>
          <w:rtl/>
        </w:rPr>
        <w:t>דאין זו שיטת התלמוד דסברת 'מהו דתימא' הוא היפך מקמייתא.</w:t>
      </w:r>
    </w:p>
  </w:footnote>
  <w:footnote w:id="615">
    <w:p w14:paraId="0C1399FA" w14:textId="77777777" w:rsidR="00EC5782" w:rsidRDefault="00000000" w:rsidP="00D3549F">
      <w:pPr>
        <w:pStyle w:val="Footnote"/>
        <w:bidi/>
      </w:pPr>
      <w:r>
        <w:rPr>
          <w:rStyle w:val="ac"/>
          <w:rtl/>
        </w:rPr>
        <w:footnoteRef/>
      </w:r>
      <w:r>
        <w:rPr>
          <w:rtl/>
        </w:rPr>
        <w:t>ועד"ז כת' לענין כתיבה, לדעת הראשונים (ע' לקמן סו. ועא.) דלא מהני שהבעל מצווה ע"י כתיבה. אבל היכא דכנסה בכתיבה מוציאה בכתיבה.</w:t>
      </w:r>
    </w:p>
    <w:p w14:paraId="6706B22E" w14:textId="77777777" w:rsidR="00EC5782" w:rsidRDefault="00000000" w:rsidP="00D3549F">
      <w:pPr>
        <w:pStyle w:val="Footnote"/>
        <w:bidi/>
      </w:pPr>
      <w:r>
        <w:rPr>
          <w:rtl/>
        </w:rPr>
        <w:tab/>
        <w:t>ועוד כתב (שם) דאי"צ בדיקה לגירושין, כיון דכנס בחרשות.</w:t>
      </w:r>
    </w:p>
  </w:footnote>
  <w:footnote w:id="616">
    <w:p w14:paraId="06EE8EEB" w14:textId="77777777" w:rsidR="00EC5782" w:rsidRDefault="00000000" w:rsidP="00D3549F">
      <w:pPr>
        <w:pStyle w:val="Footnote"/>
        <w:bidi/>
      </w:pPr>
      <w:r>
        <w:rPr>
          <w:rStyle w:val="ac"/>
          <w:rtl/>
        </w:rPr>
        <w:footnoteRef/>
      </w:r>
      <w:r>
        <w:rPr>
          <w:rtl/>
        </w:rPr>
        <w:t>ועד"ז חלק אמש"כ הבי"ש דהיכא דכנס בכתיבה מהני לגרש בכתיבה, דהחסרון בכתב ידו הוא משום דלא נחשב לשמה כל שהסופר אינו שומע קולו. ואילו בקידושי שטר אין חסרון כלל במה שכנסה ע"י כת"י. ועוד דלאחר שקידשה בעל, והוי קידושי ביאה.</w:t>
      </w:r>
    </w:p>
  </w:footnote>
  <w:footnote w:id="617">
    <w:p w14:paraId="08ED78AF" w14:textId="77777777" w:rsidR="00EC5782" w:rsidRDefault="00000000" w:rsidP="00D3549F">
      <w:pPr>
        <w:pStyle w:val="Footnote"/>
        <w:bidi/>
      </w:pPr>
      <w:r>
        <w:rPr>
          <w:rStyle w:val="ac"/>
          <w:rtl/>
        </w:rPr>
        <w:footnoteRef/>
      </w:r>
      <w:r>
        <w:rPr>
          <w:rtl/>
        </w:rPr>
        <w:t>וה</w:t>
      </w:r>
      <w:r>
        <w:rPr>
          <w:b/>
          <w:bCs/>
          <w:rtl/>
        </w:rPr>
        <w:t>מרדכי</w:t>
      </w:r>
      <w:r>
        <w:rPr>
          <w:rtl/>
        </w:rPr>
        <w:t xml:space="preserve"> (שצז) בשם </w:t>
      </w:r>
      <w:r>
        <w:rPr>
          <w:b/>
          <w:bCs/>
          <w:rtl/>
        </w:rPr>
        <w:t>ראבי"ה</w:t>
      </w:r>
      <w:r>
        <w:rPr>
          <w:rtl/>
        </w:rPr>
        <w:t xml:space="preserve"> הביא עד"ז הא דאי' (ב"מ טז:) דמוכר מה שאירש מאבא ומה שתעלה במצודתי, משום כדי חייו ה"ה יותר. וכן הא דאי' (ב"מ ע:) גבי רבית דעכו"ם דהתירו משום כדי חייו.</w:t>
      </w:r>
    </w:p>
  </w:footnote>
  <w:footnote w:id="618">
    <w:p w14:paraId="193B849A" w14:textId="77777777" w:rsidR="00EC5782" w:rsidRDefault="00000000" w:rsidP="00D3549F">
      <w:pPr>
        <w:pStyle w:val="Footnote"/>
        <w:bidi/>
      </w:pPr>
      <w:r>
        <w:rPr>
          <w:rStyle w:val="ac"/>
          <w:rtl/>
        </w:rPr>
        <w:footnoteRef/>
      </w:r>
      <w:r>
        <w:rPr>
          <w:rtl/>
        </w:rPr>
        <w:t>ואף בהגיע לעונת הפעוטות.</w:t>
      </w:r>
    </w:p>
  </w:footnote>
  <w:footnote w:id="619">
    <w:p w14:paraId="1B5AD62C" w14:textId="77777777" w:rsidR="00EC5782" w:rsidRDefault="00000000" w:rsidP="00D3549F">
      <w:pPr>
        <w:pStyle w:val="Footnote"/>
        <w:bidi/>
      </w:pPr>
      <w:r>
        <w:rPr>
          <w:rStyle w:val="ac"/>
          <w:rtl/>
        </w:rPr>
        <w:footnoteRef/>
      </w:r>
      <w:r>
        <w:rPr>
          <w:rtl/>
        </w:rPr>
        <w:t xml:space="preserve">וכ"מ מדברי </w:t>
      </w:r>
      <w:r>
        <w:rPr>
          <w:b/>
          <w:bCs/>
          <w:rtl/>
        </w:rPr>
        <w:t>רש"י</w:t>
      </w:r>
      <w:r>
        <w:rPr>
          <w:rtl/>
        </w:rPr>
        <w:t xml:space="preserve"> (כתובות סח.), וה</w:t>
      </w:r>
      <w:r>
        <w:rPr>
          <w:b/>
          <w:bCs/>
          <w:rtl/>
        </w:rPr>
        <w:t>מרדכי</w:t>
      </w:r>
      <w:r>
        <w:rPr>
          <w:rtl/>
        </w:rPr>
        <w:t xml:space="preserve"> (שם קצ, ועד"ז הרשב"א שם נג) השיגו.</w:t>
      </w:r>
    </w:p>
  </w:footnote>
  <w:footnote w:id="620">
    <w:p w14:paraId="06D721BE" w14:textId="77777777" w:rsidR="00EC5782" w:rsidRDefault="00000000" w:rsidP="00D3549F">
      <w:pPr>
        <w:pStyle w:val="Footnote"/>
        <w:bidi/>
      </w:pPr>
      <w:r>
        <w:rPr>
          <w:rStyle w:val="ac"/>
          <w:rtl/>
        </w:rPr>
        <w:footnoteRef/>
      </w:r>
      <w:r>
        <w:rPr>
          <w:rtl/>
        </w:rPr>
        <w:t>דאי' התם דאפכוה [דברי שמואל ודברי קרנא] ושדרוה לקמיה דרב, לידע אם יודה לדברי שמואל דרב היה אוהבו של שמואל, ואולי יודה לסברת קרנא כשיאמרו בשם שמואל.</w:t>
      </w:r>
    </w:p>
  </w:footnote>
  <w:footnote w:id="621">
    <w:p w14:paraId="06361BA4" w14:textId="77777777" w:rsidR="00EC5782" w:rsidRDefault="00000000" w:rsidP="00D3549F">
      <w:pPr>
        <w:pStyle w:val="Footnote"/>
        <w:bidi/>
      </w:pPr>
      <w:r>
        <w:rPr>
          <w:rStyle w:val="ac"/>
          <w:rtl/>
        </w:rPr>
        <w:footnoteRef/>
      </w:r>
      <w:r>
        <w:rPr>
          <w:rtl/>
        </w:rPr>
        <w:t>וביאר שהקטן כמי שאינו בפנינו הוא, וזכין לאדם שלא בפניו ואין חבין לו אלא בפניו. וה</w:t>
      </w:r>
      <w:r>
        <w:rPr>
          <w:b/>
          <w:bCs/>
          <w:rtl/>
        </w:rPr>
        <w:t>קצות</w:t>
      </w:r>
      <w:r>
        <w:rPr>
          <w:rtl/>
        </w:rPr>
        <w:t xml:space="preserve"> (רלה ד) ביאר כוונת הרמב"ם דדעת אחרת מקנה מהני מדין זכין. [עי"ש שהאריך].</w:t>
      </w:r>
    </w:p>
  </w:footnote>
  <w:footnote w:id="622">
    <w:p w14:paraId="64CF1D18" w14:textId="77777777" w:rsidR="00EC5782" w:rsidRDefault="00000000" w:rsidP="00D3549F">
      <w:pPr>
        <w:pStyle w:val="Footnote"/>
        <w:bidi/>
      </w:pPr>
      <w:r>
        <w:rPr>
          <w:rStyle w:val="ac"/>
          <w:rtl/>
        </w:rPr>
        <w:footnoteRef/>
      </w:r>
      <w:r>
        <w:rPr>
          <w:rtl/>
        </w:rPr>
        <w:t xml:space="preserve">דמשום דרכ"ש היינו רק קדימה לכתחילה, ואין חיוב תשלום (ע"ע לקמן ס:). אבל אי הוה זכות קדימה מה"ת נחשב דהוה מצוה </w:t>
      </w:r>
      <w:r>
        <w:rPr>
          <w:i/>
          <w:iCs/>
          <w:rtl/>
        </w:rPr>
        <w:t>שלו.</w:t>
      </w:r>
    </w:p>
  </w:footnote>
  <w:footnote w:id="623">
    <w:p w14:paraId="789C1C99" w14:textId="77777777" w:rsidR="00EC5782" w:rsidRDefault="00000000" w:rsidP="00D3549F">
      <w:pPr>
        <w:pStyle w:val="Footnote"/>
        <w:bidi/>
      </w:pPr>
      <w:r>
        <w:rPr>
          <w:rStyle w:val="ac"/>
          <w:rtl/>
        </w:rPr>
        <w:footnoteRef/>
      </w:r>
      <w:r>
        <w:rPr>
          <w:rtl/>
        </w:rPr>
        <w:t>וה</w:t>
      </w:r>
      <w:r>
        <w:rPr>
          <w:b/>
          <w:bCs/>
          <w:rtl/>
        </w:rPr>
        <w:t>מג"א</w:t>
      </w:r>
      <w:r>
        <w:rPr>
          <w:rtl/>
        </w:rPr>
        <w:t xml:space="preserve"> הביא דתליא בב' נוסחאות בחרוז נודה לשמך [דסעודת ברית] כהנים ולויים, או כהנים לויים [דכהנים איקרו לויים].</w:t>
      </w:r>
    </w:p>
  </w:footnote>
  <w:footnote w:id="624">
    <w:p w14:paraId="18021597" w14:textId="77777777" w:rsidR="00EC5782" w:rsidRDefault="00000000" w:rsidP="00D3549F">
      <w:pPr>
        <w:pStyle w:val="Footnote"/>
        <w:bidi/>
      </w:pPr>
      <w:r>
        <w:rPr>
          <w:rStyle w:val="ac"/>
          <w:rtl/>
        </w:rPr>
        <w:footnoteRef/>
      </w:r>
      <w:r>
        <w:rPr>
          <w:rtl/>
        </w:rPr>
        <w:t xml:space="preserve">וכעי"ז כתב </w:t>
      </w:r>
      <w:r>
        <w:rPr>
          <w:b/>
          <w:bCs/>
          <w:rtl/>
        </w:rPr>
        <w:t>רש"י</w:t>
      </w:r>
      <w:r>
        <w:rPr>
          <w:rtl/>
        </w:rPr>
        <w:t xml:space="preserve"> (דברים יב יט) ע"פ הספרי.</w:t>
      </w:r>
    </w:p>
  </w:footnote>
  <w:footnote w:id="625">
    <w:p w14:paraId="23030D03" w14:textId="77777777" w:rsidR="00EC5782" w:rsidRDefault="00000000" w:rsidP="00D3549F">
      <w:pPr>
        <w:pStyle w:val="Footnote"/>
        <w:bidi/>
      </w:pPr>
      <w:r>
        <w:rPr>
          <w:rStyle w:val="ac"/>
          <w:rtl/>
        </w:rPr>
        <w:footnoteRef/>
      </w:r>
      <w:r>
        <w:rPr>
          <w:rtl/>
        </w:rPr>
        <w:t>וציין לדברי ה</w:t>
      </w:r>
      <w:r>
        <w:rPr>
          <w:b/>
          <w:bCs/>
          <w:rtl/>
        </w:rPr>
        <w:t>פוסקים</w:t>
      </w:r>
      <w:r>
        <w:rPr>
          <w:rtl/>
        </w:rPr>
        <w:t xml:space="preserve"> (ס"ס תנז) דבזה"ז אין מאכילים לכהן שום תרומה [ואפי' חלת חו"ל שנאכל בטומאה]. {אך לענין הנאת כילוי מתרומה פסק ה</w:t>
      </w:r>
      <w:r>
        <w:rPr>
          <w:b/>
          <w:bCs/>
          <w:rtl/>
        </w:rPr>
        <w:t>רמ"א</w:t>
      </w:r>
      <w:r>
        <w:rPr>
          <w:rtl/>
        </w:rPr>
        <w:t xml:space="preserve"> (יו"ד שלא יט) דמותר. ובגמ' (כתובות כה.) מבואר דבכל דבר שהוחזקו סמכינן אחזקת כהונה, אף היכא דריעא חזקתייהו. וע' היטב בסוגיות שם מתי מעלין מחזקה לחזקה}.</w:t>
      </w:r>
    </w:p>
  </w:footnote>
  <w:footnote w:id="626">
    <w:p w14:paraId="4716E6AF" w14:textId="77777777" w:rsidR="00EC5782" w:rsidRDefault="00000000" w:rsidP="00D3549F">
      <w:pPr>
        <w:pStyle w:val="Footnote"/>
        <w:bidi/>
      </w:pPr>
      <w:r>
        <w:rPr>
          <w:rStyle w:val="ac"/>
          <w:rtl/>
        </w:rPr>
        <w:footnoteRef/>
      </w:r>
      <w:r>
        <w:rPr>
          <w:rtl/>
        </w:rPr>
        <w:t>וב</w:t>
      </w:r>
      <w:r>
        <w:rPr>
          <w:b/>
          <w:bCs/>
          <w:rtl/>
        </w:rPr>
        <w:t>שו"ת מהרשד"ם</w:t>
      </w:r>
      <w:r>
        <w:rPr>
          <w:rtl/>
        </w:rPr>
        <w:t xml:space="preserve"> (אה"ע רלה) הביא הא דכהנים בזה"ז הוה רק כהני חזקה, וצירף להתיר שבויה. אבל ה</w:t>
      </w:r>
      <w:r>
        <w:rPr>
          <w:b/>
          <w:bCs/>
          <w:rtl/>
        </w:rPr>
        <w:t>מהרי"ט</w:t>
      </w:r>
      <w:r>
        <w:rPr>
          <w:rtl/>
        </w:rPr>
        <w:t xml:space="preserve"> (א קמט) האריך דיש להם דין חזקת כשרות. וכ"ד ה</w:t>
      </w:r>
      <w:r>
        <w:rPr>
          <w:b/>
          <w:bCs/>
          <w:rtl/>
        </w:rPr>
        <w:t>חזו"א</w:t>
      </w:r>
      <w:r>
        <w:rPr>
          <w:rtl/>
        </w:rPr>
        <w:t xml:space="preserve"> (ב ז) דמדאורייתא מהני חזקתם [אלא דהחמירו מדרבנן לכמה דינים]. [ומדברי המג"א לכאו' מבואר דאף מדאורי' ל"מ חזקתם].</w:t>
      </w:r>
    </w:p>
  </w:footnote>
  <w:footnote w:id="627">
    <w:p w14:paraId="549CA310" w14:textId="77777777" w:rsidR="00EC5782" w:rsidRDefault="00000000" w:rsidP="00D3549F">
      <w:pPr>
        <w:pStyle w:val="Footnote"/>
        <w:bidi/>
      </w:pPr>
      <w:r>
        <w:rPr>
          <w:rStyle w:val="ac"/>
          <w:rtl/>
        </w:rPr>
        <w:footnoteRef/>
      </w:r>
      <w:r>
        <w:rPr>
          <w:rtl/>
        </w:rPr>
        <w:t>ויל"ד לתוס' דידן האם אסור לו לבחור כלל [דנותן עיניו בחלק], או דאף חבירו אי"צ לכבדו משום הכי. ואפשר דס"ל לתוס' דלא נאמר דין לכבד בממון שלו. אלא במה שיש דין חלוקה.</w:t>
      </w:r>
    </w:p>
  </w:footnote>
  <w:footnote w:id="628">
    <w:p w14:paraId="18286E56" w14:textId="77777777" w:rsidR="00EC5782" w:rsidRDefault="00000000" w:rsidP="00D3549F">
      <w:pPr>
        <w:pStyle w:val="Footnote"/>
        <w:bidi/>
      </w:pPr>
      <w:r>
        <w:rPr>
          <w:rStyle w:val="ac"/>
          <w:rtl/>
        </w:rPr>
        <w:footnoteRef/>
      </w:r>
      <w:r>
        <w:rPr>
          <w:rtl/>
        </w:rPr>
        <w:t>משמע דמהדין שאני כהונה [וכתוס'], אלא דלא מסתבר לדרוש כן.</w:t>
      </w:r>
    </w:p>
  </w:footnote>
  <w:footnote w:id="629">
    <w:p w14:paraId="621DA4B1" w14:textId="77777777" w:rsidR="00EC5782" w:rsidRDefault="00000000" w:rsidP="00D3549F">
      <w:pPr>
        <w:pStyle w:val="Footnote"/>
        <w:bidi/>
      </w:pPr>
      <w:r>
        <w:rPr>
          <w:rStyle w:val="ac"/>
          <w:rtl/>
        </w:rPr>
        <w:footnoteRef/>
      </w:r>
      <w:r>
        <w:rPr>
          <w:rtl/>
        </w:rPr>
        <w:t>וביאר דכתיב כמה פעמים כהונתכם. ודוקא לענין איסורי כהונה דרשי' (יבמות פח:) 'וקדשתו, בע"כ'.</w:t>
      </w:r>
    </w:p>
    <w:p w14:paraId="26441722" w14:textId="77777777" w:rsidR="00EC5782" w:rsidRDefault="00000000" w:rsidP="00D3549F">
      <w:pPr>
        <w:pStyle w:val="Footnote"/>
        <w:bidi/>
      </w:pPr>
      <w:r>
        <w:rPr>
          <w:rtl/>
        </w:rPr>
        <w:tab/>
        <w:t>וכת' דאטו יטול הכהן מנה ראשון אם לא רצה, וכי תיסק אדעתי' למימר דיכפנו. ואם שונא מתנות הוא תבא עליו ברכה. דלדברים שהן לכבודו או לריוח ממון מצי מחיל. [אבל לא בביהכ"נ משום אינצויי, ובסעודה לא שייך אינצויי].</w:t>
      </w:r>
    </w:p>
  </w:footnote>
  <w:footnote w:id="630">
    <w:p w14:paraId="1D383E5B" w14:textId="77777777" w:rsidR="00EC5782" w:rsidRDefault="00000000" w:rsidP="00D3549F">
      <w:pPr>
        <w:pStyle w:val="Footnote"/>
        <w:bidi/>
      </w:pPr>
      <w:r>
        <w:rPr>
          <w:rStyle w:val="ac"/>
          <w:rtl/>
        </w:rPr>
        <w:footnoteRef/>
      </w:r>
      <w:r>
        <w:rPr>
          <w:rtl/>
        </w:rPr>
        <w:t>וצ"ב א"כ מ"ש למי שגדול הימנו.</w:t>
      </w:r>
    </w:p>
  </w:footnote>
  <w:footnote w:id="631">
    <w:p w14:paraId="11BCFC15" w14:textId="77777777" w:rsidR="00EC5782" w:rsidRDefault="00000000" w:rsidP="00D3549F">
      <w:pPr>
        <w:pStyle w:val="Footnote"/>
        <w:bidi/>
      </w:pPr>
      <w:r>
        <w:rPr>
          <w:rStyle w:val="ac"/>
          <w:rtl/>
        </w:rPr>
        <w:footnoteRef/>
      </w:r>
      <w:r>
        <w:rPr>
          <w:rtl/>
        </w:rPr>
        <w:t>וצ"ע דהירושלמי איירי בזה"ז.</w:t>
      </w:r>
    </w:p>
  </w:footnote>
  <w:footnote w:id="632">
    <w:p w14:paraId="1A1F6EFF" w14:textId="77777777" w:rsidR="00EC5782" w:rsidRDefault="00000000" w:rsidP="00D3549F">
      <w:pPr>
        <w:pStyle w:val="Footnote"/>
        <w:bidi/>
      </w:pPr>
      <w:r>
        <w:rPr>
          <w:rStyle w:val="ac"/>
          <w:rtl/>
        </w:rPr>
        <w:footnoteRef/>
      </w:r>
      <w:r>
        <w:rPr>
          <w:rtl/>
        </w:rPr>
        <w:t>והביא משו"ת ריב"ש (צד) דדן גבי המבזה כהן, וכתב דאיירי בכהן שאינו מיוחס.</w:t>
      </w:r>
    </w:p>
  </w:footnote>
  <w:footnote w:id="633">
    <w:p w14:paraId="42F1FD69" w14:textId="77777777" w:rsidR="00EC5782" w:rsidRDefault="00000000" w:rsidP="00D3549F">
      <w:pPr>
        <w:pStyle w:val="Footnote"/>
        <w:bidi/>
      </w:pPr>
      <w:r>
        <w:rPr>
          <w:rStyle w:val="ac"/>
          <w:rtl/>
        </w:rPr>
        <w:footnoteRef/>
      </w:r>
      <w:r>
        <w:rPr>
          <w:rtl/>
        </w:rPr>
        <w:t>[ואף בזמן הגמ']. ואפ"ה אסור לעשותו בעל מום שמא ימצא כתב יחוס.</w:t>
      </w:r>
    </w:p>
  </w:footnote>
  <w:footnote w:id="634">
    <w:p w14:paraId="589377A4" w14:textId="77777777" w:rsidR="00EC5782" w:rsidRDefault="00000000" w:rsidP="00D3549F">
      <w:pPr>
        <w:pStyle w:val="Footnote"/>
        <w:bidi/>
      </w:pPr>
      <w:r>
        <w:rPr>
          <w:rStyle w:val="ac"/>
          <w:rtl/>
        </w:rPr>
        <w:footnoteRef/>
      </w:r>
      <w:r>
        <w:rPr>
          <w:rtl/>
        </w:rPr>
        <w:t>וכשמוכר עצמו לעבד עברי נחשב מחילה. [ויל"ד האם יוכל לחזור בו אח"כ, שלא ישתעבד בו. ואמאי יהני מחילה פעם א' לעולם. ואפשר דכיון דמחל בשעה שנשתעבד לעבוד מהני לעולם. ויש לדחות דכוונתו דמוחל בכל יום ויום ומשמשו].</w:t>
      </w:r>
    </w:p>
  </w:footnote>
  <w:footnote w:id="635">
    <w:p w14:paraId="2C61A7E5" w14:textId="77777777" w:rsidR="00EC5782" w:rsidRDefault="00000000" w:rsidP="00D3549F">
      <w:pPr>
        <w:pStyle w:val="Footnote"/>
        <w:bidi/>
      </w:pPr>
      <w:r>
        <w:rPr>
          <w:rStyle w:val="ac"/>
          <w:rtl/>
        </w:rPr>
        <w:footnoteRef/>
      </w:r>
      <w:r>
        <w:rPr>
          <w:rtl/>
        </w:rPr>
        <w:t>[ולפ"ז דברי הסמ"ק הנ"ל ורבינו פטר צריכין זה לזה, אבל בפשוטו הוה ב' תי']. וה</w:t>
      </w:r>
      <w:r>
        <w:rPr>
          <w:b/>
          <w:bCs/>
          <w:rtl/>
        </w:rPr>
        <w:t>ט"ז</w:t>
      </w:r>
      <w:r>
        <w:rPr>
          <w:rtl/>
        </w:rPr>
        <w:t xml:space="preserve"> כת' דה"ה דכהן רשאי לשמש ת"ח, דודאי ניח"ל לשרת בקודש.</w:t>
      </w:r>
    </w:p>
  </w:footnote>
  <w:footnote w:id="636">
    <w:p w14:paraId="3972C373" w14:textId="77777777" w:rsidR="00EC5782" w:rsidRDefault="00000000" w:rsidP="00D3549F">
      <w:pPr>
        <w:pStyle w:val="Footnote"/>
        <w:bidi/>
      </w:pPr>
      <w:r>
        <w:rPr>
          <w:rStyle w:val="ac"/>
          <w:rtl/>
        </w:rPr>
        <w:footnoteRef/>
      </w:r>
      <w:r>
        <w:rPr>
          <w:rtl/>
        </w:rPr>
        <w:t>וה</w:t>
      </w:r>
      <w:r>
        <w:rPr>
          <w:b/>
          <w:bCs/>
          <w:rtl/>
        </w:rPr>
        <w:t>ט"ז</w:t>
      </w:r>
      <w:r>
        <w:rPr>
          <w:rtl/>
        </w:rPr>
        <w:t xml:space="preserve"> הביא דוגמא לדבר דמותר להניח שורו לתלוש עשבים בשבת [ואף דמצווה על שביתת בהמתו], כיון דכתיב למען ינוח שורך ואין זה נייח אם לא יניחו לתלוש עשבים.</w:t>
      </w:r>
    </w:p>
  </w:footnote>
  <w:footnote w:id="637">
    <w:p w14:paraId="02C0E2A8" w14:textId="77777777" w:rsidR="00EC5782" w:rsidRDefault="00000000" w:rsidP="00D3549F">
      <w:pPr>
        <w:pStyle w:val="Footnote"/>
        <w:bidi/>
      </w:pPr>
      <w:r>
        <w:rPr>
          <w:rStyle w:val="ac"/>
          <w:rtl/>
        </w:rPr>
        <w:footnoteRef/>
      </w:r>
      <w:r>
        <w:rPr>
          <w:rtl/>
        </w:rPr>
        <w:t>ומשמע מדבריו דלולי דהוה בזיון מהני מחילה. [ויש שפי' דאף בזה שייך סברת הט"ז, דאין זה נייח לכהן שלא יוכל לסייע לשום אדם].</w:t>
      </w:r>
    </w:p>
  </w:footnote>
  <w:footnote w:id="638">
    <w:p w14:paraId="3CC3EC45" w14:textId="77777777" w:rsidR="00EC5782" w:rsidRDefault="00000000" w:rsidP="00D3549F">
      <w:pPr>
        <w:pStyle w:val="Footnote"/>
        <w:bidi/>
      </w:pPr>
      <w:r>
        <w:rPr>
          <w:rStyle w:val="ac"/>
          <w:rtl/>
        </w:rPr>
        <w:footnoteRef/>
      </w:r>
      <w:r>
        <w:rPr>
          <w:rtl/>
        </w:rPr>
        <w:t>ודוקא בברכת כהנים צריך לצאת מביהכ"נ. [דמי שאינו עולה לישא כפיו עובר בג' עשה].</w:t>
      </w:r>
    </w:p>
  </w:footnote>
  <w:footnote w:id="639">
    <w:p w14:paraId="434BF779" w14:textId="77777777" w:rsidR="00EC5782" w:rsidRDefault="00000000" w:rsidP="00D3549F">
      <w:pPr>
        <w:pStyle w:val="Footnote"/>
        <w:bidi/>
      </w:pPr>
      <w:r>
        <w:rPr>
          <w:rStyle w:val="ac"/>
          <w:rtl/>
        </w:rPr>
        <w:footnoteRef/>
      </w:r>
      <w:r>
        <w:rPr>
          <w:rtl/>
        </w:rPr>
        <w:t>וה</w:t>
      </w:r>
      <w:r>
        <w:rPr>
          <w:b/>
          <w:bCs/>
          <w:rtl/>
        </w:rPr>
        <w:t>ב"י</w:t>
      </w:r>
      <w:r>
        <w:rPr>
          <w:rtl/>
        </w:rPr>
        <w:t xml:space="preserve"> פליג דהיכא דידוע הדבר ל"ש בזה פגם. וכ"כ ה</w:t>
      </w:r>
      <w:r>
        <w:rPr>
          <w:b/>
          <w:bCs/>
          <w:rtl/>
        </w:rPr>
        <w:t>אבודרהם</w:t>
      </w:r>
      <w:r>
        <w:rPr>
          <w:rtl/>
        </w:rPr>
        <w:t xml:space="preserve"> דלא מצינו פגם ללוי [כשלא יקראו לו] דיש לתלות שמא שגגו.</w:t>
      </w:r>
    </w:p>
  </w:footnote>
  <w:footnote w:id="640">
    <w:p w14:paraId="5461B6B8" w14:textId="77777777" w:rsidR="00EC5782" w:rsidRDefault="00000000" w:rsidP="00D3549F">
      <w:pPr>
        <w:pStyle w:val="Footnote"/>
        <w:bidi/>
      </w:pPr>
      <w:r>
        <w:rPr>
          <w:rStyle w:val="ac"/>
          <w:rtl/>
        </w:rPr>
        <w:footnoteRef/>
      </w:r>
      <w:r>
        <w:rPr>
          <w:rtl/>
        </w:rPr>
        <w:t>משמע דכוונתו האם מדינא אין לכהן זכות מדין וקדשתו, אלא משום דרכי שלום.</w:t>
      </w:r>
    </w:p>
  </w:footnote>
  <w:footnote w:id="641">
    <w:p w14:paraId="43ABA1E9" w14:textId="77777777" w:rsidR="00EC5782" w:rsidRDefault="00000000" w:rsidP="00D3549F">
      <w:pPr>
        <w:pStyle w:val="Footnote"/>
        <w:bidi/>
      </w:pPr>
      <w:r>
        <w:rPr>
          <w:rStyle w:val="ac"/>
          <w:rtl/>
        </w:rPr>
        <w:footnoteRef/>
      </w:r>
      <w:r>
        <w:rPr>
          <w:rtl/>
        </w:rPr>
        <w:t>והרמב"ם תמה דאף אלו שניצולים ממגרעות המנהגות ומסברות האחרונים ותקנותיהם ואין אצלם אלא דברים המתאימים ללשונות התלמוד, אפ"ה נהגו לקרוא לכהן ע"ה קודם. וכת' דאיני יודע מאין בא להם הפגם הזה.</w:t>
      </w:r>
    </w:p>
  </w:footnote>
  <w:footnote w:id="642">
    <w:p w14:paraId="2A6F4528" w14:textId="77777777" w:rsidR="00EC5782" w:rsidRDefault="00000000" w:rsidP="00D3549F">
      <w:pPr>
        <w:pStyle w:val="Footnote"/>
        <w:bidi/>
      </w:pPr>
      <w:r>
        <w:rPr>
          <w:rStyle w:val="ac"/>
          <w:rtl/>
        </w:rPr>
        <w:footnoteRef/>
      </w:r>
      <w:r>
        <w:rPr>
          <w:rtl/>
        </w:rPr>
        <w:t>ומשמע ב</w:t>
      </w:r>
      <w:r>
        <w:rPr>
          <w:b/>
          <w:bCs/>
          <w:rtl/>
        </w:rPr>
        <w:t>רמב"ם</w:t>
      </w:r>
      <w:r>
        <w:rPr>
          <w:rtl/>
        </w:rPr>
        <w:t xml:space="preserve"> דע"ה לאו דוקא, אלא כל שאינם שווים. אבל ה</w:t>
      </w:r>
      <w:r>
        <w:rPr>
          <w:b/>
          <w:bCs/>
          <w:rtl/>
        </w:rPr>
        <w:t>ריטב"א</w:t>
      </w:r>
      <w:r>
        <w:rPr>
          <w:rtl/>
        </w:rPr>
        <w:t xml:space="preserve"> מבואר דאם דהכהן ת"ח, בעינן דוקא כפופין לו וכדרב הונא. אבל כהן ע"ה, כל ת"ח קודם לו.</w:t>
      </w:r>
    </w:p>
  </w:footnote>
  <w:footnote w:id="643">
    <w:p w14:paraId="09BCDD63" w14:textId="77777777" w:rsidR="00EC5782" w:rsidRDefault="00000000" w:rsidP="00D3549F">
      <w:pPr>
        <w:pStyle w:val="Footnote"/>
        <w:bidi/>
      </w:pPr>
      <w:r>
        <w:rPr>
          <w:rStyle w:val="ac"/>
          <w:rtl/>
        </w:rPr>
        <w:footnoteRef/>
      </w:r>
      <w:r>
        <w:rPr>
          <w:rtl/>
        </w:rPr>
        <w:t>וה</w:t>
      </w:r>
      <w:r>
        <w:rPr>
          <w:b/>
          <w:bCs/>
          <w:rtl/>
        </w:rPr>
        <w:t>תוי"ט</w:t>
      </w:r>
      <w:r>
        <w:rPr>
          <w:rtl/>
        </w:rPr>
        <w:t xml:space="preserve"> כת' דאף שבפירושו הפליא בתמיהתו על המנהג. לא נמנע מלכתבו בחבורו.</w:t>
      </w:r>
    </w:p>
    <w:p w14:paraId="2D85C7E1" w14:textId="77777777" w:rsidR="00EC5782" w:rsidRDefault="00000000" w:rsidP="00D3549F">
      <w:pPr>
        <w:pStyle w:val="Footnote"/>
        <w:bidi/>
      </w:pPr>
      <w:r>
        <w:rPr>
          <w:rtl/>
        </w:rPr>
        <w:tab/>
        <w:t>והתוי"ט כת' בדורות האחרונים שאין אדם יכול לומר מעשי גדולים ממעשיך ולא חכמתי גדולה מחכמתך. לפיכך ראוי לוותר ולומר דכהן ע"ה קודם לת"ח. דאל"כ אתו לאנצויי שכל א' יאמר אני ת"ח גדול ממך והרי מנהג זה דומה בטעמא לתקנת המשנה.</w:t>
      </w:r>
    </w:p>
  </w:footnote>
  <w:footnote w:id="644">
    <w:p w14:paraId="0051BCF6" w14:textId="77777777" w:rsidR="00EC5782" w:rsidRDefault="00000000" w:rsidP="00D3549F">
      <w:pPr>
        <w:pStyle w:val="Footnote"/>
        <w:bidi/>
      </w:pPr>
      <w:r>
        <w:rPr>
          <w:rStyle w:val="ac"/>
          <w:rtl/>
        </w:rPr>
        <w:footnoteRef/>
      </w:r>
      <w:r>
        <w:rPr>
          <w:rtl/>
        </w:rPr>
        <w:t>וה</w:t>
      </w:r>
      <w:r>
        <w:rPr>
          <w:b/>
          <w:bCs/>
          <w:rtl/>
        </w:rPr>
        <w:t>ב"י</w:t>
      </w:r>
      <w:r>
        <w:rPr>
          <w:rtl/>
        </w:rPr>
        <w:t xml:space="preserve"> יישב המנהג דבהוריות קאי לשאר דברים שמצווה להקדים [לברך וליטול מנו יפה], אבל קריאת התורה ת"ח קודם.</w:t>
      </w:r>
    </w:p>
  </w:footnote>
  <w:footnote w:id="645">
    <w:p w14:paraId="5ACAE203" w14:textId="77777777" w:rsidR="00EC5782" w:rsidRDefault="00000000" w:rsidP="00D3549F">
      <w:pPr>
        <w:pStyle w:val="Footnote"/>
        <w:bidi/>
      </w:pPr>
      <w:r>
        <w:rPr>
          <w:rStyle w:val="ac"/>
          <w:rtl/>
        </w:rPr>
        <w:footnoteRef/>
      </w:r>
      <w:r>
        <w:rPr>
          <w:rtl/>
        </w:rPr>
        <w:t>בפשטות משמע דהטעם דבטלה צורת התקנה. אבל ה</w:t>
      </w:r>
      <w:r>
        <w:rPr>
          <w:b/>
          <w:bCs/>
          <w:rtl/>
        </w:rPr>
        <w:t xml:space="preserve">מרדכי </w:t>
      </w:r>
      <w:r>
        <w:rPr>
          <w:rtl/>
        </w:rPr>
        <w:t>ביאר דנתפרדה, דטעמא דקדים משום כבודו דכהן שהוא משבטו.</w:t>
      </w:r>
    </w:p>
  </w:footnote>
  <w:footnote w:id="646">
    <w:p w14:paraId="344D7338" w14:textId="77777777" w:rsidR="00EC5782" w:rsidRDefault="00000000" w:rsidP="00D3549F">
      <w:pPr>
        <w:pStyle w:val="Footnote"/>
        <w:bidi/>
      </w:pPr>
      <w:r>
        <w:rPr>
          <w:rStyle w:val="ac"/>
          <w:rtl/>
        </w:rPr>
        <w:footnoteRef/>
      </w:r>
      <w:r>
        <w:rPr>
          <w:rtl/>
        </w:rPr>
        <w:t>אבל לא חששו כן כשקוראים לישראל ראשון, דלוי לא יקרא אחר ישראל, שחושש משום פגם עצמו. שיבואו לומר שהוא ישראל.</w:t>
      </w:r>
    </w:p>
  </w:footnote>
  <w:footnote w:id="647">
    <w:p w14:paraId="1A4A0350" w14:textId="77777777" w:rsidR="00EC5782" w:rsidRDefault="00000000" w:rsidP="00D3549F">
      <w:pPr>
        <w:pStyle w:val="Footnote"/>
        <w:bidi/>
      </w:pPr>
      <w:r>
        <w:rPr>
          <w:rStyle w:val="ac"/>
          <w:rtl/>
        </w:rPr>
        <w:footnoteRef/>
      </w:r>
      <w:r>
        <w:rPr>
          <w:rtl/>
        </w:rPr>
        <w:t>וה</w:t>
      </w:r>
      <w:r>
        <w:rPr>
          <w:b/>
          <w:bCs/>
          <w:rtl/>
        </w:rPr>
        <w:t>ב"ח</w:t>
      </w:r>
      <w:r>
        <w:rPr>
          <w:rtl/>
        </w:rPr>
        <w:t xml:space="preserve"> (קלה) ביאר שלא יקרא ראשון, שלא יעלו אותו לכהונה. ולא יקרא בשני, דחיישינן שיעלה את הישראל הראשון לכהונה שקרא אחריו לוי. ואם יקרא שלישי הוה הורדת כבוד הלוי, דעד עכשיו קרא שני ועכשיו שלישי.</w:t>
      </w:r>
    </w:p>
  </w:footnote>
  <w:footnote w:id="648">
    <w:p w14:paraId="246DD0FB" w14:textId="77777777" w:rsidR="00EC5782" w:rsidRDefault="00000000" w:rsidP="00D3549F">
      <w:pPr>
        <w:pStyle w:val="Footnote"/>
        <w:bidi/>
      </w:pPr>
      <w:r>
        <w:rPr>
          <w:rStyle w:val="ac"/>
          <w:rtl/>
        </w:rPr>
        <w:footnoteRef/>
      </w:r>
      <w:r>
        <w:rPr>
          <w:rtl/>
        </w:rPr>
        <w:t>[וה</w:t>
      </w:r>
      <w:r>
        <w:rPr>
          <w:b/>
          <w:bCs/>
          <w:rtl/>
        </w:rPr>
        <w:t>ריטב"א</w:t>
      </w:r>
      <w:r>
        <w:rPr>
          <w:rtl/>
        </w:rPr>
        <w:t xml:space="preserve"> הביא בשם </w:t>
      </w:r>
      <w:r>
        <w:rPr>
          <w:b/>
          <w:bCs/>
          <w:rtl/>
        </w:rPr>
        <w:t>רש"ם</w:t>
      </w:r>
      <w:r>
        <w:rPr>
          <w:rtl/>
        </w:rPr>
        <w:t xml:space="preserve"> דכה"ג לוי קורא ראשון או שלישי, ולא שני].</w:t>
      </w:r>
    </w:p>
    <w:p w14:paraId="23F6FA83" w14:textId="77777777" w:rsidR="00EC5782" w:rsidRDefault="00000000" w:rsidP="00D3549F">
      <w:pPr>
        <w:pStyle w:val="Footnote"/>
        <w:bidi/>
      </w:pPr>
      <w:r>
        <w:rPr>
          <w:rtl/>
        </w:rPr>
        <w:tab/>
        <w:t>וה</w:t>
      </w:r>
      <w:r>
        <w:rPr>
          <w:b/>
          <w:bCs/>
          <w:rtl/>
        </w:rPr>
        <w:t>מג"א</w:t>
      </w:r>
      <w:r>
        <w:rPr>
          <w:rtl/>
        </w:rPr>
        <w:t xml:space="preserve"> (קלה י) כת' דה"מ כשאין הישראל גדול מהלוי.</w:t>
      </w:r>
    </w:p>
  </w:footnote>
  <w:footnote w:id="649">
    <w:p w14:paraId="54F53873" w14:textId="77777777" w:rsidR="00EC5782" w:rsidRDefault="00000000" w:rsidP="00D3549F">
      <w:pPr>
        <w:pStyle w:val="Footnote"/>
        <w:bidi/>
      </w:pPr>
      <w:r>
        <w:rPr>
          <w:rStyle w:val="ac"/>
          <w:rtl/>
        </w:rPr>
        <w:footnoteRef/>
      </w:r>
      <w:r>
        <w:rPr>
          <w:rtl/>
        </w:rPr>
        <w:t>ע"ד מש"כ רש"י בשם ר"י הלוי שאין סדר בדבר, ומי שירצה יקדים. אלא דתוס' הוסיפו דבקפידא תלי לפי מי שגדול הימנו.</w:t>
      </w:r>
    </w:p>
  </w:footnote>
  <w:footnote w:id="650">
    <w:p w14:paraId="5E836AD8" w14:textId="77777777" w:rsidR="00EC5782" w:rsidRDefault="00000000" w:rsidP="00D3549F">
      <w:pPr>
        <w:pStyle w:val="Footnote"/>
        <w:bidi/>
      </w:pPr>
      <w:r>
        <w:rPr>
          <w:rStyle w:val="ac"/>
          <w:rtl/>
        </w:rPr>
        <w:footnoteRef/>
      </w:r>
      <w:r>
        <w:rPr>
          <w:rtl/>
        </w:rPr>
        <w:t>וה</w:t>
      </w:r>
      <w:r>
        <w:rPr>
          <w:b/>
          <w:bCs/>
          <w:rtl/>
        </w:rPr>
        <w:t>בעה"מ</w:t>
      </w:r>
      <w:r>
        <w:rPr>
          <w:rtl/>
        </w:rPr>
        <w:t xml:space="preserve"> הביא מהגמ' (ס.) דאחריהן קורין פרנסין הממונין וכו' ואחריהן בני ת"ח וכו', ורק בשביעי כל אדם. הא למדת שאין כל אדם קורין אלא בשבת ומקום שביעי אבל ששה קרואים יש להם איזה מעלה. לפיכך זה שראה הלוי קורא שני ולא היה לו שום מעלה אחרת, נתברר לו שמסדר חבילתו קרא.</w:t>
      </w:r>
    </w:p>
  </w:footnote>
  <w:footnote w:id="651">
    <w:p w14:paraId="72A6BCDA" w14:textId="77777777" w:rsidR="00EC5782" w:rsidRDefault="00000000" w:rsidP="00D3549F">
      <w:pPr>
        <w:pStyle w:val="Footnote"/>
        <w:bidi/>
      </w:pPr>
      <w:r>
        <w:rPr>
          <w:rStyle w:val="ac"/>
          <w:rtl/>
        </w:rPr>
        <w:footnoteRef/>
      </w:r>
      <w:r>
        <w:rPr>
          <w:rtl/>
        </w:rPr>
        <w:t>ועוד כת' דהתם מזמרים להם, וקורין להם בשם חתן תורה וחתן בראשית, ומלוין להם זקני הקהל. [ומבואר דסמכינן אהיכר חיצוני, ע"פ מנהג שלא היה בימי הגמ'].</w:t>
      </w:r>
    </w:p>
  </w:footnote>
  <w:footnote w:id="652">
    <w:p w14:paraId="01A7F5FA" w14:textId="77777777" w:rsidR="00EC5782" w:rsidRDefault="00000000" w:rsidP="00D3549F">
      <w:pPr>
        <w:pStyle w:val="Footnote"/>
        <w:bidi/>
      </w:pPr>
      <w:r>
        <w:rPr>
          <w:rStyle w:val="ac"/>
          <w:rtl/>
        </w:rPr>
        <w:footnoteRef/>
      </w:r>
      <w:r>
        <w:rPr>
          <w:rtl/>
        </w:rPr>
        <w:t>והשו"ע הוסיף דכשקוראים אותו אומרים 'אע"פ שהוא כהן'.</w:t>
      </w:r>
    </w:p>
  </w:footnote>
  <w:footnote w:id="653">
    <w:p w14:paraId="23943830" w14:textId="77777777" w:rsidR="00EC5782" w:rsidRDefault="00000000" w:rsidP="00D3549F">
      <w:pPr>
        <w:pStyle w:val="Footnote"/>
        <w:bidi/>
      </w:pPr>
      <w:r>
        <w:rPr>
          <w:rStyle w:val="ac"/>
          <w:rtl/>
        </w:rPr>
        <w:footnoteRef/>
      </w:r>
      <w:r>
        <w:rPr>
          <w:rtl/>
        </w:rPr>
        <w:t>אך אינו רשאי לקרוא לב' כהנים זה אחר זה, אף בשאר עליות. ודוקא ע"י הפסק ישראל מותר. [ואף דלא קראו לראשון בתורת כהן, אפ"ה יש חשש פגם].</w:t>
      </w:r>
    </w:p>
    <w:p w14:paraId="083C3E0B" w14:textId="77777777" w:rsidR="00EC5782" w:rsidRDefault="00000000" w:rsidP="00D3549F">
      <w:pPr>
        <w:pStyle w:val="Footnote"/>
        <w:bidi/>
      </w:pPr>
      <w:r>
        <w:rPr>
          <w:rtl/>
        </w:rPr>
        <w:tab/>
        <w:t>וה</w:t>
      </w:r>
      <w:r>
        <w:rPr>
          <w:b/>
          <w:bCs/>
          <w:rtl/>
        </w:rPr>
        <w:t>משנ"ב</w:t>
      </w:r>
      <w:r>
        <w:rPr>
          <w:rtl/>
        </w:rPr>
        <w:t xml:space="preserve"> (שם לו, בשם האחרונים) כת' דהיכא דכל כהן קורא בספר אחר רשאי, כגון בשמחת תורה יכולין להיות ג' כהנים לחתן תורה, חתן בראשית ומפטיר. אבל כיון שכ"א קורא בספר אחר. ואפ"ה החמיר בר"ח טבת שחל בשבת, דבספר הראשון הוה השלמת הפרשת השבוע. עי"ש.</w:t>
      </w:r>
    </w:p>
  </w:footnote>
  <w:footnote w:id="654">
    <w:p w14:paraId="0A24D83F" w14:textId="77777777" w:rsidR="00EC5782" w:rsidRDefault="00000000" w:rsidP="00D3549F">
      <w:pPr>
        <w:pStyle w:val="Footnote"/>
        <w:bidi/>
      </w:pPr>
      <w:r>
        <w:rPr>
          <w:rStyle w:val="ac"/>
          <w:rtl/>
        </w:rPr>
        <w:footnoteRef/>
      </w:r>
      <w:r>
        <w:rPr>
          <w:rtl/>
        </w:rPr>
        <w:t>אבל אחר מנין הז' רשאי. וכת' דבמקום צורך ודחק יש לסמוך אדעת השו"ע. ודעת ה</w:t>
      </w:r>
      <w:r>
        <w:rPr>
          <w:b/>
          <w:bCs/>
          <w:rtl/>
        </w:rPr>
        <w:t>לבוש</w:t>
      </w:r>
      <w:r>
        <w:rPr>
          <w:rtl/>
        </w:rPr>
        <w:t xml:space="preserve"> (שם, הו' במשנ"ב שם לו) דאף לאחר מנין ז' לא יקראו כהן, ורק בעלייה האחרונה יכולים לקרוא לכהן או לוי.</w:t>
      </w:r>
    </w:p>
  </w:footnote>
  <w:footnote w:id="655">
    <w:p w14:paraId="4288931C" w14:textId="77777777" w:rsidR="00EC5782" w:rsidRDefault="00000000" w:rsidP="00D3549F">
      <w:pPr>
        <w:pStyle w:val="Footnote"/>
        <w:bidi/>
      </w:pPr>
      <w:r>
        <w:rPr>
          <w:rStyle w:val="ac"/>
          <w:rtl/>
        </w:rPr>
        <w:footnoteRef/>
      </w:r>
      <w:r>
        <w:rPr>
          <w:rtl/>
        </w:rPr>
        <w:t>ודעת השו"ע (הנ"ל) דאומר אע"פ שהוא כהן דוקא ע"י הפסק ישראל. [לכאורה צירף דעת הרא"ה].</w:t>
      </w:r>
    </w:p>
  </w:footnote>
  <w:footnote w:id="656">
    <w:p w14:paraId="0C806D6F" w14:textId="77777777" w:rsidR="00EC5782" w:rsidRDefault="00000000" w:rsidP="00D3549F">
      <w:pPr>
        <w:pStyle w:val="Footnote"/>
        <w:bidi/>
      </w:pPr>
      <w:r>
        <w:rPr>
          <w:rStyle w:val="ac"/>
          <w:rtl/>
        </w:rPr>
        <w:footnoteRef/>
      </w:r>
      <w:r>
        <w:rPr>
          <w:rtl/>
        </w:rPr>
        <w:t>[ועי"ש שהאריך לדחות צד זה].</w:t>
      </w:r>
    </w:p>
  </w:footnote>
  <w:footnote w:id="657">
    <w:p w14:paraId="35F2E56F" w14:textId="77777777" w:rsidR="00EC5782" w:rsidRDefault="00000000" w:rsidP="00D3549F">
      <w:pPr>
        <w:pStyle w:val="Footnote"/>
        <w:bidi/>
      </w:pPr>
      <w:r>
        <w:rPr>
          <w:rStyle w:val="ac"/>
          <w:rtl/>
        </w:rPr>
        <w:footnoteRef/>
      </w:r>
      <w:r>
        <w:rPr>
          <w:rtl/>
        </w:rPr>
        <w:t>[כגון שנתעברה מביאה ראשונה דעדיין לא נעשית זונה].</w:t>
      </w:r>
    </w:p>
  </w:footnote>
  <w:footnote w:id="658">
    <w:p w14:paraId="4258B04F" w14:textId="77777777" w:rsidR="00EC5782" w:rsidRDefault="00000000" w:rsidP="00D3549F">
      <w:pPr>
        <w:pStyle w:val="Footnote"/>
        <w:bidi/>
      </w:pPr>
      <w:r>
        <w:rPr>
          <w:rStyle w:val="ac"/>
          <w:rtl/>
        </w:rPr>
        <w:footnoteRef/>
      </w:r>
      <w:r>
        <w:rPr>
          <w:rtl/>
        </w:rPr>
        <w:t>וע"ע מאירי (קידושין עח.) וט"ז (ז יד).</w:t>
      </w:r>
    </w:p>
  </w:footnote>
  <w:footnote w:id="659">
    <w:p w14:paraId="5F70B07F" w14:textId="77777777" w:rsidR="00EC5782" w:rsidRDefault="00000000" w:rsidP="00D3549F">
      <w:pPr>
        <w:pStyle w:val="Footnote"/>
        <w:bidi/>
      </w:pPr>
      <w:r>
        <w:rPr>
          <w:rStyle w:val="ac"/>
          <w:rtl/>
        </w:rPr>
        <w:footnoteRef/>
      </w:r>
      <w:r>
        <w:rPr>
          <w:rtl/>
        </w:rPr>
        <w:t>וה</w:t>
      </w:r>
      <w:r>
        <w:rPr>
          <w:b/>
          <w:bCs/>
          <w:rtl/>
        </w:rPr>
        <w:t>מג"א</w:t>
      </w:r>
      <w:r>
        <w:rPr>
          <w:rtl/>
        </w:rPr>
        <w:t xml:space="preserve"> (שם יא) כת' דאפי' התחיל לברך, וראו שיש כהן לא יפסיק. [אבל אמירת ברכו לחוד לא חשיב]. וה</w:t>
      </w:r>
      <w:r>
        <w:rPr>
          <w:b/>
          <w:bCs/>
          <w:rtl/>
        </w:rPr>
        <w:t>פרמ"ג</w:t>
      </w:r>
      <w:r>
        <w:rPr>
          <w:rtl/>
        </w:rPr>
        <w:t xml:space="preserve"> כת' דס"ד דדין וקדשתו ידחה ל"ת דברכה לבטלה. והביא מה</w:t>
      </w:r>
      <w:r>
        <w:rPr>
          <w:b/>
          <w:bCs/>
          <w:rtl/>
        </w:rPr>
        <w:t>לבוש</w:t>
      </w:r>
      <w:r>
        <w:rPr>
          <w:rtl/>
        </w:rPr>
        <w:t xml:space="preserve"> כת' דקמ"ל דוקדשתו דרבנן [ע"פ דברי התוס' ע"ל]. [וכ"כ ה</w:t>
      </w:r>
      <w:r>
        <w:rPr>
          <w:b/>
          <w:bCs/>
          <w:rtl/>
        </w:rPr>
        <w:t>אבודרהם</w:t>
      </w:r>
      <w:r>
        <w:rPr>
          <w:rtl/>
        </w:rPr>
        <w:t xml:space="preserve"> דלא אתי דין דרבנן ודחי ברכה לבטלה]. וה</w:t>
      </w:r>
      <w:r>
        <w:rPr>
          <w:b/>
          <w:bCs/>
          <w:rtl/>
        </w:rPr>
        <w:t>פרמ"ג</w:t>
      </w:r>
      <w:r>
        <w:rPr>
          <w:rtl/>
        </w:rPr>
        <w:t xml:space="preserve"> כת' דאפי' אי הוה דאורי' דמשום כבוד אחר לא דוחים ל"ת, וכדאי' (כתובות מא) אי אמרה לא בעינא וכו'.</w:t>
      </w:r>
    </w:p>
  </w:footnote>
  <w:footnote w:id="660">
    <w:p w14:paraId="012FE443" w14:textId="77777777" w:rsidR="00EC5782" w:rsidRDefault="00000000" w:rsidP="00D3549F">
      <w:pPr>
        <w:pStyle w:val="Footnote"/>
        <w:bidi/>
      </w:pPr>
      <w:r>
        <w:rPr>
          <w:rStyle w:val="ac"/>
          <w:rtl/>
        </w:rPr>
        <w:footnoteRef/>
      </w:r>
      <w:r>
        <w:rPr>
          <w:rtl/>
        </w:rPr>
        <w:t>[ולולי דבריו י"ל דלענין השלמת הפרשה, שיחשב שקראוה בציבור מהני].</w:t>
      </w:r>
    </w:p>
  </w:footnote>
  <w:footnote w:id="661">
    <w:p w14:paraId="255495F0" w14:textId="77777777" w:rsidR="00EC5782" w:rsidRDefault="00000000" w:rsidP="00D3549F">
      <w:pPr>
        <w:pStyle w:val="Footnote"/>
        <w:bidi/>
      </w:pPr>
      <w:r>
        <w:rPr>
          <w:rStyle w:val="ac"/>
          <w:rtl/>
        </w:rPr>
        <w:footnoteRef/>
      </w:r>
      <w:r>
        <w:rPr>
          <w:rtl/>
        </w:rPr>
        <w:t>והביאו דבס' תניא רבתי [לר' יחיאל בן הרא"ש] הביא דכ"ד רב עמרם גאון, והביא דר' יצחק בן אבא מארי פליג דיברך לפניה ויקרא, וישב ויחזור ויקרא. ויברך לבסוף. ואף למנהג דידן כה"ג לא יברך, ונחשב ב' קרואים [למנין ז']. וע"ע ב"ח (ס"ס קמג עד"ז).</w:t>
      </w:r>
    </w:p>
  </w:footnote>
  <w:footnote w:id="662">
    <w:p w14:paraId="3908E97D" w14:textId="77777777" w:rsidR="00EC5782" w:rsidRDefault="00000000" w:rsidP="00D3549F">
      <w:pPr>
        <w:pStyle w:val="Footnote"/>
        <w:bidi/>
      </w:pPr>
      <w:r>
        <w:rPr>
          <w:rStyle w:val="ac"/>
          <w:rtl/>
        </w:rPr>
        <w:footnoteRef/>
      </w:r>
      <w:r>
        <w:rPr>
          <w:rtl/>
        </w:rPr>
        <w:t>ו</w:t>
      </w:r>
      <w:r>
        <w:rPr>
          <w:b/>
          <w:bCs/>
          <w:rtl/>
        </w:rPr>
        <w:t>תוס</w:t>
      </w:r>
      <w:r>
        <w:rPr>
          <w:rtl/>
        </w:rPr>
        <w:t>' (ר"ה לג.) הביאו בשם ר"ת דברכת התורה [דקרה"ת] לא הוה משום תלמוד תורה, שהרי כבר בירך שחרית. תדע במקום שאין לוי כהן קורא במקום לוי ומברך אף שכבר ברך בקריאה ראשונה.</w:t>
      </w:r>
    </w:p>
  </w:footnote>
  <w:footnote w:id="663">
    <w:p w14:paraId="25F22276" w14:textId="77777777" w:rsidR="00EC5782" w:rsidRDefault="00000000" w:rsidP="00D3549F">
      <w:pPr>
        <w:pStyle w:val="Footnote"/>
        <w:bidi/>
      </w:pPr>
      <w:r>
        <w:rPr>
          <w:rStyle w:val="ac"/>
          <w:rtl/>
        </w:rPr>
        <w:footnoteRef/>
      </w:r>
      <w:r>
        <w:rPr>
          <w:rtl/>
        </w:rPr>
        <w:t>וע' מהר"ם שי"ק (או"ח סא) ומהר"י אסאד (או"ח מה) שדנו בזה, וביארו דחשש לסברת ר' יצחק (הנ"ל).</w:t>
      </w:r>
    </w:p>
  </w:footnote>
  <w:footnote w:id="664">
    <w:p w14:paraId="5520D3F2" w14:textId="77777777" w:rsidR="00EC5782" w:rsidRDefault="00000000" w:rsidP="00D3549F">
      <w:pPr>
        <w:pStyle w:val="Footnote"/>
        <w:bidi/>
      </w:pPr>
      <w:r>
        <w:rPr>
          <w:rStyle w:val="ac"/>
          <w:rtl/>
        </w:rPr>
        <w:footnoteRef/>
      </w:r>
      <w:r>
        <w:rPr>
          <w:rtl/>
        </w:rPr>
        <w:t>[אבל בברכה שלפני הקריאה אינו יכול לומר בשכמל"ו משום הפסק]. ומבואר מדבריו דברכה רביעית יש בו חשש לבטלה, ולא ברכה הב'.</w:t>
      </w:r>
    </w:p>
  </w:footnote>
  <w:footnote w:id="665">
    <w:p w14:paraId="676FC4E7" w14:textId="77777777" w:rsidR="00EC5782" w:rsidRDefault="00000000" w:rsidP="00D3549F">
      <w:pPr>
        <w:pStyle w:val="Footnote"/>
        <w:bidi/>
      </w:pPr>
      <w:r>
        <w:rPr>
          <w:rStyle w:val="ac"/>
          <w:rtl/>
        </w:rPr>
        <w:footnoteRef/>
      </w:r>
      <w:r>
        <w:rPr>
          <w:rtl/>
        </w:rPr>
        <w:t>וה</w:t>
      </w:r>
      <w:r>
        <w:rPr>
          <w:b/>
          <w:bCs/>
          <w:rtl/>
        </w:rPr>
        <w:t>מרדכי</w:t>
      </w:r>
      <w:r>
        <w:rPr>
          <w:rtl/>
        </w:rPr>
        <w:t xml:space="preserve"> (שם) הביא בזה כמה צדדים בעיר שכולו כהנים. והביא צד [דהיכא דיש ב' לויים וב' ישראלים] חוזר הסדר כהן לוי ישראל. והביא צד שלא יקרא לו בשמו. וה</w:t>
      </w:r>
      <w:r>
        <w:rPr>
          <w:b/>
          <w:bCs/>
          <w:rtl/>
        </w:rPr>
        <w:t>מרדכי</w:t>
      </w:r>
      <w:r>
        <w:rPr>
          <w:rtl/>
        </w:rPr>
        <w:t xml:space="preserve"> (תד) כת' דהכהן יקרא ב' פעמים, ואחריו יקראו נשים וקטנים. [ואף דבעלמא אין קוראים להם משום כבוד הציבור, היכא דלא אפשר ידחה כבוד הציבור משום פגם כהונה].</w:t>
      </w:r>
    </w:p>
  </w:footnote>
  <w:footnote w:id="666">
    <w:p w14:paraId="45E1B187" w14:textId="77777777" w:rsidR="00EC5782" w:rsidRDefault="00000000" w:rsidP="00D3549F">
      <w:pPr>
        <w:pStyle w:val="Footnote"/>
        <w:bidi/>
      </w:pPr>
      <w:r>
        <w:rPr>
          <w:rStyle w:val="ac"/>
          <w:rtl/>
        </w:rPr>
        <w:footnoteRef/>
      </w:r>
      <w:r>
        <w:rPr>
          <w:rtl/>
        </w:rPr>
        <w:t>וב</w:t>
      </w:r>
      <w:r>
        <w:rPr>
          <w:b/>
          <w:bCs/>
          <w:rtl/>
        </w:rPr>
        <w:t>ירושלמי</w:t>
      </w:r>
      <w:r>
        <w:rPr>
          <w:rtl/>
        </w:rPr>
        <w:t xml:space="preserve"> מבואר דה"מ למ"ד דקדימת כהן משום דרכי שלום. אבל למ"ד דהוה דאורייתא לא דחינן לכהן. והפוסקים הק' דבפשוטו מבואר בסוגיין דקדימת כהן מדאורייתא, א"כ לא דחי ליה משום דרכי שלום. [ע' פוסקים].</w:t>
      </w:r>
    </w:p>
  </w:footnote>
  <w:footnote w:id="667">
    <w:p w14:paraId="7E645930" w14:textId="77777777" w:rsidR="00EC5782" w:rsidRDefault="00000000" w:rsidP="00D3549F">
      <w:pPr>
        <w:pStyle w:val="Footnote"/>
        <w:bidi/>
      </w:pPr>
      <w:r>
        <w:rPr>
          <w:rStyle w:val="ac"/>
          <w:rtl/>
        </w:rPr>
        <w:footnoteRef/>
      </w:r>
      <w:r>
        <w:rPr>
          <w:rtl/>
        </w:rPr>
        <w:t xml:space="preserve">ע"פ שו"ת הרשב"א (א יג). וכ"ד ראבי"ה (במרדכי תה).  </w:t>
      </w:r>
    </w:p>
  </w:footnote>
  <w:footnote w:id="668">
    <w:p w14:paraId="6ABE7BC6" w14:textId="77777777" w:rsidR="00EC5782" w:rsidRDefault="00000000" w:rsidP="00D3549F">
      <w:pPr>
        <w:pStyle w:val="Footnote"/>
        <w:bidi/>
      </w:pPr>
      <w:r>
        <w:rPr>
          <w:rStyle w:val="ac"/>
          <w:rtl/>
        </w:rPr>
        <w:footnoteRef/>
      </w:r>
      <w:r>
        <w:rPr>
          <w:rtl/>
        </w:rPr>
        <w:t>ויל"ד ע"פ סברא זו אי ה"מ בעיר שכולו כהנים. או אף בביהכ"נ שנזדמן כן, ובשו"ת הרשב"א איירי בביהכ"נ [וכן סתימת הפוסקים דאין בזה חילוק].</w:t>
      </w:r>
    </w:p>
  </w:footnote>
  <w:footnote w:id="669">
    <w:p w14:paraId="289F4627" w14:textId="77777777" w:rsidR="00EC5782" w:rsidRDefault="00000000" w:rsidP="00D3549F">
      <w:pPr>
        <w:pStyle w:val="Footnote"/>
        <w:bidi/>
      </w:pPr>
      <w:r>
        <w:rPr>
          <w:rStyle w:val="ac"/>
          <w:rtl/>
        </w:rPr>
        <w:footnoteRef/>
      </w:r>
      <w:r>
        <w:rPr>
          <w:rtl/>
        </w:rPr>
        <w:t>ולכאורה משמע דבכל המקומות עשו כן. [וצ"ל דהיה להם רק מנין א' לקריאת התורה בעיר, והפרנס קרא שם. דמסתמא לא היו כמה פרנסים לעיר. ועיל"ד בעיר שאין ת"ח].</w:t>
      </w:r>
    </w:p>
  </w:footnote>
  <w:footnote w:id="670">
    <w:p w14:paraId="01531D3D" w14:textId="77777777" w:rsidR="00EC5782" w:rsidRDefault="00000000" w:rsidP="00D3549F">
      <w:pPr>
        <w:pStyle w:val="Footnote"/>
        <w:bidi/>
      </w:pPr>
      <w:r>
        <w:rPr>
          <w:rStyle w:val="ac"/>
          <w:rtl/>
        </w:rPr>
        <w:footnoteRef/>
      </w:r>
      <w:r>
        <w:rPr>
          <w:rtl/>
        </w:rPr>
        <w:t>[וכן מבואר בדברי בעה"מ הנ"ל]. ויל"ד בבעל שמחה חתן ובר מצווה וכדו', האם אף הם עולים רק לשביעי. [וע' מג"א (ס"ס רפב) וביאו"ה (קלו) אריכות בגדרי הקדימה לבעלי שמחה].</w:t>
      </w:r>
    </w:p>
  </w:footnote>
  <w:footnote w:id="671">
    <w:p w14:paraId="6C95632E" w14:textId="77777777" w:rsidR="00EC5782" w:rsidRDefault="00000000" w:rsidP="00D3549F">
      <w:pPr>
        <w:pStyle w:val="Footnote"/>
        <w:bidi/>
      </w:pPr>
      <w:r>
        <w:rPr>
          <w:rStyle w:val="ac"/>
          <w:rtl/>
        </w:rPr>
        <w:footnoteRef/>
      </w:r>
      <w:r>
        <w:rPr>
          <w:rtl/>
        </w:rPr>
        <w:t>וה</w:t>
      </w:r>
      <w:r>
        <w:rPr>
          <w:b/>
          <w:bCs/>
          <w:rtl/>
        </w:rPr>
        <w:t>ריטב"א</w:t>
      </w:r>
      <w:r>
        <w:rPr>
          <w:rtl/>
        </w:rPr>
        <w:t xml:space="preserve"> ביאר דליכא עיבוד לשמה, ואזכרות לא נכתבו לשמן, וחסר שאר תקוני ס"ת.</w:t>
      </w:r>
    </w:p>
  </w:footnote>
  <w:footnote w:id="672">
    <w:p w14:paraId="3A0ADA7E" w14:textId="77777777" w:rsidR="00EC5782" w:rsidRDefault="00000000" w:rsidP="00D3549F">
      <w:pPr>
        <w:pStyle w:val="Footnote"/>
        <w:bidi/>
      </w:pPr>
      <w:r>
        <w:rPr>
          <w:rStyle w:val="ac"/>
          <w:rtl/>
        </w:rPr>
        <w:footnoteRef/>
      </w:r>
      <w:r>
        <w:rPr>
          <w:rtl/>
        </w:rPr>
        <w:t>וכ"כ ה</w:t>
      </w:r>
      <w:r>
        <w:rPr>
          <w:b/>
          <w:bCs/>
          <w:rtl/>
        </w:rPr>
        <w:t>ר"ן</w:t>
      </w:r>
      <w:r>
        <w:rPr>
          <w:rtl/>
        </w:rPr>
        <w:t xml:space="preserve"> (מגילה יד: בדה"ר) דחומשין שלנו אינן מגללין ולא נתפרין בגידין ואינן עשויין כתיקון חכמים, מדינא אין קורין בהן, שהרי אינן עשויין כתקון חכמים.</w:t>
      </w:r>
    </w:p>
  </w:footnote>
  <w:footnote w:id="673">
    <w:p w14:paraId="4D6CDFAD" w14:textId="77777777" w:rsidR="00EC5782" w:rsidRDefault="00000000" w:rsidP="00D3549F">
      <w:pPr>
        <w:pStyle w:val="Footnote"/>
        <w:bidi/>
      </w:pPr>
      <w:r>
        <w:rPr>
          <w:rStyle w:val="ac"/>
          <w:rtl/>
        </w:rPr>
        <w:footnoteRef/>
      </w:r>
      <w:r>
        <w:rPr>
          <w:rtl/>
        </w:rPr>
        <w:t>ועוד משמע ברמב"ם (שם ה) דרשאי לעשות ס"ת ונביאין וכתובים בכרך א', אלא דאין קדושתן כקדושת ס"ת. [ויל"ד אי רשאי לקרוא בו בציבור].</w:t>
      </w:r>
    </w:p>
  </w:footnote>
  <w:footnote w:id="674">
    <w:p w14:paraId="64CDC9C2" w14:textId="77777777" w:rsidR="00EC5782" w:rsidRDefault="00000000" w:rsidP="00D3549F">
      <w:pPr>
        <w:pStyle w:val="Footnote"/>
        <w:bidi/>
      </w:pPr>
      <w:r>
        <w:rPr>
          <w:rStyle w:val="ac"/>
          <w:rtl/>
        </w:rPr>
        <w:footnoteRef/>
      </w:r>
      <w:r>
        <w:rPr>
          <w:rtl/>
        </w:rPr>
        <w:t>ולפ"ז גדר ס"ת כשר, היינו שנעשית כתיקונו ובקדושתו. [ולא משום דכשר לעשות בו מצוות קריאתו].</w:t>
      </w:r>
    </w:p>
  </w:footnote>
  <w:footnote w:id="675">
    <w:p w14:paraId="45C2167B" w14:textId="77777777" w:rsidR="00EC5782" w:rsidRDefault="00000000" w:rsidP="00D3549F">
      <w:pPr>
        <w:pStyle w:val="Footnote"/>
        <w:bidi/>
      </w:pPr>
      <w:r>
        <w:rPr>
          <w:rStyle w:val="ac"/>
          <w:rtl/>
        </w:rPr>
        <w:footnoteRef/>
      </w:r>
      <w:r>
        <w:rPr>
          <w:rtl/>
        </w:rPr>
        <w:t>וה</w:t>
      </w:r>
      <w:r>
        <w:rPr>
          <w:b/>
          <w:bCs/>
          <w:rtl/>
        </w:rPr>
        <w:t>רמ"א</w:t>
      </w:r>
      <w:r>
        <w:rPr>
          <w:rtl/>
        </w:rPr>
        <w:t xml:space="preserve"> (יו"ד רמב ב) הביא מח' האם צריך לעמוד מלפניו וכדין ס"ת.</w:t>
      </w:r>
    </w:p>
  </w:footnote>
  <w:footnote w:id="676">
    <w:p w14:paraId="41E541F4" w14:textId="77777777" w:rsidR="00EC5782" w:rsidRDefault="00000000" w:rsidP="00D3549F">
      <w:pPr>
        <w:pStyle w:val="Footnote"/>
        <w:bidi/>
      </w:pPr>
      <w:r>
        <w:rPr>
          <w:rStyle w:val="ac"/>
          <w:rtl/>
        </w:rPr>
        <w:footnoteRef/>
      </w:r>
      <w:r>
        <w:rPr>
          <w:rtl/>
        </w:rPr>
        <w:t>וה</w:t>
      </w:r>
      <w:r>
        <w:rPr>
          <w:b/>
          <w:bCs/>
          <w:rtl/>
        </w:rPr>
        <w:t>ב"י</w:t>
      </w:r>
      <w:r>
        <w:rPr>
          <w:rtl/>
        </w:rPr>
        <w:t xml:space="preserve"> דן דהיכא דיש טעות גרע.</w:t>
      </w:r>
    </w:p>
  </w:footnote>
  <w:footnote w:id="677">
    <w:p w14:paraId="131FFC3E" w14:textId="77777777" w:rsidR="00EC5782" w:rsidRDefault="00000000" w:rsidP="00D3549F">
      <w:pPr>
        <w:pStyle w:val="Footnote"/>
        <w:bidi/>
      </w:pPr>
      <w:r>
        <w:rPr>
          <w:rStyle w:val="ac"/>
          <w:rtl/>
        </w:rPr>
        <w:footnoteRef/>
      </w:r>
      <w:r>
        <w:rPr>
          <w:rtl/>
        </w:rPr>
        <w:t>וכ"כ ה</w:t>
      </w:r>
      <w:r>
        <w:rPr>
          <w:b/>
          <w:bCs/>
          <w:rtl/>
        </w:rPr>
        <w:t>יש"ש</w:t>
      </w:r>
      <w:r>
        <w:rPr>
          <w:rtl/>
        </w:rPr>
        <w:t xml:space="preserve"> (כאן כח בסו"ד) דאף לצד דקוראים בחומשים, היכא שהס"ת מחובר ונמצאת טעות בא' מן החומשים, כל הספר פסול לקרות בה, שהרי אינה בשלימות. וכאלו היתה דבר שאינה בקדושה. ואף שאין ראיה לדבר זכר לדבר נטלה טחול כשירה, ניקבה טריפה (ע' ב"ב קל:).</w:t>
      </w:r>
    </w:p>
  </w:footnote>
  <w:footnote w:id="678">
    <w:p w14:paraId="4D1C9EC1" w14:textId="77777777" w:rsidR="00EC5782" w:rsidRDefault="00000000" w:rsidP="00D3549F">
      <w:pPr>
        <w:pStyle w:val="Footnote"/>
        <w:bidi/>
      </w:pPr>
      <w:r>
        <w:rPr>
          <w:rStyle w:val="ac"/>
          <w:rtl/>
        </w:rPr>
        <w:footnoteRef/>
      </w:r>
      <w:r>
        <w:rPr>
          <w:rtl/>
        </w:rPr>
        <w:t>וה</w:t>
      </w:r>
      <w:r>
        <w:rPr>
          <w:b/>
          <w:bCs/>
          <w:rtl/>
        </w:rPr>
        <w:t>יש"ש</w:t>
      </w:r>
      <w:r>
        <w:rPr>
          <w:rtl/>
        </w:rPr>
        <w:t xml:space="preserve"> (הנ"ל) חלק דעכ"פ נקראת ספר תורה מוטעה, ומעכב מראשה לסופה, ומסופה לראשה. [ואף אם אינו פוסל מדינא] אינו כבוד צבור.</w:t>
      </w:r>
    </w:p>
  </w:footnote>
  <w:footnote w:id="679">
    <w:p w14:paraId="5E032FD9" w14:textId="77777777" w:rsidR="00EC5782" w:rsidRDefault="00000000" w:rsidP="00D3549F">
      <w:pPr>
        <w:pStyle w:val="Footnote"/>
        <w:bidi/>
      </w:pPr>
      <w:r>
        <w:rPr>
          <w:rStyle w:val="ac"/>
          <w:rtl/>
        </w:rPr>
        <w:footnoteRef/>
      </w:r>
      <w:r>
        <w:rPr>
          <w:rtl/>
        </w:rPr>
        <w:t>וה</w:t>
      </w:r>
      <w:r>
        <w:rPr>
          <w:b/>
          <w:bCs/>
          <w:rtl/>
        </w:rPr>
        <w:t xml:space="preserve">ר"ן </w:t>
      </w:r>
      <w:r>
        <w:rPr>
          <w:rtl/>
        </w:rPr>
        <w:t>הביא שהרשב"א כתב כן להלכה ולא למעשה. אבל ברשב"א לפנינו כת' להדיא להלכה ולמעשה. וה</w:t>
      </w:r>
      <w:r>
        <w:rPr>
          <w:b/>
          <w:bCs/>
          <w:rtl/>
        </w:rPr>
        <w:t>רמ"א</w:t>
      </w:r>
      <w:r>
        <w:rPr>
          <w:rtl/>
        </w:rPr>
        <w:t xml:space="preserve"> (קמג ד) הביא דבריו דוקא כשאין ס"ת כשר.</w:t>
      </w:r>
    </w:p>
  </w:footnote>
  <w:footnote w:id="680">
    <w:p w14:paraId="3B4F7A97" w14:textId="77777777" w:rsidR="00EC5782" w:rsidRDefault="00000000" w:rsidP="00D3549F">
      <w:pPr>
        <w:pStyle w:val="Footnote"/>
        <w:bidi/>
      </w:pPr>
      <w:r>
        <w:rPr>
          <w:rStyle w:val="ac"/>
          <w:rtl/>
        </w:rPr>
        <w:footnoteRef/>
      </w:r>
      <w:r>
        <w:rPr>
          <w:rtl/>
        </w:rPr>
        <w:t>אך לפ"ז עיקר הטעם דל"ש מחסר במילתיה היכא דאינו ניכר. ומדברי הרשב"א משמע דהוה טעם אחר. והחזו"א נתקשה בדבריו.</w:t>
      </w:r>
    </w:p>
  </w:footnote>
  <w:footnote w:id="681">
    <w:p w14:paraId="731EB5C3" w14:textId="77777777" w:rsidR="00EC5782" w:rsidRDefault="00000000" w:rsidP="00D3549F">
      <w:pPr>
        <w:pStyle w:val="Footnote"/>
        <w:bidi/>
      </w:pPr>
      <w:r>
        <w:rPr>
          <w:rStyle w:val="ac"/>
          <w:rtl/>
        </w:rPr>
        <w:footnoteRef/>
      </w:r>
      <w:r>
        <w:rPr>
          <w:rtl/>
        </w:rPr>
        <w:t>ודייק הלשון 'אין קורין בו', ולא קאמר אסור לקרות כדקאמרינן גבי ספרא דאפטרתא דאסור למיקרי דלא ניתן ליכתב, ש"מ אין קורין היכא דאפשר אבל היכא דלא איפשר שרי.</w:t>
      </w:r>
    </w:p>
  </w:footnote>
  <w:footnote w:id="682">
    <w:p w14:paraId="7C3001E8" w14:textId="77777777" w:rsidR="00EC5782" w:rsidRDefault="00000000" w:rsidP="00D3549F">
      <w:pPr>
        <w:pStyle w:val="Footnote"/>
        <w:bidi/>
      </w:pPr>
      <w:r>
        <w:rPr>
          <w:rStyle w:val="ac"/>
          <w:rtl/>
        </w:rPr>
        <w:footnoteRef/>
      </w:r>
      <w:r>
        <w:rPr>
          <w:rtl/>
        </w:rPr>
        <w:t>והביא דכה"ג אמר אין גוללין ס"ת בצבור מפני כבוד הציבור. ומעשים בכל יום שגוללין ביו"ט או ר"ח כשאין שם ס"ת אחרת. [וע"ע בסמוך דהפוסקים דנו משום מחילת הציבור].</w:t>
      </w:r>
    </w:p>
  </w:footnote>
  <w:footnote w:id="683">
    <w:p w14:paraId="58C61C16" w14:textId="77777777" w:rsidR="00EC5782" w:rsidRDefault="00000000" w:rsidP="00D3549F">
      <w:pPr>
        <w:pStyle w:val="Footnote"/>
        <w:bidi/>
      </w:pPr>
      <w:r>
        <w:rPr>
          <w:rStyle w:val="ac"/>
          <w:rtl/>
        </w:rPr>
        <w:footnoteRef/>
      </w:r>
      <w:r>
        <w:rPr>
          <w:rtl/>
        </w:rPr>
        <w:t>וכשיטתו דאין קדושת הספר על חומשים.</w:t>
      </w:r>
    </w:p>
  </w:footnote>
  <w:footnote w:id="684">
    <w:p w14:paraId="43306D1B" w14:textId="77777777" w:rsidR="00EC5782" w:rsidRDefault="00000000" w:rsidP="00D3549F">
      <w:pPr>
        <w:pStyle w:val="Footnote"/>
        <w:bidi/>
      </w:pPr>
      <w:r>
        <w:rPr>
          <w:rStyle w:val="ac"/>
          <w:rtl/>
        </w:rPr>
        <w:footnoteRef/>
      </w:r>
      <w:r>
        <w:rPr>
          <w:rtl/>
        </w:rPr>
        <w:t>והרמב"ם הביא דאנשי המערב סמכו ע"ז לקרוא בס"ת של קלף בלא עיבוד כלל ומברכין לפניה ולאחריה.</w:t>
      </w:r>
    </w:p>
  </w:footnote>
  <w:footnote w:id="685">
    <w:p w14:paraId="33D67AFA" w14:textId="77777777" w:rsidR="00EC5782" w:rsidRDefault="00000000" w:rsidP="00D3549F">
      <w:pPr>
        <w:pStyle w:val="Footnote"/>
        <w:bidi/>
      </w:pPr>
      <w:r>
        <w:rPr>
          <w:rStyle w:val="ac"/>
          <w:rtl/>
        </w:rPr>
        <w:footnoteRef/>
      </w:r>
      <w:r>
        <w:rPr>
          <w:rtl/>
        </w:rPr>
        <w:t>וכתב דכמו דלענין תפילין ומזוזה בענין שעצם התפילין יהיו שלימים, ה"נ בכתיבת ס"ת. אבל לדין קריאה סגי שיהא רובו כתוב.</w:t>
      </w:r>
    </w:p>
  </w:footnote>
  <w:footnote w:id="686">
    <w:p w14:paraId="46389E50" w14:textId="77777777" w:rsidR="00EC5782" w:rsidRDefault="00000000" w:rsidP="00D3549F">
      <w:pPr>
        <w:pStyle w:val="Footnote"/>
        <w:bidi/>
      </w:pPr>
      <w:r>
        <w:rPr>
          <w:rStyle w:val="ac"/>
          <w:rtl/>
        </w:rPr>
        <w:footnoteRef/>
      </w:r>
      <w:r>
        <w:rPr>
          <w:rtl/>
        </w:rPr>
        <w:t>וה</w:t>
      </w:r>
      <w:r>
        <w:rPr>
          <w:b/>
          <w:bCs/>
          <w:rtl/>
        </w:rPr>
        <w:t>אחרונים</w:t>
      </w:r>
      <w:r>
        <w:rPr>
          <w:rtl/>
        </w:rPr>
        <w:t xml:space="preserve"> ציינו כמה מקומות דמצאנו כבוד הציבור [וכן טירחא דציבורא]. דלא יקרא מגילה יושב (או"ח תרצ א), אין ממנין ש"צ אלא מי שנתמנה זקנו (או"ח נג ו), וכן אין גוללין בציבור (גמ' יומא ע.). וכן (סוטה לט:) דאין מפשיטין את התיבה בציבור.</w:t>
      </w:r>
    </w:p>
  </w:footnote>
  <w:footnote w:id="687">
    <w:p w14:paraId="051E4692" w14:textId="77777777" w:rsidR="00EC5782" w:rsidRDefault="00000000" w:rsidP="00D3549F">
      <w:pPr>
        <w:pStyle w:val="Footnote"/>
        <w:bidi/>
      </w:pPr>
      <w:r>
        <w:rPr>
          <w:rStyle w:val="ac"/>
          <w:rtl/>
        </w:rPr>
        <w:footnoteRef/>
      </w:r>
      <w:r>
        <w:rPr>
          <w:rtl/>
        </w:rPr>
        <w:t>וציינו לגמ' (סנהדרין מז.) דישראל ניחא להו ומחלי יקרייהו. וה</w:t>
      </w:r>
      <w:r>
        <w:rPr>
          <w:b/>
          <w:bCs/>
          <w:rtl/>
        </w:rPr>
        <w:t>מג"א</w:t>
      </w:r>
      <w:r>
        <w:rPr>
          <w:rtl/>
        </w:rPr>
        <w:t xml:space="preserve"> (קמד ז) הק' בקריאת כה"ג ביוה"כ אמאי חששו משום טירחא דציבורא שלא לגלול הס"ת, הו"ל למחול על כבודם. ותי' שהיו שם כל ישראל ול"מ למחול על כבודם.</w:t>
      </w:r>
    </w:p>
  </w:footnote>
  <w:footnote w:id="688">
    <w:p w14:paraId="75860AE7" w14:textId="77777777" w:rsidR="00EC5782" w:rsidRDefault="00000000" w:rsidP="00D3549F">
      <w:pPr>
        <w:pStyle w:val="Footnote"/>
        <w:bidi/>
      </w:pPr>
      <w:r>
        <w:rPr>
          <w:rStyle w:val="ac"/>
          <w:rtl/>
        </w:rPr>
        <w:footnoteRef/>
      </w:r>
      <w:r>
        <w:rPr>
          <w:rtl/>
        </w:rPr>
        <w:t>וצ"ב דכיון דקי"ל דרשאי לכתוב שלא ע"ג קלף וכו', א"כ מ"ש שרטוט.</w:t>
      </w:r>
    </w:p>
  </w:footnote>
  <w:footnote w:id="689">
    <w:p w14:paraId="325D4524" w14:textId="77777777" w:rsidR="00EC5782" w:rsidRDefault="00000000" w:rsidP="00D3549F">
      <w:pPr>
        <w:pStyle w:val="Footnote"/>
        <w:bidi/>
      </w:pPr>
      <w:r>
        <w:rPr>
          <w:rStyle w:val="ac"/>
          <w:rtl/>
        </w:rPr>
        <w:footnoteRef/>
      </w:r>
      <w:r>
        <w:rPr>
          <w:rtl/>
        </w:rPr>
        <w:t>וצ"ב אמאי צריכין לכתוב כלל את הפסוקים.</w:t>
      </w:r>
    </w:p>
  </w:footnote>
  <w:footnote w:id="690">
    <w:p w14:paraId="3F324E6B" w14:textId="77777777" w:rsidR="00EC5782" w:rsidRDefault="00000000" w:rsidP="00D3549F">
      <w:pPr>
        <w:pStyle w:val="Footnote"/>
        <w:bidi/>
      </w:pPr>
      <w:r>
        <w:rPr>
          <w:rStyle w:val="ac"/>
          <w:rtl/>
        </w:rPr>
        <w:footnoteRef/>
      </w:r>
      <w:r>
        <w:rPr>
          <w:rtl/>
        </w:rPr>
        <w:t>ה</w:t>
      </w:r>
      <w:r>
        <w:rPr>
          <w:b/>
          <w:bCs/>
          <w:rtl/>
        </w:rPr>
        <w:t>יעב"ץ</w:t>
      </w:r>
      <w:r>
        <w:rPr>
          <w:rtl/>
        </w:rPr>
        <w:t xml:space="preserve"> כת' דנראה דספרי דאגדתא היינו סתרי תורה דחכמת האמת, וכגון ספר הזוהר, והיה נמסר לקדמונים במגילת סתרים. וביאר דבימות החול התעסקו בדינים, עד שיהיו מחודדין בע"פ. אבל בשבת לא היו עוסקין בדינים, דתקיפי למגמרינהו (וציין לנדרים לז:). ולעונג שבת היו מעיינין בדברי אגדה שמושכין את הלב. ועוד דקדושת השבת היה מסייע בהבנת החכמה הנעלמה. [אבל לא היו שונין בהם, וכדאי' חגיגה יא: דאין דורשין במרכבה].</w:t>
      </w:r>
    </w:p>
  </w:footnote>
  <w:footnote w:id="691">
    <w:p w14:paraId="07F73EA2" w14:textId="77777777" w:rsidR="00EC5782" w:rsidRDefault="00000000" w:rsidP="00D3549F">
      <w:pPr>
        <w:pStyle w:val="Footnote"/>
        <w:bidi/>
      </w:pPr>
      <w:r>
        <w:rPr>
          <w:rStyle w:val="ac"/>
          <w:rtl/>
        </w:rPr>
        <w:footnoteRef/>
      </w:r>
      <w:r>
        <w:rPr>
          <w:rtl/>
        </w:rPr>
        <w:t>[אך בימי ר' יוחנן ור"ל הספיק להם כתיבת ספרי אגדתא, ובדורות האחרונים כתבו אף את שאר ההלכות].</w:t>
      </w:r>
    </w:p>
  </w:footnote>
  <w:footnote w:id="692">
    <w:p w14:paraId="332A8593" w14:textId="77777777" w:rsidR="00EC5782" w:rsidRDefault="00000000" w:rsidP="00D3549F">
      <w:pPr>
        <w:pStyle w:val="Footnote"/>
        <w:bidi/>
      </w:pPr>
      <w:r>
        <w:rPr>
          <w:rStyle w:val="ac"/>
          <w:rtl/>
        </w:rPr>
        <w:footnoteRef/>
      </w:r>
      <w:r>
        <w:rPr>
          <w:rtl/>
        </w:rPr>
        <w:t>לכאורה דבר זה לא נתחדש בדורות האמוראים, ואף בדורות הראשונים לא היה אפשרות שיהא לכל ציבור כל הנביאים. [ולא דמי להא דנתמעטו הלבבות לזכירת תורה שבע"פ]. ואפשר דתקנת קריאת הפטרה לא נתפשט כ"כ בדורות הראשונים.</w:t>
      </w:r>
    </w:p>
  </w:footnote>
  <w:footnote w:id="693">
    <w:p w14:paraId="01531F24" w14:textId="77777777" w:rsidR="00EC5782" w:rsidRDefault="00000000" w:rsidP="00D3549F">
      <w:pPr>
        <w:pStyle w:val="Footnote"/>
        <w:bidi/>
      </w:pPr>
      <w:r>
        <w:rPr>
          <w:rStyle w:val="ac"/>
          <w:rtl/>
        </w:rPr>
        <w:footnoteRef/>
      </w:r>
      <w:r>
        <w:rPr>
          <w:rtl/>
        </w:rPr>
        <w:t>והיינו אף בלא היתר דעת לעשות לה'. [ולפ"ז אף קודם שהתירו, והיה אסור לקרוא בספר אפטרתא. ומ"מ יש עליו דין 'ספר'].</w:t>
      </w:r>
    </w:p>
  </w:footnote>
  <w:footnote w:id="694">
    <w:p w14:paraId="6CDE472C" w14:textId="77777777" w:rsidR="00EC5782" w:rsidRDefault="00000000" w:rsidP="00D3549F">
      <w:pPr>
        <w:pStyle w:val="Footnote"/>
        <w:bidi/>
      </w:pPr>
      <w:r>
        <w:rPr>
          <w:rStyle w:val="ac"/>
          <w:rtl/>
        </w:rPr>
        <w:footnoteRef/>
      </w:r>
      <w:r>
        <w:rPr>
          <w:rtl/>
        </w:rPr>
        <w:t>וכת' כמו שכותבין המגילה שקוראין בציבור. וה</w:t>
      </w:r>
      <w:r>
        <w:rPr>
          <w:b/>
          <w:bCs/>
          <w:rtl/>
        </w:rPr>
        <w:t>לבוש</w:t>
      </w:r>
      <w:r>
        <w:rPr>
          <w:rtl/>
        </w:rPr>
        <w:t xml:space="preserve"> (תקנט) תמה אמאי נהגו לקרוא איכה מתוך החומש, ואמאי לא נהגו לכתוב על קלף וספר בפני עצמו, כדין כל הספרים שצריכים לצאת בהם ידי חובתם בצבור. וכת' דשמא הסופרים לא היו כותבים, משום שאנו מחכים ומצפים בכל יום שיהפך לנו יום זה לששון ולשמחה ולמועד, ואם היו כותבין מגילת איכה היה נראה כמייאשין מן הגאולה ח"ו. ומשום הכי לא היו מצוי להם שנכתב על ספר. [וע"ע מג"א (תצ ט) משו"ת הרמ"א (לה)].</w:t>
      </w:r>
    </w:p>
  </w:footnote>
  <w:footnote w:id="695">
    <w:p w14:paraId="265D4B70" w14:textId="77777777" w:rsidR="00EC5782" w:rsidRDefault="00000000" w:rsidP="00D3549F">
      <w:pPr>
        <w:pStyle w:val="Footnote"/>
        <w:bidi/>
      </w:pPr>
      <w:r>
        <w:rPr>
          <w:rStyle w:val="ac"/>
          <w:rtl/>
        </w:rPr>
        <w:footnoteRef/>
      </w:r>
      <w:r>
        <w:rPr>
          <w:rtl/>
        </w:rPr>
        <w:t>{ונקטו דהיכא דאפשר בענין אחר אין להקל. שהתירו משום עת לעשות לה' רק בשעת הדחק, ולא הוה היתר כללי}.</w:t>
      </w:r>
    </w:p>
  </w:footnote>
  <w:footnote w:id="696">
    <w:p w14:paraId="6423CEA5" w14:textId="77777777" w:rsidR="00EC5782" w:rsidRDefault="00000000" w:rsidP="00D3549F">
      <w:pPr>
        <w:pStyle w:val="Footnote"/>
        <w:bidi/>
      </w:pPr>
      <w:r>
        <w:rPr>
          <w:rStyle w:val="ac"/>
          <w:rtl/>
        </w:rPr>
        <w:footnoteRef/>
      </w:r>
      <w:r>
        <w:rPr>
          <w:rtl/>
        </w:rPr>
        <w:t>וה</w:t>
      </w:r>
      <w:r>
        <w:rPr>
          <w:b/>
          <w:bCs/>
          <w:rtl/>
        </w:rPr>
        <w:t xml:space="preserve">חזו"א </w:t>
      </w:r>
      <w:r>
        <w:rPr>
          <w:rtl/>
        </w:rPr>
        <w:t>חלק דדרך הדבקת ראשי הדפים לא מקרי שלם, אלא דרך מגילה. וכמ"ש הראשונים (הנ"ל).</w:t>
      </w:r>
    </w:p>
  </w:footnote>
  <w:footnote w:id="697">
    <w:p w14:paraId="4CBB6A4E" w14:textId="77777777" w:rsidR="00EC5782" w:rsidRDefault="00000000" w:rsidP="00D3549F">
      <w:pPr>
        <w:pStyle w:val="Footnote"/>
        <w:bidi/>
      </w:pPr>
      <w:r>
        <w:rPr>
          <w:rStyle w:val="ac"/>
          <w:rtl/>
        </w:rPr>
        <w:footnoteRef/>
      </w:r>
      <w:r>
        <w:rPr>
          <w:rtl/>
        </w:rPr>
        <w:t>וקאי בדפוס קדום [שסדרו אותיות מעופרת, והצמידו דף לזה]. {ושיטות הדפוס של היום שונות, ודנו בזה. ואכמ"ל}.</w:t>
      </w:r>
    </w:p>
  </w:footnote>
  <w:footnote w:id="698">
    <w:p w14:paraId="4CEA0E6C" w14:textId="77777777" w:rsidR="00EC5782" w:rsidRDefault="00000000" w:rsidP="00D3549F">
      <w:pPr>
        <w:pStyle w:val="Footnote"/>
        <w:bidi/>
      </w:pPr>
      <w:r>
        <w:rPr>
          <w:rStyle w:val="ac"/>
          <w:rtl/>
        </w:rPr>
        <w:footnoteRef/>
      </w:r>
      <w:r>
        <w:rPr>
          <w:rtl/>
        </w:rPr>
        <w:t>וה</w:t>
      </w:r>
      <w:r>
        <w:rPr>
          <w:b/>
          <w:bCs/>
          <w:rtl/>
        </w:rPr>
        <w:t>אליהו רבה</w:t>
      </w:r>
      <w:r>
        <w:rPr>
          <w:rtl/>
        </w:rPr>
        <w:t xml:space="preserve"> (הו' במשנ"ב) נקט דעכ"פ השמות לא נכתבו בקדושה.</w:t>
      </w:r>
    </w:p>
  </w:footnote>
  <w:footnote w:id="699">
    <w:p w14:paraId="4A382824" w14:textId="77777777" w:rsidR="00EC5782" w:rsidRDefault="00000000" w:rsidP="00D3549F">
      <w:pPr>
        <w:pStyle w:val="Footnote"/>
        <w:bidi/>
      </w:pPr>
      <w:r>
        <w:rPr>
          <w:rStyle w:val="ac"/>
          <w:rtl/>
        </w:rPr>
        <w:footnoteRef/>
      </w:r>
      <w:r>
        <w:rPr>
          <w:rtl/>
        </w:rPr>
        <w:t>ודן דאפשר דעדיף לשנותו שלא יראה כס"ת ונ"ך [ודחה דזו לא שמענו].</w:t>
      </w:r>
    </w:p>
  </w:footnote>
  <w:footnote w:id="700">
    <w:p w14:paraId="6768BDEC" w14:textId="77777777" w:rsidR="00EC5782" w:rsidRDefault="00000000" w:rsidP="00D3549F">
      <w:pPr>
        <w:pStyle w:val="Footnote"/>
        <w:bidi/>
      </w:pPr>
      <w:r>
        <w:rPr>
          <w:rStyle w:val="ac"/>
          <w:rtl/>
        </w:rPr>
        <w:footnoteRef/>
      </w:r>
      <w:r>
        <w:rPr>
          <w:rtl/>
        </w:rPr>
        <w:t>דדבר הלמד מענינו הוא, וכדאיתא לעיל.</w:t>
      </w:r>
    </w:p>
  </w:footnote>
  <w:footnote w:id="701">
    <w:p w14:paraId="384B0690" w14:textId="77777777" w:rsidR="00EC5782" w:rsidRDefault="00000000" w:rsidP="00D3549F">
      <w:pPr>
        <w:pStyle w:val="Footnote"/>
        <w:bidi/>
      </w:pPr>
      <w:r>
        <w:rPr>
          <w:rStyle w:val="ac"/>
          <w:rtl/>
        </w:rPr>
        <w:footnoteRef/>
      </w:r>
      <w:r>
        <w:rPr>
          <w:rtl/>
        </w:rPr>
        <w:t>וה</w:t>
      </w:r>
      <w:r>
        <w:rPr>
          <w:b/>
          <w:bCs/>
          <w:rtl/>
        </w:rPr>
        <w:t>חזו"א</w:t>
      </w:r>
      <w:r>
        <w:rPr>
          <w:rtl/>
        </w:rPr>
        <w:t xml:space="preserve"> נקט דהיכא דא"א בקלף או בסופר, והתירו לכתוב בכל אופן משום עת לעשות. א"כ שוב אי"צ ספר שלם. [והק' דלשון השו"ע (שלד יב) סתום בזה].</w:t>
      </w:r>
    </w:p>
  </w:footnote>
  <w:footnote w:id="702">
    <w:p w14:paraId="31479782" w14:textId="77777777" w:rsidR="00EC5782" w:rsidRDefault="00000000" w:rsidP="00D3549F">
      <w:pPr>
        <w:pStyle w:val="Footnote"/>
        <w:bidi/>
      </w:pPr>
      <w:r>
        <w:rPr>
          <w:rStyle w:val="ac"/>
          <w:rtl/>
        </w:rPr>
        <w:footnoteRef/>
      </w:r>
      <w:r>
        <w:rPr>
          <w:rtl/>
        </w:rPr>
        <w:t>והביא דהר"י מגאש מנע שאפי' גט לא יכתבו בכתב אשורית, דהאיך ישתמשו בו לדבר חול.</w:t>
      </w:r>
    </w:p>
  </w:footnote>
  <w:footnote w:id="703">
    <w:p w14:paraId="228C1DDC" w14:textId="77777777" w:rsidR="00EC5782" w:rsidRDefault="00000000" w:rsidP="00D3549F">
      <w:pPr>
        <w:pStyle w:val="Footnote"/>
        <w:bidi/>
      </w:pPr>
      <w:r>
        <w:rPr>
          <w:rStyle w:val="ac"/>
          <w:rtl/>
        </w:rPr>
        <w:footnoteRef/>
      </w:r>
      <w:r>
        <w:rPr>
          <w:rtl/>
        </w:rPr>
        <w:t>[וע"ע בע"ב בשם שו"ת הרמ"א (לד)].</w:t>
      </w:r>
    </w:p>
  </w:footnote>
  <w:footnote w:id="704">
    <w:p w14:paraId="74624D45" w14:textId="77777777" w:rsidR="00EC5782" w:rsidRDefault="00000000" w:rsidP="00D3549F">
      <w:pPr>
        <w:pStyle w:val="Footnote"/>
        <w:bidi/>
      </w:pPr>
      <w:r>
        <w:rPr>
          <w:rStyle w:val="ac"/>
          <w:rtl/>
        </w:rPr>
        <w:footnoteRef/>
      </w:r>
      <w:r>
        <w:rPr>
          <w:rtl/>
        </w:rPr>
        <w:t>[והו' בב"י יו"ד רפג, אה"ע קכו, ורמ"א רפד ב, ע' פתח"ת ס"ס רפג].</w:t>
      </w:r>
    </w:p>
  </w:footnote>
  <w:footnote w:id="705">
    <w:p w14:paraId="7A3B53CA" w14:textId="77777777" w:rsidR="00EC5782" w:rsidRDefault="00000000" w:rsidP="00D3549F">
      <w:pPr>
        <w:pStyle w:val="Footnote"/>
        <w:bidi/>
      </w:pPr>
      <w:r>
        <w:rPr>
          <w:rStyle w:val="ac"/>
          <w:rtl/>
        </w:rPr>
        <w:footnoteRef/>
      </w:r>
      <w:r>
        <w:rPr>
          <w:rtl/>
        </w:rPr>
        <w:t>אך אף רש"י בסוגיין משמע שכתב ואת כי שטית [ג' תיבות], והשאר בר"ת.</w:t>
      </w:r>
    </w:p>
  </w:footnote>
  <w:footnote w:id="706">
    <w:p w14:paraId="510A52CF" w14:textId="77777777" w:rsidR="00EC5782" w:rsidRDefault="00000000" w:rsidP="00D3549F">
      <w:pPr>
        <w:pStyle w:val="Footnote"/>
        <w:bidi/>
      </w:pPr>
      <w:r>
        <w:rPr>
          <w:rStyle w:val="ac"/>
          <w:rtl/>
        </w:rPr>
        <w:footnoteRef/>
      </w:r>
      <w:r>
        <w:rPr>
          <w:rtl/>
        </w:rPr>
        <w:t>ואף דתרי"ג מצוות נאמרו מסיני, היינו כללי המצוות. ופרטי המצוות כל מצווה בשעתו.</w:t>
      </w:r>
    </w:p>
  </w:footnote>
  <w:footnote w:id="707">
    <w:p w14:paraId="1417B4BB" w14:textId="77777777" w:rsidR="00EC5782" w:rsidRDefault="00000000" w:rsidP="00D3549F">
      <w:pPr>
        <w:pStyle w:val="Footnote"/>
        <w:bidi/>
      </w:pPr>
      <w:r>
        <w:rPr>
          <w:rStyle w:val="ac"/>
          <w:rtl/>
        </w:rPr>
        <w:footnoteRef/>
      </w:r>
      <w:r>
        <w:rPr>
          <w:rtl/>
        </w:rPr>
        <w:t>ו</w:t>
      </w:r>
      <w:r>
        <w:rPr>
          <w:b/>
          <w:bCs/>
          <w:rtl/>
        </w:rPr>
        <w:t>רש"י</w:t>
      </w:r>
      <w:r>
        <w:rPr>
          <w:rtl/>
        </w:rPr>
        <w:t xml:space="preserve"> (שם) קאי בדעת ר' עקיבא. וי"ל דסוגיין כר' ישמעאל.</w:t>
      </w:r>
    </w:p>
  </w:footnote>
  <w:footnote w:id="708">
    <w:p w14:paraId="6C7D2221" w14:textId="77777777" w:rsidR="00EC5782" w:rsidRDefault="00000000" w:rsidP="00D3549F">
      <w:pPr>
        <w:pStyle w:val="Footnote"/>
        <w:bidi/>
      </w:pPr>
      <w:r>
        <w:rPr>
          <w:rStyle w:val="ac"/>
          <w:rtl/>
        </w:rPr>
        <w:footnoteRef/>
      </w:r>
      <w:r>
        <w:rPr>
          <w:rtl/>
        </w:rPr>
        <w:t>אך לחד מ"ד ב</w:t>
      </w:r>
      <w:r>
        <w:rPr>
          <w:b/>
          <w:bCs/>
          <w:rtl/>
        </w:rPr>
        <w:t>מדרש</w:t>
      </w:r>
      <w:r>
        <w:rPr>
          <w:rtl/>
        </w:rPr>
        <w:t xml:space="preserve"> (ויקרא רבה יב, הו' ברש"י י ב) דנענשו משום שהיו שתויי יין. וכבר הק' הראשונים דעדיין לא נצטוו [לפי סדר המקראות, וכדאי' במדרש דילפי' מהא דהסמיכו וכתבו אח"כ].</w:t>
      </w:r>
    </w:p>
  </w:footnote>
  <w:footnote w:id="709">
    <w:p w14:paraId="17932EAC" w14:textId="77777777" w:rsidR="00EC5782" w:rsidRDefault="00000000" w:rsidP="00D3549F">
      <w:pPr>
        <w:pStyle w:val="Footnote"/>
        <w:bidi/>
      </w:pPr>
      <w:r>
        <w:rPr>
          <w:rStyle w:val="ac"/>
          <w:rtl/>
        </w:rPr>
        <w:footnoteRef/>
      </w:r>
      <w:r>
        <w:rPr>
          <w:rtl/>
        </w:rPr>
        <w:t>ו</w:t>
      </w:r>
      <w:r>
        <w:rPr>
          <w:b/>
          <w:bCs/>
          <w:rtl/>
        </w:rPr>
        <w:t>תוס'</w:t>
      </w:r>
      <w:r>
        <w:rPr>
          <w:rtl/>
        </w:rPr>
        <w:t xml:space="preserve"> (בתחילה) הק' איך אמרי' מזמורים בע"פ. ותי' דאין להקפיד רק מה שכתוב בחומש. [והאיסור דברים שבכתב לא קאי אשאר ספרי נ"ך. ע"ע בסמוך].</w:t>
      </w:r>
    </w:p>
  </w:footnote>
  <w:footnote w:id="710">
    <w:p w14:paraId="04723882" w14:textId="77777777" w:rsidR="00EC5782" w:rsidRDefault="00000000" w:rsidP="00D3549F">
      <w:pPr>
        <w:pStyle w:val="Footnote"/>
        <w:bidi/>
      </w:pPr>
      <w:r>
        <w:rPr>
          <w:rStyle w:val="ac"/>
          <w:rtl/>
        </w:rPr>
        <w:footnoteRef/>
      </w:r>
      <w:r>
        <w:rPr>
          <w:rtl/>
        </w:rPr>
        <w:t>וה</w:t>
      </w:r>
      <w:r>
        <w:rPr>
          <w:b/>
          <w:bCs/>
          <w:rtl/>
        </w:rPr>
        <w:t>טור</w:t>
      </w:r>
      <w:r>
        <w:rPr>
          <w:rtl/>
        </w:rPr>
        <w:t xml:space="preserve"> הביא דעפ"ז נהגו באשכנז דהש"צ מוציאם יד"ח בברכת קר"ש, וכשמגיע לפסוקים מי כמוך, וה' ימלוך הש"צ שותק והקהל אומרים בפנ"ע. וכ"כ ה</w:t>
      </w:r>
      <w:r>
        <w:rPr>
          <w:b/>
          <w:bCs/>
          <w:rtl/>
        </w:rPr>
        <w:t>תו"י</w:t>
      </w:r>
      <w:r>
        <w:rPr>
          <w:rtl/>
        </w:rPr>
        <w:t xml:space="preserve"> (יומא), וכת' דמ"מ כי פדה ה' את יעקב וגו' וכן 'לעושה אורים גדולים' [ביוצר אור] נתקן שם לצורך חתימה. וכן פסוקי מלכיות וזכרונות ושופרות [בר"ה] הוה תפילות ושבח למקום מענינו של יום.</w:t>
      </w:r>
    </w:p>
  </w:footnote>
  <w:footnote w:id="711">
    <w:p w14:paraId="2CEE734C" w14:textId="77777777" w:rsidR="00EC5782" w:rsidRDefault="00000000" w:rsidP="00D3549F">
      <w:pPr>
        <w:pStyle w:val="Footnote"/>
        <w:bidi/>
      </w:pPr>
      <w:r>
        <w:rPr>
          <w:rStyle w:val="ac"/>
          <w:rtl/>
        </w:rPr>
        <w:footnoteRef/>
      </w:r>
      <w:r>
        <w:rPr>
          <w:rtl/>
        </w:rPr>
        <w:t>[ויש שהעירו דנהגו להקל מפסוקי ויכולו בקידוש].</w:t>
      </w:r>
    </w:p>
  </w:footnote>
  <w:footnote w:id="712">
    <w:p w14:paraId="52C9FA8F" w14:textId="77777777" w:rsidR="00EC5782" w:rsidRDefault="00000000" w:rsidP="00D3549F">
      <w:pPr>
        <w:pStyle w:val="Footnote"/>
        <w:bidi/>
      </w:pPr>
      <w:r>
        <w:rPr>
          <w:rStyle w:val="ac"/>
          <w:rtl/>
        </w:rPr>
        <w:footnoteRef/>
      </w:r>
      <w:r>
        <w:rPr>
          <w:rtl/>
        </w:rPr>
        <w:t>וה</w:t>
      </w:r>
      <w:r>
        <w:rPr>
          <w:b/>
          <w:bCs/>
          <w:rtl/>
        </w:rPr>
        <w:t>ריטב"א</w:t>
      </w:r>
      <w:r>
        <w:rPr>
          <w:rtl/>
        </w:rPr>
        <w:t xml:space="preserve"> (יומא) הביא תי' שהאיסור לקרוא על פה אלא דברים שבכתב שהם מחובת קריאה בציבור [אף כשקורא לעצמו], אבל מותר לקרא פסוקים לשורר [וי"ג לשינון] בעלמא או דרך שבח ותהלה ותפלה והודאה. [וכת' דכן נראה מן הירושלמי]. והריטב"א חלק דאף דרך לימודו, ולחובת קריאתה, אפי' ביחיד אסור לקרוא על פה. [וכת' דלפיכך לא היה קורא רב יוסף בתורה שבכתב לפי שהיה סגי נהור, ולעולם היה קורא תרגום. וע' בסמוך מש"כ תוס' (ב"ק ג:)].</w:t>
      </w:r>
    </w:p>
  </w:footnote>
  <w:footnote w:id="713">
    <w:p w14:paraId="299E1286" w14:textId="77777777" w:rsidR="00EC5782" w:rsidRDefault="00000000" w:rsidP="00D3549F">
      <w:pPr>
        <w:pStyle w:val="Footnote"/>
        <w:bidi/>
      </w:pPr>
      <w:r>
        <w:rPr>
          <w:rStyle w:val="ac"/>
          <w:rtl/>
        </w:rPr>
        <w:footnoteRef/>
      </w:r>
      <w:r>
        <w:rPr>
          <w:rtl/>
        </w:rPr>
        <w:t>וכ"כ ה</w:t>
      </w:r>
      <w:r>
        <w:rPr>
          <w:b/>
          <w:bCs/>
          <w:rtl/>
        </w:rPr>
        <w:t>מרדכי</w:t>
      </w:r>
      <w:r>
        <w:rPr>
          <w:rtl/>
        </w:rPr>
        <w:t xml:space="preserve"> (תז) בשם </w:t>
      </w:r>
      <w:r>
        <w:rPr>
          <w:b/>
          <w:bCs/>
          <w:rtl/>
        </w:rPr>
        <w:t>ר"ת</w:t>
      </w:r>
      <w:r>
        <w:rPr>
          <w:rtl/>
        </w:rPr>
        <w:t xml:space="preserve"> דהני מגרס גריסן. וכדאי' (מנחות לב:) דתפילין ומזוזות נכתבין שלא מהכתב. [ופ</w:t>
      </w:r>
      <w:r>
        <w:rPr>
          <w:b/>
          <w:bCs/>
          <w:rtl/>
        </w:rPr>
        <w:t>רש"י</w:t>
      </w:r>
      <w:r>
        <w:rPr>
          <w:rtl/>
        </w:rPr>
        <w:t xml:space="preserve"> רהוטים הם בפי כל אדם ואין טועין בהם. והמג"א מט א דייק דדוקא היכא דכל אדם מכירין בו. ולא סגי שהוא מכיר].</w:t>
      </w:r>
    </w:p>
  </w:footnote>
  <w:footnote w:id="714">
    <w:p w14:paraId="3039589A" w14:textId="77777777" w:rsidR="00EC5782" w:rsidRDefault="00000000" w:rsidP="00D3549F">
      <w:pPr>
        <w:pStyle w:val="Footnote"/>
        <w:bidi/>
      </w:pPr>
      <w:r>
        <w:rPr>
          <w:rStyle w:val="ac"/>
          <w:rtl/>
        </w:rPr>
        <w:footnoteRef/>
      </w:r>
      <w:r>
        <w:rPr>
          <w:rtl/>
        </w:rPr>
        <w:t>והר"ש מן ההר כת' דאף הקורא קר"ש שלא בזמנה רשאי לקרותו בע"פ, כיון שניתנה לאומרה בע"פ לשם חובה רשאי לאומרה אף שלא לשם חובה. וביאר בזה הא דאי' (שם ט:) דהקורא מכאן ואילך לא הפסיד כאדם הקורא בתורה, דקמ"ל דרשאי לקרוא בע"פ אף בשעה שאינו מקיים מצוותו.</w:t>
      </w:r>
    </w:p>
  </w:footnote>
  <w:footnote w:id="715">
    <w:p w14:paraId="2308CF15" w14:textId="77777777" w:rsidR="00EC5782" w:rsidRDefault="00000000" w:rsidP="00D3549F">
      <w:pPr>
        <w:pStyle w:val="Footnote"/>
        <w:bidi/>
      </w:pPr>
      <w:r>
        <w:rPr>
          <w:rStyle w:val="ac"/>
          <w:rtl/>
        </w:rPr>
        <w:footnoteRef/>
      </w:r>
      <w:r>
        <w:rPr>
          <w:rtl/>
        </w:rPr>
        <w:t xml:space="preserve">וכ"כ </w:t>
      </w:r>
      <w:r>
        <w:rPr>
          <w:b/>
          <w:bCs/>
          <w:rtl/>
        </w:rPr>
        <w:t>ראב"ן</w:t>
      </w:r>
      <w:r>
        <w:rPr>
          <w:rtl/>
        </w:rPr>
        <w:t xml:space="preserve"> (שו"ת מב). וראב"ן ביאר דאינו רשאי לכתוב פסוקים אלו, דאין כותבין פסוקים פסוקים אלא ס"ת שלם (כדאי' בע"א).[ויל"ד שיכתוב בלא כתב אשורית, וי"ל דאף כה"ג אסור. א"נ כל שאינו נכתב כדין נחשב קורא בע"פ]. ו</w:t>
      </w:r>
      <w:r>
        <w:rPr>
          <w:b/>
          <w:bCs/>
          <w:rtl/>
        </w:rPr>
        <w:t>ראב"ן</w:t>
      </w:r>
      <w:r>
        <w:rPr>
          <w:rtl/>
        </w:rPr>
        <w:t xml:space="preserve"> הק' מאי חזית דדחי איסור אמירתו ע"פ. ותי' דאמירה לא הו' מעשה כל כך, ומוטב לדחות בלא מעשה [וכדאמרי' בעלמא דמוטב לדחות בשב ואל תעשה].</w:t>
      </w:r>
    </w:p>
  </w:footnote>
  <w:footnote w:id="716">
    <w:p w14:paraId="23FD28E1" w14:textId="77777777" w:rsidR="00EC5782" w:rsidRDefault="00000000" w:rsidP="00D3549F">
      <w:pPr>
        <w:pStyle w:val="Footnote"/>
        <w:bidi/>
      </w:pPr>
      <w:r>
        <w:rPr>
          <w:rStyle w:val="ac"/>
          <w:rtl/>
        </w:rPr>
        <w:footnoteRef/>
      </w:r>
      <w:r>
        <w:rPr>
          <w:rtl/>
        </w:rPr>
        <w:t>[ונדחית איסור זה]. וה</w:t>
      </w:r>
      <w:r>
        <w:rPr>
          <w:b/>
          <w:bCs/>
          <w:rtl/>
        </w:rPr>
        <w:t>תוס' הרא"ש</w:t>
      </w:r>
      <w:r>
        <w:rPr>
          <w:rtl/>
        </w:rPr>
        <w:t xml:space="preserve"> (יומא) כת' דמצוה מן המובחר הוא לקרות שבכתב בכתב, ושבעל פה בעל פה. ומשום כבוד ציבור שלא להטריח עליהם התירו לקרות ע"פ. [ומשמע דלשון 'אי אתה רשאי' אינו איסור גמור].</w:t>
      </w:r>
    </w:p>
  </w:footnote>
  <w:footnote w:id="717">
    <w:p w14:paraId="421607D2" w14:textId="77777777" w:rsidR="00EC5782" w:rsidRDefault="00000000" w:rsidP="00D3549F">
      <w:pPr>
        <w:pStyle w:val="Footnote"/>
        <w:bidi/>
      </w:pPr>
      <w:r>
        <w:rPr>
          <w:rStyle w:val="ac"/>
          <w:rtl/>
        </w:rPr>
        <w:footnoteRef/>
      </w:r>
      <w:r>
        <w:rPr>
          <w:rtl/>
        </w:rPr>
        <w:t>ולא חשיב בכלל קריאת התורה.</w:t>
      </w:r>
    </w:p>
  </w:footnote>
  <w:footnote w:id="718">
    <w:p w14:paraId="6236D316" w14:textId="77777777" w:rsidR="00EC5782" w:rsidRDefault="00000000" w:rsidP="00D3549F">
      <w:pPr>
        <w:pStyle w:val="Footnote"/>
        <w:bidi/>
      </w:pPr>
      <w:r>
        <w:rPr>
          <w:rStyle w:val="ac"/>
          <w:rtl/>
        </w:rPr>
        <w:footnoteRef/>
      </w:r>
      <w:r>
        <w:rPr>
          <w:rtl/>
        </w:rPr>
        <w:t>וב</w:t>
      </w:r>
      <w:r>
        <w:rPr>
          <w:b/>
          <w:bCs/>
          <w:rtl/>
        </w:rPr>
        <w:t>תוס' תלמיד ר"ת</w:t>
      </w:r>
      <w:r>
        <w:rPr>
          <w:rtl/>
        </w:rPr>
        <w:t xml:space="preserve"> (ב"ק ד.) הביא כן בשם ריב"א. וכ"מ בתוס' (שבת קטו. ד"ה לא).</w:t>
      </w:r>
    </w:p>
    <w:p w14:paraId="6C4CDDFD" w14:textId="77777777" w:rsidR="00EC5782" w:rsidRDefault="00000000" w:rsidP="00D3549F">
      <w:pPr>
        <w:pStyle w:val="Footnote"/>
        <w:bidi/>
      </w:pPr>
      <w:r>
        <w:rPr>
          <w:rtl/>
        </w:rPr>
        <w:tab/>
        <w:t>ד</w:t>
      </w:r>
      <w:r>
        <w:rPr>
          <w:b/>
          <w:bCs/>
          <w:rtl/>
        </w:rPr>
        <w:t>תוס</w:t>
      </w:r>
      <w:r>
        <w:rPr>
          <w:rtl/>
        </w:rPr>
        <w:t>' (שם ד"ה לא) כת' [בשם הרב פור"ת] דהא דאסור לקרות בספר שלא ניתן ליכתב הוה משום דדברים שבכתב אסור לאומרן בעל פה. והק' דשאינו אומרו בלשון הקודש רשאין לאומרו בעל פה, דהא שרי למימר בעל פה תרגום. וכדמתרגם רב יוסף. והמהרש"א (שם) ביאר דהוכחת התוס' כהך י"מ דמש"ה רב יוסף למד התרגום.</w:t>
      </w:r>
    </w:p>
  </w:footnote>
  <w:footnote w:id="719">
    <w:p w14:paraId="5BED1B6F" w14:textId="77777777" w:rsidR="00EC5782" w:rsidRDefault="00000000" w:rsidP="00D3549F">
      <w:pPr>
        <w:pStyle w:val="Footnote"/>
        <w:bidi/>
      </w:pPr>
      <w:r>
        <w:rPr>
          <w:rStyle w:val="ac"/>
          <w:rtl/>
        </w:rPr>
        <w:footnoteRef/>
      </w:r>
      <w:r>
        <w:rPr>
          <w:rtl/>
        </w:rPr>
        <w:t>ואיסור זו הוא אף בנביאים וכתובים, ודלא כתוס' (תמורה יד: הנ"ל) דאין איסור לקרוא מזמורי תהילים בע"פ, אלא בחומש.</w:t>
      </w:r>
    </w:p>
  </w:footnote>
  <w:footnote w:id="720">
    <w:p w14:paraId="32425A26" w14:textId="77777777" w:rsidR="00EC5782" w:rsidRDefault="00000000" w:rsidP="00D3549F">
      <w:pPr>
        <w:pStyle w:val="Footnote"/>
        <w:bidi/>
      </w:pPr>
      <w:r>
        <w:rPr>
          <w:rStyle w:val="ac"/>
          <w:rtl/>
        </w:rPr>
        <w:footnoteRef/>
      </w:r>
      <w:r>
        <w:rPr>
          <w:rtl/>
        </w:rPr>
        <w:t>וה</w:t>
      </w:r>
      <w:r>
        <w:rPr>
          <w:b/>
          <w:bCs/>
          <w:rtl/>
        </w:rPr>
        <w:t>מהרש"א</w:t>
      </w:r>
      <w:r>
        <w:rPr>
          <w:rtl/>
        </w:rPr>
        <w:t xml:space="preserve"> (שבת קטו.) כת' דלאו קו' היא, דבסוגיין מוכח בהדיא דרב יוסף לית ליה היתרא ד'עת לעשות'.</w:t>
      </w:r>
    </w:p>
  </w:footnote>
  <w:footnote w:id="721">
    <w:p w14:paraId="36894211" w14:textId="77777777" w:rsidR="00EC5782" w:rsidRDefault="00000000" w:rsidP="00D3549F">
      <w:pPr>
        <w:pStyle w:val="Footnote"/>
        <w:bidi/>
      </w:pPr>
      <w:r>
        <w:rPr>
          <w:rStyle w:val="ac"/>
          <w:rtl/>
        </w:rPr>
        <w:footnoteRef/>
      </w:r>
      <w:r>
        <w:rPr>
          <w:rtl/>
        </w:rPr>
        <w:t>אלא דרב יוסף היה בקי בתרגום, שיש כמה ענייני תרגום.</w:t>
      </w:r>
    </w:p>
  </w:footnote>
  <w:footnote w:id="722">
    <w:p w14:paraId="4AB84CFC" w14:textId="77777777" w:rsidR="00EC5782" w:rsidRDefault="00000000" w:rsidP="00D3549F">
      <w:pPr>
        <w:pStyle w:val="Footnote"/>
        <w:bidi/>
      </w:pPr>
      <w:r>
        <w:rPr>
          <w:rStyle w:val="ac"/>
          <w:rtl/>
        </w:rPr>
        <w:footnoteRef/>
      </w:r>
      <w:r>
        <w:rPr>
          <w:rtl/>
        </w:rPr>
        <w:t>דאילו בגמ' מצאנו רק לענין כתיבת דברי תורה.</w:t>
      </w:r>
    </w:p>
  </w:footnote>
  <w:footnote w:id="723">
    <w:p w14:paraId="1B6E2BFA" w14:textId="77777777" w:rsidR="00EC5782" w:rsidRDefault="00000000" w:rsidP="00D3549F">
      <w:pPr>
        <w:pStyle w:val="Footnote"/>
        <w:bidi/>
      </w:pPr>
      <w:r>
        <w:rPr>
          <w:rStyle w:val="ac"/>
          <w:rtl/>
        </w:rPr>
        <w:footnoteRef/>
      </w:r>
      <w:r>
        <w:rPr>
          <w:rtl/>
        </w:rPr>
        <w:t>וה</w:t>
      </w:r>
      <w:r>
        <w:rPr>
          <w:b/>
          <w:bCs/>
          <w:rtl/>
        </w:rPr>
        <w:t>אגודה</w:t>
      </w:r>
      <w:r>
        <w:rPr>
          <w:rtl/>
        </w:rPr>
        <w:t xml:space="preserve"> (ב"ק פז. קד) כת' דבזה"ז רשאין להעלות סומא לקרה"ת. ואף דפטור מהדבר, קריאת התורה דרבנן ומחייב עצמו, ויכול לקרות. ואין בזה משום ברכה לבטלה. ואף דדברים שבכתב אינו רשאי לומר בע"פ, בזה"ז החזן קורא.</w:t>
      </w:r>
    </w:p>
  </w:footnote>
  <w:footnote w:id="724">
    <w:p w14:paraId="6C99D3C9" w14:textId="77777777" w:rsidR="00EC5782" w:rsidRDefault="00000000" w:rsidP="00D3549F">
      <w:pPr>
        <w:pStyle w:val="Footnote"/>
        <w:bidi/>
      </w:pPr>
      <w:r>
        <w:rPr>
          <w:rStyle w:val="ac"/>
          <w:rtl/>
        </w:rPr>
        <w:footnoteRef/>
      </w:r>
      <w:r>
        <w:rPr>
          <w:rtl/>
        </w:rPr>
        <w:t>ולפ"ז לכאורה אף כשכותבין מגילה לתינוק משום עת לעשות לה' יחשב אמירה בע"פ.</w:t>
      </w:r>
    </w:p>
  </w:footnote>
  <w:footnote w:id="725">
    <w:p w14:paraId="645EA82C" w14:textId="77777777" w:rsidR="00EC5782" w:rsidRDefault="00000000" w:rsidP="00D3549F">
      <w:pPr>
        <w:pStyle w:val="Footnote"/>
        <w:bidi/>
      </w:pPr>
      <w:r>
        <w:rPr>
          <w:rStyle w:val="ac"/>
          <w:rtl/>
        </w:rPr>
        <w:footnoteRef/>
      </w:r>
      <w:r>
        <w:rPr>
          <w:rtl/>
        </w:rPr>
        <w:t>וה</w:t>
      </w:r>
      <w:r>
        <w:rPr>
          <w:b/>
          <w:bCs/>
          <w:rtl/>
        </w:rPr>
        <w:t>חזו"א</w:t>
      </w:r>
      <w:r>
        <w:rPr>
          <w:rtl/>
        </w:rPr>
        <w:t xml:space="preserve"> (שם) האריך דיש ב' גדרים בתרגום, דנחשב כתיבת התורה בלשון אחר [למ"ד דנכתב בכל לשון], ועוד דעצם התרגום הוה תורה שבעל פה.</w:t>
      </w:r>
    </w:p>
  </w:footnote>
  <w:footnote w:id="726">
    <w:p w14:paraId="1E669E64" w14:textId="77777777" w:rsidR="00EC5782" w:rsidRDefault="00000000" w:rsidP="00D3549F">
      <w:pPr>
        <w:pStyle w:val="Footnote"/>
        <w:bidi/>
      </w:pPr>
      <w:r>
        <w:rPr>
          <w:rStyle w:val="ac"/>
          <w:rtl/>
        </w:rPr>
        <w:footnoteRef/>
      </w:r>
      <w:r>
        <w:rPr>
          <w:rtl/>
        </w:rPr>
        <w:t>וכוונתם לדברי הי"מ (בתוס' ב"ק) דרב יוסף לא היה רשאי לקרוא בע"פ.</w:t>
      </w:r>
    </w:p>
  </w:footnote>
  <w:footnote w:id="727">
    <w:p w14:paraId="61D72636" w14:textId="77777777" w:rsidR="00EC5782" w:rsidRDefault="00000000" w:rsidP="00D3549F">
      <w:pPr>
        <w:pStyle w:val="Footnote"/>
        <w:bidi/>
      </w:pPr>
      <w:r>
        <w:rPr>
          <w:rStyle w:val="ac"/>
          <w:rtl/>
        </w:rPr>
        <w:footnoteRef/>
      </w:r>
      <w:r>
        <w:rPr>
          <w:rtl/>
        </w:rPr>
        <w:t>כתיבה דקה ['כתיב', וכוונתו להא דמדפיסים בכתב רש"י]. שעה"צ (תקמה ח). ועוד דנו הפוסקים (תקמה ה, ע' שלט"ג למרדכי תמז) האם מותר לכתוב כתב משיטא בחוה"מ. ועוד דנו הקדמונים לכתיבה הגט, ע' ב"י ר"ס קל ושעה"צ שם ט].</w:t>
      </w:r>
    </w:p>
  </w:footnote>
  <w:footnote w:id="728">
    <w:p w14:paraId="15E1D530" w14:textId="77777777" w:rsidR="00EC5782" w:rsidRDefault="00000000" w:rsidP="00D3549F">
      <w:pPr>
        <w:pStyle w:val="Footnote"/>
        <w:bidi/>
      </w:pPr>
      <w:r>
        <w:rPr>
          <w:rStyle w:val="ac"/>
          <w:rtl/>
        </w:rPr>
        <w:footnoteRef/>
      </w:r>
      <w:r>
        <w:rPr>
          <w:rtl/>
        </w:rPr>
        <w:t>וע' בע"א משו"ת הרמב"ם [וה</w:t>
      </w:r>
      <w:r>
        <w:rPr>
          <w:b/>
          <w:bCs/>
          <w:rtl/>
        </w:rPr>
        <w:t>מג"א</w:t>
      </w:r>
      <w:r>
        <w:rPr>
          <w:rtl/>
        </w:rPr>
        <w:t xml:space="preserve"> (שלד יז) ציין לדבריו, וע' מחה"ש בכוונתו].</w:t>
      </w:r>
    </w:p>
  </w:footnote>
  <w:footnote w:id="729">
    <w:p w14:paraId="13BC57AD" w14:textId="77777777" w:rsidR="00EC5782" w:rsidRDefault="00000000" w:rsidP="00D3549F">
      <w:pPr>
        <w:pStyle w:val="Footnote"/>
        <w:bidi/>
      </w:pPr>
      <w:r>
        <w:rPr>
          <w:rStyle w:val="ac"/>
          <w:rtl/>
        </w:rPr>
        <w:footnoteRef/>
      </w:r>
      <w:r>
        <w:rPr>
          <w:rtl/>
        </w:rPr>
        <w:t>ולמש"כ האחרונים דדפוס שלנו אינו כתיבה כלל, כ"ש דהותר. [ולדעת הפוסקים דהוה כתיבה יש להקפיד להדפיס דוקא בכתב רש"י].</w:t>
      </w:r>
    </w:p>
  </w:footnote>
  <w:footnote w:id="730">
    <w:p w14:paraId="3B7C3508" w14:textId="77777777" w:rsidR="00EC5782" w:rsidRDefault="00000000" w:rsidP="00D3549F">
      <w:pPr>
        <w:pStyle w:val="Footnote"/>
        <w:bidi/>
      </w:pPr>
      <w:r>
        <w:rPr>
          <w:rStyle w:val="ac"/>
          <w:rtl/>
        </w:rPr>
        <w:footnoteRef/>
      </w:r>
      <w:r>
        <w:rPr>
          <w:rtl/>
        </w:rPr>
        <w:t>והמג"א הק' דקי"ל דאין עושין ספרים בשאר לשונות. [דנקט דאף דפוס נחשב כתיבה].</w:t>
      </w:r>
    </w:p>
  </w:footnote>
  <w:footnote w:id="731">
    <w:p w14:paraId="270B3BB0" w14:textId="77777777" w:rsidR="00EC5782" w:rsidRDefault="00000000" w:rsidP="00D3549F">
      <w:pPr>
        <w:pStyle w:val="Footnote"/>
        <w:bidi/>
      </w:pPr>
      <w:r>
        <w:rPr>
          <w:rStyle w:val="ac"/>
          <w:rtl/>
        </w:rPr>
        <w:footnoteRef/>
      </w:r>
      <w:r>
        <w:rPr>
          <w:rtl/>
        </w:rPr>
        <w:t>וביאר דראוי שיהא בבית רה"י שהוא מזרז את החזן יותר.</w:t>
      </w:r>
    </w:p>
  </w:footnote>
  <w:footnote w:id="732">
    <w:p w14:paraId="74FDA939" w14:textId="77777777" w:rsidR="00EC5782" w:rsidRDefault="00000000" w:rsidP="00D3549F">
      <w:pPr>
        <w:pStyle w:val="Footnote"/>
        <w:bidi/>
      </w:pPr>
      <w:r>
        <w:rPr>
          <w:rStyle w:val="ac"/>
          <w:rtl/>
        </w:rPr>
        <w:footnoteRef/>
      </w:r>
      <w:r>
        <w:rPr>
          <w:rtl/>
        </w:rPr>
        <w:t>וה</w:t>
      </w:r>
      <w:r>
        <w:rPr>
          <w:b/>
          <w:bCs/>
          <w:rtl/>
        </w:rPr>
        <w:t>שו"ע</w:t>
      </w:r>
      <w:r>
        <w:rPr>
          <w:rtl/>
        </w:rPr>
        <w:t xml:space="preserve"> (או"ח נג כה) פסק דין מסלקין חזן מאומנתו אא"כ מצאו פסול. וה</w:t>
      </w:r>
      <w:r>
        <w:rPr>
          <w:b/>
          <w:bCs/>
          <w:rtl/>
        </w:rPr>
        <w:t>גר"א</w:t>
      </w:r>
      <w:r>
        <w:rPr>
          <w:rtl/>
        </w:rPr>
        <w:t xml:space="preserve"> (שם מ) ציין לסוגיין. [ויל"ד אי כוונתו מפני דרכי שלום, ובמקום דשייך חשדא. או לס"ד דמשום כבוד, ואין לסלקו בחינם].</w:t>
      </w:r>
    </w:p>
  </w:footnote>
  <w:footnote w:id="733">
    <w:p w14:paraId="4251EB30" w14:textId="77777777" w:rsidR="00EC5782" w:rsidRDefault="00000000" w:rsidP="00D3549F">
      <w:pPr>
        <w:pStyle w:val="Footnote"/>
        <w:bidi/>
      </w:pPr>
      <w:r>
        <w:rPr>
          <w:rStyle w:val="ac"/>
          <w:rtl/>
        </w:rPr>
        <w:footnoteRef/>
      </w:r>
      <w:r>
        <w:rPr>
          <w:rtl/>
        </w:rPr>
        <w:t>דאת"ל דכל אדם רשאי לזכות בהפקר ולבנות כפי רצונו, א"כ פשיטא דאין מעכבין זה על זה.</w:t>
      </w:r>
    </w:p>
  </w:footnote>
  <w:footnote w:id="734">
    <w:p w14:paraId="5BB87776" w14:textId="77777777" w:rsidR="00EC5782" w:rsidRDefault="00000000" w:rsidP="00D3549F">
      <w:pPr>
        <w:pStyle w:val="Footnote"/>
        <w:bidi/>
      </w:pPr>
      <w:r>
        <w:rPr>
          <w:rStyle w:val="ac"/>
          <w:rtl/>
        </w:rPr>
        <w:footnoteRef/>
      </w:r>
      <w:r>
        <w:rPr>
          <w:rtl/>
        </w:rPr>
        <w:t>ואפשר דהתם הוה חלוקה לימים בגוף דבר המשותף. ואילו בסוגיין לא צריך חלוקה ממש, אלא קדימה בשימוש.</w:t>
      </w:r>
    </w:p>
  </w:footnote>
  <w:footnote w:id="735">
    <w:p w14:paraId="4ECBE0B4" w14:textId="77777777" w:rsidR="00EC5782" w:rsidRDefault="00000000" w:rsidP="00D3549F">
      <w:pPr>
        <w:pStyle w:val="Footnote"/>
        <w:bidi/>
      </w:pPr>
      <w:r>
        <w:rPr>
          <w:rStyle w:val="ac"/>
          <w:rtl/>
        </w:rPr>
        <w:footnoteRef/>
      </w:r>
      <w:r>
        <w:rPr>
          <w:rtl/>
        </w:rPr>
        <w:t>וה</w:t>
      </w:r>
      <w:r>
        <w:rPr>
          <w:b/>
          <w:bCs/>
          <w:rtl/>
        </w:rPr>
        <w:t>רשב"א</w:t>
      </w:r>
      <w:r>
        <w:rPr>
          <w:rtl/>
        </w:rPr>
        <w:t xml:space="preserve"> כת' דלפ"ז הא דלא טעמינהו לפירא משום דעשה לעילאי שלא כדין.</w:t>
      </w:r>
    </w:p>
  </w:footnote>
  <w:footnote w:id="736">
    <w:p w14:paraId="7E783660" w14:textId="77777777" w:rsidR="00EC5782" w:rsidRDefault="00000000" w:rsidP="00D3549F">
      <w:pPr>
        <w:pStyle w:val="Footnote"/>
        <w:bidi/>
      </w:pPr>
      <w:r>
        <w:rPr>
          <w:rStyle w:val="ac"/>
          <w:rtl/>
        </w:rPr>
        <w:footnoteRef/>
      </w:r>
      <w:r>
        <w:rPr>
          <w:rtl/>
        </w:rPr>
        <w:t>וכדאי' (ב"ב לה:) זה אומר של אבותי וז"א של אבותי, ובא אחר והחזיק, דקיי"ל דמוציא מידו].</w:t>
      </w:r>
    </w:p>
  </w:footnote>
  <w:footnote w:id="737">
    <w:p w14:paraId="64CAEAAC" w14:textId="77777777" w:rsidR="00EC5782" w:rsidRDefault="00000000" w:rsidP="00D3549F">
      <w:pPr>
        <w:pStyle w:val="Footnote"/>
        <w:bidi/>
      </w:pPr>
      <w:r>
        <w:rPr>
          <w:rStyle w:val="ac"/>
          <w:rtl/>
        </w:rPr>
        <w:footnoteRef/>
      </w:r>
      <w:r>
        <w:rPr>
          <w:rtl/>
        </w:rPr>
        <w:t>וקצת משמע דהטעם דגדרי השכנים נקבע לפי מה שהיה מעיקרא, והכא בני חרמך שיסתמו מסיבתם.</w:t>
      </w:r>
    </w:p>
  </w:footnote>
  <w:footnote w:id="738">
    <w:p w14:paraId="5799B49B" w14:textId="77777777" w:rsidR="00EC5782" w:rsidRDefault="00000000" w:rsidP="00D3549F">
      <w:pPr>
        <w:pStyle w:val="Footnote"/>
        <w:bidi/>
      </w:pPr>
      <w:r>
        <w:rPr>
          <w:rStyle w:val="ac"/>
          <w:rtl/>
        </w:rPr>
        <w:footnoteRef/>
      </w:r>
      <w:r>
        <w:rPr>
          <w:rtl/>
        </w:rPr>
        <w:t>ולכאורה משמע דאף שקנאם בשעה שהם ביצים ואפרוחים, אח"כ גדלו ופקע זכותו מהם. וכדין תרנגולת שמרדה (חולין קלט.). ואף דהכא לא מרדו, ועדיין חוזרין לשובך, מ"מ אינם מעוכבים מחמתו. א"נ איירי דוקא ביונים שבאו מעלמא [ומרדו משובך בעליהם הראשונים].</w:t>
      </w:r>
    </w:p>
  </w:footnote>
  <w:footnote w:id="739">
    <w:p w14:paraId="3EB27C45" w14:textId="77777777" w:rsidR="00EC5782" w:rsidRDefault="00000000" w:rsidP="00D3549F">
      <w:pPr>
        <w:pStyle w:val="Footnote"/>
        <w:bidi/>
      </w:pPr>
      <w:r>
        <w:rPr>
          <w:rStyle w:val="ac"/>
          <w:rtl/>
        </w:rPr>
        <w:footnoteRef/>
      </w:r>
      <w:r>
        <w:rPr>
          <w:rtl/>
        </w:rPr>
        <w:t>וכ"כ ה</w:t>
      </w:r>
      <w:r>
        <w:rPr>
          <w:b/>
          <w:bCs/>
          <w:rtl/>
        </w:rPr>
        <w:t>מרדכי</w:t>
      </w:r>
      <w:r>
        <w:rPr>
          <w:rtl/>
        </w:rPr>
        <w:t xml:space="preserve"> [בתי' הב'] דהתם אומנתו בכך וכו' דא"ל חיותאי שקלת, אבל הכא דאין אומנתו בכך אין גזל אלא מפני דרכי שלום.</w:t>
      </w:r>
    </w:p>
  </w:footnote>
  <w:footnote w:id="740">
    <w:p w14:paraId="6056345D" w14:textId="77777777" w:rsidR="00EC5782" w:rsidRDefault="00000000" w:rsidP="00D3549F">
      <w:pPr>
        <w:pStyle w:val="Footnote"/>
        <w:bidi/>
      </w:pPr>
      <w:r>
        <w:rPr>
          <w:rStyle w:val="ac"/>
          <w:rtl/>
        </w:rPr>
        <w:footnoteRef/>
      </w:r>
      <w:r>
        <w:rPr>
          <w:rtl/>
        </w:rPr>
        <w:t>ומשמע דהוה גזל גמור [ודוקא היכא דלא פסקת לחיותיה לא הוה גזל.</w:t>
      </w:r>
    </w:p>
  </w:footnote>
  <w:footnote w:id="741">
    <w:p w14:paraId="6623B0B2" w14:textId="77777777" w:rsidR="00EC5782" w:rsidRDefault="00000000" w:rsidP="00D3549F">
      <w:pPr>
        <w:pStyle w:val="Footnote"/>
        <w:bidi/>
      </w:pPr>
      <w:r>
        <w:rPr>
          <w:rStyle w:val="ac"/>
          <w:rtl/>
        </w:rPr>
        <w:footnoteRef/>
      </w:r>
      <w:r>
        <w:rPr>
          <w:rtl/>
        </w:rPr>
        <w:t>וכ"כ ה</w:t>
      </w:r>
      <w:r>
        <w:rPr>
          <w:b/>
          <w:bCs/>
          <w:rtl/>
        </w:rPr>
        <w:t>שו"ת רמ"א</w:t>
      </w:r>
      <w:r>
        <w:rPr>
          <w:rtl/>
        </w:rPr>
        <w:t xml:space="preserve"> (י) דדין פסקת לחיותיה הוא גזל דאורייתא, וכתב דהוה בכלל גזל אף לבני נח. וע"ע חת"ס (חו"מ עט).</w:t>
      </w:r>
    </w:p>
  </w:footnote>
  <w:footnote w:id="742">
    <w:p w14:paraId="023E7F80" w14:textId="77777777" w:rsidR="00EC5782" w:rsidRDefault="00000000" w:rsidP="00D3549F">
      <w:pPr>
        <w:pStyle w:val="Footnote"/>
        <w:bidi/>
      </w:pPr>
      <w:r>
        <w:rPr>
          <w:rStyle w:val="ac"/>
          <w:rtl/>
        </w:rPr>
        <w:footnoteRef/>
      </w:r>
      <w:r>
        <w:rPr>
          <w:rtl/>
        </w:rPr>
        <w:t>פ</w:t>
      </w:r>
      <w:r>
        <w:rPr>
          <w:b/>
          <w:bCs/>
          <w:rtl/>
        </w:rPr>
        <w:t>רש"י</w:t>
      </w:r>
      <w:r>
        <w:rPr>
          <w:rtl/>
        </w:rPr>
        <w:t xml:space="preserve"> רשתות של חוטין שיש להם תוך. מבואר דאף רשת שיש בו חורים גדולים נחשב 'תוך' הכלי [כיון דראוי לקבלת דגים].</w:t>
      </w:r>
    </w:p>
  </w:footnote>
  <w:footnote w:id="743">
    <w:p w14:paraId="32ADF504" w14:textId="77777777" w:rsidR="00EC5782" w:rsidRDefault="00000000" w:rsidP="00D3549F">
      <w:pPr>
        <w:pStyle w:val="Footnote"/>
        <w:bidi/>
      </w:pPr>
      <w:r>
        <w:rPr>
          <w:rStyle w:val="ac"/>
          <w:rtl/>
        </w:rPr>
        <w:footnoteRef/>
      </w:r>
      <w:r>
        <w:rPr>
          <w:rtl/>
        </w:rPr>
        <w:t>[אך ה"מ כשמונח כולו ע"ג חצירו. משא"כ לחי וקוקרי שהדג אינו מונח כולו ברשותו, אף שנתפס בו במצודה זו].</w:t>
      </w:r>
    </w:p>
  </w:footnote>
  <w:footnote w:id="744">
    <w:p w14:paraId="569D780A" w14:textId="77777777" w:rsidR="00EC5782" w:rsidRDefault="00000000" w:rsidP="00D3549F">
      <w:pPr>
        <w:pStyle w:val="Footnote"/>
        <w:bidi/>
      </w:pPr>
      <w:r>
        <w:rPr>
          <w:rStyle w:val="ac"/>
          <w:rtl/>
        </w:rPr>
        <w:footnoteRef/>
      </w:r>
      <w:r>
        <w:rPr>
          <w:rtl/>
        </w:rPr>
        <w:t>ואף האויר שע"ג המחצלת נחשב רשותו. [ויש לדון דה"מ במקום שיש רשות להניחו, ומהני שיחשב דאויר מעל הכלי שייך לכלי. אבל היכא שמניחו במקום הפקר, אינו מתייחד המקום שע"ג הכלי לכלי. ומש"ה המצודה אינו קונה אא"כ נכנס לתוכו ממש].</w:t>
      </w:r>
    </w:p>
  </w:footnote>
  <w:footnote w:id="745">
    <w:p w14:paraId="72130374" w14:textId="77777777" w:rsidR="00EC5782" w:rsidRDefault="00000000" w:rsidP="00D3549F">
      <w:pPr>
        <w:pStyle w:val="Footnote"/>
        <w:bidi/>
      </w:pPr>
      <w:r>
        <w:rPr>
          <w:rStyle w:val="ac"/>
          <w:rtl/>
        </w:rPr>
        <w:footnoteRef/>
      </w:r>
      <w:r>
        <w:rPr>
          <w:rtl/>
        </w:rPr>
        <w:t>ומבואר שם דלר' יוסי דעשו שאינו זוכה כזוכה גדר התקנה דהבן זכה, והאב זוכה ממנו.</w:t>
      </w:r>
    </w:p>
  </w:footnote>
  <w:footnote w:id="746">
    <w:p w14:paraId="5E786197" w14:textId="77777777" w:rsidR="00EC5782" w:rsidRDefault="00000000" w:rsidP="00D3549F">
      <w:pPr>
        <w:pStyle w:val="Footnote"/>
        <w:bidi/>
      </w:pPr>
      <w:r>
        <w:rPr>
          <w:rStyle w:val="ac"/>
          <w:rtl/>
        </w:rPr>
        <w:footnoteRef/>
      </w:r>
      <w:r>
        <w:rPr>
          <w:rtl/>
        </w:rPr>
        <w:t>ולכאורה בי"ד כופין שלא יגזול, אלא לאחר שגזל אין מוציאין מידו [אפי' איתיה בעין בידו].</w:t>
      </w:r>
    </w:p>
  </w:footnote>
  <w:footnote w:id="747">
    <w:p w14:paraId="4B44BFC9" w14:textId="77777777" w:rsidR="00EC5782" w:rsidRDefault="00000000" w:rsidP="00D3549F">
      <w:pPr>
        <w:pStyle w:val="Footnote"/>
        <w:bidi/>
      </w:pPr>
      <w:r>
        <w:rPr>
          <w:rStyle w:val="ac"/>
          <w:rtl/>
        </w:rPr>
        <w:footnoteRef/>
      </w:r>
      <w:r>
        <w:rPr>
          <w:rtl/>
        </w:rPr>
        <w:t>ויש שהביאו דנח' בזה הראשונים לענין נזיקין דיוני שובך, דה</w:t>
      </w:r>
      <w:r>
        <w:rPr>
          <w:b/>
          <w:bCs/>
          <w:rtl/>
        </w:rPr>
        <w:t>קצות</w:t>
      </w:r>
      <w:r>
        <w:rPr>
          <w:rtl/>
        </w:rPr>
        <w:t xml:space="preserve"> (קנה ט) העמיד דנח' בזה ה</w:t>
      </w:r>
      <w:r>
        <w:rPr>
          <w:b/>
          <w:bCs/>
          <w:rtl/>
        </w:rPr>
        <w:t>רמב"ן</w:t>
      </w:r>
      <w:r>
        <w:rPr>
          <w:rtl/>
        </w:rPr>
        <w:t xml:space="preserve"> (מלחמות ב"ב יח ט: בדה"ר) כת' דליכא חיוב 'שן' ביוני שובך כיון דהוה קנין דרכי שלום בעלמא [ומבואר דאין בזה חיוב ממונו המזיק, אלא דהיכא דשכיח הזיקא נאמר חיוב הרחקת נזיקין]. ואילו ה</w:t>
      </w:r>
      <w:r>
        <w:rPr>
          <w:b/>
          <w:bCs/>
          <w:rtl/>
        </w:rPr>
        <w:t>נמוק"י</w:t>
      </w:r>
      <w:r>
        <w:rPr>
          <w:rtl/>
        </w:rPr>
        <w:t xml:space="preserve"> (שם יב. בדה"ר, וריטב"א שם יח.) כת' דיונים הוה תולדה דשן.</w:t>
      </w:r>
    </w:p>
  </w:footnote>
  <w:footnote w:id="748">
    <w:p w14:paraId="277E6B5F" w14:textId="77777777" w:rsidR="00EC5782" w:rsidRDefault="00000000" w:rsidP="00D3549F">
      <w:pPr>
        <w:pStyle w:val="Footnote"/>
        <w:bidi/>
      </w:pPr>
      <w:r>
        <w:rPr>
          <w:rStyle w:val="ac"/>
          <w:rtl/>
        </w:rPr>
        <w:footnoteRef/>
      </w:r>
      <w:r>
        <w:rPr>
          <w:rtl/>
        </w:rPr>
        <w:t>ומש"ה כל הנפק"מ לענין להוציאו בדיינים.</w:t>
      </w:r>
    </w:p>
  </w:footnote>
  <w:footnote w:id="749">
    <w:p w14:paraId="37E9DDD3" w14:textId="77777777" w:rsidR="00EC5782" w:rsidRDefault="00000000" w:rsidP="00D3549F">
      <w:pPr>
        <w:pStyle w:val="Footnote"/>
        <w:bidi/>
      </w:pPr>
      <w:r>
        <w:rPr>
          <w:rStyle w:val="ac"/>
          <w:rtl/>
        </w:rPr>
        <w:footnoteRef/>
      </w:r>
      <w:r>
        <w:rPr>
          <w:rtl/>
        </w:rPr>
        <w:t>ו</w:t>
      </w:r>
      <w:r>
        <w:rPr>
          <w:b/>
          <w:bCs/>
          <w:rtl/>
        </w:rPr>
        <w:t>רש"י</w:t>
      </w:r>
      <w:r>
        <w:rPr>
          <w:rtl/>
        </w:rPr>
        <w:t xml:space="preserve"> (ב"מ יב.) ביאר דלר' יוסי החמירו החכמים בתקנתן כגזל גמור להוציאו בדיינין.</w:t>
      </w:r>
    </w:p>
  </w:footnote>
  <w:footnote w:id="750">
    <w:p w14:paraId="21EFB7FA" w14:textId="77777777" w:rsidR="00EC5782" w:rsidRDefault="00000000" w:rsidP="00D3549F">
      <w:pPr>
        <w:pStyle w:val="Footnote"/>
        <w:bidi/>
      </w:pPr>
      <w:r>
        <w:rPr>
          <w:rStyle w:val="ac"/>
          <w:rtl/>
        </w:rPr>
        <w:footnoteRef/>
      </w:r>
      <w:r>
        <w:rPr>
          <w:rtl/>
        </w:rPr>
        <w:t>ו</w:t>
      </w:r>
      <w:r>
        <w:rPr>
          <w:b/>
          <w:bCs/>
          <w:rtl/>
        </w:rPr>
        <w:t>תוס</w:t>
      </w:r>
      <w:r>
        <w:rPr>
          <w:rtl/>
        </w:rPr>
        <w:t>' (ב"ב עט:) תמהו אמאי יש מעילה, הא אין בהם משום גזל אלא מפני דרכי שלום. [ויל"ד אי כוונתם דלא קי"ל כר' יוסי, או דאף כר' יוסי הוה גדר דרכי שלום, וגזל דרבנן].</w:t>
      </w:r>
    </w:p>
  </w:footnote>
  <w:footnote w:id="751">
    <w:p w14:paraId="0471C0E0" w14:textId="77777777" w:rsidR="00EC5782" w:rsidRDefault="00000000" w:rsidP="00D3549F">
      <w:pPr>
        <w:pStyle w:val="Footnote"/>
        <w:bidi/>
      </w:pPr>
      <w:r>
        <w:rPr>
          <w:rStyle w:val="ac"/>
          <w:rtl/>
        </w:rPr>
        <w:footnoteRef/>
      </w:r>
      <w:r>
        <w:rPr>
          <w:rtl/>
        </w:rPr>
        <w:t>אבל שא"ר פסקו כרבנן. [והדב"א (שם) העיר בזה משא"ר, וכן משמעות הגמ' ב"ק קיד. וסנהדרין כה. דלא הוה גדר קנין].</w:t>
      </w:r>
    </w:p>
  </w:footnote>
  <w:footnote w:id="752">
    <w:p w14:paraId="1B00F6B1" w14:textId="77777777" w:rsidR="00EC5782" w:rsidRDefault="00000000" w:rsidP="00D3549F">
      <w:pPr>
        <w:pStyle w:val="Footnote"/>
        <w:bidi/>
      </w:pPr>
      <w:r>
        <w:rPr>
          <w:rStyle w:val="ac"/>
          <w:rtl/>
        </w:rPr>
        <w:footnoteRef/>
      </w:r>
      <w:r>
        <w:rPr>
          <w:rtl/>
        </w:rPr>
        <w:t>וכן לחד מ"ד (בע"א שם) מפריחי יונים איירי בגזל דדרכי שלום [דיוני שובך].</w:t>
      </w:r>
    </w:p>
  </w:footnote>
  <w:footnote w:id="753">
    <w:p w14:paraId="0F04A950" w14:textId="77777777" w:rsidR="00EC5782" w:rsidRDefault="00000000" w:rsidP="00D3549F">
      <w:pPr>
        <w:pStyle w:val="Footnote"/>
        <w:bidi/>
      </w:pPr>
      <w:r>
        <w:rPr>
          <w:rStyle w:val="ac"/>
          <w:rtl/>
        </w:rPr>
        <w:footnoteRef/>
      </w:r>
      <w:r>
        <w:rPr>
          <w:rtl/>
        </w:rPr>
        <w:t>יל"ד האם כוונתו דגזל גמור דעכו"ם מותר כשאינו רואהו. או דסמך עמש"כ דאינו גזל גמור, אלא דמ"מ אם רואהו שייך חילול השם.</w:t>
      </w:r>
    </w:p>
  </w:footnote>
  <w:footnote w:id="754">
    <w:p w14:paraId="40E020B4" w14:textId="77777777" w:rsidR="00EC5782" w:rsidRDefault="00000000" w:rsidP="00D3549F">
      <w:pPr>
        <w:pStyle w:val="Footnote"/>
        <w:bidi/>
      </w:pPr>
      <w:r>
        <w:rPr>
          <w:rStyle w:val="ac"/>
          <w:rtl/>
        </w:rPr>
        <w:footnoteRef/>
      </w:r>
      <w:r>
        <w:rPr>
          <w:rtl/>
        </w:rPr>
        <w:t>וב</w:t>
      </w:r>
      <w:r>
        <w:rPr>
          <w:b/>
          <w:bCs/>
          <w:rtl/>
        </w:rPr>
        <w:t>גמ'</w:t>
      </w:r>
      <w:r>
        <w:rPr>
          <w:rtl/>
        </w:rPr>
        <w:t xml:space="preserve"> (ע"ז כו.) רב יוסף ס"ל דמותר להוליד אשת עכו"ם בשבת, ולהניק בן עכו"ם, ולהעלות עכו"ם מבור בשכר, משום איבה. ואביי פליג דמצי אמר בני קאי אאיגרא וכו'. ובפשוטו אביי ס"ל דלא הותר משום איבה. אבל ה</w:t>
      </w:r>
      <w:r>
        <w:rPr>
          <w:b/>
          <w:bCs/>
          <w:rtl/>
        </w:rPr>
        <w:t>רמב"ן</w:t>
      </w:r>
      <w:r>
        <w:rPr>
          <w:rtl/>
        </w:rPr>
        <w:t xml:space="preserve"> כת' דאף לאביי מותר לרפאות משום איבה, אלא דס"ל דיש לתלות בעילה כל דהוא.</w:t>
      </w:r>
    </w:p>
  </w:footnote>
  <w:footnote w:id="755">
    <w:p w14:paraId="71536D88" w14:textId="77777777" w:rsidR="00EC5782" w:rsidRDefault="00000000" w:rsidP="00D3549F">
      <w:pPr>
        <w:pStyle w:val="Footnote"/>
        <w:bidi/>
      </w:pPr>
      <w:r>
        <w:rPr>
          <w:rStyle w:val="ac"/>
          <w:rtl/>
        </w:rPr>
        <w:footnoteRef/>
      </w:r>
      <w:r>
        <w:rPr>
          <w:rtl/>
        </w:rPr>
        <w:t>וה</w:t>
      </w:r>
      <w:r>
        <w:rPr>
          <w:b/>
          <w:bCs/>
          <w:rtl/>
        </w:rPr>
        <w:t>חזו"א</w:t>
      </w:r>
      <w:r>
        <w:rPr>
          <w:rtl/>
        </w:rPr>
        <w:t xml:space="preserve"> הקשה דאין איסור לאכול פירות טמאים, וכל האיסור לטמא חולין לכתחילה. וכתב דאכילת פירות שטמאו באיסור נחשב אכילת איסור.</w:t>
      </w:r>
    </w:p>
  </w:footnote>
  <w:footnote w:id="756">
    <w:p w14:paraId="289DF9F0" w14:textId="77777777" w:rsidR="00EC5782" w:rsidRDefault="00000000" w:rsidP="00D3549F">
      <w:pPr>
        <w:pStyle w:val="Footnote"/>
        <w:bidi/>
      </w:pPr>
      <w:r>
        <w:rPr>
          <w:rStyle w:val="ac"/>
          <w:rtl/>
        </w:rPr>
        <w:footnoteRef/>
      </w:r>
      <w:r>
        <w:rPr>
          <w:rtl/>
        </w:rPr>
        <w:t>וכדאי' בסוגיא בע"ז נה: - נו. (הו' בתוד"ה רישא).</w:t>
      </w:r>
    </w:p>
  </w:footnote>
  <w:footnote w:id="757">
    <w:p w14:paraId="4F8A25A8" w14:textId="77777777" w:rsidR="00EC5782" w:rsidRDefault="00000000" w:rsidP="00D3549F">
      <w:pPr>
        <w:pStyle w:val="Footnote"/>
        <w:bidi/>
      </w:pPr>
      <w:r>
        <w:rPr>
          <w:rStyle w:val="ac"/>
          <w:rtl/>
        </w:rPr>
        <w:footnoteRef/>
      </w:r>
      <w:r>
        <w:rPr>
          <w:rtl/>
        </w:rPr>
        <w:t>וה</w:t>
      </w:r>
      <w:r>
        <w:rPr>
          <w:b/>
          <w:bCs/>
          <w:rtl/>
        </w:rPr>
        <w:t>ריטב"א</w:t>
      </w:r>
      <w:r>
        <w:rPr>
          <w:rtl/>
        </w:rPr>
        <w:t xml:space="preserve"> (ע"ז טז) כת' דאסור לסייע לעוברי עבירה משום ערבות.</w:t>
      </w:r>
    </w:p>
  </w:footnote>
  <w:footnote w:id="758">
    <w:p w14:paraId="01D38416" w14:textId="77777777" w:rsidR="00EC5782" w:rsidRDefault="00000000" w:rsidP="00D3549F">
      <w:pPr>
        <w:pStyle w:val="Footnote"/>
        <w:bidi/>
      </w:pPr>
      <w:r>
        <w:rPr>
          <w:rStyle w:val="ac"/>
          <w:rtl/>
        </w:rPr>
        <w:footnoteRef/>
      </w:r>
      <w:r>
        <w:rPr>
          <w:rtl/>
        </w:rPr>
        <w:t>ורבא ס"ל דבע"ה לא התירו לו [כ"כ הרשב"א בהמשך דבריו].</w:t>
      </w:r>
    </w:p>
  </w:footnote>
  <w:footnote w:id="759">
    <w:p w14:paraId="2A7F029B" w14:textId="77777777" w:rsidR="00EC5782" w:rsidRDefault="00000000" w:rsidP="00D3549F">
      <w:pPr>
        <w:pStyle w:val="Footnote"/>
        <w:bidi/>
      </w:pPr>
      <w:r>
        <w:rPr>
          <w:rStyle w:val="ac"/>
          <w:rtl/>
        </w:rPr>
        <w:footnoteRef/>
      </w:r>
      <w:r>
        <w:rPr>
          <w:rtl/>
        </w:rPr>
        <w:t>ויל"ד אמאי יש בזה משום מסייע, הא אילו העם הארץ יודע שהוא מעושר לא שייך בזה איסור דמאי כלל. [ודוחק להעמיד את המשנה דוקא בפירות שעם הארץ זה לקח מע"ה אחר, דנתחייב משום גזירת דמאי].</w:t>
      </w:r>
    </w:p>
  </w:footnote>
  <w:footnote w:id="760">
    <w:p w14:paraId="6593BA24" w14:textId="77777777" w:rsidR="00EC5782" w:rsidRDefault="00000000" w:rsidP="00D3549F">
      <w:pPr>
        <w:pStyle w:val="Footnote"/>
        <w:bidi/>
      </w:pPr>
      <w:r>
        <w:rPr>
          <w:rStyle w:val="ac"/>
          <w:rtl/>
        </w:rPr>
        <w:footnoteRef/>
      </w:r>
      <w:r>
        <w:rPr>
          <w:rtl/>
        </w:rPr>
        <w:t>ודעת המקשן [וכן דעת רבא למסקנא] אסור לסייע בפירות דמאי משום דתלינן דאינו מעושר, וכמו שאסורה באכילה.</w:t>
      </w:r>
    </w:p>
  </w:footnote>
  <w:footnote w:id="761">
    <w:p w14:paraId="6F58F302" w14:textId="77777777" w:rsidR="00EC5782" w:rsidRDefault="00000000" w:rsidP="00D3549F">
      <w:pPr>
        <w:pStyle w:val="Footnote"/>
        <w:bidi/>
      </w:pPr>
      <w:r>
        <w:rPr>
          <w:rStyle w:val="ac"/>
          <w:rtl/>
        </w:rPr>
        <w:footnoteRef/>
      </w:r>
      <w:r>
        <w:rPr>
          <w:rtl/>
        </w:rPr>
        <w:t>וכדאיתא דמאכילין את העניים דמאי. דפ</w:t>
      </w:r>
      <w:r>
        <w:rPr>
          <w:b/>
          <w:bCs/>
          <w:rtl/>
        </w:rPr>
        <w:t>רש"י</w:t>
      </w:r>
      <w:r>
        <w:rPr>
          <w:rtl/>
        </w:rPr>
        <w:t xml:space="preserve"> (ברכות מז.) משום דרוב ע"ה מעשרין הן.</w:t>
      </w:r>
    </w:p>
  </w:footnote>
  <w:footnote w:id="762">
    <w:p w14:paraId="426F7E33" w14:textId="77777777" w:rsidR="00EC5782" w:rsidRDefault="00000000" w:rsidP="00D3549F">
      <w:pPr>
        <w:pStyle w:val="Footnote"/>
        <w:bidi/>
      </w:pPr>
      <w:r>
        <w:rPr>
          <w:rStyle w:val="ac"/>
          <w:rtl/>
        </w:rPr>
        <w:footnoteRef/>
      </w:r>
      <w:r>
        <w:rPr>
          <w:rtl/>
        </w:rPr>
        <w:t>וכדאי' (מנחות לא. וע"ע ב"מ נג.) דאפשר לעשר מפירות דמאי על שאר חיובי דרבנן. וע' היטב רמב"ן (שבת כג.).</w:t>
      </w:r>
    </w:p>
  </w:footnote>
  <w:footnote w:id="763">
    <w:p w14:paraId="4A4948B6" w14:textId="77777777" w:rsidR="00EC5782" w:rsidRDefault="00000000" w:rsidP="00D3549F">
      <w:pPr>
        <w:pStyle w:val="Footnote"/>
        <w:bidi/>
      </w:pPr>
      <w:r>
        <w:rPr>
          <w:rStyle w:val="ac"/>
          <w:rtl/>
        </w:rPr>
        <w:footnoteRef/>
      </w:r>
      <w:r>
        <w:rPr>
          <w:rtl/>
        </w:rPr>
        <w:t>אלא דמתני' לא איירי בהכי, ואפשר דאי"צ לזה דרכי שלום. ולפ"ז קושיית 'מ"ש' אינה דמשום טבל היה צריך להחמיר, אלא רק משום טומאת חולין. ודוחק בלשון הגמ'.</w:t>
      </w:r>
    </w:p>
  </w:footnote>
  <w:footnote w:id="764">
    <w:p w14:paraId="78775451" w14:textId="77777777" w:rsidR="00EC5782" w:rsidRDefault="00000000" w:rsidP="00D3549F">
      <w:pPr>
        <w:pStyle w:val="Footnote"/>
        <w:bidi/>
      </w:pPr>
      <w:r>
        <w:rPr>
          <w:rStyle w:val="ac"/>
          <w:rtl/>
        </w:rPr>
        <w:footnoteRef/>
      </w:r>
      <w:r>
        <w:rPr>
          <w:rtl/>
        </w:rPr>
        <w:t>וב</w:t>
      </w:r>
      <w:r>
        <w:rPr>
          <w:b/>
          <w:bCs/>
          <w:rtl/>
        </w:rPr>
        <w:t>רמב"ם</w:t>
      </w:r>
      <w:r>
        <w:rPr>
          <w:rtl/>
        </w:rPr>
        <w:t xml:space="preserve"> (בפיה"מ) כתב דמשתטיל המים הוכשר לקבל טומאה. וע"כ היינו להו"א.</w:t>
      </w:r>
    </w:p>
  </w:footnote>
  <w:footnote w:id="765">
    <w:p w14:paraId="14EA9E57" w14:textId="77777777" w:rsidR="00EC5782" w:rsidRDefault="00000000" w:rsidP="00D3549F">
      <w:pPr>
        <w:pStyle w:val="Footnote"/>
        <w:bidi/>
      </w:pPr>
      <w:r>
        <w:rPr>
          <w:rStyle w:val="ac"/>
          <w:rtl/>
        </w:rPr>
        <w:footnoteRef/>
      </w:r>
      <w:r>
        <w:rPr>
          <w:rtl/>
        </w:rPr>
        <w:t>אך הרמב"ם (פיה"מ שם) משמע דהיינו כשעשאו עיסה, אלא דמקצתו נשאר קמח.</w:t>
      </w:r>
    </w:p>
  </w:footnote>
  <w:footnote w:id="766">
    <w:p w14:paraId="07C92D46" w14:textId="77777777" w:rsidR="00EC5782" w:rsidRDefault="00000000" w:rsidP="00D3549F">
      <w:pPr>
        <w:pStyle w:val="Footnote"/>
        <w:bidi/>
      </w:pPr>
      <w:r>
        <w:rPr>
          <w:rStyle w:val="ac"/>
          <w:rtl/>
        </w:rPr>
        <w:footnoteRef/>
      </w:r>
      <w:r>
        <w:rPr>
          <w:rtl/>
        </w:rPr>
        <w:t>וכן הביא הגר"ח דלכאו' מבואר במשנה זו דמשעת נתינת המים הויא בכלל עיסה הראויה לדין חלה, וחייל בה קריאת שם של חלה, ורק דלא נגמר חובתה רק בגלגול. [אך הסיק דמבואר בדעת הרמב"ם דיש חילוק לענין פטור הפקר].</w:t>
      </w:r>
    </w:p>
  </w:footnote>
  <w:footnote w:id="767">
    <w:p w14:paraId="4BDA9CB6" w14:textId="77777777" w:rsidR="00EC5782" w:rsidRDefault="00000000" w:rsidP="00D3549F">
      <w:pPr>
        <w:pStyle w:val="Footnote"/>
        <w:bidi/>
      </w:pPr>
      <w:r>
        <w:rPr>
          <w:rStyle w:val="ac"/>
          <w:rtl/>
        </w:rPr>
        <w:footnoteRef/>
      </w:r>
      <w:r>
        <w:rPr>
          <w:rtl/>
        </w:rPr>
        <w:t>[ויל"ד אי כוונתו דחל רק ע"פ תקנה. או דקאי רק לענין עיקר זמן מצוותו].</w:t>
      </w:r>
    </w:p>
  </w:footnote>
  <w:footnote w:id="768">
    <w:p w14:paraId="1CBADA7F" w14:textId="77777777" w:rsidR="00EC5782" w:rsidRDefault="00000000" w:rsidP="00D3549F">
      <w:pPr>
        <w:pStyle w:val="Footnote"/>
        <w:bidi/>
      </w:pPr>
      <w:r>
        <w:rPr>
          <w:rStyle w:val="ac"/>
          <w:rtl/>
        </w:rPr>
        <w:footnoteRef/>
      </w:r>
      <w:r>
        <w:rPr>
          <w:rtl/>
        </w:rPr>
        <w:t>ותוס' דידן קצת מדוייק דמותר אף קבע, וצריך לדחוק.</w:t>
      </w:r>
    </w:p>
  </w:footnote>
  <w:footnote w:id="769">
    <w:p w14:paraId="475CEE96" w14:textId="77777777" w:rsidR="00EC5782" w:rsidRDefault="00000000" w:rsidP="00D3549F">
      <w:pPr>
        <w:pStyle w:val="Footnote"/>
        <w:bidi/>
      </w:pPr>
      <w:r>
        <w:rPr>
          <w:rStyle w:val="ac"/>
          <w:rtl/>
        </w:rPr>
        <w:footnoteRef/>
      </w:r>
      <w:r>
        <w:rPr>
          <w:rtl/>
        </w:rPr>
        <w:t>ועפ"ז כת' דפטור הפקר תלי רק בשעת גלגול, שהוא עיקר המחייב בחלה.</w:t>
      </w:r>
    </w:p>
  </w:footnote>
  <w:footnote w:id="770">
    <w:p w14:paraId="5339D006" w14:textId="77777777" w:rsidR="00EC5782" w:rsidRDefault="00000000" w:rsidP="00D3549F">
      <w:pPr>
        <w:pStyle w:val="Footnote"/>
        <w:bidi/>
      </w:pPr>
      <w:r>
        <w:rPr>
          <w:rStyle w:val="ac"/>
          <w:rtl/>
        </w:rPr>
        <w:footnoteRef/>
      </w:r>
      <w:r>
        <w:rPr>
          <w:rtl/>
        </w:rPr>
        <w:t>[דאילו הטיל מים והפריש חלה, ולבסוף לא גלגל לכאורה לא הוה חלה].</w:t>
      </w:r>
    </w:p>
  </w:footnote>
  <w:footnote w:id="771">
    <w:p w14:paraId="6BEE66B8" w14:textId="77777777" w:rsidR="00EC5782" w:rsidRDefault="00000000" w:rsidP="00D3549F">
      <w:pPr>
        <w:pStyle w:val="Footnote"/>
        <w:bidi/>
      </w:pPr>
      <w:r>
        <w:rPr>
          <w:rStyle w:val="ac"/>
          <w:rtl/>
        </w:rPr>
        <w:footnoteRef/>
      </w:r>
      <w:r>
        <w:rPr>
          <w:rtl/>
        </w:rPr>
        <w:t>ולכאו' הוא דלא כפרש"י דסברת טומאת חלה משום דהוה מדאורייתא.</w:t>
      </w:r>
    </w:p>
  </w:footnote>
  <w:footnote w:id="772">
    <w:p w14:paraId="33E79A4E" w14:textId="77777777" w:rsidR="00EC5782" w:rsidRDefault="00000000" w:rsidP="00D3549F">
      <w:pPr>
        <w:pStyle w:val="Footnote"/>
        <w:bidi/>
      </w:pPr>
      <w:r>
        <w:rPr>
          <w:rStyle w:val="ac"/>
          <w:rtl/>
        </w:rPr>
        <w:footnoteRef/>
      </w:r>
      <w:r>
        <w:rPr>
          <w:rtl/>
        </w:rPr>
        <w:t>והביא דאי' (בסמוך) דיש חילוק בין בשעה שמחזקת עצמה בטומאה, ואיירי הכא בשעה שמחזקת עצמה בטהרה [דבטמאה נזהרת, ועוד דן דשמא דוקא בשל אחרים נזהרת, ובשלה י"ל דאף כשמחזקת עצמה בטומאה נוגעת. ואפ"ה חיישי' אנן דהוה טבולת יום].</w:t>
      </w:r>
    </w:p>
  </w:footnote>
  <w:footnote w:id="773">
    <w:p w14:paraId="571766BF" w14:textId="77777777" w:rsidR="00EC5782" w:rsidRDefault="00000000" w:rsidP="00D3549F">
      <w:pPr>
        <w:pStyle w:val="Footnote"/>
        <w:bidi/>
      </w:pPr>
      <w:r>
        <w:rPr>
          <w:rStyle w:val="ac"/>
          <w:rtl/>
        </w:rPr>
        <w:footnoteRef/>
      </w:r>
      <w:r>
        <w:rPr>
          <w:rtl/>
        </w:rPr>
        <w:t>אבל אילו תעשה עיסה ותקוץ לה ואח"כ תקרא שם לחלה [וכן הדין לעשות בנולד ספק טומאה] רשאית לסייע לה. [ואילו לתוס' אסור משום שמטמאה את העיסה הטבולה לחלה].</w:t>
      </w:r>
    </w:p>
  </w:footnote>
  <w:footnote w:id="774">
    <w:p w14:paraId="37CD8102" w14:textId="77777777" w:rsidR="00EC5782" w:rsidRDefault="00000000" w:rsidP="00D3549F">
      <w:pPr>
        <w:pStyle w:val="Footnote"/>
        <w:bidi/>
      </w:pPr>
      <w:r>
        <w:rPr>
          <w:rStyle w:val="ac"/>
          <w:rtl/>
        </w:rPr>
        <w:footnoteRef/>
      </w:r>
      <w:r>
        <w:rPr>
          <w:rtl/>
        </w:rPr>
        <w:t>ובשמעתתא דר' חנינא סגן הכהנים (פסחים יד.) מבואר דאף רשאי להוסיף טומאה חמורה לאחר שיש בו טומאה קלה. [אלא דהתם לא איירי לטמאות בידים].</w:t>
      </w:r>
    </w:p>
  </w:footnote>
  <w:footnote w:id="775">
    <w:p w14:paraId="61DAF879" w14:textId="77777777" w:rsidR="00EC5782" w:rsidRDefault="00000000" w:rsidP="00D3549F">
      <w:pPr>
        <w:pStyle w:val="Footnote"/>
        <w:bidi/>
      </w:pPr>
      <w:r>
        <w:rPr>
          <w:rStyle w:val="ac"/>
          <w:rtl/>
        </w:rPr>
        <w:footnoteRef/>
      </w:r>
      <w:r>
        <w:rPr>
          <w:rtl/>
        </w:rPr>
        <w:t>אך בגמ' (שבת כה., יבמות עד. וכ"מ) דרשי' ב' תרומות א' טהורה וא' טמאה, שלך נתתיה להסיקה, דתרומה טמאה מותר בהנאה. [אלא שתוס' (בכורות שם, והריטב"א נדה) חילקו דלא קאי לענין שלא לטמאותו].</w:t>
      </w:r>
    </w:p>
  </w:footnote>
  <w:footnote w:id="776">
    <w:p w14:paraId="287B367D" w14:textId="77777777" w:rsidR="00EC5782" w:rsidRDefault="00000000" w:rsidP="00D3549F">
      <w:pPr>
        <w:pStyle w:val="Footnote"/>
        <w:bidi/>
      </w:pPr>
      <w:r>
        <w:rPr>
          <w:rStyle w:val="ac"/>
          <w:rtl/>
        </w:rPr>
        <w:footnoteRef/>
      </w:r>
      <w:r>
        <w:rPr>
          <w:rtl/>
        </w:rPr>
        <w:t xml:space="preserve">דעצם המגע בטומאה אסור, ולא משום דפוסל את התרומה. [ועד"ז כת' בס' </w:t>
      </w:r>
      <w:r>
        <w:rPr>
          <w:b/>
          <w:bCs/>
          <w:rtl/>
        </w:rPr>
        <w:t>טהרת</w:t>
      </w:r>
      <w:r>
        <w:rPr>
          <w:rtl/>
        </w:rPr>
        <w:t xml:space="preserve"> </w:t>
      </w:r>
      <w:r>
        <w:rPr>
          <w:b/>
          <w:bCs/>
          <w:rtl/>
        </w:rPr>
        <w:t>הקודש</w:t>
      </w:r>
      <w:r>
        <w:rPr>
          <w:rtl/>
        </w:rPr>
        <w:t xml:space="preserve"> (זבחים לג:) דיש איסור 'בכל קודש לא תגע' אף כשנוגע בקודש שלא הוכשר לקבל טומאה. ואף כשאינו מטמאו].</w:t>
      </w:r>
    </w:p>
  </w:footnote>
  <w:footnote w:id="777">
    <w:p w14:paraId="19E62EE8" w14:textId="77777777" w:rsidR="00EC5782" w:rsidRDefault="00000000" w:rsidP="00D3549F">
      <w:pPr>
        <w:pStyle w:val="Footnote"/>
        <w:bidi/>
      </w:pPr>
      <w:r>
        <w:rPr>
          <w:rStyle w:val="ac"/>
          <w:rtl/>
        </w:rPr>
        <w:footnoteRef/>
      </w:r>
      <w:r>
        <w:rPr>
          <w:rtl/>
        </w:rPr>
        <w:t>ודייק דלשון הגמ' 'כדי חלה', ולא הוה עדיין חלה</w:t>
      </w:r>
    </w:p>
  </w:footnote>
  <w:footnote w:id="778">
    <w:p w14:paraId="2EA2376D" w14:textId="77777777" w:rsidR="00EC5782" w:rsidRDefault="00000000" w:rsidP="00D3549F">
      <w:pPr>
        <w:pStyle w:val="Footnote"/>
        <w:bidi/>
      </w:pPr>
      <w:r>
        <w:rPr>
          <w:rStyle w:val="ac"/>
          <w:rtl/>
        </w:rPr>
        <w:footnoteRef/>
      </w:r>
      <w:r>
        <w:rPr>
          <w:rtl/>
        </w:rPr>
        <w:t>וצ"ב מ"ש מגע מהיסט, דלכאו' זה עיקר קו' התוס' (שם) דדוחק לחלק דגזרו שיהיו כזבין כלפי מגע ולא כלפי היסט. א"כ אף בחולין הטבולין לחלה הדרא קו' מ"ש היסט ממגע.</w:t>
      </w:r>
    </w:p>
  </w:footnote>
  <w:footnote w:id="779">
    <w:p w14:paraId="20350C78" w14:textId="77777777" w:rsidR="00EC5782" w:rsidRDefault="00000000" w:rsidP="00D3549F">
      <w:pPr>
        <w:pStyle w:val="Footnote"/>
        <w:bidi/>
      </w:pPr>
      <w:r>
        <w:rPr>
          <w:rStyle w:val="ac"/>
          <w:rtl/>
        </w:rPr>
        <w:footnoteRef/>
      </w:r>
      <w:r>
        <w:rPr>
          <w:rtl/>
        </w:rPr>
        <w:t>ע"פ הא דכתבו הראשונים (ע' סו"ד התוס' ד"ה ליחוש).</w:t>
      </w:r>
    </w:p>
  </w:footnote>
  <w:footnote w:id="780">
    <w:p w14:paraId="2E2C1017" w14:textId="77777777" w:rsidR="00EC5782" w:rsidRDefault="00000000" w:rsidP="00D3549F">
      <w:pPr>
        <w:pStyle w:val="Footnote"/>
        <w:bidi/>
      </w:pPr>
      <w:r>
        <w:rPr>
          <w:rStyle w:val="ac"/>
          <w:rtl/>
        </w:rPr>
        <w:footnoteRef/>
      </w:r>
      <w:r>
        <w:rPr>
          <w:rtl/>
        </w:rPr>
        <w:t>והביא דלכאורה תליא במח' תוס' (שבועות מח:) והרמב"ם, וכתב דאפשר דהרמב"ם מודה הכא.</w:t>
      </w:r>
    </w:p>
  </w:footnote>
  <w:footnote w:id="781">
    <w:p w14:paraId="6B721A8B" w14:textId="77777777" w:rsidR="00EC5782" w:rsidRDefault="00000000" w:rsidP="00D3549F">
      <w:pPr>
        <w:pStyle w:val="Footnote"/>
        <w:bidi/>
      </w:pPr>
      <w:r>
        <w:rPr>
          <w:rStyle w:val="ac"/>
          <w:rtl/>
        </w:rPr>
        <w:footnoteRef/>
      </w:r>
      <w:r>
        <w:rPr>
          <w:rtl/>
        </w:rPr>
        <w:t>[וקצת משמע דס"ד דכיון דשכרו נכרי, נחשב ידו כיד נכרי ושרי. ותוס' דחו דלא מסתבר].</w:t>
      </w:r>
    </w:p>
  </w:footnote>
  <w:footnote w:id="782">
    <w:p w14:paraId="13713EAF" w14:textId="77777777" w:rsidR="00EC5782" w:rsidRDefault="00000000" w:rsidP="00D3549F">
      <w:pPr>
        <w:pStyle w:val="Footnote"/>
        <w:bidi/>
      </w:pPr>
      <w:r>
        <w:rPr>
          <w:rStyle w:val="ac"/>
          <w:rtl/>
        </w:rPr>
        <w:footnoteRef/>
      </w:r>
      <w:r>
        <w:rPr>
          <w:rtl/>
        </w:rPr>
        <w:t>וה</w:t>
      </w:r>
      <w:r>
        <w:rPr>
          <w:b/>
          <w:bCs/>
          <w:rtl/>
        </w:rPr>
        <w:t>אחרונים</w:t>
      </w:r>
      <w:r>
        <w:rPr>
          <w:rtl/>
        </w:rPr>
        <w:t xml:space="preserve"> הקשו א"כ אמאי לא תרצו תוס' עפ"ז את רש"י. ולא מצאנו דלמ"ד יש קנין לעכו"ם להפקיע יהא אסור מדרבנן.</w:t>
      </w:r>
    </w:p>
  </w:footnote>
  <w:footnote w:id="783">
    <w:p w14:paraId="7A7E8089" w14:textId="77777777" w:rsidR="00EC5782" w:rsidRDefault="00000000" w:rsidP="00D3549F">
      <w:pPr>
        <w:pStyle w:val="Footnote"/>
        <w:bidi/>
      </w:pPr>
      <w:r>
        <w:rPr>
          <w:rStyle w:val="ac"/>
          <w:rtl/>
        </w:rPr>
        <w:footnoteRef/>
      </w:r>
      <w:r>
        <w:rPr>
          <w:rtl/>
        </w:rPr>
        <w:t>ה</w:t>
      </w:r>
      <w:r>
        <w:rPr>
          <w:b/>
          <w:bCs/>
          <w:rtl/>
        </w:rPr>
        <w:t>רמב"ם</w:t>
      </w:r>
      <w:r>
        <w:rPr>
          <w:rtl/>
        </w:rPr>
        <w:t xml:space="preserve"> בפיה"מ כת' שיאמר יעזרך ה' או יצלח מעשיך וכדו'. וה</w:t>
      </w:r>
      <w:r>
        <w:rPr>
          <w:b/>
          <w:bCs/>
          <w:rtl/>
        </w:rPr>
        <w:t>שו"ע</w:t>
      </w:r>
      <w:r>
        <w:rPr>
          <w:rtl/>
        </w:rPr>
        <w:t xml:space="preserve"> (יו"ד קמו) העתיק אלקיך יהא בעזרך. וה</w:t>
      </w:r>
      <w:r>
        <w:rPr>
          <w:b/>
          <w:bCs/>
          <w:rtl/>
        </w:rPr>
        <w:t>גר"א</w:t>
      </w:r>
      <w:r>
        <w:rPr>
          <w:rtl/>
        </w:rPr>
        <w:t xml:space="preserve"> כת' דנוסחא מוטעית נדזמן לו, וצ"ל אלקים.</w:t>
      </w:r>
    </w:p>
  </w:footnote>
  <w:footnote w:id="784">
    <w:p w14:paraId="6215F41D" w14:textId="77777777" w:rsidR="00EC5782" w:rsidRDefault="00000000" w:rsidP="00D3549F">
      <w:pPr>
        <w:pStyle w:val="Footnote"/>
        <w:bidi/>
      </w:pPr>
      <w:r>
        <w:rPr>
          <w:rStyle w:val="ac"/>
          <w:rtl/>
        </w:rPr>
        <w:footnoteRef/>
      </w:r>
      <w:r>
        <w:rPr>
          <w:rtl/>
        </w:rPr>
        <w:t>והביא כן מהגמ' (שבת פט.) דמשה עלה למרום, והקב"ה אמר לו היה לך לעזרני. פרש"י לומר שתצלח במלאכתך. מיד אמר משה ועתה יגדל נא כח ה' כאר דברת.</w:t>
      </w:r>
    </w:p>
  </w:footnote>
  <w:footnote w:id="785">
    <w:p w14:paraId="7F42EF8C" w14:textId="77777777" w:rsidR="00EC5782" w:rsidRDefault="00000000" w:rsidP="00D3549F">
      <w:pPr>
        <w:pStyle w:val="Footnote"/>
        <w:bidi/>
      </w:pPr>
      <w:r>
        <w:rPr>
          <w:rStyle w:val="ac"/>
          <w:rtl/>
        </w:rPr>
        <w:footnoteRef/>
      </w:r>
      <w:r>
        <w:rPr>
          <w:rtl/>
        </w:rPr>
        <w:t xml:space="preserve">ובשו"ת </w:t>
      </w:r>
      <w:r>
        <w:rPr>
          <w:b/>
          <w:bCs/>
          <w:rtl/>
        </w:rPr>
        <w:t>מהר"י ברונא</w:t>
      </w:r>
      <w:r>
        <w:rPr>
          <w:rtl/>
        </w:rPr>
        <w:t xml:space="preserve"> (קיב) כת' דאף רשאי לומר ה' יעזור לכם, ואין איסור לקרוא שם שמים על העכו"ם.</w:t>
      </w:r>
    </w:p>
  </w:footnote>
  <w:footnote w:id="786">
    <w:p w14:paraId="45ECC718" w14:textId="77777777" w:rsidR="00EC5782" w:rsidRDefault="00000000" w:rsidP="00D3549F">
      <w:pPr>
        <w:pStyle w:val="Footnote"/>
        <w:bidi/>
      </w:pPr>
      <w:r>
        <w:rPr>
          <w:rStyle w:val="ac"/>
          <w:rtl/>
        </w:rPr>
        <w:footnoteRef/>
      </w:r>
      <w:r>
        <w:rPr>
          <w:rtl/>
        </w:rPr>
        <w:t>וה</w:t>
      </w:r>
      <w:r>
        <w:rPr>
          <w:b/>
          <w:bCs/>
          <w:rtl/>
        </w:rPr>
        <w:t>מאירי</w:t>
      </w:r>
      <w:r>
        <w:rPr>
          <w:rtl/>
        </w:rPr>
        <w:t xml:space="preserve"> ביאר דהיה מקדים לקרא לו כמנהג, כדי שישיב לו כפי קריאתו ולא יכנס עמו בשייכות יתר מדאי. ואלו היה ממתין שיהא הוא מקדים לו שמא יקדמנו בדברי חבה והתעלסות אהבים, והיה הוא צריך להוסיף לו באותו הדרך עד שמתוך כך היו מתאהבים זה לזה, ודעתם מתקרבת יותר מדאי. והיו האחרים למדים מהם והולכים אחריהם.</w:t>
      </w:r>
    </w:p>
  </w:footnote>
  <w:footnote w:id="787">
    <w:p w14:paraId="279EB9AA" w14:textId="77777777" w:rsidR="00EC5782" w:rsidRDefault="00000000" w:rsidP="00D3549F">
      <w:pPr>
        <w:pStyle w:val="Footnote"/>
        <w:bidi/>
      </w:pPr>
      <w:r>
        <w:rPr>
          <w:rStyle w:val="ac"/>
          <w:rtl/>
        </w:rPr>
        <w:footnoteRef/>
      </w:r>
      <w:r>
        <w:rPr>
          <w:rtl/>
        </w:rPr>
        <w:t>ו</w:t>
      </w:r>
      <w:r>
        <w:rPr>
          <w:b/>
          <w:bCs/>
          <w:rtl/>
        </w:rPr>
        <w:t>מהר"י ברונא</w:t>
      </w:r>
      <w:r>
        <w:rPr>
          <w:rtl/>
        </w:rPr>
        <w:t xml:space="preserve"> (קיג) הביא דיש שנהגו כשעכו"ם נותן לו שלום, משיבים לו שנה טובה לכל ישראל. [והעכו"ם סבור שמברך אותו]. ומחה דאסור משום גניבת דעת. וכת' דאפי' רש"י התיר רק הרהור, אבל להוציא מפיו בהערמה אסור. [וצ"ב].</w:t>
      </w:r>
    </w:p>
  </w:footnote>
  <w:footnote w:id="788">
    <w:p w14:paraId="0F456F59" w14:textId="77777777" w:rsidR="00EC5782" w:rsidRDefault="00000000" w:rsidP="00D3549F">
      <w:pPr>
        <w:pStyle w:val="Footnote"/>
        <w:bidi/>
      </w:pPr>
      <w:r>
        <w:rPr>
          <w:rStyle w:val="ac"/>
          <w:rtl/>
        </w:rPr>
        <w:footnoteRef/>
      </w:r>
      <w:r>
        <w:rPr>
          <w:rtl/>
        </w:rPr>
        <w:t>וה</w:t>
      </w:r>
      <w:r>
        <w:rPr>
          <w:b/>
          <w:bCs/>
          <w:rtl/>
        </w:rPr>
        <w:t>יעב"ץ</w:t>
      </w:r>
      <w:r>
        <w:rPr>
          <w:rtl/>
        </w:rPr>
        <w:t xml:space="preserve"> הביא מקור לזה מדניאל ונבוכדנצר (דניאל ד טז). ועוד הביאו כן מה</w:t>
      </w:r>
      <w:r>
        <w:rPr>
          <w:b/>
          <w:bCs/>
          <w:rtl/>
        </w:rPr>
        <w:t>זוהר</w:t>
      </w:r>
      <w:r>
        <w:rPr>
          <w:rtl/>
        </w:rPr>
        <w:t xml:space="preserve"> (וארא כג: בדה"ס) בהא דדוד שאל בשלום נבל. ועוד הביא מהגמ' (ע"ז טז:) דר"א אמר נאמן עלי דיין, וההגמון סבור שאומר כן עליו, והוא נתכוון לדיין האמת, אביו שבשמים.</w:t>
      </w:r>
    </w:p>
  </w:footnote>
  <w:footnote w:id="789">
    <w:p w14:paraId="75CD72D5" w14:textId="77777777" w:rsidR="00EC5782" w:rsidRDefault="00000000" w:rsidP="00D3549F">
      <w:pPr>
        <w:pStyle w:val="Footnote"/>
        <w:bidi/>
      </w:pPr>
      <w:r>
        <w:rPr>
          <w:rStyle w:val="ac"/>
          <w:rtl/>
        </w:rPr>
        <w:footnoteRef/>
      </w:r>
      <w:r>
        <w:rPr>
          <w:rtl/>
        </w:rPr>
        <w:t>ודלא כ</w:t>
      </w:r>
      <w:r>
        <w:rPr>
          <w:b/>
          <w:bCs/>
          <w:rtl/>
        </w:rPr>
        <w:t>מהרש"ל</w:t>
      </w:r>
      <w:r>
        <w:rPr>
          <w:rtl/>
        </w:rPr>
        <w:t xml:space="preserve"> (לטור שם) דאסור להשתמש במשכון של נכרי משום גניבת דעת. וה</w:t>
      </w:r>
      <w:r>
        <w:rPr>
          <w:b/>
          <w:bCs/>
          <w:rtl/>
        </w:rPr>
        <w:t>ש"ך</w:t>
      </w:r>
      <w:r>
        <w:rPr>
          <w:rtl/>
        </w:rPr>
        <w:t xml:space="preserve"> (שם יט) חלק דבהשתמשות ליכא גניבת דעת.</w:t>
      </w:r>
    </w:p>
  </w:footnote>
  <w:footnote w:id="790">
    <w:p w14:paraId="65BB5CD9" w14:textId="77777777" w:rsidR="00EC5782" w:rsidRDefault="00000000" w:rsidP="00D3549F">
      <w:pPr>
        <w:pStyle w:val="Footnote"/>
        <w:bidi/>
      </w:pPr>
      <w:r>
        <w:rPr>
          <w:rStyle w:val="ac"/>
          <w:rtl/>
        </w:rPr>
        <w:footnoteRef/>
      </w:r>
      <w:r>
        <w:rPr>
          <w:rtl/>
        </w:rPr>
        <w:t>וה</w:t>
      </w:r>
      <w:r>
        <w:rPr>
          <w:b/>
          <w:bCs/>
          <w:rtl/>
        </w:rPr>
        <w:t>באר שבע</w:t>
      </w:r>
      <w:r>
        <w:rPr>
          <w:rtl/>
        </w:rPr>
        <w:t xml:space="preserve"> (נט) העיר דלא מצאנו שמשיבים שלום לשאר בני אדם.</w:t>
      </w:r>
    </w:p>
  </w:footnote>
  <w:footnote w:id="791">
    <w:p w14:paraId="5FE5DA41" w14:textId="77777777" w:rsidR="00EC5782" w:rsidRDefault="00000000" w:rsidP="00D3549F">
      <w:pPr>
        <w:pStyle w:val="Footnote"/>
        <w:bidi/>
      </w:pPr>
      <w:r>
        <w:rPr>
          <w:rStyle w:val="ac"/>
          <w:rtl/>
        </w:rPr>
        <w:footnoteRef/>
      </w:r>
      <w:r>
        <w:rPr>
          <w:rtl/>
        </w:rPr>
        <w:t xml:space="preserve">ובשו"ת </w:t>
      </w:r>
      <w:r>
        <w:rPr>
          <w:b/>
          <w:bCs/>
          <w:rtl/>
        </w:rPr>
        <w:t>מהר"י ברונא</w:t>
      </w:r>
      <w:r>
        <w:rPr>
          <w:rtl/>
        </w:rPr>
        <w:t xml:space="preserve"> (קיב) כת' דאיירי שהיה יכול לכלול כל הפועלים בלשון כולל. אבל היכא דאמר למקצת שלום, ואח"כ שלום לאחרים לא חשיב כפילות שלום.</w:t>
      </w:r>
    </w:p>
  </w:footnote>
  <w:footnote w:id="792">
    <w:p w14:paraId="0FF2DF42" w14:textId="77777777" w:rsidR="00EC5782" w:rsidRDefault="00000000" w:rsidP="00D3549F">
      <w:pPr>
        <w:pStyle w:val="Footnote"/>
        <w:bidi/>
      </w:pPr>
      <w:r>
        <w:rPr>
          <w:rStyle w:val="ac"/>
          <w:rtl/>
        </w:rPr>
        <w:footnoteRef/>
      </w:r>
      <w:r>
        <w:rPr>
          <w:rtl/>
        </w:rPr>
        <w:t>ועוד פי' ה</w:t>
      </w:r>
      <w:r>
        <w:rPr>
          <w:b/>
          <w:bCs/>
          <w:rtl/>
        </w:rPr>
        <w:t>באר שבע</w:t>
      </w:r>
      <w:r>
        <w:rPr>
          <w:rtl/>
        </w:rPr>
        <w:t xml:space="preserve"> דאף אי גרסי' ב' פעמים שלמא למר, ה"ק שהיה אומר לכל כותי שלמא למר.</w:t>
      </w:r>
    </w:p>
  </w:footnote>
  <w:footnote w:id="793">
    <w:p w14:paraId="736BB32D" w14:textId="77777777" w:rsidR="00EC5782" w:rsidRDefault="00000000" w:rsidP="00D3549F">
      <w:pPr>
        <w:pStyle w:val="Footnote"/>
        <w:bidi/>
      </w:pPr>
      <w:r>
        <w:rPr>
          <w:rStyle w:val="ac"/>
          <w:rtl/>
        </w:rPr>
        <w:footnoteRef/>
      </w:r>
      <w:r>
        <w:rPr>
          <w:rtl/>
        </w:rPr>
        <w:t>[וכ"פ ה</w:t>
      </w:r>
      <w:r>
        <w:rPr>
          <w:b/>
          <w:bCs/>
          <w:rtl/>
        </w:rPr>
        <w:t>ערוך השולחן</w:t>
      </w:r>
      <w:r>
        <w:rPr>
          <w:rtl/>
        </w:rPr>
        <w:t xml:space="preserve"> (יו"ד רמד יג) דחכם שהוא בעל מריבות ועושה קינטורין ומחלוקת שלא לשם שמים, דבר פשוט דאין ראוי לעמוד מפניו]. וה</w:t>
      </w:r>
      <w:r>
        <w:rPr>
          <w:b/>
          <w:bCs/>
          <w:rtl/>
        </w:rPr>
        <w:t>פנ"י</w:t>
      </w:r>
      <w:r>
        <w:rPr>
          <w:rtl/>
        </w:rPr>
        <w:t xml:space="preserve"> (קידושין לב:) נסתפק האם אידך מ"ד חלק דיש חיוב לעמוד אף בפני פלגאה. או דלא ידע שהוא פלגאה. [עכ"פ משמע בסוגיין דהוכרע ועשו מעשה כמ"ד דאין לעמוד בפניו].</w:t>
      </w:r>
    </w:p>
  </w:footnote>
  <w:footnote w:id="794">
    <w:p w14:paraId="05C5BB24" w14:textId="77777777" w:rsidR="00EC5782" w:rsidRDefault="00000000" w:rsidP="00D3549F">
      <w:pPr>
        <w:pStyle w:val="Footnote"/>
        <w:bidi/>
      </w:pPr>
      <w:r>
        <w:rPr>
          <w:rStyle w:val="ac"/>
          <w:rtl/>
        </w:rPr>
        <w:footnoteRef/>
      </w:r>
      <w:r>
        <w:rPr>
          <w:rtl/>
        </w:rPr>
        <w:t>ויש לחקור בגדר הך דין, האם נתמעט דחסר לו בשם תלמיד חכם. אך א"כ צ"ב מה ראיה לזקן אשמאי, דזקן בשנים פלגאה אינו מחסר בזקנה שלו. ונראה מוכח דאף דהוה ת"ח, מ"מ ליכא דין לכבדו. וה</w:t>
      </w:r>
      <w:r>
        <w:rPr>
          <w:b/>
          <w:bCs/>
          <w:rtl/>
        </w:rPr>
        <w:t>תשב"ץ</w:t>
      </w:r>
      <w:r>
        <w:rPr>
          <w:rtl/>
        </w:rPr>
        <w:t xml:space="preserve"> (א קמו) ביאר שחכם שהוא בעל מחלוקת אינו ראוי לכבוד כלל.</w:t>
      </w:r>
    </w:p>
  </w:footnote>
  <w:footnote w:id="795">
    <w:p w14:paraId="0DA8F5E0" w14:textId="77777777" w:rsidR="00EC5782" w:rsidRDefault="00000000" w:rsidP="00D3549F">
      <w:pPr>
        <w:pStyle w:val="Footnote"/>
        <w:bidi/>
      </w:pPr>
      <w:r>
        <w:rPr>
          <w:rStyle w:val="ac"/>
          <w:rtl/>
        </w:rPr>
        <w:footnoteRef/>
      </w:r>
      <w:r>
        <w:rPr>
          <w:rtl/>
        </w:rPr>
        <w:t>ועד"ז דן ה</w:t>
      </w:r>
      <w:r>
        <w:rPr>
          <w:b/>
          <w:bCs/>
          <w:rtl/>
        </w:rPr>
        <w:t xml:space="preserve">זר זהב </w:t>
      </w:r>
      <w:r>
        <w:rPr>
          <w:rtl/>
        </w:rPr>
        <w:t>(לריטב"א קידושין שם) דדוקא רב הונא ורב חסדא שהיו גדולי הדור אי"צ לעמוד בפניו.</w:t>
      </w:r>
    </w:p>
  </w:footnote>
  <w:footnote w:id="796">
    <w:p w14:paraId="25ED42C8" w14:textId="77777777" w:rsidR="00EC5782" w:rsidRDefault="00000000" w:rsidP="00D3549F">
      <w:pPr>
        <w:pStyle w:val="Footnote"/>
        <w:bidi/>
      </w:pPr>
      <w:r>
        <w:rPr>
          <w:rStyle w:val="ac"/>
          <w:rtl/>
        </w:rPr>
        <w:footnoteRef/>
      </w:r>
      <w:r>
        <w:rPr>
          <w:rtl/>
        </w:rPr>
        <w:t>ויל"ד אי רשאי לבזות ת"ח פלגאה [כשאר בעלי מח', או דילמא יש לחוש משום מבזה ת"ח. וע"פ הנ"ל דיש לו שם ת"ח].</w:t>
      </w:r>
    </w:p>
  </w:footnote>
  <w:footnote w:id="797">
    <w:p w14:paraId="1A27B32C" w14:textId="77777777" w:rsidR="00EC5782" w:rsidRDefault="00000000" w:rsidP="00D3549F">
      <w:pPr>
        <w:pStyle w:val="Footnote"/>
        <w:bidi/>
      </w:pPr>
      <w:r>
        <w:rPr>
          <w:rStyle w:val="ac"/>
          <w:rtl/>
        </w:rPr>
        <w:footnoteRef/>
      </w:r>
      <w:r>
        <w:rPr>
          <w:rtl/>
        </w:rPr>
        <w:t>דה</w:t>
      </w:r>
      <w:r>
        <w:rPr>
          <w:b/>
          <w:bCs/>
          <w:rtl/>
        </w:rPr>
        <w:t>מהר"ם</w:t>
      </w:r>
      <w:r>
        <w:rPr>
          <w:rtl/>
        </w:rPr>
        <w:t xml:space="preserve"> (שם, הו' במג"א רעא יב) בשם </w:t>
      </w:r>
      <w:r>
        <w:rPr>
          <w:b/>
          <w:bCs/>
          <w:rtl/>
        </w:rPr>
        <w:t>ריצב"א</w:t>
      </w:r>
      <w:r>
        <w:rPr>
          <w:rtl/>
        </w:rPr>
        <w:t xml:space="preserve"> כת' דמי שבירך המוציא, ואח"כ מזכר שצריך להבדיל, יבדיל ואח"כ יברך שנית ויאכל. דהבדלה הוה הפסק. [שאינו צרכי סעודה ממש]. ולא דמי להא דאי' (ברכות מ.) דגביל לתורי לא הוה הפסק, דהתם אסור מדאורי'.</w:t>
      </w:r>
    </w:p>
  </w:footnote>
  <w:footnote w:id="798">
    <w:p w14:paraId="00116186" w14:textId="77777777" w:rsidR="00EC5782" w:rsidRDefault="00000000" w:rsidP="00D3549F">
      <w:pPr>
        <w:pStyle w:val="Footnote"/>
        <w:bidi/>
      </w:pPr>
      <w:r>
        <w:rPr>
          <w:rStyle w:val="ac"/>
          <w:rtl/>
        </w:rPr>
        <w:footnoteRef/>
      </w:r>
      <w:r>
        <w:rPr>
          <w:rtl/>
        </w:rPr>
        <w:t>דה</w:t>
      </w:r>
      <w:r>
        <w:rPr>
          <w:b/>
          <w:bCs/>
          <w:rtl/>
        </w:rPr>
        <w:t>רמב"ם</w:t>
      </w:r>
      <w:r>
        <w:rPr>
          <w:rtl/>
        </w:rPr>
        <w:t xml:space="preserve"> כת' דחכמים הראשונים היו נותנין לעבד מכל תבשיל ותבשיל שהיו אוכלין (כדאי' כתובות סא.), ומקדימין מזון הבהמות והעבדים לסעודת עצמן.</w:t>
      </w:r>
    </w:p>
    <w:p w14:paraId="35D7108C" w14:textId="77777777" w:rsidR="00EC5782" w:rsidRDefault="00000000" w:rsidP="00D3549F">
      <w:pPr>
        <w:pStyle w:val="Footnote"/>
        <w:bidi/>
      </w:pPr>
      <w:r>
        <w:rPr>
          <w:rtl/>
        </w:rPr>
        <w:tab/>
        <w:t>וה</w:t>
      </w:r>
      <w:r>
        <w:rPr>
          <w:b/>
          <w:bCs/>
          <w:rtl/>
        </w:rPr>
        <w:t>רמב"ם</w:t>
      </w:r>
      <w:r>
        <w:rPr>
          <w:rtl/>
        </w:rPr>
        <w:t xml:space="preserve"> (שם ז) פסק דיכול הרב לומר לעבדו עשה עמי ואיני זנך, וישאל על הפתחים (כדלעיל יב.). וכת' (הלכה ח) דאע"פ שהדין כן, מידת חסידות ודרכי חכמה שיהיה אדם רחמן ורודף צדק וכו' ויאכיל עבדו וישקהו מכל מאכל ומכל משתה וכו'.</w:t>
      </w:r>
    </w:p>
  </w:footnote>
  <w:footnote w:id="799">
    <w:p w14:paraId="16A28D8D" w14:textId="77777777" w:rsidR="00EC5782" w:rsidRDefault="00000000" w:rsidP="00D3549F">
      <w:pPr>
        <w:pStyle w:val="Footnote"/>
        <w:bidi/>
      </w:pPr>
      <w:r>
        <w:rPr>
          <w:rStyle w:val="ac"/>
          <w:rtl/>
        </w:rPr>
        <w:footnoteRef/>
      </w:r>
      <w:r>
        <w:rPr>
          <w:rtl/>
        </w:rPr>
        <w:t>וב</w:t>
      </w:r>
      <w:r>
        <w:rPr>
          <w:b/>
          <w:bCs/>
          <w:rtl/>
        </w:rPr>
        <w:t>ס' חרדים</w:t>
      </w:r>
      <w:r>
        <w:rPr>
          <w:rtl/>
        </w:rPr>
        <w:t xml:space="preserve"> (מ"ע ד) כת' דהוה ענף ממצות והלכת בדרכיו, ופי' מה הוא רחום אף אתה רחום, ואצל ה' יתברך כתיב 'ורחמיו על כל מעשיו'.</w:t>
      </w:r>
    </w:p>
  </w:footnote>
  <w:footnote w:id="800">
    <w:p w14:paraId="751D0E4B" w14:textId="77777777" w:rsidR="00EC5782" w:rsidRDefault="00000000" w:rsidP="00D3549F">
      <w:pPr>
        <w:pStyle w:val="Footnote"/>
        <w:bidi/>
      </w:pPr>
      <w:r>
        <w:rPr>
          <w:rStyle w:val="ac"/>
          <w:rtl/>
        </w:rPr>
        <w:footnoteRef/>
      </w:r>
      <w:r>
        <w:rPr>
          <w:rtl/>
        </w:rPr>
        <w:t>וה</w:t>
      </w:r>
      <w:r>
        <w:rPr>
          <w:b/>
          <w:bCs/>
          <w:rtl/>
        </w:rPr>
        <w:t>אבה"א</w:t>
      </w:r>
      <w:r>
        <w:rPr>
          <w:rtl/>
        </w:rPr>
        <w:t xml:space="preserve"> (שם) כת' דאפשר דלמד מהא דאי' (כתובות סא.) דאפי' באדם הוה רק מידת חסידות להאכיל משרתו קודם שיאכל, ומדינא אינו מחוייב. ובהמתו לא עדיף מעבדו. [ועי"ל דהרמב"ם למד כן מהא דקי"ל גבי עבדו דיכול לומר עשה עמי ואיני זנך].</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BF9D3" w14:textId="77777777" w:rsidR="003D46CA"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צח</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B2157" w14:textId="77777777" w:rsidR="003D46CA" w:rsidRDefault="00000000">
    <w:pPr>
      <w:pStyle w:val="ab"/>
      <w:jc w:val="left"/>
      <w:rPr>
        <w:b/>
        <w:bCs/>
        <w:i/>
        <w:iCs/>
        <w:sz w:val="22"/>
        <w:szCs w:val="22"/>
      </w:rPr>
    </w:pPr>
    <w:r>
      <w:rPr>
        <w:b/>
        <w:bCs/>
        <w:i/>
        <w:iCs/>
        <w:sz w:val="22"/>
        <w:szCs w:val="22"/>
      </w:rPr>
      <w:t xml:space="preserve">  </w:t>
    </w:r>
    <w:r>
      <w:rPr>
        <w:b/>
        <w:bCs/>
        <w:i/>
        <w:iCs/>
        <w:sz w:val="22"/>
        <w:szCs w:val="22"/>
        <w:rtl/>
      </w:rPr>
      <w:t>ציוני סוגיות – גיטין</w:t>
    </w:r>
    <w:r>
      <w:rPr>
        <w:b/>
        <w:bCs/>
        <w:i/>
        <w:iCs/>
        <w:sz w:val="22"/>
        <w:szCs w:val="22"/>
      </w:rPr>
      <w:tab/>
      <w:t xml:space="preserve">       </w:t>
    </w:r>
    <w:r>
      <w:rPr>
        <w:b/>
        <w:bCs/>
        <w:i/>
        <w:iCs/>
        <w:sz w:val="22"/>
        <w:szCs w:val="22"/>
        <w:rtl/>
      </w:rPr>
      <w:t>דף סב</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צז</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782"/>
    <w:rsid w:val="001E4826"/>
    <w:rsid w:val="003068A1"/>
    <w:rsid w:val="003D46CA"/>
    <w:rsid w:val="007F7E4B"/>
    <w:rsid w:val="008F200C"/>
    <w:rsid w:val="00910573"/>
    <w:rsid w:val="00A325E0"/>
    <w:rsid w:val="00D3549F"/>
    <w:rsid w:val="00E13F53"/>
    <w:rsid w:val="00EC1ACF"/>
    <w:rsid w:val="00EC578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3998A"/>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5</TotalTime>
  <Pages>98</Pages>
  <Words>36225</Words>
  <Characters>181129</Characters>
  <Application>Microsoft Office Word</Application>
  <DocSecurity>0</DocSecurity>
  <Lines>1509</Lines>
  <Paragraphs>433</Paragraphs>
  <ScaleCrop>false</ScaleCrop>
  <Company/>
  <LinksUpToDate>false</LinksUpToDate>
  <CharactersWithSpaces>216921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גיטין תשפב</dc:title>
  <dc:creator>Owner</dc:creator>
  <cp:lastModifiedBy>WIN11</cp:lastModifiedBy>
  <cp:revision>4</cp:revision>
  <dcterms:created xsi:type="dcterms:W3CDTF">2026-08-24T18:48:00Z</dcterms:created>
  <dcterms:modified xsi:type="dcterms:W3CDTF">2026-08-31T16:57:00Z</dcterms:modified>
</cp:coreProperties>
</file>