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E29AB" w14:textId="77777777" w:rsidR="000030F3" w:rsidRPr="0011111E" w:rsidRDefault="00000000" w:rsidP="0011111E">
      <w:pPr>
        <w:pStyle w:val="a9"/>
        <w:bidi/>
        <w:rPr>
          <w:rFonts w:ascii="Narkisim" w:hAnsi="Narkisim"/>
        </w:rPr>
      </w:pPr>
      <w:r w:rsidRPr="0011111E">
        <w:rPr>
          <w:rFonts w:ascii="Narkisim" w:hAnsi="Narkisim"/>
          <w:rtl/>
        </w:rPr>
        <w:t>בס"ד  כריתות פרקים  ג' וד' דף יא: - כ:</w:t>
      </w:r>
    </w:p>
    <w:p w14:paraId="2581549F" w14:textId="77777777" w:rsidR="000030F3" w:rsidRPr="0011111E" w:rsidRDefault="00000000" w:rsidP="0011111E">
      <w:pPr>
        <w:pStyle w:val="3"/>
        <w:bidi/>
        <w:rPr>
          <w:rFonts w:ascii="Narkisim" w:hAnsi="Narkisim"/>
          <w:szCs w:val="2"/>
        </w:rPr>
      </w:pPr>
      <w:r w:rsidRPr="0011111E">
        <w:rPr>
          <w:rFonts w:ascii="Narkisim" w:hAnsi="Narkisim"/>
          <w:szCs w:val="2"/>
          <w:rtl/>
        </w:rPr>
        <w:t>דף יא:</w:t>
      </w:r>
    </w:p>
    <w:p w14:paraId="6D9826E2" w14:textId="77777777" w:rsidR="000030F3" w:rsidRPr="0011111E" w:rsidRDefault="00000000" w:rsidP="0011111E">
      <w:pPr>
        <w:pStyle w:val="1"/>
        <w:bidi/>
        <w:rPr>
          <w:rFonts w:ascii="Narkisim" w:hAnsi="Narkisim"/>
        </w:rPr>
      </w:pPr>
      <w:r w:rsidRPr="0011111E">
        <w:rPr>
          <w:rFonts w:ascii="Narkisim" w:hAnsi="Narkisim"/>
          <w:rtl/>
        </w:rPr>
        <w:t>פרק אמרו לו</w:t>
      </w:r>
    </w:p>
    <w:p w14:paraId="0118A51D" w14:textId="77777777" w:rsidR="000030F3" w:rsidRPr="0011111E" w:rsidRDefault="00000000" w:rsidP="0011111E">
      <w:pPr>
        <w:bidi/>
        <w:rPr>
          <w:rFonts w:ascii="Narkisim" w:hAnsi="Narkisim" w:cs="Narkisim"/>
        </w:rPr>
      </w:pPr>
      <w:r w:rsidRPr="0011111E">
        <w:rPr>
          <w:rFonts w:ascii="Narkisim" w:hAnsi="Narkisim" w:cs="Narkisim"/>
          <w:u w:val="single"/>
          <w:rtl/>
        </w:rPr>
        <w:t>עד אומר אכל ועד אומר לא אכל וכו' מביא אשם תלוי וכו'</w:t>
      </w:r>
      <w:r w:rsidRPr="0011111E">
        <w:rPr>
          <w:rFonts w:ascii="Narkisim" w:hAnsi="Narkisim" w:cs="Narkisim"/>
          <w:rtl/>
        </w:rPr>
        <w:t>. ובמשנה (לקמן יז) מבואר כמה אופני ספיקות דמחוייב אשם תלוי, ונח' בגמ' (יז: ויח.) אי חייב בספק חתיכה א' או דוקא ב' חתיכות, דקרינן מצוות, או משום דבעינן איקבע איסורא או שאפשר לברר איסורו.</w:t>
      </w:r>
    </w:p>
    <w:p w14:paraId="29830A80"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ראב"ד</w:t>
      </w:r>
      <w:r w:rsidRPr="0011111E">
        <w:rPr>
          <w:rFonts w:ascii="Narkisim" w:hAnsi="Narkisim" w:cs="Narkisim"/>
          <w:rtl/>
        </w:rPr>
        <w:t xml:space="preserve"> (שגגות ח ג) כת' דה"נ איירי בחתיכה של חלב שהיה עם שומן, שעד זה אומר שאכל את החלב. ועד השני מעיד שאכל את השומן. והשיג על הרמב"ם שסתם בזה, אלא שסיים הואיל ונקבע האיסור והוא אינו יודע אם חטא או לא. והראב"ד השיג לא ידעתי היאך נקבע האיסור בכאן</w:t>
      </w:r>
      <w:r w:rsidRPr="0011111E">
        <w:rPr>
          <w:rStyle w:val="ac"/>
          <w:rFonts w:ascii="Narkisim" w:hAnsi="Narkisim" w:cs="Narkisim"/>
          <w:rtl/>
        </w:rPr>
        <w:footnoteReference w:id="1"/>
      </w:r>
      <w:r w:rsidRPr="0011111E">
        <w:rPr>
          <w:rFonts w:ascii="Narkisim" w:hAnsi="Narkisim" w:cs="Narkisim"/>
          <w:rtl/>
        </w:rPr>
        <w:t>. ו</w:t>
      </w:r>
      <w:r w:rsidRPr="0011111E">
        <w:rPr>
          <w:rFonts w:ascii="Narkisim" w:hAnsi="Narkisim" w:cs="Narkisim"/>
          <w:b/>
          <w:bCs/>
          <w:rtl/>
        </w:rPr>
        <w:t>מהר"י קורקוס</w:t>
      </w:r>
      <w:r w:rsidRPr="0011111E">
        <w:rPr>
          <w:rFonts w:ascii="Narkisim" w:hAnsi="Narkisim" w:cs="Narkisim"/>
          <w:rtl/>
        </w:rPr>
        <w:t xml:space="preserve"> וה</w:t>
      </w:r>
      <w:r w:rsidRPr="0011111E">
        <w:rPr>
          <w:rFonts w:ascii="Narkisim" w:hAnsi="Narkisim" w:cs="Narkisim"/>
          <w:b/>
          <w:bCs/>
          <w:rtl/>
        </w:rPr>
        <w:t>כס"מ</w:t>
      </w:r>
      <w:r w:rsidRPr="0011111E">
        <w:rPr>
          <w:rFonts w:ascii="Narkisim" w:hAnsi="Narkisim" w:cs="Narkisim"/>
          <w:rtl/>
        </w:rPr>
        <w:t xml:space="preserve"> דנו די"ל דכוונת הרמב"ם שהיו ב' חתיכות, אך יותר נראה דס"ל דכיון שעד א' מעיד שאכל חלב מקרי איקבע איסורא. אף שיש רק חתיכה א'.</w:t>
      </w:r>
    </w:p>
    <w:p w14:paraId="2336967C" w14:textId="77777777" w:rsidR="000030F3" w:rsidRPr="0011111E" w:rsidRDefault="00000000" w:rsidP="0011111E">
      <w:pPr>
        <w:pStyle w:val="a7"/>
        <w:bidi/>
        <w:rPr>
          <w:rFonts w:ascii="Narkisim" w:hAnsi="Narkisim"/>
        </w:rPr>
      </w:pPr>
      <w:r w:rsidRPr="0011111E">
        <w:rPr>
          <w:rFonts w:ascii="Narkisim" w:hAnsi="Narkisim"/>
          <w:rtl/>
        </w:rPr>
        <w:t>אמנם ב</w:t>
      </w:r>
      <w:r w:rsidRPr="0011111E">
        <w:rPr>
          <w:rFonts w:ascii="Narkisim" w:hAnsi="Narkisim"/>
          <w:b/>
          <w:bCs/>
          <w:rtl/>
        </w:rPr>
        <w:t>תוס'</w:t>
      </w:r>
      <w:r w:rsidRPr="0011111E">
        <w:rPr>
          <w:rFonts w:ascii="Narkisim" w:hAnsi="Narkisim"/>
          <w:rtl/>
        </w:rPr>
        <w:t xml:space="preserve"> (כתובות כב: ד"ה באשם) מבואר דתרי ותרי</w:t>
      </w:r>
      <w:r w:rsidRPr="0011111E">
        <w:rPr>
          <w:rStyle w:val="ac"/>
          <w:rFonts w:ascii="Narkisim" w:hAnsi="Narkisim"/>
          <w:rtl/>
        </w:rPr>
        <w:footnoteReference w:id="2"/>
      </w:r>
      <w:r w:rsidRPr="0011111E">
        <w:rPr>
          <w:rFonts w:ascii="Narkisim" w:hAnsi="Narkisim"/>
          <w:rtl/>
        </w:rPr>
        <w:t xml:space="preserve"> לא מקרי איקבע איסורא</w:t>
      </w:r>
      <w:r w:rsidRPr="0011111E">
        <w:rPr>
          <w:rStyle w:val="ac"/>
          <w:rFonts w:ascii="Narkisim" w:hAnsi="Narkisim"/>
          <w:rtl/>
        </w:rPr>
        <w:footnoteReference w:id="3"/>
      </w:r>
      <w:r w:rsidRPr="0011111E">
        <w:rPr>
          <w:rFonts w:ascii="Narkisim" w:hAnsi="Narkisim"/>
          <w:rtl/>
        </w:rPr>
        <w:t>. וע"ע שמעתתא (א ח) שהאריך עד"ז אף בדעת הרמב"ם</w:t>
      </w:r>
      <w:r w:rsidRPr="0011111E">
        <w:rPr>
          <w:rStyle w:val="ac"/>
          <w:rFonts w:ascii="Narkisim" w:hAnsi="Narkisim"/>
          <w:rtl/>
        </w:rPr>
        <w:footnoteReference w:id="4"/>
      </w:r>
      <w:r w:rsidRPr="0011111E">
        <w:rPr>
          <w:rFonts w:ascii="Narkisim" w:hAnsi="Narkisim"/>
          <w:rtl/>
        </w:rPr>
        <w:t xml:space="preserve"> [ודלא ככס"מ].</w:t>
      </w:r>
    </w:p>
    <w:p w14:paraId="0037EB0E"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ב"י</w:t>
      </w:r>
      <w:r w:rsidRPr="0011111E">
        <w:rPr>
          <w:rFonts w:ascii="Narkisim" w:hAnsi="Narkisim"/>
          <w:rtl/>
        </w:rPr>
        <w:t xml:space="preserve"> (או"ח תרפח, ציינו רע"א על הרמב"ם) דן בכעין סברא זו</w:t>
      </w:r>
      <w:r w:rsidRPr="0011111E">
        <w:rPr>
          <w:rStyle w:val="ac"/>
          <w:rFonts w:ascii="Narkisim" w:hAnsi="Narkisim"/>
          <w:rtl/>
        </w:rPr>
        <w:footnoteReference w:id="5"/>
      </w:r>
      <w:r w:rsidRPr="0011111E">
        <w:rPr>
          <w:rFonts w:ascii="Narkisim" w:hAnsi="Narkisim"/>
          <w:rtl/>
        </w:rPr>
        <w:t>, שהביא דעת מהר"י אביוב דעיר שאין יודעים אי מוקפת חומה קוראין מגילה רק בי"ד, ודוקא שנקבע ספק</w:t>
      </w:r>
      <w:r w:rsidRPr="0011111E">
        <w:rPr>
          <w:rStyle w:val="ac"/>
          <w:rFonts w:ascii="Narkisim" w:hAnsi="Narkisim"/>
          <w:rtl/>
        </w:rPr>
        <w:footnoteReference w:id="6"/>
      </w:r>
      <w:r w:rsidRPr="0011111E">
        <w:rPr>
          <w:rFonts w:ascii="Narkisim" w:hAnsi="Narkisim"/>
          <w:rtl/>
        </w:rPr>
        <w:t>, או כגון שמקצת אמורים שהיא מימות יהושע וקצתם אומרים שאינה. וה</w:t>
      </w:r>
      <w:r w:rsidRPr="0011111E">
        <w:rPr>
          <w:rFonts w:ascii="Narkisim" w:hAnsi="Narkisim"/>
          <w:b/>
          <w:bCs/>
          <w:rtl/>
        </w:rPr>
        <w:t>ב"י</w:t>
      </w:r>
      <w:r w:rsidRPr="0011111E">
        <w:rPr>
          <w:rFonts w:ascii="Narkisim" w:hAnsi="Narkisim"/>
          <w:rtl/>
        </w:rPr>
        <w:t xml:space="preserve"> הק' דא"כ אף אם נחלקו בקבלתם, זה אומר מוקפת חומה וזה אומר אינה מוקפת חומה לא יקראו בי"ד ובט"ו. דכל כהאי גוונא לא מיחייב אשם תלוי אא"כ יש ב' חתיכות</w:t>
      </w:r>
      <w:r w:rsidRPr="0011111E">
        <w:rPr>
          <w:rStyle w:val="ac"/>
          <w:rFonts w:ascii="Narkisim" w:hAnsi="Narkisim"/>
          <w:rtl/>
        </w:rPr>
        <w:footnoteReference w:id="7"/>
      </w:r>
      <w:r w:rsidRPr="0011111E">
        <w:rPr>
          <w:rFonts w:ascii="Narkisim" w:hAnsi="Narkisim"/>
          <w:rtl/>
        </w:rPr>
        <w:t>, ואפ"ה מבואר מדברי הרמב"ם דעיר שהיא ספק קורין בה בשני הימים</w:t>
      </w:r>
      <w:r w:rsidRPr="0011111E">
        <w:rPr>
          <w:rStyle w:val="ac"/>
          <w:rFonts w:ascii="Narkisim" w:hAnsi="Narkisim"/>
          <w:rtl/>
        </w:rPr>
        <w:footnoteReference w:id="8"/>
      </w:r>
      <w:r w:rsidRPr="0011111E">
        <w:rPr>
          <w:rFonts w:ascii="Narkisim" w:hAnsi="Narkisim"/>
          <w:rtl/>
        </w:rPr>
        <w:t>.</w:t>
      </w:r>
    </w:p>
    <w:p w14:paraId="7C41254D" w14:textId="77777777" w:rsidR="000030F3" w:rsidRPr="0011111E" w:rsidRDefault="00000000" w:rsidP="0011111E">
      <w:pPr>
        <w:pStyle w:val="a8"/>
        <w:bidi/>
        <w:rPr>
          <w:rFonts w:ascii="Narkisim" w:hAnsi="Narkisim"/>
        </w:rPr>
      </w:pPr>
      <w:r w:rsidRPr="0011111E">
        <w:rPr>
          <w:rFonts w:ascii="Narkisim" w:hAnsi="Narkisim"/>
          <w:rtl/>
        </w:rPr>
        <w:t>ושוב כת' הב"י די"ל דדוקא כשיש ספק בדין או מחלוקת בקבלתן קורא בי"ד וט"ו</w:t>
      </w:r>
      <w:r w:rsidRPr="0011111E">
        <w:rPr>
          <w:rStyle w:val="ac"/>
          <w:rFonts w:ascii="Narkisim" w:hAnsi="Narkisim"/>
          <w:rtl/>
        </w:rPr>
        <w:footnoteReference w:id="9"/>
      </w:r>
      <w:r w:rsidRPr="0011111E">
        <w:rPr>
          <w:rFonts w:ascii="Narkisim" w:hAnsi="Narkisim"/>
          <w:rtl/>
        </w:rPr>
        <w:t>, אבל היכא שאין מחלוקת בקבלתן, אלא שאין אנו יודעים אם היא מוקפת מימות יהושע אם לאו לא נכנסה לכלל ספק, ואין קורין בה אלא בי"ד</w:t>
      </w:r>
      <w:r w:rsidRPr="0011111E">
        <w:rPr>
          <w:rStyle w:val="ac"/>
          <w:rFonts w:ascii="Narkisim" w:hAnsi="Narkisim"/>
          <w:rtl/>
        </w:rPr>
        <w:footnoteReference w:id="10"/>
      </w:r>
      <w:r w:rsidRPr="0011111E">
        <w:rPr>
          <w:rFonts w:ascii="Narkisim" w:hAnsi="Narkisim"/>
          <w:rtl/>
        </w:rPr>
        <w:t>.</w:t>
      </w:r>
    </w:p>
    <w:p w14:paraId="6A40FFC8" w14:textId="77777777" w:rsidR="000030F3" w:rsidRPr="0011111E" w:rsidRDefault="00000000" w:rsidP="0011111E">
      <w:pPr>
        <w:bidi/>
        <w:rPr>
          <w:rFonts w:ascii="Narkisim" w:hAnsi="Narkisim" w:cs="Narkisim"/>
        </w:rPr>
      </w:pPr>
      <w:r w:rsidRPr="0011111E">
        <w:rPr>
          <w:rFonts w:ascii="Narkisim" w:hAnsi="Narkisim" w:cs="Narkisim"/>
          <w:u w:val="single"/>
          <w:rtl/>
        </w:rPr>
        <w:lastRenderedPageBreak/>
        <w:t>שם. עד אומר אכל ועד אומר לא אכל</w:t>
      </w:r>
      <w:r w:rsidRPr="0011111E">
        <w:rPr>
          <w:rFonts w:ascii="Narkisim" w:hAnsi="Narkisim" w:cs="Narkisim"/>
          <w:rtl/>
        </w:rPr>
        <w:t>. ה</w:t>
      </w:r>
      <w:r w:rsidRPr="0011111E">
        <w:rPr>
          <w:rFonts w:ascii="Narkisim" w:hAnsi="Narkisim" w:cs="Narkisim"/>
          <w:b/>
          <w:bCs/>
          <w:rtl/>
        </w:rPr>
        <w:t>מחנ"א</w:t>
      </w:r>
      <w:r w:rsidRPr="0011111E">
        <w:rPr>
          <w:rFonts w:ascii="Narkisim" w:hAnsi="Narkisim" w:cs="Narkisim"/>
          <w:rtl/>
        </w:rPr>
        <w:t xml:space="preserve"> (עדות ח, הו' ברע"א במשניות) הביא שנח' הראשונים בדין עד א' בהכחשה אי כמאן דליתא דמי</w:t>
      </w:r>
      <w:r w:rsidRPr="0011111E">
        <w:rPr>
          <w:rStyle w:val="ac"/>
          <w:rFonts w:ascii="Narkisim" w:hAnsi="Narkisim" w:cs="Narkisim"/>
          <w:rtl/>
        </w:rPr>
        <w:footnoteReference w:id="11"/>
      </w:r>
      <w:r w:rsidRPr="0011111E">
        <w:rPr>
          <w:rFonts w:ascii="Narkisim" w:hAnsi="Narkisim" w:cs="Narkisim"/>
          <w:rtl/>
        </w:rPr>
        <w:t>. וכת' דבמשנה דידן משמע דעד א' בהכחשה הוה ספק, וחייב אשם תלוי</w:t>
      </w:r>
      <w:r w:rsidRPr="0011111E">
        <w:rPr>
          <w:rStyle w:val="ac"/>
          <w:rFonts w:ascii="Narkisim" w:hAnsi="Narkisim" w:cs="Narkisim"/>
          <w:rtl/>
        </w:rPr>
        <w:footnoteReference w:id="12"/>
      </w:r>
      <w:r w:rsidRPr="0011111E">
        <w:rPr>
          <w:rFonts w:ascii="Narkisim" w:hAnsi="Narkisim" w:cs="Narkisim"/>
          <w:rtl/>
        </w:rPr>
        <w:t>. א"כ כשעד מעיד נתנסך יינו ועד א' מכחישו ה"ז אסור</w:t>
      </w:r>
      <w:r w:rsidRPr="0011111E">
        <w:rPr>
          <w:rStyle w:val="ac"/>
          <w:rFonts w:ascii="Narkisim" w:hAnsi="Narkisim" w:cs="Narkisim"/>
          <w:rtl/>
        </w:rPr>
        <w:footnoteReference w:id="13"/>
      </w:r>
      <w:r w:rsidRPr="0011111E">
        <w:rPr>
          <w:rFonts w:ascii="Narkisim" w:hAnsi="Narkisim" w:cs="Narkisim"/>
          <w:rtl/>
        </w:rPr>
        <w:t>. [ומשמע שהכריע כדברי הרמב"ם דהוה ספק]. והרמ"א (יו"ד קכז א) הביא בזה מח' בדין עד א' בהכחשה באיסורין האם יאסר</w:t>
      </w:r>
      <w:r w:rsidRPr="0011111E">
        <w:rPr>
          <w:rStyle w:val="ac"/>
          <w:rFonts w:ascii="Narkisim" w:hAnsi="Narkisim" w:cs="Narkisim"/>
          <w:rtl/>
        </w:rPr>
        <w:footnoteReference w:id="14"/>
      </w:r>
      <w:r w:rsidRPr="0011111E">
        <w:rPr>
          <w:rFonts w:ascii="Narkisim" w:hAnsi="Narkisim" w:cs="Narkisim"/>
          <w:rtl/>
        </w:rPr>
        <w:t>.</w:t>
      </w:r>
      <w:r w:rsidRPr="0011111E">
        <w:rPr>
          <w:rStyle w:val="ac"/>
          <w:rFonts w:ascii="Narkisim" w:hAnsi="Narkisim" w:cs="Narkisim"/>
          <w:rtl/>
        </w:rPr>
        <w:footnoteReference w:id="15"/>
      </w:r>
    </w:p>
    <w:p w14:paraId="5AA19590"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 xml:space="preserve">ש"ך </w:t>
      </w:r>
      <w:r w:rsidRPr="0011111E">
        <w:rPr>
          <w:rFonts w:ascii="Narkisim" w:hAnsi="Narkisim"/>
          <w:rtl/>
        </w:rPr>
        <w:t>(קכז יד) דחה דאין ראיה ממתני' דידן, דכל שלבו נוקפו מביא אשם תלוי</w:t>
      </w:r>
      <w:r w:rsidRPr="0011111E">
        <w:rPr>
          <w:rStyle w:val="ac"/>
          <w:rFonts w:ascii="Narkisim" w:hAnsi="Narkisim"/>
          <w:rtl/>
        </w:rPr>
        <w:footnoteReference w:id="16"/>
      </w:r>
      <w:r w:rsidRPr="0011111E">
        <w:rPr>
          <w:rFonts w:ascii="Narkisim" w:hAnsi="Narkisim"/>
          <w:rtl/>
        </w:rPr>
        <w:t>. [וצ"ב].</w:t>
      </w:r>
    </w:p>
    <w:p w14:paraId="03F3A376"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שער"י</w:t>
      </w:r>
      <w:r w:rsidRPr="0011111E">
        <w:rPr>
          <w:rFonts w:ascii="Narkisim" w:hAnsi="Narkisim"/>
          <w:rtl/>
        </w:rPr>
        <w:t xml:space="preserve"> (ז ב ד"ה ולכן היה, וע"ע קה"י כתובות כה, וזכרון שמואל מא) כת' דאף לדברי הראשונים דבדבר שבערוה ובממון לחיוב שבועה אמרי' דעד א' בהכחשה לאו כלום הוא</w:t>
      </w:r>
      <w:r w:rsidRPr="0011111E">
        <w:rPr>
          <w:rStyle w:val="ac"/>
          <w:rFonts w:ascii="Narkisim" w:hAnsi="Narkisim"/>
          <w:rtl/>
        </w:rPr>
        <w:footnoteReference w:id="17"/>
      </w:r>
      <w:r w:rsidRPr="0011111E">
        <w:rPr>
          <w:rFonts w:ascii="Narkisim" w:hAnsi="Narkisim"/>
          <w:rtl/>
        </w:rPr>
        <w:t>, דעיקר עדות ע"י צירוף ב' עדים. וכיון שהוכחש אינו ראוי להצטרף, ואף אינו מחייב שבועה. אבל בעדות איסורין דעדות עד א' הוה עדות שלם, אף כשיש הכחשה לא נתבטלה עדותו אלא הוה ספק וכמו תרי ותרי</w:t>
      </w:r>
      <w:r w:rsidRPr="0011111E">
        <w:rPr>
          <w:rStyle w:val="ac"/>
          <w:rFonts w:ascii="Narkisim" w:hAnsi="Narkisim"/>
          <w:rtl/>
        </w:rPr>
        <w:footnoteReference w:id="18"/>
      </w:r>
      <w:r w:rsidRPr="0011111E">
        <w:rPr>
          <w:rFonts w:ascii="Narkisim" w:hAnsi="Narkisim"/>
          <w:rtl/>
        </w:rPr>
        <w:t>. ומ"מ הביא שהרמ"א (הנ"ל) הביא אף באיסורין כלל זה דעד א' בהכחשה לאו כלום הוא.</w:t>
      </w:r>
    </w:p>
    <w:p w14:paraId="34D299CB" w14:textId="77777777" w:rsidR="000030F3" w:rsidRPr="0011111E" w:rsidRDefault="00000000" w:rsidP="0011111E">
      <w:pPr>
        <w:bidi/>
        <w:rPr>
          <w:rFonts w:ascii="Narkisim" w:hAnsi="Narkisim" w:cs="Narkisim"/>
        </w:rPr>
      </w:pPr>
      <w:r w:rsidRPr="0011111E">
        <w:rPr>
          <w:rFonts w:ascii="Narkisim" w:hAnsi="Narkisim" w:cs="Narkisim"/>
          <w:u w:val="single"/>
          <w:rtl/>
        </w:rPr>
        <w:t>עד אומר אכל וכו'</w:t>
      </w:r>
      <w:r w:rsidRPr="0011111E">
        <w:rPr>
          <w:rFonts w:ascii="Narkisim" w:hAnsi="Narkisim" w:cs="Narkisim"/>
          <w:rtl/>
        </w:rPr>
        <w:t>. בפשוטו מבואר דעד א' נאמן לחייבו קרבן, אא"כ הבעל דבר מכחיש [כדאיתא בסיפא]. וכן הגמ' (יבמות פז:) הביאה ממתני' דידן דעד א' נאמן מדאורייתא, ודרשו כן מהפסוק או הודע אליו מכל מקום [וכדדרשו לקמן בסוף העמ']. אך הגמ' דוחה דלמא משום דשתיק ושתיקה כהודאה</w:t>
      </w:r>
      <w:r w:rsidRPr="0011111E">
        <w:rPr>
          <w:rStyle w:val="ac"/>
          <w:rFonts w:ascii="Narkisim" w:hAnsi="Narkisim" w:cs="Narkisim"/>
          <w:rtl/>
        </w:rPr>
        <w:footnoteReference w:id="19"/>
      </w:r>
      <w:r w:rsidRPr="0011111E">
        <w:rPr>
          <w:rFonts w:ascii="Narkisim" w:hAnsi="Narkisim" w:cs="Narkisim"/>
          <w:rtl/>
        </w:rPr>
        <w:t>.</w:t>
      </w:r>
    </w:p>
    <w:p w14:paraId="0E62D5DE" w14:textId="77777777" w:rsidR="000030F3" w:rsidRPr="0011111E" w:rsidRDefault="00000000" w:rsidP="0011111E">
      <w:pPr>
        <w:pStyle w:val="a7"/>
        <w:bidi/>
        <w:rPr>
          <w:rFonts w:ascii="Narkisim" w:hAnsi="Narkisim"/>
        </w:rPr>
      </w:pPr>
      <w:r w:rsidRPr="0011111E">
        <w:rPr>
          <w:rFonts w:ascii="Narkisim" w:hAnsi="Narkisim"/>
          <w:rtl/>
        </w:rPr>
        <w:t>ובגמ' (קידושין סה:) אמר אביי אמר לו עד א' אכלת חלב והלה שותק נאמן</w:t>
      </w:r>
      <w:r w:rsidRPr="0011111E">
        <w:rPr>
          <w:rStyle w:val="ac"/>
          <w:rFonts w:ascii="Narkisim" w:hAnsi="Narkisim"/>
          <w:rtl/>
        </w:rPr>
        <w:footnoteReference w:id="20"/>
      </w:r>
      <w:r w:rsidRPr="0011111E">
        <w:rPr>
          <w:rFonts w:ascii="Narkisim" w:hAnsi="Narkisim"/>
          <w:rtl/>
        </w:rPr>
        <w:t>, ותנא תונא (ממתני' דידן) אמר לו עד א' אכלת חלב והלה אומר לא אכלתי פטור, טעמא דאמר לא הא אישתיק מהימן.</w:t>
      </w:r>
    </w:p>
    <w:p w14:paraId="00B36651" w14:textId="77777777" w:rsidR="000030F3" w:rsidRPr="0011111E" w:rsidRDefault="00000000" w:rsidP="0011111E">
      <w:pPr>
        <w:bidi/>
        <w:rPr>
          <w:rFonts w:ascii="Narkisim" w:hAnsi="Narkisim" w:cs="Narkisim"/>
        </w:rPr>
      </w:pPr>
      <w:r w:rsidRPr="0011111E">
        <w:rPr>
          <w:rFonts w:ascii="Narkisim" w:hAnsi="Narkisim" w:cs="Narkisim"/>
          <w:rtl/>
        </w:rPr>
        <w:t>ו</w:t>
      </w:r>
      <w:r w:rsidRPr="0011111E">
        <w:rPr>
          <w:rFonts w:ascii="Narkisim" w:hAnsi="Narkisim" w:cs="Narkisim"/>
          <w:b/>
          <w:bCs/>
          <w:rtl/>
        </w:rPr>
        <w:t>תוס</w:t>
      </w:r>
      <w:r w:rsidRPr="0011111E">
        <w:rPr>
          <w:rFonts w:ascii="Narkisim" w:hAnsi="Narkisim" w:cs="Narkisim"/>
          <w:rtl/>
        </w:rPr>
        <w:t>' (ד"ה אמרו לו) הביאו דבמשנה דידן איירי שהלה שותק, דאי אמר איני יודע פטור. דדרשי' (בסוף העמ') או הודע אליו, ומסיק [כוונת התוס' לגמ' יבמות הנ"ל, וכ"מ בשיטמ"ק] דעד א' אינו מחייב קרבן כשאומר איני יודע, אא"כ שותק.</w:t>
      </w:r>
    </w:p>
    <w:p w14:paraId="7D68DB88" w14:textId="77777777" w:rsidR="000030F3" w:rsidRPr="0011111E" w:rsidRDefault="00000000" w:rsidP="0011111E">
      <w:pPr>
        <w:bidi/>
        <w:rPr>
          <w:rFonts w:ascii="Narkisim" w:hAnsi="Narkisim" w:cs="Narkisim"/>
        </w:rPr>
      </w:pPr>
      <w:r w:rsidRPr="0011111E">
        <w:rPr>
          <w:rFonts w:ascii="Narkisim" w:hAnsi="Narkisim" w:cs="Narkisim"/>
          <w:rtl/>
        </w:rPr>
        <w:t>ו</w:t>
      </w:r>
      <w:r w:rsidRPr="0011111E">
        <w:rPr>
          <w:rFonts w:ascii="Narkisim" w:hAnsi="Narkisim" w:cs="Narkisim"/>
          <w:b/>
          <w:bCs/>
          <w:rtl/>
        </w:rPr>
        <w:t>תוס</w:t>
      </w:r>
      <w:r w:rsidRPr="0011111E">
        <w:rPr>
          <w:rFonts w:ascii="Narkisim" w:hAnsi="Narkisim" w:cs="Narkisim"/>
          <w:rtl/>
        </w:rPr>
        <w:t>' (קידושין סה: ד"ה אמר לו וד"ה נטמאו) כת' דשותק איירי שהעד אמר לו אכלת חלב והיה לך לידע, ובכה"ג כשהוא שותק הוה הודאה.</w:t>
      </w:r>
    </w:p>
    <w:p w14:paraId="3ABAF3C2" w14:textId="77777777" w:rsidR="000030F3" w:rsidRPr="0011111E" w:rsidRDefault="00000000" w:rsidP="0011111E">
      <w:pPr>
        <w:bidi/>
        <w:rPr>
          <w:rFonts w:ascii="Narkisim" w:hAnsi="Narkisim" w:cs="Narkisim"/>
        </w:rPr>
      </w:pPr>
      <w:r w:rsidRPr="0011111E">
        <w:rPr>
          <w:rFonts w:ascii="Narkisim" w:hAnsi="Narkisim" w:cs="Narkisim"/>
          <w:i/>
          <w:iCs/>
          <w:szCs w:val="20"/>
          <w:rtl/>
        </w:rPr>
        <w:lastRenderedPageBreak/>
        <w:t>שתק</w:t>
      </w:r>
      <w:r w:rsidRPr="0011111E">
        <w:rPr>
          <w:rFonts w:ascii="Narkisim" w:hAnsi="Narkisim" w:cs="Narkisim"/>
          <w:rtl/>
        </w:rPr>
        <w:t xml:space="preserve"> - ובפשוטו שתיקה כהודאה היינו דאמרי' דכוונתו להודות שאף הוא יודע כדברי העד. אבל </w:t>
      </w:r>
      <w:r w:rsidRPr="0011111E">
        <w:rPr>
          <w:rFonts w:ascii="Narkisim" w:hAnsi="Narkisim" w:cs="Narkisim"/>
          <w:b/>
          <w:bCs/>
          <w:rtl/>
        </w:rPr>
        <w:t>תוס</w:t>
      </w:r>
      <w:r w:rsidRPr="0011111E">
        <w:rPr>
          <w:rFonts w:ascii="Narkisim" w:hAnsi="Narkisim" w:cs="Narkisim"/>
          <w:rtl/>
        </w:rPr>
        <w:t>' (יבמות פח. ד"ה דשתיקה) פי' כיון דשתיק נראה לו אמת ויודע קצת שיש רגלים לדבר. דאי איירי שמודה לדברי העד א"כ מ"ש כשהעד גזלן (כדאיתא קידושין סו., ע' תוס' ד"ה ואשה)</w:t>
      </w:r>
      <w:r w:rsidRPr="0011111E">
        <w:rPr>
          <w:rStyle w:val="ac"/>
          <w:rFonts w:ascii="Narkisim" w:hAnsi="Narkisim" w:cs="Narkisim"/>
          <w:rtl/>
        </w:rPr>
        <w:footnoteReference w:id="21"/>
      </w:r>
      <w:r w:rsidRPr="0011111E">
        <w:rPr>
          <w:rFonts w:ascii="Narkisim" w:hAnsi="Narkisim" w:cs="Narkisim"/>
          <w:rtl/>
        </w:rPr>
        <w:t>. ועוד דמבואר בגמ' דמשום נאמנות העד, ולא משום הודאתו</w:t>
      </w:r>
      <w:r w:rsidRPr="0011111E">
        <w:rPr>
          <w:rStyle w:val="ac"/>
          <w:rFonts w:ascii="Narkisim" w:hAnsi="Narkisim" w:cs="Narkisim"/>
          <w:rtl/>
        </w:rPr>
        <w:footnoteReference w:id="22"/>
      </w:r>
      <w:r w:rsidRPr="0011111E">
        <w:rPr>
          <w:rFonts w:ascii="Narkisim" w:hAnsi="Narkisim" w:cs="Narkisim"/>
          <w:rtl/>
        </w:rPr>
        <w:t>. ועד"ז כת' תוס' (קידושין סו. ד"ה רבא) דדעת רבא דנאמן משום רגלים לדבר. [אמנם בתוס' שם משמע דלתחילת הסוגיא ולאביי הוה משום הודאה בעלמא</w:t>
      </w:r>
      <w:r w:rsidRPr="0011111E">
        <w:rPr>
          <w:rStyle w:val="ac"/>
          <w:rFonts w:ascii="Narkisim" w:hAnsi="Narkisim" w:cs="Narkisim"/>
          <w:rtl/>
        </w:rPr>
        <w:footnoteReference w:id="23"/>
      </w:r>
      <w:r w:rsidRPr="0011111E">
        <w:rPr>
          <w:rFonts w:ascii="Narkisim" w:hAnsi="Narkisim" w:cs="Narkisim"/>
          <w:rtl/>
        </w:rPr>
        <w:t>].</w:t>
      </w:r>
    </w:p>
    <w:p w14:paraId="31262887"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מרדכי</w:t>
      </w:r>
      <w:r w:rsidRPr="0011111E">
        <w:rPr>
          <w:rFonts w:ascii="Narkisim" w:hAnsi="Narkisim"/>
          <w:rtl/>
        </w:rPr>
        <w:t xml:space="preserve"> (קידושין תקכט בשם ר"ת) ביאר דטעמא דשתיקה כהודאה דמיא, משום דכיון דשתיק נראה לו הדבר אמת וידע רגלים לדבר. ומשמע דעי"ז מהני עדות העד, בתורת עדות</w:t>
      </w:r>
      <w:r w:rsidRPr="0011111E">
        <w:rPr>
          <w:rStyle w:val="ac"/>
          <w:rFonts w:ascii="Narkisim" w:hAnsi="Narkisim"/>
          <w:rtl/>
        </w:rPr>
        <w:footnoteReference w:id="24"/>
      </w:r>
      <w:r w:rsidRPr="0011111E">
        <w:rPr>
          <w:rFonts w:ascii="Narkisim" w:hAnsi="Narkisim"/>
          <w:rtl/>
        </w:rPr>
        <w:t>.</w:t>
      </w:r>
    </w:p>
    <w:p w14:paraId="1FED8EB9" w14:textId="77777777" w:rsidR="000030F3" w:rsidRPr="0011111E" w:rsidRDefault="00000000" w:rsidP="0011111E">
      <w:pPr>
        <w:bidi/>
        <w:rPr>
          <w:rFonts w:ascii="Narkisim" w:hAnsi="Narkisim" w:cs="Narkisim"/>
        </w:rPr>
      </w:pPr>
      <w:r w:rsidRPr="0011111E">
        <w:rPr>
          <w:rFonts w:ascii="Narkisim" w:hAnsi="Narkisim" w:cs="Narkisim"/>
          <w:i/>
          <w:iCs/>
          <w:szCs w:val="20"/>
          <w:rtl/>
        </w:rPr>
        <w:t>דעת הרמב"ן</w:t>
      </w:r>
      <w:r w:rsidRPr="0011111E">
        <w:rPr>
          <w:rFonts w:ascii="Narkisim" w:hAnsi="Narkisim" w:cs="Narkisim"/>
          <w:rtl/>
        </w:rPr>
        <w:t xml:space="preserve"> - אבל ה</w:t>
      </w:r>
      <w:r w:rsidRPr="0011111E">
        <w:rPr>
          <w:rFonts w:ascii="Narkisim" w:hAnsi="Narkisim" w:cs="Narkisim"/>
          <w:b/>
          <w:bCs/>
          <w:rtl/>
        </w:rPr>
        <w:t>רמב"ן</w:t>
      </w:r>
      <w:r w:rsidRPr="0011111E">
        <w:rPr>
          <w:rFonts w:ascii="Narkisim" w:hAnsi="Narkisim" w:cs="Narkisim"/>
          <w:rtl/>
        </w:rPr>
        <w:t xml:space="preserve"> (קידושין סה:) חלק דמשמע בסוגיות דעד א' נאמן לאסור אף כשהלה אומר איני יודע. [והאריך בכמה סוגיות שם]. דעד א' נאמן באיסורין לאסור את המותר, דלא אמרינן בשום דוכתא איתחזק היתירא. [וה</w:t>
      </w:r>
      <w:r w:rsidRPr="0011111E">
        <w:rPr>
          <w:rFonts w:ascii="Narkisim" w:hAnsi="Narkisim" w:cs="Narkisim"/>
          <w:b/>
          <w:bCs/>
          <w:rtl/>
        </w:rPr>
        <w:t>ש"ך</w:t>
      </w:r>
      <w:r w:rsidRPr="0011111E">
        <w:rPr>
          <w:rFonts w:ascii="Narkisim" w:hAnsi="Narkisim" w:cs="Narkisim"/>
          <w:rtl/>
        </w:rPr>
        <w:t xml:space="preserve"> (קכז טז) האריך להביא בזה הרבה ראשונים].</w:t>
      </w:r>
    </w:p>
    <w:p w14:paraId="77891437" w14:textId="77777777" w:rsidR="000030F3" w:rsidRPr="0011111E" w:rsidRDefault="00000000" w:rsidP="0011111E">
      <w:pPr>
        <w:pStyle w:val="a7"/>
        <w:bidi/>
        <w:rPr>
          <w:rFonts w:ascii="Narkisim" w:hAnsi="Narkisim"/>
        </w:rPr>
      </w:pPr>
      <w:r w:rsidRPr="0011111E">
        <w:rPr>
          <w:rFonts w:ascii="Narkisim" w:hAnsi="Narkisim"/>
          <w:rtl/>
        </w:rPr>
        <w:t>והרמב"ן ביאר דדייקו מהמשנה דידן דטעמא דאמר לא אכלתי, אבל שתק או שאמר איני יודע העד נאמן לחייבו קרבן. ואף דהגמ' (יבמות הנ"ל) דוחה דלמא משום דשתיקה כהודאה, התם דנו מדאורייתא מנלן וקאי אברייתא (בסוף העמ'). ומ"מ אליבא דאמת עד א' נאמן לאסור, וכדמוכח ממתני' דידן. [והגמ' בקידושין לא הוה משום שתיקה כהודאה, אלא דעד נאמן לאסור ולחייב קרבן כל היכא דהבעלים אינו מכחיש].</w:t>
      </w:r>
    </w:p>
    <w:p w14:paraId="60D966FB"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לח"מ</w:t>
      </w:r>
      <w:r w:rsidRPr="0011111E">
        <w:rPr>
          <w:rFonts w:ascii="Narkisim" w:hAnsi="Narkisim"/>
          <w:rtl/>
        </w:rPr>
        <w:t xml:space="preserve"> (שגגות ח ג) דייק מדברי הרמב"ם (שם) שעד א' מחייב אף כשאומר שאינו יודע. [וכרמב"ן]. אך שוב הביא שהרמב"ם (ג א) כתב אפילו אמרה לו אשה אכלת וכו' ושתק, משמע דבעינן שתיקה ליחייב חטאת [וכתוס']. ונדחק במש"כ הרמב"ם איני יודע היינו ששתק</w:t>
      </w:r>
      <w:r w:rsidRPr="0011111E">
        <w:rPr>
          <w:rStyle w:val="ac"/>
          <w:rFonts w:ascii="Narkisim" w:hAnsi="Narkisim"/>
          <w:rtl/>
        </w:rPr>
        <w:footnoteReference w:id="25"/>
      </w:r>
      <w:r w:rsidRPr="0011111E">
        <w:rPr>
          <w:rFonts w:ascii="Narkisim" w:hAnsi="Narkisim"/>
          <w:rtl/>
        </w:rPr>
        <w:t xml:space="preserve"> [וכתוס']. אמנם הש"ך (שם) הביא שהרמב"ם כרמב"ן, וכן הסיק הערול"נ.</w:t>
      </w:r>
    </w:p>
    <w:p w14:paraId="0F50A5B2" w14:textId="77777777" w:rsidR="000030F3" w:rsidRPr="0011111E" w:rsidRDefault="00000000" w:rsidP="0011111E">
      <w:pPr>
        <w:bidi/>
        <w:rPr>
          <w:rFonts w:ascii="Narkisim" w:hAnsi="Narkisim" w:cs="Narkisim"/>
        </w:rPr>
      </w:pPr>
      <w:r w:rsidRPr="0011111E">
        <w:rPr>
          <w:rFonts w:ascii="Narkisim" w:hAnsi="Narkisim" w:cs="Narkisim"/>
          <w:u w:val="single"/>
          <w:rtl/>
        </w:rPr>
        <w:t>עד אומר אכל, והוא אומר לא אכלתי פטור</w:t>
      </w:r>
      <w:r w:rsidRPr="0011111E">
        <w:rPr>
          <w:rFonts w:ascii="Narkisim" w:hAnsi="Narkisim" w:cs="Narkisim"/>
          <w:rtl/>
        </w:rPr>
        <w:t xml:space="preserve">. </w:t>
      </w:r>
      <w:r w:rsidRPr="0011111E">
        <w:rPr>
          <w:rFonts w:ascii="Narkisim" w:hAnsi="Narkisim" w:cs="Narkisim"/>
          <w:b/>
          <w:bCs/>
          <w:rtl/>
        </w:rPr>
        <w:t>רגמ"ה</w:t>
      </w:r>
      <w:r w:rsidRPr="0011111E">
        <w:rPr>
          <w:rFonts w:ascii="Narkisim" w:hAnsi="Narkisim" w:cs="Narkisim"/>
          <w:rtl/>
        </w:rPr>
        <w:t xml:space="preserve"> כת' הטעם דאדם נאמן על עצמו בדבר שצריך כפרה יותר ממאה עדים, וכדאמרינן בגמ' (יב.) לדעת רבנן [אף בב' עדים], וכ"ש הכא</w:t>
      </w:r>
      <w:r w:rsidRPr="0011111E">
        <w:rPr>
          <w:rStyle w:val="ac"/>
          <w:rFonts w:ascii="Narkisim" w:hAnsi="Narkisim" w:cs="Narkisim"/>
          <w:rtl/>
        </w:rPr>
        <w:footnoteReference w:id="26"/>
      </w:r>
      <w:r w:rsidRPr="0011111E">
        <w:rPr>
          <w:rFonts w:ascii="Narkisim" w:hAnsi="Narkisim" w:cs="Narkisim"/>
          <w:rtl/>
        </w:rPr>
        <w:t xml:space="preserve"> דליכא אלא עד אחד.</w:t>
      </w:r>
    </w:p>
    <w:p w14:paraId="23F15078" w14:textId="77777777" w:rsidR="000030F3" w:rsidRPr="0011111E" w:rsidRDefault="00000000" w:rsidP="0011111E">
      <w:pPr>
        <w:pStyle w:val="a7"/>
        <w:bidi/>
        <w:rPr>
          <w:rFonts w:ascii="Narkisim" w:hAnsi="Narkisim"/>
        </w:rPr>
      </w:pPr>
      <w:r w:rsidRPr="0011111E">
        <w:rPr>
          <w:rFonts w:ascii="Narkisim" w:hAnsi="Narkisim"/>
          <w:rtl/>
        </w:rPr>
        <w:t>ו</w:t>
      </w:r>
      <w:r w:rsidRPr="0011111E">
        <w:rPr>
          <w:rFonts w:ascii="Narkisim" w:hAnsi="Narkisim"/>
          <w:b/>
          <w:bCs/>
          <w:rtl/>
        </w:rPr>
        <w:t>תוס</w:t>
      </w:r>
      <w:r w:rsidRPr="0011111E">
        <w:rPr>
          <w:rFonts w:ascii="Narkisim" w:hAnsi="Narkisim"/>
          <w:rtl/>
        </w:rPr>
        <w:t>' (סוד"ה אמרו לו) כת' דפשיטא דעד א' אינו נאמן כלל, דכתיב לא יקום עד א' באיש [יתבאר לקמן]. ואף לצד (יבמות שם) דעד א' נאמן מדאורייתא היינו כשאינו נגד הבעלים.</w:t>
      </w:r>
    </w:p>
    <w:p w14:paraId="7BA8C4E9" w14:textId="77777777" w:rsidR="000030F3" w:rsidRPr="0011111E" w:rsidRDefault="00000000" w:rsidP="0011111E">
      <w:pPr>
        <w:pStyle w:val="a7"/>
        <w:bidi/>
        <w:rPr>
          <w:rFonts w:ascii="Narkisim" w:hAnsi="Narkisim"/>
        </w:rPr>
      </w:pPr>
      <w:r w:rsidRPr="0011111E">
        <w:rPr>
          <w:rFonts w:ascii="Narkisim" w:hAnsi="Narkisim"/>
          <w:rtl/>
        </w:rPr>
        <w:t>ו</w:t>
      </w:r>
      <w:r w:rsidRPr="0011111E">
        <w:rPr>
          <w:rFonts w:ascii="Narkisim" w:hAnsi="Narkisim"/>
          <w:b/>
          <w:bCs/>
          <w:rtl/>
        </w:rPr>
        <w:t>תוס'</w:t>
      </w:r>
      <w:r w:rsidRPr="0011111E">
        <w:rPr>
          <w:rFonts w:ascii="Narkisim" w:hAnsi="Narkisim"/>
          <w:rtl/>
        </w:rPr>
        <w:t xml:space="preserve"> (ד"ה עד) כת' דה"ה אם אמר איני יודע. דדרשי' (בסוף העמ', ובגמ' יבמות) 'או הודע' דעד א' אינו מחייב שבועה אלא משום דשתיקה כהודאה.</w:t>
      </w:r>
    </w:p>
    <w:p w14:paraId="14971D20" w14:textId="77777777" w:rsidR="000030F3" w:rsidRPr="0011111E" w:rsidRDefault="00000000" w:rsidP="0011111E">
      <w:pPr>
        <w:pStyle w:val="a8"/>
        <w:bidi/>
        <w:rPr>
          <w:rFonts w:ascii="Narkisim" w:hAnsi="Narkisim"/>
        </w:rPr>
      </w:pPr>
      <w:r w:rsidRPr="0011111E">
        <w:rPr>
          <w:rFonts w:ascii="Narkisim" w:hAnsi="Narkisim"/>
          <w:rtl/>
        </w:rPr>
        <w:t>ו</w:t>
      </w:r>
      <w:r w:rsidRPr="0011111E">
        <w:rPr>
          <w:rFonts w:ascii="Narkisim" w:hAnsi="Narkisim"/>
          <w:b/>
          <w:bCs/>
          <w:rtl/>
        </w:rPr>
        <w:t>תוס'</w:t>
      </w:r>
      <w:r w:rsidRPr="0011111E">
        <w:rPr>
          <w:rFonts w:ascii="Narkisim" w:hAnsi="Narkisim"/>
          <w:rtl/>
        </w:rPr>
        <w:t xml:space="preserve"> (קידושין סה:) הוסיפו דנקט לא אכלתי משום דבעי למיתני סיפא גבי שנים אומרים אכלת חלב והוא אומר לא אכלתי, ובהא איכא רבותא לר"מ דאפילו אמר לא אכלתי מחייב ר"מ</w:t>
      </w:r>
      <w:r w:rsidRPr="0011111E">
        <w:rPr>
          <w:rStyle w:val="ac"/>
          <w:rFonts w:ascii="Narkisim" w:hAnsi="Narkisim"/>
          <w:rtl/>
        </w:rPr>
        <w:footnoteReference w:id="27"/>
      </w:r>
      <w:r w:rsidRPr="0011111E">
        <w:rPr>
          <w:rFonts w:ascii="Narkisim" w:hAnsi="Narkisim"/>
          <w:rtl/>
        </w:rPr>
        <w:t>.</w:t>
      </w:r>
    </w:p>
    <w:p w14:paraId="04451F7B" w14:textId="77777777" w:rsidR="000030F3" w:rsidRPr="0011111E" w:rsidRDefault="00000000" w:rsidP="0011111E">
      <w:pPr>
        <w:bidi/>
        <w:rPr>
          <w:rFonts w:ascii="Narkisim" w:hAnsi="Narkisim" w:cs="Narkisim"/>
        </w:rPr>
      </w:pPr>
      <w:r w:rsidRPr="0011111E">
        <w:rPr>
          <w:rFonts w:ascii="Narkisim" w:hAnsi="Narkisim" w:cs="Narkisim"/>
          <w:rtl/>
        </w:rPr>
        <w:t>אמנם ה</w:t>
      </w:r>
      <w:r w:rsidRPr="0011111E">
        <w:rPr>
          <w:rFonts w:ascii="Narkisim" w:hAnsi="Narkisim" w:cs="Narkisim"/>
          <w:b/>
          <w:bCs/>
          <w:rtl/>
        </w:rPr>
        <w:t>רמב"ן</w:t>
      </w:r>
      <w:r w:rsidRPr="0011111E">
        <w:rPr>
          <w:rFonts w:ascii="Narkisim" w:hAnsi="Narkisim" w:cs="Narkisim"/>
          <w:rtl/>
        </w:rPr>
        <w:t xml:space="preserve"> (קידושין הנ"ל) חלק דדוקא מכחיש, אבל אמר איני יודע חייב קרבן. דעד א' נאמן.</w:t>
      </w:r>
    </w:p>
    <w:p w14:paraId="6AD576C4" w14:textId="77777777" w:rsidR="000030F3" w:rsidRPr="0011111E" w:rsidRDefault="00000000" w:rsidP="0011111E">
      <w:pPr>
        <w:bidi/>
        <w:rPr>
          <w:rFonts w:ascii="Narkisim" w:hAnsi="Narkisim" w:cs="Narkisim"/>
        </w:rPr>
      </w:pPr>
      <w:r w:rsidRPr="0011111E">
        <w:rPr>
          <w:rFonts w:ascii="Narkisim" w:hAnsi="Narkisim" w:cs="Narkisim"/>
          <w:u w:val="single"/>
          <w:rtl/>
        </w:rPr>
        <w:t>שנים אומרים אכל והוא אומר לא אכלתי כו'.</w:t>
      </w:r>
      <w:r w:rsidRPr="0011111E">
        <w:rPr>
          <w:rFonts w:ascii="Narkisim" w:hAnsi="Narkisim" w:cs="Narkisim"/>
          <w:rtl/>
        </w:rPr>
        <w:t xml:space="preserve"> [ע' שיטמ"ק (ה) ב' גרסאות אי גרסי' פטור, </w:t>
      </w:r>
      <w:r w:rsidRPr="0011111E">
        <w:rPr>
          <w:rFonts w:ascii="Narkisim" w:hAnsi="Narkisim" w:cs="Narkisim"/>
          <w:rtl/>
        </w:rPr>
        <w:lastRenderedPageBreak/>
        <w:t>או רק דברי ר' מאיר, וחכמים דאמרו לו חולקים. וע' בגמ']. ויתבאר בגמ'.</w:t>
      </w:r>
    </w:p>
    <w:p w14:paraId="1A3A292D" w14:textId="77777777" w:rsidR="000030F3" w:rsidRPr="0011111E" w:rsidRDefault="00000000" w:rsidP="0011111E">
      <w:pPr>
        <w:bidi/>
        <w:rPr>
          <w:rFonts w:ascii="Narkisim" w:hAnsi="Narkisim" w:cs="Narkisim"/>
        </w:rPr>
      </w:pPr>
      <w:r w:rsidRPr="0011111E">
        <w:rPr>
          <w:rFonts w:ascii="Narkisim" w:hAnsi="Narkisim" w:cs="Narkisim"/>
          <w:u w:val="single"/>
          <w:rtl/>
        </w:rPr>
        <w:t>אכל חלב וחלב בהעלם א' וכו'.</w:t>
      </w:r>
      <w:r w:rsidRPr="0011111E">
        <w:rPr>
          <w:rFonts w:ascii="Narkisim" w:hAnsi="Narkisim" w:cs="Narkisim"/>
          <w:rtl/>
        </w:rPr>
        <w:t xml:space="preserve"> פ</w:t>
      </w:r>
      <w:r w:rsidRPr="0011111E">
        <w:rPr>
          <w:rFonts w:ascii="Narkisim" w:hAnsi="Narkisim" w:cs="Narkisim"/>
          <w:b/>
          <w:bCs/>
          <w:rtl/>
        </w:rPr>
        <w:t xml:space="preserve">רש"י </w:t>
      </w:r>
      <w:r w:rsidRPr="0011111E">
        <w:rPr>
          <w:rFonts w:ascii="Narkisim" w:hAnsi="Narkisim" w:cs="Narkisim"/>
          <w:rtl/>
        </w:rPr>
        <w:t>(שבת עא.) חלב וחלב שהפסיק ביניהם יותר מכדי אכילת פרס, דהוה ב' אכילות. [ויתבאר בגמ' יב:].</w:t>
      </w:r>
    </w:p>
    <w:p w14:paraId="444A7372" w14:textId="77777777" w:rsidR="000030F3" w:rsidRPr="0011111E" w:rsidRDefault="00000000" w:rsidP="0011111E">
      <w:pPr>
        <w:pStyle w:val="a7"/>
        <w:bidi/>
        <w:rPr>
          <w:rFonts w:ascii="Narkisim" w:hAnsi="Narkisim"/>
        </w:rPr>
      </w:pPr>
      <w:r w:rsidRPr="0011111E">
        <w:rPr>
          <w:rFonts w:ascii="Narkisim" w:hAnsi="Narkisim"/>
          <w:rtl/>
        </w:rPr>
        <w:t>ועוד דן ה</w:t>
      </w:r>
      <w:r w:rsidRPr="0011111E">
        <w:rPr>
          <w:rFonts w:ascii="Narkisim" w:hAnsi="Narkisim"/>
          <w:b/>
          <w:bCs/>
          <w:rtl/>
        </w:rPr>
        <w:t xml:space="preserve">רש"ש </w:t>
      </w:r>
      <w:r w:rsidRPr="0011111E">
        <w:rPr>
          <w:rFonts w:ascii="Narkisim" w:hAnsi="Narkisim"/>
          <w:rtl/>
        </w:rPr>
        <w:t>(שבת שם) די"ל דאיירי בחלב שע"ג הקיבה וחלב שע"ג הדקין, דהוה ב' מיני חלב</w:t>
      </w:r>
      <w:r w:rsidRPr="0011111E">
        <w:rPr>
          <w:rStyle w:val="ac"/>
          <w:rFonts w:ascii="Narkisim" w:hAnsi="Narkisim"/>
          <w:rtl/>
        </w:rPr>
        <w:footnoteReference w:id="28"/>
      </w:r>
      <w:r w:rsidRPr="0011111E">
        <w:rPr>
          <w:rFonts w:ascii="Narkisim" w:hAnsi="Narkisim"/>
          <w:rtl/>
        </w:rPr>
        <w:t>. קמ"ל דמצטרפי</w:t>
      </w:r>
      <w:r w:rsidRPr="0011111E">
        <w:rPr>
          <w:rStyle w:val="ac"/>
          <w:rFonts w:ascii="Narkisim" w:hAnsi="Narkisim"/>
          <w:rtl/>
        </w:rPr>
        <w:footnoteReference w:id="29"/>
      </w:r>
      <w:r w:rsidRPr="0011111E">
        <w:rPr>
          <w:rFonts w:ascii="Narkisim" w:hAnsi="Narkisim"/>
          <w:rtl/>
        </w:rPr>
        <w:t>.</w:t>
      </w:r>
    </w:p>
    <w:p w14:paraId="773BBCEB" w14:textId="77777777" w:rsidR="000030F3" w:rsidRPr="0011111E" w:rsidRDefault="00000000" w:rsidP="0011111E">
      <w:pPr>
        <w:pStyle w:val="aa"/>
        <w:bidi/>
        <w:rPr>
          <w:rFonts w:ascii="Narkisim" w:hAnsi="Narkisim"/>
        </w:rPr>
      </w:pPr>
      <w:r w:rsidRPr="0011111E">
        <w:rPr>
          <w:rFonts w:ascii="Narkisim" w:hAnsi="Narkisim"/>
          <w:u w:val="single"/>
          <w:rtl/>
        </w:rPr>
        <w:t>אכל חלב ודם וכו' בהעלם אחד.</w:t>
      </w:r>
      <w:r w:rsidRPr="0011111E">
        <w:rPr>
          <w:rFonts w:ascii="Narkisim" w:hAnsi="Narkisim"/>
          <w:rtl/>
        </w:rPr>
        <w:t xml:space="preserve"> יש שהעירו דמשמע שהיה טעות והעלמה אחת שגרם לב' האיסורין. וכגון שטעה בשיעורים וכדו'. [ע"ע חי' רא"ל מאלין ב נו]. אמנם יל"פ דקרי העלם א' כל היכא דליכא ידיעה בינתיים. וע"ע מש"כ בגמ' (יב:).</w:t>
      </w:r>
    </w:p>
    <w:p w14:paraId="49CB81C6" w14:textId="77777777" w:rsidR="000030F3" w:rsidRPr="0011111E" w:rsidRDefault="00000000" w:rsidP="0011111E">
      <w:pPr>
        <w:pStyle w:val="aa"/>
        <w:bidi/>
        <w:rPr>
          <w:rFonts w:ascii="Narkisim" w:hAnsi="Narkisim"/>
        </w:rPr>
      </w:pPr>
      <w:r w:rsidRPr="0011111E">
        <w:rPr>
          <w:rFonts w:ascii="Narkisim" w:hAnsi="Narkisim"/>
          <w:rtl/>
        </w:rPr>
        <w:t>וע"ע בסמוך בדברי התוס'.</w:t>
      </w:r>
    </w:p>
    <w:p w14:paraId="1F3E7341" w14:textId="77777777" w:rsidR="000030F3" w:rsidRPr="0011111E" w:rsidRDefault="00000000" w:rsidP="0011111E">
      <w:pPr>
        <w:pStyle w:val="aa"/>
        <w:bidi/>
        <w:rPr>
          <w:rFonts w:ascii="Narkisim" w:hAnsi="Narkisim"/>
        </w:rPr>
      </w:pPr>
      <w:r w:rsidRPr="0011111E">
        <w:rPr>
          <w:rFonts w:ascii="Narkisim" w:hAnsi="Narkisim"/>
          <w:u w:val="single"/>
          <w:rtl/>
        </w:rPr>
        <w:t>ופיגול ונותר וכו'</w:t>
      </w:r>
      <w:r w:rsidRPr="0011111E">
        <w:rPr>
          <w:rFonts w:ascii="Narkisim" w:hAnsi="Narkisim"/>
          <w:rtl/>
        </w:rPr>
        <w:t>. ה</w:t>
      </w:r>
      <w:r w:rsidRPr="0011111E">
        <w:rPr>
          <w:rFonts w:ascii="Narkisim" w:hAnsi="Narkisim"/>
          <w:b/>
          <w:bCs/>
          <w:rtl/>
        </w:rPr>
        <w:t>משנ"ל</w:t>
      </w:r>
      <w:r w:rsidRPr="0011111E">
        <w:rPr>
          <w:rFonts w:ascii="Narkisim" w:hAnsi="Narkisim"/>
          <w:rtl/>
        </w:rPr>
        <w:t xml:space="preserve"> (מעשה"ק יח ד בסופו) העיר דפיגול ונותר אזהרתן מלאו א', ואמאי חייב ב'. ודן דתלוי במח' ר' יוחנן ור"ל (לעיל ג:) בחלוקין למיתה. והאחרונים דחו דהכא הוה שם אחר לענין כרת, ובזה לכו"ע חלוקין. ועוד יש שדנו דילפי' אזהרה מגזי"ש, והוה כאילו נכתב אזהרה לכל א' בפנ"ע.</w:t>
      </w:r>
    </w:p>
    <w:p w14:paraId="39D854CA" w14:textId="77777777" w:rsidR="000030F3" w:rsidRPr="0011111E" w:rsidRDefault="00000000" w:rsidP="0011111E">
      <w:pPr>
        <w:bidi/>
        <w:rPr>
          <w:rFonts w:ascii="Narkisim" w:hAnsi="Narkisim" w:cs="Narkisim"/>
        </w:rPr>
      </w:pPr>
      <w:r w:rsidRPr="0011111E">
        <w:rPr>
          <w:rFonts w:ascii="Narkisim" w:hAnsi="Narkisim" w:cs="Narkisim"/>
          <w:u w:val="single"/>
          <w:rtl/>
        </w:rPr>
        <w:t>תוד"ה אמרו לו</w:t>
      </w:r>
      <w:r w:rsidRPr="0011111E">
        <w:rPr>
          <w:rFonts w:ascii="Narkisim" w:hAnsi="Narkisim" w:cs="Narkisim"/>
          <w:rtl/>
        </w:rPr>
        <w:t>. דאי בזה אחר זה, הא [אמר עולא סוטה לא: כתובות כב: וכ"מ] כ"מ שהאמינה תורה עד א' הרי כאן ב', וכיון שנתקבל עדותו וכו'.</w:t>
      </w:r>
    </w:p>
    <w:p w14:paraId="3B398A7F" w14:textId="77777777" w:rsidR="000030F3" w:rsidRPr="0011111E" w:rsidRDefault="00000000" w:rsidP="0011111E">
      <w:pPr>
        <w:bidi/>
        <w:rPr>
          <w:rFonts w:ascii="Narkisim" w:hAnsi="Narkisim" w:cs="Narkisim"/>
        </w:rPr>
      </w:pPr>
      <w:r w:rsidRPr="0011111E">
        <w:rPr>
          <w:rFonts w:ascii="Narkisim" w:hAnsi="Narkisim" w:cs="Narkisim"/>
          <w:rtl/>
        </w:rPr>
        <w:t>ומבואר בתוס' דאף בעד א' באיסורין אמרי' שהעד הראשון האמינה תורה כבי תרי, והעד השני אינו יכול להכחישו.</w:t>
      </w:r>
    </w:p>
    <w:p w14:paraId="2982FE0F" w14:textId="77777777" w:rsidR="000030F3" w:rsidRPr="0011111E" w:rsidRDefault="00000000" w:rsidP="0011111E">
      <w:pPr>
        <w:pStyle w:val="a7"/>
        <w:bidi/>
        <w:rPr>
          <w:rFonts w:ascii="Narkisim" w:hAnsi="Narkisim"/>
        </w:rPr>
      </w:pPr>
      <w:r w:rsidRPr="0011111E">
        <w:rPr>
          <w:rFonts w:ascii="Narkisim" w:hAnsi="Narkisim"/>
          <w:rtl/>
        </w:rPr>
        <w:t>אבל ה</w:t>
      </w:r>
      <w:r w:rsidRPr="0011111E">
        <w:rPr>
          <w:rFonts w:ascii="Narkisim" w:hAnsi="Narkisim"/>
          <w:b/>
          <w:bCs/>
          <w:rtl/>
        </w:rPr>
        <w:t>ריטב"א</w:t>
      </w:r>
      <w:r w:rsidRPr="0011111E">
        <w:rPr>
          <w:rFonts w:ascii="Narkisim" w:hAnsi="Narkisim"/>
          <w:rtl/>
        </w:rPr>
        <w:t xml:space="preserve"> (יבמות פח:, והו' בנמוק"י שם) כתב בשם ר"י דדוקא בעדות דבר שבערוה, דצריך שנים והאמינה התורה לא' כשנים. אבל באיסורין ע"א נאמן [ואינו כ'שנים'], ולכן כשבא עד אחר ופוסל אינו נאמן</w:t>
      </w:r>
      <w:r w:rsidRPr="0011111E">
        <w:rPr>
          <w:rStyle w:val="ac"/>
          <w:rFonts w:ascii="Narkisim" w:hAnsi="Narkisim"/>
          <w:rtl/>
        </w:rPr>
        <w:footnoteReference w:id="30"/>
      </w:r>
      <w:r w:rsidRPr="0011111E">
        <w:rPr>
          <w:rFonts w:ascii="Narkisim" w:hAnsi="Narkisim"/>
          <w:rtl/>
        </w:rPr>
        <w:t>. וה</w:t>
      </w:r>
      <w:r w:rsidRPr="0011111E">
        <w:rPr>
          <w:rFonts w:ascii="Narkisim" w:hAnsi="Narkisim"/>
          <w:b/>
          <w:bCs/>
          <w:rtl/>
        </w:rPr>
        <w:t xml:space="preserve">ש"ך </w:t>
      </w:r>
      <w:r w:rsidRPr="0011111E">
        <w:rPr>
          <w:rFonts w:ascii="Narkisim" w:hAnsi="Narkisim"/>
          <w:rtl/>
        </w:rPr>
        <w:t>(קכז יד בסו"ד) הביא מהתוס' דידן דאף בעדות איסורין אמרי' שהעד הראשון כתרי, ודייק כן מדברי כמה ראשונים.</w:t>
      </w:r>
    </w:p>
    <w:p w14:paraId="215949B6" w14:textId="77777777" w:rsidR="000030F3" w:rsidRPr="0011111E" w:rsidRDefault="00000000" w:rsidP="0011111E">
      <w:pPr>
        <w:bidi/>
        <w:rPr>
          <w:rFonts w:ascii="Narkisim" w:hAnsi="Narkisim" w:cs="Narkisim"/>
        </w:rPr>
      </w:pPr>
      <w:r w:rsidRPr="0011111E">
        <w:rPr>
          <w:rFonts w:ascii="Narkisim" w:hAnsi="Narkisim" w:cs="Narkisim"/>
          <w:rtl/>
        </w:rPr>
        <w:t>אך ה</w:t>
      </w:r>
      <w:r w:rsidRPr="0011111E">
        <w:rPr>
          <w:rFonts w:ascii="Narkisim" w:hAnsi="Narkisim" w:cs="Narkisim"/>
          <w:b/>
          <w:bCs/>
          <w:rtl/>
        </w:rPr>
        <w:t>חזו"א</w:t>
      </w:r>
      <w:r w:rsidRPr="0011111E">
        <w:rPr>
          <w:rFonts w:ascii="Narkisim" w:hAnsi="Narkisim" w:cs="Narkisim"/>
          <w:rtl/>
        </w:rPr>
        <w:t xml:space="preserve"> (יו"ד נג י ואה"ע נט יא) הק' לדעת תוס' דאתינן עלה משום שתיקה כהודאה, וכיון שהעדים מכחישין זה את זה, אין הוכחה משתיקת הבעלים לאיזה עד ליבו נוטה. וכת' דצ"ל דסוף סוף שתיקתו מוכחת שהבעלים מסתפקים, ומהני עדות העד לאסור. ובהמשך דבריו כת' די"ל דהכא הוא שתק לעד הראשון, ומש"ה לא מהני עדות השני [אף לדעת הריטב"א הנ"ל].</w:t>
      </w:r>
    </w:p>
    <w:p w14:paraId="796D90CC" w14:textId="77777777" w:rsidR="000030F3" w:rsidRPr="0011111E" w:rsidRDefault="00000000" w:rsidP="0011111E">
      <w:pPr>
        <w:pStyle w:val="aa"/>
        <w:bidi/>
        <w:rPr>
          <w:rFonts w:ascii="Narkisim" w:hAnsi="Narkisim"/>
        </w:rPr>
      </w:pPr>
      <w:r w:rsidRPr="0011111E">
        <w:rPr>
          <w:rFonts w:ascii="Narkisim" w:hAnsi="Narkisim"/>
          <w:u w:val="single"/>
          <w:rtl/>
        </w:rPr>
        <w:t>שם. דאי בזה אחר זה וכו'</w:t>
      </w:r>
      <w:r w:rsidRPr="0011111E">
        <w:rPr>
          <w:rFonts w:ascii="Narkisim" w:hAnsi="Narkisim"/>
          <w:rtl/>
        </w:rPr>
        <w:t>. בגמ' (סוטה לא:) בפשוטו משמע דיש מ"ד גבי סוטה דאף דבאו בבת א'</w:t>
      </w:r>
      <w:r w:rsidRPr="0011111E">
        <w:rPr>
          <w:rStyle w:val="ac"/>
          <w:rFonts w:ascii="Narkisim" w:hAnsi="Narkisim"/>
          <w:rtl/>
        </w:rPr>
        <w:footnoteReference w:id="31"/>
      </w:r>
      <w:r w:rsidRPr="0011111E">
        <w:rPr>
          <w:rFonts w:ascii="Narkisim" w:hAnsi="Narkisim"/>
          <w:rtl/>
        </w:rPr>
        <w:t>, האמינה תורה לעד א' והשני</w:t>
      </w:r>
      <w:r w:rsidRPr="0011111E">
        <w:rPr>
          <w:rStyle w:val="ac"/>
          <w:rFonts w:ascii="Narkisim" w:hAnsi="Narkisim"/>
          <w:rtl/>
        </w:rPr>
        <w:footnoteReference w:id="32"/>
      </w:r>
      <w:r w:rsidRPr="0011111E">
        <w:rPr>
          <w:rFonts w:ascii="Narkisim" w:hAnsi="Narkisim"/>
          <w:rtl/>
        </w:rPr>
        <w:t xml:space="preserve"> כמאן דליתא</w:t>
      </w:r>
      <w:r w:rsidRPr="0011111E">
        <w:rPr>
          <w:rStyle w:val="ac"/>
          <w:rFonts w:ascii="Narkisim" w:hAnsi="Narkisim"/>
          <w:rtl/>
        </w:rPr>
        <w:footnoteReference w:id="33"/>
      </w:r>
      <w:r w:rsidRPr="0011111E">
        <w:rPr>
          <w:rFonts w:ascii="Narkisim" w:hAnsi="Narkisim"/>
          <w:rtl/>
        </w:rPr>
        <w:t>. ו</w:t>
      </w:r>
      <w:r w:rsidRPr="0011111E">
        <w:rPr>
          <w:rFonts w:ascii="Narkisim" w:hAnsi="Narkisim"/>
          <w:b/>
          <w:bCs/>
          <w:rtl/>
        </w:rPr>
        <w:t>תוס</w:t>
      </w:r>
      <w:r w:rsidRPr="0011111E">
        <w:rPr>
          <w:rFonts w:ascii="Narkisim" w:hAnsi="Narkisim"/>
          <w:rtl/>
        </w:rPr>
        <w:t>' (סוטה) הק' ממתני' דידן עד אמר אכל ועד אמר לא אכל מביא אשם תלוי, ונימא כיון דהאמינה תורה עד א', דנפקא לן מאו הודע אליו חטאתו, א"כ יביא חטאת. ובשלמא ר' חייא (שם) מוקי לה בבת אחת [וכמ"ש תוס' דידן].</w:t>
      </w:r>
    </w:p>
    <w:p w14:paraId="7B58DF76" w14:textId="77777777" w:rsidR="000030F3" w:rsidRPr="0011111E" w:rsidRDefault="00000000" w:rsidP="0011111E">
      <w:pPr>
        <w:bidi/>
        <w:rPr>
          <w:rFonts w:ascii="Narkisim" w:hAnsi="Narkisim" w:cs="Narkisim"/>
        </w:rPr>
      </w:pPr>
      <w:r w:rsidRPr="0011111E">
        <w:rPr>
          <w:rFonts w:ascii="Narkisim" w:hAnsi="Narkisim" w:cs="Narkisim"/>
          <w:u w:val="single"/>
          <w:rtl/>
        </w:rPr>
        <w:t>בא"ד וצ"ל דמיירי שהאיש שמעידין בו שותק, דאי אמר איני יודע פטור, כדנפק"ל בגמ' וכו'.</w:t>
      </w:r>
      <w:r w:rsidRPr="0011111E">
        <w:rPr>
          <w:rFonts w:ascii="Narkisim" w:hAnsi="Narkisim" w:cs="Narkisim"/>
          <w:rtl/>
        </w:rPr>
        <w:t xml:space="preserve"> [ע' מש"כ לעיל בזה, ושהרמב"ן חולק]. וה</w:t>
      </w:r>
      <w:r w:rsidRPr="0011111E">
        <w:rPr>
          <w:rFonts w:ascii="Narkisim" w:hAnsi="Narkisim" w:cs="Narkisim"/>
          <w:b/>
          <w:bCs/>
          <w:rtl/>
        </w:rPr>
        <w:t>מים קדושים</w:t>
      </w:r>
      <w:r w:rsidRPr="0011111E">
        <w:rPr>
          <w:rFonts w:ascii="Narkisim" w:hAnsi="Narkisim" w:cs="Narkisim"/>
          <w:rtl/>
        </w:rPr>
        <w:t xml:space="preserve"> הק' דמ"מ נימא שיתחייב אשם תלוי </w:t>
      </w:r>
      <w:r w:rsidRPr="0011111E">
        <w:rPr>
          <w:rFonts w:ascii="Narkisim" w:hAnsi="Narkisim" w:cs="Narkisim"/>
          <w:rtl/>
        </w:rPr>
        <w:lastRenderedPageBreak/>
        <w:t>[כיון שהוא מכחיש העד יחשב ספק]. דהך קרא דאו הודע עליו כתוב בפרשת חטאת, ולא בדין אשם תלוי.</w:t>
      </w:r>
    </w:p>
    <w:p w14:paraId="1B81ADBA" w14:textId="77777777" w:rsidR="000030F3" w:rsidRPr="0011111E" w:rsidRDefault="00000000" w:rsidP="0011111E">
      <w:pPr>
        <w:bidi/>
        <w:rPr>
          <w:rFonts w:ascii="Narkisim" w:hAnsi="Narkisim" w:cs="Narkisim"/>
        </w:rPr>
      </w:pPr>
      <w:r w:rsidRPr="0011111E">
        <w:rPr>
          <w:rFonts w:ascii="Narkisim" w:hAnsi="Narkisim" w:cs="Narkisim"/>
          <w:u w:val="single"/>
          <w:rtl/>
        </w:rPr>
        <w:t>בא"ד דאי אמר לא אכלתי פשיטא וכו' כדכתיב לא יקום עד א' באיש וכו'</w:t>
      </w:r>
      <w:r w:rsidRPr="0011111E">
        <w:rPr>
          <w:rFonts w:ascii="Narkisim" w:hAnsi="Narkisim" w:cs="Narkisim"/>
          <w:rtl/>
        </w:rPr>
        <w:t>. וכן דרש ב</w:t>
      </w:r>
      <w:r w:rsidRPr="0011111E">
        <w:rPr>
          <w:rFonts w:ascii="Narkisim" w:hAnsi="Narkisim" w:cs="Narkisim"/>
          <w:b/>
          <w:bCs/>
          <w:rtl/>
        </w:rPr>
        <w:t>ספרי</w:t>
      </w:r>
      <w:r w:rsidRPr="0011111E">
        <w:rPr>
          <w:rFonts w:ascii="Narkisim" w:hAnsi="Narkisim" w:cs="Narkisim"/>
          <w:rtl/>
        </w:rPr>
        <w:t xml:space="preserve"> (שופטים קפח והו' בקובה"ע סג א) לא יקום עד אחד באיש, אין לי אלא לדיני נפשות, לדיני ממונות ת"ל לכל עון, לקרבנות מנין ת"ל ולכל חטאת</w:t>
      </w:r>
      <w:r w:rsidRPr="0011111E">
        <w:rPr>
          <w:rStyle w:val="ac"/>
          <w:rFonts w:ascii="Narkisim" w:hAnsi="Narkisim" w:cs="Narkisim"/>
          <w:rtl/>
        </w:rPr>
        <w:footnoteReference w:id="34"/>
      </w:r>
      <w:r w:rsidRPr="0011111E">
        <w:rPr>
          <w:rFonts w:ascii="Narkisim" w:hAnsi="Narkisim" w:cs="Narkisim"/>
          <w:rtl/>
        </w:rPr>
        <w:t>.</w:t>
      </w:r>
      <w:r w:rsidRPr="0011111E">
        <w:rPr>
          <w:rStyle w:val="ac"/>
          <w:rFonts w:ascii="Narkisim" w:hAnsi="Narkisim" w:cs="Narkisim"/>
          <w:rtl/>
        </w:rPr>
        <w:footnoteReference w:id="35"/>
      </w:r>
    </w:p>
    <w:p w14:paraId="58F275C9" w14:textId="77777777" w:rsidR="000030F3" w:rsidRPr="0011111E" w:rsidRDefault="00000000" w:rsidP="0011111E">
      <w:pPr>
        <w:pStyle w:val="a7"/>
        <w:bidi/>
        <w:rPr>
          <w:rFonts w:ascii="Narkisim" w:hAnsi="Narkisim"/>
        </w:rPr>
      </w:pPr>
      <w:r w:rsidRPr="0011111E">
        <w:rPr>
          <w:rFonts w:ascii="Narkisim" w:hAnsi="Narkisim"/>
          <w:rtl/>
        </w:rPr>
        <w:t>אמנם דעת הרמב"ן (קידושין סה: הנ"ל) דעד א' מחייב קרבן, וכמו שנאמן לאיסורין. אמנם דעת תוס' דעד א' אינו נאמן לאסור פירות של חבירו. ותוס' (קידושין סה:) פי' דהא דאמר בכל דוכתין דעד אחד נאמן באיסורין היינו דוקא להתיר, אבל אינו נאמן לאסור</w:t>
      </w:r>
      <w:r w:rsidRPr="0011111E">
        <w:rPr>
          <w:rStyle w:val="ac"/>
          <w:rFonts w:ascii="Narkisim" w:hAnsi="Narkisim"/>
          <w:rtl/>
        </w:rPr>
        <w:footnoteReference w:id="36"/>
      </w:r>
      <w:r w:rsidRPr="0011111E">
        <w:rPr>
          <w:rFonts w:ascii="Narkisim" w:hAnsi="Narkisim"/>
          <w:rtl/>
        </w:rPr>
        <w:t xml:space="preserve"> [אא"כ שותק]</w:t>
      </w:r>
      <w:r w:rsidRPr="0011111E">
        <w:rPr>
          <w:rStyle w:val="ac"/>
          <w:rFonts w:ascii="Narkisim" w:hAnsi="Narkisim"/>
          <w:rtl/>
        </w:rPr>
        <w:footnoteReference w:id="37"/>
      </w:r>
      <w:r w:rsidRPr="0011111E">
        <w:rPr>
          <w:rFonts w:ascii="Narkisim" w:hAnsi="Narkisim"/>
          <w:rtl/>
        </w:rPr>
        <w:t>.</w:t>
      </w:r>
    </w:p>
    <w:p w14:paraId="689D8937" w14:textId="77777777" w:rsidR="000030F3" w:rsidRPr="0011111E" w:rsidRDefault="00000000" w:rsidP="0011111E">
      <w:pPr>
        <w:bidi/>
        <w:rPr>
          <w:rFonts w:ascii="Narkisim" w:hAnsi="Narkisim" w:cs="Narkisim"/>
        </w:rPr>
      </w:pPr>
      <w:r w:rsidRPr="0011111E">
        <w:rPr>
          <w:rFonts w:ascii="Narkisim" w:hAnsi="Narkisim" w:cs="Narkisim"/>
          <w:u w:val="single"/>
          <w:rtl/>
        </w:rPr>
        <w:t>תוד"ה ואשה</w:t>
      </w:r>
      <w:r w:rsidRPr="0011111E">
        <w:rPr>
          <w:rFonts w:ascii="Narkisim" w:hAnsi="Narkisim" w:cs="Narkisim"/>
          <w:rtl/>
        </w:rPr>
        <w:t>. מכאן משמע דאשה מהימנא טפי מגזלן</w:t>
      </w:r>
      <w:r w:rsidRPr="0011111E">
        <w:rPr>
          <w:rStyle w:val="ac"/>
          <w:rFonts w:ascii="Narkisim" w:hAnsi="Narkisim" w:cs="Narkisim"/>
          <w:rtl/>
        </w:rPr>
        <w:footnoteReference w:id="38"/>
      </w:r>
      <w:r w:rsidRPr="0011111E">
        <w:rPr>
          <w:rFonts w:ascii="Narkisim" w:hAnsi="Narkisim" w:cs="Narkisim"/>
          <w:rtl/>
        </w:rPr>
        <w:t xml:space="preserve"> וכו' והכא אי שתיק מהימנא האשה. ורגמ"ה כת' בהא עדות אשה נאמנת, דמרבי לה בספרא (תו"כ פרק ז ב, עי"ש) מן 'או' דכתיב או הודע אליו מ"מ.</w:t>
      </w:r>
    </w:p>
    <w:p w14:paraId="7EA60414" w14:textId="77777777" w:rsidR="000030F3" w:rsidRPr="0011111E" w:rsidRDefault="00000000" w:rsidP="0011111E">
      <w:pPr>
        <w:pStyle w:val="a8"/>
        <w:bidi/>
        <w:rPr>
          <w:rFonts w:ascii="Narkisim" w:hAnsi="Narkisim"/>
        </w:rPr>
      </w:pPr>
      <w:r w:rsidRPr="0011111E">
        <w:rPr>
          <w:rFonts w:ascii="Narkisim" w:hAnsi="Narkisim"/>
          <w:rtl/>
        </w:rPr>
        <w:t>ונח' הראשונים אי אשה נאמנת כדין עד א' באיסורין</w:t>
      </w:r>
      <w:r w:rsidRPr="0011111E">
        <w:rPr>
          <w:rStyle w:val="ac"/>
          <w:rFonts w:ascii="Narkisim" w:hAnsi="Narkisim"/>
          <w:rtl/>
        </w:rPr>
        <w:footnoteReference w:id="39"/>
      </w:r>
      <w:r w:rsidRPr="0011111E">
        <w:rPr>
          <w:rFonts w:ascii="Narkisim" w:hAnsi="Narkisim"/>
          <w:rtl/>
        </w:rPr>
        <w:t>, ולכאורה מבואר דס"ד דהתוס' דאינה נאמנת [דמש"ה דנו דגרע מעד פסול], והוכיחו מכאן דאשה נאמנת [עכ"פ בשתיקת הבעלים].</w:t>
      </w:r>
    </w:p>
    <w:p w14:paraId="41F77232" w14:textId="77777777" w:rsidR="000030F3" w:rsidRPr="0011111E" w:rsidRDefault="00000000" w:rsidP="0011111E">
      <w:pPr>
        <w:pStyle w:val="a8"/>
        <w:bidi/>
        <w:rPr>
          <w:rFonts w:ascii="Narkisim" w:hAnsi="Narkisim"/>
        </w:rPr>
      </w:pPr>
      <w:r w:rsidRPr="0011111E">
        <w:rPr>
          <w:rFonts w:ascii="Narkisim" w:hAnsi="Narkisim"/>
          <w:rtl/>
        </w:rPr>
        <w:t>אך יש לדחות דחיוב קרבן הוה כמו עדות ממון ולא כעדות איסורין, ובעדות ממון אשה אינה נאמנת לחיוב שבועה.</w:t>
      </w:r>
    </w:p>
    <w:p w14:paraId="4CE4B69D" w14:textId="77777777" w:rsidR="000030F3" w:rsidRPr="0011111E" w:rsidRDefault="00000000" w:rsidP="0011111E">
      <w:pPr>
        <w:bidi/>
        <w:rPr>
          <w:rFonts w:ascii="Narkisim" w:hAnsi="Narkisim" w:cs="Narkisim"/>
        </w:rPr>
      </w:pPr>
      <w:r w:rsidRPr="0011111E">
        <w:rPr>
          <w:rFonts w:ascii="Narkisim" w:hAnsi="Narkisim" w:cs="Narkisim"/>
          <w:u w:val="single"/>
          <w:rtl/>
        </w:rPr>
        <w:t>בא"ד שהרי גבי גזלן וכו' אי מהימנא לך דלא גזלנא הוא וכו'</w:t>
      </w:r>
      <w:r w:rsidRPr="0011111E">
        <w:rPr>
          <w:rFonts w:ascii="Narkisim" w:hAnsi="Narkisim" w:cs="Narkisim"/>
          <w:rtl/>
        </w:rPr>
        <w:t>. [דאף לאביי דאמרי' שתיקה כהודאה</w:t>
      </w:r>
      <w:r w:rsidRPr="0011111E">
        <w:rPr>
          <w:rStyle w:val="ac"/>
          <w:rFonts w:ascii="Narkisim" w:hAnsi="Narkisim" w:cs="Narkisim"/>
          <w:rtl/>
        </w:rPr>
        <w:footnoteReference w:id="40"/>
      </w:r>
      <w:r w:rsidRPr="0011111E">
        <w:rPr>
          <w:rFonts w:ascii="Narkisim" w:hAnsi="Narkisim" w:cs="Narkisim"/>
          <w:rtl/>
        </w:rPr>
        <w:t xml:space="preserve"> לאסור על בעלה, הא אמר לו אי מהימנא לך דלא גזלנא]. ה</w:t>
      </w:r>
      <w:r w:rsidRPr="0011111E">
        <w:rPr>
          <w:rFonts w:ascii="Narkisim" w:hAnsi="Narkisim" w:cs="Narkisim"/>
          <w:b/>
          <w:bCs/>
          <w:rtl/>
        </w:rPr>
        <w:t>בה"ז</w:t>
      </w:r>
      <w:r w:rsidRPr="0011111E">
        <w:rPr>
          <w:rFonts w:ascii="Narkisim" w:hAnsi="Narkisim" w:cs="Narkisim"/>
          <w:rtl/>
        </w:rPr>
        <w:t xml:space="preserve"> ביאר דאף שתיקה כהודאה, מ"מ סמיכותו על דברי העד שאומר אמת. אבל אם העד גזלן ודאי לא סמיך עליו כלל</w:t>
      </w:r>
      <w:r w:rsidRPr="0011111E">
        <w:rPr>
          <w:rStyle w:val="ac"/>
          <w:rFonts w:ascii="Narkisim" w:hAnsi="Narkisim" w:cs="Narkisim"/>
          <w:rtl/>
        </w:rPr>
        <w:footnoteReference w:id="41"/>
      </w:r>
      <w:r w:rsidRPr="0011111E">
        <w:rPr>
          <w:rFonts w:ascii="Narkisim" w:hAnsi="Narkisim" w:cs="Narkisim"/>
          <w:rtl/>
        </w:rPr>
        <w:t>.</w:t>
      </w:r>
    </w:p>
    <w:p w14:paraId="7D3E85B0"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בה"ז</w:t>
      </w:r>
      <w:r w:rsidRPr="0011111E">
        <w:rPr>
          <w:rFonts w:ascii="Narkisim" w:hAnsi="Narkisim" w:cs="Narkisim"/>
          <w:rtl/>
        </w:rPr>
        <w:t xml:space="preserve"> הביא דמבואר דגזלן וחשוד פסול לעדות איסורין, ותמה ע"ד ה</w:t>
      </w:r>
      <w:r w:rsidRPr="0011111E">
        <w:rPr>
          <w:rFonts w:ascii="Narkisim" w:hAnsi="Narkisim" w:cs="Narkisim"/>
          <w:b/>
          <w:bCs/>
          <w:rtl/>
        </w:rPr>
        <w:t>רמ"א</w:t>
      </w:r>
      <w:r w:rsidRPr="0011111E">
        <w:rPr>
          <w:rFonts w:ascii="Narkisim" w:hAnsi="Narkisim" w:cs="Narkisim"/>
          <w:rtl/>
        </w:rPr>
        <w:t xml:space="preserve"> (יו"ד קכז א בסופו</w:t>
      </w:r>
      <w:r w:rsidRPr="0011111E">
        <w:rPr>
          <w:rStyle w:val="ac"/>
          <w:rFonts w:ascii="Narkisim" w:hAnsi="Narkisim" w:cs="Narkisim"/>
          <w:rtl/>
        </w:rPr>
        <w:footnoteReference w:id="42"/>
      </w:r>
      <w:r w:rsidRPr="0011111E">
        <w:rPr>
          <w:rFonts w:ascii="Narkisim" w:hAnsi="Narkisim" w:cs="Narkisim"/>
          <w:rtl/>
        </w:rPr>
        <w:t>) דפסולי עדות כשרים לאיסורין, מלבד לדבר שהוא חשוד עליו. וה</w:t>
      </w:r>
      <w:r w:rsidRPr="0011111E">
        <w:rPr>
          <w:rFonts w:ascii="Narkisim" w:hAnsi="Narkisim" w:cs="Narkisim"/>
          <w:b/>
          <w:bCs/>
          <w:rtl/>
        </w:rPr>
        <w:t>ש"ך</w:t>
      </w:r>
      <w:r w:rsidRPr="0011111E">
        <w:rPr>
          <w:rFonts w:ascii="Narkisim" w:hAnsi="Narkisim" w:cs="Narkisim"/>
          <w:rtl/>
        </w:rPr>
        <w:t xml:space="preserve"> (שם כ) חילק דעד גזלן נאמן להתיר [בדבר שאינו חשוד עליו], אבל אינו נאמן לאסור [ולחוב לאחריני], ובזה איירי במעשה דסמיא. וע"ע גר"א (שם יז). וכן דייק בחי' בכור שור (יבמות פז:).</w:t>
      </w:r>
    </w:p>
    <w:p w14:paraId="629BBD47" w14:textId="77777777" w:rsidR="000030F3" w:rsidRPr="0011111E" w:rsidRDefault="00000000" w:rsidP="0011111E">
      <w:pPr>
        <w:bidi/>
        <w:rPr>
          <w:rFonts w:ascii="Narkisim" w:hAnsi="Narkisim" w:cs="Narkisim"/>
        </w:rPr>
      </w:pPr>
      <w:r w:rsidRPr="0011111E">
        <w:rPr>
          <w:rFonts w:ascii="Narkisim" w:hAnsi="Narkisim" w:cs="Narkisim"/>
          <w:u w:val="single"/>
          <w:rtl/>
        </w:rPr>
        <w:t>תוד"ה שאם</w:t>
      </w:r>
      <w:r w:rsidRPr="0011111E">
        <w:rPr>
          <w:rFonts w:ascii="Narkisim" w:hAnsi="Narkisim" w:cs="Narkisim"/>
          <w:rtl/>
        </w:rPr>
        <w:t>. הפיגול והנותר וכו' אבל לאכילה מצטרפין, וי"ל דהתם לענין מלקות וכו' אבל הכא מיירי לדין חיוב קרבן</w:t>
      </w:r>
      <w:r w:rsidRPr="0011111E">
        <w:rPr>
          <w:rStyle w:val="ac"/>
          <w:rFonts w:ascii="Narkisim" w:hAnsi="Narkisim" w:cs="Narkisim"/>
          <w:rtl/>
        </w:rPr>
        <w:footnoteReference w:id="43"/>
      </w:r>
      <w:r w:rsidRPr="0011111E">
        <w:rPr>
          <w:rFonts w:ascii="Narkisim" w:hAnsi="Narkisim" w:cs="Narkisim"/>
          <w:rtl/>
        </w:rPr>
        <w:t>. ובפשוטו משמע דגלי קרא דיש צירוף לענין מלקות [כיון דאיסורי קודש חשיבי קצת שם א'], אבל לענין קרבן נחשב ב' שמות [דלאוין מחלקין, וכן כרת מחלק]</w:t>
      </w:r>
      <w:r w:rsidRPr="0011111E">
        <w:rPr>
          <w:rStyle w:val="ac"/>
          <w:rFonts w:ascii="Narkisim" w:hAnsi="Narkisim" w:cs="Narkisim"/>
          <w:rtl/>
        </w:rPr>
        <w:footnoteReference w:id="44"/>
      </w:r>
      <w:r w:rsidRPr="0011111E">
        <w:rPr>
          <w:rFonts w:ascii="Narkisim" w:hAnsi="Narkisim" w:cs="Narkisim"/>
          <w:rtl/>
        </w:rPr>
        <w:t xml:space="preserve">. </w:t>
      </w:r>
      <w:r w:rsidRPr="0011111E">
        <w:rPr>
          <w:rFonts w:ascii="Narkisim" w:hAnsi="Narkisim" w:cs="Narkisim"/>
          <w:rtl/>
        </w:rPr>
        <w:lastRenderedPageBreak/>
        <w:t>ו</w:t>
      </w:r>
      <w:r w:rsidRPr="0011111E">
        <w:rPr>
          <w:rFonts w:ascii="Narkisim" w:hAnsi="Narkisim" w:cs="Narkisim"/>
          <w:b/>
          <w:bCs/>
          <w:rtl/>
        </w:rPr>
        <w:t>תוס'</w:t>
      </w:r>
      <w:r w:rsidRPr="0011111E">
        <w:rPr>
          <w:rFonts w:ascii="Narkisim" w:hAnsi="Narkisim" w:cs="Narkisim"/>
          <w:rtl/>
        </w:rPr>
        <w:t xml:space="preserve"> (זבחים עח. סד"ה הפיגול) כת' בחד תי' דאינו לוקה משום פיגול או משום נותר, אלא משום 'כל שבקודש'. ועוד כת' בחד תי' דהוה לענין איסור אכילה, אבל אינו לוקה. דכל שבקודש הוה לאו שבכללות.</w:t>
      </w:r>
    </w:p>
    <w:p w14:paraId="0BB92EE1" w14:textId="77777777" w:rsidR="000030F3" w:rsidRPr="0011111E" w:rsidRDefault="00000000" w:rsidP="0011111E">
      <w:pPr>
        <w:bidi/>
        <w:rPr>
          <w:rFonts w:ascii="Narkisim" w:hAnsi="Narkisim" w:cs="Narkisim"/>
        </w:rPr>
      </w:pPr>
      <w:r w:rsidRPr="0011111E">
        <w:rPr>
          <w:rFonts w:ascii="Narkisim" w:hAnsi="Narkisim" w:cs="Narkisim"/>
          <w:rtl/>
        </w:rPr>
        <w:t>אבל ה</w:t>
      </w:r>
      <w:r w:rsidRPr="0011111E">
        <w:rPr>
          <w:rFonts w:ascii="Narkisim" w:hAnsi="Narkisim" w:cs="Narkisim"/>
          <w:b/>
          <w:bCs/>
          <w:rtl/>
        </w:rPr>
        <w:t>אחרונים</w:t>
      </w:r>
      <w:r w:rsidRPr="0011111E">
        <w:rPr>
          <w:rFonts w:ascii="Narkisim" w:hAnsi="Narkisim" w:cs="Narkisim"/>
          <w:rtl/>
        </w:rPr>
        <w:t xml:space="preserve"> (רש"ש מעילה יז:) דייקו מדברי ה</w:t>
      </w:r>
      <w:r w:rsidRPr="0011111E">
        <w:rPr>
          <w:rFonts w:ascii="Narkisim" w:hAnsi="Narkisim" w:cs="Narkisim"/>
          <w:b/>
          <w:bCs/>
          <w:rtl/>
        </w:rPr>
        <w:t>רמב"ם</w:t>
      </w:r>
      <w:r w:rsidRPr="0011111E">
        <w:rPr>
          <w:rFonts w:ascii="Narkisim" w:hAnsi="Narkisim" w:cs="Narkisim"/>
          <w:rtl/>
        </w:rPr>
        <w:t xml:space="preserve"> (פסוה"מ יח י) דפיגול ונותר מצטרפין אף לענין כרת וקרבן. והק' ממתני' דידן.</w:t>
      </w:r>
    </w:p>
    <w:p w14:paraId="5A48184C"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רש"ש</w:t>
      </w:r>
      <w:r w:rsidRPr="0011111E">
        <w:rPr>
          <w:rFonts w:ascii="Narkisim" w:hAnsi="Narkisim"/>
          <w:rtl/>
        </w:rPr>
        <w:t xml:space="preserve"> (שם) כת' דלדעת הרמב"ם דוקא כשאכלן תכופות בלי הפסק בינתיים (ע' לקמן יב:) מצטרפין פיגול ונותר, והכא איירי באכל כל א' בפנ"ע.</w:t>
      </w:r>
    </w:p>
    <w:p w14:paraId="1AD8FC0B"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רמב"ן</w:t>
      </w:r>
      <w:r w:rsidRPr="0011111E">
        <w:rPr>
          <w:rFonts w:ascii="Narkisim" w:hAnsi="Narkisim" w:cs="Narkisim"/>
          <w:rtl/>
        </w:rPr>
        <w:t xml:space="preserve"> (שבת עא.) הק' כקו' התוס', וכת' די"ל דלא קאי אפיגול ונותר. וה"ק אכל חלב פיגול ונותר חייב על כל אחת ואחת, שהם ב' שמות. אבל לענין צירוף גזיה"כ דכל שבקודש מצטרפין. ולא קאי התם אפיגול ונותר.</w:t>
      </w:r>
    </w:p>
    <w:p w14:paraId="114A0312" w14:textId="77777777" w:rsidR="000030F3" w:rsidRPr="0011111E" w:rsidRDefault="00000000" w:rsidP="0011111E">
      <w:pPr>
        <w:pStyle w:val="a7"/>
        <w:bidi/>
        <w:rPr>
          <w:rFonts w:ascii="Narkisim" w:hAnsi="Narkisim"/>
        </w:rPr>
      </w:pPr>
      <w:r w:rsidRPr="0011111E">
        <w:rPr>
          <w:rFonts w:ascii="Narkisim" w:hAnsi="Narkisim"/>
          <w:rtl/>
        </w:rPr>
        <w:t>והמשך המשנה זה החומר שיש בשני שמות שהוא חייב על כל א' וא' קאי על השאר. ולא קאי ארישא דפיגול ונותר</w:t>
      </w:r>
      <w:r w:rsidRPr="0011111E">
        <w:rPr>
          <w:rStyle w:val="ac"/>
          <w:rFonts w:ascii="Narkisim" w:hAnsi="Narkisim"/>
          <w:rtl/>
        </w:rPr>
        <w:footnoteReference w:id="45"/>
      </w:r>
      <w:r w:rsidRPr="0011111E">
        <w:rPr>
          <w:rFonts w:ascii="Narkisim" w:hAnsi="Narkisim"/>
          <w:rtl/>
        </w:rPr>
        <w:t>. [והו' בחש"ל].</w:t>
      </w:r>
    </w:p>
    <w:p w14:paraId="5F64918B" w14:textId="77777777" w:rsidR="000030F3" w:rsidRPr="0011111E" w:rsidRDefault="00000000" w:rsidP="0011111E">
      <w:pPr>
        <w:bidi/>
        <w:rPr>
          <w:rFonts w:ascii="Narkisim" w:hAnsi="Narkisim" w:cs="Narkisim"/>
        </w:rPr>
      </w:pPr>
      <w:r w:rsidRPr="0011111E">
        <w:rPr>
          <w:rFonts w:ascii="Narkisim" w:hAnsi="Narkisim" w:cs="Narkisim"/>
          <w:u w:val="single"/>
          <w:rtl/>
        </w:rPr>
        <w:t>שתיקה דתרין הוא דמביא חטאת, על שתיקה דחד לא</w:t>
      </w:r>
      <w:r w:rsidRPr="0011111E">
        <w:rPr>
          <w:rFonts w:ascii="Narkisim" w:hAnsi="Narkisim" w:cs="Narkisim"/>
          <w:rtl/>
        </w:rPr>
        <w:t xml:space="preserve">. בפשוטו משמע דשתיקה דב' ושתיקה דחד שווים. וע"ע ש"ך (קכז טז). אבל </w:t>
      </w:r>
      <w:r w:rsidRPr="0011111E">
        <w:rPr>
          <w:rFonts w:ascii="Narkisim" w:hAnsi="Narkisim" w:cs="Narkisim"/>
          <w:b/>
          <w:bCs/>
          <w:rtl/>
        </w:rPr>
        <w:t>תוס</w:t>
      </w:r>
      <w:r w:rsidRPr="0011111E">
        <w:rPr>
          <w:rFonts w:ascii="Narkisim" w:hAnsi="Narkisim" w:cs="Narkisim"/>
          <w:rtl/>
        </w:rPr>
        <w:t>' (ד"ה אימא וד"ה אלא) נדחקו חילקו דבב' אפי' אמר איני יודע, ואילו בחד הוה משום שתיקה כהודאה</w:t>
      </w:r>
      <w:r w:rsidRPr="0011111E">
        <w:rPr>
          <w:rStyle w:val="ac"/>
          <w:rFonts w:ascii="Narkisim" w:hAnsi="Narkisim" w:cs="Narkisim"/>
          <w:rtl/>
        </w:rPr>
        <w:footnoteReference w:id="46"/>
      </w:r>
      <w:r w:rsidRPr="0011111E">
        <w:rPr>
          <w:rFonts w:ascii="Narkisim" w:hAnsi="Narkisim" w:cs="Narkisim"/>
          <w:rtl/>
        </w:rPr>
        <w:t>. וע"ע תוס' (יבמות פח.).</w:t>
      </w:r>
    </w:p>
    <w:p w14:paraId="303070B1" w14:textId="77777777" w:rsidR="000030F3" w:rsidRPr="0011111E" w:rsidRDefault="00000000" w:rsidP="0011111E">
      <w:pPr>
        <w:pStyle w:val="aa"/>
        <w:bidi/>
        <w:rPr>
          <w:rFonts w:ascii="Narkisim" w:hAnsi="Narkisim"/>
        </w:rPr>
      </w:pPr>
      <w:r w:rsidRPr="0011111E">
        <w:rPr>
          <w:rFonts w:ascii="Narkisim" w:hAnsi="Narkisim"/>
          <w:u w:val="single"/>
          <w:rtl/>
        </w:rPr>
        <w:t>תו"י ד"ה דבר</w:t>
      </w:r>
      <w:r w:rsidRPr="0011111E">
        <w:rPr>
          <w:rFonts w:ascii="Narkisim" w:hAnsi="Narkisim"/>
          <w:rtl/>
        </w:rPr>
        <w:t>. אי דליהוי סתם ואח"כ מח'</w:t>
      </w:r>
      <w:r w:rsidRPr="0011111E">
        <w:rPr>
          <w:rStyle w:val="ac"/>
          <w:rFonts w:ascii="Narkisim" w:hAnsi="Narkisim"/>
          <w:rtl/>
        </w:rPr>
        <w:footnoteReference w:id="47"/>
      </w:r>
      <w:r w:rsidRPr="0011111E">
        <w:rPr>
          <w:rFonts w:ascii="Narkisim" w:hAnsi="Narkisim"/>
          <w:rtl/>
        </w:rPr>
        <w:t xml:space="preserve"> וכו'. ה</w:t>
      </w:r>
      <w:r w:rsidRPr="0011111E">
        <w:rPr>
          <w:rFonts w:ascii="Narkisim" w:hAnsi="Narkisim"/>
          <w:b/>
          <w:bCs/>
          <w:rtl/>
        </w:rPr>
        <w:t>רש"ש</w:t>
      </w:r>
      <w:r w:rsidRPr="0011111E">
        <w:rPr>
          <w:rFonts w:ascii="Narkisim" w:hAnsi="Narkisim"/>
          <w:rtl/>
        </w:rPr>
        <w:t xml:space="preserve"> הביא דמבואר בתו"י דסתם ואח"כ מח' אין הלכה כסתם, היינו בדוקא שאין הלכה כן. [ומש"ה רבי סתם ברישא כחד מ"ד להורות שאין הלכה כהך מ"ד]. אבל ה</w:t>
      </w:r>
      <w:r w:rsidRPr="0011111E">
        <w:rPr>
          <w:rFonts w:ascii="Narkisim" w:hAnsi="Narkisim"/>
          <w:b/>
          <w:bCs/>
          <w:rtl/>
        </w:rPr>
        <w:t>רמב"ן</w:t>
      </w:r>
      <w:r w:rsidRPr="0011111E">
        <w:rPr>
          <w:rFonts w:ascii="Narkisim" w:hAnsi="Narkisim"/>
          <w:rtl/>
        </w:rPr>
        <w:t xml:space="preserve"> (ושא"ר יבמות מב:, וכ"כ שו"ת הרשב"א א קיד) כת' דאף מח' ואח"כ סתם לא הוה כלל דוקא דאין הלכה כסתם, אלא דלא אמרי' שנפסק הלכה כסתם</w:t>
      </w:r>
      <w:r w:rsidRPr="0011111E">
        <w:rPr>
          <w:rStyle w:val="ac"/>
          <w:rFonts w:ascii="Narkisim" w:hAnsi="Narkisim"/>
          <w:rtl/>
        </w:rPr>
        <w:footnoteReference w:id="48"/>
      </w:r>
      <w:r w:rsidRPr="0011111E">
        <w:rPr>
          <w:rFonts w:ascii="Narkisim" w:hAnsi="Narkisim"/>
          <w:rtl/>
        </w:rPr>
        <w:t>.</w:t>
      </w:r>
    </w:p>
    <w:p w14:paraId="4D5FFF0E" w14:textId="77777777" w:rsidR="000030F3" w:rsidRPr="0011111E" w:rsidRDefault="00000000" w:rsidP="0011111E">
      <w:pPr>
        <w:bidi/>
        <w:rPr>
          <w:rFonts w:ascii="Narkisim" w:hAnsi="Narkisim" w:cs="Narkisim"/>
        </w:rPr>
      </w:pPr>
      <w:r w:rsidRPr="0011111E">
        <w:rPr>
          <w:rFonts w:ascii="Narkisim" w:hAnsi="Narkisim" w:cs="Narkisim"/>
          <w:u w:val="single"/>
          <w:rtl/>
        </w:rPr>
        <w:t>דת"ר או הודע אליו חטאתו ולא שיודיעוהו אחרים וכו' אילימא בב', תרין ואין מכחישן קרא בעי</w:t>
      </w:r>
      <w:r w:rsidRPr="0011111E">
        <w:rPr>
          <w:rFonts w:ascii="Narkisim" w:hAnsi="Narkisim" w:cs="Narkisim"/>
          <w:rtl/>
        </w:rPr>
        <w:t>. ומבואר ב</w:t>
      </w:r>
      <w:r w:rsidRPr="0011111E">
        <w:rPr>
          <w:rFonts w:ascii="Narkisim" w:hAnsi="Narkisim" w:cs="Narkisim"/>
          <w:b/>
          <w:bCs/>
          <w:rtl/>
        </w:rPr>
        <w:t>תוס</w:t>
      </w:r>
      <w:r w:rsidRPr="0011111E">
        <w:rPr>
          <w:rFonts w:ascii="Narkisim" w:hAnsi="Narkisim" w:cs="Narkisim"/>
          <w:rtl/>
        </w:rPr>
        <w:t>' (ד"ה אלא, והשיטמ"ק יג) דאף כשאומר איני יודע פשיטא דחייב בב' עדים.</w:t>
      </w:r>
    </w:p>
    <w:p w14:paraId="76C8A43C" w14:textId="77777777" w:rsidR="000030F3" w:rsidRPr="0011111E" w:rsidRDefault="00000000" w:rsidP="0011111E">
      <w:pPr>
        <w:pStyle w:val="a7"/>
        <w:bidi/>
        <w:rPr>
          <w:rFonts w:ascii="Narkisim" w:hAnsi="Narkisim"/>
        </w:rPr>
      </w:pPr>
      <w:r w:rsidRPr="0011111E">
        <w:rPr>
          <w:rFonts w:ascii="Narkisim" w:hAnsi="Narkisim"/>
          <w:rtl/>
        </w:rPr>
        <w:t>ובפשוטו הוה נידון של נאמנות, שהעדים נאמנים שחייב קרבן. ולא בעינן שיוודע לו</w:t>
      </w:r>
      <w:r w:rsidRPr="0011111E">
        <w:rPr>
          <w:rStyle w:val="ac"/>
          <w:rFonts w:ascii="Narkisim" w:hAnsi="Narkisim"/>
          <w:rtl/>
        </w:rPr>
        <w:footnoteReference w:id="49"/>
      </w:r>
      <w:r w:rsidRPr="0011111E">
        <w:rPr>
          <w:rFonts w:ascii="Narkisim" w:hAnsi="Narkisim"/>
          <w:rtl/>
        </w:rPr>
        <w:t>. אבל ה</w:t>
      </w:r>
      <w:r w:rsidRPr="0011111E">
        <w:rPr>
          <w:rFonts w:ascii="Narkisim" w:hAnsi="Narkisim"/>
          <w:b/>
          <w:bCs/>
          <w:rtl/>
        </w:rPr>
        <w:t>מקנה</w:t>
      </w:r>
      <w:r w:rsidRPr="0011111E">
        <w:rPr>
          <w:rFonts w:ascii="Narkisim" w:hAnsi="Narkisim"/>
          <w:rtl/>
        </w:rPr>
        <w:t xml:space="preserve"> (קידושין סה:) כת' דכשאמרו העדים שראו שאוכל חלב ה"ל כאילו מעידים שהוא עצמו יודע שאכל חלב. [דחיוב קרבן תלוי רק בידיעתו, וכדברי הרמב"ן הו' בסמוך. אלא שאנחנו תולים שמסתמא הוא גם יודע כן].</w:t>
      </w:r>
    </w:p>
    <w:p w14:paraId="0A517E12" w14:textId="77777777" w:rsidR="000030F3" w:rsidRPr="0011111E" w:rsidRDefault="00000000" w:rsidP="0011111E">
      <w:pPr>
        <w:pStyle w:val="a7"/>
        <w:bidi/>
        <w:rPr>
          <w:rFonts w:ascii="Narkisim" w:hAnsi="Narkisim"/>
        </w:rPr>
      </w:pPr>
      <w:r w:rsidRPr="0011111E">
        <w:rPr>
          <w:rFonts w:ascii="Narkisim" w:hAnsi="Narkisim"/>
          <w:rtl/>
        </w:rPr>
        <w:t>והרמב"ן (ב"מ ג:) כת' דאפי' כשמכחיש לב' עדים קרינן ביה 'הודע אליו', שיש לו לסמוך על שנים יותר מעצמו. שמא טעה.</w:t>
      </w:r>
    </w:p>
    <w:p w14:paraId="735E3E25" w14:textId="77777777" w:rsidR="000030F3" w:rsidRPr="0011111E" w:rsidRDefault="00000000" w:rsidP="0011111E">
      <w:pPr>
        <w:pStyle w:val="a8"/>
        <w:bidi/>
        <w:rPr>
          <w:rFonts w:ascii="Narkisim" w:hAnsi="Narkisim"/>
        </w:rPr>
      </w:pPr>
      <w:r w:rsidRPr="0011111E">
        <w:rPr>
          <w:rFonts w:ascii="Narkisim" w:hAnsi="Narkisim"/>
          <w:rtl/>
        </w:rPr>
        <w:t>וה</w:t>
      </w:r>
      <w:r w:rsidRPr="0011111E">
        <w:rPr>
          <w:rFonts w:ascii="Narkisim" w:hAnsi="Narkisim"/>
          <w:b/>
          <w:bCs/>
          <w:rtl/>
        </w:rPr>
        <w:t>קובה"ע</w:t>
      </w:r>
      <w:r w:rsidRPr="0011111E">
        <w:rPr>
          <w:rFonts w:ascii="Narkisim" w:hAnsi="Narkisim"/>
          <w:rtl/>
        </w:rPr>
        <w:t xml:space="preserve"> (סג ב) ביאר דכיון דשנים נאמנים, מיקרי 'או הודע אליו', דיש לו ידיעה מפי העדים. וכאילו הוא עצמו כמודה בדבריהם.</w:t>
      </w:r>
    </w:p>
    <w:p w14:paraId="018307D5" w14:textId="77777777" w:rsidR="000030F3" w:rsidRPr="0011111E" w:rsidRDefault="00000000" w:rsidP="0011111E">
      <w:pPr>
        <w:pStyle w:val="a8"/>
        <w:bidi/>
        <w:rPr>
          <w:rFonts w:ascii="Narkisim" w:hAnsi="Narkisim"/>
        </w:rPr>
      </w:pPr>
      <w:r w:rsidRPr="0011111E">
        <w:rPr>
          <w:rFonts w:ascii="Narkisim" w:hAnsi="Narkisim"/>
          <w:rtl/>
        </w:rPr>
        <w:t>אך כת' דהיינו דוקא בנאמנות ב' עדים, אבל אף לצד דעד א' נאמן אינו מחייב קרבן. דלא מקרי 'הודע אליו', ולא אמרי' שיש לו ידיעה מפי העד. דעד א' לא מיקרי ידיעה. דגדר נאמנות עד א' אינו על גוף המעשה. ועד"ז כת' החזו"א (אה"ע נט ד).</w:t>
      </w:r>
    </w:p>
    <w:p w14:paraId="1AD0298F" w14:textId="77777777" w:rsidR="000030F3" w:rsidRPr="0011111E" w:rsidRDefault="00000000" w:rsidP="0011111E">
      <w:pPr>
        <w:pStyle w:val="3"/>
        <w:bidi/>
        <w:rPr>
          <w:rFonts w:ascii="Narkisim" w:hAnsi="Narkisim"/>
        </w:rPr>
      </w:pPr>
      <w:r w:rsidRPr="0011111E">
        <w:rPr>
          <w:rFonts w:ascii="Narkisim" w:hAnsi="Narkisim"/>
          <w:rtl/>
        </w:rPr>
        <w:t>דף יב.</w:t>
      </w:r>
    </w:p>
    <w:p w14:paraId="3ED708C0" w14:textId="77777777" w:rsidR="000030F3" w:rsidRPr="0011111E" w:rsidRDefault="00000000" w:rsidP="0011111E">
      <w:pPr>
        <w:bidi/>
        <w:rPr>
          <w:rFonts w:ascii="Narkisim" w:hAnsi="Narkisim" w:cs="Narkisim"/>
        </w:rPr>
      </w:pPr>
      <w:r w:rsidRPr="0011111E">
        <w:rPr>
          <w:rFonts w:ascii="Narkisim" w:hAnsi="Narkisim" w:cs="Narkisim"/>
          <w:u w:val="single"/>
          <w:rtl/>
        </w:rPr>
        <w:t>אלא לאו בחד</w:t>
      </w:r>
      <w:r w:rsidRPr="0011111E">
        <w:rPr>
          <w:rStyle w:val="ac"/>
          <w:rFonts w:ascii="Narkisim" w:hAnsi="Narkisim" w:cs="Narkisim"/>
          <w:u w:val="single"/>
          <w:rtl/>
        </w:rPr>
        <w:footnoteReference w:id="50"/>
      </w:r>
      <w:r w:rsidRPr="0011111E">
        <w:rPr>
          <w:rFonts w:ascii="Narkisim" w:hAnsi="Narkisim" w:cs="Narkisim"/>
          <w:u w:val="single"/>
          <w:rtl/>
        </w:rPr>
        <w:t xml:space="preserve"> וקתני כי אין מכחישן מהימן, ש"מ</w:t>
      </w:r>
      <w:r w:rsidRPr="0011111E">
        <w:rPr>
          <w:rFonts w:ascii="Narkisim" w:hAnsi="Narkisim" w:cs="Narkisim"/>
          <w:rtl/>
        </w:rPr>
        <w:t>. ל</w:t>
      </w:r>
      <w:r w:rsidRPr="0011111E">
        <w:rPr>
          <w:rFonts w:ascii="Narkisim" w:hAnsi="Narkisim" w:cs="Narkisim"/>
          <w:b/>
          <w:bCs/>
          <w:rtl/>
        </w:rPr>
        <w:t>תוס'</w:t>
      </w:r>
      <w:r w:rsidRPr="0011111E">
        <w:rPr>
          <w:rFonts w:ascii="Narkisim" w:hAnsi="Narkisim" w:cs="Narkisim"/>
          <w:rtl/>
        </w:rPr>
        <w:t xml:space="preserve"> (ד"ה אלא, ולעיל יא: ד"ה אמרו </w:t>
      </w:r>
      <w:r w:rsidRPr="0011111E">
        <w:rPr>
          <w:rFonts w:ascii="Narkisim" w:hAnsi="Narkisim" w:cs="Narkisim"/>
          <w:rtl/>
        </w:rPr>
        <w:lastRenderedPageBreak/>
        <w:t>לו, ועוד, וכן השיטמ"ק א, תוס' אחרות) היינו דשותק. ו'ולא שיודיעוהו' דרשי' במכחיש ואינו מודה</w:t>
      </w:r>
      <w:r w:rsidRPr="0011111E">
        <w:rPr>
          <w:rStyle w:val="ac"/>
          <w:rFonts w:ascii="Narkisim" w:hAnsi="Narkisim" w:cs="Narkisim"/>
          <w:rtl/>
        </w:rPr>
        <w:footnoteReference w:id="51"/>
      </w:r>
      <w:r w:rsidRPr="0011111E">
        <w:rPr>
          <w:rFonts w:ascii="Narkisim" w:hAnsi="Narkisim" w:cs="Narkisim"/>
          <w:rtl/>
        </w:rPr>
        <w:t>, ואף כשאומר איני יודע.</w:t>
      </w:r>
    </w:p>
    <w:p w14:paraId="5A777CC3" w14:textId="77777777" w:rsidR="000030F3" w:rsidRPr="0011111E" w:rsidRDefault="00000000" w:rsidP="0011111E">
      <w:pPr>
        <w:pStyle w:val="a8"/>
        <w:bidi/>
        <w:rPr>
          <w:rFonts w:ascii="Narkisim" w:hAnsi="Narkisim"/>
        </w:rPr>
      </w:pPr>
      <w:r w:rsidRPr="0011111E">
        <w:rPr>
          <w:rFonts w:ascii="Narkisim" w:hAnsi="Narkisim"/>
          <w:rtl/>
        </w:rPr>
        <w:t>וה</w:t>
      </w:r>
      <w:r w:rsidRPr="0011111E">
        <w:rPr>
          <w:rFonts w:ascii="Narkisim" w:hAnsi="Narkisim"/>
          <w:b/>
          <w:bCs/>
          <w:rtl/>
        </w:rPr>
        <w:t>שיטמ"ק</w:t>
      </w:r>
      <w:r w:rsidRPr="0011111E">
        <w:rPr>
          <w:rFonts w:ascii="Narkisim" w:hAnsi="Narkisim"/>
          <w:rtl/>
        </w:rPr>
        <w:t xml:space="preserve"> (לו גליון, הרא"ש) ביאר שאינו מכחיש לגמרי אלא אומר לו מנין לך, איני סבור שהוא כן. וקמ"ל דאפ"ה כיון שאינו שותק לגמרי לא מהימן.</w:t>
      </w:r>
    </w:p>
    <w:p w14:paraId="34FA2041" w14:textId="77777777" w:rsidR="000030F3" w:rsidRPr="0011111E" w:rsidRDefault="00000000" w:rsidP="0011111E">
      <w:pPr>
        <w:pStyle w:val="a7"/>
        <w:bidi/>
        <w:rPr>
          <w:rFonts w:ascii="Narkisim" w:hAnsi="Narkisim"/>
        </w:rPr>
      </w:pPr>
      <w:r w:rsidRPr="0011111E">
        <w:rPr>
          <w:rFonts w:ascii="Narkisim" w:hAnsi="Narkisim"/>
          <w:rtl/>
        </w:rPr>
        <w:t>אבל לדעת הרמב"ן (הו' לעיל במשנה) עד א' נאמן לחייב שבועה כל זמן שאינו מכחיש.</w:t>
      </w:r>
    </w:p>
    <w:p w14:paraId="7AB4282A" w14:textId="77777777" w:rsidR="000030F3" w:rsidRPr="0011111E" w:rsidRDefault="00000000" w:rsidP="0011111E">
      <w:pPr>
        <w:pStyle w:val="2"/>
        <w:bidi/>
        <w:rPr>
          <w:rFonts w:ascii="Narkisim" w:hAnsi="Narkisim"/>
        </w:rPr>
      </w:pPr>
      <w:r w:rsidRPr="0011111E">
        <w:rPr>
          <w:rFonts w:ascii="Narkisim" w:hAnsi="Narkisim"/>
          <w:rtl/>
        </w:rPr>
        <w:t>אדם נאמן על עצמו או מיגו</w:t>
      </w:r>
    </w:p>
    <w:p w14:paraId="6C75C931" w14:textId="77777777" w:rsidR="000030F3" w:rsidRPr="0011111E" w:rsidRDefault="00000000" w:rsidP="0011111E">
      <w:pPr>
        <w:bidi/>
        <w:rPr>
          <w:rFonts w:ascii="Narkisim" w:hAnsi="Narkisim" w:cs="Narkisim"/>
        </w:rPr>
      </w:pPr>
      <w:r w:rsidRPr="0011111E">
        <w:rPr>
          <w:rFonts w:ascii="Narkisim" w:hAnsi="Narkisim" w:cs="Narkisim"/>
          <w:u w:val="single"/>
          <w:rtl/>
        </w:rPr>
        <w:t>איבעיא להו מ"ט דרבנן, משום דאדם נאמן ע"י עצמו יותר ממאה איש וכו'.</w:t>
      </w:r>
      <w:r w:rsidRPr="0011111E">
        <w:rPr>
          <w:rFonts w:ascii="Narkisim" w:hAnsi="Narkisim" w:cs="Narkisim"/>
          <w:rtl/>
        </w:rPr>
        <w:t xml:space="preserve"> ופטור אפי' מכחיש את העדים.</w:t>
      </w:r>
    </w:p>
    <w:p w14:paraId="7DB45967" w14:textId="77777777" w:rsidR="000030F3" w:rsidRPr="0011111E" w:rsidRDefault="00000000" w:rsidP="0011111E">
      <w:pPr>
        <w:pStyle w:val="a7"/>
        <w:bidi/>
        <w:rPr>
          <w:rFonts w:ascii="Narkisim" w:hAnsi="Narkisim"/>
        </w:rPr>
      </w:pPr>
      <w:r w:rsidRPr="0011111E">
        <w:rPr>
          <w:rFonts w:ascii="Narkisim" w:hAnsi="Narkisim"/>
          <w:rtl/>
        </w:rPr>
        <w:t>פ</w:t>
      </w:r>
      <w:r w:rsidRPr="0011111E">
        <w:rPr>
          <w:rFonts w:ascii="Narkisim" w:hAnsi="Narkisim"/>
          <w:b/>
          <w:bCs/>
          <w:rtl/>
        </w:rPr>
        <w:t>רש"י</w:t>
      </w:r>
      <w:r w:rsidRPr="0011111E">
        <w:rPr>
          <w:rFonts w:ascii="Narkisim" w:hAnsi="Narkisim"/>
          <w:rtl/>
        </w:rPr>
        <w:t xml:space="preserve"> בדברים שיש בהם כפרה, לא מימנע וכו' להתכפר נגד קונו</w:t>
      </w:r>
      <w:r w:rsidRPr="0011111E">
        <w:rPr>
          <w:rStyle w:val="ac"/>
          <w:rFonts w:ascii="Narkisim" w:hAnsi="Narkisim"/>
          <w:rtl/>
        </w:rPr>
        <w:footnoteReference w:id="52"/>
      </w:r>
      <w:r w:rsidRPr="0011111E">
        <w:rPr>
          <w:rFonts w:ascii="Narkisim" w:hAnsi="Narkisim"/>
          <w:rtl/>
        </w:rPr>
        <w:t>. וכן ה</w:t>
      </w:r>
      <w:r w:rsidRPr="0011111E">
        <w:rPr>
          <w:rFonts w:ascii="Narkisim" w:hAnsi="Narkisim"/>
          <w:b/>
          <w:bCs/>
          <w:rtl/>
        </w:rPr>
        <w:t>שיטמ"ק</w:t>
      </w:r>
      <w:r w:rsidRPr="0011111E">
        <w:rPr>
          <w:rFonts w:ascii="Narkisim" w:hAnsi="Narkisim"/>
          <w:rtl/>
        </w:rPr>
        <w:t xml:space="preserve"> (ד) כת' דאדם נאמן על עצמו, במידי דכפרה.</w:t>
      </w:r>
    </w:p>
    <w:p w14:paraId="0AD6C752" w14:textId="77777777" w:rsidR="000030F3" w:rsidRPr="0011111E" w:rsidRDefault="00000000" w:rsidP="0011111E">
      <w:pPr>
        <w:pStyle w:val="a7"/>
        <w:bidi/>
        <w:rPr>
          <w:rFonts w:ascii="Narkisim" w:hAnsi="Narkisim"/>
        </w:rPr>
      </w:pPr>
      <w:r w:rsidRPr="0011111E">
        <w:rPr>
          <w:rFonts w:ascii="Narkisim" w:hAnsi="Narkisim"/>
          <w:rtl/>
        </w:rPr>
        <w:t>[ורש"י (ב"מ ג:) כת' הטעם דעדים אין מחייבין קרבן כשמכחיש, דכתיב או הודע אליו, ולא שיודעיהו אחרים. ומשמע דילפי' כן מגזיה"כ</w:t>
      </w:r>
      <w:r w:rsidRPr="0011111E">
        <w:rPr>
          <w:rStyle w:val="ac"/>
          <w:rFonts w:ascii="Narkisim" w:hAnsi="Narkisim"/>
          <w:rtl/>
        </w:rPr>
        <w:footnoteReference w:id="53"/>
      </w:r>
      <w:r w:rsidRPr="0011111E">
        <w:rPr>
          <w:rFonts w:ascii="Narkisim" w:hAnsi="Narkisim"/>
          <w:rtl/>
        </w:rPr>
        <w:t>].</w:t>
      </w:r>
    </w:p>
    <w:p w14:paraId="6CA954DA"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רמב"ן</w:t>
      </w:r>
      <w:r w:rsidRPr="0011111E">
        <w:rPr>
          <w:rFonts w:ascii="Narkisim" w:hAnsi="Narkisim"/>
          <w:rtl/>
        </w:rPr>
        <w:t xml:space="preserve"> (ב"מ ג:) ביאר דכיון דמילתא דנפשיה היא מהימן, דאי נמי לא ניח"ל להביא קרבן אין ממשכנין אותו (ע' בסמוך סו"ד התוס'), הילכך הוא נאמן על עצמו יותר ממאה איש, שאין לו עסק ודבר עם אדם.</w:t>
      </w:r>
    </w:p>
    <w:p w14:paraId="372914A6"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ראב"ד</w:t>
      </w:r>
      <w:r w:rsidRPr="0011111E">
        <w:rPr>
          <w:rFonts w:ascii="Narkisim" w:hAnsi="Narkisim"/>
          <w:rtl/>
        </w:rPr>
        <w:t xml:space="preserve"> (לתו"כ דחובה פרק ז) פי' דאדם נאמן על עצמו יותר ממאה איש כלומר כפרת האדם טובה היא לו, הילכך על טובת עצמו מי נאמן להטיבו יותר ממנו. ואם הוא אומר שאין הטובה הזאת ראויה לו מי יוכל להביאה עליו על כרחו</w:t>
      </w:r>
      <w:r w:rsidRPr="0011111E">
        <w:rPr>
          <w:rStyle w:val="ac"/>
          <w:rFonts w:ascii="Narkisim" w:hAnsi="Narkisim"/>
          <w:rtl/>
        </w:rPr>
        <w:footnoteReference w:id="54"/>
      </w:r>
      <w:r w:rsidRPr="0011111E">
        <w:rPr>
          <w:rFonts w:ascii="Narkisim" w:hAnsi="Narkisim"/>
          <w:rtl/>
        </w:rPr>
        <w:t>.</w:t>
      </w:r>
    </w:p>
    <w:p w14:paraId="3E09FC0C"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 xml:space="preserve">גר"א </w:t>
      </w:r>
      <w:r w:rsidRPr="0011111E">
        <w:rPr>
          <w:rFonts w:ascii="Narkisim" w:hAnsi="Narkisim" w:cs="Narkisim"/>
          <w:rtl/>
        </w:rPr>
        <w:t>(חו"מ עט ג, וכעי"ז כט טו, ולד נד) הביא מקור דהודאת בע"ד בממון מחייבו אף נגד עדים, דאדם נאמן על עצמו יותר מק' עדים</w:t>
      </w:r>
      <w:r w:rsidRPr="0011111E">
        <w:rPr>
          <w:rStyle w:val="ac"/>
          <w:rFonts w:ascii="Narkisim" w:hAnsi="Narkisim" w:cs="Narkisim"/>
          <w:rtl/>
        </w:rPr>
        <w:footnoteReference w:id="55"/>
      </w:r>
      <w:r w:rsidRPr="0011111E">
        <w:rPr>
          <w:rFonts w:ascii="Narkisim" w:hAnsi="Narkisim" w:cs="Narkisim"/>
          <w:rtl/>
        </w:rPr>
        <w:t>, וציין לסוגיין</w:t>
      </w:r>
      <w:r w:rsidRPr="0011111E">
        <w:rPr>
          <w:rStyle w:val="ac"/>
          <w:rFonts w:ascii="Narkisim" w:hAnsi="Narkisim" w:cs="Narkisim"/>
          <w:rtl/>
        </w:rPr>
        <w:footnoteReference w:id="56"/>
      </w:r>
      <w:r w:rsidRPr="0011111E">
        <w:rPr>
          <w:rFonts w:ascii="Narkisim" w:hAnsi="Narkisim" w:cs="Narkisim"/>
          <w:rtl/>
        </w:rPr>
        <w:t>.</w:t>
      </w:r>
    </w:p>
    <w:p w14:paraId="201726BD" w14:textId="77777777" w:rsidR="000030F3" w:rsidRPr="0011111E" w:rsidRDefault="00000000" w:rsidP="0011111E">
      <w:pPr>
        <w:pStyle w:val="aa"/>
        <w:bidi/>
        <w:rPr>
          <w:rFonts w:ascii="Narkisim" w:hAnsi="Narkisim"/>
        </w:rPr>
      </w:pPr>
      <w:r w:rsidRPr="0011111E">
        <w:rPr>
          <w:rFonts w:ascii="Narkisim" w:hAnsi="Narkisim"/>
          <w:rtl/>
        </w:rPr>
        <w:t>וב</w:t>
      </w:r>
      <w:r w:rsidRPr="0011111E">
        <w:rPr>
          <w:rFonts w:ascii="Narkisim" w:hAnsi="Narkisim"/>
          <w:b/>
          <w:bCs/>
          <w:rtl/>
        </w:rPr>
        <w:t>חי' בית מאיר</w:t>
      </w:r>
      <w:r w:rsidRPr="0011111E">
        <w:rPr>
          <w:rFonts w:ascii="Narkisim" w:hAnsi="Narkisim"/>
          <w:rtl/>
        </w:rPr>
        <w:t xml:space="preserve"> כת' דודאי דוקא במעשה הנעשה על ידו אמר ר' יהודא דאדם נאמן על עצמו יותר ממאה עדים, ולא זולת זה.</w:t>
      </w:r>
    </w:p>
    <w:p w14:paraId="3335D3FD" w14:textId="77777777" w:rsidR="000030F3" w:rsidRPr="0011111E" w:rsidRDefault="00000000" w:rsidP="0011111E">
      <w:pPr>
        <w:bidi/>
        <w:rPr>
          <w:rFonts w:ascii="Narkisim" w:hAnsi="Narkisim" w:cs="Narkisim"/>
        </w:rPr>
      </w:pPr>
      <w:r w:rsidRPr="0011111E">
        <w:rPr>
          <w:rFonts w:ascii="Narkisim" w:hAnsi="Narkisim" w:cs="Narkisim"/>
          <w:u w:val="single"/>
          <w:rtl/>
        </w:rPr>
        <w:t>א"ד משום דאמרי' מיגו דאי בעי אמר מזיד הייתי וכו'.</w:t>
      </w:r>
      <w:r w:rsidRPr="0011111E">
        <w:rPr>
          <w:rFonts w:ascii="Narkisim" w:hAnsi="Narkisim" w:cs="Narkisim"/>
          <w:rtl/>
        </w:rPr>
        <w:t xml:space="preserve"> [וכמו שרבנן השיבו לר"מ מה אם ירצה לומר מזיד הייתי]. כמה אחרונים הביאו דמדברי רש"י משמע דהוה מיגו בעלמא (ע' רש"י במשנה ובע"ב ד"ה מודה ר"מ, וכ"מ ברש"י ב"מ ג:</w:t>
      </w:r>
      <w:r w:rsidRPr="0011111E">
        <w:rPr>
          <w:rStyle w:val="ac"/>
          <w:rFonts w:ascii="Narkisim" w:hAnsi="Narkisim" w:cs="Narkisim"/>
          <w:rtl/>
        </w:rPr>
        <w:footnoteReference w:id="57"/>
      </w:r>
      <w:r w:rsidRPr="0011111E">
        <w:rPr>
          <w:rFonts w:ascii="Narkisim" w:hAnsi="Narkisim" w:cs="Narkisim"/>
          <w:rtl/>
        </w:rPr>
        <w:t xml:space="preserve"> ויבמות פז:)</w:t>
      </w:r>
      <w:r w:rsidRPr="0011111E">
        <w:rPr>
          <w:rStyle w:val="ac"/>
          <w:rFonts w:ascii="Narkisim" w:hAnsi="Narkisim" w:cs="Narkisim"/>
          <w:rtl/>
        </w:rPr>
        <w:footnoteReference w:id="58"/>
      </w:r>
      <w:r w:rsidRPr="0011111E">
        <w:rPr>
          <w:rFonts w:ascii="Narkisim" w:hAnsi="Narkisim" w:cs="Narkisim"/>
          <w:rtl/>
        </w:rPr>
        <w:t xml:space="preserve">. אבל </w:t>
      </w:r>
      <w:r w:rsidRPr="0011111E">
        <w:rPr>
          <w:rFonts w:ascii="Narkisim" w:hAnsi="Narkisim" w:cs="Narkisim"/>
          <w:b/>
          <w:bCs/>
          <w:rtl/>
        </w:rPr>
        <w:t>תוס</w:t>
      </w:r>
      <w:r w:rsidRPr="0011111E">
        <w:rPr>
          <w:rFonts w:ascii="Narkisim" w:hAnsi="Narkisim" w:cs="Narkisim"/>
          <w:rtl/>
        </w:rPr>
        <w:t>' (ד"ה או, וב"מ ג: ועוד, והשיטמ"ק) כת' דכוונת הגמ' דמתרצינן לדיבוריה [כדאיתא בגמ' בהמשך העמ' ובע"ב]. וכשאמר לא אכלתי ר"ל שוגג אלא מזיד.</w:t>
      </w:r>
    </w:p>
    <w:p w14:paraId="331254A5" w14:textId="77777777" w:rsidR="000030F3" w:rsidRPr="0011111E" w:rsidRDefault="00000000" w:rsidP="0011111E">
      <w:pPr>
        <w:pStyle w:val="a7"/>
        <w:bidi/>
        <w:rPr>
          <w:rFonts w:ascii="Narkisim" w:hAnsi="Narkisim"/>
        </w:rPr>
      </w:pPr>
      <w:r w:rsidRPr="0011111E">
        <w:rPr>
          <w:rFonts w:ascii="Narkisim" w:hAnsi="Narkisim"/>
          <w:rtl/>
        </w:rPr>
        <w:t>וכ"כ ה</w:t>
      </w:r>
      <w:r w:rsidRPr="0011111E">
        <w:rPr>
          <w:rFonts w:ascii="Narkisim" w:hAnsi="Narkisim"/>
          <w:b/>
          <w:bCs/>
          <w:rtl/>
        </w:rPr>
        <w:t>רמב"ם</w:t>
      </w:r>
      <w:r w:rsidRPr="0011111E">
        <w:rPr>
          <w:rFonts w:ascii="Narkisim" w:hAnsi="Narkisim"/>
          <w:rtl/>
        </w:rPr>
        <w:t xml:space="preserve"> (שגגות ג א) דנעשה כאומר לא אכלתי בשגגה אלא בזדון, ולא הכחיש את העדים</w:t>
      </w:r>
      <w:r w:rsidRPr="0011111E">
        <w:rPr>
          <w:rStyle w:val="ac"/>
          <w:rFonts w:ascii="Narkisim" w:hAnsi="Narkisim"/>
          <w:rtl/>
        </w:rPr>
        <w:footnoteReference w:id="59"/>
      </w:r>
      <w:r w:rsidRPr="0011111E">
        <w:rPr>
          <w:rFonts w:ascii="Narkisim" w:hAnsi="Narkisim"/>
          <w:rtl/>
        </w:rPr>
        <w:t>. [וע"ע ברמב"ם (שם יא ח, הו' בע"ב)].</w:t>
      </w:r>
    </w:p>
    <w:p w14:paraId="61461F92" w14:textId="77777777" w:rsidR="000030F3" w:rsidRPr="0011111E" w:rsidRDefault="00000000" w:rsidP="0011111E">
      <w:pPr>
        <w:bidi/>
        <w:rPr>
          <w:rFonts w:ascii="Narkisim" w:hAnsi="Narkisim" w:cs="Narkisim"/>
        </w:rPr>
      </w:pPr>
      <w:r w:rsidRPr="0011111E">
        <w:rPr>
          <w:rFonts w:ascii="Narkisim" w:hAnsi="Narkisim" w:cs="Narkisim"/>
          <w:rtl/>
        </w:rPr>
        <w:lastRenderedPageBreak/>
        <w:t>וה</w:t>
      </w:r>
      <w:r w:rsidRPr="0011111E">
        <w:rPr>
          <w:rFonts w:ascii="Narkisim" w:hAnsi="Narkisim" w:cs="Narkisim"/>
          <w:b/>
          <w:bCs/>
          <w:rtl/>
        </w:rPr>
        <w:t>תו"י</w:t>
      </w:r>
      <w:r w:rsidRPr="0011111E">
        <w:rPr>
          <w:rFonts w:ascii="Narkisim" w:hAnsi="Narkisim" w:cs="Narkisim"/>
          <w:rtl/>
        </w:rPr>
        <w:t xml:space="preserve"> (ד"ה אם ירצה) כת' טעם אחר, דעדים אין גומרין עדותן שלא ידעו אם היה שוגג. ונאמן במיגו יותר מהעדים, כיון שאינו עדות גמורה. וב</w:t>
      </w:r>
      <w:r w:rsidRPr="0011111E">
        <w:rPr>
          <w:rFonts w:ascii="Narkisim" w:hAnsi="Narkisim" w:cs="Narkisim"/>
          <w:b/>
          <w:bCs/>
          <w:rtl/>
        </w:rPr>
        <w:t>כללי מיגו</w:t>
      </w:r>
      <w:r w:rsidRPr="0011111E">
        <w:rPr>
          <w:rFonts w:ascii="Narkisim" w:hAnsi="Narkisim" w:cs="Narkisim"/>
          <w:rtl/>
        </w:rPr>
        <w:t xml:space="preserve"> לכנה"ג (כ) הביא מהמהרש"ך (ב כט) דדוקא כשעדים מחייבים אותו ממון בעדותם ל"מ מיגו במקום עדים. אבל המכחיש עדים בדבר שאין מחייבים אותו ממון</w:t>
      </w:r>
      <w:r w:rsidRPr="0011111E">
        <w:rPr>
          <w:rStyle w:val="ac"/>
          <w:rFonts w:ascii="Narkisim" w:hAnsi="Narkisim" w:cs="Narkisim"/>
          <w:rtl/>
        </w:rPr>
        <w:footnoteReference w:id="60"/>
      </w:r>
      <w:r w:rsidRPr="0011111E">
        <w:rPr>
          <w:rFonts w:ascii="Narkisim" w:hAnsi="Narkisim" w:cs="Narkisim"/>
          <w:rtl/>
        </w:rPr>
        <w:t xml:space="preserve"> לא שייך לומר מגו במקום עדים. וע' תומים (כללי מיגו כ ונתיבות שם ז) שתמהו בזה. [ויש שהביאו הוה כעין חצי דבר].</w:t>
      </w:r>
    </w:p>
    <w:p w14:paraId="5A3617E0" w14:textId="77777777" w:rsidR="000030F3" w:rsidRPr="0011111E" w:rsidRDefault="00000000" w:rsidP="0011111E">
      <w:pPr>
        <w:pStyle w:val="a7"/>
        <w:bidi/>
        <w:rPr>
          <w:rFonts w:ascii="Narkisim" w:hAnsi="Narkisim"/>
        </w:rPr>
      </w:pPr>
      <w:r w:rsidRPr="0011111E">
        <w:rPr>
          <w:rFonts w:ascii="Narkisim" w:hAnsi="Narkisim"/>
          <w:rtl/>
        </w:rPr>
        <w:t>אך ב</w:t>
      </w:r>
      <w:r w:rsidRPr="0011111E">
        <w:rPr>
          <w:rFonts w:ascii="Narkisim" w:hAnsi="Narkisim"/>
          <w:b/>
          <w:bCs/>
          <w:rtl/>
        </w:rPr>
        <w:t>תו"י</w:t>
      </w:r>
      <w:r w:rsidRPr="0011111E">
        <w:rPr>
          <w:rFonts w:ascii="Narkisim" w:hAnsi="Narkisim"/>
          <w:rtl/>
        </w:rPr>
        <w:t xml:space="preserve"> (ד"ה לא עמדתי) מבואר דיש כאן גם סברת מתרצינן דיבוריה. ומשמע מדבריו דמהני מיגו דידיה כיון שלא הוכחש מעדות גמורה. והיכא דיש לו מיגו [ולא הוכחש] יש לנו לתרץ דבריו. [ע' בדבריו].</w:t>
      </w:r>
    </w:p>
    <w:p w14:paraId="683EE588"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רמב"ן</w:t>
      </w:r>
      <w:r w:rsidRPr="0011111E">
        <w:rPr>
          <w:rFonts w:ascii="Narkisim" w:hAnsi="Narkisim" w:cs="Narkisim"/>
          <w:rtl/>
        </w:rPr>
        <w:t xml:space="preserve"> (ב"מ ג:) דייק מלשון הגמ' דהוה משום מיגו [ולא סגי במתרצינן דיבורא</w:t>
      </w:r>
      <w:r w:rsidRPr="0011111E">
        <w:rPr>
          <w:rStyle w:val="ac"/>
          <w:rFonts w:ascii="Narkisim" w:hAnsi="Narkisim" w:cs="Narkisim"/>
          <w:rtl/>
        </w:rPr>
        <w:footnoteReference w:id="61"/>
      </w:r>
      <w:r w:rsidRPr="0011111E">
        <w:rPr>
          <w:rFonts w:ascii="Narkisim" w:hAnsi="Narkisim" w:cs="Narkisim"/>
          <w:rtl/>
        </w:rPr>
        <w:t>], וביאר דאף להך לישנא עיקר הטעם משום דקרבן הוה מילתא דנפשיה</w:t>
      </w:r>
      <w:r w:rsidRPr="0011111E">
        <w:rPr>
          <w:rStyle w:val="ac"/>
          <w:rFonts w:ascii="Narkisim" w:hAnsi="Narkisim" w:cs="Narkisim"/>
          <w:rtl/>
        </w:rPr>
        <w:footnoteReference w:id="62"/>
      </w:r>
      <w:r w:rsidRPr="0011111E">
        <w:rPr>
          <w:rFonts w:ascii="Narkisim" w:hAnsi="Narkisim" w:cs="Narkisim"/>
          <w:rtl/>
        </w:rPr>
        <w:t>. וביאר דאפ"ה צריך מיגו [להך לשון], דיש לו לסמוך על עדות העדים יותר מעצמו, שמא טעה. ולזה מהני מיגו.</w:t>
      </w:r>
    </w:p>
    <w:p w14:paraId="4FF88798" w14:textId="77777777" w:rsidR="000030F3" w:rsidRPr="0011111E" w:rsidRDefault="00000000" w:rsidP="0011111E">
      <w:pPr>
        <w:pStyle w:val="a8"/>
        <w:bidi/>
        <w:rPr>
          <w:rFonts w:ascii="Narkisim" w:hAnsi="Narkisim"/>
        </w:rPr>
      </w:pPr>
      <w:r w:rsidRPr="0011111E">
        <w:rPr>
          <w:rFonts w:ascii="Narkisim" w:hAnsi="Narkisim"/>
          <w:rtl/>
        </w:rPr>
        <w:t>וכ"כ ה</w:t>
      </w:r>
      <w:r w:rsidRPr="0011111E">
        <w:rPr>
          <w:rFonts w:ascii="Narkisim" w:hAnsi="Narkisim"/>
          <w:b/>
          <w:bCs/>
          <w:rtl/>
        </w:rPr>
        <w:t xml:space="preserve">רשב"א </w:t>
      </w:r>
      <w:r w:rsidRPr="0011111E">
        <w:rPr>
          <w:rFonts w:ascii="Narkisim" w:hAnsi="Narkisim"/>
          <w:rtl/>
        </w:rPr>
        <w:t>(ב"מ שם) דבשאר דינין אין אומרים מיגו כזה במקום עדים. ושאני הכא דגלי קרא או הודע אליו. וכולי האי לא אמרי' אלא כשיש לו קצת מיגו, דאל"כ קרינן ביה הודע אליו, דאעדים אית ליה למיסמך.</w:t>
      </w:r>
    </w:p>
    <w:p w14:paraId="0C76AF5C" w14:textId="77777777" w:rsidR="000030F3" w:rsidRPr="0011111E" w:rsidRDefault="00000000" w:rsidP="0011111E">
      <w:pPr>
        <w:pStyle w:val="a8"/>
        <w:bidi/>
        <w:rPr>
          <w:rFonts w:ascii="Narkisim" w:hAnsi="Narkisim"/>
        </w:rPr>
      </w:pPr>
      <w:r w:rsidRPr="0011111E">
        <w:rPr>
          <w:rFonts w:ascii="Narkisim" w:hAnsi="Narkisim"/>
          <w:rtl/>
        </w:rPr>
        <w:t>וה</w:t>
      </w:r>
      <w:r w:rsidRPr="0011111E">
        <w:rPr>
          <w:rFonts w:ascii="Narkisim" w:hAnsi="Narkisim"/>
          <w:b/>
          <w:bCs/>
          <w:rtl/>
        </w:rPr>
        <w:t>קובה"ע</w:t>
      </w:r>
      <w:r w:rsidRPr="0011111E">
        <w:rPr>
          <w:rFonts w:ascii="Narkisim" w:hAnsi="Narkisim"/>
          <w:rtl/>
        </w:rPr>
        <w:t xml:space="preserve"> (סג ב, סז ג) הביא מדברי הרמב"ן דכיון דשנים נאמנים, מיקרי או הודע אליו, דיש לו ידיעה מפי העדים. וע' ברכ"ש (ה).</w:t>
      </w:r>
    </w:p>
    <w:p w14:paraId="4032076E" w14:textId="77777777" w:rsidR="000030F3" w:rsidRPr="0011111E" w:rsidRDefault="00000000" w:rsidP="0011111E">
      <w:pPr>
        <w:pStyle w:val="a7"/>
        <w:bidi/>
        <w:rPr>
          <w:rFonts w:ascii="Narkisim" w:hAnsi="Narkisim"/>
        </w:rPr>
      </w:pPr>
      <w:r w:rsidRPr="0011111E">
        <w:rPr>
          <w:rFonts w:ascii="Narkisim" w:hAnsi="Narkisim"/>
          <w:rtl/>
        </w:rPr>
        <w:t>אך האחרונים תמהו איך מהני בזה מיגו נגד העדים [וכקו' התוס']. וע' חי' ר' א"ל מלין (א ס"ס פב) ואבי עזרי (גזילה).</w:t>
      </w:r>
    </w:p>
    <w:p w14:paraId="5A53EAD7" w14:textId="77777777" w:rsidR="000030F3" w:rsidRPr="0011111E" w:rsidRDefault="00000000" w:rsidP="0011111E">
      <w:pPr>
        <w:bidi/>
        <w:rPr>
          <w:rFonts w:ascii="Narkisim" w:hAnsi="Narkisim" w:cs="Narkisim"/>
        </w:rPr>
      </w:pPr>
      <w:r w:rsidRPr="0011111E">
        <w:rPr>
          <w:rFonts w:ascii="Narkisim" w:hAnsi="Narkisim" w:cs="Narkisim"/>
          <w:u w:val="single"/>
          <w:rtl/>
        </w:rPr>
        <w:t>שם.</w:t>
      </w:r>
      <w:r w:rsidRPr="0011111E">
        <w:rPr>
          <w:rFonts w:ascii="Narkisim" w:hAnsi="Narkisim" w:cs="Narkisim"/>
          <w:rtl/>
        </w:rPr>
        <w:t xml:space="preserve"> ה</w:t>
      </w:r>
      <w:r w:rsidRPr="0011111E">
        <w:rPr>
          <w:rFonts w:ascii="Narkisim" w:hAnsi="Narkisim" w:cs="Narkisim"/>
          <w:b/>
          <w:bCs/>
          <w:rtl/>
        </w:rPr>
        <w:t>ראשונים</w:t>
      </w:r>
      <w:r w:rsidRPr="0011111E">
        <w:rPr>
          <w:rFonts w:ascii="Narkisim" w:hAnsi="Narkisim" w:cs="Narkisim"/>
          <w:rtl/>
        </w:rPr>
        <w:t xml:space="preserve"> הק' ללישנא קמא, הא בהדיא אמרו רבנן (במשנה) מה אם ירצה לומר מזיד הייתי, אלמא טעמייהו משום מיגו. ו</w:t>
      </w:r>
      <w:r w:rsidRPr="0011111E">
        <w:rPr>
          <w:rFonts w:ascii="Narkisim" w:hAnsi="Narkisim" w:cs="Narkisim"/>
          <w:b/>
          <w:bCs/>
          <w:rtl/>
        </w:rPr>
        <w:t>תוס'</w:t>
      </w:r>
      <w:r w:rsidRPr="0011111E">
        <w:rPr>
          <w:rFonts w:ascii="Narkisim" w:hAnsi="Narkisim" w:cs="Narkisim"/>
          <w:rtl/>
        </w:rPr>
        <w:t xml:space="preserve"> (ב"מ ג: ד"ה מה אם) כת' דלל"ק רבנן השיבו לדבריו דר' מאיר. וה</w:t>
      </w:r>
      <w:r w:rsidRPr="0011111E">
        <w:rPr>
          <w:rFonts w:ascii="Narkisim" w:hAnsi="Narkisim" w:cs="Narkisim"/>
          <w:b/>
          <w:bCs/>
          <w:rtl/>
        </w:rPr>
        <w:t>שיטמ"ק</w:t>
      </w:r>
      <w:r w:rsidRPr="0011111E">
        <w:rPr>
          <w:rFonts w:ascii="Narkisim" w:hAnsi="Narkisim" w:cs="Narkisim"/>
          <w:rtl/>
        </w:rPr>
        <w:t xml:space="preserve"> (יא) גרס כן בהדיא בהמשך הגמ'</w:t>
      </w:r>
      <w:r w:rsidRPr="0011111E">
        <w:rPr>
          <w:rStyle w:val="ac"/>
          <w:rFonts w:ascii="Narkisim" w:hAnsi="Narkisim" w:cs="Narkisim"/>
          <w:rtl/>
        </w:rPr>
        <w:footnoteReference w:id="63"/>
      </w:r>
      <w:r w:rsidRPr="0011111E">
        <w:rPr>
          <w:rFonts w:ascii="Narkisim" w:hAnsi="Narkisim" w:cs="Narkisim"/>
          <w:rtl/>
        </w:rPr>
        <w:t>.</w:t>
      </w:r>
    </w:p>
    <w:p w14:paraId="606518D0"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שיטמ"ק</w:t>
      </w:r>
      <w:r w:rsidRPr="0011111E">
        <w:rPr>
          <w:rFonts w:ascii="Narkisim" w:hAnsi="Narkisim"/>
          <w:rtl/>
        </w:rPr>
        <w:t xml:space="preserve"> (מג, הרא"ש) הוסיף משום דקתני בברייתא (בסמוך) וחכמים אומרים</w:t>
      </w:r>
      <w:r w:rsidRPr="0011111E">
        <w:rPr>
          <w:rStyle w:val="ac"/>
          <w:rFonts w:ascii="Narkisim" w:hAnsi="Narkisim"/>
          <w:rtl/>
        </w:rPr>
        <w:footnoteReference w:id="64"/>
      </w:r>
      <w:r w:rsidRPr="0011111E">
        <w:rPr>
          <w:rFonts w:ascii="Narkisim" w:hAnsi="Narkisim"/>
          <w:rtl/>
        </w:rPr>
        <w:t xml:space="preserve"> אדם נאמן על עצמו יותר ממאה איש, ומש"ה מספקא ליה הי מינייהו עיקר.</w:t>
      </w:r>
    </w:p>
    <w:p w14:paraId="2175D42F"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ראב"ד</w:t>
      </w:r>
      <w:r w:rsidRPr="0011111E">
        <w:rPr>
          <w:rFonts w:ascii="Narkisim" w:hAnsi="Narkisim"/>
          <w:rtl/>
        </w:rPr>
        <w:t xml:space="preserve"> (בתו"כ ויקרא דחובה פרק ז) נקט דנח' בזה להדיא בתו"כ</w:t>
      </w:r>
      <w:r w:rsidRPr="0011111E">
        <w:rPr>
          <w:rStyle w:val="ac"/>
          <w:rFonts w:ascii="Narkisim" w:hAnsi="Narkisim"/>
          <w:rtl/>
        </w:rPr>
        <w:footnoteReference w:id="65"/>
      </w:r>
      <w:r w:rsidRPr="0011111E">
        <w:rPr>
          <w:rFonts w:ascii="Narkisim" w:hAnsi="Narkisim"/>
          <w:rtl/>
        </w:rPr>
        <w:t>, דר' יהודה אמר לר' מאיר היאך אומרים לו עמוד והתודה והוא אומר לא חטאתי. [והראב"ד ביאר דהיינו סברת אדם נאמן על עצמו לענין קרבן]. ור' שמעון השיב לר' מאיר משום מזיד הייתי. [והראב"ד נסתפק אי איירי שחזר וטען כן (וכעין דעת תוס'), או משום מיגו. ור' מאיר השיב דל"מ מיגו במקום עדים]. ועד"ז כת' תוס' (ד"ה ומודים) דלמסקנא נח' רבנן דברייתא ור' יהודה בב' לשונות אלו דאדם נאמן או מתרצינן.;</w:t>
      </w:r>
    </w:p>
    <w:p w14:paraId="4059C2C6" w14:textId="77777777" w:rsidR="000030F3" w:rsidRPr="0011111E" w:rsidRDefault="00000000" w:rsidP="0011111E">
      <w:pPr>
        <w:bidi/>
        <w:rPr>
          <w:rFonts w:ascii="Narkisim" w:hAnsi="Narkisim" w:cs="Narkisim"/>
        </w:rPr>
      </w:pPr>
      <w:r w:rsidRPr="0011111E">
        <w:rPr>
          <w:rFonts w:ascii="Narkisim" w:hAnsi="Narkisim" w:cs="Narkisim"/>
          <w:u w:val="single"/>
          <w:rtl/>
        </w:rPr>
        <w:t>תוד"ה או דלמא</w:t>
      </w:r>
      <w:r w:rsidRPr="0011111E">
        <w:rPr>
          <w:rFonts w:ascii="Narkisim" w:hAnsi="Narkisim" w:cs="Narkisim"/>
          <w:rtl/>
        </w:rPr>
        <w:t>. וקשה שהרי מיגו במקום עדים הוא וכו'. וה</w:t>
      </w:r>
      <w:r w:rsidRPr="0011111E">
        <w:rPr>
          <w:rFonts w:ascii="Narkisim" w:hAnsi="Narkisim" w:cs="Narkisim"/>
          <w:b/>
          <w:bCs/>
          <w:rtl/>
        </w:rPr>
        <w:t>אחרונים</w:t>
      </w:r>
      <w:r w:rsidRPr="0011111E">
        <w:rPr>
          <w:rFonts w:ascii="Narkisim" w:hAnsi="Narkisim" w:cs="Narkisim"/>
          <w:rtl/>
        </w:rPr>
        <w:t xml:space="preserve"> (ר' שמואל ור' נחום ב"מ שם) תי' [בדעת רש"י] דאינו חייב קרבן אא"כ נודע לו. והא דעדים מחייבים אותו אף כשמכחישם [להך לישנא] הוא משום שהעדים נאמנים יותר ואמרי' שהוא שקרן בטענתו</w:t>
      </w:r>
      <w:r w:rsidRPr="0011111E">
        <w:rPr>
          <w:rStyle w:val="ac"/>
          <w:rFonts w:ascii="Narkisim" w:hAnsi="Narkisim" w:cs="Narkisim"/>
          <w:rtl/>
        </w:rPr>
        <w:footnoteReference w:id="66"/>
      </w:r>
      <w:r w:rsidRPr="0011111E">
        <w:rPr>
          <w:rFonts w:ascii="Narkisim" w:hAnsi="Narkisim" w:cs="Narkisim"/>
          <w:rtl/>
        </w:rPr>
        <w:t>. [וקרוב לדברי הרמב"ן שם]. ולזה מהני מיגו שנאמן על עצמו שסבור שאינו חייב קרבן</w:t>
      </w:r>
      <w:r w:rsidRPr="0011111E">
        <w:rPr>
          <w:rStyle w:val="ac"/>
          <w:rFonts w:ascii="Narkisim" w:hAnsi="Narkisim" w:cs="Narkisim"/>
          <w:rtl/>
        </w:rPr>
        <w:footnoteReference w:id="67"/>
      </w:r>
      <w:r w:rsidRPr="0011111E">
        <w:rPr>
          <w:rFonts w:ascii="Narkisim" w:hAnsi="Narkisim" w:cs="Narkisim"/>
          <w:rtl/>
        </w:rPr>
        <w:t>, והעדים אינם מעידים שהוא יודע.</w:t>
      </w:r>
    </w:p>
    <w:p w14:paraId="4E920C82" w14:textId="77777777" w:rsidR="000030F3" w:rsidRPr="0011111E" w:rsidRDefault="00000000" w:rsidP="0011111E">
      <w:pPr>
        <w:bidi/>
        <w:rPr>
          <w:rFonts w:ascii="Narkisim" w:hAnsi="Narkisim" w:cs="Narkisim"/>
        </w:rPr>
      </w:pPr>
      <w:r w:rsidRPr="0011111E">
        <w:rPr>
          <w:rFonts w:ascii="Narkisim" w:hAnsi="Narkisim" w:cs="Narkisim"/>
          <w:u w:val="single"/>
          <w:rtl/>
        </w:rPr>
        <w:t>בא"ד ותו אין זה מיגו, דלא משוי נפשיה רשיעא וכו'</w:t>
      </w:r>
      <w:r w:rsidRPr="0011111E">
        <w:rPr>
          <w:rFonts w:ascii="Narkisim" w:hAnsi="Narkisim" w:cs="Narkisim"/>
          <w:rtl/>
        </w:rPr>
        <w:t>. תוס' הביאו מהגמ' (קידושין נ.) דל"מ מיגו דמזיד, כיון שבטענה זו שהיה עושה עצמו רשע. ומבואר ב</w:t>
      </w:r>
      <w:r w:rsidRPr="0011111E">
        <w:rPr>
          <w:rFonts w:ascii="Narkisim" w:hAnsi="Narkisim" w:cs="Narkisim"/>
          <w:b/>
          <w:bCs/>
          <w:rtl/>
        </w:rPr>
        <w:t>תוס'</w:t>
      </w:r>
      <w:r w:rsidRPr="0011111E">
        <w:rPr>
          <w:rFonts w:ascii="Narkisim" w:hAnsi="Narkisim" w:cs="Narkisim"/>
          <w:rtl/>
        </w:rPr>
        <w:t xml:space="preserve"> (ב"ב לג. ד"ה לקוחה) </w:t>
      </w:r>
      <w:r w:rsidRPr="0011111E">
        <w:rPr>
          <w:rFonts w:ascii="Narkisim" w:hAnsi="Narkisim" w:cs="Narkisim"/>
          <w:rtl/>
        </w:rPr>
        <w:lastRenderedPageBreak/>
        <w:t>דהטעם משום דהוה כעין מיגו דהעזה</w:t>
      </w:r>
      <w:r w:rsidRPr="0011111E">
        <w:rPr>
          <w:rStyle w:val="ac"/>
          <w:rFonts w:ascii="Narkisim" w:hAnsi="Narkisim" w:cs="Narkisim"/>
          <w:rtl/>
        </w:rPr>
        <w:footnoteReference w:id="68"/>
      </w:r>
      <w:r w:rsidRPr="0011111E">
        <w:rPr>
          <w:rFonts w:ascii="Narkisim" w:hAnsi="Narkisim" w:cs="Narkisim"/>
          <w:rtl/>
        </w:rPr>
        <w:t>.</w:t>
      </w:r>
    </w:p>
    <w:p w14:paraId="53F6A441" w14:textId="77777777" w:rsidR="000030F3" w:rsidRPr="0011111E" w:rsidRDefault="00000000" w:rsidP="0011111E">
      <w:pPr>
        <w:pStyle w:val="a8"/>
        <w:bidi/>
        <w:rPr>
          <w:rFonts w:ascii="Narkisim" w:hAnsi="Narkisim"/>
        </w:rPr>
      </w:pPr>
      <w:r w:rsidRPr="0011111E">
        <w:rPr>
          <w:rFonts w:ascii="Narkisim" w:hAnsi="Narkisim"/>
          <w:rtl/>
        </w:rPr>
        <w:t>והר"מ ב</w:t>
      </w:r>
      <w:r w:rsidRPr="0011111E">
        <w:rPr>
          <w:rFonts w:ascii="Narkisim" w:hAnsi="Narkisim"/>
          <w:b/>
          <w:bCs/>
          <w:rtl/>
        </w:rPr>
        <w:t>תוס</w:t>
      </w:r>
      <w:r w:rsidRPr="0011111E">
        <w:rPr>
          <w:rFonts w:ascii="Narkisim" w:hAnsi="Narkisim"/>
          <w:rtl/>
        </w:rPr>
        <w:t>' (קידושין שם) כת' דהיינו דוקא שאינו נאמן לטעון 'בליבי' במיגו דמזיד. אבל כשטוען מזיד נאמן, אף דמשוי נפשיה רשיעא. והביא מסוגיין דמהני טענה אף שעושה עצמו רשע. [ע' תוס' בסמוך].</w:t>
      </w:r>
    </w:p>
    <w:p w14:paraId="380820F7" w14:textId="77777777" w:rsidR="000030F3" w:rsidRPr="0011111E" w:rsidRDefault="00000000" w:rsidP="0011111E">
      <w:pPr>
        <w:bidi/>
        <w:rPr>
          <w:rFonts w:ascii="Narkisim" w:hAnsi="Narkisim" w:cs="Narkisim"/>
        </w:rPr>
      </w:pPr>
      <w:r w:rsidRPr="0011111E">
        <w:rPr>
          <w:rFonts w:ascii="Narkisim" w:hAnsi="Narkisim" w:cs="Narkisim"/>
          <w:rtl/>
        </w:rPr>
        <w:t>אמנם ה</w:t>
      </w:r>
      <w:r w:rsidRPr="0011111E">
        <w:rPr>
          <w:rFonts w:ascii="Narkisim" w:hAnsi="Narkisim" w:cs="Narkisim"/>
          <w:b/>
          <w:bCs/>
          <w:rtl/>
        </w:rPr>
        <w:t>רשב"א</w:t>
      </w:r>
      <w:r w:rsidRPr="0011111E">
        <w:rPr>
          <w:rFonts w:ascii="Narkisim" w:hAnsi="Narkisim" w:cs="Narkisim"/>
          <w:rtl/>
        </w:rPr>
        <w:t xml:space="preserve"> (קידושין שם) חילק דבסוגיין אף השתא מעיז פניו להכחיש ב' עדים. ולדעתם בטענתו הוא משים עצמו רשע כדי לפטור עצמו מקרבן. ומש"ה יש לו מגו דאם רצה פוטר עצמו במזיד.</w:t>
      </w:r>
    </w:p>
    <w:p w14:paraId="2AE564EB" w14:textId="77777777" w:rsidR="000030F3" w:rsidRPr="0011111E" w:rsidRDefault="00000000" w:rsidP="0011111E">
      <w:pPr>
        <w:bidi/>
        <w:rPr>
          <w:rFonts w:ascii="Narkisim" w:hAnsi="Narkisim" w:cs="Narkisim"/>
        </w:rPr>
      </w:pPr>
      <w:r w:rsidRPr="0011111E">
        <w:rPr>
          <w:rFonts w:ascii="Narkisim" w:hAnsi="Narkisim" w:cs="Narkisim"/>
          <w:u w:val="single"/>
          <w:rtl/>
        </w:rPr>
        <w:t>בא"ד ואע"ג דלא משוי איניש נפשיה רשיעא וכו'</w:t>
      </w:r>
      <w:r w:rsidRPr="0011111E">
        <w:rPr>
          <w:rFonts w:ascii="Narkisim" w:hAnsi="Narkisim" w:cs="Narkisim"/>
          <w:rtl/>
        </w:rPr>
        <w:t xml:space="preserve">. וכה"ק </w:t>
      </w:r>
      <w:r w:rsidRPr="0011111E">
        <w:rPr>
          <w:rFonts w:ascii="Narkisim" w:hAnsi="Narkisim" w:cs="Narkisim"/>
          <w:b/>
          <w:bCs/>
          <w:rtl/>
        </w:rPr>
        <w:t>תוס</w:t>
      </w:r>
      <w:r w:rsidRPr="0011111E">
        <w:rPr>
          <w:rFonts w:ascii="Narkisim" w:hAnsi="Narkisim" w:cs="Narkisim"/>
          <w:rtl/>
        </w:rPr>
        <w:t>' (ב"מ ג: סד"ה מה אם) וא"ת והיאך נאמן לומר מזיד הייתי [כשחוזר ומתרץ דבריו], הא אין אדם משים עצמו רשע.</w:t>
      </w:r>
    </w:p>
    <w:p w14:paraId="3D5D6642"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רמב"ן</w:t>
      </w:r>
      <w:r w:rsidRPr="0011111E">
        <w:rPr>
          <w:rFonts w:ascii="Narkisim" w:hAnsi="Narkisim"/>
          <w:rtl/>
        </w:rPr>
        <w:t xml:space="preserve"> (ב"מ ג: ד"ה תו) חלק [על קו' התוס'] דלא שייך אין אדם משים עצמו רשע אלא גבי עדות</w:t>
      </w:r>
      <w:r w:rsidRPr="0011111E">
        <w:rPr>
          <w:rStyle w:val="ac"/>
          <w:rFonts w:ascii="Narkisim" w:hAnsi="Narkisim"/>
          <w:rtl/>
        </w:rPr>
        <w:footnoteReference w:id="69"/>
      </w:r>
      <w:r w:rsidRPr="0011111E">
        <w:rPr>
          <w:rFonts w:ascii="Narkisim" w:hAnsi="Narkisim"/>
          <w:rtl/>
        </w:rPr>
        <w:t xml:space="preserve"> וכו', אבל הכא כשאומר מזיד הייתי והוא יודע בעצמו שאינו חייב בו אין אומרים לו להביא קרבן. ועוד דהא כתיב הכא או הודע אליו והרי לא נודע אליו אפילו ע"פ אחרים, הואיל והוא אומר מזיד הייתי.</w:t>
      </w:r>
    </w:p>
    <w:p w14:paraId="4328D87B"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אחרונים</w:t>
      </w:r>
      <w:r w:rsidRPr="0011111E">
        <w:rPr>
          <w:rFonts w:ascii="Narkisim" w:hAnsi="Narkisim" w:cs="Narkisim"/>
          <w:rtl/>
        </w:rPr>
        <w:t xml:space="preserve"> (ע' קובה"ע כב ועוד) העמידו דנח' תוס' והרמב"ן ביסוד דאין אדם משים עצמו רשע, דלרמב"ן קאי רק לענין עדות שאינו יכול להעיד על עצמו, אבל כשבא בטענות ודאי מהני. ואילו תוס' נקטו דהוה דין כללי שאינו נאמן שעשה מעשה רשע</w:t>
      </w:r>
      <w:r w:rsidRPr="0011111E">
        <w:rPr>
          <w:rStyle w:val="ac"/>
          <w:rFonts w:ascii="Narkisim" w:hAnsi="Narkisim" w:cs="Narkisim"/>
          <w:rtl/>
        </w:rPr>
        <w:footnoteReference w:id="70"/>
      </w:r>
      <w:r w:rsidRPr="0011111E">
        <w:rPr>
          <w:rFonts w:ascii="Narkisim" w:hAnsi="Narkisim" w:cs="Narkisim"/>
          <w:rtl/>
        </w:rPr>
        <w:t>.</w:t>
      </w:r>
    </w:p>
    <w:p w14:paraId="1105ACBF" w14:textId="77777777" w:rsidR="000030F3" w:rsidRPr="0011111E" w:rsidRDefault="00000000" w:rsidP="0011111E">
      <w:pPr>
        <w:pStyle w:val="a7"/>
        <w:bidi/>
        <w:rPr>
          <w:rFonts w:ascii="Narkisim" w:hAnsi="Narkisim"/>
        </w:rPr>
      </w:pPr>
      <w:r w:rsidRPr="0011111E">
        <w:rPr>
          <w:rFonts w:ascii="Narkisim" w:hAnsi="Narkisim"/>
          <w:rtl/>
        </w:rPr>
        <w:t>והביאו דנח' בזה ה</w:t>
      </w:r>
      <w:r w:rsidRPr="0011111E">
        <w:rPr>
          <w:rFonts w:ascii="Narkisim" w:hAnsi="Narkisim"/>
          <w:b/>
          <w:bCs/>
          <w:rtl/>
        </w:rPr>
        <w:t>ראשונים</w:t>
      </w:r>
      <w:r w:rsidRPr="0011111E">
        <w:rPr>
          <w:rFonts w:ascii="Narkisim" w:hAnsi="Narkisim"/>
          <w:rtl/>
        </w:rPr>
        <w:t xml:space="preserve"> (בהג' אשר"י ב"ק ט יד, מהאו"ז ב"ק תיג) האם אף בטענות</w:t>
      </w:r>
      <w:r w:rsidRPr="0011111E">
        <w:rPr>
          <w:rStyle w:val="ac"/>
          <w:rFonts w:ascii="Narkisim" w:hAnsi="Narkisim"/>
          <w:rtl/>
        </w:rPr>
        <w:footnoteReference w:id="71"/>
      </w:r>
      <w:r w:rsidRPr="0011111E">
        <w:rPr>
          <w:rFonts w:ascii="Narkisim" w:hAnsi="Narkisim"/>
          <w:rtl/>
        </w:rPr>
        <w:t xml:space="preserve"> אין אדם משים עצמו רשע, ובמח' תוס' והרמב"ן.</w:t>
      </w:r>
    </w:p>
    <w:p w14:paraId="21C0C87F" w14:textId="77777777" w:rsidR="000030F3" w:rsidRPr="0011111E" w:rsidRDefault="00000000" w:rsidP="0011111E">
      <w:pPr>
        <w:bidi/>
        <w:rPr>
          <w:rFonts w:ascii="Narkisim" w:hAnsi="Narkisim" w:cs="Narkisim"/>
        </w:rPr>
      </w:pPr>
      <w:r w:rsidRPr="0011111E">
        <w:rPr>
          <w:rFonts w:ascii="Narkisim" w:hAnsi="Narkisim" w:cs="Narkisim"/>
          <w:rtl/>
        </w:rPr>
        <w:t>ו</w:t>
      </w:r>
      <w:r w:rsidRPr="0011111E">
        <w:rPr>
          <w:rFonts w:ascii="Narkisim" w:hAnsi="Narkisim" w:cs="Narkisim"/>
          <w:b/>
          <w:bCs/>
          <w:rtl/>
        </w:rPr>
        <w:t>תוס'</w:t>
      </w:r>
      <w:r w:rsidRPr="0011111E">
        <w:rPr>
          <w:rFonts w:ascii="Narkisim" w:hAnsi="Narkisim" w:cs="Narkisim"/>
          <w:rtl/>
        </w:rPr>
        <w:t xml:space="preserve"> (כאן) תי' דהכא נאמן כיון שנתכוין לטובה שאינו רוצה להביא חולין בעזרה</w:t>
      </w:r>
      <w:r w:rsidRPr="0011111E">
        <w:rPr>
          <w:rStyle w:val="ac"/>
          <w:rFonts w:ascii="Narkisim" w:hAnsi="Narkisim" w:cs="Narkisim"/>
          <w:rtl/>
        </w:rPr>
        <w:footnoteReference w:id="72"/>
      </w:r>
      <w:r w:rsidRPr="0011111E">
        <w:rPr>
          <w:rFonts w:ascii="Narkisim" w:hAnsi="Narkisim" w:cs="Narkisim"/>
          <w:rtl/>
        </w:rPr>
        <w:t>. ותוס' (ב"מ הנ"ל) תי' דאין נאמן לפסול עצמו, אבל הכא עושה תשובה ואינו רוצה להביא חולין לעזרה. [וקצת משמע דהוסיפו דוקא משום שעשה תשובה].</w:t>
      </w:r>
    </w:p>
    <w:p w14:paraId="7BD870F2" w14:textId="77777777" w:rsidR="000030F3" w:rsidRPr="0011111E" w:rsidRDefault="00000000" w:rsidP="0011111E">
      <w:pPr>
        <w:pStyle w:val="a8"/>
        <w:bidi/>
        <w:rPr>
          <w:rFonts w:ascii="Narkisim" w:hAnsi="Narkisim"/>
        </w:rPr>
      </w:pPr>
      <w:r w:rsidRPr="0011111E">
        <w:rPr>
          <w:rFonts w:ascii="Narkisim" w:hAnsi="Narkisim"/>
          <w:rtl/>
        </w:rPr>
        <w:t>וה</w:t>
      </w:r>
      <w:r w:rsidRPr="0011111E">
        <w:rPr>
          <w:rFonts w:ascii="Narkisim" w:hAnsi="Narkisim"/>
          <w:b/>
          <w:bCs/>
          <w:rtl/>
        </w:rPr>
        <w:t>שעה"מ</w:t>
      </w:r>
      <w:r w:rsidRPr="0011111E">
        <w:rPr>
          <w:rFonts w:ascii="Narkisim" w:hAnsi="Narkisim"/>
          <w:rtl/>
        </w:rPr>
        <w:t xml:space="preserve"> (אישות ט טו) הביא מדברי התוס' דהיכא דלפי טענתו עכשיו יעבור על איסור [חולין בעזרה] לא שייך סברת אין אדם משים עצמו רשע.</w:t>
      </w:r>
    </w:p>
    <w:p w14:paraId="3971F8B0" w14:textId="77777777" w:rsidR="000030F3" w:rsidRPr="0011111E" w:rsidRDefault="00000000" w:rsidP="0011111E">
      <w:pPr>
        <w:pStyle w:val="a8"/>
        <w:bidi/>
        <w:rPr>
          <w:rFonts w:ascii="Narkisim" w:hAnsi="Narkisim"/>
        </w:rPr>
      </w:pPr>
      <w:r w:rsidRPr="0011111E">
        <w:rPr>
          <w:rFonts w:ascii="Narkisim" w:hAnsi="Narkisim"/>
          <w:rtl/>
        </w:rPr>
        <w:t>ו</w:t>
      </w:r>
      <w:r w:rsidRPr="0011111E">
        <w:rPr>
          <w:rFonts w:ascii="Narkisim" w:hAnsi="Narkisim"/>
          <w:b/>
          <w:bCs/>
          <w:rtl/>
        </w:rPr>
        <w:t>מהר"י כץ</w:t>
      </w:r>
      <w:r w:rsidRPr="0011111E">
        <w:rPr>
          <w:rFonts w:ascii="Narkisim" w:hAnsi="Narkisim"/>
          <w:rtl/>
        </w:rPr>
        <w:t xml:space="preserve"> (בשיטמ"ק ב"מ) כת' (בתי' הב') דנאמן לענין לפטור עצמו מקרבן אפי' כשמשים עצמו רשע, כשם שנאמן לחייב עצמו קרבן במקום שמשים עצמו רשע כגון באשם גזילות.</w:t>
      </w:r>
    </w:p>
    <w:p w14:paraId="645E4CAE" w14:textId="77777777" w:rsidR="000030F3" w:rsidRPr="0011111E" w:rsidRDefault="00000000" w:rsidP="0011111E">
      <w:pPr>
        <w:bidi/>
        <w:rPr>
          <w:rFonts w:ascii="Narkisim" w:hAnsi="Narkisim" w:cs="Narkisim"/>
        </w:rPr>
      </w:pPr>
      <w:r w:rsidRPr="0011111E">
        <w:rPr>
          <w:rFonts w:ascii="Narkisim" w:hAnsi="Narkisim" w:cs="Narkisim"/>
          <w:u w:val="single"/>
          <w:rtl/>
        </w:rPr>
        <w:t>בא"ד וא"ת ונישייליה אם היה דעתו לכך וכו'.</w:t>
      </w:r>
      <w:r w:rsidRPr="0011111E">
        <w:rPr>
          <w:rFonts w:ascii="Narkisim" w:hAnsi="Narkisim" w:cs="Narkisim"/>
          <w:rtl/>
        </w:rPr>
        <w:t xml:space="preserve"> ותי' דלר' מאיר אינו נאמן אח"כ לטעון שהיה מזיד</w:t>
      </w:r>
      <w:r w:rsidRPr="0011111E">
        <w:rPr>
          <w:rStyle w:val="ac"/>
          <w:rFonts w:ascii="Narkisim" w:hAnsi="Narkisim" w:cs="Narkisim"/>
          <w:rtl/>
        </w:rPr>
        <w:footnoteReference w:id="73"/>
      </w:r>
      <w:r w:rsidRPr="0011111E">
        <w:rPr>
          <w:rFonts w:ascii="Narkisim" w:hAnsi="Narkisim" w:cs="Narkisim"/>
          <w:rtl/>
        </w:rPr>
        <w:t>. וה</w:t>
      </w:r>
      <w:r w:rsidRPr="0011111E">
        <w:rPr>
          <w:rFonts w:ascii="Narkisim" w:hAnsi="Narkisim" w:cs="Narkisim"/>
          <w:b/>
          <w:bCs/>
          <w:rtl/>
        </w:rPr>
        <w:t>שיטמ"ק</w:t>
      </w:r>
      <w:r w:rsidRPr="0011111E">
        <w:rPr>
          <w:rFonts w:ascii="Narkisim" w:hAnsi="Narkisim" w:cs="Narkisim"/>
          <w:rtl/>
        </w:rPr>
        <w:t xml:space="preserve"> (מג) ביאר דלר"מ אינו נאמן, ואף לרבנן נאמן רק משום דמתרצינן לדיבוריה. דאל"כ לא אזלינן בתר דיבוריה השתא.</w:t>
      </w:r>
    </w:p>
    <w:p w14:paraId="10B099C3" w14:textId="77777777" w:rsidR="000030F3" w:rsidRPr="0011111E" w:rsidRDefault="00000000" w:rsidP="0011111E">
      <w:pPr>
        <w:pStyle w:val="a7"/>
        <w:bidi/>
        <w:rPr>
          <w:rFonts w:ascii="Narkisim" w:hAnsi="Narkisim"/>
        </w:rPr>
      </w:pPr>
      <w:r w:rsidRPr="0011111E">
        <w:rPr>
          <w:rFonts w:ascii="Narkisim" w:hAnsi="Narkisim"/>
          <w:rtl/>
        </w:rPr>
        <w:lastRenderedPageBreak/>
        <w:t>ותוס' (ב"מ ג:) כת' דמיירי דכשאמר לא אכלתי לא בדקנו אותו היאך היה דעתו.</w:t>
      </w:r>
    </w:p>
    <w:p w14:paraId="62078C8E" w14:textId="77777777" w:rsidR="000030F3" w:rsidRPr="0011111E" w:rsidRDefault="00000000" w:rsidP="0011111E">
      <w:pPr>
        <w:bidi/>
        <w:rPr>
          <w:rFonts w:ascii="Narkisim" w:hAnsi="Narkisim" w:cs="Narkisim"/>
        </w:rPr>
      </w:pPr>
      <w:r w:rsidRPr="0011111E">
        <w:rPr>
          <w:rFonts w:ascii="Narkisim" w:hAnsi="Narkisim" w:cs="Narkisim"/>
          <w:u w:val="single"/>
          <w:rtl/>
        </w:rPr>
        <w:t>בא"ד (סו"ד) וא"ת וכו' והאמר לא אכילתי, ובע"כ לא יביא חטאת, כדאמר (ב"ק מ.) חייבי חטאות אין ממשכנין</w:t>
      </w:r>
      <w:r w:rsidRPr="0011111E">
        <w:rPr>
          <w:rStyle w:val="ac"/>
          <w:rFonts w:ascii="Narkisim" w:hAnsi="Narkisim" w:cs="Narkisim"/>
          <w:u w:val="single"/>
          <w:rtl/>
        </w:rPr>
        <w:footnoteReference w:id="74"/>
      </w:r>
      <w:r w:rsidRPr="0011111E">
        <w:rPr>
          <w:rFonts w:ascii="Narkisim" w:hAnsi="Narkisim" w:cs="Narkisim"/>
          <w:rtl/>
        </w:rPr>
        <w:t>. ו</w:t>
      </w:r>
      <w:r w:rsidRPr="0011111E">
        <w:rPr>
          <w:rFonts w:ascii="Narkisim" w:hAnsi="Narkisim" w:cs="Narkisim"/>
          <w:b/>
          <w:bCs/>
          <w:rtl/>
        </w:rPr>
        <w:t>תוס'</w:t>
      </w:r>
      <w:r w:rsidRPr="0011111E">
        <w:rPr>
          <w:rFonts w:ascii="Narkisim" w:hAnsi="Narkisim" w:cs="Narkisim"/>
          <w:rtl/>
        </w:rPr>
        <w:t xml:space="preserve"> (יבמות פז: ד"ה ר' מאיר) תי' דהיכא שאומר שלא להביא ממשכנים אף חייבי חטאות. ודוקא בסתמא אמרי' דניחא להו בכפרה ולא בעי משכוני</w:t>
      </w:r>
      <w:r w:rsidRPr="0011111E">
        <w:rPr>
          <w:rStyle w:val="ac"/>
          <w:rFonts w:ascii="Narkisim" w:hAnsi="Narkisim" w:cs="Narkisim"/>
          <w:rtl/>
        </w:rPr>
        <w:footnoteReference w:id="75"/>
      </w:r>
      <w:r w:rsidRPr="0011111E">
        <w:rPr>
          <w:rFonts w:ascii="Narkisim" w:hAnsi="Narkisim" w:cs="Narkisim"/>
          <w:rtl/>
        </w:rPr>
        <w:t>. ועד"ז השיטמ"ק (ג).</w:t>
      </w:r>
    </w:p>
    <w:p w14:paraId="56A7FEB3" w14:textId="77777777" w:rsidR="000030F3" w:rsidRPr="0011111E" w:rsidRDefault="00000000" w:rsidP="0011111E">
      <w:pPr>
        <w:pStyle w:val="a7"/>
        <w:bidi/>
        <w:rPr>
          <w:rFonts w:ascii="Narkisim" w:hAnsi="Narkisim"/>
        </w:rPr>
      </w:pPr>
      <w:r w:rsidRPr="0011111E">
        <w:rPr>
          <w:rFonts w:ascii="Narkisim" w:hAnsi="Narkisim"/>
          <w:rtl/>
        </w:rPr>
        <w:t>אבל תוס' דידן כת' להיפך דכשאומר דלא ניחא ליה בכפרה אין ממשכנין</w:t>
      </w:r>
      <w:r w:rsidRPr="0011111E">
        <w:rPr>
          <w:rStyle w:val="ac"/>
          <w:rFonts w:ascii="Narkisim" w:hAnsi="Narkisim"/>
          <w:rtl/>
        </w:rPr>
        <w:footnoteReference w:id="76"/>
      </w:r>
      <w:r w:rsidRPr="0011111E">
        <w:rPr>
          <w:rFonts w:ascii="Narkisim" w:hAnsi="Narkisim"/>
          <w:rtl/>
        </w:rPr>
        <w:t>, אבל האי ניחא ליה בכפרה אלא שהוא סבור להיות פטור ממשכנין אותו. [ומבואר דהטעם דאין ממשכנין משום שאין מתכפר כשלא ניחא ליה].</w:t>
      </w:r>
    </w:p>
    <w:p w14:paraId="05E2EE13" w14:textId="77777777" w:rsidR="000030F3" w:rsidRPr="0011111E" w:rsidRDefault="00000000" w:rsidP="0011111E">
      <w:pPr>
        <w:bidi/>
        <w:rPr>
          <w:rFonts w:ascii="Narkisim" w:hAnsi="Narkisim" w:cs="Narkisim"/>
        </w:rPr>
      </w:pPr>
      <w:r w:rsidRPr="0011111E">
        <w:rPr>
          <w:rFonts w:ascii="Narkisim" w:hAnsi="Narkisim" w:cs="Narkisim"/>
          <w:rtl/>
        </w:rPr>
        <w:t xml:space="preserve">ודעת </w:t>
      </w:r>
      <w:r w:rsidRPr="0011111E">
        <w:rPr>
          <w:rFonts w:ascii="Narkisim" w:hAnsi="Narkisim" w:cs="Narkisim"/>
          <w:b/>
          <w:bCs/>
          <w:rtl/>
        </w:rPr>
        <w:t>תוס</w:t>
      </w:r>
      <w:r w:rsidRPr="0011111E">
        <w:rPr>
          <w:rFonts w:ascii="Narkisim" w:hAnsi="Narkisim" w:cs="Narkisim"/>
          <w:rtl/>
        </w:rPr>
        <w:t>' (ר"ה ו.)  דהיכא דעובר בבל תאחר אפי' חטאות ואשמות נמי ממשכנין</w:t>
      </w:r>
      <w:r w:rsidRPr="0011111E">
        <w:rPr>
          <w:rStyle w:val="ac"/>
          <w:rFonts w:ascii="Narkisim" w:hAnsi="Narkisim" w:cs="Narkisim"/>
          <w:rtl/>
        </w:rPr>
        <w:footnoteReference w:id="77"/>
      </w:r>
      <w:r w:rsidRPr="0011111E">
        <w:rPr>
          <w:rFonts w:ascii="Narkisim" w:hAnsi="Narkisim" w:cs="Narkisim"/>
          <w:rtl/>
        </w:rPr>
        <w:t>.</w:t>
      </w:r>
    </w:p>
    <w:p w14:paraId="6DD40898" w14:textId="77777777" w:rsidR="000030F3" w:rsidRPr="0011111E" w:rsidRDefault="00000000" w:rsidP="0011111E">
      <w:pPr>
        <w:bidi/>
        <w:rPr>
          <w:rFonts w:ascii="Narkisim" w:hAnsi="Narkisim" w:cs="Narkisim"/>
        </w:rPr>
      </w:pPr>
      <w:r w:rsidRPr="0011111E">
        <w:rPr>
          <w:rFonts w:ascii="Narkisim" w:hAnsi="Narkisim" w:cs="Narkisim"/>
          <w:u w:val="single"/>
          <w:rtl/>
        </w:rPr>
        <w:t>שם.</w:t>
      </w:r>
      <w:r w:rsidRPr="0011111E">
        <w:rPr>
          <w:rFonts w:ascii="Narkisim" w:hAnsi="Narkisim" w:cs="Narkisim"/>
          <w:rtl/>
        </w:rPr>
        <w:t xml:space="preserve"> ה</w:t>
      </w:r>
      <w:r w:rsidRPr="0011111E">
        <w:rPr>
          <w:rFonts w:ascii="Narkisim" w:hAnsi="Narkisim" w:cs="Narkisim"/>
          <w:b/>
          <w:bCs/>
          <w:rtl/>
        </w:rPr>
        <w:t xml:space="preserve">קובה"ע </w:t>
      </w:r>
      <w:r w:rsidRPr="0011111E">
        <w:rPr>
          <w:rFonts w:ascii="Narkisim" w:hAnsi="Narkisim" w:cs="Narkisim"/>
          <w:rtl/>
        </w:rPr>
        <w:t>(סז יג) הק' עוד דכיון שהוא סבור שלא חטא איך יביא חטאת, הא חטאת אינו מכפר בלא תשובה (כדלעיל ז. ושבועות יג.), וכשאומר לא אכלתי לא יעשה תשובה.</w:t>
      </w:r>
    </w:p>
    <w:p w14:paraId="7A5AAA2C" w14:textId="77777777" w:rsidR="000030F3" w:rsidRPr="0011111E" w:rsidRDefault="00000000" w:rsidP="0011111E">
      <w:pPr>
        <w:pStyle w:val="a7"/>
        <w:bidi/>
        <w:rPr>
          <w:rFonts w:ascii="Narkisim" w:hAnsi="Narkisim"/>
        </w:rPr>
      </w:pPr>
      <w:r w:rsidRPr="0011111E">
        <w:rPr>
          <w:rFonts w:ascii="Narkisim" w:hAnsi="Narkisim"/>
          <w:rtl/>
        </w:rPr>
        <w:t>ויש שתי' דהכא הבי"ד אומרים דודאי שהוא משקר, ובליבו יודע כדברי העדים. ובודאי יעשה תשובה. ועוד יש שדנו דשייך תשובה על שורש החטא, שמתחרט אילו היה חוטא.</w:t>
      </w:r>
    </w:p>
    <w:p w14:paraId="033F5D0A" w14:textId="77777777" w:rsidR="000030F3" w:rsidRPr="0011111E" w:rsidRDefault="00000000" w:rsidP="0011111E">
      <w:pPr>
        <w:pStyle w:val="a8"/>
        <w:bidi/>
        <w:rPr>
          <w:rFonts w:ascii="Narkisim" w:hAnsi="Narkisim"/>
        </w:rPr>
      </w:pPr>
      <w:r w:rsidRPr="0011111E">
        <w:rPr>
          <w:rFonts w:ascii="Narkisim" w:hAnsi="Narkisim"/>
          <w:rtl/>
        </w:rPr>
        <w:t>והקובה"ע העלה צד דדוקא כשיודע שחטא ואינו מתחרט אמרי' דתשובה מעכבת, אבל היכא דלא שב כיון שלא ידע שחטא, א"כ גם עכשיו הוא שוגג, ושפיר מתכפר בלא תשובה. אך דחה דאף המביאין קרבן על הזדון כשגגה אינן מתכפרין בלא תשובה. אך שוב חילק דהיינו דוקא כשיודע שחטא, דכיון דיודע שחייב לשוב ואינו שב הוי רשע, וכתיב זבח רשעים תועבה. אבל כשאינו יודע שצריך לשוב לא מיקרי רשע, וקרבנו כשר.</w:t>
      </w:r>
    </w:p>
    <w:p w14:paraId="30E0F045" w14:textId="77777777" w:rsidR="000030F3" w:rsidRPr="0011111E" w:rsidRDefault="00000000" w:rsidP="0011111E">
      <w:pPr>
        <w:pStyle w:val="a8"/>
        <w:bidi/>
        <w:rPr>
          <w:rFonts w:ascii="Narkisim" w:hAnsi="Narkisim"/>
        </w:rPr>
      </w:pPr>
      <w:r w:rsidRPr="0011111E">
        <w:rPr>
          <w:rFonts w:ascii="Narkisim" w:hAnsi="Narkisim"/>
          <w:rtl/>
        </w:rPr>
        <w:t>והקובה"ע הביא ראיה משעיר הרגלים שמכפרים אף בטומאה שאין לו ידיעה לא בתחילה ולא בסוף (ע' שבועות ב.). וכיון שלא נודע לו הרי לא שב. ואף בקרבנות ציבור בעינן תשובה, כדאיתא (שבועות יב:). אלא צ"ל דכיון שאין יודעין שצריכין לשוב, שפיר מכפר הקרבן לחודיה.</w:t>
      </w:r>
    </w:p>
    <w:p w14:paraId="406E6448" w14:textId="77777777" w:rsidR="000030F3" w:rsidRPr="0011111E" w:rsidRDefault="00000000" w:rsidP="0011111E">
      <w:pPr>
        <w:bidi/>
        <w:rPr>
          <w:rFonts w:ascii="Narkisim" w:hAnsi="Narkisim" w:cs="Narkisim"/>
        </w:rPr>
      </w:pPr>
      <w:r w:rsidRPr="0011111E">
        <w:rPr>
          <w:rFonts w:ascii="Narkisim" w:hAnsi="Narkisim" w:cs="Narkisim"/>
          <w:rtl/>
        </w:rPr>
        <w:t>אמנם ב</w:t>
      </w:r>
      <w:r w:rsidRPr="0011111E">
        <w:rPr>
          <w:rFonts w:ascii="Narkisim" w:hAnsi="Narkisim" w:cs="Narkisim"/>
          <w:b/>
          <w:bCs/>
          <w:rtl/>
        </w:rPr>
        <w:t>תו"כ</w:t>
      </w:r>
      <w:r w:rsidRPr="0011111E">
        <w:rPr>
          <w:rFonts w:ascii="Narkisim" w:hAnsi="Narkisim" w:cs="Narkisim"/>
          <w:rtl/>
        </w:rPr>
        <w:t xml:space="preserve"> (ויקרא דחובה פרק ז ג) השיב ר' יהודה [לר' מאיר דמתני'] היאך אומרים לו עמוד והתודה והוא אומר לא חטאתי. וה</w:t>
      </w:r>
      <w:r w:rsidRPr="0011111E">
        <w:rPr>
          <w:rFonts w:ascii="Narkisim" w:hAnsi="Narkisim" w:cs="Narkisim"/>
          <w:b/>
          <w:bCs/>
          <w:rtl/>
        </w:rPr>
        <w:t>ראב"ד</w:t>
      </w:r>
      <w:r w:rsidRPr="0011111E">
        <w:rPr>
          <w:rFonts w:ascii="Narkisim" w:hAnsi="Narkisim" w:cs="Narkisim"/>
          <w:rtl/>
        </w:rPr>
        <w:t xml:space="preserve"> (שם) ביאר שהוידוי היא הכפרה, שאין כפרה מועלת אלא בתשובה ובודוי. ואם הוא אומר לא חטאתי ואינו רוצה להתודות הרי שהוא אינו רוצה בכפרה זו, ואם הוא אינו רוצה אין אנו יכולין להביא כפרה עליו. [וכטענת הקובה"ע]. ומבואר בראב"ד דהיינו סברת אדם נאמן על עצמו, דלא שייך חיוב קרבן ע"פ עדים. אך לא ביאר מה השיב ר' מאיר.</w:t>
      </w:r>
    </w:p>
    <w:p w14:paraId="6609E722" w14:textId="77777777" w:rsidR="000030F3" w:rsidRPr="0011111E" w:rsidRDefault="00000000" w:rsidP="0011111E">
      <w:pPr>
        <w:bidi/>
        <w:rPr>
          <w:rFonts w:ascii="Narkisim" w:hAnsi="Narkisim" w:cs="Narkisim"/>
        </w:rPr>
      </w:pPr>
      <w:r w:rsidRPr="0011111E">
        <w:rPr>
          <w:rFonts w:ascii="Narkisim" w:hAnsi="Narkisim" w:cs="Narkisim"/>
          <w:u w:val="single"/>
          <w:rtl/>
        </w:rPr>
        <w:t>תוד"ה נפקא מינה.</w:t>
      </w:r>
      <w:r w:rsidRPr="0011111E">
        <w:rPr>
          <w:rFonts w:ascii="Narkisim" w:hAnsi="Narkisim" w:cs="Narkisim"/>
          <w:rtl/>
        </w:rPr>
        <w:t xml:space="preserve"> וה"נ מצי למימר וכו' לא אכלתי לא שוגג ולא מזיד</w:t>
      </w:r>
      <w:r w:rsidRPr="0011111E">
        <w:rPr>
          <w:rStyle w:val="ac"/>
          <w:rFonts w:ascii="Narkisim" w:hAnsi="Narkisim" w:cs="Narkisim"/>
          <w:rtl/>
        </w:rPr>
        <w:footnoteReference w:id="78"/>
      </w:r>
      <w:r w:rsidRPr="0011111E">
        <w:rPr>
          <w:rFonts w:ascii="Narkisim" w:hAnsi="Narkisim" w:cs="Narkisim"/>
          <w:rtl/>
        </w:rPr>
        <w:t xml:space="preserve">. אך </w:t>
      </w:r>
      <w:r w:rsidRPr="0011111E">
        <w:rPr>
          <w:rFonts w:ascii="Narkisim" w:hAnsi="Narkisim" w:cs="Narkisim"/>
          <w:b/>
          <w:bCs/>
          <w:rtl/>
        </w:rPr>
        <w:t>תוס</w:t>
      </w:r>
      <w:r w:rsidRPr="0011111E">
        <w:rPr>
          <w:rFonts w:ascii="Narkisim" w:hAnsi="Narkisim" w:cs="Narkisim"/>
          <w:rtl/>
        </w:rPr>
        <w:t>' (יבמות פח.) הביאו דר"י נסתפק בזה אם אמר לא אכלתי חלב לא שוגג ולא מזיד אם נאמן, האם אמרי' דאינו נאמן להכחיש העדים. או שמא נאמן במה שאומר לא אכלתי שוגג, דאינו מכחיש לעדים. ובמה שאומר לא אכלתי מזיד לא איכפת לן, כי זה אינו שייך לחיוב קרבן. ויפה עושה דלא מפרש חטאיה</w:t>
      </w:r>
      <w:r w:rsidRPr="0011111E">
        <w:rPr>
          <w:rStyle w:val="ac"/>
          <w:rFonts w:ascii="Narkisim" w:hAnsi="Narkisim" w:cs="Narkisim"/>
          <w:rtl/>
        </w:rPr>
        <w:footnoteReference w:id="79"/>
      </w:r>
      <w:r w:rsidRPr="0011111E">
        <w:rPr>
          <w:rFonts w:ascii="Narkisim" w:hAnsi="Narkisim" w:cs="Narkisim"/>
          <w:rtl/>
        </w:rPr>
        <w:t>.</w:t>
      </w:r>
    </w:p>
    <w:p w14:paraId="24F50069"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תו"י</w:t>
      </w:r>
      <w:r w:rsidRPr="0011111E">
        <w:rPr>
          <w:rFonts w:ascii="Narkisim" w:hAnsi="Narkisim" w:cs="Narkisim"/>
          <w:rtl/>
        </w:rPr>
        <w:t xml:space="preserve"> (סוד"ה לא) הק' דהול"ל באומר 'שומן אכלתי', דלא שייך לתרץ דבריו.</w:t>
      </w:r>
    </w:p>
    <w:p w14:paraId="661D75B0" w14:textId="77777777" w:rsidR="000030F3" w:rsidRPr="0011111E" w:rsidRDefault="00000000" w:rsidP="0011111E">
      <w:pPr>
        <w:pStyle w:val="aa"/>
        <w:bidi/>
        <w:rPr>
          <w:rFonts w:ascii="Narkisim" w:hAnsi="Narkisim"/>
        </w:rPr>
      </w:pPr>
      <w:r w:rsidRPr="0011111E">
        <w:rPr>
          <w:rFonts w:ascii="Narkisim" w:hAnsi="Narkisim"/>
          <w:rtl/>
        </w:rPr>
        <w:lastRenderedPageBreak/>
        <w:t>וה</w:t>
      </w:r>
      <w:r w:rsidRPr="0011111E">
        <w:rPr>
          <w:rFonts w:ascii="Narkisim" w:hAnsi="Narkisim"/>
          <w:b/>
          <w:bCs/>
          <w:rtl/>
        </w:rPr>
        <w:t>שיטמ"ק</w:t>
      </w:r>
      <w:r w:rsidRPr="0011111E">
        <w:rPr>
          <w:rFonts w:ascii="Narkisim" w:hAnsi="Narkisim"/>
          <w:rtl/>
        </w:rPr>
        <w:t xml:space="preserve"> (מה, הרא"ש) כת' אלא דניחא ליה למצוא נפקותא דומיא דמתניתין, שאין תוספת בלשון.</w:t>
      </w:r>
    </w:p>
    <w:p w14:paraId="1338CDF6" w14:textId="77777777" w:rsidR="000030F3" w:rsidRPr="0011111E" w:rsidRDefault="00000000" w:rsidP="0011111E">
      <w:pPr>
        <w:bidi/>
        <w:rPr>
          <w:rFonts w:ascii="Narkisim" w:hAnsi="Narkisim" w:cs="Narkisim"/>
        </w:rPr>
      </w:pPr>
      <w:r w:rsidRPr="0011111E">
        <w:rPr>
          <w:rFonts w:ascii="Narkisim" w:hAnsi="Narkisim" w:cs="Narkisim"/>
          <w:u w:val="single"/>
          <w:rtl/>
        </w:rPr>
        <w:t>אבל מטומאה חדשה מחייב וכו'</w:t>
      </w:r>
      <w:r w:rsidRPr="0011111E">
        <w:rPr>
          <w:rFonts w:ascii="Narkisim" w:hAnsi="Narkisim" w:cs="Narkisim"/>
          <w:rtl/>
        </w:rPr>
        <w:t>. פ</w:t>
      </w:r>
      <w:r w:rsidRPr="0011111E">
        <w:rPr>
          <w:rFonts w:ascii="Narkisim" w:hAnsi="Narkisim" w:cs="Narkisim"/>
          <w:b/>
          <w:bCs/>
          <w:rtl/>
        </w:rPr>
        <w:t>רש"י</w:t>
      </w:r>
      <w:r w:rsidRPr="0011111E">
        <w:rPr>
          <w:rFonts w:ascii="Narkisim" w:hAnsi="Narkisim" w:cs="Narkisim"/>
          <w:rtl/>
        </w:rPr>
        <w:t xml:space="preserve"> שאמרו לו שנכנס למקדש כשהיה טמא, ובזמן שלא היה יכול ליטהר. ולא שייך לתרץ דבריו, כיון שלא השיב כלל בענין הכניסה למקדש.</w:t>
      </w:r>
    </w:p>
    <w:p w14:paraId="054214DC"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שיטמ"ק</w:t>
      </w:r>
      <w:r w:rsidRPr="0011111E">
        <w:rPr>
          <w:rFonts w:ascii="Narkisim" w:hAnsi="Narkisim"/>
          <w:rtl/>
        </w:rPr>
        <w:t xml:space="preserve"> (ט הרא"ש) הק' דלא ידעי עדים אם נכנס שוגג או מזיד. ותי' דכיון דקא"ל עדים נטמאת וחייב אתה קרבן על שנכנסת למקדש, והוא בא לפטור עצמו בטענה זו שאומר לא נטמאתי הרי הוא כמודה להם שכניסתו היתה בשוגג.</w:t>
      </w:r>
    </w:p>
    <w:p w14:paraId="53270221" w14:textId="77777777" w:rsidR="000030F3" w:rsidRPr="0011111E" w:rsidRDefault="00000000" w:rsidP="0011111E">
      <w:pPr>
        <w:bidi/>
        <w:rPr>
          <w:rFonts w:ascii="Narkisim" w:hAnsi="Narkisim" w:cs="Narkisim"/>
        </w:rPr>
      </w:pPr>
      <w:r w:rsidRPr="0011111E">
        <w:rPr>
          <w:rFonts w:ascii="Narkisim" w:hAnsi="Narkisim" w:cs="Narkisim"/>
          <w:u w:val="single"/>
          <w:rtl/>
        </w:rPr>
        <w:t>תו"י ד"ה לא עמדתי</w:t>
      </w:r>
      <w:r w:rsidRPr="0011111E">
        <w:rPr>
          <w:rFonts w:ascii="Narkisim" w:hAnsi="Narkisim" w:cs="Narkisim"/>
          <w:rtl/>
        </w:rPr>
        <w:t>. ולר"מ אע"ג דמתרץ דיבוריה ל"מ דהוי מה לי לשקר במקום עדים. [ואינו נאמן בטענת לא נטמאתי דהוה במקום עדים. אבל צ"ב דאין בזה טעם שלא נתרץ דבריו שטבל, דבזה אינו נגד עדים. והשיטמ"ק עירב סברת מיגו ומתרץ דבריו. ע' בסמוך].</w:t>
      </w:r>
    </w:p>
    <w:p w14:paraId="1A898D66" w14:textId="77777777" w:rsidR="000030F3" w:rsidRPr="0011111E" w:rsidRDefault="00000000" w:rsidP="0011111E">
      <w:pPr>
        <w:bidi/>
        <w:rPr>
          <w:rFonts w:ascii="Narkisim" w:hAnsi="Narkisim" w:cs="Narkisim"/>
        </w:rPr>
      </w:pPr>
      <w:r w:rsidRPr="0011111E">
        <w:rPr>
          <w:rFonts w:ascii="Narkisim" w:hAnsi="Narkisim" w:cs="Narkisim"/>
          <w:u w:val="single"/>
          <w:rtl/>
        </w:rPr>
        <w:t>בא"ד (ב"ב לא. ולג:) זה אומר של אבותי וכו' אביי אמר מיגו במקום עדים לא אמרי', והתם מתרץ דיבוריה וכו' דסמיכנא וכו'</w:t>
      </w:r>
      <w:r w:rsidRPr="0011111E">
        <w:rPr>
          <w:rFonts w:ascii="Narkisim" w:hAnsi="Narkisim" w:cs="Narkisim"/>
          <w:rtl/>
        </w:rPr>
        <w:t>. ונח' בזה האמוראים (ב"ב שם ושם), ובפשוטו משמע בדברי רשב"ם</w:t>
      </w:r>
      <w:r w:rsidRPr="0011111E">
        <w:rPr>
          <w:rStyle w:val="ac"/>
          <w:rFonts w:ascii="Narkisim" w:hAnsi="Narkisim" w:cs="Narkisim"/>
          <w:rtl/>
        </w:rPr>
        <w:footnoteReference w:id="80"/>
      </w:r>
      <w:r w:rsidRPr="0011111E">
        <w:rPr>
          <w:rFonts w:ascii="Narkisim" w:hAnsi="Narkisim" w:cs="Narkisim"/>
          <w:rtl/>
        </w:rPr>
        <w:t xml:space="preserve"> דנח' האם נאמן בטענת מיגו כנגד העדים</w:t>
      </w:r>
      <w:r w:rsidRPr="0011111E">
        <w:rPr>
          <w:rStyle w:val="ac"/>
          <w:rFonts w:ascii="Narkisim" w:hAnsi="Narkisim" w:cs="Narkisim"/>
          <w:rtl/>
        </w:rPr>
        <w:footnoteReference w:id="81"/>
      </w:r>
      <w:r w:rsidRPr="0011111E">
        <w:rPr>
          <w:rFonts w:ascii="Narkisim" w:hAnsi="Narkisim" w:cs="Narkisim"/>
          <w:rtl/>
        </w:rPr>
        <w:t>, וקי"ל דמיגו במקום עדים לא אמרי'. אבל הראשונים שם תמהו דקי"ל דמיגו במקום עדים לא אמרי'.</w:t>
      </w:r>
    </w:p>
    <w:p w14:paraId="2A023AA1"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ראשונים</w:t>
      </w:r>
      <w:r w:rsidRPr="0011111E">
        <w:rPr>
          <w:rFonts w:ascii="Narkisim" w:hAnsi="Narkisim"/>
          <w:rtl/>
        </w:rPr>
        <w:t xml:space="preserve"> (רבינו יונה, רמב"ן, רשב"א, ריטב"א וכו' שם) תי' דכוונת רבה דמתרצינן דיבוריה, דמכח המיגו מחוייבין לתרץ דבריו</w:t>
      </w:r>
      <w:r w:rsidRPr="0011111E">
        <w:rPr>
          <w:rStyle w:val="ac"/>
          <w:rFonts w:ascii="Narkisim" w:hAnsi="Narkisim"/>
          <w:rtl/>
        </w:rPr>
        <w:footnoteReference w:id="82"/>
      </w:r>
      <w:r w:rsidRPr="0011111E">
        <w:rPr>
          <w:rFonts w:ascii="Narkisim" w:hAnsi="Narkisim"/>
          <w:rtl/>
        </w:rPr>
        <w:t>. ואביי פליג דכיון דטענתו סותרת לעדים לא מתרצינן דיבורו</w:t>
      </w:r>
      <w:r w:rsidRPr="0011111E">
        <w:rPr>
          <w:rStyle w:val="ac"/>
          <w:rFonts w:ascii="Narkisim" w:hAnsi="Narkisim"/>
          <w:rtl/>
        </w:rPr>
        <w:footnoteReference w:id="83"/>
      </w:r>
      <w:r w:rsidRPr="0011111E">
        <w:rPr>
          <w:rFonts w:ascii="Narkisim" w:hAnsi="Narkisim"/>
          <w:rtl/>
        </w:rPr>
        <w:t>. וזה כוונת התו"י להביא דכיון דהוכחש מהעדים לא מתרצינן דבריו, משום סברת מה לי לשקר במקום עדים. ובזה תי' התו"י דהכא כיון דלא הוה עדים גמורים מתרצין דבריו.</w:t>
      </w:r>
    </w:p>
    <w:p w14:paraId="328FEB49" w14:textId="77777777" w:rsidR="000030F3" w:rsidRPr="0011111E" w:rsidRDefault="00000000" w:rsidP="0011111E">
      <w:pPr>
        <w:bidi/>
        <w:rPr>
          <w:rFonts w:ascii="Narkisim" w:hAnsi="Narkisim" w:cs="Narkisim"/>
        </w:rPr>
      </w:pPr>
      <w:r w:rsidRPr="0011111E">
        <w:rPr>
          <w:rFonts w:ascii="Narkisim" w:hAnsi="Narkisim" w:cs="Narkisim"/>
          <w:u w:val="single"/>
          <w:rtl/>
        </w:rPr>
        <w:t>בא"ד וכן בההיא דאמרי' (שבועות מא: וב"ב ו.) האומר לא לויתי וכו' וליהוי נאמן וכו' כלומר לא  עמדתי בהלוואה וכו'</w:t>
      </w:r>
      <w:r w:rsidRPr="0011111E">
        <w:rPr>
          <w:rFonts w:ascii="Narkisim" w:hAnsi="Narkisim" w:cs="Narkisim"/>
          <w:rtl/>
        </w:rPr>
        <w:t xml:space="preserve">. וכה"ק </w:t>
      </w:r>
      <w:r w:rsidRPr="0011111E">
        <w:rPr>
          <w:rFonts w:ascii="Narkisim" w:hAnsi="Narkisim" w:cs="Narkisim"/>
          <w:b/>
          <w:bCs/>
          <w:rtl/>
        </w:rPr>
        <w:t>תוס</w:t>
      </w:r>
      <w:r w:rsidRPr="0011111E">
        <w:rPr>
          <w:rFonts w:ascii="Narkisim" w:hAnsi="Narkisim" w:cs="Narkisim"/>
          <w:rtl/>
        </w:rPr>
        <w:t>' (שבועות מא: והשיטמ"ק י, רא"ש בשם הר"ר שמעיה).</w:t>
      </w:r>
    </w:p>
    <w:p w14:paraId="56421D38" w14:textId="77777777" w:rsidR="000030F3" w:rsidRPr="0011111E" w:rsidRDefault="00000000" w:rsidP="0011111E">
      <w:pPr>
        <w:pStyle w:val="a7"/>
        <w:bidi/>
        <w:rPr>
          <w:rFonts w:ascii="Narkisim" w:hAnsi="Narkisim"/>
        </w:rPr>
      </w:pPr>
      <w:r w:rsidRPr="0011111E">
        <w:rPr>
          <w:rFonts w:ascii="Narkisim" w:hAnsi="Narkisim"/>
          <w:rtl/>
        </w:rPr>
        <w:t>ו</w:t>
      </w:r>
      <w:r w:rsidRPr="0011111E">
        <w:rPr>
          <w:rFonts w:ascii="Narkisim" w:hAnsi="Narkisim"/>
          <w:b/>
          <w:bCs/>
          <w:rtl/>
        </w:rPr>
        <w:t>תוס'</w:t>
      </w:r>
      <w:r w:rsidRPr="0011111E">
        <w:rPr>
          <w:rFonts w:ascii="Narkisim" w:hAnsi="Narkisim"/>
          <w:rtl/>
        </w:rPr>
        <w:t xml:space="preserve"> (שבועות בשם ריב"א) תי' דבאופן שאומר להד"מ דלא שייך לתרוצי לישניה. אבל עדיין קשה באופן שאמר לא לויתי. ותוס' הק' מהא דאיתא (כתובות פח.) דאמרי יתמי אמר לנו אבא לא לויתי נפרעין מהם שלא בשבועה דכל האומר לא לויתי כו'. ותי' דאף שהאב היה יכול לטעון ולתרץ דבריו, אבל ליתומים לא טענינן מילתא דלא שכיחא. ועוד יש לחלק דהכא כשטוענין עליו בבית דין יש לו להשיב בענין שיפטר ואין לנו לתרץ דבריו</w:t>
      </w:r>
      <w:r w:rsidRPr="0011111E">
        <w:rPr>
          <w:rStyle w:val="ac"/>
          <w:rFonts w:ascii="Narkisim" w:hAnsi="Narkisim"/>
          <w:rtl/>
        </w:rPr>
        <w:footnoteReference w:id="84"/>
      </w:r>
      <w:r w:rsidRPr="0011111E">
        <w:rPr>
          <w:rFonts w:ascii="Narkisim" w:hAnsi="Narkisim"/>
          <w:rtl/>
        </w:rPr>
        <w:t>.</w:t>
      </w:r>
    </w:p>
    <w:p w14:paraId="4167D50B" w14:textId="77777777" w:rsidR="000030F3" w:rsidRPr="0011111E" w:rsidRDefault="00000000" w:rsidP="0011111E">
      <w:pPr>
        <w:pStyle w:val="a7"/>
        <w:bidi/>
        <w:rPr>
          <w:rFonts w:ascii="Narkisim" w:hAnsi="Narkisim"/>
        </w:rPr>
      </w:pPr>
      <w:r w:rsidRPr="0011111E">
        <w:rPr>
          <w:rFonts w:ascii="Narkisim" w:hAnsi="Narkisim"/>
          <w:rtl/>
        </w:rPr>
        <w:t>וכן ה</w:t>
      </w:r>
      <w:r w:rsidRPr="0011111E">
        <w:rPr>
          <w:rFonts w:ascii="Narkisim" w:hAnsi="Narkisim"/>
          <w:b/>
          <w:bCs/>
          <w:rtl/>
        </w:rPr>
        <w:t xml:space="preserve">שיטמ"ק </w:t>
      </w:r>
      <w:r w:rsidRPr="0011111E">
        <w:rPr>
          <w:rFonts w:ascii="Narkisim" w:hAnsi="Narkisim"/>
          <w:rtl/>
        </w:rPr>
        <w:t>(ר' שמעיה) תי' דאי טעין הכי הוי מהימן, אבל אנן לא טענינן ליה. וה</w:t>
      </w:r>
      <w:r w:rsidRPr="0011111E">
        <w:rPr>
          <w:rFonts w:ascii="Narkisim" w:hAnsi="Narkisim"/>
          <w:b/>
          <w:bCs/>
          <w:rtl/>
        </w:rPr>
        <w:t>שיטמ"ק</w:t>
      </w:r>
      <w:r w:rsidRPr="0011111E">
        <w:rPr>
          <w:rFonts w:ascii="Narkisim" w:hAnsi="Narkisim"/>
          <w:rtl/>
        </w:rPr>
        <w:t xml:space="preserve"> (הרא"ש) הק' אכתי תקשי מ"ש הכא דטענינן ליה</w:t>
      </w:r>
      <w:r w:rsidRPr="0011111E">
        <w:rPr>
          <w:rStyle w:val="ac"/>
          <w:rFonts w:ascii="Narkisim" w:hAnsi="Narkisim"/>
          <w:rtl/>
        </w:rPr>
        <w:footnoteReference w:id="85"/>
      </w:r>
      <w:r w:rsidRPr="0011111E">
        <w:rPr>
          <w:rFonts w:ascii="Narkisim" w:hAnsi="Narkisim"/>
          <w:rtl/>
        </w:rPr>
        <w:t>, והתם לא טענינן ליה. ותי' דדוקא הכא שבא לפטור עצמו מקרבן מתרצינן לדיבוריה, דאמרי' ודאי דאי הוי חייב הוה ניח"ל בכפרה</w:t>
      </w:r>
      <w:r w:rsidRPr="0011111E">
        <w:rPr>
          <w:rStyle w:val="ac"/>
          <w:rFonts w:ascii="Narkisim" w:hAnsi="Narkisim"/>
          <w:rtl/>
        </w:rPr>
        <w:footnoteReference w:id="86"/>
      </w:r>
      <w:r w:rsidRPr="0011111E">
        <w:rPr>
          <w:rFonts w:ascii="Narkisim" w:hAnsi="Narkisim"/>
          <w:rtl/>
        </w:rPr>
        <w:t>. [וע' תו"י].</w:t>
      </w:r>
    </w:p>
    <w:p w14:paraId="4764EFD2" w14:textId="77777777" w:rsidR="000030F3" w:rsidRPr="0011111E" w:rsidRDefault="00000000" w:rsidP="0011111E">
      <w:pPr>
        <w:bidi/>
        <w:rPr>
          <w:rFonts w:ascii="Narkisim" w:hAnsi="Narkisim" w:cs="Narkisim"/>
        </w:rPr>
      </w:pPr>
      <w:r w:rsidRPr="0011111E">
        <w:rPr>
          <w:rFonts w:ascii="Narkisim" w:hAnsi="Narkisim" w:cs="Narkisim"/>
          <w:u w:val="single"/>
          <w:rtl/>
        </w:rPr>
        <w:t>ת"ש אמר לו עד א' נטמאת</w:t>
      </w:r>
      <w:r w:rsidRPr="0011111E">
        <w:rPr>
          <w:rStyle w:val="ac"/>
          <w:rFonts w:ascii="Narkisim" w:hAnsi="Narkisim" w:cs="Narkisim"/>
          <w:u w:val="single"/>
          <w:rtl/>
        </w:rPr>
        <w:footnoteReference w:id="87"/>
      </w:r>
      <w:r w:rsidRPr="0011111E">
        <w:rPr>
          <w:rFonts w:ascii="Narkisim" w:hAnsi="Narkisim" w:cs="Narkisim"/>
          <w:u w:val="single"/>
          <w:rtl/>
        </w:rPr>
        <w:t xml:space="preserve"> וכו' יכול אפי' ב' וכו'</w:t>
      </w:r>
      <w:r w:rsidRPr="0011111E">
        <w:rPr>
          <w:rFonts w:ascii="Narkisim" w:hAnsi="Narkisim" w:cs="Narkisim"/>
          <w:rtl/>
        </w:rPr>
        <w:t xml:space="preserve">. כדתנן (טהרות ה ט) עד אומר נטמא </w:t>
      </w:r>
      <w:r w:rsidRPr="0011111E">
        <w:rPr>
          <w:rFonts w:ascii="Narkisim" w:hAnsi="Narkisim" w:cs="Narkisim"/>
          <w:rtl/>
        </w:rPr>
        <w:lastRenderedPageBreak/>
        <w:t>והוא אומר לא נטמאתי טהור, שנים אומרים נטמאת והוא אומר לא נטמאתי, ר' מאיר מטמא וחכ"א הוא נאמן על ידי עצמו. [ובגמ' הביא כאן ברייתא שיש בו המשך הויכוח].</w:t>
      </w:r>
    </w:p>
    <w:p w14:paraId="0651298D" w14:textId="77777777" w:rsidR="000030F3" w:rsidRPr="0011111E" w:rsidRDefault="00000000" w:rsidP="0011111E">
      <w:pPr>
        <w:bidi/>
        <w:rPr>
          <w:rFonts w:ascii="Narkisim" w:hAnsi="Narkisim" w:cs="Narkisim"/>
        </w:rPr>
      </w:pPr>
      <w:r w:rsidRPr="0011111E">
        <w:rPr>
          <w:rFonts w:ascii="Narkisim" w:hAnsi="Narkisim" w:cs="Narkisim"/>
          <w:u w:val="single"/>
          <w:rtl/>
        </w:rPr>
        <w:t>ת"ש והתודה וכו' ר' יהודה אומר נאמן אדם על עצמו יותר מק' איש, ומודים חכמים וכו' אבל טומאה לא מודו ליה</w:t>
      </w:r>
      <w:r w:rsidRPr="0011111E">
        <w:rPr>
          <w:rFonts w:ascii="Narkisim" w:hAnsi="Narkisim" w:cs="Narkisim"/>
          <w:rtl/>
        </w:rPr>
        <w:t>. פ</w:t>
      </w:r>
      <w:r w:rsidRPr="0011111E">
        <w:rPr>
          <w:rFonts w:ascii="Narkisim" w:hAnsi="Narkisim" w:cs="Narkisim"/>
          <w:b/>
          <w:bCs/>
          <w:rtl/>
        </w:rPr>
        <w:t>רש"י</w:t>
      </w:r>
      <w:r w:rsidRPr="0011111E">
        <w:rPr>
          <w:rFonts w:ascii="Narkisim" w:hAnsi="Narkisim" w:cs="Narkisim"/>
          <w:rtl/>
        </w:rPr>
        <w:t xml:space="preserve"> פי' א' (ד"ה אבל בטומאה) דפשטו דסברת רבנן [דברייתא] לחלק בין היכא דשייך מיגו לתרץ דבריו או לא. ותו לא מידי</w:t>
      </w:r>
      <w:r w:rsidRPr="0011111E">
        <w:rPr>
          <w:rStyle w:val="ac"/>
          <w:rFonts w:ascii="Narkisim" w:hAnsi="Narkisim" w:cs="Narkisim"/>
          <w:rtl/>
        </w:rPr>
        <w:footnoteReference w:id="88"/>
      </w:r>
      <w:r w:rsidRPr="0011111E">
        <w:rPr>
          <w:rFonts w:ascii="Narkisim" w:hAnsi="Narkisim" w:cs="Narkisim"/>
          <w:rtl/>
        </w:rPr>
        <w:t xml:space="preserve"> [דהמשך הגמ' ודברי רבינא רק לפרש מ"ש דכשאומר לא נטמאתי לא שייך לתרץ דבריו, אבל גוף הספק כבר נפשט].</w:t>
      </w:r>
    </w:p>
    <w:p w14:paraId="72B3CD07" w14:textId="77777777" w:rsidR="000030F3" w:rsidRPr="0011111E" w:rsidRDefault="00000000" w:rsidP="0011111E">
      <w:pPr>
        <w:pStyle w:val="a7"/>
        <w:bidi/>
        <w:rPr>
          <w:rFonts w:ascii="Narkisim" w:hAnsi="Narkisim"/>
        </w:rPr>
      </w:pPr>
      <w:r w:rsidRPr="0011111E">
        <w:rPr>
          <w:rFonts w:ascii="Narkisim" w:hAnsi="Narkisim"/>
          <w:rtl/>
        </w:rPr>
        <w:t>אמנם דעת ר' יהודה דאף בטומאה נאמן, ומשמע מדברי רש"י דר' יהודה ודאי ס"ל משום אדם נאמן על עצמו [וכלשון הברייתא]</w:t>
      </w:r>
      <w:r w:rsidRPr="0011111E">
        <w:rPr>
          <w:rStyle w:val="ac"/>
          <w:rFonts w:ascii="Narkisim" w:hAnsi="Narkisim"/>
          <w:rtl/>
        </w:rPr>
        <w:footnoteReference w:id="89"/>
      </w:r>
      <w:r w:rsidRPr="0011111E">
        <w:rPr>
          <w:rFonts w:ascii="Narkisim" w:hAnsi="Narkisim"/>
          <w:rtl/>
        </w:rPr>
        <w:t>.</w:t>
      </w:r>
    </w:p>
    <w:p w14:paraId="76CD7855" w14:textId="77777777" w:rsidR="000030F3" w:rsidRPr="0011111E" w:rsidRDefault="00000000" w:rsidP="0011111E">
      <w:pPr>
        <w:pStyle w:val="a7"/>
        <w:bidi/>
        <w:rPr>
          <w:rFonts w:ascii="Narkisim" w:hAnsi="Narkisim"/>
        </w:rPr>
      </w:pPr>
      <w:r w:rsidRPr="0011111E">
        <w:rPr>
          <w:rFonts w:ascii="Narkisim" w:hAnsi="Narkisim"/>
          <w:rtl/>
        </w:rPr>
        <w:t>ועד"ז ל</w:t>
      </w:r>
      <w:r w:rsidRPr="0011111E">
        <w:rPr>
          <w:rFonts w:ascii="Narkisim" w:hAnsi="Narkisim"/>
          <w:b/>
          <w:bCs/>
          <w:rtl/>
        </w:rPr>
        <w:t>תוס'</w:t>
      </w:r>
      <w:r w:rsidRPr="0011111E">
        <w:rPr>
          <w:rFonts w:ascii="Narkisim" w:hAnsi="Narkisim"/>
          <w:rtl/>
        </w:rPr>
        <w:t xml:space="preserve"> כוונת הגמ' לפשוט דנח' ר' יהודה ורבנן בב' לשונות דלעיל. אלא דתוס' פי' שהמשך הגמ' ליישב דאף ר' יהודה מצי סבר משום מתרצינן.</w:t>
      </w:r>
    </w:p>
    <w:p w14:paraId="438E3935" w14:textId="77777777" w:rsidR="000030F3" w:rsidRPr="0011111E" w:rsidRDefault="00000000" w:rsidP="0011111E">
      <w:pPr>
        <w:bidi/>
        <w:rPr>
          <w:rFonts w:ascii="Narkisim" w:hAnsi="Narkisim" w:cs="Narkisim"/>
        </w:rPr>
      </w:pPr>
      <w:r w:rsidRPr="0011111E">
        <w:rPr>
          <w:rFonts w:ascii="Narkisim" w:hAnsi="Narkisim" w:cs="Narkisim"/>
          <w:rtl/>
        </w:rPr>
        <w:t>ועוד פ</w:t>
      </w:r>
      <w:r w:rsidRPr="0011111E">
        <w:rPr>
          <w:rFonts w:ascii="Narkisim" w:hAnsi="Narkisim" w:cs="Narkisim"/>
          <w:b/>
          <w:bCs/>
          <w:rtl/>
        </w:rPr>
        <w:t>רש"י</w:t>
      </w:r>
      <w:r w:rsidRPr="0011111E">
        <w:rPr>
          <w:rFonts w:ascii="Narkisim" w:hAnsi="Narkisim" w:cs="Narkisim"/>
          <w:rtl/>
        </w:rPr>
        <w:t xml:space="preserve"> (ד"ה ל"א) דחכמים חולקים בטומאה גרידתא בלא ביאת מקדש, שהנידון על עצם הטומאה. ולפ"ז המשך הגמ' קאי עדיין על הספק אי נאמן על עצמו או משום מיגו. דס"ד דסברת רבנן דבטומאה לא שייך נאמן על עצמו</w:t>
      </w:r>
      <w:r w:rsidRPr="0011111E">
        <w:rPr>
          <w:rStyle w:val="ac"/>
          <w:rFonts w:ascii="Narkisim" w:hAnsi="Narkisim" w:cs="Narkisim"/>
          <w:rtl/>
        </w:rPr>
        <w:footnoteReference w:id="90"/>
      </w:r>
      <w:r w:rsidRPr="0011111E">
        <w:rPr>
          <w:rFonts w:ascii="Narkisim" w:hAnsi="Narkisim" w:cs="Narkisim"/>
          <w:rtl/>
        </w:rPr>
        <w:t xml:space="preserve"> [דאי משום מזיד הייתי אין לחלק בזה, אף טומאה ישנה שייך טבלתי]. ורבינא תי' דלעולם שייך חילוק בזה אף לענין מיגו ומתרצינן.</w:t>
      </w:r>
    </w:p>
    <w:p w14:paraId="4235887C" w14:textId="77777777" w:rsidR="000030F3" w:rsidRPr="0011111E" w:rsidRDefault="00000000" w:rsidP="0011111E">
      <w:pPr>
        <w:pStyle w:val="aa"/>
        <w:bidi/>
        <w:rPr>
          <w:rFonts w:ascii="Narkisim" w:hAnsi="Narkisim"/>
        </w:rPr>
      </w:pPr>
      <w:r w:rsidRPr="0011111E">
        <w:rPr>
          <w:rFonts w:ascii="Narkisim" w:hAnsi="Narkisim"/>
          <w:rtl/>
        </w:rPr>
        <w:t xml:space="preserve">ולב' הלשונות של רש"י הביאו מדברי חכמים דסיפא. ואילו לתוס' הביאו מתרוייהו, דר' יהודה סבר אדם נאמן, וחכמים משום מתרצינן. ועד"ז כת' </w:t>
      </w:r>
      <w:r w:rsidRPr="0011111E">
        <w:rPr>
          <w:rFonts w:ascii="Narkisim" w:hAnsi="Narkisim"/>
          <w:b/>
          <w:bCs/>
          <w:rtl/>
        </w:rPr>
        <w:t>רגמ"ה</w:t>
      </w:r>
      <w:r w:rsidRPr="0011111E">
        <w:rPr>
          <w:rFonts w:ascii="Narkisim" w:hAnsi="Narkisim"/>
          <w:rtl/>
        </w:rPr>
        <w:t xml:space="preserve"> (בפי' א')</w:t>
      </w:r>
      <w:r w:rsidRPr="0011111E">
        <w:rPr>
          <w:rStyle w:val="ac"/>
          <w:rFonts w:ascii="Narkisim" w:hAnsi="Narkisim"/>
          <w:rtl/>
        </w:rPr>
        <w:footnoteReference w:id="91"/>
      </w:r>
      <w:r w:rsidRPr="0011111E">
        <w:rPr>
          <w:rFonts w:ascii="Narkisim" w:hAnsi="Narkisim"/>
          <w:rtl/>
        </w:rPr>
        <w:t xml:space="preserve"> דר' יהודה היינו רבנן דמתני' דפליגי אר' מאיר. ומודים חכמים דסיפא הוה חכמים אחרים, ולאו היינו מתני'. ומשמע דהוכיחו מר' יהודה דנאמן אף היכא דליכא מיגו, דהא רבנן פליגי בזה</w:t>
      </w:r>
      <w:r w:rsidRPr="0011111E">
        <w:rPr>
          <w:rStyle w:val="ac"/>
          <w:rFonts w:ascii="Narkisim" w:hAnsi="Narkisim"/>
          <w:rtl/>
        </w:rPr>
        <w:footnoteReference w:id="92"/>
      </w:r>
      <w:r w:rsidRPr="0011111E">
        <w:rPr>
          <w:rFonts w:ascii="Narkisim" w:hAnsi="Narkisim"/>
          <w:rtl/>
        </w:rPr>
        <w:t>. [ורבינא דחה דפליגי בגדרי מתרצינן].</w:t>
      </w:r>
    </w:p>
    <w:p w14:paraId="1AC1DBE9" w14:textId="77777777" w:rsidR="000030F3" w:rsidRPr="0011111E" w:rsidRDefault="00000000" w:rsidP="0011111E">
      <w:pPr>
        <w:bidi/>
        <w:rPr>
          <w:rFonts w:ascii="Narkisim" w:hAnsi="Narkisim" w:cs="Narkisim"/>
        </w:rPr>
      </w:pPr>
      <w:r w:rsidRPr="0011111E">
        <w:rPr>
          <w:rFonts w:ascii="Narkisim" w:hAnsi="Narkisim" w:cs="Narkisim"/>
          <w:u w:val="single"/>
          <w:rtl/>
        </w:rPr>
        <w:t>תוד"ה ומודים</w:t>
      </w:r>
      <w:r w:rsidRPr="0011111E">
        <w:rPr>
          <w:rFonts w:ascii="Narkisim" w:hAnsi="Narkisim" w:cs="Narkisim"/>
          <w:rtl/>
        </w:rPr>
        <w:t>. ור"י פי' שיטה אחרת וכו'. [נתבאר בגמ'].</w:t>
      </w:r>
    </w:p>
    <w:p w14:paraId="1A1E2B79" w14:textId="77777777" w:rsidR="000030F3" w:rsidRPr="0011111E" w:rsidRDefault="00000000" w:rsidP="0011111E">
      <w:pPr>
        <w:bidi/>
        <w:rPr>
          <w:rFonts w:ascii="Narkisim" w:hAnsi="Narkisim" w:cs="Narkisim"/>
        </w:rPr>
      </w:pPr>
      <w:r w:rsidRPr="0011111E">
        <w:rPr>
          <w:rFonts w:ascii="Narkisim" w:hAnsi="Narkisim" w:cs="Narkisim"/>
          <w:u w:val="single"/>
          <w:rtl/>
        </w:rPr>
        <w:t>בא"ד והך סוגיא דהכא קשה להא (ב"מ ג:)</w:t>
      </w:r>
      <w:r w:rsidRPr="0011111E">
        <w:rPr>
          <w:rStyle w:val="ac"/>
          <w:rFonts w:ascii="Narkisim" w:hAnsi="Narkisim" w:cs="Narkisim"/>
          <w:u w:val="single"/>
          <w:rtl/>
        </w:rPr>
        <w:footnoteReference w:id="93"/>
      </w:r>
      <w:r w:rsidRPr="0011111E">
        <w:rPr>
          <w:rFonts w:ascii="Narkisim" w:hAnsi="Narkisim" w:cs="Narkisim"/>
          <w:u w:val="single"/>
          <w:rtl/>
        </w:rPr>
        <w:t xml:space="preserve"> וכו' ומאי פריך וכו'</w:t>
      </w:r>
      <w:r w:rsidRPr="0011111E">
        <w:rPr>
          <w:rFonts w:ascii="Narkisim" w:hAnsi="Narkisim" w:cs="Narkisim"/>
          <w:rtl/>
        </w:rPr>
        <w:t>. תוס' (בסו"ד בע"ב) הק' דאף לרבנן עדים מחייבים קרבן, אא"כ מתרץ דבריו.</w:t>
      </w:r>
    </w:p>
    <w:p w14:paraId="127692C8" w14:textId="77777777" w:rsidR="000030F3" w:rsidRPr="0011111E" w:rsidRDefault="00000000" w:rsidP="0011111E">
      <w:pPr>
        <w:bidi/>
        <w:rPr>
          <w:rFonts w:ascii="Narkisim" w:hAnsi="Narkisim" w:cs="Narkisim"/>
        </w:rPr>
      </w:pPr>
      <w:r w:rsidRPr="0011111E">
        <w:rPr>
          <w:rFonts w:ascii="Narkisim" w:hAnsi="Narkisim" w:cs="Narkisim"/>
          <w:rtl/>
        </w:rPr>
        <w:t xml:space="preserve">וכ"כ </w:t>
      </w:r>
      <w:r w:rsidRPr="0011111E">
        <w:rPr>
          <w:rFonts w:ascii="Narkisim" w:hAnsi="Narkisim" w:cs="Narkisim"/>
          <w:b/>
          <w:bCs/>
          <w:rtl/>
        </w:rPr>
        <w:t>תוס</w:t>
      </w:r>
      <w:r w:rsidRPr="0011111E">
        <w:rPr>
          <w:rFonts w:ascii="Narkisim" w:hAnsi="Narkisim" w:cs="Narkisim"/>
          <w:rtl/>
        </w:rPr>
        <w:t>' (ב"מ ג: ד"ה מה לפיו, והשיטמ"ק בע"ב לג) דזאת הסוגיא ס"ל כלישנא דאדם נאמן על עצמו יותר ממאה איש, ולכך פיו מחייבו קרבן אפילו עדים מכחישין אותו ועדים אין מחייבין אותו קרבן אם מכחישן</w:t>
      </w:r>
      <w:r w:rsidRPr="0011111E">
        <w:rPr>
          <w:rStyle w:val="ac"/>
          <w:rFonts w:ascii="Narkisim" w:hAnsi="Narkisim" w:cs="Narkisim"/>
          <w:rtl/>
        </w:rPr>
        <w:footnoteReference w:id="94"/>
      </w:r>
      <w:r w:rsidRPr="0011111E">
        <w:rPr>
          <w:rFonts w:ascii="Narkisim" w:hAnsi="Narkisim" w:cs="Narkisim"/>
          <w:rtl/>
        </w:rPr>
        <w:t>. דלאידך לישנא דמפרש טעמייהו דרבנן דמתרץ דיבוריה ואמר דלא אכלתי שוגג אלא מזיד, א"כ חשיבי עדים מפיו. שכן חייבוהו קרבן אפי' מכחישן והוא לא מחייב עצמו קרבן אם היו מכחישין אותו. ולהך לישנא אתי ר' חייא אפי' כרבנן.</w:t>
      </w:r>
    </w:p>
    <w:p w14:paraId="69E9C39E" w14:textId="77777777" w:rsidR="000030F3" w:rsidRPr="0011111E" w:rsidRDefault="00000000" w:rsidP="0011111E">
      <w:pPr>
        <w:bidi/>
        <w:rPr>
          <w:rFonts w:ascii="Narkisim" w:hAnsi="Narkisim" w:cs="Narkisim"/>
        </w:rPr>
      </w:pPr>
      <w:r w:rsidRPr="0011111E">
        <w:rPr>
          <w:rFonts w:ascii="Narkisim" w:hAnsi="Narkisim" w:cs="Narkisim"/>
          <w:rtl/>
        </w:rPr>
        <w:t>ובהמשך הגמ' (ב"מ שם) מק' מה לפיו שכן מחייבו אשם. ותי' דאשם היינו קרבן, ולר' מאיר עדים מחייבים גם אשם. וכי היכי דפליגי לענין חטאת בסוגיין, פליגי אף לענין אשם גזילות וכדו'</w:t>
      </w:r>
      <w:r w:rsidRPr="0011111E">
        <w:rPr>
          <w:rStyle w:val="ac"/>
          <w:rFonts w:ascii="Narkisim" w:hAnsi="Narkisim" w:cs="Narkisim"/>
          <w:rtl/>
        </w:rPr>
        <w:footnoteReference w:id="95"/>
      </w:r>
      <w:r w:rsidRPr="0011111E">
        <w:rPr>
          <w:rFonts w:ascii="Narkisim" w:hAnsi="Narkisim" w:cs="Narkisim"/>
          <w:rtl/>
        </w:rPr>
        <w:t>.</w:t>
      </w:r>
    </w:p>
    <w:p w14:paraId="480270BF" w14:textId="77777777" w:rsidR="000030F3" w:rsidRPr="0011111E" w:rsidRDefault="00000000" w:rsidP="0011111E">
      <w:pPr>
        <w:pStyle w:val="a7"/>
        <w:bidi/>
        <w:rPr>
          <w:rFonts w:ascii="Narkisim" w:hAnsi="Narkisim"/>
        </w:rPr>
      </w:pPr>
      <w:r w:rsidRPr="0011111E">
        <w:rPr>
          <w:rFonts w:ascii="Narkisim" w:hAnsi="Narkisim"/>
          <w:rtl/>
        </w:rPr>
        <w:lastRenderedPageBreak/>
        <w:t>ו</w:t>
      </w:r>
      <w:r w:rsidRPr="0011111E">
        <w:rPr>
          <w:rFonts w:ascii="Narkisim" w:hAnsi="Narkisim"/>
          <w:b/>
          <w:bCs/>
          <w:rtl/>
        </w:rPr>
        <w:t>תוס'</w:t>
      </w:r>
      <w:r w:rsidRPr="0011111E">
        <w:rPr>
          <w:rFonts w:ascii="Narkisim" w:hAnsi="Narkisim"/>
          <w:rtl/>
        </w:rPr>
        <w:t xml:space="preserve"> (ב"מ שם ד"ה אשם, והשיטמ"ק ה ובע"ב לג) הביא דגבי שבועת הפקדון תנן (שבועות מט. וב"ק קח:) דהיכא דבאו עדים מחייב קרן, ואי הודה מחייב גם חומש ואשם. ומבואר דעדים אין מחייבין אותו חומש ואשם</w:t>
      </w:r>
      <w:r w:rsidRPr="0011111E">
        <w:rPr>
          <w:rStyle w:val="ac"/>
          <w:rFonts w:ascii="Narkisim" w:hAnsi="Narkisim"/>
          <w:rtl/>
        </w:rPr>
        <w:footnoteReference w:id="96"/>
      </w:r>
      <w:r w:rsidRPr="0011111E">
        <w:rPr>
          <w:rFonts w:ascii="Narkisim" w:hAnsi="Narkisim"/>
          <w:rtl/>
        </w:rPr>
        <w:t>.</w:t>
      </w:r>
    </w:p>
    <w:p w14:paraId="20AC1BE4"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שיטמ"ק</w:t>
      </w:r>
      <w:r w:rsidRPr="0011111E">
        <w:rPr>
          <w:rFonts w:ascii="Narkisim" w:hAnsi="Narkisim"/>
          <w:rtl/>
        </w:rPr>
        <w:t xml:space="preserve"> כת' בשלמא לל"ק דנח' רבנן ור' מאיר אי אדם נאמן על עצמו להכחיש עדים, התם נמי כרבנן דמש"ה פטור</w:t>
      </w:r>
      <w:r w:rsidRPr="0011111E">
        <w:rPr>
          <w:rStyle w:val="ac"/>
          <w:rFonts w:ascii="Narkisim" w:hAnsi="Narkisim"/>
          <w:rtl/>
        </w:rPr>
        <w:footnoteReference w:id="97"/>
      </w:r>
      <w:r w:rsidRPr="0011111E">
        <w:rPr>
          <w:rFonts w:ascii="Narkisim" w:hAnsi="Narkisim"/>
          <w:rtl/>
        </w:rPr>
        <w:t>. אבל לל"ב דמחייבי רבנן היכא דמכחיש להו בהדיא איך יתיישב מתני' דהתם. וצ"ל (ובשיטמ"ק לג הביא כן בשם ר' אלחנן) דשאני אשם גזילות דכתיב 'והתודה', דבעינן שיודה מפיו.</w:t>
      </w:r>
    </w:p>
    <w:p w14:paraId="05B6BEC4" w14:textId="77777777" w:rsidR="000030F3" w:rsidRPr="0011111E" w:rsidRDefault="00000000" w:rsidP="0011111E">
      <w:pPr>
        <w:pStyle w:val="a7"/>
        <w:bidi/>
        <w:rPr>
          <w:rFonts w:ascii="Narkisim" w:hAnsi="Narkisim"/>
        </w:rPr>
      </w:pPr>
      <w:r w:rsidRPr="0011111E">
        <w:rPr>
          <w:rFonts w:ascii="Narkisim" w:hAnsi="Narkisim"/>
          <w:rtl/>
        </w:rPr>
        <w:t>אך שוב הק' דבגמ' (ב"מ ג:) איתא דלר' מאיר אשם היינו קרבן, וכי היכא דשנים מחייבין אותו קרבן מק"ו, ה"נ מחייבין אשם. ותוס' ב"מ כת' דסוגיא דב"מ ס"ל דר' מאיר מחייב אף אשם, וחולק על משנה דשבועות</w:t>
      </w:r>
      <w:r w:rsidRPr="0011111E">
        <w:rPr>
          <w:rStyle w:val="ac"/>
          <w:rFonts w:ascii="Narkisim" w:hAnsi="Narkisim"/>
          <w:rtl/>
        </w:rPr>
        <w:footnoteReference w:id="98"/>
      </w:r>
      <w:r w:rsidRPr="0011111E">
        <w:rPr>
          <w:rFonts w:ascii="Narkisim" w:hAnsi="Narkisim"/>
          <w:rtl/>
        </w:rPr>
        <w:t>.</w:t>
      </w:r>
      <w:r w:rsidRPr="0011111E">
        <w:rPr>
          <w:rStyle w:val="ac"/>
          <w:rFonts w:ascii="Narkisim" w:hAnsi="Narkisim"/>
          <w:rtl/>
        </w:rPr>
        <w:footnoteReference w:id="99"/>
      </w:r>
      <w:r w:rsidRPr="0011111E">
        <w:rPr>
          <w:rFonts w:ascii="Narkisim" w:hAnsi="Narkisim"/>
          <w:rtl/>
        </w:rPr>
        <w:t xml:space="preserve"> ואילו למשנה בשבועות אשם לאו היינו קרבן</w:t>
      </w:r>
      <w:r w:rsidRPr="0011111E">
        <w:rPr>
          <w:rStyle w:val="ac"/>
          <w:rFonts w:ascii="Narkisim" w:hAnsi="Narkisim"/>
          <w:rtl/>
        </w:rPr>
        <w:footnoteReference w:id="100"/>
      </w:r>
      <w:r w:rsidRPr="0011111E">
        <w:rPr>
          <w:rFonts w:ascii="Narkisim" w:hAnsi="Narkisim"/>
          <w:rtl/>
        </w:rPr>
        <w:t>.</w:t>
      </w:r>
    </w:p>
    <w:p w14:paraId="4EC11CE0" w14:textId="77777777" w:rsidR="000030F3" w:rsidRPr="0011111E" w:rsidRDefault="00000000" w:rsidP="0011111E">
      <w:pPr>
        <w:pStyle w:val="aa"/>
        <w:bidi/>
        <w:rPr>
          <w:rFonts w:ascii="Narkisim" w:hAnsi="Narkisim"/>
        </w:rPr>
      </w:pPr>
      <w:r w:rsidRPr="0011111E">
        <w:rPr>
          <w:rFonts w:ascii="Narkisim" w:hAnsi="Narkisim"/>
          <w:rtl/>
        </w:rPr>
        <w:t>ועוד הביא השיטמ"ק (ה) דדרשי' (כאן) מהא דכתיב 'והתודה' גבי שמיעת קול וביטוי שפתים ומטמא מקדש, מודה בדברים חייב אינו מודה בדברים פטור כו' יכול אפילו שנים ומכחישן כו' קו"ח כו'. אלמא דלר"מ מחייבינן ליה אפילו אי מכחיש, ואף דכתיב והתודה.</w:t>
      </w:r>
    </w:p>
    <w:p w14:paraId="617D95A4" w14:textId="77777777" w:rsidR="000030F3" w:rsidRPr="0011111E" w:rsidRDefault="00000000" w:rsidP="0011111E">
      <w:pPr>
        <w:pStyle w:val="a8"/>
        <w:bidi/>
        <w:rPr>
          <w:rFonts w:ascii="Narkisim" w:hAnsi="Narkisim"/>
        </w:rPr>
      </w:pPr>
      <w:r w:rsidRPr="0011111E">
        <w:rPr>
          <w:rFonts w:ascii="Narkisim" w:hAnsi="Narkisim"/>
          <w:rtl/>
        </w:rPr>
        <w:t>וכת' דצריך לחלק בין הני לאשם משום דכתיב בהו 'והוא לא ידע ואשם', הא ידע אפילו ע"פ עדים חייב. אבל אשם גזילות אינו חייב ע"פ עדים</w:t>
      </w:r>
      <w:r w:rsidRPr="0011111E">
        <w:rPr>
          <w:rStyle w:val="ac"/>
          <w:rFonts w:ascii="Narkisim" w:hAnsi="Narkisim"/>
          <w:rtl/>
        </w:rPr>
        <w:footnoteReference w:id="101"/>
      </w:r>
      <w:r w:rsidRPr="0011111E">
        <w:rPr>
          <w:rFonts w:ascii="Narkisim" w:hAnsi="Narkisim"/>
          <w:rtl/>
        </w:rPr>
        <w:t>.</w:t>
      </w:r>
    </w:p>
    <w:p w14:paraId="29E28D5F"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שיטמ"ק</w:t>
      </w:r>
      <w:r w:rsidRPr="0011111E">
        <w:rPr>
          <w:rFonts w:ascii="Narkisim" w:hAnsi="Narkisim" w:cs="Narkisim"/>
          <w:rtl/>
        </w:rPr>
        <w:t xml:space="preserve"> (ה) הק' דלמ"ד אשם לאו היינו קרבן, איך ילפי' לחייב חטאת מק"ו שהביאו למיתה, נימא אשם יוכיח דאין שנים מחייבין אותו אשם כי מכחיש להו. ותי' דשאני אשם דאפי' אמר איני יודע פטור, ואין זה יוכיח</w:t>
      </w:r>
      <w:r w:rsidRPr="0011111E">
        <w:rPr>
          <w:rStyle w:val="ac"/>
          <w:rFonts w:ascii="Narkisim" w:hAnsi="Narkisim" w:cs="Narkisim"/>
          <w:rtl/>
        </w:rPr>
        <w:footnoteReference w:id="102"/>
      </w:r>
      <w:r w:rsidRPr="0011111E">
        <w:rPr>
          <w:rFonts w:ascii="Narkisim" w:hAnsi="Narkisim" w:cs="Narkisim"/>
          <w:rtl/>
        </w:rPr>
        <w:t>.</w:t>
      </w:r>
    </w:p>
    <w:p w14:paraId="7356325A" w14:textId="77777777" w:rsidR="000030F3" w:rsidRPr="0011111E" w:rsidRDefault="00000000" w:rsidP="0011111E">
      <w:pPr>
        <w:pStyle w:val="3"/>
        <w:bidi/>
        <w:rPr>
          <w:rFonts w:ascii="Narkisim" w:hAnsi="Narkisim"/>
        </w:rPr>
      </w:pPr>
      <w:r w:rsidRPr="0011111E">
        <w:rPr>
          <w:rFonts w:ascii="Narkisim" w:hAnsi="Narkisim"/>
          <w:rtl/>
        </w:rPr>
        <w:t>דף יב:</w:t>
      </w:r>
    </w:p>
    <w:p w14:paraId="4CD6936A" w14:textId="77777777" w:rsidR="000030F3" w:rsidRPr="0011111E" w:rsidRDefault="00000000" w:rsidP="0011111E">
      <w:pPr>
        <w:bidi/>
        <w:rPr>
          <w:rFonts w:ascii="Narkisim" w:hAnsi="Narkisim" w:cs="Narkisim"/>
        </w:rPr>
      </w:pPr>
      <w:r w:rsidRPr="0011111E">
        <w:rPr>
          <w:rFonts w:ascii="Narkisim" w:hAnsi="Narkisim" w:cs="Narkisim"/>
          <w:u w:val="single"/>
          <w:rtl/>
        </w:rPr>
        <w:t>בא"ד (בע"ב) דאם אמר אכלתי חלב בשוגג, והעדים מעידים וכו' התרו בו, או שמעידין שהיה שומן לא מחייב קרבן מפומיה</w:t>
      </w:r>
      <w:r w:rsidRPr="0011111E">
        <w:rPr>
          <w:rFonts w:ascii="Narkisim" w:hAnsi="Narkisim" w:cs="Narkisim"/>
          <w:rtl/>
        </w:rPr>
        <w:t>. אמנם תוס' (ב"מ הנ"ל) כת' דללישנא דאדם נאמן על עצמו, פיו מחייב קרבן אף כשעדים מכחישין אותו.</w:t>
      </w:r>
    </w:p>
    <w:p w14:paraId="5EE238ED"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תוס' ר"פ</w:t>
      </w:r>
      <w:r w:rsidRPr="0011111E">
        <w:rPr>
          <w:rFonts w:ascii="Narkisim" w:hAnsi="Narkisim"/>
          <w:rtl/>
        </w:rPr>
        <w:t xml:space="preserve"> (ב"מ שם, ותוס' חיצוניות בשיטמ"ק) הק' האיך יסמכו על פיו להקריב קרבן, הא הוי חולין בעזרה [לדברי העדים]. ותי' דכיון דאדם נאמן על עצמו יותר מק' עדים, אם באו הכהנים להקריב אין מוחין בידם</w:t>
      </w:r>
      <w:r w:rsidRPr="0011111E">
        <w:rPr>
          <w:rStyle w:val="ac"/>
          <w:rFonts w:ascii="Narkisim" w:hAnsi="Narkisim"/>
          <w:rtl/>
        </w:rPr>
        <w:footnoteReference w:id="103"/>
      </w:r>
      <w:r w:rsidRPr="0011111E">
        <w:rPr>
          <w:rFonts w:ascii="Narkisim" w:hAnsi="Narkisim"/>
          <w:rtl/>
        </w:rPr>
        <w:t>. והשיטמ"ק (ב"מ) הביא עוד נוסחא אחרת דדוקא אם בא להקריבו [הוא עצמו], אין הכהנים מוחים בידו.</w:t>
      </w:r>
    </w:p>
    <w:p w14:paraId="27AEB9C3"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קובה"ע</w:t>
      </w:r>
      <w:r w:rsidRPr="0011111E">
        <w:rPr>
          <w:rFonts w:ascii="Narkisim" w:hAnsi="Narkisim"/>
          <w:rtl/>
        </w:rPr>
        <w:t xml:space="preserve"> (כא יח) הביא דנח' בגדר אדם נאמן על עצמו, דלנוסחא הא' מבואר דלגבי עצמו צריכין כל העולם להאמינו. ואנו מאמינין לו שהוא חייב בקרבן, ממילא אינו חולין בעזרה</w:t>
      </w:r>
      <w:r w:rsidRPr="0011111E">
        <w:rPr>
          <w:rStyle w:val="ac"/>
          <w:rFonts w:ascii="Narkisim" w:hAnsi="Narkisim"/>
          <w:rtl/>
        </w:rPr>
        <w:footnoteReference w:id="104"/>
      </w:r>
      <w:r w:rsidRPr="0011111E">
        <w:rPr>
          <w:rFonts w:ascii="Narkisim" w:hAnsi="Narkisim"/>
          <w:rtl/>
        </w:rPr>
        <w:t>. ואילו לנוסח הב' הוא נאמן על עצמו, דרשאי לעשות כפי ידיעתו [וכמו באומרת ברי לי במקום תרי ותרי], אבל כל העולם אין מאמינין לו גם לגבי חיוב עצמו.</w:t>
      </w:r>
    </w:p>
    <w:p w14:paraId="75192343" w14:textId="77777777" w:rsidR="000030F3" w:rsidRPr="0011111E" w:rsidRDefault="00000000" w:rsidP="0011111E">
      <w:pPr>
        <w:pStyle w:val="a8"/>
        <w:bidi/>
        <w:rPr>
          <w:rFonts w:ascii="Narkisim" w:hAnsi="Narkisim"/>
        </w:rPr>
      </w:pPr>
      <w:r w:rsidRPr="0011111E">
        <w:rPr>
          <w:rFonts w:ascii="Narkisim" w:hAnsi="Narkisim"/>
          <w:rtl/>
        </w:rPr>
        <w:t>אך החזו"א כת' דמסתבר דאפי' הקדיש חטאת, ומותר להנות ממנו. דהא עדים מעידים דאינו מחויב קרבן.</w:t>
      </w:r>
    </w:p>
    <w:p w14:paraId="606AAEBC" w14:textId="77777777" w:rsidR="000030F3" w:rsidRPr="0011111E" w:rsidRDefault="00000000" w:rsidP="0011111E">
      <w:pPr>
        <w:bidi/>
        <w:rPr>
          <w:rFonts w:ascii="Narkisim" w:hAnsi="Narkisim" w:cs="Narkisim"/>
        </w:rPr>
      </w:pPr>
      <w:r w:rsidRPr="0011111E">
        <w:rPr>
          <w:rFonts w:ascii="Narkisim" w:hAnsi="Narkisim" w:cs="Narkisim"/>
          <w:u w:val="single"/>
          <w:rtl/>
        </w:rPr>
        <w:lastRenderedPageBreak/>
        <w:t>אמר רבינא וכו' והוא אומר לא נטמאתי, דהכא לא מתריץ דיבוריה, דל"ל לא עמדתי בטומאה וכו' איתכחש ליה דיבורה קמא וכו'</w:t>
      </w:r>
      <w:r w:rsidRPr="0011111E">
        <w:rPr>
          <w:rFonts w:ascii="Narkisim" w:hAnsi="Narkisim" w:cs="Narkisim"/>
          <w:rtl/>
        </w:rPr>
        <w:t>. פ</w:t>
      </w:r>
      <w:r w:rsidRPr="0011111E">
        <w:rPr>
          <w:rFonts w:ascii="Narkisim" w:hAnsi="Narkisim" w:cs="Narkisim"/>
          <w:b/>
          <w:bCs/>
          <w:rtl/>
        </w:rPr>
        <w:t>רש"י</w:t>
      </w:r>
      <w:r w:rsidRPr="0011111E">
        <w:rPr>
          <w:rFonts w:ascii="Narkisim" w:hAnsi="Narkisim" w:cs="Narkisim"/>
          <w:rtl/>
        </w:rPr>
        <w:t xml:space="preserve"> (בע"א ד"ה אמר רבינא) דלעולם איכא אופן</w:t>
      </w:r>
      <w:r w:rsidRPr="0011111E">
        <w:rPr>
          <w:rStyle w:val="ac"/>
          <w:rFonts w:ascii="Narkisim" w:hAnsi="Narkisim" w:cs="Narkisim"/>
          <w:rtl/>
        </w:rPr>
        <w:footnoteReference w:id="105"/>
      </w:r>
      <w:r w:rsidRPr="0011111E">
        <w:rPr>
          <w:rFonts w:ascii="Narkisim" w:hAnsi="Narkisim" w:cs="Narkisim"/>
          <w:rtl/>
        </w:rPr>
        <w:t xml:space="preserve"> של טומאה ישנה דליכא מיגו, דכיון שהכחישם בתרוייהו. ואף כשחוזר ומתקן דבריו סותר לדבריו הראשונים. [ואינו טוען וחוזר וטוען היכא שמוכחש במקצת מדבריו הראשונים].</w:t>
      </w:r>
    </w:p>
    <w:p w14:paraId="77BE43A0" w14:textId="77777777" w:rsidR="000030F3" w:rsidRPr="0011111E" w:rsidRDefault="00000000" w:rsidP="0011111E">
      <w:pPr>
        <w:bidi/>
        <w:rPr>
          <w:rFonts w:ascii="Narkisim" w:hAnsi="Narkisim" w:cs="Narkisim"/>
        </w:rPr>
      </w:pPr>
      <w:r w:rsidRPr="0011111E">
        <w:rPr>
          <w:rFonts w:ascii="Narkisim" w:hAnsi="Narkisim" w:cs="Narkisim"/>
          <w:rtl/>
        </w:rPr>
        <w:t>ולתוס' רבינא בא לפרש דברי ר' יהודה, דנאמן משום דמתרצינן דיבוריה [ובטומאה ישנה], ונח' ר' יהודה ורבנן אי מתרצינן דיבוריה כשאיתכחיש מיגו קמא. ודחה דברי הגמ' דסברת ר' יהודה משום דאדם נאמן על עצמו.</w:t>
      </w:r>
    </w:p>
    <w:p w14:paraId="59354F74" w14:textId="77777777" w:rsidR="000030F3" w:rsidRPr="0011111E" w:rsidRDefault="00000000" w:rsidP="0011111E">
      <w:pPr>
        <w:bidi/>
        <w:rPr>
          <w:rFonts w:ascii="Narkisim" w:hAnsi="Narkisim" w:cs="Narkisim"/>
        </w:rPr>
      </w:pPr>
      <w:r w:rsidRPr="0011111E">
        <w:rPr>
          <w:rFonts w:ascii="Narkisim" w:hAnsi="Narkisim" w:cs="Narkisim"/>
          <w:rtl/>
        </w:rPr>
        <w:t>ובפשוטו לפ"ז לא איפשיט בעיין אי משום דנאמן על עצמו או משום מיגו. אבל ה</w:t>
      </w:r>
      <w:r w:rsidRPr="0011111E">
        <w:rPr>
          <w:rFonts w:ascii="Narkisim" w:hAnsi="Narkisim" w:cs="Narkisim"/>
          <w:b/>
          <w:bCs/>
          <w:rtl/>
        </w:rPr>
        <w:t>לח"מ</w:t>
      </w:r>
      <w:r w:rsidRPr="0011111E">
        <w:rPr>
          <w:rFonts w:ascii="Narkisim" w:hAnsi="Narkisim" w:cs="Narkisim"/>
          <w:rtl/>
        </w:rPr>
        <w:t xml:space="preserve"> (שגגות יא ח) כת' דדעת הרמב"ם דאיפשיט בעיין</w:t>
      </w:r>
      <w:r w:rsidRPr="0011111E">
        <w:rPr>
          <w:rStyle w:val="ac"/>
          <w:rFonts w:ascii="Narkisim" w:hAnsi="Narkisim" w:cs="Narkisim"/>
          <w:rtl/>
        </w:rPr>
        <w:footnoteReference w:id="106"/>
      </w:r>
      <w:r w:rsidRPr="0011111E">
        <w:rPr>
          <w:rFonts w:ascii="Narkisim" w:hAnsi="Narkisim" w:cs="Narkisim"/>
          <w:rtl/>
        </w:rPr>
        <w:t>, דכיון דרבנן ודאי ס"ל משום מיגו [וכמ"ש תוס'], ומספקא לן בדעת ר' יהודה, אין ספק דר' יהודה מוציא מידי ודאי דרבנן. ואין לנו להרבות במחלוקת</w:t>
      </w:r>
      <w:r w:rsidRPr="0011111E">
        <w:rPr>
          <w:rStyle w:val="ac"/>
          <w:rFonts w:ascii="Narkisim" w:hAnsi="Narkisim" w:cs="Narkisim"/>
          <w:rtl/>
        </w:rPr>
        <w:footnoteReference w:id="107"/>
      </w:r>
      <w:r w:rsidRPr="0011111E">
        <w:rPr>
          <w:rFonts w:ascii="Narkisim" w:hAnsi="Narkisim" w:cs="Narkisim"/>
          <w:rtl/>
        </w:rPr>
        <w:t>.</w:t>
      </w:r>
    </w:p>
    <w:p w14:paraId="6D35F891" w14:textId="77777777" w:rsidR="000030F3" w:rsidRPr="0011111E" w:rsidRDefault="00000000" w:rsidP="0011111E">
      <w:pPr>
        <w:bidi/>
        <w:rPr>
          <w:rFonts w:ascii="Narkisim" w:hAnsi="Narkisim" w:cs="Narkisim"/>
        </w:rPr>
      </w:pPr>
      <w:r w:rsidRPr="0011111E">
        <w:rPr>
          <w:rFonts w:ascii="Narkisim" w:hAnsi="Narkisim" w:cs="Narkisim"/>
          <w:u w:val="single"/>
          <w:rtl/>
        </w:rPr>
        <w:t>אמר רב נחמן הלכה כר' יהודה</w:t>
      </w:r>
      <w:r w:rsidRPr="0011111E">
        <w:rPr>
          <w:rFonts w:ascii="Narkisim" w:hAnsi="Narkisim" w:cs="Narkisim"/>
          <w:rtl/>
        </w:rPr>
        <w:t>. היינו חכמים במשנה, ובפשוטו לא באו כאן להכריע ב' לשונות אי משום אדם נאמן על עצמו או משום מיגו ומתרצינן. [אלא תלוי בדברי הראשונים (סוף הע"א) האם נפשט הספק]. אבל ה</w:t>
      </w:r>
      <w:r w:rsidRPr="0011111E">
        <w:rPr>
          <w:rFonts w:ascii="Narkisim" w:hAnsi="Narkisim" w:cs="Narkisim"/>
          <w:b/>
          <w:bCs/>
          <w:rtl/>
        </w:rPr>
        <w:t>חזו"א</w:t>
      </w:r>
      <w:r w:rsidRPr="0011111E">
        <w:rPr>
          <w:rFonts w:ascii="Narkisim" w:hAnsi="Narkisim" w:cs="Narkisim"/>
          <w:rtl/>
        </w:rPr>
        <w:t xml:space="preserve"> (אה"ע נט לט) דדייק דקאי הכא דוקא לצד דאדם נאמן על עצמו. ואף לדברי התוס' דרבינא דחה דלא הוה משום מתרצינן, בימי רב נחמן עדיין לא נאמר תי' זה</w:t>
      </w:r>
      <w:r w:rsidRPr="0011111E">
        <w:rPr>
          <w:rStyle w:val="ac"/>
          <w:rFonts w:ascii="Narkisim" w:hAnsi="Narkisim" w:cs="Narkisim"/>
          <w:rtl/>
        </w:rPr>
        <w:footnoteReference w:id="108"/>
      </w:r>
      <w:r w:rsidRPr="0011111E">
        <w:rPr>
          <w:rFonts w:ascii="Narkisim" w:hAnsi="Narkisim" w:cs="Narkisim"/>
          <w:rtl/>
        </w:rPr>
        <w:t>.</w:t>
      </w:r>
    </w:p>
    <w:p w14:paraId="4A8DD44D"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רמב"ם</w:t>
      </w:r>
      <w:r w:rsidRPr="0011111E">
        <w:rPr>
          <w:rFonts w:ascii="Narkisim" w:hAnsi="Narkisim" w:cs="Narkisim"/>
          <w:rtl/>
        </w:rPr>
        <w:t xml:space="preserve"> (שגגות יא ח) כת' היה טמא ואמרו לו שנים נכנסת למקדש והוא אומר להם לא נכנסתי נאמן, ואינו מביא קרבן שאם ירצה יאמר מזיד הייתי, אמרו לו שנים טמא היית כשנכנסת למקדש. אבל אומר לא נטמאתי מעולם</w:t>
      </w:r>
      <w:r w:rsidRPr="0011111E">
        <w:rPr>
          <w:rStyle w:val="ac"/>
          <w:rFonts w:ascii="Narkisim" w:hAnsi="Narkisim" w:cs="Narkisim"/>
          <w:rtl/>
        </w:rPr>
        <w:footnoteReference w:id="109"/>
      </w:r>
      <w:r w:rsidRPr="0011111E">
        <w:rPr>
          <w:rFonts w:ascii="Narkisim" w:hAnsi="Narkisim" w:cs="Narkisim"/>
          <w:rtl/>
        </w:rPr>
        <w:t>, אף שהיה יכול ליטהר העדים נאמנים לחייב קרבן. הואיל והכחיש את העדים ואמר לא נטמאתי מעולם. אם הביאוהו שנים לידי מיתה חמורה קל וחומר שיביאוהו לידי קרבן הקל שהרי הכחישן.</w:t>
      </w:r>
    </w:p>
    <w:p w14:paraId="3E16711A"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ראב"ד</w:t>
      </w:r>
      <w:r w:rsidRPr="0011111E">
        <w:rPr>
          <w:rFonts w:ascii="Narkisim" w:hAnsi="Narkisim"/>
          <w:rtl/>
        </w:rPr>
        <w:t xml:space="preserve"> השיג דזו הסוגיא שלנו באה לדעת חכמים דאתו לה משום מיגו, אבל רב פסק כדעת ר' יהודה דאתי לה משום דאדם נאמן על ידי עצמו יותר ממאה איש. ונאמן אפי' אמר לא נטמאתי מעולם דקא מכחיש להו במגע הטומאה</w:t>
      </w:r>
      <w:r w:rsidRPr="0011111E">
        <w:rPr>
          <w:rStyle w:val="ac"/>
          <w:rFonts w:ascii="Narkisim" w:hAnsi="Narkisim"/>
          <w:rtl/>
        </w:rPr>
        <w:footnoteReference w:id="110"/>
      </w:r>
      <w:r w:rsidRPr="0011111E">
        <w:rPr>
          <w:rFonts w:ascii="Narkisim" w:hAnsi="Narkisim"/>
          <w:rtl/>
        </w:rPr>
        <w:t>.</w:t>
      </w:r>
    </w:p>
    <w:p w14:paraId="7DFDD832"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לח"מ</w:t>
      </w:r>
      <w:r w:rsidRPr="0011111E">
        <w:rPr>
          <w:rFonts w:ascii="Narkisim" w:hAnsi="Narkisim"/>
          <w:rtl/>
        </w:rPr>
        <w:t xml:space="preserve"> ביאר שהראב"ד נקט דסברת רבנן משום דבעינן מיגו, אבל לר' יהודה אדם נאמן על עצמו אף היכא דליכא מיגו. וכ"ה לפי' הא' ברש"י. וכיון שפסקו כאן כר' יהודה נאמן אף היכא דליכא מיגו. וכת' דדעת הרמב"ם כדברי התוס' שלמסקנא רבינא דחה דלא נח' באדם נאמן על עצמו. אלא אף לר' יהודה י"ל דהוה מטעם מיגו</w:t>
      </w:r>
      <w:r w:rsidRPr="0011111E">
        <w:rPr>
          <w:rStyle w:val="ac"/>
          <w:rFonts w:ascii="Narkisim" w:hAnsi="Narkisim"/>
          <w:rtl/>
        </w:rPr>
        <w:footnoteReference w:id="111"/>
      </w:r>
      <w:r w:rsidRPr="0011111E">
        <w:rPr>
          <w:rFonts w:ascii="Narkisim" w:hAnsi="Narkisim"/>
          <w:rtl/>
        </w:rPr>
        <w:t>. ומש"ה הרמב"ם פסק דהוה משום מיגו.</w:t>
      </w:r>
    </w:p>
    <w:p w14:paraId="0E5BE9A2"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כס"מ</w:t>
      </w:r>
      <w:r w:rsidRPr="0011111E">
        <w:rPr>
          <w:rFonts w:ascii="Narkisim" w:hAnsi="Narkisim"/>
          <w:rtl/>
        </w:rPr>
        <w:t xml:space="preserve"> כת' דלדעת הרמב"ם הא דאמר רב נחמן (כאן) הלכה כר' יהודה הוה דוקא לענין טהרות שנגע בהם</w:t>
      </w:r>
      <w:r w:rsidRPr="0011111E">
        <w:rPr>
          <w:rStyle w:val="ac"/>
          <w:rFonts w:ascii="Narkisim" w:hAnsi="Narkisim"/>
          <w:rtl/>
        </w:rPr>
        <w:footnoteReference w:id="112"/>
      </w:r>
      <w:r w:rsidRPr="0011111E">
        <w:rPr>
          <w:rFonts w:ascii="Narkisim" w:hAnsi="Narkisim"/>
          <w:rtl/>
        </w:rPr>
        <w:t>. אבל לענין הקרבן אינו נאמן. וע"ז רב יוסף ביאר דלענין טהרות שבינו לבין עצמו וכו'. ואף שהעדים מחייבים אותו קרבן, רשאי לנהוג בינו לבין עצמו</w:t>
      </w:r>
      <w:r w:rsidRPr="0011111E">
        <w:rPr>
          <w:rStyle w:val="ac"/>
          <w:rFonts w:ascii="Narkisim" w:hAnsi="Narkisim"/>
          <w:rtl/>
        </w:rPr>
        <w:footnoteReference w:id="113"/>
      </w:r>
      <w:r w:rsidRPr="0011111E">
        <w:rPr>
          <w:rFonts w:ascii="Narkisim" w:hAnsi="Narkisim"/>
          <w:rtl/>
        </w:rPr>
        <w:t xml:space="preserve"> בטהרות </w:t>
      </w:r>
      <w:r w:rsidRPr="0011111E">
        <w:rPr>
          <w:rFonts w:ascii="Narkisim" w:hAnsi="Narkisim"/>
          <w:rtl/>
        </w:rPr>
        <w:lastRenderedPageBreak/>
        <w:t>כפי ידיעתו.</w:t>
      </w:r>
    </w:p>
    <w:p w14:paraId="771E9BE1" w14:textId="77777777" w:rsidR="000030F3" w:rsidRPr="0011111E" w:rsidRDefault="00000000" w:rsidP="0011111E">
      <w:pPr>
        <w:pStyle w:val="aa"/>
        <w:bidi/>
        <w:rPr>
          <w:rFonts w:ascii="Narkisim" w:hAnsi="Narkisim"/>
        </w:rPr>
      </w:pPr>
      <w:r w:rsidRPr="0011111E">
        <w:rPr>
          <w:rFonts w:ascii="Narkisim" w:hAnsi="Narkisim"/>
          <w:rtl/>
        </w:rPr>
        <w:t>וב</w:t>
      </w:r>
      <w:r w:rsidRPr="0011111E">
        <w:rPr>
          <w:rFonts w:ascii="Narkisim" w:hAnsi="Narkisim"/>
          <w:b/>
          <w:bCs/>
          <w:rtl/>
        </w:rPr>
        <w:t>חי' בכור שור</w:t>
      </w:r>
      <w:r w:rsidRPr="0011111E">
        <w:rPr>
          <w:rFonts w:ascii="Narkisim" w:hAnsi="Narkisim"/>
          <w:rtl/>
        </w:rPr>
        <w:t xml:space="preserve"> כת' דדעת הרמב"ם דבעיין איפשיטא דאדם נאמן על עצמו [וכלשון הברייתות, ודחייה דר' אמי ורבינא דחוק]. אלא דנח' גם לענין מתרצינן דיבורא, כדמבואר במשנה שהשיבו לדבריו דר' יהודה דנאמן לומר מזיד הייתי. אך כת' שהרמב"ם פסק כר' מאיר בעיקר המח' שעדים מחייבים קרבן, דאין אדם נאמן על עצמו. אבל פסק כרבנן במח' הב' דאמרי' מתרצינן.</w:t>
      </w:r>
    </w:p>
    <w:p w14:paraId="6C4EF122" w14:textId="77777777" w:rsidR="000030F3" w:rsidRPr="0011111E" w:rsidRDefault="00000000" w:rsidP="0011111E">
      <w:pPr>
        <w:bidi/>
        <w:rPr>
          <w:rFonts w:ascii="Narkisim" w:hAnsi="Narkisim" w:cs="Narkisim"/>
        </w:rPr>
      </w:pPr>
      <w:r w:rsidRPr="0011111E">
        <w:rPr>
          <w:rFonts w:ascii="Narkisim" w:hAnsi="Narkisim" w:cs="Narkisim"/>
          <w:u w:val="single"/>
          <w:rtl/>
        </w:rPr>
        <w:t>אמר רב יוסף לא אמרה אלא בינו לבין עצמו ולעצמו</w:t>
      </w:r>
      <w:r w:rsidRPr="0011111E">
        <w:rPr>
          <w:rStyle w:val="ac"/>
          <w:rFonts w:ascii="Narkisim" w:hAnsi="Narkisim" w:cs="Narkisim"/>
          <w:rtl/>
        </w:rPr>
        <w:footnoteReference w:id="114"/>
      </w:r>
      <w:r w:rsidRPr="0011111E">
        <w:rPr>
          <w:rFonts w:ascii="Narkisim" w:hAnsi="Narkisim" w:cs="Narkisim"/>
          <w:rtl/>
        </w:rPr>
        <w:t>. פ</w:t>
      </w:r>
      <w:r w:rsidRPr="0011111E">
        <w:rPr>
          <w:rFonts w:ascii="Narkisim" w:hAnsi="Narkisim" w:cs="Narkisim"/>
          <w:b/>
          <w:bCs/>
          <w:rtl/>
        </w:rPr>
        <w:t>רש"י</w:t>
      </w:r>
      <w:r w:rsidRPr="0011111E">
        <w:rPr>
          <w:rFonts w:ascii="Narkisim" w:hAnsi="Narkisim" w:cs="Narkisim"/>
          <w:rtl/>
        </w:rPr>
        <w:t xml:space="preserve"> שלא יאכל לפני אחרים</w:t>
      </w:r>
      <w:r w:rsidRPr="0011111E">
        <w:rPr>
          <w:rStyle w:val="ac"/>
          <w:rFonts w:ascii="Narkisim" w:hAnsi="Narkisim" w:cs="Narkisim"/>
          <w:rtl/>
        </w:rPr>
        <w:footnoteReference w:id="115"/>
      </w:r>
      <w:r w:rsidRPr="0011111E">
        <w:rPr>
          <w:rFonts w:ascii="Narkisim" w:hAnsi="Narkisim" w:cs="Narkisim"/>
          <w:rtl/>
        </w:rPr>
        <w:t>, דלמא אתי לזלזולי בטהרות</w:t>
      </w:r>
      <w:r w:rsidRPr="0011111E">
        <w:rPr>
          <w:rStyle w:val="ac"/>
          <w:rFonts w:ascii="Narkisim" w:hAnsi="Narkisim" w:cs="Narkisim"/>
          <w:rtl/>
        </w:rPr>
        <w:footnoteReference w:id="116"/>
      </w:r>
      <w:r w:rsidRPr="0011111E">
        <w:rPr>
          <w:rFonts w:ascii="Narkisim" w:hAnsi="Narkisim" w:cs="Narkisim"/>
          <w:rtl/>
        </w:rPr>
        <w:t>. [משמע דהוה מדרבנן]. ועוד דין דאסור להאכיל לאחרים.</w:t>
      </w:r>
    </w:p>
    <w:p w14:paraId="2B85A2DC"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ראב"ד</w:t>
      </w:r>
      <w:r w:rsidRPr="0011111E">
        <w:rPr>
          <w:rFonts w:ascii="Narkisim" w:hAnsi="Narkisim"/>
          <w:rtl/>
        </w:rPr>
        <w:t xml:space="preserve"> (שגגות יא ח) הביא דברי רב יוסף דאפי' ר' יהודה אלא בינו לבין עצמו, פירוש שלא יאכל קדש בפני העדים</w:t>
      </w:r>
      <w:r w:rsidRPr="0011111E">
        <w:rPr>
          <w:rStyle w:val="ac"/>
          <w:rFonts w:ascii="Narkisim" w:hAnsi="Narkisim"/>
          <w:rtl/>
        </w:rPr>
        <w:footnoteReference w:id="117"/>
      </w:r>
      <w:r w:rsidRPr="0011111E">
        <w:rPr>
          <w:rFonts w:ascii="Narkisim" w:hAnsi="Narkisim"/>
          <w:rtl/>
        </w:rPr>
        <w:t xml:space="preserve"> שמעידין עליו ולא יגע בטהרות של אחרים.</w:t>
      </w:r>
    </w:p>
    <w:p w14:paraId="40C58EFD" w14:textId="77777777" w:rsidR="000030F3" w:rsidRPr="0011111E" w:rsidRDefault="00000000" w:rsidP="0011111E">
      <w:pPr>
        <w:pStyle w:val="a7"/>
        <w:bidi/>
        <w:rPr>
          <w:rFonts w:ascii="Narkisim" w:hAnsi="Narkisim"/>
        </w:rPr>
      </w:pPr>
      <w:r w:rsidRPr="0011111E">
        <w:rPr>
          <w:rFonts w:ascii="Narkisim" w:hAnsi="Narkisim"/>
          <w:rtl/>
        </w:rPr>
        <w:t>אבל ה</w:t>
      </w:r>
      <w:r w:rsidRPr="0011111E">
        <w:rPr>
          <w:rFonts w:ascii="Narkisim" w:hAnsi="Narkisim"/>
          <w:b/>
          <w:bCs/>
          <w:rtl/>
        </w:rPr>
        <w:t>חש"ל</w:t>
      </w:r>
      <w:r w:rsidRPr="0011111E">
        <w:rPr>
          <w:rFonts w:ascii="Narkisim" w:hAnsi="Narkisim"/>
          <w:rtl/>
        </w:rPr>
        <w:t xml:space="preserve"> הביא שלשון ה</w:t>
      </w:r>
      <w:r w:rsidRPr="0011111E">
        <w:rPr>
          <w:rFonts w:ascii="Narkisim" w:hAnsi="Narkisim"/>
          <w:b/>
          <w:bCs/>
          <w:rtl/>
        </w:rPr>
        <w:t>רמב"ם</w:t>
      </w:r>
      <w:r w:rsidRPr="0011111E">
        <w:rPr>
          <w:rFonts w:ascii="Narkisim" w:hAnsi="Narkisim"/>
          <w:rtl/>
        </w:rPr>
        <w:t xml:space="preserve"> (אבה"ט טו יא) דנאמן על ידי עצמו, ואעפ"כ אין אומרין לו עסוק בטהרות</w:t>
      </w:r>
      <w:r w:rsidRPr="0011111E">
        <w:rPr>
          <w:rStyle w:val="ac"/>
          <w:rFonts w:ascii="Narkisim" w:hAnsi="Narkisim"/>
          <w:rtl/>
        </w:rPr>
        <w:footnoteReference w:id="118"/>
      </w:r>
      <w:r w:rsidRPr="0011111E">
        <w:rPr>
          <w:rFonts w:ascii="Narkisim" w:hAnsi="Narkisim"/>
          <w:rtl/>
        </w:rPr>
        <w:t xml:space="preserve"> אלא אם עשה טהרות הרי הן טהורות ויחוש לעצמו</w:t>
      </w:r>
      <w:r w:rsidRPr="0011111E">
        <w:rPr>
          <w:rStyle w:val="ac"/>
          <w:rFonts w:ascii="Narkisim" w:hAnsi="Narkisim"/>
          <w:rtl/>
        </w:rPr>
        <w:footnoteReference w:id="119"/>
      </w:r>
      <w:r w:rsidRPr="0011111E">
        <w:rPr>
          <w:rFonts w:ascii="Narkisim" w:hAnsi="Narkisim"/>
          <w:rtl/>
        </w:rPr>
        <w:t>. ודייק דאף לעצמו אסרו לעסוק בטהרות</w:t>
      </w:r>
      <w:r w:rsidRPr="0011111E">
        <w:rPr>
          <w:rStyle w:val="ac"/>
          <w:rFonts w:ascii="Narkisim" w:hAnsi="Narkisim"/>
          <w:rtl/>
        </w:rPr>
        <w:footnoteReference w:id="120"/>
      </w:r>
      <w:r w:rsidRPr="0011111E">
        <w:rPr>
          <w:rFonts w:ascii="Narkisim" w:hAnsi="Narkisim"/>
          <w:rtl/>
        </w:rPr>
        <w:t>.</w:t>
      </w:r>
    </w:p>
    <w:p w14:paraId="760B5B2B" w14:textId="77777777" w:rsidR="000030F3" w:rsidRPr="0011111E" w:rsidRDefault="00000000" w:rsidP="0011111E">
      <w:pPr>
        <w:bidi/>
        <w:rPr>
          <w:rFonts w:ascii="Narkisim" w:hAnsi="Narkisim" w:cs="Narkisim"/>
        </w:rPr>
      </w:pPr>
      <w:r w:rsidRPr="0011111E">
        <w:rPr>
          <w:rFonts w:ascii="Narkisim" w:hAnsi="Narkisim" w:cs="Narkisim"/>
          <w:rtl/>
        </w:rPr>
        <w:t>ופשטות לשון הגמ' משמע דקאי ללישנא דאדם נאמן על עצמו</w:t>
      </w:r>
      <w:r w:rsidRPr="0011111E">
        <w:rPr>
          <w:rStyle w:val="ac"/>
          <w:rFonts w:ascii="Narkisim" w:hAnsi="Narkisim" w:cs="Narkisim"/>
          <w:rtl/>
        </w:rPr>
        <w:footnoteReference w:id="121"/>
      </w:r>
      <w:r w:rsidRPr="0011111E">
        <w:rPr>
          <w:rFonts w:ascii="Narkisim" w:hAnsi="Narkisim" w:cs="Narkisim"/>
          <w:rtl/>
        </w:rPr>
        <w:t>. וכ"כ ה</w:t>
      </w:r>
      <w:r w:rsidRPr="0011111E">
        <w:rPr>
          <w:rFonts w:ascii="Narkisim" w:hAnsi="Narkisim" w:cs="Narkisim"/>
          <w:b/>
          <w:bCs/>
          <w:rtl/>
        </w:rPr>
        <w:t>ר"ש</w:t>
      </w:r>
      <w:r w:rsidRPr="0011111E">
        <w:rPr>
          <w:rFonts w:ascii="Narkisim" w:hAnsi="Narkisim" w:cs="Narkisim"/>
          <w:rtl/>
        </w:rPr>
        <w:t xml:space="preserve"> (טהרות ה ט) דללישנא דמתרצינן דיבורא היה לו להועיל אף לגבי אחרים</w:t>
      </w:r>
      <w:r w:rsidRPr="0011111E">
        <w:rPr>
          <w:rStyle w:val="ac"/>
          <w:rFonts w:ascii="Narkisim" w:hAnsi="Narkisim" w:cs="Narkisim"/>
          <w:rtl/>
        </w:rPr>
        <w:footnoteReference w:id="122"/>
      </w:r>
      <w:r w:rsidRPr="0011111E">
        <w:rPr>
          <w:rFonts w:ascii="Narkisim" w:hAnsi="Narkisim" w:cs="Narkisim"/>
          <w:rtl/>
        </w:rPr>
        <w:t>.</w:t>
      </w:r>
    </w:p>
    <w:p w14:paraId="2CB589F7" w14:textId="77777777" w:rsidR="000030F3" w:rsidRPr="0011111E" w:rsidRDefault="00000000" w:rsidP="0011111E">
      <w:pPr>
        <w:pStyle w:val="a7"/>
        <w:bidi/>
        <w:rPr>
          <w:rFonts w:ascii="Narkisim" w:hAnsi="Narkisim"/>
        </w:rPr>
      </w:pPr>
      <w:r w:rsidRPr="0011111E">
        <w:rPr>
          <w:rFonts w:ascii="Narkisim" w:hAnsi="Narkisim"/>
          <w:rtl/>
        </w:rPr>
        <w:t>אבל ה</w:t>
      </w:r>
      <w:r w:rsidRPr="0011111E">
        <w:rPr>
          <w:rFonts w:ascii="Narkisim" w:hAnsi="Narkisim"/>
          <w:b/>
          <w:bCs/>
          <w:rtl/>
        </w:rPr>
        <w:t>מחנ"א</w:t>
      </w:r>
      <w:r w:rsidRPr="0011111E">
        <w:rPr>
          <w:rFonts w:ascii="Narkisim" w:hAnsi="Narkisim"/>
          <w:rtl/>
        </w:rPr>
        <w:t xml:space="preserve"> (לרמב"ם אבה"ט טו יא) הביא שהרמב"ם (שגגות ג א) נקט לטעם דנעשה כאומר [ומתרצינן דיבורו], ואפ"ה פסק דין זה דדוקא לגבי עצמו, שאחרים צריכים לחוש דשמא כונתו להכחיש את העדים.</w:t>
      </w:r>
    </w:p>
    <w:p w14:paraId="4B7AA09F"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חזו"א</w:t>
      </w:r>
      <w:r w:rsidRPr="0011111E">
        <w:rPr>
          <w:rFonts w:ascii="Narkisim" w:hAnsi="Narkisim" w:cs="Narkisim"/>
          <w:rtl/>
        </w:rPr>
        <w:t xml:space="preserve"> (אה"ע נט לט) הק' במה תלוי בסוגיית אדם נאמן על עצמו, לענין קרבן. אבל בי"ד ודאי מפרישין אותו מאיסורין. אלא דהכא הוה ענין אחר, שהוא לעצמו רשאי לנהוג כפי ידיעתו בינו לבין עצמו. וכת' דהגמ' למדה מקרבן, דהוה דין בינו לבין עצמו, כיון שמסרו הכתוב לעצמו.</w:t>
      </w:r>
    </w:p>
    <w:p w14:paraId="3A70D013" w14:textId="77777777" w:rsidR="000030F3" w:rsidRPr="0011111E" w:rsidRDefault="00000000" w:rsidP="0011111E">
      <w:pPr>
        <w:bidi/>
        <w:rPr>
          <w:rFonts w:ascii="Narkisim" w:hAnsi="Narkisim" w:cs="Narkisim"/>
        </w:rPr>
      </w:pPr>
      <w:r w:rsidRPr="0011111E">
        <w:rPr>
          <w:rFonts w:ascii="Narkisim" w:hAnsi="Narkisim" w:cs="Narkisim"/>
          <w:rtl/>
        </w:rPr>
        <w:t>וב</w:t>
      </w:r>
      <w:r w:rsidRPr="0011111E">
        <w:rPr>
          <w:rFonts w:ascii="Narkisim" w:hAnsi="Narkisim" w:cs="Narkisim"/>
          <w:b/>
          <w:bCs/>
          <w:rtl/>
        </w:rPr>
        <w:t>חי' בכור שור</w:t>
      </w:r>
      <w:r w:rsidRPr="0011111E">
        <w:rPr>
          <w:rFonts w:ascii="Narkisim" w:hAnsi="Narkisim" w:cs="Narkisim"/>
          <w:rtl/>
        </w:rPr>
        <w:t xml:space="preserve"> (יבמות פז:, והו' בפתח"ת קכז ז) דן כשיש ב' עדים שמעידין על דבר שהוא אסור, ויש אחד שיודע בבירור שהוא מותר ושקר העידו מהו שיאכל מאותו דבר בצינעא בל יודע לאיש. ובי"ד ודאי מחוייבין להפרישו ולהענישו, מ"מ בצינעא י"ל דמותר. והביא דלכאורה תלוי ברמב"ם וראב"ד (שגגות יא ח הנ"ל) אי קי"ל כר' יהודה דאדם נאמן על עצמו יותר מק' עדים.</w:t>
      </w:r>
    </w:p>
    <w:p w14:paraId="14EB3A5A" w14:textId="77777777" w:rsidR="000030F3" w:rsidRPr="0011111E" w:rsidRDefault="00000000" w:rsidP="0011111E">
      <w:pPr>
        <w:pStyle w:val="a8"/>
        <w:bidi/>
        <w:rPr>
          <w:rFonts w:ascii="Narkisim" w:hAnsi="Narkisim"/>
        </w:rPr>
      </w:pPr>
      <w:r w:rsidRPr="0011111E">
        <w:rPr>
          <w:rFonts w:ascii="Narkisim" w:hAnsi="Narkisim"/>
          <w:rtl/>
        </w:rPr>
        <w:t>ולדעת הרמב"ם אינו נאמן [אלא היכא דמתרצינן דבריו], א"כ אסור לאכול אף בינו לבין עצמו</w:t>
      </w:r>
      <w:r w:rsidRPr="0011111E">
        <w:rPr>
          <w:rStyle w:val="ac"/>
          <w:rFonts w:ascii="Narkisim" w:hAnsi="Narkisim"/>
          <w:rtl/>
        </w:rPr>
        <w:footnoteReference w:id="123"/>
      </w:r>
      <w:r w:rsidRPr="0011111E">
        <w:rPr>
          <w:rFonts w:ascii="Narkisim" w:hAnsi="Narkisim"/>
          <w:rtl/>
        </w:rPr>
        <w:t>. והבכור שור כת' דאין לומר שהטעם משום דמסתמא טעה נגד העדים, ואין לו להאמין לעצמו, דהא כתב הרמב"ם (יסוה"ת ח ג) הא למה זה דומה לעדים שהעידו לאדם על דבר שראה בעיניו שאינו כמו שראה, שאינו שומע להם, אלא יודע בודאי שהן עדי שקר. והכי מסתבר שאדם שיודע דבר ברור לא ישוב מפני כל</w:t>
      </w:r>
      <w:r w:rsidRPr="0011111E">
        <w:rPr>
          <w:rStyle w:val="ac"/>
          <w:rFonts w:ascii="Narkisim" w:hAnsi="Narkisim"/>
          <w:rtl/>
        </w:rPr>
        <w:footnoteReference w:id="124"/>
      </w:r>
      <w:r w:rsidRPr="0011111E">
        <w:rPr>
          <w:rFonts w:ascii="Narkisim" w:hAnsi="Narkisim"/>
          <w:rtl/>
        </w:rPr>
        <w:t>. אלא הטעם כיון דאנן אסרי עליו בפרהסיא, אסור אפי' בצינעא. על דרך שאמרו חז"ל כל מה שאסרו חכמים מפני מראית העין אפי' בחדרי חדרים אסור. ולכן</w:t>
      </w:r>
      <w:r w:rsidRPr="0011111E">
        <w:rPr>
          <w:rStyle w:val="ac"/>
          <w:rFonts w:ascii="Narkisim" w:hAnsi="Narkisim"/>
          <w:rtl/>
        </w:rPr>
        <w:footnoteReference w:id="125"/>
      </w:r>
      <w:r w:rsidRPr="0011111E">
        <w:rPr>
          <w:rFonts w:ascii="Narkisim" w:hAnsi="Narkisim"/>
          <w:rtl/>
        </w:rPr>
        <w:t>. [ולכאורה אסור מדרבנן]</w:t>
      </w:r>
      <w:r w:rsidRPr="0011111E">
        <w:rPr>
          <w:rStyle w:val="ac"/>
          <w:rFonts w:ascii="Narkisim" w:hAnsi="Narkisim"/>
          <w:rtl/>
        </w:rPr>
        <w:footnoteReference w:id="126"/>
      </w:r>
      <w:r w:rsidRPr="0011111E">
        <w:rPr>
          <w:rFonts w:ascii="Narkisim" w:hAnsi="Narkisim"/>
          <w:rtl/>
        </w:rPr>
        <w:t>.</w:t>
      </w:r>
    </w:p>
    <w:p w14:paraId="1F2A532F" w14:textId="77777777" w:rsidR="000030F3" w:rsidRPr="0011111E" w:rsidRDefault="00000000" w:rsidP="0011111E">
      <w:pPr>
        <w:pStyle w:val="a8"/>
        <w:bidi/>
        <w:rPr>
          <w:rFonts w:ascii="Narkisim" w:hAnsi="Narkisim"/>
        </w:rPr>
      </w:pPr>
      <w:r w:rsidRPr="0011111E">
        <w:rPr>
          <w:rFonts w:ascii="Narkisim" w:hAnsi="Narkisim"/>
          <w:rtl/>
        </w:rPr>
        <w:lastRenderedPageBreak/>
        <w:t>ועד"ז כת' לענין שוויה אנפשיה, היכא שיודע ששיקר [אבל אין לו אמתלא טובה], אסור לו לאכול אפי' בינו לבין עצמו כ"א לאיזה צורך גדול</w:t>
      </w:r>
      <w:r w:rsidRPr="0011111E">
        <w:rPr>
          <w:rStyle w:val="ac"/>
          <w:rFonts w:ascii="Narkisim" w:hAnsi="Narkisim"/>
          <w:rtl/>
        </w:rPr>
        <w:footnoteReference w:id="127"/>
      </w:r>
      <w:r w:rsidRPr="0011111E">
        <w:rPr>
          <w:rFonts w:ascii="Narkisim" w:hAnsi="Narkisim"/>
          <w:rtl/>
        </w:rPr>
        <w:t>. אבל ה</w:t>
      </w:r>
      <w:r w:rsidRPr="0011111E">
        <w:rPr>
          <w:rFonts w:ascii="Narkisim" w:hAnsi="Narkisim"/>
          <w:b/>
          <w:bCs/>
          <w:rtl/>
        </w:rPr>
        <w:t>חוו"ד</w:t>
      </w:r>
      <w:r w:rsidRPr="0011111E">
        <w:rPr>
          <w:rFonts w:ascii="Narkisim" w:hAnsi="Narkisim"/>
          <w:rtl/>
        </w:rPr>
        <w:t xml:space="preserve"> (קפה ב) הביא מסוגיין דלא נאסר בחדרי חדרים, אלא בפרהסיא. דדוקא במה שאסרו חז"ל משום מראית עין אמרי' דכיון דנאסר אפי' בחדרי חדרים אסור, מה שאין כן בשוויה אנפשיה דלא עשו הדבר לאיסור, אלא שהוא נאמן.</w:t>
      </w:r>
    </w:p>
    <w:p w14:paraId="35C5E64D" w14:textId="77777777" w:rsidR="000030F3" w:rsidRPr="0011111E" w:rsidRDefault="00000000" w:rsidP="0011111E">
      <w:pPr>
        <w:bidi/>
        <w:rPr>
          <w:rFonts w:ascii="Narkisim" w:hAnsi="Narkisim" w:cs="Narkisim"/>
        </w:rPr>
      </w:pPr>
      <w:r w:rsidRPr="0011111E">
        <w:rPr>
          <w:rFonts w:ascii="Narkisim" w:hAnsi="Narkisim" w:cs="Narkisim"/>
          <w:u w:val="single"/>
          <w:rtl/>
        </w:rPr>
        <w:t>שם</w:t>
      </w:r>
      <w:r w:rsidRPr="0011111E">
        <w:rPr>
          <w:rFonts w:ascii="Narkisim" w:hAnsi="Narkisim" w:cs="Narkisim"/>
          <w:rtl/>
        </w:rPr>
        <w:t>. ה</w:t>
      </w:r>
      <w:r w:rsidRPr="0011111E">
        <w:rPr>
          <w:rFonts w:ascii="Narkisim" w:hAnsi="Narkisim" w:cs="Narkisim"/>
          <w:b/>
          <w:bCs/>
          <w:rtl/>
        </w:rPr>
        <w:t>מהרי"ט</w:t>
      </w:r>
      <w:r w:rsidRPr="0011111E">
        <w:rPr>
          <w:rFonts w:ascii="Narkisim" w:hAnsi="Narkisim" w:cs="Narkisim"/>
          <w:rtl/>
        </w:rPr>
        <w:t xml:space="preserve"> (א יד) הביא מסוגיין לענין עדים שמעידים על א' שנשבע או קיבל חרם, והוא יודע בעצמו שלא נשבע. שנאמן על עצמו, ואין מקום לכופו כיון שהוא אומר שברי לו שלא הוציא שבועה מפיו, ומה הוא חושש לאלו אם הוא יודע בודאי שאין עליו עונש שבועה. והביא מסוגיין דרב נחמן אמר שהלכה כר' יהודה דנאמן אדם על עצמו יותר ממאה עדים. משמע דאין מקום לכוף את האדם במה שבינו לבין קונו ע"פ אחרים. והוסיף (בהמשך דבריו) דאף אילו האמת כדבריהם [שהוציא מפיו], דילמא שוגג הוא ולביה אנסיה, שהוא סבור שלא הוציא שבועה מפיו. [ויל"ד אי דוקא בשבועה או בשאר איסורין. וצ"ע אמאי לא יפרישו אותו הבי"ד].</w:t>
      </w:r>
    </w:p>
    <w:p w14:paraId="0420E29B" w14:textId="77777777" w:rsidR="000030F3" w:rsidRPr="0011111E" w:rsidRDefault="00000000" w:rsidP="0011111E">
      <w:pPr>
        <w:pStyle w:val="a7"/>
        <w:bidi/>
        <w:rPr>
          <w:rFonts w:ascii="Narkisim" w:hAnsi="Narkisim"/>
        </w:rPr>
      </w:pPr>
      <w:r w:rsidRPr="0011111E">
        <w:rPr>
          <w:rFonts w:ascii="Narkisim" w:hAnsi="Narkisim"/>
          <w:rtl/>
        </w:rPr>
        <w:t>ואף דאמר רב יוסף דבפרהסיא אסור, נראה דהחמירו בזה דוקא גבי טהרות. והביא מש"כ רש"י דילמא אתו לזלזולי בטהרות. וכ"ש אם הוא עשה בצנעה בתוך ביתו דודאי לא יחוש מאלו.</w:t>
      </w:r>
    </w:p>
    <w:p w14:paraId="7CA2047C"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מחנ"א</w:t>
      </w:r>
      <w:r w:rsidRPr="0011111E">
        <w:rPr>
          <w:rFonts w:ascii="Narkisim" w:hAnsi="Narkisim"/>
          <w:rtl/>
        </w:rPr>
        <w:t xml:space="preserve"> (לרמב"ם שגגות ט ד) חלק דמבואר ברמב"ם דאין אדם נאמן על עצמו כנגד העדים.</w:t>
      </w:r>
    </w:p>
    <w:p w14:paraId="6E930161"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חפץ חיים</w:t>
      </w:r>
      <w:r w:rsidRPr="0011111E">
        <w:rPr>
          <w:rFonts w:ascii="Narkisim" w:hAnsi="Narkisim"/>
          <w:rtl/>
        </w:rPr>
        <w:t xml:space="preserve"> (רכילות ט באמ"ח יז) הביא מסוגיין דאף מי שיודע דבר על חבירו, אינו נאמן לספר לאחרים ולגרום לו נזק. והביא מסוגיין  [אף לדעת הראב"ד דקי"ל כסוגיין, אבל לדעת הרמב"ם י"ל דקי"ל דאף בינו לבין עצמו אסור] דלא הותר לו אלא לעצמו, ולא להאכיל טהרותיו לאחרים. ומשמע בפשיטות דאפילו האחרים לא ידעו שום מעשה מענין העדאת העדים עליו שהוא טמא, אפ"ה אסור להאכיל טהרותיו לאחרים, אף דיודע בעצמו שהוא טהור, כיון דהוא יודע שדבריו אינם מקובלים לפני הבית דין לאמת.</w:t>
      </w:r>
    </w:p>
    <w:p w14:paraId="18A8DBA7" w14:textId="77777777" w:rsidR="000030F3" w:rsidRPr="0011111E" w:rsidRDefault="00000000" w:rsidP="0011111E">
      <w:pPr>
        <w:bidi/>
        <w:rPr>
          <w:rFonts w:ascii="Narkisim" w:hAnsi="Narkisim" w:cs="Narkisim"/>
        </w:rPr>
      </w:pPr>
      <w:r w:rsidRPr="0011111E">
        <w:rPr>
          <w:rFonts w:ascii="Narkisim" w:hAnsi="Narkisim" w:cs="Narkisim"/>
          <w:u w:val="single"/>
          <w:rtl/>
        </w:rPr>
        <w:t>אמר ר"ל וכו' דאי בעי אמר לא גמרתי ביאתי וכו'</w:t>
      </w:r>
      <w:r w:rsidRPr="0011111E">
        <w:rPr>
          <w:rFonts w:ascii="Narkisim" w:hAnsi="Narkisim" w:cs="Narkisim"/>
          <w:rtl/>
        </w:rPr>
        <w:t>. פ</w:t>
      </w:r>
      <w:r w:rsidRPr="0011111E">
        <w:rPr>
          <w:rFonts w:ascii="Narkisim" w:hAnsi="Narkisim" w:cs="Narkisim"/>
          <w:b/>
          <w:bCs/>
          <w:rtl/>
        </w:rPr>
        <w:t>רגמ"ה</w:t>
      </w:r>
      <w:r w:rsidRPr="0011111E">
        <w:rPr>
          <w:rFonts w:ascii="Narkisim" w:hAnsi="Narkisim" w:cs="Narkisim"/>
          <w:rtl/>
        </w:rPr>
        <w:t xml:space="preserve"> וזה אין מבורר לעדים ונמצא שעדותן אין עדות</w:t>
      </w:r>
      <w:r w:rsidRPr="0011111E">
        <w:rPr>
          <w:rStyle w:val="ac"/>
          <w:rFonts w:ascii="Narkisim" w:hAnsi="Narkisim" w:cs="Narkisim"/>
          <w:rtl/>
        </w:rPr>
        <w:footnoteReference w:id="128"/>
      </w:r>
      <w:r w:rsidRPr="0011111E">
        <w:rPr>
          <w:rFonts w:ascii="Narkisim" w:hAnsi="Narkisim" w:cs="Narkisim"/>
          <w:rtl/>
        </w:rPr>
        <w:t>, הילכך נאמן הוא לומר לא בעלתי.</w:t>
      </w:r>
    </w:p>
    <w:p w14:paraId="20FF616C"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אחרונים</w:t>
      </w:r>
      <w:r w:rsidRPr="0011111E">
        <w:rPr>
          <w:rFonts w:ascii="Narkisim" w:hAnsi="Narkisim" w:cs="Narkisim"/>
          <w:rtl/>
        </w:rPr>
        <w:t xml:space="preserve"> (הג' הרד"ל) הק' א"כ [אף כשאינו מכחיש] איך האשה חייבת מלקות בשפחה חרופה, הא שמא לא גמר ביאתו</w:t>
      </w:r>
      <w:r w:rsidRPr="0011111E">
        <w:rPr>
          <w:rStyle w:val="ac"/>
          <w:rFonts w:ascii="Narkisim" w:hAnsi="Narkisim" w:cs="Narkisim"/>
          <w:rtl/>
        </w:rPr>
        <w:footnoteReference w:id="129"/>
      </w:r>
      <w:r w:rsidRPr="0011111E">
        <w:rPr>
          <w:rFonts w:ascii="Narkisim" w:hAnsi="Narkisim" w:cs="Narkisim"/>
          <w:rtl/>
        </w:rPr>
        <w:t>. ואף אם היא מודה, הא אין אדם לוקה ע"י עצמו.</w:t>
      </w:r>
    </w:p>
    <w:p w14:paraId="00493837"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אחרונים</w:t>
      </w:r>
      <w:r w:rsidRPr="0011111E">
        <w:rPr>
          <w:rFonts w:ascii="Narkisim" w:hAnsi="Narkisim"/>
          <w:rtl/>
        </w:rPr>
        <w:t xml:space="preserve"> הק' דסגי שהעדים רואים כדרך המנאפים (כדאיתא מכות ז.), ואף שלא ראו ממש את גוף המעשה. ומ"ש שיהא נאמן לטעון שלא גמר ביאתו. אמנם ה</w:t>
      </w:r>
      <w:r w:rsidRPr="0011111E">
        <w:rPr>
          <w:rFonts w:ascii="Narkisim" w:hAnsi="Narkisim"/>
          <w:b/>
          <w:bCs/>
          <w:rtl/>
        </w:rPr>
        <w:t>חש"ל</w:t>
      </w:r>
      <w:r w:rsidRPr="0011111E">
        <w:rPr>
          <w:rFonts w:ascii="Narkisim" w:hAnsi="Narkisim"/>
          <w:rtl/>
        </w:rPr>
        <w:t xml:space="preserve"> הביא שלשון ה</w:t>
      </w:r>
      <w:r w:rsidRPr="0011111E">
        <w:rPr>
          <w:rFonts w:ascii="Narkisim" w:hAnsi="Narkisim"/>
          <w:b/>
          <w:bCs/>
          <w:rtl/>
        </w:rPr>
        <w:t>רמב"ם</w:t>
      </w:r>
      <w:r w:rsidRPr="0011111E">
        <w:rPr>
          <w:rFonts w:ascii="Narkisim" w:hAnsi="Narkisim"/>
          <w:rtl/>
        </w:rPr>
        <w:t xml:space="preserve"> (איסו"ב א יט) דראו כדרך המנאפים חזקה שהערה. ואינו ראיה על גמר ביאה. וכת' דלמד כן מסוגיין נאמן שלא גמר ביאתו.</w:t>
      </w:r>
    </w:p>
    <w:p w14:paraId="13FE5081" w14:textId="77777777" w:rsidR="000030F3" w:rsidRPr="0011111E" w:rsidRDefault="00000000" w:rsidP="0011111E">
      <w:pPr>
        <w:pStyle w:val="a7"/>
        <w:bidi/>
        <w:rPr>
          <w:rFonts w:ascii="Narkisim" w:hAnsi="Narkisim"/>
        </w:rPr>
      </w:pPr>
      <w:r w:rsidRPr="0011111E">
        <w:rPr>
          <w:rFonts w:ascii="Narkisim" w:hAnsi="Narkisim"/>
          <w:rtl/>
        </w:rPr>
        <w:t>אבל ה</w:t>
      </w:r>
      <w:r w:rsidRPr="0011111E">
        <w:rPr>
          <w:rFonts w:ascii="Narkisim" w:hAnsi="Narkisim"/>
          <w:b/>
          <w:bCs/>
          <w:rtl/>
        </w:rPr>
        <w:t>מנח"ח</w:t>
      </w:r>
      <w:r w:rsidRPr="0011111E">
        <w:rPr>
          <w:rFonts w:ascii="Narkisim" w:hAnsi="Narkisim"/>
          <w:rtl/>
        </w:rPr>
        <w:t xml:space="preserve"> (קכט לג ומ, לה ד, רסו) כת' דמש"כ הרמב"ם חזקה שהערה לאו דוקא, אלא גמר ביאתו. דאל"ה בשפחה חרופה האשה לא היתה חייבת מלקות.</w:t>
      </w:r>
    </w:p>
    <w:p w14:paraId="1E631306" w14:textId="77777777" w:rsidR="000030F3" w:rsidRPr="0011111E" w:rsidRDefault="00000000" w:rsidP="0011111E">
      <w:pPr>
        <w:pStyle w:val="a8"/>
        <w:bidi/>
        <w:rPr>
          <w:rFonts w:ascii="Narkisim" w:hAnsi="Narkisim"/>
        </w:rPr>
      </w:pPr>
      <w:r w:rsidRPr="0011111E">
        <w:rPr>
          <w:rFonts w:ascii="Narkisim" w:hAnsi="Narkisim"/>
          <w:rtl/>
        </w:rPr>
        <w:t>והמנח"ח כת' דודאי חזקה גדולה היא</w:t>
      </w:r>
      <w:r w:rsidRPr="0011111E">
        <w:rPr>
          <w:rStyle w:val="ac"/>
          <w:rFonts w:ascii="Narkisim" w:hAnsi="Narkisim"/>
          <w:rtl/>
        </w:rPr>
        <w:footnoteReference w:id="130"/>
      </w:r>
      <w:r w:rsidRPr="0011111E">
        <w:rPr>
          <w:rFonts w:ascii="Narkisim" w:hAnsi="Narkisim"/>
          <w:rtl/>
        </w:rPr>
        <w:t>, ובודאי אפי' מכחישים אינם נאמנים, דא"כ לא היו הורגין ע"פ הודאתו. וכת' דמ"מ הוה רק כעין רוב, וכיון שקיבל עליו התראה ואין מכחישין הורגין ע"פ, דסוקלין ושורפין על החזקות והרוב. ואפ"ה כשטוען ברי מהני</w:t>
      </w:r>
      <w:r w:rsidRPr="0011111E">
        <w:rPr>
          <w:rStyle w:val="ac"/>
          <w:rFonts w:ascii="Narkisim" w:hAnsi="Narkisim"/>
          <w:rtl/>
        </w:rPr>
        <w:footnoteReference w:id="131"/>
      </w:r>
      <w:r w:rsidRPr="0011111E">
        <w:rPr>
          <w:rFonts w:ascii="Narkisim" w:hAnsi="Narkisim"/>
          <w:rtl/>
        </w:rPr>
        <w:t>.</w:t>
      </w:r>
    </w:p>
    <w:p w14:paraId="59DD8AD3" w14:textId="77777777" w:rsidR="000030F3" w:rsidRPr="0011111E" w:rsidRDefault="00000000" w:rsidP="0011111E">
      <w:pPr>
        <w:pStyle w:val="a8"/>
        <w:bidi/>
        <w:rPr>
          <w:rFonts w:ascii="Narkisim" w:hAnsi="Narkisim"/>
        </w:rPr>
      </w:pPr>
      <w:r w:rsidRPr="0011111E">
        <w:rPr>
          <w:rFonts w:ascii="Narkisim" w:hAnsi="Narkisim"/>
          <w:rtl/>
        </w:rPr>
        <w:t>וה</w:t>
      </w:r>
      <w:r w:rsidRPr="0011111E">
        <w:rPr>
          <w:rFonts w:ascii="Narkisim" w:hAnsi="Narkisim"/>
          <w:b/>
          <w:bCs/>
          <w:rtl/>
        </w:rPr>
        <w:t>או"ש</w:t>
      </w:r>
      <w:r w:rsidRPr="0011111E">
        <w:rPr>
          <w:rFonts w:ascii="Narkisim" w:hAnsi="Narkisim"/>
          <w:rtl/>
        </w:rPr>
        <w:t xml:space="preserve"> (איסו"ב א יט ד"ה ועוד נראה) כת' שבמלקות צריך להתיר עצמה למלקות, ומסתמא ביאתה תגמר. משא"כ בקרבן דלא התרו בו, לכן אימור לא גמר ביאתו. אך העיר דצריך לחלק בדוחק בין הוא להיא [באותו מעשה]</w:t>
      </w:r>
      <w:r w:rsidRPr="0011111E">
        <w:rPr>
          <w:rStyle w:val="ac"/>
          <w:rFonts w:ascii="Narkisim" w:hAnsi="Narkisim"/>
          <w:rtl/>
        </w:rPr>
        <w:footnoteReference w:id="132"/>
      </w:r>
      <w:r w:rsidRPr="0011111E">
        <w:rPr>
          <w:rFonts w:ascii="Narkisim" w:hAnsi="Narkisim"/>
          <w:rtl/>
        </w:rPr>
        <w:t>.</w:t>
      </w:r>
    </w:p>
    <w:p w14:paraId="2323B52B" w14:textId="77777777" w:rsidR="000030F3" w:rsidRPr="0011111E" w:rsidRDefault="00000000" w:rsidP="0011111E">
      <w:pPr>
        <w:pStyle w:val="aa"/>
        <w:bidi/>
        <w:rPr>
          <w:rFonts w:ascii="Narkisim" w:hAnsi="Narkisim"/>
        </w:rPr>
      </w:pPr>
      <w:r w:rsidRPr="0011111E">
        <w:rPr>
          <w:rFonts w:ascii="Narkisim" w:hAnsi="Narkisim"/>
          <w:u w:val="single"/>
          <w:rtl/>
        </w:rPr>
        <w:lastRenderedPageBreak/>
        <w:t>שם.</w:t>
      </w:r>
      <w:r w:rsidRPr="0011111E">
        <w:rPr>
          <w:rFonts w:ascii="Narkisim" w:hAnsi="Narkisim"/>
          <w:rtl/>
        </w:rPr>
        <w:t xml:space="preserve"> וה</w:t>
      </w:r>
      <w:r w:rsidRPr="0011111E">
        <w:rPr>
          <w:rFonts w:ascii="Narkisim" w:hAnsi="Narkisim"/>
          <w:b/>
          <w:bCs/>
          <w:rtl/>
        </w:rPr>
        <w:t>לח"מ</w:t>
      </w:r>
      <w:r w:rsidRPr="0011111E">
        <w:rPr>
          <w:rFonts w:ascii="Narkisim" w:hAnsi="Narkisim"/>
          <w:rtl/>
        </w:rPr>
        <w:t xml:space="preserve"> (ט ד) העיר אמאי נקט הרמב"ם שיכול לומר לא גמרתי ביאתו</w:t>
      </w:r>
      <w:r w:rsidRPr="0011111E">
        <w:rPr>
          <w:rStyle w:val="ac"/>
          <w:rFonts w:ascii="Narkisim" w:hAnsi="Narkisim"/>
          <w:rtl/>
        </w:rPr>
        <w:footnoteReference w:id="133"/>
      </w:r>
      <w:r w:rsidRPr="0011111E">
        <w:rPr>
          <w:rFonts w:ascii="Narkisim" w:hAnsi="Narkisim"/>
          <w:rtl/>
        </w:rPr>
        <w:t>, והא אפי' שאר ביאות אסורות אם אמר לא בעלתי יהא נאמן, דנתרץ דבריו שלא היה שוגג אלא מזיד. [ובשלמא בסוגיין קאי כר' מאיר דס"ל דלא מהני לתרץ דבריו בטענת מזיד]. והמחנ"א (לרמב"ם) והרבה אחרונים</w:t>
      </w:r>
      <w:r w:rsidRPr="0011111E">
        <w:rPr>
          <w:rStyle w:val="ac"/>
          <w:rFonts w:ascii="Narkisim" w:hAnsi="Narkisim"/>
          <w:rtl/>
        </w:rPr>
        <w:footnoteReference w:id="134"/>
      </w:r>
      <w:r w:rsidRPr="0011111E">
        <w:rPr>
          <w:rFonts w:ascii="Narkisim" w:hAnsi="Narkisim"/>
          <w:rtl/>
        </w:rPr>
        <w:t xml:space="preserve"> תמהו דבשפחה חרופה חייב קרבן אף כשהוא מזיד, ולא שייך טעם זה. וצע"ג.</w:t>
      </w:r>
    </w:p>
    <w:p w14:paraId="2BE9F768" w14:textId="77777777" w:rsidR="000030F3" w:rsidRPr="0011111E" w:rsidRDefault="00000000" w:rsidP="0011111E">
      <w:pPr>
        <w:bidi/>
        <w:rPr>
          <w:rFonts w:ascii="Narkisim" w:hAnsi="Narkisim" w:cs="Narkisim"/>
        </w:rPr>
      </w:pPr>
      <w:r w:rsidRPr="0011111E">
        <w:rPr>
          <w:rFonts w:ascii="Narkisim" w:hAnsi="Narkisim" w:cs="Narkisim"/>
          <w:u w:val="single"/>
          <w:rtl/>
        </w:rPr>
        <w:t>אמר רב ששת וכו' דאי בעי אמר נשאלתי על נזירי</w:t>
      </w:r>
      <w:r w:rsidRPr="0011111E">
        <w:rPr>
          <w:rFonts w:ascii="Narkisim" w:hAnsi="Narkisim" w:cs="Narkisim"/>
          <w:rtl/>
        </w:rPr>
        <w:t>. פ</w:t>
      </w:r>
      <w:r w:rsidRPr="0011111E">
        <w:rPr>
          <w:rFonts w:ascii="Narkisim" w:hAnsi="Narkisim" w:cs="Narkisim"/>
          <w:b/>
          <w:bCs/>
          <w:rtl/>
        </w:rPr>
        <w:t>רגמ"ה</w:t>
      </w:r>
      <w:r w:rsidRPr="0011111E">
        <w:rPr>
          <w:rFonts w:ascii="Narkisim" w:hAnsi="Narkisim" w:cs="Narkisim"/>
          <w:rtl/>
        </w:rPr>
        <w:t xml:space="preserve"> שכבר נשאלתי על נזירי לפני חכם, או תנאי היה בלבי ולא נתקיים התנאי, ונמצא שהעדות אינו עדות והלכך נאמן. וב</w:t>
      </w:r>
      <w:r w:rsidRPr="0011111E">
        <w:rPr>
          <w:rFonts w:ascii="Narkisim" w:hAnsi="Narkisim" w:cs="Narkisim"/>
          <w:b/>
          <w:bCs/>
          <w:rtl/>
        </w:rPr>
        <w:t>הג' הרד"ל</w:t>
      </w:r>
      <w:r w:rsidRPr="0011111E">
        <w:rPr>
          <w:rFonts w:ascii="Narkisim" w:hAnsi="Narkisim" w:cs="Narkisim"/>
          <w:rtl/>
        </w:rPr>
        <w:t xml:space="preserve"> כת' דצ"ל שאומר שנשאל לחכם שהלך למדינת הים או שמת, דאי אומר נשאלתי לפלוני חכם והוא מכחיש החכם נאמן, וכמ"ש הראשונים (רמב"ן כתובות עא).</w:t>
      </w:r>
    </w:p>
    <w:p w14:paraId="49C520E1" w14:textId="77777777" w:rsidR="000030F3" w:rsidRPr="0011111E" w:rsidRDefault="00000000" w:rsidP="0011111E">
      <w:pPr>
        <w:pStyle w:val="aa"/>
        <w:bidi/>
        <w:rPr>
          <w:rFonts w:ascii="Narkisim" w:hAnsi="Narkisim"/>
        </w:rPr>
      </w:pPr>
      <w:r w:rsidRPr="0011111E">
        <w:rPr>
          <w:rFonts w:ascii="Narkisim" w:hAnsi="Narkisim"/>
          <w:rtl/>
        </w:rPr>
        <w:t xml:space="preserve">אמנם דוקא כשטוען שנשאל על נדרו, אבל בסתמא מלקים את הנזיר שנטמא. דחזקה שלא נשאל על נדרו, וכמ"ש </w:t>
      </w:r>
      <w:r w:rsidRPr="0011111E">
        <w:rPr>
          <w:rFonts w:ascii="Narkisim" w:hAnsi="Narkisim"/>
          <w:b/>
          <w:bCs/>
          <w:rtl/>
        </w:rPr>
        <w:t>תוס</w:t>
      </w:r>
      <w:r w:rsidRPr="0011111E">
        <w:rPr>
          <w:rFonts w:ascii="Narkisim" w:hAnsi="Narkisim"/>
          <w:rtl/>
        </w:rPr>
        <w:t>' (גיטין לג. ד"ה ואפקעינהו).</w:t>
      </w:r>
    </w:p>
    <w:p w14:paraId="2A8B383F" w14:textId="77777777" w:rsidR="000030F3" w:rsidRPr="0011111E" w:rsidRDefault="00000000" w:rsidP="0011111E">
      <w:pPr>
        <w:bidi/>
        <w:rPr>
          <w:rFonts w:ascii="Narkisim" w:hAnsi="Narkisim" w:cs="Narkisim"/>
        </w:rPr>
      </w:pPr>
      <w:r w:rsidRPr="0011111E">
        <w:rPr>
          <w:rFonts w:ascii="Narkisim" w:hAnsi="Narkisim" w:cs="Narkisim"/>
          <w:rtl/>
        </w:rPr>
        <w:t>ה</w:t>
      </w:r>
      <w:r w:rsidRPr="0011111E">
        <w:rPr>
          <w:rFonts w:ascii="Narkisim" w:hAnsi="Narkisim" w:cs="Narkisim"/>
          <w:b/>
          <w:bCs/>
          <w:rtl/>
        </w:rPr>
        <w:t>אחרונים</w:t>
      </w:r>
      <w:r w:rsidRPr="0011111E">
        <w:rPr>
          <w:rFonts w:ascii="Narkisim" w:hAnsi="Narkisim" w:cs="Narkisim"/>
          <w:rtl/>
        </w:rPr>
        <w:t xml:space="preserve"> (ערול"נ) דנו א"כ לא יוכל להביא קרבנות נזירות טהרה. וכיון שבא ליטהר מנזירותו ומביא קרבנותיו תו לא מצינן לתרוצי לדיבוריה.</w:t>
      </w:r>
    </w:p>
    <w:p w14:paraId="39F9A0EE" w14:textId="77777777" w:rsidR="000030F3" w:rsidRPr="0011111E" w:rsidRDefault="00000000" w:rsidP="0011111E">
      <w:pPr>
        <w:bidi/>
        <w:rPr>
          <w:rFonts w:ascii="Narkisim" w:hAnsi="Narkisim" w:cs="Narkisim"/>
        </w:rPr>
      </w:pPr>
      <w:r w:rsidRPr="0011111E">
        <w:rPr>
          <w:rFonts w:ascii="Narkisim" w:hAnsi="Narkisim" w:cs="Narkisim"/>
          <w:u w:val="single"/>
          <w:rtl/>
        </w:rPr>
        <w:t>אמר אביי וכו' דאי בעי אמר לא נתכוונתי לעדות</w:t>
      </w:r>
      <w:r w:rsidRPr="0011111E">
        <w:rPr>
          <w:rFonts w:ascii="Narkisim" w:hAnsi="Narkisim" w:cs="Narkisim"/>
          <w:rtl/>
        </w:rPr>
        <w:t>. ה</w:t>
      </w:r>
      <w:r w:rsidRPr="0011111E">
        <w:rPr>
          <w:rFonts w:ascii="Narkisim" w:hAnsi="Narkisim" w:cs="Narkisim"/>
          <w:b/>
          <w:bCs/>
          <w:rtl/>
        </w:rPr>
        <w:t>תו"י</w:t>
      </w:r>
      <w:r w:rsidRPr="0011111E">
        <w:rPr>
          <w:rFonts w:ascii="Narkisim" w:hAnsi="Narkisim" w:cs="Narkisim"/>
          <w:rtl/>
        </w:rPr>
        <w:t xml:space="preserve"> נקט דהיכא דלא נתכוין לעדות אינו יכול להעיד. אבל רגמ"ה כת' שלא שמתי דעתי להיות זוכר אם לאו</w:t>
      </w:r>
      <w:r w:rsidRPr="0011111E">
        <w:rPr>
          <w:rStyle w:val="ac"/>
          <w:rFonts w:ascii="Narkisim" w:hAnsi="Narkisim" w:cs="Narkisim"/>
          <w:rtl/>
        </w:rPr>
        <w:footnoteReference w:id="135"/>
      </w:r>
      <w:r w:rsidRPr="0011111E">
        <w:rPr>
          <w:rFonts w:ascii="Narkisim" w:hAnsi="Narkisim" w:cs="Narkisim"/>
          <w:rtl/>
        </w:rPr>
        <w:t>. [ע' בסמוך].</w:t>
      </w:r>
    </w:p>
    <w:p w14:paraId="389F8E59"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שיטמ"ק</w:t>
      </w:r>
      <w:r w:rsidRPr="0011111E">
        <w:rPr>
          <w:rFonts w:ascii="Narkisim" w:hAnsi="Narkisim"/>
          <w:rtl/>
        </w:rPr>
        <w:t xml:space="preserve"> (ד הרא"ש) תמה על לשון הגמ', דרוב עדיות לא בעו כוונה. ודוקא בעדי הודאה צריך לומר אתם עדי</w:t>
      </w:r>
      <w:r w:rsidRPr="0011111E">
        <w:rPr>
          <w:rStyle w:val="ac"/>
          <w:rFonts w:ascii="Narkisim" w:hAnsi="Narkisim"/>
          <w:rtl/>
        </w:rPr>
        <w:footnoteReference w:id="136"/>
      </w:r>
      <w:r w:rsidRPr="0011111E">
        <w:rPr>
          <w:rFonts w:ascii="Narkisim" w:hAnsi="Narkisim"/>
          <w:rtl/>
        </w:rPr>
        <w:t xml:space="preserve">. והשיטמ"ק (גליון מהר"י) תי' דילמא ה"ק שלא היו זכורים בשעה שהשביעם. ועד"ז כת' </w:t>
      </w:r>
      <w:r w:rsidRPr="0011111E">
        <w:rPr>
          <w:rFonts w:ascii="Narkisim" w:hAnsi="Narkisim"/>
          <w:b/>
          <w:bCs/>
          <w:rtl/>
        </w:rPr>
        <w:t>תוס</w:t>
      </w:r>
      <w:r w:rsidRPr="0011111E">
        <w:rPr>
          <w:rFonts w:ascii="Narkisim" w:hAnsi="Narkisim"/>
          <w:rtl/>
        </w:rPr>
        <w:t>' (שבועות לז. ד"ה הזיד)  דבשבועת העדות לא שייך התראה, דאי אפשר לידע לעולם אם הם מזידין שיכולין לומר שכחנו</w:t>
      </w:r>
      <w:r w:rsidRPr="0011111E">
        <w:rPr>
          <w:rStyle w:val="ac"/>
          <w:rFonts w:ascii="Narkisim" w:hAnsi="Narkisim"/>
          <w:rtl/>
        </w:rPr>
        <w:footnoteReference w:id="137"/>
      </w:r>
      <w:r w:rsidRPr="0011111E">
        <w:rPr>
          <w:rFonts w:ascii="Narkisim" w:hAnsi="Narkisim"/>
          <w:rtl/>
        </w:rPr>
        <w:t>.</w:t>
      </w:r>
    </w:p>
    <w:p w14:paraId="5C24B589"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רשב"א</w:t>
      </w:r>
      <w:r w:rsidRPr="0011111E">
        <w:rPr>
          <w:rFonts w:ascii="Narkisim" w:hAnsi="Narkisim"/>
          <w:rtl/>
        </w:rPr>
        <w:t xml:space="preserve"> (שבועות מו:) הק' החשוד על שבועת העדות אמאי פסול לשבועה, מי מעיד עליו. ודלמא שכח</w:t>
      </w:r>
      <w:r w:rsidRPr="0011111E">
        <w:rPr>
          <w:rStyle w:val="ac"/>
          <w:rFonts w:ascii="Narkisim" w:hAnsi="Narkisim"/>
          <w:rtl/>
        </w:rPr>
        <w:footnoteReference w:id="138"/>
      </w:r>
      <w:r w:rsidRPr="0011111E">
        <w:rPr>
          <w:rFonts w:ascii="Narkisim" w:hAnsi="Narkisim"/>
          <w:rtl/>
        </w:rPr>
        <w:t>. וה</w:t>
      </w:r>
      <w:r w:rsidRPr="0011111E">
        <w:rPr>
          <w:rFonts w:ascii="Narkisim" w:hAnsi="Narkisim"/>
          <w:b/>
          <w:bCs/>
          <w:rtl/>
        </w:rPr>
        <w:t>ר"ן</w:t>
      </w:r>
      <w:r w:rsidRPr="0011111E">
        <w:rPr>
          <w:rFonts w:ascii="Narkisim" w:hAnsi="Narkisim"/>
          <w:rtl/>
        </w:rPr>
        <w:t xml:space="preserve"> (שם כח: בדה"ר, ע' סמ"ע וש"ך ר"ס צב) תי' דבזמן קרוב לא תלינן בשכחה [ע"פ הגמ' כתובות לג.]. וע"ע </w:t>
      </w:r>
      <w:r w:rsidRPr="0011111E">
        <w:rPr>
          <w:rFonts w:ascii="Narkisim" w:hAnsi="Narkisim"/>
          <w:b/>
          <w:bCs/>
          <w:rtl/>
        </w:rPr>
        <w:t>אחרונים</w:t>
      </w:r>
      <w:r w:rsidRPr="0011111E">
        <w:rPr>
          <w:rFonts w:ascii="Narkisim" w:hAnsi="Narkisim"/>
          <w:rtl/>
        </w:rPr>
        <w:t xml:space="preserve"> (הג' רד"ל, עולת שלמה) בסוגיין.</w:t>
      </w:r>
    </w:p>
    <w:p w14:paraId="0755345F" w14:textId="77777777" w:rsidR="000030F3" w:rsidRPr="0011111E" w:rsidRDefault="00000000" w:rsidP="0011111E">
      <w:pPr>
        <w:bidi/>
        <w:rPr>
          <w:rFonts w:ascii="Narkisim" w:hAnsi="Narkisim" w:cs="Narkisim"/>
        </w:rPr>
      </w:pPr>
      <w:r w:rsidRPr="0011111E">
        <w:rPr>
          <w:rFonts w:ascii="Narkisim" w:hAnsi="Narkisim" w:cs="Narkisim"/>
          <w:u w:val="single"/>
          <w:rtl/>
        </w:rPr>
        <w:t>תו"י ד"ה לא נתכוונתי</w:t>
      </w:r>
      <w:r w:rsidRPr="0011111E">
        <w:rPr>
          <w:rFonts w:ascii="Narkisim" w:hAnsi="Narkisim" w:cs="Narkisim"/>
          <w:rtl/>
        </w:rPr>
        <w:t>. מכאן אמר רבי וכו' לא נתכוונו להעיד וכו' אין בעדותן כלום וכו' וקרא כתיב 'והוא עד'</w:t>
      </w:r>
      <w:r w:rsidRPr="0011111E">
        <w:rPr>
          <w:rStyle w:val="ac"/>
          <w:rFonts w:ascii="Narkisim" w:hAnsi="Narkisim" w:cs="Narkisim"/>
          <w:rtl/>
        </w:rPr>
        <w:footnoteReference w:id="139"/>
      </w:r>
      <w:r w:rsidRPr="0011111E">
        <w:rPr>
          <w:rFonts w:ascii="Narkisim" w:hAnsi="Narkisim" w:cs="Narkisim"/>
          <w:rtl/>
        </w:rPr>
        <w:t>. אבל ה</w:t>
      </w:r>
      <w:r w:rsidRPr="0011111E">
        <w:rPr>
          <w:rFonts w:ascii="Narkisim" w:hAnsi="Narkisim" w:cs="Narkisim"/>
          <w:b/>
          <w:bCs/>
          <w:rtl/>
        </w:rPr>
        <w:t>רמב"ם</w:t>
      </w:r>
      <w:r w:rsidRPr="0011111E">
        <w:rPr>
          <w:rFonts w:ascii="Narkisim" w:hAnsi="Narkisim" w:cs="Narkisim"/>
          <w:rtl/>
        </w:rPr>
        <w:t xml:space="preserve"> (עדות ה ה) כת' דמהני עדות העד, אף שלא נתכוון להעיד. הואיל וראה הדבר וכיון עדותו והיה שם התראה חותכין הדין על פיו, בין בדיני ממונות בין בדיני נפשות. וכ"פ השו"ע (חו"מ לו א)</w:t>
      </w:r>
      <w:r w:rsidRPr="0011111E">
        <w:rPr>
          <w:rStyle w:val="ac"/>
          <w:rFonts w:ascii="Narkisim" w:hAnsi="Narkisim" w:cs="Narkisim"/>
          <w:rtl/>
        </w:rPr>
        <w:footnoteReference w:id="140"/>
      </w:r>
      <w:r w:rsidRPr="0011111E">
        <w:rPr>
          <w:rFonts w:ascii="Narkisim" w:hAnsi="Narkisim" w:cs="Narkisim"/>
          <w:rtl/>
        </w:rPr>
        <w:t>. והביאו המקור מהגמ' (מכות ו.) למיחזי אתיתו. ועוד הביא ה</w:t>
      </w:r>
      <w:r w:rsidRPr="0011111E">
        <w:rPr>
          <w:rFonts w:ascii="Narkisim" w:hAnsi="Narkisim" w:cs="Narkisim"/>
          <w:b/>
          <w:bCs/>
          <w:rtl/>
        </w:rPr>
        <w:t>טור"א</w:t>
      </w:r>
      <w:r w:rsidRPr="0011111E">
        <w:rPr>
          <w:rFonts w:ascii="Narkisim" w:hAnsi="Narkisim" w:cs="Narkisim"/>
          <w:rtl/>
        </w:rPr>
        <w:t xml:space="preserve"> (ר"ה כד.) מהגמ' (שם, עי"ש רש"י) דמהני עדות החודש אף דחזו מאיליהם ולא נתכוונו לראות כדי להעיד.</w:t>
      </w:r>
    </w:p>
    <w:p w14:paraId="6AC6CDB1" w14:textId="77777777" w:rsidR="000030F3" w:rsidRPr="0011111E" w:rsidRDefault="00000000" w:rsidP="0011111E">
      <w:pPr>
        <w:bidi/>
        <w:rPr>
          <w:rFonts w:ascii="Narkisim" w:hAnsi="Narkisim" w:cs="Narkisim"/>
        </w:rPr>
      </w:pPr>
      <w:r w:rsidRPr="0011111E">
        <w:rPr>
          <w:rFonts w:ascii="Narkisim" w:hAnsi="Narkisim" w:cs="Narkisim"/>
          <w:rtl/>
        </w:rPr>
        <w:t xml:space="preserve">ויש </w:t>
      </w:r>
      <w:r w:rsidRPr="0011111E">
        <w:rPr>
          <w:rFonts w:ascii="Narkisim" w:hAnsi="Narkisim" w:cs="Narkisim"/>
          <w:b/>
          <w:bCs/>
          <w:rtl/>
        </w:rPr>
        <w:t>אחרונים</w:t>
      </w:r>
      <w:r w:rsidRPr="0011111E">
        <w:rPr>
          <w:rFonts w:ascii="Narkisim" w:hAnsi="Narkisim" w:cs="Narkisim"/>
          <w:rtl/>
        </w:rPr>
        <w:t xml:space="preserve"> (שער משפט צב א, עולת שלמה) שדייקו דאף התו"י איירי דוקא בעדי הודאה, וכמו שנקט ששמעו הדבר מפיו. אמנם השע"מ הביא דאף בזה מבואר בטור (פא ט בשם הרמ"ה) דמהני עדות עידי הודאה לא בעי כוונה להעיד.</w:t>
      </w:r>
    </w:p>
    <w:p w14:paraId="67CDED71" w14:textId="77777777" w:rsidR="000030F3" w:rsidRPr="0011111E" w:rsidRDefault="00000000" w:rsidP="0011111E">
      <w:pPr>
        <w:bidi/>
        <w:rPr>
          <w:rFonts w:ascii="Narkisim" w:hAnsi="Narkisim" w:cs="Narkisim"/>
        </w:rPr>
      </w:pPr>
      <w:r w:rsidRPr="0011111E">
        <w:rPr>
          <w:rFonts w:ascii="Narkisim" w:hAnsi="Narkisim" w:cs="Narkisim"/>
          <w:u w:val="single"/>
          <w:rtl/>
        </w:rPr>
        <w:t>מתקיף לה ר' זירא</w:t>
      </w:r>
      <w:r w:rsidRPr="0011111E">
        <w:rPr>
          <w:rStyle w:val="ac"/>
          <w:rFonts w:ascii="Narkisim" w:hAnsi="Narkisim" w:cs="Narkisim"/>
          <w:u w:val="single"/>
          <w:rtl/>
        </w:rPr>
        <w:footnoteReference w:id="141"/>
      </w:r>
      <w:r w:rsidRPr="0011111E">
        <w:rPr>
          <w:rFonts w:ascii="Narkisim" w:hAnsi="Narkisim" w:cs="Narkisim"/>
          <w:u w:val="single"/>
          <w:rtl/>
        </w:rPr>
        <w:t xml:space="preserve"> וכו' והא ב' זיתי חלב אכל וכו'</w:t>
      </w:r>
      <w:r w:rsidRPr="0011111E">
        <w:rPr>
          <w:rFonts w:ascii="Narkisim" w:hAnsi="Narkisim" w:cs="Narkisim"/>
          <w:rtl/>
        </w:rPr>
        <w:t>. פ</w:t>
      </w:r>
      <w:r w:rsidRPr="0011111E">
        <w:rPr>
          <w:rFonts w:ascii="Narkisim" w:hAnsi="Narkisim" w:cs="Narkisim"/>
          <w:b/>
          <w:bCs/>
          <w:rtl/>
        </w:rPr>
        <w:t>רש"י</w:t>
      </w:r>
      <w:r w:rsidRPr="0011111E">
        <w:rPr>
          <w:rFonts w:ascii="Narkisim" w:hAnsi="Narkisim" w:cs="Narkisim"/>
          <w:rtl/>
        </w:rPr>
        <w:t xml:space="preserve"> (שבת עא.) שהפסיק ביניהם יותר מכדי אכילת פרס, דהו"ל ב' אכילות. ור' זירא סבר דכיון דהוה ב' אכילות חייב ב', ואף </w:t>
      </w:r>
      <w:r w:rsidRPr="0011111E">
        <w:rPr>
          <w:rFonts w:ascii="Narkisim" w:hAnsi="Narkisim" w:cs="Narkisim"/>
          <w:rtl/>
        </w:rPr>
        <w:lastRenderedPageBreak/>
        <w:t>שהכל בהעלם א'. ואף דהוה שם איסור א' כיון דהפסיק ביניהם יתחייב ב'.</w:t>
      </w:r>
    </w:p>
    <w:p w14:paraId="621B08DA" w14:textId="77777777" w:rsidR="000030F3" w:rsidRPr="0011111E" w:rsidRDefault="00000000" w:rsidP="0011111E">
      <w:pPr>
        <w:pStyle w:val="a7"/>
        <w:bidi/>
        <w:rPr>
          <w:rFonts w:ascii="Narkisim" w:hAnsi="Narkisim"/>
        </w:rPr>
      </w:pPr>
      <w:r w:rsidRPr="0011111E">
        <w:rPr>
          <w:rFonts w:ascii="Narkisim" w:hAnsi="Narkisim"/>
          <w:rtl/>
        </w:rPr>
        <w:t>[וילה"ק מהמשנה (מכות כא.) היה שותה יין כל היום אינו חייב אלא א'. אך י"ל דהתם במזיד, ומשום דבעינן התראה תוכ"ד. דאל"כ יטען אשתלאי].</w:t>
      </w:r>
    </w:p>
    <w:p w14:paraId="422F7640" w14:textId="77777777" w:rsidR="000030F3" w:rsidRPr="0011111E" w:rsidRDefault="00000000" w:rsidP="0011111E">
      <w:pPr>
        <w:bidi/>
        <w:rPr>
          <w:rFonts w:ascii="Narkisim" w:hAnsi="Narkisim" w:cs="Narkisim"/>
        </w:rPr>
      </w:pPr>
      <w:r w:rsidRPr="0011111E">
        <w:rPr>
          <w:rFonts w:ascii="Narkisim" w:hAnsi="Narkisim" w:cs="Narkisim"/>
          <w:rtl/>
        </w:rPr>
        <w:t>ובלישנא בתרא ['איכא דמקשי'] סברת המקשן להיפך, דאף בב' העלמות נימא שם חלב א'.</w:t>
      </w:r>
    </w:p>
    <w:p w14:paraId="31D85409" w14:textId="77777777" w:rsidR="000030F3" w:rsidRPr="0011111E" w:rsidRDefault="00000000" w:rsidP="0011111E">
      <w:pPr>
        <w:bidi/>
        <w:rPr>
          <w:rFonts w:ascii="Narkisim" w:hAnsi="Narkisim" w:cs="Narkisim"/>
        </w:rPr>
      </w:pPr>
      <w:r w:rsidRPr="0011111E">
        <w:rPr>
          <w:rFonts w:ascii="Narkisim" w:hAnsi="Narkisim" w:cs="Narkisim"/>
          <w:rtl/>
        </w:rPr>
        <w:t>ואביי חידש כאן דחיובי חטאת תלויים בהעלמה (ויתבאר עוד בסוגיות לקמן), וע"ע לקמן טו. דעת ר"א.</w:t>
      </w:r>
    </w:p>
    <w:p w14:paraId="531CAE7E"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אפיק"י</w:t>
      </w:r>
      <w:r w:rsidRPr="0011111E">
        <w:rPr>
          <w:rFonts w:ascii="Narkisim" w:hAnsi="Narkisim"/>
          <w:rtl/>
        </w:rPr>
        <w:t xml:space="preserve"> (ב ה) חקר האם עיקר חיוב חטאת משום ההעלמה, ומש"ה נחשב מחייב א'. או דאף דכל כזית הוה מחייב בפנ"ע, כל היכא דליכא מחלק חייבים א' על הכל. ועוד הביא מדברי הר"ן (נדרים יז.) דכל זמן דליכא העלמות מחלקין או התראה מחלקת נחשב הכל מעשה עבירה א' [אף ביותר מכדי אכילת פרס].</w:t>
      </w:r>
    </w:p>
    <w:p w14:paraId="0E5EEDB8" w14:textId="77777777" w:rsidR="000030F3" w:rsidRPr="0011111E" w:rsidRDefault="00000000" w:rsidP="0011111E">
      <w:pPr>
        <w:bidi/>
        <w:rPr>
          <w:rFonts w:ascii="Narkisim" w:hAnsi="Narkisim" w:cs="Narkisim"/>
        </w:rPr>
      </w:pPr>
      <w:r w:rsidRPr="0011111E">
        <w:rPr>
          <w:rFonts w:ascii="Narkisim" w:hAnsi="Narkisim" w:cs="Narkisim"/>
          <w:u w:val="single"/>
          <w:rtl/>
        </w:rPr>
        <w:t>ממין א' חייב פשיטא וכו' בשני תמחויין וכו' לחומרא אמר לקולא לא אמר</w:t>
      </w:r>
      <w:r w:rsidRPr="0011111E">
        <w:rPr>
          <w:rFonts w:ascii="Narkisim" w:hAnsi="Narkisim" w:cs="Narkisim"/>
          <w:rtl/>
        </w:rPr>
        <w:t>. פ</w:t>
      </w:r>
      <w:r w:rsidRPr="0011111E">
        <w:rPr>
          <w:rFonts w:ascii="Narkisim" w:hAnsi="Narkisim" w:cs="Narkisim"/>
          <w:b/>
          <w:bCs/>
          <w:rtl/>
        </w:rPr>
        <w:t xml:space="preserve">רש"י </w:t>
      </w:r>
      <w:r w:rsidRPr="0011111E">
        <w:rPr>
          <w:rFonts w:ascii="Narkisim" w:hAnsi="Narkisim" w:cs="Narkisim"/>
          <w:rtl/>
        </w:rPr>
        <w:t>בב' חצאי זית. וה</w:t>
      </w:r>
      <w:r w:rsidRPr="0011111E">
        <w:rPr>
          <w:rFonts w:ascii="Narkisim" w:hAnsi="Narkisim" w:cs="Narkisim"/>
          <w:b/>
          <w:bCs/>
          <w:rtl/>
        </w:rPr>
        <w:t>מצפ"א</w:t>
      </w:r>
      <w:r w:rsidRPr="0011111E">
        <w:rPr>
          <w:rFonts w:ascii="Narkisim" w:hAnsi="Narkisim" w:cs="Narkisim"/>
          <w:rtl/>
        </w:rPr>
        <w:t xml:space="preserve"> כת' דחיוב קרבן מקרי חומרא, אף דעי"ז מביא לידי חולין בעזרה. אלא נאמר דין חומרא בעיקר החיוב, וממילא מחוייב בתורת ודאי.</w:t>
      </w:r>
    </w:p>
    <w:p w14:paraId="6AD26C6E" w14:textId="77777777" w:rsidR="000030F3" w:rsidRPr="0011111E" w:rsidRDefault="00000000" w:rsidP="0011111E">
      <w:pPr>
        <w:bidi/>
        <w:rPr>
          <w:rFonts w:ascii="Narkisim" w:hAnsi="Narkisim" w:cs="Narkisim"/>
        </w:rPr>
      </w:pPr>
      <w:r w:rsidRPr="0011111E">
        <w:rPr>
          <w:rFonts w:ascii="Narkisim" w:hAnsi="Narkisim" w:cs="Narkisim"/>
          <w:u w:val="single"/>
          <w:rtl/>
        </w:rPr>
        <w:t>א"ד על סיפא וכו' דאכלו בב' תמחויין</w:t>
      </w:r>
      <w:r w:rsidRPr="0011111E">
        <w:rPr>
          <w:rStyle w:val="ac"/>
          <w:rFonts w:ascii="Narkisim" w:hAnsi="Narkisim" w:cs="Narkisim"/>
          <w:u w:val="single"/>
          <w:rtl/>
        </w:rPr>
        <w:footnoteReference w:id="142"/>
      </w:r>
      <w:r w:rsidRPr="0011111E">
        <w:rPr>
          <w:rFonts w:ascii="Narkisim" w:hAnsi="Narkisim" w:cs="Narkisim"/>
          <w:u w:val="single"/>
          <w:rtl/>
        </w:rPr>
        <w:t xml:space="preserve"> וכו' ל"ש לקולא</w:t>
      </w:r>
      <w:r w:rsidRPr="0011111E">
        <w:rPr>
          <w:rFonts w:ascii="Narkisim" w:hAnsi="Narkisim" w:cs="Narkisim"/>
          <w:rtl/>
        </w:rPr>
        <w:t>. ולהך לישנא תמחויין מחלקין אף לקולא.</w:t>
      </w:r>
    </w:p>
    <w:p w14:paraId="2596A7D5" w14:textId="77777777" w:rsidR="000030F3" w:rsidRPr="0011111E" w:rsidRDefault="00000000" w:rsidP="0011111E">
      <w:pPr>
        <w:bidi/>
        <w:rPr>
          <w:rFonts w:ascii="Narkisim" w:hAnsi="Narkisim" w:cs="Narkisim"/>
        </w:rPr>
      </w:pPr>
      <w:r w:rsidRPr="0011111E">
        <w:rPr>
          <w:rFonts w:ascii="Narkisim" w:hAnsi="Narkisim" w:cs="Narkisim"/>
          <w:rtl/>
        </w:rPr>
        <w:t>ובגמ' (שבת עא.) נח' חצי שיעור בשגגת שבת וחצי שיעור בשגגת מלאכות האם מצטרפין, כיון דחלוקין לחטאות [ע' לקמן טז.]. והביאו דתלוי בב' הלשונות דסוגיין אי דבר המחלק לב' חטאות [לחומרא], מחלק אף לקולא.</w:t>
      </w:r>
    </w:p>
    <w:p w14:paraId="1FB15133" w14:textId="77777777" w:rsidR="000030F3" w:rsidRPr="0011111E" w:rsidRDefault="00000000" w:rsidP="0011111E">
      <w:pPr>
        <w:bidi/>
        <w:rPr>
          <w:rFonts w:ascii="Narkisim" w:hAnsi="Narkisim" w:cs="Narkisim"/>
        </w:rPr>
      </w:pPr>
      <w:r w:rsidRPr="0011111E">
        <w:rPr>
          <w:rFonts w:ascii="Narkisim" w:hAnsi="Narkisim" w:cs="Narkisim"/>
          <w:u w:val="single"/>
          <w:rtl/>
        </w:rPr>
        <w:t>אמר רבינא וכו' ידיעה בינתיים וכו' לר"ג דאין ידיעה לחצי שיעור</w:t>
      </w:r>
      <w:r w:rsidRPr="0011111E">
        <w:rPr>
          <w:rFonts w:ascii="Narkisim" w:hAnsi="Narkisim" w:cs="Narkisim"/>
          <w:rtl/>
        </w:rPr>
        <w:t>. דרבנן סברי יש ידיעה לחצי שיעור, פ</w:t>
      </w:r>
      <w:r w:rsidRPr="0011111E">
        <w:rPr>
          <w:rFonts w:ascii="Narkisim" w:hAnsi="Narkisim" w:cs="Narkisim"/>
          <w:b/>
          <w:bCs/>
          <w:rtl/>
        </w:rPr>
        <w:t>רש"י</w:t>
      </w:r>
      <w:r w:rsidRPr="0011111E">
        <w:rPr>
          <w:rFonts w:ascii="Narkisim" w:hAnsi="Narkisim" w:cs="Narkisim"/>
          <w:rtl/>
        </w:rPr>
        <w:t xml:space="preserve"> (שבת קה.) לחלק כדי שלא יצטרף עמו חצי האחר. ואף שלא חל חיוב קרבן בחצי שיעור מהני לחלק [ויתבאר לקמן טז.].</w:t>
      </w:r>
    </w:p>
    <w:p w14:paraId="7084DB8E" w14:textId="77777777" w:rsidR="000030F3" w:rsidRPr="0011111E" w:rsidRDefault="00000000" w:rsidP="0011111E">
      <w:pPr>
        <w:bidi/>
        <w:rPr>
          <w:rFonts w:ascii="Narkisim" w:hAnsi="Narkisim" w:cs="Narkisim"/>
        </w:rPr>
      </w:pPr>
      <w:r w:rsidRPr="0011111E">
        <w:rPr>
          <w:rFonts w:ascii="Narkisim" w:hAnsi="Narkisim" w:cs="Narkisim"/>
          <w:rtl/>
        </w:rPr>
        <w:t>ו</w:t>
      </w:r>
      <w:r w:rsidRPr="0011111E">
        <w:rPr>
          <w:rFonts w:ascii="Narkisim" w:hAnsi="Narkisim" w:cs="Narkisim"/>
          <w:b/>
          <w:bCs/>
          <w:rtl/>
        </w:rPr>
        <w:t xml:space="preserve">תוס' </w:t>
      </w:r>
      <w:r w:rsidRPr="0011111E">
        <w:rPr>
          <w:rFonts w:ascii="Narkisim" w:hAnsi="Narkisim" w:cs="Narkisim"/>
          <w:rtl/>
        </w:rPr>
        <w:t>(שבת קה.) כת' דר"ג דרש משום דכתיב או הודע אליו חטאתו, ידיעת חטאת הוא דשמה ידיעה אבל ידיעה דלאו חטאת לאו שמה ידיעה. [אך לכאורה משמע דהוה גזיה"כ בעלמא, ולא תלוי דוקא בחלות חיוב חטאת].</w:t>
      </w:r>
    </w:p>
    <w:p w14:paraId="33E7C21C" w14:textId="77777777" w:rsidR="000030F3" w:rsidRPr="0011111E" w:rsidRDefault="00000000" w:rsidP="0011111E">
      <w:pPr>
        <w:bidi/>
        <w:rPr>
          <w:rFonts w:ascii="Narkisim" w:hAnsi="Narkisim" w:cs="Narkisim"/>
        </w:rPr>
      </w:pPr>
      <w:r w:rsidRPr="0011111E">
        <w:rPr>
          <w:rFonts w:ascii="Narkisim" w:hAnsi="Narkisim" w:cs="Narkisim"/>
          <w:u w:val="single"/>
          <w:rtl/>
        </w:rPr>
        <w:t>בשתי העלמות, אחת שחרית ואחת בין הערבים</w:t>
      </w:r>
      <w:r w:rsidRPr="0011111E">
        <w:rPr>
          <w:rFonts w:ascii="Narkisim" w:hAnsi="Narkisim" w:cs="Narkisim"/>
          <w:rtl/>
        </w:rPr>
        <w:t>. פ</w:t>
      </w:r>
      <w:r w:rsidRPr="0011111E">
        <w:rPr>
          <w:rFonts w:ascii="Narkisim" w:hAnsi="Narkisim" w:cs="Narkisim"/>
          <w:b/>
          <w:bCs/>
          <w:rtl/>
        </w:rPr>
        <w:t>רש"י</w:t>
      </w:r>
      <w:r w:rsidRPr="0011111E">
        <w:rPr>
          <w:rFonts w:ascii="Narkisim" w:hAnsi="Narkisim" w:cs="Narkisim"/>
          <w:rtl/>
        </w:rPr>
        <w:t xml:space="preserve"> (שבת קה.) דהוה ליה שהות בינתים כדי לידע הוה ליה כשתי העלמות. [והוה ב' בבות במשנה, דשחרית וערבית דינם כב' העלמות]. ו</w:t>
      </w:r>
      <w:r w:rsidRPr="0011111E">
        <w:rPr>
          <w:rFonts w:ascii="Narkisim" w:hAnsi="Narkisim" w:cs="Narkisim"/>
          <w:b/>
          <w:bCs/>
          <w:rtl/>
        </w:rPr>
        <w:t>תוס'</w:t>
      </w:r>
      <w:r w:rsidRPr="0011111E">
        <w:rPr>
          <w:rFonts w:ascii="Narkisim" w:hAnsi="Narkisim" w:cs="Narkisim"/>
          <w:rtl/>
        </w:rPr>
        <w:t xml:space="preserve"> חלקו דלא הוזכר בזה שיעור, ועוד דאות א' בטבריא וא' בציפורי חייב, אף דמסתמא יש שהות כדי לידע. אלא דהכל בבא א', שידע בינתים. ונקט אחת שחרית ואחת ערבית לרבותא דאף דיש עם הידיעה הפסק ושהות גדול בינתים מחייב ר"ג.</w:t>
      </w:r>
    </w:p>
    <w:p w14:paraId="5D0E78D2" w14:textId="77777777" w:rsidR="000030F3" w:rsidRPr="0011111E" w:rsidRDefault="00000000" w:rsidP="0011111E">
      <w:pPr>
        <w:pStyle w:val="2"/>
        <w:bidi/>
        <w:rPr>
          <w:rFonts w:ascii="Narkisim" w:hAnsi="Narkisim"/>
        </w:rPr>
      </w:pPr>
      <w:r w:rsidRPr="0011111E">
        <w:rPr>
          <w:rFonts w:ascii="Narkisim" w:hAnsi="Narkisim"/>
          <w:rtl/>
        </w:rPr>
        <w:t>כדי אכילת פרס</w:t>
      </w:r>
    </w:p>
    <w:p w14:paraId="0F3E0987" w14:textId="77777777" w:rsidR="000030F3" w:rsidRPr="0011111E" w:rsidRDefault="00000000" w:rsidP="0011111E">
      <w:pPr>
        <w:bidi/>
        <w:rPr>
          <w:rFonts w:ascii="Narkisim" w:hAnsi="Narkisim" w:cs="Narkisim"/>
        </w:rPr>
      </w:pPr>
      <w:r w:rsidRPr="0011111E">
        <w:rPr>
          <w:rFonts w:ascii="Narkisim" w:hAnsi="Narkisim" w:cs="Narkisim"/>
          <w:u w:val="single"/>
          <w:rtl/>
        </w:rPr>
        <w:t>וחכ"א עד שישהא מתחלה ועד סוף כדי אכילת פרס</w:t>
      </w:r>
      <w:r w:rsidRPr="0011111E">
        <w:rPr>
          <w:rFonts w:ascii="Narkisim" w:hAnsi="Narkisim" w:cs="Narkisim"/>
          <w:rtl/>
        </w:rPr>
        <w:t>. פ</w:t>
      </w:r>
      <w:r w:rsidRPr="0011111E">
        <w:rPr>
          <w:rFonts w:ascii="Narkisim" w:hAnsi="Narkisim" w:cs="Narkisim"/>
          <w:b/>
          <w:bCs/>
          <w:rtl/>
        </w:rPr>
        <w:t>רש"י</w:t>
      </w:r>
      <w:r w:rsidRPr="0011111E">
        <w:rPr>
          <w:rFonts w:ascii="Narkisim" w:hAnsi="Narkisim" w:cs="Narkisim"/>
          <w:rtl/>
        </w:rPr>
        <w:t xml:space="preserve"> (יומא פ:) בכל אותן איסורין ששיעורן בכזית, קי"ל שאם שהה בין תחילת אכילת השיעור לגמר אכילתו יותר מכדי אכילת פרס אין מצטרף, עד שיאכל כל השיעור בתוך כדי שהיית סעודה.</w:t>
      </w:r>
    </w:p>
    <w:p w14:paraId="5A002F79" w14:textId="77777777" w:rsidR="000030F3" w:rsidRPr="0011111E" w:rsidRDefault="00000000" w:rsidP="0011111E">
      <w:pPr>
        <w:pStyle w:val="aa"/>
        <w:bidi/>
        <w:rPr>
          <w:rFonts w:ascii="Narkisim" w:hAnsi="Narkisim"/>
        </w:rPr>
      </w:pPr>
      <w:r w:rsidRPr="0011111E">
        <w:rPr>
          <w:rFonts w:ascii="Narkisim" w:hAnsi="Narkisim"/>
          <w:rtl/>
        </w:rPr>
        <w:t>והגמ' (יומא פ:) מק' דאף שיעור כותבת ליוה"כ בכדי אכילת פרס [פרש"י בתמיה, דכיון דשיעורו גדול יותר נימא דבעי שהייה טפי לצירוף אכילתו]. ותי' קים להו לרבנן דטפי מהכי לא מיתבא דעתיה.</w:t>
      </w:r>
    </w:p>
    <w:p w14:paraId="542A0DF9" w14:textId="77777777" w:rsidR="000030F3" w:rsidRPr="0011111E" w:rsidRDefault="00000000" w:rsidP="0011111E">
      <w:pPr>
        <w:pStyle w:val="aa"/>
        <w:bidi/>
        <w:rPr>
          <w:rFonts w:ascii="Narkisim" w:hAnsi="Narkisim"/>
        </w:rPr>
      </w:pPr>
      <w:r w:rsidRPr="0011111E">
        <w:rPr>
          <w:rFonts w:ascii="Narkisim" w:hAnsi="Narkisim"/>
          <w:rtl/>
        </w:rPr>
        <w:t>ושוב הק' מסיפא לענין אכל אוכלין טמאים, דהוה חצי פרס בשיעור אכילת פרס. ותי' דטומאת גוייה לאו דאורייתא והקילו בו רבנן.</w:t>
      </w:r>
    </w:p>
    <w:p w14:paraId="6C66DB34"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רע"ב</w:t>
      </w:r>
      <w:r w:rsidRPr="0011111E">
        <w:rPr>
          <w:rFonts w:ascii="Narkisim" w:hAnsi="Narkisim" w:cs="Narkisim"/>
          <w:rtl/>
        </w:rPr>
        <w:t xml:space="preserve"> כת' ששהה בלעיסת שני חצאי זיתים כדי אכילת פרס מתחילת האכילה</w:t>
      </w:r>
      <w:r w:rsidRPr="0011111E">
        <w:rPr>
          <w:rStyle w:val="ac"/>
          <w:rFonts w:ascii="Narkisim" w:hAnsi="Narkisim" w:cs="Narkisim"/>
          <w:rtl/>
        </w:rPr>
        <w:footnoteReference w:id="143"/>
      </w:r>
      <w:r w:rsidRPr="0011111E">
        <w:rPr>
          <w:rFonts w:ascii="Narkisim" w:hAnsi="Narkisim" w:cs="Narkisim"/>
          <w:rtl/>
        </w:rPr>
        <w:t xml:space="preserve"> עד סוף בליעתן, מצטרפין.</w:t>
      </w:r>
    </w:p>
    <w:p w14:paraId="40F43A40" w14:textId="77777777" w:rsidR="000030F3" w:rsidRPr="0011111E" w:rsidRDefault="00000000" w:rsidP="0011111E">
      <w:pPr>
        <w:pStyle w:val="aa"/>
        <w:bidi/>
        <w:rPr>
          <w:rFonts w:ascii="Narkisim" w:hAnsi="Narkisim"/>
        </w:rPr>
      </w:pPr>
      <w:r w:rsidRPr="0011111E">
        <w:rPr>
          <w:rFonts w:ascii="Narkisim" w:hAnsi="Narkisim"/>
          <w:u w:val="single"/>
          <w:rtl/>
        </w:rPr>
        <w:lastRenderedPageBreak/>
        <w:t>רש"י ד"ה פרס</w:t>
      </w:r>
      <w:r w:rsidRPr="0011111E">
        <w:rPr>
          <w:rFonts w:ascii="Narkisim" w:hAnsi="Narkisim"/>
          <w:rtl/>
        </w:rPr>
        <w:t>. מפרש בעירובין וכו' והוא ד' ביצים. וכדאיתא (עירובין פג.) לר' יהודה ור' יוסי</w:t>
      </w:r>
      <w:r w:rsidRPr="0011111E">
        <w:rPr>
          <w:rStyle w:val="ac"/>
          <w:rFonts w:ascii="Narkisim" w:hAnsi="Narkisim"/>
          <w:rtl/>
        </w:rPr>
        <w:footnoteReference w:id="144"/>
      </w:r>
      <w:r w:rsidRPr="0011111E">
        <w:rPr>
          <w:rFonts w:ascii="Narkisim" w:hAnsi="Narkisim"/>
          <w:rtl/>
        </w:rPr>
        <w:t>. אבל ה</w:t>
      </w:r>
      <w:r w:rsidRPr="0011111E">
        <w:rPr>
          <w:rFonts w:ascii="Narkisim" w:hAnsi="Narkisim"/>
          <w:b/>
          <w:bCs/>
          <w:rtl/>
        </w:rPr>
        <w:t xml:space="preserve">רמב"ם </w:t>
      </w:r>
      <w:r w:rsidRPr="0011111E">
        <w:rPr>
          <w:rFonts w:ascii="Narkisim" w:hAnsi="Narkisim"/>
          <w:rtl/>
        </w:rPr>
        <w:t>(שביתת עשור ב ד) פסק דהוה ג' ביצים, וכר' יוחנן בן ברוקה (שם)</w:t>
      </w:r>
      <w:r w:rsidRPr="0011111E">
        <w:rPr>
          <w:rStyle w:val="ac"/>
          <w:rFonts w:ascii="Narkisim" w:hAnsi="Narkisim"/>
          <w:rtl/>
        </w:rPr>
        <w:footnoteReference w:id="145"/>
      </w:r>
      <w:r w:rsidRPr="0011111E">
        <w:rPr>
          <w:rFonts w:ascii="Narkisim" w:hAnsi="Narkisim"/>
          <w:rtl/>
        </w:rPr>
        <w:t>. [והו' מח' בפוסקים תריב ד].</w:t>
      </w:r>
    </w:p>
    <w:p w14:paraId="746B7380" w14:textId="77777777" w:rsidR="000030F3" w:rsidRPr="0011111E" w:rsidRDefault="00000000" w:rsidP="0011111E">
      <w:pPr>
        <w:bidi/>
        <w:rPr>
          <w:rFonts w:ascii="Narkisim" w:hAnsi="Narkisim" w:cs="Narkisim"/>
        </w:rPr>
      </w:pPr>
      <w:r w:rsidRPr="0011111E">
        <w:rPr>
          <w:rFonts w:ascii="Narkisim" w:hAnsi="Narkisim" w:cs="Narkisim"/>
          <w:u w:val="single"/>
          <w:rtl/>
        </w:rPr>
        <w:t>אכל אוכלין טמאין ושתה משקין טמאין וכו'</w:t>
      </w:r>
      <w:r w:rsidRPr="0011111E">
        <w:rPr>
          <w:rFonts w:ascii="Narkisim" w:hAnsi="Narkisim" w:cs="Narkisim"/>
          <w:rtl/>
        </w:rPr>
        <w:t>. פ</w:t>
      </w:r>
      <w:r w:rsidRPr="0011111E">
        <w:rPr>
          <w:rFonts w:ascii="Narkisim" w:hAnsi="Narkisim" w:cs="Narkisim"/>
          <w:b/>
          <w:bCs/>
          <w:rtl/>
        </w:rPr>
        <w:t>רש"י</w:t>
      </w:r>
      <w:r w:rsidRPr="0011111E">
        <w:rPr>
          <w:rFonts w:ascii="Narkisim" w:hAnsi="Narkisim" w:cs="Narkisim"/>
          <w:rtl/>
        </w:rPr>
        <w:t xml:space="preserve"> שנפסל גופו [והתנא הזכיר כאן טומאה זו בקיצור, ומבואר יותר במשניות (טהרות ב). ובמשנה (עירובין פב:) מבואר שהשיעור רבע פרס</w:t>
      </w:r>
      <w:r w:rsidRPr="0011111E">
        <w:rPr>
          <w:rStyle w:val="ac"/>
          <w:rFonts w:ascii="Narkisim" w:hAnsi="Narkisim" w:cs="Narkisim"/>
          <w:rtl/>
        </w:rPr>
        <w:footnoteReference w:id="146"/>
      </w:r>
      <w:r w:rsidRPr="0011111E">
        <w:rPr>
          <w:rFonts w:ascii="Narkisim" w:hAnsi="Narkisim" w:cs="Narkisim"/>
          <w:rtl/>
        </w:rPr>
        <w:t>, וה</w:t>
      </w:r>
      <w:r w:rsidRPr="0011111E">
        <w:rPr>
          <w:rFonts w:ascii="Narkisim" w:hAnsi="Narkisim" w:cs="Narkisim"/>
          <w:b/>
          <w:bCs/>
          <w:rtl/>
        </w:rPr>
        <w:t>רמב"ם</w:t>
      </w:r>
      <w:r w:rsidRPr="0011111E">
        <w:rPr>
          <w:rFonts w:ascii="Narkisim" w:hAnsi="Narkisim" w:cs="Narkisim"/>
          <w:rtl/>
        </w:rPr>
        <w:t xml:space="preserve"> (אבה"ט ח יא) פסק דדוקא כזית ומחצה. אבל דעת </w:t>
      </w:r>
      <w:r w:rsidRPr="0011111E">
        <w:rPr>
          <w:rFonts w:ascii="Narkisim" w:hAnsi="Narkisim" w:cs="Narkisim"/>
          <w:b/>
          <w:bCs/>
          <w:rtl/>
        </w:rPr>
        <w:t>ר"ת</w:t>
      </w:r>
      <w:r w:rsidRPr="0011111E">
        <w:rPr>
          <w:rFonts w:ascii="Narkisim" w:hAnsi="Narkisim" w:cs="Narkisim"/>
          <w:rtl/>
        </w:rPr>
        <w:t xml:space="preserve"> (תוס' שם וס' הישר שיג</w:t>
      </w:r>
      <w:r w:rsidRPr="0011111E">
        <w:rPr>
          <w:rStyle w:val="ac"/>
          <w:rFonts w:ascii="Narkisim" w:hAnsi="Narkisim" w:cs="Narkisim"/>
          <w:rtl/>
        </w:rPr>
        <w:footnoteReference w:id="147"/>
      </w:r>
      <w:r w:rsidRPr="0011111E">
        <w:rPr>
          <w:rFonts w:ascii="Narkisim" w:hAnsi="Narkisim" w:cs="Narkisim"/>
          <w:rtl/>
        </w:rPr>
        <w:t>) דגזרו ב' גזירות, בגזירת קדמונים גזרו כשיעור ב' ביצים</w:t>
      </w:r>
      <w:r w:rsidRPr="0011111E">
        <w:rPr>
          <w:rStyle w:val="ac"/>
          <w:rFonts w:ascii="Narkisim" w:hAnsi="Narkisim" w:cs="Narkisim"/>
          <w:rtl/>
        </w:rPr>
        <w:footnoteReference w:id="148"/>
      </w:r>
      <w:r w:rsidRPr="0011111E">
        <w:rPr>
          <w:rFonts w:ascii="Narkisim" w:hAnsi="Narkisim" w:cs="Narkisim"/>
          <w:rtl/>
        </w:rPr>
        <w:t>. וחזרו וגזרו בי"ח דבר (זבין ה יב)</w:t>
      </w:r>
      <w:r w:rsidRPr="0011111E">
        <w:rPr>
          <w:rStyle w:val="ac"/>
          <w:rFonts w:ascii="Narkisim" w:hAnsi="Narkisim" w:cs="Narkisim"/>
          <w:rtl/>
        </w:rPr>
        <w:footnoteReference w:id="149"/>
      </w:r>
      <w:r w:rsidRPr="0011111E">
        <w:rPr>
          <w:rFonts w:ascii="Narkisim" w:hAnsi="Narkisim" w:cs="Narkisim"/>
          <w:rtl/>
        </w:rPr>
        <w:t xml:space="preserve"> דאף האוכל כביצה</w:t>
      </w:r>
      <w:r w:rsidRPr="0011111E">
        <w:rPr>
          <w:rStyle w:val="ac"/>
          <w:rFonts w:ascii="Narkisim" w:hAnsi="Narkisim" w:cs="Narkisim"/>
          <w:rtl/>
        </w:rPr>
        <w:footnoteReference w:id="150"/>
      </w:r>
      <w:r w:rsidRPr="0011111E">
        <w:rPr>
          <w:rFonts w:ascii="Narkisim" w:hAnsi="Narkisim" w:cs="Narkisim"/>
          <w:rtl/>
        </w:rPr>
        <w:t>].</w:t>
      </w:r>
    </w:p>
    <w:p w14:paraId="593AF5ED" w14:textId="77777777" w:rsidR="000030F3" w:rsidRPr="0011111E" w:rsidRDefault="00000000" w:rsidP="0011111E">
      <w:pPr>
        <w:bidi/>
        <w:rPr>
          <w:rFonts w:ascii="Narkisim" w:hAnsi="Narkisim" w:cs="Narkisim"/>
        </w:rPr>
      </w:pPr>
      <w:r w:rsidRPr="0011111E">
        <w:rPr>
          <w:rFonts w:ascii="Narkisim" w:hAnsi="Narkisim" w:cs="Narkisim"/>
          <w:rtl/>
        </w:rPr>
        <w:t>ופ</w:t>
      </w:r>
      <w:r w:rsidRPr="0011111E">
        <w:rPr>
          <w:rFonts w:ascii="Narkisim" w:hAnsi="Narkisim" w:cs="Narkisim"/>
          <w:b/>
          <w:bCs/>
          <w:rtl/>
        </w:rPr>
        <w:t>רש"י</w:t>
      </w:r>
      <w:r w:rsidRPr="0011111E">
        <w:rPr>
          <w:rFonts w:ascii="Narkisim" w:hAnsi="Narkisim" w:cs="Narkisim"/>
          <w:rtl/>
        </w:rPr>
        <w:t xml:space="preserve"> (ד"ה נכנס למקדש) דהמשך המשנה דנכנס למקדש חייב לא קאי בזה, דמשום אוכלין טמאין לא מחייב אביאת מקדש. ועוד כת' ה</w:t>
      </w:r>
      <w:r w:rsidRPr="0011111E">
        <w:rPr>
          <w:rFonts w:ascii="Narkisim" w:hAnsi="Narkisim" w:cs="Narkisim"/>
          <w:b/>
          <w:bCs/>
          <w:rtl/>
        </w:rPr>
        <w:t>שיטמ"ק</w:t>
      </w:r>
      <w:r w:rsidRPr="0011111E">
        <w:rPr>
          <w:rFonts w:ascii="Narkisim" w:hAnsi="Narkisim" w:cs="Narkisim"/>
          <w:rtl/>
        </w:rPr>
        <w:t xml:space="preserve"> (יב ויג: אות ו) די"ל ד'חייב' קאי אכולהו, ומאי חייב דקתני מכות מרדות. וכן נקטו </w:t>
      </w:r>
      <w:r w:rsidRPr="0011111E">
        <w:rPr>
          <w:rFonts w:ascii="Narkisim" w:hAnsi="Narkisim" w:cs="Narkisim"/>
          <w:b/>
          <w:bCs/>
          <w:rtl/>
        </w:rPr>
        <w:t>תוס</w:t>
      </w:r>
      <w:r w:rsidRPr="0011111E">
        <w:rPr>
          <w:rFonts w:ascii="Narkisim" w:hAnsi="Narkisim" w:cs="Narkisim"/>
          <w:rtl/>
        </w:rPr>
        <w:t>' (יומא מח: צוין בגהש"ס) שהביאו מכאן דנקט תנא 'חייב' בדרבנן</w:t>
      </w:r>
      <w:r w:rsidRPr="0011111E">
        <w:rPr>
          <w:rStyle w:val="ac"/>
          <w:rFonts w:ascii="Narkisim" w:hAnsi="Narkisim" w:cs="Narkisim"/>
          <w:rtl/>
        </w:rPr>
        <w:footnoteReference w:id="151"/>
      </w:r>
      <w:r w:rsidRPr="0011111E">
        <w:rPr>
          <w:rFonts w:ascii="Narkisim" w:hAnsi="Narkisim" w:cs="Narkisim"/>
          <w:rtl/>
        </w:rPr>
        <w:t>.</w:t>
      </w:r>
    </w:p>
    <w:p w14:paraId="45F96BD3"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תו"י</w:t>
      </w:r>
      <w:r w:rsidRPr="0011111E">
        <w:rPr>
          <w:rFonts w:ascii="Narkisim" w:hAnsi="Narkisim"/>
          <w:rtl/>
        </w:rPr>
        <w:t xml:space="preserve"> (יג:) פי' דקאי באכל נבלת העוף ומצטרף בשיעור זה לטמאותו [ויתבאר לקמן].</w:t>
      </w:r>
    </w:p>
    <w:p w14:paraId="0CAA589E" w14:textId="77777777" w:rsidR="000030F3" w:rsidRPr="0011111E" w:rsidRDefault="00000000" w:rsidP="0011111E">
      <w:pPr>
        <w:pStyle w:val="aa"/>
        <w:bidi/>
        <w:rPr>
          <w:rFonts w:ascii="Narkisim" w:hAnsi="Narkisim"/>
        </w:rPr>
      </w:pPr>
      <w:r w:rsidRPr="0011111E">
        <w:rPr>
          <w:rFonts w:ascii="Narkisim" w:hAnsi="Narkisim"/>
          <w:rtl/>
        </w:rPr>
        <w:t>ו</w:t>
      </w:r>
      <w:r w:rsidRPr="0011111E">
        <w:rPr>
          <w:rFonts w:ascii="Narkisim" w:hAnsi="Narkisim"/>
          <w:b/>
          <w:bCs/>
          <w:rtl/>
        </w:rPr>
        <w:t>רגמ"ה</w:t>
      </w:r>
      <w:r w:rsidRPr="0011111E">
        <w:rPr>
          <w:rFonts w:ascii="Narkisim" w:hAnsi="Narkisim"/>
          <w:rtl/>
        </w:rPr>
        <w:t xml:space="preserve"> (יג: בד"ו סוף יד:) כת' דמיירי באוכלין שנגעו במת. וכן ה</w:t>
      </w:r>
      <w:r w:rsidRPr="0011111E">
        <w:rPr>
          <w:rFonts w:ascii="Narkisim" w:hAnsi="Narkisim"/>
          <w:b/>
          <w:bCs/>
          <w:rtl/>
        </w:rPr>
        <w:t>שיטמ"ק</w:t>
      </w:r>
      <w:r w:rsidRPr="0011111E">
        <w:rPr>
          <w:rFonts w:ascii="Narkisim" w:hAnsi="Narkisim"/>
          <w:rtl/>
        </w:rPr>
        <w:t xml:space="preserve"> (יג: ו) הביא י"מ באוכלין טמאין שהן אב הטומאה. וחלק דכל דבר שאין לו טהרה במקוה אינו נעשה אב הטומאה</w:t>
      </w:r>
      <w:r w:rsidRPr="0011111E">
        <w:rPr>
          <w:rStyle w:val="ac"/>
          <w:rFonts w:ascii="Narkisim" w:hAnsi="Narkisim"/>
          <w:rtl/>
        </w:rPr>
        <w:footnoteReference w:id="152"/>
      </w:r>
      <w:r w:rsidRPr="0011111E">
        <w:rPr>
          <w:rFonts w:ascii="Narkisim" w:hAnsi="Narkisim"/>
          <w:rtl/>
        </w:rPr>
        <w:t xml:space="preserve"> [ואין אוכלין שהן אב הטומאה].</w:t>
      </w:r>
    </w:p>
    <w:p w14:paraId="7E166C80" w14:textId="77777777" w:rsidR="000030F3" w:rsidRPr="0011111E" w:rsidRDefault="00000000" w:rsidP="0011111E">
      <w:pPr>
        <w:bidi/>
        <w:rPr>
          <w:rFonts w:ascii="Narkisim" w:hAnsi="Narkisim" w:cs="Narkisim"/>
        </w:rPr>
      </w:pPr>
      <w:r w:rsidRPr="0011111E">
        <w:rPr>
          <w:rFonts w:ascii="Narkisim" w:hAnsi="Narkisim" w:cs="Narkisim"/>
          <w:u w:val="single"/>
          <w:rtl/>
        </w:rPr>
        <w:t>ושתה משקין טמאין</w:t>
      </w:r>
      <w:r w:rsidRPr="0011111E">
        <w:rPr>
          <w:rFonts w:ascii="Narkisim" w:hAnsi="Narkisim" w:cs="Narkisim"/>
          <w:rtl/>
        </w:rPr>
        <w:t>. מבואר דאף שתייה מצטרף בכדי אכילת פרס. אבל דעת ה</w:t>
      </w:r>
      <w:r w:rsidRPr="0011111E">
        <w:rPr>
          <w:rFonts w:ascii="Narkisim" w:hAnsi="Narkisim" w:cs="Narkisim"/>
          <w:b/>
          <w:bCs/>
          <w:rtl/>
        </w:rPr>
        <w:t>רמב"ם</w:t>
      </w:r>
      <w:r w:rsidRPr="0011111E">
        <w:rPr>
          <w:rFonts w:ascii="Narkisim" w:hAnsi="Narkisim" w:cs="Narkisim"/>
          <w:rtl/>
        </w:rPr>
        <w:t xml:space="preserve"> (שביתת עשור ב ד, מאכ"א יד ט ותרומות י ג) דשתה וחזר ושתה צריך צירוף מתחלת שתייה ראשונה עד סוף שתייה אחרונה כדי שתיית רביעית</w:t>
      </w:r>
      <w:r w:rsidRPr="0011111E">
        <w:rPr>
          <w:rStyle w:val="ac"/>
          <w:rFonts w:ascii="Narkisim" w:hAnsi="Narkisim" w:cs="Narkisim"/>
          <w:rtl/>
        </w:rPr>
        <w:footnoteReference w:id="153"/>
      </w:r>
      <w:r w:rsidRPr="0011111E">
        <w:rPr>
          <w:rFonts w:ascii="Narkisim" w:hAnsi="Narkisim" w:cs="Narkisim"/>
          <w:rtl/>
        </w:rPr>
        <w:t>. וה</w:t>
      </w:r>
      <w:r w:rsidRPr="0011111E">
        <w:rPr>
          <w:rFonts w:ascii="Narkisim" w:hAnsi="Narkisim" w:cs="Narkisim"/>
          <w:b/>
          <w:bCs/>
          <w:rtl/>
        </w:rPr>
        <w:t>ראב"ד</w:t>
      </w:r>
      <w:r w:rsidRPr="0011111E">
        <w:rPr>
          <w:rFonts w:ascii="Narkisim" w:hAnsi="Narkisim" w:cs="Narkisim"/>
          <w:rtl/>
        </w:rPr>
        <w:t xml:space="preserve"> (תרומות שם) כת' דכן הוא בתוספתא (כריתות ב ב, יומא ד, פסחים ספ"א ותרומות ז ג), אבל הביא דבמשנה דידן נראה שאף לשתייה בעינן כדי אכילת פרס. [וכן מבואר בברייתא בגמ']. וכה"ק הר"ן (יומא פ: ג. בדה"ר) ע"ד הרמב"ם ונשאר בצ"ע.</w:t>
      </w:r>
    </w:p>
    <w:p w14:paraId="3D4D792A" w14:textId="77777777" w:rsidR="000030F3" w:rsidRPr="0011111E" w:rsidRDefault="00000000" w:rsidP="0011111E">
      <w:pPr>
        <w:pStyle w:val="a7"/>
        <w:bidi/>
        <w:rPr>
          <w:rFonts w:ascii="Narkisim" w:hAnsi="Narkisim"/>
        </w:rPr>
      </w:pPr>
      <w:r w:rsidRPr="0011111E">
        <w:rPr>
          <w:rFonts w:ascii="Narkisim" w:hAnsi="Narkisim"/>
          <w:rtl/>
        </w:rPr>
        <w:t>אמנם לענין פסול גויה גם ה</w:t>
      </w:r>
      <w:r w:rsidRPr="0011111E">
        <w:rPr>
          <w:rFonts w:ascii="Narkisim" w:hAnsi="Narkisim"/>
          <w:b/>
          <w:bCs/>
          <w:rtl/>
        </w:rPr>
        <w:t>רמב"ם</w:t>
      </w:r>
      <w:r w:rsidRPr="0011111E">
        <w:rPr>
          <w:rFonts w:ascii="Narkisim" w:hAnsi="Narkisim"/>
          <w:rtl/>
        </w:rPr>
        <w:t xml:space="preserve"> (אבה"ט ח יא) פסק דשתה וחזר ושתה מצטרף בשיעור אכילת פרס. [ובמשנה דידן] וה</w:t>
      </w:r>
      <w:r w:rsidRPr="0011111E">
        <w:rPr>
          <w:rFonts w:ascii="Narkisim" w:hAnsi="Narkisim"/>
          <w:b/>
          <w:bCs/>
          <w:rtl/>
        </w:rPr>
        <w:t>מגיד משנה</w:t>
      </w:r>
      <w:r w:rsidRPr="0011111E">
        <w:rPr>
          <w:rFonts w:ascii="Narkisim" w:hAnsi="Narkisim"/>
          <w:rtl/>
        </w:rPr>
        <w:t xml:space="preserve"> (שביתת עשור, והו' מהר"י קורקוס וכס"מ תרומות שם) ביאר דעשו חיזוק לטומאת גויה שיצטרף אף ביותר משיעור שתיית רביעית</w:t>
      </w:r>
      <w:r w:rsidRPr="0011111E">
        <w:rPr>
          <w:rStyle w:val="ac"/>
          <w:rFonts w:ascii="Narkisim" w:hAnsi="Narkisim"/>
          <w:rtl/>
        </w:rPr>
        <w:footnoteReference w:id="154"/>
      </w:r>
      <w:r w:rsidRPr="0011111E">
        <w:rPr>
          <w:rFonts w:ascii="Narkisim" w:hAnsi="Narkisim"/>
          <w:rtl/>
        </w:rPr>
        <w:t>.</w:t>
      </w:r>
    </w:p>
    <w:p w14:paraId="602E141A" w14:textId="77777777" w:rsidR="000030F3" w:rsidRPr="0011111E" w:rsidRDefault="00000000" w:rsidP="0011111E">
      <w:pPr>
        <w:pStyle w:val="a7"/>
        <w:bidi/>
        <w:rPr>
          <w:rFonts w:ascii="Narkisim" w:hAnsi="Narkisim"/>
        </w:rPr>
      </w:pPr>
      <w:r w:rsidRPr="0011111E">
        <w:rPr>
          <w:rFonts w:ascii="Narkisim" w:hAnsi="Narkisim"/>
          <w:rtl/>
        </w:rPr>
        <w:lastRenderedPageBreak/>
        <w:t>וה</w:t>
      </w:r>
      <w:r w:rsidRPr="0011111E">
        <w:rPr>
          <w:rFonts w:ascii="Narkisim" w:hAnsi="Narkisim"/>
          <w:b/>
          <w:bCs/>
          <w:rtl/>
        </w:rPr>
        <w:t>רדב"ז</w:t>
      </w:r>
      <w:r w:rsidRPr="0011111E">
        <w:rPr>
          <w:rFonts w:ascii="Narkisim" w:hAnsi="Narkisim"/>
          <w:rtl/>
        </w:rPr>
        <w:t xml:space="preserve"> (מאכ"א יד ט, ומהר"י קורקוס שם בתי' הב') הק' דטומאת גוויה דרבנן, ותימה שהחמירו מחלב שהוא בכרת. ותי' דמאכלות אסורות תלוי בהנאת הגרון, והנאת הגרון מן המשקין עוברת מיד</w:t>
      </w:r>
      <w:r w:rsidRPr="0011111E">
        <w:rPr>
          <w:rStyle w:val="ac"/>
          <w:rFonts w:ascii="Narkisim" w:hAnsi="Narkisim"/>
          <w:rtl/>
        </w:rPr>
        <w:footnoteReference w:id="155"/>
      </w:r>
      <w:r w:rsidRPr="0011111E">
        <w:rPr>
          <w:rFonts w:ascii="Narkisim" w:hAnsi="Narkisim"/>
          <w:rtl/>
        </w:rPr>
        <w:t>. אבל לענין פיסול הגויה תלוי בעיכול, ובתוך כדי אכילת פרס עדיין השתיה הראשונה עומדת ולפיכך מצטרפת עמה.</w:t>
      </w:r>
    </w:p>
    <w:p w14:paraId="62C60D19"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גר"א</w:t>
      </w:r>
      <w:r w:rsidRPr="0011111E">
        <w:rPr>
          <w:rFonts w:ascii="Narkisim" w:hAnsi="Narkisim" w:cs="Narkisim"/>
          <w:rtl/>
        </w:rPr>
        <w:t xml:space="preserve"> (תריב י) תמה ע"ד הרמב"ם דמתני' ערוכה היא (כאן, וברייתא יג.) דשיעור שתיה כשיעור אכילה כדי אכילת פרס, ודברי הרמב"ם הם שגגה גדולה. ואפשר שהרמב"ם מפרש דר"א דפליג בסיפא דאם פסק בה או אם נתן</w:t>
      </w:r>
      <w:r w:rsidRPr="0011111E">
        <w:rPr>
          <w:rStyle w:val="ac"/>
          <w:rFonts w:ascii="Narkisim" w:hAnsi="Narkisim" w:cs="Narkisim"/>
          <w:rtl/>
        </w:rPr>
        <w:footnoteReference w:id="156"/>
      </w:r>
      <w:r w:rsidRPr="0011111E">
        <w:rPr>
          <w:rFonts w:ascii="Narkisim" w:hAnsi="Narkisim" w:cs="Narkisim"/>
          <w:rtl/>
        </w:rPr>
        <w:t xml:space="preserve"> וכו' קאי אף ארישא. וקי"ל כוותיה (כדלקמן יג:). ודחה דליתא, דדוקא לענין שתה רביעית יין, דכתיב ושכר.</w:t>
      </w:r>
    </w:p>
    <w:p w14:paraId="62F1683F"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פוסקים</w:t>
      </w:r>
      <w:r w:rsidRPr="0011111E">
        <w:rPr>
          <w:rFonts w:ascii="Narkisim" w:hAnsi="Narkisim"/>
          <w:rtl/>
        </w:rPr>
        <w:t xml:space="preserve"> (ע' משנ"ב רי א) הביא מח' זה אף לברכה אחרונה, אי מצטרף ביותר משיעור שתיית רביעית. [ועוד דנו האחרונים לענין שתיית קפה שהרגילות לשתותו מעט מעט, ויתבאר לקמן].</w:t>
      </w:r>
    </w:p>
    <w:p w14:paraId="623935DE" w14:textId="77777777" w:rsidR="000030F3" w:rsidRPr="0011111E" w:rsidRDefault="00000000" w:rsidP="0011111E">
      <w:pPr>
        <w:bidi/>
        <w:rPr>
          <w:rFonts w:ascii="Narkisim" w:hAnsi="Narkisim" w:cs="Narkisim"/>
        </w:rPr>
      </w:pPr>
      <w:r w:rsidRPr="0011111E">
        <w:rPr>
          <w:rFonts w:ascii="Narkisim" w:hAnsi="Narkisim" w:cs="Narkisim"/>
          <w:u w:val="single"/>
          <w:rtl/>
        </w:rPr>
        <w:t>תוד"ה מתחלה</w:t>
      </w:r>
      <w:r w:rsidRPr="0011111E">
        <w:rPr>
          <w:rFonts w:ascii="Narkisim" w:hAnsi="Narkisim" w:cs="Narkisim"/>
          <w:rtl/>
        </w:rPr>
        <w:t>. שאם הפסיק בין אכילה לאכילה. ב</w:t>
      </w:r>
      <w:r w:rsidRPr="0011111E">
        <w:rPr>
          <w:rFonts w:ascii="Narkisim" w:hAnsi="Narkisim" w:cs="Narkisim"/>
          <w:b/>
          <w:bCs/>
          <w:rtl/>
        </w:rPr>
        <w:t>ס' תוספת יוה"כ</w:t>
      </w:r>
      <w:r w:rsidRPr="0011111E">
        <w:rPr>
          <w:rFonts w:ascii="Narkisim" w:hAnsi="Narkisim" w:cs="Narkisim"/>
          <w:rtl/>
        </w:rPr>
        <w:t xml:space="preserve"> (יומא פ: והו' במנח"ח שיג י) כת' דדבר פשוט בסוגיות (לשון המשנה והתוספתות ורש"י והרמב"ם) דשיעור כא"פ היינו מתחילת אכילה ראשונה עד סוף אכילה אחרונה. אך הביא ד</w:t>
      </w:r>
      <w:r w:rsidRPr="0011111E">
        <w:rPr>
          <w:rFonts w:ascii="Narkisim" w:hAnsi="Narkisim" w:cs="Narkisim"/>
          <w:b/>
          <w:bCs/>
          <w:rtl/>
        </w:rPr>
        <w:t>תוס'</w:t>
      </w:r>
      <w:r w:rsidRPr="0011111E">
        <w:rPr>
          <w:rFonts w:ascii="Narkisim" w:hAnsi="Narkisim" w:cs="Narkisim"/>
          <w:rtl/>
        </w:rPr>
        <w:t xml:space="preserve"> (דידן) משמע דשיעור זה הוא בהפסקה שבין אכילה לאכילה [ולא כולל זמן האכילה]. והביא דכן משמע אף ב</w:t>
      </w:r>
      <w:r w:rsidRPr="0011111E">
        <w:rPr>
          <w:rFonts w:ascii="Narkisim" w:hAnsi="Narkisim" w:cs="Narkisim"/>
          <w:b/>
          <w:bCs/>
          <w:rtl/>
        </w:rPr>
        <w:t>ר"ן</w:t>
      </w:r>
      <w:r w:rsidRPr="0011111E">
        <w:rPr>
          <w:rFonts w:ascii="Narkisim" w:hAnsi="Narkisim" w:cs="Narkisim"/>
          <w:rtl/>
        </w:rPr>
        <w:t xml:space="preserve"> (יומא שם ג. בדה"ר)</w:t>
      </w:r>
      <w:r w:rsidRPr="0011111E">
        <w:rPr>
          <w:rStyle w:val="ac"/>
          <w:rFonts w:ascii="Narkisim" w:hAnsi="Narkisim" w:cs="Narkisim"/>
          <w:rtl/>
        </w:rPr>
        <w:footnoteReference w:id="157"/>
      </w:r>
      <w:r w:rsidRPr="0011111E">
        <w:rPr>
          <w:rFonts w:ascii="Narkisim" w:hAnsi="Narkisim" w:cs="Narkisim"/>
          <w:rtl/>
        </w:rPr>
        <w:t>. וכת' שהוא תימה. וה</w:t>
      </w:r>
      <w:r w:rsidRPr="0011111E">
        <w:rPr>
          <w:rFonts w:ascii="Narkisim" w:hAnsi="Narkisim" w:cs="Narkisim"/>
          <w:b/>
          <w:bCs/>
          <w:rtl/>
        </w:rPr>
        <w:t>אחרונים</w:t>
      </w:r>
      <w:r w:rsidRPr="0011111E">
        <w:rPr>
          <w:rFonts w:ascii="Narkisim" w:hAnsi="Narkisim" w:cs="Narkisim"/>
          <w:rtl/>
        </w:rPr>
        <w:t xml:space="preserve"> נדחקו דאף כוונת התוס' והר"ן שהפסיק בין אכילה לאכילה, עד שיהא שיעור אכילת פרס מתחילתו ועד סופו</w:t>
      </w:r>
      <w:r w:rsidRPr="0011111E">
        <w:rPr>
          <w:rStyle w:val="ac"/>
          <w:rFonts w:ascii="Narkisim" w:hAnsi="Narkisim" w:cs="Narkisim"/>
          <w:rtl/>
        </w:rPr>
        <w:footnoteReference w:id="158"/>
      </w:r>
      <w:r w:rsidRPr="0011111E">
        <w:rPr>
          <w:rFonts w:ascii="Narkisim" w:hAnsi="Narkisim" w:cs="Narkisim"/>
          <w:rtl/>
        </w:rPr>
        <w:t>.</w:t>
      </w:r>
    </w:p>
    <w:p w14:paraId="47D45E97" w14:textId="77777777" w:rsidR="000030F3" w:rsidRPr="0011111E" w:rsidRDefault="00000000" w:rsidP="0011111E">
      <w:pPr>
        <w:bidi/>
        <w:rPr>
          <w:rFonts w:ascii="Narkisim" w:hAnsi="Narkisim" w:cs="Narkisim"/>
        </w:rPr>
      </w:pPr>
      <w:r w:rsidRPr="0011111E">
        <w:rPr>
          <w:rFonts w:ascii="Narkisim" w:hAnsi="Narkisim" w:cs="Narkisim"/>
          <w:u w:val="single"/>
          <w:rtl/>
        </w:rPr>
        <w:t>בא"ד וחדא שאם נתן כזית תרומה בשיעור פרס דחולין וכו'</w:t>
      </w:r>
      <w:r w:rsidRPr="0011111E">
        <w:rPr>
          <w:rFonts w:ascii="Narkisim" w:hAnsi="Narkisim" w:cs="Narkisim"/>
          <w:rtl/>
        </w:rPr>
        <w:t>. דע"י תערובת מצטרף בכדי אכילת פרס (כדאיתא פסחים מד. ונזיר לו:).</w:t>
      </w:r>
    </w:p>
    <w:p w14:paraId="393D91A2" w14:textId="77777777" w:rsidR="000030F3" w:rsidRPr="0011111E" w:rsidRDefault="00000000" w:rsidP="0011111E">
      <w:pPr>
        <w:bidi/>
        <w:rPr>
          <w:rFonts w:ascii="Narkisim" w:hAnsi="Narkisim" w:cs="Narkisim"/>
        </w:rPr>
      </w:pPr>
      <w:r w:rsidRPr="0011111E">
        <w:rPr>
          <w:rFonts w:ascii="Narkisim" w:hAnsi="Narkisim" w:cs="Narkisim"/>
          <w:rtl/>
        </w:rPr>
        <w:t>והגמ' (שם ושם) הק' וכזית בכדי אכילת פרס דאורייתא היא, ובפשוטו משמע [מדברי רש"י שם] שדנו בעיקר הצירוף דכזית בכדי אכילת פרס [וס"ד דאינו חייב בכל מאכלות אסורות אא"כ אוכל כזית בבת א' ממש]. ו</w:t>
      </w:r>
      <w:r w:rsidRPr="0011111E">
        <w:rPr>
          <w:rFonts w:ascii="Narkisim" w:hAnsi="Narkisim" w:cs="Narkisim"/>
          <w:b/>
          <w:bCs/>
          <w:rtl/>
        </w:rPr>
        <w:t>תוס'</w:t>
      </w:r>
      <w:r w:rsidRPr="0011111E">
        <w:rPr>
          <w:rFonts w:ascii="Narkisim" w:hAnsi="Narkisim" w:cs="Narkisim"/>
          <w:rtl/>
        </w:rPr>
        <w:t xml:space="preserve"> (נזיר שם, ורבינו דוד פסחים שם) תמהו דמתני' (כאן) היא. אלא דבסוגיא שם הנידון ע"י תערובת, דכיון שיש כשיעור כזית כא"פ אינו מתבטל. וס"ד דכיון דאינו בעין מתבטל ואינו מצטרף. ואילו מתני' דידן איירי כשהאיסור בעין.</w:t>
      </w:r>
    </w:p>
    <w:p w14:paraId="0A08D856" w14:textId="77777777" w:rsidR="000030F3" w:rsidRPr="0011111E" w:rsidRDefault="00000000" w:rsidP="0011111E">
      <w:pPr>
        <w:pStyle w:val="a7"/>
        <w:bidi/>
        <w:rPr>
          <w:rFonts w:ascii="Narkisim" w:hAnsi="Narkisim"/>
        </w:rPr>
      </w:pPr>
      <w:r w:rsidRPr="0011111E">
        <w:rPr>
          <w:rFonts w:ascii="Narkisim" w:hAnsi="Narkisim"/>
          <w:rtl/>
        </w:rPr>
        <w:t>ומשמע בסוגיא שם דהיכא דיכול להגיע לשיעור אכילת איסור יש בו חומרא שהאיסור אינו מתבטל.</w:t>
      </w:r>
    </w:p>
    <w:p w14:paraId="105FFE9D" w14:textId="77777777" w:rsidR="000030F3" w:rsidRPr="0011111E" w:rsidRDefault="00000000" w:rsidP="0011111E">
      <w:pPr>
        <w:pStyle w:val="aa"/>
        <w:bidi/>
        <w:rPr>
          <w:rFonts w:ascii="Narkisim" w:hAnsi="Narkisim"/>
        </w:rPr>
      </w:pPr>
      <w:r w:rsidRPr="0011111E">
        <w:rPr>
          <w:rFonts w:ascii="Narkisim" w:hAnsi="Narkisim"/>
          <w:rtl/>
        </w:rPr>
        <w:t>והראשונים דנו מ"ש צירוף כזית כדי אכילת פרס טפי מכל טעם כעיקר [למ"ד טעכ"ע דאורייתא</w:t>
      </w:r>
      <w:r w:rsidRPr="0011111E">
        <w:rPr>
          <w:rStyle w:val="ac"/>
          <w:rFonts w:ascii="Narkisim" w:hAnsi="Narkisim"/>
          <w:rtl/>
        </w:rPr>
        <w:footnoteReference w:id="159"/>
      </w:r>
      <w:r w:rsidRPr="0011111E">
        <w:rPr>
          <w:rFonts w:ascii="Narkisim" w:hAnsi="Narkisim"/>
          <w:rtl/>
        </w:rPr>
        <w:t>]. ור' יוחנן (ע"ז סז.) אמר דטעמו וממשו לוקין עליו, וזהו כזית כא"פ [והראשונים האריכו בזה]. וה</w:t>
      </w:r>
      <w:r w:rsidRPr="0011111E">
        <w:rPr>
          <w:rFonts w:ascii="Narkisim" w:hAnsi="Narkisim"/>
          <w:b/>
          <w:bCs/>
          <w:rtl/>
        </w:rPr>
        <w:t>ר"ש</w:t>
      </w:r>
      <w:r w:rsidRPr="0011111E">
        <w:rPr>
          <w:rFonts w:ascii="Narkisim" w:hAnsi="Narkisim"/>
          <w:rtl/>
        </w:rPr>
        <w:t xml:space="preserve"> (טבו"י ב ג) כת' דאין לוקין על טעם כעיקר אא"כ אכל כזית מהטעם בשיעור אכילת פרס [ואל"כ הוה כחצי שיעור]</w:t>
      </w:r>
      <w:r w:rsidRPr="0011111E">
        <w:rPr>
          <w:rStyle w:val="ac"/>
          <w:rFonts w:ascii="Narkisim" w:hAnsi="Narkisim"/>
          <w:rtl/>
        </w:rPr>
        <w:footnoteReference w:id="160"/>
      </w:r>
      <w:r w:rsidRPr="0011111E">
        <w:rPr>
          <w:rFonts w:ascii="Narkisim" w:hAnsi="Narkisim"/>
          <w:rtl/>
        </w:rPr>
        <w:t>.</w:t>
      </w:r>
    </w:p>
    <w:p w14:paraId="4DB77652" w14:textId="77777777" w:rsidR="000030F3" w:rsidRPr="0011111E" w:rsidRDefault="00000000" w:rsidP="0011111E">
      <w:pPr>
        <w:pStyle w:val="aa"/>
        <w:bidi/>
        <w:rPr>
          <w:rFonts w:ascii="Narkisim" w:hAnsi="Narkisim"/>
        </w:rPr>
      </w:pPr>
      <w:r w:rsidRPr="0011111E">
        <w:rPr>
          <w:rFonts w:ascii="Narkisim" w:hAnsi="Narkisim"/>
          <w:u w:val="single"/>
          <w:rtl/>
        </w:rPr>
        <w:t>שם.</w:t>
      </w:r>
      <w:r w:rsidRPr="0011111E">
        <w:rPr>
          <w:rFonts w:ascii="Narkisim" w:hAnsi="Narkisim"/>
          <w:rtl/>
        </w:rPr>
        <w:t xml:space="preserve"> והאחרונים דנו לדעת הרמב"ם לענין תערובת שתייה, האם בעינן צירוף בשיעור כדי שתיית רביעית. ואילו ברמב"ם (חמץ א ו) משמע דמצטרף בכדי אכילת פרס.</w:t>
      </w:r>
    </w:p>
    <w:p w14:paraId="124304DA" w14:textId="77777777" w:rsidR="000030F3" w:rsidRPr="0011111E" w:rsidRDefault="00000000" w:rsidP="0011111E">
      <w:pPr>
        <w:bidi/>
        <w:rPr>
          <w:rFonts w:ascii="Narkisim" w:hAnsi="Narkisim" w:cs="Narkisim"/>
        </w:rPr>
      </w:pPr>
      <w:r w:rsidRPr="0011111E">
        <w:rPr>
          <w:rFonts w:ascii="Narkisim" w:hAnsi="Narkisim" w:cs="Narkisim"/>
          <w:u w:val="single"/>
          <w:rtl/>
        </w:rPr>
        <w:t>איבע"ל ר"מ לחומרא קאמר וכו'</w:t>
      </w:r>
      <w:r w:rsidRPr="0011111E">
        <w:rPr>
          <w:rFonts w:ascii="Narkisim" w:hAnsi="Narkisim" w:cs="Narkisim"/>
          <w:rtl/>
        </w:rPr>
        <w:t>. פ</w:t>
      </w:r>
      <w:r w:rsidRPr="0011111E">
        <w:rPr>
          <w:rFonts w:ascii="Narkisim" w:hAnsi="Narkisim" w:cs="Narkisim"/>
          <w:b/>
          <w:bCs/>
          <w:rtl/>
        </w:rPr>
        <w:t>רש"י</w:t>
      </w:r>
      <w:r w:rsidRPr="0011111E">
        <w:rPr>
          <w:rFonts w:ascii="Narkisim" w:hAnsi="Narkisim" w:cs="Narkisim"/>
          <w:rtl/>
        </w:rPr>
        <w:t xml:space="preserve"> אף כשהפסיק ולאחר שעה אכל חצי זית אחר מצטרפין, דהשיעור הוא כל היום דראוי לאוכלו קליות</w:t>
      </w:r>
      <w:r w:rsidRPr="0011111E">
        <w:rPr>
          <w:rStyle w:val="ac"/>
          <w:rFonts w:ascii="Narkisim" w:hAnsi="Narkisim" w:cs="Narkisim"/>
          <w:rtl/>
        </w:rPr>
        <w:footnoteReference w:id="161"/>
      </w:r>
      <w:r w:rsidRPr="0011111E">
        <w:rPr>
          <w:rFonts w:ascii="Narkisim" w:hAnsi="Narkisim" w:cs="Narkisim"/>
          <w:rtl/>
        </w:rPr>
        <w:t xml:space="preserve">. או לקולא, דדוקא בלא הפסק </w:t>
      </w:r>
      <w:r w:rsidRPr="0011111E">
        <w:rPr>
          <w:rFonts w:ascii="Narkisim" w:hAnsi="Narkisim" w:cs="Narkisim"/>
          <w:rtl/>
        </w:rPr>
        <w:lastRenderedPageBreak/>
        <w:t>בינתיים מצטרף באכילת קליות. ואם הפסיק אפי' פחות מאכילת פרס לא מצטרף [אבל יותר מכדי אכילת פרס אינו מצטרף כלל, אפי' אוכל כקליות]. דאילו לרבנן הפסיק עד כדי אכילת פרס מצטרף.</w:t>
      </w:r>
    </w:p>
    <w:p w14:paraId="301DE99A" w14:textId="77777777" w:rsidR="000030F3" w:rsidRPr="0011111E" w:rsidRDefault="00000000" w:rsidP="0011111E">
      <w:pPr>
        <w:bidi/>
        <w:rPr>
          <w:rFonts w:ascii="Narkisim" w:hAnsi="Narkisim" w:cs="Narkisim"/>
        </w:rPr>
      </w:pPr>
      <w:r w:rsidRPr="0011111E">
        <w:rPr>
          <w:rFonts w:ascii="Narkisim" w:hAnsi="Narkisim" w:cs="Narkisim"/>
          <w:rtl/>
        </w:rPr>
        <w:t xml:space="preserve">אבל </w:t>
      </w:r>
      <w:r w:rsidRPr="0011111E">
        <w:rPr>
          <w:rFonts w:ascii="Narkisim" w:hAnsi="Narkisim" w:cs="Narkisim"/>
          <w:b/>
          <w:bCs/>
          <w:rtl/>
        </w:rPr>
        <w:t xml:space="preserve">רגמ"ה </w:t>
      </w:r>
      <w:r w:rsidRPr="0011111E">
        <w:rPr>
          <w:rFonts w:ascii="Narkisim" w:hAnsi="Narkisim" w:cs="Narkisim"/>
          <w:rtl/>
        </w:rPr>
        <w:t>כת' דלחומרא היינו כשאינו מפסיק בינתים, אלא ששוהה באכילה יותר מכדי אכילת פרס</w:t>
      </w:r>
      <w:r w:rsidRPr="0011111E">
        <w:rPr>
          <w:rStyle w:val="ac"/>
          <w:rFonts w:ascii="Narkisim" w:hAnsi="Narkisim" w:cs="Narkisim"/>
          <w:rtl/>
        </w:rPr>
        <w:footnoteReference w:id="162"/>
      </w:r>
      <w:r w:rsidRPr="0011111E">
        <w:rPr>
          <w:rFonts w:ascii="Narkisim" w:hAnsi="Narkisim" w:cs="Narkisim"/>
          <w:rtl/>
        </w:rPr>
        <w:t>. [ואף בצד לחומרא דוקא דלא הפסיק]. או דילמא לקולא קאמר, דדוקא לא יפסיק בהן ובעי נמי בכדי אכילת פרס. אבל איפסיק ביני ביני פטור אף תוך כדי אכילת פרס</w:t>
      </w:r>
      <w:r w:rsidRPr="0011111E">
        <w:rPr>
          <w:rStyle w:val="ac"/>
          <w:rFonts w:ascii="Narkisim" w:hAnsi="Narkisim" w:cs="Narkisim"/>
          <w:rtl/>
        </w:rPr>
        <w:footnoteReference w:id="163"/>
      </w:r>
      <w:r w:rsidRPr="0011111E">
        <w:rPr>
          <w:rFonts w:ascii="Narkisim" w:hAnsi="Narkisim" w:cs="Narkisim"/>
          <w:rtl/>
        </w:rPr>
        <w:t>.</w:t>
      </w:r>
    </w:p>
    <w:p w14:paraId="06977A96" w14:textId="77777777" w:rsidR="000030F3" w:rsidRPr="0011111E" w:rsidRDefault="00000000" w:rsidP="0011111E">
      <w:pPr>
        <w:pStyle w:val="a7"/>
        <w:bidi/>
        <w:rPr>
          <w:rFonts w:ascii="Narkisim" w:hAnsi="Narkisim"/>
        </w:rPr>
      </w:pPr>
      <w:r w:rsidRPr="0011111E">
        <w:rPr>
          <w:rFonts w:ascii="Narkisim" w:hAnsi="Narkisim"/>
          <w:rtl/>
        </w:rPr>
        <w:t>וכ"כ ה</w:t>
      </w:r>
      <w:r w:rsidRPr="0011111E">
        <w:rPr>
          <w:rFonts w:ascii="Narkisim" w:hAnsi="Narkisim"/>
          <w:b/>
          <w:bCs/>
          <w:rtl/>
        </w:rPr>
        <w:t>שיטמ"ק</w:t>
      </w:r>
      <w:r w:rsidRPr="0011111E">
        <w:rPr>
          <w:rFonts w:ascii="Narkisim" w:hAnsi="Narkisim"/>
          <w:rtl/>
        </w:rPr>
        <w:t xml:space="preserve"> (יד וטו, תוס') דלחומרא קאמר, היינו דדוקא בלא מפסיק כאילו אוכל קליות כל היום מצטרף, אבל אם הפסיק ביני ביני צריך שלא ישהה יותר מכדי אכילת פרס. דלכו"ע בהפסיק אזלינן בתר אכילת פרס. אך השיטמ"ק כת' דלצד לקולא, אף רבנן ס"ל דהיכא דלא הפסיק אפי' כולי יומא מחייב</w:t>
      </w:r>
      <w:r w:rsidRPr="0011111E">
        <w:rPr>
          <w:rStyle w:val="ac"/>
          <w:rFonts w:ascii="Narkisim" w:hAnsi="Narkisim"/>
          <w:rtl/>
        </w:rPr>
        <w:footnoteReference w:id="164"/>
      </w:r>
      <w:r w:rsidRPr="0011111E">
        <w:rPr>
          <w:rFonts w:ascii="Narkisim" w:hAnsi="Narkisim"/>
          <w:rtl/>
        </w:rPr>
        <w:t>.</w:t>
      </w:r>
    </w:p>
    <w:p w14:paraId="7C468476" w14:textId="77777777" w:rsidR="000030F3" w:rsidRPr="0011111E" w:rsidRDefault="00000000" w:rsidP="0011111E">
      <w:pPr>
        <w:pStyle w:val="a7"/>
        <w:bidi/>
        <w:rPr>
          <w:rFonts w:ascii="Narkisim" w:hAnsi="Narkisim"/>
        </w:rPr>
      </w:pPr>
      <w:r w:rsidRPr="0011111E">
        <w:rPr>
          <w:rFonts w:ascii="Narkisim" w:hAnsi="Narkisim"/>
          <w:rtl/>
        </w:rPr>
        <w:t>וכ"כ ה</w:t>
      </w:r>
      <w:r w:rsidRPr="0011111E">
        <w:rPr>
          <w:rFonts w:ascii="Narkisim" w:hAnsi="Narkisim"/>
          <w:b/>
          <w:bCs/>
          <w:rtl/>
        </w:rPr>
        <w:t>רמב"ם</w:t>
      </w:r>
      <w:r w:rsidRPr="0011111E">
        <w:rPr>
          <w:rFonts w:ascii="Narkisim" w:hAnsi="Narkisim"/>
          <w:rtl/>
        </w:rPr>
        <w:t xml:space="preserve"> בפיה"מ דלר' מאיר דוקא לא פסק מלאכול</w:t>
      </w:r>
      <w:r w:rsidRPr="0011111E">
        <w:rPr>
          <w:rStyle w:val="ac"/>
          <w:rFonts w:ascii="Narkisim" w:hAnsi="Narkisim"/>
          <w:rtl/>
        </w:rPr>
        <w:footnoteReference w:id="165"/>
      </w:r>
      <w:r w:rsidRPr="0011111E">
        <w:rPr>
          <w:rFonts w:ascii="Narkisim" w:hAnsi="Narkisim"/>
          <w:rtl/>
        </w:rPr>
        <w:t>. וחכמים אומרים שאע"פ שלא פסק מלאכל לא יתחייב, אלא אם אכל כזית במשך זמן אכילת פרס.</w:t>
      </w:r>
    </w:p>
    <w:p w14:paraId="38549702"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רע"ב</w:t>
      </w:r>
      <w:r w:rsidRPr="0011111E">
        <w:rPr>
          <w:rFonts w:ascii="Narkisim" w:hAnsi="Narkisim"/>
          <w:rtl/>
        </w:rPr>
        <w:t xml:space="preserve"> כת' אם אכל חצי זית והפסיק ולאחר שעה אכל חצי זית אחר, נשערין אם שהה מתחילה ועד סוף כדי אכילת קליות בסמוך זו לזו, מצטרפין. אבל אם לא הפסיק מאכילה אלא ששהה בלעיסתן ובליעתן אפילו כל היום כולו, מצטרפין [לר' מאיר]. ומבואר בתחילת דבריו כרש"י דאף האוכל בהפסקה משערין כאוכל קליות [אך נקט דהך שיעור הוה פחות מיום שלם, ודלא כרש"י]. אך בסו"ד חידש דכשאוכל בלא הפסקה מצטרפין אפי' יותר מזה. [וע"ד סברת הרמב"ם].</w:t>
      </w:r>
    </w:p>
    <w:p w14:paraId="2031F02F" w14:textId="77777777" w:rsidR="000030F3" w:rsidRPr="0011111E" w:rsidRDefault="00000000" w:rsidP="0011111E">
      <w:pPr>
        <w:pStyle w:val="a8"/>
        <w:bidi/>
        <w:rPr>
          <w:rFonts w:ascii="Narkisim" w:hAnsi="Narkisim"/>
        </w:rPr>
      </w:pPr>
      <w:r w:rsidRPr="0011111E">
        <w:rPr>
          <w:rFonts w:ascii="Narkisim" w:hAnsi="Narkisim"/>
          <w:rtl/>
        </w:rPr>
        <w:t>והרש"ש הק' מנ"ל לעשות ב' מח' ר"מ ורבנן. וכת' דיש לדייק כן מלשון המשנה, דלשון ר"מ כאילו אכלו קליות משמע כרש"י, דאף כשאכל בהפסקה הוה כאילו קליות. ואילו במה שהשיבו רבנן 'מתחלה ועד סוף', מוכח דשמעי לר"מ דזמן אכילתו ולעיסתו לא מיחשב בשיעור שהייה</w:t>
      </w:r>
      <w:r w:rsidRPr="0011111E">
        <w:rPr>
          <w:rStyle w:val="ac"/>
          <w:rFonts w:ascii="Narkisim" w:hAnsi="Narkisim"/>
          <w:rtl/>
        </w:rPr>
        <w:footnoteReference w:id="166"/>
      </w:r>
      <w:r w:rsidRPr="0011111E">
        <w:rPr>
          <w:rFonts w:ascii="Narkisim" w:hAnsi="Narkisim"/>
          <w:rtl/>
        </w:rPr>
        <w:t>.</w:t>
      </w:r>
    </w:p>
    <w:p w14:paraId="36D8075A" w14:textId="77777777" w:rsidR="000030F3" w:rsidRPr="0011111E" w:rsidRDefault="00000000" w:rsidP="0011111E">
      <w:pPr>
        <w:bidi/>
        <w:rPr>
          <w:rFonts w:ascii="Narkisim" w:hAnsi="Narkisim" w:cs="Narkisim"/>
        </w:rPr>
      </w:pPr>
      <w:r w:rsidRPr="0011111E">
        <w:rPr>
          <w:rFonts w:ascii="Narkisim" w:hAnsi="Narkisim" w:cs="Narkisim"/>
          <w:rtl/>
        </w:rPr>
        <w:t>וב</w:t>
      </w:r>
      <w:r w:rsidRPr="0011111E">
        <w:rPr>
          <w:rFonts w:ascii="Narkisim" w:hAnsi="Narkisim" w:cs="Narkisim"/>
          <w:b/>
          <w:bCs/>
          <w:rtl/>
        </w:rPr>
        <w:t>הג' חת"ס</w:t>
      </w:r>
      <w:r w:rsidRPr="0011111E">
        <w:rPr>
          <w:rFonts w:ascii="Narkisim" w:hAnsi="Narkisim" w:cs="Narkisim"/>
          <w:rtl/>
        </w:rPr>
        <w:t xml:space="preserve"> ציין דבגמ' (זבחים ע. לענין נבלת עוף טמא) סבר ר' מאיר צירוף בשיעור כדי אכילת פרס</w:t>
      </w:r>
      <w:r w:rsidRPr="0011111E">
        <w:rPr>
          <w:rStyle w:val="ac"/>
          <w:rFonts w:ascii="Narkisim" w:hAnsi="Narkisim" w:cs="Narkisim"/>
          <w:rtl/>
        </w:rPr>
        <w:footnoteReference w:id="167"/>
      </w:r>
      <w:r w:rsidRPr="0011111E">
        <w:rPr>
          <w:rFonts w:ascii="Narkisim" w:hAnsi="Narkisim" w:cs="Narkisim"/>
          <w:rtl/>
        </w:rPr>
        <w:t>.</w:t>
      </w:r>
    </w:p>
    <w:p w14:paraId="189EDE17" w14:textId="77777777" w:rsidR="000030F3" w:rsidRPr="0011111E" w:rsidRDefault="00000000" w:rsidP="0011111E">
      <w:pPr>
        <w:pStyle w:val="3"/>
        <w:bidi/>
        <w:rPr>
          <w:rFonts w:ascii="Narkisim" w:hAnsi="Narkisim"/>
        </w:rPr>
      </w:pPr>
      <w:r w:rsidRPr="0011111E">
        <w:rPr>
          <w:rFonts w:ascii="Narkisim" w:hAnsi="Narkisim"/>
          <w:rtl/>
        </w:rPr>
        <w:t>דף יג.</w:t>
      </w:r>
    </w:p>
    <w:p w14:paraId="21BADC64" w14:textId="77777777" w:rsidR="000030F3" w:rsidRPr="0011111E" w:rsidRDefault="00000000" w:rsidP="0011111E">
      <w:pPr>
        <w:bidi/>
        <w:rPr>
          <w:rFonts w:ascii="Narkisim" w:hAnsi="Narkisim" w:cs="Narkisim"/>
        </w:rPr>
      </w:pPr>
      <w:r w:rsidRPr="0011111E">
        <w:rPr>
          <w:rFonts w:ascii="Narkisim" w:hAnsi="Narkisim" w:cs="Narkisim"/>
          <w:u w:val="single"/>
          <w:rtl/>
        </w:rPr>
        <w:t>אמר רבנאי וכו' אמר רב פפא ה"ק אפי' כל היום כולו, והוא שאכל כזית כא"פ וכו'</w:t>
      </w:r>
      <w:r w:rsidRPr="0011111E">
        <w:rPr>
          <w:rFonts w:ascii="Narkisim" w:hAnsi="Narkisim" w:cs="Narkisim"/>
          <w:rtl/>
        </w:rPr>
        <w:t>. ה</w:t>
      </w:r>
      <w:r w:rsidRPr="0011111E">
        <w:rPr>
          <w:rFonts w:ascii="Narkisim" w:hAnsi="Narkisim" w:cs="Narkisim"/>
          <w:b/>
          <w:bCs/>
          <w:rtl/>
        </w:rPr>
        <w:t xml:space="preserve">מגיד משנה </w:t>
      </w:r>
      <w:r w:rsidRPr="0011111E">
        <w:rPr>
          <w:rFonts w:ascii="Narkisim" w:hAnsi="Narkisim" w:cs="Narkisim"/>
          <w:rtl/>
        </w:rPr>
        <w:t>(שביתת עשור ב ד הו' לעיל) הביא מכאן דצירוף לפסול את הגויה חמיר טפי משאר איסורין. ואף דשמואל איתותב, מ"מ יש לנו ללמוד שיש לחלק ביניהם לשאר איסורין לענין שתייה. וה</w:t>
      </w:r>
      <w:r w:rsidRPr="0011111E">
        <w:rPr>
          <w:rFonts w:ascii="Narkisim" w:hAnsi="Narkisim" w:cs="Narkisim"/>
          <w:b/>
          <w:bCs/>
          <w:rtl/>
        </w:rPr>
        <w:t>לח"מ</w:t>
      </w:r>
      <w:r w:rsidRPr="0011111E">
        <w:rPr>
          <w:rFonts w:ascii="Narkisim" w:hAnsi="Narkisim" w:cs="Narkisim"/>
          <w:rtl/>
        </w:rPr>
        <w:t xml:space="preserve"> (שם) דחה דבסוגיין אין הטעם התם משום חומרא דטומאת גויה, אלא מפני ששיעור חצי פרס הוא גדול, לכך מצטרף ביותר מכא"פ. ולא דמי לשאר איסורין שהשיעור בכזית, ודי שיהיה שיעורו בכדי אכילת פרס. ועוד דאף בפסול גויה הצריך שבכל כזית וכזית יהא בכדי אכילת פרס. ותי' דמ"מ אי משום הא היה סגי להוסיף בשיעור, וכפי חשבון כזית בכדי אכילת פרס בחצי פרס שהוא ביצה ומחצה. ומהא שמצטרף כל היום ע"כ שבטומאת הגויה החמירו.</w:t>
      </w:r>
    </w:p>
    <w:p w14:paraId="18A5BF79" w14:textId="77777777" w:rsidR="000030F3" w:rsidRPr="0011111E" w:rsidRDefault="00000000" w:rsidP="0011111E">
      <w:pPr>
        <w:bidi/>
        <w:rPr>
          <w:rFonts w:ascii="Narkisim" w:hAnsi="Narkisim" w:cs="Narkisim"/>
        </w:rPr>
      </w:pPr>
      <w:r w:rsidRPr="0011111E">
        <w:rPr>
          <w:rFonts w:ascii="Narkisim" w:hAnsi="Narkisim" w:cs="Narkisim"/>
          <w:rtl/>
        </w:rPr>
        <w:t>והגירסא לפנינו גם שקצים ורמשים</w:t>
      </w:r>
      <w:r w:rsidRPr="0011111E">
        <w:rPr>
          <w:rStyle w:val="ac"/>
          <w:rFonts w:ascii="Narkisim" w:hAnsi="Narkisim" w:cs="Narkisim"/>
          <w:rtl/>
        </w:rPr>
        <w:footnoteReference w:id="168"/>
      </w:r>
      <w:r w:rsidRPr="0011111E">
        <w:rPr>
          <w:rFonts w:ascii="Narkisim" w:hAnsi="Narkisim" w:cs="Narkisim"/>
          <w:rtl/>
        </w:rPr>
        <w:t>, וצ"ב דלענין איסור אכילה תלוי בכל כזית וכזית. ולכאורה קאי לענין לטמאותו</w:t>
      </w:r>
      <w:r w:rsidRPr="0011111E">
        <w:rPr>
          <w:rStyle w:val="ac"/>
          <w:rFonts w:ascii="Narkisim" w:hAnsi="Narkisim" w:cs="Narkisim"/>
          <w:rtl/>
        </w:rPr>
        <w:footnoteReference w:id="169"/>
      </w:r>
      <w:r w:rsidRPr="0011111E">
        <w:rPr>
          <w:rFonts w:ascii="Narkisim" w:hAnsi="Narkisim" w:cs="Narkisim"/>
          <w:rtl/>
        </w:rPr>
        <w:t xml:space="preserve">, דטומאת הגוייה באוכל אוכלין טמאין הוה אף במאכלות </w:t>
      </w:r>
      <w:r w:rsidRPr="0011111E">
        <w:rPr>
          <w:rFonts w:ascii="Narkisim" w:hAnsi="Narkisim" w:cs="Narkisim"/>
          <w:rtl/>
        </w:rPr>
        <w:lastRenderedPageBreak/>
        <w:t>אסורות</w:t>
      </w:r>
      <w:r w:rsidRPr="0011111E">
        <w:rPr>
          <w:rStyle w:val="ac"/>
          <w:rFonts w:ascii="Narkisim" w:hAnsi="Narkisim" w:cs="Narkisim"/>
          <w:rtl/>
        </w:rPr>
        <w:footnoteReference w:id="170"/>
      </w:r>
      <w:r w:rsidRPr="0011111E">
        <w:rPr>
          <w:rFonts w:ascii="Narkisim" w:hAnsi="Narkisim" w:cs="Narkisim"/>
          <w:rtl/>
        </w:rPr>
        <w:t>, וכן שקצים שאינם עומדים לאכילה [ולכאורה אין בהם טומאת אוכלין]. והביאו דכן איתא להדיא ב</w:t>
      </w:r>
      <w:r w:rsidRPr="0011111E">
        <w:rPr>
          <w:rFonts w:ascii="Narkisim" w:hAnsi="Narkisim" w:cs="Narkisim"/>
          <w:b/>
          <w:bCs/>
          <w:rtl/>
        </w:rPr>
        <w:t>תו"כ</w:t>
      </w:r>
      <w:r w:rsidRPr="0011111E">
        <w:rPr>
          <w:rFonts w:ascii="Narkisim" w:hAnsi="Narkisim" w:cs="Narkisim"/>
          <w:rtl/>
        </w:rPr>
        <w:t xml:space="preserve"> (סוף שמיני פרק יב ג) דילפי' פסול גויה מקרא דשרץ השורץ</w:t>
      </w:r>
      <w:r w:rsidRPr="0011111E">
        <w:rPr>
          <w:rStyle w:val="ac"/>
          <w:rFonts w:ascii="Narkisim" w:hAnsi="Narkisim" w:cs="Narkisim"/>
          <w:rtl/>
        </w:rPr>
        <w:footnoteReference w:id="171"/>
      </w:r>
      <w:r w:rsidRPr="0011111E">
        <w:rPr>
          <w:rFonts w:ascii="Narkisim" w:hAnsi="Narkisim" w:cs="Narkisim"/>
          <w:rtl/>
        </w:rPr>
        <w:t xml:space="preserve"> [ואף דהוה אסמכתא כדאיתא יומא פ:, עכ"פ מבואר דלרבנן מטמא].</w:t>
      </w:r>
    </w:p>
    <w:p w14:paraId="29AF41F3" w14:textId="77777777" w:rsidR="000030F3" w:rsidRPr="0011111E" w:rsidRDefault="00000000" w:rsidP="0011111E">
      <w:pPr>
        <w:pStyle w:val="a7"/>
        <w:bidi/>
        <w:rPr>
          <w:rFonts w:ascii="Narkisim" w:hAnsi="Narkisim"/>
        </w:rPr>
      </w:pPr>
      <w:r w:rsidRPr="0011111E">
        <w:rPr>
          <w:rFonts w:ascii="Narkisim" w:hAnsi="Narkisim"/>
          <w:rtl/>
        </w:rPr>
        <w:t>אמנם ה</w:t>
      </w:r>
      <w:r w:rsidRPr="0011111E">
        <w:rPr>
          <w:rFonts w:ascii="Narkisim" w:hAnsi="Narkisim"/>
          <w:b/>
          <w:bCs/>
          <w:rtl/>
        </w:rPr>
        <w:t>שיטמ"ק</w:t>
      </w:r>
      <w:r w:rsidRPr="0011111E">
        <w:rPr>
          <w:rFonts w:ascii="Narkisim" w:hAnsi="Narkisim"/>
          <w:rtl/>
        </w:rPr>
        <w:t xml:space="preserve"> (ב) לא גרס שקצים ורמשים.</w:t>
      </w:r>
    </w:p>
    <w:p w14:paraId="4381DB92" w14:textId="77777777" w:rsidR="000030F3" w:rsidRPr="0011111E" w:rsidRDefault="00000000" w:rsidP="0011111E">
      <w:pPr>
        <w:bidi/>
        <w:rPr>
          <w:rFonts w:ascii="Narkisim" w:hAnsi="Narkisim" w:cs="Narkisim"/>
        </w:rPr>
      </w:pPr>
      <w:r w:rsidRPr="0011111E">
        <w:rPr>
          <w:rFonts w:ascii="Narkisim" w:hAnsi="Narkisim" w:cs="Narkisim"/>
          <w:u w:val="single"/>
          <w:rtl/>
        </w:rPr>
        <w:t>לא התירו לאכול פחות מכשיעור לירד ולטבול</w:t>
      </w:r>
      <w:r w:rsidRPr="0011111E">
        <w:rPr>
          <w:rStyle w:val="ac"/>
          <w:rFonts w:ascii="Narkisim" w:hAnsi="Narkisim" w:cs="Narkisim"/>
          <w:u w:val="single"/>
          <w:rtl/>
        </w:rPr>
        <w:footnoteReference w:id="172"/>
      </w:r>
      <w:r w:rsidRPr="0011111E">
        <w:rPr>
          <w:rFonts w:ascii="Narkisim" w:hAnsi="Narkisim" w:cs="Narkisim"/>
          <w:u w:val="single"/>
          <w:rtl/>
        </w:rPr>
        <w:t xml:space="preserve"> וכו'</w:t>
      </w:r>
      <w:r w:rsidRPr="0011111E">
        <w:rPr>
          <w:rFonts w:ascii="Narkisim" w:hAnsi="Narkisim" w:cs="Narkisim"/>
          <w:rtl/>
        </w:rPr>
        <w:t>. ה</w:t>
      </w:r>
      <w:r w:rsidRPr="0011111E">
        <w:rPr>
          <w:rFonts w:ascii="Narkisim" w:hAnsi="Narkisim" w:cs="Narkisim"/>
          <w:b/>
          <w:bCs/>
          <w:rtl/>
        </w:rPr>
        <w:t>אחרונים</w:t>
      </w:r>
      <w:r w:rsidRPr="0011111E">
        <w:rPr>
          <w:rFonts w:ascii="Narkisim" w:hAnsi="Narkisim" w:cs="Narkisim"/>
          <w:rtl/>
        </w:rPr>
        <w:t xml:space="preserve"> דייקו דמשמע דחכמים אסרו לטבול אחר שאכל חצי שיעור. וה</w:t>
      </w:r>
      <w:r w:rsidRPr="0011111E">
        <w:rPr>
          <w:rFonts w:ascii="Narkisim" w:hAnsi="Narkisim" w:cs="Narkisim"/>
          <w:b/>
          <w:bCs/>
          <w:rtl/>
        </w:rPr>
        <w:t>חזו"א</w:t>
      </w:r>
      <w:r w:rsidRPr="0011111E">
        <w:rPr>
          <w:rFonts w:ascii="Narkisim" w:hAnsi="Narkisim" w:cs="Narkisim"/>
          <w:rtl/>
        </w:rPr>
        <w:t xml:space="preserve"> (טהרות א ב, ועוד אחרונים) ביאר דאסור לטבול מיד, עד שישהא שיעור כא"פ.</w:t>
      </w:r>
    </w:p>
    <w:p w14:paraId="67D15723" w14:textId="77777777" w:rsidR="000030F3" w:rsidRPr="0011111E" w:rsidRDefault="00000000" w:rsidP="0011111E">
      <w:pPr>
        <w:pStyle w:val="a7"/>
        <w:bidi/>
        <w:rPr>
          <w:rFonts w:ascii="Narkisim" w:hAnsi="Narkisim"/>
        </w:rPr>
      </w:pPr>
      <w:r w:rsidRPr="0011111E">
        <w:rPr>
          <w:rFonts w:ascii="Narkisim" w:hAnsi="Narkisim"/>
          <w:rtl/>
        </w:rPr>
        <w:t>אבל ה</w:t>
      </w:r>
      <w:r w:rsidRPr="0011111E">
        <w:rPr>
          <w:rFonts w:ascii="Narkisim" w:hAnsi="Narkisim"/>
          <w:b/>
          <w:bCs/>
          <w:rtl/>
        </w:rPr>
        <w:t>שפ"א</w:t>
      </w:r>
      <w:r w:rsidRPr="0011111E">
        <w:rPr>
          <w:rFonts w:ascii="Narkisim" w:hAnsi="Narkisim"/>
          <w:rtl/>
        </w:rPr>
        <w:t xml:space="preserve"> הק' דאטו יש איסור בטבילה. והביא שה</w:t>
      </w:r>
      <w:r w:rsidRPr="0011111E">
        <w:rPr>
          <w:rFonts w:ascii="Narkisim" w:hAnsi="Narkisim"/>
          <w:b/>
          <w:bCs/>
          <w:rtl/>
        </w:rPr>
        <w:t>רמב"ם</w:t>
      </w:r>
      <w:r w:rsidRPr="0011111E">
        <w:rPr>
          <w:rFonts w:ascii="Narkisim" w:hAnsi="Narkisim"/>
          <w:rtl/>
        </w:rPr>
        <w:t xml:space="preserve"> (אבה"ט ח יא) הביא רק עיקר הדין דירד וטבל והשלים לכשיעור אסור בתרומה.</w:t>
      </w:r>
    </w:p>
    <w:p w14:paraId="6508D784" w14:textId="77777777" w:rsidR="000030F3" w:rsidRPr="0011111E" w:rsidRDefault="00000000" w:rsidP="0011111E">
      <w:pPr>
        <w:pStyle w:val="a8"/>
        <w:bidi/>
        <w:rPr>
          <w:rFonts w:ascii="Narkisim" w:hAnsi="Narkisim"/>
        </w:rPr>
      </w:pPr>
      <w:r w:rsidRPr="0011111E">
        <w:rPr>
          <w:rFonts w:ascii="Narkisim" w:hAnsi="Narkisim"/>
          <w:rtl/>
        </w:rPr>
        <w:t>והשפ"א כת' די"ל דאסרו לאכול תרומה לאחר שטובל [אף אילו לא השלים ואכל עוד חצי שיעור אוכלין טמאים]</w:t>
      </w:r>
      <w:r w:rsidRPr="0011111E">
        <w:rPr>
          <w:rStyle w:val="ac"/>
          <w:rFonts w:ascii="Narkisim" w:hAnsi="Narkisim"/>
          <w:rtl/>
        </w:rPr>
        <w:footnoteReference w:id="173"/>
      </w:r>
      <w:r w:rsidRPr="0011111E">
        <w:rPr>
          <w:rFonts w:ascii="Narkisim" w:hAnsi="Narkisim"/>
          <w:rtl/>
        </w:rPr>
        <w:t>.</w:t>
      </w:r>
    </w:p>
    <w:p w14:paraId="1F40E22F" w14:textId="77777777" w:rsidR="000030F3" w:rsidRPr="0011111E" w:rsidRDefault="00000000" w:rsidP="0011111E">
      <w:pPr>
        <w:bidi/>
        <w:rPr>
          <w:rFonts w:ascii="Narkisim" w:hAnsi="Narkisim" w:cs="Narkisim"/>
        </w:rPr>
      </w:pPr>
      <w:r w:rsidRPr="0011111E">
        <w:rPr>
          <w:rFonts w:ascii="Narkisim" w:hAnsi="Narkisim" w:cs="Narkisim"/>
          <w:rtl/>
        </w:rPr>
        <w:t>עכ"פ מבואר בגמ' דכשאכל חצי שיעור לא מהני טבילה לטהר סיבת הטומאה, דנימא ששוב לא יצטרף. דכל זמן שלא נטמא לא מהני טבילה לטהר</w:t>
      </w:r>
      <w:r w:rsidRPr="0011111E">
        <w:rPr>
          <w:rStyle w:val="ac"/>
          <w:rFonts w:ascii="Narkisim" w:hAnsi="Narkisim" w:cs="Narkisim"/>
          <w:rtl/>
        </w:rPr>
        <w:footnoteReference w:id="174"/>
      </w:r>
      <w:r w:rsidRPr="0011111E">
        <w:rPr>
          <w:rFonts w:ascii="Narkisim" w:hAnsi="Narkisim" w:cs="Narkisim"/>
          <w:rtl/>
        </w:rPr>
        <w:t>.</w:t>
      </w:r>
    </w:p>
    <w:p w14:paraId="1731E8E3" w14:textId="77777777" w:rsidR="000030F3" w:rsidRPr="0011111E" w:rsidRDefault="00000000" w:rsidP="0011111E">
      <w:pPr>
        <w:pStyle w:val="aa"/>
        <w:bidi/>
        <w:rPr>
          <w:rFonts w:ascii="Narkisim" w:hAnsi="Narkisim"/>
        </w:rPr>
      </w:pPr>
      <w:r w:rsidRPr="0011111E">
        <w:rPr>
          <w:rFonts w:ascii="Narkisim" w:hAnsi="Narkisim"/>
          <w:rtl/>
        </w:rPr>
        <w:t>והגירסא ב</w:t>
      </w:r>
      <w:r w:rsidRPr="0011111E">
        <w:rPr>
          <w:rFonts w:ascii="Narkisim" w:hAnsi="Narkisim"/>
          <w:b/>
          <w:bCs/>
          <w:rtl/>
        </w:rPr>
        <w:t>תוספתא</w:t>
      </w:r>
      <w:r w:rsidRPr="0011111E">
        <w:rPr>
          <w:rFonts w:ascii="Narkisim" w:hAnsi="Narkisim"/>
          <w:rtl/>
        </w:rPr>
        <w:t xml:space="preserve"> (מקואות ז, דשם איתא כל ברייתא זו) ואין מחייבין אותו להיות אוכל פחות מכשיעור לירד וטובל אלא אוכל כשעור ויורד וטובל. וה</w:t>
      </w:r>
      <w:r w:rsidRPr="0011111E">
        <w:rPr>
          <w:rFonts w:ascii="Narkisim" w:hAnsi="Narkisim"/>
          <w:b/>
          <w:bCs/>
          <w:rtl/>
        </w:rPr>
        <w:t>ר"ש</w:t>
      </w:r>
      <w:r w:rsidRPr="0011111E">
        <w:rPr>
          <w:rFonts w:ascii="Narkisim" w:hAnsi="Narkisim"/>
          <w:rtl/>
        </w:rPr>
        <w:t xml:space="preserve"> (שם י ז) נתקשה בלשון אין מחייבין, הא יש איסור לטבול.</w:t>
      </w:r>
    </w:p>
    <w:p w14:paraId="70C00EB3" w14:textId="77777777" w:rsidR="000030F3" w:rsidRPr="0011111E" w:rsidRDefault="00000000" w:rsidP="0011111E">
      <w:pPr>
        <w:bidi/>
        <w:rPr>
          <w:rFonts w:ascii="Narkisim" w:hAnsi="Narkisim" w:cs="Narkisim"/>
        </w:rPr>
      </w:pPr>
      <w:r w:rsidRPr="0011111E">
        <w:rPr>
          <w:rFonts w:ascii="Narkisim" w:hAnsi="Narkisim" w:cs="Narkisim"/>
          <w:u w:val="single"/>
          <w:rtl/>
        </w:rPr>
        <w:t>ירד וטבל ועלה והשלימו מצטרפין</w:t>
      </w:r>
      <w:r w:rsidRPr="0011111E">
        <w:rPr>
          <w:rFonts w:ascii="Narkisim" w:hAnsi="Narkisim" w:cs="Narkisim"/>
          <w:rtl/>
        </w:rPr>
        <w:t>. ה</w:t>
      </w:r>
      <w:r w:rsidRPr="0011111E">
        <w:rPr>
          <w:rFonts w:ascii="Narkisim" w:hAnsi="Narkisim" w:cs="Narkisim"/>
          <w:b/>
          <w:bCs/>
          <w:rtl/>
        </w:rPr>
        <w:t>חת"ס</w:t>
      </w:r>
      <w:r w:rsidRPr="0011111E">
        <w:rPr>
          <w:rFonts w:ascii="Narkisim" w:hAnsi="Narkisim" w:cs="Narkisim"/>
          <w:rtl/>
        </w:rPr>
        <w:t xml:space="preserve"> (ו טז) למד מכאן שיעור אכילת פרס ט' דקות</w:t>
      </w:r>
      <w:r w:rsidRPr="0011111E">
        <w:rPr>
          <w:rStyle w:val="ac"/>
          <w:rFonts w:ascii="Narkisim" w:hAnsi="Narkisim" w:cs="Narkisim"/>
          <w:rtl/>
        </w:rPr>
        <w:footnoteReference w:id="175"/>
      </w:r>
      <w:r w:rsidRPr="0011111E">
        <w:rPr>
          <w:rFonts w:ascii="Narkisim" w:hAnsi="Narkisim" w:cs="Narkisim"/>
          <w:rtl/>
        </w:rPr>
        <w:t>. דמבואר כאן שיש בו כדי טבילה, ואיתא (שבת לה. לפרש"י) דשיעור בין השמשות לר' נחמיה הוא חצי מיל, והרוצה לידע שיעור זה וירד ויטביל ויעלה, זהו שיעורו של ר"נ</w:t>
      </w:r>
      <w:r w:rsidRPr="0011111E">
        <w:rPr>
          <w:rStyle w:val="ac"/>
          <w:rFonts w:ascii="Narkisim" w:hAnsi="Narkisim" w:cs="Narkisim"/>
          <w:rtl/>
        </w:rPr>
        <w:footnoteReference w:id="176"/>
      </w:r>
      <w:r w:rsidRPr="0011111E">
        <w:rPr>
          <w:rFonts w:ascii="Narkisim" w:hAnsi="Narkisim" w:cs="Narkisim"/>
          <w:rtl/>
        </w:rPr>
        <w:t>. א"כ שיעור אכילת פרס הוא יותר משיעור טבילה. וה</w:t>
      </w:r>
      <w:r w:rsidRPr="0011111E">
        <w:rPr>
          <w:rFonts w:ascii="Narkisim" w:hAnsi="Narkisim" w:cs="Narkisim"/>
          <w:b/>
          <w:bCs/>
          <w:rtl/>
        </w:rPr>
        <w:t>אחרונים</w:t>
      </w:r>
      <w:r w:rsidRPr="0011111E">
        <w:rPr>
          <w:rFonts w:ascii="Narkisim" w:hAnsi="Narkisim" w:cs="Narkisim"/>
          <w:rtl/>
        </w:rPr>
        <w:t xml:space="preserve"> (שו"ת ראשית ביכורים, מרחשת א יד ו, חזו"א או"ח לט יח) העירו דצריך גם זמן לאכילה מלבד הטבילה. ועוד תמהו דהחוש מכחיש שאי"צ שיעור כל כך לטבול. והביא דמבואר ב</w:t>
      </w:r>
      <w:r w:rsidRPr="0011111E">
        <w:rPr>
          <w:rFonts w:ascii="Narkisim" w:hAnsi="Narkisim" w:cs="Narkisim"/>
          <w:b/>
          <w:bCs/>
          <w:rtl/>
        </w:rPr>
        <w:t>ירושלמי</w:t>
      </w:r>
      <w:r w:rsidRPr="0011111E">
        <w:rPr>
          <w:rFonts w:ascii="Narkisim" w:hAnsi="Narkisim" w:cs="Narkisim"/>
          <w:rtl/>
        </w:rPr>
        <w:t xml:space="preserve"> (ברכות א א הו' בתוס' ורשב"א שבת לד:) דשיעור בין השמשות כולל זמן שיחזור ויעלה לראש ההר</w:t>
      </w:r>
      <w:r w:rsidRPr="0011111E">
        <w:rPr>
          <w:rStyle w:val="ac"/>
          <w:rFonts w:ascii="Narkisim" w:hAnsi="Narkisim" w:cs="Narkisim"/>
          <w:rtl/>
        </w:rPr>
        <w:footnoteReference w:id="177"/>
      </w:r>
      <w:r w:rsidRPr="0011111E">
        <w:rPr>
          <w:rFonts w:ascii="Narkisim" w:hAnsi="Narkisim" w:cs="Narkisim"/>
          <w:rtl/>
        </w:rPr>
        <w:t>.</w:t>
      </w:r>
    </w:p>
    <w:p w14:paraId="1300D8C0" w14:textId="77777777" w:rsidR="000030F3" w:rsidRPr="0011111E" w:rsidRDefault="00000000" w:rsidP="0011111E">
      <w:pPr>
        <w:bidi/>
        <w:rPr>
          <w:rFonts w:ascii="Narkisim" w:hAnsi="Narkisim" w:cs="Narkisim"/>
        </w:rPr>
      </w:pPr>
      <w:r w:rsidRPr="0011111E">
        <w:rPr>
          <w:rFonts w:ascii="Narkisim" w:hAnsi="Narkisim" w:cs="Narkisim"/>
          <w:u w:val="single"/>
          <w:rtl/>
        </w:rPr>
        <w:t>אמר רב פפא הכי קתני התירו לה לעוברה לאכול פחות מכשיעור, אפי' טובא וכו'</w:t>
      </w:r>
      <w:r w:rsidRPr="0011111E">
        <w:rPr>
          <w:rFonts w:ascii="Narkisim" w:hAnsi="Narkisim" w:cs="Narkisim"/>
          <w:rtl/>
        </w:rPr>
        <w:t>. מבואר בתוס' דהתירו לה שתאכל אוכלין טמאין פחות מכשיעור ואח"כ תאכל תרומה</w:t>
      </w:r>
      <w:r w:rsidRPr="0011111E">
        <w:rPr>
          <w:rStyle w:val="ac"/>
          <w:rFonts w:ascii="Narkisim" w:hAnsi="Narkisim" w:cs="Narkisim"/>
          <w:rtl/>
        </w:rPr>
        <w:footnoteReference w:id="178"/>
      </w:r>
      <w:r w:rsidRPr="0011111E">
        <w:rPr>
          <w:rFonts w:ascii="Narkisim" w:hAnsi="Narkisim" w:cs="Narkisim"/>
          <w:rtl/>
        </w:rPr>
        <w:t xml:space="preserve">. [ואילו </w:t>
      </w:r>
      <w:r w:rsidRPr="0011111E">
        <w:rPr>
          <w:rFonts w:ascii="Narkisim" w:hAnsi="Narkisim" w:cs="Narkisim"/>
          <w:rtl/>
        </w:rPr>
        <w:lastRenderedPageBreak/>
        <w:t>אכלה כשיעור מהאוכלין טמאים אסורה בתרומה, אא"כ הוה סכנה ממש. אלא דהכא איירי בפחות מכשיעור].</w:t>
      </w:r>
    </w:p>
    <w:p w14:paraId="2287EAA2" w14:textId="77777777" w:rsidR="000030F3" w:rsidRPr="0011111E" w:rsidRDefault="00000000" w:rsidP="0011111E">
      <w:pPr>
        <w:pStyle w:val="a7"/>
        <w:bidi/>
        <w:rPr>
          <w:rFonts w:ascii="Narkisim" w:hAnsi="Narkisim"/>
        </w:rPr>
      </w:pPr>
      <w:r w:rsidRPr="0011111E">
        <w:rPr>
          <w:rFonts w:ascii="Narkisim" w:hAnsi="Narkisim"/>
          <w:rtl/>
        </w:rPr>
        <w:t>ולכאורה מבואר דבעלמא אינו רשאי לאכול פחות מכשיעור [לכתחילה] כשדעתו לאכול תרומה</w:t>
      </w:r>
      <w:r w:rsidRPr="0011111E">
        <w:rPr>
          <w:rStyle w:val="ac"/>
          <w:rFonts w:ascii="Narkisim" w:hAnsi="Narkisim"/>
          <w:rtl/>
        </w:rPr>
        <w:footnoteReference w:id="179"/>
      </w:r>
      <w:r w:rsidRPr="0011111E">
        <w:rPr>
          <w:rFonts w:ascii="Narkisim" w:hAnsi="Narkisim"/>
          <w:rtl/>
        </w:rPr>
        <w:t>. אלא דבמעוברת שיש קצת צד סכנה בדבר הקילו באיסור זה.</w:t>
      </w:r>
    </w:p>
    <w:p w14:paraId="53411B1F"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 xml:space="preserve">רמב"ם </w:t>
      </w:r>
      <w:r w:rsidRPr="0011111E">
        <w:rPr>
          <w:rFonts w:ascii="Narkisim" w:hAnsi="Narkisim" w:cs="Narkisim"/>
          <w:rtl/>
        </w:rPr>
        <w:t>(אבה"ט ח יג) כת' המעוברת התירו לה לאכול אוכלין טמאין פחות מכשיעור, ואף שהיא אוכלת הרבה מפני הסכנה, ואינה צריכה טבילה</w:t>
      </w:r>
      <w:r w:rsidRPr="0011111E">
        <w:rPr>
          <w:rStyle w:val="ac"/>
          <w:rFonts w:ascii="Narkisim" w:hAnsi="Narkisim" w:cs="Narkisim"/>
          <w:rtl/>
        </w:rPr>
        <w:footnoteReference w:id="180"/>
      </w:r>
      <w:r w:rsidRPr="0011111E">
        <w:rPr>
          <w:rFonts w:ascii="Narkisim" w:hAnsi="Narkisim" w:cs="Narkisim"/>
          <w:rtl/>
        </w:rPr>
        <w:t xml:space="preserve"> אלא הרי היא טהורה. [וצ"ב אי אכלה פחות מכשיעור בתוך כדי אכילת פרס א"כ לא נטמאת כלל. ואף אדם אחר אי"צ טבילה. ועוד העירו דאמאי לא תטבול, ולא שמענו שיש בזה צד סכנה בטבילה].</w:t>
      </w:r>
    </w:p>
    <w:p w14:paraId="03BA5F0A" w14:textId="77777777" w:rsidR="000030F3" w:rsidRPr="0011111E" w:rsidRDefault="00000000" w:rsidP="0011111E">
      <w:pPr>
        <w:pStyle w:val="a7"/>
        <w:bidi/>
        <w:rPr>
          <w:rFonts w:ascii="Narkisim" w:hAnsi="Narkisim"/>
        </w:rPr>
      </w:pPr>
      <w:r w:rsidRPr="0011111E">
        <w:rPr>
          <w:rFonts w:ascii="Narkisim" w:hAnsi="Narkisim"/>
          <w:rtl/>
        </w:rPr>
        <w:t>ויש שפי' דאיירי באוכלת פחות פחות מכזית, אך מצטרף תוך שיעור אכילת פרס, אך צ"ב א"כ באמת נטמאת ואמאי הקילו. וה</w:t>
      </w:r>
      <w:r w:rsidRPr="0011111E">
        <w:rPr>
          <w:rFonts w:ascii="Narkisim" w:hAnsi="Narkisim"/>
          <w:b/>
          <w:bCs/>
          <w:rtl/>
        </w:rPr>
        <w:t>או"ש</w:t>
      </w:r>
      <w:r w:rsidRPr="0011111E">
        <w:rPr>
          <w:rFonts w:ascii="Narkisim" w:hAnsi="Narkisim"/>
          <w:rtl/>
        </w:rPr>
        <w:t xml:space="preserve"> (שם) כת' דמעוברת שמותרת לאכול מפני סכנה, תו לא גזרו רבנן עליה טומאה באכילה זו</w:t>
      </w:r>
      <w:r w:rsidRPr="0011111E">
        <w:rPr>
          <w:rStyle w:val="ac"/>
          <w:rFonts w:ascii="Narkisim" w:hAnsi="Narkisim"/>
          <w:rtl/>
        </w:rPr>
        <w:footnoteReference w:id="181"/>
      </w:r>
      <w:r w:rsidRPr="0011111E">
        <w:rPr>
          <w:rFonts w:ascii="Narkisim" w:hAnsi="Narkisim"/>
          <w:rtl/>
        </w:rPr>
        <w:t xml:space="preserve"> [ונקט דאיירי שאוכלת הרבה תוך שיעור אכילת פרס וראוי שתטמא, ואפ"ה הקילו שלא לטמאותה. כל שלא אכלה כזית שלם בבת א'].</w:t>
      </w:r>
    </w:p>
    <w:p w14:paraId="1FDCAFE4"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מעשה רקח</w:t>
      </w:r>
      <w:r w:rsidRPr="0011111E">
        <w:rPr>
          <w:rFonts w:ascii="Narkisim" w:hAnsi="Narkisim"/>
          <w:rtl/>
        </w:rPr>
        <w:t xml:space="preserve"> (שם) כת' דהך 'מפני הסכנה' הוא חשש סכנה רחוקה, דאם היא סכנה ודאית [כגון שאנו רואים שהיא תאיבה לאותו דבר] מאי איריא אוכלין טמאים, מותרת אף בכל איסורין שבתורה. אלא דכאן התירו לכל מעוברת, התירו לה וכו' דמשמע בסתם התירו</w:t>
      </w:r>
      <w:r w:rsidRPr="0011111E">
        <w:rPr>
          <w:rStyle w:val="ac"/>
          <w:rFonts w:ascii="Narkisim" w:hAnsi="Narkisim"/>
          <w:rtl/>
        </w:rPr>
        <w:footnoteReference w:id="182"/>
      </w:r>
      <w:r w:rsidRPr="0011111E">
        <w:rPr>
          <w:rFonts w:ascii="Narkisim" w:hAnsi="Narkisim"/>
          <w:rtl/>
        </w:rPr>
        <w:t>.</w:t>
      </w:r>
    </w:p>
    <w:p w14:paraId="70548C93"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ערול"נ</w:t>
      </w:r>
      <w:r w:rsidRPr="0011111E">
        <w:rPr>
          <w:rFonts w:ascii="Narkisim" w:hAnsi="Narkisim"/>
          <w:rtl/>
        </w:rPr>
        <w:t xml:space="preserve"> העלה צד [לולי דברי הראשונים] דקאי במעוברת שאכלה אוכלין טמאין כשיעור, ואח"כ באה לאכול פחות מכשיעור תרומה. אך העירו דכיון שהיא טמאה לא מסתבר שיקילו אף באיסור חצי שיעור [אם אינו סכנה גמורה].</w:t>
      </w:r>
    </w:p>
    <w:p w14:paraId="76A1DFEE" w14:textId="77777777" w:rsidR="000030F3" w:rsidRPr="0011111E" w:rsidRDefault="00000000" w:rsidP="0011111E">
      <w:pPr>
        <w:bidi/>
        <w:rPr>
          <w:rFonts w:ascii="Narkisim" w:hAnsi="Narkisim" w:cs="Narkisim"/>
        </w:rPr>
      </w:pPr>
      <w:r w:rsidRPr="0011111E">
        <w:rPr>
          <w:rFonts w:ascii="Narkisim" w:hAnsi="Narkisim" w:cs="Narkisim"/>
          <w:u w:val="single"/>
          <w:rtl/>
        </w:rPr>
        <w:t>שם.</w:t>
      </w:r>
      <w:r w:rsidRPr="0011111E">
        <w:rPr>
          <w:rFonts w:ascii="Narkisim" w:hAnsi="Narkisim" w:cs="Narkisim"/>
          <w:rtl/>
        </w:rPr>
        <w:t xml:space="preserve"> </w:t>
      </w:r>
      <w:r w:rsidRPr="0011111E">
        <w:rPr>
          <w:rFonts w:ascii="Narkisim" w:hAnsi="Narkisim" w:cs="Narkisim"/>
          <w:b/>
          <w:bCs/>
          <w:rtl/>
        </w:rPr>
        <w:t>רגמ"ה</w:t>
      </w:r>
      <w:r w:rsidRPr="0011111E">
        <w:rPr>
          <w:rFonts w:ascii="Narkisim" w:hAnsi="Narkisim" w:cs="Narkisim"/>
          <w:rtl/>
        </w:rPr>
        <w:t xml:space="preserve"> ביאר בבא זו בעוברה שהריחה ביוה"כ, שהתירו לה לאכל פחות פחות</w:t>
      </w:r>
      <w:r w:rsidRPr="0011111E">
        <w:rPr>
          <w:rStyle w:val="ac"/>
          <w:rFonts w:ascii="Narkisim" w:hAnsi="Narkisim" w:cs="Narkisim"/>
          <w:rtl/>
        </w:rPr>
        <w:footnoteReference w:id="183"/>
      </w:r>
      <w:r w:rsidRPr="0011111E">
        <w:rPr>
          <w:rFonts w:ascii="Narkisim" w:hAnsi="Narkisim" w:cs="Narkisim"/>
          <w:rtl/>
        </w:rPr>
        <w:t xml:space="preserve"> מכשיעור כותבת, מפני הסכנה שלא תפיל [ומשמע דלא קאי כמו שאר הברייתא לענין פסול גוייה]. וביאר מסקנת רב פפא דאף כשהיא צריכה לאכול טובא [תוך כדי אכילת פרס, ולענין חיוב ראוי להצטרף], אפ"ה מצוה לשנות שלא תאכל שיעור שלם ביחד</w:t>
      </w:r>
      <w:r w:rsidRPr="0011111E">
        <w:rPr>
          <w:rStyle w:val="ac"/>
          <w:rFonts w:ascii="Narkisim" w:hAnsi="Narkisim" w:cs="Narkisim"/>
          <w:rtl/>
        </w:rPr>
        <w:footnoteReference w:id="184"/>
      </w:r>
      <w:r w:rsidRPr="0011111E">
        <w:rPr>
          <w:rFonts w:ascii="Narkisim" w:hAnsi="Narkisim" w:cs="Narkisim"/>
          <w:rtl/>
        </w:rPr>
        <w:t>. וכן המלחמות (יומא  פג. ד: בדה"ר, והרא"ש שם ח יז) הביא דין זה לענין יוה"כ</w:t>
      </w:r>
      <w:r w:rsidRPr="0011111E">
        <w:rPr>
          <w:rStyle w:val="ac"/>
          <w:rFonts w:ascii="Narkisim" w:hAnsi="Narkisim" w:cs="Narkisim"/>
          <w:rtl/>
        </w:rPr>
        <w:footnoteReference w:id="185"/>
      </w:r>
      <w:r w:rsidRPr="0011111E">
        <w:rPr>
          <w:rFonts w:ascii="Narkisim" w:hAnsi="Narkisim" w:cs="Narkisim"/>
          <w:rtl/>
        </w:rPr>
        <w:t>.</w:t>
      </w:r>
    </w:p>
    <w:p w14:paraId="3B18A978" w14:textId="77777777" w:rsidR="000030F3" w:rsidRPr="0011111E" w:rsidRDefault="00000000" w:rsidP="0011111E">
      <w:pPr>
        <w:pStyle w:val="aa"/>
        <w:bidi/>
        <w:rPr>
          <w:rFonts w:ascii="Narkisim" w:hAnsi="Narkisim"/>
        </w:rPr>
      </w:pPr>
      <w:r w:rsidRPr="0011111E">
        <w:rPr>
          <w:rFonts w:ascii="Narkisim" w:hAnsi="Narkisim"/>
          <w:rtl/>
        </w:rPr>
        <w:t>ויש שדייקו לשון רגמ"ה דהוה רק מצוה לשנות, דאיירי במעוברת מסוכנת ומותרת לאכול כשיעור. ואפ"ה מצוה 'לשנות' פחות פחות מכשיעור. [משמע דדין הקל הקל תחילה הוה מצוה בעלמא]. וב</w:t>
      </w:r>
      <w:r w:rsidRPr="0011111E">
        <w:rPr>
          <w:rFonts w:ascii="Narkisim" w:hAnsi="Narkisim"/>
          <w:b/>
          <w:bCs/>
          <w:rtl/>
        </w:rPr>
        <w:t>הערות הגריש"א</w:t>
      </w:r>
      <w:r w:rsidRPr="0011111E">
        <w:rPr>
          <w:rFonts w:ascii="Narkisim" w:hAnsi="Narkisim"/>
          <w:rtl/>
        </w:rPr>
        <w:t xml:space="preserve"> כת' דרגמ"ה איירי אף במסוכנת דחייבת לאכול תוך שיעור כדי אכילת פרס [וזהו אפי' טובא], ואפ"ה יש לדין 'לשנות' ולאכול חצי חצי שיעור, ולא את הכל בבת א' ממש.</w:t>
      </w:r>
    </w:p>
    <w:p w14:paraId="3C2A2BBF" w14:textId="77777777" w:rsidR="000030F3" w:rsidRPr="0011111E" w:rsidRDefault="00000000" w:rsidP="0011111E">
      <w:pPr>
        <w:bidi/>
        <w:rPr>
          <w:rFonts w:ascii="Narkisim" w:hAnsi="Narkisim" w:cs="Narkisim"/>
        </w:rPr>
      </w:pPr>
      <w:r w:rsidRPr="0011111E">
        <w:rPr>
          <w:rFonts w:ascii="Narkisim" w:hAnsi="Narkisim" w:cs="Narkisim"/>
          <w:u w:val="single"/>
          <w:rtl/>
        </w:rPr>
        <w:t>תוד"ה התירו</w:t>
      </w:r>
      <w:r w:rsidRPr="0011111E">
        <w:rPr>
          <w:rFonts w:ascii="Narkisim" w:hAnsi="Narkisim" w:cs="Narkisim"/>
          <w:rtl/>
        </w:rPr>
        <w:t xml:space="preserve">. כדאמרי' (טהרות ב ג, חולין לה.) והשלישי יאכל בנזיד הדמע וכו'. תוס' הביאו </w:t>
      </w:r>
      <w:r w:rsidRPr="0011111E">
        <w:rPr>
          <w:rFonts w:ascii="Narkisim" w:hAnsi="Narkisim" w:cs="Narkisim"/>
          <w:rtl/>
        </w:rPr>
        <w:lastRenderedPageBreak/>
        <w:t>דאין איסור לאכול חולין טמאים</w:t>
      </w:r>
      <w:r w:rsidRPr="0011111E">
        <w:rPr>
          <w:rStyle w:val="ac"/>
          <w:rFonts w:ascii="Narkisim" w:hAnsi="Narkisim" w:cs="Narkisim"/>
          <w:rtl/>
        </w:rPr>
        <w:footnoteReference w:id="186"/>
      </w:r>
      <w:r w:rsidRPr="0011111E">
        <w:rPr>
          <w:rFonts w:ascii="Narkisim" w:hAnsi="Narkisim" w:cs="Narkisim"/>
          <w:rtl/>
        </w:rPr>
        <w:t xml:space="preserve"> [אך צ"ב הראיה מהתם</w:t>
      </w:r>
      <w:r w:rsidRPr="0011111E">
        <w:rPr>
          <w:rStyle w:val="ac"/>
          <w:rFonts w:ascii="Narkisim" w:hAnsi="Narkisim" w:cs="Narkisim"/>
          <w:rtl/>
        </w:rPr>
        <w:footnoteReference w:id="187"/>
      </w:r>
      <w:r w:rsidRPr="0011111E">
        <w:rPr>
          <w:rFonts w:ascii="Narkisim" w:hAnsi="Narkisim" w:cs="Narkisim"/>
          <w:rtl/>
        </w:rPr>
        <w:t xml:space="preserve">]. ודלא כדעת </w:t>
      </w:r>
      <w:r w:rsidRPr="0011111E">
        <w:rPr>
          <w:rFonts w:ascii="Narkisim" w:hAnsi="Narkisim" w:cs="Narkisim"/>
          <w:b/>
          <w:bCs/>
          <w:rtl/>
        </w:rPr>
        <w:t>רש"י</w:t>
      </w:r>
      <w:r w:rsidRPr="0011111E">
        <w:rPr>
          <w:rFonts w:ascii="Narkisim" w:hAnsi="Narkisim" w:cs="Narkisim"/>
          <w:rtl/>
        </w:rPr>
        <w:t xml:space="preserve"> (חולין לה.) דאסור לאכול דבר שפוסל גופו</w:t>
      </w:r>
      <w:r w:rsidRPr="0011111E">
        <w:rPr>
          <w:rStyle w:val="ac"/>
          <w:rFonts w:ascii="Narkisim" w:hAnsi="Narkisim" w:cs="Narkisim"/>
          <w:rtl/>
        </w:rPr>
        <w:footnoteReference w:id="188"/>
      </w:r>
      <w:r w:rsidRPr="0011111E">
        <w:rPr>
          <w:rFonts w:ascii="Narkisim" w:hAnsi="Narkisim" w:cs="Narkisim"/>
          <w:rtl/>
        </w:rPr>
        <w:t>.</w:t>
      </w:r>
    </w:p>
    <w:p w14:paraId="38DD1F58" w14:textId="77777777" w:rsidR="000030F3" w:rsidRPr="0011111E" w:rsidRDefault="00000000" w:rsidP="0011111E">
      <w:pPr>
        <w:bidi/>
        <w:rPr>
          <w:rFonts w:ascii="Narkisim" w:hAnsi="Narkisim" w:cs="Narkisim"/>
        </w:rPr>
      </w:pPr>
      <w:r w:rsidRPr="0011111E">
        <w:rPr>
          <w:rFonts w:ascii="Narkisim" w:hAnsi="Narkisim" w:cs="Narkisim"/>
          <w:rtl/>
        </w:rPr>
        <w:t>ו</w:t>
      </w:r>
      <w:r w:rsidRPr="0011111E">
        <w:rPr>
          <w:rFonts w:ascii="Narkisim" w:hAnsi="Narkisim" w:cs="Narkisim"/>
          <w:b/>
          <w:bCs/>
          <w:rtl/>
        </w:rPr>
        <w:t>תוס</w:t>
      </w:r>
      <w:r w:rsidRPr="0011111E">
        <w:rPr>
          <w:rFonts w:ascii="Narkisim" w:hAnsi="Narkisim" w:cs="Narkisim"/>
          <w:rtl/>
        </w:rPr>
        <w:t>' (חולין ב: ד"ה טמא) נסתפקו דאסור לאכול חולין טמאין, דעי"ז מטמא את גופו</w:t>
      </w:r>
      <w:r w:rsidRPr="0011111E">
        <w:rPr>
          <w:rStyle w:val="ac"/>
          <w:rFonts w:ascii="Narkisim" w:hAnsi="Narkisim" w:cs="Narkisim"/>
          <w:rtl/>
        </w:rPr>
        <w:footnoteReference w:id="189"/>
      </w:r>
      <w:r w:rsidRPr="0011111E">
        <w:rPr>
          <w:rFonts w:ascii="Narkisim" w:hAnsi="Narkisim" w:cs="Narkisim"/>
          <w:rtl/>
        </w:rPr>
        <w:t xml:space="preserve"> [משום טומאת גוייה].</w:t>
      </w:r>
    </w:p>
    <w:p w14:paraId="16084E76" w14:textId="77777777" w:rsidR="000030F3" w:rsidRPr="0011111E" w:rsidRDefault="00000000" w:rsidP="0011111E">
      <w:pPr>
        <w:bidi/>
        <w:rPr>
          <w:rFonts w:ascii="Narkisim" w:hAnsi="Narkisim" w:cs="Narkisim"/>
        </w:rPr>
      </w:pPr>
      <w:r w:rsidRPr="0011111E">
        <w:rPr>
          <w:rFonts w:ascii="Narkisim" w:hAnsi="Narkisim" w:cs="Narkisim"/>
          <w:u w:val="single"/>
          <w:rtl/>
        </w:rPr>
        <w:t>אמאי טהור כיון דיינק חלב, איטמי ליה מחלב</w:t>
      </w:r>
      <w:r w:rsidRPr="0011111E">
        <w:rPr>
          <w:rFonts w:ascii="Narkisim" w:hAnsi="Narkisim" w:cs="Narkisim"/>
          <w:rtl/>
        </w:rPr>
        <w:t>. שחלב האשה נטמא [במגע], והתינוק אכל אוכלין טמאים.</w:t>
      </w:r>
    </w:p>
    <w:p w14:paraId="57B6B006"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אחרונים</w:t>
      </w:r>
      <w:r w:rsidRPr="0011111E">
        <w:rPr>
          <w:rFonts w:ascii="Narkisim" w:hAnsi="Narkisim"/>
          <w:rtl/>
        </w:rPr>
        <w:t xml:space="preserve"> דנו מאי נפק"מ אי בנה טהור, ולכאורה היינו לענין שמותר להאכילו ולסוכו בתרומה. והאחרונים (ע' עולת שלמה) הק' דמ"מ טמא רק מדרבנן, ולדעת הרשב"א (יבמות קיד) קטן אוכל נבילות ובאיסור דרבנן מאכילין אותו אפי' בידים. אך ה</w:t>
      </w:r>
      <w:r w:rsidRPr="0011111E">
        <w:rPr>
          <w:rFonts w:ascii="Narkisim" w:hAnsi="Narkisim"/>
          <w:b/>
          <w:bCs/>
          <w:rtl/>
        </w:rPr>
        <w:t>אחרונים</w:t>
      </w:r>
      <w:r w:rsidRPr="0011111E">
        <w:rPr>
          <w:rFonts w:ascii="Narkisim" w:hAnsi="Narkisim"/>
          <w:rtl/>
        </w:rPr>
        <w:t xml:space="preserve"> (ע' אמר"מ יג, דבר"י טו ועוד) חילקו דשאני תרומה דיש איסור על המאכיל משום משמרת. ועד"ז כת' בחי' הר"ן (נדה לב.) משום שמטמאין את התרומה בידים</w:t>
      </w:r>
      <w:r w:rsidRPr="0011111E">
        <w:rPr>
          <w:rStyle w:val="ac"/>
          <w:rFonts w:ascii="Narkisim" w:hAnsi="Narkisim"/>
          <w:rtl/>
        </w:rPr>
        <w:footnoteReference w:id="190"/>
      </w:r>
      <w:r w:rsidRPr="0011111E">
        <w:rPr>
          <w:rFonts w:ascii="Narkisim" w:hAnsi="Narkisim"/>
          <w:rtl/>
        </w:rPr>
        <w:t>.</w:t>
      </w:r>
    </w:p>
    <w:p w14:paraId="168BC800" w14:textId="77777777" w:rsidR="000030F3" w:rsidRPr="0011111E" w:rsidRDefault="00000000" w:rsidP="0011111E">
      <w:pPr>
        <w:bidi/>
        <w:rPr>
          <w:rFonts w:ascii="Narkisim" w:hAnsi="Narkisim" w:cs="Narkisim"/>
        </w:rPr>
      </w:pPr>
      <w:r w:rsidRPr="0011111E">
        <w:rPr>
          <w:rFonts w:ascii="Narkisim" w:hAnsi="Narkisim" w:cs="Narkisim"/>
          <w:u w:val="single"/>
          <w:rtl/>
        </w:rPr>
        <w:t>וכ"ת לא איתכשר, נתכשר בטיפה מלוכלכת וכו'</w:t>
      </w:r>
      <w:r w:rsidRPr="0011111E">
        <w:rPr>
          <w:rFonts w:ascii="Narkisim" w:hAnsi="Narkisim" w:cs="Narkisim"/>
          <w:rtl/>
        </w:rPr>
        <w:t>. פ</w:t>
      </w:r>
      <w:r w:rsidRPr="0011111E">
        <w:rPr>
          <w:rFonts w:ascii="Narkisim" w:hAnsi="Narkisim" w:cs="Narkisim"/>
          <w:b/>
          <w:bCs/>
          <w:rtl/>
        </w:rPr>
        <w:t>רש"י</w:t>
      </w:r>
      <w:r w:rsidRPr="0011111E">
        <w:rPr>
          <w:rFonts w:ascii="Narkisim" w:hAnsi="Narkisim" w:cs="Narkisim"/>
          <w:rtl/>
        </w:rPr>
        <w:t xml:space="preserve"> דהחלב יש לו תורת אוכל [ולא תורת משקה], כיון דהוה משקה הבא לאוכל</w:t>
      </w:r>
      <w:r w:rsidRPr="0011111E">
        <w:rPr>
          <w:rStyle w:val="ac"/>
          <w:rFonts w:ascii="Narkisim" w:hAnsi="Narkisim" w:cs="Narkisim"/>
          <w:rtl/>
        </w:rPr>
        <w:footnoteReference w:id="191"/>
      </w:r>
      <w:r w:rsidRPr="0011111E">
        <w:rPr>
          <w:rFonts w:ascii="Narkisim" w:hAnsi="Narkisim" w:cs="Narkisim"/>
          <w:rtl/>
        </w:rPr>
        <w:t>. ואוכלין צריכין הכשר. ו</w:t>
      </w:r>
      <w:r w:rsidRPr="0011111E">
        <w:rPr>
          <w:rFonts w:ascii="Narkisim" w:hAnsi="Narkisim" w:cs="Narkisim"/>
          <w:b/>
          <w:bCs/>
          <w:rtl/>
        </w:rPr>
        <w:t>רגמ"ה</w:t>
      </w:r>
      <w:r w:rsidRPr="0011111E">
        <w:rPr>
          <w:rFonts w:ascii="Narkisim" w:hAnsi="Narkisim" w:cs="Narkisim"/>
          <w:rtl/>
        </w:rPr>
        <w:t xml:space="preserve"> ביאר דאע"ג דחלב משקה הוא, כיון דהיינו מאכל של תינוק אמרינן משקה הבא לאוכל כאוכל דמי. דקי"ל (שבת קמד:)</w:t>
      </w:r>
      <w:r w:rsidRPr="0011111E">
        <w:rPr>
          <w:rStyle w:val="ac"/>
          <w:rFonts w:ascii="Narkisim" w:hAnsi="Narkisim" w:cs="Narkisim"/>
          <w:rtl/>
        </w:rPr>
        <w:footnoteReference w:id="192"/>
      </w:r>
      <w:r w:rsidRPr="0011111E">
        <w:rPr>
          <w:rFonts w:ascii="Narkisim" w:hAnsi="Narkisim" w:cs="Narkisim"/>
          <w:rtl/>
        </w:rPr>
        <w:t xml:space="preserve"> חולב אדם לתוך הקדירה אבל לא לתוך הקערה. דקדרה עושין בה אוכל ואמרי' משקה הבא לאוכל אוכל הוא, וכאוכלא דאיפרת דמי</w:t>
      </w:r>
      <w:r w:rsidRPr="0011111E">
        <w:rPr>
          <w:rStyle w:val="ac"/>
          <w:rFonts w:ascii="Narkisim" w:hAnsi="Narkisim" w:cs="Narkisim"/>
          <w:rtl/>
        </w:rPr>
        <w:footnoteReference w:id="193"/>
      </w:r>
      <w:r w:rsidRPr="0011111E">
        <w:rPr>
          <w:rFonts w:ascii="Narkisim" w:hAnsi="Narkisim" w:cs="Narkisim"/>
          <w:rtl/>
        </w:rPr>
        <w:t>.</w:t>
      </w:r>
    </w:p>
    <w:p w14:paraId="0B84581C" w14:textId="77777777" w:rsidR="000030F3" w:rsidRPr="0011111E" w:rsidRDefault="00000000" w:rsidP="0011111E">
      <w:pPr>
        <w:pStyle w:val="a8"/>
        <w:bidi/>
        <w:rPr>
          <w:rFonts w:ascii="Narkisim" w:hAnsi="Narkisim"/>
        </w:rPr>
      </w:pPr>
      <w:r w:rsidRPr="0011111E">
        <w:rPr>
          <w:rFonts w:ascii="Narkisim" w:hAnsi="Narkisim"/>
          <w:rtl/>
        </w:rPr>
        <w:t>ורגמ"ה כת' דכיון דהוה אוכל אי לא איתכשר, 'ואין אוכל מטמא אדם אלא על יד הכשר' [וצ"ע דהול"ל דאין אוכל נטמא].</w:t>
      </w:r>
    </w:p>
    <w:p w14:paraId="6F34CECF" w14:textId="77777777" w:rsidR="000030F3" w:rsidRPr="0011111E" w:rsidRDefault="00000000" w:rsidP="0011111E">
      <w:pPr>
        <w:pStyle w:val="a7"/>
        <w:bidi/>
        <w:rPr>
          <w:rFonts w:ascii="Narkisim" w:hAnsi="Narkisim"/>
        </w:rPr>
      </w:pPr>
      <w:r w:rsidRPr="0011111E">
        <w:rPr>
          <w:rFonts w:ascii="Narkisim" w:hAnsi="Narkisim"/>
          <w:rtl/>
        </w:rPr>
        <w:t>ו</w:t>
      </w:r>
      <w:r w:rsidRPr="0011111E">
        <w:rPr>
          <w:rFonts w:ascii="Narkisim" w:hAnsi="Narkisim"/>
          <w:b/>
          <w:bCs/>
          <w:rtl/>
        </w:rPr>
        <w:t xml:space="preserve">תוס' </w:t>
      </w:r>
      <w:r w:rsidRPr="0011111E">
        <w:rPr>
          <w:rFonts w:ascii="Narkisim" w:hAnsi="Narkisim"/>
          <w:rtl/>
        </w:rPr>
        <w:t>(שבת קמד.) כת' דמה שבפי התינוק חשיב כאוכל וצריך הכשר, לפי שזהו מאכלו של תינוק. וטיפה המלוכלכת בפי הדד הוי משקה כסתם חלב, דלאו לאוכל בעי ליה.</w:t>
      </w:r>
    </w:p>
    <w:p w14:paraId="57EED495" w14:textId="77777777" w:rsidR="000030F3" w:rsidRPr="0011111E" w:rsidRDefault="00000000" w:rsidP="0011111E">
      <w:pPr>
        <w:bidi/>
        <w:rPr>
          <w:rFonts w:ascii="Narkisim" w:hAnsi="Narkisim" w:cs="Narkisim"/>
        </w:rPr>
      </w:pPr>
      <w:r w:rsidRPr="0011111E">
        <w:rPr>
          <w:rFonts w:ascii="Narkisim" w:hAnsi="Narkisim" w:cs="Narkisim"/>
          <w:rtl/>
        </w:rPr>
        <w:t>אבל טיפה המלוכלכת יש לו תורת משקה, פ</w:t>
      </w:r>
      <w:r w:rsidRPr="0011111E">
        <w:rPr>
          <w:rFonts w:ascii="Narkisim" w:hAnsi="Narkisim" w:cs="Narkisim"/>
          <w:b/>
          <w:bCs/>
          <w:rtl/>
        </w:rPr>
        <w:t>רש"י</w:t>
      </w:r>
      <w:r w:rsidRPr="0011111E">
        <w:rPr>
          <w:rFonts w:ascii="Narkisim" w:hAnsi="Narkisim" w:cs="Narkisim"/>
          <w:rtl/>
        </w:rPr>
        <w:t xml:space="preserve"> דלא קיימא לאכילת תינוק. וטיפה זו הוה </w:t>
      </w:r>
      <w:r w:rsidRPr="0011111E">
        <w:rPr>
          <w:rFonts w:ascii="Narkisim" w:hAnsi="Narkisim" w:cs="Narkisim"/>
          <w:rtl/>
        </w:rPr>
        <w:lastRenderedPageBreak/>
        <w:t>משקין להכשיר את שאר החלב שהוא אוכלין.</w:t>
      </w:r>
    </w:p>
    <w:p w14:paraId="005E3BDD" w14:textId="77777777" w:rsidR="000030F3" w:rsidRPr="0011111E" w:rsidRDefault="00000000" w:rsidP="0011111E">
      <w:pPr>
        <w:pStyle w:val="a7"/>
        <w:bidi/>
        <w:rPr>
          <w:rFonts w:ascii="Narkisim" w:hAnsi="Narkisim"/>
        </w:rPr>
      </w:pPr>
      <w:r w:rsidRPr="0011111E">
        <w:rPr>
          <w:rFonts w:ascii="Narkisim" w:hAnsi="Narkisim"/>
          <w:rtl/>
        </w:rPr>
        <w:t>ו</w:t>
      </w:r>
      <w:r w:rsidRPr="0011111E">
        <w:rPr>
          <w:rFonts w:ascii="Narkisim" w:hAnsi="Narkisim"/>
          <w:b/>
          <w:bCs/>
          <w:rtl/>
        </w:rPr>
        <w:t>רגמ"ה</w:t>
      </w:r>
      <w:r w:rsidRPr="0011111E">
        <w:rPr>
          <w:rFonts w:ascii="Narkisim" w:hAnsi="Narkisim"/>
          <w:rtl/>
        </w:rPr>
        <w:t xml:space="preserve"> ביאר שחלב ראשונה שמוצץ הילד אינה נעקרת כולה מן הדד, אלא משתייר ממנה על פי הדד. ומתוך אותה טיפה יונק התינוק שאר כל החלב. וכשפוסק מלינק משתיירת אותה טיפה על פי הדד וליתכשר שאר החלב שהוא אוכל מחמת אותה טיפה מלוכלך, שאינה אוכל.</w:t>
      </w:r>
    </w:p>
    <w:p w14:paraId="3A2B37B2" w14:textId="77777777" w:rsidR="000030F3" w:rsidRPr="0011111E" w:rsidRDefault="00000000" w:rsidP="0011111E">
      <w:pPr>
        <w:bidi/>
        <w:rPr>
          <w:rFonts w:ascii="Narkisim" w:hAnsi="Narkisim" w:cs="Narkisim"/>
        </w:rPr>
      </w:pPr>
      <w:r w:rsidRPr="0011111E">
        <w:rPr>
          <w:rFonts w:ascii="Narkisim" w:hAnsi="Narkisim" w:cs="Narkisim"/>
          <w:u w:val="single"/>
          <w:rtl/>
        </w:rPr>
        <w:t>תוד"ה כיון.</w:t>
      </w:r>
      <w:r w:rsidRPr="0011111E">
        <w:rPr>
          <w:rFonts w:ascii="Narkisim" w:hAnsi="Narkisim" w:cs="Narkisim"/>
          <w:rtl/>
        </w:rPr>
        <w:t xml:space="preserve"> לא מקבל הכשר וכו' וי"ל דמדרבנן לא בעי כביצה וכו'. אבל ה</w:t>
      </w:r>
      <w:r w:rsidRPr="0011111E">
        <w:rPr>
          <w:rFonts w:ascii="Narkisim" w:hAnsi="Narkisim" w:cs="Narkisim"/>
          <w:b/>
          <w:bCs/>
          <w:rtl/>
        </w:rPr>
        <w:t xml:space="preserve">מהרש"א </w:t>
      </w:r>
      <w:r w:rsidRPr="0011111E">
        <w:rPr>
          <w:rFonts w:ascii="Narkisim" w:hAnsi="Narkisim" w:cs="Narkisim"/>
          <w:rtl/>
        </w:rPr>
        <w:t>(פסחים לג:) כת' דפחות מכביצה אינו מקבל הכשר אף מדרבנן, וה</w:t>
      </w:r>
      <w:r w:rsidRPr="0011111E">
        <w:rPr>
          <w:rFonts w:ascii="Narkisim" w:hAnsi="Narkisim" w:cs="Narkisim"/>
          <w:b/>
          <w:bCs/>
          <w:rtl/>
        </w:rPr>
        <w:t>אחרונים</w:t>
      </w:r>
      <w:r w:rsidRPr="0011111E">
        <w:rPr>
          <w:rFonts w:ascii="Narkisim" w:hAnsi="Narkisim" w:cs="Narkisim"/>
          <w:rtl/>
        </w:rPr>
        <w:t xml:space="preserve"> (שעה"מ ברכות ו א וגהש"ס פסחים) הביאו דתוס' דידן מפורש להיפך.</w:t>
      </w:r>
      <w:r w:rsidRPr="0011111E">
        <w:rPr>
          <w:rFonts w:ascii="Narkisim" w:hAnsi="Narkisim" w:cs="Narkisim"/>
          <w:rtl/>
        </w:rPr>
        <w:tab/>
      </w:r>
    </w:p>
    <w:p w14:paraId="27047A2A" w14:textId="77777777" w:rsidR="000030F3" w:rsidRPr="0011111E" w:rsidRDefault="00000000" w:rsidP="0011111E">
      <w:pPr>
        <w:bidi/>
        <w:rPr>
          <w:rFonts w:ascii="Narkisim" w:hAnsi="Narkisim" w:cs="Narkisim"/>
        </w:rPr>
      </w:pPr>
      <w:r w:rsidRPr="0011111E">
        <w:rPr>
          <w:rFonts w:ascii="Narkisim" w:hAnsi="Narkisim" w:cs="Narkisim"/>
          <w:u w:val="single"/>
          <w:rtl/>
        </w:rPr>
        <w:t>אמר רבא וכו' ועוד מקום חלב מעיין הוא וכו'</w:t>
      </w:r>
      <w:r w:rsidRPr="0011111E">
        <w:rPr>
          <w:rFonts w:ascii="Narkisim" w:hAnsi="Narkisim" w:cs="Narkisim"/>
          <w:rtl/>
        </w:rPr>
        <w:t>. פ</w:t>
      </w:r>
      <w:r w:rsidRPr="0011111E">
        <w:rPr>
          <w:rFonts w:ascii="Narkisim" w:hAnsi="Narkisim" w:cs="Narkisim"/>
          <w:b/>
          <w:bCs/>
          <w:rtl/>
        </w:rPr>
        <w:t xml:space="preserve">רש"י </w:t>
      </w:r>
      <w:r w:rsidRPr="0011111E">
        <w:rPr>
          <w:rFonts w:ascii="Narkisim" w:hAnsi="Narkisim" w:cs="Narkisim"/>
          <w:rtl/>
        </w:rPr>
        <w:t xml:space="preserve">דכל החלב יטמא, וכרוקה. [ולא הוה משקה הבא לאוכל, כיון דהוה מעיין]. אך </w:t>
      </w:r>
      <w:r w:rsidRPr="0011111E">
        <w:rPr>
          <w:rFonts w:ascii="Narkisim" w:hAnsi="Narkisim" w:cs="Narkisim"/>
          <w:b/>
          <w:bCs/>
          <w:rtl/>
        </w:rPr>
        <w:t>תוס</w:t>
      </w:r>
      <w:r w:rsidRPr="0011111E">
        <w:rPr>
          <w:rFonts w:ascii="Narkisim" w:hAnsi="Narkisim" w:cs="Narkisim"/>
          <w:rtl/>
        </w:rPr>
        <w:t>' (סוד"ה אמר) הק' דמיירי בטמא מת, ורוק ושאר מעיינות דטמא מת אינם מטמאים. ע"ע תו"י.</w:t>
      </w:r>
    </w:p>
    <w:p w14:paraId="71CF5E98" w14:textId="77777777" w:rsidR="000030F3" w:rsidRPr="0011111E" w:rsidRDefault="00000000" w:rsidP="0011111E">
      <w:pPr>
        <w:bidi/>
        <w:rPr>
          <w:rFonts w:ascii="Narkisim" w:hAnsi="Narkisim" w:cs="Narkisim"/>
        </w:rPr>
      </w:pPr>
      <w:r w:rsidRPr="0011111E">
        <w:rPr>
          <w:rFonts w:ascii="Narkisim" w:hAnsi="Narkisim" w:cs="Narkisim"/>
          <w:u w:val="single"/>
          <w:rtl/>
        </w:rPr>
        <w:t>אלא אמר רבא וכו' דספק ינק כשיעור</w:t>
      </w:r>
      <w:r w:rsidRPr="0011111E">
        <w:rPr>
          <w:rStyle w:val="ac"/>
          <w:rFonts w:ascii="Narkisim" w:hAnsi="Narkisim" w:cs="Narkisim"/>
          <w:u w:val="single"/>
          <w:rtl/>
        </w:rPr>
        <w:footnoteReference w:id="194"/>
      </w:r>
      <w:r w:rsidRPr="0011111E">
        <w:rPr>
          <w:rFonts w:ascii="Narkisim" w:hAnsi="Narkisim" w:cs="Narkisim"/>
          <w:u w:val="single"/>
          <w:rtl/>
        </w:rPr>
        <w:t xml:space="preserve"> כו' ואת"ל ינק ספק ינקו באכילת פרס וכו'</w:t>
      </w:r>
      <w:r w:rsidRPr="0011111E">
        <w:rPr>
          <w:rFonts w:ascii="Narkisim" w:hAnsi="Narkisim" w:cs="Narkisim"/>
          <w:rtl/>
        </w:rPr>
        <w:t>. וטהור מטעם ספק ספיקא</w:t>
      </w:r>
      <w:r w:rsidRPr="0011111E">
        <w:rPr>
          <w:rStyle w:val="ac"/>
          <w:rFonts w:ascii="Narkisim" w:hAnsi="Narkisim" w:cs="Narkisim"/>
          <w:rtl/>
        </w:rPr>
        <w:footnoteReference w:id="195"/>
      </w:r>
      <w:r w:rsidRPr="0011111E">
        <w:rPr>
          <w:rFonts w:ascii="Narkisim" w:hAnsi="Narkisim" w:cs="Narkisim"/>
          <w:rtl/>
        </w:rPr>
        <w:t>.</w:t>
      </w:r>
    </w:p>
    <w:p w14:paraId="3B6CD60B" w14:textId="77777777" w:rsidR="000030F3" w:rsidRPr="0011111E" w:rsidRDefault="00000000" w:rsidP="0011111E">
      <w:pPr>
        <w:pStyle w:val="a8"/>
        <w:bidi/>
        <w:rPr>
          <w:rFonts w:ascii="Narkisim" w:hAnsi="Narkisim"/>
        </w:rPr>
      </w:pPr>
      <w:r w:rsidRPr="0011111E">
        <w:rPr>
          <w:rFonts w:ascii="Narkisim" w:hAnsi="Narkisim"/>
          <w:rtl/>
        </w:rPr>
        <w:t>וב</w:t>
      </w:r>
      <w:r w:rsidRPr="0011111E">
        <w:rPr>
          <w:rFonts w:ascii="Narkisim" w:hAnsi="Narkisim"/>
          <w:b/>
          <w:bCs/>
          <w:rtl/>
        </w:rPr>
        <w:t>הג' הרד"ל</w:t>
      </w:r>
      <w:r w:rsidRPr="0011111E">
        <w:rPr>
          <w:rFonts w:ascii="Narkisim" w:hAnsi="Narkisim"/>
          <w:rtl/>
        </w:rPr>
        <w:t xml:space="preserve"> הוכיח מכאן דאמרי' ספק ספיקא אף באופן שאינו מתהפך, דלא שייך לומר את"ל ינק כזית תוך כדי אכילת פרס שמא לא ינק כשיעור. [וצ"ב אמאי לא נימא הכי]. אמנם כבר חילקו הפוסקים דהיכא שיש סדר לספיקות אי"צ ספק ספיקא מתהפך;</w:t>
      </w:r>
    </w:p>
    <w:p w14:paraId="595C4254"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 xml:space="preserve">רש"ש </w:t>
      </w:r>
      <w:r w:rsidRPr="0011111E">
        <w:rPr>
          <w:rFonts w:ascii="Narkisim" w:hAnsi="Narkisim" w:cs="Narkisim"/>
          <w:rtl/>
        </w:rPr>
        <w:t xml:space="preserve">הק' דטומאת הגויה דרבנן, א"כ אפי' בחדא ספיקא טהור [כדתנן טהרות ד יא]. ובחי' </w:t>
      </w:r>
      <w:r w:rsidRPr="0011111E">
        <w:rPr>
          <w:rFonts w:ascii="Narkisim" w:hAnsi="Narkisim" w:cs="Narkisim"/>
          <w:b/>
          <w:bCs/>
          <w:rtl/>
        </w:rPr>
        <w:t>בית מאיר</w:t>
      </w:r>
      <w:r w:rsidRPr="0011111E">
        <w:rPr>
          <w:rFonts w:ascii="Narkisim" w:hAnsi="Narkisim" w:cs="Narkisim"/>
          <w:rtl/>
        </w:rPr>
        <w:t xml:space="preserve"> כת' דהיינו בדיעבד, אבל הכא התירו אף לכתחילה משום ס"ס. ועד"ז הביא העולת שלמה ע"פ דברי הפר"ח (יו"ד קי מו) ומג"א (י יא).</w:t>
      </w:r>
    </w:p>
    <w:p w14:paraId="436984A8" w14:textId="77777777" w:rsidR="000030F3" w:rsidRPr="0011111E" w:rsidRDefault="00000000" w:rsidP="0011111E">
      <w:pPr>
        <w:bidi/>
        <w:rPr>
          <w:rFonts w:ascii="Narkisim" w:hAnsi="Narkisim" w:cs="Narkisim"/>
        </w:rPr>
      </w:pPr>
      <w:r w:rsidRPr="0011111E">
        <w:rPr>
          <w:rFonts w:ascii="Narkisim" w:hAnsi="Narkisim" w:cs="Narkisim"/>
          <w:u w:val="single"/>
          <w:rtl/>
        </w:rPr>
        <w:t>ואת"ל וכו' ספק ינקו ביותר מכדי אכילת פרס</w:t>
      </w:r>
      <w:r w:rsidRPr="0011111E">
        <w:rPr>
          <w:rFonts w:ascii="Narkisim" w:hAnsi="Narkisim" w:cs="Narkisim"/>
          <w:rtl/>
        </w:rPr>
        <w:t>. ה</w:t>
      </w:r>
      <w:r w:rsidRPr="0011111E">
        <w:rPr>
          <w:rFonts w:ascii="Narkisim" w:hAnsi="Narkisim" w:cs="Narkisim"/>
          <w:b/>
          <w:bCs/>
          <w:rtl/>
        </w:rPr>
        <w:t>אחרונים</w:t>
      </w:r>
      <w:r w:rsidRPr="0011111E">
        <w:rPr>
          <w:rFonts w:ascii="Narkisim" w:hAnsi="Narkisim" w:cs="Narkisim"/>
          <w:rtl/>
        </w:rPr>
        <w:t xml:space="preserve"> (שיירי כנה"ג או"ח רד בשם ר"י אבולעפיה ועוד, והו' בבאה"ט רד יב ומשנ"ב רי א) דנו בשותה קפה שדרך שתייתו מחמת שהוא חם ביותר מכדי אכילת פרס [או שתיית רביעית לרמב"ם], האם יברך ברכה אחרונה.</w:t>
      </w:r>
    </w:p>
    <w:p w14:paraId="4212E956"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משנ"ל</w:t>
      </w:r>
      <w:r w:rsidRPr="0011111E">
        <w:rPr>
          <w:rFonts w:ascii="Narkisim" w:hAnsi="Narkisim"/>
          <w:rtl/>
        </w:rPr>
        <w:t xml:space="preserve"> (ברכות ג יב) והתוספת יוה"כ (יומא פ:) ופר"ח (מח ובשו"ת מים חיים א) שו"ת הלכות קטנות (א ט) ועוד אחרונים הביאו מהגמ' דידן שיניקת התינוק נחשב יותר מכשיעור, אף דדרך אכילתו בכך. א"כ אף בקפה לא יצטרף.</w:t>
      </w:r>
    </w:p>
    <w:p w14:paraId="6A8E6CF2" w14:textId="77777777" w:rsidR="000030F3" w:rsidRPr="0011111E" w:rsidRDefault="00000000" w:rsidP="0011111E">
      <w:pPr>
        <w:pStyle w:val="a7"/>
        <w:bidi/>
        <w:rPr>
          <w:rFonts w:ascii="Narkisim" w:hAnsi="Narkisim"/>
        </w:rPr>
      </w:pPr>
      <w:r w:rsidRPr="0011111E">
        <w:rPr>
          <w:rFonts w:ascii="Narkisim" w:hAnsi="Narkisim"/>
          <w:rtl/>
        </w:rPr>
        <w:t>אך ה</w:t>
      </w:r>
      <w:r w:rsidRPr="0011111E">
        <w:rPr>
          <w:rFonts w:ascii="Narkisim" w:hAnsi="Narkisim"/>
          <w:b/>
          <w:bCs/>
          <w:rtl/>
        </w:rPr>
        <w:t xml:space="preserve">מנח"ח </w:t>
      </w:r>
      <w:r w:rsidRPr="0011111E">
        <w:rPr>
          <w:rFonts w:ascii="Narkisim" w:hAnsi="Narkisim"/>
          <w:rtl/>
        </w:rPr>
        <w:t>(שיג ה) חילק דבכל אכילה משערין לפי דרך רוב בני אדם לאכול מאכל זו, ואזלינן לפי השיעור של דרך שתיית הקפה. אבל תינוק היונק חלב יש לנו לילך אחר רוב בני אדם באכילת חלב, ולא אחר התינוקות</w:t>
      </w:r>
      <w:r w:rsidRPr="0011111E">
        <w:rPr>
          <w:rStyle w:val="ac"/>
          <w:rFonts w:ascii="Narkisim" w:hAnsi="Narkisim"/>
          <w:rtl/>
        </w:rPr>
        <w:footnoteReference w:id="196"/>
      </w:r>
      <w:r w:rsidRPr="0011111E">
        <w:rPr>
          <w:rFonts w:ascii="Narkisim" w:hAnsi="Narkisim"/>
          <w:rtl/>
        </w:rPr>
        <w:t>.</w:t>
      </w:r>
    </w:p>
    <w:p w14:paraId="74F65E8C" w14:textId="77777777" w:rsidR="000030F3" w:rsidRPr="0011111E" w:rsidRDefault="00000000" w:rsidP="0011111E">
      <w:pPr>
        <w:pStyle w:val="aa"/>
        <w:bidi/>
        <w:rPr>
          <w:rFonts w:ascii="Narkisim" w:hAnsi="Narkisim"/>
        </w:rPr>
      </w:pPr>
      <w:r w:rsidRPr="0011111E">
        <w:rPr>
          <w:rFonts w:ascii="Narkisim" w:hAnsi="Narkisim"/>
          <w:u w:val="single"/>
          <w:rtl/>
        </w:rPr>
        <w:t>תוד"ה אמר רבא</w:t>
      </w:r>
      <w:r w:rsidRPr="0011111E">
        <w:rPr>
          <w:rFonts w:ascii="Narkisim" w:hAnsi="Narkisim"/>
          <w:rtl/>
        </w:rPr>
        <w:t>. וכיון שמעיין הוא וכו' אין [סברא] שמשום שמיוחד לתינוק ליהוי אוכל, וניטל שם משקה</w:t>
      </w:r>
      <w:r w:rsidRPr="0011111E">
        <w:rPr>
          <w:rStyle w:val="ac"/>
          <w:rFonts w:ascii="Narkisim" w:hAnsi="Narkisim"/>
          <w:rtl/>
        </w:rPr>
        <w:footnoteReference w:id="197"/>
      </w:r>
      <w:r w:rsidRPr="0011111E">
        <w:rPr>
          <w:rFonts w:ascii="Narkisim" w:hAnsi="Narkisim"/>
          <w:rtl/>
        </w:rPr>
        <w:t xml:space="preserve"> וכו'. וע' תו"י עד"ז. אך ה</w:t>
      </w:r>
      <w:r w:rsidRPr="0011111E">
        <w:rPr>
          <w:rFonts w:ascii="Narkisim" w:hAnsi="Narkisim"/>
          <w:b/>
          <w:bCs/>
          <w:rtl/>
        </w:rPr>
        <w:t>מקד"ד</w:t>
      </w:r>
      <w:r w:rsidRPr="0011111E">
        <w:rPr>
          <w:rFonts w:ascii="Narkisim" w:hAnsi="Narkisim"/>
          <w:rtl/>
        </w:rPr>
        <w:t xml:space="preserve"> (מג ו) הק' שהרוק הוא עיקר מעיינות, ומבואר להדיא שמטמא דוקא לרצון. אך החזו"א (מכשירין א ב) חילק דרוק מטמא מדין תולדות המים, ומים צריך רצון.</w:t>
      </w:r>
    </w:p>
    <w:p w14:paraId="2A960A83" w14:textId="77777777" w:rsidR="000030F3" w:rsidRPr="0011111E" w:rsidRDefault="00000000" w:rsidP="0011111E">
      <w:pPr>
        <w:pStyle w:val="aa"/>
        <w:bidi/>
        <w:rPr>
          <w:rFonts w:ascii="Narkisim" w:hAnsi="Narkisim"/>
        </w:rPr>
      </w:pPr>
      <w:r w:rsidRPr="0011111E">
        <w:rPr>
          <w:rFonts w:ascii="Narkisim" w:hAnsi="Narkisim"/>
          <w:u w:val="single"/>
          <w:rtl/>
        </w:rPr>
        <w:t>בא"ד וקשה שהרי הכא מיירי בטמא מת ואין לו מעיינות</w:t>
      </w:r>
      <w:r w:rsidRPr="0011111E">
        <w:rPr>
          <w:rFonts w:ascii="Narkisim" w:hAnsi="Narkisim"/>
          <w:rtl/>
        </w:rPr>
        <w:t>. כדתנן (טבול יום ב א) משקה שיוצא כמשקה שנוגע בו.</w:t>
      </w:r>
    </w:p>
    <w:p w14:paraId="591DFB8F" w14:textId="77777777" w:rsidR="000030F3" w:rsidRPr="0011111E" w:rsidRDefault="00000000" w:rsidP="0011111E">
      <w:pPr>
        <w:pStyle w:val="aa"/>
        <w:bidi/>
        <w:rPr>
          <w:rFonts w:ascii="Narkisim" w:hAnsi="Narkisim"/>
        </w:rPr>
      </w:pPr>
      <w:r w:rsidRPr="0011111E">
        <w:rPr>
          <w:rFonts w:ascii="Narkisim" w:hAnsi="Narkisim"/>
          <w:u w:val="single"/>
          <w:rtl/>
        </w:rPr>
        <w:t>בא"ד ותו מאי קאמר כא' מאבריה, והלא נדה עצמה אינה מטמאה לאבריה וכו'.</w:t>
      </w:r>
      <w:r w:rsidRPr="0011111E">
        <w:rPr>
          <w:rFonts w:ascii="Narkisim" w:hAnsi="Narkisim"/>
          <w:rtl/>
        </w:rPr>
        <w:t xml:space="preserve"> (כדאיתא שבת פב:</w:t>
      </w:r>
      <w:r w:rsidRPr="0011111E">
        <w:rPr>
          <w:rStyle w:val="ac"/>
          <w:rFonts w:ascii="Narkisim" w:hAnsi="Narkisim"/>
          <w:rtl/>
        </w:rPr>
        <w:footnoteReference w:id="198"/>
      </w:r>
      <w:r w:rsidRPr="0011111E">
        <w:rPr>
          <w:rFonts w:ascii="Narkisim" w:hAnsi="Narkisim"/>
          <w:rtl/>
        </w:rPr>
        <w:t xml:space="preserve"> ורמב"ם משכב ח ד) [תוס' דייקו מרש"י דמעיין דהכא מטמא משום א' מאבריה, ואף שאינו חוזר ונבלע. כיון שמתעגל ויוצא דינו עכ"פ כא' מאבריה. ותוס' הק' דשאר מעיינות צריכין קרא, ותיפו"ל מטעם זה].</w:t>
      </w:r>
    </w:p>
    <w:p w14:paraId="6E489116" w14:textId="77777777" w:rsidR="000030F3" w:rsidRPr="0011111E" w:rsidRDefault="00000000" w:rsidP="0011111E">
      <w:pPr>
        <w:bidi/>
        <w:rPr>
          <w:rFonts w:ascii="Narkisim" w:hAnsi="Narkisim" w:cs="Narkisim"/>
        </w:rPr>
      </w:pPr>
      <w:r w:rsidRPr="0011111E">
        <w:rPr>
          <w:rFonts w:ascii="Narkisim" w:hAnsi="Narkisim" w:cs="Narkisim"/>
          <w:u w:val="single"/>
          <w:rtl/>
        </w:rPr>
        <w:t>והתנן האשה שנטף חלב וכו' וא"ר יוחנן בטיפה מלוכלכת ע"פ הדד</w:t>
      </w:r>
      <w:r w:rsidRPr="0011111E">
        <w:rPr>
          <w:rFonts w:ascii="Narkisim" w:hAnsi="Narkisim" w:cs="Narkisim"/>
          <w:rtl/>
        </w:rPr>
        <w:t>. פ</w:t>
      </w:r>
      <w:r w:rsidRPr="0011111E">
        <w:rPr>
          <w:rFonts w:ascii="Narkisim" w:hAnsi="Narkisim" w:cs="Narkisim"/>
          <w:b/>
          <w:bCs/>
          <w:rtl/>
        </w:rPr>
        <w:t>רש"י</w:t>
      </w:r>
      <w:r w:rsidRPr="0011111E">
        <w:rPr>
          <w:rFonts w:ascii="Narkisim" w:hAnsi="Narkisim" w:cs="Narkisim"/>
          <w:rtl/>
        </w:rPr>
        <w:t xml:space="preserve"> אשה שהיא נדה. ואי חלב הוה מעיינות, א"כ החלב הוה אב הטומאה לטמא את התנור. והגמ' מק' דר' יוחנן </w:t>
      </w:r>
      <w:r w:rsidRPr="0011111E">
        <w:rPr>
          <w:rFonts w:ascii="Narkisim" w:hAnsi="Narkisim" w:cs="Narkisim"/>
          <w:rtl/>
        </w:rPr>
        <w:lastRenderedPageBreak/>
        <w:t>נקט רק משום טיפה מלוכלכת הוה משקה ונטמא מהאשה, ומשקה שנגע בנדה מטמא את התנור.</w:t>
      </w:r>
    </w:p>
    <w:p w14:paraId="70F2E7A9" w14:textId="77777777" w:rsidR="000030F3" w:rsidRPr="0011111E" w:rsidRDefault="00000000" w:rsidP="0011111E">
      <w:pPr>
        <w:pStyle w:val="a8"/>
        <w:bidi/>
        <w:rPr>
          <w:rFonts w:ascii="Narkisim" w:hAnsi="Narkisim"/>
        </w:rPr>
      </w:pPr>
      <w:r w:rsidRPr="0011111E">
        <w:rPr>
          <w:rFonts w:ascii="Narkisim" w:hAnsi="Narkisim"/>
          <w:rtl/>
        </w:rPr>
        <w:t>ו</w:t>
      </w:r>
      <w:r w:rsidRPr="0011111E">
        <w:rPr>
          <w:rFonts w:ascii="Narkisim" w:hAnsi="Narkisim"/>
          <w:b/>
          <w:bCs/>
          <w:rtl/>
        </w:rPr>
        <w:t>תוס</w:t>
      </w:r>
      <w:r w:rsidRPr="0011111E">
        <w:rPr>
          <w:rFonts w:ascii="Narkisim" w:hAnsi="Narkisim"/>
          <w:rtl/>
        </w:rPr>
        <w:t>' (חולין פז: והשיטמ"ק טו) פי' דהשתא כיון דצריך הכשר אלמא חשיבא 'אוכל' לפי שמיוחד לאכילת תינוק. אם כן תנור אמאי טמא, הא אין אוכל מטמא כלים. אלא על כרחך מטמא מחמת הטיפה המלוכלכת ע"פ הדד שמתערבת עם שאר חלב שנוטף בתנור ששם משקה עליה</w:t>
      </w:r>
      <w:r w:rsidRPr="0011111E">
        <w:rPr>
          <w:rStyle w:val="ac"/>
          <w:rFonts w:ascii="Narkisim" w:hAnsi="Narkisim"/>
          <w:rtl/>
        </w:rPr>
        <w:footnoteReference w:id="199"/>
      </w:r>
      <w:r w:rsidRPr="0011111E">
        <w:rPr>
          <w:rFonts w:ascii="Narkisim" w:hAnsi="Narkisim"/>
          <w:rtl/>
        </w:rPr>
        <w:t>. ומשקין מטמאין כלי גזירה משום משקה דזב וזבה (כדאי' שבת יד). וכן ו</w:t>
      </w:r>
      <w:r w:rsidRPr="0011111E">
        <w:rPr>
          <w:rFonts w:ascii="Narkisim" w:hAnsi="Narkisim"/>
          <w:b/>
          <w:bCs/>
          <w:rtl/>
        </w:rPr>
        <w:t>תוס'</w:t>
      </w:r>
      <w:r w:rsidRPr="0011111E">
        <w:rPr>
          <w:rFonts w:ascii="Narkisim" w:hAnsi="Narkisim"/>
          <w:rtl/>
        </w:rPr>
        <w:t xml:space="preserve"> (שבת קמד.) פי' דטיפה עצמה המלוכלכת ע"פ הדד תטמא את התנור</w:t>
      </w:r>
      <w:r w:rsidRPr="0011111E">
        <w:rPr>
          <w:rStyle w:val="ac"/>
          <w:rFonts w:ascii="Narkisim" w:hAnsi="Narkisim"/>
          <w:rtl/>
        </w:rPr>
        <w:footnoteReference w:id="200"/>
      </w:r>
      <w:r w:rsidRPr="0011111E">
        <w:rPr>
          <w:rFonts w:ascii="Narkisim" w:hAnsi="Narkisim"/>
          <w:rtl/>
        </w:rPr>
        <w:t>. [וקצת דוחק בדברי ר' יוחנן דמשמע שאותו טיפה הכשיר את כל החלב ומטמאן. ע"ע חזו"א (מכשירין ו א)].</w:t>
      </w:r>
    </w:p>
    <w:p w14:paraId="31AE232D" w14:textId="77777777" w:rsidR="000030F3" w:rsidRPr="0011111E" w:rsidRDefault="00000000" w:rsidP="0011111E">
      <w:pPr>
        <w:pStyle w:val="3"/>
        <w:bidi/>
        <w:rPr>
          <w:rFonts w:ascii="Narkisim" w:hAnsi="Narkisim"/>
        </w:rPr>
      </w:pPr>
      <w:r w:rsidRPr="0011111E">
        <w:rPr>
          <w:rFonts w:ascii="Narkisim" w:hAnsi="Narkisim"/>
          <w:rtl/>
        </w:rPr>
        <w:t>דף יג:</w:t>
      </w:r>
    </w:p>
    <w:p w14:paraId="008834AB" w14:textId="77777777" w:rsidR="000030F3" w:rsidRPr="0011111E" w:rsidRDefault="00000000" w:rsidP="0011111E">
      <w:pPr>
        <w:bidi/>
        <w:rPr>
          <w:rFonts w:ascii="Narkisim" w:hAnsi="Narkisim" w:cs="Narkisim"/>
        </w:rPr>
      </w:pPr>
      <w:r w:rsidRPr="0011111E">
        <w:rPr>
          <w:rFonts w:ascii="Narkisim" w:hAnsi="Narkisim" w:cs="Narkisim"/>
          <w:u w:val="single"/>
          <w:rtl/>
        </w:rPr>
        <w:t>וחלב אשה מטמאין טומאת משקין ברביעית וכו' אלא ש"מ מקום חלב אשה לאו מעיין הוא וכו'</w:t>
      </w:r>
      <w:r w:rsidRPr="0011111E">
        <w:rPr>
          <w:rFonts w:ascii="Narkisim" w:hAnsi="Narkisim" w:cs="Narkisim"/>
          <w:rtl/>
        </w:rPr>
        <w:t>. אלא נחשב משקה בעלמא [וכדם דלא חל מעיין]. והיכא דאחשביה לאכילת התינוק הוה אוכלין [וכדלעיל]</w:t>
      </w:r>
      <w:r w:rsidRPr="0011111E">
        <w:rPr>
          <w:rStyle w:val="ac"/>
          <w:rFonts w:ascii="Narkisim" w:hAnsi="Narkisim" w:cs="Narkisim"/>
          <w:rtl/>
        </w:rPr>
        <w:footnoteReference w:id="201"/>
      </w:r>
      <w:r w:rsidRPr="0011111E">
        <w:rPr>
          <w:rFonts w:ascii="Narkisim" w:hAnsi="Narkisim" w:cs="Narkisim"/>
          <w:rtl/>
        </w:rPr>
        <w:t>.</w:t>
      </w:r>
    </w:p>
    <w:p w14:paraId="045923E5" w14:textId="77777777" w:rsidR="000030F3" w:rsidRPr="0011111E" w:rsidRDefault="00000000" w:rsidP="0011111E">
      <w:pPr>
        <w:bidi/>
        <w:rPr>
          <w:rFonts w:ascii="Narkisim" w:hAnsi="Narkisim" w:cs="Narkisim"/>
        </w:rPr>
      </w:pPr>
      <w:r w:rsidRPr="0011111E">
        <w:rPr>
          <w:rFonts w:ascii="Narkisim" w:hAnsi="Narkisim" w:cs="Narkisim"/>
          <w:u w:val="single"/>
          <w:rtl/>
        </w:rPr>
        <w:t>מאי שלא לרצון [בסתמא], דאמרי' דדעתיה דתינוק קריבא לגבי חלב וכו'</w:t>
      </w:r>
      <w:r w:rsidRPr="0011111E">
        <w:rPr>
          <w:rFonts w:ascii="Narkisim" w:hAnsi="Narkisim" w:cs="Narkisim"/>
          <w:rtl/>
        </w:rPr>
        <w:t>. ה</w:t>
      </w:r>
      <w:r w:rsidRPr="0011111E">
        <w:rPr>
          <w:rFonts w:ascii="Narkisim" w:hAnsi="Narkisim" w:cs="Narkisim"/>
          <w:b/>
          <w:bCs/>
          <w:rtl/>
        </w:rPr>
        <w:t>שיטמ"ק</w:t>
      </w:r>
      <w:r w:rsidRPr="0011111E">
        <w:rPr>
          <w:rFonts w:ascii="Narkisim" w:hAnsi="Narkisim" w:cs="Narkisim"/>
          <w:rtl/>
        </w:rPr>
        <w:t xml:space="preserve"> (ד תוס') כת' דלאו דוקא דעתו של תינוק, אלא דעת האשה שנותנת חלב להניק את בנה. אך העירו דמשמעות רש"י (בע"א ד"ה בין לרצון) משמע דתלוי ברצון של התינוק.</w:t>
      </w:r>
    </w:p>
    <w:p w14:paraId="6AC2BC44"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קה"י</w:t>
      </w:r>
      <w:r w:rsidRPr="0011111E">
        <w:rPr>
          <w:rFonts w:ascii="Narkisim" w:hAnsi="Narkisim"/>
          <w:rtl/>
        </w:rPr>
        <w:t xml:space="preserve"> (ד ד"ה אכן המנ"ח) הק' מה מהני ניחותא דתינוק [לפשטות הגמ'], הא בעינן ניחותא דבעלים [עי"ש שהאריך בזה]. והתינוק אינו בעלים על החלב כלל. והביא דסגי בניחותא דידיה כיון שהחלב עומד בשבילו</w:t>
      </w:r>
      <w:r w:rsidRPr="0011111E">
        <w:rPr>
          <w:rStyle w:val="ac"/>
          <w:rFonts w:ascii="Narkisim" w:hAnsi="Narkisim"/>
          <w:rtl/>
        </w:rPr>
        <w:footnoteReference w:id="202"/>
      </w:r>
      <w:r w:rsidRPr="0011111E">
        <w:rPr>
          <w:rFonts w:ascii="Narkisim" w:hAnsi="Narkisim"/>
          <w:rtl/>
        </w:rPr>
        <w:t>. אך שוב הביא (ד"ה והן אמנם) את דברי השיטמ"ק דקאי משום דעת האשה. אך כת' די"ל שהשיטמ"ק כת' כן מטעם אחר, דלא מהני ניחותא של התינוק שאין בו דעת כלל, דקטן קודם שהגיע לצרור וזורקו לא מהני כלל.</w:t>
      </w:r>
    </w:p>
    <w:p w14:paraId="4BBD6B41" w14:textId="77777777" w:rsidR="000030F3" w:rsidRPr="0011111E" w:rsidRDefault="00000000" w:rsidP="0011111E">
      <w:pPr>
        <w:bidi/>
        <w:rPr>
          <w:rFonts w:ascii="Narkisim" w:hAnsi="Narkisim" w:cs="Narkisim"/>
        </w:rPr>
      </w:pPr>
      <w:r w:rsidRPr="0011111E">
        <w:rPr>
          <w:rFonts w:ascii="Narkisim" w:hAnsi="Narkisim" w:cs="Narkisim"/>
          <w:u w:val="single"/>
          <w:rtl/>
        </w:rPr>
        <w:t>תוד"ה וחלב</w:t>
      </w:r>
      <w:r w:rsidRPr="0011111E">
        <w:rPr>
          <w:rFonts w:ascii="Narkisim" w:hAnsi="Narkisim" w:cs="Narkisim"/>
          <w:rtl/>
        </w:rPr>
        <w:t>. וא"ת כיון דמשקה הוי מה"ת וכו' וחלב וכו'. ותוס' (בסו"ד) כת' דהנך חשיבי משקין רק מדרבנן, ומש"ה הקילו שאינו מטמא אלא ברביעית (וכ"כ תוס' חולין פז: בחד תי', והר"ש מכשירין ו ז, ותוס' הרא"ש נדה נה:).</w:t>
      </w:r>
    </w:p>
    <w:p w14:paraId="3CC88271" w14:textId="77777777" w:rsidR="000030F3" w:rsidRPr="0011111E" w:rsidRDefault="00000000" w:rsidP="0011111E">
      <w:pPr>
        <w:bidi/>
        <w:rPr>
          <w:rFonts w:ascii="Narkisim" w:hAnsi="Narkisim" w:cs="Narkisim"/>
        </w:rPr>
      </w:pPr>
      <w:r w:rsidRPr="0011111E">
        <w:rPr>
          <w:rFonts w:ascii="Narkisim" w:hAnsi="Narkisim" w:cs="Narkisim"/>
          <w:rtl/>
        </w:rPr>
        <w:t xml:space="preserve">אך </w:t>
      </w:r>
      <w:r w:rsidRPr="0011111E">
        <w:rPr>
          <w:rFonts w:ascii="Narkisim" w:hAnsi="Narkisim" w:cs="Narkisim"/>
          <w:b/>
          <w:bCs/>
          <w:rtl/>
        </w:rPr>
        <w:t>תוס</w:t>
      </w:r>
      <w:r w:rsidRPr="0011111E">
        <w:rPr>
          <w:rFonts w:ascii="Narkisim" w:hAnsi="Narkisim" w:cs="Narkisim"/>
          <w:rtl/>
        </w:rPr>
        <w:t>' (חולין פז:) וה</w:t>
      </w:r>
      <w:r w:rsidRPr="0011111E">
        <w:rPr>
          <w:rFonts w:ascii="Narkisim" w:hAnsi="Narkisim" w:cs="Narkisim"/>
          <w:b/>
          <w:bCs/>
          <w:rtl/>
        </w:rPr>
        <w:t>ר"ש</w:t>
      </w:r>
      <w:r w:rsidRPr="0011111E">
        <w:rPr>
          <w:rFonts w:ascii="Narkisim" w:hAnsi="Narkisim" w:cs="Narkisim"/>
          <w:rtl/>
        </w:rPr>
        <w:t xml:space="preserve"> (מכשירין ו ז) וה</w:t>
      </w:r>
      <w:r w:rsidRPr="0011111E">
        <w:rPr>
          <w:rFonts w:ascii="Narkisim" w:hAnsi="Narkisim" w:cs="Narkisim"/>
          <w:b/>
          <w:bCs/>
          <w:rtl/>
        </w:rPr>
        <w:t>שיטמ"ק</w:t>
      </w:r>
      <w:r w:rsidRPr="0011111E">
        <w:rPr>
          <w:rFonts w:ascii="Narkisim" w:hAnsi="Narkisim" w:cs="Narkisim"/>
          <w:rtl/>
        </w:rPr>
        <w:t xml:space="preserve"> (בע"א טו) הק' דמבואר בדברי ר' יוחנן בסוגיין דטיפה המלוכלכת מטמא את התנור, ומבואר דחלב האשה מטמא בכל שהוא. ואי"צ רביעית. ותי' דהתם לתרומה וקדשים, אבל לחולין בעי רביעית.</w:t>
      </w:r>
    </w:p>
    <w:p w14:paraId="7340FD1E" w14:textId="77777777" w:rsidR="000030F3" w:rsidRPr="0011111E" w:rsidRDefault="00000000" w:rsidP="0011111E">
      <w:pPr>
        <w:bidi/>
        <w:rPr>
          <w:rFonts w:ascii="Narkisim" w:hAnsi="Narkisim" w:cs="Narkisim"/>
        </w:rPr>
      </w:pPr>
      <w:r w:rsidRPr="0011111E">
        <w:rPr>
          <w:rFonts w:ascii="Narkisim" w:hAnsi="Narkisim" w:cs="Narkisim"/>
          <w:u w:val="single"/>
          <w:rtl/>
        </w:rPr>
        <w:t>שם.</w:t>
      </w:r>
      <w:r w:rsidRPr="0011111E">
        <w:rPr>
          <w:rFonts w:ascii="Narkisim" w:hAnsi="Narkisim" w:cs="Narkisim"/>
          <w:rtl/>
        </w:rPr>
        <w:t xml:space="preserve"> ועוד תי' </w:t>
      </w:r>
      <w:r w:rsidRPr="0011111E">
        <w:rPr>
          <w:rFonts w:ascii="Narkisim" w:hAnsi="Narkisim" w:cs="Narkisim"/>
          <w:b/>
          <w:bCs/>
          <w:rtl/>
        </w:rPr>
        <w:t>תוס</w:t>
      </w:r>
      <w:r w:rsidRPr="0011111E">
        <w:rPr>
          <w:rFonts w:ascii="Narkisim" w:hAnsi="Narkisim" w:cs="Narkisim"/>
          <w:rtl/>
        </w:rPr>
        <w:t>' (חולין שם, ותי' ב' בשיטמ"ק כג וכד) דהיכא שהחלב נגע באשה ביציאתו ויקבל טומאה בכל שהוא, כשאר משקין. ותי' דהכא ביצאו דרך שפופרת ולא נגעו בה [אלא דאתינן עלה משום טומאת 'משקין של טמא'], וברביעית גזרו רבנן טומאה.</w:t>
      </w:r>
    </w:p>
    <w:p w14:paraId="1F3B6076" w14:textId="77777777" w:rsidR="000030F3" w:rsidRPr="0011111E" w:rsidRDefault="00000000" w:rsidP="0011111E">
      <w:pPr>
        <w:bidi/>
        <w:rPr>
          <w:rFonts w:ascii="Narkisim" w:hAnsi="Narkisim" w:cs="Narkisim"/>
        </w:rPr>
      </w:pPr>
      <w:r w:rsidRPr="0011111E">
        <w:rPr>
          <w:rFonts w:ascii="Narkisim" w:hAnsi="Narkisim" w:cs="Narkisim"/>
          <w:u w:val="single"/>
          <w:rtl/>
        </w:rPr>
        <w:t>בא"ד ליטמא בכל שהוא כמו שאר משקין וכו'</w:t>
      </w:r>
      <w:r w:rsidRPr="0011111E">
        <w:rPr>
          <w:rFonts w:ascii="Narkisim" w:hAnsi="Narkisim" w:cs="Narkisim"/>
          <w:rtl/>
        </w:rPr>
        <w:t xml:space="preserve">. כ"כ </w:t>
      </w:r>
      <w:r w:rsidRPr="0011111E">
        <w:rPr>
          <w:rFonts w:ascii="Narkisim" w:hAnsi="Narkisim" w:cs="Narkisim"/>
          <w:b/>
          <w:bCs/>
          <w:rtl/>
        </w:rPr>
        <w:t>תוס</w:t>
      </w:r>
      <w:r w:rsidRPr="0011111E">
        <w:rPr>
          <w:rFonts w:ascii="Narkisim" w:hAnsi="Narkisim" w:cs="Narkisim"/>
          <w:rtl/>
        </w:rPr>
        <w:t xml:space="preserve">' (פסחים יד. וכ"מ) דמשקין מטמאין אחרים בכל שהוא. ומשמע דדעת </w:t>
      </w:r>
      <w:r w:rsidRPr="0011111E">
        <w:rPr>
          <w:rFonts w:ascii="Narkisim" w:hAnsi="Narkisim" w:cs="Narkisim"/>
          <w:b/>
          <w:bCs/>
          <w:rtl/>
        </w:rPr>
        <w:t>ריב"א</w:t>
      </w:r>
      <w:r w:rsidRPr="0011111E">
        <w:rPr>
          <w:rFonts w:ascii="Narkisim" w:hAnsi="Narkisim" w:cs="Narkisim"/>
          <w:rtl/>
        </w:rPr>
        <w:t xml:space="preserve"> דמדאורייתא כל שהוא מטמא אחרים, ודעת </w:t>
      </w:r>
      <w:r w:rsidRPr="0011111E">
        <w:rPr>
          <w:rFonts w:ascii="Narkisim" w:hAnsi="Narkisim" w:cs="Narkisim"/>
          <w:b/>
          <w:bCs/>
          <w:rtl/>
        </w:rPr>
        <w:t>ר"ת</w:t>
      </w:r>
      <w:r w:rsidRPr="0011111E">
        <w:rPr>
          <w:rFonts w:ascii="Narkisim" w:hAnsi="Narkisim" w:cs="Narkisim"/>
          <w:rtl/>
        </w:rPr>
        <w:t xml:space="preserve"> מדאורייתא צריך רביעית, ודמדרבנן מטמא אחרים. [ע' שיטמ"ק כד]. אבל </w:t>
      </w:r>
      <w:r w:rsidRPr="0011111E">
        <w:rPr>
          <w:rFonts w:ascii="Narkisim" w:hAnsi="Narkisim" w:cs="Narkisim"/>
          <w:b/>
          <w:bCs/>
          <w:rtl/>
        </w:rPr>
        <w:t>רש"י</w:t>
      </w:r>
      <w:r w:rsidRPr="0011111E">
        <w:rPr>
          <w:rFonts w:ascii="Narkisim" w:hAnsi="Narkisim" w:cs="Narkisim"/>
          <w:rtl/>
        </w:rPr>
        <w:t xml:space="preserve"> (פסחים יז:) משמע דאינו מטמא אחרים בפחות מרביעית, ודוקא לטומאת עצמן נטמא בכל שהוא.</w:t>
      </w:r>
    </w:p>
    <w:p w14:paraId="43F04C62" w14:textId="77777777" w:rsidR="000030F3" w:rsidRPr="0011111E" w:rsidRDefault="00000000" w:rsidP="0011111E">
      <w:pPr>
        <w:bidi/>
        <w:rPr>
          <w:rFonts w:ascii="Narkisim" w:hAnsi="Narkisim" w:cs="Narkisim"/>
        </w:rPr>
      </w:pPr>
      <w:r w:rsidRPr="0011111E">
        <w:rPr>
          <w:rFonts w:ascii="Narkisim" w:hAnsi="Narkisim" w:cs="Narkisim"/>
          <w:rtl/>
        </w:rPr>
        <w:t>וכן ה</w:t>
      </w:r>
      <w:r w:rsidRPr="0011111E">
        <w:rPr>
          <w:rFonts w:ascii="Narkisim" w:hAnsi="Narkisim" w:cs="Narkisim"/>
          <w:b/>
          <w:bCs/>
          <w:rtl/>
        </w:rPr>
        <w:t>ר"ש</w:t>
      </w:r>
      <w:r w:rsidRPr="0011111E">
        <w:rPr>
          <w:rFonts w:ascii="Narkisim" w:hAnsi="Narkisim" w:cs="Narkisim"/>
          <w:rtl/>
        </w:rPr>
        <w:t xml:space="preserve"> (מכשירין שם) הביא ד</w:t>
      </w:r>
      <w:r w:rsidRPr="0011111E">
        <w:rPr>
          <w:rFonts w:ascii="Narkisim" w:hAnsi="Narkisim" w:cs="Narkisim"/>
          <w:b/>
          <w:bCs/>
          <w:rtl/>
        </w:rPr>
        <w:t>רש"י</w:t>
      </w:r>
      <w:r w:rsidRPr="0011111E">
        <w:rPr>
          <w:rFonts w:ascii="Narkisim" w:hAnsi="Narkisim" w:cs="Narkisim"/>
          <w:rtl/>
        </w:rPr>
        <w:t xml:space="preserve"> (ע"ז לא.) כת' דכל טומאת משקין ברביעית</w:t>
      </w:r>
      <w:r w:rsidRPr="0011111E">
        <w:rPr>
          <w:rStyle w:val="ac"/>
          <w:rFonts w:ascii="Narkisim" w:hAnsi="Narkisim" w:cs="Narkisim"/>
          <w:rtl/>
        </w:rPr>
        <w:footnoteReference w:id="203"/>
      </w:r>
      <w:r w:rsidRPr="0011111E">
        <w:rPr>
          <w:rFonts w:ascii="Narkisim" w:hAnsi="Narkisim" w:cs="Narkisim"/>
          <w:rtl/>
        </w:rPr>
        <w:t xml:space="preserve"> [ומשמע דאף מדרבנן]. ותמה על דבריו, אך שוב כת' דיש לקיים פרש"י דדוקא לתרומה וקדשים מטמא בכל שהן, ונעמיד כן כל הראיות דאשכחן דמטמאין בכל שהן. והנהו דבעו רביעית נעמיד </w:t>
      </w:r>
      <w:r w:rsidRPr="0011111E">
        <w:rPr>
          <w:rFonts w:ascii="Narkisim" w:hAnsi="Narkisim" w:cs="Narkisim"/>
          <w:rtl/>
        </w:rPr>
        <w:lastRenderedPageBreak/>
        <w:t>לחולין</w:t>
      </w:r>
      <w:r w:rsidRPr="0011111E">
        <w:rPr>
          <w:rStyle w:val="ac"/>
          <w:rFonts w:ascii="Narkisim" w:hAnsi="Narkisim" w:cs="Narkisim"/>
          <w:rtl/>
        </w:rPr>
        <w:footnoteReference w:id="204"/>
      </w:r>
      <w:r w:rsidRPr="0011111E">
        <w:rPr>
          <w:rFonts w:ascii="Narkisim" w:hAnsi="Narkisim" w:cs="Narkisim"/>
          <w:rtl/>
        </w:rPr>
        <w:t>. וכ"כ ה</w:t>
      </w:r>
      <w:r w:rsidRPr="0011111E">
        <w:rPr>
          <w:rFonts w:ascii="Narkisim" w:hAnsi="Narkisim" w:cs="Narkisim"/>
          <w:b/>
          <w:bCs/>
          <w:rtl/>
        </w:rPr>
        <w:t>שיטמ"ק</w:t>
      </w:r>
      <w:r w:rsidRPr="0011111E">
        <w:rPr>
          <w:rFonts w:ascii="Narkisim" w:hAnsi="Narkisim" w:cs="Narkisim"/>
          <w:rtl/>
        </w:rPr>
        <w:t xml:space="preserve"> (כג, מהר"י) וי"מ דהתם לקדשים והכא לחולין.</w:t>
      </w:r>
    </w:p>
    <w:p w14:paraId="74AF2A4F" w14:textId="77777777" w:rsidR="000030F3" w:rsidRPr="0011111E" w:rsidRDefault="00000000" w:rsidP="0011111E">
      <w:pPr>
        <w:bidi/>
        <w:rPr>
          <w:rFonts w:ascii="Narkisim" w:hAnsi="Narkisim" w:cs="Narkisim"/>
        </w:rPr>
      </w:pPr>
      <w:r w:rsidRPr="0011111E">
        <w:rPr>
          <w:rFonts w:ascii="Narkisim" w:hAnsi="Narkisim" w:cs="Narkisim"/>
          <w:u w:val="single"/>
          <w:rtl/>
        </w:rPr>
        <w:t>למה לי שהייה דקתני ושהה וכו'</w:t>
      </w:r>
      <w:r w:rsidRPr="0011111E">
        <w:rPr>
          <w:rFonts w:ascii="Narkisim" w:hAnsi="Narkisim" w:cs="Narkisim"/>
          <w:rtl/>
        </w:rPr>
        <w:t>. פ</w:t>
      </w:r>
      <w:r w:rsidRPr="0011111E">
        <w:rPr>
          <w:rFonts w:ascii="Narkisim" w:hAnsi="Narkisim" w:cs="Narkisim"/>
          <w:b/>
          <w:bCs/>
          <w:rtl/>
        </w:rPr>
        <w:t>רש"י</w:t>
      </w:r>
      <w:r w:rsidRPr="0011111E">
        <w:rPr>
          <w:rFonts w:ascii="Narkisim" w:hAnsi="Narkisim" w:cs="Narkisim"/>
          <w:rtl/>
        </w:rPr>
        <w:t xml:space="preserve"> דמשמע ששהה במקדש. וכ"כ ה</w:t>
      </w:r>
      <w:r w:rsidRPr="0011111E">
        <w:rPr>
          <w:rFonts w:ascii="Narkisim" w:hAnsi="Narkisim" w:cs="Narkisim"/>
          <w:b/>
          <w:bCs/>
          <w:rtl/>
        </w:rPr>
        <w:t>שיטמ"ק</w:t>
      </w:r>
      <w:r w:rsidRPr="0011111E">
        <w:rPr>
          <w:rFonts w:ascii="Narkisim" w:hAnsi="Narkisim" w:cs="Narkisim"/>
          <w:rtl/>
        </w:rPr>
        <w:t xml:space="preserve"> (ה, תוס') קס"ד דשהה במקדש [כשיעור אכילת פרס], ולכך פריך ולמה לי שהייה מיד שהפך בצנורא</w:t>
      </w:r>
      <w:r w:rsidRPr="0011111E">
        <w:rPr>
          <w:rStyle w:val="ac"/>
          <w:rFonts w:ascii="Narkisim" w:hAnsi="Narkisim" w:cs="Narkisim"/>
          <w:rtl/>
        </w:rPr>
        <w:footnoteReference w:id="205"/>
      </w:r>
      <w:r w:rsidRPr="0011111E">
        <w:rPr>
          <w:rFonts w:ascii="Narkisim" w:hAnsi="Narkisim" w:cs="Narkisim"/>
          <w:rtl/>
        </w:rPr>
        <w:t xml:space="preserve"> מחייב דעבודה היא.</w:t>
      </w:r>
    </w:p>
    <w:p w14:paraId="7EF70950" w14:textId="77777777" w:rsidR="000030F3" w:rsidRPr="0011111E" w:rsidRDefault="00000000" w:rsidP="0011111E">
      <w:pPr>
        <w:bidi/>
        <w:rPr>
          <w:rFonts w:ascii="Narkisim" w:hAnsi="Narkisim" w:cs="Narkisim"/>
        </w:rPr>
      </w:pPr>
      <w:r w:rsidRPr="0011111E">
        <w:rPr>
          <w:rFonts w:ascii="Narkisim" w:hAnsi="Narkisim" w:cs="Narkisim"/>
          <w:u w:val="single"/>
          <w:rtl/>
        </w:rPr>
        <w:t>אמר רב יהודה ה"ק אכל אוכלין טמאין ושתה משקין טמאין ושתה רביעית יין ושהה וכו' ונכנס למקדש חייב וכו'</w:t>
      </w:r>
      <w:r w:rsidRPr="0011111E">
        <w:rPr>
          <w:rFonts w:ascii="Narkisim" w:hAnsi="Narkisim" w:cs="Narkisim"/>
          <w:rtl/>
        </w:rPr>
        <w:t xml:space="preserve">. </w:t>
      </w:r>
      <w:r w:rsidRPr="0011111E">
        <w:rPr>
          <w:rFonts w:ascii="Narkisim" w:hAnsi="Narkisim" w:cs="Narkisim"/>
          <w:b/>
          <w:bCs/>
          <w:rtl/>
        </w:rPr>
        <w:t>רש"י</w:t>
      </w:r>
      <w:r w:rsidRPr="0011111E">
        <w:rPr>
          <w:rFonts w:ascii="Narkisim" w:hAnsi="Narkisim" w:cs="Narkisim"/>
          <w:rtl/>
        </w:rPr>
        <w:t xml:space="preserve"> (במשנה) נדחק ד'חייב' לא קאי אכולה. [וק"ק א"כ אמאי הביא רב יהודה כל זה]. ועוד כת' ה</w:t>
      </w:r>
      <w:r w:rsidRPr="0011111E">
        <w:rPr>
          <w:rFonts w:ascii="Narkisim" w:hAnsi="Narkisim" w:cs="Narkisim"/>
          <w:b/>
          <w:bCs/>
          <w:rtl/>
        </w:rPr>
        <w:t>שיטמ"ק</w:t>
      </w:r>
      <w:r w:rsidRPr="0011111E">
        <w:rPr>
          <w:rFonts w:ascii="Narkisim" w:hAnsi="Narkisim" w:cs="Narkisim"/>
          <w:rtl/>
        </w:rPr>
        <w:t xml:space="preserve"> (ו) דחייב מכות מרדות מדרבנן, ולצדדין קתני גבי שתה רביעית יין ר"ל חייב מלקות וגבי אוכלין טמאין מכות מרדות. וע' תו"י ושיטמ"ק.</w:t>
      </w:r>
    </w:p>
    <w:p w14:paraId="662D4290" w14:textId="77777777" w:rsidR="000030F3" w:rsidRPr="0011111E" w:rsidRDefault="00000000" w:rsidP="0011111E">
      <w:pPr>
        <w:bidi/>
        <w:rPr>
          <w:rFonts w:ascii="Narkisim" w:hAnsi="Narkisim" w:cs="Narkisim"/>
        </w:rPr>
      </w:pPr>
      <w:r w:rsidRPr="0011111E">
        <w:rPr>
          <w:rFonts w:ascii="Narkisim" w:hAnsi="Narkisim" w:cs="Narkisim"/>
          <w:u w:val="single"/>
          <w:rtl/>
        </w:rPr>
        <w:t>תו"י ד"ה אכל</w:t>
      </w:r>
      <w:r w:rsidRPr="0011111E">
        <w:rPr>
          <w:rFonts w:ascii="Narkisim" w:hAnsi="Narkisim" w:cs="Narkisim"/>
          <w:rtl/>
        </w:rPr>
        <w:t>. דלא מחייב אביאת מקדש באכילת אוכלין טמאין, אפי' נטמאו במת, דאינן נעשין אבות הטומאה כיון דאין להם טהרה במקוה. [וכמ"ש רש"י (חולין קכא. ד"ה זרעים) דאינו נעשה אב הטומאה כיון דאין לו טהרה במקוה</w:t>
      </w:r>
      <w:r w:rsidRPr="0011111E">
        <w:rPr>
          <w:rStyle w:val="ac"/>
          <w:rFonts w:ascii="Narkisim" w:hAnsi="Narkisim" w:cs="Narkisim"/>
          <w:rtl/>
        </w:rPr>
        <w:footnoteReference w:id="206"/>
      </w:r>
      <w:r w:rsidRPr="0011111E">
        <w:rPr>
          <w:rFonts w:ascii="Narkisim" w:hAnsi="Narkisim" w:cs="Narkisim"/>
          <w:rtl/>
        </w:rPr>
        <w:t>. ובגמ' (עירובין קד: ונדה כח:) איתא דאינו חייב על ביאת מקדש כיון דאין לו טהרה במקוה</w:t>
      </w:r>
      <w:r w:rsidRPr="0011111E">
        <w:rPr>
          <w:rStyle w:val="ac"/>
          <w:rFonts w:ascii="Narkisim" w:hAnsi="Narkisim" w:cs="Narkisim"/>
          <w:rtl/>
        </w:rPr>
        <w:footnoteReference w:id="207"/>
      </w:r>
      <w:r w:rsidRPr="0011111E">
        <w:rPr>
          <w:rFonts w:ascii="Narkisim" w:hAnsi="Narkisim" w:cs="Narkisim"/>
          <w:rtl/>
        </w:rPr>
        <w:t>].</w:t>
      </w:r>
    </w:p>
    <w:p w14:paraId="715F7BEE" w14:textId="77777777" w:rsidR="000030F3" w:rsidRPr="0011111E" w:rsidRDefault="00000000" w:rsidP="0011111E">
      <w:pPr>
        <w:pStyle w:val="a7"/>
        <w:bidi/>
        <w:rPr>
          <w:rFonts w:ascii="Narkisim" w:hAnsi="Narkisim"/>
        </w:rPr>
      </w:pPr>
      <w:r w:rsidRPr="0011111E">
        <w:rPr>
          <w:rFonts w:ascii="Narkisim" w:hAnsi="Narkisim"/>
          <w:rtl/>
        </w:rPr>
        <w:t xml:space="preserve">אך </w:t>
      </w:r>
      <w:r w:rsidRPr="0011111E">
        <w:rPr>
          <w:rFonts w:ascii="Narkisim" w:hAnsi="Narkisim"/>
          <w:b/>
          <w:bCs/>
          <w:rtl/>
        </w:rPr>
        <w:t>תוס</w:t>
      </w:r>
      <w:r w:rsidRPr="0011111E">
        <w:rPr>
          <w:rFonts w:ascii="Narkisim" w:hAnsi="Narkisim"/>
          <w:rtl/>
        </w:rPr>
        <w:t>' (פסחים יז.) העלו צד דדדוקא לטמא אדם וכלים אין נעשה אב הטומאה, אבל לאוכלין ומשקין נעשה אב הטומאה.</w:t>
      </w:r>
    </w:p>
    <w:p w14:paraId="77224FB2" w14:textId="77777777" w:rsidR="000030F3" w:rsidRPr="0011111E" w:rsidRDefault="00000000" w:rsidP="0011111E">
      <w:pPr>
        <w:bidi/>
        <w:rPr>
          <w:rFonts w:ascii="Narkisim" w:hAnsi="Narkisim" w:cs="Narkisim"/>
        </w:rPr>
      </w:pPr>
      <w:r w:rsidRPr="0011111E">
        <w:rPr>
          <w:rFonts w:ascii="Narkisim" w:hAnsi="Narkisim" w:cs="Narkisim"/>
          <w:rtl/>
        </w:rPr>
        <w:t xml:space="preserve">אמנם </w:t>
      </w:r>
      <w:r w:rsidRPr="0011111E">
        <w:rPr>
          <w:rFonts w:ascii="Narkisim" w:hAnsi="Narkisim" w:cs="Narkisim"/>
          <w:b/>
          <w:bCs/>
          <w:rtl/>
        </w:rPr>
        <w:t>רגמ"ה</w:t>
      </w:r>
      <w:r w:rsidRPr="0011111E">
        <w:rPr>
          <w:rFonts w:ascii="Narkisim" w:hAnsi="Narkisim" w:cs="Narkisim"/>
          <w:rtl/>
        </w:rPr>
        <w:t xml:space="preserve"> כת' דאיירי שאכל ומשקין שהן אב הטומאה, דנגעי במת. וציין לגמ' (פסחים, ע' תוס' שם יז.) דאשכחן דאוכלין הוו אב הטומאה, ובהנהו חייב כרת כשאכלן ונכנס למקדש. אבל באוכלין טמאין בטומאה דרבנן לא הוי חייב כרת, אלא לאו בעלמא</w:t>
      </w:r>
      <w:r w:rsidRPr="0011111E">
        <w:rPr>
          <w:rStyle w:val="ac"/>
          <w:rFonts w:ascii="Narkisim" w:hAnsi="Narkisim" w:cs="Narkisim"/>
          <w:rtl/>
        </w:rPr>
        <w:footnoteReference w:id="208"/>
      </w:r>
      <w:r w:rsidRPr="0011111E">
        <w:rPr>
          <w:rFonts w:ascii="Narkisim" w:hAnsi="Narkisim" w:cs="Narkisim"/>
          <w:rtl/>
        </w:rPr>
        <w:t>.</w:t>
      </w:r>
    </w:p>
    <w:p w14:paraId="7A5851C7"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שיטמ"ק</w:t>
      </w:r>
      <w:r w:rsidRPr="0011111E">
        <w:rPr>
          <w:rFonts w:ascii="Narkisim" w:hAnsi="Narkisim"/>
          <w:rtl/>
        </w:rPr>
        <w:t xml:space="preserve"> (ו) הביא </w:t>
      </w:r>
      <w:r w:rsidRPr="0011111E">
        <w:rPr>
          <w:rFonts w:ascii="Narkisim" w:hAnsi="Narkisim"/>
          <w:b/>
          <w:bCs/>
          <w:rtl/>
        </w:rPr>
        <w:t>י"מ</w:t>
      </w:r>
      <w:r w:rsidRPr="0011111E">
        <w:rPr>
          <w:rFonts w:ascii="Narkisim" w:hAnsi="Narkisim"/>
          <w:rtl/>
        </w:rPr>
        <w:t xml:space="preserve"> דמיירי באוכלין טמאין שהן אב הטומאה. ודחה דאמרינן כל דבר שאין לו טהרה במקוה אינו נעשה אב הטומאה (וכמ"ש רש"י חולין קכא. הנ"ל). ועוד הביא דקאמרינן (סוטה כט:) מה לטבול יום שיש במינו אב הטומאה משא"כ בככר שני [שאין במין אוכלין אב הטומאה].</w:t>
      </w:r>
    </w:p>
    <w:p w14:paraId="294631B6" w14:textId="77777777" w:rsidR="000030F3" w:rsidRPr="0011111E" w:rsidRDefault="00000000" w:rsidP="0011111E">
      <w:pPr>
        <w:pStyle w:val="a7"/>
        <w:bidi/>
        <w:rPr>
          <w:rFonts w:ascii="Narkisim" w:hAnsi="Narkisim"/>
        </w:rPr>
      </w:pPr>
      <w:r w:rsidRPr="0011111E">
        <w:rPr>
          <w:rFonts w:ascii="Narkisim" w:hAnsi="Narkisim"/>
          <w:rtl/>
        </w:rPr>
        <w:t>אך עוד חידש רגמ"ה שהאוכל אב הטומאה ונכנס למקדש חייב, שהאדם האוכלו נטמא ונחשב אב הטומאה מדאורייתא</w:t>
      </w:r>
      <w:r w:rsidRPr="0011111E">
        <w:rPr>
          <w:rStyle w:val="ac"/>
          <w:rFonts w:ascii="Narkisim" w:hAnsi="Narkisim"/>
          <w:rtl/>
        </w:rPr>
        <w:footnoteReference w:id="209"/>
      </w:r>
      <w:r w:rsidRPr="0011111E">
        <w:rPr>
          <w:rFonts w:ascii="Narkisim" w:hAnsi="Narkisim"/>
          <w:rtl/>
        </w:rPr>
        <w:t>. ולא מצאנו בשום דוכתא פסול גוייה מדאורייתא</w:t>
      </w:r>
      <w:r w:rsidRPr="0011111E">
        <w:rPr>
          <w:rStyle w:val="ac"/>
          <w:rFonts w:ascii="Narkisim" w:hAnsi="Narkisim"/>
          <w:rtl/>
        </w:rPr>
        <w:footnoteReference w:id="210"/>
      </w:r>
      <w:r w:rsidRPr="0011111E">
        <w:rPr>
          <w:rFonts w:ascii="Narkisim" w:hAnsi="Narkisim"/>
          <w:rtl/>
        </w:rPr>
        <w:t>. וצ"ע.</w:t>
      </w:r>
    </w:p>
    <w:p w14:paraId="04EDD4AF" w14:textId="77777777" w:rsidR="000030F3" w:rsidRPr="0011111E" w:rsidRDefault="00000000" w:rsidP="0011111E">
      <w:pPr>
        <w:bidi/>
        <w:rPr>
          <w:rFonts w:ascii="Narkisim" w:hAnsi="Narkisim" w:cs="Narkisim"/>
        </w:rPr>
      </w:pPr>
      <w:r w:rsidRPr="0011111E">
        <w:rPr>
          <w:rFonts w:ascii="Narkisim" w:hAnsi="Narkisim" w:cs="Narkisim"/>
          <w:u w:val="single"/>
          <w:rtl/>
        </w:rPr>
        <w:t>בא"ד ונר' דאיירי באכל נבלת עוף טהור וכו'</w:t>
      </w:r>
      <w:r w:rsidRPr="0011111E">
        <w:rPr>
          <w:rFonts w:ascii="Narkisim" w:hAnsi="Narkisim" w:cs="Narkisim"/>
          <w:rtl/>
        </w:rPr>
        <w:t>. דמבואר בגמ' (זבחים ע.) דמצטרפת בכדי אכילת פרס, ולפ"ז זה מה שנתחדש במשנה דידן.</w:t>
      </w:r>
    </w:p>
    <w:p w14:paraId="3304EE94" w14:textId="77777777" w:rsidR="000030F3" w:rsidRPr="0011111E" w:rsidRDefault="00000000" w:rsidP="0011111E">
      <w:pPr>
        <w:bidi/>
        <w:rPr>
          <w:rFonts w:ascii="Narkisim" w:hAnsi="Narkisim" w:cs="Narkisim"/>
        </w:rPr>
      </w:pPr>
      <w:r w:rsidRPr="0011111E">
        <w:rPr>
          <w:rFonts w:ascii="Narkisim" w:hAnsi="Narkisim" w:cs="Narkisim"/>
          <w:rtl/>
        </w:rPr>
        <w:lastRenderedPageBreak/>
        <w:t>וה</w:t>
      </w:r>
      <w:r w:rsidRPr="0011111E">
        <w:rPr>
          <w:rFonts w:ascii="Narkisim" w:hAnsi="Narkisim" w:cs="Narkisim"/>
          <w:b/>
          <w:bCs/>
          <w:rtl/>
        </w:rPr>
        <w:t>תפא"י</w:t>
      </w:r>
      <w:r w:rsidRPr="0011111E">
        <w:rPr>
          <w:rFonts w:ascii="Narkisim" w:hAnsi="Narkisim" w:cs="Narkisim"/>
          <w:rtl/>
        </w:rPr>
        <w:t xml:space="preserve"> (בועז) הק' שהאוכל נבילת עוף טהור הוא רק ראשון לטומאה</w:t>
      </w:r>
      <w:r w:rsidRPr="0011111E">
        <w:rPr>
          <w:rStyle w:val="ac"/>
          <w:rFonts w:ascii="Narkisim" w:hAnsi="Narkisim" w:cs="Narkisim"/>
          <w:rtl/>
        </w:rPr>
        <w:footnoteReference w:id="211"/>
      </w:r>
      <w:r w:rsidRPr="0011111E">
        <w:rPr>
          <w:rFonts w:ascii="Narkisim" w:hAnsi="Narkisim" w:cs="Narkisim"/>
          <w:rtl/>
        </w:rPr>
        <w:t>, ואמאי יתחייב בביאת מקדש. אך דן די"ל דיש איסור לאו דאורייתא ליכנס למקדש אף כשאינו אב הטומאה. אך הק' דמ"מ לא הוה המשנה בענין א', שהאוכל דברים טמאים לענין מלקות, ושותה יין לחייב מיתה בידי שמים.</w:t>
      </w:r>
    </w:p>
    <w:p w14:paraId="5F4175A9" w14:textId="77777777" w:rsidR="000030F3" w:rsidRPr="0011111E" w:rsidRDefault="00000000" w:rsidP="0011111E">
      <w:pPr>
        <w:bidi/>
        <w:rPr>
          <w:rFonts w:ascii="Narkisim" w:hAnsi="Narkisim" w:cs="Narkisim"/>
        </w:rPr>
      </w:pPr>
      <w:r w:rsidRPr="0011111E">
        <w:rPr>
          <w:rFonts w:ascii="Narkisim" w:hAnsi="Narkisim" w:cs="Narkisim"/>
          <w:u w:val="single"/>
          <w:rtl/>
        </w:rPr>
        <w:t>בא"ד ושתה משקין טמאים כגון דם שרץ שמטמא כבשרו וכו'</w:t>
      </w:r>
      <w:r w:rsidRPr="0011111E">
        <w:rPr>
          <w:rFonts w:ascii="Narkisim" w:hAnsi="Narkisim" w:cs="Narkisim"/>
          <w:rtl/>
        </w:rPr>
        <w:t>. ה</w:t>
      </w:r>
      <w:r w:rsidRPr="0011111E">
        <w:rPr>
          <w:rFonts w:ascii="Narkisim" w:hAnsi="Narkisim" w:cs="Narkisim"/>
          <w:b/>
          <w:bCs/>
          <w:rtl/>
        </w:rPr>
        <w:t>רש"ש</w:t>
      </w:r>
      <w:r w:rsidRPr="0011111E">
        <w:rPr>
          <w:rFonts w:ascii="Narkisim" w:hAnsi="Narkisim" w:cs="Narkisim"/>
          <w:rtl/>
        </w:rPr>
        <w:t xml:space="preserve"> תמה דשרץ מטמא במגע, כשיש בו כעדשה. [ומשום טומאת מגע]. אבל לא שייך בזה שיעור דבכדי אכילת פרס בשתייתו. ואין טומאת בית הבליעה אלא בנבלת עוף הטהור.</w:t>
      </w:r>
    </w:p>
    <w:p w14:paraId="6D4BC2B0" w14:textId="77777777" w:rsidR="000030F3" w:rsidRPr="0011111E" w:rsidRDefault="00000000" w:rsidP="0011111E">
      <w:pPr>
        <w:pStyle w:val="a7"/>
        <w:bidi/>
        <w:rPr>
          <w:rFonts w:ascii="Narkisim" w:hAnsi="Narkisim"/>
        </w:rPr>
      </w:pPr>
      <w:r w:rsidRPr="0011111E">
        <w:rPr>
          <w:rFonts w:ascii="Narkisim" w:hAnsi="Narkisim"/>
          <w:rtl/>
        </w:rPr>
        <w:t>וב</w:t>
      </w:r>
      <w:r w:rsidRPr="0011111E">
        <w:rPr>
          <w:rFonts w:ascii="Narkisim" w:hAnsi="Narkisim"/>
          <w:b/>
          <w:bCs/>
          <w:rtl/>
        </w:rPr>
        <w:t>ס' כתר ישועה</w:t>
      </w:r>
      <w:r w:rsidRPr="0011111E">
        <w:rPr>
          <w:rFonts w:ascii="Narkisim" w:hAnsi="Narkisim"/>
          <w:rtl/>
        </w:rPr>
        <w:t xml:space="preserve"> כת' דכוונת התו"י לדרוש קרא 'ולא תטמאו בהם ונטמתם בם' לטומאת גויה, וכס"ד דהגמ' (יומא פ:) דהוה מדאורייתא. ואף דהגמ' דוחה דמדרבנן וקרא אסמכתא בעלמא, היינו באוכלים ומשקים שהם ראשון או שני לטומאה, דאין מטמאים את האדם מן התורה. אבל באוכלין המטמאים את האדם במגע מן התורה, אף דרך אכילה מטמא.</w:t>
      </w:r>
    </w:p>
    <w:p w14:paraId="0E78C22B"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חזו"א</w:t>
      </w:r>
      <w:r w:rsidRPr="0011111E">
        <w:rPr>
          <w:rFonts w:ascii="Narkisim" w:hAnsi="Narkisim"/>
          <w:rtl/>
        </w:rPr>
        <w:t xml:space="preserve"> (ליקוטים כריתות) הגיה דם נבלת עוף טהור, דמטמא אף דרך שתייה</w:t>
      </w:r>
      <w:r w:rsidRPr="0011111E">
        <w:rPr>
          <w:rStyle w:val="ac"/>
          <w:rFonts w:ascii="Narkisim" w:hAnsi="Narkisim"/>
          <w:rtl/>
        </w:rPr>
        <w:footnoteReference w:id="212"/>
      </w:r>
      <w:r w:rsidRPr="0011111E">
        <w:rPr>
          <w:rFonts w:ascii="Narkisim" w:hAnsi="Narkisim"/>
          <w:rtl/>
        </w:rPr>
        <w:t>.</w:t>
      </w:r>
    </w:p>
    <w:p w14:paraId="49BD9235" w14:textId="77777777" w:rsidR="000030F3" w:rsidRPr="0011111E" w:rsidRDefault="00000000" w:rsidP="0011111E">
      <w:pPr>
        <w:pStyle w:val="2"/>
        <w:bidi/>
        <w:rPr>
          <w:rFonts w:ascii="Narkisim" w:hAnsi="Narkisim"/>
        </w:rPr>
      </w:pPr>
      <w:r w:rsidRPr="0011111E">
        <w:rPr>
          <w:rFonts w:ascii="Narkisim" w:hAnsi="Narkisim"/>
          <w:rtl/>
        </w:rPr>
        <w:t>יין ושכר</w:t>
      </w:r>
    </w:p>
    <w:p w14:paraId="089EEA00" w14:textId="77777777" w:rsidR="000030F3" w:rsidRPr="0011111E" w:rsidRDefault="00000000" w:rsidP="0011111E">
      <w:pPr>
        <w:bidi/>
        <w:rPr>
          <w:rFonts w:ascii="Narkisim" w:hAnsi="Narkisim" w:cs="Narkisim"/>
        </w:rPr>
      </w:pPr>
      <w:r w:rsidRPr="0011111E">
        <w:rPr>
          <w:rFonts w:ascii="Narkisim" w:hAnsi="Narkisim" w:cs="Narkisim"/>
          <w:u w:val="single"/>
          <w:rtl/>
        </w:rPr>
        <w:t>יכול אפי' כל שהוא וכו' ת"ל ושכר וכו'</w:t>
      </w:r>
      <w:r w:rsidRPr="0011111E">
        <w:rPr>
          <w:rFonts w:ascii="Narkisim" w:hAnsi="Narkisim" w:cs="Narkisim"/>
          <w:rtl/>
        </w:rPr>
        <w:t>. ה</w:t>
      </w:r>
      <w:r w:rsidRPr="0011111E">
        <w:rPr>
          <w:rFonts w:ascii="Narkisim" w:hAnsi="Narkisim" w:cs="Narkisim"/>
          <w:b/>
          <w:bCs/>
          <w:rtl/>
        </w:rPr>
        <w:t>ראב"ד</w:t>
      </w:r>
      <w:r w:rsidRPr="0011111E">
        <w:rPr>
          <w:rFonts w:ascii="Narkisim" w:hAnsi="Narkisim" w:cs="Narkisim"/>
          <w:rtl/>
        </w:rPr>
        <w:t xml:space="preserve"> (לתו"כ שמיני פרשה א א) הק' אמאי קאמר יכול בכל שהוא, והא כל שתיה בתורה אינה פחותה מרביעית, דשיעורין הלכה למשה מסיני</w:t>
      </w:r>
      <w:r w:rsidRPr="0011111E">
        <w:rPr>
          <w:rStyle w:val="ac"/>
          <w:rFonts w:ascii="Narkisim" w:hAnsi="Narkisim" w:cs="Narkisim"/>
          <w:rtl/>
        </w:rPr>
        <w:footnoteReference w:id="213"/>
      </w:r>
      <w:r w:rsidRPr="0011111E">
        <w:rPr>
          <w:rFonts w:ascii="Narkisim" w:hAnsi="Narkisim" w:cs="Narkisim"/>
          <w:rtl/>
        </w:rPr>
        <w:t>.</w:t>
      </w:r>
      <w:r w:rsidRPr="0011111E">
        <w:rPr>
          <w:rStyle w:val="ac"/>
          <w:rFonts w:ascii="Narkisim" w:hAnsi="Narkisim" w:cs="Narkisim"/>
          <w:rtl/>
        </w:rPr>
        <w:footnoteReference w:id="214"/>
      </w:r>
      <w:r w:rsidRPr="0011111E">
        <w:rPr>
          <w:rFonts w:ascii="Narkisim" w:hAnsi="Narkisim" w:cs="Narkisim"/>
          <w:rtl/>
        </w:rPr>
        <w:t xml:space="preserve"> ותי' דקאי משום ריבוייא ד'שכר'</w:t>
      </w:r>
      <w:r w:rsidRPr="0011111E">
        <w:rPr>
          <w:rStyle w:val="ac"/>
          <w:rFonts w:ascii="Narkisim" w:hAnsi="Narkisim" w:cs="Narkisim"/>
          <w:rtl/>
        </w:rPr>
        <w:footnoteReference w:id="215"/>
      </w:r>
      <w:r w:rsidRPr="0011111E">
        <w:rPr>
          <w:rFonts w:ascii="Narkisim" w:hAnsi="Narkisim" w:cs="Narkisim"/>
          <w:rtl/>
        </w:rPr>
        <w:t>, דמרבה כל שהוא ומגיתו [למלקות]. קמ"ל דנתמעט מחיוב מיתה.</w:t>
      </w:r>
    </w:p>
    <w:p w14:paraId="5383C74F" w14:textId="77777777" w:rsidR="000030F3" w:rsidRPr="0011111E" w:rsidRDefault="00000000" w:rsidP="0011111E">
      <w:pPr>
        <w:pStyle w:val="a7"/>
        <w:bidi/>
        <w:rPr>
          <w:rFonts w:ascii="Narkisim" w:hAnsi="Narkisim"/>
        </w:rPr>
      </w:pPr>
      <w:r w:rsidRPr="0011111E">
        <w:rPr>
          <w:rFonts w:ascii="Narkisim" w:hAnsi="Narkisim"/>
          <w:rtl/>
        </w:rPr>
        <w:t>ויש שהביאו דאף למסקנא השיעור רביעית כאן הוא משום שכרות, ולא מהלכות שיעורין.</w:t>
      </w:r>
    </w:p>
    <w:p w14:paraId="0181FC37"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 xml:space="preserve">שיטמ"ק </w:t>
      </w:r>
      <w:r w:rsidRPr="0011111E">
        <w:rPr>
          <w:rFonts w:ascii="Narkisim" w:hAnsi="Narkisim" w:cs="Narkisim"/>
          <w:rtl/>
        </w:rPr>
        <w:t>(ח מהר"י) נסתפק לדעת ר' יהודה אי מוזהר איין בכל שהוא, כמו לת"ק. [ע' שיטמ"ק יג]. וה</w:t>
      </w:r>
      <w:r w:rsidRPr="0011111E">
        <w:rPr>
          <w:rFonts w:ascii="Narkisim" w:hAnsi="Narkisim" w:cs="Narkisim"/>
          <w:b/>
          <w:bCs/>
          <w:rtl/>
        </w:rPr>
        <w:t>ראב"ד</w:t>
      </w:r>
      <w:r w:rsidRPr="0011111E">
        <w:rPr>
          <w:rFonts w:ascii="Narkisim" w:hAnsi="Narkisim" w:cs="Narkisim"/>
          <w:rtl/>
        </w:rPr>
        <w:t xml:space="preserve"> (לתו"כ שם) כת' דלר' יהודה נתמעט יין מגתו וכל שהו מדהוקש יין לשכר, עד דמשכר.</w:t>
      </w:r>
    </w:p>
    <w:p w14:paraId="72B58DA3" w14:textId="77777777" w:rsidR="000030F3" w:rsidRPr="0011111E" w:rsidRDefault="00000000" w:rsidP="0011111E">
      <w:pPr>
        <w:bidi/>
        <w:rPr>
          <w:rFonts w:ascii="Narkisim" w:hAnsi="Narkisim" w:cs="Narkisim"/>
        </w:rPr>
      </w:pPr>
      <w:r w:rsidRPr="0011111E">
        <w:rPr>
          <w:rFonts w:ascii="Narkisim" w:hAnsi="Narkisim" w:cs="Narkisim"/>
          <w:u w:val="single"/>
          <w:rtl/>
        </w:rPr>
        <w:t>ר' אליעזר אומר יין אל תשת וכו' כדרך שכרותו</w:t>
      </w:r>
      <w:r w:rsidRPr="0011111E">
        <w:rPr>
          <w:rStyle w:val="ac"/>
          <w:rFonts w:ascii="Narkisim" w:hAnsi="Narkisim" w:cs="Narkisim"/>
          <w:u w:val="single"/>
          <w:rtl/>
        </w:rPr>
        <w:footnoteReference w:id="216"/>
      </w:r>
      <w:r w:rsidRPr="0011111E">
        <w:rPr>
          <w:rFonts w:ascii="Narkisim" w:hAnsi="Narkisim" w:cs="Narkisim"/>
          <w:u w:val="single"/>
          <w:rtl/>
        </w:rPr>
        <w:t xml:space="preserve"> וכו'</w:t>
      </w:r>
      <w:r w:rsidRPr="0011111E">
        <w:rPr>
          <w:rFonts w:ascii="Narkisim" w:hAnsi="Narkisim" w:cs="Narkisim"/>
          <w:rtl/>
        </w:rPr>
        <w:t>. והגמ' פי' דדרש דשכר הוה מידי דמשכר.</w:t>
      </w:r>
    </w:p>
    <w:p w14:paraId="3A07A73E"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ראב"ד</w:t>
      </w:r>
      <w:r w:rsidRPr="0011111E">
        <w:rPr>
          <w:rFonts w:ascii="Narkisim" w:hAnsi="Narkisim" w:cs="Narkisim"/>
          <w:rtl/>
        </w:rPr>
        <w:t xml:space="preserve"> (לתו"כ שמיני פרשתא א ב) כת' דר"א לא יליף שכר שכר מנזיר, מיהו אינו אלא יין דדרש שכר דרך שכרותו, וקאי על יין</w:t>
      </w:r>
      <w:r w:rsidRPr="0011111E">
        <w:rPr>
          <w:rStyle w:val="ac"/>
          <w:rFonts w:ascii="Narkisim" w:hAnsi="Narkisim" w:cs="Narkisim"/>
          <w:rtl/>
        </w:rPr>
        <w:footnoteReference w:id="217"/>
      </w:r>
      <w:r w:rsidRPr="0011111E">
        <w:rPr>
          <w:rFonts w:ascii="Narkisim" w:hAnsi="Narkisim" w:cs="Narkisim"/>
          <w:rtl/>
        </w:rPr>
        <w:t>. אבל ה</w:t>
      </w:r>
      <w:r w:rsidRPr="0011111E">
        <w:rPr>
          <w:rFonts w:ascii="Narkisim" w:hAnsi="Narkisim" w:cs="Narkisim"/>
          <w:b/>
          <w:bCs/>
          <w:rtl/>
        </w:rPr>
        <w:t>רמב"ן</w:t>
      </w:r>
      <w:r w:rsidRPr="0011111E">
        <w:rPr>
          <w:rFonts w:ascii="Narkisim" w:hAnsi="Narkisim" w:cs="Narkisim"/>
          <w:rtl/>
        </w:rPr>
        <w:t xml:space="preserve"> (עה"ת י ט) כת' שנלמוד שכר מן הנזיר שלא הוזהרו אלא על היין, ולא על שאר המשכרים</w:t>
      </w:r>
      <w:r w:rsidRPr="0011111E">
        <w:rPr>
          <w:rStyle w:val="ac"/>
          <w:rFonts w:ascii="Narkisim" w:hAnsi="Narkisim" w:cs="Narkisim"/>
          <w:rtl/>
        </w:rPr>
        <w:footnoteReference w:id="218"/>
      </w:r>
      <w:r w:rsidRPr="0011111E">
        <w:rPr>
          <w:rFonts w:ascii="Narkisim" w:hAnsi="Narkisim" w:cs="Narkisim"/>
          <w:rtl/>
        </w:rPr>
        <w:t>.</w:t>
      </w:r>
    </w:p>
    <w:p w14:paraId="52A7D2A9" w14:textId="77777777" w:rsidR="000030F3" w:rsidRPr="0011111E" w:rsidRDefault="00000000" w:rsidP="0011111E">
      <w:pPr>
        <w:bidi/>
        <w:rPr>
          <w:rFonts w:ascii="Narkisim" w:hAnsi="Narkisim" w:cs="Narkisim"/>
        </w:rPr>
      </w:pPr>
      <w:r w:rsidRPr="0011111E">
        <w:rPr>
          <w:rFonts w:ascii="Narkisim" w:hAnsi="Narkisim" w:cs="Narkisim"/>
          <w:u w:val="single"/>
          <w:rtl/>
        </w:rPr>
        <w:t>הא אם הפסיק בו או נתן לתוכו יין כ"ש פטור וכו'</w:t>
      </w:r>
      <w:r w:rsidRPr="0011111E">
        <w:rPr>
          <w:rFonts w:ascii="Narkisim" w:hAnsi="Narkisim" w:cs="Narkisim"/>
          <w:rtl/>
        </w:rPr>
        <w:t>. ה</w:t>
      </w:r>
      <w:r w:rsidRPr="0011111E">
        <w:rPr>
          <w:rFonts w:ascii="Narkisim" w:hAnsi="Narkisim" w:cs="Narkisim"/>
          <w:b/>
          <w:bCs/>
          <w:rtl/>
        </w:rPr>
        <w:t>שיטמ"ק</w:t>
      </w:r>
      <w:r w:rsidRPr="0011111E">
        <w:rPr>
          <w:rFonts w:ascii="Narkisim" w:hAnsi="Narkisim" w:cs="Narkisim"/>
          <w:rtl/>
        </w:rPr>
        <w:t xml:space="preserve"> (י תוס' בשם מורי הרמ"ר ויג תוס' הרא"ש) דן דלר"א אף שנתן לתוכו מים הוה באזהרה. דר"א דריש מה ת"ל יין, לרבות שאם הפסיק וכו' והוא באזהרה. [וכמו ת"ק בפחות מרביעית]. אבל הראב"ד (לתו"כ הנ"ל) </w:t>
      </w:r>
      <w:r w:rsidRPr="0011111E">
        <w:rPr>
          <w:rFonts w:ascii="Narkisim" w:hAnsi="Narkisim" w:cs="Narkisim"/>
          <w:rtl/>
        </w:rPr>
        <w:lastRenderedPageBreak/>
        <w:t>כת' דלר"א ליכא אפי' אזהרה כשהפסיק בו או נתן לתוכו מים.</w:t>
      </w:r>
    </w:p>
    <w:p w14:paraId="0B496EC5"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ראב"ד</w:t>
      </w:r>
      <w:r w:rsidRPr="0011111E">
        <w:rPr>
          <w:rFonts w:ascii="Narkisim" w:hAnsi="Narkisim" w:cs="Narkisim"/>
          <w:rtl/>
        </w:rPr>
        <w:t xml:space="preserve"> (ביאמ"ק א ה) דייק דפטור אבל אסור לעבוד. ודוקא לענין הוראה אמרי' (בסמוך) דמותר. והשיג אמש"כ ה</w:t>
      </w:r>
      <w:r w:rsidRPr="0011111E">
        <w:rPr>
          <w:rFonts w:ascii="Narkisim" w:hAnsi="Narkisim" w:cs="Narkisim"/>
          <w:b/>
          <w:bCs/>
          <w:rtl/>
        </w:rPr>
        <w:t>רמב"ם</w:t>
      </w:r>
      <w:r w:rsidRPr="0011111E">
        <w:rPr>
          <w:rFonts w:ascii="Narkisim" w:hAnsi="Narkisim" w:cs="Narkisim"/>
          <w:rtl/>
        </w:rPr>
        <w:t xml:space="preserve"> שתה כדי רביעית בלבד והיה בה מים כל שהוא מותר לעבוד</w:t>
      </w:r>
      <w:r w:rsidRPr="0011111E">
        <w:rPr>
          <w:rStyle w:val="ac"/>
          <w:rFonts w:ascii="Narkisim" w:hAnsi="Narkisim" w:cs="Narkisim"/>
          <w:rtl/>
        </w:rPr>
        <w:footnoteReference w:id="219"/>
      </w:r>
      <w:r w:rsidRPr="0011111E">
        <w:rPr>
          <w:rFonts w:ascii="Narkisim" w:hAnsi="Narkisim" w:cs="Narkisim"/>
          <w:rtl/>
        </w:rPr>
        <w:t>.</w:t>
      </w:r>
    </w:p>
    <w:p w14:paraId="1B2B3916" w14:textId="77777777" w:rsidR="000030F3" w:rsidRPr="0011111E" w:rsidRDefault="00000000" w:rsidP="0011111E">
      <w:pPr>
        <w:pStyle w:val="a7"/>
        <w:bidi/>
        <w:rPr>
          <w:rFonts w:ascii="Narkisim" w:hAnsi="Narkisim"/>
        </w:rPr>
      </w:pPr>
      <w:r w:rsidRPr="0011111E">
        <w:rPr>
          <w:rFonts w:ascii="Narkisim" w:hAnsi="Narkisim"/>
          <w:rtl/>
        </w:rPr>
        <w:t>ו</w:t>
      </w:r>
      <w:r w:rsidRPr="0011111E">
        <w:rPr>
          <w:rFonts w:ascii="Narkisim" w:hAnsi="Narkisim"/>
          <w:b/>
          <w:bCs/>
          <w:rtl/>
        </w:rPr>
        <w:t>מהר"י קורקוס</w:t>
      </w:r>
      <w:r w:rsidRPr="0011111E">
        <w:rPr>
          <w:rFonts w:ascii="Narkisim" w:hAnsi="Narkisim"/>
          <w:rtl/>
        </w:rPr>
        <w:t xml:space="preserve"> דן אי כוונת הראב"ד דאסור מדאורייתא משום לאו (וכשיטמ"ק) [אך הק' מנא תיתי דאסור], או מדרבנן קאמר [וכתב דגם בזה לא מצינו שיחמירו בזה ויתבטל מעבודתו כשאינו שיכור].</w:t>
      </w:r>
    </w:p>
    <w:p w14:paraId="6439B956" w14:textId="77777777" w:rsidR="000030F3" w:rsidRPr="0011111E" w:rsidRDefault="00000000" w:rsidP="0011111E">
      <w:pPr>
        <w:pStyle w:val="aa"/>
        <w:bidi/>
        <w:rPr>
          <w:rFonts w:ascii="Narkisim" w:hAnsi="Narkisim"/>
        </w:rPr>
      </w:pPr>
      <w:r w:rsidRPr="0011111E">
        <w:rPr>
          <w:rFonts w:ascii="Narkisim" w:hAnsi="Narkisim"/>
          <w:rtl/>
        </w:rPr>
        <w:t>אמנם ה</w:t>
      </w:r>
      <w:r w:rsidRPr="0011111E">
        <w:rPr>
          <w:rFonts w:ascii="Narkisim" w:hAnsi="Narkisim"/>
          <w:b/>
          <w:bCs/>
          <w:rtl/>
        </w:rPr>
        <w:t>רמב"ם</w:t>
      </w:r>
      <w:r w:rsidRPr="0011111E">
        <w:rPr>
          <w:rFonts w:ascii="Narkisim" w:hAnsi="Narkisim"/>
          <w:rtl/>
        </w:rPr>
        <w:t xml:space="preserve"> (שם א א) כת' דשתה פחות מרביעית יין, או שתה רביעית והפסיק בה, או מזגה במים, או ששתה יין מגיתו בתוך מ' אפי' יתר מרביעית פטור ואינו מחלל עבודה. וה</w:t>
      </w:r>
      <w:r w:rsidRPr="0011111E">
        <w:rPr>
          <w:rFonts w:ascii="Narkisim" w:hAnsi="Narkisim"/>
          <w:b/>
          <w:bCs/>
          <w:rtl/>
        </w:rPr>
        <w:t>כס"מ</w:t>
      </w:r>
      <w:r w:rsidRPr="0011111E">
        <w:rPr>
          <w:rFonts w:ascii="Narkisim" w:hAnsi="Narkisim"/>
          <w:rtl/>
        </w:rPr>
        <w:t xml:space="preserve"> (שם ה) העלה צד שהרמב"ם מחלק דשתה רביעית והפסיק אסור לכתחילה, ואילו הוסיף מים מותר לעבוד לכתחילה. והרמב"ם (הלכה א) נקט לשון פטור משום בבא דהפסיק בו, וכללום יחד</w:t>
      </w:r>
      <w:r w:rsidRPr="0011111E">
        <w:rPr>
          <w:rStyle w:val="ac"/>
          <w:rFonts w:ascii="Narkisim" w:hAnsi="Narkisim"/>
          <w:rtl/>
        </w:rPr>
        <w:footnoteReference w:id="220"/>
      </w:r>
      <w:r w:rsidRPr="0011111E">
        <w:rPr>
          <w:rFonts w:ascii="Narkisim" w:hAnsi="Narkisim"/>
          <w:rtl/>
        </w:rPr>
        <w:t>. ועוד חילק הכס"מ דבהלכה א' איירי שהיה רביעית יין ומזגה במים ואילו הלכה ה' איירי שהיה פחות מרביעית והשלימתו לרביעית</w:t>
      </w:r>
      <w:r w:rsidRPr="0011111E">
        <w:rPr>
          <w:rStyle w:val="ac"/>
          <w:rFonts w:ascii="Narkisim" w:hAnsi="Narkisim"/>
          <w:rtl/>
        </w:rPr>
        <w:footnoteReference w:id="221"/>
      </w:r>
      <w:r w:rsidRPr="0011111E">
        <w:rPr>
          <w:rFonts w:ascii="Narkisim" w:hAnsi="Narkisim"/>
          <w:rtl/>
        </w:rPr>
        <w:t>.</w:t>
      </w:r>
    </w:p>
    <w:p w14:paraId="158808DD" w14:textId="77777777" w:rsidR="000030F3" w:rsidRPr="0011111E" w:rsidRDefault="00000000" w:rsidP="0011111E">
      <w:pPr>
        <w:bidi/>
        <w:rPr>
          <w:rFonts w:ascii="Narkisim" w:hAnsi="Narkisim" w:cs="Narkisim"/>
        </w:rPr>
      </w:pPr>
      <w:r w:rsidRPr="0011111E">
        <w:rPr>
          <w:rFonts w:ascii="Narkisim" w:hAnsi="Narkisim" w:cs="Narkisim"/>
          <w:u w:val="single"/>
          <w:rtl/>
        </w:rPr>
        <w:t>שם</w:t>
      </w:r>
      <w:r w:rsidRPr="0011111E">
        <w:rPr>
          <w:rFonts w:ascii="Narkisim" w:hAnsi="Narkisim" w:cs="Narkisim"/>
          <w:rtl/>
        </w:rPr>
        <w:t>. ה</w:t>
      </w:r>
      <w:r w:rsidRPr="0011111E">
        <w:rPr>
          <w:rFonts w:ascii="Narkisim" w:hAnsi="Narkisim" w:cs="Narkisim"/>
          <w:b/>
          <w:bCs/>
          <w:rtl/>
        </w:rPr>
        <w:t>ראב"ד</w:t>
      </w:r>
      <w:r w:rsidRPr="0011111E">
        <w:rPr>
          <w:rFonts w:ascii="Narkisim" w:hAnsi="Narkisim" w:cs="Narkisim"/>
          <w:rtl/>
        </w:rPr>
        <w:t xml:space="preserve"> (לתו"כ הנ"ל) כת' דדעת ת"ק דמצטרף בכדי אכילת פרס ככל איסורין שבתורה</w:t>
      </w:r>
      <w:r w:rsidRPr="0011111E">
        <w:rPr>
          <w:rStyle w:val="ac"/>
          <w:rFonts w:ascii="Narkisim" w:hAnsi="Narkisim" w:cs="Narkisim"/>
          <w:rtl/>
        </w:rPr>
        <w:footnoteReference w:id="222"/>
      </w:r>
      <w:r w:rsidRPr="0011111E">
        <w:rPr>
          <w:rFonts w:ascii="Narkisim" w:hAnsi="Narkisim" w:cs="Narkisim"/>
          <w:rtl/>
        </w:rPr>
        <w:t>. ונסתפק לרבנן האם אמרי' דכיון דהפסיק בו או שנתן מים לתוכו כל שהו האם הוא במיתה, דרבנן ס"ל דאף בכה"ג משכר. או דהוה רק באזהרה כיון שאינו משכר [אלא דיש בו אזהרה דלא גרע מיין מגתו]</w:t>
      </w:r>
      <w:r w:rsidRPr="0011111E">
        <w:rPr>
          <w:rStyle w:val="ac"/>
          <w:rFonts w:ascii="Narkisim" w:hAnsi="Narkisim" w:cs="Narkisim"/>
          <w:rtl/>
        </w:rPr>
        <w:footnoteReference w:id="223"/>
      </w:r>
      <w:r w:rsidRPr="0011111E">
        <w:rPr>
          <w:rFonts w:ascii="Narkisim" w:hAnsi="Narkisim" w:cs="Narkisim"/>
          <w:rtl/>
        </w:rPr>
        <w:t>. והכריע דמסתברא דס"ל דכי האי גוונא נמי משכר, דהו"ל להזכיר כן ברישא דברייתא</w:t>
      </w:r>
      <w:r w:rsidRPr="0011111E">
        <w:rPr>
          <w:rStyle w:val="ac"/>
          <w:rFonts w:ascii="Narkisim" w:hAnsi="Narkisim" w:cs="Narkisim"/>
          <w:rtl/>
        </w:rPr>
        <w:footnoteReference w:id="224"/>
      </w:r>
      <w:r w:rsidRPr="0011111E">
        <w:rPr>
          <w:rFonts w:ascii="Narkisim" w:hAnsi="Narkisim" w:cs="Narkisim"/>
          <w:rtl/>
        </w:rPr>
        <w:t>.</w:t>
      </w:r>
    </w:p>
    <w:p w14:paraId="1EC8B9FD" w14:textId="77777777" w:rsidR="000030F3" w:rsidRPr="0011111E" w:rsidRDefault="00000000" w:rsidP="0011111E">
      <w:pPr>
        <w:pStyle w:val="aa"/>
        <w:bidi/>
        <w:rPr>
          <w:rFonts w:ascii="Narkisim" w:hAnsi="Narkisim"/>
        </w:rPr>
      </w:pPr>
      <w:r w:rsidRPr="0011111E">
        <w:rPr>
          <w:rFonts w:ascii="Narkisim" w:hAnsi="Narkisim"/>
          <w:u w:val="single"/>
          <w:rtl/>
        </w:rPr>
        <w:t>ת"ק סבר גמרינן שכר שכר מנזיר, ור' יהודה לא יליף וכו'</w:t>
      </w:r>
      <w:r w:rsidRPr="0011111E">
        <w:rPr>
          <w:rFonts w:ascii="Narkisim" w:hAnsi="Narkisim"/>
          <w:rtl/>
        </w:rPr>
        <w:t xml:space="preserve">. </w:t>
      </w:r>
      <w:r w:rsidRPr="0011111E">
        <w:rPr>
          <w:rFonts w:ascii="Narkisim" w:hAnsi="Narkisim"/>
          <w:b/>
          <w:bCs/>
          <w:rtl/>
        </w:rPr>
        <w:t>תוס</w:t>
      </w:r>
      <w:r w:rsidRPr="0011111E">
        <w:rPr>
          <w:rFonts w:ascii="Narkisim" w:hAnsi="Narkisim"/>
          <w:rtl/>
        </w:rPr>
        <w:t>' (שבועות כג. ויומא עו:) הק' בגמ' (שם ושם) דדנו ללמוד דשתייה בכלל אכילה דכתיב ואכלת וכו' יין ושיכר</w:t>
      </w:r>
      <w:r w:rsidRPr="0011111E">
        <w:rPr>
          <w:rStyle w:val="ac"/>
          <w:rFonts w:ascii="Narkisim" w:hAnsi="Narkisim"/>
          <w:rtl/>
        </w:rPr>
        <w:footnoteReference w:id="225"/>
      </w:r>
      <w:r w:rsidRPr="0011111E">
        <w:rPr>
          <w:rFonts w:ascii="Narkisim" w:hAnsi="Narkisim"/>
          <w:rtl/>
        </w:rPr>
        <w:t>, וילפי' שכר שכר מנזיר דלא איירי בדבילה קעילית. ותוס' הק' לר' יהודה דלא דרש שכר שכר מנזיר מנליה. ותי' דלומד שתייה בכלל אכילה ממקו"א</w:t>
      </w:r>
      <w:r w:rsidRPr="0011111E">
        <w:rPr>
          <w:rStyle w:val="ac"/>
          <w:rFonts w:ascii="Narkisim" w:hAnsi="Narkisim"/>
          <w:rtl/>
        </w:rPr>
        <w:footnoteReference w:id="226"/>
      </w:r>
      <w:r w:rsidRPr="0011111E">
        <w:rPr>
          <w:rFonts w:ascii="Narkisim" w:hAnsi="Narkisim"/>
          <w:rtl/>
        </w:rPr>
        <w:t>. אך בתי' הב' כת' דאף ר' יהודה יליף שכר שכר מנזיר לענין מעשר, ודוקא גבי מקדש לא גמר שכר שכר, לפי שהכתוב תלה בטירוף הדעת כדכתיב (ויקרא י) להבדיל ולהורות ולפיכך סברא הוא קצת לרבות שאר משכרים</w:t>
      </w:r>
      <w:r w:rsidRPr="0011111E">
        <w:rPr>
          <w:rStyle w:val="ac"/>
          <w:rFonts w:ascii="Narkisim" w:hAnsi="Narkisim"/>
          <w:rtl/>
        </w:rPr>
        <w:footnoteReference w:id="227"/>
      </w:r>
      <w:r w:rsidRPr="0011111E">
        <w:rPr>
          <w:rFonts w:ascii="Narkisim" w:hAnsi="Narkisim"/>
          <w:rtl/>
        </w:rPr>
        <w:t>. אבל לענין מעשר יליף שפיר מנזיר</w:t>
      </w:r>
      <w:r w:rsidRPr="0011111E">
        <w:rPr>
          <w:rStyle w:val="ac"/>
          <w:rFonts w:ascii="Narkisim" w:hAnsi="Narkisim"/>
          <w:rtl/>
        </w:rPr>
        <w:footnoteReference w:id="228"/>
      </w:r>
      <w:r w:rsidRPr="0011111E">
        <w:rPr>
          <w:rFonts w:ascii="Narkisim" w:hAnsi="Narkisim"/>
          <w:rtl/>
        </w:rPr>
        <w:t>.</w:t>
      </w:r>
    </w:p>
    <w:p w14:paraId="1593DF20" w14:textId="77777777" w:rsidR="000030F3" w:rsidRPr="0011111E" w:rsidRDefault="00000000" w:rsidP="0011111E">
      <w:pPr>
        <w:bidi/>
        <w:rPr>
          <w:rFonts w:ascii="Narkisim" w:hAnsi="Narkisim" w:cs="Narkisim"/>
        </w:rPr>
      </w:pPr>
      <w:r w:rsidRPr="0011111E">
        <w:rPr>
          <w:rFonts w:ascii="Narkisim" w:hAnsi="Narkisim" w:cs="Narkisim"/>
          <w:u w:val="single"/>
          <w:rtl/>
        </w:rPr>
        <w:t>אכל דבילה קעילית</w:t>
      </w:r>
      <w:r w:rsidRPr="0011111E">
        <w:rPr>
          <w:rStyle w:val="ac"/>
          <w:rFonts w:ascii="Narkisim" w:hAnsi="Narkisim" w:cs="Narkisim"/>
          <w:u w:val="single"/>
          <w:rtl/>
        </w:rPr>
        <w:footnoteReference w:id="229"/>
      </w:r>
      <w:r w:rsidRPr="0011111E">
        <w:rPr>
          <w:rFonts w:ascii="Narkisim" w:hAnsi="Narkisim" w:cs="Narkisim"/>
          <w:u w:val="single"/>
          <w:rtl/>
        </w:rPr>
        <w:t xml:space="preserve"> וכו' ונכנס למקדש ושימש</w:t>
      </w:r>
      <w:r w:rsidRPr="0011111E">
        <w:rPr>
          <w:rStyle w:val="ac"/>
          <w:rFonts w:ascii="Narkisim" w:hAnsi="Narkisim" w:cs="Narkisim"/>
          <w:u w:val="single"/>
          <w:rtl/>
        </w:rPr>
        <w:footnoteReference w:id="230"/>
      </w:r>
      <w:r w:rsidRPr="0011111E">
        <w:rPr>
          <w:rFonts w:ascii="Narkisim" w:hAnsi="Narkisim" w:cs="Narkisim"/>
          <w:u w:val="single"/>
          <w:rtl/>
        </w:rPr>
        <w:t xml:space="preserve"> לוקה</w:t>
      </w:r>
      <w:r w:rsidRPr="0011111E">
        <w:rPr>
          <w:rFonts w:ascii="Narkisim" w:hAnsi="Narkisim" w:cs="Narkisim"/>
          <w:rtl/>
        </w:rPr>
        <w:t>. בגמ' (בכורות מה:) הביאו דברייתא זו כר' יהודה דמיחל עבודה</w:t>
      </w:r>
      <w:r w:rsidRPr="0011111E">
        <w:rPr>
          <w:rStyle w:val="ac"/>
          <w:rFonts w:ascii="Narkisim" w:hAnsi="Narkisim" w:cs="Narkisim"/>
          <w:rtl/>
        </w:rPr>
        <w:footnoteReference w:id="231"/>
      </w:r>
      <w:r w:rsidRPr="0011111E">
        <w:rPr>
          <w:rFonts w:ascii="Narkisim" w:hAnsi="Narkisim" w:cs="Narkisim"/>
          <w:rtl/>
        </w:rPr>
        <w:t xml:space="preserve">. ובגמ' איתא דאף לרבנן שיכור בשאר דברים פסול </w:t>
      </w:r>
      <w:r w:rsidRPr="0011111E">
        <w:rPr>
          <w:rFonts w:ascii="Narkisim" w:hAnsi="Narkisim" w:cs="Narkisim"/>
          <w:rtl/>
        </w:rPr>
        <w:lastRenderedPageBreak/>
        <w:t>לעבודה, אלא שאינו מיחל. [וע"ע בסמוך].</w:t>
      </w:r>
    </w:p>
    <w:p w14:paraId="64E39BA6"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רמב"ם</w:t>
      </w:r>
      <w:r w:rsidRPr="0011111E">
        <w:rPr>
          <w:rFonts w:ascii="Narkisim" w:hAnsi="Narkisim"/>
          <w:rtl/>
        </w:rPr>
        <w:t xml:space="preserve"> (א ב) כת' היה שכור משאר משקין המשכרין אפילו מן החלב או מן הדבלה ועבד עבודה לוקה [ע' בסמוך אמאי פסק כן]. וכת' (שם ג) שאסור להורות, אפילו אכל תמרים או שתה חלב ונשתבשה דעתו מעט. ויש שדייקו דבשאר משכין לא תלוי ברביעית, אלא בשיבוש דעתו.</w:t>
      </w:r>
    </w:p>
    <w:p w14:paraId="0AD72505" w14:textId="77777777" w:rsidR="000030F3" w:rsidRPr="0011111E" w:rsidRDefault="00000000" w:rsidP="0011111E">
      <w:pPr>
        <w:bidi/>
        <w:rPr>
          <w:rFonts w:ascii="Narkisim" w:hAnsi="Narkisim" w:cs="Narkisim"/>
        </w:rPr>
      </w:pPr>
      <w:r w:rsidRPr="0011111E">
        <w:rPr>
          <w:rFonts w:ascii="Narkisim" w:hAnsi="Narkisim" w:cs="Narkisim"/>
          <w:u w:val="single"/>
          <w:rtl/>
        </w:rPr>
        <w:t>תוד"ה ונכנס</w:t>
      </w:r>
      <w:r w:rsidRPr="0011111E">
        <w:rPr>
          <w:rFonts w:ascii="Narkisim" w:hAnsi="Narkisim" w:cs="Narkisim"/>
          <w:rtl/>
        </w:rPr>
        <w:t>. פי' ועבד עבודה, אבל בכניסה בלא עבודה לא מחייב וכו'. [וכ"כ התו"י]. אבל דעת ה</w:t>
      </w:r>
      <w:r w:rsidRPr="0011111E">
        <w:rPr>
          <w:rFonts w:ascii="Narkisim" w:hAnsi="Narkisim" w:cs="Narkisim"/>
          <w:b/>
          <w:bCs/>
          <w:rtl/>
        </w:rPr>
        <w:t>רמב"ם</w:t>
      </w:r>
      <w:r w:rsidRPr="0011111E">
        <w:rPr>
          <w:rFonts w:ascii="Narkisim" w:hAnsi="Narkisim" w:cs="Narkisim"/>
          <w:rtl/>
        </w:rPr>
        <w:t xml:space="preserve"> (ביא"מ א טו וסה"מ ל"ת עג) דשתויי יין</w:t>
      </w:r>
      <w:r w:rsidRPr="0011111E">
        <w:rPr>
          <w:rStyle w:val="ac"/>
          <w:rFonts w:ascii="Narkisim" w:hAnsi="Narkisim" w:cs="Narkisim"/>
          <w:rtl/>
        </w:rPr>
        <w:footnoteReference w:id="232"/>
      </w:r>
      <w:r w:rsidRPr="0011111E">
        <w:rPr>
          <w:rFonts w:ascii="Narkisim" w:hAnsi="Narkisim" w:cs="Narkisim"/>
          <w:rtl/>
        </w:rPr>
        <w:t xml:space="preserve"> שנכנס מן המזבח ולפנים חייב</w:t>
      </w:r>
      <w:r w:rsidRPr="0011111E">
        <w:rPr>
          <w:rStyle w:val="ac"/>
          <w:rFonts w:ascii="Narkisim" w:hAnsi="Narkisim" w:cs="Narkisim"/>
          <w:rtl/>
        </w:rPr>
        <w:footnoteReference w:id="233"/>
      </w:r>
      <w:r w:rsidRPr="0011111E">
        <w:rPr>
          <w:rFonts w:ascii="Narkisim" w:hAnsi="Narkisim" w:cs="Narkisim"/>
          <w:rtl/>
        </w:rPr>
        <w:t xml:space="preserve"> אף אכניסה לחודא בלא עבודה. וה</w:t>
      </w:r>
      <w:r w:rsidRPr="0011111E">
        <w:rPr>
          <w:rFonts w:ascii="Narkisim" w:hAnsi="Narkisim" w:cs="Narkisim"/>
          <w:b/>
          <w:bCs/>
          <w:rtl/>
        </w:rPr>
        <w:t>ראב"ד</w:t>
      </w:r>
      <w:r w:rsidRPr="0011111E">
        <w:rPr>
          <w:rFonts w:ascii="Narkisim" w:hAnsi="Narkisim" w:cs="Narkisim"/>
          <w:rtl/>
        </w:rPr>
        <w:t xml:space="preserve"> (שם) השיג</w:t>
      </w:r>
      <w:r w:rsidRPr="0011111E">
        <w:rPr>
          <w:rStyle w:val="ac"/>
          <w:rFonts w:ascii="Narkisim" w:hAnsi="Narkisim" w:cs="Narkisim"/>
          <w:rtl/>
        </w:rPr>
        <w:footnoteReference w:id="234"/>
      </w:r>
      <w:r w:rsidRPr="0011111E">
        <w:rPr>
          <w:rFonts w:ascii="Narkisim" w:hAnsi="Narkisim" w:cs="Narkisim"/>
          <w:rtl/>
        </w:rPr>
        <w:t>, וכן ה</w:t>
      </w:r>
      <w:r w:rsidRPr="0011111E">
        <w:rPr>
          <w:rFonts w:ascii="Narkisim" w:hAnsi="Narkisim" w:cs="Narkisim"/>
          <w:b/>
          <w:bCs/>
          <w:rtl/>
        </w:rPr>
        <w:t>רמב"ן</w:t>
      </w:r>
      <w:r w:rsidRPr="0011111E">
        <w:rPr>
          <w:rFonts w:ascii="Narkisim" w:hAnsi="Narkisim" w:cs="Narkisim"/>
          <w:rtl/>
        </w:rPr>
        <w:t xml:space="preserve"> (ויקרא י ט, ובהשג' לסה"מ) דדוקא עבד עבודה</w:t>
      </w:r>
      <w:r w:rsidRPr="0011111E">
        <w:rPr>
          <w:rStyle w:val="ac"/>
          <w:rFonts w:ascii="Narkisim" w:hAnsi="Narkisim" w:cs="Narkisim"/>
          <w:rtl/>
        </w:rPr>
        <w:footnoteReference w:id="235"/>
      </w:r>
      <w:r w:rsidRPr="0011111E">
        <w:rPr>
          <w:rFonts w:ascii="Narkisim" w:hAnsi="Narkisim" w:cs="Narkisim"/>
          <w:rtl/>
        </w:rPr>
        <w:t>.</w:t>
      </w:r>
    </w:p>
    <w:p w14:paraId="7AB3F200" w14:textId="77777777" w:rsidR="000030F3" w:rsidRPr="0011111E" w:rsidRDefault="00000000" w:rsidP="0011111E">
      <w:pPr>
        <w:pStyle w:val="aa"/>
        <w:bidi/>
        <w:rPr>
          <w:rFonts w:ascii="Narkisim" w:hAnsi="Narkisim"/>
        </w:rPr>
      </w:pPr>
      <w:r w:rsidRPr="0011111E">
        <w:rPr>
          <w:rFonts w:ascii="Narkisim" w:hAnsi="Narkisim"/>
          <w:rtl/>
        </w:rPr>
        <w:t>ותוס' הביאו מהתו"כ (שמיני פרשה א ד) ומנין שאינו חייב אלא בשעת עבודה, ת"ל אתה ובניך וכו'. אך ה</w:t>
      </w:r>
      <w:r w:rsidRPr="0011111E">
        <w:rPr>
          <w:rFonts w:ascii="Narkisim" w:hAnsi="Narkisim"/>
          <w:b/>
          <w:bCs/>
          <w:rtl/>
        </w:rPr>
        <w:t>ראב"ד</w:t>
      </w:r>
      <w:r w:rsidRPr="0011111E">
        <w:rPr>
          <w:rFonts w:ascii="Narkisim" w:hAnsi="Narkisim"/>
          <w:rtl/>
        </w:rPr>
        <w:t xml:space="preserve"> (בתו"כ שם) הביא י"מ דנתמעט שם דוקא שעה שאינו ראוי לעבודה, דשעת עבודה גורמת</w:t>
      </w:r>
      <w:r w:rsidRPr="0011111E">
        <w:rPr>
          <w:rStyle w:val="ac"/>
          <w:rFonts w:ascii="Narkisim" w:hAnsi="Narkisim"/>
          <w:rtl/>
        </w:rPr>
        <w:footnoteReference w:id="236"/>
      </w:r>
      <w:r w:rsidRPr="0011111E">
        <w:rPr>
          <w:rFonts w:ascii="Narkisim" w:hAnsi="Narkisim"/>
          <w:rtl/>
        </w:rPr>
        <w:t>. [וכ"כ ה</w:t>
      </w:r>
      <w:r w:rsidRPr="0011111E">
        <w:rPr>
          <w:rFonts w:ascii="Narkisim" w:hAnsi="Narkisim"/>
          <w:b/>
          <w:bCs/>
          <w:rtl/>
        </w:rPr>
        <w:t>רמב"ן</w:t>
      </w:r>
      <w:r w:rsidRPr="0011111E">
        <w:rPr>
          <w:rFonts w:ascii="Narkisim" w:hAnsi="Narkisim"/>
          <w:rtl/>
        </w:rPr>
        <w:t xml:space="preserve"> (סה"מ שם והו' בכס"מ) בדעת הרמב"ם, ומכאן למד הרמב"ם דחייב על ביאת מקדש בשעה שראוי לעבודה. והרמב"ן חלק דבשעת עבודה היינו דוקא עבד].</w:t>
      </w:r>
    </w:p>
    <w:p w14:paraId="6457EB40" w14:textId="77777777" w:rsidR="000030F3" w:rsidRPr="0011111E" w:rsidRDefault="00000000" w:rsidP="0011111E">
      <w:pPr>
        <w:bidi/>
        <w:rPr>
          <w:rFonts w:ascii="Narkisim" w:hAnsi="Narkisim" w:cs="Narkisim"/>
        </w:rPr>
      </w:pPr>
      <w:r w:rsidRPr="0011111E">
        <w:rPr>
          <w:rFonts w:ascii="Narkisim" w:hAnsi="Narkisim" w:cs="Narkisim"/>
          <w:u w:val="single"/>
          <w:rtl/>
        </w:rPr>
        <w:t>אמר רב יהודה וכו' הלכה כר' אליעזר וכו'</w:t>
      </w:r>
      <w:r w:rsidRPr="0011111E">
        <w:rPr>
          <w:rFonts w:ascii="Narkisim" w:hAnsi="Narkisim" w:cs="Narkisim"/>
          <w:rtl/>
        </w:rPr>
        <w:t>. ה</w:t>
      </w:r>
      <w:r w:rsidRPr="0011111E">
        <w:rPr>
          <w:rFonts w:ascii="Narkisim" w:hAnsi="Narkisim" w:cs="Narkisim"/>
          <w:b/>
          <w:bCs/>
          <w:rtl/>
        </w:rPr>
        <w:t>שיטמ"ק</w:t>
      </w:r>
      <w:r w:rsidRPr="0011111E">
        <w:rPr>
          <w:rFonts w:ascii="Narkisim" w:hAnsi="Narkisim" w:cs="Narkisim"/>
          <w:rtl/>
        </w:rPr>
        <w:t xml:space="preserve"> (כז, תוס' כת"י) כת' דאין לתמוה הילכתא למשיחא, די"ל דנפק"מ לענין הוראה, דאם נתן מים כ"ש ברביעית יין מותר להורות. [כדאיתא בסמוך].</w:t>
      </w:r>
    </w:p>
    <w:p w14:paraId="1BE8DCD4" w14:textId="77777777" w:rsidR="000030F3" w:rsidRPr="0011111E" w:rsidRDefault="00000000" w:rsidP="0011111E">
      <w:pPr>
        <w:bidi/>
        <w:rPr>
          <w:rFonts w:ascii="Narkisim" w:hAnsi="Narkisim" w:cs="Narkisim"/>
        </w:rPr>
      </w:pPr>
      <w:r w:rsidRPr="0011111E">
        <w:rPr>
          <w:rFonts w:ascii="Narkisim" w:hAnsi="Narkisim" w:cs="Narkisim"/>
          <w:u w:val="single"/>
          <w:rtl/>
        </w:rPr>
        <w:t>תוד"ה אמר רב</w:t>
      </w:r>
      <w:r w:rsidRPr="0011111E">
        <w:rPr>
          <w:rFonts w:ascii="Narkisim" w:hAnsi="Narkisim" w:cs="Narkisim"/>
          <w:rtl/>
        </w:rPr>
        <w:t>. וא"ת והא אמר רב (כתובות י:) אכל תמרים אל יורה וכו'. ה</w:t>
      </w:r>
      <w:r w:rsidRPr="0011111E">
        <w:rPr>
          <w:rFonts w:ascii="Narkisim" w:hAnsi="Narkisim" w:cs="Narkisim"/>
          <w:b/>
          <w:bCs/>
          <w:rtl/>
        </w:rPr>
        <w:t>שיטמ"ק</w:t>
      </w:r>
      <w:r w:rsidRPr="0011111E">
        <w:rPr>
          <w:rFonts w:ascii="Narkisim" w:hAnsi="Narkisim" w:cs="Narkisim"/>
          <w:rtl/>
        </w:rPr>
        <w:t xml:space="preserve"> (כו) ביאר דר' אלעזר דרש שכר למילתא אחריתי [א"כ לא ס"ל כר' יהודה דמרבה שאר משכרין]. וכיון דרב ס"ל דהלכתא כר' אלעזר אמאי אמר שלא יורה</w:t>
      </w:r>
      <w:r w:rsidRPr="0011111E">
        <w:rPr>
          <w:rStyle w:val="ac"/>
          <w:rFonts w:ascii="Narkisim" w:hAnsi="Narkisim" w:cs="Narkisim"/>
          <w:rtl/>
        </w:rPr>
        <w:footnoteReference w:id="237"/>
      </w:r>
      <w:r w:rsidRPr="0011111E">
        <w:rPr>
          <w:rFonts w:ascii="Narkisim" w:hAnsi="Narkisim" w:cs="Narkisim"/>
          <w:rtl/>
        </w:rPr>
        <w:t>.</w:t>
      </w:r>
    </w:p>
    <w:p w14:paraId="4F6C7E0B" w14:textId="77777777" w:rsidR="000030F3" w:rsidRPr="0011111E" w:rsidRDefault="00000000" w:rsidP="0011111E">
      <w:pPr>
        <w:bidi/>
        <w:rPr>
          <w:rFonts w:ascii="Narkisim" w:hAnsi="Narkisim" w:cs="Narkisim"/>
        </w:rPr>
      </w:pPr>
      <w:r w:rsidRPr="0011111E">
        <w:rPr>
          <w:rFonts w:ascii="Narkisim" w:hAnsi="Narkisim" w:cs="Narkisim"/>
          <w:rtl/>
        </w:rPr>
        <w:t>ו</w:t>
      </w:r>
      <w:r w:rsidRPr="0011111E">
        <w:rPr>
          <w:rFonts w:ascii="Narkisim" w:hAnsi="Narkisim" w:cs="Narkisim"/>
          <w:b/>
          <w:bCs/>
          <w:rtl/>
        </w:rPr>
        <w:t xml:space="preserve">תוס' </w:t>
      </w:r>
      <w:r w:rsidRPr="0011111E">
        <w:rPr>
          <w:rFonts w:ascii="Narkisim" w:hAnsi="Narkisim" w:cs="Narkisim"/>
          <w:rtl/>
        </w:rPr>
        <w:t>(כתובות י:) תי' דאף דלא מחייב על ביאת מקדש בשאר משקין אסור להורות, וכדאי' (בכורות מה:) דפסול לעבודה למאן דלא מחייב אשאר משכרין, אף על גב דעבודה לא אחיל. הוא הדין נמי דאל יורה. ומשמע מדבריהם דמדאורייתא אסור להורות, וכמו שפסול לעבודה.</w:t>
      </w:r>
    </w:p>
    <w:p w14:paraId="102C3B59" w14:textId="77777777" w:rsidR="000030F3" w:rsidRPr="0011111E" w:rsidRDefault="00000000" w:rsidP="0011111E">
      <w:pPr>
        <w:bidi/>
        <w:rPr>
          <w:rFonts w:ascii="Narkisim" w:hAnsi="Narkisim" w:cs="Narkisim"/>
        </w:rPr>
      </w:pPr>
      <w:r w:rsidRPr="0011111E">
        <w:rPr>
          <w:rFonts w:ascii="Narkisim" w:hAnsi="Narkisim" w:cs="Narkisim"/>
          <w:i/>
          <w:iCs/>
          <w:szCs w:val="20"/>
          <w:rtl/>
        </w:rPr>
        <w:t>דעת השאלתות</w:t>
      </w:r>
      <w:r w:rsidRPr="0011111E">
        <w:rPr>
          <w:rFonts w:ascii="Narkisim" w:hAnsi="Narkisim" w:cs="Narkisim"/>
          <w:rtl/>
        </w:rPr>
        <w:t xml:space="preserve"> – ה</w:t>
      </w:r>
      <w:r w:rsidRPr="0011111E">
        <w:rPr>
          <w:rFonts w:ascii="Narkisim" w:hAnsi="Narkisim" w:cs="Narkisim"/>
          <w:b/>
          <w:bCs/>
          <w:rtl/>
        </w:rPr>
        <w:t>שאלתות</w:t>
      </w:r>
      <w:r w:rsidRPr="0011111E">
        <w:rPr>
          <w:rFonts w:ascii="Narkisim" w:hAnsi="Narkisim" w:cs="Narkisim"/>
          <w:rtl/>
        </w:rPr>
        <w:t xml:space="preserve"> כת' דר"א מחמיר טפי מר' יהודה, וס"ל דאף שאר משכרין חייב מיתה. והא דאמרי' כמאן כר' יהודה היינו הא דלוקה. דאילו ר"א חייב מיתה.</w:t>
      </w:r>
    </w:p>
    <w:p w14:paraId="0BED8686" w14:textId="77777777" w:rsidR="000030F3" w:rsidRPr="0011111E" w:rsidRDefault="00000000" w:rsidP="0011111E">
      <w:pPr>
        <w:bidi/>
        <w:rPr>
          <w:rFonts w:ascii="Narkisim" w:hAnsi="Narkisim" w:cs="Narkisim"/>
        </w:rPr>
      </w:pPr>
      <w:r w:rsidRPr="0011111E">
        <w:rPr>
          <w:rFonts w:ascii="Narkisim" w:hAnsi="Narkisim" w:cs="Narkisim"/>
          <w:i/>
          <w:iCs/>
          <w:szCs w:val="20"/>
          <w:rtl/>
        </w:rPr>
        <w:t>דעת הרמב"ם</w:t>
      </w:r>
      <w:r w:rsidRPr="0011111E">
        <w:rPr>
          <w:rFonts w:ascii="Narkisim" w:hAnsi="Narkisim" w:cs="Narkisim"/>
          <w:rtl/>
        </w:rPr>
        <w:t xml:space="preserve"> - אבל ה</w:t>
      </w:r>
      <w:r w:rsidRPr="0011111E">
        <w:rPr>
          <w:rFonts w:ascii="Narkisim" w:hAnsi="Narkisim" w:cs="Narkisim"/>
          <w:b/>
          <w:bCs/>
          <w:rtl/>
        </w:rPr>
        <w:t>רמב"ם</w:t>
      </w:r>
      <w:r w:rsidRPr="0011111E">
        <w:rPr>
          <w:rFonts w:ascii="Narkisim" w:hAnsi="Narkisim" w:cs="Narkisim"/>
          <w:rtl/>
        </w:rPr>
        <w:t xml:space="preserve"> (ביא"מ א ב) כת' דשכור בשאר משקין שעבד לוקה ועבודתו כשרה. ובפשוטו הרמב"ם פסק כר' יהודה, וה</w:t>
      </w:r>
      <w:r w:rsidRPr="0011111E">
        <w:rPr>
          <w:rFonts w:ascii="Narkisim" w:hAnsi="Narkisim" w:cs="Narkisim"/>
          <w:b/>
          <w:bCs/>
          <w:rtl/>
        </w:rPr>
        <w:t>ראשונים</w:t>
      </w:r>
      <w:r w:rsidRPr="0011111E">
        <w:rPr>
          <w:rFonts w:ascii="Narkisim" w:hAnsi="Narkisim" w:cs="Narkisim"/>
          <w:rtl/>
        </w:rPr>
        <w:t xml:space="preserve"> (רמב"ן סה"מ ל"ת עג, רבינו דוד בשו"ת הרשב"א א שסג) הק' שבסוגיין פסקו כר"א.</w:t>
      </w:r>
    </w:p>
    <w:p w14:paraId="324E7735" w14:textId="77777777" w:rsidR="000030F3" w:rsidRPr="0011111E" w:rsidRDefault="00000000" w:rsidP="0011111E">
      <w:pPr>
        <w:pStyle w:val="a7"/>
        <w:bidi/>
        <w:rPr>
          <w:rFonts w:ascii="Narkisim" w:hAnsi="Narkisim"/>
        </w:rPr>
      </w:pPr>
      <w:r w:rsidRPr="0011111E">
        <w:rPr>
          <w:rFonts w:ascii="Narkisim" w:hAnsi="Narkisim"/>
          <w:rtl/>
        </w:rPr>
        <w:t>וב</w:t>
      </w:r>
      <w:r w:rsidRPr="0011111E">
        <w:rPr>
          <w:rFonts w:ascii="Narkisim" w:hAnsi="Narkisim"/>
          <w:b/>
          <w:bCs/>
          <w:rtl/>
        </w:rPr>
        <w:t>שו"ת הרשב"א</w:t>
      </w:r>
      <w:r w:rsidRPr="0011111E">
        <w:rPr>
          <w:rFonts w:ascii="Narkisim" w:hAnsi="Narkisim"/>
          <w:rtl/>
        </w:rPr>
        <w:t xml:space="preserve"> (א שסג והו' בכס"מ) האריך דר"א לא פליג אר' יהודה בשאר משקין, דנקט בלשונו יין אל תשת שכר אל תשת. ואף דשכר גלי איין דהוה דרך שכרות, דרשי' ג"כ דקאי שכר אל תשת לאסור שאר המשכרים</w:t>
      </w:r>
      <w:r w:rsidRPr="0011111E">
        <w:rPr>
          <w:rStyle w:val="ac"/>
          <w:rFonts w:ascii="Narkisim" w:hAnsi="Narkisim"/>
          <w:rtl/>
        </w:rPr>
        <w:footnoteReference w:id="238"/>
      </w:r>
      <w:r w:rsidRPr="0011111E">
        <w:rPr>
          <w:rFonts w:ascii="Narkisim" w:hAnsi="Narkisim"/>
          <w:rtl/>
        </w:rPr>
        <w:t>.</w:t>
      </w:r>
    </w:p>
    <w:p w14:paraId="073FEC65" w14:textId="77777777" w:rsidR="000030F3" w:rsidRPr="0011111E" w:rsidRDefault="00000000" w:rsidP="0011111E">
      <w:pPr>
        <w:bidi/>
        <w:rPr>
          <w:rFonts w:ascii="Narkisim" w:hAnsi="Narkisim" w:cs="Narkisim"/>
        </w:rPr>
      </w:pPr>
      <w:r w:rsidRPr="0011111E">
        <w:rPr>
          <w:rFonts w:ascii="Narkisim" w:hAnsi="Narkisim" w:cs="Narkisim"/>
          <w:rtl/>
        </w:rPr>
        <w:t xml:space="preserve">ולפ"ז הרמב"ם פסק אף כר' יהודה. אך </w:t>
      </w:r>
      <w:r w:rsidRPr="0011111E">
        <w:rPr>
          <w:rFonts w:ascii="Narkisim" w:hAnsi="Narkisim" w:cs="Narkisim"/>
          <w:b/>
          <w:bCs/>
          <w:rtl/>
        </w:rPr>
        <w:t>רע"א</w:t>
      </w:r>
      <w:r w:rsidRPr="0011111E">
        <w:rPr>
          <w:rFonts w:ascii="Narkisim" w:hAnsi="Narkisim" w:cs="Narkisim"/>
          <w:rtl/>
        </w:rPr>
        <w:t xml:space="preserve"> (בחי' ובגליון הרמב"ם) הביא מספר </w:t>
      </w:r>
      <w:r w:rsidRPr="0011111E">
        <w:rPr>
          <w:rFonts w:ascii="Narkisim" w:hAnsi="Narkisim" w:cs="Narkisim"/>
          <w:b/>
          <w:bCs/>
          <w:rtl/>
        </w:rPr>
        <w:t xml:space="preserve">זבח </w:t>
      </w:r>
      <w:r w:rsidRPr="0011111E">
        <w:rPr>
          <w:rFonts w:ascii="Narkisim" w:hAnsi="Narkisim" w:cs="Narkisim"/>
          <w:b/>
          <w:bCs/>
          <w:rtl/>
        </w:rPr>
        <w:lastRenderedPageBreak/>
        <w:t>השלמים</w:t>
      </w:r>
      <w:r w:rsidRPr="0011111E">
        <w:rPr>
          <w:rFonts w:ascii="Narkisim" w:hAnsi="Narkisim" w:cs="Narkisim"/>
          <w:rtl/>
        </w:rPr>
        <w:t xml:space="preserve"> (למהר"ם גלאנטי) שתמה דבגמ' (בכורות מה:) מבואר דלר' יהודה חילל העבודה. דעלה כתיב ולהבדיל בין הקדש ובין החול, ואילו הרמב"ם פסק דלא חילל עבודה.</w:t>
      </w:r>
    </w:p>
    <w:p w14:paraId="3A5CA4C0" w14:textId="77777777" w:rsidR="000030F3" w:rsidRPr="0011111E" w:rsidRDefault="00000000" w:rsidP="0011111E">
      <w:pPr>
        <w:pStyle w:val="a7"/>
        <w:bidi/>
        <w:rPr>
          <w:rFonts w:ascii="Narkisim" w:hAnsi="Narkisim"/>
        </w:rPr>
      </w:pPr>
      <w:r w:rsidRPr="0011111E">
        <w:rPr>
          <w:rFonts w:ascii="Narkisim" w:hAnsi="Narkisim"/>
          <w:rtl/>
        </w:rPr>
        <w:t>וביאר שהרמב"ם למד מהסוגיא בבכורות דאף לרבנן [דפליגי אר' יהודה] שיכור אף בשאר משכרים פסול לעבודה. וא"כ יש  בו מלקות. [וכמו במומין דמתני' דהתם שלוקים]. וע"כ יש איזה לימוד מקרא דשיכור לוקה, או דנפקא מקרא דבעי שווה בזרעו של אהרן.</w:t>
      </w:r>
    </w:p>
    <w:p w14:paraId="0F292D39" w14:textId="77777777" w:rsidR="000030F3" w:rsidRPr="0011111E" w:rsidRDefault="00000000" w:rsidP="0011111E">
      <w:pPr>
        <w:pStyle w:val="a7"/>
        <w:bidi/>
        <w:rPr>
          <w:rFonts w:ascii="Narkisim" w:hAnsi="Narkisim"/>
        </w:rPr>
      </w:pPr>
      <w:r w:rsidRPr="0011111E">
        <w:rPr>
          <w:rFonts w:ascii="Narkisim" w:hAnsi="Narkisim"/>
          <w:rtl/>
        </w:rPr>
        <w:t>אך הק' דבגמ' אמרי' אבל דבילה לוקה כמאן כר' יהודה, ולפ"ז אף לרבנן הכי הוא. ועוה"ק רע"א כי היכי דאמרי' דלר' יהודה בדבילה קעילית מחיל עבודה אף דהוא רק באזהרה, מ"מ כיון דאתי' מקרא דויין ושכר מחיל. ה"נ לרבנן דדרשי' יין מגיתו באזהרה ושכר במיתה נימא דגם יין מגיתו מחיל כיון דאתי' מהך קרא וצע"ג. וכה"ק השיטמ"ק (ע' בסמוך).</w:t>
      </w:r>
    </w:p>
    <w:p w14:paraId="39B8A485" w14:textId="77777777" w:rsidR="000030F3" w:rsidRPr="0011111E" w:rsidRDefault="00000000" w:rsidP="0011111E">
      <w:pPr>
        <w:bidi/>
        <w:rPr>
          <w:rFonts w:ascii="Narkisim" w:hAnsi="Narkisim" w:cs="Narkisim"/>
        </w:rPr>
      </w:pPr>
      <w:r w:rsidRPr="0011111E">
        <w:rPr>
          <w:rFonts w:ascii="Narkisim" w:hAnsi="Narkisim" w:cs="Narkisim"/>
          <w:u w:val="single"/>
          <w:rtl/>
        </w:rPr>
        <w:t>א"ל והאמר רב</w:t>
      </w:r>
      <w:r w:rsidRPr="0011111E">
        <w:rPr>
          <w:rStyle w:val="ac"/>
          <w:rFonts w:ascii="Narkisim" w:hAnsi="Narkisim" w:cs="Narkisim"/>
          <w:u w:val="single"/>
          <w:rtl/>
        </w:rPr>
        <w:footnoteReference w:id="239"/>
      </w:r>
      <w:r w:rsidRPr="0011111E">
        <w:rPr>
          <w:rFonts w:ascii="Narkisim" w:hAnsi="Narkisim" w:cs="Narkisim"/>
          <w:u w:val="single"/>
          <w:rtl/>
        </w:rPr>
        <w:t xml:space="preserve"> הלכה כר' אלעזר, ומר הא דקא רמי ביה מיא</w:t>
      </w:r>
      <w:r w:rsidRPr="0011111E">
        <w:rPr>
          <w:rFonts w:ascii="Narkisim" w:hAnsi="Narkisim" w:cs="Narkisim"/>
          <w:rtl/>
        </w:rPr>
        <w:t>. ה</w:t>
      </w:r>
      <w:r w:rsidRPr="0011111E">
        <w:rPr>
          <w:rFonts w:ascii="Narkisim" w:hAnsi="Narkisim" w:cs="Narkisim"/>
          <w:b/>
          <w:bCs/>
          <w:rtl/>
        </w:rPr>
        <w:t>שיטמ"ק</w:t>
      </w:r>
      <w:r w:rsidRPr="0011111E">
        <w:rPr>
          <w:rFonts w:ascii="Narkisim" w:hAnsi="Narkisim" w:cs="Narkisim"/>
          <w:rtl/>
        </w:rPr>
        <w:t xml:space="preserve"> (טז) הק' למש"כ (בשם הרמ"ר, הו' לעיל) דאף לר"א יש אזהרה, ונתמעט רק ממיתה. א"כ מאי מקשה. וכת' ושמא אינו מוזהר להורות רק בדבר דאית ביה מיתה.</w:t>
      </w:r>
    </w:p>
    <w:p w14:paraId="7B8C60B9" w14:textId="77777777" w:rsidR="000030F3" w:rsidRPr="0011111E" w:rsidRDefault="00000000" w:rsidP="0011111E">
      <w:pPr>
        <w:pStyle w:val="a7"/>
        <w:bidi/>
        <w:rPr>
          <w:rFonts w:ascii="Narkisim" w:hAnsi="Narkisim"/>
        </w:rPr>
      </w:pPr>
      <w:r w:rsidRPr="0011111E">
        <w:rPr>
          <w:rFonts w:ascii="Narkisim" w:hAnsi="Narkisim"/>
          <w:rtl/>
        </w:rPr>
        <w:t>ועוה"ק האחרונים לדברי התוס' דעכ"פ יש איסור דרבנן להורות בשאר משקין, וצ"ל דיין [רביעית מצומצם] דרמי ביה מיא עדיף דאינו משכר.</w:t>
      </w:r>
    </w:p>
    <w:p w14:paraId="53679450" w14:textId="77777777" w:rsidR="000030F3" w:rsidRPr="0011111E" w:rsidRDefault="00000000" w:rsidP="0011111E">
      <w:pPr>
        <w:pStyle w:val="aa"/>
        <w:bidi/>
        <w:rPr>
          <w:rFonts w:ascii="Narkisim" w:hAnsi="Narkisim"/>
        </w:rPr>
      </w:pPr>
      <w:r w:rsidRPr="0011111E">
        <w:rPr>
          <w:rFonts w:ascii="Narkisim" w:hAnsi="Narkisim"/>
          <w:rtl/>
        </w:rPr>
        <w:t>ה</w:t>
      </w:r>
      <w:r w:rsidRPr="0011111E">
        <w:rPr>
          <w:rFonts w:ascii="Narkisim" w:hAnsi="Narkisim"/>
          <w:b/>
          <w:bCs/>
          <w:rtl/>
        </w:rPr>
        <w:t>תה"ד</w:t>
      </w:r>
      <w:r w:rsidRPr="0011111E">
        <w:rPr>
          <w:rFonts w:ascii="Narkisim" w:hAnsi="Narkisim"/>
          <w:rtl/>
        </w:rPr>
        <w:t xml:space="preserve"> (מב) דן די"ל דיינות שלנו חלשים, א"כ ברביעית אין לאסור [וכמו רמי ביה מיא]</w:t>
      </w:r>
      <w:r w:rsidRPr="0011111E">
        <w:rPr>
          <w:rStyle w:val="ac"/>
          <w:rFonts w:ascii="Narkisim" w:hAnsi="Narkisim"/>
          <w:rtl/>
        </w:rPr>
        <w:footnoteReference w:id="240"/>
      </w:r>
      <w:r w:rsidRPr="0011111E">
        <w:rPr>
          <w:rFonts w:ascii="Narkisim" w:hAnsi="Narkisim"/>
          <w:rtl/>
        </w:rPr>
        <w:t>. אך כת' דצריך ליזהר מאד בדבר ויש להחמיר.</w:t>
      </w:r>
    </w:p>
    <w:p w14:paraId="47B1ABAF" w14:textId="77777777" w:rsidR="000030F3" w:rsidRPr="0011111E" w:rsidRDefault="00000000" w:rsidP="0011111E">
      <w:pPr>
        <w:bidi/>
        <w:rPr>
          <w:rFonts w:ascii="Narkisim" w:hAnsi="Narkisim" w:cs="Narkisim"/>
        </w:rPr>
      </w:pPr>
      <w:r w:rsidRPr="0011111E">
        <w:rPr>
          <w:rFonts w:ascii="Narkisim" w:hAnsi="Narkisim" w:cs="Narkisim"/>
          <w:u w:val="single"/>
          <w:rtl/>
        </w:rPr>
        <w:t>ת"ר ולהבדיל וכו'</w:t>
      </w:r>
      <w:r w:rsidRPr="0011111E">
        <w:rPr>
          <w:rFonts w:ascii="Narkisim" w:hAnsi="Narkisim" w:cs="Narkisim"/>
          <w:rtl/>
        </w:rPr>
        <w:t>. ב</w:t>
      </w:r>
      <w:r w:rsidRPr="0011111E">
        <w:rPr>
          <w:rFonts w:ascii="Narkisim" w:hAnsi="Narkisim" w:cs="Narkisim"/>
          <w:b/>
          <w:bCs/>
          <w:rtl/>
        </w:rPr>
        <w:t xml:space="preserve">רמב"ם </w:t>
      </w:r>
      <w:r w:rsidRPr="0011111E">
        <w:rPr>
          <w:rFonts w:ascii="Narkisim" w:hAnsi="Narkisim" w:cs="Narkisim"/>
          <w:rtl/>
        </w:rPr>
        <w:t>(סה"מ ל"ת עג) כת' דשתויי יין בהוראה עובר בלאו. והרמב"ן שם הק' דאם כן יתחייב מלקות</w:t>
      </w:r>
      <w:r w:rsidRPr="0011111E">
        <w:rPr>
          <w:rStyle w:val="ac"/>
          <w:rFonts w:ascii="Narkisim" w:hAnsi="Narkisim" w:cs="Narkisim"/>
          <w:rtl/>
        </w:rPr>
        <w:footnoteReference w:id="241"/>
      </w:r>
      <w:r w:rsidRPr="0011111E">
        <w:rPr>
          <w:rFonts w:ascii="Narkisim" w:hAnsi="Narkisim" w:cs="Narkisim"/>
          <w:rtl/>
        </w:rPr>
        <w:t>.</w:t>
      </w:r>
    </w:p>
    <w:p w14:paraId="061444A0" w14:textId="77777777" w:rsidR="000030F3" w:rsidRPr="0011111E" w:rsidRDefault="00000000" w:rsidP="0011111E">
      <w:pPr>
        <w:bidi/>
        <w:rPr>
          <w:rFonts w:ascii="Narkisim" w:hAnsi="Narkisim" w:cs="Narkisim"/>
        </w:rPr>
      </w:pPr>
      <w:r w:rsidRPr="0011111E">
        <w:rPr>
          <w:rFonts w:ascii="Narkisim" w:hAnsi="Narkisim" w:cs="Narkisim"/>
          <w:u w:val="single"/>
          <w:rtl/>
        </w:rPr>
        <w:t>ולהורות זו הוראה וכו'</w:t>
      </w:r>
      <w:r w:rsidRPr="0011111E">
        <w:rPr>
          <w:rFonts w:ascii="Narkisim" w:hAnsi="Narkisim" w:cs="Narkisim"/>
          <w:rtl/>
        </w:rPr>
        <w:t>. ה</w:t>
      </w:r>
      <w:r w:rsidRPr="0011111E">
        <w:rPr>
          <w:rFonts w:ascii="Narkisim" w:hAnsi="Narkisim" w:cs="Narkisim"/>
          <w:b/>
          <w:bCs/>
          <w:rtl/>
        </w:rPr>
        <w:t>שו"ע</w:t>
      </w:r>
      <w:r w:rsidRPr="0011111E">
        <w:rPr>
          <w:rFonts w:ascii="Narkisim" w:hAnsi="Narkisim" w:cs="Narkisim"/>
          <w:rtl/>
        </w:rPr>
        <w:t xml:space="preserve"> (חו"מ ז ה) הביא י"א מותרים לדון דיני ממונות. וע"פ דברי ה</w:t>
      </w:r>
      <w:r w:rsidRPr="0011111E">
        <w:rPr>
          <w:rFonts w:ascii="Narkisim" w:hAnsi="Narkisim" w:cs="Narkisim"/>
          <w:b/>
          <w:bCs/>
          <w:rtl/>
        </w:rPr>
        <w:t>תוס'</w:t>
      </w:r>
      <w:r w:rsidRPr="0011111E">
        <w:rPr>
          <w:rFonts w:ascii="Narkisim" w:hAnsi="Narkisim" w:cs="Narkisim"/>
          <w:rtl/>
        </w:rPr>
        <w:t xml:space="preserve"> (סנהדרין מב.)</w:t>
      </w:r>
      <w:r w:rsidRPr="0011111E">
        <w:rPr>
          <w:rStyle w:val="ac"/>
          <w:rFonts w:ascii="Narkisim" w:hAnsi="Narkisim" w:cs="Narkisim"/>
          <w:rtl/>
        </w:rPr>
        <w:footnoteReference w:id="242"/>
      </w:r>
      <w:r w:rsidRPr="0011111E">
        <w:rPr>
          <w:rFonts w:ascii="Narkisim" w:hAnsi="Narkisim" w:cs="Narkisim"/>
          <w:rtl/>
        </w:rPr>
        <w:t>. משום דממון אפשר בחזרה. אבל ב</w:t>
      </w:r>
      <w:r w:rsidRPr="0011111E">
        <w:rPr>
          <w:rFonts w:ascii="Narkisim" w:hAnsi="Narkisim" w:cs="Narkisim"/>
          <w:b/>
          <w:bCs/>
          <w:rtl/>
        </w:rPr>
        <w:t>שו"ת הב"ח</w:t>
      </w:r>
      <w:r w:rsidRPr="0011111E">
        <w:rPr>
          <w:rFonts w:ascii="Narkisim" w:hAnsi="Narkisim" w:cs="Narkisim"/>
          <w:rtl/>
        </w:rPr>
        <w:t xml:space="preserve"> (מא) וה</w:t>
      </w:r>
      <w:r w:rsidRPr="0011111E">
        <w:rPr>
          <w:rFonts w:ascii="Narkisim" w:hAnsi="Narkisim" w:cs="Narkisim"/>
          <w:b/>
          <w:bCs/>
          <w:rtl/>
        </w:rPr>
        <w:t>גר"א</w:t>
      </w:r>
      <w:r w:rsidRPr="0011111E">
        <w:rPr>
          <w:rFonts w:ascii="Narkisim" w:hAnsi="Narkisim" w:cs="Narkisim"/>
          <w:rtl/>
        </w:rPr>
        <w:t xml:space="preserve"> (שם טו, וכן בכנה"ג שם הג' ב"י ג) הביאו מה</w:t>
      </w:r>
      <w:r w:rsidRPr="0011111E">
        <w:rPr>
          <w:rFonts w:ascii="Narkisim" w:hAnsi="Narkisim" w:cs="Narkisim"/>
          <w:b/>
          <w:bCs/>
          <w:rtl/>
        </w:rPr>
        <w:t>מדרש רבה</w:t>
      </w:r>
      <w:r w:rsidRPr="0011111E">
        <w:rPr>
          <w:rFonts w:ascii="Narkisim" w:hAnsi="Narkisim" w:cs="Narkisim"/>
          <w:rtl/>
        </w:rPr>
        <w:t xml:space="preserve"> (נשא פרשה י ד) להדיא שתה רביעית יין לא ידון</w:t>
      </w:r>
      <w:r w:rsidRPr="0011111E">
        <w:rPr>
          <w:rStyle w:val="ac"/>
          <w:rFonts w:ascii="Narkisim" w:hAnsi="Narkisim" w:cs="Narkisim"/>
          <w:rtl/>
        </w:rPr>
        <w:footnoteReference w:id="243"/>
      </w:r>
      <w:r w:rsidRPr="0011111E">
        <w:rPr>
          <w:rFonts w:ascii="Narkisim" w:hAnsi="Narkisim" w:cs="Narkisim"/>
          <w:rtl/>
        </w:rPr>
        <w:t>. וכן הביאו ה</w:t>
      </w:r>
      <w:r w:rsidRPr="0011111E">
        <w:rPr>
          <w:rFonts w:ascii="Narkisim" w:hAnsi="Narkisim" w:cs="Narkisim"/>
          <w:b/>
          <w:bCs/>
          <w:rtl/>
        </w:rPr>
        <w:t>פוסקים</w:t>
      </w:r>
      <w:r w:rsidRPr="0011111E">
        <w:rPr>
          <w:rFonts w:ascii="Narkisim" w:hAnsi="Narkisim" w:cs="Narkisim"/>
          <w:rtl/>
        </w:rPr>
        <w:t xml:space="preserve"> (ב"ח הנ"ל הו' בפתח"ת שם, וגר"א שם) מרבינו יונה ב</w:t>
      </w:r>
      <w:r w:rsidRPr="0011111E">
        <w:rPr>
          <w:rFonts w:ascii="Narkisim" w:hAnsi="Narkisim" w:cs="Narkisim"/>
          <w:b/>
          <w:bCs/>
          <w:rtl/>
        </w:rPr>
        <w:t>ס' היראה</w:t>
      </w:r>
      <w:r w:rsidRPr="0011111E">
        <w:rPr>
          <w:rFonts w:ascii="Narkisim" w:hAnsi="Narkisim" w:cs="Narkisim"/>
          <w:rtl/>
        </w:rPr>
        <w:t xml:space="preserve"> (אגרת התשובה לט) אחר שאכל ושתה אסור להורות שום הוראה בין בדין בין באיסור והיתר.</w:t>
      </w:r>
    </w:p>
    <w:p w14:paraId="52995EC1"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 xml:space="preserve">תומים </w:t>
      </w:r>
      <w:r w:rsidRPr="0011111E">
        <w:rPr>
          <w:rFonts w:ascii="Narkisim" w:hAnsi="Narkisim" w:cs="Narkisim"/>
          <w:rtl/>
        </w:rPr>
        <w:t>(ז ו) תמה [מסברא] למה יהיה דין ממונות קל מאיסור והיתר, הלא אין לך מקצוע יותר בתורה מדיני ממונות שצריך ישוב ובקל הדברים מתחלפים וצריך ישוב הדעת למאוד</w:t>
      </w:r>
      <w:r w:rsidRPr="0011111E">
        <w:rPr>
          <w:rStyle w:val="ac"/>
          <w:rFonts w:ascii="Narkisim" w:hAnsi="Narkisim" w:cs="Narkisim"/>
          <w:rtl/>
        </w:rPr>
        <w:footnoteReference w:id="244"/>
      </w:r>
      <w:r w:rsidRPr="0011111E">
        <w:rPr>
          <w:rFonts w:ascii="Narkisim" w:hAnsi="Narkisim" w:cs="Narkisim"/>
          <w:rtl/>
        </w:rPr>
        <w:t>. ותי' דסברת התוס' כיון שדין צריך שלשה, והב' האחרים יזכירו אותו, ואם יראו שדעתו בלתי צלול לרב יינו יזהירו אותו להמתין ולא ימהר לחתוך הדין. דלא שכיח דכל השלשה ישתו וישכרו. משא"כ בהוראה שיכול להורות לבדו. [ואף בדיני ממונות אסור לדון יחידי כששתה יין].</w:t>
      </w:r>
    </w:p>
    <w:p w14:paraId="60D4E788" w14:textId="77777777" w:rsidR="000030F3" w:rsidRPr="0011111E" w:rsidRDefault="00000000" w:rsidP="0011111E">
      <w:pPr>
        <w:bidi/>
        <w:rPr>
          <w:rFonts w:ascii="Narkisim" w:hAnsi="Narkisim" w:cs="Narkisim"/>
        </w:rPr>
      </w:pPr>
      <w:r w:rsidRPr="0011111E">
        <w:rPr>
          <w:rFonts w:ascii="Narkisim" w:hAnsi="Narkisim" w:cs="Narkisim"/>
          <w:u w:val="single"/>
          <w:rtl/>
        </w:rPr>
        <w:t>ר' יוסי בר"י אומר יכול אף תלמוד וכו'</w:t>
      </w:r>
      <w:r w:rsidRPr="0011111E">
        <w:rPr>
          <w:rFonts w:ascii="Narkisim" w:hAnsi="Narkisim" w:cs="Narkisim"/>
          <w:rtl/>
        </w:rPr>
        <w:t>. משמע דנח' רבנן ור' יוסי בר"י על התלמוד</w:t>
      </w:r>
      <w:r w:rsidRPr="0011111E">
        <w:rPr>
          <w:rStyle w:val="ac"/>
          <w:rFonts w:ascii="Narkisim" w:hAnsi="Narkisim" w:cs="Narkisim"/>
          <w:rtl/>
        </w:rPr>
        <w:footnoteReference w:id="245"/>
      </w:r>
      <w:r w:rsidRPr="0011111E">
        <w:rPr>
          <w:rFonts w:ascii="Narkisim" w:hAnsi="Narkisim" w:cs="Narkisim"/>
          <w:rtl/>
        </w:rPr>
        <w:t xml:space="preserve">. </w:t>
      </w:r>
      <w:r w:rsidRPr="0011111E">
        <w:rPr>
          <w:rFonts w:ascii="Narkisim" w:hAnsi="Narkisim" w:cs="Narkisim"/>
          <w:rtl/>
        </w:rPr>
        <w:lastRenderedPageBreak/>
        <w:t>ומבואר ברש"י שהטעם משום שמורין מתוך לימוד התלמוד. ופ</w:t>
      </w:r>
      <w:r w:rsidRPr="0011111E">
        <w:rPr>
          <w:rFonts w:ascii="Narkisim" w:hAnsi="Narkisim" w:cs="Narkisim"/>
          <w:b/>
          <w:bCs/>
          <w:rtl/>
        </w:rPr>
        <w:t>רגמ"ה</w:t>
      </w:r>
      <w:r w:rsidRPr="0011111E">
        <w:rPr>
          <w:rFonts w:ascii="Narkisim" w:hAnsi="Narkisim" w:cs="Narkisim"/>
          <w:rtl/>
        </w:rPr>
        <w:t xml:space="preserve"> ששם [תלמוד] לא יעסוק כל עיקר, שהתלמוד מפרש הכל</w:t>
      </w:r>
      <w:r w:rsidRPr="0011111E">
        <w:rPr>
          <w:rStyle w:val="ac"/>
          <w:rFonts w:ascii="Narkisim" w:hAnsi="Narkisim" w:cs="Narkisim"/>
          <w:rtl/>
        </w:rPr>
        <w:footnoteReference w:id="246"/>
      </w:r>
      <w:r w:rsidRPr="0011111E">
        <w:rPr>
          <w:rFonts w:ascii="Narkisim" w:hAnsi="Narkisim" w:cs="Narkisim"/>
          <w:rtl/>
        </w:rPr>
        <w:t>. ור' יוסי מתיר לשנות תלמוד, כשלא יתכוין להורות. ת"ל ולהורות, אינו אסור אלא ע"מ להורות.</w:t>
      </w:r>
    </w:p>
    <w:p w14:paraId="62C328F1"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רמב"ם</w:t>
      </w:r>
      <w:r w:rsidRPr="0011111E">
        <w:rPr>
          <w:rFonts w:ascii="Narkisim" w:hAnsi="Narkisim"/>
          <w:rtl/>
        </w:rPr>
        <w:t xml:space="preserve"> (בימ"ק א ד) כת' דמותר לשיכור ללמד תורה ואפי' הלכות ומדרשות והוא שלא יורה</w:t>
      </w:r>
      <w:r w:rsidRPr="0011111E">
        <w:rPr>
          <w:rStyle w:val="ac"/>
          <w:rFonts w:ascii="Narkisim" w:hAnsi="Narkisim"/>
          <w:rtl/>
        </w:rPr>
        <w:footnoteReference w:id="247"/>
      </w:r>
      <w:r w:rsidRPr="0011111E">
        <w:rPr>
          <w:rFonts w:ascii="Narkisim" w:hAnsi="Narkisim"/>
          <w:rtl/>
        </w:rPr>
        <w:t>.</w:t>
      </w:r>
    </w:p>
    <w:p w14:paraId="74068BE6" w14:textId="77777777" w:rsidR="000030F3" w:rsidRPr="0011111E" w:rsidRDefault="00000000" w:rsidP="0011111E">
      <w:pPr>
        <w:bidi/>
        <w:rPr>
          <w:rFonts w:ascii="Narkisim" w:hAnsi="Narkisim" w:cs="Narkisim"/>
        </w:rPr>
      </w:pPr>
      <w:r w:rsidRPr="0011111E">
        <w:rPr>
          <w:rFonts w:ascii="Narkisim" w:hAnsi="Narkisim" w:cs="Narkisim"/>
          <w:u w:val="single"/>
          <w:rtl/>
        </w:rPr>
        <w:t>ושאני הכא דזיל קרי בי רב הוא</w:t>
      </w:r>
      <w:r w:rsidRPr="0011111E">
        <w:rPr>
          <w:rFonts w:ascii="Narkisim" w:hAnsi="Narkisim" w:cs="Narkisim"/>
          <w:rtl/>
        </w:rPr>
        <w:t>. ה</w:t>
      </w:r>
      <w:r w:rsidRPr="0011111E">
        <w:rPr>
          <w:rFonts w:ascii="Narkisim" w:hAnsi="Narkisim" w:cs="Narkisim"/>
          <w:b/>
          <w:bCs/>
          <w:rtl/>
        </w:rPr>
        <w:t>רמב"ם</w:t>
      </w:r>
      <w:r w:rsidRPr="0011111E">
        <w:rPr>
          <w:rFonts w:ascii="Narkisim" w:hAnsi="Narkisim" w:cs="Narkisim"/>
          <w:rtl/>
        </w:rPr>
        <w:t xml:space="preserve"> (א ג) כת' שמותר להורות בדבר שהוא מפורש בתורה, עד שידעוהו הצדוקים . כגון שהורה שהשרץ טמא והצפרדע טהור והדם אסור וכיוצא בזה. אבל ה</w:t>
      </w:r>
      <w:r w:rsidRPr="0011111E">
        <w:rPr>
          <w:rFonts w:ascii="Narkisim" w:hAnsi="Narkisim" w:cs="Narkisim"/>
          <w:b/>
          <w:bCs/>
          <w:rtl/>
        </w:rPr>
        <w:t>רמ"א</w:t>
      </w:r>
      <w:r w:rsidRPr="0011111E">
        <w:rPr>
          <w:rFonts w:ascii="Narkisim" w:hAnsi="Narkisim" w:cs="Narkisim"/>
          <w:rtl/>
        </w:rPr>
        <w:t xml:space="preserve"> (יו"ד רמב יג) כת' דמותר כל דבר שהוא דבר ברור בפוסקים, וזיל קרי בי רב הוא. וה</w:t>
      </w:r>
      <w:r w:rsidRPr="0011111E">
        <w:rPr>
          <w:rFonts w:ascii="Narkisim" w:hAnsi="Narkisim" w:cs="Narkisim"/>
          <w:b/>
          <w:bCs/>
          <w:rtl/>
        </w:rPr>
        <w:t>ש"ך</w:t>
      </w:r>
      <w:r w:rsidRPr="0011111E">
        <w:rPr>
          <w:rFonts w:ascii="Narkisim" w:hAnsi="Narkisim" w:cs="Narkisim"/>
          <w:rtl/>
        </w:rPr>
        <w:t xml:space="preserve"> (שם כא) תמה דמבואר ברמב"ם ובתה"ד (ס"ס מב) דדוקא דבר שהצדוקים מודים, שמפורש בקרא. ומנלן דאף דבר שמפורש בפוסקים</w:t>
      </w:r>
      <w:r w:rsidRPr="0011111E">
        <w:rPr>
          <w:rStyle w:val="ac"/>
          <w:rFonts w:ascii="Narkisim" w:hAnsi="Narkisim" w:cs="Narkisim"/>
          <w:rtl/>
        </w:rPr>
        <w:footnoteReference w:id="248"/>
      </w:r>
      <w:r w:rsidRPr="0011111E">
        <w:rPr>
          <w:rFonts w:ascii="Narkisim" w:hAnsi="Narkisim" w:cs="Narkisim"/>
          <w:rtl/>
        </w:rPr>
        <w:t>. דאפי' לר' יוסי בר' יהודא דוקא ללמוד ש"ס שרי אבל להורות אפילו בדבר ברור כל שאינו מפרוש במקרא אסור. ואפשר דמ"ש הרב דבר ברור בפוסקים ט"ס והא וצ"ל ב'פסוקים'.</w:t>
      </w:r>
    </w:p>
    <w:p w14:paraId="3A31FB67" w14:textId="77777777" w:rsidR="000030F3" w:rsidRPr="0011111E" w:rsidRDefault="00000000" w:rsidP="0011111E">
      <w:pPr>
        <w:bidi/>
        <w:rPr>
          <w:rFonts w:ascii="Narkisim" w:hAnsi="Narkisim" w:cs="Narkisim"/>
        </w:rPr>
      </w:pPr>
      <w:r w:rsidRPr="0011111E">
        <w:rPr>
          <w:rFonts w:ascii="Narkisim" w:hAnsi="Narkisim" w:cs="Narkisim"/>
          <w:u w:val="single"/>
          <w:rtl/>
        </w:rPr>
        <w:t>כל היכא דיתיב רב לא סגי ליה בלא הוראה</w:t>
      </w:r>
      <w:r w:rsidRPr="0011111E">
        <w:rPr>
          <w:rFonts w:ascii="Narkisim" w:hAnsi="Narkisim" w:cs="Narkisim"/>
          <w:rtl/>
        </w:rPr>
        <w:t>. פ</w:t>
      </w:r>
      <w:r w:rsidRPr="0011111E">
        <w:rPr>
          <w:rFonts w:ascii="Narkisim" w:hAnsi="Narkisim" w:cs="Narkisim"/>
          <w:b/>
          <w:bCs/>
          <w:rtl/>
        </w:rPr>
        <w:t>רש"י</w:t>
      </w:r>
      <w:r w:rsidRPr="0011111E">
        <w:rPr>
          <w:rFonts w:ascii="Narkisim" w:hAnsi="Narkisim" w:cs="Narkisim"/>
          <w:rtl/>
        </w:rPr>
        <w:t xml:space="preserve"> דכולי עלמא בעו מיניה. וה</w:t>
      </w:r>
      <w:r w:rsidRPr="0011111E">
        <w:rPr>
          <w:rFonts w:ascii="Narkisim" w:hAnsi="Narkisim" w:cs="Narkisim"/>
          <w:b/>
          <w:bCs/>
          <w:rtl/>
        </w:rPr>
        <w:t xml:space="preserve">רמב"ם </w:t>
      </w:r>
      <w:r w:rsidRPr="0011111E">
        <w:rPr>
          <w:rFonts w:ascii="Narkisim" w:hAnsi="Narkisim" w:cs="Narkisim"/>
          <w:rtl/>
        </w:rPr>
        <w:t>(א ד) חכם קבוע להוראה לא ילמד שלימודו הוראה היא. וה</w:t>
      </w:r>
      <w:r w:rsidRPr="0011111E">
        <w:rPr>
          <w:rFonts w:ascii="Narkisim" w:hAnsi="Narkisim" w:cs="Narkisim"/>
          <w:b/>
          <w:bCs/>
          <w:rtl/>
        </w:rPr>
        <w:t>ראב"ד</w:t>
      </w:r>
      <w:r w:rsidRPr="0011111E">
        <w:rPr>
          <w:rFonts w:ascii="Narkisim" w:hAnsi="Narkisim" w:cs="Narkisim"/>
          <w:rtl/>
        </w:rPr>
        <w:t xml:space="preserve"> (לתו"כ שמיני א ט) כת' דמותר רק לומר הלכות הסדורות בידו, ולא יוסיף מדעתו כלום. ורב אגב פלפוליה לא אפשר בלא הוראה, דאי אפשר דלא מחדש מידי.</w:t>
      </w:r>
    </w:p>
    <w:p w14:paraId="2A867A35" w14:textId="77777777" w:rsidR="000030F3" w:rsidRPr="0011111E" w:rsidRDefault="00000000" w:rsidP="0011111E">
      <w:pPr>
        <w:bidi/>
        <w:rPr>
          <w:rFonts w:ascii="Narkisim" w:hAnsi="Narkisim" w:cs="Narkisim"/>
        </w:rPr>
      </w:pPr>
      <w:r w:rsidRPr="0011111E">
        <w:rPr>
          <w:rFonts w:ascii="Narkisim" w:hAnsi="Narkisim" w:cs="Narkisim"/>
          <w:u w:val="single"/>
          <w:rtl/>
        </w:rPr>
        <w:t>תו"י בה"ג</w:t>
      </w:r>
      <w:r w:rsidRPr="0011111E">
        <w:rPr>
          <w:rFonts w:ascii="Narkisim" w:hAnsi="Narkisim" w:cs="Narkisim"/>
          <w:rtl/>
        </w:rPr>
        <w:t xml:space="preserve"> (הל' כהנים עמ' רס) כהן ששתה יין ונשא כפיו פסול וכו'. [כדילפי' (תענית כו:)</w:t>
      </w:r>
      <w:r w:rsidRPr="0011111E">
        <w:rPr>
          <w:rStyle w:val="ac"/>
          <w:rFonts w:ascii="Narkisim" w:hAnsi="Narkisim" w:cs="Narkisim"/>
          <w:rtl/>
        </w:rPr>
        <w:footnoteReference w:id="249"/>
      </w:r>
      <w:r w:rsidRPr="0011111E">
        <w:rPr>
          <w:rFonts w:ascii="Narkisim" w:hAnsi="Narkisim" w:cs="Narkisim"/>
          <w:rtl/>
        </w:rPr>
        <w:t>].</w:t>
      </w:r>
    </w:p>
    <w:p w14:paraId="040B0A4A" w14:textId="77777777" w:rsidR="000030F3" w:rsidRPr="0011111E" w:rsidRDefault="00000000" w:rsidP="0011111E">
      <w:pPr>
        <w:bidi/>
        <w:rPr>
          <w:rFonts w:ascii="Narkisim" w:hAnsi="Narkisim" w:cs="Narkisim"/>
        </w:rPr>
      </w:pPr>
      <w:r w:rsidRPr="0011111E">
        <w:rPr>
          <w:rFonts w:ascii="Narkisim" w:hAnsi="Narkisim" w:cs="Narkisim"/>
          <w:u w:val="single"/>
          <w:rtl/>
        </w:rPr>
        <w:t>בא"ד כדאמרי' (גירסת הרי"ף עירובין סד.) השותה רביעית יין אל יתפלל</w:t>
      </w:r>
      <w:r w:rsidRPr="0011111E">
        <w:rPr>
          <w:rStyle w:val="ac"/>
          <w:rFonts w:ascii="Narkisim" w:hAnsi="Narkisim" w:cs="Narkisim"/>
          <w:u w:val="single"/>
          <w:rtl/>
        </w:rPr>
        <w:footnoteReference w:id="250"/>
      </w:r>
      <w:r w:rsidRPr="0011111E">
        <w:rPr>
          <w:rFonts w:ascii="Narkisim" w:hAnsi="Narkisim" w:cs="Narkisim"/>
          <w:u w:val="single"/>
          <w:rtl/>
        </w:rPr>
        <w:t xml:space="preserve"> וכו' ומסתמא ברכת כהנים לא בעי כוונה טפי מתפלה</w:t>
      </w:r>
      <w:r w:rsidRPr="0011111E">
        <w:rPr>
          <w:rFonts w:ascii="Narkisim" w:hAnsi="Narkisim" w:cs="Narkisim"/>
          <w:rtl/>
        </w:rPr>
        <w:t xml:space="preserve">. אבל </w:t>
      </w:r>
      <w:r w:rsidRPr="0011111E">
        <w:rPr>
          <w:rFonts w:ascii="Narkisim" w:hAnsi="Narkisim" w:cs="Narkisim"/>
          <w:b/>
          <w:bCs/>
          <w:rtl/>
        </w:rPr>
        <w:t>תוס</w:t>
      </w:r>
      <w:r w:rsidRPr="0011111E">
        <w:rPr>
          <w:rFonts w:ascii="Narkisim" w:hAnsi="Narkisim" w:cs="Narkisim"/>
          <w:rtl/>
        </w:rPr>
        <w:t>' (שבת י.) כת' דנשיאת כפים חמור מתפילה, דאפי' לא שתה אלא רביעית אסור לישא את כפיו. [ומותר להתפלל, ע' הערה].</w:t>
      </w:r>
    </w:p>
    <w:p w14:paraId="369673DA"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ב"י</w:t>
      </w:r>
      <w:r w:rsidRPr="0011111E">
        <w:rPr>
          <w:rFonts w:ascii="Narkisim" w:hAnsi="Narkisim"/>
          <w:rtl/>
        </w:rPr>
        <w:t xml:space="preserve"> (או"ח ס"ס קכח) הביא דנח' בזה הראשונים, דדעת ה</w:t>
      </w:r>
      <w:r w:rsidRPr="0011111E">
        <w:rPr>
          <w:rFonts w:ascii="Narkisim" w:hAnsi="Narkisim"/>
          <w:b/>
          <w:bCs/>
          <w:rtl/>
        </w:rPr>
        <w:t>רמב"ם</w:t>
      </w:r>
      <w:r w:rsidRPr="0011111E">
        <w:rPr>
          <w:rFonts w:ascii="Narkisim" w:hAnsi="Narkisim"/>
          <w:rtl/>
        </w:rPr>
        <w:t xml:space="preserve"> (תפלה טו ד) דהוה משום היקש לעבודה, ומש"ה אפי'  שתה רביעית יין לא ישא. ואילו דעת </w:t>
      </w:r>
      <w:r w:rsidRPr="0011111E">
        <w:rPr>
          <w:rFonts w:ascii="Narkisim" w:hAnsi="Narkisim"/>
          <w:b/>
          <w:bCs/>
          <w:rtl/>
        </w:rPr>
        <w:t>רבינו ירוחם</w:t>
      </w:r>
      <w:r w:rsidRPr="0011111E">
        <w:rPr>
          <w:rFonts w:ascii="Narkisim" w:hAnsi="Narkisim"/>
          <w:rtl/>
        </w:rPr>
        <w:t xml:space="preserve"> דדוקא כשהגיע לשיכרותו של לוט, וביאר דינו כמו לתפילה. והב"י הכריע שהוקש לעבודה וכרמב"ם. והט"ז (קכח לה) חלק דלא הוה ילפותא גמורה.</w:t>
      </w:r>
    </w:p>
    <w:p w14:paraId="44E74A29" w14:textId="77777777" w:rsidR="000030F3" w:rsidRPr="0011111E" w:rsidRDefault="00000000" w:rsidP="0011111E">
      <w:pPr>
        <w:pStyle w:val="aa"/>
        <w:bidi/>
        <w:rPr>
          <w:rFonts w:ascii="Narkisim" w:hAnsi="Narkisim"/>
        </w:rPr>
      </w:pPr>
      <w:r w:rsidRPr="0011111E">
        <w:rPr>
          <w:rFonts w:ascii="Narkisim" w:hAnsi="Narkisim"/>
          <w:rtl/>
        </w:rPr>
        <w:t>וע"ע בפוסקים אי נאסר בשאר משכרים.</w:t>
      </w:r>
    </w:p>
    <w:p w14:paraId="7814EA2C" w14:textId="77777777" w:rsidR="000030F3" w:rsidRPr="0011111E" w:rsidRDefault="00000000" w:rsidP="0011111E">
      <w:pPr>
        <w:pStyle w:val="2"/>
        <w:bidi/>
        <w:rPr>
          <w:rFonts w:ascii="Narkisim" w:hAnsi="Narkisim"/>
        </w:rPr>
      </w:pPr>
      <w:r w:rsidRPr="0011111E">
        <w:rPr>
          <w:rFonts w:ascii="Narkisim" w:hAnsi="Narkisim"/>
          <w:rtl/>
        </w:rPr>
        <w:t>טמא שאכל נותר</w:t>
      </w:r>
    </w:p>
    <w:p w14:paraId="55688DAC" w14:textId="77777777" w:rsidR="000030F3" w:rsidRPr="0011111E" w:rsidRDefault="00000000" w:rsidP="0011111E">
      <w:pPr>
        <w:bidi/>
        <w:rPr>
          <w:rFonts w:ascii="Narkisim" w:hAnsi="Narkisim" w:cs="Narkisim"/>
        </w:rPr>
      </w:pPr>
      <w:r w:rsidRPr="0011111E">
        <w:rPr>
          <w:rFonts w:ascii="Narkisim" w:hAnsi="Narkisim" w:cs="Narkisim"/>
          <w:u w:val="single"/>
          <w:rtl/>
        </w:rPr>
        <w:t>ואשם א' וכו' נותר מן המוקדשין וכו'.</w:t>
      </w:r>
      <w:r w:rsidRPr="0011111E">
        <w:rPr>
          <w:rFonts w:ascii="Narkisim" w:hAnsi="Narkisim" w:cs="Narkisim"/>
          <w:rtl/>
        </w:rPr>
        <w:t xml:space="preserve"> </w:t>
      </w:r>
      <w:r w:rsidRPr="0011111E">
        <w:rPr>
          <w:rFonts w:ascii="Narkisim" w:hAnsi="Narkisim" w:cs="Narkisim"/>
          <w:b/>
          <w:bCs/>
          <w:rtl/>
        </w:rPr>
        <w:t>תוס</w:t>
      </w:r>
      <w:r w:rsidRPr="0011111E">
        <w:rPr>
          <w:rFonts w:ascii="Narkisim" w:hAnsi="Narkisim" w:cs="Narkisim"/>
          <w:rtl/>
        </w:rPr>
        <w:t>' (חולין קיז.) הק' דלדעת ר' ינאי (מעילה טו) מדאורייתא אין חייבין משום מעילה בקדשי מזבח שיש לכהנים ולבעלים חלק בהם. ומתני' דידן צ"ל דאיירי בעולה, שאין לכהנים חלק אלא בעורה [וכיון דכל הבשר למזבח יש מעילה].</w:t>
      </w:r>
    </w:p>
    <w:p w14:paraId="270FEAB5"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 xml:space="preserve">גר"ח </w:t>
      </w:r>
      <w:r w:rsidRPr="0011111E">
        <w:rPr>
          <w:rFonts w:ascii="Narkisim" w:hAnsi="Narkisim" w:cs="Narkisim"/>
          <w:rtl/>
        </w:rPr>
        <w:t xml:space="preserve">(על הש"ס) הק' איך משכחת חיוב חטאת על חלב ואשם מעילות בהדדי, דאי אכל חלב חי הוי שלא כדרך הנאתן ואינו חייב חטאת, ואם בישל את החלב א"כ לא חזי למזבח וליכא מעילה. וצ"ל שהתחיל לצלותו על המזבח, והוה צלי כדרך הנאתו. אך הק' דקי"ל (רמב"ם מעילה ג יא) דאין מעילה בקדשים קלים אחר שהעלום על המזבח. דדוקא קדשי </w:t>
      </w:r>
      <w:r w:rsidRPr="0011111E">
        <w:rPr>
          <w:rFonts w:ascii="Narkisim" w:hAnsi="Narkisim" w:cs="Narkisim"/>
          <w:rtl/>
        </w:rPr>
        <w:lastRenderedPageBreak/>
        <w:t>קדשים מועלין בהם עד הדשן. ובגמ' (שבועות כד:) מוקי הך במוקדשין בבכור שהוא קדשים קלים.</w:t>
      </w:r>
    </w:p>
    <w:p w14:paraId="28ABF8D3" w14:textId="77777777" w:rsidR="000030F3" w:rsidRPr="0011111E" w:rsidRDefault="00000000" w:rsidP="0011111E">
      <w:pPr>
        <w:bidi/>
        <w:rPr>
          <w:rFonts w:ascii="Narkisim" w:hAnsi="Narkisim" w:cs="Narkisim"/>
        </w:rPr>
      </w:pPr>
      <w:r w:rsidRPr="0011111E">
        <w:rPr>
          <w:rFonts w:ascii="Narkisim" w:hAnsi="Narkisim" w:cs="Narkisim"/>
          <w:u w:val="single"/>
          <w:rtl/>
        </w:rPr>
        <w:t>אם היה שבת והוציאו [בפיו</w:t>
      </w:r>
      <w:r w:rsidRPr="0011111E">
        <w:rPr>
          <w:rStyle w:val="ac"/>
          <w:rFonts w:ascii="Narkisim" w:hAnsi="Narkisim" w:cs="Narkisim"/>
          <w:u w:val="single"/>
          <w:rtl/>
        </w:rPr>
        <w:footnoteReference w:id="251"/>
      </w:r>
      <w:r w:rsidRPr="0011111E">
        <w:rPr>
          <w:rFonts w:ascii="Narkisim" w:hAnsi="Narkisim" w:cs="Narkisim"/>
          <w:u w:val="single"/>
          <w:rtl/>
        </w:rPr>
        <w:t>] חייב וכו'</w:t>
      </w:r>
      <w:r w:rsidRPr="0011111E">
        <w:rPr>
          <w:rFonts w:ascii="Narkisim" w:hAnsi="Narkisim" w:cs="Narkisim"/>
          <w:rtl/>
        </w:rPr>
        <w:t>. ה</w:t>
      </w:r>
      <w:r w:rsidRPr="0011111E">
        <w:rPr>
          <w:rFonts w:ascii="Narkisim" w:hAnsi="Narkisim" w:cs="Narkisim"/>
          <w:b/>
          <w:bCs/>
          <w:rtl/>
        </w:rPr>
        <w:t>צל"ח</w:t>
      </w:r>
      <w:r w:rsidRPr="0011111E">
        <w:rPr>
          <w:rFonts w:ascii="Narkisim" w:hAnsi="Narkisim" w:cs="Narkisim"/>
          <w:rtl/>
        </w:rPr>
        <w:t xml:space="preserve"> (פסחים כט. בשם ר' ואלף לוי) הק' דנימא כיון דעבר עבירה שיש בו חיוב מיתה [משום הוצאה בשבת] יפטר מחיוב מעילה משום קים ליה בדרבה מיניה. למש"כ </w:t>
      </w:r>
      <w:r w:rsidRPr="0011111E">
        <w:rPr>
          <w:rFonts w:ascii="Narkisim" w:hAnsi="Narkisim" w:cs="Narkisim"/>
          <w:b/>
          <w:bCs/>
          <w:rtl/>
        </w:rPr>
        <w:t>תוס</w:t>
      </w:r>
      <w:r w:rsidRPr="0011111E">
        <w:rPr>
          <w:rFonts w:ascii="Narkisim" w:hAnsi="Narkisim" w:cs="Narkisim"/>
          <w:rtl/>
        </w:rPr>
        <w:t>' (פסחים שם ד"ה ר' נחוניא, וכן רש"י שם) דקלב"מ פוטר מתשלומי מעילה, וממילא ליכא קרבן מעילה. ואף ששגג גם בשבת, הא קי"ל דאף חייבי מיתות שוגגין פטורין מתשלומין</w:t>
      </w:r>
      <w:r w:rsidRPr="0011111E">
        <w:rPr>
          <w:rStyle w:val="ac"/>
          <w:rFonts w:ascii="Narkisim" w:hAnsi="Narkisim" w:cs="Narkisim"/>
          <w:rtl/>
        </w:rPr>
        <w:footnoteReference w:id="252"/>
      </w:r>
      <w:r w:rsidRPr="0011111E">
        <w:rPr>
          <w:rFonts w:ascii="Narkisim" w:hAnsi="Narkisim" w:cs="Narkisim"/>
          <w:rtl/>
        </w:rPr>
        <w:t>.</w:t>
      </w:r>
    </w:p>
    <w:p w14:paraId="68756CAC"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אחרונים</w:t>
      </w:r>
      <w:r w:rsidRPr="0011111E">
        <w:rPr>
          <w:rFonts w:ascii="Narkisim" w:hAnsi="Narkisim"/>
          <w:rtl/>
        </w:rPr>
        <w:t xml:space="preserve"> תי' דאף כשיש פטור קלב"מ יש עדיין חיוב בידי שמים (כדאיתא ב"מ צא.), וכיון דחייב הקרן בידי שמים מתחייב גם אשם מעילות</w:t>
      </w:r>
      <w:r w:rsidRPr="0011111E">
        <w:rPr>
          <w:rStyle w:val="ac"/>
          <w:rFonts w:ascii="Narkisim" w:hAnsi="Narkisim"/>
          <w:rtl/>
        </w:rPr>
        <w:footnoteReference w:id="253"/>
      </w:r>
      <w:r w:rsidRPr="0011111E">
        <w:rPr>
          <w:rFonts w:ascii="Narkisim" w:hAnsi="Narkisim"/>
          <w:rtl/>
        </w:rPr>
        <w:t>. אך צ"ב מ"ש בסוגיא בפסחים אמרי' דמהני לפטור. וה</w:t>
      </w:r>
      <w:r w:rsidRPr="0011111E">
        <w:rPr>
          <w:rFonts w:ascii="Narkisim" w:hAnsi="Narkisim"/>
          <w:b/>
          <w:bCs/>
          <w:rtl/>
        </w:rPr>
        <w:t>צל"ח</w:t>
      </w:r>
      <w:r w:rsidRPr="0011111E">
        <w:rPr>
          <w:rFonts w:ascii="Narkisim" w:hAnsi="Narkisim"/>
          <w:rtl/>
        </w:rPr>
        <w:t xml:space="preserve"> חילק דדוקא לר' נחוניא דאמרי' קלב"מ אף בחייבי כריתות אמרינן דליכא חיוב מעילה, דכיון דר' נחוניא סבר קלב"מ אף בחיוב כרת שהוא בידי שמים, א"כ מהני לפטור מתשלום בידי שמים. וע' קה"י (ה ד"ה ואמנם אין)</w:t>
      </w:r>
      <w:r w:rsidRPr="0011111E">
        <w:rPr>
          <w:rStyle w:val="ac"/>
          <w:rFonts w:ascii="Narkisim" w:hAnsi="Narkisim"/>
          <w:rtl/>
        </w:rPr>
        <w:footnoteReference w:id="254"/>
      </w:r>
      <w:r w:rsidRPr="0011111E">
        <w:rPr>
          <w:rFonts w:ascii="Narkisim" w:hAnsi="Narkisim"/>
          <w:rtl/>
        </w:rPr>
        <w:t>.</w:t>
      </w:r>
    </w:p>
    <w:p w14:paraId="7BD70142"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קצות</w:t>
      </w:r>
      <w:r w:rsidRPr="0011111E">
        <w:rPr>
          <w:rFonts w:ascii="Narkisim" w:hAnsi="Narkisim"/>
          <w:rtl/>
        </w:rPr>
        <w:t xml:space="preserve"> (כח א צויין ברע"א במשניות) תי' דחייבי מיתות שוגגין חייבין בידי שמים, אבל היכא דנעשית העונש החמור אינו חייב בידי שמים (וכמ"ש היש"ש ב"ק ו ו, עי"ש האריך ביסוד זה). והתם איירי בהזיד באיסור חמץ, ויענש כרת בידי שמים ומש"ה פטור מתשלומי מעילה. אבל במשנה דידן איירי בשוגג, וחייב בידי שמים. ומש"ה יש קרבן מעילה.</w:t>
      </w:r>
    </w:p>
    <w:p w14:paraId="02584E12"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נתיבות</w:t>
      </w:r>
      <w:r w:rsidRPr="0011111E">
        <w:rPr>
          <w:rFonts w:ascii="Narkisim" w:hAnsi="Narkisim"/>
          <w:rtl/>
        </w:rPr>
        <w:t xml:space="preserve"> (כח ב, הו' בסמוך) חילק דבפסחים הוה גדר מעילה דקדושת דמים, ותלוי בגדרי התשלום. אבל בסוגיין הוה דין מעילה דקדושת מזבח, ותשלום מעילה דקדשי מזבח הוה כפרה. ואינו פטור משום קלב"ם [ע"ע בסמוך].</w:t>
      </w:r>
    </w:p>
    <w:p w14:paraId="10B7BD38" w14:textId="77777777" w:rsidR="000030F3" w:rsidRPr="0011111E" w:rsidRDefault="00000000" w:rsidP="0011111E">
      <w:pPr>
        <w:pStyle w:val="aa"/>
        <w:bidi/>
        <w:rPr>
          <w:rFonts w:ascii="Narkisim" w:hAnsi="Narkisim"/>
        </w:rPr>
      </w:pPr>
      <w:r w:rsidRPr="0011111E">
        <w:rPr>
          <w:rFonts w:ascii="Narkisim" w:hAnsi="Narkisim"/>
          <w:rtl/>
        </w:rPr>
        <w:t>ועוד תי' ה</w:t>
      </w:r>
      <w:r w:rsidRPr="0011111E">
        <w:rPr>
          <w:rFonts w:ascii="Narkisim" w:hAnsi="Narkisim"/>
          <w:b/>
          <w:bCs/>
          <w:rtl/>
        </w:rPr>
        <w:t>צל"ח</w:t>
      </w:r>
      <w:r w:rsidRPr="0011111E">
        <w:rPr>
          <w:rFonts w:ascii="Narkisim" w:hAnsi="Narkisim"/>
          <w:rtl/>
        </w:rPr>
        <w:t xml:space="preserve"> דיש חיוב תשלום מעילה משעת לעיסה דהוה שינוי, ואילו חיוב שבת הוה רק משעת בליעה והנחה.</w:t>
      </w:r>
    </w:p>
    <w:p w14:paraId="73E2B50E" w14:textId="77777777" w:rsidR="000030F3" w:rsidRPr="0011111E" w:rsidRDefault="00000000" w:rsidP="0011111E">
      <w:pPr>
        <w:pStyle w:val="aa"/>
        <w:bidi/>
        <w:rPr>
          <w:rFonts w:ascii="Narkisim" w:hAnsi="Narkisim"/>
        </w:rPr>
      </w:pPr>
      <w:r w:rsidRPr="0011111E">
        <w:rPr>
          <w:rFonts w:ascii="Narkisim" w:hAnsi="Narkisim"/>
          <w:u w:val="single"/>
          <w:rtl/>
        </w:rPr>
        <w:t>א"ל אינו מן השם</w:t>
      </w:r>
      <w:r w:rsidRPr="0011111E">
        <w:rPr>
          <w:rFonts w:ascii="Narkisim" w:hAnsi="Narkisim"/>
          <w:rtl/>
        </w:rPr>
        <w:t>. פ</w:t>
      </w:r>
      <w:r w:rsidRPr="0011111E">
        <w:rPr>
          <w:rFonts w:ascii="Narkisim" w:hAnsi="Narkisim"/>
          <w:b/>
          <w:bCs/>
          <w:rtl/>
        </w:rPr>
        <w:t>רש"י</w:t>
      </w:r>
      <w:r w:rsidRPr="0011111E">
        <w:rPr>
          <w:rFonts w:ascii="Narkisim" w:hAnsi="Narkisim"/>
          <w:rtl/>
        </w:rPr>
        <w:t xml:space="preserve"> דאין חיוב זה משום אכילה. ה</w:t>
      </w:r>
      <w:r w:rsidRPr="0011111E">
        <w:rPr>
          <w:rFonts w:ascii="Narkisim" w:hAnsi="Narkisim"/>
          <w:b/>
          <w:bCs/>
          <w:rtl/>
        </w:rPr>
        <w:t>רש"ש</w:t>
      </w:r>
      <w:r w:rsidRPr="0011111E">
        <w:rPr>
          <w:rFonts w:ascii="Narkisim" w:hAnsi="Narkisim"/>
          <w:rtl/>
        </w:rPr>
        <w:t xml:space="preserve"> ציין דכה"ג איתא (במשנה מכות כא:) בחורש תלם א' דלוקה ח', וחנניא בן חכינאי הוסיף אף הלובש כלאים. ואמרו לו אינו השם</w:t>
      </w:r>
      <w:r w:rsidRPr="0011111E">
        <w:rPr>
          <w:rStyle w:val="ac"/>
          <w:rFonts w:ascii="Narkisim" w:hAnsi="Narkisim"/>
          <w:rtl/>
        </w:rPr>
        <w:footnoteReference w:id="255"/>
      </w:r>
      <w:r w:rsidRPr="0011111E">
        <w:rPr>
          <w:rFonts w:ascii="Narkisim" w:hAnsi="Narkisim"/>
          <w:rtl/>
        </w:rPr>
        <w:t>.</w:t>
      </w:r>
    </w:p>
    <w:p w14:paraId="5B48D544" w14:textId="77777777" w:rsidR="000030F3" w:rsidRPr="0011111E" w:rsidRDefault="00000000" w:rsidP="0011111E">
      <w:pPr>
        <w:bidi/>
        <w:rPr>
          <w:rFonts w:ascii="Narkisim" w:hAnsi="Narkisim" w:cs="Narkisim"/>
        </w:rPr>
      </w:pPr>
      <w:r w:rsidRPr="0011111E">
        <w:rPr>
          <w:rFonts w:ascii="Narkisim" w:hAnsi="Narkisim" w:cs="Narkisim"/>
          <w:u w:val="single"/>
          <w:rtl/>
        </w:rPr>
        <w:t>תוד"ה ארבע</w:t>
      </w:r>
      <w:r w:rsidRPr="0011111E">
        <w:rPr>
          <w:rFonts w:ascii="Narkisim" w:hAnsi="Narkisim" w:cs="Narkisim"/>
          <w:rtl/>
        </w:rPr>
        <w:t>. מ"מ השתא שנשחטו ונזרקו דמן כהילכתא ליתא בשאלה. ה</w:t>
      </w:r>
      <w:r w:rsidRPr="0011111E">
        <w:rPr>
          <w:rFonts w:ascii="Narkisim" w:hAnsi="Narkisim" w:cs="Narkisim"/>
          <w:b/>
          <w:bCs/>
          <w:rtl/>
        </w:rPr>
        <w:t xml:space="preserve">משנ"ל </w:t>
      </w:r>
      <w:r w:rsidRPr="0011111E">
        <w:rPr>
          <w:rFonts w:ascii="Narkisim" w:hAnsi="Narkisim" w:cs="Narkisim"/>
          <w:rtl/>
        </w:rPr>
        <w:t>(מעשה"ק יא ד) דייק מדברי התוס' דדוקא אחר זריקה ל"מ שאלה, אבל מהני שאלה אחר שחיטה. ועי"ש שדן בזה. וע"ע מהרי"ט אלגאזי (בכורות פרק ד לה סק"א לט. בדה"ס) שהאריך בכל זה.</w:t>
      </w:r>
    </w:p>
    <w:p w14:paraId="142A8339" w14:textId="77777777" w:rsidR="000030F3" w:rsidRPr="0011111E" w:rsidRDefault="00000000" w:rsidP="0011111E">
      <w:pPr>
        <w:pStyle w:val="a8"/>
        <w:bidi/>
        <w:rPr>
          <w:rFonts w:ascii="Narkisim" w:hAnsi="Narkisim"/>
        </w:rPr>
      </w:pPr>
      <w:r w:rsidRPr="0011111E">
        <w:rPr>
          <w:rFonts w:ascii="Narkisim" w:hAnsi="Narkisim"/>
          <w:rtl/>
        </w:rPr>
        <w:t>ומבואר בדברי רשב"ם (ב"ב קכ:) דאף לאחר שנשחט בחוץ יכול לישאל על הקדישו</w:t>
      </w:r>
      <w:r w:rsidRPr="0011111E">
        <w:rPr>
          <w:rStyle w:val="ac"/>
          <w:rFonts w:ascii="Narkisim" w:hAnsi="Narkisim"/>
          <w:rtl/>
        </w:rPr>
        <w:footnoteReference w:id="256"/>
      </w:r>
      <w:r w:rsidRPr="0011111E">
        <w:rPr>
          <w:rFonts w:ascii="Narkisim" w:hAnsi="Narkisim"/>
          <w:rtl/>
        </w:rPr>
        <w:t xml:space="preserve"> וינצל מהאיסור</w:t>
      </w:r>
      <w:r w:rsidRPr="0011111E">
        <w:rPr>
          <w:rStyle w:val="ac"/>
          <w:rFonts w:ascii="Narkisim" w:hAnsi="Narkisim"/>
          <w:rtl/>
        </w:rPr>
        <w:footnoteReference w:id="257"/>
      </w:r>
      <w:r w:rsidRPr="0011111E">
        <w:rPr>
          <w:rFonts w:ascii="Narkisim" w:hAnsi="Narkisim"/>
          <w:rtl/>
        </w:rPr>
        <w:t>. והמשנ"ל נסתפק מה הדין בשוחט בפנים, ואכל קודם זריקה האם מהני ליה שאלה לפוטרו ממלקות. או כיון שנשחט שחיטה ראויה לא מהני שאלה [וע"ד הא דאיתא (נדרים נט.) דתרומה שהגיע ליד כהן לא מהני שאלה. והראשונים נקטו דאף הקדש שהגיע ליד גזבר</w:t>
      </w:r>
      <w:r w:rsidRPr="0011111E">
        <w:rPr>
          <w:rStyle w:val="ac"/>
          <w:rFonts w:ascii="Narkisim" w:hAnsi="Narkisim"/>
          <w:rtl/>
        </w:rPr>
        <w:footnoteReference w:id="258"/>
      </w:r>
      <w:r w:rsidRPr="0011111E">
        <w:rPr>
          <w:rFonts w:ascii="Narkisim" w:hAnsi="Narkisim"/>
          <w:rtl/>
        </w:rPr>
        <w:t>].</w:t>
      </w:r>
    </w:p>
    <w:p w14:paraId="3DF8DC4D"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רש"ש</w:t>
      </w:r>
      <w:r w:rsidRPr="0011111E">
        <w:rPr>
          <w:rFonts w:ascii="Narkisim" w:hAnsi="Narkisim" w:cs="Narkisim"/>
          <w:rtl/>
        </w:rPr>
        <w:t xml:space="preserve"> (נדרים נט.) הק' תיפו"ל דכשישאל על הקדישו נמצא ששחט חולין בעזרה, וקי"ל </w:t>
      </w:r>
      <w:r w:rsidRPr="0011111E">
        <w:rPr>
          <w:rFonts w:ascii="Narkisim" w:hAnsi="Narkisim" w:cs="Narkisim"/>
          <w:rtl/>
        </w:rPr>
        <w:lastRenderedPageBreak/>
        <w:t>(רמ"א יו"ד שכג) דאינו רשאי לישאל על נדר באופן שעי"ז עובר איסור למפרע</w:t>
      </w:r>
      <w:r w:rsidRPr="0011111E">
        <w:rPr>
          <w:rStyle w:val="ac"/>
          <w:rFonts w:ascii="Narkisim" w:hAnsi="Narkisim" w:cs="Narkisim"/>
          <w:rtl/>
        </w:rPr>
        <w:footnoteReference w:id="259"/>
      </w:r>
      <w:r w:rsidRPr="0011111E">
        <w:rPr>
          <w:rFonts w:ascii="Narkisim" w:hAnsi="Narkisim" w:cs="Narkisim"/>
          <w:rtl/>
        </w:rPr>
        <w:t>. ותי' דאפ"ה יכול לישאל היכא שינצל ע"י זה מאיסורים חמורים יותר [דטומאה ונותר ומעילה].</w:t>
      </w:r>
    </w:p>
    <w:p w14:paraId="0F285177" w14:textId="77777777" w:rsidR="000030F3" w:rsidRPr="0011111E" w:rsidRDefault="00000000" w:rsidP="0011111E">
      <w:pPr>
        <w:bidi/>
        <w:rPr>
          <w:rFonts w:ascii="Narkisim" w:hAnsi="Narkisim" w:cs="Narkisim"/>
        </w:rPr>
      </w:pPr>
      <w:r w:rsidRPr="0011111E">
        <w:rPr>
          <w:rFonts w:ascii="Narkisim" w:hAnsi="Narkisim" w:cs="Narkisim"/>
          <w:u w:val="single"/>
          <w:rtl/>
        </w:rPr>
        <w:t>בא"ד אבל ל"ל דאיירי בבכור, שהרי קאמר בגמ' אקדשיה וכו'</w:t>
      </w:r>
      <w:r w:rsidRPr="0011111E">
        <w:rPr>
          <w:rFonts w:ascii="Narkisim" w:hAnsi="Narkisim" w:cs="Narkisim"/>
          <w:rtl/>
        </w:rPr>
        <w:t>. ה</w:t>
      </w:r>
      <w:r w:rsidRPr="0011111E">
        <w:rPr>
          <w:rFonts w:ascii="Narkisim" w:hAnsi="Narkisim" w:cs="Narkisim"/>
          <w:b/>
          <w:bCs/>
          <w:rtl/>
        </w:rPr>
        <w:t>בה"ז</w:t>
      </w:r>
      <w:r w:rsidRPr="0011111E">
        <w:rPr>
          <w:rFonts w:ascii="Narkisim" w:hAnsi="Narkisim" w:cs="Narkisim"/>
          <w:rtl/>
        </w:rPr>
        <w:t xml:space="preserve"> וה</w:t>
      </w:r>
      <w:r w:rsidRPr="0011111E">
        <w:rPr>
          <w:rFonts w:ascii="Narkisim" w:hAnsi="Narkisim" w:cs="Narkisim"/>
          <w:b/>
          <w:bCs/>
          <w:rtl/>
        </w:rPr>
        <w:t>מהרש"א</w:t>
      </w:r>
      <w:r w:rsidRPr="0011111E">
        <w:rPr>
          <w:rFonts w:ascii="Narkisim" w:hAnsi="Narkisim" w:cs="Narkisim"/>
          <w:rtl/>
        </w:rPr>
        <w:t xml:space="preserve"> (שבועות כד:) הק' דבגמ' (שבועות שם) העמידו את המשנה דידן בבכור. דהק' אמאי לא הוזכר קרבן שבועה במשנה, ותי' דלא הזכיר איסור הבא מעצמו או איסור שישנו ע"י שאלה. והק' ממוקדשין, ותי' דאיירי בבכור.</w:t>
      </w:r>
    </w:p>
    <w:p w14:paraId="18C9ED64" w14:textId="77777777" w:rsidR="000030F3" w:rsidRPr="0011111E" w:rsidRDefault="00000000" w:rsidP="0011111E">
      <w:pPr>
        <w:pStyle w:val="a7"/>
        <w:bidi/>
        <w:rPr>
          <w:rFonts w:ascii="Narkisim" w:hAnsi="Narkisim"/>
        </w:rPr>
      </w:pPr>
      <w:r w:rsidRPr="0011111E">
        <w:rPr>
          <w:rFonts w:ascii="Narkisim" w:hAnsi="Narkisim"/>
          <w:rtl/>
        </w:rPr>
        <w:t>והבה"ז הביא דעכ"פ מבואר בסוגיא (שם) דיש שאלה במוקדשין, אף לאחר שנשחט ונזרק הדם. דמש"ה העמידו בבכור. וכן הביא הטור"א (ר"ה כח:)</w:t>
      </w:r>
      <w:r w:rsidRPr="0011111E">
        <w:rPr>
          <w:rStyle w:val="ac"/>
          <w:rFonts w:ascii="Narkisim" w:hAnsi="Narkisim"/>
          <w:rtl/>
        </w:rPr>
        <w:footnoteReference w:id="260"/>
      </w:r>
      <w:r w:rsidRPr="0011111E">
        <w:rPr>
          <w:rFonts w:ascii="Narkisim" w:hAnsi="Narkisim"/>
          <w:rtl/>
        </w:rPr>
        <w:t>. אבל ה</w:t>
      </w:r>
      <w:r w:rsidRPr="0011111E">
        <w:rPr>
          <w:rFonts w:ascii="Narkisim" w:hAnsi="Narkisim"/>
          <w:b/>
          <w:bCs/>
          <w:rtl/>
        </w:rPr>
        <w:t>אחרונים</w:t>
      </w:r>
      <w:r w:rsidRPr="0011111E">
        <w:rPr>
          <w:rFonts w:ascii="Narkisim" w:hAnsi="Narkisim"/>
          <w:rtl/>
        </w:rPr>
        <w:t xml:space="preserve"> (הו' בסמוך) חילקו דכוונת הגמ' שבועות דמעיקרא היה אפשר בשאלה, אבל לאחר שנזרק הדם ליתא בשאלה.</w:t>
      </w:r>
    </w:p>
    <w:p w14:paraId="15A4E0C9"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בה"ז</w:t>
      </w:r>
      <w:r w:rsidRPr="0011111E">
        <w:rPr>
          <w:rFonts w:ascii="Narkisim" w:hAnsi="Narkisim"/>
          <w:rtl/>
        </w:rPr>
        <w:t xml:space="preserve"> (והאחרונים) הביא דבגמ' (לקמן יד.) מבואר דהמשנה לא איירי בבכור, דמבואר דכשהקדישה חל איסור מוקדשין מדין מוסיף. ואי איירי בבכור כבר חל קדושה ממעי אמו. והביאו דתלוי בכמה תי' בגמ' (שבועות שם).</w:t>
      </w:r>
    </w:p>
    <w:p w14:paraId="71502F1F" w14:textId="77777777" w:rsidR="000030F3" w:rsidRPr="0011111E" w:rsidRDefault="00000000" w:rsidP="0011111E">
      <w:pPr>
        <w:bidi/>
        <w:rPr>
          <w:rFonts w:ascii="Narkisim" w:hAnsi="Narkisim" w:cs="Narkisim"/>
        </w:rPr>
      </w:pPr>
      <w:r w:rsidRPr="0011111E">
        <w:rPr>
          <w:rFonts w:ascii="Narkisim" w:hAnsi="Narkisim" w:cs="Narkisim"/>
          <w:rtl/>
        </w:rPr>
        <w:t>ו</w:t>
      </w:r>
      <w:r w:rsidRPr="0011111E">
        <w:rPr>
          <w:rFonts w:ascii="Narkisim" w:hAnsi="Narkisim" w:cs="Narkisim"/>
          <w:b/>
          <w:bCs/>
          <w:rtl/>
        </w:rPr>
        <w:t>רע"א</w:t>
      </w:r>
      <w:r w:rsidRPr="0011111E">
        <w:rPr>
          <w:rFonts w:ascii="Narkisim" w:hAnsi="Narkisim" w:cs="Narkisim"/>
          <w:rtl/>
        </w:rPr>
        <w:t xml:space="preserve"> (ועוד אחרונים)</w:t>
      </w:r>
      <w:r w:rsidRPr="0011111E">
        <w:rPr>
          <w:rStyle w:val="ac"/>
          <w:rFonts w:ascii="Narkisim" w:hAnsi="Narkisim" w:cs="Narkisim"/>
          <w:rtl/>
        </w:rPr>
        <w:footnoteReference w:id="261"/>
      </w:r>
      <w:r w:rsidRPr="0011111E">
        <w:rPr>
          <w:rFonts w:ascii="Narkisim" w:hAnsi="Narkisim" w:cs="Narkisim"/>
          <w:rtl/>
        </w:rPr>
        <w:t xml:space="preserve"> תי' דהגמ' שבועות קאי למ"ד (רבא שבועות כז:) דלאחר שאכלה כולה אין נשאלין עליה, וא"כ גם בשבועה ליתא השתא בשאלה. והא דאמרי' דאיתא בשאלה לא קתני היינו דמעיקרא היה בו בשאלה. ולזה פרכינן שפיר והרי גם מוקדשים מעיקרא היה איתא בשאלה. אבל קי"ל כרבינא (שם כח.) דאף אכלה כולה נשאלין [כיון שעדיין לא נענש], והנשבע יכול לישאל גם עתה</w:t>
      </w:r>
      <w:r w:rsidRPr="0011111E">
        <w:rPr>
          <w:rStyle w:val="ac"/>
          <w:rFonts w:ascii="Narkisim" w:hAnsi="Narkisim" w:cs="Narkisim"/>
          <w:rtl/>
        </w:rPr>
        <w:footnoteReference w:id="262"/>
      </w:r>
      <w:r w:rsidRPr="0011111E">
        <w:rPr>
          <w:rFonts w:ascii="Narkisim" w:hAnsi="Narkisim" w:cs="Narkisim"/>
          <w:rtl/>
        </w:rPr>
        <w:t>. ולא דמי לקדשים דהשתא אחר זריקה ליתא בשאלה [וכמ"ש תוס']</w:t>
      </w:r>
      <w:r w:rsidRPr="0011111E">
        <w:rPr>
          <w:rStyle w:val="ac"/>
          <w:rFonts w:ascii="Narkisim" w:hAnsi="Narkisim" w:cs="Narkisim"/>
          <w:rtl/>
        </w:rPr>
        <w:footnoteReference w:id="263"/>
      </w:r>
      <w:r w:rsidRPr="0011111E">
        <w:rPr>
          <w:rFonts w:ascii="Narkisim" w:hAnsi="Narkisim" w:cs="Narkisim"/>
          <w:rtl/>
        </w:rPr>
        <w:t>.</w:t>
      </w:r>
    </w:p>
    <w:p w14:paraId="2C2CA9A1" w14:textId="77777777" w:rsidR="000030F3" w:rsidRPr="0011111E" w:rsidRDefault="00000000" w:rsidP="0011111E">
      <w:pPr>
        <w:bidi/>
        <w:rPr>
          <w:rFonts w:ascii="Narkisim" w:hAnsi="Narkisim" w:cs="Narkisim"/>
        </w:rPr>
      </w:pPr>
      <w:r w:rsidRPr="0011111E">
        <w:rPr>
          <w:rFonts w:ascii="Narkisim" w:hAnsi="Narkisim" w:cs="Narkisim"/>
          <w:u w:val="single"/>
          <w:rtl/>
        </w:rPr>
        <w:t>תו"י ד"ה ואשם</w:t>
      </w:r>
      <w:r w:rsidRPr="0011111E">
        <w:rPr>
          <w:rFonts w:ascii="Narkisim" w:hAnsi="Narkisim" w:cs="Narkisim"/>
          <w:rtl/>
        </w:rPr>
        <w:t xml:space="preserve">. והא דחייב אשם מעילה אנותר, אע"ג דלא שווה מידי וכו'. </w:t>
      </w:r>
      <w:r w:rsidRPr="0011111E">
        <w:rPr>
          <w:rFonts w:ascii="Narkisim" w:hAnsi="Narkisim" w:cs="Narkisim"/>
          <w:b/>
          <w:bCs/>
          <w:rtl/>
        </w:rPr>
        <w:t>רע"א</w:t>
      </w:r>
      <w:r w:rsidRPr="0011111E">
        <w:rPr>
          <w:rFonts w:ascii="Narkisim" w:hAnsi="Narkisim" w:cs="Narkisim"/>
          <w:rtl/>
        </w:rPr>
        <w:t xml:space="preserve"> בגהש"ס ציין לדברי </w:t>
      </w:r>
      <w:r w:rsidRPr="0011111E">
        <w:rPr>
          <w:rFonts w:ascii="Narkisim" w:hAnsi="Narkisim" w:cs="Narkisim"/>
          <w:b/>
          <w:bCs/>
          <w:rtl/>
        </w:rPr>
        <w:t>רש"י</w:t>
      </w:r>
      <w:r w:rsidRPr="0011111E">
        <w:rPr>
          <w:rFonts w:ascii="Narkisim" w:hAnsi="Narkisim" w:cs="Narkisim"/>
          <w:rtl/>
        </w:rPr>
        <w:t xml:space="preserve"> (לקמן כג. ד"ה בגסה) שביאר דיש מעילה בקדשים אסורין, אע"ג דאסורין בהנאה</w:t>
      </w:r>
      <w:r w:rsidRPr="0011111E">
        <w:rPr>
          <w:rStyle w:val="ac"/>
          <w:rFonts w:ascii="Narkisim" w:hAnsi="Narkisim" w:cs="Narkisim"/>
          <w:rtl/>
        </w:rPr>
        <w:footnoteReference w:id="264"/>
      </w:r>
      <w:r w:rsidRPr="0011111E">
        <w:rPr>
          <w:rFonts w:ascii="Narkisim" w:hAnsi="Narkisim" w:cs="Narkisim"/>
          <w:rtl/>
        </w:rPr>
        <w:t>, דחזי לגבוה שאם עלו לא ירדו.</w:t>
      </w:r>
    </w:p>
    <w:p w14:paraId="48745895" w14:textId="77777777" w:rsidR="000030F3" w:rsidRPr="0011111E" w:rsidRDefault="00000000" w:rsidP="0011111E">
      <w:pPr>
        <w:bidi/>
        <w:rPr>
          <w:rFonts w:ascii="Narkisim" w:hAnsi="Narkisim" w:cs="Narkisim"/>
        </w:rPr>
      </w:pPr>
      <w:r w:rsidRPr="0011111E">
        <w:rPr>
          <w:rFonts w:ascii="Narkisim" w:hAnsi="Narkisim" w:cs="Narkisim"/>
          <w:u w:val="single"/>
          <w:rtl/>
        </w:rPr>
        <w:t>בא"ד התם (פסחים כט.) בקדושת דמים וכו' וכשנאסר בהנאה אינו ש"פ, ולא נהנה מן ההקדש ש"פ</w:t>
      </w:r>
      <w:r w:rsidRPr="0011111E">
        <w:rPr>
          <w:rFonts w:ascii="Narkisim" w:hAnsi="Narkisim" w:cs="Narkisim"/>
          <w:rtl/>
        </w:rPr>
        <w:t>. ואילו מעילה דקדושת מזבח (בסוגיין) אינו תלוי במה ששווה כסף. [אבל מעילה דקדושת דמים תלוי בהנאת ממון, והיכא דאסור בהנאה לא נחשב שנהנה משווה פרוטה</w:t>
      </w:r>
      <w:r w:rsidRPr="0011111E">
        <w:rPr>
          <w:rStyle w:val="ac"/>
          <w:rFonts w:ascii="Narkisim" w:hAnsi="Narkisim" w:cs="Narkisim"/>
          <w:rtl/>
        </w:rPr>
        <w:footnoteReference w:id="265"/>
      </w:r>
      <w:r w:rsidRPr="0011111E">
        <w:rPr>
          <w:rFonts w:ascii="Narkisim" w:hAnsi="Narkisim" w:cs="Narkisim"/>
          <w:rtl/>
        </w:rPr>
        <w:t>].</w:t>
      </w:r>
    </w:p>
    <w:p w14:paraId="327736D4" w14:textId="77777777" w:rsidR="000030F3" w:rsidRPr="0011111E" w:rsidRDefault="00000000" w:rsidP="0011111E">
      <w:pPr>
        <w:pStyle w:val="a7"/>
        <w:bidi/>
        <w:rPr>
          <w:rFonts w:ascii="Narkisim" w:hAnsi="Narkisim"/>
        </w:rPr>
      </w:pPr>
      <w:r w:rsidRPr="0011111E">
        <w:rPr>
          <w:rFonts w:ascii="Narkisim" w:hAnsi="Narkisim"/>
          <w:rtl/>
        </w:rPr>
        <w:t>וכ"כ ה</w:t>
      </w:r>
      <w:r w:rsidRPr="0011111E">
        <w:rPr>
          <w:rFonts w:ascii="Narkisim" w:hAnsi="Narkisim"/>
          <w:b/>
          <w:bCs/>
          <w:rtl/>
        </w:rPr>
        <w:t>נתיבות</w:t>
      </w:r>
      <w:r w:rsidRPr="0011111E">
        <w:rPr>
          <w:rFonts w:ascii="Narkisim" w:hAnsi="Narkisim"/>
          <w:rtl/>
        </w:rPr>
        <w:t xml:space="preserve"> (כח ב) דמעילה דקדושת דמים הוה משום גזל הקדש [וציין לתוס' כתובות ל: ד"ה זר שאכל תרומה;], ומש"ה איסור הנאה שאינו בר דמים לא שייך חיוב חומש ואשם. אבל חיוב מעילה דקדושת הגוף (בסוגיין) לא תליא בדמים כלל. ודין תשלומי מעילה דקדושת הגוף הוה מטעם כפרה, וכעין תשלומי תרומה. ומש"ה לא שייך בו פטור קלב"מ</w:t>
      </w:r>
      <w:r w:rsidRPr="0011111E">
        <w:rPr>
          <w:rStyle w:val="ac"/>
          <w:rFonts w:ascii="Narkisim" w:hAnsi="Narkisim"/>
          <w:rtl/>
        </w:rPr>
        <w:footnoteReference w:id="266"/>
      </w:r>
      <w:r w:rsidRPr="0011111E">
        <w:rPr>
          <w:rFonts w:ascii="Narkisim" w:hAnsi="Narkisim"/>
          <w:rtl/>
        </w:rPr>
        <w:t>. [והאחרונים העירו דהו"ל לנתיבות להביא סייעתא לדבריו מדברי התו"י].</w:t>
      </w:r>
    </w:p>
    <w:p w14:paraId="227F2FAB" w14:textId="77777777" w:rsidR="000030F3" w:rsidRPr="0011111E" w:rsidRDefault="00000000" w:rsidP="0011111E">
      <w:pPr>
        <w:pStyle w:val="aa"/>
        <w:bidi/>
        <w:rPr>
          <w:rFonts w:ascii="Narkisim" w:hAnsi="Narkisim"/>
        </w:rPr>
      </w:pPr>
      <w:r w:rsidRPr="0011111E">
        <w:rPr>
          <w:rFonts w:ascii="Narkisim" w:hAnsi="Narkisim"/>
          <w:rtl/>
        </w:rPr>
        <w:t xml:space="preserve">אך הקה"י העיר שדברי התו"י הוה סברת בעצם המעילה, דמעילה דקדושת הגוף הוא משום שפוגע בגוף דבר הקדוש [אף שאינו פוגע בשווית הדמים], ואין מכאן ראיה ליסוד הנתיבות דתשלומי מעילה דקדה"ג הוה משום </w:t>
      </w:r>
      <w:r w:rsidRPr="0011111E">
        <w:rPr>
          <w:rFonts w:ascii="Narkisim" w:hAnsi="Narkisim"/>
          <w:rtl/>
        </w:rPr>
        <w:lastRenderedPageBreak/>
        <w:t>כפרה</w:t>
      </w:r>
      <w:r w:rsidRPr="0011111E">
        <w:rPr>
          <w:rStyle w:val="ac"/>
          <w:rFonts w:ascii="Narkisim" w:hAnsi="Narkisim"/>
          <w:rtl/>
        </w:rPr>
        <w:footnoteReference w:id="267"/>
      </w:r>
      <w:r w:rsidRPr="0011111E">
        <w:rPr>
          <w:rFonts w:ascii="Narkisim" w:hAnsi="Narkisim"/>
          <w:rtl/>
        </w:rPr>
        <w:t>.</w:t>
      </w:r>
    </w:p>
    <w:p w14:paraId="045485FF" w14:textId="77777777" w:rsidR="000030F3" w:rsidRPr="0011111E" w:rsidRDefault="00000000" w:rsidP="0011111E">
      <w:pPr>
        <w:bidi/>
        <w:rPr>
          <w:rFonts w:ascii="Narkisim" w:hAnsi="Narkisim" w:cs="Narkisim"/>
        </w:rPr>
      </w:pPr>
      <w:r w:rsidRPr="0011111E">
        <w:rPr>
          <w:rFonts w:ascii="Narkisim" w:hAnsi="Narkisim" w:cs="Narkisim"/>
          <w:rtl/>
        </w:rPr>
        <w:t xml:space="preserve">ועוד יש </w:t>
      </w:r>
      <w:r w:rsidRPr="0011111E">
        <w:rPr>
          <w:rFonts w:ascii="Narkisim" w:hAnsi="Narkisim" w:cs="Narkisim"/>
          <w:b/>
          <w:bCs/>
          <w:rtl/>
        </w:rPr>
        <w:t>אחרונים</w:t>
      </w:r>
      <w:r w:rsidRPr="0011111E">
        <w:rPr>
          <w:rFonts w:ascii="Narkisim" w:hAnsi="Narkisim" w:cs="Narkisim"/>
          <w:rtl/>
        </w:rPr>
        <w:t xml:space="preserve"> (הג' החת"ס) שפי' סברת התו"י באופן אחר, דקדושת בדק הבית תלוי בהא שהוא שווה פרוטה לגזבר, והיכא דלא שווה מידי [וכגון חמץ בפסח] פקע דין קדושתו. אבל קדושת מזבח שווה להקדש להקרבה, ואף שיש בזה איסור. וביאר דלזה רש"י (לקמן כג.) הוצרך לטעם דעלו לא ירדו, ועדיין ראוי לגבוה.</w:t>
      </w:r>
    </w:p>
    <w:p w14:paraId="39A53711" w14:textId="77777777" w:rsidR="000030F3" w:rsidRPr="0011111E" w:rsidRDefault="00000000" w:rsidP="0011111E">
      <w:pPr>
        <w:bidi/>
        <w:rPr>
          <w:rFonts w:ascii="Narkisim" w:hAnsi="Narkisim" w:cs="Narkisim"/>
        </w:rPr>
      </w:pPr>
      <w:r w:rsidRPr="0011111E">
        <w:rPr>
          <w:rFonts w:ascii="Narkisim" w:hAnsi="Narkisim" w:cs="Narkisim"/>
          <w:rtl/>
        </w:rPr>
        <w:t>וב</w:t>
      </w:r>
      <w:r w:rsidRPr="0011111E">
        <w:rPr>
          <w:rFonts w:ascii="Narkisim" w:hAnsi="Narkisim" w:cs="Narkisim"/>
          <w:b/>
          <w:bCs/>
          <w:rtl/>
        </w:rPr>
        <w:t>הג' ראמ"ה</w:t>
      </w:r>
      <w:r w:rsidRPr="0011111E">
        <w:rPr>
          <w:rFonts w:ascii="Narkisim" w:hAnsi="Narkisim" w:cs="Narkisim"/>
          <w:rtl/>
        </w:rPr>
        <w:t xml:space="preserve"> יישב קו' התוס' דנותר הוה איסור קדשים, וכמו שאיסור הקדש גופה אינו מוציא מיד מעילה [אלא דנים כמה היה שווה הנאתו לולי שהקדישו], אף איסור נותר.</w:t>
      </w:r>
    </w:p>
    <w:p w14:paraId="123E6032" w14:textId="77777777" w:rsidR="000030F3" w:rsidRPr="0011111E" w:rsidRDefault="00000000" w:rsidP="0011111E">
      <w:pPr>
        <w:pStyle w:val="3"/>
        <w:bidi/>
        <w:rPr>
          <w:rFonts w:ascii="Narkisim" w:hAnsi="Narkisim"/>
        </w:rPr>
      </w:pPr>
      <w:r w:rsidRPr="0011111E">
        <w:rPr>
          <w:rFonts w:ascii="Narkisim" w:hAnsi="Narkisim"/>
          <w:rtl/>
        </w:rPr>
        <w:t>דף יד.</w:t>
      </w:r>
    </w:p>
    <w:p w14:paraId="7DFD098B" w14:textId="77777777" w:rsidR="000030F3" w:rsidRPr="0011111E" w:rsidRDefault="00000000" w:rsidP="0011111E">
      <w:pPr>
        <w:bidi/>
        <w:rPr>
          <w:rFonts w:ascii="Narkisim" w:hAnsi="Narkisim" w:cs="Narkisim"/>
        </w:rPr>
      </w:pPr>
      <w:r w:rsidRPr="0011111E">
        <w:rPr>
          <w:rFonts w:ascii="Narkisim" w:hAnsi="Narkisim" w:cs="Narkisim"/>
          <w:u w:val="single"/>
          <w:rtl/>
        </w:rPr>
        <w:t>תוד"ה אם היה שבת</w:t>
      </w:r>
      <w:r w:rsidRPr="0011111E">
        <w:rPr>
          <w:rFonts w:ascii="Narkisim" w:hAnsi="Narkisim" w:cs="Narkisim"/>
          <w:rtl/>
        </w:rPr>
        <w:t>. [שייך למשנה יג:]. וא"ת מה שייך זה לענין אכילה וכו'. ו</w:t>
      </w:r>
      <w:r w:rsidRPr="0011111E">
        <w:rPr>
          <w:rFonts w:ascii="Narkisim" w:hAnsi="Narkisim" w:cs="Narkisim"/>
          <w:b/>
          <w:bCs/>
          <w:rtl/>
        </w:rPr>
        <w:t>תוס'</w:t>
      </w:r>
      <w:r w:rsidRPr="0011111E">
        <w:rPr>
          <w:rFonts w:ascii="Narkisim" w:hAnsi="Narkisim" w:cs="Narkisim"/>
          <w:rtl/>
        </w:rPr>
        <w:t xml:space="preserve"> (יבמות לד. ד"ה אם) הוסיפו דכמו כן היה יכול לומר שעשה מלאכה בשבת חייב</w:t>
      </w:r>
      <w:r w:rsidRPr="0011111E">
        <w:rPr>
          <w:rStyle w:val="ac"/>
          <w:rFonts w:ascii="Narkisim" w:hAnsi="Narkisim" w:cs="Narkisim"/>
          <w:rtl/>
        </w:rPr>
        <w:footnoteReference w:id="268"/>
      </w:r>
      <w:r w:rsidRPr="0011111E">
        <w:rPr>
          <w:rFonts w:ascii="Narkisim" w:hAnsi="Narkisim" w:cs="Narkisim"/>
          <w:rtl/>
        </w:rPr>
        <w:t>. ו</w:t>
      </w:r>
      <w:r w:rsidRPr="0011111E">
        <w:rPr>
          <w:rFonts w:ascii="Narkisim" w:hAnsi="Narkisim" w:cs="Narkisim"/>
          <w:b/>
          <w:bCs/>
          <w:rtl/>
        </w:rPr>
        <w:t xml:space="preserve">תוס' </w:t>
      </w:r>
      <w:r w:rsidRPr="0011111E">
        <w:rPr>
          <w:rFonts w:ascii="Narkisim" w:hAnsi="Narkisim" w:cs="Narkisim"/>
          <w:rtl/>
        </w:rPr>
        <w:t>(שבועות כד: ד"ה אמרו לו אינו מן השם) פי' דר' מאיר חשיב ליה בהדי אכילות, משום דבליעתו זו היא הנחתו וכו'.</w:t>
      </w:r>
    </w:p>
    <w:p w14:paraId="6F642037"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שיטמ"ק</w:t>
      </w:r>
      <w:r w:rsidRPr="0011111E">
        <w:rPr>
          <w:rFonts w:ascii="Narkisim" w:hAnsi="Narkisim"/>
          <w:rtl/>
        </w:rPr>
        <w:t xml:space="preserve"> (כג) ביאר [קו' התוס'] דלא קא אתו בהדי הדדי, דחיוב אכילה מהנאת גרונו בא, ולהוצאה בעינן הנחה, ולא מחייב עד דנייח גופו.</w:t>
      </w:r>
    </w:p>
    <w:p w14:paraId="6F34CE98" w14:textId="77777777" w:rsidR="000030F3" w:rsidRPr="0011111E" w:rsidRDefault="00000000" w:rsidP="0011111E">
      <w:pPr>
        <w:bidi/>
        <w:rPr>
          <w:rFonts w:ascii="Narkisim" w:hAnsi="Narkisim" w:cs="Narkisim"/>
        </w:rPr>
      </w:pPr>
      <w:r w:rsidRPr="0011111E">
        <w:rPr>
          <w:rFonts w:ascii="Narkisim" w:hAnsi="Narkisim" w:cs="Narkisim"/>
          <w:u w:val="single"/>
          <w:rtl/>
        </w:rPr>
        <w:t>בא"ד וי"ל וכו' דבליעתו זו הנחתו</w:t>
      </w:r>
      <w:r w:rsidRPr="0011111E">
        <w:rPr>
          <w:rStyle w:val="ac"/>
          <w:rFonts w:ascii="Narkisim" w:hAnsi="Narkisim" w:cs="Narkisim"/>
          <w:u w:val="single"/>
          <w:rtl/>
        </w:rPr>
        <w:footnoteReference w:id="269"/>
      </w:r>
      <w:r w:rsidRPr="0011111E">
        <w:rPr>
          <w:rFonts w:ascii="Narkisim" w:hAnsi="Narkisim" w:cs="Narkisim"/>
          <w:u w:val="single"/>
          <w:rtl/>
        </w:rPr>
        <w:t xml:space="preserve"> וכו'</w:t>
      </w:r>
      <w:r w:rsidRPr="0011111E">
        <w:rPr>
          <w:rFonts w:ascii="Narkisim" w:hAnsi="Narkisim" w:cs="Narkisim"/>
          <w:rtl/>
        </w:rPr>
        <w:t>. וה</w:t>
      </w:r>
      <w:r w:rsidRPr="0011111E">
        <w:rPr>
          <w:rFonts w:ascii="Narkisim" w:hAnsi="Narkisim" w:cs="Narkisim"/>
          <w:b/>
          <w:bCs/>
          <w:rtl/>
        </w:rPr>
        <w:t>שיטמ"ק</w:t>
      </w:r>
      <w:r w:rsidRPr="0011111E">
        <w:rPr>
          <w:rFonts w:ascii="Narkisim" w:hAnsi="Narkisim" w:cs="Narkisim"/>
          <w:rtl/>
        </w:rPr>
        <w:t xml:space="preserve"> (כג) הק' שוב, דמ"מ לא אתו בהדי הדדי דחיוב אכילה חל בבית הבליעה, וחיוב הוצאה לא חל עד דנחת במעיו. ותי' דכיון דהוא בבית הבליעה הרי הוא כמעוכל ומונח במעיו [ומתחייב לענין שבת]</w:t>
      </w:r>
      <w:r w:rsidRPr="0011111E">
        <w:rPr>
          <w:rStyle w:val="ac"/>
          <w:rFonts w:ascii="Narkisim" w:hAnsi="Narkisim" w:cs="Narkisim"/>
          <w:rtl/>
        </w:rPr>
        <w:footnoteReference w:id="270"/>
      </w:r>
      <w:r w:rsidRPr="0011111E">
        <w:rPr>
          <w:rFonts w:ascii="Narkisim" w:hAnsi="Narkisim" w:cs="Narkisim"/>
          <w:rtl/>
        </w:rPr>
        <w:t>.</w:t>
      </w:r>
    </w:p>
    <w:p w14:paraId="57E69DB8" w14:textId="77777777" w:rsidR="000030F3" w:rsidRPr="0011111E" w:rsidRDefault="00000000" w:rsidP="0011111E">
      <w:pPr>
        <w:bidi/>
        <w:rPr>
          <w:rFonts w:ascii="Narkisim" w:hAnsi="Narkisim" w:cs="Narkisim"/>
        </w:rPr>
      </w:pPr>
      <w:r w:rsidRPr="0011111E">
        <w:rPr>
          <w:rFonts w:ascii="Narkisim" w:hAnsi="Narkisim" w:cs="Narkisim"/>
          <w:rtl/>
        </w:rPr>
        <w:t>והגמ' (שבת קב:) מק' אמשנה דידן הא אין דרך הוצאה בכך. ותי' כיון דקא מיכוין מחשבתו משויא ליה מקום</w:t>
      </w:r>
      <w:r w:rsidRPr="0011111E">
        <w:rPr>
          <w:rStyle w:val="ac"/>
          <w:rFonts w:ascii="Narkisim" w:hAnsi="Narkisim" w:cs="Narkisim"/>
          <w:rtl/>
        </w:rPr>
        <w:footnoteReference w:id="271"/>
      </w:r>
      <w:r w:rsidRPr="0011111E">
        <w:rPr>
          <w:rFonts w:ascii="Narkisim" w:hAnsi="Narkisim" w:cs="Narkisim"/>
          <w:rtl/>
        </w:rPr>
        <w:t>. פ</w:t>
      </w:r>
      <w:r w:rsidRPr="0011111E">
        <w:rPr>
          <w:rFonts w:ascii="Narkisim" w:hAnsi="Narkisim" w:cs="Narkisim"/>
          <w:b/>
          <w:bCs/>
          <w:rtl/>
        </w:rPr>
        <w:t>רש"י</w:t>
      </w:r>
      <w:r w:rsidRPr="0011111E">
        <w:rPr>
          <w:rFonts w:ascii="Narkisim" w:hAnsi="Narkisim" w:cs="Narkisim"/>
          <w:rtl/>
        </w:rPr>
        <w:t xml:space="preserve"> דאחשבה להוצאה זו בפיו.</w:t>
      </w:r>
    </w:p>
    <w:p w14:paraId="453D8977"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אחרונים</w:t>
      </w:r>
      <w:r w:rsidRPr="0011111E">
        <w:rPr>
          <w:rFonts w:ascii="Narkisim" w:hAnsi="Narkisim"/>
          <w:rtl/>
        </w:rPr>
        <w:t xml:space="preserve"> (הערות הגריש"א) הביאו מהתוס' דחיוב יוה"כ תלוי בשעת בליעה, ודלא כחת"ס (חולין קג: ובשו"ת או"ח קכז==) שכתב דלענין אסור אכילה ביוה"כ כו"ע מודו דבעינן הנאת מעיו.</w:t>
      </w:r>
    </w:p>
    <w:p w14:paraId="64CF6A1A" w14:textId="77777777" w:rsidR="000030F3" w:rsidRPr="0011111E" w:rsidRDefault="00000000" w:rsidP="0011111E">
      <w:pPr>
        <w:bidi/>
        <w:rPr>
          <w:rFonts w:ascii="Narkisim" w:hAnsi="Narkisim" w:cs="Narkisim"/>
        </w:rPr>
      </w:pPr>
      <w:r w:rsidRPr="0011111E">
        <w:rPr>
          <w:rFonts w:ascii="Narkisim" w:hAnsi="Narkisim" w:cs="Narkisim"/>
          <w:u w:val="single"/>
          <w:rtl/>
        </w:rPr>
        <w:t>שם</w:t>
      </w:r>
      <w:r w:rsidRPr="0011111E">
        <w:rPr>
          <w:rFonts w:ascii="Narkisim" w:hAnsi="Narkisim" w:cs="Narkisim"/>
          <w:rtl/>
        </w:rPr>
        <w:t xml:space="preserve">. </w:t>
      </w:r>
      <w:r w:rsidRPr="0011111E">
        <w:rPr>
          <w:rFonts w:ascii="Narkisim" w:hAnsi="Narkisim" w:cs="Narkisim"/>
          <w:b/>
          <w:bCs/>
          <w:rtl/>
        </w:rPr>
        <w:t>רש"י</w:t>
      </w:r>
      <w:r w:rsidRPr="0011111E">
        <w:rPr>
          <w:rFonts w:ascii="Narkisim" w:hAnsi="Narkisim" w:cs="Narkisim"/>
          <w:rtl/>
        </w:rPr>
        <w:t xml:space="preserve"> (יבמות לד. סוד"ה אם היתה) ביאר דחל איסור אכילת יוה"כ ואיסור הוצאת שבת, דהוה איסור בת א' כשקידש היום. ו</w:t>
      </w:r>
      <w:r w:rsidRPr="0011111E">
        <w:rPr>
          <w:rFonts w:ascii="Narkisim" w:hAnsi="Narkisim" w:cs="Narkisim"/>
          <w:b/>
          <w:bCs/>
          <w:rtl/>
        </w:rPr>
        <w:t>תוס'</w:t>
      </w:r>
      <w:r w:rsidRPr="0011111E">
        <w:rPr>
          <w:rFonts w:ascii="Narkisim" w:hAnsi="Narkisim" w:cs="Narkisim"/>
          <w:rtl/>
        </w:rPr>
        <w:t xml:space="preserve"> (שם ד"ה והוציאו) הק' דמה ענין זה לאיסור חל על איסור, דבשביל איסור מלאכה לא ימנע איסור יוה"כ</w:t>
      </w:r>
      <w:r w:rsidRPr="0011111E">
        <w:rPr>
          <w:rStyle w:val="ac"/>
          <w:rFonts w:ascii="Narkisim" w:hAnsi="Narkisim" w:cs="Narkisim"/>
          <w:rtl/>
        </w:rPr>
        <w:footnoteReference w:id="272"/>
      </w:r>
      <w:r w:rsidRPr="0011111E">
        <w:rPr>
          <w:rFonts w:ascii="Narkisim" w:hAnsi="Narkisim" w:cs="Narkisim"/>
          <w:rtl/>
        </w:rPr>
        <w:t xml:space="preserve">. וכעי"ז הקשו </w:t>
      </w:r>
      <w:r w:rsidRPr="0011111E">
        <w:rPr>
          <w:rFonts w:ascii="Narkisim" w:hAnsi="Narkisim" w:cs="Narkisim"/>
          <w:b/>
          <w:bCs/>
          <w:rtl/>
        </w:rPr>
        <w:t>שא"ר</w:t>
      </w:r>
      <w:r w:rsidRPr="0011111E">
        <w:rPr>
          <w:rFonts w:ascii="Narkisim" w:hAnsi="Narkisim" w:cs="Narkisim"/>
          <w:rtl/>
        </w:rPr>
        <w:t xml:space="preserve"> (שם)</w:t>
      </w:r>
      <w:r w:rsidRPr="0011111E">
        <w:rPr>
          <w:rStyle w:val="ac"/>
          <w:rFonts w:ascii="Narkisim" w:hAnsi="Narkisim" w:cs="Narkisim"/>
          <w:rtl/>
        </w:rPr>
        <w:footnoteReference w:id="273"/>
      </w:r>
      <w:r w:rsidRPr="0011111E">
        <w:rPr>
          <w:rFonts w:ascii="Narkisim" w:hAnsi="Narkisim" w:cs="Narkisim"/>
          <w:rtl/>
        </w:rPr>
        <w:t>. אלא הביאו דר"מ ס"ל איסור בת א' בהוצאה דשבת ודיוה"כ</w:t>
      </w:r>
      <w:r w:rsidRPr="0011111E">
        <w:rPr>
          <w:rStyle w:val="ac"/>
          <w:rFonts w:ascii="Narkisim" w:hAnsi="Narkisim" w:cs="Narkisim"/>
          <w:rtl/>
        </w:rPr>
        <w:footnoteReference w:id="274"/>
      </w:r>
      <w:r w:rsidRPr="0011111E">
        <w:rPr>
          <w:rFonts w:ascii="Narkisim" w:hAnsi="Narkisim" w:cs="Narkisim"/>
          <w:rtl/>
        </w:rPr>
        <w:t xml:space="preserve"> [ודלא כרפרם בסוף העמ'].</w:t>
      </w:r>
    </w:p>
    <w:p w14:paraId="0426596A" w14:textId="77777777" w:rsidR="000030F3" w:rsidRPr="0011111E" w:rsidRDefault="00000000" w:rsidP="0011111E">
      <w:pPr>
        <w:bidi/>
        <w:rPr>
          <w:rFonts w:ascii="Narkisim" w:hAnsi="Narkisim" w:cs="Narkisim"/>
        </w:rPr>
      </w:pPr>
      <w:r w:rsidRPr="0011111E">
        <w:rPr>
          <w:rFonts w:ascii="Narkisim" w:hAnsi="Narkisim" w:cs="Narkisim"/>
          <w:sz w:val="20"/>
          <w:szCs w:val="20"/>
          <w:rtl/>
        </w:rPr>
        <w:t>וה</w:t>
      </w:r>
      <w:r w:rsidRPr="0011111E">
        <w:rPr>
          <w:rFonts w:ascii="Narkisim" w:hAnsi="Narkisim" w:cs="Narkisim"/>
          <w:b/>
          <w:bCs/>
          <w:sz w:val="20"/>
          <w:szCs w:val="20"/>
          <w:rtl/>
        </w:rPr>
        <w:t>קובה"ע</w:t>
      </w:r>
      <w:r w:rsidRPr="0011111E">
        <w:rPr>
          <w:rFonts w:ascii="Narkisim" w:hAnsi="Narkisim" w:cs="Narkisim"/>
          <w:sz w:val="20"/>
          <w:szCs w:val="20"/>
          <w:rtl/>
        </w:rPr>
        <w:t xml:space="preserve"> (ר"ס לג) ביאר דאאחע"א שייך בב' איסורים על פעולה א', והכא האיסורין על פעולות חלוקות, ואף שעכשיו עשה ב' פעולות במעשה א'</w:t>
      </w:r>
      <w:r w:rsidRPr="0011111E">
        <w:rPr>
          <w:rStyle w:val="ac"/>
          <w:rFonts w:ascii="Narkisim" w:hAnsi="Narkisim" w:cs="Narkisim"/>
          <w:sz w:val="20"/>
          <w:szCs w:val="20"/>
          <w:rtl/>
        </w:rPr>
        <w:footnoteReference w:id="275"/>
      </w:r>
      <w:r w:rsidRPr="0011111E">
        <w:rPr>
          <w:rFonts w:ascii="Narkisim" w:hAnsi="Narkisim" w:cs="Narkisim"/>
          <w:sz w:val="20"/>
          <w:szCs w:val="20"/>
          <w:rtl/>
        </w:rPr>
        <w:t>. [אבל לרש"י מב' דתליא במעשה].</w:t>
      </w:r>
    </w:p>
    <w:p w14:paraId="4E40F58C" w14:textId="77777777" w:rsidR="000030F3" w:rsidRPr="0011111E" w:rsidRDefault="00000000" w:rsidP="0011111E">
      <w:pPr>
        <w:bidi/>
        <w:rPr>
          <w:rFonts w:ascii="Narkisim" w:hAnsi="Narkisim" w:cs="Narkisim"/>
        </w:rPr>
      </w:pPr>
      <w:r w:rsidRPr="0011111E">
        <w:rPr>
          <w:rFonts w:ascii="Narkisim" w:hAnsi="Narkisim" w:cs="Narkisim"/>
          <w:u w:val="single"/>
          <w:rtl/>
        </w:rPr>
        <w:t>נהי דאיסור חל על איסור לית ליה, איסור כולל ואיסור מוסיף אית ליה</w:t>
      </w:r>
      <w:r w:rsidRPr="0011111E">
        <w:rPr>
          <w:rStyle w:val="ac"/>
          <w:rFonts w:ascii="Narkisim" w:hAnsi="Narkisim" w:cs="Narkisim"/>
          <w:u w:val="single"/>
          <w:rtl/>
        </w:rPr>
        <w:footnoteReference w:id="276"/>
      </w:r>
      <w:r w:rsidRPr="0011111E">
        <w:rPr>
          <w:rFonts w:ascii="Narkisim" w:hAnsi="Narkisim" w:cs="Narkisim"/>
          <w:u w:val="single"/>
          <w:rtl/>
        </w:rPr>
        <w:t xml:space="preserve"> וכו'</w:t>
      </w:r>
      <w:r w:rsidRPr="0011111E">
        <w:rPr>
          <w:rFonts w:ascii="Narkisim" w:hAnsi="Narkisim" w:cs="Narkisim"/>
          <w:rtl/>
        </w:rPr>
        <w:t>. [וכן איתא בגמ' (בע"ב) בדעת ר' מאיר].</w:t>
      </w:r>
    </w:p>
    <w:p w14:paraId="2D18E4FC" w14:textId="77777777" w:rsidR="000030F3" w:rsidRPr="0011111E" w:rsidRDefault="00000000" w:rsidP="0011111E">
      <w:pPr>
        <w:pStyle w:val="a7"/>
        <w:bidi/>
        <w:rPr>
          <w:rFonts w:ascii="Narkisim" w:hAnsi="Narkisim"/>
        </w:rPr>
      </w:pPr>
      <w:r w:rsidRPr="0011111E">
        <w:rPr>
          <w:rFonts w:ascii="Narkisim" w:hAnsi="Narkisim"/>
          <w:rtl/>
        </w:rPr>
        <w:lastRenderedPageBreak/>
        <w:t>וה</w:t>
      </w:r>
      <w:r w:rsidRPr="0011111E">
        <w:rPr>
          <w:rFonts w:ascii="Narkisim" w:hAnsi="Narkisim"/>
          <w:b/>
          <w:bCs/>
          <w:rtl/>
        </w:rPr>
        <w:t>שיטמ"ק</w:t>
      </w:r>
      <w:r w:rsidRPr="0011111E">
        <w:rPr>
          <w:rFonts w:ascii="Narkisim" w:hAnsi="Narkisim"/>
          <w:rtl/>
        </w:rPr>
        <w:t xml:space="preserve"> (ב) גרס אף איסור בת א' אית ליה, וכן מבואר בגמ' (יבמות לד.). ורש"י (יבמות) ביאר דהיינו הוצאה דשבת ואיסור אכילה דשבת [ונתבאר לעיל]. ותוס' והרי"ף (שם) פי' דהיינו הוצאה דשבת והוצאה דיוה"כ.</w:t>
      </w:r>
    </w:p>
    <w:p w14:paraId="2F156B51" w14:textId="77777777" w:rsidR="000030F3" w:rsidRPr="0011111E" w:rsidRDefault="00000000" w:rsidP="0011111E">
      <w:pPr>
        <w:pStyle w:val="a7"/>
        <w:bidi/>
        <w:rPr>
          <w:rFonts w:ascii="Narkisim" w:hAnsi="Narkisim"/>
        </w:rPr>
      </w:pPr>
      <w:r w:rsidRPr="0011111E">
        <w:rPr>
          <w:rFonts w:ascii="Narkisim" w:hAnsi="Narkisim"/>
          <w:rtl/>
        </w:rPr>
        <w:t>אבל ה</w:t>
      </w:r>
      <w:r w:rsidRPr="0011111E">
        <w:rPr>
          <w:rFonts w:ascii="Narkisim" w:hAnsi="Narkisim"/>
          <w:b/>
          <w:bCs/>
          <w:rtl/>
        </w:rPr>
        <w:t>שיטמ"ק</w:t>
      </w:r>
      <w:r w:rsidRPr="0011111E">
        <w:rPr>
          <w:rFonts w:ascii="Narkisim" w:hAnsi="Narkisim"/>
          <w:rtl/>
        </w:rPr>
        <w:t xml:space="preserve"> גרס היכי משכח"ל כגון שנטמא קודם שהביא ב' שערות, דאיסור חלב ואיסור טומאה אתיין בהדי הדדי. וכ"כ ה</w:t>
      </w:r>
      <w:r w:rsidRPr="0011111E">
        <w:rPr>
          <w:rFonts w:ascii="Narkisim" w:hAnsi="Narkisim"/>
          <w:b/>
          <w:bCs/>
          <w:rtl/>
        </w:rPr>
        <w:t>פיה"מ</w:t>
      </w:r>
      <w:r w:rsidRPr="0011111E">
        <w:rPr>
          <w:rFonts w:ascii="Narkisim" w:hAnsi="Narkisim"/>
          <w:rtl/>
        </w:rPr>
        <w:t xml:space="preserve"> (דפו"י ד"ה אמרו שאמתת) דאיירי שהאדם נטמא קודם שיביא ב' שערות, וכשגדל נאסר עליו אכילת חלב ואכילת קדשים בטומאה בשעה א'</w:t>
      </w:r>
      <w:r w:rsidRPr="0011111E">
        <w:rPr>
          <w:rStyle w:val="ac"/>
          <w:rFonts w:ascii="Narkisim" w:hAnsi="Narkisim"/>
          <w:rtl/>
        </w:rPr>
        <w:footnoteReference w:id="277"/>
      </w:r>
      <w:r w:rsidRPr="0011111E">
        <w:rPr>
          <w:rFonts w:ascii="Narkisim" w:hAnsi="Narkisim"/>
          <w:rtl/>
        </w:rPr>
        <w:t>.</w:t>
      </w:r>
    </w:p>
    <w:p w14:paraId="63C2DF1C"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 xml:space="preserve">רי"ף </w:t>
      </w:r>
      <w:r w:rsidRPr="0011111E">
        <w:rPr>
          <w:rFonts w:ascii="Narkisim" w:hAnsi="Narkisim"/>
          <w:rtl/>
        </w:rPr>
        <w:t>(יבמות שם י. בדה"ס) הביא כן בשם רבוותא [והרשב"א שם בשם ר"ח], ודחה דלא מחוור. וה</w:t>
      </w:r>
      <w:r w:rsidRPr="0011111E">
        <w:rPr>
          <w:rFonts w:ascii="Narkisim" w:hAnsi="Narkisim"/>
          <w:b/>
          <w:bCs/>
          <w:rtl/>
        </w:rPr>
        <w:t>רשב"א</w:t>
      </w:r>
      <w:r w:rsidRPr="0011111E">
        <w:rPr>
          <w:rFonts w:ascii="Narkisim" w:hAnsi="Narkisim"/>
          <w:rtl/>
        </w:rPr>
        <w:t xml:space="preserve"> (שם) תמה דא"כ מנלן דיש כאן כולל ומוסיף.</w:t>
      </w:r>
    </w:p>
    <w:p w14:paraId="45F62976"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שאג"א</w:t>
      </w:r>
      <w:r w:rsidRPr="0011111E">
        <w:rPr>
          <w:rFonts w:ascii="Narkisim" w:hAnsi="Narkisim"/>
          <w:rtl/>
        </w:rPr>
        <w:t xml:space="preserve"> (ס"ס ע) כת' עוד דלחד תי' בגמ' (שבועות כד:, הו' לעיל) דאיירי מתני' בבכור [דליתא בשאלה], א"כ בשעת לידתו</w:t>
      </w:r>
      <w:r w:rsidRPr="0011111E">
        <w:rPr>
          <w:rStyle w:val="ac"/>
          <w:rFonts w:ascii="Narkisim" w:hAnsi="Narkisim"/>
          <w:rtl/>
        </w:rPr>
        <w:footnoteReference w:id="278"/>
      </w:r>
      <w:r w:rsidRPr="0011111E">
        <w:rPr>
          <w:rFonts w:ascii="Narkisim" w:hAnsi="Narkisim"/>
          <w:rtl/>
        </w:rPr>
        <w:t xml:space="preserve"> חל איסור חלב ומוקדשים בבת א'.</w:t>
      </w:r>
    </w:p>
    <w:p w14:paraId="0FA16A1D" w14:textId="77777777" w:rsidR="000030F3" w:rsidRPr="0011111E" w:rsidRDefault="00000000" w:rsidP="0011111E">
      <w:pPr>
        <w:bidi/>
        <w:rPr>
          <w:rFonts w:ascii="Narkisim" w:hAnsi="Narkisim" w:cs="Narkisim"/>
        </w:rPr>
      </w:pPr>
      <w:r w:rsidRPr="0011111E">
        <w:rPr>
          <w:rFonts w:ascii="Narkisim" w:hAnsi="Narkisim" w:cs="Narkisim"/>
          <w:i/>
          <w:iCs/>
          <w:szCs w:val="20"/>
          <w:rtl/>
        </w:rPr>
        <w:t>גדר כולל ומוסיף</w:t>
      </w:r>
      <w:r w:rsidRPr="0011111E">
        <w:rPr>
          <w:rFonts w:ascii="Narkisim" w:hAnsi="Narkisim" w:cs="Narkisim"/>
          <w:rtl/>
        </w:rPr>
        <w:t xml:space="preserve"> - </w:t>
      </w:r>
      <w:r w:rsidRPr="0011111E">
        <w:rPr>
          <w:rFonts w:ascii="Narkisim" w:hAnsi="Narkisim" w:cs="Narkisim"/>
          <w:b/>
          <w:bCs/>
          <w:rtl/>
        </w:rPr>
        <w:t>רש"י</w:t>
      </w:r>
      <w:r w:rsidRPr="0011111E">
        <w:rPr>
          <w:rFonts w:ascii="Narkisim" w:hAnsi="Narkisim" w:cs="Narkisim"/>
          <w:rtl/>
        </w:rPr>
        <w:t xml:space="preserve"> (שבועות כד:) ביאר דאיסור מוסיף</w:t>
      </w:r>
      <w:r w:rsidRPr="0011111E">
        <w:rPr>
          <w:rStyle w:val="ac"/>
          <w:rFonts w:ascii="Narkisim" w:hAnsi="Narkisim" w:cs="Narkisim"/>
          <w:rtl/>
        </w:rPr>
        <w:footnoteReference w:id="279"/>
      </w:r>
      <w:r w:rsidRPr="0011111E">
        <w:rPr>
          <w:rFonts w:ascii="Narkisim" w:hAnsi="Narkisim" w:cs="Narkisim"/>
          <w:rtl/>
        </w:rPr>
        <w:t xml:space="preserve"> הוא כשאיסור האחרון מוסיף על חתיכה עצמה דבר שלא היה בה ע"י איסור ראשון, [והאיסור השני] אוסר החתיכה האחרון במה שהיתה מותרת קודם שבא איסור האחרון</w:t>
      </w:r>
      <w:r w:rsidRPr="0011111E">
        <w:rPr>
          <w:rStyle w:val="ac"/>
          <w:rFonts w:ascii="Narkisim" w:hAnsi="Narkisim" w:cs="Narkisim"/>
          <w:rtl/>
        </w:rPr>
        <w:footnoteReference w:id="280"/>
      </w:r>
      <w:r w:rsidRPr="0011111E">
        <w:rPr>
          <w:rFonts w:ascii="Narkisim" w:hAnsi="Narkisim" w:cs="Narkisim"/>
          <w:rtl/>
        </w:rPr>
        <w:t>.</w:t>
      </w:r>
    </w:p>
    <w:p w14:paraId="3E7090A2" w14:textId="77777777" w:rsidR="000030F3" w:rsidRPr="0011111E" w:rsidRDefault="00000000" w:rsidP="0011111E">
      <w:pPr>
        <w:pStyle w:val="a7"/>
        <w:bidi/>
        <w:rPr>
          <w:rFonts w:ascii="Narkisim" w:hAnsi="Narkisim"/>
        </w:rPr>
      </w:pPr>
      <w:r w:rsidRPr="0011111E">
        <w:rPr>
          <w:rFonts w:ascii="Narkisim" w:hAnsi="Narkisim"/>
          <w:rtl/>
        </w:rPr>
        <w:t>ו</w:t>
      </w:r>
      <w:r w:rsidRPr="0011111E">
        <w:rPr>
          <w:rFonts w:ascii="Narkisim" w:hAnsi="Narkisim"/>
          <w:b/>
          <w:bCs/>
          <w:rtl/>
        </w:rPr>
        <w:t>רש"י</w:t>
      </w:r>
      <w:r w:rsidRPr="0011111E">
        <w:rPr>
          <w:rFonts w:ascii="Narkisim" w:hAnsi="Narkisim"/>
          <w:rtl/>
        </w:rPr>
        <w:t xml:space="preserve"> פי' ד'איסור כולל' קרי היכא דאיסור האחרון אינו מוסיף על החתיכה כלום, אבל מרבה איסור על האדם בדברים אחרים</w:t>
      </w:r>
      <w:r w:rsidRPr="0011111E">
        <w:rPr>
          <w:rStyle w:val="ac"/>
          <w:rFonts w:ascii="Narkisim" w:hAnsi="Narkisim"/>
          <w:rtl/>
        </w:rPr>
        <w:footnoteReference w:id="281"/>
      </w:r>
      <w:r w:rsidRPr="0011111E">
        <w:rPr>
          <w:rFonts w:ascii="Narkisim" w:hAnsi="Narkisim"/>
          <w:rtl/>
        </w:rPr>
        <w:t>.</w:t>
      </w:r>
    </w:p>
    <w:p w14:paraId="7F69763B" w14:textId="77777777" w:rsidR="000030F3" w:rsidRPr="0011111E" w:rsidRDefault="00000000" w:rsidP="0011111E">
      <w:pPr>
        <w:pStyle w:val="aa"/>
        <w:bidi/>
        <w:rPr>
          <w:rFonts w:ascii="Narkisim" w:hAnsi="Narkisim"/>
        </w:rPr>
      </w:pPr>
      <w:r w:rsidRPr="0011111E">
        <w:rPr>
          <w:rFonts w:ascii="Narkisim" w:hAnsi="Narkisim"/>
          <w:rtl/>
        </w:rPr>
        <w:t>וב</w:t>
      </w:r>
      <w:r w:rsidRPr="0011111E">
        <w:rPr>
          <w:rFonts w:ascii="Narkisim" w:hAnsi="Narkisim"/>
          <w:b/>
          <w:bCs/>
          <w:rtl/>
        </w:rPr>
        <w:t>גמ</w:t>
      </w:r>
      <w:r w:rsidRPr="0011111E">
        <w:rPr>
          <w:rFonts w:ascii="Narkisim" w:hAnsi="Narkisim"/>
          <w:rtl/>
        </w:rPr>
        <w:t>' (שבועות שם) אי' דטעמא דמ"ד דמהני איסור כולל</w:t>
      </w:r>
      <w:r w:rsidRPr="0011111E">
        <w:rPr>
          <w:rStyle w:val="ac"/>
          <w:rFonts w:ascii="Narkisim" w:hAnsi="Narkisim"/>
          <w:rtl/>
        </w:rPr>
        <w:footnoteReference w:id="282"/>
      </w:r>
      <w:r w:rsidRPr="0011111E">
        <w:rPr>
          <w:rFonts w:ascii="Narkisim" w:hAnsi="Narkisim"/>
          <w:rtl/>
        </w:rPr>
        <w:t>, מידי דהוה אאיסור מוסיף. ומ"ד דל"מ איסור כולל, דס"ל דאיסור מוסיף היינו בחדא חתיכה. אבל בב' חתיכות לא אמרי'. ופ</w:t>
      </w:r>
      <w:r w:rsidRPr="0011111E">
        <w:rPr>
          <w:rFonts w:ascii="Narkisim" w:hAnsi="Narkisim"/>
          <w:b/>
          <w:bCs/>
          <w:rtl/>
        </w:rPr>
        <w:t>רש"י</w:t>
      </w:r>
      <w:r w:rsidRPr="0011111E">
        <w:rPr>
          <w:rFonts w:ascii="Narkisim" w:hAnsi="Narkisim"/>
          <w:rtl/>
        </w:rPr>
        <w:t xml:space="preserve"> דבחדא חתיכה מהני איסור מוסיף, מתוך שחל עליה שם איסור שני אצל דבר שהיה מותר לו, חל עליה אף אצל דבר שהיתה אסורה לו כבר. אבל מחתיכה לחתיכה לא אמר מתוך שחל על האדם אצל חתיכה זו, יחול עליו אף אצל חתיכה אחרת בכולל.</w:t>
      </w:r>
    </w:p>
    <w:p w14:paraId="0BE9BE68" w14:textId="77777777" w:rsidR="000030F3" w:rsidRPr="0011111E" w:rsidRDefault="00000000" w:rsidP="0011111E">
      <w:pPr>
        <w:bidi/>
        <w:rPr>
          <w:rFonts w:ascii="Narkisim" w:hAnsi="Narkisim" w:cs="Narkisim"/>
        </w:rPr>
      </w:pPr>
      <w:r w:rsidRPr="0011111E">
        <w:rPr>
          <w:rFonts w:ascii="Narkisim" w:hAnsi="Narkisim" w:cs="Narkisim"/>
          <w:u w:val="single"/>
          <w:rtl/>
        </w:rPr>
        <w:t>רש"י ד"ה נהי</w:t>
      </w:r>
      <w:r w:rsidRPr="0011111E">
        <w:rPr>
          <w:rFonts w:ascii="Narkisim" w:hAnsi="Narkisim" w:cs="Narkisim"/>
          <w:rtl/>
        </w:rPr>
        <w:t>. כגון האוכל נבלת בהמה טמאה וכו' דהיינו איסור גרידא דליכא לא כולל</w:t>
      </w:r>
      <w:r w:rsidRPr="0011111E">
        <w:rPr>
          <w:rStyle w:val="ac"/>
          <w:rFonts w:ascii="Narkisim" w:hAnsi="Narkisim" w:cs="Narkisim"/>
          <w:rtl/>
        </w:rPr>
        <w:footnoteReference w:id="283"/>
      </w:r>
      <w:r w:rsidRPr="0011111E">
        <w:rPr>
          <w:rFonts w:ascii="Narkisim" w:hAnsi="Narkisim" w:cs="Narkisim"/>
          <w:rtl/>
        </w:rPr>
        <w:t xml:space="preserve"> וכו'. ה</w:t>
      </w:r>
      <w:r w:rsidRPr="0011111E">
        <w:rPr>
          <w:rFonts w:ascii="Narkisim" w:hAnsi="Narkisim" w:cs="Narkisim"/>
          <w:b/>
          <w:bCs/>
          <w:rtl/>
        </w:rPr>
        <w:t>שיטמ"ק</w:t>
      </w:r>
      <w:r w:rsidRPr="0011111E">
        <w:rPr>
          <w:rFonts w:ascii="Narkisim" w:hAnsi="Narkisim" w:cs="Narkisim"/>
          <w:rtl/>
        </w:rPr>
        <w:t xml:space="preserve"> (א) הק' דדעת לוי דאיסור נבלה חל על הטמאה</w:t>
      </w:r>
      <w:r w:rsidRPr="0011111E">
        <w:rPr>
          <w:rStyle w:val="ac"/>
          <w:rFonts w:ascii="Narkisim" w:hAnsi="Narkisim" w:cs="Narkisim"/>
          <w:rtl/>
        </w:rPr>
        <w:footnoteReference w:id="284"/>
      </w:r>
      <w:r w:rsidRPr="0011111E">
        <w:rPr>
          <w:rFonts w:ascii="Narkisim" w:hAnsi="Narkisim" w:cs="Narkisim"/>
          <w:rtl/>
        </w:rPr>
        <w:t>. אך שוב הביא דגבי נבלת עוף טמא אמרו (חולין ק: וזבחים סט:) דאין לוקה משום נבלה, שנאמר לא תאכל כל נבלה מי שאיסורו משום נבלה יצא זו שאיסורו משום טומאה לא תאכל טמא</w:t>
      </w:r>
      <w:r w:rsidRPr="0011111E">
        <w:rPr>
          <w:rStyle w:val="ac"/>
          <w:rFonts w:ascii="Narkisim" w:hAnsi="Narkisim" w:cs="Narkisim"/>
          <w:rtl/>
        </w:rPr>
        <w:footnoteReference w:id="285"/>
      </w:r>
      <w:r w:rsidRPr="0011111E">
        <w:rPr>
          <w:rFonts w:ascii="Narkisim" w:hAnsi="Narkisim" w:cs="Narkisim"/>
          <w:rtl/>
        </w:rPr>
        <w:t>. וכת' דיש לחלק בין עוף לבהמה, דגבי בהמה טמאה איכא עליה שם נבלה לענין טומאה שיטמא במגע ובמשא כמו טהורה חל נמי אאכילה, אבל עוף טמא דאין חל עליו שום טומאה, דנבלת עוף טמא אינו מטמא בגדים אבית הבליעה, מש"ה לא חל נמי אאכילה.</w:t>
      </w:r>
    </w:p>
    <w:p w14:paraId="213A50C2" w14:textId="77777777" w:rsidR="000030F3" w:rsidRPr="0011111E" w:rsidRDefault="00000000" w:rsidP="0011111E">
      <w:pPr>
        <w:pStyle w:val="aa"/>
        <w:bidi/>
        <w:rPr>
          <w:rFonts w:ascii="Narkisim" w:hAnsi="Narkisim"/>
        </w:rPr>
      </w:pPr>
      <w:r w:rsidRPr="0011111E">
        <w:rPr>
          <w:rFonts w:ascii="Narkisim" w:hAnsi="Narkisim"/>
          <w:u w:val="single"/>
          <w:rtl/>
        </w:rPr>
        <w:t>הו"ל טמא מיגו וכו' איתווסף ביה נמי איסורא עילוי חלב וכו'</w:t>
      </w:r>
      <w:r w:rsidRPr="0011111E">
        <w:rPr>
          <w:rFonts w:ascii="Narkisim" w:hAnsi="Narkisim"/>
          <w:rtl/>
        </w:rPr>
        <w:t xml:space="preserve">. </w:t>
      </w:r>
      <w:r w:rsidRPr="0011111E">
        <w:rPr>
          <w:rFonts w:ascii="Narkisim" w:hAnsi="Narkisim"/>
          <w:b/>
          <w:bCs/>
          <w:rtl/>
        </w:rPr>
        <w:t xml:space="preserve">רש"י </w:t>
      </w:r>
      <w:r w:rsidRPr="0011111E">
        <w:rPr>
          <w:rFonts w:ascii="Narkisim" w:hAnsi="Narkisim"/>
          <w:rtl/>
        </w:rPr>
        <w:t xml:space="preserve">(יבמות לד.) הקדים את הבבא שאח"כ, אקדשיה דחל איסור הקדש אחלב, ואח"כ בבא זו דנטמא מיגו דנאסר בשאר חתיכות. [דלגירסת הגמ' דידן צ"ע </w:t>
      </w:r>
      <w:r w:rsidRPr="0011111E">
        <w:rPr>
          <w:rFonts w:ascii="Narkisim" w:hAnsi="Narkisim"/>
          <w:rtl/>
        </w:rPr>
        <w:lastRenderedPageBreak/>
        <w:t>דלכאורה לא חל איסור 'טומאה' כל זמן שהבהמה הזאת חולין].</w:t>
      </w:r>
    </w:p>
    <w:p w14:paraId="5538E610" w14:textId="77777777" w:rsidR="000030F3" w:rsidRPr="0011111E" w:rsidRDefault="00000000" w:rsidP="0011111E">
      <w:pPr>
        <w:bidi/>
        <w:rPr>
          <w:rFonts w:ascii="Narkisim" w:hAnsi="Narkisim" w:cs="Narkisim"/>
        </w:rPr>
      </w:pPr>
      <w:r w:rsidRPr="0011111E">
        <w:rPr>
          <w:rFonts w:ascii="Narkisim" w:hAnsi="Narkisim" w:cs="Narkisim"/>
          <w:u w:val="single"/>
          <w:rtl/>
        </w:rPr>
        <w:t>אקדשיה מיגו דאיתוסיף ביה איסור הנאה</w:t>
      </w:r>
      <w:r w:rsidRPr="0011111E">
        <w:rPr>
          <w:rStyle w:val="ac"/>
          <w:rFonts w:ascii="Narkisim" w:hAnsi="Narkisim" w:cs="Narkisim"/>
          <w:u w:val="single"/>
          <w:rtl/>
        </w:rPr>
        <w:footnoteReference w:id="286"/>
      </w:r>
      <w:r w:rsidRPr="0011111E">
        <w:rPr>
          <w:rFonts w:ascii="Narkisim" w:hAnsi="Narkisim" w:cs="Narkisim"/>
          <w:u w:val="single"/>
          <w:rtl/>
        </w:rPr>
        <w:t xml:space="preserve"> וכו'</w:t>
      </w:r>
      <w:r w:rsidRPr="0011111E">
        <w:rPr>
          <w:rFonts w:ascii="Narkisim" w:hAnsi="Narkisim" w:cs="Narkisim"/>
          <w:rtl/>
        </w:rPr>
        <w:t>. פ</w:t>
      </w:r>
      <w:r w:rsidRPr="0011111E">
        <w:rPr>
          <w:rFonts w:ascii="Narkisim" w:hAnsi="Narkisim" w:cs="Narkisim"/>
          <w:b/>
          <w:bCs/>
          <w:rtl/>
        </w:rPr>
        <w:t>רש"י</w:t>
      </w:r>
      <w:r w:rsidRPr="0011111E">
        <w:rPr>
          <w:rFonts w:ascii="Narkisim" w:hAnsi="Narkisim" w:cs="Narkisim"/>
          <w:rtl/>
        </w:rPr>
        <w:t xml:space="preserve"> דהיינו מוסיף, דאיתוסף איסור בחפצא. אבל </w:t>
      </w:r>
      <w:r w:rsidRPr="0011111E">
        <w:rPr>
          <w:rFonts w:ascii="Narkisim" w:hAnsi="Narkisim" w:cs="Narkisim"/>
          <w:b/>
          <w:bCs/>
          <w:rtl/>
        </w:rPr>
        <w:t>תוס</w:t>
      </w:r>
      <w:r w:rsidRPr="0011111E">
        <w:rPr>
          <w:rFonts w:ascii="Narkisim" w:hAnsi="Narkisim" w:cs="Narkisim"/>
          <w:rtl/>
        </w:rPr>
        <w:t>' (חולין קא.) הביאו מהגמ' (חולין) דהוה כולל</w:t>
      </w:r>
      <w:r w:rsidRPr="0011111E">
        <w:rPr>
          <w:rStyle w:val="ac"/>
          <w:rFonts w:ascii="Narkisim" w:hAnsi="Narkisim" w:cs="Narkisim"/>
          <w:rtl/>
        </w:rPr>
        <w:footnoteReference w:id="287"/>
      </w:r>
      <w:r w:rsidRPr="0011111E">
        <w:rPr>
          <w:rFonts w:ascii="Narkisim" w:hAnsi="Narkisim" w:cs="Narkisim"/>
          <w:rtl/>
        </w:rPr>
        <w:t>. וכת' דלשון הגמ' כאן 'איתוסף' לאו דוקא איסור מוסיף אלא כלומר איתוסף בה חומרא זו, ומדין איסור כולל. וכ"כ ה</w:t>
      </w:r>
      <w:r w:rsidRPr="0011111E">
        <w:rPr>
          <w:rFonts w:ascii="Narkisim" w:hAnsi="Narkisim" w:cs="Narkisim"/>
          <w:b/>
          <w:bCs/>
          <w:rtl/>
        </w:rPr>
        <w:t>שיטמ"ק</w:t>
      </w:r>
      <w:r w:rsidRPr="0011111E">
        <w:rPr>
          <w:rFonts w:ascii="Narkisim" w:hAnsi="Narkisim" w:cs="Narkisim"/>
          <w:rtl/>
        </w:rPr>
        <w:t xml:space="preserve"> (ד) דאין זה איסור מוסיף כיון דאינה אלא בחתיכה אחת, אלא איסור חמור.</w:t>
      </w:r>
    </w:p>
    <w:p w14:paraId="02DEC783" w14:textId="77777777" w:rsidR="000030F3" w:rsidRPr="0011111E" w:rsidRDefault="00000000" w:rsidP="0011111E">
      <w:pPr>
        <w:bidi/>
        <w:rPr>
          <w:rFonts w:ascii="Narkisim" w:hAnsi="Narkisim" w:cs="Narkisim"/>
        </w:rPr>
      </w:pPr>
      <w:r w:rsidRPr="0011111E">
        <w:rPr>
          <w:rFonts w:ascii="Narkisim" w:hAnsi="Narkisim" w:cs="Narkisim"/>
          <w:rtl/>
        </w:rPr>
        <w:t>ו</w:t>
      </w:r>
      <w:r w:rsidRPr="0011111E">
        <w:rPr>
          <w:rFonts w:ascii="Narkisim" w:hAnsi="Narkisim" w:cs="Narkisim"/>
          <w:b/>
          <w:bCs/>
          <w:rtl/>
        </w:rPr>
        <w:t>רש"י</w:t>
      </w:r>
      <w:r w:rsidRPr="0011111E">
        <w:rPr>
          <w:rFonts w:ascii="Narkisim" w:hAnsi="Narkisim" w:cs="Narkisim"/>
          <w:rtl/>
        </w:rPr>
        <w:t xml:space="preserve"> (שבועות כד:) כת' [דאף למ"ד דלית ליה אאחע"א] גלי קרא 'כל חלב' לרבות, אלמא חל איסור קדשים על החלב. [הו' במשנ"ל מאכ"א יד יט].</w:t>
      </w:r>
    </w:p>
    <w:p w14:paraId="37989BF2" w14:textId="77777777" w:rsidR="000030F3" w:rsidRPr="0011111E" w:rsidRDefault="00000000" w:rsidP="0011111E">
      <w:pPr>
        <w:bidi/>
        <w:rPr>
          <w:rFonts w:ascii="Narkisim" w:hAnsi="Narkisim" w:cs="Narkisim"/>
        </w:rPr>
      </w:pPr>
      <w:r w:rsidRPr="0011111E">
        <w:rPr>
          <w:rFonts w:ascii="Narkisim" w:hAnsi="Narkisim" w:cs="Narkisim"/>
          <w:u w:val="single"/>
          <w:rtl/>
        </w:rPr>
        <w:t>שם.</w:t>
      </w:r>
      <w:r w:rsidRPr="0011111E">
        <w:rPr>
          <w:rFonts w:ascii="Narkisim" w:hAnsi="Narkisim" w:cs="Narkisim"/>
          <w:rtl/>
        </w:rPr>
        <w:t xml:space="preserve"> ה</w:t>
      </w:r>
      <w:r w:rsidRPr="0011111E">
        <w:rPr>
          <w:rFonts w:ascii="Narkisim" w:hAnsi="Narkisim" w:cs="Narkisim"/>
          <w:b/>
          <w:bCs/>
          <w:rtl/>
        </w:rPr>
        <w:t>רמב"ם בפיה"מ</w:t>
      </w:r>
      <w:r w:rsidRPr="0011111E">
        <w:rPr>
          <w:rFonts w:ascii="Narkisim" w:hAnsi="Narkisim" w:cs="Narkisim"/>
          <w:rtl/>
        </w:rPr>
        <w:t xml:space="preserve"> הק' 'נקודה נפלאה'</w:t>
      </w:r>
      <w:r w:rsidRPr="0011111E">
        <w:rPr>
          <w:rStyle w:val="ac"/>
          <w:rFonts w:ascii="Narkisim" w:hAnsi="Narkisim" w:cs="Narkisim"/>
          <w:rtl/>
        </w:rPr>
        <w:footnoteReference w:id="288"/>
      </w:r>
      <w:r w:rsidRPr="0011111E">
        <w:rPr>
          <w:rFonts w:ascii="Narkisim" w:hAnsi="Narkisim" w:cs="Narkisim"/>
          <w:rtl/>
        </w:rPr>
        <w:t xml:space="preserve"> אהא דאיתא (חולין קיג:) דבבשר נבילה בחלב וכן חֵלֶב בחָלָב דלמ"ד אין איסור חל על איסור אינו חייב עליו משום בשר בחלב</w:t>
      </w:r>
      <w:r w:rsidRPr="0011111E">
        <w:rPr>
          <w:rStyle w:val="ac"/>
          <w:rFonts w:ascii="Narkisim" w:hAnsi="Narkisim" w:cs="Narkisim"/>
          <w:rtl/>
        </w:rPr>
        <w:footnoteReference w:id="289"/>
      </w:r>
      <w:r w:rsidRPr="0011111E">
        <w:rPr>
          <w:rFonts w:ascii="Narkisim" w:hAnsi="Narkisim" w:cs="Narkisim"/>
          <w:rtl/>
        </w:rPr>
        <w:t>, והתם נמי נימא דהוה איסור מוסיף משום שנוסף בו איסור הנאה, וכדאמרי' בסוגיין דמש"ה מעילה נחשב איסור מוסיף. [וכפשטות הסוגיא דהנאה הוה איסור מוסיף, ולא רק איסור חמור</w:t>
      </w:r>
      <w:r w:rsidRPr="0011111E">
        <w:rPr>
          <w:rStyle w:val="ac"/>
          <w:rFonts w:ascii="Narkisim" w:hAnsi="Narkisim" w:cs="Narkisim"/>
          <w:rtl/>
        </w:rPr>
        <w:footnoteReference w:id="290"/>
      </w:r>
      <w:r w:rsidRPr="0011111E">
        <w:rPr>
          <w:rFonts w:ascii="Narkisim" w:hAnsi="Narkisim" w:cs="Narkisim"/>
          <w:rtl/>
        </w:rPr>
        <w:t>].</w:t>
      </w:r>
    </w:p>
    <w:p w14:paraId="74A364F6" w14:textId="77777777" w:rsidR="000030F3" w:rsidRPr="0011111E" w:rsidRDefault="00000000" w:rsidP="0011111E">
      <w:pPr>
        <w:pStyle w:val="a7"/>
        <w:bidi/>
        <w:rPr>
          <w:rFonts w:ascii="Narkisim" w:hAnsi="Narkisim"/>
        </w:rPr>
      </w:pPr>
      <w:r w:rsidRPr="0011111E">
        <w:rPr>
          <w:rFonts w:ascii="Narkisim" w:hAnsi="Narkisim"/>
          <w:rtl/>
        </w:rPr>
        <w:t>וכת' שהתשובה לכך שאינו הנאה בבשר בחלב הוא מחמת שאסר הכתוב אכילתו</w:t>
      </w:r>
      <w:r w:rsidRPr="0011111E">
        <w:rPr>
          <w:rStyle w:val="ac"/>
          <w:rFonts w:ascii="Narkisim" w:hAnsi="Narkisim"/>
          <w:rtl/>
        </w:rPr>
        <w:footnoteReference w:id="291"/>
      </w:r>
      <w:r w:rsidRPr="0011111E">
        <w:rPr>
          <w:rFonts w:ascii="Narkisim" w:hAnsi="Narkisim"/>
          <w:rtl/>
        </w:rPr>
        <w:t>, וכיון שלא חל איסור אכילה ליכא איסור הנאה.</w:t>
      </w:r>
    </w:p>
    <w:p w14:paraId="3B651E3D" w14:textId="77777777" w:rsidR="000030F3" w:rsidRPr="0011111E" w:rsidRDefault="00000000" w:rsidP="0011111E">
      <w:pPr>
        <w:pStyle w:val="a8"/>
        <w:bidi/>
        <w:rPr>
          <w:rFonts w:ascii="Narkisim" w:hAnsi="Narkisim"/>
        </w:rPr>
      </w:pPr>
      <w:r w:rsidRPr="0011111E">
        <w:rPr>
          <w:rFonts w:ascii="Narkisim" w:hAnsi="Narkisim"/>
          <w:rtl/>
        </w:rPr>
        <w:t>ומבואר בדברי הרמב"ם דכיון דאין איסור חל על איסור ליכא 'שם בשר בחלב', ואף החלב מותר. וה</w:t>
      </w:r>
      <w:r w:rsidRPr="0011111E">
        <w:rPr>
          <w:rFonts w:ascii="Narkisim" w:hAnsi="Narkisim"/>
          <w:b/>
          <w:bCs/>
          <w:rtl/>
        </w:rPr>
        <w:t>קובה"ע</w:t>
      </w:r>
      <w:r w:rsidRPr="0011111E">
        <w:rPr>
          <w:rFonts w:ascii="Narkisim" w:hAnsi="Narkisim"/>
          <w:rtl/>
        </w:rPr>
        <w:t xml:space="preserve"> (ל ז) הביא דגדר אין איסור חע"א דלא חל כלל, ולא רק שאין נענשין עליו. וה</w:t>
      </w:r>
      <w:r w:rsidRPr="0011111E">
        <w:rPr>
          <w:rFonts w:ascii="Narkisim" w:hAnsi="Narkisim"/>
          <w:b/>
          <w:bCs/>
          <w:rtl/>
        </w:rPr>
        <w:t>גר"ח</w:t>
      </w:r>
      <w:r w:rsidRPr="0011111E">
        <w:rPr>
          <w:rFonts w:ascii="Narkisim" w:hAnsi="Narkisim"/>
          <w:rtl/>
        </w:rPr>
        <w:t xml:space="preserve"> (סטנסל על הש"ס חולין שם) כת' דאף שבשאר איסורין גדר אין איסור חל על איסור לא חסר בחפצא של האיסור, אלא דלא משכח רווחא לחול. אבל בבשר בחלב הגדר דכיון דאינו חל האיסור ליכא כלל חפצא דבשר בחלב.</w:t>
      </w:r>
    </w:p>
    <w:p w14:paraId="3145E127" w14:textId="77777777" w:rsidR="000030F3" w:rsidRPr="0011111E" w:rsidRDefault="00000000" w:rsidP="0011111E">
      <w:pPr>
        <w:bidi/>
        <w:rPr>
          <w:rFonts w:ascii="Narkisim" w:hAnsi="Narkisim" w:cs="Narkisim"/>
        </w:rPr>
      </w:pPr>
      <w:r w:rsidRPr="0011111E">
        <w:rPr>
          <w:rFonts w:ascii="Narkisim" w:hAnsi="Narkisim" w:cs="Narkisim"/>
          <w:u w:val="single"/>
          <w:rtl/>
        </w:rPr>
        <w:t>וניתני ה' חטאות, ונוקמה כגון דאכל כזית פיגול וכו'</w:t>
      </w:r>
      <w:r w:rsidRPr="0011111E">
        <w:rPr>
          <w:rFonts w:ascii="Narkisim" w:hAnsi="Narkisim" w:cs="Narkisim"/>
          <w:rtl/>
        </w:rPr>
        <w:t>. ה</w:t>
      </w:r>
      <w:r w:rsidRPr="0011111E">
        <w:rPr>
          <w:rFonts w:ascii="Narkisim" w:hAnsi="Narkisim" w:cs="Narkisim"/>
          <w:b/>
          <w:bCs/>
          <w:rtl/>
        </w:rPr>
        <w:t>אחרונים</w:t>
      </w:r>
      <w:r w:rsidRPr="0011111E">
        <w:rPr>
          <w:rFonts w:ascii="Narkisim" w:hAnsi="Narkisim" w:cs="Narkisim"/>
          <w:rtl/>
        </w:rPr>
        <w:t xml:space="preserve"> (הו' לעיל יג:) העירו דללישנא (שבועות כד:, הו' לעיל) דמתני' איירי בבכור שהוא קדשים קלים, ובקדשים קלים ליכא מעילה באימורים עד לאחר שנזרק הדם כדין. ואי איירי בפיגול אינו מתחייב במעילה באימורים (כדאיתא מעילה ג.). וע"כ דהגמ' כאן נקטה דיש מעילה בפיגול דאיירי בקדשי קדשים, ודלא כגמ' בשבועות. [והאחרונים פלפלו בזה, הו' לעיל]. וע"ע אחיעזר (ב כו ב).</w:t>
      </w:r>
    </w:p>
    <w:p w14:paraId="60DB6A96" w14:textId="77777777" w:rsidR="000030F3" w:rsidRPr="0011111E" w:rsidRDefault="00000000" w:rsidP="0011111E">
      <w:pPr>
        <w:bidi/>
        <w:rPr>
          <w:rFonts w:ascii="Narkisim" w:hAnsi="Narkisim" w:cs="Narkisim"/>
        </w:rPr>
      </w:pPr>
      <w:r w:rsidRPr="0011111E">
        <w:rPr>
          <w:rFonts w:ascii="Narkisim" w:hAnsi="Narkisim" w:cs="Narkisim"/>
          <w:u w:val="single"/>
          <w:rtl/>
        </w:rPr>
        <w:t>ונותר ופיגול בחדא בהמה לא משכח"ל וכו'</w:t>
      </w:r>
      <w:r w:rsidRPr="0011111E">
        <w:rPr>
          <w:rFonts w:ascii="Narkisim" w:hAnsi="Narkisim" w:cs="Narkisim"/>
          <w:rtl/>
        </w:rPr>
        <w:t>. פ</w:t>
      </w:r>
      <w:r w:rsidRPr="0011111E">
        <w:rPr>
          <w:rFonts w:ascii="Narkisim" w:hAnsi="Narkisim" w:cs="Narkisim"/>
          <w:b/>
          <w:bCs/>
          <w:rtl/>
        </w:rPr>
        <w:t>רש"י</w:t>
      </w:r>
      <w:r w:rsidRPr="0011111E">
        <w:rPr>
          <w:rFonts w:ascii="Narkisim" w:hAnsi="Narkisim" w:cs="Narkisim"/>
          <w:rtl/>
        </w:rPr>
        <w:t xml:space="preserve"> דכיון דהוה פיגול לא חזיא לאכילת אדם או למזבח, ומש"ה אינו נעשה נותר. ועד"ז כת' ה</w:t>
      </w:r>
      <w:r w:rsidRPr="0011111E">
        <w:rPr>
          <w:rFonts w:ascii="Narkisim" w:hAnsi="Narkisim" w:cs="Narkisim"/>
          <w:b/>
          <w:bCs/>
          <w:rtl/>
        </w:rPr>
        <w:t>רמב"ם</w:t>
      </w:r>
      <w:r w:rsidRPr="0011111E">
        <w:rPr>
          <w:rFonts w:ascii="Narkisim" w:hAnsi="Narkisim" w:cs="Narkisim"/>
          <w:rtl/>
        </w:rPr>
        <w:t xml:space="preserve"> (פוסה"מ יח יט) שאי אפשר שיתחייב אדם על אכילה אחת משום פגול ומשום נותר, שהפיגול הוא הקרבן שנפסל במחשבת הזמן ואינו עולה לשם קרבן ולא נרצה כלל, והנותר הוא הנשאר מקרבן שקרב כמצותו לאחר זמן אכילתו</w:t>
      </w:r>
      <w:r w:rsidRPr="0011111E">
        <w:rPr>
          <w:rStyle w:val="ac"/>
          <w:rFonts w:ascii="Narkisim" w:hAnsi="Narkisim" w:cs="Narkisim"/>
          <w:rtl/>
        </w:rPr>
        <w:footnoteReference w:id="292"/>
      </w:r>
      <w:r w:rsidRPr="0011111E">
        <w:rPr>
          <w:rFonts w:ascii="Narkisim" w:hAnsi="Narkisim" w:cs="Narkisim"/>
          <w:rtl/>
        </w:rPr>
        <w:t>.</w:t>
      </w:r>
    </w:p>
    <w:p w14:paraId="5C94D907" w14:textId="77777777" w:rsidR="000030F3" w:rsidRPr="0011111E" w:rsidRDefault="00000000" w:rsidP="0011111E">
      <w:pPr>
        <w:pStyle w:val="a8"/>
        <w:bidi/>
        <w:rPr>
          <w:rFonts w:ascii="Narkisim" w:hAnsi="Narkisim"/>
        </w:rPr>
      </w:pPr>
      <w:r w:rsidRPr="0011111E">
        <w:rPr>
          <w:rFonts w:ascii="Narkisim" w:hAnsi="Narkisim"/>
          <w:rtl/>
        </w:rPr>
        <w:lastRenderedPageBreak/>
        <w:t>וה</w:t>
      </w:r>
      <w:r w:rsidRPr="0011111E">
        <w:rPr>
          <w:rFonts w:ascii="Narkisim" w:hAnsi="Narkisim"/>
          <w:b/>
          <w:bCs/>
          <w:rtl/>
        </w:rPr>
        <w:t>כס"מ</w:t>
      </w:r>
      <w:r w:rsidRPr="0011111E">
        <w:rPr>
          <w:rFonts w:ascii="Narkisim" w:hAnsi="Narkisim"/>
          <w:rtl/>
        </w:rPr>
        <w:t xml:space="preserve"> תמה שהרמב"ם השמיט תי' הגמ' דיש חילוק בין אבר אחד דבב' איברים משכחת לה. וכת' דצ"ל דנקט לישנא דמתני' לבד.</w:t>
      </w:r>
    </w:p>
    <w:p w14:paraId="5556C7E5"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 xml:space="preserve">אחרונים </w:t>
      </w:r>
      <w:r w:rsidRPr="0011111E">
        <w:rPr>
          <w:rFonts w:ascii="Narkisim" w:hAnsi="Narkisim" w:cs="Narkisim"/>
          <w:rtl/>
        </w:rPr>
        <w:t>(מנח"ח קמב ג) הביאו דמבואר להדיא דלאחר שנפסל אינו נעשה נותר</w:t>
      </w:r>
      <w:r w:rsidRPr="0011111E">
        <w:rPr>
          <w:rStyle w:val="ac"/>
          <w:rFonts w:ascii="Narkisim" w:hAnsi="Narkisim" w:cs="Narkisim"/>
          <w:rtl/>
        </w:rPr>
        <w:footnoteReference w:id="293"/>
      </w:r>
      <w:r w:rsidRPr="0011111E">
        <w:rPr>
          <w:rFonts w:ascii="Narkisim" w:hAnsi="Narkisim" w:cs="Narkisim"/>
          <w:rtl/>
        </w:rPr>
        <w:t>, ודלא כצל"ח (פסחים כח.) דהלאו דלא תותירו הוא אף בקרבן פסול</w:t>
      </w:r>
      <w:r w:rsidRPr="0011111E">
        <w:rPr>
          <w:rStyle w:val="ac"/>
          <w:rFonts w:ascii="Narkisim" w:hAnsi="Narkisim" w:cs="Narkisim"/>
          <w:rtl/>
        </w:rPr>
        <w:footnoteReference w:id="294"/>
      </w:r>
      <w:r w:rsidRPr="0011111E">
        <w:rPr>
          <w:rFonts w:ascii="Narkisim" w:hAnsi="Narkisim" w:cs="Narkisim"/>
          <w:rtl/>
        </w:rPr>
        <w:t>, א"כ נימא דאף לאחר שהוא פיגול יעשה נותר</w:t>
      </w:r>
      <w:r w:rsidRPr="0011111E">
        <w:rPr>
          <w:rStyle w:val="ac"/>
          <w:rFonts w:ascii="Narkisim" w:hAnsi="Narkisim" w:cs="Narkisim"/>
          <w:rtl/>
        </w:rPr>
        <w:footnoteReference w:id="295"/>
      </w:r>
      <w:r w:rsidRPr="0011111E">
        <w:rPr>
          <w:rFonts w:ascii="Narkisim" w:hAnsi="Narkisim" w:cs="Narkisim"/>
          <w:rtl/>
        </w:rPr>
        <w:t>.</w:t>
      </w:r>
    </w:p>
    <w:p w14:paraId="7D3F7AAC"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שואל בנוב"י</w:t>
      </w:r>
      <w:r w:rsidRPr="0011111E">
        <w:rPr>
          <w:rFonts w:ascii="Narkisim" w:hAnsi="Narkisim"/>
          <w:rtl/>
        </w:rPr>
        <w:t xml:space="preserve"> (יו"ד ת' נג) הק' מסוגיין, והנוב"י השיב דאף דיש שאיסור להותיר, אבל אין כרת על נותר זה. שבחיוב כרת דנותר כתוב (ויקרא יט ח) ואוכליו עונו ישא כי את קודש ה' חלל ונכרתה הנפש וגו', וקרבן פסול לא מקרי קודש חלל, שכבר מחוללת ועומדת</w:t>
      </w:r>
      <w:r w:rsidRPr="0011111E">
        <w:rPr>
          <w:rStyle w:val="ac"/>
          <w:rFonts w:ascii="Narkisim" w:hAnsi="Narkisim"/>
          <w:rtl/>
        </w:rPr>
        <w:footnoteReference w:id="296"/>
      </w:r>
      <w:r w:rsidRPr="0011111E">
        <w:rPr>
          <w:rFonts w:ascii="Narkisim" w:hAnsi="Narkisim"/>
          <w:rtl/>
        </w:rPr>
        <w:t>. [ויש אחרונים</w:t>
      </w:r>
      <w:r w:rsidRPr="0011111E">
        <w:rPr>
          <w:rStyle w:val="ac"/>
          <w:rFonts w:ascii="Narkisim" w:hAnsi="Narkisim"/>
          <w:rtl/>
        </w:rPr>
        <w:footnoteReference w:id="297"/>
      </w:r>
      <w:r w:rsidRPr="0011111E">
        <w:rPr>
          <w:rFonts w:ascii="Narkisim" w:hAnsi="Narkisim"/>
          <w:rtl/>
        </w:rPr>
        <w:t xml:space="preserve"> שחילקו דיש איסור להותיר, אלא דלא חל עליו שם נותר. אמנם בדברי הנוב"י משמע דחל שם נותר, אלא דליכא כרת וחטאת באכילתו]. והמנח"ח (שם) דחה דדוחק לחלק בזה.</w:t>
      </w:r>
    </w:p>
    <w:p w14:paraId="07521A90"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אחרונים</w:t>
      </w:r>
      <w:r w:rsidRPr="0011111E">
        <w:rPr>
          <w:rFonts w:ascii="Narkisim" w:hAnsi="Narkisim"/>
          <w:rtl/>
        </w:rPr>
        <w:t xml:space="preserve"> (אחיעזר ב כו ד בסוגריים וקה"י ז) דנו די"ל דכוונת הגמ' שלא חל איסור נותר משום דאין איסור חל על איסור, אף דהוה נותר גמור</w:t>
      </w:r>
      <w:r w:rsidRPr="0011111E">
        <w:rPr>
          <w:rStyle w:val="ac"/>
          <w:rFonts w:ascii="Narkisim" w:hAnsi="Narkisim"/>
          <w:rtl/>
        </w:rPr>
        <w:footnoteReference w:id="298"/>
      </w:r>
      <w:r w:rsidRPr="0011111E">
        <w:rPr>
          <w:rFonts w:ascii="Narkisim" w:hAnsi="Narkisim"/>
          <w:rtl/>
        </w:rPr>
        <w:t>. [וע"ע אחיעזר שם ה-ז וקה"י שהאריכו בזה].</w:t>
      </w:r>
    </w:p>
    <w:p w14:paraId="73D1C660" w14:textId="77777777" w:rsidR="000030F3" w:rsidRPr="0011111E" w:rsidRDefault="00000000" w:rsidP="0011111E">
      <w:pPr>
        <w:bidi/>
        <w:rPr>
          <w:rFonts w:ascii="Narkisim" w:hAnsi="Narkisim" w:cs="Narkisim"/>
        </w:rPr>
      </w:pPr>
      <w:r w:rsidRPr="0011111E">
        <w:rPr>
          <w:rFonts w:ascii="Narkisim" w:hAnsi="Narkisim" w:cs="Narkisim"/>
          <w:u w:val="single"/>
          <w:rtl/>
        </w:rPr>
        <w:t>משכחת לה כגון שהעלה וכו' פקע פיגולו והו"ל נותר וכו'</w:t>
      </w:r>
      <w:r w:rsidRPr="0011111E">
        <w:rPr>
          <w:rFonts w:ascii="Narkisim" w:hAnsi="Narkisim" w:cs="Narkisim"/>
          <w:rtl/>
        </w:rPr>
        <w:t>. פ</w:t>
      </w:r>
      <w:r w:rsidRPr="0011111E">
        <w:rPr>
          <w:rFonts w:ascii="Narkisim" w:hAnsi="Narkisim" w:cs="Narkisim"/>
          <w:b/>
          <w:bCs/>
          <w:rtl/>
        </w:rPr>
        <w:t xml:space="preserve">רגמ"ה </w:t>
      </w:r>
      <w:r w:rsidRPr="0011111E">
        <w:rPr>
          <w:rFonts w:ascii="Narkisim" w:hAnsi="Narkisim" w:cs="Narkisim"/>
          <w:rtl/>
        </w:rPr>
        <w:t>דהעלה ומשלה בו האור, פקע פיגולו ממנו. ואם סילקו ושיירו הוה ליה נותר. וכי אכלו להאי אבר שפקע פיגולו</w:t>
      </w:r>
      <w:r w:rsidRPr="0011111E">
        <w:rPr>
          <w:rStyle w:val="ac"/>
          <w:rFonts w:ascii="Narkisim" w:hAnsi="Narkisim" w:cs="Narkisim"/>
          <w:rtl/>
        </w:rPr>
        <w:footnoteReference w:id="299"/>
      </w:r>
      <w:r w:rsidRPr="0011111E">
        <w:rPr>
          <w:rFonts w:ascii="Narkisim" w:hAnsi="Narkisim" w:cs="Narkisim"/>
          <w:rtl/>
        </w:rPr>
        <w:t xml:space="preserve"> ונעשה נותר, ואכל כזית פיגול משאר איברי פיגול של אותה בהמה ליחייב נמי משום פיגול. והוויין תרוויהו בחדא בהמה.</w:t>
      </w:r>
    </w:p>
    <w:p w14:paraId="51B43654" w14:textId="77777777" w:rsidR="000030F3" w:rsidRPr="0011111E" w:rsidRDefault="00000000" w:rsidP="0011111E">
      <w:pPr>
        <w:bidi/>
        <w:rPr>
          <w:rFonts w:ascii="Narkisim" w:hAnsi="Narkisim" w:cs="Narkisim"/>
        </w:rPr>
      </w:pPr>
      <w:r w:rsidRPr="0011111E">
        <w:rPr>
          <w:rFonts w:ascii="Narkisim" w:hAnsi="Narkisim" w:cs="Narkisim"/>
          <w:rtl/>
        </w:rPr>
        <w:t xml:space="preserve"> </w:t>
      </w:r>
      <w:r w:rsidRPr="0011111E">
        <w:rPr>
          <w:rFonts w:ascii="Narkisim" w:hAnsi="Narkisim" w:cs="Narkisim"/>
          <w:b/>
          <w:bCs/>
          <w:rtl/>
        </w:rPr>
        <w:t>רע"א</w:t>
      </w:r>
      <w:r w:rsidRPr="0011111E">
        <w:rPr>
          <w:rFonts w:ascii="Narkisim" w:hAnsi="Narkisim" w:cs="Narkisim"/>
          <w:rtl/>
        </w:rPr>
        <w:t xml:space="preserve"> הק' דר' יצחק א"ר יוחנן (זבחים מג:) אמר דפיגול ונותר וטמא שהעלן ע"ג מזבח פקע גם איסור נותר וטמא, וה"נ אמאי מתחייב משום נותר. וכת' דדוחק לחלק דהתם שהיה תחילה נותר, ופקע איסוריה. אבל הכא שאח"כ פקע, ויעשה נותר [וכמ"ש רגמ"ה הנ"ל]. וצ"ע.</w:t>
      </w:r>
    </w:p>
    <w:p w14:paraId="09950C43"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עולת שלמה</w:t>
      </w:r>
      <w:r w:rsidRPr="0011111E">
        <w:rPr>
          <w:rFonts w:ascii="Narkisim" w:hAnsi="Narkisim"/>
          <w:rtl/>
        </w:rPr>
        <w:t xml:space="preserve"> האריך דלאחר שירד נעשית נותר, דלא מהני 'פקע פיגולו' להתיר דבר דלהבא</w:t>
      </w:r>
      <w:r w:rsidRPr="0011111E">
        <w:rPr>
          <w:rStyle w:val="ac"/>
          <w:rFonts w:ascii="Narkisim" w:hAnsi="Narkisim"/>
          <w:rtl/>
        </w:rPr>
        <w:footnoteReference w:id="300"/>
      </w:r>
      <w:r w:rsidRPr="0011111E">
        <w:rPr>
          <w:rFonts w:ascii="Narkisim" w:hAnsi="Narkisim"/>
          <w:rtl/>
        </w:rPr>
        <w:t>. וכ"כ האחיעזר (ב כו ד).</w:t>
      </w:r>
    </w:p>
    <w:p w14:paraId="36040E5A" w14:textId="77777777" w:rsidR="000030F3" w:rsidRPr="0011111E" w:rsidRDefault="00000000" w:rsidP="0011111E">
      <w:pPr>
        <w:bidi/>
        <w:rPr>
          <w:rFonts w:ascii="Narkisim" w:hAnsi="Narkisim" w:cs="Narkisim"/>
        </w:rPr>
      </w:pPr>
      <w:r w:rsidRPr="0011111E">
        <w:rPr>
          <w:rFonts w:ascii="Narkisim" w:hAnsi="Narkisim" w:cs="Narkisim"/>
          <w:u w:val="single"/>
          <w:rtl/>
        </w:rPr>
        <w:t>א"ל לא אי רובא דמזבח שדייה למזבח וכו'</w:t>
      </w:r>
      <w:r w:rsidRPr="0011111E">
        <w:rPr>
          <w:rFonts w:ascii="Narkisim" w:hAnsi="Narkisim" w:cs="Narkisim"/>
          <w:rtl/>
        </w:rPr>
        <w:t>. לצד דהלכו באברים אחר הרוב. ה</w:t>
      </w:r>
      <w:r w:rsidRPr="0011111E">
        <w:rPr>
          <w:rFonts w:ascii="Narkisim" w:hAnsi="Narkisim" w:cs="Narkisim"/>
          <w:b/>
          <w:bCs/>
          <w:rtl/>
        </w:rPr>
        <w:t xml:space="preserve">חזו"א </w:t>
      </w:r>
      <w:r w:rsidRPr="0011111E">
        <w:rPr>
          <w:rFonts w:ascii="Narkisim" w:hAnsi="Narkisim" w:cs="Narkisim"/>
          <w:rtl/>
        </w:rPr>
        <w:t>(זבחים יט לב) הק' דנימא דהוה מחצה על מחצה מצומצם. וכל חצי אינו גורר את חבירו. ותי' דלא נחשב העלאה עד שיעלה הרוב דוקא. א"נ לא משכחת מחצה משום שאי אפשר לצמצם. וכ"כ רגמ"ה דלא אפשר לצמצם לאנחיה מפלגיה.</w:t>
      </w:r>
    </w:p>
    <w:p w14:paraId="54A76C62" w14:textId="77777777" w:rsidR="000030F3" w:rsidRPr="0011111E" w:rsidRDefault="00000000" w:rsidP="0011111E">
      <w:pPr>
        <w:pStyle w:val="aa"/>
        <w:bidi/>
        <w:rPr>
          <w:rFonts w:ascii="Narkisim" w:hAnsi="Narkisim"/>
        </w:rPr>
      </w:pPr>
      <w:r w:rsidRPr="0011111E">
        <w:rPr>
          <w:rFonts w:ascii="Narkisim" w:hAnsi="Narkisim"/>
          <w:u w:val="single"/>
          <w:rtl/>
        </w:rPr>
        <w:t>רש"י ד"ה (גליון) אלא בכזית וכו' אין הקטרה בפחות מכזית</w:t>
      </w:r>
      <w:r w:rsidRPr="0011111E">
        <w:rPr>
          <w:rFonts w:ascii="Narkisim" w:hAnsi="Narkisim"/>
          <w:rtl/>
        </w:rPr>
        <w:t>. [ע' מנחות נח: ועוד, דנח' בזה]. צ"ב מה שייך הכא להקטרה. וה</w:t>
      </w:r>
      <w:r w:rsidRPr="0011111E">
        <w:rPr>
          <w:rFonts w:ascii="Narkisim" w:hAnsi="Narkisim"/>
          <w:b/>
          <w:bCs/>
          <w:rtl/>
        </w:rPr>
        <w:t>רש"ש</w:t>
      </w:r>
      <w:r w:rsidRPr="0011111E">
        <w:rPr>
          <w:rFonts w:ascii="Narkisim" w:hAnsi="Narkisim"/>
          <w:rtl/>
        </w:rPr>
        <w:t xml:space="preserve"> הגיה אין חיוב בפחות מכזית. [חיוב אכילת פיגול ונותר].</w:t>
      </w:r>
    </w:p>
    <w:p w14:paraId="35F5D5B3" w14:textId="77777777" w:rsidR="000030F3" w:rsidRPr="0011111E" w:rsidRDefault="00000000" w:rsidP="0011111E">
      <w:pPr>
        <w:pStyle w:val="aa"/>
        <w:bidi/>
        <w:rPr>
          <w:rFonts w:ascii="Narkisim" w:hAnsi="Narkisim"/>
        </w:rPr>
      </w:pPr>
      <w:r w:rsidRPr="0011111E">
        <w:rPr>
          <w:rFonts w:ascii="Narkisim" w:hAnsi="Narkisim"/>
          <w:rtl/>
        </w:rPr>
        <w:t>אמנם רגמ"ה כת' בזית אחד מיירי, וכזית אחד לא משכחת פיגול ונותר</w:t>
      </w:r>
      <w:r w:rsidRPr="0011111E">
        <w:rPr>
          <w:rStyle w:val="ac"/>
          <w:rFonts w:ascii="Narkisim" w:hAnsi="Narkisim"/>
          <w:rtl/>
        </w:rPr>
        <w:footnoteReference w:id="301"/>
      </w:r>
      <w:r w:rsidRPr="0011111E">
        <w:rPr>
          <w:rFonts w:ascii="Narkisim" w:hAnsi="Narkisim"/>
          <w:rtl/>
        </w:rPr>
        <w:t xml:space="preserve">, דאי אנחיה לפלגיה דזית אמזבח </w:t>
      </w:r>
      <w:r w:rsidRPr="0011111E">
        <w:rPr>
          <w:rFonts w:ascii="Narkisim" w:hAnsi="Narkisim"/>
          <w:rtl/>
        </w:rPr>
        <w:lastRenderedPageBreak/>
        <w:t>ופלגא אבראי אין הקטרה לפחות מכזית ולא קא פקע פיגול מיניה, והוי פיגול. אלא לא משכחת לה פיגול ונותר בחד אבר אלא באבר שיש בו שני זיתי חלב ובב' זיתים לא קא מיירי תנא.</w:t>
      </w:r>
    </w:p>
    <w:p w14:paraId="331415A9" w14:textId="77777777" w:rsidR="000030F3" w:rsidRPr="0011111E" w:rsidRDefault="00000000" w:rsidP="0011111E">
      <w:pPr>
        <w:bidi/>
        <w:rPr>
          <w:rFonts w:ascii="Narkisim" w:hAnsi="Narkisim" w:cs="Narkisim"/>
        </w:rPr>
      </w:pPr>
      <w:r w:rsidRPr="0011111E">
        <w:rPr>
          <w:rFonts w:ascii="Narkisim" w:hAnsi="Narkisim" w:cs="Narkisim"/>
          <w:u w:val="single"/>
          <w:rtl/>
        </w:rPr>
        <w:t>תו"י ד"ה כגון</w:t>
      </w:r>
      <w:r w:rsidRPr="0011111E">
        <w:rPr>
          <w:rFonts w:ascii="Narkisim" w:hAnsi="Narkisim" w:cs="Narkisim"/>
          <w:rtl/>
        </w:rPr>
        <w:t>. תימה מ"ש מב' זיתי חלב וכו'. [דלא מיירי בב' זיתים]. אך רש"י ביאר דהכא כולהו איסורי בחד זית. וע"ע שיטמ"ק (כט).</w:t>
      </w:r>
    </w:p>
    <w:p w14:paraId="248FC1DF" w14:textId="77777777" w:rsidR="000030F3" w:rsidRPr="0011111E" w:rsidRDefault="00000000" w:rsidP="0011111E">
      <w:pPr>
        <w:bidi/>
        <w:rPr>
          <w:rFonts w:ascii="Narkisim" w:hAnsi="Narkisim" w:cs="Narkisim"/>
        </w:rPr>
      </w:pPr>
      <w:r w:rsidRPr="0011111E">
        <w:rPr>
          <w:rFonts w:ascii="Narkisim" w:hAnsi="Narkisim" w:cs="Narkisim"/>
          <w:u w:val="single"/>
          <w:rtl/>
        </w:rPr>
        <w:t>תוד"ה פקע</w:t>
      </w:r>
      <w:r w:rsidRPr="0011111E">
        <w:rPr>
          <w:rFonts w:ascii="Narkisim" w:hAnsi="Narkisim" w:cs="Narkisim"/>
          <w:rtl/>
        </w:rPr>
        <w:t>. ותי' (רש"י מנחות סוף יד.) דמיירי במשלה בו האור ברובו שהותרו השירים וכו' וקשה דא"כ פקע פיגולו וכו'. [ותוס' (זבחים מב:) הוסיפו דמבואר בסוגיין דמהני פקע פיגולו אף להתירו באכילה].</w:t>
      </w:r>
    </w:p>
    <w:p w14:paraId="3A0D5ACF" w14:textId="77777777" w:rsidR="000030F3" w:rsidRPr="0011111E" w:rsidRDefault="00000000" w:rsidP="0011111E">
      <w:pPr>
        <w:bidi/>
        <w:rPr>
          <w:rFonts w:ascii="Narkisim" w:hAnsi="Narkisim" w:cs="Narkisim"/>
        </w:rPr>
      </w:pPr>
      <w:r w:rsidRPr="0011111E">
        <w:rPr>
          <w:rFonts w:ascii="Narkisim" w:hAnsi="Narkisim" w:cs="Narkisim"/>
          <w:rtl/>
        </w:rPr>
        <w:t>ותוס' הק' דא"כ פקע פיגולו. כדברי עולא (בסוגיין) דפקע פיגוליה מיניה. ומסקנת הגמ' (זבחים מג.) דדוקא משלה בהן האור. וה</w:t>
      </w:r>
      <w:r w:rsidRPr="0011111E">
        <w:rPr>
          <w:rFonts w:ascii="Narkisim" w:hAnsi="Narkisim" w:cs="Narkisim"/>
          <w:b/>
          <w:bCs/>
          <w:rtl/>
        </w:rPr>
        <w:t>משנ"ל</w:t>
      </w:r>
      <w:r w:rsidRPr="0011111E">
        <w:rPr>
          <w:rFonts w:ascii="Narkisim" w:hAnsi="Narkisim" w:cs="Narkisim"/>
          <w:rtl/>
        </w:rPr>
        <w:t xml:space="preserve"> (פסוה"מ ג ט) האריך לדון אי סגי במשלה האור במקצתו, או דוקא משלה האור ברוב</w:t>
      </w:r>
      <w:r w:rsidRPr="0011111E">
        <w:rPr>
          <w:rStyle w:val="ac"/>
          <w:rFonts w:ascii="Narkisim" w:hAnsi="Narkisim" w:cs="Narkisim"/>
          <w:rtl/>
        </w:rPr>
        <w:footnoteReference w:id="302"/>
      </w:r>
      <w:r w:rsidRPr="0011111E">
        <w:rPr>
          <w:rFonts w:ascii="Narkisim" w:hAnsi="Narkisim" w:cs="Narkisim"/>
          <w:rtl/>
        </w:rPr>
        <w:t>. ע"ע תוס' (זבחים פו.).</w:t>
      </w:r>
    </w:p>
    <w:p w14:paraId="2D618606"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חזו"א</w:t>
      </w:r>
      <w:r w:rsidRPr="0011111E">
        <w:rPr>
          <w:rFonts w:ascii="Narkisim" w:hAnsi="Narkisim"/>
          <w:rtl/>
        </w:rPr>
        <w:t xml:space="preserve"> (זבחים יט לב) דן דאי נימא כשמשלה האור במקצת שפקע הפיגול רק מאותו מקצת, א"כ משכחת פיגול ונותר בחד אבר. ובסוגין מבואר דלא משכחת, דכיון דמשלה במקצתו פקע הפיגול מכולו.</w:t>
      </w:r>
    </w:p>
    <w:p w14:paraId="115F7152" w14:textId="77777777" w:rsidR="000030F3" w:rsidRPr="0011111E" w:rsidRDefault="00000000" w:rsidP="0011111E">
      <w:pPr>
        <w:bidi/>
        <w:rPr>
          <w:rFonts w:ascii="Narkisim" w:hAnsi="Narkisim" w:cs="Narkisim"/>
        </w:rPr>
      </w:pPr>
      <w:r w:rsidRPr="0011111E">
        <w:rPr>
          <w:rFonts w:ascii="Narkisim" w:hAnsi="Narkisim" w:cs="Narkisim"/>
          <w:u w:val="single"/>
          <w:rtl/>
        </w:rPr>
        <w:t>בא"ד וי"ל דמיירי שחציו העלה וכו' דלא פקע פיגולו מן החצי הנשאר וכו'</w:t>
      </w:r>
      <w:r w:rsidRPr="0011111E">
        <w:rPr>
          <w:rFonts w:ascii="Narkisim" w:hAnsi="Narkisim" w:cs="Narkisim"/>
          <w:rtl/>
        </w:rPr>
        <w:t>. ה</w:t>
      </w:r>
      <w:r w:rsidRPr="0011111E">
        <w:rPr>
          <w:rFonts w:ascii="Narkisim" w:hAnsi="Narkisim" w:cs="Narkisim"/>
          <w:b/>
          <w:bCs/>
          <w:rtl/>
        </w:rPr>
        <w:t>אחרונים</w:t>
      </w:r>
      <w:r w:rsidRPr="0011111E">
        <w:rPr>
          <w:rFonts w:ascii="Narkisim" w:hAnsi="Narkisim" w:cs="Narkisim"/>
          <w:rtl/>
        </w:rPr>
        <w:t xml:space="preserve"> (רש"ש, צ"ק זבחים) הק' דא"כ לא קרב המתיר כמצוותו. ה</w:t>
      </w:r>
      <w:r w:rsidRPr="0011111E">
        <w:rPr>
          <w:rFonts w:ascii="Narkisim" w:hAnsi="Narkisim" w:cs="Narkisim"/>
          <w:b/>
          <w:bCs/>
          <w:rtl/>
        </w:rPr>
        <w:t>חזו"א</w:t>
      </w:r>
      <w:r w:rsidRPr="0011111E">
        <w:rPr>
          <w:rFonts w:ascii="Narkisim" w:hAnsi="Narkisim" w:cs="Narkisim"/>
          <w:rtl/>
        </w:rPr>
        <w:t xml:space="preserve"> (זבחים יב ח) כת' דאפשר דכוונתם דרובו ע"ג מזבח, ומשלה האור ברובו, ומש"ה נחשב קרב המתיר כמצוותו [וכאילו הקטיר כולו להחשב קרב המתיר]. ואף שהמקצת הנשאר לא עלה למזבח, ולא פקע פיגול ממנו. ודחה דמסתבר דכיון שהמקצת לא הוקטר יחשב כמו קמץ שחסר, ולא סגי שמשלה האור במיעוט.</w:t>
      </w:r>
    </w:p>
    <w:p w14:paraId="158B01CD" w14:textId="77777777" w:rsidR="000030F3" w:rsidRPr="0011111E" w:rsidRDefault="00000000" w:rsidP="0011111E">
      <w:pPr>
        <w:bidi/>
        <w:rPr>
          <w:rFonts w:ascii="Narkisim" w:hAnsi="Narkisim" w:cs="Narkisim"/>
        </w:rPr>
      </w:pPr>
      <w:r w:rsidRPr="0011111E">
        <w:rPr>
          <w:rFonts w:ascii="Narkisim" w:hAnsi="Narkisim" w:cs="Narkisim"/>
          <w:u w:val="single"/>
          <w:rtl/>
        </w:rPr>
        <w:t>בא"ד אבל הכא לא היה על המזבח וכו'.</w:t>
      </w:r>
      <w:r w:rsidRPr="0011111E">
        <w:rPr>
          <w:rFonts w:ascii="Narkisim" w:hAnsi="Narkisim" w:cs="Narkisim"/>
          <w:rtl/>
        </w:rPr>
        <w:t xml:space="preserve"> אך </w:t>
      </w:r>
      <w:r w:rsidRPr="0011111E">
        <w:rPr>
          <w:rFonts w:ascii="Narkisim" w:hAnsi="Narkisim" w:cs="Narkisim"/>
          <w:b/>
          <w:bCs/>
          <w:rtl/>
        </w:rPr>
        <w:t>תוס</w:t>
      </w:r>
      <w:r w:rsidRPr="0011111E">
        <w:rPr>
          <w:rFonts w:ascii="Narkisim" w:hAnsi="Narkisim" w:cs="Narkisim"/>
          <w:rtl/>
        </w:rPr>
        <w:t>' (זבחים מב:) הביאו מדברי רש"י דאפי' לא עלה אמזבח מסקינן ליה לכתחילה. וכן הביאו ה</w:t>
      </w:r>
      <w:r w:rsidRPr="0011111E">
        <w:rPr>
          <w:rFonts w:ascii="Narkisim" w:hAnsi="Narkisim" w:cs="Narkisim"/>
          <w:b/>
          <w:bCs/>
          <w:rtl/>
        </w:rPr>
        <w:t>שיטמ"ק</w:t>
      </w:r>
      <w:r w:rsidRPr="0011111E">
        <w:rPr>
          <w:rFonts w:ascii="Narkisim" w:hAnsi="Narkisim" w:cs="Narkisim"/>
          <w:rtl/>
        </w:rPr>
        <w:t xml:space="preserve"> (ט) מהגמ' (זבחים מג: וכ"פ הרמב"ם פסה"מ ג י</w:t>
      </w:r>
      <w:r w:rsidRPr="0011111E">
        <w:rPr>
          <w:rStyle w:val="ac"/>
          <w:rFonts w:ascii="Narkisim" w:hAnsi="Narkisim" w:cs="Narkisim"/>
          <w:rtl/>
        </w:rPr>
        <w:footnoteReference w:id="303"/>
      </w:r>
      <w:r w:rsidRPr="0011111E">
        <w:rPr>
          <w:rFonts w:ascii="Narkisim" w:hAnsi="Narkisim" w:cs="Narkisim"/>
          <w:rtl/>
        </w:rPr>
        <w:t>) דאיתא דקומץ פיגול דחציו מחית אארעא ופלגיה אסקיה אמערכה ומשלה בו האור מסיקנא כולה לכתחילה. וה"נ נימא דכיון דמשלה האור בחציו נעלה את השאר.</w:t>
      </w:r>
    </w:p>
    <w:p w14:paraId="10D0D2FE" w14:textId="77777777" w:rsidR="000030F3" w:rsidRPr="0011111E" w:rsidRDefault="00000000" w:rsidP="0011111E">
      <w:pPr>
        <w:pStyle w:val="a7"/>
        <w:bidi/>
        <w:rPr>
          <w:rFonts w:ascii="Narkisim" w:hAnsi="Narkisim"/>
        </w:rPr>
      </w:pPr>
      <w:r w:rsidRPr="0011111E">
        <w:rPr>
          <w:rFonts w:ascii="Narkisim" w:hAnsi="Narkisim"/>
          <w:rtl/>
        </w:rPr>
        <w:t>ו</w:t>
      </w:r>
      <w:r w:rsidRPr="0011111E">
        <w:rPr>
          <w:rFonts w:ascii="Narkisim" w:hAnsi="Narkisim"/>
          <w:b/>
          <w:bCs/>
          <w:rtl/>
        </w:rPr>
        <w:t>תוס'</w:t>
      </w:r>
      <w:r w:rsidRPr="0011111E">
        <w:rPr>
          <w:rFonts w:ascii="Narkisim" w:hAnsi="Narkisim"/>
          <w:rtl/>
        </w:rPr>
        <w:t xml:space="preserve"> (זבחים בשם ר"ת ועד"ז השיטמ"ק) תי' דה"מ גבי קומץ, דחשוב כולו אזכרה אחת. וההוא פלגא דעל המזבח משיך ליה לפלגא דאארעא. דאי לאו הכי הוה ההוא דעל המזבח קומץ שחסר וירד. וכיון דמשיך ליה פקע פיגולו ממנו. אבל פלגא דאבר לא משיך אידך פלגא כיון שאינו מעכב.</w:t>
      </w:r>
    </w:p>
    <w:p w14:paraId="363B129F" w14:textId="77777777" w:rsidR="000030F3" w:rsidRPr="0011111E" w:rsidRDefault="00000000" w:rsidP="0011111E">
      <w:pPr>
        <w:pStyle w:val="a8"/>
        <w:bidi/>
        <w:rPr>
          <w:rFonts w:ascii="Narkisim" w:hAnsi="Narkisim"/>
        </w:rPr>
      </w:pPr>
      <w:r w:rsidRPr="0011111E">
        <w:rPr>
          <w:rFonts w:ascii="Narkisim" w:hAnsi="Narkisim"/>
          <w:rtl/>
        </w:rPr>
        <w:t>ואף דבגמ' (שם) מעיקרא סלקא דעתך דקומץ גרע משום דמיפרת</w:t>
      </w:r>
      <w:r w:rsidRPr="0011111E">
        <w:rPr>
          <w:rStyle w:val="ac"/>
          <w:rFonts w:ascii="Narkisim" w:hAnsi="Narkisim"/>
          <w:rtl/>
        </w:rPr>
        <w:footnoteReference w:id="304"/>
      </w:r>
      <w:r w:rsidRPr="0011111E">
        <w:rPr>
          <w:rFonts w:ascii="Narkisim" w:hAnsi="Narkisim"/>
          <w:rtl/>
        </w:rPr>
        <w:t>.</w:t>
      </w:r>
    </w:p>
    <w:p w14:paraId="13462805" w14:textId="77777777" w:rsidR="000030F3" w:rsidRPr="0011111E" w:rsidRDefault="00000000" w:rsidP="0011111E">
      <w:pPr>
        <w:bidi/>
        <w:rPr>
          <w:rFonts w:ascii="Narkisim" w:hAnsi="Narkisim" w:cs="Narkisim"/>
        </w:rPr>
      </w:pPr>
      <w:r w:rsidRPr="0011111E">
        <w:rPr>
          <w:rFonts w:ascii="Narkisim" w:hAnsi="Narkisim" w:cs="Narkisim"/>
          <w:u w:val="single"/>
          <w:rtl/>
        </w:rPr>
        <w:t>בא"ד מנחת נסכים ומנחת כהן וכו' וי"ל כיון קדשו בכלי הוי כמו קרבו מתירין וקבעה בפיגול</w:t>
      </w:r>
      <w:r w:rsidRPr="0011111E">
        <w:rPr>
          <w:rFonts w:ascii="Narkisim" w:hAnsi="Narkisim" w:cs="Narkisim"/>
          <w:rtl/>
        </w:rPr>
        <w:t xml:space="preserve">. וכן </w:t>
      </w:r>
      <w:r w:rsidRPr="0011111E">
        <w:rPr>
          <w:rFonts w:ascii="Narkisim" w:hAnsi="Narkisim" w:cs="Narkisim"/>
          <w:b/>
          <w:bCs/>
          <w:rtl/>
        </w:rPr>
        <w:t xml:space="preserve">תוס' </w:t>
      </w:r>
      <w:r w:rsidRPr="0011111E">
        <w:rPr>
          <w:rFonts w:ascii="Narkisim" w:hAnsi="Narkisim" w:cs="Narkisim"/>
          <w:rtl/>
        </w:rPr>
        <w:t>(זבחים מג.) תי' דבכל הנך נחשב קרב המתיר כמצוותו, דאי הוי בני חיובא הוי דינן משקדש בכלי. וקידוש כלי היינו ההרצאה דידיה. ובזה תי' אף קו' רש"י מקומץ.</w:t>
      </w:r>
    </w:p>
    <w:p w14:paraId="0579FB85" w14:textId="77777777" w:rsidR="000030F3" w:rsidRPr="0011111E" w:rsidRDefault="00000000" w:rsidP="0011111E">
      <w:pPr>
        <w:pStyle w:val="2"/>
        <w:bidi/>
        <w:rPr>
          <w:rFonts w:ascii="Narkisim" w:hAnsi="Narkisim"/>
        </w:rPr>
      </w:pPr>
      <w:r w:rsidRPr="0011111E">
        <w:rPr>
          <w:rFonts w:ascii="Narkisim" w:hAnsi="Narkisim"/>
          <w:rtl/>
        </w:rPr>
        <w:t>עירוב והוצאה ביוה"כ</w:t>
      </w:r>
    </w:p>
    <w:p w14:paraId="33B2DD88" w14:textId="77777777" w:rsidR="000030F3" w:rsidRPr="0011111E" w:rsidRDefault="00000000" w:rsidP="0011111E">
      <w:pPr>
        <w:bidi/>
        <w:rPr>
          <w:rFonts w:ascii="Narkisim" w:hAnsi="Narkisim" w:cs="Narkisim"/>
        </w:rPr>
      </w:pPr>
      <w:r w:rsidRPr="0011111E">
        <w:rPr>
          <w:rFonts w:ascii="Narkisim" w:hAnsi="Narkisim" w:cs="Narkisim"/>
          <w:u w:val="single"/>
          <w:rtl/>
        </w:rPr>
        <w:t>אמר רפרם וכו' ואין עירוב והוצאה ביוה"כ</w:t>
      </w:r>
      <w:r w:rsidRPr="0011111E">
        <w:rPr>
          <w:rFonts w:ascii="Narkisim" w:hAnsi="Narkisim" w:cs="Narkisim"/>
          <w:rtl/>
        </w:rPr>
        <w:t>. פ</w:t>
      </w:r>
      <w:r w:rsidRPr="0011111E">
        <w:rPr>
          <w:rFonts w:ascii="Narkisim" w:hAnsi="Narkisim" w:cs="Narkisim"/>
          <w:b/>
          <w:bCs/>
          <w:rtl/>
        </w:rPr>
        <w:t>רש"י</w:t>
      </w:r>
      <w:r w:rsidRPr="0011111E">
        <w:rPr>
          <w:rFonts w:ascii="Narkisim" w:hAnsi="Narkisim" w:cs="Narkisim"/>
          <w:rtl/>
        </w:rPr>
        <w:t xml:space="preserve"> (בכ"מ) עירוב או הוצאה. ופ</w:t>
      </w:r>
      <w:r w:rsidRPr="0011111E">
        <w:rPr>
          <w:rFonts w:ascii="Narkisim" w:hAnsi="Narkisim" w:cs="Narkisim"/>
          <w:b/>
          <w:bCs/>
          <w:rtl/>
        </w:rPr>
        <w:t>רש"י</w:t>
      </w:r>
      <w:r w:rsidRPr="0011111E">
        <w:rPr>
          <w:rFonts w:ascii="Narkisim" w:hAnsi="Narkisim" w:cs="Narkisim"/>
          <w:rtl/>
        </w:rPr>
        <w:t xml:space="preserve"> (יומא סו:) כת' דהא בהא תליא, דלא תקינו חכמים עירובי חצרות אלא בשביל איסור הוצאה, שגזרו מרשות לרשות גזירה משום הוצאה מרשות היחיד לרשות הרבים</w:t>
      </w:r>
      <w:r w:rsidRPr="0011111E">
        <w:rPr>
          <w:rStyle w:val="ac"/>
          <w:rFonts w:ascii="Narkisim" w:hAnsi="Narkisim" w:cs="Narkisim"/>
          <w:rtl/>
        </w:rPr>
        <w:footnoteReference w:id="305"/>
      </w:r>
      <w:r w:rsidRPr="0011111E">
        <w:rPr>
          <w:rFonts w:ascii="Narkisim" w:hAnsi="Narkisim" w:cs="Narkisim"/>
          <w:rtl/>
        </w:rPr>
        <w:t>. [ולא שייך עירוב לסוגיין, וכדי נסבא, אלא משום דתלוי בהדדי].</w:t>
      </w:r>
    </w:p>
    <w:p w14:paraId="6FE9776E" w14:textId="77777777" w:rsidR="000030F3" w:rsidRPr="0011111E" w:rsidRDefault="00000000" w:rsidP="0011111E">
      <w:pPr>
        <w:pStyle w:val="a7"/>
        <w:bidi/>
        <w:rPr>
          <w:rFonts w:ascii="Narkisim" w:hAnsi="Narkisim"/>
        </w:rPr>
      </w:pPr>
      <w:r w:rsidRPr="0011111E">
        <w:rPr>
          <w:rFonts w:ascii="Narkisim" w:hAnsi="Narkisim"/>
          <w:rtl/>
        </w:rPr>
        <w:lastRenderedPageBreak/>
        <w:t xml:space="preserve">אבל </w:t>
      </w:r>
      <w:r w:rsidRPr="0011111E">
        <w:rPr>
          <w:rFonts w:ascii="Narkisim" w:hAnsi="Narkisim"/>
          <w:b/>
          <w:bCs/>
          <w:rtl/>
        </w:rPr>
        <w:t>תוס'</w:t>
      </w:r>
      <w:r w:rsidRPr="0011111E">
        <w:rPr>
          <w:rFonts w:ascii="Narkisim" w:hAnsi="Narkisim"/>
          <w:rtl/>
        </w:rPr>
        <w:t xml:space="preserve"> (ד"ה עירוב, וכן תוס' ביצה יב.) פי' שנתערבה הוצאה</w:t>
      </w:r>
      <w:r w:rsidRPr="0011111E">
        <w:rPr>
          <w:rStyle w:val="ac"/>
          <w:rFonts w:ascii="Narkisim" w:hAnsi="Narkisim"/>
          <w:rtl/>
        </w:rPr>
        <w:footnoteReference w:id="306"/>
      </w:r>
      <w:r w:rsidRPr="0011111E">
        <w:rPr>
          <w:rFonts w:ascii="Narkisim" w:hAnsi="Narkisim"/>
          <w:rtl/>
        </w:rPr>
        <w:t xml:space="preserve"> עם שאר מלאכות של יוה"כ.</w:t>
      </w:r>
    </w:p>
    <w:p w14:paraId="6A97ACAC"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תו"י</w:t>
      </w:r>
      <w:r w:rsidRPr="0011111E">
        <w:rPr>
          <w:rFonts w:ascii="Narkisim" w:hAnsi="Narkisim" w:cs="Narkisim"/>
          <w:rtl/>
        </w:rPr>
        <w:t xml:space="preserve"> (יומא סז: שייך לסו:, ותוס' ביצה יב. בסוגריים) ביאר דאף דכתיב ביוה"כ (במדבר כט ז) 'כל מלאכה לא תעשו', שאני הוצאה שאינה מלאכה גמורה</w:t>
      </w:r>
      <w:r w:rsidRPr="0011111E">
        <w:rPr>
          <w:rStyle w:val="ac"/>
          <w:rFonts w:ascii="Narkisim" w:hAnsi="Narkisim" w:cs="Narkisim"/>
          <w:rtl/>
        </w:rPr>
        <w:footnoteReference w:id="307"/>
      </w:r>
      <w:r w:rsidRPr="0011111E">
        <w:rPr>
          <w:rFonts w:ascii="Narkisim" w:hAnsi="Narkisim" w:cs="Narkisim"/>
          <w:rtl/>
        </w:rPr>
        <w:t>.</w:t>
      </w:r>
    </w:p>
    <w:p w14:paraId="57C82A1C" w14:textId="77777777" w:rsidR="000030F3" w:rsidRPr="0011111E" w:rsidRDefault="00000000" w:rsidP="0011111E">
      <w:pPr>
        <w:pStyle w:val="aa"/>
        <w:bidi/>
        <w:rPr>
          <w:rFonts w:ascii="Narkisim" w:hAnsi="Narkisim"/>
        </w:rPr>
      </w:pPr>
      <w:r w:rsidRPr="0011111E">
        <w:rPr>
          <w:rFonts w:ascii="Narkisim" w:hAnsi="Narkisim"/>
          <w:rtl/>
        </w:rPr>
        <w:t>ובגמ' (ביצה יב.) לחד לישנא נח' בי"ש ובי"ה אי יש עירוב והוצאה ליו"ט, או ביו"ט אין איסור כלל [אף שלא לצורך אוכל נפש] דכתיב (ירמיה יז כב) ולא תוציאו משא מבתיכם ביום השבת, דוקא בשבת אבל ביו"ט מותר [פרש"י שירמיה פי' דליכא איסור ביו"ט]. וה</w:t>
      </w:r>
      <w:r w:rsidRPr="0011111E">
        <w:rPr>
          <w:rFonts w:ascii="Narkisim" w:hAnsi="Narkisim"/>
          <w:b/>
          <w:bCs/>
          <w:rtl/>
        </w:rPr>
        <w:t>שיטמ"ק</w:t>
      </w:r>
      <w:r w:rsidRPr="0011111E">
        <w:rPr>
          <w:rFonts w:ascii="Narkisim" w:hAnsi="Narkisim"/>
          <w:rtl/>
        </w:rPr>
        <w:t xml:space="preserve"> (יג) הביא דהמסקנא (שם) דיש עירוב והוצאה ביו"ט [וכ"ה פשטות דברי רש"י שם, אמנם יש ראשונים שהביאו המסקנא דאין עירוב והוצאה ביו"ט]</w:t>
      </w:r>
      <w:r w:rsidRPr="0011111E">
        <w:rPr>
          <w:rStyle w:val="ac"/>
          <w:rFonts w:ascii="Narkisim" w:hAnsi="Narkisim"/>
          <w:rtl/>
        </w:rPr>
        <w:footnoteReference w:id="308"/>
      </w:r>
      <w:r w:rsidRPr="0011111E">
        <w:rPr>
          <w:rFonts w:ascii="Narkisim" w:hAnsi="Narkisim"/>
          <w:rtl/>
        </w:rPr>
        <w:t>.</w:t>
      </w:r>
    </w:p>
    <w:p w14:paraId="35045607" w14:textId="77777777" w:rsidR="000030F3" w:rsidRPr="0011111E" w:rsidRDefault="00000000" w:rsidP="0011111E">
      <w:pPr>
        <w:bidi/>
        <w:rPr>
          <w:rFonts w:ascii="Narkisim" w:hAnsi="Narkisim" w:cs="Narkisim"/>
        </w:rPr>
      </w:pPr>
      <w:r w:rsidRPr="0011111E">
        <w:rPr>
          <w:rFonts w:ascii="Narkisim" w:hAnsi="Narkisim" w:cs="Narkisim"/>
          <w:u w:val="single"/>
          <w:rtl/>
        </w:rPr>
        <w:t>'עתי' ואפילו בטומאה</w:t>
      </w:r>
      <w:r w:rsidRPr="0011111E">
        <w:rPr>
          <w:rFonts w:ascii="Narkisim" w:hAnsi="Narkisim" w:cs="Narkisim"/>
          <w:rtl/>
        </w:rPr>
        <w:t>. בגמ' (יומא סו:) איתא למאי הילכתא, אמר רב ששת שאם נטמא משלחו נכנס טמא לעזרה ומשלחו. ופ</w:t>
      </w:r>
      <w:r w:rsidRPr="0011111E">
        <w:rPr>
          <w:rFonts w:ascii="Narkisim" w:hAnsi="Narkisim" w:cs="Narkisim"/>
          <w:b/>
          <w:bCs/>
          <w:rtl/>
        </w:rPr>
        <w:t xml:space="preserve">רש"י </w:t>
      </w:r>
      <w:r w:rsidRPr="0011111E">
        <w:rPr>
          <w:rFonts w:ascii="Narkisim" w:hAnsi="Narkisim" w:cs="Narkisim"/>
          <w:rtl/>
        </w:rPr>
        <w:t>(שם) שמוסרו לו שם. וה</w:t>
      </w:r>
      <w:r w:rsidRPr="0011111E">
        <w:rPr>
          <w:rFonts w:ascii="Narkisim" w:hAnsi="Narkisim" w:cs="Narkisim"/>
          <w:b/>
          <w:bCs/>
          <w:rtl/>
        </w:rPr>
        <w:t>שיטמ"ק</w:t>
      </w:r>
      <w:r w:rsidRPr="0011111E">
        <w:rPr>
          <w:rFonts w:ascii="Narkisim" w:hAnsi="Narkisim" w:cs="Narkisim"/>
          <w:rtl/>
        </w:rPr>
        <w:t xml:space="preserve"> (יב, תוס' גי' מהר"י) הק' למה יכנס, יביאו לו בחוץ. ושמא כיון דכתיב יעמד חי לפני ה' לשלחו צריך שיהיה ביד איש עתי מלפני ה'. ועוד כת' דאיצטריך לומר אפי' בטומאה שלא תאמר דשילוח השעיר עבודה היא ואין לעשות בטומאה, להכי איצטריך להתיר</w:t>
      </w:r>
      <w:r w:rsidRPr="0011111E">
        <w:rPr>
          <w:rStyle w:val="ac"/>
          <w:rFonts w:ascii="Narkisim" w:hAnsi="Narkisim" w:cs="Narkisim"/>
          <w:rtl/>
        </w:rPr>
        <w:footnoteReference w:id="309"/>
      </w:r>
      <w:r w:rsidRPr="0011111E">
        <w:rPr>
          <w:rFonts w:ascii="Narkisim" w:hAnsi="Narkisim" w:cs="Narkisim"/>
          <w:rtl/>
        </w:rPr>
        <w:t>. כמו דאיצטריך קרא להתיר זרות.</w:t>
      </w:r>
    </w:p>
    <w:p w14:paraId="02652CEE" w14:textId="77777777" w:rsidR="000030F3" w:rsidRPr="0011111E" w:rsidRDefault="00000000" w:rsidP="0011111E">
      <w:pPr>
        <w:pStyle w:val="aa"/>
        <w:bidi/>
        <w:rPr>
          <w:rFonts w:ascii="Narkisim" w:hAnsi="Narkisim"/>
        </w:rPr>
      </w:pPr>
      <w:r w:rsidRPr="0011111E">
        <w:rPr>
          <w:rFonts w:ascii="Narkisim" w:hAnsi="Narkisim"/>
          <w:u w:val="single"/>
          <w:rtl/>
        </w:rPr>
        <w:t>ואפי' בשבת, אמר רפרם זאת אומרת וכו' ואין עירוב והוצאה ביוה"כ</w:t>
      </w:r>
      <w:r w:rsidRPr="0011111E">
        <w:rPr>
          <w:rFonts w:ascii="Narkisim" w:hAnsi="Narkisim"/>
          <w:rtl/>
        </w:rPr>
        <w:t>. פ</w:t>
      </w:r>
      <w:r w:rsidRPr="0011111E">
        <w:rPr>
          <w:rFonts w:ascii="Narkisim" w:hAnsi="Narkisim"/>
          <w:b/>
          <w:bCs/>
          <w:rtl/>
        </w:rPr>
        <w:t xml:space="preserve">רש"י </w:t>
      </w:r>
      <w:r w:rsidRPr="0011111E">
        <w:rPr>
          <w:rFonts w:ascii="Narkisim" w:hAnsi="Narkisim"/>
          <w:rtl/>
        </w:rPr>
        <w:t>דאי דחי איסור הוצאה דיוה"כ אמאי איצטריך לרבויי בשבת.</w:t>
      </w:r>
    </w:p>
    <w:p w14:paraId="7E794687" w14:textId="77777777" w:rsidR="000030F3" w:rsidRPr="0011111E" w:rsidRDefault="00000000" w:rsidP="0011111E">
      <w:pPr>
        <w:bidi/>
        <w:rPr>
          <w:rFonts w:ascii="Narkisim" w:hAnsi="Narkisim" w:cs="Narkisim"/>
        </w:rPr>
      </w:pPr>
      <w:r w:rsidRPr="0011111E">
        <w:rPr>
          <w:rFonts w:ascii="Narkisim" w:hAnsi="Narkisim" w:cs="Narkisim"/>
          <w:u w:val="single"/>
          <w:rtl/>
        </w:rPr>
        <w:t>אלא דרפרם ברותא</w:t>
      </w:r>
      <w:r w:rsidRPr="0011111E">
        <w:rPr>
          <w:rStyle w:val="ac"/>
          <w:rFonts w:ascii="Narkisim" w:hAnsi="Narkisim" w:cs="Narkisim"/>
          <w:u w:val="single"/>
          <w:rtl/>
        </w:rPr>
        <w:footnoteReference w:id="310"/>
      </w:r>
      <w:r w:rsidRPr="0011111E">
        <w:rPr>
          <w:rFonts w:ascii="Narkisim" w:hAnsi="Narkisim" w:cs="Narkisim"/>
          <w:u w:val="single"/>
          <w:rtl/>
        </w:rPr>
        <w:t xml:space="preserve"> היא</w:t>
      </w:r>
      <w:r w:rsidRPr="0011111E">
        <w:rPr>
          <w:rFonts w:ascii="Narkisim" w:hAnsi="Narkisim" w:cs="Narkisim"/>
          <w:rtl/>
        </w:rPr>
        <w:t xml:space="preserve">. </w:t>
      </w:r>
      <w:r w:rsidRPr="0011111E">
        <w:rPr>
          <w:rFonts w:ascii="Narkisim" w:hAnsi="Narkisim" w:cs="Narkisim"/>
          <w:b/>
          <w:bCs/>
          <w:rtl/>
        </w:rPr>
        <w:t>תוס</w:t>
      </w:r>
      <w:r w:rsidRPr="0011111E">
        <w:rPr>
          <w:rFonts w:ascii="Narkisim" w:hAnsi="Narkisim" w:cs="Narkisim"/>
          <w:rtl/>
        </w:rPr>
        <w:t>' הביאו דבגמ' (יומא סו:) לא נדחו דברי רפרם, אך נקטו דהעיקר כגמ' דידן שנדחה. [וכ"כ תוס' והתו"י</w:t>
      </w:r>
      <w:r w:rsidRPr="0011111E">
        <w:rPr>
          <w:rStyle w:val="ac"/>
          <w:rFonts w:ascii="Narkisim" w:hAnsi="Narkisim" w:cs="Narkisim"/>
          <w:rtl/>
        </w:rPr>
        <w:footnoteReference w:id="311"/>
      </w:r>
      <w:r w:rsidRPr="0011111E">
        <w:rPr>
          <w:rFonts w:ascii="Narkisim" w:hAnsi="Narkisim" w:cs="Narkisim"/>
          <w:rtl/>
        </w:rPr>
        <w:t xml:space="preserve"> ור"ח יומא שם]. וי"ל שדרך התלמוד להאריך במקום זה יותר מבמקום זה</w:t>
      </w:r>
      <w:r w:rsidRPr="0011111E">
        <w:rPr>
          <w:rStyle w:val="ac"/>
          <w:rFonts w:ascii="Narkisim" w:hAnsi="Narkisim" w:cs="Narkisim"/>
          <w:rtl/>
        </w:rPr>
        <w:footnoteReference w:id="312"/>
      </w:r>
      <w:r w:rsidRPr="0011111E">
        <w:rPr>
          <w:rFonts w:ascii="Narkisim" w:hAnsi="Narkisim" w:cs="Narkisim"/>
          <w:rtl/>
        </w:rPr>
        <w:t>.</w:t>
      </w:r>
    </w:p>
    <w:p w14:paraId="0D939F5C"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שיטמ"ק</w:t>
      </w:r>
      <w:r w:rsidRPr="0011111E">
        <w:rPr>
          <w:rFonts w:ascii="Narkisim" w:hAnsi="Narkisim" w:cs="Narkisim"/>
          <w:rtl/>
        </w:rPr>
        <w:t xml:space="preserve"> (יג, תוס') כת' דלמסקנא הלכה דיש עירוב והוצאה ליוה"כ</w:t>
      </w:r>
      <w:r w:rsidRPr="0011111E">
        <w:rPr>
          <w:rStyle w:val="ac"/>
          <w:rFonts w:ascii="Narkisim" w:hAnsi="Narkisim" w:cs="Narkisim"/>
          <w:rtl/>
        </w:rPr>
        <w:footnoteReference w:id="313"/>
      </w:r>
      <w:r w:rsidRPr="0011111E">
        <w:rPr>
          <w:rFonts w:ascii="Narkisim" w:hAnsi="Narkisim" w:cs="Narkisim"/>
          <w:rtl/>
        </w:rPr>
        <w:t>. וכ"כ הראשונים בהרבה מקומות.</w:t>
      </w:r>
    </w:p>
    <w:p w14:paraId="73554FA1" w14:textId="77777777" w:rsidR="000030F3" w:rsidRPr="0011111E" w:rsidRDefault="00000000" w:rsidP="0011111E">
      <w:pPr>
        <w:pStyle w:val="aa"/>
        <w:bidi/>
        <w:rPr>
          <w:rFonts w:ascii="Narkisim" w:hAnsi="Narkisim"/>
        </w:rPr>
      </w:pPr>
      <w:r w:rsidRPr="0011111E">
        <w:rPr>
          <w:rFonts w:ascii="Narkisim" w:hAnsi="Narkisim"/>
          <w:rtl/>
        </w:rPr>
        <w:t xml:space="preserve">אבל </w:t>
      </w:r>
      <w:r w:rsidRPr="0011111E">
        <w:rPr>
          <w:rFonts w:ascii="Narkisim" w:hAnsi="Narkisim"/>
          <w:b/>
          <w:bCs/>
          <w:rtl/>
        </w:rPr>
        <w:t xml:space="preserve">רש"י </w:t>
      </w:r>
      <w:r w:rsidRPr="0011111E">
        <w:rPr>
          <w:rFonts w:ascii="Narkisim" w:hAnsi="Narkisim"/>
          <w:rtl/>
        </w:rPr>
        <w:t>(יבמות לד. ד"ה אם, ושבת קב: ושבועות כד:) הביא [מתחילת סוגיין] דדוקא שבת, אבל משום יוה"כ לא הוי מחייב אהוצאה, דקסבר אין עירוב והוצאה ליוה"כ</w:t>
      </w:r>
      <w:r w:rsidRPr="0011111E">
        <w:rPr>
          <w:rStyle w:val="ac"/>
          <w:rFonts w:ascii="Narkisim" w:hAnsi="Narkisim"/>
          <w:rtl/>
        </w:rPr>
        <w:footnoteReference w:id="314"/>
      </w:r>
      <w:r w:rsidRPr="0011111E">
        <w:rPr>
          <w:rFonts w:ascii="Narkisim" w:hAnsi="Narkisim"/>
          <w:rtl/>
        </w:rPr>
        <w:t>. ו</w:t>
      </w:r>
      <w:r w:rsidRPr="0011111E">
        <w:rPr>
          <w:rFonts w:ascii="Narkisim" w:hAnsi="Narkisim"/>
          <w:b/>
          <w:bCs/>
          <w:rtl/>
        </w:rPr>
        <w:t>תוס'</w:t>
      </w:r>
      <w:r w:rsidRPr="0011111E">
        <w:rPr>
          <w:rFonts w:ascii="Narkisim" w:hAnsi="Narkisim"/>
          <w:rtl/>
        </w:rPr>
        <w:t xml:space="preserve"> (יבמות ושבת ושבועות שם) הביאו שהגמ' דוחה דלאפושי חיובי נקט שבת.</w:t>
      </w:r>
    </w:p>
    <w:p w14:paraId="2ADCD112"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רשב"א</w:t>
      </w:r>
      <w:r w:rsidRPr="0011111E">
        <w:rPr>
          <w:rFonts w:ascii="Narkisim" w:hAnsi="Narkisim"/>
          <w:rtl/>
        </w:rPr>
        <w:t xml:space="preserve"> (יבמות שם) כתב דלרש"י מסקנת הגמ' בכריתות דנדחית ראיית רפרם מהמשנה, </w:t>
      </w:r>
      <w:r w:rsidRPr="0011111E">
        <w:rPr>
          <w:rFonts w:ascii="Narkisim" w:hAnsi="Narkisim"/>
          <w:rtl/>
        </w:rPr>
        <w:lastRenderedPageBreak/>
        <w:t>אבל באמת ס"ל דיש עירוב והוצאה ליוה"כ</w:t>
      </w:r>
      <w:r w:rsidRPr="0011111E">
        <w:rPr>
          <w:rStyle w:val="ac"/>
          <w:rFonts w:ascii="Narkisim" w:hAnsi="Narkisim"/>
          <w:rtl/>
        </w:rPr>
        <w:footnoteReference w:id="315"/>
      </w:r>
      <w:r w:rsidRPr="0011111E">
        <w:rPr>
          <w:rFonts w:ascii="Narkisim" w:hAnsi="Narkisim"/>
          <w:rtl/>
        </w:rPr>
        <w:t>, וכפשטות המשנה</w:t>
      </w:r>
      <w:r w:rsidRPr="0011111E">
        <w:rPr>
          <w:rStyle w:val="ac"/>
          <w:rFonts w:ascii="Narkisim" w:hAnsi="Narkisim"/>
          <w:rtl/>
        </w:rPr>
        <w:footnoteReference w:id="316"/>
      </w:r>
      <w:r w:rsidRPr="0011111E">
        <w:rPr>
          <w:rFonts w:ascii="Narkisim" w:hAnsi="Narkisim"/>
          <w:rtl/>
        </w:rPr>
        <w:t xml:space="preserve">. </w:t>
      </w:r>
      <w:r w:rsidRPr="0011111E">
        <w:rPr>
          <w:rFonts w:ascii="Narkisim" w:hAnsi="Narkisim"/>
          <w:sz w:val="20"/>
          <w:szCs w:val="20"/>
          <w:rtl/>
        </w:rPr>
        <w:t>[וה</w:t>
      </w:r>
      <w:r w:rsidRPr="0011111E">
        <w:rPr>
          <w:rFonts w:ascii="Narkisim" w:hAnsi="Narkisim"/>
          <w:b/>
          <w:bCs/>
          <w:sz w:val="20"/>
          <w:szCs w:val="20"/>
          <w:rtl/>
        </w:rPr>
        <w:t>שאג"א</w:t>
      </w:r>
      <w:r w:rsidRPr="0011111E">
        <w:rPr>
          <w:rFonts w:ascii="Narkisim" w:hAnsi="Narkisim"/>
          <w:sz w:val="20"/>
          <w:szCs w:val="20"/>
          <w:rtl/>
        </w:rPr>
        <w:t xml:space="preserve"> (ע) האריך בכמה סוגיות בזה].</w:t>
      </w:r>
    </w:p>
    <w:p w14:paraId="744D637F" w14:textId="77777777" w:rsidR="000030F3" w:rsidRPr="0011111E" w:rsidRDefault="00000000" w:rsidP="0011111E">
      <w:pPr>
        <w:pStyle w:val="2"/>
        <w:bidi/>
        <w:rPr>
          <w:rFonts w:ascii="Narkisim" w:hAnsi="Narkisim"/>
        </w:rPr>
      </w:pPr>
      <w:r w:rsidRPr="0011111E">
        <w:rPr>
          <w:rFonts w:ascii="Narkisim" w:hAnsi="Narkisim"/>
          <w:szCs w:val="4"/>
          <w:u w:val="single"/>
          <w:rtl/>
        </w:rPr>
        <w:t xml:space="preserve"> </w:t>
      </w:r>
      <w:r w:rsidRPr="0011111E">
        <w:rPr>
          <w:rFonts w:ascii="Narkisim" w:hAnsi="Narkisim"/>
          <w:szCs w:val="4"/>
          <w:rtl/>
        </w:rPr>
        <w:t>;</w:t>
      </w:r>
      <w:r w:rsidRPr="0011111E">
        <w:rPr>
          <w:rFonts w:ascii="Narkisim" w:hAnsi="Narkisim"/>
          <w:rtl/>
        </w:rPr>
        <w:t>הקדמה לסוגיות אין איסור חל על איסור</w:t>
      </w:r>
    </w:p>
    <w:p w14:paraId="57EEF5AC" w14:textId="77777777" w:rsidR="000030F3" w:rsidRPr="0011111E" w:rsidRDefault="00000000" w:rsidP="0011111E">
      <w:pPr>
        <w:pStyle w:val="aa"/>
        <w:bidi/>
        <w:rPr>
          <w:rFonts w:ascii="Narkisim" w:hAnsi="Narkisim"/>
        </w:rPr>
      </w:pPr>
      <w:r w:rsidRPr="0011111E">
        <w:rPr>
          <w:rFonts w:ascii="Narkisim" w:hAnsi="Narkisim"/>
          <w:rtl/>
        </w:rPr>
        <w:t>ה</w:t>
      </w:r>
      <w:r w:rsidRPr="0011111E">
        <w:rPr>
          <w:rFonts w:ascii="Narkisim" w:hAnsi="Narkisim"/>
          <w:b/>
          <w:bCs/>
          <w:rtl/>
        </w:rPr>
        <w:t>תו"י</w:t>
      </w:r>
      <w:r w:rsidRPr="0011111E">
        <w:rPr>
          <w:rFonts w:ascii="Narkisim" w:hAnsi="Narkisim"/>
          <w:rtl/>
        </w:rPr>
        <w:t xml:space="preserve"> (יבמות יג:) כת' דהא דא"א חע"א הוה רק סברא</w:t>
      </w:r>
      <w:r w:rsidRPr="0011111E">
        <w:rPr>
          <w:rStyle w:val="ac"/>
          <w:rFonts w:ascii="Narkisim" w:hAnsi="Narkisim"/>
          <w:rtl/>
        </w:rPr>
        <w:footnoteReference w:id="317"/>
      </w:r>
      <w:r w:rsidRPr="0011111E">
        <w:rPr>
          <w:rFonts w:ascii="Narkisim" w:hAnsi="Narkisim"/>
          <w:rtl/>
        </w:rPr>
        <w:t xml:space="preserve"> [וצ"ב מה הסברא בזה</w:t>
      </w:r>
      <w:r w:rsidRPr="0011111E">
        <w:rPr>
          <w:rStyle w:val="ac"/>
          <w:rFonts w:ascii="Narkisim" w:hAnsi="Narkisim"/>
          <w:rtl/>
        </w:rPr>
        <w:footnoteReference w:id="318"/>
      </w:r>
      <w:r w:rsidRPr="0011111E">
        <w:rPr>
          <w:rFonts w:ascii="Narkisim" w:hAnsi="Narkisim"/>
          <w:rtl/>
        </w:rPr>
        <w:t xml:space="preserve">]. אבל </w:t>
      </w:r>
      <w:r w:rsidRPr="0011111E">
        <w:rPr>
          <w:rFonts w:ascii="Narkisim" w:hAnsi="Narkisim"/>
          <w:b/>
          <w:bCs/>
          <w:rtl/>
        </w:rPr>
        <w:t>תוס</w:t>
      </w:r>
      <w:r w:rsidRPr="0011111E">
        <w:rPr>
          <w:rFonts w:ascii="Narkisim" w:hAnsi="Narkisim"/>
          <w:rtl/>
        </w:rPr>
        <w:t>' (חולין קא. ד"ה בנטמא, וסנהדרין פג: ד"ה פרט) כתבו דילפי' דאין איסור חל על איסור ממה שנתמעט פרט לזו שמחוללת ועומדת, והיינו בשנטמא תחילה. ומיניה ילפי' לעלמא. וה</w:t>
      </w:r>
      <w:r w:rsidRPr="0011111E">
        <w:rPr>
          <w:rFonts w:ascii="Narkisim" w:hAnsi="Narkisim"/>
          <w:b/>
          <w:bCs/>
          <w:rtl/>
        </w:rPr>
        <w:t>רא"ש</w:t>
      </w:r>
      <w:r w:rsidRPr="0011111E">
        <w:rPr>
          <w:rFonts w:ascii="Narkisim" w:hAnsi="Narkisim"/>
          <w:rtl/>
        </w:rPr>
        <w:t xml:space="preserve"> (נזיר ד.) הביא דרשא נוספת מקרא ד'שכר' דנזיר, דילפי' אף ליין מצוה.</w:t>
      </w:r>
    </w:p>
    <w:p w14:paraId="0553AF1D" w14:textId="77777777" w:rsidR="000030F3" w:rsidRPr="0011111E" w:rsidRDefault="00000000" w:rsidP="0011111E">
      <w:pPr>
        <w:bidi/>
        <w:rPr>
          <w:rFonts w:ascii="Narkisim" w:hAnsi="Narkisim" w:cs="Narkisim"/>
        </w:rPr>
      </w:pPr>
      <w:r w:rsidRPr="0011111E">
        <w:rPr>
          <w:rFonts w:ascii="Narkisim" w:hAnsi="Narkisim" w:cs="Narkisim"/>
          <w:rtl/>
        </w:rPr>
        <w:t>ובגמ' (יבמות לב:) איתא דלר' יוסי</w:t>
      </w:r>
      <w:r w:rsidRPr="0011111E">
        <w:rPr>
          <w:rStyle w:val="ac"/>
          <w:rFonts w:ascii="Narkisim" w:hAnsi="Narkisim" w:cs="Narkisim"/>
          <w:rtl/>
        </w:rPr>
        <w:footnoteReference w:id="319"/>
      </w:r>
      <w:r w:rsidRPr="0011111E">
        <w:rPr>
          <w:rFonts w:ascii="Narkisim" w:hAnsi="Narkisim" w:cs="Narkisim"/>
          <w:rtl/>
        </w:rPr>
        <w:t xml:space="preserve"> אף שאין איסור חל על איסור, אפ"ה אהני האיסור השני לקוברו בין רשעים גמורים. וה</w:t>
      </w:r>
      <w:r w:rsidRPr="0011111E">
        <w:rPr>
          <w:rFonts w:ascii="Narkisim" w:hAnsi="Narkisim" w:cs="Narkisim"/>
          <w:b/>
          <w:bCs/>
          <w:rtl/>
        </w:rPr>
        <w:t>מאירי</w:t>
      </w:r>
      <w:r w:rsidRPr="0011111E">
        <w:rPr>
          <w:rFonts w:ascii="Narkisim" w:hAnsi="Narkisim" w:cs="Narkisim"/>
          <w:rtl/>
        </w:rPr>
        <w:t xml:space="preserve"> (יבמות שם) ביאר דאע"ג דאאחע"א, מ"מ בדיני שמים חייב, ואם לא עשה תשובה אף בי"ד קוברים אותו אצל רשעים חמורים.  </w:t>
      </w:r>
    </w:p>
    <w:p w14:paraId="7671A706"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פרמ"ג</w:t>
      </w:r>
      <w:r w:rsidRPr="0011111E">
        <w:rPr>
          <w:rFonts w:ascii="Narkisim" w:hAnsi="Narkisim"/>
          <w:rtl/>
        </w:rPr>
        <w:t xml:space="preserve"> (פתיחה להל' פסח חלק השני א טז) הביא דאף דאאחע"א ואינו מתחייב עליו, אבל תרין איסורין רביע עליה</w:t>
      </w:r>
      <w:r w:rsidRPr="0011111E">
        <w:rPr>
          <w:rStyle w:val="ac"/>
          <w:rFonts w:ascii="Narkisim" w:hAnsi="Narkisim"/>
          <w:rtl/>
        </w:rPr>
        <w:footnoteReference w:id="320"/>
      </w:r>
      <w:r w:rsidRPr="0011111E">
        <w:rPr>
          <w:rFonts w:ascii="Narkisim" w:hAnsi="Narkisim"/>
          <w:rtl/>
        </w:rPr>
        <w:t>. ותמה על מש"כ ה</w:t>
      </w:r>
      <w:r w:rsidRPr="0011111E">
        <w:rPr>
          <w:rFonts w:ascii="Narkisim" w:hAnsi="Narkisim"/>
          <w:b/>
          <w:bCs/>
          <w:rtl/>
        </w:rPr>
        <w:t>ש"ך</w:t>
      </w:r>
      <w:r w:rsidRPr="0011111E">
        <w:rPr>
          <w:rFonts w:ascii="Narkisim" w:hAnsi="Narkisim"/>
          <w:rtl/>
        </w:rPr>
        <w:t xml:space="preserve"> (יו"ד רלח ה) דהנשבע שלא יאכל נבילה אין שבועה חל על דבר האסור. ואפי' חלה וצריך לאוכלה מחמת סכנה, אי"צ לישאל על שבועתו. והפרמ"ג הק' דעכ"פ יש בזה איסור</w:t>
      </w:r>
      <w:r w:rsidRPr="0011111E">
        <w:rPr>
          <w:rStyle w:val="ac"/>
          <w:rFonts w:ascii="Narkisim" w:hAnsi="Narkisim"/>
          <w:rtl/>
        </w:rPr>
        <w:footnoteReference w:id="321"/>
      </w:r>
      <w:r w:rsidRPr="0011111E">
        <w:rPr>
          <w:rFonts w:ascii="Narkisim" w:hAnsi="Narkisim"/>
          <w:rtl/>
        </w:rPr>
        <w:t>.</w:t>
      </w:r>
    </w:p>
    <w:p w14:paraId="012199EE"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אחרונים</w:t>
      </w:r>
      <w:r w:rsidRPr="0011111E">
        <w:rPr>
          <w:rFonts w:ascii="Narkisim" w:hAnsi="Narkisim"/>
          <w:rtl/>
        </w:rPr>
        <w:t xml:space="preserve"> (שו"ת אבנ"מ יב ועוד) הביאו מפרמ"ג דדין אאחע"א הוא רק לענין עונש וקרבן</w:t>
      </w:r>
      <w:r w:rsidRPr="0011111E">
        <w:rPr>
          <w:rStyle w:val="ac"/>
          <w:rFonts w:ascii="Narkisim" w:hAnsi="Narkisim"/>
          <w:rtl/>
        </w:rPr>
        <w:footnoteReference w:id="322"/>
      </w:r>
      <w:r w:rsidRPr="0011111E">
        <w:rPr>
          <w:rFonts w:ascii="Narkisim" w:hAnsi="Narkisim"/>
          <w:rtl/>
        </w:rPr>
        <w:t>, ואיסורא מיהא איכא [וצ"ב הגדר</w:t>
      </w:r>
      <w:r w:rsidRPr="0011111E">
        <w:rPr>
          <w:rStyle w:val="ac"/>
          <w:rFonts w:ascii="Narkisim" w:hAnsi="Narkisim"/>
          <w:rtl/>
        </w:rPr>
        <w:footnoteReference w:id="323"/>
      </w:r>
      <w:r w:rsidRPr="0011111E">
        <w:rPr>
          <w:rFonts w:ascii="Narkisim" w:hAnsi="Narkisim"/>
          <w:rtl/>
        </w:rPr>
        <w:t>].</w:t>
      </w:r>
    </w:p>
    <w:p w14:paraId="011ADF9C" w14:textId="77777777" w:rsidR="000030F3" w:rsidRPr="0011111E" w:rsidRDefault="00000000" w:rsidP="0011111E">
      <w:pPr>
        <w:pStyle w:val="a7"/>
        <w:bidi/>
        <w:rPr>
          <w:rFonts w:ascii="Narkisim" w:hAnsi="Narkisim"/>
        </w:rPr>
      </w:pPr>
      <w:r w:rsidRPr="0011111E">
        <w:rPr>
          <w:rFonts w:ascii="Narkisim" w:hAnsi="Narkisim"/>
          <w:rtl/>
        </w:rPr>
        <w:t>אבל ה</w:t>
      </w:r>
      <w:r w:rsidRPr="0011111E">
        <w:rPr>
          <w:rFonts w:ascii="Narkisim" w:hAnsi="Narkisim"/>
          <w:b/>
          <w:bCs/>
          <w:rtl/>
        </w:rPr>
        <w:t>אחרונים</w:t>
      </w:r>
      <w:r w:rsidRPr="0011111E">
        <w:rPr>
          <w:rFonts w:ascii="Narkisim" w:hAnsi="Narkisim"/>
          <w:rtl/>
        </w:rPr>
        <w:t xml:space="preserve"> (ע' קובה"ע ל ז ועוד) הביאו דמבואר בכ"מ דאף לענין איסור לא חל האיסור השני כלל</w:t>
      </w:r>
      <w:r w:rsidRPr="0011111E">
        <w:rPr>
          <w:rStyle w:val="ac"/>
          <w:rFonts w:ascii="Narkisim" w:hAnsi="Narkisim"/>
          <w:rtl/>
        </w:rPr>
        <w:footnoteReference w:id="324"/>
      </w:r>
      <w:r w:rsidRPr="0011111E">
        <w:rPr>
          <w:rFonts w:ascii="Narkisim" w:hAnsi="Narkisim"/>
          <w:rtl/>
        </w:rPr>
        <w:t>. אלא דאפ"ה אהני לקוברו בין רשעים גמורים [ולהוסיף חומר], והאחרונים ביארו דחל שם האיסור, ונחשב 'חפצא דאיסורא'</w:t>
      </w:r>
      <w:r w:rsidRPr="0011111E">
        <w:rPr>
          <w:rStyle w:val="ac"/>
          <w:rFonts w:ascii="Narkisim" w:hAnsi="Narkisim"/>
          <w:rtl/>
        </w:rPr>
        <w:footnoteReference w:id="325"/>
      </w:r>
      <w:r w:rsidRPr="0011111E">
        <w:rPr>
          <w:rFonts w:ascii="Narkisim" w:hAnsi="Narkisim"/>
          <w:rtl/>
        </w:rPr>
        <w:t>.</w:t>
      </w:r>
    </w:p>
    <w:p w14:paraId="7F011439" w14:textId="77777777" w:rsidR="000030F3" w:rsidRPr="0011111E" w:rsidRDefault="00000000" w:rsidP="0011111E">
      <w:pPr>
        <w:bidi/>
        <w:rPr>
          <w:rFonts w:ascii="Narkisim" w:hAnsi="Narkisim" w:cs="Narkisim"/>
        </w:rPr>
      </w:pPr>
      <w:r w:rsidRPr="0011111E">
        <w:rPr>
          <w:rFonts w:ascii="Narkisim" w:hAnsi="Narkisim" w:cs="Narkisim"/>
          <w:u w:val="single"/>
          <w:rtl/>
        </w:rPr>
        <w:lastRenderedPageBreak/>
        <w:t>כיצד הבא על בתו וכו' ואחותו ואשת אחיו וכו'</w:t>
      </w:r>
      <w:r w:rsidRPr="0011111E">
        <w:rPr>
          <w:rFonts w:ascii="Narkisim" w:hAnsi="Narkisim" w:cs="Narkisim"/>
          <w:rtl/>
        </w:rPr>
        <w:t>. פ</w:t>
      </w:r>
      <w:r w:rsidRPr="0011111E">
        <w:rPr>
          <w:rFonts w:ascii="Narkisim" w:hAnsi="Narkisim" w:cs="Narkisim"/>
          <w:b/>
          <w:bCs/>
          <w:rtl/>
        </w:rPr>
        <w:t>רש"י</w:t>
      </w:r>
      <w:r w:rsidRPr="0011111E">
        <w:rPr>
          <w:rFonts w:ascii="Narkisim" w:hAnsi="Narkisim" w:cs="Narkisim"/>
          <w:rtl/>
        </w:rPr>
        <w:t xml:space="preserve"> שבא על אמו והוליד בת. ובת זו נשאת קודם לאחיו, ואח"כ</w:t>
      </w:r>
      <w:r w:rsidRPr="0011111E">
        <w:rPr>
          <w:rStyle w:val="ac"/>
          <w:rFonts w:ascii="Narkisim" w:hAnsi="Narkisim" w:cs="Narkisim"/>
          <w:rtl/>
        </w:rPr>
        <w:footnoteReference w:id="326"/>
      </w:r>
      <w:r w:rsidRPr="0011111E">
        <w:rPr>
          <w:rFonts w:ascii="Narkisim" w:hAnsi="Narkisim" w:cs="Narkisim"/>
          <w:rtl/>
        </w:rPr>
        <w:t xml:space="preserve"> נשאת לאחי אביו.</w:t>
      </w:r>
    </w:p>
    <w:p w14:paraId="6771CF04" w14:textId="77777777" w:rsidR="000030F3" w:rsidRPr="0011111E" w:rsidRDefault="00000000" w:rsidP="0011111E">
      <w:pPr>
        <w:pStyle w:val="a8"/>
        <w:bidi/>
        <w:rPr>
          <w:rFonts w:ascii="Narkisim" w:hAnsi="Narkisim"/>
        </w:rPr>
      </w:pPr>
      <w:r w:rsidRPr="0011111E">
        <w:rPr>
          <w:rFonts w:ascii="Narkisim" w:hAnsi="Narkisim"/>
          <w:rtl/>
        </w:rPr>
        <w:t>וה</w:t>
      </w:r>
      <w:r w:rsidRPr="0011111E">
        <w:rPr>
          <w:rFonts w:ascii="Narkisim" w:hAnsi="Narkisim"/>
          <w:b/>
          <w:bCs/>
          <w:rtl/>
        </w:rPr>
        <w:t>שיטמ"ק</w:t>
      </w:r>
      <w:r w:rsidRPr="0011111E">
        <w:rPr>
          <w:rFonts w:ascii="Narkisim" w:hAnsi="Narkisim"/>
          <w:rtl/>
        </w:rPr>
        <w:t xml:space="preserve"> (בע"ב ב) ביאר שנשאת לאחיו, היינו אח מאביו. דלאחיו מאמו היא אחות מאמו ואין קדושין תופסין.</w:t>
      </w:r>
    </w:p>
    <w:p w14:paraId="141FCB29" w14:textId="77777777" w:rsidR="000030F3" w:rsidRPr="0011111E" w:rsidRDefault="00000000" w:rsidP="0011111E">
      <w:pPr>
        <w:pStyle w:val="a8"/>
        <w:bidi/>
        <w:rPr>
          <w:rFonts w:ascii="Narkisim" w:hAnsi="Narkisim"/>
        </w:rPr>
      </w:pPr>
      <w:r w:rsidRPr="0011111E">
        <w:rPr>
          <w:rFonts w:ascii="Narkisim" w:hAnsi="Narkisim"/>
          <w:rtl/>
        </w:rPr>
        <w:t>והשיטמ"ק ביאר דהכא לא מצי למיתני כלתו [כמו במשנה הבא (בע"ב)], שהרי היא אסורה לבנו, שהיא אחותו [מאב] ולא תפסי בה קדושין. וכן לא משכח"ל אחות אשתו. וכן לא מצי למיתני נמי הכא ר' יוסי אמר אם עבר הזקן [אביו] ונשאה (כדתני בסמוך), שהרי היא בת בתו ואין קדושין תופסין בה.</w:t>
      </w:r>
    </w:p>
    <w:p w14:paraId="22C19D4B" w14:textId="77777777" w:rsidR="000030F3" w:rsidRPr="0011111E" w:rsidRDefault="00000000" w:rsidP="0011111E">
      <w:pPr>
        <w:pStyle w:val="aa"/>
        <w:bidi/>
        <w:rPr>
          <w:rFonts w:ascii="Narkisim" w:hAnsi="Narkisim"/>
        </w:rPr>
      </w:pPr>
      <w:r w:rsidRPr="0011111E">
        <w:rPr>
          <w:rFonts w:ascii="Narkisim" w:hAnsi="Narkisim"/>
          <w:u w:val="single"/>
          <w:rtl/>
        </w:rPr>
        <w:t>ואשת איש</w:t>
      </w:r>
      <w:r w:rsidRPr="0011111E">
        <w:rPr>
          <w:rFonts w:ascii="Narkisim" w:hAnsi="Narkisim"/>
          <w:rtl/>
        </w:rPr>
        <w:t>. כשעדיין נשואה לאחי האב. אבל ה</w:t>
      </w:r>
      <w:r w:rsidRPr="0011111E">
        <w:rPr>
          <w:rFonts w:ascii="Narkisim" w:hAnsi="Narkisim"/>
          <w:b/>
          <w:bCs/>
          <w:rtl/>
        </w:rPr>
        <w:t>רמב"ם בפיה"מ</w:t>
      </w:r>
      <w:r w:rsidRPr="0011111E">
        <w:rPr>
          <w:rFonts w:ascii="Narkisim" w:hAnsi="Narkisim"/>
          <w:rtl/>
        </w:rPr>
        <w:t xml:space="preserve"> וה</w:t>
      </w:r>
      <w:r w:rsidRPr="0011111E">
        <w:rPr>
          <w:rFonts w:ascii="Narkisim" w:hAnsi="Narkisim"/>
          <w:b/>
          <w:bCs/>
          <w:rtl/>
        </w:rPr>
        <w:t>רע"ב</w:t>
      </w:r>
      <w:r w:rsidRPr="0011111E">
        <w:rPr>
          <w:rFonts w:ascii="Narkisim" w:hAnsi="Narkisim"/>
          <w:rtl/>
        </w:rPr>
        <w:t xml:space="preserve"> כת' כלומר שמת זה [אחי האב] ונשאת לאחר, ומגו דאתוסף איסורא לגבי עלמא, אתוסף איסורא לגבי דידיה. והתוי"ט העיר דבחינם הוסיפו כן. [ולכאורה נקטו כן לרבותא, דאף בכה"ג חל איסור אשת איש].</w:t>
      </w:r>
    </w:p>
    <w:p w14:paraId="78BBFEF7" w14:textId="77777777" w:rsidR="000030F3" w:rsidRPr="0011111E" w:rsidRDefault="00000000" w:rsidP="0011111E">
      <w:pPr>
        <w:pStyle w:val="aa"/>
        <w:bidi/>
        <w:rPr>
          <w:rFonts w:ascii="Narkisim" w:hAnsi="Narkisim"/>
        </w:rPr>
      </w:pPr>
      <w:r w:rsidRPr="0011111E">
        <w:rPr>
          <w:rFonts w:ascii="Narkisim" w:hAnsi="Narkisim"/>
          <w:u w:val="single"/>
          <w:rtl/>
        </w:rPr>
        <w:t>ונדה</w:t>
      </w:r>
      <w:r w:rsidRPr="0011111E">
        <w:rPr>
          <w:rFonts w:ascii="Narkisim" w:hAnsi="Narkisim"/>
          <w:rtl/>
        </w:rPr>
        <w:t>. ה</w:t>
      </w:r>
      <w:r w:rsidRPr="0011111E">
        <w:rPr>
          <w:rFonts w:ascii="Narkisim" w:hAnsi="Narkisim"/>
          <w:b/>
          <w:bCs/>
          <w:rtl/>
        </w:rPr>
        <w:t>ריב"ש</w:t>
      </w:r>
      <w:r w:rsidRPr="0011111E">
        <w:rPr>
          <w:rFonts w:ascii="Narkisim" w:hAnsi="Narkisim"/>
          <w:rtl/>
        </w:rPr>
        <w:t xml:space="preserve"> (תכה והו' ברמ"א יו"ד קפג והגר"א שם ו) הביא מהמשנה דידן דחיוב כרת של נדה הוא אף באשת חבירו או פנויה</w:t>
      </w:r>
      <w:r w:rsidRPr="0011111E">
        <w:rPr>
          <w:rStyle w:val="ac"/>
          <w:rFonts w:ascii="Narkisim" w:hAnsi="Narkisim"/>
          <w:rtl/>
        </w:rPr>
        <w:footnoteReference w:id="327"/>
      </w:r>
      <w:r w:rsidRPr="0011111E">
        <w:rPr>
          <w:rFonts w:ascii="Narkisim" w:hAnsi="Narkisim"/>
          <w:rtl/>
        </w:rPr>
        <w:t>. וגם בפסוק כתוב ואל אשה, ולא הוזכר אשתו כלל</w:t>
      </w:r>
      <w:r w:rsidRPr="0011111E">
        <w:rPr>
          <w:rStyle w:val="ac"/>
          <w:rFonts w:ascii="Narkisim" w:hAnsi="Narkisim"/>
          <w:rtl/>
        </w:rPr>
        <w:footnoteReference w:id="328"/>
      </w:r>
      <w:r w:rsidRPr="0011111E">
        <w:rPr>
          <w:rFonts w:ascii="Narkisim" w:hAnsi="Narkisim"/>
          <w:rtl/>
        </w:rPr>
        <w:t>.</w:t>
      </w:r>
    </w:p>
    <w:p w14:paraId="5F3136D3" w14:textId="77777777" w:rsidR="000030F3" w:rsidRPr="0011111E" w:rsidRDefault="00000000" w:rsidP="0011111E">
      <w:pPr>
        <w:pStyle w:val="3"/>
        <w:bidi/>
        <w:rPr>
          <w:rFonts w:ascii="Narkisim" w:hAnsi="Narkisim"/>
        </w:rPr>
      </w:pPr>
      <w:r w:rsidRPr="0011111E">
        <w:rPr>
          <w:rFonts w:ascii="Narkisim" w:hAnsi="Narkisim"/>
          <w:rtl/>
        </w:rPr>
        <w:t>דף יד:</w:t>
      </w:r>
    </w:p>
    <w:p w14:paraId="7E112878" w14:textId="77777777" w:rsidR="000030F3" w:rsidRPr="0011111E" w:rsidRDefault="00000000" w:rsidP="0011111E">
      <w:pPr>
        <w:bidi/>
        <w:rPr>
          <w:rFonts w:ascii="Narkisim" w:hAnsi="Narkisim" w:cs="Narkisim"/>
        </w:rPr>
      </w:pPr>
      <w:r w:rsidRPr="0011111E">
        <w:rPr>
          <w:rFonts w:ascii="Narkisim" w:hAnsi="Narkisim" w:cs="Narkisim"/>
          <w:u w:val="single"/>
          <w:rtl/>
        </w:rPr>
        <w:t>רש"י ד"ה והא לית ליה</w:t>
      </w:r>
      <w:r w:rsidRPr="0011111E">
        <w:rPr>
          <w:rFonts w:ascii="Narkisim" w:hAnsi="Narkisim" w:cs="Narkisim"/>
          <w:rtl/>
        </w:rPr>
        <w:t>. דהא לא בעינן לאוקומי לעיל אלא באיסור כולל ומוסיף. ה</w:t>
      </w:r>
      <w:r w:rsidRPr="0011111E">
        <w:rPr>
          <w:rFonts w:ascii="Narkisim" w:hAnsi="Narkisim" w:cs="Narkisim"/>
          <w:b/>
          <w:bCs/>
          <w:rtl/>
        </w:rPr>
        <w:t>אחרונים</w:t>
      </w:r>
      <w:r w:rsidRPr="0011111E">
        <w:rPr>
          <w:rFonts w:ascii="Narkisim" w:hAnsi="Narkisim" w:cs="Narkisim"/>
          <w:rtl/>
        </w:rPr>
        <w:t xml:space="preserve"> (ערול"נ) הק' דבגמ' (בע"א) אמרו כן בלשון מסופק, ואמאי קאמר הכא דר' מאיר לית ליה. אלא דקו' הגמ' כאן כסתמא דגמ' (לעיל</w:t>
      </w:r>
      <w:r w:rsidRPr="0011111E">
        <w:rPr>
          <w:rStyle w:val="ac"/>
          <w:rFonts w:ascii="Narkisim" w:hAnsi="Narkisim" w:cs="Narkisim"/>
          <w:rtl/>
        </w:rPr>
        <w:footnoteReference w:id="329"/>
      </w:r>
      <w:r w:rsidRPr="0011111E">
        <w:rPr>
          <w:rFonts w:ascii="Narkisim" w:hAnsi="Narkisim" w:cs="Narkisim"/>
          <w:rtl/>
        </w:rPr>
        <w:t>) דמתרץ דברי ר"מ משום כולל ומוסיף. ועוד כת' ה</w:t>
      </w:r>
      <w:r w:rsidRPr="0011111E">
        <w:rPr>
          <w:rFonts w:ascii="Narkisim" w:hAnsi="Narkisim" w:cs="Narkisim"/>
          <w:b/>
          <w:bCs/>
          <w:rtl/>
        </w:rPr>
        <w:t>ערול"נ</w:t>
      </w:r>
      <w:r w:rsidRPr="0011111E">
        <w:rPr>
          <w:rFonts w:ascii="Narkisim" w:hAnsi="Narkisim" w:cs="Narkisim"/>
          <w:rtl/>
        </w:rPr>
        <w:t xml:space="preserve"> דהמקשן סמך שידע שיש איזה ראיה דר"מ לית ליה איסור חל על איסור</w:t>
      </w:r>
      <w:r w:rsidRPr="0011111E">
        <w:rPr>
          <w:rStyle w:val="ac"/>
          <w:rFonts w:ascii="Narkisim" w:hAnsi="Narkisim" w:cs="Narkisim"/>
          <w:rtl/>
        </w:rPr>
        <w:footnoteReference w:id="330"/>
      </w:r>
      <w:r w:rsidRPr="0011111E">
        <w:rPr>
          <w:rFonts w:ascii="Narkisim" w:hAnsi="Narkisim" w:cs="Narkisim"/>
          <w:rtl/>
        </w:rPr>
        <w:t>. [אמנם לא מצאנו כן להדיא בשום דוכתא</w:t>
      </w:r>
      <w:r w:rsidRPr="0011111E">
        <w:rPr>
          <w:rStyle w:val="ac"/>
          <w:rFonts w:ascii="Narkisim" w:hAnsi="Narkisim" w:cs="Narkisim"/>
          <w:rtl/>
        </w:rPr>
        <w:footnoteReference w:id="331"/>
      </w:r>
      <w:r w:rsidRPr="0011111E">
        <w:rPr>
          <w:rFonts w:ascii="Narkisim" w:hAnsi="Narkisim" w:cs="Narkisim"/>
          <w:rtl/>
        </w:rPr>
        <w:t>. אלא בדברי הגמ' כאן].</w:t>
      </w:r>
    </w:p>
    <w:p w14:paraId="734A9267" w14:textId="77777777" w:rsidR="000030F3" w:rsidRPr="0011111E" w:rsidRDefault="00000000" w:rsidP="0011111E">
      <w:pPr>
        <w:bidi/>
        <w:rPr>
          <w:rFonts w:ascii="Narkisim" w:hAnsi="Narkisim" w:cs="Narkisim"/>
        </w:rPr>
      </w:pPr>
      <w:r w:rsidRPr="0011111E">
        <w:rPr>
          <w:rFonts w:ascii="Narkisim" w:hAnsi="Narkisim" w:cs="Narkisim"/>
          <w:u w:val="single"/>
          <w:rtl/>
        </w:rPr>
        <w:t>דאיסור בתו ואחותו בהדי הדדי אתי וכו'</w:t>
      </w:r>
      <w:r w:rsidRPr="0011111E">
        <w:rPr>
          <w:rFonts w:ascii="Narkisim" w:hAnsi="Narkisim" w:cs="Narkisim"/>
          <w:rtl/>
        </w:rPr>
        <w:t>. וה</w:t>
      </w:r>
      <w:r w:rsidRPr="0011111E">
        <w:rPr>
          <w:rFonts w:ascii="Narkisim" w:hAnsi="Narkisim" w:cs="Narkisim"/>
          <w:b/>
          <w:bCs/>
          <w:rtl/>
        </w:rPr>
        <w:t>שיטמ"ק</w:t>
      </w:r>
      <w:r w:rsidRPr="0011111E">
        <w:rPr>
          <w:rFonts w:ascii="Narkisim" w:hAnsi="Narkisim" w:cs="Narkisim"/>
          <w:rtl/>
        </w:rPr>
        <w:t xml:space="preserve"> (א) גרס דאית ליה לר"מ אית בת אחת. [וכן מבואר בגמ' (יבמות לד., וע' מש"כ בע"א].</w:t>
      </w:r>
    </w:p>
    <w:p w14:paraId="0EDF81B7" w14:textId="77777777" w:rsidR="000030F3" w:rsidRPr="0011111E" w:rsidRDefault="00000000" w:rsidP="0011111E">
      <w:pPr>
        <w:pStyle w:val="a8"/>
        <w:bidi/>
        <w:rPr>
          <w:rFonts w:ascii="Narkisim" w:hAnsi="Narkisim"/>
        </w:rPr>
      </w:pPr>
      <w:r w:rsidRPr="0011111E">
        <w:rPr>
          <w:rFonts w:ascii="Narkisim" w:hAnsi="Narkisim"/>
          <w:rtl/>
        </w:rPr>
        <w:t>וה</w:t>
      </w:r>
      <w:r w:rsidRPr="0011111E">
        <w:rPr>
          <w:rFonts w:ascii="Narkisim" w:hAnsi="Narkisim"/>
          <w:b/>
          <w:bCs/>
          <w:rtl/>
        </w:rPr>
        <w:t>אחרונים</w:t>
      </w:r>
      <w:r w:rsidRPr="0011111E">
        <w:rPr>
          <w:rFonts w:ascii="Narkisim" w:hAnsi="Narkisim"/>
          <w:rtl/>
        </w:rPr>
        <w:t xml:space="preserve"> דנו למ"ד (ע' רש"י חולין קא.) דלא חל איסור בת אחת, איזה איסור יחול</w:t>
      </w:r>
      <w:r w:rsidRPr="0011111E">
        <w:rPr>
          <w:rStyle w:val="ac"/>
          <w:rFonts w:ascii="Narkisim" w:hAnsi="Narkisim"/>
          <w:rtl/>
        </w:rPr>
        <w:footnoteReference w:id="332"/>
      </w:r>
      <w:r w:rsidRPr="0011111E">
        <w:rPr>
          <w:rFonts w:ascii="Narkisim" w:hAnsi="Narkisim"/>
          <w:rtl/>
        </w:rPr>
        <w:t>. האם חל איסור א' מתוכם</w:t>
      </w:r>
      <w:r w:rsidRPr="0011111E">
        <w:rPr>
          <w:rStyle w:val="ac"/>
          <w:rFonts w:ascii="Narkisim" w:hAnsi="Narkisim"/>
          <w:rtl/>
        </w:rPr>
        <w:footnoteReference w:id="333"/>
      </w:r>
      <w:r w:rsidRPr="0011111E">
        <w:rPr>
          <w:rFonts w:ascii="Narkisim" w:hAnsi="Narkisim"/>
          <w:rtl/>
        </w:rPr>
        <w:t>. ומשמע מדברי רש"י (חולין קא: ד"ה סוף) דחייב על כל א', שלא חלו תרוייהו לענין לחייבו בב'. והריטב"א (שם) חלק דכיון דאאחע"א לא חל האיסור השני כלל.</w:t>
      </w:r>
    </w:p>
    <w:p w14:paraId="2F800C8B" w14:textId="77777777" w:rsidR="000030F3" w:rsidRPr="0011111E" w:rsidRDefault="00000000" w:rsidP="0011111E">
      <w:pPr>
        <w:bidi/>
        <w:rPr>
          <w:rFonts w:ascii="Narkisim" w:hAnsi="Narkisim" w:cs="Narkisim"/>
        </w:rPr>
      </w:pPr>
      <w:r w:rsidRPr="0011111E">
        <w:rPr>
          <w:rFonts w:ascii="Narkisim" w:hAnsi="Narkisim" w:cs="Narkisim"/>
          <w:u w:val="single"/>
          <w:rtl/>
        </w:rPr>
        <w:t>נשאת לאחיו, מיגו דאתוסף איסורא לגבי אחין וכו'</w:t>
      </w:r>
      <w:r w:rsidRPr="0011111E">
        <w:rPr>
          <w:rFonts w:ascii="Narkisim" w:hAnsi="Narkisim" w:cs="Narkisim"/>
          <w:rtl/>
        </w:rPr>
        <w:t>. דהיינו איסור מוסיף. ופ</w:t>
      </w:r>
      <w:r w:rsidRPr="0011111E">
        <w:rPr>
          <w:rFonts w:ascii="Narkisim" w:hAnsi="Narkisim" w:cs="Narkisim"/>
          <w:b/>
          <w:bCs/>
          <w:rtl/>
        </w:rPr>
        <w:t>רש"י</w:t>
      </w:r>
      <w:r w:rsidRPr="0011111E">
        <w:rPr>
          <w:rFonts w:ascii="Narkisim" w:hAnsi="Narkisim" w:cs="Narkisim"/>
          <w:rtl/>
        </w:rPr>
        <w:t xml:space="preserve"> (יבמות לב:) דאיסור מוסיף הוא כשהאיסור מוסיף על החתיכה, לאוסרה על מי שמותרת עליו. ואיסור </w:t>
      </w:r>
      <w:r w:rsidRPr="0011111E">
        <w:rPr>
          <w:rFonts w:ascii="Narkisim" w:hAnsi="Narkisim" w:cs="Narkisim"/>
          <w:rtl/>
        </w:rPr>
        <w:lastRenderedPageBreak/>
        <w:t>כולל שהאיסור חל על חתיכות אחרות ואותה גוררת לזו עמהם על ידי מיגו</w:t>
      </w:r>
      <w:r w:rsidRPr="0011111E">
        <w:rPr>
          <w:rStyle w:val="ac"/>
          <w:rFonts w:ascii="Narkisim" w:hAnsi="Narkisim" w:cs="Narkisim"/>
          <w:rtl/>
        </w:rPr>
        <w:footnoteReference w:id="334"/>
      </w:r>
      <w:r w:rsidRPr="0011111E">
        <w:rPr>
          <w:rFonts w:ascii="Narkisim" w:hAnsi="Narkisim" w:cs="Narkisim"/>
          <w:rtl/>
        </w:rPr>
        <w:t>.</w:t>
      </w:r>
    </w:p>
    <w:p w14:paraId="5E6DF9C6" w14:textId="77777777" w:rsidR="000030F3" w:rsidRPr="0011111E" w:rsidRDefault="00000000" w:rsidP="0011111E">
      <w:pPr>
        <w:pStyle w:val="a8"/>
        <w:bidi/>
        <w:rPr>
          <w:rFonts w:ascii="Narkisim" w:hAnsi="Narkisim"/>
        </w:rPr>
      </w:pPr>
      <w:r w:rsidRPr="0011111E">
        <w:rPr>
          <w:rFonts w:ascii="Narkisim" w:hAnsi="Narkisim"/>
          <w:rtl/>
        </w:rPr>
        <w:t>ורש"י ביאר דאחות אשה ונעשית אשת אח [שנשא אחותה ואח"כ אחיו נשא אותה], דעכשיו ניתוסף איסור עליה לגבי שאר אחיו, ומגו</w:t>
      </w:r>
      <w:r w:rsidRPr="0011111E">
        <w:rPr>
          <w:rStyle w:val="ac"/>
          <w:rFonts w:ascii="Narkisim" w:hAnsi="Narkisim"/>
          <w:rtl/>
        </w:rPr>
        <w:footnoteReference w:id="335"/>
      </w:r>
      <w:r w:rsidRPr="0011111E">
        <w:rPr>
          <w:rFonts w:ascii="Narkisim" w:hAnsi="Narkisim"/>
          <w:rtl/>
        </w:rPr>
        <w:t xml:space="preserve"> דחייל שם אשת אח עלה לגבי שאר אחיו שהיתה מותרת להם חל נמי השם הזה לגבי דידיה, ואף על גב דאסירא עליה וקיימא</w:t>
      </w:r>
      <w:r w:rsidRPr="0011111E">
        <w:rPr>
          <w:rStyle w:val="ac"/>
          <w:rFonts w:ascii="Narkisim" w:hAnsi="Narkisim"/>
          <w:rtl/>
        </w:rPr>
        <w:footnoteReference w:id="336"/>
      </w:r>
      <w:r w:rsidRPr="0011111E">
        <w:rPr>
          <w:rFonts w:ascii="Narkisim" w:hAnsi="Narkisim"/>
          <w:rtl/>
        </w:rPr>
        <w:t>. וכן חמותו ונעשית אשת איש שמתחלה אסורה לזה ומותרת לכל העולם נעשית אשת איש איתוסף האי שם עלה לגבי כ"ע ומגו דחייל עלייהו חייל נמי לגבי דהאי.</w:t>
      </w:r>
    </w:p>
    <w:p w14:paraId="3C14137F" w14:textId="77777777" w:rsidR="000030F3" w:rsidRPr="0011111E" w:rsidRDefault="00000000" w:rsidP="0011111E">
      <w:pPr>
        <w:pStyle w:val="a8"/>
        <w:bidi/>
        <w:rPr>
          <w:rFonts w:ascii="Narkisim" w:hAnsi="Narkisim"/>
        </w:rPr>
      </w:pPr>
      <w:r w:rsidRPr="0011111E">
        <w:rPr>
          <w:rFonts w:ascii="Narkisim" w:hAnsi="Narkisim"/>
          <w:rtl/>
        </w:rPr>
        <w:t>אבל אשת אח ונעשית אחות אשה [שאח"כ נשא אחותה] או אשת איש ונעשית חמותו [שנשא בתה] אין איסור זה ראוי להוסיף עליה עם אחרים, דנימא מגו דחייל עלייהו ליחול נמי עליה. [ומש"ה לא חל איסור לר' יוסי דל"ל איסור כולל].</w:t>
      </w:r>
    </w:p>
    <w:p w14:paraId="693CBE8F" w14:textId="77777777" w:rsidR="000030F3" w:rsidRPr="0011111E" w:rsidRDefault="00000000" w:rsidP="0011111E">
      <w:pPr>
        <w:pStyle w:val="aa"/>
        <w:bidi/>
        <w:rPr>
          <w:rFonts w:ascii="Narkisim" w:hAnsi="Narkisim"/>
        </w:rPr>
      </w:pPr>
      <w:r w:rsidRPr="0011111E">
        <w:rPr>
          <w:rFonts w:ascii="Narkisim" w:hAnsi="Narkisim"/>
          <w:rtl/>
        </w:rPr>
        <w:t>ומבואר דבעריות נחשב שהאשה היא החפצא דאיסורא [כלפי האיש]. וה</w:t>
      </w:r>
      <w:r w:rsidRPr="0011111E">
        <w:rPr>
          <w:rFonts w:ascii="Narkisim" w:hAnsi="Narkisim"/>
          <w:b/>
          <w:bCs/>
          <w:rtl/>
        </w:rPr>
        <w:t>אחרונים</w:t>
      </w:r>
      <w:r w:rsidRPr="0011111E">
        <w:rPr>
          <w:rFonts w:ascii="Narkisim" w:hAnsi="Narkisim"/>
          <w:rtl/>
        </w:rPr>
        <w:t xml:space="preserve"> דנו דנימא איפכא, דכלפי האשה האיש נאסר עליה, ונימא דצריך לדון אי הוה מוסיף או כולל</w:t>
      </w:r>
      <w:r w:rsidRPr="0011111E">
        <w:rPr>
          <w:rStyle w:val="ac"/>
          <w:rFonts w:ascii="Narkisim" w:hAnsi="Narkisim"/>
          <w:rtl/>
        </w:rPr>
        <w:footnoteReference w:id="337"/>
      </w:r>
      <w:r w:rsidRPr="0011111E">
        <w:rPr>
          <w:rFonts w:ascii="Narkisim" w:hAnsi="Narkisim"/>
          <w:rtl/>
        </w:rPr>
        <w:t xml:space="preserve"> כלפי דידה</w:t>
      </w:r>
      <w:r w:rsidRPr="0011111E">
        <w:rPr>
          <w:rStyle w:val="ac"/>
          <w:rFonts w:ascii="Narkisim" w:hAnsi="Narkisim"/>
          <w:rtl/>
        </w:rPr>
        <w:footnoteReference w:id="338"/>
      </w:r>
      <w:r w:rsidRPr="0011111E">
        <w:rPr>
          <w:rFonts w:ascii="Narkisim" w:hAnsi="Narkisim"/>
          <w:rtl/>
        </w:rPr>
        <w:t>. וה</w:t>
      </w:r>
      <w:r w:rsidRPr="0011111E">
        <w:rPr>
          <w:rFonts w:ascii="Narkisim" w:hAnsi="Narkisim"/>
          <w:b/>
          <w:bCs/>
          <w:rtl/>
        </w:rPr>
        <w:t xml:space="preserve">נוב"י </w:t>
      </w:r>
      <w:r w:rsidRPr="0011111E">
        <w:rPr>
          <w:rFonts w:ascii="Narkisim" w:hAnsi="Narkisim"/>
          <w:rtl/>
        </w:rPr>
        <w:t>(או"ח ת' קכ) כת' דאה"נ כלפי האשה הוה להיפך, אלא דבכל הסוגיות קאי כלפי האיש</w:t>
      </w:r>
      <w:r w:rsidRPr="0011111E">
        <w:rPr>
          <w:rStyle w:val="ac"/>
          <w:rFonts w:ascii="Narkisim" w:hAnsi="Narkisim"/>
          <w:rtl/>
        </w:rPr>
        <w:footnoteReference w:id="339"/>
      </w:r>
      <w:r w:rsidRPr="0011111E">
        <w:rPr>
          <w:rFonts w:ascii="Narkisim" w:hAnsi="Narkisim"/>
          <w:rtl/>
        </w:rPr>
        <w:t>.</w:t>
      </w:r>
      <w:r w:rsidRPr="0011111E">
        <w:rPr>
          <w:rStyle w:val="ac"/>
          <w:rFonts w:ascii="Narkisim" w:hAnsi="Narkisim"/>
          <w:rtl/>
        </w:rPr>
        <w:footnoteReference w:id="340"/>
      </w:r>
      <w:r w:rsidRPr="0011111E">
        <w:rPr>
          <w:rFonts w:ascii="Narkisim" w:hAnsi="Narkisim"/>
          <w:rtl/>
        </w:rPr>
        <w:t xml:space="preserve"> אבל ה</w:t>
      </w:r>
      <w:r w:rsidRPr="0011111E">
        <w:rPr>
          <w:rFonts w:ascii="Narkisim" w:hAnsi="Narkisim"/>
          <w:b/>
          <w:bCs/>
          <w:rtl/>
        </w:rPr>
        <w:t>חזו"א</w:t>
      </w:r>
      <w:r w:rsidRPr="0011111E">
        <w:rPr>
          <w:rFonts w:ascii="Narkisim" w:hAnsi="Narkisim"/>
          <w:rtl/>
        </w:rPr>
        <w:t xml:space="preserve"> (אה"ע קלד א) כת' דבעריות הולך רק אחר האיש, דחיוב של האשה תלוי בגדר האיסור לאיש (ע' יבמות פד:)</w:t>
      </w:r>
      <w:r w:rsidRPr="0011111E">
        <w:rPr>
          <w:rStyle w:val="ac"/>
          <w:rFonts w:ascii="Narkisim" w:hAnsi="Narkisim"/>
          <w:rtl/>
        </w:rPr>
        <w:footnoteReference w:id="341"/>
      </w:r>
      <w:r w:rsidRPr="0011111E">
        <w:rPr>
          <w:rFonts w:ascii="Narkisim" w:hAnsi="Narkisim"/>
          <w:rtl/>
        </w:rPr>
        <w:t>.</w:t>
      </w:r>
    </w:p>
    <w:p w14:paraId="5A676278" w14:textId="77777777" w:rsidR="000030F3" w:rsidRPr="0011111E" w:rsidRDefault="00000000" w:rsidP="0011111E">
      <w:pPr>
        <w:pStyle w:val="a8"/>
        <w:bidi/>
        <w:rPr>
          <w:rFonts w:ascii="Narkisim" w:hAnsi="Narkisim"/>
        </w:rPr>
      </w:pPr>
      <w:r w:rsidRPr="0011111E">
        <w:rPr>
          <w:rFonts w:ascii="Narkisim" w:hAnsi="Narkisim"/>
          <w:rtl/>
        </w:rPr>
        <w:t>וב</w:t>
      </w:r>
      <w:r w:rsidRPr="0011111E">
        <w:rPr>
          <w:rFonts w:ascii="Narkisim" w:hAnsi="Narkisim"/>
          <w:b/>
          <w:bCs/>
          <w:rtl/>
        </w:rPr>
        <w:t>שיע' ר' שמואל</w:t>
      </w:r>
      <w:r w:rsidRPr="0011111E">
        <w:rPr>
          <w:rFonts w:ascii="Narkisim" w:hAnsi="Narkisim"/>
          <w:rtl/>
        </w:rPr>
        <w:t xml:space="preserve"> (יבמות לב:) כת' דגדר האיסור עריות דחל על האשה, שהיא החפצא דאיסורא. ומש"ה נחשב איסור מוסיף, שמוסיף איסור בחפצא דאיסורא. והיכא דחל על נשים נוספות חשיב איסור כולל, על חתיכות נוספות. ואף כלפי האשה דנים כן, כלפי החפצא דאיסורא.</w:t>
      </w:r>
    </w:p>
    <w:p w14:paraId="4B396C5C"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רמב"ם</w:t>
      </w:r>
      <w:r w:rsidRPr="0011111E">
        <w:rPr>
          <w:rFonts w:ascii="Narkisim" w:hAnsi="Narkisim" w:cs="Narkisim"/>
          <w:rtl/>
        </w:rPr>
        <w:t xml:space="preserve"> (ד ג) כת' דאיסור מוסיף הוה דוקא כשקיימים בעולם, והכס"מ הביא מקורו מהגמ' (בהמשך העמ') דאיכא ברא. ויתבאר לקמן.</w:t>
      </w:r>
    </w:p>
    <w:p w14:paraId="74FEEC4C" w14:textId="77777777" w:rsidR="000030F3" w:rsidRPr="0011111E" w:rsidRDefault="00000000" w:rsidP="0011111E">
      <w:pPr>
        <w:bidi/>
        <w:rPr>
          <w:rFonts w:ascii="Narkisim" w:hAnsi="Narkisim" w:cs="Narkisim"/>
        </w:rPr>
      </w:pPr>
      <w:r w:rsidRPr="0011111E">
        <w:rPr>
          <w:rFonts w:ascii="Narkisim" w:hAnsi="Narkisim" w:cs="Narkisim"/>
          <w:u w:val="single"/>
          <w:rtl/>
        </w:rPr>
        <w:t>נשאת לאחי אביו, מיגו דאיתוסף איסורא לגבי שאר אחי אביו וכו'</w:t>
      </w:r>
      <w:r w:rsidRPr="0011111E">
        <w:rPr>
          <w:rFonts w:ascii="Narkisim" w:hAnsi="Narkisim" w:cs="Narkisim"/>
          <w:rtl/>
        </w:rPr>
        <w:t>. כן הגירסא לפנינו</w:t>
      </w:r>
      <w:r w:rsidRPr="0011111E">
        <w:rPr>
          <w:rStyle w:val="ac"/>
          <w:rFonts w:ascii="Narkisim" w:hAnsi="Narkisim" w:cs="Narkisim"/>
          <w:rtl/>
        </w:rPr>
        <w:footnoteReference w:id="342"/>
      </w:r>
      <w:r w:rsidRPr="0011111E">
        <w:rPr>
          <w:rFonts w:ascii="Narkisim" w:hAnsi="Narkisim" w:cs="Narkisim"/>
          <w:rtl/>
        </w:rPr>
        <w:t xml:space="preserve"> [שנאסרו משום אשת אח. וכ"כ הרמב"ם (ד ב)]. ו</w:t>
      </w:r>
      <w:r w:rsidRPr="0011111E">
        <w:rPr>
          <w:rFonts w:ascii="Narkisim" w:hAnsi="Narkisim" w:cs="Narkisim"/>
          <w:b/>
          <w:bCs/>
          <w:rtl/>
        </w:rPr>
        <w:t>רש"י</w:t>
      </w:r>
      <w:r w:rsidRPr="0011111E">
        <w:rPr>
          <w:rFonts w:ascii="Narkisim" w:hAnsi="Narkisim" w:cs="Narkisim"/>
          <w:rtl/>
        </w:rPr>
        <w:t xml:space="preserve"> גרס לגבי אחיו. [שנאסרו משום אשת אחי האב]. ועוד הביא ל"א לגבי בני אחי אביו. ופרש"י משום אשת אב [לבני המקדש]</w:t>
      </w:r>
      <w:r w:rsidRPr="0011111E">
        <w:rPr>
          <w:rStyle w:val="ac"/>
          <w:rFonts w:ascii="Narkisim" w:hAnsi="Narkisim" w:cs="Narkisim"/>
          <w:rtl/>
        </w:rPr>
        <w:footnoteReference w:id="343"/>
      </w:r>
      <w:r w:rsidRPr="0011111E">
        <w:rPr>
          <w:rFonts w:ascii="Narkisim" w:hAnsi="Narkisim" w:cs="Narkisim"/>
          <w:rtl/>
        </w:rPr>
        <w:t>.</w:t>
      </w:r>
    </w:p>
    <w:p w14:paraId="72BC0882"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תו"י</w:t>
      </w:r>
      <w:r w:rsidRPr="0011111E">
        <w:rPr>
          <w:rFonts w:ascii="Narkisim" w:hAnsi="Narkisim"/>
          <w:rtl/>
        </w:rPr>
        <w:t xml:space="preserve"> גרס לגבי 'בני אחים', וביאר דחל איסור מוסיף אף דהוה ב' שמות [שחל לבנים אשת אב, וע"י מיגו חל עליו איסור אשת אחי אביו. וכל"א ברש"י]. אבל ה</w:t>
      </w:r>
      <w:r w:rsidRPr="0011111E">
        <w:rPr>
          <w:rFonts w:ascii="Narkisim" w:hAnsi="Narkisim"/>
          <w:b/>
          <w:bCs/>
          <w:rtl/>
        </w:rPr>
        <w:t>ערול"נ</w:t>
      </w:r>
      <w:r w:rsidRPr="0011111E">
        <w:rPr>
          <w:rFonts w:ascii="Narkisim" w:hAnsi="Narkisim"/>
          <w:rtl/>
        </w:rPr>
        <w:t xml:space="preserve"> כת' דיל"פ גירסא זו בפשיטות דהיינו בני שאר אחי האב</w:t>
      </w:r>
      <w:r w:rsidRPr="0011111E">
        <w:rPr>
          <w:rStyle w:val="ac"/>
          <w:rFonts w:ascii="Narkisim" w:hAnsi="Narkisim"/>
          <w:rtl/>
        </w:rPr>
        <w:footnoteReference w:id="344"/>
      </w:r>
      <w:r w:rsidRPr="0011111E">
        <w:rPr>
          <w:rFonts w:ascii="Narkisim" w:hAnsi="Narkisim"/>
          <w:rtl/>
        </w:rPr>
        <w:t xml:space="preserve"> [שיש לאב אח נוסף לוי שיש לו בנים], דנוסף בשם איסור זו. [וצ"ע אמאי התו"י ורש"י לא פירשו כן].</w:t>
      </w:r>
    </w:p>
    <w:p w14:paraId="329F4875" w14:textId="77777777" w:rsidR="000030F3" w:rsidRPr="0011111E" w:rsidRDefault="00000000" w:rsidP="0011111E">
      <w:pPr>
        <w:pStyle w:val="aa"/>
        <w:bidi/>
        <w:rPr>
          <w:rFonts w:ascii="Narkisim" w:hAnsi="Narkisim"/>
        </w:rPr>
      </w:pPr>
      <w:r w:rsidRPr="0011111E">
        <w:rPr>
          <w:rFonts w:ascii="Narkisim" w:hAnsi="Narkisim"/>
          <w:u w:val="single"/>
          <w:rtl/>
        </w:rPr>
        <w:t>רש"י ד"ה נשאת לאחי אביו</w:t>
      </w:r>
      <w:r w:rsidRPr="0011111E">
        <w:rPr>
          <w:rFonts w:ascii="Narkisim" w:hAnsi="Narkisim"/>
          <w:rtl/>
        </w:rPr>
        <w:t>. ולגבי אחיו וכו'. בפשוטו היינו שאר אֶחָיו [לשון רבים, כשיש לו אחים]. אך קשה דכבר אמרי' דכשנשאה האח הראשון נאסרה לגבי האחין. וה</w:t>
      </w:r>
      <w:r w:rsidRPr="0011111E">
        <w:rPr>
          <w:rFonts w:ascii="Narkisim" w:hAnsi="Narkisim"/>
          <w:b/>
          <w:bCs/>
          <w:rtl/>
        </w:rPr>
        <w:t>רש"ש</w:t>
      </w:r>
      <w:r w:rsidRPr="0011111E">
        <w:rPr>
          <w:rFonts w:ascii="Narkisim" w:hAnsi="Narkisim"/>
          <w:rtl/>
        </w:rPr>
        <w:t xml:space="preserve"> (בתי' הב') כת' די"ל שהאח שנשאה מת בלא בנים, וזקוקה ליבום לשאר אֶחָיו ופקע איסור אשת אח</w:t>
      </w:r>
      <w:r w:rsidRPr="0011111E">
        <w:rPr>
          <w:rStyle w:val="ac"/>
          <w:rFonts w:ascii="Narkisim" w:hAnsi="Narkisim"/>
          <w:rtl/>
        </w:rPr>
        <w:footnoteReference w:id="345"/>
      </w:r>
      <w:r w:rsidRPr="0011111E">
        <w:rPr>
          <w:rFonts w:ascii="Narkisim" w:hAnsi="Narkisim"/>
          <w:rtl/>
        </w:rPr>
        <w:t>. וכגון שאחי האב נשאה כשהיא שומרת יבם, וכמ"ד (יבמות צב:) דקידושין תופסין ביבמה לשוק. [אך הק' דלפ"ז איירי בעבד איסורא, ולתוס' (ד"ה הבא) ת"ק לא איירי בעבד איסורא].</w:t>
      </w:r>
    </w:p>
    <w:p w14:paraId="23AB7344" w14:textId="77777777" w:rsidR="000030F3" w:rsidRPr="0011111E" w:rsidRDefault="00000000" w:rsidP="0011111E">
      <w:pPr>
        <w:pStyle w:val="a8"/>
        <w:bidi/>
        <w:rPr>
          <w:rFonts w:ascii="Narkisim" w:hAnsi="Narkisim"/>
        </w:rPr>
      </w:pPr>
      <w:r w:rsidRPr="0011111E">
        <w:rPr>
          <w:rFonts w:ascii="Narkisim" w:hAnsi="Narkisim"/>
          <w:rtl/>
        </w:rPr>
        <w:lastRenderedPageBreak/>
        <w:t>ועוד כת' ה</w:t>
      </w:r>
      <w:r w:rsidRPr="0011111E">
        <w:rPr>
          <w:rFonts w:ascii="Narkisim" w:hAnsi="Narkisim"/>
          <w:b/>
          <w:bCs/>
          <w:rtl/>
        </w:rPr>
        <w:t xml:space="preserve">רש"ש </w:t>
      </w:r>
      <w:r w:rsidRPr="0011111E">
        <w:rPr>
          <w:rFonts w:ascii="Narkisim" w:hAnsi="Narkisim"/>
          <w:rtl/>
        </w:rPr>
        <w:t>די"ל דאיירי שחלצו לה, ואף שאסורה משום 'לא יבנה'</w:t>
      </w:r>
      <w:r w:rsidRPr="0011111E">
        <w:rPr>
          <w:rStyle w:val="ac"/>
          <w:rFonts w:ascii="Narkisim" w:hAnsi="Narkisim"/>
          <w:rtl/>
        </w:rPr>
        <w:footnoteReference w:id="346"/>
      </w:r>
      <w:r w:rsidRPr="0011111E">
        <w:rPr>
          <w:rFonts w:ascii="Narkisim" w:hAnsi="Narkisim"/>
          <w:rtl/>
        </w:rPr>
        <w:t>, וחל איסור חמור [דאשת אחי אביו] על איסור קל [וכמ"ש תוס' ד"ה נשאת בתי' הב'].</w:t>
      </w:r>
    </w:p>
    <w:p w14:paraId="0371CB7A" w14:textId="77777777" w:rsidR="000030F3" w:rsidRPr="0011111E" w:rsidRDefault="00000000" w:rsidP="0011111E">
      <w:pPr>
        <w:pStyle w:val="a8"/>
        <w:bidi/>
        <w:rPr>
          <w:rFonts w:ascii="Narkisim" w:hAnsi="Narkisim"/>
        </w:rPr>
      </w:pPr>
      <w:r w:rsidRPr="0011111E">
        <w:rPr>
          <w:rFonts w:ascii="Narkisim" w:hAnsi="Narkisim"/>
          <w:rtl/>
        </w:rPr>
        <w:t>אבל ה</w:t>
      </w:r>
      <w:r w:rsidRPr="0011111E">
        <w:rPr>
          <w:rFonts w:ascii="Narkisim" w:hAnsi="Narkisim"/>
          <w:b/>
          <w:bCs/>
          <w:rtl/>
        </w:rPr>
        <w:t xml:space="preserve">רש"ש </w:t>
      </w:r>
      <w:r w:rsidRPr="0011111E">
        <w:rPr>
          <w:rFonts w:ascii="Narkisim" w:hAnsi="Narkisim"/>
          <w:rtl/>
        </w:rPr>
        <w:t>(בתי' הא') ניקד אָחִיו [לשון יחיד], וביאר דהיינו האח שנשאה קודם ואח"כ גירשה [ודלא כפרש"י במשנה דאיירי שמת], וטרם שנשאת לאחי אביו היתה מותרת לחזור לו.</w:t>
      </w:r>
    </w:p>
    <w:p w14:paraId="3F97BDA5" w14:textId="77777777" w:rsidR="000030F3" w:rsidRPr="0011111E" w:rsidRDefault="00000000" w:rsidP="0011111E">
      <w:pPr>
        <w:bidi/>
        <w:rPr>
          <w:rFonts w:ascii="Narkisim" w:hAnsi="Narkisim" w:cs="Narkisim"/>
        </w:rPr>
      </w:pPr>
      <w:r w:rsidRPr="0011111E">
        <w:rPr>
          <w:rFonts w:ascii="Narkisim" w:hAnsi="Narkisim" w:cs="Narkisim"/>
          <w:u w:val="single"/>
          <w:rtl/>
        </w:rPr>
        <w:t>ה"ל נדה, מיגו דאיתוסף איסור לגבי בעלה וכו'</w:t>
      </w:r>
      <w:r w:rsidRPr="0011111E">
        <w:rPr>
          <w:rFonts w:ascii="Narkisim" w:hAnsi="Narkisim" w:cs="Narkisim"/>
          <w:rtl/>
        </w:rPr>
        <w:t>. ה</w:t>
      </w:r>
      <w:r w:rsidRPr="0011111E">
        <w:rPr>
          <w:rFonts w:ascii="Narkisim" w:hAnsi="Narkisim" w:cs="Narkisim"/>
          <w:b/>
          <w:bCs/>
          <w:rtl/>
        </w:rPr>
        <w:t>אחרונים</w:t>
      </w:r>
      <w:r w:rsidRPr="0011111E">
        <w:rPr>
          <w:rFonts w:ascii="Narkisim" w:hAnsi="Narkisim" w:cs="Narkisim"/>
          <w:rtl/>
        </w:rPr>
        <w:t xml:space="preserve"> (ע' נוב"י או"ח ק' לה ד"ה והנה מ"ש) דנו לפ"ז אשת איש שהיא סוטה, וכבר אסורה אף לבעלה. ואח"כ כשנעשית נדה</w:t>
      </w:r>
      <w:r w:rsidRPr="0011111E">
        <w:rPr>
          <w:rStyle w:val="ac"/>
          <w:rFonts w:ascii="Narkisim" w:hAnsi="Narkisim" w:cs="Narkisim"/>
          <w:rtl/>
        </w:rPr>
        <w:footnoteReference w:id="347"/>
      </w:r>
      <w:r w:rsidRPr="0011111E">
        <w:rPr>
          <w:rFonts w:ascii="Narkisim" w:hAnsi="Narkisim" w:cs="Narkisim"/>
          <w:rtl/>
        </w:rPr>
        <w:t xml:space="preserve"> לא חל איסור לשום אדם</w:t>
      </w:r>
      <w:r w:rsidRPr="0011111E">
        <w:rPr>
          <w:rStyle w:val="ac"/>
          <w:rFonts w:ascii="Narkisim" w:hAnsi="Narkisim" w:cs="Narkisim"/>
          <w:rtl/>
        </w:rPr>
        <w:footnoteReference w:id="348"/>
      </w:r>
      <w:r w:rsidRPr="0011111E">
        <w:rPr>
          <w:rFonts w:ascii="Narkisim" w:hAnsi="Narkisim" w:cs="Narkisim"/>
          <w:rtl/>
        </w:rPr>
        <w:t>.</w:t>
      </w:r>
    </w:p>
    <w:p w14:paraId="3B5330DE" w14:textId="77777777" w:rsidR="000030F3" w:rsidRPr="0011111E" w:rsidRDefault="00000000" w:rsidP="0011111E">
      <w:pPr>
        <w:pStyle w:val="aa"/>
        <w:bidi/>
        <w:rPr>
          <w:rFonts w:ascii="Narkisim" w:hAnsi="Narkisim"/>
        </w:rPr>
      </w:pPr>
      <w:r w:rsidRPr="0011111E">
        <w:rPr>
          <w:rFonts w:ascii="Narkisim" w:hAnsi="Narkisim"/>
          <w:u w:val="single"/>
          <w:rtl/>
        </w:rPr>
        <w:t>תוד"ה נשאת</w:t>
      </w:r>
      <w:r w:rsidRPr="0011111E">
        <w:rPr>
          <w:rFonts w:ascii="Narkisim" w:hAnsi="Narkisim"/>
          <w:rtl/>
        </w:rPr>
        <w:t>. איך חל איסור אשת אח על איסור ממזרת. ה</w:t>
      </w:r>
      <w:r w:rsidRPr="0011111E">
        <w:rPr>
          <w:rFonts w:ascii="Narkisim" w:hAnsi="Narkisim"/>
          <w:b/>
          <w:bCs/>
          <w:rtl/>
        </w:rPr>
        <w:t>עולת שלמה</w:t>
      </w:r>
      <w:r w:rsidRPr="0011111E">
        <w:rPr>
          <w:rFonts w:ascii="Narkisim" w:hAnsi="Narkisim"/>
          <w:rtl/>
        </w:rPr>
        <w:t xml:space="preserve"> דן שלדעת ה</w:t>
      </w:r>
      <w:r w:rsidRPr="0011111E">
        <w:rPr>
          <w:rFonts w:ascii="Narkisim" w:hAnsi="Narkisim"/>
          <w:b/>
          <w:bCs/>
          <w:rtl/>
        </w:rPr>
        <w:t>רמב"ם</w:t>
      </w:r>
      <w:r w:rsidRPr="0011111E">
        <w:rPr>
          <w:rFonts w:ascii="Narkisim" w:hAnsi="Narkisim"/>
          <w:rtl/>
        </w:rPr>
        <w:t xml:space="preserve"> (איסו"ב טו ב) אין לוקין</w:t>
      </w:r>
      <w:r w:rsidRPr="0011111E">
        <w:rPr>
          <w:rStyle w:val="ac"/>
          <w:rFonts w:ascii="Narkisim" w:hAnsi="Narkisim"/>
          <w:rtl/>
        </w:rPr>
        <w:footnoteReference w:id="349"/>
      </w:r>
      <w:r w:rsidRPr="0011111E">
        <w:rPr>
          <w:rFonts w:ascii="Narkisim" w:hAnsi="Narkisim"/>
          <w:rtl/>
        </w:rPr>
        <w:t xml:space="preserve"> בכל חייבי לאוין בביאה בלא קידושין</w:t>
      </w:r>
      <w:r w:rsidRPr="0011111E">
        <w:rPr>
          <w:rStyle w:val="ac"/>
          <w:rFonts w:ascii="Narkisim" w:hAnsi="Narkisim"/>
          <w:rtl/>
        </w:rPr>
        <w:footnoteReference w:id="350"/>
      </w:r>
      <w:r w:rsidRPr="0011111E">
        <w:rPr>
          <w:rFonts w:ascii="Narkisim" w:hAnsi="Narkisim"/>
          <w:rtl/>
        </w:rPr>
        <w:t>, א"כ איסור אשת אח מוסיף לחייבו בבעילה לבד</w:t>
      </w:r>
      <w:r w:rsidRPr="0011111E">
        <w:rPr>
          <w:rStyle w:val="ac"/>
          <w:rFonts w:ascii="Narkisim" w:hAnsi="Narkisim"/>
          <w:rtl/>
        </w:rPr>
        <w:footnoteReference w:id="351"/>
      </w:r>
      <w:r w:rsidRPr="0011111E">
        <w:rPr>
          <w:rFonts w:ascii="Narkisim" w:hAnsi="Narkisim"/>
          <w:rtl/>
        </w:rPr>
        <w:t>.</w:t>
      </w:r>
    </w:p>
    <w:p w14:paraId="01868AE5" w14:textId="77777777" w:rsidR="000030F3" w:rsidRPr="0011111E" w:rsidRDefault="00000000" w:rsidP="0011111E">
      <w:pPr>
        <w:bidi/>
        <w:rPr>
          <w:rFonts w:ascii="Narkisim" w:hAnsi="Narkisim" w:cs="Narkisim"/>
        </w:rPr>
      </w:pPr>
      <w:r w:rsidRPr="0011111E">
        <w:rPr>
          <w:rFonts w:ascii="Narkisim" w:hAnsi="Narkisim" w:cs="Narkisim"/>
          <w:u w:val="single"/>
          <w:rtl/>
        </w:rPr>
        <w:t>שם.</w:t>
      </w:r>
      <w:r w:rsidRPr="0011111E">
        <w:rPr>
          <w:rFonts w:ascii="Narkisim" w:hAnsi="Narkisim" w:cs="Narkisim"/>
          <w:rtl/>
        </w:rPr>
        <w:t xml:space="preserve"> ה</w:t>
      </w:r>
      <w:r w:rsidRPr="0011111E">
        <w:rPr>
          <w:rFonts w:ascii="Narkisim" w:hAnsi="Narkisim" w:cs="Narkisim"/>
          <w:b/>
          <w:bCs/>
          <w:rtl/>
        </w:rPr>
        <w:t>ערול"נ</w:t>
      </w:r>
      <w:r w:rsidRPr="0011111E">
        <w:rPr>
          <w:rFonts w:ascii="Narkisim" w:hAnsi="Narkisim" w:cs="Narkisim"/>
          <w:rtl/>
        </w:rPr>
        <w:t xml:space="preserve"> נקט דלקו' התוס' כיון דאיסור אשת אח לא חל על איסור ממזרות, א"כ תפסי קידושין</w:t>
      </w:r>
      <w:r w:rsidRPr="0011111E">
        <w:rPr>
          <w:rStyle w:val="ac"/>
          <w:rFonts w:ascii="Narkisim" w:hAnsi="Narkisim" w:cs="Narkisim"/>
          <w:rtl/>
        </w:rPr>
        <w:footnoteReference w:id="352"/>
      </w:r>
      <w:r w:rsidRPr="0011111E">
        <w:rPr>
          <w:rFonts w:ascii="Narkisim" w:hAnsi="Narkisim" w:cs="Narkisim"/>
          <w:rtl/>
        </w:rPr>
        <w:t xml:space="preserve"> לאחיו</w:t>
      </w:r>
      <w:r w:rsidRPr="0011111E">
        <w:rPr>
          <w:rStyle w:val="ac"/>
          <w:rFonts w:ascii="Narkisim" w:hAnsi="Narkisim" w:cs="Narkisim"/>
          <w:rtl/>
        </w:rPr>
        <w:footnoteReference w:id="353"/>
      </w:r>
      <w:r w:rsidRPr="0011111E">
        <w:rPr>
          <w:rFonts w:ascii="Narkisim" w:hAnsi="Narkisim" w:cs="Narkisim"/>
          <w:rtl/>
        </w:rPr>
        <w:t>. [וכת' דזה ודאי אינו, ולא הביא מקור</w:t>
      </w:r>
      <w:r w:rsidRPr="0011111E">
        <w:rPr>
          <w:rStyle w:val="ac"/>
          <w:rFonts w:ascii="Narkisim" w:hAnsi="Narkisim" w:cs="Narkisim"/>
          <w:rtl/>
        </w:rPr>
        <w:footnoteReference w:id="354"/>
      </w:r>
      <w:r w:rsidRPr="0011111E">
        <w:rPr>
          <w:rFonts w:ascii="Narkisim" w:hAnsi="Narkisim" w:cs="Narkisim"/>
          <w:rtl/>
        </w:rPr>
        <w:t>].</w:t>
      </w:r>
    </w:p>
    <w:p w14:paraId="218B294B" w14:textId="77777777" w:rsidR="000030F3" w:rsidRPr="0011111E" w:rsidRDefault="00000000" w:rsidP="0011111E">
      <w:pPr>
        <w:pStyle w:val="a7"/>
        <w:bidi/>
        <w:rPr>
          <w:rFonts w:ascii="Narkisim" w:hAnsi="Narkisim"/>
        </w:rPr>
      </w:pPr>
      <w:r w:rsidRPr="0011111E">
        <w:rPr>
          <w:rFonts w:ascii="Narkisim" w:hAnsi="Narkisim"/>
          <w:rtl/>
        </w:rPr>
        <w:t>אבל ה</w:t>
      </w:r>
      <w:r w:rsidRPr="0011111E">
        <w:rPr>
          <w:rFonts w:ascii="Narkisim" w:hAnsi="Narkisim"/>
          <w:b/>
          <w:bCs/>
          <w:rtl/>
        </w:rPr>
        <w:t>אחרונים</w:t>
      </w:r>
      <w:r w:rsidRPr="0011111E">
        <w:rPr>
          <w:rFonts w:ascii="Narkisim" w:hAnsi="Narkisim"/>
          <w:rtl/>
        </w:rPr>
        <w:t xml:space="preserve"> </w:t>
      </w:r>
      <w:r w:rsidRPr="0011111E">
        <w:rPr>
          <w:rFonts w:ascii="Narkisim" w:hAnsi="Narkisim"/>
          <w:szCs w:val="20"/>
          <w:rtl/>
        </w:rPr>
        <w:t xml:space="preserve">(אחיעזר א ג, חי' ר' שמעון יבמות א, קובה"ע ג י ועוד) </w:t>
      </w:r>
      <w:r w:rsidRPr="0011111E">
        <w:rPr>
          <w:rFonts w:ascii="Narkisim" w:hAnsi="Narkisim"/>
          <w:rtl/>
        </w:rPr>
        <w:t>דנו דאף דאין איסור חל על איסור יש בזה גדר 'ערוה'</w:t>
      </w:r>
      <w:r w:rsidRPr="0011111E">
        <w:rPr>
          <w:rStyle w:val="ac"/>
          <w:rFonts w:ascii="Narkisim" w:hAnsi="Narkisim"/>
          <w:rtl/>
        </w:rPr>
        <w:footnoteReference w:id="355"/>
      </w:r>
      <w:r w:rsidRPr="0011111E">
        <w:rPr>
          <w:rFonts w:ascii="Narkisim" w:hAnsi="Narkisim"/>
          <w:rtl/>
        </w:rPr>
        <w:t xml:space="preserve"> ולא תפסי קידושין</w:t>
      </w:r>
      <w:r w:rsidRPr="0011111E">
        <w:rPr>
          <w:rStyle w:val="ac"/>
          <w:rFonts w:ascii="Narkisim" w:hAnsi="Narkisim"/>
          <w:rtl/>
        </w:rPr>
        <w:footnoteReference w:id="356"/>
      </w:r>
      <w:r w:rsidRPr="0011111E">
        <w:rPr>
          <w:rFonts w:ascii="Narkisim" w:hAnsi="Narkisim"/>
          <w:rtl/>
        </w:rPr>
        <w:t>.</w:t>
      </w:r>
    </w:p>
    <w:p w14:paraId="72BBDB44" w14:textId="77777777" w:rsidR="000030F3" w:rsidRPr="0011111E" w:rsidRDefault="00000000" w:rsidP="0011111E">
      <w:pPr>
        <w:bidi/>
        <w:rPr>
          <w:rFonts w:ascii="Narkisim" w:hAnsi="Narkisim" w:cs="Narkisim"/>
        </w:rPr>
      </w:pPr>
      <w:r w:rsidRPr="0011111E">
        <w:rPr>
          <w:rFonts w:ascii="Narkisim" w:hAnsi="Narkisim" w:cs="Narkisim"/>
          <w:u w:val="single"/>
          <w:rtl/>
        </w:rPr>
        <w:lastRenderedPageBreak/>
        <w:t>בא"ד וי"ל דמיירי דאחיו נמי ממזר</w:t>
      </w:r>
      <w:r w:rsidRPr="0011111E">
        <w:rPr>
          <w:rStyle w:val="ac"/>
          <w:rFonts w:ascii="Narkisim" w:hAnsi="Narkisim" w:cs="Narkisim"/>
          <w:u w:val="single"/>
          <w:rtl/>
        </w:rPr>
        <w:footnoteReference w:id="357"/>
      </w:r>
      <w:r w:rsidRPr="0011111E">
        <w:rPr>
          <w:rFonts w:ascii="Narkisim" w:hAnsi="Narkisim" w:cs="Narkisim"/>
          <w:u w:val="single"/>
          <w:rtl/>
        </w:rPr>
        <w:t xml:space="preserve"> וכו' דהוא עצמו כמו כן ממזר</w:t>
      </w:r>
      <w:r w:rsidRPr="0011111E">
        <w:rPr>
          <w:rFonts w:ascii="Narkisim" w:hAnsi="Narkisim" w:cs="Narkisim"/>
          <w:rtl/>
        </w:rPr>
        <w:t>. [לשון התוס' קשה קצת]. בפשוטו קאי רק אאח השלישי שהוא ממזר, ומעיקרא היה מותר בה</w:t>
      </w:r>
      <w:r w:rsidRPr="0011111E">
        <w:rPr>
          <w:rStyle w:val="ac"/>
          <w:rFonts w:ascii="Narkisim" w:hAnsi="Narkisim" w:cs="Narkisim"/>
          <w:rtl/>
        </w:rPr>
        <w:footnoteReference w:id="358"/>
      </w:r>
      <w:r w:rsidRPr="0011111E">
        <w:rPr>
          <w:rFonts w:ascii="Narkisim" w:hAnsi="Narkisim" w:cs="Narkisim"/>
          <w:rtl/>
        </w:rPr>
        <w:t>. ואמרי' מיגו דחל איסור עליו. וה</w:t>
      </w:r>
      <w:r w:rsidRPr="0011111E">
        <w:rPr>
          <w:rFonts w:ascii="Narkisim" w:hAnsi="Narkisim" w:cs="Narkisim"/>
          <w:b/>
          <w:bCs/>
          <w:rtl/>
        </w:rPr>
        <w:t>רש"ש</w:t>
      </w:r>
      <w:r w:rsidRPr="0011111E">
        <w:rPr>
          <w:rFonts w:ascii="Narkisim" w:hAnsi="Narkisim" w:cs="Narkisim"/>
          <w:rtl/>
        </w:rPr>
        <w:t xml:space="preserve"> כת' דכוונת התוס' דאף האח שנשאה היה ממזר, דהא ת"ק לא מיירי בעבד איסורא (כמ"ש התוס' לקמן). וכיון שהוא ממזר, מסתבר דאף אחיו [השלישי] הוא ממזר.</w:t>
      </w:r>
    </w:p>
    <w:p w14:paraId="2BD7ADD0"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רע"ב</w:t>
      </w:r>
      <w:r w:rsidRPr="0011111E">
        <w:rPr>
          <w:rFonts w:ascii="Narkisim" w:hAnsi="Narkisim"/>
          <w:rtl/>
        </w:rPr>
        <w:t xml:space="preserve"> (והרמב"ם בפיה"מ) הק' בהא שנשאה אחי אביה</w:t>
      </w:r>
      <w:r w:rsidRPr="0011111E">
        <w:rPr>
          <w:rStyle w:val="ac"/>
          <w:rFonts w:ascii="Narkisim" w:hAnsi="Narkisim"/>
          <w:rtl/>
        </w:rPr>
        <w:footnoteReference w:id="359"/>
      </w:r>
      <w:r w:rsidRPr="0011111E">
        <w:rPr>
          <w:rFonts w:ascii="Narkisim" w:hAnsi="Narkisim"/>
          <w:rtl/>
        </w:rPr>
        <w:t>, והא ממזרת היא ואסורה לבוא בקהל. ותי' אפ"ה קידושין תופסין בה, דקי"ל (יבמות מט. וכ"מ) שקידושין תופסין בחייבי לאוין. א"נ כגון שאחי אביה היו ממזרים, ומותרים לישא אותה לכתחילה.</w:t>
      </w:r>
    </w:p>
    <w:p w14:paraId="0C33C83A" w14:textId="77777777" w:rsidR="000030F3" w:rsidRPr="0011111E" w:rsidRDefault="00000000" w:rsidP="0011111E">
      <w:pPr>
        <w:bidi/>
        <w:rPr>
          <w:rFonts w:ascii="Narkisim" w:hAnsi="Narkisim" w:cs="Narkisim"/>
        </w:rPr>
      </w:pPr>
      <w:r w:rsidRPr="0011111E">
        <w:rPr>
          <w:rFonts w:ascii="Narkisim" w:hAnsi="Narkisim" w:cs="Narkisim"/>
          <w:u w:val="single"/>
          <w:rtl/>
        </w:rPr>
        <w:t>בא"ד ועי"ל דאיסור חמור חל שפיר על איסור קל, כדפרישית לעיל</w:t>
      </w:r>
      <w:r w:rsidRPr="0011111E">
        <w:rPr>
          <w:rFonts w:ascii="Narkisim" w:hAnsi="Narkisim" w:cs="Narkisim"/>
          <w:rtl/>
        </w:rPr>
        <w:t>. [וכן איתא (בגמ' קידושין עז:) דרבנן</w:t>
      </w:r>
      <w:r w:rsidRPr="0011111E">
        <w:rPr>
          <w:rStyle w:val="ac"/>
          <w:rFonts w:ascii="Narkisim" w:hAnsi="Narkisim" w:cs="Narkisim"/>
          <w:rtl/>
        </w:rPr>
        <w:footnoteReference w:id="360"/>
      </w:r>
      <w:r w:rsidRPr="0011111E">
        <w:rPr>
          <w:rFonts w:ascii="Narkisim" w:hAnsi="Narkisim" w:cs="Narkisim"/>
          <w:rtl/>
        </w:rPr>
        <w:t xml:space="preserve"> ס"ל דאיסור חמור חל על איסור קל].</w:t>
      </w:r>
    </w:p>
    <w:p w14:paraId="39950D5F"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אחרונים</w:t>
      </w:r>
      <w:r w:rsidRPr="0011111E">
        <w:rPr>
          <w:rFonts w:ascii="Narkisim" w:hAnsi="Narkisim"/>
          <w:rtl/>
        </w:rPr>
        <w:t xml:space="preserve"> העירו דליתא בתוס' לפנינו לעיל. אמנם השיטמ"ק (בע"א ד, ועד"ז תוס' חולין קא.) כת' דכוונת הגמ' (בע"א) דאיסור הנאה הוה מוסיף, היינו דהוי איסור איסור חמור. דר"מ ס"ל דאיסור חמור חל על איסור קל [אף בלא איסור כולל].</w:t>
      </w:r>
    </w:p>
    <w:p w14:paraId="262EC71C" w14:textId="77777777" w:rsidR="000030F3" w:rsidRPr="0011111E" w:rsidRDefault="00000000" w:rsidP="0011111E">
      <w:pPr>
        <w:pStyle w:val="2"/>
        <w:bidi/>
        <w:rPr>
          <w:rFonts w:ascii="Narkisim" w:hAnsi="Narkisim"/>
        </w:rPr>
      </w:pPr>
      <w:r w:rsidRPr="0011111E">
        <w:rPr>
          <w:rFonts w:ascii="Narkisim" w:hAnsi="Narkisim"/>
          <w:rtl/>
        </w:rPr>
        <w:t>בת בתו וכלתו</w:t>
      </w:r>
    </w:p>
    <w:p w14:paraId="6B994F97" w14:textId="77777777" w:rsidR="000030F3" w:rsidRPr="0011111E" w:rsidRDefault="00000000" w:rsidP="0011111E">
      <w:pPr>
        <w:bidi/>
        <w:rPr>
          <w:rFonts w:ascii="Narkisim" w:hAnsi="Narkisim" w:cs="Narkisim"/>
        </w:rPr>
      </w:pPr>
      <w:r w:rsidRPr="0011111E">
        <w:rPr>
          <w:rFonts w:ascii="Narkisim" w:hAnsi="Narkisim" w:cs="Narkisim"/>
          <w:u w:val="single"/>
          <w:rtl/>
        </w:rPr>
        <w:t>הבא על בת בתו וכו' וכלתו</w:t>
      </w:r>
      <w:r w:rsidRPr="0011111E">
        <w:rPr>
          <w:rStyle w:val="ac"/>
          <w:rFonts w:ascii="Narkisim" w:hAnsi="Narkisim" w:cs="Narkisim"/>
          <w:u w:val="single"/>
          <w:rtl/>
        </w:rPr>
        <w:footnoteReference w:id="361"/>
      </w:r>
      <w:r w:rsidRPr="0011111E">
        <w:rPr>
          <w:rFonts w:ascii="Narkisim" w:hAnsi="Narkisim" w:cs="Narkisim"/>
          <w:u w:val="single"/>
          <w:rtl/>
        </w:rPr>
        <w:t xml:space="preserve"> וכו'</w:t>
      </w:r>
      <w:r w:rsidRPr="0011111E">
        <w:rPr>
          <w:rFonts w:ascii="Narkisim" w:hAnsi="Narkisim" w:cs="Narkisim"/>
          <w:rtl/>
        </w:rPr>
        <w:t>. משנה זו איירי כולה דרך היתר [שהבן נשא בת אחותו].</w:t>
      </w:r>
    </w:p>
    <w:p w14:paraId="738F4C90"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שיטמ"ק</w:t>
      </w:r>
      <w:r w:rsidRPr="0011111E">
        <w:rPr>
          <w:rFonts w:ascii="Narkisim" w:hAnsi="Narkisim" w:cs="Narkisim"/>
          <w:rtl/>
        </w:rPr>
        <w:t xml:space="preserve"> (ד) ביאר דכשנשאה בנו מיגו דאיתוסיף איסורא לגבי שאר בניו משום אשת אחיו, איתוסיף נמי איסור לגבי דידיה משום כלתו [וכ"כ הרמב"ם בפיה"מ]. וזהו איסור מוסיף משני שמות</w:t>
      </w:r>
      <w:r w:rsidRPr="0011111E">
        <w:rPr>
          <w:rStyle w:val="ac"/>
          <w:rFonts w:ascii="Narkisim" w:hAnsi="Narkisim" w:cs="Narkisim"/>
          <w:rtl/>
        </w:rPr>
        <w:footnoteReference w:id="362"/>
      </w:r>
      <w:r w:rsidRPr="0011111E">
        <w:rPr>
          <w:rFonts w:ascii="Narkisim" w:hAnsi="Narkisim" w:cs="Narkisim"/>
          <w:rtl/>
        </w:rPr>
        <w:t>. אך כשנשאה אשת אחיו ואשת אבי אביו ואשת איש ונדה כולן הן איסור מוסיף משם אחד.</w:t>
      </w:r>
    </w:p>
    <w:p w14:paraId="5B792221"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עולת שלמה</w:t>
      </w:r>
      <w:r w:rsidRPr="0011111E">
        <w:rPr>
          <w:rFonts w:ascii="Narkisim" w:hAnsi="Narkisim"/>
          <w:rtl/>
        </w:rPr>
        <w:t xml:space="preserve"> כת' דלמ"ד דלא אמרי' מוסיף בב' שמות צ"ל שבנו קידש כשהיא פחות מבת ג', וכשנעשית בת ג' חל איסור כלתו ובת בתו בבת א'.</w:t>
      </w:r>
    </w:p>
    <w:p w14:paraId="511F2288" w14:textId="77777777" w:rsidR="000030F3" w:rsidRPr="0011111E" w:rsidRDefault="00000000" w:rsidP="0011111E">
      <w:pPr>
        <w:bidi/>
        <w:rPr>
          <w:rFonts w:ascii="Narkisim" w:hAnsi="Narkisim" w:cs="Narkisim"/>
        </w:rPr>
      </w:pPr>
      <w:r w:rsidRPr="0011111E">
        <w:rPr>
          <w:rFonts w:ascii="Narkisim" w:hAnsi="Narkisim" w:cs="Narkisim"/>
          <w:u w:val="single"/>
          <w:rtl/>
        </w:rPr>
        <w:t>שם. הבא על בת בתו</w:t>
      </w:r>
      <w:r w:rsidRPr="0011111E">
        <w:rPr>
          <w:rFonts w:ascii="Narkisim" w:hAnsi="Narkisim" w:cs="Narkisim"/>
          <w:rtl/>
        </w:rPr>
        <w:t>. ה</w:t>
      </w:r>
      <w:r w:rsidRPr="0011111E">
        <w:rPr>
          <w:rFonts w:ascii="Narkisim" w:hAnsi="Narkisim" w:cs="Narkisim"/>
          <w:b/>
          <w:bCs/>
          <w:rtl/>
        </w:rPr>
        <w:t>שיטמ"ק</w:t>
      </w:r>
      <w:r w:rsidRPr="0011111E">
        <w:rPr>
          <w:rFonts w:ascii="Narkisim" w:hAnsi="Narkisim" w:cs="Narkisim"/>
          <w:rtl/>
        </w:rPr>
        <w:t xml:space="preserve"> (ד בסופו) כת' דאיירי בבת בתו מאנוסתו, ומש"ה לא תני בת בתה. והק' דליתני בת בתו מנשואותו, דהוי נמי בת בתה, והויא חיובי טפי</w:t>
      </w:r>
      <w:r w:rsidRPr="0011111E">
        <w:rPr>
          <w:rStyle w:val="ac"/>
          <w:rFonts w:ascii="Narkisim" w:hAnsi="Narkisim" w:cs="Narkisim"/>
          <w:rtl/>
        </w:rPr>
        <w:footnoteReference w:id="363"/>
      </w:r>
      <w:r w:rsidRPr="0011111E">
        <w:rPr>
          <w:rFonts w:ascii="Narkisim" w:hAnsi="Narkisim" w:cs="Narkisim"/>
          <w:rtl/>
        </w:rPr>
        <w:t>. ותי' שהתנא תני להו בסיפא</w:t>
      </w:r>
      <w:r w:rsidRPr="0011111E">
        <w:rPr>
          <w:rStyle w:val="ac"/>
          <w:rFonts w:ascii="Narkisim" w:hAnsi="Narkisim" w:cs="Narkisim"/>
          <w:rtl/>
        </w:rPr>
        <w:footnoteReference w:id="364"/>
      </w:r>
      <w:r w:rsidRPr="0011111E">
        <w:rPr>
          <w:rFonts w:ascii="Narkisim" w:hAnsi="Narkisim" w:cs="Narkisim"/>
          <w:rtl/>
        </w:rPr>
        <w:t>.</w:t>
      </w:r>
    </w:p>
    <w:p w14:paraId="327C8D61" w14:textId="77777777" w:rsidR="000030F3" w:rsidRPr="0011111E" w:rsidRDefault="00000000" w:rsidP="0011111E">
      <w:pPr>
        <w:pStyle w:val="a7"/>
        <w:bidi/>
        <w:rPr>
          <w:rFonts w:ascii="Narkisim" w:hAnsi="Narkisim"/>
        </w:rPr>
      </w:pPr>
      <w:r w:rsidRPr="0011111E">
        <w:rPr>
          <w:rFonts w:ascii="Narkisim" w:hAnsi="Narkisim"/>
          <w:rtl/>
        </w:rPr>
        <w:t>וכה"ק ה</w:t>
      </w:r>
      <w:r w:rsidRPr="0011111E">
        <w:rPr>
          <w:rFonts w:ascii="Narkisim" w:hAnsi="Narkisim"/>
          <w:b/>
          <w:bCs/>
          <w:rtl/>
        </w:rPr>
        <w:t>רש"ש</w:t>
      </w:r>
      <w:r w:rsidRPr="0011111E">
        <w:rPr>
          <w:rFonts w:ascii="Narkisim" w:hAnsi="Narkisim"/>
          <w:rtl/>
        </w:rPr>
        <w:t xml:space="preserve"> שלדעת ה</w:t>
      </w:r>
      <w:r w:rsidRPr="0011111E">
        <w:rPr>
          <w:rFonts w:ascii="Narkisim" w:hAnsi="Narkisim"/>
          <w:b/>
          <w:bCs/>
          <w:rtl/>
        </w:rPr>
        <w:t>רמב"ם</w:t>
      </w:r>
      <w:r w:rsidRPr="0011111E">
        <w:rPr>
          <w:rFonts w:ascii="Narkisim" w:hAnsi="Narkisim"/>
          <w:rtl/>
        </w:rPr>
        <w:t xml:space="preserve"> (איסו"ב ב ו) כל הבא על בתו מנשואתו חייב שתים, משום בתו ומשום אשה ובתה. וכת' דנראה פשוט דה"ה בת בתו מנשואתו יתחייב ב', משום בת בתו ומשום בת בת אשתו</w:t>
      </w:r>
      <w:r w:rsidRPr="0011111E">
        <w:rPr>
          <w:rStyle w:val="ac"/>
          <w:rFonts w:ascii="Narkisim" w:hAnsi="Narkisim"/>
          <w:rtl/>
        </w:rPr>
        <w:footnoteReference w:id="365"/>
      </w:r>
      <w:r w:rsidRPr="0011111E">
        <w:rPr>
          <w:rFonts w:ascii="Narkisim" w:hAnsi="Narkisim"/>
          <w:rtl/>
        </w:rPr>
        <w:t xml:space="preserve">. וא"כ קשה מדוע לא חשיב כאן איסור דבת בתה ויתחייב </w:t>
      </w:r>
      <w:r w:rsidRPr="0011111E">
        <w:rPr>
          <w:rFonts w:ascii="Narkisim" w:hAnsi="Narkisim"/>
          <w:rtl/>
        </w:rPr>
        <w:lastRenderedPageBreak/>
        <w:t>שמונה</w:t>
      </w:r>
      <w:r w:rsidRPr="0011111E">
        <w:rPr>
          <w:rStyle w:val="ac"/>
          <w:rFonts w:ascii="Narkisim" w:hAnsi="Narkisim"/>
          <w:rtl/>
        </w:rPr>
        <w:footnoteReference w:id="366"/>
      </w:r>
      <w:r w:rsidRPr="0011111E">
        <w:rPr>
          <w:rFonts w:ascii="Narkisim" w:hAnsi="Narkisim"/>
          <w:rtl/>
        </w:rPr>
        <w:t>.</w:t>
      </w:r>
    </w:p>
    <w:p w14:paraId="6F489123"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רש"ש</w:t>
      </w:r>
      <w:r w:rsidRPr="0011111E">
        <w:rPr>
          <w:rFonts w:ascii="Narkisim" w:hAnsi="Narkisim"/>
          <w:rtl/>
        </w:rPr>
        <w:t xml:space="preserve"> כיוון לתי' השיטמ"ק שהתנא רצה לאשמעינן בסיפא בת בת אשתו בפנ"ע, דיש בה ג"כ כל השמות הללו. וממילא מובן דבהצטרפותם יהיו ח' חטאות.</w:t>
      </w:r>
    </w:p>
    <w:p w14:paraId="4DF4CFD2" w14:textId="77777777" w:rsidR="000030F3" w:rsidRPr="0011111E" w:rsidRDefault="00000000" w:rsidP="0011111E">
      <w:pPr>
        <w:pStyle w:val="a7"/>
        <w:bidi/>
        <w:rPr>
          <w:rFonts w:ascii="Narkisim" w:hAnsi="Narkisim"/>
        </w:rPr>
      </w:pPr>
      <w:r w:rsidRPr="0011111E">
        <w:rPr>
          <w:rFonts w:ascii="Narkisim" w:hAnsi="Narkisim"/>
          <w:rtl/>
        </w:rPr>
        <w:t>אמנם דעת ה</w:t>
      </w:r>
      <w:r w:rsidRPr="0011111E">
        <w:rPr>
          <w:rFonts w:ascii="Narkisim" w:hAnsi="Narkisim"/>
          <w:b/>
          <w:bCs/>
          <w:rtl/>
        </w:rPr>
        <w:t xml:space="preserve">ראב"ד </w:t>
      </w:r>
      <w:r w:rsidRPr="0011111E">
        <w:rPr>
          <w:rFonts w:ascii="Narkisim" w:hAnsi="Narkisim"/>
          <w:rtl/>
        </w:rPr>
        <w:t>(ב ו, ע"פ דברי הלח"מ שם) דבבתו מנשואתו חייב רק משום בת אשתו, ולא מחייבים תרתי גם משום בתו [דדוקא בתו מאנוסתו נתחדש (סנהדרין עה.) איסור בפנ"ע, אבל כשהיא גם בת אשתו ליכא איסור חדש].</w:t>
      </w:r>
    </w:p>
    <w:p w14:paraId="43D5788A"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לח"מ</w:t>
      </w:r>
      <w:r w:rsidRPr="0011111E">
        <w:rPr>
          <w:rFonts w:ascii="Narkisim" w:hAnsi="Narkisim"/>
          <w:rtl/>
        </w:rPr>
        <w:t xml:space="preserve"> כת' דאם אנס אשה וילדה בת [ונאסרה משום בתו מאנוסתו], ואח"כ נשא אנוסתו [דנעשית בת אשתו], מ"מ אין איסור בת אשתו חל על איסור בתו. אבל ה</w:t>
      </w:r>
      <w:r w:rsidRPr="0011111E">
        <w:rPr>
          <w:rFonts w:ascii="Narkisim" w:hAnsi="Narkisim"/>
          <w:b/>
          <w:bCs/>
          <w:rtl/>
        </w:rPr>
        <w:t>רש"ש</w:t>
      </w:r>
      <w:r w:rsidRPr="0011111E">
        <w:rPr>
          <w:rFonts w:ascii="Narkisim" w:hAnsi="Narkisim"/>
          <w:rtl/>
        </w:rPr>
        <w:t xml:space="preserve"> הק' דחל עליה איסור בכולל, ע"י שנאסר בשאר בנותיה מאיש אחר</w:t>
      </w:r>
      <w:r w:rsidRPr="0011111E">
        <w:rPr>
          <w:rStyle w:val="ac"/>
          <w:rFonts w:ascii="Narkisim" w:hAnsi="Narkisim"/>
          <w:rtl/>
        </w:rPr>
        <w:footnoteReference w:id="367"/>
      </w:r>
      <w:r w:rsidRPr="0011111E">
        <w:rPr>
          <w:rFonts w:ascii="Narkisim" w:hAnsi="Narkisim"/>
          <w:rtl/>
        </w:rPr>
        <w:t>. א"כ אף לראב"ד הו"ל לתנא לנקוט באופן זה.</w:t>
      </w:r>
    </w:p>
    <w:p w14:paraId="6F7E2A62" w14:textId="77777777" w:rsidR="000030F3" w:rsidRPr="0011111E" w:rsidRDefault="00000000" w:rsidP="0011111E">
      <w:pPr>
        <w:pStyle w:val="aa"/>
        <w:bidi/>
        <w:rPr>
          <w:rFonts w:ascii="Narkisim" w:hAnsi="Narkisim"/>
        </w:rPr>
      </w:pPr>
      <w:r w:rsidRPr="0011111E">
        <w:rPr>
          <w:rFonts w:ascii="Narkisim" w:hAnsi="Narkisim"/>
          <w:rtl/>
        </w:rPr>
        <w:t>וב</w:t>
      </w:r>
      <w:r w:rsidRPr="0011111E">
        <w:rPr>
          <w:rFonts w:ascii="Narkisim" w:hAnsi="Narkisim"/>
          <w:b/>
          <w:bCs/>
          <w:rtl/>
        </w:rPr>
        <w:t xml:space="preserve">ירושלמי </w:t>
      </w:r>
      <w:r w:rsidRPr="0011111E">
        <w:rPr>
          <w:rFonts w:ascii="Narkisim" w:hAnsi="Narkisim"/>
          <w:rtl/>
        </w:rPr>
        <w:t>(יבמות יא א וסנהדרין ט א, ויש שם כמה גרסאות) איתא בת בתו מן הנשואין בת בתו מן האונסין, כל שם בת בת אחת. ובהמשך דרשו שארה הנה זמה היא, כולהון משום זמה</w:t>
      </w:r>
      <w:r w:rsidRPr="0011111E">
        <w:rPr>
          <w:rStyle w:val="ac"/>
          <w:rFonts w:ascii="Narkisim" w:hAnsi="Narkisim"/>
          <w:rtl/>
        </w:rPr>
        <w:footnoteReference w:id="368"/>
      </w:r>
      <w:r w:rsidRPr="0011111E">
        <w:rPr>
          <w:rFonts w:ascii="Narkisim" w:hAnsi="Narkisim"/>
          <w:rtl/>
        </w:rPr>
        <w:t>. [וחייב חטאת א' על כל הני דילפי' בגזי"ש. ע"ד הא דרבנן דרשו גבי חמותו ואם חמותו דשלשתן שם א'].</w:t>
      </w:r>
    </w:p>
    <w:p w14:paraId="562CF327" w14:textId="77777777" w:rsidR="000030F3" w:rsidRPr="0011111E" w:rsidRDefault="00000000" w:rsidP="0011111E">
      <w:pPr>
        <w:pStyle w:val="a8"/>
        <w:bidi/>
        <w:rPr>
          <w:rFonts w:ascii="Narkisim" w:hAnsi="Narkisim"/>
        </w:rPr>
      </w:pPr>
      <w:r w:rsidRPr="0011111E">
        <w:rPr>
          <w:rFonts w:ascii="Narkisim" w:hAnsi="Narkisim"/>
          <w:rtl/>
        </w:rPr>
        <w:t>וה</w:t>
      </w:r>
      <w:r w:rsidRPr="0011111E">
        <w:rPr>
          <w:rFonts w:ascii="Narkisim" w:hAnsi="Narkisim"/>
          <w:b/>
          <w:bCs/>
          <w:rtl/>
        </w:rPr>
        <w:t>רש"ש</w:t>
      </w:r>
      <w:r w:rsidRPr="0011111E">
        <w:rPr>
          <w:rFonts w:ascii="Narkisim" w:hAnsi="Narkisim"/>
          <w:rtl/>
        </w:rPr>
        <w:t xml:space="preserve"> הביא מהירושלמי דלא כרמב"ם דחייב ב'</w:t>
      </w:r>
      <w:r w:rsidRPr="0011111E">
        <w:rPr>
          <w:rStyle w:val="ac"/>
          <w:rFonts w:ascii="Narkisim" w:hAnsi="Narkisim"/>
          <w:rtl/>
        </w:rPr>
        <w:footnoteReference w:id="369"/>
      </w:r>
      <w:r w:rsidRPr="0011111E">
        <w:rPr>
          <w:rFonts w:ascii="Narkisim" w:hAnsi="Narkisim"/>
          <w:rtl/>
        </w:rPr>
        <w:t>, וכן הביא שהירושלמי איירי באשה א' שאנס אם אמה ואח"כ נשאה. ומבואר דאף בזה הכל שם איסור א' [ודלא כמ"ש בדעת הראב"ד].</w:t>
      </w:r>
    </w:p>
    <w:p w14:paraId="1578FB42" w14:textId="77777777" w:rsidR="000030F3" w:rsidRPr="0011111E" w:rsidRDefault="00000000" w:rsidP="0011111E">
      <w:pPr>
        <w:pStyle w:val="a8"/>
        <w:bidi/>
        <w:rPr>
          <w:rFonts w:ascii="Narkisim" w:hAnsi="Narkisim"/>
        </w:rPr>
      </w:pPr>
      <w:r w:rsidRPr="0011111E">
        <w:rPr>
          <w:rFonts w:ascii="Narkisim" w:hAnsi="Narkisim"/>
          <w:rtl/>
        </w:rPr>
        <w:t>אבל ה</w:t>
      </w:r>
      <w:r w:rsidRPr="0011111E">
        <w:rPr>
          <w:rFonts w:ascii="Narkisim" w:hAnsi="Narkisim"/>
          <w:b/>
          <w:bCs/>
          <w:rtl/>
        </w:rPr>
        <w:t>או"ש</w:t>
      </w:r>
      <w:r w:rsidRPr="0011111E">
        <w:rPr>
          <w:rFonts w:ascii="Narkisim" w:hAnsi="Narkisim"/>
          <w:rtl/>
        </w:rPr>
        <w:t xml:space="preserve"> כת' שהרמב"ם פי' דאף לירושלמי חייב על כל א' וא', אלא כיון דהוה שם א' לא הוזכר במשנה. ע"ד הא דאיתא בירושלמי (סנהדרין ז ו, הו' בתוס' שם נד. ע' לעיל ג.) דכל שם זכר א' [ומש"ה לא הוזכר במשנה לעיל ב.]. וביאר שהירושלמי קאי אמתני' דידן, וכוונתו להק' דנימא בבת בתו מנשואתו, והו"ל להזכיר בת בתו ובת בנו [וכקו' הרש"ש]. ותי' דכולהו זימה א' ומש"ה לא תני להו, שהתנא הזכיר שמות עריות הרחוקין זמ"ז. וע"ד הא דאמרי' כל שם זכור א'.</w:t>
      </w:r>
    </w:p>
    <w:p w14:paraId="5D4BCF84" w14:textId="77777777" w:rsidR="000030F3" w:rsidRPr="0011111E" w:rsidRDefault="00000000" w:rsidP="0011111E">
      <w:pPr>
        <w:bidi/>
        <w:rPr>
          <w:rFonts w:ascii="Narkisim" w:hAnsi="Narkisim" w:cs="Narkisim"/>
        </w:rPr>
      </w:pPr>
      <w:r w:rsidRPr="0011111E">
        <w:rPr>
          <w:rFonts w:ascii="Narkisim" w:hAnsi="Narkisim" w:cs="Narkisim"/>
          <w:u w:val="single"/>
          <w:rtl/>
        </w:rPr>
        <w:t>וכן הבא על בת אשתו</w:t>
      </w:r>
      <w:r w:rsidRPr="0011111E">
        <w:rPr>
          <w:rFonts w:ascii="Narkisim" w:hAnsi="Narkisim" w:cs="Narkisim"/>
          <w:rtl/>
        </w:rPr>
        <w:t>. פ</w:t>
      </w:r>
      <w:r w:rsidRPr="0011111E">
        <w:rPr>
          <w:rFonts w:ascii="Narkisim" w:hAnsi="Narkisim" w:cs="Narkisim"/>
          <w:b/>
          <w:bCs/>
          <w:rtl/>
        </w:rPr>
        <w:t>רש"י</w:t>
      </w:r>
      <w:r w:rsidRPr="0011111E">
        <w:rPr>
          <w:rFonts w:ascii="Narkisim" w:hAnsi="Narkisim" w:cs="Narkisim"/>
          <w:rtl/>
        </w:rPr>
        <w:t xml:space="preserve"> דאף בבת אשתו שהיא כלתו משכחת כל הני. וכן בת [בת] אשתו שהיא כלתו.</w:t>
      </w:r>
    </w:p>
    <w:p w14:paraId="4064F22A" w14:textId="77777777" w:rsidR="000030F3" w:rsidRPr="0011111E" w:rsidRDefault="00000000" w:rsidP="0011111E">
      <w:pPr>
        <w:pStyle w:val="a7"/>
        <w:bidi/>
        <w:rPr>
          <w:rFonts w:ascii="Narkisim" w:hAnsi="Narkisim"/>
        </w:rPr>
      </w:pPr>
      <w:r w:rsidRPr="0011111E">
        <w:rPr>
          <w:rFonts w:ascii="Narkisim" w:hAnsi="Narkisim"/>
          <w:rtl/>
        </w:rPr>
        <w:t>ה</w:t>
      </w:r>
      <w:r w:rsidRPr="0011111E">
        <w:rPr>
          <w:rFonts w:ascii="Narkisim" w:hAnsi="Narkisim"/>
          <w:b/>
          <w:bCs/>
          <w:rtl/>
        </w:rPr>
        <w:t>שיטמ"ק</w:t>
      </w:r>
      <w:r w:rsidRPr="0011111E">
        <w:rPr>
          <w:rFonts w:ascii="Narkisim" w:hAnsi="Narkisim"/>
          <w:rtl/>
        </w:rPr>
        <w:t xml:space="preserve"> (ו) כת' דלרש"י דגרס ברישא אחות אשתו, אף הכא תוכל לחשבה באחות מאביה</w:t>
      </w:r>
      <w:r w:rsidRPr="0011111E">
        <w:rPr>
          <w:rStyle w:val="ac"/>
          <w:rFonts w:ascii="Narkisim" w:hAnsi="Narkisim"/>
          <w:rtl/>
        </w:rPr>
        <w:footnoteReference w:id="370"/>
      </w:r>
      <w:r w:rsidRPr="0011111E">
        <w:rPr>
          <w:rFonts w:ascii="Narkisim" w:hAnsi="Narkisim"/>
          <w:rtl/>
        </w:rPr>
        <w:t>.</w:t>
      </w:r>
    </w:p>
    <w:p w14:paraId="7BAB0EB8" w14:textId="77777777" w:rsidR="000030F3" w:rsidRPr="0011111E" w:rsidRDefault="00000000" w:rsidP="0011111E">
      <w:pPr>
        <w:bidi/>
        <w:rPr>
          <w:rFonts w:ascii="Narkisim" w:hAnsi="Narkisim" w:cs="Narkisim"/>
        </w:rPr>
      </w:pPr>
      <w:r w:rsidRPr="0011111E">
        <w:rPr>
          <w:rFonts w:ascii="Narkisim" w:hAnsi="Narkisim" w:cs="Narkisim"/>
          <w:rtl/>
        </w:rPr>
        <w:t>אבל ה</w:t>
      </w:r>
      <w:r w:rsidRPr="0011111E">
        <w:rPr>
          <w:rFonts w:ascii="Narkisim" w:hAnsi="Narkisim" w:cs="Narkisim"/>
          <w:b/>
          <w:bCs/>
          <w:rtl/>
        </w:rPr>
        <w:t xml:space="preserve">רמב"ם בפיה"מ </w:t>
      </w:r>
      <w:r w:rsidRPr="0011111E">
        <w:rPr>
          <w:rFonts w:ascii="Narkisim" w:hAnsi="Narkisim" w:cs="Narkisim"/>
          <w:rtl/>
        </w:rPr>
        <w:t>כת' והוא שהציור אשר ציירנו בבתו [וקאי אמשנה בע"א, בתו שהיא אחותו] הוא עצמו יהיה בבת אשתו</w:t>
      </w:r>
      <w:r w:rsidRPr="0011111E">
        <w:rPr>
          <w:rStyle w:val="ac"/>
          <w:rFonts w:ascii="Narkisim" w:hAnsi="Narkisim" w:cs="Narkisim"/>
          <w:rtl/>
        </w:rPr>
        <w:footnoteReference w:id="371"/>
      </w:r>
      <w:r w:rsidRPr="0011111E">
        <w:rPr>
          <w:rFonts w:ascii="Narkisim" w:hAnsi="Narkisim" w:cs="Narkisim"/>
          <w:rtl/>
        </w:rPr>
        <w:t>. [ודלא כרש"י דהוה גם כלתו]. וה</w:t>
      </w:r>
      <w:r w:rsidRPr="0011111E">
        <w:rPr>
          <w:rFonts w:ascii="Narkisim" w:hAnsi="Narkisim" w:cs="Narkisim"/>
          <w:b/>
          <w:bCs/>
          <w:rtl/>
        </w:rPr>
        <w:t>פיה"מ</w:t>
      </w:r>
      <w:r w:rsidRPr="0011111E">
        <w:rPr>
          <w:rFonts w:ascii="Narkisim" w:hAnsi="Narkisim" w:cs="Narkisim"/>
          <w:rtl/>
        </w:rPr>
        <w:t xml:space="preserve"> וה</w:t>
      </w:r>
      <w:r w:rsidRPr="0011111E">
        <w:rPr>
          <w:rFonts w:ascii="Narkisim" w:hAnsi="Narkisim" w:cs="Narkisim"/>
          <w:b/>
          <w:bCs/>
          <w:rtl/>
        </w:rPr>
        <w:t>רע"ב</w:t>
      </w:r>
      <w:r w:rsidRPr="0011111E">
        <w:rPr>
          <w:rFonts w:ascii="Narkisim" w:hAnsi="Narkisim" w:cs="Narkisim"/>
          <w:rtl/>
        </w:rPr>
        <w:t xml:space="preserve"> ביארו דמשכח"ל בת אשתו שהיא אחותו, כגון שאביו אנס או פתה אשה והוליד ממנה בת, ואח"כ נשא הוא אנוסת אביו או מפותת אביו שהיא מותרת לו [לרבנן יבמות צו.], הרי אותה הבת אחותו ובת אשתו.</w:t>
      </w:r>
    </w:p>
    <w:p w14:paraId="6C60A466" w14:textId="77777777" w:rsidR="000030F3" w:rsidRPr="0011111E" w:rsidRDefault="00000000" w:rsidP="0011111E">
      <w:pPr>
        <w:bidi/>
        <w:rPr>
          <w:rFonts w:ascii="Narkisim" w:hAnsi="Narkisim" w:cs="Narkisim"/>
        </w:rPr>
      </w:pPr>
      <w:r w:rsidRPr="0011111E">
        <w:rPr>
          <w:rFonts w:ascii="Narkisim" w:hAnsi="Narkisim" w:cs="Narkisim"/>
          <w:u w:val="single"/>
          <w:rtl/>
        </w:rPr>
        <w:t>ועל בת בתה</w:t>
      </w:r>
      <w:r w:rsidRPr="0011111E">
        <w:rPr>
          <w:rFonts w:ascii="Narkisim" w:hAnsi="Narkisim" w:cs="Narkisim"/>
          <w:rtl/>
        </w:rPr>
        <w:t>. לרש"י היינו בת בת אשתו שהיא כלתו. ולכאורה אף הרמב"ם ס"ל כן</w:t>
      </w:r>
      <w:r w:rsidRPr="0011111E">
        <w:rPr>
          <w:rStyle w:val="ac"/>
          <w:rFonts w:ascii="Narkisim" w:hAnsi="Narkisim" w:cs="Narkisim"/>
          <w:rtl/>
        </w:rPr>
        <w:footnoteReference w:id="372"/>
      </w:r>
      <w:r w:rsidRPr="0011111E">
        <w:rPr>
          <w:rFonts w:ascii="Narkisim" w:hAnsi="Narkisim" w:cs="Narkisim"/>
          <w:rtl/>
        </w:rPr>
        <w:t xml:space="preserve">, וכ"כ </w:t>
      </w:r>
      <w:r w:rsidRPr="0011111E">
        <w:rPr>
          <w:rFonts w:ascii="Narkisim" w:hAnsi="Narkisim" w:cs="Narkisim"/>
          <w:rtl/>
        </w:rPr>
        <w:lastRenderedPageBreak/>
        <w:t>ה</w:t>
      </w:r>
      <w:r w:rsidRPr="0011111E">
        <w:rPr>
          <w:rFonts w:ascii="Narkisim" w:hAnsi="Narkisim" w:cs="Narkisim"/>
          <w:b/>
          <w:bCs/>
          <w:rtl/>
        </w:rPr>
        <w:t>תפא"י</w:t>
      </w:r>
      <w:r w:rsidRPr="0011111E">
        <w:rPr>
          <w:rStyle w:val="ac"/>
          <w:rFonts w:ascii="Narkisim" w:hAnsi="Narkisim" w:cs="Narkisim"/>
          <w:rtl/>
        </w:rPr>
        <w:footnoteReference w:id="373"/>
      </w:r>
      <w:r w:rsidRPr="0011111E">
        <w:rPr>
          <w:rFonts w:ascii="Narkisim" w:hAnsi="Narkisim" w:cs="Narkisim"/>
          <w:rtl/>
        </w:rPr>
        <w:t>.</w:t>
      </w:r>
    </w:p>
    <w:p w14:paraId="528FCB20"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רמב"ם בפיה"מ</w:t>
      </w:r>
      <w:r w:rsidRPr="0011111E">
        <w:rPr>
          <w:rFonts w:ascii="Narkisim" w:hAnsi="Narkisim" w:cs="Narkisim"/>
          <w:rtl/>
        </w:rPr>
        <w:t xml:space="preserve"> וה</w:t>
      </w:r>
      <w:r w:rsidRPr="0011111E">
        <w:rPr>
          <w:rFonts w:ascii="Narkisim" w:hAnsi="Narkisim" w:cs="Narkisim"/>
          <w:b/>
          <w:bCs/>
          <w:rtl/>
        </w:rPr>
        <w:t>רע"ב</w:t>
      </w:r>
      <w:r w:rsidRPr="0011111E">
        <w:rPr>
          <w:rFonts w:ascii="Narkisim" w:hAnsi="Narkisim" w:cs="Narkisim"/>
          <w:rtl/>
        </w:rPr>
        <w:t xml:space="preserve"> ביארו דמשכח"ל שאבי אשתו בא על בת אשתו והוליד ממנה בת, דאותה הבת היא בת בת אשתו ואחות אשתו. וה</w:t>
      </w:r>
      <w:r w:rsidRPr="0011111E">
        <w:rPr>
          <w:rFonts w:ascii="Narkisim" w:hAnsi="Narkisim" w:cs="Narkisim"/>
          <w:b/>
          <w:bCs/>
          <w:rtl/>
        </w:rPr>
        <w:t>רש"ש</w:t>
      </w:r>
      <w:r w:rsidRPr="0011111E">
        <w:rPr>
          <w:rFonts w:ascii="Narkisim" w:hAnsi="Narkisim" w:cs="Narkisim"/>
          <w:rtl/>
        </w:rPr>
        <w:t xml:space="preserve"> תמה דלא איצטריך לזה, דגם בהיתר משכח"ל כגון שהיה לחתן אשתו בת מאשה אחרת ונשאה זה.</w:t>
      </w:r>
    </w:p>
    <w:p w14:paraId="71705E04" w14:textId="77777777" w:rsidR="000030F3" w:rsidRPr="0011111E" w:rsidRDefault="00000000" w:rsidP="0011111E">
      <w:pPr>
        <w:bidi/>
        <w:rPr>
          <w:rFonts w:ascii="Narkisim" w:hAnsi="Narkisim" w:cs="Narkisim"/>
        </w:rPr>
      </w:pPr>
      <w:r w:rsidRPr="0011111E">
        <w:rPr>
          <w:rFonts w:ascii="Narkisim" w:hAnsi="Narkisim" w:cs="Narkisim"/>
          <w:u w:val="single"/>
          <w:rtl/>
        </w:rPr>
        <w:t>תוד"ה הבא</w:t>
      </w:r>
      <w:r w:rsidRPr="0011111E">
        <w:rPr>
          <w:rFonts w:ascii="Narkisim" w:hAnsi="Narkisim" w:cs="Narkisim"/>
          <w:rtl/>
        </w:rPr>
        <w:t>. אמאי לא חשיב בהדייהו בת בנה</w:t>
      </w:r>
      <w:r w:rsidRPr="0011111E">
        <w:rPr>
          <w:rStyle w:val="ac"/>
          <w:rFonts w:ascii="Narkisim" w:hAnsi="Narkisim" w:cs="Narkisim"/>
          <w:rtl/>
        </w:rPr>
        <w:footnoteReference w:id="374"/>
      </w:r>
      <w:r w:rsidRPr="0011111E">
        <w:rPr>
          <w:rFonts w:ascii="Narkisim" w:hAnsi="Narkisim" w:cs="Narkisim"/>
          <w:rtl/>
        </w:rPr>
        <w:t xml:space="preserve"> וכו'. ה</w:t>
      </w:r>
      <w:r w:rsidRPr="0011111E">
        <w:rPr>
          <w:rFonts w:ascii="Narkisim" w:hAnsi="Narkisim" w:cs="Narkisim"/>
          <w:b/>
          <w:bCs/>
          <w:rtl/>
        </w:rPr>
        <w:t>חק נתן</w:t>
      </w:r>
      <w:r w:rsidRPr="0011111E">
        <w:rPr>
          <w:rFonts w:ascii="Narkisim" w:hAnsi="Narkisim" w:cs="Narkisim"/>
          <w:rtl/>
        </w:rPr>
        <w:t xml:space="preserve"> העיר דבכה"ג לא משכח"ל אחות אשתו [לא מאב ולא מאם], אלא דתוס' (ד"ה ואחות) לא גרסו כן במשנה</w:t>
      </w:r>
      <w:r w:rsidRPr="0011111E">
        <w:rPr>
          <w:rStyle w:val="ac"/>
          <w:rFonts w:ascii="Narkisim" w:hAnsi="Narkisim" w:cs="Narkisim"/>
          <w:rtl/>
        </w:rPr>
        <w:footnoteReference w:id="375"/>
      </w:r>
      <w:r w:rsidRPr="0011111E">
        <w:rPr>
          <w:rFonts w:ascii="Narkisim" w:hAnsi="Narkisim" w:cs="Narkisim"/>
          <w:rtl/>
        </w:rPr>
        <w:t>. והאחרונים האריכו בכמה אופנים.</w:t>
      </w:r>
    </w:p>
    <w:p w14:paraId="7ED3C605" w14:textId="77777777" w:rsidR="000030F3" w:rsidRPr="0011111E" w:rsidRDefault="00000000" w:rsidP="0011111E">
      <w:pPr>
        <w:pStyle w:val="aa"/>
        <w:bidi/>
        <w:rPr>
          <w:rFonts w:ascii="Narkisim" w:hAnsi="Narkisim"/>
        </w:rPr>
      </w:pPr>
      <w:r w:rsidRPr="0011111E">
        <w:rPr>
          <w:rFonts w:ascii="Narkisim" w:hAnsi="Narkisim"/>
          <w:u w:val="single"/>
          <w:rtl/>
        </w:rPr>
        <w:t>בא"ד [ולפי] מה שפירש לקמן (תוד"ה ואחות) דמתני' לא מיירי רק באיסור מוסיף ניחא שפיר</w:t>
      </w:r>
      <w:r w:rsidRPr="0011111E">
        <w:rPr>
          <w:rFonts w:ascii="Narkisim" w:hAnsi="Narkisim"/>
          <w:rtl/>
        </w:rPr>
        <w:t>. דתוס' כת' שהמשנה דידן קאי במוסיף דמודה ר' יוסי [דפליג בסיפא]. ולכאורה 'מוסיף' לאפוקי כולל, ואילו בתוס' כאן מבואר דקאי אף לאפוקי מבת א'. וצ"ע דבגמ' (יבמות לג.) מבואר דר' יוסי ס"ל איסור בת א' [ע' תוס' חולין קא.].</w:t>
      </w:r>
    </w:p>
    <w:p w14:paraId="1D60B6B6" w14:textId="77777777" w:rsidR="000030F3" w:rsidRPr="0011111E" w:rsidRDefault="00000000" w:rsidP="0011111E">
      <w:pPr>
        <w:pStyle w:val="a8"/>
        <w:bidi/>
        <w:rPr>
          <w:rFonts w:ascii="Narkisim" w:hAnsi="Narkisim"/>
        </w:rPr>
      </w:pPr>
      <w:r w:rsidRPr="0011111E">
        <w:rPr>
          <w:rFonts w:ascii="Narkisim" w:hAnsi="Narkisim"/>
          <w:rtl/>
        </w:rPr>
        <w:t>וה</w:t>
      </w:r>
      <w:r w:rsidRPr="0011111E">
        <w:rPr>
          <w:rFonts w:ascii="Narkisim" w:hAnsi="Narkisim"/>
          <w:b/>
          <w:bCs/>
          <w:rtl/>
        </w:rPr>
        <w:t>תוי"ט</w:t>
      </w:r>
      <w:r w:rsidRPr="0011111E">
        <w:rPr>
          <w:rFonts w:ascii="Narkisim" w:hAnsi="Narkisim"/>
          <w:rtl/>
        </w:rPr>
        <w:t xml:space="preserve"> הק' דבמשנה לעיל (סוף ע"א) איירי באיסור בת א', כדאיתא לעיל בתו ואחותו אסורי בת אחת. ותי' דקאי דוקא אמתני' דידן דפליג ר' יוסי.</w:t>
      </w:r>
    </w:p>
    <w:p w14:paraId="224E3890" w14:textId="77777777" w:rsidR="000030F3" w:rsidRPr="0011111E" w:rsidRDefault="00000000" w:rsidP="0011111E">
      <w:pPr>
        <w:bidi/>
        <w:rPr>
          <w:rFonts w:ascii="Narkisim" w:hAnsi="Narkisim" w:cs="Narkisim"/>
        </w:rPr>
      </w:pPr>
      <w:r w:rsidRPr="0011111E">
        <w:rPr>
          <w:rFonts w:ascii="Narkisim" w:hAnsi="Narkisim" w:cs="Narkisim"/>
          <w:u w:val="single"/>
          <w:rtl/>
        </w:rPr>
        <w:t>בא"ד הק' הקדוש ה"ר יו"ט וכו' כגון שנשא בת בת בתו, דבת בתו היא חמותו</w:t>
      </w:r>
      <w:r w:rsidRPr="0011111E">
        <w:rPr>
          <w:rFonts w:ascii="Narkisim" w:hAnsi="Narkisim" w:cs="Narkisim"/>
          <w:rtl/>
        </w:rPr>
        <w:t>. ה</w:t>
      </w:r>
      <w:r w:rsidRPr="0011111E">
        <w:rPr>
          <w:rFonts w:ascii="Narkisim" w:hAnsi="Narkisim" w:cs="Narkisim"/>
          <w:b/>
          <w:bCs/>
          <w:rtl/>
        </w:rPr>
        <w:t>אחרונים</w:t>
      </w:r>
      <w:r w:rsidRPr="0011111E">
        <w:rPr>
          <w:rFonts w:ascii="Narkisim" w:hAnsi="Narkisim" w:cs="Narkisim"/>
          <w:rtl/>
        </w:rPr>
        <w:t xml:space="preserve"> (ערול"נ ועוד) פי' דחל עליו איסור חמותו רק ע"י כולל, כיון שנאסר באחותיה משום אחות אשה. ומבואר דס"ל איסור כולל בב' שמות. ודלא כהמשך התוס'.</w:t>
      </w:r>
    </w:p>
    <w:p w14:paraId="2DDCBAFD" w14:textId="77777777" w:rsidR="000030F3" w:rsidRPr="0011111E" w:rsidRDefault="00000000" w:rsidP="0011111E">
      <w:pPr>
        <w:bidi/>
        <w:rPr>
          <w:rFonts w:ascii="Narkisim" w:hAnsi="Narkisim" w:cs="Narkisim"/>
        </w:rPr>
      </w:pPr>
      <w:r w:rsidRPr="0011111E">
        <w:rPr>
          <w:rFonts w:ascii="Narkisim" w:hAnsi="Narkisim" w:cs="Narkisim"/>
          <w:u w:val="single"/>
          <w:rtl/>
        </w:rPr>
        <w:t>בא"ד באיסור כולל בשם א', אבל בב' שמות לא</w:t>
      </w:r>
      <w:r w:rsidRPr="0011111E">
        <w:rPr>
          <w:rFonts w:ascii="Narkisim" w:hAnsi="Narkisim" w:cs="Narkisim"/>
          <w:rtl/>
        </w:rPr>
        <w:t xml:space="preserve">. וכ"כ </w:t>
      </w:r>
      <w:r w:rsidRPr="0011111E">
        <w:rPr>
          <w:rFonts w:ascii="Narkisim" w:hAnsi="Narkisim" w:cs="Narkisim"/>
          <w:b/>
          <w:bCs/>
          <w:rtl/>
        </w:rPr>
        <w:t>תוס</w:t>
      </w:r>
      <w:r w:rsidRPr="0011111E">
        <w:rPr>
          <w:rFonts w:ascii="Narkisim" w:hAnsi="Narkisim" w:cs="Narkisim"/>
          <w:rtl/>
        </w:rPr>
        <w:t>' (יבמות לב: ד"ה ואיסור והתו"י שם לג. בתי' הב')</w:t>
      </w:r>
      <w:r w:rsidRPr="0011111E">
        <w:rPr>
          <w:rStyle w:val="ac"/>
          <w:rFonts w:ascii="Narkisim" w:hAnsi="Narkisim" w:cs="Narkisim"/>
          <w:rtl/>
        </w:rPr>
        <w:footnoteReference w:id="376"/>
      </w:r>
      <w:r w:rsidRPr="0011111E">
        <w:rPr>
          <w:rFonts w:ascii="Narkisim" w:hAnsi="Narkisim" w:cs="Narkisim"/>
          <w:rtl/>
        </w:rPr>
        <w:t>. וה</w:t>
      </w:r>
      <w:r w:rsidRPr="0011111E">
        <w:rPr>
          <w:rFonts w:ascii="Narkisim" w:hAnsi="Narkisim" w:cs="Narkisim"/>
          <w:b/>
          <w:bCs/>
          <w:rtl/>
        </w:rPr>
        <w:t>רמב"ן</w:t>
      </w:r>
      <w:r w:rsidRPr="0011111E">
        <w:rPr>
          <w:rFonts w:ascii="Narkisim" w:hAnsi="Narkisim" w:cs="Narkisim"/>
          <w:sz w:val="20"/>
          <w:szCs w:val="20"/>
          <w:rtl/>
        </w:rPr>
        <w:t xml:space="preserve"> (לג. הביא כן בשם אחרים)</w:t>
      </w:r>
      <w:r w:rsidRPr="0011111E">
        <w:rPr>
          <w:rFonts w:ascii="Narkisim" w:hAnsi="Narkisim" w:cs="Narkisim"/>
          <w:rtl/>
        </w:rPr>
        <w:t xml:space="preserve"> חלק דלא בעי שם א'. והוכיח מדאמרי' (שם) מיגו דחייל אאכילה חל אעבודה, ואף דהוה ב' שמות וב' לאוין, ואין איסורן שווה. ואפי' הכי כיון דשם טומאה הוא חל.</w:t>
      </w:r>
    </w:p>
    <w:p w14:paraId="07FE4B1D" w14:textId="77777777" w:rsidR="000030F3" w:rsidRPr="0011111E" w:rsidRDefault="00000000" w:rsidP="0011111E">
      <w:pPr>
        <w:pStyle w:val="a8"/>
        <w:bidi/>
        <w:rPr>
          <w:rFonts w:ascii="Narkisim" w:hAnsi="Narkisim"/>
        </w:rPr>
      </w:pPr>
      <w:r w:rsidRPr="0011111E">
        <w:rPr>
          <w:rFonts w:ascii="Narkisim" w:hAnsi="Narkisim"/>
          <w:rtl/>
        </w:rPr>
        <w:t xml:space="preserve">אך </w:t>
      </w:r>
      <w:r w:rsidRPr="0011111E">
        <w:rPr>
          <w:rFonts w:ascii="Narkisim" w:hAnsi="Narkisim"/>
          <w:b/>
          <w:bCs/>
          <w:rtl/>
        </w:rPr>
        <w:t>רע"א</w:t>
      </w:r>
      <w:r w:rsidRPr="0011111E">
        <w:rPr>
          <w:rFonts w:ascii="Narkisim" w:hAnsi="Narkisim"/>
          <w:rtl/>
        </w:rPr>
        <w:t xml:space="preserve"> ו</w:t>
      </w:r>
      <w:r w:rsidRPr="0011111E">
        <w:rPr>
          <w:rFonts w:ascii="Narkisim" w:hAnsi="Narkisim"/>
          <w:b/>
          <w:bCs/>
          <w:rtl/>
        </w:rPr>
        <w:t>הג' ראמ"ה</w:t>
      </w:r>
      <w:r w:rsidRPr="0011111E">
        <w:rPr>
          <w:rFonts w:ascii="Narkisim" w:hAnsi="Narkisim"/>
          <w:rtl/>
        </w:rPr>
        <w:t xml:space="preserve"> (שם) כת' דאף לצד דלא בעינן שם א', היינו משום דכל עריות מקרי שם א'</w:t>
      </w:r>
      <w:r w:rsidRPr="0011111E">
        <w:rPr>
          <w:rStyle w:val="ac"/>
          <w:rFonts w:ascii="Narkisim" w:hAnsi="Narkisim"/>
          <w:rtl/>
        </w:rPr>
        <w:footnoteReference w:id="377"/>
      </w:r>
      <w:r w:rsidRPr="0011111E">
        <w:rPr>
          <w:rFonts w:ascii="Narkisim" w:hAnsi="Narkisim"/>
          <w:rtl/>
        </w:rPr>
        <w:t>.</w:t>
      </w:r>
    </w:p>
    <w:p w14:paraId="41944AC9" w14:textId="77777777" w:rsidR="000030F3" w:rsidRPr="0011111E" w:rsidRDefault="00000000" w:rsidP="0011111E">
      <w:pPr>
        <w:bidi/>
        <w:rPr>
          <w:rFonts w:ascii="Narkisim" w:hAnsi="Narkisim" w:cs="Narkisim"/>
        </w:rPr>
      </w:pPr>
      <w:r w:rsidRPr="0011111E">
        <w:rPr>
          <w:rFonts w:ascii="Narkisim" w:hAnsi="Narkisim" w:cs="Narkisim"/>
          <w:u w:val="single"/>
          <w:rtl/>
        </w:rPr>
        <w:t>תוד"ה ואחות אשתו</w:t>
      </w:r>
      <w:r w:rsidRPr="0011111E">
        <w:rPr>
          <w:rFonts w:ascii="Narkisim" w:hAnsi="Narkisim" w:cs="Narkisim"/>
          <w:rtl/>
        </w:rPr>
        <w:t>. וליתני שבע, וליחשוב אחות אשתו וכו'. ותוס' תי' דבמשנה זו לא תני איסור כולל מב' שמות, דר' יוסי ס"ל דוקא איסור מוסיף ולחד מ"ד אף כולל מב' שמות. אך שוב הק' דמשכח"ל באיסור בת א'</w:t>
      </w:r>
      <w:r w:rsidRPr="0011111E">
        <w:rPr>
          <w:rStyle w:val="ac"/>
          <w:rFonts w:ascii="Narkisim" w:hAnsi="Narkisim" w:cs="Narkisim"/>
          <w:rtl/>
        </w:rPr>
        <w:footnoteReference w:id="378"/>
      </w:r>
      <w:r w:rsidRPr="0011111E">
        <w:rPr>
          <w:rFonts w:ascii="Narkisim" w:hAnsi="Narkisim" w:cs="Narkisim"/>
          <w:rtl/>
        </w:rPr>
        <w:t>.</w:t>
      </w:r>
    </w:p>
    <w:p w14:paraId="7105E426"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שיטמ"ק</w:t>
      </w:r>
      <w:r w:rsidRPr="0011111E">
        <w:rPr>
          <w:rFonts w:ascii="Narkisim" w:hAnsi="Narkisim" w:cs="Narkisim"/>
          <w:rtl/>
        </w:rPr>
        <w:t xml:space="preserve"> (יט, גליון) הביא ש</w:t>
      </w:r>
      <w:r w:rsidRPr="0011111E">
        <w:rPr>
          <w:rFonts w:ascii="Narkisim" w:hAnsi="Narkisim" w:cs="Narkisim"/>
          <w:b/>
          <w:bCs/>
          <w:rtl/>
        </w:rPr>
        <w:t>ר"י</w:t>
      </w:r>
      <w:r w:rsidRPr="0011111E">
        <w:rPr>
          <w:rFonts w:ascii="Narkisim" w:hAnsi="Narkisim" w:cs="Narkisim"/>
          <w:rtl/>
        </w:rPr>
        <w:t xml:space="preserve"> תי' דבאיסורא הבא ע"י קדושין שהבועל קידש, נקט רק בקדושין שעושה אחרים, וכמו קדושי אחיו. [וקרוב לזה תי' תוס' בסמוך].</w:t>
      </w:r>
    </w:p>
    <w:p w14:paraId="0A0E6B90" w14:textId="77777777" w:rsidR="000030F3" w:rsidRPr="0011111E" w:rsidRDefault="00000000" w:rsidP="0011111E">
      <w:pPr>
        <w:bidi/>
        <w:rPr>
          <w:rFonts w:ascii="Narkisim" w:hAnsi="Narkisim" w:cs="Narkisim"/>
        </w:rPr>
      </w:pPr>
      <w:r w:rsidRPr="0011111E">
        <w:rPr>
          <w:rFonts w:ascii="Narkisim" w:hAnsi="Narkisim" w:cs="Narkisim"/>
          <w:u w:val="single"/>
          <w:rtl/>
        </w:rPr>
        <w:t>בא"ד וא"ת ובגמ' נמי וכו' דילמא כולה מתני' באיסור בת א' מיירי, וכגון וכו' פחות מבת ג' וכו'</w:t>
      </w:r>
      <w:r w:rsidRPr="0011111E">
        <w:rPr>
          <w:rFonts w:ascii="Narkisim" w:hAnsi="Narkisim" w:cs="Narkisim"/>
          <w:rtl/>
        </w:rPr>
        <w:t xml:space="preserve">. </w:t>
      </w:r>
      <w:r w:rsidRPr="0011111E">
        <w:rPr>
          <w:rFonts w:ascii="Narkisim" w:hAnsi="Narkisim" w:cs="Narkisim"/>
          <w:b/>
          <w:bCs/>
          <w:rtl/>
        </w:rPr>
        <w:t>רע"א</w:t>
      </w:r>
      <w:r w:rsidRPr="0011111E">
        <w:rPr>
          <w:rFonts w:ascii="Narkisim" w:hAnsi="Narkisim" w:cs="Narkisim"/>
          <w:rtl/>
        </w:rPr>
        <w:t xml:space="preserve"> הק' דלא משכחת אשת אב אלא ע"י יבום [כדאיתא בגמ'], ויבום הוא דוקא ע"י ביאה כשהיא יתר על ג' שנים ויום א'.</w:t>
      </w:r>
    </w:p>
    <w:p w14:paraId="66411A33" w14:textId="77777777" w:rsidR="000030F3" w:rsidRPr="0011111E" w:rsidRDefault="00000000" w:rsidP="0011111E">
      <w:pPr>
        <w:pStyle w:val="a7"/>
        <w:bidi/>
        <w:rPr>
          <w:rFonts w:ascii="Narkisim" w:hAnsi="Narkisim"/>
        </w:rPr>
      </w:pPr>
      <w:r w:rsidRPr="0011111E">
        <w:rPr>
          <w:rFonts w:ascii="Narkisim" w:hAnsi="Narkisim"/>
          <w:rtl/>
        </w:rPr>
        <w:t>והא תיכף כשנעשית בת ביאה חלו כל האיסורים, ואפ"ה חל איסור אשת אב אח"כ כשבא עליה ויבמה אח"כ. ושפיר מוכח דר' יוסי ס"ל איסור מוסיף, וצ"ע. דלא יתכן יבום קודם שהיא בת ג', ודוחק שייבם ברגע שנעשית בת ג'</w:t>
      </w:r>
      <w:r w:rsidRPr="0011111E">
        <w:rPr>
          <w:rStyle w:val="ac"/>
          <w:rFonts w:ascii="Narkisim" w:hAnsi="Narkisim"/>
          <w:rtl/>
        </w:rPr>
        <w:footnoteReference w:id="379"/>
      </w:r>
      <w:r w:rsidRPr="0011111E">
        <w:rPr>
          <w:rFonts w:ascii="Narkisim" w:hAnsi="Narkisim"/>
          <w:rtl/>
        </w:rPr>
        <w:t>.</w:t>
      </w:r>
    </w:p>
    <w:p w14:paraId="6A96FAC7" w14:textId="77777777" w:rsidR="000030F3" w:rsidRPr="0011111E" w:rsidRDefault="00000000" w:rsidP="0011111E">
      <w:pPr>
        <w:pStyle w:val="a8"/>
        <w:bidi/>
        <w:rPr>
          <w:rFonts w:ascii="Narkisim" w:hAnsi="Narkisim"/>
        </w:rPr>
      </w:pPr>
      <w:r w:rsidRPr="0011111E">
        <w:rPr>
          <w:rFonts w:ascii="Narkisim" w:hAnsi="Narkisim"/>
          <w:rtl/>
        </w:rPr>
        <w:lastRenderedPageBreak/>
        <w:t>ותי' די"ל דאיירי בצרת יבמתו, והיא פחות מבת ג'. [והגמ' העמידה באופן הפשוט יותר ביבמה עצמה, והו"מ למימר בזה. ע' בסמוך].</w:t>
      </w:r>
    </w:p>
    <w:p w14:paraId="3D1FA5D8" w14:textId="77777777" w:rsidR="000030F3" w:rsidRPr="0011111E" w:rsidRDefault="00000000" w:rsidP="0011111E">
      <w:pPr>
        <w:pStyle w:val="aa"/>
        <w:bidi/>
        <w:rPr>
          <w:rFonts w:ascii="Narkisim" w:hAnsi="Narkisim"/>
        </w:rPr>
      </w:pPr>
      <w:r w:rsidRPr="0011111E">
        <w:rPr>
          <w:rFonts w:ascii="Narkisim" w:hAnsi="Narkisim"/>
          <w:u w:val="single"/>
          <w:rtl/>
        </w:rPr>
        <w:t>שנפלה לו ליבום</w:t>
      </w:r>
      <w:r w:rsidRPr="0011111E">
        <w:rPr>
          <w:rFonts w:ascii="Narkisim" w:hAnsi="Narkisim"/>
          <w:rtl/>
        </w:rPr>
        <w:t>. ומבואר שע"י יבום לא פקע אשת אחי אב [ולא אמרי' דגזיה"כ דנעשית כאשת היבם, ולא של הראשון. ע' יבמות סוף יט:, ואכמ"ל].</w:t>
      </w:r>
    </w:p>
    <w:p w14:paraId="022A2B7C" w14:textId="77777777" w:rsidR="000030F3" w:rsidRPr="0011111E" w:rsidRDefault="00000000" w:rsidP="0011111E">
      <w:pPr>
        <w:pStyle w:val="aa"/>
        <w:bidi/>
        <w:rPr>
          <w:rFonts w:ascii="Narkisim" w:hAnsi="Narkisim"/>
        </w:rPr>
      </w:pPr>
      <w:r w:rsidRPr="0011111E">
        <w:rPr>
          <w:rFonts w:ascii="Narkisim" w:hAnsi="Narkisim"/>
          <w:rtl/>
        </w:rPr>
        <w:t>ו</w:t>
      </w:r>
      <w:r w:rsidRPr="0011111E">
        <w:rPr>
          <w:rFonts w:ascii="Narkisim" w:hAnsi="Narkisim"/>
          <w:b/>
          <w:bCs/>
          <w:rtl/>
        </w:rPr>
        <w:t>רע"א</w:t>
      </w:r>
      <w:r w:rsidRPr="0011111E">
        <w:rPr>
          <w:rFonts w:ascii="Narkisim" w:hAnsi="Narkisim"/>
          <w:rtl/>
        </w:rPr>
        <w:t xml:space="preserve"> הביא שדנו דהמ"ל שנפלו ב' צרות ליבום, ויבם את חברתה [וזאת אסורה עליו בעשה (ע' יבמות יא.) או בלאו דלא יבנה, לר' יוחנן שם]. ועפ"ז מתיישב מהו 'עבר'. וכת' דניחא לגמ' ליישב אף לריש לקיש (יבמות י:) דס"ל דחוזר איסור אשת אח</w:t>
      </w:r>
      <w:r w:rsidRPr="0011111E">
        <w:rPr>
          <w:rStyle w:val="ac"/>
          <w:rFonts w:ascii="Narkisim" w:hAnsi="Narkisim"/>
          <w:rtl/>
        </w:rPr>
        <w:footnoteReference w:id="380"/>
      </w:r>
      <w:r w:rsidRPr="0011111E">
        <w:rPr>
          <w:rFonts w:ascii="Narkisim" w:hAnsi="Narkisim"/>
          <w:rtl/>
        </w:rPr>
        <w:t>. ורע"א כת' דאי"צ לזה, דאליבא דאמת  מפורש בברייתא דכלת בנו מדרבנן, א"כ ממילא גם בנפלה ליבום שייך עבר, ואין בזה דוחק כלל, דודאי מי שעובר על דרבנן שייך 'עבר'</w:t>
      </w:r>
      <w:r w:rsidRPr="0011111E">
        <w:rPr>
          <w:rStyle w:val="ac"/>
          <w:rFonts w:ascii="Narkisim" w:hAnsi="Narkisim"/>
          <w:rtl/>
        </w:rPr>
        <w:footnoteReference w:id="381"/>
      </w:r>
      <w:r w:rsidRPr="0011111E">
        <w:rPr>
          <w:rFonts w:ascii="Narkisim" w:hAnsi="Narkisim"/>
          <w:rtl/>
        </w:rPr>
        <w:t>. ולמה לו להאריך להעמיד בצרה [ועבר בדאורייתא], הא גם בפשוטו בנפלה לפניו ליבום ממש ניחא, הא עבר על כלת בנו.</w:t>
      </w:r>
    </w:p>
    <w:p w14:paraId="26D2E99F" w14:textId="77777777" w:rsidR="000030F3" w:rsidRPr="0011111E" w:rsidRDefault="00000000" w:rsidP="0011111E">
      <w:pPr>
        <w:pStyle w:val="aa"/>
        <w:bidi/>
        <w:rPr>
          <w:rFonts w:ascii="Narkisim" w:hAnsi="Narkisim"/>
        </w:rPr>
      </w:pPr>
      <w:r w:rsidRPr="0011111E">
        <w:rPr>
          <w:rFonts w:ascii="Narkisim" w:hAnsi="Narkisim"/>
          <w:u w:val="single"/>
          <w:rtl/>
        </w:rPr>
        <w:t>כלת בנו שניה, וכן אתה מוצא בבת בנו וכו'</w:t>
      </w:r>
      <w:r w:rsidRPr="0011111E">
        <w:rPr>
          <w:rFonts w:ascii="Narkisim" w:hAnsi="Narkisim"/>
          <w:rtl/>
        </w:rPr>
        <w:t>. הגירסא צריך תיקון, דבת בנו הוה ערוה ובשריפה. וה</w:t>
      </w:r>
      <w:r w:rsidRPr="0011111E">
        <w:rPr>
          <w:rFonts w:ascii="Narkisim" w:hAnsi="Narkisim"/>
          <w:b/>
          <w:bCs/>
          <w:rtl/>
        </w:rPr>
        <w:t>שיטמ"ק</w:t>
      </w:r>
      <w:r w:rsidRPr="0011111E">
        <w:rPr>
          <w:rFonts w:ascii="Narkisim" w:hAnsi="Narkisim"/>
          <w:rtl/>
        </w:rPr>
        <w:t xml:space="preserve"> (ח) הביא ב' גרסאות, א' [וכ"ה בברייתא יבמות כא:] וכן אתה מוצא בבן בנו ובבן בן בנו. שכלת בני בניו [לכל הדורות] הוה שניה. ול"ג 'בת' בברייתא זו כלל.</w:t>
      </w:r>
    </w:p>
    <w:p w14:paraId="04594DBD" w14:textId="77777777" w:rsidR="000030F3" w:rsidRPr="0011111E" w:rsidRDefault="00000000" w:rsidP="0011111E">
      <w:pPr>
        <w:pStyle w:val="a8"/>
        <w:bidi/>
        <w:rPr>
          <w:rFonts w:ascii="Narkisim" w:hAnsi="Narkisim"/>
        </w:rPr>
      </w:pPr>
      <w:r w:rsidRPr="0011111E">
        <w:rPr>
          <w:rFonts w:ascii="Narkisim" w:hAnsi="Narkisim"/>
          <w:rtl/>
        </w:rPr>
        <w:t>ועוד גרס השיטמ"ק בבת בן בנו ובבת בן בן בנו. ובהג' החש"ל הק' דבת בן בן בנו הוה ספק בגמ' (יבמות כב., לרש"י ותוס' שם</w:t>
      </w:r>
      <w:r w:rsidRPr="0011111E">
        <w:rPr>
          <w:rStyle w:val="ac"/>
          <w:rFonts w:ascii="Narkisim" w:hAnsi="Narkisim"/>
          <w:rtl/>
        </w:rPr>
        <w:footnoteReference w:id="382"/>
      </w:r>
      <w:r w:rsidRPr="0011111E">
        <w:rPr>
          <w:rFonts w:ascii="Narkisim" w:hAnsi="Narkisim"/>
          <w:rtl/>
        </w:rPr>
        <w:t>, שניות דר' חייא יש להם הפסק)</w:t>
      </w:r>
      <w:r w:rsidRPr="0011111E">
        <w:rPr>
          <w:rStyle w:val="ac"/>
          <w:rFonts w:ascii="Narkisim" w:hAnsi="Narkisim"/>
          <w:rtl/>
        </w:rPr>
        <w:footnoteReference w:id="383"/>
      </w:r>
      <w:r w:rsidRPr="0011111E">
        <w:rPr>
          <w:rFonts w:ascii="Narkisim" w:hAnsi="Narkisim"/>
          <w:rtl/>
        </w:rPr>
        <w:t>, והו"ל להביא מברייתא דהכא.</w:t>
      </w:r>
    </w:p>
    <w:p w14:paraId="7107EF06" w14:textId="77777777" w:rsidR="000030F3" w:rsidRPr="0011111E" w:rsidRDefault="00000000" w:rsidP="0011111E">
      <w:pPr>
        <w:pStyle w:val="a8"/>
        <w:bidi/>
        <w:rPr>
          <w:rFonts w:ascii="Narkisim" w:hAnsi="Narkisim"/>
        </w:rPr>
      </w:pPr>
      <w:r w:rsidRPr="0011111E">
        <w:rPr>
          <w:rFonts w:ascii="Narkisim" w:hAnsi="Narkisim"/>
          <w:rtl/>
        </w:rPr>
        <w:t>וה</w:t>
      </w:r>
      <w:r w:rsidRPr="0011111E">
        <w:rPr>
          <w:rFonts w:ascii="Narkisim" w:hAnsi="Narkisim"/>
          <w:b/>
          <w:bCs/>
          <w:rtl/>
        </w:rPr>
        <w:t>חת"ס</w:t>
      </w:r>
      <w:r w:rsidRPr="0011111E">
        <w:rPr>
          <w:rFonts w:ascii="Narkisim" w:hAnsi="Narkisim"/>
          <w:rtl/>
        </w:rPr>
        <w:t xml:space="preserve"> (אה"ע ב קכט הו' בחש"ל) פי' [לגירסא לפנינו] דקאי אכלת בת בנו וכו'.</w:t>
      </w:r>
    </w:p>
    <w:p w14:paraId="5869AF31" w14:textId="77777777" w:rsidR="000030F3" w:rsidRPr="0011111E" w:rsidRDefault="00000000" w:rsidP="0011111E">
      <w:pPr>
        <w:pStyle w:val="aa"/>
        <w:bidi/>
        <w:rPr>
          <w:rFonts w:ascii="Narkisim" w:hAnsi="Narkisim"/>
        </w:rPr>
      </w:pPr>
      <w:r w:rsidRPr="0011111E">
        <w:rPr>
          <w:rFonts w:ascii="Narkisim" w:hAnsi="Narkisim"/>
          <w:u w:val="single"/>
          <w:rtl/>
        </w:rPr>
        <w:t>והא תנן וכו' נידון בחמורה וכו'</w:t>
      </w:r>
      <w:r w:rsidRPr="0011111E">
        <w:rPr>
          <w:rFonts w:ascii="Narkisim" w:hAnsi="Narkisim"/>
          <w:rtl/>
        </w:rPr>
        <w:t>. דת'''ק סבר דאיסור חל על איסור, אך י''ל משום דהוה איסור כולל ומוסיף.</w:t>
      </w:r>
    </w:p>
    <w:p w14:paraId="6972C7EF" w14:textId="77777777" w:rsidR="000030F3" w:rsidRPr="0011111E" w:rsidRDefault="00000000" w:rsidP="0011111E">
      <w:pPr>
        <w:bidi/>
        <w:rPr>
          <w:rFonts w:ascii="Narkisim" w:hAnsi="Narkisim" w:cs="Narkisim"/>
        </w:rPr>
      </w:pPr>
      <w:r w:rsidRPr="0011111E">
        <w:rPr>
          <w:rFonts w:ascii="Narkisim" w:hAnsi="Narkisim" w:cs="Narkisim"/>
          <w:u w:val="single"/>
          <w:rtl/>
        </w:rPr>
        <w:t>א"ר אבהו מודה ר' יוסי באיסור מוסיף וכו'</w:t>
      </w:r>
      <w:r w:rsidRPr="0011111E">
        <w:rPr>
          <w:rFonts w:ascii="Narkisim" w:hAnsi="Narkisim" w:cs="Narkisim"/>
          <w:rtl/>
        </w:rPr>
        <w:t>. הגמ' (סנהדרין פא.) מק' א"כ חמותו ונעשית אשת איש תידון גם משום אשת איש, דהוה איסור מוסיף. ותי' אטו בתרי קטלי קטלית ליה. פרש"י דבאמת חלו שניהם, וכי תהרגנו ב' פעמים [אלא נקט זיקה ראשונה, דחמותו חמור טפי</w:t>
      </w:r>
      <w:r w:rsidRPr="0011111E">
        <w:rPr>
          <w:rStyle w:val="ac"/>
          <w:rFonts w:ascii="Narkisim" w:hAnsi="Narkisim" w:cs="Narkisim"/>
          <w:rtl/>
        </w:rPr>
        <w:footnoteReference w:id="384"/>
      </w:r>
      <w:r w:rsidRPr="0011111E">
        <w:rPr>
          <w:rFonts w:ascii="Narkisim" w:hAnsi="Narkisim" w:cs="Narkisim"/>
          <w:rtl/>
        </w:rPr>
        <w:t>]. אלא חל להתחייב ב' חטאות בשוגג.</w:t>
      </w:r>
    </w:p>
    <w:p w14:paraId="736D138F" w14:textId="77777777" w:rsidR="000030F3" w:rsidRPr="0011111E" w:rsidRDefault="00000000" w:rsidP="0011111E">
      <w:pPr>
        <w:pStyle w:val="a7"/>
        <w:bidi/>
        <w:rPr>
          <w:rFonts w:ascii="Narkisim" w:hAnsi="Narkisim"/>
        </w:rPr>
      </w:pPr>
      <w:r w:rsidRPr="0011111E">
        <w:rPr>
          <w:rFonts w:ascii="Narkisim" w:hAnsi="Narkisim"/>
          <w:rtl/>
        </w:rPr>
        <w:t>אבל ה</w:t>
      </w:r>
      <w:r w:rsidRPr="0011111E">
        <w:rPr>
          <w:rFonts w:ascii="Narkisim" w:hAnsi="Narkisim"/>
          <w:b/>
          <w:bCs/>
          <w:rtl/>
        </w:rPr>
        <w:t>תו"י</w:t>
      </w:r>
      <w:r w:rsidRPr="0011111E">
        <w:rPr>
          <w:rFonts w:ascii="Narkisim" w:hAnsi="Narkisim"/>
          <w:rtl/>
        </w:rPr>
        <w:t xml:space="preserve"> (כאן) נקטו דלא חל איסור אשת איש שהוא קל אף באיסור מוסיף [ודלא כגמ' סנהדרין, ע' הג' חת"ס].</w:t>
      </w:r>
    </w:p>
    <w:p w14:paraId="3A9438D4" w14:textId="77777777" w:rsidR="000030F3" w:rsidRPr="0011111E" w:rsidRDefault="00000000" w:rsidP="0011111E">
      <w:pPr>
        <w:pStyle w:val="aa"/>
        <w:bidi/>
        <w:rPr>
          <w:rFonts w:ascii="Narkisim" w:hAnsi="Narkisim"/>
        </w:rPr>
      </w:pPr>
      <w:r w:rsidRPr="0011111E">
        <w:rPr>
          <w:rFonts w:ascii="Narkisim" w:hAnsi="Narkisim"/>
          <w:rtl/>
        </w:rPr>
        <w:t>ו</w:t>
      </w:r>
      <w:r w:rsidRPr="0011111E">
        <w:rPr>
          <w:rFonts w:ascii="Narkisim" w:hAnsi="Narkisim"/>
          <w:b/>
          <w:bCs/>
          <w:rtl/>
        </w:rPr>
        <w:t>תוס</w:t>
      </w:r>
      <w:r w:rsidRPr="0011111E">
        <w:rPr>
          <w:rFonts w:ascii="Narkisim" w:hAnsi="Narkisim"/>
          <w:rtl/>
        </w:rPr>
        <w:t>' (יבמות לב: וע' תוס' סנהדרין פא. ד"ה לידון) דנו היכא דהתרו משום אשת איש, ולא משום חמותו. והביאו דמשמע בגמ' סנהדרין שם דחל איסור אשת איש, והיכא דלא התרו משום חמותו חייב משום אשת איש.</w:t>
      </w:r>
    </w:p>
    <w:p w14:paraId="6354FBCC" w14:textId="77777777" w:rsidR="000030F3" w:rsidRPr="0011111E" w:rsidRDefault="00000000" w:rsidP="0011111E">
      <w:pPr>
        <w:pStyle w:val="a8"/>
        <w:bidi/>
        <w:rPr>
          <w:rFonts w:ascii="Narkisim" w:hAnsi="Narkisim"/>
        </w:rPr>
      </w:pPr>
      <w:r w:rsidRPr="0011111E">
        <w:rPr>
          <w:rFonts w:ascii="Narkisim" w:hAnsi="Narkisim"/>
          <w:rtl/>
        </w:rPr>
        <w:t>אבל ה</w:t>
      </w:r>
      <w:r w:rsidRPr="0011111E">
        <w:rPr>
          <w:rFonts w:ascii="Narkisim" w:hAnsi="Narkisim"/>
          <w:b/>
          <w:bCs/>
          <w:rtl/>
        </w:rPr>
        <w:t>מהרי"ט</w:t>
      </w:r>
      <w:r w:rsidRPr="0011111E">
        <w:rPr>
          <w:rFonts w:ascii="Narkisim" w:hAnsi="Narkisim"/>
          <w:rtl/>
        </w:rPr>
        <w:t xml:space="preserve"> (קידושין עח.) כת' דהא דאין איסור חל על איסור ה"מ היכא דהתרו בו על שניהם, אבל התרו בו רק משום האיסור השני. או שהיה שוגג על האיסור הראשון ומזיד על השני חייב</w:t>
      </w:r>
      <w:r w:rsidRPr="0011111E">
        <w:rPr>
          <w:rStyle w:val="ac"/>
          <w:rFonts w:ascii="Narkisim" w:hAnsi="Narkisim"/>
          <w:rtl/>
        </w:rPr>
        <w:footnoteReference w:id="385"/>
      </w:r>
      <w:r w:rsidRPr="0011111E">
        <w:rPr>
          <w:rFonts w:ascii="Narkisim" w:hAnsi="Narkisim"/>
          <w:rtl/>
        </w:rPr>
        <w:t>. [וצ"ב דהא לא חל האיסור השני כלל. וצ"ל דמצב זה שאינו בכלל האיסור הראשון, אמרי' דחל האיסור השני</w:t>
      </w:r>
      <w:r w:rsidRPr="0011111E">
        <w:rPr>
          <w:rStyle w:val="ac"/>
          <w:rFonts w:ascii="Narkisim" w:hAnsi="Narkisim"/>
          <w:rtl/>
        </w:rPr>
        <w:footnoteReference w:id="386"/>
      </w:r>
      <w:r w:rsidRPr="0011111E">
        <w:rPr>
          <w:rFonts w:ascii="Narkisim" w:hAnsi="Narkisim"/>
          <w:rtl/>
        </w:rPr>
        <w:t>]. וה</w:t>
      </w:r>
      <w:r w:rsidRPr="0011111E">
        <w:rPr>
          <w:rFonts w:ascii="Narkisim" w:hAnsi="Narkisim"/>
          <w:b/>
          <w:bCs/>
          <w:rtl/>
        </w:rPr>
        <w:t xml:space="preserve">שעה"מ </w:t>
      </w:r>
      <w:r w:rsidRPr="0011111E">
        <w:rPr>
          <w:rFonts w:ascii="Narkisim" w:hAnsi="Narkisim"/>
          <w:rtl/>
        </w:rPr>
        <w:t>(איסו"ב יז ח) הקשה מתוס' יבמות.</w:t>
      </w:r>
    </w:p>
    <w:p w14:paraId="4E4CB8B2" w14:textId="77777777" w:rsidR="000030F3" w:rsidRPr="0011111E" w:rsidRDefault="00000000" w:rsidP="0011111E">
      <w:pPr>
        <w:bidi/>
        <w:rPr>
          <w:rFonts w:ascii="Narkisim" w:hAnsi="Narkisim" w:cs="Narkisim"/>
        </w:rPr>
      </w:pPr>
      <w:r w:rsidRPr="0011111E">
        <w:rPr>
          <w:rFonts w:ascii="Narkisim" w:hAnsi="Narkisim" w:cs="Narkisim"/>
          <w:u w:val="single"/>
          <w:rtl/>
        </w:rPr>
        <w:t>מאי איסור מוסיף איכא הכא וכו'</w:t>
      </w:r>
      <w:r w:rsidRPr="0011111E">
        <w:rPr>
          <w:rFonts w:ascii="Narkisim" w:hAnsi="Narkisim" w:cs="Narkisim"/>
          <w:rtl/>
        </w:rPr>
        <w:t>. ה</w:t>
      </w:r>
      <w:r w:rsidRPr="0011111E">
        <w:rPr>
          <w:rFonts w:ascii="Narkisim" w:hAnsi="Narkisim" w:cs="Narkisim"/>
          <w:b/>
          <w:bCs/>
          <w:rtl/>
        </w:rPr>
        <w:t>שיטמ"ק</w:t>
      </w:r>
      <w:r w:rsidRPr="0011111E">
        <w:rPr>
          <w:rFonts w:ascii="Narkisim" w:hAnsi="Narkisim" w:cs="Narkisim"/>
          <w:rtl/>
        </w:rPr>
        <w:t xml:space="preserve"> הק' לימא מיגו דאיתוסיף איסור אשת איש לעלמא, איתוסיף ליה נמי עליו</w:t>
      </w:r>
      <w:r w:rsidRPr="0011111E">
        <w:rPr>
          <w:rStyle w:val="ac"/>
          <w:rFonts w:ascii="Narkisim" w:hAnsi="Narkisim" w:cs="Narkisim"/>
          <w:rtl/>
        </w:rPr>
        <w:footnoteReference w:id="387"/>
      </w:r>
      <w:r w:rsidRPr="0011111E">
        <w:rPr>
          <w:rFonts w:ascii="Narkisim" w:hAnsi="Narkisim" w:cs="Narkisim"/>
          <w:rtl/>
        </w:rPr>
        <w:t xml:space="preserve">. והשיטמ"ק תי' דמשום איסור אשת אב מתחייב אף לאחר מיתת אב, ואז ליכא עליה איסור אשת איש לעלמא. והשיטמ"ק מכת"י (גיליון מהר"י) הוסיף </w:t>
      </w:r>
      <w:r w:rsidRPr="0011111E">
        <w:rPr>
          <w:rFonts w:ascii="Narkisim" w:hAnsi="Narkisim" w:cs="Narkisim"/>
          <w:rtl/>
        </w:rPr>
        <w:lastRenderedPageBreak/>
        <w:t>דמתני' איירי אפי' לאחר מיתה</w:t>
      </w:r>
      <w:r w:rsidRPr="0011111E">
        <w:rPr>
          <w:rStyle w:val="ac"/>
          <w:rFonts w:ascii="Narkisim" w:hAnsi="Narkisim" w:cs="Narkisim"/>
          <w:rtl/>
        </w:rPr>
        <w:footnoteReference w:id="388"/>
      </w:r>
      <w:r w:rsidRPr="0011111E">
        <w:rPr>
          <w:rFonts w:ascii="Narkisim" w:hAnsi="Narkisim" w:cs="Narkisim"/>
          <w:rtl/>
        </w:rPr>
        <w:t>, ושם ליכא מוסיף.</w:t>
      </w:r>
    </w:p>
    <w:p w14:paraId="70565A9B" w14:textId="77777777" w:rsidR="000030F3" w:rsidRPr="0011111E" w:rsidRDefault="00000000" w:rsidP="0011111E">
      <w:pPr>
        <w:pStyle w:val="a7"/>
        <w:bidi/>
        <w:rPr>
          <w:rFonts w:ascii="Narkisim" w:hAnsi="Narkisim"/>
        </w:rPr>
      </w:pPr>
      <w:r w:rsidRPr="0011111E">
        <w:rPr>
          <w:rFonts w:ascii="Narkisim" w:hAnsi="Narkisim"/>
          <w:rtl/>
        </w:rPr>
        <w:t>ומבואר מדברי השיטמ"ק דאף דבשעה שנשאה חל איסור אשת אב במיגו דאיסור אשת איש, אפ"ה בשעה שפקע איסור אשת איש פקע גם אידך שחל במוסיף. וב</w:t>
      </w:r>
      <w:r w:rsidRPr="0011111E">
        <w:rPr>
          <w:rFonts w:ascii="Narkisim" w:hAnsi="Narkisim"/>
          <w:b/>
          <w:bCs/>
          <w:rtl/>
        </w:rPr>
        <w:t>שו"ת רע"א</w:t>
      </w:r>
      <w:r w:rsidRPr="0011111E">
        <w:rPr>
          <w:rFonts w:ascii="Narkisim" w:hAnsi="Narkisim"/>
          <w:rtl/>
        </w:rPr>
        <w:t xml:space="preserve"> (ו טז, מהד' המאור ד שונים יב, ורע''א השלם שבועות כד:) נסתפק בזה, היכא שהיה ברא לסבא ואח"כ מת, האם אמרי' דכבר חל איסור במוסיף. או דבעינן שכל שעה יאסר במוסיף.</w:t>
      </w:r>
    </w:p>
    <w:p w14:paraId="3BDED343" w14:textId="77777777" w:rsidR="000030F3" w:rsidRPr="0011111E" w:rsidRDefault="00000000" w:rsidP="0011111E">
      <w:pPr>
        <w:bidi/>
        <w:rPr>
          <w:rFonts w:ascii="Narkisim" w:hAnsi="Narkisim" w:cs="Narkisim"/>
        </w:rPr>
      </w:pPr>
      <w:r w:rsidRPr="0011111E">
        <w:rPr>
          <w:rFonts w:ascii="Narkisim" w:hAnsi="Narkisim" w:cs="Narkisim"/>
          <w:u w:val="single"/>
          <w:rtl/>
        </w:rPr>
        <w:t>דאיכא ברא לסבא דמיגו דאיתוסיף</w:t>
      </w:r>
      <w:r w:rsidRPr="0011111E">
        <w:rPr>
          <w:rFonts w:ascii="Narkisim" w:hAnsi="Narkisim" w:cs="Narkisim"/>
          <w:rtl/>
        </w:rPr>
        <w:t>. פ</w:t>
      </w:r>
      <w:r w:rsidRPr="0011111E">
        <w:rPr>
          <w:rFonts w:ascii="Narkisim" w:hAnsi="Narkisim" w:cs="Narkisim"/>
          <w:b/>
          <w:bCs/>
          <w:rtl/>
        </w:rPr>
        <w:t>רש"י</w:t>
      </w:r>
      <w:r w:rsidRPr="0011111E">
        <w:rPr>
          <w:rFonts w:ascii="Narkisim" w:hAnsi="Narkisim" w:cs="Narkisim"/>
          <w:rtl/>
        </w:rPr>
        <w:t xml:space="preserve"> שנאסרה על אחיו [של הבועל] משום אשת אב. וחל איסור גם על הבועל במיגו. וה</w:t>
      </w:r>
      <w:r w:rsidRPr="0011111E">
        <w:rPr>
          <w:rFonts w:ascii="Narkisim" w:hAnsi="Narkisim" w:cs="Narkisim"/>
          <w:b/>
          <w:bCs/>
          <w:rtl/>
        </w:rPr>
        <w:t>שיטמ"ק</w:t>
      </w:r>
      <w:r w:rsidRPr="0011111E">
        <w:rPr>
          <w:rFonts w:ascii="Narkisim" w:hAnsi="Narkisim" w:cs="Narkisim"/>
          <w:rtl/>
        </w:rPr>
        <w:t xml:space="preserve"> (י) הק' שהיתה אסורה על האח מקודם משום אשת אחי אביו. ו</w:t>
      </w:r>
      <w:r w:rsidRPr="0011111E">
        <w:rPr>
          <w:rFonts w:ascii="Narkisim" w:hAnsi="Narkisim" w:cs="Narkisim"/>
          <w:b/>
          <w:bCs/>
          <w:rtl/>
        </w:rPr>
        <w:t>ר"י</w:t>
      </w:r>
      <w:r w:rsidRPr="0011111E">
        <w:rPr>
          <w:rFonts w:ascii="Narkisim" w:hAnsi="Narkisim" w:cs="Narkisim"/>
          <w:rtl/>
        </w:rPr>
        <w:t xml:space="preserve"> פי' שיש בן לאבי אב</w:t>
      </w:r>
      <w:r w:rsidRPr="0011111E">
        <w:rPr>
          <w:rStyle w:val="ac"/>
          <w:rFonts w:ascii="Narkisim" w:hAnsi="Narkisim" w:cs="Narkisim"/>
          <w:rtl/>
        </w:rPr>
        <w:footnoteReference w:id="389"/>
      </w:r>
      <w:r w:rsidRPr="0011111E">
        <w:rPr>
          <w:rFonts w:ascii="Narkisim" w:hAnsi="Narkisim" w:cs="Narkisim"/>
          <w:rtl/>
        </w:rPr>
        <w:t xml:space="preserve"> [של הבועל]</w:t>
      </w:r>
      <w:r w:rsidRPr="0011111E">
        <w:rPr>
          <w:rStyle w:val="ac"/>
          <w:rFonts w:ascii="Narkisim" w:hAnsi="Narkisim" w:cs="Narkisim"/>
          <w:rtl/>
        </w:rPr>
        <w:footnoteReference w:id="390"/>
      </w:r>
      <w:r w:rsidRPr="0011111E">
        <w:rPr>
          <w:rFonts w:ascii="Narkisim" w:hAnsi="Narkisim" w:cs="Narkisim"/>
          <w:rtl/>
        </w:rPr>
        <w:t>, וכשנשאה אבי הבועל נאסרה על אחיו, משום אשת אח. ומשום איסור מוסיף בשני שמות. וכ"כ הרמב"ם (ד ב, ובפיה"מ הנדמ"ח) דנתוסף איסור אשת אח לגבי שאר אחי יצחק [הסבא], ונוסף איסור ליעקב דהוה אשת אב.</w:t>
      </w:r>
    </w:p>
    <w:p w14:paraId="6E5B7AFE" w14:textId="77777777" w:rsidR="000030F3" w:rsidRPr="0011111E" w:rsidRDefault="00000000" w:rsidP="0011111E">
      <w:pPr>
        <w:pStyle w:val="a7"/>
        <w:bidi/>
        <w:rPr>
          <w:rFonts w:ascii="Narkisim" w:hAnsi="Narkisim"/>
        </w:rPr>
      </w:pPr>
      <w:r w:rsidRPr="0011111E">
        <w:rPr>
          <w:rFonts w:ascii="Narkisim" w:hAnsi="Narkisim"/>
          <w:rtl/>
        </w:rPr>
        <w:t>והשיטמ"ק כת' דאף דהוה בשני שמות מקרי איסור מוסיף [בין לרש"י ובין לר"י]</w:t>
      </w:r>
      <w:r w:rsidRPr="0011111E">
        <w:rPr>
          <w:rStyle w:val="ac"/>
          <w:rFonts w:ascii="Narkisim" w:hAnsi="Narkisim"/>
          <w:rtl/>
        </w:rPr>
        <w:footnoteReference w:id="391"/>
      </w:r>
      <w:r w:rsidRPr="0011111E">
        <w:rPr>
          <w:rFonts w:ascii="Narkisim" w:hAnsi="Narkisim"/>
          <w:rtl/>
        </w:rPr>
        <w:t>. אך כת' דבאיסור כולל לא חייל בב' שמות.</w:t>
      </w:r>
    </w:p>
    <w:p w14:paraId="468A5151" w14:textId="77777777" w:rsidR="000030F3" w:rsidRPr="0011111E" w:rsidRDefault="00000000" w:rsidP="0011111E">
      <w:pPr>
        <w:bidi/>
        <w:rPr>
          <w:rFonts w:ascii="Narkisim" w:hAnsi="Narkisim" w:cs="Narkisim"/>
        </w:rPr>
      </w:pPr>
      <w:r w:rsidRPr="0011111E">
        <w:rPr>
          <w:rFonts w:ascii="Narkisim" w:hAnsi="Narkisim" w:cs="Narkisim"/>
          <w:u w:val="single"/>
          <w:rtl/>
        </w:rPr>
        <w:t>שם.</w:t>
      </w:r>
      <w:r w:rsidRPr="0011111E">
        <w:rPr>
          <w:rFonts w:ascii="Narkisim" w:hAnsi="Narkisim" w:cs="Narkisim"/>
          <w:rtl/>
        </w:rPr>
        <w:t xml:space="preserve"> ה</w:t>
      </w:r>
      <w:r w:rsidRPr="0011111E">
        <w:rPr>
          <w:rFonts w:ascii="Narkisim" w:hAnsi="Narkisim" w:cs="Narkisim"/>
          <w:b/>
          <w:bCs/>
          <w:rtl/>
        </w:rPr>
        <w:t>רמב"ם בפיה"מ</w:t>
      </w:r>
      <w:r w:rsidRPr="0011111E">
        <w:rPr>
          <w:rFonts w:ascii="Narkisim" w:hAnsi="Narkisim" w:cs="Narkisim"/>
          <w:rtl/>
        </w:rPr>
        <w:t xml:space="preserve"> הנדפס הביא תי' הגמ' כגון דאיתיילד [וי"ג דאית ליה] בן קטן לזקן, דחאייל אסור על קטן וחייל נמי עליה דידיה. והרמב"ם כת' שהוא קשה להבין</w:t>
      </w:r>
      <w:r w:rsidRPr="0011111E">
        <w:rPr>
          <w:rStyle w:val="ac"/>
          <w:rFonts w:ascii="Narkisim" w:hAnsi="Narkisim" w:cs="Narkisim"/>
          <w:rtl/>
        </w:rPr>
        <w:footnoteReference w:id="392"/>
      </w:r>
      <w:r w:rsidRPr="0011111E">
        <w:rPr>
          <w:rFonts w:ascii="Narkisim" w:hAnsi="Narkisim" w:cs="Narkisim"/>
          <w:rtl/>
        </w:rPr>
        <w:t>, וביאר דכשנעשה גדול חלו עליו ב' איסורין, וע"י שחל על הקטן חל אף על אחיו.</w:t>
      </w:r>
    </w:p>
    <w:p w14:paraId="435E71C2" w14:textId="77777777" w:rsidR="000030F3" w:rsidRPr="0011111E" w:rsidRDefault="00000000" w:rsidP="0011111E">
      <w:pPr>
        <w:pStyle w:val="a7"/>
        <w:bidi/>
        <w:rPr>
          <w:rFonts w:ascii="Narkisim" w:hAnsi="Narkisim"/>
        </w:rPr>
      </w:pPr>
      <w:r w:rsidRPr="0011111E">
        <w:rPr>
          <w:rFonts w:ascii="Narkisim" w:hAnsi="Narkisim"/>
          <w:rtl/>
        </w:rPr>
        <w:t>וכן ביאר ה</w:t>
      </w:r>
      <w:r w:rsidRPr="0011111E">
        <w:rPr>
          <w:rFonts w:ascii="Narkisim" w:hAnsi="Narkisim"/>
          <w:b/>
          <w:bCs/>
          <w:rtl/>
        </w:rPr>
        <w:t>בה"ז</w:t>
      </w:r>
      <w:r w:rsidRPr="0011111E">
        <w:rPr>
          <w:rFonts w:ascii="Narkisim" w:hAnsi="Narkisim"/>
          <w:rtl/>
        </w:rPr>
        <w:t xml:space="preserve"> ליישב קו' השיטמ"ק הנ"ל, דכבר אסורה על בן הסבא משום אשת אחי אביו. אך הק' דטפי הו"ל לגמ' לומר שהיה אח לסבא [וכתי' השיטמ"ק].</w:t>
      </w:r>
    </w:p>
    <w:p w14:paraId="193EF772" w14:textId="77777777" w:rsidR="000030F3" w:rsidRPr="0011111E" w:rsidRDefault="00000000" w:rsidP="0011111E">
      <w:pPr>
        <w:bidi/>
        <w:rPr>
          <w:rFonts w:ascii="Narkisim" w:hAnsi="Narkisim" w:cs="Narkisim"/>
        </w:rPr>
      </w:pPr>
      <w:r w:rsidRPr="0011111E">
        <w:rPr>
          <w:rFonts w:ascii="Narkisim" w:hAnsi="Narkisim" w:cs="Narkisim"/>
          <w:rtl/>
        </w:rPr>
        <w:t xml:space="preserve">אך </w:t>
      </w:r>
      <w:r w:rsidRPr="0011111E">
        <w:rPr>
          <w:rFonts w:ascii="Narkisim" w:hAnsi="Narkisim" w:cs="Narkisim"/>
          <w:b/>
          <w:bCs/>
          <w:rtl/>
        </w:rPr>
        <w:t>רע"א</w:t>
      </w:r>
      <w:r w:rsidRPr="0011111E">
        <w:rPr>
          <w:rFonts w:ascii="Narkisim" w:hAnsi="Narkisim" w:cs="Narkisim"/>
          <w:rtl/>
        </w:rPr>
        <w:t xml:space="preserve"> (יבמות לג.) הביא דבגמ' (שם) משמע דדוקא לקטן שהגדיל אמרי' דחל בבת א', ולא אמרי' דכיון דנאסר לזה אסורה לכל העולם משום איסור מוסיף. וכגון נבילה ביוה"כ, אמאי לא אמרי' דכיון דחל איסור לזה שהביא עכשיו. כגון נבילה ביוה"כ, שאם א' נעשה גדול ביוה"כ זה, ונימא מגו דאתוסף איסור יוה"כ על איש הזה אתוסף לכו"ע. [וכסברת הרמב"ם]. וכת' דצ"ל [דלא כרמב"ם בפיה"מ] דלא מקרי מוסיף אלא היכא דמצד איסור הראשון לחוד היה מותר לזה, ורק משום איסור הב' אסור לו.</w:t>
      </w:r>
    </w:p>
    <w:p w14:paraId="1FA78D55" w14:textId="77777777" w:rsidR="000030F3" w:rsidRPr="0011111E" w:rsidRDefault="00000000" w:rsidP="0011111E">
      <w:pPr>
        <w:bidi/>
        <w:rPr>
          <w:rFonts w:ascii="Narkisim" w:hAnsi="Narkisim" w:cs="Narkisim"/>
        </w:rPr>
      </w:pPr>
      <w:r w:rsidRPr="0011111E">
        <w:rPr>
          <w:rFonts w:ascii="Narkisim" w:hAnsi="Narkisim" w:cs="Narkisim"/>
          <w:rtl/>
        </w:rPr>
        <w:t>אבל ב</w:t>
      </w:r>
      <w:r w:rsidRPr="0011111E">
        <w:rPr>
          <w:rFonts w:ascii="Narkisim" w:hAnsi="Narkisim" w:cs="Narkisim"/>
          <w:b/>
          <w:bCs/>
          <w:rtl/>
        </w:rPr>
        <w:t>פיה"מ הנדמ"ח</w:t>
      </w:r>
      <w:r w:rsidRPr="0011111E">
        <w:rPr>
          <w:rFonts w:ascii="Narkisim" w:hAnsi="Narkisim" w:cs="Narkisim"/>
          <w:rtl/>
        </w:rPr>
        <w:t xml:space="preserve"> (נא"י שהו' בתוי"ט) כת' דלשון זה [בן קטן] הוא פירוש, ושמא הוא לרבנן סבוראי. וכת' דלדעתו כולו טעות. והנכון לומר מפני שנתוסף בסרח אסור אשת אח לגבי כל אחיו של יצחק, אתוסף נמי ליעקב אסור נשואין אלו והוא אסור אשת אב.</w:t>
      </w:r>
    </w:p>
    <w:p w14:paraId="79E5C334" w14:textId="77777777" w:rsidR="000030F3" w:rsidRPr="0011111E" w:rsidRDefault="00000000" w:rsidP="0011111E">
      <w:pPr>
        <w:bidi/>
        <w:rPr>
          <w:rFonts w:ascii="Narkisim" w:hAnsi="Narkisim" w:cs="Narkisim"/>
        </w:rPr>
      </w:pPr>
      <w:r w:rsidRPr="0011111E">
        <w:rPr>
          <w:rFonts w:ascii="Narkisim" w:hAnsi="Narkisim" w:cs="Narkisim"/>
          <w:u w:val="single"/>
          <w:rtl/>
        </w:rPr>
        <w:t>שם. דאיכא ברא לסבא.</w:t>
      </w:r>
      <w:r w:rsidRPr="0011111E">
        <w:rPr>
          <w:rFonts w:ascii="Narkisim" w:hAnsi="Narkisim" w:cs="Narkisim"/>
          <w:rtl/>
        </w:rPr>
        <w:t xml:space="preserve"> ה</w:t>
      </w:r>
      <w:r w:rsidRPr="0011111E">
        <w:rPr>
          <w:rFonts w:ascii="Narkisim" w:hAnsi="Narkisim" w:cs="Narkisim"/>
          <w:b/>
          <w:bCs/>
          <w:rtl/>
        </w:rPr>
        <w:t>כס"מ</w:t>
      </w:r>
      <w:r w:rsidRPr="0011111E">
        <w:rPr>
          <w:rFonts w:ascii="Narkisim" w:hAnsi="Narkisim" w:cs="Narkisim"/>
          <w:rtl/>
        </w:rPr>
        <w:t xml:space="preserve"> (שגגות ד ג) דייק דדוקא כשיש אח, ומכאן מקור לדברי הרמב"ם (שם) דדוקא שיש אנשים בעולם שנאסרת עליהם נחשב איסור מוסיף. ומתוך שתאסר עליהן יתוסף איסור אחר לזה. אבל אין אומרין הואיל ואילו היה לזה בנים או אחים היתה נאסרה עליהן יתוסף בה איסור לזקן, שהרי אין שם עתה לא בן ולא אח, וכן כל כיוצא בהן</w:t>
      </w:r>
      <w:r w:rsidRPr="0011111E">
        <w:rPr>
          <w:rStyle w:val="ac"/>
          <w:rFonts w:ascii="Narkisim" w:hAnsi="Narkisim" w:cs="Narkisim"/>
          <w:szCs w:val="20"/>
          <w:rtl/>
        </w:rPr>
        <w:footnoteReference w:id="393"/>
      </w:r>
      <w:r w:rsidRPr="0011111E">
        <w:rPr>
          <w:rFonts w:ascii="Narkisim" w:hAnsi="Narkisim" w:cs="Narkisim"/>
          <w:rtl/>
        </w:rPr>
        <w:t>. וכ"כ הרמב"ם בפיה"מ הנדמ"ח כאן.</w:t>
      </w:r>
    </w:p>
    <w:p w14:paraId="7E7E8D1C" w14:textId="77777777" w:rsidR="000030F3" w:rsidRPr="0011111E" w:rsidRDefault="00000000" w:rsidP="0011111E">
      <w:pPr>
        <w:bidi/>
        <w:rPr>
          <w:rFonts w:ascii="Narkisim" w:hAnsi="Narkisim" w:cs="Narkisim"/>
        </w:rPr>
      </w:pPr>
      <w:r w:rsidRPr="0011111E">
        <w:rPr>
          <w:rFonts w:ascii="Narkisim" w:hAnsi="Narkisim" w:cs="Narkisim"/>
          <w:rtl/>
        </w:rPr>
        <w:t>אבל ה</w:t>
      </w:r>
      <w:r w:rsidRPr="0011111E">
        <w:rPr>
          <w:rFonts w:ascii="Narkisim" w:hAnsi="Narkisim" w:cs="Narkisim"/>
          <w:b/>
          <w:bCs/>
          <w:rtl/>
        </w:rPr>
        <w:t>שעה''מ</w:t>
      </w:r>
      <w:r w:rsidRPr="0011111E">
        <w:rPr>
          <w:rFonts w:ascii="Narkisim" w:hAnsi="Narkisim" w:cs="Narkisim"/>
          <w:rtl/>
        </w:rPr>
        <w:t xml:space="preserve"> (איסו''ב יז ח) הביא שה</w:t>
      </w:r>
      <w:r w:rsidRPr="0011111E">
        <w:rPr>
          <w:rFonts w:ascii="Narkisim" w:hAnsi="Narkisim" w:cs="Narkisim"/>
          <w:b/>
          <w:bCs/>
          <w:rtl/>
        </w:rPr>
        <w:t>רמב''ן</w:t>
      </w:r>
      <w:r w:rsidRPr="0011111E">
        <w:rPr>
          <w:rFonts w:ascii="Narkisim" w:hAnsi="Narkisim" w:cs="Narkisim"/>
          <w:rtl/>
        </w:rPr>
        <w:t xml:space="preserve"> וה</w:t>
      </w:r>
      <w:r w:rsidRPr="0011111E">
        <w:rPr>
          <w:rFonts w:ascii="Narkisim" w:hAnsi="Narkisim" w:cs="Narkisim"/>
          <w:b/>
          <w:bCs/>
          <w:rtl/>
        </w:rPr>
        <w:t>ריטב''א</w:t>
      </w:r>
      <w:r w:rsidRPr="0011111E">
        <w:rPr>
          <w:rFonts w:ascii="Narkisim" w:hAnsi="Narkisim" w:cs="Narkisim"/>
          <w:rtl/>
        </w:rPr>
        <w:t xml:space="preserve"> (קידושין עז:) כת' דאחותו של כהן גדול שנעשית בעולה נחשב איסור מוסיף, שתאסר על כה"ג אחר שיתמנה אח"כ. ומבואר </w:t>
      </w:r>
      <w:r w:rsidRPr="0011111E">
        <w:rPr>
          <w:rFonts w:ascii="Narkisim" w:hAnsi="Narkisim" w:cs="Narkisim"/>
          <w:rtl/>
        </w:rPr>
        <w:lastRenderedPageBreak/>
        <w:t>דאף שאין עכשיו כהן גדול בעולם נחשב 'מוסיף', כיון שבעתיד ראוי לאסור לאחר</w:t>
      </w:r>
      <w:r w:rsidRPr="0011111E">
        <w:rPr>
          <w:rStyle w:val="ac"/>
          <w:rFonts w:ascii="Narkisim" w:hAnsi="Narkisim" w:cs="Narkisim"/>
          <w:rtl/>
        </w:rPr>
        <w:footnoteReference w:id="394"/>
      </w:r>
      <w:r w:rsidRPr="0011111E">
        <w:rPr>
          <w:rFonts w:ascii="Narkisim" w:hAnsi="Narkisim" w:cs="Narkisim"/>
          <w:rtl/>
        </w:rPr>
        <w:t>.</w:t>
      </w:r>
      <w:r w:rsidRPr="0011111E">
        <w:rPr>
          <w:rStyle w:val="ac"/>
          <w:rFonts w:ascii="Narkisim" w:hAnsi="Narkisim" w:cs="Narkisim"/>
          <w:rtl/>
        </w:rPr>
        <w:footnoteReference w:id="395"/>
      </w:r>
    </w:p>
    <w:p w14:paraId="57F868AD" w14:textId="77777777" w:rsidR="000030F3" w:rsidRPr="0011111E" w:rsidRDefault="00000000" w:rsidP="0011111E">
      <w:pPr>
        <w:pStyle w:val="a8"/>
        <w:bidi/>
        <w:rPr>
          <w:rFonts w:ascii="Narkisim" w:hAnsi="Narkisim"/>
        </w:rPr>
      </w:pPr>
      <w:r w:rsidRPr="0011111E">
        <w:rPr>
          <w:rFonts w:ascii="Narkisim" w:hAnsi="Narkisim"/>
          <w:rtl/>
        </w:rPr>
        <w:t>ו</w:t>
      </w:r>
      <w:r w:rsidRPr="0011111E">
        <w:rPr>
          <w:rFonts w:ascii="Narkisim" w:hAnsi="Narkisim"/>
          <w:b/>
          <w:bCs/>
          <w:rtl/>
        </w:rPr>
        <w:t>רע"א</w:t>
      </w:r>
      <w:r w:rsidRPr="0011111E">
        <w:rPr>
          <w:rFonts w:ascii="Narkisim" w:hAnsi="Narkisim"/>
          <w:rtl/>
        </w:rPr>
        <w:t xml:space="preserve"> (לשעה"מ, ובחי' יבמות לב:) תמה א"כ אף אשת איש ונעשית חמותו נימא שמוסיף איסור לאחר שימות בעלה. וחילק דהתם לא נוסף על אנשים נוספים. אבל היכא דמוסיף כלפי איש אחר מהני, אף שיהא למחר. אבל במה שמוסיף בזמן לא מקרי מוסיף.</w:t>
      </w:r>
    </w:p>
    <w:p w14:paraId="6FD49846" w14:textId="77777777" w:rsidR="000030F3" w:rsidRPr="0011111E" w:rsidRDefault="00000000" w:rsidP="0011111E">
      <w:pPr>
        <w:pStyle w:val="aa"/>
        <w:bidi/>
        <w:rPr>
          <w:rFonts w:ascii="Narkisim" w:hAnsi="Narkisim"/>
        </w:rPr>
      </w:pPr>
      <w:r w:rsidRPr="0011111E">
        <w:rPr>
          <w:rFonts w:ascii="Narkisim" w:hAnsi="Narkisim"/>
          <w:u w:val="single"/>
          <w:rtl/>
        </w:rPr>
        <w:t>תוד"ה אשת אחיו</w:t>
      </w:r>
      <w:r w:rsidRPr="0011111E">
        <w:rPr>
          <w:rFonts w:ascii="Narkisim" w:hAnsi="Narkisim"/>
          <w:rtl/>
        </w:rPr>
        <w:t>. ומכאן משמע דאשת אחיו מאמו בכרת. וכן הוכיחו התוס' (יבמות ב.) מהמשנה שם דאשת אח מאמו הוה בכלל עריות שפוטרים צרותיהן. ודלא כפשטות התו"כ (קדושים פרק יב ח)</w:t>
      </w:r>
      <w:r w:rsidRPr="0011111E">
        <w:rPr>
          <w:rStyle w:val="ac"/>
          <w:rFonts w:ascii="Narkisim" w:hAnsi="Narkisim"/>
          <w:rtl/>
        </w:rPr>
        <w:footnoteReference w:id="396"/>
      </w:r>
      <w:r w:rsidRPr="0011111E">
        <w:rPr>
          <w:rFonts w:ascii="Narkisim" w:hAnsi="Narkisim"/>
          <w:rtl/>
        </w:rPr>
        <w:t>. [וע' מש"כ בזה לעיל ב.].</w:t>
      </w:r>
    </w:p>
    <w:p w14:paraId="49E2B70E" w14:textId="77777777" w:rsidR="000030F3" w:rsidRPr="0011111E" w:rsidRDefault="00000000" w:rsidP="0011111E">
      <w:pPr>
        <w:pStyle w:val="aa"/>
        <w:bidi/>
        <w:rPr>
          <w:rFonts w:ascii="Narkisim" w:hAnsi="Narkisim"/>
        </w:rPr>
      </w:pPr>
      <w:r w:rsidRPr="0011111E">
        <w:rPr>
          <w:rFonts w:ascii="Narkisim" w:hAnsi="Narkisim"/>
          <w:u w:val="single"/>
          <w:rtl/>
        </w:rPr>
        <w:t>בא"ד היינו מעריריות, אבל כרת איכא</w:t>
      </w:r>
      <w:r w:rsidRPr="0011111E">
        <w:rPr>
          <w:rFonts w:ascii="Narkisim" w:hAnsi="Narkisim"/>
          <w:rtl/>
        </w:rPr>
        <w:t>. [וכ"ד ר' משה בתוס' יבמות ב. ותוס' שבת כה.]. ותוס' יבמות כת' דכל זה לדעת הריב"א דבשאר חייבי כריתות אין בניו מתים, אלא דוקא בהני עריות דכתיב ערירי. אבל לדעת רש"י (לעיל ב. והרבה מקומות) דכל כרת מת בלא בנים [ואף היכא דלא כתוב ערירי], א"כ אף אשת אחיו מאמו הוה בכלל ערירי.</w:t>
      </w:r>
    </w:p>
    <w:p w14:paraId="19957738" w14:textId="77777777" w:rsidR="000030F3" w:rsidRPr="0011111E" w:rsidRDefault="00000000" w:rsidP="0011111E">
      <w:pPr>
        <w:bidi/>
        <w:rPr>
          <w:rFonts w:ascii="Narkisim" w:hAnsi="Narkisim" w:cs="Narkisim"/>
        </w:rPr>
      </w:pPr>
      <w:r w:rsidRPr="0011111E">
        <w:rPr>
          <w:rFonts w:ascii="Narkisim" w:hAnsi="Narkisim" w:cs="Narkisim"/>
          <w:u w:val="single"/>
          <w:rtl/>
        </w:rPr>
        <w:t>תו"י ד"ה מודה (הא')</w:t>
      </w:r>
      <w:r w:rsidRPr="0011111E">
        <w:rPr>
          <w:rFonts w:ascii="Narkisim" w:hAnsi="Narkisim" w:cs="Narkisim"/>
          <w:rtl/>
        </w:rPr>
        <w:t>. אבל קל על חמור לא חיילא אפי' באיסור מוסיף</w:t>
      </w:r>
      <w:r w:rsidRPr="0011111E">
        <w:rPr>
          <w:rStyle w:val="ac"/>
          <w:rFonts w:ascii="Narkisim" w:hAnsi="Narkisim" w:cs="Narkisim"/>
          <w:rtl/>
        </w:rPr>
        <w:footnoteReference w:id="397"/>
      </w:r>
      <w:r w:rsidRPr="0011111E">
        <w:rPr>
          <w:rFonts w:ascii="Narkisim" w:hAnsi="Narkisim" w:cs="Narkisim"/>
          <w:rtl/>
        </w:rPr>
        <w:t xml:space="preserve"> וכו'. אבל </w:t>
      </w:r>
      <w:r w:rsidRPr="0011111E">
        <w:rPr>
          <w:rFonts w:ascii="Narkisim" w:hAnsi="Narkisim" w:cs="Narkisim"/>
          <w:b/>
          <w:bCs/>
          <w:rtl/>
        </w:rPr>
        <w:t>תוס'</w:t>
      </w:r>
      <w:r w:rsidRPr="0011111E">
        <w:rPr>
          <w:rFonts w:ascii="Narkisim" w:hAnsi="Narkisim" w:cs="Narkisim"/>
          <w:rtl/>
        </w:rPr>
        <w:t xml:space="preserve"> (יבמות לג:) הביאו מסוגיין דלר' יוסי חל קל על חמור במוסיף, דחייבי כריתות חל על חייבי מיתות [דאשת אח ואשת אחי אביו חל על בת בתו, דנקטו דר' יוסי אינו חולק על כל המשנה. וכתוס' (ד"ה ואחות), ודלא כתו"י בסו"ד].</w:t>
      </w:r>
    </w:p>
    <w:p w14:paraId="160B5EBC" w14:textId="77777777" w:rsidR="000030F3" w:rsidRPr="0011111E" w:rsidRDefault="00000000" w:rsidP="0011111E">
      <w:pPr>
        <w:pStyle w:val="a7"/>
        <w:bidi/>
        <w:rPr>
          <w:rFonts w:ascii="Narkisim" w:hAnsi="Narkisim"/>
        </w:rPr>
      </w:pPr>
      <w:r w:rsidRPr="0011111E">
        <w:rPr>
          <w:rFonts w:ascii="Narkisim" w:hAnsi="Narkisim"/>
          <w:rtl/>
        </w:rPr>
        <w:t>ותוס' שם חילקו בין כולל למוסיף, דבאיסור כולל לא חל קל על חמור לר' יוסי (כדאי' חולין קא.). אף דבסוגיין (ובגמ' סנהדרין פא:) איסור מוסיף חל קל על חמור.</w:t>
      </w:r>
    </w:p>
    <w:p w14:paraId="4D3E1F66" w14:textId="77777777" w:rsidR="000030F3" w:rsidRPr="0011111E" w:rsidRDefault="00000000" w:rsidP="0011111E">
      <w:pPr>
        <w:pStyle w:val="aa"/>
        <w:bidi/>
        <w:rPr>
          <w:rFonts w:ascii="Narkisim" w:hAnsi="Narkisim"/>
        </w:rPr>
      </w:pPr>
      <w:r w:rsidRPr="0011111E">
        <w:rPr>
          <w:rFonts w:ascii="Narkisim" w:hAnsi="Narkisim"/>
          <w:rtl/>
        </w:rPr>
        <w:t>ו</w:t>
      </w:r>
      <w:r w:rsidRPr="0011111E">
        <w:rPr>
          <w:rFonts w:ascii="Narkisim" w:hAnsi="Narkisim"/>
          <w:b/>
          <w:bCs/>
          <w:rtl/>
        </w:rPr>
        <w:t>תוס</w:t>
      </w:r>
      <w:r w:rsidRPr="0011111E">
        <w:rPr>
          <w:rFonts w:ascii="Narkisim" w:hAnsi="Narkisim"/>
          <w:rtl/>
        </w:rPr>
        <w:t>' (יבמות שם) הביאו מהמשנה (יבמות לג:) דחל איסור אחות אשה על איסור אשת איש בכולל, אף דאחות אשה בכרת וקיל מאשת איש שבמיתה. ותי' דיש צד קולא באיסור אשת איש, שיש לה היתר בחיי אוסרה.</w:t>
      </w:r>
    </w:p>
    <w:p w14:paraId="6347625F" w14:textId="77777777" w:rsidR="000030F3" w:rsidRPr="0011111E" w:rsidRDefault="00000000" w:rsidP="0011111E">
      <w:pPr>
        <w:pStyle w:val="aa"/>
        <w:bidi/>
        <w:rPr>
          <w:rFonts w:ascii="Narkisim" w:hAnsi="Narkisim"/>
        </w:rPr>
      </w:pPr>
      <w:r w:rsidRPr="0011111E">
        <w:rPr>
          <w:rFonts w:ascii="Narkisim" w:hAnsi="Narkisim"/>
          <w:u w:val="single"/>
          <w:rtl/>
        </w:rPr>
        <w:t>בא"ד ור' יוסי וכו' אינו מודה בהני דהזכיר הת"ק וכו'</w:t>
      </w:r>
      <w:r w:rsidRPr="0011111E">
        <w:rPr>
          <w:rFonts w:ascii="Narkisim" w:hAnsi="Narkisim"/>
          <w:rtl/>
        </w:rPr>
        <w:t xml:space="preserve">. אבל </w:t>
      </w:r>
      <w:r w:rsidRPr="0011111E">
        <w:rPr>
          <w:rFonts w:ascii="Narkisim" w:hAnsi="Narkisim"/>
          <w:b/>
          <w:bCs/>
          <w:rtl/>
        </w:rPr>
        <w:t>תוס'</w:t>
      </w:r>
      <w:r w:rsidRPr="0011111E">
        <w:rPr>
          <w:rFonts w:ascii="Narkisim" w:hAnsi="Narkisim"/>
          <w:rtl/>
        </w:rPr>
        <w:t xml:space="preserve"> (ד"ה ואחות, וכן תוס' יבמות הנ"ל) נקטו דר' יוסי מודה בכל מה דס"ל לתוס'.</w:t>
      </w:r>
    </w:p>
    <w:p w14:paraId="4495B9F1"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נוב"י</w:t>
      </w:r>
      <w:r w:rsidRPr="0011111E">
        <w:rPr>
          <w:rFonts w:ascii="Narkisim" w:hAnsi="Narkisim"/>
          <w:rtl/>
        </w:rPr>
        <w:t xml:space="preserve"> (או"ח ת' קיז) תי' די"ל דמתני' דידן איירי באיסור בת אחת, שנשא אחותה [בת חתנו] קודם שנולדה זו. ובנו נתן מעיקרא פרוטה קודם שנולדה [לאחר שהוכר עוברה, וכמ"ד קידושין סב.] ואמר אם ילדה אשתך נקבה ה"ז מקודשת לי. וחלו כל האיסורין תיכף שנולדה. [והאחרונים העירו דהמ"ל קודם שנעשית בת ג' ויום א', ע' יבמות לד.].</w:t>
      </w:r>
    </w:p>
    <w:p w14:paraId="3F0B2DD0" w14:textId="77777777" w:rsidR="000030F3" w:rsidRPr="0011111E" w:rsidRDefault="00000000" w:rsidP="0011111E">
      <w:pPr>
        <w:pStyle w:val="aa"/>
        <w:bidi/>
        <w:rPr>
          <w:rFonts w:ascii="Narkisim" w:hAnsi="Narkisim"/>
        </w:rPr>
      </w:pPr>
      <w:r w:rsidRPr="0011111E">
        <w:rPr>
          <w:rFonts w:ascii="Narkisim" w:hAnsi="Narkisim"/>
          <w:rtl/>
        </w:rPr>
        <w:t>והנוב"י הק' מהמשנה לעיל (סוף ע"א) דחל איסור אשת אח ואשת אחי אב על בתו שהיא אחותו במוסיף</w:t>
      </w:r>
      <w:r w:rsidRPr="0011111E">
        <w:rPr>
          <w:rStyle w:val="ac"/>
          <w:rFonts w:ascii="Narkisim" w:hAnsi="Narkisim"/>
          <w:rtl/>
        </w:rPr>
        <w:footnoteReference w:id="398"/>
      </w:r>
      <w:r w:rsidRPr="0011111E">
        <w:rPr>
          <w:rFonts w:ascii="Narkisim" w:hAnsi="Narkisim"/>
          <w:rtl/>
        </w:rPr>
        <w:t>, ואף דבתו חמיר שבמיתה. והנוב"י חידש דאמרי' מיגו דחל אשת אח על אחותו, חל נמי על בתו שעמו</w:t>
      </w:r>
      <w:r w:rsidRPr="0011111E">
        <w:rPr>
          <w:rStyle w:val="ac"/>
          <w:rFonts w:ascii="Narkisim" w:hAnsi="Narkisim"/>
          <w:rtl/>
        </w:rPr>
        <w:footnoteReference w:id="399"/>
      </w:r>
      <w:r w:rsidRPr="0011111E">
        <w:rPr>
          <w:rFonts w:ascii="Narkisim" w:hAnsi="Narkisim"/>
          <w:rtl/>
        </w:rPr>
        <w:t>.</w:t>
      </w:r>
    </w:p>
    <w:p w14:paraId="2AE9678B" w14:textId="77777777" w:rsidR="000030F3" w:rsidRPr="0011111E" w:rsidRDefault="00000000" w:rsidP="0011111E">
      <w:pPr>
        <w:pStyle w:val="a8"/>
        <w:bidi/>
        <w:rPr>
          <w:rFonts w:ascii="Narkisim" w:hAnsi="Narkisim"/>
        </w:rPr>
      </w:pPr>
      <w:r w:rsidRPr="0011111E">
        <w:rPr>
          <w:rFonts w:ascii="Narkisim" w:hAnsi="Narkisim"/>
          <w:rtl/>
        </w:rPr>
        <w:t>ועד"ז ביאר הא דחל במשנה דידן אשת אחי אביו ושאר איסורין, מיגו דחל אאחות אשה</w:t>
      </w:r>
      <w:r w:rsidRPr="0011111E">
        <w:rPr>
          <w:rStyle w:val="ac"/>
          <w:rFonts w:ascii="Narkisim" w:hAnsi="Narkisim"/>
          <w:rtl/>
        </w:rPr>
        <w:footnoteReference w:id="400"/>
      </w:r>
      <w:r w:rsidRPr="0011111E">
        <w:rPr>
          <w:rFonts w:ascii="Narkisim" w:hAnsi="Narkisim"/>
          <w:rtl/>
        </w:rPr>
        <w:t>.</w:t>
      </w:r>
    </w:p>
    <w:p w14:paraId="57361750" w14:textId="77777777" w:rsidR="000030F3" w:rsidRPr="0011111E" w:rsidRDefault="00000000" w:rsidP="0011111E">
      <w:pPr>
        <w:bidi/>
        <w:rPr>
          <w:rFonts w:ascii="Narkisim" w:hAnsi="Narkisim" w:cs="Narkisim"/>
        </w:rPr>
      </w:pPr>
      <w:r w:rsidRPr="0011111E">
        <w:rPr>
          <w:rFonts w:ascii="Narkisim" w:hAnsi="Narkisim" w:cs="Narkisim"/>
          <w:u w:val="single"/>
          <w:rtl/>
        </w:rPr>
        <w:t>תו"י ד"ה מודה (הב')</w:t>
      </w:r>
      <w:r w:rsidRPr="0011111E">
        <w:rPr>
          <w:rFonts w:ascii="Narkisim" w:hAnsi="Narkisim" w:cs="Narkisim"/>
          <w:rtl/>
        </w:rPr>
        <w:t>. פירש"י דה"ה באיסור כולל, ולא משמע הכי בפרק ד' אחין</w:t>
      </w:r>
      <w:r w:rsidRPr="0011111E">
        <w:rPr>
          <w:rStyle w:val="ac"/>
          <w:rFonts w:ascii="Narkisim" w:hAnsi="Narkisim" w:cs="Narkisim"/>
          <w:rtl/>
        </w:rPr>
        <w:footnoteReference w:id="401"/>
      </w:r>
      <w:r w:rsidRPr="0011111E">
        <w:rPr>
          <w:rFonts w:ascii="Narkisim" w:hAnsi="Narkisim" w:cs="Narkisim"/>
          <w:rtl/>
        </w:rPr>
        <w:t>. ו</w:t>
      </w:r>
      <w:r w:rsidRPr="0011111E">
        <w:rPr>
          <w:rFonts w:ascii="Narkisim" w:hAnsi="Narkisim" w:cs="Narkisim"/>
          <w:b/>
          <w:bCs/>
          <w:rtl/>
        </w:rPr>
        <w:t>תוס'</w:t>
      </w:r>
      <w:r w:rsidRPr="0011111E">
        <w:rPr>
          <w:rFonts w:ascii="Narkisim" w:hAnsi="Narkisim" w:cs="Narkisim"/>
          <w:rtl/>
        </w:rPr>
        <w:t xml:space="preserve"> (שם לב: ד"ה איסור) הביאו קו' הגמ' (שם) לר' יוסי בנשא מת ואח"כ נשא חי</w:t>
      </w:r>
      <w:r w:rsidRPr="0011111E">
        <w:rPr>
          <w:rStyle w:val="ac"/>
          <w:rFonts w:ascii="Narkisim" w:hAnsi="Narkisim" w:cs="Narkisim"/>
          <w:rtl/>
        </w:rPr>
        <w:footnoteReference w:id="402"/>
      </w:r>
      <w:r w:rsidRPr="0011111E">
        <w:rPr>
          <w:rFonts w:ascii="Narkisim" w:hAnsi="Narkisim" w:cs="Narkisim"/>
          <w:rtl/>
        </w:rPr>
        <w:t>, ותוס' פי' דהגמ' למדה כן מדברי ר' יוסי דאשת איש ונעשית חמותו חייב משום זיקה הראשונה, ואף דחמותו הוה איסור כולל, דמיגו דאיתסר בשאר קרובות וקתני דנידון באשת איש.</w:t>
      </w:r>
    </w:p>
    <w:p w14:paraId="51292D68" w14:textId="77777777" w:rsidR="000030F3" w:rsidRPr="0011111E" w:rsidRDefault="00000000" w:rsidP="0011111E">
      <w:pPr>
        <w:pStyle w:val="a8"/>
        <w:bidi/>
        <w:rPr>
          <w:rFonts w:ascii="Narkisim" w:hAnsi="Narkisim"/>
        </w:rPr>
      </w:pPr>
      <w:r w:rsidRPr="0011111E">
        <w:rPr>
          <w:rFonts w:ascii="Narkisim" w:hAnsi="Narkisim"/>
          <w:rtl/>
        </w:rPr>
        <w:t xml:space="preserve">אך שוב הביאו דנח' בזה (שם לג., הו' בתוס' בסוגיין סד"ה ואחות) וסבר ר' חייא דר' יוסי מחייב תרתי באיסור כולל. וצ"ל דס"ל דאשת איש ונעשית חמותו לא חשיב איסור כולל שנאסר בשאר קרובות כיון דלא הוה שם א' </w:t>
      </w:r>
      <w:r w:rsidRPr="0011111E">
        <w:rPr>
          <w:rFonts w:ascii="Narkisim" w:hAnsi="Narkisim"/>
          <w:rtl/>
        </w:rPr>
        <w:lastRenderedPageBreak/>
        <w:t>[וכמ"ש תוס' בסוגיין].</w:t>
      </w:r>
    </w:p>
    <w:p w14:paraId="33BFC45A"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בית הלוי</w:t>
      </w:r>
      <w:r w:rsidRPr="0011111E">
        <w:rPr>
          <w:rFonts w:ascii="Narkisim" w:hAnsi="Narkisim" w:cs="Narkisim"/>
          <w:rtl/>
        </w:rPr>
        <w:t xml:space="preserve"> (א מד ד"ה ובזה מיושב) כת' דכוונת רש"י ה"ה איסור כולל, משום שגרס במשנה אחות אשתו, דהוה רק כולל [ע' תוס' ד"ה ואחות]. וע"כ דר' יוסי ס"ל איסור כולל. והא דאמרי' בסוגיין דמודה ר' יוסי באיסור מוסיף ה"ה דס"ל כולל. [וע''ע שם שהאריך לדון היכא דתרוייהו שווים אי חל בכולל או מוסיף לר' יוסי</w:t>
      </w:r>
      <w:r w:rsidRPr="0011111E">
        <w:rPr>
          <w:rStyle w:val="ac"/>
          <w:rFonts w:ascii="Narkisim" w:hAnsi="Narkisim" w:cs="Narkisim"/>
          <w:rtl/>
        </w:rPr>
        <w:footnoteReference w:id="403"/>
      </w:r>
      <w:r w:rsidRPr="0011111E">
        <w:rPr>
          <w:rFonts w:ascii="Narkisim" w:hAnsi="Narkisim" w:cs="Narkisim"/>
          <w:rtl/>
        </w:rPr>
        <w:t>].</w:t>
      </w:r>
    </w:p>
    <w:p w14:paraId="5EDC74CE" w14:textId="77777777" w:rsidR="000030F3" w:rsidRPr="0011111E" w:rsidRDefault="00000000" w:rsidP="0011111E">
      <w:pPr>
        <w:pStyle w:val="2"/>
        <w:bidi/>
        <w:rPr>
          <w:rFonts w:ascii="Narkisim" w:hAnsi="Narkisim"/>
        </w:rPr>
      </w:pPr>
      <w:r w:rsidRPr="0011111E">
        <w:rPr>
          <w:rFonts w:ascii="Narkisim" w:hAnsi="Narkisim"/>
          <w:rtl/>
        </w:rPr>
        <w:t>חמותו</w:t>
      </w:r>
    </w:p>
    <w:p w14:paraId="4A79E0F2" w14:textId="77777777" w:rsidR="000030F3" w:rsidRPr="0011111E" w:rsidRDefault="00000000" w:rsidP="0011111E">
      <w:pPr>
        <w:bidi/>
        <w:rPr>
          <w:rFonts w:ascii="Narkisim" w:hAnsi="Narkisim" w:cs="Narkisim"/>
        </w:rPr>
      </w:pPr>
      <w:r w:rsidRPr="0011111E">
        <w:rPr>
          <w:rFonts w:ascii="Narkisim" w:hAnsi="Narkisim" w:cs="Narkisim"/>
          <w:u w:val="single"/>
          <w:rtl/>
        </w:rPr>
        <w:t>הבא על חמותו וכו' משום חמותו וכלתו וכו'</w:t>
      </w:r>
      <w:r w:rsidRPr="0011111E">
        <w:rPr>
          <w:rFonts w:ascii="Narkisim" w:hAnsi="Narkisim" w:cs="Narkisim"/>
          <w:rtl/>
        </w:rPr>
        <w:t>. ה</w:t>
      </w:r>
      <w:r w:rsidRPr="0011111E">
        <w:rPr>
          <w:rFonts w:ascii="Narkisim" w:hAnsi="Narkisim" w:cs="Narkisim"/>
          <w:b/>
          <w:bCs/>
          <w:rtl/>
        </w:rPr>
        <w:t>רמב"ם בפיה"מ</w:t>
      </w:r>
      <w:r w:rsidRPr="0011111E">
        <w:rPr>
          <w:rFonts w:ascii="Narkisim" w:hAnsi="Narkisim" w:cs="Narkisim"/>
          <w:rtl/>
        </w:rPr>
        <w:t xml:space="preserve"> והרע"ב כת' שישמעאל בא על בתו בשמת, והוליד בת יהודית. וראובן נשא את יהודית, הרי בשמת אסורה עליו משום חמותו ומשום אחות אשתו [בבת אחת]. וחנוך בן ראובן נשא את בשמת, ותאסר על ראובן גם משום כלתו [שהוא איסור מוסיף]. ומת חנוך ונשאה שמעון [ואסורה על ראובן משום אשת אח, וחל במוסיף], ויעזבנה שמעון ונשאה עשיו [ואסורה על ראובן משום אשת אחי אביו, ובמוסיף], וכן אשת איש כשנישאת לעלמא, ופירסה נדה.</w:t>
      </w:r>
    </w:p>
    <w:p w14:paraId="40B78326" w14:textId="77777777" w:rsidR="000030F3" w:rsidRPr="0011111E" w:rsidRDefault="00000000" w:rsidP="0011111E">
      <w:pPr>
        <w:pStyle w:val="a7"/>
        <w:bidi/>
        <w:rPr>
          <w:rFonts w:ascii="Narkisim" w:hAnsi="Narkisim"/>
        </w:rPr>
      </w:pPr>
      <w:r w:rsidRPr="0011111E">
        <w:rPr>
          <w:rFonts w:ascii="Narkisim" w:hAnsi="Narkisim"/>
          <w:rtl/>
        </w:rPr>
        <w:t>אבל ה</w:t>
      </w:r>
      <w:r w:rsidRPr="0011111E">
        <w:rPr>
          <w:rFonts w:ascii="Narkisim" w:hAnsi="Narkisim"/>
          <w:b/>
          <w:bCs/>
          <w:rtl/>
        </w:rPr>
        <w:t>שיטמ"ק</w:t>
      </w:r>
      <w:r w:rsidRPr="0011111E">
        <w:rPr>
          <w:rFonts w:ascii="Narkisim" w:hAnsi="Narkisim"/>
          <w:rtl/>
        </w:rPr>
        <w:t xml:space="preserve"> (יא) כת' דהך משנה איירי דרך היתר, שהוא נשא את הבת, ובנו נשא את אמה</w:t>
      </w:r>
      <w:r w:rsidRPr="0011111E">
        <w:rPr>
          <w:rStyle w:val="ac"/>
          <w:rFonts w:ascii="Narkisim" w:hAnsi="Narkisim"/>
          <w:rtl/>
        </w:rPr>
        <w:footnoteReference w:id="404"/>
      </w:r>
      <w:r w:rsidRPr="0011111E">
        <w:rPr>
          <w:rFonts w:ascii="Narkisim" w:hAnsi="Narkisim"/>
          <w:rtl/>
        </w:rPr>
        <w:t>. וכ"כ ה</w:t>
      </w:r>
      <w:r w:rsidRPr="0011111E">
        <w:rPr>
          <w:rFonts w:ascii="Narkisim" w:hAnsi="Narkisim"/>
          <w:b/>
          <w:bCs/>
          <w:rtl/>
        </w:rPr>
        <w:t>אחרונים</w:t>
      </w:r>
      <w:r w:rsidRPr="0011111E">
        <w:rPr>
          <w:rFonts w:ascii="Narkisim" w:hAnsi="Narkisim"/>
          <w:rtl/>
        </w:rPr>
        <w:t xml:space="preserve"> (ח"נ, רש"ש, תפא"י).</w:t>
      </w:r>
    </w:p>
    <w:p w14:paraId="5B2F1D79" w14:textId="77777777" w:rsidR="000030F3" w:rsidRPr="0011111E" w:rsidRDefault="00000000" w:rsidP="0011111E">
      <w:pPr>
        <w:bidi/>
        <w:rPr>
          <w:rFonts w:ascii="Narkisim" w:hAnsi="Narkisim" w:cs="Narkisim"/>
        </w:rPr>
      </w:pPr>
      <w:r w:rsidRPr="0011111E">
        <w:rPr>
          <w:rFonts w:ascii="Narkisim" w:hAnsi="Narkisim" w:cs="Narkisim"/>
          <w:u w:val="single"/>
          <w:rtl/>
        </w:rPr>
        <w:t>ואחות אשתו</w:t>
      </w:r>
      <w:r w:rsidRPr="0011111E">
        <w:rPr>
          <w:rFonts w:ascii="Narkisim" w:hAnsi="Narkisim" w:cs="Narkisim"/>
          <w:rtl/>
        </w:rPr>
        <w:t>. ה</w:t>
      </w:r>
      <w:r w:rsidRPr="0011111E">
        <w:rPr>
          <w:rFonts w:ascii="Narkisim" w:hAnsi="Narkisim" w:cs="Narkisim"/>
          <w:b/>
          <w:bCs/>
          <w:rtl/>
        </w:rPr>
        <w:t>שיטמ"ק</w:t>
      </w:r>
      <w:r w:rsidRPr="0011111E">
        <w:rPr>
          <w:rFonts w:ascii="Narkisim" w:hAnsi="Narkisim" w:cs="Narkisim"/>
          <w:rtl/>
        </w:rPr>
        <w:t xml:space="preserve"> (יא) דגם כאן גריס רש"י 'אחות אשתו'. והק' דלא משכח"ל אחות אשתו כי אם באיסור כולל ובשם אחד. מיגו דאכלל בשאר אחיות משום אחות אשתו איתכלל נמי לגבי חמותו וכלתו</w:t>
      </w:r>
      <w:r w:rsidRPr="0011111E">
        <w:rPr>
          <w:rStyle w:val="ac"/>
          <w:rFonts w:ascii="Narkisim" w:hAnsi="Narkisim" w:cs="Narkisim"/>
          <w:rtl/>
        </w:rPr>
        <w:footnoteReference w:id="405"/>
      </w:r>
      <w:r w:rsidRPr="0011111E">
        <w:rPr>
          <w:rFonts w:ascii="Narkisim" w:hAnsi="Narkisim" w:cs="Narkisim"/>
          <w:rtl/>
        </w:rPr>
        <w:t>.</w:t>
      </w:r>
    </w:p>
    <w:p w14:paraId="398A8E8A" w14:textId="77777777" w:rsidR="000030F3" w:rsidRPr="0011111E" w:rsidRDefault="00000000" w:rsidP="0011111E">
      <w:pPr>
        <w:pStyle w:val="aa"/>
        <w:bidi/>
        <w:rPr>
          <w:rFonts w:ascii="Narkisim" w:hAnsi="Narkisim"/>
        </w:rPr>
      </w:pPr>
      <w:r w:rsidRPr="0011111E">
        <w:rPr>
          <w:rFonts w:ascii="Narkisim" w:hAnsi="Narkisim"/>
          <w:u w:val="single"/>
          <w:rtl/>
        </w:rPr>
        <w:t>וכן הבא על אם חמיו ועל אם חמותו וכו'</w:t>
      </w:r>
      <w:r w:rsidRPr="0011111E">
        <w:rPr>
          <w:rFonts w:ascii="Narkisim" w:hAnsi="Narkisim"/>
          <w:rtl/>
        </w:rPr>
        <w:t>. דאף בזה משכח"ל שהיא גם כלתו, ול</w:t>
      </w:r>
      <w:r w:rsidRPr="0011111E">
        <w:rPr>
          <w:rFonts w:ascii="Narkisim" w:hAnsi="Narkisim"/>
          <w:b/>
          <w:bCs/>
          <w:rtl/>
        </w:rPr>
        <w:t>פיה"מ</w:t>
      </w:r>
      <w:r w:rsidRPr="0011111E">
        <w:rPr>
          <w:rFonts w:ascii="Narkisim" w:hAnsi="Narkisim"/>
          <w:rtl/>
        </w:rPr>
        <w:t xml:space="preserve"> ול</w:t>
      </w:r>
      <w:r w:rsidRPr="0011111E">
        <w:rPr>
          <w:rFonts w:ascii="Narkisim" w:hAnsi="Narkisim"/>
          <w:b/>
          <w:bCs/>
          <w:rtl/>
        </w:rPr>
        <w:t>רע"ב</w:t>
      </w:r>
      <w:r w:rsidRPr="0011111E">
        <w:rPr>
          <w:rFonts w:ascii="Narkisim" w:hAnsi="Narkisim"/>
          <w:rtl/>
        </w:rPr>
        <w:t xml:space="preserve"> דרך איסור. ול</w:t>
      </w:r>
      <w:r w:rsidRPr="0011111E">
        <w:rPr>
          <w:rFonts w:ascii="Narkisim" w:hAnsi="Narkisim"/>
          <w:b/>
          <w:bCs/>
          <w:rtl/>
        </w:rPr>
        <w:t>שיטמ"ק</w:t>
      </w:r>
      <w:r w:rsidRPr="0011111E">
        <w:rPr>
          <w:rFonts w:ascii="Narkisim" w:hAnsi="Narkisim"/>
          <w:rtl/>
        </w:rPr>
        <w:t xml:space="preserve"> ו</w:t>
      </w:r>
      <w:r w:rsidRPr="0011111E">
        <w:rPr>
          <w:rFonts w:ascii="Narkisim" w:hAnsi="Narkisim"/>
          <w:b/>
          <w:bCs/>
          <w:rtl/>
        </w:rPr>
        <w:t>אחרונים</w:t>
      </w:r>
      <w:r w:rsidRPr="0011111E">
        <w:rPr>
          <w:rFonts w:ascii="Narkisim" w:hAnsi="Narkisim"/>
          <w:rtl/>
        </w:rPr>
        <w:t xml:space="preserve"> שהוא ובנו נשאו אשה ואם אביה או אם אמה.</w:t>
      </w:r>
    </w:p>
    <w:p w14:paraId="138B06F9" w14:textId="77777777" w:rsidR="000030F3" w:rsidRPr="0011111E" w:rsidRDefault="00000000" w:rsidP="0011111E">
      <w:pPr>
        <w:bidi/>
        <w:rPr>
          <w:rFonts w:ascii="Narkisim" w:hAnsi="Narkisim" w:cs="Narkisim"/>
        </w:rPr>
      </w:pPr>
      <w:r w:rsidRPr="0011111E">
        <w:rPr>
          <w:rFonts w:ascii="Narkisim" w:hAnsi="Narkisim" w:cs="Narkisim"/>
          <w:u w:val="single"/>
          <w:rtl/>
        </w:rPr>
        <w:t>ר' יוחנן ב"נ אומר וכו' חייב עליה משום חמותו ואם חמותו ואם חמיו</w:t>
      </w:r>
      <w:r w:rsidRPr="0011111E">
        <w:rPr>
          <w:rFonts w:ascii="Narkisim" w:hAnsi="Narkisim" w:cs="Narkisim"/>
          <w:rtl/>
        </w:rPr>
        <w:t>. פ</w:t>
      </w:r>
      <w:r w:rsidRPr="0011111E">
        <w:rPr>
          <w:rFonts w:ascii="Narkisim" w:hAnsi="Narkisim" w:cs="Narkisim"/>
          <w:b/>
          <w:bCs/>
          <w:rtl/>
        </w:rPr>
        <w:t xml:space="preserve">רש"י </w:t>
      </w:r>
      <w:r w:rsidRPr="0011111E">
        <w:rPr>
          <w:rFonts w:ascii="Narkisim" w:hAnsi="Narkisim" w:cs="Narkisim"/>
          <w:rtl/>
        </w:rPr>
        <w:t>שנשא בתה ובת בתה ובת בנה [ג' נשים דרך היתר, אשה ואחות אמה ואחות אביה. כ"כ השיטמ"ק יא, וכן הרמב"ם בפיה"מ].</w:t>
      </w:r>
    </w:p>
    <w:p w14:paraId="579732D5"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רש"ש</w:t>
      </w:r>
      <w:r w:rsidRPr="0011111E">
        <w:rPr>
          <w:rFonts w:ascii="Narkisim" w:hAnsi="Narkisim" w:cs="Narkisim"/>
          <w:rtl/>
        </w:rPr>
        <w:t xml:space="preserve"> הק' אמאי אין בזה משום אאחע"א</w:t>
      </w:r>
      <w:r w:rsidRPr="0011111E">
        <w:rPr>
          <w:rStyle w:val="ac"/>
          <w:rFonts w:ascii="Narkisim" w:hAnsi="Narkisim" w:cs="Narkisim"/>
          <w:rtl/>
        </w:rPr>
        <w:footnoteReference w:id="406"/>
      </w:r>
      <w:r w:rsidRPr="0011111E">
        <w:rPr>
          <w:rFonts w:ascii="Narkisim" w:hAnsi="Narkisim" w:cs="Narkisim"/>
          <w:rtl/>
        </w:rPr>
        <w:t>. וכת' דלכאורה צ"ל דס"ל דחל איסור כולל אפי' בשני שמות. ומש"כ תוס' (סוד"ה הבא) דל"מ איסור כולל מב' שמות היינו לר' יוסי, ור' יוחנן בן נורי פליג בזה. ועוד תי' דחמותו ואם חמותו הוה כולל בשם א', דכולהו הוויין שם חמות. ואף ריב"נ דריש שעשאן לכולן זימה אחת לענין שנחשב שם א' בגדרי אין איסור חל על איסור.</w:t>
      </w:r>
    </w:p>
    <w:p w14:paraId="5E85EDF1" w14:textId="77777777" w:rsidR="000030F3" w:rsidRPr="0011111E" w:rsidRDefault="00000000" w:rsidP="0011111E">
      <w:pPr>
        <w:bidi/>
        <w:rPr>
          <w:rFonts w:ascii="Narkisim" w:hAnsi="Narkisim" w:cs="Narkisim"/>
        </w:rPr>
      </w:pPr>
      <w:r w:rsidRPr="0011111E">
        <w:rPr>
          <w:rFonts w:ascii="Narkisim" w:hAnsi="Narkisim" w:cs="Narkisim"/>
          <w:u w:val="single"/>
          <w:rtl/>
        </w:rPr>
        <w:t>א"ל שלשתן שם אחד הן</w:t>
      </w:r>
      <w:r w:rsidRPr="0011111E">
        <w:rPr>
          <w:rFonts w:ascii="Narkisim" w:hAnsi="Narkisim" w:cs="Narkisim"/>
          <w:rtl/>
        </w:rPr>
        <w:t>. פ</w:t>
      </w:r>
      <w:r w:rsidRPr="0011111E">
        <w:rPr>
          <w:rFonts w:ascii="Narkisim" w:hAnsi="Narkisim" w:cs="Narkisim"/>
          <w:b/>
          <w:bCs/>
          <w:rtl/>
        </w:rPr>
        <w:t>רש"י</w:t>
      </w:r>
      <w:r w:rsidRPr="0011111E">
        <w:rPr>
          <w:rFonts w:ascii="Narkisim" w:hAnsi="Narkisim" w:cs="Narkisim"/>
          <w:rtl/>
        </w:rPr>
        <w:t xml:space="preserve"> בחד קרא כתיבי ובחד לאו, ואין חילוק חטאות. ה</w:t>
      </w:r>
      <w:r w:rsidRPr="0011111E">
        <w:rPr>
          <w:rFonts w:ascii="Narkisim" w:hAnsi="Narkisim" w:cs="Narkisim"/>
          <w:b/>
          <w:bCs/>
          <w:rtl/>
        </w:rPr>
        <w:t>רש"ש</w:t>
      </w:r>
      <w:r w:rsidRPr="0011111E">
        <w:rPr>
          <w:rFonts w:ascii="Narkisim" w:hAnsi="Narkisim" w:cs="Narkisim"/>
          <w:rtl/>
        </w:rPr>
        <w:t xml:space="preserve"> תמה דכתיבי בתרי לאוי, דכתיב (ויקרא יח יז) ערות אשה ובתה לא תגלה, את בת בנה ואת בת בתה לא תקח וגו'. וילפי' (סנהדרין עה.) דורות דלמעלה מדורות דלמטה [והוה כאילו כתוב אזהרה בכל א']. אך כת' די"ל דדרשינן הכל על לא תגלה, אף את בת בנה ואת בת בתה קאי א'לא תגלה', ו'לא תקח' חוזר ג"כ אכולהי לאורויי דדרך ליקוחין אסרה תורה (כדאיתא יבמות צז., וע' קידושין סז:).</w:t>
      </w:r>
    </w:p>
    <w:p w14:paraId="53062B37" w14:textId="77777777" w:rsidR="000030F3" w:rsidRPr="0011111E" w:rsidRDefault="00000000" w:rsidP="0011111E">
      <w:pPr>
        <w:bidi/>
        <w:rPr>
          <w:rFonts w:ascii="Narkisim" w:hAnsi="Narkisim" w:cs="Narkisim"/>
        </w:rPr>
      </w:pPr>
      <w:r w:rsidRPr="0011111E">
        <w:rPr>
          <w:rFonts w:ascii="Narkisim" w:hAnsi="Narkisim" w:cs="Narkisim"/>
          <w:rtl/>
        </w:rPr>
        <w:t>וצ''ב סברת ר' יוחנן בן נורי, אמאי יתחייב ג' משום לאו א' [לרש''י</w:t>
      </w:r>
      <w:r w:rsidRPr="0011111E">
        <w:rPr>
          <w:rStyle w:val="ac"/>
          <w:rFonts w:ascii="Narkisim" w:hAnsi="Narkisim" w:cs="Narkisim"/>
          <w:rtl/>
        </w:rPr>
        <w:footnoteReference w:id="407"/>
      </w:r>
      <w:r w:rsidRPr="0011111E">
        <w:rPr>
          <w:rFonts w:ascii="Narkisim" w:hAnsi="Narkisim" w:cs="Narkisim"/>
          <w:rtl/>
        </w:rPr>
        <w:t>], וקי''ל דחטאות תלויין בלאוין</w:t>
      </w:r>
      <w:r w:rsidRPr="0011111E">
        <w:rPr>
          <w:rStyle w:val="ac"/>
          <w:rFonts w:ascii="Narkisim" w:hAnsi="Narkisim" w:cs="Narkisim"/>
          <w:rtl/>
        </w:rPr>
        <w:footnoteReference w:id="408"/>
      </w:r>
      <w:r w:rsidRPr="0011111E">
        <w:rPr>
          <w:rFonts w:ascii="Narkisim" w:hAnsi="Narkisim" w:cs="Narkisim"/>
          <w:rtl/>
        </w:rPr>
        <w:t>. וה</w:t>
      </w:r>
      <w:r w:rsidRPr="0011111E">
        <w:rPr>
          <w:rFonts w:ascii="Narkisim" w:hAnsi="Narkisim" w:cs="Narkisim"/>
          <w:b/>
          <w:bCs/>
          <w:rtl/>
        </w:rPr>
        <w:t>ערול''נ</w:t>
      </w:r>
      <w:r w:rsidRPr="0011111E">
        <w:rPr>
          <w:rFonts w:ascii="Narkisim" w:hAnsi="Narkisim" w:cs="Narkisim"/>
          <w:rtl/>
        </w:rPr>
        <w:t xml:space="preserve"> כת' דתלוי במח' ר''ע ורבנן (לעיל ז:), ולרבנן יש חילוק חטאות </w:t>
      </w:r>
      <w:r w:rsidRPr="0011111E">
        <w:rPr>
          <w:rFonts w:ascii="Narkisim" w:hAnsi="Narkisim" w:cs="Narkisim"/>
          <w:rtl/>
        </w:rPr>
        <w:lastRenderedPageBreak/>
        <w:t>אף היכא דאין חילוק לאוין [וציין למש''כ לעיל ג:]. ור''י בן נורי כרבנן.</w:t>
      </w:r>
    </w:p>
    <w:p w14:paraId="2EB4AFB4" w14:textId="77777777" w:rsidR="000030F3" w:rsidRPr="0011111E" w:rsidRDefault="00000000" w:rsidP="0011111E">
      <w:pPr>
        <w:bidi/>
        <w:rPr>
          <w:rFonts w:ascii="Narkisim" w:hAnsi="Narkisim" w:cs="Narkisim"/>
        </w:rPr>
      </w:pPr>
      <w:r w:rsidRPr="0011111E">
        <w:rPr>
          <w:rFonts w:ascii="Narkisim" w:hAnsi="Narkisim" w:cs="Narkisim"/>
          <w:rtl/>
        </w:rPr>
        <w:t>אבל שוב הביא ה</w:t>
      </w:r>
      <w:r w:rsidRPr="0011111E">
        <w:rPr>
          <w:rFonts w:ascii="Narkisim" w:hAnsi="Narkisim" w:cs="Narkisim"/>
          <w:b/>
          <w:bCs/>
          <w:rtl/>
        </w:rPr>
        <w:t>רש"ש</w:t>
      </w:r>
      <w:r w:rsidRPr="0011111E">
        <w:rPr>
          <w:rFonts w:ascii="Narkisim" w:hAnsi="Narkisim" w:cs="Narkisim"/>
          <w:rtl/>
        </w:rPr>
        <w:t xml:space="preserve"> דאיתא להדיא ב</w:t>
      </w:r>
      <w:r w:rsidRPr="0011111E">
        <w:rPr>
          <w:rFonts w:ascii="Narkisim" w:hAnsi="Narkisim" w:cs="Narkisim"/>
          <w:b/>
          <w:bCs/>
          <w:rtl/>
        </w:rPr>
        <w:t>ירושלמי</w:t>
      </w:r>
      <w:r w:rsidRPr="0011111E">
        <w:rPr>
          <w:rFonts w:ascii="Narkisim" w:hAnsi="Narkisim" w:cs="Narkisim"/>
          <w:rtl/>
        </w:rPr>
        <w:t xml:space="preserve"> (יבמות יא א) מ"ט דריב"נ, מה אשה ובתה ובת בתה בשני לאוין, אף אשה ובת בנה ובת בתה בשני לאוין. מ"ט דרבנן מה בת בנה ובת בתה בלאו אחד, אף אשה ובתה ובת בנה בלאו אחד. והשתא מקויים פירש"י.</w:t>
      </w:r>
    </w:p>
    <w:p w14:paraId="64C5543F"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רמב"ם</w:t>
      </w:r>
      <w:r w:rsidRPr="0011111E">
        <w:rPr>
          <w:rFonts w:ascii="Narkisim" w:hAnsi="Narkisim" w:cs="Narkisim"/>
          <w:rtl/>
        </w:rPr>
        <w:t xml:space="preserve"> (שגגות ד ד) כת' [דסברת רבנן] דאף דהוה ג' שמות</w:t>
      </w:r>
      <w:r w:rsidRPr="0011111E">
        <w:rPr>
          <w:rStyle w:val="ac"/>
          <w:rFonts w:ascii="Narkisim" w:hAnsi="Narkisim" w:cs="Narkisim"/>
          <w:rtl/>
        </w:rPr>
        <w:footnoteReference w:id="409"/>
      </w:r>
      <w:r w:rsidRPr="0011111E">
        <w:rPr>
          <w:rFonts w:ascii="Narkisim" w:hAnsi="Narkisim" w:cs="Narkisim"/>
          <w:rtl/>
        </w:rPr>
        <w:t>, אינו חייב אלא חטאת אחת לפי שנאמר באשה ובתה ובת בנה ובת בתה (ויקרא יח יז) 'שארה הנה זמה היא', הכתוב עשה שלשה גופין כגוף אחד, לפיכך יחשבו השלשה שמות כשם אחד. [וכדר' אבהו א"ר יוחנן, ע' לקמן טו.].</w:t>
      </w:r>
    </w:p>
    <w:p w14:paraId="013DD626" w14:textId="77777777" w:rsidR="000030F3" w:rsidRPr="0011111E" w:rsidRDefault="00000000" w:rsidP="0011111E">
      <w:pPr>
        <w:pStyle w:val="a7"/>
        <w:bidi/>
        <w:rPr>
          <w:rFonts w:ascii="Narkisim" w:hAnsi="Narkisim"/>
        </w:rPr>
      </w:pPr>
      <w:r w:rsidRPr="0011111E">
        <w:rPr>
          <w:rFonts w:ascii="Narkisim" w:hAnsi="Narkisim"/>
          <w:rtl/>
        </w:rPr>
        <w:t>והרמב"ם בפיה"מ כת' דריב''נ אינה הלכה, אלא אינו חייב בבבא זו זולתי חטאת אחת, כי כל האסורין הללו משם אחד הן</w:t>
      </w:r>
      <w:r w:rsidRPr="0011111E">
        <w:rPr>
          <w:rStyle w:val="ac"/>
          <w:rFonts w:ascii="Narkisim" w:hAnsi="Narkisim"/>
          <w:rtl/>
        </w:rPr>
        <w:footnoteReference w:id="410"/>
      </w:r>
      <w:r w:rsidRPr="0011111E">
        <w:rPr>
          <w:rFonts w:ascii="Narkisim" w:hAnsi="Narkisim"/>
          <w:rtl/>
        </w:rPr>
        <w:t>, והוא האיחוד בין האבות והבנים מן האשה הזאת.</w:t>
      </w:r>
    </w:p>
    <w:p w14:paraId="3C4D1A70"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שיטמ"ק</w:t>
      </w:r>
      <w:r w:rsidRPr="0011111E">
        <w:rPr>
          <w:rFonts w:ascii="Narkisim" w:hAnsi="Narkisim" w:cs="Narkisim"/>
          <w:rtl/>
        </w:rPr>
        <w:t xml:space="preserve"> (יב) הק' מ"ש מהבא על אחותו שהיא אחות אביו ואחות אמו, דחייב שלש (כדתנן טו.), ואף דשם אחד הוא. ותי' דהתם משום דכתיב תלתא קראי, אבל חמותו ואם חמותו ואם חמיו מחד קרא נפקא מגז"ש דהנה הנה זימה זימה. [וכרש"י].</w:t>
      </w:r>
    </w:p>
    <w:p w14:paraId="74FC2216" w14:textId="77777777" w:rsidR="000030F3" w:rsidRPr="0011111E" w:rsidRDefault="00000000" w:rsidP="0011111E">
      <w:pPr>
        <w:pStyle w:val="3"/>
        <w:bidi/>
        <w:rPr>
          <w:rFonts w:ascii="Narkisim" w:hAnsi="Narkisim"/>
        </w:rPr>
      </w:pPr>
      <w:r w:rsidRPr="0011111E">
        <w:rPr>
          <w:rFonts w:ascii="Narkisim" w:hAnsi="Narkisim"/>
          <w:rtl/>
        </w:rPr>
        <w:t>דף טו.</w:t>
      </w:r>
    </w:p>
    <w:p w14:paraId="07B4A4C6" w14:textId="77777777" w:rsidR="000030F3" w:rsidRPr="0011111E" w:rsidRDefault="00000000" w:rsidP="0011111E">
      <w:pPr>
        <w:bidi/>
        <w:rPr>
          <w:rFonts w:ascii="Narkisim" w:hAnsi="Narkisim" w:cs="Narkisim"/>
        </w:rPr>
      </w:pPr>
      <w:r w:rsidRPr="0011111E">
        <w:rPr>
          <w:rFonts w:ascii="Narkisim" w:hAnsi="Narkisim" w:cs="Narkisim"/>
          <w:u w:val="single"/>
          <w:rtl/>
        </w:rPr>
        <w:t>סומכוס אומר משום ר"מ סופג פ'</w:t>
      </w:r>
      <w:r w:rsidRPr="0011111E">
        <w:rPr>
          <w:rFonts w:ascii="Narkisim" w:hAnsi="Narkisim" w:cs="Narkisim"/>
          <w:rtl/>
        </w:rPr>
        <w:t>. פ</w:t>
      </w:r>
      <w:r w:rsidRPr="0011111E">
        <w:rPr>
          <w:rFonts w:ascii="Narkisim" w:hAnsi="Narkisim" w:cs="Narkisim"/>
          <w:b/>
          <w:bCs/>
          <w:rtl/>
        </w:rPr>
        <w:t xml:space="preserve">רגמ"ה </w:t>
      </w:r>
      <w:r w:rsidRPr="0011111E">
        <w:rPr>
          <w:rFonts w:ascii="Narkisim" w:hAnsi="Narkisim" w:cs="Narkisim"/>
          <w:rtl/>
        </w:rPr>
        <w:t>סופג שמונים, אחד משום היא ובתה ואחד משום בתה ואותה. דמה לי היא ובתה ומה לי בתה ואותה</w:t>
      </w:r>
      <w:r w:rsidRPr="0011111E">
        <w:rPr>
          <w:rStyle w:val="ac"/>
          <w:rFonts w:ascii="Narkisim" w:hAnsi="Narkisim" w:cs="Narkisim"/>
          <w:u w:val="single"/>
          <w:rtl/>
        </w:rPr>
        <w:footnoteReference w:id="411"/>
      </w:r>
      <w:r w:rsidRPr="0011111E">
        <w:rPr>
          <w:rFonts w:ascii="Narkisim" w:hAnsi="Narkisim" w:cs="Narkisim"/>
          <w:rtl/>
        </w:rPr>
        <w:t>. וחייב שתים.</w:t>
      </w:r>
    </w:p>
    <w:p w14:paraId="3822004B" w14:textId="77777777" w:rsidR="000030F3" w:rsidRPr="0011111E" w:rsidRDefault="00000000" w:rsidP="0011111E">
      <w:pPr>
        <w:bidi/>
        <w:rPr>
          <w:rFonts w:ascii="Narkisim" w:hAnsi="Narkisim" w:cs="Narkisim"/>
        </w:rPr>
      </w:pPr>
      <w:r w:rsidRPr="0011111E">
        <w:rPr>
          <w:rFonts w:ascii="Narkisim" w:hAnsi="Narkisim" w:cs="Narkisim"/>
          <w:rtl/>
        </w:rPr>
        <w:t>ו</w:t>
      </w:r>
      <w:r w:rsidRPr="0011111E">
        <w:rPr>
          <w:rFonts w:ascii="Narkisim" w:hAnsi="Narkisim" w:cs="Narkisim"/>
          <w:b/>
          <w:bCs/>
          <w:rtl/>
        </w:rPr>
        <w:t>רש"י</w:t>
      </w:r>
      <w:r w:rsidRPr="0011111E">
        <w:rPr>
          <w:rFonts w:ascii="Narkisim" w:hAnsi="Narkisim" w:cs="Narkisim"/>
          <w:rtl/>
        </w:rPr>
        <w:t xml:space="preserve"> (חולין פב: ד"ה דאע"ג, ותוס' שם פב. ד"ה סומכוס) כת' דסומכוס קאי אף ארישא דשחט ב' בניה, ואח"כ שחטה דחייב ב'</w:t>
      </w:r>
      <w:r w:rsidRPr="0011111E">
        <w:rPr>
          <w:rStyle w:val="ac"/>
          <w:rFonts w:ascii="Narkisim" w:hAnsi="Narkisim" w:cs="Narkisim"/>
          <w:rtl/>
        </w:rPr>
        <w:footnoteReference w:id="412"/>
      </w:r>
      <w:r w:rsidRPr="0011111E">
        <w:rPr>
          <w:rFonts w:ascii="Narkisim" w:hAnsi="Narkisim" w:cs="Narkisim"/>
          <w:rtl/>
        </w:rPr>
        <w:t>. אבל ה</w:t>
      </w:r>
      <w:r w:rsidRPr="0011111E">
        <w:rPr>
          <w:rFonts w:ascii="Narkisim" w:hAnsi="Narkisim" w:cs="Narkisim"/>
          <w:b/>
          <w:bCs/>
          <w:rtl/>
        </w:rPr>
        <w:t>ר"ן</w:t>
      </w:r>
      <w:r w:rsidRPr="0011111E">
        <w:rPr>
          <w:rFonts w:ascii="Narkisim" w:hAnsi="Narkisim" w:cs="Narkisim"/>
          <w:rtl/>
        </w:rPr>
        <w:t xml:space="preserve"> (שם כח. בדה"ר) כת' דדוקא בסיפא פליג סומכוס דהוה חד מעשה ושני שמות ['ואת בנה' 'בנה ואותה'</w:t>
      </w:r>
      <w:r w:rsidRPr="0011111E">
        <w:rPr>
          <w:rStyle w:val="ac"/>
          <w:rFonts w:ascii="Narkisim" w:hAnsi="Narkisim" w:cs="Narkisim"/>
          <w:rtl/>
        </w:rPr>
        <w:footnoteReference w:id="413"/>
      </w:r>
      <w:r w:rsidRPr="0011111E">
        <w:rPr>
          <w:rFonts w:ascii="Narkisim" w:hAnsi="Narkisim" w:cs="Narkisim"/>
          <w:rtl/>
        </w:rPr>
        <w:t>], אבל ברישא בשחט שני בניה ואח"כ שחטה הוה חד מעשה הוא וחד שם, דבשניהם הוה משום בנו ואותו. ומש''ה מודה סומכוס דחייב א'</w:t>
      </w:r>
      <w:r w:rsidRPr="0011111E">
        <w:rPr>
          <w:rStyle w:val="ac"/>
          <w:rFonts w:ascii="Narkisim" w:hAnsi="Narkisim" w:cs="Narkisim"/>
          <w:rtl/>
        </w:rPr>
        <w:footnoteReference w:id="414"/>
      </w:r>
      <w:r w:rsidRPr="0011111E">
        <w:rPr>
          <w:rFonts w:ascii="Narkisim" w:hAnsi="Narkisim" w:cs="Narkisim"/>
          <w:rtl/>
        </w:rPr>
        <w:t>.</w:t>
      </w:r>
    </w:p>
    <w:p w14:paraId="0B721836" w14:textId="77777777" w:rsidR="000030F3" w:rsidRPr="0011111E" w:rsidRDefault="00000000" w:rsidP="0011111E">
      <w:pPr>
        <w:bidi/>
        <w:rPr>
          <w:rFonts w:ascii="Narkisim" w:hAnsi="Narkisim" w:cs="Narkisim"/>
        </w:rPr>
      </w:pPr>
      <w:r w:rsidRPr="0011111E">
        <w:rPr>
          <w:rFonts w:ascii="Narkisim" w:hAnsi="Narkisim" w:cs="Narkisim"/>
          <w:rtl/>
        </w:rPr>
        <w:t>ואביי בגמ' (חולין פב:) נסתפק אי סברת סומכוס משום דס"ל דב' זיתי חלב בהעלם א' חייב ב' חטאות [וכן במזיד בהתראה א' חייב ב' מלקיות</w:t>
      </w:r>
      <w:r w:rsidRPr="0011111E">
        <w:rPr>
          <w:rStyle w:val="ac"/>
          <w:rFonts w:ascii="Narkisim" w:hAnsi="Narkisim" w:cs="Narkisim"/>
          <w:rtl/>
        </w:rPr>
        <w:footnoteReference w:id="415"/>
      </w:r>
      <w:r w:rsidRPr="0011111E">
        <w:rPr>
          <w:rFonts w:ascii="Narkisim" w:hAnsi="Narkisim" w:cs="Narkisim"/>
          <w:rtl/>
        </w:rPr>
        <w:t>]. ונקט באופן של גופין מחולקין משום רבותא דרבנן</w:t>
      </w:r>
      <w:r w:rsidRPr="0011111E">
        <w:rPr>
          <w:rStyle w:val="ac"/>
          <w:rFonts w:ascii="Narkisim" w:hAnsi="Narkisim" w:cs="Narkisim"/>
          <w:rtl/>
        </w:rPr>
        <w:footnoteReference w:id="416"/>
      </w:r>
      <w:r w:rsidRPr="0011111E">
        <w:rPr>
          <w:rFonts w:ascii="Narkisim" w:hAnsi="Narkisim" w:cs="Narkisim"/>
          <w:rtl/>
        </w:rPr>
        <w:t>. או דוקא הכא משום דגופין מחולקין</w:t>
      </w:r>
      <w:r w:rsidRPr="0011111E">
        <w:rPr>
          <w:rStyle w:val="ac"/>
          <w:rFonts w:ascii="Narkisim" w:hAnsi="Narkisim" w:cs="Narkisim"/>
          <w:rtl/>
        </w:rPr>
        <w:footnoteReference w:id="417"/>
      </w:r>
      <w:r w:rsidRPr="0011111E">
        <w:rPr>
          <w:rFonts w:ascii="Narkisim" w:hAnsi="Narkisim" w:cs="Narkisim"/>
          <w:rtl/>
        </w:rPr>
        <w:t>. [ע' בסמוך].</w:t>
      </w:r>
    </w:p>
    <w:p w14:paraId="331796BA" w14:textId="77777777" w:rsidR="000030F3" w:rsidRPr="0011111E" w:rsidRDefault="00000000" w:rsidP="0011111E">
      <w:pPr>
        <w:pStyle w:val="a7"/>
        <w:bidi/>
        <w:rPr>
          <w:rFonts w:ascii="Narkisim" w:hAnsi="Narkisim"/>
        </w:rPr>
      </w:pPr>
      <w:r w:rsidRPr="0011111E">
        <w:rPr>
          <w:rFonts w:ascii="Narkisim" w:hAnsi="Narkisim"/>
          <w:rtl/>
        </w:rPr>
        <w:t>ובפשוטו לצד הא' דעת סומכוס בכל אוכל חתיכה שיש בו ב' זיתים חייב ב', וכרבה (בסוף העמ') דלר"א אף קצר וקצר חייב ב'. אבל ה</w:t>
      </w:r>
      <w:r w:rsidRPr="0011111E">
        <w:rPr>
          <w:rFonts w:ascii="Narkisim" w:hAnsi="Narkisim"/>
          <w:b/>
          <w:bCs/>
          <w:rtl/>
        </w:rPr>
        <w:t>רשב"א</w:t>
      </w:r>
      <w:r w:rsidRPr="0011111E">
        <w:rPr>
          <w:rFonts w:ascii="Narkisim" w:hAnsi="Narkisim"/>
          <w:rtl/>
        </w:rPr>
        <w:t xml:space="preserve"> (שבת צג:) דחה דאף לר"א היינו דוקא קוצר כגרוגרת וחזר וקצר כגרוגרת בהעלם אחד, אבל קצר כשני גרוגרות בבת אחת לכו"ע אינו חייב אלא אחת, כדאיתא להדיא בגמ' (בסוה"ע). אלא דוקא כשיש שינוי שם ביניהם.</w:t>
      </w:r>
    </w:p>
    <w:p w14:paraId="2AFE1F82" w14:textId="77777777" w:rsidR="000030F3" w:rsidRPr="0011111E" w:rsidRDefault="00000000" w:rsidP="0011111E">
      <w:pPr>
        <w:pStyle w:val="a8"/>
        <w:bidi/>
        <w:rPr>
          <w:rFonts w:ascii="Narkisim" w:hAnsi="Narkisim"/>
        </w:rPr>
      </w:pPr>
      <w:r w:rsidRPr="0011111E">
        <w:rPr>
          <w:rFonts w:ascii="Narkisim" w:hAnsi="Narkisim"/>
          <w:rtl/>
        </w:rPr>
        <w:t>וה</w:t>
      </w:r>
      <w:r w:rsidRPr="0011111E">
        <w:rPr>
          <w:rFonts w:ascii="Narkisim" w:hAnsi="Narkisim"/>
          <w:b/>
          <w:bCs/>
          <w:rtl/>
        </w:rPr>
        <w:t>רשב"א</w:t>
      </w:r>
      <w:r w:rsidRPr="0011111E">
        <w:rPr>
          <w:rFonts w:ascii="Narkisim" w:hAnsi="Narkisim"/>
          <w:rtl/>
        </w:rPr>
        <w:t xml:space="preserve"> לא ביאר א"כ מ"ט דסומכוס. וה</w:t>
      </w:r>
      <w:r w:rsidRPr="0011111E">
        <w:rPr>
          <w:rFonts w:ascii="Narkisim" w:hAnsi="Narkisim"/>
          <w:b/>
          <w:bCs/>
          <w:rtl/>
        </w:rPr>
        <w:t>אחרונים</w:t>
      </w:r>
      <w:r w:rsidRPr="0011111E">
        <w:rPr>
          <w:rFonts w:ascii="Narkisim" w:hAnsi="Narkisim"/>
          <w:rtl/>
        </w:rPr>
        <w:t xml:space="preserve"> (חי' ר' שלמה חולין יג ב) כת' דודאי עיקר סברת סומכוס משום דהוה עבירה בפנ"ע. ומש"ה הוה כמו קצר וקצר [ולא קצירה גדולה], אלא דקו' הגמ' (שם) דאף ב' מעשי </w:t>
      </w:r>
      <w:r w:rsidRPr="0011111E">
        <w:rPr>
          <w:rFonts w:ascii="Narkisim" w:hAnsi="Narkisim"/>
          <w:rtl/>
        </w:rPr>
        <w:lastRenderedPageBreak/>
        <w:t>עבירה לוקה רק א' כשאין מחלק, ובזה אמרי' דסומכוס ס"ל דב' זיתי חלב לוקה ב', ואף שאין התראה מחלקת.</w:t>
      </w:r>
    </w:p>
    <w:p w14:paraId="720B9212" w14:textId="77777777" w:rsidR="000030F3" w:rsidRPr="0011111E" w:rsidRDefault="00000000" w:rsidP="0011111E">
      <w:pPr>
        <w:pStyle w:val="aa"/>
        <w:bidi/>
        <w:rPr>
          <w:rFonts w:ascii="Narkisim" w:hAnsi="Narkisim"/>
        </w:rPr>
      </w:pPr>
      <w:r w:rsidRPr="0011111E">
        <w:rPr>
          <w:rFonts w:ascii="Narkisim" w:hAnsi="Narkisim"/>
          <w:u w:val="single"/>
          <w:rtl/>
        </w:rPr>
        <w:t>שם.</w:t>
      </w:r>
      <w:r w:rsidRPr="0011111E">
        <w:rPr>
          <w:rFonts w:ascii="Narkisim" w:hAnsi="Narkisim"/>
          <w:rtl/>
        </w:rPr>
        <w:t xml:space="preserve"> ה</w:t>
      </w:r>
      <w:r w:rsidRPr="0011111E">
        <w:rPr>
          <w:rFonts w:ascii="Narkisim" w:hAnsi="Narkisim"/>
          <w:b/>
          <w:bCs/>
          <w:rtl/>
        </w:rPr>
        <w:t>קובה''ע</w:t>
      </w:r>
      <w:r w:rsidRPr="0011111E">
        <w:rPr>
          <w:rFonts w:ascii="Narkisim" w:hAnsi="Narkisim"/>
          <w:rtl/>
        </w:rPr>
        <w:t xml:space="preserve"> (ז ה) הק' לסומכוס</w:t>
      </w:r>
      <w:r w:rsidRPr="0011111E">
        <w:rPr>
          <w:rStyle w:val="ac"/>
          <w:rFonts w:ascii="Narkisim" w:hAnsi="Narkisim"/>
          <w:rtl/>
        </w:rPr>
        <w:footnoteReference w:id="418"/>
      </w:r>
      <w:r w:rsidRPr="0011111E">
        <w:rPr>
          <w:rFonts w:ascii="Narkisim" w:hAnsi="Narkisim"/>
          <w:rtl/>
        </w:rPr>
        <w:t xml:space="preserve"> נימא אין איסור חל על איסור, דכששחט הבן הראשון [או אם אמה] נאסר לשחוט את האם, וכששחט אח"כ את הבן השני אין אחע"א ולא יתחייב פעמיים. ושמא מיירי כששחט שני הבנים כאחת [דהוה איסור בת א'], או דמיירי דיש להבן השני בנים, דחל בכולל, מיגו דנאסר בבן הבן נאסר גם באמו.</w:t>
      </w:r>
    </w:p>
    <w:p w14:paraId="40EFA032" w14:textId="77777777" w:rsidR="000030F3" w:rsidRPr="0011111E" w:rsidRDefault="00000000" w:rsidP="0011111E">
      <w:pPr>
        <w:bidi/>
        <w:rPr>
          <w:rFonts w:ascii="Narkisim" w:hAnsi="Narkisim" w:cs="Narkisim"/>
        </w:rPr>
      </w:pPr>
      <w:r w:rsidRPr="0011111E">
        <w:rPr>
          <w:rFonts w:ascii="Narkisim" w:hAnsi="Narkisim" w:cs="Narkisim"/>
          <w:u w:val="single"/>
          <w:rtl/>
        </w:rPr>
        <w:t>שם</w:t>
      </w:r>
      <w:r w:rsidRPr="0011111E">
        <w:rPr>
          <w:rFonts w:ascii="Narkisim" w:hAnsi="Narkisim" w:cs="Narkisim"/>
          <w:rtl/>
        </w:rPr>
        <w:t>. ור"א א"ר הושעיא אמר דאף ר"י בן נורי אמר דבר א' כסומכוס, פ</w:t>
      </w:r>
      <w:r w:rsidRPr="0011111E">
        <w:rPr>
          <w:rFonts w:ascii="Narkisim" w:hAnsi="Narkisim" w:cs="Narkisim"/>
          <w:b/>
          <w:bCs/>
          <w:rtl/>
        </w:rPr>
        <w:t>רש"י</w:t>
      </w:r>
      <w:r w:rsidRPr="0011111E">
        <w:rPr>
          <w:rFonts w:ascii="Narkisim" w:hAnsi="Narkisim" w:cs="Narkisim"/>
          <w:rtl/>
        </w:rPr>
        <w:t xml:space="preserve"> דסומכוס ס"ל דחייב פ' אע"ג דהוה שם א'. וה"נ כסברת ר' יוחנן בן נורי מתחייב ב'</w:t>
      </w:r>
      <w:r w:rsidRPr="0011111E">
        <w:rPr>
          <w:rStyle w:val="ac"/>
          <w:rFonts w:ascii="Narkisim" w:hAnsi="Narkisim" w:cs="Narkisim"/>
          <w:rtl/>
        </w:rPr>
        <w:footnoteReference w:id="419"/>
      </w:r>
      <w:r w:rsidRPr="0011111E">
        <w:rPr>
          <w:rFonts w:ascii="Narkisim" w:hAnsi="Narkisim" w:cs="Narkisim"/>
          <w:rtl/>
        </w:rPr>
        <w:t>.</w:t>
      </w:r>
    </w:p>
    <w:p w14:paraId="43E1681E" w14:textId="77777777" w:rsidR="000030F3" w:rsidRPr="0011111E" w:rsidRDefault="00000000" w:rsidP="0011111E">
      <w:pPr>
        <w:pStyle w:val="a7"/>
        <w:bidi/>
        <w:rPr>
          <w:rFonts w:ascii="Narkisim" w:hAnsi="Narkisim"/>
        </w:rPr>
      </w:pPr>
      <w:r w:rsidRPr="0011111E">
        <w:rPr>
          <w:rFonts w:ascii="Narkisim" w:hAnsi="Narkisim"/>
          <w:rtl/>
        </w:rPr>
        <w:t>ויל"ד אי קאי כלישנא (חולין הנ"ל) דסומכוס מחייב ב' בכל ב' זיתי חלב. ונתחדש עוד בדברי סומכוס ור' יוחנן ב''נ דאף מעשה א' שיש בו ב' שמות חייב ב'. אמנם לכאורה נח' ריב''נ ורבנן אי נחשב ב' לאוין (וכמו שהובא במשנה), לפ''ז לכאורה עיקר החידוש של סומכוס דיש בחד בהמה ב' שמות אותו ואת בנו [ולרבנן הכל שם א']. אלא שמלבד הא דהוה ב' שמות, הרי ב' זיתי חלב בהעלם א' חייב א'. ובזה צ''ל דסומכוס חולק ע''ז או דהוה גופין מחולקין.</w:t>
      </w:r>
    </w:p>
    <w:p w14:paraId="39642B74" w14:textId="77777777" w:rsidR="000030F3" w:rsidRPr="0011111E" w:rsidRDefault="00000000" w:rsidP="0011111E">
      <w:pPr>
        <w:bidi/>
        <w:rPr>
          <w:rFonts w:ascii="Narkisim" w:hAnsi="Narkisim" w:cs="Narkisim"/>
        </w:rPr>
      </w:pPr>
      <w:r w:rsidRPr="0011111E">
        <w:rPr>
          <w:rFonts w:ascii="Narkisim" w:hAnsi="Narkisim" w:cs="Narkisim"/>
          <w:u w:val="single"/>
          <w:rtl/>
        </w:rPr>
        <w:t>אמר רבא וכו' שמות מחולקין, דמיקריא</w:t>
      </w:r>
      <w:r w:rsidRPr="0011111E">
        <w:rPr>
          <w:rStyle w:val="ac"/>
          <w:rFonts w:ascii="Narkisim" w:hAnsi="Narkisim" w:cs="Narkisim"/>
          <w:u w:val="single"/>
          <w:rtl/>
        </w:rPr>
        <w:footnoteReference w:id="420"/>
      </w:r>
      <w:r w:rsidRPr="0011111E">
        <w:rPr>
          <w:rFonts w:ascii="Narkisim" w:hAnsi="Narkisim" w:cs="Narkisim"/>
          <w:u w:val="single"/>
          <w:rtl/>
        </w:rPr>
        <w:t xml:space="preserve"> חמותו ומיקריא אם חמותו וכו'</w:t>
      </w:r>
      <w:r w:rsidRPr="0011111E">
        <w:rPr>
          <w:rFonts w:ascii="Narkisim" w:hAnsi="Narkisim" w:cs="Narkisim"/>
          <w:rtl/>
        </w:rPr>
        <w:t>. יל''ד אי 'שמות' היינו לאוין, או שם בעלמא.</w:t>
      </w:r>
    </w:p>
    <w:p w14:paraId="52E3D1D6" w14:textId="77777777" w:rsidR="000030F3" w:rsidRPr="0011111E" w:rsidRDefault="00000000" w:rsidP="0011111E">
      <w:pPr>
        <w:pStyle w:val="a8"/>
        <w:bidi/>
        <w:rPr>
          <w:rFonts w:ascii="Narkisim" w:hAnsi="Narkisim"/>
        </w:rPr>
      </w:pPr>
      <w:r w:rsidRPr="0011111E">
        <w:rPr>
          <w:rFonts w:ascii="Narkisim" w:hAnsi="Narkisim"/>
          <w:rtl/>
        </w:rPr>
        <w:t>ולכאורה לתי' רבא סברת רבנן באותו ואת בנו דנחשב 'שם אחד' [ולא הוה ב' זיתי חלב בהעלם א', אלא חד זית של חלב].</w:t>
      </w:r>
    </w:p>
    <w:p w14:paraId="08F5F0A3" w14:textId="77777777" w:rsidR="000030F3" w:rsidRPr="0011111E" w:rsidRDefault="00000000" w:rsidP="0011111E">
      <w:pPr>
        <w:bidi/>
        <w:rPr>
          <w:rFonts w:ascii="Narkisim" w:hAnsi="Narkisim" w:cs="Narkisim"/>
        </w:rPr>
      </w:pPr>
      <w:r w:rsidRPr="0011111E">
        <w:rPr>
          <w:rFonts w:ascii="Narkisim" w:hAnsi="Narkisim" w:cs="Narkisim"/>
          <w:u w:val="single"/>
          <w:rtl/>
        </w:rPr>
        <w:t>אמר רב נחמן בר יצחק דלמא ע"כ לא קאמר סומכוס וכו' אבל הכא דאין גופין מחולקין וכו'.</w:t>
      </w:r>
      <w:r w:rsidRPr="0011111E">
        <w:rPr>
          <w:rFonts w:ascii="Narkisim" w:hAnsi="Narkisim" w:cs="Narkisim"/>
          <w:rtl/>
        </w:rPr>
        <w:t xml:space="preserve"> [וכן בגמ' חולין הנ"ל יש צד דסברת סומכוס משום דגופין מחולקין]. פ</w:t>
      </w:r>
      <w:r w:rsidRPr="0011111E">
        <w:rPr>
          <w:rFonts w:ascii="Narkisim" w:hAnsi="Narkisim" w:cs="Narkisim"/>
          <w:b/>
          <w:bCs/>
          <w:rtl/>
        </w:rPr>
        <w:t>רש"י</w:t>
      </w:r>
      <w:r w:rsidRPr="0011111E">
        <w:rPr>
          <w:rFonts w:ascii="Narkisim" w:hAnsi="Narkisim" w:cs="Narkisim"/>
          <w:rtl/>
        </w:rPr>
        <w:t xml:space="preserve"> שמחמת ראשונה ושניה.</w:t>
      </w:r>
    </w:p>
    <w:p w14:paraId="5E1D5449"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אחרונים</w:t>
      </w:r>
      <w:r w:rsidRPr="0011111E">
        <w:rPr>
          <w:rFonts w:ascii="Narkisim" w:hAnsi="Narkisim"/>
          <w:rtl/>
        </w:rPr>
        <w:t xml:space="preserve"> העירו דלא דמי לגופין מחולקין דעלמא, שהבא על ב' נשים נדות עצם האיסור הוה בב' גופין, אבל הכא גוף האיסור בבהמה ששוחט עכשיו, אלא שבא איסורו מחמת ב'. ועוה"ק האחרונים דאף בחמותו ואם חמותו נימא דהאיסור  מחמת ב' גופין, ומ"ש הך דהכא.</w:t>
      </w:r>
    </w:p>
    <w:p w14:paraId="263761C4" w14:textId="77777777" w:rsidR="000030F3" w:rsidRPr="0011111E" w:rsidRDefault="00000000" w:rsidP="0011111E">
      <w:pPr>
        <w:pStyle w:val="a7"/>
        <w:bidi/>
        <w:rPr>
          <w:rFonts w:ascii="Narkisim" w:hAnsi="Narkisim"/>
        </w:rPr>
      </w:pPr>
      <w:r w:rsidRPr="0011111E">
        <w:rPr>
          <w:rFonts w:ascii="Narkisim" w:hAnsi="Narkisim"/>
          <w:rtl/>
        </w:rPr>
        <w:t xml:space="preserve">ויש </w:t>
      </w:r>
      <w:r w:rsidRPr="0011111E">
        <w:rPr>
          <w:rFonts w:ascii="Narkisim" w:hAnsi="Narkisim"/>
          <w:b/>
          <w:bCs/>
          <w:rtl/>
        </w:rPr>
        <w:t>אחרונים</w:t>
      </w:r>
      <w:r w:rsidRPr="0011111E">
        <w:rPr>
          <w:rFonts w:ascii="Narkisim" w:hAnsi="Narkisim"/>
          <w:rtl/>
        </w:rPr>
        <w:t xml:space="preserve"> (ערול"נ, הגרז''ס בתי' הא' ועוד) שתי' דעיקר החילוק דגבי חמותו דרשי' זימה, דנחשב איסור א'.</w:t>
      </w:r>
    </w:p>
    <w:p w14:paraId="35AE6F99" w14:textId="77777777" w:rsidR="000030F3" w:rsidRPr="0011111E" w:rsidRDefault="00000000" w:rsidP="0011111E">
      <w:pPr>
        <w:pStyle w:val="a7"/>
        <w:bidi/>
        <w:rPr>
          <w:rFonts w:ascii="Narkisim" w:hAnsi="Narkisim"/>
        </w:rPr>
      </w:pPr>
      <w:r w:rsidRPr="0011111E">
        <w:rPr>
          <w:rFonts w:ascii="Narkisim" w:hAnsi="Narkisim"/>
          <w:rtl/>
        </w:rPr>
        <w:t>ועוד חידשו ה</w:t>
      </w:r>
      <w:r w:rsidRPr="0011111E">
        <w:rPr>
          <w:rFonts w:ascii="Narkisim" w:hAnsi="Narkisim"/>
          <w:b/>
          <w:bCs/>
          <w:rtl/>
        </w:rPr>
        <w:t>או"ש</w:t>
      </w:r>
      <w:r w:rsidRPr="0011111E">
        <w:rPr>
          <w:rFonts w:ascii="Narkisim" w:hAnsi="Narkisim"/>
          <w:rtl/>
        </w:rPr>
        <w:t xml:space="preserve"> (איסו"ב ב ח ד"ה והנ"ל) ובחי' הגרז''ס (בפי' הב') דגדר איסור אותו ואת בנו הוא בשחיטת שניהם, ואף הבהמה ששחט ראשון [בהיתר] הוא חלק ממעשה האיסור</w:t>
      </w:r>
      <w:r w:rsidRPr="0011111E">
        <w:rPr>
          <w:rStyle w:val="ac"/>
          <w:rFonts w:ascii="Narkisim" w:hAnsi="Narkisim"/>
          <w:rtl/>
        </w:rPr>
        <w:footnoteReference w:id="421"/>
      </w:r>
      <w:r w:rsidRPr="0011111E">
        <w:rPr>
          <w:rFonts w:ascii="Narkisim" w:hAnsi="Narkisim"/>
          <w:rtl/>
        </w:rPr>
        <w:t>. ואף ששחט הראשון בהיתר גמור [משום שלא היה צריך לשחוט את השני], אפ''ה נחשב 'מעשה איסור' עם השני. ועפ''ז יש כאן גופין מחולקין בעצם האיסור, ולא רק בגורם של האיסור. אבל חמותו ואם חמותו אינם מעיקר האיסור, אלא שגורמים האיסור. וגורם האיסור לא נחשב גופין מחולקין.</w:t>
      </w:r>
    </w:p>
    <w:p w14:paraId="7FFC20C9" w14:textId="77777777" w:rsidR="000030F3" w:rsidRPr="0011111E" w:rsidRDefault="00000000" w:rsidP="0011111E">
      <w:pPr>
        <w:pStyle w:val="a8"/>
        <w:bidi/>
        <w:rPr>
          <w:rFonts w:ascii="Narkisim" w:hAnsi="Narkisim"/>
        </w:rPr>
      </w:pPr>
      <w:r w:rsidRPr="0011111E">
        <w:rPr>
          <w:rFonts w:ascii="Narkisim" w:hAnsi="Narkisim"/>
          <w:rtl/>
        </w:rPr>
        <w:t>אבל ה</w:t>
      </w:r>
      <w:r w:rsidRPr="0011111E">
        <w:rPr>
          <w:rFonts w:ascii="Narkisim" w:hAnsi="Narkisim"/>
          <w:b/>
          <w:bCs/>
          <w:rtl/>
        </w:rPr>
        <w:t>מאירי</w:t>
      </w:r>
      <w:r w:rsidRPr="0011111E">
        <w:rPr>
          <w:rFonts w:ascii="Narkisim" w:hAnsi="Narkisim"/>
          <w:rtl/>
        </w:rPr>
        <w:t xml:space="preserve"> (במשנה חולין שם) כת' דכוונת הגמ' דיש כאן שני שמות, ר"ל אותו ואת בנו ובנו ואותו. וב' שמות קראו בסוגיא גופין מוחלקין.</w:t>
      </w:r>
    </w:p>
    <w:p w14:paraId="0682C7EB" w14:textId="77777777" w:rsidR="000030F3" w:rsidRPr="0011111E" w:rsidRDefault="00000000" w:rsidP="0011111E">
      <w:pPr>
        <w:bidi/>
        <w:rPr>
          <w:rFonts w:ascii="Narkisim" w:hAnsi="Narkisim" w:cs="Narkisim"/>
        </w:rPr>
      </w:pPr>
      <w:r w:rsidRPr="0011111E">
        <w:rPr>
          <w:rFonts w:ascii="Narkisim" w:hAnsi="Narkisim" w:cs="Narkisim"/>
          <w:u w:val="single"/>
          <w:rtl/>
        </w:rPr>
        <w:t>שם. גופין מחולקין</w:t>
      </w:r>
      <w:r w:rsidRPr="0011111E">
        <w:rPr>
          <w:rFonts w:ascii="Narkisim" w:hAnsi="Narkisim" w:cs="Narkisim"/>
          <w:rtl/>
        </w:rPr>
        <w:t xml:space="preserve">. </w:t>
      </w:r>
      <w:r w:rsidRPr="0011111E">
        <w:rPr>
          <w:rFonts w:ascii="Narkisim" w:hAnsi="Narkisim" w:cs="Narkisim"/>
          <w:b/>
          <w:bCs/>
          <w:rtl/>
        </w:rPr>
        <w:t>תוס'</w:t>
      </w:r>
      <w:r w:rsidRPr="0011111E">
        <w:rPr>
          <w:rFonts w:ascii="Narkisim" w:hAnsi="Narkisim" w:cs="Narkisim"/>
          <w:rtl/>
        </w:rPr>
        <w:t xml:space="preserve"> (לעיל ט:) הק' מ''ש הכא דסומכוס ס''ל גופין מחלקין אף דליכא קרא, ואילו גבי שפחה חרופה איצטריך דרשא לחייב על כל אשה משום גופין מחולקים. ומבואר מדבריהם דהוה גדר גופין מחולקין כמו גבי עריות. וה</w:t>
      </w:r>
      <w:r w:rsidRPr="0011111E">
        <w:rPr>
          <w:rFonts w:ascii="Narkisim" w:hAnsi="Narkisim" w:cs="Narkisim"/>
          <w:b/>
          <w:bCs/>
          <w:rtl/>
        </w:rPr>
        <w:t>אחרונים</w:t>
      </w:r>
      <w:r w:rsidRPr="0011111E">
        <w:rPr>
          <w:rFonts w:ascii="Narkisim" w:hAnsi="Narkisim" w:cs="Narkisim"/>
          <w:rtl/>
        </w:rPr>
        <w:t xml:space="preserve"> הביאו דמבואר דאף בבהמה אמרי' גופין מחולקין [ויתבאר עוד בע"ב, ובמשנה טז.]. ו</w:t>
      </w:r>
      <w:r w:rsidRPr="0011111E">
        <w:rPr>
          <w:rFonts w:ascii="Narkisim" w:hAnsi="Narkisim" w:cs="Narkisim"/>
          <w:b/>
          <w:bCs/>
          <w:rtl/>
        </w:rPr>
        <w:t>רע"א</w:t>
      </w:r>
      <w:r w:rsidRPr="0011111E">
        <w:rPr>
          <w:rFonts w:ascii="Narkisim" w:hAnsi="Narkisim" w:cs="Narkisim"/>
          <w:rtl/>
        </w:rPr>
        <w:t xml:space="preserve"> (לקמן) הק' בזה. אמנם ה</w:t>
      </w:r>
      <w:r w:rsidRPr="0011111E">
        <w:rPr>
          <w:rFonts w:ascii="Narkisim" w:hAnsi="Narkisim" w:cs="Narkisim"/>
          <w:b/>
          <w:bCs/>
          <w:rtl/>
        </w:rPr>
        <w:t>מאירי</w:t>
      </w:r>
      <w:r w:rsidRPr="0011111E">
        <w:rPr>
          <w:rFonts w:ascii="Narkisim" w:hAnsi="Narkisim" w:cs="Narkisim"/>
          <w:rtl/>
        </w:rPr>
        <w:t xml:space="preserve"> (הנ''ל) כת' דגופין מחולקין לאו דוקא, אלא משום ב' שמות</w:t>
      </w:r>
      <w:r w:rsidRPr="0011111E">
        <w:rPr>
          <w:rStyle w:val="ac"/>
          <w:rFonts w:ascii="Narkisim" w:hAnsi="Narkisim" w:cs="Narkisim"/>
          <w:rtl/>
        </w:rPr>
        <w:footnoteReference w:id="422"/>
      </w:r>
      <w:r w:rsidRPr="0011111E">
        <w:rPr>
          <w:rFonts w:ascii="Narkisim" w:hAnsi="Narkisim" w:cs="Narkisim"/>
          <w:rtl/>
        </w:rPr>
        <w:t>.</w:t>
      </w:r>
    </w:p>
    <w:p w14:paraId="623C3073" w14:textId="77777777" w:rsidR="000030F3" w:rsidRPr="0011111E" w:rsidRDefault="00000000" w:rsidP="0011111E">
      <w:pPr>
        <w:bidi/>
        <w:rPr>
          <w:rFonts w:ascii="Narkisim" w:hAnsi="Narkisim" w:cs="Narkisim"/>
        </w:rPr>
      </w:pPr>
      <w:r w:rsidRPr="0011111E">
        <w:rPr>
          <w:rFonts w:ascii="Narkisim" w:hAnsi="Narkisim" w:cs="Narkisim"/>
          <w:u w:val="single"/>
          <w:rtl/>
        </w:rPr>
        <w:t>אימא כר' אבהו א"ר יוחנן ס"ל וכו' הכתוב עשאן לכולן זימה א'</w:t>
      </w:r>
      <w:r w:rsidRPr="0011111E">
        <w:rPr>
          <w:rFonts w:ascii="Narkisim" w:hAnsi="Narkisim" w:cs="Narkisim"/>
          <w:rtl/>
        </w:rPr>
        <w:t>. ה</w:t>
      </w:r>
      <w:r w:rsidRPr="0011111E">
        <w:rPr>
          <w:rFonts w:ascii="Narkisim" w:hAnsi="Narkisim" w:cs="Narkisim"/>
          <w:b/>
          <w:bCs/>
          <w:rtl/>
        </w:rPr>
        <w:t>אחרונים</w:t>
      </w:r>
      <w:r w:rsidRPr="0011111E">
        <w:rPr>
          <w:rFonts w:ascii="Narkisim" w:hAnsi="Narkisim" w:cs="Narkisim"/>
          <w:rtl/>
        </w:rPr>
        <w:t xml:space="preserve"> דנו אי הוה תי' </w:t>
      </w:r>
      <w:r w:rsidRPr="0011111E">
        <w:rPr>
          <w:rFonts w:ascii="Narkisim" w:hAnsi="Narkisim" w:cs="Narkisim"/>
          <w:rtl/>
        </w:rPr>
        <w:lastRenderedPageBreak/>
        <w:t>נוסף, או השלמה אמאי לא נחשב גופין מחולקין. ויש שפי' דבעינן ב' טעמים, דמהך קרא ילפי' דנחשב שם א', אך גופין מחולקים מחייב ב' אף בשם א'. ומש''ה בעינן תרוייהו</w:t>
      </w:r>
      <w:r w:rsidRPr="0011111E">
        <w:rPr>
          <w:rStyle w:val="ac"/>
          <w:rFonts w:ascii="Narkisim" w:hAnsi="Narkisim" w:cs="Narkisim"/>
          <w:rtl/>
        </w:rPr>
        <w:footnoteReference w:id="423"/>
      </w:r>
      <w:r w:rsidRPr="0011111E">
        <w:rPr>
          <w:rFonts w:ascii="Narkisim" w:hAnsi="Narkisim" w:cs="Narkisim"/>
          <w:rtl/>
        </w:rPr>
        <w:t>.</w:t>
      </w:r>
    </w:p>
    <w:p w14:paraId="3A1BA0D1" w14:textId="77777777" w:rsidR="000030F3" w:rsidRPr="0011111E" w:rsidRDefault="00000000" w:rsidP="0011111E">
      <w:pPr>
        <w:pStyle w:val="2"/>
        <w:bidi/>
        <w:rPr>
          <w:rFonts w:ascii="Narkisim" w:hAnsi="Narkisim"/>
        </w:rPr>
      </w:pPr>
      <w:r w:rsidRPr="0011111E">
        <w:rPr>
          <w:rFonts w:ascii="Narkisim" w:hAnsi="Narkisim"/>
          <w:rtl/>
        </w:rPr>
        <w:t>אחותו שהיא אחות אביו</w:t>
      </w:r>
    </w:p>
    <w:p w14:paraId="50F54120" w14:textId="77777777" w:rsidR="000030F3" w:rsidRPr="0011111E" w:rsidRDefault="00000000" w:rsidP="0011111E">
      <w:pPr>
        <w:bidi/>
        <w:rPr>
          <w:rFonts w:ascii="Narkisim" w:hAnsi="Narkisim" w:cs="Narkisim"/>
        </w:rPr>
      </w:pPr>
      <w:r w:rsidRPr="0011111E">
        <w:rPr>
          <w:rFonts w:ascii="Narkisim" w:hAnsi="Narkisim" w:cs="Narkisim"/>
          <w:u w:val="single"/>
          <w:rtl/>
        </w:rPr>
        <w:t>אר"ע שאלתי את ר"ג ואת ר' יהושע באיטליס</w:t>
      </w:r>
      <w:r w:rsidRPr="0011111E">
        <w:rPr>
          <w:rStyle w:val="ac"/>
          <w:rFonts w:ascii="Narkisim" w:hAnsi="Narkisim" w:cs="Narkisim"/>
          <w:u w:val="single"/>
          <w:rtl/>
        </w:rPr>
        <w:footnoteReference w:id="424"/>
      </w:r>
      <w:r w:rsidRPr="0011111E">
        <w:rPr>
          <w:rFonts w:ascii="Narkisim" w:hAnsi="Narkisim" w:cs="Narkisim"/>
          <w:u w:val="single"/>
          <w:rtl/>
        </w:rPr>
        <w:t xml:space="preserve"> וכו'</w:t>
      </w:r>
      <w:r w:rsidRPr="0011111E">
        <w:rPr>
          <w:rFonts w:ascii="Narkisim" w:hAnsi="Narkisim" w:cs="Narkisim"/>
          <w:rtl/>
        </w:rPr>
        <w:t>. ב</w:t>
      </w:r>
      <w:r w:rsidRPr="0011111E">
        <w:rPr>
          <w:rFonts w:ascii="Narkisim" w:hAnsi="Narkisim" w:cs="Narkisim"/>
          <w:b/>
          <w:bCs/>
          <w:rtl/>
        </w:rPr>
        <w:t>שע"ת</w:t>
      </w:r>
      <w:r w:rsidRPr="0011111E">
        <w:rPr>
          <w:rFonts w:ascii="Narkisim" w:hAnsi="Narkisim" w:cs="Narkisim"/>
          <w:rtl/>
        </w:rPr>
        <w:t xml:space="preserve"> (או"ח רנ) הביא שהאחרונים דנו דר"ג היה הנשיא</w:t>
      </w:r>
      <w:r w:rsidRPr="0011111E">
        <w:rPr>
          <w:rStyle w:val="ac"/>
          <w:rFonts w:ascii="Narkisim" w:hAnsi="Narkisim" w:cs="Narkisim"/>
          <w:rtl/>
        </w:rPr>
        <w:footnoteReference w:id="425"/>
      </w:r>
      <w:r w:rsidRPr="0011111E">
        <w:rPr>
          <w:rFonts w:ascii="Narkisim" w:hAnsi="Narkisim" w:cs="Narkisim"/>
          <w:rtl/>
        </w:rPr>
        <w:t>, ואמאי טרח בעצמו, ולא שלח משרתיו לקנות. והביאו דאף בכל הכנה של סעודת מצוה</w:t>
      </w:r>
      <w:r w:rsidRPr="0011111E">
        <w:rPr>
          <w:rStyle w:val="ac"/>
          <w:rFonts w:ascii="Narkisim" w:hAnsi="Narkisim" w:cs="Narkisim"/>
          <w:rtl/>
        </w:rPr>
        <w:footnoteReference w:id="426"/>
      </w:r>
      <w:r w:rsidRPr="0011111E">
        <w:rPr>
          <w:rFonts w:ascii="Narkisim" w:hAnsi="Narkisim" w:cs="Narkisim"/>
          <w:rtl/>
        </w:rPr>
        <w:t xml:space="preserve"> אמרי' דמצוה בו יותר מבשלוחו.</w:t>
      </w:r>
    </w:p>
    <w:p w14:paraId="6BD0423D" w14:textId="77777777" w:rsidR="000030F3" w:rsidRPr="0011111E" w:rsidRDefault="00000000" w:rsidP="0011111E">
      <w:pPr>
        <w:pStyle w:val="a8"/>
        <w:bidi/>
        <w:rPr>
          <w:rFonts w:ascii="Narkisim" w:hAnsi="Narkisim"/>
        </w:rPr>
      </w:pPr>
      <w:r w:rsidRPr="0011111E">
        <w:rPr>
          <w:rFonts w:ascii="Narkisim" w:hAnsi="Narkisim"/>
          <w:rtl/>
        </w:rPr>
        <w:t>אמנם ה</w:t>
      </w:r>
      <w:r w:rsidRPr="0011111E">
        <w:rPr>
          <w:rFonts w:ascii="Narkisim" w:hAnsi="Narkisim"/>
          <w:b/>
          <w:bCs/>
          <w:rtl/>
        </w:rPr>
        <w:t>אחרונים</w:t>
      </w:r>
      <w:r w:rsidRPr="0011111E">
        <w:rPr>
          <w:rFonts w:ascii="Narkisim" w:hAnsi="Narkisim"/>
          <w:rtl/>
        </w:rPr>
        <w:t xml:space="preserve"> (באר יעקב הו' בשע"ת רנ) הק' שהנשיא אינו רשאי לעשות מלאכה בפרהסיא (כדאי' קידושין ע. ושו"ע חו"מ ח ד). [ואף לצורך מצוה, ע' קידושין שם]. אבל המחזיק ברכה (שם ג) דחה דסחורה לא נחשב מלאכה</w:t>
      </w:r>
      <w:r w:rsidRPr="0011111E">
        <w:rPr>
          <w:rStyle w:val="ac"/>
          <w:rFonts w:ascii="Narkisim" w:hAnsi="Narkisim"/>
          <w:rtl/>
        </w:rPr>
        <w:footnoteReference w:id="427"/>
      </w:r>
      <w:r w:rsidRPr="0011111E">
        <w:rPr>
          <w:rFonts w:ascii="Narkisim" w:hAnsi="Narkisim"/>
          <w:rtl/>
        </w:rPr>
        <w:t>, דאין זה בזיון, דכמה שרים וגדולים הולכים לסחורה ויסכימו עם המוכר, ואח"כ ישלחו להם ע"י משרת.</w:t>
      </w:r>
    </w:p>
    <w:p w14:paraId="2F8A014B" w14:textId="77777777" w:rsidR="000030F3" w:rsidRPr="0011111E" w:rsidRDefault="00000000" w:rsidP="0011111E">
      <w:pPr>
        <w:pStyle w:val="a8"/>
        <w:bidi/>
        <w:rPr>
          <w:rFonts w:ascii="Narkisim" w:hAnsi="Narkisim"/>
        </w:rPr>
      </w:pPr>
      <w:r w:rsidRPr="0011111E">
        <w:rPr>
          <w:rFonts w:ascii="Narkisim" w:hAnsi="Narkisim"/>
          <w:rtl/>
        </w:rPr>
        <w:t>וה</w:t>
      </w:r>
      <w:r w:rsidRPr="0011111E">
        <w:rPr>
          <w:rFonts w:ascii="Narkisim" w:hAnsi="Narkisim"/>
          <w:b/>
          <w:bCs/>
          <w:rtl/>
        </w:rPr>
        <w:t>ערול"נ</w:t>
      </w:r>
      <w:r w:rsidRPr="0011111E">
        <w:rPr>
          <w:rFonts w:ascii="Narkisim" w:hAnsi="Narkisim"/>
          <w:rtl/>
        </w:rPr>
        <w:t xml:space="preserve"> הביא מהגמ' (קידושין לב:) מעשה דר"ג היה עומד ומשקה במשתה בנו, דר"א טען דאסור לעמוד עליהם, שהנשיא אין כבודו מחול. ור' יהושע ס"ל דנשיא כבודו מחול. וכת' דאף כשהנשיא בעצמו הולך לשוק בפרסום ויקנה בהמה לצורך משתה קרואיו הוה כמו שימוש</w:t>
      </w:r>
      <w:r w:rsidRPr="0011111E">
        <w:rPr>
          <w:rStyle w:val="ac"/>
          <w:rFonts w:ascii="Narkisim" w:hAnsi="Narkisim"/>
          <w:rtl/>
        </w:rPr>
        <w:footnoteReference w:id="428"/>
      </w:r>
      <w:r w:rsidRPr="0011111E">
        <w:rPr>
          <w:rFonts w:ascii="Narkisim" w:hAnsi="Narkisim"/>
          <w:rtl/>
        </w:rPr>
        <w:t>, דבזה ס"ל לר' יהושע דכבודו מחול. וכת' שהתנא בא להשמיענו דין זה שנשיא שמחל על כבודו כבודו מחול</w:t>
      </w:r>
      <w:r w:rsidRPr="0011111E">
        <w:rPr>
          <w:rStyle w:val="ac"/>
          <w:rFonts w:ascii="Narkisim" w:hAnsi="Narkisim"/>
          <w:rtl/>
        </w:rPr>
        <w:footnoteReference w:id="429"/>
      </w:r>
      <w:r w:rsidRPr="0011111E">
        <w:rPr>
          <w:rFonts w:ascii="Narkisim" w:hAnsi="Narkisim"/>
          <w:rtl/>
        </w:rPr>
        <w:t>.</w:t>
      </w:r>
    </w:p>
    <w:p w14:paraId="5C6059B5"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תו"י</w:t>
      </w:r>
      <w:r w:rsidRPr="0011111E">
        <w:rPr>
          <w:rFonts w:ascii="Narkisim" w:hAnsi="Narkisim" w:cs="Narkisim"/>
          <w:rtl/>
        </w:rPr>
        <w:t xml:space="preserve"> (ד"ה שהלכו, הודפס בהמשך העמ') להודיע שבחן שאע"פ שהיו טרודין היו עסוקין בד"ת. וה</w:t>
      </w:r>
      <w:r w:rsidRPr="0011111E">
        <w:rPr>
          <w:rFonts w:ascii="Narkisim" w:hAnsi="Narkisim" w:cs="Narkisim"/>
          <w:b/>
          <w:bCs/>
          <w:rtl/>
        </w:rPr>
        <w:t>קרבן אהרן</w:t>
      </w:r>
      <w:r w:rsidRPr="0011111E">
        <w:rPr>
          <w:rFonts w:ascii="Narkisim" w:hAnsi="Narkisim" w:cs="Narkisim"/>
          <w:rtl/>
        </w:rPr>
        <w:t xml:space="preserve"> (לתו"כ ויקרא דחובה פרק א ח) כת' דאגב אורחיה אשמועינן שלא היו החכמים יוצאים לשוק אלא לדבר מצוה, ליקח בהמה למשתה נשואין בנו. וגם אשמעינן שאפי' בהיותם בשוק לא היו פוסקים מלדבר בדברי תורה</w:t>
      </w:r>
      <w:r w:rsidRPr="0011111E">
        <w:rPr>
          <w:rStyle w:val="ac"/>
          <w:rFonts w:ascii="Narkisim" w:hAnsi="Narkisim" w:cs="Narkisim"/>
          <w:rtl/>
        </w:rPr>
        <w:footnoteReference w:id="430"/>
      </w:r>
      <w:r w:rsidRPr="0011111E">
        <w:rPr>
          <w:rFonts w:ascii="Narkisim" w:hAnsi="Narkisim" w:cs="Narkisim"/>
          <w:rtl/>
        </w:rPr>
        <w:t>.</w:t>
      </w:r>
    </w:p>
    <w:p w14:paraId="775E6F2F" w14:textId="77777777" w:rsidR="000030F3" w:rsidRPr="0011111E" w:rsidRDefault="00000000" w:rsidP="0011111E">
      <w:pPr>
        <w:pStyle w:val="aa"/>
        <w:bidi/>
        <w:rPr>
          <w:rFonts w:ascii="Narkisim" w:hAnsi="Narkisim"/>
        </w:rPr>
      </w:pPr>
      <w:r w:rsidRPr="0011111E">
        <w:rPr>
          <w:rFonts w:ascii="Narkisim" w:hAnsi="Narkisim"/>
          <w:rtl/>
        </w:rPr>
        <w:t>וב</w:t>
      </w:r>
      <w:r w:rsidRPr="0011111E">
        <w:rPr>
          <w:rFonts w:ascii="Narkisim" w:hAnsi="Narkisim"/>
          <w:b/>
          <w:bCs/>
          <w:rtl/>
        </w:rPr>
        <w:t>ס' חסידים</w:t>
      </w:r>
      <w:r w:rsidRPr="0011111E">
        <w:rPr>
          <w:rFonts w:ascii="Narkisim" w:hAnsi="Narkisim"/>
          <w:rtl/>
        </w:rPr>
        <w:t xml:space="preserve"> (אלף רד) כת' שהיה א' שהיה בקי לקנות חפץ אחד יותר משאר בני אדם אלא שהיה קבוע ללמוד תורה. ואלמנה אחת בקשה ממנו לקנות לה אותו חפץ, השיב איך אתבטל מדברי תורה, א"ל זקן אחד לא טוב אתה מר"ג ור' יהושע שהלכו לקנות בהמה למשתה בנו, אף אתה כשאתה תלך תהרהר בד"ת ויתנו לך בזול, וכאלו נתת מידך לה. וזכות טרחך ישלם לך הבורא</w:t>
      </w:r>
      <w:r w:rsidRPr="0011111E">
        <w:rPr>
          <w:rStyle w:val="ac"/>
          <w:rFonts w:ascii="Narkisim" w:hAnsi="Narkisim"/>
          <w:rtl/>
        </w:rPr>
        <w:footnoteReference w:id="431"/>
      </w:r>
      <w:r w:rsidRPr="0011111E">
        <w:rPr>
          <w:rFonts w:ascii="Narkisim" w:hAnsi="Narkisim"/>
          <w:rtl/>
        </w:rPr>
        <w:t>.</w:t>
      </w:r>
    </w:p>
    <w:p w14:paraId="7CDC56A1" w14:textId="77777777" w:rsidR="000030F3" w:rsidRPr="0011111E" w:rsidRDefault="00000000" w:rsidP="0011111E">
      <w:pPr>
        <w:pStyle w:val="aa"/>
        <w:bidi/>
        <w:rPr>
          <w:rFonts w:ascii="Narkisim" w:hAnsi="Narkisim"/>
        </w:rPr>
      </w:pPr>
      <w:r w:rsidRPr="0011111E">
        <w:rPr>
          <w:rFonts w:ascii="Narkisim" w:hAnsi="Narkisim"/>
          <w:rtl/>
        </w:rPr>
        <w:lastRenderedPageBreak/>
        <w:t>וב</w:t>
      </w:r>
      <w:r w:rsidRPr="0011111E">
        <w:rPr>
          <w:rFonts w:ascii="Narkisim" w:hAnsi="Narkisim"/>
          <w:b/>
          <w:bCs/>
          <w:rtl/>
        </w:rPr>
        <w:t>חי' בכור שור</w:t>
      </w:r>
      <w:r w:rsidRPr="0011111E">
        <w:rPr>
          <w:rFonts w:ascii="Narkisim" w:hAnsi="Narkisim"/>
          <w:rtl/>
        </w:rPr>
        <w:t xml:space="preserve"> פלפל שר' עקיבא רמז להם בשוק, משום אפרושי מאיסורא</w:t>
      </w:r>
      <w:r w:rsidRPr="0011111E">
        <w:rPr>
          <w:rStyle w:val="ac"/>
          <w:rFonts w:ascii="Narkisim" w:hAnsi="Narkisim"/>
          <w:rtl/>
        </w:rPr>
        <w:footnoteReference w:id="432"/>
      </w:r>
      <w:r w:rsidRPr="0011111E">
        <w:rPr>
          <w:rFonts w:ascii="Narkisim" w:hAnsi="Narkisim"/>
          <w:rtl/>
        </w:rPr>
        <w:t xml:space="preserve"> דצריכים להודיע ולחוש משום אותו ואת בנו</w:t>
      </w:r>
      <w:r w:rsidRPr="0011111E">
        <w:rPr>
          <w:rStyle w:val="ac"/>
          <w:rFonts w:ascii="Narkisim" w:hAnsi="Narkisim"/>
          <w:rtl/>
        </w:rPr>
        <w:footnoteReference w:id="433"/>
      </w:r>
      <w:r w:rsidRPr="0011111E">
        <w:rPr>
          <w:rFonts w:ascii="Narkisim" w:hAnsi="Narkisim"/>
          <w:rtl/>
        </w:rPr>
        <w:t>. וכת' דהכא קנו לצורך קרבן שלמים</w:t>
      </w:r>
      <w:r w:rsidRPr="0011111E">
        <w:rPr>
          <w:rStyle w:val="ac"/>
          <w:rFonts w:ascii="Narkisim" w:hAnsi="Narkisim"/>
          <w:rtl/>
        </w:rPr>
        <w:footnoteReference w:id="434"/>
      </w:r>
      <w:r w:rsidRPr="0011111E">
        <w:rPr>
          <w:rFonts w:ascii="Narkisim" w:hAnsi="Narkisim"/>
          <w:rtl/>
        </w:rPr>
        <w:t>, ונח' התנאים אי נוהג בו אותו ואת בנו [או דהוה שחיטה שאינה ראויה]</w:t>
      </w:r>
      <w:r w:rsidRPr="0011111E">
        <w:rPr>
          <w:rStyle w:val="ac"/>
          <w:rFonts w:ascii="Narkisim" w:hAnsi="Narkisim"/>
          <w:rtl/>
        </w:rPr>
        <w:footnoteReference w:id="435"/>
      </w:r>
      <w:r w:rsidRPr="0011111E">
        <w:rPr>
          <w:rFonts w:ascii="Narkisim" w:hAnsi="Narkisim"/>
          <w:rtl/>
        </w:rPr>
        <w:t>, ובזה רמז ר"ע להוכיח להם דאו"ב נוהג בקדשים, דר"ע ידע דאחותו שהיא אחות אביו וכו' אסורה, אלא דסבר דילפי' לה כרת דאחותו (ע' לעיל ג. ומכות יד.). ובא לדחות סברת ר' יצחק דאיצטריך לומר דליכא מלקות בחייבי כריתות. ור"ע דן דכיון דאיכא מלקות בכריתות א"כ יש ללמוד דנוהג אותו ואת בנו אף בשחיטה שאינה ראויה, דדנו (חולין פה.) אי ילפי' שחיטה משחיטה או מטביחה. ור"ע טען דיש ללמוד משחוטי חוץ דהו"ל קדשים מקדשים ומלקות ממלקות ועדיף מלמילף מטבוח טבח. והשיבו לו לא שמענו ואפי' חייב כדבריך, לאו מקרא ילפינן לה כי אם מק"ו.</w:t>
      </w:r>
    </w:p>
    <w:p w14:paraId="2BF468BC" w14:textId="77777777" w:rsidR="000030F3" w:rsidRPr="0011111E" w:rsidRDefault="00000000" w:rsidP="0011111E">
      <w:pPr>
        <w:bidi/>
        <w:rPr>
          <w:rFonts w:ascii="Narkisim" w:hAnsi="Narkisim" w:cs="Narkisim"/>
        </w:rPr>
      </w:pPr>
      <w:r w:rsidRPr="0011111E">
        <w:rPr>
          <w:rFonts w:ascii="Narkisim" w:hAnsi="Narkisim" w:cs="Narkisim"/>
          <w:u w:val="single"/>
          <w:rtl/>
        </w:rPr>
        <w:t>שהדברים ק"ו</w:t>
      </w:r>
      <w:r w:rsidRPr="0011111E">
        <w:rPr>
          <w:rFonts w:ascii="Narkisim" w:hAnsi="Narkisim" w:cs="Narkisim"/>
          <w:rtl/>
        </w:rPr>
        <w:t>. ה</w:t>
      </w:r>
      <w:r w:rsidRPr="0011111E">
        <w:rPr>
          <w:rFonts w:ascii="Narkisim" w:hAnsi="Narkisim" w:cs="Narkisim"/>
          <w:b/>
          <w:bCs/>
          <w:rtl/>
        </w:rPr>
        <w:t xml:space="preserve">ריטב"א </w:t>
      </w:r>
      <w:r w:rsidRPr="0011111E">
        <w:rPr>
          <w:rFonts w:ascii="Narkisim" w:hAnsi="Narkisim" w:cs="Narkisim"/>
          <w:rtl/>
        </w:rPr>
        <w:t>(מכות יד.) הק' דאין עונשין מן הדין, ותי' דעונש קרבן מחייבים מן הדין</w:t>
      </w:r>
      <w:r w:rsidRPr="0011111E">
        <w:rPr>
          <w:rStyle w:val="ac"/>
          <w:rFonts w:ascii="Narkisim" w:hAnsi="Narkisim" w:cs="Narkisim"/>
          <w:rtl/>
        </w:rPr>
        <w:footnoteReference w:id="436"/>
      </w:r>
      <w:r w:rsidRPr="0011111E">
        <w:rPr>
          <w:rFonts w:ascii="Narkisim" w:hAnsi="Narkisim" w:cs="Narkisim"/>
          <w:rtl/>
        </w:rPr>
        <w:t>, ועוד הביא בשם ה</w:t>
      </w:r>
      <w:r w:rsidRPr="0011111E">
        <w:rPr>
          <w:rFonts w:ascii="Narkisim" w:hAnsi="Narkisim" w:cs="Narkisim"/>
          <w:b/>
          <w:bCs/>
          <w:rtl/>
        </w:rPr>
        <w:t>ר"א אב"ד</w:t>
      </w:r>
      <w:r w:rsidRPr="0011111E">
        <w:rPr>
          <w:rFonts w:ascii="Narkisim" w:hAnsi="Narkisim" w:cs="Narkisim"/>
          <w:rtl/>
        </w:rPr>
        <w:t xml:space="preserve"> דהוה גילוי מילתא בעלמא וילפי' לחלק מדין ק"ו.</w:t>
      </w:r>
    </w:p>
    <w:p w14:paraId="5A62ACB7" w14:textId="77777777" w:rsidR="000030F3" w:rsidRPr="0011111E" w:rsidRDefault="00000000" w:rsidP="0011111E">
      <w:pPr>
        <w:bidi/>
        <w:rPr>
          <w:rFonts w:ascii="Narkisim" w:hAnsi="Narkisim" w:cs="Narkisim"/>
        </w:rPr>
      </w:pPr>
      <w:r w:rsidRPr="0011111E">
        <w:rPr>
          <w:rFonts w:ascii="Narkisim" w:hAnsi="Narkisim" w:cs="Narkisim"/>
          <w:u w:val="single"/>
          <w:rtl/>
        </w:rPr>
        <w:t>היכי דמי וכו' הרי שמות מחולקין הרי גופין מחולקין וכו'</w:t>
      </w:r>
      <w:r w:rsidRPr="0011111E">
        <w:rPr>
          <w:rFonts w:ascii="Narkisim" w:hAnsi="Narkisim" w:cs="Narkisim"/>
          <w:rtl/>
        </w:rPr>
        <w:t>. מבואר בתוס' דקו' הגמ' דפשיטא דגופין מחולקין</w:t>
      </w:r>
      <w:r w:rsidRPr="0011111E">
        <w:rPr>
          <w:rStyle w:val="ac"/>
          <w:rFonts w:ascii="Narkisim" w:hAnsi="Narkisim" w:cs="Narkisim"/>
          <w:rtl/>
        </w:rPr>
        <w:footnoteReference w:id="437"/>
      </w:r>
      <w:r w:rsidRPr="0011111E">
        <w:rPr>
          <w:rFonts w:ascii="Narkisim" w:hAnsi="Narkisim" w:cs="Narkisim"/>
          <w:rtl/>
        </w:rPr>
        <w:t>. וכדמבואר בסיפא דמתני' דידעו כבר בה' נשים נדות. וה</w:t>
      </w:r>
      <w:r w:rsidRPr="0011111E">
        <w:rPr>
          <w:rFonts w:ascii="Narkisim" w:hAnsi="Narkisim" w:cs="Narkisim"/>
          <w:b/>
          <w:bCs/>
          <w:rtl/>
        </w:rPr>
        <w:t>ריטב"א</w:t>
      </w:r>
      <w:r w:rsidRPr="0011111E">
        <w:rPr>
          <w:rFonts w:ascii="Narkisim" w:hAnsi="Narkisim" w:cs="Narkisim"/>
          <w:rtl/>
        </w:rPr>
        <w:t xml:space="preserve"> (מכות יד.) הוסיף דהא אפילו בה' נדות שהן לאו אחד חייב על כל אחת ואחת מפני שהן גופין מחולקין, כש"כ על גופין מחולקין ושמות מחולקין.</w:t>
      </w:r>
    </w:p>
    <w:p w14:paraId="1688E012" w14:textId="77777777" w:rsidR="000030F3" w:rsidRPr="0011111E" w:rsidRDefault="00000000" w:rsidP="0011111E">
      <w:pPr>
        <w:bidi/>
        <w:rPr>
          <w:rFonts w:ascii="Narkisim" w:hAnsi="Narkisim" w:cs="Narkisim"/>
        </w:rPr>
      </w:pPr>
      <w:r w:rsidRPr="0011111E">
        <w:rPr>
          <w:rFonts w:ascii="Narkisim" w:hAnsi="Narkisim" w:cs="Narkisim"/>
          <w:u w:val="single"/>
          <w:rtl/>
        </w:rPr>
        <w:t>איכא למיפרך וכו' שכן גופין מחולקין וכו'</w:t>
      </w:r>
      <w:r w:rsidRPr="0011111E">
        <w:rPr>
          <w:rFonts w:ascii="Narkisim" w:hAnsi="Narkisim" w:cs="Narkisim"/>
          <w:rtl/>
        </w:rPr>
        <w:t>. וכן בגמ' (מכות יד.) הק' [אמתני' דידן] דק"ו פריכא היא, מה לנדה שכן גופין מחולקין</w:t>
      </w:r>
      <w:r w:rsidRPr="0011111E">
        <w:rPr>
          <w:rStyle w:val="ac"/>
          <w:rFonts w:ascii="Narkisim" w:hAnsi="Narkisim" w:cs="Narkisim"/>
          <w:rtl/>
        </w:rPr>
        <w:footnoteReference w:id="438"/>
      </w:r>
      <w:r w:rsidRPr="0011111E">
        <w:rPr>
          <w:rFonts w:ascii="Narkisim" w:hAnsi="Narkisim" w:cs="Narkisim"/>
          <w:rtl/>
        </w:rPr>
        <w:t>.</w:t>
      </w:r>
    </w:p>
    <w:p w14:paraId="1C08C21F"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תו"י</w:t>
      </w:r>
      <w:r w:rsidRPr="0011111E">
        <w:rPr>
          <w:rFonts w:ascii="Narkisim" w:hAnsi="Narkisim"/>
          <w:rtl/>
        </w:rPr>
        <w:t xml:space="preserve"> ביאר דר"ג ור' יהושע ס"ל דלא תלי בחילוק גופין, אלא בשמות.</w:t>
      </w:r>
    </w:p>
    <w:p w14:paraId="170BDFDA" w14:textId="77777777" w:rsidR="000030F3" w:rsidRPr="0011111E" w:rsidRDefault="00000000" w:rsidP="0011111E">
      <w:pPr>
        <w:bidi/>
        <w:rPr>
          <w:rFonts w:ascii="Narkisim" w:hAnsi="Narkisim" w:cs="Narkisim"/>
        </w:rPr>
      </w:pPr>
      <w:r w:rsidRPr="0011111E">
        <w:rPr>
          <w:rFonts w:ascii="Narkisim" w:hAnsi="Narkisim" w:cs="Narkisim"/>
          <w:u w:val="single"/>
          <w:rtl/>
        </w:rPr>
        <w:t>אלא אמר קרא ערות אחותו גלה</w:t>
      </w:r>
      <w:r w:rsidRPr="0011111E">
        <w:rPr>
          <w:rFonts w:ascii="Narkisim" w:hAnsi="Narkisim" w:cs="Narkisim"/>
          <w:rtl/>
        </w:rPr>
        <w:t>. [תוס' הביאו מהגמ' (לעיל ג. ומכות יד.) דרבנן דרשו באופן אחר. אלא דכן דרך הגמ' להביא דרשא הפשוטה, וכמ"ש תוס' בהרבה מקומות (שבת קכח., עירובין טו: ד"ה בכתיבה, ועוד)].</w:t>
      </w:r>
    </w:p>
    <w:p w14:paraId="3D9777B3"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שיטמ"ק</w:t>
      </w:r>
      <w:r w:rsidRPr="0011111E">
        <w:rPr>
          <w:rFonts w:ascii="Narkisim" w:hAnsi="Narkisim" w:cs="Narkisim"/>
          <w:rtl/>
        </w:rPr>
        <w:t xml:space="preserve"> (יא, הרא"ש) הק' למה לי קרא [אמאי לא יתחייב על כל שם ערוה בפנ"ע], הא תנן יש בא ביאה אחת וחייב עליה שש חטאות ולא מצריך קרא. אלא מחייב אכולהו באיסור כולל ובאיסור מוסיף, וכ"ש הכא דהו"ל איסור בת אחת</w:t>
      </w:r>
      <w:r w:rsidRPr="0011111E">
        <w:rPr>
          <w:rStyle w:val="ac"/>
          <w:rFonts w:ascii="Narkisim" w:hAnsi="Narkisim" w:cs="Narkisim"/>
          <w:rtl/>
        </w:rPr>
        <w:footnoteReference w:id="439"/>
      </w:r>
      <w:r w:rsidRPr="0011111E">
        <w:rPr>
          <w:rFonts w:ascii="Narkisim" w:hAnsi="Narkisim" w:cs="Narkisim"/>
          <w:rtl/>
        </w:rPr>
        <w:t>. ותי' דשאני הכא דהכל איסור אחוה, הילכך בעיא קרא.</w:t>
      </w:r>
    </w:p>
    <w:p w14:paraId="76D7EF22" w14:textId="77777777" w:rsidR="000030F3" w:rsidRPr="0011111E" w:rsidRDefault="00000000" w:rsidP="0011111E">
      <w:pPr>
        <w:pStyle w:val="a7"/>
        <w:bidi/>
        <w:rPr>
          <w:rFonts w:ascii="Narkisim" w:hAnsi="Narkisim"/>
        </w:rPr>
      </w:pPr>
      <w:r w:rsidRPr="0011111E">
        <w:rPr>
          <w:rFonts w:ascii="Narkisim" w:hAnsi="Narkisim"/>
          <w:rtl/>
        </w:rPr>
        <w:t xml:space="preserve">וכ"כ </w:t>
      </w:r>
      <w:r w:rsidRPr="0011111E">
        <w:rPr>
          <w:rFonts w:ascii="Narkisim" w:hAnsi="Narkisim"/>
          <w:b/>
          <w:bCs/>
          <w:rtl/>
        </w:rPr>
        <w:t>רש"י</w:t>
      </w:r>
      <w:r w:rsidRPr="0011111E">
        <w:rPr>
          <w:rFonts w:ascii="Narkisim" w:hAnsi="Narkisim"/>
          <w:rtl/>
        </w:rPr>
        <w:t xml:space="preserve"> (לעיל ב: ד"ה על אחותו) ביאר דאיצטריך קרא לחלק באחותו, דס"ד יתחייב א' הואיל ואיסור חד דאחוה אכולהו. וכ"כ התו"י (ד"ה לחייב) דאיירי הכא בשם אחוה.</w:t>
      </w:r>
    </w:p>
    <w:p w14:paraId="54FDD4C6" w14:textId="77777777" w:rsidR="000030F3" w:rsidRPr="0011111E" w:rsidRDefault="00000000" w:rsidP="0011111E">
      <w:pPr>
        <w:pStyle w:val="aa"/>
        <w:bidi/>
        <w:rPr>
          <w:rFonts w:ascii="Narkisim" w:hAnsi="Narkisim"/>
        </w:rPr>
      </w:pPr>
      <w:r w:rsidRPr="0011111E">
        <w:rPr>
          <w:rFonts w:ascii="Narkisim" w:hAnsi="Narkisim"/>
          <w:rtl/>
        </w:rPr>
        <w:t>ובתחילת הגמ' (לעיל ב:) דנו דאיצטריך קרא לחלק בכל עריות, שאם עשאן כולם בהעלם א' ס"ד דחייב רק א'. ופ</w:t>
      </w:r>
      <w:r w:rsidRPr="0011111E">
        <w:rPr>
          <w:rFonts w:ascii="Narkisim" w:hAnsi="Narkisim"/>
          <w:b/>
          <w:bCs/>
          <w:rtl/>
        </w:rPr>
        <w:t>רש"י</w:t>
      </w:r>
      <w:r w:rsidRPr="0011111E">
        <w:rPr>
          <w:rFonts w:ascii="Narkisim" w:hAnsi="Narkisim"/>
          <w:rtl/>
        </w:rPr>
        <w:t xml:space="preserve"> (מכות יד.) לפי שכלל כל העריות בכרת אחת הייתי אומר אם עשאן כולם בהעלם אחד אינו חייב אלא אחת</w:t>
      </w:r>
      <w:r w:rsidRPr="0011111E">
        <w:rPr>
          <w:rStyle w:val="ac"/>
          <w:rFonts w:ascii="Narkisim" w:hAnsi="Narkisim"/>
          <w:rtl/>
        </w:rPr>
        <w:footnoteReference w:id="440"/>
      </w:r>
      <w:r w:rsidRPr="0011111E">
        <w:rPr>
          <w:rFonts w:ascii="Narkisim" w:hAnsi="Narkisim"/>
          <w:rtl/>
        </w:rPr>
        <w:t>.</w:t>
      </w:r>
    </w:p>
    <w:p w14:paraId="28D89FA6" w14:textId="77777777" w:rsidR="000030F3" w:rsidRPr="0011111E" w:rsidRDefault="00000000" w:rsidP="0011111E">
      <w:pPr>
        <w:pStyle w:val="a8"/>
        <w:bidi/>
        <w:rPr>
          <w:rFonts w:ascii="Narkisim" w:hAnsi="Narkisim"/>
        </w:rPr>
      </w:pPr>
      <w:r w:rsidRPr="0011111E">
        <w:rPr>
          <w:rFonts w:ascii="Narkisim" w:hAnsi="Narkisim"/>
          <w:rtl/>
        </w:rPr>
        <w:lastRenderedPageBreak/>
        <w:t>וא"ר יוחנן דלזה איצטריך כרת באחותו לחלק. ור' יצחק יליף משום דהוה גופין מחולקין. והגמ' מק' דאף לרבנן הא גופין מחולקין, אלא דאיצטריך באחותו שהיא אחות אביו ואחות אמו [וכבסוגיין].</w:t>
      </w:r>
    </w:p>
    <w:p w14:paraId="1971767A" w14:textId="77777777" w:rsidR="000030F3" w:rsidRPr="0011111E" w:rsidRDefault="00000000" w:rsidP="0011111E">
      <w:pPr>
        <w:pStyle w:val="a8"/>
        <w:bidi/>
        <w:rPr>
          <w:rFonts w:ascii="Narkisim" w:hAnsi="Narkisim"/>
        </w:rPr>
      </w:pPr>
      <w:r w:rsidRPr="0011111E">
        <w:rPr>
          <w:rFonts w:ascii="Narkisim" w:hAnsi="Narkisim"/>
          <w:rtl/>
        </w:rPr>
        <w:t>ובהמשך הגמ' (שם ג.) מק' וכי מאחר דלאוין</w:t>
      </w:r>
      <w:r w:rsidRPr="0011111E">
        <w:rPr>
          <w:rStyle w:val="ac"/>
          <w:rFonts w:ascii="Narkisim" w:hAnsi="Narkisim"/>
          <w:rtl/>
        </w:rPr>
        <w:footnoteReference w:id="441"/>
      </w:r>
      <w:r w:rsidRPr="0011111E">
        <w:rPr>
          <w:rFonts w:ascii="Narkisim" w:hAnsi="Narkisim"/>
          <w:rtl/>
        </w:rPr>
        <w:t xml:space="preserve"> מחלקין כרת באחותו ל"ל [פרש"י דאחותו שהיא אחות אביו והיא אחות אמו יש בה ג' לאוין</w:t>
      </w:r>
      <w:r w:rsidRPr="0011111E">
        <w:rPr>
          <w:rStyle w:val="ac"/>
          <w:rFonts w:ascii="Narkisim" w:hAnsi="Narkisim"/>
          <w:rtl/>
        </w:rPr>
        <w:footnoteReference w:id="442"/>
      </w:r>
      <w:r w:rsidRPr="0011111E">
        <w:rPr>
          <w:rFonts w:ascii="Narkisim" w:hAnsi="Narkisim"/>
          <w:rtl/>
        </w:rPr>
        <w:t>]. והגמ' תי' דלרבנן איצטריך לאחותו שהיא בת אביו ובת אמו, שאין עונשין מהדין. ולר' יצחק שהוא בכרת ולא בלאו. [ומסקנת הגמ'</w:t>
      </w:r>
      <w:r w:rsidRPr="0011111E">
        <w:rPr>
          <w:rStyle w:val="ac"/>
          <w:rFonts w:ascii="Narkisim" w:hAnsi="Narkisim"/>
          <w:rtl/>
        </w:rPr>
        <w:footnoteReference w:id="443"/>
      </w:r>
      <w:r w:rsidRPr="0011111E">
        <w:rPr>
          <w:rFonts w:ascii="Narkisim" w:hAnsi="Narkisim"/>
          <w:rtl/>
        </w:rPr>
        <w:t xml:space="preserve"> דאף בלאוין דאחווה ל"צ קרא לחלק, ודלא כשיטמ"ק הנ"ל. אלא כמ"ש תוס' דנקט דרשא הפשוטה].</w:t>
      </w:r>
    </w:p>
    <w:p w14:paraId="30DAF1A0"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תו"י</w:t>
      </w:r>
      <w:r w:rsidRPr="0011111E">
        <w:rPr>
          <w:rFonts w:ascii="Narkisim" w:hAnsi="Narkisim"/>
          <w:rtl/>
        </w:rPr>
        <w:t xml:space="preserve"> (ב: ד"ה אחותו) כת' דהומ"ל אשת אחיו שהיא אשת אחי אביו, או בת בתו וכלתו ושאר עריות דמשנתינו (יד. ויד:) דמשכח"ל בהיתר באשה א' ב' עריות. ותי' דנקט אחותו ואחות אביו לרבותא, דכל שמות שבה הן משל אחוה [וכרש"י ב: הנ"ל].</w:t>
      </w:r>
    </w:p>
    <w:p w14:paraId="5A744FA8" w14:textId="77777777" w:rsidR="000030F3" w:rsidRPr="0011111E" w:rsidRDefault="00000000" w:rsidP="0011111E">
      <w:pPr>
        <w:pStyle w:val="aa"/>
        <w:bidi/>
        <w:rPr>
          <w:rFonts w:ascii="Narkisim" w:hAnsi="Narkisim"/>
        </w:rPr>
      </w:pPr>
      <w:r w:rsidRPr="0011111E">
        <w:rPr>
          <w:rFonts w:ascii="Narkisim" w:hAnsi="Narkisim"/>
          <w:u w:val="single"/>
          <w:rtl/>
        </w:rPr>
        <w:t>תוד"ה הרי</w:t>
      </w:r>
      <w:r w:rsidRPr="0011111E">
        <w:rPr>
          <w:rFonts w:ascii="Narkisim" w:hAnsi="Narkisim"/>
          <w:rtl/>
        </w:rPr>
        <w:t>. ואע"ג דלעיל גבי עריות צריך קרא וכו' אע"ג דגופין מחולקין וכו'. פשטות התוס' הק' אמאי פשיט"ל לר"ע, הא איצטריך קרא [וצ"ב הקו', די"ל דלמד כן מהך קרא]. ודחו דמ"מ פשוט דלר"ע גופין מחלקין. [ולא פירשו אמאי]. וה</w:t>
      </w:r>
      <w:r w:rsidRPr="0011111E">
        <w:rPr>
          <w:rFonts w:ascii="Narkisim" w:hAnsi="Narkisim"/>
          <w:b/>
          <w:bCs/>
          <w:rtl/>
        </w:rPr>
        <w:t>חק נתן</w:t>
      </w:r>
      <w:r w:rsidRPr="0011111E">
        <w:rPr>
          <w:rFonts w:ascii="Narkisim" w:hAnsi="Narkisim"/>
          <w:rtl/>
        </w:rPr>
        <w:t xml:space="preserve"> כת' דקו' התוס' אמאי פשיט"ל דשמות מחלקין, והא אף גופין מחלקין צריך קרא. וכת' דתוס' תי' דר"ע ס"ל דגופין מחלקין אף לולי קרא.</w:t>
      </w:r>
    </w:p>
    <w:p w14:paraId="3B20B347"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ערול"נ</w:t>
      </w:r>
      <w:r w:rsidRPr="0011111E">
        <w:rPr>
          <w:rFonts w:ascii="Narkisim" w:hAnsi="Narkisim"/>
          <w:rtl/>
        </w:rPr>
        <w:t xml:space="preserve"> כת' דתוס' תי' דקו' הגמ' 'פשיטא' הוא דמבואר מדברי ר"ע שדן דוקא באחותו ואחות אביו ואחות אמו, וטפי הו"ל לשאול חילוק חטאת בכל עריות. אלא ודאי דכבר היה פשיט"ל חילוק בשמות וגופין מוחלקין, משום דדרש דרשה דואל אשה לחייב על כל אשה ואשה.</w:t>
      </w:r>
    </w:p>
    <w:p w14:paraId="708A7D10" w14:textId="77777777" w:rsidR="000030F3" w:rsidRPr="0011111E" w:rsidRDefault="00000000" w:rsidP="0011111E">
      <w:pPr>
        <w:pStyle w:val="aa"/>
        <w:bidi/>
        <w:rPr>
          <w:rFonts w:ascii="Narkisim" w:hAnsi="Narkisim"/>
        </w:rPr>
      </w:pPr>
      <w:r w:rsidRPr="0011111E">
        <w:rPr>
          <w:rFonts w:ascii="Narkisim" w:hAnsi="Narkisim"/>
          <w:u w:val="single"/>
          <w:rtl/>
        </w:rPr>
        <w:t>תו"י ד"ה לחייב</w:t>
      </w:r>
      <w:r w:rsidRPr="0011111E">
        <w:rPr>
          <w:rFonts w:ascii="Narkisim" w:hAnsi="Narkisim"/>
          <w:rtl/>
        </w:rPr>
        <w:t>. אין להק' וכו' במחולקין לגמרי</w:t>
      </w:r>
      <w:r w:rsidRPr="0011111E">
        <w:rPr>
          <w:rStyle w:val="ac"/>
          <w:rFonts w:ascii="Narkisim" w:hAnsi="Narkisim"/>
          <w:rtl/>
        </w:rPr>
        <w:footnoteReference w:id="444"/>
      </w:r>
      <w:r w:rsidRPr="0011111E">
        <w:rPr>
          <w:rFonts w:ascii="Narkisim" w:hAnsi="Narkisim"/>
          <w:rtl/>
        </w:rPr>
        <w:t xml:space="preserve"> וכו' אך קשה איסור כולל ומוסיף מנ"ל וכו'. מבואר בדברי התו"י דילפי' מהך קרא דלא אמרי' אין איסור חל על איסור. דגזיה"כ דחייב על כולם. אבל בפשוטו לא שייך לזה כלל, דחל איסור בכולל ומוסיף מסברא. אלא דאפ"ה ס"ד דליכא חילוק חטאות, והכל חד שם איסור. קמ"ל דיש חילוק שמות.</w:t>
      </w:r>
    </w:p>
    <w:p w14:paraId="0BECB997" w14:textId="77777777" w:rsidR="000030F3" w:rsidRPr="0011111E" w:rsidRDefault="00000000" w:rsidP="0011111E">
      <w:pPr>
        <w:bidi/>
        <w:rPr>
          <w:rFonts w:ascii="Narkisim" w:hAnsi="Narkisim" w:cs="Narkisim"/>
        </w:rPr>
      </w:pPr>
      <w:r w:rsidRPr="0011111E">
        <w:rPr>
          <w:rFonts w:ascii="Narkisim" w:hAnsi="Narkisim" w:cs="Narkisim"/>
          <w:u w:val="single"/>
          <w:rtl/>
        </w:rPr>
        <w:t>אמר רב אדא בר אהבה משכח"ל ברשיעא בר רשיעא, שבא על אמו והוליד ב' בנות וכו' וחזר הבן וכו'.</w:t>
      </w:r>
      <w:r w:rsidRPr="0011111E">
        <w:rPr>
          <w:rFonts w:ascii="Narkisim" w:hAnsi="Narkisim" w:cs="Narkisim"/>
          <w:rtl/>
        </w:rPr>
        <w:t xml:space="preserve"> וה</w:t>
      </w:r>
      <w:r w:rsidRPr="0011111E">
        <w:rPr>
          <w:rFonts w:ascii="Narkisim" w:hAnsi="Narkisim" w:cs="Narkisim"/>
          <w:b/>
          <w:bCs/>
          <w:rtl/>
        </w:rPr>
        <w:t>ריטב"א</w:t>
      </w:r>
      <w:r w:rsidRPr="0011111E">
        <w:rPr>
          <w:rFonts w:ascii="Narkisim" w:hAnsi="Narkisim" w:cs="Narkisim"/>
          <w:rtl/>
        </w:rPr>
        <w:t xml:space="preserve"> (מכות יד.) העיר דה"ה דמשכחת לה שהיתה לו אחות כשרה, והרשע בא על אמו והוליד בת. ובא על אחותו הכשרה והוליד ממנה בן, וחזר זה הבן ובא על הפסולה. שהיא אחותו מאביו והיא אחות אביו מאמו והיא אחות אמו מאמה.</w:t>
      </w:r>
    </w:p>
    <w:p w14:paraId="13988331" w14:textId="77777777" w:rsidR="000030F3" w:rsidRPr="0011111E" w:rsidRDefault="00000000" w:rsidP="0011111E">
      <w:pPr>
        <w:pStyle w:val="a8"/>
        <w:bidi/>
        <w:rPr>
          <w:rFonts w:ascii="Narkisim" w:hAnsi="Narkisim"/>
        </w:rPr>
      </w:pPr>
      <w:r w:rsidRPr="0011111E">
        <w:rPr>
          <w:rFonts w:ascii="Narkisim" w:hAnsi="Narkisim"/>
          <w:rtl/>
        </w:rPr>
        <w:t>והריטב"א כת' דלא נקטו בהכי משום דאיכא מ"ד דאחות האם מן האם שניה מדברי סופרים. והאחרונים (ערול"נ מכות ועוד) תמהו דלא מצאנו כזה מ"ד, ובגמ' (יבמות נד:) מבואר בפשיטות דאסור מדאורייתא.</w:t>
      </w:r>
    </w:p>
    <w:p w14:paraId="5CED9E27"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 xml:space="preserve">אחרונים </w:t>
      </w:r>
      <w:r w:rsidRPr="0011111E">
        <w:rPr>
          <w:rFonts w:ascii="Narkisim" w:hAnsi="Narkisim"/>
          <w:rtl/>
        </w:rPr>
        <w:t>(הר הבית) העירו עוד דמשכח"ל בעיברה באמבטי, לצד שהולד מתייחס אחר אביו בכה"ג [ע' חלק"מ א ח ובי"ש שם י וט"ז שם].</w:t>
      </w:r>
    </w:p>
    <w:p w14:paraId="22D93694" w14:textId="77777777" w:rsidR="000030F3" w:rsidRPr="0011111E" w:rsidRDefault="00000000" w:rsidP="0011111E">
      <w:pPr>
        <w:bidi/>
        <w:rPr>
          <w:rFonts w:ascii="Narkisim" w:hAnsi="Narkisim" w:cs="Narkisim"/>
        </w:rPr>
      </w:pPr>
      <w:r w:rsidRPr="0011111E">
        <w:rPr>
          <w:rFonts w:ascii="Narkisim" w:hAnsi="Narkisim" w:cs="Narkisim"/>
          <w:u w:val="single"/>
          <w:rtl/>
        </w:rPr>
        <w:t>ת"ר בא עליה וחזר ובא עליה וכו' חייב על כל א' וא' דברי ר"א</w:t>
      </w:r>
      <w:r w:rsidRPr="0011111E">
        <w:rPr>
          <w:rStyle w:val="ac"/>
          <w:rFonts w:ascii="Narkisim" w:hAnsi="Narkisim" w:cs="Narkisim"/>
          <w:u w:val="single"/>
          <w:rtl/>
        </w:rPr>
        <w:footnoteReference w:id="445"/>
      </w:r>
      <w:r w:rsidRPr="0011111E">
        <w:rPr>
          <w:rFonts w:ascii="Narkisim" w:hAnsi="Narkisim" w:cs="Narkisim"/>
          <w:u w:val="single"/>
          <w:rtl/>
        </w:rPr>
        <w:t xml:space="preserve"> וכו'</w:t>
      </w:r>
      <w:r w:rsidRPr="0011111E">
        <w:rPr>
          <w:rFonts w:ascii="Narkisim" w:hAnsi="Narkisim" w:cs="Narkisim"/>
          <w:rtl/>
        </w:rPr>
        <w:t>. וה</w:t>
      </w:r>
      <w:r w:rsidRPr="0011111E">
        <w:rPr>
          <w:rFonts w:ascii="Narkisim" w:hAnsi="Narkisim" w:cs="Narkisim"/>
          <w:b/>
          <w:bCs/>
          <w:rtl/>
        </w:rPr>
        <w:t>שיטמ"ק</w:t>
      </w:r>
      <w:r w:rsidRPr="0011111E">
        <w:rPr>
          <w:rFonts w:ascii="Narkisim" w:hAnsi="Narkisim" w:cs="Narkisim"/>
          <w:rtl/>
        </w:rPr>
        <w:t xml:space="preserve"> (יג הרא"ש ותוס') הביא מהגמ' (יבמות לד.) דר"א מחייב על כל כח וכח. והא דנקט וחזר ובא עליה לאו דוקא, אלא לרבותא דחכמים נקט 'בא' [דמשמע ביאה שלימה].</w:t>
      </w:r>
    </w:p>
    <w:p w14:paraId="020FA1A3" w14:textId="77777777" w:rsidR="000030F3" w:rsidRPr="0011111E" w:rsidRDefault="00000000" w:rsidP="0011111E">
      <w:pPr>
        <w:pStyle w:val="a7"/>
        <w:bidi/>
        <w:rPr>
          <w:rFonts w:ascii="Narkisim" w:hAnsi="Narkisim"/>
        </w:rPr>
      </w:pPr>
      <w:r w:rsidRPr="0011111E">
        <w:rPr>
          <w:rFonts w:ascii="Narkisim" w:hAnsi="Narkisim"/>
          <w:rtl/>
        </w:rPr>
        <w:t>ופ</w:t>
      </w:r>
      <w:r w:rsidRPr="0011111E">
        <w:rPr>
          <w:rFonts w:ascii="Narkisim" w:hAnsi="Narkisim"/>
          <w:b/>
          <w:bCs/>
          <w:rtl/>
        </w:rPr>
        <w:t>רש"י</w:t>
      </w:r>
      <w:r w:rsidRPr="0011111E">
        <w:rPr>
          <w:rFonts w:ascii="Narkisim" w:hAnsi="Narkisim"/>
          <w:rtl/>
        </w:rPr>
        <w:t xml:space="preserve"> (יבמות לד.) דכיון דשמעינן דר' אליעזר מחייב אשתי ביאות בהעלם אחת, על כרחך שמעת ליה נמי בביאה אחת כמה חיובין. דכל כח וכח הנאה של ביאה בפני עצמה היא. ולרבנן כולן בהעלם אחת הן, ובשתי ביאות נמי לא הוו מיחייבי אלא חדא. אבל אי הוה ידיעה בין כח לכח הוה מחייב אכל חד וחד</w:t>
      </w:r>
      <w:r w:rsidRPr="0011111E">
        <w:rPr>
          <w:rStyle w:val="ac"/>
          <w:rFonts w:ascii="Narkisim" w:hAnsi="Narkisim"/>
          <w:rtl/>
        </w:rPr>
        <w:footnoteReference w:id="446"/>
      </w:r>
      <w:r w:rsidRPr="0011111E">
        <w:rPr>
          <w:rFonts w:ascii="Narkisim" w:hAnsi="Narkisim"/>
          <w:rtl/>
        </w:rPr>
        <w:t xml:space="preserve">. ולר' אליעזר דאמר ביאות מחלקות אית ליה נמי כוחות </w:t>
      </w:r>
      <w:r w:rsidRPr="0011111E">
        <w:rPr>
          <w:rFonts w:ascii="Narkisim" w:hAnsi="Narkisim"/>
          <w:rtl/>
        </w:rPr>
        <w:lastRenderedPageBreak/>
        <w:t>מחלקין.</w:t>
      </w:r>
    </w:p>
    <w:p w14:paraId="2CB8A3D6" w14:textId="77777777" w:rsidR="000030F3" w:rsidRPr="0011111E" w:rsidRDefault="00000000" w:rsidP="0011111E">
      <w:pPr>
        <w:bidi/>
        <w:rPr>
          <w:rFonts w:ascii="Narkisim" w:hAnsi="Narkisim" w:cs="Narkisim"/>
        </w:rPr>
      </w:pPr>
      <w:r w:rsidRPr="0011111E">
        <w:rPr>
          <w:rFonts w:ascii="Narkisim" w:hAnsi="Narkisim" w:cs="Narkisim"/>
          <w:rtl/>
        </w:rPr>
        <w:t>ובמשנה (לקמן טז.) ר"א ס"ל דולדי מלאכות מחלקין, וכן שבתות הרבה [משום ימים שבינתיים כידיעה או משום שבתות כגופין], ותוס' (טז: ד"ה אמר, והשיטמ"ק טז.) כת' דכל זה לשיטת ר"ע ושאר תנאים. אבל לר"א עצמו מהני לחלק [וע"ע בסוה"פ יז. סיפא דמתני' דמחייב על כל ביאה בבהמה].</w:t>
      </w:r>
    </w:p>
    <w:p w14:paraId="4272165F"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פנ"י</w:t>
      </w:r>
      <w:r w:rsidRPr="0011111E">
        <w:rPr>
          <w:rFonts w:ascii="Narkisim" w:hAnsi="Narkisim"/>
          <w:rtl/>
        </w:rPr>
        <w:t xml:space="preserve"> (כתובות נא:) הק' דאמרי' (שם) דאשה שנאנסה, אף כשסופה ברצון אינה נאסרה, דיצר אלבשה. וה"נ נימא שהוא אנוס בכח שני משום דיצר אלבשיה. ואמאי חייב חטאת. ותי' דדוקא התם שנאנסה אמרי' הכי, אבל היכא דפשע והכניס עצמו למעשה זו חייב על הכל, וכן הכא הכל מחמת שגגה [ולא אונס] וחייבים קרבן.</w:t>
      </w:r>
    </w:p>
    <w:p w14:paraId="2DD10BE3" w14:textId="77777777" w:rsidR="000030F3" w:rsidRPr="0011111E" w:rsidRDefault="00000000" w:rsidP="0011111E">
      <w:pPr>
        <w:pStyle w:val="a8"/>
        <w:bidi/>
        <w:rPr>
          <w:rFonts w:ascii="Narkisim" w:hAnsi="Narkisim"/>
        </w:rPr>
      </w:pPr>
      <w:r w:rsidRPr="0011111E">
        <w:rPr>
          <w:rFonts w:ascii="Narkisim" w:hAnsi="Narkisim"/>
          <w:rtl/>
        </w:rPr>
        <w:t>וה</w:t>
      </w:r>
      <w:r w:rsidRPr="0011111E">
        <w:rPr>
          <w:rFonts w:ascii="Narkisim" w:hAnsi="Narkisim"/>
          <w:b/>
          <w:bCs/>
          <w:rtl/>
        </w:rPr>
        <w:t>הפלאה</w:t>
      </w:r>
      <w:r w:rsidRPr="0011111E">
        <w:rPr>
          <w:rFonts w:ascii="Narkisim" w:hAnsi="Narkisim"/>
          <w:rtl/>
        </w:rPr>
        <w:t xml:space="preserve"> (שם) תי' דדוקא כשיש חזקת כשרות אמרי' דיצר אלבשה, אבל הכא כיון דתחילתו בשוגג אין הוכחה דיצר אלבשה. וכמה </w:t>
      </w:r>
      <w:r w:rsidRPr="0011111E">
        <w:rPr>
          <w:rFonts w:ascii="Narkisim" w:hAnsi="Narkisim"/>
          <w:b/>
          <w:bCs/>
          <w:rtl/>
        </w:rPr>
        <w:t>אחרונים</w:t>
      </w:r>
      <w:r w:rsidRPr="0011111E">
        <w:rPr>
          <w:rFonts w:ascii="Narkisim" w:hAnsi="Narkisim"/>
          <w:rtl/>
        </w:rPr>
        <w:t xml:space="preserve"> (ע' בית יעקב כתובות, ויש"ש שם לב ויבמות ו ג) כת' דדוקא באשה הנבעלת אמרי' דיצר אלבשה</w:t>
      </w:r>
      <w:r w:rsidRPr="0011111E">
        <w:rPr>
          <w:rStyle w:val="ac"/>
          <w:rFonts w:ascii="Narkisim" w:hAnsi="Narkisim"/>
          <w:rtl/>
        </w:rPr>
        <w:footnoteReference w:id="447"/>
      </w:r>
      <w:r w:rsidRPr="0011111E">
        <w:rPr>
          <w:rFonts w:ascii="Narkisim" w:hAnsi="Narkisim"/>
          <w:rtl/>
        </w:rPr>
        <w:t>, והכא איירי באיש.</w:t>
      </w:r>
    </w:p>
    <w:p w14:paraId="47C1C0FB" w14:textId="77777777" w:rsidR="000030F3" w:rsidRPr="0011111E" w:rsidRDefault="00000000" w:rsidP="0011111E">
      <w:pPr>
        <w:pStyle w:val="aa"/>
        <w:bidi/>
        <w:rPr>
          <w:rFonts w:ascii="Narkisim" w:hAnsi="Narkisim"/>
        </w:rPr>
      </w:pPr>
      <w:r w:rsidRPr="0011111E">
        <w:rPr>
          <w:rFonts w:ascii="Narkisim" w:hAnsi="Narkisim"/>
          <w:u w:val="single"/>
          <w:rtl/>
        </w:rPr>
        <w:t>ומודים חכמים וכו' הואיל והוא גרם להן וכו'</w:t>
      </w:r>
      <w:r w:rsidRPr="0011111E">
        <w:rPr>
          <w:rFonts w:ascii="Narkisim" w:hAnsi="Narkisim"/>
          <w:rtl/>
        </w:rPr>
        <w:t>. פ</w:t>
      </w:r>
      <w:r w:rsidRPr="0011111E">
        <w:rPr>
          <w:rFonts w:ascii="Narkisim" w:hAnsi="Narkisim"/>
          <w:b/>
          <w:bCs/>
          <w:rtl/>
        </w:rPr>
        <w:t>רש"י</w:t>
      </w:r>
      <w:r w:rsidRPr="0011111E">
        <w:rPr>
          <w:rFonts w:ascii="Narkisim" w:hAnsi="Narkisim"/>
          <w:rtl/>
        </w:rPr>
        <w:t xml:space="preserve"> שגורם לכל א' להתחייב חטאת. ולכאורה זה סברת המשנה (טז.) שהוא מוזהר עליה והיא מוזהרת עליו. ומש"ה אמרי' דגופין מחולקין. וכ"ה מסקנת הגמ' משום דגופין מחולקין. אמנם בס"ד דהגמ' הוא משום חיובא דבועל ונבעלת תלויין בהדדי [ודלא כמשנה לעיל יא.].</w:t>
      </w:r>
    </w:p>
    <w:p w14:paraId="6F153BE4" w14:textId="77777777" w:rsidR="000030F3" w:rsidRPr="0011111E" w:rsidRDefault="00000000" w:rsidP="0011111E">
      <w:pPr>
        <w:bidi/>
        <w:rPr>
          <w:rFonts w:ascii="Narkisim" w:hAnsi="Narkisim" w:cs="Narkisim"/>
        </w:rPr>
      </w:pPr>
      <w:r w:rsidRPr="0011111E">
        <w:rPr>
          <w:rFonts w:ascii="Narkisim" w:hAnsi="Narkisim" w:cs="Narkisim"/>
          <w:u w:val="single"/>
          <w:rtl/>
        </w:rPr>
        <w:t>איבע"ל קצר וקצר וכו' טעמא דר"א התם משום דהא עבד תרתין וכו'</w:t>
      </w:r>
      <w:r w:rsidRPr="0011111E">
        <w:rPr>
          <w:rFonts w:ascii="Narkisim" w:hAnsi="Narkisim" w:cs="Narkisim"/>
          <w:rtl/>
        </w:rPr>
        <w:t>. וכן בגמ' (שבת צג:) הביאו צד דיש מ"ד</w:t>
      </w:r>
      <w:r w:rsidRPr="0011111E">
        <w:rPr>
          <w:rStyle w:val="ac"/>
          <w:rFonts w:ascii="Narkisim" w:hAnsi="Narkisim" w:cs="Narkisim"/>
          <w:rtl/>
        </w:rPr>
        <w:footnoteReference w:id="448"/>
      </w:r>
      <w:r w:rsidRPr="0011111E">
        <w:rPr>
          <w:rFonts w:ascii="Narkisim" w:hAnsi="Narkisim" w:cs="Narkisim"/>
          <w:rtl/>
        </w:rPr>
        <w:t xml:space="preserve"> ב' זיתי חלב בהעלם א' חייב, והמוציא אוכלין בכלי חייב על האוכלין ועל הכלי.</w:t>
      </w:r>
    </w:p>
    <w:p w14:paraId="1CA78A73"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רשב"א</w:t>
      </w:r>
      <w:r w:rsidRPr="0011111E">
        <w:rPr>
          <w:rFonts w:ascii="Narkisim" w:hAnsi="Narkisim" w:cs="Narkisim"/>
          <w:rtl/>
        </w:rPr>
        <w:t xml:space="preserve"> (שבת שם) כת' דודאי מי שאכל בבת א' שני זיתי חלב ליכא לחיוביה תרתי. ואפי' תמצא לומר (בסוגיין) בקצר וקצר או אכל ואכל בהעלם אחד חייב תרתי, היינו בב' מעשים. דאטו מי שבלע בבת אחת כדי שני זיתים או קצר כדי ב' גרוגרות מי איכא למימר שיהא חייב שתים. והביא מהגמ' (בסוה"ע) שקצר כשני גרוגרות בבת אחת אינו חייב אלא אחת.</w:t>
      </w:r>
    </w:p>
    <w:p w14:paraId="6277118D"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רשב"א</w:t>
      </w:r>
      <w:r w:rsidRPr="0011111E">
        <w:rPr>
          <w:rFonts w:ascii="Narkisim" w:hAnsi="Narkisim"/>
          <w:rtl/>
        </w:rPr>
        <w:t xml:space="preserve"> הק' (בגמ' שבת שם) במוציא אוכלין בכלי דהוה חדא הוצאה בבת א', ואין צד שיתחייב ב'. ותי' דהתם הן שני שמות, אוכלין וכלי. והוה גופין מוחלקין, ומש"'ה אפי' בבת אחת חשבינן ליה כזה אחר זה. והביא מהגמ' (בסמוך) בדלית המודלה על גבי תאנה וקצצן בבת אחת, דמחייב ר' אליעזר הואיל ושמות מוחלקין וגופין מוחלקין.</w:t>
      </w:r>
    </w:p>
    <w:p w14:paraId="0CE93BC5"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אפיק"י</w:t>
      </w:r>
      <w:r w:rsidRPr="0011111E">
        <w:rPr>
          <w:rFonts w:ascii="Narkisim" w:hAnsi="Narkisim" w:cs="Narkisim"/>
          <w:rtl/>
        </w:rPr>
        <w:t xml:space="preserve"> (ב ה) הביא [ע"פ דברי הרשב"א הנ"ל] דדעת ר"א דחייב ב' כיון דעשה ב' מעשים [ולדעת רבה אף היכא דאפשר לערבן]. ורבנן פליגי דאף דהוה ב' מעשים, כיון דשגגה אחת היא חייב א'.</w:t>
      </w:r>
    </w:p>
    <w:p w14:paraId="6AA6BD78" w14:textId="77777777" w:rsidR="000030F3" w:rsidRPr="0011111E" w:rsidRDefault="00000000" w:rsidP="0011111E">
      <w:pPr>
        <w:pStyle w:val="a7"/>
        <w:bidi/>
        <w:rPr>
          <w:rFonts w:ascii="Narkisim" w:hAnsi="Narkisim"/>
        </w:rPr>
      </w:pPr>
      <w:r w:rsidRPr="0011111E">
        <w:rPr>
          <w:rFonts w:ascii="Narkisim" w:hAnsi="Narkisim"/>
          <w:rtl/>
        </w:rPr>
        <w:t>וחקר אי רבנן ס"ל דגזיה"כ דכל חדא שגגה הו"ל כאילו עשאן בבת אחת. דחיוב חטאת אשגגה. או דהוה דין בחיוב חטאת דמכפר על ב' עבירות כל היכא דלא נתחייב חטאת</w:t>
      </w:r>
      <w:r w:rsidRPr="0011111E">
        <w:rPr>
          <w:rStyle w:val="ac"/>
          <w:rFonts w:ascii="Narkisim" w:hAnsi="Narkisim"/>
          <w:rtl/>
        </w:rPr>
        <w:footnoteReference w:id="449"/>
      </w:r>
      <w:r w:rsidRPr="0011111E">
        <w:rPr>
          <w:rFonts w:ascii="Narkisim" w:hAnsi="Narkisim"/>
          <w:rtl/>
        </w:rPr>
        <w:t>. או משום דאמרי' גרירה ונכלל בחיוב הראשון (ע' שבת עא.).</w:t>
      </w:r>
    </w:p>
    <w:p w14:paraId="19BF9AAF" w14:textId="77777777" w:rsidR="000030F3" w:rsidRPr="0011111E" w:rsidRDefault="00000000" w:rsidP="0011111E">
      <w:pPr>
        <w:bidi/>
        <w:rPr>
          <w:rFonts w:ascii="Narkisim" w:hAnsi="Narkisim" w:cs="Narkisim"/>
        </w:rPr>
      </w:pPr>
      <w:r w:rsidRPr="0011111E">
        <w:rPr>
          <w:rFonts w:ascii="Narkisim" w:hAnsi="Narkisim" w:cs="Narkisim"/>
          <w:u w:val="single"/>
          <w:rtl/>
        </w:rPr>
        <w:t>שם.</w:t>
      </w:r>
      <w:r w:rsidRPr="0011111E">
        <w:rPr>
          <w:rFonts w:ascii="Narkisim" w:hAnsi="Narkisim" w:cs="Narkisim"/>
          <w:rtl/>
        </w:rPr>
        <w:t xml:space="preserve"> ורב אשי (שבת צד.) תי' דמוציא אוכלין בכלי איירי בנודע לו וחזר ונודע לו, דכיון דכבר נתחייב חטאת על הראשון מתחייב שוב בידיעה השניה [וכר' יוחנן שם עא:].</w:t>
      </w:r>
    </w:p>
    <w:p w14:paraId="669DE93D" w14:textId="77777777" w:rsidR="000030F3" w:rsidRPr="0011111E" w:rsidRDefault="00000000" w:rsidP="0011111E">
      <w:pPr>
        <w:pStyle w:val="a7"/>
        <w:bidi/>
        <w:rPr>
          <w:rFonts w:ascii="Narkisim" w:hAnsi="Narkisim"/>
        </w:rPr>
      </w:pPr>
      <w:r w:rsidRPr="0011111E">
        <w:rPr>
          <w:rFonts w:ascii="Narkisim" w:hAnsi="Narkisim"/>
          <w:rtl/>
        </w:rPr>
        <w:t>ו</w:t>
      </w:r>
      <w:r w:rsidRPr="0011111E">
        <w:rPr>
          <w:rFonts w:ascii="Narkisim" w:hAnsi="Narkisim"/>
          <w:b/>
          <w:bCs/>
          <w:rtl/>
        </w:rPr>
        <w:t>תוס'</w:t>
      </w:r>
      <w:r w:rsidRPr="0011111E">
        <w:rPr>
          <w:rFonts w:ascii="Narkisim" w:hAnsi="Narkisim"/>
          <w:rtl/>
        </w:rPr>
        <w:t xml:space="preserve"> (שבת צ.) כת' דה"מ אוכלין וכלי, אבל כשיש בכלי אוכלין כשיעור כמה גרוגרות אפי' נודע לו ונתחייב חטאת על הראשון אינו חוזר ומתחייב על השני. ואפי' נתכפר על הראשון </w:t>
      </w:r>
      <w:r w:rsidRPr="0011111E">
        <w:rPr>
          <w:rFonts w:ascii="Narkisim" w:hAnsi="Narkisim"/>
          <w:rtl/>
        </w:rPr>
        <w:lastRenderedPageBreak/>
        <w:t>אינו מתחייב על השני</w:t>
      </w:r>
      <w:r w:rsidRPr="0011111E">
        <w:rPr>
          <w:rStyle w:val="ac"/>
          <w:rFonts w:ascii="Narkisim" w:hAnsi="Narkisim"/>
          <w:rtl/>
        </w:rPr>
        <w:footnoteReference w:id="450"/>
      </w:r>
      <w:r w:rsidRPr="0011111E">
        <w:rPr>
          <w:rFonts w:ascii="Narkisim" w:hAnsi="Narkisim"/>
          <w:rtl/>
        </w:rPr>
        <w:t>.</w:t>
      </w:r>
    </w:p>
    <w:p w14:paraId="5309B5CE" w14:textId="77777777" w:rsidR="000030F3" w:rsidRPr="0011111E" w:rsidRDefault="00000000" w:rsidP="0011111E">
      <w:pPr>
        <w:bidi/>
        <w:rPr>
          <w:rFonts w:ascii="Narkisim" w:hAnsi="Narkisim" w:cs="Narkisim"/>
        </w:rPr>
      </w:pPr>
      <w:r w:rsidRPr="0011111E">
        <w:rPr>
          <w:rFonts w:ascii="Narkisim" w:hAnsi="Narkisim" w:cs="Narkisim"/>
          <w:u w:val="single"/>
          <w:rtl/>
        </w:rPr>
        <w:t>ורב יוסף אמר טעמא דר"א התם דאי אפשר לערבן וכו'</w:t>
      </w:r>
      <w:r w:rsidRPr="0011111E">
        <w:rPr>
          <w:rFonts w:ascii="Narkisim" w:hAnsi="Narkisim" w:cs="Narkisim"/>
          <w:rtl/>
        </w:rPr>
        <w:t>. ה</w:t>
      </w:r>
      <w:r w:rsidRPr="0011111E">
        <w:rPr>
          <w:rFonts w:ascii="Narkisim" w:hAnsi="Narkisim" w:cs="Narkisim"/>
          <w:b/>
          <w:bCs/>
          <w:rtl/>
        </w:rPr>
        <w:t>אפיק"י</w:t>
      </w:r>
      <w:r w:rsidRPr="0011111E">
        <w:rPr>
          <w:rFonts w:ascii="Narkisim" w:hAnsi="Narkisim" w:cs="Narkisim"/>
          <w:rtl/>
        </w:rPr>
        <w:t xml:space="preserve"> (ב ה ד"ה ואולי) ביאר דכל היכא שאפשר לערבן הוה כקצירה א' ממש. דבחדא קצירה גדולה ודאי חייב רק א'. ודוקא היכא דאי אפשר לערבן נחשב ב' מעשים.</w:t>
      </w:r>
    </w:p>
    <w:p w14:paraId="36908836" w14:textId="77777777" w:rsidR="000030F3" w:rsidRPr="0011111E" w:rsidRDefault="00000000" w:rsidP="0011111E">
      <w:pPr>
        <w:pStyle w:val="a8"/>
        <w:bidi/>
        <w:rPr>
          <w:rFonts w:ascii="Narkisim" w:hAnsi="Narkisim"/>
        </w:rPr>
      </w:pPr>
      <w:r w:rsidRPr="0011111E">
        <w:rPr>
          <w:rFonts w:ascii="Narkisim" w:hAnsi="Narkisim"/>
          <w:rtl/>
        </w:rPr>
        <w:t>ודן עפ"ז אף לרבנן יחשב מעשה א', ואף היכא דנודע לו וחזר ונודע לו יתחייב רק א'. ודוקא בבא עליה וחזר ובא עליה בסתמא נכללו ב' מעשים בקרבן א', אבל היכא שנודע לו וחזר ונודע חייב ב'. אבל היכא דאפשר לערבן הו"ל כקצירה אחת ממש. אמנם בגמ' (שבת עא:) מבואר דאף בזה אמרי' נודע וחזר ונודע חייב ב'.</w:t>
      </w:r>
    </w:p>
    <w:p w14:paraId="61C65A6E"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או"ש</w:t>
      </w:r>
      <w:r w:rsidRPr="0011111E">
        <w:rPr>
          <w:rFonts w:ascii="Narkisim" w:hAnsi="Narkisim" w:cs="Narkisim"/>
          <w:rtl/>
        </w:rPr>
        <w:t xml:space="preserve"> (שגגות ו ב ד"ה אולם שיטת) בדעת הרמב"ם (שם) דאף דגופין דבע"ח אמרי' גופין מחולקין (ע' מש"כ לקמן בע"ב), היינו דוקא בביאה דאי אפשר לערבן. ומש"ה לר"א נחשב ב' מעשים, ואף לרבנן מהני גופין מחולקין. אבל באוכל מב' בהמות מתחייב רק א' [ודלא כתוס' רי"ד קידושין עז: הו' לקמן], דאכילה אפשר לערבן.</w:t>
      </w:r>
    </w:p>
    <w:p w14:paraId="11880D7F" w14:textId="77777777" w:rsidR="000030F3" w:rsidRPr="0011111E" w:rsidRDefault="00000000" w:rsidP="0011111E">
      <w:pPr>
        <w:bidi/>
        <w:rPr>
          <w:rFonts w:ascii="Narkisim" w:hAnsi="Narkisim" w:cs="Narkisim"/>
        </w:rPr>
      </w:pPr>
      <w:r w:rsidRPr="0011111E">
        <w:rPr>
          <w:rFonts w:ascii="Narkisim" w:hAnsi="Narkisim" w:cs="Narkisim"/>
          <w:u w:val="single"/>
          <w:rtl/>
        </w:rPr>
        <w:t>ר' אליעזר מחייב על ולדי מלאכות במקום אבות וכו' הא אב ואב וכו'</w:t>
      </w:r>
      <w:r w:rsidRPr="0011111E">
        <w:rPr>
          <w:rStyle w:val="ac"/>
          <w:rFonts w:ascii="Narkisim" w:hAnsi="Narkisim" w:cs="Narkisim"/>
          <w:rtl/>
        </w:rPr>
        <w:footnoteReference w:id="451"/>
      </w:r>
      <w:r w:rsidRPr="0011111E">
        <w:rPr>
          <w:rFonts w:ascii="Narkisim" w:hAnsi="Narkisim" w:cs="Narkisim"/>
          <w:rtl/>
        </w:rPr>
        <w:t>. ו</w:t>
      </w:r>
      <w:r w:rsidRPr="0011111E">
        <w:rPr>
          <w:rFonts w:ascii="Narkisim" w:hAnsi="Narkisim" w:cs="Narkisim"/>
          <w:b/>
          <w:bCs/>
          <w:rtl/>
        </w:rPr>
        <w:t>רגמ"ה</w:t>
      </w:r>
      <w:r w:rsidRPr="0011111E">
        <w:rPr>
          <w:rFonts w:ascii="Narkisim" w:hAnsi="Narkisim" w:cs="Narkisim"/>
          <w:rtl/>
        </w:rPr>
        <w:t xml:space="preserve"> ביאר בשעשאן לוולדות עם אבות חייב נמי על הוולדות, הואיל והוא מעין אב ולא דמי לאב ממש. והיינו דאמרינן (ב"ק ב.) לר' אליעזר דמחייב אתולדה במקום אב היינו הכא.</w:t>
      </w:r>
    </w:p>
    <w:p w14:paraId="2B7A8B51" w14:textId="77777777" w:rsidR="000030F3" w:rsidRPr="0011111E" w:rsidRDefault="00000000" w:rsidP="0011111E">
      <w:pPr>
        <w:pStyle w:val="a7"/>
        <w:bidi/>
        <w:rPr>
          <w:rFonts w:ascii="Narkisim" w:hAnsi="Narkisim"/>
        </w:rPr>
      </w:pPr>
      <w:r w:rsidRPr="0011111E">
        <w:rPr>
          <w:rFonts w:ascii="Narkisim" w:hAnsi="Narkisim"/>
          <w:rtl/>
        </w:rPr>
        <w:t>[וכדתנן (לקמן טז.) דר"ע שאלו בעושה מלאכות הרבה מעין מלאכה א', והגמ' פי' דהוה ספק בפנ"ע אי ולדי מלאכות כמלאכות דמי. ור"א השיב דחייב על כל א'. ובגמ' (שבת עה:) איתא דמתני' דהתם (עג.) 'הרי אלו אבות מלאכות', אלו לאפוקי מדר"א].</w:t>
      </w:r>
    </w:p>
    <w:p w14:paraId="173F7586" w14:textId="77777777" w:rsidR="000030F3" w:rsidRPr="0011111E" w:rsidRDefault="00000000" w:rsidP="0011111E">
      <w:pPr>
        <w:pStyle w:val="aa"/>
        <w:bidi/>
        <w:rPr>
          <w:rFonts w:ascii="Narkisim" w:hAnsi="Narkisim"/>
        </w:rPr>
      </w:pPr>
      <w:r w:rsidRPr="0011111E">
        <w:rPr>
          <w:rFonts w:ascii="Narkisim" w:hAnsi="Narkisim"/>
          <w:rtl/>
        </w:rPr>
        <w:t>והגמ' (ב"ק ב. ושבת צו:) מק' לר' אליעזר אמאי קרי ליה אב, ואמאי קרי ליה תולדה. ותי' הך דהוה במשכן חשיבא</w:t>
      </w:r>
      <w:r w:rsidRPr="0011111E">
        <w:rPr>
          <w:rStyle w:val="ac"/>
          <w:rFonts w:ascii="Narkisim" w:hAnsi="Narkisim"/>
          <w:rtl/>
        </w:rPr>
        <w:footnoteReference w:id="452"/>
      </w:r>
      <w:r w:rsidRPr="0011111E">
        <w:rPr>
          <w:rFonts w:ascii="Narkisim" w:hAnsi="Narkisim"/>
          <w:rtl/>
        </w:rPr>
        <w:t xml:space="preserve"> קרי ליה אב וכו'</w:t>
      </w:r>
      <w:r w:rsidRPr="0011111E">
        <w:rPr>
          <w:rStyle w:val="ac"/>
          <w:rFonts w:ascii="Narkisim" w:hAnsi="Narkisim"/>
          <w:rtl/>
        </w:rPr>
        <w:footnoteReference w:id="453"/>
      </w:r>
      <w:r w:rsidRPr="0011111E">
        <w:rPr>
          <w:rFonts w:ascii="Narkisim" w:hAnsi="Narkisim"/>
          <w:rtl/>
        </w:rPr>
        <w:t>. ו</w:t>
      </w:r>
      <w:r w:rsidRPr="0011111E">
        <w:rPr>
          <w:rFonts w:ascii="Narkisim" w:hAnsi="Narkisim"/>
          <w:b/>
          <w:bCs/>
          <w:rtl/>
        </w:rPr>
        <w:t>תוס'</w:t>
      </w:r>
      <w:r w:rsidRPr="0011111E">
        <w:rPr>
          <w:rFonts w:ascii="Narkisim" w:hAnsi="Narkisim"/>
          <w:rtl/>
        </w:rPr>
        <w:t xml:space="preserve"> (ב"ק ושבת) דנו דנפק"מ לענין התראה</w:t>
      </w:r>
      <w:r w:rsidRPr="0011111E">
        <w:rPr>
          <w:rStyle w:val="ac"/>
          <w:rFonts w:ascii="Narkisim" w:hAnsi="Narkisim"/>
          <w:rtl/>
        </w:rPr>
        <w:footnoteReference w:id="454"/>
      </w:r>
      <w:r w:rsidRPr="0011111E">
        <w:rPr>
          <w:rFonts w:ascii="Narkisim" w:hAnsi="Narkisim"/>
          <w:rtl/>
        </w:rPr>
        <w:t>. עי"ש.</w:t>
      </w:r>
    </w:p>
    <w:p w14:paraId="788C5A03" w14:textId="77777777" w:rsidR="000030F3" w:rsidRPr="0011111E" w:rsidRDefault="00000000" w:rsidP="0011111E">
      <w:pPr>
        <w:bidi/>
        <w:rPr>
          <w:rFonts w:ascii="Narkisim" w:hAnsi="Narkisim" w:cs="Narkisim"/>
        </w:rPr>
      </w:pPr>
      <w:r w:rsidRPr="0011111E">
        <w:rPr>
          <w:rFonts w:ascii="Narkisim" w:hAnsi="Narkisim" w:cs="Narkisim"/>
          <w:u w:val="single"/>
          <w:rtl/>
        </w:rPr>
        <w:t>הב"ע בדלית המודלית וכו' וקצצן בבת א'.</w:t>
      </w:r>
      <w:r w:rsidRPr="0011111E">
        <w:rPr>
          <w:rFonts w:ascii="Narkisim" w:hAnsi="Narkisim" w:cs="Narkisim"/>
          <w:rtl/>
        </w:rPr>
        <w:t xml:space="preserve"> פ</w:t>
      </w:r>
      <w:r w:rsidRPr="0011111E">
        <w:rPr>
          <w:rFonts w:ascii="Narkisim" w:hAnsi="Narkisim" w:cs="Narkisim"/>
          <w:b/>
          <w:bCs/>
          <w:rtl/>
        </w:rPr>
        <w:t>רש"י</w:t>
      </w:r>
      <w:r w:rsidRPr="0011111E">
        <w:rPr>
          <w:rFonts w:ascii="Narkisim" w:hAnsi="Narkisim" w:cs="Narkisim"/>
          <w:rtl/>
        </w:rPr>
        <w:t xml:space="preserve"> דבבת א' מתחייב על קוצר [דתאנה] וקצירת הזמורה</w:t>
      </w:r>
      <w:r w:rsidRPr="0011111E">
        <w:rPr>
          <w:rStyle w:val="ac"/>
          <w:rFonts w:ascii="Narkisim" w:hAnsi="Narkisim" w:cs="Narkisim"/>
          <w:rtl/>
        </w:rPr>
        <w:footnoteReference w:id="455"/>
      </w:r>
      <w:r w:rsidRPr="0011111E">
        <w:rPr>
          <w:rFonts w:ascii="Narkisim" w:hAnsi="Narkisim" w:cs="Narkisim"/>
          <w:rtl/>
        </w:rPr>
        <w:t xml:space="preserve"> [שהוא תולדה</w:t>
      </w:r>
      <w:r w:rsidRPr="0011111E">
        <w:rPr>
          <w:rStyle w:val="ac"/>
          <w:rFonts w:ascii="Narkisim" w:hAnsi="Narkisim" w:cs="Narkisim"/>
          <w:rtl/>
        </w:rPr>
        <w:footnoteReference w:id="456"/>
      </w:r>
      <w:r w:rsidRPr="0011111E">
        <w:rPr>
          <w:rFonts w:ascii="Narkisim" w:hAnsi="Narkisim" w:cs="Narkisim"/>
          <w:rtl/>
        </w:rPr>
        <w:t>].</w:t>
      </w:r>
    </w:p>
    <w:p w14:paraId="3B66181B" w14:textId="77777777" w:rsidR="000030F3" w:rsidRPr="0011111E" w:rsidRDefault="00000000" w:rsidP="0011111E">
      <w:pPr>
        <w:bidi/>
        <w:rPr>
          <w:rFonts w:ascii="Narkisim" w:hAnsi="Narkisim" w:cs="Narkisim"/>
        </w:rPr>
      </w:pPr>
      <w:r w:rsidRPr="0011111E">
        <w:rPr>
          <w:rFonts w:ascii="Narkisim" w:hAnsi="Narkisim" w:cs="Narkisim"/>
          <w:rtl/>
        </w:rPr>
        <w:t>והגמ' פי' דשמות מחולקין [פרש"י זה אב וזה תולדה] וגופין מחולקין [פרש"י דהוה ב' אילנות]. ה</w:t>
      </w:r>
      <w:r w:rsidRPr="0011111E">
        <w:rPr>
          <w:rFonts w:ascii="Narkisim" w:hAnsi="Narkisim" w:cs="Narkisim"/>
          <w:b/>
          <w:bCs/>
          <w:rtl/>
        </w:rPr>
        <w:t>עולת שלמה</w:t>
      </w:r>
      <w:r w:rsidRPr="0011111E">
        <w:rPr>
          <w:rFonts w:ascii="Narkisim" w:hAnsi="Narkisim" w:cs="Narkisim"/>
          <w:rtl/>
        </w:rPr>
        <w:t xml:space="preserve"> הביא דאילו תרוייהו בגוף א' מודה ר"א דאינו חייב ב' על תולדה במקום אב. אא"כ הוה ב' מלאכות. ויישב בזה קו' התוס' (שבת עה: ד"ה הרי אלו).</w:t>
      </w:r>
    </w:p>
    <w:p w14:paraId="56B796C1" w14:textId="77777777" w:rsidR="000030F3" w:rsidRPr="0011111E" w:rsidRDefault="00000000" w:rsidP="0011111E">
      <w:pPr>
        <w:pStyle w:val="2"/>
        <w:bidi/>
        <w:rPr>
          <w:rFonts w:ascii="Narkisim" w:hAnsi="Narkisim"/>
        </w:rPr>
      </w:pPr>
      <w:r w:rsidRPr="0011111E">
        <w:rPr>
          <w:rFonts w:ascii="Narkisim" w:hAnsi="Narkisim"/>
          <w:rtl/>
        </w:rPr>
        <w:lastRenderedPageBreak/>
        <w:t>אבר מדולדלת</w:t>
      </w:r>
    </w:p>
    <w:p w14:paraId="5C1F46E0" w14:textId="77777777" w:rsidR="000030F3" w:rsidRPr="0011111E" w:rsidRDefault="00000000" w:rsidP="0011111E">
      <w:pPr>
        <w:bidi/>
        <w:rPr>
          <w:rFonts w:ascii="Narkisim" w:hAnsi="Narkisim" w:cs="Narkisim"/>
        </w:rPr>
      </w:pPr>
      <w:r w:rsidRPr="0011111E">
        <w:rPr>
          <w:rFonts w:ascii="Narkisim" w:hAnsi="Narkisim" w:cs="Narkisim"/>
          <w:u w:val="single"/>
          <w:rtl/>
        </w:rPr>
        <w:t>ועוד שאל ר"ע</w:t>
      </w:r>
      <w:r w:rsidRPr="0011111E">
        <w:rPr>
          <w:rStyle w:val="ac"/>
          <w:rFonts w:ascii="Narkisim" w:hAnsi="Narkisim" w:cs="Narkisim"/>
          <w:u w:val="single"/>
          <w:rtl/>
        </w:rPr>
        <w:footnoteReference w:id="457"/>
      </w:r>
      <w:r w:rsidRPr="0011111E">
        <w:rPr>
          <w:rFonts w:ascii="Narkisim" w:hAnsi="Narkisim" w:cs="Narkisim"/>
          <w:u w:val="single"/>
          <w:rtl/>
        </w:rPr>
        <w:t xml:space="preserve"> אבר המדולדלת בבהמה</w:t>
      </w:r>
      <w:r w:rsidRPr="0011111E">
        <w:rPr>
          <w:rStyle w:val="ac"/>
          <w:rFonts w:ascii="Narkisim" w:hAnsi="Narkisim" w:cs="Narkisim"/>
          <w:u w:val="single"/>
          <w:rtl/>
        </w:rPr>
        <w:footnoteReference w:id="458"/>
      </w:r>
      <w:r w:rsidRPr="0011111E">
        <w:rPr>
          <w:rFonts w:ascii="Narkisim" w:hAnsi="Narkisim" w:cs="Narkisim"/>
          <w:u w:val="single"/>
          <w:rtl/>
        </w:rPr>
        <w:t xml:space="preserve"> וכו'.</w:t>
      </w:r>
      <w:r w:rsidRPr="0011111E">
        <w:rPr>
          <w:rFonts w:ascii="Narkisim" w:hAnsi="Narkisim" w:cs="Narkisim"/>
          <w:rtl/>
        </w:rPr>
        <w:t xml:space="preserve"> ה</w:t>
      </w:r>
      <w:r w:rsidRPr="0011111E">
        <w:rPr>
          <w:rFonts w:ascii="Narkisim" w:hAnsi="Narkisim" w:cs="Narkisim"/>
          <w:b/>
          <w:bCs/>
          <w:rtl/>
        </w:rPr>
        <w:t>רמב"ם</w:t>
      </w:r>
      <w:r w:rsidRPr="0011111E">
        <w:rPr>
          <w:rFonts w:ascii="Narkisim" w:hAnsi="Narkisim" w:cs="Narkisim"/>
          <w:rtl/>
        </w:rPr>
        <w:t xml:space="preserve"> (אבה"ט ב ה וטומ"א ב ו) כת' דהיינו שאינן יכולים לחיות</w:t>
      </w:r>
      <w:r w:rsidRPr="0011111E">
        <w:rPr>
          <w:rStyle w:val="ac"/>
          <w:rFonts w:ascii="Narkisim" w:hAnsi="Narkisim" w:cs="Narkisim"/>
          <w:rtl/>
        </w:rPr>
        <w:footnoteReference w:id="459"/>
      </w:r>
      <w:r w:rsidRPr="0011111E">
        <w:rPr>
          <w:rFonts w:ascii="Narkisim" w:hAnsi="Narkisim" w:cs="Narkisim"/>
          <w:rtl/>
        </w:rPr>
        <w:t>.</w:t>
      </w:r>
    </w:p>
    <w:p w14:paraId="36EED445" w14:textId="77777777" w:rsidR="000030F3" w:rsidRPr="0011111E" w:rsidRDefault="00000000" w:rsidP="0011111E">
      <w:pPr>
        <w:pStyle w:val="a7"/>
        <w:bidi/>
        <w:rPr>
          <w:rFonts w:ascii="Narkisim" w:hAnsi="Narkisim"/>
        </w:rPr>
      </w:pPr>
      <w:r w:rsidRPr="0011111E">
        <w:rPr>
          <w:rFonts w:ascii="Narkisim" w:hAnsi="Narkisim"/>
          <w:rtl/>
        </w:rPr>
        <w:t>והשיבו דטהור מקל וחומר. וכן תנן (חולין קכז: גבי בהמה וקכט: גבי אדם) דטהור</w:t>
      </w:r>
      <w:r w:rsidRPr="0011111E">
        <w:rPr>
          <w:rStyle w:val="ac"/>
          <w:rFonts w:ascii="Narkisim" w:hAnsi="Narkisim"/>
          <w:rtl/>
        </w:rPr>
        <w:footnoteReference w:id="460"/>
      </w:r>
      <w:r w:rsidRPr="0011111E">
        <w:rPr>
          <w:rFonts w:ascii="Narkisim" w:hAnsi="Narkisim"/>
          <w:rtl/>
        </w:rPr>
        <w:t>.</w:t>
      </w:r>
    </w:p>
    <w:p w14:paraId="03522D31" w14:textId="77777777" w:rsidR="000030F3" w:rsidRPr="0011111E" w:rsidRDefault="00000000" w:rsidP="0011111E">
      <w:pPr>
        <w:pStyle w:val="a7"/>
        <w:bidi/>
        <w:rPr>
          <w:rFonts w:ascii="Narkisim" w:hAnsi="Narkisim"/>
        </w:rPr>
      </w:pPr>
      <w:r w:rsidRPr="0011111E">
        <w:rPr>
          <w:rFonts w:ascii="Narkisim" w:hAnsi="Narkisim"/>
          <w:rtl/>
        </w:rPr>
        <w:t>ובגמ' (חולין קכז:) דרשו דאינו מטמא טומאת נבילה [אבר מן החי] מדכתיב</w:t>
      </w:r>
      <w:r w:rsidRPr="0011111E">
        <w:rPr>
          <w:rStyle w:val="ac"/>
          <w:rFonts w:ascii="Narkisim" w:hAnsi="Narkisim"/>
          <w:rtl/>
        </w:rPr>
        <w:footnoteReference w:id="461"/>
      </w:r>
      <w:r w:rsidRPr="0011111E">
        <w:rPr>
          <w:rFonts w:ascii="Narkisim" w:hAnsi="Narkisim"/>
          <w:rtl/>
        </w:rPr>
        <w:t xml:space="preserve"> כי יפול, עד שיפול. [אמנם מבואר במשנה (שם) דמטמא טומאת אוכלין</w:t>
      </w:r>
      <w:r w:rsidRPr="0011111E">
        <w:rPr>
          <w:rStyle w:val="ac"/>
          <w:rFonts w:ascii="Narkisim" w:hAnsi="Narkisim"/>
          <w:rtl/>
        </w:rPr>
        <w:footnoteReference w:id="462"/>
      </w:r>
      <w:r w:rsidRPr="0011111E">
        <w:rPr>
          <w:rFonts w:ascii="Narkisim" w:hAnsi="Narkisim"/>
          <w:rtl/>
        </w:rPr>
        <w:t>. והיכא דנשחט הבהמה מהני לטהר את האבר</w:t>
      </w:r>
      <w:r w:rsidRPr="0011111E">
        <w:rPr>
          <w:rStyle w:val="ac"/>
          <w:rFonts w:ascii="Narkisim" w:hAnsi="Narkisim"/>
          <w:rtl/>
        </w:rPr>
        <w:footnoteReference w:id="463"/>
      </w:r>
      <w:r w:rsidRPr="0011111E">
        <w:rPr>
          <w:rFonts w:ascii="Narkisim" w:hAnsi="Narkisim"/>
          <w:rtl/>
        </w:rPr>
        <w:t>. אבל לא מהני שחיטתם להתיר באכילה, ע' חולין עג: עד.].</w:t>
      </w:r>
    </w:p>
    <w:p w14:paraId="029C6747" w14:textId="77777777" w:rsidR="000030F3" w:rsidRPr="0011111E" w:rsidRDefault="00000000" w:rsidP="0011111E">
      <w:pPr>
        <w:pStyle w:val="a8"/>
        <w:bidi/>
        <w:rPr>
          <w:rFonts w:ascii="Narkisim" w:hAnsi="Narkisim"/>
        </w:rPr>
      </w:pPr>
      <w:r w:rsidRPr="0011111E">
        <w:rPr>
          <w:rFonts w:ascii="Narkisim" w:hAnsi="Narkisim"/>
          <w:rtl/>
        </w:rPr>
        <w:t>וה</w:t>
      </w:r>
      <w:r w:rsidRPr="0011111E">
        <w:rPr>
          <w:rFonts w:ascii="Narkisim" w:hAnsi="Narkisim"/>
          <w:b/>
          <w:bCs/>
          <w:rtl/>
        </w:rPr>
        <w:t>תו"י</w:t>
      </w:r>
      <w:r w:rsidRPr="0011111E">
        <w:rPr>
          <w:rFonts w:ascii="Narkisim" w:hAnsi="Narkisim"/>
          <w:rtl/>
        </w:rPr>
        <w:t xml:space="preserve"> הביא בפרק העור והרוטב (חולין קכז: הנ"ל) יליף בהמה משרצים. ולכאורה כוונתו לרמוז אמאי איצטריך ללמוד בק"ו מאדם, אדרבה עיקר קרא כתוב בבהמה.</w:t>
      </w:r>
    </w:p>
    <w:p w14:paraId="4532C44B" w14:textId="77777777" w:rsidR="000030F3" w:rsidRPr="0011111E" w:rsidRDefault="00000000" w:rsidP="0011111E">
      <w:pPr>
        <w:pStyle w:val="a8"/>
        <w:bidi/>
        <w:rPr>
          <w:rFonts w:ascii="Narkisim" w:hAnsi="Narkisim"/>
        </w:rPr>
      </w:pPr>
      <w:r w:rsidRPr="0011111E">
        <w:rPr>
          <w:rFonts w:ascii="Narkisim" w:hAnsi="Narkisim"/>
          <w:rtl/>
        </w:rPr>
        <w:t>וה</w:t>
      </w:r>
      <w:r w:rsidRPr="0011111E">
        <w:rPr>
          <w:rFonts w:ascii="Narkisim" w:hAnsi="Narkisim"/>
          <w:b/>
          <w:bCs/>
          <w:rtl/>
        </w:rPr>
        <w:t>תוי"ט</w:t>
      </w:r>
      <w:r w:rsidRPr="0011111E">
        <w:rPr>
          <w:rFonts w:ascii="Narkisim" w:hAnsi="Narkisim"/>
          <w:rtl/>
        </w:rPr>
        <w:t xml:space="preserve"> הק' אמאי איצטריך קרא (חולין שם) לכתוב מלתא דאתיא בק"ו. ותי' דליכא יתורא בקרא, דעיקר קרא למיתה עושה נפול (וכמ"ש תוס' חולין שם), וממילא שמעי' אבר מדולדל.</w:t>
      </w:r>
    </w:p>
    <w:p w14:paraId="47A1563F" w14:textId="77777777" w:rsidR="000030F3" w:rsidRPr="0011111E" w:rsidRDefault="00000000" w:rsidP="0011111E">
      <w:pPr>
        <w:pStyle w:val="aa"/>
        <w:bidi/>
        <w:rPr>
          <w:rFonts w:ascii="Narkisim" w:hAnsi="Narkisim"/>
        </w:rPr>
      </w:pPr>
      <w:r w:rsidRPr="0011111E">
        <w:rPr>
          <w:rFonts w:ascii="Narkisim" w:hAnsi="Narkisim"/>
          <w:u w:val="single"/>
          <w:rtl/>
        </w:rPr>
        <w:t>תו"י ד"ה אדם</w:t>
      </w:r>
      <w:r w:rsidRPr="0011111E">
        <w:rPr>
          <w:rFonts w:ascii="Narkisim" w:hAnsi="Narkisim"/>
          <w:rtl/>
        </w:rPr>
        <w:t>. ותימה אדם מנ"ל דטהור. ו</w:t>
      </w:r>
      <w:r w:rsidRPr="0011111E">
        <w:rPr>
          <w:rFonts w:ascii="Narkisim" w:hAnsi="Narkisim"/>
          <w:b/>
          <w:bCs/>
          <w:rtl/>
        </w:rPr>
        <w:t>רש"י</w:t>
      </w:r>
      <w:r w:rsidRPr="0011111E">
        <w:rPr>
          <w:rFonts w:ascii="Narkisim" w:hAnsi="Narkisim"/>
          <w:rtl/>
        </w:rPr>
        <w:t xml:space="preserve"> (חולין קכט:) דרש מדכתיב (במדבר יט יד, גבי טומאת אוהל) כי ימות</w:t>
      </w:r>
      <w:r w:rsidRPr="0011111E">
        <w:rPr>
          <w:rStyle w:val="ac"/>
          <w:rFonts w:ascii="Narkisim" w:hAnsi="Narkisim"/>
          <w:rtl/>
        </w:rPr>
        <w:footnoteReference w:id="464"/>
      </w:r>
      <w:r w:rsidRPr="0011111E">
        <w:rPr>
          <w:rFonts w:ascii="Narkisim" w:hAnsi="Narkisim"/>
          <w:rtl/>
        </w:rPr>
        <w:t>. וה</w:t>
      </w:r>
      <w:r w:rsidRPr="0011111E">
        <w:rPr>
          <w:rFonts w:ascii="Narkisim" w:hAnsi="Narkisim"/>
          <w:b/>
          <w:bCs/>
          <w:rtl/>
        </w:rPr>
        <w:t>שיטמ"ק</w:t>
      </w:r>
      <w:r w:rsidRPr="0011111E">
        <w:rPr>
          <w:rFonts w:ascii="Narkisim" w:hAnsi="Narkisim"/>
          <w:rtl/>
        </w:rPr>
        <w:t xml:space="preserve"> (שם) הוסיף וכל זמן שהוא חי מציל עליהם מלטמא.</w:t>
      </w:r>
    </w:p>
    <w:p w14:paraId="13767B64" w14:textId="77777777" w:rsidR="000030F3" w:rsidRPr="0011111E" w:rsidRDefault="00000000" w:rsidP="0011111E">
      <w:pPr>
        <w:pStyle w:val="3"/>
        <w:bidi/>
        <w:rPr>
          <w:rFonts w:ascii="Narkisim" w:hAnsi="Narkisim"/>
        </w:rPr>
      </w:pPr>
      <w:r w:rsidRPr="0011111E">
        <w:rPr>
          <w:rFonts w:ascii="Narkisim" w:hAnsi="Narkisim"/>
          <w:rtl/>
        </w:rPr>
        <w:t>דף טו:</w:t>
      </w:r>
    </w:p>
    <w:p w14:paraId="43687043" w14:textId="77777777" w:rsidR="000030F3" w:rsidRPr="0011111E" w:rsidRDefault="00000000" w:rsidP="0011111E">
      <w:pPr>
        <w:pStyle w:val="aa"/>
        <w:bidi/>
        <w:rPr>
          <w:rFonts w:ascii="Narkisim" w:hAnsi="Narkisim"/>
        </w:rPr>
      </w:pPr>
      <w:r w:rsidRPr="0011111E">
        <w:rPr>
          <w:rFonts w:ascii="Narkisim" w:hAnsi="Narkisim"/>
          <w:u w:val="single"/>
          <w:rtl/>
        </w:rPr>
        <w:t>מוכי שחין וכו' עד שמניח בו כשערה</w:t>
      </w:r>
      <w:r w:rsidRPr="0011111E">
        <w:rPr>
          <w:rStyle w:val="ac"/>
          <w:rFonts w:ascii="Narkisim" w:hAnsi="Narkisim"/>
          <w:u w:val="single"/>
          <w:rtl/>
        </w:rPr>
        <w:footnoteReference w:id="465"/>
      </w:r>
      <w:r w:rsidRPr="0011111E">
        <w:rPr>
          <w:rFonts w:ascii="Narkisim" w:hAnsi="Narkisim"/>
          <w:u w:val="single"/>
          <w:rtl/>
        </w:rPr>
        <w:t xml:space="preserve"> ותוחבו בסירא</w:t>
      </w:r>
      <w:r w:rsidRPr="0011111E">
        <w:rPr>
          <w:rStyle w:val="ac"/>
          <w:rFonts w:ascii="Narkisim" w:hAnsi="Narkisim"/>
          <w:u w:val="single"/>
          <w:rtl/>
        </w:rPr>
        <w:footnoteReference w:id="466"/>
      </w:r>
      <w:r w:rsidRPr="0011111E">
        <w:rPr>
          <w:rFonts w:ascii="Narkisim" w:hAnsi="Narkisim"/>
          <w:u w:val="single"/>
          <w:rtl/>
        </w:rPr>
        <w:t xml:space="preserve"> וכו' עושה פסחו וכו'</w:t>
      </w:r>
      <w:r w:rsidRPr="0011111E">
        <w:rPr>
          <w:rFonts w:ascii="Narkisim" w:hAnsi="Narkisim"/>
          <w:rtl/>
        </w:rPr>
        <w:t>. ובמס' שמחות (ד טו) איתא כענין מעשה זה לענין כהן שאינו מטמא לאברים של אביו, שהיה בנו משמשו כל שהניח כחוט השערה</w:t>
      </w:r>
      <w:r w:rsidRPr="0011111E">
        <w:rPr>
          <w:rStyle w:val="ac"/>
          <w:rFonts w:ascii="Narkisim" w:hAnsi="Narkisim"/>
          <w:rtl/>
        </w:rPr>
        <w:footnoteReference w:id="467"/>
      </w:r>
      <w:r w:rsidRPr="0011111E">
        <w:rPr>
          <w:rFonts w:ascii="Narkisim" w:hAnsi="Narkisim"/>
          <w:rtl/>
        </w:rPr>
        <w:t>.</w:t>
      </w:r>
    </w:p>
    <w:p w14:paraId="18A79861" w14:textId="77777777" w:rsidR="000030F3" w:rsidRPr="0011111E" w:rsidRDefault="00000000" w:rsidP="0011111E">
      <w:pPr>
        <w:bidi/>
        <w:rPr>
          <w:rFonts w:ascii="Narkisim" w:hAnsi="Narkisim" w:cs="Narkisim"/>
        </w:rPr>
      </w:pPr>
      <w:r w:rsidRPr="0011111E">
        <w:rPr>
          <w:rFonts w:ascii="Narkisim" w:hAnsi="Narkisim" w:cs="Narkisim"/>
          <w:u w:val="single"/>
          <w:rtl/>
        </w:rPr>
        <w:t>ורואין אנו שהדברים ק"ו</w:t>
      </w:r>
      <w:r w:rsidRPr="0011111E">
        <w:rPr>
          <w:rFonts w:ascii="Narkisim" w:hAnsi="Narkisim" w:cs="Narkisim"/>
          <w:rtl/>
        </w:rPr>
        <w:t>. דכיון שאבר מדולדל באדם טהור, כ"ש אבר מדולדל דבהמה. ו</w:t>
      </w:r>
      <w:r w:rsidRPr="0011111E">
        <w:rPr>
          <w:rFonts w:ascii="Narkisim" w:hAnsi="Narkisim" w:cs="Narkisim"/>
          <w:b/>
          <w:bCs/>
          <w:rtl/>
        </w:rPr>
        <w:t>רש"י</w:t>
      </w:r>
      <w:r w:rsidRPr="0011111E">
        <w:rPr>
          <w:rFonts w:ascii="Narkisim" w:hAnsi="Narkisim" w:cs="Narkisim"/>
          <w:rtl/>
        </w:rPr>
        <w:t xml:space="preserve"> הביא מהגמ' (וכן גרס השיטמ"ק א בגמ'</w:t>
      </w:r>
      <w:r w:rsidRPr="0011111E">
        <w:rPr>
          <w:rStyle w:val="ac"/>
          <w:rFonts w:ascii="Narkisim" w:hAnsi="Narkisim" w:cs="Narkisim"/>
          <w:rtl/>
        </w:rPr>
        <w:footnoteReference w:id="468"/>
      </w:r>
      <w:r w:rsidRPr="0011111E">
        <w:rPr>
          <w:rFonts w:ascii="Narkisim" w:hAnsi="Narkisim" w:cs="Narkisim"/>
          <w:rtl/>
        </w:rPr>
        <w:t>) אדם שמטמא מחיים וכו' ק"ו בהמה שאינה מק"ט</w:t>
      </w:r>
      <w:r w:rsidRPr="0011111E">
        <w:rPr>
          <w:rStyle w:val="ac"/>
          <w:rFonts w:ascii="Narkisim" w:hAnsi="Narkisim" w:cs="Narkisim"/>
          <w:rtl/>
        </w:rPr>
        <w:footnoteReference w:id="469"/>
      </w:r>
      <w:r w:rsidRPr="0011111E">
        <w:rPr>
          <w:rFonts w:ascii="Narkisim" w:hAnsi="Narkisim" w:cs="Narkisim"/>
          <w:rtl/>
        </w:rPr>
        <w:t xml:space="preserve"> מחיים.</w:t>
      </w:r>
    </w:p>
    <w:p w14:paraId="708D7323" w14:textId="77777777" w:rsidR="000030F3" w:rsidRPr="0011111E" w:rsidRDefault="00000000" w:rsidP="0011111E">
      <w:pPr>
        <w:pStyle w:val="aa"/>
        <w:bidi/>
        <w:rPr>
          <w:rFonts w:ascii="Narkisim" w:hAnsi="Narkisim"/>
        </w:rPr>
      </w:pPr>
      <w:r w:rsidRPr="0011111E">
        <w:rPr>
          <w:rFonts w:ascii="Narkisim" w:hAnsi="Narkisim"/>
          <w:rtl/>
        </w:rPr>
        <w:t>ו</w:t>
      </w:r>
      <w:r w:rsidRPr="0011111E">
        <w:rPr>
          <w:rFonts w:ascii="Narkisim" w:hAnsi="Narkisim"/>
          <w:b/>
          <w:bCs/>
          <w:rtl/>
        </w:rPr>
        <w:t>רש"י</w:t>
      </w:r>
      <w:r w:rsidRPr="0011111E">
        <w:rPr>
          <w:rFonts w:ascii="Narkisim" w:hAnsi="Narkisim"/>
          <w:rtl/>
        </w:rPr>
        <w:t xml:space="preserve"> פי' שהאדם מקבל טומאה מחיים</w:t>
      </w:r>
      <w:r w:rsidRPr="0011111E">
        <w:rPr>
          <w:rStyle w:val="ac"/>
          <w:rFonts w:ascii="Narkisim" w:hAnsi="Narkisim"/>
          <w:rtl/>
        </w:rPr>
        <w:footnoteReference w:id="470"/>
      </w:r>
      <w:r w:rsidRPr="0011111E">
        <w:rPr>
          <w:rFonts w:ascii="Narkisim" w:hAnsi="Narkisim"/>
          <w:rtl/>
        </w:rPr>
        <w:t xml:space="preserve"> [משמע דהיינו שנטמא במגע המת או השרץ וכדו']. וה</w:t>
      </w:r>
      <w:r w:rsidRPr="0011111E">
        <w:rPr>
          <w:rFonts w:ascii="Narkisim" w:hAnsi="Narkisim"/>
          <w:b/>
          <w:bCs/>
          <w:rtl/>
        </w:rPr>
        <w:t>רמב"ם</w:t>
      </w:r>
      <w:r w:rsidRPr="0011111E">
        <w:rPr>
          <w:rFonts w:ascii="Narkisim" w:hAnsi="Narkisim"/>
          <w:rtl/>
        </w:rPr>
        <w:t xml:space="preserve"> בפיה"מ כת' אדם מטמא מחיים אם היה זב או מצורע. [והקרבן אהרן (לתו"כ דחובה פרק א ט) והתוי"ט העמידו מח' רש"י והרמב"ם בזה].</w:t>
      </w:r>
    </w:p>
    <w:p w14:paraId="7D8704DD"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 xml:space="preserve">אחרונים </w:t>
      </w:r>
      <w:r w:rsidRPr="0011111E">
        <w:rPr>
          <w:rFonts w:ascii="Narkisim" w:hAnsi="Narkisim"/>
          <w:rtl/>
        </w:rPr>
        <w:t>חקרו בהא דבהמה חיה אינה מקבלת טומאה</w:t>
      </w:r>
      <w:r w:rsidRPr="0011111E">
        <w:rPr>
          <w:rStyle w:val="ac"/>
          <w:rFonts w:ascii="Narkisim" w:hAnsi="Narkisim"/>
          <w:rtl/>
        </w:rPr>
        <w:footnoteReference w:id="471"/>
      </w:r>
      <w:r w:rsidRPr="0011111E">
        <w:rPr>
          <w:rFonts w:ascii="Narkisim" w:hAnsi="Narkisim"/>
          <w:rtl/>
        </w:rPr>
        <w:t>, האם הוא משום שבעל חי אינו אוכל. או דהוה דין דחיותו מטהרתו. והביאו דזה כוונת תוס' (ב"ק עז.) דאף חיבת הקודש ל"מ לטמא בע"ח.</w:t>
      </w:r>
    </w:p>
    <w:p w14:paraId="3FD29BEE"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ערול"נ</w:t>
      </w:r>
      <w:r w:rsidRPr="0011111E">
        <w:rPr>
          <w:rFonts w:ascii="Narkisim" w:hAnsi="Narkisim"/>
          <w:rtl/>
        </w:rPr>
        <w:t xml:space="preserve"> הק' [על רש"י] דיש טומאת גולל אף בבהמה חיה, כשעשאה גולל לקבר (לת"ק עירובין טו. ואהלות </w:t>
      </w:r>
      <w:r w:rsidRPr="0011111E">
        <w:rPr>
          <w:rFonts w:ascii="Narkisim" w:hAnsi="Narkisim"/>
          <w:rtl/>
        </w:rPr>
        <w:lastRenderedPageBreak/>
        <w:t>טו ט). ותי' שגדר טומאת גולל שהמת מטמא דרך הגולל</w:t>
      </w:r>
      <w:r w:rsidRPr="0011111E">
        <w:rPr>
          <w:rStyle w:val="ac"/>
          <w:rFonts w:ascii="Narkisim" w:hAnsi="Narkisim"/>
          <w:rtl/>
        </w:rPr>
        <w:footnoteReference w:id="472"/>
      </w:r>
      <w:r w:rsidRPr="0011111E">
        <w:rPr>
          <w:rFonts w:ascii="Narkisim" w:hAnsi="Narkisim"/>
          <w:rtl/>
        </w:rPr>
        <w:t>. אבל הגולל עצמו אינו מטמא [והבעל חי לא קיבל טומאה, ואינו מטמא אחרים].</w:t>
      </w:r>
    </w:p>
    <w:p w14:paraId="0DB4C6DE"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 xml:space="preserve">אחרונים </w:t>
      </w:r>
      <w:r w:rsidRPr="0011111E">
        <w:rPr>
          <w:rFonts w:ascii="Narkisim" w:hAnsi="Narkisim" w:cs="Narkisim"/>
          <w:rtl/>
        </w:rPr>
        <w:t>(רש"ש, ערול"נ ועוד) ציינו לגמ' (חולין עא:) שלמדו כעין ק"ו זה לענין אחר</w:t>
      </w:r>
      <w:r w:rsidRPr="0011111E">
        <w:rPr>
          <w:rStyle w:val="ac"/>
          <w:rFonts w:ascii="Narkisim" w:hAnsi="Narkisim" w:cs="Narkisim"/>
          <w:rtl/>
        </w:rPr>
        <w:footnoteReference w:id="473"/>
      </w:r>
      <w:r w:rsidRPr="0011111E">
        <w:rPr>
          <w:rFonts w:ascii="Narkisim" w:hAnsi="Narkisim" w:cs="Narkisim"/>
          <w:rtl/>
        </w:rPr>
        <w:t>. [והאחרונים לא גרסו בסוגיין ק"ו זה, ונדחקו דרש"י למד כן מהגמ' שם].</w:t>
      </w:r>
    </w:p>
    <w:p w14:paraId="6B3DD81C" w14:textId="77777777" w:rsidR="000030F3" w:rsidRPr="0011111E" w:rsidRDefault="00000000" w:rsidP="0011111E">
      <w:pPr>
        <w:pStyle w:val="a8"/>
        <w:bidi/>
        <w:rPr>
          <w:rFonts w:ascii="Narkisim" w:hAnsi="Narkisim"/>
        </w:rPr>
      </w:pPr>
      <w:r w:rsidRPr="0011111E">
        <w:rPr>
          <w:rFonts w:ascii="Narkisim" w:hAnsi="Narkisim"/>
          <w:rtl/>
        </w:rPr>
        <w:t>ועוד יש בגמ' (לקמן כב. וכתובות ס.) דדנו ק"ו לאסור חלב מהלכי ב' [אדם], מה בהמה טמאה שהקלתה במגעה [פרש"י שאין בה זיבות ונדות</w:t>
      </w:r>
      <w:r w:rsidRPr="0011111E">
        <w:rPr>
          <w:rStyle w:val="ac"/>
          <w:rFonts w:ascii="Narkisim" w:hAnsi="Narkisim"/>
          <w:rtl/>
        </w:rPr>
        <w:footnoteReference w:id="474"/>
      </w:r>
      <w:r w:rsidRPr="0011111E">
        <w:rPr>
          <w:rFonts w:ascii="Narkisim" w:hAnsi="Narkisim"/>
          <w:rtl/>
        </w:rPr>
        <w:t>] והחמרתה בחלבה, מהלכי שתים שהחמרתה במגען אינו דין שתחמיר בחלבן ת"ל וזה לכם הטמא.</w:t>
      </w:r>
    </w:p>
    <w:p w14:paraId="3E98A37B" w14:textId="77777777" w:rsidR="000030F3" w:rsidRPr="0011111E" w:rsidRDefault="00000000" w:rsidP="0011111E">
      <w:pPr>
        <w:pStyle w:val="aa"/>
        <w:bidi/>
        <w:rPr>
          <w:rFonts w:ascii="Narkisim" w:hAnsi="Narkisim"/>
        </w:rPr>
      </w:pPr>
      <w:r w:rsidRPr="0011111E">
        <w:rPr>
          <w:rFonts w:ascii="Narkisim" w:hAnsi="Narkisim"/>
          <w:rtl/>
        </w:rPr>
        <w:t>ועוד דן ה</w:t>
      </w:r>
      <w:r w:rsidRPr="0011111E">
        <w:rPr>
          <w:rFonts w:ascii="Narkisim" w:hAnsi="Narkisim"/>
          <w:b/>
          <w:bCs/>
          <w:rtl/>
        </w:rPr>
        <w:t>רש"ש</w:t>
      </w:r>
      <w:r w:rsidRPr="0011111E">
        <w:rPr>
          <w:rFonts w:ascii="Narkisim" w:hAnsi="Narkisim"/>
          <w:rtl/>
        </w:rPr>
        <w:t xml:space="preserve"> די"ל דהק"ו הוא מה דאבר מן החי באדם מטמא באהל וטומאתו ז' ימים וצריך הזאה וכהן מוזהר עליו ונזיר מגלח עליו, משא"כ באבר מן החי מבהמה.</w:t>
      </w:r>
    </w:p>
    <w:p w14:paraId="00C48286" w14:textId="77777777" w:rsidR="000030F3" w:rsidRPr="0011111E" w:rsidRDefault="00000000" w:rsidP="0011111E">
      <w:pPr>
        <w:pStyle w:val="aa"/>
        <w:bidi/>
        <w:rPr>
          <w:rFonts w:ascii="Narkisim" w:hAnsi="Narkisim"/>
        </w:rPr>
      </w:pPr>
      <w:r w:rsidRPr="0011111E">
        <w:rPr>
          <w:rFonts w:ascii="Narkisim" w:hAnsi="Narkisim"/>
          <w:u w:val="single"/>
          <w:rtl/>
        </w:rPr>
        <w:t>רש"י ד"ה וחותכו</w:t>
      </w:r>
      <w:r w:rsidRPr="0011111E">
        <w:rPr>
          <w:rFonts w:ascii="Narkisim" w:hAnsi="Narkisim"/>
          <w:rtl/>
        </w:rPr>
        <w:t>. לא משום טהרה</w:t>
      </w:r>
      <w:r w:rsidRPr="0011111E">
        <w:rPr>
          <w:rStyle w:val="ac"/>
          <w:rFonts w:ascii="Narkisim" w:hAnsi="Narkisim"/>
          <w:rtl/>
        </w:rPr>
        <w:footnoteReference w:id="475"/>
      </w:r>
      <w:r w:rsidRPr="0011111E">
        <w:rPr>
          <w:rFonts w:ascii="Narkisim" w:hAnsi="Narkisim"/>
          <w:rtl/>
        </w:rPr>
        <w:t xml:space="preserve"> וכו' אלא שלא יהא מאוס ברגל</w:t>
      </w:r>
      <w:r w:rsidRPr="0011111E">
        <w:rPr>
          <w:rStyle w:val="ac"/>
          <w:rFonts w:ascii="Narkisim" w:hAnsi="Narkisim"/>
          <w:rtl/>
        </w:rPr>
        <w:footnoteReference w:id="476"/>
      </w:r>
      <w:r w:rsidRPr="0011111E">
        <w:rPr>
          <w:rFonts w:ascii="Narkisim" w:hAnsi="Narkisim"/>
          <w:rtl/>
        </w:rPr>
        <w:t>. וה</w:t>
      </w:r>
      <w:r w:rsidRPr="0011111E">
        <w:rPr>
          <w:rFonts w:ascii="Narkisim" w:hAnsi="Narkisim"/>
          <w:b/>
          <w:bCs/>
          <w:rtl/>
        </w:rPr>
        <w:t>ערול"נ</w:t>
      </w:r>
      <w:r w:rsidRPr="0011111E">
        <w:rPr>
          <w:rFonts w:ascii="Narkisim" w:hAnsi="Narkisim"/>
          <w:rtl/>
        </w:rPr>
        <w:t xml:space="preserve"> כת' דחשש שיפול ויטמאנו</w:t>
      </w:r>
      <w:r w:rsidRPr="0011111E">
        <w:rPr>
          <w:rStyle w:val="ac"/>
          <w:rFonts w:ascii="Narkisim" w:hAnsi="Narkisim"/>
          <w:rtl/>
        </w:rPr>
        <w:footnoteReference w:id="477"/>
      </w:r>
      <w:r w:rsidRPr="0011111E">
        <w:rPr>
          <w:rFonts w:ascii="Narkisim" w:hAnsi="Narkisim"/>
          <w:rtl/>
        </w:rPr>
        <w:t>. וה</w:t>
      </w:r>
      <w:r w:rsidRPr="0011111E">
        <w:rPr>
          <w:rFonts w:ascii="Narkisim" w:hAnsi="Narkisim"/>
          <w:b/>
          <w:bCs/>
          <w:rtl/>
        </w:rPr>
        <w:t>רש"ש</w:t>
      </w:r>
      <w:r w:rsidRPr="0011111E">
        <w:rPr>
          <w:rFonts w:ascii="Narkisim" w:hAnsi="Narkisim"/>
          <w:rtl/>
        </w:rPr>
        <w:t xml:space="preserve"> כת' שהיה צריך לחותכו וכמ"ד</w:t>
      </w:r>
      <w:r w:rsidRPr="0011111E">
        <w:rPr>
          <w:rStyle w:val="ac"/>
          <w:rFonts w:ascii="Narkisim" w:hAnsi="Narkisim"/>
          <w:rtl/>
        </w:rPr>
        <w:footnoteReference w:id="478"/>
      </w:r>
      <w:r w:rsidRPr="0011111E">
        <w:rPr>
          <w:rFonts w:ascii="Narkisim" w:hAnsi="Narkisim"/>
          <w:rtl/>
        </w:rPr>
        <w:t xml:space="preserve"> שחוצץ כשטובל, ובערב פסח היו צריכין לטבול מטומאתן לעשות הפסח.</w:t>
      </w:r>
    </w:p>
    <w:p w14:paraId="0DD0042F" w14:textId="77777777" w:rsidR="000030F3" w:rsidRPr="0011111E" w:rsidRDefault="00000000" w:rsidP="0011111E">
      <w:pPr>
        <w:bidi/>
        <w:rPr>
          <w:rFonts w:ascii="Narkisim" w:hAnsi="Narkisim" w:cs="Narkisim"/>
        </w:rPr>
      </w:pPr>
      <w:r w:rsidRPr="0011111E">
        <w:rPr>
          <w:rFonts w:ascii="Narkisim" w:hAnsi="Narkisim" w:cs="Narkisim"/>
          <w:u w:val="single"/>
          <w:rtl/>
        </w:rPr>
        <w:t>והסוחט</w:t>
      </w:r>
      <w:r w:rsidRPr="0011111E">
        <w:rPr>
          <w:rStyle w:val="ac"/>
          <w:rFonts w:ascii="Narkisim" w:hAnsi="Narkisim" w:cs="Narkisim"/>
          <w:u w:val="single"/>
          <w:rtl/>
        </w:rPr>
        <w:footnoteReference w:id="479"/>
      </w:r>
      <w:r w:rsidRPr="0011111E">
        <w:rPr>
          <w:rFonts w:ascii="Narkisim" w:hAnsi="Narkisim" w:cs="Narkisim"/>
          <w:u w:val="single"/>
          <w:rtl/>
        </w:rPr>
        <w:t xml:space="preserve"> בשערו ובכסותו</w:t>
      </w:r>
      <w:r w:rsidRPr="0011111E">
        <w:rPr>
          <w:rFonts w:ascii="Narkisim" w:hAnsi="Narkisim" w:cs="Narkisim"/>
          <w:rtl/>
        </w:rPr>
        <w:t>. (כ"כ רגמ"ה, וכ"ג הר"ש והרע"ב מכשירין) משמע שסוחט [ע"י ידיו] בשער או בכסות. אבל הגירסא במשנה (מכשירין א ה) הסוחט שערו בכסותו, משמע שע"י כסותו סוחט את השער [וכמ"ש רש"י שמסתפג באלונטית], וכ"מ ברמב"ם (פיה"מ שם וטומ"א יג יד). והתוי"ט שם עמד בגירסאות אלו. והמשנ"א כת' דלפ"ז קמ"ל דמים שבתוך הכסות אינם מכשירין, רק מים שסחט מהכסות.</w:t>
      </w:r>
    </w:p>
    <w:p w14:paraId="003D26B7" w14:textId="77777777" w:rsidR="000030F3" w:rsidRPr="0011111E" w:rsidRDefault="00000000" w:rsidP="0011111E">
      <w:pPr>
        <w:bidi/>
        <w:rPr>
          <w:rFonts w:ascii="Narkisim" w:hAnsi="Narkisim" w:cs="Narkisim"/>
        </w:rPr>
      </w:pPr>
      <w:r w:rsidRPr="0011111E">
        <w:rPr>
          <w:rFonts w:ascii="Narkisim" w:hAnsi="Narkisim" w:cs="Narkisim"/>
          <w:rtl/>
        </w:rPr>
        <w:t>ופ</w:t>
      </w:r>
      <w:r w:rsidRPr="0011111E">
        <w:rPr>
          <w:rFonts w:ascii="Narkisim" w:hAnsi="Narkisim" w:cs="Narkisim"/>
          <w:b/>
          <w:bCs/>
          <w:rtl/>
        </w:rPr>
        <w:t>רש"י</w:t>
      </w:r>
      <w:r w:rsidRPr="0011111E">
        <w:rPr>
          <w:rFonts w:ascii="Narkisim" w:hAnsi="Narkisim" w:cs="Narkisim"/>
          <w:rtl/>
        </w:rPr>
        <w:t xml:space="preserve"> כגון היוצא מבית המרחץ. וה</w:t>
      </w:r>
      <w:r w:rsidRPr="0011111E">
        <w:rPr>
          <w:rFonts w:ascii="Narkisim" w:hAnsi="Narkisim" w:cs="Narkisim"/>
          <w:b/>
          <w:bCs/>
          <w:rtl/>
        </w:rPr>
        <w:t>שיטמ"ק</w:t>
      </w:r>
      <w:r w:rsidRPr="0011111E">
        <w:rPr>
          <w:rFonts w:ascii="Narkisim" w:hAnsi="Narkisim" w:cs="Narkisim"/>
          <w:rtl/>
        </w:rPr>
        <w:t xml:space="preserve"> (ב ולב הרא"ש) הק' דאם בתחילה [כשרחץ</w:t>
      </w:r>
      <w:r w:rsidRPr="0011111E">
        <w:rPr>
          <w:rStyle w:val="ac"/>
          <w:rFonts w:ascii="Narkisim" w:hAnsi="Narkisim" w:cs="Narkisim"/>
          <w:rtl/>
        </w:rPr>
        <w:footnoteReference w:id="480"/>
      </w:r>
      <w:r w:rsidRPr="0011111E">
        <w:rPr>
          <w:rFonts w:ascii="Narkisim" w:hAnsi="Narkisim" w:cs="Narkisim"/>
          <w:rtl/>
        </w:rPr>
        <w:t>] היו המשקין לרצון יכשירו. ואף שאין סופם לרצון (כדתנן מכשירין א א). [ואף כשנספג בתוך שערו וכסותו]. והביא דפרש"י דלא חשיבי מידי הואיל ובלועין הן</w:t>
      </w:r>
      <w:r w:rsidRPr="0011111E">
        <w:rPr>
          <w:rStyle w:val="ac"/>
          <w:rFonts w:ascii="Narkisim" w:hAnsi="Narkisim" w:cs="Narkisim"/>
          <w:rtl/>
        </w:rPr>
        <w:footnoteReference w:id="481"/>
      </w:r>
      <w:r w:rsidRPr="0011111E">
        <w:rPr>
          <w:rFonts w:ascii="Narkisim" w:hAnsi="Narkisim" w:cs="Narkisim"/>
          <w:rtl/>
        </w:rPr>
        <w:t xml:space="preserve"> [ואף שמעיקרא היה לרצון פקע מהם שם משקין]. והביא ד</w:t>
      </w:r>
      <w:r w:rsidRPr="0011111E">
        <w:rPr>
          <w:rFonts w:ascii="Narkisim" w:hAnsi="Narkisim" w:cs="Narkisim"/>
          <w:b/>
          <w:bCs/>
          <w:rtl/>
        </w:rPr>
        <w:t>ר"י</w:t>
      </w:r>
      <w:r w:rsidRPr="0011111E">
        <w:rPr>
          <w:rFonts w:ascii="Narkisim" w:hAnsi="Narkisim" w:cs="Narkisim"/>
          <w:rtl/>
        </w:rPr>
        <w:t xml:space="preserve"> פי' דנפלו עליו מי גשמים, דלא החשיבם כלל</w:t>
      </w:r>
      <w:r w:rsidRPr="0011111E">
        <w:rPr>
          <w:rStyle w:val="ac"/>
          <w:rFonts w:ascii="Narkisim" w:hAnsi="Narkisim" w:cs="Narkisim"/>
          <w:rtl/>
        </w:rPr>
        <w:footnoteReference w:id="482"/>
      </w:r>
      <w:r w:rsidRPr="0011111E">
        <w:rPr>
          <w:rFonts w:ascii="Narkisim" w:hAnsi="Narkisim" w:cs="Narkisim"/>
          <w:rtl/>
        </w:rPr>
        <w:t>.</w:t>
      </w:r>
    </w:p>
    <w:p w14:paraId="4502FCD4" w14:textId="77777777" w:rsidR="000030F3" w:rsidRPr="0011111E" w:rsidRDefault="00000000" w:rsidP="0011111E">
      <w:pPr>
        <w:bidi/>
        <w:rPr>
          <w:rFonts w:ascii="Narkisim" w:hAnsi="Narkisim" w:cs="Narkisim"/>
        </w:rPr>
      </w:pPr>
      <w:r w:rsidRPr="0011111E">
        <w:rPr>
          <w:rFonts w:ascii="Narkisim" w:hAnsi="Narkisim" w:cs="Narkisim"/>
          <w:u w:val="single"/>
          <w:rtl/>
        </w:rPr>
        <w:lastRenderedPageBreak/>
        <w:t>וכרישה עצמה הוכשרה, מ"ט בשעת פרישתן הוכשר וכו'.</w:t>
      </w:r>
      <w:r w:rsidRPr="0011111E">
        <w:rPr>
          <w:rFonts w:ascii="Narkisim" w:hAnsi="Narkisim" w:cs="Narkisim"/>
          <w:rtl/>
        </w:rPr>
        <w:t xml:space="preserve"> פ</w:t>
      </w:r>
      <w:r w:rsidRPr="0011111E">
        <w:rPr>
          <w:rFonts w:ascii="Narkisim" w:hAnsi="Narkisim" w:cs="Narkisim"/>
          <w:b/>
          <w:bCs/>
          <w:rtl/>
        </w:rPr>
        <w:t>רש"י</w:t>
      </w:r>
      <w:r w:rsidRPr="0011111E">
        <w:rPr>
          <w:rFonts w:ascii="Narkisim" w:hAnsi="Narkisim" w:cs="Narkisim"/>
          <w:rtl/>
        </w:rPr>
        <w:t xml:space="preserve"> אף שלא נגעה בהן אחר שיצאו. [והגמ' מק' ממתני' דידן דמבואר דלא נחשב מגע בשעת פרישה].</w:t>
      </w:r>
    </w:p>
    <w:p w14:paraId="1EAA3802"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שיטמ"ק</w:t>
      </w:r>
      <w:r w:rsidRPr="0011111E">
        <w:rPr>
          <w:rFonts w:ascii="Narkisim" w:hAnsi="Narkisim" w:cs="Narkisim"/>
          <w:rtl/>
        </w:rPr>
        <w:t xml:space="preserve"> (ד בשם ר"י) ביאר דדוקא בשעת פרישתן מכשיר, אבל כל זמן שיש משקין על הכרישין אין מכשירין. ואף שמים שעל הכרישין נגעו במים שיצאו. ואפ"ה אמרי' דלאחר שנתפרשו כולם אי אפשר שלא יחזרו ויגעו בה, ומש"ה  מכשירין</w:t>
      </w:r>
      <w:r w:rsidRPr="0011111E">
        <w:rPr>
          <w:rStyle w:val="ac"/>
          <w:rFonts w:ascii="Narkisim" w:hAnsi="Narkisim" w:cs="Narkisim"/>
          <w:rtl/>
        </w:rPr>
        <w:footnoteReference w:id="483"/>
      </w:r>
      <w:r w:rsidRPr="0011111E">
        <w:rPr>
          <w:rFonts w:ascii="Narkisim" w:hAnsi="Narkisim" w:cs="Narkisim"/>
          <w:rtl/>
        </w:rPr>
        <w:t>.</w:t>
      </w:r>
    </w:p>
    <w:p w14:paraId="03336CE3" w14:textId="77777777" w:rsidR="000030F3" w:rsidRPr="0011111E" w:rsidRDefault="00000000" w:rsidP="0011111E">
      <w:pPr>
        <w:pStyle w:val="aa"/>
        <w:bidi/>
        <w:rPr>
          <w:rFonts w:ascii="Narkisim" w:hAnsi="Narkisim"/>
        </w:rPr>
      </w:pPr>
      <w:r w:rsidRPr="0011111E">
        <w:rPr>
          <w:rFonts w:ascii="Narkisim" w:hAnsi="Narkisim"/>
          <w:rtl/>
        </w:rPr>
        <w:t>וכן בגמ' (חולין עב:) אמר עולא דג' על ג' הבא מבגד גדול</w:t>
      </w:r>
      <w:r w:rsidRPr="0011111E">
        <w:rPr>
          <w:rStyle w:val="ac"/>
          <w:rFonts w:ascii="Narkisim" w:hAnsi="Narkisim"/>
          <w:rtl/>
        </w:rPr>
        <w:footnoteReference w:id="484"/>
      </w:r>
      <w:r w:rsidRPr="0011111E">
        <w:rPr>
          <w:rFonts w:ascii="Narkisim" w:hAnsi="Narkisim"/>
          <w:rtl/>
        </w:rPr>
        <w:t xml:space="preserve"> נטמא בשעת פרישתן מאביהן</w:t>
      </w:r>
      <w:r w:rsidRPr="0011111E">
        <w:rPr>
          <w:rStyle w:val="ac"/>
          <w:rFonts w:ascii="Narkisim" w:hAnsi="Narkisim"/>
          <w:rtl/>
        </w:rPr>
        <w:footnoteReference w:id="485"/>
      </w:r>
      <w:r w:rsidRPr="0011111E">
        <w:rPr>
          <w:rFonts w:ascii="Narkisim" w:hAnsi="Narkisim"/>
          <w:rtl/>
        </w:rPr>
        <w:t>. ו</w:t>
      </w:r>
      <w:r w:rsidRPr="0011111E">
        <w:rPr>
          <w:rFonts w:ascii="Narkisim" w:hAnsi="Narkisim"/>
          <w:b/>
          <w:bCs/>
          <w:rtl/>
        </w:rPr>
        <w:t>תוס</w:t>
      </w:r>
      <w:r w:rsidRPr="0011111E">
        <w:rPr>
          <w:rFonts w:ascii="Narkisim" w:hAnsi="Narkisim"/>
          <w:rtl/>
        </w:rPr>
        <w:t>' (שם עג., והשיטמ"ק שם ד) הק' דהו"ל לגמ' להק' אדברי עולא ממתני' דידן. דהוה קו' מטומאה לטומאה, ואילו בסוגיין הק' אדשמואל מטומאה אהכשר.</w:t>
      </w:r>
    </w:p>
    <w:p w14:paraId="66E4F0DE" w14:textId="77777777" w:rsidR="000030F3" w:rsidRPr="0011111E" w:rsidRDefault="00000000" w:rsidP="0011111E">
      <w:pPr>
        <w:pStyle w:val="a8"/>
        <w:bidi/>
        <w:rPr>
          <w:rFonts w:ascii="Narkisim" w:hAnsi="Narkisim"/>
        </w:rPr>
      </w:pPr>
      <w:r w:rsidRPr="0011111E">
        <w:rPr>
          <w:rFonts w:ascii="Narkisim" w:hAnsi="Narkisim"/>
          <w:rtl/>
        </w:rPr>
        <w:t>ותי' די"ל שהנתלש מהגד מק"ט בשעת פרישתן אף קודם שהובדל לגמרי, דנוגע קצת באביו. ומש"ה אפילו נתזין בכל כחו נטמא. ודוקא גבי אבר מן החי שאינו מטמא כל זמן שלא הובדל לגמרי, ואין לחוש אנגיעה קודם שהובדל לגמרי.</w:t>
      </w:r>
    </w:p>
    <w:p w14:paraId="77F95B86" w14:textId="77777777" w:rsidR="000030F3" w:rsidRPr="0011111E" w:rsidRDefault="00000000" w:rsidP="0011111E">
      <w:pPr>
        <w:pStyle w:val="a8"/>
        <w:bidi/>
        <w:rPr>
          <w:rFonts w:ascii="Narkisim" w:hAnsi="Narkisim"/>
        </w:rPr>
      </w:pPr>
      <w:r w:rsidRPr="0011111E">
        <w:rPr>
          <w:rFonts w:ascii="Narkisim" w:hAnsi="Narkisim"/>
          <w:rtl/>
        </w:rPr>
        <w:t>וכן הא דשמואל מיירי במים שנפלו על הכרישין שלא לרצון, ולא הוה לרצון עד שנבדלים ממנה לגמרי. ואפ"ה בשעת פרישתן מכשיר, דהדרי ונגעי בכרישין</w:t>
      </w:r>
      <w:r w:rsidRPr="0011111E">
        <w:rPr>
          <w:rStyle w:val="ac"/>
          <w:rFonts w:ascii="Narkisim" w:hAnsi="Narkisim"/>
          <w:rtl/>
        </w:rPr>
        <w:footnoteReference w:id="486"/>
      </w:r>
      <w:r w:rsidRPr="0011111E">
        <w:rPr>
          <w:rFonts w:ascii="Narkisim" w:hAnsi="Narkisim"/>
          <w:rtl/>
        </w:rPr>
        <w:t>. ומש"ה דמיא לההוא דרופא לגמרי.</w:t>
      </w:r>
    </w:p>
    <w:p w14:paraId="34392395" w14:textId="77777777" w:rsidR="000030F3" w:rsidRPr="0011111E" w:rsidRDefault="00000000" w:rsidP="0011111E">
      <w:pPr>
        <w:bidi/>
        <w:rPr>
          <w:rFonts w:ascii="Narkisim" w:hAnsi="Narkisim" w:cs="Narkisim"/>
        </w:rPr>
      </w:pPr>
      <w:r w:rsidRPr="0011111E">
        <w:rPr>
          <w:rFonts w:ascii="Narkisim" w:hAnsi="Narkisim" w:cs="Narkisim"/>
          <w:u w:val="single"/>
          <w:rtl/>
        </w:rPr>
        <w:t>שם. בשעת פרישתן</w:t>
      </w:r>
      <w:r w:rsidRPr="0011111E">
        <w:rPr>
          <w:rFonts w:ascii="Narkisim" w:hAnsi="Narkisim" w:cs="Narkisim"/>
          <w:rtl/>
        </w:rPr>
        <w:t>. ה</w:t>
      </w:r>
      <w:r w:rsidRPr="0011111E">
        <w:rPr>
          <w:rFonts w:ascii="Narkisim" w:hAnsi="Narkisim" w:cs="Narkisim"/>
          <w:b/>
          <w:bCs/>
          <w:rtl/>
        </w:rPr>
        <w:t>ערול"נ</w:t>
      </w:r>
      <w:r w:rsidRPr="0011111E">
        <w:rPr>
          <w:rFonts w:ascii="Narkisim" w:hAnsi="Narkisim" w:cs="Narkisim"/>
          <w:rtl/>
        </w:rPr>
        <w:t xml:space="preserve"> הביא דסגי במה שהמשקין נוגעין במקצתו להחשב הכשר</w:t>
      </w:r>
      <w:r w:rsidRPr="0011111E">
        <w:rPr>
          <w:rStyle w:val="ac"/>
          <w:rFonts w:ascii="Narkisim" w:hAnsi="Narkisim" w:cs="Narkisim"/>
          <w:rtl/>
        </w:rPr>
        <w:footnoteReference w:id="487"/>
      </w:r>
      <w:r w:rsidRPr="0011111E">
        <w:rPr>
          <w:rFonts w:ascii="Narkisim" w:hAnsi="Narkisim" w:cs="Narkisim"/>
          <w:rtl/>
        </w:rPr>
        <w:t>, אך דייק מדברי הרמב"ם (טומ"א א א) שצריך שיבלל במשקה, ונקט דהיינו כולו</w:t>
      </w:r>
      <w:r w:rsidRPr="0011111E">
        <w:rPr>
          <w:rStyle w:val="ac"/>
          <w:rFonts w:ascii="Narkisim" w:hAnsi="Narkisim" w:cs="Narkisim"/>
          <w:rtl/>
        </w:rPr>
        <w:footnoteReference w:id="488"/>
      </w:r>
      <w:r w:rsidRPr="0011111E">
        <w:rPr>
          <w:rFonts w:ascii="Narkisim" w:hAnsi="Narkisim" w:cs="Narkisim"/>
          <w:rtl/>
        </w:rPr>
        <w:t>. וכת' שצריך לידחק בדברי הרמב"ם.</w:t>
      </w:r>
    </w:p>
    <w:p w14:paraId="0F16E75E" w14:textId="77777777" w:rsidR="000030F3" w:rsidRPr="0011111E" w:rsidRDefault="00000000" w:rsidP="0011111E">
      <w:pPr>
        <w:bidi/>
        <w:rPr>
          <w:rFonts w:ascii="Narkisim" w:hAnsi="Narkisim" w:cs="Narkisim"/>
        </w:rPr>
      </w:pPr>
      <w:r w:rsidRPr="0011111E">
        <w:rPr>
          <w:rFonts w:ascii="Narkisim" w:hAnsi="Narkisim" w:cs="Narkisim"/>
          <w:u w:val="single"/>
          <w:rtl/>
        </w:rPr>
        <w:t>בניתזין בכל כחן.</w:t>
      </w:r>
      <w:r w:rsidRPr="0011111E">
        <w:rPr>
          <w:rFonts w:ascii="Narkisim" w:hAnsi="Narkisim" w:cs="Narkisim"/>
          <w:rtl/>
        </w:rPr>
        <w:t xml:space="preserve"> פ</w:t>
      </w:r>
      <w:r w:rsidRPr="0011111E">
        <w:rPr>
          <w:rFonts w:ascii="Narkisim" w:hAnsi="Narkisim" w:cs="Narkisim"/>
          <w:b/>
          <w:bCs/>
          <w:rtl/>
        </w:rPr>
        <w:t>רש"י</w:t>
      </w:r>
      <w:r w:rsidRPr="0011111E">
        <w:rPr>
          <w:rFonts w:ascii="Narkisim" w:hAnsi="Narkisim" w:cs="Narkisim"/>
          <w:rtl/>
        </w:rPr>
        <w:t xml:space="preserve"> דליכא נגיעה בשעת פרישה. ו</w:t>
      </w:r>
      <w:r w:rsidRPr="0011111E">
        <w:rPr>
          <w:rFonts w:ascii="Narkisim" w:hAnsi="Narkisim" w:cs="Narkisim"/>
          <w:b/>
          <w:bCs/>
          <w:rtl/>
        </w:rPr>
        <w:t>רגמ"ה</w:t>
      </w:r>
      <w:r w:rsidRPr="0011111E">
        <w:rPr>
          <w:rFonts w:ascii="Narkisim" w:hAnsi="Narkisim" w:cs="Narkisim"/>
          <w:rtl/>
        </w:rPr>
        <w:t xml:space="preserve"> ביאר שעקרו לאותו חוט בכח במהרה דלא שהה כלל שיטמאנו.</w:t>
      </w:r>
    </w:p>
    <w:p w14:paraId="7CB6CBA0" w14:textId="77777777" w:rsidR="000030F3" w:rsidRPr="0011111E" w:rsidRDefault="00000000" w:rsidP="0011111E">
      <w:pPr>
        <w:bidi/>
        <w:rPr>
          <w:rFonts w:ascii="Narkisim" w:hAnsi="Narkisim" w:cs="Narkisim"/>
        </w:rPr>
      </w:pPr>
      <w:r w:rsidRPr="0011111E">
        <w:rPr>
          <w:rFonts w:ascii="Narkisim" w:hAnsi="Narkisim" w:cs="Narkisim"/>
          <w:u w:val="single"/>
          <w:rtl/>
        </w:rPr>
        <w:t>זב וטמא מת וכו' אע"פ שסחוטין וכו' יצאו מכולן הרי מכשירין [וטהורין</w:t>
      </w:r>
      <w:r w:rsidRPr="0011111E">
        <w:rPr>
          <w:rStyle w:val="ac"/>
          <w:rFonts w:ascii="Narkisim" w:hAnsi="Narkisim" w:cs="Narkisim"/>
          <w:u w:val="single"/>
          <w:rtl/>
        </w:rPr>
        <w:footnoteReference w:id="489"/>
      </w:r>
      <w:r w:rsidRPr="0011111E">
        <w:rPr>
          <w:rFonts w:ascii="Narkisim" w:hAnsi="Narkisim" w:cs="Narkisim"/>
          <w:u w:val="single"/>
          <w:rtl/>
        </w:rPr>
        <w:t>]</w:t>
      </w:r>
      <w:r w:rsidRPr="0011111E">
        <w:rPr>
          <w:rFonts w:ascii="Narkisim" w:hAnsi="Narkisim" w:cs="Narkisim"/>
          <w:rtl/>
        </w:rPr>
        <w:t>. ואף שהזב נגע והסיט את המשקין, אינם מקבלים טומאה</w:t>
      </w:r>
      <w:r w:rsidRPr="0011111E">
        <w:rPr>
          <w:rStyle w:val="ac"/>
          <w:rFonts w:ascii="Narkisim" w:hAnsi="Narkisim" w:cs="Narkisim"/>
          <w:rtl/>
        </w:rPr>
        <w:footnoteReference w:id="490"/>
      </w:r>
      <w:r w:rsidRPr="0011111E">
        <w:rPr>
          <w:rFonts w:ascii="Narkisim" w:hAnsi="Narkisim" w:cs="Narkisim"/>
          <w:rtl/>
        </w:rPr>
        <w:t>.</w:t>
      </w:r>
    </w:p>
    <w:p w14:paraId="0BAEA819" w14:textId="77777777" w:rsidR="000030F3" w:rsidRPr="0011111E" w:rsidRDefault="00000000" w:rsidP="0011111E">
      <w:pPr>
        <w:bidi/>
        <w:rPr>
          <w:rFonts w:ascii="Narkisim" w:hAnsi="Narkisim" w:cs="Narkisim"/>
        </w:rPr>
      </w:pPr>
      <w:r w:rsidRPr="0011111E">
        <w:rPr>
          <w:rFonts w:ascii="Narkisim" w:hAnsi="Narkisim" w:cs="Narkisim"/>
          <w:rtl/>
        </w:rPr>
        <w:t>ו</w:t>
      </w:r>
      <w:r w:rsidRPr="0011111E">
        <w:rPr>
          <w:rFonts w:ascii="Narkisim" w:hAnsi="Narkisim" w:cs="Narkisim"/>
          <w:b/>
          <w:bCs/>
          <w:rtl/>
        </w:rPr>
        <w:t>רגמ"ה</w:t>
      </w:r>
      <w:r w:rsidRPr="0011111E">
        <w:rPr>
          <w:rFonts w:ascii="Narkisim" w:hAnsi="Narkisim" w:cs="Narkisim"/>
          <w:rtl/>
        </w:rPr>
        <w:t xml:space="preserve"> כת' דאע"פ שסחטו בגדיהן ויש בהן מים הרבה כל כך שהמים יורדין מצד העליון של בגד לצד התחתון של בגד, אעפ"כ טהורין הן המים. ולא נטמאו מחמת הזב וטמא מת לפי שאין חשובין משקין לא להכשיר ולא לקבל טומאה אלא לאחר שיצאו מכולן מכל הבגד. [משמע דמצד עליון הוא לרבותא דיש הרבה משקין. ולא משום סחיטת הזב].</w:t>
      </w:r>
    </w:p>
    <w:p w14:paraId="46737B02" w14:textId="77777777" w:rsidR="000030F3" w:rsidRPr="0011111E" w:rsidRDefault="00000000" w:rsidP="0011111E">
      <w:pPr>
        <w:pStyle w:val="aa"/>
        <w:bidi/>
        <w:rPr>
          <w:rFonts w:ascii="Narkisim" w:hAnsi="Narkisim"/>
        </w:rPr>
      </w:pPr>
      <w:r w:rsidRPr="0011111E">
        <w:rPr>
          <w:rFonts w:ascii="Narkisim" w:hAnsi="Narkisim"/>
          <w:u w:val="single"/>
          <w:rtl/>
        </w:rPr>
        <w:t>תוד"ה המוחק</w:t>
      </w:r>
      <w:r w:rsidRPr="0011111E">
        <w:rPr>
          <w:rFonts w:ascii="Narkisim" w:hAnsi="Narkisim"/>
          <w:rtl/>
        </w:rPr>
        <w:t>. וקשה דא"כ מי פירות נינהו וכו'. תוס' נקטו דלרש"י איירי במיץ של הכרישין, ור"י תי' דאיירי בגשמים שירדו עליהם</w:t>
      </w:r>
      <w:r w:rsidRPr="0011111E">
        <w:rPr>
          <w:rStyle w:val="ac"/>
          <w:rFonts w:ascii="Narkisim" w:hAnsi="Narkisim"/>
          <w:rtl/>
        </w:rPr>
        <w:footnoteReference w:id="491"/>
      </w:r>
      <w:r w:rsidRPr="0011111E">
        <w:rPr>
          <w:rFonts w:ascii="Narkisim" w:hAnsi="Narkisim"/>
          <w:rtl/>
        </w:rPr>
        <w:t>. [ובשעה שירד לא ניחא ליה, אבל כשדוחקו אחשביה. וכמ"ש תוס' ד"ה והיוצאין].</w:t>
      </w:r>
    </w:p>
    <w:p w14:paraId="5742D0D8" w14:textId="77777777" w:rsidR="000030F3" w:rsidRPr="0011111E" w:rsidRDefault="00000000" w:rsidP="0011111E">
      <w:pPr>
        <w:pStyle w:val="a8"/>
        <w:bidi/>
        <w:rPr>
          <w:rFonts w:ascii="Narkisim" w:hAnsi="Narkisim"/>
        </w:rPr>
      </w:pPr>
      <w:r w:rsidRPr="0011111E">
        <w:rPr>
          <w:rFonts w:ascii="Narkisim" w:hAnsi="Narkisim"/>
          <w:rtl/>
        </w:rPr>
        <w:t>וה</w:t>
      </w:r>
      <w:r w:rsidRPr="0011111E">
        <w:rPr>
          <w:rFonts w:ascii="Narkisim" w:hAnsi="Narkisim"/>
          <w:b/>
          <w:bCs/>
          <w:rtl/>
        </w:rPr>
        <w:t>שיטמ"ק</w:t>
      </w:r>
      <w:r w:rsidRPr="0011111E">
        <w:rPr>
          <w:rFonts w:ascii="Narkisim" w:hAnsi="Narkisim"/>
          <w:rtl/>
        </w:rPr>
        <w:t xml:space="preserve"> (לב) הק' לאידך גיסא דרש"י [גבי סוחט בשערו] פי' שיצא מבית המרחץ, וחלק [דא"כ המשקין כבר מכשירין]. אלא מיירי שירדו גשמים על הכרישה ועל שערו וכסותו ואינו לרצון עד שיצא מהן.</w:t>
      </w:r>
    </w:p>
    <w:p w14:paraId="3952D57F" w14:textId="77777777" w:rsidR="000030F3" w:rsidRPr="0011111E" w:rsidRDefault="00000000" w:rsidP="0011111E">
      <w:pPr>
        <w:bidi/>
        <w:rPr>
          <w:rFonts w:ascii="Narkisim" w:hAnsi="Narkisim" w:cs="Narkisim"/>
        </w:rPr>
      </w:pPr>
      <w:r w:rsidRPr="0011111E">
        <w:rPr>
          <w:rFonts w:ascii="Narkisim" w:hAnsi="Narkisim" w:cs="Narkisim"/>
          <w:u w:val="single"/>
          <w:rtl/>
        </w:rPr>
        <w:t>תוד"ה והיוצאין</w:t>
      </w:r>
      <w:r w:rsidRPr="0011111E">
        <w:rPr>
          <w:rFonts w:ascii="Narkisim" w:hAnsi="Narkisim" w:cs="Narkisim"/>
          <w:rtl/>
        </w:rPr>
        <w:t xml:space="preserve">. מ"מ כיון שהוא עצמו דוחקן וכו' אחשבינהו. [וכ"כ השיטמ"ק ג ולד]. ועד"ז </w:t>
      </w:r>
      <w:r w:rsidRPr="0011111E">
        <w:rPr>
          <w:rFonts w:ascii="Narkisim" w:hAnsi="Narkisim" w:cs="Narkisim"/>
          <w:rtl/>
        </w:rPr>
        <w:lastRenderedPageBreak/>
        <w:t>כת' ה</w:t>
      </w:r>
      <w:r w:rsidRPr="0011111E">
        <w:rPr>
          <w:rFonts w:ascii="Narkisim" w:hAnsi="Narkisim" w:cs="Narkisim"/>
          <w:b/>
          <w:bCs/>
          <w:rtl/>
        </w:rPr>
        <w:t>רמב"ם בפיה"מ</w:t>
      </w:r>
      <w:r w:rsidRPr="0011111E">
        <w:rPr>
          <w:rFonts w:ascii="Narkisim" w:hAnsi="Narkisim" w:cs="Narkisim"/>
          <w:rtl/>
        </w:rPr>
        <w:t xml:space="preserve"> (מכשירין ד ב) במנער גופו לסלק מים שעליו, המים הניתזין מעליו מכשירין הואיל וכוונתו להסירו [וציין למשנה שם א ב].</w:t>
      </w:r>
    </w:p>
    <w:p w14:paraId="39D5399C" w14:textId="77777777" w:rsidR="000030F3" w:rsidRPr="0011111E" w:rsidRDefault="00000000" w:rsidP="0011111E">
      <w:pPr>
        <w:bidi/>
        <w:rPr>
          <w:rFonts w:ascii="Narkisim" w:hAnsi="Narkisim" w:cs="Narkisim"/>
        </w:rPr>
      </w:pPr>
      <w:r w:rsidRPr="0011111E">
        <w:rPr>
          <w:rFonts w:ascii="Narkisim" w:hAnsi="Narkisim" w:cs="Narkisim"/>
          <w:rtl/>
        </w:rPr>
        <w:t>אך ה</w:t>
      </w:r>
      <w:r w:rsidRPr="0011111E">
        <w:rPr>
          <w:rFonts w:ascii="Narkisim" w:hAnsi="Narkisim" w:cs="Narkisim"/>
          <w:b/>
          <w:bCs/>
          <w:rtl/>
        </w:rPr>
        <w:t>משנ"א</w:t>
      </w:r>
      <w:r w:rsidRPr="0011111E">
        <w:rPr>
          <w:rFonts w:ascii="Narkisim" w:hAnsi="Narkisim" w:cs="Narkisim"/>
          <w:rtl/>
        </w:rPr>
        <w:t xml:space="preserve"> (מכשירין א ב) הק' דתנן (שם ד ה) עריבה שירד הדלף לתוכה נטלה לשופכה דלבי"ה אינם בכי יותן, כיון ששופך לאיבוד. וה"נ ברעדתו מתכוון שיפלו לארץ וילכו לאיבוד. והגר"א (שם ד ד)</w:t>
      </w:r>
      <w:r w:rsidRPr="0011111E">
        <w:rPr>
          <w:rStyle w:val="ac"/>
          <w:rFonts w:ascii="Narkisim" w:hAnsi="Narkisim" w:cs="Narkisim"/>
          <w:rtl/>
        </w:rPr>
        <w:footnoteReference w:id="492"/>
      </w:r>
      <w:r w:rsidRPr="0011111E">
        <w:rPr>
          <w:rFonts w:ascii="Narkisim" w:hAnsi="Narkisim" w:cs="Narkisim"/>
          <w:rtl/>
        </w:rPr>
        <w:t xml:space="preserve"> חילק דהיכא דמנער משקין המחוברין בו הוה בכי יותן</w:t>
      </w:r>
      <w:r w:rsidRPr="0011111E">
        <w:rPr>
          <w:rStyle w:val="ac"/>
          <w:rFonts w:ascii="Narkisim" w:hAnsi="Narkisim" w:cs="Narkisim"/>
          <w:rtl/>
        </w:rPr>
        <w:footnoteReference w:id="493"/>
      </w:r>
      <w:r w:rsidRPr="0011111E">
        <w:rPr>
          <w:rFonts w:ascii="Narkisim" w:hAnsi="Narkisim" w:cs="Narkisim"/>
          <w:rtl/>
        </w:rPr>
        <w:t>, אבל המערה כלי שיש בתוכו משקין לא הוי כמו להסיר ממנו משקין. וע"ע חזו"א (שם ג ב).</w:t>
      </w:r>
    </w:p>
    <w:p w14:paraId="440FF2A8" w14:textId="77777777" w:rsidR="000030F3" w:rsidRPr="0011111E" w:rsidRDefault="00000000" w:rsidP="0011111E">
      <w:pPr>
        <w:bidi/>
        <w:rPr>
          <w:rFonts w:ascii="Narkisim" w:hAnsi="Narkisim" w:cs="Narkisim"/>
        </w:rPr>
      </w:pPr>
      <w:r w:rsidRPr="0011111E">
        <w:rPr>
          <w:rFonts w:ascii="Narkisim" w:hAnsi="Narkisim" w:cs="Narkisim"/>
          <w:u w:val="single"/>
          <w:rtl/>
        </w:rPr>
        <w:t>אמר רב יוסף בניתזין בכל כחן</w:t>
      </w:r>
      <w:r w:rsidRPr="0011111E">
        <w:rPr>
          <w:rStyle w:val="ac"/>
          <w:rFonts w:ascii="Narkisim" w:hAnsi="Narkisim" w:cs="Narkisim"/>
          <w:rtl/>
        </w:rPr>
        <w:footnoteReference w:id="494"/>
      </w:r>
      <w:r w:rsidRPr="0011111E">
        <w:rPr>
          <w:rFonts w:ascii="Narkisim" w:hAnsi="Narkisim" w:cs="Narkisim"/>
          <w:rtl/>
        </w:rPr>
        <w:t>. אבל היכא דלא ניתז בכל כח מכשיר בשעת פרישתן. וכדשמואל.</w:t>
      </w:r>
    </w:p>
    <w:p w14:paraId="32DD00D5"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ר"ש</w:t>
      </w:r>
      <w:r w:rsidRPr="0011111E">
        <w:rPr>
          <w:rFonts w:ascii="Narkisim" w:hAnsi="Narkisim"/>
          <w:rtl/>
        </w:rPr>
        <w:t xml:space="preserve"> (שם) תמה מ"ש מדברי שמואל דכרישה עצמה הוכשרה דבשעת פרישתן ממנה הכשירוה, ה"נ בשעת פרישתן מן הזב קבל טומאה ממנו</w:t>
      </w:r>
      <w:r w:rsidRPr="0011111E">
        <w:rPr>
          <w:rStyle w:val="ac"/>
          <w:rFonts w:ascii="Narkisim" w:hAnsi="Narkisim"/>
          <w:rtl/>
        </w:rPr>
        <w:footnoteReference w:id="495"/>
      </w:r>
      <w:r w:rsidRPr="0011111E">
        <w:rPr>
          <w:rFonts w:ascii="Narkisim" w:hAnsi="Narkisim"/>
          <w:rtl/>
        </w:rPr>
        <w:t>. וכת' דצריך לחלק בדברים בין קבלת טומאה להכשר. וה</w:t>
      </w:r>
      <w:r w:rsidRPr="0011111E">
        <w:rPr>
          <w:rFonts w:ascii="Narkisim" w:hAnsi="Narkisim"/>
          <w:b/>
          <w:bCs/>
          <w:rtl/>
        </w:rPr>
        <w:t>רש"ש</w:t>
      </w:r>
      <w:r w:rsidRPr="0011111E">
        <w:rPr>
          <w:rFonts w:ascii="Narkisim" w:hAnsi="Narkisim"/>
          <w:rtl/>
        </w:rPr>
        <w:t xml:space="preserve"> (מכשירין, ואחרונים כאן) תמהו דמשום קו' זו מוקי לה רב יוסף בנתזין בכל כחן. [והר"ש הק' כקו' הגמ', ותי' אינו ברור]. וצע"ג.</w:t>
      </w:r>
    </w:p>
    <w:p w14:paraId="6375B123" w14:textId="77777777" w:rsidR="000030F3" w:rsidRPr="0011111E" w:rsidRDefault="00000000" w:rsidP="0011111E">
      <w:pPr>
        <w:pStyle w:val="2"/>
        <w:bidi/>
        <w:rPr>
          <w:rFonts w:ascii="Narkisim" w:hAnsi="Narkisim"/>
        </w:rPr>
      </w:pPr>
      <w:r w:rsidRPr="0011111E">
        <w:rPr>
          <w:rFonts w:ascii="Narkisim" w:hAnsi="Narkisim"/>
          <w:rtl/>
        </w:rPr>
        <w:t>השוחט ה' ואוכל מה' זבחים</w:t>
      </w:r>
    </w:p>
    <w:p w14:paraId="351969AD" w14:textId="77777777" w:rsidR="000030F3" w:rsidRPr="0011111E" w:rsidRDefault="00000000" w:rsidP="0011111E">
      <w:pPr>
        <w:bidi/>
        <w:rPr>
          <w:rFonts w:ascii="Narkisim" w:hAnsi="Narkisim" w:cs="Narkisim"/>
        </w:rPr>
      </w:pPr>
      <w:r w:rsidRPr="0011111E">
        <w:rPr>
          <w:rFonts w:ascii="Narkisim" w:hAnsi="Narkisim" w:cs="Narkisim"/>
          <w:u w:val="single"/>
          <w:rtl/>
        </w:rPr>
        <w:t>השוחט ה' זבחים בחוץ בהעלם אחת מהו וכו'</w:t>
      </w:r>
      <w:r w:rsidRPr="0011111E">
        <w:rPr>
          <w:rFonts w:ascii="Narkisim" w:hAnsi="Narkisim" w:cs="Narkisim"/>
          <w:rtl/>
        </w:rPr>
        <w:t>. צ"ב מה הנידון להתחייב ב', ואמאי יתחלק [ע' בסמוך].</w:t>
      </w:r>
    </w:p>
    <w:p w14:paraId="2AF7E325"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ראב"ד</w:t>
      </w:r>
      <w:r w:rsidRPr="0011111E">
        <w:rPr>
          <w:rFonts w:ascii="Narkisim" w:hAnsi="Narkisim"/>
          <w:rtl/>
        </w:rPr>
        <w:t xml:space="preserve"> (לתו"כ ויקרא דחובה פרק א י) פי' דמבעיא ליה אי חילוק זבחים כגופין דמו או לא. וביאר דגופי נדות פשיט"ל דמחלק, ומבע"ל גופי בהמות אי חשיבי לחלק או לא.</w:t>
      </w:r>
    </w:p>
    <w:p w14:paraId="02D1DF5B" w14:textId="77777777" w:rsidR="000030F3" w:rsidRPr="0011111E" w:rsidRDefault="00000000" w:rsidP="0011111E">
      <w:pPr>
        <w:bidi/>
        <w:rPr>
          <w:rFonts w:ascii="Narkisim" w:hAnsi="Narkisim" w:cs="Narkisim"/>
        </w:rPr>
      </w:pPr>
      <w:r w:rsidRPr="0011111E">
        <w:rPr>
          <w:rFonts w:ascii="Narkisim" w:hAnsi="Narkisim" w:cs="Narkisim"/>
          <w:rtl/>
        </w:rPr>
        <w:t>ור' יהושע למד מתמחויין מחלקין במעילה לחייב על כל א' וא', ולכאורה אף השוחט ה' בהמות הוה מעין חילוק תמחויין. [ור"ע השיב דאין ללמוד ממעילה].</w:t>
      </w:r>
    </w:p>
    <w:p w14:paraId="48726287"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ראב"ד</w:t>
      </w:r>
      <w:r w:rsidRPr="0011111E">
        <w:rPr>
          <w:rFonts w:ascii="Narkisim" w:hAnsi="Narkisim"/>
          <w:rtl/>
        </w:rPr>
        <w:t xml:space="preserve"> (הנ"ל) ביאר דפשט ליה דבהמת גופין הוו מק"ו, השתא תמחויין מחלקין אפי' בבהמה אחת. ק"ו גופי בהמות דמחלקין</w:t>
      </w:r>
      <w:r w:rsidRPr="0011111E">
        <w:rPr>
          <w:rStyle w:val="ac"/>
          <w:rFonts w:ascii="Narkisim" w:hAnsi="Narkisim"/>
          <w:rtl/>
        </w:rPr>
        <w:footnoteReference w:id="496"/>
      </w:r>
      <w:r w:rsidRPr="0011111E">
        <w:rPr>
          <w:rFonts w:ascii="Narkisim" w:hAnsi="Narkisim"/>
          <w:rtl/>
        </w:rPr>
        <w:t>.</w:t>
      </w:r>
    </w:p>
    <w:p w14:paraId="673A9EEC"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רמב"ם</w:t>
      </w:r>
      <w:r w:rsidRPr="0011111E">
        <w:rPr>
          <w:rFonts w:ascii="Narkisim" w:hAnsi="Narkisim" w:cs="Narkisim"/>
          <w:rtl/>
        </w:rPr>
        <w:t xml:space="preserve"> (ו ב) פסק דבתמחויין אינו חייב אלא חטאת אחת, הא למה זה דומה למשתחוה לחמש צורות בהעלם אחת. ויש שפי' דכוונת הרמב"ם להביא מע"ז דעיקר הצורה אינו גורם האיסור</w:t>
      </w:r>
      <w:r w:rsidRPr="0011111E">
        <w:rPr>
          <w:rStyle w:val="ac"/>
          <w:rFonts w:ascii="Narkisim" w:hAnsi="Narkisim" w:cs="Narkisim"/>
          <w:rtl/>
        </w:rPr>
        <w:footnoteReference w:id="497"/>
      </w:r>
      <w:r w:rsidRPr="0011111E">
        <w:rPr>
          <w:rFonts w:ascii="Narkisim" w:hAnsi="Narkisim" w:cs="Narkisim"/>
          <w:rtl/>
        </w:rPr>
        <w:t>. ומש"ה לא אמרי' גופין מחולקין [ע' בסמוך].</w:t>
      </w:r>
    </w:p>
    <w:p w14:paraId="4EEFB852" w14:textId="77777777" w:rsidR="000030F3" w:rsidRPr="0011111E" w:rsidRDefault="00000000" w:rsidP="0011111E">
      <w:pPr>
        <w:bidi/>
        <w:rPr>
          <w:rFonts w:ascii="Narkisim" w:hAnsi="Narkisim" w:cs="Narkisim"/>
        </w:rPr>
      </w:pPr>
      <w:r w:rsidRPr="0011111E">
        <w:rPr>
          <w:rFonts w:ascii="Narkisim" w:hAnsi="Narkisim" w:cs="Narkisim"/>
          <w:u w:val="single"/>
          <w:rtl/>
        </w:rPr>
        <w:t>אר"ש</w:t>
      </w:r>
      <w:r w:rsidRPr="0011111E">
        <w:rPr>
          <w:rStyle w:val="ac"/>
          <w:rFonts w:ascii="Narkisim" w:hAnsi="Narkisim" w:cs="Narkisim"/>
          <w:u w:val="single"/>
          <w:rtl/>
        </w:rPr>
        <w:footnoteReference w:id="498"/>
      </w:r>
      <w:r w:rsidRPr="0011111E">
        <w:rPr>
          <w:rFonts w:ascii="Narkisim" w:hAnsi="Narkisim" w:cs="Narkisim"/>
          <w:u w:val="single"/>
          <w:rtl/>
        </w:rPr>
        <w:t xml:space="preserve"> וכו' אלא באוכל נותר מה' זבחים וכו' א"ר יהושע וכו'</w:t>
      </w:r>
      <w:r w:rsidRPr="0011111E">
        <w:rPr>
          <w:rFonts w:ascii="Narkisim" w:hAnsi="Narkisim" w:cs="Narkisim"/>
          <w:rtl/>
        </w:rPr>
        <w:t>. דר' יהושע למד דזבח מחלק ותמחוי מחלק בנותר מק"ו ממעילה. והגמ' (לעיל ד: ויב:) הביאה מכאן דר' יהושע סבר דתמחויין מחלקין בכל חיוב חטאת</w:t>
      </w:r>
      <w:r w:rsidRPr="0011111E">
        <w:rPr>
          <w:rStyle w:val="ac"/>
          <w:rFonts w:ascii="Narkisim" w:hAnsi="Narkisim" w:cs="Narkisim"/>
          <w:rtl/>
        </w:rPr>
        <w:footnoteReference w:id="499"/>
      </w:r>
      <w:r w:rsidRPr="0011111E">
        <w:rPr>
          <w:rFonts w:ascii="Narkisim" w:hAnsi="Narkisim" w:cs="Narkisim"/>
          <w:rtl/>
        </w:rPr>
        <w:t xml:space="preserve"> [ואף לת"ק דר' יהושע למד ק"ו אף לענין שחיטה, מ"מ כ"ש שילמד חילוק תמחויין באוכל מה' בהמות].</w:t>
      </w:r>
    </w:p>
    <w:p w14:paraId="5D7F13E7" w14:textId="77777777" w:rsidR="000030F3" w:rsidRPr="0011111E" w:rsidRDefault="00000000" w:rsidP="0011111E">
      <w:pPr>
        <w:bidi/>
        <w:rPr>
          <w:rFonts w:ascii="Narkisim" w:hAnsi="Narkisim" w:cs="Narkisim"/>
        </w:rPr>
      </w:pPr>
      <w:r w:rsidRPr="0011111E">
        <w:rPr>
          <w:rFonts w:ascii="Narkisim" w:hAnsi="Narkisim" w:cs="Narkisim"/>
          <w:u w:val="single"/>
          <w:rtl/>
        </w:rPr>
        <w:t>שם. באוכל נותר מה' זבחים</w:t>
      </w:r>
      <w:r w:rsidRPr="0011111E">
        <w:rPr>
          <w:rFonts w:ascii="Narkisim" w:hAnsi="Narkisim" w:cs="Narkisim"/>
          <w:rtl/>
        </w:rPr>
        <w:t>. ה</w:t>
      </w:r>
      <w:r w:rsidRPr="0011111E">
        <w:rPr>
          <w:rFonts w:ascii="Narkisim" w:hAnsi="Narkisim" w:cs="Narkisim"/>
          <w:b/>
          <w:bCs/>
          <w:rtl/>
        </w:rPr>
        <w:t>רמב"ם</w:t>
      </w:r>
      <w:r w:rsidRPr="0011111E">
        <w:rPr>
          <w:rFonts w:ascii="Narkisim" w:hAnsi="Narkisim" w:cs="Narkisim"/>
          <w:rtl/>
        </w:rPr>
        <w:t xml:space="preserve"> (ו ב) פסק דחייב א' [ע' בסמוך], וביאר שכולן שם אחד הן והתמחויין אינן מחלקין, וגופי הזבחים אינן מחלקין.</w:t>
      </w:r>
    </w:p>
    <w:p w14:paraId="6F2B7742" w14:textId="77777777" w:rsidR="000030F3" w:rsidRPr="0011111E" w:rsidRDefault="00000000" w:rsidP="0011111E">
      <w:pPr>
        <w:bidi/>
        <w:rPr>
          <w:rFonts w:ascii="Narkisim" w:hAnsi="Narkisim" w:cs="Narkisim"/>
        </w:rPr>
      </w:pPr>
      <w:r w:rsidRPr="0011111E">
        <w:rPr>
          <w:rFonts w:ascii="Narkisim" w:hAnsi="Narkisim" w:cs="Narkisim"/>
          <w:rtl/>
        </w:rPr>
        <w:t>ה</w:t>
      </w:r>
      <w:r w:rsidRPr="0011111E">
        <w:rPr>
          <w:rFonts w:ascii="Narkisim" w:hAnsi="Narkisim" w:cs="Narkisim"/>
          <w:b/>
          <w:bCs/>
          <w:rtl/>
        </w:rPr>
        <w:t>ראשונים</w:t>
      </w:r>
      <w:r w:rsidRPr="0011111E">
        <w:rPr>
          <w:rFonts w:ascii="Narkisim" w:hAnsi="Narkisim" w:cs="Narkisim"/>
          <w:rtl/>
        </w:rPr>
        <w:t xml:space="preserve"> דנו האם אמרי' דה' זבחים הוה כמו גופין מחולקין, ומש"ה יתחייב על כל א' [וכמו הבא על ה' נשים נידות]. וה</w:t>
      </w:r>
      <w:r w:rsidRPr="0011111E">
        <w:rPr>
          <w:rFonts w:ascii="Narkisim" w:hAnsi="Narkisim" w:cs="Narkisim"/>
          <w:b/>
          <w:bCs/>
          <w:rtl/>
        </w:rPr>
        <w:t>תו"י</w:t>
      </w:r>
      <w:r w:rsidRPr="0011111E">
        <w:rPr>
          <w:rFonts w:ascii="Narkisim" w:hAnsi="Narkisim" w:cs="Narkisim"/>
          <w:rtl/>
        </w:rPr>
        <w:t xml:space="preserve"> תי' דאמרי' גופין מחולקין דוקא משום דאף היא </w:t>
      </w:r>
      <w:r w:rsidRPr="0011111E">
        <w:rPr>
          <w:rFonts w:ascii="Narkisim" w:hAnsi="Narkisim" w:cs="Narkisim"/>
          <w:rtl/>
        </w:rPr>
        <w:lastRenderedPageBreak/>
        <w:t xml:space="preserve">מוזהרת, וכדברי ר"ע (במשנה טז.). ולכאורה לפ"ז ברבע ה' בהמות לא אמרי' גופין מחולקין. </w:t>
      </w:r>
      <w:r w:rsidRPr="0011111E">
        <w:rPr>
          <w:rFonts w:ascii="Narkisim" w:hAnsi="Narkisim" w:cs="Narkisim"/>
          <w:szCs w:val="20"/>
          <w:rtl/>
        </w:rPr>
        <w:t>[וכוונתו דר' עקיבא לא קיבל טענת ר"א (במשנה לקמן) שהביא מהבא על הבהמה</w:t>
      </w:r>
      <w:r w:rsidRPr="0011111E">
        <w:rPr>
          <w:rStyle w:val="ac"/>
          <w:rFonts w:ascii="Narkisim" w:hAnsi="Narkisim" w:cs="Narkisim"/>
          <w:szCs w:val="20"/>
          <w:rtl/>
        </w:rPr>
        <w:footnoteReference w:id="500"/>
      </w:r>
      <w:r w:rsidRPr="0011111E">
        <w:rPr>
          <w:rFonts w:ascii="Narkisim" w:hAnsi="Narkisim" w:cs="Narkisim"/>
          <w:szCs w:val="20"/>
          <w:rtl/>
        </w:rPr>
        <w:t>. ויתבאר לקמן]</w:t>
      </w:r>
      <w:r w:rsidRPr="0011111E">
        <w:rPr>
          <w:rFonts w:ascii="Narkisim" w:hAnsi="Narkisim" w:cs="Narkisim"/>
          <w:rtl/>
        </w:rPr>
        <w:t>.</w:t>
      </w:r>
    </w:p>
    <w:p w14:paraId="718AFFDB"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תוס' רי"ד</w:t>
      </w:r>
      <w:r w:rsidRPr="0011111E">
        <w:rPr>
          <w:rFonts w:ascii="Narkisim" w:hAnsi="Narkisim" w:cs="Narkisim"/>
          <w:rtl/>
        </w:rPr>
        <w:t xml:space="preserve"> (קידושין עז: בסו"ד) כת' דנראה דגם רבע ה' בהמות אמרי' גופין מחולקין. ואף גופין דבעלי חיים</w:t>
      </w:r>
      <w:r w:rsidRPr="0011111E">
        <w:rPr>
          <w:rStyle w:val="ac"/>
          <w:rFonts w:ascii="Narkisim" w:hAnsi="Narkisim" w:cs="Narkisim"/>
          <w:rtl/>
        </w:rPr>
        <w:footnoteReference w:id="501"/>
      </w:r>
      <w:r w:rsidRPr="0011111E">
        <w:rPr>
          <w:rFonts w:ascii="Narkisim" w:hAnsi="Narkisim" w:cs="Narkisim"/>
          <w:rtl/>
        </w:rPr>
        <w:t>, דמה לי רבע חמשה בהמות מה לי בא על חמש נדות</w:t>
      </w:r>
      <w:r w:rsidRPr="0011111E">
        <w:rPr>
          <w:rStyle w:val="ac"/>
          <w:rFonts w:ascii="Narkisim" w:hAnsi="Narkisim" w:cs="Narkisim"/>
          <w:rtl/>
        </w:rPr>
        <w:footnoteReference w:id="502"/>
      </w:r>
      <w:r w:rsidRPr="0011111E">
        <w:rPr>
          <w:rFonts w:ascii="Narkisim" w:hAnsi="Narkisim" w:cs="Narkisim"/>
          <w:rtl/>
        </w:rPr>
        <w:t>. [ואף שהבהמה אינו מצווה</w:t>
      </w:r>
      <w:r w:rsidRPr="0011111E">
        <w:rPr>
          <w:rStyle w:val="ac"/>
          <w:rFonts w:ascii="Narkisim" w:hAnsi="Narkisim" w:cs="Narkisim"/>
          <w:rtl/>
        </w:rPr>
        <w:footnoteReference w:id="503"/>
      </w:r>
      <w:r w:rsidRPr="0011111E">
        <w:rPr>
          <w:rFonts w:ascii="Narkisim" w:hAnsi="Narkisim" w:cs="Narkisim"/>
          <w:rtl/>
        </w:rPr>
        <w:t>].</w:t>
      </w:r>
    </w:p>
    <w:p w14:paraId="7C866F83" w14:textId="77777777" w:rsidR="000030F3" w:rsidRPr="0011111E" w:rsidRDefault="00000000" w:rsidP="0011111E">
      <w:pPr>
        <w:pStyle w:val="a7"/>
        <w:bidi/>
        <w:rPr>
          <w:rFonts w:ascii="Narkisim" w:hAnsi="Narkisim"/>
        </w:rPr>
      </w:pPr>
      <w:r w:rsidRPr="0011111E">
        <w:rPr>
          <w:rFonts w:ascii="Narkisim" w:hAnsi="Narkisim"/>
          <w:rtl/>
        </w:rPr>
        <w:t>והתוס' רי"ד כת' וכן אם אכל אבר מן החי מחמש בהמות או שתלש חלב מחמש בהמות ואכל בהעלם אחד, או שאכל דם הקזה מחמש בהמות בהעלם אחד חייב על כל אחת ואחת.</w:t>
      </w:r>
    </w:p>
    <w:p w14:paraId="4C70F7A4" w14:textId="77777777" w:rsidR="000030F3" w:rsidRPr="0011111E" w:rsidRDefault="00000000" w:rsidP="0011111E">
      <w:pPr>
        <w:pStyle w:val="a7"/>
        <w:bidi/>
        <w:rPr>
          <w:rFonts w:ascii="Narkisim" w:hAnsi="Narkisim"/>
        </w:rPr>
      </w:pPr>
      <w:r w:rsidRPr="0011111E">
        <w:rPr>
          <w:rFonts w:ascii="Narkisim" w:hAnsi="Narkisim"/>
          <w:rtl/>
        </w:rPr>
        <w:t>אך חילק (בתחילת דבריו שם) דדוקא בבעל חי [בעודו חי] אמרי' גופין מחולקין. אבל האוכל חלב מכמה בהמות בהעלם אחת אינו חייב אלא אחת.</w:t>
      </w:r>
      <w:r w:rsidRPr="0011111E">
        <w:rPr>
          <w:rStyle w:val="ac"/>
          <w:rFonts w:ascii="Narkisim" w:hAnsi="Narkisim"/>
          <w:rtl/>
        </w:rPr>
        <w:footnoteReference w:id="504"/>
      </w:r>
      <w:r w:rsidRPr="0011111E">
        <w:rPr>
          <w:rFonts w:ascii="Narkisim" w:hAnsi="Narkisim"/>
          <w:rtl/>
        </w:rPr>
        <w:t xml:space="preserve"> וכן לענין מלקות בהתראה א' אם אכל נבלה או גיד הנשה</w:t>
      </w:r>
      <w:r w:rsidRPr="0011111E">
        <w:rPr>
          <w:rStyle w:val="ac"/>
          <w:rFonts w:ascii="Narkisim" w:hAnsi="Narkisim"/>
          <w:rtl/>
        </w:rPr>
        <w:footnoteReference w:id="505"/>
      </w:r>
      <w:r w:rsidRPr="0011111E">
        <w:rPr>
          <w:rFonts w:ascii="Narkisim" w:hAnsi="Narkisim"/>
          <w:rtl/>
        </w:rPr>
        <w:t xml:space="preserve"> מכמה בהמות לוקה א'.</w:t>
      </w:r>
    </w:p>
    <w:p w14:paraId="24D91C95" w14:textId="77777777" w:rsidR="000030F3" w:rsidRPr="0011111E" w:rsidRDefault="00000000" w:rsidP="0011111E">
      <w:pPr>
        <w:pStyle w:val="a7"/>
        <w:bidi/>
        <w:rPr>
          <w:rFonts w:ascii="Narkisim" w:hAnsi="Narkisim"/>
        </w:rPr>
      </w:pPr>
      <w:r w:rsidRPr="0011111E">
        <w:rPr>
          <w:rFonts w:ascii="Narkisim" w:hAnsi="Narkisim"/>
          <w:rtl/>
        </w:rPr>
        <w:t>והביא מהמשנה דידן דנח' התנאים באוכל נותר מחמשה זבחים בהעלם א', ומלבד זה לא מצאתי חילוק חטאת בשחוטין. וכת' דנראה דאף מאן דמחייב על כל אחד ואחד הוה דוקא בזבחים, משום דחשיבי וחשיבי ליה גופין מחולקין. אבל אוכל חלב מחמשה בהמות מודה דאינו חייב אלא אחת.</w:t>
      </w:r>
    </w:p>
    <w:p w14:paraId="382A36FA" w14:textId="77777777" w:rsidR="000030F3" w:rsidRPr="0011111E" w:rsidRDefault="00000000" w:rsidP="0011111E">
      <w:pPr>
        <w:bidi/>
        <w:rPr>
          <w:rFonts w:ascii="Narkisim" w:hAnsi="Narkisim" w:cs="Narkisim"/>
        </w:rPr>
      </w:pPr>
      <w:r w:rsidRPr="0011111E">
        <w:rPr>
          <w:rFonts w:ascii="Narkisim" w:hAnsi="Narkisim" w:cs="Narkisim"/>
          <w:rtl/>
        </w:rPr>
        <w:t>אמנם מדברי ה</w:t>
      </w:r>
      <w:r w:rsidRPr="0011111E">
        <w:rPr>
          <w:rFonts w:ascii="Narkisim" w:hAnsi="Narkisim" w:cs="Narkisim"/>
          <w:b/>
          <w:bCs/>
          <w:rtl/>
        </w:rPr>
        <w:t>תוס' הרא"ש</w:t>
      </w:r>
      <w:r w:rsidRPr="0011111E">
        <w:rPr>
          <w:rFonts w:ascii="Narkisim" w:hAnsi="Narkisim" w:cs="Narkisim"/>
          <w:rtl/>
        </w:rPr>
        <w:t xml:space="preserve"> (קידושין שם) מבואר דס"ל דאף בבשר אמרי' גופין מחולקין [ולא רק בהמה חיה], וכן הביא ה</w:t>
      </w:r>
      <w:r w:rsidRPr="0011111E">
        <w:rPr>
          <w:rFonts w:ascii="Narkisim" w:hAnsi="Narkisim" w:cs="Narkisim"/>
          <w:b/>
          <w:bCs/>
          <w:rtl/>
        </w:rPr>
        <w:t>משנ"ל</w:t>
      </w:r>
      <w:r w:rsidRPr="0011111E">
        <w:rPr>
          <w:rFonts w:ascii="Narkisim" w:hAnsi="Narkisim" w:cs="Narkisim"/>
          <w:rtl/>
        </w:rPr>
        <w:t xml:space="preserve"> (איסו"ב א א) מדברי התוס' (זבחים עח.).</w:t>
      </w:r>
    </w:p>
    <w:p w14:paraId="468BED29" w14:textId="77777777" w:rsidR="000030F3" w:rsidRPr="0011111E" w:rsidRDefault="00000000" w:rsidP="0011111E">
      <w:pPr>
        <w:pStyle w:val="a8"/>
        <w:bidi/>
        <w:rPr>
          <w:rFonts w:ascii="Narkisim" w:hAnsi="Narkisim"/>
        </w:rPr>
      </w:pPr>
      <w:r w:rsidRPr="0011111E">
        <w:rPr>
          <w:rFonts w:ascii="Narkisim" w:hAnsi="Narkisim"/>
          <w:rtl/>
        </w:rPr>
        <w:t>וה</w:t>
      </w:r>
      <w:r w:rsidRPr="0011111E">
        <w:rPr>
          <w:rFonts w:ascii="Narkisim" w:hAnsi="Narkisim"/>
          <w:b/>
          <w:bCs/>
          <w:rtl/>
        </w:rPr>
        <w:t>או"ש</w:t>
      </w:r>
      <w:r w:rsidRPr="0011111E">
        <w:rPr>
          <w:rFonts w:ascii="Narkisim" w:hAnsi="Narkisim"/>
          <w:rtl/>
        </w:rPr>
        <w:t xml:space="preserve"> (שם ד"ה אולם שיטת) כת' די"ל דאף לדעת הרמב"ם לענין אכילה לא אמרי' גופין מחולקין, ודוקא לענין ביאה דאי אפשר לערבן ס"ל דרובע בהמה מהני גופין מחולקין</w:t>
      </w:r>
      <w:r w:rsidRPr="0011111E">
        <w:rPr>
          <w:rStyle w:val="ac"/>
          <w:rFonts w:ascii="Narkisim" w:hAnsi="Narkisim"/>
          <w:rtl/>
        </w:rPr>
        <w:footnoteReference w:id="506"/>
      </w:r>
      <w:r w:rsidRPr="0011111E">
        <w:rPr>
          <w:rFonts w:ascii="Narkisim" w:hAnsi="Narkisim"/>
          <w:rtl/>
        </w:rPr>
        <w:t>.</w:t>
      </w:r>
      <w:r w:rsidRPr="0011111E">
        <w:rPr>
          <w:rStyle w:val="ac"/>
          <w:rFonts w:ascii="Narkisim" w:hAnsi="Narkisim"/>
          <w:rtl/>
        </w:rPr>
        <w:footnoteReference w:id="507"/>
      </w:r>
    </w:p>
    <w:p w14:paraId="01161DA8"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תוס' הרא"ש</w:t>
      </w:r>
      <w:r w:rsidRPr="0011111E">
        <w:rPr>
          <w:rFonts w:ascii="Narkisim" w:hAnsi="Narkisim"/>
          <w:rtl/>
        </w:rPr>
        <w:t xml:space="preserve"> (קידושין) וכן ה</w:t>
      </w:r>
      <w:r w:rsidRPr="0011111E">
        <w:rPr>
          <w:rFonts w:ascii="Narkisim" w:hAnsi="Narkisim"/>
          <w:b/>
          <w:bCs/>
          <w:rtl/>
        </w:rPr>
        <w:t>שיטמ"ק</w:t>
      </w:r>
      <w:r w:rsidRPr="0011111E">
        <w:rPr>
          <w:rFonts w:ascii="Narkisim" w:hAnsi="Narkisim"/>
          <w:rtl/>
        </w:rPr>
        <w:t xml:space="preserve"> (לקמן טז. אות יג) הק' מהגמ' (חולין קב:) דבשר מן החי ובשר מן הטריפה חייב אחת, ומשמע דאפי' משתי בהמות</w:t>
      </w:r>
      <w:r w:rsidRPr="0011111E">
        <w:rPr>
          <w:rStyle w:val="ac"/>
          <w:rFonts w:ascii="Narkisim" w:hAnsi="Narkisim"/>
          <w:rtl/>
        </w:rPr>
        <w:footnoteReference w:id="508"/>
      </w:r>
      <w:r w:rsidRPr="0011111E">
        <w:rPr>
          <w:rFonts w:ascii="Narkisim" w:hAnsi="Narkisim"/>
          <w:rtl/>
        </w:rPr>
        <w:t>, ואמאי הא בהמות גופין מוחלקין הן</w:t>
      </w:r>
      <w:r w:rsidRPr="0011111E">
        <w:rPr>
          <w:rStyle w:val="ac"/>
          <w:rFonts w:ascii="Narkisim" w:hAnsi="Narkisim"/>
          <w:rtl/>
        </w:rPr>
        <w:footnoteReference w:id="509"/>
      </w:r>
      <w:r w:rsidRPr="0011111E">
        <w:rPr>
          <w:rFonts w:ascii="Narkisim" w:hAnsi="Narkisim"/>
          <w:rtl/>
        </w:rPr>
        <w:t>.</w:t>
      </w:r>
    </w:p>
    <w:p w14:paraId="487C6EC0" w14:textId="77777777" w:rsidR="000030F3" w:rsidRPr="0011111E" w:rsidRDefault="00000000" w:rsidP="0011111E">
      <w:pPr>
        <w:pStyle w:val="a8"/>
        <w:bidi/>
        <w:rPr>
          <w:rFonts w:ascii="Narkisim" w:hAnsi="Narkisim"/>
        </w:rPr>
      </w:pPr>
      <w:r w:rsidRPr="0011111E">
        <w:rPr>
          <w:rFonts w:ascii="Narkisim" w:hAnsi="Narkisim"/>
          <w:rtl/>
        </w:rPr>
        <w:t>וה</w:t>
      </w:r>
      <w:r w:rsidRPr="0011111E">
        <w:rPr>
          <w:rFonts w:ascii="Narkisim" w:hAnsi="Narkisim"/>
          <w:b/>
          <w:bCs/>
          <w:rtl/>
        </w:rPr>
        <w:t>תוס' הרא"ש</w:t>
      </w:r>
      <w:r w:rsidRPr="0011111E">
        <w:rPr>
          <w:rFonts w:ascii="Narkisim" w:hAnsi="Narkisim"/>
          <w:rtl/>
        </w:rPr>
        <w:t xml:space="preserve"> תי' דכיון דהוה תרי גווני איסורין דנפקי מחד קרא מיחייב חדא. וגופין מחולקין הוה דוקא באוכל טריפה משתי בהמות.</w:t>
      </w:r>
    </w:p>
    <w:p w14:paraId="68B1A8D8" w14:textId="77777777" w:rsidR="000030F3" w:rsidRPr="0011111E" w:rsidRDefault="00000000" w:rsidP="0011111E">
      <w:pPr>
        <w:pStyle w:val="a8"/>
        <w:bidi/>
        <w:rPr>
          <w:rFonts w:ascii="Narkisim" w:hAnsi="Narkisim"/>
        </w:rPr>
      </w:pPr>
      <w:r w:rsidRPr="0011111E">
        <w:rPr>
          <w:rFonts w:ascii="Narkisim" w:hAnsi="Narkisim"/>
          <w:rtl/>
        </w:rPr>
        <w:t>וב</w:t>
      </w:r>
      <w:r w:rsidRPr="0011111E">
        <w:rPr>
          <w:rFonts w:ascii="Narkisim" w:hAnsi="Narkisim"/>
          <w:b/>
          <w:bCs/>
          <w:rtl/>
        </w:rPr>
        <w:t>חי' המהרי"ט</w:t>
      </w:r>
      <w:r w:rsidRPr="0011111E">
        <w:rPr>
          <w:rFonts w:ascii="Narkisim" w:hAnsi="Narkisim"/>
          <w:rtl/>
        </w:rPr>
        <w:t xml:space="preserve"> (קידושין) כת' שלא הבין תי' הרא"ש. אלא תי' דהיכא דאפשר לאכול הכל כא' לא מקרי גופין מחולקין [ע"ד חילוק הגמ' בע"א דאפשר לערבן], ודוקא בבעילות שמחולקות לגמרי</w:t>
      </w:r>
      <w:r w:rsidRPr="0011111E">
        <w:rPr>
          <w:rStyle w:val="ac"/>
          <w:rFonts w:ascii="Narkisim" w:hAnsi="Narkisim"/>
          <w:rtl/>
        </w:rPr>
        <w:footnoteReference w:id="510"/>
      </w:r>
      <w:r w:rsidRPr="0011111E">
        <w:rPr>
          <w:rFonts w:ascii="Narkisim" w:hAnsi="Narkisim"/>
          <w:rtl/>
        </w:rPr>
        <w:t>.</w:t>
      </w:r>
    </w:p>
    <w:p w14:paraId="02A75DC2"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שיטמ"ק</w:t>
      </w:r>
      <w:r w:rsidRPr="0011111E">
        <w:rPr>
          <w:rFonts w:ascii="Narkisim" w:hAnsi="Narkisim" w:cs="Narkisim"/>
          <w:rtl/>
        </w:rPr>
        <w:t xml:space="preserve"> (במשנה לקמן טז. אות יג) חידש דדוקא באיסור שהוא תלוי בכל הגוף אמרי' </w:t>
      </w:r>
      <w:r w:rsidRPr="0011111E">
        <w:rPr>
          <w:rFonts w:ascii="Narkisim" w:hAnsi="Narkisim" w:cs="Narkisim"/>
          <w:rtl/>
        </w:rPr>
        <w:lastRenderedPageBreak/>
        <w:t>דגופין מחולקין. ומש"ה אותו ואת בנו נחשב גופין מחולקין. אבל האוכל בשר מן החי (בגמ' חולין קב:) לא אמרי' גופין מחולקין, דשייך שפיר איסורייהו בחתיכה אחת מן הבהמה דלא צריך כל הגוף לאיסורייהו. וכן בסוגיין האוכל נותר מה' זבחים דאיסורייהו שייך בחתיכה אחת.</w:t>
      </w:r>
    </w:p>
    <w:p w14:paraId="69C4958B" w14:textId="77777777" w:rsidR="000030F3" w:rsidRPr="0011111E" w:rsidRDefault="00000000" w:rsidP="0011111E">
      <w:pPr>
        <w:pStyle w:val="a8"/>
        <w:bidi/>
        <w:rPr>
          <w:rFonts w:ascii="Narkisim" w:hAnsi="Narkisim"/>
        </w:rPr>
      </w:pPr>
      <w:r w:rsidRPr="0011111E">
        <w:rPr>
          <w:rFonts w:ascii="Narkisim" w:hAnsi="Narkisim"/>
          <w:rtl/>
        </w:rPr>
        <w:t>אך הק' בנרבע לזכר ונרבע לבהמה דנח' (סנהדרין נד: ולעיל ג.) אי חייב אחת משום דתרוייהו מלא יהיה קדש נפקי, ולר"ע חייב ב' אלא משום דמתרי קראי נפקי מלא תשכב ולא תתן שכבתך, הא לאו הכי אינו חייב אלא אחת ואף דגופין מוחלקין הן, והתם שייך האיסור בכל גוף הבהמה. [וכה"ק כמה אחרונים, ע' מה שהו' לעיל ג. והשעה"מ כת' שהרמב"ם דחה לסוגיא בסנהדרין מפני סוגיא דקידושין עז:].</w:t>
      </w:r>
    </w:p>
    <w:p w14:paraId="35A9ECEF" w14:textId="77777777" w:rsidR="000030F3" w:rsidRPr="0011111E" w:rsidRDefault="00000000" w:rsidP="0011111E">
      <w:pPr>
        <w:pStyle w:val="a8"/>
        <w:bidi/>
        <w:rPr>
          <w:rFonts w:ascii="Narkisim" w:hAnsi="Narkisim"/>
        </w:rPr>
      </w:pPr>
      <w:r w:rsidRPr="0011111E">
        <w:rPr>
          <w:rFonts w:ascii="Narkisim" w:hAnsi="Narkisim"/>
          <w:rtl/>
        </w:rPr>
        <w:t>והשיטמ"ק (הנ"ל) תי' דהתם הוה שני איסורין ושני שמות, נרבע לזכר ונרבע לבהמה, וכללן הכתוב בלאו אחד ש"מ דאתא לאורויי שלא יתחייב אלא משום לאו א'</w:t>
      </w:r>
      <w:r w:rsidRPr="0011111E">
        <w:rPr>
          <w:rStyle w:val="ac"/>
          <w:rFonts w:ascii="Narkisim" w:hAnsi="Narkisim"/>
          <w:rtl/>
        </w:rPr>
        <w:footnoteReference w:id="511"/>
      </w:r>
      <w:r w:rsidRPr="0011111E">
        <w:rPr>
          <w:rFonts w:ascii="Narkisim" w:hAnsi="Narkisim"/>
          <w:rtl/>
        </w:rPr>
        <w:t>, ולא מטעם שני שמות ושני גופין</w:t>
      </w:r>
      <w:r w:rsidRPr="0011111E">
        <w:rPr>
          <w:rStyle w:val="ac"/>
          <w:rFonts w:ascii="Narkisim" w:hAnsi="Narkisim"/>
          <w:rtl/>
        </w:rPr>
        <w:footnoteReference w:id="512"/>
      </w:r>
      <w:r w:rsidRPr="0011111E">
        <w:rPr>
          <w:rFonts w:ascii="Narkisim" w:hAnsi="Narkisim"/>
          <w:rtl/>
        </w:rPr>
        <w:t>. [וכעין תי' התוס' רא"ש קידושין].</w:t>
      </w:r>
    </w:p>
    <w:p w14:paraId="52F36BD5" w14:textId="77777777" w:rsidR="000030F3" w:rsidRPr="0011111E" w:rsidRDefault="00000000" w:rsidP="0011111E">
      <w:pPr>
        <w:pStyle w:val="aa"/>
        <w:bidi/>
        <w:rPr>
          <w:rFonts w:ascii="Narkisim" w:hAnsi="Narkisim"/>
        </w:rPr>
      </w:pPr>
      <w:r w:rsidRPr="0011111E">
        <w:rPr>
          <w:rFonts w:ascii="Narkisim" w:hAnsi="Narkisim"/>
          <w:rtl/>
        </w:rPr>
        <w:t>ועוד דן השיטמ"ק (טז. יג) דגבי פאות שבזקן ופאות שבראש שחייב על כל אחת ואחת (כדתנן מכות כ.), ול"צ לזה קרא. ואילו גבי קרחה ושריטה צריך קרא לחייב על כל קרחה וקרחה ועל כל שריטה ושריטה [ותוס' מכות כ: כת' דגלי קרא דקרחות מחלקות כמו גופין מחולקין, וכוונת השיטמ"ק דגבי פאות אף בלא קרא נחשב כגופין מחולקין]. וביאר שבפאות איכא קביעות מקום, דאיכא חמש מקומות חלוקין זה מזה. אבל גבי קרחה בכל מקום שיהא קורח מתחייב על שיעור חמש קריחות, ולכך צריך קרא לחלק.</w:t>
      </w:r>
    </w:p>
    <w:p w14:paraId="5F7CB081" w14:textId="77777777" w:rsidR="000030F3" w:rsidRPr="0011111E" w:rsidRDefault="00000000" w:rsidP="0011111E">
      <w:pPr>
        <w:bidi/>
        <w:rPr>
          <w:rFonts w:ascii="Narkisim" w:hAnsi="Narkisim" w:cs="Narkisim"/>
        </w:rPr>
      </w:pPr>
      <w:r w:rsidRPr="0011111E">
        <w:rPr>
          <w:rFonts w:ascii="Narkisim" w:hAnsi="Narkisim" w:cs="Narkisim"/>
          <w:u w:val="single"/>
          <w:rtl/>
        </w:rPr>
        <w:t>שם.</w:t>
      </w:r>
      <w:r w:rsidRPr="0011111E">
        <w:rPr>
          <w:rFonts w:ascii="Narkisim" w:hAnsi="Narkisim" w:cs="Narkisim"/>
          <w:rtl/>
        </w:rPr>
        <w:t xml:space="preserve"> ה</w:t>
      </w:r>
      <w:r w:rsidRPr="0011111E">
        <w:rPr>
          <w:rFonts w:ascii="Narkisim" w:hAnsi="Narkisim" w:cs="Narkisim"/>
          <w:b/>
          <w:bCs/>
          <w:rtl/>
        </w:rPr>
        <w:t>משנ"ל</w:t>
      </w:r>
      <w:r w:rsidRPr="0011111E">
        <w:rPr>
          <w:rFonts w:ascii="Narkisim" w:hAnsi="Narkisim" w:cs="Narkisim"/>
          <w:rtl/>
        </w:rPr>
        <w:t xml:space="preserve"> (שגגות ו ב) הק' ע"ד התוס' רי"ד מרישא דמתני', דשוחט ה' זבחים בחוץ בהעלם אחת, דקי"ל (כ"פ הרמב"ם שם) שאינו חייב אלא אחת. ואף דבשעת שחיטה היה בע"ח</w:t>
      </w:r>
      <w:r w:rsidRPr="0011111E">
        <w:rPr>
          <w:rStyle w:val="ac"/>
          <w:rFonts w:ascii="Narkisim" w:hAnsi="Narkisim" w:cs="Narkisim"/>
          <w:rtl/>
        </w:rPr>
        <w:footnoteReference w:id="513"/>
      </w:r>
      <w:r w:rsidRPr="0011111E">
        <w:rPr>
          <w:rFonts w:ascii="Narkisim" w:hAnsi="Narkisim" w:cs="Narkisim"/>
          <w:rtl/>
        </w:rPr>
        <w:t>.</w:t>
      </w:r>
    </w:p>
    <w:p w14:paraId="4D8C34CE"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שעה"מ</w:t>
      </w:r>
      <w:r w:rsidRPr="0011111E">
        <w:rPr>
          <w:rFonts w:ascii="Narkisim" w:hAnsi="Narkisim"/>
          <w:rtl/>
        </w:rPr>
        <w:t xml:space="preserve"> (איסו"ב יז יא בסו"ד) יישב שהחיוב בשחוטי חוץ בא לו בגמר שחיטה, וכבר אינו חי. ומש"ה לא חשיבי גופין מוחלקין לתוס' רי"ד. ועפ"ז דנו ה</w:t>
      </w:r>
      <w:r w:rsidRPr="0011111E">
        <w:rPr>
          <w:rFonts w:ascii="Narkisim" w:hAnsi="Narkisim"/>
          <w:b/>
          <w:bCs/>
          <w:rtl/>
        </w:rPr>
        <w:t>אחרונים</w:t>
      </w:r>
      <w:r w:rsidRPr="0011111E">
        <w:rPr>
          <w:rFonts w:ascii="Narkisim" w:hAnsi="Narkisim"/>
          <w:rtl/>
        </w:rPr>
        <w:t xml:space="preserve"> (פרמ"ג פתיחה להל' שבת יז, ערול"נ לעיל ד) שתלוי בסוגיית ישנה לשחיטה מתחילה ועד סוף (חולין כט:)</w:t>
      </w:r>
      <w:r w:rsidRPr="0011111E">
        <w:rPr>
          <w:rStyle w:val="ac"/>
          <w:rFonts w:ascii="Narkisim" w:hAnsi="Narkisim"/>
          <w:rtl/>
        </w:rPr>
        <w:footnoteReference w:id="514"/>
      </w:r>
      <w:r w:rsidRPr="0011111E">
        <w:rPr>
          <w:rFonts w:ascii="Narkisim" w:hAnsi="Narkisim"/>
          <w:rtl/>
        </w:rPr>
        <w:t>. [והחזו"א חלק דעיקר העבירה נעשית בבע"ח, ואינו תלוי בגמר זביחה].</w:t>
      </w:r>
    </w:p>
    <w:p w14:paraId="16D2AAEA" w14:textId="77777777" w:rsidR="000030F3" w:rsidRPr="0011111E" w:rsidRDefault="00000000" w:rsidP="0011111E">
      <w:pPr>
        <w:pStyle w:val="a7"/>
        <w:bidi/>
        <w:rPr>
          <w:rFonts w:ascii="Narkisim" w:hAnsi="Narkisim"/>
        </w:rPr>
      </w:pPr>
      <w:r w:rsidRPr="0011111E">
        <w:rPr>
          <w:rFonts w:ascii="Narkisim" w:hAnsi="Narkisim"/>
          <w:rtl/>
        </w:rPr>
        <w:t>ו</w:t>
      </w:r>
      <w:r w:rsidRPr="0011111E">
        <w:rPr>
          <w:rFonts w:ascii="Narkisim" w:hAnsi="Narkisim"/>
          <w:b/>
          <w:bCs/>
          <w:rtl/>
        </w:rPr>
        <w:t>רע"א</w:t>
      </w:r>
      <w:r w:rsidRPr="0011111E">
        <w:rPr>
          <w:rFonts w:ascii="Narkisim" w:hAnsi="Narkisim"/>
          <w:rtl/>
        </w:rPr>
        <w:t xml:space="preserve"> (לרמב"ם, והערול"נ כאן, והאו"ש ו ב) תי' דדוקא היכא דנהנה אמרי' גופין מחולקין. וכמו שהשיב ר' שמעון מה לאוכל שכן נהנה</w:t>
      </w:r>
      <w:r w:rsidRPr="0011111E">
        <w:rPr>
          <w:rStyle w:val="ac"/>
          <w:rFonts w:ascii="Narkisim" w:hAnsi="Narkisim"/>
          <w:rtl/>
        </w:rPr>
        <w:footnoteReference w:id="515"/>
      </w:r>
      <w:r w:rsidRPr="0011111E">
        <w:rPr>
          <w:rFonts w:ascii="Narkisim" w:hAnsi="Narkisim"/>
          <w:rtl/>
        </w:rPr>
        <w:t>.</w:t>
      </w:r>
    </w:p>
    <w:p w14:paraId="2AF391F3"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חזו"א</w:t>
      </w:r>
      <w:r w:rsidRPr="0011111E">
        <w:rPr>
          <w:rFonts w:ascii="Narkisim" w:hAnsi="Narkisim"/>
          <w:rtl/>
        </w:rPr>
        <w:t xml:space="preserve"> (לז א) דן דכוונת הרי"ד לפסוק כר' יהושע (דמתני' דידן) שלמד מכאן דכל בע"ח נחשב גופין מחולקין, מק"ו מתמחויין [וכצד דר' יהושע לא קיבלה מר' עקיבא]</w:t>
      </w:r>
      <w:r w:rsidRPr="0011111E">
        <w:rPr>
          <w:rStyle w:val="ac"/>
          <w:rFonts w:ascii="Narkisim" w:hAnsi="Narkisim"/>
          <w:rtl/>
        </w:rPr>
        <w:footnoteReference w:id="516"/>
      </w:r>
      <w:r w:rsidRPr="0011111E">
        <w:rPr>
          <w:rFonts w:ascii="Narkisim" w:hAnsi="Narkisim"/>
          <w:rtl/>
        </w:rPr>
        <w:t>. ובזה חילק התוס' רי"ד דאפ"ה חתיכת נבילה לא אמרי' גופין מחולקין, אא"כ תלש מהחי. [וצ"ע מ"ש נותר מהזבח דלר' יהושע אמרי' דזבח מחלק משום גופין מחולקין].</w:t>
      </w:r>
    </w:p>
    <w:p w14:paraId="5D32E0EE" w14:textId="77777777" w:rsidR="000030F3" w:rsidRPr="0011111E" w:rsidRDefault="00000000" w:rsidP="0011111E">
      <w:pPr>
        <w:pStyle w:val="aa"/>
        <w:bidi/>
        <w:rPr>
          <w:rFonts w:ascii="Narkisim" w:hAnsi="Narkisim"/>
        </w:rPr>
      </w:pPr>
      <w:r w:rsidRPr="0011111E">
        <w:rPr>
          <w:rFonts w:ascii="Narkisim" w:hAnsi="Narkisim"/>
          <w:rtl/>
        </w:rPr>
        <w:lastRenderedPageBreak/>
        <w:t>ורע"א (שם) הק' מדברי סומכוס (בע"א וחולין פב:) דמבואר דבבהמה נחשב גופין מחולקין, אף שלא נהנה ואף שאין היא מוזהרת. וצ"ע.</w:t>
      </w:r>
    </w:p>
    <w:p w14:paraId="03EBF982" w14:textId="77777777" w:rsidR="000030F3" w:rsidRPr="0011111E" w:rsidRDefault="00000000" w:rsidP="0011111E">
      <w:pPr>
        <w:pStyle w:val="aa"/>
        <w:bidi/>
        <w:rPr>
          <w:rFonts w:ascii="Narkisim" w:hAnsi="Narkisim"/>
        </w:rPr>
      </w:pPr>
      <w:r w:rsidRPr="0011111E">
        <w:rPr>
          <w:rFonts w:ascii="Narkisim" w:hAnsi="Narkisim"/>
          <w:rtl/>
        </w:rPr>
        <w:t>ועוה"ק רע"א מסוף המשנה (טז.) [לדברי רבה שר"א למד שבתות כגופין, והביא מהבא על הבהמה. ור"ע לא קיבלה]. ויתבאר לקמן.</w:t>
      </w:r>
    </w:p>
    <w:p w14:paraId="0ECFAB0C" w14:textId="77777777" w:rsidR="000030F3" w:rsidRPr="0011111E" w:rsidRDefault="00000000" w:rsidP="0011111E">
      <w:pPr>
        <w:bidi/>
        <w:rPr>
          <w:rFonts w:ascii="Narkisim" w:hAnsi="Narkisim" w:cs="Narkisim"/>
        </w:rPr>
      </w:pPr>
      <w:r w:rsidRPr="0011111E">
        <w:rPr>
          <w:rFonts w:ascii="Narkisim" w:hAnsi="Narkisim" w:cs="Narkisim"/>
          <w:u w:val="single"/>
          <w:rtl/>
        </w:rPr>
        <w:t>א"ל ר"ע</w:t>
      </w:r>
      <w:r w:rsidRPr="0011111E">
        <w:rPr>
          <w:rStyle w:val="ac"/>
          <w:rFonts w:ascii="Narkisim" w:hAnsi="Narkisim" w:cs="Narkisim"/>
          <w:u w:val="single"/>
          <w:rtl/>
        </w:rPr>
        <w:footnoteReference w:id="517"/>
      </w:r>
      <w:r w:rsidRPr="0011111E">
        <w:rPr>
          <w:rFonts w:ascii="Narkisim" w:hAnsi="Narkisim" w:cs="Narkisim"/>
          <w:u w:val="single"/>
          <w:rtl/>
        </w:rPr>
        <w:t xml:space="preserve"> אם הלכה נקבל וכו'</w:t>
      </w:r>
      <w:r w:rsidRPr="0011111E">
        <w:rPr>
          <w:rFonts w:ascii="Narkisim" w:hAnsi="Narkisim" w:cs="Narkisim"/>
          <w:rtl/>
        </w:rPr>
        <w:t>. פ</w:t>
      </w:r>
      <w:r w:rsidRPr="0011111E">
        <w:rPr>
          <w:rFonts w:ascii="Narkisim" w:hAnsi="Narkisim" w:cs="Narkisim"/>
          <w:b/>
          <w:bCs/>
          <w:rtl/>
        </w:rPr>
        <w:t>רש"י</w:t>
      </w:r>
      <w:r w:rsidRPr="0011111E">
        <w:rPr>
          <w:rFonts w:ascii="Narkisim" w:hAnsi="Narkisim" w:cs="Narkisim"/>
          <w:rtl/>
        </w:rPr>
        <w:t xml:space="preserve"> שקבלת מרבך. ו</w:t>
      </w:r>
      <w:r w:rsidRPr="0011111E">
        <w:rPr>
          <w:rFonts w:ascii="Narkisim" w:hAnsi="Narkisim" w:cs="Narkisim"/>
          <w:b/>
          <w:bCs/>
          <w:rtl/>
        </w:rPr>
        <w:t>רגמ"ה</w:t>
      </w:r>
      <w:r w:rsidRPr="0011111E">
        <w:rPr>
          <w:rFonts w:ascii="Narkisim" w:hAnsi="Narkisim" w:cs="Narkisim"/>
          <w:rtl/>
        </w:rPr>
        <w:t xml:space="preserve"> כת' אם הלכה למשה מסיני היא שחייב על כל אחת ואחת נקבל.</w:t>
      </w:r>
    </w:p>
    <w:p w14:paraId="4FE1B563" w14:textId="77777777" w:rsidR="000030F3" w:rsidRPr="0011111E" w:rsidRDefault="00000000" w:rsidP="0011111E">
      <w:pPr>
        <w:bidi/>
        <w:rPr>
          <w:rFonts w:ascii="Narkisim" w:hAnsi="Narkisim" w:cs="Narkisim"/>
        </w:rPr>
      </w:pPr>
      <w:r w:rsidRPr="0011111E">
        <w:rPr>
          <w:rFonts w:ascii="Narkisim" w:hAnsi="Narkisim" w:cs="Narkisim"/>
          <w:u w:val="single"/>
          <w:rtl/>
        </w:rPr>
        <w:t>במעילה שעשה בה את המאכיל כאוכל וכו'</w:t>
      </w:r>
      <w:r w:rsidRPr="0011111E">
        <w:rPr>
          <w:rFonts w:ascii="Narkisim" w:hAnsi="Narkisim" w:cs="Narkisim"/>
          <w:rtl/>
        </w:rPr>
        <w:t>. פ</w:t>
      </w:r>
      <w:r w:rsidRPr="0011111E">
        <w:rPr>
          <w:rFonts w:ascii="Narkisim" w:hAnsi="Narkisim" w:cs="Narkisim"/>
          <w:b/>
          <w:bCs/>
          <w:rtl/>
        </w:rPr>
        <w:t>רש"י</w:t>
      </w:r>
      <w:r w:rsidRPr="0011111E">
        <w:rPr>
          <w:rFonts w:ascii="Narkisim" w:hAnsi="Narkisim" w:cs="Narkisim"/>
          <w:rtl/>
        </w:rPr>
        <w:t xml:space="preserve"> שהמאכיל את חבירו מעל משום שהוציא מעות הקדש לחולין. ו</w:t>
      </w:r>
      <w:r w:rsidRPr="0011111E">
        <w:rPr>
          <w:rFonts w:ascii="Narkisim" w:hAnsi="Narkisim" w:cs="Narkisim"/>
          <w:b/>
          <w:bCs/>
          <w:rtl/>
        </w:rPr>
        <w:t>רגמ"ה</w:t>
      </w:r>
      <w:r w:rsidRPr="0011111E">
        <w:rPr>
          <w:rFonts w:ascii="Narkisim" w:hAnsi="Narkisim" w:cs="Narkisim"/>
          <w:rtl/>
        </w:rPr>
        <w:t xml:space="preserve"> כת' הואיל והחמיר במעילה שעשה בה את המאכיל כאוכל, כדאמר (מעילה כ:) השליח שעשה שליחותו בעל הבית מעל. ואף שבעה"ב לא אכלו ולא נהנה חייב הוא מעילה, וכמו שלוחו שאכל ונהנה.</w:t>
      </w:r>
    </w:p>
    <w:p w14:paraId="20F8827D" w14:textId="77777777" w:rsidR="000030F3" w:rsidRPr="0011111E" w:rsidRDefault="00000000" w:rsidP="0011111E">
      <w:pPr>
        <w:pStyle w:val="a8"/>
        <w:bidi/>
        <w:rPr>
          <w:rFonts w:ascii="Narkisim" w:hAnsi="Narkisim"/>
        </w:rPr>
      </w:pPr>
      <w:r w:rsidRPr="0011111E">
        <w:rPr>
          <w:rFonts w:ascii="Narkisim" w:hAnsi="Narkisim"/>
          <w:rtl/>
        </w:rPr>
        <w:t xml:space="preserve">אך </w:t>
      </w:r>
      <w:r w:rsidRPr="0011111E">
        <w:rPr>
          <w:rFonts w:ascii="Narkisim" w:hAnsi="Narkisim"/>
          <w:b/>
          <w:bCs/>
          <w:rtl/>
        </w:rPr>
        <w:t>תוס</w:t>
      </w:r>
      <w:r w:rsidRPr="0011111E">
        <w:rPr>
          <w:rFonts w:ascii="Narkisim" w:hAnsi="Narkisim"/>
          <w:rtl/>
        </w:rPr>
        <w:t>' (קידושין מג.) הק' אמאי מתחייב המשלח אהנאת השליח, הא קי"ל (קידושין שם) דלא מצינו זה נהנה וזה מתחייב. ותי' דחיוב המשלח הוא משום הגבהת השליח, דמיד דאגבהיה שליח קנייה וההיא שעתא חייב משלח. ולא מתחייב המשלח ע"י הנאת השליח</w:t>
      </w:r>
      <w:r w:rsidRPr="0011111E">
        <w:rPr>
          <w:rStyle w:val="ac"/>
          <w:rFonts w:ascii="Narkisim" w:hAnsi="Narkisim"/>
          <w:rtl/>
        </w:rPr>
        <w:footnoteReference w:id="518"/>
      </w:r>
      <w:r w:rsidRPr="0011111E">
        <w:rPr>
          <w:rFonts w:ascii="Narkisim" w:hAnsi="Narkisim"/>
          <w:rtl/>
        </w:rPr>
        <w:t>. [ותוס' נסתפקו במעילה של הנאה, שאומר לשליח להושט ידו לכד, וע' אחרונים].</w:t>
      </w:r>
    </w:p>
    <w:p w14:paraId="78B2C1FC"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רמב"ם</w:t>
      </w:r>
      <w:r w:rsidRPr="0011111E">
        <w:rPr>
          <w:rFonts w:ascii="Narkisim" w:hAnsi="Narkisim" w:cs="Narkisim"/>
          <w:rtl/>
        </w:rPr>
        <w:t xml:space="preserve"> (שגגות ט ט) כת' דבמעילה תמחויין מחלקין</w:t>
      </w:r>
      <w:r w:rsidRPr="0011111E">
        <w:rPr>
          <w:rStyle w:val="ac"/>
          <w:rFonts w:ascii="Narkisim" w:hAnsi="Narkisim" w:cs="Narkisim"/>
          <w:rtl/>
        </w:rPr>
        <w:footnoteReference w:id="519"/>
      </w:r>
      <w:r w:rsidRPr="0011111E">
        <w:rPr>
          <w:rFonts w:ascii="Narkisim" w:hAnsi="Narkisim" w:cs="Narkisim"/>
          <w:rtl/>
        </w:rPr>
        <w:t>, דחומרא יתירה יש במעילה שהרי עשה בה המהנה כנהנה ומצטרפת לזמן מרובה, ושליח שעשה שליחותו חייב המשלח. מה שאין דברים אלו בשאר האיסורין.</w:t>
      </w:r>
    </w:p>
    <w:p w14:paraId="7CC8D2CF" w14:textId="77777777" w:rsidR="000030F3" w:rsidRPr="0011111E" w:rsidRDefault="00000000" w:rsidP="0011111E">
      <w:pPr>
        <w:pStyle w:val="a8"/>
        <w:bidi/>
        <w:rPr>
          <w:rFonts w:ascii="Narkisim" w:hAnsi="Narkisim"/>
        </w:rPr>
      </w:pPr>
      <w:r w:rsidRPr="0011111E">
        <w:rPr>
          <w:rFonts w:ascii="Narkisim" w:hAnsi="Narkisim"/>
          <w:rtl/>
        </w:rPr>
        <w:t>וה</w:t>
      </w:r>
      <w:r w:rsidRPr="0011111E">
        <w:rPr>
          <w:rFonts w:ascii="Narkisim" w:hAnsi="Narkisim"/>
          <w:b/>
          <w:bCs/>
          <w:rtl/>
        </w:rPr>
        <w:t xml:space="preserve">אחרונים </w:t>
      </w:r>
      <w:r w:rsidRPr="0011111E">
        <w:rPr>
          <w:rFonts w:ascii="Narkisim" w:hAnsi="Narkisim"/>
          <w:rtl/>
        </w:rPr>
        <w:t>(ערול"נ, רש"ש לרמב"ם) העירו שהרמב"ם הוסיף [מדעתו] שליח שעשה שליחותו. אמנם לדברי רגמ"ה י"ל דהוה בכלל מאכיל כאוכל. אך צ"ב אמאי חילקו ממהנה כנהנה</w:t>
      </w:r>
      <w:r w:rsidRPr="0011111E">
        <w:rPr>
          <w:rStyle w:val="ac"/>
          <w:rFonts w:ascii="Narkisim" w:hAnsi="Narkisim"/>
          <w:rtl/>
        </w:rPr>
        <w:footnoteReference w:id="520"/>
      </w:r>
      <w:r w:rsidRPr="0011111E">
        <w:rPr>
          <w:rFonts w:ascii="Narkisim" w:hAnsi="Narkisim"/>
          <w:rtl/>
        </w:rPr>
        <w:t>.</w:t>
      </w:r>
    </w:p>
    <w:p w14:paraId="3F4C4F8D" w14:textId="77777777" w:rsidR="000030F3" w:rsidRPr="0011111E" w:rsidRDefault="00000000" w:rsidP="0011111E">
      <w:pPr>
        <w:bidi/>
        <w:rPr>
          <w:rFonts w:ascii="Narkisim" w:hAnsi="Narkisim" w:cs="Narkisim"/>
        </w:rPr>
      </w:pPr>
      <w:r w:rsidRPr="0011111E">
        <w:rPr>
          <w:rFonts w:ascii="Narkisim" w:hAnsi="Narkisim" w:cs="Narkisim"/>
          <w:u w:val="single"/>
          <w:rtl/>
        </w:rPr>
        <w:t>צירף את המעילה לזמן מרובה</w:t>
      </w:r>
      <w:r w:rsidRPr="0011111E">
        <w:rPr>
          <w:rFonts w:ascii="Narkisim" w:hAnsi="Narkisim" w:cs="Narkisim"/>
          <w:rtl/>
        </w:rPr>
        <w:t>. ה</w:t>
      </w:r>
      <w:r w:rsidRPr="0011111E">
        <w:rPr>
          <w:rFonts w:ascii="Narkisim" w:hAnsi="Narkisim" w:cs="Narkisim"/>
          <w:b/>
          <w:bCs/>
          <w:rtl/>
        </w:rPr>
        <w:t xml:space="preserve">גר"ח </w:t>
      </w:r>
      <w:r w:rsidRPr="0011111E">
        <w:rPr>
          <w:rFonts w:ascii="Narkisim" w:hAnsi="Narkisim" w:cs="Narkisim"/>
          <w:rtl/>
        </w:rPr>
        <w:t>(מעילה ח) ביאר דיסוד איסור מעילה משום גזל הקדש</w:t>
      </w:r>
      <w:r w:rsidRPr="0011111E">
        <w:rPr>
          <w:rStyle w:val="ac"/>
          <w:rFonts w:ascii="Narkisim" w:hAnsi="Narkisim" w:cs="Narkisim"/>
          <w:rtl/>
        </w:rPr>
        <w:footnoteReference w:id="521"/>
      </w:r>
      <w:r w:rsidRPr="0011111E">
        <w:rPr>
          <w:rFonts w:ascii="Narkisim" w:hAnsi="Narkisim" w:cs="Narkisim"/>
          <w:rtl/>
        </w:rPr>
        <w:t>, ומש"ה מצטרף בכל אופן. וכן שיעורו בפרוטה כדין גזל. [והגר"ח נקט דאף מעילה דקדה"ג הוה מגדר גזל, ודלא כנתיבות (כח ב, הובא לעיל בתו"י יג:)].</w:t>
      </w:r>
    </w:p>
    <w:p w14:paraId="6D94B3E7"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תוס' הרא"ש</w:t>
      </w:r>
      <w:r w:rsidRPr="0011111E">
        <w:rPr>
          <w:rFonts w:ascii="Narkisim" w:hAnsi="Narkisim"/>
          <w:rtl/>
        </w:rPr>
        <w:t xml:space="preserve"> (גיטין יב:) הק' מכאן על דברי רש"י (שם) דלא חל הקדש על פחות משווה פרוטה. ואילו בסוגיין מבואר דאיכא איסור דאורייתא אף בפמש"פ. וה</w:t>
      </w:r>
      <w:r w:rsidRPr="0011111E">
        <w:rPr>
          <w:rFonts w:ascii="Narkisim" w:hAnsi="Narkisim"/>
          <w:b/>
          <w:bCs/>
          <w:rtl/>
        </w:rPr>
        <w:t>אחרונים</w:t>
      </w:r>
      <w:r w:rsidRPr="0011111E">
        <w:rPr>
          <w:rFonts w:ascii="Narkisim" w:hAnsi="Narkisim"/>
          <w:rtl/>
        </w:rPr>
        <w:t xml:space="preserve"> הק' דהכא איירי בהקדש שווה פרוטה, אלא שנהנה ממנו מעט היום ולמחר מעט</w:t>
      </w:r>
      <w:r w:rsidRPr="0011111E">
        <w:rPr>
          <w:rStyle w:val="ac"/>
          <w:rFonts w:ascii="Narkisim" w:hAnsi="Narkisim"/>
          <w:rtl/>
        </w:rPr>
        <w:footnoteReference w:id="522"/>
      </w:r>
      <w:r w:rsidRPr="0011111E">
        <w:rPr>
          <w:rFonts w:ascii="Narkisim" w:hAnsi="Narkisim"/>
          <w:rtl/>
        </w:rPr>
        <w:t>. ולא שייך לדברי רש"י אי חל הקדש בפחות משווה פרוטה.</w:t>
      </w:r>
    </w:p>
    <w:p w14:paraId="7CC6A365" w14:textId="77777777" w:rsidR="000030F3" w:rsidRPr="0011111E" w:rsidRDefault="00000000" w:rsidP="0011111E">
      <w:pPr>
        <w:pStyle w:val="aa"/>
        <w:bidi/>
        <w:rPr>
          <w:rFonts w:ascii="Narkisim" w:hAnsi="Narkisim"/>
        </w:rPr>
      </w:pPr>
      <w:r w:rsidRPr="0011111E">
        <w:rPr>
          <w:rFonts w:ascii="Narkisim" w:hAnsi="Narkisim"/>
          <w:u w:val="single"/>
          <w:rtl/>
        </w:rPr>
        <w:t>תוד"ה ואת</w:t>
      </w:r>
      <w:r w:rsidRPr="0011111E">
        <w:rPr>
          <w:rFonts w:ascii="Narkisim" w:hAnsi="Narkisim"/>
          <w:rtl/>
        </w:rPr>
        <w:t>. וה"ה דמ"ל הנהנה כאוכל, משא"כ בנותר וכו'. האחרונים הק' דגם נותר אסור בהנאה</w:t>
      </w:r>
      <w:r w:rsidRPr="0011111E">
        <w:rPr>
          <w:rStyle w:val="ac"/>
          <w:rFonts w:ascii="Narkisim" w:hAnsi="Narkisim"/>
          <w:rtl/>
        </w:rPr>
        <w:footnoteReference w:id="523"/>
      </w:r>
      <w:r w:rsidRPr="0011111E">
        <w:rPr>
          <w:rFonts w:ascii="Narkisim" w:hAnsi="Narkisim"/>
          <w:rtl/>
        </w:rPr>
        <w:t>. אלא י"ל דכוונת התוס' דאין חיוב חטאת על הנאה. ועיל"פ דכוונת התוס' שהמהנה אינו מתחייב.</w:t>
      </w:r>
    </w:p>
    <w:p w14:paraId="6B774AE8" w14:textId="77777777" w:rsidR="000030F3" w:rsidRPr="0011111E" w:rsidRDefault="00000000" w:rsidP="0011111E">
      <w:pPr>
        <w:bidi/>
        <w:rPr>
          <w:rFonts w:ascii="Narkisim" w:hAnsi="Narkisim" w:cs="Narkisim"/>
        </w:rPr>
      </w:pPr>
      <w:r w:rsidRPr="0011111E">
        <w:rPr>
          <w:rFonts w:ascii="Narkisim" w:hAnsi="Narkisim" w:cs="Narkisim"/>
          <w:u w:val="single"/>
          <w:rtl/>
        </w:rPr>
        <w:t>אמר ר' יהושע וכו' מה מזבח א' שאין גופין מחולקין וכו' משום תמחויין מחולקין, ה' זבחים דגופין מחולקין לא כ"ש</w:t>
      </w:r>
      <w:r w:rsidRPr="0011111E">
        <w:rPr>
          <w:rFonts w:ascii="Narkisim" w:hAnsi="Narkisim" w:cs="Narkisim"/>
          <w:rtl/>
        </w:rPr>
        <w:t>. ה</w:t>
      </w:r>
      <w:r w:rsidRPr="0011111E">
        <w:rPr>
          <w:rFonts w:ascii="Narkisim" w:hAnsi="Narkisim" w:cs="Narkisim"/>
          <w:b/>
          <w:bCs/>
          <w:rtl/>
        </w:rPr>
        <w:t>שיטמ"ק</w:t>
      </w:r>
      <w:r w:rsidRPr="0011111E">
        <w:rPr>
          <w:rFonts w:ascii="Narkisim" w:hAnsi="Narkisim" w:cs="Narkisim"/>
          <w:rtl/>
        </w:rPr>
        <w:t xml:space="preserve"> (כ) ביאר דאף ה' בהמות חלוקין בטעם, שאין טעם זו דומה לזו והוי כחמשה תמחויין. וכדאמרי' (בסמוך) דתמחויין מחלקין משום שינוי הטעמים. [ולפ"ז ר' יהושע טען דיש בו דין תמחויין מחולקין, ולא הוה ילפותא מק"ו. ואילו פשטות המשנה משמע דלמד ד'זבח' מחלק, מקל וחומר מהא דתמחוי מחלק].</w:t>
      </w:r>
    </w:p>
    <w:p w14:paraId="5A8191CD" w14:textId="77777777" w:rsidR="000030F3" w:rsidRPr="0011111E" w:rsidRDefault="00000000" w:rsidP="0011111E">
      <w:pPr>
        <w:pStyle w:val="a7"/>
        <w:bidi/>
        <w:rPr>
          <w:rFonts w:ascii="Narkisim" w:hAnsi="Narkisim"/>
        </w:rPr>
      </w:pPr>
      <w:r w:rsidRPr="0011111E">
        <w:rPr>
          <w:rFonts w:ascii="Narkisim" w:hAnsi="Narkisim"/>
          <w:rtl/>
        </w:rPr>
        <w:t>אבל ה</w:t>
      </w:r>
      <w:r w:rsidRPr="0011111E">
        <w:rPr>
          <w:rFonts w:ascii="Narkisim" w:hAnsi="Narkisim"/>
          <w:b/>
          <w:bCs/>
          <w:rtl/>
        </w:rPr>
        <w:t xml:space="preserve">לח"מ </w:t>
      </w:r>
      <w:r w:rsidRPr="0011111E">
        <w:rPr>
          <w:rFonts w:ascii="Narkisim" w:hAnsi="Narkisim"/>
          <w:rtl/>
        </w:rPr>
        <w:t xml:space="preserve">(ט ט) כת' דמשמע במשנה דאף כשאכל מה' זבחים בתמחוי אחד דחייב על כל אחד ואחד, דילפי' דגופים מחלקין מק"ו מהא דתמחויין מחלקין. והעיר שהרמב"ם לא הזכיר </w:t>
      </w:r>
      <w:r w:rsidRPr="0011111E">
        <w:rPr>
          <w:rFonts w:ascii="Narkisim" w:hAnsi="Narkisim"/>
          <w:rtl/>
        </w:rPr>
        <w:lastRenderedPageBreak/>
        <w:t>דגופים מחלקין [לענין מעילה]. ואף די"ל דסמך דכ"ש הוא שמחלק, מ"מ לא היה לו לסתום.</w:t>
      </w:r>
    </w:p>
    <w:p w14:paraId="37C3587D" w14:textId="77777777" w:rsidR="000030F3" w:rsidRPr="0011111E" w:rsidRDefault="00000000" w:rsidP="0011111E">
      <w:pPr>
        <w:pStyle w:val="aa"/>
        <w:bidi/>
        <w:rPr>
          <w:rFonts w:ascii="Narkisim" w:hAnsi="Narkisim"/>
        </w:rPr>
      </w:pPr>
      <w:r w:rsidRPr="0011111E">
        <w:rPr>
          <w:rFonts w:ascii="Narkisim" w:hAnsi="Narkisim"/>
          <w:rtl/>
        </w:rPr>
        <w:t>והך גופין שהזכיר ר' יהושע (בברייתא) היינו בהמה שחוטה [וע' מש"כ לעיל], אמנם י"ל דלא הוה גדר גופין מחולקין. וכנ"ל.</w:t>
      </w:r>
    </w:p>
    <w:p w14:paraId="5C268648" w14:textId="77777777" w:rsidR="000030F3" w:rsidRPr="0011111E" w:rsidRDefault="00000000" w:rsidP="0011111E">
      <w:pPr>
        <w:bidi/>
        <w:rPr>
          <w:rFonts w:ascii="Narkisim" w:hAnsi="Narkisim" w:cs="Narkisim"/>
        </w:rPr>
      </w:pPr>
      <w:r w:rsidRPr="0011111E">
        <w:rPr>
          <w:rFonts w:ascii="Narkisim" w:hAnsi="Narkisim" w:cs="Narkisim"/>
          <w:rtl/>
        </w:rPr>
        <w:t>ומבואר דר' יהושע למד ב' שלבים, דגוף הזבח מחלק בק"ו מתמחויין. ועוד למד לחלק אף בחטאת דנותר וכמו במעילה, וע"ז ר"ע השיב דיש חומרא במעילה. ומבואר דעכ"פ במעילה תמחויין מחלקין, וכ"פ ה</w:t>
      </w:r>
      <w:r w:rsidRPr="0011111E">
        <w:rPr>
          <w:rFonts w:ascii="Narkisim" w:hAnsi="Narkisim" w:cs="Narkisim"/>
          <w:b/>
          <w:bCs/>
          <w:rtl/>
        </w:rPr>
        <w:t>רמב"ם</w:t>
      </w:r>
      <w:r w:rsidRPr="0011111E">
        <w:rPr>
          <w:rFonts w:ascii="Narkisim" w:hAnsi="Narkisim" w:cs="Narkisim"/>
          <w:rtl/>
        </w:rPr>
        <w:t xml:space="preserve"> (שגגות ט ט)</w:t>
      </w:r>
      <w:r w:rsidRPr="0011111E">
        <w:rPr>
          <w:rStyle w:val="ac"/>
          <w:rFonts w:ascii="Narkisim" w:hAnsi="Narkisim" w:cs="Narkisim"/>
          <w:rtl/>
        </w:rPr>
        <w:footnoteReference w:id="524"/>
      </w:r>
      <w:r w:rsidRPr="0011111E">
        <w:rPr>
          <w:rFonts w:ascii="Narkisim" w:hAnsi="Narkisim" w:cs="Narkisim"/>
          <w:rtl/>
        </w:rPr>
        <w:t>.</w:t>
      </w:r>
    </w:p>
    <w:p w14:paraId="4CFA4DF3" w14:textId="77777777" w:rsidR="000030F3" w:rsidRPr="0011111E" w:rsidRDefault="00000000" w:rsidP="0011111E">
      <w:pPr>
        <w:bidi/>
        <w:rPr>
          <w:rFonts w:ascii="Narkisim" w:hAnsi="Narkisim" w:cs="Narkisim"/>
        </w:rPr>
      </w:pPr>
      <w:r w:rsidRPr="0011111E">
        <w:rPr>
          <w:rFonts w:ascii="Narkisim" w:hAnsi="Narkisim" w:cs="Narkisim"/>
          <w:u w:val="single"/>
          <w:rtl/>
        </w:rPr>
        <w:t>שם.</w:t>
      </w:r>
      <w:r w:rsidRPr="0011111E">
        <w:rPr>
          <w:rFonts w:ascii="Narkisim" w:hAnsi="Narkisim" w:cs="Narkisim"/>
          <w:rtl/>
        </w:rPr>
        <w:t xml:space="preserve"> ה</w:t>
      </w:r>
      <w:r w:rsidRPr="0011111E">
        <w:rPr>
          <w:rFonts w:ascii="Narkisim" w:hAnsi="Narkisim" w:cs="Narkisim"/>
          <w:b/>
          <w:bCs/>
          <w:rtl/>
        </w:rPr>
        <w:t>אחרונים</w:t>
      </w:r>
      <w:r w:rsidRPr="0011111E">
        <w:rPr>
          <w:rFonts w:ascii="Narkisim" w:hAnsi="Narkisim" w:cs="Narkisim"/>
          <w:rtl/>
        </w:rPr>
        <w:t xml:space="preserve"> דנו האם אמרי' דתמחויין מחלקין במעילה לקולא, דבגמ' (לעיל יב: ושבת עא.) דנו לר' יהושע אי תמחויין מחלקין לחטאות לקולא</w:t>
      </w:r>
      <w:r w:rsidRPr="0011111E">
        <w:rPr>
          <w:rStyle w:val="ac"/>
          <w:rFonts w:ascii="Narkisim" w:hAnsi="Narkisim" w:cs="Narkisim"/>
          <w:rtl/>
        </w:rPr>
        <w:footnoteReference w:id="525"/>
      </w:r>
      <w:r w:rsidRPr="0011111E">
        <w:rPr>
          <w:rFonts w:ascii="Narkisim" w:hAnsi="Narkisim" w:cs="Narkisim"/>
          <w:rtl/>
        </w:rPr>
        <w:t>, האם אף במעילה כשאכל חצי פרוטה מתמחוי זה וחצי פרוטה מתמחוי זה</w:t>
      </w:r>
      <w:r w:rsidRPr="0011111E">
        <w:rPr>
          <w:rStyle w:val="ac"/>
          <w:rFonts w:ascii="Narkisim" w:hAnsi="Narkisim" w:cs="Narkisim"/>
          <w:rtl/>
        </w:rPr>
        <w:footnoteReference w:id="526"/>
      </w:r>
      <w:r w:rsidRPr="0011111E">
        <w:rPr>
          <w:rFonts w:ascii="Narkisim" w:hAnsi="Narkisim" w:cs="Narkisim"/>
          <w:rtl/>
        </w:rPr>
        <w:t xml:space="preserve"> האם מתחייב משום מעילה. וה</w:t>
      </w:r>
      <w:r w:rsidRPr="0011111E">
        <w:rPr>
          <w:rFonts w:ascii="Narkisim" w:hAnsi="Narkisim" w:cs="Narkisim"/>
          <w:b/>
          <w:bCs/>
          <w:rtl/>
        </w:rPr>
        <w:t>שפ"א</w:t>
      </w:r>
      <w:r w:rsidRPr="0011111E">
        <w:rPr>
          <w:rFonts w:ascii="Narkisim" w:hAnsi="Narkisim" w:cs="Narkisim"/>
          <w:rtl/>
        </w:rPr>
        <w:t xml:space="preserve"> כת' שהדעת נוטה שאינו מחלק</w:t>
      </w:r>
      <w:r w:rsidRPr="0011111E">
        <w:rPr>
          <w:rStyle w:val="ac"/>
          <w:rFonts w:ascii="Narkisim" w:hAnsi="Narkisim" w:cs="Narkisim"/>
          <w:rtl/>
        </w:rPr>
        <w:footnoteReference w:id="527"/>
      </w:r>
      <w:r w:rsidRPr="0011111E">
        <w:rPr>
          <w:rFonts w:ascii="Narkisim" w:hAnsi="Narkisim" w:cs="Narkisim"/>
          <w:rtl/>
        </w:rPr>
        <w:t>. [וכן הביאו האחרונים דתנן להדיא (מעילה טו.) דקדשי מזבח מצטרפין זל"ז במעילה</w:t>
      </w:r>
      <w:r w:rsidRPr="0011111E">
        <w:rPr>
          <w:rStyle w:val="ac"/>
          <w:rFonts w:ascii="Narkisim" w:hAnsi="Narkisim" w:cs="Narkisim"/>
          <w:rtl/>
        </w:rPr>
        <w:footnoteReference w:id="528"/>
      </w:r>
      <w:r w:rsidRPr="0011111E">
        <w:rPr>
          <w:rFonts w:ascii="Narkisim" w:hAnsi="Narkisim" w:cs="Narkisim"/>
          <w:rtl/>
        </w:rPr>
        <w:t>].</w:t>
      </w:r>
    </w:p>
    <w:p w14:paraId="398D3C4B"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שפ"א</w:t>
      </w:r>
      <w:r w:rsidRPr="0011111E">
        <w:rPr>
          <w:rFonts w:ascii="Narkisim" w:hAnsi="Narkisim"/>
          <w:rtl/>
        </w:rPr>
        <w:t xml:space="preserve"> דן [אי אמרי' דמחלק לחומרא ולא לקולא</w:t>
      </w:r>
      <w:r w:rsidRPr="0011111E">
        <w:rPr>
          <w:rStyle w:val="ac"/>
          <w:rFonts w:ascii="Narkisim" w:hAnsi="Narkisim"/>
          <w:rtl/>
        </w:rPr>
        <w:footnoteReference w:id="529"/>
      </w:r>
      <w:r w:rsidRPr="0011111E">
        <w:rPr>
          <w:rFonts w:ascii="Narkisim" w:hAnsi="Narkisim"/>
          <w:rtl/>
        </w:rPr>
        <w:t>] באכל מד' תמחויין, שוה חצי פרוטה מכל א', האם אמרי' דכל ב' מצטרפין לחיוב א' דתמחויין מחלקין לחומרא בין פרוטה של ב' הראשונים לאחרונים, או דכה"ג הוי תרתי דסתרי דאי תמחויין מחלקין פטור לגמרי, ואף דחיוב משום דאין מחלקין לקולא, אבל סגי בקרבן א' כיון דליכא מחלק. וצ"ע.</w:t>
      </w:r>
    </w:p>
    <w:p w14:paraId="7A4EDAFD" w14:textId="77777777" w:rsidR="000030F3" w:rsidRPr="0011111E" w:rsidRDefault="00000000" w:rsidP="0011111E">
      <w:pPr>
        <w:bidi/>
        <w:rPr>
          <w:rFonts w:ascii="Narkisim" w:hAnsi="Narkisim" w:cs="Narkisim"/>
        </w:rPr>
      </w:pPr>
      <w:r w:rsidRPr="0011111E">
        <w:rPr>
          <w:rFonts w:ascii="Narkisim" w:hAnsi="Narkisim" w:cs="Narkisim"/>
          <w:u w:val="single"/>
          <w:rtl/>
        </w:rPr>
        <w:t>קיבלה ר' יהושע להא תשובה וכו'.</w:t>
      </w:r>
      <w:r w:rsidRPr="0011111E">
        <w:rPr>
          <w:rFonts w:ascii="Narkisim" w:hAnsi="Narkisim" w:cs="Narkisim"/>
          <w:rtl/>
        </w:rPr>
        <w:t xml:space="preserve"> ה</w:t>
      </w:r>
      <w:r w:rsidRPr="0011111E">
        <w:rPr>
          <w:rFonts w:ascii="Narkisim" w:hAnsi="Narkisim" w:cs="Narkisim"/>
          <w:b/>
          <w:bCs/>
          <w:rtl/>
        </w:rPr>
        <w:t>רמב"ם</w:t>
      </w:r>
      <w:r w:rsidRPr="0011111E">
        <w:rPr>
          <w:rFonts w:ascii="Narkisim" w:hAnsi="Narkisim" w:cs="Narkisim"/>
          <w:rtl/>
        </w:rPr>
        <w:t xml:space="preserve"> (ו ב הו' לעיל) פסק כר' עקיבא דבנותר חייב א' אף מכמה זבחים וכמה תמחויין. ומחלקין דוקא במעילה דיש בו חומרא</w:t>
      </w:r>
      <w:r w:rsidRPr="0011111E">
        <w:rPr>
          <w:rStyle w:val="ac"/>
          <w:rFonts w:ascii="Narkisim" w:hAnsi="Narkisim" w:cs="Narkisim"/>
          <w:rtl/>
        </w:rPr>
        <w:footnoteReference w:id="530"/>
      </w:r>
      <w:r w:rsidRPr="0011111E">
        <w:rPr>
          <w:rFonts w:ascii="Narkisim" w:hAnsi="Narkisim" w:cs="Narkisim"/>
          <w:rtl/>
        </w:rPr>
        <w:t>.</w:t>
      </w:r>
    </w:p>
    <w:p w14:paraId="3E3422A2" w14:textId="77777777" w:rsidR="000030F3" w:rsidRPr="0011111E" w:rsidRDefault="00000000" w:rsidP="0011111E">
      <w:pPr>
        <w:bidi/>
        <w:rPr>
          <w:rFonts w:ascii="Narkisim" w:hAnsi="Narkisim" w:cs="Narkisim"/>
        </w:rPr>
      </w:pPr>
      <w:r w:rsidRPr="0011111E">
        <w:rPr>
          <w:rFonts w:ascii="Narkisim" w:hAnsi="Narkisim" w:cs="Narkisim"/>
          <w:rtl/>
        </w:rPr>
        <w:t>ו</w:t>
      </w:r>
      <w:r w:rsidRPr="0011111E">
        <w:rPr>
          <w:rFonts w:ascii="Narkisim" w:hAnsi="Narkisim" w:cs="Narkisim"/>
          <w:b/>
          <w:bCs/>
          <w:rtl/>
        </w:rPr>
        <w:t>מהר"י קורקוס</w:t>
      </w:r>
      <w:r w:rsidRPr="0011111E">
        <w:rPr>
          <w:rFonts w:ascii="Narkisim" w:hAnsi="Narkisim" w:cs="Narkisim"/>
          <w:rtl/>
        </w:rPr>
        <w:t xml:space="preserve"> ביאר דפסק כר"ע דהלכה כמותו מחבירו. וגם הגמ' מהדר להוכיח דקיבלה מיניה. ועוד הביא מדברי ה</w:t>
      </w:r>
      <w:r w:rsidRPr="0011111E">
        <w:rPr>
          <w:rFonts w:ascii="Narkisim" w:hAnsi="Narkisim" w:cs="Narkisim"/>
          <w:b/>
          <w:bCs/>
          <w:rtl/>
        </w:rPr>
        <w:t>תוס'</w:t>
      </w:r>
      <w:r w:rsidRPr="0011111E">
        <w:rPr>
          <w:rFonts w:ascii="Narkisim" w:hAnsi="Narkisim" w:cs="Narkisim"/>
          <w:rtl/>
        </w:rPr>
        <w:t xml:space="preserve"> (טז. סד"ה אלא) דעכ"פ בתמחויין מבואר דלא מהני לחלק [וכ"כ הבה"ז].</w:t>
      </w:r>
    </w:p>
    <w:p w14:paraId="71216B1A"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כס"מ</w:t>
      </w:r>
      <w:r w:rsidRPr="0011111E">
        <w:rPr>
          <w:rFonts w:ascii="Narkisim" w:hAnsi="Narkisim"/>
          <w:rtl/>
        </w:rPr>
        <w:t xml:space="preserve"> כת' דאע"ג דר"ע היה תלמידו של ר' יהושע</w:t>
      </w:r>
      <w:r w:rsidRPr="0011111E">
        <w:rPr>
          <w:rStyle w:val="ac"/>
          <w:rFonts w:ascii="Narkisim" w:hAnsi="Narkisim"/>
          <w:rtl/>
        </w:rPr>
        <w:footnoteReference w:id="531"/>
      </w:r>
      <w:r w:rsidRPr="0011111E">
        <w:rPr>
          <w:rFonts w:ascii="Narkisim" w:hAnsi="Narkisim"/>
          <w:rtl/>
        </w:rPr>
        <w:t xml:space="preserve"> [והלכה מחביריו, ולא מרבותיו]. אפ"ה פסק כר"ע משום שהשיב על דבריו ושתק. [והמפרשים הק' דהוה ספק בגמ']. וה</w:t>
      </w:r>
      <w:r w:rsidRPr="0011111E">
        <w:rPr>
          <w:rFonts w:ascii="Narkisim" w:hAnsi="Narkisim"/>
          <w:b/>
          <w:bCs/>
          <w:rtl/>
        </w:rPr>
        <w:t>לח"מ</w:t>
      </w:r>
      <w:r w:rsidRPr="0011111E">
        <w:rPr>
          <w:rFonts w:ascii="Narkisim" w:hAnsi="Narkisim"/>
          <w:rtl/>
        </w:rPr>
        <w:t xml:space="preserve"> כת' דכיון דר"ע סבר כן בודאי, ואליבא דר' יהושע הוה ספק ול איפשיט. אין ספיקו של ר' יהושע מוציא מידי ודאי של ר"ע.</w:t>
      </w:r>
    </w:p>
    <w:p w14:paraId="2A16C4E0" w14:textId="77777777" w:rsidR="000030F3" w:rsidRPr="0011111E" w:rsidRDefault="00000000" w:rsidP="0011111E">
      <w:pPr>
        <w:bidi/>
        <w:rPr>
          <w:rFonts w:ascii="Narkisim" w:hAnsi="Narkisim" w:cs="Narkisim"/>
        </w:rPr>
      </w:pPr>
      <w:r w:rsidRPr="0011111E">
        <w:rPr>
          <w:rFonts w:ascii="Narkisim" w:hAnsi="Narkisim" w:cs="Narkisim"/>
          <w:u w:val="single"/>
          <w:rtl/>
        </w:rPr>
        <w:t>שם</w:t>
      </w:r>
      <w:r w:rsidRPr="0011111E">
        <w:rPr>
          <w:rFonts w:ascii="Narkisim" w:hAnsi="Narkisim" w:cs="Narkisim"/>
          <w:rtl/>
        </w:rPr>
        <w:t>. ו</w:t>
      </w:r>
      <w:r w:rsidRPr="0011111E">
        <w:rPr>
          <w:rFonts w:ascii="Narkisim" w:hAnsi="Narkisim" w:cs="Narkisim"/>
          <w:b/>
          <w:bCs/>
          <w:rtl/>
        </w:rPr>
        <w:t>רע"א</w:t>
      </w:r>
      <w:r w:rsidRPr="0011111E">
        <w:rPr>
          <w:rFonts w:ascii="Narkisim" w:hAnsi="Narkisim" w:cs="Narkisim"/>
          <w:rtl/>
        </w:rPr>
        <w:t xml:space="preserve"> הביא שהגמ' (לעיל יב: וכ"מ) מביאה שדעת ר' יהושע דתמחויין מחלקין גם בחטאת, ומוכח דהעיקר דלא קביל מיניה</w:t>
      </w:r>
      <w:r w:rsidRPr="0011111E">
        <w:rPr>
          <w:rStyle w:val="ac"/>
          <w:rFonts w:ascii="Narkisim" w:hAnsi="Narkisim" w:cs="Narkisim"/>
          <w:rtl/>
        </w:rPr>
        <w:footnoteReference w:id="532"/>
      </w:r>
      <w:r w:rsidRPr="0011111E">
        <w:rPr>
          <w:rFonts w:ascii="Narkisim" w:hAnsi="Narkisim" w:cs="Narkisim"/>
          <w:rtl/>
        </w:rPr>
        <w:t>. דר' יהושע סבר דיש לדמות חטאת למעילה. [וכן הביא החזו"א לז ב].</w:t>
      </w:r>
    </w:p>
    <w:p w14:paraId="468B85BD" w14:textId="77777777" w:rsidR="000030F3" w:rsidRPr="0011111E" w:rsidRDefault="00000000" w:rsidP="0011111E">
      <w:pPr>
        <w:pStyle w:val="a7"/>
        <w:bidi/>
        <w:rPr>
          <w:rFonts w:ascii="Narkisim" w:hAnsi="Narkisim"/>
        </w:rPr>
      </w:pPr>
      <w:r w:rsidRPr="0011111E">
        <w:rPr>
          <w:rFonts w:ascii="Narkisim" w:hAnsi="Narkisim"/>
          <w:rtl/>
        </w:rPr>
        <w:t>וצ"ל כוונתם שהגמ' דנה להביא ראיה ממשנה או ברייתא, ובזה לא איפשיטא. ומ"מ האמוראים נקטו דלא קיבלה מיניה [וע"ד מש"כ תוס' בכ"מ (קידושין כג: ועוד)].</w:t>
      </w:r>
    </w:p>
    <w:p w14:paraId="71967E9F"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תפארת ירושלים</w:t>
      </w:r>
      <w:r w:rsidRPr="0011111E">
        <w:rPr>
          <w:rFonts w:ascii="Narkisim" w:hAnsi="Narkisim"/>
          <w:rtl/>
        </w:rPr>
        <w:t xml:space="preserve"> תי' דר' יהושע דן ללמוד זבחים מחלקין לחטאות מק"ו דתמחויין מחלקין במעילה, ובזה דנו דתמחויין תלוי בהנאה. ואין ללמוד שזבח יחלק דליכא חילוק בהנאה </w:t>
      </w:r>
      <w:r w:rsidRPr="0011111E">
        <w:rPr>
          <w:rFonts w:ascii="Narkisim" w:hAnsi="Narkisim"/>
          <w:rtl/>
        </w:rPr>
        <w:lastRenderedPageBreak/>
        <w:t>[וחומרות דמאכיל וכו' היינו דחזינן דלענין מעילה לא תלי רק בהנאה]. והנידון בסוגיין אי קיבל מיניה הוא רק לענין זבחים מחלקין בחטאות, אבל ודאי סבר ר' יהושע דתמחויין מחלקין בכל חיובי חטאות. [ע' בברייתא בסמוך].</w:t>
      </w:r>
    </w:p>
    <w:p w14:paraId="3584873C"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שפ"א</w:t>
      </w:r>
      <w:r w:rsidRPr="0011111E">
        <w:rPr>
          <w:rFonts w:ascii="Narkisim" w:hAnsi="Narkisim"/>
          <w:rtl/>
        </w:rPr>
        <w:t xml:space="preserve"> בתחילה הביא דכוונת רע"א</w:t>
      </w:r>
      <w:r w:rsidRPr="0011111E">
        <w:rPr>
          <w:rStyle w:val="ac"/>
          <w:rFonts w:ascii="Narkisim" w:hAnsi="Narkisim"/>
          <w:rtl/>
        </w:rPr>
        <w:footnoteReference w:id="533"/>
      </w:r>
      <w:r w:rsidRPr="0011111E">
        <w:rPr>
          <w:rFonts w:ascii="Narkisim" w:hAnsi="Narkisim"/>
          <w:rtl/>
        </w:rPr>
        <w:t xml:space="preserve"> להק' עוד דלצד דר' יהושע סבר דגם לקולא תמחויין מחלקין, א"כ לא שייך פירכא דר"ע [משום שיש צדדי חומרא במעילה], הא גם לקולא מחלקין</w:t>
      </w:r>
      <w:r w:rsidRPr="0011111E">
        <w:rPr>
          <w:rStyle w:val="ac"/>
          <w:rFonts w:ascii="Narkisim" w:hAnsi="Narkisim"/>
          <w:rtl/>
        </w:rPr>
        <w:footnoteReference w:id="534"/>
      </w:r>
      <w:r w:rsidRPr="0011111E">
        <w:rPr>
          <w:rFonts w:ascii="Narkisim" w:hAnsi="Narkisim"/>
          <w:rtl/>
        </w:rPr>
        <w:t>. [ולפ"ז נקט דאף במעילה תמחויין מחלקין לקולא]. והשפ"א דחה דעיקר קבלת ר' יהושע היה דתמחויין מחלקין לחומרא, ואף דר' יהושע ס"ל דאין לחלק ואף בשאר חטאות ואף לקולא. אבל ר"ע דחה דבריו דהוה מכח חומרא דמעילה, ואין ללמוד שאר חטאות וכן אין ללמוד לקולא. וי"ל דקיבלה מיניה.</w:t>
      </w:r>
    </w:p>
    <w:p w14:paraId="3844CACF" w14:textId="77777777" w:rsidR="000030F3" w:rsidRPr="0011111E" w:rsidRDefault="00000000" w:rsidP="0011111E">
      <w:pPr>
        <w:pStyle w:val="aa"/>
        <w:bidi/>
        <w:rPr>
          <w:rFonts w:ascii="Narkisim" w:hAnsi="Narkisim"/>
        </w:rPr>
      </w:pPr>
      <w:r w:rsidRPr="0011111E">
        <w:rPr>
          <w:rFonts w:ascii="Narkisim" w:hAnsi="Narkisim"/>
          <w:u w:val="single"/>
          <w:rtl/>
        </w:rPr>
        <w:t>ת"ש דתניא אכל וכו' בה' מתחויין אינו מביא אלא חטאת א' וכו' מה' זבחים בהעלם א' חייב על כל א' וא'</w:t>
      </w:r>
      <w:r w:rsidRPr="0011111E">
        <w:rPr>
          <w:rFonts w:ascii="Narkisim" w:hAnsi="Narkisim"/>
          <w:rtl/>
        </w:rPr>
        <w:t>. בפשוטו ת"ק חילק בין תמחויין לזבחים. ור' יוסי בר"י  פליג אף בה' זבחים.</w:t>
      </w:r>
    </w:p>
    <w:p w14:paraId="42254203" w14:textId="77777777" w:rsidR="000030F3" w:rsidRPr="0011111E" w:rsidRDefault="00000000" w:rsidP="0011111E">
      <w:pPr>
        <w:pStyle w:val="a8"/>
        <w:bidi/>
        <w:rPr>
          <w:rFonts w:ascii="Narkisim" w:hAnsi="Narkisim"/>
        </w:rPr>
      </w:pPr>
      <w:r w:rsidRPr="0011111E">
        <w:rPr>
          <w:rFonts w:ascii="Narkisim" w:hAnsi="Narkisim"/>
          <w:rtl/>
        </w:rPr>
        <w:t>אך הגמ' (טז.) מדייקת אף מרישא דת"ק דזבחים אין מחלקין, ומח' תנאים מרישא לסיפא.</w:t>
      </w:r>
    </w:p>
    <w:p w14:paraId="2A624CA0" w14:textId="77777777" w:rsidR="000030F3" w:rsidRPr="0011111E" w:rsidRDefault="00000000" w:rsidP="0011111E">
      <w:pPr>
        <w:pStyle w:val="aa"/>
        <w:bidi/>
        <w:rPr>
          <w:rFonts w:ascii="Narkisim" w:hAnsi="Narkisim"/>
        </w:rPr>
      </w:pPr>
      <w:r w:rsidRPr="0011111E">
        <w:rPr>
          <w:rFonts w:ascii="Narkisim" w:hAnsi="Narkisim"/>
          <w:u w:val="single"/>
          <w:rtl/>
        </w:rPr>
        <w:t>מחמשה תמחויין בה' העלמות</w:t>
      </w:r>
      <w:r w:rsidRPr="0011111E">
        <w:rPr>
          <w:rFonts w:ascii="Narkisim" w:hAnsi="Narkisim"/>
          <w:rtl/>
        </w:rPr>
        <w:t>. ה</w:t>
      </w:r>
      <w:r w:rsidRPr="0011111E">
        <w:rPr>
          <w:rFonts w:ascii="Narkisim" w:hAnsi="Narkisim"/>
          <w:b/>
          <w:bCs/>
          <w:rtl/>
        </w:rPr>
        <w:t>שיטמ"ק</w:t>
      </w:r>
      <w:r w:rsidRPr="0011111E">
        <w:rPr>
          <w:rFonts w:ascii="Narkisim" w:hAnsi="Narkisim"/>
          <w:rtl/>
        </w:rPr>
        <w:t xml:space="preserve"> (כב) מחק ה' תמחויין, דהכא איירי משום ב' העלמות [וטפי הו"ל לנקוט דאפי' מתמחוי א']. וה</w:t>
      </w:r>
      <w:r w:rsidRPr="0011111E">
        <w:rPr>
          <w:rFonts w:ascii="Narkisim" w:hAnsi="Narkisim"/>
          <w:b/>
          <w:bCs/>
          <w:rtl/>
        </w:rPr>
        <w:t>ערול"נ</w:t>
      </w:r>
      <w:r w:rsidRPr="0011111E">
        <w:rPr>
          <w:rFonts w:ascii="Narkisim" w:hAnsi="Narkisim"/>
          <w:rtl/>
        </w:rPr>
        <w:t xml:space="preserve"> כת' דנקט מחמשה תמחויין אגב רישא.</w:t>
      </w:r>
    </w:p>
    <w:p w14:paraId="1822604F" w14:textId="77777777" w:rsidR="000030F3" w:rsidRPr="0011111E" w:rsidRDefault="00000000" w:rsidP="0011111E">
      <w:pPr>
        <w:bidi/>
        <w:rPr>
          <w:rFonts w:ascii="Narkisim" w:hAnsi="Narkisim" w:cs="Narkisim"/>
        </w:rPr>
      </w:pPr>
      <w:r w:rsidRPr="0011111E">
        <w:rPr>
          <w:rFonts w:ascii="Narkisim" w:hAnsi="Narkisim" w:cs="Narkisim"/>
          <w:u w:val="single"/>
          <w:rtl/>
        </w:rPr>
        <w:t>[אבל</w:t>
      </w:r>
      <w:r w:rsidRPr="0011111E">
        <w:rPr>
          <w:rStyle w:val="ac"/>
          <w:rFonts w:ascii="Narkisim" w:hAnsi="Narkisim" w:cs="Narkisim"/>
          <w:u w:val="single"/>
          <w:rtl/>
        </w:rPr>
        <w:footnoteReference w:id="535"/>
      </w:r>
      <w:r w:rsidRPr="0011111E">
        <w:rPr>
          <w:rFonts w:ascii="Narkisim" w:hAnsi="Narkisim" w:cs="Narkisim"/>
          <w:u w:val="single"/>
          <w:rtl/>
        </w:rPr>
        <w:t>] אכל ה' חתיכות בה' תמחויין וכו' לפני זריקת דמים</w:t>
      </w:r>
      <w:r w:rsidRPr="0011111E">
        <w:rPr>
          <w:rStyle w:val="ac"/>
          <w:rFonts w:ascii="Narkisim" w:hAnsi="Narkisim" w:cs="Narkisim"/>
          <w:u w:val="single"/>
          <w:rtl/>
        </w:rPr>
        <w:footnoteReference w:id="536"/>
      </w:r>
      <w:r w:rsidRPr="0011111E">
        <w:rPr>
          <w:rFonts w:ascii="Narkisim" w:hAnsi="Narkisim" w:cs="Narkisim"/>
          <w:u w:val="single"/>
          <w:rtl/>
        </w:rPr>
        <w:t xml:space="preserve"> וכו' חייב על כל א' וא' משום מעילה</w:t>
      </w:r>
      <w:r w:rsidRPr="0011111E">
        <w:rPr>
          <w:rFonts w:ascii="Narkisim" w:hAnsi="Narkisim" w:cs="Narkisim"/>
          <w:rtl/>
        </w:rPr>
        <w:t>. פ</w:t>
      </w:r>
      <w:r w:rsidRPr="0011111E">
        <w:rPr>
          <w:rFonts w:ascii="Narkisim" w:hAnsi="Narkisim" w:cs="Narkisim"/>
          <w:b/>
          <w:bCs/>
          <w:rtl/>
        </w:rPr>
        <w:t xml:space="preserve">רש"י </w:t>
      </w:r>
      <w:r w:rsidRPr="0011111E">
        <w:rPr>
          <w:rFonts w:ascii="Narkisim" w:hAnsi="Narkisim" w:cs="Narkisim"/>
          <w:rtl/>
        </w:rPr>
        <w:t>דה"ק דלענין מעילה מודו ת"ק דתמחויין מחלקין. [יל"ד אי נקט ת"ק לאפוקי דר' יוסי בר"י אינו מודה בזה].</w:t>
      </w:r>
    </w:p>
    <w:p w14:paraId="79D5636E" w14:textId="77777777" w:rsidR="000030F3" w:rsidRPr="0011111E" w:rsidRDefault="00000000" w:rsidP="0011111E">
      <w:pPr>
        <w:pStyle w:val="3"/>
        <w:bidi/>
        <w:rPr>
          <w:rFonts w:ascii="Narkisim" w:hAnsi="Narkisim"/>
        </w:rPr>
      </w:pPr>
      <w:r w:rsidRPr="0011111E">
        <w:rPr>
          <w:rFonts w:ascii="Narkisim" w:hAnsi="Narkisim"/>
          <w:rtl/>
        </w:rPr>
        <w:t>דף טז.</w:t>
      </w:r>
    </w:p>
    <w:p w14:paraId="0A545DAA" w14:textId="77777777" w:rsidR="000030F3" w:rsidRPr="0011111E" w:rsidRDefault="00000000" w:rsidP="0011111E">
      <w:pPr>
        <w:pStyle w:val="aa"/>
        <w:bidi/>
        <w:rPr>
          <w:rFonts w:ascii="Narkisim" w:hAnsi="Narkisim"/>
        </w:rPr>
      </w:pPr>
      <w:r w:rsidRPr="0011111E">
        <w:rPr>
          <w:rFonts w:ascii="Narkisim" w:hAnsi="Narkisim"/>
          <w:u w:val="single"/>
          <w:rtl/>
        </w:rPr>
        <w:t>תוד"ה אלא לאו</w:t>
      </w:r>
      <w:r w:rsidRPr="0011111E">
        <w:rPr>
          <w:rFonts w:ascii="Narkisim" w:hAnsi="Narkisim"/>
          <w:rtl/>
        </w:rPr>
        <w:t>. [פרש"י ד"ה וקתני] דוקא העלמות מחלקין [אבל זבחים לא]. כ"ה ב</w:t>
      </w:r>
      <w:r w:rsidRPr="0011111E">
        <w:rPr>
          <w:rFonts w:ascii="Narkisim" w:hAnsi="Narkisim"/>
          <w:b/>
          <w:bCs/>
          <w:rtl/>
        </w:rPr>
        <w:t>שיטמ"ק</w:t>
      </w:r>
      <w:r w:rsidRPr="0011111E">
        <w:rPr>
          <w:rFonts w:ascii="Narkisim" w:hAnsi="Narkisim"/>
          <w:rtl/>
        </w:rPr>
        <w:t xml:space="preserve"> (כד), וחלק [על רש"י] דסמיך ארישא</w:t>
      </w:r>
      <w:r w:rsidRPr="0011111E">
        <w:rPr>
          <w:rStyle w:val="ac"/>
          <w:rFonts w:ascii="Narkisim" w:hAnsi="Narkisim"/>
          <w:rtl/>
        </w:rPr>
        <w:footnoteReference w:id="537"/>
      </w:r>
      <w:r w:rsidRPr="0011111E">
        <w:rPr>
          <w:rFonts w:ascii="Narkisim" w:hAnsi="Narkisim"/>
          <w:rtl/>
        </w:rPr>
        <w:t xml:space="preserve"> דחמשה תמחויין בהעלם אחד אין חייב רק אחד. ו</w:t>
      </w:r>
      <w:r w:rsidRPr="0011111E">
        <w:rPr>
          <w:rFonts w:ascii="Narkisim" w:hAnsi="Narkisim"/>
          <w:b/>
          <w:bCs/>
          <w:rtl/>
        </w:rPr>
        <w:t>רגמ"ה</w:t>
      </w:r>
      <w:r w:rsidRPr="0011111E">
        <w:rPr>
          <w:rFonts w:ascii="Narkisim" w:hAnsi="Narkisim"/>
          <w:rtl/>
        </w:rPr>
        <w:t xml:space="preserve"> הביא ב' לשונות אי דייק מדקתני ה' העלמות [וכרש"י], ל"א מדקתני רישא חמש חתיכות מזבח אחד בהעלם אחד בה' תמחוין אינו חייב אלא אחת אלמא דלא יליף נותר ממעילה ש"מ קיבלה מיניה.</w:t>
      </w:r>
    </w:p>
    <w:p w14:paraId="6199E90B" w14:textId="77777777" w:rsidR="000030F3" w:rsidRPr="0011111E" w:rsidRDefault="00000000" w:rsidP="0011111E">
      <w:pPr>
        <w:pStyle w:val="aa"/>
        <w:bidi/>
        <w:rPr>
          <w:rFonts w:ascii="Narkisim" w:hAnsi="Narkisim"/>
        </w:rPr>
      </w:pPr>
      <w:r w:rsidRPr="0011111E">
        <w:rPr>
          <w:rFonts w:ascii="Narkisim" w:hAnsi="Narkisim"/>
          <w:u w:val="single"/>
          <w:rtl/>
        </w:rPr>
        <w:t>וש"מ קיבלה מיניה, אלא אדרבה מסיפא דקתני מה' זבחים וכו' תנאי היא וכו'</w:t>
      </w:r>
      <w:r w:rsidRPr="0011111E">
        <w:rPr>
          <w:rFonts w:ascii="Narkisim" w:hAnsi="Narkisim"/>
          <w:rtl/>
        </w:rPr>
        <w:t>. לכאורה כן נשאר למסקנא דעכ"פ איכא תנא דה' זבחים מחלק, וכר' יהושע. והך תנא סבר דלא קיבלה. [אלא דנח' אי אידך תנא</w:t>
      </w:r>
      <w:r w:rsidRPr="0011111E">
        <w:rPr>
          <w:rStyle w:val="ac"/>
          <w:rFonts w:ascii="Narkisim" w:hAnsi="Narkisim"/>
          <w:rtl/>
        </w:rPr>
        <w:footnoteReference w:id="538"/>
      </w:r>
      <w:r w:rsidRPr="0011111E">
        <w:rPr>
          <w:rFonts w:ascii="Narkisim" w:hAnsi="Narkisim"/>
          <w:rtl/>
        </w:rPr>
        <w:t xml:space="preserve"> קאי גם כר' יהושע וס"ל דקיבל מר"ע או דס"ל כר"ע].</w:t>
      </w:r>
    </w:p>
    <w:p w14:paraId="688E443A" w14:textId="77777777" w:rsidR="000030F3" w:rsidRPr="0011111E" w:rsidRDefault="00000000" w:rsidP="0011111E">
      <w:pPr>
        <w:pStyle w:val="aa"/>
        <w:bidi/>
        <w:rPr>
          <w:rFonts w:ascii="Narkisim" w:hAnsi="Narkisim"/>
        </w:rPr>
      </w:pPr>
      <w:r w:rsidRPr="0011111E">
        <w:rPr>
          <w:rFonts w:ascii="Narkisim" w:hAnsi="Narkisim"/>
          <w:rtl/>
        </w:rPr>
        <w:t>ובפשוטו מבואר דאין צד לחלק בין זבח בפנ"ע לתמחויין [ודלא כפשטות הברייתא].</w:t>
      </w:r>
    </w:p>
    <w:p w14:paraId="34DC613A" w14:textId="77777777" w:rsidR="000030F3" w:rsidRPr="0011111E" w:rsidRDefault="00000000" w:rsidP="0011111E">
      <w:pPr>
        <w:pStyle w:val="aa"/>
        <w:bidi/>
        <w:rPr>
          <w:rFonts w:ascii="Narkisim" w:hAnsi="Narkisim"/>
        </w:rPr>
      </w:pPr>
      <w:r w:rsidRPr="0011111E">
        <w:rPr>
          <w:rFonts w:ascii="Narkisim" w:hAnsi="Narkisim"/>
          <w:rtl/>
        </w:rPr>
        <w:t>אבל ב</w:t>
      </w:r>
      <w:r w:rsidRPr="0011111E">
        <w:rPr>
          <w:rFonts w:ascii="Narkisim" w:hAnsi="Narkisim"/>
          <w:b/>
          <w:bCs/>
          <w:rtl/>
        </w:rPr>
        <w:t>הערות הגריש"א</w:t>
      </w:r>
      <w:r w:rsidRPr="0011111E">
        <w:rPr>
          <w:rFonts w:ascii="Narkisim" w:hAnsi="Narkisim"/>
          <w:rtl/>
        </w:rPr>
        <w:t xml:space="preserve"> כת' די"ל דעיקר דינו של ר' יהושע דזבחים מחלקים יליף ממקום אחר. ואף ר"ע חלק רק  אק"ו דר' יהושע דאין ללמוד חיובי חטאות ממעילה. [אבל עיקר הדין אמר אם הלכה נקבל, דיתכן שדינו נכון]. והנידון קיבלה מיניה לענין דאין ללמוד מק"ו ממעילה, ונפק"מ לענין תמחויין מחלקין. אבל עיקר הדין דזבחים מחלקין לחיוב חטאות אין לנו נידון דר' יהושע חזר בו. ומש"ה הגמ' הביאה בס"ד רק מהרישא.</w:t>
      </w:r>
    </w:p>
    <w:p w14:paraId="058AC717" w14:textId="77777777" w:rsidR="000030F3" w:rsidRPr="0011111E" w:rsidRDefault="00000000" w:rsidP="0011111E">
      <w:pPr>
        <w:pStyle w:val="a8"/>
        <w:bidi/>
        <w:rPr>
          <w:rFonts w:ascii="Narkisim" w:hAnsi="Narkisim"/>
        </w:rPr>
      </w:pPr>
      <w:r w:rsidRPr="0011111E">
        <w:rPr>
          <w:rFonts w:ascii="Narkisim" w:hAnsi="Narkisim"/>
          <w:rtl/>
        </w:rPr>
        <w:t>אך מ"מ מסקנת הגמ' כאן שהביאו מסיפא דזבחים מחלקין, ע"כ גם תמחויין. ובאמת שני הדינים הא בהא תליא, ומהסיפא מוכח דר' יהושע לא חזר בו.</w:t>
      </w:r>
    </w:p>
    <w:p w14:paraId="380468BD" w14:textId="77777777" w:rsidR="000030F3" w:rsidRPr="0011111E" w:rsidRDefault="00000000" w:rsidP="0011111E">
      <w:pPr>
        <w:pStyle w:val="aa"/>
        <w:bidi/>
        <w:rPr>
          <w:rFonts w:ascii="Narkisim" w:hAnsi="Narkisim"/>
        </w:rPr>
      </w:pPr>
      <w:r w:rsidRPr="0011111E">
        <w:rPr>
          <w:rFonts w:ascii="Narkisim" w:hAnsi="Narkisim"/>
          <w:u w:val="single"/>
          <w:rtl/>
        </w:rPr>
        <w:t>ה"ד ה' [תמחויין] וכו' ר' יצחק נפחא אמר כגון שאכל בה' מיני קדירה, ר' יוחנן אמר כגון שאכל בה' טעמים</w:t>
      </w:r>
      <w:r w:rsidRPr="0011111E">
        <w:rPr>
          <w:rFonts w:ascii="Narkisim" w:hAnsi="Narkisim"/>
          <w:rtl/>
        </w:rPr>
        <w:t>. פ</w:t>
      </w:r>
      <w:r w:rsidRPr="0011111E">
        <w:rPr>
          <w:rFonts w:ascii="Narkisim" w:hAnsi="Narkisim"/>
          <w:b/>
          <w:bCs/>
          <w:rtl/>
        </w:rPr>
        <w:t>רש"י</w:t>
      </w:r>
      <w:r w:rsidRPr="0011111E">
        <w:rPr>
          <w:rFonts w:ascii="Narkisim" w:hAnsi="Narkisim"/>
          <w:rtl/>
        </w:rPr>
        <w:t xml:space="preserve"> מיני קדירה היינו כרישין ובצלים וכו', וטעמים צלי מבושל וכו'. ועד"ז </w:t>
      </w:r>
      <w:r w:rsidRPr="0011111E">
        <w:rPr>
          <w:rFonts w:ascii="Narkisim" w:hAnsi="Narkisim"/>
          <w:b/>
          <w:bCs/>
          <w:rtl/>
        </w:rPr>
        <w:t>רגמ"ה</w:t>
      </w:r>
      <w:r w:rsidRPr="0011111E">
        <w:rPr>
          <w:rStyle w:val="ac"/>
          <w:rFonts w:ascii="Narkisim" w:hAnsi="Narkisim"/>
          <w:rtl/>
        </w:rPr>
        <w:footnoteReference w:id="539"/>
      </w:r>
      <w:r w:rsidRPr="0011111E">
        <w:rPr>
          <w:rFonts w:ascii="Narkisim" w:hAnsi="Narkisim"/>
          <w:rtl/>
        </w:rPr>
        <w:t>. ו</w:t>
      </w:r>
      <w:r w:rsidRPr="0011111E">
        <w:rPr>
          <w:rFonts w:ascii="Narkisim" w:hAnsi="Narkisim"/>
          <w:b/>
          <w:bCs/>
          <w:rtl/>
        </w:rPr>
        <w:t>תוס'</w:t>
      </w:r>
      <w:r w:rsidRPr="0011111E">
        <w:rPr>
          <w:rFonts w:ascii="Narkisim" w:hAnsi="Narkisim"/>
          <w:rtl/>
        </w:rPr>
        <w:t xml:space="preserve"> פי' איפכא</w:t>
      </w:r>
      <w:r w:rsidRPr="0011111E">
        <w:rPr>
          <w:rStyle w:val="ac"/>
          <w:rFonts w:ascii="Narkisim" w:hAnsi="Narkisim"/>
          <w:rtl/>
        </w:rPr>
        <w:footnoteReference w:id="540"/>
      </w:r>
      <w:r w:rsidRPr="0011111E">
        <w:rPr>
          <w:rFonts w:ascii="Narkisim" w:hAnsi="Narkisim"/>
          <w:rtl/>
        </w:rPr>
        <w:t>.</w:t>
      </w:r>
    </w:p>
    <w:p w14:paraId="1C32FB05"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ערול"נ</w:t>
      </w:r>
      <w:r w:rsidRPr="0011111E">
        <w:rPr>
          <w:rFonts w:ascii="Narkisim" w:hAnsi="Narkisim"/>
          <w:rtl/>
        </w:rPr>
        <w:t xml:space="preserve"> נקט דהנך מ"ד כל א' הוסיף על הקודם, ופליגי אהדדי.</w:t>
      </w:r>
    </w:p>
    <w:p w14:paraId="6AD4B8EB"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 xml:space="preserve">אחרונים </w:t>
      </w:r>
      <w:r w:rsidRPr="0011111E">
        <w:rPr>
          <w:rFonts w:ascii="Narkisim" w:hAnsi="Narkisim"/>
          <w:rtl/>
        </w:rPr>
        <w:t>(ע' ערול"נ וליקוטי הלכות ועוד) העירו שהרמב"ם השמיט כל הנך סברות.</w:t>
      </w:r>
    </w:p>
    <w:p w14:paraId="7DC701DC" w14:textId="77777777" w:rsidR="000030F3" w:rsidRPr="0011111E" w:rsidRDefault="00000000" w:rsidP="0011111E">
      <w:pPr>
        <w:pStyle w:val="aa"/>
        <w:bidi/>
        <w:rPr>
          <w:rFonts w:ascii="Narkisim" w:hAnsi="Narkisim"/>
        </w:rPr>
      </w:pPr>
      <w:r w:rsidRPr="0011111E">
        <w:rPr>
          <w:rFonts w:ascii="Narkisim" w:hAnsi="Narkisim"/>
          <w:u w:val="single"/>
          <w:rtl/>
        </w:rPr>
        <w:lastRenderedPageBreak/>
        <w:t>רש"י ד"ה ה' מיני טעמים</w:t>
      </w:r>
      <w:r w:rsidRPr="0011111E">
        <w:rPr>
          <w:rFonts w:ascii="Narkisim" w:hAnsi="Narkisim"/>
          <w:rtl/>
        </w:rPr>
        <w:t>. צלי וכו' שלוק, וצלי קדר</w:t>
      </w:r>
      <w:r w:rsidRPr="0011111E">
        <w:rPr>
          <w:rStyle w:val="ac"/>
          <w:rFonts w:ascii="Narkisim" w:hAnsi="Narkisim"/>
          <w:rtl/>
        </w:rPr>
        <w:footnoteReference w:id="541"/>
      </w:r>
      <w:r w:rsidRPr="0011111E">
        <w:rPr>
          <w:rFonts w:ascii="Narkisim" w:hAnsi="Narkisim"/>
          <w:rtl/>
        </w:rPr>
        <w:t>. ותוס' הוסיפו טיגון והשמיטו שלוק</w:t>
      </w:r>
      <w:r w:rsidRPr="0011111E">
        <w:rPr>
          <w:rStyle w:val="ac"/>
          <w:rFonts w:ascii="Narkisim" w:hAnsi="Narkisim"/>
          <w:rtl/>
        </w:rPr>
        <w:footnoteReference w:id="542"/>
      </w:r>
      <w:r w:rsidRPr="0011111E">
        <w:rPr>
          <w:rFonts w:ascii="Narkisim" w:hAnsi="Narkisim"/>
          <w:rtl/>
        </w:rPr>
        <w:t>. ורגמ"ה מנה כגון צלי ומבושל ושלוק ומתובל ומטוגן. [והשמיט כבוש וצלי קדר]</w:t>
      </w:r>
      <w:r w:rsidRPr="0011111E">
        <w:rPr>
          <w:rStyle w:val="ac"/>
          <w:rFonts w:ascii="Narkisim" w:hAnsi="Narkisim"/>
          <w:rtl/>
        </w:rPr>
        <w:footnoteReference w:id="543"/>
      </w:r>
      <w:r w:rsidRPr="0011111E">
        <w:rPr>
          <w:rFonts w:ascii="Narkisim" w:hAnsi="Narkisim"/>
          <w:rtl/>
        </w:rPr>
        <w:t>.</w:t>
      </w:r>
    </w:p>
    <w:p w14:paraId="569F43BD" w14:textId="77777777" w:rsidR="000030F3" w:rsidRPr="0011111E" w:rsidRDefault="00000000" w:rsidP="0011111E">
      <w:pPr>
        <w:pStyle w:val="2"/>
        <w:bidi/>
        <w:rPr>
          <w:rFonts w:ascii="Narkisim" w:hAnsi="Narkisim"/>
        </w:rPr>
      </w:pPr>
      <w:r w:rsidRPr="0011111E">
        <w:rPr>
          <w:rFonts w:ascii="Narkisim" w:hAnsi="Narkisim"/>
          <w:rtl/>
        </w:rPr>
        <w:t>בשבתות הרבה</w:t>
      </w:r>
    </w:p>
    <w:p w14:paraId="36F69C60" w14:textId="77777777" w:rsidR="000030F3" w:rsidRPr="0011111E" w:rsidRDefault="00000000" w:rsidP="0011111E">
      <w:pPr>
        <w:bidi/>
        <w:rPr>
          <w:rFonts w:ascii="Narkisim" w:hAnsi="Narkisim" w:cs="Narkisim"/>
        </w:rPr>
      </w:pPr>
      <w:r w:rsidRPr="0011111E">
        <w:rPr>
          <w:rFonts w:ascii="Narkisim" w:hAnsi="Narkisim" w:cs="Narkisim"/>
          <w:u w:val="single"/>
          <w:rtl/>
        </w:rPr>
        <w:t>העושה מלאכות הרבה בשבתות הרבה, מעין מלאכה א' וכו' א"ל חייב על כל א' וא' וכו'.</w:t>
      </w:r>
      <w:r w:rsidRPr="0011111E">
        <w:rPr>
          <w:rFonts w:ascii="Narkisim" w:hAnsi="Narkisim" w:cs="Narkisim"/>
          <w:rtl/>
        </w:rPr>
        <w:t xml:space="preserve"> והגמ' מפרשת דהוה ב' ספיקות, האם חייבים על כל שבת בפנ"ע [דשבתות כגופין, או משום דימים שבינתיים הוה כידיעה לחלק]. ועוד בב' תולדות מעין מלאכה א'.</w:t>
      </w:r>
    </w:p>
    <w:p w14:paraId="2DD9EC3D" w14:textId="77777777" w:rsidR="000030F3" w:rsidRPr="0011111E" w:rsidRDefault="00000000" w:rsidP="0011111E">
      <w:pPr>
        <w:bidi/>
        <w:rPr>
          <w:rFonts w:ascii="Narkisim" w:hAnsi="Narkisim" w:cs="Narkisim"/>
        </w:rPr>
      </w:pPr>
      <w:r w:rsidRPr="0011111E">
        <w:rPr>
          <w:rFonts w:ascii="Narkisim" w:hAnsi="Narkisim" w:cs="Narkisim"/>
          <w:rtl/>
        </w:rPr>
        <w:t>ו</w:t>
      </w:r>
      <w:r w:rsidRPr="0011111E">
        <w:rPr>
          <w:rFonts w:ascii="Narkisim" w:hAnsi="Narkisim" w:cs="Narkisim"/>
          <w:b/>
          <w:bCs/>
          <w:rtl/>
        </w:rPr>
        <w:t>תוס</w:t>
      </w:r>
      <w:r w:rsidRPr="0011111E">
        <w:rPr>
          <w:rFonts w:ascii="Narkisim" w:hAnsi="Narkisim" w:cs="Narkisim"/>
          <w:rtl/>
        </w:rPr>
        <w:t>' (בע"ב ד"ה אמר רבה) וה</w:t>
      </w:r>
      <w:r w:rsidRPr="0011111E">
        <w:rPr>
          <w:rFonts w:ascii="Narkisim" w:hAnsi="Narkisim" w:cs="Narkisim"/>
          <w:b/>
          <w:bCs/>
          <w:rtl/>
        </w:rPr>
        <w:t xml:space="preserve">שיטמ"ק </w:t>
      </w:r>
      <w:r w:rsidRPr="0011111E">
        <w:rPr>
          <w:rFonts w:ascii="Narkisim" w:hAnsi="Narkisim" w:cs="Narkisim"/>
          <w:rtl/>
        </w:rPr>
        <w:t>(ז) כת' דלרבה (לעיל טו.) שיטת ר"א דאפי' בקצר וקצר חייב על כל אחת ואחת ואפי' בהעלם אחד. ובלא קו"ח יכול להשיב לפי שיטתו, אלא דר"א השיב לפי סברת שאר תנאים.</w:t>
      </w:r>
    </w:p>
    <w:p w14:paraId="1C48A014" w14:textId="77777777" w:rsidR="000030F3" w:rsidRPr="0011111E" w:rsidRDefault="00000000" w:rsidP="0011111E">
      <w:pPr>
        <w:pStyle w:val="aa"/>
        <w:bidi/>
        <w:rPr>
          <w:rFonts w:ascii="Narkisim" w:hAnsi="Narkisim"/>
        </w:rPr>
      </w:pPr>
      <w:r w:rsidRPr="0011111E">
        <w:rPr>
          <w:rFonts w:ascii="Narkisim" w:hAnsi="Narkisim"/>
          <w:rtl/>
        </w:rPr>
        <w:t>ור"ש בן אלעזר בברייתא (בסוה"פ יז.) הביא שר"א השיב מטעם זה דכל ב' בהעלם א' חייב ב', ולמד נדה משבת. בזה המשך הויכוח [ודלא כמשנה].</w:t>
      </w:r>
    </w:p>
    <w:p w14:paraId="2931D06C" w14:textId="77777777" w:rsidR="000030F3" w:rsidRPr="0011111E" w:rsidRDefault="00000000" w:rsidP="0011111E">
      <w:pPr>
        <w:pStyle w:val="aa"/>
        <w:bidi/>
        <w:rPr>
          <w:rFonts w:ascii="Narkisim" w:hAnsi="Narkisim"/>
        </w:rPr>
      </w:pPr>
      <w:r w:rsidRPr="0011111E">
        <w:rPr>
          <w:rFonts w:ascii="Narkisim" w:hAnsi="Narkisim"/>
          <w:u w:val="single"/>
          <w:rtl/>
        </w:rPr>
        <w:t>אמר לו וכו' מקל וחומר וכו'</w:t>
      </w:r>
      <w:r w:rsidRPr="0011111E">
        <w:rPr>
          <w:rFonts w:ascii="Narkisim" w:hAnsi="Narkisim"/>
          <w:rtl/>
        </w:rPr>
        <w:t>. ב</w:t>
      </w:r>
      <w:r w:rsidRPr="0011111E">
        <w:rPr>
          <w:rFonts w:ascii="Narkisim" w:hAnsi="Narkisim"/>
          <w:b/>
          <w:bCs/>
          <w:rtl/>
        </w:rPr>
        <w:t>שו"ת חוות יאיר</w:t>
      </w:r>
      <w:r w:rsidRPr="0011111E">
        <w:rPr>
          <w:rFonts w:ascii="Narkisim" w:hAnsi="Narkisim"/>
          <w:rtl/>
        </w:rPr>
        <w:t xml:space="preserve"> (צד סד"ה ובאמת) הק' דאיתא (סוכה כז: כח. ויומא סו:) שר"א אמר שלא אמר דבר שלא שמע מפי רבו מעולם</w:t>
      </w:r>
      <w:r w:rsidRPr="0011111E">
        <w:rPr>
          <w:rStyle w:val="ac"/>
          <w:rFonts w:ascii="Narkisim" w:hAnsi="Narkisim"/>
          <w:rtl/>
        </w:rPr>
        <w:footnoteReference w:id="544"/>
      </w:r>
      <w:r w:rsidRPr="0011111E">
        <w:rPr>
          <w:rFonts w:ascii="Narkisim" w:hAnsi="Narkisim"/>
          <w:rtl/>
        </w:rPr>
        <w:t>. והחוו"י תי' דהיינו דוקא כששאלו ממנו דבר הלכה למעשה, אבל כשדן עם רבותיו או עם חביריו בהלכה [וכמו בתנורו של עכנאי כלים ה י, ב"מ נט.] היה אומר דעתו וטעמו. והביא עוד מהמשנה (פסחים סה:) וכאן.</w:t>
      </w:r>
    </w:p>
    <w:p w14:paraId="771578B4" w14:textId="77777777" w:rsidR="000030F3" w:rsidRPr="0011111E" w:rsidRDefault="00000000" w:rsidP="0011111E">
      <w:pPr>
        <w:pStyle w:val="a8"/>
        <w:bidi/>
        <w:rPr>
          <w:rFonts w:ascii="Narkisim" w:hAnsi="Narkisim"/>
        </w:rPr>
      </w:pPr>
      <w:r w:rsidRPr="0011111E">
        <w:rPr>
          <w:rFonts w:ascii="Narkisim" w:hAnsi="Narkisim"/>
          <w:rtl/>
        </w:rPr>
        <w:t>וב</w:t>
      </w:r>
      <w:r w:rsidRPr="0011111E">
        <w:rPr>
          <w:rFonts w:ascii="Narkisim" w:hAnsi="Narkisim"/>
          <w:b/>
          <w:bCs/>
          <w:rtl/>
        </w:rPr>
        <w:t>הג' הרד"ל</w:t>
      </w:r>
      <w:r w:rsidRPr="0011111E">
        <w:rPr>
          <w:rFonts w:ascii="Narkisim" w:hAnsi="Narkisim"/>
          <w:rtl/>
        </w:rPr>
        <w:t xml:space="preserve"> תי' דהכא יליף במידת ק"ו, והוה כאילו שמע דין זה מרבו. ועוד כת' דיל"פ ששמע את הדין והקל וחומר מרבו.</w:t>
      </w:r>
    </w:p>
    <w:p w14:paraId="0DC47772" w14:textId="77777777" w:rsidR="000030F3" w:rsidRPr="0011111E" w:rsidRDefault="00000000" w:rsidP="0011111E">
      <w:pPr>
        <w:bidi/>
        <w:rPr>
          <w:rFonts w:ascii="Narkisim" w:hAnsi="Narkisim" w:cs="Narkisim"/>
        </w:rPr>
      </w:pPr>
      <w:r w:rsidRPr="0011111E">
        <w:rPr>
          <w:rFonts w:ascii="Narkisim" w:hAnsi="Narkisim" w:cs="Narkisim"/>
          <w:u w:val="single"/>
          <w:rtl/>
        </w:rPr>
        <w:t>ומה נדה שאין בה תוצאות הרבה</w:t>
      </w:r>
      <w:r w:rsidRPr="0011111E">
        <w:rPr>
          <w:rStyle w:val="ac"/>
          <w:rFonts w:ascii="Narkisim" w:hAnsi="Narkisim" w:cs="Narkisim"/>
          <w:u w:val="single"/>
          <w:rtl/>
        </w:rPr>
        <w:footnoteReference w:id="545"/>
      </w:r>
      <w:r w:rsidRPr="0011111E">
        <w:rPr>
          <w:rFonts w:ascii="Narkisim" w:hAnsi="Narkisim" w:cs="Narkisim"/>
          <w:u w:val="single"/>
          <w:rtl/>
        </w:rPr>
        <w:t xml:space="preserve"> וכו' חייב על כל א' וא' וכו'</w:t>
      </w:r>
      <w:r w:rsidRPr="0011111E">
        <w:rPr>
          <w:rFonts w:ascii="Narkisim" w:hAnsi="Narkisim" w:cs="Narkisim"/>
          <w:rtl/>
        </w:rPr>
        <w:t xml:space="preserve">. </w:t>
      </w:r>
      <w:r w:rsidRPr="0011111E">
        <w:rPr>
          <w:rFonts w:ascii="Narkisim" w:hAnsi="Narkisim" w:cs="Narkisim"/>
          <w:b/>
          <w:bCs/>
          <w:rtl/>
        </w:rPr>
        <w:t>רש"י</w:t>
      </w:r>
      <w:r w:rsidRPr="0011111E">
        <w:rPr>
          <w:rFonts w:ascii="Narkisim" w:hAnsi="Narkisim" w:cs="Narkisim"/>
          <w:rtl/>
        </w:rPr>
        <w:t xml:space="preserve"> פי' דחייב על כל ביאה בנדה, אף בהעלם א'. [וכדעת ר"א לעיל טו.].</w:t>
      </w:r>
    </w:p>
    <w:p w14:paraId="4527132D" w14:textId="77777777" w:rsidR="000030F3" w:rsidRPr="0011111E" w:rsidRDefault="00000000" w:rsidP="0011111E">
      <w:pPr>
        <w:pStyle w:val="a7"/>
        <w:bidi/>
        <w:rPr>
          <w:rFonts w:ascii="Narkisim" w:hAnsi="Narkisim"/>
        </w:rPr>
      </w:pPr>
      <w:r w:rsidRPr="0011111E">
        <w:rPr>
          <w:rFonts w:ascii="Narkisim" w:hAnsi="Narkisim"/>
          <w:rtl/>
        </w:rPr>
        <w:t>אבל ה</w:t>
      </w:r>
      <w:r w:rsidRPr="0011111E">
        <w:rPr>
          <w:rFonts w:ascii="Narkisim" w:hAnsi="Narkisim"/>
          <w:b/>
          <w:bCs/>
          <w:rtl/>
        </w:rPr>
        <w:t>שיטמ"ק</w:t>
      </w:r>
      <w:r w:rsidRPr="0011111E">
        <w:rPr>
          <w:rFonts w:ascii="Narkisim" w:hAnsi="Narkisim"/>
          <w:rtl/>
        </w:rPr>
        <w:t xml:space="preserve"> (ז) הביא דבגמ' (יז.) מבואר דלרבה שהנידון במשנה אי שבתות כגופין דמיין, גרסי' נדות, והקו"ח מהא דה' נשים נדות גופין מוחלקין. ולרב חסדא דלענין ימים שבינתים אי הוו ידיעה לחלק, הקו"ח מנדה שטבלה. [כדאיתא בגמ' יז]. דאף ימים שבינתיים שייכי בנדה.</w:t>
      </w:r>
    </w:p>
    <w:p w14:paraId="0717791F"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אחרונים</w:t>
      </w:r>
      <w:r w:rsidRPr="0011111E">
        <w:rPr>
          <w:rFonts w:ascii="Narkisim" w:hAnsi="Narkisim"/>
          <w:rtl/>
        </w:rPr>
        <w:t xml:space="preserve"> (מים קדושים, רש"ש ועוד) תמהו על רש"י שלא פי' כדברי הגמ'.</w:t>
      </w:r>
    </w:p>
    <w:p w14:paraId="2A8E5096" w14:textId="77777777" w:rsidR="000030F3" w:rsidRPr="0011111E" w:rsidRDefault="00000000" w:rsidP="0011111E">
      <w:pPr>
        <w:pStyle w:val="aa"/>
        <w:bidi/>
        <w:rPr>
          <w:rFonts w:ascii="Narkisim" w:hAnsi="Narkisim"/>
        </w:rPr>
      </w:pPr>
      <w:r w:rsidRPr="0011111E">
        <w:rPr>
          <w:rFonts w:ascii="Narkisim" w:hAnsi="Narkisim"/>
          <w:rtl/>
        </w:rPr>
        <w:t>ור''ע דחה דדוקא התם משום דאף היא מוזהרת עליו מהני לחלק, לרב חסדא סברת הימים שבינתיים [כשנטהרה בינתיים] דוקא משום שהיא מוזהרת. ולרבה גופין מחולקין מהני רק היכא דאף היכא מוזהרת. וכן הביא ה</w:t>
      </w:r>
      <w:r w:rsidRPr="0011111E">
        <w:rPr>
          <w:rFonts w:ascii="Narkisim" w:hAnsi="Narkisim"/>
          <w:b/>
          <w:bCs/>
          <w:rtl/>
        </w:rPr>
        <w:t>תו''י</w:t>
      </w:r>
      <w:r w:rsidRPr="0011111E">
        <w:rPr>
          <w:rFonts w:ascii="Narkisim" w:hAnsi="Narkisim"/>
          <w:rtl/>
        </w:rPr>
        <w:t xml:space="preserve"> (טו: ד''ה האוכל) דאמרי' גופין מחולקין דוקא יש בהו ב' אזהרות שהוא מוזהר עליה והיא עליו. [וע' בסמוך גבי בהמה].</w:t>
      </w:r>
    </w:p>
    <w:p w14:paraId="30B6586B" w14:textId="77777777" w:rsidR="000030F3" w:rsidRPr="0011111E" w:rsidRDefault="00000000" w:rsidP="0011111E">
      <w:pPr>
        <w:bidi/>
        <w:rPr>
          <w:rFonts w:ascii="Narkisim" w:hAnsi="Narkisim" w:cs="Narkisim"/>
        </w:rPr>
      </w:pPr>
      <w:r w:rsidRPr="0011111E">
        <w:rPr>
          <w:rFonts w:ascii="Narkisim" w:hAnsi="Narkisim" w:cs="Narkisim"/>
          <w:u w:val="single"/>
          <w:rtl/>
        </w:rPr>
        <w:t>שם. ומה נדה וכו' שבת שיש בה תוצאות הרבה וכו' אינו דין וכו'</w:t>
      </w:r>
      <w:r w:rsidRPr="0011111E">
        <w:rPr>
          <w:rFonts w:ascii="Narkisim" w:hAnsi="Narkisim" w:cs="Narkisim"/>
          <w:rtl/>
        </w:rPr>
        <w:t xml:space="preserve">. </w:t>
      </w:r>
      <w:r w:rsidRPr="0011111E">
        <w:rPr>
          <w:rFonts w:ascii="Narkisim" w:hAnsi="Narkisim" w:cs="Narkisim"/>
          <w:b/>
          <w:bCs/>
          <w:rtl/>
        </w:rPr>
        <w:t xml:space="preserve">רע"א </w:t>
      </w:r>
      <w:r w:rsidRPr="0011111E">
        <w:rPr>
          <w:rFonts w:ascii="Narkisim" w:hAnsi="Narkisim" w:cs="Narkisim"/>
          <w:rtl/>
        </w:rPr>
        <w:t>הק' איך ילפינן שבת מנדה, הא איכא למפרך דשאני נדה שכן נהנה. [וכמו במשנה לעיל טו:]. וה</w:t>
      </w:r>
      <w:r w:rsidRPr="0011111E">
        <w:rPr>
          <w:rFonts w:ascii="Narkisim" w:hAnsi="Narkisim" w:cs="Narkisim"/>
          <w:b/>
          <w:bCs/>
          <w:rtl/>
        </w:rPr>
        <w:t>ערול"נ</w:t>
      </w:r>
      <w:r w:rsidRPr="0011111E">
        <w:rPr>
          <w:rFonts w:ascii="Narkisim" w:hAnsi="Narkisim" w:cs="Narkisim"/>
          <w:rtl/>
        </w:rPr>
        <w:t xml:space="preserve"> כת' דת"ק דר' שמעון (לעיל שם) לא חילק בזה.</w:t>
      </w:r>
    </w:p>
    <w:p w14:paraId="5E6AD71D" w14:textId="77777777" w:rsidR="000030F3" w:rsidRPr="0011111E" w:rsidRDefault="00000000" w:rsidP="0011111E">
      <w:pPr>
        <w:pStyle w:val="a7"/>
        <w:bidi/>
        <w:rPr>
          <w:rFonts w:ascii="Narkisim" w:hAnsi="Narkisim"/>
        </w:rPr>
      </w:pPr>
      <w:r w:rsidRPr="0011111E">
        <w:rPr>
          <w:rFonts w:ascii="Narkisim" w:hAnsi="Narkisim"/>
          <w:rtl/>
        </w:rPr>
        <w:t>וב</w:t>
      </w:r>
      <w:r w:rsidRPr="0011111E">
        <w:rPr>
          <w:rFonts w:ascii="Narkisim" w:hAnsi="Narkisim"/>
          <w:b/>
          <w:bCs/>
          <w:rtl/>
        </w:rPr>
        <w:t>תפארת ירושלים</w:t>
      </w:r>
      <w:r w:rsidRPr="0011111E">
        <w:rPr>
          <w:rFonts w:ascii="Narkisim" w:hAnsi="Narkisim"/>
          <w:rtl/>
        </w:rPr>
        <w:t xml:space="preserve"> (במשניות) כת' דאכתי יש להוכיח מחיובא דאשה היכא דבא עליה שלא כדרכה</w:t>
      </w:r>
      <w:r w:rsidRPr="0011111E">
        <w:rPr>
          <w:rStyle w:val="ac"/>
          <w:rFonts w:ascii="Narkisim" w:hAnsi="Narkisim"/>
          <w:rtl/>
        </w:rPr>
        <w:footnoteReference w:id="546"/>
      </w:r>
      <w:r w:rsidRPr="0011111E">
        <w:rPr>
          <w:rFonts w:ascii="Narkisim" w:hAnsi="Narkisim"/>
          <w:rtl/>
        </w:rPr>
        <w:t xml:space="preserve"> (ע' תוס' יומא פב: ובגמ' קידושין כב:, וע' מש"כ ע"ד רש"י לעיל ג.), דלית לה הנאה. [ופשיט"ל דגופין מחלקין אף היכא שלא נהנה].</w:t>
      </w:r>
    </w:p>
    <w:p w14:paraId="43CB4FFF" w14:textId="77777777" w:rsidR="000030F3" w:rsidRPr="0011111E" w:rsidRDefault="00000000" w:rsidP="0011111E">
      <w:pPr>
        <w:bidi/>
        <w:rPr>
          <w:rFonts w:ascii="Narkisim" w:hAnsi="Narkisim" w:cs="Narkisim"/>
        </w:rPr>
      </w:pPr>
      <w:r w:rsidRPr="0011111E">
        <w:rPr>
          <w:rFonts w:ascii="Narkisim" w:hAnsi="Narkisim" w:cs="Narkisim"/>
          <w:u w:val="single"/>
          <w:rtl/>
        </w:rPr>
        <w:t>הבא על הקטנות וכו' שאין בה אלא אזהרה אחת</w:t>
      </w:r>
      <w:r w:rsidRPr="0011111E">
        <w:rPr>
          <w:rFonts w:ascii="Narkisim" w:hAnsi="Narkisim" w:cs="Narkisim"/>
          <w:rtl/>
        </w:rPr>
        <w:t>. דר''א הוכיח דמחלק אף כשהיא אינה מוזהרת</w:t>
      </w:r>
      <w:r w:rsidRPr="0011111E">
        <w:rPr>
          <w:rStyle w:val="ac"/>
          <w:rFonts w:ascii="Narkisim" w:hAnsi="Narkisim" w:cs="Narkisim"/>
          <w:rtl/>
        </w:rPr>
        <w:footnoteReference w:id="547"/>
      </w:r>
      <w:r w:rsidRPr="0011111E">
        <w:rPr>
          <w:rFonts w:ascii="Narkisim" w:hAnsi="Narkisim" w:cs="Narkisim"/>
          <w:rtl/>
        </w:rPr>
        <w:t>.</w:t>
      </w:r>
    </w:p>
    <w:p w14:paraId="69C8C905" w14:textId="77777777" w:rsidR="000030F3" w:rsidRPr="0011111E" w:rsidRDefault="00000000" w:rsidP="0011111E">
      <w:pPr>
        <w:bidi/>
        <w:rPr>
          <w:rFonts w:ascii="Narkisim" w:hAnsi="Narkisim" w:cs="Narkisim"/>
        </w:rPr>
      </w:pPr>
      <w:r w:rsidRPr="0011111E">
        <w:rPr>
          <w:rFonts w:ascii="Narkisim" w:hAnsi="Narkisim" w:cs="Narkisim"/>
          <w:rtl/>
        </w:rPr>
        <w:lastRenderedPageBreak/>
        <w:t>ה</w:t>
      </w:r>
      <w:r w:rsidRPr="0011111E">
        <w:rPr>
          <w:rFonts w:ascii="Narkisim" w:hAnsi="Narkisim" w:cs="Narkisim"/>
          <w:b/>
          <w:bCs/>
          <w:rtl/>
        </w:rPr>
        <w:t>קה"י</w:t>
      </w:r>
      <w:r w:rsidRPr="0011111E">
        <w:rPr>
          <w:rFonts w:ascii="Narkisim" w:hAnsi="Narkisim" w:cs="Narkisim"/>
          <w:rtl/>
        </w:rPr>
        <w:t xml:space="preserve"> (יבמות ס"ס לא) הביא מלשון המשנה שהקטנה אינה מצווה על איסורי התורה</w:t>
      </w:r>
      <w:r w:rsidRPr="0011111E">
        <w:rPr>
          <w:rStyle w:val="ac"/>
          <w:rFonts w:ascii="Narkisim" w:hAnsi="Narkisim" w:cs="Narkisim"/>
          <w:rtl/>
        </w:rPr>
        <w:footnoteReference w:id="548"/>
      </w:r>
      <w:r w:rsidRPr="0011111E">
        <w:rPr>
          <w:rFonts w:ascii="Narkisim" w:hAnsi="Narkisim" w:cs="Narkisim"/>
          <w:rtl/>
        </w:rPr>
        <w:t xml:space="preserve"> [ולא רק דחס רחמנא שאינו נענש, כדמשמע בגמ' סנהדרין נה. דהוה תקלה וקלון]. וכת' דיש לדחות דקאי לענין קרבן שאינו מוזהר.</w:t>
      </w:r>
    </w:p>
    <w:p w14:paraId="56D4A76C" w14:textId="77777777" w:rsidR="000030F3" w:rsidRPr="0011111E" w:rsidRDefault="00000000" w:rsidP="0011111E">
      <w:pPr>
        <w:bidi/>
        <w:rPr>
          <w:rFonts w:ascii="Narkisim" w:hAnsi="Narkisim" w:cs="Narkisim"/>
        </w:rPr>
      </w:pPr>
      <w:r w:rsidRPr="0011111E">
        <w:rPr>
          <w:rFonts w:ascii="Narkisim" w:hAnsi="Narkisim" w:cs="Narkisim"/>
          <w:u w:val="single"/>
          <w:rtl/>
        </w:rPr>
        <w:t>אמרתי לו וכו' בקטנות וכו' יש בהן לאחר זמן וכו'</w:t>
      </w:r>
      <w:r w:rsidRPr="0011111E">
        <w:rPr>
          <w:rFonts w:ascii="Narkisim" w:hAnsi="Narkisim" w:cs="Narkisim"/>
          <w:rtl/>
        </w:rPr>
        <w:t>. ה</w:t>
      </w:r>
      <w:r w:rsidRPr="0011111E">
        <w:rPr>
          <w:rFonts w:ascii="Narkisim" w:hAnsi="Narkisim" w:cs="Narkisim"/>
          <w:b/>
          <w:bCs/>
          <w:rtl/>
        </w:rPr>
        <w:t>חכמת שלמה</w:t>
      </w:r>
      <w:r w:rsidRPr="0011111E">
        <w:rPr>
          <w:rFonts w:ascii="Narkisim" w:hAnsi="Narkisim" w:cs="Narkisim"/>
          <w:rtl/>
        </w:rPr>
        <w:t xml:space="preserve"> (רש קלוגר או"ח שמג בסופו) הק' דודאי אין חיוב חטאת כשתגדל על מה שעברה כשהיתה קטנה, א"כ מה מהני דאילו יחזור ויבוא עליה בגדלותה מתחייב.</w:t>
      </w:r>
    </w:p>
    <w:p w14:paraId="3727B593" w14:textId="77777777" w:rsidR="000030F3" w:rsidRPr="0011111E" w:rsidRDefault="00000000" w:rsidP="0011111E">
      <w:pPr>
        <w:pStyle w:val="a7"/>
        <w:bidi/>
        <w:rPr>
          <w:rFonts w:ascii="Narkisim" w:hAnsi="Narkisim"/>
        </w:rPr>
      </w:pPr>
      <w:r w:rsidRPr="0011111E">
        <w:rPr>
          <w:rFonts w:ascii="Narkisim" w:hAnsi="Narkisim"/>
          <w:rtl/>
        </w:rPr>
        <w:t>וביאר דכוונת ר"ע דקטן שעבר עבירה כשיגדל צריך לעשות איזה מעשה תשובה, וכמ"ש ה</w:t>
      </w:r>
      <w:r w:rsidRPr="0011111E">
        <w:rPr>
          <w:rFonts w:ascii="Narkisim" w:hAnsi="Narkisim"/>
          <w:b/>
          <w:bCs/>
          <w:rtl/>
        </w:rPr>
        <w:t>רמ"א</w:t>
      </w:r>
      <w:r w:rsidRPr="0011111E">
        <w:rPr>
          <w:rFonts w:ascii="Narkisim" w:hAnsi="Narkisim"/>
          <w:rtl/>
        </w:rPr>
        <w:t xml:space="preserve"> (או"ח שמג, מדברי התה"ד ב סב). ור"ע הוכיח מזה דאינו היתר גמור, וכת' דר"א פליג בסברא זו. וס"ל דאי"צ לעשות תשובה כלל.</w:t>
      </w:r>
    </w:p>
    <w:p w14:paraId="096D8BFE" w14:textId="77777777" w:rsidR="000030F3" w:rsidRPr="0011111E" w:rsidRDefault="00000000" w:rsidP="0011111E">
      <w:pPr>
        <w:pStyle w:val="aa"/>
        <w:bidi/>
        <w:rPr>
          <w:rFonts w:ascii="Narkisim" w:hAnsi="Narkisim"/>
        </w:rPr>
      </w:pPr>
      <w:r w:rsidRPr="0011111E">
        <w:rPr>
          <w:rFonts w:ascii="Narkisim" w:hAnsi="Narkisim"/>
          <w:rtl/>
        </w:rPr>
        <w:t>וב</w:t>
      </w:r>
      <w:r w:rsidRPr="0011111E">
        <w:rPr>
          <w:rFonts w:ascii="Narkisim" w:hAnsi="Narkisim"/>
          <w:b/>
          <w:bCs/>
          <w:rtl/>
        </w:rPr>
        <w:t>הג' מהרש"ם</w:t>
      </w:r>
      <w:r w:rsidRPr="0011111E">
        <w:rPr>
          <w:rFonts w:ascii="Narkisim" w:hAnsi="Narkisim"/>
          <w:rtl/>
        </w:rPr>
        <w:t xml:space="preserve"> הק' דנימא חרשת תוכיח, דאף לאחר זמן אינה מצווה. [אך י"ל דהוה סימן בעלמא דקטנה משוייכת לאיסורין, וכ"ש חרשת].</w:t>
      </w:r>
    </w:p>
    <w:p w14:paraId="4AA03C9B" w14:textId="77777777" w:rsidR="000030F3" w:rsidRPr="0011111E" w:rsidRDefault="00000000" w:rsidP="0011111E">
      <w:pPr>
        <w:bidi/>
        <w:rPr>
          <w:rFonts w:ascii="Narkisim" w:hAnsi="Narkisim" w:cs="Narkisim"/>
        </w:rPr>
      </w:pPr>
      <w:r w:rsidRPr="0011111E">
        <w:rPr>
          <w:rFonts w:ascii="Narkisim" w:hAnsi="Narkisim" w:cs="Narkisim"/>
          <w:u w:val="single"/>
          <w:rtl/>
        </w:rPr>
        <w:t>אמר לי הבא על הבהמה יוכיח וכו'</w:t>
      </w:r>
      <w:r w:rsidRPr="0011111E">
        <w:rPr>
          <w:rFonts w:ascii="Narkisim" w:hAnsi="Narkisim" w:cs="Narkisim"/>
          <w:rtl/>
        </w:rPr>
        <w:t>. פ</w:t>
      </w:r>
      <w:r w:rsidRPr="0011111E">
        <w:rPr>
          <w:rFonts w:ascii="Narkisim" w:hAnsi="Narkisim" w:cs="Narkisim"/>
          <w:b/>
          <w:bCs/>
          <w:rtl/>
        </w:rPr>
        <w:t>רש"י</w:t>
      </w:r>
      <w:r w:rsidRPr="0011111E">
        <w:rPr>
          <w:rFonts w:ascii="Narkisim" w:hAnsi="Narkisim" w:cs="Narkisim"/>
          <w:rtl/>
        </w:rPr>
        <w:t xml:space="preserve"> שחייב על כל ביאה [לדעת ר"א לעיל טו.], דא"א לערב הביאות</w:t>
      </w:r>
      <w:r w:rsidRPr="0011111E">
        <w:rPr>
          <w:rStyle w:val="ac"/>
          <w:rFonts w:ascii="Narkisim" w:hAnsi="Narkisim" w:cs="Narkisim"/>
          <w:rtl/>
        </w:rPr>
        <w:footnoteReference w:id="549"/>
      </w:r>
      <w:r w:rsidRPr="0011111E">
        <w:rPr>
          <w:rFonts w:ascii="Narkisim" w:hAnsi="Narkisim" w:cs="Narkisim"/>
          <w:rtl/>
        </w:rPr>
        <w:t>. [וכדברי רב יוסף לעיל שם]. אמנם בפשוטו מתפרש כהמשך ההוכחה לענין שבתות כגופין [לרבה] או ימים שבינתיים מחלק [לרב חסדא ואביי].</w:t>
      </w:r>
    </w:p>
    <w:p w14:paraId="0041DC08" w14:textId="77777777" w:rsidR="000030F3" w:rsidRPr="0011111E" w:rsidRDefault="00000000" w:rsidP="0011111E">
      <w:pPr>
        <w:pStyle w:val="a7"/>
        <w:bidi/>
        <w:rPr>
          <w:rFonts w:ascii="Narkisim" w:hAnsi="Narkisim"/>
        </w:rPr>
      </w:pPr>
      <w:r w:rsidRPr="0011111E">
        <w:rPr>
          <w:rFonts w:ascii="Narkisim" w:hAnsi="Narkisim"/>
          <w:rtl/>
        </w:rPr>
        <w:t xml:space="preserve">וכן הביאו כמה </w:t>
      </w:r>
      <w:r w:rsidRPr="0011111E">
        <w:rPr>
          <w:rFonts w:ascii="Narkisim" w:hAnsi="Narkisim"/>
          <w:b/>
          <w:bCs/>
          <w:rtl/>
        </w:rPr>
        <w:t>אחרונים</w:t>
      </w:r>
      <w:r w:rsidRPr="0011111E">
        <w:rPr>
          <w:rFonts w:ascii="Narkisim" w:hAnsi="Narkisim"/>
          <w:rtl/>
        </w:rPr>
        <w:t xml:space="preserve"> דלרבה איירי במשנה בבא על כמה בהמות, דגופין דבהמות מחלקין. ו</w:t>
      </w:r>
      <w:r w:rsidRPr="0011111E">
        <w:rPr>
          <w:rFonts w:ascii="Narkisim" w:hAnsi="Narkisim"/>
          <w:b/>
          <w:bCs/>
          <w:rtl/>
        </w:rPr>
        <w:t>רע"א</w:t>
      </w:r>
      <w:r w:rsidRPr="0011111E">
        <w:rPr>
          <w:rFonts w:ascii="Narkisim" w:hAnsi="Narkisim"/>
          <w:rtl/>
        </w:rPr>
        <w:t xml:space="preserve"> (ועוד אחרונים, ע' יד דוד) הביאו דלפ"ז מבואר במשנה דדנו ר"א ור"ע בבעל חי אי גופין מחולקין. והעיר לדברי ה</w:t>
      </w:r>
      <w:r w:rsidRPr="0011111E">
        <w:rPr>
          <w:rFonts w:ascii="Narkisim" w:hAnsi="Narkisim"/>
          <w:b/>
          <w:bCs/>
          <w:rtl/>
        </w:rPr>
        <w:t>תוס' רי"ד</w:t>
      </w:r>
      <w:r w:rsidRPr="0011111E">
        <w:rPr>
          <w:rFonts w:ascii="Narkisim" w:hAnsi="Narkisim"/>
          <w:rtl/>
        </w:rPr>
        <w:t xml:space="preserve"> (קידושין עז: הו' לעיל ג. וטו:)</w:t>
      </w:r>
      <w:r w:rsidRPr="0011111E">
        <w:rPr>
          <w:rStyle w:val="ac"/>
          <w:rFonts w:ascii="Narkisim" w:hAnsi="Narkisim"/>
          <w:rtl/>
        </w:rPr>
        <w:footnoteReference w:id="550"/>
      </w:r>
      <w:r w:rsidRPr="0011111E">
        <w:rPr>
          <w:rFonts w:ascii="Narkisim" w:hAnsi="Narkisim"/>
          <w:rtl/>
        </w:rPr>
        <w:t xml:space="preserve"> שדן מסברא דמה לי רבע ה' בהמות ומה לי בא על ה' נשים נדות, ובמשנה כאן תלוי אי ר''ע קיבלה מר''א</w:t>
      </w:r>
      <w:r w:rsidRPr="0011111E">
        <w:rPr>
          <w:rStyle w:val="ac"/>
          <w:rFonts w:ascii="Narkisim" w:hAnsi="Narkisim"/>
          <w:rtl/>
        </w:rPr>
        <w:footnoteReference w:id="551"/>
      </w:r>
      <w:r w:rsidRPr="0011111E">
        <w:rPr>
          <w:rFonts w:ascii="Narkisim" w:hAnsi="Narkisim"/>
          <w:rtl/>
        </w:rPr>
        <w:t xml:space="preserve">. ויש </w:t>
      </w:r>
      <w:r w:rsidRPr="0011111E">
        <w:rPr>
          <w:rFonts w:ascii="Narkisim" w:hAnsi="Narkisim"/>
          <w:b/>
          <w:bCs/>
          <w:rtl/>
        </w:rPr>
        <w:t>אחרונים</w:t>
      </w:r>
      <w:r w:rsidRPr="0011111E">
        <w:rPr>
          <w:rFonts w:ascii="Narkisim" w:hAnsi="Narkisim"/>
          <w:rtl/>
        </w:rPr>
        <w:t xml:space="preserve"> שנקטו דכוונת ה</w:t>
      </w:r>
      <w:r w:rsidRPr="0011111E">
        <w:rPr>
          <w:rFonts w:ascii="Narkisim" w:hAnsi="Narkisim"/>
          <w:b/>
          <w:bCs/>
          <w:rtl/>
        </w:rPr>
        <w:t>תוס'</w:t>
      </w:r>
      <w:r w:rsidRPr="0011111E">
        <w:rPr>
          <w:rFonts w:ascii="Narkisim" w:hAnsi="Narkisim"/>
          <w:rtl/>
        </w:rPr>
        <w:t xml:space="preserve"> (סנהדרין נד: הו' לעיל ג.) דבבהמה וזכר</w:t>
      </w:r>
      <w:r w:rsidRPr="0011111E">
        <w:rPr>
          <w:rStyle w:val="ac"/>
          <w:rFonts w:ascii="Narkisim" w:hAnsi="Narkisim"/>
          <w:rtl/>
        </w:rPr>
        <w:footnoteReference w:id="552"/>
      </w:r>
      <w:r w:rsidRPr="0011111E">
        <w:rPr>
          <w:rFonts w:ascii="Narkisim" w:hAnsi="Narkisim"/>
          <w:rtl/>
        </w:rPr>
        <w:t xml:space="preserve"> לא אמרי' גופין מחולקין.</w:t>
      </w:r>
    </w:p>
    <w:p w14:paraId="79A2CA96" w14:textId="77777777" w:rsidR="000030F3" w:rsidRPr="0011111E" w:rsidRDefault="00000000" w:rsidP="0011111E">
      <w:pPr>
        <w:pStyle w:val="a8"/>
        <w:bidi/>
        <w:rPr>
          <w:rFonts w:ascii="Narkisim" w:hAnsi="Narkisim"/>
        </w:rPr>
      </w:pPr>
      <w:r w:rsidRPr="0011111E">
        <w:rPr>
          <w:rFonts w:ascii="Narkisim" w:hAnsi="Narkisim"/>
          <w:rtl/>
        </w:rPr>
        <w:t>ורע"א הק' על התוס' רי"ד ע"פ דברי הרע"ב שכת' דר"ע לא קבלה</w:t>
      </w:r>
      <w:r w:rsidRPr="0011111E">
        <w:rPr>
          <w:rStyle w:val="ac"/>
          <w:rFonts w:ascii="Narkisim" w:hAnsi="Narkisim"/>
          <w:rtl/>
        </w:rPr>
        <w:footnoteReference w:id="553"/>
      </w:r>
      <w:r w:rsidRPr="0011111E">
        <w:rPr>
          <w:rFonts w:ascii="Narkisim" w:hAnsi="Narkisim"/>
          <w:rtl/>
        </w:rPr>
        <w:t>, ולפי זה המסקנא דבא על ה' בהמות דאינו חייב אלא אחת כיון דרק הוא מוזהר. וכת' דאי נימא שהתוס' רי"ד ס"ל דהלכה כרב חסדא דר"ע קיבלה [ואף שבתות כגופים מחולקין], א"כ אמאי הוצרך לדון מסברא דרבע ה' בהמות חייב, הרי מפורש במשנה דחייב. ועכ"פ הק' על סברת התוס' רי"ד דמה לי רבע ומה לי בא על ה' נשים, הא הפרש גדול ביניהם, דבנדה היא מוזהרת כדקתני הכא במתניתין. וצע"ג.</w:t>
      </w:r>
    </w:p>
    <w:p w14:paraId="7542D8B9" w14:textId="77777777" w:rsidR="000030F3" w:rsidRPr="0011111E" w:rsidRDefault="00000000" w:rsidP="0011111E">
      <w:pPr>
        <w:pStyle w:val="a8"/>
        <w:bidi/>
        <w:rPr>
          <w:rFonts w:ascii="Narkisim" w:hAnsi="Narkisim"/>
        </w:rPr>
      </w:pPr>
      <w:r w:rsidRPr="0011111E">
        <w:rPr>
          <w:rFonts w:ascii="Narkisim" w:hAnsi="Narkisim"/>
          <w:rtl/>
        </w:rPr>
        <w:t>אמנם לדעת רב חסדא הנידון בסוגיין משום ימים שבינתיים הוה ידיעה, ואין משנה מפורשת על גופין מחולקין ברובע בהמות.</w:t>
      </w:r>
    </w:p>
    <w:p w14:paraId="20811F94" w14:textId="77777777" w:rsidR="000030F3" w:rsidRPr="0011111E" w:rsidRDefault="00000000" w:rsidP="0011111E">
      <w:pPr>
        <w:bidi/>
        <w:rPr>
          <w:rFonts w:ascii="Narkisim" w:hAnsi="Narkisim" w:cs="Narkisim"/>
        </w:rPr>
      </w:pPr>
      <w:r w:rsidRPr="0011111E">
        <w:rPr>
          <w:rFonts w:ascii="Narkisim" w:hAnsi="Narkisim" w:cs="Narkisim"/>
          <w:rtl/>
        </w:rPr>
        <w:t>אבל ה</w:t>
      </w:r>
      <w:r w:rsidRPr="0011111E">
        <w:rPr>
          <w:rFonts w:ascii="Narkisim" w:hAnsi="Narkisim" w:cs="Narkisim"/>
          <w:b/>
          <w:bCs/>
          <w:rtl/>
        </w:rPr>
        <w:t>שיטמ"ק</w:t>
      </w:r>
      <w:r w:rsidRPr="0011111E">
        <w:rPr>
          <w:rFonts w:ascii="Narkisim" w:hAnsi="Narkisim" w:cs="Narkisim"/>
          <w:rtl/>
        </w:rPr>
        <w:t xml:space="preserve"> (יג, ע' מש"כ לקמן יז.) דחה דאיירי בחד בהמה, וליכא גופין מחולקין וגם לא שייך ימים שבינתיים לחלק. אלא דר"א השיב דחייב על כל ביאה וביאה בבהמה. וכשיטתו </w:t>
      </w:r>
      <w:r w:rsidRPr="0011111E">
        <w:rPr>
          <w:rFonts w:ascii="Narkisim" w:hAnsi="Narkisim" w:cs="Narkisim"/>
          <w:rtl/>
        </w:rPr>
        <w:lastRenderedPageBreak/>
        <w:t>(לעיל טו. אליבא דרב יוסף) משום שביאה א"א לערב.</w:t>
      </w:r>
    </w:p>
    <w:p w14:paraId="14A539AC" w14:textId="77777777" w:rsidR="000030F3" w:rsidRPr="0011111E" w:rsidRDefault="00000000" w:rsidP="0011111E">
      <w:pPr>
        <w:bidi/>
        <w:rPr>
          <w:rFonts w:ascii="Narkisim" w:hAnsi="Narkisim" w:cs="Narkisim"/>
        </w:rPr>
      </w:pPr>
      <w:r w:rsidRPr="0011111E">
        <w:rPr>
          <w:rFonts w:ascii="Narkisim" w:hAnsi="Narkisim" w:cs="Narkisim"/>
          <w:u w:val="single"/>
          <w:rtl/>
        </w:rPr>
        <w:t>שם</w:t>
      </w:r>
      <w:r w:rsidRPr="0011111E">
        <w:rPr>
          <w:rFonts w:ascii="Narkisim" w:hAnsi="Narkisim" w:cs="Narkisim"/>
          <w:rtl/>
        </w:rPr>
        <w:t xml:space="preserve">. </w:t>
      </w:r>
      <w:r w:rsidRPr="0011111E">
        <w:rPr>
          <w:rFonts w:ascii="Narkisim" w:hAnsi="Narkisim" w:cs="Narkisim"/>
          <w:b/>
          <w:bCs/>
          <w:rtl/>
        </w:rPr>
        <w:t>רע"א</w:t>
      </w:r>
      <w:r w:rsidRPr="0011111E">
        <w:rPr>
          <w:rFonts w:ascii="Narkisim" w:hAnsi="Narkisim" w:cs="Narkisim"/>
          <w:rtl/>
        </w:rPr>
        <w:t xml:space="preserve"> הק' עוד לרבה דלא קיבלה ממנו, וגם בהמה כשבת היינו דמיבעיא ליה [אי אמרי' גופין מחולקין], כיון דהיא אינה מוזהרת עליו. ואילו גבי אותו ואת בנו (חולין פב. ולעיל טו.) לסומכוס גופין מחולקין</w:t>
      </w:r>
      <w:r w:rsidRPr="0011111E">
        <w:rPr>
          <w:rStyle w:val="ac"/>
          <w:rFonts w:ascii="Narkisim" w:hAnsi="Narkisim" w:cs="Narkisim"/>
          <w:rtl/>
        </w:rPr>
        <w:footnoteReference w:id="554"/>
      </w:r>
      <w:r w:rsidRPr="0011111E">
        <w:rPr>
          <w:rFonts w:ascii="Narkisim" w:hAnsi="Narkisim" w:cs="Narkisim"/>
          <w:rtl/>
        </w:rPr>
        <w:t>, הרי דגם בבהמה אמרינן גופים מחולקים.</w:t>
      </w:r>
    </w:p>
    <w:p w14:paraId="21A24B36" w14:textId="77777777" w:rsidR="000030F3" w:rsidRPr="0011111E" w:rsidRDefault="00000000" w:rsidP="0011111E">
      <w:pPr>
        <w:bidi/>
        <w:rPr>
          <w:rFonts w:ascii="Narkisim" w:hAnsi="Narkisim" w:cs="Narkisim"/>
        </w:rPr>
      </w:pPr>
      <w:r w:rsidRPr="0011111E">
        <w:rPr>
          <w:rFonts w:ascii="Narkisim" w:hAnsi="Narkisim" w:cs="Narkisim"/>
          <w:rtl/>
        </w:rPr>
        <w:t>ועד"ז הק' ה</w:t>
      </w:r>
      <w:r w:rsidRPr="0011111E">
        <w:rPr>
          <w:rFonts w:ascii="Narkisim" w:hAnsi="Narkisim" w:cs="Narkisim"/>
          <w:b/>
          <w:bCs/>
          <w:rtl/>
        </w:rPr>
        <w:t>שיטמ"ק</w:t>
      </w:r>
      <w:r w:rsidRPr="0011111E">
        <w:rPr>
          <w:rFonts w:ascii="Narkisim" w:hAnsi="Narkisim" w:cs="Narkisim"/>
          <w:rtl/>
        </w:rPr>
        <w:t xml:space="preserve"> (יג) דמבואר כאן דבהמות לאו כגופין</w:t>
      </w:r>
      <w:r w:rsidRPr="0011111E">
        <w:rPr>
          <w:rStyle w:val="ac"/>
          <w:rFonts w:ascii="Narkisim" w:hAnsi="Narkisim" w:cs="Narkisim"/>
          <w:rtl/>
        </w:rPr>
        <w:footnoteReference w:id="555"/>
      </w:r>
      <w:r w:rsidRPr="0011111E">
        <w:rPr>
          <w:rFonts w:ascii="Narkisim" w:hAnsi="Narkisim" w:cs="Narkisim"/>
          <w:rtl/>
        </w:rPr>
        <w:t>, אף שרובע את כל הבהמה. ואילו בדברי סומכוס (הנ"ל) דלוקה פ' משום בת ומשום אם.</w:t>
      </w:r>
    </w:p>
    <w:p w14:paraId="6A2C1448" w14:textId="77777777" w:rsidR="000030F3" w:rsidRPr="0011111E" w:rsidRDefault="00000000" w:rsidP="0011111E">
      <w:pPr>
        <w:bidi/>
        <w:rPr>
          <w:rFonts w:ascii="Narkisim" w:hAnsi="Narkisim" w:cs="Narkisim"/>
        </w:rPr>
      </w:pPr>
      <w:r w:rsidRPr="0011111E">
        <w:rPr>
          <w:rFonts w:ascii="Narkisim" w:hAnsi="Narkisim" w:cs="Narkisim"/>
          <w:u w:val="single"/>
          <w:rtl/>
        </w:rPr>
        <w:t>אמרתי לו בהמה כשבת</w:t>
      </w:r>
      <w:r w:rsidRPr="0011111E">
        <w:rPr>
          <w:rFonts w:ascii="Narkisim" w:hAnsi="Narkisim" w:cs="Narkisim"/>
          <w:rtl/>
        </w:rPr>
        <w:t xml:space="preserve">. </w:t>
      </w:r>
      <w:r w:rsidRPr="0011111E">
        <w:rPr>
          <w:rFonts w:ascii="Narkisim" w:hAnsi="Narkisim" w:cs="Narkisim"/>
          <w:b/>
          <w:bCs/>
          <w:rtl/>
        </w:rPr>
        <w:t>רש"י</w:t>
      </w:r>
      <w:r w:rsidRPr="0011111E">
        <w:rPr>
          <w:rFonts w:ascii="Narkisim" w:hAnsi="Narkisim" w:cs="Narkisim"/>
          <w:rtl/>
        </w:rPr>
        <w:t xml:space="preserve"> הביא דפלוגתא היא בגמ', דדעת רב חסדא [ואביי] דר"ע קיבל מר"א. ועפ"ז ה"ק בהמה כשבת דחייבים על כל א'. וה</w:t>
      </w:r>
      <w:r w:rsidRPr="0011111E">
        <w:rPr>
          <w:rFonts w:ascii="Narkisim" w:hAnsi="Narkisim" w:cs="Narkisim"/>
          <w:b/>
          <w:bCs/>
          <w:rtl/>
        </w:rPr>
        <w:t>שיטמ"ק</w:t>
      </w:r>
      <w:r w:rsidRPr="0011111E">
        <w:rPr>
          <w:rFonts w:ascii="Narkisim" w:hAnsi="Narkisim" w:cs="Narkisim"/>
          <w:rtl/>
        </w:rPr>
        <w:t xml:space="preserve"> (כב ויג בתו"ד) הק' דטפי הול"ל שבת כבהמה.</w:t>
      </w:r>
    </w:p>
    <w:p w14:paraId="3812FACE" w14:textId="77777777" w:rsidR="000030F3" w:rsidRPr="0011111E" w:rsidRDefault="00000000" w:rsidP="0011111E">
      <w:pPr>
        <w:pStyle w:val="a8"/>
        <w:bidi/>
        <w:rPr>
          <w:rFonts w:ascii="Narkisim" w:hAnsi="Narkisim"/>
        </w:rPr>
      </w:pPr>
      <w:r w:rsidRPr="0011111E">
        <w:rPr>
          <w:rFonts w:ascii="Narkisim" w:hAnsi="Narkisim"/>
          <w:rtl/>
        </w:rPr>
        <w:t>וה</w:t>
      </w:r>
      <w:r w:rsidRPr="0011111E">
        <w:rPr>
          <w:rFonts w:ascii="Narkisim" w:hAnsi="Narkisim"/>
          <w:b/>
          <w:bCs/>
          <w:rtl/>
        </w:rPr>
        <w:t>שיטמ"ק</w:t>
      </w:r>
      <w:r w:rsidRPr="0011111E">
        <w:rPr>
          <w:rFonts w:ascii="Narkisim" w:hAnsi="Narkisim"/>
          <w:rtl/>
        </w:rPr>
        <w:t xml:space="preserve"> (יג) ביאר [כוונת רש"י] דלרב חסדא לא מצינן לפרש אף בבהמה מבעיא ליה כמו גבי שבת. דהא רב חסדא קאמר דקבלה ר"ע. אלא ה"פ שבת חייב על כל אחת כמו בהמה.</w:t>
      </w:r>
    </w:p>
    <w:p w14:paraId="4B2C72D9" w14:textId="77777777" w:rsidR="000030F3" w:rsidRPr="0011111E" w:rsidRDefault="00000000" w:rsidP="0011111E">
      <w:pPr>
        <w:pStyle w:val="a8"/>
        <w:bidi/>
        <w:rPr>
          <w:rFonts w:ascii="Narkisim" w:hAnsi="Narkisim"/>
        </w:rPr>
      </w:pPr>
      <w:r w:rsidRPr="0011111E">
        <w:rPr>
          <w:rFonts w:ascii="Narkisim" w:hAnsi="Narkisim"/>
          <w:rtl/>
        </w:rPr>
        <w:t>אבל ה</w:t>
      </w:r>
      <w:r w:rsidRPr="0011111E">
        <w:rPr>
          <w:rFonts w:ascii="Narkisim" w:hAnsi="Narkisim"/>
          <w:b/>
          <w:bCs/>
          <w:rtl/>
        </w:rPr>
        <w:t>שיטמ"ק</w:t>
      </w:r>
      <w:r w:rsidRPr="0011111E">
        <w:rPr>
          <w:rFonts w:ascii="Narkisim" w:hAnsi="Narkisim"/>
          <w:rtl/>
        </w:rPr>
        <w:t xml:space="preserve"> (בסו"ד) כת' דודאי ר"ע לא קיבל דברי ר' אליעזר במשא ומתן של המשנה, דר"א הוכיח מהא דס"ל שהבא על בהמה חייב על כל ביאה</w:t>
      </w:r>
      <w:r w:rsidRPr="0011111E">
        <w:rPr>
          <w:rStyle w:val="ac"/>
          <w:rFonts w:ascii="Narkisim" w:hAnsi="Narkisim"/>
          <w:rtl/>
        </w:rPr>
        <w:footnoteReference w:id="556"/>
      </w:r>
      <w:r w:rsidRPr="0011111E">
        <w:rPr>
          <w:rFonts w:ascii="Narkisim" w:hAnsi="Narkisim"/>
          <w:rtl/>
        </w:rPr>
        <w:t>, ובזה ודאי פליג ר"ע. אלא ה"ק במשנה ע"כ הבהמה כשבת לפי דעתך, אבל ודאי פשיטא לר"ע דבבהמה לא מחייב על כל אחת ואחת, ועדיין שבת קא מבעי"ל. והא דפליגי אמוראי בגמ' אי קבלה אי לא קבלה, ודאי לא קיבלה ממשא ומתן דמתני', אלא מטעם אחר הודה לו לענין שבת.</w:t>
      </w:r>
    </w:p>
    <w:p w14:paraId="033EC9A6"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תוס' הרא"ש</w:t>
      </w:r>
      <w:r w:rsidRPr="0011111E">
        <w:rPr>
          <w:rFonts w:ascii="Narkisim" w:hAnsi="Narkisim"/>
          <w:rtl/>
        </w:rPr>
        <w:t xml:space="preserve"> (סנהדרין נד:) הק' בהא דמבואר (שם וכן לעיל ג.) שהבא על הזכר והביא זכר עליו חייב א' אף לר"ע, משמע שהבא על הבהמה וחזר ובא עליה [אותו בהמה] בהעלם אחד אינו חייב אלא אחת. ואילו בסוגיין ר"ע איבע"ל</w:t>
      </w:r>
      <w:r w:rsidRPr="0011111E">
        <w:rPr>
          <w:rStyle w:val="ac"/>
          <w:rFonts w:ascii="Narkisim" w:hAnsi="Narkisim"/>
          <w:rtl/>
        </w:rPr>
        <w:footnoteReference w:id="557"/>
      </w:r>
      <w:r w:rsidRPr="0011111E">
        <w:rPr>
          <w:rFonts w:ascii="Narkisim" w:hAnsi="Narkisim"/>
          <w:rtl/>
        </w:rPr>
        <w:t xml:space="preserve"> אי חייב על כל אחת ואחת, דתנן הבהמה כשבת.</w:t>
      </w:r>
    </w:p>
    <w:p w14:paraId="1ACA9E7A" w14:textId="77777777" w:rsidR="000030F3" w:rsidRPr="0011111E" w:rsidRDefault="00000000" w:rsidP="0011111E">
      <w:pPr>
        <w:pStyle w:val="aa"/>
        <w:bidi/>
        <w:rPr>
          <w:rFonts w:ascii="Narkisim" w:hAnsi="Narkisim"/>
        </w:rPr>
      </w:pPr>
      <w:r w:rsidRPr="0011111E">
        <w:rPr>
          <w:rFonts w:ascii="Narkisim" w:hAnsi="Narkisim"/>
          <w:u w:val="single"/>
          <w:rtl/>
        </w:rPr>
        <w:t>רש"י ד"ה והנדה מוזהרת</w:t>
      </w:r>
      <w:r w:rsidRPr="0011111E">
        <w:rPr>
          <w:rFonts w:ascii="Narkisim" w:hAnsi="Narkisim"/>
          <w:rtl/>
        </w:rPr>
        <w:t>. דכתיב ונכרתו שניהם וגו'. ה</w:t>
      </w:r>
      <w:r w:rsidRPr="0011111E">
        <w:rPr>
          <w:rFonts w:ascii="Narkisim" w:hAnsi="Narkisim"/>
          <w:b/>
          <w:bCs/>
          <w:rtl/>
        </w:rPr>
        <w:t>תוי"ט</w:t>
      </w:r>
      <w:r w:rsidRPr="0011111E">
        <w:rPr>
          <w:rFonts w:ascii="Narkisim" w:hAnsi="Narkisim"/>
          <w:rtl/>
        </w:rPr>
        <w:t xml:space="preserve"> העיר שפסוק זה נאמר על העונש, ועדיין אזהרה לא שמענו</w:t>
      </w:r>
      <w:r w:rsidRPr="0011111E">
        <w:rPr>
          <w:rStyle w:val="ac"/>
          <w:rFonts w:ascii="Narkisim" w:hAnsi="Narkisim"/>
          <w:rtl/>
        </w:rPr>
        <w:footnoteReference w:id="558"/>
      </w:r>
      <w:r w:rsidRPr="0011111E">
        <w:rPr>
          <w:rFonts w:ascii="Narkisim" w:hAnsi="Narkisim"/>
          <w:rtl/>
        </w:rPr>
        <w:t>. וכת' דהו"ל להביא הדרשא שהביא רש"י (עה"ת ויקרא יח ו) לא תקרבו לגלות ערוה, להזהיר הנקבה כזכר. לכך נאמר לשון רבים. ע' ערול''נ.</w:t>
      </w:r>
    </w:p>
    <w:p w14:paraId="6A2E7880" w14:textId="77777777" w:rsidR="000030F3" w:rsidRPr="0011111E" w:rsidRDefault="00000000" w:rsidP="0011111E">
      <w:pPr>
        <w:pStyle w:val="2"/>
        <w:bidi/>
        <w:rPr>
          <w:rFonts w:ascii="Narkisim" w:hAnsi="Narkisim"/>
        </w:rPr>
      </w:pPr>
      <w:r w:rsidRPr="0011111E">
        <w:rPr>
          <w:rFonts w:ascii="Narkisim" w:hAnsi="Narkisim"/>
          <w:rtl/>
        </w:rPr>
        <w:t>שבתות כגופין</w:t>
      </w:r>
    </w:p>
    <w:p w14:paraId="13D1B09A" w14:textId="77777777" w:rsidR="000030F3" w:rsidRPr="0011111E" w:rsidRDefault="00000000" w:rsidP="0011111E">
      <w:pPr>
        <w:bidi/>
        <w:rPr>
          <w:rFonts w:ascii="Narkisim" w:hAnsi="Narkisim" w:cs="Narkisim"/>
        </w:rPr>
      </w:pPr>
      <w:r w:rsidRPr="0011111E">
        <w:rPr>
          <w:rFonts w:ascii="Narkisim" w:hAnsi="Narkisim" w:cs="Narkisim"/>
          <w:u w:val="single"/>
          <w:rtl/>
        </w:rPr>
        <w:t>מאי קבעי מיניה אי שבתות כגופין דמיין וכו'</w:t>
      </w:r>
      <w:r w:rsidRPr="0011111E">
        <w:rPr>
          <w:rFonts w:ascii="Narkisim" w:hAnsi="Narkisim" w:cs="Narkisim"/>
          <w:rtl/>
        </w:rPr>
        <w:t>. פ</w:t>
      </w:r>
      <w:r w:rsidRPr="0011111E">
        <w:rPr>
          <w:rFonts w:ascii="Narkisim" w:hAnsi="Narkisim" w:cs="Narkisim"/>
          <w:b/>
          <w:bCs/>
          <w:rtl/>
        </w:rPr>
        <w:t xml:space="preserve">רש"י </w:t>
      </w:r>
      <w:r w:rsidRPr="0011111E">
        <w:rPr>
          <w:rFonts w:ascii="Narkisim" w:hAnsi="Narkisim" w:cs="Narkisim"/>
          <w:rtl/>
        </w:rPr>
        <w:t>הויין הני ב' שבתות כב' גופי עבירות, כאילו קצר וזרע בהעלם א'. ועד"ז פ</w:t>
      </w:r>
      <w:r w:rsidRPr="0011111E">
        <w:rPr>
          <w:rFonts w:ascii="Narkisim" w:hAnsi="Narkisim" w:cs="Narkisim"/>
          <w:b/>
          <w:bCs/>
          <w:rtl/>
        </w:rPr>
        <w:t>רש"י</w:t>
      </w:r>
      <w:r w:rsidRPr="0011111E">
        <w:rPr>
          <w:rFonts w:ascii="Narkisim" w:hAnsi="Narkisim" w:cs="Narkisim"/>
          <w:rtl/>
        </w:rPr>
        <w:t xml:space="preserve"> (בסמוך ד"ה וזדון) דהנך שבתות הויין כגופין של מלאכה, שאינן דומין זל"ז, כגון זרע וקצר בהעלם א'.</w:t>
      </w:r>
    </w:p>
    <w:p w14:paraId="6E70BF36" w14:textId="77777777" w:rsidR="000030F3" w:rsidRPr="0011111E" w:rsidRDefault="00000000" w:rsidP="0011111E">
      <w:pPr>
        <w:pStyle w:val="a7"/>
        <w:bidi/>
        <w:rPr>
          <w:rFonts w:ascii="Narkisim" w:hAnsi="Narkisim"/>
        </w:rPr>
      </w:pPr>
      <w:r w:rsidRPr="0011111E">
        <w:rPr>
          <w:rFonts w:ascii="Narkisim" w:hAnsi="Narkisim"/>
          <w:rtl/>
        </w:rPr>
        <w:t xml:space="preserve">אבל </w:t>
      </w:r>
      <w:r w:rsidRPr="0011111E">
        <w:rPr>
          <w:rFonts w:ascii="Narkisim" w:hAnsi="Narkisim"/>
          <w:b/>
          <w:bCs/>
          <w:rtl/>
        </w:rPr>
        <w:t>רגמ"ה</w:t>
      </w:r>
      <w:r w:rsidRPr="0011111E">
        <w:rPr>
          <w:rFonts w:ascii="Narkisim" w:hAnsi="Narkisim"/>
          <w:rtl/>
        </w:rPr>
        <w:t xml:space="preserve"> כת' דשבתות הרבה כחילוק גופין של נדה דמיין. וכן ה</w:t>
      </w:r>
      <w:r w:rsidRPr="0011111E">
        <w:rPr>
          <w:rFonts w:ascii="Narkisim" w:hAnsi="Narkisim"/>
          <w:b/>
          <w:bCs/>
          <w:rtl/>
        </w:rPr>
        <w:t>רמב"ם בפיה"מ</w:t>
      </w:r>
      <w:r w:rsidRPr="0011111E">
        <w:rPr>
          <w:rStyle w:val="ac"/>
          <w:rFonts w:ascii="Narkisim" w:hAnsi="Narkisim"/>
          <w:rtl/>
        </w:rPr>
        <w:footnoteReference w:id="559"/>
      </w:r>
      <w:r w:rsidRPr="0011111E">
        <w:rPr>
          <w:rFonts w:ascii="Narkisim" w:hAnsi="Narkisim"/>
          <w:rtl/>
        </w:rPr>
        <w:t xml:space="preserve">. וכן </w:t>
      </w:r>
      <w:r w:rsidRPr="0011111E">
        <w:rPr>
          <w:rFonts w:ascii="Narkisim" w:hAnsi="Narkisim"/>
          <w:b/>
          <w:bCs/>
          <w:rtl/>
        </w:rPr>
        <w:t>תוס'</w:t>
      </w:r>
      <w:r w:rsidRPr="0011111E">
        <w:rPr>
          <w:rFonts w:ascii="Narkisim" w:hAnsi="Narkisim"/>
          <w:rtl/>
        </w:rPr>
        <w:t xml:space="preserve"> (לעיל ט: ד"ה והיא) הביאו מכאן דהוה משום גופין מחולקין</w:t>
      </w:r>
      <w:r w:rsidRPr="0011111E">
        <w:rPr>
          <w:rStyle w:val="ac"/>
          <w:rFonts w:ascii="Narkisim" w:hAnsi="Narkisim"/>
          <w:rtl/>
        </w:rPr>
        <w:footnoteReference w:id="560"/>
      </w:r>
      <w:r w:rsidRPr="0011111E">
        <w:rPr>
          <w:rFonts w:ascii="Narkisim" w:hAnsi="Narkisim"/>
          <w:rtl/>
        </w:rPr>
        <w:t xml:space="preserve"> [וכמו גופין מחולקין דנדה, ואותו ואת בנו (לעיל טו. וחולין פב:), ולחייב על כל שפחה (לעיל ט)]. [ויתבאר בסמוך].</w:t>
      </w:r>
    </w:p>
    <w:p w14:paraId="76646E74" w14:textId="77777777" w:rsidR="000030F3" w:rsidRPr="0011111E" w:rsidRDefault="00000000" w:rsidP="0011111E">
      <w:pPr>
        <w:bidi/>
        <w:rPr>
          <w:rFonts w:ascii="Narkisim" w:hAnsi="Narkisim" w:cs="Narkisim"/>
        </w:rPr>
      </w:pPr>
      <w:r w:rsidRPr="0011111E">
        <w:rPr>
          <w:rFonts w:ascii="Narkisim" w:hAnsi="Narkisim" w:cs="Narkisim"/>
          <w:u w:val="single"/>
          <w:rtl/>
        </w:rPr>
        <w:t>אלא ולדי מלאכות אי כאבות וכו'</w:t>
      </w:r>
      <w:r w:rsidRPr="0011111E">
        <w:rPr>
          <w:rFonts w:ascii="Narkisim" w:hAnsi="Narkisim" w:cs="Narkisim"/>
          <w:rtl/>
        </w:rPr>
        <w:t>. ואמרי בי רב דתרתי מיבעי, אי ולדי מלאכות כמלאכות דמיין. ומבואר דהא דתנן 'מעין מלאכה אחת' היינו תולדות. ור"א ס"ל דחייב על תולדה במקום האב (כדאיתא ב"ק ב. ושבת צו:, ויתבאר עוד בע"ב). ור"ע לא קיבלה ממנו.</w:t>
      </w:r>
    </w:p>
    <w:p w14:paraId="05EE5174" w14:textId="77777777" w:rsidR="000030F3" w:rsidRPr="0011111E" w:rsidRDefault="00000000" w:rsidP="0011111E">
      <w:pPr>
        <w:bidi/>
        <w:rPr>
          <w:rFonts w:ascii="Narkisim" w:hAnsi="Narkisim" w:cs="Narkisim"/>
        </w:rPr>
      </w:pPr>
      <w:r w:rsidRPr="0011111E">
        <w:rPr>
          <w:rFonts w:ascii="Narkisim" w:hAnsi="Narkisim" w:cs="Narkisim"/>
          <w:rtl/>
        </w:rPr>
        <w:t>אבל ה</w:t>
      </w:r>
      <w:r w:rsidRPr="0011111E">
        <w:rPr>
          <w:rFonts w:ascii="Narkisim" w:hAnsi="Narkisim" w:cs="Narkisim"/>
          <w:b/>
          <w:bCs/>
          <w:rtl/>
        </w:rPr>
        <w:t>רמב"ם</w:t>
      </w:r>
      <w:r w:rsidRPr="0011111E">
        <w:rPr>
          <w:rFonts w:ascii="Narkisim" w:hAnsi="Narkisim" w:cs="Narkisim"/>
          <w:rtl/>
        </w:rPr>
        <w:t xml:space="preserve"> (שגגות ז ז) כת' עשה מלאכות הרבה מעין מלאכה אחת, כגון שזרע והבריך והרכיב בהעלם אחת אינו חייב אלא חטאת אחת</w:t>
      </w:r>
      <w:r w:rsidRPr="0011111E">
        <w:rPr>
          <w:rStyle w:val="ac"/>
          <w:rFonts w:ascii="Narkisim" w:hAnsi="Narkisim" w:cs="Narkisim"/>
          <w:rtl/>
        </w:rPr>
        <w:footnoteReference w:id="561"/>
      </w:r>
      <w:r w:rsidRPr="0011111E">
        <w:rPr>
          <w:rFonts w:ascii="Narkisim" w:hAnsi="Narkisim" w:cs="Narkisim"/>
          <w:rtl/>
        </w:rPr>
        <w:t xml:space="preserve">. וכת' דכבר נתבאר בהלכות שבת האבות </w:t>
      </w:r>
      <w:r w:rsidRPr="0011111E">
        <w:rPr>
          <w:rFonts w:ascii="Narkisim" w:hAnsi="Narkisim" w:cs="Narkisim"/>
          <w:rtl/>
        </w:rPr>
        <w:lastRenderedPageBreak/>
        <w:t>והתולדות והמלאכות שהן מעין אבות. ומשמע דהנידון במשנה בב' אבות שהן מלאכה א', ולא בתולדות. [וברמב''ם (הל' שבת ז ד) איתא דקוצר ובוצר וגודר ומוסק ואורה כל אלו אב מלאכה א' הן. וכעי''ז במלאכות נוספות].</w:t>
      </w:r>
    </w:p>
    <w:p w14:paraId="22B7859E"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רמב"ם בפיה"מ</w:t>
      </w:r>
      <w:r w:rsidRPr="0011111E">
        <w:rPr>
          <w:rFonts w:ascii="Narkisim" w:hAnsi="Narkisim"/>
          <w:rtl/>
        </w:rPr>
        <w:t xml:space="preserve"> הנדמ"ח</w:t>
      </w:r>
      <w:r w:rsidRPr="0011111E">
        <w:rPr>
          <w:rStyle w:val="ac"/>
          <w:rFonts w:ascii="Narkisim" w:hAnsi="Narkisim"/>
          <w:rtl/>
        </w:rPr>
        <w:footnoteReference w:id="562"/>
      </w:r>
      <w:r w:rsidRPr="0011111E">
        <w:rPr>
          <w:rFonts w:ascii="Narkisim" w:hAnsi="Narkisim"/>
          <w:rtl/>
        </w:rPr>
        <w:t xml:space="preserve"> כת' תרוייהו, כגון שהיו ארבע או חמש מלאכות כולן מעין אב אחד או כולן תולדות דאב אחד ושגג באותן תולדות בשבת אחד. וצ''ל דס''ל דמעין מלאכה א' כולל בין היכא דשניהם אבות או אב ותולדה.</w:t>
      </w:r>
    </w:p>
    <w:p w14:paraId="758DB3E5" w14:textId="77777777" w:rsidR="000030F3" w:rsidRPr="0011111E" w:rsidRDefault="00000000" w:rsidP="0011111E">
      <w:pPr>
        <w:bidi/>
        <w:rPr>
          <w:rFonts w:ascii="Narkisim" w:hAnsi="Narkisim" w:cs="Narkisim"/>
        </w:rPr>
      </w:pPr>
      <w:r w:rsidRPr="0011111E">
        <w:rPr>
          <w:rFonts w:ascii="Narkisim" w:hAnsi="Narkisim" w:cs="Narkisim"/>
          <w:u w:val="single"/>
          <w:rtl/>
        </w:rPr>
        <w:t>שגגת שבת וזדון מלאכות וכו' דימים שבינתיים הויין ידיעה לחלק וכו'.</w:t>
      </w:r>
      <w:r w:rsidRPr="0011111E">
        <w:rPr>
          <w:rFonts w:ascii="Narkisim" w:hAnsi="Narkisim" w:cs="Narkisim"/>
          <w:rtl/>
        </w:rPr>
        <w:t xml:space="preserve"> פ</w:t>
      </w:r>
      <w:r w:rsidRPr="0011111E">
        <w:rPr>
          <w:rFonts w:ascii="Narkisim" w:hAnsi="Narkisim" w:cs="Narkisim"/>
          <w:b/>
          <w:bCs/>
          <w:rtl/>
        </w:rPr>
        <w:t>רש"י</w:t>
      </w:r>
      <w:r w:rsidRPr="0011111E">
        <w:rPr>
          <w:rFonts w:ascii="Narkisim" w:hAnsi="Narkisim" w:cs="Narkisim"/>
          <w:rtl/>
        </w:rPr>
        <w:t xml:space="preserve"> דדמי כמי שנודע לו בינתיים. והוי כעושה מלאכה א' בכמה העלמות.</w:t>
      </w:r>
    </w:p>
    <w:p w14:paraId="583B4C8E" w14:textId="77777777" w:rsidR="000030F3" w:rsidRPr="0011111E" w:rsidRDefault="00000000" w:rsidP="0011111E">
      <w:pPr>
        <w:pStyle w:val="a7"/>
        <w:bidi/>
        <w:rPr>
          <w:rFonts w:ascii="Narkisim" w:hAnsi="Narkisim"/>
        </w:rPr>
      </w:pPr>
      <w:r w:rsidRPr="0011111E">
        <w:rPr>
          <w:rFonts w:ascii="Narkisim" w:hAnsi="Narkisim"/>
          <w:rtl/>
        </w:rPr>
        <w:t xml:space="preserve">אבל </w:t>
      </w:r>
      <w:r w:rsidRPr="0011111E">
        <w:rPr>
          <w:rFonts w:ascii="Narkisim" w:hAnsi="Narkisim"/>
          <w:b/>
          <w:bCs/>
          <w:rtl/>
        </w:rPr>
        <w:t>רש"י</w:t>
      </w:r>
      <w:r w:rsidRPr="0011111E">
        <w:rPr>
          <w:rFonts w:ascii="Narkisim" w:hAnsi="Narkisim"/>
          <w:rtl/>
        </w:rPr>
        <w:t xml:space="preserve"> (שבת סז:) ביאר שאי אפשר שלא שמע בינתים שאותו היום הויא שבת</w:t>
      </w:r>
      <w:r w:rsidRPr="0011111E">
        <w:rPr>
          <w:rStyle w:val="ac"/>
          <w:rFonts w:ascii="Narkisim" w:hAnsi="Narkisim"/>
          <w:rtl/>
        </w:rPr>
        <w:footnoteReference w:id="563"/>
      </w:r>
      <w:r w:rsidRPr="0011111E">
        <w:rPr>
          <w:rFonts w:ascii="Narkisim" w:hAnsi="Narkisim"/>
          <w:rtl/>
        </w:rPr>
        <w:t>. ונודע לו שגגתו, הלכך כל שבת הוה חדא שגגה. ו</w:t>
      </w:r>
      <w:r w:rsidRPr="0011111E">
        <w:rPr>
          <w:rFonts w:ascii="Narkisim" w:hAnsi="Narkisim"/>
          <w:b/>
          <w:bCs/>
          <w:rtl/>
        </w:rPr>
        <w:t>תוס'</w:t>
      </w:r>
      <w:r w:rsidRPr="0011111E">
        <w:rPr>
          <w:rFonts w:ascii="Narkisim" w:hAnsi="Narkisim"/>
          <w:rtl/>
        </w:rPr>
        <w:t xml:space="preserve"> (שבת שם, והשיטמ"ק כאן ה הר' אליעזר ממגנצא הק' לר' שמואל) חלקו דאף שנודע שהוא שבת לא נחשב 'ידיעה' לחלק, וחשיב העלם א', כל שלא נודע לו שחטא [והביאו כן מהגמ' שם עא.</w:t>
      </w:r>
      <w:r w:rsidRPr="0011111E">
        <w:rPr>
          <w:rStyle w:val="ac"/>
          <w:rFonts w:ascii="Narkisim" w:hAnsi="Narkisim"/>
          <w:rtl/>
        </w:rPr>
        <w:footnoteReference w:id="564"/>
      </w:r>
      <w:r w:rsidRPr="0011111E">
        <w:rPr>
          <w:rFonts w:ascii="Narkisim" w:hAnsi="Narkisim"/>
          <w:rtl/>
        </w:rPr>
        <w:t>]. ועוד חלק הריב"ם</w:t>
      </w:r>
      <w:r w:rsidRPr="0011111E">
        <w:rPr>
          <w:rStyle w:val="ac"/>
          <w:rFonts w:ascii="Narkisim" w:hAnsi="Narkisim"/>
          <w:rtl/>
        </w:rPr>
        <w:footnoteReference w:id="565"/>
      </w:r>
      <w:r w:rsidRPr="0011111E">
        <w:rPr>
          <w:rFonts w:ascii="Narkisim" w:hAnsi="Narkisim"/>
          <w:rtl/>
        </w:rPr>
        <w:t xml:space="preserve"> דבגמ' (שם סט:) מפקינן מקרא [שתהא שמירה לכל שבת ושבת</w:t>
      </w:r>
      <w:r w:rsidRPr="0011111E">
        <w:rPr>
          <w:rStyle w:val="ac"/>
          <w:rFonts w:ascii="Narkisim" w:hAnsi="Narkisim"/>
          <w:rtl/>
        </w:rPr>
        <w:footnoteReference w:id="566"/>
      </w:r>
      <w:r w:rsidRPr="0011111E">
        <w:rPr>
          <w:rFonts w:ascii="Narkisim" w:hAnsi="Narkisim"/>
          <w:rtl/>
        </w:rPr>
        <w:t>]</w:t>
      </w:r>
      <w:r w:rsidRPr="0011111E">
        <w:rPr>
          <w:rStyle w:val="ac"/>
          <w:rFonts w:ascii="Narkisim" w:hAnsi="Narkisim"/>
          <w:rtl/>
        </w:rPr>
        <w:footnoteReference w:id="567"/>
      </w:r>
      <w:r w:rsidRPr="0011111E">
        <w:rPr>
          <w:rFonts w:ascii="Narkisim" w:hAnsi="Narkisim"/>
          <w:rtl/>
        </w:rPr>
        <w:t>. ועוה"ק ר"י בתוס' דבגמ' (יז.) אמרי' דנדה שטבל הוה כמו הימים שבינתיים, ולא תלוי התם אי נודע לו</w:t>
      </w:r>
      <w:r w:rsidRPr="0011111E">
        <w:rPr>
          <w:rStyle w:val="ac"/>
          <w:rFonts w:ascii="Narkisim" w:hAnsi="Narkisim"/>
          <w:rtl/>
        </w:rPr>
        <w:footnoteReference w:id="568"/>
      </w:r>
      <w:r w:rsidRPr="0011111E">
        <w:rPr>
          <w:rFonts w:ascii="Narkisim" w:hAnsi="Narkisim"/>
          <w:rtl/>
        </w:rPr>
        <w:t>.</w:t>
      </w:r>
    </w:p>
    <w:p w14:paraId="75F4C0DE" w14:textId="77777777" w:rsidR="000030F3" w:rsidRPr="0011111E" w:rsidRDefault="00000000" w:rsidP="0011111E">
      <w:pPr>
        <w:pStyle w:val="a7"/>
        <w:bidi/>
        <w:rPr>
          <w:rFonts w:ascii="Narkisim" w:hAnsi="Narkisim"/>
        </w:rPr>
      </w:pPr>
      <w:r w:rsidRPr="0011111E">
        <w:rPr>
          <w:rFonts w:ascii="Narkisim" w:hAnsi="Narkisim"/>
          <w:rtl/>
        </w:rPr>
        <w:t>ו</w:t>
      </w:r>
      <w:r w:rsidRPr="0011111E">
        <w:rPr>
          <w:rFonts w:ascii="Narkisim" w:hAnsi="Narkisim"/>
          <w:b/>
          <w:bCs/>
          <w:rtl/>
        </w:rPr>
        <w:t>תוס'</w:t>
      </w:r>
      <w:r w:rsidRPr="0011111E">
        <w:rPr>
          <w:rFonts w:ascii="Narkisim" w:hAnsi="Narkisim"/>
          <w:rtl/>
        </w:rPr>
        <w:t xml:space="preserve"> פי' דימים שבינתיים הויין ידיעה לחלק משום גזיה"כ דבעינן שמירה לכל שבת. ולא משום שנודע לו</w:t>
      </w:r>
      <w:r w:rsidRPr="0011111E">
        <w:rPr>
          <w:rStyle w:val="ac"/>
          <w:rFonts w:ascii="Narkisim" w:hAnsi="Narkisim"/>
          <w:rtl/>
        </w:rPr>
        <w:footnoteReference w:id="569"/>
      </w:r>
      <w:r w:rsidRPr="0011111E">
        <w:rPr>
          <w:rFonts w:ascii="Narkisim" w:hAnsi="Narkisim"/>
          <w:rtl/>
        </w:rPr>
        <w:t>.</w:t>
      </w:r>
    </w:p>
    <w:p w14:paraId="49980A52"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רמב"ן</w:t>
      </w:r>
      <w:r w:rsidRPr="0011111E">
        <w:rPr>
          <w:rFonts w:ascii="Narkisim" w:hAnsi="Narkisim"/>
          <w:rtl/>
        </w:rPr>
        <w:t xml:space="preserve"> (שבת) תי' דאף לרש"י ילפי' מהך קרא דשמירה לכל שבת, וקמ"ל שאע"פ שלא נודע לו שחטא כיון שנודעה לו שגגתו כולה ידיעה היא.</w:t>
      </w:r>
    </w:p>
    <w:p w14:paraId="68D0C76D" w14:textId="77777777" w:rsidR="000030F3" w:rsidRPr="0011111E" w:rsidRDefault="00000000" w:rsidP="0011111E">
      <w:pPr>
        <w:pStyle w:val="a7"/>
        <w:bidi/>
        <w:rPr>
          <w:rFonts w:ascii="Narkisim" w:hAnsi="Narkisim"/>
        </w:rPr>
      </w:pPr>
      <w:r w:rsidRPr="0011111E">
        <w:rPr>
          <w:rFonts w:ascii="Narkisim" w:hAnsi="Narkisim"/>
          <w:rtl/>
        </w:rPr>
        <w:t>והרמב"ן ביאר דאף שלא נודע לו שאותו היום [שעשה בו מלאכה] היה שבת</w:t>
      </w:r>
      <w:r w:rsidRPr="0011111E">
        <w:rPr>
          <w:rStyle w:val="ac"/>
          <w:rFonts w:ascii="Narkisim" w:hAnsi="Narkisim"/>
          <w:rtl/>
        </w:rPr>
        <w:footnoteReference w:id="570"/>
      </w:r>
      <w:r w:rsidRPr="0011111E">
        <w:rPr>
          <w:rFonts w:ascii="Narkisim" w:hAnsi="Narkisim"/>
          <w:rtl/>
        </w:rPr>
        <w:t>, אלא כיון שהוא יודע עיקר שבת, ויודע שיום שביעי לעולם הוא שבת, ואלו נתן דעתו לחשוב היה יודע דכיון שעבר שבוע שכל ימיה הן חול, א"כ ודאי ידע שהיום שבת וכשעשה מלאכה בשביעי שעבר שבת היתה</w:t>
      </w:r>
      <w:r w:rsidRPr="0011111E">
        <w:rPr>
          <w:rStyle w:val="ac"/>
          <w:rFonts w:ascii="Narkisim" w:hAnsi="Narkisim"/>
          <w:rtl/>
        </w:rPr>
        <w:footnoteReference w:id="571"/>
      </w:r>
      <w:r w:rsidRPr="0011111E">
        <w:rPr>
          <w:rFonts w:ascii="Narkisim" w:hAnsi="Narkisim"/>
          <w:rtl/>
        </w:rPr>
        <w:t>. ונחשב ידיעה אף שלא נתן דעתו לכך ידיעה</w:t>
      </w:r>
      <w:r w:rsidRPr="0011111E">
        <w:rPr>
          <w:rStyle w:val="ac"/>
          <w:rFonts w:ascii="Narkisim" w:hAnsi="Narkisim"/>
          <w:rtl/>
        </w:rPr>
        <w:footnoteReference w:id="572"/>
      </w:r>
      <w:r w:rsidRPr="0011111E">
        <w:rPr>
          <w:rFonts w:ascii="Narkisim" w:hAnsi="Narkisim"/>
          <w:rtl/>
        </w:rPr>
        <w:t>. [וכת' דאפשר שאף רש"י לזה נתכוין].</w:t>
      </w:r>
    </w:p>
    <w:p w14:paraId="2C7F800F"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רש"ש</w:t>
      </w:r>
      <w:r w:rsidRPr="0011111E">
        <w:rPr>
          <w:rFonts w:ascii="Narkisim" w:hAnsi="Narkisim"/>
          <w:rtl/>
        </w:rPr>
        <w:t xml:space="preserve"> (שבת שם) כת' דודאי אף לרש"י הוה משום גזיה"כ דכל שבת בפנ"ע, אלא שאילו </w:t>
      </w:r>
      <w:r w:rsidRPr="0011111E">
        <w:rPr>
          <w:rFonts w:ascii="Narkisim" w:hAnsi="Narkisim"/>
          <w:rtl/>
        </w:rPr>
        <w:lastRenderedPageBreak/>
        <w:t>כולהו הוה משום טעות א' לא היה מתחייב בפנ"ע. ודוקא משום שהוא טעות בפנ"ע</w:t>
      </w:r>
      <w:r w:rsidRPr="0011111E">
        <w:rPr>
          <w:rStyle w:val="ac"/>
          <w:rFonts w:ascii="Narkisim" w:hAnsi="Narkisim"/>
          <w:rtl/>
        </w:rPr>
        <w:footnoteReference w:id="573"/>
      </w:r>
      <w:r w:rsidRPr="0011111E">
        <w:rPr>
          <w:rFonts w:ascii="Narkisim" w:hAnsi="Narkisim"/>
          <w:rtl/>
        </w:rPr>
        <w:t>. ועד''ז כת' בחי' אבן העוזר (שבת שם).</w:t>
      </w:r>
    </w:p>
    <w:p w14:paraId="326082A9" w14:textId="77777777" w:rsidR="000030F3" w:rsidRPr="0011111E" w:rsidRDefault="00000000" w:rsidP="0011111E">
      <w:pPr>
        <w:pStyle w:val="a7"/>
        <w:bidi/>
        <w:rPr>
          <w:rFonts w:ascii="Narkisim" w:hAnsi="Narkisim"/>
        </w:rPr>
      </w:pPr>
      <w:r w:rsidRPr="0011111E">
        <w:rPr>
          <w:rFonts w:ascii="Narkisim" w:hAnsi="Narkisim"/>
          <w:rtl/>
        </w:rPr>
        <w:t xml:space="preserve">וכמה </w:t>
      </w:r>
      <w:r w:rsidRPr="0011111E">
        <w:rPr>
          <w:rFonts w:ascii="Narkisim" w:hAnsi="Narkisim"/>
          <w:b/>
          <w:bCs/>
          <w:rtl/>
        </w:rPr>
        <w:t>אחרונים</w:t>
      </w:r>
      <w:r w:rsidRPr="0011111E">
        <w:rPr>
          <w:rFonts w:ascii="Narkisim" w:hAnsi="Narkisim"/>
          <w:rtl/>
        </w:rPr>
        <w:t xml:space="preserve"> (ע' אפיק"י ב ה ד"ה וזכינו, משנת ר' אהרן שבת י ואוסף חידו"ת ב, ר' זלמן אוסובסקי</w:t>
      </w:r>
      <w:r w:rsidRPr="0011111E">
        <w:rPr>
          <w:rStyle w:val="ac"/>
          <w:rFonts w:ascii="Narkisim" w:hAnsi="Narkisim"/>
          <w:rtl/>
        </w:rPr>
        <w:footnoteReference w:id="574"/>
      </w:r>
      <w:r w:rsidRPr="0011111E">
        <w:rPr>
          <w:rFonts w:ascii="Narkisim" w:hAnsi="Narkisim"/>
          <w:rtl/>
        </w:rPr>
        <w:t xml:space="preserve"> ועוד) ביארו דבכלל ב' זיתי חלב בהעלם א' יש אופן שהכל חדא עבירה וחדא שגגה, ועוד נתחדש דמתחייב חדא חטאת על ב' עבירות כל זמן שלא היה ידיעה בינתיים</w:t>
      </w:r>
      <w:r w:rsidRPr="0011111E">
        <w:rPr>
          <w:rStyle w:val="ac"/>
          <w:rFonts w:ascii="Narkisim" w:hAnsi="Narkisim"/>
          <w:rtl/>
        </w:rPr>
        <w:footnoteReference w:id="575"/>
      </w:r>
      <w:r w:rsidRPr="0011111E">
        <w:rPr>
          <w:rFonts w:ascii="Narkisim" w:hAnsi="Narkisim"/>
          <w:rtl/>
        </w:rPr>
        <w:t>. ובסוגיין סברת ימים שבינתיים הוה ידיעה מהני שיחשב ב' שגגות וב' מעשי עבירה [אף דלחלק בעינן ידיעת החטא]. ועדיין צריך גזיה"כ דשמירה לכל שבת לחלק ולהתחייב ב' חטאות. אבל בשגגת מלאכות וזדון שבת כיון דהוה חדא שגגה וחדא עבירה לא מהני חילוק שבתות דימים שבינתיים.</w:t>
      </w:r>
    </w:p>
    <w:p w14:paraId="3B81649D" w14:textId="77777777" w:rsidR="000030F3" w:rsidRPr="0011111E" w:rsidRDefault="00000000" w:rsidP="0011111E">
      <w:pPr>
        <w:bidi/>
        <w:rPr>
          <w:rFonts w:ascii="Narkisim" w:hAnsi="Narkisim" w:cs="Narkisim"/>
        </w:rPr>
      </w:pPr>
      <w:r w:rsidRPr="0011111E">
        <w:rPr>
          <w:rFonts w:ascii="Narkisim" w:hAnsi="Narkisim" w:cs="Narkisim"/>
          <w:rtl/>
        </w:rPr>
        <w:t>ועוד הביא ה</w:t>
      </w:r>
      <w:r w:rsidRPr="0011111E">
        <w:rPr>
          <w:rFonts w:ascii="Narkisim" w:hAnsi="Narkisim" w:cs="Narkisim"/>
          <w:b/>
          <w:bCs/>
          <w:rtl/>
        </w:rPr>
        <w:t>רמב"ן</w:t>
      </w:r>
      <w:r w:rsidRPr="0011111E">
        <w:rPr>
          <w:rFonts w:ascii="Narkisim" w:hAnsi="Narkisim" w:cs="Narkisim"/>
          <w:rtl/>
        </w:rPr>
        <w:t xml:space="preserve"> בשם ה</w:t>
      </w:r>
      <w:r w:rsidRPr="0011111E">
        <w:rPr>
          <w:rFonts w:ascii="Narkisim" w:hAnsi="Narkisim" w:cs="Narkisim"/>
          <w:b/>
          <w:bCs/>
          <w:rtl/>
        </w:rPr>
        <w:t>ר"ר שמואל</w:t>
      </w:r>
      <w:r w:rsidRPr="0011111E">
        <w:rPr>
          <w:rFonts w:ascii="Narkisim" w:hAnsi="Narkisim" w:cs="Narkisim"/>
          <w:rtl/>
        </w:rPr>
        <w:t xml:space="preserve"> (וכת' שהוא הנכון) שכיון שנודע לו יום החול הוי הפסק להעלמות, שהרי יצא מן הספק הראשון ויודע שעכשיו חול הוא</w:t>
      </w:r>
      <w:r w:rsidRPr="0011111E">
        <w:rPr>
          <w:rStyle w:val="ac"/>
          <w:rFonts w:ascii="Narkisim" w:hAnsi="Narkisim" w:cs="Narkisim"/>
          <w:rtl/>
        </w:rPr>
        <w:footnoteReference w:id="576"/>
      </w:r>
      <w:r w:rsidRPr="0011111E">
        <w:rPr>
          <w:rFonts w:ascii="Narkisim" w:hAnsi="Narkisim" w:cs="Narkisim"/>
          <w:rtl/>
        </w:rPr>
        <w:t>. [וכיון שיצא מהספק הראשון נחשב ספק חדש. ואף שלא היה לו ידיעה בינתיים].</w:t>
      </w:r>
    </w:p>
    <w:p w14:paraId="6DFD9EFE" w14:textId="77777777" w:rsidR="000030F3" w:rsidRPr="0011111E" w:rsidRDefault="00000000" w:rsidP="0011111E">
      <w:pPr>
        <w:pStyle w:val="a7"/>
        <w:bidi/>
        <w:rPr>
          <w:rFonts w:ascii="Narkisim" w:hAnsi="Narkisim"/>
        </w:rPr>
      </w:pPr>
      <w:r w:rsidRPr="0011111E">
        <w:rPr>
          <w:rFonts w:ascii="Narkisim" w:hAnsi="Narkisim"/>
          <w:rtl/>
        </w:rPr>
        <w:t>ועד"ז כת' ה</w:t>
      </w:r>
      <w:r w:rsidRPr="0011111E">
        <w:rPr>
          <w:rFonts w:ascii="Narkisim" w:hAnsi="Narkisim"/>
          <w:b/>
          <w:bCs/>
          <w:rtl/>
        </w:rPr>
        <w:t>שיטמ"ק</w:t>
      </w:r>
      <w:r w:rsidRPr="0011111E">
        <w:rPr>
          <w:rFonts w:ascii="Narkisim" w:hAnsi="Narkisim"/>
          <w:rtl/>
        </w:rPr>
        <w:t xml:space="preserve"> (ה) כלומר ימי היתר שבינתים חשובין כמו ידיעה לחלק, וביאר דלכך דוקא בשגגת שבת וזדון מלאכות דאילו זדון שבת ליכא ימי היתר בינתים, דתמיד מוזהר הוא על שבת. ואילו בגמ' (שבת עא.) דקצר וטחן בהעלם שבת והעלם מלאכות איירי באותו שבת עצמו, דליכא ימי היתר בינתים. וילפי' מקרא ושמרו שמירה לכל שבת ושבת לאשמועינן [שימי] ההיתר בינתים חשיבי כמו ידיעה לחלק.</w:t>
      </w:r>
    </w:p>
    <w:p w14:paraId="35C96CD0"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ראב"ד</w:t>
      </w:r>
      <w:r w:rsidRPr="0011111E">
        <w:rPr>
          <w:rFonts w:ascii="Narkisim" w:hAnsi="Narkisim" w:cs="Narkisim"/>
          <w:rtl/>
        </w:rPr>
        <w:t xml:space="preserve"> (לתו"כ דחובה א יג) ביאר ימים שבנתים אי הויא ידיעה לחלק, הואיל והוא מותר במלאכה בינתים וכל העולם עושין מלאכה, וימי השבתות רואה אותם בטלים. אעפ"י שאינו מתבונן מהם הוו עליה כידיעות, מפני שהיה לו לדעת.</w:t>
      </w:r>
    </w:p>
    <w:p w14:paraId="0B6028D4" w14:textId="77777777" w:rsidR="000030F3" w:rsidRPr="0011111E" w:rsidRDefault="00000000" w:rsidP="0011111E">
      <w:pPr>
        <w:bidi/>
        <w:rPr>
          <w:rFonts w:ascii="Narkisim" w:hAnsi="Narkisim" w:cs="Narkisim"/>
        </w:rPr>
      </w:pPr>
      <w:r w:rsidRPr="0011111E">
        <w:rPr>
          <w:rFonts w:ascii="Narkisim" w:hAnsi="Narkisim" w:cs="Narkisim"/>
          <w:u w:val="single"/>
          <w:rtl/>
        </w:rPr>
        <w:t>וזדון שבת ושגגת מלאכות הוא דבעי מיניה אי כגופין דמיין וכו'.</w:t>
      </w:r>
      <w:r w:rsidRPr="0011111E">
        <w:rPr>
          <w:rFonts w:ascii="Narkisim" w:hAnsi="Narkisim" w:cs="Narkisim"/>
          <w:rtl/>
        </w:rPr>
        <w:t xml:space="preserve"> ובגמ' מבואר דדוקא בזדון שבת אמרי' דשבתות כגופין, וכן מפורש לדעת רב חסדא (בע"ב) דס"ל דבזדון שבת ס"ל דשבתות כגופין, אבל בשגגת שבת וזדון מלאכות מיבע"ל לר"ע אי ימים שבינתיים הוה ידיעה לחלק [ולא מהני שבתות כגופין לחלק].</w:t>
      </w:r>
    </w:p>
    <w:p w14:paraId="030B0883" w14:textId="77777777" w:rsidR="000030F3" w:rsidRPr="0011111E" w:rsidRDefault="00000000" w:rsidP="0011111E">
      <w:pPr>
        <w:pStyle w:val="a8"/>
        <w:bidi/>
        <w:rPr>
          <w:rFonts w:ascii="Narkisim" w:hAnsi="Narkisim"/>
        </w:rPr>
      </w:pPr>
      <w:r w:rsidRPr="0011111E">
        <w:rPr>
          <w:rFonts w:ascii="Narkisim" w:hAnsi="Narkisim"/>
          <w:rtl/>
        </w:rPr>
        <w:t>אמנם רש"י (בע"ב ד"ה חייב) דן אף בשגגת שבת דנימא שבתות כגופין.</w:t>
      </w:r>
    </w:p>
    <w:p w14:paraId="5952459B"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רש"ש</w:t>
      </w:r>
      <w:r w:rsidRPr="0011111E">
        <w:rPr>
          <w:rFonts w:ascii="Narkisim" w:hAnsi="Narkisim"/>
          <w:rtl/>
        </w:rPr>
        <w:t xml:space="preserve"> כת' דמש"ה פ</w:t>
      </w:r>
      <w:r w:rsidRPr="0011111E">
        <w:rPr>
          <w:rFonts w:ascii="Narkisim" w:hAnsi="Narkisim"/>
          <w:b/>
          <w:bCs/>
          <w:rtl/>
        </w:rPr>
        <w:t>רש"י</w:t>
      </w:r>
      <w:r w:rsidRPr="0011111E">
        <w:rPr>
          <w:rFonts w:ascii="Narkisim" w:hAnsi="Narkisim"/>
          <w:rtl/>
        </w:rPr>
        <w:t xml:space="preserve"> דשבתות כגופין הוה כגופי מלאכות. וכמו בחילוק מלאכות שבשגגת שבת וזדון מלאכות מתחייב א' על כל המלאכות, ה"נ שבתות כגופי מלאכות יתחייב רק א' [אא"כ יש ידיעה לחלק]. דאי הוה כגופי נדות אף בשגגת שבת נימא דשבתות כגופין מהני לחלק</w:t>
      </w:r>
      <w:r w:rsidRPr="0011111E">
        <w:rPr>
          <w:rStyle w:val="ac"/>
          <w:rFonts w:ascii="Narkisim" w:hAnsi="Narkisim"/>
          <w:rtl/>
        </w:rPr>
        <w:footnoteReference w:id="577"/>
      </w:r>
      <w:r w:rsidRPr="0011111E">
        <w:rPr>
          <w:rFonts w:ascii="Narkisim" w:hAnsi="Narkisim"/>
          <w:rtl/>
        </w:rPr>
        <w:t>.</w:t>
      </w:r>
    </w:p>
    <w:p w14:paraId="4445381B" w14:textId="77777777" w:rsidR="000030F3" w:rsidRPr="0011111E" w:rsidRDefault="00000000" w:rsidP="0011111E">
      <w:pPr>
        <w:pStyle w:val="a7"/>
        <w:bidi/>
        <w:rPr>
          <w:rFonts w:ascii="Narkisim" w:hAnsi="Narkisim"/>
        </w:rPr>
      </w:pPr>
      <w:r w:rsidRPr="0011111E">
        <w:rPr>
          <w:rFonts w:ascii="Narkisim" w:hAnsi="Narkisim"/>
          <w:rtl/>
        </w:rPr>
        <w:t>אבל לדברי שאר ראשונים דשבתות כגופין היינו כגופי נדות, א''כ הדרא קושיא מ"ש בשגגת שבת דלא אמרי' כן. ו</w:t>
      </w:r>
      <w:r w:rsidRPr="0011111E">
        <w:rPr>
          <w:rFonts w:ascii="Narkisim" w:hAnsi="Narkisim"/>
          <w:b/>
          <w:bCs/>
          <w:rtl/>
        </w:rPr>
        <w:t>תוס'</w:t>
      </w:r>
      <w:r w:rsidRPr="0011111E">
        <w:rPr>
          <w:rFonts w:ascii="Narkisim" w:hAnsi="Narkisim"/>
          <w:rtl/>
        </w:rPr>
        <w:t xml:space="preserve"> (בע"ב סוד"ה אמר רב חסדא) רמזו שבזדון שבת יש חשיבות לשבתות להיות כגופין. דסברת שבתות כגופין הוא בצירוף הא שיודע שהוא שבת.</w:t>
      </w:r>
    </w:p>
    <w:p w14:paraId="2E864AC3" w14:textId="77777777" w:rsidR="000030F3" w:rsidRPr="0011111E" w:rsidRDefault="00000000" w:rsidP="0011111E">
      <w:pPr>
        <w:pStyle w:val="a8"/>
        <w:bidi/>
        <w:rPr>
          <w:rFonts w:ascii="Narkisim" w:hAnsi="Narkisim"/>
        </w:rPr>
      </w:pPr>
      <w:r w:rsidRPr="0011111E">
        <w:rPr>
          <w:rFonts w:ascii="Narkisim" w:hAnsi="Narkisim"/>
          <w:rtl/>
        </w:rPr>
        <w:t>וה</w:t>
      </w:r>
      <w:r w:rsidRPr="0011111E">
        <w:rPr>
          <w:rFonts w:ascii="Narkisim" w:hAnsi="Narkisim"/>
          <w:b/>
          <w:bCs/>
          <w:rtl/>
        </w:rPr>
        <w:t>ראב"ד</w:t>
      </w:r>
      <w:r w:rsidRPr="0011111E">
        <w:rPr>
          <w:rFonts w:ascii="Narkisim" w:hAnsi="Narkisim"/>
          <w:rtl/>
        </w:rPr>
        <w:t xml:space="preserve"> (לתו''כ דחובה פרק א יג) ביאר [לרב חסדא] דדוקא זדון שבת אמרי' כגופין דמיין, אבל שגגת שבת וזדון מלאכות אין כאן גופין מוחלקין, שהרי אינו מכיר בשבתות כלום וכמו שמכיר בגופי הנדות, שאעפ"י שאינו יודע בטומאתן מכיר הוא בגופיהן הילכך מחלקין עליה.</w:t>
      </w:r>
    </w:p>
    <w:p w14:paraId="70EEE458" w14:textId="77777777" w:rsidR="000030F3" w:rsidRPr="0011111E" w:rsidRDefault="00000000" w:rsidP="0011111E">
      <w:pPr>
        <w:pStyle w:val="3"/>
        <w:bidi/>
        <w:rPr>
          <w:rFonts w:ascii="Narkisim" w:hAnsi="Narkisim"/>
        </w:rPr>
      </w:pPr>
      <w:r w:rsidRPr="0011111E">
        <w:rPr>
          <w:rFonts w:ascii="Narkisim" w:hAnsi="Narkisim"/>
          <w:rtl/>
        </w:rPr>
        <w:t>דף טז:</w:t>
      </w:r>
    </w:p>
    <w:p w14:paraId="17BAE514" w14:textId="77777777" w:rsidR="000030F3" w:rsidRPr="0011111E" w:rsidRDefault="00000000" w:rsidP="0011111E">
      <w:pPr>
        <w:bidi/>
        <w:rPr>
          <w:rFonts w:ascii="Narkisim" w:hAnsi="Narkisim" w:cs="Narkisim"/>
        </w:rPr>
      </w:pPr>
      <w:r w:rsidRPr="0011111E">
        <w:rPr>
          <w:rFonts w:ascii="Narkisim" w:hAnsi="Narkisim" w:cs="Narkisim"/>
          <w:u w:val="single"/>
          <w:rtl/>
        </w:rPr>
        <w:t xml:space="preserve">אמר רבה מנא אמינא לה וכו' היודע עיקר שבת וכו' חייב על כל שבת ושבת, היודע שהוא </w:t>
      </w:r>
      <w:r w:rsidRPr="0011111E">
        <w:rPr>
          <w:rFonts w:ascii="Narkisim" w:hAnsi="Narkisim" w:cs="Narkisim"/>
          <w:u w:val="single"/>
          <w:rtl/>
        </w:rPr>
        <w:lastRenderedPageBreak/>
        <w:t>שבת וכו' חייב על כל אב מלאכה ומלאכה וכו'</w:t>
      </w:r>
      <w:r w:rsidRPr="0011111E">
        <w:rPr>
          <w:rFonts w:ascii="Narkisim" w:hAnsi="Narkisim" w:cs="Narkisim"/>
          <w:rtl/>
        </w:rPr>
        <w:t>. שבשגגת שבת חייב על כל שבת, שהימים שבינתיים מחלקים. אבל בשגגת מלאכות חייב על כל אב מלאכה, וגופי שבתות אין מחלקין. [ו</w:t>
      </w:r>
      <w:r w:rsidRPr="0011111E">
        <w:rPr>
          <w:rFonts w:ascii="Narkisim" w:hAnsi="Narkisim" w:cs="Narkisim"/>
          <w:b/>
          <w:bCs/>
          <w:rtl/>
        </w:rPr>
        <w:t>רש''י</w:t>
      </w:r>
      <w:r w:rsidRPr="0011111E">
        <w:rPr>
          <w:rFonts w:ascii="Narkisim" w:hAnsi="Narkisim" w:cs="Narkisim"/>
          <w:rtl/>
        </w:rPr>
        <w:t xml:space="preserve"> (ד''ה רב חסדא) כת' דרב חסדא לא דייק כן].</w:t>
      </w:r>
    </w:p>
    <w:p w14:paraId="77F2F353" w14:textId="77777777" w:rsidR="000030F3" w:rsidRPr="0011111E" w:rsidRDefault="00000000" w:rsidP="0011111E">
      <w:pPr>
        <w:bidi/>
        <w:rPr>
          <w:rFonts w:ascii="Narkisim" w:hAnsi="Narkisim" w:cs="Narkisim"/>
        </w:rPr>
      </w:pPr>
      <w:r w:rsidRPr="0011111E">
        <w:rPr>
          <w:rFonts w:ascii="Narkisim" w:hAnsi="Narkisim" w:cs="Narkisim"/>
          <w:u w:val="single"/>
          <w:rtl/>
        </w:rPr>
        <w:t>רש"י ד"ה השוכח עיקר שבת</w:t>
      </w:r>
      <w:r w:rsidRPr="0011111E">
        <w:rPr>
          <w:rFonts w:ascii="Narkisim" w:hAnsi="Narkisim" w:cs="Narkisim"/>
          <w:rtl/>
        </w:rPr>
        <w:t>. דהיינו העלם זה וזה בידו</w:t>
      </w:r>
      <w:r w:rsidRPr="0011111E">
        <w:rPr>
          <w:rStyle w:val="ac"/>
          <w:rFonts w:ascii="Narkisim" w:hAnsi="Narkisim" w:cs="Narkisim"/>
          <w:rtl/>
        </w:rPr>
        <w:footnoteReference w:id="578"/>
      </w:r>
      <w:r w:rsidRPr="0011111E">
        <w:rPr>
          <w:rFonts w:ascii="Narkisim" w:hAnsi="Narkisim" w:cs="Narkisim"/>
          <w:rtl/>
        </w:rPr>
        <w:t xml:space="preserve">. אמנם </w:t>
      </w:r>
      <w:r w:rsidRPr="0011111E">
        <w:rPr>
          <w:rFonts w:ascii="Narkisim" w:hAnsi="Narkisim" w:cs="Narkisim"/>
          <w:b/>
          <w:bCs/>
          <w:rtl/>
        </w:rPr>
        <w:t>רש"י</w:t>
      </w:r>
      <w:r w:rsidRPr="0011111E">
        <w:rPr>
          <w:rFonts w:ascii="Narkisim" w:hAnsi="Narkisim" w:cs="Narkisim"/>
          <w:rtl/>
        </w:rPr>
        <w:t xml:space="preserve"> (שבת ע: ד"ה מהו) חילק דשוכח עיקר שבת חייב רק חטאת א', דהוה חדא שגגה. ואילו העלם זה וזה בידו הוה ספק בגמ' שם, וכגון שיודע עיקר שבת, אלא שאינו יודע מלאכות הללו, ועוד נעלם ממנו שהיום שבת</w:t>
      </w:r>
      <w:r w:rsidRPr="0011111E">
        <w:rPr>
          <w:rStyle w:val="ac"/>
          <w:rFonts w:ascii="Narkisim" w:hAnsi="Narkisim" w:cs="Narkisim"/>
          <w:rtl/>
        </w:rPr>
        <w:footnoteReference w:id="579"/>
      </w:r>
      <w:r w:rsidRPr="0011111E">
        <w:rPr>
          <w:rFonts w:ascii="Narkisim" w:hAnsi="Narkisim" w:cs="Narkisim"/>
          <w:rtl/>
        </w:rPr>
        <w:t>. ותוס' (שם ד"ה העלם, והשיטמ"ק לעיל ג:) חילקו דהתם איירי כי מדכרי ליה מדכר, ואילו שוכח עיקר שבת איירי כעין תינוק שנשבה.</w:t>
      </w:r>
    </w:p>
    <w:p w14:paraId="3E6DA6CC"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אחרונים</w:t>
      </w:r>
      <w:r w:rsidRPr="0011111E">
        <w:rPr>
          <w:rFonts w:ascii="Narkisim" w:hAnsi="Narkisim"/>
          <w:rtl/>
        </w:rPr>
        <w:t xml:space="preserve"> (ערול"נ ועוד) הק' על רש"י בסוגיין שהביא העלם זה וזה בידו. אמנם העולת שלמה כת' דאין כוונת רש"י לספק דהתם דהעלם זה וזה בידו, והלשון העלם זה וזה בידו כולל כל שוכח עיקר שבת.</w:t>
      </w:r>
    </w:p>
    <w:p w14:paraId="0FA4AC77" w14:textId="77777777" w:rsidR="000030F3" w:rsidRPr="0011111E" w:rsidRDefault="00000000" w:rsidP="0011111E">
      <w:pPr>
        <w:bidi/>
        <w:rPr>
          <w:rFonts w:ascii="Narkisim" w:hAnsi="Narkisim" w:cs="Narkisim"/>
        </w:rPr>
      </w:pPr>
      <w:r w:rsidRPr="0011111E">
        <w:rPr>
          <w:rFonts w:ascii="Narkisim" w:hAnsi="Narkisim" w:cs="Narkisim"/>
          <w:u w:val="single"/>
          <w:rtl/>
        </w:rPr>
        <w:t>רש"י ד"ה וחייב</w:t>
      </w:r>
      <w:r w:rsidRPr="0011111E">
        <w:rPr>
          <w:rFonts w:ascii="Narkisim" w:hAnsi="Narkisim" w:cs="Narkisim"/>
          <w:rtl/>
        </w:rPr>
        <w:t>. אבל כגופין דמיין ליכא למימר וכו' דל"ל להאי תנא וכו'. ה</w:t>
      </w:r>
      <w:r w:rsidRPr="0011111E">
        <w:rPr>
          <w:rFonts w:ascii="Narkisim" w:hAnsi="Narkisim" w:cs="Narkisim"/>
          <w:b/>
          <w:bCs/>
          <w:rtl/>
        </w:rPr>
        <w:t>מים קדושים</w:t>
      </w:r>
      <w:r w:rsidRPr="0011111E">
        <w:rPr>
          <w:rFonts w:ascii="Narkisim" w:hAnsi="Narkisim" w:cs="Narkisim"/>
          <w:rtl/>
        </w:rPr>
        <w:t xml:space="preserve"> תמה דמבואר בכל הסוגיא דבשגגת שבת לא אמרי' שבתות כגופין [ופרש"י (בע"א) משום דשבתות כגופי מלאכות. או לתוס' (בסמוך סוד"ה אמר) דדוקא כשיודע את השבת יש חשיבות להחשב כגופין]. וה</w:t>
      </w:r>
      <w:r w:rsidRPr="0011111E">
        <w:rPr>
          <w:rFonts w:ascii="Narkisim" w:hAnsi="Narkisim" w:cs="Narkisim"/>
          <w:b/>
          <w:bCs/>
          <w:rtl/>
        </w:rPr>
        <w:t>עולת שלמה</w:t>
      </w:r>
      <w:r w:rsidRPr="0011111E">
        <w:rPr>
          <w:rFonts w:ascii="Narkisim" w:hAnsi="Narkisim" w:cs="Narkisim"/>
          <w:rtl/>
        </w:rPr>
        <w:t xml:space="preserve"> כת' דכוונת רש"י להעלות צד חדש דשבתות הוה גופין ממש, ולא רק כגופי מלאכות (וכגמ' בע"א וכרב חסדא). ודוחק.</w:t>
      </w:r>
    </w:p>
    <w:p w14:paraId="3B79083A" w14:textId="77777777" w:rsidR="000030F3" w:rsidRPr="0011111E" w:rsidRDefault="00000000" w:rsidP="0011111E">
      <w:pPr>
        <w:pStyle w:val="aa"/>
        <w:bidi/>
        <w:rPr>
          <w:rFonts w:ascii="Narkisim" w:hAnsi="Narkisim"/>
        </w:rPr>
      </w:pPr>
      <w:r w:rsidRPr="0011111E">
        <w:rPr>
          <w:rFonts w:ascii="Narkisim" w:hAnsi="Narkisim"/>
          <w:u w:val="single"/>
          <w:rtl/>
        </w:rPr>
        <w:t>תוד"ה דתנן</w:t>
      </w:r>
      <w:r w:rsidRPr="0011111E">
        <w:rPr>
          <w:rFonts w:ascii="Narkisim" w:hAnsi="Narkisim"/>
          <w:rtl/>
        </w:rPr>
        <w:t>. וא"ת מאי פשיט"ל להביא ראיה כדבריו וכו'. מבואר ב</w:t>
      </w:r>
      <w:r w:rsidRPr="0011111E">
        <w:rPr>
          <w:rFonts w:ascii="Narkisim" w:hAnsi="Narkisim"/>
          <w:b/>
          <w:bCs/>
          <w:rtl/>
        </w:rPr>
        <w:t>שיטמ"ק</w:t>
      </w:r>
      <w:r w:rsidRPr="0011111E">
        <w:rPr>
          <w:rFonts w:ascii="Narkisim" w:hAnsi="Narkisim"/>
          <w:rtl/>
        </w:rPr>
        <w:t xml:space="preserve"> (יז הרא''ש) דקו' התוס' דנימא [כאביי בסמוך</w:t>
      </w:r>
      <w:r w:rsidRPr="0011111E">
        <w:rPr>
          <w:rStyle w:val="ac"/>
          <w:rFonts w:ascii="Narkisim" w:hAnsi="Narkisim"/>
          <w:rtl/>
        </w:rPr>
        <w:footnoteReference w:id="580"/>
      </w:r>
      <w:r w:rsidRPr="0011111E">
        <w:rPr>
          <w:rFonts w:ascii="Narkisim" w:hAnsi="Narkisim"/>
          <w:rtl/>
        </w:rPr>
        <w:t>] דהספק בימים שבינתיים, ופשט ליה דמחלק [וכסתם מתני' דהתם]. ובזדון שבת ושגגת מלאכות לכו"ע שבתות לאו כגופין [ומתני' דהתם ככו"ע]. דמסתבר טפי למימר דלא פליגי [אמתני']</w:t>
      </w:r>
      <w:r w:rsidRPr="0011111E">
        <w:rPr>
          <w:rStyle w:val="ac"/>
          <w:rFonts w:ascii="Narkisim" w:hAnsi="Narkisim"/>
          <w:rtl/>
        </w:rPr>
        <w:footnoteReference w:id="581"/>
      </w:r>
      <w:r w:rsidRPr="0011111E">
        <w:rPr>
          <w:rFonts w:ascii="Narkisim" w:hAnsi="Narkisim"/>
          <w:rtl/>
        </w:rPr>
        <w:t>.</w:t>
      </w:r>
    </w:p>
    <w:p w14:paraId="2D3D7F59" w14:textId="77777777" w:rsidR="000030F3" w:rsidRPr="0011111E" w:rsidRDefault="00000000" w:rsidP="0011111E">
      <w:pPr>
        <w:bidi/>
        <w:rPr>
          <w:rFonts w:ascii="Narkisim" w:hAnsi="Narkisim" w:cs="Narkisim"/>
        </w:rPr>
      </w:pPr>
      <w:r w:rsidRPr="0011111E">
        <w:rPr>
          <w:rFonts w:ascii="Narkisim" w:hAnsi="Narkisim" w:cs="Narkisim"/>
          <w:u w:val="single"/>
          <w:rtl/>
        </w:rPr>
        <w:t>רב חסדא אמר וכו' וכי בעי מיניה שגגת שבת וזדון מלאכות וכו' דימים שבינתיים וכו' ופשיט ליה ימים שבינתיים הויין ידיעה לחלק וכו'</w:t>
      </w:r>
      <w:r w:rsidRPr="0011111E">
        <w:rPr>
          <w:rFonts w:ascii="Narkisim" w:hAnsi="Narkisim" w:cs="Narkisim"/>
          <w:rtl/>
        </w:rPr>
        <w:t>. פ</w:t>
      </w:r>
      <w:r w:rsidRPr="0011111E">
        <w:rPr>
          <w:rFonts w:ascii="Narkisim" w:hAnsi="Narkisim" w:cs="Narkisim"/>
          <w:b/>
          <w:bCs/>
          <w:rtl/>
        </w:rPr>
        <w:t>רש"י</w:t>
      </w:r>
      <w:r w:rsidRPr="0011111E">
        <w:rPr>
          <w:rFonts w:ascii="Narkisim" w:hAnsi="Narkisim" w:cs="Narkisim"/>
          <w:rtl/>
        </w:rPr>
        <w:t xml:space="preserve"> דס"ל (במשנה שבת) שהיודע שהוא שבת ושגג במלאכות חייב על כל מלאכה של כל שבת משום שבתות כגופין. וחולק על הדיוק של רבה מהמשנה בשבת</w:t>
      </w:r>
      <w:r w:rsidRPr="0011111E">
        <w:rPr>
          <w:rStyle w:val="ac"/>
          <w:rFonts w:ascii="Narkisim" w:hAnsi="Narkisim" w:cs="Narkisim"/>
          <w:rtl/>
        </w:rPr>
        <w:footnoteReference w:id="582"/>
      </w:r>
      <w:r w:rsidRPr="0011111E">
        <w:rPr>
          <w:rFonts w:ascii="Narkisim" w:hAnsi="Narkisim" w:cs="Narkisim"/>
          <w:rtl/>
        </w:rPr>
        <w:t>. [אך דוקא בזדון שבת אמרי' שבתות כגופין, אבל בשגגת שבת וזדון מלאכות תלוי בימים שבינתיים. ע' תוס', ונתבאר לעיל].</w:t>
      </w:r>
    </w:p>
    <w:p w14:paraId="2B4B50DA" w14:textId="77777777" w:rsidR="000030F3" w:rsidRPr="0011111E" w:rsidRDefault="00000000" w:rsidP="0011111E">
      <w:pPr>
        <w:pStyle w:val="a7"/>
        <w:bidi/>
        <w:rPr>
          <w:rFonts w:ascii="Narkisim" w:hAnsi="Narkisim"/>
        </w:rPr>
      </w:pPr>
      <w:r w:rsidRPr="0011111E">
        <w:rPr>
          <w:rFonts w:ascii="Narkisim" w:hAnsi="Narkisim"/>
          <w:rtl/>
        </w:rPr>
        <w:t>ולרב חסדא (וכן לאביי) המשא ומתן במשנה לענין ימים שבינתיים, והגמ' (סוה"פ יז.) מביאה דאף בנדה משכח"ל ימים שבינתיים. ויתבאר לקמן.</w:t>
      </w:r>
    </w:p>
    <w:p w14:paraId="036974AB" w14:textId="77777777" w:rsidR="000030F3" w:rsidRPr="0011111E" w:rsidRDefault="00000000" w:rsidP="0011111E">
      <w:pPr>
        <w:bidi/>
        <w:rPr>
          <w:rFonts w:ascii="Narkisim" w:hAnsi="Narkisim" w:cs="Narkisim"/>
        </w:rPr>
      </w:pPr>
      <w:r w:rsidRPr="0011111E">
        <w:rPr>
          <w:rFonts w:ascii="Narkisim" w:hAnsi="Narkisim" w:cs="Narkisim"/>
          <w:u w:val="single"/>
          <w:rtl/>
        </w:rPr>
        <w:t>ופשט ליה דולדי מלאכות כמלאכות, ולא קביל מיניה</w:t>
      </w:r>
      <w:r w:rsidRPr="0011111E">
        <w:rPr>
          <w:rStyle w:val="ac"/>
          <w:rFonts w:ascii="Narkisim" w:hAnsi="Narkisim" w:cs="Narkisim"/>
          <w:rtl/>
        </w:rPr>
        <w:footnoteReference w:id="583"/>
      </w:r>
      <w:r w:rsidRPr="0011111E">
        <w:rPr>
          <w:rFonts w:ascii="Narkisim" w:hAnsi="Narkisim" w:cs="Narkisim"/>
          <w:rtl/>
        </w:rPr>
        <w:t>. פ</w:t>
      </w:r>
      <w:r w:rsidRPr="0011111E">
        <w:rPr>
          <w:rFonts w:ascii="Narkisim" w:hAnsi="Narkisim" w:cs="Narkisim"/>
          <w:b/>
          <w:bCs/>
          <w:rtl/>
        </w:rPr>
        <w:t>רש"י</w:t>
      </w:r>
      <w:r w:rsidRPr="0011111E">
        <w:rPr>
          <w:rFonts w:ascii="Narkisim" w:hAnsi="Narkisim" w:cs="Narkisim"/>
          <w:rtl/>
        </w:rPr>
        <w:t xml:space="preserve"> כדקתני סיפא (שבת סח.) מעין מלאכה א'.</w:t>
      </w:r>
    </w:p>
    <w:p w14:paraId="7FAD83CE"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ראשונים</w:t>
      </w:r>
      <w:r w:rsidRPr="0011111E">
        <w:rPr>
          <w:rFonts w:ascii="Narkisim" w:hAnsi="Narkisim"/>
          <w:rtl/>
        </w:rPr>
        <w:t xml:space="preserve"> הק' למ"ד דמבע"ל ימים שבנתים, ובשגגת שבת וזדון מלאכות. ואילו אידך בעיא דר' עקיבא ולדי מלאכות [אם חייב אתולדה במקום אב] איירי בזדון שבת ושגגת מלאכות. שבזדון מלאכות אפי' אקצירה וטחינה נמי לא מיחייב אלא חדא. ו</w:t>
      </w:r>
      <w:r w:rsidRPr="0011111E">
        <w:rPr>
          <w:rFonts w:ascii="Narkisim" w:hAnsi="Narkisim"/>
          <w:b/>
          <w:bCs/>
          <w:rtl/>
        </w:rPr>
        <w:t>תוס'</w:t>
      </w:r>
      <w:r w:rsidRPr="0011111E">
        <w:rPr>
          <w:rFonts w:ascii="Narkisim" w:hAnsi="Narkisim"/>
          <w:rtl/>
        </w:rPr>
        <w:t xml:space="preserve"> (ד"ה דתנן) כת' דמטעם זה רבה העמיד את המשנה בשגגת שבת.</w:t>
      </w:r>
    </w:p>
    <w:p w14:paraId="3EA6852D"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ראב"ד</w:t>
      </w:r>
      <w:r w:rsidRPr="0011111E">
        <w:rPr>
          <w:rFonts w:ascii="Narkisim" w:hAnsi="Narkisim"/>
          <w:rtl/>
        </w:rPr>
        <w:t xml:space="preserve"> (לתו"כ דחובה פרק א יג) תי' דבתרי דוכתי קמיבעיא ליה, וה"ק העושה מלאכות הרבה מעין מלאכה אחת בשבת אחת בזדון שבת ושגגת מלאכות בהעלם אחד מהו, אי נמי מלאכה אחת בשבתות הרבה בהעלם אחד בשגגת שבת וזדון מלאכות מהו.</w:t>
      </w:r>
    </w:p>
    <w:p w14:paraId="154FD542" w14:textId="77777777" w:rsidR="000030F3" w:rsidRPr="0011111E" w:rsidRDefault="00000000" w:rsidP="0011111E">
      <w:pPr>
        <w:bidi/>
        <w:rPr>
          <w:rFonts w:ascii="Narkisim" w:hAnsi="Narkisim" w:cs="Narkisim"/>
        </w:rPr>
      </w:pPr>
      <w:r w:rsidRPr="0011111E">
        <w:rPr>
          <w:rFonts w:ascii="Narkisim" w:hAnsi="Narkisim" w:cs="Narkisim"/>
          <w:u w:val="single"/>
          <w:rtl/>
        </w:rPr>
        <w:t>שם.</w:t>
      </w:r>
      <w:r w:rsidRPr="0011111E">
        <w:rPr>
          <w:rFonts w:ascii="Narkisim" w:hAnsi="Narkisim" w:cs="Narkisim"/>
          <w:rtl/>
        </w:rPr>
        <w:t xml:space="preserve"> ה</w:t>
      </w:r>
      <w:r w:rsidRPr="0011111E">
        <w:rPr>
          <w:rFonts w:ascii="Narkisim" w:hAnsi="Narkisim" w:cs="Narkisim"/>
          <w:b/>
          <w:bCs/>
          <w:rtl/>
        </w:rPr>
        <w:t xml:space="preserve">רמב"ם </w:t>
      </w:r>
      <w:r w:rsidRPr="0011111E">
        <w:rPr>
          <w:rFonts w:ascii="Narkisim" w:hAnsi="Narkisim" w:cs="Narkisim"/>
          <w:rtl/>
        </w:rPr>
        <w:t xml:space="preserve">(שגגות ז ח) פסק עשה מלאכות הרבה מעין מלאכה אחת בשבתות הרבה, </w:t>
      </w:r>
      <w:r w:rsidRPr="0011111E">
        <w:rPr>
          <w:rFonts w:ascii="Narkisim" w:hAnsi="Narkisim" w:cs="Narkisim"/>
          <w:rtl/>
        </w:rPr>
        <w:lastRenderedPageBreak/>
        <w:t>בין בזדון שבת ושגגת מלאכות בין בשגגת שבת וזדון מלאכות חייב על כל מלאכה ומלאכה, כיצד ידע שהיום שבת וכו' ושגג בזריעה ובשבת הבאה שגג ונטע וכו' חייב על כל א' וא' שהשבתות כגופין</w:t>
      </w:r>
      <w:r w:rsidRPr="0011111E">
        <w:rPr>
          <w:rStyle w:val="ac"/>
          <w:rFonts w:ascii="Narkisim" w:hAnsi="Narkisim" w:cs="Narkisim"/>
          <w:rtl/>
        </w:rPr>
        <w:footnoteReference w:id="584"/>
      </w:r>
      <w:r w:rsidRPr="0011111E">
        <w:rPr>
          <w:rFonts w:ascii="Narkisim" w:hAnsi="Narkisim" w:cs="Narkisim"/>
          <w:rtl/>
        </w:rPr>
        <w:t>. (הלכה ט) שגג שהיום שבת וזרע, ובשבת שניה נטע וכו' חייב על כל אחת ואחת, שהימים שבין שבת לשבת הרי הן כידיעה לחלק</w:t>
      </w:r>
      <w:r w:rsidRPr="0011111E">
        <w:rPr>
          <w:rStyle w:val="ac"/>
          <w:rFonts w:ascii="Narkisim" w:hAnsi="Narkisim" w:cs="Narkisim"/>
          <w:rtl/>
        </w:rPr>
        <w:footnoteReference w:id="585"/>
      </w:r>
      <w:r w:rsidRPr="0011111E">
        <w:rPr>
          <w:rFonts w:ascii="Narkisim" w:hAnsi="Narkisim" w:cs="Narkisim"/>
          <w:rtl/>
        </w:rPr>
        <w:t>.</w:t>
      </w:r>
    </w:p>
    <w:p w14:paraId="32B50A83" w14:textId="77777777" w:rsidR="000030F3" w:rsidRPr="0011111E" w:rsidRDefault="00000000" w:rsidP="0011111E">
      <w:pPr>
        <w:pStyle w:val="a7"/>
        <w:bidi/>
        <w:rPr>
          <w:rFonts w:ascii="Narkisim" w:hAnsi="Narkisim"/>
        </w:rPr>
      </w:pPr>
      <w:r w:rsidRPr="0011111E">
        <w:rPr>
          <w:rFonts w:ascii="Narkisim" w:hAnsi="Narkisim"/>
          <w:rtl/>
        </w:rPr>
        <w:t>ו</w:t>
      </w:r>
      <w:r w:rsidRPr="0011111E">
        <w:rPr>
          <w:rFonts w:ascii="Narkisim" w:hAnsi="Narkisim"/>
          <w:b/>
          <w:bCs/>
          <w:rtl/>
        </w:rPr>
        <w:t>מהר"י קורקוס</w:t>
      </w:r>
      <w:r w:rsidRPr="0011111E">
        <w:rPr>
          <w:rFonts w:ascii="Narkisim" w:hAnsi="Narkisim"/>
          <w:rtl/>
        </w:rPr>
        <w:t xml:space="preserve"> וה</w:t>
      </w:r>
      <w:r w:rsidRPr="0011111E">
        <w:rPr>
          <w:rFonts w:ascii="Narkisim" w:hAnsi="Narkisim"/>
          <w:b/>
          <w:bCs/>
          <w:rtl/>
        </w:rPr>
        <w:t xml:space="preserve">כס"מ </w:t>
      </w:r>
      <w:r w:rsidRPr="0011111E">
        <w:rPr>
          <w:rFonts w:ascii="Narkisim" w:hAnsi="Narkisim"/>
          <w:rtl/>
        </w:rPr>
        <w:t>כת' שהרמב"ם פסק כרב חסדא</w:t>
      </w:r>
      <w:r w:rsidRPr="0011111E">
        <w:rPr>
          <w:rStyle w:val="ac"/>
          <w:rFonts w:ascii="Narkisim" w:hAnsi="Narkisim"/>
          <w:rtl/>
        </w:rPr>
        <w:footnoteReference w:id="586"/>
      </w:r>
      <w:r w:rsidRPr="0011111E">
        <w:rPr>
          <w:rFonts w:ascii="Narkisim" w:hAnsi="Narkisim"/>
          <w:rtl/>
        </w:rPr>
        <w:t>, כיון דסוגיא ריהטא כוותיה. ורבה הוצרך להגיה תני נדות (לקמן יז.), ושמואל תני נדה כרב חסדא</w:t>
      </w:r>
      <w:r w:rsidRPr="0011111E">
        <w:rPr>
          <w:rStyle w:val="ac"/>
          <w:rFonts w:ascii="Narkisim" w:hAnsi="Narkisim"/>
          <w:rtl/>
        </w:rPr>
        <w:footnoteReference w:id="587"/>
      </w:r>
      <w:r w:rsidRPr="0011111E">
        <w:rPr>
          <w:rFonts w:ascii="Narkisim" w:hAnsi="Narkisim"/>
          <w:rtl/>
        </w:rPr>
        <w:t>.</w:t>
      </w:r>
    </w:p>
    <w:p w14:paraId="66610CA5" w14:textId="77777777" w:rsidR="000030F3" w:rsidRPr="0011111E" w:rsidRDefault="00000000" w:rsidP="0011111E">
      <w:pPr>
        <w:pStyle w:val="a7"/>
        <w:bidi/>
        <w:rPr>
          <w:rFonts w:ascii="Narkisim" w:hAnsi="Narkisim"/>
        </w:rPr>
      </w:pPr>
      <w:r w:rsidRPr="0011111E">
        <w:rPr>
          <w:rFonts w:ascii="Narkisim" w:hAnsi="Narkisim"/>
          <w:rtl/>
        </w:rPr>
        <w:t>ומהר"י קורקוס העיר דבסוגיין מבואר דאיירי אף באותה מלאכה עצמה, ומש"כ הרמב"ם הרבה מלאכות [זרע ונטע] מעין מלאכה א' לאו דוקא</w:t>
      </w:r>
      <w:r w:rsidRPr="0011111E">
        <w:rPr>
          <w:rStyle w:val="ac"/>
          <w:rFonts w:ascii="Narkisim" w:hAnsi="Narkisim"/>
          <w:rtl/>
        </w:rPr>
        <w:footnoteReference w:id="588"/>
      </w:r>
      <w:r w:rsidRPr="0011111E">
        <w:rPr>
          <w:rFonts w:ascii="Narkisim" w:hAnsi="Narkisim"/>
          <w:rtl/>
        </w:rPr>
        <w:t>. ובסוגיין (בע"א וכאן) מבואר דהא דנקט מלאכות הרבה מעין מלאכה א' הוא ספק בפנ"ע לענין תולדות. והדבר ברור דמש"ה נקט תנא מעין מלאכה, והרמב"ם נקט סירכא דמתני'</w:t>
      </w:r>
      <w:r w:rsidRPr="0011111E">
        <w:rPr>
          <w:rStyle w:val="ac"/>
          <w:rFonts w:ascii="Narkisim" w:hAnsi="Narkisim"/>
          <w:rtl/>
        </w:rPr>
        <w:footnoteReference w:id="589"/>
      </w:r>
      <w:r w:rsidRPr="0011111E">
        <w:rPr>
          <w:rFonts w:ascii="Narkisim" w:hAnsi="Narkisim"/>
          <w:rtl/>
        </w:rPr>
        <w:t>. וכ"כ הקרי"ס (שם) [וכן משמע מסתימת הכס"מ].</w:t>
      </w:r>
    </w:p>
    <w:p w14:paraId="342EF39A" w14:textId="77777777" w:rsidR="000030F3" w:rsidRPr="0011111E" w:rsidRDefault="00000000" w:rsidP="0011111E">
      <w:pPr>
        <w:pStyle w:val="a8"/>
        <w:bidi/>
        <w:rPr>
          <w:rFonts w:ascii="Narkisim" w:hAnsi="Narkisim"/>
        </w:rPr>
      </w:pPr>
      <w:r w:rsidRPr="0011111E">
        <w:rPr>
          <w:rFonts w:ascii="Narkisim" w:hAnsi="Narkisim"/>
          <w:rtl/>
        </w:rPr>
        <w:t>וכן מפורש בפיה"מ (הנדפס) שהספק הב' במלאכה א' בשבתות הרבה, שיבעיר אש בשבת זו ובשבת שאחריה וכו'</w:t>
      </w:r>
      <w:r w:rsidRPr="0011111E">
        <w:rPr>
          <w:rStyle w:val="ac"/>
          <w:rFonts w:ascii="Narkisim" w:hAnsi="Narkisim"/>
          <w:rtl/>
        </w:rPr>
        <w:footnoteReference w:id="590"/>
      </w:r>
      <w:r w:rsidRPr="0011111E">
        <w:rPr>
          <w:rFonts w:ascii="Narkisim" w:hAnsi="Narkisim"/>
          <w:rtl/>
        </w:rPr>
        <w:t>. אבל הרמב"ם בתרגום החדש כת' שהשאלה השניה מי שעשה מלאכות הרבה מעין מלאכה אחת בשבתות הרבה כגון מי שנטע אילן בשבת זו והבריך בשבת שאחריו והרכיב בשבת שאחריו.</w:t>
      </w:r>
    </w:p>
    <w:p w14:paraId="084436BC"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לח"מ</w:t>
      </w:r>
      <w:r w:rsidRPr="0011111E">
        <w:rPr>
          <w:rFonts w:ascii="Narkisim" w:hAnsi="Narkisim"/>
          <w:rtl/>
        </w:rPr>
        <w:t xml:space="preserve"> הביא שדעת הרמב"ם דאיירי דוקא במלאכות שונות מעין מלאכה א', אבל זרע וזרע בב' שבתות לא אמרי' שבתות כגופין ולא ימים שבינתיים הוה ידיעה לחלק. ותמה שהרי הרמב"ם פסק כרב חסדא, ורב חסדא העמיד דתרתי בעי מיניה, ושאלה זו איירי אפי' באותו מלאכה</w:t>
      </w:r>
      <w:r w:rsidRPr="0011111E">
        <w:rPr>
          <w:rStyle w:val="ac"/>
          <w:rFonts w:ascii="Narkisim" w:hAnsi="Narkisim"/>
          <w:rtl/>
        </w:rPr>
        <w:footnoteReference w:id="591"/>
      </w:r>
      <w:r w:rsidRPr="0011111E">
        <w:rPr>
          <w:rFonts w:ascii="Narkisim" w:hAnsi="Narkisim"/>
          <w:rtl/>
        </w:rPr>
        <w:t>. ועוד למה צריך לדחוקי מתניתין ולומר דתרתי שאל מיניה ר"ע מר"א, נימא דמתניתין כפשטא דשאל ממנו העושה מלאכות הרבה מעין מלאכה אחת בשבתות הרבה, דדוקא כשיש תרוייהו שינוי במלאכה וימים שבינתיים. ועוה"ק שהרמב"ם (ז ב) כת' שכח שהיום שבת ודימה שהוא חול אף על פי שעשה בו מלאכות הרבה חייב חטאת אחת על היום כולו, וכן חטאת על כל שבת ושבת ששגג בו. ומשמע דאף באותו מלאכה. וצ"ע</w:t>
      </w:r>
      <w:r w:rsidRPr="0011111E">
        <w:rPr>
          <w:rStyle w:val="ac"/>
          <w:rFonts w:ascii="Narkisim" w:hAnsi="Narkisim"/>
          <w:rtl/>
        </w:rPr>
        <w:footnoteReference w:id="592"/>
      </w:r>
      <w:r w:rsidRPr="0011111E">
        <w:rPr>
          <w:rFonts w:ascii="Narkisim" w:hAnsi="Narkisim"/>
          <w:rtl/>
        </w:rPr>
        <w:t>.</w:t>
      </w:r>
    </w:p>
    <w:p w14:paraId="3BF49154"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אחרונים</w:t>
      </w:r>
      <w:r w:rsidRPr="0011111E">
        <w:rPr>
          <w:rFonts w:ascii="Narkisim" w:hAnsi="Narkisim" w:cs="Narkisim"/>
          <w:rtl/>
        </w:rPr>
        <w:t xml:space="preserve"> (אפיק"י ב ה, משנת ר' אהרן שבת י ועוד) ביארו סברת הרמב"ם דהיכא דהוה חדא שגגה לא אמרי' ימים שבינתיים או שבתות כגופין לחלק, ודוקא משום שהיה לו ב' שגגות וכגון בב' תולדות. ואף דחייב חטאת א' אף בב' שגגות, הכא דהוה גם ב' שבתות אינו מצטרף [ויסוד הדבר ביארו בדעת רש"י בהא דימים שבינתיים מחלק].</w:t>
      </w:r>
    </w:p>
    <w:p w14:paraId="307824D9" w14:textId="77777777" w:rsidR="000030F3" w:rsidRPr="0011111E" w:rsidRDefault="00000000" w:rsidP="0011111E">
      <w:pPr>
        <w:bidi/>
        <w:rPr>
          <w:rFonts w:ascii="Narkisim" w:hAnsi="Narkisim" w:cs="Narkisim"/>
        </w:rPr>
      </w:pPr>
      <w:r w:rsidRPr="0011111E">
        <w:rPr>
          <w:rFonts w:ascii="Narkisim" w:hAnsi="Narkisim" w:cs="Narkisim"/>
          <w:u w:val="single"/>
          <w:rtl/>
        </w:rPr>
        <w:t>אמר רב חסדא מנא אמינא לה וכו' ומודה ר"ג שאם כתב אות א' בשבת זו ואות א' בשבת אחרת וכו'</w:t>
      </w:r>
      <w:r w:rsidRPr="0011111E">
        <w:rPr>
          <w:rFonts w:ascii="Narkisim" w:hAnsi="Narkisim" w:cs="Narkisim"/>
          <w:rtl/>
        </w:rPr>
        <w:t xml:space="preserve">. דאף דר"ג סבר דאין ידיעה לחצי שיעור (ונתבאר לעיל יב:), אבל שבתות כגופין </w:t>
      </w:r>
      <w:r w:rsidRPr="0011111E">
        <w:rPr>
          <w:rFonts w:ascii="Narkisim" w:hAnsi="Narkisim" w:cs="Narkisim"/>
          <w:rtl/>
        </w:rPr>
        <w:lastRenderedPageBreak/>
        <w:t>מחלק. פ</w:t>
      </w:r>
      <w:r w:rsidRPr="0011111E">
        <w:rPr>
          <w:rFonts w:ascii="Narkisim" w:hAnsi="Narkisim" w:cs="Narkisim"/>
          <w:b/>
          <w:bCs/>
          <w:rtl/>
        </w:rPr>
        <w:t>רש"י</w:t>
      </w:r>
      <w:r w:rsidRPr="0011111E">
        <w:rPr>
          <w:rFonts w:ascii="Narkisim" w:hAnsi="Narkisim" w:cs="Narkisim"/>
          <w:rtl/>
        </w:rPr>
        <w:t xml:space="preserve"> דהוה כעושה ב' חצאי מלאכות שאינן דומות זל"ז. וע' בסמוך אי מהני ימים שבינתיים לחלק.</w:t>
      </w:r>
    </w:p>
    <w:p w14:paraId="0C2A70CD"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אחרונים</w:t>
      </w:r>
      <w:r w:rsidRPr="0011111E">
        <w:rPr>
          <w:rFonts w:ascii="Narkisim" w:hAnsi="Narkisim"/>
          <w:rtl/>
        </w:rPr>
        <w:t xml:space="preserve"> הק' לדעת הרמב"ם דדוקא בב' תולדות אמרי' שבתות כגופין, והא הכא איירי בכתיבה וכתיבה. אך יש שתי' דאיירי בב' אותיות שונות, ומש"ה יש גם שינוי במלאכה.</w:t>
      </w:r>
    </w:p>
    <w:p w14:paraId="53362563" w14:textId="77777777" w:rsidR="000030F3" w:rsidRPr="0011111E" w:rsidRDefault="00000000" w:rsidP="0011111E">
      <w:pPr>
        <w:bidi/>
        <w:rPr>
          <w:rFonts w:ascii="Narkisim" w:hAnsi="Narkisim" w:cs="Narkisim"/>
        </w:rPr>
      </w:pPr>
      <w:r w:rsidRPr="0011111E">
        <w:rPr>
          <w:rFonts w:ascii="Narkisim" w:hAnsi="Narkisim" w:cs="Narkisim"/>
          <w:rtl/>
        </w:rPr>
        <w:t>ובפשוטו מבואר בסוגיין שבמזיד העושה חצי שיעור בשבת זו, וחצי שיעור בשבת שאחריה חייב. וכ"כ ה</w:t>
      </w:r>
      <w:r w:rsidRPr="0011111E">
        <w:rPr>
          <w:rFonts w:ascii="Narkisim" w:hAnsi="Narkisim" w:cs="Narkisim"/>
          <w:b/>
          <w:bCs/>
          <w:rtl/>
        </w:rPr>
        <w:t>מנח"ח</w:t>
      </w:r>
      <w:r w:rsidRPr="0011111E">
        <w:rPr>
          <w:rFonts w:ascii="Narkisim" w:hAnsi="Narkisim" w:cs="Narkisim"/>
          <w:rtl/>
        </w:rPr>
        <w:t xml:space="preserve"> (לב ה), וכן דן ה</w:t>
      </w:r>
      <w:r w:rsidRPr="0011111E">
        <w:rPr>
          <w:rFonts w:ascii="Narkisim" w:hAnsi="Narkisim" w:cs="Narkisim"/>
          <w:b/>
          <w:bCs/>
          <w:rtl/>
        </w:rPr>
        <w:t>נוב"י</w:t>
      </w:r>
      <w:r w:rsidRPr="0011111E">
        <w:rPr>
          <w:rFonts w:ascii="Narkisim" w:hAnsi="Narkisim" w:cs="Narkisim"/>
          <w:rtl/>
        </w:rPr>
        <w:t xml:space="preserve"> (או"ח ת' נג ד"ה שלישית)</w:t>
      </w:r>
      <w:r w:rsidRPr="0011111E">
        <w:rPr>
          <w:rStyle w:val="ac"/>
          <w:rFonts w:ascii="Narkisim" w:hAnsi="Narkisim" w:cs="Narkisim"/>
          <w:rtl/>
        </w:rPr>
        <w:footnoteReference w:id="593"/>
      </w:r>
      <w:r w:rsidRPr="0011111E">
        <w:rPr>
          <w:rFonts w:ascii="Narkisim" w:hAnsi="Narkisim" w:cs="Narkisim"/>
          <w:rtl/>
        </w:rPr>
        <w:t>. אבל ה</w:t>
      </w:r>
      <w:r w:rsidRPr="0011111E">
        <w:rPr>
          <w:rFonts w:ascii="Narkisim" w:hAnsi="Narkisim" w:cs="Narkisim"/>
          <w:b/>
          <w:bCs/>
          <w:rtl/>
        </w:rPr>
        <w:t>שפ"א</w:t>
      </w:r>
      <w:r w:rsidRPr="0011111E">
        <w:rPr>
          <w:rFonts w:ascii="Narkisim" w:hAnsi="Narkisim" w:cs="Narkisim"/>
          <w:rtl/>
        </w:rPr>
        <w:t xml:space="preserve"> נקט בפשיטות דפטור, כיון דבכל שבת לא עשה מלאכה כשיעור. ותמה א"כ מה מקום לחייבו חטאת בכה"ג וצע"ג.</w:t>
      </w:r>
    </w:p>
    <w:p w14:paraId="5F453AA7" w14:textId="77777777" w:rsidR="000030F3" w:rsidRPr="0011111E" w:rsidRDefault="00000000" w:rsidP="0011111E">
      <w:pPr>
        <w:bidi/>
        <w:rPr>
          <w:rFonts w:ascii="Narkisim" w:hAnsi="Narkisim" w:cs="Narkisim"/>
        </w:rPr>
      </w:pPr>
      <w:r w:rsidRPr="0011111E">
        <w:rPr>
          <w:rFonts w:ascii="Narkisim" w:hAnsi="Narkisim" w:cs="Narkisim"/>
          <w:u w:val="single"/>
          <w:rtl/>
        </w:rPr>
        <w:t>תוד"ה אמר רב חסדא</w:t>
      </w:r>
      <w:r w:rsidRPr="0011111E">
        <w:rPr>
          <w:rFonts w:ascii="Narkisim" w:hAnsi="Narkisim" w:cs="Narkisim"/>
          <w:rtl/>
        </w:rPr>
        <w:t>. דאע"ג דר"ג קאמר אין ידיעה לחצי שיעור, דלמא ידיעה כי ההיא מחלקת וכו'. וה</w:t>
      </w:r>
      <w:r w:rsidRPr="0011111E">
        <w:rPr>
          <w:rFonts w:ascii="Narkisim" w:hAnsi="Narkisim" w:cs="Narkisim"/>
          <w:b/>
          <w:bCs/>
          <w:rtl/>
        </w:rPr>
        <w:t>שיטמ"ק</w:t>
      </w:r>
      <w:r w:rsidRPr="0011111E">
        <w:rPr>
          <w:rFonts w:ascii="Narkisim" w:hAnsi="Narkisim" w:cs="Narkisim"/>
          <w:rtl/>
        </w:rPr>
        <w:t xml:space="preserve"> (כב) ביאר דיש לחלק בין ידיעה שנודע לו שחטא [ובחצי שיעור לא נודע לו שחטא], לידיעה דימים שבינתים.</w:t>
      </w:r>
    </w:p>
    <w:p w14:paraId="7DE803E3" w14:textId="77777777" w:rsidR="000030F3" w:rsidRPr="0011111E" w:rsidRDefault="00000000" w:rsidP="0011111E">
      <w:pPr>
        <w:pStyle w:val="a8"/>
        <w:bidi/>
        <w:rPr>
          <w:rFonts w:ascii="Narkisim" w:hAnsi="Narkisim"/>
        </w:rPr>
      </w:pPr>
      <w:r w:rsidRPr="0011111E">
        <w:rPr>
          <w:rFonts w:ascii="Narkisim" w:hAnsi="Narkisim"/>
          <w:rtl/>
        </w:rPr>
        <w:t>וה</w:t>
      </w:r>
      <w:r w:rsidRPr="0011111E">
        <w:rPr>
          <w:rFonts w:ascii="Narkisim" w:hAnsi="Narkisim"/>
          <w:b/>
          <w:bCs/>
          <w:rtl/>
        </w:rPr>
        <w:t>שיטמ"ק</w:t>
      </w:r>
      <w:r w:rsidRPr="0011111E">
        <w:rPr>
          <w:rFonts w:ascii="Narkisim" w:hAnsi="Narkisim"/>
          <w:rtl/>
        </w:rPr>
        <w:t xml:space="preserve"> כת' דמ"מ השתא דר"ג קאי בשגגת שבת וזדון מלאכות</w:t>
      </w:r>
      <w:r w:rsidRPr="0011111E">
        <w:rPr>
          <w:rStyle w:val="ac"/>
          <w:rFonts w:ascii="Narkisim" w:hAnsi="Narkisim"/>
          <w:rtl/>
        </w:rPr>
        <w:footnoteReference w:id="594"/>
      </w:r>
      <w:r w:rsidRPr="0011111E">
        <w:rPr>
          <w:rFonts w:ascii="Narkisim" w:hAnsi="Narkisim"/>
          <w:rtl/>
        </w:rPr>
        <w:t xml:space="preserve"> [ומשום שבתות כגופין], אבל ימים שבינתיים לא הוי ידיעה לחלק משום דאין ידיעה לחצי שיעור. והא דמודה ר"ג דפטור ע"כ לא משכחת לה אלא בזדון שבת ושגגת מלאכות, ומטעם דשבתות כגופין דמיין.</w:t>
      </w:r>
    </w:p>
    <w:p w14:paraId="48EA18E5" w14:textId="77777777" w:rsidR="000030F3" w:rsidRPr="0011111E" w:rsidRDefault="00000000" w:rsidP="0011111E">
      <w:pPr>
        <w:pStyle w:val="a8"/>
        <w:bidi/>
        <w:rPr>
          <w:rFonts w:ascii="Narkisim" w:hAnsi="Narkisim"/>
        </w:rPr>
      </w:pPr>
      <w:r w:rsidRPr="0011111E">
        <w:rPr>
          <w:rFonts w:ascii="Narkisim" w:hAnsi="Narkisim"/>
          <w:rtl/>
        </w:rPr>
        <w:t>והשיטמ"ק (גליון) הק'</w:t>
      </w:r>
      <w:r w:rsidRPr="0011111E">
        <w:rPr>
          <w:rStyle w:val="ac"/>
          <w:rFonts w:ascii="Narkisim" w:hAnsi="Narkisim"/>
          <w:rtl/>
        </w:rPr>
        <w:footnoteReference w:id="595"/>
      </w:r>
      <w:r w:rsidRPr="0011111E">
        <w:rPr>
          <w:rFonts w:ascii="Narkisim" w:hAnsi="Narkisim"/>
          <w:rtl/>
        </w:rPr>
        <w:t xml:space="preserve"> [אימא איפכא] דהא דתניא חייב מיירי בזדון שבת ושגגת מלאכות ומטעם דגוף אחד הן, והא דקתני ומודה ר"ג מתוקמא שפיר בשגגת שבת וזדון מלאכות וימים שבינתים ידיעה לחלק</w:t>
      </w:r>
      <w:r w:rsidRPr="0011111E">
        <w:rPr>
          <w:rStyle w:val="ac"/>
          <w:rFonts w:ascii="Narkisim" w:hAnsi="Narkisim"/>
          <w:rtl/>
        </w:rPr>
        <w:footnoteReference w:id="596"/>
      </w:r>
      <w:r w:rsidRPr="0011111E">
        <w:rPr>
          <w:rFonts w:ascii="Narkisim" w:hAnsi="Narkisim"/>
          <w:rtl/>
        </w:rPr>
        <w:t>. ותי' דאף אי נימא דהך ברייתא דמודה ר"ג בשגגת שבת וזדון מלאכות [דימים שבינתיים מחלק אף לר"ג], וברייתא שניה מיירי בזדון שבת ושגגת מלאכות ונח' דר"ג סבר שבתות כגוף אחד וחכמים פליגי מטעם דשבתות כגופין דמיין. והא חכמים דר"ג היינו ר"ע, ומוכח שפיר דר"ע סבר דשבתות כגופין דמיין</w:t>
      </w:r>
      <w:r w:rsidRPr="0011111E">
        <w:rPr>
          <w:rStyle w:val="ac"/>
          <w:rFonts w:ascii="Narkisim" w:hAnsi="Narkisim"/>
          <w:rtl/>
        </w:rPr>
        <w:footnoteReference w:id="597"/>
      </w:r>
      <w:r w:rsidRPr="0011111E">
        <w:rPr>
          <w:rFonts w:ascii="Narkisim" w:hAnsi="Narkisim"/>
          <w:rtl/>
        </w:rPr>
        <w:t>.</w:t>
      </w:r>
    </w:p>
    <w:p w14:paraId="57C9E5BA" w14:textId="77777777" w:rsidR="000030F3" w:rsidRPr="0011111E" w:rsidRDefault="00000000" w:rsidP="0011111E">
      <w:pPr>
        <w:bidi/>
        <w:rPr>
          <w:rFonts w:ascii="Narkisim" w:hAnsi="Narkisim" w:cs="Narkisim"/>
        </w:rPr>
      </w:pPr>
      <w:r w:rsidRPr="0011111E">
        <w:rPr>
          <w:rFonts w:ascii="Narkisim" w:hAnsi="Narkisim" w:cs="Narkisim"/>
          <w:u w:val="single"/>
          <w:rtl/>
        </w:rPr>
        <w:t>רש"י ד"ה והא דתני</w:t>
      </w:r>
      <w:r w:rsidRPr="0011111E">
        <w:rPr>
          <w:rFonts w:ascii="Narkisim" w:hAnsi="Narkisim" w:cs="Narkisim"/>
          <w:rtl/>
        </w:rPr>
        <w:t>. דכיון דשבתות כגופין וכו' הו"ל כעושה ב' חצאי מלאכות שאינן דוחות זל"ז וכו'. [והועתק בתוס' (ד"ה ותניא)]. והיינו כשיטת רש"י דשבתות כגופי מלאכות, ומש"ה הוה ב' חצאי מלאכות</w:t>
      </w:r>
      <w:r w:rsidRPr="0011111E">
        <w:rPr>
          <w:rStyle w:val="ac"/>
          <w:rFonts w:ascii="Narkisim" w:hAnsi="Narkisim" w:cs="Narkisim"/>
          <w:rtl/>
        </w:rPr>
        <w:footnoteReference w:id="598"/>
      </w:r>
      <w:r w:rsidRPr="0011111E">
        <w:rPr>
          <w:rFonts w:ascii="Narkisim" w:hAnsi="Narkisim" w:cs="Narkisim"/>
          <w:rtl/>
        </w:rPr>
        <w:t>.</w:t>
      </w:r>
    </w:p>
    <w:p w14:paraId="777EF6EB"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שיטמ"ק</w:t>
      </w:r>
      <w:r w:rsidRPr="0011111E">
        <w:rPr>
          <w:rFonts w:ascii="Narkisim" w:hAnsi="Narkisim" w:cs="Narkisim"/>
          <w:rtl/>
        </w:rPr>
        <w:t xml:space="preserve"> (כו) הק' דא"כ אף שגגת שבת וזדון מלאכות, ובגמ' אמרי' והא דתניא חייב בשגגת שבת וזדון מלאכות. והתם נמי נימא דמדמינן שבת לגופין, והוה מלאכות חלוקות והיכי מצטרפי. והא חצי שיעור קצירה וחצי שיעור טחינה לא מצטרפי, אפי' בשגגת שבת וזדון מלאכות. וכת' דצ"ל שיש שום טעם אחר שזדון שבת יש חשיבות לשבתות להיות כגופין טפי משגגת שבת [וכמ"ש תוס' סד"ה אמר רב חסדא].</w:t>
      </w:r>
    </w:p>
    <w:p w14:paraId="5CD39A38" w14:textId="77777777" w:rsidR="000030F3" w:rsidRPr="0011111E" w:rsidRDefault="00000000" w:rsidP="0011111E">
      <w:pPr>
        <w:bidi/>
        <w:rPr>
          <w:rFonts w:ascii="Narkisim" w:hAnsi="Narkisim" w:cs="Narkisim"/>
        </w:rPr>
      </w:pPr>
      <w:r w:rsidRPr="0011111E">
        <w:rPr>
          <w:rFonts w:ascii="Narkisim" w:hAnsi="Narkisim" w:cs="Narkisim"/>
          <w:rtl/>
        </w:rPr>
        <w:t>והשיטמ"ק פשיט"ל דבשגגת שבת וזדון מלאכות אין מצטרף חצי שיעור קצירה וחצי שיעור טחינה. אבל ה</w:t>
      </w:r>
      <w:r w:rsidRPr="0011111E">
        <w:rPr>
          <w:rFonts w:ascii="Narkisim" w:hAnsi="Narkisim" w:cs="Narkisim"/>
          <w:b/>
          <w:bCs/>
          <w:rtl/>
        </w:rPr>
        <w:t>מנח"ח</w:t>
      </w:r>
      <w:r w:rsidRPr="0011111E">
        <w:rPr>
          <w:rFonts w:ascii="Narkisim" w:hAnsi="Narkisim" w:cs="Narkisim"/>
          <w:rtl/>
        </w:rPr>
        <w:t xml:space="preserve"> (לב ה) נקט שמצטרפין, דכיון דבשגגת שבת חייב א' על כל המלאכות, א''כ נחשב שם א'. וכל שם א' מצטרפין זה לזה</w:t>
      </w:r>
      <w:r w:rsidRPr="0011111E">
        <w:rPr>
          <w:rStyle w:val="ac"/>
          <w:rFonts w:ascii="Narkisim" w:hAnsi="Narkisim" w:cs="Narkisim"/>
          <w:rtl/>
        </w:rPr>
        <w:footnoteReference w:id="599"/>
      </w:r>
      <w:r w:rsidRPr="0011111E">
        <w:rPr>
          <w:rFonts w:ascii="Narkisim" w:hAnsi="Narkisim" w:cs="Narkisim"/>
          <w:rtl/>
        </w:rPr>
        <w:t xml:space="preserve">. וכן במזיד בב' מלאכות שבת דשיעורן </w:t>
      </w:r>
      <w:r w:rsidRPr="0011111E">
        <w:rPr>
          <w:rFonts w:ascii="Narkisim" w:hAnsi="Narkisim" w:cs="Narkisim"/>
          <w:rtl/>
        </w:rPr>
        <w:lastRenderedPageBreak/>
        <w:t>שווה</w:t>
      </w:r>
      <w:r w:rsidRPr="0011111E">
        <w:rPr>
          <w:rStyle w:val="ac"/>
          <w:rFonts w:ascii="Narkisim" w:hAnsi="Narkisim" w:cs="Narkisim"/>
          <w:rtl/>
        </w:rPr>
        <w:footnoteReference w:id="600"/>
      </w:r>
      <w:r w:rsidRPr="0011111E">
        <w:rPr>
          <w:rFonts w:ascii="Narkisim" w:hAnsi="Narkisim" w:cs="Narkisim"/>
          <w:rtl/>
        </w:rPr>
        <w:t xml:space="preserve"> מצטרפין</w:t>
      </w:r>
      <w:r w:rsidRPr="0011111E">
        <w:rPr>
          <w:rStyle w:val="ac"/>
          <w:rFonts w:ascii="Narkisim" w:hAnsi="Narkisim" w:cs="Narkisim"/>
          <w:rtl/>
        </w:rPr>
        <w:footnoteReference w:id="601"/>
      </w:r>
      <w:r w:rsidRPr="0011111E">
        <w:rPr>
          <w:rFonts w:ascii="Narkisim" w:hAnsi="Narkisim" w:cs="Narkisim"/>
          <w:rtl/>
        </w:rPr>
        <w:t>. אבל שגגת מלאכות נחשב ב' שמות ואין מצטרפין</w:t>
      </w:r>
      <w:r w:rsidRPr="0011111E">
        <w:rPr>
          <w:rStyle w:val="ac"/>
          <w:rFonts w:ascii="Narkisim" w:hAnsi="Narkisim" w:cs="Narkisim"/>
          <w:rtl/>
        </w:rPr>
        <w:footnoteReference w:id="602"/>
      </w:r>
      <w:r w:rsidRPr="0011111E">
        <w:rPr>
          <w:rFonts w:ascii="Narkisim" w:hAnsi="Narkisim" w:cs="Narkisim"/>
          <w:rtl/>
        </w:rPr>
        <w:t>.</w:t>
      </w:r>
    </w:p>
    <w:p w14:paraId="3CD03222" w14:textId="77777777" w:rsidR="000030F3" w:rsidRPr="0011111E" w:rsidRDefault="00000000" w:rsidP="0011111E">
      <w:pPr>
        <w:pStyle w:val="a7"/>
        <w:bidi/>
        <w:rPr>
          <w:rFonts w:ascii="Narkisim" w:hAnsi="Narkisim"/>
        </w:rPr>
      </w:pPr>
      <w:r w:rsidRPr="0011111E">
        <w:rPr>
          <w:rFonts w:ascii="Narkisim" w:hAnsi="Narkisim"/>
          <w:rtl/>
        </w:rPr>
        <w:t>אבל ה</w:t>
      </w:r>
      <w:r w:rsidRPr="0011111E">
        <w:rPr>
          <w:rFonts w:ascii="Narkisim" w:hAnsi="Narkisim"/>
          <w:b/>
          <w:bCs/>
          <w:rtl/>
        </w:rPr>
        <w:t>אפיק''י</w:t>
      </w:r>
      <w:r w:rsidRPr="0011111E">
        <w:rPr>
          <w:rFonts w:ascii="Narkisim" w:hAnsi="Narkisim"/>
          <w:rtl/>
        </w:rPr>
        <w:t xml:space="preserve"> (ב ד ענף ט) דן דמסתבר דדוקא באכילה שייך צירוף ב' חצאי שיעור, שהרי מצטרפין לאכילה א'. אבל ב' חצאי מלאכה אינם מצטרפין לתוצאה שלימה. והקוצר חצי גרוגרת וטוחן חצי גרוגרת לא נצטרפו לשיעור שלם. ואיזה שם יקרא. ודוקא באותו מלאכה מצטרף, וכן לענין הוצאה מצטרפין ב' חצאי הוצאה (כדאיתא בסמוך).</w:t>
      </w:r>
    </w:p>
    <w:p w14:paraId="1A200963" w14:textId="77777777" w:rsidR="000030F3" w:rsidRPr="0011111E" w:rsidRDefault="00000000" w:rsidP="0011111E">
      <w:pPr>
        <w:pStyle w:val="a7"/>
        <w:bidi/>
        <w:rPr>
          <w:rFonts w:ascii="Narkisim" w:hAnsi="Narkisim"/>
        </w:rPr>
      </w:pPr>
      <w:r w:rsidRPr="0011111E">
        <w:rPr>
          <w:rFonts w:ascii="Narkisim" w:hAnsi="Narkisim"/>
          <w:rtl/>
        </w:rPr>
        <w:t>אך הביא דבסוגיין מוכח כדברי המנח''ח דאמרי' דשבתות כגופין דמיין, והו"ל כשתי חצאי מלאכות שאינן דומות זו לזו. ואפ''ה בשגגת שבת וזדון מלאכות מצטרפי לכשיעור. ולדעת רש''י שבתות כגופי מלאכות [ואף בשגגת שבת הוה כגופי מלאכות, אלא דמצטרפין ב' חצאי מלאכה לכשיעור]</w:t>
      </w:r>
      <w:r w:rsidRPr="0011111E">
        <w:rPr>
          <w:rStyle w:val="ac"/>
          <w:rFonts w:ascii="Narkisim" w:hAnsi="Narkisim"/>
          <w:rtl/>
        </w:rPr>
        <w:footnoteReference w:id="603"/>
      </w:r>
      <w:r w:rsidRPr="0011111E">
        <w:rPr>
          <w:rFonts w:ascii="Narkisim" w:hAnsi="Narkisim"/>
          <w:rtl/>
        </w:rPr>
        <w:t>.</w:t>
      </w:r>
    </w:p>
    <w:p w14:paraId="5A14D5EF" w14:textId="77777777" w:rsidR="000030F3" w:rsidRPr="0011111E" w:rsidRDefault="00000000" w:rsidP="0011111E">
      <w:pPr>
        <w:pStyle w:val="a7"/>
        <w:bidi/>
        <w:rPr>
          <w:rFonts w:ascii="Narkisim" w:hAnsi="Narkisim"/>
        </w:rPr>
      </w:pPr>
      <w:r w:rsidRPr="0011111E">
        <w:rPr>
          <w:rFonts w:ascii="Narkisim" w:hAnsi="Narkisim"/>
          <w:rtl/>
        </w:rPr>
        <w:t>ובשלמא לדעת תוס' דבשגגת שבת לא אמרי' סברא זו דשבתות כגופין דמיין, ומש''ה בשגגת שבת לא הוו כשתי חצאי מלאכות שאינן דומות זו לזו, ומש"ה מצטרפי. והביא דכן איתא להדיא בדברי השיטמ''ק. אבל הביא דמבואר ברש"י (בע"א ד"ה או) דאף בשגגת שבת אמרי' שבתות כגופי מלאכות. וכמנח''ח.</w:t>
      </w:r>
    </w:p>
    <w:p w14:paraId="6C6009CA" w14:textId="77777777" w:rsidR="000030F3" w:rsidRPr="0011111E" w:rsidRDefault="00000000" w:rsidP="0011111E">
      <w:pPr>
        <w:pStyle w:val="3"/>
        <w:bidi/>
        <w:rPr>
          <w:rFonts w:ascii="Narkisim" w:hAnsi="Narkisim"/>
        </w:rPr>
      </w:pPr>
      <w:r w:rsidRPr="0011111E">
        <w:rPr>
          <w:rFonts w:ascii="Narkisim" w:hAnsi="Narkisim"/>
          <w:rtl/>
        </w:rPr>
        <w:t>דף יז.</w:t>
      </w:r>
    </w:p>
    <w:p w14:paraId="3B646DAA" w14:textId="77777777" w:rsidR="000030F3" w:rsidRPr="0011111E" w:rsidRDefault="00000000" w:rsidP="0011111E">
      <w:pPr>
        <w:bidi/>
        <w:rPr>
          <w:rFonts w:ascii="Narkisim" w:hAnsi="Narkisim" w:cs="Narkisim"/>
        </w:rPr>
      </w:pPr>
      <w:r w:rsidRPr="0011111E">
        <w:rPr>
          <w:rFonts w:ascii="Narkisim" w:hAnsi="Narkisim" w:cs="Narkisim"/>
          <w:u w:val="single"/>
          <w:rtl/>
        </w:rPr>
        <w:t>ואלא באחת על האריג וכו'.</w:t>
      </w:r>
      <w:r w:rsidRPr="0011111E">
        <w:rPr>
          <w:rFonts w:ascii="Narkisim" w:hAnsi="Narkisim" w:cs="Narkisim"/>
          <w:rtl/>
        </w:rPr>
        <w:t xml:space="preserve"> דבכותב אות שני דומה לא' על האריג. וה</w:t>
      </w:r>
      <w:r w:rsidRPr="0011111E">
        <w:rPr>
          <w:rFonts w:ascii="Narkisim" w:hAnsi="Narkisim" w:cs="Narkisim"/>
          <w:b/>
          <w:bCs/>
          <w:rtl/>
        </w:rPr>
        <w:t>שיטמ"ק</w:t>
      </w:r>
      <w:r w:rsidRPr="0011111E">
        <w:rPr>
          <w:rFonts w:ascii="Narkisim" w:hAnsi="Narkisim" w:cs="Narkisim"/>
          <w:rtl/>
        </w:rPr>
        <w:t xml:space="preserve"> (ה) ביאר דהאי 'ומודה' קאי בעלמא, וה"ק ר"ג לר"א אף דפלגינא עלך באחת על האריג דאת מיפטרת ליה [אי נימא דר"א פוטר] ואנא מחייבנא ליה, בהא מודינא שאם כתב אות אחת בשבת זו ואות אחת בשבת זו דפטור.</w:t>
      </w:r>
    </w:p>
    <w:p w14:paraId="16CFE029" w14:textId="77777777" w:rsidR="000030F3" w:rsidRPr="0011111E" w:rsidRDefault="00000000" w:rsidP="0011111E">
      <w:pPr>
        <w:pStyle w:val="a7"/>
        <w:bidi/>
        <w:rPr>
          <w:rFonts w:ascii="Narkisim" w:hAnsi="Narkisim"/>
        </w:rPr>
      </w:pPr>
      <w:r w:rsidRPr="0011111E">
        <w:rPr>
          <w:rFonts w:ascii="Narkisim" w:hAnsi="Narkisim"/>
          <w:rtl/>
        </w:rPr>
        <w:t>ובפשוטו מבואר דמאן דמחייב בא' על האריג פוטר במוסיף אות שני סמוך לכתב. אבל בגמ' (שבת קד:) מבואר דלר"א חייב אף כתב אות א' סמוך לכתב.</w:t>
      </w:r>
    </w:p>
    <w:p w14:paraId="3FD750B9" w14:textId="77777777" w:rsidR="000030F3" w:rsidRPr="0011111E" w:rsidRDefault="00000000" w:rsidP="0011111E">
      <w:pPr>
        <w:pStyle w:val="a7"/>
        <w:bidi/>
        <w:rPr>
          <w:rFonts w:ascii="Narkisim" w:hAnsi="Narkisim"/>
        </w:rPr>
      </w:pPr>
      <w:r w:rsidRPr="0011111E">
        <w:rPr>
          <w:rFonts w:ascii="Narkisim" w:hAnsi="Narkisim"/>
          <w:rtl/>
        </w:rPr>
        <w:t>ורש"י חילק דהיינו דוקא ארג שיעור הרבה והוסיף חוט [וכן היה כתוב הרבה והוסיף אות א']. ואילו הכא מודה כשהוסיף אות שני, שלא היה הרבה כתוב</w:t>
      </w:r>
      <w:r w:rsidRPr="0011111E">
        <w:rPr>
          <w:rStyle w:val="ac"/>
          <w:rFonts w:ascii="Narkisim" w:hAnsi="Narkisim"/>
          <w:rtl/>
        </w:rPr>
        <w:footnoteReference w:id="604"/>
      </w:r>
      <w:r w:rsidRPr="0011111E">
        <w:rPr>
          <w:rFonts w:ascii="Narkisim" w:hAnsi="Narkisim"/>
          <w:rtl/>
        </w:rPr>
        <w:t>.</w:t>
      </w:r>
    </w:p>
    <w:p w14:paraId="42409C27" w14:textId="77777777" w:rsidR="000030F3" w:rsidRPr="0011111E" w:rsidRDefault="00000000" w:rsidP="0011111E">
      <w:pPr>
        <w:pStyle w:val="a7"/>
        <w:bidi/>
        <w:rPr>
          <w:rFonts w:ascii="Narkisim" w:hAnsi="Narkisim"/>
        </w:rPr>
      </w:pPr>
      <w:r w:rsidRPr="0011111E">
        <w:rPr>
          <w:rFonts w:ascii="Narkisim" w:hAnsi="Narkisim"/>
          <w:rtl/>
        </w:rPr>
        <w:t>והשיטמ"ק (ה) תי' דדוקא סמוך לכתב חייב כשהוסיף אות אחת על הכתב, אבל הכא כשכתב אות אחת על קלף זה ואות שני בקלף אחר</w:t>
      </w:r>
      <w:r w:rsidRPr="0011111E">
        <w:rPr>
          <w:rStyle w:val="ac"/>
          <w:rFonts w:ascii="Narkisim" w:hAnsi="Narkisim"/>
          <w:rtl/>
        </w:rPr>
        <w:footnoteReference w:id="605"/>
      </w:r>
      <w:r w:rsidRPr="0011111E">
        <w:rPr>
          <w:rFonts w:ascii="Narkisim" w:hAnsi="Narkisim"/>
          <w:rtl/>
        </w:rPr>
        <w:t>.</w:t>
      </w:r>
    </w:p>
    <w:p w14:paraId="43B360EE" w14:textId="77777777" w:rsidR="000030F3" w:rsidRPr="0011111E" w:rsidRDefault="00000000" w:rsidP="0011111E">
      <w:pPr>
        <w:pStyle w:val="aa"/>
        <w:bidi/>
        <w:rPr>
          <w:rFonts w:ascii="Narkisim" w:hAnsi="Narkisim"/>
        </w:rPr>
      </w:pPr>
      <w:r w:rsidRPr="0011111E">
        <w:rPr>
          <w:rFonts w:ascii="Narkisim" w:hAnsi="Narkisim"/>
          <w:u w:val="single"/>
          <w:rtl/>
        </w:rPr>
        <w:t>חיובי מחייב דתנן רא"א וכו' וא' על האריג</w:t>
      </w:r>
      <w:r w:rsidRPr="0011111E">
        <w:rPr>
          <w:rFonts w:ascii="Narkisim" w:hAnsi="Narkisim"/>
          <w:rtl/>
        </w:rPr>
        <w:t>. ה</w:t>
      </w:r>
      <w:r w:rsidRPr="0011111E">
        <w:rPr>
          <w:rFonts w:ascii="Narkisim" w:hAnsi="Narkisim"/>
          <w:b/>
          <w:bCs/>
          <w:rtl/>
        </w:rPr>
        <w:t>רש"ש</w:t>
      </w:r>
      <w:r w:rsidRPr="0011111E">
        <w:rPr>
          <w:rFonts w:ascii="Narkisim" w:hAnsi="Narkisim"/>
          <w:rtl/>
        </w:rPr>
        <w:t xml:space="preserve"> הק' דלימא דהאי תנא ס"ל כר' יוסי (לקמן יט:) דמתני אליבא דר"א שנים על האריג, ע"ש בפרש"י.</w:t>
      </w:r>
    </w:p>
    <w:p w14:paraId="539A5F5B" w14:textId="77777777" w:rsidR="000030F3" w:rsidRPr="0011111E" w:rsidRDefault="00000000" w:rsidP="0011111E">
      <w:pPr>
        <w:pStyle w:val="aa"/>
        <w:bidi/>
        <w:rPr>
          <w:rFonts w:ascii="Narkisim" w:hAnsi="Narkisim"/>
        </w:rPr>
      </w:pPr>
      <w:r w:rsidRPr="0011111E">
        <w:rPr>
          <w:rFonts w:ascii="Narkisim" w:hAnsi="Narkisim"/>
          <w:u w:val="single"/>
          <w:rtl/>
        </w:rPr>
        <w:t>רש"י ד"ה אלא באחת</w:t>
      </w:r>
      <w:r w:rsidRPr="0011111E">
        <w:rPr>
          <w:rFonts w:ascii="Narkisim" w:hAnsi="Narkisim"/>
          <w:rtl/>
        </w:rPr>
        <w:t>. דדמי כחורש חצי שיעור וזורע חצי שיעור. [רש"י נקט ב' מלאכות הראשונות, והראשונים בעלמא נוקטים הני דסידורא דפת דשיעורם בגרוגרת]. ה</w:t>
      </w:r>
      <w:r w:rsidRPr="0011111E">
        <w:rPr>
          <w:rFonts w:ascii="Narkisim" w:hAnsi="Narkisim"/>
          <w:b/>
          <w:bCs/>
          <w:rtl/>
        </w:rPr>
        <w:t>אחרונים</w:t>
      </w:r>
      <w:r w:rsidRPr="0011111E">
        <w:rPr>
          <w:rFonts w:ascii="Narkisim" w:hAnsi="Narkisim"/>
          <w:rtl/>
        </w:rPr>
        <w:t xml:space="preserve"> העירו ד</w:t>
      </w:r>
      <w:r w:rsidRPr="0011111E">
        <w:rPr>
          <w:rFonts w:ascii="Narkisim" w:hAnsi="Narkisim"/>
          <w:b/>
          <w:bCs/>
          <w:rtl/>
        </w:rPr>
        <w:t>רש"י</w:t>
      </w:r>
      <w:r w:rsidRPr="0011111E">
        <w:rPr>
          <w:rFonts w:ascii="Narkisim" w:hAnsi="Narkisim"/>
          <w:rtl/>
        </w:rPr>
        <w:t xml:space="preserve"> (שבת עג) ס"ל דחורש כל שהוא חייב</w:t>
      </w:r>
      <w:r w:rsidRPr="0011111E">
        <w:rPr>
          <w:rStyle w:val="ac"/>
          <w:rFonts w:ascii="Narkisim" w:hAnsi="Narkisim"/>
          <w:rtl/>
        </w:rPr>
        <w:footnoteReference w:id="606"/>
      </w:r>
      <w:r w:rsidRPr="0011111E">
        <w:rPr>
          <w:rFonts w:ascii="Narkisim" w:hAnsi="Narkisim"/>
          <w:rtl/>
        </w:rPr>
        <w:t>, וכיון דליכא שיעור לא שייך בזה צירוף חצאי שיעור</w:t>
      </w:r>
      <w:r w:rsidRPr="0011111E">
        <w:rPr>
          <w:rStyle w:val="ac"/>
          <w:rFonts w:ascii="Narkisim" w:hAnsi="Narkisim"/>
          <w:rtl/>
        </w:rPr>
        <w:footnoteReference w:id="607"/>
      </w:r>
      <w:r w:rsidRPr="0011111E">
        <w:rPr>
          <w:rFonts w:ascii="Narkisim" w:hAnsi="Narkisim"/>
          <w:rtl/>
        </w:rPr>
        <w:t>.</w:t>
      </w:r>
    </w:p>
    <w:p w14:paraId="6448F82E" w14:textId="77777777" w:rsidR="000030F3" w:rsidRPr="0011111E" w:rsidRDefault="00000000" w:rsidP="0011111E">
      <w:pPr>
        <w:bidi/>
        <w:rPr>
          <w:rFonts w:ascii="Narkisim" w:hAnsi="Narkisim" w:cs="Narkisim"/>
        </w:rPr>
      </w:pPr>
      <w:r w:rsidRPr="0011111E">
        <w:rPr>
          <w:rFonts w:ascii="Narkisim" w:hAnsi="Narkisim" w:cs="Narkisim"/>
          <w:u w:val="single"/>
          <w:rtl/>
        </w:rPr>
        <w:t>[אלא</w:t>
      </w:r>
      <w:r w:rsidRPr="0011111E">
        <w:rPr>
          <w:rStyle w:val="ac"/>
          <w:rFonts w:ascii="Narkisim" w:hAnsi="Narkisim" w:cs="Narkisim"/>
          <w:u w:val="single"/>
          <w:rtl/>
        </w:rPr>
        <w:footnoteReference w:id="608"/>
      </w:r>
      <w:r w:rsidRPr="0011111E">
        <w:rPr>
          <w:rFonts w:ascii="Narkisim" w:hAnsi="Narkisim" w:cs="Narkisim"/>
          <w:u w:val="single"/>
          <w:rtl/>
        </w:rPr>
        <w:t>] אמר רבה מכלל דפליג וכו' ר' יוסי אומר וכו' בשתי רשויות פטור</w:t>
      </w:r>
      <w:r w:rsidRPr="0011111E">
        <w:rPr>
          <w:rFonts w:ascii="Narkisim" w:hAnsi="Narkisim" w:cs="Narkisim"/>
          <w:rtl/>
        </w:rPr>
        <w:t>. [ע' בגמ' ב"ב נו. ושבת פ. מה נחשב ב' רשויות]. פ</w:t>
      </w:r>
      <w:r w:rsidRPr="0011111E">
        <w:rPr>
          <w:rFonts w:ascii="Narkisim" w:hAnsi="Narkisim" w:cs="Narkisim"/>
          <w:b/>
          <w:bCs/>
          <w:rtl/>
        </w:rPr>
        <w:t>רש"י</w:t>
      </w:r>
      <w:r w:rsidRPr="0011111E">
        <w:rPr>
          <w:rFonts w:ascii="Narkisim" w:hAnsi="Narkisim" w:cs="Narkisim"/>
          <w:rtl/>
        </w:rPr>
        <w:t xml:space="preserve"> דר"א סבר דרשויות מחלקות כר' יוסי, ור"ג פליג. </w:t>
      </w:r>
      <w:r w:rsidRPr="0011111E">
        <w:rPr>
          <w:rFonts w:ascii="Narkisim" w:hAnsi="Narkisim" w:cs="Narkisim"/>
          <w:rtl/>
        </w:rPr>
        <w:lastRenderedPageBreak/>
        <w:t>ובשבתות כגופין מודה לו</w:t>
      </w:r>
      <w:r w:rsidRPr="0011111E">
        <w:rPr>
          <w:rStyle w:val="ac"/>
          <w:rFonts w:ascii="Narkisim" w:hAnsi="Narkisim" w:cs="Narkisim"/>
          <w:rtl/>
        </w:rPr>
        <w:footnoteReference w:id="609"/>
      </w:r>
      <w:r w:rsidRPr="0011111E">
        <w:rPr>
          <w:rFonts w:ascii="Narkisim" w:hAnsi="Narkisim" w:cs="Narkisim"/>
          <w:rtl/>
        </w:rPr>
        <w:t>.</w:t>
      </w:r>
    </w:p>
    <w:p w14:paraId="5E65D98C" w14:textId="77777777" w:rsidR="000030F3" w:rsidRPr="0011111E" w:rsidRDefault="00000000" w:rsidP="0011111E">
      <w:pPr>
        <w:bidi/>
        <w:rPr>
          <w:rFonts w:ascii="Narkisim" w:hAnsi="Narkisim" w:cs="Narkisim"/>
        </w:rPr>
      </w:pPr>
      <w:r w:rsidRPr="0011111E">
        <w:rPr>
          <w:rFonts w:ascii="Narkisim" w:hAnsi="Narkisim" w:cs="Narkisim"/>
          <w:rtl/>
        </w:rPr>
        <w:t>ו</w:t>
      </w:r>
      <w:r w:rsidRPr="0011111E">
        <w:rPr>
          <w:rFonts w:ascii="Narkisim" w:hAnsi="Narkisim" w:cs="Narkisim"/>
          <w:b/>
          <w:bCs/>
          <w:rtl/>
        </w:rPr>
        <w:t>תוס'</w:t>
      </w:r>
      <w:r w:rsidRPr="0011111E">
        <w:rPr>
          <w:rFonts w:ascii="Narkisim" w:hAnsi="Narkisim" w:cs="Narkisim"/>
          <w:rtl/>
        </w:rPr>
        <w:t xml:space="preserve"> (ב"ב נה: ושבת פ. ד"ה בהעלם) הק' מ"ש מלאכת כותב, דאות א' בטבריא וא' בציפורי חייב (שבת קד:). ואילו הוצאה בעינן חדא רשות. ו</w:t>
      </w:r>
      <w:r w:rsidRPr="0011111E">
        <w:rPr>
          <w:rFonts w:ascii="Narkisim" w:hAnsi="Narkisim" w:cs="Narkisim"/>
          <w:b/>
          <w:bCs/>
          <w:rtl/>
        </w:rPr>
        <w:t>ר"ח</w:t>
      </w:r>
      <w:r w:rsidRPr="0011111E">
        <w:rPr>
          <w:rFonts w:ascii="Narkisim" w:hAnsi="Narkisim" w:cs="Narkisim"/>
          <w:rtl/>
        </w:rPr>
        <w:t xml:space="preserve"> גרס 'מרשות אחת', דתלוי מאיזה רשות עקרו [וזה לא שייך בשאר מלאכות]</w:t>
      </w:r>
      <w:r w:rsidRPr="0011111E">
        <w:rPr>
          <w:rStyle w:val="ac"/>
          <w:rFonts w:ascii="Narkisim" w:hAnsi="Narkisim" w:cs="Narkisim"/>
          <w:rtl/>
        </w:rPr>
        <w:footnoteReference w:id="610"/>
      </w:r>
      <w:r w:rsidRPr="0011111E">
        <w:rPr>
          <w:rFonts w:ascii="Narkisim" w:hAnsi="Narkisim" w:cs="Narkisim"/>
          <w:rtl/>
        </w:rPr>
        <w:t>. ו</w:t>
      </w:r>
      <w:r w:rsidRPr="0011111E">
        <w:rPr>
          <w:rFonts w:ascii="Narkisim" w:hAnsi="Narkisim" w:cs="Narkisim"/>
          <w:b/>
          <w:bCs/>
          <w:rtl/>
        </w:rPr>
        <w:t>ר"י</w:t>
      </w:r>
      <w:r w:rsidRPr="0011111E">
        <w:rPr>
          <w:rFonts w:ascii="Narkisim" w:hAnsi="Narkisim" w:cs="Narkisim"/>
          <w:rtl/>
        </w:rPr>
        <w:t xml:space="preserve"> חילק דבכתיבה עשה מלאכה אף דמחוסר קריבה, אבל מלאכת הוצאה לא נגמר עד דמייתי לרשות א'</w:t>
      </w:r>
      <w:r w:rsidRPr="0011111E">
        <w:rPr>
          <w:rStyle w:val="ac"/>
          <w:rFonts w:ascii="Narkisim" w:hAnsi="Narkisim" w:cs="Narkisim"/>
          <w:rtl/>
        </w:rPr>
        <w:footnoteReference w:id="611"/>
      </w:r>
      <w:r w:rsidRPr="0011111E">
        <w:rPr>
          <w:rFonts w:ascii="Narkisim" w:hAnsi="Narkisim" w:cs="Narkisim"/>
          <w:rtl/>
        </w:rPr>
        <w:t>.</w:t>
      </w:r>
    </w:p>
    <w:p w14:paraId="0457ABBA"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רמ"ה</w:t>
      </w:r>
      <w:r w:rsidRPr="0011111E">
        <w:rPr>
          <w:rFonts w:ascii="Narkisim" w:hAnsi="Narkisim"/>
          <w:rtl/>
        </w:rPr>
        <w:t xml:space="preserve"> (ב"ב שם) ביאר דכיון דהוציאם לרשות א', והתכנסו שניהם לרשות א' הרשות מצרפת להחשב כחדא הוצאה וחייב</w:t>
      </w:r>
      <w:r w:rsidRPr="0011111E">
        <w:rPr>
          <w:rStyle w:val="ac"/>
          <w:rFonts w:ascii="Narkisim" w:hAnsi="Narkisim"/>
          <w:rtl/>
        </w:rPr>
        <w:footnoteReference w:id="612"/>
      </w:r>
      <w:r w:rsidRPr="0011111E">
        <w:rPr>
          <w:rFonts w:ascii="Narkisim" w:hAnsi="Narkisim"/>
          <w:rtl/>
        </w:rPr>
        <w:t xml:space="preserve"> [ומבואר דצריך צירוף]. ולא דמי לב' זיתי חלב בהעלם א', דהתם בית הבליעה מצרף, אבל הכא ב' רשויות נינהו ולא מצטרפי.</w:t>
      </w:r>
    </w:p>
    <w:p w14:paraId="3263A635" w14:textId="77777777" w:rsidR="000030F3" w:rsidRPr="0011111E" w:rsidRDefault="00000000" w:rsidP="0011111E">
      <w:pPr>
        <w:pStyle w:val="aa"/>
        <w:bidi/>
        <w:rPr>
          <w:rFonts w:ascii="Narkisim" w:hAnsi="Narkisim"/>
        </w:rPr>
      </w:pPr>
      <w:r w:rsidRPr="0011111E">
        <w:rPr>
          <w:rFonts w:ascii="Narkisim" w:hAnsi="Narkisim"/>
          <w:u w:val="single"/>
          <w:rtl/>
        </w:rPr>
        <w:t>ת"ש א"ל חייב על כל א' וא' מק"ו ומה נדה וכו'</w:t>
      </w:r>
      <w:r w:rsidRPr="0011111E">
        <w:rPr>
          <w:rFonts w:ascii="Narkisim" w:hAnsi="Narkisim"/>
          <w:rtl/>
        </w:rPr>
        <w:t>. לרב חסדא יליף מנדה שטבלה (ע' בסמוך) דימים שבינתיים מחלק, ולרבה יליף מה' נשים נדות דגופין מחלקין.</w:t>
      </w:r>
    </w:p>
    <w:p w14:paraId="33EC1C77"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רש"ש</w:t>
      </w:r>
      <w:r w:rsidRPr="0011111E">
        <w:rPr>
          <w:rFonts w:ascii="Narkisim" w:hAnsi="Narkisim"/>
          <w:rtl/>
        </w:rPr>
        <w:t xml:space="preserve"> כת' דאף סיפא הבא על הבהמה, לרבה היינו על הבהמות. או ש'בהמה' הוא אף לשון רבים וכדאי' (בכורות ד:) ואימא בהמה רבה. והעיר על הרע"ב [שביאר את המשנה כרבה, ונקט נדות]. שכת' שהבא על הבהמה חייב על כל ביאה וביאה</w:t>
      </w:r>
      <w:r w:rsidRPr="0011111E">
        <w:rPr>
          <w:rStyle w:val="ac"/>
          <w:rFonts w:ascii="Narkisim" w:hAnsi="Narkisim"/>
          <w:rtl/>
        </w:rPr>
        <w:footnoteReference w:id="613"/>
      </w:r>
      <w:r w:rsidRPr="0011111E">
        <w:rPr>
          <w:rFonts w:ascii="Narkisim" w:hAnsi="Narkisim"/>
          <w:rtl/>
        </w:rPr>
        <w:t>. והל"ל דחייב על כל בהמה ובהמה.</w:t>
      </w:r>
    </w:p>
    <w:p w14:paraId="040CD993" w14:textId="77777777" w:rsidR="000030F3" w:rsidRPr="0011111E" w:rsidRDefault="00000000" w:rsidP="0011111E">
      <w:pPr>
        <w:pStyle w:val="a8"/>
        <w:bidi/>
        <w:rPr>
          <w:rFonts w:ascii="Narkisim" w:hAnsi="Narkisim"/>
        </w:rPr>
      </w:pPr>
      <w:r w:rsidRPr="0011111E">
        <w:rPr>
          <w:rFonts w:ascii="Narkisim" w:hAnsi="Narkisim"/>
          <w:rtl/>
        </w:rPr>
        <w:t>אבל ה</w:t>
      </w:r>
      <w:r w:rsidRPr="0011111E">
        <w:rPr>
          <w:rFonts w:ascii="Narkisim" w:hAnsi="Narkisim"/>
          <w:b/>
          <w:bCs/>
          <w:rtl/>
        </w:rPr>
        <w:t>שיטמ"ק</w:t>
      </w:r>
      <w:r w:rsidRPr="0011111E">
        <w:rPr>
          <w:rFonts w:ascii="Narkisim" w:hAnsi="Narkisim"/>
          <w:rtl/>
        </w:rPr>
        <w:t xml:space="preserve"> (טז. אות יג) כת' דדוקא בנדה העמידו בגופין מחולקין, אבל הא דר"א הביא הבא על הבהמה יוכיח קאי לר' אליעזר לשיטתו דחייב על כל ביאה וביאה. דמיירי בבהמה א'</w:t>
      </w:r>
      <w:r w:rsidRPr="0011111E">
        <w:rPr>
          <w:rStyle w:val="ac"/>
          <w:rFonts w:ascii="Narkisim" w:hAnsi="Narkisim"/>
          <w:rtl/>
        </w:rPr>
        <w:footnoteReference w:id="614"/>
      </w:r>
      <w:r w:rsidRPr="0011111E">
        <w:rPr>
          <w:rFonts w:ascii="Narkisim" w:hAnsi="Narkisim"/>
          <w:rtl/>
        </w:rPr>
        <w:t>.</w:t>
      </w:r>
    </w:p>
    <w:p w14:paraId="7C0395CB" w14:textId="77777777" w:rsidR="000030F3" w:rsidRPr="0011111E" w:rsidRDefault="00000000" w:rsidP="0011111E">
      <w:pPr>
        <w:bidi/>
        <w:rPr>
          <w:rFonts w:ascii="Narkisim" w:hAnsi="Narkisim" w:cs="Narkisim"/>
        </w:rPr>
      </w:pPr>
      <w:r w:rsidRPr="0011111E">
        <w:rPr>
          <w:rFonts w:ascii="Narkisim" w:hAnsi="Narkisim" w:cs="Narkisim"/>
          <w:u w:val="single"/>
          <w:rtl/>
        </w:rPr>
        <w:t>נדה, מאי ימים שבינתיים הויין ידיעה וכו' אמר רבא</w:t>
      </w:r>
      <w:r w:rsidRPr="0011111E">
        <w:rPr>
          <w:rStyle w:val="ac"/>
          <w:rFonts w:ascii="Narkisim" w:hAnsi="Narkisim" w:cs="Narkisim"/>
          <w:u w:val="single"/>
          <w:rtl/>
        </w:rPr>
        <w:footnoteReference w:id="615"/>
      </w:r>
      <w:r w:rsidRPr="0011111E">
        <w:rPr>
          <w:rFonts w:ascii="Narkisim" w:hAnsi="Narkisim" w:cs="Narkisim"/>
          <w:u w:val="single"/>
          <w:rtl/>
        </w:rPr>
        <w:t xml:space="preserve"> וכו' וטבלה וראתה וכו'</w:t>
      </w:r>
      <w:r w:rsidRPr="0011111E">
        <w:rPr>
          <w:rFonts w:ascii="Narkisim" w:hAnsi="Narkisim" w:cs="Narkisim"/>
          <w:rtl/>
        </w:rPr>
        <w:t xml:space="preserve">. </w:t>
      </w:r>
      <w:r w:rsidRPr="0011111E">
        <w:rPr>
          <w:rFonts w:ascii="Narkisim" w:hAnsi="Narkisim" w:cs="Narkisim"/>
          <w:b/>
          <w:bCs/>
          <w:rtl/>
        </w:rPr>
        <w:t>תוס'</w:t>
      </w:r>
      <w:r w:rsidRPr="0011111E">
        <w:rPr>
          <w:rFonts w:ascii="Narkisim" w:hAnsi="Narkisim" w:cs="Narkisim"/>
          <w:rtl/>
        </w:rPr>
        <w:t xml:space="preserve"> (שבת סז: הו' לעיל טז.) הק' לפ</w:t>
      </w:r>
      <w:r w:rsidRPr="0011111E">
        <w:rPr>
          <w:rFonts w:ascii="Narkisim" w:hAnsi="Narkisim" w:cs="Narkisim"/>
          <w:b/>
          <w:bCs/>
          <w:rtl/>
        </w:rPr>
        <w:t>רש"י</w:t>
      </w:r>
      <w:r w:rsidRPr="0011111E">
        <w:rPr>
          <w:rFonts w:ascii="Narkisim" w:hAnsi="Narkisim" w:cs="Narkisim"/>
          <w:rtl/>
        </w:rPr>
        <w:t xml:space="preserve"> (שבת שם) דימים שבינתיים הוא משום דמסתמא ידע, והא נדה אמאי אמרי' מסתמא ידע. והא אפי' איחרה כמה שנים ולא טבלה חשיב הכל העלם אחד, אלא כשטבלה ימי היתר שבינתים [מפסיקים] ואף דלא ידע כמי שידע דמי. וא"כ אף בשבת ימים שבינתיים מפסיקים, ואף שלא ידע</w:t>
      </w:r>
      <w:r w:rsidRPr="0011111E">
        <w:rPr>
          <w:rStyle w:val="ac"/>
          <w:rFonts w:ascii="Narkisim" w:hAnsi="Narkisim" w:cs="Narkisim"/>
          <w:rtl/>
        </w:rPr>
        <w:footnoteReference w:id="616"/>
      </w:r>
      <w:r w:rsidRPr="0011111E">
        <w:rPr>
          <w:rFonts w:ascii="Narkisim" w:hAnsi="Narkisim" w:cs="Narkisim"/>
          <w:rtl/>
        </w:rPr>
        <w:t>.</w:t>
      </w:r>
    </w:p>
    <w:p w14:paraId="30969232"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רמב"ן</w:t>
      </w:r>
      <w:r w:rsidRPr="0011111E">
        <w:rPr>
          <w:rFonts w:ascii="Narkisim" w:hAnsi="Narkisim"/>
          <w:rtl/>
        </w:rPr>
        <w:t xml:space="preserve"> (שבת שם) כת'</w:t>
      </w:r>
      <w:r w:rsidRPr="0011111E">
        <w:rPr>
          <w:rStyle w:val="ac"/>
          <w:rFonts w:ascii="Narkisim" w:hAnsi="Narkisim"/>
          <w:rtl/>
        </w:rPr>
        <w:footnoteReference w:id="617"/>
      </w:r>
      <w:r w:rsidRPr="0011111E">
        <w:rPr>
          <w:rFonts w:ascii="Narkisim" w:hAnsi="Narkisim"/>
          <w:rtl/>
        </w:rPr>
        <w:t xml:space="preserve"> דלרש''י אף נדה איירי [באופן] שראה אותה טובלת לנדתה, ועי''ז מעלה על דעתו שטובלת לנדתה, שרוב טבילת הנשים לנדתן.</w:t>
      </w:r>
    </w:p>
    <w:p w14:paraId="1B734EF9" w14:textId="77777777" w:rsidR="000030F3" w:rsidRPr="0011111E" w:rsidRDefault="00000000" w:rsidP="0011111E">
      <w:pPr>
        <w:pStyle w:val="a7"/>
        <w:bidi/>
        <w:rPr>
          <w:rFonts w:ascii="Narkisim" w:hAnsi="Narkisim"/>
        </w:rPr>
      </w:pPr>
      <w:r w:rsidRPr="0011111E">
        <w:rPr>
          <w:rFonts w:ascii="Narkisim" w:hAnsi="Narkisim"/>
          <w:rtl/>
        </w:rPr>
        <w:t xml:space="preserve">והרמב''ן כת' דלדעת ר' שמואל (הו' במשנה טז.) כל שנודע לו שטבלה מחלק, אף שלא נתן אל לבו שבא עליה בשעת נדתה. </w:t>
      </w:r>
      <w:r w:rsidRPr="0011111E">
        <w:rPr>
          <w:rFonts w:ascii="Narkisim" w:hAnsi="Narkisim"/>
          <w:szCs w:val="20"/>
          <w:rtl/>
        </w:rPr>
        <w:t>[דס''ל דסגי בידיעה שהיא טהורה, ולא צריך שנודע לו חטאתו]</w:t>
      </w:r>
      <w:r w:rsidRPr="0011111E">
        <w:rPr>
          <w:rFonts w:ascii="Narkisim" w:hAnsi="Narkisim"/>
          <w:rtl/>
        </w:rPr>
        <w:t>.</w:t>
      </w:r>
    </w:p>
    <w:p w14:paraId="31A972E3"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ראב"ד</w:t>
      </w:r>
      <w:r w:rsidRPr="0011111E">
        <w:rPr>
          <w:rFonts w:ascii="Narkisim" w:hAnsi="Narkisim"/>
          <w:rtl/>
        </w:rPr>
        <w:t xml:space="preserve"> (לתו"כ דחובה א יג) ביאר דימים שבינתיים אעפ"י שאינו מתבונן מהם הוו עליה כידיעות לחלק, מפני שהיה לו לדעת. וכן בנדה, שטבלה וראתה ובא עליה, כיון דבימי טומאתה אינה מתעסקת עמו בשמושו ובלבישת בגדיה ובקשוטיה כמו שמתעסקת בימי טהרתה אותן ימים הויין ליה ידיעה לחלק, שהיה לו להתבונן בהם.</w:t>
      </w:r>
    </w:p>
    <w:p w14:paraId="4CA92C6E" w14:textId="77777777" w:rsidR="000030F3" w:rsidRPr="0011111E" w:rsidRDefault="00000000" w:rsidP="0011111E">
      <w:pPr>
        <w:bidi/>
        <w:rPr>
          <w:rFonts w:ascii="Narkisim" w:hAnsi="Narkisim" w:cs="Narkisim"/>
        </w:rPr>
      </w:pPr>
      <w:r w:rsidRPr="0011111E">
        <w:rPr>
          <w:rFonts w:ascii="Narkisim" w:hAnsi="Narkisim" w:cs="Narkisim"/>
          <w:rtl/>
        </w:rPr>
        <w:t>ו</w:t>
      </w:r>
      <w:r w:rsidRPr="0011111E">
        <w:rPr>
          <w:rFonts w:ascii="Narkisim" w:hAnsi="Narkisim" w:cs="Narkisim"/>
          <w:b/>
          <w:bCs/>
          <w:rtl/>
        </w:rPr>
        <w:t>תוס'</w:t>
      </w:r>
      <w:r w:rsidRPr="0011111E">
        <w:rPr>
          <w:rFonts w:ascii="Narkisim" w:hAnsi="Narkisim" w:cs="Narkisim"/>
          <w:rtl/>
        </w:rPr>
        <w:t xml:space="preserve"> (שבת הנ"ל) הוכיחו דגדר ימים שבינתים הויין ידיעה לחלק משום גזיה"כ שתהא </w:t>
      </w:r>
      <w:r w:rsidRPr="0011111E">
        <w:rPr>
          <w:rFonts w:ascii="Narkisim" w:hAnsi="Narkisim" w:cs="Narkisim"/>
          <w:rtl/>
        </w:rPr>
        <w:lastRenderedPageBreak/>
        <w:t>שמירה לכל שבת, וכן בנדה כל פעם שנטמאת.</w:t>
      </w:r>
    </w:p>
    <w:p w14:paraId="111A5A1F" w14:textId="77777777" w:rsidR="000030F3" w:rsidRPr="0011111E" w:rsidRDefault="00000000" w:rsidP="0011111E">
      <w:pPr>
        <w:pStyle w:val="a7"/>
        <w:bidi/>
        <w:rPr>
          <w:rFonts w:ascii="Narkisim" w:hAnsi="Narkisim"/>
        </w:rPr>
      </w:pPr>
      <w:r w:rsidRPr="0011111E">
        <w:rPr>
          <w:rFonts w:ascii="Narkisim" w:hAnsi="Narkisim"/>
          <w:rtl/>
        </w:rPr>
        <w:t>אך שוב הק' תוס' איך יליף ר' אליעזר שבת מנדה, ואדרבה שבת כתיב קרא ובנדה לא כתיב. ור"י תי' דאה"נ ר"א ס"ל דימים שבינתיים ילפי' שבת מנדה [ולא ביארו מהיכן ילפי' בנדה], וסוגיא בשבת (ע.) דילפי' שמירה לכל שבת קאי כברייתא דר"א בר' שמעון [לפנינו בסמוך ר"ש בן אלעזר] דלמד נדה [הימים שבינתיים] מק"ו משבת.</w:t>
      </w:r>
    </w:p>
    <w:p w14:paraId="3B0008CA"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רמב"ן</w:t>
      </w:r>
      <w:r w:rsidRPr="0011111E">
        <w:rPr>
          <w:rFonts w:ascii="Narkisim" w:hAnsi="Narkisim"/>
          <w:rtl/>
        </w:rPr>
        <w:t xml:space="preserve"> (שבת שם) כת'</w:t>
      </w:r>
      <w:r w:rsidRPr="0011111E">
        <w:rPr>
          <w:rStyle w:val="ac"/>
          <w:rFonts w:ascii="Narkisim" w:hAnsi="Narkisim"/>
          <w:rtl/>
        </w:rPr>
        <w:footnoteReference w:id="618"/>
      </w:r>
      <w:r w:rsidRPr="0011111E">
        <w:rPr>
          <w:rFonts w:ascii="Narkisim" w:hAnsi="Narkisim"/>
          <w:rtl/>
        </w:rPr>
        <w:t xml:space="preserve"> דאפשר דס"ל תרתי בעי מיניה, ימים שבנתיים אי הוו ידיעה לחלק ואי שבתות כגופין מחולקין דמיין</w:t>
      </w:r>
      <w:r w:rsidRPr="0011111E">
        <w:rPr>
          <w:rStyle w:val="ac"/>
          <w:rFonts w:ascii="Narkisim" w:hAnsi="Narkisim"/>
          <w:rtl/>
        </w:rPr>
        <w:footnoteReference w:id="619"/>
      </w:r>
      <w:r w:rsidRPr="0011111E">
        <w:rPr>
          <w:rFonts w:ascii="Narkisim" w:hAnsi="Narkisim"/>
          <w:rtl/>
        </w:rPr>
        <w:t>. ופשיט ליה תרוייהו מנדה, ואגב גופין מחולקין דגמרינן מנדה אמר נמי ימים שבנתיים מנדה, אבל אדרבה כי כתיבי בשבת כתיבי. א"נ אסמכתא נינהו.</w:t>
      </w:r>
    </w:p>
    <w:p w14:paraId="0B5E09B3"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 xml:space="preserve">רמב''ם </w:t>
      </w:r>
      <w:r w:rsidRPr="0011111E">
        <w:rPr>
          <w:rFonts w:ascii="Narkisim" w:hAnsi="Narkisim"/>
          <w:rtl/>
        </w:rPr>
        <w:t>(שגגות ה ה) כת' הבא על הנדה בשגגה וטהרה מנדתה וטבלה וחזרה וראתה וכו', חייב על כל פעם ופעם, אע''פ שהוא בהעלם אחת והוא גוף אחד, שזמן נדות זה חוץ מזמן נדות השנית, והרי הן כשתי נשים נדות</w:t>
      </w:r>
      <w:r w:rsidRPr="0011111E">
        <w:rPr>
          <w:rStyle w:val="ac"/>
          <w:rFonts w:ascii="Narkisim" w:hAnsi="Narkisim"/>
          <w:rtl/>
        </w:rPr>
        <w:footnoteReference w:id="620"/>
      </w:r>
      <w:r w:rsidRPr="0011111E">
        <w:rPr>
          <w:rFonts w:ascii="Narkisim" w:hAnsi="Narkisim"/>
          <w:rtl/>
        </w:rPr>
        <w:t>. ומשמע מדבריו דימים שבינתיים עושיהו כמו ב' גופין.</w:t>
      </w:r>
    </w:p>
    <w:p w14:paraId="31A6C31D" w14:textId="77777777" w:rsidR="000030F3" w:rsidRPr="0011111E" w:rsidRDefault="00000000" w:rsidP="0011111E">
      <w:pPr>
        <w:bidi/>
        <w:rPr>
          <w:rFonts w:ascii="Narkisim" w:hAnsi="Narkisim" w:cs="Narkisim"/>
        </w:rPr>
      </w:pPr>
      <w:r w:rsidRPr="0011111E">
        <w:rPr>
          <w:rFonts w:ascii="Narkisim" w:hAnsi="Narkisim" w:cs="Narkisim"/>
          <w:u w:val="single"/>
          <w:rtl/>
        </w:rPr>
        <w:t>שם.</w:t>
      </w:r>
      <w:r w:rsidRPr="0011111E">
        <w:rPr>
          <w:rFonts w:ascii="Narkisim" w:hAnsi="Narkisim" w:cs="Narkisim"/>
          <w:rtl/>
        </w:rPr>
        <w:t xml:space="preserve"> ה</w:t>
      </w:r>
      <w:r w:rsidRPr="0011111E">
        <w:rPr>
          <w:rFonts w:ascii="Narkisim" w:hAnsi="Narkisim" w:cs="Narkisim"/>
          <w:b/>
          <w:bCs/>
          <w:rtl/>
        </w:rPr>
        <w:t>שיטמ"ק</w:t>
      </w:r>
      <w:r w:rsidRPr="0011111E">
        <w:rPr>
          <w:rFonts w:ascii="Narkisim" w:hAnsi="Narkisim" w:cs="Narkisim"/>
          <w:rtl/>
        </w:rPr>
        <w:t xml:space="preserve"> (טז. אות יב ויג וטז: אות ה) הק' לרב חסדא מאי ראיה מביא ר' אליעזר מבהמה, דבבהמה ליכא ימים שבינתים, דליכא ימי היתר. [ע' רש"ש וצ"ע].</w:t>
      </w:r>
    </w:p>
    <w:p w14:paraId="6597F405"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שיטמ"ק</w:t>
      </w:r>
      <w:r w:rsidRPr="0011111E">
        <w:rPr>
          <w:rFonts w:ascii="Narkisim" w:hAnsi="Narkisim"/>
          <w:rtl/>
        </w:rPr>
        <w:t xml:space="preserve"> (טז. יב, ג"ז חסר מתוס') כת' דר"א השיב לפי שיטתו, דאיהו ס"ל דמחייב על כל ביאה וביאה. וה"ק לדידי הבא על בהמה יוכיח, וכמו כן גבי שבת</w:t>
      </w:r>
      <w:r w:rsidRPr="0011111E">
        <w:rPr>
          <w:rStyle w:val="ac"/>
          <w:rFonts w:ascii="Narkisim" w:hAnsi="Narkisim"/>
          <w:rtl/>
        </w:rPr>
        <w:footnoteReference w:id="621"/>
      </w:r>
      <w:r w:rsidRPr="0011111E">
        <w:rPr>
          <w:rFonts w:ascii="Narkisim" w:hAnsi="Narkisim"/>
          <w:rtl/>
        </w:rPr>
        <w:t>.</w:t>
      </w:r>
    </w:p>
    <w:p w14:paraId="11793E68" w14:textId="77777777" w:rsidR="000030F3" w:rsidRPr="0011111E" w:rsidRDefault="00000000" w:rsidP="0011111E">
      <w:pPr>
        <w:pStyle w:val="a7"/>
        <w:bidi/>
        <w:rPr>
          <w:rFonts w:ascii="Narkisim" w:hAnsi="Narkisim"/>
        </w:rPr>
      </w:pPr>
      <w:r w:rsidRPr="0011111E">
        <w:rPr>
          <w:rFonts w:ascii="Narkisim" w:hAnsi="Narkisim"/>
          <w:rtl/>
        </w:rPr>
        <w:t>אך ה</w:t>
      </w:r>
      <w:r w:rsidRPr="0011111E">
        <w:rPr>
          <w:rFonts w:ascii="Narkisim" w:hAnsi="Narkisim"/>
          <w:b/>
          <w:bCs/>
          <w:rtl/>
        </w:rPr>
        <w:t>שיטמ"ק</w:t>
      </w:r>
      <w:r w:rsidRPr="0011111E">
        <w:rPr>
          <w:rFonts w:ascii="Narkisim" w:hAnsi="Narkisim"/>
          <w:rtl/>
        </w:rPr>
        <w:t xml:space="preserve"> (טז: ה הרא"ש) דחה דא"כ מה השיב ר"ע בהמה כשבת, פי' כי היכא דמבעיא ליה בשבתות הרבה מבעיא ליה בבהמה. והא בבהמה אחת לא נסתפק לר"ע [שהרי ס"ל כשאר תנאים דבעינן גופין מחולקין</w:t>
      </w:r>
      <w:r w:rsidRPr="0011111E">
        <w:rPr>
          <w:rStyle w:val="ac"/>
          <w:rFonts w:ascii="Narkisim" w:hAnsi="Narkisim"/>
          <w:rtl/>
        </w:rPr>
        <w:footnoteReference w:id="622"/>
      </w:r>
      <w:r w:rsidRPr="0011111E">
        <w:rPr>
          <w:rFonts w:ascii="Narkisim" w:hAnsi="Narkisim"/>
          <w:rtl/>
        </w:rPr>
        <w:t>], וצ"ע.</w:t>
      </w:r>
    </w:p>
    <w:p w14:paraId="735BE668"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שיטמ"ק</w:t>
      </w:r>
      <w:r w:rsidRPr="0011111E">
        <w:rPr>
          <w:rFonts w:ascii="Narkisim" w:hAnsi="Narkisim"/>
          <w:rtl/>
        </w:rPr>
        <w:t xml:space="preserve"> (טז. יג בסו''ד) עמד בכעי"ז, וכת' דצ"ל דר"ע לא קיבל טענת ר"א במתני'</w:t>
      </w:r>
      <w:r w:rsidRPr="0011111E">
        <w:rPr>
          <w:rStyle w:val="ac"/>
          <w:rFonts w:ascii="Narkisim" w:hAnsi="Narkisim"/>
          <w:rtl/>
        </w:rPr>
        <w:footnoteReference w:id="623"/>
      </w:r>
      <w:r w:rsidRPr="0011111E">
        <w:rPr>
          <w:rFonts w:ascii="Narkisim" w:hAnsi="Narkisim"/>
          <w:rtl/>
        </w:rPr>
        <w:t>, אלא קבלה אח"כ מכח ברייתא</w:t>
      </w:r>
      <w:r w:rsidRPr="0011111E">
        <w:rPr>
          <w:rStyle w:val="ac"/>
          <w:rFonts w:ascii="Narkisim" w:hAnsi="Narkisim"/>
          <w:rtl/>
        </w:rPr>
        <w:footnoteReference w:id="624"/>
      </w:r>
      <w:r w:rsidRPr="0011111E">
        <w:rPr>
          <w:rFonts w:ascii="Narkisim" w:hAnsi="Narkisim"/>
          <w:rtl/>
        </w:rPr>
        <w:t xml:space="preserve"> שהביא לו, ובמשנה ה"ק לדבריך שבת כבהמה כשבת</w:t>
      </w:r>
      <w:r w:rsidRPr="0011111E">
        <w:rPr>
          <w:rStyle w:val="ac"/>
          <w:rFonts w:ascii="Narkisim" w:hAnsi="Narkisim"/>
          <w:rtl/>
        </w:rPr>
        <w:footnoteReference w:id="625"/>
      </w:r>
      <w:r w:rsidRPr="0011111E">
        <w:rPr>
          <w:rFonts w:ascii="Narkisim" w:hAnsi="Narkisim"/>
          <w:rtl/>
        </w:rPr>
        <w:t>. [אך הק' דהול"ל אמרתי לו שבת כבהמה]</w:t>
      </w:r>
      <w:r w:rsidRPr="0011111E">
        <w:rPr>
          <w:rStyle w:val="ac"/>
          <w:rFonts w:ascii="Narkisim" w:hAnsi="Narkisim"/>
          <w:rtl/>
        </w:rPr>
        <w:footnoteReference w:id="626"/>
      </w:r>
      <w:r w:rsidRPr="0011111E">
        <w:rPr>
          <w:rFonts w:ascii="Narkisim" w:hAnsi="Narkisim"/>
          <w:rtl/>
        </w:rPr>
        <w:t>.</w:t>
      </w:r>
    </w:p>
    <w:p w14:paraId="27A320B0"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ראב"ד</w:t>
      </w:r>
      <w:r w:rsidRPr="0011111E">
        <w:rPr>
          <w:rFonts w:ascii="Narkisim" w:hAnsi="Narkisim"/>
          <w:rtl/>
        </w:rPr>
        <w:t xml:space="preserve"> (לתו"כ דחובה פרק א יג, והקרבן אהרן שם) כת' דכוונת ר"א דכיון דבהמה כתיבא בהדי עריות, וכתיב בסוף כל העריות כי כל אשר יעשה מכל התועבות האל, ואמרי' דהוקשו כל העריות זה לזה (כדלעיל ב:). ואף בהמה נמי כנדה דמיא לחלק בין כל ביאה לביאה</w:t>
      </w:r>
      <w:r w:rsidRPr="0011111E">
        <w:rPr>
          <w:rStyle w:val="ac"/>
          <w:rFonts w:ascii="Narkisim" w:hAnsi="Narkisim"/>
          <w:rtl/>
        </w:rPr>
        <w:footnoteReference w:id="627"/>
      </w:r>
      <w:r w:rsidRPr="0011111E">
        <w:rPr>
          <w:rFonts w:ascii="Narkisim" w:hAnsi="Narkisim"/>
          <w:rtl/>
        </w:rPr>
        <w:t>. ומבהמה ק"ו לשבת.</w:t>
      </w:r>
    </w:p>
    <w:p w14:paraId="3829D1FC" w14:textId="77777777" w:rsidR="000030F3" w:rsidRPr="0011111E" w:rsidRDefault="00000000" w:rsidP="0011111E">
      <w:pPr>
        <w:pStyle w:val="a8"/>
        <w:bidi/>
        <w:rPr>
          <w:rFonts w:ascii="Narkisim" w:hAnsi="Narkisim"/>
        </w:rPr>
      </w:pPr>
      <w:r w:rsidRPr="0011111E">
        <w:rPr>
          <w:rFonts w:ascii="Narkisim" w:hAnsi="Narkisim"/>
          <w:rtl/>
        </w:rPr>
        <w:t>וביאר דר' עקיבא השיב שהבהמה כשבת, דבהמה לא הוקשה לעריות, דכתיב בסופיה דקרא ונכרתו הנפשות העושות, ומשמע דוקא בועל ונבעלת, ובהמה לאו בת כרת היא. א"נ כי אתקש לשאר מילי כגון העראה, אבל לחלק לא. [ומבואר דנח' התנאים לתי' הא' בראב"ד אי בהמה הוקשה לעריות, ולתי' הב' לכו"ע הוקשו. וכן נח' בזה תי' התוס' (יבמות נד:)].</w:t>
      </w:r>
    </w:p>
    <w:p w14:paraId="3769866A" w14:textId="77777777" w:rsidR="000030F3" w:rsidRPr="0011111E" w:rsidRDefault="00000000" w:rsidP="0011111E">
      <w:pPr>
        <w:pStyle w:val="aa"/>
        <w:bidi/>
        <w:rPr>
          <w:rFonts w:ascii="Narkisim" w:hAnsi="Narkisim"/>
        </w:rPr>
      </w:pPr>
      <w:r w:rsidRPr="0011111E">
        <w:rPr>
          <w:rFonts w:ascii="Narkisim" w:hAnsi="Narkisim"/>
          <w:rtl/>
        </w:rPr>
        <w:t>וב</w:t>
      </w:r>
      <w:r w:rsidRPr="0011111E">
        <w:rPr>
          <w:rFonts w:ascii="Narkisim" w:hAnsi="Narkisim"/>
          <w:b/>
          <w:bCs/>
          <w:rtl/>
        </w:rPr>
        <w:t xml:space="preserve">הג' המהרש"ם </w:t>
      </w:r>
      <w:r w:rsidRPr="0011111E">
        <w:rPr>
          <w:rFonts w:ascii="Narkisim" w:hAnsi="Narkisim"/>
          <w:rtl/>
        </w:rPr>
        <w:t>דן דמשכח"ל ימי היתר בינתיים אף בבהמה, למ"ד (ר' יהודה ב"ק פז.) דסומא פטור מכל המצוות</w:t>
      </w:r>
      <w:r w:rsidRPr="0011111E">
        <w:rPr>
          <w:rStyle w:val="ac"/>
          <w:rFonts w:ascii="Narkisim" w:hAnsi="Narkisim"/>
          <w:rtl/>
        </w:rPr>
        <w:footnoteReference w:id="628"/>
      </w:r>
      <w:r w:rsidRPr="0011111E">
        <w:rPr>
          <w:rFonts w:ascii="Narkisim" w:hAnsi="Narkisim"/>
          <w:rtl/>
        </w:rPr>
        <w:t>. א"כ נסתמא וחזר ונתפקח יחשב ימים שבינתיים.</w:t>
      </w:r>
    </w:p>
    <w:p w14:paraId="6656707D" w14:textId="77777777" w:rsidR="000030F3" w:rsidRPr="0011111E" w:rsidRDefault="00000000" w:rsidP="0011111E">
      <w:pPr>
        <w:bidi/>
        <w:rPr>
          <w:rFonts w:ascii="Narkisim" w:hAnsi="Narkisim" w:cs="Narkisim"/>
        </w:rPr>
      </w:pPr>
      <w:r w:rsidRPr="0011111E">
        <w:rPr>
          <w:rFonts w:ascii="Narkisim" w:hAnsi="Narkisim" w:cs="Narkisim"/>
          <w:u w:val="single"/>
          <w:rtl/>
        </w:rPr>
        <w:t>דתניא אר"ש בן אלעזר וכו' הבא על אשתו נדה וחזר ובא וכו' א"ל חייב על כל א' וא' מק"ו ומה שבת וכו'</w:t>
      </w:r>
      <w:r w:rsidRPr="0011111E">
        <w:rPr>
          <w:rFonts w:ascii="Narkisim" w:hAnsi="Narkisim" w:cs="Narkisim"/>
          <w:rtl/>
        </w:rPr>
        <w:t xml:space="preserve">. לא נתפרש באיזה אופן איירי הך ברייתא, ואפ"ל דאיירי בחזר ובא על אשתו </w:t>
      </w:r>
      <w:r w:rsidRPr="0011111E">
        <w:rPr>
          <w:rFonts w:ascii="Narkisim" w:hAnsi="Narkisim" w:cs="Narkisim"/>
          <w:rtl/>
        </w:rPr>
        <w:lastRenderedPageBreak/>
        <w:t>נדה [וכדעת ר"א דחייב על כל ביאה וביאה, וכל כח וכח].  וע"ד מ"ש רש"י (במשנה טז.).</w:t>
      </w:r>
    </w:p>
    <w:p w14:paraId="1D265F67" w14:textId="77777777" w:rsidR="000030F3" w:rsidRPr="0011111E" w:rsidRDefault="00000000" w:rsidP="0011111E">
      <w:pPr>
        <w:pStyle w:val="a7"/>
        <w:bidi/>
        <w:rPr>
          <w:rFonts w:ascii="Narkisim" w:hAnsi="Narkisim"/>
        </w:rPr>
      </w:pPr>
      <w:r w:rsidRPr="0011111E">
        <w:rPr>
          <w:rFonts w:ascii="Narkisim" w:hAnsi="Narkisim"/>
          <w:rtl/>
        </w:rPr>
        <w:t>ועויל"פ כעין המשנה, לרבה בבא על ב' נשיו נדות</w:t>
      </w:r>
      <w:r w:rsidRPr="0011111E">
        <w:rPr>
          <w:rStyle w:val="ac"/>
          <w:rFonts w:ascii="Narkisim" w:hAnsi="Narkisim"/>
          <w:rtl/>
        </w:rPr>
        <w:footnoteReference w:id="629"/>
      </w:r>
      <w:r w:rsidRPr="0011111E">
        <w:rPr>
          <w:rFonts w:ascii="Narkisim" w:hAnsi="Narkisim"/>
          <w:rtl/>
        </w:rPr>
        <w:t xml:space="preserve"> [והנידון על עיקר דין גופין מחולקין, ע' סיפא דברייתא]. ולרב חסדא כשנטהרה בינתיים. וכן מבואר בתוס' (שבת סז: הנ"ל) דהך ברייתא כשטבלה בינתיים, ויליף ימים שבינתיים בנדה משבת.</w:t>
      </w:r>
    </w:p>
    <w:p w14:paraId="6426ACC9" w14:textId="77777777" w:rsidR="000030F3" w:rsidRPr="0011111E" w:rsidRDefault="00000000" w:rsidP="0011111E">
      <w:pPr>
        <w:bidi/>
        <w:rPr>
          <w:rFonts w:ascii="Narkisim" w:hAnsi="Narkisim" w:cs="Narkisim"/>
        </w:rPr>
      </w:pPr>
      <w:r w:rsidRPr="0011111E">
        <w:rPr>
          <w:rFonts w:ascii="Narkisim" w:hAnsi="Narkisim" w:cs="Narkisim"/>
          <w:rtl/>
        </w:rPr>
        <w:t>ופ</w:t>
      </w:r>
      <w:r w:rsidRPr="0011111E">
        <w:rPr>
          <w:rFonts w:ascii="Narkisim" w:hAnsi="Narkisim" w:cs="Narkisim"/>
          <w:b/>
          <w:bCs/>
          <w:rtl/>
        </w:rPr>
        <w:t>רש"י</w:t>
      </w:r>
      <w:r w:rsidRPr="0011111E">
        <w:rPr>
          <w:rFonts w:ascii="Narkisim" w:hAnsi="Narkisim" w:cs="Narkisim"/>
          <w:rtl/>
        </w:rPr>
        <w:t xml:space="preserve"> דיליף משבת חייב על כל אב מלאכה. וצ"ב מה יליף לנדה, דליכא אב בפנ"ע. ולתוס' (הנ"ל) יליף משבתות דמהני ימים שבינתיים, וק"ו לנדה. וכן אי יליף מהא דשבתות כגופין</w:t>
      </w:r>
      <w:r w:rsidRPr="0011111E">
        <w:rPr>
          <w:rStyle w:val="ac"/>
          <w:rFonts w:ascii="Narkisim" w:hAnsi="Narkisim" w:cs="Narkisim"/>
          <w:rtl/>
        </w:rPr>
        <w:footnoteReference w:id="630"/>
      </w:r>
      <w:r w:rsidRPr="0011111E">
        <w:rPr>
          <w:rFonts w:ascii="Narkisim" w:hAnsi="Narkisim" w:cs="Narkisim"/>
          <w:rtl/>
        </w:rPr>
        <w:t xml:space="preserve"> ק"ו גופין דנדה ממש.</w:t>
      </w:r>
    </w:p>
    <w:p w14:paraId="3ABF87F7" w14:textId="77777777" w:rsidR="000030F3" w:rsidRPr="0011111E" w:rsidRDefault="00000000" w:rsidP="0011111E">
      <w:pPr>
        <w:pStyle w:val="a8"/>
        <w:bidi/>
        <w:rPr>
          <w:rFonts w:ascii="Narkisim" w:hAnsi="Narkisim"/>
        </w:rPr>
      </w:pPr>
      <w:r w:rsidRPr="0011111E">
        <w:rPr>
          <w:rFonts w:ascii="Narkisim" w:hAnsi="Narkisim"/>
          <w:rtl/>
        </w:rPr>
        <w:t xml:space="preserve">ולכאורה קאי כמ"ד (רב יוסף לעיל טו.) דקצר וקצר לר"א חייב א', כיון דאפשר לערבן. ודוקא מלאכות מחולקים בפנ"ע. ומש"ה יליף מאבות מלאכות להתחייב על כל ביאה בנדה [כיון דאי אפשר לערבן]. ודחה דיש בשבת תוצאות הרבה, ואין ללמוד לנדה.  </w:t>
      </w:r>
    </w:p>
    <w:p w14:paraId="60CFEC9D" w14:textId="77777777" w:rsidR="000030F3" w:rsidRPr="0011111E" w:rsidRDefault="00000000" w:rsidP="0011111E">
      <w:pPr>
        <w:bidi/>
        <w:rPr>
          <w:rFonts w:ascii="Narkisim" w:hAnsi="Narkisim" w:cs="Narkisim"/>
        </w:rPr>
      </w:pPr>
      <w:r w:rsidRPr="0011111E">
        <w:rPr>
          <w:rFonts w:ascii="Narkisim" w:hAnsi="Narkisim" w:cs="Narkisim"/>
          <w:u w:val="single"/>
          <w:rtl/>
        </w:rPr>
        <w:t>תוד"ה אמר</w:t>
      </w:r>
      <w:r w:rsidRPr="0011111E">
        <w:rPr>
          <w:rFonts w:ascii="Narkisim" w:hAnsi="Narkisim" w:cs="Narkisim"/>
          <w:rtl/>
        </w:rPr>
        <w:t>. וה"ה דמ"ל נדה יוכיח</w:t>
      </w:r>
      <w:r w:rsidRPr="0011111E">
        <w:rPr>
          <w:rStyle w:val="ac"/>
          <w:rFonts w:ascii="Narkisim" w:hAnsi="Narkisim" w:cs="Narkisim"/>
          <w:rtl/>
        </w:rPr>
        <w:footnoteReference w:id="631"/>
      </w:r>
      <w:r w:rsidRPr="0011111E">
        <w:rPr>
          <w:rFonts w:ascii="Narkisim" w:hAnsi="Narkisim" w:cs="Narkisim"/>
          <w:rtl/>
        </w:rPr>
        <w:t xml:space="preserve">. כמה </w:t>
      </w:r>
      <w:r w:rsidRPr="0011111E">
        <w:rPr>
          <w:rFonts w:ascii="Narkisim" w:hAnsi="Narkisim" w:cs="Narkisim"/>
          <w:b/>
          <w:bCs/>
          <w:rtl/>
        </w:rPr>
        <w:t>אחרונים</w:t>
      </w:r>
      <w:r w:rsidRPr="0011111E">
        <w:rPr>
          <w:rFonts w:ascii="Narkisim" w:hAnsi="Narkisim" w:cs="Narkisim"/>
          <w:rtl/>
        </w:rPr>
        <w:t xml:space="preserve"> תמהו דהוא דן על הנדה, ומה שייך יוכיח מנדה על נדה, דהא גופא מספק"ל. והאחרונים הגיהו בכמה אופנים</w:t>
      </w:r>
      <w:r w:rsidRPr="0011111E">
        <w:rPr>
          <w:rStyle w:val="ac"/>
          <w:rFonts w:ascii="Narkisim" w:hAnsi="Narkisim" w:cs="Narkisim"/>
          <w:rtl/>
        </w:rPr>
        <w:footnoteReference w:id="632"/>
      </w:r>
      <w:r w:rsidRPr="0011111E">
        <w:rPr>
          <w:rFonts w:ascii="Narkisim" w:hAnsi="Narkisim" w:cs="Narkisim"/>
          <w:rtl/>
        </w:rPr>
        <w:t>.</w:t>
      </w:r>
    </w:p>
    <w:p w14:paraId="23B533BB"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חק נתן</w:t>
      </w:r>
      <w:r w:rsidRPr="0011111E">
        <w:rPr>
          <w:rFonts w:ascii="Narkisim" w:hAnsi="Narkisim"/>
          <w:rtl/>
        </w:rPr>
        <w:t xml:space="preserve"> הגיה דמ"ל ערוה יוכיח [דר"א סבר דחייב על כל א', ואמאי נקט דוקא בהמה]. וה</w:t>
      </w:r>
      <w:r w:rsidRPr="0011111E">
        <w:rPr>
          <w:rFonts w:ascii="Narkisim" w:hAnsi="Narkisim"/>
          <w:b/>
          <w:bCs/>
          <w:rtl/>
        </w:rPr>
        <w:t>ערול"נ</w:t>
      </w:r>
      <w:r w:rsidRPr="0011111E">
        <w:rPr>
          <w:rFonts w:ascii="Narkisim" w:hAnsi="Narkisim"/>
          <w:rtl/>
        </w:rPr>
        <w:t xml:space="preserve"> כת' דאף נדה בעלמא לדעת ר"א חייב על כל א', א"כ יש לו להוכיח מנדה דעלמא לאשתו נדה שטבלה בינתיים, דימים שבינתיים מחלקים.</w:t>
      </w:r>
    </w:p>
    <w:p w14:paraId="798E4799" w14:textId="77777777" w:rsidR="000030F3" w:rsidRPr="0011111E" w:rsidRDefault="00000000" w:rsidP="0011111E">
      <w:pPr>
        <w:pStyle w:val="2"/>
        <w:bidi/>
        <w:rPr>
          <w:rFonts w:ascii="Narkisim" w:hAnsi="Narkisim"/>
        </w:rPr>
      </w:pPr>
      <w:r w:rsidRPr="0011111E">
        <w:rPr>
          <w:rFonts w:ascii="Narkisim" w:hAnsi="Narkisim"/>
          <w:rtl/>
        </w:rPr>
        <w:tab/>
        <w:t>הדרן עלך פרק אמרו לו</w:t>
      </w:r>
    </w:p>
    <w:p w14:paraId="625DC166" w14:textId="77777777" w:rsidR="000030F3" w:rsidRPr="0011111E" w:rsidRDefault="00000000" w:rsidP="0011111E">
      <w:pPr>
        <w:pStyle w:val="3"/>
        <w:pageBreakBefore/>
        <w:bidi/>
        <w:rPr>
          <w:rFonts w:ascii="Narkisim" w:hAnsi="Narkisim"/>
          <w:szCs w:val="2"/>
        </w:rPr>
      </w:pPr>
      <w:r w:rsidRPr="0011111E">
        <w:rPr>
          <w:rFonts w:ascii="Narkisim" w:hAnsi="Narkisim"/>
          <w:szCs w:val="2"/>
          <w:rtl/>
        </w:rPr>
        <w:lastRenderedPageBreak/>
        <w:t>דף יז</w:t>
      </w:r>
    </w:p>
    <w:p w14:paraId="41D159F8" w14:textId="77777777" w:rsidR="000030F3" w:rsidRPr="0011111E" w:rsidRDefault="00000000" w:rsidP="0011111E">
      <w:pPr>
        <w:pStyle w:val="1"/>
        <w:bidi/>
        <w:rPr>
          <w:rFonts w:ascii="Narkisim" w:hAnsi="Narkisim"/>
        </w:rPr>
      </w:pPr>
      <w:r w:rsidRPr="0011111E">
        <w:rPr>
          <w:rFonts w:ascii="Narkisim" w:hAnsi="Narkisim"/>
          <w:rtl/>
        </w:rPr>
        <w:t>פרק ספק אכל</w:t>
      </w:r>
    </w:p>
    <w:p w14:paraId="177558DC" w14:textId="77777777" w:rsidR="000030F3" w:rsidRPr="0011111E" w:rsidRDefault="00000000" w:rsidP="0011111E">
      <w:pPr>
        <w:bidi/>
        <w:rPr>
          <w:rFonts w:ascii="Narkisim" w:hAnsi="Narkisim" w:cs="Narkisim"/>
        </w:rPr>
      </w:pPr>
      <w:r w:rsidRPr="0011111E">
        <w:rPr>
          <w:rFonts w:ascii="Narkisim" w:hAnsi="Narkisim" w:cs="Narkisim"/>
          <w:u w:val="single"/>
          <w:rtl/>
        </w:rPr>
        <w:t>ספק אכל חלב וכו'</w:t>
      </w:r>
      <w:r w:rsidRPr="0011111E">
        <w:rPr>
          <w:rFonts w:ascii="Narkisim" w:hAnsi="Narkisim" w:cs="Narkisim"/>
          <w:rtl/>
        </w:rPr>
        <w:t>. פ</w:t>
      </w:r>
      <w:r w:rsidRPr="0011111E">
        <w:rPr>
          <w:rFonts w:ascii="Narkisim" w:hAnsi="Narkisim" w:cs="Narkisim"/>
          <w:b/>
          <w:bCs/>
          <w:rtl/>
        </w:rPr>
        <w:t>רש"י</w:t>
      </w:r>
      <w:r w:rsidRPr="0011111E">
        <w:rPr>
          <w:rFonts w:ascii="Narkisim" w:hAnsi="Narkisim" w:cs="Narkisim"/>
          <w:rtl/>
        </w:rPr>
        <w:t xml:space="preserve"> (ריש ע"ב) ו</w:t>
      </w:r>
      <w:r w:rsidRPr="0011111E">
        <w:rPr>
          <w:rFonts w:ascii="Narkisim" w:hAnsi="Narkisim" w:cs="Narkisim"/>
          <w:b/>
          <w:bCs/>
          <w:rtl/>
        </w:rPr>
        <w:t>תוס'</w:t>
      </w:r>
      <w:r w:rsidRPr="0011111E">
        <w:rPr>
          <w:rFonts w:ascii="Narkisim" w:hAnsi="Narkisim" w:cs="Narkisim"/>
          <w:rtl/>
        </w:rPr>
        <w:t xml:space="preserve"> דאיירי ששווה שהוא מותר, ואח"כ נודע שהיה בו ספק. אבל היכא שידע שחתיכה א' של חלב, והכניס עצמו לספק ליכא חיוב קרבן</w:t>
      </w:r>
      <w:r w:rsidRPr="0011111E">
        <w:rPr>
          <w:rStyle w:val="ac"/>
          <w:rFonts w:ascii="Narkisim" w:hAnsi="Narkisim" w:cs="Narkisim"/>
          <w:rtl/>
        </w:rPr>
        <w:footnoteReference w:id="633"/>
      </w:r>
      <w:r w:rsidRPr="0011111E">
        <w:rPr>
          <w:rFonts w:ascii="Narkisim" w:hAnsi="Narkisim" w:cs="Narkisim"/>
          <w:rtl/>
        </w:rPr>
        <w:t>. ו</w:t>
      </w:r>
      <w:r w:rsidRPr="0011111E">
        <w:rPr>
          <w:rFonts w:ascii="Narkisim" w:hAnsi="Narkisim" w:cs="Narkisim"/>
          <w:b/>
          <w:bCs/>
          <w:rtl/>
        </w:rPr>
        <w:t>רש"י</w:t>
      </w:r>
      <w:r w:rsidRPr="0011111E">
        <w:rPr>
          <w:rFonts w:ascii="Narkisim" w:hAnsi="Narkisim" w:cs="Narkisim"/>
          <w:rtl/>
        </w:rPr>
        <w:t xml:space="preserve"> כת' משום שהוא מזיד</w:t>
      </w:r>
      <w:r w:rsidRPr="0011111E">
        <w:rPr>
          <w:rStyle w:val="ac"/>
          <w:rFonts w:ascii="Narkisim" w:hAnsi="Narkisim" w:cs="Narkisim"/>
          <w:rtl/>
        </w:rPr>
        <w:footnoteReference w:id="634"/>
      </w:r>
      <w:r w:rsidRPr="0011111E">
        <w:rPr>
          <w:rFonts w:ascii="Narkisim" w:hAnsi="Narkisim" w:cs="Narkisim"/>
          <w:rtl/>
        </w:rPr>
        <w:t>, ו</w:t>
      </w:r>
      <w:r w:rsidRPr="0011111E">
        <w:rPr>
          <w:rFonts w:ascii="Narkisim" w:hAnsi="Narkisim" w:cs="Narkisim"/>
          <w:b/>
          <w:bCs/>
          <w:rtl/>
        </w:rPr>
        <w:t>תוס'</w:t>
      </w:r>
      <w:r w:rsidRPr="0011111E">
        <w:rPr>
          <w:rFonts w:ascii="Narkisim" w:hAnsi="Narkisim" w:cs="Narkisim"/>
          <w:rtl/>
        </w:rPr>
        <w:t xml:space="preserve"> כת' משום שאינו שב מידיעתו.</w:t>
      </w:r>
    </w:p>
    <w:p w14:paraId="0BDEBAA1" w14:textId="77777777" w:rsidR="000030F3" w:rsidRPr="0011111E" w:rsidRDefault="00000000" w:rsidP="0011111E">
      <w:pPr>
        <w:pStyle w:val="a7"/>
        <w:bidi/>
        <w:rPr>
          <w:rFonts w:ascii="Narkisim" w:hAnsi="Narkisim"/>
        </w:rPr>
      </w:pPr>
      <w:r w:rsidRPr="0011111E">
        <w:rPr>
          <w:rFonts w:ascii="Narkisim" w:hAnsi="Narkisim"/>
          <w:rtl/>
        </w:rPr>
        <w:t>אבל ה</w:t>
      </w:r>
      <w:r w:rsidRPr="0011111E">
        <w:rPr>
          <w:rFonts w:ascii="Narkisim" w:hAnsi="Narkisim"/>
          <w:b/>
          <w:bCs/>
          <w:rtl/>
        </w:rPr>
        <w:t>אחרונים</w:t>
      </w:r>
      <w:r w:rsidRPr="0011111E">
        <w:rPr>
          <w:rFonts w:ascii="Narkisim" w:hAnsi="Narkisim"/>
          <w:rtl/>
        </w:rPr>
        <w:t xml:space="preserve"> הביאו מדברי </w:t>
      </w:r>
      <w:r w:rsidRPr="0011111E">
        <w:rPr>
          <w:rFonts w:ascii="Narkisim" w:hAnsi="Narkisim"/>
          <w:b/>
          <w:bCs/>
          <w:rtl/>
        </w:rPr>
        <w:t>תלמ' רבינו יונה</w:t>
      </w:r>
      <w:r w:rsidRPr="0011111E">
        <w:rPr>
          <w:rFonts w:ascii="Narkisim" w:hAnsi="Narkisim"/>
          <w:rtl/>
        </w:rPr>
        <w:t xml:space="preserve"> (בשיטמ"ק כתובות כב:, הו' בע"ב) דאף שהיה מזיד [וידע דהוה ספק איסור] חייב אשם תלוי</w:t>
      </w:r>
      <w:r w:rsidRPr="0011111E">
        <w:rPr>
          <w:rStyle w:val="ac"/>
          <w:rFonts w:ascii="Narkisim" w:hAnsi="Narkisim"/>
          <w:rtl/>
        </w:rPr>
        <w:footnoteReference w:id="635"/>
      </w:r>
      <w:r w:rsidRPr="0011111E">
        <w:rPr>
          <w:rFonts w:ascii="Narkisim" w:hAnsi="Narkisim"/>
          <w:rtl/>
        </w:rPr>
        <w:t>. וה</w:t>
      </w:r>
      <w:r w:rsidRPr="0011111E">
        <w:rPr>
          <w:rFonts w:ascii="Narkisim" w:hAnsi="Narkisim"/>
          <w:b/>
          <w:bCs/>
          <w:rtl/>
        </w:rPr>
        <w:t>אחרונים</w:t>
      </w:r>
      <w:r w:rsidRPr="0011111E">
        <w:rPr>
          <w:rFonts w:ascii="Narkisim" w:hAnsi="Narkisim"/>
          <w:rtl/>
        </w:rPr>
        <w:t xml:space="preserve"> הביאו דכ"מ ב</w:t>
      </w:r>
      <w:r w:rsidRPr="0011111E">
        <w:rPr>
          <w:rFonts w:ascii="Narkisim" w:hAnsi="Narkisim"/>
          <w:b/>
          <w:bCs/>
          <w:rtl/>
        </w:rPr>
        <w:t xml:space="preserve">מפרש </w:t>
      </w:r>
      <w:r w:rsidRPr="0011111E">
        <w:rPr>
          <w:rFonts w:ascii="Narkisim" w:hAnsi="Narkisim"/>
          <w:rtl/>
        </w:rPr>
        <w:t>(נזיר כג.)</w:t>
      </w:r>
      <w:r w:rsidRPr="0011111E">
        <w:rPr>
          <w:rStyle w:val="ac"/>
          <w:rFonts w:ascii="Narkisim" w:hAnsi="Narkisim"/>
          <w:rtl/>
        </w:rPr>
        <w:footnoteReference w:id="636"/>
      </w:r>
      <w:r w:rsidRPr="0011111E">
        <w:rPr>
          <w:rFonts w:ascii="Narkisim" w:hAnsi="Narkisim"/>
          <w:rtl/>
        </w:rPr>
        <w:t>. וכן כת' החת''ס (חו''מ כג) בפשיטות.</w:t>
      </w:r>
    </w:p>
    <w:p w14:paraId="7AAA69A2"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אחרונים</w:t>
      </w:r>
      <w:r w:rsidRPr="0011111E">
        <w:rPr>
          <w:rFonts w:ascii="Narkisim" w:hAnsi="Narkisim"/>
          <w:rtl/>
        </w:rPr>
        <w:t xml:space="preserve"> ביארו דאף שהזיד באיסור ספק דאורייתא, אילו היה יודע שיש בו איסור לא היה עושה.</w:t>
      </w:r>
    </w:p>
    <w:p w14:paraId="76A36010" w14:textId="77777777" w:rsidR="000030F3" w:rsidRPr="0011111E" w:rsidRDefault="00000000" w:rsidP="0011111E">
      <w:pPr>
        <w:pStyle w:val="a8"/>
        <w:bidi/>
        <w:rPr>
          <w:rFonts w:ascii="Narkisim" w:hAnsi="Narkisim"/>
        </w:rPr>
      </w:pPr>
      <w:r w:rsidRPr="0011111E">
        <w:rPr>
          <w:rFonts w:ascii="Narkisim" w:hAnsi="Narkisim"/>
          <w:rtl/>
        </w:rPr>
        <w:t>וה</w:t>
      </w:r>
      <w:r w:rsidRPr="0011111E">
        <w:rPr>
          <w:rFonts w:ascii="Narkisim" w:hAnsi="Narkisim"/>
          <w:b/>
          <w:bCs/>
          <w:rtl/>
        </w:rPr>
        <w:t>אחרונים</w:t>
      </w:r>
      <w:r w:rsidRPr="0011111E">
        <w:rPr>
          <w:rFonts w:ascii="Narkisim" w:hAnsi="Narkisim"/>
          <w:rtl/>
        </w:rPr>
        <w:t xml:space="preserve"> (או"ש ב ב, בית יצחק יו''ד א צ) הביאו מה</w:t>
      </w:r>
      <w:r w:rsidRPr="0011111E">
        <w:rPr>
          <w:rFonts w:ascii="Narkisim" w:hAnsi="Narkisim"/>
          <w:b/>
          <w:bCs/>
          <w:rtl/>
        </w:rPr>
        <w:t xml:space="preserve">ירושלמי </w:t>
      </w:r>
      <w:r w:rsidRPr="0011111E">
        <w:rPr>
          <w:rFonts w:ascii="Narkisim" w:hAnsi="Narkisim"/>
          <w:rtl/>
        </w:rPr>
        <w:t>(תרומות ו א, גבי תשלומי תרומה) כמזיד בספיקו כשוגג בודאו</w:t>
      </w:r>
      <w:r w:rsidRPr="0011111E">
        <w:rPr>
          <w:rStyle w:val="ac"/>
          <w:rFonts w:ascii="Narkisim" w:hAnsi="Narkisim"/>
          <w:rtl/>
        </w:rPr>
        <w:footnoteReference w:id="637"/>
      </w:r>
      <w:r w:rsidRPr="0011111E">
        <w:rPr>
          <w:rFonts w:ascii="Narkisim" w:hAnsi="Narkisim"/>
          <w:rtl/>
        </w:rPr>
        <w:t>, א"ר יוסי הדא אמרה השב לו מידיעתו</w:t>
      </w:r>
      <w:r w:rsidRPr="0011111E">
        <w:rPr>
          <w:rStyle w:val="ac"/>
          <w:rFonts w:ascii="Narkisim" w:hAnsi="Narkisim"/>
          <w:rtl/>
        </w:rPr>
        <w:footnoteReference w:id="638"/>
      </w:r>
      <w:r w:rsidRPr="0011111E">
        <w:rPr>
          <w:rFonts w:ascii="Narkisim" w:hAnsi="Narkisim"/>
          <w:rtl/>
        </w:rPr>
        <w:t xml:space="preserve"> חייב על שגגתה. והמפרשים ביארו דמיקרי שב מידיעתו שאם ידע בודאי שהיא תרומה היה פורש.</w:t>
      </w:r>
    </w:p>
    <w:p w14:paraId="74A93B86"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קובה''ע</w:t>
      </w:r>
      <w:r w:rsidRPr="0011111E">
        <w:rPr>
          <w:rFonts w:ascii="Narkisim" w:hAnsi="Narkisim" w:cs="Narkisim"/>
          <w:rtl/>
        </w:rPr>
        <w:t xml:space="preserve"> (מב ד) הביא מהצמח צדק (הקדמון סט) דחיוב אשם תלוי הוא משום שאכל ספק איסור, ועבר על איסור ספק דאורייתא לחומרא</w:t>
      </w:r>
      <w:r w:rsidRPr="0011111E">
        <w:rPr>
          <w:rStyle w:val="ac"/>
          <w:rFonts w:ascii="Narkisim" w:hAnsi="Narkisim" w:cs="Narkisim"/>
          <w:rtl/>
        </w:rPr>
        <w:footnoteReference w:id="639"/>
      </w:r>
      <w:r w:rsidRPr="0011111E">
        <w:rPr>
          <w:rFonts w:ascii="Narkisim" w:hAnsi="Narkisim" w:cs="Narkisim"/>
          <w:rtl/>
        </w:rPr>
        <w:t>, דנחשב איסור ודאי</w:t>
      </w:r>
      <w:r w:rsidRPr="0011111E">
        <w:rPr>
          <w:rStyle w:val="ac"/>
          <w:rFonts w:ascii="Narkisim" w:hAnsi="Narkisim" w:cs="Narkisim"/>
          <w:rtl/>
        </w:rPr>
        <w:footnoteReference w:id="640"/>
      </w:r>
      <w:r w:rsidRPr="0011111E">
        <w:rPr>
          <w:rFonts w:ascii="Narkisim" w:hAnsi="Narkisim" w:cs="Narkisim"/>
          <w:rtl/>
        </w:rPr>
        <w:t>.</w:t>
      </w:r>
    </w:p>
    <w:p w14:paraId="1B5D6B4F" w14:textId="77777777" w:rsidR="000030F3" w:rsidRPr="0011111E" w:rsidRDefault="00000000" w:rsidP="0011111E">
      <w:pPr>
        <w:pStyle w:val="a8"/>
        <w:bidi/>
        <w:rPr>
          <w:rFonts w:ascii="Narkisim" w:hAnsi="Narkisim"/>
        </w:rPr>
      </w:pPr>
      <w:r w:rsidRPr="0011111E">
        <w:rPr>
          <w:rFonts w:ascii="Narkisim" w:hAnsi="Narkisim"/>
          <w:rtl/>
        </w:rPr>
        <w:t>והביא שה</w:t>
      </w:r>
      <w:r w:rsidRPr="0011111E">
        <w:rPr>
          <w:rFonts w:ascii="Narkisim" w:hAnsi="Narkisim"/>
          <w:b/>
          <w:bCs/>
          <w:rtl/>
        </w:rPr>
        <w:t>ספורנו</w:t>
      </w:r>
      <w:r w:rsidRPr="0011111E">
        <w:rPr>
          <w:rFonts w:ascii="Narkisim" w:hAnsi="Narkisim"/>
          <w:rtl/>
        </w:rPr>
        <w:t xml:space="preserve"> (ס"פ ויקרא ה יט) כת' שלפעמים קרבן זה יובא כשהוא לא נכשל באותו החטא, ולא נחשב שמכניס חולין בעזרה. והטעם הוא כי אשום אשם לד', כשלא נזהר בדבר עד שנפל בו הספק. [דהוה קרבן ודאי</w:t>
      </w:r>
      <w:r w:rsidRPr="0011111E">
        <w:rPr>
          <w:rStyle w:val="ac"/>
          <w:rFonts w:ascii="Narkisim" w:hAnsi="Narkisim"/>
          <w:rtl/>
        </w:rPr>
        <w:footnoteReference w:id="641"/>
      </w:r>
      <w:r w:rsidRPr="0011111E">
        <w:rPr>
          <w:rFonts w:ascii="Narkisim" w:hAnsi="Narkisim"/>
          <w:rtl/>
        </w:rPr>
        <w:t xml:space="preserve"> משום שאף על הצד שאינו חלב, הא עבר משום ספק דאורייתא לחומרא].</w:t>
      </w:r>
    </w:p>
    <w:p w14:paraId="69EA7144" w14:textId="77777777" w:rsidR="000030F3" w:rsidRPr="0011111E" w:rsidRDefault="00000000" w:rsidP="0011111E">
      <w:pPr>
        <w:pStyle w:val="a7"/>
        <w:bidi/>
        <w:rPr>
          <w:rFonts w:ascii="Narkisim" w:hAnsi="Narkisim"/>
        </w:rPr>
      </w:pPr>
      <w:r w:rsidRPr="0011111E">
        <w:rPr>
          <w:rFonts w:ascii="Narkisim" w:hAnsi="Narkisim"/>
          <w:rtl/>
        </w:rPr>
        <w:t>אבל הקובה''ע דחה דחיוב הקרבן הוא מחמת הצד שאכל חלב, ואף אי נימא דהוה קרבן ודאי, היינו דיש חיוב גמור מגזיה''כ מחמת הצד דשמא אכל חלב.</w:t>
      </w:r>
    </w:p>
    <w:p w14:paraId="6208270D" w14:textId="77777777" w:rsidR="000030F3" w:rsidRPr="0011111E" w:rsidRDefault="00000000" w:rsidP="0011111E">
      <w:pPr>
        <w:pStyle w:val="a7"/>
        <w:bidi/>
        <w:rPr>
          <w:rFonts w:ascii="Narkisim" w:hAnsi="Narkisim"/>
        </w:rPr>
      </w:pPr>
      <w:r w:rsidRPr="0011111E">
        <w:rPr>
          <w:rFonts w:ascii="Narkisim" w:hAnsi="Narkisim"/>
          <w:rtl/>
        </w:rPr>
        <w:lastRenderedPageBreak/>
        <w:t>וה</w:t>
      </w:r>
      <w:r w:rsidRPr="0011111E">
        <w:rPr>
          <w:rFonts w:ascii="Narkisim" w:hAnsi="Narkisim"/>
          <w:b/>
          <w:bCs/>
          <w:rtl/>
        </w:rPr>
        <w:t>קובה''ע</w:t>
      </w:r>
      <w:r w:rsidRPr="0011111E">
        <w:rPr>
          <w:rFonts w:ascii="Narkisim" w:hAnsi="Narkisim"/>
          <w:rtl/>
        </w:rPr>
        <w:t xml:space="preserve"> (שם ז) הביא מדברי רש''י ותוס' בסוגיין דחיוב אשם תלוי הוא באופן שהיה שוגג, ולא ידע כלל מהספק. ולא היה עליו דין ספק דאורייתא לחומרא</w:t>
      </w:r>
      <w:r w:rsidRPr="0011111E">
        <w:rPr>
          <w:rStyle w:val="ac"/>
          <w:rFonts w:ascii="Narkisim" w:hAnsi="Narkisim"/>
          <w:rtl/>
        </w:rPr>
        <w:footnoteReference w:id="642"/>
      </w:r>
      <w:r w:rsidRPr="0011111E">
        <w:rPr>
          <w:rFonts w:ascii="Narkisim" w:hAnsi="Narkisim"/>
          <w:rtl/>
        </w:rPr>
        <w:t>.</w:t>
      </w:r>
    </w:p>
    <w:p w14:paraId="6DCF0665" w14:textId="77777777" w:rsidR="000030F3" w:rsidRPr="0011111E" w:rsidRDefault="00000000" w:rsidP="0011111E">
      <w:pPr>
        <w:bidi/>
        <w:rPr>
          <w:rFonts w:ascii="Narkisim" w:hAnsi="Narkisim" w:cs="Narkisim"/>
        </w:rPr>
      </w:pPr>
      <w:r w:rsidRPr="0011111E">
        <w:rPr>
          <w:rFonts w:ascii="Narkisim" w:hAnsi="Narkisim" w:cs="Narkisim"/>
          <w:u w:val="single"/>
          <w:rtl/>
        </w:rPr>
        <w:t>ואפי' אכל וכו'</w:t>
      </w:r>
      <w:r w:rsidRPr="0011111E">
        <w:rPr>
          <w:rFonts w:ascii="Narkisim" w:hAnsi="Narkisim" w:cs="Narkisim"/>
          <w:rtl/>
        </w:rPr>
        <w:t>. פ</w:t>
      </w:r>
      <w:r w:rsidRPr="0011111E">
        <w:rPr>
          <w:rFonts w:ascii="Narkisim" w:hAnsi="Narkisim" w:cs="Narkisim"/>
          <w:b/>
          <w:bCs/>
          <w:rtl/>
        </w:rPr>
        <w:t>רש"י</w:t>
      </w:r>
      <w:r w:rsidRPr="0011111E">
        <w:rPr>
          <w:rFonts w:ascii="Narkisim" w:hAnsi="Narkisim" w:cs="Narkisim"/>
          <w:rtl/>
        </w:rPr>
        <w:t xml:space="preserve"> דאח"כ נודע לו שאכל חלב, אלא שיש ספק אחר האם היה בו כשיעור. אבל </w:t>
      </w:r>
      <w:r w:rsidRPr="0011111E">
        <w:rPr>
          <w:rFonts w:ascii="Narkisim" w:hAnsi="Narkisim" w:cs="Narkisim"/>
          <w:b/>
          <w:bCs/>
          <w:rtl/>
        </w:rPr>
        <w:t>תוס</w:t>
      </w:r>
      <w:r w:rsidRPr="0011111E">
        <w:rPr>
          <w:rFonts w:ascii="Narkisim" w:hAnsi="Narkisim" w:cs="Narkisim"/>
          <w:rtl/>
        </w:rPr>
        <w:t>' (בע"ב ד"ה מדסיפא) כת' דאשמעינן אפי' בספק ספיקא מייתי אשם תלוי</w:t>
      </w:r>
      <w:r w:rsidRPr="0011111E">
        <w:rPr>
          <w:rStyle w:val="ac"/>
          <w:rFonts w:ascii="Narkisim" w:hAnsi="Narkisim" w:cs="Narkisim"/>
          <w:rtl/>
        </w:rPr>
        <w:footnoteReference w:id="643"/>
      </w:r>
      <w:r w:rsidRPr="0011111E">
        <w:rPr>
          <w:rFonts w:ascii="Narkisim" w:hAnsi="Narkisim" w:cs="Narkisim"/>
          <w:rtl/>
        </w:rPr>
        <w:t>. [והאחרונים הק' דספק ספיקא מותר, ואמאי מייתי אשם תלוי. ויתבאר בע"ב].</w:t>
      </w:r>
    </w:p>
    <w:p w14:paraId="3A354761"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 xml:space="preserve">רמב"ם </w:t>
      </w:r>
      <w:r w:rsidRPr="0011111E">
        <w:rPr>
          <w:rFonts w:ascii="Narkisim" w:hAnsi="Narkisim" w:cs="Narkisim"/>
          <w:rtl/>
        </w:rPr>
        <w:t>(ח ב) הפך סדר המשנה, כיצד אכל חלב וספק אם היה כזית או פחות מכזית, או שהיתה לפניו חתיכת חלב וחתיכת שומן ואכל אחת מהן ואין ידוע אי זה מהן אכל. וה</w:t>
      </w:r>
      <w:r w:rsidRPr="0011111E">
        <w:rPr>
          <w:rFonts w:ascii="Narkisim" w:hAnsi="Narkisim" w:cs="Narkisim"/>
          <w:b/>
          <w:bCs/>
          <w:rtl/>
        </w:rPr>
        <w:t>לח"מ</w:t>
      </w:r>
      <w:r w:rsidRPr="0011111E">
        <w:rPr>
          <w:rFonts w:ascii="Narkisim" w:hAnsi="Narkisim" w:cs="Narkisim"/>
          <w:rtl/>
        </w:rPr>
        <w:t xml:space="preserve"> כת' דמבואר בדבריו שלמד כל בבא בפנ"ע [וכרש"י]</w:t>
      </w:r>
      <w:r w:rsidRPr="0011111E">
        <w:rPr>
          <w:rStyle w:val="ac"/>
          <w:rFonts w:ascii="Narkisim" w:hAnsi="Narkisim" w:cs="Narkisim"/>
          <w:rtl/>
        </w:rPr>
        <w:footnoteReference w:id="644"/>
      </w:r>
      <w:r w:rsidRPr="0011111E">
        <w:rPr>
          <w:rFonts w:ascii="Narkisim" w:hAnsi="Narkisim" w:cs="Narkisim"/>
          <w:rtl/>
        </w:rPr>
        <w:t>.</w:t>
      </w:r>
    </w:p>
    <w:p w14:paraId="2900234A" w14:textId="77777777" w:rsidR="000030F3" w:rsidRPr="0011111E" w:rsidRDefault="00000000" w:rsidP="0011111E">
      <w:pPr>
        <w:bidi/>
        <w:rPr>
          <w:rFonts w:ascii="Narkisim" w:hAnsi="Narkisim" w:cs="Narkisim"/>
        </w:rPr>
      </w:pPr>
      <w:r w:rsidRPr="0011111E">
        <w:rPr>
          <w:rFonts w:ascii="Narkisim" w:hAnsi="Narkisim" w:cs="Narkisim"/>
          <w:u w:val="single"/>
          <w:rtl/>
        </w:rPr>
        <w:t>רש"י ד"ה ואפילו אכל</w:t>
      </w:r>
      <w:r w:rsidRPr="0011111E">
        <w:rPr>
          <w:rFonts w:ascii="Narkisim" w:hAnsi="Narkisim" w:cs="Narkisim"/>
          <w:rtl/>
        </w:rPr>
        <w:t>. כגון שסבור שומן הוא כו'. ה</w:t>
      </w:r>
      <w:r w:rsidRPr="0011111E">
        <w:rPr>
          <w:rFonts w:ascii="Narkisim" w:hAnsi="Narkisim" w:cs="Narkisim"/>
          <w:b/>
          <w:bCs/>
          <w:rtl/>
        </w:rPr>
        <w:t>רש"ש</w:t>
      </w:r>
      <w:r w:rsidRPr="0011111E">
        <w:rPr>
          <w:rFonts w:ascii="Narkisim" w:hAnsi="Narkisim" w:cs="Narkisim"/>
          <w:rtl/>
        </w:rPr>
        <w:t xml:space="preserve"> כת' דפשטות המשנה יל"פ דידע שהוא חלב, אלא דסבור דאין בו שיעור. ודייק דרש"י אתי לאפוקי דליכא אשם תלוי בכה"ג, ותמה אמאי לא יתחייב. ואף שידע שעובר משום איסור חצי שיעור דלר' יוחנן (יומא פ.) אסור מן התורה, מ"מ לא הוה מזיד בחיוב כרת או אפי' בלאו. ולדעת ר' יוחנן (שבת סט.) אפי' הזיד בלאו ושגג בכרת חייב</w:t>
      </w:r>
      <w:r w:rsidRPr="0011111E">
        <w:rPr>
          <w:rStyle w:val="ac"/>
          <w:rFonts w:ascii="Narkisim" w:hAnsi="Narkisim" w:cs="Narkisim"/>
          <w:rtl/>
        </w:rPr>
        <w:footnoteReference w:id="645"/>
      </w:r>
      <w:r w:rsidRPr="0011111E">
        <w:rPr>
          <w:rFonts w:ascii="Narkisim" w:hAnsi="Narkisim" w:cs="Narkisim"/>
          <w:rtl/>
        </w:rPr>
        <w:t>. וכן לכאורה מקרי שב מידיעתו. וצ''ע.</w:t>
      </w:r>
    </w:p>
    <w:p w14:paraId="05569990" w14:textId="77777777" w:rsidR="000030F3" w:rsidRPr="0011111E" w:rsidRDefault="00000000" w:rsidP="0011111E">
      <w:pPr>
        <w:pStyle w:val="aa"/>
        <w:bidi/>
        <w:rPr>
          <w:rFonts w:ascii="Narkisim" w:hAnsi="Narkisim"/>
        </w:rPr>
      </w:pPr>
      <w:r w:rsidRPr="0011111E">
        <w:rPr>
          <w:rFonts w:ascii="Narkisim" w:hAnsi="Narkisim"/>
          <w:rtl/>
        </w:rPr>
        <w:t>וב</w:t>
      </w:r>
      <w:r w:rsidRPr="0011111E">
        <w:rPr>
          <w:rFonts w:ascii="Narkisim" w:hAnsi="Narkisim"/>
          <w:b/>
          <w:bCs/>
          <w:rtl/>
        </w:rPr>
        <w:t xml:space="preserve">ירושלמי </w:t>
      </w:r>
      <w:r w:rsidRPr="0011111E">
        <w:rPr>
          <w:rFonts w:ascii="Narkisim" w:hAnsi="Narkisim"/>
          <w:rtl/>
        </w:rPr>
        <w:t>(תרומות ו א) דנו בזה להדיא, אמר אני פורש מכזית ואיני פורש מכחצי זית אמר ר' בון בר חייא נעשה כאוכל חצי זית בשוגג וחצי זית במזיד וכו'. עי''ש במפרשי הירושלמי</w:t>
      </w:r>
      <w:r w:rsidRPr="0011111E">
        <w:rPr>
          <w:rStyle w:val="ac"/>
          <w:rFonts w:ascii="Narkisim" w:hAnsi="Narkisim"/>
          <w:rtl/>
        </w:rPr>
        <w:footnoteReference w:id="646"/>
      </w:r>
      <w:r w:rsidRPr="0011111E">
        <w:rPr>
          <w:rFonts w:ascii="Narkisim" w:hAnsi="Narkisim"/>
          <w:rtl/>
        </w:rPr>
        <w:t>.</w:t>
      </w:r>
    </w:p>
    <w:p w14:paraId="664DEE52" w14:textId="77777777" w:rsidR="000030F3" w:rsidRPr="0011111E" w:rsidRDefault="00000000" w:rsidP="0011111E">
      <w:pPr>
        <w:bidi/>
        <w:rPr>
          <w:rFonts w:ascii="Narkisim" w:hAnsi="Narkisim" w:cs="Narkisim"/>
        </w:rPr>
      </w:pPr>
      <w:r w:rsidRPr="0011111E">
        <w:rPr>
          <w:rFonts w:ascii="Narkisim" w:hAnsi="Narkisim" w:cs="Narkisim"/>
          <w:u w:val="single"/>
          <w:rtl/>
        </w:rPr>
        <w:t>תוד"ה ספק</w:t>
      </w:r>
      <w:r w:rsidRPr="0011111E">
        <w:rPr>
          <w:rFonts w:ascii="Narkisim" w:hAnsi="Narkisim" w:cs="Narkisim"/>
          <w:rtl/>
        </w:rPr>
        <w:t>. דאי יודע וכו' לא שב מידיעתו</w:t>
      </w:r>
      <w:r w:rsidRPr="0011111E">
        <w:rPr>
          <w:rStyle w:val="ac"/>
          <w:rFonts w:ascii="Narkisim" w:hAnsi="Narkisim" w:cs="Narkisim"/>
          <w:rtl/>
        </w:rPr>
        <w:footnoteReference w:id="647"/>
      </w:r>
      <w:r w:rsidRPr="0011111E">
        <w:rPr>
          <w:rFonts w:ascii="Narkisim" w:hAnsi="Narkisim" w:cs="Narkisim"/>
          <w:rtl/>
        </w:rPr>
        <w:t>. משמע בתוס' דאף שבמתכוון הכניס עצמו לאיסור ספק לא נחשב מזיד [אבל רש"י (בע"ב) כת' שהוא מזיד], אלא דפטור מטעם אחר, דכיון שלא נזהר מספק איסור נחשב שאינו שב מידיעתו.</w:t>
      </w:r>
    </w:p>
    <w:p w14:paraId="56BCA4CB" w14:textId="77777777" w:rsidR="000030F3" w:rsidRPr="0011111E" w:rsidRDefault="00000000" w:rsidP="0011111E">
      <w:pPr>
        <w:pStyle w:val="aa"/>
        <w:bidi/>
        <w:rPr>
          <w:rFonts w:ascii="Narkisim" w:hAnsi="Narkisim"/>
        </w:rPr>
      </w:pPr>
      <w:r w:rsidRPr="0011111E">
        <w:rPr>
          <w:rFonts w:ascii="Narkisim" w:hAnsi="Narkisim"/>
          <w:rtl/>
        </w:rPr>
        <w:t xml:space="preserve">וכמה </w:t>
      </w:r>
      <w:r w:rsidRPr="0011111E">
        <w:rPr>
          <w:rFonts w:ascii="Narkisim" w:hAnsi="Narkisim"/>
          <w:b/>
          <w:bCs/>
          <w:rtl/>
        </w:rPr>
        <w:t>אחרונים</w:t>
      </w:r>
      <w:r w:rsidRPr="0011111E">
        <w:rPr>
          <w:rFonts w:ascii="Narkisim" w:hAnsi="Narkisim"/>
          <w:rtl/>
        </w:rPr>
        <w:t xml:space="preserve"> (ע' מים קדושים, ערול"נ) העירו דלא מצאנו בכעי''ז דאינו שב מידיעתו, אלא במומר שאכל בשוגג והיה אוכל גם במזיד. אבל הכא אף שאכל ספק איסור, מ"מ היה פורש אילו היה יודע שהוא ודאי חלב. אמנם בגמ' (הוריות ב. ויומא פ.) מבואר אינו שב מידיעתו עד''ז.</w:t>
      </w:r>
    </w:p>
    <w:p w14:paraId="1E0AD3E5"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אחרונים</w:t>
      </w:r>
      <w:r w:rsidRPr="0011111E">
        <w:rPr>
          <w:rFonts w:ascii="Narkisim" w:hAnsi="Narkisim" w:cs="Narkisim"/>
          <w:rtl/>
        </w:rPr>
        <w:t xml:space="preserve"> דנו בדעת תוס' היכא שאח''כ נודע שאכל חלב האם נחשב דלא שב מידיעתו אף לחיוב חטאת</w:t>
      </w:r>
      <w:r w:rsidRPr="0011111E">
        <w:rPr>
          <w:rStyle w:val="ac"/>
          <w:rFonts w:ascii="Narkisim" w:hAnsi="Narkisim" w:cs="Narkisim"/>
          <w:rtl/>
        </w:rPr>
        <w:footnoteReference w:id="648"/>
      </w:r>
      <w:r w:rsidRPr="0011111E">
        <w:rPr>
          <w:rFonts w:ascii="Narkisim" w:hAnsi="Narkisim" w:cs="Narkisim"/>
          <w:rtl/>
        </w:rPr>
        <w:t>, או דלחיוב חטאת ודאי אמרי' אילו היה יודע שהוא ודאי חלב היה פורש. ודוקא לענין חיוב אשם תלוי נחשב לא שב מידיעתו כיון שהכניס עצמו לבית הספק</w:t>
      </w:r>
      <w:r w:rsidRPr="0011111E">
        <w:rPr>
          <w:rStyle w:val="ac"/>
          <w:rFonts w:ascii="Narkisim" w:hAnsi="Narkisim" w:cs="Narkisim"/>
          <w:rtl/>
        </w:rPr>
        <w:footnoteReference w:id="649"/>
      </w:r>
      <w:r w:rsidRPr="0011111E">
        <w:rPr>
          <w:rFonts w:ascii="Narkisim" w:hAnsi="Narkisim" w:cs="Narkisim"/>
          <w:rtl/>
        </w:rPr>
        <w:t>. וכ''כ המרחשת (א לו ח).</w:t>
      </w:r>
    </w:p>
    <w:p w14:paraId="206FAAFF" w14:textId="77777777" w:rsidR="000030F3" w:rsidRPr="0011111E" w:rsidRDefault="00000000" w:rsidP="0011111E">
      <w:pPr>
        <w:pStyle w:val="a8"/>
        <w:bidi/>
        <w:rPr>
          <w:rFonts w:ascii="Narkisim" w:hAnsi="Narkisim"/>
        </w:rPr>
      </w:pPr>
      <w:r w:rsidRPr="0011111E">
        <w:rPr>
          <w:rFonts w:ascii="Narkisim" w:hAnsi="Narkisim"/>
          <w:rtl/>
        </w:rPr>
        <w:t xml:space="preserve">ודעת </w:t>
      </w:r>
      <w:r w:rsidRPr="0011111E">
        <w:rPr>
          <w:rFonts w:ascii="Narkisim" w:hAnsi="Narkisim"/>
          <w:b/>
          <w:bCs/>
          <w:rtl/>
        </w:rPr>
        <w:t>תלמ' רבינו יונה</w:t>
      </w:r>
      <w:r w:rsidRPr="0011111E">
        <w:rPr>
          <w:rFonts w:ascii="Narkisim" w:hAnsi="Narkisim"/>
          <w:rtl/>
        </w:rPr>
        <w:t xml:space="preserve"> (בשיטמ''ק כתובות הנ''ל) דבכה''ג חייב אשם תלוי, כיון שהיה פורש אילו היה יודע דהוה </w:t>
      </w:r>
      <w:r w:rsidRPr="0011111E">
        <w:rPr>
          <w:rFonts w:ascii="Narkisim" w:hAnsi="Narkisim"/>
          <w:rtl/>
        </w:rPr>
        <w:lastRenderedPageBreak/>
        <w:t>ודאי חלב נחשב שב מידיעתו.</w:t>
      </w:r>
    </w:p>
    <w:p w14:paraId="76FFB1F4" w14:textId="77777777" w:rsidR="000030F3" w:rsidRPr="0011111E" w:rsidRDefault="00000000" w:rsidP="0011111E">
      <w:pPr>
        <w:pStyle w:val="3"/>
        <w:bidi/>
        <w:rPr>
          <w:rFonts w:ascii="Narkisim" w:hAnsi="Narkisim"/>
        </w:rPr>
      </w:pPr>
      <w:r w:rsidRPr="0011111E">
        <w:rPr>
          <w:rFonts w:ascii="Narkisim" w:hAnsi="Narkisim"/>
          <w:rtl/>
        </w:rPr>
        <w:t>דף יז:</w:t>
      </w:r>
    </w:p>
    <w:p w14:paraId="4A5ADC1F" w14:textId="77777777" w:rsidR="000030F3" w:rsidRPr="0011111E" w:rsidRDefault="00000000" w:rsidP="0011111E">
      <w:pPr>
        <w:bidi/>
        <w:rPr>
          <w:rFonts w:ascii="Narkisim" w:hAnsi="Narkisim" w:cs="Narkisim"/>
        </w:rPr>
      </w:pPr>
      <w:r w:rsidRPr="0011111E">
        <w:rPr>
          <w:rFonts w:ascii="Narkisim" w:hAnsi="Narkisim" w:cs="Narkisim"/>
          <w:u w:val="single"/>
          <w:rtl/>
        </w:rPr>
        <w:t>רש"י ד"ה אכל אחד</w:t>
      </w:r>
      <w:r w:rsidRPr="0011111E">
        <w:rPr>
          <w:rFonts w:ascii="Narkisim" w:hAnsi="Narkisim" w:cs="Narkisim"/>
          <w:rtl/>
        </w:rPr>
        <w:t>. מזיד הוא ופטור. ה</w:t>
      </w:r>
      <w:r w:rsidRPr="0011111E">
        <w:rPr>
          <w:rFonts w:ascii="Narkisim" w:hAnsi="Narkisim" w:cs="Narkisim"/>
          <w:b/>
          <w:bCs/>
          <w:rtl/>
        </w:rPr>
        <w:t>אחרונים</w:t>
      </w:r>
      <w:r w:rsidRPr="0011111E">
        <w:rPr>
          <w:rFonts w:ascii="Narkisim" w:hAnsi="Narkisim" w:cs="Narkisim"/>
          <w:rtl/>
        </w:rPr>
        <w:t xml:space="preserve"> הביאו מקורו מדברי הגמ' (סוף יח.) בב' חתיכות, ואכל במזיד דאינו חייב קרבן. [ופרש''י שם ד''ה ואת השניה במזיד, שהיה יודע שספק הוא]. ויתבאר לקמן.</w:t>
      </w:r>
    </w:p>
    <w:p w14:paraId="1ABB5C1E" w14:textId="77777777" w:rsidR="000030F3" w:rsidRPr="0011111E" w:rsidRDefault="00000000" w:rsidP="0011111E">
      <w:pPr>
        <w:bidi/>
        <w:rPr>
          <w:rFonts w:ascii="Narkisim" w:hAnsi="Narkisim" w:cs="Narkisim"/>
        </w:rPr>
      </w:pPr>
      <w:r w:rsidRPr="0011111E">
        <w:rPr>
          <w:rFonts w:ascii="Narkisim" w:hAnsi="Narkisim" w:cs="Narkisim"/>
          <w:rtl/>
        </w:rPr>
        <w:t>לכאורה משמע מדברי רש"י דכיון שיודע שיש בזה ספק איסור, ומכניס עצמו לסיכון שמא יעבור באיסור כרת נחשב 'מזיד', ואילו נתברר שנכשל באיסור חייב כרת. ולא מהני לו קרבן חטאת</w:t>
      </w:r>
      <w:r w:rsidRPr="0011111E">
        <w:rPr>
          <w:rStyle w:val="ac"/>
          <w:rFonts w:ascii="Narkisim" w:hAnsi="Narkisim" w:cs="Narkisim"/>
          <w:rtl/>
        </w:rPr>
        <w:footnoteReference w:id="650"/>
      </w:r>
      <w:r w:rsidRPr="0011111E">
        <w:rPr>
          <w:rFonts w:ascii="Narkisim" w:hAnsi="Narkisim" w:cs="Narkisim"/>
          <w:rtl/>
        </w:rPr>
        <w:t xml:space="preserve"> [ומש"ה בספק לא מהני לו אשם תלוי]. ואילו לדברי תל' רבינו יונה (כתובות הנ''ל, וכן בירושלמי תרומות הנ''ל) אף שהכניס עצמו במזיד לסיכון של ספק איסור חייב אשם תלוי וחטאת</w:t>
      </w:r>
      <w:r w:rsidRPr="0011111E">
        <w:rPr>
          <w:rStyle w:val="ac"/>
          <w:rFonts w:ascii="Narkisim" w:hAnsi="Narkisim" w:cs="Narkisim"/>
          <w:rtl/>
        </w:rPr>
        <w:footnoteReference w:id="651"/>
      </w:r>
      <w:r w:rsidRPr="0011111E">
        <w:rPr>
          <w:rFonts w:ascii="Narkisim" w:hAnsi="Narkisim" w:cs="Narkisim"/>
          <w:rtl/>
        </w:rPr>
        <w:t>. כיון שלא היה עובר בודאי איסור</w:t>
      </w:r>
      <w:r w:rsidRPr="0011111E">
        <w:rPr>
          <w:rStyle w:val="ac"/>
          <w:rFonts w:ascii="Narkisim" w:hAnsi="Narkisim" w:cs="Narkisim"/>
          <w:rtl/>
        </w:rPr>
        <w:footnoteReference w:id="652"/>
      </w:r>
      <w:r w:rsidRPr="0011111E">
        <w:rPr>
          <w:rFonts w:ascii="Narkisim" w:hAnsi="Narkisim" w:cs="Narkisim"/>
          <w:rtl/>
        </w:rPr>
        <w:t>.</w:t>
      </w:r>
    </w:p>
    <w:p w14:paraId="20C9AFFC" w14:textId="77777777" w:rsidR="000030F3" w:rsidRPr="0011111E" w:rsidRDefault="00000000" w:rsidP="0011111E">
      <w:pPr>
        <w:pStyle w:val="a7"/>
        <w:bidi/>
        <w:rPr>
          <w:rFonts w:ascii="Narkisim" w:hAnsi="Narkisim"/>
        </w:rPr>
      </w:pPr>
      <w:r w:rsidRPr="0011111E">
        <w:rPr>
          <w:rFonts w:ascii="Narkisim" w:hAnsi="Narkisim"/>
          <w:rtl/>
        </w:rPr>
        <w:t>אבל ה</w:t>
      </w:r>
      <w:r w:rsidRPr="0011111E">
        <w:rPr>
          <w:rFonts w:ascii="Narkisim" w:hAnsi="Narkisim"/>
          <w:b/>
          <w:bCs/>
          <w:rtl/>
        </w:rPr>
        <w:t>אחרונים</w:t>
      </w:r>
      <w:r w:rsidRPr="0011111E">
        <w:rPr>
          <w:rFonts w:ascii="Narkisim" w:hAnsi="Narkisim"/>
          <w:rtl/>
        </w:rPr>
        <w:t xml:space="preserve"> הק' מסברא ע''ד רש''י דהכא הוה רק ספק, נהי שהזיד בדין ספק דאורייתא לחומרא, אבל לא היה עובר מרצונו באיסור כרת</w:t>
      </w:r>
      <w:r w:rsidRPr="0011111E">
        <w:rPr>
          <w:rStyle w:val="ac"/>
          <w:rFonts w:ascii="Narkisim" w:hAnsi="Narkisim"/>
          <w:rtl/>
        </w:rPr>
        <w:footnoteReference w:id="653"/>
      </w:r>
      <w:r w:rsidRPr="0011111E">
        <w:rPr>
          <w:rFonts w:ascii="Narkisim" w:hAnsi="Narkisim"/>
          <w:rtl/>
        </w:rPr>
        <w:t>. וכן דן ה</w:t>
      </w:r>
      <w:r w:rsidRPr="0011111E">
        <w:rPr>
          <w:rFonts w:ascii="Narkisim" w:hAnsi="Narkisim"/>
          <w:b/>
          <w:bCs/>
          <w:rtl/>
        </w:rPr>
        <w:t>רש"ש</w:t>
      </w:r>
      <w:r w:rsidRPr="0011111E">
        <w:rPr>
          <w:rFonts w:ascii="Narkisim" w:hAnsi="Narkisim"/>
          <w:rtl/>
        </w:rPr>
        <w:t xml:space="preserve"> דלא יחשב מזיד לחיוב חטאת, דאף דמספק לא פריש, אבל היה נפרש מודאי ונקרא שב מידיעתו</w:t>
      </w:r>
      <w:r w:rsidRPr="0011111E">
        <w:rPr>
          <w:rStyle w:val="ac"/>
          <w:rFonts w:ascii="Narkisim" w:hAnsi="Narkisim"/>
          <w:rtl/>
        </w:rPr>
        <w:footnoteReference w:id="654"/>
      </w:r>
      <w:r w:rsidRPr="0011111E">
        <w:rPr>
          <w:rFonts w:ascii="Narkisim" w:hAnsi="Narkisim"/>
          <w:rtl/>
        </w:rPr>
        <w:t>. ולכאורה ספק איסורא אין בו איסור כרת או לאו, אלא הוה כמו חצי שיעור לר' יוחנן (יומא פ.), דאף שהזיד באיסור חצי שיעור [דהוה איסור בעלמא], אם אכל שיעור שלם לא נחשב מזיד. ולדעת ר' יוחנן (שבת סט.) הזיד בלאו ושגג בכרת מביא חטאת</w:t>
      </w:r>
      <w:r w:rsidRPr="0011111E">
        <w:rPr>
          <w:rStyle w:val="ac"/>
          <w:rFonts w:ascii="Narkisim" w:hAnsi="Narkisim"/>
          <w:rtl/>
        </w:rPr>
        <w:footnoteReference w:id="655"/>
      </w:r>
      <w:r w:rsidRPr="0011111E">
        <w:rPr>
          <w:rFonts w:ascii="Narkisim" w:hAnsi="Narkisim"/>
          <w:rtl/>
        </w:rPr>
        <w:t>.</w:t>
      </w:r>
    </w:p>
    <w:p w14:paraId="74711C27" w14:textId="77777777" w:rsidR="000030F3" w:rsidRPr="0011111E" w:rsidRDefault="00000000" w:rsidP="0011111E">
      <w:pPr>
        <w:bidi/>
        <w:rPr>
          <w:rFonts w:ascii="Narkisim" w:hAnsi="Narkisim" w:cs="Narkisim"/>
        </w:rPr>
      </w:pPr>
      <w:r w:rsidRPr="0011111E">
        <w:rPr>
          <w:rFonts w:ascii="Narkisim" w:hAnsi="Narkisim" w:cs="Narkisim"/>
          <w:rtl/>
        </w:rPr>
        <w:t xml:space="preserve">ויש שדנו (ע' עולת שלמה יח.) דאפשר דתלוי במח' התראת ספק שמיה התראה </w:t>
      </w:r>
      <w:r w:rsidRPr="0011111E">
        <w:rPr>
          <w:rFonts w:ascii="Narkisim" w:hAnsi="Narkisim" w:cs="Narkisim"/>
          <w:szCs w:val="20"/>
          <w:rtl/>
        </w:rPr>
        <w:t>[כגון בהיכה את זה וחזר והיכה את זה. דבהכאה הראשון יש בו רק ספק איסור, ומתרינן ביה (ע' תוס' יבמות פ. וב''ק מד: ועוד). והיכא דחזר והיכה את השני מתחיייב מיתה ממ"נ. ולא אמרי' דבהכאה הראשונה לא היה מזיד בחייבי מיתות, אלא באיסור ספק</w:t>
      </w:r>
      <w:r w:rsidRPr="0011111E">
        <w:rPr>
          <w:rStyle w:val="ac"/>
          <w:rFonts w:ascii="Narkisim" w:hAnsi="Narkisim" w:cs="Narkisim"/>
          <w:szCs w:val="20"/>
          <w:rtl/>
        </w:rPr>
        <w:footnoteReference w:id="656"/>
      </w:r>
      <w:r w:rsidRPr="0011111E">
        <w:rPr>
          <w:rFonts w:ascii="Narkisim" w:hAnsi="Narkisim" w:cs="Narkisim"/>
          <w:szCs w:val="20"/>
          <w:rtl/>
        </w:rPr>
        <w:t>]</w:t>
      </w:r>
      <w:r w:rsidRPr="0011111E">
        <w:rPr>
          <w:rFonts w:ascii="Narkisim" w:hAnsi="Narkisim" w:cs="Narkisim"/>
          <w:rtl/>
        </w:rPr>
        <w:t>.</w:t>
      </w:r>
    </w:p>
    <w:p w14:paraId="3251FA8E"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אחרונים</w:t>
      </w:r>
      <w:r w:rsidRPr="0011111E">
        <w:rPr>
          <w:rFonts w:ascii="Narkisim" w:hAnsi="Narkisim"/>
          <w:rtl/>
        </w:rPr>
        <w:t xml:space="preserve"> (עולת שלמה יח.) הביאו שה</w:t>
      </w:r>
      <w:r w:rsidRPr="0011111E">
        <w:rPr>
          <w:rFonts w:ascii="Narkisim" w:hAnsi="Narkisim"/>
          <w:b/>
          <w:bCs/>
          <w:rtl/>
        </w:rPr>
        <w:t>תוי''ט</w:t>
      </w:r>
      <w:r w:rsidRPr="0011111E">
        <w:rPr>
          <w:rFonts w:ascii="Narkisim" w:hAnsi="Narkisim"/>
          <w:rtl/>
        </w:rPr>
        <w:t xml:space="preserve"> (ביכורים ב י) הביא מח' הראשונים האם יש חיוב כרת בספיקות, דתנן (שם) שאין חייבין כרת על חלב הכוי, ופי' הרא"ש והרע''ב שאינו מביא חטאת על שגגתו</w:t>
      </w:r>
      <w:r w:rsidRPr="0011111E">
        <w:rPr>
          <w:rStyle w:val="ac"/>
          <w:rFonts w:ascii="Narkisim" w:hAnsi="Narkisim"/>
          <w:rtl/>
        </w:rPr>
        <w:footnoteReference w:id="657"/>
      </w:r>
      <w:r w:rsidRPr="0011111E">
        <w:rPr>
          <w:rFonts w:ascii="Narkisim" w:hAnsi="Narkisim"/>
          <w:rtl/>
        </w:rPr>
        <w:t>. וביאר דאילו כרת גופיה הא קמי שמיא גליא האם מתחייב. והתוי''ט כת' שהרמב"ם והר"ש (שם) סתמו דקאי כפשוטו לענין כרת, דמ''מ אכלו בספק, ואף שהוא מזיד אין עונשו כרת</w:t>
      </w:r>
      <w:r w:rsidRPr="0011111E">
        <w:rPr>
          <w:rStyle w:val="ac"/>
          <w:rFonts w:ascii="Narkisim" w:hAnsi="Narkisim"/>
          <w:rtl/>
        </w:rPr>
        <w:footnoteReference w:id="658"/>
      </w:r>
      <w:r w:rsidRPr="0011111E">
        <w:rPr>
          <w:rFonts w:ascii="Narkisim" w:hAnsi="Narkisim"/>
          <w:rtl/>
        </w:rPr>
        <w:t>.</w:t>
      </w:r>
    </w:p>
    <w:p w14:paraId="0E05F321"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אחרונים</w:t>
      </w:r>
      <w:r w:rsidRPr="0011111E">
        <w:rPr>
          <w:rFonts w:ascii="Narkisim" w:hAnsi="Narkisim"/>
          <w:rtl/>
        </w:rPr>
        <w:t xml:space="preserve"> הביאו מהגמ' (שבועות יז:) דבסמוך לוסתה חייב חטאת, דקסבר יכולני לבעול. ומבואר שהמכניס עצמו לסיכון נחשב שוגג, וחייב חטאת</w:t>
      </w:r>
      <w:r w:rsidRPr="0011111E">
        <w:rPr>
          <w:rStyle w:val="ac"/>
          <w:rFonts w:ascii="Narkisim" w:hAnsi="Narkisim"/>
          <w:rtl/>
        </w:rPr>
        <w:footnoteReference w:id="659"/>
      </w:r>
      <w:r w:rsidRPr="0011111E">
        <w:rPr>
          <w:rFonts w:ascii="Narkisim" w:hAnsi="Narkisim"/>
          <w:rtl/>
        </w:rPr>
        <w:t>. וכשיש ספק חייבים אשם תלוי</w:t>
      </w:r>
      <w:r w:rsidRPr="0011111E">
        <w:rPr>
          <w:rStyle w:val="ac"/>
          <w:rFonts w:ascii="Narkisim" w:hAnsi="Narkisim"/>
          <w:rtl/>
        </w:rPr>
        <w:footnoteReference w:id="660"/>
      </w:r>
      <w:r w:rsidRPr="0011111E">
        <w:rPr>
          <w:rFonts w:ascii="Narkisim" w:hAnsi="Narkisim"/>
          <w:rtl/>
        </w:rPr>
        <w:t>. אך מאידך הוזכר שם סברא דסבר יכולני לבעול. ויש שחילקו דתלוי מה היתה הטעות שלו, דאי הזיד ואינו חושש לאיסור ספק דאורייתא לחומרא נחשב מזיד. אבל היכא דיש לו סברא דמורי היתירא נחשב שוגג, וכגון שסבור שיש לו איזה צד ידיעה של היתר [וכדאיתא בגמ' שבועות קסבר יכולני לבעול], ואף שבאמת אין בו ממש.</w:t>
      </w:r>
    </w:p>
    <w:p w14:paraId="154CEECA" w14:textId="77777777" w:rsidR="000030F3" w:rsidRPr="0011111E" w:rsidRDefault="00000000" w:rsidP="0011111E">
      <w:pPr>
        <w:bidi/>
        <w:rPr>
          <w:rFonts w:ascii="Narkisim" w:hAnsi="Narkisim" w:cs="Narkisim"/>
        </w:rPr>
      </w:pPr>
      <w:r w:rsidRPr="0011111E">
        <w:rPr>
          <w:rFonts w:ascii="Narkisim" w:hAnsi="Narkisim" w:cs="Narkisim"/>
          <w:u w:val="single"/>
          <w:rtl/>
        </w:rPr>
        <w:lastRenderedPageBreak/>
        <w:t>אשתו ואחותו</w:t>
      </w:r>
      <w:r w:rsidRPr="0011111E">
        <w:rPr>
          <w:rStyle w:val="ac"/>
          <w:rFonts w:ascii="Narkisim" w:hAnsi="Narkisim" w:cs="Narkisim"/>
          <w:u w:val="single"/>
          <w:rtl/>
        </w:rPr>
        <w:footnoteReference w:id="661"/>
      </w:r>
      <w:r w:rsidRPr="0011111E">
        <w:rPr>
          <w:rFonts w:ascii="Narkisim" w:hAnsi="Narkisim" w:cs="Narkisim"/>
          <w:u w:val="single"/>
          <w:rtl/>
        </w:rPr>
        <w:t xml:space="preserve"> עמו בבית וכו'</w:t>
      </w:r>
      <w:r w:rsidRPr="0011111E">
        <w:rPr>
          <w:rFonts w:ascii="Narkisim" w:hAnsi="Narkisim" w:cs="Narkisim"/>
          <w:rtl/>
        </w:rPr>
        <w:t>. משמע דמש"ה נחשב חתיכה מב' חתיכות, אבל היכא שהיתה רק א' בבית ולא ידע אם היא אשתו או אחותו אין זה ב' חתיכות [אך שהספק שלו הוא איזה מתוכם היתה עמו]. וה</w:t>
      </w:r>
      <w:r w:rsidRPr="0011111E">
        <w:rPr>
          <w:rFonts w:ascii="Narkisim" w:hAnsi="Narkisim" w:cs="Narkisim"/>
          <w:b/>
          <w:bCs/>
          <w:rtl/>
        </w:rPr>
        <w:t>ערול"נ</w:t>
      </w:r>
      <w:r w:rsidRPr="0011111E">
        <w:rPr>
          <w:rFonts w:ascii="Narkisim" w:hAnsi="Narkisim" w:cs="Narkisim"/>
          <w:rtl/>
        </w:rPr>
        <w:t xml:space="preserve"> כת' דנתחדש במשנה דאף שבשעה שבא עליה היתה רק אחת לפניו, וס"ד דיחשב חדא חתיכה. קמ"ל כיון שהשניה עמו בבית נחשב ב' חתיכות. אבל </w:t>
      </w:r>
      <w:r w:rsidRPr="0011111E">
        <w:rPr>
          <w:rFonts w:ascii="Narkisim" w:hAnsi="Narkisim" w:cs="Narkisim"/>
          <w:b/>
          <w:bCs/>
          <w:rtl/>
        </w:rPr>
        <w:t>רש"י</w:t>
      </w:r>
      <w:r w:rsidRPr="0011111E">
        <w:rPr>
          <w:rFonts w:ascii="Narkisim" w:hAnsi="Narkisim" w:cs="Narkisim"/>
          <w:rtl/>
        </w:rPr>
        <w:t xml:space="preserve"> (נדה יד: וחולין מא:, וכן מבואר ברש"י לעיל ב. ד"ה לא הודע) כת' אשתו ואחותו עמו בבית ובא על אחת מהן כסבור אשתו היא, ונודע ששתיהן היו במטה ואינו יודע על איזהו מהן בא. [משמע דדוקא ששתיהן היו במטה</w:t>
      </w:r>
      <w:r w:rsidRPr="0011111E">
        <w:rPr>
          <w:rStyle w:val="ac"/>
          <w:rFonts w:ascii="Narkisim" w:hAnsi="Narkisim" w:cs="Narkisim"/>
          <w:rtl/>
        </w:rPr>
        <w:footnoteReference w:id="662"/>
      </w:r>
      <w:r w:rsidRPr="0011111E">
        <w:rPr>
          <w:rFonts w:ascii="Narkisim" w:hAnsi="Narkisim" w:cs="Narkisim"/>
          <w:rtl/>
        </w:rPr>
        <w:t>].</w:t>
      </w:r>
    </w:p>
    <w:p w14:paraId="43717EE5" w14:textId="77777777" w:rsidR="000030F3" w:rsidRPr="0011111E" w:rsidRDefault="00000000" w:rsidP="0011111E">
      <w:pPr>
        <w:pStyle w:val="a8"/>
        <w:bidi/>
        <w:rPr>
          <w:rFonts w:ascii="Narkisim" w:hAnsi="Narkisim"/>
        </w:rPr>
      </w:pPr>
      <w:r w:rsidRPr="0011111E">
        <w:rPr>
          <w:rFonts w:ascii="Narkisim" w:hAnsi="Narkisim"/>
          <w:rtl/>
        </w:rPr>
        <w:t>וה</w:t>
      </w:r>
      <w:r w:rsidRPr="0011111E">
        <w:rPr>
          <w:rFonts w:ascii="Narkisim" w:hAnsi="Narkisim"/>
          <w:b/>
          <w:bCs/>
          <w:rtl/>
        </w:rPr>
        <w:t>ערול"נ</w:t>
      </w:r>
      <w:r w:rsidRPr="0011111E">
        <w:rPr>
          <w:rFonts w:ascii="Narkisim" w:hAnsi="Narkisim"/>
          <w:rtl/>
        </w:rPr>
        <w:t xml:space="preserve"> כת' דצ"ל דאיירי שהנבעלת אינה יודעת האם בא עליה</w:t>
      </w:r>
      <w:r w:rsidRPr="0011111E">
        <w:rPr>
          <w:rStyle w:val="ac"/>
          <w:rFonts w:ascii="Narkisim" w:hAnsi="Narkisim"/>
          <w:rtl/>
        </w:rPr>
        <w:footnoteReference w:id="663"/>
      </w:r>
      <w:r w:rsidRPr="0011111E">
        <w:rPr>
          <w:rFonts w:ascii="Narkisim" w:hAnsi="Narkisim"/>
          <w:rtl/>
        </w:rPr>
        <w:t>, שהרי ודאי נאמנת (כדלעיל יא: דאף אשה נאמנת לענין חטאת). וכת' דס"ד דמש"ה לא נחשב אפשר לברר.</w:t>
      </w:r>
    </w:p>
    <w:p w14:paraId="741DE3EA" w14:textId="77777777" w:rsidR="000030F3" w:rsidRPr="0011111E" w:rsidRDefault="00000000" w:rsidP="0011111E">
      <w:pPr>
        <w:bidi/>
        <w:rPr>
          <w:rFonts w:ascii="Narkisim" w:hAnsi="Narkisim" w:cs="Narkisim"/>
        </w:rPr>
      </w:pPr>
      <w:r w:rsidRPr="0011111E">
        <w:rPr>
          <w:rFonts w:ascii="Narkisim" w:hAnsi="Narkisim" w:cs="Narkisim"/>
          <w:u w:val="single"/>
          <w:rtl/>
        </w:rPr>
        <w:t>אם היתה ידיעה בינתיים וכו'</w:t>
      </w:r>
      <w:r w:rsidRPr="0011111E">
        <w:rPr>
          <w:rFonts w:ascii="Narkisim" w:hAnsi="Narkisim" w:cs="Narkisim"/>
          <w:rtl/>
        </w:rPr>
        <w:t>. פ</w:t>
      </w:r>
      <w:r w:rsidRPr="0011111E">
        <w:rPr>
          <w:rFonts w:ascii="Narkisim" w:hAnsi="Narkisim" w:cs="Narkisim"/>
          <w:b/>
          <w:bCs/>
          <w:rtl/>
        </w:rPr>
        <w:t>רש"י</w:t>
      </w:r>
      <w:r w:rsidRPr="0011111E">
        <w:rPr>
          <w:rFonts w:ascii="Narkisim" w:hAnsi="Narkisim" w:cs="Narkisim"/>
          <w:rtl/>
        </w:rPr>
        <w:t xml:space="preserve"> (ע"פ הגמ' יח:) ידיעת ספק. וכמו שידיעת ודאי מחלקת בחטאת, כך ידיעת ספק מחלקת באשם. [וכר' יוחנן ורבא לקמן יח:, ויתבאר לקמן]. ור' יוסי בר"י ור"א [ב]ר' שמעון בברייתא בגמ' חולקים דמביא אשם תלוי על הכל.</w:t>
      </w:r>
    </w:p>
    <w:p w14:paraId="39BD8836" w14:textId="77777777" w:rsidR="000030F3" w:rsidRPr="0011111E" w:rsidRDefault="00000000" w:rsidP="0011111E">
      <w:pPr>
        <w:bidi/>
        <w:rPr>
          <w:rFonts w:ascii="Narkisim" w:hAnsi="Narkisim" w:cs="Narkisim"/>
        </w:rPr>
      </w:pPr>
      <w:r w:rsidRPr="0011111E">
        <w:rPr>
          <w:rFonts w:ascii="Narkisim" w:hAnsi="Narkisim" w:cs="Narkisim"/>
          <w:rtl/>
        </w:rPr>
        <w:t>וע"כ איירי בידיעת ספק, שהרי חיוב אשם תלוי כשלא נודע לו שחטא ודאי, אלא ספק.</w:t>
      </w:r>
    </w:p>
    <w:p w14:paraId="371F515D" w14:textId="77777777" w:rsidR="000030F3" w:rsidRPr="0011111E" w:rsidRDefault="00000000" w:rsidP="0011111E">
      <w:pPr>
        <w:pStyle w:val="a8"/>
        <w:bidi/>
        <w:rPr>
          <w:rFonts w:ascii="Narkisim" w:hAnsi="Narkisim"/>
        </w:rPr>
      </w:pPr>
      <w:r w:rsidRPr="0011111E">
        <w:rPr>
          <w:rFonts w:ascii="Narkisim" w:hAnsi="Narkisim"/>
          <w:rtl/>
        </w:rPr>
        <w:t>ואף כשהיה לו שגגה בדין, דסבר שחלב הכרס מותר, ובמתכוין אכל ספק חלב הכרס ספק שומן. ואח"כ נודע לו ידיעה ודאית שהחלב הזה אסור. אפ"ה לכאורה מבואר (שבת עא.) דלא נחשב ידיעה לחלק בחטאת, כיון שלא נודע לו שחטא</w:t>
      </w:r>
      <w:r w:rsidRPr="0011111E">
        <w:rPr>
          <w:rStyle w:val="ac"/>
          <w:rFonts w:ascii="Narkisim" w:hAnsi="Narkisim"/>
          <w:rtl/>
        </w:rPr>
        <w:footnoteReference w:id="664"/>
      </w:r>
      <w:r w:rsidRPr="0011111E">
        <w:rPr>
          <w:rFonts w:ascii="Narkisim" w:hAnsi="Narkisim"/>
          <w:rtl/>
        </w:rPr>
        <w:t>.</w:t>
      </w:r>
    </w:p>
    <w:p w14:paraId="47813D25" w14:textId="77777777" w:rsidR="000030F3" w:rsidRPr="0011111E" w:rsidRDefault="00000000" w:rsidP="0011111E">
      <w:pPr>
        <w:bidi/>
        <w:rPr>
          <w:rFonts w:ascii="Narkisim" w:hAnsi="Narkisim" w:cs="Narkisim"/>
        </w:rPr>
      </w:pPr>
      <w:r w:rsidRPr="0011111E">
        <w:rPr>
          <w:rFonts w:ascii="Narkisim" w:hAnsi="Narkisim" w:cs="Narkisim"/>
          <w:u w:val="single"/>
          <w:rtl/>
        </w:rPr>
        <w:t>כשם שאכל חלב ודם</w:t>
      </w:r>
      <w:r w:rsidRPr="0011111E">
        <w:rPr>
          <w:rStyle w:val="ac"/>
          <w:rFonts w:ascii="Narkisim" w:hAnsi="Narkisim" w:cs="Narkisim"/>
          <w:u w:val="single"/>
          <w:rtl/>
        </w:rPr>
        <w:footnoteReference w:id="665"/>
      </w:r>
      <w:r w:rsidRPr="0011111E">
        <w:rPr>
          <w:rFonts w:ascii="Narkisim" w:hAnsi="Narkisim" w:cs="Narkisim"/>
          <w:u w:val="single"/>
          <w:rtl/>
        </w:rPr>
        <w:t xml:space="preserve"> וכו' כך על לא הודע שלהן מביא אשם תלוי על כל א'</w:t>
      </w:r>
      <w:r w:rsidRPr="0011111E">
        <w:rPr>
          <w:rStyle w:val="ac"/>
          <w:rFonts w:ascii="Narkisim" w:hAnsi="Narkisim" w:cs="Narkisim"/>
          <w:u w:val="single"/>
          <w:rtl/>
        </w:rPr>
        <w:footnoteReference w:id="666"/>
      </w:r>
      <w:r w:rsidRPr="0011111E">
        <w:rPr>
          <w:rFonts w:ascii="Narkisim" w:hAnsi="Narkisim" w:cs="Narkisim"/>
          <w:u w:val="single"/>
          <w:rtl/>
        </w:rPr>
        <w:t xml:space="preserve"> וכו'</w:t>
      </w:r>
      <w:r w:rsidRPr="0011111E">
        <w:rPr>
          <w:rFonts w:ascii="Narkisim" w:hAnsi="Narkisim" w:cs="Narkisim"/>
          <w:rtl/>
        </w:rPr>
        <w:t>. דבב' שמות חייב חטאת ואשם על כל א' בפנ''ע. ה</w:t>
      </w:r>
      <w:r w:rsidRPr="0011111E">
        <w:rPr>
          <w:rFonts w:ascii="Narkisim" w:hAnsi="Narkisim" w:cs="Narkisim"/>
          <w:b/>
          <w:bCs/>
          <w:rtl/>
        </w:rPr>
        <w:t>רש''ש</w:t>
      </w:r>
      <w:r w:rsidRPr="0011111E">
        <w:rPr>
          <w:rFonts w:ascii="Narkisim" w:hAnsi="Narkisim" w:cs="Narkisim"/>
          <w:rtl/>
        </w:rPr>
        <w:t xml:space="preserve"> נסתפק באופן שהיה לו ספק אחד כללי, כגון שנעלם ממנו הדין שספק איסור אסור, ואכל ספק חלב וספק דם וכו' האם חייב אשם תלוי על כא' וא' [וכן חטאת כשנודע שחטא], או אחד על כולן כיון דהוה חדא שגגה</w:t>
      </w:r>
      <w:r w:rsidRPr="0011111E">
        <w:rPr>
          <w:rStyle w:val="ac"/>
          <w:rFonts w:ascii="Narkisim" w:hAnsi="Narkisim" w:cs="Narkisim"/>
          <w:rtl/>
        </w:rPr>
        <w:footnoteReference w:id="667"/>
      </w:r>
      <w:r w:rsidRPr="0011111E">
        <w:rPr>
          <w:rFonts w:ascii="Narkisim" w:hAnsi="Narkisim" w:cs="Narkisim"/>
          <w:rtl/>
        </w:rPr>
        <w:t>. והביא דמבואר (שבת סח:, ותוספתא שבת ט ה) דתינוק שנשבה חייב חטאת על כל שם ושם, אך חילק דהתם היו לו הרבה שגגות [שסבר שחלב מותר וכן סבר שדם מותר וכו'], אבל הכא הוה חדא שגגה. ועד''ז נסתפק האפיק''י (ב ו ד''ה ונסתפקתי בהאי) היכא שטעה בשיעורים, ואכל כמה איסורים מחמת חדא טעות</w:t>
      </w:r>
      <w:r w:rsidRPr="0011111E">
        <w:rPr>
          <w:rStyle w:val="ac"/>
          <w:rFonts w:ascii="Narkisim" w:hAnsi="Narkisim" w:cs="Narkisim"/>
          <w:rtl/>
        </w:rPr>
        <w:footnoteReference w:id="668"/>
      </w:r>
      <w:r w:rsidRPr="0011111E">
        <w:rPr>
          <w:rFonts w:ascii="Narkisim" w:hAnsi="Narkisim" w:cs="Narkisim"/>
          <w:rtl/>
        </w:rPr>
        <w:t>. ועד''ז דן המרחשת (א יג ב).</w:t>
      </w:r>
    </w:p>
    <w:p w14:paraId="44137E8C" w14:textId="77777777" w:rsidR="000030F3" w:rsidRPr="0011111E" w:rsidRDefault="00000000" w:rsidP="0011111E">
      <w:pPr>
        <w:pStyle w:val="a7"/>
        <w:bidi/>
        <w:rPr>
          <w:rFonts w:ascii="Narkisim" w:hAnsi="Narkisim"/>
        </w:rPr>
      </w:pPr>
      <w:r w:rsidRPr="0011111E">
        <w:rPr>
          <w:rFonts w:ascii="Narkisim" w:hAnsi="Narkisim"/>
          <w:rtl/>
        </w:rPr>
        <w:t>והמצפ''א (לעיל ב.) דן במי שסבור שהוא טהור, ואכל קדשים ונכנס למקדש, שיתחייב רק א' כיון דהעלם טומאה הוה חדא  שגגה</w:t>
      </w:r>
      <w:r w:rsidRPr="0011111E">
        <w:rPr>
          <w:rStyle w:val="ac"/>
          <w:rFonts w:ascii="Narkisim" w:hAnsi="Narkisim"/>
          <w:rtl/>
        </w:rPr>
        <w:footnoteReference w:id="669"/>
      </w:r>
      <w:r w:rsidRPr="0011111E">
        <w:rPr>
          <w:rFonts w:ascii="Narkisim" w:hAnsi="Narkisim"/>
          <w:rtl/>
        </w:rPr>
        <w:t xml:space="preserve">. וכן שגג ביוה"כ דסבור חול הוא, ואכל ועשה מלאה. דהוה חדא שגגה. והביא דמבואר דאפ''ה חייב ב' על אכילה ועשיית מלאכה ביוה''כ כיון </w:t>
      </w:r>
      <w:r w:rsidRPr="0011111E">
        <w:rPr>
          <w:rFonts w:ascii="Narkisim" w:hAnsi="Narkisim"/>
          <w:rtl/>
        </w:rPr>
        <w:lastRenderedPageBreak/>
        <w:t>דאיכא ב' שמות. ודוקא גבי שבת אמרו דחיוב קרבן אשגגה, וחייב א' על הכל דהוה שם א' דחלול שבת. ועוד יש שהוסיפו דעייקר חילוק מלאכות בשבת סמך אדרשת אחת שהיא הנה</w:t>
      </w:r>
      <w:r w:rsidRPr="0011111E">
        <w:rPr>
          <w:rStyle w:val="ac"/>
          <w:rFonts w:ascii="Narkisim" w:hAnsi="Narkisim"/>
          <w:rtl/>
        </w:rPr>
        <w:footnoteReference w:id="670"/>
      </w:r>
      <w:r w:rsidRPr="0011111E">
        <w:rPr>
          <w:rFonts w:ascii="Narkisim" w:hAnsi="Narkisim"/>
          <w:rtl/>
        </w:rPr>
        <w:t>, ולא דרשו כן בב' שמות ממש.</w:t>
      </w:r>
    </w:p>
    <w:p w14:paraId="3AEA8CFD" w14:textId="77777777" w:rsidR="000030F3" w:rsidRPr="0011111E" w:rsidRDefault="00000000" w:rsidP="0011111E">
      <w:pPr>
        <w:pStyle w:val="a8"/>
        <w:bidi/>
        <w:rPr>
          <w:rFonts w:ascii="Narkisim" w:hAnsi="Narkisim"/>
        </w:rPr>
      </w:pPr>
      <w:r w:rsidRPr="0011111E">
        <w:rPr>
          <w:rFonts w:ascii="Narkisim" w:hAnsi="Narkisim"/>
          <w:rtl/>
        </w:rPr>
        <w:t>ופשטות המשנה (לעיל יא:) מבואר להדיא דאיירי בהעלם א' [דהיינו חדא שגגה], ואפ''ה שמות מחולקין וחייב על כל א'. אך יש לדחות דאיירי בב' טעויות, ונחשב העלם א' כל זמן שלא נודע.</w:t>
      </w:r>
    </w:p>
    <w:p w14:paraId="532F8E5D" w14:textId="77777777" w:rsidR="000030F3" w:rsidRPr="0011111E" w:rsidRDefault="00000000" w:rsidP="0011111E">
      <w:pPr>
        <w:pStyle w:val="2"/>
        <w:bidi/>
        <w:rPr>
          <w:rFonts w:ascii="Narkisim" w:hAnsi="Narkisim"/>
        </w:rPr>
      </w:pPr>
      <w:r w:rsidRPr="0011111E">
        <w:rPr>
          <w:rFonts w:ascii="Narkisim" w:hAnsi="Narkisim"/>
          <w:rtl/>
        </w:rPr>
        <w:t>חתיכה מב' חתיכות</w:t>
      </w:r>
    </w:p>
    <w:p w14:paraId="6275786C" w14:textId="77777777" w:rsidR="000030F3" w:rsidRPr="0011111E" w:rsidRDefault="00000000" w:rsidP="0011111E">
      <w:pPr>
        <w:bidi/>
        <w:rPr>
          <w:rFonts w:ascii="Narkisim" w:hAnsi="Narkisim" w:cs="Narkisim"/>
        </w:rPr>
      </w:pPr>
      <w:r w:rsidRPr="0011111E">
        <w:rPr>
          <w:rFonts w:ascii="Narkisim" w:hAnsi="Narkisim" w:cs="Narkisim"/>
          <w:u w:val="single"/>
          <w:rtl/>
        </w:rPr>
        <w:t>איתמר רב אסי אמר חתיכה א' שנינו וכו'</w:t>
      </w:r>
      <w:r w:rsidRPr="0011111E">
        <w:rPr>
          <w:rFonts w:ascii="Narkisim" w:hAnsi="Narkisim" w:cs="Narkisim"/>
          <w:rtl/>
        </w:rPr>
        <w:t>. מבואר בהמשך הסוגיא דדעת ר"א דבכל ספק חייב אשם תלוי, ולא בעי ב' חתיכות</w:t>
      </w:r>
      <w:r w:rsidRPr="0011111E">
        <w:rPr>
          <w:rStyle w:val="ac"/>
          <w:rFonts w:ascii="Narkisim" w:hAnsi="Narkisim" w:cs="Narkisim"/>
          <w:rtl/>
        </w:rPr>
        <w:footnoteReference w:id="671"/>
      </w:r>
      <w:r w:rsidRPr="0011111E">
        <w:rPr>
          <w:rFonts w:ascii="Narkisim" w:hAnsi="Narkisim" w:cs="Narkisim"/>
          <w:rtl/>
        </w:rPr>
        <w:t>. ואילו ת"ק (בברייתא סוף יח.) סבר דבעי חתיכה מב' חתיכות</w:t>
      </w:r>
      <w:r w:rsidRPr="0011111E">
        <w:rPr>
          <w:rStyle w:val="ac"/>
          <w:rFonts w:ascii="Narkisim" w:hAnsi="Narkisim" w:cs="Narkisim"/>
          <w:rtl/>
        </w:rPr>
        <w:footnoteReference w:id="672"/>
      </w:r>
      <w:r w:rsidRPr="0011111E">
        <w:rPr>
          <w:rFonts w:ascii="Narkisim" w:hAnsi="Narkisim" w:cs="Narkisim"/>
          <w:rtl/>
        </w:rPr>
        <w:t>.</w:t>
      </w:r>
    </w:p>
    <w:p w14:paraId="4F99C3FD" w14:textId="77777777" w:rsidR="000030F3" w:rsidRPr="0011111E" w:rsidRDefault="00000000" w:rsidP="0011111E">
      <w:pPr>
        <w:pStyle w:val="a8"/>
        <w:bidi/>
        <w:rPr>
          <w:rFonts w:ascii="Narkisim" w:hAnsi="Narkisim"/>
        </w:rPr>
      </w:pPr>
      <w:r w:rsidRPr="0011111E">
        <w:rPr>
          <w:rFonts w:ascii="Narkisim" w:hAnsi="Narkisim"/>
          <w:rtl/>
        </w:rPr>
        <w:t>ונח' האמוראים בדעת תנא דמתני', דבסיפא הזכיר ב' חתיכות. האם גלי דאף הרישא איירי בב' חתיכות, או דרישא דמתני' איירי אף בחתיכה א'.</w:t>
      </w:r>
    </w:p>
    <w:p w14:paraId="5900AB4F" w14:textId="77777777" w:rsidR="000030F3" w:rsidRPr="0011111E" w:rsidRDefault="00000000" w:rsidP="0011111E">
      <w:pPr>
        <w:bidi/>
        <w:rPr>
          <w:rFonts w:ascii="Narkisim" w:hAnsi="Narkisim" w:cs="Narkisim"/>
        </w:rPr>
      </w:pPr>
      <w:r w:rsidRPr="0011111E">
        <w:rPr>
          <w:rFonts w:ascii="Narkisim" w:hAnsi="Narkisim" w:cs="Narkisim"/>
          <w:rtl/>
        </w:rPr>
        <w:t>ור"ע במשנה (לקמן כב: וכג.) אמר דבב' חתיכות</w:t>
      </w:r>
      <w:r w:rsidRPr="0011111E">
        <w:rPr>
          <w:rStyle w:val="ac"/>
          <w:rFonts w:ascii="Narkisim" w:hAnsi="Narkisim" w:cs="Narkisim"/>
          <w:rtl/>
        </w:rPr>
        <w:footnoteReference w:id="673"/>
      </w:r>
      <w:r w:rsidRPr="0011111E">
        <w:rPr>
          <w:rFonts w:ascii="Narkisim" w:hAnsi="Narkisim" w:cs="Narkisim"/>
          <w:rtl/>
        </w:rPr>
        <w:t>, ואכל אחד הראשונה ובא אחר ואכל את השניה זה מביא אשם תלוי וזה מביא אשם תלוי. ורש"י (כג. ד"ה זה מביא) ביאר דלא בעי חתיכה מב' חתיכות. ובפשוטו סתם משנה דלא בעי ב' חתיכות</w:t>
      </w:r>
      <w:r w:rsidRPr="0011111E">
        <w:rPr>
          <w:rStyle w:val="ac"/>
          <w:rFonts w:ascii="Narkisim" w:hAnsi="Narkisim" w:cs="Narkisim"/>
          <w:rtl/>
        </w:rPr>
        <w:footnoteReference w:id="674"/>
      </w:r>
      <w:r w:rsidRPr="0011111E">
        <w:rPr>
          <w:rFonts w:ascii="Narkisim" w:hAnsi="Narkisim" w:cs="Narkisim"/>
          <w:rtl/>
        </w:rPr>
        <w:t>.</w:t>
      </w:r>
    </w:p>
    <w:p w14:paraId="09B8CCD8" w14:textId="77777777" w:rsidR="000030F3" w:rsidRPr="0011111E" w:rsidRDefault="00000000" w:rsidP="0011111E">
      <w:pPr>
        <w:bidi/>
        <w:rPr>
          <w:rFonts w:ascii="Narkisim" w:hAnsi="Narkisim" w:cs="Narkisim"/>
        </w:rPr>
      </w:pPr>
      <w:r w:rsidRPr="0011111E">
        <w:rPr>
          <w:rFonts w:ascii="Narkisim" w:hAnsi="Narkisim" w:cs="Narkisim"/>
          <w:rtl/>
        </w:rPr>
        <w:t>בפשוטו מבואר דדעת ר' עקיבא דחייב אשם תלוי אף בחתיכה א'. וכ"כ רש"י (כג. ד"ה זה מביא). אבל תוס' (נדה טו. סוד''ה לא) תי' די''ל דאיירי התם שהראשון לא אכל את כל החתיכה, וכשהשני אכל עדיין היו לפניו ב' חתיכות</w:t>
      </w:r>
      <w:r w:rsidRPr="0011111E">
        <w:rPr>
          <w:rStyle w:val="ac"/>
          <w:rFonts w:ascii="Narkisim" w:hAnsi="Narkisim" w:cs="Narkisim"/>
          <w:rtl/>
        </w:rPr>
        <w:footnoteReference w:id="675"/>
      </w:r>
      <w:r w:rsidRPr="0011111E">
        <w:rPr>
          <w:rFonts w:ascii="Narkisim" w:hAnsi="Narkisim" w:cs="Narkisim"/>
          <w:rtl/>
        </w:rPr>
        <w:t>.</w:t>
      </w:r>
    </w:p>
    <w:p w14:paraId="11973777" w14:textId="77777777" w:rsidR="000030F3" w:rsidRPr="0011111E" w:rsidRDefault="00000000" w:rsidP="0011111E">
      <w:pPr>
        <w:pStyle w:val="a7"/>
        <w:bidi/>
        <w:rPr>
          <w:rFonts w:ascii="Narkisim" w:hAnsi="Narkisim"/>
        </w:rPr>
      </w:pPr>
      <w:r w:rsidRPr="0011111E">
        <w:rPr>
          <w:rFonts w:ascii="Narkisim" w:hAnsi="Narkisim"/>
          <w:rtl/>
        </w:rPr>
        <w:t>ועוד תי' ה</w:t>
      </w:r>
      <w:r w:rsidRPr="0011111E">
        <w:rPr>
          <w:rFonts w:ascii="Narkisim" w:hAnsi="Narkisim"/>
          <w:b/>
          <w:bCs/>
          <w:rtl/>
        </w:rPr>
        <w:t>שיטמ"ק</w:t>
      </w:r>
      <w:r w:rsidRPr="0011111E">
        <w:rPr>
          <w:rFonts w:ascii="Narkisim" w:hAnsi="Narkisim"/>
          <w:rtl/>
        </w:rPr>
        <w:t xml:space="preserve"> (ג) דר''ע סבר הטעם משום איקבע איסורא</w:t>
      </w:r>
      <w:r w:rsidRPr="0011111E">
        <w:rPr>
          <w:rStyle w:val="ac"/>
          <w:rFonts w:ascii="Narkisim" w:hAnsi="Narkisim"/>
          <w:rtl/>
        </w:rPr>
        <w:footnoteReference w:id="676"/>
      </w:r>
      <w:r w:rsidRPr="0011111E">
        <w:rPr>
          <w:rFonts w:ascii="Narkisim" w:hAnsi="Narkisim"/>
          <w:rtl/>
        </w:rPr>
        <w:t>, וסגי דמעיקרא היו ב' חתיכות. ואף דעתה [בשעת אכילה] ליכא ב' חתיכות. [אמנם בגמ' (יח.) מבואר דלאחר שנאכל הראשון שוב לא נחשב ב' חתיכות. אלא דהיינו כמ''ד דיליף מצוות בלא הטעם דאיקבע איסורא].</w:t>
      </w:r>
    </w:p>
    <w:p w14:paraId="71377E29"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שיטמ"ק</w:t>
      </w:r>
      <w:r w:rsidRPr="0011111E">
        <w:rPr>
          <w:rFonts w:ascii="Narkisim" w:hAnsi="Narkisim"/>
          <w:rtl/>
        </w:rPr>
        <w:t xml:space="preserve"> (מכת''י, בשם הרא"ש) תי' דהיכא שישראל אכל את הראשונה ונתחייב אשם תלוי, השני גם מתחייב. ולא דמי להיכא שגוי אכל את הראשונה, דהוי כאילו לא היה שם מעולם אלא חתיכה א' ומש''ה ישראל שאכל את השניה פטור</w:t>
      </w:r>
      <w:r w:rsidRPr="0011111E">
        <w:rPr>
          <w:rStyle w:val="ac"/>
          <w:rFonts w:ascii="Narkisim" w:hAnsi="Narkisim"/>
          <w:rtl/>
        </w:rPr>
        <w:footnoteReference w:id="677"/>
      </w:r>
      <w:r w:rsidRPr="0011111E">
        <w:rPr>
          <w:rFonts w:ascii="Narkisim" w:hAnsi="Narkisim"/>
          <w:rtl/>
        </w:rPr>
        <w:t>. [אמנם השיטמ''ק (ג) דחה דבגמ' (סוף יח.) מבואר דבכה''ג השני חייב אשם 'לא מן הדין'. והשיטמ''ק לקמן יישב דהוה מח' תנאים בסברא זו].</w:t>
      </w:r>
    </w:p>
    <w:p w14:paraId="78EFD1FE"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עולת שלמה</w:t>
      </w:r>
      <w:r w:rsidRPr="0011111E">
        <w:rPr>
          <w:rFonts w:ascii="Narkisim" w:hAnsi="Narkisim" w:cs="Narkisim"/>
          <w:rtl/>
        </w:rPr>
        <w:t xml:space="preserve"> דייק דאף לרב אסי דוקא היכא שודאי אכל חתיכה, אלא שאינו יודע אי חלב או שומן. אבל המסופק אי אכל כלל אינו חייב אשם תלוי. דמהיכי תיתי שנעשה מעשה</w:t>
      </w:r>
      <w:r w:rsidRPr="0011111E">
        <w:rPr>
          <w:rStyle w:val="ac"/>
          <w:rFonts w:ascii="Narkisim" w:hAnsi="Narkisim" w:cs="Narkisim"/>
          <w:rtl/>
        </w:rPr>
        <w:footnoteReference w:id="678"/>
      </w:r>
      <w:r w:rsidRPr="0011111E">
        <w:rPr>
          <w:rFonts w:ascii="Narkisim" w:hAnsi="Narkisim" w:cs="Narkisim"/>
          <w:rtl/>
        </w:rPr>
        <w:t>.</w:t>
      </w:r>
    </w:p>
    <w:p w14:paraId="2357FB15" w14:textId="77777777" w:rsidR="000030F3" w:rsidRPr="0011111E" w:rsidRDefault="00000000" w:rsidP="0011111E">
      <w:pPr>
        <w:bidi/>
        <w:rPr>
          <w:rFonts w:ascii="Narkisim" w:hAnsi="Narkisim" w:cs="Narkisim"/>
        </w:rPr>
      </w:pPr>
      <w:r w:rsidRPr="0011111E">
        <w:rPr>
          <w:rFonts w:ascii="Narkisim" w:hAnsi="Narkisim" w:cs="Narkisim"/>
          <w:u w:val="single"/>
          <w:rtl/>
        </w:rPr>
        <w:lastRenderedPageBreak/>
        <w:t>שם</w:t>
      </w:r>
      <w:r w:rsidRPr="0011111E">
        <w:rPr>
          <w:rFonts w:ascii="Narkisim" w:hAnsi="Narkisim" w:cs="Narkisim"/>
          <w:rtl/>
        </w:rPr>
        <w:t>. ה</w:t>
      </w:r>
      <w:r w:rsidRPr="0011111E">
        <w:rPr>
          <w:rFonts w:ascii="Narkisim" w:hAnsi="Narkisim" w:cs="Narkisim"/>
          <w:b/>
          <w:bCs/>
          <w:rtl/>
        </w:rPr>
        <w:t>רשב"א</w:t>
      </w:r>
      <w:r w:rsidRPr="0011111E">
        <w:rPr>
          <w:rFonts w:ascii="Narkisim" w:hAnsi="Narkisim" w:cs="Narkisim"/>
          <w:rtl/>
        </w:rPr>
        <w:t xml:space="preserve"> (קידושין עג., ותוה"ב ד א יב. בדה"ס, והר"ן קידושין לט. טו: בדה"ר) הק' מכאן לדברי הרמב"ם (כלאים י כז, ואיסו"ב יח יז, אבוה"ט טז, טומ"מ ט יב) דספק דאורייתא לחומרא הוא מדרבנן</w:t>
      </w:r>
      <w:r w:rsidRPr="0011111E">
        <w:rPr>
          <w:rStyle w:val="ac"/>
          <w:rFonts w:ascii="Narkisim" w:hAnsi="Narkisim" w:cs="Narkisim"/>
          <w:rtl/>
        </w:rPr>
        <w:footnoteReference w:id="679"/>
      </w:r>
      <w:r w:rsidRPr="0011111E">
        <w:rPr>
          <w:rFonts w:ascii="Narkisim" w:hAnsi="Narkisim" w:cs="Narkisim"/>
          <w:rtl/>
        </w:rPr>
        <w:t>, דלא אסרה תורה אלא הודאי</w:t>
      </w:r>
      <w:r w:rsidRPr="0011111E">
        <w:rPr>
          <w:rStyle w:val="ac"/>
          <w:rFonts w:ascii="Narkisim" w:hAnsi="Narkisim" w:cs="Narkisim"/>
          <w:rtl/>
        </w:rPr>
        <w:footnoteReference w:id="680"/>
      </w:r>
      <w:r w:rsidRPr="0011111E">
        <w:rPr>
          <w:rFonts w:ascii="Narkisim" w:hAnsi="Narkisim" w:cs="Narkisim"/>
          <w:rtl/>
        </w:rPr>
        <w:t>. והרשב"א דחה שאם כן אשם תלוי למ"ד לא בעינן חתיכה משתי חתיכות היכי משכחת לה והא ספיקו מותר לכתחילה ואשם היכי מיחייב. ובתוה"ב הוסיף מי נימא דפליגי בהאי דינא אי ספיקא דאורייתא אסור או לא</w:t>
      </w:r>
      <w:r w:rsidRPr="0011111E">
        <w:rPr>
          <w:rStyle w:val="ac"/>
          <w:rFonts w:ascii="Narkisim" w:hAnsi="Narkisim" w:cs="Narkisim"/>
          <w:rtl/>
        </w:rPr>
        <w:footnoteReference w:id="681"/>
      </w:r>
      <w:r w:rsidRPr="0011111E">
        <w:rPr>
          <w:rFonts w:ascii="Narkisim" w:hAnsi="Narkisim" w:cs="Narkisim"/>
          <w:rtl/>
        </w:rPr>
        <w:t>. אלא ודאי מסתברא דספק דאורייתא לחומרא מדבר תורה הוא ולא מדבריהם [וכ"ד הרבה ראשונים].</w:t>
      </w:r>
    </w:p>
    <w:p w14:paraId="01480736" w14:textId="77777777" w:rsidR="000030F3" w:rsidRPr="0011111E" w:rsidRDefault="00000000" w:rsidP="0011111E">
      <w:pPr>
        <w:pStyle w:val="a7"/>
        <w:bidi/>
        <w:rPr>
          <w:rFonts w:ascii="Narkisim" w:hAnsi="Narkisim"/>
        </w:rPr>
      </w:pPr>
      <w:r w:rsidRPr="0011111E">
        <w:rPr>
          <w:rFonts w:ascii="Narkisim" w:hAnsi="Narkisim"/>
          <w:rtl/>
        </w:rPr>
        <w:t>ובפשוטו מפורש בדברי הרמב"ם (טומ"מ שם ובכ"מ) דאף ספק חייבי כריתות לקולא מדאורייתא. אבל יש גירסא (טומ"מ שם, והו' בכס"מ שם</w:t>
      </w:r>
      <w:r w:rsidRPr="0011111E">
        <w:rPr>
          <w:rStyle w:val="ac"/>
          <w:rFonts w:ascii="Narkisim" w:hAnsi="Narkisim"/>
          <w:rtl/>
        </w:rPr>
        <w:footnoteReference w:id="682"/>
      </w:r>
      <w:r w:rsidRPr="0011111E">
        <w:rPr>
          <w:rFonts w:ascii="Narkisim" w:hAnsi="Narkisim"/>
          <w:rtl/>
        </w:rPr>
        <w:t>) דדבר שחייבין על זדונו כרת, ספיקו אסור מן התורה, שהרי העושה אותו חייב אשם תלוי. [ויש אחרונים</w:t>
      </w:r>
      <w:r w:rsidRPr="0011111E">
        <w:rPr>
          <w:rStyle w:val="ac"/>
          <w:rFonts w:ascii="Narkisim" w:hAnsi="Narkisim"/>
          <w:rtl/>
        </w:rPr>
        <w:footnoteReference w:id="683"/>
      </w:r>
      <w:r w:rsidRPr="0011111E">
        <w:rPr>
          <w:rFonts w:ascii="Narkisim" w:hAnsi="Narkisim"/>
          <w:rtl/>
        </w:rPr>
        <w:t xml:space="preserve"> שדחו גירסא זו שהרי הרמב''ם הזכיר דאף ספק עריות ואיסורי שבת לקולא</w:t>
      </w:r>
      <w:r w:rsidRPr="0011111E">
        <w:rPr>
          <w:rStyle w:val="ac"/>
          <w:rFonts w:ascii="Narkisim" w:hAnsi="Narkisim"/>
          <w:rtl/>
        </w:rPr>
        <w:footnoteReference w:id="684"/>
      </w:r>
      <w:r w:rsidRPr="0011111E">
        <w:rPr>
          <w:rFonts w:ascii="Narkisim" w:hAnsi="Narkisim"/>
          <w:rtl/>
        </w:rPr>
        <w:t>, אבל מהר"ם חביב (תוס' יוה''כ עג: בשם מהרלב''ח יא) נקט העיקר כגירסא זו].</w:t>
      </w:r>
    </w:p>
    <w:p w14:paraId="43494708" w14:textId="77777777" w:rsidR="000030F3" w:rsidRPr="0011111E" w:rsidRDefault="00000000" w:rsidP="0011111E">
      <w:pPr>
        <w:bidi/>
        <w:rPr>
          <w:rFonts w:ascii="Narkisim" w:hAnsi="Narkisim" w:cs="Narkisim"/>
        </w:rPr>
      </w:pPr>
      <w:r w:rsidRPr="0011111E">
        <w:rPr>
          <w:rFonts w:ascii="Narkisim" w:hAnsi="Narkisim" w:cs="Narkisim"/>
          <w:rtl/>
        </w:rPr>
        <w:t>עכ"פ מבואר ברשב"א דלמ"ד דבעי ב' חתיכות ניחא, דהיכא דיש ב' חתיכות ואיקבע איסורא הוה לחומרא אף מדאורייתא</w:t>
      </w:r>
      <w:r w:rsidRPr="0011111E">
        <w:rPr>
          <w:rStyle w:val="ac"/>
          <w:rFonts w:ascii="Narkisim" w:hAnsi="Narkisim" w:cs="Narkisim"/>
          <w:rtl/>
        </w:rPr>
        <w:footnoteReference w:id="685"/>
      </w:r>
      <w:r w:rsidRPr="0011111E">
        <w:rPr>
          <w:rFonts w:ascii="Narkisim" w:hAnsi="Narkisim" w:cs="Narkisim"/>
          <w:rtl/>
        </w:rPr>
        <w:t>.</w:t>
      </w:r>
    </w:p>
    <w:p w14:paraId="6D36E262"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מהרי"ט</w:t>
      </w:r>
      <w:r w:rsidRPr="0011111E">
        <w:rPr>
          <w:rFonts w:ascii="Narkisim" w:hAnsi="Narkisim"/>
          <w:rtl/>
        </w:rPr>
        <w:t xml:space="preserve"> (ב יו"ד א ד"ה והטעם) וכמה קדמונים נקטו דלדעת הרמב"ם אה"נ בהא פליגי בסוגיין, דמ"ד דלא בעי ב' חתיכות ס"ל דספק דאוריייתא לחומרא, אבל מ"ד דליכא אשם תלוי בלא אתחזק איסורא, היינו משום דספק איסורא רחמנא שריא. דאחזוקי איסורא לא מחזקינן. וכיון דקי"ל לגבי אשם דאתחזק איסורא ממילא ידעינן דכל דלא אתחזק איסורא לא חיישינן ליה מדאורייתא. ואינו דוחק לומר בהא פליגי</w:t>
      </w:r>
      <w:r w:rsidRPr="0011111E">
        <w:rPr>
          <w:rStyle w:val="ac"/>
          <w:rFonts w:ascii="Narkisim" w:hAnsi="Narkisim"/>
          <w:rtl/>
        </w:rPr>
        <w:footnoteReference w:id="686"/>
      </w:r>
      <w:r w:rsidRPr="0011111E">
        <w:rPr>
          <w:rFonts w:ascii="Narkisim" w:hAnsi="Narkisim"/>
          <w:rtl/>
        </w:rPr>
        <w:t>.</w:t>
      </w:r>
    </w:p>
    <w:p w14:paraId="6D97C528" w14:textId="77777777" w:rsidR="000030F3" w:rsidRPr="0011111E" w:rsidRDefault="00000000" w:rsidP="0011111E">
      <w:pPr>
        <w:pStyle w:val="aa"/>
        <w:bidi/>
        <w:rPr>
          <w:rFonts w:ascii="Narkisim" w:hAnsi="Narkisim"/>
        </w:rPr>
      </w:pPr>
      <w:r w:rsidRPr="0011111E">
        <w:rPr>
          <w:rFonts w:ascii="Narkisim" w:hAnsi="Narkisim"/>
          <w:rtl/>
        </w:rPr>
        <w:t>וכ"כ ה</w:t>
      </w:r>
      <w:r w:rsidRPr="0011111E">
        <w:rPr>
          <w:rFonts w:ascii="Narkisim" w:hAnsi="Narkisim"/>
          <w:b/>
          <w:bCs/>
          <w:rtl/>
        </w:rPr>
        <w:t>מאירי</w:t>
      </w:r>
      <w:r w:rsidRPr="0011111E">
        <w:rPr>
          <w:rFonts w:ascii="Narkisim" w:hAnsi="Narkisim"/>
          <w:rtl/>
        </w:rPr>
        <w:t xml:space="preserve"> (חגיגה ד.) דהיכא דלא אתחזק איסורא ספקו מותר. ואל תשיבני אשם תלוי היאך מביאין אותוף שבזו התורה חייבה עליו בפרט הואיל והיה שם איסור קבוע בודאי. והק' למ"ד דאשם תלוי אף בחתיכה אחת, והרי ספקו מותר לכתחלה. ושמא זהו עיקר מחלקתםף שלדעת המצריך שתי חתיכות כל ספק מותר מן התורה ולדעת האחר אסור. והלכה כאותו המצריך שתי חתיכות.</w:t>
      </w:r>
    </w:p>
    <w:p w14:paraId="72737D99" w14:textId="77777777" w:rsidR="000030F3" w:rsidRPr="0011111E" w:rsidRDefault="00000000" w:rsidP="0011111E">
      <w:pPr>
        <w:pStyle w:val="a8"/>
        <w:bidi/>
        <w:rPr>
          <w:rFonts w:ascii="Narkisim" w:hAnsi="Narkisim"/>
        </w:rPr>
      </w:pPr>
      <w:r w:rsidRPr="0011111E">
        <w:rPr>
          <w:rFonts w:ascii="Narkisim" w:hAnsi="Narkisim"/>
          <w:rtl/>
        </w:rPr>
        <w:t>וב</w:t>
      </w:r>
      <w:r w:rsidRPr="0011111E">
        <w:rPr>
          <w:rFonts w:ascii="Narkisim" w:hAnsi="Narkisim"/>
          <w:b/>
          <w:bCs/>
          <w:rtl/>
        </w:rPr>
        <w:t xml:space="preserve">ס' מגילת ספר </w:t>
      </w:r>
      <w:r w:rsidRPr="0011111E">
        <w:rPr>
          <w:rFonts w:ascii="Narkisim" w:hAnsi="Narkisim"/>
          <w:rtl/>
        </w:rPr>
        <w:t>(על סמ"ג לאוין, הו' ביד דוד) כת' דאף מ"ד דבחתיכה א' ה"מ היכא דאיתיליד ריעותא. ומודה הרמב"ם היכא דאיתיליד ריעותא דספיקא לחומרא.</w:t>
      </w:r>
    </w:p>
    <w:p w14:paraId="53A65057" w14:textId="77777777" w:rsidR="000030F3" w:rsidRPr="0011111E" w:rsidRDefault="00000000" w:rsidP="0011111E">
      <w:pPr>
        <w:bidi/>
        <w:rPr>
          <w:rFonts w:ascii="Narkisim" w:hAnsi="Narkisim" w:cs="Narkisim"/>
        </w:rPr>
      </w:pPr>
      <w:r w:rsidRPr="0011111E">
        <w:rPr>
          <w:rFonts w:ascii="Narkisim" w:hAnsi="Narkisim" w:cs="Narkisim"/>
          <w:rtl/>
        </w:rPr>
        <w:t>וב</w:t>
      </w:r>
      <w:r w:rsidRPr="0011111E">
        <w:rPr>
          <w:rFonts w:ascii="Narkisim" w:hAnsi="Narkisim" w:cs="Narkisim"/>
          <w:b/>
          <w:bCs/>
          <w:rtl/>
        </w:rPr>
        <w:t>קובה''ע</w:t>
      </w:r>
      <w:r w:rsidRPr="0011111E">
        <w:rPr>
          <w:rFonts w:ascii="Narkisim" w:hAnsi="Narkisim" w:cs="Narkisim"/>
          <w:rtl/>
        </w:rPr>
        <w:t xml:space="preserve"> (מב ז) נתקשה בקו' הרשב''א (הנ''ל) דאף אי נימא דספק דאורייתא לקולא, היינו </w:t>
      </w:r>
      <w:r w:rsidRPr="0011111E">
        <w:rPr>
          <w:rFonts w:ascii="Narkisim" w:hAnsi="Narkisim" w:cs="Narkisim"/>
          <w:rtl/>
        </w:rPr>
        <w:lastRenderedPageBreak/>
        <w:t>היכא שנודע לו הספק. אבל אשם תלוי איירי בסבור ששניהם שומן, ולא נודע לו שיש ספק. ומש''ה כשאכלו מתחייב אשם תלוי</w:t>
      </w:r>
      <w:r w:rsidRPr="0011111E">
        <w:rPr>
          <w:rStyle w:val="ac"/>
          <w:rFonts w:ascii="Narkisim" w:hAnsi="Narkisim" w:cs="Narkisim"/>
          <w:rtl/>
        </w:rPr>
        <w:footnoteReference w:id="687"/>
      </w:r>
      <w:r w:rsidRPr="0011111E">
        <w:rPr>
          <w:rFonts w:ascii="Narkisim" w:hAnsi="Narkisim" w:cs="Narkisim"/>
          <w:rtl/>
        </w:rPr>
        <w:t>. ואין לומר דקו' הראשונים דכיון דהותר לאכול אין חיוב קרבן, אף שנתברר אח''כ</w:t>
      </w:r>
      <w:r w:rsidRPr="0011111E">
        <w:rPr>
          <w:rStyle w:val="ac"/>
          <w:rFonts w:ascii="Narkisim" w:hAnsi="Narkisim" w:cs="Narkisim"/>
          <w:rtl/>
        </w:rPr>
        <w:footnoteReference w:id="688"/>
      </w:r>
      <w:r w:rsidRPr="0011111E">
        <w:rPr>
          <w:rFonts w:ascii="Narkisim" w:hAnsi="Narkisim" w:cs="Narkisim"/>
          <w:rtl/>
        </w:rPr>
        <w:t>. אך הביא דבגמ' (שבועות יח.) מבואר דאף היכא שעשה דבר שמותר לו</w:t>
      </w:r>
      <w:r w:rsidRPr="0011111E">
        <w:rPr>
          <w:rStyle w:val="ac"/>
          <w:rFonts w:ascii="Narkisim" w:hAnsi="Narkisim" w:cs="Narkisim"/>
          <w:rtl/>
        </w:rPr>
        <w:footnoteReference w:id="689"/>
      </w:r>
      <w:r w:rsidRPr="0011111E">
        <w:rPr>
          <w:rFonts w:ascii="Narkisim" w:hAnsi="Narkisim" w:cs="Narkisim"/>
          <w:rtl/>
        </w:rPr>
        <w:t>, ונתברר שיש בו איסור</w:t>
      </w:r>
      <w:r w:rsidRPr="0011111E">
        <w:rPr>
          <w:rStyle w:val="ac"/>
          <w:rFonts w:ascii="Narkisim" w:hAnsi="Narkisim" w:cs="Narkisim"/>
          <w:rtl/>
        </w:rPr>
        <w:footnoteReference w:id="690"/>
      </w:r>
      <w:r w:rsidRPr="0011111E">
        <w:rPr>
          <w:rFonts w:ascii="Narkisim" w:hAnsi="Narkisim" w:cs="Narkisim"/>
          <w:rtl/>
        </w:rPr>
        <w:t xml:space="preserve"> פטור מחטאת רק משום דאנוס הוא. ובספק דאורייתא בעלמא אינו אנוס.</w:t>
      </w:r>
    </w:p>
    <w:p w14:paraId="2E64F9E4" w14:textId="77777777" w:rsidR="000030F3" w:rsidRPr="0011111E" w:rsidRDefault="00000000" w:rsidP="0011111E">
      <w:pPr>
        <w:pStyle w:val="a7"/>
        <w:bidi/>
        <w:rPr>
          <w:rFonts w:ascii="Narkisim" w:hAnsi="Narkisim"/>
        </w:rPr>
      </w:pPr>
      <w:r w:rsidRPr="0011111E">
        <w:rPr>
          <w:rFonts w:ascii="Narkisim" w:hAnsi="Narkisim"/>
          <w:rtl/>
        </w:rPr>
        <w:t>והקובה''ע כת' דקו' הרשב"א דכמו שמותר לו לאכול ספק איסור בתחילה, ואינו חייב לחוש שמא הוא חלב, ה"נ לאחר האכילה אינו צריך לחוש שמא היה חלב [ואי''צ להגן מהיסורים]. ועוד תי' (בסוגריים מבנו הג"ר נפתלי) דקו' הרשב"א דלא הוי שב מידיעתו, כיון דאף אילו נודע לו היה רשאי לאכול</w:t>
      </w:r>
      <w:r w:rsidRPr="0011111E">
        <w:rPr>
          <w:rStyle w:val="ac"/>
          <w:rFonts w:ascii="Narkisim" w:hAnsi="Narkisim"/>
          <w:rtl/>
        </w:rPr>
        <w:footnoteReference w:id="691"/>
      </w:r>
      <w:r w:rsidRPr="0011111E">
        <w:rPr>
          <w:rFonts w:ascii="Narkisim" w:hAnsi="Narkisim"/>
          <w:rtl/>
        </w:rPr>
        <w:t>.</w:t>
      </w:r>
    </w:p>
    <w:p w14:paraId="72D362F6" w14:textId="77777777" w:rsidR="000030F3" w:rsidRPr="0011111E" w:rsidRDefault="00000000" w:rsidP="0011111E">
      <w:pPr>
        <w:pStyle w:val="a7"/>
        <w:bidi/>
        <w:rPr>
          <w:rFonts w:ascii="Narkisim" w:hAnsi="Narkisim"/>
        </w:rPr>
      </w:pPr>
      <w:r w:rsidRPr="0011111E">
        <w:rPr>
          <w:rFonts w:ascii="Narkisim" w:hAnsi="Narkisim"/>
          <w:rtl/>
        </w:rPr>
        <w:t>אך י''ל דעיקר קו' הרשב''א וכל האחרונים מסברא, דכיון שהתורה אינה מקפדת על דאורייתא, ומותר אפי' לכתחילה. איך נימא דמי שבשוגג עשה ספק דאורייתא צריך כפרה. וכי נימא דצריך 'דין היתר'</w:t>
      </w:r>
      <w:r w:rsidRPr="0011111E">
        <w:rPr>
          <w:rStyle w:val="ac"/>
          <w:rFonts w:ascii="Narkisim" w:hAnsi="Narkisim"/>
          <w:rtl/>
        </w:rPr>
        <w:footnoteReference w:id="692"/>
      </w:r>
      <w:r w:rsidRPr="0011111E">
        <w:rPr>
          <w:rFonts w:ascii="Narkisim" w:hAnsi="Narkisim"/>
          <w:rtl/>
        </w:rPr>
        <w:t>.</w:t>
      </w:r>
    </w:p>
    <w:p w14:paraId="32886DFB" w14:textId="77777777" w:rsidR="000030F3" w:rsidRPr="0011111E" w:rsidRDefault="00000000" w:rsidP="0011111E">
      <w:pPr>
        <w:bidi/>
        <w:rPr>
          <w:rFonts w:ascii="Narkisim" w:hAnsi="Narkisim" w:cs="Narkisim"/>
        </w:rPr>
      </w:pPr>
      <w:r w:rsidRPr="0011111E">
        <w:rPr>
          <w:rFonts w:ascii="Narkisim" w:hAnsi="Narkisim" w:cs="Narkisim"/>
          <w:u w:val="single"/>
          <w:rtl/>
        </w:rPr>
        <w:t>חייא בר רב אמר חתיכה מב' חתיכות שנינו וכו'</w:t>
      </w:r>
      <w:r w:rsidRPr="0011111E">
        <w:rPr>
          <w:rFonts w:ascii="Narkisim" w:hAnsi="Narkisim" w:cs="Narkisim"/>
          <w:rtl/>
        </w:rPr>
        <w:t>. ה</w:t>
      </w:r>
      <w:r w:rsidRPr="0011111E">
        <w:rPr>
          <w:rFonts w:ascii="Narkisim" w:hAnsi="Narkisim" w:cs="Narkisim"/>
          <w:b/>
          <w:bCs/>
          <w:rtl/>
        </w:rPr>
        <w:t>שואל</w:t>
      </w:r>
      <w:r w:rsidRPr="0011111E">
        <w:rPr>
          <w:rStyle w:val="ac"/>
          <w:rFonts w:ascii="Narkisim" w:hAnsi="Narkisim" w:cs="Narkisim"/>
          <w:rtl/>
        </w:rPr>
        <w:footnoteReference w:id="693"/>
      </w:r>
      <w:r w:rsidRPr="0011111E">
        <w:rPr>
          <w:rFonts w:ascii="Narkisim" w:hAnsi="Narkisim" w:cs="Narkisim"/>
          <w:b/>
          <w:bCs/>
          <w:rtl/>
        </w:rPr>
        <w:t xml:space="preserve"> בשו"ת הרשב"א</w:t>
      </w:r>
      <w:r w:rsidRPr="0011111E">
        <w:rPr>
          <w:rFonts w:ascii="Narkisim" w:hAnsi="Narkisim" w:cs="Narkisim"/>
          <w:rtl/>
        </w:rPr>
        <w:t xml:space="preserve"> (א ערב) הק' כשיש לפניו ב' חתיכות, נימא ביטול ברוב</w:t>
      </w:r>
      <w:r w:rsidRPr="0011111E">
        <w:rPr>
          <w:rStyle w:val="ac"/>
          <w:rFonts w:ascii="Narkisim" w:hAnsi="Narkisim" w:cs="Narkisim"/>
          <w:rtl/>
        </w:rPr>
        <w:footnoteReference w:id="694"/>
      </w:r>
      <w:r w:rsidRPr="0011111E">
        <w:rPr>
          <w:rFonts w:ascii="Narkisim" w:hAnsi="Narkisim" w:cs="Narkisim"/>
          <w:rtl/>
        </w:rPr>
        <w:t>. ויתבטל האיסור ברוב היתר</w:t>
      </w:r>
      <w:r w:rsidRPr="0011111E">
        <w:rPr>
          <w:rStyle w:val="ac"/>
          <w:rFonts w:ascii="Narkisim" w:hAnsi="Narkisim" w:cs="Narkisim"/>
          <w:rtl/>
        </w:rPr>
        <w:footnoteReference w:id="695"/>
      </w:r>
      <w:r w:rsidRPr="0011111E">
        <w:rPr>
          <w:rFonts w:ascii="Narkisim" w:hAnsi="Narkisim" w:cs="Narkisim"/>
          <w:rtl/>
        </w:rPr>
        <w:t>.</w:t>
      </w:r>
    </w:p>
    <w:p w14:paraId="36EFFE57" w14:textId="77777777" w:rsidR="000030F3" w:rsidRPr="0011111E" w:rsidRDefault="00000000" w:rsidP="0011111E">
      <w:pPr>
        <w:pStyle w:val="a7"/>
        <w:bidi/>
        <w:rPr>
          <w:rFonts w:ascii="Narkisim" w:hAnsi="Narkisim"/>
        </w:rPr>
      </w:pPr>
      <w:r w:rsidRPr="0011111E">
        <w:rPr>
          <w:rFonts w:ascii="Narkisim" w:hAnsi="Narkisim"/>
          <w:rtl/>
        </w:rPr>
        <w:t>והרשב"א השיב דאיירי שהחתיכות אינן ניכרות איזה החלב</w:t>
      </w:r>
      <w:r w:rsidRPr="0011111E">
        <w:rPr>
          <w:rStyle w:val="ac"/>
          <w:rFonts w:ascii="Narkisim" w:hAnsi="Narkisim"/>
          <w:rtl/>
        </w:rPr>
        <w:footnoteReference w:id="696"/>
      </w:r>
      <w:r w:rsidRPr="0011111E">
        <w:rPr>
          <w:rFonts w:ascii="Narkisim" w:hAnsi="Narkisim"/>
          <w:rtl/>
        </w:rPr>
        <w:t xml:space="preserve">, ושמא הגדולה של איסור. </w:t>
      </w:r>
      <w:r w:rsidRPr="0011111E">
        <w:rPr>
          <w:rFonts w:ascii="Narkisim" w:hAnsi="Narkisim"/>
          <w:rtl/>
        </w:rPr>
        <w:lastRenderedPageBreak/>
        <w:t>והיינו דמייתי אשם תלוי, בין שאכל הגדולה בין שאכל את הקטנה.</w:t>
      </w:r>
    </w:p>
    <w:p w14:paraId="2FFD2660"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פרמ"ג</w:t>
      </w:r>
      <w:r w:rsidRPr="0011111E">
        <w:rPr>
          <w:rFonts w:ascii="Narkisim" w:hAnsi="Narkisim"/>
          <w:rtl/>
        </w:rPr>
        <w:t xml:space="preserve"> (פתיחה להל' תערובת חלק א' פרק א ד"ה הנה החכם) הק' דנימא שמותר לאכול את החתיכה הקטנה ממ"נ, שאם הוא ההיתר הרי היא מותרת. ואם הוא האיסור, הרי בטל ברוב היתר. והוכיח מדברי הרשב"א דס"ל דהיתר בטל ברוב איסור, ואף אי אכל חתיכת ההיתר חייב קרבן כיון דבטל ברוב איסור. [והפרמ"ג (לעיל שם ד"ה החקירה השניה) נסתפק בזה</w:t>
      </w:r>
      <w:r w:rsidRPr="0011111E">
        <w:rPr>
          <w:rStyle w:val="ac"/>
          <w:rFonts w:ascii="Narkisim" w:hAnsi="Narkisim"/>
          <w:rtl/>
        </w:rPr>
        <w:footnoteReference w:id="697"/>
      </w:r>
      <w:r w:rsidRPr="0011111E">
        <w:rPr>
          <w:rFonts w:ascii="Narkisim" w:hAnsi="Narkisim"/>
          <w:rtl/>
        </w:rPr>
        <w:t>, וכן האריכו האחרונים להעמיד דנח' הראשונים אי ביטול ברוב מוסיף דינים].</w:t>
      </w:r>
    </w:p>
    <w:p w14:paraId="1DB5F164" w14:textId="77777777" w:rsidR="000030F3" w:rsidRPr="0011111E" w:rsidRDefault="00000000" w:rsidP="0011111E">
      <w:pPr>
        <w:pStyle w:val="a8"/>
        <w:bidi/>
        <w:rPr>
          <w:rFonts w:ascii="Narkisim" w:hAnsi="Narkisim"/>
        </w:rPr>
      </w:pPr>
      <w:r w:rsidRPr="0011111E">
        <w:rPr>
          <w:rFonts w:ascii="Narkisim" w:hAnsi="Narkisim"/>
          <w:rtl/>
        </w:rPr>
        <w:t>אך ה</w:t>
      </w:r>
      <w:r w:rsidRPr="0011111E">
        <w:rPr>
          <w:rFonts w:ascii="Narkisim" w:hAnsi="Narkisim"/>
          <w:b/>
          <w:bCs/>
          <w:rtl/>
        </w:rPr>
        <w:t>פרמ"ג</w:t>
      </w:r>
      <w:r w:rsidRPr="0011111E">
        <w:rPr>
          <w:rFonts w:ascii="Narkisim" w:hAnsi="Narkisim"/>
          <w:rtl/>
        </w:rPr>
        <w:t xml:space="preserve"> (ד"ה והנה מצאתי) הק' דא"כ אין כאן איקבע איסורא, דעכשיו ב' החתיכות איסור או שניהם היתר מדין ביטול. ואין כאן חתיכה של היתר ושל איסור. [ואף דשורש הספק בא מחמת שהיו מעיקרא ב' חתיכות, לא מסתבר דיחשב בזה איקבע איסורא</w:t>
      </w:r>
      <w:r w:rsidRPr="0011111E">
        <w:rPr>
          <w:rStyle w:val="ac"/>
          <w:rFonts w:ascii="Narkisim" w:hAnsi="Narkisim"/>
          <w:rtl/>
        </w:rPr>
        <w:footnoteReference w:id="698"/>
      </w:r>
      <w:r w:rsidRPr="0011111E">
        <w:rPr>
          <w:rFonts w:ascii="Narkisim" w:hAnsi="Narkisim"/>
          <w:rtl/>
        </w:rPr>
        <w:t>]. וא"כ לא משכח"ל אשם תלוי אלא בב' חתיכות שוות בצמצום, וכמ"ד אפשר לצמצם. והוסיף דה</w:t>
      </w:r>
      <w:r w:rsidRPr="0011111E">
        <w:rPr>
          <w:rFonts w:ascii="Narkisim" w:hAnsi="Narkisim"/>
          <w:b/>
          <w:bCs/>
          <w:rtl/>
        </w:rPr>
        <w:t>פר"ח</w:t>
      </w:r>
      <w:r w:rsidRPr="0011111E">
        <w:rPr>
          <w:rFonts w:ascii="Narkisim" w:hAnsi="Narkisim"/>
          <w:rtl/>
        </w:rPr>
        <w:t xml:space="preserve"> (כללי ס"ס א) כת' לדעת הרמב"ם היכא דלא איקבע איסורא אמרי' ספק דאורייתא לקולא, ואשם תלוי דוקא באיקבע. ובהמשך דבריו מצא הפרמ"ג כמה אופנים שאינו בטל ברוב</w:t>
      </w:r>
      <w:r w:rsidRPr="0011111E">
        <w:rPr>
          <w:rStyle w:val="ac"/>
          <w:rFonts w:ascii="Narkisim" w:hAnsi="Narkisim"/>
          <w:rtl/>
        </w:rPr>
        <w:footnoteReference w:id="699"/>
      </w:r>
      <w:r w:rsidRPr="0011111E">
        <w:rPr>
          <w:rFonts w:ascii="Narkisim" w:hAnsi="Narkisim"/>
          <w:rtl/>
        </w:rPr>
        <w:t>.</w:t>
      </w:r>
    </w:p>
    <w:p w14:paraId="67FA4BDD" w14:textId="77777777" w:rsidR="000030F3" w:rsidRPr="0011111E" w:rsidRDefault="00000000" w:rsidP="0011111E">
      <w:pPr>
        <w:pStyle w:val="a7"/>
        <w:bidi/>
        <w:rPr>
          <w:rFonts w:ascii="Narkisim" w:hAnsi="Narkisim"/>
        </w:rPr>
      </w:pPr>
      <w:r w:rsidRPr="0011111E">
        <w:rPr>
          <w:rFonts w:ascii="Narkisim" w:hAnsi="Narkisim"/>
          <w:rtl/>
        </w:rPr>
        <w:t xml:space="preserve">וכה"ק </w:t>
      </w:r>
      <w:r w:rsidRPr="0011111E">
        <w:rPr>
          <w:rFonts w:ascii="Narkisim" w:hAnsi="Narkisim"/>
          <w:b/>
          <w:bCs/>
          <w:rtl/>
        </w:rPr>
        <w:t>רע"א</w:t>
      </w:r>
      <w:r w:rsidRPr="0011111E">
        <w:rPr>
          <w:rFonts w:ascii="Narkisim" w:hAnsi="Narkisim"/>
          <w:rtl/>
        </w:rPr>
        <w:t xml:space="preserve"> (יו"ד קה ט) דנימא שיאכל את החתיכה הקטנה ממ"נ. וביאר דכוונת הרשב"א דכיון דיש ספק על החתיכה הגדולה, ולא ידעינן שיש רוב היתר, לא אמרי' ביטול  ברוב כלל. דכל שאין ודאי רוב היתר לא נאמר דין ביטול. [והאחרונים האריכו בנידון זה, ואכמ''ל].</w:t>
      </w:r>
    </w:p>
    <w:p w14:paraId="083D4284" w14:textId="77777777" w:rsidR="000030F3" w:rsidRPr="0011111E" w:rsidRDefault="00000000" w:rsidP="0011111E">
      <w:pPr>
        <w:bidi/>
        <w:rPr>
          <w:rFonts w:ascii="Narkisim" w:hAnsi="Narkisim" w:cs="Narkisim"/>
        </w:rPr>
      </w:pPr>
      <w:r w:rsidRPr="0011111E">
        <w:rPr>
          <w:rFonts w:ascii="Narkisim" w:hAnsi="Narkisim" w:cs="Narkisim"/>
          <w:u w:val="single"/>
          <w:rtl/>
        </w:rPr>
        <w:t>יש אם למקרא, מצוות</w:t>
      </w:r>
      <w:r w:rsidRPr="0011111E">
        <w:rPr>
          <w:rStyle w:val="ac"/>
          <w:rFonts w:ascii="Narkisim" w:hAnsi="Narkisim" w:cs="Narkisim"/>
          <w:u w:val="single"/>
          <w:rtl/>
        </w:rPr>
        <w:footnoteReference w:id="700"/>
      </w:r>
      <w:r w:rsidRPr="0011111E">
        <w:rPr>
          <w:rFonts w:ascii="Narkisim" w:hAnsi="Narkisim" w:cs="Narkisim"/>
          <w:u w:val="single"/>
          <w:rtl/>
        </w:rPr>
        <w:t xml:space="preserve"> קרינן</w:t>
      </w:r>
      <w:r w:rsidRPr="0011111E">
        <w:rPr>
          <w:rFonts w:ascii="Narkisim" w:hAnsi="Narkisim" w:cs="Narkisim"/>
          <w:rtl/>
        </w:rPr>
        <w:t>. ועד"ז נח' התנאים בכ"מ (ע' סנהדרין ד. ועוד) אי אם למקרא או למסורת. א''כ לכאורה הנך אמוראים נח' במח' של הרבה תנאים</w:t>
      </w:r>
      <w:r w:rsidRPr="0011111E">
        <w:rPr>
          <w:rStyle w:val="ac"/>
          <w:rFonts w:ascii="Narkisim" w:hAnsi="Narkisim" w:cs="Narkisim"/>
          <w:rtl/>
        </w:rPr>
        <w:footnoteReference w:id="701"/>
      </w:r>
      <w:r w:rsidRPr="0011111E">
        <w:rPr>
          <w:rFonts w:ascii="Narkisim" w:hAnsi="Narkisim" w:cs="Narkisim"/>
          <w:rtl/>
        </w:rPr>
        <w:t>.</w:t>
      </w:r>
    </w:p>
    <w:p w14:paraId="312D84A4" w14:textId="77777777" w:rsidR="000030F3" w:rsidRPr="0011111E" w:rsidRDefault="00000000" w:rsidP="0011111E">
      <w:pPr>
        <w:bidi/>
        <w:rPr>
          <w:rFonts w:ascii="Narkisim" w:hAnsi="Narkisim" w:cs="Narkisim"/>
        </w:rPr>
      </w:pPr>
      <w:r w:rsidRPr="0011111E">
        <w:rPr>
          <w:rFonts w:ascii="Narkisim" w:hAnsi="Narkisim" w:cs="Narkisim"/>
          <w:rtl/>
        </w:rPr>
        <w:t>ו</w:t>
      </w:r>
      <w:r w:rsidRPr="0011111E">
        <w:rPr>
          <w:rFonts w:ascii="Narkisim" w:hAnsi="Narkisim" w:cs="Narkisim"/>
          <w:b/>
          <w:bCs/>
          <w:rtl/>
        </w:rPr>
        <w:t>תוס'</w:t>
      </w:r>
      <w:r w:rsidRPr="0011111E">
        <w:rPr>
          <w:rFonts w:ascii="Narkisim" w:hAnsi="Narkisim" w:cs="Narkisim"/>
          <w:rtl/>
        </w:rPr>
        <w:t xml:space="preserve"> (סוכה ו: ונדה טו., והשיטמ"ק ג בשם ריב"א) הק' דבפשוטו דעת ר"ע (לקמן כב: כג. ע' מה שהו' לעיל) דחייבים אשם תלוי בחתיכה א' [בשעה שהשני אכלו]</w:t>
      </w:r>
      <w:r w:rsidRPr="0011111E">
        <w:rPr>
          <w:rStyle w:val="ac"/>
          <w:rFonts w:ascii="Narkisim" w:hAnsi="Narkisim" w:cs="Narkisim"/>
          <w:rtl/>
        </w:rPr>
        <w:footnoteReference w:id="702"/>
      </w:r>
      <w:r w:rsidRPr="0011111E">
        <w:rPr>
          <w:rFonts w:ascii="Narkisim" w:hAnsi="Narkisim" w:cs="Narkisim"/>
          <w:rtl/>
        </w:rPr>
        <w:t>, ואף דבגמ' (סנהדרין שם) דנו דר"ע סבר יש אם למקרא.</w:t>
      </w:r>
    </w:p>
    <w:p w14:paraId="3A465461" w14:textId="77777777" w:rsidR="000030F3" w:rsidRPr="0011111E" w:rsidRDefault="00000000" w:rsidP="0011111E">
      <w:pPr>
        <w:pStyle w:val="a7"/>
        <w:bidi/>
        <w:rPr>
          <w:rFonts w:ascii="Narkisim" w:hAnsi="Narkisim"/>
        </w:rPr>
      </w:pPr>
      <w:r w:rsidRPr="0011111E">
        <w:rPr>
          <w:rFonts w:ascii="Narkisim" w:hAnsi="Narkisim"/>
          <w:rtl/>
        </w:rPr>
        <w:t>ועוה"ק (תוס' נדה והשיטמ"ק) בדעת רבי, דמבואר (סוף יח.) דס"ל דאי"צ ב' חתיכות [כשאכל את הראשונה במזיד ושניה בשוגג, ואילו למ"ד דבעי ב' מצוות בעינן ב' חתיכות בשעת אכילת השני</w:t>
      </w:r>
      <w:r w:rsidRPr="0011111E">
        <w:rPr>
          <w:rStyle w:val="ac"/>
          <w:rFonts w:ascii="Narkisim" w:hAnsi="Narkisim"/>
          <w:rtl/>
        </w:rPr>
        <w:footnoteReference w:id="703"/>
      </w:r>
      <w:r w:rsidRPr="0011111E">
        <w:rPr>
          <w:rFonts w:ascii="Narkisim" w:hAnsi="Narkisim"/>
          <w:rtl/>
        </w:rPr>
        <w:t>]. ואף דמבואר (סנהדרין שם) דס"ל יש אם למקרא.</w:t>
      </w:r>
    </w:p>
    <w:p w14:paraId="371FEE0C" w14:textId="77777777" w:rsidR="000030F3" w:rsidRPr="0011111E" w:rsidRDefault="00000000" w:rsidP="0011111E">
      <w:pPr>
        <w:pStyle w:val="a7"/>
        <w:bidi/>
        <w:rPr>
          <w:rFonts w:ascii="Narkisim" w:hAnsi="Narkisim"/>
        </w:rPr>
      </w:pPr>
      <w:r w:rsidRPr="0011111E">
        <w:rPr>
          <w:rFonts w:ascii="Narkisim" w:hAnsi="Narkisim"/>
          <w:rtl/>
        </w:rPr>
        <w:t>ו</w:t>
      </w:r>
      <w:r w:rsidRPr="0011111E">
        <w:rPr>
          <w:rFonts w:ascii="Narkisim" w:hAnsi="Narkisim"/>
          <w:b/>
          <w:bCs/>
          <w:rtl/>
        </w:rPr>
        <w:t>תוס'</w:t>
      </w:r>
      <w:r w:rsidRPr="0011111E">
        <w:rPr>
          <w:rFonts w:ascii="Narkisim" w:hAnsi="Narkisim"/>
          <w:rtl/>
        </w:rPr>
        <w:t xml:space="preserve"> (נדה טו.) כת' דצ"ל דיש שום חילוק בין מקרא למסורת זה למקרא ומסורת דעלמא, דחייא בר רב סבר דכו"ע סברי הכא דיש אם למקרא.</w:t>
      </w:r>
    </w:p>
    <w:p w14:paraId="5EFC0FE9" w14:textId="77777777" w:rsidR="000030F3" w:rsidRPr="0011111E" w:rsidRDefault="00000000" w:rsidP="0011111E">
      <w:pPr>
        <w:pStyle w:val="a7"/>
        <w:bidi/>
        <w:rPr>
          <w:rFonts w:ascii="Narkisim" w:hAnsi="Narkisim"/>
        </w:rPr>
      </w:pPr>
      <w:r w:rsidRPr="0011111E">
        <w:rPr>
          <w:rFonts w:ascii="Narkisim" w:hAnsi="Narkisim"/>
          <w:rtl/>
        </w:rPr>
        <w:t>ו</w:t>
      </w:r>
      <w:r w:rsidRPr="0011111E">
        <w:rPr>
          <w:rFonts w:ascii="Narkisim" w:hAnsi="Narkisim"/>
          <w:b/>
          <w:bCs/>
          <w:rtl/>
        </w:rPr>
        <w:t>תוס</w:t>
      </w:r>
      <w:r w:rsidRPr="0011111E">
        <w:rPr>
          <w:rFonts w:ascii="Narkisim" w:hAnsi="Narkisim"/>
          <w:rtl/>
        </w:rPr>
        <w:t xml:space="preserve">' (סנהדרין ד.) ביארו דהכא לא מכחשו אהדדי, ודרשי תרווייהו. ובעלמא המח' יש אם </w:t>
      </w:r>
      <w:r w:rsidRPr="0011111E">
        <w:rPr>
          <w:rFonts w:ascii="Narkisim" w:hAnsi="Narkisim"/>
          <w:rtl/>
        </w:rPr>
        <w:lastRenderedPageBreak/>
        <w:t>למקרא היינו היכא שהמקרא ומסורת מכחשי אהדדי. אבל הכא דלא מכחשי אהדדי ואפשר לקיים שניהם, בא המקרא דמצוות קרינן לחייב אשני מצות, דהיינו ב' חתיכות. והמסורת בא לחייב על כל מצוה אחת.</w:t>
      </w:r>
    </w:p>
    <w:p w14:paraId="06FB376A"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שיטמ"ק</w:t>
      </w:r>
      <w:r w:rsidRPr="0011111E">
        <w:rPr>
          <w:rFonts w:ascii="Narkisim" w:hAnsi="Narkisim"/>
          <w:rtl/>
        </w:rPr>
        <w:t xml:space="preserve"> תי'</w:t>
      </w:r>
      <w:r w:rsidRPr="0011111E">
        <w:rPr>
          <w:rStyle w:val="ac"/>
          <w:rFonts w:ascii="Narkisim" w:hAnsi="Narkisim"/>
          <w:rtl/>
        </w:rPr>
        <w:footnoteReference w:id="704"/>
      </w:r>
      <w:r w:rsidRPr="0011111E">
        <w:rPr>
          <w:rFonts w:ascii="Narkisim" w:hAnsi="Narkisim"/>
          <w:rtl/>
        </w:rPr>
        <w:t xml:space="preserve"> דאף דילפי' יש אם למקרא, לר''ע ולרבי הסברא הוא משום דאיקבע איסוריה. וסגי שמעיקרא היו ב' חתיכות, אף לאחר שנאכל א' מהם ועתה יש רק חתיכה א'. וילפי' מהמקרא דקרינן מצוות, אבל הטעם משום איקבועי איסורא.</w:t>
      </w:r>
    </w:p>
    <w:p w14:paraId="6E8981D8" w14:textId="77777777" w:rsidR="000030F3" w:rsidRPr="0011111E" w:rsidRDefault="00000000" w:rsidP="0011111E">
      <w:pPr>
        <w:bidi/>
        <w:rPr>
          <w:rFonts w:ascii="Narkisim" w:hAnsi="Narkisim" w:cs="Narkisim"/>
        </w:rPr>
      </w:pPr>
      <w:r w:rsidRPr="0011111E">
        <w:rPr>
          <w:rFonts w:ascii="Narkisim" w:hAnsi="Narkisim" w:cs="Narkisim"/>
          <w:rtl/>
        </w:rPr>
        <w:t>והשיטמ''ק הק' דאף גבי חטאת כתיב 'מצות', כמו גבי אשם תלוי ומ"ש גבי חטאת דסגי בחתיכה אחת. והוכיח דגבי אשם תלוי שייך לדרוש, דיש סברא דבעינן לברר איסוריה ולאקבועי איסורא. אבל גבי חטאת לא צריך שהרי בא על ודאי שהאיסור נקבע ומבורר [ולא שייך לחלק בזה].</w:t>
      </w:r>
    </w:p>
    <w:p w14:paraId="2C473F58" w14:textId="77777777" w:rsidR="000030F3" w:rsidRPr="0011111E" w:rsidRDefault="00000000" w:rsidP="0011111E">
      <w:pPr>
        <w:pStyle w:val="a8"/>
        <w:bidi/>
        <w:rPr>
          <w:rFonts w:ascii="Narkisim" w:hAnsi="Narkisim"/>
        </w:rPr>
      </w:pPr>
      <w:r w:rsidRPr="0011111E">
        <w:rPr>
          <w:rFonts w:ascii="Narkisim" w:hAnsi="Narkisim"/>
          <w:rtl/>
        </w:rPr>
        <w:t>ונראה דגם רש"י סובר האי טעמא דקאמר בשמעתין אי הכי י"ל חתיכה אחת מיחייב שתי חתיכות מבעיא ופ"ה חתיכה אחת ואף על גב דלא איקבע איסוריה מחייב שתי חתיכות דאיקבע איסוריה מבעיא</w:t>
      </w:r>
    </w:p>
    <w:p w14:paraId="4455E0D2"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שיטמ"ק</w:t>
      </w:r>
      <w:r w:rsidRPr="0011111E">
        <w:rPr>
          <w:rFonts w:ascii="Narkisim" w:hAnsi="Narkisim" w:cs="Narkisim"/>
          <w:rtl/>
        </w:rPr>
        <w:t xml:space="preserve"> הק' עוד [לאידך גיסא] בדעת ר' אליעזר, דמסיק (בכורות לד.) דר"א אית ליה יש אם למסורת. ולקמן (ע' תוס' יח. ד"ה באנו</w:t>
      </w:r>
      <w:r w:rsidRPr="0011111E">
        <w:rPr>
          <w:rStyle w:val="ac"/>
          <w:rFonts w:ascii="Narkisim" w:hAnsi="Narkisim" w:cs="Narkisim"/>
          <w:rtl/>
        </w:rPr>
        <w:footnoteReference w:id="705"/>
      </w:r>
      <w:r w:rsidRPr="0011111E">
        <w:rPr>
          <w:rFonts w:ascii="Narkisim" w:hAnsi="Narkisim" w:cs="Narkisim"/>
          <w:rtl/>
        </w:rPr>
        <w:t>) דבעי חתיכה מב' חתיכות</w:t>
      </w:r>
      <w:r w:rsidRPr="0011111E">
        <w:rPr>
          <w:rStyle w:val="ac"/>
          <w:rFonts w:ascii="Narkisim" w:hAnsi="Narkisim" w:cs="Narkisim"/>
          <w:rtl/>
        </w:rPr>
        <w:footnoteReference w:id="706"/>
      </w:r>
      <w:r w:rsidRPr="0011111E">
        <w:rPr>
          <w:rFonts w:ascii="Narkisim" w:hAnsi="Narkisim" w:cs="Narkisim"/>
          <w:rtl/>
        </w:rPr>
        <w:t>. ותי' (בסו''ד) דאפי' מ''ד בעלמא יש אם למסורת יכול לסבור הכא יש אם למקרא היכא דמסתברא המקרא</w:t>
      </w:r>
      <w:r w:rsidRPr="0011111E">
        <w:rPr>
          <w:rStyle w:val="ac"/>
          <w:rFonts w:ascii="Narkisim" w:hAnsi="Narkisim" w:cs="Narkisim"/>
          <w:rtl/>
        </w:rPr>
        <w:footnoteReference w:id="707"/>
      </w:r>
      <w:r w:rsidRPr="0011111E">
        <w:rPr>
          <w:rFonts w:ascii="Narkisim" w:hAnsi="Narkisim" w:cs="Narkisim"/>
          <w:rtl/>
        </w:rPr>
        <w:t>, וה''נ יש סברא או מטעם איקבע איסוריה או לברר איסוריה. [דהסברא הוא גילוי על המקרא דבעי ב' חתיכות</w:t>
      </w:r>
      <w:r w:rsidRPr="0011111E">
        <w:rPr>
          <w:rStyle w:val="ac"/>
          <w:rFonts w:ascii="Narkisim" w:hAnsi="Narkisim" w:cs="Narkisim"/>
          <w:rtl/>
        </w:rPr>
        <w:footnoteReference w:id="708"/>
      </w:r>
      <w:r w:rsidRPr="0011111E">
        <w:rPr>
          <w:rFonts w:ascii="Narkisim" w:hAnsi="Narkisim" w:cs="Narkisim"/>
          <w:rtl/>
        </w:rPr>
        <w:t>].</w:t>
      </w:r>
    </w:p>
    <w:p w14:paraId="2D9EA791" w14:textId="77777777" w:rsidR="000030F3" w:rsidRPr="0011111E" w:rsidRDefault="00000000" w:rsidP="0011111E">
      <w:pPr>
        <w:bidi/>
        <w:rPr>
          <w:rFonts w:ascii="Narkisim" w:hAnsi="Narkisim" w:cs="Narkisim"/>
        </w:rPr>
      </w:pPr>
      <w:r w:rsidRPr="0011111E">
        <w:rPr>
          <w:rFonts w:ascii="Narkisim" w:hAnsi="Narkisim" w:cs="Narkisim"/>
          <w:u w:val="single"/>
          <w:rtl/>
        </w:rPr>
        <w:t>אי הכי וכו' שתי חתיכות צריכא למימר</w:t>
      </w:r>
      <w:r w:rsidRPr="0011111E">
        <w:rPr>
          <w:rFonts w:ascii="Narkisim" w:hAnsi="Narkisim" w:cs="Narkisim"/>
          <w:rtl/>
        </w:rPr>
        <w:t>. פ</w:t>
      </w:r>
      <w:r w:rsidRPr="0011111E">
        <w:rPr>
          <w:rFonts w:ascii="Narkisim" w:hAnsi="Narkisim" w:cs="Narkisim"/>
          <w:b/>
          <w:bCs/>
          <w:rtl/>
        </w:rPr>
        <w:t>רש"י</w:t>
      </w:r>
      <w:r w:rsidRPr="0011111E">
        <w:rPr>
          <w:rFonts w:ascii="Narkisim" w:hAnsi="Narkisim" w:cs="Narkisim"/>
          <w:rtl/>
        </w:rPr>
        <w:t xml:space="preserve"> דבשלמא חתיכה א' יש סברות לחלק וכו' אבל ב' חתיכות אפשר לברר איסורו, ואיקבע איסורא (כדלקמן). וצ''ב אמאי נקט סברות דלקמן, ולא תלה בגזיה''כ דבעינן ב' חתיכות משום 'מצוות'. ואפשר דנקט טעם מסברא ללמוד כל שכן. [אבל אי הוה גזיה''כ בעלמא דבעינן ב' חתיכות, למ''ד דלית ליה הך גזיה''כ לא נחשב רבותא טפי].</w:t>
      </w:r>
    </w:p>
    <w:p w14:paraId="3A8F1FE5"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שיטמ''ק</w:t>
      </w:r>
      <w:r w:rsidRPr="0011111E">
        <w:rPr>
          <w:rFonts w:ascii="Narkisim" w:hAnsi="Narkisim" w:cs="Narkisim"/>
          <w:rtl/>
        </w:rPr>
        <w:t xml:space="preserve"> (ו בשם תוס') כת' מכאן נמי מוכח [דאף מ''ד דיליף ב' חתיכות ממצוות] סמיך אטעמא דלקמן דאפשר לברר איסוריה או איקבע איסוריה, דאל"כ מה חילוק יש בין ב' חתיכות לחתיכה אחת. [דאין לנו לומר גזיה''כ בעלמא דבעי ב' חתיכות, ודוקא משום שיש קצת סברא לחלק דרשי' הכי].</w:t>
      </w:r>
    </w:p>
    <w:p w14:paraId="1FC77334" w14:textId="77777777" w:rsidR="000030F3" w:rsidRPr="0011111E" w:rsidRDefault="00000000" w:rsidP="0011111E">
      <w:pPr>
        <w:pStyle w:val="a7"/>
        <w:bidi/>
        <w:rPr>
          <w:rFonts w:ascii="Narkisim" w:hAnsi="Narkisim"/>
        </w:rPr>
      </w:pPr>
      <w:r w:rsidRPr="0011111E">
        <w:rPr>
          <w:rFonts w:ascii="Narkisim" w:hAnsi="Narkisim"/>
          <w:rtl/>
        </w:rPr>
        <w:t>אמנם בגמ' (בסמוך) העמידו נפק''מ בין הטעמים, אי משום מצוות או טעמים אלו. ומבואר דלמ''ד 'מצוות' בעינן דוקא טעמים אלו. וי''ל דאף דשורש החילוק יש בו קצת סברא, למ''ד 'מצוות' הוה גזיה''כ, ולא תלוי בכל מקרה ומקרה בסברא</w:t>
      </w:r>
      <w:r w:rsidRPr="0011111E">
        <w:rPr>
          <w:rStyle w:val="ac"/>
          <w:rFonts w:ascii="Narkisim" w:hAnsi="Narkisim"/>
          <w:rtl/>
        </w:rPr>
        <w:footnoteReference w:id="709"/>
      </w:r>
      <w:r w:rsidRPr="0011111E">
        <w:rPr>
          <w:rFonts w:ascii="Narkisim" w:hAnsi="Narkisim"/>
          <w:rtl/>
        </w:rPr>
        <w:t>. ואילו מ''ד דהוה סברא בעלמא בכזית ומחצה או אכל עכו''ם תלוי בסברא.</w:t>
      </w:r>
    </w:p>
    <w:p w14:paraId="419B51A8" w14:textId="77777777" w:rsidR="000030F3" w:rsidRPr="0011111E" w:rsidRDefault="00000000" w:rsidP="0011111E">
      <w:pPr>
        <w:bidi/>
        <w:rPr>
          <w:rFonts w:ascii="Narkisim" w:hAnsi="Narkisim" w:cs="Narkisim"/>
        </w:rPr>
      </w:pPr>
      <w:r w:rsidRPr="0011111E">
        <w:rPr>
          <w:rFonts w:ascii="Narkisim" w:hAnsi="Narkisim" w:cs="Narkisim"/>
          <w:u w:val="single"/>
          <w:rtl/>
        </w:rPr>
        <w:t>תוד"ה מדסיפא</w:t>
      </w:r>
      <w:r w:rsidRPr="0011111E">
        <w:rPr>
          <w:rFonts w:ascii="Narkisim" w:hAnsi="Narkisim" w:cs="Narkisim"/>
          <w:rtl/>
        </w:rPr>
        <w:t>. אפי' אכל, ספק יש בו כשיעור כו', כ"כ צ"ל דמיירי שיש ב' חתיכות לפניו וכו'. דבעי חתיכת כזית חלב לפניו להחשב 'מצוות'. [אלא שאכל פחות מכשיעור מא' מהחתיכות</w:t>
      </w:r>
      <w:r w:rsidRPr="0011111E">
        <w:rPr>
          <w:rStyle w:val="ac"/>
          <w:rFonts w:ascii="Narkisim" w:hAnsi="Narkisim" w:cs="Narkisim"/>
          <w:rtl/>
        </w:rPr>
        <w:footnoteReference w:id="710"/>
      </w:r>
      <w:r w:rsidRPr="0011111E">
        <w:rPr>
          <w:rFonts w:ascii="Narkisim" w:hAnsi="Narkisim" w:cs="Narkisim"/>
          <w:rtl/>
        </w:rPr>
        <w:t>]. אבל ה</w:t>
      </w:r>
      <w:r w:rsidRPr="0011111E">
        <w:rPr>
          <w:rFonts w:ascii="Narkisim" w:hAnsi="Narkisim" w:cs="Narkisim"/>
          <w:b/>
          <w:bCs/>
          <w:rtl/>
        </w:rPr>
        <w:t>רמב"ם</w:t>
      </w:r>
      <w:r w:rsidRPr="0011111E">
        <w:rPr>
          <w:rFonts w:ascii="Narkisim" w:hAnsi="Narkisim" w:cs="Narkisim"/>
          <w:rtl/>
        </w:rPr>
        <w:t xml:space="preserve"> (ח ב) כת' כיצד אכל חלב וספק אם היה כזית או פחות מכזית, </w:t>
      </w:r>
      <w:r w:rsidRPr="0011111E">
        <w:rPr>
          <w:rFonts w:ascii="Narkisim" w:hAnsi="Narkisim" w:cs="Narkisim"/>
          <w:rtl/>
        </w:rPr>
        <w:lastRenderedPageBreak/>
        <w:t>או שהיתה לפניו חתיכת חלב וחתיכת שומן. וה</w:t>
      </w:r>
      <w:r w:rsidRPr="0011111E">
        <w:rPr>
          <w:rFonts w:ascii="Narkisim" w:hAnsi="Narkisim" w:cs="Narkisim"/>
          <w:b/>
          <w:bCs/>
          <w:rtl/>
        </w:rPr>
        <w:t xml:space="preserve">לח''מ </w:t>
      </w:r>
      <w:r w:rsidRPr="0011111E">
        <w:rPr>
          <w:rFonts w:ascii="Narkisim" w:hAnsi="Narkisim" w:cs="Narkisim"/>
          <w:rtl/>
        </w:rPr>
        <w:t>דייק דסגי במה שמונח לפניו חתיכת חלב להחשב איקבע איסורא, ואף שיש ספק אי יש בו שיעור</w:t>
      </w:r>
      <w:r w:rsidRPr="0011111E">
        <w:rPr>
          <w:rStyle w:val="ac"/>
          <w:rFonts w:ascii="Narkisim" w:hAnsi="Narkisim" w:cs="Narkisim"/>
          <w:rtl/>
        </w:rPr>
        <w:footnoteReference w:id="711"/>
      </w:r>
      <w:r w:rsidRPr="0011111E">
        <w:rPr>
          <w:rFonts w:ascii="Narkisim" w:hAnsi="Narkisim" w:cs="Narkisim"/>
          <w:rtl/>
        </w:rPr>
        <w:t xml:space="preserve">. [אמנם </w:t>
      </w:r>
      <w:r w:rsidRPr="0011111E">
        <w:rPr>
          <w:rFonts w:ascii="Narkisim" w:hAnsi="Narkisim" w:cs="Narkisim"/>
          <w:b/>
          <w:bCs/>
          <w:rtl/>
        </w:rPr>
        <w:t>מהר''י קורקוס</w:t>
      </w:r>
      <w:r w:rsidRPr="0011111E">
        <w:rPr>
          <w:rFonts w:ascii="Narkisim" w:hAnsi="Narkisim" w:cs="Narkisim"/>
          <w:rtl/>
        </w:rPr>
        <w:t xml:space="preserve"> נקט דמשום חצי שיעור לא נחשב איקבע איסורא, ונדחק דכוונת הרמב''ם שהיה לפניו חתיכה גדולה כשיעור, ואכל ממנו חצי שיעור].</w:t>
      </w:r>
    </w:p>
    <w:p w14:paraId="7E98639B" w14:textId="77777777" w:rsidR="000030F3" w:rsidRPr="0011111E" w:rsidRDefault="00000000" w:rsidP="0011111E">
      <w:pPr>
        <w:bidi/>
        <w:rPr>
          <w:rFonts w:ascii="Narkisim" w:hAnsi="Narkisim" w:cs="Narkisim"/>
        </w:rPr>
      </w:pPr>
      <w:r w:rsidRPr="0011111E">
        <w:rPr>
          <w:rFonts w:ascii="Narkisim" w:hAnsi="Narkisim" w:cs="Narkisim"/>
          <w:rtl/>
        </w:rPr>
        <w:t xml:space="preserve">וכמה </w:t>
      </w:r>
      <w:r w:rsidRPr="0011111E">
        <w:rPr>
          <w:rFonts w:ascii="Narkisim" w:hAnsi="Narkisim" w:cs="Narkisim"/>
          <w:b/>
          <w:bCs/>
          <w:rtl/>
        </w:rPr>
        <w:t>אחרונים</w:t>
      </w:r>
      <w:r w:rsidRPr="0011111E">
        <w:rPr>
          <w:rFonts w:ascii="Narkisim" w:hAnsi="Narkisim" w:cs="Narkisim"/>
          <w:rtl/>
        </w:rPr>
        <w:t xml:space="preserve"> (חי' בית מאיר) העירו דתוס' דידן קאי למ''ד דבעי 'מצוות', וגזיה''כ דבעי דוקא ב' חתיכות. [ועוד דמבואר בגמ' (בסוה''ע</w:t>
      </w:r>
      <w:r w:rsidRPr="0011111E">
        <w:rPr>
          <w:rStyle w:val="ac"/>
          <w:rFonts w:ascii="Narkisim" w:hAnsi="Narkisim" w:cs="Narkisim"/>
          <w:rtl/>
        </w:rPr>
        <w:footnoteReference w:id="712"/>
      </w:r>
      <w:r w:rsidRPr="0011111E">
        <w:rPr>
          <w:rFonts w:ascii="Narkisim" w:hAnsi="Narkisim" w:cs="Narkisim"/>
          <w:rtl/>
        </w:rPr>
        <w:t>) דלא סגי בחצי זית להחשב 'מצוות']. אבל למ''ד איקבע איסורא י''ל דאף לתוס' סגי בחצי שיעור לחוד. והרמב''ם פסק כמ''ד איקבע איסורא</w:t>
      </w:r>
      <w:r w:rsidRPr="0011111E">
        <w:rPr>
          <w:rStyle w:val="ac"/>
          <w:rFonts w:ascii="Narkisim" w:hAnsi="Narkisim" w:cs="Narkisim"/>
          <w:rtl/>
        </w:rPr>
        <w:footnoteReference w:id="713"/>
      </w:r>
      <w:r w:rsidRPr="0011111E">
        <w:rPr>
          <w:rFonts w:ascii="Narkisim" w:hAnsi="Narkisim" w:cs="Narkisim"/>
          <w:rtl/>
        </w:rPr>
        <w:t xml:space="preserve">. וכ''כ </w:t>
      </w:r>
      <w:r w:rsidRPr="0011111E">
        <w:rPr>
          <w:rFonts w:ascii="Narkisim" w:hAnsi="Narkisim" w:cs="Narkisim"/>
          <w:b/>
          <w:bCs/>
          <w:rtl/>
        </w:rPr>
        <w:t>מהר''י קורקוס</w:t>
      </w:r>
      <w:r w:rsidRPr="0011111E">
        <w:rPr>
          <w:rFonts w:ascii="Narkisim" w:hAnsi="Narkisim" w:cs="Narkisim"/>
          <w:rtl/>
        </w:rPr>
        <w:t xml:space="preserve"> שתוס' קאי דוקא למ''ד דבעי ב' מצוות, והגמ' המ''ל דנפק''מ אף בזה.</w:t>
      </w:r>
    </w:p>
    <w:p w14:paraId="37323FC0" w14:textId="77777777" w:rsidR="000030F3" w:rsidRPr="0011111E" w:rsidRDefault="00000000" w:rsidP="0011111E">
      <w:pPr>
        <w:pStyle w:val="a8"/>
        <w:bidi/>
        <w:rPr>
          <w:rFonts w:ascii="Narkisim" w:hAnsi="Narkisim"/>
        </w:rPr>
      </w:pPr>
      <w:r w:rsidRPr="0011111E">
        <w:rPr>
          <w:rFonts w:ascii="Narkisim" w:hAnsi="Narkisim"/>
          <w:rtl/>
        </w:rPr>
        <w:t>ועוד הוסיף ה</w:t>
      </w:r>
      <w:r w:rsidRPr="0011111E">
        <w:rPr>
          <w:rFonts w:ascii="Narkisim" w:hAnsi="Narkisim"/>
          <w:b/>
          <w:bCs/>
          <w:rtl/>
        </w:rPr>
        <w:t>שעה''מ</w:t>
      </w:r>
      <w:r w:rsidRPr="0011111E">
        <w:rPr>
          <w:rFonts w:ascii="Narkisim" w:hAnsi="Narkisim"/>
          <w:rtl/>
        </w:rPr>
        <w:t xml:space="preserve"> (טומאת מת ט יב בסופו) שהתוס' נדחקו לפרש כן לדברי חייא בר רב שאמר דסיפא דמתני' אתי לפרש רישא. וכיון דגלי דאף רישא בב' חתיכות אמאי הכניס תנא דתני' בבא דספק אכל כשיעור בין הדבקים [אי איירי בחתיכה א'], ומש''ה תוס' נדחקו להעמידו בספק ספיקא. אבל למ''ד דסגי בחדא חתיכה כל בבא עומדת בפנ''ע, והיכא דיש ספק ספיקא אינו חייב אשם תלוי. [ולכאורה צ''ל שהרמב''ם סבר דמ''ד דבעי ב' חתיכות משום איקבע איסורא אינו מפרש דסיפא מפרש לרישא. אלא דרישא איירי באופן אחר דאיקבע איסורא בחדא חתיכה].</w:t>
      </w:r>
    </w:p>
    <w:p w14:paraId="1DC467C4" w14:textId="77777777" w:rsidR="000030F3" w:rsidRPr="0011111E" w:rsidRDefault="00000000" w:rsidP="0011111E">
      <w:pPr>
        <w:bidi/>
        <w:rPr>
          <w:rFonts w:ascii="Narkisim" w:hAnsi="Narkisim" w:cs="Narkisim"/>
        </w:rPr>
      </w:pPr>
      <w:r w:rsidRPr="0011111E">
        <w:rPr>
          <w:rFonts w:ascii="Narkisim" w:hAnsi="Narkisim" w:cs="Narkisim"/>
          <w:u w:val="single"/>
          <w:rtl/>
        </w:rPr>
        <w:t>בא"ד אמרי' לקמן איכא בנייהו כזית ומחצה דלמ"ד איקבע איסורא ליכא וכו' ומ"מ האי זית אכל וכו'</w:t>
      </w:r>
      <w:r w:rsidRPr="0011111E">
        <w:rPr>
          <w:rFonts w:ascii="Narkisim" w:hAnsi="Narkisim" w:cs="Narkisim"/>
          <w:rtl/>
        </w:rPr>
        <w:t>. ה</w:t>
      </w:r>
      <w:r w:rsidRPr="0011111E">
        <w:rPr>
          <w:rFonts w:ascii="Narkisim" w:hAnsi="Narkisim" w:cs="Narkisim"/>
          <w:b/>
          <w:bCs/>
          <w:rtl/>
        </w:rPr>
        <w:t>אחרונים</w:t>
      </w:r>
      <w:r w:rsidRPr="0011111E">
        <w:rPr>
          <w:rFonts w:ascii="Narkisim" w:hAnsi="Narkisim" w:cs="Narkisim"/>
          <w:rtl/>
        </w:rPr>
        <w:t xml:space="preserve"> (בה"ז ועוד) העירו דליתא כן בגמ' (בסוף העמ', דקאי למ"ד אפשר לברר, ועדיין לא הוזכר איקבע איסורא). ויש </w:t>
      </w:r>
      <w:r w:rsidRPr="0011111E">
        <w:rPr>
          <w:rFonts w:ascii="Narkisim" w:hAnsi="Narkisim" w:cs="Narkisim"/>
          <w:b/>
          <w:bCs/>
          <w:rtl/>
        </w:rPr>
        <w:t>אחרונים</w:t>
      </w:r>
      <w:r w:rsidRPr="0011111E">
        <w:rPr>
          <w:rFonts w:ascii="Narkisim" w:hAnsi="Narkisim" w:cs="Narkisim"/>
          <w:rtl/>
        </w:rPr>
        <w:t xml:space="preserve"> שדנו שתוס' גרסו כן בגמ' (יח.).</w:t>
      </w:r>
    </w:p>
    <w:p w14:paraId="12CD9AD4"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בה"ז</w:t>
      </w:r>
      <w:r w:rsidRPr="0011111E">
        <w:rPr>
          <w:rFonts w:ascii="Narkisim" w:hAnsi="Narkisim"/>
          <w:rtl/>
        </w:rPr>
        <w:t xml:space="preserve"> (ועוד אחרונים) כת' דתוס' נקטו מסברא דלא נחשב איקבע איסורא, ולא היה כוונתם להביא מהגמ' (בסמוך).</w:t>
      </w:r>
    </w:p>
    <w:p w14:paraId="74B97B92" w14:textId="77777777" w:rsidR="000030F3" w:rsidRPr="0011111E" w:rsidRDefault="00000000" w:rsidP="0011111E">
      <w:pPr>
        <w:pStyle w:val="a7"/>
        <w:bidi/>
        <w:rPr>
          <w:rFonts w:ascii="Narkisim" w:hAnsi="Narkisim"/>
        </w:rPr>
      </w:pPr>
      <w:r w:rsidRPr="0011111E">
        <w:rPr>
          <w:rFonts w:ascii="Narkisim" w:hAnsi="Narkisim"/>
          <w:rtl/>
        </w:rPr>
        <w:t>ויש שהגיהו (רש"ש, שפ"א, בינת אדם שער הקבוע נב) בדברי התוס' דלמ"ד מצוות ליכא</w:t>
      </w:r>
      <w:r w:rsidRPr="0011111E">
        <w:rPr>
          <w:rStyle w:val="ac"/>
          <w:rFonts w:ascii="Narkisim" w:hAnsi="Narkisim"/>
          <w:rtl/>
        </w:rPr>
        <w:footnoteReference w:id="714"/>
      </w:r>
      <w:r w:rsidRPr="0011111E">
        <w:rPr>
          <w:rFonts w:ascii="Narkisim" w:hAnsi="Narkisim"/>
          <w:rtl/>
        </w:rPr>
        <w:t xml:space="preserve"> [וכגמ' בסוף העמ'].</w:t>
      </w:r>
    </w:p>
    <w:p w14:paraId="0AC697F6" w14:textId="77777777" w:rsidR="000030F3" w:rsidRPr="0011111E" w:rsidRDefault="00000000" w:rsidP="0011111E">
      <w:pPr>
        <w:pStyle w:val="a8"/>
        <w:bidi/>
        <w:rPr>
          <w:rFonts w:ascii="Narkisim" w:hAnsi="Narkisim"/>
        </w:rPr>
      </w:pPr>
      <w:r w:rsidRPr="0011111E">
        <w:rPr>
          <w:rFonts w:ascii="Narkisim" w:hAnsi="Narkisim"/>
          <w:rtl/>
        </w:rPr>
        <w:t>ועויל''פ דברי התוס' [כמו שהם לפנינו] ע''פ דברי השיטמ''ק (ג) דאף מ''ד דיליף ממצוות הוה מסברת איקבע איסורא, דמש''ה יש סברא ללמוד איקבע איסורא</w:t>
      </w:r>
      <w:r w:rsidRPr="0011111E">
        <w:rPr>
          <w:rStyle w:val="ac"/>
          <w:rFonts w:ascii="Narkisim" w:hAnsi="Narkisim"/>
          <w:rtl/>
        </w:rPr>
        <w:footnoteReference w:id="715"/>
      </w:r>
      <w:r w:rsidRPr="0011111E">
        <w:rPr>
          <w:rFonts w:ascii="Narkisim" w:hAnsi="Narkisim"/>
          <w:rtl/>
        </w:rPr>
        <w:t>. ועפ''ז אף הגירסא בתוס' דידן עד''ז.</w:t>
      </w:r>
    </w:p>
    <w:p w14:paraId="7FC07F05" w14:textId="77777777" w:rsidR="000030F3" w:rsidRPr="0011111E" w:rsidRDefault="00000000" w:rsidP="0011111E">
      <w:pPr>
        <w:pStyle w:val="a7"/>
        <w:bidi/>
        <w:rPr>
          <w:rFonts w:ascii="Narkisim" w:hAnsi="Narkisim"/>
        </w:rPr>
      </w:pPr>
      <w:r w:rsidRPr="0011111E">
        <w:rPr>
          <w:rFonts w:ascii="Narkisim" w:hAnsi="Narkisim"/>
          <w:rtl/>
        </w:rPr>
        <w:t>אבל ב</w:t>
      </w:r>
      <w:r w:rsidRPr="0011111E">
        <w:rPr>
          <w:rFonts w:ascii="Narkisim" w:hAnsi="Narkisim"/>
          <w:b/>
          <w:bCs/>
          <w:rtl/>
        </w:rPr>
        <w:t>שיטמ"ק</w:t>
      </w:r>
      <w:r w:rsidRPr="0011111E">
        <w:rPr>
          <w:rFonts w:ascii="Narkisim" w:hAnsi="Narkisim"/>
          <w:rtl/>
        </w:rPr>
        <w:t xml:space="preserve"> (כד) גרס בתוס' דלמ"ד איברר איסורא ליכא. והיינו למ"ד אפשר לברר איסורא, וכפי' א' ברגמ"ה (בסוה"ע) [היפך מפרש"י, וכן ציין השיטמ"ק] דבחצי זית לא סגי לברר האהיסור. אבל למ"ד חתיכה מב' חתיכות משום מצוות סגי בכזית ומחצה.</w:t>
      </w:r>
    </w:p>
    <w:p w14:paraId="16D5EE09" w14:textId="77777777" w:rsidR="000030F3" w:rsidRPr="0011111E" w:rsidRDefault="00000000" w:rsidP="0011111E">
      <w:pPr>
        <w:bidi/>
        <w:rPr>
          <w:rFonts w:ascii="Narkisim" w:hAnsi="Narkisim" w:cs="Narkisim"/>
        </w:rPr>
      </w:pPr>
      <w:r w:rsidRPr="0011111E">
        <w:rPr>
          <w:rFonts w:ascii="Narkisim" w:hAnsi="Narkisim" w:cs="Narkisim"/>
          <w:u w:val="single"/>
          <w:rtl/>
        </w:rPr>
        <w:t>בא"ד ואשמעינן דאפי' בספק ספיקא מייתי אשם תלוי וכו'</w:t>
      </w:r>
      <w:r w:rsidRPr="0011111E">
        <w:rPr>
          <w:rFonts w:ascii="Narkisim" w:hAnsi="Narkisim" w:cs="Narkisim"/>
          <w:rtl/>
        </w:rPr>
        <w:t>. ה</w:t>
      </w:r>
      <w:r w:rsidRPr="0011111E">
        <w:rPr>
          <w:rFonts w:ascii="Narkisim" w:hAnsi="Narkisim" w:cs="Narkisim"/>
          <w:b/>
          <w:bCs/>
          <w:rtl/>
        </w:rPr>
        <w:t>אחרונים</w:t>
      </w:r>
      <w:r w:rsidRPr="0011111E">
        <w:rPr>
          <w:rFonts w:ascii="Narkisim" w:hAnsi="Narkisim" w:cs="Narkisim"/>
          <w:rtl/>
        </w:rPr>
        <w:t xml:space="preserve"> הק' דקי"ל דספק ספיקא מותר, ואם יבא לשאול האם מותר לאכול חתיכה זו אמרי' לו שמותר. א"כ איך יביא אשם תלוי. וה</w:t>
      </w:r>
      <w:r w:rsidRPr="0011111E">
        <w:rPr>
          <w:rFonts w:ascii="Narkisim" w:hAnsi="Narkisim" w:cs="Narkisim"/>
          <w:b/>
          <w:bCs/>
          <w:rtl/>
        </w:rPr>
        <w:t>פנ"י</w:t>
      </w:r>
      <w:r w:rsidRPr="0011111E">
        <w:rPr>
          <w:rFonts w:ascii="Narkisim" w:hAnsi="Narkisim" w:cs="Narkisim"/>
          <w:rtl/>
        </w:rPr>
        <w:t xml:space="preserve"> (כתובות יד. קו"א ד"ה אחר שכתבתי) הביא מדברי התוס' דלא מהני ס"ס היכא דאיקבע איסורא דב' חתיכות</w:t>
      </w:r>
      <w:r w:rsidRPr="0011111E">
        <w:rPr>
          <w:rStyle w:val="ac"/>
          <w:rFonts w:ascii="Narkisim" w:hAnsi="Narkisim" w:cs="Narkisim"/>
          <w:rtl/>
        </w:rPr>
        <w:footnoteReference w:id="716"/>
      </w:r>
      <w:r w:rsidRPr="0011111E">
        <w:rPr>
          <w:rFonts w:ascii="Narkisim" w:hAnsi="Narkisim" w:cs="Narkisim"/>
          <w:rtl/>
        </w:rPr>
        <w:t>. וכ"ש היכא דיש חזקת איסור. [וה</w:t>
      </w:r>
      <w:r w:rsidRPr="0011111E">
        <w:rPr>
          <w:rFonts w:ascii="Narkisim" w:hAnsi="Narkisim" w:cs="Narkisim"/>
          <w:b/>
          <w:bCs/>
          <w:rtl/>
        </w:rPr>
        <w:t>דרכ"מ</w:t>
      </w:r>
      <w:r w:rsidRPr="0011111E">
        <w:rPr>
          <w:rFonts w:ascii="Narkisim" w:hAnsi="Narkisim" w:cs="Narkisim"/>
          <w:rtl/>
        </w:rPr>
        <w:t xml:space="preserve"> (יו"ד נז, וע' רמ"א קי ט) הביא בזה מח', דדעת האיסור והיתר (כו ב) לאסור, ודעת שו"ת הרשב"א (א תא) </w:t>
      </w:r>
      <w:r w:rsidRPr="0011111E">
        <w:rPr>
          <w:rFonts w:ascii="Narkisim" w:hAnsi="Narkisim" w:cs="Narkisim"/>
          <w:rtl/>
        </w:rPr>
        <w:lastRenderedPageBreak/>
        <w:t>להתיר. והרשב"א ביאר דמהני ספק ספיקא אף באיתחזק איסורא דספק ספיקא</w:t>
      </w:r>
      <w:r w:rsidRPr="0011111E">
        <w:rPr>
          <w:rStyle w:val="ac"/>
          <w:rFonts w:ascii="Narkisim" w:hAnsi="Narkisim" w:cs="Narkisim"/>
          <w:rtl/>
        </w:rPr>
        <w:footnoteReference w:id="717"/>
      </w:r>
      <w:r w:rsidRPr="0011111E">
        <w:rPr>
          <w:rFonts w:ascii="Narkisim" w:hAnsi="Narkisim" w:cs="Narkisim"/>
          <w:rtl/>
        </w:rPr>
        <w:t xml:space="preserve"> כרוב, ואפשר דאלים התירו יותר מרוב. ע' ש"ך (כללי ס"ס כט), והפנ"י שם שהאריך בזה טובא, ע"ע שמעתתא א כ בסופו וכא].</w:t>
      </w:r>
    </w:p>
    <w:p w14:paraId="281995A1"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פנ"י</w:t>
      </w:r>
      <w:r w:rsidRPr="0011111E">
        <w:rPr>
          <w:rFonts w:ascii="Narkisim" w:hAnsi="Narkisim"/>
          <w:rtl/>
        </w:rPr>
        <w:t xml:space="preserve"> הביא דחכם א'</w:t>
      </w:r>
      <w:r w:rsidRPr="0011111E">
        <w:rPr>
          <w:rStyle w:val="ac"/>
          <w:rFonts w:ascii="Narkisim" w:hAnsi="Narkisim"/>
          <w:rtl/>
        </w:rPr>
        <w:footnoteReference w:id="718"/>
      </w:r>
      <w:r w:rsidRPr="0011111E">
        <w:rPr>
          <w:rFonts w:ascii="Narkisim" w:hAnsi="Narkisim"/>
          <w:rtl/>
        </w:rPr>
        <w:t xml:space="preserve"> השיב דבמשנה דידן הוה כמו ספק בגוף וספק בתערובת, ולא שייך ס"ס (ע' פוסקים קי ט). [כיון דב' הספיקות אינם במקום א'</w:t>
      </w:r>
      <w:r w:rsidRPr="0011111E">
        <w:rPr>
          <w:rStyle w:val="ac"/>
          <w:rFonts w:ascii="Narkisim" w:hAnsi="Narkisim"/>
          <w:rtl/>
        </w:rPr>
        <w:footnoteReference w:id="719"/>
      </w:r>
      <w:r w:rsidRPr="0011111E">
        <w:rPr>
          <w:rFonts w:ascii="Narkisim" w:hAnsi="Narkisim"/>
          <w:rtl/>
        </w:rPr>
        <w:t>].</w:t>
      </w:r>
    </w:p>
    <w:p w14:paraId="788E0A77" w14:textId="77777777" w:rsidR="000030F3" w:rsidRPr="0011111E" w:rsidRDefault="00000000" w:rsidP="0011111E">
      <w:pPr>
        <w:pStyle w:val="a7"/>
        <w:bidi/>
        <w:rPr>
          <w:rFonts w:ascii="Narkisim" w:hAnsi="Narkisim"/>
        </w:rPr>
      </w:pPr>
      <w:r w:rsidRPr="0011111E">
        <w:rPr>
          <w:rFonts w:ascii="Narkisim" w:hAnsi="Narkisim"/>
          <w:rtl/>
        </w:rPr>
        <w:t>אבל ב</w:t>
      </w:r>
      <w:r w:rsidRPr="0011111E">
        <w:rPr>
          <w:rFonts w:ascii="Narkisim" w:hAnsi="Narkisim"/>
          <w:b/>
          <w:bCs/>
          <w:rtl/>
        </w:rPr>
        <w:t>שו"ת חמדת שלמה</w:t>
      </w:r>
      <w:r w:rsidRPr="0011111E">
        <w:rPr>
          <w:rFonts w:ascii="Narkisim" w:hAnsi="Narkisim"/>
          <w:rtl/>
        </w:rPr>
        <w:t xml:space="preserve"> (או"ח כג, והו' בעולת שלמה) דחה דהכא הספק ספיקא בא לאחר המעשה, ובשעת אכילה לא היה לפניו הכרעת ספק ספיקא</w:t>
      </w:r>
      <w:r w:rsidRPr="0011111E">
        <w:rPr>
          <w:rStyle w:val="ac"/>
          <w:rFonts w:ascii="Narkisim" w:hAnsi="Narkisim"/>
          <w:rtl/>
        </w:rPr>
        <w:footnoteReference w:id="720"/>
      </w:r>
      <w:r w:rsidRPr="0011111E">
        <w:rPr>
          <w:rFonts w:ascii="Narkisim" w:hAnsi="Narkisim"/>
          <w:rtl/>
        </w:rPr>
        <w:t>.</w:t>
      </w:r>
    </w:p>
    <w:p w14:paraId="7C347448" w14:textId="77777777" w:rsidR="000030F3" w:rsidRPr="0011111E" w:rsidRDefault="00000000" w:rsidP="0011111E">
      <w:pPr>
        <w:bidi/>
        <w:rPr>
          <w:rFonts w:ascii="Narkisim" w:hAnsi="Narkisim" w:cs="Narkisim"/>
        </w:rPr>
      </w:pPr>
      <w:r w:rsidRPr="0011111E">
        <w:rPr>
          <w:rFonts w:ascii="Narkisim" w:hAnsi="Narkisim" w:cs="Narkisim"/>
          <w:rtl/>
        </w:rPr>
        <w:t>ועוד יש שהק' דיש הכרעת ספק ספיקא שלא אכל ואין עליו חיוב אשם, ואמאי צריך להביא קרבן. והמנח''ח (קכח ח) דחה דבמקום שגילתה תורה דאף ספק אסור לא מהני ספק ספיקא, דצריך דוקא ודאי</w:t>
      </w:r>
      <w:r w:rsidRPr="0011111E">
        <w:rPr>
          <w:rStyle w:val="ac"/>
          <w:rFonts w:ascii="Narkisim" w:hAnsi="Narkisim" w:cs="Narkisim"/>
          <w:rtl/>
        </w:rPr>
        <w:footnoteReference w:id="721"/>
      </w:r>
      <w:r w:rsidRPr="0011111E">
        <w:rPr>
          <w:rFonts w:ascii="Narkisim" w:hAnsi="Narkisim" w:cs="Narkisim"/>
          <w:rtl/>
        </w:rPr>
        <w:t>. וה''נ כיון דחייבה תורה אשם תלוי על הספק, מחוייב אף בספק ספיקא, אא''כ ודאי.</w:t>
      </w:r>
    </w:p>
    <w:p w14:paraId="035DF482" w14:textId="77777777" w:rsidR="000030F3" w:rsidRPr="0011111E" w:rsidRDefault="00000000" w:rsidP="0011111E">
      <w:pPr>
        <w:bidi/>
        <w:rPr>
          <w:rFonts w:ascii="Narkisim" w:hAnsi="Narkisim" w:cs="Narkisim"/>
        </w:rPr>
      </w:pPr>
      <w:r w:rsidRPr="0011111E">
        <w:rPr>
          <w:rFonts w:ascii="Narkisim" w:hAnsi="Narkisim" w:cs="Narkisim"/>
          <w:rtl/>
        </w:rPr>
        <w:t>ועוד דנו ה</w:t>
      </w:r>
      <w:r w:rsidRPr="0011111E">
        <w:rPr>
          <w:rFonts w:ascii="Narkisim" w:hAnsi="Narkisim" w:cs="Narkisim"/>
          <w:b/>
          <w:bCs/>
          <w:rtl/>
        </w:rPr>
        <w:t>אחרונים</w:t>
      </w:r>
      <w:r w:rsidRPr="0011111E">
        <w:rPr>
          <w:rFonts w:ascii="Narkisim" w:hAnsi="Narkisim" w:cs="Narkisim"/>
          <w:rtl/>
        </w:rPr>
        <w:t xml:space="preserve"> (ערול''נ יח:, מנח''ח שם) במי שנתחייב אשם תלוי וספק לו אם עבר יוה''כ</w:t>
      </w:r>
      <w:r w:rsidRPr="0011111E">
        <w:rPr>
          <w:rStyle w:val="ac"/>
          <w:rFonts w:ascii="Narkisim" w:hAnsi="Narkisim" w:cs="Narkisim"/>
          <w:rtl/>
        </w:rPr>
        <w:footnoteReference w:id="722"/>
      </w:r>
      <w:r w:rsidRPr="0011111E">
        <w:rPr>
          <w:rFonts w:ascii="Narkisim" w:hAnsi="Narkisim" w:cs="Narkisim"/>
          <w:rtl/>
        </w:rPr>
        <w:t>. ולדברי התוס' יתחייב אשם תלוי מחמת הספק.</w:t>
      </w:r>
    </w:p>
    <w:p w14:paraId="4679C690"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משנ''ל</w:t>
      </w:r>
      <w:r w:rsidRPr="0011111E">
        <w:rPr>
          <w:rFonts w:ascii="Narkisim" w:hAnsi="Narkisim"/>
          <w:rtl/>
        </w:rPr>
        <w:t xml:space="preserve"> (שגגות ג ט) נסתפק במי שהיו לפניו ב' תמחויין של ספק חלב, ואכל ב' חצאי זיתים בהעלם אחד. האם אמרי' שיביא אשם תלוי, או כיון דהוה ספק בפנ''ע על כל חצי פטור [דהוה ספק ספיקא]. ויש אחרונים שהביאו דתלוי במח' הרמב''ם והתוס' בסוגיין.  </w:t>
      </w:r>
    </w:p>
    <w:p w14:paraId="48C36A03" w14:textId="77777777" w:rsidR="000030F3" w:rsidRPr="0011111E" w:rsidRDefault="00000000" w:rsidP="0011111E">
      <w:pPr>
        <w:bidi/>
        <w:rPr>
          <w:rFonts w:ascii="Narkisim" w:hAnsi="Narkisim" w:cs="Narkisim"/>
        </w:rPr>
      </w:pPr>
      <w:r w:rsidRPr="0011111E">
        <w:rPr>
          <w:rFonts w:ascii="Narkisim" w:hAnsi="Narkisim" w:cs="Narkisim"/>
          <w:u w:val="single"/>
          <w:rtl/>
        </w:rPr>
        <w:t>בא"ד וגבי שבת ויום חול וכו' כגון שעשה מלאכה ביה"ש</w:t>
      </w:r>
      <w:r w:rsidRPr="0011111E">
        <w:rPr>
          <w:rStyle w:val="ac"/>
          <w:rFonts w:ascii="Narkisim" w:hAnsi="Narkisim" w:cs="Narkisim"/>
          <w:u w:val="single"/>
          <w:rtl/>
        </w:rPr>
        <w:footnoteReference w:id="723"/>
      </w:r>
      <w:r w:rsidRPr="0011111E">
        <w:rPr>
          <w:rFonts w:ascii="Narkisim" w:hAnsi="Narkisim" w:cs="Narkisim"/>
          <w:u w:val="single"/>
          <w:rtl/>
        </w:rPr>
        <w:t xml:space="preserve"> וכו' וגם איקבע איסורא שעשה מלאכה ביה''ש קרוב למוצ''ש, דאיקבע איסורא כל היום וכו'</w:t>
      </w:r>
      <w:r w:rsidRPr="0011111E">
        <w:rPr>
          <w:rFonts w:ascii="Narkisim" w:hAnsi="Narkisim" w:cs="Narkisim"/>
          <w:rtl/>
        </w:rPr>
        <w:t>. מבואר בתוס' דלמ''ד דבעי איקבע איסורא דוקא ביה''ש דמוצ''ש נחשב איקבע איסורא, ומשמע שהוא משום שכבר הוחזק צד האיסור, וכעין חזקה דמעיקרא</w:t>
      </w:r>
      <w:r w:rsidRPr="0011111E">
        <w:rPr>
          <w:rStyle w:val="ac"/>
          <w:rFonts w:ascii="Narkisim" w:hAnsi="Narkisim" w:cs="Narkisim"/>
          <w:rtl/>
        </w:rPr>
        <w:footnoteReference w:id="724"/>
      </w:r>
      <w:r w:rsidRPr="0011111E">
        <w:rPr>
          <w:rFonts w:ascii="Narkisim" w:hAnsi="Narkisim" w:cs="Narkisim"/>
          <w:rtl/>
        </w:rPr>
        <w:t>. אך האחרונים דנו אי שייך חזקה דמעיקרא בבין השמשות מכמה טעמים, א' דהוה ספיקא דדינא</w:t>
      </w:r>
      <w:r w:rsidRPr="0011111E">
        <w:rPr>
          <w:rStyle w:val="ac"/>
          <w:rFonts w:ascii="Narkisim" w:hAnsi="Narkisim" w:cs="Narkisim"/>
          <w:rtl/>
        </w:rPr>
        <w:footnoteReference w:id="725"/>
      </w:r>
      <w:r w:rsidRPr="0011111E">
        <w:rPr>
          <w:rFonts w:ascii="Narkisim" w:hAnsi="Narkisim" w:cs="Narkisim"/>
          <w:rtl/>
        </w:rPr>
        <w:t xml:space="preserve"> (כ''כ </w:t>
      </w:r>
      <w:r w:rsidRPr="0011111E">
        <w:rPr>
          <w:rFonts w:ascii="Narkisim" w:hAnsi="Narkisim" w:cs="Narkisim"/>
          <w:b/>
          <w:bCs/>
          <w:rtl/>
        </w:rPr>
        <w:t>רע''א</w:t>
      </w:r>
      <w:r w:rsidRPr="0011111E">
        <w:rPr>
          <w:rFonts w:ascii="Narkisim" w:hAnsi="Narkisim" w:cs="Narkisim"/>
          <w:rtl/>
        </w:rPr>
        <w:t xml:space="preserve"> ברכות ב. ועוד), ב' דהוה חזקה העשויה להשתנות, וכ''ש הכא שהנידון על זמן השינוי עצמו</w:t>
      </w:r>
      <w:r w:rsidRPr="0011111E">
        <w:rPr>
          <w:rStyle w:val="ac"/>
          <w:rFonts w:ascii="Narkisim" w:hAnsi="Narkisim" w:cs="Narkisim"/>
          <w:rtl/>
        </w:rPr>
        <w:footnoteReference w:id="726"/>
      </w:r>
      <w:r w:rsidRPr="0011111E">
        <w:rPr>
          <w:rFonts w:ascii="Narkisim" w:hAnsi="Narkisim" w:cs="Narkisim"/>
          <w:rtl/>
        </w:rPr>
        <w:t>, ג' ועוד כת' ה</w:t>
      </w:r>
      <w:r w:rsidRPr="0011111E">
        <w:rPr>
          <w:rFonts w:ascii="Narkisim" w:hAnsi="Narkisim" w:cs="Narkisim"/>
          <w:b/>
          <w:bCs/>
          <w:rtl/>
        </w:rPr>
        <w:t>או''ש</w:t>
      </w:r>
      <w:r w:rsidRPr="0011111E">
        <w:rPr>
          <w:rFonts w:ascii="Narkisim" w:hAnsi="Narkisim" w:cs="Narkisim"/>
          <w:rtl/>
        </w:rPr>
        <w:t xml:space="preserve"> (שבת ה ד, וקה''י י) דהכא עיקר הספק על גוף הזמן, וכל משהו של זמן הוה כחתיכה בפנ''ע, וחתיכה א' לא מהני להחזיק לחברתה</w:t>
      </w:r>
      <w:r w:rsidRPr="0011111E">
        <w:rPr>
          <w:rStyle w:val="ac"/>
          <w:rFonts w:ascii="Narkisim" w:hAnsi="Narkisim" w:cs="Narkisim"/>
          <w:rtl/>
        </w:rPr>
        <w:footnoteReference w:id="727"/>
      </w:r>
      <w:r w:rsidRPr="0011111E">
        <w:rPr>
          <w:rFonts w:ascii="Narkisim" w:hAnsi="Narkisim" w:cs="Narkisim"/>
          <w:rtl/>
        </w:rPr>
        <w:t>.</w:t>
      </w:r>
    </w:p>
    <w:p w14:paraId="0BC6DDEB"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אחרונים</w:t>
      </w:r>
      <w:r w:rsidRPr="0011111E">
        <w:rPr>
          <w:rFonts w:ascii="Narkisim" w:hAnsi="Narkisim"/>
          <w:rtl/>
        </w:rPr>
        <w:t xml:space="preserve"> דייקו דאף תוס' כת' דמהני מה שהיה יום ודאי רק להחשב איקבע איסורא, אבל אינו חזקה המכרעת דא''כ יתחייב חטאת. דכל בין השמשות נחשב ספק בכל התורה, ואין </w:t>
      </w:r>
      <w:r w:rsidRPr="0011111E">
        <w:rPr>
          <w:rFonts w:ascii="Narkisim" w:hAnsi="Narkisim"/>
          <w:rtl/>
        </w:rPr>
        <w:lastRenderedPageBreak/>
        <w:t>מכריעין ע''פ חזקה דמעיקרא.</w:t>
      </w:r>
    </w:p>
    <w:p w14:paraId="673C3844" w14:textId="77777777" w:rsidR="000030F3" w:rsidRPr="0011111E" w:rsidRDefault="00000000" w:rsidP="0011111E">
      <w:pPr>
        <w:bidi/>
        <w:rPr>
          <w:rFonts w:ascii="Narkisim" w:hAnsi="Narkisim" w:cs="Narkisim"/>
        </w:rPr>
      </w:pPr>
      <w:r w:rsidRPr="0011111E">
        <w:rPr>
          <w:rFonts w:ascii="Narkisim" w:hAnsi="Narkisim" w:cs="Narkisim"/>
          <w:rtl/>
        </w:rPr>
        <w:t>אך ה</w:t>
      </w:r>
      <w:r w:rsidRPr="0011111E">
        <w:rPr>
          <w:rFonts w:ascii="Narkisim" w:hAnsi="Narkisim" w:cs="Narkisim"/>
          <w:b/>
          <w:bCs/>
          <w:rtl/>
        </w:rPr>
        <w:t>לח''מ</w:t>
      </w:r>
      <w:r w:rsidRPr="0011111E">
        <w:rPr>
          <w:rFonts w:ascii="Narkisim" w:hAnsi="Narkisim" w:cs="Narkisim"/>
          <w:rtl/>
        </w:rPr>
        <w:t xml:space="preserve"> (ח ב) דייק מסתימת דברי הרמב''ם דאף ביה''ש של ערב שבת</w:t>
      </w:r>
      <w:r w:rsidRPr="0011111E">
        <w:rPr>
          <w:rStyle w:val="ac"/>
          <w:rFonts w:ascii="Narkisim" w:hAnsi="Narkisim" w:cs="Narkisim"/>
          <w:rtl/>
        </w:rPr>
        <w:footnoteReference w:id="728"/>
      </w:r>
      <w:r w:rsidRPr="0011111E">
        <w:rPr>
          <w:rFonts w:ascii="Narkisim" w:hAnsi="Narkisim" w:cs="Narkisim"/>
          <w:rtl/>
        </w:rPr>
        <w:t xml:space="preserve"> נחשב איקבע איסורא, כיון דהוא בהכנסת שבת</w:t>
      </w:r>
      <w:r w:rsidRPr="0011111E">
        <w:rPr>
          <w:rStyle w:val="ac"/>
          <w:rFonts w:ascii="Narkisim" w:hAnsi="Narkisim" w:cs="Narkisim"/>
          <w:rtl/>
        </w:rPr>
        <w:footnoteReference w:id="729"/>
      </w:r>
      <w:r w:rsidRPr="0011111E">
        <w:rPr>
          <w:rFonts w:ascii="Narkisim" w:hAnsi="Narkisim" w:cs="Narkisim"/>
          <w:rtl/>
        </w:rPr>
        <w:t>. וכ''כ ה</w:t>
      </w:r>
      <w:r w:rsidRPr="0011111E">
        <w:rPr>
          <w:rFonts w:ascii="Narkisim" w:hAnsi="Narkisim" w:cs="Narkisim"/>
          <w:b/>
          <w:bCs/>
          <w:rtl/>
        </w:rPr>
        <w:t>ר''ן</w:t>
      </w:r>
      <w:r w:rsidRPr="0011111E">
        <w:rPr>
          <w:rFonts w:ascii="Narkisim" w:hAnsi="Narkisim" w:cs="Narkisim"/>
          <w:rtl/>
        </w:rPr>
        <w:t xml:space="preserve"> (יומא פא: ב: בדה''ר) שבין השמשות הוא ספק כרת, וחייב אשם תלוי</w:t>
      </w:r>
      <w:r w:rsidRPr="0011111E">
        <w:rPr>
          <w:rStyle w:val="ac"/>
          <w:rFonts w:ascii="Narkisim" w:hAnsi="Narkisim" w:cs="Narkisim"/>
          <w:rtl/>
        </w:rPr>
        <w:footnoteReference w:id="730"/>
      </w:r>
      <w:r w:rsidRPr="0011111E">
        <w:rPr>
          <w:rFonts w:ascii="Narkisim" w:hAnsi="Narkisim" w:cs="Narkisim"/>
          <w:rtl/>
        </w:rPr>
        <w:t>.</w:t>
      </w:r>
    </w:p>
    <w:p w14:paraId="0C4775E1"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קה''י</w:t>
      </w:r>
      <w:r w:rsidRPr="0011111E">
        <w:rPr>
          <w:rFonts w:ascii="Narkisim" w:hAnsi="Narkisim"/>
          <w:rtl/>
        </w:rPr>
        <w:t xml:space="preserve"> (י) כת' דיל''פ הטעם משום שהזמן הזה עומד בין היתר לאיסור ומש''ה נחשב איקבע איסורא. ועוד ביאר דנחשב איקבע איסורא כיון שאנחנו יודעים שיש ביה''ש של ליל שבת ושל מוצ''ש, וא' מהם ודאי איסור</w:t>
      </w:r>
      <w:r w:rsidRPr="0011111E">
        <w:rPr>
          <w:rStyle w:val="ac"/>
          <w:rFonts w:ascii="Narkisim" w:hAnsi="Narkisim"/>
          <w:rtl/>
        </w:rPr>
        <w:footnoteReference w:id="731"/>
      </w:r>
      <w:r w:rsidRPr="0011111E">
        <w:rPr>
          <w:rFonts w:ascii="Narkisim" w:hAnsi="Narkisim"/>
          <w:rtl/>
        </w:rPr>
        <w:t>. ונחשב איקבע איסורא כיון דיש בשבת זה חתיכת היתר וחתיכת איסור</w:t>
      </w:r>
      <w:r w:rsidRPr="0011111E">
        <w:rPr>
          <w:rStyle w:val="ac"/>
          <w:rFonts w:ascii="Narkisim" w:hAnsi="Narkisim"/>
          <w:rtl/>
        </w:rPr>
        <w:footnoteReference w:id="732"/>
      </w:r>
      <w:r w:rsidRPr="0011111E">
        <w:rPr>
          <w:rFonts w:ascii="Narkisim" w:hAnsi="Narkisim"/>
          <w:rtl/>
        </w:rPr>
        <w:t>.</w:t>
      </w:r>
    </w:p>
    <w:p w14:paraId="2C81DECE"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אחרונים</w:t>
      </w:r>
      <w:r w:rsidRPr="0011111E">
        <w:rPr>
          <w:rFonts w:ascii="Narkisim" w:hAnsi="Narkisim"/>
          <w:rtl/>
        </w:rPr>
        <w:t xml:space="preserve"> (שעה''מ טומ''מ ט יב בשם ס' לשון לימודים</w:t>
      </w:r>
      <w:r w:rsidRPr="0011111E">
        <w:rPr>
          <w:rStyle w:val="ac"/>
          <w:rFonts w:ascii="Narkisim" w:hAnsi="Narkisim"/>
          <w:rtl/>
        </w:rPr>
        <w:footnoteReference w:id="733"/>
      </w:r>
      <w:r w:rsidRPr="0011111E">
        <w:rPr>
          <w:rFonts w:ascii="Narkisim" w:hAnsi="Narkisim"/>
          <w:rtl/>
        </w:rPr>
        <w:t>) הק' סתירה בדעת הר''ן, שב</w:t>
      </w:r>
      <w:r w:rsidRPr="0011111E">
        <w:rPr>
          <w:rFonts w:ascii="Narkisim" w:hAnsi="Narkisim"/>
          <w:b/>
          <w:bCs/>
          <w:rtl/>
        </w:rPr>
        <w:t>ר''ן</w:t>
      </w:r>
      <w:r w:rsidRPr="0011111E">
        <w:rPr>
          <w:rFonts w:ascii="Narkisim" w:hAnsi="Narkisim"/>
          <w:rtl/>
        </w:rPr>
        <w:t xml:space="preserve"> (ביצה ל. טז: בדה''ר) מבואר דבין השמשות תלוי במח' אי ספק דאורייתא לחומרא מדאורייתא</w:t>
      </w:r>
      <w:r w:rsidRPr="0011111E">
        <w:rPr>
          <w:rStyle w:val="ac"/>
          <w:rFonts w:ascii="Narkisim" w:hAnsi="Narkisim"/>
          <w:rtl/>
        </w:rPr>
        <w:footnoteReference w:id="734"/>
      </w:r>
      <w:r w:rsidRPr="0011111E">
        <w:rPr>
          <w:rFonts w:ascii="Narkisim" w:hAnsi="Narkisim"/>
          <w:rtl/>
        </w:rPr>
        <w:t>, ומשמע שלדעת הרמב''ם אף ספק בין השמשות [בערב שבת] לקולא מן התורה. וע''כ דס''ל דלא מקרי איקבע איסורא.</w:t>
      </w:r>
    </w:p>
    <w:p w14:paraId="0D4D42CE" w14:textId="77777777" w:rsidR="000030F3" w:rsidRPr="0011111E" w:rsidRDefault="00000000" w:rsidP="0011111E">
      <w:pPr>
        <w:pStyle w:val="a8"/>
        <w:bidi/>
        <w:rPr>
          <w:rFonts w:ascii="Narkisim" w:hAnsi="Narkisim"/>
        </w:rPr>
      </w:pPr>
      <w:r w:rsidRPr="0011111E">
        <w:rPr>
          <w:rFonts w:ascii="Narkisim" w:hAnsi="Narkisim"/>
          <w:rtl/>
        </w:rPr>
        <w:t>והקה''י דגוף ביה''ש נחשב איקבע איסורא, אבל הר''ן (ביצה) איירי כשיש לו ספק האם הגיע זמן ביה''ש. ובזה נקט הר''ן שלדעת הרמב''ם אמרי' בזה ספק דאורייתא לקולא</w:t>
      </w:r>
      <w:r w:rsidRPr="0011111E">
        <w:rPr>
          <w:rStyle w:val="ac"/>
          <w:rFonts w:ascii="Narkisim" w:hAnsi="Narkisim"/>
          <w:rtl/>
        </w:rPr>
        <w:footnoteReference w:id="735"/>
      </w:r>
      <w:r w:rsidRPr="0011111E">
        <w:rPr>
          <w:rFonts w:ascii="Narkisim" w:hAnsi="Narkisim"/>
          <w:rtl/>
        </w:rPr>
        <w:t>.</w:t>
      </w:r>
    </w:p>
    <w:p w14:paraId="680894A0"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 xml:space="preserve">מג"א </w:t>
      </w:r>
      <w:r w:rsidRPr="0011111E">
        <w:rPr>
          <w:rFonts w:ascii="Narkisim" w:hAnsi="Narkisim"/>
          <w:rtl/>
        </w:rPr>
        <w:t>(תמב) נסתפק בהא דאיתא שלא גזרו על שבות בבין השמשות, האם היינו דוקא בערב שבת, דבעיולי יומא מספיקא לא פקע קדושה. ואילו במוצ''ש שאני אפוקי יומא</w:t>
      </w:r>
      <w:r w:rsidRPr="0011111E">
        <w:rPr>
          <w:rStyle w:val="ac"/>
          <w:rFonts w:ascii="Narkisim" w:hAnsi="Narkisim"/>
          <w:rtl/>
        </w:rPr>
        <w:footnoteReference w:id="736"/>
      </w:r>
      <w:r w:rsidRPr="0011111E">
        <w:rPr>
          <w:rFonts w:ascii="Narkisim" w:hAnsi="Narkisim"/>
          <w:rtl/>
        </w:rPr>
        <w:t>. או שאין בזה חילוק. וכמה פוסקים (ע' ביאו''ה שמב א, ושעה''מ שבת כד י) הביאו דאף במוצ''ש לא גזרו שבות, וכ''כ להדיא ה</w:t>
      </w:r>
      <w:r w:rsidRPr="0011111E">
        <w:rPr>
          <w:rFonts w:ascii="Narkisim" w:hAnsi="Narkisim"/>
          <w:b/>
          <w:bCs/>
          <w:rtl/>
        </w:rPr>
        <w:t>רשב''א</w:t>
      </w:r>
      <w:r w:rsidRPr="0011111E">
        <w:rPr>
          <w:rFonts w:ascii="Narkisim" w:hAnsi="Narkisim"/>
          <w:rtl/>
        </w:rPr>
        <w:t xml:space="preserve"> (עירובין לב:).</w:t>
      </w:r>
    </w:p>
    <w:p w14:paraId="2C3ABC61" w14:textId="77777777" w:rsidR="000030F3" w:rsidRPr="0011111E" w:rsidRDefault="00000000" w:rsidP="0011111E">
      <w:pPr>
        <w:pStyle w:val="aa"/>
        <w:bidi/>
        <w:rPr>
          <w:rFonts w:ascii="Narkisim" w:hAnsi="Narkisim"/>
        </w:rPr>
      </w:pPr>
      <w:r w:rsidRPr="0011111E">
        <w:rPr>
          <w:rFonts w:ascii="Narkisim" w:hAnsi="Narkisim"/>
          <w:u w:val="single"/>
          <w:rtl/>
        </w:rPr>
        <w:t>שם. כגון שעשה מלאכה ביה''ש דספק יום או לילה, וגם איקבע איסורא וכו'</w:t>
      </w:r>
      <w:r w:rsidRPr="0011111E">
        <w:rPr>
          <w:rFonts w:ascii="Narkisim" w:hAnsi="Narkisim"/>
          <w:rtl/>
        </w:rPr>
        <w:t xml:space="preserve">. יש שפי' דברי התוס' דלמ''ד דבעי ב' מצוות איירי בכל בין השמשות [בין ליל שבת ובין מוצאי שבת], כיון דסמוך לשבת וסמוך לחול. דיום השבת ידוע ונחשב חתיכות איסור לפנינו. [ודוקא למ''ד 'איקבע' הוסיפו במוצ''ש ]. אבל </w:t>
      </w:r>
      <w:r w:rsidRPr="0011111E">
        <w:rPr>
          <w:rFonts w:ascii="Narkisim" w:hAnsi="Narkisim"/>
          <w:b/>
          <w:bCs/>
          <w:rtl/>
        </w:rPr>
        <w:t>מהר''י קורקוס</w:t>
      </w:r>
      <w:r w:rsidRPr="0011111E">
        <w:rPr>
          <w:rFonts w:ascii="Narkisim" w:hAnsi="Narkisim"/>
          <w:rtl/>
        </w:rPr>
        <w:t xml:space="preserve"> (ח ב) תמה מסברא דכל יום הוא לבדו, ובשעה שעשה מלאכה היה רק יום א' לפניו</w:t>
      </w:r>
      <w:r w:rsidRPr="0011111E">
        <w:rPr>
          <w:rStyle w:val="ac"/>
          <w:rFonts w:ascii="Narkisim" w:hAnsi="Narkisim"/>
          <w:rtl/>
        </w:rPr>
        <w:footnoteReference w:id="737"/>
      </w:r>
      <w:r w:rsidRPr="0011111E">
        <w:rPr>
          <w:rFonts w:ascii="Narkisim" w:hAnsi="Narkisim"/>
          <w:rtl/>
        </w:rPr>
        <w:t>. אלא פי' כוונת התוס' כהמשך א' דדוקא קרוב מוצ''ש נחשב ב' חתיכות איסור, שהרי נקבע איסורו כל היום. [וצ''ב דקאי למ''ד דבעי ב' חתיכות לפנינו, ומה מהני סברא זו].</w:t>
      </w:r>
    </w:p>
    <w:p w14:paraId="6459B18C" w14:textId="77777777" w:rsidR="000030F3" w:rsidRPr="0011111E" w:rsidRDefault="00000000" w:rsidP="0011111E">
      <w:pPr>
        <w:pStyle w:val="aa"/>
        <w:bidi/>
        <w:rPr>
          <w:rFonts w:ascii="Narkisim" w:hAnsi="Narkisim"/>
        </w:rPr>
      </w:pPr>
      <w:r w:rsidRPr="0011111E">
        <w:rPr>
          <w:rFonts w:ascii="Narkisim" w:hAnsi="Narkisim"/>
          <w:u w:val="single"/>
          <w:rtl/>
        </w:rPr>
        <w:t>אמר רב יהודה אמר רב</w:t>
      </w:r>
      <w:r w:rsidRPr="0011111E">
        <w:rPr>
          <w:rStyle w:val="ac"/>
          <w:rFonts w:ascii="Narkisim" w:hAnsi="Narkisim"/>
          <w:u w:val="single"/>
          <w:rtl/>
        </w:rPr>
        <w:footnoteReference w:id="738"/>
      </w:r>
      <w:r w:rsidRPr="0011111E">
        <w:rPr>
          <w:rFonts w:ascii="Narkisim" w:hAnsi="Narkisim"/>
          <w:u w:val="single"/>
          <w:rtl/>
        </w:rPr>
        <w:t xml:space="preserve"> וכו' חתיכה אחת וכו' אמר [רבה] מ"ט דרב דא"ק ועשה א' מכל מצות ה' בשגגה, </w:t>
      </w:r>
      <w:r w:rsidRPr="0011111E">
        <w:rPr>
          <w:rFonts w:ascii="Narkisim" w:hAnsi="Narkisim"/>
          <w:u w:val="single"/>
          <w:rtl/>
        </w:rPr>
        <w:lastRenderedPageBreak/>
        <w:t>עד שישגוג בשתים וכו' קרינן וכו'</w:t>
      </w:r>
      <w:r w:rsidRPr="0011111E">
        <w:rPr>
          <w:rFonts w:ascii="Narkisim" w:hAnsi="Narkisim"/>
          <w:rtl/>
        </w:rPr>
        <w:t>. והיינו כדברי חייא בר רב (לעיל) דיש אם למקרא. אמנם ה</w:t>
      </w:r>
      <w:r w:rsidRPr="0011111E">
        <w:rPr>
          <w:rFonts w:ascii="Narkisim" w:hAnsi="Narkisim"/>
          <w:b/>
          <w:bCs/>
          <w:rtl/>
        </w:rPr>
        <w:t xml:space="preserve">אחרונים </w:t>
      </w:r>
      <w:r w:rsidRPr="0011111E">
        <w:rPr>
          <w:rFonts w:ascii="Narkisim" w:hAnsi="Narkisim"/>
          <w:rtl/>
        </w:rPr>
        <w:t>העירו דפסוק זה (ויקרא ד כב) לא קאי באשם תלוי, אלא בחטאת נשיא</w:t>
      </w:r>
      <w:r w:rsidRPr="0011111E">
        <w:rPr>
          <w:rStyle w:val="ac"/>
          <w:rFonts w:ascii="Narkisim" w:hAnsi="Narkisim"/>
          <w:rtl/>
        </w:rPr>
        <w:footnoteReference w:id="739"/>
      </w:r>
      <w:r w:rsidRPr="0011111E">
        <w:rPr>
          <w:rFonts w:ascii="Narkisim" w:hAnsi="Narkisim"/>
          <w:rtl/>
        </w:rPr>
        <w:t>. ורש"י בדברי חייא בר רב הביא את הפסוק 'ועשתה אחת מכל מצות וגו'</w:t>
      </w:r>
      <w:r w:rsidRPr="0011111E">
        <w:rPr>
          <w:rStyle w:val="ac"/>
          <w:rFonts w:ascii="Narkisim" w:hAnsi="Narkisim"/>
          <w:rtl/>
        </w:rPr>
        <w:footnoteReference w:id="740"/>
      </w:r>
      <w:r w:rsidRPr="0011111E">
        <w:rPr>
          <w:rFonts w:ascii="Narkisim" w:hAnsi="Narkisim"/>
          <w:rtl/>
        </w:rPr>
        <w:t>' דכתיב באשם תלוי (ויקרא ה יז). וה</w:t>
      </w:r>
      <w:r w:rsidRPr="0011111E">
        <w:rPr>
          <w:rFonts w:ascii="Narkisim" w:hAnsi="Narkisim"/>
          <w:b/>
          <w:bCs/>
          <w:rtl/>
        </w:rPr>
        <w:t>רש"ש</w:t>
      </w:r>
      <w:r w:rsidRPr="0011111E">
        <w:rPr>
          <w:rFonts w:ascii="Narkisim" w:hAnsi="Narkisim"/>
          <w:rtl/>
        </w:rPr>
        <w:t xml:space="preserve"> הגיה אף כאן 'ועשתה', אך העיר דאף ההמשך 'בשגגה' ליתא באשם תלוי [דהתם כתיב 'ולא ידע'], ומוכח דכן הגירסא מהמשך הדרשא שישגוג בשתים</w:t>
      </w:r>
      <w:r w:rsidRPr="0011111E">
        <w:rPr>
          <w:rStyle w:val="ac"/>
          <w:rFonts w:ascii="Narkisim" w:hAnsi="Narkisim"/>
          <w:rtl/>
        </w:rPr>
        <w:footnoteReference w:id="741"/>
      </w:r>
      <w:r w:rsidRPr="0011111E">
        <w:rPr>
          <w:rFonts w:ascii="Narkisim" w:hAnsi="Narkisim"/>
          <w:rtl/>
        </w:rPr>
        <w:t>.</w:t>
      </w:r>
    </w:p>
    <w:p w14:paraId="5FFD3FAB" w14:textId="77777777" w:rsidR="000030F3" w:rsidRPr="0011111E" w:rsidRDefault="00000000" w:rsidP="0011111E">
      <w:pPr>
        <w:bidi/>
        <w:rPr>
          <w:rFonts w:ascii="Narkisim" w:hAnsi="Narkisim" w:cs="Narkisim"/>
        </w:rPr>
      </w:pPr>
      <w:r w:rsidRPr="0011111E">
        <w:rPr>
          <w:rFonts w:ascii="Narkisim" w:hAnsi="Narkisim" w:cs="Narkisim"/>
          <w:u w:val="single"/>
          <w:rtl/>
        </w:rPr>
        <w:t>תוד"ה אמר רב יהודה</w:t>
      </w:r>
      <w:r w:rsidRPr="0011111E">
        <w:rPr>
          <w:rFonts w:ascii="Narkisim" w:hAnsi="Narkisim" w:cs="Narkisim"/>
          <w:rtl/>
        </w:rPr>
        <w:t>. הבא עליה באשם תלוי וכו' ומאי פריך הא בעינן מצות. ו</w:t>
      </w:r>
      <w:r w:rsidRPr="0011111E">
        <w:rPr>
          <w:rFonts w:ascii="Narkisim" w:hAnsi="Narkisim" w:cs="Narkisim"/>
          <w:b/>
          <w:bCs/>
          <w:rtl/>
        </w:rPr>
        <w:t>תוס'</w:t>
      </w:r>
      <w:r w:rsidRPr="0011111E">
        <w:rPr>
          <w:rFonts w:ascii="Narkisim" w:hAnsi="Narkisim" w:cs="Narkisim"/>
          <w:rtl/>
        </w:rPr>
        <w:t xml:space="preserve"> (כתובות כב: ויבמות פח:) תי' לדעת ר' זירא (בסמוך) דהטעם משום דאפשר לברר איסורו, ה"נ אפשר לברר ע"י הזמה. [ע' בסמוך].</w:t>
      </w:r>
    </w:p>
    <w:p w14:paraId="11806DF9"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שיטה ישנה</w:t>
      </w:r>
      <w:r w:rsidRPr="0011111E">
        <w:rPr>
          <w:rFonts w:ascii="Narkisim" w:hAnsi="Narkisim"/>
          <w:rtl/>
        </w:rPr>
        <w:t xml:space="preserve"> (בשיטמ"ק כתובות שם) הק' אמאי אמרי' הבא עליה באשם תלוי, הא מזיד הוא [שיודע דיש בה ספק, דיש תרי ותרי. וכדברי רש"י במשנה דהיכא דבשעת אכילה ידע שיש ספק נחשב מזיד. ולדעת תוס' משום שאינו שב מידיעתו</w:t>
      </w:r>
      <w:r w:rsidRPr="0011111E">
        <w:rPr>
          <w:rStyle w:val="ac"/>
          <w:rFonts w:ascii="Narkisim" w:hAnsi="Narkisim"/>
          <w:rtl/>
        </w:rPr>
        <w:footnoteReference w:id="742"/>
      </w:r>
      <w:r w:rsidRPr="0011111E">
        <w:rPr>
          <w:rFonts w:ascii="Narkisim" w:hAnsi="Narkisim"/>
          <w:rtl/>
        </w:rPr>
        <w:t>]. ותי' דכוונת הגמ' שעושה איסור שבשגגתו אשם תלוי</w:t>
      </w:r>
      <w:r w:rsidRPr="0011111E">
        <w:rPr>
          <w:rStyle w:val="ac"/>
          <w:rFonts w:ascii="Narkisim" w:hAnsi="Narkisim"/>
          <w:rtl/>
        </w:rPr>
        <w:footnoteReference w:id="743"/>
      </w:r>
      <w:r w:rsidRPr="0011111E">
        <w:rPr>
          <w:rFonts w:ascii="Narkisim" w:hAnsi="Narkisim"/>
          <w:rtl/>
        </w:rPr>
        <w:t>.</w:t>
      </w:r>
    </w:p>
    <w:p w14:paraId="07079DB0" w14:textId="77777777" w:rsidR="000030F3" w:rsidRPr="0011111E" w:rsidRDefault="00000000" w:rsidP="0011111E">
      <w:pPr>
        <w:pStyle w:val="a8"/>
        <w:bidi/>
        <w:rPr>
          <w:rFonts w:ascii="Narkisim" w:hAnsi="Narkisim"/>
        </w:rPr>
      </w:pPr>
      <w:r w:rsidRPr="0011111E">
        <w:rPr>
          <w:rFonts w:ascii="Narkisim" w:hAnsi="Narkisim"/>
          <w:rtl/>
        </w:rPr>
        <w:t>וה</w:t>
      </w:r>
      <w:r w:rsidRPr="0011111E">
        <w:rPr>
          <w:rFonts w:ascii="Narkisim" w:hAnsi="Narkisim"/>
          <w:b/>
          <w:bCs/>
          <w:rtl/>
        </w:rPr>
        <w:t>ר''י לוניל</w:t>
      </w:r>
      <w:r w:rsidRPr="0011111E">
        <w:rPr>
          <w:rFonts w:ascii="Narkisim" w:hAnsi="Narkisim"/>
          <w:rtl/>
        </w:rPr>
        <w:t xml:space="preserve"> (בשיטמ''ק שם) תי' דכוונת הגמ' שחייב אשם תלוי על ביאות שעברו [קודם שבאו עדים המכחישים].</w:t>
      </w:r>
    </w:p>
    <w:p w14:paraId="4A390D34" w14:textId="77777777" w:rsidR="000030F3" w:rsidRPr="0011111E" w:rsidRDefault="00000000" w:rsidP="0011111E">
      <w:pPr>
        <w:pStyle w:val="a8"/>
        <w:bidi/>
        <w:rPr>
          <w:rFonts w:ascii="Narkisim" w:hAnsi="Narkisim"/>
        </w:rPr>
      </w:pPr>
      <w:r w:rsidRPr="0011111E">
        <w:rPr>
          <w:rFonts w:ascii="Narkisim" w:hAnsi="Narkisim"/>
          <w:rtl/>
        </w:rPr>
        <w:t>אבל ה</w:t>
      </w:r>
      <w:r w:rsidRPr="0011111E">
        <w:rPr>
          <w:rFonts w:ascii="Narkisim" w:hAnsi="Narkisim"/>
          <w:b/>
          <w:bCs/>
          <w:rtl/>
        </w:rPr>
        <w:t>שיטמ"ק</w:t>
      </w:r>
      <w:r w:rsidRPr="0011111E">
        <w:rPr>
          <w:rFonts w:ascii="Narkisim" w:hAnsi="Narkisim"/>
          <w:rtl/>
        </w:rPr>
        <w:t xml:space="preserve"> הביא </w:t>
      </w:r>
      <w:r w:rsidRPr="0011111E">
        <w:rPr>
          <w:rFonts w:ascii="Narkisim" w:hAnsi="Narkisim"/>
          <w:b/>
          <w:bCs/>
          <w:rtl/>
        </w:rPr>
        <w:t>תלמידי ה"ר יונה</w:t>
      </w:r>
      <w:r w:rsidRPr="0011111E">
        <w:rPr>
          <w:rFonts w:ascii="Narkisim" w:hAnsi="Narkisim"/>
          <w:rtl/>
        </w:rPr>
        <w:t xml:space="preserve"> דבשתי חתיכות אחת של שומן ואחת של חלב יש לו להביא אשם תלוי על הספק. ואף תרי ותרי עומד בכל ביאה וביאה באשם תלוי, כיון שאינו יודע אי זו כת מהם מעידה אמת. [דס"ל דאף שהזיד על הסיכון מביא אשם תלוי, והו' לעיל].</w:t>
      </w:r>
    </w:p>
    <w:p w14:paraId="09BC5A70" w14:textId="77777777" w:rsidR="000030F3" w:rsidRPr="0011111E" w:rsidRDefault="00000000" w:rsidP="0011111E">
      <w:pPr>
        <w:bidi/>
        <w:rPr>
          <w:rFonts w:ascii="Narkisim" w:hAnsi="Narkisim" w:cs="Narkisim"/>
        </w:rPr>
      </w:pPr>
      <w:r w:rsidRPr="0011111E">
        <w:rPr>
          <w:rFonts w:ascii="Narkisim" w:hAnsi="Narkisim" w:cs="Narkisim"/>
          <w:u w:val="single"/>
          <w:rtl/>
        </w:rPr>
        <w:t>בא"ד ותי' וכו' באיסור אשם תלוי קאי</w:t>
      </w:r>
      <w:r w:rsidRPr="0011111E">
        <w:rPr>
          <w:rFonts w:ascii="Narkisim" w:hAnsi="Narkisim" w:cs="Narkisim"/>
          <w:rtl/>
        </w:rPr>
        <w:t>. וה</w:t>
      </w:r>
      <w:r w:rsidRPr="0011111E">
        <w:rPr>
          <w:rFonts w:ascii="Narkisim" w:hAnsi="Narkisim" w:cs="Narkisim"/>
          <w:b/>
          <w:bCs/>
          <w:rtl/>
        </w:rPr>
        <w:t xml:space="preserve">שיטמ"ק </w:t>
      </w:r>
      <w:r w:rsidRPr="0011111E">
        <w:rPr>
          <w:rFonts w:ascii="Narkisim" w:hAnsi="Narkisim" w:cs="Narkisim"/>
          <w:rtl/>
        </w:rPr>
        <w:t>(ל, גליון, הרא"ש) ביאר ונהי דליכא קרבן מ"מ בספק איסורא קאתי, והיכי קאמר דלא תצא</w:t>
      </w:r>
      <w:r w:rsidRPr="0011111E">
        <w:rPr>
          <w:rStyle w:val="ac"/>
          <w:rFonts w:ascii="Narkisim" w:hAnsi="Narkisim" w:cs="Narkisim"/>
          <w:rtl/>
        </w:rPr>
        <w:footnoteReference w:id="744"/>
      </w:r>
      <w:r w:rsidRPr="0011111E">
        <w:rPr>
          <w:rFonts w:ascii="Narkisim" w:hAnsi="Narkisim" w:cs="Narkisim"/>
          <w:rtl/>
        </w:rPr>
        <w:t>.</w:t>
      </w:r>
    </w:p>
    <w:p w14:paraId="19E6264C" w14:textId="77777777" w:rsidR="000030F3" w:rsidRPr="0011111E" w:rsidRDefault="00000000" w:rsidP="0011111E">
      <w:pPr>
        <w:bidi/>
        <w:rPr>
          <w:rFonts w:ascii="Narkisim" w:hAnsi="Narkisim" w:cs="Narkisim"/>
        </w:rPr>
      </w:pPr>
      <w:r w:rsidRPr="0011111E">
        <w:rPr>
          <w:rFonts w:ascii="Narkisim" w:hAnsi="Narkisim" w:cs="Narkisim"/>
          <w:rtl/>
        </w:rPr>
        <w:t>אמנם ה</w:t>
      </w:r>
      <w:r w:rsidRPr="0011111E">
        <w:rPr>
          <w:rFonts w:ascii="Narkisim" w:hAnsi="Narkisim" w:cs="Narkisim"/>
          <w:b/>
          <w:bCs/>
          <w:rtl/>
        </w:rPr>
        <w:t>אחרונים</w:t>
      </w:r>
      <w:r w:rsidRPr="0011111E">
        <w:rPr>
          <w:rFonts w:ascii="Narkisim" w:hAnsi="Narkisim" w:cs="Narkisim"/>
          <w:rtl/>
        </w:rPr>
        <w:t xml:space="preserve"> (גרי''ז נזיר כג.) כת' דלדעת הרמב''ם צ''ל דבדוקא נקטה הגמ' אשם תלוי, דספק דאורייתא לקולא מדאורייתא מלבד היכא דחייבה תורה אשם תלוי</w:t>
      </w:r>
      <w:r w:rsidRPr="0011111E">
        <w:rPr>
          <w:rStyle w:val="ac"/>
          <w:rFonts w:ascii="Narkisim" w:hAnsi="Narkisim" w:cs="Narkisim"/>
          <w:rtl/>
        </w:rPr>
        <w:footnoteReference w:id="745"/>
      </w:r>
      <w:r w:rsidRPr="0011111E">
        <w:rPr>
          <w:rFonts w:ascii="Narkisim" w:hAnsi="Narkisim" w:cs="Narkisim"/>
          <w:rtl/>
        </w:rPr>
        <w:t>. א''כ צ''ל דנחשב איקבע איסורא. [ובדברי התוס' לכאורה מבואר דאין חילוק בדין ספק דאורייתא לחומרא היכא דיש חיוב אשם תלוי או לא].</w:t>
      </w:r>
    </w:p>
    <w:p w14:paraId="2D580083" w14:textId="77777777" w:rsidR="000030F3" w:rsidRPr="0011111E" w:rsidRDefault="00000000" w:rsidP="0011111E">
      <w:pPr>
        <w:bidi/>
        <w:rPr>
          <w:rFonts w:ascii="Narkisim" w:hAnsi="Narkisim" w:cs="Narkisim"/>
        </w:rPr>
      </w:pPr>
      <w:r w:rsidRPr="0011111E">
        <w:rPr>
          <w:rFonts w:ascii="Narkisim" w:hAnsi="Narkisim" w:cs="Narkisim"/>
          <w:u w:val="single"/>
          <w:rtl/>
        </w:rPr>
        <w:t>בא"ד ועי"ל וכו' לרב נחמן וכו' משום דאיקבע איסורא והיכא דאכל עכו"ם ראשונה וכו' שהרי כבר איקבע איסורא שהיתה אשת איש</w:t>
      </w:r>
      <w:r w:rsidRPr="0011111E">
        <w:rPr>
          <w:rFonts w:ascii="Narkisim" w:hAnsi="Narkisim" w:cs="Narkisim"/>
          <w:rtl/>
        </w:rPr>
        <w:t xml:space="preserve">. כ"כ </w:t>
      </w:r>
      <w:r w:rsidRPr="0011111E">
        <w:rPr>
          <w:rFonts w:ascii="Narkisim" w:hAnsi="Narkisim" w:cs="Narkisim"/>
          <w:b/>
          <w:bCs/>
          <w:rtl/>
        </w:rPr>
        <w:t>תוס</w:t>
      </w:r>
      <w:r w:rsidRPr="0011111E">
        <w:rPr>
          <w:rFonts w:ascii="Narkisim" w:hAnsi="Narkisim" w:cs="Narkisim"/>
          <w:rtl/>
        </w:rPr>
        <w:t>' (כתובות ויבמות הנ"ל) דנחשב איקבע איסורא כיון שהיתה בחזקת אשת איש. ואף שאין מעמידין בחזקת אשת איש</w:t>
      </w:r>
      <w:r w:rsidRPr="0011111E">
        <w:rPr>
          <w:rStyle w:val="ac"/>
          <w:rFonts w:ascii="Narkisim" w:hAnsi="Narkisim" w:cs="Narkisim"/>
          <w:rtl/>
        </w:rPr>
        <w:footnoteReference w:id="746"/>
      </w:r>
      <w:r w:rsidRPr="0011111E">
        <w:rPr>
          <w:rFonts w:ascii="Narkisim" w:hAnsi="Narkisim" w:cs="Narkisim"/>
          <w:rtl/>
        </w:rPr>
        <w:t xml:space="preserve">, דא''כ יתחייב </w:t>
      </w:r>
      <w:r w:rsidRPr="0011111E">
        <w:rPr>
          <w:rFonts w:ascii="Narkisim" w:hAnsi="Narkisim" w:cs="Narkisim"/>
          <w:rtl/>
        </w:rPr>
        <w:lastRenderedPageBreak/>
        <w:t>חטאת. אפ''ה סגי להחשב 'איקבע איסורא'</w:t>
      </w:r>
      <w:r w:rsidRPr="0011111E">
        <w:rPr>
          <w:rStyle w:val="ac"/>
          <w:rFonts w:ascii="Narkisim" w:hAnsi="Narkisim" w:cs="Narkisim"/>
          <w:rtl/>
        </w:rPr>
        <w:footnoteReference w:id="747"/>
      </w:r>
      <w:r w:rsidRPr="0011111E">
        <w:rPr>
          <w:rFonts w:ascii="Narkisim" w:hAnsi="Narkisim" w:cs="Narkisim"/>
          <w:rtl/>
        </w:rPr>
        <w:t>.</w:t>
      </w:r>
    </w:p>
    <w:p w14:paraId="24185F55" w14:textId="77777777" w:rsidR="000030F3" w:rsidRPr="0011111E" w:rsidRDefault="00000000" w:rsidP="0011111E">
      <w:pPr>
        <w:pStyle w:val="a8"/>
        <w:bidi/>
        <w:rPr>
          <w:rFonts w:ascii="Narkisim" w:hAnsi="Narkisim"/>
        </w:rPr>
      </w:pPr>
      <w:r w:rsidRPr="0011111E">
        <w:rPr>
          <w:rFonts w:ascii="Narkisim" w:hAnsi="Narkisim"/>
          <w:rtl/>
        </w:rPr>
        <w:t>ועד''ז ה</w:t>
      </w:r>
      <w:r w:rsidRPr="0011111E">
        <w:rPr>
          <w:rFonts w:ascii="Narkisim" w:hAnsi="Narkisim"/>
          <w:b/>
          <w:bCs/>
          <w:rtl/>
        </w:rPr>
        <w:t xml:space="preserve">רמב''ם </w:t>
      </w:r>
      <w:r w:rsidRPr="0011111E">
        <w:rPr>
          <w:rFonts w:ascii="Narkisim" w:hAnsi="Narkisim"/>
          <w:rtl/>
        </w:rPr>
        <w:t>(ח ג) כת' דדוקא בספק גירושין חייב אשם תלוי, שהרי נקבע האיסור. אבל ספק קידושין לא נקבע האיסור</w:t>
      </w:r>
      <w:r w:rsidRPr="0011111E">
        <w:rPr>
          <w:rStyle w:val="ac"/>
          <w:rFonts w:ascii="Narkisim" w:hAnsi="Narkisim"/>
          <w:rtl/>
        </w:rPr>
        <w:footnoteReference w:id="748"/>
      </w:r>
      <w:r w:rsidRPr="0011111E">
        <w:rPr>
          <w:rFonts w:ascii="Narkisim" w:hAnsi="Narkisim"/>
          <w:rtl/>
        </w:rPr>
        <w:t>.</w:t>
      </w:r>
    </w:p>
    <w:p w14:paraId="560E0D21" w14:textId="77777777" w:rsidR="000030F3" w:rsidRPr="0011111E" w:rsidRDefault="00000000" w:rsidP="0011111E">
      <w:pPr>
        <w:pStyle w:val="aa"/>
        <w:bidi/>
        <w:rPr>
          <w:rFonts w:ascii="Narkisim" w:hAnsi="Narkisim"/>
        </w:rPr>
      </w:pPr>
      <w:r w:rsidRPr="0011111E">
        <w:rPr>
          <w:rFonts w:ascii="Narkisim" w:hAnsi="Narkisim"/>
          <w:rtl/>
        </w:rPr>
        <w:t>ומבואר שתוס' תי' דוקא לרב נחמן, אבל לרבא [רבה] וחייא בר רב בעי דוקא ב' חתיכות מגזיה''כ ד'מצוות' דיש אם למקרא, ולא סגי שהיא בחזקת אשת איש.</w:t>
      </w:r>
    </w:p>
    <w:p w14:paraId="741A8F3D"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אחרונים</w:t>
      </w:r>
      <w:r w:rsidRPr="0011111E">
        <w:rPr>
          <w:rFonts w:ascii="Narkisim" w:hAnsi="Narkisim" w:cs="Narkisim"/>
          <w:rtl/>
        </w:rPr>
        <w:t xml:space="preserve"> הביאו דברי ה</w:t>
      </w:r>
      <w:r w:rsidRPr="0011111E">
        <w:rPr>
          <w:rFonts w:ascii="Narkisim" w:hAnsi="Narkisim" w:cs="Narkisim"/>
          <w:b/>
          <w:bCs/>
          <w:rtl/>
        </w:rPr>
        <w:t>כס''מ</w:t>
      </w:r>
      <w:r w:rsidRPr="0011111E">
        <w:rPr>
          <w:rFonts w:ascii="Narkisim" w:hAnsi="Narkisim" w:cs="Narkisim"/>
          <w:rtl/>
        </w:rPr>
        <w:t xml:space="preserve"> (ח ג) שהעלה צד בכוונת הרמב''ם דכשעד א' מעיד דהוה חלב חייב אשם תלוי, דהא דתנן (לעיל יא:) עד אומר חלב ועד אומר שאינו חלב חייב אשם תלוי לא הוזכר דאיירי בב' חתיכות</w:t>
      </w:r>
      <w:r w:rsidRPr="0011111E">
        <w:rPr>
          <w:rStyle w:val="ac"/>
          <w:rFonts w:ascii="Narkisim" w:hAnsi="Narkisim" w:cs="Narkisim"/>
          <w:rtl/>
        </w:rPr>
        <w:footnoteReference w:id="749"/>
      </w:r>
      <w:r w:rsidRPr="0011111E">
        <w:rPr>
          <w:rFonts w:ascii="Narkisim" w:hAnsi="Narkisim" w:cs="Narkisim"/>
          <w:rtl/>
        </w:rPr>
        <w:t>. דאף חתיכה א' מקרי איקבע איסורא ע''פ העד</w:t>
      </w:r>
      <w:r w:rsidRPr="0011111E">
        <w:rPr>
          <w:rStyle w:val="ac"/>
          <w:rFonts w:ascii="Narkisim" w:hAnsi="Narkisim" w:cs="Narkisim"/>
          <w:rtl/>
        </w:rPr>
        <w:footnoteReference w:id="750"/>
      </w:r>
      <w:r w:rsidRPr="0011111E">
        <w:rPr>
          <w:rFonts w:ascii="Narkisim" w:hAnsi="Narkisim" w:cs="Narkisim"/>
          <w:rtl/>
        </w:rPr>
        <w:t>. [ואף דהוה עד א' בהכחשה]. ולפ''ז כ''ש בתרי ותרי יחשב איקבע איסורא, ע''י העדים האוסרים. וי''ל דזה כוונת הגמ' דמטעם זה יתחייב אשם תלוי</w:t>
      </w:r>
      <w:r w:rsidRPr="0011111E">
        <w:rPr>
          <w:rStyle w:val="ac"/>
          <w:rFonts w:ascii="Narkisim" w:hAnsi="Narkisim" w:cs="Narkisim"/>
          <w:rtl/>
        </w:rPr>
        <w:footnoteReference w:id="751"/>
      </w:r>
      <w:r w:rsidRPr="0011111E">
        <w:rPr>
          <w:rFonts w:ascii="Narkisim" w:hAnsi="Narkisim" w:cs="Narkisim"/>
          <w:rtl/>
        </w:rPr>
        <w:t>. וה</w:t>
      </w:r>
      <w:r w:rsidRPr="0011111E">
        <w:rPr>
          <w:rFonts w:ascii="Narkisim" w:hAnsi="Narkisim" w:cs="Narkisim"/>
          <w:b/>
          <w:bCs/>
          <w:rtl/>
        </w:rPr>
        <w:t xml:space="preserve">ש"ש </w:t>
      </w:r>
      <w:r w:rsidRPr="0011111E">
        <w:rPr>
          <w:rFonts w:ascii="Narkisim" w:hAnsi="Narkisim" w:cs="Narkisim"/>
          <w:rtl/>
        </w:rPr>
        <w:t>(א ח) הביא דמדברי התוס' (דידן ובשאר מקומות, והראשונים בכ''מ) מבואר דתרי ותרי לא נחשב איקבע איסורא [אלא משום חזקת איסור]. והוכיח כן אף בדעת הרמב''ם.</w:t>
      </w:r>
    </w:p>
    <w:p w14:paraId="39F618B6" w14:textId="77777777" w:rsidR="000030F3" w:rsidRPr="0011111E" w:rsidRDefault="00000000" w:rsidP="0011111E">
      <w:pPr>
        <w:bidi/>
        <w:rPr>
          <w:rFonts w:ascii="Narkisim" w:hAnsi="Narkisim" w:cs="Narkisim"/>
        </w:rPr>
      </w:pPr>
      <w:r w:rsidRPr="0011111E">
        <w:rPr>
          <w:rFonts w:ascii="Narkisim" w:hAnsi="Narkisim" w:cs="Narkisim"/>
          <w:u w:val="single"/>
          <w:rtl/>
        </w:rPr>
        <w:t>איתיביה אביי</w:t>
      </w:r>
      <w:r w:rsidRPr="0011111E">
        <w:rPr>
          <w:rStyle w:val="ac"/>
          <w:rFonts w:ascii="Narkisim" w:hAnsi="Narkisim" w:cs="Narkisim"/>
          <w:u w:val="single"/>
          <w:rtl/>
        </w:rPr>
        <w:footnoteReference w:id="752"/>
      </w:r>
      <w:r w:rsidRPr="0011111E">
        <w:rPr>
          <w:rFonts w:ascii="Narkisim" w:hAnsi="Narkisim" w:cs="Narkisim"/>
          <w:u w:val="single"/>
          <w:rtl/>
        </w:rPr>
        <w:t xml:space="preserve"> ר' אליעזר אומר כוי</w:t>
      </w:r>
      <w:r w:rsidRPr="0011111E">
        <w:rPr>
          <w:rStyle w:val="ac"/>
          <w:rFonts w:ascii="Narkisim" w:hAnsi="Narkisim" w:cs="Narkisim"/>
          <w:u w:val="single"/>
          <w:rtl/>
        </w:rPr>
        <w:footnoteReference w:id="753"/>
      </w:r>
      <w:r w:rsidRPr="0011111E">
        <w:rPr>
          <w:rFonts w:ascii="Narkisim" w:hAnsi="Narkisim" w:cs="Narkisim"/>
          <w:u w:val="single"/>
          <w:rtl/>
        </w:rPr>
        <w:t xml:space="preserve"> חייבין [על חלבו] אשם תלוי, אמר לו ר''א סבר יש אם למסורת, מצוות כתיב</w:t>
      </w:r>
      <w:r w:rsidRPr="0011111E">
        <w:rPr>
          <w:rFonts w:ascii="Narkisim" w:hAnsi="Narkisim" w:cs="Narkisim"/>
          <w:rtl/>
        </w:rPr>
        <w:t xml:space="preserve">. הגירסא לפנינו ר' אליעזר [חבירו של ר' יהושע], ולפ''ז כוונת רבא דמסקנת הגמ' (קידושין יח: ובכורות לד., הו' בתוס' סוף יח.) דס''ל יש אם למסורת. וכן גרסו </w:t>
      </w:r>
      <w:r w:rsidRPr="0011111E">
        <w:rPr>
          <w:rFonts w:ascii="Narkisim" w:hAnsi="Narkisim" w:cs="Narkisim"/>
          <w:b/>
          <w:bCs/>
          <w:rtl/>
        </w:rPr>
        <w:t>תוס</w:t>
      </w:r>
      <w:r w:rsidRPr="0011111E">
        <w:rPr>
          <w:rFonts w:ascii="Narkisim" w:hAnsi="Narkisim" w:cs="Narkisim"/>
          <w:rtl/>
        </w:rPr>
        <w:t>' (נדה טו.) דהביאו ר' אליעזר אף שהוא שמותי</w:t>
      </w:r>
      <w:r w:rsidRPr="0011111E">
        <w:rPr>
          <w:rStyle w:val="ac"/>
          <w:rFonts w:ascii="Narkisim" w:hAnsi="Narkisim" w:cs="Narkisim"/>
          <w:rtl/>
        </w:rPr>
        <w:footnoteReference w:id="754"/>
      </w:r>
      <w:r w:rsidRPr="0011111E">
        <w:rPr>
          <w:rFonts w:ascii="Narkisim" w:hAnsi="Narkisim" w:cs="Narkisim"/>
          <w:rtl/>
        </w:rPr>
        <w:t>.</w:t>
      </w:r>
    </w:p>
    <w:p w14:paraId="311EDA35" w14:textId="77777777" w:rsidR="000030F3" w:rsidRPr="0011111E" w:rsidRDefault="00000000" w:rsidP="0011111E">
      <w:pPr>
        <w:pStyle w:val="a7"/>
        <w:bidi/>
        <w:rPr>
          <w:rFonts w:ascii="Narkisim" w:hAnsi="Narkisim"/>
        </w:rPr>
      </w:pPr>
      <w:r w:rsidRPr="0011111E">
        <w:rPr>
          <w:rFonts w:ascii="Narkisim" w:hAnsi="Narkisim"/>
          <w:rtl/>
        </w:rPr>
        <w:t xml:space="preserve">אבל </w:t>
      </w:r>
      <w:r w:rsidRPr="0011111E">
        <w:rPr>
          <w:rFonts w:ascii="Narkisim" w:hAnsi="Narkisim"/>
          <w:b/>
          <w:bCs/>
          <w:rtl/>
        </w:rPr>
        <w:t>תוס</w:t>
      </w:r>
      <w:r w:rsidRPr="0011111E">
        <w:rPr>
          <w:rFonts w:ascii="Narkisim" w:hAnsi="Narkisim"/>
          <w:rtl/>
        </w:rPr>
        <w:t>' (יח., והשיטמ''ק יא) גרסו כאן ר' אלעזר [וכן הגירסא יבמות קיג.]. ולפ''ז רבא הוכיח מכאן דדעת ר' אלעזר דיש אם למסורת.</w:t>
      </w:r>
    </w:p>
    <w:p w14:paraId="07A5DFCD" w14:textId="77777777" w:rsidR="000030F3" w:rsidRPr="0011111E" w:rsidRDefault="00000000" w:rsidP="0011111E">
      <w:pPr>
        <w:pStyle w:val="aa"/>
        <w:bidi/>
        <w:rPr>
          <w:rFonts w:ascii="Narkisim" w:hAnsi="Narkisim"/>
        </w:rPr>
      </w:pPr>
      <w:r w:rsidRPr="0011111E">
        <w:rPr>
          <w:rFonts w:ascii="Narkisim" w:hAnsi="Narkisim"/>
          <w:u w:val="single"/>
          <w:rtl/>
        </w:rPr>
        <w:t>איתיביה (משנה יבמות לה:) ספק בן ט' לראשון וכו' וחייב[ין]</w:t>
      </w:r>
      <w:r w:rsidRPr="0011111E">
        <w:rPr>
          <w:rStyle w:val="ac"/>
          <w:rFonts w:ascii="Narkisim" w:hAnsi="Narkisim"/>
          <w:u w:val="single"/>
          <w:rtl/>
        </w:rPr>
        <w:footnoteReference w:id="755"/>
      </w:r>
      <w:r w:rsidRPr="0011111E">
        <w:rPr>
          <w:rFonts w:ascii="Narkisim" w:hAnsi="Narkisim"/>
          <w:u w:val="single"/>
          <w:rtl/>
        </w:rPr>
        <w:t xml:space="preserve"> אשם תלוי</w:t>
      </w:r>
      <w:r w:rsidRPr="0011111E">
        <w:rPr>
          <w:rStyle w:val="ac"/>
          <w:rFonts w:ascii="Narkisim" w:hAnsi="Narkisim"/>
          <w:u w:val="single"/>
          <w:rtl/>
        </w:rPr>
        <w:footnoteReference w:id="756"/>
      </w:r>
      <w:r w:rsidRPr="0011111E">
        <w:rPr>
          <w:rFonts w:ascii="Narkisim" w:hAnsi="Narkisim"/>
          <w:u w:val="single"/>
          <w:rtl/>
        </w:rPr>
        <w:t xml:space="preserve"> וכו'</w:t>
      </w:r>
      <w:r w:rsidRPr="0011111E">
        <w:rPr>
          <w:rFonts w:ascii="Narkisim" w:hAnsi="Narkisim"/>
          <w:rtl/>
        </w:rPr>
        <w:t>. פ</w:t>
      </w:r>
      <w:r w:rsidRPr="0011111E">
        <w:rPr>
          <w:rFonts w:ascii="Narkisim" w:hAnsi="Narkisim"/>
          <w:b/>
          <w:bCs/>
          <w:rtl/>
        </w:rPr>
        <w:t>רש''י</w:t>
      </w:r>
      <w:r w:rsidRPr="0011111E">
        <w:rPr>
          <w:rFonts w:ascii="Narkisim" w:hAnsi="Narkisim"/>
          <w:rtl/>
        </w:rPr>
        <w:t xml:space="preserve"> שייבם תוך ג' חדשים, וספק שהולד מהראשון והיבם עבר באיסור אשת אח [שיש לה בנים]. ואשה א' דומיא לחתיכה א'.</w:t>
      </w:r>
    </w:p>
    <w:p w14:paraId="018765F6" w14:textId="77777777" w:rsidR="000030F3" w:rsidRPr="0011111E" w:rsidRDefault="00000000" w:rsidP="0011111E">
      <w:pPr>
        <w:pStyle w:val="a8"/>
        <w:bidi/>
        <w:rPr>
          <w:rFonts w:ascii="Narkisim" w:hAnsi="Narkisim"/>
        </w:rPr>
      </w:pPr>
      <w:r w:rsidRPr="0011111E">
        <w:rPr>
          <w:rFonts w:ascii="Narkisim" w:hAnsi="Narkisim"/>
          <w:rtl/>
        </w:rPr>
        <w:t>ובגמ' (יבמות לז.) דנו דיש רוב נשים מתעברות ויולדת שמכריע שהוא בן של ראשון</w:t>
      </w:r>
      <w:r w:rsidRPr="0011111E">
        <w:rPr>
          <w:rStyle w:val="ac"/>
          <w:rFonts w:ascii="Narkisim" w:hAnsi="Narkisim"/>
          <w:rtl/>
        </w:rPr>
        <w:footnoteReference w:id="757"/>
      </w:r>
      <w:r w:rsidRPr="0011111E">
        <w:rPr>
          <w:rFonts w:ascii="Narkisim" w:hAnsi="Narkisim"/>
          <w:rtl/>
        </w:rPr>
        <w:t>, וכנגד זה רוב נשים שעוברן ניכר לשליש ימיהן וזה לא הוכר.</w:t>
      </w:r>
    </w:p>
    <w:p w14:paraId="425F4178" w14:textId="77777777" w:rsidR="000030F3" w:rsidRPr="0011111E" w:rsidRDefault="00000000" w:rsidP="0011111E">
      <w:pPr>
        <w:pStyle w:val="a8"/>
        <w:bidi/>
        <w:rPr>
          <w:rFonts w:ascii="Narkisim" w:hAnsi="Narkisim"/>
        </w:rPr>
      </w:pPr>
      <w:r w:rsidRPr="0011111E">
        <w:rPr>
          <w:rFonts w:ascii="Narkisim" w:hAnsi="Narkisim"/>
          <w:rtl/>
        </w:rPr>
        <w:t>ו</w:t>
      </w:r>
      <w:r w:rsidRPr="0011111E">
        <w:rPr>
          <w:rFonts w:ascii="Narkisim" w:hAnsi="Narkisim"/>
          <w:b/>
          <w:bCs/>
          <w:rtl/>
        </w:rPr>
        <w:t>תוס'</w:t>
      </w:r>
      <w:r w:rsidRPr="0011111E">
        <w:rPr>
          <w:rFonts w:ascii="Narkisim" w:hAnsi="Narkisim"/>
          <w:rtl/>
        </w:rPr>
        <w:t xml:space="preserve"> (שם ד''ה וזו) הק' דנעמיד אחזקת היתר ליבם, ולא יתחייב אשם תלוי. ודנו דיש רוב כנגד רוב [ואכמ''ל].</w:t>
      </w:r>
    </w:p>
    <w:p w14:paraId="5B5F6DC9" w14:textId="77777777" w:rsidR="000030F3" w:rsidRPr="0011111E" w:rsidRDefault="00000000" w:rsidP="0011111E">
      <w:pPr>
        <w:bidi/>
        <w:rPr>
          <w:rFonts w:ascii="Narkisim" w:hAnsi="Narkisim" w:cs="Narkisim"/>
        </w:rPr>
      </w:pPr>
      <w:r w:rsidRPr="0011111E">
        <w:rPr>
          <w:rFonts w:ascii="Narkisim" w:hAnsi="Narkisim" w:cs="Narkisim"/>
          <w:u w:val="single"/>
          <w:rtl/>
        </w:rPr>
        <w:lastRenderedPageBreak/>
        <w:t>איתיביה נמצא על שלו טמאין</w:t>
      </w:r>
      <w:r w:rsidRPr="0011111E">
        <w:rPr>
          <w:rStyle w:val="ac"/>
          <w:rFonts w:ascii="Narkisim" w:hAnsi="Narkisim" w:cs="Narkisim"/>
          <w:u w:val="single"/>
          <w:rtl/>
        </w:rPr>
        <w:footnoteReference w:id="758"/>
      </w:r>
      <w:r w:rsidRPr="0011111E">
        <w:rPr>
          <w:rFonts w:ascii="Narkisim" w:hAnsi="Narkisim" w:cs="Narkisim"/>
          <w:u w:val="single"/>
          <w:rtl/>
        </w:rPr>
        <w:t xml:space="preserve"> וחייבין קרבן</w:t>
      </w:r>
      <w:r w:rsidRPr="0011111E">
        <w:rPr>
          <w:rStyle w:val="ac"/>
          <w:rFonts w:ascii="Narkisim" w:hAnsi="Narkisim" w:cs="Narkisim"/>
          <w:u w:val="single"/>
          <w:rtl/>
        </w:rPr>
        <w:footnoteReference w:id="759"/>
      </w:r>
      <w:r w:rsidRPr="0011111E">
        <w:rPr>
          <w:rFonts w:ascii="Narkisim" w:hAnsi="Narkisim" w:cs="Narkisim"/>
          <w:u w:val="single"/>
          <w:rtl/>
        </w:rPr>
        <w:t xml:space="preserve"> וכו' לאחר זמן טמאים מספק</w:t>
      </w:r>
      <w:r w:rsidRPr="0011111E">
        <w:rPr>
          <w:rStyle w:val="ac"/>
          <w:rFonts w:ascii="Narkisim" w:hAnsi="Narkisim" w:cs="Narkisim"/>
          <w:u w:val="single"/>
          <w:rtl/>
        </w:rPr>
        <w:footnoteReference w:id="760"/>
      </w:r>
      <w:r w:rsidRPr="0011111E">
        <w:rPr>
          <w:rFonts w:ascii="Narkisim" w:hAnsi="Narkisim" w:cs="Narkisim"/>
          <w:u w:val="single"/>
          <w:rtl/>
        </w:rPr>
        <w:t xml:space="preserve"> ופטורין מן הקרבן, ותני עלה וחייבין אשם תלוי וכו'</w:t>
      </w:r>
      <w:r w:rsidRPr="0011111E">
        <w:rPr>
          <w:rFonts w:ascii="Narkisim" w:hAnsi="Narkisim" w:cs="Narkisim"/>
          <w:rtl/>
        </w:rPr>
        <w:t xml:space="preserve">. </w:t>
      </w:r>
      <w:r w:rsidRPr="0011111E">
        <w:rPr>
          <w:rFonts w:ascii="Narkisim" w:hAnsi="Narkisim" w:cs="Narkisim"/>
          <w:b/>
          <w:bCs/>
          <w:rtl/>
        </w:rPr>
        <w:t>תוס</w:t>
      </w:r>
      <w:r w:rsidRPr="0011111E">
        <w:rPr>
          <w:rFonts w:ascii="Narkisim" w:hAnsi="Narkisim" w:cs="Narkisim"/>
          <w:rtl/>
        </w:rPr>
        <w:t>' (ד"ה ותני) הביאו דהגמ' דידן [המקשן] נקט שהברייתא לפרש את המשנה. ואילו הגמ' (נדה יד:) נקטה שהברייתא חולקת על המשנה, דאיתא דתנא דידן ס"ל דבעינן חתיכה מב' חתיכות. פ</w:t>
      </w:r>
      <w:r w:rsidRPr="0011111E">
        <w:rPr>
          <w:rFonts w:ascii="Narkisim" w:hAnsi="Narkisim" w:cs="Narkisim"/>
          <w:b/>
          <w:bCs/>
          <w:rtl/>
        </w:rPr>
        <w:t>רש"י</w:t>
      </w:r>
      <w:r w:rsidRPr="0011111E">
        <w:rPr>
          <w:rFonts w:ascii="Narkisim" w:hAnsi="Narkisim" w:cs="Narkisim"/>
          <w:rtl/>
        </w:rPr>
        <w:t xml:space="preserve"> דקתני ופטורין מן הקרבן [משמע מכל קרבן]. ותוס' (נדה שם) כת' דהמקשן בסוגיין ס"ל דאף המשנה שם פוטרת דוקא מחטאת</w:t>
      </w:r>
      <w:r w:rsidRPr="0011111E">
        <w:rPr>
          <w:rStyle w:val="ac"/>
          <w:rFonts w:ascii="Narkisim" w:hAnsi="Narkisim" w:cs="Narkisim"/>
          <w:rtl/>
        </w:rPr>
        <w:footnoteReference w:id="761"/>
      </w:r>
      <w:r w:rsidRPr="0011111E">
        <w:rPr>
          <w:rFonts w:ascii="Narkisim" w:hAnsi="Narkisim" w:cs="Narkisim"/>
          <w:rtl/>
        </w:rPr>
        <w:t>, ולא פליג אברייתא</w:t>
      </w:r>
      <w:r w:rsidRPr="0011111E">
        <w:rPr>
          <w:rStyle w:val="ac"/>
          <w:rFonts w:ascii="Narkisim" w:hAnsi="Narkisim" w:cs="Narkisim"/>
          <w:rtl/>
        </w:rPr>
        <w:footnoteReference w:id="762"/>
      </w:r>
      <w:r w:rsidRPr="0011111E">
        <w:rPr>
          <w:rFonts w:ascii="Narkisim" w:hAnsi="Narkisim" w:cs="Narkisim"/>
          <w:rtl/>
        </w:rPr>
        <w:t>.</w:t>
      </w:r>
    </w:p>
    <w:p w14:paraId="7703B17A" w14:textId="77777777" w:rsidR="000030F3" w:rsidRPr="0011111E" w:rsidRDefault="00000000" w:rsidP="0011111E">
      <w:pPr>
        <w:bidi/>
        <w:rPr>
          <w:rFonts w:ascii="Narkisim" w:hAnsi="Narkisim" w:cs="Narkisim"/>
        </w:rPr>
      </w:pPr>
      <w:r w:rsidRPr="0011111E">
        <w:rPr>
          <w:rFonts w:ascii="Narkisim" w:hAnsi="Narkisim" w:cs="Narkisim"/>
          <w:u w:val="single"/>
          <w:rtl/>
        </w:rPr>
        <w:t>א''ר זירא מ''ט דרב וכו' אפשר לברר איסורו, חתיכה א' אי אפשר לברר איסורו וכו'</w:t>
      </w:r>
      <w:r w:rsidRPr="0011111E">
        <w:rPr>
          <w:rFonts w:ascii="Narkisim" w:hAnsi="Narkisim" w:cs="Narkisim"/>
          <w:rtl/>
        </w:rPr>
        <w:t>. פ</w:t>
      </w:r>
      <w:r w:rsidRPr="0011111E">
        <w:rPr>
          <w:rFonts w:ascii="Narkisim" w:hAnsi="Narkisim" w:cs="Narkisim"/>
          <w:b/>
          <w:bCs/>
          <w:rtl/>
        </w:rPr>
        <w:t>רש''י</w:t>
      </w:r>
      <w:r w:rsidRPr="0011111E">
        <w:rPr>
          <w:rFonts w:ascii="Narkisim" w:hAnsi="Narkisim" w:cs="Narkisim"/>
          <w:rtl/>
        </w:rPr>
        <w:t xml:space="preserve"> דאשם תלוי בא להגן עד שיוודע לו, אבל היכא שאינו יכול להתברר שיתחייב חטאת כיון דליכא חיוב חטאת אין חיוב אשם תלוי</w:t>
      </w:r>
      <w:r w:rsidRPr="0011111E">
        <w:rPr>
          <w:rStyle w:val="ac"/>
          <w:rFonts w:ascii="Narkisim" w:hAnsi="Narkisim" w:cs="Narkisim"/>
          <w:rtl/>
        </w:rPr>
        <w:footnoteReference w:id="763"/>
      </w:r>
      <w:r w:rsidRPr="0011111E">
        <w:rPr>
          <w:rFonts w:ascii="Narkisim" w:hAnsi="Narkisim" w:cs="Narkisim"/>
          <w:rtl/>
        </w:rPr>
        <w:t>. ומש''ה בעינן ב' חתיכות, דאפשר שלאחר זמן יבוא בקי ויכיר בחתיכה הנותרת</w:t>
      </w:r>
      <w:r w:rsidRPr="0011111E">
        <w:rPr>
          <w:rStyle w:val="ac"/>
          <w:rFonts w:ascii="Narkisim" w:hAnsi="Narkisim" w:cs="Narkisim"/>
          <w:rtl/>
        </w:rPr>
        <w:footnoteReference w:id="764"/>
      </w:r>
      <w:r w:rsidRPr="0011111E">
        <w:rPr>
          <w:rFonts w:ascii="Narkisim" w:hAnsi="Narkisim" w:cs="Narkisim"/>
          <w:rtl/>
        </w:rPr>
        <w:t>, ועי''ז יתחייב חטאת.</w:t>
      </w:r>
    </w:p>
    <w:p w14:paraId="63BC8004"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אחרונים</w:t>
      </w:r>
      <w:r w:rsidRPr="0011111E">
        <w:rPr>
          <w:rFonts w:ascii="Narkisim" w:hAnsi="Narkisim"/>
          <w:rtl/>
        </w:rPr>
        <w:t xml:space="preserve"> (יד דוד) דנו שיש סברא לאידך גיסא, דיותר יש לחייבו אשם תלוי כשאינו יכול להביא חטאת, דמה יגן עליו מן החטא ולעולם בספק קאי. וכת' דצ"ל דחיוב אשם הוא רק במחוייב חטאת, אבל היכא שאי אפשר לעולם להביא חטאת לא חייבה תורה. וצ''ל דכך הגזירת הכתוב.</w:t>
      </w:r>
    </w:p>
    <w:p w14:paraId="51880C78" w14:textId="77777777" w:rsidR="000030F3" w:rsidRPr="0011111E" w:rsidRDefault="00000000" w:rsidP="0011111E">
      <w:pPr>
        <w:pStyle w:val="a8"/>
        <w:bidi/>
        <w:rPr>
          <w:rFonts w:ascii="Narkisim" w:hAnsi="Narkisim"/>
        </w:rPr>
      </w:pPr>
      <w:r w:rsidRPr="0011111E">
        <w:rPr>
          <w:rFonts w:ascii="Narkisim" w:hAnsi="Narkisim"/>
          <w:rtl/>
        </w:rPr>
        <w:t>וה</w:t>
      </w:r>
      <w:r w:rsidRPr="0011111E">
        <w:rPr>
          <w:rFonts w:ascii="Narkisim" w:hAnsi="Narkisim"/>
          <w:b/>
          <w:bCs/>
          <w:rtl/>
        </w:rPr>
        <w:t>שער''י</w:t>
      </w:r>
      <w:r w:rsidRPr="0011111E">
        <w:rPr>
          <w:rFonts w:ascii="Narkisim" w:hAnsi="Narkisim"/>
          <w:rtl/>
        </w:rPr>
        <w:t xml:space="preserve"> (א ד ד''ה ולפי''ז י''ל) הביא דבשעה שנודע לו שעבר עבירה אז מתחדש עליו החטא והעונש ומתחייב בקרבן, וידיעת החטא מוסיף לחומר הדבר</w:t>
      </w:r>
      <w:r w:rsidRPr="0011111E">
        <w:rPr>
          <w:rStyle w:val="ac"/>
          <w:rFonts w:ascii="Narkisim" w:hAnsi="Narkisim"/>
          <w:rtl/>
        </w:rPr>
        <w:footnoteReference w:id="765"/>
      </w:r>
      <w:r w:rsidRPr="0011111E">
        <w:rPr>
          <w:rFonts w:ascii="Narkisim" w:hAnsi="Narkisim"/>
          <w:rtl/>
        </w:rPr>
        <w:t>. ומש''ה כל היכא שאפשר שיתברר הדבר חמור יותר, וצריך יותר להגין.</w:t>
      </w:r>
    </w:p>
    <w:p w14:paraId="6B532A76" w14:textId="77777777" w:rsidR="000030F3" w:rsidRPr="0011111E" w:rsidRDefault="00000000" w:rsidP="0011111E">
      <w:pPr>
        <w:bidi/>
        <w:rPr>
          <w:rFonts w:ascii="Narkisim" w:hAnsi="Narkisim" w:cs="Narkisim"/>
        </w:rPr>
      </w:pPr>
      <w:r w:rsidRPr="0011111E">
        <w:rPr>
          <w:rFonts w:ascii="Narkisim" w:hAnsi="Narkisim" w:cs="Narkisim"/>
          <w:rtl/>
        </w:rPr>
        <w:t>ו</w:t>
      </w:r>
      <w:r w:rsidRPr="0011111E">
        <w:rPr>
          <w:rFonts w:ascii="Narkisim" w:hAnsi="Narkisim" w:cs="Narkisim"/>
          <w:b/>
          <w:bCs/>
          <w:rtl/>
        </w:rPr>
        <w:t>תוס'</w:t>
      </w:r>
      <w:r w:rsidRPr="0011111E">
        <w:rPr>
          <w:rFonts w:ascii="Narkisim" w:hAnsi="Narkisim" w:cs="Narkisim"/>
          <w:rtl/>
        </w:rPr>
        <w:t xml:space="preserve"> (כתובות כב: ויבמות פח:, ע' תוס' לעיל ד''ה אמר) כת' דאף תרי ותרי יתחייב אשם תלוי לדעת ר' זירא, כיון דאפשר לברר ע''י הזמה</w:t>
      </w:r>
      <w:r w:rsidRPr="0011111E">
        <w:rPr>
          <w:rStyle w:val="ac"/>
          <w:rFonts w:ascii="Narkisim" w:hAnsi="Narkisim" w:cs="Narkisim"/>
          <w:rtl/>
        </w:rPr>
        <w:footnoteReference w:id="766"/>
      </w:r>
      <w:r w:rsidRPr="0011111E">
        <w:rPr>
          <w:rFonts w:ascii="Narkisim" w:hAnsi="Narkisim" w:cs="Narkisim"/>
          <w:rtl/>
        </w:rPr>
        <w:t>.</w:t>
      </w:r>
    </w:p>
    <w:p w14:paraId="7090ED05" w14:textId="77777777" w:rsidR="000030F3" w:rsidRPr="0011111E" w:rsidRDefault="00000000" w:rsidP="0011111E">
      <w:pPr>
        <w:pStyle w:val="a8"/>
        <w:bidi/>
        <w:rPr>
          <w:rFonts w:ascii="Narkisim" w:hAnsi="Narkisim"/>
        </w:rPr>
      </w:pPr>
      <w:r w:rsidRPr="0011111E">
        <w:rPr>
          <w:rFonts w:ascii="Narkisim" w:hAnsi="Narkisim"/>
          <w:rtl/>
        </w:rPr>
        <w:t>וצ''ב דכל חתיכה ספק חלב נמי נימא דאפשר לברר ע''י עדים שראו אתמול. וע''כ דלא חיישינן שיש עדים שלא ידענו, ומ''ש עדות הזמה דהוה ג''כ עדות לשעבר</w:t>
      </w:r>
      <w:r w:rsidRPr="0011111E">
        <w:rPr>
          <w:rStyle w:val="ac"/>
          <w:rFonts w:ascii="Narkisim" w:hAnsi="Narkisim"/>
          <w:rtl/>
        </w:rPr>
        <w:footnoteReference w:id="767"/>
      </w:r>
      <w:r w:rsidRPr="0011111E">
        <w:rPr>
          <w:rFonts w:ascii="Narkisim" w:hAnsi="Narkisim"/>
          <w:rtl/>
        </w:rPr>
        <w:t>. ואפשר דבתרי ותרי, כיון שיש עדים המכחישים תלינן טפי שראוי להתברר.</w:t>
      </w:r>
    </w:p>
    <w:p w14:paraId="02E1D846" w14:textId="77777777" w:rsidR="000030F3" w:rsidRPr="0011111E" w:rsidRDefault="00000000" w:rsidP="0011111E">
      <w:pPr>
        <w:bidi/>
        <w:rPr>
          <w:rFonts w:ascii="Narkisim" w:hAnsi="Narkisim" w:cs="Narkisim"/>
        </w:rPr>
      </w:pPr>
      <w:r w:rsidRPr="0011111E">
        <w:rPr>
          <w:rFonts w:ascii="Narkisim" w:hAnsi="Narkisim" w:cs="Narkisim"/>
          <w:rtl/>
        </w:rPr>
        <w:t>ו</w:t>
      </w:r>
      <w:r w:rsidRPr="0011111E">
        <w:rPr>
          <w:rFonts w:ascii="Narkisim" w:hAnsi="Narkisim" w:cs="Narkisim"/>
          <w:b/>
          <w:bCs/>
          <w:rtl/>
        </w:rPr>
        <w:t>רגמ''ה</w:t>
      </w:r>
      <w:r w:rsidRPr="0011111E">
        <w:rPr>
          <w:rFonts w:ascii="Narkisim" w:hAnsi="Narkisim" w:cs="Narkisim"/>
          <w:rtl/>
        </w:rPr>
        <w:t xml:space="preserve"> הביא פי' ב' דב' חתיכות איפשר לברר איסורא, להכי חייב דהיה לו לברר איזו אכל. אבל חתיכה מה יכול לברר בה הילכך פטור. [משמע דכוונתו דמיד שנודע לו יש לו לברר </w:t>
      </w:r>
      <w:r w:rsidRPr="0011111E">
        <w:rPr>
          <w:rFonts w:ascii="Narkisim" w:hAnsi="Narkisim" w:cs="Narkisim"/>
          <w:rtl/>
        </w:rPr>
        <w:lastRenderedPageBreak/>
        <w:t>האיסור, וחיוב אשם תלוי הוא משום שלא טרח לברר].</w:t>
      </w:r>
    </w:p>
    <w:p w14:paraId="2D32A7DC" w14:textId="77777777" w:rsidR="000030F3" w:rsidRPr="0011111E" w:rsidRDefault="00000000" w:rsidP="0011111E">
      <w:pPr>
        <w:bidi/>
        <w:rPr>
          <w:rFonts w:ascii="Narkisim" w:hAnsi="Narkisim" w:cs="Narkisim"/>
        </w:rPr>
      </w:pPr>
      <w:r w:rsidRPr="0011111E">
        <w:rPr>
          <w:rFonts w:ascii="Narkisim" w:hAnsi="Narkisim" w:cs="Narkisim"/>
          <w:rtl/>
        </w:rPr>
        <w:t>ובפשוטו מ''ד אפשר לברר הוה סברא בעלמא, דאשכחן אשם תלוי דוקא בכה''ג. אמנם לדברי השיטמ''ק (ג) אף ר' זירא סמך אדרשת מצוות, אלא דס''ל דגלי קרא לסברא זו דבעינן אפשר לברר. ומש''ה אזלינן לפי הסברא [ואילו מ''ד דיש אם למקרא ס''ל דהוה גזיה''כ, ואף היכא דאפשר לברר מצד אחר].</w:t>
      </w:r>
    </w:p>
    <w:p w14:paraId="0B5E5FC5" w14:textId="77777777" w:rsidR="000030F3" w:rsidRPr="0011111E" w:rsidRDefault="00000000" w:rsidP="0011111E">
      <w:pPr>
        <w:bidi/>
        <w:rPr>
          <w:rFonts w:ascii="Narkisim" w:hAnsi="Narkisim" w:cs="Narkisim"/>
        </w:rPr>
      </w:pPr>
      <w:r w:rsidRPr="0011111E">
        <w:rPr>
          <w:rFonts w:ascii="Narkisim" w:hAnsi="Narkisim" w:cs="Narkisim"/>
          <w:u w:val="single"/>
          <w:rtl/>
        </w:rPr>
        <w:t>שם.</w:t>
      </w:r>
      <w:r w:rsidRPr="0011111E">
        <w:rPr>
          <w:rFonts w:ascii="Narkisim" w:hAnsi="Narkisim" w:cs="Narkisim"/>
          <w:rtl/>
        </w:rPr>
        <w:t xml:space="preserve"> וב</w:t>
      </w:r>
      <w:r w:rsidRPr="0011111E">
        <w:rPr>
          <w:rFonts w:ascii="Narkisim" w:hAnsi="Narkisim" w:cs="Narkisim"/>
          <w:b/>
          <w:bCs/>
          <w:rtl/>
        </w:rPr>
        <w:t>ירושלמי</w:t>
      </w:r>
      <w:r w:rsidRPr="0011111E">
        <w:rPr>
          <w:rFonts w:ascii="Narkisim" w:hAnsi="Narkisim" w:cs="Narkisim"/>
          <w:rtl/>
        </w:rPr>
        <w:t xml:space="preserve"> (יבמות ד ב) יש מ"ד להיפך, דר' יוסי אמר כל שאיפשר לך לעמוד על וודאו אין חייבין על ספיקו אשם תלוי. ודן דאף האוכל חתיכה מב' חתיכות, וחבירו מונח בתיבה אינו מביא אשם תלוי, מאחר שאילו אמצא את המפתח יכול אני לעמוד על וודאו. מהו שיהו חייבין על ספיקו אשם תלוי.</w:t>
      </w:r>
    </w:p>
    <w:p w14:paraId="3E8CBF90" w14:textId="77777777" w:rsidR="000030F3" w:rsidRPr="0011111E" w:rsidRDefault="00000000" w:rsidP="0011111E">
      <w:pPr>
        <w:pStyle w:val="a8"/>
        <w:bidi/>
        <w:rPr>
          <w:rFonts w:ascii="Narkisim" w:hAnsi="Narkisim"/>
        </w:rPr>
      </w:pPr>
      <w:r w:rsidRPr="0011111E">
        <w:rPr>
          <w:rFonts w:ascii="Narkisim" w:hAnsi="Narkisim"/>
          <w:rtl/>
        </w:rPr>
        <w:t>והביא מרישא דמתני' הכונס את יבמתו ונמצאת מעוברת, שאם הולד בן קיימא מביא חטאת. אבל אינו מביא אשם תלוי עד שלא יוודע לו אם בן קיימא הוא. ע' או''ש (שגגות ח ד) שפלפל בזה.</w:t>
      </w:r>
    </w:p>
    <w:p w14:paraId="389DDD97" w14:textId="77777777" w:rsidR="000030F3" w:rsidRPr="0011111E" w:rsidRDefault="00000000" w:rsidP="0011111E">
      <w:pPr>
        <w:bidi/>
        <w:rPr>
          <w:rFonts w:ascii="Narkisim" w:hAnsi="Narkisim" w:cs="Narkisim"/>
        </w:rPr>
      </w:pPr>
      <w:r w:rsidRPr="0011111E">
        <w:rPr>
          <w:rFonts w:ascii="Narkisim" w:hAnsi="Narkisim" w:cs="Narkisim"/>
          <w:u w:val="single"/>
          <w:rtl/>
        </w:rPr>
        <w:t>איכא בנייהו כזית ומחצה, לרבא ליכא מצוות ופטור, לר"ז אפשר לברר וכו'</w:t>
      </w:r>
      <w:r w:rsidRPr="0011111E">
        <w:rPr>
          <w:rFonts w:ascii="Narkisim" w:hAnsi="Narkisim" w:cs="Narkisim"/>
          <w:rtl/>
        </w:rPr>
        <w:t>. פ</w:t>
      </w:r>
      <w:r w:rsidRPr="0011111E">
        <w:rPr>
          <w:rFonts w:ascii="Narkisim" w:hAnsi="Narkisim" w:cs="Narkisim"/>
          <w:b/>
          <w:bCs/>
          <w:rtl/>
        </w:rPr>
        <w:t>רש"י</w:t>
      </w:r>
      <w:r w:rsidRPr="0011111E">
        <w:rPr>
          <w:rFonts w:ascii="Narkisim" w:hAnsi="Narkisim" w:cs="Narkisim"/>
          <w:rtl/>
        </w:rPr>
        <w:t xml:space="preserve"> שהיו לפניו ב' חתיכות א' כזית וא' כחצי זית, ואין ידוע איזה של חלב. ואכל את של כזית. ואפשר לברר ע"י הנשאר אף שהוא כחצי זית. אבל ליכא מצוות, דלא היו לפניו ב' זיתים</w:t>
      </w:r>
      <w:r w:rsidRPr="0011111E">
        <w:rPr>
          <w:rStyle w:val="ac"/>
          <w:rFonts w:ascii="Narkisim" w:hAnsi="Narkisim" w:cs="Narkisim"/>
          <w:rtl/>
        </w:rPr>
        <w:footnoteReference w:id="768"/>
      </w:r>
      <w:r w:rsidRPr="0011111E">
        <w:rPr>
          <w:rFonts w:ascii="Narkisim" w:hAnsi="Narkisim" w:cs="Narkisim"/>
          <w:rtl/>
        </w:rPr>
        <w:t>.</w:t>
      </w:r>
    </w:p>
    <w:p w14:paraId="1B4AC160" w14:textId="77777777" w:rsidR="000030F3" w:rsidRPr="0011111E" w:rsidRDefault="00000000" w:rsidP="0011111E">
      <w:pPr>
        <w:pStyle w:val="a7"/>
        <w:bidi/>
        <w:rPr>
          <w:rFonts w:ascii="Narkisim" w:hAnsi="Narkisim"/>
        </w:rPr>
      </w:pPr>
      <w:r w:rsidRPr="0011111E">
        <w:rPr>
          <w:rFonts w:ascii="Narkisim" w:hAnsi="Narkisim"/>
          <w:rtl/>
        </w:rPr>
        <w:t>ו</w:t>
      </w:r>
      <w:r w:rsidRPr="0011111E">
        <w:rPr>
          <w:rFonts w:ascii="Narkisim" w:hAnsi="Narkisim"/>
          <w:b/>
          <w:bCs/>
          <w:rtl/>
        </w:rPr>
        <w:t>רגמ"ה</w:t>
      </w:r>
      <w:r w:rsidRPr="0011111E">
        <w:rPr>
          <w:rFonts w:ascii="Narkisim" w:hAnsi="Narkisim"/>
          <w:rtl/>
        </w:rPr>
        <w:t xml:space="preserve"> הביא בזה ב' גרסאות, ובפי' הא' כת' להיפך, לרבה איכא מצות. דמכל מקום הא איכא בינייהו ב' חתיכות [אף חצי שיעור</w:t>
      </w:r>
      <w:r w:rsidRPr="0011111E">
        <w:rPr>
          <w:rStyle w:val="ac"/>
          <w:rFonts w:ascii="Narkisim" w:hAnsi="Narkisim"/>
          <w:rtl/>
        </w:rPr>
        <w:footnoteReference w:id="769"/>
      </w:r>
      <w:r w:rsidRPr="0011111E">
        <w:rPr>
          <w:rFonts w:ascii="Narkisim" w:hAnsi="Narkisim"/>
          <w:rtl/>
        </w:rPr>
        <w:t>]. ולר' זירא פטור דאי איפשר לברר איסורו, דחצי זית [שנשתייר] הוא דבר מועט, ולא מינכר אי חלב הוא או שומן</w:t>
      </w:r>
      <w:r w:rsidRPr="0011111E">
        <w:rPr>
          <w:rStyle w:val="ac"/>
          <w:rFonts w:ascii="Narkisim" w:hAnsi="Narkisim"/>
          <w:rtl/>
        </w:rPr>
        <w:footnoteReference w:id="770"/>
      </w:r>
      <w:r w:rsidRPr="0011111E">
        <w:rPr>
          <w:rFonts w:ascii="Narkisim" w:hAnsi="Narkisim"/>
          <w:rtl/>
        </w:rPr>
        <w:t>.</w:t>
      </w:r>
    </w:p>
    <w:p w14:paraId="1DE93959"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רש"ש</w:t>
      </w:r>
      <w:r w:rsidRPr="0011111E">
        <w:rPr>
          <w:rFonts w:ascii="Narkisim" w:hAnsi="Narkisim" w:cs="Narkisim"/>
          <w:rtl/>
        </w:rPr>
        <w:t xml:space="preserve"> העלה צד דכוונת הגמ' שהיה חתיכה אחת בשיעור כזית ומחצה, והיא ספק חלב ואכל ממנה כזית ונשאר חצי זית, דאפשר לברר ע"י מה שנשאר. [ועד"ז האוכל כזית מתוך חתיכה גדולה, שהוא ספק חלב וספק שומן דאפשר לברר].</w:t>
      </w:r>
    </w:p>
    <w:p w14:paraId="1749CB06" w14:textId="77777777" w:rsidR="000030F3" w:rsidRPr="0011111E" w:rsidRDefault="00000000" w:rsidP="0011111E">
      <w:pPr>
        <w:pStyle w:val="a8"/>
        <w:bidi/>
        <w:rPr>
          <w:rFonts w:ascii="Narkisim" w:hAnsi="Narkisim"/>
        </w:rPr>
      </w:pPr>
      <w:r w:rsidRPr="0011111E">
        <w:rPr>
          <w:rFonts w:ascii="Narkisim" w:hAnsi="Narkisim"/>
          <w:rtl/>
        </w:rPr>
        <w:t>אבל ב</w:t>
      </w:r>
      <w:r w:rsidRPr="0011111E">
        <w:rPr>
          <w:rFonts w:ascii="Narkisim" w:hAnsi="Narkisim"/>
          <w:b/>
          <w:bCs/>
          <w:rtl/>
        </w:rPr>
        <w:t>ס' הר הבית</w:t>
      </w:r>
      <w:r w:rsidRPr="0011111E">
        <w:rPr>
          <w:rFonts w:ascii="Narkisim" w:hAnsi="Narkisim"/>
          <w:rtl/>
        </w:rPr>
        <w:t xml:space="preserve"> העלה צד דבעינן דוקא שיתברר ע''י חתיכה אחרת, אבל באותו חתיכה עצמה אין לחלק דבאוכל מקצתו יתחייב אשם תלוי ואילו אכל כולו פטור</w:t>
      </w:r>
      <w:r w:rsidRPr="0011111E">
        <w:rPr>
          <w:rStyle w:val="ac"/>
          <w:rFonts w:ascii="Narkisim" w:hAnsi="Narkisim"/>
          <w:rtl/>
        </w:rPr>
        <w:footnoteReference w:id="771"/>
      </w:r>
      <w:r w:rsidRPr="0011111E">
        <w:rPr>
          <w:rFonts w:ascii="Narkisim" w:hAnsi="Narkisim"/>
          <w:rtl/>
        </w:rPr>
        <w:t>.</w:t>
      </w:r>
    </w:p>
    <w:p w14:paraId="04FE67CB" w14:textId="77777777" w:rsidR="000030F3" w:rsidRPr="0011111E" w:rsidRDefault="00000000" w:rsidP="0011111E">
      <w:pPr>
        <w:pStyle w:val="aa"/>
        <w:bidi/>
        <w:rPr>
          <w:rFonts w:ascii="Narkisim" w:hAnsi="Narkisim"/>
        </w:rPr>
      </w:pPr>
      <w:r w:rsidRPr="0011111E">
        <w:rPr>
          <w:rFonts w:ascii="Narkisim" w:hAnsi="Narkisim"/>
          <w:u w:val="single"/>
          <w:rtl/>
        </w:rPr>
        <w:t>איתיביה ר' ירמיה לר"ז ר"א אומר כוי וכו'</w:t>
      </w:r>
      <w:r w:rsidRPr="0011111E">
        <w:rPr>
          <w:rFonts w:ascii="Narkisim" w:hAnsi="Narkisim"/>
          <w:rtl/>
        </w:rPr>
        <w:t>. יל"ע אף שלא היו לפניו ב' חתיכות, מ"מ עיקר המין של כוי ידוע לפנינו. ונימא דאפשר לברר הדין במין זה, כגון אם יבוא אליהו. ולכאורה צ"ל דכיון שהוא ספק ידוע מעיקרא אינו עומד להתברר. [ולא מהני בזה הא שאם יבוא אליהו].</w:t>
      </w:r>
    </w:p>
    <w:p w14:paraId="2EE09C95" w14:textId="77777777" w:rsidR="000030F3" w:rsidRPr="0011111E" w:rsidRDefault="00000000" w:rsidP="0011111E">
      <w:pPr>
        <w:pStyle w:val="aa"/>
        <w:bidi/>
        <w:rPr>
          <w:rFonts w:ascii="Narkisim" w:hAnsi="Narkisim"/>
        </w:rPr>
      </w:pPr>
      <w:r w:rsidRPr="0011111E">
        <w:rPr>
          <w:rFonts w:ascii="Narkisim" w:hAnsi="Narkisim"/>
          <w:rtl/>
        </w:rPr>
        <w:t>והגמ' תי' דמוכח מדברי ר''א בכוי שסבר דלא בעינן לברר איסורו [אך לא תלוי בדברי ר''א במקום אחר].</w:t>
      </w:r>
    </w:p>
    <w:p w14:paraId="79E3BEB1" w14:textId="77777777" w:rsidR="000030F3" w:rsidRPr="0011111E" w:rsidRDefault="00000000" w:rsidP="0011111E">
      <w:pPr>
        <w:pStyle w:val="3"/>
        <w:bidi/>
        <w:rPr>
          <w:rFonts w:ascii="Narkisim" w:hAnsi="Narkisim"/>
        </w:rPr>
      </w:pPr>
      <w:r w:rsidRPr="0011111E">
        <w:rPr>
          <w:rFonts w:ascii="Narkisim" w:hAnsi="Narkisim"/>
          <w:rtl/>
        </w:rPr>
        <w:t>דף יח.</w:t>
      </w:r>
    </w:p>
    <w:p w14:paraId="31177FD7" w14:textId="77777777" w:rsidR="000030F3" w:rsidRPr="0011111E" w:rsidRDefault="00000000" w:rsidP="0011111E">
      <w:pPr>
        <w:bidi/>
        <w:rPr>
          <w:rFonts w:ascii="Narkisim" w:hAnsi="Narkisim" w:cs="Narkisim"/>
        </w:rPr>
      </w:pPr>
      <w:r w:rsidRPr="0011111E">
        <w:rPr>
          <w:rFonts w:ascii="Narkisim" w:hAnsi="Narkisim" w:cs="Narkisim"/>
          <w:u w:val="single"/>
          <w:rtl/>
        </w:rPr>
        <w:t>אמר רב נחמן מ''ט דרב קסבר ב' חתיכות איקבע איסורא וכו'</w:t>
      </w:r>
      <w:r w:rsidRPr="0011111E">
        <w:rPr>
          <w:rFonts w:ascii="Narkisim" w:hAnsi="Narkisim" w:cs="Narkisim"/>
          <w:rtl/>
        </w:rPr>
        <w:t>. ה</w:t>
      </w:r>
      <w:r w:rsidRPr="0011111E">
        <w:rPr>
          <w:rFonts w:ascii="Narkisim" w:hAnsi="Narkisim" w:cs="Narkisim"/>
          <w:b/>
          <w:bCs/>
          <w:rtl/>
        </w:rPr>
        <w:t>תוי''ט</w:t>
      </w:r>
      <w:r w:rsidRPr="0011111E">
        <w:rPr>
          <w:rFonts w:ascii="Narkisim" w:hAnsi="Narkisim" w:cs="Narkisim"/>
          <w:rtl/>
        </w:rPr>
        <w:t xml:space="preserve"> כת' שהוא סברא בעלמא. [וכן עולה מדברי התוס' בכ''מ (ע' תוס' סוכה ו: ונדה טו. הו' לעיל) דלרב נחמן יש אם למסורת דסגי בחד חתיכה, אלא דמסברא בעינן איקבע איסורא].</w:t>
      </w:r>
    </w:p>
    <w:p w14:paraId="6D90388A" w14:textId="77777777" w:rsidR="000030F3" w:rsidRPr="0011111E" w:rsidRDefault="00000000" w:rsidP="0011111E">
      <w:pPr>
        <w:pStyle w:val="a7"/>
        <w:bidi/>
        <w:rPr>
          <w:rFonts w:ascii="Narkisim" w:hAnsi="Narkisim"/>
        </w:rPr>
      </w:pPr>
      <w:r w:rsidRPr="0011111E">
        <w:rPr>
          <w:rFonts w:ascii="Narkisim" w:hAnsi="Narkisim"/>
          <w:rtl/>
        </w:rPr>
        <w:t>אבל ה</w:t>
      </w:r>
      <w:r w:rsidRPr="0011111E">
        <w:rPr>
          <w:rFonts w:ascii="Narkisim" w:hAnsi="Narkisim"/>
          <w:b/>
          <w:bCs/>
          <w:rtl/>
        </w:rPr>
        <w:t>שיטמ''ק</w:t>
      </w:r>
      <w:r w:rsidRPr="0011111E">
        <w:rPr>
          <w:rFonts w:ascii="Narkisim" w:hAnsi="Narkisim"/>
          <w:rtl/>
        </w:rPr>
        <w:t xml:space="preserve"> (יז: ג) חידש דאף רב נחמן למד סברא דידיה מקרא דמצוות</w:t>
      </w:r>
      <w:r w:rsidRPr="0011111E">
        <w:rPr>
          <w:rStyle w:val="ac"/>
          <w:rFonts w:ascii="Narkisim" w:hAnsi="Narkisim"/>
          <w:rtl/>
        </w:rPr>
        <w:footnoteReference w:id="772"/>
      </w:r>
      <w:r w:rsidRPr="0011111E">
        <w:rPr>
          <w:rFonts w:ascii="Narkisim" w:hAnsi="Narkisim"/>
          <w:rtl/>
        </w:rPr>
        <w:t xml:space="preserve"> דבעי ב' חתיכות, אלא דס''ל דסגי דאיקבע איסורא [ואי''צ דוקא ב' חתיכות בשעת אכילה].</w:t>
      </w:r>
    </w:p>
    <w:p w14:paraId="50D5F361" w14:textId="77777777" w:rsidR="000030F3" w:rsidRPr="0011111E" w:rsidRDefault="00000000" w:rsidP="0011111E">
      <w:pPr>
        <w:pStyle w:val="a8"/>
        <w:bidi/>
        <w:rPr>
          <w:rFonts w:ascii="Narkisim" w:hAnsi="Narkisim"/>
        </w:rPr>
      </w:pPr>
      <w:r w:rsidRPr="0011111E">
        <w:rPr>
          <w:rFonts w:ascii="Narkisim" w:hAnsi="Narkisim"/>
          <w:rtl/>
        </w:rPr>
        <w:t>וכן ה</w:t>
      </w:r>
      <w:r w:rsidRPr="0011111E">
        <w:rPr>
          <w:rFonts w:ascii="Narkisim" w:hAnsi="Narkisim"/>
          <w:b/>
          <w:bCs/>
          <w:rtl/>
        </w:rPr>
        <w:t>ב''י</w:t>
      </w:r>
      <w:r w:rsidRPr="0011111E">
        <w:rPr>
          <w:rFonts w:ascii="Narkisim" w:hAnsi="Narkisim"/>
          <w:rtl/>
        </w:rPr>
        <w:t xml:space="preserve"> (או''ח תרפח ד, הו' לעיל יא:) כת' דמסברא אין לחלק היכא דאיקבע איסורא חמיר, ושאני אשם תלוי דקרינן מצוות בלשון רבים ויש אם למקרא (והביא מסוגיין), ולא ילפינן מינה</w:t>
      </w:r>
      <w:r w:rsidRPr="0011111E">
        <w:rPr>
          <w:rStyle w:val="ac"/>
          <w:rFonts w:ascii="Narkisim" w:hAnsi="Narkisim"/>
          <w:rtl/>
        </w:rPr>
        <w:footnoteReference w:id="773"/>
      </w:r>
      <w:r w:rsidRPr="0011111E">
        <w:rPr>
          <w:rFonts w:ascii="Narkisim" w:hAnsi="Narkisim"/>
          <w:rtl/>
        </w:rPr>
        <w:t>. וכן ה</w:t>
      </w:r>
      <w:r w:rsidRPr="0011111E">
        <w:rPr>
          <w:rFonts w:ascii="Narkisim" w:hAnsi="Narkisim"/>
          <w:b/>
          <w:bCs/>
          <w:rtl/>
        </w:rPr>
        <w:t>מהרי''ט</w:t>
      </w:r>
      <w:r w:rsidRPr="0011111E">
        <w:rPr>
          <w:rFonts w:ascii="Narkisim" w:hAnsi="Narkisim"/>
          <w:rtl/>
        </w:rPr>
        <w:t xml:space="preserve"> (ב יו''ד א ד''ה והטעם, הו' לעיל) הביא דלענין ספק דאורייתא לחומרא תלוי בדין אשם תלוי, דילפי' מקרא דבעי ב' חתיכות</w:t>
      </w:r>
      <w:r w:rsidRPr="0011111E">
        <w:rPr>
          <w:rStyle w:val="ac"/>
          <w:rFonts w:ascii="Narkisim" w:hAnsi="Narkisim"/>
          <w:rtl/>
        </w:rPr>
        <w:footnoteReference w:id="774"/>
      </w:r>
      <w:r w:rsidRPr="0011111E">
        <w:rPr>
          <w:rFonts w:ascii="Narkisim" w:hAnsi="Narkisim"/>
          <w:rtl/>
        </w:rPr>
        <w:t xml:space="preserve">. </w:t>
      </w:r>
      <w:r w:rsidRPr="0011111E">
        <w:rPr>
          <w:rFonts w:ascii="Narkisim" w:hAnsi="Narkisim"/>
          <w:rtl/>
        </w:rPr>
        <w:lastRenderedPageBreak/>
        <w:t>ומבואר דאף לדידן דאיקבע איסורא ילפי' לה מקרא.</w:t>
      </w:r>
    </w:p>
    <w:p w14:paraId="3AE6A3C9" w14:textId="77777777" w:rsidR="000030F3" w:rsidRPr="0011111E" w:rsidRDefault="00000000" w:rsidP="0011111E">
      <w:pPr>
        <w:pStyle w:val="a8"/>
        <w:bidi/>
        <w:rPr>
          <w:rFonts w:ascii="Narkisim" w:hAnsi="Narkisim"/>
        </w:rPr>
      </w:pPr>
      <w:r w:rsidRPr="0011111E">
        <w:rPr>
          <w:rFonts w:ascii="Narkisim" w:hAnsi="Narkisim"/>
          <w:rtl/>
        </w:rPr>
        <w:t>ובפשוטו דבריהם תמוהים, דמפורש בגמ' (בסמוך) דמ''ד דיליף מצוות בעינן ב' חתיכות לפניו בשעת אכילה. ואנן קי''ל דלא בעינן, וע''כ דקי''ל יש אם למסורת, ולא ילפינן מצוות ב' חתיכות. אמנם בשיטמ''ק נתחדש דאף מ''ד איקבע איסורא יליף מצוות. אלא דיש מ''ד דבעי דוקא ב' חתיכות.</w:t>
      </w:r>
    </w:p>
    <w:p w14:paraId="3D261DCD" w14:textId="77777777" w:rsidR="000030F3" w:rsidRPr="0011111E" w:rsidRDefault="00000000" w:rsidP="0011111E">
      <w:pPr>
        <w:bidi/>
        <w:rPr>
          <w:rFonts w:ascii="Narkisim" w:hAnsi="Narkisim" w:cs="Narkisim"/>
        </w:rPr>
      </w:pPr>
      <w:r w:rsidRPr="0011111E">
        <w:rPr>
          <w:rFonts w:ascii="Narkisim" w:hAnsi="Narkisim" w:cs="Narkisim"/>
          <w:u w:val="single"/>
          <w:rtl/>
        </w:rPr>
        <w:t>איכא בינייהו וכו' ובא עכו"ם ואכל את הראשונה וכו'</w:t>
      </w:r>
      <w:r w:rsidRPr="0011111E">
        <w:rPr>
          <w:rFonts w:ascii="Narkisim" w:hAnsi="Narkisim" w:cs="Narkisim"/>
          <w:rtl/>
        </w:rPr>
        <w:t>. [וכן נח' בברייתא בסוף העמ' בא עכו''ם ואכל את הראשון, וכן כלב וכן עורב]. ובפשוטו ה''ה ישראל אחר אכל את הראשון, דנפק''מ האם השני חייב. וה</w:t>
      </w:r>
      <w:r w:rsidRPr="0011111E">
        <w:rPr>
          <w:rFonts w:ascii="Narkisim" w:hAnsi="Narkisim" w:cs="Narkisim"/>
          <w:b/>
          <w:bCs/>
          <w:rtl/>
        </w:rPr>
        <w:t>ערול''נ</w:t>
      </w:r>
      <w:r w:rsidRPr="0011111E">
        <w:rPr>
          <w:rFonts w:ascii="Narkisim" w:hAnsi="Narkisim" w:cs="Narkisim"/>
          <w:rtl/>
        </w:rPr>
        <w:t xml:space="preserve"> דן דכשישראל אכל את הראשון י''ל דנחשב עדיין אפשר לברר [ולר' זירא חייב], שהישראל הראשון יכול להעיד</w:t>
      </w:r>
      <w:r w:rsidRPr="0011111E">
        <w:rPr>
          <w:rStyle w:val="ac"/>
          <w:rFonts w:ascii="Narkisim" w:hAnsi="Narkisim" w:cs="Narkisim"/>
          <w:rtl/>
        </w:rPr>
        <w:footnoteReference w:id="775"/>
      </w:r>
      <w:r w:rsidRPr="0011111E">
        <w:rPr>
          <w:rFonts w:ascii="Narkisim" w:hAnsi="Narkisim" w:cs="Narkisim"/>
          <w:rtl/>
        </w:rPr>
        <w:t>. ומש''ה נקט עכו''ם שאינו נאמן להעיד.</w:t>
      </w:r>
    </w:p>
    <w:p w14:paraId="7A521BC2" w14:textId="77777777" w:rsidR="000030F3" w:rsidRPr="0011111E" w:rsidRDefault="00000000" w:rsidP="0011111E">
      <w:pPr>
        <w:bidi/>
        <w:rPr>
          <w:rFonts w:ascii="Narkisim" w:hAnsi="Narkisim" w:cs="Narkisim"/>
        </w:rPr>
      </w:pPr>
      <w:r w:rsidRPr="0011111E">
        <w:rPr>
          <w:rFonts w:ascii="Narkisim" w:hAnsi="Narkisim" w:cs="Narkisim"/>
          <w:u w:val="single"/>
          <w:rtl/>
        </w:rPr>
        <w:t>איתיביה ספק בן ט' וכו' וחייבין אשם תלוי וכו</w:t>
      </w:r>
      <w:r w:rsidRPr="0011111E">
        <w:rPr>
          <w:rFonts w:ascii="Narkisim" w:hAnsi="Narkisim" w:cs="Narkisim"/>
          <w:rtl/>
        </w:rPr>
        <w:t>'. ומבואר בסוגיין דלא נחשב איקבע איסורא. ה</w:t>
      </w:r>
      <w:r w:rsidRPr="0011111E">
        <w:rPr>
          <w:rFonts w:ascii="Narkisim" w:hAnsi="Narkisim" w:cs="Narkisim"/>
          <w:b/>
          <w:bCs/>
          <w:rtl/>
        </w:rPr>
        <w:t>אחרונים</w:t>
      </w:r>
      <w:r w:rsidRPr="0011111E">
        <w:rPr>
          <w:rFonts w:ascii="Narkisim" w:hAnsi="Narkisim" w:cs="Narkisim"/>
          <w:rtl/>
        </w:rPr>
        <w:t xml:space="preserve"> דנו דהתם נמי יש חזקת אשת אח. ולדברי ה</w:t>
      </w:r>
      <w:r w:rsidRPr="0011111E">
        <w:rPr>
          <w:rFonts w:ascii="Narkisim" w:hAnsi="Narkisim" w:cs="Narkisim"/>
          <w:b/>
          <w:bCs/>
          <w:rtl/>
        </w:rPr>
        <w:t>תוס'</w:t>
      </w:r>
      <w:r w:rsidRPr="0011111E">
        <w:rPr>
          <w:rFonts w:ascii="Narkisim" w:hAnsi="Narkisim" w:cs="Narkisim"/>
          <w:rtl/>
        </w:rPr>
        <w:t xml:space="preserve"> (יז: ד''ה אמר) היכא דיש חזקה נחשב איקבע איסורא. אמנם </w:t>
      </w:r>
      <w:r w:rsidRPr="0011111E">
        <w:rPr>
          <w:rFonts w:ascii="Narkisim" w:hAnsi="Narkisim" w:cs="Narkisim"/>
          <w:b/>
          <w:bCs/>
          <w:rtl/>
        </w:rPr>
        <w:t>תוס</w:t>
      </w:r>
      <w:r w:rsidRPr="0011111E">
        <w:rPr>
          <w:rFonts w:ascii="Narkisim" w:hAnsi="Narkisim" w:cs="Narkisim"/>
          <w:rtl/>
        </w:rPr>
        <w:t>' (יבמות לז. ד''ה וזו) הביאו דאמרי' (שם ל:) דיש חזקה להיתר, שהאשה עומדת בחזקת היתר ליבם. [ואכמ''ל].</w:t>
      </w:r>
    </w:p>
    <w:p w14:paraId="3AFFDCF6" w14:textId="77777777" w:rsidR="000030F3" w:rsidRPr="0011111E" w:rsidRDefault="00000000" w:rsidP="0011111E">
      <w:pPr>
        <w:bidi/>
        <w:rPr>
          <w:rFonts w:ascii="Narkisim" w:hAnsi="Narkisim" w:cs="Narkisim"/>
        </w:rPr>
      </w:pPr>
      <w:r w:rsidRPr="0011111E">
        <w:rPr>
          <w:rFonts w:ascii="Narkisim" w:hAnsi="Narkisim" w:cs="Narkisim"/>
          <w:u w:val="single"/>
          <w:rtl/>
        </w:rPr>
        <w:t>איתיביה וכו' נמצא על שלה לאחר זמן טמאים מספק וכו' ותני עלה וחייבין אשם תלוי וכו'</w:t>
      </w:r>
      <w:r w:rsidRPr="0011111E">
        <w:rPr>
          <w:rFonts w:ascii="Narkisim" w:hAnsi="Narkisim" w:cs="Narkisim"/>
          <w:rtl/>
        </w:rPr>
        <w:t>. יל"ד דבפשוטו עכשיו היא ודאי טמאה</w:t>
      </w:r>
      <w:r w:rsidRPr="0011111E">
        <w:rPr>
          <w:rStyle w:val="ac"/>
          <w:rFonts w:ascii="Narkisim" w:hAnsi="Narkisim" w:cs="Narkisim"/>
          <w:rtl/>
        </w:rPr>
        <w:footnoteReference w:id="776"/>
      </w:r>
      <w:r w:rsidRPr="0011111E">
        <w:rPr>
          <w:rFonts w:ascii="Narkisim" w:hAnsi="Narkisim" w:cs="Narkisim"/>
          <w:rtl/>
        </w:rPr>
        <w:t>, א''כ נימא דיחשב איקבע איסורא. ומבואר דכיון שהספק על הזמן של מעשה הביאה לא נחשב איקבע איסורא. [ע' מש''כ לעיל יז: לענין בין השמשות].</w:t>
      </w:r>
    </w:p>
    <w:p w14:paraId="04CC8A09" w14:textId="77777777" w:rsidR="000030F3" w:rsidRPr="0011111E" w:rsidRDefault="00000000" w:rsidP="0011111E">
      <w:pPr>
        <w:bidi/>
        <w:rPr>
          <w:rFonts w:ascii="Narkisim" w:hAnsi="Narkisim" w:cs="Narkisim"/>
        </w:rPr>
      </w:pPr>
      <w:r w:rsidRPr="0011111E">
        <w:rPr>
          <w:rFonts w:ascii="Narkisim" w:hAnsi="Narkisim" w:cs="Narkisim"/>
          <w:u w:val="single"/>
          <w:rtl/>
        </w:rPr>
        <w:t>ר' מאיר היא דלא בעי קביעותא לאיסורא, דתניא השוחט אשם תלוי בחוץ וכו'</w:t>
      </w:r>
      <w:r w:rsidRPr="0011111E">
        <w:rPr>
          <w:rFonts w:ascii="Narkisim" w:hAnsi="Narkisim" w:cs="Narkisim"/>
          <w:rtl/>
        </w:rPr>
        <w:t>. פ</w:t>
      </w:r>
      <w:r w:rsidRPr="0011111E">
        <w:rPr>
          <w:rFonts w:ascii="Narkisim" w:hAnsi="Narkisim" w:cs="Narkisim"/>
          <w:b/>
          <w:bCs/>
          <w:rtl/>
        </w:rPr>
        <w:t xml:space="preserve">רש"י </w:t>
      </w:r>
      <w:r w:rsidRPr="0011111E">
        <w:rPr>
          <w:rFonts w:ascii="Narkisim" w:hAnsi="Narkisim" w:cs="Narkisim"/>
          <w:rtl/>
        </w:rPr>
        <w:t>דר' מאיר מחייב משום שחוטי חוץ. ו</w:t>
      </w:r>
      <w:r w:rsidRPr="0011111E">
        <w:rPr>
          <w:rFonts w:ascii="Narkisim" w:hAnsi="Narkisim" w:cs="Narkisim"/>
          <w:b/>
          <w:bCs/>
          <w:rtl/>
        </w:rPr>
        <w:t>רגמ"ה</w:t>
      </w:r>
      <w:r w:rsidRPr="0011111E">
        <w:rPr>
          <w:rFonts w:ascii="Narkisim" w:hAnsi="Narkisim" w:cs="Narkisim"/>
          <w:rtl/>
        </w:rPr>
        <w:t xml:space="preserve"> ביאר דר"מ מחייב אשם תלוי, דספק הוא אם [אשם תלוי הראשון] הוא קודש או חולין</w:t>
      </w:r>
      <w:r w:rsidRPr="0011111E">
        <w:rPr>
          <w:rStyle w:val="ac"/>
          <w:rFonts w:ascii="Narkisim" w:hAnsi="Narkisim" w:cs="Narkisim"/>
          <w:rtl/>
        </w:rPr>
        <w:footnoteReference w:id="777"/>
      </w:r>
      <w:r w:rsidRPr="0011111E">
        <w:rPr>
          <w:rFonts w:ascii="Narkisim" w:hAnsi="Narkisim" w:cs="Narkisim"/>
          <w:rtl/>
        </w:rPr>
        <w:t>. אלמא דר' מאיר מחייב אפי' בחתיכה אחת</w:t>
      </w:r>
      <w:r w:rsidRPr="0011111E">
        <w:rPr>
          <w:rStyle w:val="ac"/>
          <w:rFonts w:ascii="Narkisim" w:hAnsi="Narkisim" w:cs="Narkisim"/>
          <w:rtl/>
        </w:rPr>
        <w:footnoteReference w:id="778"/>
      </w:r>
      <w:r w:rsidRPr="0011111E">
        <w:rPr>
          <w:rFonts w:ascii="Narkisim" w:hAnsi="Narkisim" w:cs="Narkisim"/>
          <w:rtl/>
        </w:rPr>
        <w:t>.</w:t>
      </w:r>
    </w:p>
    <w:p w14:paraId="35D82561" w14:textId="77777777" w:rsidR="000030F3" w:rsidRPr="0011111E" w:rsidRDefault="00000000" w:rsidP="0011111E">
      <w:pPr>
        <w:pStyle w:val="a7"/>
        <w:bidi/>
        <w:rPr>
          <w:rFonts w:ascii="Narkisim" w:hAnsi="Narkisim"/>
        </w:rPr>
      </w:pPr>
      <w:r w:rsidRPr="0011111E">
        <w:rPr>
          <w:rFonts w:ascii="Narkisim" w:hAnsi="Narkisim"/>
          <w:rtl/>
        </w:rPr>
        <w:t>דלדעת ר' מאיר (לקמן כג:) כשנתברר שלא חטא יצא לחולין, ומש"ה הוה ספק. וה</w:t>
      </w:r>
      <w:r w:rsidRPr="0011111E">
        <w:rPr>
          <w:rFonts w:ascii="Narkisim" w:hAnsi="Narkisim"/>
          <w:b/>
          <w:bCs/>
          <w:rtl/>
        </w:rPr>
        <w:t>אחרונים</w:t>
      </w:r>
      <w:r w:rsidRPr="0011111E">
        <w:rPr>
          <w:rFonts w:ascii="Narkisim" w:hAnsi="Narkisim"/>
          <w:rtl/>
        </w:rPr>
        <w:t xml:space="preserve"> (ע' קה''י) הק' דאף ר"מ איירי דוקא משום שנודע לו שלא חטא, שהקדיש על תנאי שיצטרך לזה [ויתבאר עוד לקמן כג:], אבל כל זמן שלא נודע אי חטא ודאי הוה קרבן גמור, ומקריבים אותו בעזרה ונאכל לכהנים</w:t>
      </w:r>
      <w:r w:rsidRPr="0011111E">
        <w:rPr>
          <w:rStyle w:val="ac"/>
          <w:rFonts w:ascii="Narkisim" w:hAnsi="Narkisim"/>
          <w:rtl/>
        </w:rPr>
        <w:footnoteReference w:id="779"/>
      </w:r>
      <w:r w:rsidRPr="0011111E">
        <w:rPr>
          <w:rFonts w:ascii="Narkisim" w:hAnsi="Narkisim"/>
          <w:rtl/>
        </w:rPr>
        <w:t>.</w:t>
      </w:r>
    </w:p>
    <w:p w14:paraId="401ED73A" w14:textId="77777777" w:rsidR="000030F3" w:rsidRPr="0011111E" w:rsidRDefault="00000000" w:rsidP="0011111E">
      <w:pPr>
        <w:pStyle w:val="a8"/>
        <w:bidi/>
        <w:rPr>
          <w:rFonts w:ascii="Narkisim" w:hAnsi="Narkisim"/>
        </w:rPr>
      </w:pPr>
      <w:r w:rsidRPr="0011111E">
        <w:rPr>
          <w:rFonts w:ascii="Narkisim" w:hAnsi="Narkisim"/>
          <w:rtl/>
        </w:rPr>
        <w:t>וה</w:t>
      </w:r>
      <w:r w:rsidRPr="0011111E">
        <w:rPr>
          <w:rFonts w:ascii="Narkisim" w:hAnsi="Narkisim"/>
          <w:b/>
          <w:bCs/>
          <w:rtl/>
        </w:rPr>
        <w:t>מים קדושים</w:t>
      </w:r>
      <w:r w:rsidRPr="0011111E">
        <w:rPr>
          <w:rFonts w:ascii="Narkisim" w:hAnsi="Narkisim"/>
          <w:rtl/>
        </w:rPr>
        <w:t xml:space="preserve"> כת' דכוונת הגמ' דכיון שאם יודע אח"כ שלא חטא הוה האשם חולין, נמצא אף עכשיו הוה ספק שמא יוודע לו אח"כ שלא חטא. [ודלא כרגמ"ה דהוה משום ספק אי חטא, אלא ספק האם יוודע לו קודם כפרה].</w:t>
      </w:r>
    </w:p>
    <w:p w14:paraId="7A338F81" w14:textId="77777777" w:rsidR="000030F3" w:rsidRPr="0011111E" w:rsidRDefault="00000000" w:rsidP="0011111E">
      <w:pPr>
        <w:pStyle w:val="a7"/>
        <w:bidi/>
        <w:rPr>
          <w:rFonts w:ascii="Narkisim" w:hAnsi="Narkisim"/>
        </w:rPr>
      </w:pPr>
      <w:r w:rsidRPr="0011111E">
        <w:rPr>
          <w:rFonts w:ascii="Narkisim" w:hAnsi="Narkisim"/>
          <w:rtl/>
        </w:rPr>
        <w:t>אמנם ה</w:t>
      </w:r>
      <w:r w:rsidRPr="0011111E">
        <w:rPr>
          <w:rFonts w:ascii="Narkisim" w:hAnsi="Narkisim"/>
          <w:b/>
          <w:bCs/>
          <w:rtl/>
        </w:rPr>
        <w:t>חזו''א</w:t>
      </w:r>
      <w:r w:rsidRPr="0011111E">
        <w:rPr>
          <w:rFonts w:ascii="Narkisim" w:hAnsi="Narkisim"/>
          <w:rtl/>
        </w:rPr>
        <w:t xml:space="preserve"> (נגעים יג ט) כת' דלענין שחוטי חוץ בעינן ראויה לפתח אוהל מועד, ואף דאשם תלוי הוה קרבן בתורת ודאי ומקריבים אותו, מ''מ כל שעה עומדת בספק שמא יתברר אכילתו ופטור מקרבן. ומש''ה נחשב ספק ראוי לפתח אוהל מועד. [וע' בסמוך].</w:t>
      </w:r>
    </w:p>
    <w:p w14:paraId="271533FD" w14:textId="77777777" w:rsidR="000030F3" w:rsidRPr="0011111E" w:rsidRDefault="00000000" w:rsidP="0011111E">
      <w:pPr>
        <w:bidi/>
        <w:rPr>
          <w:rFonts w:ascii="Narkisim" w:hAnsi="Narkisim" w:cs="Narkisim"/>
        </w:rPr>
      </w:pPr>
      <w:r w:rsidRPr="0011111E">
        <w:rPr>
          <w:rFonts w:ascii="Narkisim" w:hAnsi="Narkisim" w:cs="Narkisim"/>
          <w:rtl/>
        </w:rPr>
        <w:t>ומבואר ברגמ''ה דר''מ מחייבו אשם תלוי, ו</w:t>
      </w:r>
      <w:r w:rsidRPr="0011111E">
        <w:rPr>
          <w:rFonts w:ascii="Narkisim" w:hAnsi="Narkisim" w:cs="Narkisim"/>
          <w:b/>
          <w:bCs/>
          <w:rtl/>
        </w:rPr>
        <w:t>רע''א</w:t>
      </w:r>
      <w:r w:rsidRPr="0011111E">
        <w:rPr>
          <w:rFonts w:ascii="Narkisim" w:hAnsi="Narkisim" w:cs="Narkisim"/>
          <w:rtl/>
        </w:rPr>
        <w:t xml:space="preserve"> הק' דמשמע דר' מאיר מחייבו חטאת</w:t>
      </w:r>
      <w:r w:rsidRPr="0011111E">
        <w:rPr>
          <w:rStyle w:val="ac"/>
          <w:rFonts w:ascii="Narkisim" w:hAnsi="Narkisim" w:cs="Narkisim"/>
          <w:rtl/>
        </w:rPr>
        <w:footnoteReference w:id="780"/>
      </w:r>
      <w:r w:rsidRPr="0011111E">
        <w:rPr>
          <w:rFonts w:ascii="Narkisim" w:hAnsi="Narkisim" w:cs="Narkisim"/>
          <w:rtl/>
        </w:rPr>
        <w:t xml:space="preserve">. וע"כ משום דוודאי הקדש הוא כל זמן שלא נדע, וא"כ איך שייך ענין אקבע איסורא, דזהו רק </w:t>
      </w:r>
      <w:r w:rsidRPr="0011111E">
        <w:rPr>
          <w:rFonts w:ascii="Narkisim" w:hAnsi="Narkisim" w:cs="Narkisim"/>
          <w:rtl/>
        </w:rPr>
        <w:lastRenderedPageBreak/>
        <w:t>בספיקות לענין אשם תלוי</w:t>
      </w:r>
      <w:r w:rsidRPr="0011111E">
        <w:rPr>
          <w:rStyle w:val="ac"/>
          <w:rFonts w:ascii="Narkisim" w:hAnsi="Narkisim" w:cs="Narkisim"/>
          <w:rtl/>
        </w:rPr>
        <w:footnoteReference w:id="781"/>
      </w:r>
      <w:r w:rsidRPr="0011111E">
        <w:rPr>
          <w:rFonts w:ascii="Narkisim" w:hAnsi="Narkisim" w:cs="Narkisim"/>
          <w:rtl/>
        </w:rPr>
        <w:t>. וצ"ע.</w:t>
      </w:r>
    </w:p>
    <w:p w14:paraId="73782894"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חכ"צ</w:t>
      </w:r>
      <w:r w:rsidRPr="0011111E">
        <w:rPr>
          <w:rFonts w:ascii="Narkisim" w:hAnsi="Narkisim" w:cs="Narkisim"/>
          <w:rtl/>
        </w:rPr>
        <w:t xml:space="preserve"> (קסג) כת' [בדעת הראב"ד, ע' בסמוך] דודאי חייבתו תורה באשם תלוי אף אילו לא חטא, אלא דהכא הוה מטעם אחר, דכל השוחט אשם תלוי [בפנים] הוה ספק. דעדיין אפשר שתפסל אילו יוודע לו. ומש"ה הוה ספק שחיטה שאינה ראויה, ומש"ה אף בחוץ אין ראוי לחייבו כלל (לרבנן), דהוה כלא איקבע איסורא. ועפ"ז חילק בין שחיטה בחוץ להעלאה בחוץ.</w:t>
      </w:r>
    </w:p>
    <w:p w14:paraId="63B9B465" w14:textId="77777777" w:rsidR="000030F3" w:rsidRPr="0011111E" w:rsidRDefault="00000000" w:rsidP="0011111E">
      <w:pPr>
        <w:bidi/>
        <w:rPr>
          <w:rFonts w:ascii="Narkisim" w:hAnsi="Narkisim" w:cs="Narkisim"/>
        </w:rPr>
      </w:pPr>
      <w:r w:rsidRPr="0011111E">
        <w:rPr>
          <w:rFonts w:ascii="Narkisim" w:hAnsi="Narkisim" w:cs="Narkisim"/>
          <w:u w:val="single"/>
          <w:rtl/>
        </w:rPr>
        <w:t>וחכמים פוטרים</w:t>
      </w:r>
      <w:r w:rsidRPr="0011111E">
        <w:rPr>
          <w:rFonts w:ascii="Narkisim" w:hAnsi="Narkisim" w:cs="Narkisim"/>
          <w:rtl/>
        </w:rPr>
        <w:t>. פ</w:t>
      </w:r>
      <w:r w:rsidRPr="0011111E">
        <w:rPr>
          <w:rFonts w:ascii="Narkisim" w:hAnsi="Narkisim" w:cs="Narkisim"/>
          <w:b/>
          <w:bCs/>
          <w:rtl/>
        </w:rPr>
        <w:t>רש"י</w:t>
      </w:r>
      <w:r w:rsidRPr="0011111E">
        <w:rPr>
          <w:rFonts w:ascii="Narkisim" w:hAnsi="Narkisim" w:cs="Narkisim"/>
          <w:rtl/>
        </w:rPr>
        <w:t xml:space="preserve"> ו</w:t>
      </w:r>
      <w:r w:rsidRPr="0011111E">
        <w:rPr>
          <w:rFonts w:ascii="Narkisim" w:hAnsi="Narkisim" w:cs="Narkisim"/>
          <w:b/>
          <w:bCs/>
          <w:rtl/>
        </w:rPr>
        <w:t>רגמ"ה</w:t>
      </w:r>
      <w:r w:rsidRPr="0011111E">
        <w:rPr>
          <w:rFonts w:ascii="Narkisim" w:hAnsi="Narkisim" w:cs="Narkisim"/>
          <w:rtl/>
        </w:rPr>
        <w:t xml:space="preserve"> דס"ל דבעי איקבע איסורא, והכא לא איקבע דשמא חולין הוא.</w:t>
      </w:r>
    </w:p>
    <w:p w14:paraId="664A5FA1" w14:textId="77777777" w:rsidR="000030F3" w:rsidRPr="0011111E" w:rsidRDefault="00000000" w:rsidP="0011111E">
      <w:pPr>
        <w:bidi/>
        <w:rPr>
          <w:rFonts w:ascii="Narkisim" w:hAnsi="Narkisim" w:cs="Narkisim"/>
        </w:rPr>
      </w:pPr>
      <w:r w:rsidRPr="0011111E">
        <w:rPr>
          <w:rFonts w:ascii="Narkisim" w:hAnsi="Narkisim" w:cs="Narkisim"/>
          <w:b/>
          <w:bCs/>
          <w:rtl/>
        </w:rPr>
        <w:t>תוס</w:t>
      </w:r>
      <w:r w:rsidRPr="0011111E">
        <w:rPr>
          <w:rFonts w:ascii="Narkisim" w:hAnsi="Narkisim" w:cs="Narkisim"/>
          <w:rtl/>
        </w:rPr>
        <w:t>' (ד"ה וחכמים) הביאו דנח' ר"מ ורבנן (במשנה לקמן כג:) בנודע שלא חטא. דדעת רבנן (לקמן) דליבו נוקפו וגומר ומקדיש, ולר"מ על הצד שאינו צריך לזה אינו הקדש. ואף חכמים בברייתא דהכא ס"ל כר' מאיר שאינו הקדש גמור, ומש"ה בחוץ פטור. אבל לדעת חכמים דלקמן הוה ודאי הקדש וחייב עליו בחוץ.</w:t>
      </w:r>
    </w:p>
    <w:p w14:paraId="4E4394A1" w14:textId="77777777" w:rsidR="000030F3" w:rsidRPr="0011111E" w:rsidRDefault="00000000" w:rsidP="0011111E">
      <w:pPr>
        <w:bidi/>
        <w:rPr>
          <w:rFonts w:ascii="Narkisim" w:hAnsi="Narkisim" w:cs="Narkisim"/>
        </w:rPr>
      </w:pPr>
      <w:r w:rsidRPr="0011111E">
        <w:rPr>
          <w:rFonts w:ascii="Narkisim" w:hAnsi="Narkisim" w:cs="Narkisim"/>
          <w:rtl/>
        </w:rPr>
        <w:t>אבל הר</w:t>
      </w:r>
      <w:r w:rsidRPr="0011111E">
        <w:rPr>
          <w:rFonts w:ascii="Narkisim" w:hAnsi="Narkisim" w:cs="Narkisim"/>
          <w:b/>
          <w:bCs/>
          <w:rtl/>
        </w:rPr>
        <w:t>מב"ם</w:t>
      </w:r>
      <w:r w:rsidRPr="0011111E">
        <w:rPr>
          <w:rFonts w:ascii="Narkisim" w:hAnsi="Narkisim" w:cs="Narkisim"/>
          <w:rtl/>
        </w:rPr>
        <w:t xml:space="preserve"> (מעשה"ק יח י) פסק דאשם תלוי וחטאת העוף הבאה על הספק שהקריבן בחוץ פטור, שהרי לא נקבע האיסור. וה</w:t>
      </w:r>
      <w:r w:rsidRPr="0011111E">
        <w:rPr>
          <w:rFonts w:ascii="Narkisim" w:hAnsi="Narkisim" w:cs="Narkisim"/>
          <w:b/>
          <w:bCs/>
          <w:rtl/>
        </w:rPr>
        <w:t>ראב"ד</w:t>
      </w:r>
      <w:r w:rsidRPr="0011111E">
        <w:rPr>
          <w:rFonts w:ascii="Narkisim" w:hAnsi="Narkisim" w:cs="Narkisim"/>
          <w:rtl/>
        </w:rPr>
        <w:t xml:space="preserve"> חלק</w:t>
      </w:r>
      <w:r w:rsidRPr="0011111E">
        <w:rPr>
          <w:rStyle w:val="ac"/>
          <w:rFonts w:ascii="Narkisim" w:hAnsi="Narkisim" w:cs="Narkisim"/>
          <w:rtl/>
        </w:rPr>
        <w:footnoteReference w:id="782"/>
      </w:r>
      <w:r w:rsidRPr="0011111E">
        <w:rPr>
          <w:rFonts w:ascii="Narkisim" w:hAnsi="Narkisim" w:cs="Narkisim"/>
          <w:rtl/>
        </w:rPr>
        <w:t>, והביא מה</w:t>
      </w:r>
      <w:r w:rsidRPr="0011111E">
        <w:rPr>
          <w:rFonts w:ascii="Narkisim" w:hAnsi="Narkisim" w:cs="Narkisim"/>
          <w:b/>
          <w:bCs/>
          <w:rtl/>
        </w:rPr>
        <w:t>תוספתא</w:t>
      </w:r>
      <w:r w:rsidRPr="0011111E">
        <w:rPr>
          <w:rFonts w:ascii="Narkisim" w:hAnsi="Narkisim" w:cs="Narkisim"/>
          <w:rtl/>
        </w:rPr>
        <w:t xml:space="preserve"> (קרבנות יב ד, והו' בראב"ד הו' בסמוך) חטאת העוף הבאה על הספק והקריבה בחוץ חייבין עליה אשם תלוי</w:t>
      </w:r>
      <w:r w:rsidRPr="0011111E">
        <w:rPr>
          <w:rStyle w:val="ac"/>
          <w:rFonts w:ascii="Narkisim" w:hAnsi="Narkisim" w:cs="Narkisim"/>
          <w:rtl/>
        </w:rPr>
        <w:footnoteReference w:id="783"/>
      </w:r>
      <w:r w:rsidRPr="0011111E">
        <w:rPr>
          <w:rFonts w:ascii="Narkisim" w:hAnsi="Narkisim" w:cs="Narkisim"/>
          <w:rtl/>
        </w:rPr>
        <w:t>, אשם תלוי הבא על הספק והקריבו בחוץ חייב עליו חטאת.</w:t>
      </w:r>
    </w:p>
    <w:p w14:paraId="11A9C8F8"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ראב"ד</w:t>
      </w:r>
      <w:r w:rsidRPr="0011111E">
        <w:rPr>
          <w:rFonts w:ascii="Narkisim" w:hAnsi="Narkisim"/>
          <w:rtl/>
        </w:rPr>
        <w:t xml:space="preserve"> ביאר</w:t>
      </w:r>
      <w:r w:rsidRPr="0011111E">
        <w:rPr>
          <w:rStyle w:val="ac"/>
          <w:rFonts w:ascii="Narkisim" w:hAnsi="Narkisim"/>
          <w:rtl/>
        </w:rPr>
        <w:footnoteReference w:id="784"/>
      </w:r>
      <w:r w:rsidRPr="0011111E">
        <w:rPr>
          <w:rFonts w:ascii="Narkisim" w:hAnsi="Narkisim"/>
          <w:rtl/>
        </w:rPr>
        <w:t xml:space="preserve"> דחטאת העוף באה על הספק, דהוה ספק שמא לא ילדה. כיון שאינה ראויה למזבח אלא דמה</w:t>
      </w:r>
      <w:r w:rsidRPr="0011111E">
        <w:rPr>
          <w:rStyle w:val="ac"/>
          <w:rFonts w:ascii="Narkisim" w:hAnsi="Narkisim"/>
          <w:rtl/>
        </w:rPr>
        <w:footnoteReference w:id="785"/>
      </w:r>
      <w:r w:rsidRPr="0011111E">
        <w:rPr>
          <w:rFonts w:ascii="Narkisim" w:hAnsi="Narkisim"/>
          <w:rtl/>
        </w:rPr>
        <w:t>. ומש"ה המעלה בחוץ הוה ספק, וחייב אשם תלוי. אבל אשם תלוי יש ממנו למזבח, דמו ואימוריו ובשרו נאכל ככל אשמות שבתורה, הילכך הוי ככל הקרבנות הראויים בפנים. ואם הקריב דמו או אימוריו בחוץ חייב חטאת.</w:t>
      </w:r>
    </w:p>
    <w:p w14:paraId="398F9BD3"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כס"מ</w:t>
      </w:r>
      <w:r w:rsidRPr="0011111E">
        <w:rPr>
          <w:rFonts w:ascii="Narkisim" w:hAnsi="Narkisim"/>
          <w:rtl/>
        </w:rPr>
        <w:t xml:space="preserve"> (ומהר"י קורקוס) כת' שהרמב"ם לא חש לתוספתא, משום דאתיא כר"מ (בסוגיין)</w:t>
      </w:r>
      <w:r w:rsidRPr="0011111E">
        <w:rPr>
          <w:rStyle w:val="ac"/>
          <w:rFonts w:ascii="Narkisim" w:hAnsi="Narkisim"/>
          <w:rtl/>
        </w:rPr>
        <w:footnoteReference w:id="786"/>
      </w:r>
      <w:r w:rsidRPr="0011111E">
        <w:rPr>
          <w:rFonts w:ascii="Narkisim" w:hAnsi="Narkisim"/>
          <w:rtl/>
        </w:rPr>
        <w:t xml:space="preserve"> דלא בעי קביעותא לאיסורא, ולא קיימא לן כוותיה, אלא כחכמים דסוגיין דבעי איקבע איסורא. [ומש"ה אף בחטאת העוף לא פסק כתוספתא, ואף דבסוגיין אין ראיה לחטאת העוף. אלא דתלוי בסברא דלא איקבע איסורא</w:t>
      </w:r>
      <w:r w:rsidRPr="0011111E">
        <w:rPr>
          <w:rStyle w:val="ac"/>
          <w:rFonts w:ascii="Narkisim" w:hAnsi="Narkisim"/>
          <w:rtl/>
        </w:rPr>
        <w:footnoteReference w:id="787"/>
      </w:r>
      <w:r w:rsidRPr="0011111E">
        <w:rPr>
          <w:rFonts w:ascii="Narkisim" w:hAnsi="Narkisim"/>
          <w:rtl/>
        </w:rPr>
        <w:t>]. אך ה</w:t>
      </w:r>
      <w:r w:rsidRPr="0011111E">
        <w:rPr>
          <w:rFonts w:ascii="Narkisim" w:hAnsi="Narkisim"/>
          <w:b/>
          <w:bCs/>
          <w:rtl/>
        </w:rPr>
        <w:t>חכ"צ</w:t>
      </w:r>
      <w:r w:rsidRPr="0011111E">
        <w:rPr>
          <w:rFonts w:ascii="Narkisim" w:hAnsi="Narkisim"/>
          <w:rtl/>
        </w:rPr>
        <w:t xml:space="preserve"> (קסג) הק' דבתוספתא מבואר שהמקריבו בחוץ מביא חטאת, ולא אשם תלוי. ובזה לא שייך למח' ר"מ ורבנן דאיקבע איסורא</w:t>
      </w:r>
      <w:r w:rsidRPr="0011111E">
        <w:rPr>
          <w:rStyle w:val="ac"/>
          <w:rFonts w:ascii="Narkisim" w:hAnsi="Narkisim"/>
          <w:rtl/>
        </w:rPr>
        <w:footnoteReference w:id="788"/>
      </w:r>
      <w:r w:rsidRPr="0011111E">
        <w:rPr>
          <w:rFonts w:ascii="Narkisim" w:hAnsi="Narkisim"/>
          <w:rtl/>
        </w:rPr>
        <w:t>.</w:t>
      </w:r>
    </w:p>
    <w:p w14:paraId="5559BD4D" w14:textId="77777777" w:rsidR="000030F3" w:rsidRPr="0011111E" w:rsidRDefault="00000000" w:rsidP="0011111E">
      <w:pPr>
        <w:pStyle w:val="a7"/>
        <w:bidi/>
        <w:rPr>
          <w:rFonts w:ascii="Narkisim" w:hAnsi="Narkisim"/>
        </w:rPr>
      </w:pPr>
      <w:r w:rsidRPr="0011111E">
        <w:rPr>
          <w:rFonts w:ascii="Narkisim" w:hAnsi="Narkisim"/>
          <w:rtl/>
        </w:rPr>
        <w:t>אבל ה</w:t>
      </w:r>
      <w:r w:rsidRPr="0011111E">
        <w:rPr>
          <w:rFonts w:ascii="Narkisim" w:hAnsi="Narkisim"/>
          <w:b/>
          <w:bCs/>
          <w:rtl/>
        </w:rPr>
        <w:t>לח"מ</w:t>
      </w:r>
      <w:r w:rsidRPr="0011111E">
        <w:rPr>
          <w:rFonts w:ascii="Narkisim" w:hAnsi="Narkisim"/>
          <w:rtl/>
        </w:rPr>
        <w:t xml:space="preserve"> כת' דע"פ דברי התוס' מתיישב התוספתא כרבנן (לקמן כג:) דס"ל דגומר ומקדיש את האשם, והוה הקדש גמור, ומש"ה חייב עליו חטאת בחוץ. משא"כ חטאת העוף על הספק שאינו גומר ומקדיש</w:t>
      </w:r>
      <w:r w:rsidRPr="0011111E">
        <w:rPr>
          <w:rStyle w:val="ac"/>
          <w:rFonts w:ascii="Narkisim" w:hAnsi="Narkisim"/>
          <w:rtl/>
        </w:rPr>
        <w:footnoteReference w:id="789"/>
      </w:r>
      <w:r w:rsidRPr="0011111E">
        <w:rPr>
          <w:rFonts w:ascii="Narkisim" w:hAnsi="Narkisim"/>
          <w:rtl/>
        </w:rPr>
        <w:t>, ומש"ה המקריבו בחוץ הוה רק ספק.</w:t>
      </w:r>
    </w:p>
    <w:p w14:paraId="6EC01008" w14:textId="77777777" w:rsidR="000030F3" w:rsidRPr="0011111E" w:rsidRDefault="00000000" w:rsidP="0011111E">
      <w:pPr>
        <w:pStyle w:val="a7"/>
        <w:bidi/>
        <w:rPr>
          <w:rFonts w:ascii="Narkisim" w:hAnsi="Narkisim"/>
        </w:rPr>
      </w:pPr>
      <w:r w:rsidRPr="0011111E">
        <w:rPr>
          <w:rFonts w:ascii="Narkisim" w:hAnsi="Narkisim"/>
          <w:rtl/>
        </w:rPr>
        <w:t xml:space="preserve">אך הק' על הרמב"ם שפסק (פסוה"מ ד יט) כדברי חכמים (לקמן כג:) דירעה את שיסתאב, ואפ"ה פסק כחכמים דברייתא דידן דפטור עליו בחוץ. ולדברי התוס' סתרי אהדדי, ונמצא </w:t>
      </w:r>
      <w:r w:rsidRPr="0011111E">
        <w:rPr>
          <w:rFonts w:ascii="Narkisim" w:hAnsi="Narkisim"/>
          <w:rtl/>
        </w:rPr>
        <w:lastRenderedPageBreak/>
        <w:t>מזכי שטרא לבי תרי.</w:t>
      </w:r>
    </w:p>
    <w:p w14:paraId="5933F3AC" w14:textId="77777777" w:rsidR="000030F3" w:rsidRPr="0011111E" w:rsidRDefault="00000000" w:rsidP="0011111E">
      <w:pPr>
        <w:pStyle w:val="a7"/>
        <w:bidi/>
        <w:rPr>
          <w:rFonts w:ascii="Narkisim" w:hAnsi="Narkisim"/>
        </w:rPr>
      </w:pPr>
      <w:r w:rsidRPr="0011111E">
        <w:rPr>
          <w:rFonts w:ascii="Narkisim" w:hAnsi="Narkisim"/>
          <w:rtl/>
        </w:rPr>
        <w:t>והלח''מ כת' דאולי י"ל דדעת הרמב''ם דאפי' רבנן דאמרי התם דגמר ומקדיש, מ''מ לא הוי הקדש גמור. ומש''ה המקריב בחוץ פטור. ואע"פ שהקדישו מ"מ. וצ''ב.</w:t>
      </w:r>
    </w:p>
    <w:p w14:paraId="3917F58F"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חזו''א</w:t>
      </w:r>
      <w:r w:rsidRPr="0011111E">
        <w:rPr>
          <w:rFonts w:ascii="Narkisim" w:hAnsi="Narkisim"/>
          <w:rtl/>
        </w:rPr>
        <w:t xml:space="preserve"> (נגעים שם) כת' דאף דהוה קרבן ודאי, מ''מ לא איקרי ראוי לפתח אוהל מועד.</w:t>
      </w:r>
    </w:p>
    <w:p w14:paraId="67345440"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גר''ח</w:t>
      </w:r>
      <w:r w:rsidRPr="0011111E">
        <w:rPr>
          <w:rFonts w:ascii="Narkisim" w:hAnsi="Narkisim"/>
          <w:rtl/>
        </w:rPr>
        <w:t xml:space="preserve"> (מעשה"ק שם) כת' דלכו''ע כשמקריב את האשם תלוי הוה קרבן ודאי, אלא דה''מ דוקא היכא שבשעת הקרבה לא נודע לו חטאו. דעיקר חיוב אשם תלוי [אף כשלא חטא] הוא בצירוף מה דבשעת הבאת הקרבן והקרבתו קיים אצלו ספק. ומש''ה בשעה שמקדיש את האשם עדיין יש בו ספק שמא יוודע לו, ועדיין לא הושלם חיוב אשם תלוי על הצד שלא חטא</w:t>
      </w:r>
      <w:r w:rsidRPr="0011111E">
        <w:rPr>
          <w:rStyle w:val="ac"/>
          <w:rFonts w:ascii="Narkisim" w:hAnsi="Narkisim"/>
          <w:rtl/>
        </w:rPr>
        <w:footnoteReference w:id="790"/>
      </w:r>
      <w:r w:rsidRPr="0011111E">
        <w:rPr>
          <w:rFonts w:ascii="Narkisim" w:hAnsi="Narkisim"/>
          <w:rtl/>
        </w:rPr>
        <w:t>. ומש''ה השוחטו בחוץ הוה ספק</w:t>
      </w:r>
      <w:r w:rsidRPr="0011111E">
        <w:rPr>
          <w:rStyle w:val="ac"/>
          <w:rFonts w:ascii="Narkisim" w:hAnsi="Narkisim"/>
          <w:rtl/>
        </w:rPr>
        <w:footnoteReference w:id="791"/>
      </w:r>
      <w:r w:rsidRPr="0011111E">
        <w:rPr>
          <w:rFonts w:ascii="Narkisim" w:hAnsi="Narkisim"/>
          <w:rtl/>
        </w:rPr>
        <w:t>.</w:t>
      </w:r>
    </w:p>
    <w:p w14:paraId="5D910B44"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חכ"צ</w:t>
      </w:r>
      <w:r w:rsidRPr="0011111E">
        <w:rPr>
          <w:rFonts w:ascii="Narkisim" w:hAnsi="Narkisim" w:cs="Narkisim"/>
          <w:rtl/>
        </w:rPr>
        <w:t xml:space="preserve"> (קסג) דייק דהראב"ד סיים דבאשם תלוי אם הקריב דמו או אימוריו בחוץ חייב חטאת</w:t>
      </w:r>
      <w:r w:rsidRPr="0011111E">
        <w:rPr>
          <w:rStyle w:val="ac"/>
          <w:rFonts w:ascii="Narkisim" w:hAnsi="Narkisim" w:cs="Narkisim"/>
          <w:rtl/>
        </w:rPr>
        <w:footnoteReference w:id="792"/>
      </w:r>
      <w:r w:rsidRPr="0011111E">
        <w:rPr>
          <w:rFonts w:ascii="Narkisim" w:hAnsi="Narkisim" w:cs="Narkisim"/>
          <w:rtl/>
        </w:rPr>
        <w:t>, דאף לראב"ד אינו חייב על השחיטה, דבשעת שחיטה יש בו עדיין ספק. ובסוגיין איירי לענין שחיטה, ואילו התוספתא לענין זריקה והעלאה בחוץ</w:t>
      </w:r>
      <w:r w:rsidRPr="0011111E">
        <w:rPr>
          <w:rStyle w:val="ac"/>
          <w:rFonts w:ascii="Narkisim" w:hAnsi="Narkisim" w:cs="Narkisim"/>
          <w:rtl/>
        </w:rPr>
        <w:footnoteReference w:id="793"/>
      </w:r>
      <w:r w:rsidRPr="0011111E">
        <w:rPr>
          <w:rFonts w:ascii="Narkisim" w:hAnsi="Narkisim" w:cs="Narkisim"/>
          <w:rtl/>
        </w:rPr>
        <w:t>.</w:t>
      </w:r>
    </w:p>
    <w:p w14:paraId="206A1EC0" w14:textId="77777777" w:rsidR="000030F3" w:rsidRPr="0011111E" w:rsidRDefault="00000000" w:rsidP="0011111E">
      <w:pPr>
        <w:pStyle w:val="a7"/>
        <w:bidi/>
        <w:rPr>
          <w:rFonts w:ascii="Narkisim" w:hAnsi="Narkisim"/>
        </w:rPr>
      </w:pPr>
      <w:r w:rsidRPr="0011111E">
        <w:rPr>
          <w:rFonts w:ascii="Narkisim" w:hAnsi="Narkisim"/>
          <w:rtl/>
        </w:rPr>
        <w:t>והחזו''א (הנ''ל) ביאר ע''פ דרכו דכשנשחט בחוץ הוה ספק האם יתברר חטאו, ומש''ה ספק האם ראוי לפתח אהל מועד. אבל לאחר שנשחט וזרקו דמו בפנים הרי כבר נתקבל הקרבן באהל מועד כדינו, ואם הקטיר את אימוריו בחוץ חייב [בתורת ודאי] משום הקטרת חוץ. והתוספתא איירי דחייב חטאת לענין העלאה בחוץ, ואינו סותר לסוגיין דבשעת שחיטה הוה ספק.</w:t>
      </w:r>
    </w:p>
    <w:p w14:paraId="222A6692" w14:textId="77777777" w:rsidR="000030F3" w:rsidRPr="0011111E" w:rsidRDefault="00000000" w:rsidP="0011111E">
      <w:pPr>
        <w:bidi/>
        <w:rPr>
          <w:rFonts w:ascii="Narkisim" w:hAnsi="Narkisim" w:cs="Narkisim"/>
        </w:rPr>
      </w:pPr>
      <w:r w:rsidRPr="0011111E">
        <w:rPr>
          <w:rFonts w:ascii="Narkisim" w:hAnsi="Narkisim" w:cs="Narkisim"/>
          <w:rtl/>
        </w:rPr>
        <w:t>ועד''ז כת' ה</w:t>
      </w:r>
      <w:r w:rsidRPr="0011111E">
        <w:rPr>
          <w:rFonts w:ascii="Narkisim" w:hAnsi="Narkisim" w:cs="Narkisim"/>
          <w:b/>
          <w:bCs/>
          <w:rtl/>
        </w:rPr>
        <w:t>גר"ח</w:t>
      </w:r>
      <w:r w:rsidRPr="0011111E">
        <w:rPr>
          <w:rFonts w:ascii="Narkisim" w:hAnsi="Narkisim" w:cs="Narkisim"/>
          <w:rtl/>
        </w:rPr>
        <w:t xml:space="preserve"> ע''פ דרכו, דבשעת שחיטה הושלם חיוב האשם, דהוה קרבן ודאי אף על הצד שלא חטא. ומש''ה מתחייב על ההעלאה.</w:t>
      </w:r>
    </w:p>
    <w:p w14:paraId="4FADB911" w14:textId="77777777" w:rsidR="000030F3" w:rsidRPr="0011111E" w:rsidRDefault="00000000" w:rsidP="0011111E">
      <w:pPr>
        <w:pStyle w:val="aa"/>
        <w:bidi/>
        <w:rPr>
          <w:rFonts w:ascii="Narkisim" w:hAnsi="Narkisim"/>
        </w:rPr>
      </w:pPr>
      <w:r w:rsidRPr="0011111E">
        <w:rPr>
          <w:rFonts w:ascii="Narkisim" w:hAnsi="Narkisim"/>
          <w:rtl/>
        </w:rPr>
        <w:t>והחכ''צ ביאר בזה דברי התוספתא שחילקה בין חטאת העוף לאשם תלוי, דבחטאת העוף הבא על הספק אין בשרה ראוי למזבח. וליכא למימר הקודש מקבלו, ומש''ה אף לאחר שחיטתו נשאר בספיקו</w:t>
      </w:r>
      <w:r w:rsidRPr="0011111E">
        <w:rPr>
          <w:rStyle w:val="ac"/>
          <w:rFonts w:ascii="Narkisim" w:hAnsi="Narkisim"/>
          <w:rtl/>
        </w:rPr>
        <w:footnoteReference w:id="794"/>
      </w:r>
      <w:r w:rsidRPr="0011111E">
        <w:rPr>
          <w:rFonts w:ascii="Narkisim" w:hAnsi="Narkisim"/>
          <w:rtl/>
        </w:rPr>
        <w:t>. והעלה צד דאף דבשוחט בחוץ חטאת העוף הבא על הספק אינו חייב אשם תלוי, שאכתי לא מיקרי איסור קבוע. אבל לאחר מליקה בפנים כיון שדמו עומד ומצווה לינתון ע"ג המזבח הו"ל כאיסור קבוע. וכל שחייבין עליו בפנים חייבין על כיו"ב בחוץ. [וע''ע בגר''ח מש''כ בחטאת העוף, ויתבאר לקמן].</w:t>
      </w:r>
    </w:p>
    <w:p w14:paraId="56A1ACB2" w14:textId="77777777" w:rsidR="000030F3" w:rsidRPr="0011111E" w:rsidRDefault="00000000" w:rsidP="0011111E">
      <w:pPr>
        <w:pStyle w:val="aa"/>
        <w:bidi/>
        <w:rPr>
          <w:rFonts w:ascii="Narkisim" w:hAnsi="Narkisim"/>
        </w:rPr>
      </w:pPr>
      <w:r w:rsidRPr="0011111E">
        <w:rPr>
          <w:rFonts w:ascii="Narkisim" w:hAnsi="Narkisim"/>
          <w:u w:val="single"/>
          <w:rtl/>
        </w:rPr>
        <w:t>תוד"ה וחכמים</w:t>
      </w:r>
      <w:r w:rsidRPr="0011111E">
        <w:rPr>
          <w:rFonts w:ascii="Narkisim" w:hAnsi="Narkisim"/>
          <w:rtl/>
        </w:rPr>
        <w:t>. לאו היינו חכמים וכו' ירעה עד שיסתאב וכו' דא"כ הקדש גמור הוא, וחייבין עליו בחוץ. ה</w:t>
      </w:r>
      <w:r w:rsidRPr="0011111E">
        <w:rPr>
          <w:rFonts w:ascii="Narkisim" w:hAnsi="Narkisim"/>
          <w:b/>
          <w:bCs/>
          <w:rtl/>
        </w:rPr>
        <w:t>אחרונים</w:t>
      </w:r>
      <w:r w:rsidRPr="0011111E">
        <w:rPr>
          <w:rFonts w:ascii="Narkisim" w:hAnsi="Narkisim"/>
          <w:rtl/>
        </w:rPr>
        <w:t xml:space="preserve"> (ע' אבה''א מעשה''ק יח י) הק' דמ''מ כשנודע לו הוא עצמו אינו קרב, אלא ירעה עד שיסתאב. א''כ אמאי חשיב ראוי לבא בפנים</w:t>
      </w:r>
      <w:r w:rsidRPr="0011111E">
        <w:rPr>
          <w:rStyle w:val="ac"/>
          <w:rFonts w:ascii="Narkisim" w:hAnsi="Narkisim"/>
          <w:rtl/>
        </w:rPr>
        <w:footnoteReference w:id="795"/>
      </w:r>
      <w:r w:rsidRPr="0011111E">
        <w:rPr>
          <w:rFonts w:ascii="Narkisim" w:hAnsi="Narkisim"/>
          <w:rtl/>
        </w:rPr>
        <w:t>. ותלוי בסוגיות (זבחים ה: פסחים עג. תמורה יח.) בניתק לרעייה אי כשר מדאורייתא. אמנם יל''ד אי ניתוק לרעיה הוה כעין מעשה הקדש, ועדיין לא הוקדש.</w:t>
      </w:r>
    </w:p>
    <w:p w14:paraId="136B1B9B" w14:textId="77777777" w:rsidR="000030F3" w:rsidRPr="0011111E" w:rsidRDefault="00000000" w:rsidP="0011111E">
      <w:pPr>
        <w:bidi/>
        <w:rPr>
          <w:rFonts w:ascii="Narkisim" w:hAnsi="Narkisim" w:cs="Narkisim"/>
        </w:rPr>
      </w:pPr>
      <w:r w:rsidRPr="0011111E">
        <w:rPr>
          <w:rFonts w:ascii="Narkisim" w:hAnsi="Narkisim" w:cs="Narkisim"/>
          <w:u w:val="single"/>
          <w:rtl/>
        </w:rPr>
        <w:t>חתיכה ספק של חלב וכו' באנו למחלוקת ר' אליעזר וחכמים וכו'</w:t>
      </w:r>
      <w:r w:rsidRPr="0011111E">
        <w:rPr>
          <w:rFonts w:ascii="Narkisim" w:hAnsi="Narkisim" w:cs="Narkisim"/>
          <w:rtl/>
        </w:rPr>
        <w:t xml:space="preserve">. בפשוטו היינו ר"א דכוי </w:t>
      </w:r>
      <w:r w:rsidRPr="0011111E">
        <w:rPr>
          <w:rFonts w:ascii="Narkisim" w:hAnsi="Narkisim" w:cs="Narkisim"/>
          <w:rtl/>
        </w:rPr>
        <w:lastRenderedPageBreak/>
        <w:t>(יבמות קיג. והו' לעיל יז:), וחוזר כדברי כל הנך אמוראים בסוגיין</w:t>
      </w:r>
      <w:r w:rsidRPr="0011111E">
        <w:rPr>
          <w:rStyle w:val="ac"/>
          <w:rFonts w:ascii="Narkisim" w:hAnsi="Narkisim" w:cs="Narkisim"/>
          <w:rtl/>
        </w:rPr>
        <w:footnoteReference w:id="796"/>
      </w:r>
      <w:r w:rsidRPr="0011111E">
        <w:rPr>
          <w:rFonts w:ascii="Narkisim" w:hAnsi="Narkisim" w:cs="Narkisim"/>
          <w:rtl/>
        </w:rPr>
        <w:t xml:space="preserve"> דלחכמים בעי ב' חתיכות [מג' טעמים דלעיל]. אבל ברש"י (בסמוך) כת' דבין למ''ד אפשר לברר ובין למ''ד איקבע</w:t>
      </w:r>
      <w:r w:rsidRPr="0011111E">
        <w:rPr>
          <w:rStyle w:val="ac"/>
          <w:rFonts w:ascii="Narkisim" w:hAnsi="Narkisim" w:cs="Narkisim"/>
          <w:rtl/>
        </w:rPr>
        <w:footnoteReference w:id="797"/>
      </w:r>
      <w:r w:rsidRPr="0011111E">
        <w:rPr>
          <w:rFonts w:ascii="Narkisim" w:hAnsi="Narkisim" w:cs="Narkisim"/>
          <w:rtl/>
        </w:rPr>
        <w:t>. ו</w:t>
      </w:r>
      <w:r w:rsidRPr="0011111E">
        <w:rPr>
          <w:rFonts w:ascii="Narkisim" w:hAnsi="Narkisim" w:cs="Narkisim"/>
          <w:b/>
          <w:bCs/>
          <w:rtl/>
        </w:rPr>
        <w:t xml:space="preserve">תוס' </w:t>
      </w:r>
      <w:r w:rsidRPr="0011111E">
        <w:rPr>
          <w:rFonts w:ascii="Narkisim" w:hAnsi="Narkisim" w:cs="Narkisim"/>
          <w:rtl/>
        </w:rPr>
        <w:t>(ד"ה באנו) כת' דהוה טעם חדש דר' אליעזר ס"ל דמתנדב אשם תלוי במקום קצת ספק.</w:t>
      </w:r>
    </w:p>
    <w:p w14:paraId="0F0ED537" w14:textId="77777777" w:rsidR="000030F3" w:rsidRPr="0011111E" w:rsidRDefault="00000000" w:rsidP="0011111E">
      <w:pPr>
        <w:pStyle w:val="a7"/>
        <w:bidi/>
        <w:rPr>
          <w:rFonts w:ascii="Narkisim" w:hAnsi="Narkisim"/>
        </w:rPr>
      </w:pPr>
      <w:r w:rsidRPr="0011111E">
        <w:rPr>
          <w:rFonts w:ascii="Narkisim" w:hAnsi="Narkisim"/>
          <w:rtl/>
        </w:rPr>
        <w:t>ו</w:t>
      </w:r>
      <w:r w:rsidRPr="0011111E">
        <w:rPr>
          <w:rFonts w:ascii="Narkisim" w:hAnsi="Narkisim"/>
          <w:b/>
          <w:bCs/>
          <w:rtl/>
        </w:rPr>
        <w:t>רגמ"ה</w:t>
      </w:r>
      <w:r w:rsidRPr="0011111E">
        <w:rPr>
          <w:rFonts w:ascii="Narkisim" w:hAnsi="Narkisim"/>
          <w:rtl/>
        </w:rPr>
        <w:t xml:space="preserve"> כת' דבאנו למח' ר''א ורבנן במתניתין (לקמן כה.), דלר' אלעזר דאמר מתנדב אדם אשם תלוי בכל יום מביא קרבן אשם תלוי נמי על זו [ואי''צ ב' חתיכות]. אבל לחכמים ספק שומן היא ואין זדונה כרת</w:t>
      </w:r>
      <w:r w:rsidRPr="0011111E">
        <w:rPr>
          <w:rStyle w:val="ac"/>
          <w:rFonts w:ascii="Narkisim" w:hAnsi="Narkisim"/>
          <w:rtl/>
        </w:rPr>
        <w:footnoteReference w:id="798"/>
      </w:r>
      <w:r w:rsidRPr="0011111E">
        <w:rPr>
          <w:rFonts w:ascii="Narkisim" w:hAnsi="Narkisim"/>
          <w:rtl/>
        </w:rPr>
        <w:t>, ורבנן ס''ל שאין מביאין אשם תלוי אלא על דבר שזדונו כרת ושגגתו חטאת. [ויל''פ דדוקא ב' חתיכות נחשב דבר שזדונו כרת, אילו היה אוכל את שתיהם].</w:t>
      </w:r>
    </w:p>
    <w:p w14:paraId="47165288"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חש''ל</w:t>
      </w:r>
      <w:r w:rsidRPr="0011111E">
        <w:rPr>
          <w:rFonts w:ascii="Narkisim" w:hAnsi="Narkisim"/>
          <w:rtl/>
        </w:rPr>
        <w:t xml:space="preserve"> (בהג''ה לרגמ''ה) הק' דהא דבעינן דבר שזדונו כרת, היינו שעל וודאו איכא כרת</w:t>
      </w:r>
      <w:r w:rsidRPr="0011111E">
        <w:rPr>
          <w:rStyle w:val="ac"/>
          <w:rFonts w:ascii="Narkisim" w:hAnsi="Narkisim"/>
          <w:rtl/>
        </w:rPr>
        <w:footnoteReference w:id="799"/>
      </w:r>
      <w:r w:rsidRPr="0011111E">
        <w:rPr>
          <w:rFonts w:ascii="Narkisim" w:hAnsi="Narkisim"/>
          <w:rtl/>
        </w:rPr>
        <w:t>.</w:t>
      </w:r>
    </w:p>
    <w:p w14:paraId="3E69040C" w14:textId="77777777" w:rsidR="000030F3" w:rsidRPr="0011111E" w:rsidRDefault="00000000" w:rsidP="0011111E">
      <w:pPr>
        <w:bidi/>
        <w:rPr>
          <w:rFonts w:ascii="Narkisim" w:hAnsi="Narkisim" w:cs="Narkisim"/>
        </w:rPr>
      </w:pPr>
      <w:r w:rsidRPr="0011111E">
        <w:rPr>
          <w:rFonts w:ascii="Narkisim" w:hAnsi="Narkisim" w:cs="Narkisim"/>
          <w:u w:val="single"/>
          <w:rtl/>
        </w:rPr>
        <w:t>תוד"ה באנו</w:t>
      </w:r>
      <w:r w:rsidRPr="0011111E">
        <w:rPr>
          <w:rFonts w:ascii="Narkisim" w:hAnsi="Narkisim" w:cs="Narkisim"/>
          <w:rtl/>
        </w:rPr>
        <w:t>. לאו היינו ר"א דכוי וכו' אלא לעיל [גבי כוי] גרס ר' אלעזר</w:t>
      </w:r>
      <w:r w:rsidRPr="0011111E">
        <w:rPr>
          <w:rStyle w:val="ac"/>
          <w:rFonts w:ascii="Narkisim" w:hAnsi="Narkisim" w:cs="Narkisim"/>
          <w:rtl/>
        </w:rPr>
        <w:footnoteReference w:id="800"/>
      </w:r>
      <w:r w:rsidRPr="0011111E">
        <w:rPr>
          <w:rFonts w:ascii="Narkisim" w:hAnsi="Narkisim" w:cs="Narkisim"/>
          <w:rtl/>
        </w:rPr>
        <w:t>, והכא גרס ר' אליעזר</w:t>
      </w:r>
      <w:r w:rsidRPr="0011111E">
        <w:rPr>
          <w:rStyle w:val="ac"/>
          <w:rFonts w:ascii="Narkisim" w:hAnsi="Narkisim" w:cs="Narkisim"/>
          <w:rtl/>
        </w:rPr>
        <w:footnoteReference w:id="801"/>
      </w:r>
      <w:r w:rsidRPr="0011111E">
        <w:rPr>
          <w:rFonts w:ascii="Narkisim" w:hAnsi="Narkisim" w:cs="Narkisim"/>
          <w:rtl/>
        </w:rPr>
        <w:t xml:space="preserve"> וכו'. דר' אלעזר סבר דיש חיוב אשם תלוי בחתיכה א'. ודעת ר' אליעזר דבעי ב' חתיכות, אלא שמהני תנאי בנדבה.</w:t>
      </w:r>
    </w:p>
    <w:p w14:paraId="5DCD15A0" w14:textId="77777777" w:rsidR="000030F3" w:rsidRPr="0011111E" w:rsidRDefault="00000000" w:rsidP="0011111E">
      <w:pPr>
        <w:bidi/>
        <w:rPr>
          <w:rFonts w:ascii="Narkisim" w:hAnsi="Narkisim" w:cs="Narkisim"/>
        </w:rPr>
      </w:pPr>
      <w:r w:rsidRPr="0011111E">
        <w:rPr>
          <w:rFonts w:ascii="Narkisim" w:hAnsi="Narkisim" w:cs="Narkisim"/>
          <w:rtl/>
        </w:rPr>
        <w:t>ועד"ז כת' ה</w:t>
      </w:r>
      <w:r w:rsidRPr="0011111E">
        <w:rPr>
          <w:rFonts w:ascii="Narkisim" w:hAnsi="Narkisim" w:cs="Narkisim"/>
          <w:b/>
          <w:bCs/>
          <w:rtl/>
        </w:rPr>
        <w:t>שיטמ"ק</w:t>
      </w:r>
      <w:r w:rsidRPr="0011111E">
        <w:rPr>
          <w:rFonts w:ascii="Narkisim" w:hAnsi="Narkisim" w:cs="Narkisim"/>
          <w:rtl/>
        </w:rPr>
        <w:t xml:space="preserve"> (ה) דכוונת רבה בר אבוה דבאנו למח' האם מקבלין אותו הימנו בחתיכה א'. אבל תרוייהו ס"ל דאינו חייב, דבעינן ב' חתיכות וליכא</w:t>
      </w:r>
      <w:r w:rsidRPr="0011111E">
        <w:rPr>
          <w:rStyle w:val="ac"/>
          <w:rFonts w:ascii="Narkisim" w:hAnsi="Narkisim" w:cs="Narkisim"/>
          <w:rtl/>
        </w:rPr>
        <w:footnoteReference w:id="802"/>
      </w:r>
      <w:r w:rsidRPr="0011111E">
        <w:rPr>
          <w:rFonts w:ascii="Narkisim" w:hAnsi="Narkisim" w:cs="Narkisim"/>
          <w:rtl/>
        </w:rPr>
        <w:t>.</w:t>
      </w:r>
    </w:p>
    <w:p w14:paraId="1FC39017" w14:textId="77777777" w:rsidR="000030F3" w:rsidRPr="0011111E" w:rsidRDefault="00000000" w:rsidP="0011111E">
      <w:pPr>
        <w:pStyle w:val="aa"/>
        <w:bidi/>
        <w:rPr>
          <w:rFonts w:ascii="Narkisim" w:hAnsi="Narkisim"/>
        </w:rPr>
      </w:pPr>
      <w:r w:rsidRPr="0011111E">
        <w:rPr>
          <w:rFonts w:ascii="Narkisim" w:hAnsi="Narkisim"/>
          <w:u w:val="single"/>
          <w:rtl/>
        </w:rPr>
        <w:t>בא"ד ואתא לאשמע'</w:t>
      </w:r>
      <w:r w:rsidRPr="0011111E">
        <w:rPr>
          <w:rStyle w:val="ac"/>
          <w:rFonts w:ascii="Narkisim" w:hAnsi="Narkisim"/>
          <w:u w:val="single"/>
          <w:rtl/>
        </w:rPr>
        <w:footnoteReference w:id="803"/>
      </w:r>
      <w:r w:rsidRPr="0011111E">
        <w:rPr>
          <w:rFonts w:ascii="Narkisim" w:hAnsi="Narkisim"/>
          <w:u w:val="single"/>
          <w:rtl/>
        </w:rPr>
        <w:t xml:space="preserve"> דר' אליעזר סבר יש יש אם למסורת ומצות כתיב, דאשכחן (קידושין יח: ובכורות לד.) וכו'</w:t>
      </w:r>
      <w:r w:rsidRPr="0011111E">
        <w:rPr>
          <w:rStyle w:val="ac"/>
          <w:rFonts w:ascii="Narkisim" w:hAnsi="Narkisim"/>
          <w:u w:val="single"/>
          <w:rtl/>
        </w:rPr>
        <w:footnoteReference w:id="804"/>
      </w:r>
      <w:r w:rsidRPr="0011111E">
        <w:rPr>
          <w:rFonts w:ascii="Narkisim" w:hAnsi="Narkisim"/>
          <w:u w:val="single"/>
          <w:rtl/>
        </w:rPr>
        <w:t xml:space="preserve"> מ''מ לא אייתי הכא מה''ט דסבר יש אם למסורת</w:t>
      </w:r>
      <w:r w:rsidRPr="0011111E">
        <w:rPr>
          <w:rStyle w:val="ac"/>
          <w:rFonts w:ascii="Narkisim" w:hAnsi="Narkisim"/>
          <w:u w:val="single"/>
          <w:rtl/>
        </w:rPr>
        <w:footnoteReference w:id="805"/>
      </w:r>
      <w:r w:rsidRPr="0011111E">
        <w:rPr>
          <w:rFonts w:ascii="Narkisim" w:hAnsi="Narkisim"/>
          <w:u w:val="single"/>
          <w:rtl/>
        </w:rPr>
        <w:t xml:space="preserve"> וכו'.</w:t>
      </w:r>
      <w:r w:rsidRPr="0011111E">
        <w:rPr>
          <w:rFonts w:ascii="Narkisim" w:hAnsi="Narkisim"/>
          <w:rtl/>
        </w:rPr>
        <w:t xml:space="preserve"> תוס' קאי לאפוקי דהא דאמרי' (יז:) דר''א סבר יש אם למסורת, היינו דאשכחן דס''ל הכי בעלמא (קידושין שם).</w:t>
      </w:r>
    </w:p>
    <w:p w14:paraId="2C7B8A96" w14:textId="77777777" w:rsidR="000030F3" w:rsidRPr="0011111E" w:rsidRDefault="00000000" w:rsidP="0011111E">
      <w:pPr>
        <w:bidi/>
        <w:rPr>
          <w:rFonts w:ascii="Narkisim" w:hAnsi="Narkisim" w:cs="Narkisim"/>
        </w:rPr>
      </w:pPr>
      <w:r w:rsidRPr="0011111E">
        <w:rPr>
          <w:rFonts w:ascii="Narkisim" w:hAnsi="Narkisim" w:cs="Narkisim"/>
          <w:u w:val="single"/>
          <w:rtl/>
        </w:rPr>
        <w:t>בא עכו"ם ואכל את הראשונה וכו' פטור, ורבי מחייב</w:t>
      </w:r>
      <w:r w:rsidRPr="0011111E">
        <w:rPr>
          <w:rFonts w:ascii="Narkisim" w:hAnsi="Narkisim" w:cs="Narkisim"/>
          <w:rtl/>
        </w:rPr>
        <w:t>. פ</w:t>
      </w:r>
      <w:r w:rsidRPr="0011111E">
        <w:rPr>
          <w:rFonts w:ascii="Narkisim" w:hAnsi="Narkisim" w:cs="Narkisim"/>
          <w:b/>
          <w:bCs/>
          <w:rtl/>
        </w:rPr>
        <w:t>רש"י</w:t>
      </w:r>
      <w:r w:rsidRPr="0011111E">
        <w:rPr>
          <w:rFonts w:ascii="Narkisim" w:hAnsi="Narkisim" w:cs="Narkisim"/>
          <w:rtl/>
        </w:rPr>
        <w:t xml:space="preserve"> דת"ק ס"ל דליכא ב' חתיכות, ורבי מחייב דלא בעי ב' חתיכות</w:t>
      </w:r>
      <w:r w:rsidRPr="0011111E">
        <w:rPr>
          <w:rStyle w:val="ac"/>
          <w:rFonts w:ascii="Narkisim" w:hAnsi="Narkisim" w:cs="Narkisim"/>
          <w:rtl/>
        </w:rPr>
        <w:footnoteReference w:id="806"/>
      </w:r>
      <w:r w:rsidRPr="0011111E">
        <w:rPr>
          <w:rFonts w:ascii="Narkisim" w:hAnsi="Narkisim" w:cs="Narkisim"/>
          <w:rtl/>
        </w:rPr>
        <w:t>.</w:t>
      </w:r>
      <w:r w:rsidRPr="0011111E">
        <w:rPr>
          <w:rStyle w:val="ac"/>
          <w:rFonts w:ascii="Narkisim" w:hAnsi="Narkisim" w:cs="Narkisim"/>
          <w:rtl/>
        </w:rPr>
        <w:footnoteReference w:id="807"/>
      </w:r>
      <w:r w:rsidRPr="0011111E">
        <w:rPr>
          <w:rFonts w:ascii="Narkisim" w:hAnsi="Narkisim" w:cs="Narkisim"/>
          <w:rtl/>
        </w:rPr>
        <w:t xml:space="preserve"> ו</w:t>
      </w:r>
      <w:r w:rsidRPr="0011111E">
        <w:rPr>
          <w:rFonts w:ascii="Narkisim" w:hAnsi="Narkisim" w:cs="Narkisim"/>
          <w:b/>
          <w:bCs/>
          <w:rtl/>
        </w:rPr>
        <w:t>רגמ"ה</w:t>
      </w:r>
      <w:r w:rsidRPr="0011111E">
        <w:rPr>
          <w:rFonts w:ascii="Narkisim" w:hAnsi="Narkisim" w:cs="Narkisim"/>
          <w:rtl/>
        </w:rPr>
        <w:t xml:space="preserve"> כת' דרבי סבר איקבע איסורא. [וכן בגמ' (בסמוך) באכל הראשונה במזיד ושניה בשוגג, פרגמ''ה דר' מאיר</w:t>
      </w:r>
      <w:r w:rsidRPr="0011111E">
        <w:rPr>
          <w:rStyle w:val="ac"/>
          <w:rFonts w:ascii="Narkisim" w:hAnsi="Narkisim" w:cs="Narkisim"/>
          <w:rtl/>
        </w:rPr>
        <w:footnoteReference w:id="808"/>
      </w:r>
      <w:r w:rsidRPr="0011111E">
        <w:rPr>
          <w:rFonts w:ascii="Narkisim" w:hAnsi="Narkisim" w:cs="Narkisim"/>
          <w:rtl/>
        </w:rPr>
        <w:t xml:space="preserve"> מחייב דאיקבע איסוריה].</w:t>
      </w:r>
    </w:p>
    <w:p w14:paraId="1A807A3B" w14:textId="77777777" w:rsidR="000030F3" w:rsidRPr="0011111E" w:rsidRDefault="00000000" w:rsidP="0011111E">
      <w:pPr>
        <w:pStyle w:val="a7"/>
        <w:bidi/>
        <w:rPr>
          <w:rFonts w:ascii="Narkisim" w:hAnsi="Narkisim"/>
        </w:rPr>
      </w:pPr>
      <w:r w:rsidRPr="0011111E">
        <w:rPr>
          <w:rFonts w:ascii="Narkisim" w:hAnsi="Narkisim"/>
          <w:rtl/>
        </w:rPr>
        <w:t>ה</w:t>
      </w:r>
      <w:r w:rsidRPr="0011111E">
        <w:rPr>
          <w:rFonts w:ascii="Narkisim" w:hAnsi="Narkisim"/>
          <w:b/>
          <w:bCs/>
          <w:rtl/>
        </w:rPr>
        <w:t>שיטמ"ק</w:t>
      </w:r>
      <w:r w:rsidRPr="0011111E">
        <w:rPr>
          <w:rFonts w:ascii="Narkisim" w:hAnsi="Narkisim"/>
          <w:rtl/>
        </w:rPr>
        <w:t xml:space="preserve"> (ז וח ומכת''י) כת' דת"ק כחייא בר רב דסבר יש אם למקרא ובעינן שתי חתיכות. ובשעה שהישראל אכל השניה היה רק חתיכה אחת</w:t>
      </w:r>
      <w:r w:rsidRPr="0011111E">
        <w:rPr>
          <w:rStyle w:val="ac"/>
          <w:rFonts w:ascii="Narkisim" w:hAnsi="Narkisim"/>
          <w:rtl/>
        </w:rPr>
        <w:footnoteReference w:id="809"/>
      </w:r>
      <w:r w:rsidRPr="0011111E">
        <w:rPr>
          <w:rFonts w:ascii="Narkisim" w:hAnsi="Narkisim"/>
          <w:rtl/>
        </w:rPr>
        <w:t>. וכן לר' זירא הכא אי אפשר לברר איסוריה</w:t>
      </w:r>
      <w:r w:rsidRPr="0011111E">
        <w:rPr>
          <w:rStyle w:val="ac"/>
          <w:rFonts w:ascii="Narkisim" w:hAnsi="Narkisim"/>
          <w:rtl/>
        </w:rPr>
        <w:footnoteReference w:id="810"/>
      </w:r>
      <w:r w:rsidRPr="0011111E">
        <w:rPr>
          <w:rFonts w:ascii="Narkisim" w:hAnsi="Narkisim"/>
          <w:rtl/>
        </w:rPr>
        <w:t>. אבל לרב נחמן דתלוי באיקבע איסורא, הא מבואר (לעיל) דסגי שמתחילה היה איקבע איסוריה</w:t>
      </w:r>
      <w:r w:rsidRPr="0011111E">
        <w:rPr>
          <w:rStyle w:val="ac"/>
          <w:rFonts w:ascii="Narkisim" w:hAnsi="Narkisim"/>
          <w:rtl/>
        </w:rPr>
        <w:footnoteReference w:id="811"/>
      </w:r>
      <w:r w:rsidRPr="0011111E">
        <w:rPr>
          <w:rFonts w:ascii="Narkisim" w:hAnsi="Narkisim"/>
          <w:rtl/>
        </w:rPr>
        <w:t>.</w:t>
      </w:r>
    </w:p>
    <w:p w14:paraId="4DDDE5D3" w14:textId="77777777" w:rsidR="000030F3" w:rsidRPr="0011111E" w:rsidRDefault="00000000" w:rsidP="0011111E">
      <w:pPr>
        <w:pStyle w:val="a7"/>
        <w:bidi/>
        <w:rPr>
          <w:rFonts w:ascii="Narkisim" w:hAnsi="Narkisim"/>
        </w:rPr>
      </w:pPr>
      <w:r w:rsidRPr="0011111E">
        <w:rPr>
          <w:rFonts w:ascii="Narkisim" w:hAnsi="Narkisim"/>
          <w:rtl/>
        </w:rPr>
        <w:t>ולרב נחמן צ''ל דת''ק סבר יש אם למקרא ואינו מביא היכא דליכא שתי חתיכות.</w:t>
      </w:r>
    </w:p>
    <w:p w14:paraId="54C6B8ED"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שיטמ''ק</w:t>
      </w:r>
      <w:r w:rsidRPr="0011111E">
        <w:rPr>
          <w:rFonts w:ascii="Narkisim" w:hAnsi="Narkisim"/>
          <w:rtl/>
        </w:rPr>
        <w:t xml:space="preserve"> כת' דלפ''ז לרב נחמן יש ג' מחלוקות בדבר, דלת''ק בעי ב' חתיכות עתה, ולר''א אפי' חדא, ולרבי </w:t>
      </w:r>
      <w:r w:rsidRPr="0011111E">
        <w:rPr>
          <w:rFonts w:ascii="Narkisim" w:hAnsi="Narkisim"/>
          <w:rtl/>
        </w:rPr>
        <w:lastRenderedPageBreak/>
        <w:t>בעינן איקבע איסורא בב' חתכיות, אף דעכשיו ליכא ב'</w:t>
      </w:r>
      <w:r w:rsidRPr="0011111E">
        <w:rPr>
          <w:rStyle w:val="ac"/>
          <w:rFonts w:ascii="Narkisim" w:hAnsi="Narkisim"/>
          <w:rtl/>
        </w:rPr>
        <w:footnoteReference w:id="812"/>
      </w:r>
      <w:r w:rsidRPr="0011111E">
        <w:rPr>
          <w:rFonts w:ascii="Narkisim" w:hAnsi="Narkisim"/>
          <w:rtl/>
        </w:rPr>
        <w:t>.</w:t>
      </w:r>
    </w:p>
    <w:p w14:paraId="66B13DCD" w14:textId="77777777" w:rsidR="000030F3" w:rsidRPr="0011111E" w:rsidRDefault="00000000" w:rsidP="0011111E">
      <w:pPr>
        <w:pStyle w:val="a8"/>
        <w:bidi/>
        <w:rPr>
          <w:rFonts w:ascii="Narkisim" w:hAnsi="Narkisim"/>
        </w:rPr>
      </w:pPr>
      <w:r w:rsidRPr="0011111E">
        <w:rPr>
          <w:rFonts w:ascii="Narkisim" w:hAnsi="Narkisim"/>
          <w:rtl/>
        </w:rPr>
        <w:t>אך הק' דמנ''ל לרב נחמן האי סברא דבקביעות תליא מילתא [ונימא דסגי בחתיכה א'], ושמא י"ל דמשמע ליה דתנא דידן ס"ל כרבי דמחייב בכה"ג ולא שמעינן ליה דמחייב בחתיכה אחת ממש, אלמא בקביעותא תליא מילתא.</w:t>
      </w:r>
    </w:p>
    <w:p w14:paraId="389CDC48" w14:textId="77777777" w:rsidR="000030F3" w:rsidRPr="0011111E" w:rsidRDefault="00000000" w:rsidP="0011111E">
      <w:pPr>
        <w:bidi/>
        <w:rPr>
          <w:rFonts w:ascii="Narkisim" w:hAnsi="Narkisim" w:cs="Narkisim"/>
        </w:rPr>
      </w:pPr>
      <w:r w:rsidRPr="0011111E">
        <w:rPr>
          <w:rFonts w:ascii="Narkisim" w:hAnsi="Narkisim" w:cs="Narkisim"/>
          <w:u w:val="single"/>
          <w:rtl/>
        </w:rPr>
        <w:t>שם</w:t>
      </w:r>
      <w:r w:rsidRPr="0011111E">
        <w:rPr>
          <w:rFonts w:ascii="Narkisim" w:hAnsi="Narkisim" w:cs="Narkisim"/>
          <w:rtl/>
        </w:rPr>
        <w:t>. ה</w:t>
      </w:r>
      <w:r w:rsidRPr="0011111E">
        <w:rPr>
          <w:rFonts w:ascii="Narkisim" w:hAnsi="Narkisim" w:cs="Narkisim"/>
          <w:b/>
          <w:bCs/>
          <w:rtl/>
        </w:rPr>
        <w:t>רמב"ם</w:t>
      </w:r>
      <w:r w:rsidRPr="0011111E">
        <w:rPr>
          <w:rFonts w:ascii="Narkisim" w:hAnsi="Narkisim" w:cs="Narkisim"/>
          <w:rtl/>
        </w:rPr>
        <w:t xml:space="preserve"> (ח ב וד) פסק כרבי דאינו חייב אשם תלוי אלא באיסור קבוע, וכגון ב' חתיכות</w:t>
      </w:r>
      <w:r w:rsidRPr="0011111E">
        <w:rPr>
          <w:rStyle w:val="ac"/>
          <w:rFonts w:ascii="Narkisim" w:hAnsi="Narkisim" w:cs="Narkisim"/>
          <w:rtl/>
        </w:rPr>
        <w:footnoteReference w:id="813"/>
      </w:r>
      <w:r w:rsidRPr="0011111E">
        <w:rPr>
          <w:rFonts w:ascii="Narkisim" w:hAnsi="Narkisim" w:cs="Narkisim"/>
          <w:rtl/>
        </w:rPr>
        <w:t>. ואפי' אכל עכו"ם או כלב את הראשונה מתחייב אשם על השנייה.</w:t>
      </w:r>
    </w:p>
    <w:p w14:paraId="74BB84D4"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כס''מ</w:t>
      </w:r>
      <w:r w:rsidRPr="0011111E">
        <w:rPr>
          <w:rFonts w:ascii="Narkisim" w:hAnsi="Narkisim"/>
          <w:rtl/>
        </w:rPr>
        <w:t xml:space="preserve"> (שם ב) כת' דאף דיש סתם משנה (יבמות לה: דספק בן ט' לראשון, הו' לעיל) דמתחייב בחתיכה א', הא רוב מנין ורוב בנין סברי דבחתיכה אחת פטור</w:t>
      </w:r>
      <w:r w:rsidRPr="0011111E">
        <w:rPr>
          <w:rStyle w:val="ac"/>
          <w:rFonts w:ascii="Narkisim" w:hAnsi="Narkisim"/>
          <w:rtl/>
        </w:rPr>
        <w:footnoteReference w:id="814"/>
      </w:r>
      <w:r w:rsidRPr="0011111E">
        <w:rPr>
          <w:rFonts w:ascii="Narkisim" w:hAnsi="Narkisim"/>
          <w:rtl/>
        </w:rPr>
        <w:t>. אך הק' (שם ד) אמאי פסק כרב נחמן משום דאיקבע איסוריה, דהו''ל לפסוק כרבא</w:t>
      </w:r>
      <w:r w:rsidRPr="0011111E">
        <w:rPr>
          <w:rStyle w:val="ac"/>
          <w:rFonts w:ascii="Narkisim" w:hAnsi="Narkisim"/>
          <w:rtl/>
        </w:rPr>
        <w:footnoteReference w:id="815"/>
      </w:r>
      <w:r w:rsidRPr="0011111E">
        <w:rPr>
          <w:rFonts w:ascii="Narkisim" w:hAnsi="Narkisim"/>
          <w:rtl/>
        </w:rPr>
        <w:t xml:space="preserve"> או ר' זירא דקאי כרבנן. ואמאי פסק כר"נ וכרבי דיחידאה הוא וצ"ע.</w:t>
      </w:r>
    </w:p>
    <w:p w14:paraId="58E3AE94"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לח''מ</w:t>
      </w:r>
      <w:r w:rsidRPr="0011111E">
        <w:rPr>
          <w:rFonts w:ascii="Narkisim" w:hAnsi="Narkisim"/>
          <w:rtl/>
        </w:rPr>
        <w:t xml:space="preserve"> כת' שהרמב''ם פסק כלישנא בתרא. ועוד הביא מהמשנה (לקמן כב: כג., וכן הביא התוי''ט) דאף שנאכל החתיכה הראשונה חייב אשם תלוי</w:t>
      </w:r>
      <w:r w:rsidRPr="0011111E">
        <w:rPr>
          <w:rStyle w:val="ac"/>
          <w:rFonts w:ascii="Narkisim" w:hAnsi="Narkisim"/>
          <w:rtl/>
        </w:rPr>
        <w:footnoteReference w:id="816"/>
      </w:r>
      <w:r w:rsidRPr="0011111E">
        <w:rPr>
          <w:rFonts w:ascii="Narkisim" w:hAnsi="Narkisim"/>
          <w:rtl/>
        </w:rPr>
        <w:t>. ועוד הביא ה</w:t>
      </w:r>
      <w:r w:rsidRPr="0011111E">
        <w:rPr>
          <w:rFonts w:ascii="Narkisim" w:hAnsi="Narkisim"/>
          <w:b/>
          <w:bCs/>
          <w:rtl/>
        </w:rPr>
        <w:t>בה''ז</w:t>
      </w:r>
      <w:r w:rsidRPr="0011111E">
        <w:rPr>
          <w:rFonts w:ascii="Narkisim" w:hAnsi="Narkisim"/>
          <w:rtl/>
        </w:rPr>
        <w:t xml:space="preserve"> (ומהר''י קורקוס) מחד תי' ב</w:t>
      </w:r>
      <w:r w:rsidRPr="0011111E">
        <w:rPr>
          <w:rFonts w:ascii="Narkisim" w:hAnsi="Narkisim"/>
          <w:b/>
          <w:bCs/>
          <w:rtl/>
        </w:rPr>
        <w:t>תוס'</w:t>
      </w:r>
      <w:r w:rsidRPr="0011111E">
        <w:rPr>
          <w:rFonts w:ascii="Narkisim" w:hAnsi="Narkisim"/>
          <w:rtl/>
        </w:rPr>
        <w:t xml:space="preserve"> (לעיל יז: ד''ה אמר וכתובות כב: ויבמות פח:) גבי תרי ותרי שמת בעלה, דסתמא דגמ'</w:t>
      </w:r>
      <w:r w:rsidRPr="0011111E">
        <w:rPr>
          <w:rStyle w:val="ac"/>
          <w:rFonts w:ascii="Narkisim" w:hAnsi="Narkisim"/>
          <w:rtl/>
        </w:rPr>
        <w:footnoteReference w:id="817"/>
      </w:r>
      <w:r w:rsidRPr="0011111E">
        <w:rPr>
          <w:rFonts w:ascii="Narkisim" w:hAnsi="Narkisim"/>
          <w:rtl/>
        </w:rPr>
        <w:t xml:space="preserve"> (כתובות ויבמות שם) מק' חייבת אשם תלוי</w:t>
      </w:r>
      <w:r w:rsidRPr="0011111E">
        <w:rPr>
          <w:rStyle w:val="ac"/>
          <w:rFonts w:ascii="Narkisim" w:hAnsi="Narkisim"/>
          <w:rtl/>
        </w:rPr>
        <w:footnoteReference w:id="818"/>
      </w:r>
      <w:r w:rsidRPr="0011111E">
        <w:rPr>
          <w:rFonts w:ascii="Narkisim" w:hAnsi="Narkisim"/>
          <w:rtl/>
        </w:rPr>
        <w:t>, משום שכבר איקבע איסורא דאשת איש. ואף דהשתא ליכא ב' חתיכות</w:t>
      </w:r>
      <w:r w:rsidRPr="0011111E">
        <w:rPr>
          <w:rStyle w:val="ac"/>
          <w:rFonts w:ascii="Narkisim" w:hAnsi="Narkisim"/>
          <w:rtl/>
        </w:rPr>
        <w:footnoteReference w:id="819"/>
      </w:r>
      <w:r w:rsidRPr="0011111E">
        <w:rPr>
          <w:rFonts w:ascii="Narkisim" w:hAnsi="Narkisim"/>
          <w:rtl/>
        </w:rPr>
        <w:t>. [דלא משמע דהוה רק איסור אשם תלוי].</w:t>
      </w:r>
    </w:p>
    <w:p w14:paraId="31AD3D75" w14:textId="77777777" w:rsidR="000030F3" w:rsidRPr="0011111E" w:rsidRDefault="00000000" w:rsidP="0011111E">
      <w:pPr>
        <w:pStyle w:val="a7"/>
        <w:bidi/>
        <w:rPr>
          <w:rFonts w:ascii="Narkisim" w:hAnsi="Narkisim"/>
        </w:rPr>
      </w:pPr>
      <w:r w:rsidRPr="0011111E">
        <w:rPr>
          <w:rFonts w:ascii="Narkisim" w:hAnsi="Narkisim"/>
          <w:rtl/>
        </w:rPr>
        <w:t>והתוי''ט כת' עוד דהגמ' קבעה לישנא דאיקבע איסורא אחרונה</w:t>
      </w:r>
      <w:r w:rsidRPr="0011111E">
        <w:rPr>
          <w:rStyle w:val="ac"/>
          <w:rFonts w:ascii="Narkisim" w:hAnsi="Narkisim"/>
          <w:rtl/>
        </w:rPr>
        <w:footnoteReference w:id="820"/>
      </w:r>
      <w:r w:rsidRPr="0011111E">
        <w:rPr>
          <w:rFonts w:ascii="Narkisim" w:hAnsi="Narkisim"/>
          <w:rtl/>
        </w:rPr>
        <w:t>, וקי''ל כלישנא בתרא</w:t>
      </w:r>
      <w:r w:rsidRPr="0011111E">
        <w:rPr>
          <w:rStyle w:val="ac"/>
          <w:rFonts w:ascii="Narkisim" w:hAnsi="Narkisim"/>
          <w:rtl/>
        </w:rPr>
        <w:footnoteReference w:id="821"/>
      </w:r>
      <w:r w:rsidRPr="0011111E">
        <w:rPr>
          <w:rFonts w:ascii="Narkisim" w:hAnsi="Narkisim"/>
          <w:rtl/>
        </w:rPr>
        <w:t>.</w:t>
      </w:r>
    </w:p>
    <w:p w14:paraId="5E1B753D" w14:textId="77777777" w:rsidR="000030F3" w:rsidRPr="0011111E" w:rsidRDefault="00000000" w:rsidP="0011111E">
      <w:pPr>
        <w:bidi/>
        <w:rPr>
          <w:rFonts w:ascii="Narkisim" w:hAnsi="Narkisim" w:cs="Narkisim"/>
        </w:rPr>
      </w:pPr>
      <w:r w:rsidRPr="0011111E">
        <w:rPr>
          <w:rFonts w:ascii="Narkisim" w:hAnsi="Narkisim" w:cs="Narkisim"/>
          <w:u w:val="single"/>
          <w:rtl/>
        </w:rPr>
        <w:t>רש"י ד"ה ואת השניה במזיד</w:t>
      </w:r>
      <w:r w:rsidRPr="0011111E">
        <w:rPr>
          <w:rFonts w:ascii="Narkisim" w:hAnsi="Narkisim" w:cs="Narkisim"/>
          <w:rtl/>
        </w:rPr>
        <w:t>. שהיה יודע שספק הוא. ה</w:t>
      </w:r>
      <w:r w:rsidRPr="0011111E">
        <w:rPr>
          <w:rFonts w:ascii="Narkisim" w:hAnsi="Narkisim" w:cs="Narkisim"/>
          <w:b/>
          <w:bCs/>
          <w:rtl/>
        </w:rPr>
        <w:t>אחרונים</w:t>
      </w:r>
      <w:r w:rsidRPr="0011111E">
        <w:rPr>
          <w:rFonts w:ascii="Narkisim" w:hAnsi="Narkisim" w:cs="Narkisim"/>
          <w:rtl/>
        </w:rPr>
        <w:t xml:space="preserve"> (ערול''נ) הביאו דמבואר כאן דמזיד על הספק אינו מביא קרבן, ודלא כתל' רבינו יונה (בשיטמ''ק כתובות כב: הו' ריש פירקין)</w:t>
      </w:r>
      <w:r w:rsidRPr="0011111E">
        <w:rPr>
          <w:rStyle w:val="ac"/>
          <w:rFonts w:ascii="Narkisim" w:hAnsi="Narkisim" w:cs="Narkisim"/>
          <w:rtl/>
        </w:rPr>
        <w:footnoteReference w:id="822"/>
      </w:r>
      <w:r w:rsidRPr="0011111E">
        <w:rPr>
          <w:rFonts w:ascii="Narkisim" w:hAnsi="Narkisim" w:cs="Narkisim"/>
          <w:rtl/>
        </w:rPr>
        <w:t>.</w:t>
      </w:r>
    </w:p>
    <w:p w14:paraId="5E6D86CA"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או''ש</w:t>
      </w:r>
      <w:r w:rsidRPr="0011111E">
        <w:rPr>
          <w:rFonts w:ascii="Narkisim" w:hAnsi="Narkisim"/>
          <w:rtl/>
        </w:rPr>
        <w:t xml:space="preserve"> (ב ב) הוסיף דדוחק להעמיד שטעה וסבור שהוא ודאי חלב, ומזיד באיסור ודאי כרת. דלא משמע כן, ועוה''ק דא''כ שניהם במזיד יהא לוקה [למ''ד התראת ספק שמיה התראה], והלשון פטור משמע פטור מכלום.</w:t>
      </w:r>
    </w:p>
    <w:p w14:paraId="2AD8E739" w14:textId="77777777" w:rsidR="000030F3" w:rsidRPr="0011111E" w:rsidRDefault="00000000" w:rsidP="0011111E">
      <w:pPr>
        <w:pStyle w:val="a7"/>
        <w:bidi/>
        <w:rPr>
          <w:rFonts w:ascii="Narkisim" w:hAnsi="Narkisim"/>
        </w:rPr>
      </w:pPr>
      <w:r w:rsidRPr="0011111E">
        <w:rPr>
          <w:rFonts w:ascii="Narkisim" w:hAnsi="Narkisim"/>
          <w:rtl/>
        </w:rPr>
        <w:t>ויש שתי' דכיון שהיה דעתו לאכול שניהם נחשב מזיד, אף בשעה שאכל רק א' מהם. וע''ע עולת שלמה.</w:t>
      </w:r>
    </w:p>
    <w:p w14:paraId="5E2B4880"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מצפ"א</w:t>
      </w:r>
      <w:r w:rsidRPr="0011111E">
        <w:rPr>
          <w:rFonts w:ascii="Narkisim" w:hAnsi="Narkisim" w:cs="Narkisim"/>
          <w:rtl/>
        </w:rPr>
        <w:t xml:space="preserve"> הק' דהכא הוא עצמו חזר ואכל את השניה במזיד, א"כ לא שב מידיעתו. ואיך מביא אשם תלוי. ועד"ז הק' הראשונה במזיד ושניה בשוגג, דדעת רבי שמביא אשם תלוי. ואף שכבר הזיד באיסור זה, ולא שב מידיעתו. ודוחק להעמיד שעשה תשובה.</w:t>
      </w:r>
    </w:p>
    <w:p w14:paraId="3D894BB0" w14:textId="77777777" w:rsidR="000030F3" w:rsidRPr="0011111E" w:rsidRDefault="00000000" w:rsidP="0011111E">
      <w:pPr>
        <w:pStyle w:val="a7"/>
        <w:bidi/>
        <w:rPr>
          <w:rFonts w:ascii="Narkisim" w:hAnsi="Narkisim"/>
        </w:rPr>
      </w:pPr>
      <w:r w:rsidRPr="0011111E">
        <w:rPr>
          <w:rFonts w:ascii="Narkisim" w:hAnsi="Narkisim"/>
          <w:rtl/>
        </w:rPr>
        <w:t xml:space="preserve">וכת' דצ"ל דהכא איירי במזיד לאיסור לאו שבו, ולא לאיסור כרת. והביא דתוס' (שבת סט.) </w:t>
      </w:r>
      <w:r w:rsidRPr="0011111E">
        <w:rPr>
          <w:rFonts w:ascii="Narkisim" w:hAnsi="Narkisim"/>
          <w:rtl/>
        </w:rPr>
        <w:lastRenderedPageBreak/>
        <w:t>כת' דדעת רבי דאינו מביא חטאת אא"כ שגג בלאו</w:t>
      </w:r>
      <w:r w:rsidRPr="0011111E">
        <w:rPr>
          <w:rStyle w:val="ac"/>
          <w:rFonts w:ascii="Narkisim" w:hAnsi="Narkisim"/>
          <w:rtl/>
        </w:rPr>
        <w:footnoteReference w:id="823"/>
      </w:r>
      <w:r w:rsidRPr="0011111E">
        <w:rPr>
          <w:rFonts w:ascii="Narkisim" w:hAnsi="Narkisim"/>
          <w:rtl/>
        </w:rPr>
        <w:t>, מ"מ חשוב שב מידיעתו שיתחייב על אותה ששגג בה לגמרי, כיון שאם היה יודע שחייב כרת היה שב.</w:t>
      </w:r>
    </w:p>
    <w:p w14:paraId="57297C13" w14:textId="77777777" w:rsidR="000030F3" w:rsidRPr="0011111E" w:rsidRDefault="00000000" w:rsidP="0011111E">
      <w:pPr>
        <w:pStyle w:val="a8"/>
        <w:bidi/>
        <w:rPr>
          <w:rFonts w:ascii="Narkisim" w:hAnsi="Narkisim"/>
        </w:rPr>
      </w:pPr>
      <w:r w:rsidRPr="0011111E">
        <w:rPr>
          <w:rFonts w:ascii="Narkisim" w:hAnsi="Narkisim"/>
          <w:rtl/>
        </w:rPr>
        <w:t>וכת' דאפשר דגם ת"ק דברייתא ס"ל בהא כרבי</w:t>
      </w:r>
      <w:r w:rsidRPr="0011111E">
        <w:rPr>
          <w:rStyle w:val="ac"/>
          <w:rFonts w:ascii="Narkisim" w:hAnsi="Narkisim"/>
          <w:rtl/>
        </w:rPr>
        <w:footnoteReference w:id="824"/>
      </w:r>
      <w:r w:rsidRPr="0011111E">
        <w:rPr>
          <w:rFonts w:ascii="Narkisim" w:hAnsi="Narkisim"/>
          <w:rtl/>
        </w:rPr>
        <w:t>, וכי קתני שאכל שניה במזיד איירי שהזיד רק בלאו, ומש"ה מחייב על הראשונה שאכל בשוגג גמור.</w:t>
      </w:r>
    </w:p>
    <w:p w14:paraId="6D89B646" w14:textId="77777777" w:rsidR="000030F3" w:rsidRPr="0011111E" w:rsidRDefault="00000000" w:rsidP="0011111E">
      <w:pPr>
        <w:bidi/>
        <w:rPr>
          <w:rFonts w:ascii="Narkisim" w:hAnsi="Narkisim" w:cs="Narkisim"/>
        </w:rPr>
      </w:pPr>
      <w:r w:rsidRPr="0011111E">
        <w:rPr>
          <w:rFonts w:ascii="Narkisim" w:hAnsi="Narkisim" w:cs="Narkisim"/>
          <w:u w:val="single"/>
          <w:rtl/>
        </w:rPr>
        <w:t>אכלום</w:t>
      </w:r>
      <w:r w:rsidRPr="0011111E">
        <w:rPr>
          <w:rStyle w:val="ac"/>
          <w:rFonts w:ascii="Narkisim" w:hAnsi="Narkisim" w:cs="Narkisim"/>
          <w:u w:val="single"/>
          <w:rtl/>
        </w:rPr>
        <w:footnoteReference w:id="825"/>
      </w:r>
      <w:r w:rsidRPr="0011111E">
        <w:rPr>
          <w:rFonts w:ascii="Narkisim" w:hAnsi="Narkisim" w:cs="Narkisim"/>
          <w:u w:val="single"/>
          <w:rtl/>
        </w:rPr>
        <w:t xml:space="preserve"> שנים בשוגג, שניהן חייבין, והשני לא מן הדין וכו'</w:t>
      </w:r>
      <w:r w:rsidRPr="0011111E">
        <w:rPr>
          <w:rFonts w:ascii="Narkisim" w:hAnsi="Narkisim" w:cs="Narkisim"/>
          <w:rtl/>
        </w:rPr>
        <w:t>. ה</w:t>
      </w:r>
      <w:r w:rsidRPr="0011111E">
        <w:rPr>
          <w:rFonts w:ascii="Narkisim" w:hAnsi="Narkisim" w:cs="Narkisim"/>
          <w:b/>
          <w:bCs/>
          <w:rtl/>
        </w:rPr>
        <w:t>שיטמ''ק</w:t>
      </w:r>
      <w:r w:rsidRPr="0011111E">
        <w:rPr>
          <w:rFonts w:ascii="Narkisim" w:hAnsi="Narkisim" w:cs="Narkisim"/>
          <w:rtl/>
        </w:rPr>
        <w:t xml:space="preserve"> (ט) העיר דיש סברא לחלק דחייבים שניהם מהדין, דכיון שהראשון מביא אשם תלוי גם השני מביא [וכמ''ש השיטמ''ק (לעיל יז: אות ג) ליישב את ר''ע במשנה (לקמן כב: כג.)</w:t>
      </w:r>
      <w:r w:rsidRPr="0011111E">
        <w:rPr>
          <w:rStyle w:val="ac"/>
          <w:rFonts w:ascii="Narkisim" w:hAnsi="Narkisim" w:cs="Narkisim"/>
          <w:rtl/>
        </w:rPr>
        <w:footnoteReference w:id="826"/>
      </w:r>
      <w:r w:rsidRPr="0011111E">
        <w:rPr>
          <w:rFonts w:ascii="Narkisim" w:hAnsi="Narkisim" w:cs="Narkisim"/>
          <w:rtl/>
        </w:rPr>
        <w:t>]. וכת' דצ"ל דתנא דהכא לית ליה הך סברא, דא"כ הוו שניהן מן הדין.</w:t>
      </w:r>
    </w:p>
    <w:p w14:paraId="57227F4F" w14:textId="77777777" w:rsidR="000030F3" w:rsidRPr="0011111E" w:rsidRDefault="00000000" w:rsidP="0011111E">
      <w:pPr>
        <w:pStyle w:val="a7"/>
        <w:bidi/>
        <w:rPr>
          <w:rFonts w:ascii="Narkisim" w:hAnsi="Narkisim"/>
        </w:rPr>
      </w:pPr>
      <w:r w:rsidRPr="0011111E">
        <w:rPr>
          <w:rFonts w:ascii="Narkisim" w:hAnsi="Narkisim"/>
          <w:rtl/>
        </w:rPr>
        <w:t>ועוד תי' השיטמ"ק דר"ע דקאמר (במשנה לקמן כב: וכג.) זה מביא אשם תלוי וזה מביא אשם תלוי, השני שלא מן הדין קאמר, כי הך דהכא. ואף ר' עקיבא סבר כר' אלעזר ומייתי ומתנה כדמשני הכא.</w:t>
      </w:r>
    </w:p>
    <w:p w14:paraId="617AD87B" w14:textId="77777777" w:rsidR="000030F3" w:rsidRPr="0011111E" w:rsidRDefault="00000000" w:rsidP="0011111E">
      <w:pPr>
        <w:pStyle w:val="3"/>
        <w:bidi/>
        <w:rPr>
          <w:rFonts w:ascii="Narkisim" w:hAnsi="Narkisim"/>
        </w:rPr>
      </w:pPr>
      <w:r w:rsidRPr="0011111E">
        <w:rPr>
          <w:rFonts w:ascii="Narkisim" w:hAnsi="Narkisim"/>
          <w:rtl/>
        </w:rPr>
        <w:t>דף יח:</w:t>
      </w:r>
    </w:p>
    <w:p w14:paraId="40CFDE45" w14:textId="77777777" w:rsidR="000030F3" w:rsidRPr="0011111E" w:rsidRDefault="00000000" w:rsidP="0011111E">
      <w:pPr>
        <w:bidi/>
        <w:rPr>
          <w:rFonts w:ascii="Narkisim" w:hAnsi="Narkisim" w:cs="Narkisim"/>
        </w:rPr>
      </w:pPr>
      <w:r w:rsidRPr="0011111E">
        <w:rPr>
          <w:rFonts w:ascii="Narkisim" w:hAnsi="Narkisim" w:cs="Narkisim"/>
          <w:u w:val="single"/>
          <w:rtl/>
        </w:rPr>
        <w:t>ר"א היא דאמר מתנדב אדם אשם תלוי בכל יום וכו' אייתי אשם תלוי ואתני וכו'</w:t>
      </w:r>
      <w:r w:rsidRPr="0011111E">
        <w:rPr>
          <w:rFonts w:ascii="Narkisim" w:hAnsi="Narkisim" w:cs="Narkisim"/>
          <w:rtl/>
        </w:rPr>
        <w:t>. פ</w:t>
      </w:r>
      <w:r w:rsidRPr="0011111E">
        <w:rPr>
          <w:rFonts w:ascii="Narkisim" w:hAnsi="Narkisim" w:cs="Narkisim"/>
          <w:b/>
          <w:bCs/>
          <w:rtl/>
        </w:rPr>
        <w:t>רש"י</w:t>
      </w:r>
      <w:r w:rsidRPr="0011111E">
        <w:rPr>
          <w:rFonts w:ascii="Narkisim" w:hAnsi="Narkisim" w:cs="Narkisim"/>
          <w:rtl/>
        </w:rPr>
        <w:t xml:space="preserve"> דלר"א לא הוה חולין בעזרה, ומש"ה רשאי להתנות [משום סברת קבעת את הראשונה].</w:t>
      </w:r>
    </w:p>
    <w:p w14:paraId="018ED303" w14:textId="77777777" w:rsidR="000030F3" w:rsidRPr="0011111E" w:rsidRDefault="00000000" w:rsidP="0011111E">
      <w:pPr>
        <w:pStyle w:val="a7"/>
        <w:bidi/>
        <w:rPr>
          <w:rFonts w:ascii="Narkisim" w:hAnsi="Narkisim"/>
        </w:rPr>
      </w:pPr>
      <w:r w:rsidRPr="0011111E">
        <w:rPr>
          <w:rFonts w:ascii="Narkisim" w:hAnsi="Narkisim"/>
          <w:rtl/>
        </w:rPr>
        <w:t>ומבואר דאף לר' אליעזר יש גדר אשם תלוי על חטא שזדונו כרת, ודוקא בב' חתיכות</w:t>
      </w:r>
      <w:r w:rsidRPr="0011111E">
        <w:rPr>
          <w:rStyle w:val="ac"/>
          <w:rFonts w:ascii="Narkisim" w:hAnsi="Narkisim"/>
          <w:rtl/>
        </w:rPr>
        <w:footnoteReference w:id="827"/>
      </w:r>
      <w:r w:rsidRPr="0011111E">
        <w:rPr>
          <w:rFonts w:ascii="Narkisim" w:hAnsi="Narkisim"/>
          <w:rtl/>
        </w:rPr>
        <w:t>. ומש"ה עושה תנאי בין אשם חובה לאשם נדבה</w:t>
      </w:r>
      <w:r w:rsidRPr="0011111E">
        <w:rPr>
          <w:rStyle w:val="ac"/>
          <w:rFonts w:ascii="Narkisim" w:hAnsi="Narkisim"/>
          <w:rtl/>
        </w:rPr>
        <w:footnoteReference w:id="828"/>
      </w:r>
      <w:r w:rsidRPr="0011111E">
        <w:rPr>
          <w:rFonts w:ascii="Narkisim" w:hAnsi="Narkisim"/>
          <w:rtl/>
        </w:rPr>
        <w:t>.</w:t>
      </w:r>
    </w:p>
    <w:p w14:paraId="5F41DAAD" w14:textId="77777777" w:rsidR="000030F3" w:rsidRPr="0011111E" w:rsidRDefault="00000000" w:rsidP="0011111E">
      <w:pPr>
        <w:pStyle w:val="a8"/>
        <w:bidi/>
        <w:rPr>
          <w:rFonts w:ascii="Narkisim" w:hAnsi="Narkisim"/>
        </w:rPr>
      </w:pPr>
      <w:r w:rsidRPr="0011111E">
        <w:rPr>
          <w:rFonts w:ascii="Narkisim" w:hAnsi="Narkisim"/>
          <w:rtl/>
        </w:rPr>
        <w:t>וב</w:t>
      </w:r>
      <w:r w:rsidRPr="0011111E">
        <w:rPr>
          <w:rFonts w:ascii="Narkisim" w:hAnsi="Narkisim"/>
          <w:b/>
          <w:bCs/>
          <w:rtl/>
        </w:rPr>
        <w:t>הג' יעב"ץ</w:t>
      </w:r>
      <w:r w:rsidRPr="0011111E">
        <w:rPr>
          <w:rFonts w:ascii="Narkisim" w:hAnsi="Narkisim"/>
          <w:rtl/>
        </w:rPr>
        <w:t xml:space="preserve"> הק' אמאי אתני, היא היכי שמעינן דדלר"א בעי אתנויי הא ס"ל דקאתי בנדבה. [ולכאורה מבואר דאשם תלוי נדבה לא מהני להגין מפני חטא שזדונו כרת. אך יש שדחו דהכא כל הנידון שלא יראה שהראשון מתחייב חטאת, ומש"ה הוצרך להתנות, דאילו יביא לשם נדבה גרידא עדיין נראה שהראשון חייב חטאת].</w:t>
      </w:r>
    </w:p>
    <w:p w14:paraId="7C6F0EB7" w14:textId="77777777" w:rsidR="000030F3" w:rsidRPr="0011111E" w:rsidRDefault="00000000" w:rsidP="0011111E">
      <w:pPr>
        <w:pStyle w:val="aa"/>
        <w:bidi/>
        <w:rPr>
          <w:rFonts w:ascii="Narkisim" w:hAnsi="Narkisim"/>
        </w:rPr>
      </w:pPr>
      <w:r w:rsidRPr="0011111E">
        <w:rPr>
          <w:rFonts w:ascii="Narkisim" w:hAnsi="Narkisim"/>
          <w:rtl/>
        </w:rPr>
        <w:t>ועוה"ק היעב"ץ דבגמ' (לקמן כה.) מבואר דלר' אליעזר כל' אשם תלוי הוה נדבה, ואף כשאכל חתיכה מב' חתיכות. דאל"כ אמאי כשנודע לו חוזר ומביא חטאת. א"כ אמאי אמרי' שלא מן הדין, והא לר"א אף הראשון הוה שלא מן הדין, דלית ליה חובה לגמרי. ואי מדין נדבה שני נמי מן הדין הוא. וצ"ע.</w:t>
      </w:r>
    </w:p>
    <w:p w14:paraId="4B946F0D" w14:textId="77777777" w:rsidR="000030F3" w:rsidRPr="0011111E" w:rsidRDefault="00000000" w:rsidP="0011111E">
      <w:pPr>
        <w:pStyle w:val="aa"/>
        <w:bidi/>
        <w:rPr>
          <w:rFonts w:ascii="Narkisim" w:hAnsi="Narkisim"/>
        </w:rPr>
      </w:pPr>
      <w:r w:rsidRPr="0011111E">
        <w:rPr>
          <w:rFonts w:ascii="Narkisim" w:hAnsi="Narkisim"/>
          <w:u w:val="single"/>
          <w:rtl/>
        </w:rPr>
        <w:t>שם. ר"א היא דאמר מתנדב</w:t>
      </w:r>
      <w:r w:rsidRPr="0011111E">
        <w:rPr>
          <w:rFonts w:ascii="Narkisim" w:hAnsi="Narkisim"/>
          <w:rtl/>
        </w:rPr>
        <w:t>. דעת ה</w:t>
      </w:r>
      <w:r w:rsidRPr="0011111E">
        <w:rPr>
          <w:rFonts w:ascii="Narkisim" w:hAnsi="Narkisim"/>
          <w:b/>
          <w:bCs/>
          <w:rtl/>
        </w:rPr>
        <w:t>תבו"ש</w:t>
      </w:r>
      <w:r w:rsidRPr="0011111E">
        <w:rPr>
          <w:rFonts w:ascii="Narkisim" w:hAnsi="Narkisim"/>
          <w:rtl/>
        </w:rPr>
        <w:t xml:space="preserve"> (ה ח) כת' דלר"א המביא אשם תלוי בנדבה צריך נסכים. וה</w:t>
      </w:r>
      <w:r w:rsidRPr="0011111E">
        <w:rPr>
          <w:rFonts w:ascii="Narkisim" w:hAnsi="Narkisim"/>
          <w:b/>
          <w:bCs/>
          <w:rtl/>
        </w:rPr>
        <w:t>משכנות יעקב</w:t>
      </w:r>
      <w:r w:rsidRPr="0011111E">
        <w:rPr>
          <w:rFonts w:ascii="Narkisim" w:hAnsi="Narkisim"/>
          <w:rtl/>
        </w:rPr>
        <w:t xml:space="preserve"> (א, הו' בהג' בן אריה) הק' א"כ איך רשאי להתנות אשם תלוי חובה בנדבה, ואיך יביא נסכים מספק. וה</w:t>
      </w:r>
      <w:r w:rsidRPr="0011111E">
        <w:rPr>
          <w:rFonts w:ascii="Narkisim" w:hAnsi="Narkisim"/>
          <w:b/>
          <w:bCs/>
          <w:rtl/>
        </w:rPr>
        <w:t>בן אריה</w:t>
      </w:r>
      <w:r w:rsidRPr="0011111E">
        <w:rPr>
          <w:rFonts w:ascii="Narkisim" w:hAnsi="Narkisim"/>
          <w:rtl/>
        </w:rPr>
        <w:t xml:space="preserve"> תי' דיכול לנדב נסכים בתנאי, לדעת ה</w:t>
      </w:r>
      <w:r w:rsidRPr="0011111E">
        <w:rPr>
          <w:rFonts w:ascii="Narkisim" w:hAnsi="Narkisim"/>
          <w:b/>
          <w:bCs/>
          <w:rtl/>
        </w:rPr>
        <w:t>תוס</w:t>
      </w:r>
      <w:r w:rsidRPr="0011111E">
        <w:rPr>
          <w:rFonts w:ascii="Narkisim" w:hAnsi="Narkisim"/>
          <w:rtl/>
        </w:rPr>
        <w:t>' (חולין כג: ד"ה דאמר)</w:t>
      </w:r>
      <w:r w:rsidRPr="0011111E">
        <w:rPr>
          <w:rStyle w:val="ac"/>
          <w:rFonts w:ascii="Narkisim" w:hAnsi="Narkisim"/>
          <w:rtl/>
        </w:rPr>
        <w:footnoteReference w:id="829"/>
      </w:r>
      <w:r w:rsidRPr="0011111E">
        <w:rPr>
          <w:rFonts w:ascii="Narkisim" w:hAnsi="Narkisim"/>
          <w:rtl/>
        </w:rPr>
        <w:t>.</w:t>
      </w:r>
    </w:p>
    <w:p w14:paraId="18752735" w14:textId="77777777" w:rsidR="000030F3" w:rsidRPr="0011111E" w:rsidRDefault="00000000" w:rsidP="0011111E">
      <w:pPr>
        <w:pStyle w:val="aa"/>
        <w:bidi/>
        <w:rPr>
          <w:rFonts w:ascii="Narkisim" w:hAnsi="Narkisim"/>
        </w:rPr>
      </w:pPr>
      <w:r w:rsidRPr="0011111E">
        <w:rPr>
          <w:rFonts w:ascii="Narkisim" w:hAnsi="Narkisim"/>
          <w:u w:val="single"/>
          <w:rtl/>
        </w:rPr>
        <w:t>ת''ר אכל ספק חלב ונודע לו וכו'</w:t>
      </w:r>
      <w:r w:rsidRPr="0011111E">
        <w:rPr>
          <w:rFonts w:ascii="Narkisim" w:hAnsi="Narkisim"/>
          <w:rtl/>
        </w:rPr>
        <w:t>. [ידיעת ספק, ע''ע בסמוך הגדר]. והעולת שלמה (בע''א) דן שלדעת תלמ' רבינו יונה (בשיטמ''ק כתובות כב: הו' לעיל ריש פירקין) דחייב אשם תלוי אף כשידע מעיקרא שהיה ספק חלב, ואף שהכניס עצמו לספק, א''כ לא יתכן שיחשב ידיעה לחלק [ע''פ תוס' שבת עב.].</w:t>
      </w:r>
    </w:p>
    <w:p w14:paraId="616DDBCB" w14:textId="77777777" w:rsidR="000030F3" w:rsidRPr="0011111E" w:rsidRDefault="00000000" w:rsidP="0011111E">
      <w:pPr>
        <w:bidi/>
        <w:rPr>
          <w:rFonts w:ascii="Narkisim" w:hAnsi="Narkisim" w:cs="Narkisim"/>
        </w:rPr>
      </w:pPr>
      <w:r w:rsidRPr="0011111E">
        <w:rPr>
          <w:rFonts w:ascii="Narkisim" w:hAnsi="Narkisim" w:cs="Narkisim"/>
          <w:u w:val="single"/>
          <w:rtl/>
        </w:rPr>
        <w:t>ר' יוסי בר' יהודה ור"א ור' שמעון אומרים אין מביא אלא אשם תלוי א' וכו' שגגות הרבה וכו'</w:t>
      </w:r>
      <w:r w:rsidRPr="0011111E">
        <w:rPr>
          <w:rFonts w:ascii="Narkisim" w:hAnsi="Narkisim" w:cs="Narkisim"/>
          <w:rtl/>
        </w:rPr>
        <w:t>. [ובגמ' שבועות (יט:, וכן בתו"כ ויקרא דחובה כא ב) הגירסא ר' שמעון בן יהודה ור' אלעזר בר"ש אמרו משום ר' שמעון].</w:t>
      </w:r>
    </w:p>
    <w:p w14:paraId="4E95D5C9" w14:textId="77777777" w:rsidR="000030F3" w:rsidRPr="0011111E" w:rsidRDefault="00000000" w:rsidP="0011111E">
      <w:pPr>
        <w:pStyle w:val="a7"/>
        <w:bidi/>
        <w:rPr>
          <w:rFonts w:ascii="Narkisim" w:hAnsi="Narkisim"/>
        </w:rPr>
      </w:pPr>
      <w:r w:rsidRPr="0011111E">
        <w:rPr>
          <w:rFonts w:ascii="Narkisim" w:hAnsi="Narkisim"/>
          <w:rtl/>
        </w:rPr>
        <w:t>ב</w:t>
      </w:r>
      <w:r w:rsidRPr="0011111E">
        <w:rPr>
          <w:rFonts w:ascii="Narkisim" w:hAnsi="Narkisim"/>
          <w:b/>
          <w:bCs/>
          <w:rtl/>
        </w:rPr>
        <w:t>תו''כ</w:t>
      </w:r>
      <w:r w:rsidRPr="0011111E">
        <w:rPr>
          <w:rFonts w:ascii="Narkisim" w:hAnsi="Narkisim"/>
          <w:rtl/>
        </w:rPr>
        <w:t xml:space="preserve"> (שם) מבואר דאף להנך תנאים האוכל ספק חלב ודם ופיגול בהיעלם א' חייב על כל אחת ואחת (וכסיפא דמתני'), ת''ל שגגתו. [וכן מבואר מדברי ר' יוסי בר' יהודה בברייתא (לעיל טו: הו' בתוס').</w:t>
      </w:r>
    </w:p>
    <w:p w14:paraId="65374E18" w14:textId="77777777" w:rsidR="000030F3" w:rsidRPr="0011111E" w:rsidRDefault="00000000" w:rsidP="0011111E">
      <w:pPr>
        <w:bidi/>
        <w:rPr>
          <w:rFonts w:ascii="Narkisim" w:hAnsi="Narkisim" w:cs="Narkisim"/>
        </w:rPr>
      </w:pPr>
      <w:r w:rsidRPr="0011111E">
        <w:rPr>
          <w:rFonts w:ascii="Narkisim" w:hAnsi="Narkisim" w:cs="Narkisim"/>
          <w:rtl/>
        </w:rPr>
        <w:t xml:space="preserve">ויל''ד אי הנך תנאים פליגי דידיעות אינן מחלקין באשם תלוי, או שידיעה גמורה ודאי </w:t>
      </w:r>
      <w:r w:rsidRPr="0011111E">
        <w:rPr>
          <w:rFonts w:ascii="Narkisim" w:hAnsi="Narkisim" w:cs="Narkisim"/>
          <w:rtl/>
        </w:rPr>
        <w:lastRenderedPageBreak/>
        <w:t>מהני</w:t>
      </w:r>
      <w:r w:rsidRPr="0011111E">
        <w:rPr>
          <w:rStyle w:val="ac"/>
          <w:rFonts w:ascii="Narkisim" w:hAnsi="Narkisim" w:cs="Narkisim"/>
          <w:rtl/>
        </w:rPr>
        <w:footnoteReference w:id="830"/>
      </w:r>
      <w:r w:rsidRPr="0011111E">
        <w:rPr>
          <w:rFonts w:ascii="Narkisim" w:hAnsi="Narkisim" w:cs="Narkisim"/>
          <w:rtl/>
        </w:rPr>
        <w:t>, אלא שנח' דלא סגי בידיעת ספק.</w:t>
      </w:r>
    </w:p>
    <w:p w14:paraId="15BBD2E7" w14:textId="77777777" w:rsidR="000030F3" w:rsidRPr="0011111E" w:rsidRDefault="00000000" w:rsidP="0011111E">
      <w:pPr>
        <w:bidi/>
        <w:rPr>
          <w:rFonts w:ascii="Narkisim" w:hAnsi="Narkisim" w:cs="Narkisim"/>
        </w:rPr>
      </w:pPr>
      <w:r w:rsidRPr="0011111E">
        <w:rPr>
          <w:rFonts w:ascii="Narkisim" w:hAnsi="Narkisim" w:cs="Narkisim"/>
          <w:u w:val="single"/>
          <w:rtl/>
        </w:rPr>
        <w:t>אמר ר' זירא כאן שנה רבי ידיעות ספק מחלקות לחטאות וכו'</w:t>
      </w:r>
      <w:r w:rsidRPr="0011111E">
        <w:rPr>
          <w:rFonts w:ascii="Narkisim" w:hAnsi="Narkisim" w:cs="Narkisim"/>
          <w:rtl/>
        </w:rPr>
        <w:t>. [וכן דעת ריש לקיש בהמשך העמ'</w:t>
      </w:r>
      <w:r w:rsidRPr="0011111E">
        <w:rPr>
          <w:rStyle w:val="ac"/>
          <w:rFonts w:ascii="Narkisim" w:hAnsi="Narkisim" w:cs="Narkisim"/>
          <w:rtl/>
        </w:rPr>
        <w:footnoteReference w:id="831"/>
      </w:r>
      <w:r w:rsidRPr="0011111E">
        <w:rPr>
          <w:rFonts w:ascii="Narkisim" w:hAnsi="Narkisim" w:cs="Narkisim"/>
          <w:rtl/>
        </w:rPr>
        <w:t>]. ואביי ביאר דס"ל דחילוק חטאות וחילוק אשמות תלויין בהדדי.</w:t>
      </w:r>
    </w:p>
    <w:p w14:paraId="619695C6"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אחרונים</w:t>
      </w:r>
      <w:r w:rsidRPr="0011111E">
        <w:rPr>
          <w:rFonts w:ascii="Narkisim" w:hAnsi="Narkisim"/>
          <w:rtl/>
        </w:rPr>
        <w:t xml:space="preserve"> דנו אמאי יהני ידיעת ספק לחלק אף לחטאת, האם הווא סברא משום שחל חיוב אשם תלוי. [ולפ''ז דוקא באופנים שנתחייב אשם תלוי, וכגון חתיכה מב' חתיכות]. או דידיעת הספק מצד עצמו מהני לחלק</w:t>
      </w:r>
      <w:r w:rsidRPr="0011111E">
        <w:rPr>
          <w:rStyle w:val="ac"/>
          <w:rFonts w:ascii="Narkisim" w:hAnsi="Narkisim"/>
          <w:rtl/>
        </w:rPr>
        <w:footnoteReference w:id="832"/>
      </w:r>
      <w:r w:rsidRPr="0011111E">
        <w:rPr>
          <w:rFonts w:ascii="Narkisim" w:hAnsi="Narkisim"/>
          <w:rtl/>
        </w:rPr>
        <w:t>. וב</w:t>
      </w:r>
      <w:r w:rsidRPr="0011111E">
        <w:rPr>
          <w:rFonts w:ascii="Narkisim" w:hAnsi="Narkisim"/>
          <w:b/>
          <w:bCs/>
          <w:rtl/>
        </w:rPr>
        <w:t xml:space="preserve">חי' ר' מאיר שמחה </w:t>
      </w:r>
      <w:r w:rsidRPr="0011111E">
        <w:rPr>
          <w:rFonts w:ascii="Narkisim" w:hAnsi="Narkisim"/>
          <w:rtl/>
        </w:rPr>
        <w:t>(שבועות יט:) ביאר דכיון שידע שיש בו ספק חטא צריך לפרוש</w:t>
      </w:r>
      <w:r w:rsidRPr="0011111E">
        <w:rPr>
          <w:rStyle w:val="ac"/>
          <w:rFonts w:ascii="Narkisim" w:hAnsi="Narkisim"/>
          <w:rtl/>
        </w:rPr>
        <w:footnoteReference w:id="833"/>
      </w:r>
      <w:r w:rsidRPr="0011111E">
        <w:rPr>
          <w:rFonts w:ascii="Narkisim" w:hAnsi="Narkisim"/>
          <w:rtl/>
        </w:rPr>
        <w:t>, ומש''ה מהני לחלק להחשב ב' העלמות.</w:t>
      </w:r>
    </w:p>
    <w:p w14:paraId="68FCAD0F" w14:textId="77777777" w:rsidR="000030F3" w:rsidRPr="0011111E" w:rsidRDefault="00000000" w:rsidP="0011111E">
      <w:pPr>
        <w:pStyle w:val="a8"/>
        <w:bidi/>
        <w:rPr>
          <w:rFonts w:ascii="Narkisim" w:hAnsi="Narkisim"/>
        </w:rPr>
      </w:pPr>
      <w:r w:rsidRPr="0011111E">
        <w:rPr>
          <w:rFonts w:ascii="Narkisim" w:hAnsi="Narkisim"/>
          <w:rtl/>
        </w:rPr>
        <w:t>וה</w:t>
      </w:r>
      <w:r w:rsidRPr="0011111E">
        <w:rPr>
          <w:rFonts w:ascii="Narkisim" w:hAnsi="Narkisim"/>
          <w:b/>
          <w:bCs/>
          <w:rtl/>
        </w:rPr>
        <w:t>או''ש</w:t>
      </w:r>
      <w:r w:rsidRPr="0011111E">
        <w:rPr>
          <w:rFonts w:ascii="Narkisim" w:hAnsi="Narkisim"/>
          <w:rtl/>
        </w:rPr>
        <w:t xml:space="preserve"> (שגגות ב ב ד''ה ומזה) הביא דב</w:t>
      </w:r>
      <w:r w:rsidRPr="0011111E">
        <w:rPr>
          <w:rFonts w:ascii="Narkisim" w:hAnsi="Narkisim"/>
          <w:b/>
          <w:bCs/>
          <w:rtl/>
        </w:rPr>
        <w:t xml:space="preserve">ירושלמי </w:t>
      </w:r>
      <w:r w:rsidRPr="0011111E">
        <w:rPr>
          <w:rFonts w:ascii="Narkisim" w:hAnsi="Narkisim"/>
          <w:rtl/>
        </w:rPr>
        <w:t>(שבועות ב א) איתא מודה רשב"ל בכהן משיח שאין ידיעת ספיקו קובעו לחטאת. כיון דליכא אשם תלוי בכהן המשיח ליכא מחלק</w:t>
      </w:r>
      <w:r w:rsidRPr="0011111E">
        <w:rPr>
          <w:rStyle w:val="ac"/>
          <w:rFonts w:ascii="Narkisim" w:hAnsi="Narkisim"/>
          <w:rtl/>
        </w:rPr>
        <w:footnoteReference w:id="834"/>
      </w:r>
      <w:r w:rsidRPr="0011111E">
        <w:rPr>
          <w:rFonts w:ascii="Narkisim" w:hAnsi="Narkisim"/>
          <w:rtl/>
        </w:rPr>
        <w:t>. אך הביא דבהמשך הסוגיא הוכיח רבא ממעילה לענין ידיעת ספק, ומעילה ליכא אשם תלוי</w:t>
      </w:r>
      <w:r w:rsidRPr="0011111E">
        <w:rPr>
          <w:rStyle w:val="ac"/>
          <w:rFonts w:ascii="Narkisim" w:hAnsi="Narkisim"/>
          <w:rtl/>
        </w:rPr>
        <w:footnoteReference w:id="835"/>
      </w:r>
      <w:r w:rsidRPr="0011111E">
        <w:rPr>
          <w:rFonts w:ascii="Narkisim" w:hAnsi="Narkisim"/>
          <w:rtl/>
        </w:rPr>
        <w:t>. אמנם ה</w:t>
      </w:r>
      <w:r w:rsidRPr="0011111E">
        <w:rPr>
          <w:rFonts w:ascii="Narkisim" w:hAnsi="Narkisim"/>
          <w:b/>
          <w:bCs/>
          <w:rtl/>
        </w:rPr>
        <w:t>ערול''נ</w:t>
      </w:r>
      <w:r w:rsidRPr="0011111E">
        <w:rPr>
          <w:rFonts w:ascii="Narkisim" w:hAnsi="Narkisim"/>
          <w:rtl/>
        </w:rPr>
        <w:t xml:space="preserve"> כת' דהוכחת הגמ' אליבא דר' יוחנן דיש אשם תלוי במעילה.</w:t>
      </w:r>
    </w:p>
    <w:p w14:paraId="40881A60" w14:textId="77777777" w:rsidR="000030F3" w:rsidRPr="0011111E" w:rsidRDefault="00000000" w:rsidP="0011111E">
      <w:pPr>
        <w:bidi/>
        <w:rPr>
          <w:rFonts w:ascii="Narkisim" w:hAnsi="Narkisim" w:cs="Narkisim"/>
        </w:rPr>
      </w:pPr>
      <w:r w:rsidRPr="0011111E">
        <w:rPr>
          <w:rFonts w:ascii="Narkisim" w:hAnsi="Narkisim" w:cs="Narkisim"/>
          <w:rtl/>
        </w:rPr>
        <w:t>ה</w:t>
      </w:r>
      <w:r w:rsidRPr="0011111E">
        <w:rPr>
          <w:rFonts w:ascii="Narkisim" w:hAnsi="Narkisim" w:cs="Narkisim"/>
          <w:b/>
          <w:bCs/>
          <w:rtl/>
        </w:rPr>
        <w:t>אפיק''י</w:t>
      </w:r>
      <w:r w:rsidRPr="0011111E">
        <w:rPr>
          <w:rFonts w:ascii="Narkisim" w:hAnsi="Narkisim" w:cs="Narkisim"/>
          <w:rtl/>
        </w:rPr>
        <w:t xml:space="preserve"> (ב ו) כת' דודאי לא חל חיוב חטאת</w:t>
      </w:r>
      <w:r w:rsidRPr="0011111E">
        <w:rPr>
          <w:rStyle w:val="ac"/>
          <w:rFonts w:ascii="Narkisim" w:hAnsi="Narkisim" w:cs="Narkisim"/>
          <w:rtl/>
        </w:rPr>
        <w:footnoteReference w:id="836"/>
      </w:r>
      <w:r w:rsidRPr="0011111E">
        <w:rPr>
          <w:rFonts w:ascii="Narkisim" w:hAnsi="Narkisim" w:cs="Narkisim"/>
          <w:rtl/>
        </w:rPr>
        <w:t xml:space="preserve"> ע''י ידיעת ספק</w:t>
      </w:r>
      <w:r w:rsidRPr="0011111E">
        <w:rPr>
          <w:rStyle w:val="ac"/>
          <w:rFonts w:ascii="Narkisim" w:hAnsi="Narkisim" w:cs="Narkisim"/>
          <w:rtl/>
        </w:rPr>
        <w:footnoteReference w:id="837"/>
      </w:r>
      <w:r w:rsidRPr="0011111E">
        <w:rPr>
          <w:rFonts w:ascii="Narkisim" w:hAnsi="Narkisim" w:cs="Narkisim"/>
          <w:rtl/>
        </w:rPr>
        <w:t>, אלא דהנך מ''ד [ר' זירא אביי ור''ל] ס''ל דמיד שנודע לו שיש בדבר ספק, ומהני לחלק שיחשב ב' שגגות וב' מעשים. ומש''ה מחלק אף בחטאות.</w:t>
      </w:r>
    </w:p>
    <w:p w14:paraId="4068AD5E" w14:textId="77777777" w:rsidR="000030F3" w:rsidRPr="0011111E" w:rsidRDefault="00000000" w:rsidP="0011111E">
      <w:pPr>
        <w:pStyle w:val="a8"/>
        <w:bidi/>
        <w:rPr>
          <w:rFonts w:ascii="Narkisim" w:hAnsi="Narkisim"/>
        </w:rPr>
      </w:pPr>
      <w:r w:rsidRPr="0011111E">
        <w:rPr>
          <w:rFonts w:ascii="Narkisim" w:hAnsi="Narkisim"/>
          <w:rtl/>
        </w:rPr>
        <w:t>והאפיק''י האריך לחקור בגדר ידיעות מחלקין לחטאות, האם הוא משום שנחשב ב' אכילות וחייב קרבן על כל אכילה בפנ''ע. או דמהני חד חטאת לב' אכילות שחטאת א' גורר כמה אכילות, עד שיוודע לו. והעמיד דכן דעת ר' יוחנן</w:t>
      </w:r>
      <w:r w:rsidRPr="0011111E">
        <w:rPr>
          <w:rStyle w:val="ac"/>
          <w:rFonts w:ascii="Narkisim" w:hAnsi="Narkisim"/>
          <w:rtl/>
        </w:rPr>
        <w:footnoteReference w:id="838"/>
      </w:r>
      <w:r w:rsidRPr="0011111E">
        <w:rPr>
          <w:rFonts w:ascii="Narkisim" w:hAnsi="Narkisim"/>
          <w:rtl/>
        </w:rPr>
        <w:t>, ומש''ה ס''ל דלא מהני ידיעות ספק לחלק בחטאות, אלא באשמות, משום שנתחייב אשם</w:t>
      </w:r>
      <w:r w:rsidRPr="0011111E">
        <w:rPr>
          <w:rStyle w:val="ac"/>
          <w:rFonts w:ascii="Narkisim" w:hAnsi="Narkisim"/>
          <w:rtl/>
        </w:rPr>
        <w:footnoteReference w:id="839"/>
      </w:r>
      <w:r w:rsidRPr="0011111E">
        <w:rPr>
          <w:rFonts w:ascii="Narkisim" w:hAnsi="Narkisim"/>
          <w:rtl/>
        </w:rPr>
        <w:t>.</w:t>
      </w:r>
    </w:p>
    <w:p w14:paraId="0ACFB67C" w14:textId="77777777" w:rsidR="000030F3" w:rsidRPr="0011111E" w:rsidRDefault="00000000" w:rsidP="0011111E">
      <w:pPr>
        <w:bidi/>
        <w:rPr>
          <w:rFonts w:ascii="Narkisim" w:hAnsi="Narkisim" w:cs="Narkisim"/>
        </w:rPr>
      </w:pPr>
      <w:r w:rsidRPr="0011111E">
        <w:rPr>
          <w:rFonts w:ascii="Narkisim" w:hAnsi="Narkisim" w:cs="Narkisim"/>
          <w:rtl/>
        </w:rPr>
        <w:lastRenderedPageBreak/>
        <w:t>וה</w:t>
      </w:r>
      <w:r w:rsidRPr="0011111E">
        <w:rPr>
          <w:rFonts w:ascii="Narkisim" w:hAnsi="Narkisim" w:cs="Narkisim"/>
          <w:b/>
          <w:bCs/>
          <w:rtl/>
        </w:rPr>
        <w:t>או''ש</w:t>
      </w:r>
      <w:r w:rsidRPr="0011111E">
        <w:rPr>
          <w:rFonts w:ascii="Narkisim" w:hAnsi="Narkisim" w:cs="Narkisim"/>
          <w:rtl/>
        </w:rPr>
        <w:t xml:space="preserve"> (שגגות ב ב) נסתפק למ"ד (שבת עא:) בנודע לו וחזר ונודע דחייב שתים, איך הדין בידיעת ספק</w:t>
      </w:r>
      <w:r w:rsidRPr="0011111E">
        <w:rPr>
          <w:rStyle w:val="ac"/>
          <w:rFonts w:ascii="Narkisim" w:hAnsi="Narkisim" w:cs="Narkisim"/>
          <w:rtl/>
        </w:rPr>
        <w:footnoteReference w:id="840"/>
      </w:r>
      <w:r w:rsidRPr="0011111E">
        <w:rPr>
          <w:rFonts w:ascii="Narkisim" w:hAnsi="Narkisim" w:cs="Narkisim"/>
          <w:rtl/>
        </w:rPr>
        <w:t xml:space="preserve"> האם מהני לחלק</w:t>
      </w:r>
      <w:r w:rsidRPr="0011111E">
        <w:rPr>
          <w:rStyle w:val="ac"/>
          <w:rFonts w:ascii="Narkisim" w:hAnsi="Narkisim" w:cs="Narkisim"/>
          <w:rtl/>
        </w:rPr>
        <w:footnoteReference w:id="841"/>
      </w:r>
      <w:r w:rsidRPr="0011111E">
        <w:rPr>
          <w:rFonts w:ascii="Narkisim" w:hAnsi="Narkisim" w:cs="Narkisim"/>
          <w:rtl/>
        </w:rPr>
        <w:t>.</w:t>
      </w:r>
    </w:p>
    <w:p w14:paraId="5D986386"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מנח''ח</w:t>
      </w:r>
      <w:r w:rsidRPr="0011111E">
        <w:rPr>
          <w:rFonts w:ascii="Narkisim" w:hAnsi="Narkisim" w:cs="Narkisim"/>
          <w:rtl/>
        </w:rPr>
        <w:t xml:space="preserve"> (קכא יב) כת' שהמח' אי ידיעות ספק מחלק לחטאות הוה בין לחומרא [לחייב ב'] ובין לקולא</w:t>
      </w:r>
      <w:r w:rsidRPr="0011111E">
        <w:rPr>
          <w:rStyle w:val="ac"/>
          <w:rFonts w:ascii="Narkisim" w:hAnsi="Narkisim" w:cs="Narkisim"/>
          <w:rtl/>
        </w:rPr>
        <w:footnoteReference w:id="842"/>
      </w:r>
      <w:r w:rsidRPr="0011111E">
        <w:rPr>
          <w:rFonts w:ascii="Narkisim" w:hAnsi="Narkisim" w:cs="Narkisim"/>
          <w:rtl/>
        </w:rPr>
        <w:t>.</w:t>
      </w:r>
    </w:p>
    <w:p w14:paraId="3A2EF986" w14:textId="77777777" w:rsidR="000030F3" w:rsidRPr="0011111E" w:rsidRDefault="00000000" w:rsidP="0011111E">
      <w:pPr>
        <w:bidi/>
        <w:rPr>
          <w:rFonts w:ascii="Narkisim" w:hAnsi="Narkisim" w:cs="Narkisim"/>
        </w:rPr>
      </w:pPr>
      <w:r w:rsidRPr="0011111E">
        <w:rPr>
          <w:rFonts w:ascii="Narkisim" w:hAnsi="Narkisim" w:cs="Narkisim"/>
          <w:u w:val="single"/>
          <w:rtl/>
        </w:rPr>
        <w:t>א"ל אביי ואת לא תסברא וכו' והתניא כללו של דבר כל שחלוקין וכו'</w:t>
      </w:r>
      <w:r w:rsidRPr="0011111E">
        <w:rPr>
          <w:rFonts w:ascii="Narkisim" w:hAnsi="Narkisim" w:cs="Narkisim"/>
          <w:rtl/>
        </w:rPr>
        <w:t>. ומשמע דדוקא ידיעה ודאית שמהני לחלוק לחטאת מחלק לאשם</w:t>
      </w:r>
      <w:r w:rsidRPr="0011111E">
        <w:rPr>
          <w:rStyle w:val="ac"/>
          <w:rFonts w:ascii="Narkisim" w:hAnsi="Narkisim" w:cs="Narkisim"/>
          <w:rtl/>
        </w:rPr>
        <w:footnoteReference w:id="843"/>
      </w:r>
      <w:r w:rsidRPr="0011111E">
        <w:rPr>
          <w:rFonts w:ascii="Narkisim" w:hAnsi="Narkisim" w:cs="Narkisim"/>
          <w:rtl/>
        </w:rPr>
        <w:t>.</w:t>
      </w:r>
    </w:p>
    <w:p w14:paraId="37276E76"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חזו''א</w:t>
      </w:r>
      <w:r w:rsidRPr="0011111E">
        <w:rPr>
          <w:rFonts w:ascii="Narkisim" w:hAnsi="Narkisim" w:cs="Narkisim"/>
          <w:rtl/>
        </w:rPr>
        <w:t xml:space="preserve"> (חו''מ ליק' כד לשבועות יט:) ביאר דהנך מ''ד ס''ל דאשם תלוי בא לתלות על חיוב חטאת קודם שנודע. וכיון דכשיוודע לו יתחייב חטאת א', אף אשם תלוי דינו כחיוב חטאת. [וע''כ דידיעת ספק מחלקת אף בחטאת]. וביאר דאידך מ''ד ס''ל דמהני לחלק לענין אשם, דהשתא איכא ב' אכילות שצריך כפרה, ועל כל א' ראוי להביא אשם תלוי. ואף דלענין חטאת סגי בחד חטאת לתרוייהו.</w:t>
      </w:r>
    </w:p>
    <w:p w14:paraId="7EC5641A" w14:textId="77777777" w:rsidR="000030F3" w:rsidRPr="0011111E" w:rsidRDefault="00000000" w:rsidP="0011111E">
      <w:pPr>
        <w:bidi/>
        <w:rPr>
          <w:rFonts w:ascii="Narkisim" w:hAnsi="Narkisim" w:cs="Narkisim"/>
        </w:rPr>
      </w:pPr>
      <w:r w:rsidRPr="0011111E">
        <w:rPr>
          <w:rFonts w:ascii="Narkisim" w:hAnsi="Narkisim" w:cs="Narkisim"/>
          <w:rtl/>
        </w:rPr>
        <w:t>והגמ' לא תי' אליבא דרבא [ור' יוחנן], ו</w:t>
      </w:r>
      <w:r w:rsidRPr="0011111E">
        <w:rPr>
          <w:rFonts w:ascii="Narkisim" w:hAnsi="Narkisim" w:cs="Narkisim"/>
          <w:b/>
          <w:bCs/>
          <w:rtl/>
        </w:rPr>
        <w:t>תוס'</w:t>
      </w:r>
      <w:r w:rsidRPr="0011111E">
        <w:rPr>
          <w:rFonts w:ascii="Narkisim" w:hAnsi="Narkisim" w:cs="Narkisim"/>
          <w:rtl/>
        </w:rPr>
        <w:t xml:space="preserve"> (סוד"ה והתניא) ביארו דרבא יפרש דכל שחלוקות לחטאות בידיעות ודאי, חלוקות לאשמות בידיעת ספק</w:t>
      </w:r>
      <w:r w:rsidRPr="0011111E">
        <w:rPr>
          <w:rStyle w:val="ac"/>
          <w:rFonts w:ascii="Narkisim" w:hAnsi="Narkisim" w:cs="Narkisim"/>
          <w:rtl/>
        </w:rPr>
        <w:footnoteReference w:id="844"/>
      </w:r>
      <w:r w:rsidRPr="0011111E">
        <w:rPr>
          <w:rFonts w:ascii="Narkisim" w:hAnsi="Narkisim" w:cs="Narkisim"/>
          <w:rtl/>
        </w:rPr>
        <w:t>.</w:t>
      </w:r>
    </w:p>
    <w:p w14:paraId="759E4555" w14:textId="77777777" w:rsidR="000030F3" w:rsidRPr="0011111E" w:rsidRDefault="00000000" w:rsidP="0011111E">
      <w:pPr>
        <w:pStyle w:val="a8"/>
        <w:bidi/>
        <w:rPr>
          <w:rFonts w:ascii="Narkisim" w:hAnsi="Narkisim"/>
        </w:rPr>
      </w:pPr>
      <w:r w:rsidRPr="0011111E">
        <w:rPr>
          <w:rFonts w:ascii="Narkisim" w:hAnsi="Narkisim"/>
          <w:rtl/>
        </w:rPr>
        <w:t>וה</w:t>
      </w:r>
      <w:r w:rsidRPr="0011111E">
        <w:rPr>
          <w:rFonts w:ascii="Narkisim" w:hAnsi="Narkisim"/>
          <w:b/>
          <w:bCs/>
          <w:rtl/>
        </w:rPr>
        <w:t>ר''ש</w:t>
      </w:r>
      <w:r w:rsidRPr="0011111E">
        <w:rPr>
          <w:rFonts w:ascii="Narkisim" w:hAnsi="Narkisim"/>
          <w:rtl/>
        </w:rPr>
        <w:t xml:space="preserve"> (לתו''כ פרק כא) תי' דהכא הוא כמו גוף אחד ועבירה אחת, ובזה לא אמרי' שהמחלק לאשמות מחלק לחטאות. ודוקא מעין חמש עבירות אמרו דאשם תלוי במחלקין לחטאות.</w:t>
      </w:r>
    </w:p>
    <w:p w14:paraId="53D6D2E0" w14:textId="77777777" w:rsidR="000030F3" w:rsidRPr="0011111E" w:rsidRDefault="00000000" w:rsidP="0011111E">
      <w:pPr>
        <w:pStyle w:val="aa"/>
        <w:bidi/>
        <w:rPr>
          <w:rFonts w:ascii="Narkisim" w:hAnsi="Narkisim"/>
        </w:rPr>
      </w:pPr>
      <w:r w:rsidRPr="0011111E">
        <w:rPr>
          <w:rFonts w:ascii="Narkisim" w:hAnsi="Narkisim"/>
          <w:u w:val="single"/>
          <w:rtl/>
        </w:rPr>
        <w:t>תוד"ה והתניא</w:t>
      </w:r>
      <w:r w:rsidRPr="0011111E">
        <w:rPr>
          <w:rFonts w:ascii="Narkisim" w:hAnsi="Narkisim"/>
          <w:rtl/>
        </w:rPr>
        <w:t>. ואע"ג דר' [יוסי בר'] יהודה</w:t>
      </w:r>
      <w:r w:rsidRPr="0011111E">
        <w:rPr>
          <w:rStyle w:val="ac"/>
          <w:rFonts w:ascii="Narkisim" w:hAnsi="Narkisim"/>
          <w:rtl/>
        </w:rPr>
        <w:footnoteReference w:id="845"/>
      </w:r>
      <w:r w:rsidRPr="0011111E">
        <w:rPr>
          <w:rFonts w:ascii="Narkisim" w:hAnsi="Narkisim"/>
          <w:rtl/>
        </w:rPr>
        <w:t xml:space="preserve"> קאמר לה (בברייתא לעיל טו:)</w:t>
      </w:r>
      <w:r w:rsidRPr="0011111E">
        <w:rPr>
          <w:rStyle w:val="ac"/>
          <w:rFonts w:ascii="Narkisim" w:hAnsi="Narkisim"/>
          <w:rtl/>
        </w:rPr>
        <w:footnoteReference w:id="846"/>
      </w:r>
      <w:r w:rsidRPr="0011111E">
        <w:rPr>
          <w:rFonts w:ascii="Narkisim" w:hAnsi="Narkisim"/>
          <w:rtl/>
        </w:rPr>
        <w:t xml:space="preserve"> וכו', ולר"י בר' יהודה ה"פ וכו' כגון חלב ודם וכו' חלוקין לאשמות דצריך להביא אשם תלוי וכו'. [כדתנן בסיפא (יז:) דכך על לא הודע שלהם מביא אשם תלוי על כל א']. ואף דר' יוסי בר"י דרש שגגות הרבה, היינו שידיעות ספק אינו מחלק, אבל ב' שמות מודה דחייב על כל א' (וכנ''ל).</w:t>
      </w:r>
    </w:p>
    <w:p w14:paraId="7364C519" w14:textId="77777777" w:rsidR="000030F3" w:rsidRPr="0011111E" w:rsidRDefault="00000000" w:rsidP="0011111E">
      <w:pPr>
        <w:bidi/>
        <w:rPr>
          <w:rFonts w:ascii="Narkisim" w:hAnsi="Narkisim" w:cs="Narkisim"/>
        </w:rPr>
      </w:pPr>
      <w:r w:rsidRPr="0011111E">
        <w:rPr>
          <w:rFonts w:ascii="Narkisim" w:hAnsi="Narkisim" w:cs="Narkisim"/>
          <w:rtl/>
        </w:rPr>
        <w:t xml:space="preserve">אבל </w:t>
      </w:r>
      <w:r w:rsidRPr="0011111E">
        <w:rPr>
          <w:rFonts w:ascii="Narkisim" w:hAnsi="Narkisim" w:cs="Narkisim"/>
          <w:b/>
          <w:bCs/>
          <w:rtl/>
        </w:rPr>
        <w:t>תוס</w:t>
      </w:r>
      <w:r w:rsidRPr="0011111E">
        <w:rPr>
          <w:rFonts w:ascii="Narkisim" w:hAnsi="Narkisim" w:cs="Narkisim"/>
          <w:rtl/>
        </w:rPr>
        <w:t>' (שבועות יט: ד''ה כאן) נקטו דר''ש בן יהודה [כגירסא בשבועות] פליג ארבי דוקא לענין חיוב אשם תלוי [דגזיה''כ דמביא על כמה חטאים], אבל לענין חטאת מודה ר''ש בן יהודה דידיעת ספק מחלק לחטאות</w:t>
      </w:r>
      <w:r w:rsidRPr="0011111E">
        <w:rPr>
          <w:rStyle w:val="ac"/>
          <w:rFonts w:ascii="Narkisim" w:hAnsi="Narkisim" w:cs="Narkisim"/>
          <w:rtl/>
        </w:rPr>
        <w:footnoteReference w:id="847"/>
      </w:r>
      <w:r w:rsidRPr="0011111E">
        <w:rPr>
          <w:rFonts w:ascii="Narkisim" w:hAnsi="Narkisim" w:cs="Narkisim"/>
          <w:rtl/>
        </w:rPr>
        <w:t>. [לדעת ר' זירא וריש לקיש]. [ותוס' הק' דא''כ נימא דאף לענין ידיעת מקדש, ע' לקמן יט.].</w:t>
      </w:r>
    </w:p>
    <w:p w14:paraId="7BEA353B"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אחרונים</w:t>
      </w:r>
      <w:r w:rsidRPr="0011111E">
        <w:rPr>
          <w:rFonts w:ascii="Narkisim" w:hAnsi="Narkisim"/>
          <w:rtl/>
        </w:rPr>
        <w:t xml:space="preserve"> (נר תמיד ועוד) תמהו דדוקא למ''ד דמחלק לאשמות אמרי' דמחלק לחטאות, וכן מפורש בגמ' (בהמשך העמ') כי אמר ר' זירא לרבי הא רבנן</w:t>
      </w:r>
      <w:r w:rsidRPr="0011111E">
        <w:rPr>
          <w:rStyle w:val="ac"/>
          <w:rFonts w:ascii="Narkisim" w:hAnsi="Narkisim"/>
          <w:rtl/>
        </w:rPr>
        <w:footnoteReference w:id="848"/>
      </w:r>
      <w:r w:rsidRPr="0011111E">
        <w:rPr>
          <w:rFonts w:ascii="Narkisim" w:hAnsi="Narkisim"/>
          <w:rtl/>
        </w:rPr>
        <w:t>. וב</w:t>
      </w:r>
      <w:r w:rsidRPr="0011111E">
        <w:rPr>
          <w:rFonts w:ascii="Narkisim" w:hAnsi="Narkisim"/>
          <w:b/>
          <w:bCs/>
          <w:rtl/>
        </w:rPr>
        <w:t>חי' ר' מאיר שמחה</w:t>
      </w:r>
      <w:r w:rsidRPr="0011111E">
        <w:rPr>
          <w:rFonts w:ascii="Narkisim" w:hAnsi="Narkisim"/>
          <w:rtl/>
        </w:rPr>
        <w:t xml:space="preserve"> (שבועות ד''ה ולענ''ד) תי' דהתוס' קאי דוקא היכא דבאמת יש ידיעת ספק. אבל הא דאמרי' בסוגיין דיוה"כ במקום אשם תלוי קאי הוה דוקא לרבי דמביא אשם תלוי. ולר''ש בן יהודה יוה''כ אינו מחלק, ודוקא ידיעה גמורה.</w:t>
      </w:r>
    </w:p>
    <w:p w14:paraId="63092107" w14:textId="77777777" w:rsidR="000030F3" w:rsidRPr="0011111E" w:rsidRDefault="00000000" w:rsidP="0011111E">
      <w:pPr>
        <w:bidi/>
        <w:rPr>
          <w:rFonts w:ascii="Narkisim" w:hAnsi="Narkisim" w:cs="Narkisim"/>
        </w:rPr>
      </w:pPr>
      <w:r w:rsidRPr="0011111E">
        <w:rPr>
          <w:rFonts w:ascii="Narkisim" w:hAnsi="Narkisim" w:cs="Narkisim"/>
          <w:u w:val="single"/>
          <w:rtl/>
        </w:rPr>
        <w:t xml:space="preserve">אלא מעתה אכל כזית חלב לפני יוה"כ וכו' ויוה"כ במקום אשם תלוי קאי ה"נ דמביא ב' </w:t>
      </w:r>
      <w:r w:rsidRPr="0011111E">
        <w:rPr>
          <w:rFonts w:ascii="Narkisim" w:hAnsi="Narkisim" w:cs="Narkisim"/>
          <w:u w:val="single"/>
          <w:rtl/>
        </w:rPr>
        <w:lastRenderedPageBreak/>
        <w:t>חטאות וכו'</w:t>
      </w:r>
      <w:r w:rsidRPr="0011111E">
        <w:rPr>
          <w:rFonts w:ascii="Narkisim" w:hAnsi="Narkisim" w:cs="Narkisim"/>
          <w:rtl/>
        </w:rPr>
        <w:t>. פ</w:t>
      </w:r>
      <w:r w:rsidRPr="0011111E">
        <w:rPr>
          <w:rFonts w:ascii="Narkisim" w:hAnsi="Narkisim" w:cs="Narkisim"/>
          <w:b/>
          <w:bCs/>
          <w:rtl/>
        </w:rPr>
        <w:t>רש"י</w:t>
      </w:r>
      <w:r w:rsidRPr="0011111E">
        <w:rPr>
          <w:rFonts w:ascii="Narkisim" w:hAnsi="Narkisim" w:cs="Narkisim"/>
          <w:rtl/>
        </w:rPr>
        <w:t xml:space="preserve"> דיוה"כ הוה כידיעת ספק</w:t>
      </w:r>
      <w:r w:rsidRPr="0011111E">
        <w:rPr>
          <w:rStyle w:val="ac"/>
          <w:rFonts w:ascii="Narkisim" w:hAnsi="Narkisim" w:cs="Narkisim"/>
          <w:rtl/>
        </w:rPr>
        <w:footnoteReference w:id="849"/>
      </w:r>
      <w:r w:rsidRPr="0011111E">
        <w:rPr>
          <w:rFonts w:ascii="Narkisim" w:hAnsi="Narkisim" w:cs="Narkisim"/>
          <w:rtl/>
        </w:rPr>
        <w:t>. וצ"ב דאף דיוה"כ מכפר, הרי לא נודע לו. וה</w:t>
      </w:r>
      <w:r w:rsidRPr="0011111E">
        <w:rPr>
          <w:rFonts w:ascii="Narkisim" w:hAnsi="Narkisim" w:cs="Narkisim"/>
          <w:b/>
          <w:bCs/>
          <w:rtl/>
        </w:rPr>
        <w:t>ערול''נ</w:t>
      </w:r>
      <w:r w:rsidRPr="0011111E">
        <w:rPr>
          <w:rFonts w:ascii="Narkisim" w:hAnsi="Narkisim" w:cs="Narkisim"/>
          <w:rtl/>
        </w:rPr>
        <w:t xml:space="preserve"> ביאר דיוה"כ קאי במקום אשם תלוי, אפילו בלא נודע לו ספיקו א"כ ע"כ יוה"כ קאי במקום ידיעת ספק</w:t>
      </w:r>
      <w:r w:rsidRPr="0011111E">
        <w:rPr>
          <w:rStyle w:val="ac"/>
          <w:rFonts w:ascii="Narkisim" w:hAnsi="Narkisim" w:cs="Narkisim"/>
          <w:rtl/>
        </w:rPr>
        <w:footnoteReference w:id="850"/>
      </w:r>
      <w:r w:rsidRPr="0011111E">
        <w:rPr>
          <w:rFonts w:ascii="Narkisim" w:hAnsi="Narkisim" w:cs="Narkisim"/>
          <w:rtl/>
        </w:rPr>
        <w:t>. ולכן אי ס"ד ידיעת ספק מחלקת לחטאת גם הכא יביא ב' חטאות.</w:t>
      </w:r>
    </w:p>
    <w:p w14:paraId="7044E879" w14:textId="77777777" w:rsidR="000030F3" w:rsidRPr="0011111E" w:rsidRDefault="00000000" w:rsidP="0011111E">
      <w:pPr>
        <w:pStyle w:val="a8"/>
        <w:bidi/>
        <w:rPr>
          <w:rFonts w:ascii="Narkisim" w:hAnsi="Narkisim"/>
        </w:rPr>
      </w:pPr>
      <w:r w:rsidRPr="0011111E">
        <w:rPr>
          <w:rFonts w:ascii="Narkisim" w:hAnsi="Narkisim"/>
          <w:rtl/>
        </w:rPr>
        <w:t>והעולת שלמה כת' [לולי דברי התוס'] דידיעת ספק מחלקת משום שחל חיוב אשם תלוי, והוה כמו הבאת קרבן. א''כ אף יוה''כ הוה כאילו חל ע''ז חיוב קרבן ומחלק.</w:t>
      </w:r>
    </w:p>
    <w:p w14:paraId="1E976F7B" w14:textId="77777777" w:rsidR="000030F3" w:rsidRPr="0011111E" w:rsidRDefault="00000000" w:rsidP="0011111E">
      <w:pPr>
        <w:bidi/>
        <w:rPr>
          <w:rFonts w:ascii="Narkisim" w:hAnsi="Narkisim" w:cs="Narkisim"/>
        </w:rPr>
      </w:pPr>
      <w:r w:rsidRPr="0011111E">
        <w:rPr>
          <w:rFonts w:ascii="Narkisim" w:hAnsi="Narkisim" w:cs="Narkisim"/>
          <w:rtl/>
        </w:rPr>
        <w:t xml:space="preserve">אבל </w:t>
      </w:r>
      <w:r w:rsidRPr="0011111E">
        <w:rPr>
          <w:rFonts w:ascii="Narkisim" w:hAnsi="Narkisim" w:cs="Narkisim"/>
          <w:b/>
          <w:bCs/>
          <w:rtl/>
        </w:rPr>
        <w:t>תוס</w:t>
      </w:r>
      <w:r w:rsidRPr="0011111E">
        <w:rPr>
          <w:rFonts w:ascii="Narkisim" w:hAnsi="Narkisim" w:cs="Narkisim"/>
          <w:rtl/>
        </w:rPr>
        <w:t>' (סוד"ה אלא) ביאר דקו' רבא בר חנן ש"מ דליתא להאי כללא דכל שחלוקין בחטאות ואשמות, דמוכח שאינם תלויין הא בהא</w:t>
      </w:r>
      <w:r w:rsidRPr="0011111E">
        <w:rPr>
          <w:rStyle w:val="ac"/>
          <w:rFonts w:ascii="Narkisim" w:hAnsi="Narkisim" w:cs="Narkisim"/>
          <w:rtl/>
        </w:rPr>
        <w:footnoteReference w:id="851"/>
      </w:r>
      <w:r w:rsidRPr="0011111E">
        <w:rPr>
          <w:rFonts w:ascii="Narkisim" w:hAnsi="Narkisim" w:cs="Narkisim"/>
          <w:rtl/>
        </w:rPr>
        <w:t>. שהרי יוה''כ מכפר על מקצת ואשם על מקצת השני, וחטאת א' על הכל.</w:t>
      </w:r>
    </w:p>
    <w:p w14:paraId="329C8F89" w14:textId="77777777" w:rsidR="000030F3" w:rsidRPr="0011111E" w:rsidRDefault="00000000" w:rsidP="0011111E">
      <w:pPr>
        <w:pStyle w:val="a8"/>
        <w:bidi/>
        <w:rPr>
          <w:rFonts w:ascii="Narkisim" w:hAnsi="Narkisim"/>
        </w:rPr>
      </w:pPr>
      <w:r w:rsidRPr="0011111E">
        <w:rPr>
          <w:rFonts w:ascii="Narkisim" w:hAnsi="Narkisim"/>
          <w:rtl/>
        </w:rPr>
        <w:t>והעולת שלמה הק' א''כ מה תי' ר' זירא הא רבנן, דאף לר' יוסי בר' יהודה דספק ידיעה אינו מחלק, מ''מ ס''ל הך כלל דכל שחלוקין לחטאות. וכיון דיוה''כ מכפר, אמאי לא נימא כל שחלוקין.</w:t>
      </w:r>
    </w:p>
    <w:p w14:paraId="3B3B4A0B"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שיטמ"ק</w:t>
      </w:r>
      <w:r w:rsidRPr="0011111E">
        <w:rPr>
          <w:rFonts w:ascii="Narkisim" w:hAnsi="Narkisim"/>
          <w:rtl/>
        </w:rPr>
        <w:t xml:space="preserve"> (ה הרא''ש ומכת''י) בתחילת דבריו (בשם תוס', וכ''ה תחילת דברי התוס' דידן</w:t>
      </w:r>
      <w:r w:rsidRPr="0011111E">
        <w:rPr>
          <w:rStyle w:val="ac"/>
          <w:rFonts w:ascii="Narkisim" w:hAnsi="Narkisim"/>
          <w:rtl/>
        </w:rPr>
        <w:footnoteReference w:id="852"/>
      </w:r>
      <w:r w:rsidRPr="0011111E">
        <w:rPr>
          <w:rFonts w:ascii="Narkisim" w:hAnsi="Narkisim"/>
          <w:rtl/>
        </w:rPr>
        <w:t>) ביאר דיוה"כ הוה במקום אשם שכיפר על כזית ראשון, דהשתא איכא שתי אשמות.</w:t>
      </w:r>
    </w:p>
    <w:p w14:paraId="6C946894" w14:textId="77777777" w:rsidR="000030F3" w:rsidRPr="0011111E" w:rsidRDefault="00000000" w:rsidP="0011111E">
      <w:pPr>
        <w:pStyle w:val="a8"/>
        <w:bidi/>
        <w:rPr>
          <w:rFonts w:ascii="Narkisim" w:hAnsi="Narkisim"/>
        </w:rPr>
      </w:pPr>
      <w:r w:rsidRPr="0011111E">
        <w:rPr>
          <w:rFonts w:ascii="Narkisim" w:hAnsi="Narkisim"/>
          <w:rtl/>
        </w:rPr>
        <w:t>אך הק' דלא משמע כך בקו' הגמ' דקאמר ולדידך דאמרת ידיעת ספק מחלקת לחטאות, אלא ה''פ לדידך שאתה לומד כלל דכל שחלוקים לחטאות חלוקים לאשמות, ואף שאינו ראוי, שהרי בחטאת ידיעת ספק אינו מביא קרבן. אלא אמרי' דכל דבר שמחלק באשמות מחלק בחטאות, א''כ אף יוה"כ שמחלק באשמות יש לחלק נמי בחטאות. וזה אי אפשר כיון דליכא ידיעה כלל, וא"כ אין הכלל אמת לענין יוה"כ. הלכך ספק ידיעה נמי לא תלמוד ממנה.</w:t>
      </w:r>
    </w:p>
    <w:p w14:paraId="147CD4C7" w14:textId="77777777" w:rsidR="000030F3" w:rsidRPr="0011111E" w:rsidRDefault="00000000" w:rsidP="0011111E">
      <w:pPr>
        <w:pStyle w:val="a8"/>
        <w:bidi/>
        <w:rPr>
          <w:rFonts w:ascii="Narkisim" w:hAnsi="Narkisim"/>
        </w:rPr>
      </w:pPr>
      <w:r w:rsidRPr="0011111E">
        <w:rPr>
          <w:rFonts w:ascii="Narkisim" w:hAnsi="Narkisim"/>
          <w:rtl/>
        </w:rPr>
        <w:t>והשיטמ''ק כת' דכן צריך לפרש (בקו' רבא בר חנן בל''ב בסמוך) גבי כזית חלב שחרית וכזית במנחה, וכן (קו' רב אידי בסמוך) גבי אכל ושתה בהעלם אחד. וכן (קו' רבא בסמוך) גבי מעילה. דאי ידיעת ספק מחלקת לחטאות כמו שמחלקת לאשמות, א"כ יוה"כ נמי מחלק בחטאות לחייב שתי חטאות, ויחלק נמי בשני חצאי שיעורין לעשות כאילו נודע לו בנתים. ולא יצטרפו לחייבו אשם מעילות.</w:t>
      </w:r>
    </w:p>
    <w:p w14:paraId="13FB960F" w14:textId="77777777" w:rsidR="000030F3" w:rsidRPr="0011111E" w:rsidRDefault="00000000" w:rsidP="0011111E">
      <w:pPr>
        <w:pStyle w:val="aa"/>
        <w:bidi/>
        <w:rPr>
          <w:rFonts w:ascii="Narkisim" w:hAnsi="Narkisim"/>
        </w:rPr>
      </w:pPr>
      <w:r w:rsidRPr="0011111E">
        <w:rPr>
          <w:rFonts w:ascii="Narkisim" w:hAnsi="Narkisim"/>
          <w:rtl/>
        </w:rPr>
        <w:t>ובפשוטו לתוס' קו' הגמ' להוכיח דליתא להך כלל ד'כל שחלוקין', וכן אריכות דברי השיטמ''ק. אמנם בסו''ד השיטמ''ק הוסיף דא''כ נילף דיוה''כ נמי מחלק לב' חטאות, וכאילו נודע לו בינתיים. [דלדברי אביי שדייק הך כללא דוקא, א''כ נילף מהתם דיוה''כ יחלק].</w:t>
      </w:r>
    </w:p>
    <w:p w14:paraId="35B88708" w14:textId="77777777" w:rsidR="000030F3" w:rsidRPr="0011111E" w:rsidRDefault="00000000" w:rsidP="0011111E">
      <w:pPr>
        <w:bidi/>
        <w:rPr>
          <w:rFonts w:ascii="Narkisim" w:hAnsi="Narkisim" w:cs="Narkisim"/>
        </w:rPr>
      </w:pPr>
      <w:r w:rsidRPr="0011111E">
        <w:rPr>
          <w:rFonts w:ascii="Narkisim" w:hAnsi="Narkisim" w:cs="Narkisim"/>
          <w:u w:val="single"/>
          <w:rtl/>
        </w:rPr>
        <w:t>א"ל אביי ומאן לימא לן דיוה"כ מכפר על דלא מתידע ליה וכו' א''ל רבא הודע ולא הודע תנן וכו'</w:t>
      </w:r>
      <w:r w:rsidRPr="0011111E">
        <w:rPr>
          <w:rFonts w:ascii="Narkisim" w:hAnsi="Narkisim" w:cs="Narkisim"/>
          <w:rtl/>
        </w:rPr>
        <w:t>. ה</w:t>
      </w:r>
      <w:r w:rsidRPr="0011111E">
        <w:rPr>
          <w:rFonts w:ascii="Narkisim" w:hAnsi="Narkisim" w:cs="Narkisim"/>
          <w:b/>
          <w:bCs/>
          <w:rtl/>
        </w:rPr>
        <w:t>אחרונים</w:t>
      </w:r>
      <w:r w:rsidRPr="0011111E">
        <w:rPr>
          <w:rFonts w:ascii="Narkisim" w:hAnsi="Narkisim" w:cs="Narkisim"/>
          <w:rtl/>
        </w:rPr>
        <w:t xml:space="preserve"> תמהו איך אישתמט לאביי משנה מפורשת. ע' גרי''פ (לרס''ג מנין העונשין ג ד''ה איברא דלפ''ז) שחילק דיש עבירות שיכפר.</w:t>
      </w:r>
    </w:p>
    <w:p w14:paraId="0320FF9F" w14:textId="77777777" w:rsidR="000030F3" w:rsidRPr="0011111E" w:rsidRDefault="00000000" w:rsidP="0011111E">
      <w:pPr>
        <w:pStyle w:val="a8"/>
        <w:bidi/>
        <w:rPr>
          <w:rFonts w:ascii="Narkisim" w:hAnsi="Narkisim"/>
        </w:rPr>
      </w:pPr>
      <w:r w:rsidRPr="0011111E">
        <w:rPr>
          <w:rFonts w:ascii="Narkisim" w:hAnsi="Narkisim"/>
          <w:rtl/>
        </w:rPr>
        <w:t>ואפשר דכוונת אביי דדוקא כשמכפר על מה שנודע לו בעי גדר 'יוה''כ במקום אשם תלוי', אבל כשלא הודע ועדיין לא הושלם חומר החטא, סגי שיוה''כ מכפר לעשותו כמי שאינו, ולא הוה גדר 'מכפר על חיוב אשם תלוי', ומש''ה אינו מחלק לאשמות ולחטאות. [ולא משמע כן].</w:t>
      </w:r>
    </w:p>
    <w:p w14:paraId="23FB35B4" w14:textId="77777777" w:rsidR="000030F3" w:rsidRPr="0011111E" w:rsidRDefault="00000000" w:rsidP="0011111E">
      <w:pPr>
        <w:bidi/>
        <w:rPr>
          <w:rFonts w:ascii="Narkisim" w:hAnsi="Narkisim" w:cs="Narkisim"/>
        </w:rPr>
      </w:pPr>
      <w:r w:rsidRPr="0011111E">
        <w:rPr>
          <w:rFonts w:ascii="Narkisim" w:hAnsi="Narkisim" w:cs="Narkisim"/>
          <w:u w:val="single"/>
          <w:rtl/>
        </w:rPr>
        <w:t>איכא דאמרי וכו' כזית חלב שחרית ביוה''כ וכזית חלב במנחה וכו'</w:t>
      </w:r>
      <w:r w:rsidRPr="0011111E">
        <w:rPr>
          <w:rFonts w:ascii="Narkisim" w:hAnsi="Narkisim" w:cs="Narkisim"/>
          <w:rtl/>
        </w:rPr>
        <w:t>. [משמע דהקו' מסברא, דלא מסתבר שיתחייב ב' חטאות. ורב אידי בר אבין (בסמוך) הוכיח כן מהמשנה ביומא דאכילה ושתיה]. ובאוכל בשוגג אף שאכל ביוה''כ עצמו מכפר</w:t>
      </w:r>
      <w:r w:rsidRPr="0011111E">
        <w:rPr>
          <w:rStyle w:val="ac"/>
          <w:rFonts w:ascii="Narkisim" w:hAnsi="Narkisim" w:cs="Narkisim"/>
          <w:rtl/>
        </w:rPr>
        <w:footnoteReference w:id="853"/>
      </w:r>
      <w:r w:rsidRPr="0011111E">
        <w:rPr>
          <w:rFonts w:ascii="Narkisim" w:hAnsi="Narkisim" w:cs="Narkisim"/>
          <w:rtl/>
        </w:rPr>
        <w:t>.</w:t>
      </w:r>
    </w:p>
    <w:p w14:paraId="7748040B" w14:textId="77777777" w:rsidR="000030F3" w:rsidRPr="0011111E" w:rsidRDefault="00000000" w:rsidP="0011111E">
      <w:pPr>
        <w:pStyle w:val="a8"/>
        <w:bidi/>
        <w:rPr>
          <w:rFonts w:ascii="Narkisim" w:hAnsi="Narkisim"/>
        </w:rPr>
      </w:pPr>
      <w:r w:rsidRPr="0011111E">
        <w:rPr>
          <w:rFonts w:ascii="Narkisim" w:hAnsi="Narkisim"/>
          <w:rtl/>
        </w:rPr>
        <w:t>וכ''פ ה</w:t>
      </w:r>
      <w:r w:rsidRPr="0011111E">
        <w:rPr>
          <w:rFonts w:ascii="Narkisim" w:hAnsi="Narkisim"/>
          <w:b/>
          <w:bCs/>
          <w:rtl/>
        </w:rPr>
        <w:t>רמב''ם</w:t>
      </w:r>
      <w:r w:rsidRPr="0011111E">
        <w:rPr>
          <w:rFonts w:ascii="Narkisim" w:hAnsi="Narkisim"/>
          <w:rtl/>
        </w:rPr>
        <w:t xml:space="preserve"> (ג ט) לפיכך מי שבא על ידו ספק עבירה ביוה''כ אפי' עם חשיכה פטור מאשם תלוי, שכל היום מכפר. נמצאת למד שאין מביאין אשם תלוי על לא הודע של יום הכפורים</w:t>
      </w:r>
      <w:r w:rsidRPr="0011111E">
        <w:rPr>
          <w:rStyle w:val="ac"/>
          <w:rFonts w:ascii="Narkisim" w:hAnsi="Narkisim"/>
          <w:rtl/>
        </w:rPr>
        <w:footnoteReference w:id="854"/>
      </w:r>
      <w:r w:rsidRPr="0011111E">
        <w:rPr>
          <w:rFonts w:ascii="Narkisim" w:hAnsi="Narkisim"/>
          <w:rtl/>
        </w:rPr>
        <w:t>.</w:t>
      </w:r>
    </w:p>
    <w:p w14:paraId="20D0200C" w14:textId="77777777" w:rsidR="000030F3" w:rsidRPr="0011111E" w:rsidRDefault="00000000" w:rsidP="0011111E">
      <w:pPr>
        <w:bidi/>
        <w:rPr>
          <w:rFonts w:ascii="Narkisim" w:hAnsi="Narkisim" w:cs="Narkisim"/>
        </w:rPr>
      </w:pPr>
      <w:r w:rsidRPr="0011111E">
        <w:rPr>
          <w:rFonts w:ascii="Narkisim" w:hAnsi="Narkisim" w:cs="Narkisim"/>
          <w:u w:val="single"/>
          <w:rtl/>
        </w:rPr>
        <w:lastRenderedPageBreak/>
        <w:t>א''ל אביי ומאן לימא לן דיוה''כ כל שעתא מכפר</w:t>
      </w:r>
      <w:r w:rsidRPr="0011111E">
        <w:rPr>
          <w:rStyle w:val="ac"/>
          <w:rFonts w:ascii="Narkisim" w:hAnsi="Narkisim" w:cs="Narkisim"/>
          <w:u w:val="single"/>
          <w:rtl/>
        </w:rPr>
        <w:footnoteReference w:id="855"/>
      </w:r>
      <w:r w:rsidRPr="0011111E">
        <w:rPr>
          <w:rFonts w:ascii="Narkisim" w:hAnsi="Narkisim" w:cs="Narkisim"/>
          <w:u w:val="single"/>
          <w:rtl/>
        </w:rPr>
        <w:t xml:space="preserve"> וכו' א''ל וכו' תנן (לקמן כה.) וכו' שכל היום מכפר</w:t>
      </w:r>
      <w:r w:rsidRPr="0011111E">
        <w:rPr>
          <w:rFonts w:ascii="Narkisim" w:hAnsi="Narkisim" w:cs="Narkisim"/>
          <w:rtl/>
        </w:rPr>
        <w:t>. ה</w:t>
      </w:r>
      <w:r w:rsidRPr="0011111E">
        <w:rPr>
          <w:rFonts w:ascii="Narkisim" w:hAnsi="Narkisim" w:cs="Narkisim"/>
          <w:b/>
          <w:bCs/>
          <w:rtl/>
        </w:rPr>
        <w:t>אחרונים</w:t>
      </w:r>
      <w:r w:rsidRPr="0011111E">
        <w:rPr>
          <w:rFonts w:ascii="Narkisim" w:hAnsi="Narkisim" w:cs="Narkisim"/>
          <w:rtl/>
        </w:rPr>
        <w:t xml:space="preserve"> דנו דדעת אביי דצריך סוף יוה''כ, וכל היום היינו סיום היום</w:t>
      </w:r>
      <w:r w:rsidRPr="0011111E">
        <w:rPr>
          <w:rStyle w:val="ac"/>
          <w:rFonts w:ascii="Narkisim" w:hAnsi="Narkisim" w:cs="Narkisim"/>
          <w:rtl/>
        </w:rPr>
        <w:footnoteReference w:id="856"/>
      </w:r>
      <w:r w:rsidRPr="0011111E">
        <w:rPr>
          <w:rFonts w:ascii="Narkisim" w:hAnsi="Narkisim" w:cs="Narkisim"/>
          <w:rtl/>
        </w:rPr>
        <w:t>. וקמ''ל דלא בעינן יום שלם, אלא אפי' אכל ביוה''כ סגי בסוף היום לכפר.</w:t>
      </w:r>
    </w:p>
    <w:p w14:paraId="6B6A1E2F" w14:textId="77777777" w:rsidR="000030F3" w:rsidRPr="0011111E" w:rsidRDefault="00000000" w:rsidP="0011111E">
      <w:pPr>
        <w:bidi/>
        <w:rPr>
          <w:rFonts w:ascii="Narkisim" w:hAnsi="Narkisim" w:cs="Narkisim"/>
        </w:rPr>
      </w:pPr>
      <w:r w:rsidRPr="0011111E">
        <w:rPr>
          <w:rFonts w:ascii="Narkisim" w:hAnsi="Narkisim" w:cs="Narkisim"/>
          <w:rtl/>
        </w:rPr>
        <w:t>ומסקנת הגמ' דכל היום היינו כל רגע מהיום. אבל תוס' (שבועות יג:) הביאו י''מ דיוה''כ בלא שעיר המשתלח אינו מכפר אלא עד שתחשך למוצאי יוה''כ. והביאו כן מהתוספתא (סוף יומא). וכ''כ הר''י מגאש (שבועות שם בחד תי'). והרמב''ן ושא''ר (שבועות שם) הביאו די''ג כן בגמ' שם, דהוה תי' על קו' הגמ' (שם ולעיל ז.) כרת דיממא היכי משכח''ל לרבי, ותי' חומר בשעיר מביוה"כ וכו' שהשעיר מכפר מיד, ויום הכפורים עד שתחשך. וכשמת בו ביום אינו מכפר</w:t>
      </w:r>
      <w:r w:rsidRPr="0011111E">
        <w:rPr>
          <w:rStyle w:val="ac"/>
          <w:rFonts w:ascii="Narkisim" w:hAnsi="Narkisim" w:cs="Narkisim"/>
          <w:rtl/>
        </w:rPr>
        <w:footnoteReference w:id="857"/>
      </w:r>
      <w:r w:rsidRPr="0011111E">
        <w:rPr>
          <w:rFonts w:ascii="Narkisim" w:hAnsi="Narkisim" w:cs="Narkisim"/>
          <w:rtl/>
        </w:rPr>
        <w:t>.</w:t>
      </w:r>
    </w:p>
    <w:p w14:paraId="6114E942"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אחרונים</w:t>
      </w:r>
      <w:r w:rsidRPr="0011111E">
        <w:rPr>
          <w:rFonts w:ascii="Narkisim" w:hAnsi="Narkisim"/>
          <w:rtl/>
        </w:rPr>
        <w:t xml:space="preserve"> (גבו''א יומא פה:, רש''ש שבועות שם, עולת שלמה כאן) הק' שהוא נגד סוגיין, דאמרי' דכל רגע מהיום מכפר</w:t>
      </w:r>
      <w:r w:rsidRPr="0011111E">
        <w:rPr>
          <w:rStyle w:val="ac"/>
          <w:rFonts w:ascii="Narkisim" w:hAnsi="Narkisim"/>
          <w:rtl/>
        </w:rPr>
        <w:footnoteReference w:id="858"/>
      </w:r>
      <w:r w:rsidRPr="0011111E">
        <w:rPr>
          <w:rFonts w:ascii="Narkisim" w:hAnsi="Narkisim"/>
          <w:rtl/>
        </w:rPr>
        <w:t>.  וה</w:t>
      </w:r>
      <w:r w:rsidRPr="0011111E">
        <w:rPr>
          <w:rFonts w:ascii="Narkisim" w:hAnsi="Narkisim"/>
          <w:b/>
          <w:bCs/>
          <w:rtl/>
        </w:rPr>
        <w:t>חזו''א</w:t>
      </w:r>
      <w:r w:rsidRPr="0011111E">
        <w:rPr>
          <w:rFonts w:ascii="Narkisim" w:hAnsi="Narkisim"/>
          <w:rtl/>
        </w:rPr>
        <w:t xml:space="preserve"> (ליק' שבועות שם) כת' דלגמ' דידן</w:t>
      </w:r>
      <w:r w:rsidRPr="0011111E">
        <w:rPr>
          <w:rStyle w:val="ac"/>
          <w:rFonts w:ascii="Narkisim" w:hAnsi="Narkisim"/>
          <w:rtl/>
        </w:rPr>
        <w:footnoteReference w:id="859"/>
      </w:r>
      <w:r w:rsidRPr="0011111E">
        <w:rPr>
          <w:rFonts w:ascii="Narkisim" w:hAnsi="Narkisim"/>
          <w:rtl/>
        </w:rPr>
        <w:t xml:space="preserve"> הוה ברייתא זו משבשתא</w:t>
      </w:r>
      <w:r w:rsidRPr="0011111E">
        <w:rPr>
          <w:rStyle w:val="ac"/>
          <w:rFonts w:ascii="Narkisim" w:hAnsi="Narkisim"/>
          <w:rtl/>
        </w:rPr>
        <w:footnoteReference w:id="860"/>
      </w:r>
      <w:r w:rsidRPr="0011111E">
        <w:rPr>
          <w:rFonts w:ascii="Narkisim" w:hAnsi="Narkisim"/>
          <w:rtl/>
        </w:rPr>
        <w:t>, אך ללישנא קמא דסוגיין אפשר לקיים ברייתא זו.</w:t>
      </w:r>
    </w:p>
    <w:p w14:paraId="7A45704D" w14:textId="77777777" w:rsidR="000030F3" w:rsidRPr="0011111E" w:rsidRDefault="00000000" w:rsidP="0011111E">
      <w:pPr>
        <w:pStyle w:val="a7"/>
        <w:bidi/>
        <w:rPr>
          <w:rFonts w:ascii="Narkisim" w:hAnsi="Narkisim"/>
        </w:rPr>
      </w:pPr>
      <w:r w:rsidRPr="0011111E">
        <w:rPr>
          <w:rFonts w:ascii="Narkisim" w:hAnsi="Narkisim"/>
          <w:rtl/>
        </w:rPr>
        <w:t>והגבו''א העלה צד דכוונת הגמ' כאן דאקריב שעיר בינתיים. אך דחה מהברייתא בסמוך דאכל ושתה, ומי לא עסקינן שהיה בבוקר ועדיין לא נשלח השעיר בינתיים.</w:t>
      </w:r>
    </w:p>
    <w:p w14:paraId="54F22651" w14:textId="77777777" w:rsidR="000030F3" w:rsidRPr="0011111E" w:rsidRDefault="00000000" w:rsidP="0011111E">
      <w:pPr>
        <w:pStyle w:val="aa"/>
        <w:bidi/>
        <w:rPr>
          <w:rFonts w:ascii="Narkisim" w:hAnsi="Narkisim"/>
        </w:rPr>
      </w:pPr>
      <w:r w:rsidRPr="0011111E">
        <w:rPr>
          <w:rFonts w:ascii="Narkisim" w:hAnsi="Narkisim"/>
          <w:u w:val="single"/>
          <w:rtl/>
        </w:rPr>
        <w:t>א"ל [רבא בר חנן</w:t>
      </w:r>
      <w:r w:rsidRPr="0011111E">
        <w:rPr>
          <w:rStyle w:val="ac"/>
          <w:rFonts w:ascii="Narkisim" w:hAnsi="Narkisim"/>
          <w:u w:val="single"/>
          <w:rtl/>
        </w:rPr>
        <w:footnoteReference w:id="861"/>
      </w:r>
      <w:r w:rsidRPr="0011111E">
        <w:rPr>
          <w:rFonts w:ascii="Narkisim" w:hAnsi="Narkisim"/>
          <w:u w:val="single"/>
          <w:rtl/>
        </w:rPr>
        <w:t>] תרדא</w:t>
      </w:r>
      <w:r w:rsidRPr="0011111E">
        <w:rPr>
          <w:rStyle w:val="ac"/>
          <w:rFonts w:ascii="Narkisim" w:hAnsi="Narkisim"/>
          <w:u w:val="single"/>
          <w:rtl/>
        </w:rPr>
        <w:footnoteReference w:id="862"/>
      </w:r>
      <w:r w:rsidRPr="0011111E">
        <w:rPr>
          <w:rFonts w:ascii="Narkisim" w:hAnsi="Narkisim"/>
          <w:rtl/>
        </w:rPr>
        <w:t>. [ובהג' הב''ח ובראשונים גרסו אף בלישנא קמא שרבא אמר לאביי תרדא]. ופ</w:t>
      </w:r>
      <w:r w:rsidRPr="0011111E">
        <w:rPr>
          <w:rFonts w:ascii="Narkisim" w:hAnsi="Narkisim"/>
          <w:b/>
          <w:bCs/>
          <w:rtl/>
        </w:rPr>
        <w:t>רש"י</w:t>
      </w:r>
      <w:r w:rsidRPr="0011111E">
        <w:rPr>
          <w:rFonts w:ascii="Narkisim" w:hAnsi="Narkisim"/>
          <w:rtl/>
        </w:rPr>
        <w:t xml:space="preserve"> שוטה</w:t>
      </w:r>
      <w:r w:rsidRPr="0011111E">
        <w:rPr>
          <w:rStyle w:val="ac"/>
          <w:rFonts w:ascii="Narkisim" w:hAnsi="Narkisim"/>
          <w:rtl/>
        </w:rPr>
        <w:footnoteReference w:id="863"/>
      </w:r>
      <w:r w:rsidRPr="0011111E">
        <w:rPr>
          <w:rFonts w:ascii="Narkisim" w:hAnsi="Narkisim"/>
          <w:rtl/>
        </w:rPr>
        <w:t>. והביא לשון אחר עצל</w:t>
      </w:r>
      <w:r w:rsidRPr="0011111E">
        <w:rPr>
          <w:rStyle w:val="ac"/>
          <w:rFonts w:ascii="Narkisim" w:hAnsi="Narkisim"/>
          <w:rtl/>
        </w:rPr>
        <w:footnoteReference w:id="864"/>
      </w:r>
      <w:r w:rsidRPr="0011111E">
        <w:rPr>
          <w:rFonts w:ascii="Narkisim" w:hAnsi="Narkisim"/>
          <w:rtl/>
        </w:rPr>
        <w:t>. וה</w:t>
      </w:r>
      <w:r w:rsidRPr="0011111E">
        <w:rPr>
          <w:rFonts w:ascii="Narkisim" w:hAnsi="Narkisim"/>
          <w:b/>
          <w:bCs/>
          <w:rtl/>
        </w:rPr>
        <w:t>ערוך</w:t>
      </w:r>
      <w:r w:rsidRPr="0011111E">
        <w:rPr>
          <w:rFonts w:ascii="Narkisim" w:hAnsi="Narkisim"/>
          <w:rtl/>
        </w:rPr>
        <w:t xml:space="preserve"> (ערך תרר, הו' מסוהש"ס) גרס תררא, ופי' שוטה מוריד ריר [וכ"כ הרשב"א ב"ק קה:].</w:t>
      </w:r>
    </w:p>
    <w:p w14:paraId="68B4E470"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שואל בחוות יאיר</w:t>
      </w:r>
      <w:r w:rsidRPr="0011111E">
        <w:rPr>
          <w:rFonts w:ascii="Narkisim" w:hAnsi="Narkisim"/>
          <w:rtl/>
        </w:rPr>
        <w:t xml:space="preserve"> (קנב) שאל איך מצינו לפעמים בש"ס דברי קנטורים וזלזולים. והאמרי' דדברי חכמים בנחת נשמעין (קהלת ט יז), ונאמר במשנה (אבות ב י) יהי כבוד חבירך חביב עליך כשלך. והחוו"י האריך ליישב כמה לשונות שאינם לגנאי, אבל בלשון זה כת' שהיו חבריהם וגדולים מהם ולא קפדי כלל</w:t>
      </w:r>
      <w:r w:rsidRPr="0011111E">
        <w:rPr>
          <w:rStyle w:val="ac"/>
          <w:rFonts w:ascii="Narkisim" w:hAnsi="Narkisim"/>
          <w:rtl/>
        </w:rPr>
        <w:footnoteReference w:id="865"/>
      </w:r>
      <w:r w:rsidRPr="0011111E">
        <w:rPr>
          <w:rFonts w:ascii="Narkisim" w:hAnsi="Narkisim"/>
          <w:rtl/>
        </w:rPr>
        <w:t>.</w:t>
      </w:r>
    </w:p>
    <w:p w14:paraId="7EAC95EB" w14:textId="77777777" w:rsidR="000030F3" w:rsidRPr="0011111E" w:rsidRDefault="00000000" w:rsidP="0011111E">
      <w:pPr>
        <w:bidi/>
        <w:rPr>
          <w:rFonts w:ascii="Narkisim" w:hAnsi="Narkisim" w:cs="Narkisim"/>
        </w:rPr>
      </w:pPr>
      <w:r w:rsidRPr="0011111E">
        <w:rPr>
          <w:rFonts w:ascii="Narkisim" w:hAnsi="Narkisim" w:cs="Narkisim"/>
          <w:u w:val="single"/>
          <w:rtl/>
        </w:rPr>
        <w:t xml:space="preserve">מתיב ר"א בר אבין אכל ושתה בהעלם א' וכו' והא בין אכילה לשתייה אי אפשר דלא הוה </w:t>
      </w:r>
      <w:r w:rsidRPr="0011111E">
        <w:rPr>
          <w:rFonts w:ascii="Narkisim" w:hAnsi="Narkisim" w:cs="Narkisim"/>
          <w:u w:val="single"/>
          <w:rtl/>
        </w:rPr>
        <w:lastRenderedPageBreak/>
        <w:t>שהות</w:t>
      </w:r>
      <w:r w:rsidRPr="0011111E">
        <w:rPr>
          <w:rStyle w:val="ac"/>
          <w:rFonts w:ascii="Narkisim" w:hAnsi="Narkisim" w:cs="Narkisim"/>
          <w:u w:val="single"/>
          <w:rtl/>
        </w:rPr>
        <w:footnoteReference w:id="866"/>
      </w:r>
      <w:r w:rsidRPr="0011111E">
        <w:rPr>
          <w:rFonts w:ascii="Narkisim" w:hAnsi="Narkisim" w:cs="Narkisim"/>
          <w:u w:val="single"/>
          <w:rtl/>
        </w:rPr>
        <w:t xml:space="preserve"> וכו' דיוה''כ במקום אשם תלוי קאי</w:t>
      </w:r>
      <w:r w:rsidRPr="0011111E">
        <w:rPr>
          <w:rFonts w:ascii="Narkisim" w:hAnsi="Narkisim" w:cs="Narkisim"/>
          <w:rtl/>
        </w:rPr>
        <w:t>. ה</w:t>
      </w:r>
      <w:r w:rsidRPr="0011111E">
        <w:rPr>
          <w:rFonts w:ascii="Narkisim" w:hAnsi="Narkisim" w:cs="Narkisim"/>
          <w:b/>
          <w:bCs/>
          <w:rtl/>
        </w:rPr>
        <w:t>שיטמ''ק</w:t>
      </w:r>
      <w:r w:rsidRPr="0011111E">
        <w:rPr>
          <w:rFonts w:ascii="Narkisim" w:hAnsi="Narkisim" w:cs="Narkisim"/>
          <w:rtl/>
        </w:rPr>
        <w:t xml:space="preserve"> (ט, גליון) כת' דהוי כמו אתקפתא דלעיל (לל''ב אכל שחרית ואכל מנחה), אלא דלעיל פריך מסברא. ומצי לדחויי דאה"נ, כדתריץ לעיל</w:t>
      </w:r>
      <w:r w:rsidRPr="0011111E">
        <w:rPr>
          <w:rStyle w:val="ac"/>
          <w:rFonts w:ascii="Narkisim" w:hAnsi="Narkisim" w:cs="Narkisim"/>
          <w:rtl/>
        </w:rPr>
        <w:footnoteReference w:id="867"/>
      </w:r>
      <w:r w:rsidRPr="0011111E">
        <w:rPr>
          <w:rFonts w:ascii="Narkisim" w:hAnsi="Narkisim" w:cs="Narkisim"/>
          <w:rtl/>
        </w:rPr>
        <w:t>. אבל הכא פריך ממשנה דתני בהדיא אין חייב אלא אחת.</w:t>
      </w:r>
    </w:p>
    <w:p w14:paraId="3E005487" w14:textId="77777777" w:rsidR="000030F3" w:rsidRPr="0011111E" w:rsidRDefault="00000000" w:rsidP="0011111E">
      <w:pPr>
        <w:pStyle w:val="a8"/>
        <w:bidi/>
        <w:rPr>
          <w:rFonts w:ascii="Narkisim" w:hAnsi="Narkisim"/>
        </w:rPr>
      </w:pPr>
      <w:r w:rsidRPr="0011111E">
        <w:rPr>
          <w:rFonts w:ascii="Narkisim" w:hAnsi="Narkisim"/>
          <w:rtl/>
        </w:rPr>
        <w:t>אלא שהגמ' תי' שהמשנה אפשר להעמיד כאידך תנא [פ</w:t>
      </w:r>
      <w:r w:rsidRPr="0011111E">
        <w:rPr>
          <w:rFonts w:ascii="Narkisim" w:hAnsi="Narkisim"/>
          <w:b/>
          <w:bCs/>
          <w:rtl/>
        </w:rPr>
        <w:t>רש''י</w:t>
      </w:r>
      <w:r w:rsidRPr="0011111E">
        <w:rPr>
          <w:rFonts w:ascii="Narkisim" w:hAnsi="Narkisim"/>
          <w:rtl/>
        </w:rPr>
        <w:t xml:space="preserve"> ר' יוסי {בר' יהודה} ור' אליעזר {ר' אלעזר בר' שמעון}. דפליגי על רבי בידיעת ספק לחיוב אשם תלוי, ואף יוה''כ אינו מחלק. ע' מש''כ לעיל. אמנם </w:t>
      </w:r>
      <w:r w:rsidRPr="0011111E">
        <w:rPr>
          <w:rFonts w:ascii="Narkisim" w:hAnsi="Narkisim"/>
          <w:b/>
          <w:bCs/>
          <w:rtl/>
        </w:rPr>
        <w:t>תוס</w:t>
      </w:r>
      <w:r w:rsidRPr="0011111E">
        <w:rPr>
          <w:rFonts w:ascii="Narkisim" w:hAnsi="Narkisim"/>
          <w:rtl/>
        </w:rPr>
        <w:t>' (שבועות יט:) הק' בזה, הו' בסמוך].</w:t>
      </w:r>
    </w:p>
    <w:p w14:paraId="2DB79822"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אחרונים</w:t>
      </w:r>
      <w:r w:rsidRPr="0011111E">
        <w:rPr>
          <w:rFonts w:ascii="Narkisim" w:hAnsi="Narkisim"/>
          <w:rtl/>
        </w:rPr>
        <w:t xml:space="preserve"> (ערול''נ, שפ''א) הק' דהול''ל במבעט ביוה"כ, דאין יוה"כ מכפר (כדלעיל ז.). ויש שתי' דאיירי באוכל בשוגג, ודוחק להעמיד במבעט</w:t>
      </w:r>
      <w:r w:rsidRPr="0011111E">
        <w:rPr>
          <w:rStyle w:val="ac"/>
          <w:rFonts w:ascii="Narkisim" w:hAnsi="Narkisim"/>
          <w:rtl/>
        </w:rPr>
        <w:footnoteReference w:id="868"/>
      </w:r>
      <w:r w:rsidRPr="0011111E">
        <w:rPr>
          <w:rFonts w:ascii="Narkisim" w:hAnsi="Narkisim"/>
          <w:rtl/>
        </w:rPr>
        <w:t>.</w:t>
      </w:r>
    </w:p>
    <w:p w14:paraId="77542910" w14:textId="77777777" w:rsidR="000030F3" w:rsidRPr="0011111E" w:rsidRDefault="00000000" w:rsidP="0011111E">
      <w:pPr>
        <w:bidi/>
        <w:rPr>
          <w:rFonts w:ascii="Narkisim" w:hAnsi="Narkisim" w:cs="Narkisim"/>
        </w:rPr>
      </w:pPr>
      <w:r w:rsidRPr="0011111E">
        <w:rPr>
          <w:rFonts w:ascii="Narkisim" w:hAnsi="Narkisim" w:cs="Narkisim"/>
          <w:u w:val="single"/>
          <w:rtl/>
        </w:rPr>
        <w:t>תוד"ה הא</w:t>
      </w:r>
      <w:r w:rsidRPr="0011111E">
        <w:rPr>
          <w:rFonts w:ascii="Narkisim" w:hAnsi="Narkisim" w:cs="Narkisim"/>
          <w:rtl/>
        </w:rPr>
        <w:t>. ולא נקט וכו' קרבן עבור יוה"כ עצמו דאסורה באכילה</w:t>
      </w:r>
      <w:r w:rsidRPr="0011111E">
        <w:rPr>
          <w:rStyle w:val="ac"/>
          <w:rFonts w:ascii="Narkisim" w:hAnsi="Narkisim" w:cs="Narkisim"/>
          <w:rtl/>
        </w:rPr>
        <w:footnoteReference w:id="869"/>
      </w:r>
      <w:r w:rsidRPr="0011111E">
        <w:rPr>
          <w:rFonts w:ascii="Narkisim" w:hAnsi="Narkisim" w:cs="Narkisim"/>
          <w:rtl/>
        </w:rPr>
        <w:t xml:space="preserve"> וכו'. ה</w:t>
      </w:r>
      <w:r w:rsidRPr="0011111E">
        <w:rPr>
          <w:rFonts w:ascii="Narkisim" w:hAnsi="Narkisim" w:cs="Narkisim"/>
          <w:b/>
          <w:bCs/>
          <w:rtl/>
        </w:rPr>
        <w:t>ערול''נ</w:t>
      </w:r>
      <w:r w:rsidRPr="0011111E">
        <w:rPr>
          <w:rFonts w:ascii="Narkisim" w:hAnsi="Narkisim" w:cs="Narkisim"/>
          <w:rtl/>
        </w:rPr>
        <w:t xml:space="preserve"> חקר מי שאכל ביוה''כ [יותר מכשיעור], האם עובר שוב כשחוזר ואוכל. או דאמרי' דכיון דכבר מיתבא דעתו אין כאן עינוי</w:t>
      </w:r>
      <w:r w:rsidRPr="0011111E">
        <w:rPr>
          <w:rStyle w:val="ac"/>
          <w:rFonts w:ascii="Narkisim" w:hAnsi="Narkisim" w:cs="Narkisim"/>
          <w:rtl/>
        </w:rPr>
        <w:footnoteReference w:id="870"/>
      </w:r>
      <w:r w:rsidRPr="0011111E">
        <w:rPr>
          <w:rFonts w:ascii="Narkisim" w:hAnsi="Narkisim" w:cs="Narkisim"/>
          <w:rtl/>
        </w:rPr>
        <w:t>, ואין איסור לחזור ולאכול.</w:t>
      </w:r>
    </w:p>
    <w:p w14:paraId="72B84D69" w14:textId="77777777" w:rsidR="000030F3" w:rsidRPr="0011111E" w:rsidRDefault="00000000" w:rsidP="0011111E">
      <w:pPr>
        <w:pStyle w:val="a8"/>
        <w:bidi/>
        <w:rPr>
          <w:rFonts w:ascii="Narkisim" w:hAnsi="Narkisim"/>
        </w:rPr>
      </w:pPr>
      <w:r w:rsidRPr="0011111E">
        <w:rPr>
          <w:rFonts w:ascii="Narkisim" w:hAnsi="Narkisim"/>
          <w:rtl/>
        </w:rPr>
        <w:t>והערול''נ דן נפק''מ לענין חולה שיש סכנה שאכל יותר מכשיעור ביוה''כ, וכבר עברה הסכנה, האם אמרי' דשוב אי''צ לצום. או דכל אכילה ואכילה צריך היתר של פיקו''נ. דמצות תענו הוי כל רגע ורגע.</w:t>
      </w:r>
    </w:p>
    <w:p w14:paraId="237EA610" w14:textId="77777777" w:rsidR="000030F3" w:rsidRPr="0011111E" w:rsidRDefault="00000000" w:rsidP="0011111E">
      <w:pPr>
        <w:pStyle w:val="a7"/>
        <w:bidi/>
        <w:rPr>
          <w:rFonts w:ascii="Narkisim" w:hAnsi="Narkisim"/>
        </w:rPr>
      </w:pPr>
      <w:r w:rsidRPr="0011111E">
        <w:rPr>
          <w:rFonts w:ascii="Narkisim" w:hAnsi="Narkisim"/>
          <w:rtl/>
        </w:rPr>
        <w:t>והערול''נ כת' דעפ''ז יש לתרץ קו' התוס', דכיון שאכל שחרית אין עוד עליו חיוב יוה"כ באכילת מנחה, ומש''ה נקטו משום שאר איסורין</w:t>
      </w:r>
      <w:r w:rsidRPr="0011111E">
        <w:rPr>
          <w:rStyle w:val="ac"/>
          <w:rFonts w:ascii="Narkisim" w:hAnsi="Narkisim"/>
          <w:rtl/>
        </w:rPr>
        <w:footnoteReference w:id="871"/>
      </w:r>
      <w:r w:rsidRPr="0011111E">
        <w:rPr>
          <w:rFonts w:ascii="Narkisim" w:hAnsi="Narkisim"/>
          <w:rtl/>
        </w:rPr>
        <w:t>. ואילו בתוס' דידן מבואר דאף שאכל שחרית מתחייב שוב במנחה. אבל הערול''נ ב</w:t>
      </w:r>
      <w:r w:rsidRPr="0011111E">
        <w:rPr>
          <w:rFonts w:ascii="Narkisim" w:hAnsi="Narkisim"/>
          <w:b/>
          <w:bCs/>
          <w:rtl/>
        </w:rPr>
        <w:t>שו''ת בנין ציון</w:t>
      </w:r>
      <w:r w:rsidRPr="0011111E">
        <w:rPr>
          <w:rFonts w:ascii="Narkisim" w:hAnsi="Narkisim"/>
          <w:rtl/>
        </w:rPr>
        <w:t xml:space="preserve"> (לד) ביטל סברתו</w:t>
      </w:r>
      <w:r w:rsidRPr="0011111E">
        <w:rPr>
          <w:rStyle w:val="ac"/>
          <w:rFonts w:ascii="Narkisim" w:hAnsi="Narkisim"/>
          <w:rtl/>
        </w:rPr>
        <w:footnoteReference w:id="872"/>
      </w:r>
      <w:r w:rsidRPr="0011111E">
        <w:rPr>
          <w:rFonts w:ascii="Narkisim" w:hAnsi="Narkisim"/>
          <w:rtl/>
        </w:rPr>
        <w:t xml:space="preserve"> מפני דברי התוס'</w:t>
      </w:r>
      <w:r w:rsidRPr="0011111E">
        <w:rPr>
          <w:rStyle w:val="ac"/>
          <w:rFonts w:ascii="Narkisim" w:hAnsi="Narkisim"/>
          <w:rtl/>
        </w:rPr>
        <w:footnoteReference w:id="873"/>
      </w:r>
      <w:r w:rsidRPr="0011111E">
        <w:rPr>
          <w:rFonts w:ascii="Narkisim" w:hAnsi="Narkisim"/>
          <w:rtl/>
        </w:rPr>
        <w:t>, דפשיט''ל דמתחייב בכל אכילה. א''כ אף חולה צריך לשער בכל אכילה שלא להאכילו יותר</w:t>
      </w:r>
      <w:r w:rsidRPr="0011111E">
        <w:rPr>
          <w:rStyle w:val="ac"/>
          <w:rFonts w:ascii="Narkisim" w:hAnsi="Narkisim"/>
          <w:rtl/>
        </w:rPr>
        <w:footnoteReference w:id="874"/>
      </w:r>
      <w:r w:rsidRPr="0011111E">
        <w:rPr>
          <w:rFonts w:ascii="Narkisim" w:hAnsi="Narkisim"/>
          <w:rtl/>
        </w:rPr>
        <w:t xml:space="preserve"> ממה שמספיק להוציאו מספק סכנת נפשות</w:t>
      </w:r>
      <w:r w:rsidRPr="0011111E">
        <w:rPr>
          <w:rStyle w:val="ac"/>
          <w:rFonts w:ascii="Narkisim" w:hAnsi="Narkisim"/>
          <w:rtl/>
        </w:rPr>
        <w:footnoteReference w:id="875"/>
      </w:r>
      <w:r w:rsidRPr="0011111E">
        <w:rPr>
          <w:rFonts w:ascii="Narkisim" w:hAnsi="Narkisim"/>
          <w:rtl/>
        </w:rPr>
        <w:t>. [והו' בביאו''ה תריח ח, ועד''ז כת' המנח''ח שיג יח].</w:t>
      </w:r>
    </w:p>
    <w:p w14:paraId="4CB58376" w14:textId="77777777" w:rsidR="000030F3" w:rsidRPr="0011111E" w:rsidRDefault="00000000" w:rsidP="0011111E">
      <w:pPr>
        <w:pStyle w:val="aa"/>
        <w:bidi/>
        <w:rPr>
          <w:rFonts w:ascii="Narkisim" w:hAnsi="Narkisim"/>
        </w:rPr>
      </w:pPr>
      <w:r w:rsidRPr="0011111E">
        <w:rPr>
          <w:rFonts w:ascii="Narkisim" w:hAnsi="Narkisim"/>
          <w:rtl/>
        </w:rPr>
        <w:t>ו</w:t>
      </w:r>
      <w:r w:rsidRPr="0011111E">
        <w:rPr>
          <w:rFonts w:ascii="Narkisim" w:hAnsi="Narkisim"/>
          <w:b/>
          <w:bCs/>
          <w:rtl/>
        </w:rPr>
        <w:t>רבינו מנוח</w:t>
      </w:r>
      <w:r w:rsidRPr="0011111E">
        <w:rPr>
          <w:rFonts w:ascii="Narkisim" w:hAnsi="Narkisim"/>
          <w:rtl/>
        </w:rPr>
        <w:t xml:space="preserve"> (שביתת עשור ב ח) הביא מי שפסק דאילו די לו בגרוגרת אחת או בחתיכת לחם אין לו לאכול יותר. ואין אומר כיון שהותר היום באכילה יאכל כמה שירצה כדי שבעו. ורבינו מנוח חלק דבגמרא אמרינן עד שיאמר די דמשמע דמאכילין אותו [תוך כדי אכילתו] כדי שבעו.</w:t>
      </w:r>
    </w:p>
    <w:p w14:paraId="6A8122ED"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גרי''ז</w:t>
      </w:r>
      <w:r w:rsidRPr="0011111E">
        <w:rPr>
          <w:rFonts w:ascii="Narkisim" w:hAnsi="Narkisim"/>
          <w:rtl/>
        </w:rPr>
        <w:t xml:space="preserve"> (קו' יומא, על רמב''ם שם) הביא בשם הגר''ח [שהיה מורה ובא] דיוה''כ נדחה מפני חולה שיש בו סכנה, וכיון שהותר לאכול, מאכילין אותו כל צרכו. דיוה''כ נדחה מפני כל צרכי החולה, ואף אכילה זו מועלת לרפואתו לחיזוק גופו. ודוקא קודם שיש בו סכנה דנו הפוסקים שמאכילין שיעורים שלא יבוא לידי סכנה, אבל לאחר שהוא בכלל חולה שיש בו סכנה מותר כל דבר שיש בו תועלת לרפואתו. ואי''צ לדון האם מניעת האכילה </w:t>
      </w:r>
      <w:r w:rsidRPr="0011111E">
        <w:rPr>
          <w:rFonts w:ascii="Narkisim" w:hAnsi="Narkisim"/>
          <w:rtl/>
        </w:rPr>
        <w:lastRenderedPageBreak/>
        <w:t>הוא סכנה</w:t>
      </w:r>
      <w:r w:rsidRPr="0011111E">
        <w:rPr>
          <w:rStyle w:val="ac"/>
          <w:rFonts w:ascii="Narkisim" w:hAnsi="Narkisim"/>
          <w:rtl/>
        </w:rPr>
        <w:footnoteReference w:id="876"/>
      </w:r>
      <w:r w:rsidRPr="0011111E">
        <w:rPr>
          <w:rFonts w:ascii="Narkisim" w:hAnsi="Narkisim"/>
          <w:rtl/>
        </w:rPr>
        <w:t>.</w:t>
      </w:r>
    </w:p>
    <w:p w14:paraId="7725CEDD" w14:textId="77777777" w:rsidR="000030F3" w:rsidRPr="0011111E" w:rsidRDefault="00000000" w:rsidP="0011111E">
      <w:pPr>
        <w:bidi/>
        <w:rPr>
          <w:rFonts w:ascii="Narkisim" w:hAnsi="Narkisim" w:cs="Narkisim"/>
        </w:rPr>
      </w:pPr>
      <w:r w:rsidRPr="0011111E">
        <w:rPr>
          <w:rFonts w:ascii="Narkisim" w:hAnsi="Narkisim" w:cs="Narkisim"/>
          <w:u w:val="single"/>
          <w:rtl/>
        </w:rPr>
        <w:t>איתיביה רבא וכו' ואפי' מכאן ועד ג' שנים מנין שהן מצטרפין</w:t>
      </w:r>
      <w:r w:rsidRPr="0011111E">
        <w:rPr>
          <w:rStyle w:val="ac"/>
          <w:rFonts w:ascii="Narkisim" w:hAnsi="Narkisim" w:cs="Narkisim"/>
          <w:u w:val="single"/>
          <w:rtl/>
        </w:rPr>
        <w:footnoteReference w:id="877"/>
      </w:r>
      <w:r w:rsidRPr="0011111E">
        <w:rPr>
          <w:rFonts w:ascii="Narkisim" w:hAnsi="Narkisim" w:cs="Narkisim"/>
          <w:u w:val="single"/>
          <w:rtl/>
        </w:rPr>
        <w:t xml:space="preserve"> וכו' ואמאי הא כיפר עליה יוה''כ וכו'</w:t>
      </w:r>
      <w:r w:rsidRPr="0011111E">
        <w:rPr>
          <w:rFonts w:ascii="Narkisim" w:hAnsi="Narkisim" w:cs="Narkisim"/>
          <w:rtl/>
        </w:rPr>
        <w:t>. וקו' הגמ' שיתכפר על חצי פרוטה שנהנה, ומש''ה הוה כידיעת ספק שלא יצטרף, כן פרש''י. וכגמ' (לעיל) דיוה''כ שמכפר הוה כמו ידיעת ספק. [אבל למ''ד דידיעת ספק אינה מחלקת, אף שחל חיוב אשם תלוי. א''כ אף כפרת יוה''כ אינו מחלק</w:t>
      </w:r>
      <w:r w:rsidRPr="0011111E">
        <w:rPr>
          <w:rStyle w:val="ac"/>
          <w:rFonts w:ascii="Narkisim" w:hAnsi="Narkisim" w:cs="Narkisim"/>
          <w:rtl/>
        </w:rPr>
        <w:footnoteReference w:id="878"/>
      </w:r>
      <w:r w:rsidRPr="0011111E">
        <w:rPr>
          <w:rFonts w:ascii="Narkisim" w:hAnsi="Narkisim" w:cs="Narkisim"/>
          <w:rtl/>
        </w:rPr>
        <w:t>].</w:t>
      </w:r>
    </w:p>
    <w:p w14:paraId="007DDC4A"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ערול''נ</w:t>
      </w:r>
      <w:r w:rsidRPr="0011111E">
        <w:rPr>
          <w:rFonts w:ascii="Narkisim" w:hAnsi="Narkisim"/>
          <w:rtl/>
        </w:rPr>
        <w:t xml:space="preserve"> כת' דקו' הגמ' דאיירי אף לר''ע דס''ל (לקמן כב.) דיש חיוב אשם תלוי במעילה, דידיעת ספק מחלקת רק באופן דשייך אשם תלוי</w:t>
      </w:r>
      <w:r w:rsidRPr="0011111E">
        <w:rPr>
          <w:rStyle w:val="ac"/>
          <w:rFonts w:ascii="Narkisim" w:hAnsi="Narkisim"/>
          <w:rtl/>
        </w:rPr>
        <w:footnoteReference w:id="879"/>
      </w:r>
      <w:r w:rsidRPr="0011111E">
        <w:rPr>
          <w:rFonts w:ascii="Narkisim" w:hAnsi="Narkisim"/>
          <w:rtl/>
        </w:rPr>
        <w:t>. אבל ה</w:t>
      </w:r>
      <w:r w:rsidRPr="0011111E">
        <w:rPr>
          <w:rFonts w:ascii="Narkisim" w:hAnsi="Narkisim"/>
          <w:b/>
          <w:bCs/>
          <w:rtl/>
        </w:rPr>
        <w:t>או''ש</w:t>
      </w:r>
      <w:r w:rsidRPr="0011111E">
        <w:rPr>
          <w:rFonts w:ascii="Narkisim" w:hAnsi="Narkisim"/>
          <w:rtl/>
        </w:rPr>
        <w:t xml:space="preserve"> (ב ב ובחי' רמ''ש שבועות יט: הו' לעיל) הביא מקו' הגמ' כאן דידיעת ספק מחלקת אף היכא דליכא חיוב אשם</w:t>
      </w:r>
      <w:r w:rsidRPr="0011111E">
        <w:rPr>
          <w:rStyle w:val="ac"/>
          <w:rFonts w:ascii="Narkisim" w:hAnsi="Narkisim"/>
          <w:rtl/>
        </w:rPr>
        <w:footnoteReference w:id="880"/>
      </w:r>
      <w:r w:rsidRPr="0011111E">
        <w:rPr>
          <w:rFonts w:ascii="Narkisim" w:hAnsi="Narkisim"/>
          <w:rtl/>
        </w:rPr>
        <w:t>.</w:t>
      </w:r>
    </w:p>
    <w:p w14:paraId="7778BADA" w14:textId="77777777" w:rsidR="000030F3" w:rsidRPr="0011111E" w:rsidRDefault="00000000" w:rsidP="0011111E">
      <w:pPr>
        <w:pStyle w:val="a7"/>
        <w:bidi/>
        <w:rPr>
          <w:rFonts w:ascii="Narkisim" w:hAnsi="Narkisim"/>
        </w:rPr>
      </w:pPr>
      <w:r w:rsidRPr="0011111E">
        <w:rPr>
          <w:rFonts w:ascii="Narkisim" w:hAnsi="Narkisim"/>
          <w:rtl/>
        </w:rPr>
        <w:t>ועוה''ק ה</w:t>
      </w:r>
      <w:r w:rsidRPr="0011111E">
        <w:rPr>
          <w:rFonts w:ascii="Narkisim" w:hAnsi="Narkisim"/>
          <w:b/>
          <w:bCs/>
          <w:rtl/>
        </w:rPr>
        <w:t>מצפ''א</w:t>
      </w:r>
      <w:r w:rsidRPr="0011111E">
        <w:rPr>
          <w:rFonts w:ascii="Narkisim" w:hAnsi="Narkisim"/>
          <w:rtl/>
        </w:rPr>
        <w:t xml:space="preserve"> דלר''ג (לעיל יב: יז. ושבת קה.) אין ידיעה לחצי שיעור, א''כ לדידיה יוה"כ לא יפסיק מלהצטרף</w:t>
      </w:r>
      <w:r w:rsidRPr="0011111E">
        <w:rPr>
          <w:rStyle w:val="ac"/>
          <w:rFonts w:ascii="Narkisim" w:hAnsi="Narkisim"/>
          <w:rtl/>
        </w:rPr>
        <w:footnoteReference w:id="881"/>
      </w:r>
      <w:r w:rsidRPr="0011111E">
        <w:rPr>
          <w:rFonts w:ascii="Narkisim" w:hAnsi="Narkisim"/>
          <w:rtl/>
        </w:rPr>
        <w:t>. ונימא דהך ברייתא כר''ג. וצ''ל דמשמע ליה דהך ברייתא קאי לכו''ע, דכיון שהברייתא דורשת קרא, דתמעול מעל ריבה, מסתבר דאתיא ככו"ע וליכא מאן דפליג אדרשא זו</w:t>
      </w:r>
      <w:r w:rsidRPr="0011111E">
        <w:rPr>
          <w:rStyle w:val="ac"/>
          <w:rFonts w:ascii="Narkisim" w:hAnsi="Narkisim"/>
          <w:rtl/>
        </w:rPr>
        <w:footnoteReference w:id="882"/>
      </w:r>
      <w:r w:rsidRPr="0011111E">
        <w:rPr>
          <w:rFonts w:ascii="Narkisim" w:hAnsi="Narkisim"/>
          <w:rtl/>
        </w:rPr>
        <w:t>.</w:t>
      </w:r>
    </w:p>
    <w:p w14:paraId="6DA53155" w14:textId="77777777" w:rsidR="000030F3" w:rsidRPr="0011111E" w:rsidRDefault="00000000" w:rsidP="0011111E">
      <w:pPr>
        <w:pStyle w:val="a7"/>
        <w:bidi/>
        <w:rPr>
          <w:rFonts w:ascii="Narkisim" w:hAnsi="Narkisim"/>
        </w:rPr>
      </w:pPr>
      <w:r w:rsidRPr="0011111E">
        <w:rPr>
          <w:rFonts w:ascii="Narkisim" w:hAnsi="Narkisim"/>
          <w:rtl/>
        </w:rPr>
        <w:t>אבל ב</w:t>
      </w:r>
      <w:r w:rsidRPr="0011111E">
        <w:rPr>
          <w:rFonts w:ascii="Narkisim" w:hAnsi="Narkisim"/>
          <w:b/>
          <w:bCs/>
          <w:rtl/>
        </w:rPr>
        <w:t>חי' ר' יעקב משה</w:t>
      </w:r>
      <w:r w:rsidRPr="0011111E">
        <w:rPr>
          <w:rFonts w:ascii="Narkisim" w:hAnsi="Narkisim"/>
          <w:rtl/>
        </w:rPr>
        <w:t xml:space="preserve"> דן דהכא יוה''כ מכפר עדיף מידיעה לחצי שיעור, שהרי כבר נתכפר [דס''ד דמתכפר על חצי שיעור]. וביאר דאפ''ה סברת המקשן דלמ''ד דידיעת ספק אינו מחלק, כיון דלא חשיבא לחלק לא חשיבא נמי לכפר.</w:t>
      </w:r>
    </w:p>
    <w:p w14:paraId="75628416" w14:textId="77777777" w:rsidR="000030F3" w:rsidRPr="0011111E" w:rsidRDefault="00000000" w:rsidP="0011111E">
      <w:pPr>
        <w:pStyle w:val="aa"/>
        <w:bidi/>
        <w:rPr>
          <w:rFonts w:ascii="Narkisim" w:hAnsi="Narkisim"/>
        </w:rPr>
      </w:pPr>
      <w:r w:rsidRPr="0011111E">
        <w:rPr>
          <w:rFonts w:ascii="Narkisim" w:hAnsi="Narkisim"/>
          <w:rtl/>
        </w:rPr>
        <w:t>ובפשוטו חצי שיעור מעילה הוא כשאר איסורין, דלר' יוחנן חצי שיעור אסור מן התורה ולר''ל אסור רק מדרבנן. ואפ''ה כשמצטרף לשווה פרוטה חל עליו חיוב. אמנם יש שהביאו מדברי הרשב''א (גיטין יב:) דאף ר' יוחנן מודה בחצי שיעור מעילה ליכא איסור דאורייתא [אף דחזי לאיצטרופי].</w:t>
      </w:r>
    </w:p>
    <w:p w14:paraId="5F7223B8" w14:textId="77777777" w:rsidR="000030F3" w:rsidRPr="0011111E" w:rsidRDefault="00000000" w:rsidP="0011111E">
      <w:pPr>
        <w:pStyle w:val="a8"/>
        <w:bidi/>
        <w:rPr>
          <w:rFonts w:ascii="Narkisim" w:hAnsi="Narkisim"/>
        </w:rPr>
      </w:pPr>
      <w:r w:rsidRPr="0011111E">
        <w:rPr>
          <w:rFonts w:ascii="Narkisim" w:hAnsi="Narkisim"/>
          <w:rtl/>
        </w:rPr>
        <w:t>וה</w:t>
      </w:r>
      <w:r w:rsidRPr="0011111E">
        <w:rPr>
          <w:rFonts w:ascii="Narkisim" w:hAnsi="Narkisim"/>
          <w:b/>
          <w:bCs/>
          <w:rtl/>
        </w:rPr>
        <w:t>גר''ח</w:t>
      </w:r>
      <w:r w:rsidRPr="0011111E">
        <w:rPr>
          <w:rFonts w:ascii="Narkisim" w:hAnsi="Narkisim"/>
          <w:rtl/>
        </w:rPr>
        <w:t xml:space="preserve"> (הל' מעילה) הוכיח מדין צירוף מעילה מזמן מרובה דמעילה הוה גדר ממון. דנקט דבאיסורין לא מצאנו צירוף לזמן מרובה, ורק כשמצטרף להחשב חדא אכילה של כזית. אבל בגדרי הממון שייך צירוף.</w:t>
      </w:r>
    </w:p>
    <w:p w14:paraId="38D1410E"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מצפ''א</w:t>
      </w:r>
      <w:r w:rsidRPr="0011111E">
        <w:rPr>
          <w:rFonts w:ascii="Narkisim" w:hAnsi="Narkisim" w:cs="Narkisim"/>
          <w:rtl/>
        </w:rPr>
        <w:t xml:space="preserve"> הק' אמאי לא משני דהך ברייתא כרבנן, וכדמשני (לעיל בסמוך) אמתניתין דיומא, דכי קאמר ר' זירא לרבי. ותי' דכיון דדרש מקרא מסתבר ליה דאתיא ככו"ע</w:t>
      </w:r>
      <w:r w:rsidRPr="0011111E">
        <w:rPr>
          <w:rStyle w:val="ac"/>
          <w:rFonts w:ascii="Narkisim" w:hAnsi="Narkisim" w:cs="Narkisim"/>
          <w:rtl/>
        </w:rPr>
        <w:footnoteReference w:id="883"/>
      </w:r>
      <w:r w:rsidRPr="0011111E">
        <w:rPr>
          <w:rFonts w:ascii="Narkisim" w:hAnsi="Narkisim" w:cs="Narkisim"/>
          <w:rtl/>
        </w:rPr>
        <w:t>.</w:t>
      </w:r>
    </w:p>
    <w:p w14:paraId="4EB98F8D" w14:textId="77777777" w:rsidR="000030F3" w:rsidRPr="0011111E" w:rsidRDefault="00000000" w:rsidP="0011111E">
      <w:pPr>
        <w:bidi/>
        <w:rPr>
          <w:rFonts w:ascii="Narkisim" w:hAnsi="Narkisim" w:cs="Narkisim"/>
        </w:rPr>
      </w:pPr>
      <w:r w:rsidRPr="0011111E">
        <w:rPr>
          <w:rFonts w:ascii="Narkisim" w:hAnsi="Narkisim" w:cs="Narkisim"/>
          <w:u w:val="single"/>
          <w:rtl/>
        </w:rPr>
        <w:t>אמרי' כי מכפר יוה''כ וכו' על ממונא לא מכפר</w:t>
      </w:r>
      <w:r w:rsidRPr="0011111E">
        <w:rPr>
          <w:rFonts w:ascii="Narkisim" w:hAnsi="Narkisim" w:cs="Narkisim"/>
          <w:rtl/>
        </w:rPr>
        <w:t>. ה</w:t>
      </w:r>
      <w:r w:rsidRPr="0011111E">
        <w:rPr>
          <w:rFonts w:ascii="Narkisim" w:hAnsi="Narkisim" w:cs="Narkisim"/>
          <w:b/>
          <w:bCs/>
          <w:rtl/>
        </w:rPr>
        <w:t>אחרונים</w:t>
      </w:r>
      <w:r w:rsidRPr="0011111E">
        <w:rPr>
          <w:rFonts w:ascii="Narkisim" w:hAnsi="Narkisim" w:cs="Narkisim"/>
          <w:rtl/>
        </w:rPr>
        <w:t xml:space="preserve"> (קובה''ע נב א, קוב"ש פסחים קח) הביאו מהגמ' דגדר חיוב מעילה מגדרי גזל. וכדברי ה</w:t>
      </w:r>
      <w:r w:rsidRPr="0011111E">
        <w:rPr>
          <w:rFonts w:ascii="Narkisim" w:hAnsi="Narkisim" w:cs="Narkisim"/>
          <w:b/>
          <w:bCs/>
          <w:rtl/>
        </w:rPr>
        <w:t>גר''ח</w:t>
      </w:r>
      <w:r w:rsidRPr="0011111E">
        <w:rPr>
          <w:rFonts w:ascii="Narkisim" w:hAnsi="Narkisim" w:cs="Narkisim"/>
          <w:rtl/>
        </w:rPr>
        <w:t xml:space="preserve"> (הל' מעילה, הו' לעיל יג: וטו:)</w:t>
      </w:r>
      <w:r w:rsidRPr="0011111E">
        <w:rPr>
          <w:rStyle w:val="ac"/>
          <w:rFonts w:ascii="Narkisim" w:hAnsi="Narkisim" w:cs="Narkisim"/>
          <w:rtl/>
        </w:rPr>
        <w:footnoteReference w:id="884"/>
      </w:r>
      <w:r w:rsidRPr="0011111E">
        <w:rPr>
          <w:rFonts w:ascii="Narkisim" w:hAnsi="Narkisim" w:cs="Narkisim"/>
          <w:rtl/>
        </w:rPr>
        <w:t>. ע''ע מרחשת (א יג ג).</w:t>
      </w:r>
    </w:p>
    <w:p w14:paraId="3FC4E96B" w14:textId="77777777" w:rsidR="000030F3" w:rsidRPr="0011111E" w:rsidRDefault="00000000" w:rsidP="0011111E">
      <w:pPr>
        <w:pStyle w:val="a7"/>
        <w:bidi/>
        <w:rPr>
          <w:rFonts w:ascii="Narkisim" w:hAnsi="Narkisim"/>
        </w:rPr>
      </w:pPr>
      <w:r w:rsidRPr="0011111E">
        <w:rPr>
          <w:rFonts w:ascii="Narkisim" w:hAnsi="Narkisim"/>
          <w:rtl/>
        </w:rPr>
        <w:lastRenderedPageBreak/>
        <w:t>וה</w:t>
      </w:r>
      <w:r w:rsidRPr="0011111E">
        <w:rPr>
          <w:rFonts w:ascii="Narkisim" w:hAnsi="Narkisim"/>
          <w:b/>
          <w:bCs/>
          <w:rtl/>
        </w:rPr>
        <w:t xml:space="preserve">קובה''ע </w:t>
      </w:r>
      <w:r w:rsidRPr="0011111E">
        <w:rPr>
          <w:rFonts w:ascii="Narkisim" w:hAnsi="Narkisim"/>
          <w:rtl/>
        </w:rPr>
        <w:t>(נד יב בסוגריים) יישב</w:t>
      </w:r>
      <w:r w:rsidRPr="0011111E">
        <w:rPr>
          <w:rStyle w:val="ac"/>
          <w:rFonts w:ascii="Narkisim" w:hAnsi="Narkisim"/>
          <w:rtl/>
        </w:rPr>
        <w:footnoteReference w:id="885"/>
      </w:r>
      <w:r w:rsidRPr="0011111E">
        <w:rPr>
          <w:rFonts w:ascii="Narkisim" w:hAnsi="Narkisim"/>
          <w:rtl/>
        </w:rPr>
        <w:t xml:space="preserve"> דכוונת הגמ' דכיון דכבר נתחייב תשלום</w:t>
      </w:r>
      <w:r w:rsidRPr="0011111E">
        <w:rPr>
          <w:rStyle w:val="ac"/>
          <w:rFonts w:ascii="Narkisim" w:hAnsi="Narkisim"/>
          <w:rtl/>
        </w:rPr>
        <w:footnoteReference w:id="886"/>
      </w:r>
      <w:r w:rsidRPr="0011111E">
        <w:rPr>
          <w:rFonts w:ascii="Narkisim" w:hAnsi="Narkisim"/>
          <w:rtl/>
        </w:rPr>
        <w:t xml:space="preserve"> יוה''כ אינו מכפר [אף אי נימא דשורש החיוב מעילה מגדרי האיסורין, דהא איירי אף במעילה דקונמות בקונם פרטי דאין בו גדר ממון גבוה, אלא דיני איסורין].</w:t>
      </w:r>
    </w:p>
    <w:p w14:paraId="003B7582"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משנ''ל</w:t>
      </w:r>
      <w:r w:rsidRPr="0011111E">
        <w:rPr>
          <w:rFonts w:ascii="Narkisim" w:hAnsi="Narkisim" w:cs="Narkisim"/>
          <w:rtl/>
        </w:rPr>
        <w:t xml:space="preserve"> (שגגות יב א) הביא תי' הגמ' אף לר"ע (לקמן כב.) דספק מעילות חייב אשם תלוי, גם לאחר שעבר יוה''כ מביא אשם תלוי. דיוה"כ אינו מכפר על ממונא</w:t>
      </w:r>
      <w:r w:rsidRPr="0011111E">
        <w:rPr>
          <w:rStyle w:val="ac"/>
          <w:rFonts w:ascii="Narkisim" w:hAnsi="Narkisim" w:cs="Narkisim"/>
          <w:rtl/>
        </w:rPr>
        <w:footnoteReference w:id="887"/>
      </w:r>
      <w:r w:rsidRPr="0011111E">
        <w:rPr>
          <w:rFonts w:ascii="Narkisim" w:hAnsi="Narkisim" w:cs="Narkisim"/>
          <w:rtl/>
        </w:rPr>
        <w:t>.</w:t>
      </w:r>
    </w:p>
    <w:p w14:paraId="0417A238" w14:textId="77777777" w:rsidR="000030F3" w:rsidRPr="0011111E" w:rsidRDefault="00000000" w:rsidP="0011111E">
      <w:pPr>
        <w:pStyle w:val="a8"/>
        <w:bidi/>
        <w:rPr>
          <w:rFonts w:ascii="Narkisim" w:hAnsi="Narkisim"/>
        </w:rPr>
      </w:pPr>
      <w:r w:rsidRPr="0011111E">
        <w:rPr>
          <w:rFonts w:ascii="Narkisim" w:hAnsi="Narkisim"/>
          <w:rtl/>
        </w:rPr>
        <w:t>וכת' דאף דבגמ' תירוץ זה נאמר למ"ד דידיעת ספק מחלקת לחטאת, מ"מ נראה דכו"ע מודו בזה. ואף דיש בגמ' ב' תי', דלאידך תי' אינו מכפר על פלגא דשיעורא, מ"מ נראה דשני התירוצים הם אליבא דהלכתא.</w:t>
      </w:r>
    </w:p>
    <w:p w14:paraId="19B6F558" w14:textId="77777777" w:rsidR="000030F3" w:rsidRPr="0011111E" w:rsidRDefault="00000000" w:rsidP="0011111E">
      <w:pPr>
        <w:bidi/>
        <w:rPr>
          <w:rFonts w:ascii="Narkisim" w:hAnsi="Narkisim" w:cs="Narkisim"/>
        </w:rPr>
      </w:pPr>
      <w:r w:rsidRPr="0011111E">
        <w:rPr>
          <w:rFonts w:ascii="Narkisim" w:hAnsi="Narkisim" w:cs="Narkisim"/>
          <w:u w:val="single"/>
          <w:rtl/>
        </w:rPr>
        <w:t>ואיבע"א וכו' על פלגא דשיעורא לא מכפר</w:t>
      </w:r>
      <w:r w:rsidRPr="0011111E">
        <w:rPr>
          <w:rFonts w:ascii="Narkisim" w:hAnsi="Narkisim" w:cs="Narkisim"/>
          <w:rtl/>
        </w:rPr>
        <w:t>. ה</w:t>
      </w:r>
      <w:r w:rsidRPr="0011111E">
        <w:rPr>
          <w:rFonts w:ascii="Narkisim" w:hAnsi="Narkisim" w:cs="Narkisim"/>
          <w:b/>
          <w:bCs/>
          <w:rtl/>
        </w:rPr>
        <w:t>משנ"ל</w:t>
      </w:r>
      <w:r w:rsidRPr="0011111E">
        <w:rPr>
          <w:rFonts w:ascii="Narkisim" w:hAnsi="Narkisim" w:cs="Narkisim"/>
          <w:rtl/>
        </w:rPr>
        <w:t xml:space="preserve"> (שגגות ג ט בסו''ד) הביא מהגמ' שהאוכל חצי זית חלב בסוף יוה"כ, ובמוצאי יוה"כ [תוך שיעור אכילת פרס] השלים לכזית חייב חטאת.</w:t>
      </w:r>
    </w:p>
    <w:p w14:paraId="1AEEFF42" w14:textId="77777777" w:rsidR="000030F3" w:rsidRPr="0011111E" w:rsidRDefault="00000000" w:rsidP="0011111E">
      <w:pPr>
        <w:pStyle w:val="a8"/>
        <w:bidi/>
        <w:rPr>
          <w:rFonts w:ascii="Narkisim" w:hAnsi="Narkisim"/>
        </w:rPr>
      </w:pPr>
      <w:r w:rsidRPr="0011111E">
        <w:rPr>
          <w:rFonts w:ascii="Narkisim" w:hAnsi="Narkisim"/>
          <w:rtl/>
        </w:rPr>
        <w:t>והביא כעי"ז מדברי ה</w:t>
      </w:r>
      <w:r w:rsidRPr="0011111E">
        <w:rPr>
          <w:rFonts w:ascii="Narkisim" w:hAnsi="Narkisim"/>
          <w:b/>
          <w:bCs/>
          <w:rtl/>
        </w:rPr>
        <w:t>רמב"ם</w:t>
      </w:r>
      <w:r w:rsidRPr="0011111E">
        <w:rPr>
          <w:rFonts w:ascii="Narkisim" w:hAnsi="Narkisim"/>
          <w:rtl/>
        </w:rPr>
        <w:t xml:space="preserve"> (אבה"ט ח יא, ע"פ הגמ' לעיל יג.) שהאוכל פחות מכשיעור וטבל ועלה והשלים לשיעור טמא, דאין הטבילה מועלת לחצי שיעור. ה"נ אין יוה"כ מועיל לחצי שיעור. אך כת' דיש לחלק בין טבילה ליוה"כ</w:t>
      </w:r>
      <w:r w:rsidRPr="0011111E">
        <w:rPr>
          <w:rStyle w:val="ac"/>
          <w:rFonts w:ascii="Narkisim" w:hAnsi="Narkisim"/>
          <w:rtl/>
        </w:rPr>
        <w:footnoteReference w:id="888"/>
      </w:r>
      <w:r w:rsidRPr="0011111E">
        <w:rPr>
          <w:rFonts w:ascii="Narkisim" w:hAnsi="Narkisim"/>
          <w:rtl/>
        </w:rPr>
        <w:t>, ומסתבר דכיון דיוה"כ מכפר על כשיעור כ"ש על חצי שיעור. אך הביא דסוגית הגמ' (כאן) מוכחת בהדיא דאין יוה"כ מכפר על חצי שיעור. וסיים שהוא דבר פלא בעיני.</w:t>
      </w:r>
    </w:p>
    <w:p w14:paraId="5DC342CE" w14:textId="77777777" w:rsidR="000030F3" w:rsidRPr="0011111E" w:rsidRDefault="00000000" w:rsidP="0011111E">
      <w:pPr>
        <w:bidi/>
        <w:rPr>
          <w:rFonts w:ascii="Narkisim" w:hAnsi="Narkisim" w:cs="Narkisim"/>
        </w:rPr>
      </w:pPr>
      <w:r w:rsidRPr="0011111E">
        <w:rPr>
          <w:rFonts w:ascii="Narkisim" w:hAnsi="Narkisim" w:cs="Narkisim"/>
          <w:rtl/>
        </w:rPr>
        <w:t>ובפשוטו משמע בדברי הגמ' דיוה''כ אינו מכפר על האיסור אכילת חצי שיעור, לר' יוחנן דחצי שיעור אסור מן התורה. והאוכל חצי שיעור איסור אינו מתכפר לו. וה</w:t>
      </w:r>
      <w:r w:rsidRPr="0011111E">
        <w:rPr>
          <w:rFonts w:ascii="Narkisim" w:hAnsi="Narkisim" w:cs="Narkisim"/>
          <w:b/>
          <w:bCs/>
          <w:rtl/>
        </w:rPr>
        <w:t>משנ"ל</w:t>
      </w:r>
      <w:r w:rsidRPr="0011111E">
        <w:rPr>
          <w:rFonts w:ascii="Narkisim" w:hAnsi="Narkisim" w:cs="Narkisim"/>
          <w:rtl/>
        </w:rPr>
        <w:t xml:space="preserve"> (הנ"ל) הק' דכיון דמכפר על שיעור שלם, כל שכן על חצי שיעור.</w:t>
      </w:r>
    </w:p>
    <w:p w14:paraId="26E6C765"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מרכה''מ</w:t>
      </w:r>
      <w:r w:rsidRPr="0011111E">
        <w:rPr>
          <w:rFonts w:ascii="Narkisim" w:hAnsi="Narkisim"/>
          <w:rtl/>
        </w:rPr>
        <w:t xml:space="preserve"> (שם ג ט ועוד אחרונים) תי' דהך תי' בגמ' קאי כריש לקיש דחצי שיעור מותר מן התורה, ומש''ה לא שייך בו כפרה. ועוד יש שתי' (ע' ס' שאלת הכהנים תורה) דקאי הכא דוקא במעילה, ולא בשאר חצי שיעור. וחצי פרוטה במעילה ליכא איסור חצי שיעור מדאורייתא (ע' רשב''א גיטין יב:).</w:t>
      </w:r>
    </w:p>
    <w:p w14:paraId="7E7C34B8"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ערול"נ</w:t>
      </w:r>
      <w:r w:rsidRPr="0011111E">
        <w:rPr>
          <w:rFonts w:ascii="Narkisim" w:hAnsi="Narkisim"/>
          <w:rtl/>
        </w:rPr>
        <w:t xml:space="preserve"> תי' דלא שייך כפרה אלא כשיש חטא, אבל חצי שיעור אין חטא לענין חיוב קרבן, ולא מצי מכפר. וכשחטא אחר יוה"כ מצטרף לראשון ונגמר החטא. וליכא עוד כפרה.</w:t>
      </w:r>
    </w:p>
    <w:p w14:paraId="7DFF7E89" w14:textId="77777777" w:rsidR="000030F3" w:rsidRPr="0011111E" w:rsidRDefault="00000000" w:rsidP="0011111E">
      <w:pPr>
        <w:pStyle w:val="a7"/>
        <w:bidi/>
        <w:rPr>
          <w:rFonts w:ascii="Narkisim" w:hAnsi="Narkisim"/>
        </w:rPr>
      </w:pPr>
      <w:r w:rsidRPr="0011111E">
        <w:rPr>
          <w:rFonts w:ascii="Narkisim" w:hAnsi="Narkisim"/>
          <w:rtl/>
        </w:rPr>
        <w:t>וב</w:t>
      </w:r>
      <w:r w:rsidRPr="0011111E">
        <w:rPr>
          <w:rFonts w:ascii="Narkisim" w:hAnsi="Narkisim"/>
          <w:b/>
          <w:bCs/>
          <w:rtl/>
        </w:rPr>
        <w:t>הג' טל תורה</w:t>
      </w:r>
      <w:r w:rsidRPr="0011111E">
        <w:rPr>
          <w:rFonts w:ascii="Narkisim" w:hAnsi="Narkisim"/>
          <w:rtl/>
        </w:rPr>
        <w:t xml:space="preserve"> (ועד''ז הקוב''ש פסחים קח ועמק ברכה יוה''כ ו) כת' דודאי יוה"כ מכפר על איסור חצי שיעור, אפי' לדברי ר' יוחנן דחצי שיעור אסור מה"ת. אלא דכוונת הגמ' הכא היכא שאח"כ השלים השיעור, דלא מהני כפרת יוה"כ לענין הצירוף. ואף שנתכפר על האיסור חצי שיעור לר' יוחנן, לא גרע מחצי שיעור לריש לקיש דעדיין ליכא איסור דאורייתא</w:t>
      </w:r>
      <w:r w:rsidRPr="0011111E">
        <w:rPr>
          <w:rStyle w:val="ac"/>
          <w:rFonts w:ascii="Narkisim" w:hAnsi="Narkisim"/>
          <w:rtl/>
        </w:rPr>
        <w:footnoteReference w:id="889"/>
      </w:r>
      <w:r w:rsidRPr="0011111E">
        <w:rPr>
          <w:rFonts w:ascii="Narkisim" w:hAnsi="Narkisim"/>
          <w:rtl/>
        </w:rPr>
        <w:t>, ואפ''ה כשהשלים את השיעור מתחייב עליו. ובזה כוונת הגמ' דלא מהני כפרת יוה''כ לענין שלא יצטרף</w:t>
      </w:r>
      <w:r w:rsidRPr="0011111E">
        <w:rPr>
          <w:rStyle w:val="ac"/>
          <w:rFonts w:ascii="Narkisim" w:hAnsi="Narkisim"/>
          <w:rtl/>
        </w:rPr>
        <w:footnoteReference w:id="890"/>
      </w:r>
      <w:r w:rsidRPr="0011111E">
        <w:rPr>
          <w:rFonts w:ascii="Narkisim" w:hAnsi="Narkisim"/>
          <w:rtl/>
        </w:rPr>
        <w:t>.</w:t>
      </w:r>
    </w:p>
    <w:p w14:paraId="4DA64C2C" w14:textId="77777777" w:rsidR="000030F3" w:rsidRPr="0011111E" w:rsidRDefault="00000000" w:rsidP="0011111E">
      <w:pPr>
        <w:bidi/>
        <w:rPr>
          <w:rFonts w:ascii="Narkisim" w:hAnsi="Narkisim" w:cs="Narkisim"/>
        </w:rPr>
      </w:pPr>
      <w:r w:rsidRPr="0011111E">
        <w:rPr>
          <w:rFonts w:ascii="Narkisim" w:hAnsi="Narkisim" w:cs="Narkisim"/>
          <w:u w:val="single"/>
          <w:rtl/>
        </w:rPr>
        <w:t>שם</w:t>
      </w:r>
      <w:r w:rsidRPr="0011111E">
        <w:rPr>
          <w:rFonts w:ascii="Narkisim" w:hAnsi="Narkisim" w:cs="Narkisim"/>
          <w:rtl/>
        </w:rPr>
        <w:t>. ה</w:t>
      </w:r>
      <w:r w:rsidRPr="0011111E">
        <w:rPr>
          <w:rFonts w:ascii="Narkisim" w:hAnsi="Narkisim" w:cs="Narkisim"/>
          <w:b/>
          <w:bCs/>
          <w:rtl/>
        </w:rPr>
        <w:t>משנ"ל</w:t>
      </w:r>
      <w:r w:rsidRPr="0011111E">
        <w:rPr>
          <w:rFonts w:ascii="Narkisim" w:hAnsi="Narkisim" w:cs="Narkisim"/>
          <w:rtl/>
        </w:rPr>
        <w:t xml:space="preserve"> (ג ט ויב א הנ"ל) כת' דהנך תי' לא פליגי, ותרוייהו אמת. אבל ב</w:t>
      </w:r>
      <w:r w:rsidRPr="0011111E">
        <w:rPr>
          <w:rFonts w:ascii="Narkisim" w:hAnsi="Narkisim" w:cs="Narkisim"/>
          <w:b/>
          <w:bCs/>
          <w:rtl/>
        </w:rPr>
        <w:t>ס' קבא דקשייתא</w:t>
      </w:r>
      <w:r w:rsidRPr="0011111E">
        <w:rPr>
          <w:rFonts w:ascii="Narkisim" w:hAnsi="Narkisim" w:cs="Narkisim"/>
          <w:rtl/>
        </w:rPr>
        <w:t xml:space="preserve"> (ח, לחלקת יואב) נקט דפליגי, והק' לאידך תי' [ולסברת המקשן] דיוה"כ מכפר על חצי שיעור, א"כ לדעת ה</w:t>
      </w:r>
      <w:r w:rsidRPr="0011111E">
        <w:rPr>
          <w:rFonts w:ascii="Narkisim" w:hAnsi="Narkisim" w:cs="Narkisim"/>
          <w:b/>
          <w:bCs/>
          <w:rtl/>
        </w:rPr>
        <w:t>רמב"ם</w:t>
      </w:r>
      <w:r w:rsidRPr="0011111E">
        <w:rPr>
          <w:rFonts w:ascii="Narkisim" w:hAnsi="Narkisim" w:cs="Narkisim"/>
          <w:rtl/>
        </w:rPr>
        <w:t xml:space="preserve"> (תשובה א ב) דיוה"כ מכפר על הקלות [עשה ולא תעשה] אף </w:t>
      </w:r>
      <w:r w:rsidRPr="0011111E">
        <w:rPr>
          <w:rFonts w:ascii="Narkisim" w:hAnsi="Narkisim" w:cs="Narkisim"/>
          <w:rtl/>
        </w:rPr>
        <w:lastRenderedPageBreak/>
        <w:t>בלא תשובה</w:t>
      </w:r>
      <w:r w:rsidRPr="0011111E">
        <w:rPr>
          <w:rStyle w:val="ac"/>
          <w:rFonts w:ascii="Narkisim" w:hAnsi="Narkisim" w:cs="Narkisim"/>
          <w:rtl/>
        </w:rPr>
        <w:footnoteReference w:id="891"/>
      </w:r>
      <w:r w:rsidRPr="0011111E">
        <w:rPr>
          <w:rFonts w:ascii="Narkisim" w:hAnsi="Narkisim" w:cs="Narkisim"/>
          <w:rtl/>
        </w:rPr>
        <w:t xml:space="preserve"> [אף דקי"ל כרבנן (שבועות יג. ולעיל ז.) דיוה"כ אינו מכפר בלא תשובה בעבירות חמורות], יכפר יוה"כ על איסור חצי שיעור. והאוכל חצי זית ואח"כ חצי שני במזיד לא יתחייב ביוה"כ. וכקו' הגמ' (לעיל ז. ושבועות שם) אליבא דרבי כרת דיממא היכי משכח"ל, ואף לרבנן קשה איך משכח"ל צירוף בכדי אכילת פרס ביוה"כ להתחייב כרת, הא כבר נתכפר על חצי הראשון דהוה עבירות קלות</w:t>
      </w:r>
      <w:r w:rsidRPr="0011111E">
        <w:rPr>
          <w:rStyle w:val="ac"/>
          <w:rFonts w:ascii="Narkisim" w:hAnsi="Narkisim" w:cs="Narkisim"/>
          <w:rtl/>
        </w:rPr>
        <w:footnoteReference w:id="892"/>
      </w:r>
      <w:r w:rsidRPr="0011111E">
        <w:rPr>
          <w:rFonts w:ascii="Narkisim" w:hAnsi="Narkisim" w:cs="Narkisim"/>
          <w:rtl/>
        </w:rPr>
        <w:t xml:space="preserve"> [ולדעת הרמב"ם אי"צ תשובה].</w:t>
      </w:r>
    </w:p>
    <w:p w14:paraId="7FC51E4E" w14:textId="77777777" w:rsidR="000030F3" w:rsidRPr="0011111E" w:rsidRDefault="00000000" w:rsidP="0011111E">
      <w:pPr>
        <w:pStyle w:val="a7"/>
        <w:bidi/>
        <w:rPr>
          <w:rFonts w:ascii="Narkisim" w:hAnsi="Narkisim"/>
        </w:rPr>
      </w:pPr>
      <w:r w:rsidRPr="0011111E">
        <w:rPr>
          <w:rFonts w:ascii="Narkisim" w:hAnsi="Narkisim"/>
          <w:rtl/>
        </w:rPr>
        <w:t>אמנם לדברי ה</w:t>
      </w:r>
      <w:r w:rsidRPr="0011111E">
        <w:rPr>
          <w:rFonts w:ascii="Narkisim" w:hAnsi="Narkisim"/>
          <w:b/>
          <w:bCs/>
          <w:rtl/>
        </w:rPr>
        <w:t>אחרונים</w:t>
      </w:r>
      <w:r w:rsidRPr="0011111E">
        <w:rPr>
          <w:rFonts w:ascii="Narkisim" w:hAnsi="Narkisim"/>
          <w:rtl/>
        </w:rPr>
        <w:t xml:space="preserve"> (טל תורה הנ''ל) אינו תלוי בכלל בגדר האיסור חצי שיעור אסור מה''ת, ואף לס''ד דיוה''כ מכפר על חצי שיעור היינו משום שהוא תחילת העבירה של חיוב כרת. ולא איירי כלל לענין עבירת חצי שיעור.</w:t>
      </w:r>
    </w:p>
    <w:p w14:paraId="48288CDF" w14:textId="77777777" w:rsidR="000030F3" w:rsidRPr="0011111E" w:rsidRDefault="00000000" w:rsidP="0011111E">
      <w:pPr>
        <w:pStyle w:val="aa"/>
        <w:bidi/>
        <w:rPr>
          <w:rFonts w:ascii="Narkisim" w:hAnsi="Narkisim"/>
        </w:rPr>
      </w:pPr>
      <w:r w:rsidRPr="0011111E">
        <w:rPr>
          <w:rFonts w:ascii="Narkisim" w:hAnsi="Narkisim"/>
          <w:u w:val="single"/>
          <w:rtl/>
        </w:rPr>
        <w:t>שם</w:t>
      </w:r>
      <w:r w:rsidRPr="0011111E">
        <w:rPr>
          <w:rFonts w:ascii="Narkisim" w:hAnsi="Narkisim"/>
          <w:rtl/>
        </w:rPr>
        <w:t>. ה</w:t>
      </w:r>
      <w:r w:rsidRPr="0011111E">
        <w:rPr>
          <w:rFonts w:ascii="Narkisim" w:hAnsi="Narkisim"/>
          <w:b/>
          <w:bCs/>
          <w:rtl/>
        </w:rPr>
        <w:t>משנ''ל</w:t>
      </w:r>
      <w:r w:rsidRPr="0011111E">
        <w:rPr>
          <w:rFonts w:ascii="Narkisim" w:hAnsi="Narkisim"/>
          <w:rtl/>
        </w:rPr>
        <w:t xml:space="preserve"> (ג ט בתחילת דבריו) נסתפק באוכל חצי זית מא' מב' חתיכות בסוף יוה"כ, ושוב אכל עוד חצי זית במוצאי יוה"כ</w:t>
      </w:r>
      <w:r w:rsidRPr="0011111E">
        <w:rPr>
          <w:rStyle w:val="ac"/>
          <w:rFonts w:ascii="Narkisim" w:hAnsi="Narkisim"/>
          <w:rtl/>
        </w:rPr>
        <w:footnoteReference w:id="893"/>
      </w:r>
      <w:r w:rsidRPr="0011111E">
        <w:rPr>
          <w:rFonts w:ascii="Narkisim" w:hAnsi="Narkisim"/>
          <w:rtl/>
        </w:rPr>
        <w:t xml:space="preserve"> מאותה חתיכה [תוך כדי אכילת פרס</w:t>
      </w:r>
      <w:r w:rsidRPr="0011111E">
        <w:rPr>
          <w:rStyle w:val="ac"/>
          <w:rFonts w:ascii="Narkisim" w:hAnsi="Narkisim"/>
          <w:rtl/>
        </w:rPr>
        <w:footnoteReference w:id="894"/>
      </w:r>
      <w:r w:rsidRPr="0011111E">
        <w:rPr>
          <w:rFonts w:ascii="Narkisim" w:hAnsi="Narkisim"/>
          <w:rtl/>
        </w:rPr>
        <w:t>], האם מצטרף להתחייב אשם תלוי. או דאמרי' דיוה''כ דקי"ל דיוה"כ במקום אשם תלוי קאי, והו"ל כאילו היתה לו ידיעת ספק בינתים [וכסברת הגמ' לעיל לענין חטאת למ''ד ידיעת ספק מחלקת]. דקי"ל (כרבנן לעיל יב: ויז. שבת קה., רמב''ם שגגות ו ח) דיש ידיעה לחצי שיעור. ולענין אשם תלוי קי''ל (רמב''ם ח ח) כרבי דידיעת ספק מחלקת [אף לקולא].</w:t>
      </w:r>
    </w:p>
    <w:p w14:paraId="56B12EA3" w14:textId="77777777" w:rsidR="000030F3" w:rsidRPr="0011111E" w:rsidRDefault="00000000" w:rsidP="0011111E">
      <w:pPr>
        <w:pStyle w:val="a8"/>
        <w:bidi/>
        <w:rPr>
          <w:rFonts w:ascii="Narkisim" w:hAnsi="Narkisim"/>
        </w:rPr>
      </w:pPr>
      <w:r w:rsidRPr="0011111E">
        <w:rPr>
          <w:rFonts w:ascii="Narkisim" w:hAnsi="Narkisim"/>
          <w:rtl/>
        </w:rPr>
        <w:t>אך שוב הביא מתי' הגמ' בסוגיין דיוה''כ אינו מכפר על חצי שיעור.</w:t>
      </w:r>
    </w:p>
    <w:p w14:paraId="66570512" w14:textId="77777777" w:rsidR="000030F3" w:rsidRPr="0011111E" w:rsidRDefault="00000000" w:rsidP="0011111E">
      <w:pPr>
        <w:pStyle w:val="aa"/>
        <w:bidi/>
        <w:rPr>
          <w:rFonts w:ascii="Narkisim" w:hAnsi="Narkisim"/>
        </w:rPr>
      </w:pPr>
      <w:r w:rsidRPr="0011111E">
        <w:rPr>
          <w:rFonts w:ascii="Narkisim" w:hAnsi="Narkisim"/>
          <w:u w:val="single"/>
          <w:rtl/>
        </w:rPr>
        <w:t>בשלמא לר' יוחנן וכו' אלא לר''ל חטאת באשם מבע''ל, קשיא</w:t>
      </w:r>
      <w:r w:rsidRPr="0011111E">
        <w:rPr>
          <w:rFonts w:ascii="Narkisim" w:hAnsi="Narkisim"/>
          <w:rtl/>
        </w:rPr>
        <w:t>. פ</w:t>
      </w:r>
      <w:r w:rsidRPr="0011111E">
        <w:rPr>
          <w:rFonts w:ascii="Narkisim" w:hAnsi="Narkisim"/>
          <w:b/>
          <w:bCs/>
          <w:rtl/>
        </w:rPr>
        <w:t>רש''י</w:t>
      </w:r>
      <w:r w:rsidRPr="0011111E">
        <w:rPr>
          <w:rFonts w:ascii="Narkisim" w:hAnsi="Narkisim"/>
          <w:rtl/>
        </w:rPr>
        <w:t xml:space="preserve"> דקו' הגמ' מלשון המשנה 'כשם'. ואילו לריש לקיש ילפי' ידיעת ספק בחטאת מאשם</w:t>
      </w:r>
      <w:r w:rsidRPr="0011111E">
        <w:rPr>
          <w:rStyle w:val="ac"/>
          <w:rFonts w:ascii="Narkisim" w:hAnsi="Narkisim"/>
          <w:rtl/>
        </w:rPr>
        <w:footnoteReference w:id="895"/>
      </w:r>
      <w:r w:rsidRPr="0011111E">
        <w:rPr>
          <w:rFonts w:ascii="Narkisim" w:hAnsi="Narkisim"/>
          <w:rtl/>
        </w:rPr>
        <w:t>.</w:t>
      </w:r>
    </w:p>
    <w:p w14:paraId="336A65EC" w14:textId="77777777" w:rsidR="000030F3" w:rsidRPr="0011111E" w:rsidRDefault="00000000" w:rsidP="0011111E">
      <w:pPr>
        <w:pStyle w:val="a8"/>
        <w:bidi/>
        <w:rPr>
          <w:rFonts w:ascii="Narkisim" w:hAnsi="Narkisim"/>
        </w:rPr>
      </w:pPr>
      <w:r w:rsidRPr="0011111E">
        <w:rPr>
          <w:rFonts w:ascii="Narkisim" w:hAnsi="Narkisim"/>
          <w:rtl/>
        </w:rPr>
        <w:t>ופרש''י דלר' יוחנן ה''ק כשם שאילו היה ידיעה ודאית מחלק בחטאת [ועיקר ידיעה כתוב בחטאת], ה''נ ידיעת ספק באשם. וה</w:t>
      </w:r>
      <w:r w:rsidRPr="0011111E">
        <w:rPr>
          <w:rFonts w:ascii="Narkisim" w:hAnsi="Narkisim"/>
          <w:b/>
          <w:bCs/>
          <w:rtl/>
        </w:rPr>
        <w:t>ריטב''א</w:t>
      </w:r>
      <w:r w:rsidRPr="0011111E">
        <w:rPr>
          <w:rFonts w:ascii="Narkisim" w:hAnsi="Narkisim"/>
          <w:rtl/>
        </w:rPr>
        <w:t xml:space="preserve"> (שבועות יט:) ביאר דלר' יוחנן נקט הכי לפי שבחטאת יש מעליותא שאין באשמות, דבחטאות הוה ידיעה ודאית. וכת' דריש לקיש לא ניח''ל לפרש 'כשם' כן, ומש''ה לא פי' לה כר' יוחנן.</w:t>
      </w:r>
    </w:p>
    <w:p w14:paraId="13D4D52C" w14:textId="77777777" w:rsidR="000030F3" w:rsidRPr="0011111E" w:rsidRDefault="00000000" w:rsidP="0011111E">
      <w:pPr>
        <w:bidi/>
        <w:rPr>
          <w:rFonts w:ascii="Narkisim" w:hAnsi="Narkisim" w:cs="Narkisim"/>
        </w:rPr>
      </w:pPr>
      <w:r w:rsidRPr="0011111E">
        <w:rPr>
          <w:rFonts w:ascii="Narkisim" w:hAnsi="Narkisim" w:cs="Narkisim"/>
          <w:u w:val="single"/>
          <w:rtl/>
        </w:rPr>
        <w:t>ב' שבילין וכו' הלך בראשון ונכנס וכו'</w:t>
      </w:r>
      <w:r w:rsidRPr="0011111E">
        <w:rPr>
          <w:rFonts w:ascii="Narkisim" w:hAnsi="Narkisim" w:cs="Narkisim"/>
          <w:rtl/>
        </w:rPr>
        <w:t xml:space="preserve">. </w:t>
      </w:r>
      <w:r w:rsidRPr="0011111E">
        <w:rPr>
          <w:rFonts w:ascii="Narkisim" w:hAnsi="Narkisim" w:cs="Narkisim"/>
          <w:b/>
          <w:bCs/>
          <w:rtl/>
        </w:rPr>
        <w:t>תוס</w:t>
      </w:r>
      <w:r w:rsidRPr="0011111E">
        <w:rPr>
          <w:rFonts w:ascii="Narkisim" w:hAnsi="Narkisim" w:cs="Narkisim"/>
          <w:rtl/>
        </w:rPr>
        <w:t>' (שבועות יט.) הק' דאי איירי בשבילין רה"י, א"כ מיד שעבר בשביל א' טמא משום ספק טומאה ברה"י ספיקו טמא, וחייב. ומבואר בתוס' דחייב על ביאת מקדש</w:t>
      </w:r>
      <w:r w:rsidRPr="0011111E">
        <w:rPr>
          <w:rStyle w:val="ac"/>
          <w:rFonts w:ascii="Narkisim" w:hAnsi="Narkisim" w:cs="Narkisim"/>
          <w:rtl/>
        </w:rPr>
        <w:footnoteReference w:id="896"/>
      </w:r>
      <w:r w:rsidRPr="0011111E">
        <w:rPr>
          <w:rFonts w:ascii="Narkisim" w:hAnsi="Narkisim" w:cs="Narkisim"/>
          <w:rtl/>
        </w:rPr>
        <w:t>.</w:t>
      </w:r>
    </w:p>
    <w:p w14:paraId="6702A291" w14:textId="77777777" w:rsidR="000030F3" w:rsidRPr="0011111E" w:rsidRDefault="00000000" w:rsidP="0011111E">
      <w:pPr>
        <w:pStyle w:val="a7"/>
        <w:bidi/>
        <w:rPr>
          <w:rFonts w:ascii="Narkisim" w:hAnsi="Narkisim"/>
        </w:rPr>
      </w:pPr>
      <w:r w:rsidRPr="0011111E">
        <w:rPr>
          <w:rFonts w:ascii="Narkisim" w:hAnsi="Narkisim"/>
          <w:rtl/>
        </w:rPr>
        <w:t>אבל ה</w:t>
      </w:r>
      <w:r w:rsidRPr="0011111E">
        <w:rPr>
          <w:rFonts w:ascii="Narkisim" w:hAnsi="Narkisim"/>
          <w:b/>
          <w:bCs/>
          <w:rtl/>
        </w:rPr>
        <w:t>או"ש</w:t>
      </w:r>
      <w:r w:rsidRPr="0011111E">
        <w:rPr>
          <w:rFonts w:ascii="Narkisim" w:hAnsi="Narkisim"/>
          <w:rtl/>
        </w:rPr>
        <w:t xml:space="preserve"> (שגגות יא ו וחי' רמ"ש שבועות יט:) כת' דמסתברא יותר דמיירי ברה"י, ואף דספק טומאה כודאי, אפ"ה אינו חייב על ביאת מקדש. והביא מח' ב</w:t>
      </w:r>
      <w:r w:rsidRPr="0011111E">
        <w:rPr>
          <w:rFonts w:ascii="Narkisim" w:hAnsi="Narkisim"/>
          <w:b/>
          <w:bCs/>
          <w:rtl/>
        </w:rPr>
        <w:t>ירושלמי</w:t>
      </w:r>
      <w:r w:rsidRPr="0011111E">
        <w:rPr>
          <w:rFonts w:ascii="Narkisim" w:hAnsi="Narkisim"/>
          <w:rtl/>
        </w:rPr>
        <w:t xml:space="preserve"> (נזיר ח א ופסחים ח ח) האם נזיר מגלח על ספק טומאה ברה"י, וקי"ל דכל טומאה שהנזיר אינו מגלח עליו אין חייבין עליו משום טומאה מקדש.</w:t>
      </w:r>
    </w:p>
    <w:p w14:paraId="6B238D9C" w14:textId="77777777" w:rsidR="000030F3" w:rsidRPr="0011111E" w:rsidRDefault="00000000" w:rsidP="0011111E">
      <w:pPr>
        <w:pStyle w:val="a7"/>
        <w:bidi/>
        <w:rPr>
          <w:rFonts w:ascii="Narkisim" w:hAnsi="Narkisim"/>
        </w:rPr>
      </w:pPr>
      <w:r w:rsidRPr="0011111E">
        <w:rPr>
          <w:rFonts w:ascii="Narkisim" w:hAnsi="Narkisim"/>
          <w:rtl/>
        </w:rPr>
        <w:t>וביאר דדין ספק טומאה ברה"י טמא לא הוה הכרעה, דנימא שהתורה אמרה לדון שבודאי נטמא. אלא שהתורה גזרה טומאת ודאי, ושדי עליו טומאה אף אילו לא נטמא</w:t>
      </w:r>
      <w:r w:rsidRPr="0011111E">
        <w:rPr>
          <w:rStyle w:val="ac"/>
          <w:rFonts w:ascii="Narkisim" w:hAnsi="Narkisim"/>
          <w:rtl/>
        </w:rPr>
        <w:footnoteReference w:id="897"/>
      </w:r>
      <w:r w:rsidRPr="0011111E">
        <w:rPr>
          <w:rFonts w:ascii="Narkisim" w:hAnsi="Narkisim"/>
          <w:rtl/>
        </w:rPr>
        <w:t xml:space="preserve">. אך לענין </w:t>
      </w:r>
      <w:r w:rsidRPr="0011111E">
        <w:rPr>
          <w:rFonts w:ascii="Narkisim" w:hAnsi="Narkisim"/>
          <w:rtl/>
        </w:rPr>
        <w:lastRenderedPageBreak/>
        <w:t>טומאת מקדש מתחייב דוקא בטומאת מת שהנזיר מגלח עליו</w:t>
      </w:r>
      <w:r w:rsidRPr="0011111E">
        <w:rPr>
          <w:rStyle w:val="ac"/>
          <w:rFonts w:ascii="Narkisim" w:hAnsi="Narkisim"/>
          <w:rtl/>
        </w:rPr>
        <w:footnoteReference w:id="898"/>
      </w:r>
      <w:r w:rsidRPr="0011111E">
        <w:rPr>
          <w:rFonts w:ascii="Narkisim" w:hAnsi="Narkisim"/>
          <w:rtl/>
        </w:rPr>
        <w:t>, ואילו טומאה זו לא נקרא טומאת מת</w:t>
      </w:r>
      <w:r w:rsidRPr="0011111E">
        <w:rPr>
          <w:rStyle w:val="ac"/>
          <w:rFonts w:ascii="Narkisim" w:hAnsi="Narkisim"/>
          <w:rtl/>
        </w:rPr>
        <w:footnoteReference w:id="899"/>
      </w:r>
      <w:r w:rsidRPr="0011111E">
        <w:rPr>
          <w:rFonts w:ascii="Narkisim" w:hAnsi="Narkisim"/>
          <w:rtl/>
        </w:rPr>
        <w:t>. וכשיש ספק שנטמא ברה''י הוה בגדר ספק השקול לענין ביאת מקדש ולענין נזיר</w:t>
      </w:r>
      <w:r w:rsidRPr="0011111E">
        <w:rPr>
          <w:rStyle w:val="ac"/>
          <w:rFonts w:ascii="Narkisim" w:hAnsi="Narkisim"/>
          <w:rtl/>
        </w:rPr>
        <w:footnoteReference w:id="900"/>
      </w:r>
      <w:r w:rsidRPr="0011111E">
        <w:rPr>
          <w:rFonts w:ascii="Narkisim" w:hAnsi="Narkisim"/>
          <w:rtl/>
        </w:rPr>
        <w:t>.</w:t>
      </w:r>
    </w:p>
    <w:p w14:paraId="4DFC79F4" w14:textId="77777777" w:rsidR="000030F3" w:rsidRPr="0011111E" w:rsidRDefault="00000000" w:rsidP="0011111E">
      <w:pPr>
        <w:pStyle w:val="a8"/>
        <w:bidi/>
        <w:rPr>
          <w:rFonts w:ascii="Narkisim" w:hAnsi="Narkisim"/>
        </w:rPr>
      </w:pPr>
      <w:r w:rsidRPr="0011111E">
        <w:rPr>
          <w:rFonts w:ascii="Narkisim" w:hAnsi="Narkisim"/>
          <w:rtl/>
        </w:rPr>
        <w:t>וכן חקר ה</w:t>
      </w:r>
      <w:r w:rsidRPr="0011111E">
        <w:rPr>
          <w:rFonts w:ascii="Narkisim" w:hAnsi="Narkisim"/>
          <w:b/>
          <w:bCs/>
          <w:rtl/>
        </w:rPr>
        <w:t xml:space="preserve">אחיעזר </w:t>
      </w:r>
      <w:r w:rsidRPr="0011111E">
        <w:rPr>
          <w:rFonts w:ascii="Narkisim" w:hAnsi="Narkisim"/>
          <w:rtl/>
        </w:rPr>
        <w:t>(א א ב) דספק טומאה ברה''י היא כטומאה בפני עצמה, שנתחדש טומאה חדשה. ואין חיוב על טומאת מקדש  רק בתנאים מיוחדים, וכל שאין הנזיר מגלח עליו אינו חייב. והביא דנח' בזה בירושלמי (הנ''ל)</w:t>
      </w:r>
      <w:r w:rsidRPr="0011111E">
        <w:rPr>
          <w:rStyle w:val="ac"/>
          <w:rFonts w:ascii="Narkisim" w:hAnsi="Narkisim"/>
          <w:rtl/>
        </w:rPr>
        <w:footnoteReference w:id="901"/>
      </w:r>
      <w:r w:rsidRPr="0011111E">
        <w:rPr>
          <w:rFonts w:ascii="Narkisim" w:hAnsi="Narkisim"/>
          <w:rtl/>
        </w:rPr>
        <w:t>.</w:t>
      </w:r>
    </w:p>
    <w:p w14:paraId="69DF6F36" w14:textId="77777777" w:rsidR="000030F3" w:rsidRPr="0011111E" w:rsidRDefault="00000000" w:rsidP="0011111E">
      <w:pPr>
        <w:bidi/>
        <w:rPr>
          <w:rFonts w:ascii="Narkisim" w:hAnsi="Narkisim" w:cs="Narkisim"/>
        </w:rPr>
      </w:pPr>
      <w:r w:rsidRPr="0011111E">
        <w:rPr>
          <w:rFonts w:ascii="Narkisim" w:hAnsi="Narkisim" w:cs="Narkisim"/>
          <w:rtl/>
        </w:rPr>
        <w:t>ו</w:t>
      </w:r>
      <w:r w:rsidRPr="0011111E">
        <w:rPr>
          <w:rFonts w:ascii="Narkisim" w:hAnsi="Narkisim" w:cs="Narkisim"/>
          <w:b/>
          <w:bCs/>
          <w:rtl/>
        </w:rPr>
        <w:t>תוס'</w:t>
      </w:r>
      <w:r w:rsidRPr="0011111E">
        <w:rPr>
          <w:rFonts w:ascii="Narkisim" w:hAnsi="Narkisim" w:cs="Narkisim"/>
          <w:rtl/>
        </w:rPr>
        <w:t xml:space="preserve"> (שבועות) פי' אבל הכא איירי ברה"ר</w:t>
      </w:r>
      <w:r w:rsidRPr="0011111E">
        <w:rPr>
          <w:rStyle w:val="ac"/>
          <w:rFonts w:ascii="Narkisim" w:hAnsi="Narkisim" w:cs="Narkisim"/>
          <w:rtl/>
        </w:rPr>
        <w:footnoteReference w:id="902"/>
      </w:r>
      <w:r w:rsidRPr="0011111E">
        <w:rPr>
          <w:rFonts w:ascii="Narkisim" w:hAnsi="Narkisim" w:cs="Narkisim"/>
          <w:rtl/>
        </w:rPr>
        <w:t xml:space="preserve"> דמוקמינא ליה בחזקת טהרה.</w:t>
      </w:r>
    </w:p>
    <w:p w14:paraId="3BBA6833" w14:textId="77777777" w:rsidR="000030F3" w:rsidRPr="0011111E" w:rsidRDefault="00000000" w:rsidP="0011111E">
      <w:pPr>
        <w:pStyle w:val="a8"/>
        <w:bidi/>
        <w:rPr>
          <w:rFonts w:ascii="Narkisim" w:hAnsi="Narkisim"/>
        </w:rPr>
      </w:pPr>
      <w:r w:rsidRPr="0011111E">
        <w:rPr>
          <w:rFonts w:ascii="Narkisim" w:hAnsi="Narkisim"/>
          <w:rtl/>
        </w:rPr>
        <w:t>וה</w:t>
      </w:r>
      <w:r w:rsidRPr="0011111E">
        <w:rPr>
          <w:rFonts w:ascii="Narkisim" w:hAnsi="Narkisim"/>
          <w:b/>
          <w:bCs/>
          <w:rtl/>
        </w:rPr>
        <w:t>אחרונים</w:t>
      </w:r>
      <w:r w:rsidRPr="0011111E">
        <w:rPr>
          <w:rFonts w:ascii="Narkisim" w:hAnsi="Narkisim"/>
          <w:rtl/>
        </w:rPr>
        <w:t xml:space="preserve"> העמידו דנח' הראשונים בגדר ספק טומאה ברה''ר, האם הוא דין חדש לטהר מגזיה''כ [כל זמן דליכא ממה נפשך], או דהוה דין חזקת טהרה דעלמא. ו</w:t>
      </w:r>
      <w:r w:rsidRPr="0011111E">
        <w:rPr>
          <w:rFonts w:ascii="Narkisim" w:hAnsi="Narkisim"/>
          <w:b/>
          <w:bCs/>
          <w:rtl/>
        </w:rPr>
        <w:t xml:space="preserve">תוס' </w:t>
      </w:r>
      <w:r w:rsidRPr="0011111E">
        <w:rPr>
          <w:rFonts w:ascii="Narkisim" w:hAnsi="Narkisim"/>
          <w:rtl/>
        </w:rPr>
        <w:t>(נדה ב. ד''ה והלל) כת' דבעלמא ספק טומאה ברה''ר גמרי מסוטה לטהר, אבל גבי ב' שבילין כיון דיש טומאה ממ''נ לא שייך ללמוד מסוטה [וכמ''ש תוס' נזיר נז.], אלא דטהור משום דמוקמינן אחזקת טהרה</w:t>
      </w:r>
      <w:r w:rsidRPr="0011111E">
        <w:rPr>
          <w:rStyle w:val="ac"/>
          <w:rFonts w:ascii="Narkisim" w:hAnsi="Narkisim"/>
          <w:rtl/>
        </w:rPr>
        <w:footnoteReference w:id="903"/>
      </w:r>
      <w:r w:rsidRPr="0011111E">
        <w:rPr>
          <w:rFonts w:ascii="Narkisim" w:hAnsi="Narkisim"/>
          <w:rtl/>
        </w:rPr>
        <w:t>.</w:t>
      </w:r>
    </w:p>
    <w:p w14:paraId="793C307C" w14:textId="77777777" w:rsidR="000030F3" w:rsidRPr="0011111E" w:rsidRDefault="00000000" w:rsidP="0011111E">
      <w:pPr>
        <w:bidi/>
        <w:rPr>
          <w:rFonts w:ascii="Narkisim" w:hAnsi="Narkisim" w:cs="Narkisim"/>
        </w:rPr>
      </w:pPr>
      <w:r w:rsidRPr="0011111E">
        <w:rPr>
          <w:rFonts w:ascii="Narkisim" w:hAnsi="Narkisim" w:cs="Narkisim"/>
          <w:u w:val="single"/>
          <w:rtl/>
        </w:rPr>
        <w:t>והזה</w:t>
      </w:r>
      <w:r w:rsidRPr="0011111E">
        <w:rPr>
          <w:rStyle w:val="ac"/>
          <w:rFonts w:ascii="Narkisim" w:hAnsi="Narkisim" w:cs="Narkisim"/>
          <w:u w:val="single"/>
          <w:rtl/>
        </w:rPr>
        <w:footnoteReference w:id="904"/>
      </w:r>
      <w:r w:rsidRPr="0011111E">
        <w:rPr>
          <w:rFonts w:ascii="Narkisim" w:hAnsi="Narkisim" w:cs="Narkisim"/>
          <w:u w:val="single"/>
          <w:rtl/>
        </w:rPr>
        <w:t xml:space="preserve"> וכו' הלך בשני ונכנס חייב</w:t>
      </w:r>
      <w:r w:rsidRPr="0011111E">
        <w:rPr>
          <w:rFonts w:ascii="Narkisim" w:hAnsi="Narkisim" w:cs="Narkisim"/>
          <w:rtl/>
        </w:rPr>
        <w:t>. דממ''נ נכנס בטומאה, ואף שבכל כניסה לא היה ידיעה שהיה טמא.</w:t>
      </w:r>
    </w:p>
    <w:p w14:paraId="151CFB96"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אחרונים</w:t>
      </w:r>
      <w:r w:rsidRPr="0011111E">
        <w:rPr>
          <w:rFonts w:ascii="Narkisim" w:hAnsi="Narkisim" w:cs="Narkisim"/>
          <w:rtl/>
        </w:rPr>
        <w:t xml:space="preserve"> (או''ש הנ''ל, אחיעזר ג סט) העירו דספק טומאה ברה''ר טהור [וגם יש חזקת טהרה], וכשהלך בשביל הראשון היה מותר לכתחילה</w:t>
      </w:r>
      <w:r w:rsidRPr="0011111E">
        <w:rPr>
          <w:rStyle w:val="ac"/>
          <w:rFonts w:ascii="Narkisim" w:hAnsi="Narkisim" w:cs="Narkisim"/>
          <w:rtl/>
        </w:rPr>
        <w:footnoteReference w:id="905"/>
      </w:r>
      <w:r w:rsidRPr="0011111E">
        <w:rPr>
          <w:rFonts w:ascii="Narkisim" w:hAnsi="Narkisim" w:cs="Narkisim"/>
          <w:rtl/>
        </w:rPr>
        <w:t xml:space="preserve"> ליכנס למקדש. ואפ"ה כשהלך בשניה וממ"נ נכנס בטואמה מתחייב חטאת. ואמאי מתחייב חטאת על דבר שהיה מותר לו לעשות.</w:t>
      </w:r>
    </w:p>
    <w:p w14:paraId="13EC6AC2"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אחרונים</w:t>
      </w:r>
      <w:r w:rsidRPr="0011111E">
        <w:rPr>
          <w:rFonts w:ascii="Narkisim" w:hAnsi="Narkisim"/>
          <w:rtl/>
        </w:rPr>
        <w:t xml:space="preserve"> הק' דלכאורה אף לאחר שהלך בשביל הראשון ונכנס למקדש ונטהר, והלך בשני וטהור מדין ספק טומאה ברה''ר אמאי לא נימא דרשאי ליכנס למקדש. ויש שהביאו דאף דרשאי ליכנס, מ''מ יש עליו חיוב חטאת ממ''נ</w:t>
      </w:r>
      <w:r w:rsidRPr="0011111E">
        <w:rPr>
          <w:rStyle w:val="ac"/>
          <w:rFonts w:ascii="Narkisim" w:hAnsi="Narkisim"/>
          <w:rtl/>
        </w:rPr>
        <w:footnoteReference w:id="906"/>
      </w:r>
      <w:r w:rsidRPr="0011111E">
        <w:rPr>
          <w:rFonts w:ascii="Narkisim" w:hAnsi="Narkisim"/>
          <w:rtl/>
        </w:rPr>
        <w:t>. [והוא תימה].</w:t>
      </w:r>
    </w:p>
    <w:p w14:paraId="6FC84FF8" w14:textId="77777777" w:rsidR="000030F3" w:rsidRPr="0011111E" w:rsidRDefault="00000000" w:rsidP="0011111E">
      <w:pPr>
        <w:pStyle w:val="a7"/>
        <w:bidi/>
        <w:rPr>
          <w:rFonts w:ascii="Narkisim" w:hAnsi="Narkisim"/>
        </w:rPr>
      </w:pPr>
      <w:r w:rsidRPr="0011111E">
        <w:rPr>
          <w:rFonts w:ascii="Narkisim" w:hAnsi="Narkisim"/>
          <w:rtl/>
        </w:rPr>
        <w:t xml:space="preserve">אמנם </w:t>
      </w:r>
      <w:r w:rsidRPr="0011111E">
        <w:rPr>
          <w:rFonts w:ascii="Narkisim" w:hAnsi="Narkisim"/>
          <w:b/>
          <w:bCs/>
          <w:rtl/>
        </w:rPr>
        <w:t>תוס</w:t>
      </w:r>
      <w:r w:rsidRPr="0011111E">
        <w:rPr>
          <w:rFonts w:ascii="Narkisim" w:hAnsi="Narkisim"/>
          <w:rtl/>
        </w:rPr>
        <w:t>' (כתובות כז. ד''ה ואם נשאל) כת' דודאי אסור לאדם א' לעבור באיסור ממ''נ</w:t>
      </w:r>
      <w:r w:rsidRPr="0011111E">
        <w:rPr>
          <w:rStyle w:val="ac"/>
          <w:rFonts w:ascii="Narkisim" w:hAnsi="Narkisim"/>
          <w:rtl/>
        </w:rPr>
        <w:footnoteReference w:id="907"/>
      </w:r>
      <w:r w:rsidRPr="0011111E">
        <w:rPr>
          <w:rFonts w:ascii="Narkisim" w:hAnsi="Narkisim"/>
          <w:rtl/>
        </w:rPr>
        <w:t xml:space="preserve"> [אף שבשעה זו אינו יכול לתקן את מה שכבר הלך, אינו רשאי להגיע לידי ממ''נ</w:t>
      </w:r>
      <w:r w:rsidRPr="0011111E">
        <w:rPr>
          <w:rStyle w:val="ac"/>
          <w:rFonts w:ascii="Narkisim" w:hAnsi="Narkisim"/>
          <w:rtl/>
        </w:rPr>
        <w:footnoteReference w:id="908"/>
      </w:r>
      <w:r w:rsidRPr="0011111E">
        <w:rPr>
          <w:rFonts w:ascii="Narkisim" w:hAnsi="Narkisim"/>
          <w:rtl/>
        </w:rPr>
        <w:t xml:space="preserve">]. ומש''ה </w:t>
      </w:r>
      <w:r w:rsidRPr="0011111E">
        <w:rPr>
          <w:rFonts w:ascii="Narkisim" w:hAnsi="Narkisim"/>
          <w:rtl/>
        </w:rPr>
        <w:lastRenderedPageBreak/>
        <w:t>אסור לו לילך בשביל השני.</w:t>
      </w:r>
    </w:p>
    <w:p w14:paraId="72B0BF79" w14:textId="77777777" w:rsidR="000030F3" w:rsidRPr="0011111E" w:rsidRDefault="00000000" w:rsidP="0011111E">
      <w:pPr>
        <w:pStyle w:val="a7"/>
        <w:bidi/>
        <w:rPr>
          <w:rFonts w:ascii="Narkisim" w:hAnsi="Narkisim"/>
        </w:rPr>
      </w:pPr>
      <w:r w:rsidRPr="0011111E">
        <w:rPr>
          <w:rFonts w:ascii="Narkisim" w:hAnsi="Narkisim"/>
          <w:rtl/>
        </w:rPr>
        <w:t>עכ''פ דחייב חטאת אף אילו יתברר שהשביל הראשון היה טמא, ואף שהיה מותר לו ליכנס עכ''פ משום חזקת טהרה. ומבואר שמי שסמך על חזקה מעיקרא ואח''כ נתברר שהיה טמא מתחייב קרבן. וה</w:t>
      </w:r>
      <w:r w:rsidRPr="0011111E">
        <w:rPr>
          <w:rFonts w:ascii="Narkisim" w:hAnsi="Narkisim"/>
          <w:b/>
          <w:bCs/>
          <w:rtl/>
        </w:rPr>
        <w:t>אחרונים</w:t>
      </w:r>
      <w:r w:rsidRPr="0011111E">
        <w:rPr>
          <w:rFonts w:ascii="Narkisim" w:hAnsi="Narkisim"/>
          <w:rtl/>
        </w:rPr>
        <w:t xml:space="preserve"> (קוב"ש כתובות עה) הק' מ"ש ממש"כ </w:t>
      </w:r>
      <w:r w:rsidRPr="0011111E">
        <w:rPr>
          <w:rFonts w:ascii="Narkisim" w:hAnsi="Narkisim"/>
          <w:b/>
          <w:bCs/>
          <w:rtl/>
        </w:rPr>
        <w:t>תוס</w:t>
      </w:r>
      <w:r w:rsidRPr="0011111E">
        <w:rPr>
          <w:rFonts w:ascii="Narkisim" w:hAnsi="Narkisim"/>
          <w:rtl/>
        </w:rPr>
        <w:t>' (יבמות לה: ד''ה ונמצאת) דמי שעשה ע"פ רוב נחשב אנוס דמאי הו''ל למיעבד</w:t>
      </w:r>
      <w:r w:rsidRPr="0011111E">
        <w:rPr>
          <w:rStyle w:val="ac"/>
          <w:rFonts w:ascii="Narkisim" w:hAnsi="Narkisim"/>
          <w:rtl/>
        </w:rPr>
        <w:footnoteReference w:id="909"/>
      </w:r>
      <w:r w:rsidRPr="0011111E">
        <w:rPr>
          <w:rFonts w:ascii="Narkisim" w:hAnsi="Narkisim"/>
          <w:rtl/>
        </w:rPr>
        <w:t>, ופטור מקרבן</w:t>
      </w:r>
      <w:r w:rsidRPr="0011111E">
        <w:rPr>
          <w:rStyle w:val="ac"/>
          <w:rFonts w:ascii="Narkisim" w:hAnsi="Narkisim"/>
          <w:rtl/>
        </w:rPr>
        <w:footnoteReference w:id="910"/>
      </w:r>
      <w:r w:rsidRPr="0011111E">
        <w:rPr>
          <w:rFonts w:ascii="Narkisim" w:hAnsi="Narkisim"/>
          <w:rtl/>
        </w:rPr>
        <w:t>.</w:t>
      </w:r>
    </w:p>
    <w:p w14:paraId="01AE71D5" w14:textId="77777777" w:rsidR="000030F3" w:rsidRPr="0011111E" w:rsidRDefault="00000000" w:rsidP="0011111E">
      <w:pPr>
        <w:pStyle w:val="a8"/>
        <w:bidi/>
        <w:rPr>
          <w:rFonts w:ascii="Narkisim" w:hAnsi="Narkisim"/>
        </w:rPr>
      </w:pPr>
      <w:r w:rsidRPr="0011111E">
        <w:rPr>
          <w:rFonts w:ascii="Narkisim" w:hAnsi="Narkisim"/>
          <w:rtl/>
        </w:rPr>
        <w:t>ויש שחילקו בין גדר הכרעת רוב לגדר חזקה. ועי''ל דבב' שבילין הותר מעיקרא רק עד כמה שלא יבוא לידי ממה נפשך, ואף מתחילה נאסר עליו לילך בשניהם וליכנס למקדש. וכיון שנכנס לבסוף נחשב שלא עשה ע''פ חזקה</w:t>
      </w:r>
      <w:r w:rsidRPr="0011111E">
        <w:rPr>
          <w:rStyle w:val="ac"/>
          <w:rFonts w:ascii="Narkisim" w:hAnsi="Narkisim"/>
          <w:rtl/>
        </w:rPr>
        <w:footnoteReference w:id="911"/>
      </w:r>
      <w:r w:rsidRPr="0011111E">
        <w:rPr>
          <w:rFonts w:ascii="Narkisim" w:hAnsi="Narkisim"/>
          <w:rtl/>
        </w:rPr>
        <w:t>.</w:t>
      </w:r>
    </w:p>
    <w:p w14:paraId="1C51A903" w14:textId="77777777" w:rsidR="000030F3" w:rsidRPr="0011111E" w:rsidRDefault="00000000" w:rsidP="0011111E">
      <w:pPr>
        <w:pStyle w:val="3"/>
        <w:bidi/>
        <w:rPr>
          <w:rFonts w:ascii="Narkisim" w:hAnsi="Narkisim"/>
        </w:rPr>
      </w:pPr>
      <w:r w:rsidRPr="0011111E">
        <w:rPr>
          <w:rFonts w:ascii="Narkisim" w:hAnsi="Narkisim"/>
          <w:rtl/>
        </w:rPr>
        <w:t>דף יט.</w:t>
      </w:r>
    </w:p>
    <w:p w14:paraId="03CD8727" w14:textId="77777777" w:rsidR="000030F3" w:rsidRPr="0011111E" w:rsidRDefault="00000000" w:rsidP="0011111E">
      <w:pPr>
        <w:bidi/>
        <w:rPr>
          <w:rFonts w:ascii="Narkisim" w:hAnsi="Narkisim" w:cs="Narkisim"/>
        </w:rPr>
      </w:pPr>
      <w:r w:rsidRPr="0011111E">
        <w:rPr>
          <w:rFonts w:ascii="Narkisim" w:hAnsi="Narkisim" w:cs="Narkisim"/>
          <w:u w:val="single"/>
          <w:rtl/>
        </w:rPr>
        <w:t>ר' שמעון פוטר בזה וכו'</w:t>
      </w:r>
      <w:r w:rsidRPr="0011111E">
        <w:rPr>
          <w:rFonts w:ascii="Narkisim" w:hAnsi="Narkisim" w:cs="Narkisim"/>
          <w:rtl/>
        </w:rPr>
        <w:t>. פ</w:t>
      </w:r>
      <w:r w:rsidRPr="0011111E">
        <w:rPr>
          <w:rFonts w:ascii="Narkisim" w:hAnsi="Narkisim" w:cs="Narkisim"/>
          <w:b/>
          <w:bCs/>
          <w:rtl/>
        </w:rPr>
        <w:t>רש''י</w:t>
      </w:r>
      <w:r w:rsidRPr="0011111E">
        <w:rPr>
          <w:rFonts w:ascii="Narkisim" w:hAnsi="Narkisim" w:cs="Narkisim"/>
          <w:rtl/>
        </w:rPr>
        <w:t xml:space="preserve"> דבטומאת מקדש בעינן ידיעה מתחילה. [כדתנן (שבועות יד.) נטמא וידע וכו', ובגמ' בסמוך הביאו דר' ישמעאל (בסיפא דמתני' שם יד:) פליג].</w:t>
      </w:r>
    </w:p>
    <w:p w14:paraId="7EC689FA" w14:textId="77777777" w:rsidR="000030F3" w:rsidRPr="0011111E" w:rsidRDefault="00000000" w:rsidP="0011111E">
      <w:pPr>
        <w:bidi/>
        <w:rPr>
          <w:rFonts w:ascii="Narkisim" w:hAnsi="Narkisim" w:cs="Narkisim"/>
        </w:rPr>
      </w:pPr>
      <w:r w:rsidRPr="0011111E">
        <w:rPr>
          <w:rFonts w:ascii="Narkisim" w:hAnsi="Narkisim" w:cs="Narkisim"/>
          <w:u w:val="single"/>
          <w:rtl/>
        </w:rPr>
        <w:t>אמר רבא הב"ע וכו' ובשעת הילוכו בשני שכח שהלך בראשון, ובהא פליגי ת"ק סבר מקצת ידיעה כידיעה דמיא וכו'</w:t>
      </w:r>
      <w:r w:rsidRPr="0011111E">
        <w:rPr>
          <w:rFonts w:ascii="Narkisim" w:hAnsi="Narkisim" w:cs="Narkisim"/>
          <w:rtl/>
        </w:rPr>
        <w:t>. פ</w:t>
      </w:r>
      <w:r w:rsidRPr="0011111E">
        <w:rPr>
          <w:rFonts w:ascii="Narkisim" w:hAnsi="Narkisim" w:cs="Narkisim"/>
          <w:b/>
          <w:bCs/>
          <w:rtl/>
        </w:rPr>
        <w:t>רש"י</w:t>
      </w:r>
      <w:r w:rsidRPr="0011111E">
        <w:rPr>
          <w:rFonts w:ascii="Narkisim" w:hAnsi="Narkisim" w:cs="Narkisim"/>
          <w:rtl/>
        </w:rPr>
        <w:t xml:space="preserve"> דממ"נ איכא טומאה, ואף ששכח שהלך בראשון [ולא הושלם לו ידיעתו שהוא טמא ממ''נ], אפ''ה מקצת ידיעה כידיעה, והו"ל ידיעה בתחילה. ולכאורה מבואר דאף דידיעת ספק לא מהני, הכא נחשב ידיעה במקצת ועדיף. וצ''ב דהא לא נודע לו שהוא טמא ודאי.</w:t>
      </w:r>
    </w:p>
    <w:p w14:paraId="21A83F79"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שפ"א</w:t>
      </w:r>
      <w:r w:rsidRPr="0011111E">
        <w:rPr>
          <w:rFonts w:ascii="Narkisim" w:hAnsi="Narkisim"/>
          <w:rtl/>
        </w:rPr>
        <w:t xml:space="preserve"> ביאר דבסך הכל היה לו את כל הידיעה, דבתחילה נודע לו צד ספק מחמת שביל זה. ואח"כ ידע צד ספק מחמת השני. נמצא דהוי ליה ידיעת וודאי, רק שהידיעה היה בסירוגין.</w:t>
      </w:r>
    </w:p>
    <w:p w14:paraId="4E97BDFA" w14:textId="77777777" w:rsidR="000030F3" w:rsidRPr="0011111E" w:rsidRDefault="00000000" w:rsidP="0011111E">
      <w:pPr>
        <w:pStyle w:val="a7"/>
        <w:bidi/>
        <w:rPr>
          <w:rFonts w:ascii="Narkisim" w:hAnsi="Narkisim"/>
        </w:rPr>
      </w:pPr>
      <w:r w:rsidRPr="0011111E">
        <w:rPr>
          <w:rFonts w:ascii="Narkisim" w:hAnsi="Narkisim"/>
          <w:rtl/>
        </w:rPr>
        <w:t xml:space="preserve">אבל </w:t>
      </w:r>
      <w:r w:rsidRPr="0011111E">
        <w:rPr>
          <w:rFonts w:ascii="Narkisim" w:hAnsi="Narkisim"/>
          <w:b/>
          <w:bCs/>
          <w:rtl/>
        </w:rPr>
        <w:t>רש''י</w:t>
      </w:r>
      <w:r w:rsidRPr="0011111E">
        <w:rPr>
          <w:rFonts w:ascii="Narkisim" w:hAnsi="Narkisim"/>
          <w:rtl/>
        </w:rPr>
        <w:t xml:space="preserve"> (שבועות יט:) ביאר דהך ידיעת ספק עדיפא מהנך ידיעות ספק, דהתם ידע לכולה מילתא ואפי' הכי ספק הוא. אבל הכא אי הוה ידע לכולה מילתא הו''ל ידיעה ודאית, הילכך לא נחשב ידיעת ספק אלא מקצת ידיעה ודאית. ולת''ק מקצת ידיעה ככל ידיעה</w:t>
      </w:r>
      <w:r w:rsidRPr="0011111E">
        <w:rPr>
          <w:rStyle w:val="ac"/>
          <w:rFonts w:ascii="Narkisim" w:hAnsi="Narkisim"/>
          <w:rtl/>
        </w:rPr>
        <w:footnoteReference w:id="912"/>
      </w:r>
      <w:r w:rsidRPr="0011111E">
        <w:rPr>
          <w:rFonts w:ascii="Narkisim" w:hAnsi="Narkisim"/>
          <w:rtl/>
        </w:rPr>
        <w:t>.</w:t>
      </w:r>
    </w:p>
    <w:p w14:paraId="2E60026D" w14:textId="77777777" w:rsidR="000030F3" w:rsidRPr="0011111E" w:rsidRDefault="00000000" w:rsidP="0011111E">
      <w:pPr>
        <w:pStyle w:val="aa"/>
        <w:bidi/>
        <w:rPr>
          <w:rFonts w:ascii="Narkisim" w:hAnsi="Narkisim"/>
        </w:rPr>
      </w:pPr>
      <w:r w:rsidRPr="0011111E">
        <w:rPr>
          <w:rFonts w:ascii="Narkisim" w:hAnsi="Narkisim"/>
          <w:u w:val="single"/>
          <w:rtl/>
        </w:rPr>
        <w:t>ר' יוחנן אמר וכו' כאן עשו ספק ידיעה כידיעה</w:t>
      </w:r>
      <w:r w:rsidRPr="0011111E">
        <w:rPr>
          <w:rFonts w:ascii="Narkisim" w:hAnsi="Narkisim"/>
          <w:rtl/>
        </w:rPr>
        <w:t xml:space="preserve">. </w:t>
      </w:r>
      <w:r w:rsidRPr="0011111E">
        <w:rPr>
          <w:rFonts w:ascii="Narkisim" w:hAnsi="Narkisim"/>
          <w:b/>
          <w:bCs/>
          <w:rtl/>
        </w:rPr>
        <w:t>תוס</w:t>
      </w:r>
      <w:r w:rsidRPr="0011111E">
        <w:rPr>
          <w:rFonts w:ascii="Narkisim" w:hAnsi="Narkisim"/>
          <w:rtl/>
        </w:rPr>
        <w:t>' (שבועות יט: ד''ה עשו) הק' דאמרי' (שם יד:) נגע בכעדשה ולא ידע אי כזית מטמא אי בכעדשה מטמא [ולא אמרי' דסגי בספק ידיעה מתחילה]. ותי' דהתם הוא מסופק אי שייכא כלל טומאה במה שנגע, אבל הכא פשיט''ל דאיכא טומאה הלכך הוי ליה ידיעה טפי. ויש שפי' כוונתו דאיירי בב' שבילין דאיקבע איסורא ומש''ה מהני ידיעת ספק. משא''כ התם.</w:t>
      </w:r>
    </w:p>
    <w:p w14:paraId="3449EAF0" w14:textId="77777777" w:rsidR="000030F3" w:rsidRPr="0011111E" w:rsidRDefault="00000000" w:rsidP="0011111E">
      <w:pPr>
        <w:bidi/>
        <w:rPr>
          <w:rFonts w:ascii="Narkisim" w:hAnsi="Narkisim" w:cs="Narkisim"/>
        </w:rPr>
      </w:pPr>
      <w:r w:rsidRPr="0011111E">
        <w:rPr>
          <w:rFonts w:ascii="Narkisim" w:hAnsi="Narkisim" w:cs="Narkisim"/>
          <w:u w:val="single"/>
          <w:rtl/>
        </w:rPr>
        <w:t>קשיא דר"ל אדר"ל</w:t>
      </w:r>
      <w:r w:rsidRPr="0011111E">
        <w:rPr>
          <w:rFonts w:ascii="Narkisim" w:hAnsi="Narkisim" w:cs="Narkisim"/>
          <w:rtl/>
        </w:rPr>
        <w:t>. דבסוגיין ס''ל [לרבי] ידיעת ספק מחלקת [פ</w:t>
      </w:r>
      <w:r w:rsidRPr="0011111E">
        <w:rPr>
          <w:rFonts w:ascii="Narkisim" w:hAnsi="Narkisim" w:cs="Narkisim"/>
          <w:b/>
          <w:bCs/>
          <w:rtl/>
        </w:rPr>
        <w:t xml:space="preserve">רש''י </w:t>
      </w:r>
      <w:r w:rsidRPr="0011111E">
        <w:rPr>
          <w:rFonts w:ascii="Narkisim" w:hAnsi="Narkisim" w:cs="Narkisim"/>
          <w:rtl/>
        </w:rPr>
        <w:t>דספק ידיעה כודאי], והתם לא ניח''ל לומר דידיעת ספק נחשב ידיעה מתחילה.</w:t>
      </w:r>
    </w:p>
    <w:p w14:paraId="12C6BCC7" w14:textId="77777777" w:rsidR="000030F3" w:rsidRPr="0011111E" w:rsidRDefault="00000000" w:rsidP="0011111E">
      <w:pPr>
        <w:pStyle w:val="aa"/>
        <w:bidi/>
        <w:rPr>
          <w:rFonts w:ascii="Narkisim" w:hAnsi="Narkisim"/>
        </w:rPr>
      </w:pPr>
      <w:r w:rsidRPr="0011111E">
        <w:rPr>
          <w:rFonts w:ascii="Narkisim" w:hAnsi="Narkisim"/>
          <w:rtl/>
        </w:rPr>
        <w:t>וב</w:t>
      </w:r>
      <w:r w:rsidRPr="0011111E">
        <w:rPr>
          <w:rFonts w:ascii="Narkisim" w:hAnsi="Narkisim"/>
          <w:b/>
          <w:bCs/>
          <w:rtl/>
        </w:rPr>
        <w:t xml:space="preserve">ירושלמי </w:t>
      </w:r>
      <w:r w:rsidRPr="0011111E">
        <w:rPr>
          <w:rFonts w:ascii="Narkisim" w:hAnsi="Narkisim"/>
          <w:rtl/>
        </w:rPr>
        <w:t>(שבועות ב א, הו' באו''ש שגגות יא ו) הק' כן, ותי' תמן אשמו קובעו, וכאן מה אית לך. והאו''ש פי' דבסוגיין כיון שנודע לו מהני ידיעתו לחייבו אשם תלוי, ומש''ה הוה ידיעה ועי''ז מחלקת לחטאות. ואילו התם ידיעת ספק בתחילה לא מהני מידי</w:t>
      </w:r>
      <w:r w:rsidRPr="0011111E">
        <w:rPr>
          <w:rStyle w:val="ac"/>
          <w:rFonts w:ascii="Narkisim" w:hAnsi="Narkisim"/>
          <w:rtl/>
        </w:rPr>
        <w:footnoteReference w:id="913"/>
      </w:r>
      <w:r w:rsidRPr="0011111E">
        <w:rPr>
          <w:rFonts w:ascii="Narkisim" w:hAnsi="Narkisim"/>
          <w:rtl/>
        </w:rPr>
        <w:t>.</w:t>
      </w:r>
    </w:p>
    <w:p w14:paraId="6D44CB9F" w14:textId="77777777" w:rsidR="000030F3" w:rsidRPr="0011111E" w:rsidRDefault="00000000" w:rsidP="0011111E">
      <w:pPr>
        <w:pStyle w:val="a8"/>
        <w:bidi/>
        <w:rPr>
          <w:rFonts w:ascii="Narkisim" w:hAnsi="Narkisim"/>
        </w:rPr>
      </w:pPr>
      <w:r w:rsidRPr="0011111E">
        <w:rPr>
          <w:rFonts w:ascii="Narkisim" w:hAnsi="Narkisim"/>
          <w:rtl/>
        </w:rPr>
        <w:lastRenderedPageBreak/>
        <w:t>וה</w:t>
      </w:r>
      <w:r w:rsidRPr="0011111E">
        <w:rPr>
          <w:rFonts w:ascii="Narkisim" w:hAnsi="Narkisim"/>
          <w:b/>
          <w:bCs/>
          <w:rtl/>
        </w:rPr>
        <w:t>או"ש</w:t>
      </w:r>
      <w:r w:rsidRPr="0011111E">
        <w:rPr>
          <w:rFonts w:ascii="Narkisim" w:hAnsi="Narkisim"/>
          <w:rtl/>
        </w:rPr>
        <w:t xml:space="preserve"> כת' דהגמ' דידן לא חילקה בזה</w:t>
      </w:r>
      <w:r w:rsidRPr="0011111E">
        <w:rPr>
          <w:rStyle w:val="ac"/>
          <w:rFonts w:ascii="Narkisim" w:hAnsi="Narkisim"/>
          <w:rtl/>
        </w:rPr>
        <w:footnoteReference w:id="914"/>
      </w:r>
      <w:r w:rsidRPr="0011111E">
        <w:rPr>
          <w:rFonts w:ascii="Narkisim" w:hAnsi="Narkisim"/>
          <w:rtl/>
        </w:rPr>
        <w:t>, עי''ש שביאר כל הסוגיא בספק טומאה ברה''י</w:t>
      </w:r>
      <w:r w:rsidRPr="0011111E">
        <w:rPr>
          <w:rStyle w:val="ac"/>
          <w:rFonts w:ascii="Narkisim" w:hAnsi="Narkisim"/>
          <w:rtl/>
        </w:rPr>
        <w:footnoteReference w:id="915"/>
      </w:r>
      <w:r w:rsidRPr="0011111E">
        <w:rPr>
          <w:rFonts w:ascii="Narkisim" w:hAnsi="Narkisim"/>
          <w:rtl/>
        </w:rPr>
        <w:t>.</w:t>
      </w:r>
    </w:p>
    <w:p w14:paraId="03448ED9" w14:textId="77777777" w:rsidR="000030F3" w:rsidRPr="0011111E" w:rsidRDefault="00000000" w:rsidP="0011111E">
      <w:pPr>
        <w:pStyle w:val="aa"/>
        <w:bidi/>
        <w:rPr>
          <w:rFonts w:ascii="Narkisim" w:hAnsi="Narkisim"/>
        </w:rPr>
      </w:pPr>
      <w:r w:rsidRPr="0011111E">
        <w:rPr>
          <w:rFonts w:ascii="Narkisim" w:hAnsi="Narkisim"/>
          <w:u w:val="single"/>
          <w:rtl/>
        </w:rPr>
        <w:t>בשלמא דר' יוחנן וכו' כאן עשו</w:t>
      </w:r>
      <w:r w:rsidRPr="0011111E">
        <w:rPr>
          <w:rStyle w:val="ac"/>
          <w:rFonts w:ascii="Narkisim" w:hAnsi="Narkisim"/>
          <w:u w:val="single"/>
          <w:rtl/>
        </w:rPr>
        <w:footnoteReference w:id="916"/>
      </w:r>
      <w:r w:rsidRPr="0011111E">
        <w:rPr>
          <w:rFonts w:ascii="Narkisim" w:hAnsi="Narkisim"/>
          <w:u w:val="single"/>
          <w:rtl/>
        </w:rPr>
        <w:t xml:space="preserve"> וכו' הכא גבי טומאה כתיב ונעלם ממנו והוא טמא, ידיעה דאית בה נמי ספק וכו'</w:t>
      </w:r>
      <w:r w:rsidRPr="0011111E">
        <w:rPr>
          <w:rFonts w:ascii="Narkisim" w:hAnsi="Narkisim"/>
          <w:rtl/>
        </w:rPr>
        <w:t>. ורגמ''ה כת' כאן גבי קדש הוא דעשו ספק ידיעה בתחלה כודאי ידיעה, דידיעה תחלה מכללא אתו, כדאמר ונעלם מכלל שידע. הלכך כיון דלא כתיבא ידיעה בהדיא משום הכי אפילו בידיעת ספק נמי סגיא וחייב. אבל בכל התורה דבהדיא כתיב ידיעה או הודע אליו בעינן ידיעה ודאי לחייב.</w:t>
      </w:r>
    </w:p>
    <w:p w14:paraId="7828C683" w14:textId="77777777" w:rsidR="000030F3" w:rsidRPr="0011111E" w:rsidRDefault="00000000" w:rsidP="0011111E">
      <w:pPr>
        <w:pStyle w:val="aa"/>
        <w:bidi/>
        <w:rPr>
          <w:rFonts w:ascii="Narkisim" w:hAnsi="Narkisim"/>
        </w:rPr>
      </w:pPr>
      <w:r w:rsidRPr="0011111E">
        <w:rPr>
          <w:rFonts w:ascii="Narkisim" w:hAnsi="Narkisim"/>
          <w:u w:val="single"/>
          <w:rtl/>
        </w:rPr>
        <w:t>תוד"ה אדמוקמת</w:t>
      </w:r>
      <w:r w:rsidRPr="0011111E">
        <w:rPr>
          <w:rFonts w:ascii="Narkisim" w:hAnsi="Narkisim"/>
          <w:rtl/>
        </w:rPr>
        <w:t>. מצי למיפרך לוקמה כרבי ומטעם ידיעת בית רבו וכו' ורבי (שבועות יד:) סבר שמה ידיעה. ו</w:t>
      </w:r>
      <w:r w:rsidRPr="0011111E">
        <w:rPr>
          <w:rFonts w:ascii="Narkisim" w:hAnsi="Narkisim"/>
          <w:b/>
          <w:bCs/>
          <w:rtl/>
        </w:rPr>
        <w:t>תוס</w:t>
      </w:r>
      <w:r w:rsidRPr="0011111E">
        <w:rPr>
          <w:rFonts w:ascii="Narkisim" w:hAnsi="Narkisim"/>
          <w:rtl/>
        </w:rPr>
        <w:t>' (שבועות יט: ד"ה נוקמה) ביארו שאין בזה חידוש להעמידו כרבי דלא בעי אלא ידיעת בית רבו. אלא קאי למ"ד דבעי ידיעה גמורה [מתחילה], ובזה פריך דמצי לאוקומה אליביה כרבי דאמר ידיעות ספק מחלקות. וע''ע ריטב''א (שם) בגדר ידיעת בית רבו בזה.</w:t>
      </w:r>
    </w:p>
    <w:p w14:paraId="4F548BD3" w14:textId="77777777" w:rsidR="000030F3" w:rsidRPr="0011111E" w:rsidRDefault="00000000" w:rsidP="0011111E">
      <w:pPr>
        <w:pStyle w:val="2"/>
        <w:bidi/>
        <w:rPr>
          <w:rFonts w:ascii="Narkisim" w:hAnsi="Narkisim"/>
        </w:rPr>
      </w:pPr>
      <w:r w:rsidRPr="0011111E">
        <w:rPr>
          <w:rFonts w:ascii="Narkisim" w:hAnsi="Narkisim"/>
          <w:rtl/>
        </w:rPr>
        <w:t>עד שיוודע במה חטא</w:t>
      </w:r>
    </w:p>
    <w:p w14:paraId="7984EE59" w14:textId="77777777" w:rsidR="000030F3" w:rsidRPr="0011111E" w:rsidRDefault="00000000" w:rsidP="0011111E">
      <w:pPr>
        <w:bidi/>
        <w:rPr>
          <w:rFonts w:ascii="Narkisim" w:hAnsi="Narkisim" w:cs="Narkisim"/>
        </w:rPr>
      </w:pPr>
      <w:r w:rsidRPr="0011111E">
        <w:rPr>
          <w:rFonts w:ascii="Narkisim" w:hAnsi="Narkisim" w:cs="Narkisim"/>
          <w:u w:val="single"/>
          <w:rtl/>
        </w:rPr>
        <w:t>חלב ונותר לפניו</w:t>
      </w:r>
      <w:r w:rsidRPr="0011111E">
        <w:rPr>
          <w:rStyle w:val="ac"/>
          <w:rFonts w:ascii="Narkisim" w:hAnsi="Narkisim" w:cs="Narkisim"/>
          <w:u w:val="single"/>
          <w:rtl/>
        </w:rPr>
        <w:footnoteReference w:id="917"/>
      </w:r>
      <w:r w:rsidRPr="0011111E">
        <w:rPr>
          <w:rFonts w:ascii="Narkisim" w:hAnsi="Narkisim" w:cs="Narkisim"/>
          <w:u w:val="single"/>
          <w:rtl/>
        </w:rPr>
        <w:t xml:space="preserve"> וכו' ור' יהושע פוטר</w:t>
      </w:r>
      <w:r w:rsidRPr="0011111E">
        <w:rPr>
          <w:rFonts w:ascii="Narkisim" w:hAnsi="Narkisim" w:cs="Narkisim"/>
          <w:rtl/>
        </w:rPr>
        <w:t>. דדרש עד שיוודע לו במה חטא. וכן מבואר בהרבה מקומות דאינו יכול להביא חטאת כל זמן שלא נודע לו.</w:t>
      </w:r>
    </w:p>
    <w:p w14:paraId="7BB8BE38" w14:textId="77777777" w:rsidR="000030F3" w:rsidRPr="0011111E" w:rsidRDefault="00000000" w:rsidP="0011111E">
      <w:pPr>
        <w:bidi/>
        <w:rPr>
          <w:rFonts w:ascii="Narkisim" w:hAnsi="Narkisim" w:cs="Narkisim"/>
        </w:rPr>
      </w:pPr>
      <w:r w:rsidRPr="0011111E">
        <w:rPr>
          <w:rFonts w:ascii="Narkisim" w:hAnsi="Narkisim" w:cs="Narkisim"/>
          <w:rtl/>
        </w:rPr>
        <w:t>ו</w:t>
      </w:r>
      <w:r w:rsidRPr="0011111E">
        <w:rPr>
          <w:rFonts w:ascii="Narkisim" w:hAnsi="Narkisim" w:cs="Narkisim"/>
          <w:b/>
          <w:bCs/>
          <w:rtl/>
        </w:rPr>
        <w:t>רש''י</w:t>
      </w:r>
      <w:r w:rsidRPr="0011111E">
        <w:rPr>
          <w:rFonts w:ascii="Narkisim" w:hAnsi="Narkisim" w:cs="Narkisim"/>
          <w:rtl/>
        </w:rPr>
        <w:t xml:space="preserve"> (שבועות ד:) כת' דידיעה לבסוף ל''צ קרא</w:t>
      </w:r>
      <w:r w:rsidRPr="0011111E">
        <w:rPr>
          <w:rStyle w:val="ac"/>
          <w:rFonts w:ascii="Narkisim" w:hAnsi="Narkisim" w:cs="Narkisim"/>
          <w:rtl/>
        </w:rPr>
        <w:footnoteReference w:id="918"/>
      </w:r>
      <w:r w:rsidRPr="0011111E">
        <w:rPr>
          <w:rFonts w:ascii="Narkisim" w:hAnsi="Narkisim" w:cs="Narkisim"/>
          <w:rtl/>
        </w:rPr>
        <w:t>, דאי לא ידע שחטא אמאי לייתי קרבן. ו</w:t>
      </w:r>
      <w:r w:rsidRPr="0011111E">
        <w:rPr>
          <w:rFonts w:ascii="Narkisim" w:hAnsi="Narkisim" w:cs="Narkisim"/>
          <w:b/>
          <w:bCs/>
          <w:rtl/>
        </w:rPr>
        <w:t xml:space="preserve">תוס' </w:t>
      </w:r>
      <w:r w:rsidRPr="0011111E">
        <w:rPr>
          <w:rFonts w:ascii="Narkisim" w:hAnsi="Narkisim" w:cs="Narkisim"/>
          <w:rtl/>
        </w:rPr>
        <w:t>(שם) הק' דאיצטריך ידיעה בתרייתא למעוטי שאינו יכול להפריש חטאת קודם שנודע לו, דחטאת בעי ידיעה כדאיתא בכמה סוגיות. וה</w:t>
      </w:r>
      <w:r w:rsidRPr="0011111E">
        <w:rPr>
          <w:rFonts w:ascii="Narkisim" w:hAnsi="Narkisim" w:cs="Narkisim"/>
          <w:b/>
          <w:bCs/>
          <w:rtl/>
        </w:rPr>
        <w:t>קה''י</w:t>
      </w:r>
      <w:r w:rsidRPr="0011111E">
        <w:rPr>
          <w:rFonts w:ascii="Narkisim" w:hAnsi="Narkisim" w:cs="Narkisim"/>
          <w:rtl/>
        </w:rPr>
        <w:t xml:space="preserve"> (שבועות ד) העמיד דלכאורה נח' אי ידיעה בתרייתא הוה תנאי לחיוב חטאת</w:t>
      </w:r>
      <w:r w:rsidRPr="0011111E">
        <w:rPr>
          <w:rStyle w:val="ac"/>
          <w:rFonts w:ascii="Narkisim" w:hAnsi="Narkisim" w:cs="Narkisim"/>
          <w:rtl/>
        </w:rPr>
        <w:footnoteReference w:id="919"/>
      </w:r>
      <w:r w:rsidRPr="0011111E">
        <w:rPr>
          <w:rFonts w:ascii="Narkisim" w:hAnsi="Narkisim" w:cs="Narkisim"/>
          <w:rtl/>
        </w:rPr>
        <w:t>, והביא מכמה סוגיות דמבואר דהוה תנאי</w:t>
      </w:r>
      <w:r w:rsidRPr="0011111E">
        <w:rPr>
          <w:rStyle w:val="ac"/>
          <w:rFonts w:ascii="Narkisim" w:hAnsi="Narkisim" w:cs="Narkisim"/>
          <w:rtl/>
        </w:rPr>
        <w:footnoteReference w:id="920"/>
      </w:r>
      <w:r w:rsidRPr="0011111E">
        <w:rPr>
          <w:rFonts w:ascii="Narkisim" w:hAnsi="Narkisim" w:cs="Narkisim"/>
          <w:rtl/>
        </w:rPr>
        <w:t xml:space="preserve"> בחיוב קרבן</w:t>
      </w:r>
      <w:r w:rsidRPr="0011111E">
        <w:rPr>
          <w:rStyle w:val="ac"/>
          <w:rFonts w:ascii="Narkisim" w:hAnsi="Narkisim" w:cs="Narkisim"/>
          <w:rtl/>
        </w:rPr>
        <w:footnoteReference w:id="921"/>
      </w:r>
      <w:r w:rsidRPr="0011111E">
        <w:rPr>
          <w:rFonts w:ascii="Narkisim" w:hAnsi="Narkisim" w:cs="Narkisim"/>
          <w:rtl/>
        </w:rPr>
        <w:t>. והביא דכן מבואר להדיא במשנה דידן, ואף לר''א דוקא משום שנודע לו שחטא בחיוב כרת.</w:t>
      </w:r>
    </w:p>
    <w:p w14:paraId="79666E24" w14:textId="77777777" w:rsidR="000030F3" w:rsidRPr="0011111E" w:rsidRDefault="00000000" w:rsidP="0011111E">
      <w:pPr>
        <w:bidi/>
        <w:rPr>
          <w:rFonts w:ascii="Narkisim" w:hAnsi="Narkisim" w:cs="Narkisim"/>
        </w:rPr>
      </w:pPr>
      <w:r w:rsidRPr="0011111E">
        <w:rPr>
          <w:rFonts w:ascii="Narkisim" w:hAnsi="Narkisim" w:cs="Narkisim"/>
          <w:u w:val="single"/>
          <w:rtl/>
        </w:rPr>
        <w:t>שם.</w:t>
      </w:r>
      <w:r w:rsidRPr="0011111E">
        <w:rPr>
          <w:rFonts w:ascii="Narkisim" w:hAnsi="Narkisim" w:cs="Narkisim"/>
          <w:rtl/>
        </w:rPr>
        <w:t xml:space="preserve"> וה</w:t>
      </w:r>
      <w:r w:rsidRPr="0011111E">
        <w:rPr>
          <w:rFonts w:ascii="Narkisim" w:hAnsi="Narkisim" w:cs="Narkisim"/>
          <w:b/>
          <w:bCs/>
          <w:rtl/>
        </w:rPr>
        <w:t>רמב"ם</w:t>
      </w:r>
      <w:r w:rsidRPr="0011111E">
        <w:rPr>
          <w:rFonts w:ascii="Narkisim" w:hAnsi="Narkisim" w:cs="Narkisim"/>
          <w:rtl/>
        </w:rPr>
        <w:t xml:space="preserve"> (ב ד) כת' [ע"פ התוספתא ב ג] דכשנודע לו חטאתו ושכח מביא חטאת לשם מה שהוא</w:t>
      </w:r>
      <w:r w:rsidRPr="0011111E">
        <w:rPr>
          <w:rStyle w:val="ac"/>
          <w:rFonts w:ascii="Narkisim" w:hAnsi="Narkisim" w:cs="Narkisim"/>
          <w:rtl/>
        </w:rPr>
        <w:footnoteReference w:id="922"/>
      </w:r>
      <w:r w:rsidRPr="0011111E">
        <w:rPr>
          <w:rFonts w:ascii="Narkisim" w:hAnsi="Narkisim" w:cs="Narkisim"/>
          <w:rtl/>
        </w:rPr>
        <w:t>. אך ה</w:t>
      </w:r>
      <w:r w:rsidRPr="0011111E">
        <w:rPr>
          <w:rFonts w:ascii="Narkisim" w:hAnsi="Narkisim" w:cs="Narkisim"/>
          <w:b/>
          <w:bCs/>
          <w:rtl/>
        </w:rPr>
        <w:t>ראב"ד</w:t>
      </w:r>
      <w:r w:rsidRPr="0011111E">
        <w:rPr>
          <w:rFonts w:ascii="Narkisim" w:hAnsi="Narkisim" w:cs="Narkisim"/>
          <w:rtl/>
        </w:rPr>
        <w:t xml:space="preserve"> העיר דבסיפא דתוספתא איתא חזר, מביא חטאת על הידיעה, ותשחט לשם מה שהוא ותאכל</w:t>
      </w:r>
      <w:r w:rsidRPr="0011111E">
        <w:rPr>
          <w:rStyle w:val="ac"/>
          <w:rFonts w:ascii="Narkisim" w:hAnsi="Narkisim" w:cs="Narkisim"/>
          <w:rtl/>
        </w:rPr>
        <w:footnoteReference w:id="923"/>
      </w:r>
      <w:r w:rsidRPr="0011111E">
        <w:rPr>
          <w:rFonts w:ascii="Narkisim" w:hAnsi="Narkisim" w:cs="Narkisim"/>
          <w:rtl/>
        </w:rPr>
        <w:t>. והכס"מ כת'</w:t>
      </w:r>
      <w:r w:rsidRPr="0011111E">
        <w:rPr>
          <w:rStyle w:val="ac"/>
          <w:rFonts w:ascii="Narkisim" w:hAnsi="Narkisim" w:cs="Narkisim"/>
          <w:rtl/>
        </w:rPr>
        <w:footnoteReference w:id="924"/>
      </w:r>
      <w:r w:rsidRPr="0011111E">
        <w:rPr>
          <w:rFonts w:ascii="Narkisim" w:hAnsi="Narkisim" w:cs="Narkisim"/>
          <w:rtl/>
        </w:rPr>
        <w:t xml:space="preserve"> דאפשר ליישב דצריך ב' חטאות, דחטאת שמביא ראשונה מכפר קצת ולכשיודע לו חטאו ויביא חטאת אחרת תגמר הכפרה.</w:t>
      </w:r>
    </w:p>
    <w:p w14:paraId="699C4865" w14:textId="77777777" w:rsidR="000030F3" w:rsidRPr="0011111E" w:rsidRDefault="00000000" w:rsidP="0011111E">
      <w:pPr>
        <w:pStyle w:val="aa"/>
        <w:bidi/>
        <w:rPr>
          <w:rFonts w:ascii="Narkisim" w:hAnsi="Narkisim"/>
        </w:rPr>
      </w:pPr>
      <w:r w:rsidRPr="0011111E">
        <w:rPr>
          <w:rFonts w:ascii="Narkisim" w:hAnsi="Narkisim"/>
          <w:u w:val="single"/>
          <w:rtl/>
        </w:rPr>
        <w:t>שבת ויוה''כ וכו' ועשה מלאכה ביה''ש</w:t>
      </w:r>
      <w:r w:rsidRPr="0011111E">
        <w:rPr>
          <w:rStyle w:val="ac"/>
          <w:rFonts w:ascii="Narkisim" w:hAnsi="Narkisim"/>
          <w:u w:val="single"/>
          <w:rtl/>
        </w:rPr>
        <w:footnoteReference w:id="925"/>
      </w:r>
      <w:r w:rsidRPr="0011111E">
        <w:rPr>
          <w:rFonts w:ascii="Narkisim" w:hAnsi="Narkisim"/>
          <w:u w:val="single"/>
          <w:rtl/>
        </w:rPr>
        <w:t xml:space="preserve"> וכו'</w:t>
      </w:r>
      <w:r w:rsidRPr="0011111E">
        <w:rPr>
          <w:rFonts w:ascii="Narkisim" w:hAnsi="Narkisim"/>
          <w:rtl/>
        </w:rPr>
        <w:t xml:space="preserve">. וכן מבואר במשניות בהרבה מקומות דיוה''כ נופל בערב שבת או במוצ''ש, ודלא כתקנה (ר''ה כ.) שלא יפול יוה''כ בערב שבת או מוצ''ש משום ירקיא ומשום מתיא. ובגמ' (סוכה נד:) תי' דהנך משניות כאחרים דס''ל אין בין עצרת לעצרת אלא ד' ימים בלבד. ואין מעברים את החודש </w:t>
      </w:r>
      <w:r w:rsidRPr="0011111E">
        <w:rPr>
          <w:rFonts w:ascii="Narkisim" w:hAnsi="Narkisim"/>
          <w:rtl/>
        </w:rPr>
        <w:lastRenderedPageBreak/>
        <w:t>לצורך</w:t>
      </w:r>
      <w:r w:rsidRPr="0011111E">
        <w:rPr>
          <w:rStyle w:val="ac"/>
          <w:rFonts w:ascii="Narkisim" w:hAnsi="Narkisim"/>
          <w:rtl/>
        </w:rPr>
        <w:footnoteReference w:id="926"/>
      </w:r>
      <w:r w:rsidRPr="0011111E">
        <w:rPr>
          <w:rFonts w:ascii="Narkisim" w:hAnsi="Narkisim"/>
          <w:rtl/>
        </w:rPr>
        <w:t>.</w:t>
      </w:r>
    </w:p>
    <w:p w14:paraId="2B924B7F" w14:textId="77777777" w:rsidR="000030F3" w:rsidRPr="0011111E" w:rsidRDefault="00000000" w:rsidP="0011111E">
      <w:pPr>
        <w:bidi/>
        <w:rPr>
          <w:rFonts w:ascii="Narkisim" w:hAnsi="Narkisim" w:cs="Narkisim"/>
        </w:rPr>
      </w:pPr>
      <w:r w:rsidRPr="0011111E">
        <w:rPr>
          <w:rFonts w:ascii="Narkisim" w:hAnsi="Narkisim" w:cs="Narkisim"/>
          <w:u w:val="single"/>
          <w:rtl/>
        </w:rPr>
        <w:t>א"ר יוסי וכו' ביה"ש שהוא פטור, שאני אומר מקצת עשה היום מקצת עשה למחר</w:t>
      </w:r>
      <w:r w:rsidRPr="0011111E">
        <w:rPr>
          <w:rFonts w:ascii="Narkisim" w:hAnsi="Narkisim" w:cs="Narkisim"/>
          <w:rtl/>
        </w:rPr>
        <w:t>. ופליג על ת''ק דנח' אף בביה''ש, וה</w:t>
      </w:r>
      <w:r w:rsidRPr="0011111E">
        <w:rPr>
          <w:rFonts w:ascii="Narkisim" w:hAnsi="Narkisim" w:cs="Narkisim"/>
          <w:b/>
          <w:bCs/>
          <w:rtl/>
        </w:rPr>
        <w:t>אחרונים</w:t>
      </w:r>
      <w:r w:rsidRPr="0011111E">
        <w:rPr>
          <w:rFonts w:ascii="Narkisim" w:hAnsi="Narkisim" w:cs="Narkisim"/>
          <w:rtl/>
        </w:rPr>
        <w:t xml:space="preserve"> הק' אמאי לא ניחוש דלמא מקצת ביום ומקצת בלילה, דהא ר' יהודה (שבת לד:) אמר דספק כולו יום, ספק כולו לילה, וספק יש בו מן היום ומן הלילה</w:t>
      </w:r>
      <w:r w:rsidRPr="0011111E">
        <w:rPr>
          <w:rStyle w:val="ac"/>
          <w:rFonts w:ascii="Narkisim" w:hAnsi="Narkisim" w:cs="Narkisim"/>
          <w:rtl/>
        </w:rPr>
        <w:footnoteReference w:id="927"/>
      </w:r>
      <w:r w:rsidRPr="0011111E">
        <w:rPr>
          <w:rFonts w:ascii="Narkisim" w:hAnsi="Narkisim" w:cs="Narkisim"/>
          <w:rtl/>
        </w:rPr>
        <w:t>.</w:t>
      </w:r>
    </w:p>
    <w:p w14:paraId="266703D5"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רש''ש</w:t>
      </w:r>
      <w:r w:rsidRPr="0011111E">
        <w:rPr>
          <w:rFonts w:ascii="Narkisim" w:hAnsi="Narkisim"/>
          <w:rtl/>
        </w:rPr>
        <w:t xml:space="preserve"> חידש דת"ק סבר דמצטרף מקצת מלאכה בשבת ומקצתו ביוה''כ</w:t>
      </w:r>
      <w:r w:rsidRPr="0011111E">
        <w:rPr>
          <w:rStyle w:val="ac"/>
          <w:rFonts w:ascii="Narkisim" w:hAnsi="Narkisim"/>
          <w:rtl/>
        </w:rPr>
        <w:footnoteReference w:id="928"/>
      </w:r>
      <w:r w:rsidRPr="0011111E">
        <w:rPr>
          <w:rFonts w:ascii="Narkisim" w:hAnsi="Narkisim"/>
          <w:rtl/>
        </w:rPr>
        <w:t>. וכדאיתא (לעיל יז. לר''א), ות"ק סבר דה"ה בשבת ויוה"כ מצטרפין</w:t>
      </w:r>
      <w:r w:rsidRPr="0011111E">
        <w:rPr>
          <w:rStyle w:val="ac"/>
          <w:rFonts w:ascii="Narkisim" w:hAnsi="Narkisim"/>
          <w:rtl/>
        </w:rPr>
        <w:footnoteReference w:id="929"/>
      </w:r>
      <w:r w:rsidRPr="0011111E">
        <w:rPr>
          <w:rFonts w:ascii="Narkisim" w:hAnsi="Narkisim"/>
          <w:rtl/>
        </w:rPr>
        <w:t>. ולכאורה נח' בזה ת''ק ור' יוסי האם נחשב ב' שמות</w:t>
      </w:r>
      <w:r w:rsidRPr="0011111E">
        <w:rPr>
          <w:rStyle w:val="ac"/>
          <w:rFonts w:ascii="Narkisim" w:hAnsi="Narkisim"/>
          <w:rtl/>
        </w:rPr>
        <w:footnoteReference w:id="930"/>
      </w:r>
      <w:r w:rsidRPr="0011111E">
        <w:rPr>
          <w:rFonts w:ascii="Narkisim" w:hAnsi="Narkisim"/>
          <w:rtl/>
        </w:rPr>
        <w:t>.</w:t>
      </w:r>
      <w:r w:rsidRPr="0011111E">
        <w:rPr>
          <w:rStyle w:val="ac"/>
          <w:rFonts w:ascii="Narkisim" w:hAnsi="Narkisim"/>
          <w:rtl/>
        </w:rPr>
        <w:footnoteReference w:id="931"/>
      </w:r>
    </w:p>
    <w:p w14:paraId="590ABACC" w14:textId="77777777" w:rsidR="000030F3" w:rsidRPr="0011111E" w:rsidRDefault="00000000" w:rsidP="0011111E">
      <w:pPr>
        <w:pStyle w:val="a8"/>
        <w:bidi/>
        <w:rPr>
          <w:rFonts w:ascii="Narkisim" w:hAnsi="Narkisim"/>
        </w:rPr>
      </w:pPr>
      <w:r w:rsidRPr="0011111E">
        <w:rPr>
          <w:rFonts w:ascii="Narkisim" w:hAnsi="Narkisim"/>
          <w:rtl/>
        </w:rPr>
        <w:t>וה</w:t>
      </w:r>
      <w:r w:rsidRPr="0011111E">
        <w:rPr>
          <w:rFonts w:ascii="Narkisim" w:hAnsi="Narkisim"/>
          <w:b/>
          <w:bCs/>
          <w:rtl/>
        </w:rPr>
        <w:t>אפיק''י</w:t>
      </w:r>
      <w:r w:rsidRPr="0011111E">
        <w:rPr>
          <w:rFonts w:ascii="Narkisim" w:hAnsi="Narkisim"/>
          <w:rtl/>
        </w:rPr>
        <w:t xml:space="preserve"> (ב ד ענף ד) הביא מהמכילתא (ויקהל, וילקוט תח, וירושלמי שבת ז א למקצת מפרשים) שנתמעט להדיא 'כל העושה בו מלאכה יומת', בו ולא בו ובחברו, והרי שחל יוה''כ להיות ערב שבת, ועשה מלאכה בין השמשות וכו' ת''ל בו ולא בו ובחברו. ויל''פ כשעשה מקצת מלאכה בזה ומקצת בזה</w:t>
      </w:r>
      <w:r w:rsidRPr="0011111E">
        <w:rPr>
          <w:rStyle w:val="ac"/>
          <w:rFonts w:ascii="Narkisim" w:hAnsi="Narkisim"/>
          <w:rtl/>
        </w:rPr>
        <w:footnoteReference w:id="932"/>
      </w:r>
      <w:r w:rsidRPr="0011111E">
        <w:rPr>
          <w:rFonts w:ascii="Narkisim" w:hAnsi="Narkisim"/>
          <w:rtl/>
        </w:rPr>
        <w:t>. וכת' דאולי בזה פליגי ת''ק ור' יוסי, ות''ק לא דרש כן.</w:t>
      </w:r>
    </w:p>
    <w:p w14:paraId="0BAD1BB3" w14:textId="77777777" w:rsidR="000030F3" w:rsidRPr="0011111E" w:rsidRDefault="00000000" w:rsidP="0011111E">
      <w:pPr>
        <w:pStyle w:val="a7"/>
        <w:bidi/>
        <w:rPr>
          <w:rFonts w:ascii="Narkisim" w:hAnsi="Narkisim"/>
        </w:rPr>
      </w:pPr>
      <w:r w:rsidRPr="0011111E">
        <w:rPr>
          <w:rFonts w:ascii="Narkisim" w:hAnsi="Narkisim"/>
          <w:rtl/>
        </w:rPr>
        <w:t>אך ה</w:t>
      </w:r>
      <w:r w:rsidRPr="0011111E">
        <w:rPr>
          <w:rFonts w:ascii="Narkisim" w:hAnsi="Narkisim"/>
          <w:b/>
          <w:bCs/>
          <w:rtl/>
        </w:rPr>
        <w:t>אפיק''י</w:t>
      </w:r>
      <w:r w:rsidRPr="0011111E">
        <w:rPr>
          <w:rFonts w:ascii="Narkisim" w:hAnsi="Narkisim"/>
          <w:rtl/>
        </w:rPr>
        <w:t xml:space="preserve"> כת' דיותר נראה דת''ק איירי במלאכה שאין בו שיהוי, דס''ל דלר''א א' על האריג חייב</w:t>
      </w:r>
      <w:r w:rsidRPr="0011111E">
        <w:rPr>
          <w:rStyle w:val="ac"/>
          <w:rFonts w:ascii="Narkisim" w:hAnsi="Narkisim"/>
          <w:rtl/>
        </w:rPr>
        <w:footnoteReference w:id="933"/>
      </w:r>
      <w:r w:rsidRPr="0011111E">
        <w:rPr>
          <w:rFonts w:ascii="Narkisim" w:hAnsi="Narkisim"/>
          <w:rtl/>
        </w:rPr>
        <w:t xml:space="preserve"> [וכקו' הגמ' בע''ב]. ונח' דוקא באוקימתא זו. ויש שדייקו כן מהברייתא (בע''ב) דרבנן השיבו ודקדקו על ר' יוסי דמשכח''ל אופן שאין ספק שמקצת ביום [ואף ת''ק איירי דוקא באוקימתא זו]. אך יש לדחות דכוונת הברייתא דחכמים דקדקו והשיבו לר' יוסי לשיטתו, אבל עיקר סברתם מצד אחר.</w:t>
      </w:r>
    </w:p>
    <w:p w14:paraId="0B0C519C" w14:textId="77777777" w:rsidR="000030F3" w:rsidRPr="0011111E" w:rsidRDefault="00000000" w:rsidP="0011111E">
      <w:pPr>
        <w:pStyle w:val="aa"/>
        <w:bidi/>
        <w:rPr>
          <w:rFonts w:ascii="Narkisim" w:hAnsi="Narkisim"/>
        </w:rPr>
      </w:pPr>
      <w:r w:rsidRPr="0011111E">
        <w:rPr>
          <w:rFonts w:ascii="Narkisim" w:hAnsi="Narkisim"/>
          <w:u w:val="single"/>
          <w:rtl/>
        </w:rPr>
        <w:t>שם.</w:t>
      </w:r>
      <w:r w:rsidRPr="0011111E">
        <w:rPr>
          <w:rFonts w:ascii="Narkisim" w:hAnsi="Narkisim"/>
          <w:rtl/>
        </w:rPr>
        <w:t xml:space="preserve"> ה</w:t>
      </w:r>
      <w:r w:rsidRPr="0011111E">
        <w:rPr>
          <w:rFonts w:ascii="Narkisim" w:hAnsi="Narkisim"/>
          <w:b/>
          <w:bCs/>
          <w:rtl/>
        </w:rPr>
        <w:t>רמב''ם</w:t>
      </w:r>
      <w:r w:rsidRPr="0011111E">
        <w:rPr>
          <w:rFonts w:ascii="Narkisim" w:hAnsi="Narkisim"/>
          <w:rtl/>
        </w:rPr>
        <w:t xml:space="preserve"> (ח ה) כת' הביא לשון ת''ק דמתני', שבת ויום הכפורים ועשה מלאכה בין השמשות שביניהן, הרי זה פטור מקרבן ואינו מביא חטאת שהרי אינו יודע עצמו של חטא [וכר' יהושע], ואינו מביא אשם תלוי שהרי יודע בודאי שחטא.</w:t>
      </w:r>
    </w:p>
    <w:p w14:paraId="72A38E42" w14:textId="77777777" w:rsidR="000030F3" w:rsidRPr="0011111E" w:rsidRDefault="00000000" w:rsidP="0011111E">
      <w:pPr>
        <w:pStyle w:val="a8"/>
        <w:bidi/>
        <w:rPr>
          <w:rFonts w:ascii="Narkisim" w:hAnsi="Narkisim"/>
        </w:rPr>
      </w:pPr>
      <w:r w:rsidRPr="0011111E">
        <w:rPr>
          <w:rFonts w:ascii="Narkisim" w:hAnsi="Narkisim"/>
          <w:rtl/>
        </w:rPr>
        <w:t>וה</w:t>
      </w:r>
      <w:r w:rsidRPr="0011111E">
        <w:rPr>
          <w:rFonts w:ascii="Narkisim" w:hAnsi="Narkisim"/>
          <w:b/>
          <w:bCs/>
          <w:rtl/>
        </w:rPr>
        <w:t>אחרונים</w:t>
      </w:r>
      <w:r w:rsidRPr="0011111E">
        <w:rPr>
          <w:rFonts w:ascii="Narkisim" w:hAnsi="Narkisim"/>
          <w:rtl/>
        </w:rPr>
        <w:t xml:space="preserve"> הק' דבשבת ויוה''כ יש טעם אחר, משום שמא מקצת מהיום ומקצת מהלילה. וי''ל דלא דק כיון דבלאו הכי ס''ל דפטור משום שלא ידע במה חטא. אבל בסיפא אמאי נקט דיודע שבודאי חטא, ואמאי לא יתחייב אשם תלוי. ה</w:t>
      </w:r>
      <w:r w:rsidRPr="0011111E">
        <w:rPr>
          <w:rFonts w:ascii="Narkisim" w:hAnsi="Narkisim"/>
          <w:b/>
          <w:bCs/>
          <w:rtl/>
        </w:rPr>
        <w:t>אחרונים</w:t>
      </w:r>
      <w:r w:rsidRPr="0011111E">
        <w:rPr>
          <w:rFonts w:ascii="Narkisim" w:hAnsi="Narkisim"/>
          <w:rtl/>
        </w:rPr>
        <w:t xml:space="preserve"> (שו''ת נפש חיה לז) כת' דצ''ל דאיירי באופנים של מלאכות שנעשו ברגע א'</w:t>
      </w:r>
      <w:r w:rsidRPr="0011111E">
        <w:rPr>
          <w:rStyle w:val="ac"/>
          <w:rFonts w:ascii="Narkisim" w:hAnsi="Narkisim"/>
          <w:rtl/>
        </w:rPr>
        <w:footnoteReference w:id="934"/>
      </w:r>
      <w:r w:rsidRPr="0011111E">
        <w:rPr>
          <w:rFonts w:ascii="Narkisim" w:hAnsi="Narkisim"/>
          <w:rtl/>
        </w:rPr>
        <w:t>, וכגון שהשלים בגד [אמנם צ''ע דבגמ' (בע''ב) לא העמידו אופנים אלו לר' יוסי]. א''נ דאיירי שעשה מלאכה כשיעור ב' שיעורים, וממ''נ א' מהם ודאי.</w:t>
      </w:r>
    </w:p>
    <w:p w14:paraId="079569D9" w14:textId="77777777" w:rsidR="000030F3" w:rsidRPr="0011111E" w:rsidRDefault="00000000" w:rsidP="0011111E">
      <w:pPr>
        <w:pStyle w:val="a8"/>
        <w:bidi/>
        <w:rPr>
          <w:rFonts w:ascii="Narkisim" w:hAnsi="Narkisim"/>
        </w:rPr>
      </w:pPr>
      <w:r w:rsidRPr="0011111E">
        <w:rPr>
          <w:rFonts w:ascii="Narkisim" w:hAnsi="Narkisim"/>
          <w:rtl/>
        </w:rPr>
        <w:t>וה</w:t>
      </w:r>
      <w:r w:rsidRPr="0011111E">
        <w:rPr>
          <w:rFonts w:ascii="Narkisim" w:hAnsi="Narkisim"/>
          <w:b/>
          <w:bCs/>
          <w:rtl/>
        </w:rPr>
        <w:t>ערול''נ</w:t>
      </w:r>
      <w:r w:rsidRPr="0011111E">
        <w:rPr>
          <w:rFonts w:ascii="Narkisim" w:hAnsi="Narkisim"/>
          <w:rtl/>
        </w:rPr>
        <w:t xml:space="preserve"> תי' דאינו מביא אשם תלוי משום ספק ספיקא, ספק כולו ביום וספק כולו בלילה כנגד הצד דמקצת </w:t>
      </w:r>
      <w:r w:rsidRPr="0011111E">
        <w:rPr>
          <w:rFonts w:ascii="Narkisim" w:hAnsi="Narkisim"/>
          <w:rtl/>
        </w:rPr>
        <w:lastRenderedPageBreak/>
        <w:t>ביום ומקצת בלילה</w:t>
      </w:r>
      <w:r w:rsidRPr="0011111E">
        <w:rPr>
          <w:rStyle w:val="ac"/>
          <w:rFonts w:ascii="Narkisim" w:hAnsi="Narkisim"/>
          <w:rtl/>
        </w:rPr>
        <w:footnoteReference w:id="935"/>
      </w:r>
      <w:r w:rsidRPr="0011111E">
        <w:rPr>
          <w:rFonts w:ascii="Narkisim" w:hAnsi="Narkisim"/>
          <w:rtl/>
        </w:rPr>
        <w:t>. [עי''ש שהאריך לפרש דכה''ג נחשב ספק ספיקא</w:t>
      </w:r>
      <w:r w:rsidRPr="0011111E">
        <w:rPr>
          <w:rStyle w:val="ac"/>
          <w:rFonts w:ascii="Narkisim" w:hAnsi="Narkisim"/>
          <w:rtl/>
        </w:rPr>
        <w:footnoteReference w:id="936"/>
      </w:r>
      <w:r w:rsidRPr="0011111E">
        <w:rPr>
          <w:rFonts w:ascii="Narkisim" w:hAnsi="Narkisim"/>
          <w:rtl/>
        </w:rPr>
        <w:t>].</w:t>
      </w:r>
    </w:p>
    <w:p w14:paraId="0A0A64A8" w14:textId="77777777" w:rsidR="000030F3" w:rsidRPr="0011111E" w:rsidRDefault="00000000" w:rsidP="0011111E">
      <w:pPr>
        <w:bidi/>
        <w:rPr>
          <w:rFonts w:ascii="Narkisim" w:hAnsi="Narkisim" w:cs="Narkisim"/>
        </w:rPr>
      </w:pPr>
      <w:r w:rsidRPr="0011111E">
        <w:rPr>
          <w:rFonts w:ascii="Narkisim" w:hAnsi="Narkisim" w:cs="Narkisim"/>
          <w:u w:val="single"/>
          <w:rtl/>
        </w:rPr>
        <w:t>א"ר יהודה פוטרו היה ר' יהושע אף מאשם תלוי וכו'</w:t>
      </w:r>
      <w:r w:rsidRPr="0011111E">
        <w:rPr>
          <w:rFonts w:ascii="Narkisim" w:hAnsi="Narkisim" w:cs="Narkisim"/>
          <w:rtl/>
        </w:rPr>
        <w:t>. בפשוטו קאי אף בעושה מלאכה, ואינו יודע מעין איזה מלאכה.</w:t>
      </w:r>
    </w:p>
    <w:p w14:paraId="4BC424B2" w14:textId="77777777" w:rsidR="000030F3" w:rsidRPr="0011111E" w:rsidRDefault="00000000" w:rsidP="0011111E">
      <w:pPr>
        <w:pStyle w:val="a7"/>
        <w:bidi/>
        <w:rPr>
          <w:rFonts w:ascii="Narkisim" w:hAnsi="Narkisim"/>
        </w:rPr>
      </w:pPr>
      <w:r w:rsidRPr="0011111E">
        <w:rPr>
          <w:rFonts w:ascii="Narkisim" w:hAnsi="Narkisim"/>
          <w:rtl/>
        </w:rPr>
        <w:t>אבל ה</w:t>
      </w:r>
      <w:r w:rsidRPr="0011111E">
        <w:rPr>
          <w:rFonts w:ascii="Narkisim" w:hAnsi="Narkisim"/>
          <w:b/>
          <w:bCs/>
          <w:rtl/>
        </w:rPr>
        <w:t>רמב''ם</w:t>
      </w:r>
      <w:r w:rsidRPr="0011111E">
        <w:rPr>
          <w:rFonts w:ascii="Narkisim" w:hAnsi="Narkisim"/>
          <w:rtl/>
        </w:rPr>
        <w:t xml:space="preserve"> (ח ב) כת' העושה מלאכה ולא ידע מאיזה אב מביא אשם תלוי. וה</w:t>
      </w:r>
      <w:r w:rsidRPr="0011111E">
        <w:rPr>
          <w:rFonts w:ascii="Narkisim" w:hAnsi="Narkisim"/>
          <w:b/>
          <w:bCs/>
          <w:rtl/>
        </w:rPr>
        <w:t>כס''מ</w:t>
      </w:r>
      <w:r w:rsidRPr="0011111E">
        <w:rPr>
          <w:rFonts w:ascii="Narkisim" w:hAnsi="Narkisim"/>
          <w:rtl/>
        </w:rPr>
        <w:t xml:space="preserve"> הק' דכיון שיודע דודאי חטא אמאי יביא אשם תלוי.</w:t>
      </w:r>
    </w:p>
    <w:p w14:paraId="3EC0AC30" w14:textId="77777777" w:rsidR="000030F3" w:rsidRPr="0011111E" w:rsidRDefault="00000000" w:rsidP="0011111E">
      <w:pPr>
        <w:pStyle w:val="a7"/>
        <w:bidi/>
        <w:rPr>
          <w:rFonts w:ascii="Narkisim" w:hAnsi="Narkisim"/>
        </w:rPr>
      </w:pPr>
      <w:r w:rsidRPr="0011111E">
        <w:rPr>
          <w:rFonts w:ascii="Narkisim" w:hAnsi="Narkisim"/>
          <w:rtl/>
        </w:rPr>
        <w:t>ו</w:t>
      </w:r>
      <w:r w:rsidRPr="0011111E">
        <w:rPr>
          <w:rFonts w:ascii="Narkisim" w:hAnsi="Narkisim"/>
          <w:b/>
          <w:bCs/>
          <w:rtl/>
        </w:rPr>
        <w:t>מהר''י קורקוס</w:t>
      </w:r>
      <w:r w:rsidRPr="0011111E">
        <w:rPr>
          <w:rFonts w:ascii="Narkisim" w:hAnsi="Narkisim"/>
          <w:rtl/>
        </w:rPr>
        <w:t xml:space="preserve"> העלה צד דשאני הכא שאינו יודע במעשה שעשה לאיזה אב מלאכה היא, ומש''ה הוה כמו שלא ידע שחטא. ולא דמי לשבת ויוה''כ שיודע מה שעשה, אלא שאינו ידוע דבר מבחוץ האם היה בשבת או ביוה''כ וכדו'</w:t>
      </w:r>
      <w:r w:rsidRPr="0011111E">
        <w:rPr>
          <w:rStyle w:val="ac"/>
          <w:rFonts w:ascii="Narkisim" w:hAnsi="Narkisim"/>
          <w:rtl/>
        </w:rPr>
        <w:footnoteReference w:id="937"/>
      </w:r>
      <w:r w:rsidRPr="0011111E">
        <w:rPr>
          <w:rFonts w:ascii="Narkisim" w:hAnsi="Narkisim"/>
          <w:rtl/>
        </w:rPr>
        <w:t>. אך הק' דבמשנה משמע דר' יהודה פוטר בכולם משום אשם תלוי</w:t>
      </w:r>
      <w:r w:rsidRPr="0011111E">
        <w:rPr>
          <w:rStyle w:val="ac"/>
          <w:rFonts w:ascii="Narkisim" w:hAnsi="Narkisim"/>
          <w:rtl/>
        </w:rPr>
        <w:footnoteReference w:id="938"/>
      </w:r>
      <w:r w:rsidRPr="0011111E">
        <w:rPr>
          <w:rFonts w:ascii="Narkisim" w:hAnsi="Narkisim"/>
          <w:rtl/>
        </w:rPr>
        <w:t>.</w:t>
      </w:r>
    </w:p>
    <w:p w14:paraId="009A7A05"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רמב''ם בפיה''מ</w:t>
      </w:r>
      <w:r w:rsidRPr="0011111E">
        <w:rPr>
          <w:rFonts w:ascii="Narkisim" w:hAnsi="Narkisim"/>
          <w:rtl/>
        </w:rPr>
        <w:t xml:space="preserve"> (תרגום החדש, והו' במהר''י קורקוס) כת' דמי שברור לו שחטא אלא שאין חטאו מסויים אינו חייב חטאת או אשם תלוי</w:t>
      </w:r>
      <w:r w:rsidRPr="0011111E">
        <w:rPr>
          <w:rStyle w:val="ac"/>
          <w:rFonts w:ascii="Narkisim" w:hAnsi="Narkisim"/>
          <w:rtl/>
        </w:rPr>
        <w:footnoteReference w:id="939"/>
      </w:r>
      <w:r w:rsidRPr="0011111E">
        <w:rPr>
          <w:rFonts w:ascii="Narkisim" w:hAnsi="Narkisim"/>
          <w:rtl/>
        </w:rPr>
        <w:t>. אבל העושה מלאכה בשבת ולא ידע מעין איזו מלאכה עשה הרי זה חייב אשם תלוי, לפי שהאסור נקבע ואין אנו יודעים אם הוא חייב או פטור. כי אילו ידענו מעין איזה אב עשה, אז ידענו אם נעשתה בידו המלאכה או לא נעשתה. ולפיכך יביא אשם תלוי כמו שאמר ר' יוסי. וצ''ב.</w:t>
      </w:r>
    </w:p>
    <w:p w14:paraId="4147B75B" w14:textId="77777777" w:rsidR="000030F3" w:rsidRPr="0011111E" w:rsidRDefault="00000000" w:rsidP="0011111E">
      <w:pPr>
        <w:pStyle w:val="a7"/>
        <w:bidi/>
        <w:rPr>
          <w:rFonts w:ascii="Narkisim" w:hAnsi="Narkisim"/>
        </w:rPr>
      </w:pPr>
      <w:r w:rsidRPr="0011111E">
        <w:rPr>
          <w:rFonts w:ascii="Narkisim" w:hAnsi="Narkisim"/>
          <w:rtl/>
        </w:rPr>
        <w:t>אבל הלח''מ ביאר כוונת הרמב''ם שלא ידע אם הוא מעין איזה מלאכה באופן שחייב עליו, או שהוא מלאכה שפטור עליה</w:t>
      </w:r>
      <w:r w:rsidRPr="0011111E">
        <w:rPr>
          <w:rStyle w:val="ac"/>
          <w:rFonts w:ascii="Narkisim" w:hAnsi="Narkisim"/>
          <w:rtl/>
        </w:rPr>
        <w:footnoteReference w:id="940"/>
      </w:r>
      <w:r w:rsidRPr="0011111E">
        <w:rPr>
          <w:rFonts w:ascii="Narkisim" w:hAnsi="Narkisim"/>
          <w:rtl/>
        </w:rPr>
        <w:t>.</w:t>
      </w:r>
    </w:p>
    <w:p w14:paraId="7751F7F8" w14:textId="77777777" w:rsidR="000030F3" w:rsidRPr="0011111E" w:rsidRDefault="00000000" w:rsidP="0011111E">
      <w:pPr>
        <w:bidi/>
        <w:rPr>
          <w:rFonts w:ascii="Narkisim" w:hAnsi="Narkisim" w:cs="Narkisim"/>
        </w:rPr>
      </w:pPr>
      <w:r w:rsidRPr="0011111E">
        <w:rPr>
          <w:rFonts w:ascii="Narkisim" w:hAnsi="Narkisim" w:cs="Narkisim"/>
          <w:u w:val="single"/>
          <w:rtl/>
        </w:rPr>
        <w:t>ר"ש ור' שמעון שזורי אומרים לא נח' על דבר שהוא משם א' שהוא חייב, על מה נח' על דבר שהוא ב' שמות וכו'.</w:t>
      </w:r>
      <w:r w:rsidRPr="0011111E">
        <w:rPr>
          <w:rFonts w:ascii="Narkisim" w:hAnsi="Narkisim" w:cs="Narkisim"/>
          <w:rtl/>
        </w:rPr>
        <w:t xml:space="preserve"> פ</w:t>
      </w:r>
      <w:r w:rsidRPr="0011111E">
        <w:rPr>
          <w:rFonts w:ascii="Narkisim" w:hAnsi="Narkisim" w:cs="Narkisim"/>
          <w:b/>
          <w:bCs/>
          <w:rtl/>
        </w:rPr>
        <w:t>רש"י</w:t>
      </w:r>
      <w:r w:rsidRPr="0011111E">
        <w:rPr>
          <w:rFonts w:ascii="Narkisim" w:hAnsi="Narkisim" w:cs="Narkisim"/>
          <w:rtl/>
        </w:rPr>
        <w:t xml:space="preserve"> שם א', ב' אילנות</w:t>
      </w:r>
      <w:r w:rsidRPr="0011111E">
        <w:rPr>
          <w:rStyle w:val="ac"/>
          <w:rFonts w:ascii="Narkisim" w:hAnsi="Narkisim" w:cs="Narkisim"/>
          <w:rtl/>
        </w:rPr>
        <w:footnoteReference w:id="941"/>
      </w:r>
      <w:r w:rsidRPr="0011111E">
        <w:rPr>
          <w:rFonts w:ascii="Narkisim" w:hAnsi="Narkisim" w:cs="Narkisim"/>
          <w:rtl/>
        </w:rPr>
        <w:t xml:space="preserve"> של מין א'. [ונחשב שנודע לו במה חטא]. וב' שמות כגון ספק איזה מלאכה, או ספק איזה מין קצר [ונח' ר"א ור' יהושע אי בעינן שיוודע לו באיזה שם חטא. ולר' יהושע אף בלקיטת ב' מיני אילנות צריך שידע מאיזה מין</w:t>
      </w:r>
      <w:r w:rsidRPr="0011111E">
        <w:rPr>
          <w:rStyle w:val="ac"/>
          <w:rFonts w:ascii="Narkisim" w:hAnsi="Narkisim" w:cs="Narkisim"/>
          <w:rtl/>
        </w:rPr>
        <w:footnoteReference w:id="942"/>
      </w:r>
      <w:r w:rsidRPr="0011111E">
        <w:rPr>
          <w:rFonts w:ascii="Narkisim" w:hAnsi="Narkisim" w:cs="Narkisim"/>
          <w:rtl/>
        </w:rPr>
        <w:t>].</w:t>
      </w:r>
    </w:p>
    <w:p w14:paraId="1EA2EF90" w14:textId="77777777" w:rsidR="000030F3" w:rsidRPr="0011111E" w:rsidRDefault="00000000" w:rsidP="0011111E">
      <w:pPr>
        <w:pStyle w:val="a7"/>
        <w:bidi/>
        <w:rPr>
          <w:rFonts w:ascii="Narkisim" w:hAnsi="Narkisim"/>
        </w:rPr>
      </w:pPr>
      <w:r w:rsidRPr="0011111E">
        <w:rPr>
          <w:rFonts w:ascii="Narkisim" w:hAnsi="Narkisim"/>
          <w:rtl/>
        </w:rPr>
        <w:t>ופ</w:t>
      </w:r>
      <w:r w:rsidRPr="0011111E">
        <w:rPr>
          <w:rFonts w:ascii="Narkisim" w:hAnsi="Narkisim"/>
          <w:b/>
          <w:bCs/>
          <w:rtl/>
        </w:rPr>
        <w:t>רש"י</w:t>
      </w:r>
      <w:r w:rsidRPr="0011111E">
        <w:rPr>
          <w:rFonts w:ascii="Narkisim" w:hAnsi="Narkisim"/>
          <w:rtl/>
        </w:rPr>
        <w:t xml:space="preserve"> דס"ל דר' יהושע דרש 'בה' בין אידיעה ובין אחטאה. עד שיתכוון לחטא בה [לאפוקי מתעסק], וגם בעת ידיעה שידע במה חטא.</w:t>
      </w:r>
    </w:p>
    <w:p w14:paraId="6BCD3490" w14:textId="77777777" w:rsidR="000030F3" w:rsidRPr="0011111E" w:rsidRDefault="00000000" w:rsidP="0011111E">
      <w:pPr>
        <w:pStyle w:val="a8"/>
        <w:bidi/>
        <w:rPr>
          <w:rFonts w:ascii="Narkisim" w:hAnsi="Narkisim"/>
        </w:rPr>
      </w:pPr>
      <w:r w:rsidRPr="0011111E">
        <w:rPr>
          <w:rFonts w:ascii="Narkisim" w:hAnsi="Narkisim"/>
          <w:rtl/>
        </w:rPr>
        <w:t>וה</w:t>
      </w:r>
      <w:r w:rsidRPr="0011111E">
        <w:rPr>
          <w:rFonts w:ascii="Narkisim" w:hAnsi="Narkisim"/>
          <w:b/>
          <w:bCs/>
          <w:rtl/>
        </w:rPr>
        <w:t>שיטמ"ק</w:t>
      </w:r>
      <w:r w:rsidRPr="0011111E">
        <w:rPr>
          <w:rFonts w:ascii="Narkisim" w:hAnsi="Narkisim"/>
          <w:rtl/>
        </w:rPr>
        <w:t xml:space="preserve"> (ו) כת' תפוש לשון זה דאיירי במתכוון לזו ועשה את זו. דאהא מייתי לה. אבל מש"כ רש"י בספק קצר ובספק טחן לא היה זקוק לומר. דמהא לא איירי כלל.</w:t>
      </w:r>
    </w:p>
    <w:p w14:paraId="3A665C91" w14:textId="77777777" w:rsidR="000030F3" w:rsidRPr="0011111E" w:rsidRDefault="00000000" w:rsidP="0011111E">
      <w:pPr>
        <w:bidi/>
        <w:rPr>
          <w:rFonts w:ascii="Narkisim" w:hAnsi="Narkisim" w:cs="Narkisim"/>
        </w:rPr>
      </w:pPr>
      <w:r w:rsidRPr="0011111E">
        <w:rPr>
          <w:rFonts w:ascii="Narkisim" w:hAnsi="Narkisim" w:cs="Narkisim"/>
          <w:rtl/>
        </w:rPr>
        <w:t>ורש"י ביאר את המשנה דר"ש ור"ש שזורי הוה המשך של הרישא, דבעינן ידיעה במה חטא. וגם איירי לענין מתעסק, וכדמבואר ממה שהשיב ר' יהודה בהמשך המשנה (וכן מבואר להדיא בגמ' לקמן כ.)</w:t>
      </w:r>
      <w:r w:rsidRPr="0011111E">
        <w:rPr>
          <w:rStyle w:val="ac"/>
          <w:rFonts w:ascii="Narkisim" w:hAnsi="Narkisim" w:cs="Narkisim"/>
          <w:rtl/>
        </w:rPr>
        <w:footnoteReference w:id="943"/>
      </w:r>
      <w:r w:rsidRPr="0011111E">
        <w:rPr>
          <w:rFonts w:ascii="Narkisim" w:hAnsi="Narkisim" w:cs="Narkisim"/>
          <w:rtl/>
        </w:rPr>
        <w:t>. אבל ה</w:t>
      </w:r>
      <w:r w:rsidRPr="0011111E">
        <w:rPr>
          <w:rFonts w:ascii="Narkisim" w:hAnsi="Narkisim" w:cs="Narkisim"/>
          <w:b/>
          <w:bCs/>
          <w:rtl/>
        </w:rPr>
        <w:t>רמב"ם בפיה"מ</w:t>
      </w:r>
      <w:r w:rsidRPr="0011111E">
        <w:rPr>
          <w:rFonts w:ascii="Narkisim" w:hAnsi="Narkisim" w:cs="Narkisim"/>
          <w:rtl/>
        </w:rPr>
        <w:t xml:space="preserve"> וה</w:t>
      </w:r>
      <w:r w:rsidRPr="0011111E">
        <w:rPr>
          <w:rFonts w:ascii="Narkisim" w:hAnsi="Narkisim" w:cs="Narkisim"/>
          <w:b/>
          <w:bCs/>
          <w:rtl/>
        </w:rPr>
        <w:t>רע"ב</w:t>
      </w:r>
      <w:r w:rsidRPr="0011111E">
        <w:rPr>
          <w:rFonts w:ascii="Narkisim" w:hAnsi="Narkisim" w:cs="Narkisim"/>
          <w:rtl/>
        </w:rPr>
        <w:t xml:space="preserve"> ביארו דברי ר"ש ור' שמעון שזורי רק לענין </w:t>
      </w:r>
      <w:r w:rsidRPr="0011111E">
        <w:rPr>
          <w:rFonts w:ascii="Narkisim" w:hAnsi="Narkisim" w:cs="Narkisim"/>
          <w:rtl/>
        </w:rPr>
        <w:lastRenderedPageBreak/>
        <w:t>ידיעה. ולא הזכירו לענין מתעסק. [וצ"ע מהגמ', והרש"ש רמז בזה].</w:t>
      </w:r>
    </w:p>
    <w:p w14:paraId="03FA0204"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 xml:space="preserve">רמב"ם </w:t>
      </w:r>
      <w:r w:rsidRPr="0011111E">
        <w:rPr>
          <w:rFonts w:ascii="Narkisim" w:hAnsi="Narkisim"/>
          <w:rtl/>
        </w:rPr>
        <w:t>(והרע"ב) כת' 'שם אחד', כגון שתי נשיו נדות עמו בבית, או שתי אחיותיו ושגג באחת מהן ואין ידוע באי זו מהן שגג</w:t>
      </w:r>
      <w:r w:rsidRPr="0011111E">
        <w:rPr>
          <w:rStyle w:val="ac"/>
          <w:rFonts w:ascii="Narkisim" w:hAnsi="Narkisim"/>
          <w:rtl/>
        </w:rPr>
        <w:footnoteReference w:id="944"/>
      </w:r>
      <w:r w:rsidRPr="0011111E">
        <w:rPr>
          <w:rFonts w:ascii="Narkisim" w:hAnsi="Narkisim"/>
          <w:rtl/>
        </w:rPr>
        <w:t>. והרמב"ם סיים דפסק ההלכה דשגג בב' נשיו נדות חייב לדברי הכל. וכ"פ הרמב"ם (ב ה)</w:t>
      </w:r>
      <w:r w:rsidRPr="0011111E">
        <w:rPr>
          <w:rStyle w:val="ac"/>
          <w:rFonts w:ascii="Narkisim" w:hAnsi="Narkisim"/>
          <w:rtl/>
        </w:rPr>
        <w:footnoteReference w:id="945"/>
      </w:r>
      <w:r w:rsidRPr="0011111E">
        <w:rPr>
          <w:rFonts w:ascii="Narkisim" w:hAnsi="Narkisim"/>
          <w:rtl/>
        </w:rPr>
        <w:t xml:space="preserve"> דאף שאין ידוע אי זו היא, חייב חטאת. שהרי ידע עצמו של חטא</w:t>
      </w:r>
      <w:r w:rsidRPr="0011111E">
        <w:rPr>
          <w:rStyle w:val="ac"/>
          <w:rFonts w:ascii="Narkisim" w:hAnsi="Narkisim"/>
          <w:rtl/>
        </w:rPr>
        <w:footnoteReference w:id="946"/>
      </w:r>
      <w:r w:rsidRPr="0011111E">
        <w:rPr>
          <w:rFonts w:ascii="Narkisim" w:hAnsi="Narkisim"/>
          <w:rtl/>
        </w:rPr>
        <w:t>.</w:t>
      </w:r>
    </w:p>
    <w:p w14:paraId="292C170A" w14:textId="77777777" w:rsidR="000030F3" w:rsidRPr="0011111E" w:rsidRDefault="00000000" w:rsidP="0011111E">
      <w:pPr>
        <w:pStyle w:val="a8"/>
        <w:bidi/>
        <w:rPr>
          <w:rFonts w:ascii="Narkisim" w:hAnsi="Narkisim"/>
        </w:rPr>
      </w:pPr>
      <w:r w:rsidRPr="0011111E">
        <w:rPr>
          <w:rFonts w:ascii="Narkisim" w:hAnsi="Narkisim"/>
          <w:rtl/>
        </w:rPr>
        <w:t>ו</w:t>
      </w:r>
      <w:r w:rsidRPr="0011111E">
        <w:rPr>
          <w:rFonts w:ascii="Narkisim" w:hAnsi="Narkisim"/>
          <w:b/>
          <w:bCs/>
          <w:rtl/>
        </w:rPr>
        <w:t>רע"א</w:t>
      </w:r>
      <w:r w:rsidRPr="0011111E">
        <w:rPr>
          <w:rFonts w:ascii="Narkisim" w:hAnsi="Narkisim"/>
          <w:rtl/>
        </w:rPr>
        <w:t xml:space="preserve"> הק' דנשים נדות הוה מתעסק בעריות, דקי"ל (בע"ב) דפטור. וה</w:t>
      </w:r>
      <w:r w:rsidRPr="0011111E">
        <w:rPr>
          <w:rFonts w:ascii="Narkisim" w:hAnsi="Narkisim"/>
          <w:b/>
          <w:bCs/>
          <w:rtl/>
        </w:rPr>
        <w:t>רש"ש</w:t>
      </w:r>
      <w:r w:rsidRPr="0011111E">
        <w:rPr>
          <w:rFonts w:ascii="Narkisim" w:hAnsi="Narkisim"/>
          <w:rtl/>
        </w:rPr>
        <w:t xml:space="preserve"> העיר שהרע"ב לא העמיד את המשנה במתעסק, ורק לענין ידיעה. ובזה לא שייך ענין מתעסק</w:t>
      </w:r>
      <w:r w:rsidRPr="0011111E">
        <w:rPr>
          <w:rStyle w:val="ac"/>
          <w:rFonts w:ascii="Narkisim" w:hAnsi="Narkisim"/>
          <w:rtl/>
        </w:rPr>
        <w:footnoteReference w:id="947"/>
      </w:r>
      <w:r w:rsidRPr="0011111E">
        <w:rPr>
          <w:rFonts w:ascii="Narkisim" w:hAnsi="Narkisim"/>
          <w:rtl/>
        </w:rPr>
        <w:t>. [ורש"י שהעמיד גם במתעסק לא ביאר לענין עריות].</w:t>
      </w:r>
    </w:p>
    <w:p w14:paraId="1B7CAE55" w14:textId="77777777" w:rsidR="000030F3" w:rsidRPr="0011111E" w:rsidRDefault="00000000" w:rsidP="0011111E">
      <w:pPr>
        <w:bidi/>
        <w:rPr>
          <w:rFonts w:ascii="Narkisim" w:hAnsi="Narkisim" w:cs="Narkisim"/>
        </w:rPr>
      </w:pPr>
      <w:r w:rsidRPr="0011111E">
        <w:rPr>
          <w:rFonts w:ascii="Narkisim" w:hAnsi="Narkisim" w:cs="Narkisim"/>
          <w:u w:val="single"/>
          <w:rtl/>
        </w:rPr>
        <w:t>א"ר יהודה אפי' נתכוון ללקוט תאנים וליקט ענבים וכו'</w:t>
      </w:r>
      <w:r w:rsidRPr="0011111E">
        <w:rPr>
          <w:rFonts w:ascii="Narkisim" w:hAnsi="Narkisim" w:cs="Narkisim"/>
          <w:rtl/>
        </w:rPr>
        <w:t>. בגמ' (יט: וכ.) נאמרו כמה לשונות במה פליג ר' יהודה אר"ש, ובאיזה אופן נח' ר"א ור' יהושע. וה</w:t>
      </w:r>
      <w:r w:rsidRPr="0011111E">
        <w:rPr>
          <w:rFonts w:ascii="Narkisim" w:hAnsi="Narkisim" w:cs="Narkisim"/>
          <w:b/>
          <w:bCs/>
          <w:rtl/>
        </w:rPr>
        <w:t>רמב"ם בפיה"מ</w:t>
      </w:r>
      <w:r w:rsidRPr="0011111E">
        <w:rPr>
          <w:rFonts w:ascii="Narkisim" w:hAnsi="Narkisim" w:cs="Narkisim"/>
          <w:rtl/>
        </w:rPr>
        <w:t xml:space="preserve"> וה</w:t>
      </w:r>
      <w:r w:rsidRPr="0011111E">
        <w:rPr>
          <w:rFonts w:ascii="Narkisim" w:hAnsi="Narkisim" w:cs="Narkisim"/>
          <w:b/>
          <w:bCs/>
          <w:rtl/>
        </w:rPr>
        <w:t>רע"ב</w:t>
      </w:r>
      <w:r w:rsidRPr="0011111E">
        <w:rPr>
          <w:rFonts w:ascii="Narkisim" w:hAnsi="Narkisim" w:cs="Narkisim"/>
          <w:rtl/>
        </w:rPr>
        <w:t xml:space="preserve"> הביאו דברי רבא (כ.) דאיירי שקידם את זה.</w:t>
      </w:r>
    </w:p>
    <w:p w14:paraId="1938A23C" w14:textId="77777777" w:rsidR="000030F3" w:rsidRPr="0011111E" w:rsidRDefault="00000000" w:rsidP="0011111E">
      <w:pPr>
        <w:bidi/>
        <w:rPr>
          <w:rFonts w:ascii="Narkisim" w:hAnsi="Narkisim" w:cs="Narkisim"/>
        </w:rPr>
      </w:pPr>
      <w:r w:rsidRPr="0011111E">
        <w:rPr>
          <w:rFonts w:ascii="Narkisim" w:hAnsi="Narkisim" w:cs="Narkisim"/>
          <w:u w:val="single"/>
          <w:rtl/>
        </w:rPr>
        <w:t>רש''י ד"ה על מה נחלקו</w:t>
      </w:r>
      <w:r w:rsidRPr="0011111E">
        <w:rPr>
          <w:rFonts w:ascii="Narkisim" w:hAnsi="Narkisim" w:cs="Narkisim"/>
          <w:rtl/>
        </w:rPr>
        <w:t>. כגון ספק קצר וכו'. מבואר דב' מלאכות נחשב ב' שמות [שהרי בשגגת מלאכות אין מצטרפין לחיוב חטאת]. וה</w:t>
      </w:r>
      <w:r w:rsidRPr="0011111E">
        <w:rPr>
          <w:rFonts w:ascii="Narkisim" w:hAnsi="Narkisim" w:cs="Narkisim"/>
          <w:b/>
          <w:bCs/>
          <w:rtl/>
        </w:rPr>
        <w:t xml:space="preserve">אחרונים </w:t>
      </w:r>
      <w:r w:rsidRPr="0011111E">
        <w:rPr>
          <w:rFonts w:ascii="Narkisim" w:hAnsi="Narkisim" w:cs="Narkisim"/>
          <w:rtl/>
        </w:rPr>
        <w:t>(תוצאת חיים ה) האריכו לחקור אי ב' מלאכות הוה ב' שמות וכחלב ודם, או דהוה גדר מחלק אחר. ע' מה שהביא מהתוס' רי''ד (שבת קלח).</w:t>
      </w:r>
    </w:p>
    <w:p w14:paraId="2CB4A9D8" w14:textId="77777777" w:rsidR="000030F3" w:rsidRPr="0011111E" w:rsidRDefault="00000000" w:rsidP="0011111E">
      <w:pPr>
        <w:pStyle w:val="a7"/>
        <w:bidi/>
        <w:rPr>
          <w:rFonts w:ascii="Narkisim" w:hAnsi="Narkisim"/>
        </w:rPr>
      </w:pPr>
      <w:r w:rsidRPr="0011111E">
        <w:rPr>
          <w:rFonts w:ascii="Narkisim" w:hAnsi="Narkisim"/>
          <w:rtl/>
        </w:rPr>
        <w:t>ועוד הוסיף רש''י ספק תאנים וספק ענבים, דאף זה נחשב ב' שמות. אמנם הקוצר תאנים וענבים ודאי חייב חטאת א', ודוקא לענין גדרי ידע במה חטא ולענין מתעסק נחשב ב' שמות.</w:t>
      </w:r>
    </w:p>
    <w:p w14:paraId="29E49957" w14:textId="77777777" w:rsidR="000030F3" w:rsidRPr="0011111E" w:rsidRDefault="00000000" w:rsidP="0011111E">
      <w:pPr>
        <w:bidi/>
        <w:rPr>
          <w:rFonts w:ascii="Narkisim" w:hAnsi="Narkisim" w:cs="Narkisim"/>
        </w:rPr>
      </w:pPr>
      <w:r w:rsidRPr="0011111E">
        <w:rPr>
          <w:rFonts w:ascii="Narkisim" w:hAnsi="Narkisim" w:cs="Narkisim"/>
          <w:u w:val="single"/>
          <w:rtl/>
        </w:rPr>
        <w:t>תמיהני אם פטר בה וכו'</w:t>
      </w:r>
      <w:r w:rsidRPr="0011111E">
        <w:rPr>
          <w:rFonts w:ascii="Narkisim" w:hAnsi="Narkisim" w:cs="Narkisim"/>
          <w:rtl/>
        </w:rPr>
        <w:t>. ה</w:t>
      </w:r>
      <w:r w:rsidRPr="0011111E">
        <w:rPr>
          <w:rFonts w:ascii="Narkisim" w:hAnsi="Narkisim" w:cs="Narkisim"/>
          <w:b/>
          <w:bCs/>
          <w:rtl/>
        </w:rPr>
        <w:t>ב"ח</w:t>
      </w:r>
      <w:r w:rsidRPr="0011111E">
        <w:rPr>
          <w:rFonts w:ascii="Narkisim" w:hAnsi="Narkisim" w:cs="Narkisim"/>
          <w:rtl/>
        </w:rPr>
        <w:t xml:space="preserve"> (ב) הגיה א"ר יהודה תמיהני [וכ"ה במשניות]. ועד"ז גרס ה</w:t>
      </w:r>
      <w:r w:rsidRPr="0011111E">
        <w:rPr>
          <w:rFonts w:ascii="Narkisim" w:hAnsi="Narkisim" w:cs="Narkisim"/>
          <w:b/>
          <w:bCs/>
          <w:rtl/>
        </w:rPr>
        <w:t>שיטמ"ק</w:t>
      </w:r>
      <w:r w:rsidRPr="0011111E">
        <w:rPr>
          <w:rFonts w:ascii="Narkisim" w:hAnsi="Narkisim" w:cs="Narkisim"/>
          <w:rtl/>
        </w:rPr>
        <w:t xml:space="preserve"> (ז) לדעת רש"י ותמהני, והכל מדברי ר' יהודה</w:t>
      </w:r>
      <w:r w:rsidRPr="0011111E">
        <w:rPr>
          <w:rStyle w:val="ac"/>
          <w:rFonts w:ascii="Narkisim" w:hAnsi="Narkisim" w:cs="Narkisim"/>
          <w:rtl/>
        </w:rPr>
        <w:footnoteReference w:id="948"/>
      </w:r>
      <w:r w:rsidRPr="0011111E">
        <w:rPr>
          <w:rFonts w:ascii="Narkisim" w:hAnsi="Narkisim" w:cs="Narkisim"/>
          <w:rtl/>
        </w:rPr>
        <w:t>. ופ</w:t>
      </w:r>
      <w:r w:rsidRPr="0011111E">
        <w:rPr>
          <w:rFonts w:ascii="Narkisim" w:hAnsi="Narkisim" w:cs="Narkisim"/>
          <w:b/>
          <w:bCs/>
          <w:rtl/>
        </w:rPr>
        <w:t>רש"י</w:t>
      </w:r>
      <w:r w:rsidRPr="0011111E">
        <w:rPr>
          <w:rFonts w:ascii="Narkisim" w:hAnsi="Narkisim" w:cs="Narkisim"/>
          <w:rtl/>
        </w:rPr>
        <w:t xml:space="preserve"> דר' יהודה תמה אהא דר' יהושע פטר מתעסק באיסור.</w:t>
      </w:r>
    </w:p>
    <w:p w14:paraId="41DB583A" w14:textId="77777777" w:rsidR="000030F3" w:rsidRPr="0011111E" w:rsidRDefault="00000000" w:rsidP="0011111E">
      <w:pPr>
        <w:pStyle w:val="a7"/>
        <w:bidi/>
        <w:rPr>
          <w:rFonts w:ascii="Narkisim" w:hAnsi="Narkisim"/>
        </w:rPr>
      </w:pPr>
      <w:r w:rsidRPr="0011111E">
        <w:rPr>
          <w:rFonts w:ascii="Narkisim" w:hAnsi="Narkisim"/>
          <w:rtl/>
        </w:rPr>
        <w:t>אבל הגירסא לפנינו אמר ר' שמעון. וכ"ה גירסת ה</w:t>
      </w:r>
      <w:r w:rsidRPr="0011111E">
        <w:rPr>
          <w:rFonts w:ascii="Narkisim" w:hAnsi="Narkisim"/>
          <w:b/>
          <w:bCs/>
          <w:rtl/>
        </w:rPr>
        <w:t xml:space="preserve">רמב"ם בפיה"מ </w:t>
      </w:r>
      <w:r w:rsidRPr="0011111E">
        <w:rPr>
          <w:rFonts w:ascii="Narkisim" w:hAnsi="Narkisim"/>
          <w:rtl/>
        </w:rPr>
        <w:t>והרע"ב. וביארו דר' שמעון תמה וכי יפטור ר' יהושע. ור' יהודה</w:t>
      </w:r>
      <w:r w:rsidRPr="0011111E">
        <w:rPr>
          <w:rStyle w:val="ac"/>
          <w:rFonts w:ascii="Narkisim" w:hAnsi="Narkisim"/>
          <w:rtl/>
        </w:rPr>
        <w:footnoteReference w:id="949"/>
      </w:r>
      <w:r w:rsidRPr="0011111E">
        <w:rPr>
          <w:rFonts w:ascii="Narkisim" w:hAnsi="Narkisim"/>
          <w:rtl/>
        </w:rPr>
        <w:t xml:space="preserve"> השיב [במתמיה] אם כן למה נאמר אשר חטא בה. והשיבו ר' שמעון בה נאמר לפרט למתעסק. וכגון שלא נתכוון ללקט כלל אלא נתעסק, או נתכוון ללקט תאנים בלבד ולקט ענבים.</w:t>
      </w:r>
    </w:p>
    <w:p w14:paraId="16D476B3"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רמב''ם בפיה''מ</w:t>
      </w:r>
      <w:r w:rsidRPr="0011111E">
        <w:rPr>
          <w:rFonts w:ascii="Narkisim" w:hAnsi="Narkisim" w:cs="Narkisim"/>
          <w:rtl/>
        </w:rPr>
        <w:t xml:space="preserve"> וה</w:t>
      </w:r>
      <w:r w:rsidRPr="0011111E">
        <w:rPr>
          <w:rFonts w:ascii="Narkisim" w:hAnsi="Narkisim" w:cs="Narkisim"/>
          <w:b/>
          <w:bCs/>
          <w:rtl/>
        </w:rPr>
        <w:t>רע''ב</w:t>
      </w:r>
      <w:r w:rsidRPr="0011111E">
        <w:rPr>
          <w:rFonts w:ascii="Narkisim" w:hAnsi="Narkisim" w:cs="Narkisim"/>
          <w:rtl/>
        </w:rPr>
        <w:t xml:space="preserve"> כת' דהלכה כר' יהושע וכמו שביאר ר' יהודה.</w:t>
      </w:r>
    </w:p>
    <w:p w14:paraId="6FDA6B65" w14:textId="77777777" w:rsidR="000030F3" w:rsidRPr="0011111E" w:rsidRDefault="00000000" w:rsidP="0011111E">
      <w:pPr>
        <w:pStyle w:val="2"/>
        <w:bidi/>
        <w:rPr>
          <w:rFonts w:ascii="Narkisim" w:hAnsi="Narkisim"/>
        </w:rPr>
      </w:pPr>
      <w:r w:rsidRPr="0011111E">
        <w:rPr>
          <w:rFonts w:ascii="Narkisim" w:hAnsi="Narkisim"/>
          <w:rtl/>
        </w:rPr>
        <w:t>סוגיות מתעסק</w:t>
      </w:r>
    </w:p>
    <w:p w14:paraId="2956EEA4" w14:textId="77777777" w:rsidR="000030F3" w:rsidRPr="0011111E" w:rsidRDefault="00000000" w:rsidP="0011111E">
      <w:pPr>
        <w:bidi/>
        <w:rPr>
          <w:rFonts w:ascii="Narkisim" w:hAnsi="Narkisim" w:cs="Narkisim"/>
        </w:rPr>
      </w:pPr>
      <w:r w:rsidRPr="0011111E">
        <w:rPr>
          <w:rFonts w:ascii="Narkisim" w:hAnsi="Narkisim" w:cs="Narkisim"/>
          <w:u w:val="single"/>
          <w:rtl/>
        </w:rPr>
        <w:t>שם. אשר חטא בה, פרט למתעסק</w:t>
      </w:r>
      <w:r w:rsidRPr="0011111E">
        <w:rPr>
          <w:rFonts w:ascii="Narkisim" w:hAnsi="Narkisim" w:cs="Narkisim"/>
          <w:rtl/>
        </w:rPr>
        <w:t xml:space="preserve">. הרבה </w:t>
      </w:r>
      <w:r w:rsidRPr="0011111E">
        <w:rPr>
          <w:rFonts w:ascii="Narkisim" w:hAnsi="Narkisim" w:cs="Narkisim"/>
          <w:b/>
          <w:bCs/>
          <w:rtl/>
        </w:rPr>
        <w:t>אחרונים</w:t>
      </w:r>
      <w:r w:rsidRPr="0011111E">
        <w:rPr>
          <w:rFonts w:ascii="Narkisim" w:hAnsi="Narkisim" w:cs="Narkisim"/>
          <w:rtl/>
        </w:rPr>
        <w:t xml:space="preserve"> (ע' קוב"ש ח"ב כג יא, אתוון דאורייתא כד, עוד) כת' דגדר הפטור מתעסק הוא דלא נחשב מעשה דידיה, וכאילו נעשיו מאיליו.</w:t>
      </w:r>
    </w:p>
    <w:p w14:paraId="070DC141" w14:textId="77777777" w:rsidR="000030F3" w:rsidRPr="0011111E" w:rsidRDefault="00000000" w:rsidP="0011111E">
      <w:pPr>
        <w:pStyle w:val="a7"/>
        <w:bidi/>
        <w:rPr>
          <w:rFonts w:ascii="Narkisim" w:hAnsi="Narkisim"/>
        </w:rPr>
      </w:pPr>
      <w:r w:rsidRPr="0011111E">
        <w:rPr>
          <w:rFonts w:ascii="Narkisim" w:hAnsi="Narkisim"/>
          <w:rtl/>
        </w:rPr>
        <w:t>אבל ב</w:t>
      </w:r>
      <w:r w:rsidRPr="0011111E">
        <w:rPr>
          <w:rFonts w:ascii="Narkisim" w:hAnsi="Narkisim"/>
          <w:b/>
          <w:bCs/>
          <w:rtl/>
        </w:rPr>
        <w:t>שו"ת רע"א</w:t>
      </w:r>
      <w:r w:rsidRPr="0011111E">
        <w:rPr>
          <w:rFonts w:ascii="Narkisim" w:hAnsi="Narkisim"/>
          <w:rtl/>
        </w:rPr>
        <w:t xml:space="preserve"> (ק' ח ד"ה ונ"ל) חידש דמתעסק [דילפי' מ'בה'] הוה פטור רק מחטאת, אבל מקרי שגגת איסור. וליכא קרא דמתעסק לא מקרי עבירה כלל. ודוקא לענין שבת באופנים </w:t>
      </w:r>
      <w:r w:rsidRPr="0011111E">
        <w:rPr>
          <w:rFonts w:ascii="Narkisim" w:hAnsi="Narkisim"/>
          <w:rtl/>
        </w:rPr>
        <w:lastRenderedPageBreak/>
        <w:t>שלא נחשב מלאכת מחשבת אינו מלאכה כלל. ונפק"מ שהרואה את חבירו</w:t>
      </w:r>
      <w:r w:rsidRPr="0011111E">
        <w:rPr>
          <w:rStyle w:val="ac"/>
          <w:rFonts w:ascii="Narkisim" w:hAnsi="Narkisim"/>
          <w:rtl/>
        </w:rPr>
        <w:footnoteReference w:id="950"/>
      </w:r>
      <w:r w:rsidRPr="0011111E">
        <w:rPr>
          <w:rFonts w:ascii="Narkisim" w:hAnsi="Narkisim"/>
          <w:rtl/>
        </w:rPr>
        <w:t xml:space="preserve"> עובר איסור במתעסק מחוייב להפרישו מהאיסור</w:t>
      </w:r>
      <w:r w:rsidRPr="0011111E">
        <w:rPr>
          <w:rStyle w:val="ac"/>
          <w:rFonts w:ascii="Narkisim" w:hAnsi="Narkisim"/>
          <w:rtl/>
        </w:rPr>
        <w:footnoteReference w:id="951"/>
      </w:r>
      <w:r w:rsidRPr="0011111E">
        <w:rPr>
          <w:rFonts w:ascii="Narkisim" w:hAnsi="Narkisim"/>
          <w:rtl/>
        </w:rPr>
        <w:t>.</w:t>
      </w:r>
    </w:p>
    <w:p w14:paraId="35BB8C84" w14:textId="77777777" w:rsidR="000030F3" w:rsidRPr="0011111E" w:rsidRDefault="00000000" w:rsidP="0011111E">
      <w:pPr>
        <w:pStyle w:val="a7"/>
        <w:bidi/>
        <w:rPr>
          <w:rFonts w:ascii="Narkisim" w:hAnsi="Narkisim"/>
        </w:rPr>
      </w:pPr>
      <w:r w:rsidRPr="0011111E">
        <w:rPr>
          <w:rFonts w:ascii="Narkisim" w:hAnsi="Narkisim"/>
          <w:rtl/>
        </w:rPr>
        <w:t xml:space="preserve">והרבה </w:t>
      </w:r>
      <w:r w:rsidRPr="0011111E">
        <w:rPr>
          <w:rFonts w:ascii="Narkisim" w:hAnsi="Narkisim"/>
          <w:b/>
          <w:bCs/>
          <w:rtl/>
        </w:rPr>
        <w:t>אחרונים</w:t>
      </w:r>
      <w:r w:rsidRPr="0011111E">
        <w:rPr>
          <w:rFonts w:ascii="Narkisim" w:hAnsi="Narkisim"/>
          <w:rtl/>
        </w:rPr>
        <w:t xml:space="preserve"> חלקו [ע''ד רע''א] דמשמע בכ''מ</w:t>
      </w:r>
      <w:r w:rsidRPr="0011111E">
        <w:rPr>
          <w:rStyle w:val="ac"/>
          <w:rFonts w:ascii="Narkisim" w:hAnsi="Narkisim"/>
          <w:rtl/>
        </w:rPr>
        <w:footnoteReference w:id="952"/>
      </w:r>
      <w:r w:rsidRPr="0011111E">
        <w:rPr>
          <w:rFonts w:ascii="Narkisim" w:hAnsi="Narkisim"/>
          <w:rtl/>
        </w:rPr>
        <w:t xml:space="preserve"> דמתעסק לא הוה מלאכה כלל</w:t>
      </w:r>
      <w:r w:rsidRPr="0011111E">
        <w:rPr>
          <w:rStyle w:val="ac"/>
          <w:rFonts w:ascii="Narkisim" w:hAnsi="Narkisim"/>
          <w:rtl/>
        </w:rPr>
        <w:footnoteReference w:id="953"/>
      </w:r>
      <w:r w:rsidRPr="0011111E">
        <w:rPr>
          <w:rFonts w:ascii="Narkisim" w:hAnsi="Narkisim"/>
          <w:rtl/>
        </w:rPr>
        <w:t>. ואף דילפי' מ'בה' דכתיב בפרשת חטאת, הוה גילוי לכל התורה</w:t>
      </w:r>
      <w:r w:rsidRPr="0011111E">
        <w:rPr>
          <w:rStyle w:val="ac"/>
          <w:rFonts w:ascii="Narkisim" w:hAnsi="Narkisim"/>
          <w:rtl/>
        </w:rPr>
        <w:footnoteReference w:id="954"/>
      </w:r>
      <w:r w:rsidRPr="0011111E">
        <w:rPr>
          <w:rFonts w:ascii="Narkisim" w:hAnsi="Narkisim"/>
          <w:rtl/>
        </w:rPr>
        <w:t>.</w:t>
      </w:r>
    </w:p>
    <w:p w14:paraId="770A7CBD"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מקור חיים</w:t>
      </w:r>
      <w:r w:rsidRPr="0011111E">
        <w:rPr>
          <w:rFonts w:ascii="Narkisim" w:hAnsi="Narkisim"/>
          <w:rtl/>
        </w:rPr>
        <w:t xml:space="preserve"> (לנתיבות, תלא בתחילת ההקדמה) הק' מי שיש לו חמץ בביתו ואינו יודע, דמבואר בפוסקים שעובר בבל יראה בשוגג</w:t>
      </w:r>
      <w:r w:rsidRPr="0011111E">
        <w:rPr>
          <w:rStyle w:val="ac"/>
          <w:rFonts w:ascii="Narkisim" w:hAnsi="Narkisim"/>
          <w:rtl/>
        </w:rPr>
        <w:footnoteReference w:id="955"/>
      </w:r>
      <w:r w:rsidRPr="0011111E">
        <w:rPr>
          <w:rFonts w:ascii="Narkisim" w:hAnsi="Narkisim"/>
          <w:rtl/>
        </w:rPr>
        <w:t>, ונימא דהוה מתעסק. ותי' דפטור מתעסק שייך דוקא בדבר שאסרה התורה לעשות מעשה, דאמרי' דאסרה התורה דוקא לעשות בכוונה, ודבר שאינו מתכוין מותר</w:t>
      </w:r>
      <w:r w:rsidRPr="0011111E">
        <w:rPr>
          <w:rStyle w:val="ac"/>
          <w:rFonts w:ascii="Narkisim" w:hAnsi="Narkisim"/>
          <w:rtl/>
        </w:rPr>
        <w:footnoteReference w:id="956"/>
      </w:r>
      <w:r w:rsidRPr="0011111E">
        <w:rPr>
          <w:rFonts w:ascii="Narkisim" w:hAnsi="Narkisim"/>
          <w:rtl/>
        </w:rPr>
        <w:t>. אבל הכא אסרה התורה דבר שאין בו מעשה, ואפי' כשאין מתכוין אסור. [וכמה אחרונים הביאו דזהו הא דמתעסק בחלבים חייב שכן נהנה, ויתבאר בע"ב].</w:t>
      </w:r>
    </w:p>
    <w:p w14:paraId="6860683A" w14:textId="77777777" w:rsidR="000030F3" w:rsidRPr="0011111E" w:rsidRDefault="00000000" w:rsidP="0011111E">
      <w:pPr>
        <w:pStyle w:val="a8"/>
        <w:bidi/>
        <w:rPr>
          <w:rFonts w:ascii="Narkisim" w:hAnsi="Narkisim"/>
        </w:rPr>
      </w:pPr>
      <w:r w:rsidRPr="0011111E">
        <w:rPr>
          <w:rFonts w:ascii="Narkisim" w:hAnsi="Narkisim"/>
          <w:rtl/>
        </w:rPr>
        <w:t>ו</w:t>
      </w:r>
      <w:r w:rsidRPr="0011111E">
        <w:rPr>
          <w:rFonts w:ascii="Narkisim" w:hAnsi="Narkisim"/>
          <w:b/>
          <w:bCs/>
          <w:rtl/>
        </w:rPr>
        <w:t>רע"א</w:t>
      </w:r>
      <w:r w:rsidRPr="0011111E">
        <w:rPr>
          <w:rFonts w:ascii="Narkisim" w:hAnsi="Narkisim"/>
          <w:rtl/>
        </w:rPr>
        <w:t xml:space="preserve"> (הנ"ל) דחה דאי"צ לידחק בזה, דאף כשיש פטור מתעסק הוה עבירה בשוגג. אלא דפטור מחטאת</w:t>
      </w:r>
      <w:r w:rsidRPr="0011111E">
        <w:rPr>
          <w:rStyle w:val="ac"/>
          <w:rFonts w:ascii="Narkisim" w:hAnsi="Narkisim"/>
          <w:rtl/>
        </w:rPr>
        <w:footnoteReference w:id="957"/>
      </w:r>
      <w:r w:rsidRPr="0011111E">
        <w:rPr>
          <w:rFonts w:ascii="Narkisim" w:hAnsi="Narkisim"/>
          <w:rtl/>
        </w:rPr>
        <w:t>.</w:t>
      </w:r>
    </w:p>
    <w:p w14:paraId="558B65CA" w14:textId="77777777" w:rsidR="000030F3" w:rsidRPr="0011111E" w:rsidRDefault="00000000" w:rsidP="0011111E">
      <w:pPr>
        <w:bidi/>
        <w:rPr>
          <w:rFonts w:ascii="Narkisim" w:hAnsi="Narkisim" w:cs="Narkisim"/>
        </w:rPr>
      </w:pPr>
      <w:r w:rsidRPr="0011111E">
        <w:rPr>
          <w:rFonts w:ascii="Narkisim" w:hAnsi="Narkisim" w:cs="Narkisim"/>
          <w:rtl/>
        </w:rPr>
        <w:t>ובגמ' (פסחים לג.) מבואר דמעילה חייב אף במתעסק</w:t>
      </w:r>
      <w:r w:rsidRPr="0011111E">
        <w:rPr>
          <w:rStyle w:val="ac"/>
          <w:rFonts w:ascii="Narkisim" w:hAnsi="Narkisim" w:cs="Narkisim"/>
          <w:rtl/>
        </w:rPr>
        <w:footnoteReference w:id="958"/>
      </w:r>
      <w:r w:rsidRPr="0011111E">
        <w:rPr>
          <w:rFonts w:ascii="Narkisim" w:hAnsi="Narkisim" w:cs="Narkisim"/>
          <w:rtl/>
        </w:rPr>
        <w:t>, ופ</w:t>
      </w:r>
      <w:r w:rsidRPr="0011111E">
        <w:rPr>
          <w:rFonts w:ascii="Narkisim" w:hAnsi="Narkisim" w:cs="Narkisim"/>
          <w:b/>
          <w:bCs/>
          <w:rtl/>
        </w:rPr>
        <w:t>רש''י</w:t>
      </w:r>
      <w:r w:rsidRPr="0011111E">
        <w:rPr>
          <w:rFonts w:ascii="Narkisim" w:hAnsi="Narkisim" w:cs="Narkisim"/>
          <w:rtl/>
        </w:rPr>
        <w:t xml:space="preserve"> (שם ד''ה תאמר) דוחטאה בשגגה כל דהו כתיב, ולא כתב בה מיעוטא כדכתיב בשבת מלאכת מחשבת, וכתיב בשאר מצות אשר חטא בה פרט למתעסק</w:t>
      </w:r>
      <w:r w:rsidRPr="0011111E">
        <w:rPr>
          <w:rStyle w:val="ac"/>
          <w:rFonts w:ascii="Narkisim" w:hAnsi="Narkisim" w:cs="Narkisim"/>
          <w:rtl/>
        </w:rPr>
        <w:footnoteReference w:id="959"/>
      </w:r>
      <w:r w:rsidRPr="0011111E">
        <w:rPr>
          <w:rFonts w:ascii="Narkisim" w:hAnsi="Narkisim" w:cs="Narkisim"/>
          <w:rtl/>
        </w:rPr>
        <w:t>.</w:t>
      </w:r>
    </w:p>
    <w:p w14:paraId="5FCCE5BA" w14:textId="77777777" w:rsidR="000030F3" w:rsidRPr="0011111E" w:rsidRDefault="00000000" w:rsidP="0011111E">
      <w:pPr>
        <w:bidi/>
        <w:rPr>
          <w:rFonts w:ascii="Narkisim" w:hAnsi="Narkisim" w:cs="Narkisim"/>
        </w:rPr>
      </w:pPr>
      <w:r w:rsidRPr="0011111E">
        <w:rPr>
          <w:rFonts w:ascii="Narkisim" w:hAnsi="Narkisim" w:cs="Narkisim"/>
          <w:u w:val="single"/>
          <w:rtl/>
        </w:rPr>
        <w:t>רש"י ד"ה מבעי</w:t>
      </w:r>
      <w:r w:rsidRPr="0011111E">
        <w:rPr>
          <w:rFonts w:ascii="Narkisim" w:hAnsi="Narkisim" w:cs="Narkisim"/>
          <w:rtl/>
        </w:rPr>
        <w:t>. האי בה דדריש ר"'א פרט למתעסק ל"צ, דממלאכת מחשבת דמייתי רב נחמן מצי למילף וכו'. ורש"י תי' דפליגי מהיכן ילפי' מתעסק. ולא צריך תרוייהו.</w:t>
      </w:r>
    </w:p>
    <w:p w14:paraId="5295E743" w14:textId="77777777" w:rsidR="000030F3" w:rsidRPr="0011111E" w:rsidRDefault="00000000" w:rsidP="0011111E">
      <w:pPr>
        <w:pStyle w:val="a7"/>
        <w:bidi/>
        <w:rPr>
          <w:rFonts w:ascii="Narkisim" w:hAnsi="Narkisim"/>
        </w:rPr>
      </w:pPr>
      <w:r w:rsidRPr="0011111E">
        <w:rPr>
          <w:rFonts w:ascii="Narkisim" w:hAnsi="Narkisim"/>
          <w:rtl/>
        </w:rPr>
        <w:t>ו</w:t>
      </w:r>
      <w:r w:rsidRPr="0011111E">
        <w:rPr>
          <w:rFonts w:ascii="Narkisim" w:hAnsi="Narkisim"/>
          <w:b/>
          <w:bCs/>
          <w:rtl/>
        </w:rPr>
        <w:t>תוס'</w:t>
      </w:r>
      <w:r w:rsidRPr="0011111E">
        <w:rPr>
          <w:rFonts w:ascii="Narkisim" w:hAnsi="Narkisim"/>
          <w:rtl/>
        </w:rPr>
        <w:t xml:space="preserve"> (סנהדרין סב:) הק' לאידך גיסא, דכיון דדרשינן בה פרט למתעסק, למה ליה לשמואל טעמא דמלאכת מחשבת במתעסק בשבת, תיפו"ל מבה</w:t>
      </w:r>
      <w:r w:rsidRPr="0011111E">
        <w:rPr>
          <w:rStyle w:val="ac"/>
          <w:rFonts w:ascii="Narkisim" w:hAnsi="Narkisim"/>
          <w:rtl/>
        </w:rPr>
        <w:footnoteReference w:id="960"/>
      </w:r>
      <w:r w:rsidRPr="0011111E">
        <w:rPr>
          <w:rFonts w:ascii="Narkisim" w:hAnsi="Narkisim"/>
          <w:rtl/>
        </w:rPr>
        <w:t>. ותי' (תי' א') דבשבת פטור אף היכא שנהנה משום מלאכת מחשבת [יתבאר בסמוך].</w:t>
      </w:r>
    </w:p>
    <w:p w14:paraId="5BD5D53F" w14:textId="77777777" w:rsidR="000030F3" w:rsidRPr="0011111E" w:rsidRDefault="00000000" w:rsidP="0011111E">
      <w:pPr>
        <w:pStyle w:val="a7"/>
        <w:bidi/>
        <w:rPr>
          <w:rFonts w:ascii="Narkisim" w:hAnsi="Narkisim"/>
        </w:rPr>
      </w:pPr>
      <w:r w:rsidRPr="0011111E">
        <w:rPr>
          <w:rFonts w:ascii="Narkisim" w:hAnsi="Narkisim"/>
          <w:rtl/>
        </w:rPr>
        <w:t>ועוד תי' (תוס' סנהדרין, ותוס' שבועות יט.) דיש ב' אופני מתעסק [יתבאר בסמוך], שבנתכוין לחתוך את התלוש</w:t>
      </w:r>
      <w:r w:rsidRPr="0011111E">
        <w:rPr>
          <w:rStyle w:val="ac"/>
          <w:rFonts w:ascii="Narkisim" w:hAnsi="Narkisim"/>
          <w:rtl/>
        </w:rPr>
        <w:footnoteReference w:id="961"/>
      </w:r>
      <w:r w:rsidRPr="0011111E">
        <w:rPr>
          <w:rFonts w:ascii="Narkisim" w:hAnsi="Narkisim"/>
          <w:rtl/>
        </w:rPr>
        <w:t xml:space="preserve"> וחתך את המחובר הרי נעשית מחשבתו, אלא דפטור משום 'בה' שלא נתכוון לאיסור. אבל שמואל איירי כשחתך דבר אחר פטור משום שלא נעשית מחשבתו, דאין </w:t>
      </w:r>
      <w:r w:rsidRPr="0011111E">
        <w:rPr>
          <w:rFonts w:ascii="Narkisim" w:hAnsi="Narkisim"/>
          <w:rtl/>
        </w:rPr>
        <w:lastRenderedPageBreak/>
        <w:t>זה מלאכת מחשבת. דומיא דנתכוין לכבות זה וכבה זה דפטרינן (לקמן כ.) אף דתרוייהו לחיוב</w:t>
      </w:r>
      <w:r w:rsidRPr="0011111E">
        <w:rPr>
          <w:rStyle w:val="ac"/>
          <w:rFonts w:ascii="Narkisim" w:hAnsi="Narkisim"/>
          <w:rtl/>
        </w:rPr>
        <w:footnoteReference w:id="962"/>
      </w:r>
      <w:r w:rsidRPr="0011111E">
        <w:rPr>
          <w:rFonts w:ascii="Narkisim" w:hAnsi="Narkisim"/>
          <w:rtl/>
        </w:rPr>
        <w:t xml:space="preserve">. ועד"ז כת' </w:t>
      </w:r>
      <w:r w:rsidRPr="0011111E">
        <w:rPr>
          <w:rFonts w:ascii="Narkisim" w:hAnsi="Narkisim"/>
          <w:b/>
          <w:bCs/>
          <w:rtl/>
        </w:rPr>
        <w:t>תוס</w:t>
      </w:r>
      <w:r w:rsidRPr="0011111E">
        <w:rPr>
          <w:rFonts w:ascii="Narkisim" w:hAnsi="Narkisim"/>
          <w:rtl/>
        </w:rPr>
        <w:t>' (שבת עב: הו' בע"ב)</w:t>
      </w:r>
      <w:r w:rsidRPr="0011111E">
        <w:rPr>
          <w:rStyle w:val="ac"/>
          <w:rFonts w:ascii="Narkisim" w:hAnsi="Narkisim"/>
          <w:rtl/>
        </w:rPr>
        <w:footnoteReference w:id="963"/>
      </w:r>
      <w:r w:rsidRPr="0011111E">
        <w:rPr>
          <w:rFonts w:ascii="Narkisim" w:hAnsi="Narkisim"/>
          <w:rtl/>
        </w:rPr>
        <w:t>.</w:t>
      </w:r>
    </w:p>
    <w:p w14:paraId="3562BEE9" w14:textId="77777777" w:rsidR="000030F3" w:rsidRPr="0011111E" w:rsidRDefault="00000000" w:rsidP="0011111E">
      <w:pPr>
        <w:pStyle w:val="a8"/>
        <w:bidi/>
        <w:rPr>
          <w:rFonts w:ascii="Narkisim" w:hAnsi="Narkisim"/>
        </w:rPr>
      </w:pPr>
      <w:r w:rsidRPr="0011111E">
        <w:rPr>
          <w:rFonts w:ascii="Narkisim" w:hAnsi="Narkisim"/>
          <w:rtl/>
        </w:rPr>
        <w:t>ורע"א הק' דבגמ' (ב"ק כו:) גבי אבן מונח בחיקו פטור משום מלאכת מחשבת, והא התם לא נתכוון כלל למעשה זו א"כ סגי במיעוט ד'בה'.</w:t>
      </w:r>
    </w:p>
    <w:p w14:paraId="2842AF23" w14:textId="77777777" w:rsidR="000030F3" w:rsidRPr="0011111E" w:rsidRDefault="00000000" w:rsidP="0011111E">
      <w:pPr>
        <w:bidi/>
        <w:rPr>
          <w:rFonts w:ascii="Narkisim" w:hAnsi="Narkisim" w:cs="Narkisim"/>
        </w:rPr>
      </w:pPr>
      <w:r w:rsidRPr="0011111E">
        <w:rPr>
          <w:rFonts w:ascii="Narkisim" w:hAnsi="Narkisim" w:cs="Narkisim"/>
          <w:rtl/>
        </w:rPr>
        <w:t>אבל ב</w:t>
      </w:r>
      <w:r w:rsidRPr="0011111E">
        <w:rPr>
          <w:rFonts w:ascii="Narkisim" w:hAnsi="Narkisim" w:cs="Narkisim"/>
          <w:b/>
          <w:bCs/>
          <w:rtl/>
        </w:rPr>
        <w:t>שו"ת רע"א</w:t>
      </w:r>
      <w:r w:rsidRPr="0011111E">
        <w:rPr>
          <w:rFonts w:ascii="Narkisim" w:hAnsi="Narkisim" w:cs="Narkisim"/>
          <w:rtl/>
        </w:rPr>
        <w:t xml:space="preserve"> (הנ"ל) תי'</w:t>
      </w:r>
      <w:r w:rsidRPr="0011111E">
        <w:rPr>
          <w:rStyle w:val="ac"/>
          <w:rFonts w:ascii="Narkisim" w:hAnsi="Narkisim" w:cs="Narkisim"/>
          <w:rtl/>
        </w:rPr>
        <w:footnoteReference w:id="964"/>
      </w:r>
      <w:r w:rsidRPr="0011111E">
        <w:rPr>
          <w:rFonts w:ascii="Narkisim" w:hAnsi="Narkisim" w:cs="Narkisim"/>
          <w:rtl/>
        </w:rPr>
        <w:t xml:space="preserve"> דאף היכא דפטור מחטאת משום 'בה', לענין שבת איצטריך סברת מלאכת מחשבת, דעי"ז אינו מלאכה כלל</w:t>
      </w:r>
      <w:r w:rsidRPr="0011111E">
        <w:rPr>
          <w:rStyle w:val="ac"/>
          <w:rFonts w:ascii="Narkisim" w:hAnsi="Narkisim" w:cs="Narkisim"/>
          <w:rtl/>
        </w:rPr>
        <w:footnoteReference w:id="965"/>
      </w:r>
      <w:r w:rsidRPr="0011111E">
        <w:rPr>
          <w:rFonts w:ascii="Narkisim" w:hAnsi="Narkisim" w:cs="Narkisim"/>
          <w:rtl/>
        </w:rPr>
        <w:t xml:space="preserve"> [ואי"צ להפרישו].</w:t>
      </w:r>
    </w:p>
    <w:p w14:paraId="214597ED" w14:textId="77777777" w:rsidR="000030F3" w:rsidRPr="0011111E" w:rsidRDefault="00000000" w:rsidP="0011111E">
      <w:pPr>
        <w:bidi/>
        <w:rPr>
          <w:rFonts w:ascii="Narkisim" w:hAnsi="Narkisim" w:cs="Narkisim"/>
        </w:rPr>
      </w:pPr>
      <w:r w:rsidRPr="0011111E">
        <w:rPr>
          <w:rFonts w:ascii="Narkisim" w:hAnsi="Narkisim" w:cs="Narkisim"/>
          <w:rtl/>
        </w:rPr>
        <w:t>ו</w:t>
      </w:r>
      <w:r w:rsidRPr="0011111E">
        <w:rPr>
          <w:rFonts w:ascii="Narkisim" w:hAnsi="Narkisim" w:cs="Narkisim"/>
          <w:b/>
          <w:bCs/>
          <w:rtl/>
        </w:rPr>
        <w:t>רע"א</w:t>
      </w:r>
      <w:r w:rsidRPr="0011111E">
        <w:rPr>
          <w:rFonts w:ascii="Narkisim" w:hAnsi="Narkisim" w:cs="Narkisim"/>
          <w:rtl/>
        </w:rPr>
        <w:t xml:space="preserve"> הביא דב</w:t>
      </w:r>
      <w:r w:rsidRPr="0011111E">
        <w:rPr>
          <w:rFonts w:ascii="Narkisim" w:hAnsi="Narkisim" w:cs="Narkisim"/>
          <w:b/>
          <w:bCs/>
          <w:rtl/>
        </w:rPr>
        <w:t>תוס'</w:t>
      </w:r>
      <w:r w:rsidRPr="0011111E">
        <w:rPr>
          <w:rFonts w:ascii="Narkisim" w:hAnsi="Narkisim" w:cs="Narkisim"/>
          <w:rtl/>
        </w:rPr>
        <w:t xml:space="preserve"> (שבת יא. ד"ה שמא) משמע דיש עכ"פ איסור דרבנן במלאכת שבת במתעסק</w:t>
      </w:r>
      <w:r w:rsidRPr="0011111E">
        <w:rPr>
          <w:rStyle w:val="ac"/>
          <w:rFonts w:ascii="Narkisim" w:hAnsi="Narkisim" w:cs="Narkisim"/>
          <w:rtl/>
        </w:rPr>
        <w:footnoteReference w:id="966"/>
      </w:r>
      <w:r w:rsidRPr="0011111E">
        <w:rPr>
          <w:rFonts w:ascii="Narkisim" w:hAnsi="Narkisim" w:cs="Narkisim"/>
          <w:rtl/>
        </w:rPr>
        <w:t>, והק' [שבפשוטו תמוה] איך שייך דיאסרו חז"ל מתעסק, הא לא ידע שעושה כן</w:t>
      </w:r>
      <w:r w:rsidRPr="0011111E">
        <w:rPr>
          <w:rStyle w:val="ac"/>
          <w:rFonts w:ascii="Narkisim" w:hAnsi="Narkisim" w:cs="Narkisim"/>
          <w:rtl/>
        </w:rPr>
        <w:footnoteReference w:id="967"/>
      </w:r>
      <w:r w:rsidRPr="0011111E">
        <w:rPr>
          <w:rFonts w:ascii="Narkisim" w:hAnsi="Narkisim" w:cs="Narkisim"/>
          <w:rtl/>
        </w:rPr>
        <w:t>. ותי' ע''פ הנ''ל דיש ב' גדרי מתעסק, דאי משום דין מתעסק דכל התורה היינו רק לפטור מחטאת, והוי ככל מילי עבירה אלא דמקרי שגגת עבירה. אלא שבשבת פטור משום שאינו מלאכת מחשבת, ובזה גזרו חז''ל בכל המלאכות דאף בלא מלאכת מחשבת אסור מדרבנן. ובכלל מה שתקנו במלאכה שאי"צ לגופה וכדו' דהוה מלאכה מדרבנן. וא"כ גם זו דלא ידע מהמחט אף דלא הוה מלאכת מחשבת עכ''פ הוי מלאכה דרבנן.</w:t>
      </w:r>
    </w:p>
    <w:p w14:paraId="05E21A25" w14:textId="77777777" w:rsidR="000030F3" w:rsidRPr="0011111E" w:rsidRDefault="00000000" w:rsidP="0011111E">
      <w:pPr>
        <w:pStyle w:val="3"/>
        <w:bidi/>
        <w:rPr>
          <w:rFonts w:ascii="Narkisim" w:hAnsi="Narkisim"/>
        </w:rPr>
      </w:pPr>
      <w:r w:rsidRPr="0011111E">
        <w:rPr>
          <w:rFonts w:ascii="Narkisim" w:hAnsi="Narkisim"/>
          <w:rtl/>
        </w:rPr>
        <w:t>דף יט:</w:t>
      </w:r>
    </w:p>
    <w:p w14:paraId="4E11B603" w14:textId="77777777" w:rsidR="000030F3" w:rsidRPr="0011111E" w:rsidRDefault="00000000" w:rsidP="0011111E">
      <w:pPr>
        <w:bidi/>
        <w:rPr>
          <w:rFonts w:ascii="Narkisim" w:hAnsi="Narkisim" w:cs="Narkisim"/>
        </w:rPr>
      </w:pPr>
      <w:r w:rsidRPr="0011111E">
        <w:rPr>
          <w:rFonts w:ascii="Narkisim" w:hAnsi="Narkisim" w:cs="Narkisim"/>
          <w:u w:val="single"/>
          <w:rtl/>
        </w:rPr>
        <w:t>[דאמר רב נחמן אמר שמואל המתעסק בחלבים ועריות חייב], שכן נהנה וכו'</w:t>
      </w:r>
      <w:r w:rsidRPr="0011111E">
        <w:rPr>
          <w:rFonts w:ascii="Narkisim" w:hAnsi="Narkisim" w:cs="Narkisim"/>
          <w:rtl/>
        </w:rPr>
        <w:t>. פ</w:t>
      </w:r>
      <w:r w:rsidRPr="0011111E">
        <w:rPr>
          <w:rFonts w:ascii="Narkisim" w:hAnsi="Narkisim" w:cs="Narkisim"/>
          <w:b/>
          <w:bCs/>
          <w:rtl/>
        </w:rPr>
        <w:t>רגמ''ה</w:t>
      </w:r>
      <w:r w:rsidRPr="0011111E">
        <w:rPr>
          <w:rFonts w:ascii="Narkisim" w:hAnsi="Narkisim" w:cs="Narkisim"/>
          <w:rtl/>
        </w:rPr>
        <w:t xml:space="preserve"> כגון כסבור רוק הוא ובלעו והיה חלב</w:t>
      </w:r>
      <w:r w:rsidRPr="0011111E">
        <w:rPr>
          <w:rStyle w:val="ac"/>
          <w:rFonts w:ascii="Narkisim" w:hAnsi="Narkisim" w:cs="Narkisim"/>
          <w:rtl/>
        </w:rPr>
        <w:footnoteReference w:id="968"/>
      </w:r>
      <w:r w:rsidRPr="0011111E">
        <w:rPr>
          <w:rFonts w:ascii="Narkisim" w:hAnsi="Narkisim" w:cs="Narkisim"/>
          <w:rtl/>
        </w:rPr>
        <w:t>. ובעריות כגון שנפל מן הגג ונתקע</w:t>
      </w:r>
      <w:r w:rsidRPr="0011111E">
        <w:rPr>
          <w:rStyle w:val="ac"/>
          <w:rFonts w:ascii="Narkisim" w:hAnsi="Narkisim" w:cs="Narkisim"/>
          <w:rtl/>
        </w:rPr>
        <w:footnoteReference w:id="969"/>
      </w:r>
      <w:r w:rsidRPr="0011111E">
        <w:rPr>
          <w:rFonts w:ascii="Narkisim" w:hAnsi="Narkisim" w:cs="Narkisim"/>
          <w:rtl/>
        </w:rPr>
        <w:t>.</w:t>
      </w:r>
    </w:p>
    <w:p w14:paraId="18807040" w14:textId="77777777" w:rsidR="000030F3" w:rsidRPr="0011111E" w:rsidRDefault="00000000" w:rsidP="0011111E">
      <w:pPr>
        <w:bidi/>
        <w:rPr>
          <w:rFonts w:ascii="Narkisim" w:hAnsi="Narkisim" w:cs="Narkisim"/>
        </w:rPr>
      </w:pPr>
      <w:r w:rsidRPr="0011111E">
        <w:rPr>
          <w:rFonts w:ascii="Narkisim" w:hAnsi="Narkisim" w:cs="Narkisim"/>
          <w:rtl/>
        </w:rPr>
        <w:lastRenderedPageBreak/>
        <w:t>פ</w:t>
      </w:r>
      <w:r w:rsidRPr="0011111E">
        <w:rPr>
          <w:rFonts w:ascii="Narkisim" w:hAnsi="Narkisim" w:cs="Narkisim"/>
          <w:b/>
          <w:bCs/>
          <w:rtl/>
        </w:rPr>
        <w:t>רש"י</w:t>
      </w:r>
      <w:r w:rsidRPr="0011111E">
        <w:rPr>
          <w:rFonts w:ascii="Narkisim" w:hAnsi="Narkisim" w:cs="Narkisim"/>
          <w:rtl/>
        </w:rPr>
        <w:t xml:space="preserve"> (סנהדרין סב:) הלכך חשיב בכוונה. וב</w:t>
      </w:r>
      <w:r w:rsidRPr="0011111E">
        <w:rPr>
          <w:rFonts w:ascii="Narkisim" w:hAnsi="Narkisim" w:cs="Narkisim"/>
          <w:b/>
          <w:bCs/>
          <w:rtl/>
        </w:rPr>
        <w:t>תוס'</w:t>
      </w:r>
      <w:r w:rsidRPr="0011111E">
        <w:rPr>
          <w:rFonts w:ascii="Narkisim" w:hAnsi="Narkisim" w:cs="Narkisim"/>
          <w:rtl/>
        </w:rPr>
        <w:t xml:space="preserve"> (סנהדרין סב: הנ"ל בתי' הא') מבואר דאף במלאכת שבת היכא שנהנה שייך סברא זו שלא יחשב מתעסק [לולי פטור מלאכת מחשבת].</w:t>
      </w:r>
    </w:p>
    <w:p w14:paraId="125F14F4"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אתוון דאורייתא</w:t>
      </w:r>
      <w:r w:rsidRPr="0011111E">
        <w:rPr>
          <w:rFonts w:ascii="Narkisim" w:hAnsi="Narkisim"/>
          <w:rtl/>
        </w:rPr>
        <w:t xml:space="preserve"> (כד) וה</w:t>
      </w:r>
      <w:r w:rsidRPr="0011111E">
        <w:rPr>
          <w:rFonts w:ascii="Narkisim" w:hAnsi="Narkisim"/>
          <w:b/>
          <w:bCs/>
          <w:rtl/>
        </w:rPr>
        <w:t>קוב"ש</w:t>
      </w:r>
      <w:r w:rsidRPr="0011111E">
        <w:rPr>
          <w:rFonts w:ascii="Narkisim" w:hAnsi="Narkisim"/>
          <w:rtl/>
        </w:rPr>
        <w:t xml:space="preserve"> (ב כג ו) ביארו דגדר הפטור מתעסק דהוה כמו שנעשית מאליו</w:t>
      </w:r>
      <w:r w:rsidRPr="0011111E">
        <w:rPr>
          <w:rStyle w:val="ac"/>
          <w:rFonts w:ascii="Narkisim" w:hAnsi="Narkisim"/>
          <w:rtl/>
        </w:rPr>
        <w:footnoteReference w:id="970"/>
      </w:r>
      <w:r w:rsidRPr="0011111E">
        <w:rPr>
          <w:rFonts w:ascii="Narkisim" w:hAnsi="Narkisim"/>
          <w:rtl/>
        </w:rPr>
        <w:t>. אבל בעריות ואיסורי אכילה קפידת התורה הוא על הנאת האדם</w:t>
      </w:r>
      <w:r w:rsidRPr="0011111E">
        <w:rPr>
          <w:rStyle w:val="ac"/>
          <w:rFonts w:ascii="Narkisim" w:hAnsi="Narkisim"/>
          <w:rtl/>
        </w:rPr>
        <w:footnoteReference w:id="971"/>
      </w:r>
      <w:r w:rsidRPr="0011111E">
        <w:rPr>
          <w:rFonts w:ascii="Narkisim" w:hAnsi="Narkisim"/>
          <w:rtl/>
        </w:rPr>
        <w:t>, ולא תלי בגדר מעשה איסור</w:t>
      </w:r>
      <w:r w:rsidRPr="0011111E">
        <w:rPr>
          <w:rStyle w:val="ac"/>
          <w:rFonts w:ascii="Narkisim" w:hAnsi="Narkisim"/>
          <w:rtl/>
        </w:rPr>
        <w:footnoteReference w:id="972"/>
      </w:r>
      <w:r w:rsidRPr="0011111E">
        <w:rPr>
          <w:rFonts w:ascii="Narkisim" w:hAnsi="Narkisim"/>
          <w:rtl/>
        </w:rPr>
        <w:t>.</w:t>
      </w:r>
    </w:p>
    <w:p w14:paraId="64B395FA" w14:textId="77777777" w:rsidR="000030F3" w:rsidRPr="0011111E" w:rsidRDefault="00000000" w:rsidP="0011111E">
      <w:pPr>
        <w:pStyle w:val="a7"/>
        <w:bidi/>
        <w:rPr>
          <w:rFonts w:ascii="Narkisim" w:hAnsi="Narkisim"/>
        </w:rPr>
      </w:pPr>
      <w:r w:rsidRPr="0011111E">
        <w:rPr>
          <w:rFonts w:ascii="Narkisim" w:hAnsi="Narkisim"/>
          <w:rtl/>
        </w:rPr>
        <w:t>אבל מדברי התוס' בסנהדרין מבואר שאינו תלוי בעיקר האיסור, אלא בכל מקום שנהנה מתחייב.</w:t>
      </w:r>
    </w:p>
    <w:p w14:paraId="588D80A5"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רמב''ן</w:t>
      </w:r>
      <w:r w:rsidRPr="0011111E">
        <w:rPr>
          <w:rFonts w:ascii="Narkisim" w:hAnsi="Narkisim" w:cs="Narkisim"/>
          <w:rtl/>
        </w:rPr>
        <w:t xml:space="preserve"> (ע''ז סו:, ועד''ז הר''ן חולין צג לב. בדה''ר) הביא מסוגיין אף לענין אינו מתכוון. דאף דהנאה שבאה לאדם בע''כ בלא מתכוון מותר (ע' פסחים כה:), אבל לדעת אביי ריחא הוה כטעמא. וכאילו בולע את הריח, וכיון שכן אפי' לא מיכוין אסור כדאמרינן שהמתעסק בחלבים ובעריות חייב שכבר נהנה</w:t>
      </w:r>
      <w:r w:rsidRPr="0011111E">
        <w:rPr>
          <w:rStyle w:val="ac"/>
          <w:rFonts w:ascii="Narkisim" w:hAnsi="Narkisim" w:cs="Narkisim"/>
          <w:rtl/>
        </w:rPr>
        <w:footnoteReference w:id="973"/>
      </w:r>
      <w:r w:rsidRPr="0011111E">
        <w:rPr>
          <w:rFonts w:ascii="Narkisim" w:hAnsi="Narkisim" w:cs="Narkisim"/>
          <w:rtl/>
        </w:rPr>
        <w:t>. וה</w:t>
      </w:r>
      <w:r w:rsidRPr="0011111E">
        <w:rPr>
          <w:rFonts w:ascii="Narkisim" w:hAnsi="Narkisim" w:cs="Narkisim"/>
          <w:b/>
          <w:bCs/>
          <w:rtl/>
        </w:rPr>
        <w:t>קוב''ש</w:t>
      </w:r>
      <w:r w:rsidRPr="0011111E">
        <w:rPr>
          <w:rFonts w:ascii="Narkisim" w:hAnsi="Narkisim" w:cs="Narkisim"/>
          <w:rtl/>
        </w:rPr>
        <w:t xml:space="preserve"> (ב כג ב) העיר שעירבו דין אינו מתכוון ודין מתעסק, עי''ש שביאר אמאי שייכי זה לזה.</w:t>
      </w:r>
    </w:p>
    <w:p w14:paraId="478D1833" w14:textId="77777777" w:rsidR="000030F3" w:rsidRPr="0011111E" w:rsidRDefault="00000000" w:rsidP="0011111E">
      <w:pPr>
        <w:bidi/>
        <w:rPr>
          <w:rFonts w:ascii="Narkisim" w:hAnsi="Narkisim" w:cs="Narkisim"/>
        </w:rPr>
      </w:pPr>
      <w:r w:rsidRPr="0011111E">
        <w:rPr>
          <w:rFonts w:ascii="Narkisim" w:hAnsi="Narkisim" w:cs="Narkisim"/>
          <w:rtl/>
        </w:rPr>
        <w:t>ועוד מבואר בדברי הרמב''ן דדוקא הנאת אכילה [או הנאת בעילה] אמרי' שכן נהנה, אבל שאר הנאה שבאה לאדם דיש בו פטור אינו מתכוון (כדאיתא פסחים שם), פטור אף במתעסק</w:t>
      </w:r>
      <w:r w:rsidRPr="0011111E">
        <w:rPr>
          <w:rStyle w:val="ac"/>
          <w:rFonts w:ascii="Narkisim" w:hAnsi="Narkisim" w:cs="Narkisim"/>
          <w:rtl/>
        </w:rPr>
        <w:footnoteReference w:id="974"/>
      </w:r>
      <w:r w:rsidRPr="0011111E">
        <w:rPr>
          <w:rFonts w:ascii="Narkisim" w:hAnsi="Narkisim" w:cs="Narkisim"/>
          <w:rtl/>
        </w:rPr>
        <w:t>.</w:t>
      </w:r>
    </w:p>
    <w:p w14:paraId="0AE649B4" w14:textId="77777777" w:rsidR="000030F3" w:rsidRPr="0011111E" w:rsidRDefault="00000000" w:rsidP="0011111E">
      <w:pPr>
        <w:pStyle w:val="a7"/>
        <w:bidi/>
        <w:rPr>
          <w:rFonts w:ascii="Narkisim" w:hAnsi="Narkisim"/>
        </w:rPr>
      </w:pPr>
      <w:r w:rsidRPr="0011111E">
        <w:rPr>
          <w:rFonts w:ascii="Narkisim" w:hAnsi="Narkisim"/>
          <w:rtl/>
        </w:rPr>
        <w:t xml:space="preserve">אבל </w:t>
      </w:r>
      <w:r w:rsidRPr="0011111E">
        <w:rPr>
          <w:rFonts w:ascii="Narkisim" w:hAnsi="Narkisim"/>
          <w:b/>
          <w:bCs/>
          <w:rtl/>
        </w:rPr>
        <w:t>רע''א</w:t>
      </w:r>
      <w:r w:rsidRPr="0011111E">
        <w:rPr>
          <w:rFonts w:ascii="Narkisim" w:hAnsi="Narkisim"/>
          <w:rtl/>
        </w:rPr>
        <w:t xml:space="preserve"> (שו''ת ק' ח) העלה צד דאף הנאת חימום בכלאים הוי כמו חלבים ועריות דמתעסק חייב</w:t>
      </w:r>
      <w:r w:rsidRPr="0011111E">
        <w:rPr>
          <w:rStyle w:val="ac"/>
          <w:rFonts w:ascii="Narkisim" w:hAnsi="Narkisim"/>
          <w:rtl/>
        </w:rPr>
        <w:footnoteReference w:id="975"/>
      </w:r>
      <w:r w:rsidRPr="0011111E">
        <w:rPr>
          <w:rFonts w:ascii="Narkisim" w:hAnsi="Narkisim"/>
          <w:rtl/>
        </w:rPr>
        <w:t>. והאמרי בינה (שבת ז) חלק דדוקא הנאה בכל הגוף אמרי' כן.</w:t>
      </w:r>
    </w:p>
    <w:p w14:paraId="3FA62474" w14:textId="77777777" w:rsidR="000030F3" w:rsidRPr="0011111E" w:rsidRDefault="00000000" w:rsidP="0011111E">
      <w:pPr>
        <w:bidi/>
        <w:rPr>
          <w:rFonts w:ascii="Narkisim" w:hAnsi="Narkisim" w:cs="Narkisim"/>
        </w:rPr>
      </w:pPr>
      <w:r w:rsidRPr="0011111E">
        <w:rPr>
          <w:rFonts w:ascii="Narkisim" w:hAnsi="Narkisim" w:cs="Narkisim"/>
          <w:u w:val="single"/>
          <w:rtl/>
        </w:rPr>
        <w:t>שם. שכן נהנה.</w:t>
      </w:r>
      <w:r w:rsidRPr="0011111E">
        <w:rPr>
          <w:rFonts w:ascii="Narkisim" w:hAnsi="Narkisim" w:cs="Narkisim"/>
          <w:rtl/>
        </w:rPr>
        <w:t xml:space="preserve"> ה</w:t>
      </w:r>
      <w:r w:rsidRPr="0011111E">
        <w:rPr>
          <w:rFonts w:ascii="Narkisim" w:hAnsi="Narkisim" w:cs="Narkisim"/>
          <w:b/>
          <w:bCs/>
          <w:rtl/>
        </w:rPr>
        <w:t>אחרונים</w:t>
      </w:r>
      <w:r w:rsidRPr="0011111E">
        <w:rPr>
          <w:rFonts w:ascii="Narkisim" w:hAnsi="Narkisim" w:cs="Narkisim"/>
          <w:rtl/>
        </w:rPr>
        <w:t xml:space="preserve"> (קובה''ע לג ז ועוד) דנו בבא על הערוה שלא כדרכה, דיש צד (ע' קידושין כב:) שהאשה אינה נהנית, האם תתחייב במתעסק. וכן האוכל אכילה גסה</w:t>
      </w:r>
      <w:r w:rsidRPr="0011111E">
        <w:rPr>
          <w:rStyle w:val="ac"/>
          <w:rFonts w:ascii="Narkisim" w:hAnsi="Narkisim" w:cs="Narkisim"/>
          <w:rtl/>
        </w:rPr>
        <w:footnoteReference w:id="976"/>
      </w:r>
      <w:r w:rsidRPr="0011111E">
        <w:rPr>
          <w:rFonts w:ascii="Narkisim" w:hAnsi="Narkisim" w:cs="Narkisim"/>
          <w:rtl/>
        </w:rPr>
        <w:t>.</w:t>
      </w:r>
    </w:p>
    <w:p w14:paraId="63D15A78"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אמרי בינה</w:t>
      </w:r>
      <w:r w:rsidRPr="0011111E">
        <w:rPr>
          <w:rFonts w:ascii="Narkisim" w:hAnsi="Narkisim"/>
          <w:rtl/>
        </w:rPr>
        <w:t xml:space="preserve"> (בשר בחלב ד ד''ה והנה) הביא שהוגד לו בשם גאון א' לדון זכות שיש שאין נזהרין מתולעים שבתוך האוכל, כיון שאוכלם במתעסק. ובאכילת תולעים ליכא שום הנאה</w:t>
      </w:r>
      <w:r w:rsidRPr="0011111E">
        <w:rPr>
          <w:rStyle w:val="ac"/>
          <w:rFonts w:ascii="Narkisim" w:hAnsi="Narkisim"/>
          <w:rtl/>
        </w:rPr>
        <w:footnoteReference w:id="977"/>
      </w:r>
      <w:r w:rsidRPr="0011111E">
        <w:rPr>
          <w:rFonts w:ascii="Narkisim" w:hAnsi="Narkisim"/>
          <w:rtl/>
        </w:rPr>
        <w:t>. והאמר''ב דחה שלדברי רע''א יש איסור דאורייתא במתעסק. ועוד דכל הנאה שנכנס לגופו חייב אף במתעסק, דאכילה נחשב הנאה חשובה, ולא תלוי דוקא בשיש לו הנאה ממנו.</w:t>
      </w:r>
    </w:p>
    <w:p w14:paraId="71888FBF" w14:textId="77777777" w:rsidR="000030F3" w:rsidRPr="0011111E" w:rsidRDefault="00000000" w:rsidP="0011111E">
      <w:pPr>
        <w:pStyle w:val="a8"/>
        <w:bidi/>
        <w:rPr>
          <w:rFonts w:ascii="Narkisim" w:hAnsi="Narkisim"/>
        </w:rPr>
      </w:pPr>
      <w:r w:rsidRPr="0011111E">
        <w:rPr>
          <w:rFonts w:ascii="Narkisim" w:hAnsi="Narkisim"/>
          <w:rtl/>
        </w:rPr>
        <w:t>וב</w:t>
      </w:r>
      <w:r w:rsidRPr="0011111E">
        <w:rPr>
          <w:rFonts w:ascii="Narkisim" w:hAnsi="Narkisim"/>
          <w:b/>
          <w:bCs/>
          <w:rtl/>
        </w:rPr>
        <w:t>שו''ת שיבת ציון</w:t>
      </w:r>
      <w:r w:rsidRPr="0011111E">
        <w:rPr>
          <w:rFonts w:ascii="Narkisim" w:hAnsi="Narkisim"/>
          <w:rtl/>
        </w:rPr>
        <w:t xml:space="preserve"> (כח ד''ה וליישב) דן דהיכא שנכנס תולעים באכילתו אין בזה איסור משום דהוה מתעסק, אבל היכא דידוע דשכיחי תולעים נחשב כמתכוין לאכול גם התולעת, ולא מהני היתר מתעסק.</w:t>
      </w:r>
    </w:p>
    <w:p w14:paraId="1EFF90A5" w14:textId="77777777" w:rsidR="000030F3" w:rsidRPr="0011111E" w:rsidRDefault="00000000" w:rsidP="0011111E">
      <w:pPr>
        <w:bidi/>
        <w:rPr>
          <w:rFonts w:ascii="Narkisim" w:hAnsi="Narkisim" w:cs="Narkisim"/>
        </w:rPr>
      </w:pPr>
      <w:r w:rsidRPr="0011111E">
        <w:rPr>
          <w:rFonts w:ascii="Narkisim" w:hAnsi="Narkisim" w:cs="Narkisim"/>
          <w:rtl/>
        </w:rPr>
        <w:t>ובגמ' (ר''ה כח.) יש צד דאף למ''ד מצוות צריכות כוונה, אכילת מצה אי''צ כוונה. דאכול מצה קאמר רחמנא והא אכל. ופ</w:t>
      </w:r>
      <w:r w:rsidRPr="0011111E">
        <w:rPr>
          <w:rFonts w:ascii="Narkisim" w:hAnsi="Narkisim" w:cs="Narkisim"/>
          <w:b/>
          <w:bCs/>
          <w:rtl/>
        </w:rPr>
        <w:t>רש''י</w:t>
      </w:r>
      <w:r w:rsidRPr="0011111E">
        <w:rPr>
          <w:rFonts w:ascii="Narkisim" w:hAnsi="Narkisim" w:cs="Narkisim"/>
          <w:rtl/>
        </w:rPr>
        <w:t xml:space="preserve"> דנהנה באכילתו, הלכך לאו מתעסק הוא. שהרי אף </w:t>
      </w:r>
      <w:r w:rsidRPr="0011111E">
        <w:rPr>
          <w:rFonts w:ascii="Narkisim" w:hAnsi="Narkisim" w:cs="Narkisim"/>
          <w:rtl/>
        </w:rPr>
        <w:lastRenderedPageBreak/>
        <w:t>לענין חיוב חטאת אמרינן (כאן) המתעסק בחלבים ובעריות חייב, שכן נהנה</w:t>
      </w:r>
      <w:r w:rsidRPr="0011111E">
        <w:rPr>
          <w:rStyle w:val="ac"/>
          <w:rFonts w:ascii="Narkisim" w:hAnsi="Narkisim" w:cs="Narkisim"/>
          <w:rtl/>
        </w:rPr>
        <w:footnoteReference w:id="978"/>
      </w:r>
      <w:r w:rsidRPr="0011111E">
        <w:rPr>
          <w:rFonts w:ascii="Narkisim" w:hAnsi="Narkisim" w:cs="Narkisim"/>
          <w:rtl/>
        </w:rPr>
        <w:t>. וכ''כ ה</w:t>
      </w:r>
      <w:r w:rsidRPr="0011111E">
        <w:rPr>
          <w:rFonts w:ascii="Narkisim" w:hAnsi="Narkisim" w:cs="Narkisim"/>
          <w:b/>
          <w:bCs/>
          <w:rtl/>
        </w:rPr>
        <w:t>ראב''ד</w:t>
      </w:r>
      <w:r w:rsidRPr="0011111E">
        <w:rPr>
          <w:rFonts w:ascii="Narkisim" w:hAnsi="Narkisim" w:cs="Narkisim"/>
          <w:rtl/>
        </w:rPr>
        <w:t xml:space="preserve"> (לרי''ף פסחים קטו כה. בדה''ר) לדינא</w:t>
      </w:r>
      <w:r w:rsidRPr="0011111E">
        <w:rPr>
          <w:rStyle w:val="ac"/>
          <w:rFonts w:ascii="Narkisim" w:hAnsi="Narkisim" w:cs="Narkisim"/>
          <w:rtl/>
        </w:rPr>
        <w:footnoteReference w:id="979"/>
      </w:r>
      <w:r w:rsidRPr="0011111E">
        <w:rPr>
          <w:rFonts w:ascii="Narkisim" w:hAnsi="Narkisim" w:cs="Narkisim"/>
          <w:rtl/>
        </w:rPr>
        <w:t xml:space="preserve"> [וכ''פ השו''ע או''ח תעה ד].</w:t>
      </w:r>
    </w:p>
    <w:p w14:paraId="4D5CBFF7"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פרמ''ג</w:t>
      </w:r>
      <w:r w:rsidRPr="0011111E">
        <w:rPr>
          <w:rFonts w:ascii="Narkisim" w:hAnsi="Narkisim" w:cs="Narkisim"/>
          <w:rtl/>
        </w:rPr>
        <w:t xml:space="preserve"> (פתיחה כוללת ג ה, הו' ברע''א תעה ד ובביאו''ה שם) נסתפק באנסוהו לאכול מרור, די"ל דלא יצא כיון דהוא מר ומזיק ולא נחשב שנהנה</w:t>
      </w:r>
      <w:r w:rsidRPr="0011111E">
        <w:rPr>
          <w:rStyle w:val="ac"/>
          <w:rFonts w:ascii="Narkisim" w:hAnsi="Narkisim" w:cs="Narkisim"/>
          <w:rtl/>
        </w:rPr>
        <w:footnoteReference w:id="980"/>
      </w:r>
      <w:r w:rsidRPr="0011111E">
        <w:rPr>
          <w:rFonts w:ascii="Narkisim" w:hAnsi="Narkisim" w:cs="Narkisim"/>
          <w:rtl/>
        </w:rPr>
        <w:t>.</w:t>
      </w:r>
    </w:p>
    <w:p w14:paraId="7A3D3F25" w14:textId="77777777" w:rsidR="000030F3" w:rsidRPr="0011111E" w:rsidRDefault="00000000" w:rsidP="0011111E">
      <w:pPr>
        <w:bidi/>
        <w:rPr>
          <w:rFonts w:ascii="Narkisim" w:hAnsi="Narkisim" w:cs="Narkisim"/>
        </w:rPr>
      </w:pPr>
      <w:r w:rsidRPr="0011111E">
        <w:rPr>
          <w:rFonts w:ascii="Narkisim" w:hAnsi="Narkisim" w:cs="Narkisim"/>
          <w:u w:val="single"/>
          <w:rtl/>
        </w:rPr>
        <w:t>ואי מתעסק בשבת וכו'</w:t>
      </w:r>
      <w:r w:rsidRPr="0011111E">
        <w:rPr>
          <w:rFonts w:ascii="Narkisim" w:hAnsi="Narkisim" w:cs="Narkisim"/>
          <w:rtl/>
        </w:rPr>
        <w:t xml:space="preserve">. </w:t>
      </w:r>
      <w:r w:rsidRPr="0011111E">
        <w:rPr>
          <w:rFonts w:ascii="Narkisim" w:hAnsi="Narkisim" w:cs="Narkisim"/>
          <w:b/>
          <w:bCs/>
          <w:rtl/>
        </w:rPr>
        <w:t>רש"י</w:t>
      </w:r>
      <w:r w:rsidRPr="0011111E">
        <w:rPr>
          <w:rFonts w:ascii="Narkisim" w:hAnsi="Narkisim" w:cs="Narkisim"/>
          <w:rtl/>
        </w:rPr>
        <w:t xml:space="preserve"> גרס אלא מתעסק בשבת. דר''א יליף מבה, ואילו שמואל ס''ל דהוה משום מלאכת מחשבת. וההמשך לרבא משכח''ל וכו' הוא הסבר למתעסק בשבת. ואילו הגירסא לפנינו דרבא ואביי הוא באופן דליכא פטור דמלאכת מחשבת [וכדברי התוס' ע' בסמוך], שהרי נתכוון לחתיכה זו. אלא דהוה מתעסק מפטור לחיוב [וכדברי רבא ואביי].</w:t>
      </w:r>
    </w:p>
    <w:p w14:paraId="1AAC552C" w14:textId="77777777" w:rsidR="000030F3" w:rsidRPr="0011111E" w:rsidRDefault="00000000" w:rsidP="0011111E">
      <w:pPr>
        <w:bidi/>
        <w:rPr>
          <w:rFonts w:ascii="Narkisim" w:hAnsi="Narkisim" w:cs="Narkisim"/>
        </w:rPr>
      </w:pPr>
      <w:r w:rsidRPr="0011111E">
        <w:rPr>
          <w:rFonts w:ascii="Narkisim" w:hAnsi="Narkisim" w:cs="Narkisim"/>
          <w:u w:val="single"/>
          <w:rtl/>
        </w:rPr>
        <w:t>מתעסק בשבת פטור מ"ט מלאכת מחשבת אסרה תורה</w:t>
      </w:r>
      <w:r w:rsidRPr="0011111E">
        <w:rPr>
          <w:rStyle w:val="ac"/>
          <w:rFonts w:ascii="Narkisim" w:hAnsi="Narkisim" w:cs="Narkisim"/>
          <w:u w:val="single"/>
          <w:rtl/>
        </w:rPr>
        <w:footnoteReference w:id="981"/>
      </w:r>
      <w:r w:rsidRPr="0011111E">
        <w:rPr>
          <w:rFonts w:ascii="Narkisim" w:hAnsi="Narkisim" w:cs="Narkisim"/>
          <w:rtl/>
        </w:rPr>
        <w:t>. ובדברי אביי ורבא (בסמוך) מבואר דהיינו מתכוון לתלוש ונמצא מחובר [ונח' אביי ורבא באיזה אופן]. ו</w:t>
      </w:r>
      <w:r w:rsidRPr="0011111E">
        <w:rPr>
          <w:rFonts w:ascii="Narkisim" w:hAnsi="Narkisim" w:cs="Narkisim"/>
          <w:b/>
          <w:bCs/>
          <w:rtl/>
        </w:rPr>
        <w:t>רש"י</w:t>
      </w:r>
      <w:r w:rsidRPr="0011111E">
        <w:rPr>
          <w:rFonts w:ascii="Narkisim" w:hAnsi="Narkisim" w:cs="Narkisim"/>
          <w:rtl/>
        </w:rPr>
        <w:t xml:space="preserve"> (בסוה"ע ד"ה אפילו ר' יהושע) העמיד דדעת אביי ורבא דדוקא במתכוין להיתר יש פטור מתעסק, ואילו דעת שמואל דאף מתעסק באיסור פטור. עד שיתכוון לדבר זה. [ועד''ז האריכו האחרונים בדעת הרמב''ם].</w:t>
      </w:r>
    </w:p>
    <w:p w14:paraId="604C2DA8" w14:textId="77777777" w:rsidR="000030F3" w:rsidRPr="0011111E" w:rsidRDefault="00000000" w:rsidP="0011111E">
      <w:pPr>
        <w:pStyle w:val="a7"/>
        <w:bidi/>
        <w:rPr>
          <w:rFonts w:ascii="Narkisim" w:hAnsi="Narkisim"/>
        </w:rPr>
      </w:pPr>
      <w:r w:rsidRPr="0011111E">
        <w:rPr>
          <w:rFonts w:ascii="Narkisim" w:hAnsi="Narkisim"/>
          <w:rtl/>
        </w:rPr>
        <w:t xml:space="preserve">אבל דעת </w:t>
      </w:r>
      <w:r w:rsidRPr="0011111E">
        <w:rPr>
          <w:rFonts w:ascii="Narkisim" w:hAnsi="Narkisim"/>
          <w:b/>
          <w:bCs/>
          <w:rtl/>
        </w:rPr>
        <w:t>תוס</w:t>
      </w:r>
      <w:r w:rsidRPr="0011111E">
        <w:rPr>
          <w:rFonts w:ascii="Narkisim" w:hAnsi="Narkisim"/>
          <w:rtl/>
        </w:rPr>
        <w:t>' (שבת עב:, ועד"ז בכ"מ הו' לעיל, וכ"ד תוס' ד"ה לשון והשיטמ"ק כאן א)</w:t>
      </w:r>
      <w:r w:rsidRPr="0011111E">
        <w:rPr>
          <w:rStyle w:val="ac"/>
          <w:rFonts w:ascii="Narkisim" w:hAnsi="Narkisim"/>
          <w:rtl/>
        </w:rPr>
        <w:footnoteReference w:id="982"/>
      </w:r>
      <w:r w:rsidRPr="0011111E">
        <w:rPr>
          <w:rFonts w:ascii="Narkisim" w:hAnsi="Narkisim"/>
          <w:rtl/>
        </w:rPr>
        <w:t xml:space="preserve"> דיש ב' גווני מתעסק, דאביי ורבא איירי שחתך מה שנתכוון, אלא שלא ידע שהוא מחובר. ובזה נתמעט מדרשת 'בה' [אבל לא נתמעט משום מלאכת מחשבת, כיון שנתכוון לחפץ זה]</w:t>
      </w:r>
      <w:r w:rsidRPr="0011111E">
        <w:rPr>
          <w:rStyle w:val="ac"/>
          <w:rFonts w:ascii="Narkisim" w:hAnsi="Narkisim"/>
          <w:rtl/>
        </w:rPr>
        <w:footnoteReference w:id="983"/>
      </w:r>
      <w:r w:rsidRPr="0011111E">
        <w:rPr>
          <w:rFonts w:ascii="Narkisim" w:hAnsi="Narkisim"/>
          <w:rtl/>
        </w:rPr>
        <w:t>. אבל שמואל פטר היכא דלא נעשית מחשבתו, שנתכוין לחתוך את זה וחתך את זה. אף דשניהם מחובר, כיון שלא נעשית מחשבתו אין זה מלאכת מחשבת</w:t>
      </w:r>
      <w:r w:rsidRPr="0011111E">
        <w:rPr>
          <w:rStyle w:val="ac"/>
          <w:rFonts w:ascii="Narkisim" w:hAnsi="Narkisim"/>
          <w:rtl/>
        </w:rPr>
        <w:footnoteReference w:id="984"/>
      </w:r>
      <w:r w:rsidRPr="0011111E">
        <w:rPr>
          <w:rFonts w:ascii="Narkisim" w:hAnsi="Narkisim"/>
          <w:rtl/>
        </w:rPr>
        <w:t>.</w:t>
      </w:r>
    </w:p>
    <w:p w14:paraId="65807A78" w14:textId="77777777" w:rsidR="000030F3" w:rsidRPr="0011111E" w:rsidRDefault="00000000" w:rsidP="0011111E">
      <w:pPr>
        <w:bidi/>
        <w:rPr>
          <w:rFonts w:ascii="Narkisim" w:hAnsi="Narkisim" w:cs="Narkisim"/>
        </w:rPr>
      </w:pPr>
      <w:r w:rsidRPr="0011111E">
        <w:rPr>
          <w:rFonts w:ascii="Narkisim" w:hAnsi="Narkisim" w:cs="Narkisim"/>
          <w:u w:val="single"/>
          <w:rtl/>
        </w:rPr>
        <w:lastRenderedPageBreak/>
        <w:t>להגביה את התלוש וחתך את המחובר</w:t>
      </w:r>
      <w:r w:rsidRPr="0011111E">
        <w:rPr>
          <w:rFonts w:ascii="Narkisim" w:hAnsi="Narkisim" w:cs="Narkisim"/>
          <w:rtl/>
        </w:rPr>
        <w:t>. פ</w:t>
      </w:r>
      <w:r w:rsidRPr="0011111E">
        <w:rPr>
          <w:rFonts w:ascii="Narkisim" w:hAnsi="Narkisim" w:cs="Narkisim"/>
          <w:b/>
          <w:bCs/>
          <w:rtl/>
        </w:rPr>
        <w:t>רש"י</w:t>
      </w:r>
      <w:r w:rsidRPr="0011111E">
        <w:rPr>
          <w:rFonts w:ascii="Narkisim" w:hAnsi="Narkisim" w:cs="Narkisim"/>
          <w:rtl/>
        </w:rPr>
        <w:t xml:space="preserve"> (שבת עב:) כגון סכין מוטל בערוגת ירק ונתכוין להגביה וחתך את המחובר. ו</w:t>
      </w:r>
      <w:r w:rsidRPr="0011111E">
        <w:rPr>
          <w:rFonts w:ascii="Narkisim" w:hAnsi="Narkisim" w:cs="Narkisim"/>
          <w:b/>
          <w:bCs/>
          <w:rtl/>
        </w:rPr>
        <w:t>תוס'</w:t>
      </w:r>
      <w:r w:rsidRPr="0011111E">
        <w:rPr>
          <w:rFonts w:ascii="Narkisim" w:hAnsi="Narkisim" w:cs="Narkisim"/>
          <w:rtl/>
        </w:rPr>
        <w:t xml:space="preserve"> (שם) הק' דא"כ איירי בנתכוין לחתוך תלוש זה, וחתך מחובר אחר. אבל לחתוך מחובר זה וחתך מחובר אחר משמע דחייב לכו"ע. ותוס' חלקו דשמואל פטר אף נמצא מחובר אחר, ע''כ דאיירי שנתכוון לחתיכה זו וסבור שהוא תלוש ונמצא מחובר.</w:t>
      </w:r>
    </w:p>
    <w:p w14:paraId="0CE731C7"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אחרונים</w:t>
      </w:r>
      <w:r w:rsidRPr="0011111E">
        <w:rPr>
          <w:rFonts w:ascii="Narkisim" w:hAnsi="Narkisim"/>
          <w:rtl/>
        </w:rPr>
        <w:t xml:space="preserve"> (ע' ערול''נ שהאריך) הביאו שדעת רש''י דכל פטור מתעסק הוה דוקא במתכוון לחתיכה אחרת, אבל אותו חתיכה אף שסבור תלוש ונמצא מחובר הוה שוגג.</w:t>
      </w:r>
    </w:p>
    <w:p w14:paraId="1C6D4D27" w14:textId="77777777" w:rsidR="000030F3" w:rsidRPr="0011111E" w:rsidRDefault="00000000" w:rsidP="0011111E">
      <w:pPr>
        <w:pStyle w:val="aa"/>
        <w:bidi/>
        <w:rPr>
          <w:rFonts w:ascii="Narkisim" w:hAnsi="Narkisim"/>
        </w:rPr>
      </w:pPr>
      <w:r w:rsidRPr="0011111E">
        <w:rPr>
          <w:rFonts w:ascii="Narkisim" w:hAnsi="Narkisim"/>
          <w:u w:val="single"/>
          <w:rtl/>
        </w:rPr>
        <w:t>אביי אמר חייב, דהא איכוון לשום חתיכה, רבא אמר פטור דהא לא איכוון לחתיכה דאיסורא</w:t>
      </w:r>
      <w:r w:rsidRPr="0011111E">
        <w:rPr>
          <w:rFonts w:ascii="Narkisim" w:hAnsi="Narkisim"/>
          <w:rtl/>
        </w:rPr>
        <w:t>. [ובגמ' (שבת עג.) נח' כעי''ז בשאר עבירות סבור שומן ואכלו חייב, ולאביי דוקא סבור רוק הוא ובלעו. וכן נח' לזרוק ב' וד', וקסבר רהי ונמצא רהר דלא מכוין לזריקה דאיסורא ולאביי איכוין לזריקה בעלמא. וכן טעי בשיעורין].</w:t>
      </w:r>
    </w:p>
    <w:p w14:paraId="28358AF1" w14:textId="77777777" w:rsidR="000030F3" w:rsidRPr="0011111E" w:rsidRDefault="00000000" w:rsidP="0011111E">
      <w:pPr>
        <w:pStyle w:val="aa"/>
        <w:bidi/>
        <w:rPr>
          <w:rFonts w:ascii="Narkisim" w:hAnsi="Narkisim"/>
        </w:rPr>
      </w:pPr>
      <w:r w:rsidRPr="0011111E">
        <w:rPr>
          <w:rFonts w:ascii="Narkisim" w:hAnsi="Narkisim"/>
          <w:rtl/>
        </w:rPr>
        <w:t>ולכאורה משמע דסברת רבא דדוקא היכא שנתכוון לאיסור הוה מתעסק, ולא להיתר. ועוד דנו האחרונים דעיקר כוונת רבא דמהות המלאכה משתנה בין חתיכת תלוש לחתיכת מחובר וכן כל הנך. ע' בסמוך.</w:t>
      </w:r>
    </w:p>
    <w:p w14:paraId="291FF4C0" w14:textId="77777777" w:rsidR="000030F3" w:rsidRPr="0011111E" w:rsidRDefault="00000000" w:rsidP="0011111E">
      <w:pPr>
        <w:bidi/>
        <w:rPr>
          <w:rFonts w:ascii="Narkisim" w:hAnsi="Narkisim" w:cs="Narkisim"/>
        </w:rPr>
      </w:pPr>
      <w:r w:rsidRPr="0011111E">
        <w:rPr>
          <w:rFonts w:ascii="Narkisim" w:hAnsi="Narkisim" w:cs="Narkisim"/>
          <w:u w:val="single"/>
          <w:rtl/>
        </w:rPr>
        <w:t>רש''י ד"ה מתעסק בחלבים</w:t>
      </w:r>
      <w:r w:rsidRPr="0011111E">
        <w:rPr>
          <w:rFonts w:ascii="Narkisim" w:hAnsi="Narkisim" w:cs="Narkisim"/>
          <w:rtl/>
        </w:rPr>
        <w:t>. והלכה ידו על החלב ואכלו וכו' ולא דמי לשוגג וכו' שנתכוון לחתיכה זו עצמה אלא סבור שהוא שומן. [וכ''כ רש''י בדיבור שאח''כ לענין עריות]. וה</w:t>
      </w:r>
      <w:r w:rsidRPr="0011111E">
        <w:rPr>
          <w:rFonts w:ascii="Narkisim" w:hAnsi="Narkisim" w:cs="Narkisim"/>
          <w:b/>
          <w:bCs/>
          <w:rtl/>
        </w:rPr>
        <w:t>שיטמ''ק</w:t>
      </w:r>
      <w:r w:rsidRPr="0011111E">
        <w:rPr>
          <w:rFonts w:ascii="Narkisim" w:hAnsi="Narkisim" w:cs="Narkisim"/>
          <w:rtl/>
        </w:rPr>
        <w:t xml:space="preserve"> (יז גליון ויח תוס' כת''י) הוסיף דהמ''ל דשוגג הוא אומר מותר</w:t>
      </w:r>
      <w:r w:rsidRPr="0011111E">
        <w:rPr>
          <w:rStyle w:val="ac"/>
          <w:rFonts w:ascii="Narkisim" w:hAnsi="Narkisim" w:cs="Narkisim"/>
          <w:rtl/>
        </w:rPr>
        <w:footnoteReference w:id="985"/>
      </w:r>
      <w:r w:rsidRPr="0011111E">
        <w:rPr>
          <w:rFonts w:ascii="Narkisim" w:hAnsi="Narkisim" w:cs="Narkisim"/>
          <w:rtl/>
        </w:rPr>
        <w:t>. דאומר מותר חייב חטאת</w:t>
      </w:r>
      <w:r w:rsidRPr="0011111E">
        <w:rPr>
          <w:rStyle w:val="ac"/>
          <w:rFonts w:ascii="Narkisim" w:hAnsi="Narkisim" w:cs="Narkisim"/>
          <w:rtl/>
        </w:rPr>
        <w:footnoteReference w:id="986"/>
      </w:r>
      <w:r w:rsidRPr="0011111E">
        <w:rPr>
          <w:rFonts w:ascii="Narkisim" w:hAnsi="Narkisim" w:cs="Narkisim"/>
          <w:rtl/>
        </w:rPr>
        <w:t>.</w:t>
      </w:r>
    </w:p>
    <w:p w14:paraId="49FD423D" w14:textId="77777777" w:rsidR="000030F3" w:rsidRPr="0011111E" w:rsidRDefault="00000000" w:rsidP="0011111E">
      <w:pPr>
        <w:pStyle w:val="aa"/>
        <w:bidi/>
        <w:rPr>
          <w:rFonts w:ascii="Narkisim" w:hAnsi="Narkisim"/>
        </w:rPr>
      </w:pPr>
      <w:r w:rsidRPr="0011111E">
        <w:rPr>
          <w:rFonts w:ascii="Narkisim" w:hAnsi="Narkisim"/>
          <w:u w:val="single"/>
          <w:rtl/>
        </w:rPr>
        <w:t>רשי ד"ה מתעסק בעריות</w:t>
      </w:r>
      <w:r w:rsidRPr="0011111E">
        <w:rPr>
          <w:rFonts w:ascii="Narkisim" w:hAnsi="Narkisim"/>
          <w:rtl/>
        </w:rPr>
        <w:t>. כגון נתכוון לבוא על אשתו נדה וסבור טהורה היא וכו'. ה</w:t>
      </w:r>
      <w:r w:rsidRPr="0011111E">
        <w:rPr>
          <w:rFonts w:ascii="Narkisim" w:hAnsi="Narkisim"/>
          <w:b/>
          <w:bCs/>
          <w:rtl/>
        </w:rPr>
        <w:t xml:space="preserve">שיטמ''ק </w:t>
      </w:r>
      <w:r w:rsidRPr="0011111E">
        <w:rPr>
          <w:rFonts w:ascii="Narkisim" w:hAnsi="Narkisim"/>
          <w:rtl/>
        </w:rPr>
        <w:t>(יט) כת' לא הבנתי זה הלשון, דבנתכוון לחתיכה זו [אלא שטעה בדינו] הוה שוגג, וכמ''ש רש''י לעיל. והיה לו לומר אשתו טהורה ואחותו עמו בבית ומכוין לבא על אשתו ונשמטה אשתו ולא ידע ובא אחותו במקומה. א"נ אשתו נדה ואחותו עמו בבית ונתכוין לבא על אשתו ובא על אחותו והיינו דומיא דמתעסק דחלב, וכמו שפי' רש"י בעצמו לעיל. וכה"ק ה</w:t>
      </w:r>
      <w:r w:rsidRPr="0011111E">
        <w:rPr>
          <w:rFonts w:ascii="Narkisim" w:hAnsi="Narkisim"/>
          <w:b/>
          <w:bCs/>
          <w:rtl/>
        </w:rPr>
        <w:t>רש"ש</w:t>
      </w:r>
      <w:r w:rsidRPr="0011111E">
        <w:rPr>
          <w:rFonts w:ascii="Narkisim" w:hAnsi="Narkisim"/>
          <w:rtl/>
        </w:rPr>
        <w:t xml:space="preserve"> ועוד אחרונים. והרש''ש כת' דיש השמטה בדברי רש''י, וכצ"ל מתעסק בעריות כגון אשתו טהורה ואשתו טמאה לפניו וסבור לבוא על הטהורה ונשמטה ובאה הטמאה תחתיה. ושוגג הוא כגון וכו'.</w:t>
      </w:r>
    </w:p>
    <w:p w14:paraId="13E30BDC" w14:textId="77777777" w:rsidR="000030F3" w:rsidRPr="0011111E" w:rsidRDefault="00000000" w:rsidP="0011111E">
      <w:pPr>
        <w:bidi/>
        <w:rPr>
          <w:rFonts w:ascii="Narkisim" w:hAnsi="Narkisim" w:cs="Narkisim"/>
        </w:rPr>
      </w:pPr>
      <w:r w:rsidRPr="0011111E">
        <w:rPr>
          <w:rFonts w:ascii="Narkisim" w:hAnsi="Narkisim" w:cs="Narkisim"/>
          <w:u w:val="single"/>
          <w:rtl/>
        </w:rPr>
        <w:t>תוד"ה לשון</w:t>
      </w:r>
      <w:r w:rsidRPr="0011111E">
        <w:rPr>
          <w:rFonts w:ascii="Narkisim" w:hAnsi="Narkisim" w:cs="Narkisim"/>
          <w:rtl/>
        </w:rPr>
        <w:t>. לפי מה שפירשנו</w:t>
      </w:r>
      <w:r w:rsidRPr="0011111E">
        <w:rPr>
          <w:rStyle w:val="ac"/>
          <w:rFonts w:ascii="Narkisim" w:hAnsi="Narkisim" w:cs="Narkisim"/>
          <w:rtl/>
        </w:rPr>
        <w:footnoteReference w:id="987"/>
      </w:r>
      <w:r w:rsidRPr="0011111E">
        <w:rPr>
          <w:rFonts w:ascii="Narkisim" w:hAnsi="Narkisim" w:cs="Narkisim"/>
          <w:rtl/>
        </w:rPr>
        <w:t xml:space="preserve"> וכו' אותו עצמו שמתכוון לו וכו'. דבמתכוון לחתיכה אחרת תיפו''ל מדברי שמואל דלא הוה מלאכת מחשבת.</w:t>
      </w:r>
    </w:p>
    <w:p w14:paraId="084AA767" w14:textId="77777777" w:rsidR="000030F3" w:rsidRPr="0011111E" w:rsidRDefault="00000000" w:rsidP="0011111E">
      <w:pPr>
        <w:bidi/>
        <w:rPr>
          <w:rFonts w:ascii="Narkisim" w:hAnsi="Narkisim" w:cs="Narkisim"/>
        </w:rPr>
      </w:pPr>
      <w:r w:rsidRPr="0011111E">
        <w:rPr>
          <w:rFonts w:ascii="Narkisim" w:hAnsi="Narkisim" w:cs="Narkisim"/>
          <w:rtl/>
        </w:rPr>
        <w:t>ותוס' כת' ורבינו שלמה יצחקי לא פירש כן. [דדעת רש''י דאיירי במתכוון להגביה תלוש זה, וחתך מחובר אחר. אבל מחובר ומחובר חייב לאביי ורבא. ופליגי על שמואל]. וה</w:t>
      </w:r>
      <w:r w:rsidRPr="0011111E">
        <w:rPr>
          <w:rFonts w:ascii="Narkisim" w:hAnsi="Narkisim" w:cs="Narkisim"/>
          <w:b/>
          <w:bCs/>
          <w:rtl/>
        </w:rPr>
        <w:t>שיטמ''ק</w:t>
      </w:r>
      <w:r w:rsidRPr="0011111E">
        <w:rPr>
          <w:rFonts w:ascii="Narkisim" w:hAnsi="Narkisim" w:cs="Narkisim"/>
          <w:rtl/>
        </w:rPr>
        <w:t xml:space="preserve"> (כט) ביאר דרש''י סבר</w:t>
      </w:r>
      <w:r w:rsidRPr="0011111E">
        <w:rPr>
          <w:rStyle w:val="ac"/>
          <w:rFonts w:ascii="Narkisim" w:hAnsi="Narkisim" w:cs="Narkisim"/>
          <w:rtl/>
        </w:rPr>
        <w:footnoteReference w:id="988"/>
      </w:r>
      <w:r w:rsidRPr="0011111E">
        <w:rPr>
          <w:rFonts w:ascii="Narkisim" w:hAnsi="Narkisim" w:cs="Narkisim"/>
          <w:rtl/>
        </w:rPr>
        <w:t xml:space="preserve"> דר' יהודה (בסיפא של המשנה) מיירי במתעסק ממש דומיא דר' יהושע שפטר בב' מינין. וע''ז תמה ר' יהודה אם פטר ר' יהושע במתעסק בדבר אסור, דלכאורה מחייב, וא"כ למה נאמר כו', פי' דדוקא כשנתכוון לדבר שבאמת מותר [כגון להגביה את התלוש] נתמעט 'בה'. וכן מתכוין לשם אחר של איסור, כגון מתכוין לכבות והדליק דהוו ב' שמות.</w:t>
      </w:r>
    </w:p>
    <w:p w14:paraId="3304E1E7" w14:textId="77777777" w:rsidR="000030F3" w:rsidRPr="0011111E" w:rsidRDefault="00000000" w:rsidP="0011111E">
      <w:pPr>
        <w:bidi/>
        <w:rPr>
          <w:rFonts w:ascii="Narkisim" w:hAnsi="Narkisim" w:cs="Narkisim"/>
        </w:rPr>
      </w:pPr>
      <w:r w:rsidRPr="0011111E">
        <w:rPr>
          <w:rFonts w:ascii="Narkisim" w:hAnsi="Narkisim" w:cs="Narkisim"/>
          <w:u w:val="single"/>
          <w:rtl/>
        </w:rPr>
        <w:t>תוד''ה דהא לא איכוון</w:t>
      </w:r>
      <w:r w:rsidRPr="0011111E">
        <w:rPr>
          <w:rFonts w:ascii="Narkisim" w:hAnsi="Narkisim" w:cs="Narkisim"/>
          <w:rtl/>
        </w:rPr>
        <w:t>. וי''ל בכה''ת כולה כשאמר מותר</w:t>
      </w:r>
      <w:r w:rsidRPr="0011111E">
        <w:rPr>
          <w:rStyle w:val="ac"/>
          <w:rFonts w:ascii="Narkisim" w:hAnsi="Narkisim" w:cs="Narkisim"/>
          <w:rtl/>
        </w:rPr>
        <w:footnoteReference w:id="989"/>
      </w:r>
      <w:r w:rsidRPr="0011111E">
        <w:rPr>
          <w:rFonts w:ascii="Narkisim" w:hAnsi="Narkisim" w:cs="Narkisim"/>
          <w:rtl/>
        </w:rPr>
        <w:t xml:space="preserve"> הוא בשוגג וכו' אבל הכא מתכוון לדבר שהוא היתר וכו'. יש אחרונים שהביאו מדברי התוס' דכל היכא שטעה בחפץ הוה מתעסק. כיון דסיבת הטעות בחפץ, ולא בדין.</w:t>
      </w:r>
    </w:p>
    <w:p w14:paraId="5D5B1955" w14:textId="77777777" w:rsidR="000030F3" w:rsidRPr="0011111E" w:rsidRDefault="00000000" w:rsidP="0011111E">
      <w:pPr>
        <w:pStyle w:val="a7"/>
        <w:bidi/>
        <w:rPr>
          <w:rFonts w:ascii="Narkisim" w:hAnsi="Narkisim"/>
        </w:rPr>
      </w:pPr>
      <w:r w:rsidRPr="0011111E">
        <w:rPr>
          <w:rFonts w:ascii="Narkisim" w:hAnsi="Narkisim"/>
          <w:rtl/>
        </w:rPr>
        <w:t>אבל ה</w:t>
      </w:r>
      <w:r w:rsidRPr="0011111E">
        <w:rPr>
          <w:rFonts w:ascii="Narkisim" w:hAnsi="Narkisim"/>
          <w:b/>
          <w:bCs/>
          <w:rtl/>
        </w:rPr>
        <w:t>מנחת ברוך</w:t>
      </w:r>
      <w:r w:rsidRPr="0011111E">
        <w:rPr>
          <w:rFonts w:ascii="Narkisim" w:hAnsi="Narkisim"/>
          <w:rtl/>
        </w:rPr>
        <w:t xml:space="preserve"> (י) כת' דמתעסק שייך רק כשיש שינוי בגוף המעות [במהות הפעולה], ולא רק שינוי בדין.</w:t>
      </w:r>
    </w:p>
    <w:p w14:paraId="0AE7B77C"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אחרונים</w:t>
      </w:r>
      <w:r w:rsidRPr="0011111E">
        <w:rPr>
          <w:rFonts w:ascii="Narkisim" w:hAnsi="Narkisim" w:cs="Narkisim"/>
          <w:rtl/>
        </w:rPr>
        <w:t xml:space="preserve"> הביא מדברי התוס' (שבת עג.) דהיכא שנתכוין לשחוט בהמת חולין ונמצאת של קדשים הוה מתעסק, דכוותה בשבת נתכוין לחתוך תלוש ונמצא מחובר. ועד''ז האריך המהרש"א (סנהדרין סב:). ורע''א (ק' ח) דן עפ''ז דאף בטומאת מקדש יחשב מתעסק.</w:t>
      </w:r>
    </w:p>
    <w:p w14:paraId="7676CF35"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מנחת ברוך</w:t>
      </w:r>
      <w:r w:rsidRPr="0011111E">
        <w:rPr>
          <w:rFonts w:ascii="Narkisim" w:hAnsi="Narkisim"/>
          <w:rtl/>
        </w:rPr>
        <w:t xml:space="preserve"> (ד''ה ובזה א''ש) נקט דהיכא דטעה רק בדין לא מקרי מתעסק. וכת' דצ''ל דתוס' </w:t>
      </w:r>
      <w:r w:rsidRPr="0011111E">
        <w:rPr>
          <w:rFonts w:ascii="Narkisim" w:hAnsi="Narkisim"/>
          <w:rtl/>
        </w:rPr>
        <w:lastRenderedPageBreak/>
        <w:t>איירי באופן שהיה גם מתעסק בפעולה, שנתכוון לחתוך צואר בהמה מתה ונמצא ששחט חיה. או כסבור לחתוך בבשר וחתך בסימנים.</w:t>
      </w:r>
    </w:p>
    <w:p w14:paraId="46F8292D"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חזו''א</w:t>
      </w:r>
      <w:r w:rsidRPr="0011111E">
        <w:rPr>
          <w:rFonts w:ascii="Narkisim" w:hAnsi="Narkisim"/>
          <w:rtl/>
        </w:rPr>
        <w:t xml:space="preserve"> (הוריות טו ט) דחה דדוחק להעמיד דברי התוס' כן, ע''כ דגם כשיש שינוי בדין נחשב מתעסק.</w:t>
      </w:r>
    </w:p>
    <w:p w14:paraId="3950862E" w14:textId="77777777" w:rsidR="000030F3" w:rsidRPr="0011111E" w:rsidRDefault="00000000" w:rsidP="0011111E">
      <w:pPr>
        <w:pStyle w:val="a8"/>
        <w:bidi/>
        <w:rPr>
          <w:rFonts w:ascii="Narkisim" w:hAnsi="Narkisim"/>
        </w:rPr>
      </w:pPr>
      <w:r w:rsidRPr="0011111E">
        <w:rPr>
          <w:rFonts w:ascii="Narkisim" w:hAnsi="Narkisim"/>
          <w:rtl/>
        </w:rPr>
        <w:t>וה</w:t>
      </w:r>
      <w:r w:rsidRPr="0011111E">
        <w:rPr>
          <w:rFonts w:ascii="Narkisim" w:hAnsi="Narkisim"/>
          <w:b/>
          <w:bCs/>
          <w:rtl/>
        </w:rPr>
        <w:t>קה"י</w:t>
      </w:r>
      <w:r w:rsidRPr="0011111E">
        <w:rPr>
          <w:rFonts w:ascii="Narkisim" w:hAnsi="Narkisim"/>
          <w:rtl/>
        </w:rPr>
        <w:t xml:space="preserve"> (יב) כת' דכל שעושה מחמת טעות ראיה וטביעות עין נחשב מתעסק, ואילו טעות בידיעה נחשב שוגג.</w:t>
      </w:r>
    </w:p>
    <w:p w14:paraId="61385C97" w14:textId="77777777" w:rsidR="000030F3" w:rsidRPr="0011111E" w:rsidRDefault="00000000" w:rsidP="0011111E">
      <w:pPr>
        <w:pStyle w:val="aa"/>
        <w:bidi/>
        <w:rPr>
          <w:rFonts w:ascii="Narkisim" w:hAnsi="Narkisim"/>
        </w:rPr>
      </w:pPr>
      <w:r w:rsidRPr="0011111E">
        <w:rPr>
          <w:rFonts w:ascii="Narkisim" w:hAnsi="Narkisim"/>
          <w:i/>
          <w:iCs/>
          <w:rtl/>
        </w:rPr>
        <w:t>בטומאת מקדש</w:t>
      </w:r>
      <w:r w:rsidRPr="0011111E">
        <w:rPr>
          <w:rFonts w:ascii="Narkisim" w:hAnsi="Narkisim"/>
          <w:rtl/>
        </w:rPr>
        <w:t xml:space="preserve"> - </w:t>
      </w:r>
      <w:r w:rsidRPr="0011111E">
        <w:rPr>
          <w:rFonts w:ascii="Narkisim" w:hAnsi="Narkisim"/>
          <w:b/>
          <w:bCs/>
          <w:rtl/>
        </w:rPr>
        <w:t>רע"א</w:t>
      </w:r>
      <w:r w:rsidRPr="0011111E">
        <w:rPr>
          <w:rFonts w:ascii="Narkisim" w:hAnsi="Narkisim"/>
          <w:rtl/>
        </w:rPr>
        <w:t xml:space="preserve"> (שו''ת ק' ח בסו"ד ד"ה בשולי) דן שטמא שנעלם ממנו מקום המקדש ונכנס נימא דהוה מתעסק. ומבואר (שבועות יד:) דחייב קרבן עולה ויורד על העלם מקדש, ותי' שהפטור 'בה' נאמר דוקא בחטאת קבוע, אבל טומאת מקדש חייב קרבן עולה ויורד אף במתעסק.</w:t>
      </w:r>
    </w:p>
    <w:p w14:paraId="4A44EA71" w14:textId="77777777" w:rsidR="000030F3" w:rsidRPr="0011111E" w:rsidRDefault="00000000" w:rsidP="0011111E">
      <w:pPr>
        <w:pStyle w:val="a8"/>
        <w:bidi/>
        <w:rPr>
          <w:rFonts w:ascii="Narkisim" w:hAnsi="Narkisim"/>
        </w:rPr>
      </w:pPr>
      <w:r w:rsidRPr="0011111E">
        <w:rPr>
          <w:rFonts w:ascii="Narkisim" w:hAnsi="Narkisim"/>
          <w:rtl/>
        </w:rPr>
        <w:t>וה</w:t>
      </w:r>
      <w:r w:rsidRPr="0011111E">
        <w:rPr>
          <w:rFonts w:ascii="Narkisim" w:hAnsi="Narkisim"/>
          <w:b/>
          <w:bCs/>
          <w:rtl/>
        </w:rPr>
        <w:t>מנחת ברוך</w:t>
      </w:r>
      <w:r w:rsidRPr="0011111E">
        <w:rPr>
          <w:rFonts w:ascii="Narkisim" w:hAnsi="Narkisim"/>
          <w:rtl/>
        </w:rPr>
        <w:t xml:space="preserve"> (י)</w:t>
      </w:r>
      <w:r w:rsidRPr="0011111E">
        <w:rPr>
          <w:rStyle w:val="ac"/>
          <w:rFonts w:ascii="Narkisim" w:hAnsi="Narkisim"/>
          <w:rtl/>
        </w:rPr>
        <w:footnoteReference w:id="990"/>
      </w:r>
      <w:r w:rsidRPr="0011111E">
        <w:rPr>
          <w:rFonts w:ascii="Narkisim" w:hAnsi="Narkisim"/>
          <w:rtl/>
        </w:rPr>
        <w:t xml:space="preserve"> תי' דהתם ליכא שינוי בגוף המעשה [אלא בדין] ולא מקרי מתעסק. והחזו"א הק' דבגמ' שבת מבואר דאף סבור שומן ואכלו מקרי מתעסק</w:t>
      </w:r>
      <w:r w:rsidRPr="0011111E">
        <w:rPr>
          <w:rStyle w:val="ac"/>
          <w:rFonts w:ascii="Narkisim" w:hAnsi="Narkisim"/>
          <w:rtl/>
        </w:rPr>
        <w:footnoteReference w:id="991"/>
      </w:r>
      <w:r w:rsidRPr="0011111E">
        <w:rPr>
          <w:rFonts w:ascii="Narkisim" w:hAnsi="Narkisim"/>
          <w:rtl/>
        </w:rPr>
        <w:t>.</w:t>
      </w:r>
    </w:p>
    <w:p w14:paraId="50E2C5DE" w14:textId="77777777" w:rsidR="000030F3" w:rsidRPr="0011111E" w:rsidRDefault="00000000" w:rsidP="0011111E">
      <w:pPr>
        <w:pStyle w:val="a8"/>
        <w:bidi/>
        <w:rPr>
          <w:rFonts w:ascii="Narkisim" w:hAnsi="Narkisim"/>
        </w:rPr>
      </w:pPr>
      <w:r w:rsidRPr="0011111E">
        <w:rPr>
          <w:rFonts w:ascii="Narkisim" w:hAnsi="Narkisim"/>
          <w:rtl/>
        </w:rPr>
        <w:t>וה</w:t>
      </w:r>
      <w:r w:rsidRPr="0011111E">
        <w:rPr>
          <w:rFonts w:ascii="Narkisim" w:hAnsi="Narkisim"/>
          <w:b/>
          <w:bCs/>
          <w:rtl/>
        </w:rPr>
        <w:t>חזו"א</w:t>
      </w:r>
      <w:r w:rsidRPr="0011111E">
        <w:rPr>
          <w:rFonts w:ascii="Narkisim" w:hAnsi="Narkisim"/>
          <w:rtl/>
        </w:rPr>
        <w:t xml:space="preserve"> (הוריות טו ט ד"ה ומהא) העלה צד דטומאת מקדש לא תלי במעשה, אלא שאסרה תורה אף שהכניסו נכרי לרצונו. שהאיסור משום שמטמא את המקדש. ופטור מתעסק הוא דוקא במידי התלוי במעשה, וכסברת המקור חיים (הנ"ל).</w:t>
      </w:r>
    </w:p>
    <w:p w14:paraId="26CDC72B" w14:textId="77777777" w:rsidR="000030F3" w:rsidRPr="0011111E" w:rsidRDefault="00000000" w:rsidP="0011111E">
      <w:pPr>
        <w:pStyle w:val="a8"/>
        <w:bidi/>
        <w:rPr>
          <w:rFonts w:ascii="Narkisim" w:hAnsi="Narkisim"/>
        </w:rPr>
      </w:pPr>
      <w:r w:rsidRPr="0011111E">
        <w:rPr>
          <w:rFonts w:ascii="Narkisim" w:hAnsi="Narkisim"/>
          <w:rtl/>
        </w:rPr>
        <w:t>ועוד כת' ה</w:t>
      </w:r>
      <w:r w:rsidRPr="0011111E">
        <w:rPr>
          <w:rFonts w:ascii="Narkisim" w:hAnsi="Narkisim"/>
          <w:b/>
          <w:bCs/>
          <w:rtl/>
        </w:rPr>
        <w:t>חזו"א</w:t>
      </w:r>
      <w:r w:rsidRPr="0011111E">
        <w:rPr>
          <w:rFonts w:ascii="Narkisim" w:hAnsi="Narkisim"/>
          <w:rtl/>
        </w:rPr>
        <w:t xml:space="preserve"> (בסו"ד שם) דפטור מתעסק הוא רק היכא שלא היה לו מקום לחוש לאיסור, אבל באופן שהיה צריך להעלות על דעתו לא מקרי מתעסק.</w:t>
      </w:r>
    </w:p>
    <w:p w14:paraId="3F5E7737" w14:textId="77777777" w:rsidR="000030F3" w:rsidRPr="0011111E" w:rsidRDefault="00000000" w:rsidP="0011111E">
      <w:pPr>
        <w:pStyle w:val="2"/>
        <w:bidi/>
        <w:rPr>
          <w:rFonts w:ascii="Narkisim" w:hAnsi="Narkisim"/>
        </w:rPr>
      </w:pPr>
      <w:r w:rsidRPr="0011111E">
        <w:rPr>
          <w:rFonts w:ascii="Narkisim" w:hAnsi="Narkisim"/>
          <w:rtl/>
        </w:rPr>
        <w:t>עשה מלאכה בביה''ש</w:t>
      </w:r>
    </w:p>
    <w:p w14:paraId="26105478" w14:textId="77777777" w:rsidR="000030F3" w:rsidRPr="0011111E" w:rsidRDefault="00000000" w:rsidP="0011111E">
      <w:pPr>
        <w:bidi/>
        <w:rPr>
          <w:rFonts w:ascii="Narkisim" w:hAnsi="Narkisim" w:cs="Narkisim"/>
        </w:rPr>
      </w:pPr>
      <w:r w:rsidRPr="0011111E">
        <w:rPr>
          <w:rFonts w:ascii="Narkisim" w:hAnsi="Narkisim" w:cs="Narkisim"/>
          <w:u w:val="single"/>
          <w:rtl/>
        </w:rPr>
        <w:t>תניא אמר להן ר' יוסי דקדקתם אחרי וכו'</w:t>
      </w:r>
      <w:r w:rsidRPr="0011111E">
        <w:rPr>
          <w:rFonts w:ascii="Narkisim" w:hAnsi="Narkisim" w:cs="Narkisim"/>
          <w:rtl/>
        </w:rPr>
        <w:t>. מבואר דחכמים השיבו לר' יוסי דמשכח''ל אופן שאין ספק של בין השמשות. ויש שהביאו דת''ק שסובר דלר''א איירי כה''ג, דבזמן מועט לא חיישינן שמקצתו מהיום ומקצתו מהלילה. אמנם יש לדחות דאין זה עיקר סברת חכמים, אלא שדקדקו לנצח את דברי ר' יוסי דאף לשיטתו משכח''ל.</w:t>
      </w:r>
    </w:p>
    <w:p w14:paraId="5B85511D" w14:textId="77777777" w:rsidR="000030F3" w:rsidRPr="0011111E" w:rsidRDefault="00000000" w:rsidP="0011111E">
      <w:pPr>
        <w:pStyle w:val="a8"/>
        <w:bidi/>
        <w:rPr>
          <w:rFonts w:ascii="Narkisim" w:hAnsi="Narkisim"/>
        </w:rPr>
      </w:pPr>
      <w:r w:rsidRPr="0011111E">
        <w:rPr>
          <w:rFonts w:ascii="Narkisim" w:hAnsi="Narkisim"/>
          <w:rtl/>
        </w:rPr>
        <w:t xml:space="preserve">וכן משמע בדברי </w:t>
      </w:r>
      <w:r w:rsidRPr="0011111E">
        <w:rPr>
          <w:rFonts w:ascii="Narkisim" w:hAnsi="Narkisim"/>
          <w:b/>
          <w:bCs/>
          <w:rtl/>
        </w:rPr>
        <w:t>רגמ''ה</w:t>
      </w:r>
      <w:r w:rsidRPr="0011111E">
        <w:rPr>
          <w:rFonts w:ascii="Narkisim" w:hAnsi="Narkisim"/>
          <w:rtl/>
        </w:rPr>
        <w:t xml:space="preserve"> דקאמר לדבריך שאתה אומר מקצת מלאכה עשה היום ומקצת למחר ופטור דלא עשה מלאכה שלימה ביום א'. [אבל לדבריהם אין בזה חסרון. ומשום דס''ל דמצטרפין ב' הימים, או משום דס''ל שאין תולים שהמלאכה נעשית בב' ימים].</w:t>
      </w:r>
    </w:p>
    <w:p w14:paraId="2485B75A" w14:textId="77777777" w:rsidR="000030F3" w:rsidRPr="0011111E" w:rsidRDefault="00000000" w:rsidP="0011111E">
      <w:pPr>
        <w:bidi/>
        <w:rPr>
          <w:rFonts w:ascii="Narkisim" w:hAnsi="Narkisim" w:cs="Narkisim"/>
        </w:rPr>
      </w:pPr>
      <w:r w:rsidRPr="0011111E">
        <w:rPr>
          <w:rFonts w:ascii="Narkisim" w:hAnsi="Narkisim" w:cs="Narkisim"/>
          <w:u w:val="single"/>
          <w:rtl/>
        </w:rPr>
        <w:t>הגביה בין השמשות וכו'.</w:t>
      </w:r>
      <w:r w:rsidRPr="0011111E">
        <w:rPr>
          <w:rFonts w:ascii="Narkisim" w:hAnsi="Narkisim" w:cs="Narkisim"/>
          <w:rtl/>
        </w:rPr>
        <w:t xml:space="preserve"> פ</w:t>
      </w:r>
      <w:r w:rsidRPr="0011111E">
        <w:rPr>
          <w:rFonts w:ascii="Narkisim" w:hAnsi="Narkisim" w:cs="Narkisim"/>
          <w:b/>
          <w:bCs/>
          <w:rtl/>
        </w:rPr>
        <w:t>רש''י</w:t>
      </w:r>
      <w:r w:rsidRPr="0011111E">
        <w:rPr>
          <w:rFonts w:ascii="Narkisim" w:hAnsi="Narkisim" w:cs="Narkisim"/>
          <w:rtl/>
        </w:rPr>
        <w:t xml:space="preserve"> באופן שחייב מיד, וכגון עומד ברה''ר והגביה חפץ [ברשות היחיד] הסמוך לרה''ר.</w:t>
      </w:r>
    </w:p>
    <w:p w14:paraId="38D7CE2A" w14:textId="77777777" w:rsidR="000030F3" w:rsidRPr="0011111E" w:rsidRDefault="00000000" w:rsidP="0011111E">
      <w:pPr>
        <w:pStyle w:val="a8"/>
        <w:bidi/>
        <w:rPr>
          <w:rFonts w:ascii="Narkisim" w:hAnsi="Narkisim"/>
        </w:rPr>
      </w:pPr>
      <w:r w:rsidRPr="0011111E">
        <w:rPr>
          <w:rFonts w:ascii="Narkisim" w:hAnsi="Narkisim"/>
          <w:rtl/>
        </w:rPr>
        <w:t>פ</w:t>
      </w:r>
      <w:r w:rsidRPr="0011111E">
        <w:rPr>
          <w:rFonts w:ascii="Narkisim" w:hAnsi="Narkisim"/>
          <w:b/>
          <w:bCs/>
          <w:rtl/>
        </w:rPr>
        <w:t>רגמ''ה</w:t>
      </w:r>
      <w:r w:rsidRPr="0011111E">
        <w:rPr>
          <w:rFonts w:ascii="Narkisim" w:hAnsi="Narkisim"/>
          <w:rtl/>
        </w:rPr>
        <w:t xml:space="preserve"> (פי' א') כגון שהיה עומד ברשות היחיד בין השמשות, והגביה חפץ ברשות הרבים דמשעה דאגבהיה חייב. וכמ''ד דלא בעי עקירה צורך הנחה</w:t>
      </w:r>
      <w:r w:rsidRPr="0011111E">
        <w:rPr>
          <w:rStyle w:val="ac"/>
          <w:rFonts w:ascii="Narkisim" w:hAnsi="Narkisim"/>
          <w:rtl/>
        </w:rPr>
        <w:footnoteReference w:id="992"/>
      </w:r>
      <w:r w:rsidRPr="0011111E">
        <w:rPr>
          <w:rFonts w:ascii="Narkisim" w:hAnsi="Narkisim"/>
          <w:rtl/>
        </w:rPr>
        <w:t>, אלא אגבהיה הויא אב מלאכה גמורה.</w:t>
      </w:r>
    </w:p>
    <w:p w14:paraId="4A0CEC43" w14:textId="77777777" w:rsidR="000030F3" w:rsidRPr="0011111E" w:rsidRDefault="00000000" w:rsidP="0011111E">
      <w:pPr>
        <w:pStyle w:val="a7"/>
        <w:bidi/>
        <w:rPr>
          <w:rFonts w:ascii="Narkisim" w:hAnsi="Narkisim"/>
        </w:rPr>
      </w:pPr>
      <w:r w:rsidRPr="0011111E">
        <w:rPr>
          <w:rFonts w:ascii="Narkisim" w:hAnsi="Narkisim"/>
          <w:rtl/>
        </w:rPr>
        <w:t xml:space="preserve">ועוד הביא </w:t>
      </w:r>
      <w:r w:rsidRPr="0011111E">
        <w:rPr>
          <w:rFonts w:ascii="Narkisim" w:hAnsi="Narkisim"/>
          <w:b/>
          <w:bCs/>
          <w:rtl/>
        </w:rPr>
        <w:t>רגמ''ה</w:t>
      </w:r>
      <w:r w:rsidRPr="0011111E">
        <w:rPr>
          <w:rFonts w:ascii="Narkisim" w:hAnsi="Narkisim"/>
          <w:rtl/>
        </w:rPr>
        <w:t xml:space="preserve"> (איכא דאמרי) דהך הגבהה במכה בקורנוס על הסדן (ע' שבת קב:), דהויא מאבות מלאכות ואין בה שהות. וכ''כ ה</w:t>
      </w:r>
      <w:r w:rsidRPr="0011111E">
        <w:rPr>
          <w:rFonts w:ascii="Narkisim" w:hAnsi="Narkisim"/>
          <w:b/>
          <w:bCs/>
          <w:rtl/>
        </w:rPr>
        <w:t>שיטמ''ק</w:t>
      </w:r>
      <w:r w:rsidRPr="0011111E">
        <w:rPr>
          <w:rFonts w:ascii="Narkisim" w:hAnsi="Narkisim"/>
          <w:rtl/>
        </w:rPr>
        <w:t xml:space="preserve"> (ה) בשם פי' אשכנז</w:t>
      </w:r>
      <w:r w:rsidRPr="0011111E">
        <w:rPr>
          <w:rStyle w:val="ac"/>
          <w:rFonts w:ascii="Narkisim" w:hAnsi="Narkisim"/>
          <w:rtl/>
        </w:rPr>
        <w:footnoteReference w:id="993"/>
      </w:r>
      <w:r w:rsidRPr="0011111E">
        <w:rPr>
          <w:rFonts w:ascii="Narkisim" w:hAnsi="Narkisim"/>
          <w:rtl/>
        </w:rPr>
        <w:t>, ופי' דבזה הגמ' דוחה דמקצת היום, שהגביה היום, וההכאה למחר.</w:t>
      </w:r>
    </w:p>
    <w:p w14:paraId="6CD0995C" w14:textId="77777777" w:rsidR="000030F3" w:rsidRPr="0011111E" w:rsidRDefault="00000000" w:rsidP="0011111E">
      <w:pPr>
        <w:pStyle w:val="a7"/>
        <w:bidi/>
        <w:rPr>
          <w:rFonts w:ascii="Narkisim" w:hAnsi="Narkisim"/>
        </w:rPr>
      </w:pPr>
      <w:r w:rsidRPr="0011111E">
        <w:rPr>
          <w:rFonts w:ascii="Narkisim" w:hAnsi="Narkisim"/>
          <w:rtl/>
        </w:rPr>
        <w:t>והשיטמ''ק ביאר דנח' בזה ר' יוסי ורבנן, דר' יוסי סבר דצריך גם הגבהה וגם הכאה</w:t>
      </w:r>
      <w:r w:rsidRPr="0011111E">
        <w:rPr>
          <w:rStyle w:val="ac"/>
          <w:rFonts w:ascii="Narkisim" w:hAnsi="Narkisim"/>
          <w:rtl/>
        </w:rPr>
        <w:footnoteReference w:id="994"/>
      </w:r>
      <w:r w:rsidRPr="0011111E">
        <w:rPr>
          <w:rFonts w:ascii="Narkisim" w:hAnsi="Narkisim"/>
          <w:rtl/>
        </w:rPr>
        <w:t>. ורבנן סברי דאזלינן בתר הכאה, דהגבהה לאו מלאכה היא.</w:t>
      </w:r>
    </w:p>
    <w:p w14:paraId="19984227"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 xml:space="preserve">שיטמ''ק </w:t>
      </w:r>
      <w:r w:rsidRPr="0011111E">
        <w:rPr>
          <w:rFonts w:ascii="Narkisim" w:hAnsi="Narkisim"/>
          <w:rtl/>
        </w:rPr>
        <w:t xml:space="preserve">(ה) כת' דמהכא משמע דאם הגביה הקורנס בחול והכה על הסדן בשבת דחייב, דלרבנן אזלינן </w:t>
      </w:r>
      <w:r w:rsidRPr="0011111E">
        <w:rPr>
          <w:rFonts w:ascii="Narkisim" w:hAnsi="Narkisim"/>
          <w:rtl/>
        </w:rPr>
        <w:lastRenderedPageBreak/>
        <w:t>בתר ההכאה</w:t>
      </w:r>
      <w:r w:rsidRPr="0011111E">
        <w:rPr>
          <w:rStyle w:val="ac"/>
          <w:rFonts w:ascii="Narkisim" w:hAnsi="Narkisim"/>
          <w:rtl/>
        </w:rPr>
        <w:footnoteReference w:id="995"/>
      </w:r>
      <w:r w:rsidRPr="0011111E">
        <w:rPr>
          <w:rFonts w:ascii="Narkisim" w:hAnsi="Narkisim"/>
          <w:rtl/>
        </w:rPr>
        <w:t>.</w:t>
      </w:r>
    </w:p>
    <w:p w14:paraId="012EA305"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שאג''א</w:t>
      </w:r>
      <w:r w:rsidRPr="0011111E">
        <w:rPr>
          <w:rFonts w:ascii="Narkisim" w:hAnsi="Narkisim"/>
          <w:rtl/>
        </w:rPr>
        <w:t xml:space="preserve"> (ע) הביא מסוגיין דנקטו דיש איסור הוצאה אף ביוה''כ, ודלא כרפרם (לעיל יד.). וכל ראייתו מדברי רש''י, אבל לפי' הב' אין ראיה</w:t>
      </w:r>
      <w:r w:rsidRPr="0011111E">
        <w:rPr>
          <w:rStyle w:val="ac"/>
          <w:rFonts w:ascii="Narkisim" w:hAnsi="Narkisim"/>
          <w:rtl/>
        </w:rPr>
        <w:footnoteReference w:id="996"/>
      </w:r>
      <w:r w:rsidRPr="0011111E">
        <w:rPr>
          <w:rFonts w:ascii="Narkisim" w:hAnsi="Narkisim"/>
          <w:rtl/>
        </w:rPr>
        <w:t>.</w:t>
      </w:r>
    </w:p>
    <w:p w14:paraId="7530A9EA" w14:textId="77777777" w:rsidR="000030F3" w:rsidRPr="0011111E" w:rsidRDefault="00000000" w:rsidP="0011111E">
      <w:pPr>
        <w:pStyle w:val="aa"/>
        <w:bidi/>
        <w:rPr>
          <w:rFonts w:ascii="Narkisim" w:hAnsi="Narkisim"/>
        </w:rPr>
      </w:pPr>
      <w:r w:rsidRPr="0011111E">
        <w:rPr>
          <w:rFonts w:ascii="Narkisim" w:hAnsi="Narkisim"/>
          <w:u w:val="single"/>
          <w:rtl/>
        </w:rPr>
        <w:t>שם. הגביה בי''ש</w:t>
      </w:r>
      <w:r w:rsidRPr="0011111E">
        <w:rPr>
          <w:rFonts w:ascii="Narkisim" w:hAnsi="Narkisim"/>
          <w:rtl/>
        </w:rPr>
        <w:t>. פ</w:t>
      </w:r>
      <w:r w:rsidRPr="0011111E">
        <w:rPr>
          <w:rFonts w:ascii="Narkisim" w:hAnsi="Narkisim"/>
          <w:b/>
          <w:bCs/>
          <w:rtl/>
        </w:rPr>
        <w:t>רש''י</w:t>
      </w:r>
      <w:r w:rsidRPr="0011111E">
        <w:rPr>
          <w:rFonts w:ascii="Narkisim" w:hAnsi="Narkisim"/>
          <w:rtl/>
        </w:rPr>
        <w:t xml:space="preserve"> דחייב מיד, והיכי מצית למימר מקצתו היום. ועד''ז פ</w:t>
      </w:r>
      <w:r w:rsidRPr="0011111E">
        <w:rPr>
          <w:rFonts w:ascii="Narkisim" w:hAnsi="Narkisim"/>
          <w:b/>
          <w:bCs/>
          <w:rtl/>
        </w:rPr>
        <w:t xml:space="preserve">רגמ''ה </w:t>
      </w:r>
      <w:r w:rsidRPr="0011111E">
        <w:rPr>
          <w:rFonts w:ascii="Narkisim" w:hAnsi="Narkisim"/>
          <w:rtl/>
        </w:rPr>
        <w:t>דאפשר להיות כהרף עין, וליכא למימר מקצתה היתה היום ומקצתה למחר.</w:t>
      </w:r>
    </w:p>
    <w:p w14:paraId="66F37190" w14:textId="77777777" w:rsidR="000030F3" w:rsidRPr="0011111E" w:rsidRDefault="00000000" w:rsidP="0011111E">
      <w:pPr>
        <w:pStyle w:val="a8"/>
        <w:bidi/>
        <w:rPr>
          <w:rFonts w:ascii="Narkisim" w:hAnsi="Narkisim"/>
        </w:rPr>
      </w:pPr>
      <w:r w:rsidRPr="0011111E">
        <w:rPr>
          <w:rFonts w:ascii="Narkisim" w:hAnsi="Narkisim"/>
          <w:rtl/>
        </w:rPr>
        <w:t>ומסקנת הגמ' דאף בזה ס''ל לר' יוסי דהוה מקצת היום, דאף בזה איכא למימר מקצתו היום ומקצתו למחר</w:t>
      </w:r>
      <w:r w:rsidRPr="0011111E">
        <w:rPr>
          <w:rStyle w:val="ac"/>
          <w:rFonts w:ascii="Narkisim" w:hAnsi="Narkisim"/>
          <w:rtl/>
        </w:rPr>
        <w:footnoteReference w:id="997"/>
      </w:r>
      <w:r w:rsidRPr="0011111E">
        <w:rPr>
          <w:rFonts w:ascii="Narkisim" w:hAnsi="Narkisim"/>
          <w:rtl/>
        </w:rPr>
        <w:t>.</w:t>
      </w:r>
    </w:p>
    <w:p w14:paraId="24589AEC" w14:textId="77777777" w:rsidR="000030F3" w:rsidRPr="0011111E" w:rsidRDefault="00000000" w:rsidP="0011111E">
      <w:pPr>
        <w:bidi/>
        <w:rPr>
          <w:rFonts w:ascii="Narkisim" w:hAnsi="Narkisim" w:cs="Narkisim"/>
        </w:rPr>
      </w:pPr>
      <w:r w:rsidRPr="0011111E">
        <w:rPr>
          <w:rFonts w:ascii="Narkisim" w:hAnsi="Narkisim" w:cs="Narkisim"/>
          <w:rtl/>
        </w:rPr>
        <w:t>ו</w:t>
      </w:r>
      <w:r w:rsidRPr="0011111E">
        <w:rPr>
          <w:rFonts w:ascii="Narkisim" w:hAnsi="Narkisim" w:cs="Narkisim"/>
          <w:b/>
          <w:bCs/>
          <w:rtl/>
        </w:rPr>
        <w:t>רגמ''ה</w:t>
      </w:r>
      <w:r w:rsidRPr="0011111E">
        <w:rPr>
          <w:rFonts w:ascii="Narkisim" w:hAnsi="Narkisim" w:cs="Narkisim"/>
          <w:rtl/>
        </w:rPr>
        <w:t xml:space="preserve"> הוסיף דדעת ר' יוסי (שבת לד:) דבין השמשות כהרף עין. ומ''מ </w:t>
      </w:r>
      <w:r w:rsidRPr="0011111E">
        <w:rPr>
          <w:rFonts w:ascii="Narkisim" w:hAnsi="Narkisim" w:cs="Narkisim"/>
          <w:b/>
          <w:bCs/>
          <w:rtl/>
        </w:rPr>
        <w:t>תוס</w:t>
      </w:r>
      <w:r w:rsidRPr="0011111E">
        <w:rPr>
          <w:rFonts w:ascii="Narkisim" w:hAnsi="Narkisim" w:cs="Narkisim"/>
          <w:rtl/>
        </w:rPr>
        <w:t>' (שבת שם) הוכיחו דאף לר' יוסי יש זמן שהוא ספק</w:t>
      </w:r>
      <w:r w:rsidRPr="0011111E">
        <w:rPr>
          <w:rStyle w:val="ac"/>
          <w:rFonts w:ascii="Narkisim" w:hAnsi="Narkisim" w:cs="Narkisim"/>
          <w:rtl/>
        </w:rPr>
        <w:footnoteReference w:id="998"/>
      </w:r>
      <w:r w:rsidRPr="0011111E">
        <w:rPr>
          <w:rFonts w:ascii="Narkisim" w:hAnsi="Narkisim" w:cs="Narkisim"/>
          <w:rtl/>
        </w:rPr>
        <w:t>. [ויש להוכיח כן אף מהמשנה דידן]</w:t>
      </w:r>
      <w:r w:rsidRPr="0011111E">
        <w:rPr>
          <w:rStyle w:val="ac"/>
          <w:rFonts w:ascii="Narkisim" w:hAnsi="Narkisim" w:cs="Narkisim"/>
          <w:rtl/>
        </w:rPr>
        <w:footnoteReference w:id="999"/>
      </w:r>
      <w:r w:rsidRPr="0011111E">
        <w:rPr>
          <w:rFonts w:ascii="Narkisim" w:hAnsi="Narkisim" w:cs="Narkisim"/>
          <w:rtl/>
        </w:rPr>
        <w:t>.</w:t>
      </w:r>
    </w:p>
    <w:p w14:paraId="763C2201"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מצפ''א</w:t>
      </w:r>
      <w:r w:rsidRPr="0011111E">
        <w:rPr>
          <w:rFonts w:ascii="Narkisim" w:hAnsi="Narkisim"/>
          <w:rtl/>
        </w:rPr>
        <w:t xml:space="preserve"> ביאר הלשון שהן דקדקו אחר ר' יוסי, דהקשו עליו לפי שיטתו דסבר בין השמשות כהרף עין, ומש''ה נקטו דלשיטתו אין מקום להסתפק שמקצתו יום ומקצתו לילה [בזמן קצר כזו], אלא כולו מן היום או מן הלילה. ועוד כת' דסברו דר' יוסי לא נסתפק כלל בשיעור ביה"ש שלו, אלא סבר דמכיר בההוא כהרף עין מתי זה נכנס וזה יוצא ויודע הוא מתי הוא יום ומתי הוא לילה</w:t>
      </w:r>
      <w:r w:rsidRPr="0011111E">
        <w:rPr>
          <w:rStyle w:val="ac"/>
          <w:rFonts w:ascii="Narkisim" w:hAnsi="Narkisim"/>
          <w:rtl/>
        </w:rPr>
        <w:footnoteReference w:id="1000"/>
      </w:r>
      <w:r w:rsidRPr="0011111E">
        <w:rPr>
          <w:rFonts w:ascii="Narkisim" w:hAnsi="Narkisim"/>
          <w:rtl/>
        </w:rPr>
        <w:t>, וכס''ד דתוס' (שבת הנ''ל). ומש''ה חשבו רבנן לנצח לר' יוסי לפי שיטתו זו. ובזה השיב דלא העליתם בידכם כלום, דאף ר' יוסי מספק''ל בההוא כהרף עין שמא הוא מן היום ומן הלילה.</w:t>
      </w:r>
    </w:p>
    <w:p w14:paraId="7BF16B22" w14:textId="77777777" w:rsidR="000030F3" w:rsidRPr="0011111E" w:rsidRDefault="00000000" w:rsidP="0011111E">
      <w:pPr>
        <w:bidi/>
        <w:rPr>
          <w:rFonts w:ascii="Narkisim" w:hAnsi="Narkisim" w:cs="Narkisim"/>
        </w:rPr>
      </w:pPr>
      <w:r w:rsidRPr="0011111E">
        <w:rPr>
          <w:rFonts w:ascii="Narkisim" w:hAnsi="Narkisim" w:cs="Narkisim"/>
          <w:u w:val="single"/>
          <w:rtl/>
        </w:rPr>
        <w:t>שם</w:t>
      </w:r>
      <w:r w:rsidRPr="0011111E">
        <w:rPr>
          <w:rFonts w:ascii="Narkisim" w:hAnsi="Narkisim" w:cs="Narkisim"/>
          <w:rtl/>
        </w:rPr>
        <w:t>. ה</w:t>
      </w:r>
      <w:r w:rsidRPr="0011111E">
        <w:rPr>
          <w:rFonts w:ascii="Narkisim" w:hAnsi="Narkisim" w:cs="Narkisim"/>
          <w:b/>
          <w:bCs/>
          <w:rtl/>
        </w:rPr>
        <w:t>שיטמ''ק</w:t>
      </w:r>
      <w:r w:rsidRPr="0011111E">
        <w:rPr>
          <w:rFonts w:ascii="Narkisim" w:hAnsi="Narkisim" w:cs="Narkisim"/>
          <w:rtl/>
        </w:rPr>
        <w:t xml:space="preserve"> (מכת''י, תוספי רא''ש) הק' אמאי לא קאמר מכבה נר. ותי' דאף בזה משהתחיל לנשב ברוחו התחיל הכבוי [ומשכח''ל מקצתו מהיום ומקצתו מהלילה</w:t>
      </w:r>
      <w:r w:rsidRPr="0011111E">
        <w:rPr>
          <w:rStyle w:val="ac"/>
          <w:rFonts w:ascii="Narkisim" w:hAnsi="Narkisim" w:cs="Narkisim"/>
          <w:rtl/>
        </w:rPr>
        <w:footnoteReference w:id="1001"/>
      </w:r>
      <w:r w:rsidRPr="0011111E">
        <w:rPr>
          <w:rFonts w:ascii="Narkisim" w:hAnsi="Narkisim" w:cs="Narkisim"/>
          <w:rtl/>
        </w:rPr>
        <w:t>].</w:t>
      </w:r>
    </w:p>
    <w:p w14:paraId="77A7F168" w14:textId="77777777" w:rsidR="000030F3" w:rsidRPr="0011111E" w:rsidRDefault="00000000" w:rsidP="0011111E">
      <w:pPr>
        <w:pStyle w:val="a7"/>
        <w:bidi/>
        <w:rPr>
          <w:rFonts w:ascii="Narkisim" w:hAnsi="Narkisim"/>
        </w:rPr>
      </w:pPr>
      <w:r w:rsidRPr="0011111E">
        <w:rPr>
          <w:rFonts w:ascii="Narkisim" w:hAnsi="Narkisim"/>
          <w:rtl/>
        </w:rPr>
        <w:t>אך הק' דמ''מ הול''ל התולש עשב</w:t>
      </w:r>
      <w:r w:rsidRPr="0011111E">
        <w:rPr>
          <w:rStyle w:val="ac"/>
          <w:rFonts w:ascii="Narkisim" w:hAnsi="Narkisim"/>
          <w:rtl/>
        </w:rPr>
        <w:footnoteReference w:id="1002"/>
      </w:r>
      <w:r w:rsidRPr="0011111E">
        <w:rPr>
          <w:rFonts w:ascii="Narkisim" w:hAnsi="Narkisim"/>
          <w:rtl/>
        </w:rPr>
        <w:t xml:space="preserve"> מן הקרקע שנעשה כרגע</w:t>
      </w:r>
      <w:r w:rsidRPr="0011111E">
        <w:rPr>
          <w:rStyle w:val="ac"/>
          <w:rFonts w:ascii="Narkisim" w:hAnsi="Narkisim"/>
          <w:rtl/>
        </w:rPr>
        <w:footnoteReference w:id="1003"/>
      </w:r>
      <w:r w:rsidRPr="0011111E">
        <w:rPr>
          <w:rFonts w:ascii="Narkisim" w:hAnsi="Narkisim"/>
          <w:rtl/>
        </w:rPr>
        <w:t>. ועד''ז הק' ה</w:t>
      </w:r>
      <w:r w:rsidRPr="0011111E">
        <w:rPr>
          <w:rFonts w:ascii="Narkisim" w:hAnsi="Narkisim"/>
          <w:b/>
          <w:bCs/>
          <w:rtl/>
        </w:rPr>
        <w:t>ערול''נ</w:t>
      </w:r>
      <w:r w:rsidRPr="0011111E">
        <w:rPr>
          <w:rFonts w:ascii="Narkisim" w:hAnsi="Narkisim"/>
          <w:rtl/>
        </w:rPr>
        <w:t xml:space="preserve"> והאחרונים דיש כמה מלאכות שנעשין ברגע א'.</w:t>
      </w:r>
    </w:p>
    <w:p w14:paraId="00E51EF1" w14:textId="77777777" w:rsidR="000030F3" w:rsidRPr="0011111E" w:rsidRDefault="00000000" w:rsidP="0011111E">
      <w:pPr>
        <w:bidi/>
        <w:rPr>
          <w:rFonts w:ascii="Narkisim" w:hAnsi="Narkisim" w:cs="Narkisim"/>
        </w:rPr>
      </w:pPr>
      <w:r w:rsidRPr="0011111E">
        <w:rPr>
          <w:rFonts w:ascii="Narkisim" w:hAnsi="Narkisim" w:cs="Narkisim"/>
          <w:u w:val="single"/>
          <w:rtl/>
        </w:rPr>
        <w:t>ולר' יוסי גמר מלאכה לר"א פטור וכו' וא' על האריג וכו'</w:t>
      </w:r>
      <w:r w:rsidRPr="0011111E">
        <w:rPr>
          <w:rFonts w:ascii="Narkisim" w:hAnsi="Narkisim" w:cs="Narkisim"/>
          <w:rtl/>
        </w:rPr>
        <w:t>. ה</w:t>
      </w:r>
      <w:r w:rsidRPr="0011111E">
        <w:rPr>
          <w:rFonts w:ascii="Narkisim" w:hAnsi="Narkisim" w:cs="Narkisim"/>
          <w:b/>
          <w:bCs/>
          <w:rtl/>
        </w:rPr>
        <w:t>ערול''נ</w:t>
      </w:r>
      <w:r w:rsidRPr="0011111E">
        <w:rPr>
          <w:rFonts w:ascii="Narkisim" w:hAnsi="Narkisim" w:cs="Narkisim"/>
          <w:rtl/>
        </w:rPr>
        <w:t xml:space="preserve"> הק' דאף דחייב בחוט א', אבל בעינן שיעור רוחב מלא  הסיט (כדאיתא שבת קה:). ואף בזה נימא דמקצתו היום.</w:t>
      </w:r>
    </w:p>
    <w:p w14:paraId="70E0B646" w14:textId="77777777" w:rsidR="000030F3" w:rsidRPr="0011111E" w:rsidRDefault="00000000" w:rsidP="0011111E">
      <w:pPr>
        <w:pStyle w:val="a8"/>
        <w:bidi/>
        <w:rPr>
          <w:rFonts w:ascii="Narkisim" w:hAnsi="Narkisim"/>
        </w:rPr>
      </w:pPr>
      <w:r w:rsidRPr="0011111E">
        <w:rPr>
          <w:rFonts w:ascii="Narkisim" w:hAnsi="Narkisim"/>
          <w:rtl/>
        </w:rPr>
        <w:t>ועוה''ק הערול"נ דבמשלים לבגד שלם אף רבנן מחייבים בחוט א' (כדאיתא שבת קד:). ומסתבר דאף ר' יוסי מודה בזה, א''כ מה תי' הגמ'. וכן כמה אופנים (שבת קב: ורמב''ם שבת י טז) דחייב בכל שהוא גמר מלאכה. וצ''ע.</w:t>
      </w:r>
    </w:p>
    <w:p w14:paraId="77BD9A82" w14:textId="77777777" w:rsidR="000030F3" w:rsidRPr="0011111E" w:rsidRDefault="00000000" w:rsidP="0011111E">
      <w:pPr>
        <w:pStyle w:val="2"/>
        <w:bidi/>
        <w:rPr>
          <w:rFonts w:ascii="Narkisim" w:hAnsi="Narkisim"/>
        </w:rPr>
      </w:pPr>
      <w:r w:rsidRPr="0011111E">
        <w:rPr>
          <w:rFonts w:ascii="Narkisim" w:hAnsi="Narkisim"/>
          <w:rtl/>
        </w:rPr>
        <w:t>תינוקות מתעסק</w:t>
      </w:r>
    </w:p>
    <w:p w14:paraId="3FDD5501" w14:textId="77777777" w:rsidR="000030F3" w:rsidRPr="0011111E" w:rsidRDefault="00000000" w:rsidP="0011111E">
      <w:pPr>
        <w:bidi/>
        <w:rPr>
          <w:rFonts w:ascii="Narkisim" w:hAnsi="Narkisim" w:cs="Narkisim"/>
        </w:rPr>
      </w:pPr>
      <w:r w:rsidRPr="0011111E">
        <w:rPr>
          <w:rFonts w:ascii="Narkisim" w:hAnsi="Narkisim" w:cs="Narkisim"/>
          <w:u w:val="single"/>
          <w:rtl/>
        </w:rPr>
        <w:t>א''ל רבא לרב נחמן והא תינוקות דכי מתעסק דמי וכו'</w:t>
      </w:r>
      <w:r w:rsidRPr="0011111E">
        <w:rPr>
          <w:rFonts w:ascii="Narkisim" w:hAnsi="Narkisim" w:cs="Narkisim"/>
          <w:rtl/>
        </w:rPr>
        <w:t>. פ</w:t>
      </w:r>
      <w:r w:rsidRPr="0011111E">
        <w:rPr>
          <w:rFonts w:ascii="Narkisim" w:hAnsi="Narkisim" w:cs="Narkisim"/>
          <w:b/>
          <w:bCs/>
          <w:rtl/>
        </w:rPr>
        <w:t>רש''י</w:t>
      </w:r>
      <w:r w:rsidRPr="0011111E">
        <w:rPr>
          <w:rFonts w:ascii="Narkisim" w:hAnsi="Narkisim" w:cs="Narkisim"/>
          <w:rtl/>
        </w:rPr>
        <w:t xml:space="preserve"> שנתכוון למול את זה ומל את זה. ואילו היכא שנתכוון לזה עצמו, אלא שסבור שנולד בשבת הוה שוגג.</w:t>
      </w:r>
    </w:p>
    <w:p w14:paraId="2912D0DF"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 xml:space="preserve">אחיעזר </w:t>
      </w:r>
      <w:r w:rsidRPr="0011111E">
        <w:rPr>
          <w:rFonts w:ascii="Narkisim" w:hAnsi="Narkisim"/>
          <w:rtl/>
        </w:rPr>
        <w:t xml:space="preserve">(ג נז ג) ועוד </w:t>
      </w:r>
      <w:r w:rsidRPr="0011111E">
        <w:rPr>
          <w:rFonts w:ascii="Narkisim" w:hAnsi="Narkisim"/>
          <w:b/>
          <w:bCs/>
          <w:rtl/>
        </w:rPr>
        <w:t>אחרונים</w:t>
      </w:r>
      <w:r w:rsidRPr="0011111E">
        <w:rPr>
          <w:rFonts w:ascii="Narkisim" w:hAnsi="Narkisim"/>
          <w:rtl/>
        </w:rPr>
        <w:t xml:space="preserve"> הק' דנימא דאיירי שטעה בתינוק עצמו, דסבור שצריך למולו היום, וכה''ג נחשב שוגג</w:t>
      </w:r>
      <w:r w:rsidRPr="0011111E">
        <w:rPr>
          <w:rStyle w:val="ac"/>
          <w:rFonts w:ascii="Narkisim" w:hAnsi="Narkisim"/>
          <w:rtl/>
        </w:rPr>
        <w:footnoteReference w:id="1004"/>
      </w:r>
      <w:r w:rsidRPr="0011111E">
        <w:rPr>
          <w:rFonts w:ascii="Narkisim" w:hAnsi="Narkisim"/>
          <w:rtl/>
        </w:rPr>
        <w:t xml:space="preserve">. ותי' דמשמע מגופא דמתני' דהטעות היה שנתחלפו התינוקות, </w:t>
      </w:r>
      <w:r w:rsidRPr="0011111E">
        <w:rPr>
          <w:rFonts w:ascii="Narkisim" w:hAnsi="Narkisim"/>
          <w:rtl/>
        </w:rPr>
        <w:lastRenderedPageBreak/>
        <w:t>ומש''ה הוי מתעסק</w:t>
      </w:r>
      <w:r w:rsidRPr="0011111E">
        <w:rPr>
          <w:rStyle w:val="ac"/>
          <w:rFonts w:ascii="Narkisim" w:hAnsi="Narkisim"/>
          <w:rtl/>
        </w:rPr>
        <w:footnoteReference w:id="1005"/>
      </w:r>
      <w:r w:rsidRPr="0011111E">
        <w:rPr>
          <w:rFonts w:ascii="Narkisim" w:hAnsi="Narkisim"/>
          <w:rtl/>
        </w:rPr>
        <w:t>.</w:t>
      </w:r>
    </w:p>
    <w:p w14:paraId="51E3B5C1"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שיטמ"ק</w:t>
      </w:r>
      <w:r w:rsidRPr="0011111E">
        <w:rPr>
          <w:rFonts w:ascii="Narkisim" w:hAnsi="Narkisim" w:cs="Narkisim"/>
          <w:rtl/>
        </w:rPr>
        <w:t xml:space="preserve"> (ט) הק' לדברי התוס' (הו' לעיל) דיש ב' גווני מתעסק, דשמואל חידש אף מתכוון לאיסור ומתעסק בחפץ אחר, אבל המתכוון לדבר היתר ילפי' ממתני' מדכתיב 'בה' פרט למתעסק. א''כ גבי תינוק אמאי מק' דוקא לשמואל, דהכא נתכוון להיתר</w:t>
      </w:r>
      <w:r w:rsidRPr="0011111E">
        <w:rPr>
          <w:rStyle w:val="ac"/>
          <w:rFonts w:ascii="Narkisim" w:hAnsi="Narkisim" w:cs="Narkisim"/>
          <w:rtl/>
        </w:rPr>
        <w:footnoteReference w:id="1006"/>
      </w:r>
      <w:r w:rsidRPr="0011111E">
        <w:rPr>
          <w:rFonts w:ascii="Narkisim" w:hAnsi="Narkisim" w:cs="Narkisim"/>
          <w:rtl/>
        </w:rPr>
        <w:t>. [אבל לדעת רש''י לשמואל ילפי' הכל ממלאכת מחשבת, ועפ''ז ניחא</w:t>
      </w:r>
      <w:r w:rsidRPr="0011111E">
        <w:rPr>
          <w:rStyle w:val="ac"/>
          <w:rFonts w:ascii="Narkisim" w:hAnsi="Narkisim" w:cs="Narkisim"/>
          <w:rtl/>
        </w:rPr>
        <w:footnoteReference w:id="1007"/>
      </w:r>
      <w:r w:rsidRPr="0011111E">
        <w:rPr>
          <w:rFonts w:ascii="Narkisim" w:hAnsi="Narkisim" w:cs="Narkisim"/>
          <w:rtl/>
        </w:rPr>
        <w:t>].</w:t>
      </w:r>
    </w:p>
    <w:p w14:paraId="27C0968A" w14:textId="77777777" w:rsidR="000030F3" w:rsidRPr="0011111E" w:rsidRDefault="00000000" w:rsidP="0011111E">
      <w:pPr>
        <w:pStyle w:val="a7"/>
        <w:bidi/>
        <w:rPr>
          <w:rFonts w:ascii="Narkisim" w:hAnsi="Narkisim"/>
        </w:rPr>
      </w:pPr>
      <w:r w:rsidRPr="0011111E">
        <w:rPr>
          <w:rFonts w:ascii="Narkisim" w:hAnsi="Narkisim"/>
          <w:rtl/>
        </w:rPr>
        <w:t xml:space="preserve">ועד''ז הק' </w:t>
      </w:r>
      <w:r w:rsidRPr="0011111E">
        <w:rPr>
          <w:rFonts w:ascii="Narkisim" w:hAnsi="Narkisim"/>
          <w:b/>
          <w:bCs/>
          <w:rtl/>
        </w:rPr>
        <w:t>רע''א</w:t>
      </w:r>
      <w:r w:rsidRPr="0011111E">
        <w:rPr>
          <w:rFonts w:ascii="Narkisim" w:hAnsi="Narkisim"/>
          <w:rtl/>
        </w:rPr>
        <w:t xml:space="preserve"> (בחי', משניות שבת יט ד) על תי' הגמ' דמתעסק בחבורה חייב, דהיינו דוקא במתעסק שהוא משום מלאכת מחשבת. אבל מתעסק שפטור בכל התורה אין לחלק בזה.</w:t>
      </w:r>
    </w:p>
    <w:p w14:paraId="225BF56A"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שיטמ''ק</w:t>
      </w:r>
      <w:r w:rsidRPr="0011111E">
        <w:rPr>
          <w:rFonts w:ascii="Narkisim" w:hAnsi="Narkisim" w:cs="Narkisim"/>
          <w:rtl/>
        </w:rPr>
        <w:t xml:space="preserve"> (בשם תוס') תי' דהכא נתכוון לחבול, אף שהותרה גבי מילה אבל מקרי נתכוין לאיסור</w:t>
      </w:r>
      <w:r w:rsidRPr="0011111E">
        <w:rPr>
          <w:rStyle w:val="ac"/>
          <w:rFonts w:ascii="Narkisim" w:hAnsi="Narkisim" w:cs="Narkisim"/>
          <w:rtl/>
        </w:rPr>
        <w:footnoteReference w:id="1008"/>
      </w:r>
      <w:r w:rsidRPr="0011111E">
        <w:rPr>
          <w:rFonts w:ascii="Narkisim" w:hAnsi="Narkisim" w:cs="Narkisim"/>
          <w:rtl/>
        </w:rPr>
        <w:t>. ולא שייך פטור 'בה' פרט למתעסק. וכן תי' ה</w:t>
      </w:r>
      <w:r w:rsidRPr="0011111E">
        <w:rPr>
          <w:rFonts w:ascii="Narkisim" w:hAnsi="Narkisim" w:cs="Narkisim"/>
          <w:b/>
          <w:bCs/>
          <w:rtl/>
        </w:rPr>
        <w:t>מגיני שלמה</w:t>
      </w:r>
      <w:r w:rsidRPr="0011111E">
        <w:rPr>
          <w:rFonts w:ascii="Narkisim" w:hAnsi="Narkisim" w:cs="Narkisim"/>
          <w:rtl/>
        </w:rPr>
        <w:t xml:space="preserve"> (שבת עב.) דה''נ מכוון לחתיכה דאיסורא, אלא שמילה בזמנו דוחה האיסור. ואף שהוא סבור שנדחה האיסור, כיון שנמצאת שלא נידחת מיקרי נתקיימה מחשבתו</w:t>
      </w:r>
      <w:r w:rsidRPr="0011111E">
        <w:rPr>
          <w:rStyle w:val="ac"/>
          <w:rFonts w:ascii="Narkisim" w:hAnsi="Narkisim" w:cs="Narkisim"/>
          <w:rtl/>
        </w:rPr>
        <w:footnoteReference w:id="1009"/>
      </w:r>
      <w:r w:rsidRPr="0011111E">
        <w:rPr>
          <w:rFonts w:ascii="Narkisim" w:hAnsi="Narkisim" w:cs="Narkisim"/>
          <w:rtl/>
        </w:rPr>
        <w:t>.</w:t>
      </w:r>
    </w:p>
    <w:p w14:paraId="3CE2AFB6" w14:textId="77777777" w:rsidR="000030F3" w:rsidRPr="0011111E" w:rsidRDefault="00000000" w:rsidP="0011111E">
      <w:pPr>
        <w:pStyle w:val="a7"/>
        <w:bidi/>
        <w:rPr>
          <w:rFonts w:ascii="Narkisim" w:hAnsi="Narkisim"/>
        </w:rPr>
      </w:pPr>
      <w:r w:rsidRPr="0011111E">
        <w:rPr>
          <w:rFonts w:ascii="Narkisim" w:hAnsi="Narkisim"/>
          <w:rtl/>
        </w:rPr>
        <w:t>ו</w:t>
      </w:r>
      <w:r w:rsidRPr="0011111E">
        <w:rPr>
          <w:rFonts w:ascii="Narkisim" w:hAnsi="Narkisim"/>
          <w:b/>
          <w:bCs/>
          <w:rtl/>
        </w:rPr>
        <w:t>רע''א</w:t>
      </w:r>
      <w:r w:rsidRPr="0011111E">
        <w:rPr>
          <w:rFonts w:ascii="Narkisim" w:hAnsi="Narkisim"/>
          <w:rtl/>
        </w:rPr>
        <w:t xml:space="preserve"> העלה צד כסברא זו דגם מילת תינוק שזמנו היום הוי מלאכה, אלא דהתורה התירה. ומש''ה לא הוי מתעסק. ולא דמי לכסבור תלוש דליכא כלל מלאכת שבת. ודחה דדוחק הוא.</w:t>
      </w:r>
    </w:p>
    <w:p w14:paraId="5F7BA88A" w14:textId="77777777" w:rsidR="000030F3" w:rsidRPr="0011111E" w:rsidRDefault="00000000" w:rsidP="0011111E">
      <w:pPr>
        <w:pStyle w:val="a7"/>
        <w:bidi/>
        <w:rPr>
          <w:rFonts w:ascii="Narkisim" w:hAnsi="Narkisim"/>
        </w:rPr>
      </w:pPr>
      <w:r w:rsidRPr="0011111E">
        <w:rPr>
          <w:rFonts w:ascii="Narkisim" w:hAnsi="Narkisim"/>
          <w:rtl/>
        </w:rPr>
        <w:t xml:space="preserve">וכמה </w:t>
      </w:r>
      <w:r w:rsidRPr="0011111E">
        <w:rPr>
          <w:rFonts w:ascii="Narkisim" w:hAnsi="Narkisim"/>
          <w:b/>
          <w:bCs/>
          <w:rtl/>
        </w:rPr>
        <w:t>אחרונים</w:t>
      </w:r>
      <w:r w:rsidRPr="0011111E">
        <w:rPr>
          <w:rFonts w:ascii="Narkisim" w:hAnsi="Narkisim"/>
          <w:rtl/>
        </w:rPr>
        <w:t xml:space="preserve"> ביארו סברת השיטמ''ק משום דמילה בשבת הוא דחויה</w:t>
      </w:r>
      <w:r w:rsidRPr="0011111E">
        <w:rPr>
          <w:rStyle w:val="ac"/>
          <w:rFonts w:ascii="Narkisim" w:hAnsi="Narkisim"/>
          <w:rtl/>
        </w:rPr>
        <w:footnoteReference w:id="1010"/>
      </w:r>
      <w:r w:rsidRPr="0011111E">
        <w:rPr>
          <w:rFonts w:ascii="Narkisim" w:hAnsi="Narkisim"/>
          <w:rtl/>
        </w:rPr>
        <w:t xml:space="preserve"> [וה</w:t>
      </w:r>
      <w:r w:rsidRPr="0011111E">
        <w:rPr>
          <w:rFonts w:ascii="Narkisim" w:hAnsi="Narkisim"/>
          <w:b/>
          <w:bCs/>
          <w:rtl/>
        </w:rPr>
        <w:t>אחרונים</w:t>
      </w:r>
      <w:r w:rsidRPr="0011111E">
        <w:rPr>
          <w:rFonts w:ascii="Narkisim" w:hAnsi="Narkisim"/>
          <w:rtl/>
        </w:rPr>
        <w:t xml:space="preserve"> (ע' חכמ''ש או''ח שלא א, עמודי אור או''ח כ ג-ז) חקרו בזה. וברמ''א (יו''ד רסו יד) מבואר דהוה גדר הותרה</w:t>
      </w:r>
      <w:r w:rsidRPr="0011111E">
        <w:rPr>
          <w:rStyle w:val="ac"/>
          <w:rFonts w:ascii="Narkisim" w:hAnsi="Narkisim"/>
          <w:rtl/>
        </w:rPr>
        <w:footnoteReference w:id="1011"/>
      </w:r>
      <w:r w:rsidRPr="0011111E">
        <w:rPr>
          <w:rFonts w:ascii="Narkisim" w:hAnsi="Narkisim"/>
          <w:rtl/>
        </w:rPr>
        <w:t>, והגר''א (שם כה) העלה צד דהוה דחויה</w:t>
      </w:r>
      <w:r w:rsidRPr="0011111E">
        <w:rPr>
          <w:rStyle w:val="ac"/>
          <w:rFonts w:ascii="Narkisim" w:hAnsi="Narkisim"/>
          <w:rtl/>
        </w:rPr>
        <w:footnoteReference w:id="1012"/>
      </w:r>
      <w:r w:rsidRPr="0011111E">
        <w:rPr>
          <w:rFonts w:ascii="Narkisim" w:hAnsi="Narkisim"/>
          <w:rtl/>
        </w:rPr>
        <w:t>].</w:t>
      </w:r>
    </w:p>
    <w:p w14:paraId="25FDA4A7" w14:textId="77777777" w:rsidR="000030F3" w:rsidRPr="0011111E" w:rsidRDefault="00000000" w:rsidP="0011111E">
      <w:pPr>
        <w:pStyle w:val="a7"/>
        <w:bidi/>
        <w:rPr>
          <w:rFonts w:ascii="Narkisim" w:hAnsi="Narkisim"/>
        </w:rPr>
      </w:pPr>
      <w:r w:rsidRPr="0011111E">
        <w:rPr>
          <w:rFonts w:ascii="Narkisim" w:hAnsi="Narkisim"/>
          <w:rtl/>
        </w:rPr>
        <w:t>אבל ה</w:t>
      </w:r>
      <w:r w:rsidRPr="0011111E">
        <w:rPr>
          <w:rFonts w:ascii="Narkisim" w:hAnsi="Narkisim"/>
          <w:b/>
          <w:bCs/>
          <w:rtl/>
        </w:rPr>
        <w:t>אחיעזר</w:t>
      </w:r>
      <w:r w:rsidRPr="0011111E">
        <w:rPr>
          <w:rFonts w:ascii="Narkisim" w:hAnsi="Narkisim"/>
          <w:rtl/>
        </w:rPr>
        <w:t xml:space="preserve"> (ג נז ב) דייק דעיקר החילוק דמתעסק הוא כשלא נתכוין לשום מלאכה כלל</w:t>
      </w:r>
      <w:r w:rsidRPr="0011111E">
        <w:rPr>
          <w:rStyle w:val="ac"/>
          <w:rFonts w:ascii="Narkisim" w:hAnsi="Narkisim"/>
          <w:rtl/>
        </w:rPr>
        <w:footnoteReference w:id="1013"/>
      </w:r>
      <w:r w:rsidRPr="0011111E">
        <w:rPr>
          <w:rFonts w:ascii="Narkisim" w:hAnsi="Narkisim"/>
          <w:rtl/>
        </w:rPr>
        <w:t>, משא"כ במילה שנתכוין למלאכת חבורה, אלא שהותרה מצד הדין</w:t>
      </w:r>
      <w:r w:rsidRPr="0011111E">
        <w:rPr>
          <w:rStyle w:val="ac"/>
          <w:rFonts w:ascii="Narkisim" w:hAnsi="Narkisim"/>
          <w:rtl/>
        </w:rPr>
        <w:footnoteReference w:id="1014"/>
      </w:r>
      <w:r w:rsidRPr="0011111E">
        <w:rPr>
          <w:rFonts w:ascii="Narkisim" w:hAnsi="Narkisim"/>
          <w:rtl/>
        </w:rPr>
        <w:t xml:space="preserve">. אך שוב הביא דמשמע בראשונים (תוס' שבת עג. הו' לעיל) דאף בשחוטי חוץ וסבור שהוא חולין נחשב מתעסק, וע''כ דאף טעות בדין נחשב מתעסק. ובע"כ צריך לחלק דשאני מילה בשבת שהיא מלאכה </w:t>
      </w:r>
      <w:r w:rsidRPr="0011111E">
        <w:rPr>
          <w:rFonts w:ascii="Narkisim" w:hAnsi="Narkisim"/>
          <w:rtl/>
        </w:rPr>
        <w:lastRenderedPageBreak/>
        <w:t>אסורה רק שנדחה או הותרה לא הוי מתעסק דהיתירא, אלא הוה מעשה מלאכה. דמתעסק היינו מי שלא נתכוון למלאכה, אבל נתכוון למלאכה אף שלא נאסר בשבת אין זה מתעסק</w:t>
      </w:r>
      <w:r w:rsidRPr="0011111E">
        <w:rPr>
          <w:rStyle w:val="ac"/>
          <w:rFonts w:ascii="Narkisim" w:hAnsi="Narkisim"/>
          <w:rtl/>
        </w:rPr>
        <w:footnoteReference w:id="1015"/>
      </w:r>
      <w:r w:rsidRPr="0011111E">
        <w:rPr>
          <w:rFonts w:ascii="Narkisim" w:hAnsi="Narkisim"/>
          <w:rtl/>
        </w:rPr>
        <w:t>.</w:t>
      </w:r>
    </w:p>
    <w:p w14:paraId="0EA27170" w14:textId="77777777" w:rsidR="000030F3" w:rsidRPr="0011111E" w:rsidRDefault="00000000" w:rsidP="0011111E">
      <w:pPr>
        <w:pStyle w:val="aa"/>
        <w:bidi/>
        <w:rPr>
          <w:rFonts w:ascii="Narkisim" w:hAnsi="Narkisim"/>
        </w:rPr>
      </w:pPr>
      <w:r w:rsidRPr="0011111E">
        <w:rPr>
          <w:rFonts w:ascii="Narkisim" w:hAnsi="Narkisim"/>
          <w:u w:val="single"/>
          <w:rtl/>
        </w:rPr>
        <w:t>שם</w:t>
      </w:r>
      <w:r w:rsidRPr="0011111E">
        <w:rPr>
          <w:rFonts w:ascii="Narkisim" w:hAnsi="Narkisim"/>
          <w:rtl/>
        </w:rPr>
        <w:t>. ועוה''ק ה</w:t>
      </w:r>
      <w:r w:rsidRPr="0011111E">
        <w:rPr>
          <w:rFonts w:ascii="Narkisim" w:hAnsi="Narkisim"/>
          <w:b/>
          <w:bCs/>
          <w:rtl/>
        </w:rPr>
        <w:t>שיטמ''ק</w:t>
      </w:r>
      <w:r w:rsidRPr="0011111E">
        <w:rPr>
          <w:rFonts w:ascii="Narkisim" w:hAnsi="Narkisim"/>
          <w:rtl/>
        </w:rPr>
        <w:t xml:space="preserve"> (ט בתו''ד, תוס' ותוס' כת''י) דשמואל פטר משום מלאכת מחשבת דוקא בתרי גופין שנתכוין לחתוך מחובר זה וחתך מחובר אחר. אבל הכא גבי תינוקות, להאי גוף נתכוין, והוי כמו נתכוין לחתוך התלוש ועלה בידו שהיא מחובר. וחד גופא הוא. ול''ש לפטור מטעם מלאכת מחשבת. [וא''כ אינו מתעסק כלל, שנתכוון לתלוש מחובר זה ותלש אותו מחובר. אלא שסבור שהוא היתר].</w:t>
      </w:r>
    </w:p>
    <w:p w14:paraId="08E69634" w14:textId="77777777" w:rsidR="000030F3" w:rsidRPr="0011111E" w:rsidRDefault="00000000" w:rsidP="0011111E">
      <w:pPr>
        <w:pStyle w:val="a8"/>
        <w:bidi/>
        <w:rPr>
          <w:rFonts w:ascii="Narkisim" w:hAnsi="Narkisim"/>
        </w:rPr>
      </w:pPr>
      <w:r w:rsidRPr="0011111E">
        <w:rPr>
          <w:rFonts w:ascii="Narkisim" w:hAnsi="Narkisim"/>
          <w:rtl/>
        </w:rPr>
        <w:t>ולכאורה השיטמ''ק נקט דבסוגיין איירי שטעה בתינוק זה עצמו, ולא כרש''י דאיירי בטעה מתינוק לתינוק. א''נ יל''פ דא היכא ששורש הטעות בהחלפת התינוקות, כיון דעכשיו רואה תינוק זה לפניו הרי נתכוון לגוף זה. ואף שמואל פוטר דוקא היכא דהלכה ידו לתאנה אחרת, ולא נתכוון לתלוש חפץ זה שחתך. [אבל היכא דנתכוון לתלוש תאנה שבצד ימין וחתך תאנה שלפניו וסבור שהוא צד ימין י''ל דיתחייב</w:t>
      </w:r>
      <w:r w:rsidRPr="0011111E">
        <w:rPr>
          <w:rStyle w:val="ac"/>
          <w:rFonts w:ascii="Narkisim" w:hAnsi="Narkisim"/>
          <w:rtl/>
        </w:rPr>
        <w:footnoteReference w:id="1016"/>
      </w:r>
      <w:r w:rsidRPr="0011111E">
        <w:rPr>
          <w:rFonts w:ascii="Narkisim" w:hAnsi="Narkisim"/>
          <w:rtl/>
        </w:rPr>
        <w:t>].</w:t>
      </w:r>
    </w:p>
    <w:p w14:paraId="111D0B6E"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שיטמ''ק</w:t>
      </w:r>
      <w:r w:rsidRPr="0011111E">
        <w:rPr>
          <w:rFonts w:ascii="Narkisim" w:hAnsi="Narkisim"/>
          <w:rtl/>
        </w:rPr>
        <w:t xml:space="preserve"> תי' דאף דגבי תינוקות חד גופא הוא, מ"מ פריך שפיר לשמואל. דכי היכי דשמואל דימה נתכוין לאיסור מטעם מלאכת מחשבת לנתכוין להיתר דפטור מטעם בה פרט למתעסק. ה"נ גבי מתעסק מדמי לפטור מטעם מתעסק מתכוין לאיסור ועלה בידו שהוא איסור למתכוין להיתר ועלה בידו שהוא איסור דפטור מטעם מתעסק. ומאחר דחזינן דשמואל לא מפליג בין איסור להיתר גבי מלאכת מחשבת בתרי גופין, ה"נ לא מפליג גבי מתעסק בין איסור להיתר בחד גופא. וא"כ לשמואל הכא גבי תינוקות יהיה פטור, דמתעסק הוא ופטור מאשר חטא בה פרט למתעסק</w:t>
      </w:r>
      <w:r w:rsidRPr="0011111E">
        <w:rPr>
          <w:rStyle w:val="ac"/>
          <w:rFonts w:ascii="Narkisim" w:hAnsi="Narkisim"/>
          <w:rtl/>
        </w:rPr>
        <w:footnoteReference w:id="1017"/>
      </w:r>
      <w:r w:rsidRPr="0011111E">
        <w:rPr>
          <w:rFonts w:ascii="Narkisim" w:hAnsi="Narkisim"/>
          <w:rtl/>
        </w:rPr>
        <w:t>.</w:t>
      </w:r>
    </w:p>
    <w:p w14:paraId="224C39D4" w14:textId="77777777" w:rsidR="000030F3" w:rsidRPr="0011111E" w:rsidRDefault="00000000" w:rsidP="0011111E">
      <w:pPr>
        <w:pStyle w:val="a8"/>
        <w:bidi/>
        <w:rPr>
          <w:rFonts w:ascii="Narkisim" w:hAnsi="Narkisim"/>
        </w:rPr>
      </w:pPr>
      <w:r w:rsidRPr="0011111E">
        <w:rPr>
          <w:rFonts w:ascii="Narkisim" w:hAnsi="Narkisim"/>
          <w:rtl/>
        </w:rPr>
        <w:t>ומבואר בדברי השיטמ''ק דלדעת שמואל 'בה' ומלאכת מחשבת מלמדים זו על זו, ודלא כפשטות ה</w:t>
      </w:r>
      <w:r w:rsidRPr="0011111E">
        <w:rPr>
          <w:rFonts w:ascii="Narkisim" w:hAnsi="Narkisim"/>
          <w:b/>
          <w:bCs/>
          <w:rtl/>
        </w:rPr>
        <w:t>תוס'</w:t>
      </w:r>
      <w:r w:rsidRPr="0011111E">
        <w:rPr>
          <w:rFonts w:ascii="Narkisim" w:hAnsi="Narkisim"/>
          <w:rtl/>
        </w:rPr>
        <w:t xml:space="preserve"> (שבת עב: וכ''מ הנ''ל) דהוה ב' גדרי מתעסק, וכמו שנקט רע''א (הו' לעיל). ומבואר בשיטמ''ק דבתינוקות איירי באותו גוף [ואין חסרון מלאכת מחשבת], ויש בו פטור 'בה' [אף דמילה נחשב מעשה חבלה בשבת, ומקרי נתכוין לאיסור, וכתחילת דברי השיטמ''ק]. וצ''ל דמלאכת מחשבת גלי דאף בכה''ג שייך פטור 'בה', ומש''ה בדין זה אמרי' מתעסק בחבורה חייב [לשמואל].</w:t>
      </w:r>
    </w:p>
    <w:p w14:paraId="61533CB3" w14:textId="77777777" w:rsidR="000030F3" w:rsidRPr="0011111E" w:rsidRDefault="00000000" w:rsidP="0011111E">
      <w:pPr>
        <w:bidi/>
        <w:rPr>
          <w:rFonts w:ascii="Narkisim" w:hAnsi="Narkisim" w:cs="Narkisim"/>
        </w:rPr>
      </w:pPr>
      <w:r w:rsidRPr="0011111E">
        <w:rPr>
          <w:rFonts w:ascii="Narkisim" w:hAnsi="Narkisim" w:cs="Narkisim"/>
          <w:u w:val="single"/>
          <w:rtl/>
        </w:rPr>
        <w:t>הנח לתינוקות הואיל ומקלקל בחבורה חייב מתעסק בחבורה חייב וכו'</w:t>
      </w:r>
      <w:r w:rsidRPr="0011111E">
        <w:rPr>
          <w:rFonts w:ascii="Narkisim" w:hAnsi="Narkisim" w:cs="Narkisim"/>
          <w:rtl/>
        </w:rPr>
        <w:t>. כדתני ר' אבהו (שבת קו., ע' בסמוך) לדעת ר' שמעון דמקלקל ובחבורה ובהבערה חייב. מדאיצטריך למישרא מילה הא חובל בעלמא חייב [ולא אמרי' דמקלקל]</w:t>
      </w:r>
      <w:r w:rsidRPr="0011111E">
        <w:rPr>
          <w:rStyle w:val="ac"/>
          <w:rFonts w:ascii="Narkisim" w:hAnsi="Narkisim" w:cs="Narkisim"/>
          <w:rtl/>
        </w:rPr>
        <w:footnoteReference w:id="1018"/>
      </w:r>
      <w:r w:rsidRPr="0011111E">
        <w:rPr>
          <w:rFonts w:ascii="Narkisim" w:hAnsi="Narkisim" w:cs="Narkisim"/>
          <w:rtl/>
        </w:rPr>
        <w:t>.</w:t>
      </w:r>
    </w:p>
    <w:p w14:paraId="514C9231" w14:textId="77777777" w:rsidR="000030F3" w:rsidRPr="0011111E" w:rsidRDefault="00000000" w:rsidP="0011111E">
      <w:pPr>
        <w:pStyle w:val="a7"/>
        <w:bidi/>
        <w:rPr>
          <w:rFonts w:ascii="Narkisim" w:hAnsi="Narkisim"/>
        </w:rPr>
      </w:pPr>
      <w:r w:rsidRPr="0011111E">
        <w:rPr>
          <w:rFonts w:ascii="Narkisim" w:hAnsi="Narkisim"/>
          <w:rtl/>
        </w:rPr>
        <w:t>ובזה אמרי' דכיון דגלי דלא צריך מלאכת מחשבת בחובל</w:t>
      </w:r>
      <w:r w:rsidRPr="0011111E">
        <w:rPr>
          <w:rStyle w:val="ac"/>
          <w:rFonts w:ascii="Narkisim" w:hAnsi="Narkisim"/>
          <w:rtl/>
        </w:rPr>
        <w:footnoteReference w:id="1019"/>
      </w:r>
      <w:r w:rsidRPr="0011111E">
        <w:rPr>
          <w:rFonts w:ascii="Narkisim" w:hAnsi="Narkisim"/>
          <w:rtl/>
        </w:rPr>
        <w:t xml:space="preserve">, אף מתעסק חייב. אמנם </w:t>
      </w:r>
      <w:r w:rsidRPr="0011111E">
        <w:rPr>
          <w:rFonts w:ascii="Narkisim" w:hAnsi="Narkisim"/>
          <w:b/>
          <w:bCs/>
          <w:rtl/>
        </w:rPr>
        <w:t>תוס</w:t>
      </w:r>
      <w:r w:rsidRPr="0011111E">
        <w:rPr>
          <w:rFonts w:ascii="Narkisim" w:hAnsi="Narkisim"/>
          <w:rtl/>
        </w:rPr>
        <w:t>' (כתובות ה: בסוה"ע ושבת עה. ובשיטמ"ק י) כת' דאינו מתכוין מותר אף בחבורה, דאינו מתכוין הוה פטור בכל התורה וכגון בכלאים דהותר למוכרי כסות, ולא משום מלאכת מחשבת</w:t>
      </w:r>
      <w:r w:rsidRPr="0011111E">
        <w:rPr>
          <w:rStyle w:val="ac"/>
          <w:rFonts w:ascii="Narkisim" w:hAnsi="Narkisim"/>
          <w:rtl/>
        </w:rPr>
        <w:footnoteReference w:id="1020"/>
      </w:r>
      <w:r w:rsidRPr="0011111E">
        <w:rPr>
          <w:rFonts w:ascii="Narkisim" w:hAnsi="Narkisim"/>
          <w:rtl/>
        </w:rPr>
        <w:t>.</w:t>
      </w:r>
    </w:p>
    <w:p w14:paraId="0191429D" w14:textId="77777777" w:rsidR="000030F3" w:rsidRPr="0011111E" w:rsidRDefault="00000000" w:rsidP="0011111E">
      <w:pPr>
        <w:pStyle w:val="aa"/>
        <w:bidi/>
        <w:rPr>
          <w:rFonts w:ascii="Narkisim" w:hAnsi="Narkisim"/>
        </w:rPr>
      </w:pPr>
      <w:r w:rsidRPr="0011111E">
        <w:rPr>
          <w:rFonts w:ascii="Narkisim" w:hAnsi="Narkisim"/>
          <w:rtl/>
        </w:rPr>
        <w:t>ובגמ' (שבת עה.) איתא [גבי פוצע חלזון] דמתעסק אצל נטילת נשמה. ותוס' שם כת' דהאי מתעסק לאו דוקא, דמתעסק בחבורה חייב. אלא כוונת הגמ' דהוה דבר שאין מתכוין, כיון דאין מתכוין כלל למלאכה מותר אפי' בחבורה. דדבר שאינו מתכוון מותר בכל איסורים שבתורה אף דלא שייך בהו מלאכת מחשבת.</w:t>
      </w:r>
    </w:p>
    <w:p w14:paraId="3CB52839" w14:textId="77777777" w:rsidR="000030F3" w:rsidRPr="0011111E" w:rsidRDefault="00000000" w:rsidP="0011111E">
      <w:pPr>
        <w:pStyle w:val="a8"/>
        <w:bidi/>
        <w:rPr>
          <w:rFonts w:ascii="Narkisim" w:hAnsi="Narkisim"/>
        </w:rPr>
      </w:pPr>
      <w:r w:rsidRPr="0011111E">
        <w:rPr>
          <w:rFonts w:ascii="Narkisim" w:hAnsi="Narkisim"/>
          <w:rtl/>
        </w:rPr>
        <w:t xml:space="preserve">אך </w:t>
      </w:r>
      <w:r w:rsidRPr="0011111E">
        <w:rPr>
          <w:rFonts w:ascii="Narkisim" w:hAnsi="Narkisim"/>
          <w:b/>
          <w:bCs/>
          <w:rtl/>
        </w:rPr>
        <w:t>תוס</w:t>
      </w:r>
      <w:r w:rsidRPr="0011111E">
        <w:rPr>
          <w:rFonts w:ascii="Narkisim" w:hAnsi="Narkisim"/>
          <w:rtl/>
        </w:rPr>
        <w:t>' (שבת שם ד''ה טפי, וב''ק לד:) הביאו מהגמ' (סנהדרין פד:) דאפ''ה מלאכה שאי''צ לגופה פטור בחבורה</w:t>
      </w:r>
      <w:r w:rsidRPr="0011111E">
        <w:rPr>
          <w:rStyle w:val="ac"/>
          <w:rFonts w:ascii="Narkisim" w:hAnsi="Narkisim"/>
          <w:rtl/>
        </w:rPr>
        <w:footnoteReference w:id="1021"/>
      </w:r>
      <w:r w:rsidRPr="0011111E">
        <w:rPr>
          <w:rFonts w:ascii="Narkisim" w:hAnsi="Narkisim"/>
          <w:rtl/>
        </w:rPr>
        <w:t xml:space="preserve">. ותוס' שבת תמהו דכיון דאי''צ מלאכת מחשבת בחבורה, א''כ ליחייב בה מלאכה שאינה צריכה </w:t>
      </w:r>
      <w:r w:rsidRPr="0011111E">
        <w:rPr>
          <w:rFonts w:ascii="Narkisim" w:hAnsi="Narkisim"/>
          <w:rtl/>
        </w:rPr>
        <w:lastRenderedPageBreak/>
        <w:t>לגופה.</w:t>
      </w:r>
    </w:p>
    <w:p w14:paraId="0CD4EC7A" w14:textId="77777777" w:rsidR="000030F3" w:rsidRPr="0011111E" w:rsidRDefault="00000000" w:rsidP="0011111E">
      <w:pPr>
        <w:pStyle w:val="a8"/>
        <w:bidi/>
        <w:rPr>
          <w:rFonts w:ascii="Narkisim" w:hAnsi="Narkisim"/>
        </w:rPr>
      </w:pPr>
      <w:r w:rsidRPr="0011111E">
        <w:rPr>
          <w:rFonts w:ascii="Narkisim" w:hAnsi="Narkisim"/>
          <w:rtl/>
        </w:rPr>
        <w:t>ו</w:t>
      </w:r>
      <w:r w:rsidRPr="0011111E">
        <w:rPr>
          <w:rFonts w:ascii="Narkisim" w:hAnsi="Narkisim"/>
          <w:b/>
          <w:bCs/>
          <w:rtl/>
        </w:rPr>
        <w:t>תוס'</w:t>
      </w:r>
      <w:r w:rsidRPr="0011111E">
        <w:rPr>
          <w:rFonts w:ascii="Narkisim" w:hAnsi="Narkisim"/>
          <w:rtl/>
        </w:rPr>
        <w:t xml:space="preserve"> (ב''ק לה.) ביארו דמילה ושריפת בת כהן נחשב צריכא לגופא דצריך מצוה, ואף דלא מהני להחשב 'תיקון', מ''מ נחשב צריכה לגופה משוי ליה מה שהוא צריך למצוה.</w:t>
      </w:r>
    </w:p>
    <w:p w14:paraId="5F80B41F" w14:textId="77777777" w:rsidR="000030F3" w:rsidRPr="0011111E" w:rsidRDefault="00000000" w:rsidP="0011111E">
      <w:pPr>
        <w:bidi/>
        <w:rPr>
          <w:rFonts w:ascii="Narkisim" w:hAnsi="Narkisim" w:cs="Narkisim"/>
        </w:rPr>
      </w:pPr>
      <w:r w:rsidRPr="0011111E">
        <w:rPr>
          <w:rFonts w:ascii="Narkisim" w:hAnsi="Narkisim" w:cs="Narkisim"/>
          <w:u w:val="single"/>
          <w:rtl/>
        </w:rPr>
        <w:t>שם.</w:t>
      </w:r>
      <w:r w:rsidRPr="0011111E">
        <w:rPr>
          <w:rFonts w:ascii="Narkisim" w:hAnsi="Narkisim" w:cs="Narkisim"/>
          <w:rtl/>
        </w:rPr>
        <w:t xml:space="preserve"> </w:t>
      </w:r>
      <w:r w:rsidRPr="0011111E">
        <w:rPr>
          <w:rFonts w:ascii="Narkisim" w:hAnsi="Narkisim" w:cs="Narkisim"/>
          <w:b/>
          <w:bCs/>
          <w:rtl/>
        </w:rPr>
        <w:t>רע''א</w:t>
      </w:r>
      <w:r w:rsidRPr="0011111E">
        <w:rPr>
          <w:rFonts w:ascii="Narkisim" w:hAnsi="Narkisim" w:cs="Narkisim"/>
          <w:rtl/>
        </w:rPr>
        <w:t xml:space="preserve"> (הנ''ל) הק' דכל זה במתעסק שנתכוין לחתוך מחובר זה וחתך מחובר אחר, דבכל התורה חייב ורק בשבת פטור משום מלאכת מחשבת אסרה תורה. ובזה אמרי' דבחבורה לא בעי מלאכה מחשבת. אבל מתעסק שסבר שהוא תלוש פטור בכל התורה משום 'בה', א''כ אף בחבורה יפטר. ורע''א נקט דאף הכא שסבור שזמנו למול הוה דבר היתר, ובכל התורה כולה פטור. א''כ אף בחבורה נימא הכי.</w:t>
      </w:r>
    </w:p>
    <w:p w14:paraId="678B051E" w14:textId="77777777" w:rsidR="000030F3" w:rsidRPr="0011111E" w:rsidRDefault="00000000" w:rsidP="0011111E">
      <w:pPr>
        <w:pStyle w:val="a7"/>
        <w:bidi/>
        <w:rPr>
          <w:rFonts w:ascii="Narkisim" w:hAnsi="Narkisim"/>
        </w:rPr>
      </w:pPr>
      <w:r w:rsidRPr="0011111E">
        <w:rPr>
          <w:rFonts w:ascii="Narkisim" w:hAnsi="Narkisim"/>
          <w:rtl/>
        </w:rPr>
        <w:t>וכת' דדוחק לחלק דגבי תינוק אף שזמנו היום מכל מקום הוי מלאכה, אלא דהתורה התירה. וזה לא הוי מתעסק. ומש''ה נשאר בצ"ע. אמנם ה</w:t>
      </w:r>
      <w:r w:rsidRPr="0011111E">
        <w:rPr>
          <w:rFonts w:ascii="Narkisim" w:hAnsi="Narkisim"/>
          <w:b/>
          <w:bCs/>
          <w:rtl/>
        </w:rPr>
        <w:t>שיטמ''ק</w:t>
      </w:r>
      <w:r w:rsidRPr="0011111E">
        <w:rPr>
          <w:rFonts w:ascii="Narkisim" w:hAnsi="Narkisim"/>
          <w:rtl/>
        </w:rPr>
        <w:t xml:space="preserve"> בסוגיין (הו' לעיל) והרבה אחרונים נקטו כחילוק זה, ועפ''ז תי' קו' רע''א.</w:t>
      </w:r>
    </w:p>
    <w:p w14:paraId="5B503367" w14:textId="77777777" w:rsidR="000030F3" w:rsidRPr="0011111E" w:rsidRDefault="00000000" w:rsidP="0011111E">
      <w:pPr>
        <w:bidi/>
        <w:rPr>
          <w:rFonts w:ascii="Narkisim" w:hAnsi="Narkisim" w:cs="Narkisim"/>
        </w:rPr>
      </w:pPr>
      <w:r w:rsidRPr="0011111E">
        <w:rPr>
          <w:rFonts w:ascii="Narkisim" w:hAnsi="Narkisim" w:cs="Narkisim"/>
          <w:u w:val="single"/>
          <w:rtl/>
        </w:rPr>
        <w:t>שם. הואיל ומקלקל בחבורה וכו'</w:t>
      </w:r>
      <w:r w:rsidRPr="0011111E">
        <w:rPr>
          <w:rFonts w:ascii="Narkisim" w:hAnsi="Narkisim" w:cs="Narkisim"/>
          <w:rtl/>
        </w:rPr>
        <w:t>. בגמ' (שבת קו. סנהדרין פד: וב''ק לד:) מבואר דהיינו כר' שמעון, אבל ר' יהודה</w:t>
      </w:r>
      <w:r w:rsidRPr="0011111E">
        <w:rPr>
          <w:rStyle w:val="ac"/>
          <w:rFonts w:ascii="Narkisim" w:hAnsi="Narkisim" w:cs="Narkisim"/>
          <w:rtl/>
        </w:rPr>
        <w:footnoteReference w:id="1022"/>
      </w:r>
      <w:r w:rsidRPr="0011111E">
        <w:rPr>
          <w:rFonts w:ascii="Narkisim" w:hAnsi="Narkisim" w:cs="Narkisim"/>
          <w:rtl/>
        </w:rPr>
        <w:t xml:space="preserve"> אמר דמקלקל פטור אף בחבורה. וכ''ד ר' יוחנן (שם)</w:t>
      </w:r>
      <w:r w:rsidRPr="0011111E">
        <w:rPr>
          <w:rStyle w:val="ac"/>
          <w:rFonts w:ascii="Narkisim" w:hAnsi="Narkisim" w:cs="Narkisim"/>
          <w:rtl/>
        </w:rPr>
        <w:footnoteReference w:id="1023"/>
      </w:r>
      <w:r w:rsidRPr="0011111E">
        <w:rPr>
          <w:rFonts w:ascii="Narkisim" w:hAnsi="Narkisim" w:cs="Narkisim"/>
          <w:rtl/>
        </w:rPr>
        <w:t>.</w:t>
      </w:r>
    </w:p>
    <w:p w14:paraId="2ED0D8A6" w14:textId="77777777" w:rsidR="000030F3" w:rsidRPr="0011111E" w:rsidRDefault="00000000" w:rsidP="0011111E">
      <w:pPr>
        <w:pStyle w:val="a8"/>
        <w:bidi/>
        <w:rPr>
          <w:rFonts w:ascii="Narkisim" w:hAnsi="Narkisim"/>
        </w:rPr>
      </w:pPr>
      <w:r w:rsidRPr="0011111E">
        <w:rPr>
          <w:rFonts w:ascii="Narkisim" w:hAnsi="Narkisim"/>
          <w:rtl/>
        </w:rPr>
        <w:t xml:space="preserve">אמנם </w:t>
      </w:r>
      <w:r w:rsidRPr="0011111E">
        <w:rPr>
          <w:rFonts w:ascii="Narkisim" w:hAnsi="Narkisim"/>
          <w:b/>
          <w:bCs/>
          <w:rtl/>
        </w:rPr>
        <w:t>תוס</w:t>
      </w:r>
      <w:r w:rsidRPr="0011111E">
        <w:rPr>
          <w:rFonts w:ascii="Narkisim" w:hAnsi="Narkisim"/>
          <w:rtl/>
        </w:rPr>
        <w:t>' (ב''ק לה.) כת' דאף לר' יוחנן ילפי' דחבורה והבערה אי''צ מלאכת מחשבת (כדאיתא בסוגיין), אלא דצריך שיהא קצת תיקון. דילפי' דוקא דומיא דהנהו דלא הוי מקלקל גמור, אלא תיקון במקצת. ואף דלא צריך מלאכת מחשבת.</w:t>
      </w:r>
    </w:p>
    <w:p w14:paraId="1D14372B" w14:textId="77777777" w:rsidR="000030F3" w:rsidRPr="0011111E" w:rsidRDefault="00000000" w:rsidP="0011111E">
      <w:pPr>
        <w:bidi/>
        <w:rPr>
          <w:rFonts w:ascii="Narkisim" w:hAnsi="Narkisim" w:cs="Narkisim"/>
        </w:rPr>
      </w:pPr>
      <w:r w:rsidRPr="0011111E">
        <w:rPr>
          <w:rFonts w:ascii="Narkisim" w:hAnsi="Narkisim" w:cs="Narkisim"/>
          <w:u w:val="single"/>
          <w:rtl/>
        </w:rPr>
        <w:t>שם</w:t>
      </w:r>
      <w:r w:rsidRPr="0011111E">
        <w:rPr>
          <w:rFonts w:ascii="Narkisim" w:hAnsi="Narkisim" w:cs="Narkisim"/>
          <w:rtl/>
        </w:rPr>
        <w:t>. וה</w:t>
      </w:r>
      <w:r w:rsidRPr="0011111E">
        <w:rPr>
          <w:rFonts w:ascii="Narkisim" w:hAnsi="Narkisim" w:cs="Narkisim"/>
          <w:b/>
          <w:bCs/>
          <w:rtl/>
        </w:rPr>
        <w:t>אחרונים</w:t>
      </w:r>
      <w:r w:rsidRPr="0011111E">
        <w:rPr>
          <w:rFonts w:ascii="Narkisim" w:hAnsi="Narkisim" w:cs="Narkisim"/>
          <w:rtl/>
        </w:rPr>
        <w:t xml:space="preserve"> (ערול''נ) הק' שה</w:t>
      </w:r>
      <w:r w:rsidRPr="0011111E">
        <w:rPr>
          <w:rFonts w:ascii="Narkisim" w:hAnsi="Narkisim" w:cs="Narkisim"/>
          <w:b/>
          <w:bCs/>
          <w:rtl/>
        </w:rPr>
        <w:t>רמב''ם</w:t>
      </w:r>
      <w:r w:rsidRPr="0011111E">
        <w:rPr>
          <w:rFonts w:ascii="Narkisim" w:hAnsi="Narkisim" w:cs="Narkisim"/>
          <w:rtl/>
        </w:rPr>
        <w:t xml:space="preserve"> (שבת א יז) פסק כר' יהודה דאף בחובל ומבעיר במקלקל פטור. א''כ אמאי פסק (שגגות ב ח) דטעה בתינוקות חייב חטאת</w:t>
      </w:r>
      <w:r w:rsidRPr="0011111E">
        <w:rPr>
          <w:rStyle w:val="ac"/>
          <w:rFonts w:ascii="Narkisim" w:hAnsi="Narkisim" w:cs="Narkisim"/>
          <w:rtl/>
        </w:rPr>
        <w:footnoteReference w:id="1024"/>
      </w:r>
      <w:r w:rsidRPr="0011111E">
        <w:rPr>
          <w:rFonts w:ascii="Narkisim" w:hAnsi="Narkisim" w:cs="Narkisim"/>
          <w:rtl/>
        </w:rPr>
        <w:t>. והא קי''ל (שגגות ב ז) דמתעסק פטור.</w:t>
      </w:r>
    </w:p>
    <w:p w14:paraId="2B951E73"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אחיעזר</w:t>
      </w:r>
      <w:r w:rsidRPr="0011111E">
        <w:rPr>
          <w:rFonts w:ascii="Narkisim" w:hAnsi="Narkisim"/>
          <w:rtl/>
        </w:rPr>
        <w:t xml:space="preserve"> (ג נז ג) וכמה אחרונים תי' שהרמב''ם איירי בטעה בתינוק עצמו, שסבור שנולד בשבת ובאמת נולד אחר השבת. ובכה''ג נחשב שוגג ולא מתעסק. ובסוגיין איירי שהטעות בין התינוקות, שסבור שהוא תינוק זה ונמצא תינוק אחר והוה מתעסק.</w:t>
      </w:r>
    </w:p>
    <w:p w14:paraId="12BDF39A"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עמודי אור</w:t>
      </w:r>
      <w:r w:rsidRPr="0011111E">
        <w:rPr>
          <w:rFonts w:ascii="Narkisim" w:hAnsi="Narkisim"/>
          <w:rtl/>
        </w:rPr>
        <w:t xml:space="preserve"> (כ) תי' שלדעת הרמב''ם תינוקות הוה טעות מחיוב לחיוב ולדעת הרמב''ם אין בזה פטור מתעסק, דמילה בשבת הוה דחויה [ולא הותרה] ומש''ה לא נחשב מתעסק</w:t>
      </w:r>
      <w:r w:rsidRPr="0011111E">
        <w:rPr>
          <w:rStyle w:val="ac"/>
          <w:rFonts w:ascii="Narkisim" w:hAnsi="Narkisim"/>
          <w:rtl/>
        </w:rPr>
        <w:footnoteReference w:id="1025"/>
      </w:r>
      <w:r w:rsidRPr="0011111E">
        <w:rPr>
          <w:rFonts w:ascii="Narkisim" w:hAnsi="Narkisim"/>
          <w:rtl/>
        </w:rPr>
        <w:t>.</w:t>
      </w:r>
    </w:p>
    <w:p w14:paraId="1C371BE9" w14:textId="77777777" w:rsidR="000030F3" w:rsidRPr="0011111E" w:rsidRDefault="00000000" w:rsidP="0011111E">
      <w:pPr>
        <w:pStyle w:val="aa"/>
        <w:bidi/>
        <w:rPr>
          <w:rFonts w:ascii="Narkisim" w:hAnsi="Narkisim"/>
        </w:rPr>
      </w:pPr>
      <w:r w:rsidRPr="0011111E">
        <w:rPr>
          <w:rFonts w:ascii="Narkisim" w:hAnsi="Narkisim"/>
          <w:rtl/>
        </w:rPr>
        <w:t>ועוד כת' האחיעזר (שם ד) די"ל דאף מילה שלא בזמנו יש בו קצת תיקון, ומש''ה חשיב נהנה</w:t>
      </w:r>
      <w:r w:rsidRPr="0011111E">
        <w:rPr>
          <w:rStyle w:val="ac"/>
          <w:rFonts w:ascii="Narkisim" w:hAnsi="Narkisim"/>
          <w:rtl/>
        </w:rPr>
        <w:footnoteReference w:id="1026"/>
      </w:r>
      <w:r w:rsidRPr="0011111E">
        <w:rPr>
          <w:rFonts w:ascii="Narkisim" w:hAnsi="Narkisim"/>
          <w:rtl/>
        </w:rPr>
        <w:t>. וע''פ דברי התוס' (סנהדרין סב: הו' בע''א) דהיכא שנהנה לא נפטר מצד מתעסק, רק מצד מלאכת מחשבת.</w:t>
      </w:r>
    </w:p>
    <w:p w14:paraId="09367FA2" w14:textId="77777777" w:rsidR="000030F3" w:rsidRPr="0011111E" w:rsidRDefault="00000000" w:rsidP="0011111E">
      <w:pPr>
        <w:pStyle w:val="2"/>
        <w:bidi/>
        <w:rPr>
          <w:rFonts w:ascii="Narkisim" w:hAnsi="Narkisim"/>
        </w:rPr>
      </w:pPr>
      <w:r w:rsidRPr="0011111E">
        <w:rPr>
          <w:rFonts w:ascii="Narkisim" w:hAnsi="Narkisim"/>
          <w:rtl/>
        </w:rPr>
        <w:t>אבד מלקט</w:t>
      </w:r>
    </w:p>
    <w:p w14:paraId="0ACB0FFE" w14:textId="77777777" w:rsidR="000030F3" w:rsidRPr="0011111E" w:rsidRDefault="00000000" w:rsidP="0011111E">
      <w:pPr>
        <w:bidi/>
        <w:rPr>
          <w:rFonts w:ascii="Narkisim" w:hAnsi="Narkisim" w:cs="Narkisim"/>
        </w:rPr>
      </w:pPr>
      <w:r w:rsidRPr="0011111E">
        <w:rPr>
          <w:rFonts w:ascii="Narkisim" w:hAnsi="Narkisim" w:cs="Narkisim"/>
          <w:u w:val="single"/>
          <w:rtl/>
        </w:rPr>
        <w:t>איתיביה רב יהודה לשמואל ר' יהודה אומר אפי' מתכוין ללקט תאנים וליקט ענבים וכו' ור' יהושע נמי לא פטר אלא מן מינא למינא וכו'</w:t>
      </w:r>
      <w:r w:rsidRPr="0011111E">
        <w:rPr>
          <w:rFonts w:ascii="Narkisim" w:hAnsi="Narkisim" w:cs="Narkisim"/>
          <w:rtl/>
        </w:rPr>
        <w:t>. ואילו שמואל פטר אפי' מתעסק בחד מין.</w:t>
      </w:r>
    </w:p>
    <w:p w14:paraId="2B314836" w14:textId="77777777" w:rsidR="000030F3" w:rsidRPr="0011111E" w:rsidRDefault="00000000" w:rsidP="0011111E">
      <w:pPr>
        <w:bidi/>
        <w:rPr>
          <w:rFonts w:ascii="Narkisim" w:hAnsi="Narkisim" w:cs="Narkisim"/>
        </w:rPr>
      </w:pPr>
      <w:r w:rsidRPr="0011111E">
        <w:rPr>
          <w:rFonts w:ascii="Narkisim" w:hAnsi="Narkisim" w:cs="Narkisim"/>
          <w:rtl/>
        </w:rPr>
        <w:t xml:space="preserve">ופשטות המשנה דר"א מחייב במתעסק, אבל לתי' שמואל אף ר"א מחייב רק באבד מלקט, </w:t>
      </w:r>
      <w:r w:rsidRPr="0011111E">
        <w:rPr>
          <w:rFonts w:ascii="Narkisim" w:hAnsi="Narkisim" w:cs="Narkisim"/>
          <w:rtl/>
        </w:rPr>
        <w:lastRenderedPageBreak/>
        <w:t>דנעשית כוונתו [בקשתו]</w:t>
      </w:r>
      <w:r w:rsidRPr="0011111E">
        <w:rPr>
          <w:rStyle w:val="ac"/>
          <w:rFonts w:ascii="Narkisim" w:hAnsi="Narkisim" w:cs="Narkisim"/>
          <w:rtl/>
        </w:rPr>
        <w:footnoteReference w:id="1027"/>
      </w:r>
      <w:r w:rsidRPr="0011111E">
        <w:rPr>
          <w:rFonts w:ascii="Narkisim" w:hAnsi="Narkisim" w:cs="Narkisim"/>
          <w:rtl/>
        </w:rPr>
        <w:t>.</w:t>
      </w:r>
    </w:p>
    <w:p w14:paraId="1CABF74B"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שיטמ''ק</w:t>
      </w:r>
      <w:r w:rsidRPr="0011111E">
        <w:rPr>
          <w:rFonts w:ascii="Narkisim" w:hAnsi="Narkisim"/>
          <w:rtl/>
        </w:rPr>
        <w:t xml:space="preserve"> (כט)</w:t>
      </w:r>
      <w:r w:rsidRPr="0011111E">
        <w:rPr>
          <w:rStyle w:val="ac"/>
          <w:rFonts w:ascii="Narkisim" w:hAnsi="Narkisim"/>
          <w:rtl/>
        </w:rPr>
        <w:footnoteReference w:id="1028"/>
      </w:r>
      <w:r w:rsidRPr="0011111E">
        <w:rPr>
          <w:rFonts w:ascii="Narkisim" w:hAnsi="Narkisim"/>
          <w:rtl/>
        </w:rPr>
        <w:t xml:space="preserve"> דטפי הו''ל לרב יהודה להק' ממילתא דר"ש [וכקו' רב אושעיא בסמוך ריש כ.], ותי' דדברי ר''ש מצינו לדחות באבד מלקט מלבו [וכדברי הגמ' כ.], אבל מילתא דר' יהודה משתמע טפי דמיירי במתעסק בזו ועלתה בידו אחרת [ע' תוס' כ. סוד''ה היינו]</w:t>
      </w:r>
      <w:r w:rsidRPr="0011111E">
        <w:rPr>
          <w:rStyle w:val="ac"/>
          <w:rFonts w:ascii="Narkisim" w:hAnsi="Narkisim"/>
          <w:rtl/>
        </w:rPr>
        <w:footnoteReference w:id="1029"/>
      </w:r>
      <w:r w:rsidRPr="0011111E">
        <w:rPr>
          <w:rFonts w:ascii="Narkisim" w:hAnsi="Narkisim"/>
          <w:rtl/>
        </w:rPr>
        <w:t>.</w:t>
      </w:r>
    </w:p>
    <w:p w14:paraId="0C3AAA27" w14:textId="77777777" w:rsidR="000030F3" w:rsidRPr="0011111E" w:rsidRDefault="00000000" w:rsidP="0011111E">
      <w:pPr>
        <w:bidi/>
        <w:rPr>
          <w:rFonts w:ascii="Narkisim" w:hAnsi="Narkisim" w:cs="Narkisim"/>
        </w:rPr>
      </w:pPr>
      <w:r w:rsidRPr="0011111E">
        <w:rPr>
          <w:rFonts w:ascii="Narkisim" w:hAnsi="Narkisim" w:cs="Narkisim"/>
          <w:u w:val="single"/>
          <w:rtl/>
        </w:rPr>
        <w:t>שיננא</w:t>
      </w:r>
      <w:r w:rsidRPr="0011111E">
        <w:rPr>
          <w:rStyle w:val="ac"/>
          <w:rFonts w:ascii="Narkisim" w:hAnsi="Narkisim" w:cs="Narkisim"/>
          <w:u w:val="single"/>
          <w:rtl/>
        </w:rPr>
        <w:footnoteReference w:id="1030"/>
      </w:r>
      <w:r w:rsidRPr="0011111E">
        <w:rPr>
          <w:rFonts w:ascii="Narkisim" w:hAnsi="Narkisim" w:cs="Narkisim"/>
          <w:u w:val="single"/>
          <w:rtl/>
        </w:rPr>
        <w:t>, שבוק מתני' ותא בתראי</w:t>
      </w:r>
      <w:r w:rsidRPr="0011111E">
        <w:rPr>
          <w:rStyle w:val="ac"/>
          <w:rFonts w:ascii="Narkisim" w:hAnsi="Narkisim" w:cs="Narkisim"/>
          <w:u w:val="single"/>
          <w:rtl/>
        </w:rPr>
        <w:footnoteReference w:id="1031"/>
      </w:r>
      <w:r w:rsidRPr="0011111E">
        <w:rPr>
          <w:rFonts w:ascii="Narkisim" w:hAnsi="Narkisim" w:cs="Narkisim"/>
          <w:u w:val="single"/>
          <w:rtl/>
        </w:rPr>
        <w:t xml:space="preserve"> הב"ע כגון שאבד מלקט מלבו, נתכוון ללקט וכו' דר"א סבר הרי נעשתה כוונתו וכו'</w:t>
      </w:r>
      <w:r w:rsidRPr="0011111E">
        <w:rPr>
          <w:rFonts w:ascii="Narkisim" w:hAnsi="Narkisim" w:cs="Narkisim"/>
          <w:rtl/>
        </w:rPr>
        <w:t>. [גירסת השיטמ"ק (טז) דנעשית 'בקשתו', ור' יהושע וכו' לא נעשתה בקשתו ומחשבתו. וכ"ה ברש"י ורגמ"ה].</w:t>
      </w:r>
    </w:p>
    <w:p w14:paraId="419E4C98" w14:textId="77777777" w:rsidR="000030F3" w:rsidRPr="0011111E" w:rsidRDefault="00000000" w:rsidP="0011111E">
      <w:pPr>
        <w:pStyle w:val="a7"/>
        <w:bidi/>
        <w:rPr>
          <w:rFonts w:ascii="Narkisim" w:hAnsi="Narkisim"/>
        </w:rPr>
      </w:pPr>
      <w:r w:rsidRPr="0011111E">
        <w:rPr>
          <w:rFonts w:ascii="Narkisim" w:hAnsi="Narkisim"/>
          <w:rtl/>
        </w:rPr>
        <w:t>ולכאורה עיקר מעשיו נקבעין לפי מחשבתו האחרונה [ואף שמעיקרא נתכוון ללקוט ענבים, כיון ששכח וסבור תאנים בעינא וליקט תאנים חייב. דהוה מלאכת מחשבת כיון שנעשית מחשבתו</w:t>
      </w:r>
      <w:r w:rsidRPr="0011111E">
        <w:rPr>
          <w:rStyle w:val="ac"/>
          <w:rFonts w:ascii="Narkisim" w:hAnsi="Narkisim"/>
          <w:rtl/>
        </w:rPr>
        <w:footnoteReference w:id="1032"/>
      </w:r>
      <w:r w:rsidRPr="0011111E">
        <w:rPr>
          <w:rFonts w:ascii="Narkisim" w:hAnsi="Narkisim"/>
          <w:rtl/>
        </w:rPr>
        <w:t>, ולא בעינן שתעשה בקשתו]. אלא דר''א סבר דגם בקשתו הראשון סגי להחשב מלאכת מחשבת</w:t>
      </w:r>
      <w:r w:rsidRPr="0011111E">
        <w:rPr>
          <w:rStyle w:val="ac"/>
          <w:rFonts w:ascii="Narkisim" w:hAnsi="Narkisim"/>
          <w:rtl/>
        </w:rPr>
        <w:footnoteReference w:id="1033"/>
      </w:r>
      <w:r w:rsidRPr="0011111E">
        <w:rPr>
          <w:rFonts w:ascii="Narkisim" w:hAnsi="Narkisim"/>
          <w:rtl/>
        </w:rPr>
        <w:t>. [ועד''ז יל''פ דלר''א סגי שיש לו רצון כללי לעשות מעשה זה</w:t>
      </w:r>
      <w:r w:rsidRPr="0011111E">
        <w:rPr>
          <w:rStyle w:val="ac"/>
          <w:rFonts w:ascii="Narkisim" w:hAnsi="Narkisim"/>
          <w:rtl/>
        </w:rPr>
        <w:footnoteReference w:id="1034"/>
      </w:r>
      <w:r w:rsidRPr="0011111E">
        <w:rPr>
          <w:rFonts w:ascii="Narkisim" w:hAnsi="Narkisim"/>
          <w:rtl/>
        </w:rPr>
        <w:t>. ולר' יהושע בעינן כוונת עשייה להחשב מלאכת מחשבת].</w:t>
      </w:r>
    </w:p>
    <w:p w14:paraId="70ED466C" w14:textId="77777777" w:rsidR="000030F3" w:rsidRPr="0011111E" w:rsidRDefault="00000000" w:rsidP="0011111E">
      <w:pPr>
        <w:bidi/>
        <w:rPr>
          <w:rFonts w:ascii="Narkisim" w:hAnsi="Narkisim" w:cs="Narkisim"/>
        </w:rPr>
      </w:pPr>
      <w:r w:rsidRPr="0011111E">
        <w:rPr>
          <w:rFonts w:ascii="Narkisim" w:hAnsi="Narkisim" w:cs="Narkisim"/>
          <w:rtl/>
        </w:rPr>
        <w:t>ומשמע בגמ' (כאן) דנח' ר''א ור' יהושע באבד מלקט מליבו בב' מינים, ואילו באותו מין (ע' תוס') מודה ר' יהושע. וצ''ב הטעם [ע''ע בסמוך].</w:t>
      </w:r>
    </w:p>
    <w:p w14:paraId="59B389F4" w14:textId="77777777" w:rsidR="000030F3" w:rsidRPr="0011111E" w:rsidRDefault="00000000" w:rsidP="0011111E">
      <w:pPr>
        <w:pStyle w:val="3"/>
        <w:bidi/>
        <w:rPr>
          <w:rFonts w:ascii="Narkisim" w:hAnsi="Narkisim"/>
        </w:rPr>
      </w:pPr>
      <w:r w:rsidRPr="0011111E">
        <w:rPr>
          <w:rFonts w:ascii="Narkisim" w:hAnsi="Narkisim"/>
          <w:rtl/>
        </w:rPr>
        <w:t>דף כ.</w:t>
      </w:r>
    </w:p>
    <w:p w14:paraId="57C0450F" w14:textId="77777777" w:rsidR="000030F3" w:rsidRPr="0011111E" w:rsidRDefault="00000000" w:rsidP="0011111E">
      <w:pPr>
        <w:bidi/>
        <w:rPr>
          <w:rFonts w:ascii="Narkisim" w:hAnsi="Narkisim" w:cs="Narkisim"/>
        </w:rPr>
      </w:pPr>
      <w:r w:rsidRPr="0011111E">
        <w:rPr>
          <w:rFonts w:ascii="Narkisim" w:hAnsi="Narkisim" w:cs="Narkisim"/>
          <w:u w:val="single"/>
          <w:rtl/>
        </w:rPr>
        <w:t>מתיב רב אושעיא וכו' ור' יהודה מאי קאמר וכו' מאי ניהו ב' שמות, היינו ר"ש ור"ש שזורי וכו'</w:t>
      </w:r>
      <w:r w:rsidRPr="0011111E">
        <w:rPr>
          <w:rFonts w:ascii="Narkisim" w:hAnsi="Narkisim" w:cs="Narkisim"/>
          <w:rtl/>
        </w:rPr>
        <w:t>. פ</w:t>
      </w:r>
      <w:r w:rsidRPr="0011111E">
        <w:rPr>
          <w:rFonts w:ascii="Narkisim" w:hAnsi="Narkisim" w:cs="Narkisim"/>
          <w:b/>
          <w:bCs/>
          <w:rtl/>
        </w:rPr>
        <w:t>רש"י</w:t>
      </w:r>
      <w:r w:rsidRPr="0011111E">
        <w:rPr>
          <w:rFonts w:ascii="Narkisim" w:hAnsi="Narkisim" w:cs="Narkisim"/>
          <w:rtl/>
        </w:rPr>
        <w:t xml:space="preserve"> דאף ר' שמעון ור"ש שזורי איירו באבד מלקט מליבו, א"כ מה הוסיף ר' יהודה. אלא דר' יהודה קאי במתעסק. [ואף דשמואל (לעיל) קאי דוקא אדברי ר' יהודה דמשום אבד מלקט מליבו. ומשמע דר"ש קאי במתעסק. </w:t>
      </w:r>
      <w:r w:rsidRPr="0011111E">
        <w:rPr>
          <w:rFonts w:ascii="Narkisim" w:hAnsi="Narkisim" w:cs="Narkisim"/>
          <w:b/>
          <w:bCs/>
          <w:rtl/>
        </w:rPr>
        <w:t>תוס</w:t>
      </w:r>
      <w:r w:rsidRPr="0011111E">
        <w:rPr>
          <w:rFonts w:ascii="Narkisim" w:hAnsi="Narkisim" w:cs="Narkisim"/>
          <w:rtl/>
        </w:rPr>
        <w:t>' (ד''ה היינו) תי' דרב אושעיא דייק א"כ מאי קמ"ל</w:t>
      </w:r>
      <w:r w:rsidRPr="0011111E">
        <w:rPr>
          <w:rStyle w:val="ac"/>
          <w:rFonts w:ascii="Narkisim" w:hAnsi="Narkisim" w:cs="Narkisim"/>
          <w:rtl/>
        </w:rPr>
        <w:footnoteReference w:id="1035"/>
      </w:r>
      <w:r w:rsidRPr="0011111E">
        <w:rPr>
          <w:rFonts w:ascii="Narkisim" w:hAnsi="Narkisim" w:cs="Narkisim"/>
          <w:rtl/>
        </w:rPr>
        <w:t>. וה</w:t>
      </w:r>
      <w:r w:rsidRPr="0011111E">
        <w:rPr>
          <w:rFonts w:ascii="Narkisim" w:hAnsi="Narkisim" w:cs="Narkisim"/>
          <w:b/>
          <w:bCs/>
          <w:rtl/>
        </w:rPr>
        <w:t>שיטמ"ק</w:t>
      </w:r>
      <w:r w:rsidRPr="0011111E">
        <w:rPr>
          <w:rFonts w:ascii="Narkisim" w:hAnsi="Narkisim" w:cs="Narkisim"/>
          <w:rtl/>
        </w:rPr>
        <w:t xml:space="preserve"> (ב) ביאר דכיון דשמואל תי' דמתעסק לכו"ע פטור ומתני' דר' יהודה באבד מלקט, נעמיד אף מילתא דר"ש בהכי].</w:t>
      </w:r>
    </w:p>
    <w:p w14:paraId="06262E1D" w14:textId="77777777" w:rsidR="000030F3" w:rsidRPr="0011111E" w:rsidRDefault="00000000" w:rsidP="0011111E">
      <w:pPr>
        <w:bidi/>
        <w:rPr>
          <w:rFonts w:ascii="Narkisim" w:hAnsi="Narkisim" w:cs="Narkisim"/>
        </w:rPr>
      </w:pPr>
      <w:r w:rsidRPr="0011111E">
        <w:rPr>
          <w:rFonts w:ascii="Narkisim" w:hAnsi="Narkisim" w:cs="Narkisim"/>
          <w:u w:val="single"/>
          <w:rtl/>
        </w:rPr>
        <w:t>אלא לאו מתעסק איכא בנייהו וכו'</w:t>
      </w:r>
      <w:r w:rsidRPr="0011111E">
        <w:rPr>
          <w:rFonts w:ascii="Narkisim" w:hAnsi="Narkisim" w:cs="Narkisim"/>
          <w:rtl/>
        </w:rPr>
        <w:t>. פ</w:t>
      </w:r>
      <w:r w:rsidRPr="0011111E">
        <w:rPr>
          <w:rFonts w:ascii="Narkisim" w:hAnsi="Narkisim" w:cs="Narkisim"/>
          <w:b/>
          <w:bCs/>
          <w:rtl/>
        </w:rPr>
        <w:t>רש"י</w:t>
      </w:r>
      <w:r w:rsidRPr="0011111E">
        <w:rPr>
          <w:rFonts w:ascii="Narkisim" w:hAnsi="Narkisim" w:cs="Narkisim"/>
          <w:rtl/>
        </w:rPr>
        <w:t xml:space="preserve"> היכא דמתעסק באיסור </w:t>
      </w:r>
      <w:r w:rsidRPr="0011111E">
        <w:rPr>
          <w:rFonts w:ascii="Narkisim" w:hAnsi="Narkisim" w:cs="Narkisim"/>
          <w:szCs w:val="20"/>
          <w:rtl/>
        </w:rPr>
        <w:t>[שנתכוון למלאכת איסור, וליקט אחר בב' מינים].</w:t>
      </w:r>
    </w:p>
    <w:p w14:paraId="01C3C3F7" w14:textId="77777777" w:rsidR="000030F3" w:rsidRPr="0011111E" w:rsidRDefault="00000000" w:rsidP="0011111E">
      <w:pPr>
        <w:pStyle w:val="aa"/>
        <w:bidi/>
        <w:rPr>
          <w:rFonts w:ascii="Narkisim" w:hAnsi="Narkisim"/>
        </w:rPr>
      </w:pPr>
      <w:r w:rsidRPr="0011111E">
        <w:rPr>
          <w:rFonts w:ascii="Narkisim" w:hAnsi="Narkisim"/>
          <w:rtl/>
        </w:rPr>
        <w:t>ו</w:t>
      </w:r>
      <w:r w:rsidRPr="0011111E">
        <w:rPr>
          <w:rFonts w:ascii="Narkisim" w:hAnsi="Narkisim"/>
          <w:b/>
          <w:bCs/>
          <w:rtl/>
        </w:rPr>
        <w:t>תוס'</w:t>
      </w:r>
      <w:r w:rsidRPr="0011111E">
        <w:rPr>
          <w:rFonts w:ascii="Narkisim" w:hAnsi="Narkisim"/>
          <w:rtl/>
        </w:rPr>
        <w:t xml:space="preserve"> (ד''ה אלא) והשיטמ"ק נתקשו דנימא איפכא, דר"ש ור"ש שזורי סברי מתעסק חייב ור' יהודה פטר. ותוס' תי' דלשון המשנה משמע דר' יהודה מחייב טפי</w:t>
      </w:r>
      <w:r w:rsidRPr="0011111E">
        <w:rPr>
          <w:rStyle w:val="ac"/>
          <w:rFonts w:ascii="Narkisim" w:hAnsi="Narkisim"/>
          <w:rtl/>
        </w:rPr>
        <w:footnoteReference w:id="1036"/>
      </w:r>
      <w:r w:rsidRPr="0011111E">
        <w:rPr>
          <w:rFonts w:ascii="Narkisim" w:hAnsi="Narkisim"/>
          <w:rtl/>
        </w:rPr>
        <w:t>, דמשמע דר' יהודה השיב אהא דאמרו לא נחלקו במין א', ור' יהודה השיב דאף בזה איכא מאן דמחייב</w:t>
      </w:r>
      <w:r w:rsidRPr="0011111E">
        <w:rPr>
          <w:rStyle w:val="ac"/>
          <w:rFonts w:ascii="Narkisim" w:hAnsi="Narkisim"/>
          <w:rtl/>
        </w:rPr>
        <w:footnoteReference w:id="1037"/>
      </w:r>
      <w:r w:rsidRPr="0011111E">
        <w:rPr>
          <w:rFonts w:ascii="Narkisim" w:hAnsi="Narkisim"/>
          <w:rtl/>
        </w:rPr>
        <w:t>. והשיטמ''ק פי' דלישנא דר' יהודה משמע אפי' במתכוין ללקוט תאנים ולקט ענבים משמע מתעסק, ולא משמע כולי האי דאיירי דאבד מלקט מלבו. ומש''ה לא אמרי' איפכא, דר"ש ור"ש שזורי סברי מתעסק חייב ור' יהודה פטר.</w:t>
      </w:r>
    </w:p>
    <w:p w14:paraId="4E417B66" w14:textId="77777777" w:rsidR="000030F3" w:rsidRPr="0011111E" w:rsidRDefault="00000000" w:rsidP="0011111E">
      <w:pPr>
        <w:bidi/>
        <w:rPr>
          <w:rFonts w:ascii="Narkisim" w:hAnsi="Narkisim" w:cs="Narkisim"/>
        </w:rPr>
      </w:pPr>
      <w:r w:rsidRPr="0011111E">
        <w:rPr>
          <w:rFonts w:ascii="Narkisim" w:hAnsi="Narkisim" w:cs="Narkisim"/>
          <w:u w:val="single"/>
          <w:rtl/>
        </w:rPr>
        <w:lastRenderedPageBreak/>
        <w:t>והכא בהא קא מיפלגי וכו' [אבד] מלקט מלבו בשם א' ד"ה חייב, כי פליגי</w:t>
      </w:r>
      <w:r w:rsidRPr="0011111E">
        <w:rPr>
          <w:rStyle w:val="ac"/>
          <w:rFonts w:ascii="Narkisim" w:hAnsi="Narkisim" w:cs="Narkisim"/>
          <w:u w:val="single"/>
          <w:rtl/>
        </w:rPr>
        <w:footnoteReference w:id="1038"/>
      </w:r>
      <w:r w:rsidRPr="0011111E">
        <w:rPr>
          <w:rFonts w:ascii="Narkisim" w:hAnsi="Narkisim" w:cs="Narkisim"/>
          <w:u w:val="single"/>
          <w:rtl/>
        </w:rPr>
        <w:t xml:space="preserve"> בב' שמות וכו'</w:t>
      </w:r>
      <w:r w:rsidRPr="0011111E">
        <w:rPr>
          <w:rFonts w:ascii="Narkisim" w:hAnsi="Narkisim" w:cs="Narkisim"/>
          <w:rtl/>
        </w:rPr>
        <w:t>. ופ</w:t>
      </w:r>
      <w:r w:rsidRPr="0011111E">
        <w:rPr>
          <w:rFonts w:ascii="Narkisim" w:hAnsi="Narkisim" w:cs="Narkisim"/>
          <w:b/>
          <w:bCs/>
          <w:rtl/>
        </w:rPr>
        <w:t>רש''י</w:t>
      </w:r>
      <w:r w:rsidRPr="0011111E">
        <w:rPr>
          <w:rFonts w:ascii="Narkisim" w:hAnsi="Narkisim" w:cs="Narkisim"/>
          <w:rtl/>
        </w:rPr>
        <w:t xml:space="preserve"> דבשם א' חייב [לר' שמעון אף לר' יהושע] איכא תרתי, דלכך נתכוין בתחילה וגם עכשיו חשב לאותו מין עצמו.</w:t>
      </w:r>
    </w:p>
    <w:p w14:paraId="4127D964" w14:textId="77777777" w:rsidR="000030F3" w:rsidRPr="0011111E" w:rsidRDefault="00000000" w:rsidP="0011111E">
      <w:pPr>
        <w:pStyle w:val="a7"/>
        <w:bidi/>
        <w:rPr>
          <w:rFonts w:ascii="Narkisim" w:hAnsi="Narkisim"/>
        </w:rPr>
      </w:pPr>
      <w:r w:rsidRPr="0011111E">
        <w:rPr>
          <w:rFonts w:ascii="Narkisim" w:hAnsi="Narkisim"/>
          <w:rtl/>
        </w:rPr>
        <w:t>וצ''ב הצירוף בין ב' סברות אלו. ושמעתי לפרש דיש ב' גדרי מתעסק [וכנגדם ב' גדרי 'מחשבה' במעשה], דיש מתעסק בגוף המעשה [שלא נתכוון למעשה זה, אף שרצונו בתוצאה] ויש מתעסק בתוצאה [שחתך חפץ אחר וכדו']. ובמתכוין לתאנה אחרת באותו מין יש רק חסרון המתעסק התוצאה, שלא היה דעתו על תאנים אלו. אבל בגדרי המעשה כל לקיטת תאנים שווה, ונתכוון למעשה זו.</w:t>
      </w:r>
    </w:p>
    <w:p w14:paraId="30CB99EF" w14:textId="77777777" w:rsidR="000030F3" w:rsidRPr="0011111E" w:rsidRDefault="00000000" w:rsidP="0011111E">
      <w:pPr>
        <w:pStyle w:val="a7"/>
        <w:bidi/>
        <w:rPr>
          <w:rFonts w:ascii="Narkisim" w:hAnsi="Narkisim"/>
        </w:rPr>
      </w:pPr>
      <w:r w:rsidRPr="0011111E">
        <w:rPr>
          <w:rFonts w:ascii="Narkisim" w:hAnsi="Narkisim"/>
          <w:rtl/>
        </w:rPr>
        <w:t>וסברת אבד מלקט מהני לענין התוצאה, שבקשתו היתה לתוצאה זו, אבל בגדרי כוונת מעשה צריך שיתכוון להדיא [לר' יהושע]. ומש''ה במין א' חייב, דבמין א' ליכא חסרון מתעסק במעשה אלא בתוצאה.</w:t>
      </w:r>
    </w:p>
    <w:p w14:paraId="0DDD400B" w14:textId="77777777" w:rsidR="000030F3" w:rsidRPr="0011111E" w:rsidRDefault="00000000" w:rsidP="0011111E">
      <w:pPr>
        <w:pStyle w:val="aa"/>
        <w:bidi/>
        <w:rPr>
          <w:rFonts w:ascii="Narkisim" w:hAnsi="Narkisim"/>
        </w:rPr>
      </w:pPr>
      <w:r w:rsidRPr="0011111E">
        <w:rPr>
          <w:rFonts w:ascii="Narkisim" w:hAnsi="Narkisim"/>
          <w:rtl/>
        </w:rPr>
        <w:t>ועד''ז איתא בגמ' (ב''ק כו:) דיש חילוק בין נתכוון לזרוק ב' וזרק ד' דנחשב מתעסק בכל אופן. ואילו נתכוון לזרוק ד' וזרק ח' תלוי אם אמר כל מקום שתנוח. וצ''ב מ''ש נתכוון לזרוק ב' וזרק ד' לא מהני שאומר כל מקום שתנוח</w:t>
      </w:r>
      <w:r w:rsidRPr="0011111E">
        <w:rPr>
          <w:rStyle w:val="ac"/>
          <w:rFonts w:ascii="Narkisim" w:hAnsi="Narkisim"/>
          <w:rtl/>
        </w:rPr>
        <w:footnoteReference w:id="1039"/>
      </w:r>
      <w:r w:rsidRPr="0011111E">
        <w:rPr>
          <w:rFonts w:ascii="Narkisim" w:hAnsi="Narkisim"/>
          <w:rtl/>
        </w:rPr>
        <w:t>. אלא דהתם לא נתכוון למעשה מלאכה, והא דמהני ניחותא דכל מקום שתנוח היינו רק לענין התוצאה [דניחא ליה שתנוח כאן], אלא שהוא לא נתכוון למעשה מלאכה. ודוקא נתכוון לזרוק ד' וזרק ח' שנתכוון למלאכה</w:t>
      </w:r>
      <w:r w:rsidRPr="0011111E">
        <w:rPr>
          <w:rStyle w:val="ac"/>
          <w:rFonts w:ascii="Narkisim" w:hAnsi="Narkisim"/>
          <w:rtl/>
        </w:rPr>
        <w:footnoteReference w:id="1040"/>
      </w:r>
      <w:r w:rsidRPr="0011111E">
        <w:rPr>
          <w:rFonts w:ascii="Narkisim" w:hAnsi="Narkisim"/>
          <w:rtl/>
        </w:rPr>
        <w:t>, אלא דהוה מתעסק מצד התוצאה. ובזה מהני סברת 'כל מקום שתנוח' דניחא ליה בתוצאה.</w:t>
      </w:r>
    </w:p>
    <w:p w14:paraId="7BEE8DC8" w14:textId="77777777" w:rsidR="000030F3" w:rsidRPr="0011111E" w:rsidRDefault="00000000" w:rsidP="0011111E">
      <w:pPr>
        <w:bidi/>
        <w:rPr>
          <w:rFonts w:ascii="Narkisim" w:hAnsi="Narkisim" w:cs="Narkisim"/>
        </w:rPr>
      </w:pPr>
      <w:r w:rsidRPr="0011111E">
        <w:rPr>
          <w:rFonts w:ascii="Narkisim" w:hAnsi="Narkisim" w:cs="Narkisim"/>
          <w:u w:val="single"/>
          <w:rtl/>
        </w:rPr>
        <w:t>ור' יהודה סבר ל"ש בשם א' וכו'</w:t>
      </w:r>
      <w:r w:rsidRPr="0011111E">
        <w:rPr>
          <w:rFonts w:ascii="Narkisim" w:hAnsi="Narkisim" w:cs="Narkisim"/>
          <w:rtl/>
        </w:rPr>
        <w:t>. פ</w:t>
      </w:r>
      <w:r w:rsidRPr="0011111E">
        <w:rPr>
          <w:rFonts w:ascii="Narkisim" w:hAnsi="Narkisim" w:cs="Narkisim"/>
          <w:b/>
          <w:bCs/>
          <w:rtl/>
        </w:rPr>
        <w:t>רש"י</w:t>
      </w:r>
      <w:r w:rsidRPr="0011111E">
        <w:rPr>
          <w:rFonts w:ascii="Narkisim" w:hAnsi="Narkisim" w:cs="Narkisim"/>
          <w:rtl/>
        </w:rPr>
        <w:t xml:space="preserve"> דמסקנת הגמ' דשחורות ולבנות הוה שם א', הואיל והן מין א'. [שהגמ' חוזרת בה בתי' זה]. וה</w:t>
      </w:r>
      <w:r w:rsidRPr="0011111E">
        <w:rPr>
          <w:rFonts w:ascii="Narkisim" w:hAnsi="Narkisim" w:cs="Narkisim"/>
          <w:b/>
          <w:bCs/>
          <w:rtl/>
        </w:rPr>
        <w:t>שיטמ"ק</w:t>
      </w:r>
      <w:r w:rsidRPr="0011111E">
        <w:rPr>
          <w:rFonts w:ascii="Narkisim" w:hAnsi="Narkisim" w:cs="Narkisim"/>
          <w:rtl/>
        </w:rPr>
        <w:t xml:space="preserve"> (ג) כת' ק"ק דמעיקרא פשיטא לתלמודא שחורות ולבנות הם היו שני שמות, והשתא משנה סברתו לומר שהם מין אחד. ועוד למה נקט ר' יהודה במילתיה תאנים וענבים, הא ר"ש מודה בזה. ולא היה לו להזכיר רק שחורות ולבנות.</w:t>
      </w:r>
    </w:p>
    <w:p w14:paraId="09C21CCF"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שיטמ"ק</w:t>
      </w:r>
      <w:r w:rsidRPr="0011111E">
        <w:rPr>
          <w:rFonts w:ascii="Narkisim" w:hAnsi="Narkisim"/>
          <w:rtl/>
        </w:rPr>
        <w:t xml:space="preserve"> הביא בשם פירוש אשכנז [דאף למסקנא שחורות ולבנות הוה ב' מינים], וה"ק ר' יהודה לר"ש</w:t>
      </w:r>
      <w:r w:rsidRPr="0011111E">
        <w:rPr>
          <w:rStyle w:val="ac"/>
          <w:rFonts w:ascii="Narkisim" w:hAnsi="Narkisim"/>
          <w:rtl/>
        </w:rPr>
        <w:footnoteReference w:id="1041"/>
      </w:r>
      <w:r w:rsidRPr="0011111E">
        <w:rPr>
          <w:rFonts w:ascii="Narkisim" w:hAnsi="Narkisim"/>
          <w:rtl/>
        </w:rPr>
        <w:t xml:space="preserve"> אדרבה הכי הוי לך למימר אפי' נתכוין ללקוט תאנים ולקט ענבים, שחורות ולקט לבנות דשני שמות נינהו פליגי. ואי אמרת האי לישנא משמע אף בשני שמות, וכ"ש בשם אחד פליגי. ואז משתמע שפיר בין בשם אחד ובין בשני שמות פליגי.</w:t>
      </w:r>
    </w:p>
    <w:p w14:paraId="76D7DB15" w14:textId="77777777" w:rsidR="000030F3" w:rsidRPr="0011111E" w:rsidRDefault="00000000" w:rsidP="0011111E">
      <w:pPr>
        <w:bidi/>
        <w:rPr>
          <w:rFonts w:ascii="Narkisim" w:hAnsi="Narkisim" w:cs="Narkisim"/>
        </w:rPr>
      </w:pPr>
      <w:r w:rsidRPr="0011111E">
        <w:rPr>
          <w:rFonts w:ascii="Narkisim" w:hAnsi="Narkisim" w:cs="Narkisim"/>
          <w:rtl/>
        </w:rPr>
        <w:t>ב</w:t>
      </w:r>
      <w:r w:rsidRPr="0011111E">
        <w:rPr>
          <w:rFonts w:ascii="Narkisim" w:hAnsi="Narkisim" w:cs="Narkisim"/>
          <w:b/>
          <w:bCs/>
          <w:rtl/>
        </w:rPr>
        <w:t>ס' חסידים</w:t>
      </w:r>
      <w:r w:rsidRPr="0011111E">
        <w:rPr>
          <w:rFonts w:ascii="Narkisim" w:hAnsi="Narkisim" w:cs="Narkisim"/>
          <w:rtl/>
        </w:rPr>
        <w:t xml:space="preserve"> (תתמח, והו' בתה"ד א לג ובב"י רכה) כת' שתאנים שחורות ולבנות הם ב' מינים לענין ברכת שהחיינו</w:t>
      </w:r>
      <w:r w:rsidRPr="0011111E">
        <w:rPr>
          <w:rStyle w:val="ac"/>
          <w:rFonts w:ascii="Narkisim" w:hAnsi="Narkisim" w:cs="Narkisim"/>
          <w:rtl/>
        </w:rPr>
        <w:footnoteReference w:id="1042"/>
      </w:r>
      <w:r w:rsidRPr="0011111E">
        <w:rPr>
          <w:rFonts w:ascii="Narkisim" w:hAnsi="Narkisim" w:cs="Narkisim"/>
          <w:rtl/>
        </w:rPr>
        <w:t>. וכן גודגדניות אדומות ושחורות</w:t>
      </w:r>
      <w:r w:rsidRPr="0011111E">
        <w:rPr>
          <w:rStyle w:val="ac"/>
          <w:rFonts w:ascii="Narkisim" w:hAnsi="Narkisim" w:cs="Narkisim"/>
          <w:rtl/>
        </w:rPr>
        <w:footnoteReference w:id="1043"/>
      </w:r>
      <w:r w:rsidRPr="0011111E">
        <w:rPr>
          <w:rFonts w:ascii="Narkisim" w:hAnsi="Narkisim" w:cs="Narkisim"/>
          <w:rtl/>
        </w:rPr>
        <w:t>, אם קדם ובירך שהחיינו על הא' חוזר ומברך על השני. ואף שטעמם שוות [וכ"פ ה</w:t>
      </w:r>
      <w:r w:rsidRPr="0011111E">
        <w:rPr>
          <w:rFonts w:ascii="Narkisim" w:hAnsi="Narkisim" w:cs="Narkisim"/>
          <w:b/>
          <w:bCs/>
          <w:rtl/>
        </w:rPr>
        <w:t>שו"ע</w:t>
      </w:r>
      <w:r w:rsidRPr="0011111E">
        <w:rPr>
          <w:rFonts w:ascii="Narkisim" w:hAnsi="Narkisim" w:cs="Narkisim"/>
          <w:rtl/>
        </w:rPr>
        <w:t xml:space="preserve"> או"ח רכה ד, ע' אחרונים שם].</w:t>
      </w:r>
    </w:p>
    <w:p w14:paraId="51FCA313"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גר"א</w:t>
      </w:r>
      <w:r w:rsidRPr="0011111E">
        <w:rPr>
          <w:rFonts w:ascii="Narkisim" w:hAnsi="Narkisim"/>
          <w:rtl/>
        </w:rPr>
        <w:t xml:space="preserve"> (שם) כת' דאין ראיה מסוגיין [דלס"ד הוה ב' מינים], וציין לדברי רש"י [דלמסקנא הוה מין א'</w:t>
      </w:r>
      <w:r w:rsidRPr="0011111E">
        <w:rPr>
          <w:rStyle w:val="ac"/>
          <w:rFonts w:ascii="Narkisim" w:hAnsi="Narkisim"/>
          <w:rtl/>
        </w:rPr>
        <w:footnoteReference w:id="1044"/>
      </w:r>
      <w:r w:rsidRPr="0011111E">
        <w:rPr>
          <w:rFonts w:ascii="Narkisim" w:hAnsi="Narkisim"/>
          <w:rtl/>
        </w:rPr>
        <w:t>].</w:t>
      </w:r>
    </w:p>
    <w:p w14:paraId="6408DFD9" w14:textId="77777777" w:rsidR="000030F3" w:rsidRPr="0011111E" w:rsidRDefault="00000000" w:rsidP="0011111E">
      <w:pPr>
        <w:bidi/>
        <w:rPr>
          <w:rFonts w:ascii="Narkisim" w:hAnsi="Narkisim" w:cs="Narkisim"/>
        </w:rPr>
      </w:pPr>
      <w:r w:rsidRPr="0011111E">
        <w:rPr>
          <w:rFonts w:ascii="Narkisim" w:hAnsi="Narkisim" w:cs="Narkisim"/>
          <w:u w:val="single"/>
          <w:rtl/>
        </w:rPr>
        <w:t>שם</w:t>
      </w:r>
      <w:r w:rsidRPr="0011111E">
        <w:rPr>
          <w:rFonts w:ascii="Narkisim" w:hAnsi="Narkisim" w:cs="Narkisim"/>
          <w:rtl/>
        </w:rPr>
        <w:t>. וה</w:t>
      </w:r>
      <w:r w:rsidRPr="0011111E">
        <w:rPr>
          <w:rFonts w:ascii="Narkisim" w:hAnsi="Narkisim" w:cs="Narkisim"/>
          <w:b/>
          <w:bCs/>
          <w:rtl/>
        </w:rPr>
        <w:t>אחרונים</w:t>
      </w:r>
      <w:r w:rsidRPr="0011111E">
        <w:rPr>
          <w:rFonts w:ascii="Narkisim" w:hAnsi="Narkisim" w:cs="Narkisim"/>
          <w:rtl/>
        </w:rPr>
        <w:t xml:space="preserve"> העירו שהרמב"ם השמיט דין זה דאבד מלקט מליבו פטור. ואף דרבא מיישב את המשנה באופן אחר, מ''מ לא יחלוק על הדין. וה</w:t>
      </w:r>
      <w:r w:rsidRPr="0011111E">
        <w:rPr>
          <w:rFonts w:ascii="Narkisim" w:hAnsi="Narkisim" w:cs="Narkisim"/>
          <w:b/>
          <w:bCs/>
          <w:rtl/>
        </w:rPr>
        <w:t>ליקוטי הלכות</w:t>
      </w:r>
      <w:r w:rsidRPr="0011111E">
        <w:rPr>
          <w:rFonts w:ascii="Narkisim" w:hAnsi="Narkisim" w:cs="Narkisim"/>
          <w:rtl/>
        </w:rPr>
        <w:t xml:space="preserve"> (עין משפט ג) תי' דכיון שפסק כרבא [שהוא בתרא, והביא ברייתא כדבריו], ולרבא לא פליגי התנאים באבד מלקט מליבו, ולא ידעינן אי לכו''ע חייב או פטור.</w:t>
      </w:r>
    </w:p>
    <w:p w14:paraId="438080C4" w14:textId="77777777" w:rsidR="000030F3" w:rsidRPr="0011111E" w:rsidRDefault="00000000" w:rsidP="0011111E">
      <w:pPr>
        <w:pStyle w:val="a7"/>
        <w:bidi/>
        <w:rPr>
          <w:rFonts w:ascii="Narkisim" w:hAnsi="Narkisim"/>
        </w:rPr>
      </w:pPr>
      <w:r w:rsidRPr="0011111E">
        <w:rPr>
          <w:rFonts w:ascii="Narkisim" w:hAnsi="Narkisim"/>
          <w:rtl/>
        </w:rPr>
        <w:lastRenderedPageBreak/>
        <w:t>וה</w:t>
      </w:r>
      <w:r w:rsidRPr="0011111E">
        <w:rPr>
          <w:rFonts w:ascii="Narkisim" w:hAnsi="Narkisim"/>
          <w:b/>
          <w:bCs/>
          <w:rtl/>
        </w:rPr>
        <w:t>אבנ"נ</w:t>
      </w:r>
      <w:r w:rsidRPr="0011111E">
        <w:rPr>
          <w:rFonts w:ascii="Narkisim" w:hAnsi="Narkisim"/>
          <w:rtl/>
        </w:rPr>
        <w:t xml:space="preserve"> (או"ח רנו) כת' די"ל דדוקא ר' יהושע לשיטתו סבר דתאנים וענבים חשיבי כשני גופי מלאכות. דר' יהושע לטעמיה דס"ל (לעיל טו:) דתמחויין מחלקין</w:t>
      </w:r>
      <w:r w:rsidRPr="0011111E">
        <w:rPr>
          <w:rStyle w:val="ac"/>
          <w:rFonts w:ascii="Narkisim" w:hAnsi="Narkisim"/>
          <w:rtl/>
        </w:rPr>
        <w:footnoteReference w:id="1045"/>
      </w:r>
      <w:r w:rsidRPr="0011111E">
        <w:rPr>
          <w:rFonts w:ascii="Narkisim" w:hAnsi="Narkisim"/>
          <w:rtl/>
        </w:rPr>
        <w:t>, וכ"ש תאנים וענבים. אבל לדידן כל שם חלב א' וכל שם נותר א' אף מב' מינים [שור ועז], וה"נ ללקט תאנים וענבים נחשב חדא מלאכה</w:t>
      </w:r>
      <w:r w:rsidRPr="0011111E">
        <w:rPr>
          <w:rStyle w:val="ac"/>
          <w:rFonts w:ascii="Narkisim" w:hAnsi="Narkisim"/>
          <w:rtl/>
        </w:rPr>
        <w:footnoteReference w:id="1046"/>
      </w:r>
      <w:r w:rsidRPr="0011111E">
        <w:rPr>
          <w:rFonts w:ascii="Narkisim" w:hAnsi="Narkisim"/>
          <w:rtl/>
        </w:rPr>
        <w:t>. ומש''ה אינו פוטר, דכיון שליקט מה שבאמת היה צריך נחשב מלאכת מחשבת. ומש''ה דחה הרמב"ם דין אבד מלקט מלבו מהלכתא.</w:t>
      </w:r>
    </w:p>
    <w:p w14:paraId="33D8BF7D" w14:textId="77777777" w:rsidR="000030F3" w:rsidRPr="0011111E" w:rsidRDefault="00000000" w:rsidP="0011111E">
      <w:pPr>
        <w:bidi/>
        <w:rPr>
          <w:rFonts w:ascii="Narkisim" w:hAnsi="Narkisim" w:cs="Narkisim"/>
        </w:rPr>
      </w:pPr>
      <w:r w:rsidRPr="0011111E">
        <w:rPr>
          <w:rFonts w:ascii="Narkisim" w:hAnsi="Narkisim" w:cs="Narkisim"/>
          <w:u w:val="single"/>
          <w:rtl/>
        </w:rPr>
        <w:t>רבא אמר ליקדם איכא בינייהו וכו'</w:t>
      </w:r>
      <w:r w:rsidRPr="0011111E">
        <w:rPr>
          <w:rFonts w:ascii="Narkisim" w:hAnsi="Narkisim" w:cs="Narkisim"/>
          <w:rtl/>
        </w:rPr>
        <w:t xml:space="preserve">. </w:t>
      </w:r>
      <w:r w:rsidRPr="0011111E">
        <w:rPr>
          <w:rFonts w:ascii="Narkisim" w:hAnsi="Narkisim" w:cs="Narkisim"/>
          <w:b/>
          <w:bCs/>
          <w:rtl/>
        </w:rPr>
        <w:t>רש"י</w:t>
      </w:r>
      <w:r w:rsidRPr="0011111E">
        <w:rPr>
          <w:rFonts w:ascii="Narkisim" w:hAnsi="Narkisim" w:cs="Narkisim"/>
          <w:rtl/>
        </w:rPr>
        <w:t xml:space="preserve"> פי' דכל המשנה בליקדם [ודלא כשמואל דאיירי באבד מלקט מליבו], ונח' כשכוונתו לקדם בחד מין. ופ</w:t>
      </w:r>
      <w:r w:rsidRPr="0011111E">
        <w:rPr>
          <w:rFonts w:ascii="Narkisim" w:hAnsi="Narkisim" w:cs="Narkisim"/>
          <w:b/>
          <w:bCs/>
          <w:rtl/>
        </w:rPr>
        <w:t>רש"י</w:t>
      </w:r>
      <w:r w:rsidRPr="0011111E">
        <w:rPr>
          <w:rFonts w:ascii="Narkisim" w:hAnsi="Narkisim" w:cs="Narkisim"/>
          <w:rtl/>
        </w:rPr>
        <w:t xml:space="preserve"> דנח' אי מקפיד על האיחור באותו מין</w:t>
      </w:r>
      <w:r w:rsidRPr="0011111E">
        <w:rPr>
          <w:rStyle w:val="ac"/>
          <w:rFonts w:ascii="Narkisim" w:hAnsi="Narkisim" w:cs="Narkisim"/>
          <w:rtl/>
        </w:rPr>
        <w:footnoteReference w:id="1047"/>
      </w:r>
      <w:r w:rsidRPr="0011111E">
        <w:rPr>
          <w:rFonts w:ascii="Narkisim" w:hAnsi="Narkisim" w:cs="Narkisim"/>
          <w:rtl/>
        </w:rPr>
        <w:t>.</w:t>
      </w:r>
    </w:p>
    <w:p w14:paraId="1D36E18C" w14:textId="77777777" w:rsidR="000030F3" w:rsidRPr="0011111E" w:rsidRDefault="00000000" w:rsidP="0011111E">
      <w:pPr>
        <w:pStyle w:val="aa"/>
        <w:bidi/>
        <w:rPr>
          <w:rFonts w:ascii="Narkisim" w:hAnsi="Narkisim"/>
        </w:rPr>
      </w:pPr>
      <w:r w:rsidRPr="0011111E">
        <w:rPr>
          <w:rFonts w:ascii="Narkisim" w:hAnsi="Narkisim"/>
          <w:rtl/>
        </w:rPr>
        <w:t>משמע דשם א' היינו לקיטת מין א', וב' שמות היינו תאנים וענבים. ועוד דן ה</w:t>
      </w:r>
      <w:r w:rsidRPr="0011111E">
        <w:rPr>
          <w:rFonts w:ascii="Narkisim" w:hAnsi="Narkisim"/>
          <w:b/>
          <w:bCs/>
          <w:rtl/>
        </w:rPr>
        <w:t>שיטמ''ק</w:t>
      </w:r>
      <w:r w:rsidRPr="0011111E">
        <w:rPr>
          <w:rFonts w:ascii="Narkisim" w:hAnsi="Narkisim"/>
          <w:rtl/>
        </w:rPr>
        <w:t xml:space="preserve"> (ו, רא''ש בשם ר''י) דשם אחד פירוש  מלאכה א', כגון לכבות נר זה תחלה ולכבות נר אחר אח"כ. דבמלאכה אחת [אף בב' מיני פירות] אין קפידא בהקדמה ואיחור. על מה נחלקו בשני שמות, פי' בשתי מלאכות. להדליק ולכבות.</w:t>
      </w:r>
    </w:p>
    <w:p w14:paraId="5D77881B" w14:textId="77777777" w:rsidR="000030F3" w:rsidRPr="0011111E" w:rsidRDefault="00000000" w:rsidP="0011111E">
      <w:pPr>
        <w:pStyle w:val="a8"/>
        <w:bidi/>
        <w:rPr>
          <w:rFonts w:ascii="Narkisim" w:hAnsi="Narkisim"/>
        </w:rPr>
      </w:pPr>
      <w:r w:rsidRPr="0011111E">
        <w:rPr>
          <w:rFonts w:ascii="Narkisim" w:hAnsi="Narkisim"/>
          <w:rtl/>
        </w:rPr>
        <w:t>וביאר דר' יהודה אמר כי היכי דפליגי בשתי מלאכות בהדלקה ובכבוי, ה"נ פליגי במלאכה אחת בשתי מיני פירות כגון נתכוין ללקוט תאנים תחלה ואח"כ ללקט ענבים ועשה להיפך. וכן גם מין פרי אחד והוא משני ענינים כגון נתכוין ללקוט תאנים שחורות תחלה ואח"כ לבנים ועשה להיפך, פטר בה ר' יהושע. אבל במין אחד וענין אחד ומלאכה אחת לכו''ע חייב אף לר' יהודה אליבא דר' יהושע. ובשתי מלאכות בין לר' יהודה בין לר"ש פוטר ר' יהושע.</w:t>
      </w:r>
    </w:p>
    <w:p w14:paraId="4DAD6241" w14:textId="77777777" w:rsidR="000030F3" w:rsidRPr="0011111E" w:rsidRDefault="00000000" w:rsidP="0011111E">
      <w:pPr>
        <w:bidi/>
        <w:rPr>
          <w:rFonts w:ascii="Narkisim" w:hAnsi="Narkisim" w:cs="Narkisim"/>
        </w:rPr>
      </w:pPr>
      <w:r w:rsidRPr="0011111E">
        <w:rPr>
          <w:rFonts w:ascii="Narkisim" w:hAnsi="Narkisim" w:cs="Narkisim"/>
          <w:u w:val="single"/>
          <w:rtl/>
        </w:rPr>
        <w:t>והתניא היו לפניו שני נרות דולקות</w:t>
      </w:r>
      <w:r w:rsidRPr="0011111E">
        <w:rPr>
          <w:rStyle w:val="ac"/>
          <w:rFonts w:ascii="Narkisim" w:hAnsi="Narkisim" w:cs="Narkisim"/>
          <w:u w:val="single"/>
          <w:rtl/>
        </w:rPr>
        <w:footnoteReference w:id="1048"/>
      </w:r>
      <w:r w:rsidRPr="0011111E">
        <w:rPr>
          <w:rFonts w:ascii="Narkisim" w:hAnsi="Narkisim" w:cs="Narkisim"/>
          <w:u w:val="single"/>
          <w:rtl/>
        </w:rPr>
        <w:t xml:space="preserve"> וכו'</w:t>
      </w:r>
      <w:r w:rsidRPr="0011111E">
        <w:rPr>
          <w:rFonts w:ascii="Narkisim" w:hAnsi="Narkisim" w:cs="Narkisim"/>
          <w:rtl/>
        </w:rPr>
        <w:t>. ואיתא להדליק ולכבות וכיבה והדליק בב' נשימות פטור. פ</w:t>
      </w:r>
      <w:r w:rsidRPr="0011111E">
        <w:rPr>
          <w:rFonts w:ascii="Narkisim" w:hAnsi="Narkisim" w:cs="Narkisim"/>
          <w:b/>
          <w:bCs/>
          <w:rtl/>
        </w:rPr>
        <w:t>רש"י</w:t>
      </w:r>
      <w:r w:rsidRPr="0011111E">
        <w:rPr>
          <w:rFonts w:ascii="Narkisim" w:hAnsi="Narkisim" w:cs="Narkisim"/>
          <w:rtl/>
        </w:rPr>
        <w:t xml:space="preserve"> שהברייתא  סייעתא, דחיישינן למוקדם ומאוחר.</w:t>
      </w:r>
    </w:p>
    <w:p w14:paraId="0F9F276A" w14:textId="77777777" w:rsidR="000030F3" w:rsidRPr="0011111E" w:rsidRDefault="00000000" w:rsidP="0011111E">
      <w:pPr>
        <w:pStyle w:val="aa"/>
        <w:bidi/>
        <w:rPr>
          <w:rFonts w:ascii="Narkisim" w:hAnsi="Narkisim"/>
        </w:rPr>
      </w:pPr>
      <w:r w:rsidRPr="0011111E">
        <w:rPr>
          <w:rFonts w:ascii="Narkisim" w:hAnsi="Narkisim"/>
          <w:rtl/>
        </w:rPr>
        <w:t>ה</w:t>
      </w:r>
      <w:r w:rsidRPr="0011111E">
        <w:rPr>
          <w:rFonts w:ascii="Narkisim" w:hAnsi="Narkisim"/>
          <w:b/>
          <w:bCs/>
          <w:rtl/>
        </w:rPr>
        <w:t>ערול''נ</w:t>
      </w:r>
      <w:r w:rsidRPr="0011111E">
        <w:rPr>
          <w:rFonts w:ascii="Narkisim" w:hAnsi="Narkisim"/>
          <w:rtl/>
        </w:rPr>
        <w:t xml:space="preserve"> הק' דלמ"ד מקלקל בחבורה חייב, וכן מקלקל בהבערה חייב (כדאי' שבת קו. וכ''מ), ואמרי' (לעיל יט:) דס"ל דאף מתעסק חייב. וא''כ למה פטר בהדליק את זו. ותי' דתנאי היא, וברייתא זו אתיא כמ"ד דפטור. וה</w:t>
      </w:r>
      <w:r w:rsidRPr="0011111E">
        <w:rPr>
          <w:rFonts w:ascii="Narkisim" w:hAnsi="Narkisim"/>
          <w:b/>
          <w:bCs/>
          <w:rtl/>
        </w:rPr>
        <w:t>אחרונים</w:t>
      </w:r>
      <w:r w:rsidRPr="0011111E">
        <w:rPr>
          <w:rFonts w:ascii="Narkisim" w:hAnsi="Narkisim"/>
          <w:rtl/>
        </w:rPr>
        <w:t xml:space="preserve"> (כתר ישועה) דחו דהכא איירי בחתכוון לזו והלך על זו, דפטור בכל התורה, ואף בחבורה והבערה [וכמו שנתבאר לעיל יט:, וכקו' רע''א בשבת]. ודוקא מתעסק דפטור משום מלאכת מחשבת חייב טפי.</w:t>
      </w:r>
    </w:p>
    <w:p w14:paraId="67B7D224" w14:textId="77777777" w:rsidR="000030F3" w:rsidRPr="0011111E" w:rsidRDefault="00000000" w:rsidP="0011111E">
      <w:pPr>
        <w:bidi/>
        <w:rPr>
          <w:rFonts w:ascii="Narkisim" w:hAnsi="Narkisim" w:cs="Narkisim"/>
        </w:rPr>
      </w:pPr>
      <w:r w:rsidRPr="0011111E">
        <w:rPr>
          <w:rFonts w:ascii="Narkisim" w:hAnsi="Narkisim" w:cs="Narkisim"/>
          <w:u w:val="single"/>
          <w:rtl/>
        </w:rPr>
        <w:t>ונתכוין לכבות את זו וכיבה את זו, להדליק את זו והדליק את זו פטור וכו'</w:t>
      </w:r>
      <w:r w:rsidRPr="0011111E">
        <w:rPr>
          <w:rFonts w:ascii="Narkisim" w:hAnsi="Narkisim" w:cs="Narkisim"/>
          <w:rtl/>
        </w:rPr>
        <w:t>. פ</w:t>
      </w:r>
      <w:r w:rsidRPr="0011111E">
        <w:rPr>
          <w:rFonts w:ascii="Narkisim" w:hAnsi="Narkisim" w:cs="Narkisim"/>
          <w:b/>
          <w:bCs/>
          <w:rtl/>
        </w:rPr>
        <w:t>רש''י</w:t>
      </w:r>
      <w:r w:rsidRPr="0011111E">
        <w:rPr>
          <w:rFonts w:ascii="Narkisim" w:hAnsi="Narkisim" w:cs="Narkisim"/>
          <w:rtl/>
        </w:rPr>
        <w:t xml:space="preserve"> היינו מתעסק, דנתכוין לאחת ולא עשאה, ועשה את חבירו. ו</w:t>
      </w:r>
      <w:r w:rsidRPr="0011111E">
        <w:rPr>
          <w:rFonts w:ascii="Narkisim" w:hAnsi="Narkisim" w:cs="Narkisim"/>
          <w:b/>
          <w:bCs/>
          <w:rtl/>
        </w:rPr>
        <w:t>תוס</w:t>
      </w:r>
      <w:r w:rsidRPr="0011111E">
        <w:rPr>
          <w:rFonts w:ascii="Narkisim" w:hAnsi="Narkisim" w:cs="Narkisim"/>
          <w:rtl/>
        </w:rPr>
        <w:t>' (לעיל יט: ד"ה לשון וכמה מקומות, הו' לעיל) הביאו דתניא להדיא דאף מחיוב לחיוב נחשב מתעסק. אף דהוה כמו נתכוון לחתוך מחובר זה ונמצא מחובר אחר [ואף דהוה מין א']. וסייעתא דשמואל דפטור משום מלאכת מחשבת [וכמ"ד דמתעסק בהבערה פטור].</w:t>
      </w:r>
    </w:p>
    <w:p w14:paraId="1205979B" w14:textId="77777777" w:rsidR="000030F3" w:rsidRPr="0011111E" w:rsidRDefault="00000000" w:rsidP="0011111E">
      <w:pPr>
        <w:pStyle w:val="a7"/>
        <w:bidi/>
        <w:rPr>
          <w:rFonts w:ascii="Narkisim" w:hAnsi="Narkisim"/>
        </w:rPr>
      </w:pPr>
      <w:r w:rsidRPr="0011111E">
        <w:rPr>
          <w:rFonts w:ascii="Narkisim" w:hAnsi="Narkisim"/>
          <w:rtl/>
        </w:rPr>
        <w:t>אבל לדעת רש"י יש בזה מח' כשנתכוון לחיוב, דדוקא לשמואל מתעסק פטור בכה''ג, אבל לאביי ורבא מתעסק בחיוב חייב. ולכאורה הך ברייתא סייעתא לשמואל.</w:t>
      </w:r>
    </w:p>
    <w:p w14:paraId="7B95D7B1" w14:textId="77777777" w:rsidR="000030F3" w:rsidRPr="0011111E" w:rsidRDefault="00000000" w:rsidP="0011111E">
      <w:pPr>
        <w:bidi/>
        <w:rPr>
          <w:rFonts w:ascii="Narkisim" w:hAnsi="Narkisim" w:cs="Narkisim"/>
        </w:rPr>
      </w:pPr>
      <w:r w:rsidRPr="0011111E">
        <w:rPr>
          <w:rFonts w:ascii="Narkisim" w:hAnsi="Narkisim" w:cs="Narkisim"/>
          <w:rtl/>
        </w:rPr>
        <w:t>אמנם ה</w:t>
      </w:r>
      <w:r w:rsidRPr="0011111E">
        <w:rPr>
          <w:rFonts w:ascii="Narkisim" w:hAnsi="Narkisim" w:cs="Narkisim"/>
          <w:b/>
          <w:bCs/>
          <w:rtl/>
        </w:rPr>
        <w:t>שיטמ"ק</w:t>
      </w:r>
      <w:r w:rsidRPr="0011111E">
        <w:rPr>
          <w:rFonts w:ascii="Narkisim" w:hAnsi="Narkisim" w:cs="Narkisim"/>
          <w:rtl/>
        </w:rPr>
        <w:t xml:space="preserve"> (ז הרא"ש) הביא אית ספרים דגרסי 'חייב' בבבא זו</w:t>
      </w:r>
      <w:r w:rsidRPr="0011111E">
        <w:rPr>
          <w:rStyle w:val="ac"/>
          <w:rFonts w:ascii="Narkisim" w:hAnsi="Narkisim" w:cs="Narkisim"/>
          <w:rtl/>
        </w:rPr>
        <w:footnoteReference w:id="1049"/>
      </w:r>
      <w:r w:rsidRPr="0011111E">
        <w:rPr>
          <w:rFonts w:ascii="Narkisim" w:hAnsi="Narkisim" w:cs="Narkisim"/>
          <w:rtl/>
        </w:rPr>
        <w:t>.</w:t>
      </w:r>
    </w:p>
    <w:p w14:paraId="3E809EF5" w14:textId="77777777" w:rsidR="000030F3" w:rsidRPr="0011111E" w:rsidRDefault="00000000" w:rsidP="0011111E">
      <w:pPr>
        <w:pStyle w:val="a7"/>
        <w:bidi/>
        <w:rPr>
          <w:rFonts w:ascii="Narkisim" w:hAnsi="Narkisim"/>
        </w:rPr>
      </w:pPr>
      <w:r w:rsidRPr="0011111E">
        <w:rPr>
          <w:rFonts w:ascii="Narkisim" w:hAnsi="Narkisim"/>
          <w:rtl/>
        </w:rPr>
        <w:t>והשיטמ''ק ביאר דלגירסא זו אף הרישא איירי להקדים [ואתי שפיר אף לדעת תוס'], וכגון שנתכוון לכבות את זו תחלה ואח"כ את זו, ועשה להיפך. חייב אפי' בשתי נשימות כיון דהכל שם מלאכה אחת וענין אחד. ואף בבא זו סייעתא לדברי רבא. ואילו בסיפא בשתי מלאכות [מבעיר ומכבה], בב' נשימות להדליק תחלה ולכבות אח"כ ועשה להיפך פטור. כיון דב' מלאכות נינהו לא קרינן בה אשר חטא לר' יהושע</w:t>
      </w:r>
      <w:r w:rsidRPr="0011111E">
        <w:rPr>
          <w:rStyle w:val="ac"/>
          <w:rFonts w:ascii="Narkisim" w:hAnsi="Narkisim"/>
          <w:rtl/>
        </w:rPr>
        <w:footnoteReference w:id="1050"/>
      </w:r>
      <w:r w:rsidRPr="0011111E">
        <w:rPr>
          <w:rFonts w:ascii="Narkisim" w:hAnsi="Narkisim"/>
          <w:rtl/>
        </w:rPr>
        <w:t>.</w:t>
      </w:r>
    </w:p>
    <w:p w14:paraId="675EE801"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רמב"ם</w:t>
      </w:r>
      <w:r w:rsidRPr="0011111E">
        <w:rPr>
          <w:rFonts w:ascii="Narkisim" w:hAnsi="Narkisim" w:cs="Narkisim"/>
          <w:rtl/>
        </w:rPr>
        <w:t xml:space="preserve"> (שבת א י) כת' היו לפניו שתי נרות דולקות או כבויות, נתכוין לכבות זו וכבה את זו או להדליק זו והדליק את זו 'חייב', שהרי עשה מן המלאכה שחשב לעשותה. </w:t>
      </w:r>
      <w:r w:rsidRPr="0011111E">
        <w:rPr>
          <w:rFonts w:ascii="Narkisim" w:hAnsi="Narkisim" w:cs="Narkisim"/>
          <w:szCs w:val="20"/>
          <w:rtl/>
        </w:rPr>
        <w:t xml:space="preserve">הא למה </w:t>
      </w:r>
      <w:r w:rsidRPr="0011111E">
        <w:rPr>
          <w:rFonts w:ascii="Narkisim" w:hAnsi="Narkisim" w:cs="Narkisim"/>
          <w:szCs w:val="20"/>
          <w:rtl/>
        </w:rPr>
        <w:lastRenderedPageBreak/>
        <w:t>הוא דומה למי שנתכוין ללקט תאנה זו וליקט תאנה אחרת, או למי שנתכוין להרוג את זה והרג את זה</w:t>
      </w:r>
      <w:r w:rsidRPr="0011111E">
        <w:rPr>
          <w:rStyle w:val="ac"/>
          <w:rFonts w:ascii="Narkisim" w:hAnsi="Narkisim" w:cs="Narkisim"/>
          <w:szCs w:val="20"/>
          <w:rtl/>
        </w:rPr>
        <w:footnoteReference w:id="1051"/>
      </w:r>
      <w:r w:rsidRPr="0011111E">
        <w:rPr>
          <w:rFonts w:ascii="Narkisim" w:hAnsi="Narkisim" w:cs="Narkisim"/>
          <w:szCs w:val="20"/>
          <w:rtl/>
        </w:rPr>
        <w:t>, שהרי נעשית מלאכה שחשב לעשותה</w:t>
      </w:r>
      <w:r w:rsidRPr="0011111E">
        <w:rPr>
          <w:rFonts w:ascii="Narkisim" w:hAnsi="Narkisim" w:cs="Narkisim"/>
          <w:rtl/>
        </w:rPr>
        <w:t>. ולכאורה גרס 'חייב' בברייתא, ונקט דאיירי במתעסק. ודפטור מתעסק הוה דוקא מחיוב לפטור [ודלא כשמואל].</w:t>
      </w:r>
    </w:p>
    <w:p w14:paraId="3EF767BF"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ראב"ד</w:t>
      </w:r>
      <w:r w:rsidRPr="0011111E">
        <w:rPr>
          <w:rFonts w:ascii="Narkisim" w:hAnsi="Narkisim"/>
          <w:rtl/>
        </w:rPr>
        <w:t xml:space="preserve"> השיג</w:t>
      </w:r>
      <w:r w:rsidRPr="0011111E">
        <w:rPr>
          <w:rStyle w:val="ac"/>
          <w:rFonts w:ascii="Narkisim" w:hAnsi="Narkisim"/>
          <w:rtl/>
        </w:rPr>
        <w:footnoteReference w:id="1052"/>
      </w:r>
      <w:r w:rsidRPr="0011111E">
        <w:rPr>
          <w:rFonts w:ascii="Narkisim" w:hAnsi="Narkisim"/>
          <w:rtl/>
        </w:rPr>
        <w:t xml:space="preserve"> דאמרי' לעיל בסוגיין [לשמואל] דמתעסק בחיוב ואף באותו מין, פטור</w:t>
      </w:r>
      <w:r w:rsidRPr="0011111E">
        <w:rPr>
          <w:rStyle w:val="ac"/>
          <w:rFonts w:ascii="Narkisim" w:hAnsi="Narkisim"/>
          <w:rtl/>
        </w:rPr>
        <w:footnoteReference w:id="1053"/>
      </w:r>
      <w:r w:rsidRPr="0011111E">
        <w:rPr>
          <w:rFonts w:ascii="Narkisim" w:hAnsi="Narkisim"/>
          <w:rtl/>
        </w:rPr>
        <w:t>. וע''כ דכל הך ברייתא דנרות (כריתות כ) איירי בלקדם</w:t>
      </w:r>
      <w:r w:rsidRPr="0011111E">
        <w:rPr>
          <w:rStyle w:val="ac"/>
          <w:rFonts w:ascii="Narkisim" w:hAnsi="Narkisim"/>
          <w:rtl/>
        </w:rPr>
        <w:footnoteReference w:id="1054"/>
      </w:r>
      <w:r w:rsidRPr="0011111E">
        <w:rPr>
          <w:rFonts w:ascii="Narkisim" w:hAnsi="Narkisim"/>
          <w:rtl/>
        </w:rPr>
        <w:t>.</w:t>
      </w:r>
    </w:p>
    <w:p w14:paraId="3453EE1E" w14:textId="77777777" w:rsidR="000030F3" w:rsidRPr="0011111E" w:rsidRDefault="00000000" w:rsidP="0011111E">
      <w:pPr>
        <w:pStyle w:val="a8"/>
        <w:bidi/>
        <w:rPr>
          <w:rFonts w:ascii="Narkisim" w:hAnsi="Narkisim"/>
        </w:rPr>
      </w:pPr>
      <w:r w:rsidRPr="0011111E">
        <w:rPr>
          <w:rFonts w:ascii="Narkisim" w:hAnsi="Narkisim"/>
          <w:rtl/>
        </w:rPr>
        <w:t>וה</w:t>
      </w:r>
      <w:r w:rsidRPr="0011111E">
        <w:rPr>
          <w:rFonts w:ascii="Narkisim" w:hAnsi="Narkisim"/>
          <w:b/>
          <w:bCs/>
          <w:rtl/>
        </w:rPr>
        <w:t>ראב''ד</w:t>
      </w:r>
      <w:r w:rsidRPr="0011111E">
        <w:rPr>
          <w:rFonts w:ascii="Narkisim" w:hAnsi="Narkisim"/>
          <w:rtl/>
        </w:rPr>
        <w:t xml:space="preserve"> תמה דכשחשב ללקוט תאנים ואחר כך ענבים ונהפך הדבר כת' הרמב''ם (שם ט) שפטור, ואיך נאמר כשחשב להדליק את זו והדליק את זו יהיה חייב. זה שעשה כל המלאכה שחשב לעשות פטור, וזה שלא עשה כלום יהיה חייב. תמהון לבב הוא זה.</w:t>
      </w:r>
    </w:p>
    <w:p w14:paraId="12E2C5AD" w14:textId="77777777" w:rsidR="000030F3" w:rsidRPr="0011111E" w:rsidRDefault="00000000" w:rsidP="0011111E">
      <w:pPr>
        <w:bidi/>
        <w:rPr>
          <w:rFonts w:ascii="Narkisim" w:hAnsi="Narkisim" w:cs="Narkisim"/>
        </w:rPr>
      </w:pPr>
      <w:r w:rsidRPr="0011111E">
        <w:rPr>
          <w:rFonts w:ascii="Narkisim" w:hAnsi="Narkisim" w:cs="Narkisim"/>
          <w:rtl/>
        </w:rPr>
        <w:t>והלח''מ האריך שהרמב"ם ס"ל דאביי ורבא פליגי אדשמואל, וכרש''י. והרמב''ם פסק כאביי ורבא דדוקא מפטור מחיוב הוה מתעסק, אבל בהדלקת ב' נרות דתרוייהו לחיוב לא הוה מתעסק. ואילו סוגיין אליבא דשמואל דאף חיוב לחיוב.</w:t>
      </w:r>
    </w:p>
    <w:p w14:paraId="20C629FC" w14:textId="77777777" w:rsidR="000030F3" w:rsidRPr="0011111E" w:rsidRDefault="00000000" w:rsidP="0011111E">
      <w:pPr>
        <w:pStyle w:val="a8"/>
        <w:bidi/>
        <w:rPr>
          <w:rFonts w:ascii="Narkisim" w:hAnsi="Narkisim"/>
        </w:rPr>
      </w:pPr>
      <w:r w:rsidRPr="0011111E">
        <w:rPr>
          <w:rFonts w:ascii="Narkisim" w:hAnsi="Narkisim"/>
          <w:rtl/>
        </w:rPr>
        <w:t>וכת' דאף דרבא תירץ ליקדים, היינו אליבא דשמואל וליה לא ס"ל. דאיהו גופיה אקשי לעיל לרב נחמן על הא דשמואל מההוא דתינוקות.</w:t>
      </w:r>
    </w:p>
    <w:p w14:paraId="6D455B7F" w14:textId="77777777" w:rsidR="000030F3" w:rsidRPr="0011111E" w:rsidRDefault="00000000" w:rsidP="0011111E">
      <w:pPr>
        <w:pStyle w:val="aa"/>
        <w:bidi/>
        <w:rPr>
          <w:rFonts w:ascii="Narkisim" w:hAnsi="Narkisim"/>
        </w:rPr>
      </w:pPr>
      <w:r w:rsidRPr="0011111E">
        <w:rPr>
          <w:rFonts w:ascii="Narkisim" w:hAnsi="Narkisim"/>
          <w:rtl/>
        </w:rPr>
        <w:t>וה</w:t>
      </w:r>
      <w:r w:rsidRPr="0011111E">
        <w:rPr>
          <w:rFonts w:ascii="Narkisim" w:hAnsi="Narkisim"/>
          <w:b/>
          <w:bCs/>
          <w:rtl/>
        </w:rPr>
        <w:t>רמב''ם</w:t>
      </w:r>
      <w:r w:rsidRPr="0011111E">
        <w:rPr>
          <w:rFonts w:ascii="Narkisim" w:hAnsi="Narkisim"/>
          <w:rtl/>
        </w:rPr>
        <w:t xml:space="preserve"> (שם יא) כת' אבל אם נתכוין להדליק ראשונה ולכבות שניה אחריה, ונהפך הדבר</w:t>
      </w:r>
      <w:r w:rsidRPr="0011111E">
        <w:rPr>
          <w:rStyle w:val="ac"/>
          <w:rFonts w:ascii="Narkisim" w:hAnsi="Narkisim"/>
          <w:rtl/>
        </w:rPr>
        <w:footnoteReference w:id="1055"/>
      </w:r>
      <w:r w:rsidRPr="0011111E">
        <w:rPr>
          <w:rFonts w:ascii="Narkisim" w:hAnsi="Narkisim"/>
          <w:rtl/>
        </w:rPr>
        <w:t xml:space="preserve"> פטור.</w:t>
      </w:r>
    </w:p>
    <w:p w14:paraId="18D404C2" w14:textId="77777777" w:rsidR="000030F3" w:rsidRPr="0011111E" w:rsidRDefault="00000000" w:rsidP="0011111E">
      <w:pPr>
        <w:pStyle w:val="aa"/>
        <w:bidi/>
        <w:rPr>
          <w:rFonts w:ascii="Narkisim" w:hAnsi="Narkisim"/>
        </w:rPr>
      </w:pPr>
      <w:r w:rsidRPr="0011111E">
        <w:rPr>
          <w:rFonts w:ascii="Narkisim" w:hAnsi="Narkisim"/>
          <w:u w:val="single"/>
          <w:rtl/>
        </w:rPr>
        <w:t>אם בנשימה אחת</w:t>
      </w:r>
      <w:r w:rsidRPr="0011111E">
        <w:rPr>
          <w:rFonts w:ascii="Narkisim" w:hAnsi="Narkisim"/>
          <w:rtl/>
        </w:rPr>
        <w:t>. פ</w:t>
      </w:r>
      <w:r w:rsidRPr="0011111E">
        <w:rPr>
          <w:rFonts w:ascii="Narkisim" w:hAnsi="Narkisim"/>
          <w:b/>
          <w:bCs/>
          <w:rtl/>
        </w:rPr>
        <w:t>רש"י</w:t>
      </w:r>
      <w:r w:rsidRPr="0011111E">
        <w:rPr>
          <w:rFonts w:ascii="Narkisim" w:hAnsi="Narkisim"/>
          <w:rtl/>
        </w:rPr>
        <w:t xml:space="preserve"> דליכא למימר הי מוקדם והי מאוחר. וכ"כ ה</w:t>
      </w:r>
      <w:r w:rsidRPr="0011111E">
        <w:rPr>
          <w:rFonts w:ascii="Narkisim" w:hAnsi="Narkisim"/>
          <w:b/>
          <w:bCs/>
          <w:rtl/>
        </w:rPr>
        <w:t>שיטמ"ק</w:t>
      </w:r>
      <w:r w:rsidRPr="0011111E">
        <w:rPr>
          <w:rFonts w:ascii="Narkisim" w:hAnsi="Narkisim"/>
          <w:rtl/>
        </w:rPr>
        <w:t xml:space="preserve"> דבנשימה אחת לא שייך הקדמה</w:t>
      </w:r>
      <w:r w:rsidRPr="0011111E">
        <w:rPr>
          <w:rStyle w:val="ac"/>
          <w:rFonts w:ascii="Narkisim" w:hAnsi="Narkisim"/>
          <w:rtl/>
        </w:rPr>
        <w:footnoteReference w:id="1056"/>
      </w:r>
      <w:r w:rsidRPr="0011111E">
        <w:rPr>
          <w:rFonts w:ascii="Narkisim" w:hAnsi="Narkisim"/>
          <w:rtl/>
        </w:rPr>
        <w:t>.</w:t>
      </w:r>
    </w:p>
    <w:p w14:paraId="18C7566E" w14:textId="77777777" w:rsidR="000030F3" w:rsidRPr="0011111E" w:rsidRDefault="00000000" w:rsidP="0011111E">
      <w:pPr>
        <w:pStyle w:val="a8"/>
        <w:bidi/>
        <w:rPr>
          <w:rFonts w:ascii="Narkisim" w:hAnsi="Narkisim"/>
        </w:rPr>
      </w:pPr>
      <w:r w:rsidRPr="0011111E">
        <w:rPr>
          <w:rFonts w:ascii="Narkisim" w:hAnsi="Narkisim"/>
          <w:rtl/>
        </w:rPr>
        <w:t>ויל"ד האם איירי שהוא סבור שאפשר להקדים בנשימה א'</w:t>
      </w:r>
      <w:r w:rsidRPr="0011111E">
        <w:rPr>
          <w:rStyle w:val="ac"/>
          <w:rFonts w:ascii="Narkisim" w:hAnsi="Narkisim"/>
          <w:rtl/>
        </w:rPr>
        <w:footnoteReference w:id="1057"/>
      </w:r>
      <w:r w:rsidRPr="0011111E">
        <w:rPr>
          <w:rFonts w:ascii="Narkisim" w:hAnsi="Narkisim"/>
          <w:rtl/>
        </w:rPr>
        <w:t>, ובזה אמרי' דכיון דלא מאחר לא נחשב איחור והקדמה. או די''ל שהוא נתכוון לעשות בב' נשימות, ולבסוף יצא לו נשימה א'. ובזה אמרי' נהי דלא הקדים וכו' ובבת א' לא נחשב שינוי.</w:t>
      </w:r>
    </w:p>
    <w:p w14:paraId="324B662B" w14:textId="77777777" w:rsidR="000030F3" w:rsidRPr="0011111E" w:rsidRDefault="00000000" w:rsidP="0011111E">
      <w:pPr>
        <w:pStyle w:val="aa"/>
        <w:bidi/>
        <w:rPr>
          <w:rFonts w:ascii="Narkisim" w:hAnsi="Narkisim"/>
        </w:rPr>
      </w:pPr>
      <w:r w:rsidRPr="0011111E">
        <w:rPr>
          <w:rFonts w:ascii="Narkisim" w:hAnsi="Narkisim"/>
          <w:u w:val="single"/>
          <w:rtl/>
        </w:rPr>
        <w:t>נהי דאקדומי לא מקדים וכו'</w:t>
      </w:r>
      <w:r w:rsidRPr="0011111E">
        <w:rPr>
          <w:rFonts w:ascii="Narkisim" w:hAnsi="Narkisim"/>
          <w:rtl/>
        </w:rPr>
        <w:t>. ה</w:t>
      </w:r>
      <w:r w:rsidRPr="0011111E">
        <w:rPr>
          <w:rFonts w:ascii="Narkisim" w:hAnsi="Narkisim"/>
          <w:b/>
          <w:bCs/>
          <w:rtl/>
        </w:rPr>
        <w:t>שיטמ"ק</w:t>
      </w:r>
      <w:r w:rsidRPr="0011111E">
        <w:rPr>
          <w:rFonts w:ascii="Narkisim" w:hAnsi="Narkisim"/>
          <w:rtl/>
        </w:rPr>
        <w:t xml:space="preserve"> (ז ויא, תוס') הביא דבסמוך פליגי ת"ק ור"ש בן אלעזר אי מחייב אחת או שתים [כיבוי והדלקה], לאוקימתא דרבא (בע"ב) דלהקדים איכא בינייהו, וע' רש''י שם.</w:t>
      </w:r>
    </w:p>
    <w:p w14:paraId="119B5FE8" w14:textId="77777777" w:rsidR="000030F3" w:rsidRPr="0011111E" w:rsidRDefault="00000000" w:rsidP="0011111E">
      <w:pPr>
        <w:pStyle w:val="aa"/>
        <w:bidi/>
        <w:rPr>
          <w:rFonts w:ascii="Narkisim" w:hAnsi="Narkisim"/>
        </w:rPr>
      </w:pPr>
      <w:r w:rsidRPr="0011111E">
        <w:rPr>
          <w:rFonts w:ascii="Narkisim" w:hAnsi="Narkisim"/>
          <w:u w:val="single"/>
          <w:rtl/>
        </w:rPr>
        <w:t>אי דקא מכוין וכו' מ"ט דמאן דפטר, אלא דלא קא מכוין להבעיר, מ"ט דמאן דמחייב תרתי וכו'</w:t>
      </w:r>
      <w:r w:rsidRPr="0011111E">
        <w:rPr>
          <w:rFonts w:ascii="Narkisim" w:hAnsi="Narkisim"/>
          <w:rtl/>
        </w:rPr>
        <w:t>. ופ</w:t>
      </w:r>
      <w:r w:rsidRPr="0011111E">
        <w:rPr>
          <w:rFonts w:ascii="Narkisim" w:hAnsi="Narkisim"/>
          <w:b/>
          <w:bCs/>
          <w:rtl/>
        </w:rPr>
        <w:t>רש''י</w:t>
      </w:r>
      <w:r w:rsidRPr="0011111E">
        <w:rPr>
          <w:rFonts w:ascii="Narkisim" w:hAnsi="Narkisim"/>
          <w:rtl/>
        </w:rPr>
        <w:t xml:space="preserve"> (ד''ה מאי טעמא) דלא מכוין לחדא, ולגביה מתעסק הוא. ולכאורה רש''י כלל ב' טעמי פטור, אינו מתכוין [ע' באוקימתא דרב אשי בע''ב] ומתעסק. ע' ערול''נ.</w:t>
      </w:r>
    </w:p>
    <w:p w14:paraId="10BB0A6C" w14:textId="77777777" w:rsidR="000030F3" w:rsidRPr="0011111E" w:rsidRDefault="00000000" w:rsidP="0011111E">
      <w:pPr>
        <w:pStyle w:val="aa"/>
        <w:bidi/>
        <w:rPr>
          <w:rFonts w:ascii="Narkisim" w:hAnsi="Narkisim"/>
        </w:rPr>
      </w:pPr>
      <w:r w:rsidRPr="0011111E">
        <w:rPr>
          <w:rFonts w:ascii="Narkisim" w:hAnsi="Narkisim"/>
          <w:rtl/>
        </w:rPr>
        <w:t>ה</w:t>
      </w:r>
      <w:r w:rsidRPr="0011111E">
        <w:rPr>
          <w:rFonts w:ascii="Narkisim" w:hAnsi="Narkisim"/>
          <w:b/>
          <w:bCs/>
          <w:rtl/>
        </w:rPr>
        <w:t>שיטמ"ק</w:t>
      </w:r>
      <w:r w:rsidRPr="0011111E">
        <w:rPr>
          <w:rFonts w:ascii="Narkisim" w:hAnsi="Narkisim"/>
          <w:rtl/>
        </w:rPr>
        <w:t xml:space="preserve"> (יב) הק' דנימא דהוי פסיק רישיה. ודחה דא"כ מאי טעמא דפטר.</w:t>
      </w:r>
    </w:p>
    <w:p w14:paraId="728B7B1E" w14:textId="77777777" w:rsidR="000030F3" w:rsidRPr="0011111E" w:rsidRDefault="00000000" w:rsidP="0011111E">
      <w:pPr>
        <w:bidi/>
        <w:rPr>
          <w:rFonts w:ascii="Narkisim" w:hAnsi="Narkisim" w:cs="Narkisim"/>
        </w:rPr>
      </w:pPr>
      <w:r w:rsidRPr="0011111E">
        <w:rPr>
          <w:rFonts w:ascii="Narkisim" w:hAnsi="Narkisim" w:cs="Narkisim"/>
          <w:u w:val="single"/>
          <w:rtl/>
        </w:rPr>
        <w:t>רש''י ד''ה מאי טעמא</w:t>
      </w:r>
      <w:r w:rsidRPr="0011111E">
        <w:rPr>
          <w:rFonts w:ascii="Narkisim" w:hAnsi="Narkisim" w:cs="Narkisim"/>
          <w:rtl/>
        </w:rPr>
        <w:t xml:space="preserve">. הא לא איכוין לחדא, ולגביה מתעסק הוא. רש''י עירב אינו מתכוון ומתעסק. והאחרונים העירו דמשמע בכ''מ דהוה ב' גדרים, דנח' ר' יהודה ור''ש בדין אינו מתכוון [היכא דליכא פסיק רישא], והוה מח' בכל התורה. ואילו מתעסק ילפי' בסוגיין </w:t>
      </w:r>
      <w:r w:rsidRPr="0011111E">
        <w:rPr>
          <w:rFonts w:ascii="Narkisim" w:hAnsi="Narkisim" w:cs="Narkisim"/>
          <w:rtl/>
        </w:rPr>
        <w:lastRenderedPageBreak/>
        <w:t>דפטור</w:t>
      </w:r>
      <w:r w:rsidRPr="0011111E">
        <w:rPr>
          <w:rStyle w:val="ac"/>
          <w:rFonts w:ascii="Narkisim" w:hAnsi="Narkisim" w:cs="Narkisim"/>
          <w:rtl/>
        </w:rPr>
        <w:footnoteReference w:id="1058"/>
      </w:r>
      <w:r w:rsidRPr="0011111E">
        <w:rPr>
          <w:rFonts w:ascii="Narkisim" w:hAnsi="Narkisim" w:cs="Narkisim"/>
          <w:rtl/>
        </w:rPr>
        <w:t>.</w:t>
      </w:r>
    </w:p>
    <w:p w14:paraId="6BFF1C57" w14:textId="77777777" w:rsidR="000030F3" w:rsidRPr="0011111E" w:rsidRDefault="00000000" w:rsidP="0011111E">
      <w:pPr>
        <w:pStyle w:val="a7"/>
        <w:bidi/>
        <w:rPr>
          <w:rFonts w:ascii="Narkisim" w:hAnsi="Narkisim"/>
        </w:rPr>
      </w:pPr>
      <w:r w:rsidRPr="0011111E">
        <w:rPr>
          <w:rFonts w:ascii="Narkisim" w:hAnsi="Narkisim"/>
          <w:rtl/>
        </w:rPr>
        <w:t>וה</w:t>
      </w:r>
      <w:r w:rsidRPr="0011111E">
        <w:rPr>
          <w:rFonts w:ascii="Narkisim" w:hAnsi="Narkisim"/>
          <w:b/>
          <w:bCs/>
          <w:rtl/>
        </w:rPr>
        <w:t>ערול''נ</w:t>
      </w:r>
      <w:r w:rsidRPr="0011111E">
        <w:rPr>
          <w:rFonts w:ascii="Narkisim" w:hAnsi="Narkisim"/>
          <w:rtl/>
        </w:rPr>
        <w:t xml:space="preserve"> ביאר החילוק דאינו מתכוון נקרא שמתכוון להמלאכה שעשה, אבל לא לכוונת המלאכה. כגון גורר אדם מטה וכו', שיודע שעושה גרירה שאפשר שיבא לידי חריץ אבל לא מתכוון שיהיה חריץ. ומתעסק מקרי שבשעה שעוסק במלאכה אינו יודע כלל שעושה מלאכה זו. [אבל כל היכא דעלתה על ליבו צד שיעשה אינו בכלל מתעסק]. ונתקשה בדברי רש''י אי איירי שידע שיובערו תחתונות או לא.</w:t>
      </w:r>
    </w:p>
    <w:p w14:paraId="34EF2BEB" w14:textId="77777777" w:rsidR="000030F3" w:rsidRPr="0011111E" w:rsidRDefault="00000000" w:rsidP="0011111E">
      <w:pPr>
        <w:bidi/>
        <w:rPr>
          <w:rFonts w:ascii="Narkisim" w:hAnsi="Narkisim" w:cs="Narkisim"/>
        </w:rPr>
      </w:pPr>
      <w:r w:rsidRPr="0011111E">
        <w:rPr>
          <w:rFonts w:ascii="Narkisim" w:hAnsi="Narkisim" w:cs="Narkisim"/>
          <w:u w:val="single"/>
          <w:rtl/>
        </w:rPr>
        <w:t>בנפח שנו</w:t>
      </w:r>
      <w:r w:rsidRPr="0011111E">
        <w:rPr>
          <w:rFonts w:ascii="Narkisim" w:hAnsi="Narkisim" w:cs="Narkisim"/>
          <w:rtl/>
        </w:rPr>
        <w:t>. שצריך גחלים גסות לפחמים, ואי"צ את התחתונות.</w:t>
      </w:r>
    </w:p>
    <w:p w14:paraId="5674A904" w14:textId="77777777" w:rsidR="000030F3" w:rsidRPr="0011111E" w:rsidRDefault="00000000" w:rsidP="0011111E">
      <w:pPr>
        <w:pStyle w:val="a8"/>
        <w:bidi/>
        <w:rPr>
          <w:rFonts w:ascii="Narkisim" w:hAnsi="Narkisim"/>
        </w:rPr>
      </w:pPr>
      <w:r w:rsidRPr="0011111E">
        <w:rPr>
          <w:rFonts w:ascii="Narkisim" w:hAnsi="Narkisim"/>
          <w:rtl/>
        </w:rPr>
        <w:t>ומדברי רש"י משמע דעכשיו אי"צ את התחתונות, ומש"ה נחשב קלקול. ו</w:t>
      </w:r>
      <w:r w:rsidRPr="0011111E">
        <w:rPr>
          <w:rFonts w:ascii="Narkisim" w:hAnsi="Narkisim"/>
          <w:b/>
          <w:bCs/>
          <w:rtl/>
        </w:rPr>
        <w:t>תוס'</w:t>
      </w:r>
      <w:r w:rsidRPr="0011111E">
        <w:rPr>
          <w:rFonts w:ascii="Narkisim" w:hAnsi="Narkisim"/>
          <w:rtl/>
        </w:rPr>
        <w:t xml:space="preserve"> (בע"ב) כת' שהתחתונות הם דקין ואינו צריך להם</w:t>
      </w:r>
      <w:r w:rsidRPr="0011111E">
        <w:rPr>
          <w:rStyle w:val="ac"/>
          <w:rFonts w:ascii="Narkisim" w:hAnsi="Narkisim"/>
          <w:rtl/>
        </w:rPr>
        <w:footnoteReference w:id="1059"/>
      </w:r>
      <w:r w:rsidRPr="0011111E">
        <w:rPr>
          <w:rFonts w:ascii="Narkisim" w:hAnsi="Narkisim"/>
          <w:rtl/>
        </w:rPr>
        <w:t>.</w:t>
      </w:r>
    </w:p>
    <w:p w14:paraId="5484E5B4" w14:textId="77777777" w:rsidR="000030F3" w:rsidRPr="0011111E" w:rsidRDefault="00000000" w:rsidP="0011111E">
      <w:pPr>
        <w:pStyle w:val="3"/>
        <w:bidi/>
        <w:rPr>
          <w:rFonts w:ascii="Narkisim" w:hAnsi="Narkisim"/>
        </w:rPr>
      </w:pPr>
      <w:r w:rsidRPr="0011111E">
        <w:rPr>
          <w:rFonts w:ascii="Narkisim" w:hAnsi="Narkisim"/>
          <w:rtl/>
        </w:rPr>
        <w:t>דף כ:</w:t>
      </w:r>
    </w:p>
    <w:p w14:paraId="096D0FC6" w14:textId="77777777" w:rsidR="000030F3" w:rsidRPr="0011111E" w:rsidRDefault="00000000" w:rsidP="0011111E">
      <w:pPr>
        <w:bidi/>
        <w:rPr>
          <w:rFonts w:ascii="Narkisim" w:hAnsi="Narkisim" w:cs="Narkisim"/>
        </w:rPr>
      </w:pPr>
      <w:r w:rsidRPr="0011111E">
        <w:rPr>
          <w:rFonts w:ascii="Narkisim" w:hAnsi="Narkisim" w:cs="Narkisim"/>
          <w:u w:val="single"/>
          <w:rtl/>
        </w:rPr>
        <w:t>דת''ק סבר לה כר' יוסי דאמר הבערה ללאו יצאת וכו'</w:t>
      </w:r>
      <w:r w:rsidRPr="0011111E">
        <w:rPr>
          <w:rFonts w:ascii="Narkisim" w:hAnsi="Narkisim" w:cs="Narkisim"/>
          <w:rtl/>
        </w:rPr>
        <w:t>. ומש''ה חייב חדא משום כיבוי, ולא משום הבערה. וה</w:t>
      </w:r>
      <w:r w:rsidRPr="0011111E">
        <w:rPr>
          <w:rFonts w:ascii="Narkisim" w:hAnsi="Narkisim" w:cs="Narkisim"/>
          <w:b/>
          <w:bCs/>
          <w:rtl/>
        </w:rPr>
        <w:t>תו''י</w:t>
      </w:r>
      <w:r w:rsidRPr="0011111E">
        <w:rPr>
          <w:rFonts w:ascii="Narkisim" w:hAnsi="Narkisim" w:cs="Narkisim"/>
          <w:rtl/>
        </w:rPr>
        <w:t xml:space="preserve"> (עה''ג שבת כט:) הביא דמהר''א למד מסוגיין דמודה ר' יוסי דבכיבוי חייב בפנ''ע. וכן פשטות המשנה (שבת עג.). ודלא כיש שדנו</w:t>
      </w:r>
      <w:r w:rsidRPr="0011111E">
        <w:rPr>
          <w:rStyle w:val="ac"/>
          <w:rFonts w:ascii="Narkisim" w:hAnsi="Narkisim" w:cs="Narkisim"/>
          <w:rtl/>
        </w:rPr>
        <w:footnoteReference w:id="1060"/>
      </w:r>
      <w:r w:rsidRPr="0011111E">
        <w:rPr>
          <w:rFonts w:ascii="Narkisim" w:hAnsi="Narkisim" w:cs="Narkisim"/>
          <w:rtl/>
        </w:rPr>
        <w:t xml:space="preserve"> דכיון דאינו חייב על הבערה כ''ש על כיבוי.</w:t>
      </w:r>
    </w:p>
    <w:p w14:paraId="3802C931" w14:textId="77777777" w:rsidR="000030F3" w:rsidRPr="0011111E" w:rsidRDefault="00000000" w:rsidP="0011111E">
      <w:pPr>
        <w:bidi/>
        <w:rPr>
          <w:rFonts w:ascii="Narkisim" w:hAnsi="Narkisim" w:cs="Narkisim"/>
        </w:rPr>
      </w:pPr>
      <w:r w:rsidRPr="0011111E">
        <w:rPr>
          <w:rFonts w:ascii="Narkisim" w:hAnsi="Narkisim" w:cs="Narkisim"/>
          <w:u w:val="single"/>
          <w:rtl/>
        </w:rPr>
        <w:t>רש"י ד"ה להקדים</w:t>
      </w:r>
      <w:r w:rsidRPr="0011111E">
        <w:rPr>
          <w:rFonts w:ascii="Narkisim" w:hAnsi="Narkisim" w:cs="Narkisim"/>
          <w:rtl/>
        </w:rPr>
        <w:t>. ת''ק חייש למוקדם ומאוחר</w:t>
      </w:r>
      <w:r w:rsidRPr="0011111E">
        <w:rPr>
          <w:rStyle w:val="ac"/>
          <w:rFonts w:ascii="Narkisim" w:hAnsi="Narkisim" w:cs="Narkisim"/>
          <w:rtl/>
        </w:rPr>
        <w:footnoteReference w:id="1061"/>
      </w:r>
      <w:r w:rsidRPr="0011111E">
        <w:rPr>
          <w:rFonts w:ascii="Narkisim" w:hAnsi="Narkisim" w:cs="Narkisim"/>
          <w:rtl/>
        </w:rPr>
        <w:t xml:space="preserve"> וכו' ולמפטריה בולא כלום נמי לא, דנהי דאיקדומי לא אקדמיה וכו'. [וכגמ' בע''א בב' נרות בנשימה אחת]. ה</w:t>
      </w:r>
      <w:r w:rsidRPr="0011111E">
        <w:rPr>
          <w:rFonts w:ascii="Narkisim" w:hAnsi="Narkisim" w:cs="Narkisim"/>
          <w:b/>
          <w:bCs/>
          <w:rtl/>
        </w:rPr>
        <w:t>שיטמ''ק</w:t>
      </w:r>
      <w:r w:rsidRPr="0011111E">
        <w:rPr>
          <w:rFonts w:ascii="Narkisim" w:hAnsi="Narkisim" w:cs="Narkisim"/>
          <w:rtl/>
        </w:rPr>
        <w:t xml:space="preserve"> (י) הק' אמאי יתחייב א', דאי אינו נקרא בבת אחת יפטור בלא כלום</w:t>
      </w:r>
      <w:r w:rsidRPr="0011111E">
        <w:rPr>
          <w:rStyle w:val="ac"/>
          <w:rFonts w:ascii="Narkisim" w:hAnsi="Narkisim" w:cs="Narkisim"/>
          <w:rtl/>
        </w:rPr>
        <w:footnoteReference w:id="1062"/>
      </w:r>
      <w:r w:rsidRPr="0011111E">
        <w:rPr>
          <w:rFonts w:ascii="Narkisim" w:hAnsi="Narkisim" w:cs="Narkisim"/>
          <w:rtl/>
        </w:rPr>
        <w:t>.</w:t>
      </w:r>
    </w:p>
    <w:p w14:paraId="5DED215C" w14:textId="77777777" w:rsidR="000030F3" w:rsidRPr="0011111E" w:rsidRDefault="00000000" w:rsidP="0011111E">
      <w:pPr>
        <w:pStyle w:val="a8"/>
        <w:bidi/>
        <w:rPr>
          <w:rFonts w:ascii="Narkisim" w:hAnsi="Narkisim"/>
        </w:rPr>
      </w:pPr>
      <w:r w:rsidRPr="0011111E">
        <w:rPr>
          <w:rFonts w:ascii="Narkisim" w:hAnsi="Narkisim"/>
          <w:rtl/>
        </w:rPr>
        <w:t>ועד''ז הק' הרש''ש קשה לי להבין החילוק בין חיובא דחדא לחיובא דתרתי.</w:t>
      </w:r>
    </w:p>
    <w:p w14:paraId="6D25A7FA" w14:textId="77777777" w:rsidR="000030F3" w:rsidRPr="0011111E" w:rsidRDefault="00000000" w:rsidP="0011111E">
      <w:pPr>
        <w:pStyle w:val="a7"/>
        <w:bidi/>
        <w:rPr>
          <w:rFonts w:ascii="Narkisim" w:hAnsi="Narkisim"/>
        </w:rPr>
      </w:pPr>
      <w:r w:rsidRPr="0011111E">
        <w:rPr>
          <w:rFonts w:ascii="Narkisim" w:hAnsi="Narkisim"/>
          <w:rtl/>
        </w:rPr>
        <w:t>והשיטמ''ק תי' דאף שנתכוון להקדים את זה ולאחר את זה, אחד משני דבריו לאו דוקא</w:t>
      </w:r>
      <w:r w:rsidRPr="0011111E">
        <w:rPr>
          <w:rStyle w:val="ac"/>
          <w:rFonts w:ascii="Narkisim" w:hAnsi="Narkisim"/>
          <w:rtl/>
        </w:rPr>
        <w:footnoteReference w:id="1063"/>
      </w:r>
      <w:r w:rsidRPr="0011111E">
        <w:rPr>
          <w:rFonts w:ascii="Narkisim" w:hAnsi="Narkisim"/>
          <w:rtl/>
        </w:rPr>
        <w:t>. ומש''ה חייב חדא בשביל אותו שאינו מקפיד, בהקדמה או באיחור. ובאחרת שרוצה בהקדמה ונמצא שנעשית עם האחרת בלא הקדמה ואיחרה על השניה מפטר לעולם.</w:t>
      </w:r>
    </w:p>
    <w:p w14:paraId="58AA0EB1" w14:textId="77777777" w:rsidR="000030F3" w:rsidRPr="0011111E" w:rsidRDefault="00000000" w:rsidP="0011111E">
      <w:pPr>
        <w:pStyle w:val="a8"/>
        <w:bidi/>
        <w:rPr>
          <w:rFonts w:ascii="Narkisim" w:hAnsi="Narkisim"/>
        </w:rPr>
      </w:pPr>
      <w:r w:rsidRPr="0011111E">
        <w:rPr>
          <w:rFonts w:ascii="Narkisim" w:hAnsi="Narkisim"/>
          <w:rtl/>
        </w:rPr>
        <w:t>וה</w:t>
      </w:r>
      <w:r w:rsidRPr="0011111E">
        <w:rPr>
          <w:rFonts w:ascii="Narkisim" w:hAnsi="Narkisim"/>
          <w:b/>
          <w:bCs/>
          <w:rtl/>
        </w:rPr>
        <w:t>עולת שלמה</w:t>
      </w:r>
      <w:r w:rsidRPr="0011111E">
        <w:rPr>
          <w:rFonts w:ascii="Narkisim" w:hAnsi="Narkisim"/>
          <w:rtl/>
        </w:rPr>
        <w:t xml:space="preserve"> ביאר דכשנתכוון להדליק ואח''כ לכבות ועשה שניהם בבת א', ליכא שינוי בהדלקה שהרי אין מי שיקדים לו. ופטור רק על הכיבוי שנתכוון לעשות אחר ההדלקה, ועכשיו כיבוי בלא הדלקה.</w:t>
      </w:r>
    </w:p>
    <w:p w14:paraId="0F02734C" w14:textId="77777777" w:rsidR="000030F3" w:rsidRPr="0011111E" w:rsidRDefault="00000000" w:rsidP="0011111E">
      <w:pPr>
        <w:pStyle w:val="aa"/>
        <w:bidi/>
        <w:rPr>
          <w:rFonts w:ascii="Narkisim" w:hAnsi="Narkisim"/>
        </w:rPr>
      </w:pPr>
      <w:r w:rsidRPr="0011111E">
        <w:rPr>
          <w:rFonts w:ascii="Narkisim" w:hAnsi="Narkisim"/>
          <w:u w:val="single"/>
          <w:rtl/>
        </w:rPr>
        <w:t>בא''ד ור''א לא חייש למוקדם ולמאוחר</w:t>
      </w:r>
      <w:r w:rsidRPr="0011111E">
        <w:rPr>
          <w:rFonts w:ascii="Narkisim" w:hAnsi="Narkisim"/>
          <w:rtl/>
        </w:rPr>
        <w:t>. דר''א בר' צדוק סבר כר''א [בן הורקנוס, וכדברי רבא לעיל] דס''ל דאף בב' שמות לא איכפ''ל במקדים ובמאחר.</w:t>
      </w:r>
    </w:p>
    <w:p w14:paraId="6C0DD9A9" w14:textId="77777777" w:rsidR="000030F3" w:rsidRPr="0011111E" w:rsidRDefault="00000000" w:rsidP="0011111E">
      <w:pPr>
        <w:bidi/>
        <w:rPr>
          <w:rFonts w:ascii="Narkisim" w:hAnsi="Narkisim" w:cs="Narkisim"/>
        </w:rPr>
      </w:pPr>
      <w:r w:rsidRPr="0011111E">
        <w:rPr>
          <w:rFonts w:ascii="Narkisim" w:hAnsi="Narkisim" w:cs="Narkisim"/>
          <w:u w:val="single"/>
          <w:rtl/>
        </w:rPr>
        <w:t>תוד''ה כגון</w:t>
      </w:r>
      <w:r w:rsidRPr="0011111E">
        <w:rPr>
          <w:rFonts w:ascii="Narkisim" w:hAnsi="Narkisim" w:cs="Narkisim"/>
          <w:rtl/>
        </w:rPr>
        <w:t>. (סו''ד) ומשום הבערה אע''ג דמקלקל הוא, ואע''ג דהוי מלאכה שאי''צ לגופה ס''ל כר' יהודה דמחייב, ואע''ג דסבר כר' שמעון במקלקל בהבערה. ועד''ז כת' השיטמ''ק (בע''א אות יג)</w:t>
      </w:r>
      <w:r w:rsidRPr="0011111E">
        <w:rPr>
          <w:rStyle w:val="ac"/>
          <w:rFonts w:ascii="Narkisim" w:hAnsi="Narkisim" w:cs="Narkisim"/>
          <w:rtl/>
        </w:rPr>
        <w:footnoteReference w:id="1064"/>
      </w:r>
      <w:r w:rsidRPr="0011111E">
        <w:rPr>
          <w:rFonts w:ascii="Narkisim" w:hAnsi="Narkisim" w:cs="Narkisim"/>
          <w:rtl/>
        </w:rPr>
        <w:t>.</w:t>
      </w:r>
    </w:p>
    <w:p w14:paraId="6A642B4B" w14:textId="77777777" w:rsidR="000030F3" w:rsidRPr="0011111E" w:rsidRDefault="00000000" w:rsidP="0011111E">
      <w:pPr>
        <w:bidi/>
        <w:rPr>
          <w:rFonts w:ascii="Narkisim" w:hAnsi="Narkisim" w:cs="Narkisim"/>
        </w:rPr>
      </w:pPr>
      <w:r w:rsidRPr="0011111E">
        <w:rPr>
          <w:rFonts w:ascii="Narkisim" w:hAnsi="Narkisim" w:cs="Narkisim"/>
          <w:u w:val="single"/>
          <w:rtl/>
        </w:rPr>
        <w:t>רב אשי אמר וכו' ות''ק ס''ל כר' שמעון וכו' ור''א בר' צדוק ס''ל כר' יהודה דאמר דבר שאינו מתכוין חייב</w:t>
      </w:r>
      <w:r w:rsidRPr="0011111E">
        <w:rPr>
          <w:rFonts w:ascii="Narkisim" w:hAnsi="Narkisim" w:cs="Narkisim"/>
          <w:rtl/>
        </w:rPr>
        <w:t>. פ</w:t>
      </w:r>
      <w:r w:rsidRPr="0011111E">
        <w:rPr>
          <w:rFonts w:ascii="Narkisim" w:hAnsi="Narkisim" w:cs="Narkisim"/>
          <w:b/>
          <w:bCs/>
          <w:rtl/>
        </w:rPr>
        <w:t>רש''י</w:t>
      </w:r>
      <w:r w:rsidRPr="0011111E">
        <w:rPr>
          <w:rFonts w:ascii="Narkisim" w:hAnsi="Narkisim" w:cs="Narkisim"/>
          <w:rtl/>
        </w:rPr>
        <w:t xml:space="preserve"> שלא היה יודע שסוף התחתונות להבעיר. אבל </w:t>
      </w:r>
      <w:r w:rsidRPr="0011111E">
        <w:rPr>
          <w:rFonts w:ascii="Narkisim" w:hAnsi="Narkisim" w:cs="Narkisim"/>
          <w:b/>
          <w:bCs/>
          <w:rtl/>
        </w:rPr>
        <w:t>תוס</w:t>
      </w:r>
      <w:r w:rsidRPr="0011111E">
        <w:rPr>
          <w:rFonts w:ascii="Narkisim" w:hAnsi="Narkisim" w:cs="Narkisim"/>
          <w:rtl/>
        </w:rPr>
        <w:t>' פי' דאיירי בפסיק רישא, אלא דלר' שמעון פטור משום דהוה מלאכה שאי''צ לגופה</w:t>
      </w:r>
      <w:r w:rsidRPr="0011111E">
        <w:rPr>
          <w:rStyle w:val="ac"/>
          <w:rFonts w:ascii="Narkisim" w:hAnsi="Narkisim" w:cs="Narkisim"/>
          <w:rtl/>
        </w:rPr>
        <w:footnoteReference w:id="1065"/>
      </w:r>
      <w:r w:rsidRPr="0011111E">
        <w:rPr>
          <w:rFonts w:ascii="Narkisim" w:hAnsi="Narkisim" w:cs="Narkisim"/>
          <w:rtl/>
        </w:rPr>
        <w:t xml:space="preserve">. ור' יהודה מחייב </w:t>
      </w:r>
      <w:r w:rsidRPr="0011111E">
        <w:rPr>
          <w:rFonts w:ascii="Narkisim" w:hAnsi="Narkisim" w:cs="Narkisim"/>
          <w:rtl/>
        </w:rPr>
        <w:lastRenderedPageBreak/>
        <w:t>משאצל''ג</w:t>
      </w:r>
      <w:r w:rsidRPr="0011111E">
        <w:rPr>
          <w:rStyle w:val="ac"/>
          <w:rFonts w:ascii="Narkisim" w:hAnsi="Narkisim" w:cs="Narkisim"/>
          <w:rtl/>
        </w:rPr>
        <w:footnoteReference w:id="1066"/>
      </w:r>
      <w:r w:rsidRPr="0011111E">
        <w:rPr>
          <w:rFonts w:ascii="Narkisim" w:hAnsi="Narkisim" w:cs="Narkisim"/>
          <w:rtl/>
        </w:rPr>
        <w:t>. [וכדברי הגמ' בסמוך].</w:t>
      </w:r>
    </w:p>
    <w:p w14:paraId="1FDDC2AD" w14:textId="77777777" w:rsidR="000030F3" w:rsidRPr="0011111E" w:rsidRDefault="00000000" w:rsidP="0011111E">
      <w:pPr>
        <w:pStyle w:val="a7"/>
        <w:bidi/>
        <w:rPr>
          <w:rFonts w:ascii="Narkisim" w:hAnsi="Narkisim"/>
        </w:rPr>
      </w:pPr>
      <w:r w:rsidRPr="0011111E">
        <w:rPr>
          <w:rFonts w:ascii="Narkisim" w:hAnsi="Narkisim"/>
          <w:rtl/>
        </w:rPr>
        <w:t>אך ה</w:t>
      </w:r>
      <w:r w:rsidRPr="0011111E">
        <w:rPr>
          <w:rFonts w:ascii="Narkisim" w:hAnsi="Narkisim"/>
          <w:b/>
          <w:bCs/>
          <w:rtl/>
        </w:rPr>
        <w:t>גר''ח</w:t>
      </w:r>
      <w:r w:rsidRPr="0011111E">
        <w:rPr>
          <w:rFonts w:ascii="Narkisim" w:hAnsi="Narkisim"/>
          <w:rtl/>
        </w:rPr>
        <w:t xml:space="preserve"> (שבת י) דייק מדברי ה</w:t>
      </w:r>
      <w:r w:rsidRPr="0011111E">
        <w:rPr>
          <w:rFonts w:ascii="Narkisim" w:hAnsi="Narkisim"/>
          <w:b/>
          <w:bCs/>
          <w:rtl/>
        </w:rPr>
        <w:t>רמב''ם</w:t>
      </w:r>
      <w:r w:rsidRPr="0011111E">
        <w:rPr>
          <w:rFonts w:ascii="Narkisim" w:hAnsi="Narkisim"/>
          <w:rtl/>
        </w:rPr>
        <w:t xml:space="preserve"> (שגגות ז יב הו' בסמוך) דמשמע דפסק כת''ק, שהרמב''ם הוסיף בחותה גחלים אם נתכוון לכבות ולהבעיר חייב שתים. ואף שה</w:t>
      </w:r>
      <w:r w:rsidRPr="0011111E">
        <w:rPr>
          <w:rFonts w:ascii="Narkisim" w:hAnsi="Narkisim"/>
          <w:b/>
          <w:bCs/>
          <w:rtl/>
        </w:rPr>
        <w:t>רמב''ם</w:t>
      </w:r>
      <w:r w:rsidRPr="0011111E">
        <w:rPr>
          <w:rFonts w:ascii="Narkisim" w:hAnsi="Narkisim"/>
          <w:rtl/>
        </w:rPr>
        <w:t xml:space="preserve"> (שבת א ז) פסק דמלאכה שאיצל''ג חייב, ע''כ דבדברי רב אשי פטור משום שאינו מתכוין. אך הדרא קו' התוס' [דאי איירי בפסיק רישא אמאי פטור, ואם אינו פסיק רישא אמאי חייב לר' יהודה</w:t>
      </w:r>
      <w:r w:rsidRPr="0011111E">
        <w:rPr>
          <w:rStyle w:val="ac"/>
          <w:rFonts w:ascii="Narkisim" w:hAnsi="Narkisim"/>
          <w:rtl/>
        </w:rPr>
        <w:footnoteReference w:id="1067"/>
      </w:r>
      <w:r w:rsidRPr="0011111E">
        <w:rPr>
          <w:rFonts w:ascii="Narkisim" w:hAnsi="Narkisim"/>
          <w:rtl/>
        </w:rPr>
        <w:t>].</w:t>
      </w:r>
    </w:p>
    <w:p w14:paraId="198225F1" w14:textId="77777777" w:rsidR="000030F3" w:rsidRPr="0011111E" w:rsidRDefault="00000000" w:rsidP="0011111E">
      <w:pPr>
        <w:pStyle w:val="a7"/>
        <w:bidi/>
        <w:rPr>
          <w:rFonts w:ascii="Narkisim" w:hAnsi="Narkisim"/>
        </w:rPr>
      </w:pPr>
      <w:r w:rsidRPr="0011111E">
        <w:rPr>
          <w:rFonts w:ascii="Narkisim" w:hAnsi="Narkisim"/>
          <w:rtl/>
        </w:rPr>
        <w:t>והגר''ח תי' דאף לרמב''ם איירי במלאכה הצריכה לגופה אלא שאינו מתכוון. ואיירי באופן דהוה פסיק רישא דלא ניחא ליה, וכדעת הערוך דנחשב דבר שאינו מתכוון, ותלוי במח' ר' יהודה ור''ש. ואף דבשאר אינו מתכוון מודה ר' יהודה דבשבת פטור, דאינו מלאכת מחשבת, אבל פסי''ר דלא ניחא ליה חייב.</w:t>
      </w:r>
    </w:p>
    <w:p w14:paraId="30F63FC8" w14:textId="77777777" w:rsidR="000030F3" w:rsidRPr="0011111E" w:rsidRDefault="00000000" w:rsidP="0011111E">
      <w:pPr>
        <w:pStyle w:val="a7"/>
        <w:bidi/>
        <w:rPr>
          <w:rFonts w:ascii="Narkisim" w:hAnsi="Narkisim"/>
        </w:rPr>
      </w:pPr>
      <w:r w:rsidRPr="0011111E">
        <w:rPr>
          <w:rFonts w:ascii="Narkisim" w:hAnsi="Narkisim"/>
          <w:rtl/>
        </w:rPr>
        <w:t>וביאר דגדר דבר שאינו מתכוין תלוי בכוונתו ורצונו, ולא תלוי ב'ידיעה' ודעת</w:t>
      </w:r>
      <w:r w:rsidRPr="0011111E">
        <w:rPr>
          <w:rStyle w:val="ac"/>
          <w:rFonts w:ascii="Narkisim" w:hAnsi="Narkisim"/>
          <w:rtl/>
        </w:rPr>
        <w:footnoteReference w:id="1068"/>
      </w:r>
      <w:r w:rsidRPr="0011111E">
        <w:rPr>
          <w:rFonts w:ascii="Narkisim" w:hAnsi="Narkisim"/>
          <w:rtl/>
        </w:rPr>
        <w:t>. אבל לענין דין מלאכת מחשבת תלוי האם עושה בדעת ומחשבה. ואף כשיש פסיק רישא דלא ניח''ל [לדעת הערוך], ואפ''ה לענין מלאכת מחשבת עושה במחשבה ודעת.</w:t>
      </w:r>
    </w:p>
    <w:p w14:paraId="71F99C18" w14:textId="77777777" w:rsidR="000030F3" w:rsidRPr="0011111E" w:rsidRDefault="00000000" w:rsidP="0011111E">
      <w:pPr>
        <w:pStyle w:val="a8"/>
        <w:bidi/>
        <w:rPr>
          <w:rFonts w:ascii="Narkisim" w:hAnsi="Narkisim"/>
        </w:rPr>
      </w:pPr>
      <w:r w:rsidRPr="0011111E">
        <w:rPr>
          <w:rFonts w:ascii="Narkisim" w:hAnsi="Narkisim"/>
          <w:rtl/>
        </w:rPr>
        <w:t>ובפסיק רישא דלא ניח''ל תלוי במח' ר' יהודה ור' שמעון דדבר שאינו מתכוון, ולר' שמעון מותר שאין זה כוונתו ורצונו. אבל לר' יהודה חייב אף בשבת, כיון שעושה מדעת נחשב מלאכת מחשבת</w:t>
      </w:r>
      <w:r w:rsidRPr="0011111E">
        <w:rPr>
          <w:rStyle w:val="ac"/>
          <w:rFonts w:ascii="Narkisim" w:hAnsi="Narkisim"/>
          <w:rtl/>
        </w:rPr>
        <w:footnoteReference w:id="1069"/>
      </w:r>
      <w:r w:rsidRPr="0011111E">
        <w:rPr>
          <w:rFonts w:ascii="Narkisim" w:hAnsi="Narkisim"/>
          <w:rtl/>
        </w:rPr>
        <w:t>.</w:t>
      </w:r>
    </w:p>
    <w:p w14:paraId="0FE626A7" w14:textId="77777777" w:rsidR="000030F3" w:rsidRPr="0011111E" w:rsidRDefault="00000000" w:rsidP="0011111E">
      <w:pPr>
        <w:bidi/>
        <w:rPr>
          <w:rFonts w:ascii="Narkisim" w:hAnsi="Narkisim" w:cs="Narkisim"/>
        </w:rPr>
      </w:pPr>
      <w:r w:rsidRPr="0011111E">
        <w:rPr>
          <w:rFonts w:ascii="Narkisim" w:hAnsi="Narkisim" w:cs="Narkisim"/>
          <w:u w:val="single"/>
          <w:rtl/>
        </w:rPr>
        <w:t>שם</w:t>
      </w:r>
      <w:r w:rsidRPr="0011111E">
        <w:rPr>
          <w:rFonts w:ascii="Narkisim" w:hAnsi="Narkisim" w:cs="Narkisim"/>
          <w:rtl/>
        </w:rPr>
        <w:t>. ויל''ד לרב אשי אמאי אינו פטור משום מקלקל. ודוחק להעמיד כמ''ד דמקלקל בהבערה חייב</w:t>
      </w:r>
      <w:r w:rsidRPr="0011111E">
        <w:rPr>
          <w:rStyle w:val="ac"/>
          <w:rFonts w:ascii="Narkisim" w:hAnsi="Narkisim" w:cs="Narkisim"/>
          <w:rtl/>
        </w:rPr>
        <w:footnoteReference w:id="1070"/>
      </w:r>
      <w:r w:rsidRPr="0011111E">
        <w:rPr>
          <w:rFonts w:ascii="Narkisim" w:hAnsi="Narkisim" w:cs="Narkisim"/>
          <w:rtl/>
        </w:rPr>
        <w:t>, דהא ר' יהודה (שבת קו.) לא ס''ל הכי</w:t>
      </w:r>
      <w:r w:rsidRPr="0011111E">
        <w:rPr>
          <w:rStyle w:val="ac"/>
          <w:rFonts w:ascii="Narkisim" w:hAnsi="Narkisim" w:cs="Narkisim"/>
          <w:rtl/>
        </w:rPr>
        <w:footnoteReference w:id="1071"/>
      </w:r>
      <w:r w:rsidRPr="0011111E">
        <w:rPr>
          <w:rFonts w:ascii="Narkisim" w:hAnsi="Narkisim" w:cs="Narkisim"/>
          <w:rtl/>
        </w:rPr>
        <w:t>. ועוד דהיינו תי' דהגמ' דר''א ור' חנינא דלעיל ומה חידש רב אשי. וה</w:t>
      </w:r>
      <w:r w:rsidRPr="0011111E">
        <w:rPr>
          <w:rFonts w:ascii="Narkisim" w:hAnsi="Narkisim" w:cs="Narkisim"/>
          <w:b/>
          <w:bCs/>
          <w:rtl/>
        </w:rPr>
        <w:t>שיטמ''ק</w:t>
      </w:r>
      <w:r w:rsidRPr="0011111E">
        <w:rPr>
          <w:rFonts w:ascii="Narkisim" w:hAnsi="Narkisim" w:cs="Narkisim"/>
          <w:rtl/>
        </w:rPr>
        <w:t xml:space="preserve"> (כה בתו''ד) תי' דהכא איירי באופן שאינו מקלקל. ובאופן שיש בו תיקון שנהנה מהחום, ואף שלא היה כוונתו לזה עכשיו. </w:t>
      </w:r>
      <w:r w:rsidRPr="0011111E">
        <w:rPr>
          <w:rFonts w:ascii="Narkisim" w:hAnsi="Narkisim" w:cs="Narkisim"/>
          <w:szCs w:val="20"/>
          <w:rtl/>
        </w:rPr>
        <w:t>[ודוקא לעיל גבי נפח הוצרכו לזה].</w:t>
      </w:r>
    </w:p>
    <w:p w14:paraId="0B6597BB" w14:textId="77777777" w:rsidR="000030F3" w:rsidRPr="0011111E" w:rsidRDefault="00000000" w:rsidP="0011111E">
      <w:pPr>
        <w:bidi/>
        <w:rPr>
          <w:rFonts w:ascii="Narkisim" w:hAnsi="Narkisim" w:cs="Narkisim"/>
        </w:rPr>
      </w:pPr>
      <w:r w:rsidRPr="0011111E">
        <w:rPr>
          <w:rFonts w:ascii="Narkisim" w:hAnsi="Narkisim" w:cs="Narkisim"/>
          <w:u w:val="single"/>
          <w:rtl/>
        </w:rPr>
        <w:t>תוד"ה ס"ל</w:t>
      </w:r>
      <w:r w:rsidRPr="0011111E">
        <w:rPr>
          <w:rFonts w:ascii="Narkisim" w:hAnsi="Narkisim" w:cs="Narkisim"/>
          <w:rtl/>
        </w:rPr>
        <w:t>. לפי מה שפי' הר"י (בתוס' בכ''מ</w:t>
      </w:r>
      <w:r w:rsidRPr="0011111E">
        <w:rPr>
          <w:rStyle w:val="ac"/>
          <w:rFonts w:ascii="Narkisim" w:hAnsi="Narkisim" w:cs="Narkisim"/>
          <w:rtl/>
        </w:rPr>
        <w:footnoteReference w:id="1072"/>
      </w:r>
      <w:r w:rsidRPr="0011111E">
        <w:rPr>
          <w:rFonts w:ascii="Narkisim" w:hAnsi="Narkisim" w:cs="Narkisim"/>
          <w:rtl/>
        </w:rPr>
        <w:t>) הא דאמר ר' יהודה דבר שאינו מתכוין אסור, מדרבנן דוקא וכו'. ותוס' הביאו כן מהגמ' (יומא לד: לחד גירסא) דבכל התורה ס"ל לר' יהודה שאין מתכוין אסור, אבל בשבת מלאכת מחשבת אסרה תורה</w:t>
      </w:r>
      <w:r w:rsidRPr="0011111E">
        <w:rPr>
          <w:rStyle w:val="ac"/>
          <w:rFonts w:ascii="Narkisim" w:hAnsi="Narkisim" w:cs="Narkisim"/>
          <w:rtl/>
        </w:rPr>
        <w:footnoteReference w:id="1073"/>
      </w:r>
      <w:r w:rsidRPr="0011111E">
        <w:rPr>
          <w:rFonts w:ascii="Narkisim" w:hAnsi="Narkisim" w:cs="Narkisim"/>
          <w:rtl/>
        </w:rPr>
        <w:t>.</w:t>
      </w:r>
    </w:p>
    <w:p w14:paraId="537AAA36" w14:textId="77777777" w:rsidR="000030F3" w:rsidRPr="0011111E" w:rsidRDefault="00000000" w:rsidP="0011111E">
      <w:pPr>
        <w:pStyle w:val="a8"/>
        <w:bidi/>
        <w:rPr>
          <w:rFonts w:ascii="Narkisim" w:hAnsi="Narkisim"/>
        </w:rPr>
      </w:pPr>
      <w:r w:rsidRPr="0011111E">
        <w:rPr>
          <w:rFonts w:ascii="Narkisim" w:hAnsi="Narkisim"/>
          <w:rtl/>
        </w:rPr>
        <w:t>וה</w:t>
      </w:r>
      <w:r w:rsidRPr="0011111E">
        <w:rPr>
          <w:rFonts w:ascii="Narkisim" w:hAnsi="Narkisim"/>
          <w:b/>
          <w:bCs/>
          <w:rtl/>
        </w:rPr>
        <w:t>גר''ח</w:t>
      </w:r>
      <w:r w:rsidRPr="0011111E">
        <w:rPr>
          <w:rFonts w:ascii="Narkisim" w:hAnsi="Narkisim"/>
          <w:rtl/>
        </w:rPr>
        <w:t xml:space="preserve"> (שבת י הנ''ל) ביאר דעיקר המח' דבר שאינו מתכוון הוה אף מדאורייתא, אף בכל התורה. אלא דבשבת יש פטור אחר שאינו מלאכת מחשבת. ומש''ה אף לר' יהודה אסור רק מדרבנן.</w:t>
      </w:r>
    </w:p>
    <w:p w14:paraId="23E0CC2F" w14:textId="77777777" w:rsidR="000030F3" w:rsidRPr="0011111E" w:rsidRDefault="00000000" w:rsidP="0011111E">
      <w:pPr>
        <w:pStyle w:val="a7"/>
        <w:bidi/>
        <w:rPr>
          <w:rFonts w:ascii="Narkisim" w:hAnsi="Narkisim"/>
        </w:rPr>
      </w:pPr>
      <w:r w:rsidRPr="0011111E">
        <w:rPr>
          <w:rFonts w:ascii="Narkisim" w:hAnsi="Narkisim"/>
          <w:rtl/>
        </w:rPr>
        <w:t>ותוס' תי' דאיירי בפסיק רישא, ופסיק רישא נחשב מלאכת מחשבת ואף שאינו מתכוון</w:t>
      </w:r>
      <w:r w:rsidRPr="0011111E">
        <w:rPr>
          <w:rStyle w:val="ac"/>
          <w:rFonts w:ascii="Narkisim" w:hAnsi="Narkisim"/>
          <w:rtl/>
        </w:rPr>
        <w:footnoteReference w:id="1074"/>
      </w:r>
      <w:r w:rsidRPr="0011111E">
        <w:rPr>
          <w:rFonts w:ascii="Narkisim" w:hAnsi="Narkisim"/>
          <w:rtl/>
        </w:rPr>
        <w:t>.</w:t>
      </w:r>
    </w:p>
    <w:p w14:paraId="0205F681"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קה''י</w:t>
      </w:r>
      <w:r w:rsidRPr="0011111E">
        <w:rPr>
          <w:rFonts w:ascii="Narkisim" w:hAnsi="Narkisim" w:cs="Narkisim"/>
          <w:rtl/>
        </w:rPr>
        <w:t xml:space="preserve"> (יג) דן דאף דבעלמא אינו מתכווין פטור עכ''פ בשבת, הכא הוה בהבערה.</w:t>
      </w:r>
    </w:p>
    <w:p w14:paraId="39CE54A8" w14:textId="77777777" w:rsidR="000030F3" w:rsidRPr="0011111E" w:rsidRDefault="00000000" w:rsidP="0011111E">
      <w:pPr>
        <w:bidi/>
        <w:rPr>
          <w:rFonts w:ascii="Narkisim" w:hAnsi="Narkisim" w:cs="Narkisim"/>
        </w:rPr>
      </w:pPr>
      <w:r w:rsidRPr="0011111E">
        <w:rPr>
          <w:rFonts w:ascii="Narkisim" w:hAnsi="Narkisim" w:cs="Narkisim"/>
          <w:u w:val="single"/>
          <w:rtl/>
        </w:rPr>
        <w:t>בא''ד וא''ת ההיא (שבת קג.) וכו' ומאי פריך, מ''מ מלאכה שאיצל''ג היא.</w:t>
      </w:r>
      <w:r w:rsidRPr="0011111E">
        <w:rPr>
          <w:rFonts w:ascii="Narkisim" w:hAnsi="Narkisim" w:cs="Narkisim"/>
          <w:rtl/>
        </w:rPr>
        <w:t xml:space="preserve"> [ומשמע דפשיט''ל </w:t>
      </w:r>
      <w:r w:rsidRPr="0011111E">
        <w:rPr>
          <w:rFonts w:ascii="Narkisim" w:hAnsi="Narkisim" w:cs="Narkisim"/>
          <w:rtl/>
        </w:rPr>
        <w:lastRenderedPageBreak/>
        <w:t>לתוס' דקי''ל דמלאכה שאי''צ לגופה פטור, ודלא כרמב''ם]. ו</w:t>
      </w:r>
      <w:r w:rsidRPr="0011111E">
        <w:rPr>
          <w:rFonts w:ascii="Narkisim" w:hAnsi="Narkisim" w:cs="Narkisim"/>
          <w:b/>
          <w:bCs/>
          <w:rtl/>
        </w:rPr>
        <w:t>תוס'</w:t>
      </w:r>
      <w:r w:rsidRPr="0011111E">
        <w:rPr>
          <w:rFonts w:ascii="Narkisim" w:hAnsi="Narkisim" w:cs="Narkisim"/>
          <w:rtl/>
        </w:rPr>
        <w:t xml:space="preserve"> (שבת קג. ד''ה בארעא) פי' עד''ז תי' הגמ', בארעא דחבריה, פי' דהויא מלאכה שא"צ לגופה</w:t>
      </w:r>
      <w:r w:rsidRPr="0011111E">
        <w:rPr>
          <w:rStyle w:val="ac"/>
          <w:rFonts w:ascii="Narkisim" w:hAnsi="Narkisim" w:cs="Narkisim"/>
          <w:rtl/>
        </w:rPr>
        <w:footnoteReference w:id="1075"/>
      </w:r>
      <w:r w:rsidRPr="0011111E">
        <w:rPr>
          <w:rFonts w:ascii="Narkisim" w:hAnsi="Narkisim" w:cs="Narkisim"/>
          <w:rtl/>
        </w:rPr>
        <w:t>.</w:t>
      </w:r>
    </w:p>
    <w:p w14:paraId="3B9287CD" w14:textId="77777777" w:rsidR="000030F3" w:rsidRPr="0011111E" w:rsidRDefault="00000000" w:rsidP="0011111E">
      <w:pPr>
        <w:pStyle w:val="a7"/>
        <w:bidi/>
        <w:rPr>
          <w:rFonts w:ascii="Narkisim" w:hAnsi="Narkisim"/>
        </w:rPr>
      </w:pPr>
      <w:r w:rsidRPr="0011111E">
        <w:rPr>
          <w:rFonts w:ascii="Narkisim" w:hAnsi="Narkisim"/>
          <w:rtl/>
        </w:rPr>
        <w:t>ולכאורה תוס' דידן תי' דס''ד דהגמ' דאיירי באופן דניחא ליה [וצריכה לגופה]. ולמסקנא איירי בארעא דחבריה, דהוה פסיק רישא דלא ניח''ל וגם הוה מלאכה שאי''צ לגופה</w:t>
      </w:r>
      <w:r w:rsidRPr="0011111E">
        <w:rPr>
          <w:rStyle w:val="ac"/>
          <w:rFonts w:ascii="Narkisim" w:hAnsi="Narkisim"/>
          <w:rtl/>
        </w:rPr>
        <w:footnoteReference w:id="1076"/>
      </w:r>
      <w:r w:rsidRPr="0011111E">
        <w:rPr>
          <w:rFonts w:ascii="Narkisim" w:hAnsi="Narkisim"/>
          <w:rtl/>
        </w:rPr>
        <w:t>.</w:t>
      </w:r>
    </w:p>
    <w:p w14:paraId="7F709AFC" w14:textId="77777777" w:rsidR="000030F3" w:rsidRPr="0011111E" w:rsidRDefault="00000000" w:rsidP="0011111E">
      <w:pPr>
        <w:pStyle w:val="a8"/>
        <w:bidi/>
        <w:rPr>
          <w:rFonts w:ascii="Narkisim" w:hAnsi="Narkisim"/>
        </w:rPr>
      </w:pPr>
      <w:r w:rsidRPr="0011111E">
        <w:rPr>
          <w:rFonts w:ascii="Narkisim" w:hAnsi="Narkisim"/>
          <w:rtl/>
        </w:rPr>
        <w:t>וה</w:t>
      </w:r>
      <w:r w:rsidRPr="0011111E">
        <w:rPr>
          <w:rFonts w:ascii="Narkisim" w:hAnsi="Narkisim"/>
          <w:b/>
          <w:bCs/>
          <w:rtl/>
        </w:rPr>
        <w:t>רא"ש</w:t>
      </w:r>
      <w:r w:rsidRPr="0011111E">
        <w:rPr>
          <w:rFonts w:ascii="Narkisim" w:hAnsi="Narkisim"/>
          <w:rtl/>
        </w:rPr>
        <w:t xml:space="preserve"> (שבת טז ח) ביאר סברת הערוך דבכל פסיק רישא אמרי' דאנן סהדי דקמכוון, אבל היכא דלא איכפת ליה לא אמרי' אנן סהדי.</w:t>
      </w:r>
    </w:p>
    <w:p w14:paraId="1DF6BBBF" w14:textId="77777777" w:rsidR="000030F3" w:rsidRPr="0011111E" w:rsidRDefault="00000000" w:rsidP="0011111E">
      <w:pPr>
        <w:pStyle w:val="a8"/>
        <w:bidi/>
        <w:rPr>
          <w:rFonts w:ascii="Narkisim" w:hAnsi="Narkisim"/>
        </w:rPr>
      </w:pPr>
      <w:r w:rsidRPr="0011111E">
        <w:rPr>
          <w:rFonts w:ascii="Narkisim" w:hAnsi="Narkisim"/>
          <w:rtl/>
        </w:rPr>
        <w:t>וה</w:t>
      </w:r>
      <w:r w:rsidRPr="0011111E">
        <w:rPr>
          <w:rFonts w:ascii="Narkisim" w:hAnsi="Narkisim"/>
          <w:b/>
          <w:bCs/>
          <w:rtl/>
        </w:rPr>
        <w:t>אחרונים</w:t>
      </w:r>
      <w:r w:rsidRPr="0011111E">
        <w:rPr>
          <w:rFonts w:ascii="Narkisim" w:hAnsi="Narkisim"/>
          <w:rtl/>
        </w:rPr>
        <w:t xml:space="preserve"> (ע' קוב''ש כתובות יח, שער''י ג כה וחי' ר' שמעון כתובות) חקרו בגדר פסיק רישא, האם פסיק רישא נחשב שהוא מתכוון</w:t>
      </w:r>
      <w:r w:rsidRPr="0011111E">
        <w:rPr>
          <w:rStyle w:val="ac"/>
          <w:rFonts w:ascii="Narkisim" w:hAnsi="Narkisim"/>
          <w:rtl/>
        </w:rPr>
        <w:footnoteReference w:id="1077"/>
      </w:r>
      <w:r w:rsidRPr="0011111E">
        <w:rPr>
          <w:rFonts w:ascii="Narkisim" w:hAnsi="Narkisim"/>
          <w:rtl/>
        </w:rPr>
        <w:t>. או דחייב אף כשאינו מתכוין. דכיון דמונח במעשה זו לעשות בהכרח מלאכה, וסגי שמתכוון למעשה הזו. ומדברי הרא''ש בכוונת הערוך מבואר כצד הא'.</w:t>
      </w:r>
    </w:p>
    <w:p w14:paraId="1D8D4E27" w14:textId="77777777" w:rsidR="000030F3" w:rsidRPr="0011111E" w:rsidRDefault="00000000" w:rsidP="0011111E">
      <w:pPr>
        <w:pStyle w:val="aa"/>
        <w:bidi/>
        <w:rPr>
          <w:rFonts w:ascii="Narkisim" w:hAnsi="Narkisim"/>
        </w:rPr>
      </w:pPr>
      <w:r w:rsidRPr="0011111E">
        <w:rPr>
          <w:rFonts w:ascii="Narkisim" w:hAnsi="Narkisim"/>
          <w:u w:val="single"/>
          <w:rtl/>
        </w:rPr>
        <w:t>בא"ד וי''ל בארעא דחבריה, דהוה פסיק רישיה דלא ניחא ליה, וכן מביא הערוך וכו'</w:t>
      </w:r>
      <w:r w:rsidRPr="0011111E">
        <w:rPr>
          <w:rFonts w:ascii="Narkisim" w:hAnsi="Narkisim"/>
          <w:rtl/>
        </w:rPr>
        <w:t>. [תוס' והראשונים בכ''מ (ע' כתובות ו., שבת קי: ועוד) הביאו דברי הערוך דפסי''ר דלא ניח''ל פטור]. והשיטמ"ק (כה) הוסיף דהוי מלאכה שאינה צריכה לגופה.</w:t>
      </w:r>
    </w:p>
    <w:p w14:paraId="50FBF7BF" w14:textId="77777777" w:rsidR="000030F3" w:rsidRPr="0011111E" w:rsidRDefault="00000000" w:rsidP="0011111E">
      <w:pPr>
        <w:pStyle w:val="aa"/>
        <w:bidi/>
        <w:rPr>
          <w:rFonts w:ascii="Narkisim" w:hAnsi="Narkisim"/>
        </w:rPr>
      </w:pPr>
      <w:r w:rsidRPr="0011111E">
        <w:rPr>
          <w:rFonts w:ascii="Narkisim" w:hAnsi="Narkisim"/>
          <w:u w:val="single"/>
          <w:rtl/>
        </w:rPr>
        <w:t>בא"ד מההיא (סוכה לג:) וכו' ל"צ דאית ליה הושענא אחריתי וכו'</w:t>
      </w:r>
      <w:r w:rsidRPr="0011111E">
        <w:rPr>
          <w:rFonts w:ascii="Narkisim" w:hAnsi="Narkisim"/>
          <w:rtl/>
        </w:rPr>
        <w:t>. ה</w:t>
      </w:r>
      <w:r w:rsidRPr="0011111E">
        <w:rPr>
          <w:rFonts w:ascii="Narkisim" w:hAnsi="Narkisim"/>
          <w:b/>
          <w:bCs/>
          <w:rtl/>
        </w:rPr>
        <w:t>ערוך</w:t>
      </w:r>
      <w:r w:rsidRPr="0011111E">
        <w:rPr>
          <w:rFonts w:ascii="Narkisim" w:hAnsi="Narkisim"/>
          <w:rtl/>
        </w:rPr>
        <w:t xml:space="preserve"> (הנ"ל) הביא דכיון דאית ליה אחריתי לא חייש לתיקון, ומש"ה אף דהוה פסיק רישא מותר. ותוס' (כתובות שם) דחו דהיכא דלא צריך להושענא נמצא שלא תיקן כלי</w:t>
      </w:r>
      <w:r w:rsidRPr="0011111E">
        <w:rPr>
          <w:rStyle w:val="ac"/>
          <w:rFonts w:ascii="Narkisim" w:hAnsi="Narkisim"/>
          <w:rtl/>
        </w:rPr>
        <w:footnoteReference w:id="1078"/>
      </w:r>
      <w:r w:rsidRPr="0011111E">
        <w:rPr>
          <w:rFonts w:ascii="Narkisim" w:hAnsi="Narkisim"/>
          <w:rtl/>
        </w:rPr>
        <w:t xml:space="preserve"> [ע' רש''י סוכה שם, והרא''ש שבת יב א].</w:t>
      </w:r>
    </w:p>
    <w:p w14:paraId="6D5C4276" w14:textId="77777777" w:rsidR="000030F3" w:rsidRPr="0011111E" w:rsidRDefault="00000000" w:rsidP="0011111E">
      <w:pPr>
        <w:pStyle w:val="aa"/>
        <w:bidi/>
        <w:rPr>
          <w:rFonts w:ascii="Narkisim" w:hAnsi="Narkisim"/>
        </w:rPr>
      </w:pPr>
      <w:r w:rsidRPr="0011111E">
        <w:rPr>
          <w:rFonts w:ascii="Narkisim" w:hAnsi="Narkisim"/>
          <w:rtl/>
        </w:rPr>
        <w:t>ועוד הביא ה</w:t>
      </w:r>
      <w:r w:rsidRPr="0011111E">
        <w:rPr>
          <w:rFonts w:ascii="Narkisim" w:hAnsi="Narkisim"/>
          <w:b/>
          <w:bCs/>
          <w:rtl/>
        </w:rPr>
        <w:t xml:space="preserve">ערוך </w:t>
      </w:r>
      <w:r w:rsidRPr="0011111E">
        <w:rPr>
          <w:rFonts w:ascii="Narkisim" w:hAnsi="Narkisim"/>
          <w:rtl/>
        </w:rPr>
        <w:t>(והו' בתוס' כתובות) מקור מהגמ' (זבחים צא:) מזלפין יין ע"ג האישים, ואין בזה משום כיבוי אש המזבח. אבל תוס' דחו דהתם לצורך מצוה</w:t>
      </w:r>
      <w:r w:rsidRPr="0011111E">
        <w:rPr>
          <w:rStyle w:val="ac"/>
          <w:rFonts w:ascii="Narkisim" w:hAnsi="Narkisim"/>
          <w:rtl/>
        </w:rPr>
        <w:footnoteReference w:id="1079"/>
      </w:r>
      <w:r w:rsidRPr="0011111E">
        <w:rPr>
          <w:rFonts w:ascii="Narkisim" w:hAnsi="Narkisim"/>
          <w:rtl/>
        </w:rPr>
        <w:t>.</w:t>
      </w:r>
    </w:p>
    <w:p w14:paraId="076E8E2D" w14:textId="77777777" w:rsidR="000030F3" w:rsidRPr="0011111E" w:rsidRDefault="00000000" w:rsidP="0011111E">
      <w:pPr>
        <w:pStyle w:val="a8"/>
        <w:bidi/>
        <w:rPr>
          <w:rFonts w:ascii="Narkisim" w:hAnsi="Narkisim"/>
        </w:rPr>
      </w:pPr>
      <w:r w:rsidRPr="0011111E">
        <w:rPr>
          <w:rFonts w:ascii="Narkisim" w:hAnsi="Narkisim"/>
          <w:rtl/>
        </w:rPr>
        <w:t xml:space="preserve">ומבואר מדברי הערוך דאף בשאר איסורי התורה התיר פסי''ר דלא ניחא ליה. אבל כמה </w:t>
      </w:r>
      <w:r w:rsidRPr="0011111E">
        <w:rPr>
          <w:rFonts w:ascii="Narkisim" w:hAnsi="Narkisim"/>
          <w:b/>
          <w:bCs/>
          <w:rtl/>
        </w:rPr>
        <w:t>ראשונים</w:t>
      </w:r>
      <w:r w:rsidRPr="0011111E">
        <w:rPr>
          <w:rFonts w:ascii="Narkisim" w:hAnsi="Narkisim"/>
          <w:rtl/>
        </w:rPr>
        <w:t xml:space="preserve"> (ר"ן שבת קי:, ורא”ש שם יד ט) כת' [גבי סירוס] דאף לדעת הערוך דפסי"ר דלא ניח"ל מותר, היינו דוקא בשבת [דבעי מלאכת מחשבת], אבל בכה"ת פסיק רישא אסור.</w:t>
      </w:r>
    </w:p>
    <w:p w14:paraId="3750F7A4" w14:textId="77777777" w:rsidR="000030F3" w:rsidRPr="0011111E" w:rsidRDefault="00000000" w:rsidP="0011111E">
      <w:pPr>
        <w:bidi/>
        <w:rPr>
          <w:rFonts w:ascii="Narkisim" w:hAnsi="Narkisim" w:cs="Narkisim"/>
        </w:rPr>
      </w:pPr>
      <w:r w:rsidRPr="0011111E">
        <w:rPr>
          <w:rFonts w:ascii="Narkisim" w:hAnsi="Narkisim" w:cs="Narkisim"/>
          <w:u w:val="single"/>
          <w:rtl/>
        </w:rPr>
        <w:t>ת''ר החותה גחלים בשבת להתחמם</w:t>
      </w:r>
      <w:r w:rsidRPr="0011111E">
        <w:rPr>
          <w:rStyle w:val="ac"/>
          <w:rFonts w:ascii="Narkisim" w:hAnsi="Narkisim" w:cs="Narkisim"/>
          <w:u w:val="single"/>
          <w:rtl/>
        </w:rPr>
        <w:footnoteReference w:id="1080"/>
      </w:r>
      <w:r w:rsidRPr="0011111E">
        <w:rPr>
          <w:rFonts w:ascii="Narkisim" w:hAnsi="Narkisim" w:cs="Narkisim"/>
          <w:u w:val="single"/>
          <w:rtl/>
        </w:rPr>
        <w:t xml:space="preserve"> וכו' הדתניא חייב קסבר משאצל''ג</w:t>
      </w:r>
      <w:r w:rsidRPr="0011111E">
        <w:rPr>
          <w:rStyle w:val="ac"/>
          <w:rFonts w:ascii="Narkisim" w:hAnsi="Narkisim" w:cs="Narkisim"/>
          <w:u w:val="single"/>
          <w:rtl/>
        </w:rPr>
        <w:footnoteReference w:id="1081"/>
      </w:r>
      <w:r w:rsidRPr="0011111E">
        <w:rPr>
          <w:rFonts w:ascii="Narkisim" w:hAnsi="Narkisim" w:cs="Narkisim"/>
          <w:u w:val="single"/>
          <w:rtl/>
        </w:rPr>
        <w:t xml:space="preserve"> חייב עליה</w:t>
      </w:r>
      <w:r w:rsidRPr="0011111E">
        <w:rPr>
          <w:rFonts w:ascii="Narkisim" w:hAnsi="Narkisim" w:cs="Narkisim"/>
          <w:rtl/>
        </w:rPr>
        <w:t>. [וחייב משום הבערה</w:t>
      </w:r>
      <w:r w:rsidRPr="0011111E">
        <w:rPr>
          <w:rStyle w:val="ac"/>
          <w:rFonts w:ascii="Narkisim" w:hAnsi="Narkisim" w:cs="Narkisim"/>
          <w:rtl/>
        </w:rPr>
        <w:footnoteReference w:id="1082"/>
      </w:r>
      <w:r w:rsidRPr="0011111E">
        <w:rPr>
          <w:rFonts w:ascii="Narkisim" w:hAnsi="Narkisim" w:cs="Narkisim"/>
          <w:rtl/>
        </w:rPr>
        <w:t>]. פ</w:t>
      </w:r>
      <w:r w:rsidRPr="0011111E">
        <w:rPr>
          <w:rFonts w:ascii="Narkisim" w:hAnsi="Narkisim" w:cs="Narkisim"/>
          <w:b/>
          <w:bCs/>
          <w:rtl/>
        </w:rPr>
        <w:t>רש''י</w:t>
      </w:r>
      <w:r w:rsidRPr="0011111E">
        <w:rPr>
          <w:rFonts w:ascii="Narkisim" w:hAnsi="Narkisim" w:cs="Narkisim"/>
          <w:rtl/>
        </w:rPr>
        <w:t xml:space="preserve"> דאיירי באופן שיודע שיתבערו. [ואילו אוקימתא דרב אשי איירי באינו מתכוין]. ומבואר ד'להתחמם' הוא אופן שונה, ומח' שונה מדלעיל.</w:t>
      </w:r>
    </w:p>
    <w:p w14:paraId="38391742" w14:textId="77777777" w:rsidR="000030F3" w:rsidRPr="0011111E" w:rsidRDefault="00000000" w:rsidP="0011111E">
      <w:pPr>
        <w:pStyle w:val="a7"/>
        <w:bidi/>
        <w:rPr>
          <w:rFonts w:ascii="Narkisim" w:hAnsi="Narkisim"/>
        </w:rPr>
      </w:pPr>
      <w:r w:rsidRPr="0011111E">
        <w:rPr>
          <w:rFonts w:ascii="Narkisim" w:hAnsi="Narkisim"/>
          <w:rtl/>
        </w:rPr>
        <w:t>אבל לתוס' בתרוייהו הוה מח' דאיצל''ג, אלא דלעיל הטעם דאיצל''ג משום שאינו נהנה מהם. ואילו הכא מתכוין, שהוא עושה להתחמם.</w:t>
      </w:r>
    </w:p>
    <w:p w14:paraId="013E202A" w14:textId="77777777" w:rsidR="000030F3" w:rsidRPr="0011111E" w:rsidRDefault="00000000" w:rsidP="0011111E">
      <w:pPr>
        <w:bidi/>
        <w:rPr>
          <w:rFonts w:ascii="Narkisim" w:hAnsi="Narkisim" w:cs="Narkisim"/>
        </w:rPr>
      </w:pPr>
      <w:r w:rsidRPr="0011111E">
        <w:rPr>
          <w:rFonts w:ascii="Narkisim" w:hAnsi="Narkisim" w:cs="Narkisim"/>
          <w:rtl/>
        </w:rPr>
        <w:t>ו</w:t>
      </w:r>
      <w:r w:rsidRPr="0011111E">
        <w:rPr>
          <w:rFonts w:ascii="Narkisim" w:hAnsi="Narkisim" w:cs="Narkisim"/>
          <w:b/>
          <w:bCs/>
          <w:rtl/>
        </w:rPr>
        <w:t>תוס'</w:t>
      </w:r>
      <w:r w:rsidRPr="0011111E">
        <w:rPr>
          <w:rFonts w:ascii="Narkisim" w:hAnsi="Narkisim" w:cs="Narkisim"/>
          <w:rtl/>
        </w:rPr>
        <w:t xml:space="preserve"> (יומא לד:) כת' דהכא איירי דאין כוונתו להבעיר, מדפטר בה ר"ש. שעושה להתחמם ואינו מתכוין להבעיר, אלא למשוך הגחלים אצלו להתחמם בהן. ואינו צריך שיובערו יותר ממה שהם בוערים כבר. אבל לא נחשב דבר שאין מתכוין לא הוי אלא היכא דקשה לו בהבערתה, דהיינו כשבא לכבות.</w:t>
      </w:r>
    </w:p>
    <w:p w14:paraId="47648EEC"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רמב''ם</w:t>
      </w:r>
      <w:r w:rsidRPr="0011111E">
        <w:rPr>
          <w:rFonts w:ascii="Narkisim" w:hAnsi="Narkisim" w:cs="Narkisim"/>
          <w:rtl/>
        </w:rPr>
        <w:t xml:space="preserve"> (שגגות ז יב) פסק החותה גחלים בשבת שהוא מכבה את העליונות ומדליק את התחתונות, אם נתכוון לכבות ולהבעיר חייב שתים [וכר''א בר' צדוק בברייתא דלעיל</w:t>
      </w:r>
      <w:r w:rsidRPr="0011111E">
        <w:rPr>
          <w:rStyle w:val="ac"/>
          <w:rFonts w:ascii="Narkisim" w:hAnsi="Narkisim" w:cs="Narkisim"/>
          <w:rtl/>
        </w:rPr>
        <w:footnoteReference w:id="1083"/>
      </w:r>
      <w:r w:rsidRPr="0011111E">
        <w:rPr>
          <w:rFonts w:ascii="Narkisim" w:hAnsi="Narkisim" w:cs="Narkisim"/>
          <w:rtl/>
        </w:rPr>
        <w:t xml:space="preserve">, או </w:t>
      </w:r>
      <w:r w:rsidRPr="0011111E">
        <w:rPr>
          <w:rFonts w:ascii="Narkisim" w:hAnsi="Narkisim" w:cs="Narkisim"/>
          <w:rtl/>
        </w:rPr>
        <w:lastRenderedPageBreak/>
        <w:t>שהרמב''ם נקט דוקא באופן שנתכוון</w:t>
      </w:r>
      <w:r w:rsidRPr="0011111E">
        <w:rPr>
          <w:rStyle w:val="ac"/>
          <w:rFonts w:ascii="Narkisim" w:hAnsi="Narkisim" w:cs="Narkisim"/>
          <w:rtl/>
        </w:rPr>
        <w:footnoteReference w:id="1084"/>
      </w:r>
      <w:r w:rsidRPr="0011111E">
        <w:rPr>
          <w:rFonts w:ascii="Narkisim" w:hAnsi="Narkisim" w:cs="Narkisim"/>
          <w:rtl/>
        </w:rPr>
        <w:t>]. חתה גחלים להתחמם מהם והובערו מאליהן חייב שתים, מפני שמלאכה שאינה צריכה לגופה חייב עליה [וכ''ד הרמב''ם בהלכות שבת א ז דהלכה כר' יהודה]. וכתני חייב, דאמרי' דהוה כמ''ד משאצל''ג חייב.</w:t>
      </w:r>
    </w:p>
    <w:p w14:paraId="77CBDF41" w14:textId="77777777" w:rsidR="000030F3" w:rsidRPr="0011111E" w:rsidRDefault="00000000" w:rsidP="0011111E">
      <w:pPr>
        <w:pStyle w:val="a8"/>
        <w:bidi/>
        <w:rPr>
          <w:rFonts w:ascii="Narkisim" w:hAnsi="Narkisim"/>
        </w:rPr>
      </w:pPr>
      <w:r w:rsidRPr="0011111E">
        <w:rPr>
          <w:rFonts w:ascii="Narkisim" w:hAnsi="Narkisim"/>
          <w:rtl/>
        </w:rPr>
        <w:t>וסיים וכשם שחייבין על זדונה כרת, כך חייב על שגגתה קרבן חטאת.</w:t>
      </w:r>
    </w:p>
    <w:p w14:paraId="6340BF04" w14:textId="77777777" w:rsidR="000030F3" w:rsidRPr="0011111E" w:rsidRDefault="00000000" w:rsidP="0011111E">
      <w:pPr>
        <w:bidi/>
        <w:rPr>
          <w:rFonts w:ascii="Narkisim" w:hAnsi="Narkisim" w:cs="Narkisim"/>
        </w:rPr>
      </w:pPr>
      <w:r w:rsidRPr="0011111E">
        <w:rPr>
          <w:rFonts w:ascii="Narkisim" w:hAnsi="Narkisim" w:cs="Narkisim"/>
          <w:rtl/>
        </w:rPr>
        <w:t>וה</w:t>
      </w:r>
      <w:r w:rsidRPr="0011111E">
        <w:rPr>
          <w:rFonts w:ascii="Narkisim" w:hAnsi="Narkisim" w:cs="Narkisim"/>
          <w:b/>
          <w:bCs/>
          <w:rtl/>
        </w:rPr>
        <w:t>כס''מ</w:t>
      </w:r>
      <w:r w:rsidRPr="0011111E">
        <w:rPr>
          <w:rFonts w:ascii="Narkisim" w:hAnsi="Narkisim" w:cs="Narkisim"/>
          <w:rtl/>
        </w:rPr>
        <w:t xml:space="preserve"> דן אמאי הוצרך הרמב''ם להכפיל דבריו, דבלתחמם אי איירי בנתכוון היינו הך. ועוד כיון שהוא מתכוין חייב, ולמה איצטריך לומר שחייב משום דמלאכה שאינה צריכה לגופה. ואם אינו מתכוין אמאי חייב, וצ"ע. ותי' דאיירי שהוא יודע שודאי יתבערו, והוי כפסיק רישיה.</w:t>
      </w:r>
    </w:p>
    <w:p w14:paraId="45ECE6C7" w14:textId="77777777" w:rsidR="000030F3" w:rsidRPr="0011111E" w:rsidRDefault="00000000" w:rsidP="0011111E">
      <w:pPr>
        <w:pStyle w:val="a8"/>
        <w:bidi/>
        <w:rPr>
          <w:rFonts w:ascii="Narkisim" w:hAnsi="Narkisim"/>
        </w:rPr>
      </w:pPr>
      <w:r w:rsidRPr="0011111E">
        <w:rPr>
          <w:rFonts w:ascii="Narkisim" w:hAnsi="Narkisim"/>
          <w:rtl/>
        </w:rPr>
        <w:t>וה</w:t>
      </w:r>
      <w:r w:rsidRPr="0011111E">
        <w:rPr>
          <w:rFonts w:ascii="Narkisim" w:hAnsi="Narkisim"/>
          <w:b/>
          <w:bCs/>
          <w:rtl/>
        </w:rPr>
        <w:t>לח''מ</w:t>
      </w:r>
      <w:r w:rsidRPr="0011111E">
        <w:rPr>
          <w:rFonts w:ascii="Narkisim" w:hAnsi="Narkisim"/>
          <w:rtl/>
        </w:rPr>
        <w:t xml:space="preserve"> תי' דאיירי במתכוון. ואפ''ה למ''ד מלאכה שאינה צריכה לגופה פטור, דכוונה לחודה לא סגי. וביאר דנתחדש בבא זו טפי, דהו''א דאיירי שצריך לשניהן כלומר שהוא נפח שצריך פחם, וכגון צריך גחלים בוערות לדבר אחד. אבל אם אינו צריך פטור, להכי כתב הא דלהתחמם דאע"ג דאינו צריך להבערה מאחר שנתכוון חייב דמלאכה שאינה צריכה לגופה היא ונתכוון לה חייב עליה.</w:t>
      </w:r>
    </w:p>
    <w:p w14:paraId="2C5E3078" w14:textId="77777777" w:rsidR="000030F3" w:rsidRPr="0011111E" w:rsidRDefault="00000000" w:rsidP="0011111E">
      <w:pPr>
        <w:bidi/>
        <w:rPr>
          <w:rFonts w:ascii="Narkisim" w:hAnsi="Narkisim" w:cs="Narkisim"/>
        </w:rPr>
      </w:pPr>
      <w:r w:rsidRPr="0011111E">
        <w:rPr>
          <w:rFonts w:ascii="Narkisim" w:hAnsi="Narkisim" w:cs="Narkisim"/>
          <w:u w:val="single"/>
          <w:rtl/>
        </w:rPr>
        <w:t>שם. והא דתנא פטור קסבר מלאכה שאיצל''ג פטור עליה</w:t>
      </w:r>
      <w:r w:rsidRPr="0011111E">
        <w:rPr>
          <w:rFonts w:ascii="Narkisim" w:hAnsi="Narkisim" w:cs="Narkisim"/>
          <w:rtl/>
        </w:rPr>
        <w:t xml:space="preserve">. </w:t>
      </w:r>
      <w:r w:rsidRPr="0011111E">
        <w:rPr>
          <w:rFonts w:ascii="Narkisim" w:hAnsi="Narkisim" w:cs="Narkisim"/>
          <w:b/>
          <w:bCs/>
          <w:rtl/>
        </w:rPr>
        <w:t>תוס</w:t>
      </w:r>
      <w:r w:rsidRPr="0011111E">
        <w:rPr>
          <w:rFonts w:ascii="Narkisim" w:hAnsi="Narkisim" w:cs="Narkisim"/>
          <w:rtl/>
        </w:rPr>
        <w:t>' (יומא לד:) הביאו דאף בהבערה מלאכה שאיצל''ג פטור, ואף דאמרי' (לעיל יט:) בדעת ר' שמעון הנח לתינוקות דמקלקל ומתעסק חייבין בחבורה. וכן בהבערה (כדאיתא שבת קו. וכ''מ), אבל בעינן שיהא צריך לגופה. [וכ''כ תוס' ב''ק לד:].</w:t>
      </w:r>
    </w:p>
    <w:p w14:paraId="34762CB5" w14:textId="77777777" w:rsidR="000030F3" w:rsidRPr="0011111E" w:rsidRDefault="00000000" w:rsidP="0011111E">
      <w:pPr>
        <w:pStyle w:val="2"/>
        <w:bidi/>
        <w:rPr>
          <w:rFonts w:ascii="Narkisim" w:hAnsi="Narkisim"/>
        </w:rPr>
      </w:pPr>
      <w:r w:rsidRPr="0011111E">
        <w:rPr>
          <w:rFonts w:ascii="Narkisim" w:hAnsi="Narkisim"/>
          <w:rtl/>
        </w:rPr>
        <w:t>הדרן עלך פרק ספק אכל</w:t>
      </w:r>
    </w:p>
    <w:sectPr w:rsidR="000030F3" w:rsidRPr="0011111E">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9197FF" w14:textId="77777777" w:rsidR="00015013" w:rsidRDefault="00015013">
      <w:pPr>
        <w:spacing w:before="0" w:after="0"/>
      </w:pPr>
      <w:r>
        <w:separator/>
      </w:r>
    </w:p>
  </w:endnote>
  <w:endnote w:type="continuationSeparator" w:id="0">
    <w:p w14:paraId="31FB54C8" w14:textId="77777777" w:rsidR="00015013" w:rsidRDefault="0001501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DA5857" w14:textId="77777777" w:rsidR="00015013" w:rsidRDefault="00015013">
      <w:pPr>
        <w:spacing w:before="0" w:after="0"/>
      </w:pPr>
      <w:r>
        <w:ptab w:relativeTo="margin" w:alignment="right" w:leader="none"/>
      </w:r>
      <w:r>
        <w:rPr>
          <w:color w:val="000000"/>
        </w:rPr>
        <w:separator/>
      </w:r>
    </w:p>
  </w:footnote>
  <w:footnote w:type="continuationSeparator" w:id="0">
    <w:p w14:paraId="00401CE3" w14:textId="77777777" w:rsidR="00015013" w:rsidRDefault="00015013">
      <w:pPr>
        <w:spacing w:before="0" w:after="0"/>
      </w:pPr>
      <w:r>
        <w:continuationSeparator/>
      </w:r>
    </w:p>
  </w:footnote>
  <w:footnote w:id="1">
    <w:p w14:paraId="73149D3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אא"כ העד יאמר שהיה עם חתיכה אחרת.</w:t>
      </w:r>
    </w:p>
    <w:p w14:paraId="78E14EA1" w14:textId="77777777" w:rsidR="000030F3" w:rsidRPr="0011111E" w:rsidRDefault="00000000" w:rsidP="0011111E">
      <w:pPr>
        <w:pStyle w:val="Footnote"/>
        <w:bidi/>
        <w:rPr>
          <w:rFonts w:ascii="Narkisim" w:hAnsi="Narkisim"/>
        </w:rPr>
      </w:pPr>
      <w:r w:rsidRPr="0011111E">
        <w:rPr>
          <w:rFonts w:ascii="Narkisim" w:hAnsi="Narkisim"/>
          <w:rtl/>
        </w:rPr>
        <w:tab/>
        <w:t>ו</w:t>
      </w:r>
      <w:r w:rsidRPr="0011111E">
        <w:rPr>
          <w:rFonts w:ascii="Narkisim" w:hAnsi="Narkisim"/>
          <w:b/>
          <w:bCs/>
          <w:rtl/>
        </w:rPr>
        <w:t>רע"א</w:t>
      </w:r>
      <w:r w:rsidRPr="0011111E">
        <w:rPr>
          <w:rFonts w:ascii="Narkisim" w:hAnsi="Narkisim"/>
          <w:rtl/>
        </w:rPr>
        <w:t xml:space="preserve"> (במשניות) משמע דנקט דאף הרמב"ם כראב"ד דמיירי שהיו ב' חתיכות.</w:t>
      </w:r>
    </w:p>
  </w:footnote>
  <w:footnote w:id="2">
    <w:p w14:paraId="7692611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אך תוס' כת' דלמ"ד אפשר לברר איסורו יש אשם תלוי בתרי ותרי, דאפשר לברר ע"י הזמה.</w:t>
      </w:r>
    </w:p>
  </w:footnote>
  <w:footnote w:id="3">
    <w:p w14:paraId="68A45B4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אמנם ה</w:t>
      </w:r>
      <w:r w:rsidRPr="0011111E">
        <w:rPr>
          <w:rFonts w:ascii="Narkisim" w:hAnsi="Narkisim"/>
          <w:b/>
          <w:bCs/>
          <w:rtl/>
        </w:rPr>
        <w:t>שיטמ"ק</w:t>
      </w:r>
      <w:r w:rsidRPr="0011111E">
        <w:rPr>
          <w:rFonts w:ascii="Narkisim" w:hAnsi="Narkisim"/>
          <w:rtl/>
        </w:rPr>
        <w:t xml:space="preserve"> (כתובות שם בשם תר"י) כתב דכיון דתרי ותרי נינהו הו"ל כב' חתיכות, דאינו יודע איזה כת מעידה אמת. [אך אפשר שכוונתו למ"ד אפשר לברר, וכמ"ש התוס']</w:t>
      </w:r>
    </w:p>
  </w:footnote>
  <w:footnote w:id="4">
    <w:p w14:paraId="044F2A4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דלדעת הרמב"ם היכא איקבע איסורא לא אמרי' ספק דאורייתא לקולא [מדאורייתא]. וה</w:t>
      </w:r>
      <w:r w:rsidRPr="0011111E">
        <w:rPr>
          <w:rFonts w:ascii="Narkisim" w:hAnsi="Narkisim"/>
          <w:b/>
          <w:bCs/>
          <w:rtl/>
        </w:rPr>
        <w:t>ש"ש</w:t>
      </w:r>
      <w:r w:rsidRPr="0011111E">
        <w:rPr>
          <w:rFonts w:ascii="Narkisim" w:hAnsi="Narkisim"/>
          <w:rtl/>
        </w:rPr>
        <w:t xml:space="preserve"> הביא דמבואר במשנה (טהרות ה ט) דאמרי' ספק טומאה ברה"ר טהור בתרי ותרי, ואי איקבע איסורא אין להקל בזה, שהרי ה</w:t>
      </w:r>
      <w:r w:rsidRPr="0011111E">
        <w:rPr>
          <w:rFonts w:ascii="Narkisim" w:hAnsi="Narkisim"/>
          <w:b/>
          <w:bCs/>
          <w:rtl/>
        </w:rPr>
        <w:t>רמב"ם</w:t>
      </w:r>
      <w:r w:rsidRPr="0011111E">
        <w:rPr>
          <w:rFonts w:ascii="Narkisim" w:hAnsi="Narkisim"/>
          <w:rtl/>
        </w:rPr>
        <w:t xml:space="preserve"> (אבה"ט טז א) כת' דספק טומאה ברה"ר טהור משום דהספיקות מדבריהם. ואילו איקבע איסורא לא הוה ספיקות מדבריהם. ע"כ דאף לרמב"ם איירי כאן בב' חתיכות.</w:t>
      </w:r>
    </w:p>
  </w:footnote>
  <w:footnote w:id="5">
    <w:p w14:paraId="6C15E46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פרמ"ג</w:t>
      </w:r>
      <w:r w:rsidRPr="0011111E">
        <w:rPr>
          <w:rFonts w:ascii="Narkisim" w:hAnsi="Narkisim"/>
          <w:rtl/>
        </w:rPr>
        <w:t xml:space="preserve"> (או"ח תרפח מ"ז ד) דן מה הדין עד א' בהכחשה באיסור דרבנן [כגון שומן הגיד וכיו"ב] או בחומרת הגאונים. האם אמרי' ספק דרבנן לקולא, או דהיכא דליכא חזקת היתר אסור, דמיקרי איתחזק איסורי. [ע' מה שציין]. והביא מדברי הרמב"ם (שגגות ח ג, הו' לעיל) דמבואר דמקרי איקבע איסורא. והביא מח' זה של הב"י והר' יוסף אביוב. וצ"ע.</w:t>
      </w:r>
    </w:p>
  </w:footnote>
  <w:footnote w:id="6">
    <w:p w14:paraId="1EE8DC0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וציין לדברי ה</w:t>
      </w:r>
      <w:r w:rsidRPr="0011111E">
        <w:rPr>
          <w:rFonts w:ascii="Narkisim" w:hAnsi="Narkisim"/>
          <w:b/>
          <w:bCs/>
          <w:rtl/>
        </w:rPr>
        <w:t>רמב"ם</w:t>
      </w:r>
      <w:r w:rsidRPr="0011111E">
        <w:rPr>
          <w:rFonts w:ascii="Narkisim" w:hAnsi="Narkisim"/>
          <w:rtl/>
        </w:rPr>
        <w:t xml:space="preserve"> (שגגות ח ב) שאינו חייב באשם תלוי עד שיהיה שם איסור קבוע, כיצד אכל חלב וספק אם היה כזית או פחות מכזית או שהיתה לפניו חתיכת חלב וחתיכת שומן ואכל אחת מהן ואינו יודע אי זה מהן אכל וכו'. אבל אם היתה לפניו חתיכה אחת ספק שהיא חלב ספק שהיא שומן ואכלה פטור שהרי אין כאן איסור קבוע. וה"ה לענין מגילה, דכשאין יודעין בה אם היא מוקפת חומה מימות יהושע אם לאו לא באה לכלל ספק כלל, ואין קורין בה אלא בי"ד בלבד שהוא זמן קריאה לרוב העולם.</w:t>
      </w:r>
    </w:p>
  </w:footnote>
  <w:footnote w:id="7">
    <w:p w14:paraId="664DB57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ה</w:t>
      </w:r>
      <w:r w:rsidRPr="0011111E">
        <w:rPr>
          <w:rFonts w:ascii="Narkisim" w:hAnsi="Narkisim"/>
          <w:b/>
          <w:bCs/>
          <w:rtl/>
        </w:rPr>
        <w:t>פרמ"ג</w:t>
      </w:r>
      <w:r w:rsidRPr="0011111E">
        <w:rPr>
          <w:rFonts w:ascii="Narkisim" w:hAnsi="Narkisim"/>
          <w:rtl/>
        </w:rPr>
        <w:t xml:space="preserve"> (הנ"ל) הק' דאדרבה ברמב"ם (הנ"ל) מבואר שמביא אשם תלוי. הן אמת שהכס"מ שם העלה צד שכוונות הרמב"ם כראב"ד דדוקא בשני חתיכות, ומכל מקום לא החליט שם.</w:t>
      </w:r>
    </w:p>
  </w:footnote>
  <w:footnote w:id="8">
    <w:p w14:paraId="4E373D3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והב"י דחה דאשם תלוי שאני, דכתיב (ויקרא ה יז) מכל מצות וקרינן מצות [כדאיתא לקמן], והילכך לא ילפינן מינה, דהתם לאו משום דלא הוי ספק הוא אלא משום דגזירת התורה הוא דלא ליחייב עד דליקבוע איסורא.</w:t>
      </w:r>
    </w:p>
    <w:p w14:paraId="38336C06" w14:textId="77777777" w:rsidR="000030F3" w:rsidRPr="0011111E" w:rsidRDefault="00000000" w:rsidP="0011111E">
      <w:pPr>
        <w:pStyle w:val="Footnote"/>
        <w:bidi/>
        <w:rPr>
          <w:rFonts w:ascii="Narkisim" w:hAnsi="Narkisim"/>
        </w:rPr>
      </w:pPr>
      <w:r w:rsidRPr="0011111E">
        <w:rPr>
          <w:rFonts w:ascii="Narkisim" w:hAnsi="Narkisim"/>
          <w:rtl/>
        </w:rPr>
        <w:tab/>
        <w:t>וה</w:t>
      </w:r>
      <w:r w:rsidRPr="0011111E">
        <w:rPr>
          <w:rFonts w:ascii="Narkisim" w:hAnsi="Narkisim"/>
          <w:b/>
          <w:bCs/>
          <w:rtl/>
        </w:rPr>
        <w:t>פרמ"ג</w:t>
      </w:r>
      <w:r w:rsidRPr="0011111E">
        <w:rPr>
          <w:rFonts w:ascii="Narkisim" w:hAnsi="Narkisim"/>
          <w:rtl/>
        </w:rPr>
        <w:t xml:space="preserve"> (הנ"ל) הק' שה</w:t>
      </w:r>
      <w:r w:rsidRPr="0011111E">
        <w:rPr>
          <w:rFonts w:ascii="Narkisim" w:hAnsi="Narkisim"/>
          <w:b/>
          <w:bCs/>
          <w:rtl/>
        </w:rPr>
        <w:t>מהרי"ט</w:t>
      </w:r>
      <w:r w:rsidRPr="0011111E">
        <w:rPr>
          <w:rFonts w:ascii="Narkisim" w:hAnsi="Narkisim"/>
          <w:rtl/>
        </w:rPr>
        <w:t xml:space="preserve"> (ב יו"ד א, ע' ש"ש א א) והפרי חדש (יו"ד קי דיני ס"ס א) כת' [דלדעת הרמב"ם דהספיקות מותרין מדאורייתא] דהיכא דאיקבע איסורא אסור מדאורייתא מספק, דילפינן מדגלי קרא באשם תלוי דוקא איקבע איסורא אסור מן התורה, הא לא איקבע רק מדרבנן. ומינה בדרבנן באיקבע מחמירין ובלא איקבע מותר.</w:t>
      </w:r>
    </w:p>
  </w:footnote>
  <w:footnote w:id="9">
    <w:p w14:paraId="27C3F94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והביא דברי הר"ן (מגילה) בשם הגאונים דטבריה והוצל היו קורין בהם בי"ד ובט"ו, משום ספיקא דטבריה דתליא במגניא ומכסיא, ובהוצל מפני שהיו נחלקים בקבלתה זה אומר מוקפת וזה אומר אינה מוקפת. ומשמע מדבריו דדוקא בכהאי גוונא הוא דהויא ספק וקורין בי"ד ובט"ו [ולדעת הגאונים ממדת חסידות ודעת הרמב"ם מדינא].</w:t>
      </w:r>
    </w:p>
  </w:footnote>
  <w:footnote w:id="10">
    <w:p w14:paraId="243DC24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אך הביא שהעולם נוהגים לקרות בי"ד ובט"ו בכל העיירות המוקפות מן הסתם, וכת' דנראה שסוברים שכיון שאנו רואין אותה שהיא מוקפת באה לכלל ספק אם היא מוקפת מימות יהושע, והוא בכלל מה שכתב הרמב"ם עיר שהיא ספק קורין בה בשני הימים וכו'.</w:t>
      </w:r>
    </w:p>
  </w:footnote>
  <w:footnote w:id="11">
    <w:p w14:paraId="7052CFD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דדעת ה</w:t>
      </w:r>
      <w:r w:rsidRPr="0011111E">
        <w:rPr>
          <w:rFonts w:ascii="Narkisim" w:hAnsi="Narkisim"/>
          <w:b/>
          <w:bCs/>
          <w:rtl/>
        </w:rPr>
        <w:t>רמב"ם</w:t>
      </w:r>
      <w:r w:rsidRPr="0011111E">
        <w:rPr>
          <w:rFonts w:ascii="Narkisim" w:hAnsi="Narkisim"/>
          <w:rtl/>
        </w:rPr>
        <w:t xml:space="preserve"> (גירושין יב יט) דעד אומר מת בעלה ועד אומר לא מת, אם נשאת לא' מעדיה לא תצא, וכדין תרי ותרי. והרמב"ן (יבמות קיח. הו' במגיד משנה שם) חלק דעד א' בהכחשה לאו כלום הוא (והו' ב' דעות בשו"ע אה"ע יז לז). [וע"ע בראשונים כתובות כב: וקידושין סה:].</w:t>
      </w:r>
    </w:p>
    <w:p w14:paraId="33FC7832" w14:textId="77777777" w:rsidR="000030F3" w:rsidRPr="0011111E" w:rsidRDefault="00000000" w:rsidP="0011111E">
      <w:pPr>
        <w:pStyle w:val="Footnote"/>
        <w:bidi/>
        <w:rPr>
          <w:rFonts w:ascii="Narkisim" w:hAnsi="Narkisim"/>
        </w:rPr>
      </w:pPr>
      <w:r w:rsidRPr="0011111E">
        <w:rPr>
          <w:rFonts w:ascii="Narkisim" w:hAnsi="Narkisim"/>
          <w:rtl/>
        </w:rPr>
        <w:tab/>
        <w:t>וה</w:t>
      </w:r>
      <w:r w:rsidRPr="0011111E">
        <w:rPr>
          <w:rFonts w:ascii="Narkisim" w:hAnsi="Narkisim"/>
          <w:b/>
          <w:bCs/>
          <w:rtl/>
        </w:rPr>
        <w:t>תרה"כ</w:t>
      </w:r>
      <w:r w:rsidRPr="0011111E">
        <w:rPr>
          <w:rFonts w:ascii="Narkisim" w:hAnsi="Narkisim"/>
          <w:rtl/>
        </w:rPr>
        <w:t xml:space="preserve"> (לא) האריך דדעת הרמב"ם דכיון שיש הכחשה לפנינו הוה ספק, וכמו תרי ותרי. ואילו דעת הרמב"ן דעד א' בהכחשה כמאן דליתא, דעד א' אינו נאמן אלא למקצת דברים.</w:t>
      </w:r>
    </w:p>
  </w:footnote>
  <w:footnote w:id="12">
    <w:p w14:paraId="779BF13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וכן במשנה (טהרות ה א). אמנם ה</w:t>
      </w:r>
      <w:r w:rsidRPr="0011111E">
        <w:rPr>
          <w:rFonts w:ascii="Narkisim" w:hAnsi="Narkisim"/>
          <w:b/>
          <w:bCs/>
          <w:rtl/>
        </w:rPr>
        <w:t>ש"ש</w:t>
      </w:r>
      <w:r w:rsidRPr="0011111E">
        <w:rPr>
          <w:rFonts w:ascii="Narkisim" w:hAnsi="Narkisim"/>
          <w:rtl/>
        </w:rPr>
        <w:t xml:space="preserve"> (ו כג בסופו) כת' דע"כ איירי התם שכבר נסתפקו אי טמא, ולא משום עדות העד. דעד א' בהכחשה לאו כלום הוא.</w:t>
      </w:r>
    </w:p>
  </w:footnote>
  <w:footnote w:id="13">
    <w:p w14:paraId="348125F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ואפי' שהיה לו חזקת היתר תחלה. והביא דכ"נ מדברי הרמב"ם (אישות ט לא) שכתב ע"א אומר נתקדשה וע"א אומר לא נתקדשה לא תנשא. [ואכמ"ל אי הוה מדינא או משום לזות שפתים].</w:t>
      </w:r>
    </w:p>
  </w:footnote>
  <w:footnote w:id="14">
    <w:p w14:paraId="599A590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אמנם ה</w:t>
      </w:r>
      <w:r w:rsidRPr="0011111E">
        <w:rPr>
          <w:rFonts w:ascii="Narkisim" w:hAnsi="Narkisim"/>
          <w:b/>
          <w:bCs/>
          <w:rtl/>
        </w:rPr>
        <w:t>ש"ך</w:t>
      </w:r>
      <w:r w:rsidRPr="0011111E">
        <w:rPr>
          <w:rFonts w:ascii="Narkisim" w:hAnsi="Narkisim"/>
          <w:rtl/>
        </w:rPr>
        <w:t xml:space="preserve"> (שם יד) דן דהתם הוה נידון אחר כשהעידו בזה אחר זה, האם באיסורין אמרי' דעד הראשון כתרי. [אך הביא דנח' בזה ראשונים אחרים]. וכת' דעוד יש כאן סברא גדולה להתיר משום די"ל אוקי גברא להדי גברא, ואוקי חמרא בחזקת היתירא דמעיקרא.</w:t>
      </w:r>
    </w:p>
  </w:footnote>
  <w:footnote w:id="15">
    <w:p w14:paraId="1157769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ועוד פסק ה</w:t>
      </w:r>
      <w:r w:rsidRPr="0011111E">
        <w:rPr>
          <w:rFonts w:ascii="Narkisim" w:hAnsi="Narkisim"/>
          <w:b/>
          <w:bCs/>
          <w:rtl/>
        </w:rPr>
        <w:t>שו"ע</w:t>
      </w:r>
      <w:r w:rsidRPr="0011111E">
        <w:rPr>
          <w:rFonts w:ascii="Narkisim" w:hAnsi="Narkisim"/>
          <w:rtl/>
        </w:rPr>
        <w:t xml:space="preserve"> (יו"ד א יד) כשיש עד א' שמעיד שהשוחט שחט שלא כהוגן, ועד אחר מכחישו. עד אחד בהכחשה לאו כלום הוא. [והגר"א (שם מב) ציין לגמ' יבמות פז: וקידושין סה: ולמשנה כאן].</w:t>
      </w:r>
    </w:p>
  </w:footnote>
  <w:footnote w:id="16">
    <w:p w14:paraId="636DF03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והביא כן מה</w:t>
      </w:r>
      <w:r w:rsidRPr="0011111E">
        <w:rPr>
          <w:rFonts w:ascii="Narkisim" w:hAnsi="Narkisim"/>
          <w:b/>
          <w:bCs/>
          <w:rtl/>
        </w:rPr>
        <w:t xml:space="preserve">ירושלמי </w:t>
      </w:r>
      <w:r w:rsidRPr="0011111E">
        <w:rPr>
          <w:rFonts w:ascii="Narkisim" w:hAnsi="Narkisim"/>
          <w:rtl/>
        </w:rPr>
        <w:t>(יבמות י ג) דנח' בתרי ותרי אי נתקדשה האם צריכה גט [או דמוקמינן אחזקה], והביאו ממתני' דידן דחייב אשם תלוי [ולא מעמידין אחזקה]. אמר ליה ר' יוסי לא תדמינה לחלבין שכן אפילו אמר ליבי נוקריני [פי' נוקפני] מביא אשם תלוי.</w:t>
      </w:r>
    </w:p>
  </w:footnote>
  <w:footnote w:id="17">
    <w:p w14:paraId="0BA4B0D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ע"פ הגמ' (קידושין סה.).</w:t>
      </w:r>
    </w:p>
  </w:footnote>
  <w:footnote w:id="18">
    <w:p w14:paraId="4820F98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וחלק אמש"כ ה</w:t>
      </w:r>
      <w:r w:rsidRPr="0011111E">
        <w:rPr>
          <w:rFonts w:ascii="Narkisim" w:hAnsi="Narkisim"/>
          <w:b/>
          <w:bCs/>
          <w:rtl/>
        </w:rPr>
        <w:t>שמעתתא</w:t>
      </w:r>
      <w:r w:rsidRPr="0011111E">
        <w:rPr>
          <w:rFonts w:ascii="Narkisim" w:hAnsi="Narkisim"/>
          <w:rtl/>
        </w:rPr>
        <w:t xml:space="preserve"> (ו כא) סברא להיפך, דכל המח' בעדות איסורין. אבל בעדות ממון ודאי ל"מ.</w:t>
      </w:r>
    </w:p>
  </w:footnote>
  <w:footnote w:id="19">
    <w:p w14:paraId="3412811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תדע דנח' רבנן ור"מ בסיפא, ואילו ברישא מהני משום דשתיקה כהודאה [ע' בתחילת הגמ'].</w:t>
      </w:r>
    </w:p>
  </w:footnote>
  <w:footnote w:id="20">
    <w:p w14:paraId="44EE6A2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וכן אמר אביי אמר לו עד אחד נטמאו טהרותיך והלה שותק נאמן, ותנא תונא (טהרות ה ט הו' לקמן יב.) וכו' אלא לאו דשתיק. וכן אמר אביי (שם סו.) בעד א' דשורך נרבע והלה שותק נאמן, ותנא תונא (זבחים ע: ובכורות מא.) ושנעבדה בו עבירה ושהמית על פי עד א' וכו' אלא לאו דשתיק. וצריכא וכו' דאי לאו דקים ליה לא הוה מייתי חולין בעזרה, אבל בהנך שתיק דלא איכפת ליה.</w:t>
      </w:r>
    </w:p>
    <w:p w14:paraId="096A3E9F" w14:textId="77777777" w:rsidR="000030F3" w:rsidRPr="0011111E" w:rsidRDefault="00000000" w:rsidP="0011111E">
      <w:pPr>
        <w:pStyle w:val="Footnote"/>
        <w:bidi/>
        <w:rPr>
          <w:rFonts w:ascii="Narkisim" w:hAnsi="Narkisim"/>
        </w:rPr>
      </w:pPr>
      <w:r w:rsidRPr="0011111E">
        <w:rPr>
          <w:rFonts w:ascii="Narkisim" w:hAnsi="Narkisim"/>
          <w:rtl/>
        </w:rPr>
        <w:tab/>
        <w:t>ונח' אביי ורבא באשתך זינתה בעד א' ושותק, דלאביי נאמן, ולרבא אין דבר שבערוה פחות מב'. ו</w:t>
      </w:r>
      <w:r w:rsidRPr="0011111E">
        <w:rPr>
          <w:rFonts w:ascii="Narkisim" w:hAnsi="Narkisim"/>
          <w:b/>
          <w:bCs/>
          <w:rtl/>
        </w:rPr>
        <w:t>תוס'</w:t>
      </w:r>
      <w:r w:rsidRPr="0011111E">
        <w:rPr>
          <w:rFonts w:ascii="Narkisim" w:hAnsi="Narkisim"/>
          <w:rtl/>
        </w:rPr>
        <w:t xml:space="preserve"> (שם סו. ד"ה רבא) ביאר דדעת רבא דלא הוה הודאה גמורה, אלא משום דאיכא רגלים לדבר מהימני לעד. וכיון שהאיסור מכח עדות העד ולא מכח עדות הבעל עד אחד אינו נאמן בדבר שבערוה.</w:t>
      </w:r>
    </w:p>
  </w:footnote>
  <w:footnote w:id="21">
    <w:p w14:paraId="4BF109F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ועוד ההוא סמיא נמי (קידושין שם) היכי מצי לידע ודאי שזינתה, אלא ודאי לאו הודאה ממש היא.</w:t>
      </w:r>
    </w:p>
  </w:footnote>
  <w:footnote w:id="22">
    <w:p w14:paraId="7917348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וכ"כ ה</w:t>
      </w:r>
      <w:r w:rsidRPr="0011111E">
        <w:rPr>
          <w:rFonts w:ascii="Narkisim" w:hAnsi="Narkisim"/>
          <w:b/>
          <w:bCs/>
          <w:rtl/>
        </w:rPr>
        <w:t>ר"ן</w:t>
      </w:r>
      <w:r w:rsidRPr="0011111E">
        <w:rPr>
          <w:rFonts w:ascii="Narkisim" w:hAnsi="Narkisim"/>
          <w:rtl/>
        </w:rPr>
        <w:t xml:space="preserve"> (קידושין שם כט. בדה"ר) דאף הא דאמרי' (יבמות הנ"ל) דמשום שתיקה כהודאה, הוה מפני נאמנותו של עד, דהעד נאמן כל היכא דשתיק דמחזי כמודה. ולא מפני הודאתו בלבד, דאפי' יודע זה בליבו שאינו יודע בדבר כלום חייב קרבן, דאל"כ איך יביא חולין לעזרה. דחייבי חטאות ואשמות אין ממשכנין (יתבאר עוד יב. בתוס' סוד"ה או), וכיון דמילתיה דנפשיה הוא והוה ע"פ עצמו, אילו הוא יודע שלא היתה שתיקתו מחמת הודאה למה יביא קרבן.</w:t>
      </w:r>
    </w:p>
    <w:p w14:paraId="0A46C795" w14:textId="77777777" w:rsidR="000030F3" w:rsidRPr="0011111E" w:rsidRDefault="00000000" w:rsidP="0011111E">
      <w:pPr>
        <w:pStyle w:val="Footnote"/>
        <w:bidi/>
        <w:rPr>
          <w:rFonts w:ascii="Narkisim" w:hAnsi="Narkisim"/>
        </w:rPr>
      </w:pPr>
      <w:r w:rsidRPr="0011111E">
        <w:rPr>
          <w:rFonts w:ascii="Narkisim" w:hAnsi="Narkisim"/>
          <w:rtl/>
        </w:rPr>
        <w:tab/>
        <w:t>והר"ן ביאר דגזירת הכתוב הוא באיסורין היכא דאשתיק, ומרבויא דאו הודע שתהא שתיקתו של בעל דבר לגבי עד אחד כהודאה. ולא מן הדין, שהרי אין דנין כן בממון אלא באיסורין בלבד. ונמצא שמפני נאמנותו של עד הוא.</w:t>
      </w:r>
    </w:p>
  </w:footnote>
  <w:footnote w:id="23">
    <w:p w14:paraId="58635CF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ומש"ה מהני אף בדבר שבערוה.</w:t>
      </w:r>
    </w:p>
  </w:footnote>
  <w:footnote w:id="24">
    <w:p w14:paraId="76F1842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[וסמכינן אהודאתו שיודע דיש רגליים לדבר, ועד א' נאמן כיון דבלאו הכי יש רגלים לדבר וקצת ספק בדבר].</w:t>
      </w:r>
    </w:p>
  </w:footnote>
  <w:footnote w:id="25">
    <w:p w14:paraId="2A66EC7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והביא דברי ה</w:t>
      </w:r>
      <w:r w:rsidRPr="0011111E">
        <w:rPr>
          <w:rFonts w:ascii="Narkisim" w:hAnsi="Narkisim"/>
          <w:b/>
          <w:bCs/>
          <w:rtl/>
        </w:rPr>
        <w:t>תוס</w:t>
      </w:r>
      <w:r w:rsidRPr="0011111E">
        <w:rPr>
          <w:rFonts w:ascii="Narkisim" w:hAnsi="Narkisim"/>
          <w:rtl/>
        </w:rPr>
        <w:t>' (יבמות פח.) דלאו הודאה ממש, אלא נראה לו אמת ויש קצת רגלים לדבר וכיון דאינו ברור לו לגמרי מיקרי אינו יודע. אבל לעולם דשתק אבל אם לגמרי אינו יודע פטור.</w:t>
      </w:r>
    </w:p>
  </w:footnote>
  <w:footnote w:id="26">
    <w:p w14:paraId="498B2CA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דאף ר' מאיר מודה בזה.</w:t>
      </w:r>
    </w:p>
  </w:footnote>
  <w:footnote w:id="27">
    <w:p w14:paraId="7B3E150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ע"ע בגמ' ובתוס' שם.</w:t>
      </w:r>
    </w:p>
  </w:footnote>
  <w:footnote w:id="28">
    <w:p w14:paraId="17B9BD7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והביא מהגמ' (הוריות ג.) דיש ספק לענין הורו בי"ד אי מצטרף חלב שע"ג הקיבה וחלב שע"ג הדקין, או דהוה מב' קראי לא מצטרף. ועוד מיבע"ל האם מצטרפי חלב ודם בהוראת בי"ד, ועוד מיבע"ל בב' ידיעות אי מצטרפי. ואף דלחטאת יחיד לא מצטרפי, לענין העלם דבר של ציבור מצטרפי טפי. וכיון דמבעי"ל התם אי חלב הקבה ושע"ג הדקין מצטרף, לכאורה כל שכן לענין חטאת יחיד. [וע"ע שם ז: לענין כהן גדול]. אך הביא דבמשנה מבואר דמצטרפי.</w:t>
      </w:r>
    </w:p>
  </w:footnote>
  <w:footnote w:id="29">
    <w:p w14:paraId="4BA6EEF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דאל"כ אדאשמעינן בסיפא דרישא חלב ודם הל"ל רבותא טפי בחלב וחלב. והביא דמשמע (סנהדרין סה. ולעיל ג) דדוקא לאוין או מיתות מחלקין.</w:t>
      </w:r>
    </w:p>
  </w:footnote>
  <w:footnote w:id="30">
    <w:p w14:paraId="5E2AB7B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ועוד כתב ה</w:t>
      </w:r>
      <w:r w:rsidRPr="0011111E">
        <w:rPr>
          <w:rFonts w:ascii="Narkisim" w:hAnsi="Narkisim"/>
          <w:b/>
          <w:bCs/>
          <w:rtl/>
        </w:rPr>
        <w:t>ש"ש</w:t>
      </w:r>
      <w:r w:rsidRPr="0011111E">
        <w:rPr>
          <w:rFonts w:ascii="Narkisim" w:hAnsi="Narkisim"/>
          <w:rtl/>
        </w:rPr>
        <w:t xml:space="preserve"> (ו כ,כא, והביא כן בשם התשב"ץ) דבעד א' באיסורין כמו שהעד הראשון כתרי, אף העד הב' הוה כתרי, והוה הכחשה. ודברי עולא קאי רק בעדות אשה וסוטה, דאין נאמנות לעד המעיד לא מת ולא נטמא. [ועד"ז כתב הגר"ח (רוצח ט יד) בדעת הרמב"ם].</w:t>
      </w:r>
    </w:p>
  </w:footnote>
  <w:footnote w:id="31">
    <w:p w14:paraId="27D80CC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w:t>
      </w:r>
      <w:r w:rsidRPr="0011111E">
        <w:rPr>
          <w:rFonts w:ascii="Narkisim" w:hAnsi="Narkisim"/>
          <w:b/>
          <w:bCs/>
          <w:rtl/>
        </w:rPr>
        <w:t>ר"י</w:t>
      </w:r>
      <w:r w:rsidRPr="0011111E">
        <w:rPr>
          <w:rFonts w:ascii="Narkisim" w:hAnsi="Narkisim"/>
          <w:rtl/>
        </w:rPr>
        <w:t xml:space="preserve"> בתוס' (כתובות כב: ויבמות קיז: בתי' הב') פי' דהיינו בדבר דמדאורייתא עד אחד מהימן, וכגון בסוטה כדנפקא מ'ועד אין בה', אבל גבי עדות אשה דלא מהימן אלא מדרבנן לא חשיב כשנים אלא בזה אחר זה.</w:t>
      </w:r>
    </w:p>
  </w:footnote>
  <w:footnote w:id="32">
    <w:p w14:paraId="266FFC5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כיון שלא האמינה תורה לעד השני.</w:t>
      </w:r>
    </w:p>
    <w:p w14:paraId="312FCC8D" w14:textId="77777777" w:rsidR="000030F3" w:rsidRPr="0011111E" w:rsidRDefault="00000000" w:rsidP="0011111E">
      <w:pPr>
        <w:pStyle w:val="Footnote"/>
        <w:bidi/>
        <w:rPr>
          <w:rFonts w:ascii="Narkisim" w:hAnsi="Narkisim"/>
        </w:rPr>
      </w:pPr>
      <w:r w:rsidRPr="0011111E">
        <w:rPr>
          <w:rFonts w:ascii="Narkisim" w:hAnsi="Narkisim"/>
          <w:rtl/>
        </w:rPr>
        <w:tab/>
        <w:t>ואידך מ"ד ס"ל דאפ"ה בבת א' מהני להכחישו. והגר"ח (הל' רוצח) ביאר נהי דאין נאמנות לומר לא מת, מ"מ עדות מיהא איכא. ומהני להכחיש. ולענין הכחשה אין לעד המעיד שמת אלימות טפי. והוה עדות מוכחשת וספק השקול. [ומ"ד דאפי' בבת א' לא מהני להכחיש הוה משום דאמרי' הרי הוא כשנים דאף אינו מתכחש ע"פ חבירו].</w:t>
      </w:r>
    </w:p>
  </w:footnote>
  <w:footnote w:id="33">
    <w:p w14:paraId="11C7133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אמנם </w:t>
      </w:r>
      <w:r w:rsidRPr="0011111E">
        <w:rPr>
          <w:rFonts w:ascii="Narkisim" w:hAnsi="Narkisim"/>
          <w:b/>
          <w:bCs/>
          <w:rtl/>
        </w:rPr>
        <w:t>תוס</w:t>
      </w:r>
      <w:r w:rsidRPr="0011111E">
        <w:rPr>
          <w:rFonts w:ascii="Narkisim" w:hAnsi="Narkisim"/>
          <w:rtl/>
        </w:rPr>
        <w:t>' (כתובות כב: ויבמות קיז:) כת' חד תי' דלכו"ע בבת א' הוה הכחשה, אלא דנח' האמוראים האם יש להעמיד המשנה בזה אחר זה או בבת א'. וכ"כ ה</w:t>
      </w:r>
      <w:r w:rsidRPr="0011111E">
        <w:rPr>
          <w:rFonts w:ascii="Narkisim" w:hAnsi="Narkisim"/>
          <w:b/>
          <w:bCs/>
          <w:rtl/>
        </w:rPr>
        <w:t>ערול"נ</w:t>
      </w:r>
      <w:r w:rsidRPr="0011111E">
        <w:rPr>
          <w:rFonts w:ascii="Narkisim" w:hAnsi="Narkisim"/>
          <w:rtl/>
        </w:rPr>
        <w:t xml:space="preserve"> בדעת הרמב"ם, ודלא כתוס' דידן.</w:t>
      </w:r>
    </w:p>
  </w:footnote>
  <w:footnote w:id="34">
    <w:p w14:paraId="1D39F91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למכות מנין ת"ל בכל חטא אשר יחטא, להעלות לכהונה ולהוריד מן הכהונה מנין ת"ל לכל עון ולכל חטאת.</w:t>
      </w:r>
    </w:p>
  </w:footnote>
  <w:footnote w:id="35">
    <w:p w14:paraId="5415600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קובה"ע</w:t>
      </w:r>
      <w:r w:rsidRPr="0011111E">
        <w:rPr>
          <w:rFonts w:ascii="Narkisim" w:hAnsi="Narkisim"/>
          <w:rtl/>
        </w:rPr>
        <w:t xml:space="preserve"> הק' דבד"נ ובממון ומכות ילפי' 'לא יקום' שאינו נאמן אף בשותק. ומ"ש לענין קרבן דמהני באומר איני יודע.</w:t>
      </w:r>
    </w:p>
  </w:footnote>
  <w:footnote w:id="36">
    <w:p w14:paraId="5311349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וכ"פ ה</w:t>
      </w:r>
      <w:r w:rsidRPr="0011111E">
        <w:rPr>
          <w:rFonts w:ascii="Narkisim" w:hAnsi="Narkisim"/>
          <w:b/>
          <w:bCs/>
          <w:rtl/>
        </w:rPr>
        <w:t>שו"ע</w:t>
      </w:r>
      <w:r w:rsidRPr="0011111E">
        <w:rPr>
          <w:rFonts w:ascii="Narkisim" w:hAnsi="Narkisim"/>
          <w:rtl/>
        </w:rPr>
        <w:t xml:space="preserve"> (קכז ג) [ע' גר"א שם כא וש"ך שם כג). וכ"כ הרא"ש (מו"ק ג לב) בשם ר"ת שנאמן לאסור פירות שלו, אבל אינו נאמן לאסור פירות חבירו שהיינו מוחזקין בהם היתר. וכן הרא"ש (גיטין ה ח, ומרדכי יבמות עג כלל ב) כת' דהיכא דאיתחזק התירא אינו נאמן לאסור.</w:t>
      </w:r>
    </w:p>
  </w:footnote>
  <w:footnote w:id="37">
    <w:p w14:paraId="561AAAF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רמב"ן</w:t>
      </w:r>
      <w:r w:rsidRPr="0011111E">
        <w:rPr>
          <w:rFonts w:ascii="Narkisim" w:hAnsi="Narkisim"/>
          <w:rtl/>
        </w:rPr>
        <w:t xml:space="preserve"> (הנ"ל) נקט דכוונת התוס' משום דאיתחזק התירא [וחלק דלא מצאנו איתחזק התירא]. אמנם יש שדייקו דעיקר סברת התוס' דלאו כל כמיניה לאסור. [ואפשר דילפי' מקרא דלא יקום עד א'].</w:t>
      </w:r>
    </w:p>
  </w:footnote>
  <w:footnote w:id="38">
    <w:p w14:paraId="581CBA9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ב</w:t>
      </w:r>
      <w:r w:rsidRPr="0011111E">
        <w:rPr>
          <w:rFonts w:ascii="Narkisim" w:hAnsi="Narkisim"/>
          <w:b/>
          <w:bCs/>
          <w:rtl/>
        </w:rPr>
        <w:t>הג' הרד"ל</w:t>
      </w:r>
      <w:r w:rsidRPr="0011111E">
        <w:rPr>
          <w:rFonts w:ascii="Narkisim" w:hAnsi="Narkisim"/>
          <w:rtl/>
        </w:rPr>
        <w:t xml:space="preserve"> הק' דיש להוכיח כן מעדות אשה, דנשים נאמנות להעיד שמת להתיר אשתו. ואילו גזלן דאורייתא אינו נאמן (ע' יבמות כה:).</w:t>
      </w:r>
    </w:p>
  </w:footnote>
  <w:footnote w:id="39">
    <w:p w14:paraId="612F00E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ומשמעות ה</w:t>
      </w:r>
      <w:r w:rsidRPr="0011111E">
        <w:rPr>
          <w:rFonts w:ascii="Narkisim" w:hAnsi="Narkisim"/>
          <w:b/>
          <w:bCs/>
          <w:rtl/>
        </w:rPr>
        <w:t>תוס</w:t>
      </w:r>
      <w:r w:rsidRPr="0011111E">
        <w:rPr>
          <w:rFonts w:ascii="Narkisim" w:hAnsi="Narkisim"/>
          <w:rtl/>
        </w:rPr>
        <w:t>' (עירובין נט. וכתובות כח.) דאשה נאמנת רק בדבר שהיא בידה. [וע"ע גר"א קכז לב]. וכן ה</w:t>
      </w:r>
      <w:r w:rsidRPr="0011111E">
        <w:rPr>
          <w:rFonts w:ascii="Narkisim" w:hAnsi="Narkisim"/>
          <w:b/>
          <w:bCs/>
          <w:rtl/>
        </w:rPr>
        <w:t>רשב"א</w:t>
      </w:r>
      <w:r w:rsidRPr="0011111E">
        <w:rPr>
          <w:rFonts w:ascii="Narkisim" w:hAnsi="Narkisim"/>
          <w:rtl/>
        </w:rPr>
        <w:t xml:space="preserve"> ו</w:t>
      </w:r>
      <w:r w:rsidRPr="0011111E">
        <w:rPr>
          <w:rFonts w:ascii="Narkisim" w:hAnsi="Narkisim"/>
          <w:b/>
          <w:bCs/>
          <w:rtl/>
        </w:rPr>
        <w:t>ריטב"א</w:t>
      </w:r>
      <w:r w:rsidRPr="0011111E">
        <w:rPr>
          <w:rFonts w:ascii="Narkisim" w:hAnsi="Narkisim"/>
          <w:rtl/>
        </w:rPr>
        <w:t xml:space="preserve"> (כתובות עב., ומאירי פסחים ד:) הביאו י"מ שאשה אינה נאמנת, ודחו דכל עד א' נאמן באיסורין ילפינן מהא דאשה נאמנת ע"י עצמה.</w:t>
      </w:r>
    </w:p>
  </w:footnote>
  <w:footnote w:id="40">
    <w:p w14:paraId="63438EA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ה</w:t>
      </w:r>
      <w:r w:rsidRPr="0011111E">
        <w:rPr>
          <w:rFonts w:ascii="Narkisim" w:hAnsi="Narkisim"/>
          <w:b/>
          <w:bCs/>
          <w:rtl/>
        </w:rPr>
        <w:t>בה"ז</w:t>
      </w:r>
      <w:r w:rsidRPr="0011111E">
        <w:rPr>
          <w:rFonts w:ascii="Narkisim" w:hAnsi="Narkisim"/>
          <w:rtl/>
        </w:rPr>
        <w:t xml:space="preserve"> הוסיף כגון שאומר אתה ידעת [לדעת תוס' שם, ע' תוס' רא"ש שם סה: וסו. ורמב"ן שם].  </w:t>
      </w:r>
    </w:p>
  </w:footnote>
  <w:footnote w:id="41">
    <w:p w14:paraId="31C3FDC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w:t>
      </w:r>
      <w:r w:rsidRPr="0011111E">
        <w:rPr>
          <w:rFonts w:ascii="Narkisim" w:hAnsi="Narkisim"/>
          <w:b/>
          <w:bCs/>
          <w:rtl/>
        </w:rPr>
        <w:t>תוס'</w:t>
      </w:r>
      <w:r w:rsidRPr="0011111E">
        <w:rPr>
          <w:rFonts w:ascii="Narkisim" w:hAnsi="Narkisim"/>
          <w:rtl/>
        </w:rPr>
        <w:t xml:space="preserve"> (יבמות פח. הו' לעיל) הוכיח דאי הוה שתיקה כהודאה [בסוגיא שם], א"כ אף בגזלן תאסר מאחר שהוא שותק. וע"כ דהך הודאה הוא שיש רגלים לדבר. וכה"ק הר"ן (קידושין סו. כט. בדה"ר) עי"ש.</w:t>
      </w:r>
    </w:p>
  </w:footnote>
  <w:footnote w:id="42">
    <w:p w14:paraId="46EC5B3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w:t>
      </w:r>
      <w:r w:rsidRPr="0011111E">
        <w:rPr>
          <w:rFonts w:ascii="Narkisim" w:hAnsi="Narkisim"/>
          <w:b/>
          <w:bCs/>
          <w:rtl/>
        </w:rPr>
        <w:t>רמ"א</w:t>
      </w:r>
      <w:r w:rsidRPr="0011111E">
        <w:rPr>
          <w:rFonts w:ascii="Narkisim" w:hAnsi="Narkisim"/>
          <w:rtl/>
        </w:rPr>
        <w:t xml:space="preserve"> צויין שהוא דעת הר"ן, וכ"ה בדרכ"מ (דפו"י). אך ה</w:t>
      </w:r>
      <w:r w:rsidRPr="0011111E">
        <w:rPr>
          <w:rFonts w:ascii="Narkisim" w:hAnsi="Narkisim"/>
          <w:b/>
          <w:bCs/>
          <w:rtl/>
        </w:rPr>
        <w:t>ש"ך</w:t>
      </w:r>
      <w:r w:rsidRPr="0011111E">
        <w:rPr>
          <w:rFonts w:ascii="Narkisim" w:hAnsi="Narkisim"/>
          <w:rtl/>
        </w:rPr>
        <w:t xml:space="preserve"> (שם כ) העיר דט"ס הוא, שהר"ן קידושין כת' כתוס' דידן. אלא הגירסא בדרכ"מ שו"ת הרשב"א (א תל) שכת' כן להדיא, דאף הפסול לעדות ממון נאמן להעיד באיסורין, דהא קי"ל (חולין ה) דמומר לדבר אחד נאמן על השחיטה.</w:t>
      </w:r>
    </w:p>
  </w:footnote>
  <w:footnote w:id="43">
    <w:p w14:paraId="7475351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w:t>
      </w:r>
      <w:r w:rsidRPr="0011111E">
        <w:rPr>
          <w:rFonts w:ascii="Narkisim" w:hAnsi="Narkisim"/>
          <w:b/>
          <w:bCs/>
          <w:rtl/>
        </w:rPr>
        <w:t>תוס</w:t>
      </w:r>
      <w:r w:rsidRPr="0011111E">
        <w:rPr>
          <w:rFonts w:ascii="Narkisim" w:hAnsi="Narkisim"/>
          <w:rtl/>
        </w:rPr>
        <w:t>' (שבת עא. ד"ה משני) כת' דפריך פשיטא דאין מצטרפין לענין קרבן, אף דלענין מלקות מצטרפין.</w:t>
      </w:r>
    </w:p>
  </w:footnote>
  <w:footnote w:id="44">
    <w:p w14:paraId="4F82657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חש"ל</w:t>
      </w:r>
      <w:r w:rsidRPr="0011111E">
        <w:rPr>
          <w:rFonts w:ascii="Narkisim" w:hAnsi="Narkisim"/>
          <w:rtl/>
        </w:rPr>
        <w:t xml:space="preserve"> ביאר טעם החילוק דהמלקות בא על הלאו ופיגול ונותר לאו אחד לשניהם, וכמש"כ התוס' כאן. אבל קרבן בא על חיוב כרת וכיון דילפינן כרת לפיגול מג"ש דעון עון מנותר הוי כמאן דכתיב כרת בגופיה [וכרת מחלקת] הלכך לא מצטרפי.</w:t>
      </w:r>
    </w:p>
  </w:footnote>
  <w:footnote w:id="45">
    <w:p w14:paraId="587C0D7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והיינו דאמרי' (בגמ' שם ולקמן יב:) משני מינין פטור צריכא למימר, ואוקימנא במין אחד בתמחויין הרבה. דאלמא לאו ארישא קאי. ולא כמו שמפרשים דבכלל מינין הרבה בין נותר ופיגול דרישא, ובין תמחויין הרבה כר' יהושע.</w:t>
      </w:r>
    </w:p>
  </w:footnote>
  <w:footnote w:id="46">
    <w:p w14:paraId="2A1CF8F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דגו"מ</w:t>
      </w:r>
      <w:r w:rsidRPr="0011111E">
        <w:rPr>
          <w:rFonts w:ascii="Narkisim" w:hAnsi="Narkisim"/>
          <w:rtl/>
        </w:rPr>
        <w:t xml:space="preserve"> (לש"ך שם) הביא שנעלם מהש"ך דברי התוס' אלו.</w:t>
      </w:r>
    </w:p>
  </w:footnote>
  <w:footnote w:id="47">
    <w:p w14:paraId="34876C0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b/>
          <w:bCs/>
          <w:rtl/>
        </w:rPr>
        <w:t>רשב"ם</w:t>
      </w:r>
      <w:r w:rsidRPr="0011111E">
        <w:rPr>
          <w:rFonts w:ascii="Narkisim" w:hAnsi="Narkisim"/>
          <w:rtl/>
        </w:rPr>
        <w:t xml:space="preserve"> (ב"ב קכב:) ביאר סתם ואח"כ מח' אין הלכה כסתם, דרבי חזר בו מהמשנה הראשונה, ומשנה ראשונה לא זזה ממקומה.</w:t>
      </w:r>
    </w:p>
  </w:footnote>
  <w:footnote w:id="48">
    <w:p w14:paraId="4A47212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וכן מבואר בתוס' (יבמות שם) דיתכן דקי"ל כוותיה. ותוס' כת' עוד דתנא קמא חשיב רבים לגבי יחיד.</w:t>
      </w:r>
    </w:p>
    <w:p w14:paraId="25CFB740" w14:textId="77777777" w:rsidR="000030F3" w:rsidRPr="0011111E" w:rsidRDefault="00000000" w:rsidP="0011111E">
      <w:pPr>
        <w:pStyle w:val="Footnote"/>
        <w:bidi/>
        <w:rPr>
          <w:rFonts w:ascii="Narkisim" w:hAnsi="Narkisim"/>
        </w:rPr>
      </w:pPr>
      <w:r w:rsidRPr="0011111E">
        <w:rPr>
          <w:rFonts w:ascii="Narkisim" w:hAnsi="Narkisim"/>
          <w:rtl/>
        </w:rPr>
        <w:tab/>
        <w:t>וע' תוס' יו"ט נזיר ו ט, ויד מלאכי תצט.</w:t>
      </w:r>
    </w:p>
  </w:footnote>
  <w:footnote w:id="49">
    <w:p w14:paraId="2CB5E32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אך ה</w:t>
      </w:r>
      <w:r w:rsidRPr="0011111E">
        <w:rPr>
          <w:rFonts w:ascii="Narkisim" w:hAnsi="Narkisim"/>
          <w:b/>
          <w:bCs/>
          <w:rtl/>
        </w:rPr>
        <w:t>אחרונים</w:t>
      </w:r>
      <w:r w:rsidRPr="0011111E">
        <w:rPr>
          <w:rFonts w:ascii="Narkisim" w:hAnsi="Narkisim"/>
          <w:rtl/>
        </w:rPr>
        <w:t xml:space="preserve"> (קובה"ע סג ד) הביאו דאף אילו באמת אכל חלב אינו יכול להביא חטאת עד שיהיה לו ידיעה. וכמ"ש תוס' (שבועות ד:), דלא חל חיוב קרבן קודם ידיעה. ולא דמי לשאר איסורין דהעדות הוה ברורי מילתא בעלמא, ולא איברי סהדי אלא לשקרי. וע"ע חי' ראל"מ (א פב).</w:t>
      </w:r>
    </w:p>
  </w:footnote>
  <w:footnote w:id="50">
    <w:p w14:paraId="58D8EF6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ורגמ"ה הביא מהתו"כ (הו' לעיל) יכול אפי' אין מכחישו אלא שותק כשיאמר לו עד אחד אכל חלב יהא פטור, ת"ל או הודע מכל מקום בין בעד אחד בין ע"פ קרוב בין ע"פ אשה ואינו מכחישו חייב.</w:t>
      </w:r>
    </w:p>
  </w:footnote>
  <w:footnote w:id="51">
    <w:p w14:paraId="1565ACF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דבמכחיש ממש פשיטא דעד א' אינו קם. וה</w:t>
      </w:r>
      <w:r w:rsidRPr="0011111E">
        <w:rPr>
          <w:rFonts w:ascii="Narkisim" w:hAnsi="Narkisim"/>
          <w:b/>
          <w:bCs/>
          <w:rtl/>
        </w:rPr>
        <w:t>שיטמ"ק</w:t>
      </w:r>
      <w:r w:rsidRPr="0011111E">
        <w:rPr>
          <w:rFonts w:ascii="Narkisim" w:hAnsi="Narkisim"/>
          <w:rtl/>
        </w:rPr>
        <w:t xml:space="preserve"> (לו) תמה בזה, למה לי קרא פשיטא דעד אחד אינו נאמן כיון דמכחיש ליה דעד אחד אינו קם לשום עדות ממון, אלא דוקא לחייב שבועה.</w:t>
      </w:r>
    </w:p>
  </w:footnote>
  <w:footnote w:id="52">
    <w:p w14:paraId="78A887E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וכ"כ </w:t>
      </w:r>
      <w:r w:rsidRPr="0011111E">
        <w:rPr>
          <w:rFonts w:ascii="Narkisim" w:hAnsi="Narkisim"/>
          <w:b/>
          <w:bCs/>
          <w:rtl/>
        </w:rPr>
        <w:t>רגמ"ה</w:t>
      </w:r>
      <w:r w:rsidRPr="0011111E">
        <w:rPr>
          <w:rFonts w:ascii="Narkisim" w:hAnsi="Narkisim"/>
          <w:rtl/>
        </w:rPr>
        <w:t xml:space="preserve"> משום דאדם נאמן על עצמו בדבר שאינו לא חיוב מיתה ולא חיוב מלקות ולא חיוב ממון, אלא חיוב כפרה והוא אומר אינו צריך נאמן יותר ממאה עדים.</w:t>
      </w:r>
    </w:p>
  </w:footnote>
  <w:footnote w:id="53">
    <w:p w14:paraId="7473319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וכן ה</w:t>
      </w:r>
      <w:r w:rsidRPr="0011111E">
        <w:rPr>
          <w:rFonts w:ascii="Narkisim" w:hAnsi="Narkisim"/>
          <w:b/>
          <w:bCs/>
          <w:rtl/>
        </w:rPr>
        <w:t>פיה"מ</w:t>
      </w:r>
      <w:r w:rsidRPr="0011111E">
        <w:rPr>
          <w:rFonts w:ascii="Narkisim" w:hAnsi="Narkisim"/>
          <w:rtl/>
        </w:rPr>
        <w:t xml:space="preserve"> וב</w:t>
      </w:r>
      <w:r w:rsidRPr="0011111E">
        <w:rPr>
          <w:rFonts w:ascii="Narkisim" w:hAnsi="Narkisim"/>
          <w:b/>
          <w:bCs/>
          <w:rtl/>
        </w:rPr>
        <w:t>רע"ב</w:t>
      </w:r>
      <w:r w:rsidRPr="0011111E">
        <w:rPr>
          <w:rFonts w:ascii="Narkisim" w:hAnsi="Narkisim"/>
          <w:rtl/>
        </w:rPr>
        <w:t xml:space="preserve"> (במשנה) כת' טעם דפטור (לחכמים) דכתיב או הודע כו'. וה</w:t>
      </w:r>
      <w:r w:rsidRPr="0011111E">
        <w:rPr>
          <w:rFonts w:ascii="Narkisim" w:hAnsi="Narkisim"/>
          <w:b/>
          <w:bCs/>
          <w:rtl/>
        </w:rPr>
        <w:t xml:space="preserve">רש"ש </w:t>
      </w:r>
      <w:r w:rsidRPr="0011111E">
        <w:rPr>
          <w:rFonts w:ascii="Narkisim" w:hAnsi="Narkisim"/>
          <w:rtl/>
        </w:rPr>
        <w:t>(במשנה) תמה דהא מוקי להאי קרא בגמרא בעד אחד. וגם בגמ' לא הוזכר מטעם הקרא.</w:t>
      </w:r>
    </w:p>
  </w:footnote>
  <w:footnote w:id="54">
    <w:p w14:paraId="0241506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אך הראב"ד הביא דבתו"כ ר' יהודה אמר טעם אחר, שאינו יכול להתוודות. וכת' דאפשר דתרוייהו חד טעמא נינהו, כי הודוי היא הכפרה שאין כפרה מועלת אלא בתשובה ובודוי. ואם הוא אומר לא חטאתי ואינו רוצה להתודות הרי שהוא אינו רוצה בכפרה זו, ואם הוא אינו רוצה אין אנו יכולין להביא כפרה עליו.</w:t>
      </w:r>
    </w:p>
  </w:footnote>
  <w:footnote w:id="55">
    <w:p w14:paraId="1EB7743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אמנם הודאת בע"ד בממון מהני רק לחובתו, י"ל דלענין זכותו נחשב שמעיד על ממון של אחרים, ואינו בכלל אדם נאמן על עצמו.</w:t>
      </w:r>
    </w:p>
  </w:footnote>
  <w:footnote w:id="56">
    <w:p w14:paraId="7EF1225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וכן ה</w:t>
      </w:r>
      <w:r w:rsidRPr="0011111E">
        <w:rPr>
          <w:rFonts w:ascii="Narkisim" w:hAnsi="Narkisim"/>
          <w:b/>
          <w:bCs/>
          <w:rtl/>
        </w:rPr>
        <w:t>גר"א</w:t>
      </w:r>
      <w:r w:rsidRPr="0011111E">
        <w:rPr>
          <w:rFonts w:ascii="Narkisim" w:hAnsi="Narkisim"/>
          <w:rtl/>
        </w:rPr>
        <w:t xml:space="preserve"> (אה"ע ג יא) ציין אהא [דמשמע ברמב"ם (איסו"ב כ יג) וע' משנ"ל ומחנ"א שם] דלוקה משום שויה אנפשיה, דכל להחמיר על עצמו נאמן יותר מק' עדים (וציין לסוגיין), שאין רוצה להביא חולין לעזרה.</w:t>
      </w:r>
    </w:p>
  </w:footnote>
  <w:footnote w:id="57">
    <w:p w14:paraId="03BE55D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ז"ל </w:t>
      </w:r>
      <w:r w:rsidRPr="0011111E">
        <w:rPr>
          <w:rFonts w:ascii="Narkisim" w:hAnsi="Narkisim"/>
          <w:b/>
          <w:bCs/>
          <w:rtl/>
        </w:rPr>
        <w:t>רש"י</w:t>
      </w:r>
      <w:r w:rsidRPr="0011111E">
        <w:rPr>
          <w:rFonts w:ascii="Narkisim" w:hAnsi="Narkisim"/>
          <w:rtl/>
        </w:rPr>
        <w:t xml:space="preserve"> (ב"מ) שהיה יכול לומר מזיד הייתי ויפטר מן הקרבן, אף כשאמר לא אכלתי פטור, דמה לו לשקר.</w:t>
      </w:r>
    </w:p>
  </w:footnote>
  <w:footnote w:id="58">
    <w:p w14:paraId="37EFFFD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אמנם </w:t>
      </w:r>
      <w:r w:rsidRPr="0011111E">
        <w:rPr>
          <w:rFonts w:ascii="Narkisim" w:hAnsi="Narkisim"/>
          <w:b/>
          <w:bCs/>
          <w:rtl/>
        </w:rPr>
        <w:t>רש"י</w:t>
      </w:r>
      <w:r w:rsidRPr="0011111E">
        <w:rPr>
          <w:rFonts w:ascii="Narkisim" w:hAnsi="Narkisim"/>
          <w:rtl/>
        </w:rPr>
        <w:t xml:space="preserve"> (כאן) הוסיף ומה שאמרתי לא אכלתי, לא אכלתי שוגג אלא מזיד. והאחרונים הק' דמשמע דמתרץ דבריו.</w:t>
      </w:r>
    </w:p>
  </w:footnote>
  <w:footnote w:id="59">
    <w:p w14:paraId="0D36695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אמנם ה</w:t>
      </w:r>
      <w:r w:rsidRPr="0011111E">
        <w:rPr>
          <w:rFonts w:ascii="Narkisim" w:hAnsi="Narkisim"/>
          <w:b/>
          <w:bCs/>
          <w:rtl/>
        </w:rPr>
        <w:t>רמב"ם</w:t>
      </w:r>
      <w:r w:rsidRPr="0011111E">
        <w:rPr>
          <w:rFonts w:ascii="Narkisim" w:hAnsi="Narkisim"/>
          <w:rtl/>
        </w:rPr>
        <w:t xml:space="preserve"> בפיה"מ אם היה אומר ברי לי שלא אכלתי אפילו העידו עליו אלף והוא מכחישם אינו חייב חטאת לאמרו יתעלה או הודע אליו חטאתו ולא שיודיעוהו אחרים. ולכאורה משמע כאידך לישנא, משום גזיה"כ דאדם נאמן על עצמו. אבל מהר"י קורקוס כת' דאינו מכריע, ואפשר דנקט הטעם הפשוט.</w:t>
      </w:r>
    </w:p>
  </w:footnote>
  <w:footnote w:id="60">
    <w:p w14:paraId="7B741C1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היכא דעדים מעידים שנכנס לבית ומחייבים שבועת 'נגזל' שלא לקח, והוא מכחיש שלא נכנס כלל, שהרמב"ם (גזילה ד ד) כת' שנאמן במיגו דלא נטלתי. והטור (חו"מ צ ג) הק' דהוה מיגו במקום עדים. והפוסקים ביארו סברת הרמב"ם באופן אחר, דלא הוחזק כפרן כיון דלא רמיא עליה.</w:t>
      </w:r>
    </w:p>
  </w:footnote>
  <w:footnote w:id="61">
    <w:p w14:paraId="3065ED3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דגבי שאר דינים אין אומרים מיגו אפי' כיוצא בזה במקום עדים [שהרי סותר טענתו הראשונה].</w:t>
      </w:r>
    </w:p>
  </w:footnote>
  <w:footnote w:id="62">
    <w:p w14:paraId="5149B7B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דאי נמי לא ניחא ליה להביא קרבן אין ממשכנין אותו.</w:t>
      </w:r>
    </w:p>
  </w:footnote>
  <w:footnote w:id="63">
    <w:p w14:paraId="141A8AF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פשיטא דטעמיה דרבנן משום דאמרי' מיגו הוא דקתני אמרו לו אף זה אם ירצה לומר מזיד הייתי פטור, דלמא לדבריו קאמרי ליה לר' מאיר, לדילן אדם נאמן על עצמו יותר ממאה עדים לדילך אודי לן מיהא היכא דאי בעי אמר מזיד הייתי דהא איכא למימר מיגו והוא אמר להם קו"ח וכו'. [והשיטמ"ק הביא דכ"ה בכל הספרים הישנים, וכן משמע בתוס' ב"מ שגרסו כן בגמ'].</w:t>
      </w:r>
    </w:p>
  </w:footnote>
  <w:footnote w:id="64">
    <w:p w14:paraId="59517C7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בברייתא דנטמאת. וכן בברייתא שאח"כ (בסוף העמ') ר' יהודה אומר אדם נאמן על עצמו יותר מק' איש.</w:t>
      </w:r>
    </w:p>
  </w:footnote>
  <w:footnote w:id="65">
    <w:p w14:paraId="261FF80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ויש ג' תנאים בדבר ר' שמעון משום מזיד הייתי, ור' יהודה משום אדם נאמן על עצמו. ור' מאיר פליג אתרוייהו. [ויל"ד א"כ מה הספק בסוגיין, ואין לומר דהספק מאן ת"ק דמתני'. דאיך הביאו בזה מהנך ברייתות. ואפשר שהגמ' לא ידעה ברייתא דתו"כ. א"נ דאף ברייתא זו יש לדחות דלדבריו קאמר].</w:t>
      </w:r>
    </w:p>
  </w:footnote>
  <w:footnote w:id="66">
    <w:p w14:paraId="337B23D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ואם אינו יודע יש לו להאמין לדברי העדים.</w:t>
      </w:r>
    </w:p>
  </w:footnote>
  <w:footnote w:id="67">
    <w:p w14:paraId="161B069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וכיון שיש לו ידיעה ודאית אינו חייב לבטל לדברי העד.</w:t>
      </w:r>
    </w:p>
  </w:footnote>
  <w:footnote w:id="68">
    <w:p w14:paraId="25D9732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ופי' דאינו אומר ברצון מזיד הייתי, ואין כאן מיגו. ואף דודאי אם אמר מזיד הייתי פשיטא דמהימן. ועד"ז בסוגיא (ב"ב שם) דהיכא שיצא קול אין לו מיגו דלקוחה. דה"פ לא היית יכול להעיז פניך ולומר כן כיון דנפק קלא, ומש"ה אין כאן מיגו. וכענין הגמ' בקדושין.</w:t>
      </w:r>
    </w:p>
  </w:footnote>
  <w:footnote w:id="69">
    <w:p w14:paraId="222368E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דאמרי' פלגינן כיון אדם משים עצמו רשע, ולא פסלינן עדותיה.</w:t>
      </w:r>
    </w:p>
  </w:footnote>
  <w:footnote w:id="70">
    <w:p w14:paraId="437C0F3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ועוד דנו ה</w:t>
      </w:r>
      <w:r w:rsidRPr="0011111E">
        <w:rPr>
          <w:rFonts w:ascii="Narkisim" w:hAnsi="Narkisim"/>
          <w:b/>
          <w:bCs/>
          <w:rtl/>
        </w:rPr>
        <w:t>ראשונים</w:t>
      </w:r>
      <w:r w:rsidRPr="0011111E">
        <w:rPr>
          <w:rFonts w:ascii="Narkisim" w:hAnsi="Narkisim"/>
          <w:rtl/>
        </w:rPr>
        <w:t xml:space="preserve"> היכא דמודה שגנב וכדו', אמאי לא אמרי' דאינו משים עצמו רשע. (וע' ריטב"א מכות ג., וע"ע בראשונים כתובות עב בשם הראב"ד).</w:t>
      </w:r>
    </w:p>
    <w:p w14:paraId="09601AF5" w14:textId="77777777" w:rsidR="000030F3" w:rsidRPr="0011111E" w:rsidRDefault="00000000" w:rsidP="0011111E">
      <w:pPr>
        <w:pStyle w:val="Footnote"/>
        <w:bidi/>
        <w:rPr>
          <w:rFonts w:ascii="Narkisim" w:hAnsi="Narkisim"/>
        </w:rPr>
      </w:pPr>
      <w:r w:rsidRPr="0011111E">
        <w:rPr>
          <w:rFonts w:ascii="Narkisim" w:hAnsi="Narkisim"/>
          <w:rtl/>
        </w:rPr>
        <w:tab/>
        <w:t>וה</w:t>
      </w:r>
      <w:r w:rsidRPr="0011111E">
        <w:rPr>
          <w:rFonts w:ascii="Narkisim" w:hAnsi="Narkisim"/>
          <w:b/>
          <w:bCs/>
          <w:rtl/>
        </w:rPr>
        <w:t>ראשונים</w:t>
      </w:r>
      <w:r w:rsidRPr="0011111E">
        <w:rPr>
          <w:rFonts w:ascii="Narkisim" w:hAnsi="Narkisim"/>
          <w:rtl/>
        </w:rPr>
        <w:t xml:space="preserve"> (תוס' רא"ש קידושין עד., ריטב"א ונמוק"י ב"ב קכז: ועוד) גבי יכיר, דאין אדם משים עצמו רשע שנשא פסולה. אך דעת המאירי (שם ושם) שנאמן. (וע"ע פסקי הרי"ד יבמות מז.).</w:t>
      </w:r>
    </w:p>
    <w:p w14:paraId="46F6CD0B" w14:textId="77777777" w:rsidR="000030F3" w:rsidRPr="0011111E" w:rsidRDefault="00000000" w:rsidP="0011111E">
      <w:pPr>
        <w:pStyle w:val="Footnote"/>
        <w:bidi/>
        <w:rPr>
          <w:rFonts w:ascii="Narkisim" w:hAnsi="Narkisim"/>
        </w:rPr>
      </w:pPr>
      <w:r w:rsidRPr="0011111E">
        <w:rPr>
          <w:rFonts w:ascii="Narkisim" w:hAnsi="Narkisim"/>
          <w:rtl/>
        </w:rPr>
        <w:tab/>
        <w:t>ובחד לישנא בגמ' (כתובות יח:) העדים שאומרים שהיו אנוסים מחמת ממון אינם נאמנים אפי' במיגו, משום דאין אדם משים עצמו רשע. ובפשוטו מבואר דאמרי' דאין אדם משים עצמו רשע אף במיגו ובשאר נאמנות. והר"ש איגר (ברע"א כתובות יט.) דחה {לצד דהוה דין רק בעדות}, דהתם לא סגי במיגו לחוד לחזור מעדותם, אלא דהמיגו מהני בגדר עדות, ולא מהני כשמשים עצמו רשע].</w:t>
      </w:r>
    </w:p>
  </w:footnote>
  <w:footnote w:id="71">
    <w:p w14:paraId="0525070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שליח נאמן שקנה לעצמו, האם מהני טענת בע"ד באופן שמשים עצמו רשע. ומבואר באו"ז דסברת ר' אפרים דנאמן, שרק לענין קטלא, או לפסול עצמו לעדות ושבועה אינו משים עצמו רשע.</w:t>
      </w:r>
    </w:p>
    <w:p w14:paraId="788A42F8" w14:textId="77777777" w:rsidR="000030F3" w:rsidRPr="0011111E" w:rsidRDefault="00000000" w:rsidP="0011111E">
      <w:pPr>
        <w:pStyle w:val="Footnote"/>
        <w:bidi/>
        <w:rPr>
          <w:rFonts w:ascii="Narkisim" w:hAnsi="Narkisim"/>
        </w:rPr>
      </w:pPr>
      <w:r w:rsidRPr="0011111E">
        <w:rPr>
          <w:rFonts w:ascii="Narkisim" w:hAnsi="Narkisim"/>
          <w:rtl/>
        </w:rPr>
        <w:tab/>
        <w:t>וברמ"א (יו"ד קסט כד) משמע דנאמן.</w:t>
      </w:r>
    </w:p>
  </w:footnote>
  <w:footnote w:id="72">
    <w:p w14:paraId="6B38183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וכ"כ תוס' (יבמות כה: ד"ה ואין אדם) דנאמן כאן, דאין לנו לכופו להביא חולין בעזרה לפי דבריו.</w:t>
      </w:r>
    </w:p>
    <w:p w14:paraId="62067E40" w14:textId="77777777" w:rsidR="000030F3" w:rsidRPr="0011111E" w:rsidRDefault="00000000" w:rsidP="0011111E">
      <w:pPr>
        <w:pStyle w:val="Footnote"/>
        <w:bidi/>
        <w:rPr>
          <w:rFonts w:ascii="Narkisim" w:hAnsi="Narkisim"/>
        </w:rPr>
      </w:pPr>
      <w:r w:rsidRPr="0011111E">
        <w:rPr>
          <w:rFonts w:ascii="Narkisim" w:hAnsi="Narkisim"/>
          <w:rtl/>
        </w:rPr>
        <w:tab/>
        <w:t>והיד דוד הביא שהמהרי"ט (ב יו"ד מח) נקט דמסקנת התוס' דמתרצינן דיבוריה ניחא שהוא עצמו טוען כך ומקבלין דבריו [ועיקר התי' דאי"צ מיגו, וכיון דהוה טענת מהני וכרמב"ן]. והיד דוד דחה דתוס' הוסיפו שאינו רוצה להביא חולין בעזרה. ועוד האריך.</w:t>
      </w:r>
    </w:p>
  </w:footnote>
  <w:footnote w:id="73">
    <w:p w14:paraId="2E264FF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ותוס' הביאו מהתו"כ (דחובה פרק ז ד) וכו' אבל אם היה דן עמהם כל היום וכו'. והמשך התו"כ (ה) כיוצא בו אמר ר' מאיר אמרו לו נזיר אתה ואמר תנאי היה בלבי שומעים לו, אבל אם היה מיגען כל היום ובאחרונה אמר תנאי היה בלבי אין שומעים לו.</w:t>
      </w:r>
    </w:p>
  </w:footnote>
  <w:footnote w:id="74">
    <w:p w14:paraId="0ED6941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והרמב"ן ורשב"א (יבמות שם וב"מ ג: הנ"ל) כת' דהטעם דמ"ד אדם נאמן על עצמו הוא משום דחייבי חטאות ואשמות אין ממשכנין אותן, דמה יש לבי"ד עליו הא מילתא דנפשיה היא ולכפרה דידיה קא אתי, אם אינו רוצה להתכפר אל יתכפר.</w:t>
      </w:r>
    </w:p>
  </w:footnote>
  <w:footnote w:id="75">
    <w:p w14:paraId="58FC1CA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ועד"ז כת' השיטמ"ק (ערכין שם) דהתם ודאי לא יביא אם לא ימשכנוהו, כיון שאומר שלא אכל. ובפסקי תוס' (ערכין נח) כת' דאין ממשכנין חייבי חטאות ואשמות אלא א"כ אין רוצין ליתן כלל.</w:t>
      </w:r>
    </w:p>
  </w:footnote>
  <w:footnote w:id="76">
    <w:p w14:paraId="5AE34A5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ויל"ע דבסתמא רוצה להתכפר, אלא שדוחה שיזדמן לו וכדו'.</w:t>
      </w:r>
    </w:p>
  </w:footnote>
  <w:footnote w:id="77">
    <w:p w14:paraId="5CA8D7F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וכן הביא המלחמות (ב"ק לו: יח: בדה"ר) בשם י"מ דאף חייבי חטאות לאחר ג'  רגלים ממשכנין וכופין, וכת' דדבר נכון הוא. אמנם האחרונים (שפ"א) דייקו מדברי הרמב"ם (יד יז) דאף לאחר ג' רגלים אין ממשכנין. ועוד העירו האחרונים שהרמב"ן סותר דבריו.</w:t>
      </w:r>
    </w:p>
  </w:footnote>
  <w:footnote w:id="78">
    <w:p w14:paraId="54729E3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כ"כ השיטמ"ק (ה) דהמ"ל דנפק"מ כגון דמכחיש ליה בהדיא, ואמר לא אכלתי כלל. דאי טעמיה משום דאדם נאמן ע"י עצמו אפילו כי מכחיש להו פטור ואי טעמיה משום דמתרציה לדיבוריה אי מכחיש להו בהדיא חייב. והתוס' כת"י (בשיטמ"ק מה) ביאר דלהך לישנא דאבעיא מתרץ דבריו, היכא דמכחיש בפירוש לאו כל כמיניה.</w:t>
      </w:r>
    </w:p>
  </w:footnote>
  <w:footnote w:id="79">
    <w:p w14:paraId="4C2D4CC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ובסוגיין לא קאמר דנפקא מינה באמר לא אכלתי לא שוגג ולא מזיד, דאפילו אם תימצי לומר דלא מהימן ניחא למינקט נטמאת והוא אומר לא נטמאתי, דומיא דאכלת ולא אכלתי בלא שום תוספת דבור. ועוד דנקט הכי משום דמייתי בתר הכי עלה ברייתות דלענין טומאה.</w:t>
      </w:r>
    </w:p>
  </w:footnote>
  <w:footnote w:id="80">
    <w:p w14:paraId="00E70DC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וכ"כ ראב"ן ב"ב שם [להדיא] דס"ל להנך אמוראי דמיגו כתרי, ודינו כתרי ותרי והיכא דקיימא ארעא תיקום.</w:t>
      </w:r>
    </w:p>
  </w:footnote>
  <w:footnote w:id="81">
    <w:p w14:paraId="3B07D6C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ופ</w:t>
      </w:r>
      <w:r w:rsidRPr="0011111E">
        <w:rPr>
          <w:rFonts w:ascii="Narkisim" w:hAnsi="Narkisim"/>
          <w:b/>
          <w:bCs/>
          <w:rtl/>
        </w:rPr>
        <w:t>רשב"ם</w:t>
      </w:r>
      <w:r w:rsidRPr="0011111E">
        <w:rPr>
          <w:rFonts w:ascii="Narkisim" w:hAnsi="Narkisim"/>
          <w:rtl/>
        </w:rPr>
        <w:t xml:space="preserve"> (שם לג:) מיגו דמצי טען מינך זבינתה [ויזכה בטענה זו], והוא לא חשש לטעון, מש"ה כי טעין נמי של אבותיו נאמן, אע"ג דמכחיש לעדים.</w:t>
      </w:r>
    </w:p>
    <w:p w14:paraId="36C710BF" w14:textId="77777777" w:rsidR="000030F3" w:rsidRPr="0011111E" w:rsidRDefault="00000000" w:rsidP="0011111E">
      <w:pPr>
        <w:pStyle w:val="Footnote"/>
        <w:bidi/>
        <w:rPr>
          <w:rFonts w:ascii="Narkisim" w:hAnsi="Narkisim"/>
        </w:rPr>
      </w:pPr>
      <w:r w:rsidRPr="0011111E">
        <w:rPr>
          <w:rFonts w:ascii="Narkisim" w:hAnsi="Narkisim"/>
          <w:rtl/>
        </w:rPr>
        <w:tab/>
        <w:t>ופ</w:t>
      </w:r>
      <w:r w:rsidRPr="0011111E">
        <w:rPr>
          <w:rFonts w:ascii="Narkisim" w:hAnsi="Narkisim"/>
          <w:b/>
          <w:bCs/>
          <w:rtl/>
        </w:rPr>
        <w:t>רשב"ם</w:t>
      </w:r>
      <w:r w:rsidRPr="0011111E">
        <w:rPr>
          <w:rFonts w:ascii="Narkisim" w:hAnsi="Narkisim"/>
          <w:rtl/>
        </w:rPr>
        <w:t xml:space="preserve"> דאידך מ"ד ס"ל מה לי לשקר במקום עדים לא אמרי', כלומר כל טענה שאדם טוען [כגון זה שאמר של אבותי] ואתה רוצה לקיימה ע"י מה לי לשקר, וטענה זו מכחשת עדים כי הכא, אינו נאמן. שהרי העדים מעידים שטענתו שקר, והיאך תקיימנה ע"י מה לי לשקר, הלא ודאי משקר הוא. וחזקת ג' שנים אינה כלום דהו"ל חזקה שאין עמה טענה.</w:t>
      </w:r>
    </w:p>
  </w:footnote>
  <w:footnote w:id="82">
    <w:p w14:paraId="0DDA31C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w:t>
      </w:r>
      <w:r w:rsidRPr="0011111E">
        <w:rPr>
          <w:rFonts w:ascii="Narkisim" w:hAnsi="Narkisim"/>
          <w:b/>
          <w:bCs/>
          <w:rtl/>
        </w:rPr>
        <w:t>רע"א</w:t>
      </w:r>
      <w:r w:rsidRPr="0011111E">
        <w:rPr>
          <w:rFonts w:ascii="Narkisim" w:hAnsi="Narkisim"/>
          <w:rtl/>
        </w:rPr>
        <w:t xml:space="preserve"> (שם לג:) כת' דיש לדחוק כן אף בדברי רשב"ם.</w:t>
      </w:r>
    </w:p>
  </w:footnote>
  <w:footnote w:id="83">
    <w:p w14:paraId="06B4503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 xml:space="preserve">ריטב"א </w:t>
      </w:r>
      <w:r w:rsidRPr="0011111E">
        <w:rPr>
          <w:rFonts w:ascii="Narkisim" w:hAnsi="Narkisim"/>
          <w:rtl/>
        </w:rPr>
        <w:t>(כתובות כז:) ביאר דכיון דבאו עדים נגד הרגיל שבטענתו, לא מתרצינן.</w:t>
      </w:r>
    </w:p>
    <w:p w14:paraId="4E7665A3" w14:textId="77777777" w:rsidR="000030F3" w:rsidRPr="0011111E" w:rsidRDefault="00000000" w:rsidP="0011111E">
      <w:pPr>
        <w:pStyle w:val="Footnote"/>
        <w:bidi/>
        <w:rPr>
          <w:rFonts w:ascii="Narkisim" w:hAnsi="Narkisim"/>
        </w:rPr>
      </w:pPr>
      <w:r w:rsidRPr="0011111E">
        <w:rPr>
          <w:rFonts w:ascii="Narkisim" w:hAnsi="Narkisim"/>
          <w:rtl/>
        </w:rPr>
        <w:tab/>
        <w:t>וב</w:t>
      </w:r>
      <w:r w:rsidRPr="0011111E">
        <w:rPr>
          <w:rFonts w:ascii="Narkisim" w:hAnsi="Narkisim"/>
          <w:b/>
          <w:bCs/>
          <w:rtl/>
        </w:rPr>
        <w:t>חי' הגר"נ</w:t>
      </w:r>
      <w:r w:rsidRPr="0011111E">
        <w:rPr>
          <w:rFonts w:ascii="Narkisim" w:hAnsi="Narkisim"/>
          <w:rtl/>
        </w:rPr>
        <w:t xml:space="preserve"> (ב"ב שם) ביאר דאביי ס"ל דכיון דעדים סותרים את טענתו, עי"ז בטל עיקר טענתו. ומש"ה אי"צ לתרץ דבריו. [ועד"ז ביארו בדברי התו"י וכן בדברי רש"י (בסוגיין) דצריך תרוייהו מגו ומתרצינן דיבורא].</w:t>
      </w:r>
    </w:p>
  </w:footnote>
  <w:footnote w:id="84">
    <w:p w14:paraId="2F25EA4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 xml:space="preserve">אגודה </w:t>
      </w:r>
      <w:r w:rsidRPr="0011111E">
        <w:rPr>
          <w:rFonts w:ascii="Narkisim" w:hAnsi="Narkisim"/>
          <w:rtl/>
        </w:rPr>
        <w:t>(שבועות לא) כת' דר"י תירץ כיון שטוענין עליו בב"ד יש לו להשיב בפירוש טענה שיפטר ולא דרך חידה, ולהכי לא מתרצינן דבוריה. וכל זה אחר שבאו עדים והעידו, אבל קודם שבאו אם טען אדם להד"ם יכול לחזור ולטעון לויתי ופרעתי [דחוזר מפטור לפטור].</w:t>
      </w:r>
    </w:p>
  </w:footnote>
  <w:footnote w:id="85">
    <w:p w14:paraId="5C991A8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ונקט להדיא דמתרצינן דיבוריה היינו דטענינן ליה.</w:t>
      </w:r>
    </w:p>
  </w:footnote>
  <w:footnote w:id="86">
    <w:p w14:paraId="789C89F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והשיטמ"ק (י הרא"ש) כת' דאף על גב דדמי לטעמא דאדם נאמן לעצמו יותר ממאה איש, נהי דלאו עיקר טעמא הוא מ"מ עושין אותו סעד לטעם אחר כדי לחלק בין הך דהכא להך דהאומר לא לויתי.</w:t>
      </w:r>
    </w:p>
  </w:footnote>
  <w:footnote w:id="87">
    <w:p w14:paraId="28665E9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והשיטמ"ק (טו, גליון) גרס דהביאו מעד א'. עי"ש.</w:t>
      </w:r>
    </w:p>
  </w:footnote>
  <w:footnote w:id="88">
    <w:p w14:paraId="7A46A83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ובהג' הב"ח ציין כלשון זה בכ"מ דהוכרע הספק, ואין לדון יותר.</w:t>
      </w:r>
    </w:p>
  </w:footnote>
  <w:footnote w:id="89">
    <w:p w14:paraId="03B0CB2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אלא שכל נידון הספק בגמ' בדעת חכמים אי ס"ל דאדם נאמן על עצמו, או דהוה משום מיגו. ובזה אמרי' דנפשט דמשום מיגו. [אמנם בגמ' בע"ב נפסק להלכה כר' יהודה].</w:t>
      </w:r>
    </w:p>
  </w:footnote>
  <w:footnote w:id="90">
    <w:p w14:paraId="306F855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ור' יהודה סבר אדם נאמן על עצמו אף בזה.</w:t>
      </w:r>
    </w:p>
  </w:footnote>
  <w:footnote w:id="91">
    <w:p w14:paraId="415B4E7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ובהמשך דבריו הביא רגמ"ה 'ט"א' דהאי ומודין חכמים היינו רבנן דמתניתין. ולפ"ז פשטו מחכמים דברייתא [וכרש"י בפי' הא'], והמשך הגמ' רק לדון באופנים של טומאה חדשה וטומאה ישנה. וסיים דאמר לן ר' דלישנא קמא מיסתברא טפי.</w:t>
      </w:r>
    </w:p>
  </w:footnote>
  <w:footnote w:id="92">
    <w:p w14:paraId="66DD3E3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שיטמ"ק</w:t>
      </w:r>
      <w:r w:rsidRPr="0011111E">
        <w:rPr>
          <w:rFonts w:ascii="Narkisim" w:hAnsi="Narkisim"/>
          <w:rtl/>
        </w:rPr>
        <w:t xml:space="preserve"> (כו, תוס' כת"י) הביא 'מצאתי בפירוש שלא מפרישות רש"י' פי' מקובל ונכון, דהני חכמים לאו היינו חכמים דמתני' שהרי ר' יהודה הוא בר פלוגתיה דר"מ בכל מקום. וה"פ ומודים כו' ופריך תלמודא אילימא טומאה ישנה כו' אלא בטומאה חדשה דליכא מיגו, מכלל דר' יהודה [רבנן דמתני'] אפי' בטומאה חדשה דליכא מיגו. וש"מ טעמיה דר' יהודה [חכמים דמתני'] משום דאדם נאמן על ידי עצמו. ודחי רבינא לעולם בטומאה ישנה וכגון דאמרי עדים אכלתי קדשים בטומאת הגוף וכו' דרבנן [דברייתא] ס"ל דלא שייך בזה מתרצינן, ור' יהודה דאף בזה מתרצינן שפיר דיבוריה. לעולם אימא דטעמא דר' יהודה [דהיינו חכמים דמתני'] מטעם דמתרצינן דיבוריה ולא מדאדם נאמן על עצמו יותר ממאה איש.</w:t>
      </w:r>
    </w:p>
  </w:footnote>
  <w:footnote w:id="93">
    <w:p w14:paraId="50A86C7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 דר' חייא למד קל וחומר לחייב שבועה בהעדאת עדים, דעדים חמירי מפיו. ומה פיו שאין מחייבו קנס מחייבו שבועה.</w:t>
      </w:r>
    </w:p>
  </w:footnote>
  <w:footnote w:id="94">
    <w:p w14:paraId="6855082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אך תוס' דידן נשארו בקו'. [וכה"ק השיטמ"ק דלא נתיישב סוגיא דהתם למסקנא דהכא דסברת רבנן משום מתרצינן דיבורא].</w:t>
      </w:r>
    </w:p>
  </w:footnote>
  <w:footnote w:id="95">
    <w:p w14:paraId="2127EAD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ואף באשם נח' רבנן ור' מאיר. וה</w:t>
      </w:r>
      <w:r w:rsidRPr="0011111E">
        <w:rPr>
          <w:rFonts w:ascii="Narkisim" w:hAnsi="Narkisim"/>
          <w:b/>
          <w:bCs/>
          <w:rtl/>
        </w:rPr>
        <w:t xml:space="preserve">ראשונים </w:t>
      </w:r>
      <w:r w:rsidRPr="0011111E">
        <w:rPr>
          <w:rFonts w:ascii="Narkisim" w:hAnsi="Narkisim"/>
          <w:rtl/>
        </w:rPr>
        <w:t>(שיטמ"ק בע"ב לג) העירו דחיוב אשם הוה אף במזיד, ולא שייך לתרץ דבריו שהיה מזיד. וגם מזה מוכח דסוגיא דהתם כלישנא דלרבנן אדם נאמן.</w:t>
      </w:r>
    </w:p>
  </w:footnote>
  <w:footnote w:id="96">
    <w:p w14:paraId="1367EB1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ואף מזיד חייב בשבועת הפקדון, ולא שייך טענת פטור.</w:t>
      </w:r>
    </w:p>
  </w:footnote>
  <w:footnote w:id="97">
    <w:p w14:paraId="14B23CF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אמנם תוס' (ב"מ ג:) דחו דבגמ' (ב"ק קו:) העמידו בבא אחרת במשנה זו כר' מאיר. וכת' דצ"ל דסוגיא דב"מ (שם) ס"ל דלא קאי כר' מאיר.</w:t>
      </w:r>
    </w:p>
  </w:footnote>
  <w:footnote w:id="98">
    <w:p w14:paraId="14DA0D1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ואילו סוגיא (ב"ק קו:) דמבואר דהך משנה כר' מאיר סבר דלר' מאיר עדים לא מחייבי אשם, משום דגבי אשם כתיב והתודה.</w:t>
      </w:r>
    </w:p>
  </w:footnote>
  <w:footnote w:id="99">
    <w:p w14:paraId="0C346BF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שיטמ"ק</w:t>
      </w:r>
      <w:r w:rsidRPr="0011111E">
        <w:rPr>
          <w:rFonts w:ascii="Narkisim" w:hAnsi="Narkisim"/>
          <w:rtl/>
        </w:rPr>
        <w:t xml:space="preserve"> (ה) כת' דצ"ל דסוגיא דב"מ ס"ל דטעמיה דרבנן משום דמתרצינן לדיבוריה [וצ"ב].</w:t>
      </w:r>
    </w:p>
  </w:footnote>
  <w:footnote w:id="100">
    <w:p w14:paraId="521EC94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והדרא קו' הגמ' (ב"מ) אשם יוכיח. ותוס' (ב"מ) כת' דהך סוגיא סבר דר' חייא יליף במה הצד מפיו ועד א' [וכהמשך הסוגיא שם].</w:t>
      </w:r>
    </w:p>
  </w:footnote>
  <w:footnote w:id="101">
    <w:p w14:paraId="021DA8B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ר' אלחנן</w:t>
      </w:r>
      <w:r w:rsidRPr="0011111E">
        <w:rPr>
          <w:rFonts w:ascii="Narkisim" w:hAnsi="Narkisim"/>
          <w:rtl/>
        </w:rPr>
        <w:t xml:space="preserve"> (בשיטמ"ק בע"ב לג) חילק דגבי אשם גזלות מפיק ממשמעותיה דקרא, ואיכא למימר דאף כשאמר איני יודע פטור, דלא כתוב והוא לא ידע. אבל 'והתודה' דכתיב גבי שמיעת קול ומטמא מקדש יליף ר"מ קו"ח, דלא מפיק הכא ממשמעותיה דקרא משום דכתיב בהו והוא לא ידע ואשם דמרבינן מינה הודע מפי אחרים.</w:t>
      </w:r>
    </w:p>
  </w:footnote>
  <w:footnote w:id="102">
    <w:p w14:paraId="46DEB6E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והוי הקו"ח טוב לומר כן ומה שנים שמחייבין אותו מיתה אפי' כי מכחיש להו כאילו אמר איני יודע, והשתא לא שייך למימר אשם יוכיח דאין שנים מחייבין אותו אשם כי מכחיש להו, דשאני התם דאיכא למימר מה לאשם אפילו כי אמר איני יודע פטור.</w:t>
      </w:r>
    </w:p>
  </w:footnote>
  <w:footnote w:id="103">
    <w:p w14:paraId="691C3CE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ויל"ד אי אף רשאי לתת את קרבנו לכהן שאינו יודע את דברי העדים. ויל"ד אי דמי לגמ' (בסמוך) דאסור להאכיל לאחרים.</w:t>
      </w:r>
    </w:p>
  </w:footnote>
  <w:footnote w:id="104">
    <w:p w14:paraId="7B5A1B9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 xml:space="preserve">קובה"ע </w:t>
      </w:r>
      <w:r w:rsidRPr="0011111E">
        <w:rPr>
          <w:rFonts w:ascii="Narkisim" w:hAnsi="Narkisim"/>
          <w:rtl/>
        </w:rPr>
        <w:t>ביאר דכיון דלגבי עצמו מיהת נאמן, דחיוב הפרשה הוא בתולדה מהאיסור שלו. אבל אנחנו אין רשאין להקריב בשבילו.</w:t>
      </w:r>
    </w:p>
  </w:footnote>
  <w:footnote w:id="105">
    <w:p w14:paraId="4AE2A68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לל"ק דרש"י היינו רק דיש אופן. אבל לל"ב דרש"י ולתוס' רק בזה נח' ר' יהודה ורבנן. ומ"מ לא חזר בו בעיקר הדבר.</w:t>
      </w:r>
    </w:p>
  </w:footnote>
  <w:footnote w:id="106">
    <w:p w14:paraId="741CA94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ולדעת הרמב"ם כשיאמר בהדיא לא נטמאתי מעולם אינו נאמן. והק' דבפשוטו בעיין לא איפשיטא, והיה לרמב"ם להחמיר ולפוטרו מקרבן מספק דלא ליתו חולין בעזרה, כמו בשאר הבעיות לענין קרבן. ע"כ דס"ל דנפשט הספק.</w:t>
      </w:r>
    </w:p>
  </w:footnote>
  <w:footnote w:id="107">
    <w:p w14:paraId="0A96966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ור"נ דפסק הלכה כר' יהודה לא פסק אלא היכא דאיכא מיגו דס"ל דטעמיה דר' יהודה משום מיגו.</w:t>
      </w:r>
    </w:p>
  </w:footnote>
  <w:footnote w:id="108">
    <w:p w14:paraId="4E15D63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ועוד אמאי פסק רב נחמן כיחידאה. ועוד אמאי דנו הנך אמוראים בדעת ר' יהודה ולא לכו"ע. ע"כ דס"ל דסברת ר' יהודה משום דאדם נאמן על עצמו.</w:t>
      </w:r>
    </w:p>
  </w:footnote>
  <w:footnote w:id="109">
    <w:p w14:paraId="36C72D0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כשאומרים בפנינו נטמאת וידעת שאתה טמא. ואף שהיו ימים רבים עד שנכנס למקדש, שאפשר לו שיאמר כבר טבלתי.</w:t>
      </w:r>
    </w:p>
  </w:footnote>
  <w:footnote w:id="110">
    <w:p w14:paraId="12166E5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וכן ה</w:t>
      </w:r>
      <w:r w:rsidRPr="0011111E">
        <w:rPr>
          <w:rFonts w:ascii="Narkisim" w:hAnsi="Narkisim"/>
          <w:b/>
          <w:bCs/>
          <w:rtl/>
        </w:rPr>
        <w:t>ראב"ד</w:t>
      </w:r>
      <w:r w:rsidRPr="0011111E">
        <w:rPr>
          <w:rFonts w:ascii="Narkisim" w:hAnsi="Narkisim"/>
          <w:rtl/>
        </w:rPr>
        <w:t xml:space="preserve"> (בתו"כ) הביא דנח' בזה התנאים דדעת ר' יהודה דאדם נאמן על עצמו, ודעת חכמים [ר' שמעון] משום מיגו ומתרצינן. וא"כ הכרעת הגמ' דמשום אדם נאמן על עצמו.</w:t>
      </w:r>
    </w:p>
  </w:footnote>
  <w:footnote w:id="111">
    <w:p w14:paraId="01938D1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ור"נ פסק כר' יהודה ואמר דנאמן משום מיגו, ובכל גוונא יכול לתרץ דיבוריה. וע' מש"כ לעיל.</w:t>
      </w:r>
    </w:p>
  </w:footnote>
  <w:footnote w:id="112">
    <w:p w14:paraId="14989FD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והבכור שור תמה שהרמב"ם לא הזכיר כלל דין זה דנאמן על טהרות שנגע.</w:t>
      </w:r>
    </w:p>
  </w:footnote>
  <w:footnote w:id="113">
    <w:p w14:paraId="3E39F2C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ואף גם זאת לעצמו דוקא הוא דנאמן לאכלם אבל אחרים אינם רשאים לאכלם והוא עצמו ג"כ אינו רשאי לאכלם בפני אחרים כדי שלא יזלזלו בטהרות [וכדברי רש"י, ע' בסמוך].</w:t>
      </w:r>
    </w:p>
  </w:footnote>
  <w:footnote w:id="114">
    <w:p w14:paraId="502457B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ר"ש</w:t>
      </w:r>
      <w:r w:rsidRPr="0011111E">
        <w:rPr>
          <w:rFonts w:ascii="Narkisim" w:hAnsi="Narkisim"/>
          <w:rtl/>
        </w:rPr>
        <w:t xml:space="preserve"> (טהרות ה ט) הביא מהתוספתא (שם ו) שנים אומרין לו נטמאת והוא אומר לא נטמאתי טהור, ואין אומרים לו עסוק בטהרות אלא יחוש לעצמו. והר"ש פי' יחוש לעצמו דלגבי אחרים אין מועיל מה דקאמר לא נטמאתי אלא לדידיה דוקא הוא דמהני.</w:t>
      </w:r>
    </w:p>
  </w:footnote>
  <w:footnote w:id="115">
    <w:p w14:paraId="1D45A9F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וכ"כ </w:t>
      </w:r>
      <w:r w:rsidRPr="0011111E">
        <w:rPr>
          <w:rFonts w:ascii="Narkisim" w:hAnsi="Narkisim"/>
          <w:b/>
          <w:bCs/>
          <w:rtl/>
        </w:rPr>
        <w:t>רגמ"ה</w:t>
      </w:r>
      <w:r w:rsidRPr="0011111E">
        <w:rPr>
          <w:rFonts w:ascii="Narkisim" w:hAnsi="Narkisim"/>
          <w:rtl/>
        </w:rPr>
        <w:t xml:space="preserve"> בצנעא בינו לבין עצמו, ולעצמו ולא של אחרים. ועוד הביא ט"א אבל לא לאחרים דדילמא אתי למימר בכל מקום אדם נאמן על עצמו יותר ממאה עדים.</w:t>
      </w:r>
    </w:p>
  </w:footnote>
  <w:footnote w:id="116">
    <w:p w14:paraId="1495980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אפשר דיש ללמוד מכאן בכל מקום שהכרעת הדין לציבור לאסור דבר, אף מי שיודע שהדין להיפך אסור לנהוג היתר בפניהם. ועד"ז (פסחים נא.) לענין מנהגים.</w:t>
      </w:r>
    </w:p>
  </w:footnote>
  <w:footnote w:id="117">
    <w:p w14:paraId="49F6530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w:t>
      </w:r>
      <w:r w:rsidRPr="0011111E">
        <w:rPr>
          <w:rFonts w:ascii="Narkisim" w:hAnsi="Narkisim"/>
          <w:b/>
          <w:bCs/>
          <w:rtl/>
        </w:rPr>
        <w:t xml:space="preserve">הג' הרד"ל </w:t>
      </w:r>
      <w:r w:rsidRPr="0011111E">
        <w:rPr>
          <w:rFonts w:ascii="Narkisim" w:hAnsi="Narkisim"/>
          <w:rtl/>
        </w:rPr>
        <w:t>דייק דדוקא בפני הנך עדים, אבל בפני אחרים רשאי. וצ"ע.</w:t>
      </w:r>
    </w:p>
  </w:footnote>
  <w:footnote w:id="118">
    <w:p w14:paraId="09DD2C5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וכעי"ז הביאו ה</w:t>
      </w:r>
      <w:r w:rsidRPr="0011111E">
        <w:rPr>
          <w:rFonts w:ascii="Narkisim" w:hAnsi="Narkisim"/>
          <w:b/>
          <w:bCs/>
          <w:rtl/>
        </w:rPr>
        <w:t>ראשונים</w:t>
      </w:r>
      <w:r w:rsidRPr="0011111E">
        <w:rPr>
          <w:rFonts w:ascii="Narkisim" w:hAnsi="Narkisim"/>
          <w:rtl/>
        </w:rPr>
        <w:t xml:space="preserve"> (ר"ש טהרות ה ב, תוס' כתובות כז.) מהגמ' (ע"ז לז:) בכל ספק טומאה ברה"ר [או עכ"פ היכא דיכול לבא לידי תרתי לריעותא], דאין אומרין לעסוק בטהרות אלא מיא בנהרא זילו טבילו.</w:t>
      </w:r>
    </w:p>
  </w:footnote>
  <w:footnote w:id="119">
    <w:p w14:paraId="04FB8AF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אמנם בדפוסים הראשונים ליתא 'ויחוש לעצמו'.</w:t>
      </w:r>
    </w:p>
  </w:footnote>
  <w:footnote w:id="120">
    <w:p w14:paraId="410EA20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וכ"כ הכס"מ שם. אך המחנ"א לרמב"ם הק' לא הבנתי מאי יחוש לעצמו כיון שיודע בעצמו שהוא טהור.</w:t>
      </w:r>
    </w:p>
  </w:footnote>
  <w:footnote w:id="121">
    <w:p w14:paraId="696BF71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וכדברי הראשונים דפסקו כר' יהודה דמשום אדם נאמן על עצמו. וע"ע דברי החזו"א (הנ"ל).</w:t>
      </w:r>
    </w:p>
  </w:footnote>
  <w:footnote w:id="122">
    <w:p w14:paraId="6DF3C8F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וכת' דהך תנא [דתוספתא] לית ליה דמתרץ דבוריה, אלא קסבר דנאמן על עצמו.</w:t>
      </w:r>
    </w:p>
  </w:footnote>
  <w:footnote w:id="123">
    <w:p w14:paraId="3C714C6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ומשמע מדבריו דלא קי"ל כדברי רב נחמן ורב יוסף כאן. ואולי נקט דזה כוונת הרמב"ם (אבה"ט טו יא הנ"ל).</w:t>
      </w:r>
    </w:p>
  </w:footnote>
  <w:footnote w:id="124">
    <w:p w14:paraId="618CC66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ויל"ע אי ה</w:t>
      </w:r>
      <w:r w:rsidRPr="0011111E">
        <w:rPr>
          <w:rFonts w:ascii="Narkisim" w:hAnsi="Narkisim"/>
          <w:b/>
          <w:bCs/>
          <w:rtl/>
        </w:rPr>
        <w:t>רמב"ן</w:t>
      </w:r>
      <w:r w:rsidRPr="0011111E">
        <w:rPr>
          <w:rFonts w:ascii="Narkisim" w:hAnsi="Narkisim"/>
          <w:rtl/>
        </w:rPr>
        <w:t xml:space="preserve"> (ב"מ ג: הו' בע"א) פליג.</w:t>
      </w:r>
    </w:p>
  </w:footnote>
  <w:footnote w:id="125">
    <w:p w14:paraId="70A39BE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וכן ב</w:t>
      </w:r>
      <w:r w:rsidRPr="0011111E">
        <w:rPr>
          <w:rFonts w:ascii="Narkisim" w:hAnsi="Narkisim"/>
          <w:b/>
          <w:bCs/>
          <w:rtl/>
        </w:rPr>
        <w:t>הג' הרד"ל</w:t>
      </w:r>
      <w:r w:rsidRPr="0011111E">
        <w:rPr>
          <w:rFonts w:ascii="Narkisim" w:hAnsi="Narkisim"/>
          <w:rtl/>
        </w:rPr>
        <w:t xml:space="preserve"> דן אי שייך לדין חדרי חדרים אסור.</w:t>
      </w:r>
    </w:p>
  </w:footnote>
  <w:footnote w:id="126">
    <w:p w14:paraId="4FA1DCB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וכת' שאין להתיר כי אם לצורך גדול [לבסמוך ע"ד הראב"ד, כיון דהוה איסור דרבנן].</w:t>
      </w:r>
    </w:p>
  </w:footnote>
  <w:footnote w:id="127">
    <w:p w14:paraId="0F9E326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פתח"ת</w:t>
      </w:r>
      <w:r w:rsidRPr="0011111E">
        <w:rPr>
          <w:rFonts w:ascii="Narkisim" w:hAnsi="Narkisim"/>
          <w:rtl/>
        </w:rPr>
        <w:t xml:space="preserve"> כת' דכיון דהוה רק איסור חדרי חדרים, א"כ היכא שאמר על דבר שהוא אסור רק מדרבנן יש להתיר. וכמ"ש </w:t>
      </w:r>
      <w:r w:rsidRPr="0011111E">
        <w:rPr>
          <w:rFonts w:ascii="Narkisim" w:hAnsi="Narkisim"/>
          <w:b/>
          <w:bCs/>
          <w:rtl/>
        </w:rPr>
        <w:t>תוס</w:t>
      </w:r>
      <w:r w:rsidRPr="0011111E">
        <w:rPr>
          <w:rFonts w:ascii="Narkisim" w:hAnsi="Narkisim"/>
          <w:rtl/>
        </w:rPr>
        <w:t>' (כתובות ס.) דדוקא במידי דאיכא חשדא שעובר אדאורייתא אסור בחדרי חדרים. אבל אם לא יחשדוהו רק שעובר על איסור דרבנן שרי בחדרי חדרים.</w:t>
      </w:r>
    </w:p>
  </w:footnote>
  <w:footnote w:id="128">
    <w:p w14:paraId="43014B6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וקצת משמע כתו"י בע"א.</w:t>
      </w:r>
    </w:p>
  </w:footnote>
  <w:footnote w:id="129">
    <w:p w14:paraId="23B7678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ועוה"ק ה</w:t>
      </w:r>
      <w:r w:rsidRPr="0011111E">
        <w:rPr>
          <w:rFonts w:ascii="Narkisim" w:hAnsi="Narkisim"/>
          <w:b/>
          <w:bCs/>
          <w:rtl/>
        </w:rPr>
        <w:t xml:space="preserve">חש"ל </w:t>
      </w:r>
      <w:r w:rsidRPr="0011111E">
        <w:rPr>
          <w:rFonts w:ascii="Narkisim" w:hAnsi="Narkisim"/>
          <w:rtl/>
        </w:rPr>
        <w:t>לדברי הסוברים (שיירי קרבן לירושלמי יבמות ו א, וע' מה שהו' לעיל יא.) דאינו חייב בשפחה חרופה אא"כ הוציא זרע, וזה ודאי העדים אינם יכולים לראות.</w:t>
      </w:r>
    </w:p>
  </w:footnote>
  <w:footnote w:id="130">
    <w:p w14:paraId="4E0C1C4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וציין לרשב"א (הובא בפוסקים אה"ע מב) דהוא כאש בנעורת.</w:t>
      </w:r>
    </w:p>
  </w:footnote>
  <w:footnote w:id="131">
    <w:p w14:paraId="41A4E4D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עולת שלמה</w:t>
      </w:r>
      <w:r w:rsidRPr="0011111E">
        <w:rPr>
          <w:rFonts w:ascii="Narkisim" w:hAnsi="Narkisim"/>
          <w:rtl/>
        </w:rPr>
        <w:t xml:space="preserve"> הביא כעי"ז מדברי תוס' (מכות ב.) שכיון ששתק אמרי' דמסתמא היה שוגג. ולא נחשב ע"פ הודאתו.</w:t>
      </w:r>
    </w:p>
  </w:footnote>
  <w:footnote w:id="132">
    <w:p w14:paraId="6DED112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או"ש</w:t>
      </w:r>
      <w:r w:rsidRPr="0011111E">
        <w:rPr>
          <w:rFonts w:ascii="Narkisim" w:hAnsi="Narkisim"/>
          <w:rtl/>
        </w:rPr>
        <w:t xml:space="preserve"> כת' דאי נימא דבשפחה חרופה שלא גמר ביאתו חייב כדין שאר שפחה, דהוה חייבי לאוין דכתיב בה לא יהיה קדש כו' [וכמ"ש רש"י יבמות נה.] (וע' מש"כ בזה לעיל סוף י:). א"כ ממ"נ היא לוקה, דאי לא גמר ביאתו לוקה משום לא יהיה קדש. ואם גמר ביאתו משום בקורת. וי"ל דבאמת ליכא חזקה על גמר ביאה.</w:t>
      </w:r>
    </w:p>
  </w:footnote>
  <w:footnote w:id="133">
    <w:p w14:paraId="3AB7223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ומשמע שאם היה חייב בהעראה בלבד אינו נאמן.</w:t>
      </w:r>
    </w:p>
  </w:footnote>
  <w:footnote w:id="134">
    <w:p w14:paraId="1EA7676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קרבן עדה (יבמות ו א), מעשה רוקח, המנח"ח (קכט לג), הג' בן אריה לרמב"ם.</w:t>
      </w:r>
    </w:p>
  </w:footnote>
  <w:footnote w:id="135">
    <w:p w14:paraId="1735A2D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הלכך אין עדותן [של העדים שמעידים לחייבו] עדות, ונאמן.</w:t>
      </w:r>
    </w:p>
  </w:footnote>
  <w:footnote w:id="136">
    <w:p w14:paraId="7FB5118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אבל בכל שאר עדיות אם ראו הדבר אף בלא כוונת העדות יכולין להעיד וא"כ אמאי פטור כיון שראוי להעיד. וצ"ע.</w:t>
      </w:r>
    </w:p>
  </w:footnote>
  <w:footnote w:id="137">
    <w:p w14:paraId="606F73A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מהרי"ט</w:t>
      </w:r>
      <w:r w:rsidRPr="0011111E">
        <w:rPr>
          <w:rFonts w:ascii="Narkisim" w:hAnsi="Narkisim"/>
          <w:rtl/>
        </w:rPr>
        <w:t xml:space="preserve"> (א יד בסופו) ציין דבגמ' דידן מקור לסברא הנ"ל.</w:t>
      </w:r>
    </w:p>
  </w:footnote>
  <w:footnote w:id="138">
    <w:p w14:paraId="2EB51CF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ריטב"א</w:t>
      </w:r>
      <w:r w:rsidRPr="0011111E">
        <w:rPr>
          <w:rFonts w:ascii="Narkisim" w:hAnsi="Narkisim"/>
          <w:rtl/>
        </w:rPr>
        <w:t xml:space="preserve"> שם תי' כשיש שם עדים שידע שהיה כן והזכירוהו בדבר.</w:t>
      </w:r>
    </w:p>
  </w:footnote>
  <w:footnote w:id="139">
    <w:p w14:paraId="75262D1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קצת משמע שהתו"י למדו דבר זה מהך פסוק. אך האחרונים דחו דאף אי יש ללמוד שאינו חייב קרבן שבועת העדות, אין ללמוד מהתם דלא מהני עדותם.</w:t>
      </w:r>
    </w:p>
  </w:footnote>
  <w:footnote w:id="140">
    <w:p w14:paraId="549DA08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w:t>
      </w:r>
      <w:r w:rsidRPr="0011111E">
        <w:rPr>
          <w:rFonts w:ascii="Narkisim" w:hAnsi="Narkisim"/>
          <w:b/>
          <w:bCs/>
          <w:rtl/>
        </w:rPr>
        <w:t>שו"ת פנים מאירות</w:t>
      </w:r>
      <w:r w:rsidRPr="0011111E">
        <w:rPr>
          <w:rFonts w:ascii="Narkisim" w:hAnsi="Narkisim"/>
          <w:rtl/>
        </w:rPr>
        <w:t xml:space="preserve"> (ג כה בסו"ד והו' בפתח"ת לו ג) תמה על הרמב"ם מהגמ' דידן ומהתו"י. אך העיר שהרי"ף והרא"ש לא הביאו דין זה, ותמה על כל האחרונים שלא הביאו דבר זה, כי הוא ש"ס ערוך בלי פלוגתא וצ"ע. וכ"כ ה</w:t>
      </w:r>
      <w:r w:rsidRPr="0011111E">
        <w:rPr>
          <w:rFonts w:ascii="Narkisim" w:hAnsi="Narkisim"/>
          <w:b/>
          <w:bCs/>
          <w:rtl/>
        </w:rPr>
        <w:t>גר"א</w:t>
      </w:r>
      <w:r w:rsidRPr="0011111E">
        <w:rPr>
          <w:rFonts w:ascii="Narkisim" w:hAnsi="Narkisim"/>
          <w:rtl/>
        </w:rPr>
        <w:t xml:space="preserve"> (לו ה) דבסוגיין לא משמע כן, וציין לתו"י. וכה"ק השער משפט (לו ג), וציין למש"כ (צב א) שהפוסקים לא ס"ל כן.</w:t>
      </w:r>
    </w:p>
    <w:p w14:paraId="3E234F27" w14:textId="77777777" w:rsidR="000030F3" w:rsidRPr="0011111E" w:rsidRDefault="00000000" w:rsidP="0011111E">
      <w:pPr>
        <w:pStyle w:val="Footnote"/>
        <w:bidi/>
        <w:rPr>
          <w:rFonts w:ascii="Narkisim" w:hAnsi="Narkisim"/>
        </w:rPr>
      </w:pPr>
      <w:r w:rsidRPr="0011111E">
        <w:rPr>
          <w:rFonts w:ascii="Narkisim" w:hAnsi="Narkisim"/>
          <w:rtl/>
        </w:rPr>
        <w:tab/>
        <w:t>אמנם ה</w:t>
      </w:r>
      <w:r w:rsidRPr="0011111E">
        <w:rPr>
          <w:rFonts w:ascii="Narkisim" w:hAnsi="Narkisim"/>
          <w:b/>
          <w:bCs/>
          <w:rtl/>
        </w:rPr>
        <w:t>בית מאיר</w:t>
      </w:r>
      <w:r w:rsidRPr="0011111E">
        <w:rPr>
          <w:rFonts w:ascii="Narkisim" w:hAnsi="Narkisim"/>
          <w:rtl/>
        </w:rPr>
        <w:t xml:space="preserve"> (אה"ע מב ד, הו' בפתח"ת אה"ע שם יא) הביא מדברי כמה ראשונים דלא צריך להזמין עדים.</w:t>
      </w:r>
    </w:p>
  </w:footnote>
  <w:footnote w:id="141">
    <w:p w14:paraId="6BA0604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ילה"ע דהך מתקיף אמתני', וכדאשכחן בכ"מ (ע' רש"י ב"מ לג:, שיטמ"ק ב"ק עד.,  ס' הכריתות לשון לימודים ג קסה), אמנם הריטב"א (שם) דחה דלישנא דמתקיף לה לא איתמר בשום דוכתא כד קשיא ליה גופה דמתני'.</w:t>
      </w:r>
    </w:p>
  </w:footnote>
  <w:footnote w:id="142">
    <w:p w14:paraId="029AB78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 מינים היינו שם איסור א' בחילוק תמחויין, וע' תו"י וראשונים (שבת עא., והו' במשנה יא:) בפשט המשנה.</w:t>
      </w:r>
    </w:p>
  </w:footnote>
  <w:footnote w:id="143">
    <w:p w14:paraId="0480466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משמע מתחילת לעיסה, והאחרונים דנו בזה. (וע' חק יעקב תעה כב, רבינו מנוח שביתת עשור ב ד. ויש לדחוק בדבריהם). ועוד העירו גודל הכזית נקבע כפי שנכנס לפיו, ואף שנתמעכו החללים קודם שבלעו. ואף שאין ע"ז שם אכילה עד הבליעה, דמ"מ הוה צורת אכילה.</w:t>
      </w:r>
    </w:p>
    <w:p w14:paraId="4819E7BD" w14:textId="77777777" w:rsidR="000030F3" w:rsidRPr="0011111E" w:rsidRDefault="00000000" w:rsidP="0011111E">
      <w:pPr>
        <w:pStyle w:val="Footnote"/>
        <w:bidi/>
        <w:rPr>
          <w:rFonts w:ascii="Narkisim" w:hAnsi="Narkisim"/>
        </w:rPr>
      </w:pPr>
      <w:r w:rsidRPr="0011111E">
        <w:rPr>
          <w:rFonts w:ascii="Narkisim" w:hAnsi="Narkisim"/>
          <w:rtl/>
        </w:rPr>
        <w:tab/>
        <w:t>{אמנם כשלעס והוציא וחזר והכניסו לפיו כשהוא כבר מעוך, ודאי יחשב אכילה משעה זו. ויל"ע מ"ש כשלא הוציאו מפיו נימא דיצטרף, דדל מהכא הכנסתו הראשונה}.</w:t>
      </w:r>
    </w:p>
  </w:footnote>
  <w:footnote w:id="144">
    <w:p w14:paraId="24DC13F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דתניא כמה שיעור חצי פרס, לר' יהודה שתי ביצים חסר קימעא, ולר' יוסי שתי ביצים שוחקות. שיער רבי שתי ביצים ועוד.</w:t>
      </w:r>
    </w:p>
    <w:p w14:paraId="29F6E53D" w14:textId="77777777" w:rsidR="000030F3" w:rsidRPr="0011111E" w:rsidRDefault="00000000" w:rsidP="0011111E">
      <w:pPr>
        <w:pStyle w:val="Footnote"/>
        <w:bidi/>
        <w:rPr>
          <w:rFonts w:ascii="Narkisim" w:hAnsi="Narkisim"/>
        </w:rPr>
      </w:pPr>
      <w:r w:rsidRPr="0011111E">
        <w:rPr>
          <w:rFonts w:ascii="Narkisim" w:hAnsi="Narkisim"/>
          <w:rtl/>
        </w:rPr>
        <w:tab/>
        <w:t>ודעת ר' שמעון (במשנה שם פב:) דמזון ב' סעודות לענין עירוב הוה ב' ידות של ככר בן ח' ביצים. אבל לענין בית המנוגע מודה דשיעור סעודה הוא חצי ככר, דהיינו ד' ביצים. וחצי חציה [ב' ביצים] לפסול את הגויה [כ"כ רש"י ושאר מפרשים שם].</w:t>
      </w:r>
    </w:p>
  </w:footnote>
  <w:footnote w:id="145">
    <w:p w14:paraId="7FC52E5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כדאיתא במשנה שם, ואמר רפרם בר פפא אמר רב חסדא (שם פג.) זו דברי רבי יהודה ורבי יוסי אבל חכמים אומרים כביצה ומחצה שוחקות ומאן חכמים רבי יוחנן בן ברוקה.</w:t>
      </w:r>
    </w:p>
  </w:footnote>
  <w:footnote w:id="146">
    <w:p w14:paraId="4A8F05D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לר' שמעון [וכ"פ רש"י] ב' ביצים ולריב"ב [וכ"פ הרמב"ם] ביצה ומחצה.</w:t>
      </w:r>
    </w:p>
  </w:footnote>
  <w:footnote w:id="147">
    <w:p w14:paraId="6BDFBAE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ובתוס' (שבת יג: ועירובין פב:, סוטה ל., וחולין לד.).</w:t>
      </w:r>
    </w:p>
  </w:footnote>
  <w:footnote w:id="148">
    <w:p w14:paraId="011334A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משום טומאת פנים אטו חוץ. וכיון שנתמעט קצת באכילתו לא גזרו בכביצה, וכיון דאפקיה מכביצה אוקמה אשיעור חצי סעודה.</w:t>
      </w:r>
    </w:p>
  </w:footnote>
  <w:footnote w:id="149">
    <w:p w14:paraId="58D7854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אמנם </w:t>
      </w:r>
      <w:r w:rsidRPr="0011111E">
        <w:rPr>
          <w:rFonts w:ascii="Narkisim" w:hAnsi="Narkisim"/>
          <w:b/>
          <w:bCs/>
          <w:rtl/>
        </w:rPr>
        <w:t>רש"י</w:t>
      </w:r>
      <w:r w:rsidRPr="0011111E">
        <w:rPr>
          <w:rFonts w:ascii="Narkisim" w:hAnsi="Narkisim"/>
          <w:rtl/>
        </w:rPr>
        <w:t xml:space="preserve"> (שבת יג:) כת' דהך משנה [די"ח דבר] איירי בטומאת גויה, דהאוכל חצי פרס אוכלין טמאים נטמא גופו. [והכל דין א'].</w:t>
      </w:r>
    </w:p>
  </w:footnote>
  <w:footnote w:id="150">
    <w:p w14:paraId="5F206E0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משום זימנין דאכל אוכלין טמאין ושדי משקין תרומה לפיו [וכדאיתא שבת יד.].</w:t>
      </w:r>
    </w:p>
  </w:footnote>
  <w:footnote w:id="151">
    <w:p w14:paraId="7A2AC0A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וז"ל תוס' יומא ואף על גב דקתני סיפא וחייב עליהן משום נותר וטמא היינו נמי מדרבנן כדתנן (כאן) אכל אוכלים טמאים ושתה משקין טמאין ונכנס למקדש חייב אף על פי דפסול גוייה הוי מדרבנן (יומא פ:).</w:t>
      </w:r>
    </w:p>
  </w:footnote>
  <w:footnote w:id="152">
    <w:p w14:paraId="552F033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ועוד דקאמרינן (סוטה כב:) מה לטבול יום שיש במינו אב הטומאה, משא"כ בככר שני. [שאין אוכלין שהם אב הטומאה].</w:t>
      </w:r>
    </w:p>
  </w:footnote>
  <w:footnote w:id="153">
    <w:p w14:paraId="079B48C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רדב"ז</w:t>
      </w:r>
      <w:r w:rsidRPr="0011111E">
        <w:rPr>
          <w:rFonts w:ascii="Narkisim" w:hAnsi="Narkisim"/>
          <w:rtl/>
        </w:rPr>
        <w:t xml:space="preserve"> (מאכ"א יד ט) הק' היכי משכחת לה שתהיה השתייה והשהייה כדי שיעור שתיית רביעית. ותי' דמשכחת ליה דמגמע גמיע כדרך הסובאים הזוללים, ושיעור שתיית רביעית היינו כדרך השותים בנחת. וכ"כ הלח"מ (שביתת עשור) דשייך היכא דשתה מהרה ופסק ואחר כך שתה, ומשערים כשיעור שתיית רביעית בריוח כדרך שבני אדם שותים. ודוחק.</w:t>
      </w:r>
    </w:p>
    <w:p w14:paraId="6B429336" w14:textId="77777777" w:rsidR="000030F3" w:rsidRPr="0011111E" w:rsidRDefault="00000000" w:rsidP="0011111E">
      <w:pPr>
        <w:pStyle w:val="Footnote"/>
        <w:bidi/>
        <w:rPr>
          <w:rFonts w:ascii="Narkisim" w:hAnsi="Narkisim"/>
        </w:rPr>
      </w:pPr>
      <w:r w:rsidRPr="0011111E">
        <w:rPr>
          <w:rFonts w:ascii="Narkisim" w:hAnsi="Narkisim"/>
          <w:rtl/>
        </w:rPr>
        <w:tab/>
        <w:t>וה</w:t>
      </w:r>
      <w:r w:rsidRPr="0011111E">
        <w:rPr>
          <w:rFonts w:ascii="Narkisim" w:hAnsi="Narkisim"/>
          <w:b/>
          <w:bCs/>
          <w:rtl/>
        </w:rPr>
        <w:t>שעה"צ</w:t>
      </w:r>
      <w:r w:rsidRPr="0011111E">
        <w:rPr>
          <w:rFonts w:ascii="Narkisim" w:hAnsi="Narkisim"/>
          <w:rtl/>
        </w:rPr>
        <w:t xml:space="preserve"> (רי יא) הביא דדרך שתיית בני אדם ומידת דרך ארץ לשתות בב' פעמים (פסחים פו, ושו"ע קע ח).</w:t>
      </w:r>
    </w:p>
  </w:footnote>
  <w:footnote w:id="154">
    <w:p w14:paraId="741677E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והמגיד משנה הביא מדברי רבנאי אמר שמואל (יג.) דמחמיר טפי בשיעור אוכלים טמאין ומשקין טמאין משאר איסורין. ויתבאר לקמן.</w:t>
      </w:r>
    </w:p>
    <w:p w14:paraId="1D039BF0" w14:textId="77777777" w:rsidR="000030F3" w:rsidRPr="0011111E" w:rsidRDefault="00000000" w:rsidP="0011111E">
      <w:pPr>
        <w:pStyle w:val="Footnote"/>
        <w:bidi/>
        <w:rPr>
          <w:rFonts w:ascii="Narkisim" w:hAnsi="Narkisim"/>
        </w:rPr>
      </w:pPr>
      <w:r w:rsidRPr="0011111E">
        <w:rPr>
          <w:rFonts w:ascii="Narkisim" w:hAnsi="Narkisim"/>
          <w:rtl/>
        </w:rPr>
        <w:tab/>
        <w:t>וה</w:t>
      </w:r>
      <w:r w:rsidRPr="0011111E">
        <w:rPr>
          <w:rFonts w:ascii="Narkisim" w:hAnsi="Narkisim"/>
          <w:b/>
          <w:bCs/>
          <w:rtl/>
        </w:rPr>
        <w:t>לח"מ</w:t>
      </w:r>
      <w:r w:rsidRPr="0011111E">
        <w:rPr>
          <w:rFonts w:ascii="Narkisim" w:hAnsi="Narkisim"/>
          <w:rtl/>
        </w:rPr>
        <w:t xml:space="preserve"> (ש"ע שם) הק' דאדרבה בגמ' (יומא פ:) מבואר דהקילו טפי בטומאת גויה. וכת' דצ"ל דהקילו מצד א' והקילו מצד אחר, וחששו שלא יזלזלו בו ומש"ה השוו דין שתיה כדין אכילה.</w:t>
      </w:r>
    </w:p>
  </w:footnote>
  <w:footnote w:id="155">
    <w:p w14:paraId="2E81FBC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ודוקא בתוך כדי שתיית רביעית עדיין שתייה הראשונה הנאתה עומדת, ואם שהה יותר מזה כבר עברה ההנאה הראשונה ולפיכך אינה מצטרפת.</w:t>
      </w:r>
    </w:p>
  </w:footnote>
  <w:footnote w:id="156">
    <w:p w14:paraId="4BA43CC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ואף כשנתן מעט מים הרי לא שתה רביעית בכדי רביעית.</w:t>
      </w:r>
    </w:p>
  </w:footnote>
  <w:footnote w:id="157">
    <w:p w14:paraId="76BDAA4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ז"ל הר"ן (יומא ג. בדה"ר) ראוי שיהיה בין שתיה לשתיה בכדי אכילת פרס. ובהמשך דבריו כת' שאם אכל מעט וחזר ואכל מצטרפין כל שלא שהה בין אכילה ראשונה לאכילה אחרונה יותר מאכילת פרס, אבל כל ששהה יותר משיעור זה אינן מצטרפין לכרת ולמלקות.</w:t>
      </w:r>
    </w:p>
    <w:p w14:paraId="653AB199" w14:textId="77777777" w:rsidR="000030F3" w:rsidRPr="0011111E" w:rsidRDefault="00000000" w:rsidP="0011111E">
      <w:pPr>
        <w:pStyle w:val="Footnote"/>
        <w:bidi/>
        <w:rPr>
          <w:rFonts w:ascii="Narkisim" w:hAnsi="Narkisim"/>
        </w:rPr>
      </w:pPr>
      <w:r w:rsidRPr="0011111E">
        <w:rPr>
          <w:rFonts w:ascii="Narkisim" w:hAnsi="Narkisim"/>
          <w:rtl/>
        </w:rPr>
        <w:tab/>
        <w:t>וכן דייק המנח"ח (שיג י) מדברי ס' החינוך. [וכ"כ המשנ"ב (תריח כא) להחמיר, אבל בשאר דוכתי (רי, תריב) נקט המשנ"ב מתחילת אכילה עד סוף].</w:t>
      </w:r>
    </w:p>
  </w:footnote>
  <w:footnote w:id="158">
    <w:p w14:paraId="17BC16D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תויוה"כ</w:t>
      </w:r>
      <w:r w:rsidRPr="0011111E">
        <w:rPr>
          <w:rFonts w:ascii="Narkisim" w:hAnsi="Narkisim"/>
          <w:rtl/>
        </w:rPr>
        <w:t xml:space="preserve"> הביא משו"ת הר"א מזרחי (ב טו) שהעיר בזה ע"ד הר"ן, ובסוף נדחק דכוונת הר"ן כשיטת כל הפוסקים, מתחילת אכילה עד סופו.</w:t>
      </w:r>
    </w:p>
  </w:footnote>
  <w:footnote w:id="159">
    <w:p w14:paraId="25C440C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ע' רש"י ותוס' (חולין צט., ע"ז סז, זבחים עט). ודעת הר"י מאורליינש (בתוס' שם) דאף דטעם כעיקר דאורייתא, אין לוקין עליו אא"כ יש כזית בכדי אכילת פרס.</w:t>
      </w:r>
    </w:p>
  </w:footnote>
  <w:footnote w:id="160">
    <w:p w14:paraId="74F58E2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ולסברת המקשן כזית כדי אכילת פרס לאו דאורייתא אינו חייב כשאוכל כזית בב' פעמים.</w:t>
      </w:r>
    </w:p>
    <w:p w14:paraId="0B5C0834" w14:textId="77777777" w:rsidR="000030F3" w:rsidRPr="0011111E" w:rsidRDefault="00000000" w:rsidP="0011111E">
      <w:pPr>
        <w:pStyle w:val="Footnote"/>
        <w:bidi/>
        <w:rPr>
          <w:rFonts w:ascii="Narkisim" w:hAnsi="Narkisim"/>
        </w:rPr>
      </w:pPr>
      <w:r w:rsidRPr="0011111E">
        <w:rPr>
          <w:rFonts w:ascii="Narkisim" w:hAnsi="Narkisim"/>
          <w:rtl/>
        </w:rPr>
        <w:tab/>
        <w:t>[אבל דעת רש"י (פסחים מד:) והרא"ש בשם ר"ת דמשום טעם כעיקר לוקה על כל כזית.</w:t>
      </w:r>
    </w:p>
  </w:footnote>
  <w:footnote w:id="161">
    <w:p w14:paraId="64B35AA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שיטמ"ק הוי ר"מ לחומרא מכל דבר דמצטרף בכדי אכילת קליות אפילו כל היום כולו בין הפסיק בין לא הפסיק ורבנן אזלי בשיעור אכילת פרס בין הפסיק בין לא הפסיק ולא באכילת קליות כלל</w:t>
      </w:r>
    </w:p>
  </w:footnote>
  <w:footnote w:id="162">
    <w:p w14:paraId="4FAA89F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כיון דמשכיה אכילתו דאינו מפסיק בינתים, ואפי' כולו יומא משיך בה הויא אכילה וחייב היינו לחומרא.</w:t>
      </w:r>
    </w:p>
  </w:footnote>
  <w:footnote w:id="163">
    <w:p w14:paraId="5C7CCBB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וביאר דברי הגמ' דאי אמרת בשלמא ר' מאיר לחומרא קאמר, דאפי' כל היום תימשך אכילתו חייב, היינו דקא מהדרי ליה רבנן עד שישהא כדי אכילת פרס ותו לא.</w:t>
      </w:r>
    </w:p>
  </w:footnote>
  <w:footnote w:id="164">
    <w:p w14:paraId="3AA0CBC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ופליגי בהפסיק, לרבנן בכדי אכילת פרס, ור"מ פוטר אף הפסיק פורתא, כיון דלא אכלו בלי הפסק כדרך אכילת קליות. דדרך לאכלו בסמוך זו לזו.</w:t>
      </w:r>
    </w:p>
  </w:footnote>
  <w:footnote w:id="165">
    <w:p w14:paraId="45B775E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ונח' באוכל דרך קליות, ולא באכילה אחרת 'כאילו אוכל קליות'.</w:t>
      </w:r>
    </w:p>
  </w:footnote>
  <w:footnote w:id="166">
    <w:p w14:paraId="2A31FCA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ומש"ה אם אכלן כקליות ממש אפי' כל היום כולו מצטרפין [ולא הוצרך ר"מ לדון בזה]. ובזה פליגי חכמים עד שישהה מתחלה ועד סוף דר"ל מתחלת אכילתו עד סוף אכילתו. דגם זמן אכילתו מצטרף לשיעור השהייה.</w:t>
      </w:r>
    </w:p>
  </w:footnote>
  <w:footnote w:id="167">
    <w:p w14:paraId="5AB54F5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וכה"ק ה</w:t>
      </w:r>
      <w:r w:rsidRPr="0011111E">
        <w:rPr>
          <w:rFonts w:ascii="Narkisim" w:hAnsi="Narkisim"/>
          <w:b/>
          <w:bCs/>
          <w:rtl/>
        </w:rPr>
        <w:t xml:space="preserve">קר"א </w:t>
      </w:r>
      <w:r w:rsidRPr="0011111E">
        <w:rPr>
          <w:rFonts w:ascii="Narkisim" w:hAnsi="Narkisim"/>
          <w:rtl/>
        </w:rPr>
        <w:t>(זבחים ע.) ותי' לדברי הרמב"ם בפיה"מ דר' מאיר איירי דוקא אם לא הפסיק בינתים, אבל היכא דהפסיק י"ל דאף לר"מ תלוי בשיעור אכילת פרס [וצ"ע דלא משמע כן במשנה].</w:t>
      </w:r>
    </w:p>
  </w:footnote>
  <w:footnote w:id="168">
    <w:p w14:paraId="78B1351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ותוס' (יב:) הביאו אית ספרים דגרסי שקצים, ולפי סדר ההדפסה משמע דקאי שגרסו כן במשנה. אך אי קאי אברייתא דידן ניחא טפי.</w:t>
      </w:r>
    </w:p>
  </w:footnote>
  <w:footnote w:id="169">
    <w:p w14:paraId="414F6D1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w:t>
      </w:r>
      <w:r w:rsidRPr="0011111E">
        <w:rPr>
          <w:rFonts w:ascii="Narkisim" w:hAnsi="Narkisim"/>
          <w:b/>
          <w:bCs/>
          <w:rtl/>
        </w:rPr>
        <w:t>תוס'</w:t>
      </w:r>
      <w:r w:rsidRPr="0011111E">
        <w:rPr>
          <w:rFonts w:ascii="Narkisim" w:hAnsi="Narkisim"/>
          <w:rtl/>
        </w:rPr>
        <w:t xml:space="preserve"> (יב: הנ"ל) העמידו [בח' שרצים המטמאים] כגון דלא נגע בו בשעת אכילה, וכגון שתחב לו חבירו [ועי"ל כגון שנחתך לחתיכות פחות מכזית, ומשום טומאת מגע אין נוגע וחוזר ונוגע].</w:t>
      </w:r>
    </w:p>
    <w:p w14:paraId="1F18867D" w14:textId="77777777" w:rsidR="000030F3" w:rsidRPr="0011111E" w:rsidRDefault="00000000" w:rsidP="0011111E">
      <w:pPr>
        <w:pStyle w:val="Footnote"/>
        <w:bidi/>
        <w:rPr>
          <w:rFonts w:ascii="Narkisim" w:hAnsi="Narkisim"/>
        </w:rPr>
      </w:pPr>
      <w:r w:rsidRPr="0011111E">
        <w:rPr>
          <w:rFonts w:ascii="Narkisim" w:hAnsi="Narkisim"/>
          <w:rtl/>
        </w:rPr>
        <w:tab/>
        <w:t>ומבואר בתוס' דטומאת הגוייה הוה אף בח' שרצים המטמאים. אמנם ה</w:t>
      </w:r>
      <w:r w:rsidRPr="0011111E">
        <w:rPr>
          <w:rFonts w:ascii="Narkisim" w:hAnsi="Narkisim"/>
          <w:b/>
          <w:bCs/>
          <w:rtl/>
        </w:rPr>
        <w:t>רש"ש</w:t>
      </w:r>
      <w:r w:rsidRPr="0011111E">
        <w:rPr>
          <w:rFonts w:ascii="Narkisim" w:hAnsi="Narkisim"/>
          <w:rtl/>
        </w:rPr>
        <w:t xml:space="preserve"> (שבת יד.) חידש [דלא כתוס'] דבח' שרצים לא שייך גזירה זו שמא ישקול משקין דתרומה, דבלאו הכי נטמא מעת נגעו בהן. ותחב לו חבירו הוא מילתא דלא שכיחא. דרמשים לא משמע ח' שרצים המטמאים, ואף שקצים י"ל בזה.</w:t>
      </w:r>
    </w:p>
  </w:footnote>
  <w:footnote w:id="170">
    <w:p w14:paraId="0AEC244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רש"ש</w:t>
      </w:r>
      <w:r w:rsidRPr="0011111E">
        <w:rPr>
          <w:rFonts w:ascii="Narkisim" w:hAnsi="Narkisim"/>
          <w:rtl/>
        </w:rPr>
        <w:t xml:space="preserve"> (שבת יד.) הביא מס' מי נפתוח (פרפר ד ב) שלא גזרו פסול גויה באוכלין טמאין האסורים באכילה. והרש"ש הק' מהמשנה (טהרות א ג) נבלת עוף טמא כו', דבחצי פרס פוסל את הגויה. וכן ש"ס ערוך (כאן) אר"ב א"ש בחלבים כו' שקצים ורמשים כו'.</w:t>
      </w:r>
    </w:p>
  </w:footnote>
  <w:footnote w:id="171">
    <w:p w14:paraId="2039955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יכול יטמאו טומאה חמורה, ת"ל ולא תטמאו בהם. יכול לא יהו פוסלים את הגוף ת"ל ונטמתם בם.</w:t>
      </w:r>
    </w:p>
  </w:footnote>
  <w:footnote w:id="172">
    <w:p w14:paraId="5C22C54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ז"ל </w:t>
      </w:r>
      <w:r w:rsidRPr="0011111E">
        <w:rPr>
          <w:rFonts w:ascii="Narkisim" w:hAnsi="Narkisim"/>
          <w:b/>
          <w:bCs/>
          <w:rtl/>
        </w:rPr>
        <w:t>רגמ"ה</w:t>
      </w:r>
      <w:r w:rsidRPr="0011111E">
        <w:rPr>
          <w:rFonts w:ascii="Narkisim" w:hAnsi="Narkisim"/>
          <w:rtl/>
        </w:rPr>
        <w:t xml:space="preserve"> הכי קאמר אכל פחות מכשיעור חצי שיעור של טומאה לא התירו לו לירד ולטבול כשאוכל אותו חצי שיעור מפני שאם ירד וטבל ועלה ואח"כ אכל חצי שיעור והשלימו לחצי שיעור ראשון מצטרפין, אע"פ שטבל, וחייב לטבול עכשיו. ואם היו מתירין לו לטבול מיד כשאכל חצי שיעור ראשון כיון שטבל ועלה ושוב השלימו אתי למימר אהניא לי טבילה קמייתא שטבלתי בינתים דלא מצטרפי, ואינו חייב עכשיו לטבול והוא אינו יודע שכיון שכשעלה השלימו לא עלתה לו טבילה ומצטרפי ואין טבילה אלא באחרונה דההיא טבילה אחרונה שאחר האיסור הויא עיקר.</w:t>
      </w:r>
    </w:p>
  </w:footnote>
  <w:footnote w:id="173">
    <w:p w14:paraId="3CF7281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וה"ק לא התירו לו לירד ולטבול ולאכול תרומה משום שיבוא מזה לומר דאין אכילה דקודם טבילה מצטרפת, ולהכי אסור לאכול לכתחילה בתרומה אפילו אחר טבילה.</w:t>
      </w:r>
    </w:p>
  </w:footnote>
  <w:footnote w:id="174">
    <w:p w14:paraId="70CA828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חזו"א</w:t>
      </w:r>
      <w:r w:rsidRPr="0011111E">
        <w:rPr>
          <w:rFonts w:ascii="Narkisim" w:hAnsi="Narkisim"/>
          <w:rtl/>
        </w:rPr>
        <w:t xml:space="preserve"> (שם א ב) דן כשאכל שיעור ומחצה, וטבל והשלים לב' שיעורים. וכת' דאינו מצטרף, כיון דמהני הטבילה לטהרו בחצי הראשון.</w:t>
      </w:r>
    </w:p>
  </w:footnote>
  <w:footnote w:id="175">
    <w:p w14:paraId="23FF46E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חת"ס</w:t>
      </w:r>
      <w:r w:rsidRPr="0011111E">
        <w:rPr>
          <w:rFonts w:ascii="Narkisim" w:hAnsi="Narkisim"/>
          <w:rtl/>
        </w:rPr>
        <w:t xml:space="preserve"> כת' שיעור פרס לא קבלתי בזה שום דבר אך נחזי אנן. ומשמע מדבריו שהוא שיעור קבוע לכל המאכלים. אבל המנח"ח והמשנ"ב (תריח כא) נקטו שמשתנה לכל סוג מאכל.</w:t>
      </w:r>
    </w:p>
  </w:footnote>
  <w:footnote w:id="176">
    <w:p w14:paraId="134F99C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אך ה</w:t>
      </w:r>
      <w:r w:rsidRPr="0011111E">
        <w:rPr>
          <w:rFonts w:ascii="Narkisim" w:hAnsi="Narkisim"/>
          <w:b/>
          <w:bCs/>
          <w:rtl/>
        </w:rPr>
        <w:t xml:space="preserve">חת"ס </w:t>
      </w:r>
      <w:r w:rsidRPr="0011111E">
        <w:rPr>
          <w:rFonts w:ascii="Narkisim" w:hAnsi="Narkisim"/>
          <w:rtl/>
        </w:rPr>
        <w:t>הק' דמבואר בתוספתא (זבים א) דב' טבילות וב' סיפוגים הוא מאה אמה, נמצא טבילה א' עם הסיפוג הוא שיעור הילוך נ' אמה שהוא פחות ממינוט, א"כ טבילה בלא סיפוג הוא כמו חצי מינוט. אך הביא דיש מ"ד (ע' תוספתא בר"ש זבין א ג) דהוה אלפיים אמה. מיהו צלע"ג שיחלוקו במציאות שיעור טבילה בפלוגתא רחוקה כזו והא אפשר לנסות ונחזי אנן.</w:t>
      </w:r>
    </w:p>
  </w:footnote>
  <w:footnote w:id="177">
    <w:p w14:paraId="6FCB584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חת"ס</w:t>
      </w:r>
      <w:r w:rsidRPr="0011111E">
        <w:rPr>
          <w:rFonts w:ascii="Narkisim" w:hAnsi="Narkisim"/>
          <w:rtl/>
        </w:rPr>
        <w:t xml:space="preserve"> העלה צד זה, אך דחה דלשון הגמ' שהחמה בראש ההר, לא שהאדם יעלה לראש ההר.</w:t>
      </w:r>
    </w:p>
  </w:footnote>
  <w:footnote w:id="178">
    <w:p w14:paraId="6706BF0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שיטמ"ק</w:t>
      </w:r>
      <w:r w:rsidRPr="0011111E">
        <w:rPr>
          <w:rFonts w:ascii="Narkisim" w:hAnsi="Narkisim"/>
          <w:rtl/>
        </w:rPr>
        <w:t xml:space="preserve"> (י, גליון בשם ר"י) אמר דאיירי גם דאכלה בשר קדשים, דאל"כ פשיטא דאין מוזהרים מלפסול עצמו [וצ"ב כוונתו דלאחר שאכלה קדשים מה איסור יש בזה. אלא כשאוכלת בשעה זו קדשים, או שאח"כ תאכל קדשים. וכתוס'].</w:t>
      </w:r>
    </w:p>
  </w:footnote>
  <w:footnote w:id="179">
    <w:p w14:paraId="08DC9AD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ויל"ע דהו"ל לנקוט התירו למעוברת שאכלה פחות מכשיעור, לאכול תרומה וקדשים. אלא דלכאורה אף באדם אחר אין בזה איסור, דבפחות מכשיעור ליכא פסול גוייה ומותר לכתחילה בתרומה וקדשים. [ולא שייך בזה איסור חצי שיעור. אלא היכא שבשעת אכילת הטומאה היה דעתה  לאכול תרומה וקדשים]. וצ"ע.</w:t>
      </w:r>
    </w:p>
  </w:footnote>
  <w:footnote w:id="180">
    <w:p w14:paraId="122DBFC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והכס"מ כת' דמשמע לרמב"ם דהאי היתר הוא לענין שאי"צ טבילה.</w:t>
      </w:r>
    </w:p>
  </w:footnote>
  <w:footnote w:id="181">
    <w:p w14:paraId="0023885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אך האו"ש הק' דבהמשך הסוגיא אמרי' דקטן היונק נטמא [לולי ספק ספיקא], ולא אמרי' שהקילו. ואף דקי"ל (יבמות קיד.) דסתם תינוק מסוכן אצל חלב. ותי' דדוקא במעוברת שחששו חכמים שאם תגזור עליה טומאה תו לא תאכל, ולכן הוכרחו חכמים לטהרה לאכילת תרומה וקדשים. אבל תינוק בלאו הכי יאכל חלב, גם אם יטמא. דאף אי יש איסור באכילת אוכלין טמאין (ע' תוס'), יש ראשונים דבדרבנן סברי כמ"ד דספינן ליה לקטן בידים.</w:t>
      </w:r>
    </w:p>
  </w:footnote>
  <w:footnote w:id="182">
    <w:p w14:paraId="6E334BC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אך כת' דלמ"ש הכס"מ דמשמע לרמב"ם דהאי היתר הוא לענין שאי"צ טבילה, דלהיתר אכילה פשיטא. משמע דבסכנה ודאית. ויש ליישב.</w:t>
      </w:r>
    </w:p>
  </w:footnote>
  <w:footnote w:id="183">
    <w:p w14:paraId="40EECBA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ומשמע דגרס 'פחות פחות' [וקמ"ל דמותר לאכול כמה פעמים פחות מכשיעור]. וכן העתיקו המלחמות (יומא ד: בדה"ר) והרא"ש (יומא ח יז) מסוגיין.</w:t>
      </w:r>
    </w:p>
  </w:footnote>
  <w:footnote w:id="184">
    <w:p w14:paraId="24080DC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ולכאורה משמע דהוה מצוה בעלמא [מדרבנן] לשנות. ועוד יש שפי' דאף דב' חצאי שיעור מצטרפין תוך כדי אכילת פרס, מ"מ עיקר אכילה הוה כזית בבת א' וחמיר טפי. ומדין קל קל תחילה יש לאכול חצי חצי שיעור, ולא כזית בבת א'.</w:t>
      </w:r>
    </w:p>
  </w:footnote>
  <w:footnote w:id="185">
    <w:p w14:paraId="6406518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והמלחמות העיר שהיה ראוי לרי"ף לכתוב הלכה זו שם. ושמא גם זו למדה מאותה שהזכרנו תוחבין לה כוש ברוטב ודרכו לקצר אבל ודאי הלכות קבועות הן.</w:t>
      </w:r>
    </w:p>
  </w:footnote>
  <w:footnote w:id="186">
    <w:p w14:paraId="6172A30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שיטמ"ק</w:t>
      </w:r>
      <w:r w:rsidRPr="0011111E">
        <w:rPr>
          <w:rFonts w:ascii="Narkisim" w:hAnsi="Narkisim"/>
          <w:rtl/>
        </w:rPr>
        <w:t xml:space="preserve"> (י בגליון בשם ר"י) כת' דאין מוזהרין לפסול גוייה, רק ברגל. ונזיר [וכהן] אסרינן למת. [וצ"ב אמאי הזכיר נזיר וכהן, דמוזהרין דוקא לטומאת מת].</w:t>
      </w:r>
    </w:p>
    <w:p w14:paraId="05E4139E" w14:textId="77777777" w:rsidR="000030F3" w:rsidRPr="0011111E" w:rsidRDefault="00000000" w:rsidP="0011111E">
      <w:pPr>
        <w:pStyle w:val="Footnote"/>
        <w:bidi/>
        <w:rPr>
          <w:rFonts w:ascii="Narkisim" w:hAnsi="Narkisim"/>
        </w:rPr>
      </w:pPr>
      <w:r w:rsidRPr="0011111E">
        <w:rPr>
          <w:rFonts w:ascii="Narkisim" w:hAnsi="Narkisim"/>
          <w:rtl/>
        </w:rPr>
        <w:tab/>
        <w:t>וכ"כ ה</w:t>
      </w:r>
      <w:r w:rsidRPr="0011111E">
        <w:rPr>
          <w:rFonts w:ascii="Narkisim" w:hAnsi="Narkisim"/>
          <w:b/>
          <w:bCs/>
          <w:rtl/>
        </w:rPr>
        <w:t>רמב"ם</w:t>
      </w:r>
      <w:r w:rsidRPr="0011111E">
        <w:rPr>
          <w:rFonts w:ascii="Narkisim" w:hAnsi="Narkisim"/>
          <w:rtl/>
        </w:rPr>
        <w:t xml:space="preserve"> (טומ"א טז ח) כל הכתוב בתורה ובדברי קבלה מהלכות הטומאות והטהרות אינו אלא לענין מקדש וקדשיו ותרומות ומעשר שני בלבד, שהרי הזהיר את הטמאין מליכנס למקדש או לאכול קודש או תרומה ומעשר בטומאה. אבל החולין אין בהן איסור כלל. אלא מותר לאכול חולין טמאין ולשתות משקין טמאים, הרי נאמר בתורה והבשר אשר יגע בכל טמא לא יאכל, מכלל שהחולין מותרין שאינו מדבר אלא בבשר קדשים. וה</w:t>
      </w:r>
      <w:r w:rsidRPr="0011111E">
        <w:rPr>
          <w:rFonts w:ascii="Narkisim" w:hAnsi="Narkisim"/>
          <w:b/>
          <w:bCs/>
          <w:rtl/>
        </w:rPr>
        <w:t>משנ"ל</w:t>
      </w:r>
      <w:r w:rsidRPr="0011111E">
        <w:rPr>
          <w:rFonts w:ascii="Narkisim" w:hAnsi="Narkisim"/>
          <w:rtl/>
        </w:rPr>
        <w:t xml:space="preserve"> (טומ"א טז י) הביא דכן משמע ברש"י (יומא פא.) ודלא כרש"י חולין.</w:t>
      </w:r>
    </w:p>
  </w:footnote>
  <w:footnote w:id="187">
    <w:p w14:paraId="19D134F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משנ"ל</w:t>
      </w:r>
      <w:r w:rsidRPr="0011111E">
        <w:rPr>
          <w:rFonts w:ascii="Narkisim" w:hAnsi="Narkisim"/>
          <w:rtl/>
        </w:rPr>
        <w:t xml:space="preserve"> (טומ"א טז י) כת' כלומר שנקט נזיד הדמע לאשמ' דליכא ג' בחולין, אם איתא דאסור לטמא גופו ליתני דהשלישי מותר לאוכלו. וממילא שמעינן דליכא טומאה בשלישי שבחולין. וע' אחרונים.</w:t>
      </w:r>
    </w:p>
    <w:p w14:paraId="09EACEA4" w14:textId="77777777" w:rsidR="000030F3" w:rsidRPr="0011111E" w:rsidRDefault="00000000" w:rsidP="0011111E">
      <w:pPr>
        <w:pStyle w:val="Footnote"/>
        <w:bidi/>
        <w:rPr>
          <w:rFonts w:ascii="Narkisim" w:hAnsi="Narkisim"/>
        </w:rPr>
      </w:pPr>
      <w:r w:rsidRPr="0011111E">
        <w:rPr>
          <w:rFonts w:ascii="Narkisim" w:hAnsi="Narkisim"/>
          <w:rtl/>
        </w:rPr>
        <w:tab/>
        <w:t>{אך י"ל דכוונת התוס' לציין לדברי התוס' שם שכת' דבר זה}.</w:t>
      </w:r>
    </w:p>
  </w:footnote>
  <w:footnote w:id="188">
    <w:p w14:paraId="10061F4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w:t>
      </w:r>
      <w:r w:rsidRPr="0011111E">
        <w:rPr>
          <w:rFonts w:ascii="Narkisim" w:hAnsi="Narkisim"/>
          <w:b/>
          <w:bCs/>
          <w:rtl/>
        </w:rPr>
        <w:t>רש"י</w:t>
      </w:r>
      <w:r w:rsidRPr="0011111E">
        <w:rPr>
          <w:rFonts w:ascii="Narkisim" w:hAnsi="Narkisim"/>
          <w:rtl/>
        </w:rPr>
        <w:t xml:space="preserve"> הביא דאמרי' (יומא פ:) אל תטמאו בהם ונטמתם בם, מכאן לטומאת גוייה דאורייתא. ואפי' למ"ד דרבנן, איסורא מיהא איכא.</w:t>
      </w:r>
    </w:p>
    <w:p w14:paraId="55EBAFE1" w14:textId="77777777" w:rsidR="000030F3" w:rsidRPr="0011111E" w:rsidRDefault="00000000" w:rsidP="0011111E">
      <w:pPr>
        <w:pStyle w:val="Footnote"/>
        <w:bidi/>
        <w:rPr>
          <w:rFonts w:ascii="Narkisim" w:hAnsi="Narkisim"/>
        </w:rPr>
      </w:pPr>
      <w:r w:rsidRPr="0011111E">
        <w:rPr>
          <w:rFonts w:ascii="Narkisim" w:hAnsi="Narkisim"/>
          <w:rtl/>
        </w:rPr>
        <w:tab/>
        <w:t>ו</w:t>
      </w:r>
      <w:r w:rsidRPr="0011111E">
        <w:rPr>
          <w:rFonts w:ascii="Narkisim" w:hAnsi="Narkisim"/>
          <w:b/>
          <w:bCs/>
          <w:rtl/>
        </w:rPr>
        <w:t>תוס'</w:t>
      </w:r>
      <w:r w:rsidRPr="0011111E">
        <w:rPr>
          <w:rFonts w:ascii="Narkisim" w:hAnsi="Narkisim"/>
          <w:rtl/>
        </w:rPr>
        <w:t xml:space="preserve"> (שם לד:) חלקו דמהתם לא ילפינן דאסור לטמאות גופו, שהרי אפילו כהנים מותרים ליגע בשרץ ונבלה (כדאי' ר"ה טז:), ולא דרשינן מההוא קרא אלא דאם אכל אוכלין טמאין דנפסל גופו מלאכול תרומה וטהרות. והביאו מסוגיין דהתירו למעוברת לאכול פחות מכשיעור אוכלין טמאין מפני הסכנה, דאיירי כשבאה לאכול בתר הכי תרומה וטהרות.</w:t>
      </w:r>
    </w:p>
    <w:p w14:paraId="4DC71B96" w14:textId="77777777" w:rsidR="000030F3" w:rsidRPr="0011111E" w:rsidRDefault="00000000" w:rsidP="0011111E">
      <w:pPr>
        <w:pStyle w:val="Footnote"/>
        <w:bidi/>
        <w:rPr>
          <w:rFonts w:ascii="Narkisim" w:hAnsi="Narkisim"/>
        </w:rPr>
      </w:pPr>
      <w:r w:rsidRPr="0011111E">
        <w:rPr>
          <w:rFonts w:ascii="Narkisim" w:hAnsi="Narkisim"/>
          <w:rtl/>
        </w:rPr>
        <w:tab/>
        <w:t>וכה"ק ה</w:t>
      </w:r>
      <w:r w:rsidRPr="0011111E">
        <w:rPr>
          <w:rFonts w:ascii="Narkisim" w:hAnsi="Narkisim"/>
          <w:b/>
          <w:bCs/>
          <w:rtl/>
        </w:rPr>
        <w:t>ר"ש</w:t>
      </w:r>
      <w:r w:rsidRPr="0011111E">
        <w:rPr>
          <w:rFonts w:ascii="Narkisim" w:hAnsi="Narkisim"/>
          <w:rtl/>
        </w:rPr>
        <w:t xml:space="preserve"> (מקואות י ז) אסוגיין, וצריך לדקדק היכן מצינו שיהא אסור לפסול גופו דקתני התירו מפני הסכנה. דהא דאסמכינן לה בפרק בתרא דיומא (דף פ ב) דכתיב אל תטמאו בהם ונטמאתם בם היינו שאם אכל אוכלים טמאים דנפסל גופו מלאכול בתרומה אבל לא מצינו שהוזהרו ישראל על הטומאה לא מדאורייתא ולא מדרבנן. ואף הכהנים מותרין ליגע בשרץ ונבילה (ר"ה טז:) וצריך לומר דהכא איירי דהתירו לה אף דאכלה בתר הכי תרומות וטהרות בלא טבילה דחשובה כטהורה.</w:t>
      </w:r>
    </w:p>
  </w:footnote>
  <w:footnote w:id="189">
    <w:p w14:paraId="6A7A22F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דתוס' כת' דאפי' יהא אסור לטמאות גופו באוכלין טמאין, וכדדרשינן והתקדשתם והייתם קדושים, אזהרה לבני ישראל שיאכלו חוליהן בטהרה. [אך תוס' דחו דהא דאיתא (שם) מאי למימרא, היינו דיכול לטמאותן ולאוכלן בימי טומאתו].</w:t>
      </w:r>
    </w:p>
  </w:footnote>
  <w:footnote w:id="190">
    <w:p w14:paraId="6A9BE63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שהר"ן הביא אהא דהטבילו תינוקת, והיינו כדי לסוכה ולא סכוה בטומאה. ויש שהוכיחו דאסור להאכיל קטן בידים אפי' איסור דרבנן. ושלא כדברי הרשב"א. ותי' דכיון דסיכה כשתיה הסכין אותה הרי הן כמטמאין תרומה בידים, ומשום איסור הסכין הטבילוה ולא משום איסור התינוק.</w:t>
      </w:r>
    </w:p>
  </w:footnote>
  <w:footnote w:id="191">
    <w:p w14:paraId="79DAFA2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וכ"כ ה</w:t>
      </w:r>
      <w:r w:rsidRPr="0011111E">
        <w:rPr>
          <w:rFonts w:ascii="Narkisim" w:hAnsi="Narkisim"/>
          <w:b/>
          <w:bCs/>
          <w:rtl/>
        </w:rPr>
        <w:t>שיטמ"ק</w:t>
      </w:r>
      <w:r w:rsidRPr="0011111E">
        <w:rPr>
          <w:rFonts w:ascii="Narkisim" w:hAnsi="Narkisim"/>
          <w:rtl/>
        </w:rPr>
        <w:t xml:space="preserve"> (כג) דיש לו דין משקה הבא לאוכל הואיל שהוא מיוחד לתינוק, ולכך צריך הכשר.</w:t>
      </w:r>
    </w:p>
  </w:footnote>
  <w:footnote w:id="192">
    <w:p w14:paraId="60BBC33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b/>
          <w:bCs/>
          <w:rtl/>
        </w:rPr>
        <w:t>רגמ"ה</w:t>
      </w:r>
      <w:r w:rsidRPr="0011111E">
        <w:rPr>
          <w:rFonts w:ascii="Narkisim" w:hAnsi="Narkisim"/>
          <w:rtl/>
        </w:rPr>
        <w:t xml:space="preserve"> כת' כדתנן חולב אדם ביו"ט. וצ"ע.</w:t>
      </w:r>
    </w:p>
  </w:footnote>
  <w:footnote w:id="193">
    <w:p w14:paraId="1E3E255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אבל לא לתוך הקערה דקערה היינו כעין כוס ופעמים משימין בה משקין הלכך אין חולב בה דהוי נולד.</w:t>
      </w:r>
    </w:p>
  </w:footnote>
  <w:footnote w:id="194">
    <w:p w14:paraId="512AA80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פ</w:t>
      </w:r>
      <w:r w:rsidRPr="0011111E">
        <w:rPr>
          <w:rFonts w:ascii="Narkisim" w:hAnsi="Narkisim"/>
          <w:b/>
          <w:bCs/>
          <w:rtl/>
        </w:rPr>
        <w:t>רש"י</w:t>
      </w:r>
      <w:r w:rsidRPr="0011111E">
        <w:rPr>
          <w:rFonts w:ascii="Narkisim" w:hAnsi="Narkisim"/>
          <w:rtl/>
        </w:rPr>
        <w:t xml:space="preserve"> רביעית [אם הוא משקה, שמטמא גויה ברביעית], ואם החלב נחשב אוכל א"כ חצי פרס. [ורגמ"ה נקט רביעית. אך י"ל שהוא משום דקאי הכא לרבא דס"ל השתא דהוה מעיין].</w:t>
      </w:r>
    </w:p>
  </w:footnote>
  <w:footnote w:id="195">
    <w:p w14:paraId="6C7D34A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ה</w:t>
      </w:r>
      <w:r w:rsidRPr="0011111E">
        <w:rPr>
          <w:rFonts w:ascii="Narkisim" w:hAnsi="Narkisim"/>
          <w:b/>
          <w:bCs/>
          <w:rtl/>
        </w:rPr>
        <w:t xml:space="preserve">שיטמ"ק </w:t>
      </w:r>
      <w:r w:rsidRPr="0011111E">
        <w:rPr>
          <w:rFonts w:ascii="Narkisim" w:hAnsi="Narkisim"/>
          <w:rtl/>
        </w:rPr>
        <w:t>(טו גליון מהר"י) הק' דבספק טבילה איכא מ"ד (עירובין לה:) [לכאורה כוונתו דנח' בתוס' (שם ד"ה ספק) לפרש את המשנה מקואות ב א] דאפי' בספק ספיקא מטמאה. ותי' דהתם איירי דודאי נטמא וספק טבילה. אבל הכא דתחלת הטומאה הוי ספק ספקא כו"ע מודו. [ועוד דמבואר התם להדיא דבטומאה קלה לקולא].</w:t>
      </w:r>
    </w:p>
  </w:footnote>
  <w:footnote w:id="196">
    <w:p w14:paraId="1A5A3DF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וציין למש"כ המג"א (פא ב) שבמאכל שעושין לתינוק [שקורין פפ"א] משערין כפי מה שיכול גדול לאכול פרס.</w:t>
      </w:r>
    </w:p>
  </w:footnote>
  <w:footnote w:id="197">
    <w:p w14:paraId="13080F4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כן גרס השיטמ"ק (כה), ועד"ז כת' השיטמ"ק (כד) דכיון שבזב וזבה שיש להם מעיינות החלב הוי מעיין, ויוצא כמו רוק. א"כ ודאי לא יעשה שוב אוכל.</w:t>
      </w:r>
    </w:p>
  </w:footnote>
  <w:footnote w:id="198">
    <w:p w14:paraId="373E51B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פ</w:t>
      </w:r>
      <w:r w:rsidRPr="0011111E">
        <w:rPr>
          <w:rFonts w:ascii="Narkisim" w:hAnsi="Narkisim"/>
          <w:b/>
          <w:bCs/>
          <w:rtl/>
        </w:rPr>
        <w:t>רש"י</w:t>
      </w:r>
      <w:r w:rsidRPr="0011111E">
        <w:rPr>
          <w:rFonts w:ascii="Narkisim" w:hAnsi="Narkisim"/>
          <w:rtl/>
        </w:rPr>
        <w:t xml:space="preserve"> (שבת פב:) אינה לאברים שאם נחתך אבר ממנה מטמא במשא ובאהל משום תורת אבר מן החי, אבל לא משום תורת אבר מן הנדה, ונפק"מ דלא מטמא באבן מסמא.</w:t>
      </w:r>
    </w:p>
  </w:footnote>
  <w:footnote w:id="199">
    <w:p w14:paraId="6CD17AD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ואף שהוא כל שהוא מטמא כלים. ו</w:t>
      </w:r>
      <w:r w:rsidRPr="0011111E">
        <w:rPr>
          <w:rFonts w:ascii="Narkisim" w:hAnsi="Narkisim"/>
          <w:b/>
          <w:bCs/>
          <w:rtl/>
        </w:rPr>
        <w:t>תוס'</w:t>
      </w:r>
      <w:r w:rsidRPr="0011111E">
        <w:rPr>
          <w:rFonts w:ascii="Narkisim" w:hAnsi="Narkisim"/>
          <w:rtl/>
        </w:rPr>
        <w:t xml:space="preserve"> (חולין והשיטמ"ק טו וכח) הוכיחו דמשקה כל שהוא מטמא, ואי"צ רביעית. וע"ע בסמוך בע"ב.</w:t>
      </w:r>
    </w:p>
  </w:footnote>
  <w:footnote w:id="200">
    <w:p w14:paraId="3B61C3F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שהיא חשובה משקה ומשקה מטמא כלי.</w:t>
      </w:r>
    </w:p>
  </w:footnote>
  <w:footnote w:id="201">
    <w:p w14:paraId="30A800B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אבל ה</w:t>
      </w:r>
      <w:r w:rsidRPr="0011111E">
        <w:rPr>
          <w:rFonts w:ascii="Narkisim" w:hAnsi="Narkisim"/>
          <w:b/>
          <w:bCs/>
          <w:rtl/>
        </w:rPr>
        <w:t>שיטמ"ק</w:t>
      </w:r>
      <w:r w:rsidRPr="0011111E">
        <w:rPr>
          <w:rFonts w:ascii="Narkisim" w:hAnsi="Narkisim"/>
          <w:rtl/>
        </w:rPr>
        <w:t xml:space="preserve"> (ב, גליון מהר"י) הק' אם אוכל הוא איך תני ומטמא טומאת משקין ברביעית. וצ"ל דמדרבנן הוא דבעינן רביעית דכל הני נמי משקין הוו מדרבנן. [צ"ב כוונתו דכל משקין הטמאים טמא, אף שאינו מעיין. אמנם דין זה דרבנן. ואפשר דכוונתו להק' אמאי שיעורו ברביעית כמשקה, ולא כאוכל. ובזה חידש דאף דהוה אוכלין לשאר דיני התורה, לענין טומאה שיעורו ברביעית. אמנם </w:t>
      </w:r>
      <w:r w:rsidRPr="0011111E">
        <w:rPr>
          <w:rFonts w:ascii="Narkisim" w:hAnsi="Narkisim"/>
          <w:b/>
          <w:bCs/>
          <w:rtl/>
        </w:rPr>
        <w:t>רש"י</w:t>
      </w:r>
      <w:r w:rsidRPr="0011111E">
        <w:rPr>
          <w:rFonts w:ascii="Narkisim" w:hAnsi="Narkisim"/>
          <w:rtl/>
        </w:rPr>
        <w:t xml:space="preserve"> (בע"א) מבואר דמאכלו של תינוק אינו מטמא ברביעית אלא בחצי פרס. ועפ"ז י"ל דאיירי הכא בחלב שלא ינק התינוק].</w:t>
      </w:r>
    </w:p>
  </w:footnote>
  <w:footnote w:id="202">
    <w:p w14:paraId="382F935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ועפ"ז דן דיהני ניחותא דבעלים במעשר שני אף למ"ד ממון גבוה. ודלא כקצות (תו).</w:t>
      </w:r>
    </w:p>
  </w:footnote>
  <w:footnote w:id="203">
    <w:p w14:paraId="14335E6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דאיתא דיין נסך מטמא טומאת משקין ברביעית, טומאת אוכלין ומשקין כתורת משקין טומאת שרץ, שמטמא אוכלין ומשקין, ושיעורן לקבל טומאה ברביעית הלוג ככל טומאת משקין. והר"ש חלק והביא מכמה סוגיות דדינם בכל שהוא. אלא התם דטומאת סתם יינן דרבנן לא גזור אלא ברביעית. [וכ"כ ר"י בתוס' (פסחים יד.) דבהנך דעיקר טומאה לאו דאורייתא צריך רביעית, כגון סתם יין כותים ודם הירוק דאפי' ביתר מרביעית לא מטמא מדאורייתא. אבל שאר משקין מדאורייתא בכל שהוא].</w:t>
      </w:r>
    </w:p>
  </w:footnote>
  <w:footnote w:id="204">
    <w:p w14:paraId="11BA207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והר"ש כת' ומיהו קשה קצת ההיא דברכות (נב.).</w:t>
      </w:r>
    </w:p>
  </w:footnote>
  <w:footnote w:id="205">
    <w:p w14:paraId="2C7C36C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צ"ב דדוקא נטמא בעזרה גמירי שהייה למלקות, והיינו שהיה כדי השתחויה (כדתנן שבועות יד:). אבל נטמא בחוץ חייב מיד על כניסתו בלא שהה כלל (כדאיתא שם יז.). ובגמ' (שם יז:) אמרי' דנטמא בעזרה ולא שהה ועבד עבודה חייב, ומשכח"ל כגון דהיפך בצינורא. וצ"ב אמאי השיטמ"ק נקט דהיפוך בצינורא הוה שיעור שהיה.</w:t>
      </w:r>
    </w:p>
  </w:footnote>
  <w:footnote w:id="206">
    <w:p w14:paraId="344EE11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ועד"ז </w:t>
      </w:r>
      <w:r w:rsidRPr="0011111E">
        <w:rPr>
          <w:rFonts w:ascii="Narkisim" w:hAnsi="Narkisim"/>
          <w:b/>
          <w:bCs/>
          <w:rtl/>
        </w:rPr>
        <w:t>רבינו נסים גאון</w:t>
      </w:r>
      <w:r w:rsidRPr="0011111E">
        <w:rPr>
          <w:rFonts w:ascii="Narkisim" w:hAnsi="Narkisim"/>
          <w:rtl/>
        </w:rPr>
        <w:t xml:space="preserve"> (עה"ג עירובין קד:) כת' שכלי חרס אינו נעשה אב הטומאה כלל, משום דלא מצינו שכלי חרס יטמא אדם או כלים, אלא כמעלת ולד הטומאה שמטמא אוכלין ומשקין. ע"ע רש"י (עירובין שם) שהאריך בזה.</w:t>
      </w:r>
    </w:p>
    <w:p w14:paraId="511EE76E" w14:textId="77777777" w:rsidR="000030F3" w:rsidRPr="0011111E" w:rsidRDefault="00000000" w:rsidP="0011111E">
      <w:pPr>
        <w:pStyle w:val="Footnote"/>
        <w:bidi/>
        <w:rPr>
          <w:rFonts w:ascii="Narkisim" w:hAnsi="Narkisim"/>
        </w:rPr>
      </w:pPr>
      <w:r w:rsidRPr="0011111E">
        <w:rPr>
          <w:rFonts w:ascii="Narkisim" w:hAnsi="Narkisim"/>
          <w:rtl/>
        </w:rPr>
        <w:tab/>
        <w:t>אמנם ה</w:t>
      </w:r>
      <w:r w:rsidRPr="0011111E">
        <w:rPr>
          <w:rFonts w:ascii="Narkisim" w:hAnsi="Narkisim"/>
          <w:b/>
          <w:bCs/>
          <w:rtl/>
        </w:rPr>
        <w:t xml:space="preserve">שיטמ"ק </w:t>
      </w:r>
      <w:r w:rsidRPr="0011111E">
        <w:rPr>
          <w:rFonts w:ascii="Narkisim" w:hAnsi="Narkisim"/>
          <w:rtl/>
        </w:rPr>
        <w:t>(ב"ק כה: בשם ר' ישעיה) הביא דמורי ה"ר יעקב תמה [ע"ד רש"י בעירובין] דלא נמצא כלל זה בכל התלמוד דדבר הנעשה אב הטומאה תלי ביש לו טהרה במקוה. אך כת' דאוכלין ומשקין אי אפשר להיותם אב הטומאה ילפי' דכל עיקר אוכלין ומשקין כי כתיבי בשרץ הוא דכתיבי, ומשם גמרינן לטומאתם במת. ובנגיעת שרץ אינם אלא ראשונים ודיין במת כבשרץ.</w:t>
      </w:r>
    </w:p>
    <w:p w14:paraId="29A15542" w14:textId="77777777" w:rsidR="000030F3" w:rsidRPr="0011111E" w:rsidRDefault="00000000" w:rsidP="0011111E">
      <w:pPr>
        <w:pStyle w:val="Footnote"/>
        <w:bidi/>
        <w:rPr>
          <w:rFonts w:ascii="Narkisim" w:hAnsi="Narkisim"/>
        </w:rPr>
      </w:pPr>
      <w:r w:rsidRPr="0011111E">
        <w:rPr>
          <w:rFonts w:ascii="Narkisim" w:hAnsi="Narkisim"/>
          <w:rtl/>
        </w:rPr>
        <w:tab/>
        <w:t>והרמב"ם (טומאת מת ה ו) כת' שאין כלי חרש נעשה אב הטומאה לעולם, לא במת ולא בשאר טומאות, וזה דין תורה אף ע"פ שהוא קבלה.</w:t>
      </w:r>
    </w:p>
  </w:footnote>
  <w:footnote w:id="207">
    <w:p w14:paraId="2D5086D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אמנם </w:t>
      </w:r>
      <w:r w:rsidRPr="0011111E">
        <w:rPr>
          <w:rFonts w:ascii="Narkisim" w:hAnsi="Narkisim"/>
          <w:b/>
          <w:bCs/>
          <w:rtl/>
        </w:rPr>
        <w:t>תוס</w:t>
      </w:r>
      <w:r w:rsidRPr="0011111E">
        <w:rPr>
          <w:rFonts w:ascii="Narkisim" w:hAnsi="Narkisim"/>
          <w:rtl/>
        </w:rPr>
        <w:t>' (פסחים יז.) הביאו דקי"ל בהמפלת (נדה כח:, וליתא לפנינו בלשון זה) דכל דבר שאין לו טהרה במקוה אינו נעשה אב הטומאה.</w:t>
      </w:r>
    </w:p>
  </w:footnote>
  <w:footnote w:id="208">
    <w:p w14:paraId="0551B2F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ומשמע דהוה לאו גמור [ולוקה] כשנכנס בטומאה דרבנן. וצ"ע. ואולי כוונתו לגמ' (יומא פ:) שהעלו צד דפסול גוייה דאורייתא, ולצד זה הוה לאו דאורייתא. [אמנם א"כ חסר בדבריו].</w:t>
      </w:r>
    </w:p>
  </w:footnote>
  <w:footnote w:id="209">
    <w:p w14:paraId="2A4C2EF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ואולי מקורו מהגמ' (חולין לד.) דר"א למד שהאדם האוכל חמור מן המאכל שאכל, דאילו נבלת עוף טהור בחוץ לא מטמא ואילו אוכלה מטמא בגדים אבית הבליעה. ואנו היאך לא נעשה אוכל כמאכל. [אלא דהתם הוה טעם בתקנה דרבנן].</w:t>
      </w:r>
    </w:p>
  </w:footnote>
  <w:footnote w:id="210">
    <w:p w14:paraId="47B25CC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וכן העיר ה</w:t>
      </w:r>
      <w:r w:rsidRPr="0011111E">
        <w:rPr>
          <w:rFonts w:ascii="Narkisim" w:hAnsi="Narkisim"/>
          <w:b/>
          <w:bCs/>
          <w:rtl/>
        </w:rPr>
        <w:t>רש"ש</w:t>
      </w:r>
      <w:r w:rsidRPr="0011111E">
        <w:rPr>
          <w:rFonts w:ascii="Narkisim" w:hAnsi="Narkisim"/>
          <w:rtl/>
        </w:rPr>
        <w:t xml:space="preserve"> ע"ד התו"י [ונקט דהוה העתקה מלשון רש"י] שדחה דאינן נעשין אב הטומאה, דטפי הו"ל להק' דאפי' אם יעשו אב הטומאה לא משכחת בהו טומאה באכילתן.</w:t>
      </w:r>
    </w:p>
  </w:footnote>
  <w:footnote w:id="211">
    <w:p w14:paraId="209ED84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דהרי כשנכנס כבר בלעו. [ובשעת בליעה י"ל דדינו כאב, שהרי מטמא בגדים. אבל הכא איירי באכל בזה אחר זה ואח"כ נכנס].</w:t>
      </w:r>
    </w:p>
  </w:footnote>
  <w:footnote w:id="212">
    <w:p w14:paraId="08DAD67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ולכאורה טפי הו"ל לתו"י להביא מהגמ' (חולין קכ.) דבנבלת עוף טהור המחהו באור וגמעו חייב, דדרשי' נפש לרבות את השותה.</w:t>
      </w:r>
    </w:p>
  </w:footnote>
  <w:footnote w:id="213">
    <w:p w14:paraId="4E61293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אמנם ב</w:t>
      </w:r>
      <w:r w:rsidRPr="0011111E">
        <w:rPr>
          <w:rFonts w:ascii="Narkisim" w:hAnsi="Narkisim"/>
          <w:b/>
          <w:bCs/>
          <w:rtl/>
        </w:rPr>
        <w:t>הערות הגריש"א</w:t>
      </w:r>
      <w:r w:rsidRPr="0011111E">
        <w:rPr>
          <w:rFonts w:ascii="Narkisim" w:hAnsi="Narkisim"/>
          <w:rtl/>
        </w:rPr>
        <w:t xml:space="preserve"> הביא בשם ה</w:t>
      </w:r>
      <w:r w:rsidRPr="0011111E">
        <w:rPr>
          <w:rFonts w:ascii="Narkisim" w:hAnsi="Narkisim"/>
          <w:b/>
          <w:bCs/>
          <w:rtl/>
        </w:rPr>
        <w:t>ר"א מזרחי</w:t>
      </w:r>
      <w:r w:rsidRPr="0011111E">
        <w:rPr>
          <w:rFonts w:ascii="Narkisim" w:hAnsi="Narkisim"/>
          <w:rtl/>
        </w:rPr>
        <w:t xml:space="preserve"> (לסמ"ג הל' חמץ, במשנ"ל חמץ א ז ושבועות ד א) דסתם אכילה בכל התורה בכל שהוא, ואתא הילכתא ואפקיה קרא לעונשין בכזית [למ"ד חצי שיעור אסור מן התורה]. ועפ"ז דן דהכא אין איסור בשתייה עצמה, אלא הכניסה למקדש והעבודה שאח"כ, ומש"ה לא שייך בזה הלכות שיעור.</w:t>
      </w:r>
    </w:p>
  </w:footnote>
  <w:footnote w:id="214">
    <w:p w14:paraId="00778C2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אמנם </w:t>
      </w:r>
      <w:r w:rsidRPr="0011111E">
        <w:rPr>
          <w:rFonts w:ascii="Narkisim" w:hAnsi="Narkisim"/>
          <w:b/>
          <w:bCs/>
          <w:rtl/>
        </w:rPr>
        <w:t>רבינו דוד</w:t>
      </w:r>
      <w:r w:rsidRPr="0011111E">
        <w:rPr>
          <w:rFonts w:ascii="Narkisim" w:hAnsi="Narkisim"/>
          <w:rtl/>
        </w:rPr>
        <w:t xml:space="preserve"> (השואל בשו"ת הרשב"א א שסג) דלר"א פחות מרביעית פטור, דכל איסור שיעור משקין ברביעית. וחצי שיעור אסור מן התורה ואין לוקין עליו.</w:t>
      </w:r>
    </w:p>
  </w:footnote>
  <w:footnote w:id="215">
    <w:p w14:paraId="0548BE9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דשכר היינו יין כדיליף מנזיר, והו"ל כמאן דכתיב יין ויין אל תשת.</w:t>
      </w:r>
    </w:p>
  </w:footnote>
  <w:footnote w:id="216">
    <w:p w14:paraId="52C3609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וכ"כ </w:t>
      </w:r>
      <w:r w:rsidRPr="0011111E">
        <w:rPr>
          <w:rFonts w:ascii="Narkisim" w:hAnsi="Narkisim"/>
          <w:b/>
          <w:bCs/>
          <w:rtl/>
        </w:rPr>
        <w:t>רש"י</w:t>
      </w:r>
      <w:r w:rsidRPr="0011111E">
        <w:rPr>
          <w:rFonts w:ascii="Narkisim" w:hAnsi="Narkisim"/>
          <w:rtl/>
        </w:rPr>
        <w:t xml:space="preserve"> עה"ת (ויקרא י ט) יין ושכר, יין דרך שכרותו.</w:t>
      </w:r>
    </w:p>
  </w:footnote>
  <w:footnote w:id="217">
    <w:p w14:paraId="2C5D9B1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ובשו"ת הרשב"א (א שסג) דחה דכיון דאיכא לאוקמי בשאר המשכרין כפשוטו לא דרשינן ליה ליין ולראוי לשכר.</w:t>
      </w:r>
    </w:p>
  </w:footnote>
  <w:footnote w:id="218">
    <w:p w14:paraId="1E13A33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וכן משמע בתוס' (שבועות ויומא הו' בסמוך) דדוקא ר' יהודה לית ליה שכר שכר מנזיר. משמע דר"א דרש כן.</w:t>
      </w:r>
    </w:p>
    <w:p w14:paraId="726930FF" w14:textId="77777777" w:rsidR="000030F3" w:rsidRPr="0011111E" w:rsidRDefault="00000000" w:rsidP="0011111E">
      <w:pPr>
        <w:pStyle w:val="Footnote"/>
        <w:bidi/>
        <w:rPr>
          <w:rFonts w:ascii="Narkisim" w:hAnsi="Narkisim"/>
        </w:rPr>
      </w:pPr>
      <w:r w:rsidRPr="0011111E">
        <w:rPr>
          <w:rFonts w:ascii="Narkisim" w:hAnsi="Narkisim"/>
          <w:rtl/>
        </w:rPr>
        <w:tab/>
        <w:t>ו</w:t>
      </w:r>
      <w:r w:rsidRPr="0011111E">
        <w:rPr>
          <w:rFonts w:ascii="Narkisim" w:hAnsi="Narkisim"/>
          <w:b/>
          <w:bCs/>
          <w:rtl/>
        </w:rPr>
        <w:t>רבינו דוד</w:t>
      </w:r>
      <w:r w:rsidRPr="0011111E">
        <w:rPr>
          <w:rFonts w:ascii="Narkisim" w:hAnsi="Narkisim"/>
          <w:rtl/>
        </w:rPr>
        <w:t xml:space="preserve"> (השואל בשו"ת הרשב"א א שסג) הביא מח' זו, דדעת הרמב"ן (עה"ת) דר"א דרש שכר שכר מנזיר, ואילו רש"י והראב"ד ס"ל דר"א לא יליף שכר מנזיר. ולא מייתר ליה יין, דלגופיה איצטריך ללמד שעל היין לבדו הוא דמחייב. ודריש דדוקא יין כדי שכרותו. משא"כ לתנא קמא דיליף שכר מנזיר, מייתר ליה יין והוה ליה כמי שכתב יין תרי זימני. ואייתר ליה חד לרבויי אזהרה ליין מגתו ולפחות מרביעית.</w:t>
      </w:r>
    </w:p>
  </w:footnote>
  <w:footnote w:id="219">
    <w:p w14:paraId="4889936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והרמב"ם השווה לשתה רביעית וישן מעט או הלך כדי מיל כבר עבר היין ומותר לעבוד (כדאיתא עירובין סד.), אבל אם שתה יותר מרביעית השינת או הדרך מוסיפין בשכרותו, אלא ישהא לפי השכרות עד שלא ישאר משכרותו שום דבר שבעולם.</w:t>
      </w:r>
    </w:p>
  </w:footnote>
  <w:footnote w:id="220">
    <w:p w14:paraId="60E9D94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ואף ר"א נקט לשון פטור משום בבא דהפסיק.</w:t>
      </w:r>
    </w:p>
  </w:footnote>
  <w:footnote w:id="221">
    <w:p w14:paraId="0641250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אך צ"ע בבא דפחות מרביעית (בהל' א), ואף בזה פטור אבל אסור. וצ"ל דהתם איירי בלא מים.</w:t>
      </w:r>
    </w:p>
  </w:footnote>
  <w:footnote w:id="222">
    <w:p w14:paraId="0C35514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ור' אליעזר גופיה מודה בכל התורה שהוא כן, חוץ מזה. דלהכי כתיב יין ושכר כלומר יין והוא דמשכר. וקסבר ר' אליעזר אעפ"י שהיא שתיה אינה משכרת מפני ההפסקה עד שישתנו כולו בבת אחת ובלא שום מים.</w:t>
      </w:r>
    </w:p>
  </w:footnote>
  <w:footnote w:id="223">
    <w:p w14:paraId="747C20A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ולשיטמ"ק (הנ"ל) כן דעת ר"א דיש בו אזהרה [וע"כ דרבנן ס"ל דהוה במיתה].</w:t>
      </w:r>
    </w:p>
  </w:footnote>
  <w:footnote w:id="224">
    <w:p w14:paraId="58FD9D4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ולמעטו מעונש דהול"ל יין ושכר יכול אפי' כל שהו ואפי' מגתו ואפי' הפסיק בו או שנתן לתוכו מים כל שהו ת"ל ושכר, מדלא קאמרי הכי ש"מ דבכי האי גוונא 'ושכר' קרינא ביה.</w:t>
      </w:r>
    </w:p>
  </w:footnote>
  <w:footnote w:id="225">
    <w:p w14:paraId="14879B5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שהגמ' מק' דאימא דאיירי בדבילה קעילית, דתניא אכל דבילה קעילית ושתה דבש וחלב ונכנס למקדש חייב, אלא יליף שכר שכר מנזיר מה להלן יין אף כאן יין.</w:t>
      </w:r>
    </w:p>
  </w:footnote>
  <w:footnote w:id="226">
    <w:p w14:paraId="315E22D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וכס"ד דהגמ' שם דידעינן מסברא. ועוד תי' (בסו"ד) ע"פ הירושלמי דיליף דשתיה בכלל אכילה מדכתיב וכל דם לא תאכלו.</w:t>
      </w:r>
    </w:p>
  </w:footnote>
  <w:footnote w:id="227">
    <w:p w14:paraId="036B05E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ותוס' (יומא) ביארו דשתויי יין גנאי הוא ליכנס שכור לפנים, דאפי' לפני מלך בשר ודם אין עושין כן כ"ש לפני מלך מלכי המלכים הקב"ה. וכיון דטעמא מש"ה הוא מה לי יין מה לי שאר משכרין אבל בעלמא מודה דגמרינן מנזיר.</w:t>
      </w:r>
    </w:p>
  </w:footnote>
  <w:footnote w:id="228">
    <w:p w14:paraId="3BCDE4B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ותוס' הביאו דכן משמע קצת, דהגמ' מק' מתנא דמחייב באכל דבילה קעילית, דהיינו ר' יהודה. ובזה מסיק דגמר שכר שכר מנזיר.</w:t>
      </w:r>
    </w:p>
    <w:p w14:paraId="64CC98CC" w14:textId="77777777" w:rsidR="000030F3" w:rsidRPr="0011111E" w:rsidRDefault="00000000" w:rsidP="0011111E">
      <w:pPr>
        <w:pStyle w:val="Footnote"/>
        <w:bidi/>
        <w:rPr>
          <w:rFonts w:ascii="Narkisim" w:hAnsi="Narkisim"/>
        </w:rPr>
      </w:pPr>
      <w:r w:rsidRPr="0011111E">
        <w:rPr>
          <w:rFonts w:ascii="Narkisim" w:hAnsi="Narkisim"/>
          <w:rtl/>
        </w:rPr>
        <w:tab/>
        <w:t>אך תוס' הק' אדגמר שכר שכר מנזיר לילף ממקדש. ותי' דהתם שאני דסברא הוא.</w:t>
      </w:r>
    </w:p>
  </w:footnote>
  <w:footnote w:id="229">
    <w:p w14:paraId="180EB32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פ</w:t>
      </w:r>
      <w:r w:rsidRPr="0011111E">
        <w:rPr>
          <w:rFonts w:ascii="Narkisim" w:hAnsi="Narkisim"/>
          <w:b/>
          <w:bCs/>
          <w:rtl/>
        </w:rPr>
        <w:t>רש"י</w:t>
      </w:r>
      <w:r w:rsidRPr="0011111E">
        <w:rPr>
          <w:rFonts w:ascii="Narkisim" w:hAnsi="Narkisim"/>
          <w:rtl/>
        </w:rPr>
        <w:t xml:space="preserve"> (בכורות מה:) הגדילה באותו מקום ומשכרת כיין.</w:t>
      </w:r>
    </w:p>
    <w:p w14:paraId="06FBF8B3" w14:textId="77777777" w:rsidR="000030F3" w:rsidRPr="0011111E" w:rsidRDefault="00000000" w:rsidP="0011111E">
      <w:pPr>
        <w:pStyle w:val="Footnote"/>
        <w:bidi/>
        <w:rPr>
          <w:rFonts w:ascii="Narkisim" w:hAnsi="Narkisim"/>
        </w:rPr>
      </w:pPr>
      <w:r w:rsidRPr="0011111E">
        <w:rPr>
          <w:rFonts w:ascii="Narkisim" w:hAnsi="Narkisim"/>
          <w:rtl/>
        </w:rPr>
        <w:tab/>
        <w:t>ו</w:t>
      </w:r>
      <w:r w:rsidRPr="0011111E">
        <w:rPr>
          <w:rFonts w:ascii="Narkisim" w:hAnsi="Narkisim"/>
          <w:b/>
          <w:bCs/>
          <w:rtl/>
        </w:rPr>
        <w:t>תוס'</w:t>
      </w:r>
      <w:r w:rsidRPr="0011111E">
        <w:rPr>
          <w:rFonts w:ascii="Narkisim" w:hAnsi="Narkisim"/>
          <w:rtl/>
        </w:rPr>
        <w:t xml:space="preserve"> (שבועות כג. ד"ה אכילה) הק' הא כתיב 'אל תשת', ואכילה לאו בכלל שתיה. ותי' עיקר סברא הוא ד'אל תשת' משום שאר משכרין דמשקים כתביה. א"נ שכר איירי במשקין המשכרין כמו דבש וחלב, ולהכי כתיב אל תשת. ודבילה קעילית מרבינן מסברא מידי דהוי אהנך.</w:t>
      </w:r>
    </w:p>
  </w:footnote>
  <w:footnote w:id="230">
    <w:p w14:paraId="0B80A57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וכן הגירסא (שבועות כג.) ונכנס למקדש 'ועבד'. אבל הגירסא בשאר מקומות (יומא עו., נזיר ד., בכורות מה: וסנהדרין ע:) ונכנס למקדש חייב. [ולא הוזכר שימוש או עבודה]. ומבואר בתוס' דאף בסוגיין לא גרסו שימש. [ונח' בזה הראשונים, ע"ע בסמוך].</w:t>
      </w:r>
    </w:p>
  </w:footnote>
  <w:footnote w:id="231">
    <w:p w14:paraId="6158E08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פרש"י (בכורות מה:) דנפקא לן ועל שאר משכרין באזהרה משכר אל תשת, וכתיב בתריה ולהבדיל בין הקדש ובין החול. אלמא לר' יהודה שאר משכרין מחלי עבודה.</w:t>
      </w:r>
    </w:p>
  </w:footnote>
  <w:footnote w:id="232">
    <w:p w14:paraId="29A9B4F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או שכור משאר המשכרין או פרוע ראש או קרוע בגדים כדרך שקורעין על המתים.</w:t>
      </w:r>
    </w:p>
  </w:footnote>
  <w:footnote w:id="233">
    <w:p w14:paraId="6E913EF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אך דוקא כהן הכשר לעבודה, הואיל והוא ראוי לעבודה ונכנס בשעת העבודה מנוול ככה והרי הוא מוזהר שלא יכנס.</w:t>
      </w:r>
    </w:p>
  </w:footnote>
  <w:footnote w:id="234">
    <w:p w14:paraId="5529DA5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אמנם הגר"ח דייק שהראב"ד חולק רק בבין האולם ולמזבח, אבל בתוך ההיכל אף הראב"ד מודה שלוקה.</w:t>
      </w:r>
    </w:p>
  </w:footnote>
  <w:footnote w:id="235">
    <w:p w14:paraId="41A9BCB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ומה ששנינו (כלים א ט) בין האולם ולמזבח מקודש ממנו שאין בעלי מומין ופרועי ראש נכנסים לשם אינו אלא ממעלות דרבנן. והכס"מ תי' דתלוי במח' (יומא מד:) אי מעלות דאורייתא. אף שנשנו שם קצת מעלות שע"כ הם דרבנן, היכא דאפשר לפרש שהם דאורייתא אמרינן.</w:t>
      </w:r>
    </w:p>
  </w:footnote>
  <w:footnote w:id="236">
    <w:p w14:paraId="27BA213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והביא דהסמיכו כן אגמ' (סנהדרין כב:) מה יין בזמן ביאה הוא דאסור, ומבואר דהזמן גורם. והראב"ד דחה דלא משמע כן בתו"כ. ועוד הביא מהברייתא (סנהדרין פג., תוספתא כריתות א וזבחים יב) ואלו שבמיתה וכו' דהזכיר שתויי יין עם שאר איסורין דהוה רק בעבודה ולא בכניסה לחוד.</w:t>
      </w:r>
    </w:p>
    <w:p w14:paraId="2A98CED7" w14:textId="77777777" w:rsidR="000030F3" w:rsidRPr="0011111E" w:rsidRDefault="00000000" w:rsidP="0011111E">
      <w:pPr>
        <w:pStyle w:val="Footnote"/>
        <w:bidi/>
        <w:rPr>
          <w:rFonts w:ascii="Narkisim" w:hAnsi="Narkisim"/>
        </w:rPr>
      </w:pPr>
      <w:r w:rsidRPr="0011111E">
        <w:rPr>
          <w:rFonts w:ascii="Narkisim" w:hAnsi="Narkisim"/>
          <w:rtl/>
        </w:rPr>
        <w:tab/>
        <w:t>[אמנם דעת ה</w:t>
      </w:r>
      <w:r w:rsidRPr="0011111E">
        <w:rPr>
          <w:rFonts w:ascii="Narkisim" w:hAnsi="Narkisim"/>
          <w:b/>
          <w:bCs/>
          <w:rtl/>
        </w:rPr>
        <w:t>רמב"ם</w:t>
      </w:r>
      <w:r w:rsidRPr="0011111E">
        <w:rPr>
          <w:rFonts w:ascii="Narkisim" w:hAnsi="Narkisim"/>
          <w:rtl/>
        </w:rPr>
        <w:t xml:space="preserve"> (ביאמ"ק ו א וסה"מ ל"ת סט) אף בבעל מום שלוקה על הכניסה. וה</w:t>
      </w:r>
      <w:r w:rsidRPr="0011111E">
        <w:rPr>
          <w:rFonts w:ascii="Narkisim" w:hAnsi="Narkisim"/>
          <w:b/>
          <w:bCs/>
          <w:rtl/>
        </w:rPr>
        <w:t>רמב"ן</w:t>
      </w:r>
      <w:r w:rsidRPr="0011111E">
        <w:rPr>
          <w:rFonts w:ascii="Narkisim" w:hAnsi="Narkisim"/>
          <w:rtl/>
        </w:rPr>
        <w:t xml:space="preserve"> סה"מ השיג דהוה מעלה בעלמא. וכ"ד ה</w:t>
      </w:r>
      <w:r w:rsidRPr="0011111E">
        <w:rPr>
          <w:rFonts w:ascii="Narkisim" w:hAnsi="Narkisim"/>
          <w:b/>
          <w:bCs/>
          <w:rtl/>
        </w:rPr>
        <w:t>רמב"ם</w:t>
      </w:r>
      <w:r w:rsidRPr="0011111E">
        <w:rPr>
          <w:rFonts w:ascii="Narkisim" w:hAnsi="Narkisim"/>
          <w:rtl/>
        </w:rPr>
        <w:t xml:space="preserve"> (ל"ת קסג) לענין פרועי ראש שכשנכנס למקדש והוא פרוע ראש ולא עבד הרי הוא באזהרה ולא במיתה. וכן (שם קסד) קרועי בגדים. והרמב"ם (ל"ת עג) כת' דבכל הנך לא נתבררו דבריו מנין לו אזהרה בכניסה בלא עבודה מאחר שהכתוב ראשיכם אל תפרעו ובגדיכם לא תפרומו אינו אלא בשעת עבודה. דבזה נאמר 'ולא תמותו'].</w:t>
      </w:r>
    </w:p>
  </w:footnote>
  <w:footnote w:id="237">
    <w:p w14:paraId="4343C6C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w:t>
      </w:r>
      <w:r w:rsidRPr="0011111E">
        <w:rPr>
          <w:rFonts w:ascii="Narkisim" w:hAnsi="Narkisim"/>
          <w:b/>
          <w:bCs/>
          <w:rtl/>
        </w:rPr>
        <w:t>תוס'</w:t>
      </w:r>
      <w:r w:rsidRPr="0011111E">
        <w:rPr>
          <w:rFonts w:ascii="Narkisim" w:hAnsi="Narkisim"/>
          <w:rtl/>
        </w:rPr>
        <w:t xml:space="preserve"> (כתובות י:) הביאו אמר רב הלכה כר' אלעזר דאינו מחייב על שאר משכרין אלא על היין בלבד. [וכוונתם כנ"ל].</w:t>
      </w:r>
    </w:p>
  </w:footnote>
  <w:footnote w:id="238">
    <w:p w14:paraId="1A2C99E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דכל היכא דאיכא לאוקמי בשאר המשכרין כפשוטו לא דרשינן ליה ליין ולראוי לשכר. דזו אינה תורה.</w:t>
      </w:r>
    </w:p>
  </w:footnote>
  <w:footnote w:id="239">
    <w:p w14:paraId="3C18165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לגירסת ה</w:t>
      </w:r>
      <w:r w:rsidRPr="0011111E">
        <w:rPr>
          <w:rFonts w:ascii="Narkisim" w:hAnsi="Narkisim"/>
          <w:b/>
          <w:bCs/>
          <w:rtl/>
        </w:rPr>
        <w:t>שיטמ"ק</w:t>
      </w:r>
      <w:r w:rsidRPr="0011111E">
        <w:rPr>
          <w:rFonts w:ascii="Narkisim" w:hAnsi="Narkisim"/>
          <w:rtl/>
        </w:rPr>
        <w:t xml:space="preserve"> (יד) היינו מימרא דלעיל, דרב יהודה [וגרס רב שמואל] בר אחותאי דאמר רב המנונא סבא אמר רב יצחק בר אשיאן אמר רב הונא אמר רב.</w:t>
      </w:r>
    </w:p>
  </w:footnote>
  <w:footnote w:id="240">
    <w:p w14:paraId="031D098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אך הק' שהסמ"ג וסמ"ק ורא"ש כתבו פסק זה דשתה רביעית יין אל יורה בסתם, ולא חלקו ביינות, וכי לא כתבוהו לצורך זמנינו וארצותינו, שאין בהם יינות חזקים כ"כ. ואפשר דלא חלקו לפי שלא ידעו שיעור בדבר ביינות שלנו. ופשיטא דאם ישתה ממנו הרבה דמשכר ליה. ולפי שלא ידעו לתת שיעור בדבר סתמו דבריהם.</w:t>
      </w:r>
    </w:p>
  </w:footnote>
  <w:footnote w:id="241">
    <w:p w14:paraId="0C0258C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והביא שה</w:t>
      </w:r>
      <w:r w:rsidRPr="0011111E">
        <w:rPr>
          <w:rFonts w:ascii="Narkisim" w:hAnsi="Narkisim"/>
          <w:b/>
          <w:bCs/>
          <w:rtl/>
        </w:rPr>
        <w:t>רמב"ם</w:t>
      </w:r>
      <w:r w:rsidRPr="0011111E">
        <w:rPr>
          <w:rFonts w:ascii="Narkisim" w:hAnsi="Narkisim"/>
          <w:rtl/>
        </w:rPr>
        <w:t xml:space="preserve"> (סנהדרין יט) לא מנה בכלל הלוקין אלא שתוי יין שנכנס למקדש (אות כט). וכן בסה"מ כת' דעל שאר המשכרים בעבודה מלקות, ועל ההוראה כתב עובר על לאו ולא הזכיר בו מלקות.</w:t>
      </w:r>
    </w:p>
  </w:footnote>
  <w:footnote w:id="242">
    <w:p w14:paraId="5115A07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דאיתא (סנהדרין מב.) שדיין דיני נפשות לא ישתו יין, דכתיב (משלי לא ד) ולרוזנים אי שכר העוסקין ברזו של עולם אל ישתכרו.</w:t>
      </w:r>
    </w:p>
    <w:p w14:paraId="45BAE173" w14:textId="77777777" w:rsidR="000030F3" w:rsidRPr="0011111E" w:rsidRDefault="00000000" w:rsidP="0011111E">
      <w:pPr>
        <w:pStyle w:val="Footnote"/>
        <w:bidi/>
        <w:rPr>
          <w:rFonts w:ascii="Narkisim" w:hAnsi="Narkisim"/>
        </w:rPr>
      </w:pPr>
      <w:r w:rsidRPr="0011111E">
        <w:rPr>
          <w:rFonts w:ascii="Narkisim" w:hAnsi="Narkisim"/>
          <w:rtl/>
        </w:rPr>
        <w:tab/>
        <w:t>ותוס' כת' דה"מ בדיני נפשות, אבל בדיני ממונות דנים. ודוקא בהוראה איסור והיתר אמרו בסוגיין דאסור.</w:t>
      </w:r>
    </w:p>
    <w:p w14:paraId="2D67C19C" w14:textId="77777777" w:rsidR="000030F3" w:rsidRPr="0011111E" w:rsidRDefault="00000000" w:rsidP="0011111E">
      <w:pPr>
        <w:pStyle w:val="Footnote"/>
        <w:bidi/>
        <w:rPr>
          <w:rFonts w:ascii="Narkisim" w:hAnsi="Narkisim"/>
        </w:rPr>
      </w:pPr>
      <w:r w:rsidRPr="0011111E">
        <w:rPr>
          <w:rFonts w:ascii="Narkisim" w:hAnsi="Narkisim"/>
          <w:rtl/>
        </w:rPr>
        <w:tab/>
        <w:t>וב</w:t>
      </w:r>
      <w:r w:rsidRPr="0011111E">
        <w:rPr>
          <w:rFonts w:ascii="Narkisim" w:hAnsi="Narkisim"/>
          <w:b/>
          <w:bCs/>
          <w:rtl/>
        </w:rPr>
        <w:t>דרכ"מ</w:t>
      </w:r>
      <w:r w:rsidRPr="0011111E">
        <w:rPr>
          <w:rFonts w:ascii="Narkisim" w:hAnsi="Narkisim"/>
          <w:rtl/>
        </w:rPr>
        <w:t xml:space="preserve"> (יו"ד רמב ו) ציין לדברי התוס' שאנץ (סנהדרין שם), וצ"ע.</w:t>
      </w:r>
    </w:p>
  </w:footnote>
  <w:footnote w:id="243">
    <w:p w14:paraId="007B466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דדרשו מדכתיב (משלי לא ה) פן ישתה וישכח מחקק, וישנה דין כל בני עני. תזכה את החייב ותחייב את הזכאי, מכאן אמרו דיין ששתה רביעית יין אל ידון וכן חכם ששתה רביעית יין אל יורה.</w:t>
      </w:r>
    </w:p>
    <w:p w14:paraId="1449ABC0" w14:textId="77777777" w:rsidR="000030F3" w:rsidRPr="0011111E" w:rsidRDefault="00000000" w:rsidP="0011111E">
      <w:pPr>
        <w:pStyle w:val="Footnote"/>
        <w:bidi/>
        <w:rPr>
          <w:rFonts w:ascii="Narkisim" w:hAnsi="Narkisim"/>
        </w:rPr>
      </w:pPr>
      <w:r w:rsidRPr="0011111E">
        <w:rPr>
          <w:rFonts w:ascii="Narkisim" w:hAnsi="Narkisim"/>
          <w:rtl/>
        </w:rPr>
        <w:tab/>
        <w:t>וה</w:t>
      </w:r>
      <w:r w:rsidRPr="0011111E">
        <w:rPr>
          <w:rFonts w:ascii="Narkisim" w:hAnsi="Narkisim"/>
          <w:b/>
          <w:bCs/>
          <w:rtl/>
        </w:rPr>
        <w:t>ב"ח</w:t>
      </w:r>
      <w:r w:rsidRPr="0011111E">
        <w:rPr>
          <w:rFonts w:ascii="Narkisim" w:hAnsi="Narkisim"/>
          <w:rtl/>
        </w:rPr>
        <w:t xml:space="preserve"> כת' דהכי נקטינן [כמדרש, ולא כתוס' והשו"ע], ואולי אם היו התו' משימין על לבם ההיא דבמדבר רבה לא היו כותבין היתר אדיני ממונות. אבל בכנה"ג כת' דאולי ס"ל לתוס' דגמ' דידן פליג אמדרש, וקי"ל כגמ' דידן.</w:t>
      </w:r>
    </w:p>
  </w:footnote>
  <w:footnote w:id="244">
    <w:p w14:paraId="694EAAA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ואפשר שמי שאין דעתו צלולה ודאי ימנע עצמו מלהכריע, אלא דבדיני איסור חששו שיראה לו דין פשוט שאי"צ בדיקה ויפסוק לפום ריהטא. אבל בדיני ממונות מוכרח להעמיק [וגם שתוי קצת יכול להעמיק].</w:t>
      </w:r>
    </w:p>
  </w:footnote>
  <w:footnote w:id="245">
    <w:p w14:paraId="09F5E66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ות"ק דרש את כל החקים, אלו המדרשות. פ</w:t>
      </w:r>
      <w:r w:rsidRPr="0011111E">
        <w:rPr>
          <w:rFonts w:ascii="Narkisim" w:hAnsi="Narkisim"/>
          <w:b/>
          <w:bCs/>
          <w:rtl/>
        </w:rPr>
        <w:t xml:space="preserve">רש"י </w:t>
      </w:r>
      <w:r w:rsidRPr="0011111E">
        <w:rPr>
          <w:rFonts w:ascii="Narkisim" w:hAnsi="Narkisim"/>
          <w:rtl/>
        </w:rPr>
        <w:t>שדורשים בפירקא [שדורש בפסקי הלכות]. ופ</w:t>
      </w:r>
      <w:r w:rsidRPr="0011111E">
        <w:rPr>
          <w:rFonts w:ascii="Narkisim" w:hAnsi="Narkisim"/>
          <w:b/>
          <w:bCs/>
          <w:rtl/>
        </w:rPr>
        <w:t xml:space="preserve">רגמ"ה </w:t>
      </w:r>
      <w:r w:rsidRPr="0011111E">
        <w:rPr>
          <w:rFonts w:ascii="Narkisim" w:hAnsi="Narkisim"/>
          <w:rtl/>
        </w:rPr>
        <w:t>שאם דורש בהגדה בפירוש מקראות לא יפרש ולא יורה בהן אם הוא שתויי.</w:t>
      </w:r>
    </w:p>
    <w:p w14:paraId="3995E1A1" w14:textId="77777777" w:rsidR="000030F3" w:rsidRPr="0011111E" w:rsidRDefault="00000000" w:rsidP="0011111E">
      <w:pPr>
        <w:pStyle w:val="Footnote"/>
        <w:bidi/>
        <w:rPr>
          <w:rFonts w:ascii="Narkisim" w:hAnsi="Narkisim"/>
        </w:rPr>
      </w:pPr>
      <w:r w:rsidRPr="0011111E">
        <w:rPr>
          <w:rFonts w:ascii="Narkisim" w:hAnsi="Narkisim"/>
          <w:rtl/>
        </w:rPr>
        <w:tab/>
        <w:t>ו</w:t>
      </w:r>
      <w:r w:rsidRPr="0011111E">
        <w:rPr>
          <w:rFonts w:ascii="Narkisim" w:hAnsi="Narkisim"/>
          <w:b/>
          <w:bCs/>
          <w:rtl/>
        </w:rPr>
        <w:t>רש"י</w:t>
      </w:r>
      <w:r w:rsidRPr="0011111E">
        <w:rPr>
          <w:rFonts w:ascii="Narkisim" w:hAnsi="Narkisim"/>
          <w:rtl/>
        </w:rPr>
        <w:t xml:space="preserve"> פי' הלכה, הלכה למשה מסיני. ו</w:t>
      </w:r>
      <w:r w:rsidRPr="0011111E">
        <w:rPr>
          <w:rFonts w:ascii="Narkisim" w:hAnsi="Narkisim"/>
          <w:b/>
          <w:bCs/>
          <w:rtl/>
        </w:rPr>
        <w:t>רגמ"ה</w:t>
      </w:r>
      <w:r w:rsidRPr="0011111E">
        <w:rPr>
          <w:rFonts w:ascii="Narkisim" w:hAnsi="Narkisim"/>
          <w:rtl/>
        </w:rPr>
        <w:t xml:space="preserve"> פי' זו הלכה, [משנה], שאפילו במשנה שסתומה אל יעסוק בם בשביל להורות.</w:t>
      </w:r>
    </w:p>
  </w:footnote>
  <w:footnote w:id="246">
    <w:p w14:paraId="45FDA4E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יכול אפי' משנה, לא יעסוק בה אפי' שלא יתכוין להורות. ת"ל ולהורות, לא אמר אלא בשונה בה ע"מ להורות.</w:t>
      </w:r>
    </w:p>
  </w:footnote>
  <w:footnote w:id="247">
    <w:p w14:paraId="2EABC30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ואם היה חכם קבוע להוראה לא ילמד שלימודו הוראה היא. ע' בסמוך.</w:t>
      </w:r>
    </w:p>
  </w:footnote>
  <w:footnote w:id="248">
    <w:p w14:paraId="0E64C0B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דאף ביעתא בכותחא נחשב הוראה.</w:t>
      </w:r>
    </w:p>
  </w:footnote>
  <w:footnote w:id="249">
    <w:p w14:paraId="4A425E5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נסמכה פרשת כהן מברך לפרשת נזיר לומר מה נזיר אסור ביין אף כהן מברך אסור ביין, וילפי' מלשרתו ולברך בשמו מה משרת מותר בחרצן אף כהן מברך מותר בחרצן. ואקיש לנזיר דבעל מום כשר. והגמ' פי' דמקיש לקולא, ואסמכתא נינהו מדרבנן ולקולא.</w:t>
      </w:r>
    </w:p>
    <w:p w14:paraId="6F2AD180" w14:textId="77777777" w:rsidR="000030F3" w:rsidRPr="0011111E" w:rsidRDefault="00000000" w:rsidP="0011111E">
      <w:pPr>
        <w:pStyle w:val="Footnote"/>
        <w:bidi/>
        <w:rPr>
          <w:rFonts w:ascii="Narkisim" w:hAnsi="Narkisim"/>
        </w:rPr>
      </w:pPr>
      <w:r w:rsidRPr="0011111E">
        <w:rPr>
          <w:rFonts w:ascii="Narkisim" w:hAnsi="Narkisim"/>
          <w:rtl/>
        </w:rPr>
        <w:tab/>
        <w:t>ומבואר בגמ' שם דמטעם זה אינו נושא כפיו במנחה, גזירה משום שכרות.</w:t>
      </w:r>
    </w:p>
  </w:footnote>
  <w:footnote w:id="250">
    <w:p w14:paraId="58B412C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ובהמשך הגמ' (עירובין שם) איתא שתוי שיכול לעמוד לפני מלך לא יתפלל, ואם התפלל תפילתו תפילה. אבל שיכור שאינו יכול לעמוד לפני המלך אין תפילתו תפילה. וה</w:t>
      </w:r>
      <w:r w:rsidRPr="0011111E">
        <w:rPr>
          <w:rFonts w:ascii="Narkisim" w:hAnsi="Narkisim"/>
          <w:b/>
          <w:bCs/>
          <w:rtl/>
        </w:rPr>
        <w:t>רמב"ם</w:t>
      </w:r>
      <w:r w:rsidRPr="0011111E">
        <w:rPr>
          <w:rFonts w:ascii="Narkisim" w:hAnsi="Narkisim"/>
          <w:rtl/>
        </w:rPr>
        <w:t xml:space="preserve"> (תפילה ד טז ושו"ע או"ח צט א) ביארו דשתוי היינו ששתה רביעית יין [והפוסקים ביארו דהיינו בבת א' ולא הוסיף מים, וכר"א בסוגיין. ואף  שרגיל בכך ואינו משתכר כלל]. וכן מבואר בירושלמי (תרומות א ד ו. בד"ו).</w:t>
      </w:r>
    </w:p>
  </w:footnote>
  <w:footnote w:id="251">
    <w:p w14:paraId="0F41897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כן הגירסא במשנה שבמשניות ובגמ' (יבמות לד).</w:t>
      </w:r>
    </w:p>
  </w:footnote>
  <w:footnote w:id="252">
    <w:p w14:paraId="6042F83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והר' ואלף פלפל דר"מ [דהוסיף הוצאה בשבת] ס"ל דחייבי מיתות שוגגין אינם פטורין מתשלומין.  </w:t>
      </w:r>
    </w:p>
  </w:footnote>
  <w:footnote w:id="253">
    <w:p w14:paraId="04391DF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קצות</w:t>
      </w:r>
      <w:r w:rsidRPr="0011111E">
        <w:rPr>
          <w:rFonts w:ascii="Narkisim" w:hAnsi="Narkisim"/>
          <w:rtl/>
        </w:rPr>
        <w:t xml:space="preserve"> הוסיף דכל חיוב מעילה הוה בידי שמים, דחייב אשמות אין ממשכנין אותם. א"כ הא דקלב"ם אינו פוטר כלל. אמנם ה</w:t>
      </w:r>
      <w:r w:rsidRPr="0011111E">
        <w:rPr>
          <w:rFonts w:ascii="Narkisim" w:hAnsi="Narkisim"/>
          <w:b/>
          <w:bCs/>
          <w:rtl/>
        </w:rPr>
        <w:t>אחרונים</w:t>
      </w:r>
      <w:r w:rsidRPr="0011111E">
        <w:rPr>
          <w:rFonts w:ascii="Narkisim" w:hAnsi="Narkisim"/>
          <w:rtl/>
        </w:rPr>
        <w:t xml:space="preserve"> (מצפ"א פסחים שם, קה"י ה ועוד) דנו דהיכא דסבור להיות פטור ממשכנין [וכמ"ש תוס' יב.], א"כ יש בו גדר חיוב בידי אדם. וי"ל דכל היכא דחייב בידי שמים יחשב תשלום מעילה, ומש"ה מתחייב בידי שמים. אבל היכא דפטור אף בידי שמים, א"כ כשבא לשלם לא מהני להחשב ששילם מעילתו. ומש"ה אינו יכול להביא אשם לר' נחוניא [וכעין חילוק הקצות].</w:t>
      </w:r>
    </w:p>
    <w:p w14:paraId="1E403BBE" w14:textId="77777777" w:rsidR="000030F3" w:rsidRPr="0011111E" w:rsidRDefault="00000000" w:rsidP="0011111E">
      <w:pPr>
        <w:pStyle w:val="Footnote"/>
        <w:bidi/>
        <w:rPr>
          <w:rFonts w:ascii="Narkisim" w:hAnsi="Narkisim"/>
        </w:rPr>
      </w:pPr>
      <w:r w:rsidRPr="0011111E">
        <w:rPr>
          <w:rFonts w:ascii="Narkisim" w:hAnsi="Narkisim"/>
          <w:rtl/>
        </w:rPr>
        <w:tab/>
        <w:t>ועוד הוסיף הקה"י דכל היכא דמהני תשלום מעילתו א"כ אף שבגדרי הממון אמרי' קלב"מ יש לנו לכופו לתת משום כפרתו. אך דן בזה (בסוגריים) דשמא יש גזיה"כ דקלב"מ בכל חיוב מעילה דאין לנו כח לכופו על העונש, אף מגדרי כפייה על המצוות.</w:t>
      </w:r>
    </w:p>
  </w:footnote>
  <w:footnote w:id="254">
    <w:p w14:paraId="2140B0C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 xml:space="preserve">קה"י </w:t>
      </w:r>
      <w:r w:rsidRPr="0011111E">
        <w:rPr>
          <w:rFonts w:ascii="Narkisim" w:hAnsi="Narkisim"/>
          <w:rtl/>
        </w:rPr>
        <w:t>(בסו"ד) כת' די"ל דהא דאמרי' (פסחים שם) דפטור מקרן וחומש ואשם, היינו בידי אדם דאי אפשר לחייבו להביא. אבל לעולם חייב בידי שמים. והא דאיתא במשנה דידן דמשכח"ל אשם אם ירצה לשלם קרן וחומש בידי שמים [אבל כל זמן שאינו משלם בידי שמים אינו מחוייב אשם].</w:t>
      </w:r>
    </w:p>
  </w:footnote>
  <w:footnote w:id="255">
    <w:p w14:paraId="49CAAA7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וחנניא השיב דאף נזיר בבית הקברות אינו השם.</w:t>
      </w:r>
    </w:p>
  </w:footnote>
  <w:footnote w:id="256">
    <w:p w14:paraId="7EF99D5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 אך ה</w:t>
      </w:r>
      <w:r w:rsidRPr="0011111E">
        <w:rPr>
          <w:rFonts w:ascii="Narkisim" w:hAnsi="Narkisim"/>
          <w:b/>
          <w:bCs/>
          <w:rtl/>
        </w:rPr>
        <w:t>ריטב"א</w:t>
      </w:r>
      <w:r w:rsidRPr="0011111E">
        <w:rPr>
          <w:rFonts w:ascii="Narkisim" w:hAnsi="Narkisim"/>
          <w:rtl/>
        </w:rPr>
        <w:t xml:space="preserve"> (ב"ב) כת' דדוקא קודם שבא ליד גזבר, והביא מהגמ' (ערכין ו.).</w:t>
      </w:r>
    </w:p>
  </w:footnote>
  <w:footnote w:id="257">
    <w:p w14:paraId="49153EB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אמנם ב</w:t>
      </w:r>
      <w:r w:rsidRPr="0011111E">
        <w:rPr>
          <w:rFonts w:ascii="Narkisim" w:hAnsi="Narkisim"/>
          <w:b/>
          <w:bCs/>
          <w:rtl/>
        </w:rPr>
        <w:t>שו"ת חוות יאיר</w:t>
      </w:r>
      <w:r w:rsidRPr="0011111E">
        <w:rPr>
          <w:rFonts w:ascii="Narkisim" w:hAnsi="Narkisim"/>
          <w:rtl/>
        </w:rPr>
        <w:t xml:space="preserve"> (קל) הק' דקי"ל (שבועות כח.) דאי אפשר לישאל לאחר שאכלו כולו, א"כ לאחר שנשחט בחוץ איך יוכל לישאל עליו. ע' קוב"ש (ב"ב שסו).</w:t>
      </w:r>
    </w:p>
  </w:footnote>
  <w:footnote w:id="258">
    <w:p w14:paraId="4F12AEF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משנ"ל</w:t>
      </w:r>
      <w:r w:rsidRPr="0011111E">
        <w:rPr>
          <w:rFonts w:ascii="Narkisim" w:hAnsi="Narkisim"/>
          <w:rtl/>
        </w:rPr>
        <w:t xml:space="preserve"> דן שכשהביא מנחה לכהן לא יהני שאלה. וכ"ש אם נתקדש בכלי, דחשיב כתרומה ביד כהן ולא מצי מתשיל עליה. ודן ליישב בזה קו' התוס' (סוטה ו: ד"ה כי) שנקטו דמהני שאלה.</w:t>
      </w:r>
    </w:p>
  </w:footnote>
  <w:footnote w:id="259">
    <w:p w14:paraId="1AD023F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ומש"ה לאחר שאכל מהעיסה אינו רשאי לישאל על החלה.</w:t>
      </w:r>
    </w:p>
  </w:footnote>
  <w:footnote w:id="260">
    <w:p w14:paraId="3DFF639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והטור"א חילק דבקרבן יחיד שאין זמנו קבוע מהני לישאל אף דה"ל חולין למפרע, ואח"כ יביא קרבן אחר במקומו. וכן קרבנות ציבור כל שלא עבר יומא. אבל אי עבר יומא בטל קרבנו לא יוכל לישאל על קרבן הראשון.</w:t>
      </w:r>
    </w:p>
  </w:footnote>
  <w:footnote w:id="261">
    <w:p w14:paraId="099D451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רע"א הביא ראיתי בכמה ספרים ישוב הגון ונכון, וכ"כ בקו"א לטור"א.</w:t>
      </w:r>
    </w:p>
  </w:footnote>
  <w:footnote w:id="262">
    <w:p w14:paraId="716F7E8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ועד"ז כת' ה</w:t>
      </w:r>
      <w:r w:rsidRPr="0011111E">
        <w:rPr>
          <w:rFonts w:ascii="Narkisim" w:hAnsi="Narkisim"/>
          <w:b/>
          <w:bCs/>
          <w:rtl/>
        </w:rPr>
        <w:t xml:space="preserve">נתיבות </w:t>
      </w:r>
      <w:r w:rsidRPr="0011111E">
        <w:rPr>
          <w:rFonts w:ascii="Narkisim" w:hAnsi="Narkisim"/>
          <w:rtl/>
        </w:rPr>
        <w:t>(ר בהקדמה) דהסוגיות מתחלפות, דבגמ' שבועות ס"ל דלא חשיב במתניתין אפילו דבר שהיה אפשר בשום פעם בשאלה, ובכריתות ס"ל דלא חשיב רק מידי דאפשר עדיין בשאלה, משא"כ הקדש דלא אפשר בשאלה עכשיו חשיב.</w:t>
      </w:r>
    </w:p>
  </w:footnote>
  <w:footnote w:id="263">
    <w:p w14:paraId="5D55193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w:t>
      </w:r>
      <w:r w:rsidRPr="0011111E">
        <w:rPr>
          <w:rFonts w:ascii="Narkisim" w:hAnsi="Narkisim"/>
          <w:b/>
          <w:bCs/>
          <w:rtl/>
        </w:rPr>
        <w:t>רע"א</w:t>
      </w:r>
      <w:r w:rsidRPr="0011111E">
        <w:rPr>
          <w:rFonts w:ascii="Narkisim" w:hAnsi="Narkisim"/>
          <w:rtl/>
        </w:rPr>
        <w:t xml:space="preserve"> העיר דעדיין יש לפקפק ולחלק דשבועה בשעה שעבר האיסור  איתא בשאלה, ומש"ה אף למ"ד אכלה כולה אין נשאלין עליה [ועתה ל"מ לישאל, אבל בזמן שעבר היה יכול לישאל]. ואילו מוקדשים בשעה שאוכל הוה איסור דליתא בשאלה, דכבר נזרק דמו. וע"ע רע"א (ק' סה) שפלפל עוד בזה.</w:t>
      </w:r>
    </w:p>
  </w:footnote>
  <w:footnote w:id="264">
    <w:p w14:paraId="24B4503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קה"י</w:t>
      </w:r>
      <w:r w:rsidRPr="0011111E">
        <w:rPr>
          <w:rFonts w:ascii="Narkisim" w:hAnsi="Narkisim"/>
          <w:rtl/>
        </w:rPr>
        <w:t xml:space="preserve"> (ה) דייק דרש"י נתקשה ב' קו', דתחילה הק' דאיסור הנאה, ובזה תי' דחזי לגבוה ואף דאינו ראוי להדיוט. אך שוב הק' דנותר אינו ראוי אף לגבוה. ובזה תי' דאם עלו לא ירדו.</w:t>
      </w:r>
    </w:p>
  </w:footnote>
  <w:footnote w:id="265">
    <w:p w14:paraId="3476C2B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אך יש אחרונים שהק' דכל נהנה מההקדש נהנה באיסור, ואפ"ה יש חיוב מעילה כל שנהנה שווה פרוטה. דהנאה כזאת שווה פרוטה, אף דעכשיו נהנה באיסור.</w:t>
      </w:r>
    </w:p>
  </w:footnote>
  <w:footnote w:id="266">
    <w:p w14:paraId="4B1809A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וכמ"ש תוס' (כתובות ל: וכ"מ) דקלב"מ אינו פוטר מחיובי תשלומי תרומה דאוכל תרומה בשוגג.</w:t>
      </w:r>
    </w:p>
  </w:footnote>
  <w:footnote w:id="267">
    <w:p w14:paraId="7436D6C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וכת' דעיקר דברי הנתיבות תמוהים, דכיון דמעילה כתיב בחד קרא, דנפש כי תמעול מעל. איך נפלוג לומר שיש ב' גדרי תשלום מעילה.</w:t>
      </w:r>
    </w:p>
  </w:footnote>
  <w:footnote w:id="268">
    <w:p w14:paraId="76D9A5D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לכאורה היינו שעשה בשעת בליעה. ולפ"ז קו' התוס' דמשנה זו איירי באיסורין באכילה, ואין לתנא למנות איסורין אחרים בשעה זו {ודלא כשיטמ"ק דתלוי בשעה זו} [ואף דבמשנה מכות כא: ובגמ' שם כב. דנו על כמה איסורין בשעה א'. אבל במשנה דידן משמע דיש קשר לאכילה].</w:t>
      </w:r>
    </w:p>
  </w:footnote>
  <w:footnote w:id="269">
    <w:p w14:paraId="16BB3EE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ותוס' (שבת קב:) כת' דאף כשהוא מהלך [נחשב הנחה], והביאו כעי"ז (שם פ.) כתיבתן זו היא הנחתן.</w:t>
      </w:r>
    </w:p>
  </w:footnote>
  <w:footnote w:id="270">
    <w:p w14:paraId="286A21F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וכ"כ </w:t>
      </w:r>
      <w:r w:rsidRPr="0011111E">
        <w:rPr>
          <w:rFonts w:ascii="Narkisim" w:hAnsi="Narkisim"/>
          <w:b/>
          <w:bCs/>
          <w:rtl/>
        </w:rPr>
        <w:t>תוס</w:t>
      </w:r>
      <w:r w:rsidRPr="0011111E">
        <w:rPr>
          <w:rFonts w:ascii="Narkisim" w:hAnsi="Narkisim"/>
          <w:rtl/>
        </w:rPr>
        <w:t>' (שבת יא.) דבליעתו היינו הנחתו, ואין לחוש במה ששוב נכנסים לתוך מעיו. כדאי' (שם פ.) הוציא דיו לכתוב ב' אותיות וכתבן כשהוא מהלך חייב דכתיבתן זו היא הנחתן. ע"ע תוס' עירובין כ.</w:t>
      </w:r>
    </w:p>
  </w:footnote>
  <w:footnote w:id="271">
    <w:p w14:paraId="0AA654C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אמר רבה זרק ונחה בפי הכלב או בפי הכבשן חייב והאנן תנן קלטה אחר או קלטה הכלב או שנשרפה פטור התם דלא מכוין הכא דקא מכוין אמר רב ביבי בר אביי אף אנן נמי תנינא וכו'. ממתני' דידן.</w:t>
      </w:r>
    </w:p>
  </w:footnote>
  <w:footnote w:id="272">
    <w:p w14:paraId="2A0F31C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ריטב"א</w:t>
      </w:r>
      <w:r w:rsidRPr="0011111E">
        <w:rPr>
          <w:rFonts w:ascii="Narkisim" w:hAnsi="Narkisim"/>
          <w:rtl/>
        </w:rPr>
        <w:t xml:space="preserve"> (שם) הוסיף דהוה ב' שמות גמורין, דזה איסור אכילה וזה איסור מלאכה.</w:t>
      </w:r>
    </w:p>
  </w:footnote>
  <w:footnote w:id="273">
    <w:p w14:paraId="23F5972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ועוד הקשו ה</w:t>
      </w:r>
      <w:r w:rsidRPr="0011111E">
        <w:rPr>
          <w:rFonts w:ascii="Narkisim" w:hAnsi="Narkisim"/>
          <w:b/>
          <w:bCs/>
          <w:rtl/>
        </w:rPr>
        <w:t>רמב"ן</w:t>
      </w:r>
      <w:r w:rsidRPr="0011111E">
        <w:rPr>
          <w:rFonts w:ascii="Narkisim" w:hAnsi="Narkisim"/>
          <w:rtl/>
        </w:rPr>
        <w:t xml:space="preserve"> וה</w:t>
      </w:r>
      <w:r w:rsidRPr="0011111E">
        <w:rPr>
          <w:rFonts w:ascii="Narkisim" w:hAnsi="Narkisim"/>
          <w:b/>
          <w:bCs/>
          <w:rtl/>
        </w:rPr>
        <w:t>רשב"א</w:t>
      </w:r>
      <w:r w:rsidRPr="0011111E">
        <w:rPr>
          <w:rFonts w:ascii="Narkisim" w:hAnsi="Narkisim"/>
          <w:rtl/>
        </w:rPr>
        <w:t xml:space="preserve"> דאלת"ה לבר קפרא (יבמות לג, דל"ל איסור בת א'), העושה מלאכה ביוה"כ שחל שבת על איזה אתה פוטרו [אף על המלאכה]. [ויל"ד אמאי לא נימא דחל א' והוה ספק, וע' ראשונים שם לג.].</w:t>
      </w:r>
    </w:p>
  </w:footnote>
  <w:footnote w:id="274">
    <w:p w14:paraId="1FB58B2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וכן מבואר ברי"ף יבמות שם.</w:t>
      </w:r>
    </w:p>
  </w:footnote>
  <w:footnote w:id="275">
    <w:p w14:paraId="12A8A0B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קובה"ע</w:t>
      </w:r>
      <w:r w:rsidRPr="0011111E">
        <w:rPr>
          <w:rFonts w:ascii="Narkisim" w:hAnsi="Narkisim"/>
          <w:rtl/>
        </w:rPr>
        <w:t xml:space="preserve"> (שם) האריך לדון דאיסור שבועה הוא משום חילול הדיבור, א"כ מה שייך בזה אאחע"א, דהוה פעולה נפרדת באותו מעשה.</w:t>
      </w:r>
    </w:p>
  </w:footnote>
  <w:footnote w:id="276">
    <w:p w14:paraId="6A2ACA9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ובגמ' (יבמות לד.) הביאו ממתני' דידן דר"מ ס"ל איסור כולל ואיסור מוסיף ואיסור בת אחת [וכן המשנה (שם לג:) ס"ל איסור חל על איסור בג' אופנים אלו].</w:t>
      </w:r>
    </w:p>
  </w:footnote>
  <w:footnote w:id="277">
    <w:p w14:paraId="06AA3C6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אבל הרמב"ם הנדמ"ח ליתא כל זה, וכת' דהוה איסור כולל.</w:t>
      </w:r>
    </w:p>
  </w:footnote>
  <w:footnote w:id="278">
    <w:p w14:paraId="4BDCDEF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למ"ד דלא חל איסור חלב במעי אמו [ע' חולין עה.].</w:t>
      </w:r>
    </w:p>
  </w:footnote>
  <w:footnote w:id="279">
    <w:p w14:paraId="73627A8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w:t>
      </w:r>
      <w:r w:rsidRPr="0011111E">
        <w:rPr>
          <w:rFonts w:ascii="Narkisim" w:hAnsi="Narkisim"/>
          <w:b/>
          <w:bCs/>
          <w:rtl/>
        </w:rPr>
        <w:t>רש"י</w:t>
      </w:r>
      <w:r w:rsidRPr="0011111E">
        <w:rPr>
          <w:rFonts w:ascii="Narkisim" w:hAnsi="Narkisim"/>
          <w:rtl/>
        </w:rPr>
        <w:t xml:space="preserve"> הביא דאמרי' (יבמות לב:) דמודה ר' יוסי באיסור מוסיף, ואף דלית ליה איסור חל על איסור באיסור כולל, מהני איסור מוסיף.</w:t>
      </w:r>
    </w:p>
  </w:footnote>
  <w:footnote w:id="280">
    <w:p w14:paraId="2402795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ורש"י הביא כגון (בסוגיין) חלב של קדש אסור לאכול [משום איסור חלב] ומותר לגבוה למזבח, וכשנעשה נותר מוסיף עליו איסור שנפסל להקרבה. ומתוך שחל 'שם נותר' לאוסרה על המזבח [שמעיקרא היתה מותרת למזבח], ואין איסור הראשון מעכב על ידו מלחול. חל עליה נמי איסור שם נותר אצל כל אדם האוכלו להתחייב עליו משום חלב ומשום נותר, אע"פ שיש כאן איסור חל על איסור.</w:t>
      </w:r>
    </w:p>
  </w:footnote>
  <w:footnote w:id="281">
    <w:p w14:paraId="0DF697D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כגון נבילה ביוה"כ, דכבר אסורה באכילה משום נבילה, ואף יוה"כ לא בא לאוסרה אלא באכילה. נמצא שלא הוסיף עליה איסור אחרון כלום, אבל ריבה איסורה על האדם לאוסרו בכל אוכלין שבעולם. ואמרינן מיגו דחל יוה"כ על האדם ליאסר בשאר אוכלים משום יוה"כ, כולל נמי את הנבילה עמה להתחייב משום יוה"כ.</w:t>
      </w:r>
    </w:p>
  </w:footnote>
  <w:footnote w:id="282">
    <w:p w14:paraId="482AD4C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[וקאי התם בהא דאין שבועה חל על דבר האסור, ונח' אי ע"י כולל ומוסיף חל. ו</w:t>
      </w:r>
      <w:r w:rsidRPr="0011111E">
        <w:rPr>
          <w:rFonts w:ascii="Narkisim" w:hAnsi="Narkisim"/>
          <w:b/>
          <w:bCs/>
          <w:rtl/>
        </w:rPr>
        <w:t>רש"י</w:t>
      </w:r>
      <w:r w:rsidRPr="0011111E">
        <w:rPr>
          <w:rFonts w:ascii="Narkisim" w:hAnsi="Narkisim"/>
          <w:rtl/>
        </w:rPr>
        <w:t xml:space="preserve"> (שם) הביא מסוגיות דאין איסור חל על איסור, ומבואר דשייך לנידון דסוגיין דאין איסור חל על איסור].</w:t>
      </w:r>
    </w:p>
  </w:footnote>
  <w:footnote w:id="283">
    <w:p w14:paraId="2E32152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ואף שמוסיף טומאת נבילה, בגדרי האיסורין לא נחשב כולל או מוסיף.</w:t>
      </w:r>
    </w:p>
  </w:footnote>
  <w:footnote w:id="284">
    <w:p w14:paraId="5261ABB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והתם משמע דקאי למאן דלית ליה לא כולל ולא מוסיף. ותוס' (מעילה שם) פי' משום שהתורה אמרה יבא איסור נבילה ויחול על החלב (כדאיתא חולין לז.) וה"נ יחול הקדש.</w:t>
      </w:r>
    </w:p>
  </w:footnote>
  <w:footnote w:id="285">
    <w:p w14:paraId="0804863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ובגמ' (חולין ק:) מבואר דהוה משום דאין איסור חל על איסור. וה</w:t>
      </w:r>
      <w:r w:rsidRPr="0011111E">
        <w:rPr>
          <w:rFonts w:ascii="Narkisim" w:hAnsi="Narkisim"/>
          <w:b/>
          <w:bCs/>
          <w:rtl/>
        </w:rPr>
        <w:t>ר"ש</w:t>
      </w:r>
      <w:r w:rsidRPr="0011111E">
        <w:rPr>
          <w:rFonts w:ascii="Narkisim" w:hAnsi="Narkisim"/>
          <w:rtl/>
        </w:rPr>
        <w:t xml:space="preserve"> (טהרות א ג) כת' דמאן דאית ליה איסור חל על איסור ידרוש הכי, מי שאיסורו משום בל תאכל נבילה לחודיה. יצא זה שאיסורו משום בל תאכל נבלה וטמאה. [ע' פסחים לה: ולו. ואכמ"ל].</w:t>
      </w:r>
    </w:p>
    <w:p w14:paraId="309C8D98" w14:textId="77777777" w:rsidR="000030F3" w:rsidRPr="0011111E" w:rsidRDefault="00000000" w:rsidP="0011111E">
      <w:pPr>
        <w:pStyle w:val="Footnote"/>
        <w:bidi/>
        <w:rPr>
          <w:rFonts w:ascii="Narkisim" w:hAnsi="Narkisim"/>
        </w:rPr>
      </w:pPr>
      <w:r w:rsidRPr="0011111E">
        <w:rPr>
          <w:rFonts w:ascii="Narkisim" w:hAnsi="Narkisim"/>
          <w:rtl/>
        </w:rPr>
        <w:tab/>
        <w:t>ועוד יש ברייתא (זבחים שם ותו"כ אחרי פרק יב ז, וכ"כ רש"י ויקרא כב ח ויז טו) דדרשו דעוף טמא אינו מטמא בבית הבליעה, דכתיב בהך קרא 'וטרפה', מי שיש במינו טרפה, יצא נבלת עוף טמא שאין במינו טרפה.</w:t>
      </w:r>
    </w:p>
  </w:footnote>
  <w:footnote w:id="286">
    <w:p w14:paraId="00F0D5D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 xml:space="preserve">עולת שלמה </w:t>
      </w:r>
      <w:r w:rsidRPr="0011111E">
        <w:rPr>
          <w:rFonts w:ascii="Narkisim" w:hAnsi="Narkisim"/>
          <w:rtl/>
        </w:rPr>
        <w:t>כת' דיש גם איסור כולל, שחל איסור אחלב.</w:t>
      </w:r>
    </w:p>
  </w:footnote>
  <w:footnote w:id="287">
    <w:p w14:paraId="32494A5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והוכיחו מלשון הגמ', וכן מתוכן דברי הגמ' שם דהביאו מריה"ג דלית ליה איסור כולל באיסור קל, עי"ש. ועוד הביאו מהגמ' (שם קיג:).</w:t>
      </w:r>
    </w:p>
  </w:footnote>
  <w:footnote w:id="288">
    <w:p w14:paraId="40B6ABC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וכת' דיש בדברינו אלה נקודה נפלאה נעיר עליה, לפי שהיא מפתח לענינים אחרים נוסף למה שיש בה מדייוק העיון.</w:t>
      </w:r>
    </w:p>
  </w:footnote>
  <w:footnote w:id="289">
    <w:p w14:paraId="3AE8B60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רמב"ם</w:t>
      </w:r>
      <w:r w:rsidRPr="0011111E">
        <w:rPr>
          <w:rFonts w:ascii="Narkisim" w:hAnsi="Narkisim"/>
          <w:rtl/>
        </w:rPr>
        <w:t xml:space="preserve"> (מאכ"א ט ו) כת' שאיסור בשר בחלב אינו חל על איסור נבילה או איסור חלב, שאין כאן לא איסור כולל ולא איסור מוסיף ולא איסור בת אחת.</w:t>
      </w:r>
    </w:p>
  </w:footnote>
  <w:footnote w:id="290">
    <w:p w14:paraId="0C9C7D6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מגיה למשנ"ל</w:t>
      </w:r>
      <w:r w:rsidRPr="0011111E">
        <w:rPr>
          <w:rFonts w:ascii="Narkisim" w:hAnsi="Narkisim"/>
          <w:rtl/>
        </w:rPr>
        <w:t xml:space="preserve"> (מאכ"א יד יט) כת' דלדברי התוס' דהוה איסור חמור מתיישב קו' הרמב"ם. [וכת' דתי' הרמב"ם צ"ע היטב].</w:t>
      </w:r>
    </w:p>
    <w:p w14:paraId="6A834469" w14:textId="77777777" w:rsidR="000030F3" w:rsidRPr="0011111E" w:rsidRDefault="00000000" w:rsidP="0011111E">
      <w:pPr>
        <w:pStyle w:val="Footnote"/>
        <w:bidi/>
        <w:rPr>
          <w:rFonts w:ascii="Narkisim" w:hAnsi="Narkisim"/>
        </w:rPr>
      </w:pPr>
      <w:r w:rsidRPr="0011111E">
        <w:rPr>
          <w:rFonts w:ascii="Narkisim" w:hAnsi="Narkisim"/>
          <w:rtl/>
        </w:rPr>
        <w:tab/>
        <w:t>וה</w:t>
      </w:r>
      <w:r w:rsidRPr="0011111E">
        <w:rPr>
          <w:rFonts w:ascii="Narkisim" w:hAnsi="Narkisim"/>
          <w:b/>
          <w:bCs/>
          <w:rtl/>
        </w:rPr>
        <w:t>משנ"ל</w:t>
      </w:r>
      <w:r w:rsidRPr="0011111E">
        <w:rPr>
          <w:rFonts w:ascii="Narkisim" w:hAnsi="Narkisim"/>
          <w:rtl/>
        </w:rPr>
        <w:t xml:space="preserve"> (יסוה"ת ה ח ד"ה ויש לתמוה) תי' [קו' הרמב"ם] דדוקא באופן שלוקה על ההנאה חשיב הנאה איסור מוסיף, ובזה אמרי' בסוגיין במוקדשין דמיגו דלוקה על ההנאה לוקה ג"כ על האכילה. אבל לדעת הרמב"ם אין לוקין על ההנאה בבשר בחלב וא"כ לא שייך ביה איסור מוסיף. והק' לסברת החולקים על רבינו דס"ל דבכל איסורי הנאה לוקין על ההנאה, וכ"ש בבשר בחלב, לא ידעתי טעם נכון למה לא יתחייב האוכל חלב שבשל בחלב שתים משום איסור מוסיף. וצ"ע. וציין למ"ש הרמב"ם בפיה"מ כאן. [והפלתי (פז יג) דחה דלא תלה כלל אי יש מלקות על ההנאה].</w:t>
      </w:r>
    </w:p>
  </w:footnote>
  <w:footnote w:id="291">
    <w:p w14:paraId="48E45D3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וביאר שהכלל שבארנו שכל שנאסר באכילה נאסר ליהנות בו עד שיפרוט לך הכתוב. ואין בו פסוק האוסר אכילתו ופסוק האוסר ליהנות בו, אלא שני הדברים יחד הם אסור בשר בחלב.</w:t>
      </w:r>
    </w:p>
    <w:p w14:paraId="7BD9D8FB" w14:textId="77777777" w:rsidR="000030F3" w:rsidRPr="0011111E" w:rsidRDefault="00000000" w:rsidP="0011111E">
      <w:pPr>
        <w:pStyle w:val="Footnote"/>
        <w:bidi/>
        <w:rPr>
          <w:rFonts w:ascii="Narkisim" w:hAnsi="Narkisim"/>
        </w:rPr>
      </w:pPr>
      <w:r w:rsidRPr="0011111E">
        <w:rPr>
          <w:rFonts w:ascii="Narkisim" w:hAnsi="Narkisim"/>
          <w:rtl/>
        </w:rPr>
        <w:tab/>
        <w:t>והאחרונים תמהו דילפי' איסור הנאה מלא תבשל בפנ"ע. ע"ע פלתי (פז יג) והג' ברוך טעם לפלתי שהאריכו לבאר.</w:t>
      </w:r>
    </w:p>
  </w:footnote>
  <w:footnote w:id="292">
    <w:p w14:paraId="6F65FDA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וכן איתא בתוספתא (זבחים ה ד) אי אפשר לומר בפיגול ובנותר ובטמא מזבח אחר, שאין חייבין עליהן משום פיגול ונותר וטמא אלא לאחר זריקת דמים.</w:t>
      </w:r>
    </w:p>
    <w:p w14:paraId="36C011C9" w14:textId="77777777" w:rsidR="000030F3" w:rsidRPr="0011111E" w:rsidRDefault="00000000" w:rsidP="0011111E">
      <w:pPr>
        <w:pStyle w:val="Footnote"/>
        <w:bidi/>
        <w:rPr>
          <w:rFonts w:ascii="Narkisim" w:hAnsi="Narkisim"/>
        </w:rPr>
      </w:pPr>
      <w:r w:rsidRPr="0011111E">
        <w:rPr>
          <w:rFonts w:ascii="Narkisim" w:hAnsi="Narkisim"/>
          <w:rtl/>
        </w:rPr>
        <w:tab/>
        <w:t>והמקד''ד (טז ד) הק' א''כ מה מהני דפקע פיגולו, הא לא נזרק הדם בהכשר. ודן דהגמ' דידן דלא כתוספתא. עי''ש.</w:t>
      </w:r>
    </w:p>
  </w:footnote>
  <w:footnote w:id="293">
    <w:p w14:paraId="01770F1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והביאו דכ"ה להדיא ב</w:t>
      </w:r>
      <w:r w:rsidRPr="0011111E">
        <w:rPr>
          <w:rFonts w:ascii="Narkisim" w:hAnsi="Narkisim"/>
          <w:b/>
          <w:bCs/>
          <w:rtl/>
        </w:rPr>
        <w:t>יראים</w:t>
      </w:r>
      <w:r w:rsidRPr="0011111E">
        <w:rPr>
          <w:rFonts w:ascii="Narkisim" w:hAnsi="Narkisim"/>
          <w:rtl/>
        </w:rPr>
        <w:t xml:space="preserve"> (ש) שאינו עובר אלא בראוי להאכל דכתיב ואכלו את הבשר וגו' וכתיב לא תותירו ממנו עד בקר וכתיב לא יאכל ולא יניח ממנו.</w:t>
      </w:r>
    </w:p>
    <w:p w14:paraId="4F8A61E8" w14:textId="77777777" w:rsidR="000030F3" w:rsidRPr="0011111E" w:rsidRDefault="00000000" w:rsidP="0011111E">
      <w:pPr>
        <w:pStyle w:val="Footnote"/>
        <w:bidi/>
        <w:rPr>
          <w:rFonts w:ascii="Narkisim" w:hAnsi="Narkisim"/>
        </w:rPr>
      </w:pPr>
      <w:r w:rsidRPr="0011111E">
        <w:rPr>
          <w:rFonts w:ascii="Narkisim" w:hAnsi="Narkisim"/>
          <w:rtl/>
        </w:rPr>
        <w:tab/>
        <w:t xml:space="preserve">ועוד ציינו לדברי </w:t>
      </w:r>
      <w:r w:rsidRPr="0011111E">
        <w:rPr>
          <w:rFonts w:ascii="Narkisim" w:hAnsi="Narkisim"/>
          <w:b/>
          <w:bCs/>
          <w:rtl/>
        </w:rPr>
        <w:t>רש"י</w:t>
      </w:r>
      <w:r w:rsidRPr="0011111E">
        <w:rPr>
          <w:rFonts w:ascii="Narkisim" w:hAnsi="Narkisim"/>
          <w:rtl/>
        </w:rPr>
        <w:t xml:space="preserve"> (זבחים פו. ד"ה מה אשם, ושם צ. ד"ה ומשום, וחולין צ: ד"ה ישרפו).</w:t>
      </w:r>
    </w:p>
  </w:footnote>
  <w:footnote w:id="294">
    <w:p w14:paraId="0ADAF3D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והא דתנן (פסחים פב.) הפסח שנטמא או יצא ישרף מיד, ומבואר ברש"י שם דהיינו שאי"צ להשהותו. אבל הצל"ח כת' דהיינו דמחוייב לשרוף מיד ולא יותיר. [ודלא כרש"י, ועוד הביאו מדברי התוס' שם דמבואר דלא כדבריו].</w:t>
      </w:r>
    </w:p>
    <w:p w14:paraId="0CC9A6B9" w14:textId="77777777" w:rsidR="000030F3" w:rsidRPr="0011111E" w:rsidRDefault="00000000" w:rsidP="0011111E">
      <w:pPr>
        <w:pStyle w:val="Footnote"/>
        <w:bidi/>
        <w:rPr>
          <w:rFonts w:ascii="Narkisim" w:hAnsi="Narkisim"/>
        </w:rPr>
      </w:pPr>
      <w:r w:rsidRPr="0011111E">
        <w:rPr>
          <w:rFonts w:ascii="Narkisim" w:hAnsi="Narkisim"/>
          <w:rtl/>
        </w:rPr>
        <w:tab/>
        <w:t>וה</w:t>
      </w:r>
      <w:r w:rsidRPr="0011111E">
        <w:rPr>
          <w:rFonts w:ascii="Narkisim" w:hAnsi="Narkisim"/>
          <w:b/>
          <w:bCs/>
          <w:rtl/>
        </w:rPr>
        <w:t>אחרונים</w:t>
      </w:r>
      <w:r w:rsidRPr="0011111E">
        <w:rPr>
          <w:rFonts w:ascii="Narkisim" w:hAnsi="Narkisim"/>
          <w:rtl/>
        </w:rPr>
        <w:t xml:space="preserve"> הביאו דכן מבואר מהא דיש פסולים שצריכים עיבור צורה, ויש ראשונים שנקטו דהוה מדין נותר. דאף לאחר שיש בהם פסול אחר צריך שיחול בהם דין נותר. והקוב"ש (פסחים עב וצט) הוכיח דעיבור צורה אינו משום נותר.</w:t>
      </w:r>
    </w:p>
  </w:footnote>
  <w:footnote w:id="295">
    <w:p w14:paraId="2F0DC75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אמנם ה</w:t>
      </w:r>
      <w:r w:rsidRPr="0011111E">
        <w:rPr>
          <w:rFonts w:ascii="Narkisim" w:hAnsi="Narkisim"/>
          <w:b/>
          <w:bCs/>
          <w:rtl/>
        </w:rPr>
        <w:t>מנח"ח</w:t>
      </w:r>
      <w:r w:rsidRPr="0011111E">
        <w:rPr>
          <w:rFonts w:ascii="Narkisim" w:hAnsi="Narkisim"/>
          <w:rtl/>
        </w:rPr>
        <w:t xml:space="preserve"> (ז יא) העלה צד לחלק בין היכא דנפסל כל הקרבן או רק חתיכה א' [ודייק כן מדברי הרמב"ם פסוה"מ יח יט, אך דחה דהך דיוק לאו דוקא].</w:t>
      </w:r>
    </w:p>
  </w:footnote>
  <w:footnote w:id="296">
    <w:p w14:paraId="3EA5676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וכמו שדרשו (סנהדרין פג.) גבי טמא שאכל תרומה טמאה, פרט לזו שמחוללת ועומדת.</w:t>
      </w:r>
    </w:p>
  </w:footnote>
  <w:footnote w:id="297">
    <w:p w14:paraId="6A7C3AC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וכן הביא המנח"ח (ח ח).</w:t>
      </w:r>
    </w:p>
  </w:footnote>
  <w:footnote w:id="298">
    <w:p w14:paraId="3AE88B4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והקה"י (שם ג) הביא בשם החזו"א דמטעם זה יחול נותר על יוצא, דנותר בכרת והוה איסור חמור על הקל (ע' תוס' בע"ב). ודוקא בפיגול אמרי' בסוגיין דנותר לא יחול על פיגול, דאף פיגול בכרת. ואינו מוסיף חומר באיסור. ועוד חילק דנותר הוה מוסיף על יוצא.</w:t>
      </w:r>
    </w:p>
  </w:footnote>
  <w:footnote w:id="299">
    <w:p w14:paraId="06344DE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ואף דקודם לכן ליכא דין נותר בפיגול, השתא דפקע פיגולו חל בו דין נותר. וכ"כ המצפ"א.</w:t>
      </w:r>
    </w:p>
  </w:footnote>
  <w:footnote w:id="300">
    <w:p w14:paraId="1F9E783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והביא דומה לזה דמקוה לא מהני לטומאה דלהבא (נדרים עה:).</w:t>
      </w:r>
    </w:p>
  </w:footnote>
  <w:footnote w:id="301">
    <w:p w14:paraId="1D764D7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צ"ב אמאי איצטריך לזה, דאי הוה חצי זית פיגול וחצי זית נותר לא יתחייב ב' [דאף אי נימא דמצטרפין, היינו לחייב א'. אבל לא יתחייב ב' חיובים על חדא זית].</w:t>
      </w:r>
    </w:p>
  </w:footnote>
  <w:footnote w:id="302">
    <w:p w14:paraId="5E85A6C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או דהצית ברובו דהוה משלה אור במקצת [ע"פ הסוגיא מנחות כו:].</w:t>
      </w:r>
    </w:p>
  </w:footnote>
  <w:footnote w:id="303">
    <w:p w14:paraId="485B885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ז"ל הרמב"ם קומץ שנתפגל ומקצתו בארץ ומקצתו משלה בו האור יעלה כולו.</w:t>
      </w:r>
    </w:p>
  </w:footnote>
  <w:footnote w:id="304">
    <w:p w14:paraId="7A89607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שיטמ"ק</w:t>
      </w:r>
      <w:r w:rsidRPr="0011111E">
        <w:rPr>
          <w:rFonts w:ascii="Narkisim" w:hAnsi="Narkisim"/>
          <w:rtl/>
        </w:rPr>
        <w:t xml:space="preserve"> סיים דאפ"ה למסקנא דאמר קמ"ל נהפכה הסברא, דקומץ נחשב מחובר טפי מאבר.</w:t>
      </w:r>
    </w:p>
  </w:footnote>
  <w:footnote w:id="305">
    <w:p w14:paraId="0346BBA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w:t>
      </w:r>
      <w:r w:rsidRPr="0011111E">
        <w:rPr>
          <w:rFonts w:ascii="Narkisim" w:hAnsi="Narkisim"/>
          <w:b/>
          <w:bCs/>
          <w:rtl/>
        </w:rPr>
        <w:t>תוס'</w:t>
      </w:r>
      <w:r w:rsidRPr="0011111E">
        <w:rPr>
          <w:rFonts w:ascii="Narkisim" w:hAnsi="Narkisim"/>
          <w:rtl/>
        </w:rPr>
        <w:t xml:space="preserve"> (כתובות ז.) דנו אי צריך עירוב חצירות ביו"ט בדבר שאינו לצורך היום. וי"ל דאף כרמלית לא גזרו ביו"ט. והעלו צד דהא דאמרי' (ביצה יב. הו' בסמוך) דיש עירוב והוצאה ליו"ט נראה דאיירי בעירובי תחומין [וכן סוגיין לענין יוה"כ]. ובהמשך דבריו חזר בו דודאי מיירי יש עירוב והוצאה ליו"ט בעירובי חצירות, כדמבואר בסוגיין דשייך לאיסור הוצאה. וכן בגמ' (ביצה יב.) מייתי מדשרו הוצאה דלא גזרו רבנן אעירובי חצירות אלא משום הוצאה. אבל עירובי תחומין אין עניינה להוצאה. והא דקאמר ואי אתה אוסרו בדבר המותר לו היינו משום דמותר להוציא לצורך.</w:t>
      </w:r>
    </w:p>
  </w:footnote>
  <w:footnote w:id="306">
    <w:p w14:paraId="4B99CA6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w:t>
      </w:r>
      <w:r w:rsidRPr="0011111E">
        <w:rPr>
          <w:rFonts w:ascii="Narkisim" w:hAnsi="Narkisim"/>
          <w:b/>
          <w:bCs/>
          <w:rtl/>
        </w:rPr>
        <w:t>תוס'</w:t>
      </w:r>
      <w:r w:rsidRPr="0011111E">
        <w:rPr>
          <w:rFonts w:ascii="Narkisim" w:hAnsi="Narkisim"/>
          <w:rtl/>
        </w:rPr>
        <w:t xml:space="preserve"> (ביצה בשם ר' חיים כהן) כת' דצריך לגרוס עירוב הוצאה [בלא ו'].</w:t>
      </w:r>
    </w:p>
  </w:footnote>
  <w:footnote w:id="307">
    <w:p w14:paraId="65F708B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דלהכי בעינן כתוב (ע' שבת צו: ותוס' ריש שבת ושבועות).</w:t>
      </w:r>
    </w:p>
  </w:footnote>
  <w:footnote w:id="308">
    <w:p w14:paraId="51156A6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רי"ף</w:t>
      </w:r>
      <w:r w:rsidRPr="0011111E">
        <w:rPr>
          <w:rFonts w:ascii="Narkisim" w:hAnsi="Narkisim"/>
          <w:rtl/>
        </w:rPr>
        <w:t xml:space="preserve"> (שם ו. בדה"ס) כת' דקי"ל דיו"ט צריך עירובי תחומין וא"צ עירובי חצרות ושתופי מבואות, אבל יוה"כ צריך אפי' עירובי חצרות ושתופי מבואות כשבת. והרשב"א (שם) דן דהיינו רק לצורך היום, אבל צריך עירוב חצירות ביו"ט לטלטל דבר שאינו צורך היום.</w:t>
      </w:r>
    </w:p>
  </w:footnote>
  <w:footnote w:id="309">
    <w:p w14:paraId="3D9F03A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לכאורה הוא דלא כגמ' יומא, וצ"ע.</w:t>
      </w:r>
    </w:p>
  </w:footnote>
  <w:footnote w:id="310">
    <w:p w14:paraId="185BCD2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כך הגירסא כאן ובכ"מ, וה</w:t>
      </w:r>
      <w:r w:rsidRPr="0011111E">
        <w:rPr>
          <w:rFonts w:ascii="Narkisim" w:hAnsi="Narkisim"/>
          <w:b/>
          <w:bCs/>
          <w:rtl/>
        </w:rPr>
        <w:t>ערוך</w:t>
      </w:r>
      <w:r w:rsidRPr="0011111E">
        <w:rPr>
          <w:rFonts w:ascii="Narkisim" w:hAnsi="Narkisim"/>
          <w:rtl/>
        </w:rPr>
        <w:t xml:space="preserve"> (ערך בר ד) פי' במקום שטעו חכמים ולא דיברו כהלכה לא רצו לגנותם ולומר טעו אלא אמרו ברותא כלומר דעת חיצונית היא.</w:t>
      </w:r>
    </w:p>
    <w:p w14:paraId="14DAF0F8" w14:textId="77777777" w:rsidR="000030F3" w:rsidRPr="0011111E" w:rsidRDefault="00000000" w:rsidP="0011111E">
      <w:pPr>
        <w:pStyle w:val="Footnote"/>
        <w:bidi/>
        <w:rPr>
          <w:rFonts w:ascii="Narkisim" w:hAnsi="Narkisim"/>
        </w:rPr>
      </w:pPr>
      <w:r w:rsidRPr="0011111E">
        <w:rPr>
          <w:rFonts w:ascii="Narkisim" w:hAnsi="Narkisim"/>
          <w:rtl/>
        </w:rPr>
        <w:tab/>
        <w:t>ו</w:t>
      </w:r>
      <w:r w:rsidRPr="0011111E">
        <w:rPr>
          <w:rFonts w:ascii="Narkisim" w:hAnsi="Narkisim"/>
          <w:b/>
          <w:bCs/>
          <w:rtl/>
        </w:rPr>
        <w:t>ר"ח</w:t>
      </w:r>
      <w:r w:rsidRPr="0011111E">
        <w:rPr>
          <w:rFonts w:ascii="Narkisim" w:hAnsi="Narkisim"/>
          <w:rtl/>
        </w:rPr>
        <w:t xml:space="preserve"> (יומא סו:) העתיק ברייתא היא, כלומר חיצונה. ולא נאמרו בביהמ"ד.</w:t>
      </w:r>
    </w:p>
    <w:p w14:paraId="2E5B27B9" w14:textId="77777777" w:rsidR="000030F3" w:rsidRPr="0011111E" w:rsidRDefault="00000000" w:rsidP="0011111E">
      <w:pPr>
        <w:pStyle w:val="Footnote"/>
        <w:bidi/>
        <w:rPr>
          <w:rFonts w:ascii="Narkisim" w:hAnsi="Narkisim"/>
        </w:rPr>
      </w:pPr>
      <w:r w:rsidRPr="0011111E">
        <w:rPr>
          <w:rFonts w:ascii="Narkisim" w:hAnsi="Narkisim"/>
          <w:rtl/>
        </w:rPr>
        <w:tab/>
        <w:t>אמנם ברוב מקומות (פסחים יא. ושאר מקומות, צויינו שם) הגירסא לפנינו 'בדותא'. [מלשון בדה מליבו]. וה</w:t>
      </w:r>
      <w:r w:rsidRPr="0011111E">
        <w:rPr>
          <w:rFonts w:ascii="Narkisim" w:hAnsi="Narkisim"/>
          <w:b/>
          <w:bCs/>
          <w:rtl/>
        </w:rPr>
        <w:t>ריטב"א</w:t>
      </w:r>
      <w:r w:rsidRPr="0011111E">
        <w:rPr>
          <w:rFonts w:ascii="Narkisim" w:hAnsi="Narkisim"/>
          <w:rtl/>
        </w:rPr>
        <w:t xml:space="preserve"> (יבמות פב. ב"מ עא.) פי' שלא אמרה מעולם. אלא א' מתלמידיו אמרה מעצמו, או דשמעה מכללא, וטעה. ובדאוה על שמו. וע"ע כנה"ג (חו"מ רסט) ויד מלאכי (קיג).</w:t>
      </w:r>
    </w:p>
  </w:footnote>
  <w:footnote w:id="311">
    <w:p w14:paraId="7A0F9E9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אך ה</w:t>
      </w:r>
      <w:r w:rsidRPr="0011111E">
        <w:rPr>
          <w:rFonts w:ascii="Narkisim" w:hAnsi="Narkisim"/>
          <w:b/>
          <w:bCs/>
          <w:rtl/>
        </w:rPr>
        <w:t>תו"י</w:t>
      </w:r>
      <w:r w:rsidRPr="0011111E">
        <w:rPr>
          <w:rFonts w:ascii="Narkisim" w:hAnsi="Narkisim"/>
          <w:rtl/>
        </w:rPr>
        <w:t xml:space="preserve"> (יומא שם הודפס סז:) העלה צד דהוה ב' מימרות, דהתם מיירי לענין טלטול. וס"ד דלא דחי יוה"כ אלא בשיכול ללכת השעיר ברגליו דאין הכשרו כשהוצרך להרכיבו על כתיפו. ואילו בסוגיין מיירי להתיר איסור תחומין, וכמאן דאמר תחומין מן התורה. והשתא פריך שפיר דשאני יה"כ דהכשירו בכך, ואילו התם אין ראיה דהכשירו בכך. דנימא שתלך בהרגליה. אך דחה דאין נראה כלל שיהו שנים אלו דברי רפרם והתלמוד לא הזכיר כאן אותה של שם ולשם אותה שבכאן.</w:t>
      </w:r>
    </w:p>
  </w:footnote>
  <w:footnote w:id="312">
    <w:p w14:paraId="44435A5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שאג"א</w:t>
      </w:r>
      <w:r w:rsidRPr="0011111E">
        <w:rPr>
          <w:rFonts w:ascii="Narkisim" w:hAnsi="Narkisim"/>
          <w:rtl/>
        </w:rPr>
        <w:t xml:space="preserve"> (ע) הק' ומי יתן שהיה מראין לנו רבותינו אפי' מקום א' שהגמ' מייתי דברי איזה אמורא במקום א' בסתם ובמקום אחר מייתי ליה, ודחי בב' ידים כהך דהכא. ולא עוד אלא שבמקומן במס' יומא לא דחי ליה.</w:t>
      </w:r>
    </w:p>
  </w:footnote>
  <w:footnote w:id="313">
    <w:p w14:paraId="66EDE65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w:t>
      </w:r>
      <w:r w:rsidRPr="0011111E">
        <w:rPr>
          <w:rFonts w:ascii="Narkisim" w:hAnsi="Narkisim"/>
          <w:b/>
          <w:bCs/>
          <w:rtl/>
        </w:rPr>
        <w:t>ר"ח</w:t>
      </w:r>
      <w:r w:rsidRPr="0011111E">
        <w:rPr>
          <w:rFonts w:ascii="Narkisim" w:hAnsi="Narkisim"/>
          <w:rtl/>
        </w:rPr>
        <w:t xml:space="preserve"> (יומא שם) הביא דתנן (עירובין ל:) דמערבין לגדול ביוה"כ, משמע דדבר פשוט דצריך עירוב ביוה"כ. וכן הביא הרי"ף (ביצה יב. ו. בדה"ס).</w:t>
      </w:r>
    </w:p>
  </w:footnote>
  <w:footnote w:id="314">
    <w:p w14:paraId="4FAB7C6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w:t>
      </w:r>
      <w:r w:rsidRPr="0011111E">
        <w:rPr>
          <w:rFonts w:ascii="Narkisim" w:hAnsi="Narkisim"/>
          <w:b/>
          <w:bCs/>
          <w:rtl/>
        </w:rPr>
        <w:t>גהש"ס</w:t>
      </w:r>
      <w:r w:rsidRPr="0011111E">
        <w:rPr>
          <w:rFonts w:ascii="Narkisim" w:hAnsi="Narkisim"/>
          <w:rtl/>
        </w:rPr>
        <w:t xml:space="preserve"> ציין ד</w:t>
      </w:r>
      <w:r w:rsidRPr="0011111E">
        <w:rPr>
          <w:rFonts w:ascii="Narkisim" w:hAnsi="Narkisim"/>
          <w:b/>
          <w:bCs/>
          <w:rtl/>
        </w:rPr>
        <w:t>רש"י</w:t>
      </w:r>
      <w:r w:rsidRPr="0011111E">
        <w:rPr>
          <w:rFonts w:ascii="Narkisim" w:hAnsi="Narkisim"/>
          <w:rtl/>
        </w:rPr>
        <w:t xml:space="preserve"> (סוטה מא.) כת' דהא דאיתא דכל אחד מן הצבור מביא ספר תורה מביתו לעזרה, דקסבר אין עירוב והוצאה ליום הכפורים. א"נ ירושלים דלתותיה נעולות בלילה ומערבין את כולה. ורש"י (יומא ע.) דמערב יוה"כ הביאום.</w:t>
      </w:r>
    </w:p>
  </w:footnote>
  <w:footnote w:id="315">
    <w:p w14:paraId="00D0C74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וכ"כ ה</w:t>
      </w:r>
      <w:r w:rsidRPr="0011111E">
        <w:rPr>
          <w:rFonts w:ascii="Narkisim" w:hAnsi="Narkisim"/>
          <w:b/>
          <w:bCs/>
          <w:rtl/>
        </w:rPr>
        <w:t>ר"א מזרחי</w:t>
      </w:r>
      <w:r w:rsidRPr="0011111E">
        <w:rPr>
          <w:rFonts w:ascii="Narkisim" w:hAnsi="Narkisim"/>
          <w:rtl/>
        </w:rPr>
        <w:t xml:space="preserve"> (בביאורו על הסמ"ג הלכ' יוה"כ) שהראיה שהביא רפרם נדחית, אבל עיקר דינו של רפרם דאין עירוב והוצאה ליוה"כ לא נדחה, וע"ש. וה</w:t>
      </w:r>
      <w:r w:rsidRPr="0011111E">
        <w:rPr>
          <w:rFonts w:ascii="Narkisim" w:hAnsi="Narkisim"/>
          <w:b/>
          <w:bCs/>
          <w:rtl/>
        </w:rPr>
        <w:t>ב"י</w:t>
      </w:r>
      <w:r w:rsidRPr="0011111E">
        <w:rPr>
          <w:rFonts w:ascii="Narkisim" w:hAnsi="Narkisim"/>
          <w:rtl/>
        </w:rPr>
        <w:t xml:space="preserve"> (או"ח תריא ב) השיג והביא הרבה ראשונים שנדחו דבריו.</w:t>
      </w:r>
    </w:p>
  </w:footnote>
  <w:footnote w:id="316">
    <w:p w14:paraId="647A91D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תדע דדחינן בלשון ודילמא, ומשום 'דילמא' היכי אמרי' דהוה בדותא. אלא דאמרו דהראיה [זאת אומרת וכו'] הוה בדותא.</w:t>
      </w:r>
    </w:p>
    <w:p w14:paraId="4D38C549" w14:textId="77777777" w:rsidR="000030F3" w:rsidRPr="0011111E" w:rsidRDefault="00000000" w:rsidP="0011111E">
      <w:pPr>
        <w:pStyle w:val="Footnote"/>
        <w:bidi/>
        <w:rPr>
          <w:rFonts w:ascii="Narkisim" w:hAnsi="Narkisim"/>
        </w:rPr>
      </w:pPr>
      <w:r w:rsidRPr="0011111E">
        <w:rPr>
          <w:rFonts w:ascii="Narkisim" w:hAnsi="Narkisim"/>
          <w:rtl/>
        </w:rPr>
        <w:tab/>
        <w:t>והראשונים הביאו דרש"י פסק דאין עירוב והוצאה ליוה"כ. אבל ה</w:t>
      </w:r>
      <w:r w:rsidRPr="0011111E">
        <w:rPr>
          <w:rFonts w:ascii="Narkisim" w:hAnsi="Narkisim"/>
          <w:b/>
          <w:bCs/>
          <w:rtl/>
        </w:rPr>
        <w:t>ריטב"א</w:t>
      </w:r>
      <w:r w:rsidRPr="0011111E">
        <w:rPr>
          <w:rFonts w:ascii="Narkisim" w:hAnsi="Narkisim"/>
          <w:rtl/>
        </w:rPr>
        <w:t xml:space="preserve"> כת' דאף לדברי רש"י, מ"מ לענין פסק הלכה סמכי' אסוגיא דעלמא דיש עירוב והוצאה. אלא דיל"פ סוגיין כפשטות.</w:t>
      </w:r>
    </w:p>
  </w:footnote>
  <w:footnote w:id="317">
    <w:p w14:paraId="15F555F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תו"י</w:t>
      </w:r>
      <w:r w:rsidRPr="0011111E">
        <w:rPr>
          <w:rFonts w:ascii="Narkisim" w:hAnsi="Narkisim"/>
          <w:rtl/>
        </w:rPr>
        <w:t xml:space="preserve"> הק' דאי אמרי' דיש אופנים דגזיה"כ דחל האיסור [גבי פטור צרת ערוה מיבום], א"כ נילף מהכא בעלמא דאיסור חל על איסור, דהוה רק סברא. [וע''ע תו''י לקמן טו. ד''ה לחייב].</w:t>
      </w:r>
    </w:p>
  </w:footnote>
  <w:footnote w:id="318">
    <w:p w14:paraId="7FEFB36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ויש שחקרו האם הוא משום דלא יתכן ב' איסורין]. או דהאיסור הב' מיותר, דאי"צ לאוסרו [ואמרי' דמסתמא לא טרחה התורה לאסור]. {וחקרו האם דומה לטלאי על טלאי, או חור על חור}.</w:t>
      </w:r>
    </w:p>
    <w:p w14:paraId="29C26BFB" w14:textId="77777777" w:rsidR="000030F3" w:rsidRPr="0011111E" w:rsidRDefault="00000000" w:rsidP="0011111E">
      <w:pPr>
        <w:pStyle w:val="Footnote"/>
        <w:bidi/>
        <w:rPr>
          <w:rFonts w:ascii="Narkisim" w:hAnsi="Narkisim"/>
        </w:rPr>
      </w:pPr>
      <w:r w:rsidRPr="0011111E">
        <w:rPr>
          <w:rFonts w:ascii="Narkisim" w:hAnsi="Narkisim"/>
          <w:rtl/>
        </w:rPr>
        <w:tab/>
        <w:t>וב</w:t>
      </w:r>
      <w:r w:rsidRPr="0011111E">
        <w:rPr>
          <w:rFonts w:ascii="Narkisim" w:hAnsi="Narkisim"/>
          <w:b/>
          <w:bCs/>
          <w:rtl/>
        </w:rPr>
        <w:t>חי' ר' שמעון</w:t>
      </w:r>
      <w:r w:rsidRPr="0011111E">
        <w:rPr>
          <w:rFonts w:ascii="Narkisim" w:hAnsi="Narkisim"/>
          <w:rtl/>
        </w:rPr>
        <w:t xml:space="preserve"> (יבמות א בהג') כת' דע"כ אינו משום דל"ש ב' לאוין על דבר אחד, דהרי מצינו כמה לאוין ועונשים על דבר א' {צ"ב כוונתו, דהיינו איסור בת א'}, אלא דהכוונה דאינו מורגש בו האיסור הב'. דע"פ כללי התורה כיון שהוא מרוחק בלא"ה ואינו מוכפל חסרונו, אף שיש חסרון נוסף שהרחיקה תורה, אינו מורגש בדבר והכל חסרון אחד הוא. והא דאמרי' דלא חל האיסור, היינו שהאיסור אינו מורגש בזה.</w:t>
      </w:r>
    </w:p>
    <w:p w14:paraId="22B555E0" w14:textId="77777777" w:rsidR="000030F3" w:rsidRPr="0011111E" w:rsidRDefault="00000000" w:rsidP="0011111E">
      <w:pPr>
        <w:pStyle w:val="Footnote"/>
        <w:bidi/>
        <w:rPr>
          <w:rFonts w:ascii="Narkisim" w:hAnsi="Narkisim"/>
        </w:rPr>
      </w:pPr>
      <w:r w:rsidRPr="0011111E">
        <w:rPr>
          <w:rFonts w:ascii="Narkisim" w:hAnsi="Narkisim"/>
          <w:rtl/>
        </w:rPr>
        <w:tab/>
        <w:t>וצ"ב מ"ש איסור כולל ואיסור מוסיף, ולצד הב' י"ל דמיגו שאסרה תורה לזו אסרה נמי את זה. ולצד הא' צ"ל דנחשב שינוי בשם כלפי בעיקר האיסור.</w:t>
      </w:r>
    </w:p>
  </w:footnote>
  <w:footnote w:id="319">
    <w:p w14:paraId="21AC361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אמנם ר' שמעון חולק דפטור לגמרי. והבית הלוי (א מד) כת' דקי"ל כר' יוסי נגד ר' שמעון. ועוד דן אי ר"ש פליג בעיקר הסברא. אך שוב דן דלמ"ד דר' יוסי סובר איסור כולל [ע' רש"י ותו"י בסוף ע"ב] אין הכרח לסברא זו.</w:t>
      </w:r>
    </w:p>
  </w:footnote>
  <w:footnote w:id="320">
    <w:p w14:paraId="66A4B1C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ונפק"מ לענין ביטול, כשהאיסור השני הוה דבר שיש לו מתירין.</w:t>
      </w:r>
    </w:p>
  </w:footnote>
  <w:footnote w:id="321">
    <w:p w14:paraId="5745F95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וע"ע פרמ"ג (קב מ"ז ז) ושו"ת רע"א (ת' קטז).</w:t>
      </w:r>
    </w:p>
  </w:footnote>
  <w:footnote w:id="322">
    <w:p w14:paraId="327A44D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וע' לשון הרמב"ן (יבמות לג.) דמשמע דהוה לענין עונשין.</w:t>
      </w:r>
    </w:p>
  </w:footnote>
  <w:footnote w:id="323">
    <w:p w14:paraId="17B07AC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w:t>
      </w:r>
      <w:r w:rsidRPr="0011111E">
        <w:rPr>
          <w:rFonts w:ascii="Narkisim" w:hAnsi="Narkisim"/>
          <w:b/>
          <w:bCs/>
          <w:rtl/>
        </w:rPr>
        <w:t>חי' ר' שמעון</w:t>
      </w:r>
      <w:r w:rsidRPr="0011111E">
        <w:rPr>
          <w:rFonts w:ascii="Narkisim" w:hAnsi="Narkisim"/>
          <w:rtl/>
        </w:rPr>
        <w:t xml:space="preserve"> (נדרים א) ואבי עזרי (שבועות ה) נתקשו בזה, דאם חל האיסור אמאי אינו נענש [וע"כ דלא חל צווי כלל].</w:t>
      </w:r>
    </w:p>
    <w:p w14:paraId="6861CE85" w14:textId="77777777" w:rsidR="000030F3" w:rsidRPr="0011111E" w:rsidRDefault="00000000" w:rsidP="0011111E">
      <w:pPr>
        <w:pStyle w:val="Footnote"/>
        <w:bidi/>
        <w:rPr>
          <w:rFonts w:ascii="Narkisim" w:hAnsi="Narkisim"/>
        </w:rPr>
      </w:pPr>
      <w:r w:rsidRPr="0011111E">
        <w:rPr>
          <w:rFonts w:ascii="Narkisim" w:hAnsi="Narkisim"/>
          <w:rtl/>
        </w:rPr>
        <w:tab/>
        <w:t>וב</w:t>
      </w:r>
      <w:r w:rsidRPr="0011111E">
        <w:rPr>
          <w:rFonts w:ascii="Narkisim" w:hAnsi="Narkisim"/>
          <w:b/>
          <w:bCs/>
          <w:rtl/>
        </w:rPr>
        <w:t>חי' הג"ר זלמן סנדר</w:t>
      </w:r>
      <w:r w:rsidRPr="0011111E">
        <w:rPr>
          <w:rFonts w:ascii="Narkisim" w:hAnsi="Narkisim"/>
          <w:rtl/>
        </w:rPr>
        <w:t xml:space="preserve"> (קדשים שו''ת ט) כת' דנחשב איסור קלוש, וכמו חצי שיעור.</w:t>
      </w:r>
    </w:p>
  </w:footnote>
  <w:footnote w:id="324">
    <w:p w14:paraId="0B3CBC0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והביא מדברי הרמב"ם בפיה"מ (כאן, בנקודה הנפלאה) דהיכא דאין איסור חל על איסור לא חל בזה שם בשר בחלב [ומותר בהנאה]. ועוד הביא </w:t>
      </w:r>
      <w:r w:rsidRPr="0011111E">
        <w:rPr>
          <w:rFonts w:ascii="Narkisim" w:hAnsi="Narkisim"/>
          <w:b/>
          <w:bCs/>
          <w:rtl/>
        </w:rPr>
        <w:t>תוס'</w:t>
      </w:r>
      <w:r w:rsidRPr="0011111E">
        <w:rPr>
          <w:rFonts w:ascii="Narkisim" w:hAnsi="Narkisim"/>
          <w:rtl/>
        </w:rPr>
        <w:t xml:space="preserve"> (חולין צ. ד"ה קדשים) כת' דהיכא דלא חל איסור גיד מחיים [משום דאאחע"א] תו לא חל לאחר שחיטה [ומותר באכילה].</w:t>
      </w:r>
    </w:p>
  </w:footnote>
  <w:footnote w:id="325">
    <w:p w14:paraId="3407229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ואף שאינו מצווה באיסור זה, אפ"ה אהני להוסיף חומר. וצ"ב הגדר בזה.</w:t>
      </w:r>
    </w:p>
    <w:p w14:paraId="10C74CA8" w14:textId="77777777" w:rsidR="000030F3" w:rsidRPr="0011111E" w:rsidRDefault="00000000" w:rsidP="0011111E">
      <w:pPr>
        <w:pStyle w:val="Footnote"/>
        <w:bidi/>
        <w:rPr>
          <w:rFonts w:ascii="Narkisim" w:hAnsi="Narkisim"/>
        </w:rPr>
      </w:pPr>
      <w:r w:rsidRPr="0011111E">
        <w:rPr>
          <w:rFonts w:ascii="Narkisim" w:hAnsi="Narkisim"/>
          <w:rtl/>
        </w:rPr>
        <w:tab/>
        <w:t>וה</w:t>
      </w:r>
      <w:r w:rsidRPr="0011111E">
        <w:rPr>
          <w:rFonts w:ascii="Narkisim" w:hAnsi="Narkisim"/>
          <w:b/>
          <w:bCs/>
          <w:rtl/>
        </w:rPr>
        <w:t>קובה"ע</w:t>
      </w:r>
      <w:r w:rsidRPr="0011111E">
        <w:rPr>
          <w:rFonts w:ascii="Narkisim" w:hAnsi="Narkisim"/>
          <w:rtl/>
        </w:rPr>
        <w:t xml:space="preserve"> (ל ח) ביאר דישנה לסיבת האיסור, ומטעם זה לא תפסי קידושין אפי' במקום דאין אחע"א, אהני להחשב ערוה לתפיסת קידושין. והביא כעי"ז קטן דאיסור מצווה באיסורין {דלא חל איסור}, ואפ"ה נחשב תקלה וקלון (סנהדרין נה:). [וכן ערוה קטן פוטר מיבום, אף דעדיין לא חל איסור. וע''ע בסוגיא יבמות יג: ולב. ואכמ''ל].</w:t>
      </w:r>
    </w:p>
    <w:p w14:paraId="48D49349" w14:textId="77777777" w:rsidR="000030F3" w:rsidRPr="0011111E" w:rsidRDefault="00000000" w:rsidP="0011111E">
      <w:pPr>
        <w:pStyle w:val="Footnote"/>
        <w:bidi/>
        <w:rPr>
          <w:rFonts w:ascii="Narkisim" w:hAnsi="Narkisim"/>
        </w:rPr>
      </w:pPr>
      <w:r w:rsidRPr="0011111E">
        <w:rPr>
          <w:rFonts w:ascii="Narkisim" w:hAnsi="Narkisim"/>
          <w:rtl/>
        </w:rPr>
        <w:tab/>
        <w:t>{אמנם צ''ע האם מותר למעשה היכא דלא חל איסור אלא סיבת האיסור. וי"ל דבזה נח' הש''ך והפרמ''ג היכא דהותרה משום פיקו''נ האם יש חיוב לישאל להינצל מסיבת האיסור}.</w:t>
      </w:r>
    </w:p>
  </w:footnote>
  <w:footnote w:id="326">
    <w:p w14:paraId="1E23319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פ</w:t>
      </w:r>
      <w:r w:rsidRPr="0011111E">
        <w:rPr>
          <w:rFonts w:ascii="Narkisim" w:hAnsi="Narkisim"/>
          <w:b/>
          <w:bCs/>
          <w:rtl/>
        </w:rPr>
        <w:t xml:space="preserve">רש"י </w:t>
      </w:r>
      <w:r w:rsidRPr="0011111E">
        <w:rPr>
          <w:rFonts w:ascii="Narkisim" w:hAnsi="Narkisim"/>
          <w:rtl/>
        </w:rPr>
        <w:t>אחר מיתתו [והתוי"ט כת' דה"ה אם גירשה, וחד מתרתי נסיב. וכ"כ הרע"ב במשנה בסמוך כשגירש].</w:t>
      </w:r>
    </w:p>
  </w:footnote>
  <w:footnote w:id="327">
    <w:p w14:paraId="473207B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ועוד הביא דתנן (כתובות כט.) אלו נערות שיש להן קנס וכו' הבא על הנדה. ומסיים אע"פ שהן בהכרת אין בהן מיתת בי"ד. וכן גזרו בית דינו של חשמונאי אף בבא על הכותית [אף בצנעה ובאקראי בעלמא] שעובר משום נדה (כדאי' ע"ז לו:), ואף שמדאורייתא אינה נדה כלל, שדמה כדם בהמה. אך אילו האיסור נדה הוה דוקא באשתו, לא היו גוזרין בכותית בלא אישות. וזה דבר פשוט ולא נסתפק בו אדם מעולם והדיבור בו מוֹתר.</w:t>
      </w:r>
    </w:p>
    <w:p w14:paraId="655E77C7" w14:textId="77777777" w:rsidR="000030F3" w:rsidRPr="0011111E" w:rsidRDefault="00000000" w:rsidP="0011111E">
      <w:pPr>
        <w:pStyle w:val="Footnote"/>
        <w:bidi/>
        <w:rPr>
          <w:rFonts w:ascii="Narkisim" w:hAnsi="Narkisim"/>
        </w:rPr>
      </w:pPr>
      <w:r w:rsidRPr="0011111E">
        <w:rPr>
          <w:rFonts w:ascii="Narkisim" w:hAnsi="Narkisim"/>
          <w:rtl/>
        </w:rPr>
        <w:tab/>
        <w:t>ועוד הביא ה</w:t>
      </w:r>
      <w:r w:rsidRPr="0011111E">
        <w:rPr>
          <w:rFonts w:ascii="Narkisim" w:hAnsi="Narkisim"/>
          <w:b/>
          <w:bCs/>
          <w:rtl/>
        </w:rPr>
        <w:t>פלתי</w:t>
      </w:r>
      <w:r w:rsidRPr="0011111E">
        <w:rPr>
          <w:rFonts w:ascii="Narkisim" w:hAnsi="Narkisim"/>
          <w:rtl/>
        </w:rPr>
        <w:t xml:space="preserve"> (קפג ג) מה</w:t>
      </w:r>
      <w:r w:rsidRPr="0011111E">
        <w:rPr>
          <w:rFonts w:ascii="Narkisim" w:hAnsi="Narkisim"/>
          <w:b/>
          <w:bCs/>
          <w:rtl/>
        </w:rPr>
        <w:t>רמב"ם</w:t>
      </w:r>
      <w:r w:rsidRPr="0011111E">
        <w:rPr>
          <w:rFonts w:ascii="Narkisim" w:hAnsi="Narkisim"/>
          <w:rtl/>
        </w:rPr>
        <w:t xml:space="preserve"> (איסו"ב ד ב) שחייבים על שפחה נדה, ואף שאין בה צד אישות כלל.</w:t>
      </w:r>
    </w:p>
  </w:footnote>
  <w:footnote w:id="328">
    <w:p w14:paraId="7426030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ואף שכמה </w:t>
      </w:r>
      <w:r w:rsidRPr="0011111E">
        <w:rPr>
          <w:rFonts w:ascii="Narkisim" w:hAnsi="Narkisim"/>
          <w:b/>
          <w:bCs/>
          <w:rtl/>
        </w:rPr>
        <w:t>פוסקים</w:t>
      </w:r>
      <w:r w:rsidRPr="0011111E">
        <w:rPr>
          <w:rFonts w:ascii="Narkisim" w:hAnsi="Narkisim"/>
          <w:rtl/>
        </w:rPr>
        <w:t xml:space="preserve"> ו</w:t>
      </w:r>
      <w:r w:rsidRPr="0011111E">
        <w:rPr>
          <w:rFonts w:ascii="Narkisim" w:hAnsi="Narkisim"/>
          <w:b/>
          <w:bCs/>
          <w:rtl/>
        </w:rPr>
        <w:t>ראשונים</w:t>
      </w:r>
      <w:r w:rsidRPr="0011111E">
        <w:rPr>
          <w:rFonts w:ascii="Narkisim" w:hAnsi="Narkisim"/>
          <w:rtl/>
        </w:rPr>
        <w:t xml:space="preserve"> נקטו בלשונם אשתו, וכן במשנה (לקמן טו.) נקט ה' נשיו נדות. יכילנא לשנויי לך דברו בהווה. אבל עיקר הטעם שהראשונים באו ללמד דעת את העם איך יתנהגו עם נשותיהם בטומאתן ובטהרתן. ואילו פנויה בלאו הכי הכי אסורה, ולא היו צריכין לדון בה.</w:t>
      </w:r>
    </w:p>
    <w:p w14:paraId="714E24E9" w14:textId="77777777" w:rsidR="000030F3" w:rsidRPr="0011111E" w:rsidRDefault="00000000" w:rsidP="0011111E">
      <w:pPr>
        <w:pStyle w:val="Footnote"/>
        <w:bidi/>
        <w:rPr>
          <w:rFonts w:ascii="Narkisim" w:hAnsi="Narkisim"/>
        </w:rPr>
      </w:pPr>
      <w:r w:rsidRPr="0011111E">
        <w:rPr>
          <w:rFonts w:ascii="Narkisim" w:hAnsi="Narkisim"/>
          <w:rtl/>
        </w:rPr>
        <w:tab/>
        <w:t>ועוד יש שהביאו מהגמ' (נדה לא:) שטעם האיסור נדה ז' כדי שתהא חביבה על בעלה וכו', וטעם זה לא שייך בפנויה. [ובס' תורת השלמים קפג ד העלה צד דפנויה נדה ליכא ז' ימים. אך דחה דמשמע דאין שום חילוק].</w:t>
      </w:r>
    </w:p>
  </w:footnote>
  <w:footnote w:id="329">
    <w:p w14:paraId="5DEB000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א"נ הגמ' (יבמות לד.) דרב יהודה אמר רב אמר דר' מאיר הוא תנא דס"ל איסור כולל ואיסור מוסיף ואיסור בת א' [הא לאו הכי ס"ל דאין איסור חל על איסור].</w:t>
      </w:r>
    </w:p>
  </w:footnote>
  <w:footnote w:id="330">
    <w:p w14:paraId="1B6D9A8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אמנם ה</w:t>
      </w:r>
      <w:r w:rsidRPr="0011111E">
        <w:rPr>
          <w:rFonts w:ascii="Narkisim" w:hAnsi="Narkisim"/>
          <w:b/>
          <w:bCs/>
          <w:rtl/>
        </w:rPr>
        <w:t>מגיד משנה</w:t>
      </w:r>
      <w:r w:rsidRPr="0011111E">
        <w:rPr>
          <w:rFonts w:ascii="Narkisim" w:hAnsi="Narkisim"/>
          <w:rtl/>
        </w:rPr>
        <w:t xml:space="preserve"> (מאכ"א ד יז) כת' [ע"פ הסוגיא מעילה טו] דר' מאיר סובר דאיסור חל על איסור. וה</w:t>
      </w:r>
      <w:r w:rsidRPr="0011111E">
        <w:rPr>
          <w:rFonts w:ascii="Narkisim" w:hAnsi="Narkisim"/>
          <w:b/>
          <w:bCs/>
          <w:rtl/>
        </w:rPr>
        <w:t>רמ"ע מפאנו</w:t>
      </w:r>
      <w:r w:rsidRPr="0011111E">
        <w:rPr>
          <w:rFonts w:ascii="Narkisim" w:hAnsi="Narkisim"/>
          <w:rtl/>
        </w:rPr>
        <w:t xml:space="preserve"> (קכג) תמה דר"מ ס"ל (בסוגיין וכן יבמות לד.) דאין איסור חל על איסור.</w:t>
      </w:r>
    </w:p>
  </w:footnote>
  <w:footnote w:id="331">
    <w:p w14:paraId="56CD585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ובגמ' (חולין קא.) סבר ר' מאיר דאיסור נבלה חל על איסור גיד הנשה. ומשמע בגמ' דקי"ל שהטעם משום איסור כולל. וחכמים פליגי דלא חל איסור קל בכולל, ודוקא איסור עולה או שור הנסקל חל איסור קל על איסור חמור בכולל.</w:t>
      </w:r>
    </w:p>
  </w:footnote>
  <w:footnote w:id="332">
    <w:p w14:paraId="1EC42AF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תוס' רי"ד</w:t>
      </w:r>
      <w:r w:rsidRPr="0011111E">
        <w:rPr>
          <w:rFonts w:ascii="Narkisim" w:hAnsi="Narkisim"/>
          <w:rtl/>
        </w:rPr>
        <w:t xml:space="preserve"> (קידושין נ:) כת' דזה הטעם דמ"'ד דחל איסור בת א', ולא אמרי' דכל שאינו בזה אחר זה אפי' בבת א' אינו.</w:t>
      </w:r>
    </w:p>
    <w:p w14:paraId="66B172F6" w14:textId="77777777" w:rsidR="000030F3" w:rsidRPr="0011111E" w:rsidRDefault="00000000" w:rsidP="0011111E">
      <w:pPr>
        <w:pStyle w:val="Footnote"/>
        <w:bidi/>
        <w:rPr>
          <w:rFonts w:ascii="Narkisim" w:hAnsi="Narkisim"/>
        </w:rPr>
      </w:pPr>
      <w:r w:rsidRPr="0011111E">
        <w:rPr>
          <w:rFonts w:ascii="Narkisim" w:hAnsi="Narkisim"/>
          <w:rtl/>
        </w:rPr>
        <w:tab/>
        <w:t>וביאר דאין איסור חל על איסור משום שהוא מוזהר ועומד, והי מנייהו מפקת. וכ"ת שלא יחול א' מהן ויהיה פטור, אלו הם דברי בדות.</w:t>
      </w:r>
    </w:p>
  </w:footnote>
  <w:footnote w:id="333">
    <w:p w14:paraId="409445C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שאג"א</w:t>
      </w:r>
      <w:r w:rsidRPr="0011111E">
        <w:rPr>
          <w:rFonts w:ascii="Narkisim" w:hAnsi="Narkisim"/>
          <w:rtl/>
        </w:rPr>
        <w:t xml:space="preserve"> (עב ד"ה אבל אין לפרש) דן בב' איסורין בבת אחת, וא' מהם הוא איסור כולל או מוסיף, האם אמרי' שאיסור זה חל, א"כ האיסור האחר לא יחול. וביאר בזה בסוגיא (חולין קא).</w:t>
      </w:r>
    </w:p>
  </w:footnote>
  <w:footnote w:id="334">
    <w:p w14:paraId="134580D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אמנם לשון הגמ' בסוגיין דאף איסור מוסיף הוה גדר 'מיגו'.</w:t>
      </w:r>
    </w:p>
  </w:footnote>
  <w:footnote w:id="335">
    <w:p w14:paraId="6C6B9B2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ולשון רש"י כמה פעמים דאיסור מוסיף הוא גדר מיגו.</w:t>
      </w:r>
    </w:p>
  </w:footnote>
  <w:footnote w:id="336">
    <w:p w14:paraId="772B2C9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w:t>
      </w:r>
      <w:r w:rsidRPr="0011111E">
        <w:rPr>
          <w:rFonts w:ascii="Narkisim" w:hAnsi="Narkisim"/>
          <w:b/>
          <w:bCs/>
          <w:rtl/>
        </w:rPr>
        <w:t>רש"י</w:t>
      </w:r>
      <w:r w:rsidRPr="0011111E">
        <w:rPr>
          <w:rFonts w:ascii="Narkisim" w:hAnsi="Narkisim"/>
          <w:rtl/>
        </w:rPr>
        <w:t xml:space="preserve"> (שם ד"ה תינח) כת' שוב מגו דאיתוסף איסורא דהאי שם לגבי אחיו כו'.</w:t>
      </w:r>
    </w:p>
  </w:footnote>
  <w:footnote w:id="337">
    <w:p w14:paraId="4E5A4A0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וכן תלוי האם יש לו אחים או יש לה אחיות וכו'.</w:t>
      </w:r>
    </w:p>
  </w:footnote>
  <w:footnote w:id="338">
    <w:p w14:paraId="78D7297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ובאשת אח ונעשית אחות אשה מעיקרא האיש נאסר רק עליה. וכשנשא אחותה הוא אסור אף לשאר אחותיה. ונימא דלענין האשה הוה איסור מוסיף [ולא איסור כולל].</w:t>
      </w:r>
    </w:p>
  </w:footnote>
  <w:footnote w:id="339">
    <w:p w14:paraId="715F81A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ויישב בזה דברי ה</w:t>
      </w:r>
      <w:r w:rsidRPr="0011111E">
        <w:rPr>
          <w:rFonts w:ascii="Narkisim" w:hAnsi="Narkisim"/>
          <w:b/>
          <w:bCs/>
          <w:rtl/>
        </w:rPr>
        <w:t>ריב"ן</w:t>
      </w:r>
      <w:r w:rsidRPr="0011111E">
        <w:rPr>
          <w:rFonts w:ascii="Narkisim" w:hAnsi="Narkisim"/>
          <w:rtl/>
        </w:rPr>
        <w:t xml:space="preserve"> (ברש"י מכות כב.) כת' דחמותו ונעשית אשת איש הוה איסור כולל, דמיגו דכייליה כו"ע באיסור אשת איש כללה נמי לדידיה לחייבו ב'. דהתם קאי כלפי האשה. וע"ע מקנה (קידושין עז:).</w:t>
      </w:r>
    </w:p>
  </w:footnote>
  <w:footnote w:id="340">
    <w:p w14:paraId="77FE4E4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וכ"כ ה</w:t>
      </w:r>
      <w:r w:rsidRPr="0011111E">
        <w:rPr>
          <w:rFonts w:ascii="Narkisim" w:hAnsi="Narkisim"/>
          <w:b/>
          <w:bCs/>
          <w:rtl/>
        </w:rPr>
        <w:t>רמ"ע מפאנו</w:t>
      </w:r>
      <w:r w:rsidRPr="0011111E">
        <w:rPr>
          <w:rFonts w:ascii="Narkisim" w:hAnsi="Narkisim"/>
          <w:rtl/>
        </w:rPr>
        <w:t xml:space="preserve"> (קכג ד"ה כך שנה) בשם רבו ר' ישמעאל חנינא שבכל אסורי עריות שהכולל לאיש מוסיף לאשה והכולל לאשה מוסיף לאיש.</w:t>
      </w:r>
    </w:p>
    <w:p w14:paraId="720D7C1D" w14:textId="77777777" w:rsidR="000030F3" w:rsidRPr="0011111E" w:rsidRDefault="00000000" w:rsidP="0011111E">
      <w:pPr>
        <w:pStyle w:val="Footnote"/>
        <w:bidi/>
        <w:rPr>
          <w:rFonts w:ascii="Narkisim" w:hAnsi="Narkisim"/>
        </w:rPr>
      </w:pPr>
      <w:r w:rsidRPr="0011111E">
        <w:rPr>
          <w:rFonts w:ascii="Narkisim" w:hAnsi="Narkisim"/>
          <w:rtl/>
        </w:rPr>
        <w:tab/>
        <w:t>והרמ"ע הק' דתנן (לעיל י:) כל העריות אחד האיש ואחד האשה שוים לעונשים, וליכא מאן דפליג עלה. ואם איתא לר' יוסי דס"ל איסור מוסיף, והמוסיף לאיש הוא איסור כולל לאשה [וכן איפכא], א"כ לא שוו בעונשים.</w:t>
      </w:r>
    </w:p>
    <w:p w14:paraId="0A5F56A8" w14:textId="77777777" w:rsidR="000030F3" w:rsidRPr="0011111E" w:rsidRDefault="00000000" w:rsidP="0011111E">
      <w:pPr>
        <w:pStyle w:val="Footnote"/>
        <w:bidi/>
        <w:rPr>
          <w:rFonts w:ascii="Narkisim" w:hAnsi="Narkisim"/>
        </w:rPr>
      </w:pPr>
      <w:r w:rsidRPr="0011111E">
        <w:rPr>
          <w:rFonts w:ascii="Narkisim" w:hAnsi="Narkisim"/>
          <w:rtl/>
        </w:rPr>
        <w:tab/>
        <w:t>והרמ"ע (ד"ה וניחא) חידש דלא חל איסור מוסיף לר' יוסי אלא היכא שהאשה קטנה או חרשת, וכדתנן (נדה מד:) שמומתין על ידה. אבל כשהאשה גדולה ולא חל עליה איסור [כיון דלגבי דידה לא הוה איסור מוסיף], לא חל האיסור אף לגבי דידיה.</w:t>
      </w:r>
    </w:p>
  </w:footnote>
  <w:footnote w:id="341">
    <w:p w14:paraId="068C10B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אך צ"ע דכשהאיש קטן, ולא חל עליו איסור. ואפ"ה האשה אסורה. [וכן כשהאיש הביא ב' שערות חלו עליו כל האיסורין בבת א', וכי נימא דחל אף כלפי האשה, אף דהאשה היתה מוזהרת מעיקרא]. והחזו"א (שם טז) עמד בזה.</w:t>
      </w:r>
    </w:p>
  </w:footnote>
  <w:footnote w:id="342">
    <w:p w14:paraId="466A4AB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שיטמ"ק</w:t>
      </w:r>
      <w:r w:rsidRPr="0011111E">
        <w:rPr>
          <w:rFonts w:ascii="Narkisim" w:hAnsi="Narkisim"/>
          <w:rtl/>
        </w:rPr>
        <w:t xml:space="preserve"> (ג) הביא בזה ג' גרסאות.</w:t>
      </w:r>
    </w:p>
  </w:footnote>
  <w:footnote w:id="343">
    <w:p w14:paraId="76C05F0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אך יש ליישב גירסא זו דנאסרה לבני שאר אחי האב, ומשום אשת אחי אביו.</w:t>
      </w:r>
    </w:p>
  </w:footnote>
  <w:footnote w:id="344">
    <w:p w14:paraId="4D0BBED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וכת' דגם הגירסא דידן יש לתקן עד"ז, רק להוסיף לגבי שאר 'בני' אחי אביו. [או 'בני' שאר אחי אביו].</w:t>
      </w:r>
    </w:p>
  </w:footnote>
  <w:footnote w:id="345">
    <w:p w14:paraId="56A4B8E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אבל לדידיה כיון שהיא ערוה עליו עדיין אסורה גם משום אשת אח. [והרש"ש בסו"ד רמז לדון בזה. וצ"ע כוונתו].</w:t>
      </w:r>
    </w:p>
  </w:footnote>
  <w:footnote w:id="346">
    <w:p w14:paraId="0857949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על האח החולץ. ולריש לקיש (יבמות י:) לשאר אחים חוזר כרת דאשת אח. אבל לר' יוחנן כל האחים הוה רק משום לא יבנה.</w:t>
      </w:r>
    </w:p>
  </w:footnote>
  <w:footnote w:id="347">
    <w:p w14:paraId="22EB868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והנוב"י כת' דלפ"ז הבא על אשת איש כמה פעמים אף בנדותה, היכא שבפעם הא' היתה טהורה אינו חייב חטאת משום נדה. [אך מבואר בדבריו דהיכא שהיתה נדה בפעם הראשונה, ואח"כ נטהרה וחזרה ונטמאת חייב בכל פעם משום נדה. וצ"ע].</w:t>
      </w:r>
    </w:p>
    <w:p w14:paraId="40948238" w14:textId="77777777" w:rsidR="000030F3" w:rsidRPr="0011111E" w:rsidRDefault="00000000" w:rsidP="0011111E">
      <w:pPr>
        <w:pStyle w:val="Footnote"/>
        <w:bidi/>
        <w:rPr>
          <w:rFonts w:ascii="Narkisim" w:hAnsi="Narkisim"/>
        </w:rPr>
      </w:pPr>
      <w:r w:rsidRPr="0011111E">
        <w:rPr>
          <w:rFonts w:ascii="Narkisim" w:hAnsi="Narkisim"/>
          <w:rtl/>
        </w:rPr>
        <w:tab/>
        <w:t>והנוב"י (שם) נקט דאף שהבעל אינו יודע שזינתה, אפ"ה אסורה עליו ולא חל איסור נדה. והאחרונים דנו בזה, ע' תוס' רא"ש (כתובות ט.).</w:t>
      </w:r>
    </w:p>
  </w:footnote>
  <w:footnote w:id="348">
    <w:p w14:paraId="1C54796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נוב"י</w:t>
      </w:r>
      <w:r w:rsidRPr="0011111E">
        <w:rPr>
          <w:rFonts w:ascii="Narkisim" w:hAnsi="Narkisim"/>
          <w:rtl/>
        </w:rPr>
        <w:t xml:space="preserve"> דן אי נימא דמיגו דחל עליה טומאה לאוסרה ליכנס למקדש [למ"ד דאף בזה"ז חייבים עליו] ולטמא במשכב ומושב. וכת' לבי מהסס בזה דלא מצינו בכל הש"ס איסור מוסיף רק אם ניתוסף איסור או חיוב אבל לא מצאנו דמה שמטמא יחשב איסור מוסיף. ובזה"ז דכולנו טמאי מתים בלאו הכי אסור ליכנס למקדש. אך דן דמ"מ היתה מותרת ליכנס לעזרה בפסח הבא בטומאה, דאף שאנחנו לא יודעים איזה כהן הוא מיוחס [ואיזה בגדי כהונה], מ"מ יש בעולם כהן מיוחס. וכת' דעדיין לבי מהסס בזה וצ"ע לדינא.</w:t>
      </w:r>
    </w:p>
    <w:p w14:paraId="6FC172AD" w14:textId="77777777" w:rsidR="000030F3" w:rsidRPr="0011111E" w:rsidRDefault="00000000" w:rsidP="0011111E">
      <w:pPr>
        <w:pStyle w:val="Footnote"/>
        <w:bidi/>
        <w:rPr>
          <w:rFonts w:ascii="Narkisim" w:hAnsi="Narkisim"/>
        </w:rPr>
      </w:pPr>
      <w:r w:rsidRPr="0011111E">
        <w:rPr>
          <w:rFonts w:ascii="Narkisim" w:hAnsi="Narkisim"/>
          <w:rtl/>
        </w:rPr>
        <w:tab/>
        <w:t>וב</w:t>
      </w:r>
      <w:r w:rsidRPr="0011111E">
        <w:rPr>
          <w:rFonts w:ascii="Narkisim" w:hAnsi="Narkisim"/>
          <w:b/>
          <w:bCs/>
          <w:rtl/>
        </w:rPr>
        <w:t>הג' שואל ומשיב</w:t>
      </w:r>
      <w:r w:rsidRPr="0011111E">
        <w:rPr>
          <w:rFonts w:ascii="Narkisim" w:hAnsi="Narkisim"/>
          <w:rtl/>
        </w:rPr>
        <w:t xml:space="preserve"> העיר דאין יכולים להקריב בלא חלזון לעשות בגדי כהונה. ועכשיו נאבד. [ונקט דנגנז ואינו קיים בעולם. דאי משום שאנחנו לא יודעים עדיין נחשב ראוי. וכמ"ש הנוב"י לענין כהן מיוחס].</w:t>
      </w:r>
    </w:p>
  </w:footnote>
  <w:footnote w:id="349">
    <w:p w14:paraId="6B593B0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אבל יש </w:t>
      </w:r>
      <w:r w:rsidRPr="0011111E">
        <w:rPr>
          <w:rFonts w:ascii="Narkisim" w:hAnsi="Narkisim"/>
          <w:b/>
          <w:bCs/>
          <w:rtl/>
        </w:rPr>
        <w:t>אחרונים</w:t>
      </w:r>
      <w:r w:rsidRPr="0011111E">
        <w:rPr>
          <w:rFonts w:ascii="Narkisim" w:hAnsi="Narkisim"/>
          <w:rtl/>
        </w:rPr>
        <w:t xml:space="preserve"> (ע' פנ"י ומקנה קידושין שם, ואחרונים על הרמב"ם) שדנו דאף לדעת הרמב"ם יש איסור דאורייתא בביאה בלא קידושין, דנתמעט רק ממלקות [ועפ"ז ניחא הכא]. ואכמ"ל.</w:t>
      </w:r>
    </w:p>
    <w:p w14:paraId="593A4FD6" w14:textId="77777777" w:rsidR="000030F3" w:rsidRPr="0011111E" w:rsidRDefault="00000000" w:rsidP="0011111E">
      <w:pPr>
        <w:pStyle w:val="Footnote"/>
        <w:bidi/>
        <w:rPr>
          <w:rFonts w:ascii="Narkisim" w:hAnsi="Narkisim"/>
        </w:rPr>
      </w:pPr>
      <w:r w:rsidRPr="0011111E">
        <w:rPr>
          <w:rFonts w:ascii="Narkisim" w:hAnsi="Narkisim"/>
          <w:rtl/>
        </w:rPr>
        <w:tab/>
        <w:t>ועוד דנו האחרונים (ע' מקנה שם) דלדעת ה</w:t>
      </w:r>
      <w:r w:rsidRPr="0011111E">
        <w:rPr>
          <w:rFonts w:ascii="Narkisim" w:hAnsi="Narkisim"/>
          <w:b/>
          <w:bCs/>
          <w:rtl/>
        </w:rPr>
        <w:t>רמב"ם</w:t>
      </w:r>
      <w:r w:rsidRPr="0011111E">
        <w:rPr>
          <w:rFonts w:ascii="Narkisim" w:hAnsi="Narkisim"/>
          <w:rtl/>
        </w:rPr>
        <w:t xml:space="preserve"> (אישות א ד) דבלאו הכי כל ביאה בלא קידושין בפנויה אסור מדאורייתא, משום לא יהא קדש. [וע' בדברי ר"א בן הרמב"ם הו' בנו"כ שם].</w:t>
      </w:r>
    </w:p>
  </w:footnote>
  <w:footnote w:id="350">
    <w:p w14:paraId="2D15ABE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ע' קידושין עח. גבי מחזיר גרושתו. והרמב"ם למד לכל חייבי לאוין, והראשונים האריכו לחלוק. וע' נו"כ.</w:t>
      </w:r>
    </w:p>
    <w:p w14:paraId="337134C8" w14:textId="77777777" w:rsidR="000030F3" w:rsidRPr="0011111E" w:rsidRDefault="00000000" w:rsidP="0011111E">
      <w:pPr>
        <w:pStyle w:val="Footnote"/>
        <w:bidi/>
        <w:rPr>
          <w:rFonts w:ascii="Narkisim" w:hAnsi="Narkisim"/>
        </w:rPr>
      </w:pPr>
      <w:r w:rsidRPr="0011111E">
        <w:rPr>
          <w:rFonts w:ascii="Narkisim" w:hAnsi="Narkisim"/>
          <w:rtl/>
        </w:rPr>
        <w:tab/>
        <w:t>וה</w:t>
      </w:r>
      <w:r w:rsidRPr="0011111E">
        <w:rPr>
          <w:rFonts w:ascii="Narkisim" w:hAnsi="Narkisim"/>
          <w:b/>
          <w:bCs/>
          <w:rtl/>
        </w:rPr>
        <w:t>אחרונים</w:t>
      </w:r>
      <w:r w:rsidRPr="0011111E">
        <w:rPr>
          <w:rFonts w:ascii="Narkisim" w:hAnsi="Narkisim"/>
          <w:rtl/>
        </w:rPr>
        <w:t xml:space="preserve"> (ע' קובה"ע נ א) חקרו בדעת הרמב"ם אי עצם האיסור קידושין וביאה, או דהוה תנאי בצורת הביאה, שלא חייבה תורה אלא בביאה דרך אישות.</w:t>
      </w:r>
    </w:p>
  </w:footnote>
  <w:footnote w:id="351">
    <w:p w14:paraId="1902B16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קובה"ע</w:t>
      </w:r>
      <w:r w:rsidRPr="0011111E">
        <w:rPr>
          <w:rFonts w:ascii="Narkisim" w:hAnsi="Narkisim"/>
          <w:rtl/>
        </w:rPr>
        <w:t xml:space="preserve"> (שם) כת' דהיכא שאינה ראויה לקידושין ודאי עובר בביאה לחוד. [וצ"ע בדברי הראשונים ואחרונים בדעת הרמב"ם]. וכן מוכח דלדעת ר' עקיבא דאין קידושין תופסין בחייבי לאוין [ולמ"ד דאף חייבי לאוין דלאו דשאר], מתחייב על ביאה לחוד בלא קידושין. [והקובה"ע הביא כן מהגמ' (יבמות צז.) גבי עריות].</w:t>
      </w:r>
    </w:p>
    <w:p w14:paraId="175C809B" w14:textId="77777777" w:rsidR="000030F3" w:rsidRPr="0011111E" w:rsidRDefault="00000000" w:rsidP="0011111E">
      <w:pPr>
        <w:pStyle w:val="Footnote"/>
        <w:bidi/>
        <w:rPr>
          <w:rFonts w:ascii="Narkisim" w:hAnsi="Narkisim"/>
        </w:rPr>
      </w:pPr>
      <w:r w:rsidRPr="0011111E">
        <w:rPr>
          <w:rFonts w:ascii="Narkisim" w:hAnsi="Narkisim"/>
          <w:rtl/>
        </w:rPr>
        <w:tab/>
        <w:t>ויל"ע לפ"ז הבא על ממזרת אשת איש או דהוה שאר עריות, ולכאורה כיון דעכשיו אינה ראויה לקידושין לוקה אף משום ממזרת. ועפ"ז כשאחיו קידש מתחייב אף משום ממזרת בביאה לחוד [גם בלא 'איסור אחותו'], אך אפשר דאפ"ה יחשב איסור בת א'.</w:t>
      </w:r>
    </w:p>
  </w:footnote>
  <w:footnote w:id="352">
    <w:p w14:paraId="52BE790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היינו לאחר שהאח מת או גירש, אבל איסור אשת איש לכאורה חל [שהרי נוסף איסור לכל הממזרים וגרים שבעולם], ומטעם זה לא תפסי קידושין. ועוד דן ה</w:t>
      </w:r>
      <w:r w:rsidRPr="0011111E">
        <w:rPr>
          <w:rFonts w:ascii="Narkisim" w:hAnsi="Narkisim"/>
          <w:b/>
          <w:bCs/>
          <w:rtl/>
        </w:rPr>
        <w:t>חזו"א</w:t>
      </w:r>
      <w:r w:rsidRPr="0011111E">
        <w:rPr>
          <w:rFonts w:ascii="Narkisim" w:hAnsi="Narkisim"/>
          <w:rtl/>
        </w:rPr>
        <w:t xml:space="preserve"> (אה"ע קלד) דלא תפסי קידושין באשת איש גם לולי גדר ערוה דחיוב כרת. [וכמ"ש הפנ"י (גיטין מג:, ע"ע מש"כ לעיל יא.) גבי שפחה חרופה. אמנם האבנ"מ מד ד חלק].</w:t>
      </w:r>
    </w:p>
  </w:footnote>
  <w:footnote w:id="353">
    <w:p w14:paraId="7035B64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ועד"ז דנו ה</w:t>
      </w:r>
      <w:r w:rsidRPr="0011111E">
        <w:rPr>
          <w:rFonts w:ascii="Narkisim" w:hAnsi="Narkisim"/>
          <w:b/>
          <w:bCs/>
          <w:rtl/>
        </w:rPr>
        <w:t>אחרונים</w:t>
      </w:r>
      <w:r w:rsidRPr="0011111E">
        <w:rPr>
          <w:rFonts w:ascii="Narkisim" w:hAnsi="Narkisim"/>
          <w:rtl/>
        </w:rPr>
        <w:t xml:space="preserve"> במקדש נדה נימא דתפסי בה קידושין של אחר, כיון דאין איסור אשת איש חל על איסור נדה. ותפסי קידושין בנדה. וכן במשנה (יבמות יג.) דו' עריות חמורות דלא משכח"ל אשת אח, הא משכח"ל כשהיו נדות כשהאח קידש. ואין איסור חל על איסור. ע' אחיעזר (א ג).</w:t>
      </w:r>
    </w:p>
  </w:footnote>
  <w:footnote w:id="354">
    <w:p w14:paraId="579F304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ודן דמשכח"ל דחל איסור אשת אח באופן שקידשה פחות מבת ג', דהוה איסור בת א'. [אמנם בלשון הגמ' מבואר דחל ע"י מוסיף].</w:t>
      </w:r>
    </w:p>
  </w:footnote>
  <w:footnote w:id="355">
    <w:p w14:paraId="110C670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אמנם מבואר (יבמות יג:) דלבית שמאי כיון דאאחע"א אינה פוטרת צרתה [ע' רמב"ן שם]. ובגמ' (שם לב.) מבואר [בדעת בית הלל] דפוטר משום דמיתלא תלי [וע' רש"י ותוס' שם אי הוה משום איסור אחות אשה דתאלי פוטרת, או משום אשת אח הפטורה מיבום שפוטרת].</w:t>
      </w:r>
    </w:p>
  </w:footnote>
  <w:footnote w:id="356">
    <w:p w14:paraId="23D8E00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והאחיעזר ביאר דהא דלא תפסי קידושין אינו מפני שמסתעף מחומר הכרת. אלא אף דלא חל חיוב כרת בפועל, מועיל האיסור למנוע שלא חל הקידושין. ו</w:t>
      </w:r>
      <w:r w:rsidRPr="0011111E">
        <w:rPr>
          <w:rFonts w:ascii="Narkisim" w:hAnsi="Narkisim"/>
          <w:b/>
          <w:bCs/>
          <w:rtl/>
        </w:rPr>
        <w:t>ר' שמעון</w:t>
      </w:r>
      <w:r w:rsidRPr="0011111E">
        <w:rPr>
          <w:rFonts w:ascii="Narkisim" w:hAnsi="Narkisim"/>
          <w:rtl/>
        </w:rPr>
        <w:t xml:space="preserve"> וה</w:t>
      </w:r>
      <w:r w:rsidRPr="0011111E">
        <w:rPr>
          <w:rFonts w:ascii="Narkisim" w:hAnsi="Narkisim"/>
          <w:b/>
          <w:bCs/>
          <w:rtl/>
        </w:rPr>
        <w:t xml:space="preserve">קובה"ע </w:t>
      </w:r>
      <w:r w:rsidRPr="0011111E">
        <w:rPr>
          <w:rFonts w:ascii="Narkisim" w:hAnsi="Narkisim"/>
          <w:rtl/>
        </w:rPr>
        <w:t>(ג י) ביארו דאף דאאחע"א, מ"מ סיבת האיסור חל. ותפיסת קידושין תליא ב'שם ערוה', וחיוב כרת הוה רק סימן. וה</w:t>
      </w:r>
      <w:r w:rsidRPr="0011111E">
        <w:rPr>
          <w:rFonts w:ascii="Narkisim" w:hAnsi="Narkisim"/>
          <w:b/>
          <w:bCs/>
          <w:rtl/>
        </w:rPr>
        <w:t>חזו"א</w:t>
      </w:r>
      <w:r w:rsidRPr="0011111E">
        <w:rPr>
          <w:rFonts w:ascii="Narkisim" w:hAnsi="Narkisim"/>
          <w:rtl/>
        </w:rPr>
        <w:t xml:space="preserve"> (קלד בסו"ד) ביאר דהוה 'צורת עריות' ולא חל קידושי אביו.</w:t>
      </w:r>
    </w:p>
  </w:footnote>
  <w:footnote w:id="357">
    <w:p w14:paraId="5216D1F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והומ"ל שהיה אחיו בן גרים, וכמ"ד דקהל גרים לא איקרי קהל ומותר בממזרת.</w:t>
      </w:r>
    </w:p>
  </w:footnote>
  <w:footnote w:id="358">
    <w:p w14:paraId="5080F83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וכ"כ ה</w:t>
      </w:r>
      <w:r w:rsidRPr="0011111E">
        <w:rPr>
          <w:rFonts w:ascii="Narkisim" w:hAnsi="Narkisim"/>
          <w:b/>
          <w:bCs/>
          <w:rtl/>
        </w:rPr>
        <w:t>תוי"ט</w:t>
      </w:r>
      <w:r w:rsidRPr="0011111E">
        <w:rPr>
          <w:rFonts w:ascii="Narkisim" w:hAnsi="Narkisim"/>
          <w:rtl/>
        </w:rPr>
        <w:t xml:space="preserve"> דמיירי שזה שנשאה וגם הבועל עצמו אינם ממזרים. אלא שיש כאן אח אחר שהוא ממזר, והיתה מותרת לו ועכשיו כשנשאה זה נאסרת על אותו האח. [והעיר ע"ד הרע"ב שהעתיק דברי הפיה"מ דהוה ב' תי', דקידושין תופסים בחייבי לאוין, והא שאחיו ממזר. והתוי"ט כת' דבעינן תרוייהו, שהאח שנשאה אינו ממזר, ובעינן לסברא דקידושין תופסין בחייבי לאוין. וגם שיש אח שהיתה מותרת לו ונאסרת. והרש"ש דחה דכוונת הפיה"מ והרע"ב לדון דמשכח"ל דרך היתר, ומש"ה העמיד תי' ב' דגם המקדש היה ממזר].</w:t>
      </w:r>
    </w:p>
  </w:footnote>
  <w:footnote w:id="359">
    <w:p w14:paraId="7EC05FB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וצ"ע אמאי לא הק' כן בנשאת לאחיו, הקודם במשנה. [עכ"פ היינו הך, ואין חילוק ביניהם]. ע"ע ערול"נ.</w:t>
      </w:r>
    </w:p>
  </w:footnote>
  <w:footnote w:id="360">
    <w:p w14:paraId="3525506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וקאי אברייתא דנבילה ביוה"כ חייב ב', ור' שמעון חולק דאאחע"א. וכן בגמ' (לקמן כג.) דנו לדעת ר' שמעון דיחול איסור חמור על הקל.</w:t>
      </w:r>
    </w:p>
    <w:p w14:paraId="738AD76F" w14:textId="77777777" w:rsidR="000030F3" w:rsidRPr="0011111E" w:rsidRDefault="00000000" w:rsidP="0011111E">
      <w:pPr>
        <w:pStyle w:val="Footnote"/>
        <w:bidi/>
        <w:rPr>
          <w:rFonts w:ascii="Narkisim" w:hAnsi="Narkisim"/>
        </w:rPr>
      </w:pPr>
      <w:r w:rsidRPr="0011111E">
        <w:rPr>
          <w:rFonts w:ascii="Narkisim" w:hAnsi="Narkisim"/>
          <w:rtl/>
        </w:rPr>
        <w:tab/>
        <w:t>אך יש לדחות דבהנך הוה איסור כולל וחמור. וכן דנו בגמ' (חולין קא.) דאף מאן דל"ל איסור כולל, י"ל דס"ל דאיסור כולל חמור חל על הקל.</w:t>
      </w:r>
    </w:p>
  </w:footnote>
  <w:footnote w:id="361">
    <w:p w14:paraId="3077B0D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שיטמ"ק</w:t>
      </w:r>
      <w:r w:rsidRPr="0011111E">
        <w:rPr>
          <w:rFonts w:ascii="Narkisim" w:hAnsi="Narkisim"/>
          <w:rtl/>
        </w:rPr>
        <w:t xml:space="preserve"> (ד) כת' דלא שייך למיתני הכא אחותו [כגון שבא אליפז על בת עמלק {והוליד בת} דהוי ליה בת בתו ואחותו {של אליפז, ויתחייב חטאת נוספת}], דתו לא מצי למיתני כלתו, דהויא לה אחות אביו.</w:t>
      </w:r>
    </w:p>
  </w:footnote>
  <w:footnote w:id="362">
    <w:p w14:paraId="7AC8EBB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וכן ה</w:t>
      </w:r>
      <w:r w:rsidRPr="0011111E">
        <w:rPr>
          <w:rFonts w:ascii="Narkisim" w:hAnsi="Narkisim"/>
          <w:b/>
          <w:bCs/>
          <w:rtl/>
        </w:rPr>
        <w:t>ערול"נ</w:t>
      </w:r>
      <w:r w:rsidRPr="0011111E">
        <w:rPr>
          <w:rFonts w:ascii="Narkisim" w:hAnsi="Narkisim"/>
          <w:rtl/>
        </w:rPr>
        <w:t xml:space="preserve"> הוכיח מכאן דאמרי' מוסיף בב' שמות, וע"כ דאין חולק בזה.</w:t>
      </w:r>
    </w:p>
  </w:footnote>
  <w:footnote w:id="363">
    <w:p w14:paraId="0907DF1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w:t>
      </w:r>
      <w:r w:rsidRPr="0011111E">
        <w:rPr>
          <w:rFonts w:ascii="Narkisim" w:hAnsi="Narkisim"/>
          <w:b/>
          <w:bCs/>
          <w:rtl/>
        </w:rPr>
        <w:t>תוס</w:t>
      </w:r>
      <w:r w:rsidRPr="0011111E">
        <w:rPr>
          <w:rFonts w:ascii="Narkisim" w:hAnsi="Narkisim"/>
          <w:rtl/>
        </w:rPr>
        <w:t>' (ד"ה הבא) הק' דמשכח"ל בת בתו שחייב גם משום בת בן אשתו. ובאופן שבנה נשא בתה. וצ"ב אמאי לא הק' התוס' כקו' השיטמ"ק והרש"ש. [ולכאורה תי' השיטמ"ק והאו"ש יתרצו אף קו' התוס'].</w:t>
      </w:r>
    </w:p>
  </w:footnote>
  <w:footnote w:id="364">
    <w:p w14:paraId="0E0648E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דתנן בסיפא וכן הבא על בת אשתו ובת בתה. וסיים וצ"ע מורי הר"מ.</w:t>
      </w:r>
    </w:p>
  </w:footnote>
  <w:footnote w:id="365">
    <w:p w14:paraId="22278DB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והוסיף דאפשר דיש בזה כ"ש, דבה כתיב אזהרה מפורשת ערות כו' או בת בתך לא תגלה. משא"כ בתו דילפינן רק בגז"ש או גילוי מילתא.</w:t>
      </w:r>
    </w:p>
  </w:footnote>
  <w:footnote w:id="366">
    <w:p w14:paraId="6273E65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מרכה"מ</w:t>
      </w:r>
      <w:r w:rsidRPr="0011111E">
        <w:rPr>
          <w:rFonts w:ascii="Narkisim" w:hAnsi="Narkisim"/>
          <w:rtl/>
        </w:rPr>
        <w:t xml:space="preserve"> (שם) דן כן מהמשנה הקודמת, אך דחה דהתם איירי באחותו, א"כ לא תפסי קידושין באמה. ולא משכח"ל ב'.</w:t>
      </w:r>
    </w:p>
    <w:p w14:paraId="1357868C" w14:textId="77777777" w:rsidR="000030F3" w:rsidRPr="0011111E" w:rsidRDefault="00000000" w:rsidP="0011111E">
      <w:pPr>
        <w:pStyle w:val="Footnote"/>
        <w:bidi/>
        <w:rPr>
          <w:rFonts w:ascii="Narkisim" w:hAnsi="Narkisim"/>
        </w:rPr>
      </w:pPr>
      <w:r w:rsidRPr="0011111E">
        <w:rPr>
          <w:rFonts w:ascii="Narkisim" w:hAnsi="Narkisim"/>
          <w:rtl/>
        </w:rPr>
        <w:tab/>
        <w:t>אבל הקרית מלך (שם) הק' דא"כ אפיק אחותו ועייל בת אשתו ומתחייב ו' חטאות [בתו, בת אשתו, אשת אח ואשת אחי אביו ואשת איש ונדה], והו"ל לתנא לנקוט בהיתירא. {צ"ע כוונתו, דהיינו מתני' דידן, וכקו' הרש"ש}.</w:t>
      </w:r>
    </w:p>
  </w:footnote>
  <w:footnote w:id="367">
    <w:p w14:paraId="1FD1698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רש"ש</w:t>
      </w:r>
      <w:r w:rsidRPr="0011111E">
        <w:rPr>
          <w:rFonts w:ascii="Narkisim" w:hAnsi="Narkisim"/>
          <w:rtl/>
        </w:rPr>
        <w:t xml:space="preserve"> (לרמב"ם) הוסיף דאף בשאין לה בנות זולתה [ותאמר דלא אמרינן איסור כולל אלא שיהיו מצויין בעולם, וכמש"כ ה</w:t>
      </w:r>
      <w:r w:rsidRPr="0011111E">
        <w:rPr>
          <w:rFonts w:ascii="Narkisim" w:hAnsi="Narkisim"/>
          <w:b/>
          <w:bCs/>
          <w:rtl/>
        </w:rPr>
        <w:t>רמב"ם</w:t>
      </w:r>
      <w:r w:rsidRPr="0011111E">
        <w:rPr>
          <w:rFonts w:ascii="Narkisim" w:hAnsi="Narkisim"/>
          <w:rtl/>
        </w:rPr>
        <w:t xml:space="preserve"> (ד ג הו' בסמוך) לענין איסור מוסיף]. מ"מ י"ל דתאסר בכולל דנאסר בשאר קרובות האנוסה, דקי"ל דאמרי' איסור כולל אף כשאין השמות שוין. דדוקא לר' יוסי כת' התוס' (סוד"ה הבא ויבמות לב:) דאיסור כולל הוה דוקא בשם א'.</w:t>
      </w:r>
    </w:p>
  </w:footnote>
  <w:footnote w:id="368">
    <w:p w14:paraId="3FCA0A2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או"ש</w:t>
      </w:r>
      <w:r w:rsidRPr="0011111E">
        <w:rPr>
          <w:rFonts w:ascii="Narkisim" w:hAnsi="Narkisim"/>
          <w:rtl/>
        </w:rPr>
        <w:t xml:space="preserve"> הוסיף דמתורץ בזה אף קו' התוס' (ד"ה הבא) באופן דהוה גם בת בתו וגם בת בן אשתו. דאף בזה הכל שם א' [וגזיה"כ דחייב חטאת א'. או כרמב"ם דנחשב שם א'].</w:t>
      </w:r>
    </w:p>
  </w:footnote>
  <w:footnote w:id="369">
    <w:p w14:paraId="44F4572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וכן הוכיח האו"ש, אך העלה צד דדוקא בת בתו שנלמד בגז"ש אמרי' דהוה חד זימה, אבל בתו ילפי' מק"ו וגילוי מילתא. א"כ יתחייב ב'. [והירושלמי איירי דוקא בבת בתו שהיא בת בת אשתו, וכן במשנה דידן. ואילו הרמב"ם איירי בבתו שהיא בת אשתו, ובזה לא קאי גזיה"כ דהירושלמי. ומש"ה חייב ב' חטאות].</w:t>
      </w:r>
    </w:p>
    <w:p w14:paraId="6CC05CF7" w14:textId="77777777" w:rsidR="000030F3" w:rsidRPr="0011111E" w:rsidRDefault="00000000" w:rsidP="0011111E">
      <w:pPr>
        <w:pStyle w:val="Footnote"/>
        <w:bidi/>
        <w:rPr>
          <w:rFonts w:ascii="Narkisim" w:hAnsi="Narkisim"/>
        </w:rPr>
      </w:pPr>
      <w:r w:rsidRPr="0011111E">
        <w:rPr>
          <w:rFonts w:ascii="Narkisim" w:hAnsi="Narkisim"/>
          <w:rtl/>
        </w:rPr>
        <w:tab/>
        <w:t>אך דחה דבתו ילפי' מגילוי מילתא, ובתו שאינו מפורש בתורה לא יהא חמור מבת בתו המפורש.</w:t>
      </w:r>
    </w:p>
  </w:footnote>
  <w:footnote w:id="370">
    <w:p w14:paraId="2ABB5BD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כגון שהיה בת אשתו מראובן, ולראובן בת מאשה אחרת. ונשא עמלק {הבועל} אשתו של ראובן, וגם נשא בתו שהיה לו מאשה אחרת. דהויא לה בת אשתו ואחות אשתו.</w:t>
      </w:r>
    </w:p>
  </w:footnote>
  <w:footnote w:id="371">
    <w:p w14:paraId="70BF983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והרמב"ם כת' עד שיהא הציור בה והציור בבתו שווה.</w:t>
      </w:r>
    </w:p>
    <w:p w14:paraId="013FE7B4" w14:textId="77777777" w:rsidR="000030F3" w:rsidRPr="0011111E" w:rsidRDefault="00000000" w:rsidP="0011111E">
      <w:pPr>
        <w:pStyle w:val="Footnote"/>
        <w:bidi/>
        <w:rPr>
          <w:rFonts w:ascii="Narkisim" w:hAnsi="Narkisim"/>
        </w:rPr>
      </w:pPr>
      <w:r w:rsidRPr="0011111E">
        <w:rPr>
          <w:rFonts w:ascii="Narkisim" w:hAnsi="Narkisim"/>
          <w:rtl/>
        </w:rPr>
        <w:tab/>
        <w:t>ועפ"ז חייב ו', וכ"כ ה</w:t>
      </w:r>
      <w:r w:rsidRPr="0011111E">
        <w:rPr>
          <w:rFonts w:ascii="Narkisim" w:hAnsi="Narkisim"/>
          <w:b/>
          <w:bCs/>
          <w:rtl/>
        </w:rPr>
        <w:t>תפא"י</w:t>
      </w:r>
      <w:r w:rsidRPr="0011111E">
        <w:rPr>
          <w:rFonts w:ascii="Narkisim" w:hAnsi="Narkisim"/>
          <w:rtl/>
        </w:rPr>
        <w:t xml:space="preserve"> (יכין לד), ואילו בת בת אשתו חייב ז'. [דלא משכח"ל שתהא בת אשתו ואחותו וגם אחות אשתו. דכיון שהיא בת אשתו, ע"כ היא אחותו מהאב. וא"כ אינה אחות אשתו לא מאב ולא מאם].</w:t>
      </w:r>
    </w:p>
  </w:footnote>
  <w:footnote w:id="372">
    <w:p w14:paraId="0BA896F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שהרמב"ם כת' ואשר ציירנו בבת בתו, הוא עצמו הציור בבת בת אשתו.</w:t>
      </w:r>
    </w:p>
  </w:footnote>
  <w:footnote w:id="373">
    <w:p w14:paraId="5DB472D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תפא"י</w:t>
      </w:r>
      <w:r w:rsidRPr="0011111E">
        <w:rPr>
          <w:rFonts w:ascii="Narkisim" w:hAnsi="Narkisim"/>
          <w:rtl/>
        </w:rPr>
        <w:t xml:space="preserve"> (בסוגריים) הק' אמאי נקט ז' אלו בבת בת אשתו, דה"ה דהוה מצי למנקט כל הנך ז' חטאות בבת אשתו [וכדברי רש"י]. ותי' דניחא ליה לתנא למנקט הז' חטאות אלו בבת בת אשתו, כדי שיהיה דוגמת ז' חטאות דלעיל, דלא משכח"ל רק בבת בתו.</w:t>
      </w:r>
    </w:p>
  </w:footnote>
  <w:footnote w:id="374">
    <w:p w14:paraId="6EA7C4F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והאו"ש (הנ"ל) תי' ע"פ דברי הירושלמי דכל הנך דילפי' מבת בנה ובת בתה הוה שם א'.</w:t>
      </w:r>
    </w:p>
  </w:footnote>
  <w:footnote w:id="375">
    <w:p w14:paraId="353D1CB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אך ה</w:t>
      </w:r>
      <w:r w:rsidRPr="0011111E">
        <w:rPr>
          <w:rFonts w:ascii="Narkisim" w:hAnsi="Narkisim"/>
          <w:b/>
          <w:bCs/>
          <w:rtl/>
        </w:rPr>
        <w:t>ערול"נ</w:t>
      </w:r>
      <w:r w:rsidRPr="0011111E">
        <w:rPr>
          <w:rFonts w:ascii="Narkisim" w:hAnsi="Narkisim"/>
          <w:rtl/>
        </w:rPr>
        <w:t xml:space="preserve"> הק' דתוס' (לקמן בתי' הב') פי' שהתנא לא נקט כן משום דלא ס"ל איסור כולל אלא איסור מוסיף. אבל תוס' (דידן) בהמשך דבריהם לא ס"ל הכי. עי''ש.</w:t>
      </w:r>
    </w:p>
  </w:footnote>
  <w:footnote w:id="376">
    <w:p w14:paraId="048272A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דתוס' (שם) הביאו דאשת איש ונעשית חמותו לר' יוסי נידון בזיקה ראשונה, אף דחמותו הוה איסור כולל. מש"ה נקטה הגמ' (שם לב:) דר' יוסי ל"ל איסור כולל.</w:t>
      </w:r>
    </w:p>
    <w:p w14:paraId="1B75BEB9" w14:textId="77777777" w:rsidR="000030F3" w:rsidRPr="0011111E" w:rsidRDefault="00000000" w:rsidP="0011111E">
      <w:pPr>
        <w:pStyle w:val="Footnote"/>
        <w:bidi/>
        <w:rPr>
          <w:rFonts w:ascii="Narkisim" w:hAnsi="Narkisim"/>
        </w:rPr>
      </w:pPr>
      <w:r w:rsidRPr="0011111E">
        <w:rPr>
          <w:rFonts w:ascii="Narkisim" w:hAnsi="Narkisim"/>
          <w:rtl/>
        </w:rPr>
        <w:tab/>
        <w:t>ותוס' הק' למ"ד (שם לג.) דר' יוסי ס"ל איסור כולל, ומ"ש אשת איש ונעשית חמותו. ור"י תי' דלההוא לישנא לא חשיב איסור כולל כיון שאינו שם אחד. ומיהו איסור מוסיף חשיב אפילו כשאין השמות שוין, והוכיחו מסוגיין בת בתו וכלתו [ועבר זקן ונשא דאסר בב' שמות].</w:t>
      </w:r>
    </w:p>
  </w:footnote>
  <w:footnote w:id="377">
    <w:p w14:paraId="0F22865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[והביא מזה אף לענין הואיל ואישתרי (לעיל ז:), דאף דהוה בב' שמות, דוקא בעריות דנחשב שם א'].</w:t>
      </w:r>
    </w:p>
  </w:footnote>
  <w:footnote w:id="378">
    <w:p w14:paraId="3A87935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וכן ה</w:t>
      </w:r>
      <w:r w:rsidRPr="0011111E">
        <w:rPr>
          <w:rFonts w:ascii="Narkisim" w:hAnsi="Narkisim"/>
          <w:b/>
          <w:bCs/>
          <w:rtl/>
        </w:rPr>
        <w:t>שיטמ"ק</w:t>
      </w:r>
      <w:r w:rsidRPr="0011111E">
        <w:rPr>
          <w:rFonts w:ascii="Narkisim" w:hAnsi="Narkisim"/>
          <w:rtl/>
        </w:rPr>
        <w:t xml:space="preserve"> (ד) העמיד את המשנה באיסור בת א'.</w:t>
      </w:r>
    </w:p>
  </w:footnote>
  <w:footnote w:id="379">
    <w:p w14:paraId="7E2D2AA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שהערה בה היבם ברגע כשנעשית בת ג"ש ויום א'. והביא מתוס' (כתובות ל:) גבי חתך אצבעו בסכין טמא דבזמן מועט נידון כבת א'. אך דחה דהתם הוא ענין א', דע"י חתיכת אצבע בסכין נעשה טמא ותיכף כמעט רגע נעשה מחתיכה זו בע"מ, וכן בתחב לו חבירו בבית הבליעה. אבל הכא שאר איסורים לא שייכי לביאת יבם, וכלפי ענין אחר בעינן בת א' ממש. וגם לשון תוס' דחוק ורחוק לפרש כן.</w:t>
      </w:r>
    </w:p>
  </w:footnote>
  <w:footnote w:id="380">
    <w:p w14:paraId="25C9462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ורע"א דחה דמרא דשמעתא הוא ר' יוחנן [דמוקי בנפלה ליבום] ואיך שייך לומר דקאי לר"ל.</w:t>
      </w:r>
    </w:p>
  </w:footnote>
  <w:footnote w:id="381">
    <w:p w14:paraId="3594C36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 וכדאמרינן (שבת מ.) האי מאן דעבר אדרבנן שרי למקרי עבריין.</w:t>
      </w:r>
    </w:p>
  </w:footnote>
  <w:footnote w:id="382">
    <w:p w14:paraId="2718DE3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אמנם הרמב"ן (יבמות כא.) ביאר שהספק שם בדורות של אשתו, אבל זרעו ודאי אסור. וע"ע חש"ל.</w:t>
      </w:r>
    </w:p>
  </w:footnote>
  <w:footnote w:id="383">
    <w:p w14:paraId="0012E79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ונח' הראשונים להלכה (אה"ע טו טו) שהרא"ש אסר, והרמב"ם (אישות א ו) פסק דמותרין. והחש"ל כת' דצ"ל שהרמב"ם גרס כאן כגמ' יבמות.</w:t>
      </w:r>
    </w:p>
  </w:footnote>
  <w:footnote w:id="384">
    <w:p w14:paraId="704B310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ובגמ' (יבמות לב:) יש גירסא דמק' 'ותו חמותו ונעשית אשת איש איסור מוסיף הוא', ורש"י כת' דשיבוש הוא. דודאי חלו שניהם, אלא שנידון בחמורה. דאי אמרת נידון באשת איש אם כן אין זה איסור חל על איסור אלא איסור מבטל איסור.</w:t>
      </w:r>
    </w:p>
  </w:footnote>
  <w:footnote w:id="385">
    <w:p w14:paraId="0FA46A4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ריטב"א</w:t>
      </w:r>
      <w:r w:rsidRPr="0011111E">
        <w:rPr>
          <w:rFonts w:ascii="Narkisim" w:hAnsi="Narkisim"/>
          <w:rtl/>
        </w:rPr>
        <w:t xml:space="preserve"> (יבמות שם) כת' והוי יודע דאפי' למ"ד איסור מוסיף [ולית ליה איסור כולל], אהני ליה דאי אתרו ביה משום אשת איש ולא משום חמותו, נידון משום אשת איש.</w:t>
      </w:r>
    </w:p>
    <w:p w14:paraId="318D1435" w14:textId="77777777" w:rsidR="000030F3" w:rsidRPr="0011111E" w:rsidRDefault="00000000" w:rsidP="0011111E">
      <w:pPr>
        <w:pStyle w:val="Footnote"/>
        <w:bidi/>
        <w:rPr>
          <w:rFonts w:ascii="Narkisim" w:hAnsi="Narkisim"/>
        </w:rPr>
      </w:pPr>
      <w:r w:rsidRPr="0011111E">
        <w:rPr>
          <w:rFonts w:ascii="Narkisim" w:hAnsi="Narkisim"/>
          <w:rtl/>
        </w:rPr>
        <w:tab/>
        <w:t>והשעה"מ הביא דהריטב"א כת' כן רק למאן דאית ליה איסור מוסיף. [ואף דלית ליה איסור כולל, להך מ"ד אהני]. אבל למאן דלית ליה איסור חל על איסור כלל לא מהני. וע''ע בית הלוי (א מד).</w:t>
      </w:r>
    </w:p>
  </w:footnote>
  <w:footnote w:id="386">
    <w:p w14:paraId="0C4D11D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וצ"ב דוכי מזיד בלא התראה גרע מהא דלא חל איסור שיש בו עונש על איסור שאין בו עונש. [אבל יל"ד בשוגג או אונס על איסור הא' ומזיד על הב' האם חל. וצ"ע ואכמ"ל].</w:t>
      </w:r>
    </w:p>
  </w:footnote>
  <w:footnote w:id="387">
    <w:p w14:paraId="03B3389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שיטמ"ק</w:t>
      </w:r>
      <w:r w:rsidRPr="0011111E">
        <w:rPr>
          <w:rFonts w:ascii="Narkisim" w:hAnsi="Narkisim"/>
          <w:rtl/>
        </w:rPr>
        <w:t xml:space="preserve"> הוסיף דאמרי' איסור מוסיף אף בב' שמות [ע' תוס'].</w:t>
      </w:r>
    </w:p>
    <w:p w14:paraId="0D8F6CAD" w14:textId="77777777" w:rsidR="000030F3" w:rsidRPr="0011111E" w:rsidRDefault="00000000" w:rsidP="0011111E">
      <w:pPr>
        <w:pStyle w:val="Footnote"/>
        <w:bidi/>
        <w:rPr>
          <w:rFonts w:ascii="Narkisim" w:hAnsi="Narkisim"/>
        </w:rPr>
      </w:pPr>
      <w:r w:rsidRPr="0011111E">
        <w:rPr>
          <w:rFonts w:ascii="Narkisim" w:hAnsi="Narkisim"/>
          <w:rtl/>
        </w:rPr>
        <w:tab/>
        <w:t>אבל ב</w:t>
      </w:r>
      <w:r w:rsidRPr="0011111E">
        <w:rPr>
          <w:rFonts w:ascii="Narkisim" w:hAnsi="Narkisim"/>
          <w:b/>
          <w:bCs/>
          <w:rtl/>
        </w:rPr>
        <w:t xml:space="preserve">הג' הראמ"ה </w:t>
      </w:r>
      <w:r w:rsidRPr="0011111E">
        <w:rPr>
          <w:rFonts w:ascii="Narkisim" w:hAnsi="Narkisim"/>
          <w:rtl/>
        </w:rPr>
        <w:t>דן דאשת אב לא חל ע''י שמוסיף אשת איש, דהוה ב' שמות לגמרי. ודוקא לענין עריות מהני ב' שמות, דכל לאוין דשאר בשר חשיבי כחד.</w:t>
      </w:r>
    </w:p>
  </w:footnote>
  <w:footnote w:id="388">
    <w:p w14:paraId="5248DE9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וצ"ע דבמשנה איירי בשעה שהיא אשת איש, ובפשוטו היינו בחיי אביו. [אך יש לדחות דבמשנה שמת או גירשה ושוב נשאת לאחר].</w:t>
      </w:r>
    </w:p>
  </w:footnote>
  <w:footnote w:id="389">
    <w:p w14:paraId="508F69F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ו'סבא' היינו אביו של 'זקן' [שהוזכר במשנה]. {ואילו לרש"י סבא הוא 'זקן'}.</w:t>
      </w:r>
    </w:p>
  </w:footnote>
  <w:footnote w:id="390">
    <w:p w14:paraId="28E039C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וסבא הוא עשו שהוא זקנו של עמלק [הבועל], [והבן] הוא אחי אביו [של עמלק]. שנפלה ליבום קמיה (מן) אליפז [מ]אחיו. וכי נשא אליפז מיגו דאיתוסף איסורא לאחי אליפז משום אשת אח איתוסף נמי לעמלק משום אשת אב.</w:t>
      </w:r>
    </w:p>
  </w:footnote>
  <w:footnote w:id="391">
    <w:p w14:paraId="3D14C74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והביא דאף כלתו דמתני' (לעיל) לא משכחת איסור מוסיף אלא בשני שמות, דמיגו דאיתוסיף עלה איסורא לגבי אחי בעלה ובן בעלה נוסף נמי עליה איסורא לגבי חמיה משום כלתו.</w:t>
      </w:r>
    </w:p>
  </w:footnote>
  <w:footnote w:id="392">
    <w:p w14:paraId="612ED08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תוי"ט</w:t>
      </w:r>
      <w:r w:rsidRPr="0011111E">
        <w:rPr>
          <w:rFonts w:ascii="Narkisim" w:hAnsi="Narkisim"/>
          <w:rtl/>
        </w:rPr>
        <w:t xml:space="preserve"> כת' דקו' למאי נ"מ מצריכים שיהא בן קטן. והאחרונים העירו דמשום דאיירי בברא לסבא, שאסורה עליו משום אשת אחי האב [וכקו' השיטמ"ק והבה"ז].</w:t>
      </w:r>
    </w:p>
  </w:footnote>
  <w:footnote w:id="393">
    <w:p w14:paraId="5C02B90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וכן מבואר בתוס' (סנהדרין פא. ד"ה נדון) דהוה איסור מוסיף, אי אית ליה אחים.</w:t>
      </w:r>
    </w:p>
  </w:footnote>
  <w:footnote w:id="394">
    <w:p w14:paraId="6F8180F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ונח' כעי"ז הרמב"ם וראב"ד (שבועות ד י) גבי שבועה, ע' שעה"מ (שם). אך יש שחילקו בין כולל למוסיף.</w:t>
      </w:r>
    </w:p>
  </w:footnote>
  <w:footnote w:id="395">
    <w:p w14:paraId="563E20E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w:t>
      </w:r>
      <w:r w:rsidRPr="0011111E">
        <w:rPr>
          <w:rFonts w:ascii="Narkisim" w:hAnsi="Narkisim"/>
          <w:b/>
          <w:bCs/>
          <w:rtl/>
        </w:rPr>
        <w:t>שיע' ר' שמואל</w:t>
      </w:r>
      <w:r w:rsidRPr="0011111E">
        <w:rPr>
          <w:rFonts w:ascii="Narkisim" w:hAnsi="Narkisim"/>
          <w:rtl/>
        </w:rPr>
        <w:t xml:space="preserve"> (יבמות לג. אות ש) חילק בין איסורי קורבא לשאר איסור. דבאיסורי קורבא האדם הוא החפצא של האיסור, וכשאין לו אח ליכא מציאות של הקורבה בעולם. ולא הוה מוסיף כלל. משא"כ בשאר איסורין דחל האיסור כלפי פלוני, אף קודם שאותו פלוני קיים לפנינו.</w:t>
      </w:r>
    </w:p>
    <w:p w14:paraId="28814AB6" w14:textId="77777777" w:rsidR="000030F3" w:rsidRPr="0011111E" w:rsidRDefault="00000000" w:rsidP="0011111E">
      <w:pPr>
        <w:pStyle w:val="Footnote"/>
        <w:bidi/>
        <w:rPr>
          <w:rFonts w:ascii="Narkisim" w:hAnsi="Narkisim"/>
        </w:rPr>
      </w:pPr>
      <w:r w:rsidRPr="0011111E">
        <w:rPr>
          <w:rFonts w:ascii="Narkisim" w:hAnsi="Narkisim"/>
          <w:rtl/>
        </w:rPr>
        <w:tab/>
        <w:t>אך הביא שהשאג"א (עג) לא חילק בזה לענין שבת ויוה"כ שכולל שביתת עבדו.</w:t>
      </w:r>
    </w:p>
  </w:footnote>
  <w:footnote w:id="396">
    <w:p w14:paraId="031BE73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ראב"ד</w:t>
      </w:r>
      <w:r w:rsidRPr="0011111E">
        <w:rPr>
          <w:rFonts w:ascii="Narkisim" w:hAnsi="Narkisim"/>
          <w:rtl/>
        </w:rPr>
        <w:t xml:space="preserve"> (בתו"כ שם) כת' דהוה מח' תנאים אי יש כרת באשת אחיו מאמו. והגר"א בתו"כ הגיה באופן אחר.</w:t>
      </w:r>
    </w:p>
  </w:footnote>
  <w:footnote w:id="397">
    <w:p w14:paraId="6081B3D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וכ"ד </w:t>
      </w:r>
      <w:r w:rsidRPr="0011111E">
        <w:rPr>
          <w:rFonts w:ascii="Narkisim" w:hAnsi="Narkisim"/>
          <w:b/>
          <w:bCs/>
          <w:rtl/>
        </w:rPr>
        <w:t>ר"ת</w:t>
      </w:r>
      <w:r w:rsidRPr="0011111E">
        <w:rPr>
          <w:rFonts w:ascii="Narkisim" w:hAnsi="Narkisim"/>
          <w:rtl/>
        </w:rPr>
        <w:t xml:space="preserve"> בס' הישר מ, והו' ברמב"ן יבמות לג:, וכן נקט הנוב"י (או"ח ת' קיז ד"ה ודע) וכת' דצריך עיון רב בכמה סוגיות בש"ס. [ובהג' מבנו הביא דנח' בזה תוס' יבמות והתו"י בסוגיין].</w:t>
      </w:r>
    </w:p>
  </w:footnote>
  <w:footnote w:id="398">
    <w:p w14:paraId="6ADD4C4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אמנ לדברי התו"י י"ל דהתם לא קאי אליבא דר' יוסי, דכיון דניח"ל לומר דר' יוסי פליג אמשנה דידן א"כ יחלוק אף אמשנה דלעיל.</w:t>
      </w:r>
    </w:p>
  </w:footnote>
  <w:footnote w:id="399">
    <w:p w14:paraId="46C3EC0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וצע"ג דכיון דלא חל על בתו, א"כ לא חל על אשה זו. ואיך נימא מיגו דחל על בתו.</w:t>
      </w:r>
    </w:p>
  </w:footnote>
  <w:footnote w:id="400">
    <w:p w14:paraId="65419C6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וכת' וכגון שבנו נשא אחרונה, דכלתו הוה איסור חמור. וביאר שהרי איירי באשת אחיו מאמו, ומש"ה לא נאסרה על בנו [דאשת אחי אביו מאמו הוה שניות, כדאיתא יבמות כא:].</w:t>
      </w:r>
    </w:p>
  </w:footnote>
  <w:footnote w:id="401">
    <w:p w14:paraId="211B1F6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 xml:space="preserve">יד דוד </w:t>
      </w:r>
      <w:r w:rsidRPr="0011111E">
        <w:rPr>
          <w:rFonts w:ascii="Narkisim" w:hAnsi="Narkisim"/>
          <w:rtl/>
        </w:rPr>
        <w:t>נקט דכוונת התו"י להק' אהא דרש"י נקט דאין חילוק בזה בין כולל למוסיף, ואילו בגמ' (שם לג.) יש מ"ד דס"ל איסור מוסיף ואיסור כולל לית ליה.</w:t>
      </w:r>
    </w:p>
  </w:footnote>
  <w:footnote w:id="402">
    <w:p w14:paraId="2890541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ובגמ' שם איתא וכ"ת מגו דאיתסר בכולהו אחוותא, האי איסור כולל הוא. אלא מעלה אני עליו כאילו עשה שתים ואינו חייב אלא אחת וכו' נפק"מ לקברו בין רשעים גמורים.</w:t>
      </w:r>
    </w:p>
  </w:footnote>
  <w:footnote w:id="403">
    <w:p w14:paraId="43F5B2A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והביא (ד''ה אכן אכתי) דחל איסור אשת אביו על כלתו לר' יוסי [דאיתא אם עבר הזקן ונשאה חייב עליה משום אשת אביו], ושניהם שוין בסקילה. אך דחה די''ל דאיירי קודם שנעשית כלתו, וחל אשת אב על בת בתו [דסקילה חמור משריפה] ואח''כ נוסף כלתו.</w:t>
      </w:r>
    </w:p>
    <w:p w14:paraId="43D32CB2" w14:textId="77777777" w:rsidR="000030F3" w:rsidRPr="0011111E" w:rsidRDefault="00000000" w:rsidP="0011111E">
      <w:pPr>
        <w:pStyle w:val="Footnote"/>
        <w:bidi/>
        <w:rPr>
          <w:rFonts w:ascii="Narkisim" w:hAnsi="Narkisim"/>
        </w:rPr>
      </w:pPr>
      <w:r w:rsidRPr="0011111E">
        <w:rPr>
          <w:rFonts w:ascii="Narkisim" w:hAnsi="Narkisim"/>
          <w:rtl/>
        </w:rPr>
        <w:tab/>
        <w:t>אך כת' דלפ''ז הא דנקרא עבר הזקן הוא משום בת בת בנו דהוה גם שניות, ואילו בגמ' דאיתא משום כלת בנו נקטה דאיירי שהיה כלתו מעיקרא. וחל אשת אב במוסיף על כלתו [אף דשניהם שווים].</w:t>
      </w:r>
    </w:p>
  </w:footnote>
  <w:footnote w:id="404">
    <w:p w14:paraId="176690D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והתפא''י ביאר כגון לאה ורחל אחיות, וללאה בת ושמה דינה, נשא יעקב את דינה, וראובן בן יעקב נשא את לאה, הרי לאה אסורה על יעקב משום כלתו ומשום חמותו.</w:t>
      </w:r>
    </w:p>
  </w:footnote>
  <w:footnote w:id="405">
    <w:p w14:paraId="54CE67D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וביאר דמשכחת לה שעמלק נשא הבת ובנו נשא האם, דהוי האם לעמלק חמותו וכלתו.</w:t>
      </w:r>
    </w:p>
  </w:footnote>
  <w:footnote w:id="406">
    <w:p w14:paraId="0D72424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ועוד תי' דיש לדחוק להעמיד שקידש שלשתן בבת א', וכגון דשוויין אינהי שליח לקבלת קידושיהן. [וכן קצת משמע ברמב"ם ד ד].</w:t>
      </w:r>
    </w:p>
  </w:footnote>
  <w:footnote w:id="407">
    <w:p w14:paraId="736566D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ואף לדברי הרש''ש יש רק ב' לאוין.</w:t>
      </w:r>
    </w:p>
  </w:footnote>
  <w:footnote w:id="408">
    <w:p w14:paraId="1427707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והערול''נ הק' מדברי ר' יוחנן (לעיל ג:) דאוב וידעוני לא מחייב אלא חדא הואיל ושניהם בלאו א' נאמרו. ואף ר"ל פליג רק משום דחלוקין במיתות.</w:t>
      </w:r>
    </w:p>
  </w:footnote>
  <w:footnote w:id="409">
    <w:p w14:paraId="48136DB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ואיסור בת אחת היא.</w:t>
      </w:r>
    </w:p>
  </w:footnote>
  <w:footnote w:id="410">
    <w:p w14:paraId="2C64B41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משמע דהוה ג' לאוין, אבל יסודן בשם א'. ואילו לרש''י ילפי' דהוה לאו א'.</w:t>
      </w:r>
    </w:p>
  </w:footnote>
  <w:footnote w:id="411">
    <w:p w14:paraId="2E5D891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[וכדדרשי' (חולין פב.) דלא תשחטו קאי אתרוייהו. ואף רבנן דרשו כן, אלא דס"ל דהוה שם א' ומש"ה חייב רק א'].</w:t>
      </w:r>
    </w:p>
  </w:footnote>
  <w:footnote w:id="412">
    <w:p w14:paraId="5560C35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והקובה"ע (ז ד) הביא דכששחט ב' בנים נחשב פעמיים אותו ואת בנו [וכעי''ז כשהיתה נשואה לב' אחיו יש בה פעמיים אשת אח]. ודן כשיש כמה חוטי כלאים בבגד האם נימא שילקה כמין החוטים, דהוה כמה פעמיים כלאים, או ב' סיבות שיחשב איסור כלאים.</w:t>
      </w:r>
    </w:p>
  </w:footnote>
  <w:footnote w:id="413">
    <w:p w14:paraId="7C32E33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וצ"ע דבדחיית הגמ' (בסמוך) מבואר דלא נחשב שמות מחולקין.</w:t>
      </w:r>
    </w:p>
  </w:footnote>
  <w:footnote w:id="414">
    <w:p w14:paraId="474332B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וכ"כ ה</w:t>
      </w:r>
      <w:r w:rsidRPr="0011111E">
        <w:rPr>
          <w:rFonts w:ascii="Narkisim" w:hAnsi="Narkisim"/>
          <w:b/>
          <w:bCs/>
          <w:rtl/>
        </w:rPr>
        <w:t>מאירי</w:t>
      </w:r>
      <w:r w:rsidRPr="0011111E">
        <w:rPr>
          <w:rFonts w:ascii="Narkisim" w:hAnsi="Narkisim"/>
          <w:rtl/>
        </w:rPr>
        <w:t xml:space="preserve"> (שם) דסומכוס מודה ברישא בשחט בניה תחילה. דהתם ליכא ב' שמות. והביא דרש"י (גדולי הרבנים) פי' גופין מחולקין ב' פרות, ועפ"ז ס"ל דסומכוס חולק אף בראשונה.</w:t>
      </w:r>
    </w:p>
  </w:footnote>
  <w:footnote w:id="415">
    <w:p w14:paraId="77FE1F0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והגמ' מדמה חילוק חטאות לחילוק לענין מלקות.</w:t>
      </w:r>
    </w:p>
    <w:p w14:paraId="6AFA1DDF" w14:textId="77777777" w:rsidR="000030F3" w:rsidRPr="0011111E" w:rsidRDefault="00000000" w:rsidP="0011111E">
      <w:pPr>
        <w:pStyle w:val="Footnote"/>
        <w:bidi/>
        <w:rPr>
          <w:rFonts w:ascii="Narkisim" w:hAnsi="Narkisim"/>
        </w:rPr>
      </w:pPr>
      <w:r w:rsidRPr="0011111E">
        <w:rPr>
          <w:rFonts w:ascii="Narkisim" w:hAnsi="Narkisim"/>
          <w:rtl/>
        </w:rPr>
        <w:tab/>
        <w:t>ולכאורה עפ"ז סומכוס חולק על המשנה (מכות כא. הו' בסמוך) דנזיר שהיה שותה יין כל היום אינו חייב אלא א'. ע"ע בגמ' (שם כ:)].</w:t>
      </w:r>
    </w:p>
  </w:footnote>
  <w:footnote w:id="416">
    <w:p w14:paraId="1858E07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פ</w:t>
      </w:r>
      <w:r w:rsidRPr="0011111E">
        <w:rPr>
          <w:rFonts w:ascii="Narkisim" w:hAnsi="Narkisim"/>
          <w:b/>
          <w:bCs/>
          <w:rtl/>
        </w:rPr>
        <w:t>רש''י</w:t>
      </w:r>
      <w:r w:rsidRPr="0011111E">
        <w:rPr>
          <w:rFonts w:ascii="Narkisim" w:hAnsi="Narkisim"/>
          <w:rtl/>
        </w:rPr>
        <w:t xml:space="preserve"> דלישמעינן בעלמא, היכא דאין גופין מוחלקים כגון בשני זיתי חלב. ותי' דחידש לרבנן אע"ג דגופין מוחלקים, שעל ידי שתי פרות באין לו שני מלקיות הללו.</w:t>
      </w:r>
    </w:p>
  </w:footnote>
  <w:footnote w:id="417">
    <w:p w14:paraId="24A6D5D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פ</w:t>
      </w:r>
      <w:r w:rsidRPr="0011111E">
        <w:rPr>
          <w:rFonts w:ascii="Narkisim" w:hAnsi="Narkisim"/>
          <w:b/>
          <w:bCs/>
          <w:rtl/>
        </w:rPr>
        <w:t>רש"י</w:t>
      </w:r>
      <w:r w:rsidRPr="0011111E">
        <w:rPr>
          <w:rFonts w:ascii="Narkisim" w:hAnsi="Narkisim"/>
          <w:rtl/>
        </w:rPr>
        <w:t xml:space="preserve"> (שם) שהמלקות באין ע"י ב' פרות. [ומתחייב ב' על שחיטה א'. ולא דמי לגופין מחולקין דעלמא, דעושה עבירה בגוף אחר. דהכא הכל בגוף א', אלא דסיבת העבירה בא מחמת ב' גופין].</w:t>
      </w:r>
    </w:p>
  </w:footnote>
  <w:footnote w:id="418">
    <w:p w14:paraId="2F6793C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ונהי דס"ל דאוכל שני זיתי חלב בהעלם אחד חייב שנים, ושני איסורין משם אחד הוי כמו משני שמות, מ"מ הא גם בשני שמות אאחע''א.</w:t>
      </w:r>
    </w:p>
  </w:footnote>
  <w:footnote w:id="419">
    <w:p w14:paraId="339DAD0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ואף כאן הגמ' מדמה ב' מלקיות לב' חטאות.</w:t>
      </w:r>
    </w:p>
  </w:footnote>
  <w:footnote w:id="420">
    <w:p w14:paraId="4304076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וצ"ב היכן 'מיקרי' חמותו, דלא הוזכר בפסוק. אלא דקאי אפסוק (ויקרא יח יז) אשה ובתה, את בת בתה. וכתיב (כ יד) אשה ואמה. [ואף דכתיב (דברים כז כג) ארור שוכב עם חתנתו, התם לא הוזכר להדיא אם חמותו].</w:t>
      </w:r>
    </w:p>
  </w:footnote>
  <w:footnote w:id="421">
    <w:p w14:paraId="0C9C47F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שהאיסור הוא הצירוף של ב' שחיטות, ואנחנו מביטין שנשחטה עם אמו באותו יום ועם בתו באותו יום, והוי גופים מחולקין בהרכבת גופין שונים.</w:t>
      </w:r>
    </w:p>
  </w:footnote>
  <w:footnote w:id="422">
    <w:p w14:paraId="6282ABB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אותו ואת בנו, ובנו ואותו. אך כת' דגדולי הרבנים (רש"י) פי' גופין מוחלקין שתי פרות, וכתב דלדעת זה סומכוס חולק אף בראשונה.</w:t>
      </w:r>
    </w:p>
  </w:footnote>
  <w:footnote w:id="423">
    <w:p w14:paraId="4A039B5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וכ"כ ה</w:t>
      </w:r>
      <w:r w:rsidRPr="0011111E">
        <w:rPr>
          <w:rFonts w:ascii="Narkisim" w:hAnsi="Narkisim"/>
          <w:b/>
          <w:bCs/>
          <w:rtl/>
        </w:rPr>
        <w:t>או"ש</w:t>
      </w:r>
      <w:r w:rsidRPr="0011111E">
        <w:rPr>
          <w:rFonts w:ascii="Narkisim" w:hAnsi="Narkisim"/>
          <w:rtl/>
        </w:rPr>
        <w:t xml:space="preserve"> (שם) לפי שטחיות השמועה משמע דהך קרא דזמה היא עושה אותן לשם אחד, שלא תימא דשלשה שמות כתיבי בקרא, אשה ובתה, בת בנה, בת בתה, זימה היא, השלש שמות הן שם אחד. אבל מה דהוי גופין מחולקין באותו ואת בנו ידענא מסברא, וזה שאמר אבל הכא דאין גופין מחולקין אימא כר' אבהו וכו'.</w:t>
      </w:r>
    </w:p>
  </w:footnote>
  <w:footnote w:id="424">
    <w:p w14:paraId="076C755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של עימאום. ובמשניות הגירסא אמאום. [ע' ירושלמי שביעית ט ב שמתבאר מיקומו].</w:t>
      </w:r>
    </w:p>
    <w:p w14:paraId="66DD43D2" w14:textId="77777777" w:rsidR="000030F3" w:rsidRPr="0011111E" w:rsidRDefault="00000000" w:rsidP="0011111E">
      <w:pPr>
        <w:pStyle w:val="Footnote"/>
        <w:bidi/>
        <w:rPr>
          <w:rFonts w:ascii="Narkisim" w:hAnsi="Narkisim"/>
        </w:rPr>
      </w:pPr>
      <w:r w:rsidRPr="0011111E">
        <w:rPr>
          <w:rFonts w:ascii="Narkisim" w:hAnsi="Narkisim"/>
          <w:rtl/>
        </w:rPr>
        <w:tab/>
        <w:t>וכן בגמ' (חולין צא:) איתא ששאלום באגדה באיטליז של אימאום שהלכו ליקח בהמה למשתה בנו של ר"ג.</w:t>
      </w:r>
    </w:p>
  </w:footnote>
  <w:footnote w:id="425">
    <w:p w14:paraId="517FAD4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מחזיק ברכה</w:t>
      </w:r>
      <w:r w:rsidRPr="0011111E">
        <w:rPr>
          <w:rFonts w:ascii="Narkisim" w:hAnsi="Narkisim"/>
          <w:rtl/>
        </w:rPr>
        <w:t xml:space="preserve"> כת' דדוחק לומר דלא היה נשיא בשעה זו, מדקרי ליה 'רבן', ועוד עכ"פ היה בן נשיא. [ועוד יש שהביאו מהמעשה (קידושין לב:) שדנו משום כבודו מחול במשתה בנו של ר"ג, וי"ל דאיירי באותו משתה].</w:t>
      </w:r>
    </w:p>
    <w:p w14:paraId="2A26418D" w14:textId="77777777" w:rsidR="000030F3" w:rsidRPr="0011111E" w:rsidRDefault="00000000" w:rsidP="0011111E">
      <w:pPr>
        <w:pStyle w:val="Footnote"/>
        <w:bidi/>
        <w:rPr>
          <w:rFonts w:ascii="Narkisim" w:hAnsi="Narkisim"/>
        </w:rPr>
      </w:pPr>
      <w:r w:rsidRPr="0011111E">
        <w:rPr>
          <w:rFonts w:ascii="Narkisim" w:hAnsi="Narkisim"/>
          <w:rtl/>
        </w:rPr>
        <w:tab/>
        <w:t>אבל ב</w:t>
      </w:r>
      <w:r w:rsidRPr="0011111E">
        <w:rPr>
          <w:rFonts w:ascii="Narkisim" w:hAnsi="Narkisim"/>
          <w:b/>
          <w:bCs/>
          <w:rtl/>
        </w:rPr>
        <w:t>ס' קובץ תשובות</w:t>
      </w:r>
      <w:r w:rsidRPr="0011111E">
        <w:rPr>
          <w:rFonts w:ascii="Narkisim" w:hAnsi="Narkisim"/>
          <w:rtl/>
        </w:rPr>
        <w:t xml:space="preserve"> (ד רנא) כת' שמעשה זה היה אחר החורבן, שישראל היו בשפלות והוצרך לילך בעצמו [וביאר בזה הגמ' (חולין צא:) דר"ע שאל שהשמש זרחה ליעקב, וביאר דכוונת ר"ע להפיג את הצער במה שהנשיא עצמו הוזקק לילך לשוק. ובא לנחמו שיש שמש שזורח רק עלינו, שלכל העולם אין לו שום טעם ומושג, ויש לנו לשמוח בזריחת שמש התורה.</w:t>
      </w:r>
    </w:p>
  </w:footnote>
  <w:footnote w:id="426">
    <w:p w14:paraId="18AD74C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ודנו דבכל סעודת מילה וחתונה ראוי ליזהר, ולא שמענו כן. והמחזיק ברכה הביא דבגמ' (כתובות ד.) מבואר דיש מצוה לטרוח בסעודת חתונה. ועוד הביא מהגמ' (קידושין לב:) שגדולי הדור יאכלו שם לחם, א"כ יש שם השראת שכינה.</w:t>
      </w:r>
    </w:p>
  </w:footnote>
  <w:footnote w:id="427">
    <w:p w14:paraId="51658C6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ודוקא לעשות מלאכה כגון חרושת עץ אסור לדיין.</w:t>
      </w:r>
    </w:p>
  </w:footnote>
  <w:footnote w:id="428">
    <w:p w14:paraId="3FC7EEE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ויל"ד בזה, דההולך לקנות לצורך משתה בנו הוה לצורך עצמו, שהוא בעל המשתה [ואינו משמש בזה את אורחיו, אלא את עצמו שיהא סעודה מכובדת]. ודוקא במה שעומד ומשקה לכוס של אדם פרטי נחשב שמשמש איש זה.</w:t>
      </w:r>
    </w:p>
  </w:footnote>
  <w:footnote w:id="429">
    <w:p w14:paraId="7426246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ומש"ה ר"ג לקח את ר' יהושע לילך עמו, מפני שידע שהוא המ"ד דס"ל שנשיא שמחל על כבודו כבודו מחול. וקמ"ל במתניתן מה דקתני בברייתא (קידושין שם).</w:t>
      </w:r>
    </w:p>
  </w:footnote>
  <w:footnote w:id="430">
    <w:p w14:paraId="764FA4F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שושנים לדוד</w:t>
      </w:r>
      <w:r w:rsidRPr="0011111E">
        <w:rPr>
          <w:rFonts w:ascii="Narkisim" w:hAnsi="Narkisim"/>
          <w:rtl/>
        </w:rPr>
        <w:t xml:space="preserve"> (למשניות) הביא שהקרבן אהרן נקט שר"ע הלך עמהם. והק' דלשון משנה משמע שהם הלכו, ור"ע לא הלך עמהם. דהו"ל הלכנו. [והאחרונים דחו דכיון שהיו רבותיו דרך ארץ להזכיר בפנ"ע].</w:t>
      </w:r>
    </w:p>
    <w:p w14:paraId="687862E2" w14:textId="77777777" w:rsidR="000030F3" w:rsidRPr="0011111E" w:rsidRDefault="00000000" w:rsidP="0011111E">
      <w:pPr>
        <w:pStyle w:val="Footnote"/>
        <w:bidi/>
        <w:rPr>
          <w:rFonts w:ascii="Narkisim" w:hAnsi="Narkisim"/>
        </w:rPr>
      </w:pPr>
      <w:r w:rsidRPr="0011111E">
        <w:rPr>
          <w:rFonts w:ascii="Narkisim" w:hAnsi="Narkisim"/>
          <w:rtl/>
        </w:rPr>
        <w:tab/>
        <w:t>והש"ל כת' דר"ג ור' יהושע היו הולכים לדבר הצריך להם טובא, ותו שהיה לדבר מצוה ליקח בהמה למשתה, ואפ"ה כשבא אצלם רבי עקיבא לשאול דבר תורה לא נמנעו מלהשיב על כל פרטי שאלותיו, ולא אמרו לו זיל האידנא דטרידנא. ואף שהמשיך לשאול טובא [כדקתני בתר הכי 'ועוד שאלן'], אפ"ה לא נמנעו מלהשיב. ואף שהטריחם ר"ע בכמה ספיקות, בזמן טרדא דמצוה, ואעפ"י כן לא נמנעו דת"ת כנגד כולם.</w:t>
      </w:r>
    </w:p>
  </w:footnote>
  <w:footnote w:id="431">
    <w:p w14:paraId="6D76592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ובתחילת דבריו הביא שהחכמים מבקרים את החולה וקשה להם שמתבטלים מן המצות ומדברי תורה בעבורו, ע"ז כתיב (תהלים מא ב) אשרי משכיל אל דל.</w:t>
      </w:r>
    </w:p>
  </w:footnote>
  <w:footnote w:id="432">
    <w:p w14:paraId="70464FC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והק' דקי''ל (רמב"ם הל' ת''ת ד ו ושו''ע רמו יב, מהתוספתא סנהדרין ז) דאין שואלין את הרב כשיכנס לבית המדרש מיד, עד שתתישב דעתו עליו. וכ''ש שאין לשאול כשטרוד בשוק [אא''כ הוה איפרושי מאיסורא].</w:t>
      </w:r>
    </w:p>
  </w:footnote>
  <w:footnote w:id="433">
    <w:p w14:paraId="547085C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דאיתא (חולין פג.) שהמוכר את האם לחתן ואת הבן לכלה צריך להודיעו שהוא אותו ואת בנו, משום דמסתמא שוחטין ביום א'. אמנם בסתמא המוכר בהמה אי"צ לשאול אם לצורך איזה חתן או כלה נקנה, דא"צ לחוש לזה רק בידוע. ומ"מ י"ל שהקונה לצורך החתן או הכלה מחוייב להודיע למוכר שקונה לצורך החתן, כדי שבאם תבא הכלה לקנות לא ימכור לה אותו ואת בנו או יודיענה שלא תשחוט באותו יום או לא בכור.</w:t>
      </w:r>
    </w:p>
    <w:p w14:paraId="7BC7F096" w14:textId="77777777" w:rsidR="000030F3" w:rsidRPr="0011111E" w:rsidRDefault="00000000" w:rsidP="0011111E">
      <w:pPr>
        <w:pStyle w:val="Footnote"/>
        <w:bidi/>
        <w:rPr>
          <w:rFonts w:ascii="Narkisim" w:hAnsi="Narkisim"/>
        </w:rPr>
      </w:pPr>
      <w:r w:rsidRPr="0011111E">
        <w:rPr>
          <w:rFonts w:ascii="Narkisim" w:hAnsi="Narkisim"/>
          <w:rtl/>
        </w:rPr>
        <w:tab/>
        <w:t>וכת' דמסתבר דהקונה מאדם פרטי אי"צ לחשוש, אבל הכא איירי שקונה מאיטליז י"ל דצריך להודיע.</w:t>
      </w:r>
    </w:p>
  </w:footnote>
  <w:footnote w:id="434">
    <w:p w14:paraId="4065A28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וביאר דהכא ר"ע ראה שטרחו לילך לאיטליז של עימאום, ומבואר (סוכה נא.) שאמאום היו משפחה מיוחסת. וע"כ דכוונתם לקנות קרבן. דאילו היו קונים לחולין שרי לקנות לנכרי או חשוד. אלא כיון שקנו לקרבן חששו שלא יהא חשש נרבע (ע' ע"ז כג.).</w:t>
      </w:r>
    </w:p>
    <w:p w14:paraId="1618EE96" w14:textId="77777777" w:rsidR="000030F3" w:rsidRPr="0011111E" w:rsidRDefault="00000000" w:rsidP="0011111E">
      <w:pPr>
        <w:pStyle w:val="Footnote"/>
        <w:bidi/>
        <w:rPr>
          <w:rFonts w:ascii="Narkisim" w:hAnsi="Narkisim"/>
        </w:rPr>
      </w:pPr>
      <w:r w:rsidRPr="0011111E">
        <w:rPr>
          <w:rFonts w:ascii="Narkisim" w:hAnsi="Narkisim"/>
          <w:rtl/>
        </w:rPr>
        <w:tab/>
        <w:t>והביא מהגמ' (סנהדרין יא:) שבימי ר"ג עדיין היו קרבנות נוהגין, ואפי' בתר דעברוהו היו נוהגים פסחים וקרבנות. [ע' חי' הר"ן ומהרצ"ח שם].</w:t>
      </w:r>
    </w:p>
  </w:footnote>
  <w:footnote w:id="435">
    <w:p w14:paraId="5585A64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וכת'  דלשיטת ר' יהושע דס"ל (פסחים עח.) אם אין בשר אין דם, הו"ל שחיטת קדשים שחיטה שאינה ראויה ואין או"ב נוהג בו. ולכן לא המתין להם דלאפרושי מאיסורא אין ממתינים, ושאל להם הבא על אחותו שמזה הוכיח להם כשיטתו.</w:t>
      </w:r>
    </w:p>
  </w:footnote>
  <w:footnote w:id="436">
    <w:p w14:paraId="03494EC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אמנם ה</w:t>
      </w:r>
      <w:r w:rsidRPr="0011111E">
        <w:rPr>
          <w:rFonts w:ascii="Narkisim" w:hAnsi="Narkisim"/>
          <w:b/>
          <w:bCs/>
          <w:rtl/>
        </w:rPr>
        <w:t>או"ש</w:t>
      </w:r>
      <w:r w:rsidRPr="0011111E">
        <w:rPr>
          <w:rFonts w:ascii="Narkisim" w:hAnsi="Narkisim"/>
          <w:rtl/>
        </w:rPr>
        <w:t xml:space="preserve"> (איסו"ב ב ז) הביא דנח' ב</w:t>
      </w:r>
      <w:r w:rsidRPr="0011111E">
        <w:rPr>
          <w:rFonts w:ascii="Narkisim" w:hAnsi="Narkisim"/>
          <w:b/>
          <w:bCs/>
          <w:rtl/>
        </w:rPr>
        <w:t>תוספתא</w:t>
      </w:r>
      <w:r w:rsidRPr="0011111E">
        <w:rPr>
          <w:rFonts w:ascii="Narkisim" w:hAnsi="Narkisim"/>
          <w:rtl/>
        </w:rPr>
        <w:t xml:space="preserve"> (שבועות ג ד) [גבי קרבן שבועה] אי עונשין קרבן מהדין. ולדעת הראשונים (תוס' רא"ש קידושין נז:, וע' רש"י זבחים יד.) דעונשין כרת מן הדין, ע"כ הא דילפי' (לעיל ג.) דאין עונשין מן הדין היינו קרבן.</w:t>
      </w:r>
    </w:p>
  </w:footnote>
  <w:footnote w:id="437">
    <w:p w14:paraId="2E5F353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ונקט שמות מחולקין לרבותא.</w:t>
      </w:r>
    </w:p>
  </w:footnote>
  <w:footnote w:id="438">
    <w:p w14:paraId="1588E5B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ואידך נמי הא ודאי ק"ו פריכא היא וכו'.</w:t>
      </w:r>
    </w:p>
  </w:footnote>
  <w:footnote w:id="439">
    <w:p w14:paraId="3FE21F9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ואי' (יבמות לג.) דמ"ד דס"ל איסור כולל ואיסור מוסיף, כ"ש איסור בת אחת.</w:t>
      </w:r>
    </w:p>
  </w:footnote>
  <w:footnote w:id="440">
    <w:p w14:paraId="60E373F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שיטמ"ק</w:t>
      </w:r>
      <w:r w:rsidRPr="0011111E">
        <w:rPr>
          <w:rFonts w:ascii="Narkisim" w:hAnsi="Narkisim"/>
          <w:rtl/>
        </w:rPr>
        <w:t xml:space="preserve"> (ב: טו: בשם הר"פ) ביאר דהשתא ס"ד דלהכי כללן כולן בכרת אחד אחר שכתב בהו לאוין אכל אחת ואחת, לאשמועינן דאי עביד כולהו בהדי הדדי לא מחייב אלא אחת.</w:t>
      </w:r>
    </w:p>
    <w:p w14:paraId="10E5CCB0" w14:textId="77777777" w:rsidR="000030F3" w:rsidRPr="0011111E" w:rsidRDefault="00000000" w:rsidP="0011111E">
      <w:pPr>
        <w:pStyle w:val="Footnote"/>
        <w:bidi/>
        <w:rPr>
          <w:rFonts w:ascii="Narkisim" w:hAnsi="Narkisim"/>
        </w:rPr>
      </w:pPr>
      <w:r w:rsidRPr="0011111E">
        <w:rPr>
          <w:rFonts w:ascii="Narkisim" w:hAnsi="Narkisim"/>
          <w:rtl/>
        </w:rPr>
        <w:tab/>
        <w:t>וכן ה</w:t>
      </w:r>
      <w:r w:rsidRPr="0011111E">
        <w:rPr>
          <w:rFonts w:ascii="Narkisim" w:hAnsi="Narkisim"/>
          <w:b/>
          <w:bCs/>
          <w:rtl/>
        </w:rPr>
        <w:t>ריא"ז</w:t>
      </w:r>
      <w:r w:rsidRPr="0011111E">
        <w:rPr>
          <w:rFonts w:ascii="Narkisim" w:hAnsi="Narkisim"/>
          <w:rtl/>
        </w:rPr>
        <w:t xml:space="preserve"> (מכות שם) כת' דהשתא בעי למימר שאע"פ שהן גופין מוחלקין ולאוין מוחלקין, כיון שנאמרו כלם בכרת א' אינו חייב אלא א' על כלן, ולפיכך יצאת כרת באחותו לחלק. אבל לבסוף מסיק דלא אצטריך כרת באחותו לחלק אלא היכא דליכא גופין מוחלקין.</w:t>
      </w:r>
    </w:p>
  </w:footnote>
  <w:footnote w:id="441">
    <w:p w14:paraId="5AEA479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ור' יוחנן (לעיל ג:) סבר דחלוקות לאו שמה חלוקה.</w:t>
      </w:r>
    </w:p>
  </w:footnote>
  <w:footnote w:id="442">
    <w:p w14:paraId="68CA3D6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ואילו הגמ' (ב:) לא ס"ל דלאוין מחלקין.</w:t>
      </w:r>
    </w:p>
  </w:footnote>
  <w:footnote w:id="443">
    <w:p w14:paraId="31A2A3C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אמנם לכאורה מסקנת הגמ' פליג אר' יוחנן (ב:) דאיצטריך להכי.</w:t>
      </w:r>
    </w:p>
    <w:p w14:paraId="47722A2A" w14:textId="77777777" w:rsidR="000030F3" w:rsidRPr="0011111E" w:rsidRDefault="00000000" w:rsidP="0011111E">
      <w:pPr>
        <w:pStyle w:val="Footnote"/>
        <w:bidi/>
        <w:rPr>
          <w:rFonts w:ascii="Narkisim" w:hAnsi="Narkisim"/>
        </w:rPr>
      </w:pPr>
      <w:r w:rsidRPr="0011111E">
        <w:rPr>
          <w:rFonts w:ascii="Narkisim" w:hAnsi="Narkisim"/>
          <w:rtl/>
        </w:rPr>
        <w:tab/>
        <w:t>וה</w:t>
      </w:r>
      <w:r w:rsidRPr="0011111E">
        <w:rPr>
          <w:rFonts w:ascii="Narkisim" w:hAnsi="Narkisim"/>
          <w:b/>
          <w:bCs/>
          <w:rtl/>
        </w:rPr>
        <w:t>ריטב"א</w:t>
      </w:r>
      <w:r w:rsidRPr="0011111E">
        <w:rPr>
          <w:rFonts w:ascii="Narkisim" w:hAnsi="Narkisim"/>
          <w:rtl/>
        </w:rPr>
        <w:t xml:space="preserve"> (מכות יד.) כת' דודאי אף לר' יוחנן לא איצטריך קרא לחלק, כיון שהן חלוקות בלאוין אף שהן בכרת א', ודוקא בשם אחד איצטריך. כגון שבא על חמש נדות שהם בני לאו אחד בהעלם אחד שחייב על כל אחת ואחת. ולאו דוקא הביאו דבריו אחייבי כריתות חלוקות.</w:t>
      </w:r>
    </w:p>
  </w:footnote>
  <w:footnote w:id="444">
    <w:p w14:paraId="01C8666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צ"ב אמאי איצטריך קרא במחולקין לגמרי, וכדברי הראשונים (הנ"ל) דפשיטא דאמרי' שמות מחולקין. [אך אפשר שהנידון בדבריו משום אין איסור חל על איסור].</w:t>
      </w:r>
    </w:p>
  </w:footnote>
  <w:footnote w:id="445">
    <w:p w14:paraId="000E1CE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ועוד הובא (יבמות צב. תוספתא שם יא) הורוה בי"ד להנשא [ע"פ עד א'] והלכה וקלקלה כגון אלמנה לכהן גדול גרושה וחלוצה לכהן הדיוט [ואח"כ בא בעלה], חייבת בקרבן על כל ביאה וביאה דברי ר' אלעזר וחכ"א קרבן אחד על הכל. ומודים חכמים לר' אלעזר שאם נשאת לחמשה בני אדם שחייבת בקרבן על כל אחד ואחד הואיל וגופין מוחלקין.</w:t>
      </w:r>
    </w:p>
  </w:footnote>
  <w:footnote w:id="446">
    <w:p w14:paraId="38783B7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וכדתנן (שבועות יד: וירושלמי הוריות ב ה) היה משמש עם הטהורה ואמרה לו נטמאתי ופירש מיד חייב שיציאתו הנאה לו כביאתו.</w:t>
      </w:r>
    </w:p>
  </w:footnote>
  <w:footnote w:id="447">
    <w:p w14:paraId="778F0C4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עולת שלמה</w:t>
      </w:r>
      <w:r w:rsidRPr="0011111E">
        <w:rPr>
          <w:rFonts w:ascii="Narkisim" w:hAnsi="Narkisim"/>
          <w:rtl/>
        </w:rPr>
        <w:t xml:space="preserve"> (כאן) כת' דדוקא התם שהיא אנוסה בגוף המעשה, ובזה אמרי' דיצר אלבשה ופטורה אף שיש לה מחשבה של רצון. אבל בבועל נחשב שעושה גוף המעשה [כיון שיכול לפרוש באבר מת], ובזה לא מצאנו פטור דיצר אלבשה.</w:t>
      </w:r>
    </w:p>
  </w:footnote>
  <w:footnote w:id="448">
    <w:p w14:paraId="45D637C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רמב"ן</w:t>
      </w:r>
      <w:r w:rsidRPr="0011111E">
        <w:rPr>
          <w:rFonts w:ascii="Narkisim" w:hAnsi="Narkisim"/>
          <w:rtl/>
        </w:rPr>
        <w:t xml:space="preserve"> (שם) כת' דהיינו לצד (חולין פב:) דסומכוס מחייב בב' זיתי חלב.</w:t>
      </w:r>
    </w:p>
    <w:p w14:paraId="462704F1" w14:textId="77777777" w:rsidR="000030F3" w:rsidRPr="0011111E" w:rsidRDefault="00000000" w:rsidP="0011111E">
      <w:pPr>
        <w:pStyle w:val="Footnote"/>
        <w:bidi/>
        <w:rPr>
          <w:rFonts w:ascii="Narkisim" w:hAnsi="Narkisim"/>
        </w:rPr>
      </w:pPr>
      <w:r w:rsidRPr="0011111E">
        <w:rPr>
          <w:rFonts w:ascii="Narkisim" w:hAnsi="Narkisim"/>
          <w:rtl/>
        </w:rPr>
        <w:tab/>
        <w:t>וה</w:t>
      </w:r>
      <w:r w:rsidRPr="0011111E">
        <w:rPr>
          <w:rFonts w:ascii="Narkisim" w:hAnsi="Narkisim"/>
          <w:b/>
          <w:bCs/>
          <w:rtl/>
        </w:rPr>
        <w:t>רשב"א</w:t>
      </w:r>
      <w:r w:rsidRPr="0011111E">
        <w:rPr>
          <w:rFonts w:ascii="Narkisim" w:hAnsi="Narkisim"/>
          <w:rtl/>
        </w:rPr>
        <w:t xml:space="preserve"> (שם) הק' אמאי לא הביאו מר' אליעזר דהכא. ותי' דתלוי במח' בסוגיין אי מחייב ר"א אף היכא דאפשר לערבן. ובהוצאה אפשר לערבן, ולא בעי לעיולי נפשיה בפלוגתא. וע"ע ריטב"א שם.</w:t>
      </w:r>
    </w:p>
  </w:footnote>
  <w:footnote w:id="449">
    <w:p w14:paraId="61F5731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דגזה"כ הוא דמיפטר בקרבן אחד על שתיהם כל שלא נודע בינתיים. וכמו דהדין ביולדת (לעיל ט:), דכל שלא יצאה לשעה הראויה להביא קרבן מביאה קרבן אחד על לידות הרבה.</w:t>
      </w:r>
    </w:p>
    <w:p w14:paraId="204DBFAF" w14:textId="77777777" w:rsidR="000030F3" w:rsidRPr="0011111E" w:rsidRDefault="00000000" w:rsidP="0011111E">
      <w:pPr>
        <w:pStyle w:val="Footnote"/>
        <w:bidi/>
        <w:rPr>
          <w:rFonts w:ascii="Narkisim" w:hAnsi="Narkisim"/>
        </w:rPr>
      </w:pPr>
      <w:r w:rsidRPr="0011111E">
        <w:rPr>
          <w:rFonts w:ascii="Narkisim" w:hAnsi="Narkisim"/>
          <w:rtl/>
        </w:rPr>
        <w:tab/>
        <w:t>אך ה</w:t>
      </w:r>
      <w:r w:rsidRPr="0011111E">
        <w:rPr>
          <w:rFonts w:ascii="Narkisim" w:hAnsi="Narkisim"/>
          <w:b/>
          <w:bCs/>
          <w:rtl/>
        </w:rPr>
        <w:t>אחרונים</w:t>
      </w:r>
      <w:r w:rsidRPr="0011111E">
        <w:rPr>
          <w:rFonts w:ascii="Narkisim" w:hAnsi="Narkisim"/>
          <w:rtl/>
        </w:rPr>
        <w:t xml:space="preserve"> (ע' קוב"ש שבועות ה) הביאו כמה ראיות דידיעה מחלקת אף היכא דלא חל חיוב חטאת. וכגון למ"ד דיש ידיעה לחצי שיעור. וכן ימים שבינתיים למ"ד (לקמן טז.) דהוה ידיעה לחלק [ע' רש"י ורמב"ן שבת סז: הו' לקמן].</w:t>
      </w:r>
    </w:p>
  </w:footnote>
  <w:footnote w:id="450">
    <w:p w14:paraId="61BF4D2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ור''ת בתוס' ביאר דזהו הא דאיתא בגמ' (שם צ.) המוציא קופת הרוכלין אע"פ שיש בה מינין הרבה אינו חייב אלא אחת. ותוס' הק' דאי כשנודע לו על הכל יחד אף ב' הוצאות חייב א', ואפי' לרב יוסף דמחייב אליבא דר' אליעזר בקצר וחזר וקצר, בהוצאה אחת פשיטא דפטור. [וכקו' הרשב"א]. אלא איירי כשנודע לו ע"ז וחזר ונודע לו ע"ז [וקמ"ל דהוה מעשה א', ואין לחלק].</w:t>
      </w:r>
    </w:p>
    <w:p w14:paraId="02FEB971" w14:textId="77777777" w:rsidR="000030F3" w:rsidRPr="0011111E" w:rsidRDefault="00000000" w:rsidP="0011111E">
      <w:pPr>
        <w:pStyle w:val="Footnote"/>
        <w:bidi/>
        <w:rPr>
          <w:rFonts w:ascii="Narkisim" w:hAnsi="Narkisim"/>
        </w:rPr>
      </w:pPr>
      <w:r w:rsidRPr="0011111E">
        <w:rPr>
          <w:rFonts w:ascii="Narkisim" w:hAnsi="Narkisim"/>
          <w:rtl/>
        </w:rPr>
        <w:tab/>
        <w:t xml:space="preserve">אבל </w:t>
      </w:r>
      <w:r w:rsidRPr="0011111E">
        <w:rPr>
          <w:rFonts w:ascii="Narkisim" w:hAnsi="Narkisim"/>
          <w:b/>
          <w:bCs/>
          <w:rtl/>
        </w:rPr>
        <w:t>ר"י</w:t>
      </w:r>
      <w:r w:rsidRPr="0011111E">
        <w:rPr>
          <w:rFonts w:ascii="Narkisim" w:hAnsi="Narkisim"/>
          <w:rtl/>
        </w:rPr>
        <w:t xml:space="preserve"> (בתוס' שם) הביא מהירושלמי דקאי לר"א, שלא תאמר מינים הרבה יעשו כהעלמות הרבה, ויהא חייב על כל אחת ואחת. קמ"ל. פי' דס"ד דמינים מחלקין כדעת ר' יהושע דתמחויין מחלקין. אך הק' דה"ל להזכיר ר' יהושע. [וכ"כ ה</w:t>
      </w:r>
      <w:r w:rsidRPr="0011111E">
        <w:rPr>
          <w:rFonts w:ascii="Narkisim" w:hAnsi="Narkisim"/>
          <w:b/>
          <w:bCs/>
          <w:rtl/>
        </w:rPr>
        <w:t>ר"י לוניל</w:t>
      </w:r>
      <w:r w:rsidRPr="0011111E">
        <w:rPr>
          <w:rFonts w:ascii="Narkisim" w:hAnsi="Narkisim"/>
          <w:rtl/>
        </w:rPr>
        <w:t xml:space="preserve"> (שם והו' בשיטה לר"ן וכן המאירי) דס"ד משום תמחויין מחלקיו וכר' יהושע, וביאר קמ"ל דלענין הוצאה אין חשיבות במין זה יותר ממין זה. ו</w:t>
      </w:r>
      <w:r w:rsidRPr="0011111E">
        <w:rPr>
          <w:rFonts w:ascii="Narkisim" w:hAnsi="Narkisim"/>
          <w:b/>
          <w:bCs/>
          <w:rtl/>
        </w:rPr>
        <w:t>ר' פרחיה</w:t>
      </w:r>
      <w:r w:rsidRPr="0011111E">
        <w:rPr>
          <w:rFonts w:ascii="Narkisim" w:hAnsi="Narkisim"/>
          <w:rtl/>
        </w:rPr>
        <w:t xml:space="preserve"> שם כת' קמ"ל דאמרי' אגד כלי].</w:t>
      </w:r>
    </w:p>
    <w:p w14:paraId="011CDE59" w14:textId="77777777" w:rsidR="000030F3" w:rsidRPr="0011111E" w:rsidRDefault="00000000" w:rsidP="0011111E">
      <w:pPr>
        <w:pStyle w:val="Footnote"/>
        <w:bidi/>
        <w:rPr>
          <w:rFonts w:ascii="Narkisim" w:hAnsi="Narkisim"/>
        </w:rPr>
      </w:pPr>
      <w:r w:rsidRPr="0011111E">
        <w:rPr>
          <w:rFonts w:ascii="Narkisim" w:hAnsi="Narkisim"/>
          <w:rtl/>
        </w:rPr>
        <w:tab/>
        <w:t>וה</w:t>
      </w:r>
      <w:r w:rsidRPr="0011111E">
        <w:rPr>
          <w:rFonts w:ascii="Narkisim" w:hAnsi="Narkisim"/>
          <w:b/>
          <w:bCs/>
          <w:rtl/>
        </w:rPr>
        <w:t>רמב"ן</w:t>
      </w:r>
      <w:r w:rsidRPr="0011111E">
        <w:rPr>
          <w:rFonts w:ascii="Narkisim" w:hAnsi="Narkisim"/>
          <w:rtl/>
        </w:rPr>
        <w:t xml:space="preserve"> (שם) הביא דברי ר"א (במשנה לקמן טז.) דר"א מחייב בה' נשים נדות אפי' קטנות, שגופין מחולקין [דאמרי' גופין מחולקין אף כשהיא אינה מצווה עליו], וכן מחייב אתולדה במקום אב. א"כ ס"ד דיתחייב במינין הרבה על כל מין בפנ"ע.</w:t>
      </w:r>
    </w:p>
  </w:footnote>
  <w:footnote w:id="451">
    <w:p w14:paraId="4B8ABBF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פ</w:t>
      </w:r>
      <w:r w:rsidRPr="0011111E">
        <w:rPr>
          <w:rFonts w:ascii="Narkisim" w:hAnsi="Narkisim"/>
          <w:b/>
          <w:bCs/>
          <w:rtl/>
        </w:rPr>
        <w:t xml:space="preserve">רש"י </w:t>
      </w:r>
      <w:r w:rsidRPr="0011111E">
        <w:rPr>
          <w:rFonts w:ascii="Narkisim" w:hAnsi="Narkisim"/>
          <w:rtl/>
        </w:rPr>
        <w:t>כגון קצר וקצר, דזו וזו אב מלאכה, פטור מן האחת.</w:t>
      </w:r>
    </w:p>
    <w:p w14:paraId="24592BEB" w14:textId="77777777" w:rsidR="000030F3" w:rsidRPr="0011111E" w:rsidRDefault="00000000" w:rsidP="0011111E">
      <w:pPr>
        <w:pStyle w:val="Footnote"/>
        <w:bidi/>
        <w:rPr>
          <w:rFonts w:ascii="Narkisim" w:hAnsi="Narkisim"/>
        </w:rPr>
      </w:pPr>
      <w:r w:rsidRPr="0011111E">
        <w:rPr>
          <w:rFonts w:ascii="Narkisim" w:hAnsi="Narkisim"/>
          <w:rtl/>
        </w:rPr>
        <w:tab/>
        <w:t>וה</w:t>
      </w:r>
      <w:r w:rsidRPr="0011111E">
        <w:rPr>
          <w:rFonts w:ascii="Narkisim" w:hAnsi="Narkisim"/>
          <w:b/>
          <w:bCs/>
          <w:rtl/>
        </w:rPr>
        <w:t>שיטמ"ק</w:t>
      </w:r>
      <w:r w:rsidRPr="0011111E">
        <w:rPr>
          <w:rFonts w:ascii="Narkisim" w:hAnsi="Narkisim"/>
          <w:rtl/>
        </w:rPr>
        <w:t xml:space="preserve"> (כא, גליון) ביאר דהשתא ס"ד שעשה האב והתולדה זה אחר זה, מש"ה דייק דאי איתא דבאב ואב מחייב תרתי לשמעינן הא, וכ"ש באב ותולדה.</w:t>
      </w:r>
    </w:p>
  </w:footnote>
  <w:footnote w:id="452">
    <w:p w14:paraId="0BF6AA8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תוס' (ב"ק) כת' דלגירסא זו בעינן שהיה חשוב במשכון, ויש כמה מלאכות שהיו במשכן ולא היו חשובים ומש"ה הוה תולדה. אך י"ג דהוה במשכן וחשיבא, ודלאהוה במשכון ולא חשיבא קרי לה תולדה. ומבעי תרתי דהוה במשכן וגם חשוב להחשב אב.</w:t>
      </w:r>
    </w:p>
  </w:footnote>
  <w:footnote w:id="453">
    <w:p w14:paraId="10F8631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ובגמ' (שבת) נוסף א"נ הך דכתיבא קרי ליה אב הך דלא כתיבא קרי ליה תולדה.</w:t>
      </w:r>
    </w:p>
  </w:footnote>
  <w:footnote w:id="454">
    <w:p w14:paraId="23FF559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אבל ה</w:t>
      </w:r>
      <w:r w:rsidRPr="0011111E">
        <w:rPr>
          <w:rFonts w:ascii="Narkisim" w:hAnsi="Narkisim"/>
          <w:b/>
          <w:bCs/>
          <w:rtl/>
        </w:rPr>
        <w:t xml:space="preserve">רמב"ן </w:t>
      </w:r>
      <w:r w:rsidRPr="0011111E">
        <w:rPr>
          <w:rFonts w:ascii="Narkisim" w:hAnsi="Narkisim"/>
          <w:rtl/>
        </w:rPr>
        <w:t>ו</w:t>
      </w:r>
      <w:r w:rsidRPr="0011111E">
        <w:rPr>
          <w:rFonts w:ascii="Narkisim" w:hAnsi="Narkisim"/>
          <w:b/>
          <w:bCs/>
          <w:rtl/>
        </w:rPr>
        <w:t>רשב"א</w:t>
      </w:r>
      <w:r w:rsidRPr="0011111E">
        <w:rPr>
          <w:rFonts w:ascii="Narkisim" w:hAnsi="Narkisim"/>
          <w:rtl/>
        </w:rPr>
        <w:t xml:space="preserve"> (שבת צו:) כת' דלר"א שהתולדות מחולקות מהאב [ומתחייב עליהם בפנ"ע], צריך להתרות משום התולדה. ודוקא לרבנן מתרה משום אב דידיה.</w:t>
      </w:r>
    </w:p>
  </w:footnote>
  <w:footnote w:id="455">
    <w:p w14:paraId="15830D3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w:t>
      </w:r>
      <w:r w:rsidRPr="0011111E">
        <w:rPr>
          <w:rFonts w:ascii="Narkisim" w:hAnsi="Narkisim"/>
          <w:b/>
          <w:bCs/>
          <w:rtl/>
        </w:rPr>
        <w:t>רגמ"ה</w:t>
      </w:r>
      <w:r w:rsidRPr="0011111E">
        <w:rPr>
          <w:rFonts w:ascii="Narkisim" w:hAnsi="Narkisim"/>
          <w:rtl/>
        </w:rPr>
        <w:t xml:space="preserve"> פי' דתרי מינין נינהו ובצירה דאשכול היינו אב, ולקיטה דתאינה היינו תולדה. [ובברייתא (שבת עג:) איתא קוצר הבוצר והגודר והמסיק והאורה כולן מלאכה אחת. ובפשוטו משמע דכולם אבות, וכ"כ ה</w:t>
      </w:r>
      <w:r w:rsidRPr="0011111E">
        <w:rPr>
          <w:rFonts w:ascii="Narkisim" w:hAnsi="Narkisim"/>
          <w:b/>
          <w:bCs/>
          <w:rtl/>
        </w:rPr>
        <w:t>רמב"ם</w:t>
      </w:r>
      <w:r w:rsidRPr="0011111E">
        <w:rPr>
          <w:rFonts w:ascii="Narkisim" w:hAnsi="Narkisim"/>
          <w:rtl/>
        </w:rPr>
        <w:t xml:space="preserve"> (שבת ז ד). אמנם ה</w:t>
      </w:r>
      <w:r w:rsidRPr="0011111E">
        <w:rPr>
          <w:rFonts w:ascii="Narkisim" w:hAnsi="Narkisim"/>
          <w:b/>
          <w:bCs/>
          <w:rtl/>
        </w:rPr>
        <w:t>מגיד משנה</w:t>
      </w:r>
      <w:r w:rsidRPr="0011111E">
        <w:rPr>
          <w:rFonts w:ascii="Narkisim" w:hAnsi="Narkisim"/>
          <w:rtl/>
        </w:rPr>
        <w:t xml:space="preserve"> (שם) הביא י"מ דכוונת הברייתא דהוה תולדה. וכ"ד ה</w:t>
      </w:r>
      <w:r w:rsidRPr="0011111E">
        <w:rPr>
          <w:rFonts w:ascii="Narkisim" w:hAnsi="Narkisim"/>
          <w:b/>
          <w:bCs/>
          <w:rtl/>
        </w:rPr>
        <w:t>יראים</w:t>
      </w:r>
      <w:r w:rsidRPr="0011111E">
        <w:rPr>
          <w:rFonts w:ascii="Narkisim" w:hAnsi="Narkisim"/>
          <w:rtl/>
        </w:rPr>
        <w:t xml:space="preserve"> (רעד). ע"ע אפיק"י (ב ד ענף ח בהג')].</w:t>
      </w:r>
    </w:p>
  </w:footnote>
  <w:footnote w:id="456">
    <w:p w14:paraId="5F9FF4B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ויש שהעירו דהגמ' (מו"ק ב: ג.) משמע דזומר וצריך לעצים הוה בכלל אב של קוצר [ע' או"ש שבת ז וצפנ"פ שם ז ג].</w:t>
      </w:r>
    </w:p>
  </w:footnote>
  <w:footnote w:id="457">
    <w:p w14:paraId="167CE21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ה</w:t>
      </w:r>
      <w:r w:rsidRPr="0011111E">
        <w:rPr>
          <w:rFonts w:ascii="Narkisim" w:hAnsi="Narkisim"/>
          <w:b/>
          <w:bCs/>
          <w:rtl/>
        </w:rPr>
        <w:t>שושנים לדוד</w:t>
      </w:r>
      <w:r w:rsidRPr="0011111E">
        <w:rPr>
          <w:rFonts w:ascii="Narkisim" w:hAnsi="Narkisim"/>
          <w:rtl/>
        </w:rPr>
        <w:t xml:space="preserve"> כת' דאף משנה זו והמשנה (בע"ב) שאלום באיטליס כשהלכו ליקח בהמה למשתה בנו. [וחלק על הבית דוד שנקט שהיה מעשה בפנ"ע].</w:t>
      </w:r>
    </w:p>
  </w:footnote>
  <w:footnote w:id="458">
    <w:p w14:paraId="4FFB11C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בפשוטו איירי שמדולדל מחמת מכה או חולי. אבל </w:t>
      </w:r>
      <w:r w:rsidRPr="0011111E">
        <w:rPr>
          <w:rFonts w:ascii="Narkisim" w:hAnsi="Narkisim"/>
          <w:b/>
          <w:bCs/>
          <w:rtl/>
        </w:rPr>
        <w:t xml:space="preserve">רגמ"ה </w:t>
      </w:r>
      <w:r w:rsidRPr="0011111E">
        <w:rPr>
          <w:rFonts w:ascii="Narkisim" w:hAnsi="Narkisim"/>
          <w:rtl/>
        </w:rPr>
        <w:t>כת' שפרוש ממנה מקצתו לאוכלו מהן [משמע שחתכו במתכוון, וחישב לאכילה].</w:t>
      </w:r>
    </w:p>
  </w:footnote>
  <w:footnote w:id="459">
    <w:p w14:paraId="6DE5F5A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w:t>
      </w:r>
      <w:r w:rsidRPr="0011111E">
        <w:rPr>
          <w:rFonts w:ascii="Narkisim" w:hAnsi="Narkisim"/>
          <w:b/>
          <w:bCs/>
          <w:rtl/>
        </w:rPr>
        <w:t>תוספתא</w:t>
      </w:r>
      <w:r w:rsidRPr="0011111E">
        <w:rPr>
          <w:rFonts w:ascii="Narkisim" w:hAnsi="Narkisim"/>
          <w:rtl/>
        </w:rPr>
        <w:t xml:space="preserve"> (חולין ג וע"ז ח) איתא אבר המדולדל ואין בו להעלות ארוכה.</w:t>
      </w:r>
    </w:p>
  </w:footnote>
  <w:footnote w:id="460">
    <w:p w14:paraId="2A0EEDC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ראב"ד</w:t>
      </w:r>
      <w:r w:rsidRPr="0011111E">
        <w:rPr>
          <w:rFonts w:ascii="Narkisim" w:hAnsi="Narkisim"/>
          <w:rtl/>
        </w:rPr>
        <w:t xml:space="preserve"> (לתו"כ דחובה א ט) כת' דהנך משניות בתר דשמעינהו מיניהו קבעינהו במתני' ואגמרינהו לתלמידיהו.</w:t>
      </w:r>
    </w:p>
    <w:p w14:paraId="19C3BAFD" w14:textId="77777777" w:rsidR="000030F3" w:rsidRPr="0011111E" w:rsidRDefault="00000000" w:rsidP="0011111E">
      <w:pPr>
        <w:pStyle w:val="Footnote"/>
        <w:bidi/>
        <w:rPr>
          <w:rFonts w:ascii="Narkisim" w:hAnsi="Narkisim"/>
        </w:rPr>
      </w:pPr>
      <w:r w:rsidRPr="0011111E">
        <w:rPr>
          <w:rFonts w:ascii="Narkisim" w:hAnsi="Narkisim"/>
          <w:rtl/>
        </w:rPr>
        <w:tab/>
        <w:t>וב</w:t>
      </w:r>
      <w:r w:rsidRPr="0011111E">
        <w:rPr>
          <w:rFonts w:ascii="Narkisim" w:hAnsi="Narkisim"/>
          <w:b/>
          <w:bCs/>
          <w:rtl/>
        </w:rPr>
        <w:t>ס' ערכי התנאים</w:t>
      </w:r>
      <w:r w:rsidRPr="0011111E">
        <w:rPr>
          <w:rFonts w:ascii="Narkisim" w:hAnsi="Narkisim"/>
          <w:rtl/>
        </w:rPr>
        <w:t xml:space="preserve"> (ערך יוסף בן פנכס, הו' בקש"ק כאן) הק' 'וקשה לי אני הסודר' אטו רבן גמליאל ור' יהושע לא שמיע להו כל הני דמשנת העור והרוטב. וא"כ לא שמיע להו (הסוגיא שם עג) דשחיטה מטהרת לאבר ובשר המדולדל. ועוד האריך להקשות [ולא תי'].</w:t>
      </w:r>
    </w:p>
  </w:footnote>
  <w:footnote w:id="461">
    <w:p w14:paraId="04E9466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דכתיב (ויקרא יא לז) גבי שרצים. והגמ' (שם עד.) פי' אם אינו ענין לשרצים דלאו בני שחיטה נינהו תנהו ענין לבהמה. [ע' תוס' שם קכז:].</w:t>
      </w:r>
    </w:p>
  </w:footnote>
  <w:footnote w:id="462">
    <w:p w14:paraId="043E32F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פ</w:t>
      </w:r>
      <w:r w:rsidRPr="0011111E">
        <w:rPr>
          <w:rFonts w:ascii="Narkisim" w:hAnsi="Narkisim"/>
          <w:b/>
          <w:bCs/>
          <w:rtl/>
        </w:rPr>
        <w:t>רש"י</w:t>
      </w:r>
      <w:r w:rsidRPr="0011111E">
        <w:rPr>
          <w:rFonts w:ascii="Narkisim" w:hAnsi="Narkisim"/>
          <w:rtl/>
        </w:rPr>
        <w:t xml:space="preserve"> היכא דחישב להאכיל לנכרי.</w:t>
      </w:r>
    </w:p>
  </w:footnote>
  <w:footnote w:id="463">
    <w:p w14:paraId="6134D50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ונח' (שם עג.) אי ר' מאיר חולק וס"ל דשחיטה עושה ניפול [ולא מהני שחיטתו לטהרו].</w:t>
      </w:r>
    </w:p>
  </w:footnote>
  <w:footnote w:id="464">
    <w:p w14:paraId="42DDAEC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ואף דפסוק זה בטומאת מת, דרשי' מהתם לאבר מן החי.</w:t>
      </w:r>
    </w:p>
  </w:footnote>
  <w:footnote w:id="465">
    <w:p w14:paraId="4D8719C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וצ"ל שהיה עושה כן בחוץ, דאל"כ האבר היה מטמאו באוהל.</w:t>
      </w:r>
    </w:p>
  </w:footnote>
  <w:footnote w:id="466">
    <w:p w14:paraId="52F5C3E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משמע דדוקא עשו בדבר שאינו מק"ט, שאם תחבו בברזל חששו שמא יחזור ויגע בו ויטמאנו.</w:t>
      </w:r>
    </w:p>
  </w:footnote>
  <w:footnote w:id="467">
    <w:p w14:paraId="396A885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מעשה ביוסף בן פיסקן שעלתה נומי ברגלו ונכנס הרופא לחתכה, אמר לו כשתניח כחוט השערה הודיעני, חתכה והניח בה כחוט השערה והודיעו, וקרא לנחוניא בנו ואמר לו, נחוניא בני, עד כאן היית חייב ליטפל בי, מכאן ואילך אי אתה חייב ליטפל בי, שאמרו חכמים אין אדם מטמא על אבר מן החי אפילו מאביו.</w:t>
      </w:r>
    </w:p>
  </w:footnote>
  <w:footnote w:id="468">
    <w:p w14:paraId="46FCFCE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וכן </w:t>
      </w:r>
      <w:r w:rsidRPr="0011111E">
        <w:rPr>
          <w:rFonts w:ascii="Narkisim" w:hAnsi="Narkisim"/>
          <w:b/>
          <w:bCs/>
          <w:rtl/>
        </w:rPr>
        <w:t>רגמ"ה</w:t>
      </w:r>
      <w:r w:rsidRPr="0011111E">
        <w:rPr>
          <w:rFonts w:ascii="Narkisim" w:hAnsi="Narkisim"/>
          <w:rtl/>
        </w:rPr>
        <w:t xml:space="preserve"> כת' מפרש בגמ' מאי ק"ו.</w:t>
      </w:r>
    </w:p>
  </w:footnote>
  <w:footnote w:id="469">
    <w:p w14:paraId="727FAD9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וגירסת השיטמ"ק שאינה מטמאה מחיים.</w:t>
      </w:r>
    </w:p>
  </w:footnote>
  <w:footnote w:id="470">
    <w:p w14:paraId="273475F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ועד"ז כת' </w:t>
      </w:r>
      <w:r w:rsidRPr="0011111E">
        <w:rPr>
          <w:rFonts w:ascii="Narkisim" w:hAnsi="Narkisim"/>
          <w:b/>
          <w:bCs/>
          <w:rtl/>
        </w:rPr>
        <w:t>רש"י</w:t>
      </w:r>
      <w:r w:rsidRPr="0011111E">
        <w:rPr>
          <w:rFonts w:ascii="Narkisim" w:hAnsi="Narkisim"/>
          <w:rtl/>
        </w:rPr>
        <w:t xml:space="preserve"> (זבחים טז.) בהא דאיתא שלא עשה בו קרב כמקריב, דכהן שנטמא פסול לעבודה. אבל אין הבהמה מקבלת טומאה מחיים.</w:t>
      </w:r>
    </w:p>
  </w:footnote>
  <w:footnote w:id="471">
    <w:p w14:paraId="229E706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היינו קבלת טומאה כשנוגע במת ובשרץ וכדו' [אבל הא דלא נתחדש בו טומאת נדה וזב ומצורע וכדו' הוא משום שלא נתחדש בו טומאות אלו. ואי"צ דין מחודש].</w:t>
      </w:r>
    </w:p>
  </w:footnote>
  <w:footnote w:id="472">
    <w:p w14:paraId="334AF9E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וביאר שהגולל הוא רק הצנור שעל ידו תצא הטומאה ממת על האדם. וראיה לזה שהרי מטמאה משום גולל רק כל זמן שהיא עומדת על המת והמת תחתיה [אמנם דעת רש"י (עירובין טו.) דמטמא אף כשהוציאו מתוכו].</w:t>
      </w:r>
    </w:p>
    <w:p w14:paraId="5E63097C" w14:textId="77777777" w:rsidR="000030F3" w:rsidRPr="0011111E" w:rsidRDefault="00000000" w:rsidP="0011111E">
      <w:pPr>
        <w:pStyle w:val="Footnote"/>
        <w:bidi/>
        <w:rPr>
          <w:rFonts w:ascii="Narkisim" w:hAnsi="Narkisim"/>
        </w:rPr>
      </w:pPr>
      <w:r w:rsidRPr="0011111E">
        <w:rPr>
          <w:rFonts w:ascii="Narkisim" w:hAnsi="Narkisim"/>
          <w:rtl/>
        </w:rPr>
        <w:tab/>
        <w:t>וה</w:t>
      </w:r>
      <w:r w:rsidRPr="0011111E">
        <w:rPr>
          <w:rFonts w:ascii="Narkisim" w:hAnsi="Narkisim"/>
          <w:b/>
          <w:bCs/>
          <w:rtl/>
        </w:rPr>
        <w:t>קוב"ש</w:t>
      </w:r>
      <w:r w:rsidRPr="0011111E">
        <w:rPr>
          <w:rFonts w:ascii="Narkisim" w:hAnsi="Narkisim"/>
          <w:rtl/>
        </w:rPr>
        <w:t xml:space="preserve"> (כתובות טו) כת' הטעם דבע"ח מטמא משום גולל [אף שאינו שייך בשאר טומאות], דטומאת הגולל הוא מחמת עצמו [שהוא עצמו כשרץ ונבלה], ולא הוה ע"י קבלת טומאה. אלא טומאתו מתחדשת בכל שעה מפני שהוא עכשיו גולל. ועד"ז קה"י (טהרות מ) וגרי"ז (זבחים טז.).</w:t>
      </w:r>
    </w:p>
    <w:p w14:paraId="186FB4B6" w14:textId="77777777" w:rsidR="000030F3" w:rsidRPr="0011111E" w:rsidRDefault="00000000" w:rsidP="0011111E">
      <w:pPr>
        <w:pStyle w:val="Footnote"/>
        <w:bidi/>
        <w:rPr>
          <w:rFonts w:ascii="Narkisim" w:hAnsi="Narkisim"/>
        </w:rPr>
      </w:pPr>
      <w:r w:rsidRPr="0011111E">
        <w:rPr>
          <w:rFonts w:ascii="Narkisim" w:hAnsi="Narkisim"/>
          <w:rtl/>
        </w:rPr>
        <w:tab/>
        <w:t xml:space="preserve">ועד"ז כת' </w:t>
      </w:r>
      <w:r w:rsidRPr="0011111E">
        <w:rPr>
          <w:rFonts w:ascii="Narkisim" w:hAnsi="Narkisim"/>
          <w:b/>
          <w:bCs/>
          <w:rtl/>
        </w:rPr>
        <w:t>ראבי"ה</w:t>
      </w:r>
      <w:r w:rsidRPr="0011111E">
        <w:rPr>
          <w:rFonts w:ascii="Narkisim" w:hAnsi="Narkisim"/>
          <w:rtl/>
        </w:rPr>
        <w:t xml:space="preserve"> (תתקפה ד"ה מצאתי מפי') דגולל ודופק מטמאין אפילו דבר שאינו מקבל טומאה, כגון אבנים וכגון בהמה אעפ"י שאין מקבלת טומאה מחיים. והיינו טעמא דגולל ודופק לא מטמאין מחמת עצמן אלא מחמת טומאת המת שבתוכו, ותדע דלא מטמאין אלא כל זמן שהמת בתוכו אבל לאחר שאין המת בתוכו טהור לגמרי.</w:t>
      </w:r>
    </w:p>
  </w:footnote>
  <w:footnote w:id="473">
    <w:p w14:paraId="10747BB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דילפי' דבלוע בבהמה אינו נטמא, קל וחומר,  ומה אדם שמטמא מחיים מציל בבלוע, בהמה שאינה מטמאה מחיים אינו דין שתציל בבלוע.</w:t>
      </w:r>
    </w:p>
  </w:footnote>
  <w:footnote w:id="474">
    <w:p w14:paraId="5FBAEDE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וכ"כ רגמ"ה שם. וה</w:t>
      </w:r>
      <w:r w:rsidRPr="0011111E">
        <w:rPr>
          <w:rFonts w:ascii="Narkisim" w:hAnsi="Narkisim"/>
          <w:b/>
          <w:bCs/>
          <w:rtl/>
        </w:rPr>
        <w:t>ערוך</w:t>
      </w:r>
      <w:r w:rsidRPr="0011111E">
        <w:rPr>
          <w:rFonts w:ascii="Narkisim" w:hAnsi="Narkisim"/>
          <w:rtl/>
        </w:rPr>
        <w:t xml:space="preserve"> (ערך חלב א) כת' בהמה טמאה שאם נגעה בחייה במת אינה מטמאה. האדם שהחמיר במגעו, שאם נגע במת נטמא ומטמא אחרים. ועוד הביא ד"א בהמה טמאה שהקל במגעה וכו', שהנוגע בנבלת בהמה טמאה טמאתו טומאת ערב, והנוגע באדם מת טמאתו טומאת שבעה. נמצא מגע בהמה קל ומגע אדם חמור.</w:t>
      </w:r>
    </w:p>
  </w:footnote>
  <w:footnote w:id="475">
    <w:p w14:paraId="2145894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וכ"כ </w:t>
      </w:r>
      <w:r w:rsidRPr="0011111E">
        <w:rPr>
          <w:rFonts w:ascii="Narkisim" w:hAnsi="Narkisim"/>
          <w:b/>
          <w:bCs/>
          <w:rtl/>
        </w:rPr>
        <w:t>רגמ"ה</w:t>
      </w:r>
      <w:r w:rsidRPr="0011111E">
        <w:rPr>
          <w:rFonts w:ascii="Narkisim" w:hAnsi="Narkisim"/>
          <w:rtl/>
        </w:rPr>
        <w:t xml:space="preserve"> דאפי' קודם שנפסק היה טהור לעשות פסח, כדאמר שאבר המדולדל באדם טהור. אלא רבותא קמ"ל דאפי' כי חתכו ופסקו בזה הענין טהור הרופא ובעל האבר, דלא טמייה אבר לאבר בשעת פרישתו ממנו.</w:t>
      </w:r>
    </w:p>
  </w:footnote>
  <w:footnote w:id="476">
    <w:p w14:paraId="03AFC11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ה</w:t>
      </w:r>
      <w:r w:rsidRPr="0011111E">
        <w:rPr>
          <w:rFonts w:ascii="Narkisim" w:hAnsi="Narkisim"/>
          <w:b/>
          <w:bCs/>
          <w:rtl/>
        </w:rPr>
        <w:t>רש"ש</w:t>
      </w:r>
      <w:r w:rsidRPr="0011111E">
        <w:rPr>
          <w:rFonts w:ascii="Narkisim" w:hAnsi="Narkisim"/>
          <w:rtl/>
        </w:rPr>
        <w:t xml:space="preserve"> העיר שהוא דוחק, דלכאורה יותר הוא מאוס באבר מחותך לגמרי.</w:t>
      </w:r>
    </w:p>
  </w:footnote>
  <w:footnote w:id="477">
    <w:p w14:paraId="088F122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שהאבר לאחר שיפול מטמא במגע ומשא ואוהל.</w:t>
      </w:r>
    </w:p>
  </w:footnote>
  <w:footnote w:id="478">
    <w:p w14:paraId="73B74B1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והביא שיש בזה ב' גרסאות ב</w:t>
      </w:r>
      <w:r w:rsidRPr="0011111E">
        <w:rPr>
          <w:rFonts w:ascii="Narkisim" w:hAnsi="Narkisim"/>
          <w:b/>
          <w:bCs/>
          <w:rtl/>
        </w:rPr>
        <w:t>תוספתא</w:t>
      </w:r>
      <w:r w:rsidRPr="0011111E">
        <w:rPr>
          <w:rFonts w:ascii="Narkisim" w:hAnsi="Narkisim"/>
          <w:rtl/>
        </w:rPr>
        <w:t xml:space="preserve"> (מקואות ספ"ו), דבתוספתא לפנינו (וכן הו' בר"ש שם ט ד) איתא דאינן חוצצין. אבל ה</w:t>
      </w:r>
      <w:r w:rsidRPr="0011111E">
        <w:rPr>
          <w:rFonts w:ascii="Narkisim" w:hAnsi="Narkisim"/>
          <w:b/>
          <w:bCs/>
          <w:rtl/>
        </w:rPr>
        <w:t>רא"ש</w:t>
      </w:r>
      <w:r w:rsidRPr="0011111E">
        <w:rPr>
          <w:rFonts w:ascii="Narkisim" w:hAnsi="Narkisim"/>
          <w:rtl/>
        </w:rPr>
        <w:t xml:space="preserve"> (נדה הל' מקואות כו) העתיק דחוצצין. וכ"פ ה</w:t>
      </w:r>
      <w:r w:rsidRPr="0011111E">
        <w:rPr>
          <w:rFonts w:ascii="Narkisim" w:hAnsi="Narkisim"/>
          <w:b/>
          <w:bCs/>
          <w:rtl/>
        </w:rPr>
        <w:t>טור</w:t>
      </w:r>
      <w:r w:rsidRPr="0011111E">
        <w:rPr>
          <w:rFonts w:ascii="Narkisim" w:hAnsi="Narkisim"/>
          <w:rtl/>
        </w:rPr>
        <w:t xml:space="preserve"> ו</w:t>
      </w:r>
      <w:r w:rsidRPr="0011111E">
        <w:rPr>
          <w:rFonts w:ascii="Narkisim" w:hAnsi="Narkisim"/>
          <w:b/>
          <w:bCs/>
          <w:rtl/>
        </w:rPr>
        <w:t>שו"ע</w:t>
      </w:r>
      <w:r w:rsidRPr="0011111E">
        <w:rPr>
          <w:rFonts w:ascii="Narkisim" w:hAnsi="Narkisim"/>
          <w:rtl/>
        </w:rPr>
        <w:t xml:space="preserve"> (קצח כב).</w:t>
      </w:r>
    </w:p>
  </w:footnote>
  <w:footnote w:id="479">
    <w:p w14:paraId="59C96A2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הוא בבא בפנ"ע [אופן דומה דמה שבתוכו אינו מכשיר, ורק מה שיצא לחוץ], ולא קאי אכרישה כלל.</w:t>
      </w:r>
    </w:p>
  </w:footnote>
  <w:footnote w:id="480">
    <w:p w14:paraId="1EFB4E0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{וכדמבואר (מכשירין ה א) שהטובל בנהר ועלה, המים שעליו נחשב שנתלשו לרצון}.</w:t>
      </w:r>
    </w:p>
    <w:p w14:paraId="29ED9B9E" w14:textId="77777777" w:rsidR="000030F3" w:rsidRPr="0011111E" w:rsidRDefault="00000000" w:rsidP="0011111E">
      <w:pPr>
        <w:pStyle w:val="Footnote"/>
        <w:bidi/>
        <w:rPr>
          <w:rFonts w:ascii="Narkisim" w:hAnsi="Narkisim"/>
        </w:rPr>
      </w:pPr>
      <w:r w:rsidRPr="0011111E">
        <w:rPr>
          <w:rFonts w:ascii="Narkisim" w:hAnsi="Narkisim"/>
          <w:rtl/>
        </w:rPr>
        <w:tab/>
        <w:t>ולכאורה צ"ל דקו' אסיפא דסוחט בשערו, דאי ברישא המים שבתוך הכרישה מעולם לא היו לרצון, דא"כ כבר הוכשר הכרישה בשעה ראשונה. ואילו בדברי שמואל מבואר דרק עכשיו הוכשר.</w:t>
      </w:r>
    </w:p>
  </w:footnote>
  <w:footnote w:id="481">
    <w:p w14:paraId="1B77C8E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אמנם פשטות דברי רש"י דקאי אמים שבתוך הכרישה. ולכאורה מדברי השיטמ"ק מבואר דקאי אף אמים שבתוך שערו.</w:t>
      </w:r>
    </w:p>
    <w:p w14:paraId="5D630ADA" w14:textId="77777777" w:rsidR="000030F3" w:rsidRPr="0011111E" w:rsidRDefault="00000000" w:rsidP="0011111E">
      <w:pPr>
        <w:pStyle w:val="Footnote"/>
        <w:bidi/>
        <w:rPr>
          <w:rFonts w:ascii="Narkisim" w:hAnsi="Narkisim"/>
        </w:rPr>
      </w:pPr>
      <w:r w:rsidRPr="0011111E">
        <w:rPr>
          <w:rFonts w:ascii="Narkisim" w:hAnsi="Narkisim"/>
          <w:rtl/>
        </w:rPr>
        <w:tab/>
        <w:t xml:space="preserve">וכן בהמשך דברי </w:t>
      </w:r>
      <w:r w:rsidRPr="0011111E">
        <w:rPr>
          <w:rFonts w:ascii="Narkisim" w:hAnsi="Narkisim"/>
          <w:b/>
          <w:bCs/>
          <w:rtl/>
        </w:rPr>
        <w:t>רש"י</w:t>
      </w:r>
      <w:r w:rsidRPr="0011111E">
        <w:rPr>
          <w:rFonts w:ascii="Narkisim" w:hAnsi="Narkisim"/>
          <w:rtl/>
        </w:rPr>
        <w:t xml:space="preserve"> (ד"ה זב) מבואר דאף מים שעומדים ליבלע בבגד הזב אינם חשובים מטעם זה.</w:t>
      </w:r>
    </w:p>
  </w:footnote>
  <w:footnote w:id="482">
    <w:p w14:paraId="3BA42B3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וכן מבואר ב</w:t>
      </w:r>
      <w:r w:rsidRPr="0011111E">
        <w:rPr>
          <w:rFonts w:ascii="Narkisim" w:hAnsi="Narkisim"/>
          <w:b/>
          <w:bCs/>
          <w:rtl/>
        </w:rPr>
        <w:t>שיטמ"ק</w:t>
      </w:r>
      <w:r w:rsidRPr="0011111E">
        <w:rPr>
          <w:rFonts w:ascii="Narkisim" w:hAnsi="Narkisim"/>
          <w:rtl/>
        </w:rPr>
        <w:t xml:space="preserve"> (לב) דאף בשערו ובכסותו איירי ממי גשמים, ולא ביוצא מבית המרחץ. [וכן איתא בברייתא (בסמוך) שסוחטין מי גשמים].</w:t>
      </w:r>
    </w:p>
  </w:footnote>
  <w:footnote w:id="483">
    <w:p w14:paraId="241B4EB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שיטמ"ק</w:t>
      </w:r>
      <w:r w:rsidRPr="0011111E">
        <w:rPr>
          <w:rFonts w:ascii="Narkisim" w:hAnsi="Narkisim"/>
          <w:rtl/>
        </w:rPr>
        <w:t xml:space="preserve"> ביאר דהשתא הוי דומיא דמתני', דכל זמן שהאבר מחובר לאדם [אפילו כשערה] אינו מטמא, ואפי' מה שנבדל כבר ונוגע אל האדם אינו מטמא כיון שמחובר בשום מקום. וקו' הגמ' רק שמא חזר ונגע לאחר שנתלש לגמרי ואינו מחובר כלל. ובזה תי' בנתזין בכל כחו. והשתא הוי דומה בדומה.</w:t>
      </w:r>
    </w:p>
  </w:footnote>
  <w:footnote w:id="484">
    <w:p w14:paraId="46A701D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וכן במשנה (שם) גבי הוציא עובר ידו לחוץ שחטה ואח"כ חתכה הבשר מטמא מגע נבלה, והגמ' פי' דאף לר' יוסי הבשר מטמא בבית הסתרים משום דבשעת פרישתן מקבל טומאה מאבר.</w:t>
      </w:r>
    </w:p>
  </w:footnote>
  <w:footnote w:id="485">
    <w:p w14:paraId="0FFD922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ותוס' כת' דכשניתז בכל כחו טהור. וכן בסכין רחבה [ועפ"ז תי' סוגיות (פסחים פה. וחולין קכח:)]. ועוד הביאו מהירושלמי שחותך ומשליך מעט מעט, דהשתא אין הנחתך חוזר ונוגע בבשר.</w:t>
      </w:r>
    </w:p>
  </w:footnote>
  <w:footnote w:id="486">
    <w:p w14:paraId="0DDBE8B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ואף דלא ניחא ליה [שיגע בכרישין], כדתנן (מכשירין א א) כל משקה שאין תחילתו לרצון וסופו לרצון הרי הוא בכי יותן.</w:t>
      </w:r>
    </w:p>
  </w:footnote>
  <w:footnote w:id="487">
    <w:p w14:paraId="487B571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ועוד הוכיח ה</w:t>
      </w:r>
      <w:r w:rsidRPr="0011111E">
        <w:rPr>
          <w:rFonts w:ascii="Narkisim" w:hAnsi="Narkisim"/>
          <w:b/>
          <w:bCs/>
          <w:rtl/>
        </w:rPr>
        <w:t>ערול"נ</w:t>
      </w:r>
      <w:r w:rsidRPr="0011111E">
        <w:rPr>
          <w:rFonts w:ascii="Narkisim" w:hAnsi="Narkisim"/>
          <w:rtl/>
        </w:rPr>
        <w:t xml:space="preserve"> מהא דאי' (חולין לג.) דהוכשר בדם השחיטה, ואף שההכשר נגע רק בבית השחיטה, הרי דהכשר מקצת האוכל ואפי' מיעוטו מועיל להחשב מוכשר. [אך סיים אכן כעת לא מצאתי הדבר מפורש].</w:t>
      </w:r>
    </w:p>
    <w:p w14:paraId="3EC930C6" w14:textId="77777777" w:rsidR="000030F3" w:rsidRPr="0011111E" w:rsidRDefault="00000000" w:rsidP="0011111E">
      <w:pPr>
        <w:pStyle w:val="Footnote"/>
        <w:bidi/>
        <w:rPr>
          <w:rFonts w:ascii="Narkisim" w:hAnsi="Narkisim"/>
        </w:rPr>
      </w:pPr>
      <w:r w:rsidRPr="0011111E">
        <w:rPr>
          <w:rFonts w:ascii="Narkisim" w:hAnsi="Narkisim"/>
          <w:rtl/>
        </w:rPr>
        <w:tab/>
        <w:t>וכן הוכיח ה</w:t>
      </w:r>
      <w:r w:rsidRPr="0011111E">
        <w:rPr>
          <w:rFonts w:ascii="Narkisim" w:hAnsi="Narkisim"/>
          <w:b/>
          <w:bCs/>
          <w:rtl/>
        </w:rPr>
        <w:t>גר"א</w:t>
      </w:r>
      <w:r w:rsidRPr="0011111E">
        <w:rPr>
          <w:rFonts w:ascii="Narkisim" w:hAnsi="Narkisim"/>
          <w:rtl/>
        </w:rPr>
        <w:t xml:space="preserve"> (או"ח קנח ד ד"ה ולא נתנגב) שמקבל הכשר בכ"ש, דאפי' ביד מקבל הכשר (חולין קיח:), ועוד הביא מהא דהוכשר בשחיטה (שם קכז: וקכח.), ושארי מקומות הרבה.</w:t>
      </w:r>
    </w:p>
  </w:footnote>
  <w:footnote w:id="488">
    <w:p w14:paraId="4760FBD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צ"ב אמאי דייק כן. אמנם יש שדייקו (ע' דבר שמואל פסחים) לשון ה</w:t>
      </w:r>
      <w:r w:rsidRPr="0011111E">
        <w:rPr>
          <w:rFonts w:ascii="Narkisim" w:hAnsi="Narkisim"/>
          <w:b/>
          <w:bCs/>
          <w:rtl/>
        </w:rPr>
        <w:t>תוס</w:t>
      </w:r>
      <w:r w:rsidRPr="0011111E">
        <w:rPr>
          <w:rFonts w:ascii="Narkisim" w:hAnsi="Narkisim"/>
          <w:rtl/>
        </w:rPr>
        <w:t xml:space="preserve">' (פסחים כ. ד"ה ובשעת) שנקט שהמים באו 'בכל העור'. [ואילו </w:t>
      </w:r>
      <w:r w:rsidRPr="0011111E">
        <w:rPr>
          <w:rFonts w:ascii="Narkisim" w:hAnsi="Narkisim"/>
          <w:b/>
          <w:bCs/>
          <w:rtl/>
        </w:rPr>
        <w:t>רש"י</w:t>
      </w:r>
      <w:r w:rsidRPr="0011111E">
        <w:rPr>
          <w:rFonts w:ascii="Narkisim" w:hAnsi="Narkisim"/>
          <w:rtl/>
        </w:rPr>
        <w:t xml:space="preserve"> פסחים שם מבואר שהוכשר ע"י שיפול משקין כל שהוא].</w:t>
      </w:r>
    </w:p>
  </w:footnote>
  <w:footnote w:id="489">
    <w:p w14:paraId="6EAA2DC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כן גרס השיטמ"ק, אך מחק ההמשך. וב</w:t>
      </w:r>
      <w:r w:rsidRPr="0011111E">
        <w:rPr>
          <w:rFonts w:ascii="Narkisim" w:hAnsi="Narkisim"/>
          <w:b/>
          <w:bCs/>
          <w:rtl/>
        </w:rPr>
        <w:t>תוספתא</w:t>
      </w:r>
      <w:r w:rsidRPr="0011111E">
        <w:rPr>
          <w:rFonts w:ascii="Narkisim" w:hAnsi="Narkisim"/>
          <w:rtl/>
        </w:rPr>
        <w:t xml:space="preserve"> (מכשירין א הו' בר"ש שם ה) הגירסא הרי אלו מוכשרין וטהורין, שאין נחשבין אלא לאחר יציאתן.</w:t>
      </w:r>
    </w:p>
  </w:footnote>
  <w:footnote w:id="490">
    <w:p w14:paraId="11AA76B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ופ</w:t>
      </w:r>
      <w:r w:rsidRPr="0011111E">
        <w:rPr>
          <w:rFonts w:ascii="Narkisim" w:hAnsi="Narkisim"/>
          <w:b/>
          <w:bCs/>
          <w:rtl/>
        </w:rPr>
        <w:t>רש"י</w:t>
      </w:r>
      <w:r w:rsidRPr="0011111E">
        <w:rPr>
          <w:rFonts w:ascii="Narkisim" w:hAnsi="Narkisim"/>
          <w:rtl/>
        </w:rPr>
        <w:t xml:space="preserve"> ואין מטמאין אדם כו'. וה</w:t>
      </w:r>
      <w:r w:rsidRPr="0011111E">
        <w:rPr>
          <w:rFonts w:ascii="Narkisim" w:hAnsi="Narkisim"/>
          <w:b/>
          <w:bCs/>
          <w:rtl/>
        </w:rPr>
        <w:t>רש"ש</w:t>
      </w:r>
      <w:r w:rsidRPr="0011111E">
        <w:rPr>
          <w:rFonts w:ascii="Narkisim" w:hAnsi="Narkisim"/>
          <w:rtl/>
        </w:rPr>
        <w:t xml:space="preserve"> תמה דמשקין שנגעו בזב הוה ראשון לטומאה, ואינן מטמאין אדם [אפי' אם נגעו הזב וט"מ בהן אחר שיצאו מכולן]. וכת' דט"ס היא, וצ"ל ואינן מטמאין זרעים או פירות.</w:t>
      </w:r>
    </w:p>
  </w:footnote>
  <w:footnote w:id="491">
    <w:p w14:paraId="5398510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וכ"כ </w:t>
      </w:r>
      <w:r w:rsidRPr="0011111E">
        <w:rPr>
          <w:rFonts w:ascii="Narkisim" w:hAnsi="Narkisim"/>
          <w:b/>
          <w:bCs/>
          <w:rtl/>
        </w:rPr>
        <w:t>רגמ"ה</w:t>
      </w:r>
      <w:r w:rsidRPr="0011111E">
        <w:rPr>
          <w:rFonts w:ascii="Narkisim" w:hAnsi="Narkisim"/>
          <w:rtl/>
        </w:rPr>
        <w:t xml:space="preserve"> כרישה מליאה מי גשמים, וכן ה</w:t>
      </w:r>
      <w:r w:rsidRPr="0011111E">
        <w:rPr>
          <w:rFonts w:ascii="Narkisim" w:hAnsi="Narkisim"/>
          <w:b/>
          <w:bCs/>
          <w:rtl/>
        </w:rPr>
        <w:t>ר"ש</w:t>
      </w:r>
      <w:r w:rsidRPr="0011111E">
        <w:rPr>
          <w:rFonts w:ascii="Narkisim" w:hAnsi="Narkisim"/>
          <w:rtl/>
        </w:rPr>
        <w:t xml:space="preserve"> (מכשירין שם) כת' שדוחק את הכרישה להסיר ממנה הטל. והאחרונים כת' דצ"ל דאף כוונת רש"י עד"ז.</w:t>
      </w:r>
    </w:p>
  </w:footnote>
  <w:footnote w:id="492">
    <w:p w14:paraId="15691C2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גר"א</w:t>
      </w:r>
      <w:r w:rsidRPr="0011111E">
        <w:rPr>
          <w:rFonts w:ascii="Narkisim" w:hAnsi="Narkisim"/>
          <w:rtl/>
        </w:rPr>
        <w:t xml:space="preserve"> ביאר דזה סברת בי"ש דכשמערה הוה כמו להשיר ממנו משקה, דהוי בכי יותן.</w:t>
      </w:r>
    </w:p>
  </w:footnote>
  <w:footnote w:id="493">
    <w:p w14:paraId="7C6A279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יל"פ דעכשיו במתכוון עושה אותם משקין. אבל משקין שאסוף כבר בכלי [שלא לרצון], לא הוה מעשה תלישה, ואין בשפיכתו שום חשיבות כלפי המשקין.</w:t>
      </w:r>
    </w:p>
  </w:footnote>
  <w:footnote w:id="494">
    <w:p w14:paraId="0F7D856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ר"ש</w:t>
      </w:r>
      <w:r w:rsidRPr="0011111E">
        <w:rPr>
          <w:rFonts w:ascii="Narkisim" w:hAnsi="Narkisim"/>
          <w:rtl/>
        </w:rPr>
        <w:t xml:space="preserve"> (שם) ביאר דאף דחשיבי משקה, אפ"ה טהורין דאינן נחשבין אלא לאחר יציאתן ומשיצאו שוב לא נגעו בזב ובטמא.</w:t>
      </w:r>
    </w:p>
  </w:footnote>
  <w:footnote w:id="495">
    <w:p w14:paraId="5D73871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ועוד הביא הר''ש מהגמ' (חולין עב:) גבי שלש על שלש שנחלק, דבשעת פרישתן מאביהן מקבלות טומאה מאביהן. וע"ז תי' דצריך לחלק בין טומאה דהכא לטומאה דבגד.</w:t>
      </w:r>
    </w:p>
  </w:footnote>
  <w:footnote w:id="496">
    <w:p w14:paraId="3411C8C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וכת' דר' עקיבא לא קבלה מיניה (ע' בגמ'), דדוקא לענין מעילה גופין ותמחויין מחלקין, אבל לגבי נותר ושוחט בחוץ לא מחלקין.</w:t>
      </w:r>
    </w:p>
  </w:footnote>
  <w:footnote w:id="497">
    <w:p w14:paraId="294F80B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w:t>
      </w:r>
      <w:r w:rsidRPr="0011111E">
        <w:rPr>
          <w:rFonts w:ascii="Narkisim" w:hAnsi="Narkisim"/>
          <w:b/>
          <w:bCs/>
          <w:rtl/>
        </w:rPr>
        <w:t>הערות הגריש"א</w:t>
      </w:r>
      <w:r w:rsidRPr="0011111E">
        <w:rPr>
          <w:rFonts w:ascii="Narkisim" w:hAnsi="Narkisim"/>
          <w:rtl/>
        </w:rPr>
        <w:t xml:space="preserve"> ביאר שעיקר העבירה הוא בשלילה, בזה שמשתחוה לבלתי לה' לבדו. ולכן לא שייך בזה גופין מחלקין. וה"ה בשחוטי חוץ, יסוד העבירה הוא בשלילה, מה שלא שחט בפנים, ועל כן אף ששחט ה' בהמות חלוקות, לא אמרינן בכה"ג גופין מחלקין. [ואינו איסור מיוחד בבהמה זו, וצ"ע].</w:t>
      </w:r>
    </w:p>
  </w:footnote>
  <w:footnote w:id="498">
    <w:p w14:paraId="6A089AF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בתו"כ (ויקרא דחובה פרק א יא) א"ר שמעון וכי מה ראייה האוכל לשוחט [וכן הועתק בתחילת הגמ'], אלא כך שאלן באוכל נותר מחמשה זבחין בהעלם אחד מהו.</w:t>
      </w:r>
    </w:p>
  </w:footnote>
  <w:footnote w:id="499">
    <w:p w14:paraId="672E6E1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ר"י לוניל</w:t>
      </w:r>
      <w:r w:rsidRPr="0011111E">
        <w:rPr>
          <w:rFonts w:ascii="Narkisim" w:hAnsi="Narkisim"/>
          <w:rtl/>
        </w:rPr>
        <w:t xml:space="preserve"> (שבת צ.) כת' דבהוצאה לא אמרי' תמחויין מחלקין, דדוקא דבר התלוי בטעמים אמרי' כן. אבל הוצאה אינו תלוי בטעם.</w:t>
      </w:r>
    </w:p>
  </w:footnote>
  <w:footnote w:id="500">
    <w:p w14:paraId="7B43540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וכן מבואר בדברי רבה (טז:) דלא קיבלה. ויתבאר עוד לקמן.</w:t>
      </w:r>
    </w:p>
  </w:footnote>
  <w:footnote w:id="501">
    <w:p w14:paraId="60FC912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וכן בפשוטו מבואר ב</w:t>
      </w:r>
      <w:r w:rsidRPr="0011111E">
        <w:rPr>
          <w:rFonts w:ascii="Narkisim" w:hAnsi="Narkisim"/>
          <w:b/>
          <w:bCs/>
          <w:rtl/>
        </w:rPr>
        <w:t xml:space="preserve">רמב"ם </w:t>
      </w:r>
      <w:r w:rsidRPr="0011111E">
        <w:rPr>
          <w:rFonts w:ascii="Narkisim" w:hAnsi="Narkisim"/>
          <w:rtl/>
        </w:rPr>
        <w:t>(שגגות ה ג בסופו). והאחרונים דנו בכוונת תוס' (סנהדרין נד: הו' לעיל ג.).</w:t>
      </w:r>
    </w:p>
  </w:footnote>
  <w:footnote w:id="502">
    <w:p w14:paraId="5459469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תורי"ד</w:t>
      </w:r>
      <w:r w:rsidRPr="0011111E">
        <w:rPr>
          <w:rFonts w:ascii="Narkisim" w:hAnsi="Narkisim"/>
          <w:rtl/>
        </w:rPr>
        <w:t xml:space="preserve"> ביאר היכא דאיכא גופין מוחלקין אף שהם משם איסור אחד חייב על כל א' ואחד, וכמו הבא על חמש נשים נדות דחייב על כל א' ואחת, ואף שכולן שם א' הן אל תבואו על הנדה. וה"ה הבא על שתי אלמנות ראובן חייב שתים [ע' תוס' קידושין עז:]. וע"ע תוס' (לעיל ט:) שדנו אי צריך ילפותא בכל מקום דגופין מחלקין.</w:t>
      </w:r>
    </w:p>
  </w:footnote>
  <w:footnote w:id="503">
    <w:p w14:paraId="7FF58B8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ועד"ז הק' רע"א לתוס' רי"ד ממסקנת המשנה (לקמן טז.), ויתבאר לקמן.</w:t>
      </w:r>
    </w:p>
  </w:footnote>
  <w:footnote w:id="504">
    <w:p w14:paraId="09F7C71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w:t>
      </w:r>
      <w:r w:rsidRPr="0011111E">
        <w:rPr>
          <w:rFonts w:ascii="Narkisim" w:hAnsi="Narkisim"/>
          <w:b/>
          <w:bCs/>
          <w:rtl/>
        </w:rPr>
        <w:t>רע"א</w:t>
      </w:r>
      <w:r w:rsidRPr="0011111E">
        <w:rPr>
          <w:rFonts w:ascii="Narkisim" w:hAnsi="Narkisim"/>
          <w:rtl/>
        </w:rPr>
        <w:t xml:space="preserve"> (לרמב"ם) ציין שבזה תי' התוס' רי"ד את קו' התו"י.</w:t>
      </w:r>
    </w:p>
  </w:footnote>
  <w:footnote w:id="505">
    <w:p w14:paraId="019D849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והא דאיתא (חולין פב: וצו.) אכל מזה כזית ומזה כזית סופג שמנים. כגון שאכלן בשתי התראות, ואתא לאשמועינן דגיד הנשה נוהג בשתי הירכות ולאפוקי מר' יהודה דאמר אינו נוהג אלא בשל ימין.</w:t>
      </w:r>
    </w:p>
  </w:footnote>
  <w:footnote w:id="506">
    <w:p w14:paraId="12F54AE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וכדעת רב יוסף (בע"א) דלר"א קצר וקצר דאפשר לערבן חייב א', ודוקא ביאה דאי אפשר לערבן חייב ב' לר"א. וה"נ לרבנן מהני גופין מחולקין כשאי אפשר לערבן.</w:t>
      </w:r>
    </w:p>
  </w:footnote>
  <w:footnote w:id="507">
    <w:p w14:paraId="6747983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ועוד הוסיף דחיוב עריות הוא על האיכות (וציין למש"כ מאכ"א יד) כדאי' (שבועות יח) שהיה לו לפרוש בהנאה מועטת כו', ואילו באכילת האיסור הוא כמותי, שצריך שיעור. ודוקא ברביעה שהאיסור על האיכות אמרי' דגופין מחלקין.</w:t>
      </w:r>
    </w:p>
    <w:p w14:paraId="40A898CB" w14:textId="77777777" w:rsidR="000030F3" w:rsidRPr="0011111E" w:rsidRDefault="00000000" w:rsidP="0011111E">
      <w:pPr>
        <w:pStyle w:val="Footnote"/>
        <w:bidi/>
        <w:rPr>
          <w:rFonts w:ascii="Narkisim" w:hAnsi="Narkisim"/>
        </w:rPr>
      </w:pPr>
      <w:r w:rsidRPr="0011111E">
        <w:rPr>
          <w:rFonts w:ascii="Narkisim" w:hAnsi="Narkisim"/>
          <w:rtl/>
        </w:rPr>
        <w:tab/>
        <w:t>אך הביא דלענין אותו ואת בנו בשוחט בזה אחר זה לוקה פ', ובפשוטו משמע דאף בהתראה א'. ועוד הביא מתמורה (כז. וברמב"ם תמורה א יד וב ג) דלוקה על כל א'. והיינו משום דגופין מחולקין אף בבהמה. ודן אי גופין מחולקין דמלקות תלוי בדין גופין מחלקין לחיוב קרבן.</w:t>
      </w:r>
    </w:p>
  </w:footnote>
  <w:footnote w:id="508">
    <w:p w14:paraId="1EFA751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משום דנפקי מחד קרא ובשר בשדה טריפה לא תאכלו.</w:t>
      </w:r>
    </w:p>
  </w:footnote>
  <w:footnote w:id="509">
    <w:p w14:paraId="096BE3C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שעה"מ</w:t>
      </w:r>
      <w:r w:rsidRPr="0011111E">
        <w:rPr>
          <w:rFonts w:ascii="Narkisim" w:hAnsi="Narkisim"/>
          <w:rtl/>
        </w:rPr>
        <w:t xml:space="preserve"> (איסו"ב יז יא) הק' מהגמ' (חולין קב: הנ"ל) שהאוכל אבר מן החי וטריפה אי מצטרפין, ואמאי לא נימא דאבר מן החי הוה גופין מחלקי. ותי' שאף התוס' רי"ד איירי דוקא כשאכלן בזא"ז, דומיא דבעילות. אבל הת איירי כשאכלן בבת אחת ממש וחייב א', ולא אמר' גופין מוחלקין.</w:t>
      </w:r>
    </w:p>
    <w:p w14:paraId="0B0E2802" w14:textId="77777777" w:rsidR="000030F3" w:rsidRPr="0011111E" w:rsidRDefault="00000000" w:rsidP="0011111E">
      <w:pPr>
        <w:pStyle w:val="Footnote"/>
        <w:bidi/>
        <w:rPr>
          <w:rFonts w:ascii="Narkisim" w:hAnsi="Narkisim"/>
        </w:rPr>
      </w:pPr>
      <w:r w:rsidRPr="0011111E">
        <w:rPr>
          <w:rFonts w:ascii="Narkisim" w:hAnsi="Narkisim"/>
          <w:rtl/>
        </w:rPr>
        <w:tab/>
        <w:t>וה</w:t>
      </w:r>
      <w:r w:rsidRPr="0011111E">
        <w:rPr>
          <w:rFonts w:ascii="Narkisim" w:hAnsi="Narkisim"/>
          <w:b/>
          <w:bCs/>
          <w:rtl/>
        </w:rPr>
        <w:t>חזו"א</w:t>
      </w:r>
      <w:r w:rsidRPr="0011111E">
        <w:rPr>
          <w:rFonts w:ascii="Narkisim" w:hAnsi="Narkisim"/>
          <w:rtl/>
        </w:rPr>
        <w:t xml:space="preserve"> (לז א) דחה שאי"צ לזה, שהתוס' רי"ד איירי דוקא כשאוכל ישיר מהבע"ח, אבל החותך מהחי ולאחר זמן אוכלו, בשעת עבירה הוה חתיכות בשר ולא בעל חי. והוה כשחוטין דלא אמרי' גופין מחולקין. {ולתוס' הרא"ש ניחא טפי}.</w:t>
      </w:r>
    </w:p>
  </w:footnote>
  <w:footnote w:id="510">
    <w:p w14:paraId="3921789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שעה"מ</w:t>
      </w:r>
      <w:r w:rsidRPr="0011111E">
        <w:rPr>
          <w:rFonts w:ascii="Narkisim" w:hAnsi="Narkisim"/>
          <w:rtl/>
        </w:rPr>
        <w:t xml:space="preserve"> (הנ"ל) העיר שבתוס' רי"ד מבואר דאף באכילה אמרי' גופין מחולקין, ודוקא משום שאינו חי.</w:t>
      </w:r>
    </w:p>
  </w:footnote>
  <w:footnote w:id="511">
    <w:p w14:paraId="541D1F7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ובהמשך דבריו דן השיטמ"ק מ"ש מרחיים ורכב דאף דנכללו בלאו א' לוקה על כל א' בפנ"ע. ותי' דשאני ריחים ורכב וכדו' דכתיבי בהדיה בקרא, אבל בשר מן החי ובשר מן הטריפה לא כתיב קרא בהדיא.</w:t>
      </w:r>
    </w:p>
    <w:p w14:paraId="7C4CD871" w14:textId="77777777" w:rsidR="000030F3" w:rsidRPr="0011111E" w:rsidRDefault="00000000" w:rsidP="0011111E">
      <w:pPr>
        <w:pStyle w:val="Footnote"/>
        <w:bidi/>
        <w:rPr>
          <w:rFonts w:ascii="Narkisim" w:hAnsi="Narkisim"/>
        </w:rPr>
      </w:pPr>
      <w:r w:rsidRPr="0011111E">
        <w:rPr>
          <w:rFonts w:ascii="Narkisim" w:hAnsi="Narkisim"/>
          <w:rtl/>
        </w:rPr>
        <w:tab/>
        <w:t>וא"ת מ"ש גבי חלב שור כבש ועז דאינו חייב אלא אחת (לעיל ד.) ואף דכתיבי בקרא בהדיא, וקרי ליה לאו שבכללות. ותי' דהתם חלב שור וכבש ועז שם אחד, וכן לחם וקלי וכרמל שם לחם חד הוא וכן נמי מעשר דגן תירוש ויצהר שם מעשר חד הוא.</w:t>
      </w:r>
    </w:p>
  </w:footnote>
  <w:footnote w:id="512">
    <w:p w14:paraId="2B185A7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חזו"א</w:t>
      </w:r>
      <w:r w:rsidRPr="0011111E">
        <w:rPr>
          <w:rFonts w:ascii="Narkisim" w:hAnsi="Narkisim"/>
          <w:rtl/>
        </w:rPr>
        <w:t xml:space="preserve"> (לז ב בסופו) תי' [וי"ל עד"ז בכוונת השיטמ"ק] דעיקר סברת גופין מחולקין הוא סברא, דעי"ז לא מקרי חדא מעשה. ואפ"ה ס"ד דהגמ' (לעיל ב:) דהיכא דעשה כל העריות חייב א', דכתיב כי כל אשר יעשה מכל התועבות, שכללה הכתוב כולה בחדא עשייה.</w:t>
      </w:r>
    </w:p>
    <w:p w14:paraId="60527066" w14:textId="77777777" w:rsidR="000030F3" w:rsidRPr="0011111E" w:rsidRDefault="00000000" w:rsidP="0011111E">
      <w:pPr>
        <w:pStyle w:val="Footnote"/>
        <w:bidi/>
        <w:rPr>
          <w:rFonts w:ascii="Narkisim" w:hAnsi="Narkisim"/>
        </w:rPr>
      </w:pPr>
      <w:r w:rsidRPr="0011111E">
        <w:rPr>
          <w:rFonts w:ascii="Narkisim" w:hAnsi="Narkisim"/>
          <w:rtl/>
        </w:rPr>
        <w:tab/>
        <w:t>וכת' דלמסקנא אמרי' (שם ג.) דמשכח"ל אחותו שהיא אחות אביו והיא אחות אמו, וכיון דמשכח"ל ב' עריות בגוף א' שוב אי"צ לומר דחדא עשייה כולל ב' גופין. אבל בקרא דנרבע דכולל נרבע לזכר ולבהמה [לחד מ"ד] כיון שנכללו בחד איסור ע"כ דכללה התורה ב' מעשין באיסור זה. ולא מהני גופין מחולקין.</w:t>
      </w:r>
    </w:p>
  </w:footnote>
  <w:footnote w:id="513">
    <w:p w14:paraId="55AEE09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w:t>
      </w:r>
      <w:r w:rsidRPr="0011111E">
        <w:rPr>
          <w:rFonts w:ascii="Narkisim" w:hAnsi="Narkisim"/>
          <w:b/>
          <w:bCs/>
          <w:rtl/>
        </w:rPr>
        <w:t>הערות הגריש"א</w:t>
      </w:r>
      <w:r w:rsidRPr="0011111E">
        <w:rPr>
          <w:rFonts w:ascii="Narkisim" w:hAnsi="Narkisim"/>
          <w:rtl/>
        </w:rPr>
        <w:t xml:space="preserve"> חילק דאיסור שחוטי חוץ אינו מחמת בהמה זו, אלא משום דאינו מקריב קרבן. ומש"ה לא אמרי' גופין מחלקין. ועוד כת' טעם אחר דבשחוטי חוץ ילפי' אזהרה דשחיטה מהעלאה, ובהעלאה לא שייך גופין מחלקין דהרי המעלה כזית בחוץ עובר.</w:t>
      </w:r>
    </w:p>
  </w:footnote>
  <w:footnote w:id="514">
    <w:p w14:paraId="30EB753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פרמ"ג</w:t>
      </w:r>
      <w:r w:rsidRPr="0011111E">
        <w:rPr>
          <w:rFonts w:ascii="Narkisim" w:hAnsi="Narkisim"/>
          <w:rtl/>
        </w:rPr>
        <w:t xml:space="preserve"> דן השוחט חמש בהמות בשבת האם נחשב גופין מחולקין, והביא מה</w:t>
      </w:r>
      <w:r w:rsidRPr="0011111E">
        <w:rPr>
          <w:rFonts w:ascii="Narkisim" w:hAnsi="Narkisim"/>
          <w:b/>
          <w:bCs/>
          <w:rtl/>
        </w:rPr>
        <w:t>פוסקים</w:t>
      </w:r>
      <w:r w:rsidRPr="0011111E">
        <w:rPr>
          <w:rFonts w:ascii="Narkisim" w:hAnsi="Narkisim"/>
          <w:rtl/>
        </w:rPr>
        <w:t xml:space="preserve"> (יו"ד יא, ט"ז ב וש"ך ג, ע"פ הר"ן חולין יד.) שגמר החילול שבת בגמר השחיטה. אך דן שהשוחט ה' עופות כיון שהכשירו בסימן א' יחשב גופין מחולקין בשבת ויתחייב על כל אחד ואחדף כיון שהחיוב בא במשהו אחרון של הקנה ועדיין היא בחייה אז, הרי גופין מחולקין.</w:t>
      </w:r>
    </w:p>
    <w:p w14:paraId="53FBE5AA" w14:textId="77777777" w:rsidR="000030F3" w:rsidRPr="0011111E" w:rsidRDefault="00000000" w:rsidP="0011111E">
      <w:pPr>
        <w:pStyle w:val="Footnote"/>
        <w:bidi/>
        <w:rPr>
          <w:rFonts w:ascii="Narkisim" w:hAnsi="Narkisim"/>
        </w:rPr>
      </w:pPr>
      <w:r w:rsidRPr="0011111E">
        <w:rPr>
          <w:rFonts w:ascii="Narkisim" w:hAnsi="Narkisim"/>
          <w:rtl/>
        </w:rPr>
        <w:tab/>
        <w:t>וכת' שהחובל בחמש בהמות בשבת לתוס' רי"ד יחשב גופין מחולקין וחייב ה', דמאי שנא מאוכל חלב מחמש בהמות חיין.</w:t>
      </w:r>
    </w:p>
  </w:footnote>
  <w:footnote w:id="515">
    <w:p w14:paraId="01A6972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ורע"א ציין דאף התו"י הק' רק מסיפא, באוכל מה' זבחים. אבל בשוחט שאינו נהנה לא מהני גופין מחולקין.</w:t>
      </w:r>
    </w:p>
  </w:footnote>
  <w:footnote w:id="516">
    <w:p w14:paraId="6F02932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אך הביא כמה סוגיות דמשמע דלא אמרי' דבע"ח הוה גופין מחולקין, וכן מבואר בהרבה מקומות דלא קי"ל כר' יהושע. ונשאר בצ"ע.</w:t>
      </w:r>
    </w:p>
  </w:footnote>
  <w:footnote w:id="517">
    <w:p w14:paraId="50D532E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לכאורה המשך המשנה קאי בין לת"ק בשוחט ה' זבחים, ובין לר' שמעון באוכל נותר.</w:t>
      </w:r>
    </w:p>
  </w:footnote>
  <w:footnote w:id="518">
    <w:p w14:paraId="1E0E187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[וכרש"י כאן]. וקצת יש להעיר דא"כ אמאי חילקה המשנה לתרתי מאכיל כאוכל ומהנה כנהנה.</w:t>
      </w:r>
    </w:p>
  </w:footnote>
  <w:footnote w:id="519">
    <w:p w14:paraId="1DCE4E1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שהאוכל מדבר שמועלין בו בחמשה תמחויין בהעלם אחת, אף שהוא מזבח אחד אם יש בכל אכילה ואכילה שוה פרוטה חייב אשם על כל אחד ואחד, שהתמחויין מחלקין במעילה והרי הן כמינין הרבה. אע"פ שאין מוחלקין בחיוב הכריתות.</w:t>
      </w:r>
    </w:p>
  </w:footnote>
  <w:footnote w:id="520">
    <w:p w14:paraId="0E96008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ערול"נ</w:t>
      </w:r>
      <w:r w:rsidRPr="0011111E">
        <w:rPr>
          <w:rFonts w:ascii="Narkisim" w:hAnsi="Narkisim"/>
          <w:rtl/>
        </w:rPr>
        <w:t xml:space="preserve"> כת' שהרמב"ם נתקשה בכפילות מאכיל כאוכל ומהנה כנהנה. ומש"ה פי' דמתחייב במה ששלחו, כגון שאמר לו שיאכל. והמהנה היינו שהנהו או שהאכילו בידים ולא אמר לו. ולכן שפיר הוי בתרי גווני ואין כאן כפל.</w:t>
      </w:r>
    </w:p>
  </w:footnote>
  <w:footnote w:id="521">
    <w:p w14:paraId="2B9E00E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והביא דדרשי' (מעילה יח.) כי תמעל מעל אין מעל אלא שינוי.</w:t>
      </w:r>
    </w:p>
  </w:footnote>
  <w:footnote w:id="522">
    <w:p w14:paraId="6796301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ואף אי נימא דמותר לכתחילה להנות חצי שיעור, אפ"ה כשמשלים לשיעור מתחייב עליו. וכמו באוכל חצי שיעור [לר"ל דחצי שיעור מותר מה"ת], וחזר והשלים בתוך כדי אכילת פרס דמתחייב. [אך יש לחלק דהתם שיעור אכילת פרס נחשב צירוף, ואילו בסוגיין לא שייך צירוף לזמן מרובה אא"כ מעין חל חוב להקדש של פחות משווה פרוטה. וע"כ דיש חפצא של מעילה בפמש"פ].</w:t>
      </w:r>
    </w:p>
    <w:p w14:paraId="07BF6103" w14:textId="77777777" w:rsidR="000030F3" w:rsidRPr="0011111E" w:rsidRDefault="00000000" w:rsidP="0011111E">
      <w:pPr>
        <w:pStyle w:val="Footnote"/>
        <w:bidi/>
        <w:rPr>
          <w:rFonts w:ascii="Narkisim" w:hAnsi="Narkisim"/>
        </w:rPr>
      </w:pPr>
      <w:r w:rsidRPr="0011111E">
        <w:rPr>
          <w:rFonts w:ascii="Narkisim" w:hAnsi="Narkisim"/>
          <w:rtl/>
        </w:rPr>
        <w:tab/>
        <w:t>ע"ע חי' ר' נחום שהאריך לפלפל בזה.</w:t>
      </w:r>
    </w:p>
  </w:footnote>
  <w:footnote w:id="523">
    <w:p w14:paraId="53F9593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ערול"נ</w:t>
      </w:r>
      <w:r w:rsidRPr="0011111E">
        <w:rPr>
          <w:rFonts w:ascii="Narkisim" w:hAnsi="Narkisim"/>
          <w:rtl/>
        </w:rPr>
        <w:t xml:space="preserve"> כת' דהניחא לדעת ה</w:t>
      </w:r>
      <w:r w:rsidRPr="0011111E">
        <w:rPr>
          <w:rFonts w:ascii="Narkisim" w:hAnsi="Narkisim"/>
          <w:b/>
          <w:bCs/>
          <w:rtl/>
        </w:rPr>
        <w:t>רמב"ם</w:t>
      </w:r>
      <w:r w:rsidRPr="0011111E">
        <w:rPr>
          <w:rFonts w:ascii="Narkisim" w:hAnsi="Narkisim"/>
          <w:rtl/>
        </w:rPr>
        <w:t xml:space="preserve"> (מאכ"א ח טז) שאין לוקין על ההנאה, אבל דעת </w:t>
      </w:r>
      <w:r w:rsidRPr="0011111E">
        <w:rPr>
          <w:rFonts w:ascii="Narkisim" w:hAnsi="Narkisim"/>
          <w:b/>
          <w:bCs/>
          <w:rtl/>
        </w:rPr>
        <w:t>תוס'</w:t>
      </w:r>
      <w:r w:rsidRPr="0011111E">
        <w:rPr>
          <w:rFonts w:ascii="Narkisim" w:hAnsi="Narkisim"/>
          <w:rtl/>
        </w:rPr>
        <w:t xml:space="preserve"> (וכמו שהוכיח המשנ"ל יסוה"ת ה ח מתוס' פסחים כא: וחולין קכ) דלוקין על ההנאה.</w:t>
      </w:r>
    </w:p>
  </w:footnote>
  <w:footnote w:id="524">
    <w:p w14:paraId="1FE0D53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תוי"ט</w:t>
      </w:r>
      <w:r w:rsidRPr="0011111E">
        <w:rPr>
          <w:rFonts w:ascii="Narkisim" w:hAnsi="Narkisim"/>
          <w:rtl/>
        </w:rPr>
        <w:t xml:space="preserve"> הק' שלא מצא דין תמחויין מחלקין ברמב"ם בהל' מעילה. דלא שמענו שר"ע יחלוק במעילה גופה. וה</w:t>
      </w:r>
      <w:r w:rsidRPr="0011111E">
        <w:rPr>
          <w:rFonts w:ascii="Narkisim" w:hAnsi="Narkisim"/>
          <w:b/>
          <w:bCs/>
          <w:rtl/>
        </w:rPr>
        <w:t>בה"ז</w:t>
      </w:r>
      <w:r w:rsidRPr="0011111E">
        <w:rPr>
          <w:rFonts w:ascii="Narkisim" w:hAnsi="Narkisim"/>
          <w:rtl/>
        </w:rPr>
        <w:t xml:space="preserve"> ו</w:t>
      </w:r>
      <w:r w:rsidRPr="0011111E">
        <w:rPr>
          <w:rFonts w:ascii="Narkisim" w:hAnsi="Narkisim"/>
          <w:b/>
          <w:bCs/>
          <w:rtl/>
        </w:rPr>
        <w:t>שאר אחרונים</w:t>
      </w:r>
      <w:r w:rsidRPr="0011111E">
        <w:rPr>
          <w:rFonts w:ascii="Narkisim" w:hAnsi="Narkisim"/>
          <w:rtl/>
        </w:rPr>
        <w:t xml:space="preserve"> העירו דאשתמטתיה דברי הרמב"ם בהל' שגגות. [ויש שהגיהו דכוונת התוי''ט להק' דלא מצא ברמב''ם דין זבח מחלק לענין מעילה].</w:t>
      </w:r>
    </w:p>
  </w:footnote>
  <w:footnote w:id="525">
    <w:p w14:paraId="0F5FB1D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ובגמ' שבת מבואר דהוה נידון כללי האם כל דבר שמחלק לחטאות מחלק אף לקולא.</w:t>
      </w:r>
    </w:p>
  </w:footnote>
  <w:footnote w:id="526">
    <w:p w14:paraId="6535397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ויל"ד בזה באוכל בבת א' או לאחר זמן. אך יש אחרונים שדנו דהיכא שאוכל בבת א' ודאי נחשב חדא אכילה. [וצ"ע]. ויש שדנו (ע' נזר הקודש) דכשאוכל בבת א' ממש לא אמרי' תמחויין מחלקין אף לחומרא [אמנם תמחויין מחלקין בחטאות לקולא (בגמ' יב:) ע"כ איירי תוך כדי אכילת פרס].</w:t>
      </w:r>
    </w:p>
  </w:footnote>
  <w:footnote w:id="527">
    <w:p w14:paraId="45E9D62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ולכאורה סברא פשוטה היא דלא גרע מצירוף לזמן מרובה. ודוקא בחיובי חטאת דתלוי בצירוף כדי אכילת פרס להחשב מעשה א' שייך מחלקין לקולא, אבל לחומרא לא אמרי'.</w:t>
      </w:r>
    </w:p>
  </w:footnote>
  <w:footnote w:id="528">
    <w:p w14:paraId="36C98D2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אך יש לדחות דהיינו כשאוכל יחד.</w:t>
      </w:r>
    </w:p>
  </w:footnote>
  <w:footnote w:id="529">
    <w:p w14:paraId="6D38FC1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ועד"ז יש לדון למ"ד (לעיל יב:) בדעת ר"ע.</w:t>
      </w:r>
    </w:p>
  </w:footnote>
  <w:footnote w:id="530">
    <w:p w14:paraId="3E2BDFE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w:t>
      </w:r>
      <w:r w:rsidRPr="0011111E">
        <w:rPr>
          <w:rFonts w:ascii="Narkisim" w:hAnsi="Narkisim"/>
          <w:b/>
          <w:bCs/>
          <w:rtl/>
        </w:rPr>
        <w:t>פיה"מ לרמב"ם</w:t>
      </w:r>
      <w:r w:rsidRPr="0011111E">
        <w:rPr>
          <w:rFonts w:ascii="Narkisim" w:hAnsi="Narkisim"/>
          <w:rtl/>
        </w:rPr>
        <w:t xml:space="preserve"> וה</w:t>
      </w:r>
      <w:r w:rsidRPr="0011111E">
        <w:rPr>
          <w:rFonts w:ascii="Narkisim" w:hAnsi="Narkisim"/>
          <w:b/>
          <w:bCs/>
          <w:rtl/>
        </w:rPr>
        <w:t>רע"ב</w:t>
      </w:r>
      <w:r w:rsidRPr="0011111E">
        <w:rPr>
          <w:rFonts w:ascii="Narkisim" w:hAnsi="Narkisim"/>
          <w:rtl/>
        </w:rPr>
        <w:t xml:space="preserve"> כת' דלא נתבאר אי קיבל ר' יהושע תשובה זו. ופסק ההלכה, שהאוכל נותר מחמשה זבחים בהעלם אחד אינו חייב אלא חטאת אחת, ותמחויין אינן מחלקין בין להקל בין להחמיר.</w:t>
      </w:r>
    </w:p>
  </w:footnote>
  <w:footnote w:id="531">
    <w:p w14:paraId="3439DAA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וכ"כ ה</w:t>
      </w:r>
      <w:r w:rsidRPr="0011111E">
        <w:rPr>
          <w:rFonts w:ascii="Narkisim" w:hAnsi="Narkisim"/>
          <w:b/>
          <w:bCs/>
          <w:rtl/>
        </w:rPr>
        <w:t>כס"מ</w:t>
      </w:r>
      <w:r w:rsidRPr="0011111E">
        <w:rPr>
          <w:rFonts w:ascii="Narkisim" w:hAnsi="Narkisim"/>
          <w:rtl/>
        </w:rPr>
        <w:t xml:space="preserve"> (בכורות ד ח) שהרמב"ם שם פסק כר' יהושע דרביה דר"ע הוא. ואילו מהר"י קורקוס (כאן ובכורות שם) נקט שר' עקיבא חבירו של ר' יהושע. וע' הערה לכס"מ (מהד' פרנקל שם) שציין בזה מקורות שר"ע למד אצל ר' יהושע, ואילו ברמב"ם בהקדמה לפיה"מ (ד"ה הפרק החמישי) לא הזכיר את ר' יהושע כרבו.</w:t>
      </w:r>
    </w:p>
  </w:footnote>
  <w:footnote w:id="532">
    <w:p w14:paraId="2A86909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אך יש לדחות דכוונת הגמ' לאפוקי מס"ד דר' יהושע.</w:t>
      </w:r>
    </w:p>
  </w:footnote>
  <w:footnote w:id="533">
    <w:p w14:paraId="07669D3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אך כת' שוב עיינתי ברע"א דאין זה כוונתו.</w:t>
      </w:r>
    </w:p>
  </w:footnote>
  <w:footnote w:id="534">
    <w:p w14:paraId="06AB34E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שפ"א</w:t>
      </w:r>
      <w:r w:rsidRPr="0011111E">
        <w:rPr>
          <w:rFonts w:ascii="Narkisim" w:hAnsi="Narkisim"/>
          <w:rtl/>
        </w:rPr>
        <w:t xml:space="preserve"> הק' דא"כ קשה על ר"ע, מה פריך. הא כוונת ר' יהושע היה דשמע דתמחויין מחלקין במעילה גם לקולא.</w:t>
      </w:r>
    </w:p>
  </w:footnote>
  <w:footnote w:id="535">
    <w:p w14:paraId="711A6D6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כן גרס רש"י.</w:t>
      </w:r>
    </w:p>
  </w:footnote>
  <w:footnote w:id="536">
    <w:p w14:paraId="1DE39AD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רש"ש</w:t>
      </w:r>
      <w:r w:rsidRPr="0011111E">
        <w:rPr>
          <w:rFonts w:ascii="Narkisim" w:hAnsi="Narkisim"/>
          <w:rtl/>
        </w:rPr>
        <w:t xml:space="preserve"> ביאר דהיינו בקדשי קדשים הניתרין לכהנים, ובזריקת הדם יצאו מידי מעילה. אבל בעולה ובאימורין [שאין להן היתר לכהנים] יש מעילה אפי' אחר זריקת דמים [וקאי בין לפני או אחרי]. ובאימורי קדשים קלים ליכא מעילה אלא לאחר זריקה דוקא.</w:t>
      </w:r>
    </w:p>
  </w:footnote>
  <w:footnote w:id="537">
    <w:p w14:paraId="3FB86B0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לפ"ז קאי לפרש את הוכחת הגמ', ואילו לתוס' דידן ר"י הוסיף קו' דהמ"ל להביא מרישא.</w:t>
      </w:r>
    </w:p>
  </w:footnote>
  <w:footnote w:id="538">
    <w:p w14:paraId="20EF7AA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תנא דרישא דדוקא בה' העלמות, אבל לא ה' תמחויין. והאחרונים העירו דטפי הו"ל להביא ר' יוסי בר"י. אלא דר' יוסי בר"י לא קאי בסיפא לענין אשם תלוי [א"כ בפשיטות י"ל דס"ל כר"ע].</w:t>
      </w:r>
    </w:p>
  </w:footnote>
  <w:footnote w:id="539">
    <w:p w14:paraId="1E40797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w:t>
      </w:r>
      <w:r w:rsidRPr="0011111E">
        <w:rPr>
          <w:rFonts w:ascii="Narkisim" w:hAnsi="Narkisim"/>
          <w:b/>
          <w:bCs/>
          <w:rtl/>
        </w:rPr>
        <w:t>רגמ"ה</w:t>
      </w:r>
      <w:r w:rsidRPr="0011111E">
        <w:rPr>
          <w:rFonts w:ascii="Narkisim" w:hAnsi="Narkisim"/>
          <w:rtl/>
        </w:rPr>
        <w:t xml:space="preserve"> הוסיף כגון שאכל אפילו חד אבר בה' מיני קדירה. כגון מקצת אחד עם כרישין, ומקצת אחד עם כרוב, ומקצת אחד עם לפתות, ומקצת עם תרדין, ומקצתן עם קטנית.</w:t>
      </w:r>
    </w:p>
  </w:footnote>
  <w:footnote w:id="540">
    <w:p w14:paraId="2A7F765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ויש שדייקו דלרש"י ר' יצחק נפחא איירי בירק שנתבשל עמו, ואילו לתוס' ר' יוחנן בתבלין שנותן מין טעם לבשר. אמנם לכאורה אין לחלק.</w:t>
      </w:r>
    </w:p>
  </w:footnote>
  <w:footnote w:id="541">
    <w:p w14:paraId="76EB810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בגמ' (פסחים מא.) מבואר דהיינו בקדרה בלא מים, אלא במשקין הנפלטין משמנו.</w:t>
      </w:r>
    </w:p>
  </w:footnote>
  <w:footnote w:id="542">
    <w:p w14:paraId="43C0F34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ואולי שייך למח' (ע' ראשונים נדרים מט. וחולין קי: ותרומות י ח) אי שלוק הוה חצי בישול או בישול יותר מדאי.</w:t>
      </w:r>
    </w:p>
    <w:p w14:paraId="5C42DF8F" w14:textId="77777777" w:rsidR="000030F3" w:rsidRPr="0011111E" w:rsidRDefault="00000000" w:rsidP="0011111E">
      <w:pPr>
        <w:pStyle w:val="Footnote"/>
        <w:bidi/>
        <w:rPr>
          <w:rFonts w:ascii="Narkisim" w:hAnsi="Narkisim"/>
        </w:rPr>
      </w:pPr>
      <w:r w:rsidRPr="0011111E">
        <w:rPr>
          <w:rFonts w:ascii="Narkisim" w:hAnsi="Narkisim"/>
          <w:rtl/>
        </w:rPr>
        <w:tab/>
        <w:t>וה</w:t>
      </w:r>
      <w:r w:rsidRPr="0011111E">
        <w:rPr>
          <w:rFonts w:ascii="Narkisim" w:hAnsi="Narkisim"/>
          <w:b/>
          <w:bCs/>
          <w:rtl/>
        </w:rPr>
        <w:t>תוס' רי"ד</w:t>
      </w:r>
      <w:r w:rsidRPr="0011111E">
        <w:rPr>
          <w:rFonts w:ascii="Narkisim" w:hAnsi="Narkisim"/>
          <w:rtl/>
        </w:rPr>
        <w:t xml:space="preserve"> (נדרים שם) כת' דשלוק הוא בישול במים בלא תבלין. וכ"כ ר"א מן ההר (שם) בכוונת הרמב"ם (נדרים ט א).  </w:t>
      </w:r>
    </w:p>
  </w:footnote>
  <w:footnote w:id="543">
    <w:p w14:paraId="0C87643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וי"ל דמתובל היינו כבוש. וצלי קדר בכלל מטוגן, ע' תוס' (סנהדרין ד:).</w:t>
      </w:r>
    </w:p>
  </w:footnote>
  <w:footnote w:id="544">
    <w:p w14:paraId="411B6D3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w:t>
      </w:r>
      <w:r w:rsidRPr="0011111E">
        <w:rPr>
          <w:rFonts w:ascii="Narkisim" w:hAnsi="Narkisim"/>
          <w:b/>
          <w:bCs/>
          <w:rtl/>
        </w:rPr>
        <w:t>תוס</w:t>
      </w:r>
      <w:r w:rsidRPr="0011111E">
        <w:rPr>
          <w:rFonts w:ascii="Narkisim" w:hAnsi="Narkisim"/>
          <w:rtl/>
        </w:rPr>
        <w:t>' (לקמן יז.) רמזו בזה, ע' לקמן.</w:t>
      </w:r>
    </w:p>
  </w:footnote>
  <w:footnote w:id="545">
    <w:p w14:paraId="5439A06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פ</w:t>
      </w:r>
      <w:r w:rsidRPr="0011111E">
        <w:rPr>
          <w:rFonts w:ascii="Narkisim" w:hAnsi="Narkisim"/>
          <w:b/>
          <w:bCs/>
          <w:rtl/>
        </w:rPr>
        <w:t>רש"י</w:t>
      </w:r>
      <w:r w:rsidRPr="0011111E">
        <w:rPr>
          <w:rFonts w:ascii="Narkisim" w:hAnsi="Narkisim"/>
          <w:rtl/>
        </w:rPr>
        <w:t xml:space="preserve"> דאין חיובה אלא על הביאה. ו</w:t>
      </w:r>
      <w:r w:rsidRPr="0011111E">
        <w:rPr>
          <w:rFonts w:ascii="Narkisim" w:hAnsi="Narkisim"/>
          <w:b/>
          <w:bCs/>
          <w:rtl/>
        </w:rPr>
        <w:t>רגמ"ה</w:t>
      </w:r>
      <w:r w:rsidRPr="0011111E">
        <w:rPr>
          <w:rFonts w:ascii="Narkisim" w:hAnsi="Narkisim"/>
          <w:rtl/>
        </w:rPr>
        <w:t xml:space="preserve"> הוסיף שאין לה תולדות. ואילו שבת יש ל"ט אבות, ותולדות אין מספר.</w:t>
      </w:r>
    </w:p>
    <w:p w14:paraId="41CBB649" w14:textId="77777777" w:rsidR="000030F3" w:rsidRPr="0011111E" w:rsidRDefault="00000000" w:rsidP="0011111E">
      <w:pPr>
        <w:pStyle w:val="Footnote"/>
        <w:bidi/>
        <w:rPr>
          <w:rFonts w:ascii="Narkisim" w:hAnsi="Narkisim"/>
        </w:rPr>
      </w:pPr>
      <w:r w:rsidRPr="0011111E">
        <w:rPr>
          <w:rFonts w:ascii="Narkisim" w:hAnsi="Narkisim"/>
          <w:rtl/>
        </w:rPr>
        <w:tab/>
        <w:t>וב</w:t>
      </w:r>
      <w:r w:rsidRPr="0011111E">
        <w:rPr>
          <w:rFonts w:ascii="Narkisim" w:hAnsi="Narkisim"/>
          <w:b/>
          <w:bCs/>
          <w:rtl/>
        </w:rPr>
        <w:t xml:space="preserve">ירושלמי </w:t>
      </w:r>
      <w:r w:rsidRPr="0011111E">
        <w:rPr>
          <w:rFonts w:ascii="Narkisim" w:hAnsi="Narkisim"/>
          <w:rtl/>
        </w:rPr>
        <w:t>(שבת ז א) איתא עריות עשה בהן את המערה כגומר. והמפרשים ביארו דילפי' העראה להדיא מקרא, ונחשב אב, ולא תולדה.</w:t>
      </w:r>
    </w:p>
  </w:footnote>
  <w:footnote w:id="546">
    <w:p w14:paraId="3F1CD5B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תפארת ירושלים</w:t>
      </w:r>
      <w:r w:rsidRPr="0011111E">
        <w:rPr>
          <w:rFonts w:ascii="Narkisim" w:hAnsi="Narkisim"/>
          <w:rtl/>
        </w:rPr>
        <w:t xml:space="preserve"> ציין ל</w:t>
      </w:r>
      <w:r w:rsidRPr="0011111E">
        <w:rPr>
          <w:rFonts w:ascii="Narkisim" w:hAnsi="Narkisim"/>
          <w:b/>
          <w:bCs/>
          <w:rtl/>
        </w:rPr>
        <w:t>תוס'</w:t>
      </w:r>
      <w:r w:rsidRPr="0011111E">
        <w:rPr>
          <w:rFonts w:ascii="Narkisim" w:hAnsi="Narkisim"/>
          <w:rtl/>
        </w:rPr>
        <w:t xml:space="preserve"> (סנהדרין ט:) שכת' שהנרבע לזכר אין יצרו תוקפו כל כך. ע' ס' כתר ישועה.</w:t>
      </w:r>
    </w:p>
  </w:footnote>
  <w:footnote w:id="547">
    <w:p w14:paraId="503F234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רמב''ן</w:t>
      </w:r>
      <w:r w:rsidRPr="0011111E">
        <w:rPr>
          <w:rFonts w:ascii="Narkisim" w:hAnsi="Narkisim"/>
          <w:rtl/>
        </w:rPr>
        <w:t xml:space="preserve"> (שבת צ.) ביאר בזה את דברי הירושלמי (שם)  דהא דתנן המוציא קופת הרוכלין אע''פ שיש בה מינין הרבה אינו חייב אלא חטאת אחת איצטריך לר''א. דר''א במשנה כאן מחייב הבא על ה' נשים נדות ואפי' קטנות על כל אחת ואחת מפני שגופין מוחלקין {לרבה יז.}, ומיחייב נמי התם אתולדה במקום אב, סלקא דעתך אמינא מינין הרבה נמי ליחייב קמ''ל דכיון דבבת אחת עשאה ובהעלם אחד אינו חייב אלא אחת. [לשון הירושלמי שלא תאמר מינין הרבה יעשו כדי העלמות הרבה, ויהא חייב על כל אחת ואחת].</w:t>
      </w:r>
    </w:p>
    <w:p w14:paraId="2139EA56" w14:textId="77777777" w:rsidR="000030F3" w:rsidRPr="0011111E" w:rsidRDefault="00000000" w:rsidP="0011111E">
      <w:pPr>
        <w:pStyle w:val="Footnote"/>
        <w:bidi/>
        <w:rPr>
          <w:rFonts w:ascii="Narkisim" w:hAnsi="Narkisim"/>
        </w:rPr>
      </w:pPr>
      <w:r w:rsidRPr="0011111E">
        <w:rPr>
          <w:rFonts w:ascii="Narkisim" w:hAnsi="Narkisim"/>
          <w:rtl/>
        </w:rPr>
        <w:tab/>
        <w:t>ולכאורה טפי הו''ל להביא ברייתא דר''א (טו.) מחייב על כל ביאה וביאה [וכ''ש למאן דמחייב אף קצר וקצר בזא''ז, אבל לא בבת א']. ועוד הו''ל להביא הבא על הבהמה דסיפא דמתני' דהכא [לדברי השיטמ''ק דלא איירי בגופין מחולקין].</w:t>
      </w:r>
    </w:p>
  </w:footnote>
  <w:footnote w:id="548">
    <w:p w14:paraId="45DFA2E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והביא מה</w:t>
      </w:r>
      <w:r w:rsidRPr="0011111E">
        <w:rPr>
          <w:rFonts w:ascii="Narkisim" w:hAnsi="Narkisim"/>
          <w:b/>
          <w:bCs/>
          <w:rtl/>
        </w:rPr>
        <w:t>אחרונים</w:t>
      </w:r>
      <w:r w:rsidRPr="0011111E">
        <w:rPr>
          <w:rFonts w:ascii="Narkisim" w:hAnsi="Narkisim"/>
          <w:rtl/>
        </w:rPr>
        <w:t xml:space="preserve"> שדייקו כן מהגמ' (יבמות לג. ולד.) דבשעה שהביא ב' שערות הוה איסור בת א', דהאיסור חל עליו רק בשעה זו. אך דחה (שם ב) דלענין אאחע"א תלוי אי חל איסור לענין עונש.</w:t>
      </w:r>
    </w:p>
  </w:footnote>
  <w:footnote w:id="549">
    <w:p w14:paraId="2F798AE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צ"ב מה הוכיח לענין שבת, והא גבי שבת קצר וקצר אפשר לערב. ויל"פ דקאי אשבתות הרבה, דקצר בשבת זו וקצר בשבת זו אי אפשר לערב.</w:t>
      </w:r>
    </w:p>
  </w:footnote>
  <w:footnote w:id="550">
    <w:p w14:paraId="64D38E7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וכ"ה פשטות דברי ה</w:t>
      </w:r>
      <w:r w:rsidRPr="0011111E">
        <w:rPr>
          <w:rFonts w:ascii="Narkisim" w:hAnsi="Narkisim"/>
          <w:b/>
          <w:bCs/>
          <w:rtl/>
        </w:rPr>
        <w:t>רמב"ם</w:t>
      </w:r>
      <w:r w:rsidRPr="0011111E">
        <w:rPr>
          <w:rFonts w:ascii="Narkisim" w:hAnsi="Narkisim"/>
          <w:rtl/>
        </w:rPr>
        <w:t xml:space="preserve"> (שגגות ה ג) שכת' בזכר חייב על כל גוף וגוף, והוא הדין בבא על הבהמה והביא בהמה עליו. וה</w:t>
      </w:r>
      <w:r w:rsidRPr="0011111E">
        <w:rPr>
          <w:rFonts w:ascii="Narkisim" w:hAnsi="Narkisim"/>
          <w:b/>
          <w:bCs/>
          <w:rtl/>
        </w:rPr>
        <w:t>אחרונים</w:t>
      </w:r>
      <w:r w:rsidRPr="0011111E">
        <w:rPr>
          <w:rFonts w:ascii="Narkisim" w:hAnsi="Narkisim"/>
          <w:rtl/>
        </w:rPr>
        <w:t xml:space="preserve"> (שעה"מ איסו"ב יז יא ועוד) האריכו בזה.</w:t>
      </w:r>
    </w:p>
    <w:p w14:paraId="230D92C6" w14:textId="77777777" w:rsidR="000030F3" w:rsidRPr="0011111E" w:rsidRDefault="00000000" w:rsidP="0011111E">
      <w:pPr>
        <w:pStyle w:val="Footnote"/>
        <w:bidi/>
        <w:rPr>
          <w:rFonts w:ascii="Narkisim" w:hAnsi="Narkisim"/>
        </w:rPr>
      </w:pPr>
      <w:r w:rsidRPr="0011111E">
        <w:rPr>
          <w:rFonts w:ascii="Narkisim" w:hAnsi="Narkisim"/>
          <w:rtl/>
        </w:rPr>
        <w:tab/>
        <w:t>וה</w:t>
      </w:r>
      <w:r w:rsidRPr="0011111E">
        <w:rPr>
          <w:rFonts w:ascii="Narkisim" w:hAnsi="Narkisim"/>
          <w:b/>
          <w:bCs/>
          <w:rtl/>
        </w:rPr>
        <w:t>שיטמ"ק</w:t>
      </w:r>
      <w:r w:rsidRPr="0011111E">
        <w:rPr>
          <w:rFonts w:ascii="Narkisim" w:hAnsi="Narkisim"/>
          <w:rtl/>
        </w:rPr>
        <w:t xml:space="preserve"> (יג) הק' בנרבע לזכר ונרבע לבהמה דנח' (סנהדרין נד: ולעיל ג.) אי חייב אחת משום דתרוייהו מלא יהיה קדש נפקי, ואף ר"ע שמחייב ב' משום דמתרי קראי נפקי מלא תשכב ולא תתן שכבתך, הא לאו הכי אינו חייב אלא אחת. ואף דגופין מוחלקין הן.</w:t>
      </w:r>
    </w:p>
    <w:p w14:paraId="5AC46F19" w14:textId="77777777" w:rsidR="000030F3" w:rsidRPr="0011111E" w:rsidRDefault="00000000" w:rsidP="0011111E">
      <w:pPr>
        <w:pStyle w:val="Footnote"/>
        <w:bidi/>
        <w:rPr>
          <w:rFonts w:ascii="Narkisim" w:hAnsi="Narkisim"/>
        </w:rPr>
      </w:pPr>
      <w:r w:rsidRPr="0011111E">
        <w:rPr>
          <w:rFonts w:ascii="Narkisim" w:hAnsi="Narkisim"/>
          <w:rtl/>
        </w:rPr>
        <w:tab/>
        <w:t>ותי' כיון ששני איסורין הן ושני שמות הן [נרבע לזכר ונרבע לבהמה], וכללן הכתוב בלאו אחד ש"מ דאתא לאורויי שלא יתחייב מטעם שני שמות ושני גופין, כי אם לאו אחת.</w:t>
      </w:r>
    </w:p>
  </w:footnote>
  <w:footnote w:id="551">
    <w:p w14:paraId="3CE702A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ולא הו''ל לדון ע''פ סברא בעלמא.</w:t>
      </w:r>
    </w:p>
  </w:footnote>
  <w:footnote w:id="552">
    <w:p w14:paraId="055C873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ואף זכר שהוא גם מצווה.</w:t>
      </w:r>
    </w:p>
  </w:footnote>
  <w:footnote w:id="553">
    <w:p w14:paraId="49BC5A0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[וכ"ה בגמ' לדעת רבה דס"ל דבמשנה קאי משום שבתות כגופין, ולא קיבלה].</w:t>
      </w:r>
    </w:p>
  </w:footnote>
  <w:footnote w:id="554">
    <w:p w14:paraId="59D724A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בשחטה ואח"כ שחט שני בניה סופג שמונים.</w:t>
      </w:r>
    </w:p>
  </w:footnote>
  <w:footnote w:id="555">
    <w:p w14:paraId="2DA5C72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ועוד הביא דר"ע מבע"ל (לעיל טו:) באוכל נותר מה' זבחים אם חייב על כל אחת ואחת אי לא, ולא קבל תשובה מה שהשיב לו ר' יהושע. אלמא בהמות לאו כגופין מוחלקין דמיין.</w:t>
      </w:r>
    </w:p>
  </w:footnote>
  <w:footnote w:id="556">
    <w:p w14:paraId="4BD6DF2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דבהמה ליכא גופין מוחלקין ולא ימי היתר בינתים [ע' לקמן יז.], אלא דר"א אמר לשיטתו דחייב על כל ביאה, וכן על כל כח וכח של ביאה (כדלעיל טו.).</w:t>
      </w:r>
    </w:p>
  </w:footnote>
  <w:footnote w:id="557">
    <w:p w14:paraId="0D3B411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וצ"ע דלא הזכיר מח' האמוראים אי קיבלה מיניה, ועוד צ"ב דאף מ"ד דקיבלה מיניה היינו דוקא משום הימים שבינתיים הוה ידיעה או שבתות כגופין, ואילו בחדא בהמה לא שייך סברות אלו [וכקו' השיטמ"ק כאן].</w:t>
      </w:r>
    </w:p>
  </w:footnote>
  <w:footnote w:id="558">
    <w:p w14:paraId="353D077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וכת' כדלקמן בבהמה [לכאורה כוונתו שהבהמה נסקלת, ואפ"ה נחשב שאינו מצווה עליה כיון שאינו בר אזהרה. וצ"ע].</w:t>
      </w:r>
    </w:p>
  </w:footnote>
  <w:footnote w:id="559">
    <w:p w14:paraId="0154409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וכ"כ מהר"י קורקוס (שגגות ז ח).</w:t>
      </w:r>
    </w:p>
  </w:footnote>
  <w:footnote w:id="560">
    <w:p w14:paraId="183EAAF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שתוס' העירו דמבואר דשבתות כגופין אי"צ קרא, ומ"ש התם דבעי קרא לחייב על כל א' וא'.</w:t>
      </w:r>
    </w:p>
  </w:footnote>
  <w:footnote w:id="561">
    <w:p w14:paraId="37316B7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רמב"ם</w:t>
      </w:r>
      <w:r w:rsidRPr="0011111E">
        <w:rPr>
          <w:rFonts w:ascii="Narkisim" w:hAnsi="Narkisim"/>
          <w:rtl/>
        </w:rPr>
        <w:t xml:space="preserve"> (שגגות ז ה) כת' העושה אב ותולדותיו בהעלם אחת אינו חייב אלא חטאת אחת, ואין צריך לומר העושה תולדות הרבה של אב אחד שאינו חייב אלא חטאת אחת. וכת' עוד (שם ו) עשה תולדה של אב זה ותולדה של אב זה בהעלם אחת, יראה לי שהוא חייב שתי חטאות. וה</w:t>
      </w:r>
      <w:r w:rsidRPr="0011111E">
        <w:rPr>
          <w:rFonts w:ascii="Narkisim" w:hAnsi="Narkisim"/>
          <w:b/>
          <w:bCs/>
          <w:rtl/>
        </w:rPr>
        <w:t>אחרונים</w:t>
      </w:r>
      <w:r w:rsidRPr="0011111E">
        <w:rPr>
          <w:rFonts w:ascii="Narkisim" w:hAnsi="Narkisim"/>
          <w:rtl/>
        </w:rPr>
        <w:t xml:space="preserve"> הק' דהוה גמ' מפורשת, והאריכו בזה, ואכמ"ל.</w:t>
      </w:r>
    </w:p>
  </w:footnote>
  <w:footnote w:id="562">
    <w:p w14:paraId="7DF5BB1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w:t>
      </w:r>
      <w:r w:rsidRPr="0011111E">
        <w:rPr>
          <w:rFonts w:ascii="Narkisim" w:hAnsi="Narkisim"/>
          <w:b/>
          <w:bCs/>
          <w:rtl/>
        </w:rPr>
        <w:t>פיה"מ דפו"י</w:t>
      </w:r>
      <w:r w:rsidRPr="0011111E">
        <w:rPr>
          <w:rFonts w:ascii="Narkisim" w:hAnsi="Narkisim"/>
          <w:rtl/>
        </w:rPr>
        <w:t xml:space="preserve"> כתוב רק שהיו ארבע או חמש מלאכות כולן תולדות דאב אחד. [וכגמ' דידן].</w:t>
      </w:r>
    </w:p>
  </w:footnote>
  <w:footnote w:id="563">
    <w:p w14:paraId="571762A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אלא שלא נזכר לו במלאכות שנעשו בו [ומש"ה אין כאן ידיעה גמורה]. ושגגה קמייתא משום שבת הוא דהואי, והא אתיידע ליה ביני ביני.</w:t>
      </w:r>
    </w:p>
    <w:p w14:paraId="37319AD5" w14:textId="77777777" w:rsidR="000030F3" w:rsidRPr="0011111E" w:rsidRDefault="00000000" w:rsidP="0011111E">
      <w:pPr>
        <w:pStyle w:val="Footnote"/>
        <w:bidi/>
        <w:rPr>
          <w:rFonts w:ascii="Narkisim" w:hAnsi="Narkisim"/>
        </w:rPr>
      </w:pPr>
      <w:r w:rsidRPr="0011111E">
        <w:rPr>
          <w:rFonts w:ascii="Narkisim" w:hAnsi="Narkisim"/>
          <w:rtl/>
        </w:rPr>
        <w:tab/>
        <w:t>ופ</w:t>
      </w:r>
      <w:r w:rsidRPr="0011111E">
        <w:rPr>
          <w:rFonts w:ascii="Narkisim" w:hAnsi="Narkisim"/>
          <w:b/>
          <w:bCs/>
          <w:rtl/>
        </w:rPr>
        <w:t>רש"י</w:t>
      </w:r>
      <w:r w:rsidRPr="0011111E">
        <w:rPr>
          <w:rFonts w:ascii="Narkisim" w:hAnsi="Narkisim"/>
          <w:rtl/>
        </w:rPr>
        <w:t xml:space="preserve"> (שם) דבשגגת מלאכות לא מהני הימים שבינתיים לחלק, ואף שחזר וכפלה בכמה שבתות כולה חדא שגגה היא, דהא לא נודע לו בינתים. ולענין שגגת שבת הוא דאיכא למימר ימים שבינתים הויין ידיעה לחלק, אבל לענין שגגת מלאכות לא אמרו הכי, דמשום הפסק ימים אין לו לדעת, אלא אם כן ישב ועסק לפני חכמים בהלכות שבת.</w:t>
      </w:r>
    </w:p>
  </w:footnote>
  <w:footnote w:id="564">
    <w:p w14:paraId="050DAD4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וכה"ק </w:t>
      </w:r>
      <w:r w:rsidRPr="0011111E">
        <w:rPr>
          <w:rFonts w:ascii="Narkisim" w:hAnsi="Narkisim"/>
          <w:b/>
          <w:bCs/>
          <w:rtl/>
        </w:rPr>
        <w:t>ראב"ן</w:t>
      </w:r>
      <w:r w:rsidRPr="0011111E">
        <w:rPr>
          <w:rFonts w:ascii="Narkisim" w:hAnsi="Narkisim"/>
          <w:rtl/>
        </w:rPr>
        <w:t xml:space="preserve"> (שו"ת בסוה"ס ד"ה והא דאמר רבא קצר) דאף דנודע לו ימים שבינתיים לא נודע לו שחטא. והאי דידיעה מחלקת לחטאת משום דכתב 'או הודע אליו חטאתו', וכיון דמתחייב להביא קרבן על חטא זה שחטא לא יתכפרו בקרבן זה חטאים שעשה אחרי כן הילכך העלם אחד חשיב ליה.</w:t>
      </w:r>
    </w:p>
  </w:footnote>
  <w:footnote w:id="565">
    <w:p w14:paraId="78BC623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והשיטמ"ק בשם ר' שמואל.</w:t>
      </w:r>
    </w:p>
  </w:footnote>
  <w:footnote w:id="566">
    <w:p w14:paraId="6E10BC6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דאמר רב נחמן אמר רבה בר אבוה דרש דתרי קראי כתיבי, ושמרו בני ישראל את השבת, וכתיב ואת שבתתי תשמרו. הא כיצד ושמרו בני ישראל את השבת שמירה אחת לשבתות הרבה, ואת שבתתי תשמרו שמירה אחת לכל שבת ושבת. ורב נחמן בר יצחק דרש איפכא, ושמרו בני ישראל את השבת, שמירה אחת לכל שבת ושבת. ואת שבתתי תשמרו שמירה אחת לשבתות הרבה.</w:t>
      </w:r>
    </w:p>
  </w:footnote>
  <w:footnote w:id="567">
    <w:p w14:paraId="1317E4B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ותוס' הק' אי כדפרש"י דהוה כמו שנודע אמאי צריך קרא.</w:t>
      </w:r>
    </w:p>
  </w:footnote>
  <w:footnote w:id="568">
    <w:p w14:paraId="16AE876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אבל ה</w:t>
      </w:r>
      <w:r w:rsidRPr="0011111E">
        <w:rPr>
          <w:rFonts w:ascii="Narkisim" w:hAnsi="Narkisim"/>
          <w:b/>
          <w:bCs/>
          <w:rtl/>
        </w:rPr>
        <w:t>רמב''ן</w:t>
      </w:r>
      <w:r w:rsidRPr="0011111E">
        <w:rPr>
          <w:rFonts w:ascii="Narkisim" w:hAnsi="Narkisim"/>
          <w:rtl/>
        </w:rPr>
        <w:t xml:space="preserve"> (שבת) כת' דהתם נמי ראה, ומעלה על דעתו שטובלת לנדתה. [ויתבאר עוד בסוה''פ].</w:t>
      </w:r>
    </w:p>
  </w:footnote>
  <w:footnote w:id="569">
    <w:p w14:paraId="408DD12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פנ"י</w:t>
      </w:r>
      <w:r w:rsidRPr="0011111E">
        <w:rPr>
          <w:rFonts w:ascii="Narkisim" w:hAnsi="Narkisim"/>
          <w:rtl/>
        </w:rPr>
        <w:t xml:space="preserve"> (שבת שם) כת' דאף דעת רש"י כתוס' דהוה גזיה"כ, דהא אף כשטוען ברי לי שלא נודע לי בינתיים חייב ב' משום דכתיב שמירה לכל שבת ושבת, אלא דרש"י הוסיף קצת טעם.</w:t>
      </w:r>
    </w:p>
  </w:footnote>
  <w:footnote w:id="570">
    <w:p w14:paraId="1B9E021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ולא שנזכר מאיליו אלא שלא נתן לבו לדבר כלל.</w:t>
      </w:r>
    </w:p>
  </w:footnote>
  <w:footnote w:id="571">
    <w:p w14:paraId="17C1F66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ועפ"ז כת' דלא דמי לשגגת שבת ואח"כ שגגת מלאכות [קו' התוס'], דהתם לא נודע לו חטאתו שהרי יש לו שגגת מלאכות. אבל הכא הרי נודע לו חטאתו שהרי לא היה לו אלא שגגת שבת, והרי נודע לו שהוא שבת ויודע הוא שמלאכות אסורות בו ושהללו מלאכות הן. ואף שאינו זכור שעשה בו מלאכה ולא נודע לו שחטא, הוה ידיעה לחלק. [ועד"ז כת' המאירי ועוד ראשונים שבת שם].</w:t>
      </w:r>
    </w:p>
    <w:p w14:paraId="0717B2E8" w14:textId="77777777" w:rsidR="000030F3" w:rsidRPr="0011111E" w:rsidRDefault="00000000" w:rsidP="0011111E">
      <w:pPr>
        <w:pStyle w:val="Footnote"/>
        <w:bidi/>
        <w:rPr>
          <w:rFonts w:ascii="Narkisim" w:hAnsi="Narkisim"/>
        </w:rPr>
      </w:pPr>
      <w:r w:rsidRPr="0011111E">
        <w:rPr>
          <w:rFonts w:ascii="Narkisim" w:hAnsi="Narkisim"/>
          <w:rtl/>
        </w:rPr>
        <w:tab/>
        <w:t>ומבואר דדעת הרמב"ן דנחשב ידיעה לחלק אף דלא חל חיוב חטאת. [ודלא כסברת הראב"ן הנ"ל].</w:t>
      </w:r>
    </w:p>
  </w:footnote>
  <w:footnote w:id="572">
    <w:p w14:paraId="333712B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ועד"ז ביאר גבי נדה שנטהרה (הו' לקמן יז.).</w:t>
      </w:r>
    </w:p>
  </w:footnote>
  <w:footnote w:id="573">
    <w:p w14:paraId="62D51B2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שמי שטעה באופן קבוע שיום א' הוא שבת, ועשה מלאכות בהרבה שבתות מחמת טעות זו מתחייב רק א'. דגזיה"כ דשמירה לכל שבת ושבת הוא דוקא היכא דהוה שגגה בפנ"ע. ולזה הוסיף רש"י טעם זה דאי אפשר שלא ישמע, ומסתמא הוה כטעות מחודשת. [אבל עיקר הטעם כתוס' דהוה גזיה"כ דשמירה לכל שבת].</w:t>
      </w:r>
    </w:p>
    <w:p w14:paraId="247F242C" w14:textId="77777777" w:rsidR="000030F3" w:rsidRPr="0011111E" w:rsidRDefault="00000000" w:rsidP="0011111E">
      <w:pPr>
        <w:pStyle w:val="Footnote"/>
        <w:bidi/>
        <w:rPr>
          <w:rFonts w:ascii="Narkisim" w:hAnsi="Narkisim"/>
        </w:rPr>
      </w:pPr>
      <w:r w:rsidRPr="0011111E">
        <w:rPr>
          <w:rFonts w:ascii="Narkisim" w:hAnsi="Narkisim"/>
          <w:rtl/>
        </w:rPr>
        <w:tab/>
        <w:t>אך שוב הק' המהלך במדבר מאי איכא למימר, ומהיכן שמע.</w:t>
      </w:r>
    </w:p>
  </w:footnote>
  <w:footnote w:id="574">
    <w:p w14:paraId="3C9B7BA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בחוברת בית ישראל (ב סלובודקה תרפ"ב).</w:t>
      </w:r>
    </w:p>
  </w:footnote>
  <w:footnote w:id="575">
    <w:p w14:paraId="33E2D2E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אפיק"י</w:t>
      </w:r>
      <w:r w:rsidRPr="0011111E">
        <w:rPr>
          <w:rFonts w:ascii="Narkisim" w:hAnsi="Narkisim"/>
          <w:rtl/>
        </w:rPr>
        <w:t xml:space="preserve"> נקט שהוא משום סברת 'גרירה' (ע' שבת עא.). ובזה גילה לן הקרא דלא אמרינן גרירה משבת לשבת.</w:t>
      </w:r>
    </w:p>
  </w:footnote>
  <w:footnote w:id="576">
    <w:p w14:paraId="1FC2256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וכן בנדה נחשב ידיעה בשעה שהוא יודע שהיא טהורה. מאחר שראה אותה טובלת ויודע שטהרה מנדתה, ועכשיו אין לו ספק שיודע בודאי שהיא טהורה. ועפ''ז ימים שבנדה וימים שבשבת שוין לגמרי.</w:t>
      </w:r>
    </w:p>
  </w:footnote>
  <w:footnote w:id="577">
    <w:p w14:paraId="7622152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דאטו אם סבור שהן שתי נשיו טהורות לא מחייב אלא חדא.</w:t>
      </w:r>
    </w:p>
  </w:footnote>
  <w:footnote w:id="578">
    <w:p w14:paraId="14920AC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וכ"כ רגמ"ה דתנן כלל גדול אמרו בשבת כל השוכח עיקר שבת. כגון תינוק שנשבה לבין הגוים דלא ידע בשבת בעולם. אינו חייב אלא חטאת א' לכשיודע לו דהא העלם זה וזה בידו.</w:t>
      </w:r>
    </w:p>
  </w:footnote>
  <w:footnote w:id="579">
    <w:p w14:paraId="41B4422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והספק בגמ' משום דאיכא למיתלי שגגה אכל מלאכה ומלאכה, הואיל ויודע עיקר שבת, ואיכא למתלי אהעלם שבת, וחדא שגגה היא.</w:t>
      </w:r>
    </w:p>
  </w:footnote>
  <w:footnote w:id="580">
    <w:p w14:paraId="3B5A54B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ודוחק בלשון התוס', דלפ"ז הק' קו' אביי על רבה. [והו"ל להעמיד דבריהם על קו' אביי, מה יתרץ רבה].</w:t>
      </w:r>
    </w:p>
  </w:footnote>
  <w:footnote w:id="581">
    <w:p w14:paraId="1370D11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ובזה תי' התוס' דמשמע דב' הספיקות הם בענין א'. [וז"ל השיטמ''ק דסבר רבה כיון דבעי מיניה אי ולדי מלאכות כמלאכות דמיין, מסתמא אותה משנה דהיודע שהוא שבת ועשה מלאכות הרבה בשבתות הרבה דמתנייא אצל משנה דהעושה מלאכות הרבה מעין מלאכה אחת גם ההיא מבעיא ליה].</w:t>
      </w:r>
    </w:p>
  </w:footnote>
  <w:footnote w:id="582">
    <w:p w14:paraId="6A1131D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וכ"כ </w:t>
      </w:r>
      <w:r w:rsidRPr="0011111E">
        <w:rPr>
          <w:rFonts w:ascii="Narkisim" w:hAnsi="Narkisim"/>
          <w:b/>
          <w:bCs/>
          <w:rtl/>
        </w:rPr>
        <w:t>רגמ"ה</w:t>
      </w:r>
      <w:r w:rsidRPr="0011111E">
        <w:rPr>
          <w:rFonts w:ascii="Narkisim" w:hAnsi="Narkisim"/>
          <w:rtl/>
        </w:rPr>
        <w:t xml:space="preserve"> דכיון דתנא בזדון שבת ושגגת מלאכות דחייב על כל אב מלאכה ומלאכה, ה"ה נמי דחייב על כל שבת ושבת.</w:t>
      </w:r>
    </w:p>
  </w:footnote>
  <w:footnote w:id="583">
    <w:p w14:paraId="30B12B6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וק"ק דתנא דמתני' כלל תרוייהו יחד, ורק במסכת שבת גילה לנו דבזה קיבל ובזה לא קיבל. אך י"ל דמרומז בסיפא דמתני' דידן בהמה כשבת ולרב חסדא היינו שקיבל דבריו, ודוקא לענין שבתות. ולא לענין מלאכות.</w:t>
      </w:r>
    </w:p>
  </w:footnote>
  <w:footnote w:id="584">
    <w:p w14:paraId="17DB717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כיצד ידע שהיום שבת וזרע בו מפני שלא ידע שהזריעה מלאכה, וכן בשבת שנייה ידע שהוא שבת ונטע בה מפני שלא ידע שהנטיעה אסורה משום מלאכה, וכן בשבת שלישית הבריך מפני שלא ידע שההברכה מלאכה, חייב על כל אחת ואחת אף על פי שהיא מעין מלאכה אחת, מפני שהשבתות כגופין מוחלקין.</w:t>
      </w:r>
    </w:p>
  </w:footnote>
  <w:footnote w:id="585">
    <w:p w14:paraId="589C30D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ובדפו"י הגירסא הרי הן כידיעה אחת לחלק.</w:t>
      </w:r>
    </w:p>
  </w:footnote>
  <w:footnote w:id="586">
    <w:p w14:paraId="7B0B007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וכ''מ בפיה''מ כאן ושבת דנקט כרב חסדא, וכן הרע''ב. אמנם </w:t>
      </w:r>
      <w:r w:rsidRPr="0011111E">
        <w:rPr>
          <w:rFonts w:ascii="Narkisim" w:hAnsi="Narkisim"/>
          <w:b/>
          <w:bCs/>
          <w:rtl/>
        </w:rPr>
        <w:t>רש''י</w:t>
      </w:r>
      <w:r w:rsidRPr="0011111E">
        <w:rPr>
          <w:rFonts w:ascii="Narkisim" w:hAnsi="Narkisim"/>
          <w:rtl/>
        </w:rPr>
        <w:t xml:space="preserve"> (שבת סז:) פי' כרבה.</w:t>
      </w:r>
    </w:p>
  </w:footnote>
  <w:footnote w:id="587">
    <w:p w14:paraId="701EF82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ועוד הביאו ה</w:t>
      </w:r>
      <w:r w:rsidRPr="0011111E">
        <w:rPr>
          <w:rFonts w:ascii="Narkisim" w:hAnsi="Narkisim"/>
          <w:b/>
          <w:bCs/>
          <w:rtl/>
        </w:rPr>
        <w:t>אחרונים</w:t>
      </w:r>
      <w:r w:rsidRPr="0011111E">
        <w:rPr>
          <w:rFonts w:ascii="Narkisim" w:hAnsi="Narkisim"/>
          <w:rtl/>
        </w:rPr>
        <w:t xml:space="preserve"> (רש''ש שבת שם) שה</w:t>
      </w:r>
      <w:r w:rsidRPr="0011111E">
        <w:rPr>
          <w:rFonts w:ascii="Narkisim" w:hAnsi="Narkisim"/>
          <w:b/>
          <w:bCs/>
          <w:rtl/>
        </w:rPr>
        <w:t>רא"ש</w:t>
      </w:r>
      <w:r w:rsidRPr="0011111E">
        <w:rPr>
          <w:rFonts w:ascii="Narkisim" w:hAnsi="Narkisim"/>
          <w:rtl/>
        </w:rPr>
        <w:t xml:space="preserve"> (ב''ק ה ה) כת' דרב חסדא היה גדול מרבה [והוכיח כן מהגמ' (ב''מ ו:), שרבה אזל לקמיה דרב חסדא ובעי מיניה]. [וע''ע פ''ח ב''ק ט כא ד].</w:t>
      </w:r>
    </w:p>
  </w:footnote>
  <w:footnote w:id="588">
    <w:p w14:paraId="6F22DF4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והוסיף שהרי הטעם דשבתות כגופין, וכגופי עריות. ודומה לבא על כמה עריות דאף שהבעילה היא מעשה א' חייב על כל א' בפנ"ע.</w:t>
      </w:r>
    </w:p>
  </w:footnote>
  <w:footnote w:id="589">
    <w:p w14:paraId="27DCDBB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וכיון דנקט הטעם דשבתות כגופין וימים שבינתיים הויין ידיעה לחלק ליכא למטעי דדוקא משום דהוה ולדי מלאכות.</w:t>
      </w:r>
    </w:p>
  </w:footnote>
  <w:footnote w:id="590">
    <w:p w14:paraId="5EE6FB5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וביאר (בב' המהדורות) דהיכא דהוה זדון שבת ושגגת מלאכות, ימי השבת כאישים הרבה וגופים חלוקים. וכמי שבא על עריות הרבה וכו' שהם גופים חלוקים אע"פ שהבעילה מעשה א' שאין בו שינוי. אבל ר"ע שאל בשגג בשבת ומזיד במלאכה ואין ידיעה ביניהם אע"פ שיש ימים כשבת א' בין מלאכה למלאכה, האם דומה כמו שמבעיר אש בכל יום השבת. וביאר דר"א השיב דאף שלא נתחדש לו כלל חייב על כל א', דימים שבינתיים מחלקים וכמו בנדה שנטהרה בינתיים.</w:t>
      </w:r>
    </w:p>
    <w:p w14:paraId="5E4500FC" w14:textId="77777777" w:rsidR="000030F3" w:rsidRPr="0011111E" w:rsidRDefault="00000000" w:rsidP="0011111E">
      <w:pPr>
        <w:pStyle w:val="Footnote"/>
        <w:bidi/>
        <w:rPr>
          <w:rFonts w:ascii="Narkisim" w:hAnsi="Narkisim"/>
        </w:rPr>
      </w:pPr>
      <w:r w:rsidRPr="0011111E">
        <w:rPr>
          <w:rFonts w:ascii="Narkisim" w:hAnsi="Narkisim"/>
          <w:rtl/>
        </w:rPr>
        <w:tab/>
        <w:t>ובפיה"מ הנדפס פסק דאינה הלכה, הואיל ואין שם ידיעה בינתיים חייב א'. [ומשמע דס"ל דלא קיבלה, וצ"ע מהמשנה בשבת דחייב על כל שבת ושבת]. אבל בתרגום החדש סיים וכן הלכה בכל, כלומר בשבת ובנדה, שהוא חייב על כל אחת ואחת.</w:t>
      </w:r>
    </w:p>
  </w:footnote>
  <w:footnote w:id="591">
    <w:p w14:paraId="1843AF3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ומשמע בהדיא מכל הסוגיא דמלאכה אחת שעשאה בכמה שבתות חייב משום דכגופין דמיין ולמה הוצרך הרמב"ם שיעשה מלאכות הרבה מעין אב אחד.</w:t>
      </w:r>
    </w:p>
  </w:footnote>
  <w:footnote w:id="592">
    <w:p w14:paraId="77A5D1D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שפ''א</w:t>
      </w:r>
      <w:r w:rsidRPr="0011111E">
        <w:rPr>
          <w:rFonts w:ascii="Narkisim" w:hAnsi="Narkisim"/>
          <w:rtl/>
        </w:rPr>
        <w:t xml:space="preserve"> דן שהרמב''ם סבר דלא קיבל מיניה שיתחייב משום חילוק שבתות לחוד, אלא משום צירוף דחילוק תולדות. אך תמה מנ"ל לחדש דין זה, וצ''ע. ועוד העיר דבפיה''מ לא כתב כן.</w:t>
      </w:r>
    </w:p>
  </w:footnote>
  <w:footnote w:id="593">
    <w:p w14:paraId="2F70A89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שהשואל נקט דפטור, ועפ"ז דן שהעושה חצי שיעור בסוף שבת סמוך לערב לא חזי לאצטרופי. והנוב"י כת' דקמיבעיא לי בזה טובא שחצי שיעור במזיד גמור בכמה שבתות יצטרפו לסקילה אם קיבל התראה בכל פעם, למ"ד התראת ספק שמה התראה. וכת' דכמה עקולי ופשורי יש בעושה כן בשגגה וציין לסוגיין, וכל זה בשגגת שבת או שגגת מלאכות לענין חיוב חטאת דשייך לומר ידיעות מחלקות. וכן ימים שבינתיים הוה ידיעה לחלק ושייך לומר אין ידיעה לח"ש. אבל בזדון גמור אני נבוך, וכת' שאין לו פנאי כעת לקבוע מסמרות בצירוף שני ח"ש בשני שבתות לענין זדון, ובשגם שאין בו צורך לדינא דחיוב ב"ד ליכא משום התראת ספק. וחיוב כרת לשמים קמי שמיא גליא.</w:t>
      </w:r>
    </w:p>
  </w:footnote>
  <w:footnote w:id="594">
    <w:p w14:paraId="100036D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השתא דמייתי אידך ברייתא דר"ג מחייב אות אחת בשבת זו.</w:t>
      </w:r>
    </w:p>
  </w:footnote>
  <w:footnote w:id="595">
    <w:p w14:paraId="7345BB3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עכשיו נמי כשהביא הברייתא שניה היכא מוכח כגופין דמיין.</w:t>
      </w:r>
    </w:p>
  </w:footnote>
  <w:footnote w:id="596">
    <w:p w14:paraId="552BFB4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ואף דשמעינן לר"ג דאין ידיעה לחצי שיעור יש חילוק בין ידיעה שנודע לו שחטא לידיעה דימים שבינתים [וכמ"ש התוס'].</w:t>
      </w:r>
    </w:p>
  </w:footnote>
  <w:footnote w:id="597">
    <w:p w14:paraId="1353CBF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והביא דמשמע מתוך לשון </w:t>
      </w:r>
      <w:r w:rsidRPr="0011111E">
        <w:rPr>
          <w:rFonts w:ascii="Narkisim" w:hAnsi="Narkisim"/>
          <w:b/>
          <w:bCs/>
          <w:rtl/>
        </w:rPr>
        <w:t>רש"י</w:t>
      </w:r>
      <w:r w:rsidRPr="0011111E">
        <w:rPr>
          <w:rFonts w:ascii="Narkisim" w:hAnsi="Narkisim"/>
          <w:rtl/>
        </w:rPr>
        <w:t xml:space="preserve"> (יז. ד"ה א"א בשלמא) דדוקא להך מ"ד הוכיח שחכמים הן ר"ע ור"ע סבר שבתות כגוף אחד הן. אכן יש לדחות ולומר כך הא דתניא חייב בין בזדון כו' כלומר ר"ג איירי בכל ענין אך החכמים שהן פוטרים לא פליגי אלא אשגגת שבת דיש ידיעה לחצי שיעור אבל לא אזדון שבת ושגגת מלאכות משום דשבתות כגוף אחד הן.</w:t>
      </w:r>
    </w:p>
  </w:footnote>
  <w:footnote w:id="598">
    <w:p w14:paraId="10C41E7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עולת שלמה</w:t>
      </w:r>
      <w:r w:rsidRPr="0011111E">
        <w:rPr>
          <w:rFonts w:ascii="Narkisim" w:hAnsi="Narkisim"/>
          <w:rtl/>
        </w:rPr>
        <w:t xml:space="preserve"> העיר שהוא כפרש"י דשבתות כגופי מלאכות, ואילו לשיטת התוס' (לעיל ט: וכ"מ בתוס' ד"ה אמר רב חסדא) דכגופי נדות לא הוה כב' חצאי מלאכות. אלא מטעם אחר, אי אמרי' גופין מחולקין אף לקולא לחלק.</w:t>
      </w:r>
    </w:p>
  </w:footnote>
  <w:footnote w:id="599">
    <w:p w14:paraId="4ED1985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דהוה כמו נבלת שור ונבלת חמור וכדו', דכשאכל מכל א' ח"ש מצטרפין לכשיעור הואיל הם משם א'.</w:t>
      </w:r>
    </w:p>
  </w:footnote>
  <w:footnote w:id="600">
    <w:p w14:paraId="59CF1F8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אבל כשאין שיעורם שווה אינו מצטרף כלל, ע' שבת עו.</w:t>
      </w:r>
    </w:p>
  </w:footnote>
  <w:footnote w:id="601">
    <w:p w14:paraId="79F9153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ולענין סקילה אפילו ח"ש ממלאכה זו וח"ש ממלאכה אחרת מצטרפין כיון דכולם הם שם א', והוי בכלל מלאכה דאסרה התורה בכשיעור דהוי עבודה.</w:t>
      </w:r>
    </w:p>
    <w:p w14:paraId="63AEFDDF" w14:textId="77777777" w:rsidR="000030F3" w:rsidRPr="0011111E" w:rsidRDefault="00000000" w:rsidP="0011111E">
      <w:pPr>
        <w:pStyle w:val="Footnote"/>
        <w:bidi/>
        <w:rPr>
          <w:rFonts w:ascii="Narkisim" w:hAnsi="Narkisim"/>
        </w:rPr>
      </w:pPr>
      <w:r w:rsidRPr="0011111E">
        <w:rPr>
          <w:rFonts w:ascii="Narkisim" w:hAnsi="Narkisim"/>
          <w:rtl/>
        </w:rPr>
        <w:tab/>
        <w:t>וכן ביוה"כ למ''ד דאין חילוק מלאכות, וכן ביום טוב דאין חילוק מלאכות (מכות כא: ופסחים מח.). א''כ כל המלאכות הוה שם א' ומצטרפין.</w:t>
      </w:r>
    </w:p>
  </w:footnote>
  <w:footnote w:id="602">
    <w:p w14:paraId="4B4E44A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דהוה כמו חצי שיעור חלב וחצי שיעור דם.</w:t>
      </w:r>
    </w:p>
  </w:footnote>
  <w:footnote w:id="603">
    <w:p w14:paraId="14ABAE8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אך יש לחלק דמ''מ הוה קצירה וקצירה שהתוצאה מתקיימת בשווה. ואף דאמרי' שבתות 'כ'גופי מלאכות, מ''מ לא הוה ממש מלאכה בפנ''ע שהוא מציאות שונה.</w:t>
      </w:r>
    </w:p>
  </w:footnote>
  <w:footnote w:id="604">
    <w:p w14:paraId="19543DC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רש"ש</w:t>
      </w:r>
      <w:r w:rsidRPr="0011111E">
        <w:rPr>
          <w:rFonts w:ascii="Narkisim" w:hAnsi="Narkisim"/>
          <w:rtl/>
        </w:rPr>
        <w:t xml:space="preserve"> (שבת צא:) הביא דברי רש"י, וכת' דלכאורה דבריו צ"ע דא"כ מאי מקשה (לקמן יט:) על ר' יוסי מהא דר"א, נימא שלא היה הרבה ארוג.</w:t>
      </w:r>
    </w:p>
  </w:footnote>
  <w:footnote w:id="605">
    <w:p w14:paraId="4FD3AE8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וכ"כ ה</w:t>
      </w:r>
      <w:r w:rsidRPr="0011111E">
        <w:rPr>
          <w:rFonts w:ascii="Narkisim" w:hAnsi="Narkisim"/>
          <w:b/>
          <w:bCs/>
          <w:rtl/>
        </w:rPr>
        <w:t>רא"ש</w:t>
      </w:r>
      <w:r w:rsidRPr="0011111E">
        <w:rPr>
          <w:rFonts w:ascii="Narkisim" w:hAnsi="Narkisim"/>
          <w:rtl/>
        </w:rPr>
        <w:t xml:space="preserve"> (בשיטמ"ק) שאם כתב אות אחת בחול ואות אחת בשבת אצל אות ראשונה חייב, וכן נמי בשתי שבתות. ואפ"ה מודה הוא בשתי שבתות בענין אחר דפטור, היכי דלא הוי א' על האריג. כגון על קלף אחר.</w:t>
      </w:r>
    </w:p>
  </w:footnote>
  <w:footnote w:id="606">
    <w:p w14:paraId="06DA33D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ולדעת הרמב"ם (שבת ח ב) אף זורע כל שהוא חייב.</w:t>
      </w:r>
    </w:p>
  </w:footnote>
  <w:footnote w:id="607">
    <w:p w14:paraId="7C03F36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ואף אי נימא דהך כל שהוא צריך חשיבות קצת להחשב חרישה, א"כ פחות מכשיעור אינו חשיבות מלאכה כלל. ולא שייך בזה צירוף חצאי שיעור אלא כגון טוחן או בורר חצי גרוגרת.</w:t>
      </w:r>
    </w:p>
  </w:footnote>
  <w:footnote w:id="608">
    <w:p w14:paraId="3E9CD17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כ"ג השיטמ"ק ועפ"ז הגירסא רבה. אבל הב"ח גרס רבא אמר.</w:t>
      </w:r>
    </w:p>
  </w:footnote>
  <w:footnote w:id="609">
    <w:p w14:paraId="211D8EF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וכ"כ ה</w:t>
      </w:r>
      <w:r w:rsidRPr="0011111E">
        <w:rPr>
          <w:rFonts w:ascii="Narkisim" w:hAnsi="Narkisim"/>
          <w:b/>
          <w:bCs/>
          <w:rtl/>
        </w:rPr>
        <w:t>שיטמ"ק</w:t>
      </w:r>
      <w:r w:rsidRPr="0011111E">
        <w:rPr>
          <w:rFonts w:ascii="Narkisim" w:hAnsi="Narkisim"/>
          <w:rtl/>
        </w:rPr>
        <w:t xml:space="preserve"> (ה), אך הוסיף דלא ממש כותיה ס"ל, דאילו ת"ק ור' יוסי סברי העלמות מחלקות, ואילו ר"ג סבר דאין ידיעה לחצי שיעור. וכן ר"א שמעינן ליה דס"ל אין ידיעה לחצי שיעור, כדתניא לעיל בכותב שתי אותיות בשתי שבתות וכו'.</w:t>
      </w:r>
    </w:p>
  </w:footnote>
  <w:footnote w:id="610">
    <w:p w14:paraId="06034CF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תוצאת חיים</w:t>
      </w:r>
      <w:r w:rsidRPr="0011111E">
        <w:rPr>
          <w:rFonts w:ascii="Narkisim" w:hAnsi="Narkisim"/>
          <w:rtl/>
        </w:rPr>
        <w:t xml:space="preserve"> (יז ב) ביאר דגדר עקירה הוא מהרשות שנמצא החפץ. ואילו גבי הנחה לא בעינן הנחה ברשות חדשה, וכל שנח ע"ג קרקע חייב.</w:t>
      </w:r>
    </w:p>
  </w:footnote>
  <w:footnote w:id="611">
    <w:p w14:paraId="47AB628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ומבואר (שבת פ. רמב''ם יח כג) דאף לרבנן היכא דהוציא חצי שיעור ונשרף קודם שיוציא חצי השני אינו מצטרף. והפרמ''ג (פתיחה להל' שבת כז) הביא דאף גבי כתיבה בעינן שיהא ראוי לצרף ב' אותיות. ונסתפק בשאר מלאכות, קצר חצי שיעור ונשרף או אכלו ואח''כ קצר חצי נוסף.</w:t>
      </w:r>
    </w:p>
  </w:footnote>
  <w:footnote w:id="612">
    <w:p w14:paraId="14F0095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דהיכא דרשויות מחלקות הויא כל חדא מינייהו הוצאה בפני עצמה. ונעשה כמוציא חצי גרוגרת וחצי רביעית משקין דלא מצטרפי. א"נ כאילו יש ידיעה בין הוצאה להוצאה, ומש"ה לא מצטרפי.</w:t>
      </w:r>
    </w:p>
  </w:footnote>
  <w:footnote w:id="613">
    <w:p w14:paraId="57A269A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וכ"כ </w:t>
      </w:r>
      <w:r w:rsidRPr="0011111E">
        <w:rPr>
          <w:rFonts w:ascii="Narkisim" w:hAnsi="Narkisim"/>
          <w:b/>
          <w:bCs/>
          <w:rtl/>
        </w:rPr>
        <w:t>רש"י</w:t>
      </w:r>
      <w:r w:rsidRPr="0011111E">
        <w:rPr>
          <w:rFonts w:ascii="Narkisim" w:hAnsi="Narkisim"/>
          <w:rtl/>
        </w:rPr>
        <w:t xml:space="preserve"> (במשנה, ובברייתא בסמוך). אלא דרש"י במשנה ביאר באופן אחר מסוגיין.</w:t>
      </w:r>
    </w:p>
  </w:footnote>
  <w:footnote w:id="614">
    <w:p w14:paraId="0CBCF85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דדוקא גבי נדה פריך מאי גופין מוחלקין איכא ומשני שתי נדות אבל גבי בהמה לא פריך. א"כ מיירי בבהמה אחת.</w:t>
      </w:r>
    </w:p>
  </w:footnote>
  <w:footnote w:id="615">
    <w:p w14:paraId="48905AC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הכא גרסינן רבא, ובא ליישב לדעת רב חסדא [ואילו בכל העמ' גרס השיטמ"ק רבה, דהוה המשך שיטת רבה דלעיל].</w:t>
      </w:r>
    </w:p>
  </w:footnote>
  <w:footnote w:id="616">
    <w:p w14:paraId="64F6719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וכה"ק ה</w:t>
      </w:r>
      <w:r w:rsidRPr="0011111E">
        <w:rPr>
          <w:rFonts w:ascii="Narkisim" w:hAnsi="Narkisim"/>
          <w:b/>
          <w:bCs/>
          <w:rtl/>
        </w:rPr>
        <w:t xml:space="preserve">שיטמ"ק </w:t>
      </w:r>
      <w:r w:rsidRPr="0011111E">
        <w:rPr>
          <w:rFonts w:ascii="Narkisim" w:hAnsi="Narkisim"/>
          <w:rtl/>
        </w:rPr>
        <w:t>(לעיל טז. אות ה) מאי משני, והלא לפעמים היא טובלת שבעלה אינו יודע, דנימא שיהא נזכר ע"י טבילתה שבא עליה כשהיתה נדה. ועוה"ק מאי קא בעי מאי ימים שבינתיים איכא, לישני כגון שבא עליה לסוף שנה או שנתים דהשתא אי אפשר שלא היתה נדה באותן הימים. ועתה בא עליה בלא טבילה. אלא ש"מ דבהכי לא מקרי ידיעה ועוה"ק דלישנא דהויין ידיעה לחלק לא משמע שנודע לו אלא הול"ל ידיעה שבינתים מחלקת.</w:t>
      </w:r>
    </w:p>
  </w:footnote>
  <w:footnote w:id="617">
    <w:p w14:paraId="5D70484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והרמב''ן הק' דבזה מי איכא למימר אי אפשר שלא ידע שהיתה נדה, והרי אפשר שלא ראה ושלא שמע, ואפי' ראה אותה טובלת אפשר שהיה סבור שטבלה בשביל טומאה אחרת. כגון ששמשה או מגע שרץ וכיו''ב.</w:t>
      </w:r>
    </w:p>
  </w:footnote>
  <w:footnote w:id="618">
    <w:p w14:paraId="3792B6B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שהק' (כתוס') היכי תלי ר"א כתיבא בדלא כתיבא.</w:t>
      </w:r>
    </w:p>
  </w:footnote>
  <w:footnote w:id="619">
    <w:p w14:paraId="1279922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וצ"ע דבגמ' אמרי' דלרב חסדא פשיטא דשבתות כגופין, ולא הוזכר דהוה בכלל הספק [ותרוייהו קיבל ממנו]. ולפ"ז לכאורה אף לרב חסדא תני נדות.</w:t>
      </w:r>
    </w:p>
  </w:footnote>
  <w:footnote w:id="620">
    <w:p w14:paraId="5CE7E68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ובתחילת ההלכה שם קאי על גופין מחולקין ואע''פ שהכל בשגגה אחת.</w:t>
      </w:r>
    </w:p>
  </w:footnote>
  <w:footnote w:id="621">
    <w:p w14:paraId="4783FAD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ויל''ד דשאני מלאכות שבת דאפשר לערב.</w:t>
      </w:r>
    </w:p>
  </w:footnote>
  <w:footnote w:id="622">
    <w:p w14:paraId="2D3B31F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עד"ז איתא בשיטמ"ק מכת"י 'כיון דליכא גופין מוחלקין', אבל בדפ"ו איתא כיון דאיכא גופין מחולקין [ויש ליישב ע"ד הנ"ל]. ובהג' חש"ל הגיה דמיבעיא ליה בבהמות הרבה, דאי לא בבהמה אחת איירי בוודאי פשיטא ליה לר"ע דחייב על כל אחת ואחת, כיון דגופין מוחלקין.</w:t>
      </w:r>
    </w:p>
  </w:footnote>
  <w:footnote w:id="623">
    <w:p w14:paraId="52F7E5F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ועד''ז כת' </w:t>
      </w:r>
      <w:r w:rsidRPr="0011111E">
        <w:rPr>
          <w:rFonts w:ascii="Narkisim" w:hAnsi="Narkisim"/>
          <w:b/>
          <w:bCs/>
          <w:rtl/>
        </w:rPr>
        <w:t>תוס</w:t>
      </w:r>
      <w:r w:rsidRPr="0011111E">
        <w:rPr>
          <w:rFonts w:ascii="Narkisim" w:hAnsi="Narkisim"/>
          <w:rtl/>
        </w:rPr>
        <w:t>' (טז: ד''ה רב חסדא).</w:t>
      </w:r>
    </w:p>
  </w:footnote>
  <w:footnote w:id="624">
    <w:p w14:paraId="0B3DC81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יל''ד איזה ברייתא כוונתו, ואולי שקיבל כך מרבותיו.</w:t>
      </w:r>
    </w:p>
  </w:footnote>
  <w:footnote w:id="625">
    <w:p w14:paraId="5C30E26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והא דהשיב בהמה כשבת, ה"ק לדידך פשיטא לך משבת דמדמית ליה לבהמה דמחייבת על כל אחת, ולדידי פשיטא לי בבהמה דאינו חייב אלא אחת דליכא לא גופין מוחלקין ולא ימים שבינתים. ובשבת אכתי מבעיא לי בשגגת שבת וזדון מלאכות אי ימים שבינתים הוו ידיעה לחלק אי לא.</w:t>
      </w:r>
    </w:p>
  </w:footnote>
  <w:footnote w:id="626">
    <w:p w14:paraId="5A6A8C6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וכת' דלדעת רבה ר"ע לא קיבלה, וה"ק אף בהמה מיבעי לי כמו שבת [וכמ"ש רש"י במשנה לדעת רבה].</w:t>
      </w:r>
    </w:p>
  </w:footnote>
  <w:footnote w:id="627">
    <w:p w14:paraId="4498C5A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צ"ב כוונתו, דבעריות בעינן דוקא שמות מחולקין או גופין מחולקין או ידיעה לחלק. וא"כ אמאי יתחייב על כל ביאה וביאה בבהמה בלא מחלק.</w:t>
      </w:r>
    </w:p>
  </w:footnote>
  <w:footnote w:id="628">
    <w:p w14:paraId="33E34BA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לצד (ע' רע"א ב"ק שם) וס' המכריע (עח) והג"ה לס' המכריע.</w:t>
      </w:r>
    </w:p>
  </w:footnote>
  <w:footnote w:id="629">
    <w:p w14:paraId="31DABB3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ודחוק בלשון תחילת הברייתא.</w:t>
      </w:r>
    </w:p>
  </w:footnote>
  <w:footnote w:id="630">
    <w:p w14:paraId="2F4CC32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היינו אי נימא כגופי עריות, אבל אי נימא כגופי מלאכות איך נלמד לנדה.</w:t>
      </w:r>
    </w:p>
  </w:footnote>
  <w:footnote w:id="631">
    <w:p w14:paraId="2EE7CCB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ותוס' תי' דר''א שמע מרבותיו בהמה, דהיינו שחזר ובא על הבהמה [לדברי השיטמ''ק הנ''ל]. ואילו בשאר עריות לא קיבל מרבותיו.</w:t>
      </w:r>
    </w:p>
  </w:footnote>
  <w:footnote w:id="632">
    <w:p w14:paraId="0DA66E7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רש"ש</w:t>
      </w:r>
      <w:r w:rsidRPr="0011111E">
        <w:rPr>
          <w:rFonts w:ascii="Narkisim" w:hAnsi="Narkisim"/>
          <w:rtl/>
        </w:rPr>
        <w:t xml:space="preserve"> הגיה דמ"ל דנדה חייב [וכדמבואר בדברי ר"א (טו.), בלא יוכיח כלל]. ועד"ז כת' היד דוד דכיון דהביא מבהמה [דלא שייך ימים שבינתיים], אלא דקים ליה שבבהמה חייב על כל א'. א"כ אף נדה נימא הכי, ולומר בקצרה דכך הדין בנדה בלי טעם ויוכיח. וכמו דלא אמר טעם על בהמה. ובזה תי' דבהמה היה מקובל בידו, אבל נדה לא היה מקובל בידו ורצה למילף נדה מבהמה.</w:t>
      </w:r>
    </w:p>
  </w:footnote>
  <w:footnote w:id="633">
    <w:p w14:paraId="44E9869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אמנם ב</w:t>
      </w:r>
      <w:r w:rsidRPr="0011111E">
        <w:rPr>
          <w:rFonts w:ascii="Narkisim" w:hAnsi="Narkisim"/>
          <w:b/>
          <w:bCs/>
          <w:rtl/>
        </w:rPr>
        <w:t>רש''ש</w:t>
      </w:r>
      <w:r w:rsidRPr="0011111E">
        <w:rPr>
          <w:rFonts w:ascii="Narkisim" w:hAnsi="Narkisim"/>
          <w:rtl/>
        </w:rPr>
        <w:t xml:space="preserve"> (בע''ב) מבואר דיש אופן ששכח הדין דספק דאורייתא לחומרא, וגם שוכח האיסור נחשב שוגג [ומסתבר דכו''ע מודו בזה].</w:t>
      </w:r>
    </w:p>
  </w:footnote>
  <w:footnote w:id="634">
    <w:p w14:paraId="4DDDAFF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וכן ביאר </w:t>
      </w:r>
      <w:r w:rsidRPr="0011111E">
        <w:rPr>
          <w:rFonts w:ascii="Narkisim" w:hAnsi="Narkisim"/>
          <w:b/>
          <w:bCs/>
          <w:rtl/>
        </w:rPr>
        <w:t>רש"י</w:t>
      </w:r>
      <w:r w:rsidRPr="0011111E">
        <w:rPr>
          <w:rFonts w:ascii="Narkisim" w:hAnsi="Narkisim"/>
          <w:rtl/>
        </w:rPr>
        <w:t xml:space="preserve"> (סוף יח.) את הברייתא שאכל את השניה במזיד, שהיה יודע שספק הוא.</w:t>
      </w:r>
    </w:p>
  </w:footnote>
  <w:footnote w:id="635">
    <w:p w14:paraId="4CB37CE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עולת שלמה</w:t>
      </w:r>
      <w:r w:rsidRPr="0011111E">
        <w:rPr>
          <w:rFonts w:ascii="Narkisim" w:hAnsi="Narkisim"/>
          <w:rtl/>
        </w:rPr>
        <w:t xml:space="preserve"> (יח.) פלפל דתלוי במח' התנאים (לקמן יח:) בידיעה לחצי שיעור, ותל' רבינו יונה קאי בדעת ר' יוסי בר''י. ואילו הברייתא (יח.) קאי אליבא דרבי.</w:t>
      </w:r>
    </w:p>
  </w:footnote>
  <w:footnote w:id="636">
    <w:p w14:paraId="1CCB874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שבגמ' (נזיר כג.) דרשו דכתיב (ויקרא ה יז) ולא ידע ואשם ונשא עונו, ודרשו ונשא עוונו אף שנתכוון לעלות בידו בשר טלה ועלה בידו בשר חזיר, כגון חתיכה ספק של שומן ספק של חלב. על אחת כמה וכמה למי שנתכוון לעלות בידו בשר חזיר ועלה בידו בשר חזיר. ואיסי בן יהודה דרש כן בב' חתיכות אחת של חלב ואחת של שומן. ועל דבר זה ידוו הדווים.</w:t>
      </w:r>
    </w:p>
    <w:p w14:paraId="47119512" w14:textId="77777777" w:rsidR="000030F3" w:rsidRPr="0011111E" w:rsidRDefault="00000000" w:rsidP="0011111E">
      <w:pPr>
        <w:pStyle w:val="Footnote"/>
        <w:bidi/>
        <w:rPr>
          <w:rFonts w:ascii="Narkisim" w:hAnsi="Narkisim"/>
        </w:rPr>
      </w:pPr>
      <w:r w:rsidRPr="0011111E">
        <w:rPr>
          <w:rFonts w:ascii="Narkisim" w:hAnsi="Narkisim"/>
          <w:rtl/>
        </w:rPr>
        <w:tab/>
        <w:t>וצריכא, דס"ד דלהיתירא איכוון לא בעי כפרה וסליחה. ואי אתמר בלא איקבע איסורא דסגי בכפרה וסליחה [פ' המפרש דהוא סבור דשומן הוא], אבל בשתי חתיכות דאיקבע איסורא לא סגי, קמ"ל. פי' ה</w:t>
      </w:r>
      <w:r w:rsidRPr="0011111E">
        <w:rPr>
          <w:rFonts w:ascii="Narkisim" w:hAnsi="Narkisim"/>
          <w:b/>
          <w:bCs/>
          <w:rtl/>
        </w:rPr>
        <w:t>מפרש</w:t>
      </w:r>
      <w:r w:rsidRPr="0011111E">
        <w:rPr>
          <w:rFonts w:ascii="Narkisim" w:hAnsi="Narkisim"/>
          <w:rtl/>
        </w:rPr>
        <w:t xml:space="preserve"> דאיקבע איסורא, דהא מיהא הוה ידע דחדא מינייהו של חלב. אימא לא תסגי ליה בכפרה וסליחה, דכמזיד דמי. קמ"ל דלא שנא ידע כולו, ולא שנא ידע מקצתו מביא אשם תלוי ומתכפר לו.</w:t>
      </w:r>
    </w:p>
    <w:p w14:paraId="0890AB0F" w14:textId="77777777" w:rsidR="000030F3" w:rsidRPr="0011111E" w:rsidRDefault="00000000" w:rsidP="0011111E">
      <w:pPr>
        <w:pStyle w:val="Footnote"/>
        <w:bidi/>
        <w:rPr>
          <w:rFonts w:ascii="Narkisim" w:hAnsi="Narkisim"/>
        </w:rPr>
      </w:pPr>
      <w:r w:rsidRPr="0011111E">
        <w:rPr>
          <w:rFonts w:ascii="Narkisim" w:hAnsi="Narkisim"/>
          <w:rtl/>
        </w:rPr>
        <w:tab/>
        <w:t>ואילו ב</w:t>
      </w:r>
      <w:r w:rsidRPr="0011111E">
        <w:rPr>
          <w:rFonts w:ascii="Narkisim" w:hAnsi="Narkisim"/>
          <w:b/>
          <w:bCs/>
          <w:rtl/>
        </w:rPr>
        <w:t>שיטמ''ק</w:t>
      </w:r>
      <w:r w:rsidRPr="0011111E">
        <w:rPr>
          <w:rFonts w:ascii="Narkisim" w:hAnsi="Narkisim"/>
          <w:rtl/>
        </w:rPr>
        <w:t xml:space="preserve"> (שם) כת' ועלה בידו בשר חזיר, היינו ספק חזיר כדמפרש בגמ' שהיתה חתיכה לפניו ואכלה ונזכר שאכלה ולא ידע אם היה חלב או שומן.</w:t>
      </w:r>
    </w:p>
  </w:footnote>
  <w:footnote w:id="637">
    <w:p w14:paraId="30FF17E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וי"ג מזיד בספיקו ושוגג בודאו. [הפני משה ביאר דהירושלמי שם מק' דהיה לנו לרבות מקרא בכה"ג, במי שהיה לו ספק אם היא תרומה או לא, ואכל ואינו חושש מחמת הספק, ואם ידע בודאי שהיא תרומה לא היה אכלה. וזהו במזיד בספק ובשוגג בודאי, שיחייב חומש דשוגג הוא באכילתה.</w:t>
      </w:r>
    </w:p>
  </w:footnote>
  <w:footnote w:id="638">
    <w:p w14:paraId="4545786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אמנם בתשלומי תרומה לא מצאנו דין שב מידיעתו, אלא שהירושלמי למדה דומיא דחיוב חטאת.</w:t>
      </w:r>
    </w:p>
  </w:footnote>
  <w:footnote w:id="639">
    <w:p w14:paraId="1529B03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שהצמח צדק כת' [בשם חתנו עבודת הגרשוני] דכל ספק טריפה נחשב דבר האסור, ואם אכלו עבד איסורא. ואפי' ימצא אח''כ שאינו טריפה, לא פקע האי איסור מיניה. וכמו אשם תלוי שאינו חולין בעזרה אף לצד דאינו חלב, דמ''מ אכל ספק איסור. וע''ז חייבה תורה, כיון שהוא עבוד איסורא ואכל ספק איסור ולא ידע חייב להביא קרבן. ואף דבספק טריפה לא מחייב אשם תלוי כיון דלא קבע איסורא [וכן לא הוה מחייבי כריתות], מכל מקום איסור הוי לגביה, שהרי אנן אסרינן ליה לאכול מספק כיון דהוא ספיקא דאורייתא, והרי עביד איסורא. ואף דנמצא אחר כך כשירה מעיקרא, מכל מקום לא פקע איסור זה מיניה דאכל ספק איסור קודם שנודע לו ההיתר. וזה פשוט ואין צריך ראיה.</w:t>
      </w:r>
    </w:p>
  </w:footnote>
  <w:footnote w:id="640">
    <w:p w14:paraId="7B59CD7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והצמח צדק דן דמש''ה נחשב ספק טריפה [אילו עומד להתברר] נחשב דבר שיש לו מתירין, דמעיקרא היה בו איסור ספק דאורייתא. ולא אמרי' דנתברר שלא היה איסור מעולם. [ע' מה שהביא הקובה''ע בהשמטות מהאו''ז, ועי''ש מה שהאריך עוד בגדרי איסור ספק]. וע''ע שער''י (א א) שהאריך בגדר איסור ספק דאורייתא.</w:t>
      </w:r>
    </w:p>
  </w:footnote>
  <w:footnote w:id="641">
    <w:p w14:paraId="3F2B99B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קובה''ע</w:t>
      </w:r>
      <w:r w:rsidRPr="0011111E">
        <w:rPr>
          <w:rFonts w:ascii="Narkisim" w:hAnsi="Narkisim"/>
          <w:rtl/>
        </w:rPr>
        <w:t xml:space="preserve"> העיר שלדעת ה</w:t>
      </w:r>
      <w:r w:rsidRPr="0011111E">
        <w:rPr>
          <w:rFonts w:ascii="Narkisim" w:hAnsi="Narkisim"/>
          <w:b/>
          <w:bCs/>
          <w:rtl/>
        </w:rPr>
        <w:t>רמב''ם</w:t>
      </w:r>
      <w:r w:rsidRPr="0011111E">
        <w:rPr>
          <w:rFonts w:ascii="Narkisim" w:hAnsi="Narkisim"/>
          <w:rtl/>
        </w:rPr>
        <w:t xml:space="preserve"> (מעשה''ק יח י, ויתבאר לקמן יח. וכג:) לא הוה קרבן ודאי, דהשוחט אשם תלוי בחוץ פטור.</w:t>
      </w:r>
    </w:p>
    <w:p w14:paraId="06B48202" w14:textId="77777777" w:rsidR="000030F3" w:rsidRPr="0011111E" w:rsidRDefault="00000000" w:rsidP="0011111E">
      <w:pPr>
        <w:pStyle w:val="Footnote"/>
        <w:bidi/>
        <w:rPr>
          <w:rFonts w:ascii="Narkisim" w:hAnsi="Narkisim"/>
        </w:rPr>
      </w:pPr>
      <w:r w:rsidRPr="0011111E">
        <w:rPr>
          <w:rFonts w:ascii="Narkisim" w:hAnsi="Narkisim"/>
          <w:rtl/>
        </w:rPr>
        <w:tab/>
        <w:t>ועוה''ק דבגמ' (לקמן כה:) חיוב אשם תלוי נחשב חטא שאין מכיר אלא ה', ואילו הוה חטא ודאי מחמת איסור ספק א''כ מכירין.</w:t>
      </w:r>
    </w:p>
  </w:footnote>
  <w:footnote w:id="642">
    <w:p w14:paraId="55EC449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אלא דהיה עליו חיוב ליזהר ולהרחיק ולבדוק שלא יאכל חלב [וכמו כל חטאת שחייב כפרה על אכילת החלב, כיון שהיה צריך ליזהר שלא יכשל]. ובאשם אף שלא ידעינן ודאי שנכשל, מ''מ נחשב צד מכשול כעין גדרי ספק דאורייתא לחומרא [וי''ל דזה כוונת הצ''צ והספורנו. ועוד דעיקר דברי הספורנו משום טעמא דקרא].</w:t>
      </w:r>
    </w:p>
  </w:footnote>
  <w:footnote w:id="643">
    <w:p w14:paraId="64113C9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רש''ש</w:t>
      </w:r>
      <w:r w:rsidRPr="0011111E">
        <w:rPr>
          <w:rFonts w:ascii="Narkisim" w:hAnsi="Narkisim"/>
          <w:rtl/>
        </w:rPr>
        <w:t xml:space="preserve"> העיר על התוי''ט שהביא דברי התוס' ע''ד הרע''ב [שהעתיק דברי רש''י], והא לדעת רש''י לא איירי בספק ספיקא.</w:t>
      </w:r>
    </w:p>
  </w:footnote>
  <w:footnote w:id="644">
    <w:p w14:paraId="044E228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וכת' דלא משמע ליה לרמב"ם לדחוקי ולומר דעל ס"ס מביא קרבן אשם תלוי, וכתוס'.</w:t>
      </w:r>
    </w:p>
  </w:footnote>
  <w:footnote w:id="645">
    <w:p w14:paraId="448E8AC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ואפי' לר"ל שם דבעי עד שישגוג בלאו וכרת מודה בהזיד בעשה, ע' תוס' (שם ד"ה דידע לה). וכל שכן חצי שיעור דאפי' עשה אין בו רק איסורא בעלמא. ועוד דלדעת ר"ל עצמו אינו אסור אלא מדרבנן.</w:t>
      </w:r>
    </w:p>
  </w:footnote>
  <w:footnote w:id="646">
    <w:p w14:paraId="2B6FAF7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והמשך הירושלמי 'ואין יסבור רבי בון בר חייא כרשב"ל' וכו' [דס''ל חצי שיעור מותר מן התורה]. ואמרו דמודה ר''ל בעתיד להשלים.</w:t>
      </w:r>
    </w:p>
  </w:footnote>
  <w:footnote w:id="647">
    <w:p w14:paraId="76AA5B2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ועד"ז כת' ה</w:t>
      </w:r>
      <w:r w:rsidRPr="0011111E">
        <w:rPr>
          <w:rFonts w:ascii="Narkisim" w:hAnsi="Narkisim"/>
          <w:b/>
          <w:bCs/>
          <w:rtl/>
        </w:rPr>
        <w:t>תוס'</w:t>
      </w:r>
      <w:r w:rsidRPr="0011111E">
        <w:rPr>
          <w:rFonts w:ascii="Narkisim" w:hAnsi="Narkisim"/>
          <w:rtl/>
        </w:rPr>
        <w:t xml:space="preserve"> (יבמות לה: ד"ה החולץ) שהכונס יבמתו מעוברת מזיד הוא, ולא מיחייב קרבן דלא שב מידיעתו הוא. [ושא"ר שם כת' רק שמזיד הוא, ולא הזכירו שב מידיעתו. וה</w:t>
      </w:r>
      <w:r w:rsidRPr="0011111E">
        <w:rPr>
          <w:rFonts w:ascii="Narkisim" w:hAnsi="Narkisim"/>
          <w:b/>
          <w:bCs/>
          <w:rtl/>
        </w:rPr>
        <w:t>מאירי</w:t>
      </w:r>
      <w:r w:rsidRPr="0011111E">
        <w:rPr>
          <w:rFonts w:ascii="Narkisim" w:hAnsi="Narkisim"/>
          <w:rtl/>
        </w:rPr>
        <w:t xml:space="preserve"> שם הוסיף אף על פי שאיפשר שתפיל מכל מקום קרוב למזיד הוא שרוב נשים ולד מעליא ילדן].</w:t>
      </w:r>
    </w:p>
    <w:p w14:paraId="00774CCC" w14:textId="77777777" w:rsidR="000030F3" w:rsidRPr="0011111E" w:rsidRDefault="00000000" w:rsidP="0011111E">
      <w:pPr>
        <w:pStyle w:val="Footnote"/>
        <w:bidi/>
        <w:rPr>
          <w:rFonts w:ascii="Narkisim" w:hAnsi="Narkisim"/>
        </w:rPr>
      </w:pPr>
      <w:r w:rsidRPr="0011111E">
        <w:rPr>
          <w:rFonts w:ascii="Narkisim" w:hAnsi="Narkisim"/>
          <w:rtl/>
        </w:rPr>
        <w:tab/>
        <w:t>וה</w:t>
      </w:r>
      <w:r w:rsidRPr="0011111E">
        <w:rPr>
          <w:rFonts w:ascii="Narkisim" w:hAnsi="Narkisim"/>
          <w:b/>
          <w:bCs/>
          <w:rtl/>
        </w:rPr>
        <w:t>אחרונים</w:t>
      </w:r>
      <w:r w:rsidRPr="0011111E">
        <w:rPr>
          <w:rFonts w:ascii="Narkisim" w:hAnsi="Narkisim"/>
          <w:rtl/>
        </w:rPr>
        <w:t xml:space="preserve"> שם העירו אמאי תוס' כת' טעם דאינו שב מידיעתו. וה</w:t>
      </w:r>
      <w:r w:rsidRPr="0011111E">
        <w:rPr>
          <w:rFonts w:ascii="Narkisim" w:hAnsi="Narkisim"/>
          <w:b/>
          <w:bCs/>
          <w:rtl/>
        </w:rPr>
        <w:t>ערול"נ</w:t>
      </w:r>
      <w:r w:rsidRPr="0011111E">
        <w:rPr>
          <w:rFonts w:ascii="Narkisim" w:hAnsi="Narkisim"/>
          <w:rtl/>
        </w:rPr>
        <w:t xml:space="preserve"> שם ביאר דלא הוה מזיד גמור, דסבור שמא תפיל. מכ"מ יש לפטור מטעם אין שב מידיעתו דהרי אנו רואין שאינו חושש לאיסור זה, כיון שעושה מעשה שאפשר שיבוא לידי איסור. וציין דתוס' אזלי לשיטתם בסוגיין. [אמנם יש לחלק דהתם גרע, דיש רוב לאיסור ונחשב ודאי איסור. ואילו הכא הוה ספק דאורייתא].</w:t>
      </w:r>
    </w:p>
    <w:p w14:paraId="7BC9E3FB" w14:textId="77777777" w:rsidR="000030F3" w:rsidRPr="0011111E" w:rsidRDefault="00000000" w:rsidP="0011111E">
      <w:pPr>
        <w:pStyle w:val="Footnote"/>
        <w:bidi/>
        <w:rPr>
          <w:rFonts w:ascii="Narkisim" w:hAnsi="Narkisim"/>
        </w:rPr>
      </w:pPr>
      <w:r w:rsidRPr="0011111E">
        <w:rPr>
          <w:rFonts w:ascii="Narkisim" w:hAnsi="Narkisim"/>
          <w:rtl/>
        </w:rPr>
        <w:tab/>
        <w:t xml:space="preserve">ובמשנה שם מבואר שהכונס תוך ג' חדשים ואח''כ נמצאת מעוברת חייב חטאת [ובספק בן ט' לראשון חייבין אשם תלוי, כמ''ד חתיכה א'], ויש </w:t>
      </w:r>
      <w:r w:rsidRPr="0011111E">
        <w:rPr>
          <w:rFonts w:ascii="Narkisim" w:hAnsi="Narkisim"/>
          <w:b/>
          <w:bCs/>
          <w:rtl/>
        </w:rPr>
        <w:t>אחרונים</w:t>
      </w:r>
      <w:r w:rsidRPr="0011111E">
        <w:rPr>
          <w:rFonts w:ascii="Narkisim" w:hAnsi="Narkisim"/>
          <w:rtl/>
        </w:rPr>
        <w:t xml:space="preserve"> (דובב מישרים ב לד) שהק' דהתם נמי הכניס עצמו לבית הספק, ונימא דלא שב מידיעתו. אך יש לחלק דתוך ג' אמרי' מהיכי תחתי שהיא מעוברת [ועוד דהוה צד רחוק שמעוברת לאחר ששהתה תחת בעלה כמה שנים, וכמ''ש תוס' יבמות לז., אמנם צ''ע דבגמ' שם אמרו בזה רוב נשים מתעברות ויולדות], ודוקא לאחר שנמצאת מעוברת הוה בגדר ספק.</w:t>
      </w:r>
    </w:p>
  </w:footnote>
  <w:footnote w:id="648">
    <w:p w14:paraId="0B3C050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וכן נקט הערול''נ (יבמות הנ''ל) שהשווה לדברי תוס' יבמות דקאי לענין חטאת.</w:t>
      </w:r>
    </w:p>
  </w:footnote>
  <w:footnote w:id="649">
    <w:p w14:paraId="1899B1B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ועוד דהשתא נמי לא נוסף לו שום ידיעה, ואמאי יתחייב קרבן.</w:t>
      </w:r>
    </w:p>
  </w:footnote>
  <w:footnote w:id="650">
    <w:p w14:paraId="5B42861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אך יש שדחו דכוונת רש''י דהוה מזיד על הספק, ורק לענין חיוב אשם תלוי נחשב מזיד. ולא לענין חיוב חטאת.</w:t>
      </w:r>
    </w:p>
  </w:footnote>
  <w:footnote w:id="651">
    <w:p w14:paraId="221F732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וכן תוס' (בע''א) כת' טעם אחר דאינו שב מידיעתו, ומשמע דס''ל דלא הוה מזיד גמור.</w:t>
      </w:r>
    </w:p>
  </w:footnote>
  <w:footnote w:id="652">
    <w:p w14:paraId="2B90911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מרחשת</w:t>
      </w:r>
      <w:r w:rsidRPr="0011111E">
        <w:rPr>
          <w:rFonts w:ascii="Narkisim" w:hAnsi="Narkisim"/>
          <w:rtl/>
        </w:rPr>
        <w:t xml:space="preserve"> (א לו ט) הביא דכעין זה איתא (ב"מ ו.) דלא פריש עצמו מספק ממונא, אף דפריש עצמו מודאי ממונא.</w:t>
      </w:r>
    </w:p>
  </w:footnote>
  <w:footnote w:id="653">
    <w:p w14:paraId="641B83A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ובשלמא כשחזר והיכה את השני, הרי השלים את צדדי העבירה במזיד. אבל הכא עבר רק באיסור ספק.</w:t>
      </w:r>
    </w:p>
  </w:footnote>
  <w:footnote w:id="654">
    <w:p w14:paraId="0E96D5D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וציין לגמ' (ב"מ ו.) דפרשי אינשי מספק שבועה וכו'. [ולכאורה כוונתו להביא ראיה לסתור. דהתם מבואר דלא פרשי מספק ממון, כיון דאפשר בחזרה. ופרשי מספק שבועה, אף דהוה איסור ספק].</w:t>
      </w:r>
    </w:p>
  </w:footnote>
  <w:footnote w:id="655">
    <w:p w14:paraId="4B96851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ואף לריש לקיש דהזיד בלאו אינו מביא חטאת, אבל הזיד וסבור שהוא עשה חייב חטאת, ולכאורה אף חצי שיעור [לר' יוחנן] ואיסור ספק דאורייתא לחומרא הוה כמו איסור עשה בעלמא.</w:t>
      </w:r>
    </w:p>
  </w:footnote>
  <w:footnote w:id="656">
    <w:p w14:paraId="687C204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גרי"ח זוננפלד</w:t>
      </w:r>
      <w:r w:rsidRPr="0011111E">
        <w:rPr>
          <w:rFonts w:ascii="Narkisim" w:hAnsi="Narkisim"/>
          <w:rtl/>
        </w:rPr>
        <w:t xml:space="preserve"> (שו''ת תורת חיים פט) כת' דה''מ שהיה דעתו מתחילה לאכול את ב' החתיכות. וכת' דבכה''ג איירי רש''י (כאן, וסוף יח.) שנקרא מזיד כשהיה בדעתו לאכול תרוייהו [ואף שהספיק לאכול רק הא', מ''מ נחשב מזיד]. אבל כשכוונתו לאכול רק חתיכה א' [ואינו חושש לאיסור ספק דאורייתא] י''ל דמודה רש''י לשיטמ''ק כתובות ולשו''ת חת''ס דלא נחשב מזיד.</w:t>
      </w:r>
    </w:p>
  </w:footnote>
  <w:footnote w:id="657">
    <w:p w14:paraId="7CEF906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ונח' רבנן ור''א (ע' בהמשך העמ') אי חייב אשם תלוי.</w:t>
      </w:r>
    </w:p>
  </w:footnote>
  <w:footnote w:id="658">
    <w:p w14:paraId="0D845B6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ועד''ז כת' רגמ''ה (לקמן סוף יח., ע' הערת החש''ל).                                         </w:t>
      </w:r>
    </w:p>
  </w:footnote>
  <w:footnote w:id="659">
    <w:p w14:paraId="29B31BB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וכן הביא ה</w:t>
      </w:r>
      <w:r w:rsidRPr="0011111E">
        <w:rPr>
          <w:rFonts w:ascii="Narkisim" w:hAnsi="Narkisim"/>
          <w:b/>
          <w:bCs/>
          <w:rtl/>
        </w:rPr>
        <w:t>עולת שלמה</w:t>
      </w:r>
      <w:r w:rsidRPr="0011111E">
        <w:rPr>
          <w:rFonts w:ascii="Narkisim" w:hAnsi="Narkisim"/>
          <w:rtl/>
        </w:rPr>
        <w:t xml:space="preserve"> (לקמן), אך כת' דקצת יש לחלק דהתם עדיין ליתא לאיסור בעולם [ולא דמי לסוגיין דהוה ספק לשעבר].</w:t>
      </w:r>
    </w:p>
  </w:footnote>
  <w:footnote w:id="660">
    <w:p w14:paraId="573B162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כה''ק המרחשת (שם) {אמנם יש לחלק בין האוכל ספק חלב במתכוון, שהכניס עצמו לספק זה. א''כ אינו שוגג לענין דיהני לו אשם להגן מהיסורין. אבל התם אף שהכניס עצמו לספק שמא תראה, כשנולד אח''כ ספק האם ראתה הוה ספק חדש. ולא נחשב מזיד בספק זו}.</w:t>
      </w:r>
    </w:p>
  </w:footnote>
  <w:footnote w:id="661">
    <w:p w14:paraId="10CD5B0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ה</w:t>
      </w:r>
      <w:r w:rsidRPr="0011111E">
        <w:rPr>
          <w:rFonts w:ascii="Narkisim" w:hAnsi="Narkisim"/>
          <w:b/>
          <w:bCs/>
          <w:rtl/>
        </w:rPr>
        <w:t>רמב"ם בפיה"מ</w:t>
      </w:r>
      <w:r w:rsidRPr="0011111E">
        <w:rPr>
          <w:rFonts w:ascii="Narkisim" w:hAnsi="Narkisim"/>
          <w:rtl/>
        </w:rPr>
        <w:t xml:space="preserve"> כת' הביא דוגמאות מן המאכלות והמלאכות והביאות. וע' ערול"נ שדן צריכותא בכולהו.</w:t>
      </w:r>
    </w:p>
  </w:footnote>
  <w:footnote w:id="662">
    <w:p w14:paraId="312A610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משמע דרש"י פי' שידע ששניהם בבית, אלא דסבור שבמטה היתה אשתו. ואח"כ נתברר דשתיהן היו במטה [דאילו ידע ששתיהן במטה הוא מזיד. ואילו לא ידע דאחותו בבית אפשר שהוא אנוס]. א"נ דנקט תנא עמו בבית בלשון נקי יותר.</w:t>
      </w:r>
    </w:p>
  </w:footnote>
  <w:footnote w:id="663">
    <w:p w14:paraId="41DA286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שהיתה ישינה. ועוד יש שתי' שאח"כ מתה או הלכה למדינת הים. ועוי"ל דאיירי ששניהן מכחישות.</w:t>
      </w:r>
    </w:p>
  </w:footnote>
  <w:footnote w:id="664">
    <w:p w14:paraId="694DF5B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וכמו שהוכיחו התוס' (שבת סז: הו' לעיל טז.), ואף לסברת הרמב"ן (שם)</w:t>
      </w:r>
    </w:p>
  </w:footnote>
  <w:footnote w:id="665">
    <w:p w14:paraId="6ED7C9E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כדתנן (לעיל יא: גבי חטאת) אכל חלב ודם וכו' בהעלם א' וכו' זה חומר במינין הרבה ממין אחד, וחומר במין אחד וכו' שאם אכל כחצי זית וחזר ואכל כחצי זית מב' מינין פטור. ובתו''כ (דחובה פרשה ה ד) דרשו ועשה אחת לחייב על כל אחת ואחת, כיצד חלב וחלב משם אחד בשני העלמות, או משני שמות בהיעלם אחד חייב שני חטאות, חלב ודם בין בהיעלם אחד בין בשני העלמות חייב ב'.</w:t>
      </w:r>
    </w:p>
  </w:footnote>
  <w:footnote w:id="666">
    <w:p w14:paraId="6768FEF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וגבי אשם תלוי דרשי' בתו''כ (דחובה פרשה יב ג) ועשתה אחת לחייב על כל אחת ואחת שאם בא לפניו ספק חלב ודם ונותר ופיגול בהיעלם אחד חייב על כל אחת ואחת. ועוד דרשו (שם פרק כא א) שאם בא לפניו ספק חלב ודם פיגול בהיעלם אחד מנין שחייב על כל א' וא' ת''ל שגגתו.</w:t>
      </w:r>
    </w:p>
  </w:footnote>
  <w:footnote w:id="667">
    <w:p w14:paraId="4209A94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ע''ד הא דאיתא (שבת ע.) שבשגגת שבת חייב א' על כל המלאכחת, אמר רב נחמן קרבן דחייב רחמנא אמאי אשגגה, התם חדא שגגה הכא טובא שגגות הויין.</w:t>
      </w:r>
    </w:p>
  </w:footnote>
  <w:footnote w:id="668">
    <w:p w14:paraId="07B03CC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ולכאורה דמי לעושה מלאכות הרבה בשבת, דבשגגת מלאכות חייב על כל אחת ואחת משום דהוו שגגות טובא, אבל בעשאן כולן בשגגת שבת אינו חייב אלא אחת על כולן, משום שאינה אלא שגגה אחת.</w:t>
      </w:r>
    </w:p>
    <w:p w14:paraId="0F1836F3" w14:textId="77777777" w:rsidR="000030F3" w:rsidRPr="0011111E" w:rsidRDefault="00000000" w:rsidP="0011111E">
      <w:pPr>
        <w:pStyle w:val="Footnote"/>
        <w:bidi/>
        <w:rPr>
          <w:rFonts w:ascii="Narkisim" w:hAnsi="Narkisim"/>
        </w:rPr>
      </w:pPr>
      <w:r w:rsidRPr="0011111E">
        <w:rPr>
          <w:rFonts w:ascii="Narkisim" w:hAnsi="Narkisim"/>
          <w:rtl/>
        </w:rPr>
        <w:tab/>
        <w:t>והביא מה</w:t>
      </w:r>
      <w:r w:rsidRPr="0011111E">
        <w:rPr>
          <w:rFonts w:ascii="Narkisim" w:hAnsi="Narkisim"/>
          <w:b/>
          <w:bCs/>
          <w:rtl/>
        </w:rPr>
        <w:t>תו''י</w:t>
      </w:r>
      <w:r w:rsidRPr="0011111E">
        <w:rPr>
          <w:rFonts w:ascii="Narkisim" w:hAnsi="Narkisim"/>
          <w:rtl/>
        </w:rPr>
        <w:t xml:space="preserve"> (שבת סט.) עי''ש שהאריך בדבריו. והביא (קו''א ד''ה במה) מהגמ' (סנהדרין סב.) דס''ד דמשכח"ל חילוק מלאכות בע"ז ולדרוש קרא דהנה שהיא אחת. שבשגגת ע"ז וזדון עבודות יתחייב על כל א', ובשגגת ע"ז [כגון מאהבה ומיראה עי''ש] חייב א'. א"כ ה"ה בשאר חייבי כריתות, כגון טעה בשיעור אכילה דחלב ודם, דטעותו אחד הוא. [אך צע''ג דבגמ' שם דחו דלא משכח''ל דרשת הנה שהיא א' בשאר חייבי חטאות, מלבד ע''ז דדינו שונה לענין נשיא].</w:t>
      </w:r>
    </w:p>
  </w:footnote>
  <w:footnote w:id="669">
    <w:p w14:paraId="2F00B28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אך דר''ע סבר (שבועות יד) דטומאת מקדש הוה דוקא בהעלם טומאה ולא העלם מקדש, א''כ במה חילקה המשנה (לעיל ב.) טומאת מקדש וקדשיו לתרתי.</w:t>
      </w:r>
    </w:p>
  </w:footnote>
  <w:footnote w:id="670">
    <w:p w14:paraId="48CE1CB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ורק אחר דדרשי' שיש צד לחייב ב' וצד לחייב א', בזה נאמר הסברא דחיוב קרבן אמאי אשגגה, ושגגת שבת הוה חדא שגגה, ואילו שגגת מלאכות הוה טובא שגגות.</w:t>
      </w:r>
    </w:p>
  </w:footnote>
  <w:footnote w:id="671">
    <w:p w14:paraId="262F93D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וכן סתם משנה (יבמות לה: הו' בסמוך).</w:t>
      </w:r>
    </w:p>
  </w:footnote>
  <w:footnote w:id="672">
    <w:p w14:paraId="0A48256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שאמר דעכו"ם אכלאת הראשונה, וישראל אכל את השניה פטור. ורבי מחייב. [דעת רבי יתבאר לקמן שם].</w:t>
      </w:r>
    </w:p>
  </w:footnote>
  <w:footnote w:id="673">
    <w:p w14:paraId="0CD0C3E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דתנן (כב:, ה ד) חתיכה של חולין וחתיכה של קדש וכו' אכל אחד הראשונה ובא אחר ואכל את השניה זה מביא אשם תלוי וזה מביא אשם תלוי דברי ר' עקיבא [דמחייב אשם תלוי בספק מעילה]. ור"ש פליג מטעם אחר.</w:t>
      </w:r>
    </w:p>
    <w:p w14:paraId="3FF75D30" w14:textId="77777777" w:rsidR="000030F3" w:rsidRPr="0011111E" w:rsidRDefault="00000000" w:rsidP="0011111E">
      <w:pPr>
        <w:pStyle w:val="Footnote"/>
        <w:bidi/>
        <w:rPr>
          <w:rFonts w:ascii="Narkisim" w:hAnsi="Narkisim"/>
        </w:rPr>
      </w:pPr>
      <w:r w:rsidRPr="0011111E">
        <w:rPr>
          <w:rFonts w:ascii="Narkisim" w:hAnsi="Narkisim"/>
          <w:rtl/>
        </w:rPr>
        <w:tab/>
        <w:t>ובהמשך המשנה (כג., ה ה) איתא חתיכת חלב וחתיכת חולין, אכל א' את הראשונה ובא אחר ואכל את השניה, זה מביא אשם תלוי וזה מביא אשם תלוי דברי ר"ע [וי"ס דלא גרסי ר"ע]. ופ</w:t>
      </w:r>
      <w:r w:rsidRPr="0011111E">
        <w:rPr>
          <w:rFonts w:ascii="Narkisim" w:hAnsi="Narkisim"/>
          <w:b/>
          <w:bCs/>
          <w:rtl/>
        </w:rPr>
        <w:t xml:space="preserve">רש"י </w:t>
      </w:r>
      <w:r w:rsidRPr="0011111E">
        <w:rPr>
          <w:rFonts w:ascii="Narkisim" w:hAnsi="Narkisim"/>
          <w:rtl/>
        </w:rPr>
        <w:t>(בסיפא) דלא בעי חתיכה מב' חתיכות [אמנם למ''ד איקבע איסורא ניחא]. וכן בגמ' (שם) העלו צד דחתיכה מב' חתיכות איכא בנייהו.</w:t>
      </w:r>
    </w:p>
  </w:footnote>
  <w:footnote w:id="674">
    <w:p w14:paraId="0FBEDB1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ואף אי מתני' דידן ס"ל דבעי ב' חתיכות, סתמא בתרא עדיף בחדא מסכת [או עכ"פ הוה כסתם ואח"כ מח'].</w:t>
      </w:r>
    </w:p>
  </w:footnote>
  <w:footnote w:id="675">
    <w:p w14:paraId="27E80DB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ועד''ז דנו תוס' (סוכה ו:) שאכל כזית מחתיכה גדולה. אך דחו דבגמ' (לקמן כג.) דנו דאיכא בנייהו, ומבואר דלר''ע אי''צ חתיכה מב' חתיכות.</w:t>
      </w:r>
    </w:p>
  </w:footnote>
  <w:footnote w:id="676">
    <w:p w14:paraId="0C6247A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וביאר דילפי' יש אם למקרא 'מצוות' לב' חתיכות, אך רק לענין הסברא דבעי ב' חתיכות [ויתבאר בסמוך].</w:t>
      </w:r>
    </w:p>
  </w:footnote>
  <w:footnote w:id="677">
    <w:p w14:paraId="31645B7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אבל ה</w:t>
      </w:r>
      <w:r w:rsidRPr="0011111E">
        <w:rPr>
          <w:rFonts w:ascii="Narkisim" w:hAnsi="Narkisim"/>
          <w:b/>
          <w:bCs/>
          <w:rtl/>
        </w:rPr>
        <w:t xml:space="preserve">שיטמ"ק </w:t>
      </w:r>
      <w:r w:rsidRPr="0011111E">
        <w:rPr>
          <w:rFonts w:ascii="Narkisim" w:hAnsi="Narkisim"/>
          <w:rtl/>
        </w:rPr>
        <w:t>(ד''ו ג) כת' דאין לומר דאיכא חילוק בין היכא שאכל עכו"ם את הראשונה להיכא דאכלה ישראל, משום דעכו"ם לאו בר חיובא הוא, אבל היכא דשניהם בר חיובא אף על השני 'מצוות' קרינא ביה. ודחה דבגמ' (לקמן כג.) מבואר דתלוי בנידון חתיכה משתי חתיכות, וכן בגמ' (לקמן סוף יח.) אמרי' אכלום שנים בשוגג שניהם חייבין, והשני שלא מן הדין. א"כ ליתא להאי סברא.</w:t>
      </w:r>
    </w:p>
  </w:footnote>
  <w:footnote w:id="678">
    <w:p w14:paraId="7214BC3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ולכאורה ה''ה אשתו ואחותו עמו בבית או במיטה, אף שהוא חייב אשם תלוי. אבל אחותו פטורה [אם אינה יודעת], אף למ''ד חתיכה א'. דאצלה ליכא מעשה מספק כלל.</w:t>
      </w:r>
    </w:p>
  </w:footnote>
  <w:footnote w:id="679">
    <w:p w14:paraId="2086673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שה</w:t>
      </w:r>
      <w:r w:rsidRPr="0011111E">
        <w:rPr>
          <w:rFonts w:ascii="Narkisim" w:hAnsi="Narkisim"/>
          <w:b/>
          <w:bCs/>
          <w:rtl/>
        </w:rPr>
        <w:t>רמב"ם</w:t>
      </w:r>
      <w:r w:rsidRPr="0011111E">
        <w:rPr>
          <w:rFonts w:ascii="Narkisim" w:hAnsi="Narkisim"/>
          <w:rtl/>
        </w:rPr>
        <w:t xml:space="preserve"> כת' דכל הספיקות בין בטומאה בין במאכלות אסורות בין בעריות ושבתות אין להם אלא מדברי סופרים. ובשו"ת הרמב"ם (הו' ברשב"א שם) למד כן מספק ממזר [ואכמ"ל].</w:t>
      </w:r>
    </w:p>
  </w:footnote>
  <w:footnote w:id="680">
    <w:p w14:paraId="5F32C14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ראב"ד</w:t>
      </w:r>
      <w:r w:rsidRPr="0011111E">
        <w:rPr>
          <w:rFonts w:ascii="Narkisim" w:hAnsi="Narkisim"/>
          <w:rtl/>
        </w:rPr>
        <w:t xml:space="preserve"> (טומ"מ שם) השיג זהו שיבוש גדול, שהרי אמרו בכמה מקומות ספיקא דאורייתא לחומרא וספיקא דרבנן לקולא. וזו ספיקא דאורייתא היא. אבל הראב"ד (כלאים שם) כת' אמת הוא זה שכל הספקות אינן של תורה, מיהו קי"ל כל ספק איסור תורה לחומרא ובדרבנן לקולא. והכס"מ (טומ"מ) עמד בסתירה זו.</w:t>
      </w:r>
    </w:p>
  </w:footnote>
  <w:footnote w:id="681">
    <w:p w14:paraId="392ED81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ובחי' הרשב"א שם כת' דאפי' למאן דבעי חתיכה משתי חתיכות ה"מ לענין קרבן אבל להתיר לכתחלה לא קאמר, דהנך תנאי לאו בהכי פליגי.</w:t>
      </w:r>
    </w:p>
  </w:footnote>
  <w:footnote w:id="682">
    <w:p w14:paraId="5525469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ובמהד' פרנקל הביאו דכ"ה בכמה כתה"י [וגם אם הוא הגהת תלמיד ולא מדברי הרמב"ם, הוא תלמיד קדמון].</w:t>
      </w:r>
    </w:p>
  </w:footnote>
  <w:footnote w:id="683">
    <w:p w14:paraId="121122D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בני שמואל מא, מהרי''ט ב יו''ד א</w:t>
      </w:r>
    </w:p>
  </w:footnote>
  <w:footnote w:id="684">
    <w:p w14:paraId="36713BE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והמהרי''ט כת' שזו הגהת תלמיד, שהוקשה לו על דברי הרמב''ם מאשם תלוי. ובזה תי' לחלק בין איסור כרת לאיסור לאו. והמהרי''ט דחה דבגמ' (יבמות קיט.) מבואר דבאיסורי תורה אין לחלק בין איסור חמור לאיסור קל. ועוד שהרמב''ם הזכיר בדבריו דין בעריות ושבתות והנך איסורי כרת נינהו, ובאשם תלוי קאי כדתנן במתני' דידן.</w:t>
      </w:r>
    </w:p>
  </w:footnote>
  <w:footnote w:id="685">
    <w:p w14:paraId="3113416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ועפ"ז כת' ה</w:t>
      </w:r>
      <w:r w:rsidRPr="0011111E">
        <w:rPr>
          <w:rFonts w:ascii="Narkisim" w:hAnsi="Narkisim"/>
          <w:b/>
          <w:bCs/>
          <w:rtl/>
        </w:rPr>
        <w:t>רשב"א</w:t>
      </w:r>
      <w:r w:rsidRPr="0011111E">
        <w:rPr>
          <w:rFonts w:ascii="Narkisim" w:hAnsi="Narkisim"/>
          <w:rtl/>
        </w:rPr>
        <w:t xml:space="preserve"> (תוה"ב שם) דהא דאמרי' דיש הלכה להתיר ספק ערלה בחו"ל [ולולי ההלכה היה אסור מדאורייתא], הוצרכה במקום דאיתחזק איסורא. דבעלמא אסור דבר תורה, והכא שרי. אבל היכא דלא איתחזק איסורא ספיקו מותר.</w:t>
      </w:r>
    </w:p>
  </w:footnote>
  <w:footnote w:id="686">
    <w:p w14:paraId="4AC06F9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והמהרי''ט ביאר דמ''ד דדריש מקרא 'מצוות' לב' חתיכות, משמעות קראי דדוקא בכה''ג, ואין אסור מן התורה בספיקות אלא כשהוקבע האיסור. אבל למאן דדריש מסורת 'מצות' כתיב ומתחייב אשם תלוי אף בחתיכה א', אפי' בכה"ג קפיד רחמנא אספיקא. [וילפי' דספק דאורייתא לחומרא מהא דחייבה תורה אשם תלוי. אבל פשטות הראשונים דמ"ד ספק דאורייתא לחומרא הוא מסברא. ומש''ה תמהו הראשונים מנלן לעשות מח' נוספת. וע''ע קובה''ע מב ח].</w:t>
      </w:r>
    </w:p>
    <w:p w14:paraId="53851080" w14:textId="77777777" w:rsidR="000030F3" w:rsidRPr="0011111E" w:rsidRDefault="00000000" w:rsidP="0011111E">
      <w:pPr>
        <w:pStyle w:val="Footnote"/>
        <w:bidi/>
        <w:rPr>
          <w:rFonts w:ascii="Narkisim" w:hAnsi="Narkisim"/>
        </w:rPr>
      </w:pPr>
      <w:r w:rsidRPr="0011111E">
        <w:rPr>
          <w:rFonts w:ascii="Narkisim" w:hAnsi="Narkisim"/>
          <w:rtl/>
        </w:rPr>
        <w:tab/>
        <w:t>{והעירו שהמהרי''ט עירב דרשת 'מצוות' וכמ''ד יש אם למקרא וסברת איקבע איסורא, ומשמע כדברי השיטמ''ק בסוגיין דגלי זה על זה. אך י''ל שהמהרי''ט קיצר בדבריו, ועיקר כוונתו בין למ''ד משום מצוות ובין למ''ד דמסברא אמרי' ב' חתיכות}.</w:t>
      </w:r>
    </w:p>
  </w:footnote>
  <w:footnote w:id="687">
    <w:p w14:paraId="32D6DDE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וכת' דלכאורה מבואר ברשב"א דס''ל דחיוב אשם תלוי הוא משום שעבר על איסור ספק [וכדברי הצמח צדק, ע' מה שהו' ריש פירקין].</w:t>
      </w:r>
    </w:p>
  </w:footnote>
  <w:footnote w:id="688">
    <w:p w14:paraId="780B09B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והעלה צד דהרשב"א נקט שלדעת הרמב"ם הספק מותר בתורת ודאי, ואפילו אי קמי שמיא גליא שהוא חלב, ג"כ מותר כל שעה שהוא ספק. ומש''ה לא שייך אשם תלוי. אך הביא שר"ן (קידושין טו: בדה"ר) כת' שגם לדעת הרמב"ם כל הספיקות לא הותרו אלא בתורת ספק, ודוקא ספק ערלה בחו''ל וכדו' הותר להאכיל למי שאינו יודע.</w:t>
      </w:r>
    </w:p>
  </w:footnote>
  <w:footnote w:id="689">
    <w:p w14:paraId="5A80401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דמבואר דשלא בשעת ווסתה הוא אנוס. ודייק דאילו היה סבור שהיא בשעת וסתה, ובאמת היתה שלא בשעת וסתה וראתה דם שמתחייב חטאת. דבכה"ג אין לפוטרו מטעם אנוס.</w:t>
      </w:r>
    </w:p>
    <w:p w14:paraId="05279C62" w14:textId="77777777" w:rsidR="000030F3" w:rsidRPr="0011111E" w:rsidRDefault="00000000" w:rsidP="0011111E">
      <w:pPr>
        <w:pStyle w:val="Footnote"/>
        <w:bidi/>
        <w:rPr>
          <w:rFonts w:ascii="Narkisim" w:hAnsi="Narkisim"/>
        </w:rPr>
      </w:pPr>
      <w:r w:rsidRPr="0011111E">
        <w:rPr>
          <w:rFonts w:ascii="Narkisim" w:hAnsi="Narkisim"/>
          <w:rtl/>
        </w:rPr>
        <w:tab/>
        <w:t>וה''נ לענין אשם תלוי מיירי שהיה שוגג, שלא ידע כלל מהספק, כמ"ש רש"י ותוס' (בסוגיין) [ואף שאילו ידע מהספק היה מותר לו].</w:t>
      </w:r>
    </w:p>
  </w:footnote>
  <w:footnote w:id="690">
    <w:p w14:paraId="5BA70FE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אמנם יש לחלק דהתם אח''כ ראתה דם, ומעולם ליכא היתר בשעה שהיא נדה. אלא שלא היה צריך לחשוש שמא תראה. אבל הכא שהותר לו מצב זה של הספק לא מצאנו. {אמנם גבי ב' שבילים (שבועות יט. ולקמן סוף יח:) לתוס' מצאנו דחייב חטאת אף בכה''ג}.</w:t>
      </w:r>
    </w:p>
  </w:footnote>
  <w:footnote w:id="691">
    <w:p w14:paraId="3319E28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ועד''ז איתא בגמ' (הוריות ב.) הורו בי''ד בטעות שחלב זה מותר, ונתחלף לו וסבור שהוא שומן. דאינו שב מידיעתו, דאף אילו ידע לא היה פורש. וע''ע ירושלמי (תרומות ו א).</w:t>
      </w:r>
    </w:p>
  </w:footnote>
  <w:footnote w:id="692">
    <w:p w14:paraId="0313B46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וכ''כ ה</w:t>
      </w:r>
      <w:r w:rsidRPr="0011111E">
        <w:rPr>
          <w:rFonts w:ascii="Narkisim" w:hAnsi="Narkisim"/>
          <w:b/>
          <w:bCs/>
          <w:rtl/>
        </w:rPr>
        <w:t xml:space="preserve">שער''י </w:t>
      </w:r>
      <w:r w:rsidRPr="0011111E">
        <w:rPr>
          <w:rFonts w:ascii="Narkisim" w:hAnsi="Narkisim"/>
          <w:rtl/>
        </w:rPr>
        <w:t>(א ג בסופו ד''ה ועל) דכוונת הרשב"א בתמיהתו כיון שהתורה הניחה אותו לכתחילה לעשות כרצונו, ולא הזהירה אותו לכתחילה לפרוש מן הספק, איך תזהיר אותו אחר המעשה להביא כפרה על הספק.</w:t>
      </w:r>
    </w:p>
    <w:p w14:paraId="25FB9939" w14:textId="77777777" w:rsidR="000030F3" w:rsidRPr="0011111E" w:rsidRDefault="00000000" w:rsidP="0011111E">
      <w:pPr>
        <w:pStyle w:val="Footnote"/>
        <w:bidi/>
        <w:rPr>
          <w:rFonts w:ascii="Narkisim" w:hAnsi="Narkisim"/>
        </w:rPr>
      </w:pPr>
      <w:r w:rsidRPr="0011111E">
        <w:rPr>
          <w:rFonts w:ascii="Narkisim" w:hAnsi="Narkisim"/>
          <w:rtl/>
        </w:rPr>
        <w:tab/>
        <w:t>והשער''י האריך שם לייסד דאף לדעת הרמב''ם לא הותרו הספיקות, וספק האיסור במקומו עומד. ומי שחס על נפשו ודאי דראוי לו על פי דרך התורה לפרוש מספק איסור. אלא שהתורה לא הזהירה לפרוש מחמת הספק. ועפ''ז יש ליישב דמי שליבו נוקפו צריך אשם תלוי, אלא שאם אין ליבו נוקפו אי''צ לפרוש. [ותלוי בהרגשת כל אדם]. וביאר דלכתחילה לא הצריכה תורה להפרישו, שהרי כל אדם יחוש לנפשו לפחוד שמא יכשל בעבירה. אבל במי שלא ידע מן הספק ועשה, אז חסה תורה עליו לצוות שיביא אשם תלוי לכפר עליו עד שיודע לו.</w:t>
      </w:r>
    </w:p>
  </w:footnote>
  <w:footnote w:id="693">
    <w:p w14:paraId="4031EB1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מבואר (שם ער) החכם ר' מאיר בר' שלמה בן שהולא מ'גוד אלחגארה' [והפרמ"ג הביא שכפי הנראה היה חכם גדול שהרשב"א קלסיה. ואף שכת' אגב חורפיה שבשתא].</w:t>
      </w:r>
    </w:p>
    <w:p w14:paraId="5614917E" w14:textId="77777777" w:rsidR="000030F3" w:rsidRPr="0011111E" w:rsidRDefault="00000000" w:rsidP="0011111E">
      <w:pPr>
        <w:pStyle w:val="Footnote"/>
        <w:bidi/>
        <w:rPr>
          <w:rFonts w:ascii="Narkisim" w:hAnsi="Narkisim"/>
        </w:rPr>
      </w:pPr>
      <w:r w:rsidRPr="0011111E">
        <w:rPr>
          <w:rFonts w:ascii="Narkisim" w:hAnsi="Narkisim"/>
          <w:rtl/>
        </w:rPr>
        <w:tab/>
        <w:t>ועוד דן השואל ברשב"א חתיכת חלב כזית, וחתיכת שומן כשתי זתים ונחתך של שומן לשנים. [דיש ג' חתיכות ב' של שומן]. ובא אחד ואכל ב' חתיכות, ונקט דחייב אשם תלוי לכו"ע. ואם בא אחר ואכל את החתיכה האחרונה יתחייב אשם למ"ד דלא בעי ב' חתיכות. והרשב"א כת' דאף בזה אגב חורפך לא עיינת בה, דודאי בכי האי גונא בטל ברוב היתר בב' חתיכות שומן, ולכו"ע מותר לכתחלה. ואין לחלק בין שנתערבה מעיקרא אחת של איסור בתוך שתים של היתר, או שמעיקרא היה חתיכה גדולה ונתחלקה של היתר לשתים. דכאן וכאן חד בתרי בטיל. ואני מתפלא בזה באיש כמוך.</w:t>
      </w:r>
    </w:p>
  </w:footnote>
  <w:footnote w:id="694">
    <w:p w14:paraId="6E1E7B3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קה"י</w:t>
      </w:r>
      <w:r w:rsidRPr="0011111E">
        <w:rPr>
          <w:rFonts w:ascii="Narkisim" w:hAnsi="Narkisim"/>
          <w:rtl/>
        </w:rPr>
        <w:t xml:space="preserve"> (ט ב) דן בעיקר הדבר שנקטו הראשונים דשייך ביטול ברוב בב' חתיכות, גדול וקטן. והא אין כאן רוב צדדים, ואין סיבה שיקח הגדול יותר מהקטן. וצע"ג מה שייך בזה ביטול.</w:t>
      </w:r>
    </w:p>
  </w:footnote>
  <w:footnote w:id="695">
    <w:p w14:paraId="226900A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ומבואר בדברי הרשב"א שבא ללמוד דליכא ביטול יבש ביבש. והרשב"א השיב דאף לשיטתו היינו מחומרא דרבנן, אבל מדאורייתא בטל ברוב. א"כ לא תי' כלום, דודאי מדאורייתא חד בתרי בטל (כדאיתא זבחים עד.).</w:t>
      </w:r>
    </w:p>
  </w:footnote>
  <w:footnote w:id="696">
    <w:p w14:paraId="314A2E2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שאם החתיכות ניכרות, ודאי שחתיכת האיסור המועטת אינה מתבטלת אצל חתיכת ההיתר המרובה. ואם אכל את הקטנה אינו באשם תלוי, אלא בחטאת קבועה. ואם של היתר אכל אין כאן כלום.</w:t>
      </w:r>
    </w:p>
  </w:footnote>
  <w:footnote w:id="697">
    <w:p w14:paraId="05DA60B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והביא שב</w:t>
      </w:r>
      <w:r w:rsidRPr="0011111E">
        <w:rPr>
          <w:rFonts w:ascii="Narkisim" w:hAnsi="Narkisim"/>
          <w:b/>
          <w:bCs/>
          <w:rtl/>
        </w:rPr>
        <w:t>מנחת כהן</w:t>
      </w:r>
      <w:r w:rsidRPr="0011111E">
        <w:rPr>
          <w:rFonts w:ascii="Narkisim" w:hAnsi="Narkisim"/>
          <w:rtl/>
        </w:rPr>
        <w:t xml:space="preserve"> (מהר"א כהן אפימינט"ל, ס' התערובות א א נז ג) כתב דכזית היתר שנתערב בב' זיתי איסור אין לוקה או כרת על כל א' מהן. וכת' (שם צז ג) שאין היתר נהפך לאיסור. והביא שהמנחת כהן (ב א פג ב) נקט דחיוב אשם תלוי הוא דוקא כשאכל את החתיכה הגדולה. [והפרמ"ג העיר שברשב"א כתב בהדיא בין גדולה או קטנה].</w:t>
      </w:r>
    </w:p>
    <w:p w14:paraId="25BC592B" w14:textId="77777777" w:rsidR="000030F3" w:rsidRPr="0011111E" w:rsidRDefault="00000000" w:rsidP="0011111E">
      <w:pPr>
        <w:pStyle w:val="Footnote"/>
        <w:bidi/>
        <w:rPr>
          <w:rFonts w:ascii="Narkisim" w:hAnsi="Narkisim"/>
        </w:rPr>
      </w:pPr>
      <w:r w:rsidRPr="0011111E">
        <w:rPr>
          <w:rFonts w:ascii="Narkisim" w:hAnsi="Narkisim"/>
          <w:rtl/>
        </w:rPr>
        <w:tab/>
        <w:t>וב</w:t>
      </w:r>
      <w:r w:rsidRPr="0011111E">
        <w:rPr>
          <w:rFonts w:ascii="Narkisim" w:hAnsi="Narkisim"/>
          <w:b/>
          <w:bCs/>
          <w:rtl/>
        </w:rPr>
        <w:t>הג' רע"א</w:t>
      </w:r>
      <w:r w:rsidRPr="0011111E">
        <w:rPr>
          <w:rFonts w:ascii="Narkisim" w:hAnsi="Narkisim"/>
          <w:rtl/>
        </w:rPr>
        <w:t xml:space="preserve"> (פרמ"ג) ציין לדברי הראשונים בכ''מ (ר''ן ע"ז עג., שו"ת הר"ן נז ונט, ור''ן נדרים נט. ד"ה וכי היכי) ולמשנה למלך (מעילה ז ו), ובס' שושנת העמקים סוף כלל יד.</w:t>
      </w:r>
    </w:p>
  </w:footnote>
  <w:footnote w:id="698">
    <w:p w14:paraId="45B58B8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אבל הקה"י (ט) דן דלמ"ד דתלוי באיקבע איסורא יתחייב, דהוה כמו אכלו עכו"ם דמבואר (יח.) דתלוי בטעמים אי בעינן ב' חתיכות משום מצוות, או אפשר לברר לא מהני. אבל למ"ד איקבע סגי בהכי. א"כ אף בביטול ברוב, כיון שתחילת הספק היה איקבע אף דעכשיו ליכא. אך העלה צד (בסוגריים) דהכא נתבטל מיד, ולא דמי להתם שהיה מעיקרא. ודחה דאפ"ה האיסור בא מחמת ב' החתיכות. [אך יל"ד דעכשיו הוה ספק חדש, איזה גדול יותר. ולא הוה ממש הספק הראשון].</w:t>
      </w:r>
    </w:p>
  </w:footnote>
  <w:footnote w:id="699">
    <w:p w14:paraId="60B7A49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ובפשוטו יש ליישב [גם קו' השואל בשו"ת הרשב"א] דמשכח"ל דאפשר לבדוק ולברר את החתיכות, ומש"ה לא שייך ביטול ברוב. אלא שאינו ניכר לו, והוא לא טרח אלא אכל א' מהם. [ועד"ז דן הערול"נ].</w:t>
      </w:r>
    </w:p>
  </w:footnote>
  <w:footnote w:id="700">
    <w:p w14:paraId="0033400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ה</w:t>
      </w:r>
      <w:r w:rsidRPr="0011111E">
        <w:rPr>
          <w:rFonts w:ascii="Narkisim" w:hAnsi="Narkisim"/>
          <w:b/>
          <w:bCs/>
          <w:rtl/>
        </w:rPr>
        <w:t>שיטמ"ק</w:t>
      </w:r>
      <w:r w:rsidRPr="0011111E">
        <w:rPr>
          <w:rFonts w:ascii="Narkisim" w:hAnsi="Narkisim"/>
          <w:rtl/>
        </w:rPr>
        <w:t xml:space="preserve"> (ד) הביא די"ג בדברי חייא בר רב [וכן בדברי רבא בהמשך העמ'] מצוֺת, ואילו בדברי רב אסי מצוַת. ואין חילוק רק הנקודה.</w:t>
      </w:r>
    </w:p>
    <w:p w14:paraId="492C2555" w14:textId="77777777" w:rsidR="000030F3" w:rsidRPr="0011111E" w:rsidRDefault="00000000" w:rsidP="0011111E">
      <w:pPr>
        <w:pStyle w:val="Footnote"/>
        <w:bidi/>
        <w:rPr>
          <w:rFonts w:ascii="Narkisim" w:hAnsi="Narkisim"/>
        </w:rPr>
      </w:pPr>
      <w:r w:rsidRPr="0011111E">
        <w:rPr>
          <w:rFonts w:ascii="Narkisim" w:hAnsi="Narkisim"/>
          <w:rtl/>
        </w:rPr>
        <w:tab/>
        <w:t>{ותוס' סוכה ו: העתיקו דמאן דבעי חתיכה משתי חתיכות דרש יש אם למקרא מצות קרינא ביה, ומאן דמחייב סבר יש אם למסורת מצת כתיב. ובודאי ט"ס היא, אבל ע"פ הנ"ל מתיישב טפי}.</w:t>
      </w:r>
    </w:p>
  </w:footnote>
  <w:footnote w:id="701">
    <w:p w14:paraId="3DA1111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שיטמ''ק</w:t>
      </w:r>
      <w:r w:rsidRPr="0011111E">
        <w:rPr>
          <w:rFonts w:ascii="Narkisim" w:hAnsi="Narkisim"/>
          <w:rtl/>
        </w:rPr>
        <w:t xml:space="preserve"> (ג בסופו) הק' דבגמ' (יח.) מק' [בגירסא דידן קאי ע''ד רב נחמן דאיקבע איסורא] נמצא על שלו כו' אישתיק וכו' לבתר דנפק וכו'. וקאמר אמאי לימא הא מני ר' אליעזר היא וכו'. והשיטמ''ק תמה אמאי לא מייתי מהנך תנאי דתניא בעלמא דסברי יש אם למסורת. ע''כ דלא תליא במ''ד יש אם למקרא ולמסורת דעלמא.</w:t>
      </w:r>
    </w:p>
    <w:p w14:paraId="67194DBC" w14:textId="77777777" w:rsidR="000030F3" w:rsidRPr="0011111E" w:rsidRDefault="00000000" w:rsidP="0011111E">
      <w:pPr>
        <w:pStyle w:val="Footnote"/>
        <w:bidi/>
        <w:rPr>
          <w:rFonts w:ascii="Narkisim" w:hAnsi="Narkisim"/>
        </w:rPr>
      </w:pPr>
      <w:r w:rsidRPr="0011111E">
        <w:rPr>
          <w:rFonts w:ascii="Narkisim" w:hAnsi="Narkisim"/>
          <w:rtl/>
        </w:rPr>
        <w:tab/>
        <w:t>{אך קו' צ''ע, דהתם קאי אדברי רב נחמן שאמר משום סברא דבעינן איקבע איסורא, ולא משום קרא דיש אם למקרא. אלא שהוכיח לשיטתו דאף מ''ד איקבע איסורא סמך אקרא דמצוות}.</w:t>
      </w:r>
    </w:p>
  </w:footnote>
  <w:footnote w:id="702">
    <w:p w14:paraId="50C80FD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ומבואר בגמ' שם דס''ל דאי''צ ב' חתיכות.</w:t>
      </w:r>
    </w:p>
  </w:footnote>
  <w:footnote w:id="703">
    <w:p w14:paraId="2614B68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כדאיתא (לקמן יח.) באכלה עכו"ם, וכי אכל הראשונה במזיד הוי כאלו אכלה עכו"ם.</w:t>
      </w:r>
    </w:p>
  </w:footnote>
  <w:footnote w:id="704">
    <w:p w14:paraId="03ABF3F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והקדים דאיכא לחלק בין יש אם למקרא ולמסורת דהכא לדעלמא, ומ"ד בעלמא יש אם למקרא, הכא נמי י"ל דסבר יש אם למקרא [ודלא כתוס' הנ"ל].</w:t>
      </w:r>
    </w:p>
  </w:footnote>
  <w:footnote w:id="705">
    <w:p w14:paraId="76BB6C7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אמנם פשטות הגמ' (בסמוך) דר"א סבר דאי"צ ב' חתיכות.</w:t>
      </w:r>
    </w:p>
  </w:footnote>
  <w:footnote w:id="706">
    <w:p w14:paraId="0F3E4A9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יד דוד</w:t>
      </w:r>
      <w:r w:rsidRPr="0011111E">
        <w:rPr>
          <w:rFonts w:ascii="Narkisim" w:hAnsi="Narkisim"/>
          <w:rtl/>
        </w:rPr>
        <w:t xml:space="preserve"> הביא מס' חזון נחום דאנן קי"ל בכמה מקומות יש אם למסורת, ומש"ה נדחה מהלכה הטעם דמצוות. אלא קי"ל כטעמא דרב נחמן בסמוך משום דאיקבע איסורא. והיד דוד ציין לתוס' (סנהדרין) דהכא לא מכחשי מקרא ומסורת אהדדי. ואף דתוס' כתבו כן למ''ד דס''ל בעלמא  יש אם למקרא והכא סגי בחתיכה אחת. י"ל גם לאידך גיסא דהנהי דסברי יש אם למסורת, י''ל דכיון דלא מכחשי מקרא ומסורת יכולים לדרוש הכא המקרא. {אך יש לחלק בזה, דתוס' כת' דדרשי' תרוייהו וחייב בין מצוה א' או כמה מצוות. והאיך נדרוש דוקא ב' מצוות, ולסתור את המסורת}.</w:t>
      </w:r>
    </w:p>
  </w:footnote>
  <w:footnote w:id="707">
    <w:p w14:paraId="63BF24B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וכמו גבי לחם עוני (פסחים לו. וע' תוס' שם) וגבי כפות דלולב (סוכה לב. וע' תוס' שם) ועבד (קידושין יח:).</w:t>
      </w:r>
    </w:p>
  </w:footnote>
  <w:footnote w:id="708">
    <w:p w14:paraId="36EF84D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ואף דהך מ''ד סבר דבעי דוקא ב' חתיכות, ולא מהני שנאכל א' מהם או שאפשר לברר מצד אחר דגזיה''כ דבעי 'מצוות'. מ''מ מהני הסברא לגלות לדרוש את הפסוק.</w:t>
      </w:r>
    </w:p>
  </w:footnote>
  <w:footnote w:id="709">
    <w:p w14:paraId="1DC85DE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וכמו הרבה דינים, דאזלי בתר גזיה''כ אף במקום שאינו כפי טעמא דקרא. ואי''צ סברא על כל מקרה ומקרה, אלא אמרי' לא פלוג.</w:t>
      </w:r>
    </w:p>
  </w:footnote>
  <w:footnote w:id="710">
    <w:p w14:paraId="2AC78EC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ונשאר לפניו שאר החתיכה [והאחרונים דנו אמאי לא נימא דאפשר לברר ע"פ מה שנשאר, ויתבאר לקמן בסוף העמ'].</w:t>
      </w:r>
    </w:p>
  </w:footnote>
  <w:footnote w:id="711">
    <w:p w14:paraId="44BC7D8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אך הבית מאיר תמה דמ''מ אין איסור דאורייתא באכילתו, ואמאי מקרי איקבע איסורא. ודן דתלוי במח' אי חצי שיעור אסור מן התורה.</w:t>
      </w:r>
    </w:p>
    <w:p w14:paraId="0E283761" w14:textId="77777777" w:rsidR="000030F3" w:rsidRPr="0011111E" w:rsidRDefault="00000000" w:rsidP="0011111E">
      <w:pPr>
        <w:pStyle w:val="Footnote"/>
        <w:bidi/>
        <w:rPr>
          <w:rFonts w:ascii="Narkisim" w:hAnsi="Narkisim"/>
        </w:rPr>
      </w:pPr>
      <w:r w:rsidRPr="0011111E">
        <w:rPr>
          <w:rFonts w:ascii="Narkisim" w:hAnsi="Narkisim"/>
          <w:rtl/>
        </w:rPr>
        <w:tab/>
        <w:t>ו</w:t>
      </w:r>
      <w:r w:rsidRPr="0011111E">
        <w:rPr>
          <w:rFonts w:ascii="Narkisim" w:hAnsi="Narkisim"/>
          <w:b/>
          <w:bCs/>
          <w:rtl/>
        </w:rPr>
        <w:t>מהר''י קורקוס</w:t>
      </w:r>
      <w:r w:rsidRPr="0011111E">
        <w:rPr>
          <w:rFonts w:ascii="Narkisim" w:hAnsi="Narkisim"/>
          <w:rtl/>
        </w:rPr>
        <w:t xml:space="preserve"> נסתפק בזה האם נחשב איקבע איסורא כיון דחצי שיעור אסור מן התורה [לר' יוחנן יומא פ., וכ''פ הרמב''ם מאכ''א ג ו ויד ב], אך שוב כת' דמסתבר דבעינן דוקא איקבע איסורא לחיוב חטאת.</w:t>
      </w:r>
    </w:p>
    <w:p w14:paraId="37E13278" w14:textId="77777777" w:rsidR="000030F3" w:rsidRPr="0011111E" w:rsidRDefault="00000000" w:rsidP="0011111E">
      <w:pPr>
        <w:pStyle w:val="Footnote"/>
        <w:bidi/>
        <w:rPr>
          <w:rFonts w:ascii="Narkisim" w:hAnsi="Narkisim"/>
        </w:rPr>
      </w:pPr>
      <w:r w:rsidRPr="0011111E">
        <w:rPr>
          <w:rFonts w:ascii="Narkisim" w:hAnsi="Narkisim"/>
          <w:rtl/>
        </w:rPr>
        <w:tab/>
        <w:t>ועוד יש שדנו דסברת הרמב''ם דאף חלב כל שהוא הוה חפצא של חלב, ומש''ה נחשב איקבע איסורא. דגדרי השיעורים נאמרו רק לענין מעשה האכילה, אבל החפצא מצד עצמו ודאי הוה חלב גמור. ועוד דראוי להצטרף לחלב ממקום אחר. [ואף דחצי שיעור אינו עומד לאכילת איסור, היינו משום דליכא מעשה אכילה. אבל גדר איקבע איסורא תלוי בחפצא דאיסורא, ולא באפשריות העבירה].</w:t>
      </w:r>
    </w:p>
  </w:footnote>
  <w:footnote w:id="712">
    <w:p w14:paraId="555A023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לפרש''י, אבל לרגמ''ה שם מבואר דנחשב ב' מצוות. ויש שתי' בזה לדעת הרמב''ם. [וע' מהר''י קורקוס שהאריך בסברות בזה].</w:t>
      </w:r>
    </w:p>
  </w:footnote>
  <w:footnote w:id="713">
    <w:p w14:paraId="7913723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ולמ''ד דבעי ב' חתיכות מגזיה''כ דמצוות אף לרמב''ם צריך לידחק במשנה כתוס'.</w:t>
      </w:r>
    </w:p>
  </w:footnote>
  <w:footnote w:id="714">
    <w:p w14:paraId="7A115BF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וכן </w:t>
      </w:r>
      <w:r w:rsidRPr="0011111E">
        <w:rPr>
          <w:rFonts w:ascii="Narkisim" w:hAnsi="Narkisim"/>
          <w:b/>
          <w:bCs/>
          <w:rtl/>
        </w:rPr>
        <w:t>מהר''י קורקוס</w:t>
      </w:r>
      <w:r w:rsidRPr="0011111E">
        <w:rPr>
          <w:rFonts w:ascii="Narkisim" w:hAnsi="Narkisim"/>
          <w:rtl/>
        </w:rPr>
        <w:t xml:space="preserve"> (ח ב) נסתפק האם להגיה כן בדברי התוס'.</w:t>
      </w:r>
    </w:p>
  </w:footnote>
  <w:footnote w:id="715">
    <w:p w14:paraId="0702886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ולפ''ז לכאורה יש מח' למ''ד מצוות, אי שורש הסברא משום דאיקבע איסורא או משום דאפשר לברר איסורו. ומ''מ לכאורה אין נפק''מ לדינא, כיון דלהך מ''ד ילפי' לא פלוג.</w:t>
      </w:r>
    </w:p>
  </w:footnote>
  <w:footnote w:id="716">
    <w:p w14:paraId="073861C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פנ''י</w:t>
      </w:r>
      <w:r w:rsidRPr="0011111E">
        <w:rPr>
          <w:rFonts w:ascii="Narkisim" w:hAnsi="Narkisim"/>
          <w:rtl/>
        </w:rPr>
        <w:t xml:space="preserve"> הביא דברי הלח''מ דיל''פ המשנה דידן דספק אכל כשיעור הוה ספק בפנ''ע, ונחשב איקבע איסורא. אבל כת' דללישנא קמא דסוגיין (מ''ד דמשום מצוות) ע''כ צ''ל כדברי התוס' [ולענין ספק ספיקא לא מצאנו דנחלקו].</w:t>
      </w:r>
    </w:p>
  </w:footnote>
  <w:footnote w:id="717">
    <w:p w14:paraId="190C51F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וי"ג ותדע דס"ס עדיף כרוב.</w:t>
      </w:r>
    </w:p>
  </w:footnote>
  <w:footnote w:id="718">
    <w:p w14:paraId="08B0FA1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וכן הסכים הבינת אדם (שער הקבוע נב) דנחשב ספק א' בגוף וספק א' בתערובת.</w:t>
      </w:r>
    </w:p>
  </w:footnote>
  <w:footnote w:id="719">
    <w:p w14:paraId="08775F9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והפנ''י דחה דה''מ כשיש ספק בגוף החתיכות. אבל הכא הספק על האדם שאכלו, ובגוף האדם יש כאן ב' ספיקות יחד. ספק לא אכל כלל מן החלב אלא שומן, ואת"ל אכל חלב, שמא אכל פחות מכשיעור. והוי שני ספיקות בגופו לענין אשם תלוי. ועוד דחה מכמה טעמים, והביא שדעת הרשב"א (ע' תשו' א תא) דספק אחד בגופו וספק בתערובת הוי ס"ס גמור. .</w:t>
      </w:r>
    </w:p>
  </w:footnote>
  <w:footnote w:id="720">
    <w:p w14:paraId="669BA4E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ועוד כת' היד דוד די''ל דבעלמא מקילינן בס"ס אף היכא דאיתחזק איסורא, אבל הכא גזירת הכתוב הוא שיביא אשם תלוי כיון דאף פחות מכשיעור הוה ג''כ איסור דאורייתא. דקי"ל דחצי שיעור אסור מן התורה, לכן החמירה עליו התורה בס"ס.</w:t>
      </w:r>
    </w:p>
  </w:footnote>
  <w:footnote w:id="721">
    <w:p w14:paraId="7C1346A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וציין למש''כ תוס' (ב''ב נה:) לענין ספק טומאה ברה''י, דאף ספק ספיקא טמא. דמן הדין אפי' ספק א' טהור, ומה לי חד ספיקא מה לי ב' ספיקות.</w:t>
      </w:r>
    </w:p>
  </w:footnote>
  <w:footnote w:id="722">
    <w:p w14:paraId="0A8B639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וכגון שאכל ספק חלב בביה''ש במוצאי יוה"כ.</w:t>
      </w:r>
    </w:p>
  </w:footnote>
  <w:footnote w:id="723">
    <w:p w14:paraId="207884B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וכן מפורש בתו''כ (דחובה פרשה יב ג) שבת ויום חול עשה מלאכה באחת מהם בין השמשות ואינו יודע באיזו מהם עשה.</w:t>
      </w:r>
    </w:p>
    <w:p w14:paraId="4A88AA7D" w14:textId="77777777" w:rsidR="000030F3" w:rsidRPr="0011111E" w:rsidRDefault="00000000" w:rsidP="0011111E">
      <w:pPr>
        <w:pStyle w:val="Footnote"/>
        <w:bidi/>
        <w:rPr>
          <w:rFonts w:ascii="Narkisim" w:hAnsi="Narkisim"/>
        </w:rPr>
      </w:pPr>
      <w:r w:rsidRPr="0011111E">
        <w:rPr>
          <w:rFonts w:ascii="Narkisim" w:hAnsi="Narkisim"/>
          <w:rtl/>
        </w:rPr>
        <w:tab/>
        <w:t>וכן בתוספתא (ב י, וירושלמי ברכות א א) עשה מלאכה בבין השמשות של שבת בין מלפניו בין מאחריו הרי זה חייב [והביאו דמפורש דאף בביה''ש דערב שבת, ודלא כתוס' דידן. אך יש לדחות דקאי כמ''ד דלא בעי ב' חתיכות].</w:t>
      </w:r>
    </w:p>
  </w:footnote>
  <w:footnote w:id="724">
    <w:p w14:paraId="78014BD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וכ''כ ה</w:t>
      </w:r>
      <w:r w:rsidRPr="0011111E">
        <w:rPr>
          <w:rFonts w:ascii="Narkisim" w:hAnsi="Narkisim"/>
          <w:b/>
          <w:bCs/>
          <w:rtl/>
        </w:rPr>
        <w:t>תוס' הרא''ש</w:t>
      </w:r>
      <w:r w:rsidRPr="0011111E">
        <w:rPr>
          <w:rFonts w:ascii="Narkisim" w:hAnsi="Narkisim"/>
          <w:rtl/>
        </w:rPr>
        <w:t xml:space="preserve"> (הוריות ד.) דכשיש ספק אי היה יום כשנזרק הדם או לילה, פטור מלהביא קרבן אחר דמוקמינן היום בחזקתו.</w:t>
      </w:r>
    </w:p>
  </w:footnote>
  <w:footnote w:id="725">
    <w:p w14:paraId="64C8179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וכמ''ש המשנ"ל (טו"צ ב ועוד אחרונים) דמשום חזקה לא ישתנה הדין.</w:t>
      </w:r>
    </w:p>
  </w:footnote>
  <w:footnote w:id="726">
    <w:p w14:paraId="6B3D6EE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וכיומא דמישלם שית (קידושין עט.).</w:t>
      </w:r>
    </w:p>
  </w:footnote>
  <w:footnote w:id="727">
    <w:p w14:paraId="2ED410C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שהספק על גוף הזמן, וזמן זה לא איתחזק בו לא היתר ולא איסור. ואי משום שהזמן הקודם היה מותר במלאכה, הוי כמחזיק מחתיכה לחתיכה. שאין הספק על האדם או על המלאכה, אלא על משך זמן זה אם הוא זמן של איסור או של היתר, ולא שייך בזה חזקה. והביא דסברא זו נזכרה בתשובה מיוחסה לקדמונים. וכוונתו לשו''ת בשמים ראש (קכא).</w:t>
      </w:r>
    </w:p>
  </w:footnote>
  <w:footnote w:id="728">
    <w:p w14:paraId="18943DC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וע''ע רש''י (שבת לד: ד''ה למאי ושם לה. ד''ה בשלמא).</w:t>
      </w:r>
    </w:p>
  </w:footnote>
  <w:footnote w:id="729">
    <w:p w14:paraId="0A1361A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אבל מהר''י קורקוס כת' דאף לרמב''ם צ''ל דאיירי בכה''ג, אף שסתם בזה ונקט כלשון המשנה.</w:t>
      </w:r>
    </w:p>
  </w:footnote>
  <w:footnote w:id="730">
    <w:p w14:paraId="2494F88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ובשני בין השמשות חייב חטאת שמינה.</w:t>
      </w:r>
    </w:p>
  </w:footnote>
  <w:footnote w:id="731">
    <w:p w14:paraId="020F8F9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כדאיתא (שבת לה:) שהעושה מלאכה בב' בין השמשות חייב חטאת ממ''נ, ועד''ז הביא מהירושלמי (ריש ברכות ב. בדה''ס).</w:t>
      </w:r>
    </w:p>
  </w:footnote>
  <w:footnote w:id="732">
    <w:p w14:paraId="2A03617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ועד''ז חילק ה</w:t>
      </w:r>
      <w:r w:rsidRPr="0011111E">
        <w:rPr>
          <w:rFonts w:ascii="Narkisim" w:hAnsi="Narkisim"/>
          <w:b/>
          <w:bCs/>
          <w:rtl/>
        </w:rPr>
        <w:t xml:space="preserve">חוות דעת </w:t>
      </w:r>
      <w:r w:rsidRPr="0011111E">
        <w:rPr>
          <w:rFonts w:ascii="Narkisim" w:hAnsi="Narkisim"/>
          <w:rtl/>
        </w:rPr>
        <w:t>(קי דיני ס''ס כו) שהבא לעשות איסור בין השמשות הוי כחתיכה משני חתיכות דאיקבע איסורא, כיון דיום שבת ויום חול לפניו. [וציין דכ''כ הפרי חדש (כללי ס''ס א)]. אבל דבר הנולד בין השמשות הוה ספק בעלמא דלא איקבע איסורא, דלא ידעינן אם הוא איסור, וכחתיכה ספק חלב דמי.</w:t>
      </w:r>
    </w:p>
  </w:footnote>
  <w:footnote w:id="733">
    <w:p w14:paraId="5EBE665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משם הרב מו"ח כמוהר"א חאקי, וכת' שתי' בדוחק. [והשער המלך לא תי'].</w:t>
      </w:r>
    </w:p>
  </w:footnote>
  <w:footnote w:id="734">
    <w:p w14:paraId="49685E0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שהר''ן דן בהא דאיתא דאכלו ושתו עד שחשיכה [ואין מוחין בידם], ע''כ היינו בשיעור זמן של תוספת. דאי מכניסין עצמן לספק יוה"כ עצמו ודאי אסור [מדאורייתא]. וסיים וזה על דעת מי שסובר דמאי דאמרי' דספקא דאורייתא לחומרא מדאורייתא היא.</w:t>
      </w:r>
    </w:p>
  </w:footnote>
  <w:footnote w:id="735">
    <w:p w14:paraId="43ED527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קה''י</w:t>
      </w:r>
      <w:r w:rsidRPr="0011111E">
        <w:rPr>
          <w:rFonts w:ascii="Narkisim" w:hAnsi="Narkisim"/>
          <w:rtl/>
        </w:rPr>
        <w:t xml:space="preserve"> (בפי' הא') ביאר דגוף בין השמשות הוה ספיקא דדינא, ולא מהני חזקה להכריע. ומש''ה נחשב איקבע איסורא. אבל כשיש לאדם פרטי ספק האם הגיע זמן בין השמשות בזה שפיר אמרי' דיש חזקת היתר, ועדיין לא איקבע איסורא.</w:t>
      </w:r>
    </w:p>
    <w:p w14:paraId="0281AA74" w14:textId="77777777" w:rsidR="000030F3" w:rsidRPr="0011111E" w:rsidRDefault="00000000" w:rsidP="0011111E">
      <w:pPr>
        <w:pStyle w:val="Footnote"/>
        <w:bidi/>
        <w:rPr>
          <w:rFonts w:ascii="Narkisim" w:hAnsi="Narkisim"/>
        </w:rPr>
      </w:pPr>
      <w:r w:rsidRPr="0011111E">
        <w:rPr>
          <w:rFonts w:ascii="Narkisim" w:hAnsi="Narkisim"/>
          <w:rtl/>
        </w:rPr>
        <w:tab/>
        <w:t>אך הביא (בד''ה אולם) דע''כ לא מהני החזקה, דא''כ מותר אף למ''ד ספיקא דאורייתא לחומרא. וכן במוצ''ש יתחייב חטאת. וכת' דיש לדחוק דאפ''ה אהני חזקה להחשב איקבע איסורא. וסיים דכל זה נראה דחוק.</w:t>
      </w:r>
    </w:p>
    <w:p w14:paraId="4374C3FC" w14:textId="77777777" w:rsidR="000030F3" w:rsidRPr="0011111E" w:rsidRDefault="00000000" w:rsidP="0011111E">
      <w:pPr>
        <w:pStyle w:val="Footnote"/>
        <w:bidi/>
        <w:rPr>
          <w:rFonts w:ascii="Narkisim" w:hAnsi="Narkisim"/>
        </w:rPr>
      </w:pPr>
      <w:r w:rsidRPr="0011111E">
        <w:rPr>
          <w:rFonts w:ascii="Narkisim" w:hAnsi="Narkisim"/>
          <w:rtl/>
        </w:rPr>
        <w:tab/>
        <w:t>ועוד תי' (ד''ה ונלענ''ד) ע''פ מש''כ (הפי' הב') דביה''ש של ערב שבת ושל מוצ''ש נחשב ב' חתיכות וממ''נ חד מנייהו איסור, אך ה''מ גוף ביה''ש. אבל כשיש זמן שהוא ספק ביה''ש, ובזה אינו תלוי בביה''ש של מוצ''ש ועדיין לא איקבע איסורא. שהזמן שמתרחק עכשיו מחסרון ידיעה אינו תלוי בזמן של אח''כ.</w:t>
      </w:r>
    </w:p>
  </w:footnote>
  <w:footnote w:id="736">
    <w:p w14:paraId="718F7BF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מג''א</w:t>
      </w:r>
      <w:r w:rsidRPr="0011111E">
        <w:rPr>
          <w:rFonts w:ascii="Narkisim" w:hAnsi="Narkisim"/>
          <w:rtl/>
        </w:rPr>
        <w:t xml:space="preserve"> ציין למ''ש ס''ס  כמ"ש ססי' שפו [גבי ככר של עירוב] וריש סי' תקסב [לענין תענית].</w:t>
      </w:r>
    </w:p>
  </w:footnote>
  <w:footnote w:id="737">
    <w:p w14:paraId="2893359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[דליכא זמן שקיימים שניהם {יום שבת ויום חול} בעולם]. וגם בחתיכות יש כמה חתיכות איסור בעולם, אלא שאינם לפניו.</w:t>
      </w:r>
    </w:p>
    <w:p w14:paraId="327B4502" w14:textId="77777777" w:rsidR="000030F3" w:rsidRPr="0011111E" w:rsidRDefault="00000000" w:rsidP="0011111E">
      <w:pPr>
        <w:pStyle w:val="Footnote"/>
        <w:bidi/>
        <w:rPr>
          <w:rFonts w:ascii="Narkisim" w:hAnsi="Narkisim"/>
        </w:rPr>
      </w:pPr>
      <w:r w:rsidRPr="0011111E">
        <w:rPr>
          <w:rFonts w:ascii="Narkisim" w:hAnsi="Narkisim"/>
          <w:rtl/>
        </w:rPr>
        <w:tab/>
        <w:t>אמנם ה</w:t>
      </w:r>
      <w:r w:rsidRPr="0011111E">
        <w:rPr>
          <w:rFonts w:ascii="Narkisim" w:hAnsi="Narkisim"/>
          <w:b/>
          <w:bCs/>
          <w:rtl/>
        </w:rPr>
        <w:t>תפא''י</w:t>
      </w:r>
      <w:r w:rsidRPr="0011111E">
        <w:rPr>
          <w:rFonts w:ascii="Narkisim" w:hAnsi="Narkisim"/>
          <w:rtl/>
        </w:rPr>
        <w:t xml:space="preserve"> (בועז א) נקט דהיכא דידעינן שביום א' היה שומן וביום ב' היה כאן חלב, ולא ידעינן באיזה יום אכל חייב אשם תלוי. וכת' דפשוט דהוה ספק דאיקבע איסורא לפי ידיעת הספק, וכי צריך איקבע איסורא בשעת החטא.</w:t>
      </w:r>
    </w:p>
    <w:p w14:paraId="3E133A30" w14:textId="77777777" w:rsidR="000030F3" w:rsidRPr="0011111E" w:rsidRDefault="00000000" w:rsidP="0011111E">
      <w:pPr>
        <w:pStyle w:val="Footnote"/>
        <w:bidi/>
        <w:rPr>
          <w:rFonts w:ascii="Narkisim" w:hAnsi="Narkisim"/>
        </w:rPr>
      </w:pPr>
      <w:r w:rsidRPr="0011111E">
        <w:rPr>
          <w:rFonts w:ascii="Narkisim" w:hAnsi="Narkisim"/>
          <w:rtl/>
        </w:rPr>
        <w:tab/>
        <w:t>וכת' דעכ"פ לא גרע מאכל עכו"ם הראשונה ואכל ישראל השנייה דנחשב (לקמן יח.) איקבע איסורא, אף דבשעה שאכל ישראל שנייה נשארה רק חתיכה אחד של ספק. דלא קי"ל כרבא דאמר מצוות קרינן ובעינן דוקא ב' חתיכות לפניו.</w:t>
      </w:r>
    </w:p>
  </w:footnote>
  <w:footnote w:id="738">
    <w:p w14:paraId="02AC22D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המימרא של רב הוכפל כמה פעמים בסוגיין כל פעם בשם אמורא אחרת, ואין חילוק בדברי רב אלא בטעמים שהאמוראים הוסיפו משלהם. [וק"ק אמאי טרח וכפל דברי רב. וצ"ל דכל סוגיא נשנית בפנ"ע עם הקו' שעליו, והגמ' כאן סדרום יחד ורק הוסיפו הא דאמרי' מאי איכא בין וכו'].</w:t>
      </w:r>
    </w:p>
  </w:footnote>
  <w:footnote w:id="739">
    <w:p w14:paraId="20C0B4E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ונשיא אינו מביא אשם תלוי. ויש שתי' דילפי' לפרשת מעילה, וכדעת ר"ע (לקמן כב.).</w:t>
      </w:r>
    </w:p>
  </w:footnote>
  <w:footnote w:id="740">
    <w:p w14:paraId="1BE8908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אמנם </w:t>
      </w:r>
      <w:r w:rsidRPr="0011111E">
        <w:rPr>
          <w:rFonts w:ascii="Narkisim" w:hAnsi="Narkisim"/>
          <w:b/>
          <w:bCs/>
          <w:rtl/>
        </w:rPr>
        <w:t xml:space="preserve">רגמ"ה </w:t>
      </w:r>
      <w:r w:rsidRPr="0011111E">
        <w:rPr>
          <w:rFonts w:ascii="Narkisim" w:hAnsi="Narkisim"/>
          <w:rtl/>
        </w:rPr>
        <w:t>(לעיל) הביא את הפסוק (ויקרא ד כז, בחטאת יחיד) ואם נפש אחת תחטא בשגגה מעם הארץ בעשותה אחת מכל מצות ה' אשר לא תעשנה, היינו חתיכה אחת ספק חלב ספק שומן שמצוה שלא לאוכלה.</w:t>
      </w:r>
    </w:p>
  </w:footnote>
  <w:footnote w:id="741">
    <w:p w14:paraId="43FD8BF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וציין למשכ במדרש רבה [לכאורה כוונתו שפעמים שהגמ' אינה מדייקת בהעתקת הפסוקים].</w:t>
      </w:r>
    </w:p>
  </w:footnote>
  <w:footnote w:id="742">
    <w:p w14:paraId="70F0804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ולדברי התוס' לא קשה כ"כ, דלא היתה כוונת הגמ' שיביא אשם תלוי [וי"ל דליכא אשם תלוי משום שאינו שב מידיעתו]. אלא שהדגישו חומר האיסור.</w:t>
      </w:r>
    </w:p>
  </w:footnote>
  <w:footnote w:id="743">
    <w:p w14:paraId="5575873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קוב''ש</w:t>
      </w:r>
      <w:r w:rsidRPr="0011111E">
        <w:rPr>
          <w:rFonts w:ascii="Narkisim" w:hAnsi="Narkisim"/>
          <w:rtl/>
        </w:rPr>
        <w:t xml:space="preserve"> (שם ס) נקט דהיינו כתי' התוס' דאשם תלוי לאו דוקא, אלא הוה איסור אשם תלוי. [וכת' דאידך תי' בתוס' נקטו כתל' רבינו יונה. ודלא כתוס' בע''א בסוגיין. {ולפ''ז תוס' בסוגיין סתרי להדדי}. אמנם יל''פ דכיון דבשגגתו יש אשם תלוי ע''כ דאסרה התורה. ע' בסמוך].</w:t>
      </w:r>
    </w:p>
  </w:footnote>
  <w:footnote w:id="744">
    <w:p w14:paraId="18D24DF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וכ''כ ה</w:t>
      </w:r>
      <w:r w:rsidRPr="0011111E">
        <w:rPr>
          <w:rFonts w:ascii="Narkisim" w:hAnsi="Narkisim"/>
          <w:b/>
          <w:bCs/>
          <w:rtl/>
        </w:rPr>
        <w:t>תוס' הרא''ש</w:t>
      </w:r>
      <w:r w:rsidRPr="0011111E">
        <w:rPr>
          <w:rFonts w:ascii="Narkisim" w:hAnsi="Narkisim"/>
          <w:rtl/>
        </w:rPr>
        <w:t xml:space="preserve"> (כתובות שם) נהי דאינו מביא אשם תלוי בחתיכה אחת [להך מ''ד], מ"מ איסור אשם תלוי איכא, דכיון דמספקא לן אם היא אשת איש אם לאו איסורא איכא מספיקא אלא גזירת הכתוב היא דאינו מביא אשם תלוי להגין עליו מן היסורין אלא בחתיכה אחת משתי חתיכות.</w:t>
      </w:r>
    </w:p>
    <w:p w14:paraId="57049FB1" w14:textId="77777777" w:rsidR="000030F3" w:rsidRPr="0011111E" w:rsidRDefault="00000000" w:rsidP="0011111E">
      <w:pPr>
        <w:pStyle w:val="Footnote"/>
        <w:bidi/>
        <w:rPr>
          <w:rFonts w:ascii="Narkisim" w:hAnsi="Narkisim"/>
        </w:rPr>
      </w:pPr>
      <w:r w:rsidRPr="0011111E">
        <w:rPr>
          <w:rFonts w:ascii="Narkisim" w:hAnsi="Narkisim"/>
          <w:rtl/>
        </w:rPr>
        <w:tab/>
        <w:t>וב</w:t>
      </w:r>
      <w:r w:rsidRPr="0011111E">
        <w:rPr>
          <w:rFonts w:ascii="Narkisim" w:hAnsi="Narkisim"/>
          <w:b/>
          <w:bCs/>
          <w:rtl/>
        </w:rPr>
        <w:t>ס' ערכי התנאים</w:t>
      </w:r>
      <w:r w:rsidRPr="0011111E">
        <w:rPr>
          <w:rFonts w:ascii="Narkisim" w:hAnsi="Narkisim"/>
          <w:rtl/>
        </w:rPr>
        <w:t xml:space="preserve"> (ערך ר' יצחק תנא) הביא שר' אלעזר ב''ר יואל הלוי {לכאורה ראבי''ה} הק' לו כקו' התוס', והשיב לו דפריך דביאתה של זו באשם תלוי, למ''ד דחייב על חתיכה אחת כעין שתי חתיכות אשם תלוי, אף כאן חייב. וכל שכן דאי לא סגי בספק חתיכה אחת באשם תלוי דלא ניתן ספיקו לכפרה, כל שכן שתצא, שהרי כל ביאה וביאה קרוב הוא למזיד וכו' ובספק כרת קאי. היאך יבוא עליה במזיד, בזדון ספק כרת. דאפילו למאן דמחייב על חתיכה אחת אשם תלוי, היינו בשגג בחתיכה. אבל כשהזיד בה לא סגי ליה בקרבן. [והביא מהברייתא סוף יח. דבמזיד ליכא אשם תלוי]. ועוד תי' דהכא עד המכחיש עד ומש''ה מביא אשם תלוי. בעדות מוכחשת דברי הכל דאפילו חתיכה אחת [היא] כעין שתי חתיכות.</w:t>
      </w:r>
    </w:p>
  </w:footnote>
  <w:footnote w:id="745">
    <w:p w14:paraId="676F294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גרי''ז</w:t>
      </w:r>
      <w:r w:rsidRPr="0011111E">
        <w:rPr>
          <w:rFonts w:ascii="Narkisim" w:hAnsi="Narkisim"/>
          <w:rtl/>
        </w:rPr>
        <w:t xml:space="preserve"> חידש עפ''ז דהגמ' תי' באומרת ברי לי, פי' דאין ליבה נוקפה. [ומשמע דלא הוה ידיעת בריא גמור, אלא דאין ליבו נוקפו]. ומטעם זה ליכא חיוב אשם תלוי, וכל היכא דליכא חיוב אשם תלוי לא אסרה תורה הספק [לדעת הרמב''ם]. {ולא אמרי' דגלי קרא דספק דאורייתא לחומרא באיקבע איסורא, אלא דוקא באופן שליבו נוקפו דשייך אשם תלוי}.</w:t>
      </w:r>
    </w:p>
  </w:footnote>
  <w:footnote w:id="746">
    <w:p w14:paraId="2E8FA32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ור''ת בתוס' פי' דמהני סברת דייקא ומינסבא להוציאה מחזקת אשת איש, ומש"ה ליכא חיוב חטאת משום חזקת אשת איש.</w:t>
      </w:r>
    </w:p>
    <w:p w14:paraId="5772A32C" w14:textId="77777777" w:rsidR="000030F3" w:rsidRPr="0011111E" w:rsidRDefault="00000000" w:rsidP="0011111E">
      <w:pPr>
        <w:pStyle w:val="Footnote"/>
        <w:bidi/>
        <w:rPr>
          <w:rFonts w:ascii="Narkisim" w:hAnsi="Narkisim"/>
        </w:rPr>
      </w:pPr>
      <w:r w:rsidRPr="0011111E">
        <w:rPr>
          <w:rFonts w:ascii="Narkisim" w:hAnsi="Narkisim"/>
          <w:rtl/>
        </w:rPr>
        <w:tab/>
        <w:t>ועוד תי' ה</w:t>
      </w:r>
      <w:r w:rsidRPr="0011111E">
        <w:rPr>
          <w:rFonts w:ascii="Narkisim" w:hAnsi="Narkisim"/>
          <w:b/>
          <w:bCs/>
          <w:rtl/>
        </w:rPr>
        <w:t xml:space="preserve">ראשונים </w:t>
      </w:r>
      <w:r w:rsidRPr="0011111E">
        <w:rPr>
          <w:rFonts w:ascii="Narkisim" w:hAnsi="Narkisim"/>
          <w:rtl/>
        </w:rPr>
        <w:t>(תוס' ב"ב לב. ורשב"א יבמות שם וקידושין סו.) דקאי כמ"ד תרי ותרי ספיקא דאורייתא, ומש"ה לא מוקמינן אחזקת אשת איש.</w:t>
      </w:r>
    </w:p>
  </w:footnote>
  <w:footnote w:id="747">
    <w:p w14:paraId="63EABBE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נוב''י</w:t>
      </w:r>
      <w:r w:rsidRPr="0011111E">
        <w:rPr>
          <w:rFonts w:ascii="Narkisim" w:hAnsi="Narkisim"/>
          <w:rtl/>
        </w:rPr>
        <w:t xml:space="preserve"> (ק' אה''ע מג ד"ה והנה יפלא) הק' ממ''נ אי מהני דייקא ומינסבא דליכא חזקת אשת איש, א''כ אמאי נחשב איקבע איסורא לאשם תלוי, ואי לא מהני א''כ יש חיוב חטאת. ותי' דלענין אשם תלוי סגי שכבר היה דבר זה בחזקת איסור, אף שעתה פסקה החזקה. אבל לענין חטאת בעינן שיהיה עתה בשעת מעשה החזקה קיימת. וביאר דזהו מה שסיימו התוס' והביאו כאן הא דמהני שנאכל חתיכה ראשונה.</w:t>
      </w:r>
    </w:p>
  </w:footnote>
  <w:footnote w:id="748">
    <w:p w14:paraId="3F38775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אבל </w:t>
      </w:r>
      <w:r w:rsidRPr="0011111E">
        <w:rPr>
          <w:rFonts w:ascii="Narkisim" w:hAnsi="Narkisim"/>
          <w:b/>
          <w:bCs/>
          <w:rtl/>
        </w:rPr>
        <w:t>תוס</w:t>
      </w:r>
      <w:r w:rsidRPr="0011111E">
        <w:rPr>
          <w:rFonts w:ascii="Narkisim" w:hAnsi="Narkisim"/>
          <w:rtl/>
        </w:rPr>
        <w:t>' (גיטין עד.) כת' דהא דאיתא (שם) דלר' יוסי בספק גירושין מביא אשם תלוי, קאי לשיטתו דלא בעי ב' חתיכות. ולא חילקו דהתם יש חזקת אשת איש וגרע. אמנם האחרונים (קוב"ב שם מב) כת' דכוונת התוס' לאפוקי ממ"ד דבעי ב' חתיכות ממש, דדרשי' מצוות. ואף תוס' דידן קאי רק בדעת רב נחמן.</w:t>
      </w:r>
    </w:p>
  </w:footnote>
  <w:footnote w:id="749">
    <w:p w14:paraId="74475BA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אמנם </w:t>
      </w:r>
      <w:r w:rsidRPr="0011111E">
        <w:rPr>
          <w:rFonts w:ascii="Narkisim" w:hAnsi="Narkisim"/>
          <w:b/>
          <w:bCs/>
          <w:rtl/>
        </w:rPr>
        <w:t>מהר''י קורקוס</w:t>
      </w:r>
      <w:r w:rsidRPr="0011111E">
        <w:rPr>
          <w:rFonts w:ascii="Narkisim" w:hAnsi="Narkisim"/>
          <w:rtl/>
        </w:rPr>
        <w:t xml:space="preserve"> שם כת' דעכ''פ למ''ד מצוות ומ''ד אפשר לברר צריך להעמיד בב' חתיכות [וכמ''ש הראב''ד שם], ומנלן לעשות בזה מח'. [אמנם י''ל דלהנך מ''ד הוה המשנה דלא כהילכתא, דבלאו הכי להנך מ''ד יש כמה משניות (ע' לקמן כב: כג.) דבעי ב' חתיכות. אבל למ''ד משום איקבע איסורא, ולא צריך ב' חתיכות ממש אפשר ליישב].</w:t>
      </w:r>
    </w:p>
    <w:p w14:paraId="7094436D" w14:textId="77777777" w:rsidR="000030F3" w:rsidRPr="0011111E" w:rsidRDefault="00000000" w:rsidP="0011111E">
      <w:pPr>
        <w:pStyle w:val="Footnote"/>
        <w:bidi/>
        <w:rPr>
          <w:rFonts w:ascii="Narkisim" w:hAnsi="Narkisim"/>
        </w:rPr>
      </w:pPr>
      <w:r w:rsidRPr="0011111E">
        <w:rPr>
          <w:rFonts w:ascii="Narkisim" w:hAnsi="Narkisim"/>
          <w:rtl/>
        </w:rPr>
        <w:tab/>
        <w:t>{ולמ''ד אפשר לברר, ה''נ בעד א' י''ל דאפשר לברר ע''י הזמה, וכמ''ש תוס' דידן בב' עדים}.</w:t>
      </w:r>
    </w:p>
  </w:footnote>
  <w:footnote w:id="750">
    <w:p w14:paraId="02EB8F2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אמנם מהר''י קורקוס חילק דה''מ כשבא העד האוסר קודם. [ואילו בסוגיין איירי שבאו המתירים קודם].</w:t>
      </w:r>
    </w:p>
  </w:footnote>
  <w:footnote w:id="751">
    <w:p w14:paraId="21DEB96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וכ''כ בס' ערכי התנאים (הו' בהערה לעיל) בחד תי'.</w:t>
      </w:r>
    </w:p>
  </w:footnote>
  <w:footnote w:id="752">
    <w:p w14:paraId="787CA60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השיטמ''ק גרס לרבה [ואילו לגירסא דידן לרבא].</w:t>
      </w:r>
    </w:p>
  </w:footnote>
  <w:footnote w:id="753">
    <w:p w14:paraId="60F9343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פ</w:t>
      </w:r>
      <w:r w:rsidRPr="0011111E">
        <w:rPr>
          <w:rFonts w:ascii="Narkisim" w:hAnsi="Narkisim"/>
          <w:b/>
          <w:bCs/>
          <w:rtl/>
        </w:rPr>
        <w:t>רש''י</w:t>
      </w:r>
      <w:r w:rsidRPr="0011111E">
        <w:rPr>
          <w:rFonts w:ascii="Narkisim" w:hAnsi="Narkisim"/>
          <w:rtl/>
        </w:rPr>
        <w:t xml:space="preserve"> ספק חיה וספק בהמה. ונח' (ע' חולין עט: ופ.) אי איירי במין בפנ''ע, או תייש הבא על צביה ותלוי בספק אי חוששין לזרע האב.</w:t>
      </w:r>
    </w:p>
  </w:footnote>
  <w:footnote w:id="754">
    <w:p w14:paraId="53547F7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דתוס' הק' דאי תלוי ביש אם למסורת דבעלמא, אמאי הביאו דברי ר''א דשמותי הוא, והא כמה תנאי פליגי במקרא ובמסורת. וגם המקשה וכי לא הוה ידע דטובא תנאי פליגי במקרא ובמסורת, ע''כ דיש לחלק [ע' מה שהו' לעיל].</w:t>
      </w:r>
    </w:p>
  </w:footnote>
  <w:footnote w:id="755">
    <w:p w14:paraId="6BA9CFA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כן הגירסא במשנה (יבמות לה:), וכ''ג רגמ''ה והשיטמ''ק, דשניהם חייבין.</w:t>
      </w:r>
    </w:p>
  </w:footnote>
  <w:footnote w:id="756">
    <w:p w14:paraId="6C8FAC4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מצפ''א</w:t>
      </w:r>
      <w:r w:rsidRPr="0011111E">
        <w:rPr>
          <w:rFonts w:ascii="Narkisim" w:hAnsi="Narkisim"/>
          <w:rtl/>
        </w:rPr>
        <w:t xml:space="preserve"> (יח.) העיר דמבואר (יבמות לו:) דהך משנה אינה ר' אליעזר [בבא אחרת, לענין דאף כשאין הולד בן קיימא שיוציא בגט]. וסייעתא לתוס' דהכא רבא תי' דקאי כר' אלעזר [ולא ר' אליעזר].</w:t>
      </w:r>
    </w:p>
  </w:footnote>
  <w:footnote w:id="757">
    <w:p w14:paraId="5ED0262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אך תוס' הק' שבאשה ששהתה תחת בעלה כמה שנים ולא נתעברה, דאין סברא דעכשיו סמוך למיתתו נתעברה.</w:t>
      </w:r>
    </w:p>
  </w:footnote>
  <w:footnote w:id="758">
    <w:p w14:paraId="7255BA8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והגמ' (שם) מק' דילמא דם מאכולת הוא, וקמייתי חולין לעזרה. ויהיו טמאים מספק לתלות תרומה ולהביא אשם תלוי. ומשני ר' זירא אותו מקום בדוק הוא [או דחוק הוא] אצל מאכולת.</w:t>
      </w:r>
    </w:p>
  </w:footnote>
  <w:footnote w:id="759">
    <w:p w14:paraId="5DE2BF7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בגמ' (שבועות יח.) מבואר דאיירי סמוך לווסתה, דאל"כ פטורין מקרבן משום אונס. והגמ' דוחה דאיירי שפירש באבר חי והוה שוגג בזה [דכשאמרה לו נטמאתי היה לו לפרוש באבר מת, וכדתנן שבועות יד:].</w:t>
      </w:r>
    </w:p>
    <w:p w14:paraId="5ED8F972" w14:textId="77777777" w:rsidR="000030F3" w:rsidRPr="0011111E" w:rsidRDefault="00000000" w:rsidP="0011111E">
      <w:pPr>
        <w:pStyle w:val="Footnote"/>
        <w:bidi/>
        <w:rPr>
          <w:rFonts w:ascii="Narkisim" w:hAnsi="Narkisim"/>
        </w:rPr>
      </w:pPr>
      <w:r w:rsidRPr="0011111E">
        <w:rPr>
          <w:rFonts w:ascii="Narkisim" w:hAnsi="Narkisim"/>
          <w:rtl/>
        </w:rPr>
        <w:tab/>
        <w:t>ועוד כת' ה</w:t>
      </w:r>
      <w:r w:rsidRPr="0011111E">
        <w:rPr>
          <w:rFonts w:ascii="Narkisim" w:hAnsi="Narkisim"/>
          <w:b/>
          <w:bCs/>
          <w:rtl/>
        </w:rPr>
        <w:t>כס"מ</w:t>
      </w:r>
      <w:r w:rsidRPr="0011111E">
        <w:rPr>
          <w:rFonts w:ascii="Narkisim" w:hAnsi="Narkisim"/>
          <w:rtl/>
        </w:rPr>
        <w:t xml:space="preserve"> (שגגות ה ו) דאפשר דדוקא כשבדקה לפני תשמיש, אבל אם לא בדקה קודם תשמיש לא חשיב ליה אנוס. דלדעת הרמב"ם אשה שאין לה וסת אסורה לשמש עד שתבדוק, ודרך הצנועות לבדוק אפילו יש לה וסת. ואפשר שאף בזו אם לא בדקה אינו אנוס. [אף שאינו חיוב גמור].</w:t>
      </w:r>
    </w:p>
  </w:footnote>
  <w:footnote w:id="760">
    <w:p w14:paraId="44E67ED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שהבועל ספק טמא כדין בועל נדה.</w:t>
      </w:r>
    </w:p>
    <w:p w14:paraId="599D5560" w14:textId="77777777" w:rsidR="000030F3" w:rsidRPr="0011111E" w:rsidRDefault="00000000" w:rsidP="0011111E">
      <w:pPr>
        <w:pStyle w:val="Footnote"/>
        <w:bidi/>
        <w:rPr>
          <w:rFonts w:ascii="Narkisim" w:hAnsi="Narkisim"/>
        </w:rPr>
      </w:pPr>
      <w:r w:rsidRPr="0011111E">
        <w:rPr>
          <w:rFonts w:ascii="Narkisim" w:hAnsi="Narkisim"/>
          <w:rtl/>
        </w:rPr>
        <w:tab/>
        <w:t>ובפשוטו האשה ודאי נטמאת מדין נדה [ואין שום תוספת טומאה אי נבעלה בנדתה]. וה</w:t>
      </w:r>
      <w:r w:rsidRPr="0011111E">
        <w:rPr>
          <w:rFonts w:ascii="Narkisim" w:hAnsi="Narkisim"/>
          <w:b/>
          <w:bCs/>
          <w:rtl/>
        </w:rPr>
        <w:t>משנ''א</w:t>
      </w:r>
      <w:r w:rsidRPr="0011111E">
        <w:rPr>
          <w:rFonts w:ascii="Narkisim" w:hAnsi="Narkisim"/>
          <w:rtl/>
        </w:rPr>
        <w:t xml:space="preserve"> (שם) כת' שהגירסא טמאים מספק לאו דוקא, ונקט הכי איידי דגבי טומאת ודאי דרישא תני טמאין. א''נ נפק''מ לטהרות שנגעה בשעת תשמיש.</w:t>
      </w:r>
    </w:p>
    <w:p w14:paraId="03E11819" w14:textId="77777777" w:rsidR="000030F3" w:rsidRPr="0011111E" w:rsidRDefault="00000000" w:rsidP="0011111E">
      <w:pPr>
        <w:pStyle w:val="Footnote"/>
        <w:bidi/>
        <w:rPr>
          <w:rFonts w:ascii="Narkisim" w:hAnsi="Narkisim"/>
        </w:rPr>
      </w:pPr>
      <w:r w:rsidRPr="0011111E">
        <w:rPr>
          <w:rFonts w:ascii="Narkisim" w:hAnsi="Narkisim"/>
          <w:rtl/>
        </w:rPr>
        <w:tab/>
        <w:t>אבל ה</w:t>
      </w:r>
      <w:r w:rsidRPr="0011111E">
        <w:rPr>
          <w:rFonts w:ascii="Narkisim" w:hAnsi="Narkisim"/>
          <w:b/>
          <w:bCs/>
          <w:rtl/>
        </w:rPr>
        <w:t xml:space="preserve">חוו''ד </w:t>
      </w:r>
      <w:r w:rsidRPr="0011111E">
        <w:rPr>
          <w:rFonts w:ascii="Narkisim" w:hAnsi="Narkisim"/>
          <w:rtl/>
        </w:rPr>
        <w:t>(קצ כ) ו</w:t>
      </w:r>
      <w:r w:rsidRPr="0011111E">
        <w:rPr>
          <w:rFonts w:ascii="Narkisim" w:hAnsi="Narkisim"/>
          <w:b/>
          <w:bCs/>
          <w:rtl/>
        </w:rPr>
        <w:t>רע''א</w:t>
      </w:r>
      <w:r w:rsidRPr="0011111E">
        <w:rPr>
          <w:rFonts w:ascii="Narkisim" w:hAnsi="Narkisim"/>
          <w:rtl/>
        </w:rPr>
        <w:t xml:space="preserve"> (במשניות שם ב ב) כת' דאף האשה טמאה מדאורייתא רק מספק, דאילו לא ראתה בשעת תשמיש הוי ראייה שלא בהרגשה ומטמא רק מדרבנן. אף דודאי מגופה היא מטמא רק כמו טומאת כתמים דנחשב ספק טמא. ודוקא אילו ראתה בשעת תשמיש אמרי' דהרגשת שמש הוא, כדאיתא (נדה נז:). אבל בנמצא אחר זמן, כיון דמהני חזקה דמעיקרא לומר דעכשיו בא הדם ולא בשעת תשמיש, ועכשיו הא לא ארגשה. [והחוו''ד כת' דזה כוונת התוס' (שם יד.), ודלא כמהר''ם שם].</w:t>
      </w:r>
    </w:p>
  </w:footnote>
  <w:footnote w:id="761">
    <w:p w14:paraId="6D6630D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וכ"כ הרמב"ם פיה"מ (דפו"י) והרע"ב (נדה שם ב ב).</w:t>
      </w:r>
    </w:p>
  </w:footnote>
  <w:footnote w:id="762">
    <w:p w14:paraId="046CF6C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ותוס' כת' דאף הגמ' שם דקאמר ותנא דידן וכו', ה"ק את"ל דמתני' פוטר אף מאשם תלוי, היינו טעמא דסבר בעינן חתיכה מב' חתיכות. וה</w:t>
      </w:r>
      <w:r w:rsidRPr="0011111E">
        <w:rPr>
          <w:rFonts w:ascii="Narkisim" w:hAnsi="Narkisim"/>
          <w:b/>
          <w:bCs/>
          <w:rtl/>
        </w:rPr>
        <w:t xml:space="preserve">שושנים לדוד </w:t>
      </w:r>
      <w:r w:rsidRPr="0011111E">
        <w:rPr>
          <w:rFonts w:ascii="Narkisim" w:hAnsi="Narkisim"/>
          <w:rtl/>
        </w:rPr>
        <w:t>(נדה שם) ביאר דכי מצינן להשוות המשנה עם הברייתא עדיף טפי. ועיל"פ דקי"ל שהתוספתא (שם ג) לפרש מתני'.</w:t>
      </w:r>
    </w:p>
  </w:footnote>
  <w:footnote w:id="763">
    <w:p w14:paraId="6343491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וכ''כ </w:t>
      </w:r>
      <w:r w:rsidRPr="0011111E">
        <w:rPr>
          <w:rFonts w:ascii="Narkisim" w:hAnsi="Narkisim"/>
          <w:b/>
          <w:bCs/>
          <w:rtl/>
        </w:rPr>
        <w:t>רגמ''ה</w:t>
      </w:r>
      <w:r w:rsidRPr="0011111E">
        <w:rPr>
          <w:rFonts w:ascii="Narkisim" w:hAnsi="Narkisim"/>
          <w:rtl/>
        </w:rPr>
        <w:t xml:space="preserve"> (בפי' א') דאין מביאין אשם תלוי אלא על דבר שאיפשר להתברר לאחר זמן.</w:t>
      </w:r>
    </w:p>
  </w:footnote>
  <w:footnote w:id="764">
    <w:p w14:paraId="2758D92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w:t>
      </w:r>
      <w:r w:rsidRPr="0011111E">
        <w:rPr>
          <w:rFonts w:ascii="Narkisim" w:hAnsi="Narkisim"/>
          <w:b/>
          <w:bCs/>
          <w:rtl/>
        </w:rPr>
        <w:t>רגמ''ה</w:t>
      </w:r>
      <w:r w:rsidRPr="0011111E">
        <w:rPr>
          <w:rFonts w:ascii="Narkisim" w:hAnsi="Narkisim"/>
          <w:rtl/>
        </w:rPr>
        <w:t xml:space="preserve"> ביאר הילכך קודם שלא בדקוה חייבין אשם תלוי, ואחר שבדקוה ונודע לו דודאי חלב הוא חייב חטאת. [אמנם לכאורה אמאי יביא אשם תלוי, יטרח ויברר ויביא חטאת או של יביא. וצ''ל שאין לפנינו בקי, ומש''ה נקטו דאפשר שיבוא].</w:t>
      </w:r>
    </w:p>
  </w:footnote>
  <w:footnote w:id="765">
    <w:p w14:paraId="1690153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עי''ש (ד''ה ולפי''ז גם) שדן באופן שכבר נודע שיש ספק בדבר, האם נחשב כנודע האיסור או דוקא כשנודע שהוא איסור ודאי. והעמיד דנח' בזה הרמב''ם והרשב''א, עי''ש.</w:t>
      </w:r>
    </w:p>
  </w:footnote>
  <w:footnote w:id="766">
    <w:p w14:paraId="308AF3F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וכמו היכא דאפשר לברר על ידי בקי שיכיר חתיכה הנשארת אם חלב היא אם שומן היא, הכא נמי אפשר לברר ע"י הזמה.</w:t>
      </w:r>
    </w:p>
  </w:footnote>
  <w:footnote w:id="767">
    <w:p w14:paraId="5DBD1BE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ואפשר דעיקר הטעם דכיון דהעד עומד לפנינו נחשב דנשאר קצת מהחתיכה לפנינו, ושייך ע''ז בירור. ואפשר דעיקר הטעם משום שהעד יחזור בו, אלא דתוס' נתקשו דאינו חוזר ומגיד, ובזה תי' דיש אופן של הזמה.</w:t>
      </w:r>
    </w:p>
  </w:footnote>
  <w:footnote w:id="768">
    <w:p w14:paraId="3AE50F7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פי' שלא ידוע לו שהיה לפניו כזית חלב.</w:t>
      </w:r>
    </w:p>
  </w:footnote>
  <w:footnote w:id="769">
    <w:p w14:paraId="009017B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רש''ש</w:t>
      </w:r>
      <w:r w:rsidRPr="0011111E">
        <w:rPr>
          <w:rFonts w:ascii="Narkisim" w:hAnsi="Narkisim"/>
          <w:rtl/>
        </w:rPr>
        <w:t xml:space="preserve"> הביא דכן מבואר ברמב''ם (ח ב, ע''פ דיוק הלח''מ) דחתיכת חלב לפניו וספק אי יש בו שיעור נחשב חתיכה מב' חתיכות. והעיר מדברי רש''י. ו</w:t>
      </w:r>
      <w:r w:rsidRPr="0011111E">
        <w:rPr>
          <w:rFonts w:ascii="Narkisim" w:hAnsi="Narkisim"/>
          <w:b/>
          <w:bCs/>
          <w:rtl/>
        </w:rPr>
        <w:t xml:space="preserve">מהר"י קורקוס </w:t>
      </w:r>
      <w:r w:rsidRPr="0011111E">
        <w:rPr>
          <w:rFonts w:ascii="Narkisim" w:hAnsi="Narkisim"/>
          <w:rtl/>
        </w:rPr>
        <w:t>(שם הו' לעיל) דן בזה אי סגי דאיקבע משום שחצי שיעור אסור מה''ת או דבעינן איקבע לחיוב חטאת. ועוד דנו האחרונים דהכא איירי למ''ד ב' חתיכות משום 'מצוות', דבעינן חתיכה הראויה להתחייב חטאת. ואילו הרמב''ם קאי למ''ד משום איקבע איסורא, ובזה סגי שידוע שיש לפנינו חתיכת איסור בעלמא.</w:t>
      </w:r>
    </w:p>
  </w:footnote>
  <w:footnote w:id="770">
    <w:p w14:paraId="32E9764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ואח"כ הביא לישנא אחרינא (כרש"י) לרבה פטור דליכא מצוות, דמצוות משמע ב' חתיכות שלימות. ולר' זירא חייב דחצי זית נמי איפשר לברר איסורו, מי שהוא בקי יכול לידע ע"י הדחק.</w:t>
      </w:r>
    </w:p>
  </w:footnote>
  <w:footnote w:id="771">
    <w:p w14:paraId="416B7C9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ויל''ד דאף באוכל כולו, נימא דכבר נתחייב בכזית הראשון. ועדיין היה אפשר לברר.</w:t>
      </w:r>
    </w:p>
  </w:footnote>
  <w:footnote w:id="772">
    <w:p w14:paraId="5397FA1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דיש אם למקרא. עכ''פ היכא דמסתבר טעמא.</w:t>
      </w:r>
    </w:p>
  </w:footnote>
  <w:footnote w:id="773">
    <w:p w14:paraId="0863551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דהתם לאו משום דלא הוי ספק הוא, אלא משום דגזירת התורה הוא דלא ליחייב עד דליקבוע איסורא.</w:t>
      </w:r>
    </w:p>
  </w:footnote>
  <w:footnote w:id="774">
    <w:p w14:paraId="65C37D4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מהרי''ט</w:t>
      </w:r>
      <w:r w:rsidRPr="0011111E">
        <w:rPr>
          <w:rFonts w:ascii="Narkisim" w:hAnsi="Narkisim"/>
          <w:rtl/>
        </w:rPr>
        <w:t xml:space="preserve"> ביאר דמ''ד דדריש מקרא דקרינן מצוות ובעינן חתיכה מב' חתיכות דוקא, אין אסור מן התורה בספקות אלא כשהוקבע האיסור. אבל למאן דדריש מסורת במצות כתיב ומחייב אשם תלוי אף בחתיכה א' ס' של חלב ס' של שומן משמע דאפילו בכה"ג קפיד רחמנא אספיקא. [ומבואר דלדידן ילפי' מאשם תלוי לכל מקום ספיקות דאיקבע איסורא. ודלא כב''י דאף מ''ד דיליף איקבע איסורא לא יליף מהכא לשאר דוכתי].</w:t>
      </w:r>
    </w:p>
  </w:footnote>
  <w:footnote w:id="775">
    <w:p w14:paraId="17A9587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ויתחייב חטאת ע''פ עד א' (וכדלעיל יא:).</w:t>
      </w:r>
    </w:p>
    <w:p w14:paraId="56B4BBDA" w14:textId="77777777" w:rsidR="000030F3" w:rsidRPr="0011111E" w:rsidRDefault="00000000" w:rsidP="0011111E">
      <w:pPr>
        <w:pStyle w:val="Footnote"/>
        <w:bidi/>
        <w:rPr>
          <w:rFonts w:ascii="Narkisim" w:hAnsi="Narkisim"/>
        </w:rPr>
      </w:pPr>
      <w:r w:rsidRPr="0011111E">
        <w:rPr>
          <w:rFonts w:ascii="Narkisim" w:hAnsi="Narkisim"/>
          <w:rtl/>
        </w:rPr>
        <w:tab/>
        <w:t>וה</w:t>
      </w:r>
      <w:r w:rsidRPr="0011111E">
        <w:rPr>
          <w:rFonts w:ascii="Narkisim" w:hAnsi="Narkisim"/>
          <w:b/>
          <w:bCs/>
          <w:rtl/>
        </w:rPr>
        <w:t xml:space="preserve">ערול''נ </w:t>
      </w:r>
      <w:r w:rsidRPr="0011111E">
        <w:rPr>
          <w:rFonts w:ascii="Narkisim" w:hAnsi="Narkisim"/>
          <w:rtl/>
        </w:rPr>
        <w:t>ביאר דדוקא היכא דיש רגלים לדבר שיכול לבא לידי בירור. אבל בעלמא אין לנו לחוש שיבוא עד שנודע לו אתמול שהיה חלב. והביא מהגמ' (קידושין יב: כתובות כג. ב''ב קלה.) דלא חיישינן שיבואו עדים אפי' להחמיר, דעדים בצד אסתן ותאסר. [אמנם תוס' (כתובות כב: הו' לעיל יז:) נקטו דעדי הזמה נחשב אפשר לברר. וע''ע מש''כ לעיל שם].</w:t>
      </w:r>
    </w:p>
  </w:footnote>
  <w:footnote w:id="776">
    <w:p w14:paraId="6E97917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ע''ע מש''כ לעיל יז: אי נחשב ודאי טומאה, או דליכא הרגשה.</w:t>
      </w:r>
    </w:p>
  </w:footnote>
  <w:footnote w:id="777">
    <w:p w14:paraId="47B4FC1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שאם אכל חלב, הוי האשם קודש ואם שומן אכל הוי חולין.</w:t>
      </w:r>
    </w:p>
  </w:footnote>
  <w:footnote w:id="778">
    <w:p w14:paraId="0538DC0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ויל"ע שנתגלגל מאיסור איקבע איסורא [ונימא דסגי שבשורש הנידון היה איקבע].</w:t>
      </w:r>
    </w:p>
  </w:footnote>
  <w:footnote w:id="779">
    <w:p w14:paraId="715E875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אמנם יש אחרונים שהעירו מהגמ' (נזיר כט:) דמשמע דהותר בזה ספק איסור חולין בעזרה [ויתבאר לקמן כג: בעזה''י]. וה</w:t>
      </w:r>
      <w:r w:rsidRPr="0011111E">
        <w:rPr>
          <w:rFonts w:ascii="Narkisim" w:hAnsi="Narkisim"/>
          <w:b/>
          <w:bCs/>
          <w:rtl/>
        </w:rPr>
        <w:t>קה''י</w:t>
      </w:r>
      <w:r w:rsidRPr="0011111E">
        <w:rPr>
          <w:rFonts w:ascii="Narkisim" w:hAnsi="Narkisim"/>
          <w:rtl/>
        </w:rPr>
        <w:t xml:space="preserve"> (יא) כת' דלפ''ז סברת רבנן דגמר ומקדיש לקדושת עולה, ולא לקדושת אשם. ויישב בזה דעת הרמב''ם.</w:t>
      </w:r>
    </w:p>
  </w:footnote>
  <w:footnote w:id="780">
    <w:p w14:paraId="527AB2F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והביא דכן איתא בכ"מ (ע' כס''מ בסמוך), וכן היא בתוספתא (הו' בראב''ד ע' בסמוך), אלא שלדברי התוס' י''ל דהתוספתא כרבנן דפליגי אר' מאיר וס''ל דאשם תלוי הוא קרבן ודאי.</w:t>
      </w:r>
    </w:p>
  </w:footnote>
  <w:footnote w:id="781">
    <w:p w14:paraId="483003D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וקצת מרומז בדברי רע''א שלר' מאיר נחשב קרבן ודאי מחמת צד הספק, ויש ספק שאינו עומד להתברר. ואילו לרבנן דבעינן איקבע איסורא הוה רק ספק קרבן, דשמא יתברר. וס''ל דהיכא דלא איקבע איסורא לא סגי להחשב ודאי קרבן. אלא שרע''א דחה אמאי תלוי בגדר איקבע איסורא לענין חיוב אשם תלוי.</w:t>
      </w:r>
    </w:p>
  </w:footnote>
  <w:footnote w:id="782">
    <w:p w14:paraId="7510611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והראב"ד כת' לא ידעתי מאין הרמב"ם הוציא זה, והביא מהתוספתא. והכס"מ כת' שהרמב"ם למד כן מסוגיין, והתוספתא כר' מאיר.</w:t>
      </w:r>
    </w:p>
  </w:footnote>
  <w:footnote w:id="783">
    <w:p w14:paraId="10689CB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כ"ה בתוספתא. אבל בדפו"י בראב"ד חסר המילים 'אשם תלוי' [ומהר"י קורקוס תיקן הלשון].</w:t>
      </w:r>
    </w:p>
  </w:footnote>
  <w:footnote w:id="784">
    <w:p w14:paraId="18512D1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וכת' ובחיי ראשי, אע"פ שנראית [זרה] בעיני היא מתוקנת.</w:t>
      </w:r>
    </w:p>
  </w:footnote>
  <w:footnote w:id="785">
    <w:p w14:paraId="7D3AA01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אבל בשרו לא, שאם עלתה נמי תרד. [ומש"ה לא נחשב ראוי למזבח].</w:t>
      </w:r>
    </w:p>
  </w:footnote>
  <w:footnote w:id="786">
    <w:p w14:paraId="4D1BA38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ותימה על הראב"ד שלא הביא מסוגיין. והחכ"צ כת' והתימא על הכס"מ איך חשד לאביהן של ישראל הראב"ד ז"ל, אשר עיניו משוטטות בכולהי תלמודי, שלא ראה דבר הנשנה במקומו.</w:t>
      </w:r>
    </w:p>
  </w:footnote>
  <w:footnote w:id="787">
    <w:p w14:paraId="385DA63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 xml:space="preserve">חכ"צ </w:t>
      </w:r>
      <w:r w:rsidRPr="0011111E">
        <w:rPr>
          <w:rFonts w:ascii="Narkisim" w:hAnsi="Narkisim"/>
          <w:rtl/>
        </w:rPr>
        <w:t>(בסו"ד שם) הק' דיש לחלק דבאשם ליכא אלא חד ספקא אם יודע לו או לא, אבל בחטאת העוף איכא ספיקא לחומרא ספק אם יוודע לו, ואת"ל יוודע לו, ספק יוודע לו שילדה ותעשנה ודאי. נמצא דאיכא ס"ס לחומרא. ונימא דמשום ספק ספיקא יחשב איסור קבוע.</w:t>
      </w:r>
    </w:p>
  </w:footnote>
  <w:footnote w:id="788">
    <w:p w14:paraId="7BBF92C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והאבה''א כת' דאולי י"ל דהתוספתא אתיא כר"א (לקמן כג:) דאף שנודע שלא חטא דיקרב, ולדידיה הוי קרבן ודאי.</w:t>
      </w:r>
    </w:p>
  </w:footnote>
  <w:footnote w:id="789">
    <w:p w14:paraId="7F6FD37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והלח"מ ביאר שאינו בא על חטא אלא ספק יולדת היא שמביא אותה אינו גומר ומקדיש. ועפ"ז מתיישב החילוק בין אשם תלוי לחטאת העוף, ואין בה זרות, ואי"צ לסברת הראב"ד.</w:t>
      </w:r>
    </w:p>
  </w:footnote>
  <w:footnote w:id="790">
    <w:p w14:paraId="00101BA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והגר''ח חילק דעל הצד שבאמת חטא, כבר נתחייב אשם תלוי משעת ידיעת הספק [וחייב על שחיטתו בחוץ], שהושלם הכשרו של הקרבן. אבל על הצד שבאמת לא חטא, אף שחידשה תורה שמקריב על הספק, אבל לא נגמר חיובו והכשירו עד שעת הקרבתו וסליחתו. ומש''ה היכא דנשחט בחוץ [קודם שהגיע להקריב בפנים] ליכא חיוב על שחיטתו בחוץ, דעוד לא נגמר דין קרבן שלו, וחסר עוד הכשר הקרבתו.</w:t>
      </w:r>
    </w:p>
    <w:p w14:paraId="0500A72A" w14:textId="77777777" w:rsidR="000030F3" w:rsidRPr="0011111E" w:rsidRDefault="00000000" w:rsidP="0011111E">
      <w:pPr>
        <w:pStyle w:val="Footnote"/>
        <w:bidi/>
        <w:rPr>
          <w:rFonts w:ascii="Narkisim" w:hAnsi="Narkisim"/>
        </w:rPr>
      </w:pPr>
      <w:r w:rsidRPr="0011111E">
        <w:rPr>
          <w:rFonts w:ascii="Narkisim" w:hAnsi="Narkisim"/>
          <w:rtl/>
        </w:rPr>
        <w:tab/>
        <w:t>וביאר דבכל חטאת הידיעה לבסוף הוא גורם עיקר חיוב הקרבן. וכן אשם תלוי [מלבד החטא], קביעת הכשר הקרבן וחיובו הוא ע''י ידיעת החטא, אך בעינן גם שיהא מצורף לזה שהספק קיים ועומד בשעת הבאת הקרבן והקרבתו, דכיון דזהו עיקר חטאו המחייבו בהקרבן.</w:t>
      </w:r>
    </w:p>
  </w:footnote>
  <w:footnote w:id="791">
    <w:p w14:paraId="0519A82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וביאר דלר' מאיר דחייבין אשם תלוי על שחיטתו בחוץ, דסבר דלא בעינן איקבע איסורא. ועל הצד שחטא הוי כבר קרבן גמור. ורבנן ס"ל דבעינן איקבע איסורא, דיש ספק שמא לא חטא, ולא נקבע הקרבן עד שעת שחיטתו והקרבתו.</w:t>
      </w:r>
    </w:p>
  </w:footnote>
  <w:footnote w:id="792">
    <w:p w14:paraId="4455135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שהראב"ד כת' אבל אשם תלוי יש ממנו למזבח דמו ואימוריו, ובשרו נאכל ככל אשמות שבתורה. הילכך הוי ככל הקרבנות הראויים בפנים, ואם הקריב דמו או אימוריו בחוץ חייב חטאת. [ואמאי נקט דוקא הקריב דמו ואימוריו].</w:t>
      </w:r>
    </w:p>
  </w:footnote>
  <w:footnote w:id="793">
    <w:p w14:paraId="0ED3CE3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והחכ''צ ביאר דלאחר שחיטה עדיין אפשר לה שתיפסל, כגון שיוודע לו והו"ל שחיטה שאינה ראויה. אבל בזריקה והקטרה לאחר שנשחט בפנים ליכא למימר הכי.</w:t>
      </w:r>
    </w:p>
    <w:p w14:paraId="6E9ABA91" w14:textId="77777777" w:rsidR="000030F3" w:rsidRPr="0011111E" w:rsidRDefault="00000000" w:rsidP="0011111E">
      <w:pPr>
        <w:pStyle w:val="Footnote"/>
        <w:bidi/>
        <w:rPr>
          <w:rFonts w:ascii="Narkisim" w:hAnsi="Narkisim"/>
        </w:rPr>
      </w:pPr>
      <w:r w:rsidRPr="0011111E">
        <w:rPr>
          <w:rFonts w:ascii="Narkisim" w:hAnsi="Narkisim"/>
          <w:rtl/>
        </w:rPr>
        <w:tab/>
        <w:t>וב</w:t>
      </w:r>
      <w:r w:rsidRPr="0011111E">
        <w:rPr>
          <w:rFonts w:ascii="Narkisim" w:hAnsi="Narkisim"/>
          <w:b/>
          <w:bCs/>
          <w:rtl/>
        </w:rPr>
        <w:t>הג' שו"מ</w:t>
      </w:r>
      <w:r w:rsidRPr="0011111E">
        <w:rPr>
          <w:rFonts w:ascii="Narkisim" w:hAnsi="Narkisim"/>
          <w:rtl/>
        </w:rPr>
        <w:t xml:space="preserve"> (לחכ"צ) העיר שהרמב"ם (שם בסו''ד) כת' שקרבן שהוא פטור על שחיטתו בחוץ כך פטור על העלאתו. וא"כ כל דבאשם תלוי לא חייב על שחיטתו בחוץ, גם על העלאתו לא מחייב. ועדיין דברי הראב"ד תמוהים. וצ"ע.</w:t>
      </w:r>
    </w:p>
  </w:footnote>
  <w:footnote w:id="794">
    <w:p w14:paraId="40F43B6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כיון דאילו מיתיידע ליה אף לאחר זריקה שלא ילדה לא הועילה הזריקה כלום.</w:t>
      </w:r>
    </w:p>
  </w:footnote>
  <w:footnote w:id="795">
    <w:p w14:paraId="749863B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ובשו''ת </w:t>
      </w:r>
      <w:r w:rsidRPr="0011111E">
        <w:rPr>
          <w:rFonts w:ascii="Narkisim" w:hAnsi="Narkisim"/>
          <w:b/>
          <w:bCs/>
          <w:rtl/>
        </w:rPr>
        <w:t>שואל ומשיב</w:t>
      </w:r>
      <w:r w:rsidRPr="0011111E">
        <w:rPr>
          <w:rFonts w:ascii="Narkisim" w:hAnsi="Narkisim"/>
          <w:rtl/>
        </w:rPr>
        <w:t xml:space="preserve"> (תמישאה מה ד''ה ומדי) תי' דיתחייב בחוץ משום ספק ספיקא, ספק שמא יוודע לו שהוא חייב וא"כ אשם תלוי בא לכפר, ושמא לא יוודע לו כלל. וא"כ ודאי בא לכפר. ומהני ס"ס להחשב אקבע איסורא, ומש''ה חייב לרבנן.</w:t>
      </w:r>
    </w:p>
  </w:footnote>
  <w:footnote w:id="796">
    <w:p w14:paraId="153565C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וכן רבה בר אבוה גופיה (לעיל בעמ'), וכן לגורסים רב נחמן, ר"נ גופיה. [ומשום איקבע איסורא. אבל רש"י (בסמוך סד"ה אמר) כת' משום דקרינן מצוות].</w:t>
      </w:r>
    </w:p>
  </w:footnote>
  <w:footnote w:id="797">
    <w:p w14:paraId="3C8D58A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והשיטמ''ק (לעיל יז: ג) הביא מדברי רש''י כאן דאף למ''ד דיליף מצוות, שייך לטעמים אלו.</w:t>
      </w:r>
    </w:p>
  </w:footnote>
  <w:footnote w:id="798">
    <w:p w14:paraId="158FF49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ע' מש''כ לעיל יז:</w:t>
      </w:r>
    </w:p>
  </w:footnote>
  <w:footnote w:id="799">
    <w:p w14:paraId="4EA5FAA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ולכאורה סברת רבנן משום דבעינן מצוות [או אפשר לברר איסורו] או איקבע איסורא. [וכטעמים דלעיל].</w:t>
      </w:r>
    </w:p>
  </w:footnote>
  <w:footnote w:id="800">
    <w:p w14:paraId="508C9C7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וכן הגירסא יבמות קיג. ובתוספתא (ביכורים ב א). וכן הגיה השיטמ"ק (יז: יא) [ודלא כגירסא לפנינו כמה פעמים].</w:t>
      </w:r>
    </w:p>
  </w:footnote>
  <w:footnote w:id="801">
    <w:p w14:paraId="3D5AB6D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דבמשנה (לקמן כה. ו ג) הוא ר' אליעזר. וכ"ה במשניות.</w:t>
      </w:r>
    </w:p>
  </w:footnote>
  <w:footnote w:id="802">
    <w:p w14:paraId="5C24AEB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דאין לומר דפליגי אם חייב להביאו דיש אם למסורת או לא דא"כ מאי פריך מאי איריא כו', הא נפקא מינה טובא דאילו אכלה הוזקק להביא עליה אשם תלוי ואי לא אכלה אי בעי מייתי ואי בעי לא מייתי. אלא תרוייהו ס"ל יש אם למקרא ומיפטר, ופליגי אי מקבלין ממנו אם הביאו אי לא.</w:t>
      </w:r>
    </w:p>
  </w:footnote>
  <w:footnote w:id="803">
    <w:p w14:paraId="064EA7A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אפשר דצ''ל ואתי שפיר וכו', וכ''ה בשיטמ''ק הנ''ל.</w:t>
      </w:r>
    </w:p>
  </w:footnote>
  <w:footnote w:id="804">
    <w:p w14:paraId="1283567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והתוי''ט כת' דלרש"י ליתא דברי התוס'. וגם מסקנת דבריהם אינם מובנים לי.</w:t>
      </w:r>
    </w:p>
  </w:footnote>
  <w:footnote w:id="805">
    <w:p w14:paraId="5399CD8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ותוס' (סו''ד) כת' הכא יש אם למקרא מטעם שפירשתי לעיל. ואינה בתוס' (לעיל), אלא תוס' בשאר דוכתי (ע' תוס' סנהדרין ד. סוכה ו: ונדה טו.). א''נ כוונתם לתוס' שבשיטמ'ק (הנ''ל יז: ג).</w:t>
      </w:r>
    </w:p>
  </w:footnote>
  <w:footnote w:id="806">
    <w:p w14:paraId="4E6F99C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שיטמ''ק</w:t>
      </w:r>
      <w:r w:rsidRPr="0011111E">
        <w:rPr>
          <w:rFonts w:ascii="Narkisim" w:hAnsi="Narkisim"/>
          <w:rtl/>
        </w:rPr>
        <w:t xml:space="preserve"> (מכת''י) כת' דלפ'ז רבי דמחייב ס''ל כר' אליעזר דאף בחתיכה א' חייב, וה"ה אם לא היה מתחלה רק אחת.</w:t>
      </w:r>
    </w:p>
  </w:footnote>
  <w:footnote w:id="807">
    <w:p w14:paraId="2A6A3A6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ורבי סבר דסגי בחתיכה א', והשיטמ''ק (מכת''י) הק' דרבי סובר (סנהדרין ד.) יש אם למקרא. וצריך לחלק [ע' תוס' כאן בסו''ד], וכמ''ש השיטמ''ק (לעיל יז:).</w:t>
      </w:r>
    </w:p>
  </w:footnote>
  <w:footnote w:id="808">
    <w:p w14:paraId="48508C7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b/>
          <w:bCs/>
          <w:rtl/>
        </w:rPr>
        <w:t>רגמ''ה</w:t>
      </w:r>
      <w:r w:rsidRPr="0011111E">
        <w:rPr>
          <w:rFonts w:ascii="Narkisim" w:hAnsi="Narkisim"/>
          <w:rtl/>
        </w:rPr>
        <w:t xml:space="preserve"> גרס ברישא דרבי פליג, ובסיפא ר' מאיר. [ואף דאין חילוק ביניהם].</w:t>
      </w:r>
    </w:p>
  </w:footnote>
  <w:footnote w:id="809">
    <w:p w14:paraId="552895E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ורבי מחייב דסבר יש אם למסורת. ולא בעי ב' חתיכות.</w:t>
      </w:r>
    </w:p>
  </w:footnote>
  <w:footnote w:id="810">
    <w:p w14:paraId="110BAA5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ומש"ה פוטר ת"ק ורבי סבר לא בעינן לברר איסוריה.</w:t>
      </w:r>
    </w:p>
  </w:footnote>
  <w:footnote w:id="811">
    <w:p w14:paraId="07939DC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והמשך ה</w:t>
      </w:r>
      <w:r w:rsidRPr="0011111E">
        <w:rPr>
          <w:rFonts w:ascii="Narkisim" w:hAnsi="Narkisim"/>
          <w:b/>
          <w:bCs/>
          <w:rtl/>
        </w:rPr>
        <w:t>שיטמ''ק</w:t>
      </w:r>
      <w:r w:rsidRPr="0011111E">
        <w:rPr>
          <w:rFonts w:ascii="Narkisim" w:hAnsi="Narkisim"/>
          <w:rtl/>
        </w:rPr>
        <w:t xml:space="preserve"> (ז) בשלמא לת"ק דפוטר דבעינן קביעות לאיסוריה, אלא לרבי מאי טעמא מחייב, הא לא איקבע איסורא דכה"ג אמר תלמודא לעיל דלא איקבע איסורא. וב</w:t>
      </w:r>
      <w:r w:rsidRPr="0011111E">
        <w:rPr>
          <w:rFonts w:ascii="Narkisim" w:hAnsi="Narkisim"/>
          <w:b/>
          <w:bCs/>
          <w:rtl/>
        </w:rPr>
        <w:t>הג' החש''ל</w:t>
      </w:r>
      <w:r w:rsidRPr="0011111E">
        <w:rPr>
          <w:rFonts w:ascii="Narkisim" w:hAnsi="Narkisim"/>
          <w:rtl/>
        </w:rPr>
        <w:t xml:space="preserve"> הק' דצ"ל להיפך, בשלמא לרבי דמחייב ניחא דהא איקבע איסורא אבל לרבנן מ"ט דפטרי הא איקבע איסורא. וכדלעיל, והגיה עד"ז.</w:t>
      </w:r>
    </w:p>
  </w:footnote>
  <w:footnote w:id="812">
    <w:p w14:paraId="4517EB8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 xml:space="preserve">שיטמ"ק </w:t>
      </w:r>
      <w:r w:rsidRPr="0011111E">
        <w:rPr>
          <w:rFonts w:ascii="Narkisim" w:hAnsi="Narkisim"/>
          <w:rtl/>
        </w:rPr>
        <w:t>(מכת''י בשם גיליון מה"ר יוסף) כת' דלא מצי למימר דרבי אמר כר"א ומחייב אף בחתיכה א', דא"כ רב נחמן דפטר בחתיכה אחת ומחייב כשהיה מתחלה ב' חתיכות דלא כמאן.</w:t>
      </w:r>
    </w:p>
  </w:footnote>
  <w:footnote w:id="813">
    <w:p w14:paraId="41B2670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אבל אם היתה לפניו חתיכה א' ספק חלב ספק שומן פטור, שהרי אין כאן איסור קבוע, וכן האוכל חלב הכוי, וכן הבא על אשה שהיא ספק נדה או ספק ערוה של קירוב בשר פטור מאשם תלוי. לפיכך האשה שנמצא דם על עד שלה לאחר זמן, והנושא יבמתו וילדה ספק בן ט' לראשון או בן שבעה לאחרון הרי אלו פטורין מן הקרבן, וכן כל כיוצא באלו שהרי אין שם איסור קבוע.</w:t>
      </w:r>
    </w:p>
  </w:footnote>
  <w:footnote w:id="814">
    <w:p w14:paraId="7427C6C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והרמב''ם בפיה''מ (יבמות ד ב) כת' שיש מחלוקת בצורת הספק שחייבין עליו אשם תלוי, ויתבאר בכריתות. ואחרי ידיעת אותן היסודות יתבאר שפסק ההלכה שכאן אין חייבין אשם תלוי בכגון ספק זה.</w:t>
      </w:r>
    </w:p>
  </w:footnote>
  <w:footnote w:id="815">
    <w:p w14:paraId="3502439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והכס''מ הוסיף דרבא בתרא הוא. וה</w:t>
      </w:r>
      <w:r w:rsidRPr="0011111E">
        <w:rPr>
          <w:rFonts w:ascii="Narkisim" w:hAnsi="Narkisim"/>
          <w:b/>
          <w:bCs/>
          <w:rtl/>
        </w:rPr>
        <w:t>אחרונים</w:t>
      </w:r>
      <w:r w:rsidRPr="0011111E">
        <w:rPr>
          <w:rFonts w:ascii="Narkisim" w:hAnsi="Narkisim"/>
          <w:rtl/>
        </w:rPr>
        <w:t xml:space="preserve"> דנו דכ''ז לגירסא רבא, אבל אי גרסי' רבה [וכ''ה בשיטמ''ק] ליכא כלל הלכה כבתראי אלא מאביי ורבא ואילך (ע' רא''ש קידושין ב ח, ב''מ ד כא ועוד).</w:t>
      </w:r>
    </w:p>
  </w:footnote>
  <w:footnote w:id="816">
    <w:p w14:paraId="32E8F79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והיינו כרבי [אמנם ברש''י שם כת' דקאי כמ''ד דחייב על חתיכה א' לחוד]. והרמב''ם פסק כסתם משנה.</w:t>
      </w:r>
    </w:p>
  </w:footnote>
  <w:footnote w:id="817">
    <w:p w14:paraId="2E6E301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והשעה''מ (טומ''מ ט יב) דייק דלפ''ז דלמ''ד דבעי ב' חתיכות ליכא אשם תלוי, והוה כשאר ספק דאורייתא דמדאורייתא לקולא, ואי''צ להעמיד בנשאת לא' מעדיה. והביא שברמב''ם לא משמע כן, עי''ש.</w:t>
      </w:r>
    </w:p>
  </w:footnote>
  <w:footnote w:id="818">
    <w:p w14:paraId="5438E2D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ולא ס''ל כדחיית התוס' (לעיל) דאפשר לברר ע''י הזמה נחשב אפשר לברר.</w:t>
      </w:r>
    </w:p>
  </w:footnote>
  <w:footnote w:id="819">
    <w:p w14:paraId="25621F5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ועוד י''ל כצד (הו' לעיל) דתרי ותרי נחשב איקבע איסורא, ואילו למ''ד דבעי ב' חתיכות משום מצוות ודאי פטור.</w:t>
      </w:r>
    </w:p>
  </w:footnote>
  <w:footnote w:id="820">
    <w:p w14:paraId="4058A43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אך הק' דסתמא דתחילת הסוגיא נקטו הטעם דיש אם למקרא, וקשיא סתמא אהדדי.</w:t>
      </w:r>
    </w:p>
  </w:footnote>
  <w:footnote w:id="821">
    <w:p w14:paraId="23A0D5D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והביא כעי''ז כת' הרא''ש (ב''ק ב''ק א ה) גבי אמר רב הונא או כסף או מיטב.</w:t>
      </w:r>
    </w:p>
  </w:footnote>
  <w:footnote w:id="822">
    <w:p w14:paraId="6C39006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אך יש לחלק דתל' רבינו יונה איירי באופן דמורי התירא מאיזה טעם, והכא איירי בלאו הכי.</w:t>
      </w:r>
    </w:p>
  </w:footnote>
  <w:footnote w:id="823">
    <w:p w14:paraId="61D18B6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והא דנח' ר' יוחנן ור"ל (שם) הוא דוקא בדעת רבנן.</w:t>
      </w:r>
    </w:p>
  </w:footnote>
  <w:footnote w:id="824">
    <w:p w14:paraId="3EDE689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דלא מחייב בקרבן אא"כ ששגג בלאו ובקרבן.</w:t>
      </w:r>
    </w:p>
  </w:footnote>
  <w:footnote w:id="825">
    <w:p w14:paraId="755FC8E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ב' בני אדם אכלום. דבאדם א' חייב חטאת. כ''כ הקרי''ס ובהג' יעב''ץ.</w:t>
      </w:r>
    </w:p>
  </w:footnote>
  <w:footnote w:id="826">
    <w:p w14:paraId="76AAB0B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ואף דס''ל יש אם למקרא.</w:t>
      </w:r>
    </w:p>
  </w:footnote>
  <w:footnote w:id="827">
    <w:p w14:paraId="0D4A26E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וכמ"ש תוס' (בע"א) דדוקא ר' אלעזר לא בעי ב' חתיכות, אבל ר' אליעזר בעי.</w:t>
      </w:r>
    </w:p>
  </w:footnote>
  <w:footnote w:id="828">
    <w:p w14:paraId="70C2942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יל"ד האוכל חתיכה מב' חתיכות לר"א האם לכתחילה נאמר לו להתנות, שהרי רק על הצד שאכל חלב הוצרך להביא אשם תלוי חובה [ועל הצד שלא אכל הוה קרבן מיותר, ואמאי לא יביא בתורת נדבה]. אך י"ל דא"כ צריך להתנות אף בנסכים, כדבסמוך.</w:t>
      </w:r>
    </w:p>
  </w:footnote>
  <w:footnote w:id="829">
    <w:p w14:paraId="73BB67A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לר"ע (זבחים צא:) המתנדב יין מנסכו לספלים, ותוס' חידשו דאף לר"ט שם דהוה לאישים היינו בסתמא. אבל הכא יכול להקדיש להדיא לספלים. ואף מנחת נסכים יכול להתנדב בכל יום [ואין בו דין קמיצה].</w:t>
      </w:r>
    </w:p>
    <w:p w14:paraId="77843B52" w14:textId="77777777" w:rsidR="000030F3" w:rsidRPr="0011111E" w:rsidRDefault="00000000" w:rsidP="0011111E">
      <w:pPr>
        <w:pStyle w:val="Footnote"/>
        <w:bidi/>
        <w:rPr>
          <w:rFonts w:ascii="Narkisim" w:hAnsi="Narkisim"/>
        </w:rPr>
      </w:pPr>
      <w:r w:rsidRPr="0011111E">
        <w:rPr>
          <w:rFonts w:ascii="Narkisim" w:hAnsi="Narkisim"/>
          <w:rtl/>
        </w:rPr>
        <w:tab/>
        <w:t>אך הביא שה</w:t>
      </w:r>
      <w:r w:rsidRPr="0011111E">
        <w:rPr>
          <w:rFonts w:ascii="Narkisim" w:hAnsi="Narkisim"/>
          <w:b/>
          <w:bCs/>
          <w:rtl/>
        </w:rPr>
        <w:t>משכנו"י</w:t>
      </w:r>
      <w:r w:rsidRPr="0011111E">
        <w:rPr>
          <w:rFonts w:ascii="Narkisim" w:hAnsi="Narkisim"/>
          <w:rtl/>
        </w:rPr>
        <w:t xml:space="preserve"> (ס"ס קהלת יעקב יד) דחה דתוס' (קידושין נה: ד"ה ודילמא אשם) הק' דאין נסכי חובה ונסכי נדבה שוין שנסכי חובה לספלים ונסכי נדבה מזלפן על גבי אישים. [והתוס' רא"ש קידושין ביאר דהיינו לר"ט הנ"ל]. ולא ס"ל כתוס' חולין דמודה ר"ט דמהני להתנות להדיא.</w:t>
      </w:r>
    </w:p>
    <w:p w14:paraId="26E4A7E9" w14:textId="77777777" w:rsidR="000030F3" w:rsidRPr="0011111E" w:rsidRDefault="00000000" w:rsidP="0011111E">
      <w:pPr>
        <w:pStyle w:val="Footnote"/>
        <w:bidi/>
        <w:rPr>
          <w:rFonts w:ascii="Narkisim" w:hAnsi="Narkisim"/>
        </w:rPr>
      </w:pPr>
      <w:r w:rsidRPr="0011111E">
        <w:rPr>
          <w:rFonts w:ascii="Narkisim" w:hAnsi="Narkisim"/>
          <w:rtl/>
        </w:rPr>
        <w:tab/>
        <w:t>אמנם המשנ"ל (מעשה"ק יא יא) כת' דל"מ להתנות, דנסכי נדבה צריכים מלח.</w:t>
      </w:r>
    </w:p>
  </w:footnote>
  <w:footnote w:id="830">
    <w:p w14:paraId="2D0A578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וכן משמע להדיא בברייתא (לעיל טו:).</w:t>
      </w:r>
    </w:p>
  </w:footnote>
  <w:footnote w:id="831">
    <w:p w14:paraId="00CBE31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והגמ' (בסוה"ע) מק' לריש לקיש מאי 'כשם', דמשמע דתלי אשם בחטאת. ולריש לקיש הו"ל לתלות חטאת באשם. [פרש"י דעיקר ידיעות ספק כתיב באשם. ומ"ד דידיעות ספק מחלקת בחטאת הוא משום דילפי' מאשם]. קשיא.</w:t>
      </w:r>
    </w:p>
    <w:p w14:paraId="28D44439" w14:textId="77777777" w:rsidR="000030F3" w:rsidRPr="0011111E" w:rsidRDefault="00000000" w:rsidP="0011111E">
      <w:pPr>
        <w:pStyle w:val="Footnote"/>
        <w:bidi/>
        <w:rPr>
          <w:rFonts w:ascii="Narkisim" w:hAnsi="Narkisim"/>
        </w:rPr>
      </w:pPr>
      <w:r w:rsidRPr="0011111E">
        <w:rPr>
          <w:rFonts w:ascii="Narkisim" w:hAnsi="Narkisim"/>
          <w:rtl/>
        </w:rPr>
        <w:tab/>
        <w:t>וה</w:t>
      </w:r>
      <w:r w:rsidRPr="0011111E">
        <w:rPr>
          <w:rFonts w:ascii="Narkisim" w:hAnsi="Narkisim"/>
          <w:b/>
          <w:bCs/>
          <w:rtl/>
        </w:rPr>
        <w:t>שיטמ"ק</w:t>
      </w:r>
      <w:r w:rsidRPr="0011111E">
        <w:rPr>
          <w:rFonts w:ascii="Narkisim" w:hAnsi="Narkisim"/>
          <w:rtl/>
        </w:rPr>
        <w:t xml:space="preserve"> (ג) כת' דהכא נמי הו"מ למיפרך [לר' זירא] מאי כשם, כדפריך לקמן.</w:t>
      </w:r>
    </w:p>
  </w:footnote>
  <w:footnote w:id="832">
    <w:p w14:paraId="724A082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אף שלמדו דבר זה מפרשת אשם תלוי, כדאיתא (בסוף העמ') דלריש לקיש מבעי ליה לתלות חטאת באשם. הוה רק ילפותא, ואף באופנים דליכא חיוב אשם תלוי.</w:t>
      </w:r>
    </w:p>
  </w:footnote>
  <w:footnote w:id="833">
    <w:p w14:paraId="1D270C5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ואף דצריך לפרוש רק מחמת הספק [ואילו פשע ואכל בידיעת הספק בפשוטו עדיין נחשב שוגג ושב מידיעתו כלפי חיוב חטאת. ע' מש''כ לעיל ריש פירקין יז:].</w:t>
      </w:r>
    </w:p>
  </w:footnote>
  <w:footnote w:id="834">
    <w:p w14:paraId="7E11D4F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w:t>
      </w:r>
      <w:r w:rsidRPr="0011111E">
        <w:rPr>
          <w:rFonts w:ascii="Narkisim" w:hAnsi="Narkisim"/>
          <w:b/>
          <w:bCs/>
          <w:rtl/>
        </w:rPr>
        <w:t>ירושלמי</w:t>
      </w:r>
      <w:r w:rsidRPr="0011111E">
        <w:rPr>
          <w:rFonts w:ascii="Narkisim" w:hAnsi="Narkisim"/>
          <w:rtl/>
        </w:rPr>
        <w:t xml:space="preserve"> אי' שנאמר (ויקרא ז ז) כחטאת כאשם, את שמביא אשם תלוי ידיעת ספיקו קובעתו לחטאת, את שאינו מביא אשם תלוי אין ידיעת ספיקו מחלקת לחטאת. [אמנם קצת משמע דהוה ילפותא, דלא נתחדש בו ידיעת ספק. ולא משום דחיוב האשם מחלק].</w:t>
      </w:r>
    </w:p>
  </w:footnote>
  <w:footnote w:id="835">
    <w:p w14:paraId="0D2547F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אך בחי' ר' מאיר שמחה הביא דאביי דרש כל שחלוקין בחטאות חלוקין באשמות, ואף באשם ודאי [ואף דליכא אשם תלוי לחלק]. ורבא מק' דוקא לאביי [ולא לר' זירא וריש לקיש]. ובכ''ז צ''ע. וסיים העירותי בכ"ז, וידעתי כי עוד לא באתי אל מצולת ים התלמוד, וד' יאיר עיני.</w:t>
      </w:r>
    </w:p>
  </w:footnote>
  <w:footnote w:id="836">
    <w:p w14:paraId="6A46254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אמנם </w:t>
      </w:r>
      <w:r w:rsidRPr="0011111E">
        <w:rPr>
          <w:rFonts w:ascii="Narkisim" w:hAnsi="Narkisim"/>
          <w:b/>
          <w:bCs/>
          <w:rtl/>
        </w:rPr>
        <w:t>רמ''ש</w:t>
      </w:r>
      <w:r w:rsidRPr="0011111E">
        <w:rPr>
          <w:rFonts w:ascii="Narkisim" w:hAnsi="Narkisim"/>
          <w:rtl/>
        </w:rPr>
        <w:t xml:space="preserve"> (שבועות שם) דן דלדעת ר' שמעון (לקמן כד.) דב' מביאין חטאת ביניהם מספק, ע''כ דסגי בידיעת ספק להביא חטאת. אילו היה לו עם מי להתנות.</w:t>
      </w:r>
    </w:p>
  </w:footnote>
  <w:footnote w:id="837">
    <w:p w14:paraId="20119D4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וכן הוכיחו כמה </w:t>
      </w:r>
      <w:r w:rsidRPr="0011111E">
        <w:rPr>
          <w:rFonts w:ascii="Narkisim" w:hAnsi="Narkisim"/>
          <w:b/>
          <w:bCs/>
          <w:rtl/>
        </w:rPr>
        <w:t>אחרונים</w:t>
      </w:r>
      <w:r w:rsidRPr="0011111E">
        <w:rPr>
          <w:rFonts w:ascii="Narkisim" w:hAnsi="Narkisim"/>
          <w:rtl/>
        </w:rPr>
        <w:t xml:space="preserve"> (קוב''ש שבועות ה לדף יח:) דגדר ב' העלמות וידיעה המחלקת הוה אף באופן שלא נתחייב חטאת. ועוד הוכיח ממ''ד דיש ידיעה לחצי שיעור, וכן מדברי ה</w:t>
      </w:r>
      <w:r w:rsidRPr="0011111E">
        <w:rPr>
          <w:rFonts w:ascii="Narkisim" w:hAnsi="Narkisim"/>
          <w:b/>
          <w:bCs/>
          <w:rtl/>
        </w:rPr>
        <w:t>רמב''ן</w:t>
      </w:r>
      <w:r w:rsidRPr="0011111E">
        <w:rPr>
          <w:rFonts w:ascii="Narkisim" w:hAnsi="Narkisim"/>
          <w:rtl/>
        </w:rPr>
        <w:t xml:space="preserve"> (שבת סז: הו' לעיל טז:) בגדר ימים שבינתיים הוה ידיעה לחלק.</w:t>
      </w:r>
    </w:p>
    <w:p w14:paraId="5ECC0110" w14:textId="77777777" w:rsidR="000030F3" w:rsidRPr="0011111E" w:rsidRDefault="00000000" w:rsidP="0011111E">
      <w:pPr>
        <w:pStyle w:val="Footnote"/>
        <w:bidi/>
        <w:rPr>
          <w:rFonts w:ascii="Narkisim" w:hAnsi="Narkisim"/>
        </w:rPr>
      </w:pPr>
      <w:r w:rsidRPr="0011111E">
        <w:rPr>
          <w:rFonts w:ascii="Narkisim" w:hAnsi="Narkisim"/>
          <w:rtl/>
        </w:rPr>
        <w:tab/>
        <w:t>וה</w:t>
      </w:r>
      <w:r w:rsidRPr="0011111E">
        <w:rPr>
          <w:rFonts w:ascii="Narkisim" w:hAnsi="Narkisim"/>
          <w:b/>
          <w:bCs/>
          <w:rtl/>
        </w:rPr>
        <w:t>אחרונים</w:t>
      </w:r>
      <w:r w:rsidRPr="0011111E">
        <w:rPr>
          <w:rFonts w:ascii="Narkisim" w:hAnsi="Narkisim"/>
          <w:rtl/>
        </w:rPr>
        <w:t xml:space="preserve"> דנו לדעת ר''ג (לעיל יב: יז. ושבת קה.) דידיעה דחצי שיעור אינו מחלק, האם כל שכן דיסבור דידיעת ספק אינו מחלק. [שהרי לא נודע לו דבר שיש בו שיעור לחיוב קרבן]. או דלא תלי בהכי [וכן אי נימא דידיעת ספק הוה מחמת חיוב אשם תלוי, משא''כ בידיעה דחצי שיעור].</w:t>
      </w:r>
    </w:p>
  </w:footnote>
  <w:footnote w:id="838">
    <w:p w14:paraId="5351B33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והביא דעת ר' יוחנן (שבת עא:) דנודע וחוזר ונודע חייב על כל א' בפנ''ע, וע''כ ס''ל דכל אכילה מחייב בפנ''ע [בנודע וחוזר ונודע, דאין סברא שיתחלק למפרע], אלא דכל שנודע לו בבת א' סגי בחטאת א' על כולו.</w:t>
      </w:r>
    </w:p>
    <w:p w14:paraId="0054BD6B" w14:textId="77777777" w:rsidR="000030F3" w:rsidRPr="0011111E" w:rsidRDefault="00000000" w:rsidP="0011111E">
      <w:pPr>
        <w:pStyle w:val="Footnote"/>
        <w:bidi/>
        <w:rPr>
          <w:rFonts w:ascii="Narkisim" w:hAnsi="Narkisim"/>
        </w:rPr>
      </w:pPr>
      <w:r w:rsidRPr="0011111E">
        <w:rPr>
          <w:rFonts w:ascii="Narkisim" w:hAnsi="Narkisim"/>
          <w:rtl/>
        </w:rPr>
        <w:tab/>
        <w:t>והביא מדברי ר''ח (שבת שם) דסברת ר' יוחנן בנודע וחוזר ונודע, דדריש על חטאתו והביא כיון שנודעה לו חטאתו נתחייב בה. וכשיתודע לו השניה עוד מתחייב בה דאין אדם פורע חובו במה שכבר נתחייב בו. וביאר דר"ל דריש מחטאתו ונסלח כל שהוא בהעלם אחד חטאת אחד הוא ומחטאתו ונסלח קרינן ביה [והאפיק''י הביא דדעת ר"ל הוה חדא חיוב חטאת, ומש''ה ל"ש בזה אין פורע חובו במה שכבר נתחייב. ופליגי בזה. וכת' דנח' ר' יוחנן ור''ל לשיטתם בסוגיין אי ידיעה מחלקת להחשב ב' אכילות, ומש''ה אף ידיעת ספק. ולר' יוחנן תלוי דוקא במה שנתחייב חטאת].</w:t>
      </w:r>
    </w:p>
  </w:footnote>
  <w:footnote w:id="839">
    <w:p w14:paraId="4DF3581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שידיעה היא לענין חיוב אשם תלוי, דכיון דכבר נתחייב באשם תלוי על הראשון ממילא שוב אינו פוטר בו את השני. אבל לענין חטאת כיון שלא חייבתו בחטאת אינו מחלק. ומיפטר שפיר בקרבן אחד.</w:t>
      </w:r>
    </w:p>
    <w:p w14:paraId="0B870FE6" w14:textId="77777777" w:rsidR="000030F3" w:rsidRPr="0011111E" w:rsidRDefault="00000000" w:rsidP="0011111E">
      <w:pPr>
        <w:pStyle w:val="Footnote"/>
        <w:bidi/>
        <w:rPr>
          <w:rFonts w:ascii="Narkisim" w:hAnsi="Narkisim"/>
        </w:rPr>
      </w:pPr>
      <w:r w:rsidRPr="0011111E">
        <w:rPr>
          <w:rFonts w:ascii="Narkisim" w:hAnsi="Narkisim"/>
          <w:rtl/>
        </w:rPr>
        <w:tab/>
        <w:t>ועפ''ז מתיישב קו' אביי דתלינן אשם בחטאת. דכשם שידיעת ודאי מחלקת לחטאות. דכיון דכבר נתחייב בראשון שוב אינו פורע חובו במה שנתחייב כבר. ה"ה והוא הטעם גם באשם תלוי ידיעת ספק מחלקת לאשמות, כיון דנודע לו מקודם ונתחייב באשם תלוי על הראשון שוב אינו פוטר בו את השני. וכת' דעדיין צ"ע להסביר יתר הסוגיא (כאן ובשבת), אבל תן לחכם וגו'.</w:t>
      </w:r>
    </w:p>
  </w:footnote>
  <w:footnote w:id="840">
    <w:p w14:paraId="5779AC7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אי איכא מ''ד ידיעת ספק מחלק לחטאות, וס''ל נודע וחזר ונודע חייב. [אבל אליבא דאמת ר' יוחנן דס''ל נודע וחזר ונודע ס''ל דלא מהני ידיעת ספק]. עי''ש שהאריך ע''פ דברי הירושלמי.</w:t>
      </w:r>
    </w:p>
  </w:footnote>
  <w:footnote w:id="841">
    <w:p w14:paraId="71DB319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אך ה</w:t>
      </w:r>
      <w:r w:rsidRPr="0011111E">
        <w:rPr>
          <w:rFonts w:ascii="Narkisim" w:hAnsi="Narkisim"/>
          <w:b/>
          <w:bCs/>
          <w:rtl/>
        </w:rPr>
        <w:t>אפיק''י</w:t>
      </w:r>
      <w:r w:rsidRPr="0011111E">
        <w:rPr>
          <w:rFonts w:ascii="Narkisim" w:hAnsi="Narkisim"/>
          <w:rtl/>
        </w:rPr>
        <w:t xml:space="preserve"> ס''ל דסברת נודע וחוזר ונודע הוה דוקא משום שחל חיוב, ואילו ידיעת ספק הוה גדר ידיעה מחלקת.</w:t>
      </w:r>
    </w:p>
  </w:footnote>
  <w:footnote w:id="842">
    <w:p w14:paraId="010B5E0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ולפ''ז לרבא ור' יוחנן דידיעות ספק מחלקות לאשמות ולא לחטאות, מה הדין אכל חצי זית מב' חתיכות, ונודע לו, וחזר ואכל חצי נוסף. דמהני ידיעה לחלק שלא יתחייב אשם תלוי, אבל חייב חטאת כשיוודע לו ששניהם חלב.</w:t>
      </w:r>
    </w:p>
  </w:footnote>
  <w:footnote w:id="843">
    <w:p w14:paraId="2C24090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שיטמ"ק</w:t>
      </w:r>
      <w:r w:rsidRPr="0011111E">
        <w:rPr>
          <w:rFonts w:ascii="Narkisim" w:hAnsi="Narkisim"/>
          <w:rtl/>
        </w:rPr>
        <w:t xml:space="preserve"> ;ביאר דקו' הגמ' דלמ"ד שידיעת ספק מחלק לאשם תלוי, ואין מחלקות לחטאות, א"כ לא הוי הכלל ברור.</w:t>
      </w:r>
    </w:p>
  </w:footnote>
  <w:footnote w:id="844">
    <w:p w14:paraId="7D7BA92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ויש שפי' עיקר תי' התוס' משום דהך ברייתא ר' יוסי בר' יהודה א"כ בלאו הכי קאי רק אב' שמות. ולא משום ידיעה המחלקת. אמנם צ"ב א"כ מה הוצרכו התוס' להוסיף הא דהוה ידיעת ספק.</w:t>
      </w:r>
    </w:p>
  </w:footnote>
  <w:footnote w:id="845">
    <w:p w14:paraId="0C1672A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כן הגיהו כמה אחרונים, ובמהד' עוז והדר (החדשים) הכניסו את התיקון בלא ציון.</w:t>
      </w:r>
    </w:p>
    <w:p w14:paraId="5438B181" w14:textId="77777777" w:rsidR="000030F3" w:rsidRPr="0011111E" w:rsidRDefault="00000000" w:rsidP="0011111E">
      <w:pPr>
        <w:pStyle w:val="Footnote"/>
        <w:bidi/>
        <w:rPr>
          <w:rFonts w:ascii="Narkisim" w:hAnsi="Narkisim"/>
        </w:rPr>
      </w:pPr>
      <w:r w:rsidRPr="0011111E">
        <w:rPr>
          <w:rFonts w:ascii="Narkisim" w:hAnsi="Narkisim"/>
          <w:rtl/>
        </w:rPr>
        <w:tab/>
        <w:t>וה</w:t>
      </w:r>
      <w:r w:rsidRPr="0011111E">
        <w:rPr>
          <w:rFonts w:ascii="Narkisim" w:hAnsi="Narkisim"/>
          <w:b/>
          <w:bCs/>
          <w:rtl/>
        </w:rPr>
        <w:t>שיטמ"ק</w:t>
      </w:r>
      <w:r w:rsidRPr="0011111E">
        <w:rPr>
          <w:rFonts w:ascii="Narkisim" w:hAnsi="Narkisim"/>
          <w:rtl/>
        </w:rPr>
        <w:t xml:space="preserve"> (לעיל טו: כה) גרס בברייתא (לעיל טו:) ר' יוסי בר"י ור"א בר' שמעון [וכן היא בתוספתא ד א, ולכאורה כן גרס רש"י לעיל שם].</w:t>
      </w:r>
    </w:p>
  </w:footnote>
  <w:footnote w:id="846">
    <w:p w14:paraId="1DFE76F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ואף דהמשך הברייתא פרש"י (ד"ה אבל אכל) דאתאן כת"ק, משמע דבבא דכללו של דבר הוה מדברי ר' יוסי בר' יהודה. אמנם השיטמ"ק (שם כו) כת' כללו של דבר, פי' לדברי הכל. והשיטמ"ק ציין לתוס' (דידן). [ולכאורה כוונת השיטמ"ק דקאי בין לרבנן ובין לר' יוסי בר"י, וכמו שתוס' דידן ביארו].</w:t>
      </w:r>
    </w:p>
  </w:footnote>
  <w:footnote w:id="847">
    <w:p w14:paraId="4627623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וכן דייק ה</w:t>
      </w:r>
      <w:r w:rsidRPr="0011111E">
        <w:rPr>
          <w:rFonts w:ascii="Narkisim" w:hAnsi="Narkisim"/>
          <w:b/>
          <w:bCs/>
          <w:rtl/>
        </w:rPr>
        <w:t>בה''ז</w:t>
      </w:r>
      <w:r w:rsidRPr="0011111E">
        <w:rPr>
          <w:rFonts w:ascii="Narkisim" w:hAnsi="Narkisim"/>
          <w:rtl/>
        </w:rPr>
        <w:t xml:space="preserve"> (יט.) מדיליה, וציין דאח"כ מצא כן בתוס'. והאחרונים השיגו עליו.</w:t>
      </w:r>
    </w:p>
  </w:footnote>
  <w:footnote w:id="848">
    <w:p w14:paraId="6FEF821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רש''ש</w:t>
      </w:r>
      <w:r w:rsidRPr="0011111E">
        <w:rPr>
          <w:rFonts w:ascii="Narkisim" w:hAnsi="Narkisim"/>
          <w:rtl/>
        </w:rPr>
        <w:t xml:space="preserve"> (שבועות) כת' דצ''ל שתוס' יפרשו כי אר"ז לרבי, היינו רבי ומחלוקותו. וקי''ל דיש רבנן אחריני דפליגי בכל ידיעת ספק. וכן הא דקאמר (יט. ושבועתו שם) נוקמה כרבי, היינו כברייתא דרבי ואף מחלוקתו.</w:t>
      </w:r>
    </w:p>
  </w:footnote>
  <w:footnote w:id="849">
    <w:p w14:paraId="525E895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w:t>
      </w:r>
      <w:r w:rsidRPr="0011111E">
        <w:rPr>
          <w:rFonts w:ascii="Narkisim" w:hAnsi="Narkisim"/>
          <w:b/>
          <w:bCs/>
          <w:rtl/>
        </w:rPr>
        <w:t>רגמ''ה</w:t>
      </w:r>
      <w:r w:rsidRPr="0011111E">
        <w:rPr>
          <w:rFonts w:ascii="Narkisim" w:hAnsi="Narkisim"/>
          <w:rtl/>
        </w:rPr>
        <w:t xml:space="preserve"> ביאר כיון דבמקום אשם תלוי קאי האי יוה"כ, הוי כידיעת ספק. הכי נמי כיון דאמרת דידיעת ספק מחלקת הכי נמי דמביא ב' חטאות אמאי.</w:t>
      </w:r>
    </w:p>
  </w:footnote>
  <w:footnote w:id="850">
    <w:p w14:paraId="0FC7B87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וצ"ב אמאי הוה במקום ידיעת חטא, ועוד מנ''ל דאמרי' הכי. ולכאורה משמע דסברא היא דלא שייך כפרה אא''כ חל חיוב בידיעתו, וע''כ דיוה''כ נחשב כאילו נודע ואל''כ לא היה מכפר. [אך צ''ע דילפי' (לקמן כה:) חטא שאין מכיר בה אלא המקום, ואדרבה משמע דגדר הפטור דנחשב דליכא ידיעה וידיעת ספק אינו כלום, ומש''ה פטור. ולא משמע כאילו נודע ונתחייב אשם תלוי].</w:t>
      </w:r>
    </w:p>
    <w:p w14:paraId="7BFD1368" w14:textId="77777777" w:rsidR="000030F3" w:rsidRPr="0011111E" w:rsidRDefault="00000000" w:rsidP="0011111E">
      <w:pPr>
        <w:pStyle w:val="Footnote"/>
        <w:bidi/>
        <w:rPr>
          <w:rFonts w:ascii="Narkisim" w:hAnsi="Narkisim"/>
        </w:rPr>
      </w:pPr>
      <w:r w:rsidRPr="0011111E">
        <w:rPr>
          <w:rFonts w:ascii="Narkisim" w:hAnsi="Narkisim"/>
          <w:rtl/>
        </w:rPr>
        <w:tab/>
        <w:t>ועוד יל''פ דיוה''כ מכפר אף היכא דיתוודע לו אחר יוה''כ, וע''כ דהוה במקום ידיעה. [ועוד יל''ד היכא דאכל ולא נודע לו, והגיע יוה''כ ואח''כ נודע לו ידיעת ספק. הרי ידיעה זו ודאי לא תחלק, ע''כ דיוה''כ עדיף מידיעה]. וע''ע חי' ר' מאיר שמחה (שבועות יט:).</w:t>
      </w:r>
    </w:p>
  </w:footnote>
  <w:footnote w:id="851">
    <w:p w14:paraId="36DE7CF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אבל לא היה צד שבאמת יוה''כ יחלק. ויל''ד בקו' רב אידי דיש שהות ביום בין אכילה לשתייה, וקו' רבא מצירוף מעילה. לדברי התוס' הוה רק קו' לשיטתו, ולא שיש צד שיחלק.</w:t>
      </w:r>
    </w:p>
  </w:footnote>
  <w:footnote w:id="852">
    <w:p w14:paraId="106DA14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אמנם בתוס' דידן הכל המשך א', ומשמע שהעיקר כסוף דבריהם. ואילו בשיטמ''ק מבואר דהוה ב' מהלכים בסוגיין.</w:t>
      </w:r>
    </w:p>
  </w:footnote>
  <w:footnote w:id="853">
    <w:p w14:paraId="58D19A9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ע' בסוגיא (לעיל ז.) דבמזיד מח' רבי ורבנן, ע' שם לענין מבעט. ורבא (שם) אמר דבעבירת דיוה''כ גופיה מודה רבי דאינו מכפר [במזיד].</w:t>
      </w:r>
    </w:p>
  </w:footnote>
  <w:footnote w:id="854">
    <w:p w14:paraId="7C24F66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וכת' אלא אם לא כפר לו יום הכפורים כמו שיתבאר. ובהלכה (י) כת' דאין יום הכפורים ולא החטאת ולא האשם מכפרין אלא על השבים המאמינים בכפרתן, אבל מבעט וכו'. [ולפ''ז המבעט שאכל ספק בשוגג יתחייב אשם תלוי].</w:t>
      </w:r>
    </w:p>
  </w:footnote>
  <w:footnote w:id="855">
    <w:p w14:paraId="310E0CA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ומש''ה אכל ושהה ואכל ביוה''כ ליכא מחלק. אבל עדיין יחלק לפני יוה''כ ללאחר יוה''כ. וכקו' הגמ' לל''ק. וצ''ב אמאי לא חששו לזה בלישנא בתרא [ואי משום דליכא ראיה ממשנה או ברייתא, הא אף בל''ב הק' מסברא, ורק אח''כ הביאו ברייתא דר' אידי].</w:t>
      </w:r>
    </w:p>
  </w:footnote>
  <w:footnote w:id="856">
    <w:p w14:paraId="030791A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ויל''ד האם יש דבר מיוחד בסיום היום. וי''ל דכיון שיש לפנינו שהות עדיין לכפר לא הוצרך לכפר ברגע הקודם.</w:t>
      </w:r>
    </w:p>
  </w:footnote>
  <w:footnote w:id="857">
    <w:p w14:paraId="546C3FC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ראשונים</w:t>
      </w:r>
      <w:r w:rsidRPr="0011111E">
        <w:rPr>
          <w:rFonts w:ascii="Narkisim" w:hAnsi="Narkisim"/>
          <w:rtl/>
        </w:rPr>
        <w:t xml:space="preserve"> הביאו דנח' בזה ב</w:t>
      </w:r>
      <w:r w:rsidRPr="0011111E">
        <w:rPr>
          <w:rFonts w:ascii="Narkisim" w:hAnsi="Narkisim"/>
          <w:b/>
          <w:bCs/>
          <w:rtl/>
        </w:rPr>
        <w:t xml:space="preserve">ירושלמי </w:t>
      </w:r>
      <w:r w:rsidRPr="0011111E">
        <w:rPr>
          <w:rFonts w:ascii="Narkisim" w:hAnsi="Narkisim"/>
          <w:rtl/>
        </w:rPr>
        <w:t>(סוף יומא ושבועות א ו) דדעת ר' זירא יוה"כ מכפר כל שהוא, פי' כל שעה. ור' חנינא אמר בסוף, מה ביניהון מת מיד, כלומר בו ביום. והביאו מתניתא מסייע ליה לר' חנינא חומר בשעיר שאין כן ביום הכפורים כו' שהשעיר מכפר מיד ויום הכפורים משתחשך.</w:t>
      </w:r>
    </w:p>
    <w:p w14:paraId="57D6F23C" w14:textId="77777777" w:rsidR="000030F3" w:rsidRPr="0011111E" w:rsidRDefault="00000000" w:rsidP="0011111E">
      <w:pPr>
        <w:pStyle w:val="Footnote"/>
        <w:bidi/>
        <w:rPr>
          <w:rFonts w:ascii="Narkisim" w:hAnsi="Narkisim"/>
        </w:rPr>
      </w:pPr>
      <w:r w:rsidRPr="0011111E">
        <w:rPr>
          <w:rFonts w:ascii="Narkisim" w:hAnsi="Narkisim"/>
          <w:rtl/>
        </w:rPr>
        <w:tab/>
        <w:t>והמשך הירושלמי (ולא הובא בראשונים) שתי' דהך תוספתא איירי שהיה בדעתן להביא שעיר אחר ולא הביאו [ועיצומו של יוה"כ אינה מכפרת כל שעה כשדעתם להביא שעיר, אא"כ בסוף לא הביאו מתכפר כשתחשך]. אך ר' דחו דהקב"ה רואה את הנולד, ויכפר מיד.</w:t>
      </w:r>
    </w:p>
  </w:footnote>
  <w:footnote w:id="858">
    <w:p w14:paraId="6C17C2D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והעולת שלמה תי' דלאחר שעבר כל היום מכפר כל רגע למפרע. והתוספתא איירי שמת בו ביום. [וצ''ע].</w:t>
      </w:r>
    </w:p>
  </w:footnote>
  <w:footnote w:id="859">
    <w:p w14:paraId="669A59D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וכן הגמ' (לעיל ז.) לא הביאה תי' זה, ודוקא הגמ' בשבועות הביאו.</w:t>
      </w:r>
    </w:p>
  </w:footnote>
  <w:footnote w:id="860">
    <w:p w14:paraId="4A748B4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והביא דלא מיתני בי ר' חייא ור' אושעיא [אמנם איתא בתוספתא לפנינו סוף יומא, והו' בירושלמי יומא ושבועות הנ''ל].</w:t>
      </w:r>
    </w:p>
  </w:footnote>
  <w:footnote w:id="861">
    <w:p w14:paraId="740F1EC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רבא בר חנן השיב כן לאביי. ותוס' גרסו רבא בר רב חנן. [ומצאנו רבא בר רב חנן בהרבה מקומות בש"ס, ברכות מה., שבת קמח ועוד. וכן רבה בר רב חנן שבת קנג. עירובין נא: וסח. ועוד]. ע' בגליון ובמפרשים כמה גרסאות.</w:t>
      </w:r>
    </w:p>
    <w:p w14:paraId="031C4376" w14:textId="77777777" w:rsidR="000030F3" w:rsidRPr="0011111E" w:rsidRDefault="00000000" w:rsidP="0011111E">
      <w:pPr>
        <w:pStyle w:val="Footnote"/>
        <w:bidi/>
        <w:rPr>
          <w:rFonts w:ascii="Narkisim" w:hAnsi="Narkisim"/>
        </w:rPr>
      </w:pPr>
      <w:r w:rsidRPr="0011111E">
        <w:rPr>
          <w:rFonts w:ascii="Narkisim" w:hAnsi="Narkisim"/>
          <w:rtl/>
        </w:rPr>
        <w:tab/>
        <w:t>[והגירסא הישנה רבה בב"ח היינו רבה בר בר חנן {וצריך לגרוס כן אף בתחילת הגמ'}, שהוזכר גם סוטה לד:. ולא רבה בר בר חנא שקדם טובא לאביי. ואי גרסי' רבה בר"ח אתי שפיר כתוס'].</w:t>
      </w:r>
    </w:p>
    <w:p w14:paraId="6E54BBE3" w14:textId="77777777" w:rsidR="000030F3" w:rsidRPr="0011111E" w:rsidRDefault="00000000" w:rsidP="0011111E">
      <w:pPr>
        <w:pStyle w:val="Footnote"/>
        <w:bidi/>
        <w:rPr>
          <w:rFonts w:ascii="Narkisim" w:hAnsi="Narkisim"/>
        </w:rPr>
      </w:pPr>
      <w:r w:rsidRPr="0011111E">
        <w:rPr>
          <w:rFonts w:ascii="Narkisim" w:hAnsi="Narkisim"/>
          <w:rtl/>
        </w:rPr>
        <w:tab/>
        <w:t>והשיטמ"ק (ז) גרס אף בל"ק דרבא אמר תרדא לאביי.</w:t>
      </w:r>
    </w:p>
  </w:footnote>
  <w:footnote w:id="862">
    <w:p w14:paraId="43B8F23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והגירסא (ב"ק קה:) תדורא. ופרש"י אין לב.</w:t>
      </w:r>
    </w:p>
  </w:footnote>
  <w:footnote w:id="863">
    <w:p w14:paraId="2932325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וכ"כ </w:t>
      </w:r>
      <w:r w:rsidRPr="0011111E">
        <w:rPr>
          <w:rFonts w:ascii="Narkisim" w:hAnsi="Narkisim"/>
          <w:b/>
          <w:bCs/>
          <w:rtl/>
        </w:rPr>
        <w:t xml:space="preserve">רש"י </w:t>
      </w:r>
      <w:r w:rsidRPr="0011111E">
        <w:rPr>
          <w:rFonts w:ascii="Narkisim" w:hAnsi="Narkisim"/>
          <w:rtl/>
        </w:rPr>
        <w:t>(זבחים כה:) שוטה. ופ</w:t>
      </w:r>
      <w:r w:rsidRPr="0011111E">
        <w:rPr>
          <w:rFonts w:ascii="Narkisim" w:hAnsi="Narkisim"/>
          <w:b/>
          <w:bCs/>
          <w:rtl/>
        </w:rPr>
        <w:t>רש"י</w:t>
      </w:r>
      <w:r w:rsidRPr="0011111E">
        <w:rPr>
          <w:rFonts w:ascii="Narkisim" w:hAnsi="Narkisim"/>
          <w:rtl/>
        </w:rPr>
        <w:t xml:space="preserve"> (ב"מ כ:) משועמם.</w:t>
      </w:r>
    </w:p>
  </w:footnote>
  <w:footnote w:id="864">
    <w:p w14:paraId="05C1996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וכ"כ </w:t>
      </w:r>
      <w:r w:rsidRPr="0011111E">
        <w:rPr>
          <w:rFonts w:ascii="Narkisim" w:hAnsi="Narkisim"/>
          <w:b/>
          <w:bCs/>
          <w:rtl/>
        </w:rPr>
        <w:t>רגמ"ה</w:t>
      </w:r>
      <w:r w:rsidRPr="0011111E">
        <w:rPr>
          <w:rFonts w:ascii="Narkisim" w:hAnsi="Narkisim"/>
          <w:rtl/>
        </w:rPr>
        <w:t xml:space="preserve"> [וגרס תרארא]. וה</w:t>
      </w:r>
      <w:r w:rsidRPr="0011111E">
        <w:rPr>
          <w:rFonts w:ascii="Narkisim" w:hAnsi="Narkisim"/>
          <w:b/>
          <w:bCs/>
          <w:rtl/>
        </w:rPr>
        <w:t>ערוך</w:t>
      </w:r>
      <w:r w:rsidRPr="0011111E">
        <w:rPr>
          <w:rFonts w:ascii="Narkisim" w:hAnsi="Narkisim"/>
          <w:rtl/>
        </w:rPr>
        <w:t xml:space="preserve"> (ערך תרדא) הביא שבלשון רומי הוא טפש ועצל. וגם הביא דברי רש"י 'אין לב' [וביאר שוטה מלשון אין לב. ומשמע דפליגי, ויל"ד בכוונתו].</w:t>
      </w:r>
    </w:p>
  </w:footnote>
  <w:footnote w:id="865">
    <w:p w14:paraId="6F26086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חוות יאיר</w:t>
      </w:r>
      <w:r w:rsidRPr="0011111E">
        <w:rPr>
          <w:rFonts w:ascii="Narkisim" w:hAnsi="Narkisim"/>
          <w:rtl/>
        </w:rPr>
        <w:t xml:space="preserve"> (סה) הביא מעשה שא' קרא לחבירו 'משוגע', ומהראוי היה לבי"ד לגעור בכהאי גוונא. אך הביא שהסכימו כל הפוסקים שבענייני קטטות הולכים אחר סדר העולם ודרך הבריות. ומצינו אף בש"ס שקרא 'תרדא'. ואין סדר העולם להקפיד על זה אינו ראוי לעונש.</w:t>
      </w:r>
    </w:p>
  </w:footnote>
  <w:footnote w:id="866">
    <w:p w14:paraId="211D8CB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משמע דצריך איזה שיהוי זמן שיתכפר יוה"כ. וצ"ע. ויל''פ ע''פ הא דמשמע (לעיל ז.) דכל זמן שעדיין עוסק בעבירה ליכא כפרה. וזה כוונת הגמ' דבעי שהות.</w:t>
      </w:r>
    </w:p>
  </w:footnote>
  <w:footnote w:id="867">
    <w:p w14:paraId="05AD44B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צ''ע דבגמ' לעיל ליכא תי' זה [ואביי תי' דמאורתא מכפר, עפ''ז יתיישב גם בין אכילה לשתיה].</w:t>
      </w:r>
    </w:p>
  </w:footnote>
  <w:footnote w:id="868">
    <w:p w14:paraId="6333003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ערול''נ</w:t>
      </w:r>
      <w:r w:rsidRPr="0011111E">
        <w:rPr>
          <w:rFonts w:ascii="Narkisim" w:hAnsi="Narkisim"/>
          <w:rtl/>
        </w:rPr>
        <w:t xml:space="preserve"> הק' דהגמ' (לעיל ז.) מעמידה את המשנה (לעיל ב.) במבעט [אף דאיירי בשוגג]. אך תי' דכוונת הגמ' שם דלא קתני חוץ מיוה"כ, כיון דלא פסיקא ליה, דאיכא מבעט. אבל לא נדחקו שהמשנה רק במבעט.</w:t>
      </w:r>
    </w:p>
  </w:footnote>
  <w:footnote w:id="869">
    <w:p w14:paraId="369B497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 xml:space="preserve">שיטמ"ק </w:t>
      </w:r>
      <w:r w:rsidRPr="0011111E">
        <w:rPr>
          <w:rFonts w:ascii="Narkisim" w:hAnsi="Narkisim"/>
          <w:rtl/>
        </w:rPr>
        <w:t>(כ הרא"ש) כת' דכזית חלב לאו דוקא, דהוי מצי למימר אכילה סתם. א"נ משום דנקט חלב משום ששיעורו בכזית, דאכילת היתר בעינן ככותבת [וכתוס'].</w:t>
      </w:r>
    </w:p>
  </w:footnote>
  <w:footnote w:id="870">
    <w:p w14:paraId="7E5E491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ומשאכל לא שייך בו עוד 'תענו את נפשותיכם'. עי''ש שהביא ממעשה דלוי (ר"ה כא. ורש''י ותוס' שם), דמשמע דאפילו אכלו כבר מכ"מ יש חיוב כרת כשיאכלו עוד.</w:t>
      </w:r>
    </w:p>
  </w:footnote>
  <w:footnote w:id="871">
    <w:p w14:paraId="022823E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w:t>
      </w:r>
      <w:r w:rsidRPr="0011111E">
        <w:rPr>
          <w:rFonts w:ascii="Narkisim" w:hAnsi="Narkisim"/>
          <w:b/>
          <w:bCs/>
          <w:rtl/>
        </w:rPr>
        <w:t>ערול''נ</w:t>
      </w:r>
      <w:r w:rsidRPr="0011111E">
        <w:rPr>
          <w:rFonts w:ascii="Narkisim" w:hAnsi="Narkisim"/>
          <w:rtl/>
        </w:rPr>
        <w:t xml:space="preserve"> כת' שהסברא נוטה דכיון שכבר אכל שוב אינו עובר. ובהמשך דבריו כת' דאל''כ בכל חולה יהיה צריך לשער שלא להאכילו יותר ממה שצריך לו להוציאו מידי סכנה. ולא ראיתי כן בפוסקים.</w:t>
      </w:r>
    </w:p>
  </w:footnote>
  <w:footnote w:id="872">
    <w:p w14:paraId="58F4F45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ובתחילה כת' דלכאורה יש להביא ראיה מסוגיין שמי שאכל ביוה"כ שוב ליכא איסור כרת באכילה שנייה, שהלא יפלא אמאי נקט חלב, הלא גם באכילת היתר יש חיוב ביוה"כ. אלא ע"כ מוכח דכיון שכבר אכל שחרית ביוה"כ ליכא עוד חטאת באכילה במנחה. אבל מה אעשה שהתוס' לא סבירא להו כן, שדחקו לתרץ באופן אחר.</w:t>
      </w:r>
    </w:p>
  </w:footnote>
  <w:footnote w:id="873">
    <w:p w14:paraId="484F38C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ובאשר לא מצאתי חולק על זה צריך לחוש לדבריהם.</w:t>
      </w:r>
    </w:p>
  </w:footnote>
  <w:footnote w:id="874">
    <w:p w14:paraId="2242F6F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וכת' דאסור להוסיף אפי' פחות מכשיעור על מה שצריך, שעכ"פ אסור מן התורה.</w:t>
      </w:r>
    </w:p>
    <w:p w14:paraId="7E099AE0" w14:textId="77777777" w:rsidR="000030F3" w:rsidRPr="0011111E" w:rsidRDefault="00000000" w:rsidP="0011111E">
      <w:pPr>
        <w:pStyle w:val="Footnote"/>
        <w:bidi/>
        <w:rPr>
          <w:rFonts w:ascii="Narkisim" w:hAnsi="Narkisim"/>
        </w:rPr>
      </w:pPr>
      <w:r w:rsidRPr="0011111E">
        <w:rPr>
          <w:rFonts w:ascii="Narkisim" w:hAnsi="Narkisim"/>
          <w:rtl/>
        </w:rPr>
        <w:tab/>
        <w:t xml:space="preserve">ויש </w:t>
      </w:r>
      <w:r w:rsidRPr="0011111E">
        <w:rPr>
          <w:rFonts w:ascii="Narkisim" w:hAnsi="Narkisim"/>
          <w:b/>
          <w:bCs/>
          <w:rtl/>
        </w:rPr>
        <w:t>אחרונים</w:t>
      </w:r>
      <w:r w:rsidRPr="0011111E">
        <w:rPr>
          <w:rFonts w:ascii="Narkisim" w:hAnsi="Narkisim"/>
          <w:rtl/>
        </w:rPr>
        <w:t xml:space="preserve"> שדנו דכשאכל לרפואה, ומוסיף עוד מעט שלא לצורך רפואה [בתוך שיעור אכילת פרס] יתחייב. דכל משהו הוא חלק משיעור שלם. אמנם האחרונים דחו דאינו חייב אא''כ אכל את כל השיעור באיסור, אבל אילו אכל חצי שיעור בעיוה''כ והשלימו תוך כדי אכילת פרס ודאי פטור. וה''נ בחולה [ויל''ד אי תלוי אי הוה גדר הותרה או דחויה].</w:t>
      </w:r>
    </w:p>
    <w:p w14:paraId="51877D35" w14:textId="77777777" w:rsidR="000030F3" w:rsidRPr="0011111E" w:rsidRDefault="00000000" w:rsidP="0011111E">
      <w:pPr>
        <w:pStyle w:val="Footnote"/>
        <w:bidi/>
        <w:rPr>
          <w:rFonts w:ascii="Narkisim" w:hAnsi="Narkisim"/>
        </w:rPr>
      </w:pPr>
      <w:r w:rsidRPr="0011111E">
        <w:rPr>
          <w:rFonts w:ascii="Narkisim" w:hAnsi="Narkisim"/>
          <w:rtl/>
        </w:rPr>
        <w:tab/>
        <w:t>וב</w:t>
      </w:r>
      <w:r w:rsidRPr="0011111E">
        <w:rPr>
          <w:rFonts w:ascii="Narkisim" w:hAnsi="Narkisim"/>
          <w:b/>
          <w:bCs/>
          <w:rtl/>
        </w:rPr>
        <w:t>ביאו''ה</w:t>
      </w:r>
      <w:r w:rsidRPr="0011111E">
        <w:rPr>
          <w:rFonts w:ascii="Narkisim" w:hAnsi="Narkisim"/>
          <w:rtl/>
        </w:rPr>
        <w:t xml:space="preserve"> (תריח ח, וכ''כ בשו''ת בנין שלמה) מבואר שבאופן שאכילה השניה היה די לו בפחות משיעור, אילו יאכל כשיעור חייב כרת. אך יל''פ דהתם לא ניתנה יוה''כ לידחות כלל באכילה זו [ואף שאוכל לרפואה, כיון דסגי ליה בפחות מכשיעור ואי''צ לדחות יוה''כ אין בו גדר היתר דחולה].</w:t>
      </w:r>
    </w:p>
  </w:footnote>
  <w:footnote w:id="875">
    <w:p w14:paraId="55DB419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וכת' שקשה מאד לשער כן בכל אכילה ושתייה שיותן לחולה. ותמהתי שלא ראיתי לאחד מהפוסקים ראשונים ואחרונים שהעיר על זה, במה שנוגע לאיסור חמור דכרת. וצריך זהירות ובקיאות יותר מעיקר היתר אכילה.</w:t>
      </w:r>
    </w:p>
  </w:footnote>
  <w:footnote w:id="876">
    <w:p w14:paraId="576FB71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והגרי''ז הביא כן מלשון </w:t>
      </w:r>
      <w:r w:rsidRPr="0011111E">
        <w:rPr>
          <w:rFonts w:ascii="Narkisim" w:hAnsi="Narkisim"/>
          <w:b/>
          <w:bCs/>
          <w:rtl/>
        </w:rPr>
        <w:t xml:space="preserve">ס' החינוך </w:t>
      </w:r>
      <w:r w:rsidRPr="0011111E">
        <w:rPr>
          <w:rFonts w:ascii="Narkisim" w:hAnsi="Narkisim"/>
          <w:rtl/>
        </w:rPr>
        <w:t>(שיג) ולפיכך מי שהוא חולה אף על פי שאין בו סכנה גמורה, אם יהיה חלוש הרבה ראוי להאכילו ולהשקותו מעט מעט כשיעור וכו'. משמע דאילו הוא כבר סכנה אי''צ שיעורין.</w:t>
      </w:r>
    </w:p>
  </w:footnote>
  <w:footnote w:id="877">
    <w:p w14:paraId="73D0A00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ה</w:t>
      </w:r>
      <w:r w:rsidRPr="0011111E">
        <w:rPr>
          <w:rFonts w:ascii="Narkisim" w:hAnsi="Narkisim"/>
          <w:b/>
          <w:bCs/>
          <w:rtl/>
        </w:rPr>
        <w:t>מצפ''א</w:t>
      </w:r>
      <w:r w:rsidRPr="0011111E">
        <w:rPr>
          <w:rFonts w:ascii="Narkisim" w:hAnsi="Narkisim"/>
          <w:rtl/>
        </w:rPr>
        <w:t xml:space="preserve"> הביא דיש עוד ברייתא (מעילה יח:) מניין לאכילתו ואכילת חבירו שמצטרפין ואפילו מכאן ועד ג' שנים ת"ל תמעול מעל מכל מקום. והו"ל להק' מהתם. ופלפל דברייתא דהתם בלאו הכי לא אתי כרבי, ואכמ''ל.</w:t>
      </w:r>
    </w:p>
  </w:footnote>
  <w:footnote w:id="878">
    <w:p w14:paraId="2598649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ואף לדברי המקשן לא שייך כפרה על חצי שיעור לענין שלא יצטרף. וכל הקו' דיהני כפרתו להחשב כמו אשם תלוי לחלק.</w:t>
      </w:r>
    </w:p>
  </w:footnote>
  <w:footnote w:id="879">
    <w:p w14:paraId="6256ECB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וכה''ק ה</w:t>
      </w:r>
      <w:r w:rsidRPr="0011111E">
        <w:rPr>
          <w:rFonts w:ascii="Narkisim" w:hAnsi="Narkisim"/>
          <w:b/>
          <w:bCs/>
          <w:rtl/>
        </w:rPr>
        <w:t>מצפ''א</w:t>
      </w:r>
      <w:r w:rsidRPr="0011111E">
        <w:rPr>
          <w:rFonts w:ascii="Narkisim" w:hAnsi="Narkisim"/>
          <w:rtl/>
        </w:rPr>
        <w:t xml:space="preserve"> דבמעילה ליכא אשם [לרבנן לקמן כב.], ואמאי תלוי בספק ידיעה. ותי' דמ"מ כיון דכיפר עליה יוה"כ מאיסורא דידיה, ואיהו במקום אשם תלוי קאי היכא דאיכא הוי כידיעת ספק.</w:t>
      </w:r>
    </w:p>
  </w:footnote>
  <w:footnote w:id="880">
    <w:p w14:paraId="3BC3DA6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והביא שהגמ' דידן דלא כירושלמי (שבועות ב א) דתלוי בחיוב אשם תלוי.</w:t>
      </w:r>
    </w:p>
  </w:footnote>
  <w:footnote w:id="881">
    <w:p w14:paraId="639DBA6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דאפי' נימא דידיעות ספק מחלק לחטאות לחייב שתים ויוה"כ הוה כידיעת ספק, ה"מ ידיעה דשיעור שלם, והכא אין מחלק דבחצי שיעור אפי' ידיעה גמורה אינו מחלק.</w:t>
      </w:r>
    </w:p>
  </w:footnote>
  <w:footnote w:id="882">
    <w:p w14:paraId="3504718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והביא דכיוצא בזה פ</w:t>
      </w:r>
      <w:r w:rsidRPr="0011111E">
        <w:rPr>
          <w:rFonts w:ascii="Narkisim" w:hAnsi="Narkisim"/>
          <w:b/>
          <w:bCs/>
          <w:rtl/>
        </w:rPr>
        <w:t xml:space="preserve">רש"י </w:t>
      </w:r>
      <w:r w:rsidRPr="0011111E">
        <w:rPr>
          <w:rFonts w:ascii="Narkisim" w:hAnsi="Narkisim"/>
          <w:rtl/>
        </w:rPr>
        <w:t>(גיטין לח:) ו</w:t>
      </w:r>
      <w:r w:rsidRPr="0011111E">
        <w:rPr>
          <w:rFonts w:ascii="Narkisim" w:hAnsi="Narkisim"/>
          <w:b/>
          <w:bCs/>
          <w:rtl/>
        </w:rPr>
        <w:t>תוס'</w:t>
      </w:r>
      <w:r w:rsidRPr="0011111E">
        <w:rPr>
          <w:rFonts w:ascii="Narkisim" w:hAnsi="Narkisim"/>
          <w:rtl/>
        </w:rPr>
        <w:t xml:space="preserve"> (מעילה טז:).</w:t>
      </w:r>
    </w:p>
    <w:p w14:paraId="06845B22" w14:textId="77777777" w:rsidR="000030F3" w:rsidRPr="0011111E" w:rsidRDefault="00000000" w:rsidP="0011111E">
      <w:pPr>
        <w:pStyle w:val="Footnote"/>
        <w:bidi/>
        <w:rPr>
          <w:rFonts w:ascii="Narkisim" w:hAnsi="Narkisim"/>
        </w:rPr>
      </w:pPr>
      <w:r w:rsidRPr="0011111E">
        <w:rPr>
          <w:rFonts w:ascii="Narkisim" w:hAnsi="Narkisim"/>
          <w:rtl/>
        </w:rPr>
        <w:tab/>
        <w:t>[אמנם יש לחלק דעיקר הדין דצירוף מעילה לזמן מרובה ודאי כו''ע מודים, אבל די''ל ה''מ שלא עבר עליו יוה''כ. אלא דהקו' מהברייתא שנקטה ג' שנים, וי''ל דלאו כו''ע מודו בזה].</w:t>
      </w:r>
    </w:p>
  </w:footnote>
  <w:footnote w:id="883">
    <w:p w14:paraId="1EA8C9F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אך הביא שה</w:t>
      </w:r>
      <w:r w:rsidRPr="0011111E">
        <w:rPr>
          <w:rFonts w:ascii="Narkisim" w:hAnsi="Narkisim"/>
          <w:b/>
          <w:bCs/>
          <w:rtl/>
        </w:rPr>
        <w:t>מהרש"א</w:t>
      </w:r>
      <w:r w:rsidRPr="0011111E">
        <w:rPr>
          <w:rFonts w:ascii="Narkisim" w:hAnsi="Narkisim"/>
          <w:rtl/>
        </w:rPr>
        <w:t xml:space="preserve"> (פסחים לג.) כת' דרבי לא ס"ל צרוף במעילה לזמן מרובה, דיליף מעילה מתרומה דבעי צירוף כא"פ. והק' א"כ מאי פריך הכא רבא מהך ברייתא אדר' זירא, הא ר' זירא קאי אליבא דרבי, והך ברייתא אתיא רק כרבנן.</w:t>
      </w:r>
    </w:p>
    <w:p w14:paraId="4C5905C9" w14:textId="77777777" w:rsidR="000030F3" w:rsidRPr="0011111E" w:rsidRDefault="00000000" w:rsidP="0011111E">
      <w:pPr>
        <w:pStyle w:val="Footnote"/>
        <w:bidi/>
        <w:rPr>
          <w:rFonts w:ascii="Narkisim" w:hAnsi="Narkisim"/>
        </w:rPr>
      </w:pPr>
      <w:r w:rsidRPr="0011111E">
        <w:rPr>
          <w:rFonts w:ascii="Narkisim" w:hAnsi="Narkisim"/>
          <w:rtl/>
        </w:rPr>
        <w:tab/>
        <w:t>ועוד כת' ה</w:t>
      </w:r>
      <w:r w:rsidRPr="0011111E">
        <w:rPr>
          <w:rFonts w:ascii="Narkisim" w:hAnsi="Narkisim"/>
          <w:b/>
          <w:bCs/>
          <w:rtl/>
        </w:rPr>
        <w:t>צל"ח</w:t>
      </w:r>
      <w:r w:rsidRPr="0011111E">
        <w:rPr>
          <w:rFonts w:ascii="Narkisim" w:hAnsi="Narkisim"/>
          <w:rtl/>
        </w:rPr>
        <w:t xml:space="preserve"> שם דדוקא לענין אכילה בעי כא''פ, וצירף את המעילה היינו להנאה דלא שייך בו שיעור כא''פ. ועוד דהוקש לתרומה רק לענין אכילה, אבל בהנאה דליכא מיתה לא הוקש. וה</w:t>
      </w:r>
      <w:r w:rsidRPr="0011111E">
        <w:rPr>
          <w:rFonts w:ascii="Narkisim" w:hAnsi="Narkisim"/>
          <w:b/>
          <w:bCs/>
          <w:rtl/>
        </w:rPr>
        <w:t>מצפ''א</w:t>
      </w:r>
      <w:r w:rsidRPr="0011111E">
        <w:rPr>
          <w:rFonts w:ascii="Narkisim" w:hAnsi="Narkisim"/>
          <w:rtl/>
        </w:rPr>
        <w:t xml:space="preserve"> הק' דבהך ברייתא קתני אכילה, א''כ לא אתיא כרבי. אך חילק [בשם ס' מ"ע] דדוקא לענין מיתה דילפא מתרומה אין מצטרף, אבל לגבי קרבן דלא ילפי' מתרומה מצטרף. [ויל''ד דלכאורה קרבן מעילה מישך לחומר שיש באיסור מיתה].</w:t>
      </w:r>
    </w:p>
    <w:p w14:paraId="0E3FCFEE" w14:textId="77777777" w:rsidR="000030F3" w:rsidRPr="0011111E" w:rsidRDefault="00000000" w:rsidP="0011111E">
      <w:pPr>
        <w:pStyle w:val="Footnote"/>
        <w:bidi/>
        <w:rPr>
          <w:rFonts w:ascii="Narkisim" w:hAnsi="Narkisim"/>
        </w:rPr>
      </w:pPr>
      <w:r w:rsidRPr="0011111E">
        <w:rPr>
          <w:rFonts w:ascii="Narkisim" w:hAnsi="Narkisim"/>
          <w:rtl/>
        </w:rPr>
        <w:tab/>
        <w:t>וה</w:t>
      </w:r>
      <w:r w:rsidRPr="0011111E">
        <w:rPr>
          <w:rFonts w:ascii="Narkisim" w:hAnsi="Narkisim"/>
          <w:b/>
          <w:bCs/>
          <w:rtl/>
        </w:rPr>
        <w:t>מהר"ם</w:t>
      </w:r>
      <w:r w:rsidRPr="0011111E">
        <w:rPr>
          <w:rFonts w:ascii="Narkisim" w:hAnsi="Narkisim"/>
          <w:rtl/>
        </w:rPr>
        <w:t xml:space="preserve"> (פסחים שם) כת' דדוקא בכזית אינו מצטרף, אבל בפרוטה מצטרף. והמצפ''א כת' דלפ"ז א"ש סוגיא דשמעתין.</w:t>
      </w:r>
    </w:p>
  </w:footnote>
  <w:footnote w:id="884">
    <w:p w14:paraId="4118A41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ודלא כ</w:t>
      </w:r>
      <w:r w:rsidRPr="0011111E">
        <w:rPr>
          <w:rFonts w:ascii="Narkisim" w:hAnsi="Narkisim"/>
          <w:b/>
          <w:bCs/>
          <w:rtl/>
        </w:rPr>
        <w:t>נתיבות</w:t>
      </w:r>
      <w:r w:rsidRPr="0011111E">
        <w:rPr>
          <w:rFonts w:ascii="Narkisim" w:hAnsi="Narkisim"/>
          <w:rtl/>
        </w:rPr>
        <w:t xml:space="preserve"> (כח ב) שחילק בין מעילה דקדשי בדק הבית דהוה גדר גזל ואילו מעילה דקדשי מזבח לא תלי בגדרי הממונות [ע' תו''י לעיל יג: ומש''כ שם].</w:t>
      </w:r>
    </w:p>
  </w:footnote>
  <w:footnote w:id="885">
    <w:p w14:paraId="695CF7C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ובתחילה העלה צד דנח' בזה ב' תי' הגמ' (כאן) אי חיוב מעילה הוא משום איסורא או משום ממונא. אך הק' לל''ק ממעילה דקונם פרטי, וע''כ צ''ל דגם בקונם פרטי יש להקדש בו קנין ממון. [וא"כ אין הכרח דלישנא בתרא פליג בהא]. ושוב דחה דכוונת הגמ' בסוגיין משום שכבר נתחייב מש''ה אין יוכ"פ מכפר].</w:t>
      </w:r>
    </w:p>
  </w:footnote>
  <w:footnote w:id="886">
    <w:p w14:paraId="2E996D5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צ''ע דהכא איירי בחצי שיעור, ועדיין לא נתחייב תשלום. ואפשר דכוונת הגמ' דכיון דמהני יוה''כ לכפר בשיעור שלם, כ''ש חצי שיעור. ובזה אמרי' דשיעור שלם חל גדר ממונא ואינו מתכפר, א''כ גם חצי שיעור לא מהני. וצ''ע.</w:t>
      </w:r>
    </w:p>
  </w:footnote>
  <w:footnote w:id="887">
    <w:p w14:paraId="4F03C43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אך יל''ד דאשם תלוי דמעילה הוה איסורא, שהרי אי''צ להביא עמו מעילתו. וי''ל דכיון שיוה''כ אינו מכפר על החיוב מעילה, ממילא חייב אשמו אחר יוה''כ להגן.</w:t>
      </w:r>
    </w:p>
  </w:footnote>
  <w:footnote w:id="888">
    <w:p w14:paraId="5E8A911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והקוב''ש (פסחים קח) ביאר דבשעה שנגע בח"ש השני, נטמא רק מכאן ולהבא. אבל באוכל שיעור, כשגמר השיעור איגלאי מילתא למפרע, שגם בח"ש הראשון עבר על הלאו.</w:t>
      </w:r>
    </w:p>
  </w:footnote>
  <w:footnote w:id="889">
    <w:p w14:paraId="04ED4B3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והביא דיש כמה אופנים דליכא איסור חצי שיעור אף לר' יוחנן, וכגון לדעת החכם צבי (פו) דבמלאכת שבת לא אמרי' חצי שיעור אסור מן התורה. ואפ''ה מצטרף.</w:t>
      </w:r>
    </w:p>
  </w:footnote>
  <w:footnote w:id="890">
    <w:p w14:paraId="1E6C573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אמנם תלוי מה היה סברת המקשן, דאי סברת המקשן משום שיוה''כ הוה כמו חיוב אשם תלוי דמהני לחלק [וכיון דידיעה כשיעור מהני לחלק, אף ידיעת חצי שיעור]. א''כ כל הנידון משום שחל כפרה על המקצת שהיה, ועי''ז נעשית מחלק. וגם לסברת המקשן לא שייך כפרה קודם שנעשית העבירה. וצ''ל דתי' הגמ' דאף בזה לא מהני.</w:t>
      </w:r>
    </w:p>
  </w:footnote>
  <w:footnote w:id="891">
    <w:p w14:paraId="3D5B0D6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כס''מ</w:t>
      </w:r>
      <w:r w:rsidRPr="0011111E">
        <w:rPr>
          <w:rFonts w:ascii="Narkisim" w:hAnsi="Narkisim"/>
          <w:rtl/>
        </w:rPr>
        <w:t xml:space="preserve"> שם תמה מנליה, וה</w:t>
      </w:r>
      <w:r w:rsidRPr="0011111E">
        <w:rPr>
          <w:rFonts w:ascii="Narkisim" w:hAnsi="Narkisim"/>
          <w:b/>
          <w:bCs/>
          <w:rtl/>
        </w:rPr>
        <w:t xml:space="preserve">אחרונים </w:t>
      </w:r>
      <w:r w:rsidRPr="0011111E">
        <w:rPr>
          <w:rFonts w:ascii="Narkisim" w:hAnsi="Narkisim"/>
          <w:rtl/>
        </w:rPr>
        <w:t>הביאו שמקורו מה</w:t>
      </w:r>
      <w:r w:rsidRPr="0011111E">
        <w:rPr>
          <w:rFonts w:ascii="Narkisim" w:hAnsi="Narkisim"/>
          <w:b/>
          <w:bCs/>
          <w:rtl/>
        </w:rPr>
        <w:t>ירושלמי</w:t>
      </w:r>
      <w:r w:rsidRPr="0011111E">
        <w:rPr>
          <w:rFonts w:ascii="Narkisim" w:hAnsi="Narkisim"/>
          <w:rtl/>
        </w:rPr>
        <w:t xml:space="preserve"> (שבועות א ו) שמכפר על עשה בלא תשובה. ואף שהירושלמי מחלק בין עשה ללא תעשה, דעת הרמב''ם דאין לחלק בזה.</w:t>
      </w:r>
    </w:p>
  </w:footnote>
  <w:footnote w:id="892">
    <w:p w14:paraId="691E379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ודן דנימא דחצי הראשון לא חזי לאיצטרופי. ולדברי האחרונים דהיכא דלא חזי לאיצטרופי אין איסור חצי שיעור. וכיון דאין איסור בדבר לא נתכפר. ומש"ה חייב על שיעור שלם. {יל"ע א"כ שוב יש איסור חצי שיעור, והוה גלגל החוזר. ואמאי ננקוט דאין עבירה בחצי שיעור ואפ"ה חזי לאיצטרופי}.</w:t>
      </w:r>
    </w:p>
    <w:p w14:paraId="47481391" w14:textId="77777777" w:rsidR="000030F3" w:rsidRPr="0011111E" w:rsidRDefault="00000000" w:rsidP="0011111E">
      <w:pPr>
        <w:pStyle w:val="Footnote"/>
        <w:bidi/>
        <w:rPr>
          <w:rFonts w:ascii="Narkisim" w:hAnsi="Narkisim"/>
        </w:rPr>
      </w:pPr>
      <w:r w:rsidRPr="0011111E">
        <w:rPr>
          <w:rFonts w:ascii="Narkisim" w:hAnsi="Narkisim"/>
          <w:rtl/>
        </w:rPr>
        <w:tab/>
        <w:t>אך דחה דנחשב 'חזי לאיצטרופי' כיון שבשעה שאכל חצי שיעור היה יכול לאכול שיעור שיעור, והביא דהוכיח (חלקת יואב יו"ד ט) דבכה"ג נחשב חזי לאיצטרופי.</w:t>
      </w:r>
    </w:p>
  </w:footnote>
  <w:footnote w:id="893">
    <w:p w14:paraId="33238ED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אבל אם אכל בתוך היום א''כ מהני כפרת יוה''כ דאי''צ להביא אשם תלוי.</w:t>
      </w:r>
    </w:p>
  </w:footnote>
  <w:footnote w:id="894">
    <w:p w14:paraId="762BE74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דדוקא גבי מעילה מצטרפין עד ג' שנים. דמעילה שאני שריבה הכתוב דכתיב תמעול מעל, אבל בעלמא פשיטא דכל ששהה יותר מכא"פ אינן מצטרפין.</w:t>
      </w:r>
    </w:p>
    <w:p w14:paraId="0D53B34F" w14:textId="77777777" w:rsidR="000030F3" w:rsidRPr="0011111E" w:rsidRDefault="00000000" w:rsidP="0011111E">
      <w:pPr>
        <w:pStyle w:val="Footnote"/>
        <w:bidi/>
        <w:rPr>
          <w:rFonts w:ascii="Narkisim" w:hAnsi="Narkisim"/>
        </w:rPr>
      </w:pPr>
      <w:r w:rsidRPr="0011111E">
        <w:rPr>
          <w:rFonts w:ascii="Narkisim" w:hAnsi="Narkisim"/>
          <w:rtl/>
        </w:rPr>
        <w:tab/>
        <w:t>וה</w:t>
      </w:r>
      <w:r w:rsidRPr="0011111E">
        <w:rPr>
          <w:rFonts w:ascii="Narkisim" w:hAnsi="Narkisim"/>
          <w:b/>
          <w:bCs/>
          <w:rtl/>
        </w:rPr>
        <w:t>ערול"נ</w:t>
      </w:r>
      <w:r w:rsidRPr="0011111E">
        <w:rPr>
          <w:rFonts w:ascii="Narkisim" w:hAnsi="Narkisim"/>
          <w:rtl/>
        </w:rPr>
        <w:t xml:space="preserve"> העיר דלא משכח"ל צירוף כדי אכילת פרס למוצאי יוה"כ להתחייב עליו, דזמן ביה"ש הוא ספק, והוא יותר משיעור כדי אכילת פרס. ואם אכל החצי זית סוף בין השמשות והחצי זית בתחלת הלילה סמוך לו, אז אפילו היה יוה"כ מכפר על חצי שיעור, הרי בביה"ש יש ספק כפרת יוה"כ. ולדעת תוס' (לעיל יז:) מתחייב אשם תלוי אף כשיש ספק ספיקא.</w:t>
      </w:r>
    </w:p>
    <w:p w14:paraId="5F129991" w14:textId="77777777" w:rsidR="000030F3" w:rsidRPr="0011111E" w:rsidRDefault="00000000" w:rsidP="0011111E">
      <w:pPr>
        <w:pStyle w:val="Footnote"/>
        <w:bidi/>
        <w:rPr>
          <w:rFonts w:ascii="Narkisim" w:hAnsi="Narkisim"/>
        </w:rPr>
      </w:pPr>
      <w:r w:rsidRPr="0011111E">
        <w:rPr>
          <w:rFonts w:ascii="Narkisim" w:hAnsi="Narkisim"/>
          <w:rtl/>
        </w:rPr>
        <w:tab/>
        <w:t>אך הביא דנח' האמוראים בירושלמי (הוריות ג ג) אכל ספק כזית, ספק ביוה"כ אכלו או שאכלו לאחר יוה"כ האם חייב אשם תלוי. או דסגי בספק מכפר. [ע' מפרשים].</w:t>
      </w:r>
    </w:p>
  </w:footnote>
  <w:footnote w:id="895">
    <w:p w14:paraId="679A2E8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ר"ש</w:t>
      </w:r>
      <w:r w:rsidRPr="0011111E">
        <w:rPr>
          <w:rFonts w:ascii="Narkisim" w:hAnsi="Narkisim"/>
          <w:rtl/>
        </w:rPr>
        <w:t xml:space="preserve"> (לתו''כ) כת' דריש לקיש פי' כשם שאם נודע לו בסוף שודאי חלב היה חייב על כל אכילה ואכילה, אף שהיו לו (אכילות) [ידיעות] ספק בינתים. כך מביא אשם על כל א' וא' אם לא נודע לו הספק.</w:t>
      </w:r>
    </w:p>
  </w:footnote>
  <w:footnote w:id="896">
    <w:p w14:paraId="20F815F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וכן מבואר בתוס' (נזיר נז. ד"ה באומר) גבי ראיתי טומאה שנזרקה ביניהם ברה"י, שהק' דכיון דספק טומאה ברשות היחיד ספיקו טמא, א"כ כל א' יביא קרבן טומאה ודאי, שהרי שורפין עליה תרומה [וה"נ מהני דין ספק טומאה לענין שהנזיר יגלח]. ותי' דלא גמירי מסוטה אלא דבר שאפשר להיות, וכסוטה דאפשר שנטמאת. והאו"ש תי' דאף ספק טומאה ברה''י אין הנזיר מגלח. ע''ע קוב''ש (כתובות עה).</w:t>
      </w:r>
    </w:p>
  </w:footnote>
  <w:footnote w:id="897">
    <w:p w14:paraId="686F503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שהמציאות לא יוכחש, ובאפשרי שלא נטמא.</w:t>
      </w:r>
    </w:p>
  </w:footnote>
  <w:footnote w:id="898">
    <w:p w14:paraId="116428C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כדאיתא במשנה (נזיר נו:) ובתוספתא (אהלות ד ז) כל טומאה מן המת שאין הנזיר מגלח עליה אין חייבין עליה על טומאת מקדש וקדשיו.  </w:t>
      </w:r>
    </w:p>
  </w:footnote>
  <w:footnote w:id="899">
    <w:p w14:paraId="4A7CAD3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ולא עדיף הך טומאה מאילו נטמא נזיר ברביעית דם שטמא מן התורה, ואפ"ה נזיר אינו מגלח, דלא מת עליו מת. ובפרט דגבי נזיר אף טומאת התהום טהור, דכתיב עליו במחוורת לו (נזיר סג.), א"כ על הצד האפשרי שלא נטמא, אף דרחמנא טמאתו, בכ"ז אין נזיר מגלח עליו. עי''ש שהביא מסוטה.</w:t>
      </w:r>
    </w:p>
  </w:footnote>
  <w:footnote w:id="900">
    <w:p w14:paraId="2C0CD6F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והאו''ש האריך ליישב בזה את הסוגיא (נזיר נז.) באומר ראיתי טומאה שנזרקה ביניכן, דתוס' (שם ד''ה באומר) הק' דאי ברה''י א''כ נטמאו שניהם בתורת ודאי ויביאו שתי הקרבנות [ותוס' חידשו דלא נאמר דין ספק טומאה לטמא שניהם, אלא בדבר האפשר]. והאו''ש תי' דהתם לטמא את הנזיר ולא מהני דין ספק טומאה ברה''י לטמא את הנזיר.</w:t>
      </w:r>
    </w:p>
  </w:footnote>
  <w:footnote w:id="901">
    <w:p w14:paraId="039EA07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ודייק סתימת ה</w:t>
      </w:r>
      <w:r w:rsidRPr="0011111E">
        <w:rPr>
          <w:rFonts w:ascii="Narkisim" w:hAnsi="Narkisim"/>
          <w:b/>
          <w:bCs/>
          <w:rtl/>
        </w:rPr>
        <w:t>רמב''ם</w:t>
      </w:r>
      <w:r w:rsidRPr="0011111E">
        <w:rPr>
          <w:rFonts w:ascii="Narkisim" w:hAnsi="Narkisim"/>
          <w:rtl/>
        </w:rPr>
        <w:t xml:space="preserve"> (שגגות יא ו) דברייתא דידן איירי ברה''י.</w:t>
      </w:r>
    </w:p>
  </w:footnote>
  <w:footnote w:id="902">
    <w:p w14:paraId="777F931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ובכמה משניות (טהרות ה) איתא ב' שבילים, וקאי ברה"ר. ופ</w:t>
      </w:r>
      <w:r w:rsidRPr="0011111E">
        <w:rPr>
          <w:rFonts w:ascii="Narkisim" w:hAnsi="Narkisim"/>
          <w:b/>
          <w:bCs/>
          <w:rtl/>
        </w:rPr>
        <w:t>רש"י</w:t>
      </w:r>
      <w:r w:rsidRPr="0011111E">
        <w:rPr>
          <w:rFonts w:ascii="Narkisim" w:hAnsi="Narkisim"/>
          <w:rtl/>
        </w:rPr>
        <w:t xml:space="preserve"> (כתובות כז.) דספק טומאה ברה"ר ספיקו טהור.</w:t>
      </w:r>
    </w:p>
  </w:footnote>
  <w:footnote w:id="903">
    <w:p w14:paraId="743A64E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ש"ש</w:t>
      </w:r>
      <w:r w:rsidRPr="0011111E">
        <w:rPr>
          <w:rFonts w:ascii="Narkisim" w:hAnsi="Narkisim"/>
          <w:rtl/>
        </w:rPr>
        <w:t xml:space="preserve"> (ז ב) ביאר דכיון דיש תרתי דסתרי ל"ש הוראה ודאית, אלא דגדר חזקה דאנן לא מוציאין אותו מחזקתו. ע''ע שו"ת חמד"ש (יו"ד ד).</w:t>
      </w:r>
    </w:p>
  </w:footnote>
  <w:footnote w:id="904">
    <w:p w14:paraId="7F3D7E2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בגמ' לפנינו יש ג' בבות, קמייתא הלך בב' השבילין ואח''כ נכנס [בשעה שהוא ודאי טומאה]. הלך בראשון ונכנס, הלך בשני ונכנס [ובכינסה השניה הוא ודאי טמא, וכמו בבא קמייתא]. ובתרייתא הלך בראשון נכנס נטהר והלך בשני ונכנס [שבכל כניסה היה ספק, אך ממ''נ נכנס בטומאה].</w:t>
      </w:r>
    </w:p>
    <w:p w14:paraId="751CA934" w14:textId="77777777" w:rsidR="000030F3" w:rsidRPr="0011111E" w:rsidRDefault="00000000" w:rsidP="0011111E">
      <w:pPr>
        <w:pStyle w:val="Footnote"/>
        <w:bidi/>
        <w:rPr>
          <w:rFonts w:ascii="Narkisim" w:hAnsi="Narkisim"/>
        </w:rPr>
      </w:pPr>
      <w:r w:rsidRPr="0011111E">
        <w:rPr>
          <w:rFonts w:ascii="Narkisim" w:hAnsi="Narkisim"/>
          <w:rtl/>
        </w:rPr>
        <w:tab/>
        <w:t>וכן מבואר ב</w:t>
      </w:r>
      <w:r w:rsidRPr="0011111E">
        <w:rPr>
          <w:rFonts w:ascii="Narkisim" w:hAnsi="Narkisim"/>
          <w:b/>
          <w:bCs/>
          <w:rtl/>
        </w:rPr>
        <w:t xml:space="preserve">רש''י </w:t>
      </w:r>
      <w:r w:rsidRPr="0011111E">
        <w:rPr>
          <w:rFonts w:ascii="Narkisim" w:hAnsi="Narkisim"/>
          <w:rtl/>
        </w:rPr>
        <w:t>(יט. ד''ה ואפילו) שגרס ג' בבות. וכן משמע לשון ר''ש בן יהודה 'בכולן'. אבל בגמ' (שבועות יט.) יש רק ב' בבות, וכן ה</w:t>
      </w:r>
      <w:r w:rsidRPr="0011111E">
        <w:rPr>
          <w:rFonts w:ascii="Narkisim" w:hAnsi="Narkisim"/>
          <w:b/>
          <w:bCs/>
          <w:rtl/>
        </w:rPr>
        <w:t>בה''ז</w:t>
      </w:r>
      <w:r w:rsidRPr="0011111E">
        <w:rPr>
          <w:rFonts w:ascii="Narkisim" w:hAnsi="Narkisim"/>
          <w:rtl/>
        </w:rPr>
        <w:t xml:space="preserve"> מחק בסוגיין בבא האמצעי [ומש''ה הוקף בסוגריים למחוק]. דבבא אמצעי מיותר.</w:t>
      </w:r>
    </w:p>
  </w:footnote>
  <w:footnote w:id="905">
    <w:p w14:paraId="67941B6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אמנם </w:t>
      </w:r>
      <w:r w:rsidRPr="0011111E">
        <w:rPr>
          <w:rFonts w:ascii="Narkisim" w:hAnsi="Narkisim"/>
          <w:b/>
          <w:bCs/>
          <w:rtl/>
        </w:rPr>
        <w:t>תוס</w:t>
      </w:r>
      <w:r w:rsidRPr="0011111E">
        <w:rPr>
          <w:rFonts w:ascii="Narkisim" w:hAnsi="Narkisim"/>
          <w:rtl/>
        </w:rPr>
        <w:t>' (כתובות כז. ד"ה והלך) כת' דלענין האדם אנו מזקיקים שניהם לטבול ולהזות, פן יבואו לידי טומאה ודאי אם יגעו שניהם בככר אחד. וע''פ הגמ' (ע''ז לז:) [בכל ספק טומאה ברה''ר] דנהרא קמייכו. [ע''ע תוס' עירובין לו.]. וה</w:t>
      </w:r>
      <w:r w:rsidRPr="0011111E">
        <w:rPr>
          <w:rFonts w:ascii="Narkisim" w:hAnsi="Narkisim"/>
          <w:b/>
          <w:bCs/>
          <w:rtl/>
        </w:rPr>
        <w:t>משנ"ל</w:t>
      </w:r>
      <w:r w:rsidRPr="0011111E">
        <w:rPr>
          <w:rFonts w:ascii="Narkisim" w:hAnsi="Narkisim"/>
          <w:rtl/>
        </w:rPr>
        <w:t xml:space="preserve"> (אבה"ט יט ב ד"ה ודע שכת') ביאר דכוונת התוס' דגבי בב' שבילים החמירו טפי, שמא יבוא לידי ממ"נ. ואילו בשאר ספק טומאה הוה חששא בעלמא, ונקרא 'טהור' בלשון המשנה.</w:t>
      </w:r>
    </w:p>
  </w:footnote>
  <w:footnote w:id="906">
    <w:p w14:paraId="37EC7E2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והאו''ש כת' דאין להק' דאינו שב מידיעתו, שהרי אילו היה נודע לו בשביל זה שהוא טמא לא היה נכנס [והביא דעד''ז מבואר הוריות ב. דנחשב שב מידיעתו. אף דעכשיו אינו נמנע].</w:t>
      </w:r>
    </w:p>
  </w:footnote>
  <w:footnote w:id="907">
    <w:p w14:paraId="06B0BDC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משנ"ל</w:t>
      </w:r>
      <w:r w:rsidRPr="0011111E">
        <w:rPr>
          <w:rFonts w:ascii="Narkisim" w:hAnsi="Narkisim"/>
          <w:rtl/>
        </w:rPr>
        <w:t xml:space="preserve"> (אבוה"ט יט ב) הביא מדברי התוס' דאף בביטול ברוב אסור לאדם א' לאכול את כל החתיכות (ונח' בזה הפוסקים יו"ד קט, ואכמ''ל). והאחרונים (קוב''ש שם ועוד) השיגו דגדר ביטול ברוב דהאיסור נהפך להיות היתר, ואילו חזקה מכרעת שהמציאות כן, אבל האיסור לא נשתנה.</w:t>
      </w:r>
    </w:p>
  </w:footnote>
  <w:footnote w:id="908">
    <w:p w14:paraId="456CDDF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{ויל"ד האם הוה איסור דאורייתא או די"ל דהוה רק דרבנן}.</w:t>
      </w:r>
    </w:p>
    <w:p w14:paraId="7C8D58A6" w14:textId="77777777" w:rsidR="000030F3" w:rsidRPr="0011111E" w:rsidRDefault="00000000" w:rsidP="0011111E">
      <w:pPr>
        <w:pStyle w:val="Footnote"/>
        <w:bidi/>
        <w:rPr>
          <w:rFonts w:ascii="Narkisim" w:hAnsi="Narkisim"/>
        </w:rPr>
      </w:pPr>
      <w:r w:rsidRPr="0011111E">
        <w:rPr>
          <w:rFonts w:ascii="Narkisim" w:hAnsi="Narkisim"/>
          <w:rtl/>
        </w:rPr>
        <w:tab/>
        <w:t>ואפשר דהוה סברא בדין חזקה, שלא שייך חזקה דמעיקרא בתרתי דסתרי. ולא הותר מפרשת חזקות שאדם א' יהא מותר ב' מעשים סותרים [ואפשר דעד כמה שיכנס לשביל הב', מעולם לא נאמר כלפיו דיני חזקה, אף בשביל הא'. ע' בסמוך].</w:t>
      </w:r>
    </w:p>
    <w:p w14:paraId="558ED06A" w14:textId="77777777" w:rsidR="000030F3" w:rsidRPr="0011111E" w:rsidRDefault="00000000" w:rsidP="0011111E">
      <w:pPr>
        <w:pStyle w:val="Footnote"/>
        <w:bidi/>
        <w:rPr>
          <w:rFonts w:ascii="Narkisim" w:hAnsi="Narkisim"/>
        </w:rPr>
      </w:pPr>
      <w:r w:rsidRPr="0011111E">
        <w:rPr>
          <w:rFonts w:ascii="Narkisim" w:hAnsi="Narkisim"/>
          <w:rtl/>
        </w:rPr>
        <w:tab/>
        <w:t>ועוד יל"פ דמה שיש על האדם 'חטא' הוה כטומאה ודאית, וע"י שנכנס שוב למקדש משלים האיסור ממ"נ [ועי"ז משלים החטא הראשון].</w:t>
      </w:r>
    </w:p>
  </w:footnote>
  <w:footnote w:id="909">
    <w:p w14:paraId="62DE52F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[ע' יבמות צא:] וע' תו''י יבמות שם דמשמע דוקא משום שעשה ע''פ תקנ''ח.</w:t>
      </w:r>
    </w:p>
  </w:footnote>
  <w:footnote w:id="910">
    <w:p w14:paraId="0620B8A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וכן בגמ' (שבועות יח.) כשאינו סמוך לווסת.</w:t>
      </w:r>
    </w:p>
  </w:footnote>
  <w:footnote w:id="911">
    <w:p w14:paraId="30579A2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ואף דכל חלק מותר, כשמצטרפין כניסת ב' השבילים הוה חדא עבירה. וכעי"ז הנשבע לאכול ככר היום וכן נותר, דמותר לו לשהות עד סוף היום. אבל אילו לא אכל במשך כל היום נחשב כולו עבירה {אלא דחסר בהתראה}. [אך יש לחלק דהתם הוה השלמת חפצא האיסור. ואילו גבי ב' שבילין רק א' מהם חפצא דאיסורא, אלא משום השלמת ידיעת האיסור].</w:t>
      </w:r>
    </w:p>
  </w:footnote>
  <w:footnote w:id="912">
    <w:p w14:paraId="2BC0D32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ויל''ד היכא דלא נודע לו בשעה שעבר בשביל השני, וכי נימא דמ''מ הוה מקצת מידיעה ודאית. ויש שפי' כוונת רש''י דוקא היכא שאדם זה ידע את שאר הידיעה, ומש''ה כל מקצת מהידיעה נחשב מקצת מהכל. וחזי לאיצטרופי. אבל היכא שהוא לא ידע את כל חלקי הידיעה לא מהני. [אך לא משמע כן בדברי רש''י]. וב</w:t>
      </w:r>
      <w:r w:rsidRPr="0011111E">
        <w:rPr>
          <w:rFonts w:ascii="Narkisim" w:hAnsi="Narkisim"/>
          <w:b/>
          <w:bCs/>
          <w:rtl/>
        </w:rPr>
        <w:t>חי' ר' מאיר שמחה</w:t>
      </w:r>
      <w:r w:rsidRPr="0011111E">
        <w:rPr>
          <w:rFonts w:ascii="Narkisim" w:hAnsi="Narkisim"/>
          <w:rtl/>
        </w:rPr>
        <w:t xml:space="preserve"> (שבועות שם) פירש דברי רש''י דידע מה שיודע אחר שהוא נכנס למקדש.</w:t>
      </w:r>
    </w:p>
  </w:footnote>
  <w:footnote w:id="913">
    <w:p w14:paraId="1F727AD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והמשך ה</w:t>
      </w:r>
      <w:r w:rsidRPr="0011111E">
        <w:rPr>
          <w:rFonts w:ascii="Narkisim" w:hAnsi="Narkisim"/>
          <w:b/>
          <w:bCs/>
          <w:rtl/>
        </w:rPr>
        <w:t>ירושלמי</w:t>
      </w:r>
      <w:r w:rsidRPr="0011111E">
        <w:rPr>
          <w:rFonts w:ascii="Narkisim" w:hAnsi="Narkisim"/>
          <w:rtl/>
        </w:rPr>
        <w:t xml:space="preserve"> (הו' לעיל) ומודה רשב"ל בכהן משיח שאינו מביא אשם תלוי, דהתם ספק הידיעה אינו מחלק לחטאות.</w:t>
      </w:r>
    </w:p>
  </w:footnote>
  <w:footnote w:id="914">
    <w:p w14:paraId="05DEFF2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ובהמשך דבריו הביא מהגמ' (לעיל יח:) דאף במעילה דנו משום ידיעת ספק, ובמעילה ליכא אשם תלוי. ועוד דבחצי שיעור ליכא אשם תלוי. [אלא דהגמ' דידן ס''ל דלא תלוי באשם תלוי].</w:t>
      </w:r>
    </w:p>
  </w:footnote>
  <w:footnote w:id="915">
    <w:p w14:paraId="56EFDA8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וכת' דר"ש לטעמיה דסבר (נדה ב:) דספק טומאה ברה"י תולין ואינו מתורת ודאי.</w:t>
      </w:r>
    </w:p>
  </w:footnote>
  <w:footnote w:id="916">
    <w:p w14:paraId="4A9F58F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w:t>
      </w:r>
      <w:r w:rsidRPr="0011111E">
        <w:rPr>
          <w:rFonts w:ascii="Narkisim" w:hAnsi="Narkisim"/>
          <w:b/>
          <w:bCs/>
          <w:rtl/>
        </w:rPr>
        <w:t>ירושלמי</w:t>
      </w:r>
      <w:r w:rsidRPr="0011111E">
        <w:rPr>
          <w:rFonts w:ascii="Narkisim" w:hAnsi="Narkisim"/>
          <w:rtl/>
        </w:rPr>
        <w:t xml:space="preserve"> (שבועות ב א) תי' לא א"ר יוחנן אלא בידיעה האחרונה שאין בה חיוב קרבן.</w:t>
      </w:r>
    </w:p>
  </w:footnote>
  <w:footnote w:id="917">
    <w:p w14:paraId="5E23DE9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הרמב''ם ב</w:t>
      </w:r>
      <w:r w:rsidRPr="0011111E">
        <w:rPr>
          <w:rFonts w:ascii="Narkisim" w:hAnsi="Narkisim"/>
          <w:b/>
          <w:bCs/>
          <w:rtl/>
        </w:rPr>
        <w:t>פיה''מ</w:t>
      </w:r>
      <w:r w:rsidRPr="0011111E">
        <w:rPr>
          <w:rFonts w:ascii="Narkisim" w:hAnsi="Narkisim"/>
          <w:rtl/>
        </w:rPr>
        <w:t xml:space="preserve"> כת' דהשמיענו מחלוקת ר''א ור' יהושע בג' אלו, בחלב ונותר שאפשר שיוודע באיזה מהן חטא, וכן בעושה בין השמשות שאי אפשר לו שידע לעולם באיזה מהן חטא, שבין השמשות ספק ואי אפשר לעמוד על דיוקו של דבר. וכן באשתו נדה ואחותו אפשר שאחת מהן תדע ויתברר לה, אף שלא נתברר לו.</w:t>
      </w:r>
    </w:p>
  </w:footnote>
  <w:footnote w:id="918">
    <w:p w14:paraId="211FBDF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ואייתר ללמד ידיעה בתחילה. ותוס' הק' דא"כ בכל החטאות דכתיב 'או הודע' מיותר, ונדרוש דבעי ידיעה בתחלה. ועוד דלדעת רבי ע''כ ידיעה בתרייתא נקט אורחא דמילתא.</w:t>
      </w:r>
    </w:p>
  </w:footnote>
  <w:footnote w:id="919">
    <w:p w14:paraId="59C7AEE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והביא ד</w:t>
      </w:r>
      <w:r w:rsidRPr="0011111E">
        <w:rPr>
          <w:rFonts w:ascii="Narkisim" w:hAnsi="Narkisim"/>
          <w:b/>
          <w:bCs/>
          <w:rtl/>
        </w:rPr>
        <w:t>רש''י</w:t>
      </w:r>
      <w:r w:rsidRPr="0011111E">
        <w:rPr>
          <w:rFonts w:ascii="Narkisim" w:hAnsi="Narkisim"/>
          <w:rtl/>
        </w:rPr>
        <w:t xml:space="preserve"> (לעיל ד. ד"ה דהעלמות) מבואר דלא חל חיוב חטאת בלא ידיעה, וכתוס'.</w:t>
      </w:r>
    </w:p>
  </w:footnote>
  <w:footnote w:id="920">
    <w:p w14:paraId="5C8CDB2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אך העלה צד דהוה סברא דכל שלא נודע לו חטאתו הוה כאומר אל יתכפר לי (כדלעיל ז.) [אמנם לכאורה אינו כן, שהרי רוצה להתכפר אילו חטא. וכן מוכח מהא דיוה''כ מכפר בלא נודע לו, ולא אמרי' דהוה כאומר אל יתכפר לי].</w:t>
      </w:r>
    </w:p>
  </w:footnote>
  <w:footnote w:id="921">
    <w:p w14:paraId="22BF88A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והביא דעת רבנן דר' מאיר (לעיל יב.) [דאדם נאמן על עצמו] דילפי' ולא שיודיעוהו אחרים, וכמו שביארו הראשונים (ע' רש''י ורמב''ן ב''מ ג:). והיינו דלא חל חיוב אא''כ נודע לו. וע''ע מה שדן בדעת ר' שמעון (לקמן כב:) ויתבאר לקמן.</w:t>
      </w:r>
    </w:p>
    <w:p w14:paraId="28EB798B" w14:textId="77777777" w:rsidR="000030F3" w:rsidRPr="0011111E" w:rsidRDefault="00000000" w:rsidP="0011111E">
      <w:pPr>
        <w:pStyle w:val="Footnote"/>
        <w:bidi/>
        <w:rPr>
          <w:rFonts w:ascii="Narkisim" w:hAnsi="Narkisim"/>
        </w:rPr>
      </w:pPr>
      <w:r w:rsidRPr="0011111E">
        <w:rPr>
          <w:rFonts w:ascii="Narkisim" w:hAnsi="Narkisim"/>
          <w:rtl/>
        </w:rPr>
        <w:tab/>
        <w:t>ועוד הביאו מהסוגיא (שבת עא:) גבי נודע וחוזר ונודע, דחל חיוב קרבן בשעה שנודע לו.</w:t>
      </w:r>
    </w:p>
  </w:footnote>
  <w:footnote w:id="922">
    <w:p w14:paraId="6CA2866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ותאכל כשאר חטאות הנאכלות. והראב"ד הדגיש דאפי' כר' יהושע. [וביארו הוכחתו דהבבא הקודמת אליבא דר' אליעזר, א"כ אמאי חזר ושנה בבא זו. אלא משום דר' יהושע מודה בו].</w:t>
      </w:r>
    </w:p>
  </w:footnote>
  <w:footnote w:id="923">
    <w:p w14:paraId="320B5DD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כס"מ</w:t>
      </w:r>
      <w:r w:rsidRPr="0011111E">
        <w:rPr>
          <w:rFonts w:ascii="Narkisim" w:hAnsi="Narkisim"/>
          <w:rtl/>
        </w:rPr>
        <w:t xml:space="preserve"> הביא מהמגדל עוז דבבא זו ליתא בתוספתא לפניו. וכת' די"ל דכן גירסת הרמב"ם [וכ"כ המנח"ח קכא ח], אמנם בתוספתא לפנינו (וכן בתוספתא מכת"י) איתא.</w:t>
      </w:r>
    </w:p>
    <w:p w14:paraId="791B9F99" w14:textId="77777777" w:rsidR="000030F3" w:rsidRPr="0011111E" w:rsidRDefault="00000000" w:rsidP="0011111E">
      <w:pPr>
        <w:pStyle w:val="Footnote"/>
        <w:bidi/>
        <w:rPr>
          <w:rFonts w:ascii="Narkisim" w:hAnsi="Narkisim"/>
        </w:rPr>
      </w:pPr>
      <w:r w:rsidRPr="0011111E">
        <w:rPr>
          <w:rFonts w:ascii="Narkisim" w:hAnsi="Narkisim"/>
          <w:rtl/>
        </w:rPr>
        <w:tab/>
        <w:t>וה</w:t>
      </w:r>
      <w:r w:rsidRPr="0011111E">
        <w:rPr>
          <w:rFonts w:ascii="Narkisim" w:hAnsi="Narkisim"/>
          <w:b/>
          <w:bCs/>
          <w:rtl/>
        </w:rPr>
        <w:t>מרכה"מ</w:t>
      </w:r>
      <w:r w:rsidRPr="0011111E">
        <w:rPr>
          <w:rFonts w:ascii="Narkisim" w:hAnsi="Narkisim"/>
          <w:rtl/>
        </w:rPr>
        <w:t xml:space="preserve"> כת' די"ל דהך סיפא לר"א דמתחייב חטאת בלא ידיעה, ומש"ה כשחזר ונודע לו מתחייב שוב [והתוספתא ר"א]. אבל לר' יהושע כיון דנחשב ידיעה אינו חוזר ומביא אחרת.</w:t>
      </w:r>
    </w:p>
  </w:footnote>
  <w:footnote w:id="924">
    <w:p w14:paraId="33C6AE0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והכס"מ ביאר קו' הראב"ד דכיון שהביא חטאת לשם מה שהיא ונתכפר, כשאח"כ נודע לו באי זה חטא חטא היאך יביא חטאת אחרת הא ה"ל חולין בעזרה.</w:t>
      </w:r>
    </w:p>
  </w:footnote>
  <w:footnote w:id="925">
    <w:p w14:paraId="680E85A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אבל יוה''כ בעלמא, איתא בתוספתא (ב י) עשה מלאכה בין השמשות של יום הכפורים בין מלפניו בין מאחריו פטור מאשם תלוי, שכל היום מכפר עשה מלאכה. [ואפ''ה מצטרף לחיוב חטאת].</w:t>
      </w:r>
    </w:p>
  </w:footnote>
  <w:footnote w:id="926">
    <w:p w14:paraId="1029317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וכן הביאו </w:t>
      </w:r>
      <w:r w:rsidRPr="0011111E">
        <w:rPr>
          <w:rFonts w:ascii="Narkisim" w:hAnsi="Narkisim"/>
          <w:b/>
          <w:bCs/>
          <w:rtl/>
        </w:rPr>
        <w:t>תוס</w:t>
      </w:r>
      <w:r w:rsidRPr="0011111E">
        <w:rPr>
          <w:rFonts w:ascii="Narkisim" w:hAnsi="Narkisim"/>
          <w:rtl/>
        </w:rPr>
        <w:t>' (שבת קיד.) דכל היכא דקתני תרי שבי דהוו בהדי הדדי אתיא כאחרים.</w:t>
      </w:r>
    </w:p>
  </w:footnote>
  <w:footnote w:id="927">
    <w:p w14:paraId="175BF3C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ובגמ' (שבת לה:) איתא העושה מלאכה בשני בין השמשות [ער''ש ומוצ''ש] חייב חטאת ממה נפשך. דא' ודאי שבת. ו</w:t>
      </w:r>
      <w:r w:rsidRPr="0011111E">
        <w:rPr>
          <w:rFonts w:ascii="Narkisim" w:hAnsi="Narkisim"/>
          <w:b/>
          <w:bCs/>
          <w:rtl/>
        </w:rPr>
        <w:t>תוס'</w:t>
      </w:r>
      <w:r w:rsidRPr="0011111E">
        <w:rPr>
          <w:rFonts w:ascii="Narkisim" w:hAnsi="Narkisim"/>
          <w:rtl/>
        </w:rPr>
        <w:t xml:space="preserve"> (ריש לה.) כת' דהיינו שעשה מלאכה כל משך בין השמשות [כ''כ רש''י שם] או שבשניהם עשה מלאכה בתחילת ביה''ש. דאי עשה בתחילת ביה''ש בער''ש ובסוף ביה''ש מוצ''ש י''ל דזה מהיום וזה מהלילה. [ע' מגיד משנה שבת ה ד]. אבל לא דנו שם משום סברת ר' יוסי דבמלאכה זו ניחוש דמקצתו מהיום ומקצתו מהלילה.</w:t>
      </w:r>
    </w:p>
    <w:p w14:paraId="3DA5018C" w14:textId="77777777" w:rsidR="000030F3" w:rsidRPr="0011111E" w:rsidRDefault="00000000" w:rsidP="0011111E">
      <w:pPr>
        <w:pStyle w:val="Footnote"/>
        <w:bidi/>
        <w:rPr>
          <w:rFonts w:ascii="Narkisim" w:hAnsi="Narkisim"/>
        </w:rPr>
      </w:pPr>
      <w:r w:rsidRPr="0011111E">
        <w:rPr>
          <w:rFonts w:ascii="Narkisim" w:hAnsi="Narkisim"/>
          <w:rtl/>
        </w:rPr>
        <w:tab/>
        <w:t>וה</w:t>
      </w:r>
      <w:r w:rsidRPr="0011111E">
        <w:rPr>
          <w:rFonts w:ascii="Narkisim" w:hAnsi="Narkisim"/>
          <w:b/>
          <w:bCs/>
          <w:rtl/>
        </w:rPr>
        <w:t>ערול''נ</w:t>
      </w:r>
      <w:r w:rsidRPr="0011111E">
        <w:rPr>
          <w:rFonts w:ascii="Narkisim" w:hAnsi="Narkisim"/>
          <w:rtl/>
        </w:rPr>
        <w:t xml:space="preserve"> כת' דהתם י''ל דמצרפין מקצת מלאכה דביה''ש דערב שבת עם מקצת דמוצ''ש, שהרי איירי בהעלם א' [וכמ''ש רש''י שם]. {ולא איירי בעקירה והנחה וכדו'}.</w:t>
      </w:r>
    </w:p>
  </w:footnote>
  <w:footnote w:id="928">
    <w:p w14:paraId="7E393E4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w:t>
      </w:r>
      <w:r w:rsidRPr="0011111E">
        <w:rPr>
          <w:rFonts w:ascii="Narkisim" w:hAnsi="Narkisim"/>
          <w:b/>
          <w:bCs/>
          <w:rtl/>
        </w:rPr>
        <w:t>תוספתא</w:t>
      </w:r>
      <w:r w:rsidRPr="0011111E">
        <w:rPr>
          <w:rFonts w:ascii="Narkisim" w:hAnsi="Narkisim"/>
          <w:rtl/>
        </w:rPr>
        <w:t xml:space="preserve"> (שבת יב יא) איתא ומודה [רבן גמליאל] לחכמים שאם כתב אות אחת בשבת זו ואות אחת בשבת אחרת, אות אחת בשבת ואות אחת ביום טוב, אות אחת בשבת ואות אחת ביום הכפורים שהוא פטור. שאין שני ימים מצטרפין למלאכה אחת. [ובפשוטו משמע שדינם שווה, וכמו דב' שבתות אין מצטרפין דוקא משום שבתות כגופין או ימים שבינתיים (כדלעיל טז: ויז.), ה''נ יו''ט ויוה''כ. אך יש לדחות דה''ק כמו שביו''ט ויוה''כ כו''ע מודו]. {ומ''מ עיקר דברי התוספתא צ''ע למאי נפק''מ בצירוף דשבת ויו''ט, דביו''ט ליכא סקילה כרת וחטאת, ובשבת ליכא מלקות. אלא י''ל דנפק''מ לענין איסור דאורייתא}.</w:t>
      </w:r>
    </w:p>
  </w:footnote>
  <w:footnote w:id="929">
    <w:p w14:paraId="75175BF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w:t>
      </w:r>
      <w:r w:rsidRPr="0011111E">
        <w:rPr>
          <w:rFonts w:ascii="Narkisim" w:hAnsi="Narkisim"/>
          <w:b/>
          <w:bCs/>
          <w:rtl/>
        </w:rPr>
        <w:t xml:space="preserve">חי' הגרז"ס </w:t>
      </w:r>
      <w:r w:rsidRPr="0011111E">
        <w:rPr>
          <w:rFonts w:ascii="Narkisim" w:hAnsi="Narkisim"/>
          <w:rtl/>
        </w:rPr>
        <w:t>חלק דלעיל יז. מבואר דה''מ בשגגת שבת וזדון מלאכה, אבל בזדון שבת הוה שבתות כגופין ואין מצטרפין. וכ''ש שבת ויוה''כ. [ואין לומר דשבת ויוה''כ מצטרף טפי]. והאריך לדון בשגגת שבת אי שייך בזה ידיעה לחלק. והעלה צד דביה''ש דסמוכין זה לזה ליכא ימים שבינתיים להחשב ידיעה לחלק.</w:t>
      </w:r>
    </w:p>
  </w:footnote>
  <w:footnote w:id="930">
    <w:p w14:paraId="1C30373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אבל בחי' הגרז''ס האריך דנח' בסברות שבתות כגופין או משום שגגת שבת, דהוה ימים שבינתיים ידיעה.</w:t>
      </w:r>
    </w:p>
    <w:p w14:paraId="00C26DFB" w14:textId="77777777" w:rsidR="000030F3" w:rsidRPr="0011111E" w:rsidRDefault="00000000" w:rsidP="0011111E">
      <w:pPr>
        <w:pStyle w:val="Footnote"/>
        <w:bidi/>
        <w:rPr>
          <w:rFonts w:ascii="Narkisim" w:hAnsi="Narkisim"/>
        </w:rPr>
      </w:pPr>
      <w:r w:rsidRPr="0011111E">
        <w:rPr>
          <w:rFonts w:ascii="Narkisim" w:hAnsi="Narkisim"/>
          <w:rtl/>
        </w:rPr>
        <w:tab/>
        <w:t>וכת' דאף למ"ד דשבתות לאו כגופין (וכדלעיל טז). אבל שבת ויוה"כ ודאי הוה כגופין. וכת' דמטעם זה היכא שאינו יודע אם עשה מלאכה בשבת או ביוה"כ לר' יהושע פטור, ואילו בשבתות שאינו יודע באיזה שבת שגג חייב, דכיון דהוי משם א' נחשב ידיעה.</w:t>
      </w:r>
    </w:p>
  </w:footnote>
  <w:footnote w:id="931">
    <w:p w14:paraId="3E01F07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והביאו שב</w:t>
      </w:r>
      <w:r w:rsidRPr="0011111E">
        <w:rPr>
          <w:rFonts w:ascii="Narkisim" w:hAnsi="Narkisim"/>
          <w:b/>
          <w:bCs/>
          <w:rtl/>
        </w:rPr>
        <w:t>חי' הר''ן</w:t>
      </w:r>
      <w:r w:rsidRPr="0011111E">
        <w:rPr>
          <w:rFonts w:ascii="Narkisim" w:hAnsi="Narkisim"/>
          <w:rtl/>
        </w:rPr>
        <w:t xml:space="preserve"> (חולין קא.) כת' [בדעת ר"ע שם] דס"ל דשבת ויום הכפורים חד שמא נינהו [לענין אין איסור חל על איסור], דתרווייהו שבתון כתיב בהו וכחד אסורא דמו.</w:t>
      </w:r>
    </w:p>
  </w:footnote>
  <w:footnote w:id="932">
    <w:p w14:paraId="6B735E4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אך יש לדחות דאיירי משום ספק, והך דרשא אסמכתא בעלמא.</w:t>
      </w:r>
    </w:p>
  </w:footnote>
  <w:footnote w:id="933">
    <w:p w14:paraId="43F5771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שגמר מלאכה ומלאכה מתקיימת.</w:t>
      </w:r>
    </w:p>
  </w:footnote>
  <w:footnote w:id="934">
    <w:p w14:paraId="3AE622A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ועוד אפשר דפסק כסברת חכמים דהשיבו לר' יוסי דבהגבהה ושאר מלאכה שנעשית תוך רגע ודאי לא חיישינן להכי. ודלא כתי' הגמ' דלר' יוסי אף ברגע קטן חיישינן.</w:t>
      </w:r>
    </w:p>
  </w:footnote>
  <w:footnote w:id="935">
    <w:p w14:paraId="29CBC86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ואף דדעת ה</w:t>
      </w:r>
      <w:r w:rsidRPr="0011111E">
        <w:rPr>
          <w:rFonts w:ascii="Narkisim" w:hAnsi="Narkisim"/>
          <w:b/>
          <w:bCs/>
          <w:rtl/>
        </w:rPr>
        <w:t>תוס'</w:t>
      </w:r>
      <w:r w:rsidRPr="0011111E">
        <w:rPr>
          <w:rFonts w:ascii="Narkisim" w:hAnsi="Narkisim"/>
          <w:rtl/>
        </w:rPr>
        <w:t xml:space="preserve"> (לעיל יז: ד''ה מדסיפא) שמביא אשם תלוי גם כשיש ספק ספיקא, אבל דעת הרמב"ם דעל ס"ס אינו מביא אשם תלוי [נתבאר לעיל שם].</w:t>
      </w:r>
    </w:p>
  </w:footnote>
  <w:footnote w:id="936">
    <w:p w14:paraId="09D383D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אך יל''ע בזה דבסוגיין ליכא ספק האם חטא, אלא שיש גזיה''כ במי שידע שחטא דאינו מביא אשם תלוי. והרי לא ידע [דלא מסתבר דספק ספיקא יחשב ידיעת ודאי].</w:t>
      </w:r>
    </w:p>
  </w:footnote>
  <w:footnote w:id="937">
    <w:p w14:paraId="12767F7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ודן בחלב ונותר, ואשתו נדה ואחותו גם אינו יודע מה עשה. אך דחה די''ל דהתם נמי יודע שבעל ערוה, אלא אינו יודע איזה. וכן בחלב ונותר יודע שאכל דבר אסור, אלא שאינו יודע איזה. ודומה לדבר מבחוץ, כי אין שינוי והפרש בענין הפועל עצמו.</w:t>
      </w:r>
    </w:p>
  </w:footnote>
  <w:footnote w:id="938">
    <w:p w14:paraId="6704CB5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w:t>
      </w:r>
      <w:r w:rsidRPr="0011111E">
        <w:rPr>
          <w:rFonts w:ascii="Narkisim" w:hAnsi="Narkisim"/>
          <w:b/>
          <w:bCs/>
          <w:rtl/>
        </w:rPr>
        <w:t>מהר''י קורקוס</w:t>
      </w:r>
      <w:r w:rsidRPr="0011111E">
        <w:rPr>
          <w:rFonts w:ascii="Narkisim" w:hAnsi="Narkisim"/>
          <w:rtl/>
        </w:rPr>
        <w:t xml:space="preserve"> (בסו''ד) פי' שזרע ואח''כ אינו יודע אם היתה מעין זריעה שפטור עליה. אך דחה שהמשנה אינה מסכמת לזה.</w:t>
      </w:r>
    </w:p>
  </w:footnote>
  <w:footnote w:id="939">
    <w:p w14:paraId="3DF919D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שידע שחטא, אלא שלא ידע במה חטא. וכך היא ההלכה אינו חייב אשם תלוי ואפי' על עשיית מלאכה בין השמשות.</w:t>
      </w:r>
    </w:p>
  </w:footnote>
  <w:footnote w:id="940">
    <w:p w14:paraId="18618CD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וכת' שדברי הרמב''ם לא הוה כעין פירוש המשנה, דבמתני' איירי שיודע שעשה מלאכה שחייב עליה חטאת, אבל אינו יודע איזו מלאכה היא, ולכך חטאת אינו יכול להביא דאינו יודע החטא. ואשם תלוי אינו יכול להביא דהרי ידע שחטא. אבל הרמב"ם איירי שאינו יודע אם חטא או לא, שנסתפק לו אם עשה מלאכה שחייב עליה חטאת או לא ולכך חייב אשם תלוי.</w:t>
      </w:r>
    </w:p>
  </w:footnote>
  <w:footnote w:id="941">
    <w:p w14:paraId="716533B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ובהמשך המשנה מבואר דנתכוון ללקוט תאנה זו וליקט זו הוה מין א' [לענין מתעסק]. ויל"ד אמאי כתב רש"י כאן ב' אילנות, ולא ב' תאנים באותו אילן. ובפשוטו י"ל לרבותא, דאף שהאילן מחולק זה מזה.</w:t>
      </w:r>
    </w:p>
    <w:p w14:paraId="527D562F" w14:textId="77777777" w:rsidR="000030F3" w:rsidRPr="0011111E" w:rsidRDefault="00000000" w:rsidP="0011111E">
      <w:pPr>
        <w:pStyle w:val="Footnote"/>
        <w:bidi/>
        <w:rPr>
          <w:rFonts w:ascii="Narkisim" w:hAnsi="Narkisim"/>
        </w:rPr>
      </w:pPr>
      <w:r w:rsidRPr="0011111E">
        <w:rPr>
          <w:rFonts w:ascii="Narkisim" w:hAnsi="Narkisim"/>
          <w:rtl/>
        </w:rPr>
        <w:tab/>
        <w:t>ועי"ל דהכא איירי שיודע שתלש פרי, א"כ מסתמא יודע איזה פרי תלש. והרי יודע איזה תאנה ליקט, ואי משום שאינו יודע מאיזה עוקץ ליקטו י"ל דאין זה חסרון בידיעת המלאכה כלל. ומש"ה הוסיף רש"י מב' אילנות.</w:t>
      </w:r>
    </w:p>
  </w:footnote>
  <w:footnote w:id="942">
    <w:p w14:paraId="2D60222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w:t>
      </w:r>
      <w:r w:rsidRPr="0011111E">
        <w:rPr>
          <w:rFonts w:ascii="Narkisim" w:hAnsi="Narkisim"/>
          <w:b/>
          <w:bCs/>
          <w:rtl/>
        </w:rPr>
        <w:t xml:space="preserve">תוס' </w:t>
      </w:r>
      <w:r w:rsidRPr="0011111E">
        <w:rPr>
          <w:rFonts w:ascii="Narkisim" w:hAnsi="Narkisim"/>
          <w:rtl/>
        </w:rPr>
        <w:t>(כ. סוד''ה היינו) מבואר שהוא פשיטא.</w:t>
      </w:r>
    </w:p>
  </w:footnote>
  <w:footnote w:id="943">
    <w:p w14:paraId="5C0B7DF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והשיטמ"ק ביאר דודאי זקוקים אנו לפרש מה שפרש"י דבה דכתיב בקרא בין אחטאת בין אידיעה, דלר' יהושע עד שמתכוין לחטא בה, ולעת הידיעה ידע במה חטא. דבתרוייהו פטר ר' יהושע. כדתנן במתני' במילתיה דת"ק דבעי דידע במה חטא ובמילתיה דר"ש עד דמתכוין לחטא בה.</w:t>
      </w:r>
    </w:p>
  </w:footnote>
  <w:footnote w:id="944">
    <w:p w14:paraId="3FEC95B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w:t>
      </w:r>
      <w:r w:rsidRPr="0011111E">
        <w:rPr>
          <w:rFonts w:ascii="Narkisim" w:hAnsi="Narkisim"/>
          <w:b/>
          <w:bCs/>
          <w:rtl/>
        </w:rPr>
        <w:t xml:space="preserve">תו''כ </w:t>
      </w:r>
      <w:r w:rsidRPr="0011111E">
        <w:rPr>
          <w:rFonts w:ascii="Narkisim" w:hAnsi="Narkisim"/>
          <w:rtl/>
        </w:rPr>
        <w:t>(דחובה ז י) גרסי' כן להדיא, ור' יהודה אומר אף על דבר שהוא משום שם אחד היה רבי יהושע פוטרו. כיצד שתי נשיו נדות ושתי אחיותיו עמו בבית נתכוון לבא על זו ובא על זו. תאינים וענבים לפניו נתכוון ללקוט תאינים וליקט ענבים ענבים וליקט תאינים. שחורות וליקט לבנות לבנות וליקט שחורות. ר' אליעזר מחייב חטאת ור' יהושע פוטר.</w:t>
      </w:r>
    </w:p>
  </w:footnote>
  <w:footnote w:id="945">
    <w:p w14:paraId="7237982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שהרמב''ם כת' שגג בשם אחד והם שני גופין חייב, כיצד שתי נדות ושגג באחת מהן ואין ידוע אי זו היא, שתי אחיות ושגג באחת מהן ואין ידוע אי זו היא חייב חטאת שהרי ידע עצמו של חטא. [ואי''צ לידע באיזה גוף חטא].</w:t>
      </w:r>
    </w:p>
    <w:p w14:paraId="59D48C0C" w14:textId="77777777" w:rsidR="000030F3" w:rsidRPr="0011111E" w:rsidRDefault="00000000" w:rsidP="0011111E">
      <w:pPr>
        <w:pStyle w:val="Footnote"/>
        <w:bidi/>
        <w:rPr>
          <w:rFonts w:ascii="Narkisim" w:hAnsi="Narkisim"/>
        </w:rPr>
      </w:pPr>
      <w:r w:rsidRPr="0011111E">
        <w:rPr>
          <w:rFonts w:ascii="Narkisim" w:hAnsi="Narkisim"/>
          <w:rtl/>
        </w:rPr>
        <w:tab/>
        <w:t>וה</w:t>
      </w:r>
      <w:r w:rsidRPr="0011111E">
        <w:rPr>
          <w:rFonts w:ascii="Narkisim" w:hAnsi="Narkisim"/>
          <w:b/>
          <w:bCs/>
          <w:rtl/>
        </w:rPr>
        <w:t xml:space="preserve">מנח''ח </w:t>
      </w:r>
      <w:r w:rsidRPr="0011111E">
        <w:rPr>
          <w:rFonts w:ascii="Narkisim" w:hAnsi="Narkisim"/>
          <w:rtl/>
        </w:rPr>
        <w:t>(שיז) כת' דלפ''ז הרישא דאשתו נדה ואחותו איירי דוקא אחותו טהורה, דאי אחותו היא ג''כ נדה א''כ חייב חטאת ממ''נ משום נדה.</w:t>
      </w:r>
    </w:p>
  </w:footnote>
  <w:footnote w:id="946">
    <w:p w14:paraId="4A0D82A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והרמב"ם הוסיף למה זה דומה לשתי נרות דולקות שכבה אחת מהן ואין ידוע אי זו נר היא. או לשני תמחויין של חלב שאכל מאחד מהן ואין ידוע מאי זה תמחוי מהן אכל שהוא חייב, וכן כל כיוצא בזה.</w:t>
      </w:r>
    </w:p>
  </w:footnote>
  <w:footnote w:id="947">
    <w:p w14:paraId="0359EF6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וכ''כ ה</w:t>
      </w:r>
      <w:r w:rsidRPr="0011111E">
        <w:rPr>
          <w:rFonts w:ascii="Narkisim" w:hAnsi="Narkisim"/>
          <w:b/>
          <w:bCs/>
          <w:rtl/>
        </w:rPr>
        <w:t xml:space="preserve">ראב''ד </w:t>
      </w:r>
      <w:r w:rsidRPr="0011111E">
        <w:rPr>
          <w:rFonts w:ascii="Narkisim" w:hAnsi="Narkisim"/>
          <w:rtl/>
        </w:rPr>
        <w:t>(לתו''כ שם) ואי קשיא לך היכי אמר ר' יהודה הכא שתי נשיו נדות וכו' נתכוון לזו ובא על זו ר' יהושע פוטר, דומיא דתאנים וענבים דפטור משום דמתעסק שלא נעשית בקשתו, והא קי''ל המתעסק בחלבים ובעריות חייב שכבר נהנה. ותי' דהא דקתני נדות ואחיות בהדי תאנים לא הוה לענין מתעסק, אלא ר' יהושע פטר כגון שבא על אחת מהן ולא ידע בסוף על איזו מהן בא. ולא איירי במתעסק.</w:t>
      </w:r>
    </w:p>
  </w:footnote>
  <w:footnote w:id="948">
    <w:p w14:paraId="2C42E94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וכן מבואר בתוס' (סוף כ.).</w:t>
      </w:r>
    </w:p>
  </w:footnote>
  <w:footnote w:id="949">
    <w:p w14:paraId="1DFB7FD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כ"ה ב</w:t>
      </w:r>
      <w:r w:rsidRPr="0011111E">
        <w:rPr>
          <w:rFonts w:ascii="Narkisim" w:hAnsi="Narkisim"/>
          <w:b/>
          <w:bCs/>
          <w:rtl/>
        </w:rPr>
        <w:t>פיה"מ</w:t>
      </w:r>
      <w:r w:rsidRPr="0011111E">
        <w:rPr>
          <w:rFonts w:ascii="Narkisim" w:hAnsi="Narkisim"/>
          <w:rtl/>
        </w:rPr>
        <w:t>, אבל ה</w:t>
      </w:r>
      <w:r w:rsidRPr="0011111E">
        <w:rPr>
          <w:rFonts w:ascii="Narkisim" w:hAnsi="Narkisim"/>
          <w:b/>
          <w:bCs/>
          <w:rtl/>
        </w:rPr>
        <w:t xml:space="preserve">רע"ב </w:t>
      </w:r>
      <w:r w:rsidRPr="0011111E">
        <w:rPr>
          <w:rFonts w:ascii="Narkisim" w:hAnsi="Narkisim"/>
          <w:rtl/>
        </w:rPr>
        <w:t>כת' דסתמא דמתני' השיב לר' שמעון.</w:t>
      </w:r>
    </w:p>
    <w:p w14:paraId="54632B8C" w14:textId="77777777" w:rsidR="000030F3" w:rsidRPr="0011111E" w:rsidRDefault="00000000" w:rsidP="0011111E">
      <w:pPr>
        <w:pStyle w:val="Footnote"/>
        <w:bidi/>
        <w:rPr>
          <w:rFonts w:ascii="Narkisim" w:hAnsi="Narkisim"/>
        </w:rPr>
      </w:pPr>
      <w:r w:rsidRPr="0011111E">
        <w:rPr>
          <w:rFonts w:ascii="Narkisim" w:hAnsi="Narkisim"/>
          <w:rtl/>
        </w:rPr>
        <w:tab/>
        <w:t>והתוי"ט העיר דהמ"ל ולטעמיך, ולר"א למה נאמר בה. דהא איהו לית ליה דרשא דעד שיודע וכו'.</w:t>
      </w:r>
    </w:p>
  </w:footnote>
  <w:footnote w:id="950">
    <w:p w14:paraId="7B8A83A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ועוד כת' </w:t>
      </w:r>
      <w:r w:rsidRPr="0011111E">
        <w:rPr>
          <w:rFonts w:ascii="Narkisim" w:hAnsi="Narkisim"/>
          <w:b/>
          <w:bCs/>
          <w:rtl/>
        </w:rPr>
        <w:t>רע"א</w:t>
      </w:r>
      <w:r w:rsidRPr="0011111E">
        <w:rPr>
          <w:rFonts w:ascii="Narkisim" w:hAnsi="Narkisim"/>
          <w:rtl/>
        </w:rPr>
        <w:t xml:space="preserve"> (ד"ה נפקא מינה) לענין עבדו שעובר איסור שבת במתעסק, האם מצווה להפרישו, כיון דשביתתו עליו. אלא כיון דנתמעט ממלאכת מחשבת שאינו מלאכה כלל אי"צ להפריש.</w:t>
      </w:r>
    </w:p>
  </w:footnote>
  <w:footnote w:id="951">
    <w:p w14:paraId="0BE9B02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w:t>
      </w:r>
      <w:r w:rsidRPr="0011111E">
        <w:rPr>
          <w:rFonts w:ascii="Narkisim" w:hAnsi="Narkisim"/>
          <w:b/>
          <w:bCs/>
          <w:rtl/>
        </w:rPr>
        <w:t>שו"ת הר"ש איגר</w:t>
      </w:r>
      <w:r w:rsidRPr="0011111E">
        <w:rPr>
          <w:rFonts w:ascii="Narkisim" w:hAnsi="Narkisim"/>
          <w:rtl/>
        </w:rPr>
        <w:t xml:space="preserve"> (כתבים כ) דן בדברי ה</w:t>
      </w:r>
      <w:r w:rsidRPr="0011111E">
        <w:rPr>
          <w:rFonts w:ascii="Narkisim" w:hAnsi="Narkisim"/>
          <w:b/>
          <w:bCs/>
          <w:rtl/>
        </w:rPr>
        <w:t>פוסקים</w:t>
      </w:r>
      <w:r w:rsidRPr="0011111E">
        <w:rPr>
          <w:rFonts w:ascii="Narkisim" w:hAnsi="Narkisim"/>
          <w:rtl/>
        </w:rPr>
        <w:t xml:space="preserve"> (יו"ד שעב) דכהן שישן בבית שיש מת, דצריך להקיצו. ומבואר התם דכיון דטומאה דאוריייתא אף דחי כבוד הבריות. ודנו דקודם שהודיעו לו הוה מתעסק. [אמנם יש אחרונים שדחו דהתם עיקר איסור התורה הוא משום התוצאה, ל"ש פטור מתעסק כלל].</w:t>
      </w:r>
    </w:p>
  </w:footnote>
  <w:footnote w:id="952">
    <w:p w14:paraId="1F17A63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דבכל מקום דימו דין מתעסק הנלמד מ'בה' לדין מתעסק דמלאכת מחשבת, ולא הוזכר חילוק דבזה ליכא איסור דאורייתא, ובזה אסור ופטור רק מחטאת. וכן מוכח מקו' התוס' (סנהדרין סב:, הו' בסמוך) אהא דבעי ב' דרשות.</w:t>
      </w:r>
    </w:p>
  </w:footnote>
  <w:footnote w:id="953">
    <w:p w14:paraId="694FF12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או"ש</w:t>
      </w:r>
      <w:r w:rsidRPr="0011111E">
        <w:rPr>
          <w:rFonts w:ascii="Narkisim" w:hAnsi="Narkisim"/>
          <w:rtl/>
        </w:rPr>
        <w:t xml:space="preserve"> (גירושין א יז) הביא דה</w:t>
      </w:r>
      <w:r w:rsidRPr="0011111E">
        <w:rPr>
          <w:rFonts w:ascii="Narkisim" w:hAnsi="Narkisim"/>
          <w:b/>
          <w:bCs/>
          <w:rtl/>
        </w:rPr>
        <w:t>רמב"ם</w:t>
      </w:r>
      <w:r w:rsidRPr="0011111E">
        <w:rPr>
          <w:rFonts w:ascii="Narkisim" w:hAnsi="Narkisim"/>
          <w:rtl/>
        </w:rPr>
        <w:t xml:space="preserve"> (איסו"ב א יב) כתב דהבא על הערוה או חייבי לאוין או שניות כמתעסק חייב [שכן נהנה]. וע"כ היינו איסורא בעלמא [דחייב לשמים], דבהנך ליכא עונש [וכן חייבי לאוין לא איירי לענין חטאת]. ואפ''ה דוקא בעריות דנהנה, הא לאו הכי היה מותר. [וכן הוכיח ה</w:t>
      </w:r>
      <w:r w:rsidRPr="0011111E">
        <w:rPr>
          <w:rFonts w:ascii="Narkisim" w:hAnsi="Narkisim"/>
          <w:b/>
          <w:bCs/>
          <w:rtl/>
        </w:rPr>
        <w:t xml:space="preserve">קוב''ש </w:t>
      </w:r>
      <w:r w:rsidRPr="0011111E">
        <w:rPr>
          <w:rFonts w:ascii="Narkisim" w:hAnsi="Narkisim"/>
          <w:rtl/>
        </w:rPr>
        <w:t>(ב כג טז), ונקט דהוה מח' הראשונים, דרש''י פסחים כרע''א והרמב''ם פליג]. וע''ע אחיעזר (ב נ ז).</w:t>
      </w:r>
    </w:p>
  </w:footnote>
  <w:footnote w:id="954">
    <w:p w14:paraId="3AE3645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קוב"ש</w:t>
      </w:r>
      <w:r w:rsidRPr="0011111E">
        <w:rPr>
          <w:rFonts w:ascii="Narkisim" w:hAnsi="Narkisim"/>
          <w:rtl/>
        </w:rPr>
        <w:t xml:space="preserve"> (ב כג טז) הביא דמצינו כן גם לענין שנים שעשו דממעטינן מקרא דבעשותה הכתוב גבי חיוב חטאת, ומוכח בגמ' דשרי מדאורייתא. וה"נ לענין מתעסק לגמרי מיעטיה קרא אף מאיסורא.</w:t>
      </w:r>
    </w:p>
  </w:footnote>
  <w:footnote w:id="955">
    <w:p w14:paraId="408C80F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והביא דכ"כ ה</w:t>
      </w:r>
      <w:r w:rsidRPr="0011111E">
        <w:rPr>
          <w:rFonts w:ascii="Narkisim" w:hAnsi="Narkisim"/>
          <w:b/>
          <w:bCs/>
          <w:rtl/>
        </w:rPr>
        <w:t xml:space="preserve">טור </w:t>
      </w:r>
      <w:r w:rsidRPr="0011111E">
        <w:rPr>
          <w:rFonts w:ascii="Narkisim" w:hAnsi="Narkisim"/>
          <w:rtl/>
        </w:rPr>
        <w:t>(תלד ב, ותמו א, הו' במג"א תלד ה) דאף כשבדק ולא ביטל ומצא אח"כ חמץ בביתו דמי לאוכל חלב בשוגג.</w:t>
      </w:r>
    </w:p>
  </w:footnote>
  <w:footnote w:id="956">
    <w:p w14:paraId="693D7CF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אחרונים</w:t>
      </w:r>
      <w:r w:rsidRPr="0011111E">
        <w:rPr>
          <w:rFonts w:ascii="Narkisim" w:hAnsi="Narkisim"/>
          <w:rtl/>
        </w:rPr>
        <w:t xml:space="preserve"> ביארו כוונתו ד'אינו מתכוון' הוה כנעשית מאליו.</w:t>
      </w:r>
    </w:p>
  </w:footnote>
  <w:footnote w:id="957">
    <w:p w14:paraId="76F10B9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אמנם לכאורה אף לרע"א קיל קצת, ולא נחשב שגגת כרת אלא שגגת לאו. [וצ''ע בזה].</w:t>
      </w:r>
    </w:p>
  </w:footnote>
  <w:footnote w:id="958">
    <w:p w14:paraId="1857831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פ</w:t>
      </w:r>
      <w:r w:rsidRPr="0011111E">
        <w:rPr>
          <w:rFonts w:ascii="Narkisim" w:hAnsi="Narkisim"/>
          <w:b/>
          <w:bCs/>
          <w:rtl/>
        </w:rPr>
        <w:t xml:space="preserve">רש''י </w:t>
      </w:r>
      <w:r w:rsidRPr="0011111E">
        <w:rPr>
          <w:rFonts w:ascii="Narkisim" w:hAnsi="Narkisim"/>
          <w:rtl/>
        </w:rPr>
        <w:t>(פסחים) כגון היו כאן גיזי חולין וגיזי עולה, ונתכוין ליטול של חולין והלכה ידו על של עולה ומכיר הוא מי עולה ומי חולין, אלא שנסתכל במקום אחר, דהיינו שאין מתכוין למעשה זה. פרט למתעסק, והיינו מתעסק שמתעסק בדבר אחר ובא זה לידו.</w:t>
      </w:r>
    </w:p>
    <w:p w14:paraId="704CE956" w14:textId="77777777" w:rsidR="000030F3" w:rsidRPr="0011111E" w:rsidRDefault="00000000" w:rsidP="0011111E">
      <w:pPr>
        <w:pStyle w:val="Footnote"/>
        <w:bidi/>
        <w:rPr>
          <w:rFonts w:ascii="Narkisim" w:hAnsi="Narkisim"/>
        </w:rPr>
      </w:pPr>
      <w:r w:rsidRPr="0011111E">
        <w:rPr>
          <w:rFonts w:ascii="Narkisim" w:hAnsi="Narkisim"/>
          <w:rtl/>
        </w:rPr>
        <w:tab/>
        <w:t>ובהמשך הסוגיא פרש"י שאם הושיט ידו כו', ולא היה מתעסק בשום סיכה, ואפילו בשל היתר, וסך ידו בשמן של קודש שמעל.</w:t>
      </w:r>
    </w:p>
  </w:footnote>
  <w:footnote w:id="959">
    <w:p w14:paraId="51A07C3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והקוב''ש הביא דכוונת רש''י דדוקא בחייבי חטאת נתמעט, ולא בהקדש. אבל הביא מדברי הרמב''ם דבכל איסורי התורה פטור. והק' דא''כ מתעסק פטור בכל התורה [אף היכא דליכא חיוב חטאת],וא"כ יקשה מ"ט הקדש חלוק מכל האיסורין דמתעסק חייב בו, ואי נימא טעמא משום דנהנה א"כ אין זה חומר בהקדש. וצ"ע.</w:t>
      </w:r>
    </w:p>
  </w:footnote>
  <w:footnote w:id="960">
    <w:p w14:paraId="14CAC42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שיטמ"ק</w:t>
      </w:r>
      <w:r w:rsidRPr="0011111E">
        <w:rPr>
          <w:rFonts w:ascii="Narkisim" w:hAnsi="Narkisim"/>
          <w:rtl/>
        </w:rPr>
        <w:t xml:space="preserve"> (בע"ב א) הק' לב' הצדדים, וא"ת א"כ למה צריך בה פרט למתעסק תיפו"ל מהכא [מלאכת מחשבת], וגם איפכא למה צריך טעמא דמלאכת מחשבת תיפו"ל מהכא דכתיב בה פרט למתעסק. וגם למה צריך טעמא גבי חלבים ועריות שכן נהנה תיפו"ל דלא בעי מלאכת מחשבת.</w:t>
      </w:r>
    </w:p>
  </w:footnote>
  <w:footnote w:id="961">
    <w:p w14:paraId="41D46C3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לרבא, ולאביי כשלא נתכוון לחתוך אלא להגביה.</w:t>
      </w:r>
    </w:p>
  </w:footnote>
  <w:footnote w:id="962">
    <w:p w14:paraId="0D47E4C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ותוס' כת' דהא דקאמר (בסוגיין) מתעסק דמאי אי דחלבים ועריות חייב שכן נהנה אלא דשבת פטור דאמר שמואל המתעסק וכו', משמע דשמואל איירי כהאי גוונא במתעסק, לא מייתי דשמואל אלא משום חלבים ועריות דלא מיתוקם ביה קרא. ע' מהרש''א שם.</w:t>
      </w:r>
    </w:p>
  </w:footnote>
  <w:footnote w:id="963">
    <w:p w14:paraId="1A2070A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ובשו''ת רע''א הביא תמצית דבריהם דבנתכוין לחתוך תלוש היינו שהיה סבור דהוא תלוש והיה מחובר מקרי נעשה מחשבתו, אלא דפטור מטעם אחר מקרא דאשר חטא בה פרט למתעסק, וזהו בכל אסורים. דאם סבר בהמה זו חולין והיתה קדשים ושחטה בחוץ דפטור.</w:t>
      </w:r>
    </w:p>
    <w:p w14:paraId="698D64CB" w14:textId="77777777" w:rsidR="000030F3" w:rsidRPr="0011111E" w:rsidRDefault="00000000" w:rsidP="0011111E">
      <w:pPr>
        <w:pStyle w:val="Footnote"/>
        <w:bidi/>
        <w:rPr>
          <w:rFonts w:ascii="Narkisim" w:hAnsi="Narkisim"/>
        </w:rPr>
      </w:pPr>
      <w:r w:rsidRPr="0011111E">
        <w:rPr>
          <w:rFonts w:ascii="Narkisim" w:hAnsi="Narkisim"/>
          <w:rtl/>
        </w:rPr>
        <w:tab/>
        <w:t>ואם נתכוין לחתוך מחובר זה וחתך מחובר אחר בכה"ג בעלמא חייב, דאם נתכוין לשחוט בהמת קדשים זו בחוץ ושחט בהמת קדשים אחר בחוץ חייב, אבל בשבת פטור דלא נעשה מחשבתו שלא רצה לחתוך זה ע"ש.</w:t>
      </w:r>
    </w:p>
  </w:footnote>
  <w:footnote w:id="964">
    <w:p w14:paraId="7060A23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לכאורה כוונתו ליישב קו' התוס', א"כ מוכח מהתוס' בכ"מ דאין חילוק בזה. ואף הא דילפי' מ'בה' גלי דלא נחשב מעשה עבירה. וכן הביא השואל בשו"ת הר"ש איגר (כתבים כ, הו' ברע"א השלם ב"ק כו:) דע"כ תוס' (סנהדרין הנ"ל) לא ס"ל כרע"א.</w:t>
      </w:r>
    </w:p>
  </w:footnote>
  <w:footnote w:id="965">
    <w:p w14:paraId="463B724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w:t>
      </w:r>
      <w:r w:rsidRPr="0011111E">
        <w:rPr>
          <w:rFonts w:ascii="Narkisim" w:hAnsi="Narkisim"/>
          <w:b/>
          <w:bCs/>
          <w:rtl/>
        </w:rPr>
        <w:t>רע"א</w:t>
      </w:r>
      <w:r w:rsidRPr="0011111E">
        <w:rPr>
          <w:rFonts w:ascii="Narkisim" w:hAnsi="Narkisim"/>
          <w:rtl/>
        </w:rPr>
        <w:t xml:space="preserve"> כת' דנפק"מ לענין קלב"מ, דאי הוה פטור רק מחטאת עדיין הוה חייבי מיתות שוגגין ופוטר מתשלומין. ובזה הביאו בגמ' ב"ק דפטור משום שאינו מלאכת מחשבת, ואינו מלאכה כלל.</w:t>
      </w:r>
    </w:p>
    <w:p w14:paraId="719C7325" w14:textId="77777777" w:rsidR="000030F3" w:rsidRPr="0011111E" w:rsidRDefault="00000000" w:rsidP="0011111E">
      <w:pPr>
        <w:pStyle w:val="Footnote"/>
        <w:bidi/>
        <w:rPr>
          <w:rFonts w:ascii="Narkisim" w:hAnsi="Narkisim"/>
        </w:rPr>
      </w:pPr>
      <w:r w:rsidRPr="0011111E">
        <w:rPr>
          <w:rFonts w:ascii="Narkisim" w:hAnsi="Narkisim"/>
          <w:rtl/>
        </w:rPr>
        <w:tab/>
        <w:t>וה</w:t>
      </w:r>
      <w:r w:rsidRPr="0011111E">
        <w:rPr>
          <w:rFonts w:ascii="Narkisim" w:hAnsi="Narkisim"/>
          <w:b/>
          <w:bCs/>
          <w:rtl/>
        </w:rPr>
        <w:t>אחרונים</w:t>
      </w:r>
      <w:r w:rsidRPr="0011111E">
        <w:rPr>
          <w:rFonts w:ascii="Narkisim" w:hAnsi="Narkisim"/>
          <w:rtl/>
        </w:rPr>
        <w:t xml:space="preserve"> (מנחת ברוך ט, עויו"ט כ) הביאו דנח' בזה להדיא </w:t>
      </w:r>
      <w:r w:rsidRPr="0011111E">
        <w:rPr>
          <w:rFonts w:ascii="Narkisim" w:hAnsi="Narkisim"/>
          <w:b/>
          <w:bCs/>
          <w:rtl/>
        </w:rPr>
        <w:t>רש"י</w:t>
      </w:r>
      <w:r w:rsidRPr="0011111E">
        <w:rPr>
          <w:rFonts w:ascii="Narkisim" w:hAnsi="Narkisim"/>
          <w:rtl/>
        </w:rPr>
        <w:t xml:space="preserve"> ו</w:t>
      </w:r>
      <w:r w:rsidRPr="0011111E">
        <w:rPr>
          <w:rFonts w:ascii="Narkisim" w:hAnsi="Narkisim"/>
          <w:b/>
          <w:bCs/>
          <w:rtl/>
        </w:rPr>
        <w:t xml:space="preserve">תוס' </w:t>
      </w:r>
      <w:r w:rsidRPr="0011111E">
        <w:rPr>
          <w:rFonts w:ascii="Narkisim" w:hAnsi="Narkisim"/>
          <w:rtl/>
        </w:rPr>
        <w:t>(ב"ק לה.) במתעסק ומקלקל בהבערה [גם באופן דלא הוה מלאכת מחשבת], דדעת רש"י שיש פטור קלב"מ במתעסק. ותוס' (ד"ה מתניתין) חלקו דליכא פטור קלב"מ, דאין איסור מלאכה, ולא דמי לשוגג שיש בו איסור מלאכה.</w:t>
      </w:r>
    </w:p>
  </w:footnote>
  <w:footnote w:id="966">
    <w:p w14:paraId="19FA52B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w:t>
      </w:r>
      <w:r w:rsidRPr="0011111E">
        <w:rPr>
          <w:rFonts w:ascii="Narkisim" w:hAnsi="Narkisim"/>
          <w:b/>
          <w:bCs/>
          <w:rtl/>
        </w:rPr>
        <w:t>תוס'</w:t>
      </w:r>
      <w:r w:rsidRPr="0011111E">
        <w:rPr>
          <w:rFonts w:ascii="Narkisim" w:hAnsi="Narkisim"/>
          <w:rtl/>
        </w:rPr>
        <w:t xml:space="preserve"> (שבת יא.) דנו לענין לא יצא במחט וכו' שמא ישכח ויצא, ואף דאילו ישכח ויצא הוה רק מתעסק. ובשלמא למ''ד דגזר גזירה לגזירה ניחא דמתעסק הוא עכ"פ דרבנן.</w:t>
      </w:r>
    </w:p>
    <w:p w14:paraId="3344357C" w14:textId="77777777" w:rsidR="000030F3" w:rsidRPr="0011111E" w:rsidRDefault="00000000" w:rsidP="0011111E">
      <w:pPr>
        <w:pStyle w:val="Footnote"/>
        <w:bidi/>
        <w:rPr>
          <w:rFonts w:ascii="Narkisim" w:hAnsi="Narkisim"/>
        </w:rPr>
      </w:pPr>
      <w:r w:rsidRPr="0011111E">
        <w:rPr>
          <w:rFonts w:ascii="Narkisim" w:hAnsi="Narkisim"/>
          <w:rtl/>
        </w:rPr>
        <w:tab/>
        <w:t>ותוס' תי' דחששו שמא ישכח את המחט, ולבסוף כשיזכור את המחט ישכח שהוא שבת ויצא. [ועד"ז כ' הרשב"א ב''ק כו:]. ועוד תי' המאירי (ב''ק שם) דאף דליכא חיוב חטאת, מ"מ ראוי ליזהר שלא יבא לידי חטא. [ואפשר דכוונתו כסברת רע''א דהוה איסור דאורייתא, אלא פטור מחטאת. אלא שהמאירי כת' כן אף במלאכת שבת].</w:t>
      </w:r>
    </w:p>
  </w:footnote>
  <w:footnote w:id="967">
    <w:p w14:paraId="5AC4AB5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וכיון דלא ידע כלל לאיזה ענין יאסרו חכמים לעשות כן, ואף אם יגזרו לא ידע כלל. [ויש לדחות דחז''ל שיתרחק ממצב שיבא לעשות מלאכה במתעסק. וכגון שמא ישכח ויצא, ע''י שגזרו דמתעסק הוא איסור דרבנן ממילא צריך ליזהר יותר].</w:t>
      </w:r>
    </w:p>
  </w:footnote>
  <w:footnote w:id="968">
    <w:p w14:paraId="45ED110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וכן איתא בגמ' (סנהדרין סב:), ו</w:t>
      </w:r>
      <w:r w:rsidRPr="0011111E">
        <w:rPr>
          <w:rFonts w:ascii="Narkisim" w:hAnsi="Narkisim"/>
          <w:b/>
          <w:bCs/>
          <w:rtl/>
        </w:rPr>
        <w:t>רש''י</w:t>
      </w:r>
      <w:r w:rsidRPr="0011111E">
        <w:rPr>
          <w:rFonts w:ascii="Narkisim" w:hAnsi="Narkisim"/>
          <w:rtl/>
        </w:rPr>
        <w:t xml:space="preserve"> שם ביאר כגון חלב המהותך לפניו, וכסבור רוק הוא ובלעו, דלא מתכוין לאכילה אלא מתעסק בדבר אחר, בבליעת רוק. והיכי דמי שוגג גמור כסבור שומן הוא ואכלו, דנתכוין לאכילה, אבל זה לא שוגג הוא. ומש''ה ס''ד דפטור, קמ''ל דאפילו הכי חייב, שכן נהנה.</w:t>
      </w:r>
    </w:p>
    <w:p w14:paraId="32B301C6" w14:textId="77777777" w:rsidR="000030F3" w:rsidRPr="0011111E" w:rsidRDefault="00000000" w:rsidP="0011111E">
      <w:pPr>
        <w:pStyle w:val="Footnote"/>
        <w:bidi/>
        <w:rPr>
          <w:rFonts w:ascii="Narkisim" w:hAnsi="Narkisim"/>
        </w:rPr>
      </w:pPr>
      <w:r w:rsidRPr="0011111E">
        <w:rPr>
          <w:rFonts w:ascii="Narkisim" w:hAnsi="Narkisim"/>
          <w:rtl/>
        </w:rPr>
        <w:tab/>
        <w:t>ובגמ' (שבת עג.) מבואר דתלוי באביי ורבא (בסמוך) דלרבא אף סבור שומן ובלעו הוה מתעסק [וכמו לחתוך את התלוש], ולאביי דוקא סבור רוק [פ</w:t>
      </w:r>
      <w:r w:rsidRPr="0011111E">
        <w:rPr>
          <w:rFonts w:ascii="Narkisim" w:hAnsi="Narkisim"/>
          <w:b/>
          <w:bCs/>
          <w:rtl/>
        </w:rPr>
        <w:t>רש''י</w:t>
      </w:r>
      <w:r w:rsidRPr="0011111E">
        <w:rPr>
          <w:rFonts w:ascii="Narkisim" w:hAnsi="Narkisim"/>
          <w:rtl/>
        </w:rPr>
        <w:t xml:space="preserve"> שם שלא מתכוין לאכילה, דרוק לאו בר אכילה הוא אלא בליעה. דלא נתכוין לאכילה ועלתה בידו אכילה].</w:t>
      </w:r>
    </w:p>
    <w:p w14:paraId="1857E6AB" w14:textId="77777777" w:rsidR="000030F3" w:rsidRPr="0011111E" w:rsidRDefault="00000000" w:rsidP="0011111E">
      <w:pPr>
        <w:pStyle w:val="Footnote"/>
        <w:bidi/>
        <w:rPr>
          <w:rFonts w:ascii="Narkisim" w:hAnsi="Narkisim"/>
        </w:rPr>
      </w:pPr>
      <w:r w:rsidRPr="0011111E">
        <w:rPr>
          <w:rFonts w:ascii="Narkisim" w:hAnsi="Narkisim"/>
          <w:rtl/>
        </w:rPr>
        <w:tab/>
        <w:t>וב</w:t>
      </w:r>
      <w:r w:rsidRPr="0011111E">
        <w:rPr>
          <w:rFonts w:ascii="Narkisim" w:hAnsi="Narkisim"/>
          <w:b/>
          <w:bCs/>
          <w:rtl/>
        </w:rPr>
        <w:t>פסקי הריא''ז</w:t>
      </w:r>
      <w:r w:rsidRPr="0011111E">
        <w:rPr>
          <w:rFonts w:ascii="Narkisim" w:hAnsi="Narkisim"/>
          <w:rtl/>
        </w:rPr>
        <w:t xml:space="preserve"> (סנהדרין שם בשם הרי''ד) העיר על רש''י (סנהדרין) שנקט רוק, והא אף סבור שומן הוה מתעסק [דקי''ל כרבא]. והריא''ז תי' דכל הסוגיא סנהדרין אליבא דאביי.</w:t>
      </w:r>
    </w:p>
  </w:footnote>
  <w:footnote w:id="969">
    <w:p w14:paraId="7F38EA8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ומבואר מדבריו דנפל מהגג ונתקע חייב חטאת. אבל השיטמ''ק (לעיל יא. אות כב, וכן משמע בתוס' שם) כת' דנפל מהגג הוא אנוס, ופטור אף בעריות.</w:t>
      </w:r>
    </w:p>
  </w:footnote>
  <w:footnote w:id="970">
    <w:p w14:paraId="45898CD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וכן מבואר במקור חיים (תלא הו' בע''א) דגדר מתעסק כאילו נעשית מאליו. וכן האריך החלקת יואב (או''ח ז), וכן בברכ''ש (כתובות יא).</w:t>
      </w:r>
    </w:p>
  </w:footnote>
  <w:footnote w:id="971">
    <w:p w14:paraId="48EDDC1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והאתוון דאורייתא הביא מהגמ' (שבועות יז:) דבפירסה נדה חייב כשפירש באבר חי, משום דיציאתו הנאה לו כביאתו. ואף שהפרישה אינה מעשה ביאה, ואדרבה הרי פרישה היא, ועכ"ז הואיל ויש בה הנאת ביאה אסורה.</w:t>
      </w:r>
    </w:p>
  </w:footnote>
  <w:footnote w:id="972">
    <w:p w14:paraId="6820539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ועד''ז החזו''א (הוריות טו ט) העלה צד דאף שאין חיובו על ההנאה אלא על האכילה והבעילה, אלא שצורת האיסור על ההנאה ולא על המעשה. שהרי חייב אף שתחב לו חבירו לרצונו.</w:t>
      </w:r>
    </w:p>
  </w:footnote>
  <w:footnote w:id="973">
    <w:p w14:paraId="3B33926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והא דאמרי' דבדלא מיכוין שרי כר"ש דאמר דבר שאין מתכוין מותר, היינו היכא דלא בלע ליה ממש לריח אבל הכא דמיכוין אפיה כנגד קילוחו של ריח כטועם איסור ממש הוא. וביאר דרבא סבר ריחא לאו כטעמא הילכך במידי דלאו לריחא עביד שרי.</w:t>
      </w:r>
    </w:p>
  </w:footnote>
  <w:footnote w:id="974">
    <w:p w14:paraId="448495B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וכ''כ ה</w:t>
      </w:r>
      <w:r w:rsidRPr="0011111E">
        <w:rPr>
          <w:rFonts w:ascii="Narkisim" w:hAnsi="Narkisim"/>
          <w:b/>
          <w:bCs/>
          <w:rtl/>
        </w:rPr>
        <w:t xml:space="preserve">מאירי </w:t>
      </w:r>
      <w:r w:rsidRPr="0011111E">
        <w:rPr>
          <w:rFonts w:ascii="Narkisim" w:hAnsi="Narkisim"/>
          <w:rtl/>
        </w:rPr>
        <w:t>(סנהדרין סב:) דדוקא הנאה דחלבים ובעריות מחייב אף במתעסק, אבל בכלאים מוכרי כסות מוכרין כדרכן ובלבד שלא יתכוין וכו', ואף שנהנה. וכן מה שאמרו לענין ריח אפשר ולא מכוין שרי. מפני שהנאת הכסות והריח אינה הנאה שיש בה ממש כחלבים ועריות.</w:t>
      </w:r>
    </w:p>
  </w:footnote>
  <w:footnote w:id="975">
    <w:p w14:paraId="2D7089F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דרע"א הק' בהא דקי"ל (ברכות יט:) דמי שיש כלאים בבגדו חייבים להודיע לו. ואחר רואהו צריך להגיד לו אפילו בשוק לפושטו, ואמאי הא כיון דאינו יודע שבבגדו כלאים, הוי מתעסק וליכא איסור דאורייתא ומותר משום כבוד הבריות, אלא ע"כ דמתעסק הוי ג"כ איסור דאורייתא, אלא דלא חייבה תורה קרבן עליו. אך דחה דהתם נהנה.</w:t>
      </w:r>
    </w:p>
  </w:footnote>
  <w:footnote w:id="976">
    <w:p w14:paraId="51688AB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קובה''ע</w:t>
      </w:r>
      <w:r w:rsidRPr="0011111E">
        <w:rPr>
          <w:rFonts w:ascii="Narkisim" w:hAnsi="Narkisim"/>
          <w:rtl/>
        </w:rPr>
        <w:t xml:space="preserve"> כת' שאם היינו אומרים כן היה אפשר ליישב בזה דברי רש"י (שבועות יט. ד"ה פרט למתעסק), שהזכיר מתעסק לענין עריות, ובתוס' כתבו דלא דק. וי''ל דרש"י איירי באופן שאינו נהנה, כגון שלא כדרכה שלא נהנית. אך תמה דלא מצינו כן, וצ"ע.</w:t>
      </w:r>
    </w:p>
  </w:footnote>
  <w:footnote w:id="977">
    <w:p w14:paraId="329E4FB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והביאו שהג''ר ישראל סלנטר בצעירותו שאל כן את רע"א.</w:t>
      </w:r>
    </w:p>
  </w:footnote>
  <w:footnote w:id="978">
    <w:p w14:paraId="7E660DE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פוסקים</w:t>
      </w:r>
      <w:r w:rsidRPr="0011111E">
        <w:rPr>
          <w:rFonts w:ascii="Narkisim" w:hAnsi="Narkisim"/>
          <w:rtl/>
        </w:rPr>
        <w:t xml:space="preserve"> (או''ח רד ח) בהא דפסק הרמ''א דכשאנסוהו לאכול אינו מברך, ואמאי לא נימא דהוה כמתעסק שכן נהנה. כה''ק המג''א (שם כ), והאחרונים חילקו דברכת הנהנין שייך דוקא בנהנה מרצונו. ע' שעה''צ ועוד.</w:t>
      </w:r>
    </w:p>
  </w:footnote>
  <w:footnote w:id="979">
    <w:p w14:paraId="2C2F531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קוב''ש</w:t>
      </w:r>
      <w:r w:rsidRPr="0011111E">
        <w:rPr>
          <w:rFonts w:ascii="Narkisim" w:hAnsi="Narkisim"/>
          <w:rtl/>
        </w:rPr>
        <w:t xml:space="preserve"> (פסחים רטו) העיר דאי נימא דמתעסק הוה פטור רק לענין חטאת [כדברי רע"א], א''כ לא שייך כלל לדין מצוות צריכות כוונה. ומדברי הראב"ד מוכח דמתעסק הוה סברא בכל איסורי התורה. וכיון דמתעסק בכל האיסורין שרי לגמרי, ובחלב אסור מטעמא דנהנה, בזה שייך ללמוד מצות מאיסורין, כמו דבאיסורין מתעסק אינו איסור ומ"מ בחלב אסור מטעמא דנהנה, ה"נ במצות מתעסק אינה מצוה ובאכילה הוי מצוה. אבל אם מתעסק אינו אלא גזה"כ לפטור מקרבן ואיסור הוא, אינו שייך כלל ללמוד מזה לענין מצות.</w:t>
      </w:r>
    </w:p>
  </w:footnote>
  <w:footnote w:id="980">
    <w:p w14:paraId="2E9492C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אמנם לסברת האחרונים דסברת נהנה הוא סימן שהעיקר תלוי בתוצאה ולא במעשה. וה''נ מרגיש את האכילה, אף שאין לו הנאה בזה.</w:t>
      </w:r>
    </w:p>
  </w:footnote>
  <w:footnote w:id="981">
    <w:p w14:paraId="14CF667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בגמ' (סנהדרין סב:) מבואר דכל זה מדברי רב נחמן אמר שמואל, המתעסק בחלבים ובעריות חייב שכן נהנה המתעסק בשבת פטור מלאכת מחשבת אסרה תורה.</w:t>
      </w:r>
    </w:p>
  </w:footnote>
  <w:footnote w:id="982">
    <w:p w14:paraId="739B717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w:t>
      </w:r>
      <w:r w:rsidRPr="0011111E">
        <w:rPr>
          <w:rFonts w:ascii="Narkisim" w:hAnsi="Narkisim"/>
          <w:b/>
          <w:bCs/>
          <w:rtl/>
        </w:rPr>
        <w:t xml:space="preserve">תוס' </w:t>
      </w:r>
      <w:r w:rsidRPr="0011111E">
        <w:rPr>
          <w:rFonts w:ascii="Narkisim" w:hAnsi="Narkisim"/>
          <w:rtl/>
        </w:rPr>
        <w:t>(שבועות יט.) הק' אמילתא דשמואל גופיה, דאי טעמא דנהנה עיקר לחייב בחלבים ועריות למה לי למיפטריה בשבת משום מלאכת מחשבת ואי טעמא דמלאכת מחשבת עיקר למה לי למחייביה בחלבים ועריות משום דנהנה.</w:t>
      </w:r>
    </w:p>
    <w:p w14:paraId="2D5DF5CC" w14:textId="77777777" w:rsidR="000030F3" w:rsidRPr="0011111E" w:rsidRDefault="00000000" w:rsidP="0011111E">
      <w:pPr>
        <w:pStyle w:val="Footnote"/>
        <w:bidi/>
        <w:rPr>
          <w:rFonts w:ascii="Narkisim" w:hAnsi="Narkisim"/>
        </w:rPr>
      </w:pPr>
      <w:r w:rsidRPr="0011111E">
        <w:rPr>
          <w:rFonts w:ascii="Narkisim" w:hAnsi="Narkisim"/>
          <w:rtl/>
        </w:rPr>
        <w:tab/>
        <w:t>ותי' דאיכא תרי גווני מתעסק, א' נתכוין לחתוך מחובר זה וחתך מחובר אחר, דמיפטר מטעם שלא נעשית מחשבתו. ולא שייך למיפטריה משום מתעסק. ב' כגון נתכוין לחתוך או להגביה את התלוש [למר כדאית ליה ולמר כדאית ליה] ונמצא מחובר דנעשית מחשבתו, ומיפטר משום בה פרט למתעסק.</w:t>
      </w:r>
    </w:p>
    <w:p w14:paraId="08AB52E1" w14:textId="77777777" w:rsidR="000030F3" w:rsidRPr="0011111E" w:rsidRDefault="00000000" w:rsidP="0011111E">
      <w:pPr>
        <w:pStyle w:val="Footnote"/>
        <w:bidi/>
        <w:rPr>
          <w:rFonts w:ascii="Narkisim" w:hAnsi="Narkisim"/>
        </w:rPr>
      </w:pPr>
      <w:r w:rsidRPr="0011111E">
        <w:rPr>
          <w:rFonts w:ascii="Narkisim" w:hAnsi="Narkisim"/>
          <w:rtl/>
        </w:rPr>
        <w:tab/>
        <w:t>ותוס' דייקו מסוגיין דבתרוייהו איירי שמואל, דאמרי' אלא מתעסק דשבת כדשמואל, דאיירי נמי שמואל במתעסק דל''א מיפטר משום 'בה', אלא שלא חשש לפרש אלא טעם דמלאכת מחשבת דלא איירי בה ר' אליעזר.</w:t>
      </w:r>
    </w:p>
    <w:p w14:paraId="2F9724F5" w14:textId="77777777" w:rsidR="000030F3" w:rsidRPr="0011111E" w:rsidRDefault="00000000" w:rsidP="0011111E">
      <w:pPr>
        <w:pStyle w:val="Footnote"/>
        <w:bidi/>
        <w:rPr>
          <w:rFonts w:ascii="Narkisim" w:hAnsi="Narkisim"/>
        </w:rPr>
      </w:pPr>
      <w:r w:rsidRPr="0011111E">
        <w:rPr>
          <w:rFonts w:ascii="Narkisim" w:hAnsi="Narkisim"/>
          <w:rtl/>
        </w:rPr>
        <w:tab/>
        <w:t>ובחלב נמי איכא תרי גווני מתעסק, שבנתכוין לאכול חלב זה ואכל חלב אחר חייב בלא טעמא דנהנה. דלא שייך למיפטריה מטעם מלאכת מחשבת. ועוד מתעסק אחר כגון סבור שהוא שומן או רוק ובלעו דכיוצא בו מיפטר לענין שבת מדכתיב 'בה', והכא לית לן למעוטי משום דנהנה. וטעמא ד'נהנה' וטעם 'מלאכת מחשבת' לא קאי אכולהו.</w:t>
      </w:r>
    </w:p>
    <w:p w14:paraId="54718CB7" w14:textId="77777777" w:rsidR="000030F3" w:rsidRPr="0011111E" w:rsidRDefault="00000000" w:rsidP="0011111E">
      <w:pPr>
        <w:pStyle w:val="Footnote"/>
        <w:bidi/>
        <w:rPr>
          <w:rFonts w:ascii="Narkisim" w:hAnsi="Narkisim"/>
        </w:rPr>
      </w:pPr>
      <w:r w:rsidRPr="0011111E">
        <w:rPr>
          <w:rFonts w:ascii="Narkisim" w:hAnsi="Narkisim"/>
          <w:rtl/>
        </w:rPr>
        <w:tab/>
        <w:t>ותוס' שם חלקו ע''ד רש''י שפי' מתעסק היינו נתכוין לחתוך את התלוש וחתך את המחובר, ואיזהו חייב נתכוין לחתוך את זה וחתך זה וכסבור שהוא תלוש ונמצא מחובר.</w:t>
      </w:r>
    </w:p>
  </w:footnote>
  <w:footnote w:id="983">
    <w:p w14:paraId="23302DC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וכ''כ ה</w:t>
      </w:r>
      <w:r w:rsidRPr="0011111E">
        <w:rPr>
          <w:rFonts w:ascii="Narkisim" w:hAnsi="Narkisim"/>
          <w:b/>
          <w:bCs/>
          <w:rtl/>
        </w:rPr>
        <w:t>שיטמ''ק</w:t>
      </w:r>
      <w:r w:rsidRPr="0011111E">
        <w:rPr>
          <w:rFonts w:ascii="Narkisim" w:hAnsi="Narkisim"/>
          <w:rtl/>
        </w:rPr>
        <w:t xml:space="preserve"> דאם מטעם מלאכת מחשבת לא מפטרה, שהרי עשה מחשבתו, אע''פ שלא נתכוין רק להגביה התלוש או לחתוך את התלוש. מ"מ איתעבידא מחשבתו שהרי אותו דבר עצמו שנתכוין ליקח נמצא בידו.</w:t>
      </w:r>
    </w:p>
  </w:footnote>
  <w:footnote w:id="984">
    <w:p w14:paraId="0A5941A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 xml:space="preserve">שיטמ''ק </w:t>
      </w:r>
      <w:r w:rsidRPr="0011111E">
        <w:rPr>
          <w:rFonts w:ascii="Narkisim" w:hAnsi="Narkisim"/>
          <w:rtl/>
        </w:rPr>
        <w:t>ביאר דמ'אשר חטא בה' פרט למתעסק נתמעט רק היכא שלא נתכוין לאיסור, כגון נתכוין לחתוך התלוש ועלה בידו שהוא מחובר. אבל היכא דנתכוין למחובר זה ועלה בידו מחובר אחר כיון דנתכוין לאיסור הוה רק מטעם דאין זו מלאכת מחשבת, כיון דאין מתכוין לאותה מלאכה עצמה שעשה. ודוקא גבי שבת נתמעט מלאכת מחשבת, דסמיך הכתוב מלאכת מחשבת דמשכן לשבת.</w:t>
      </w:r>
    </w:p>
    <w:p w14:paraId="1D395288" w14:textId="77777777" w:rsidR="000030F3" w:rsidRPr="0011111E" w:rsidRDefault="00000000" w:rsidP="0011111E">
      <w:pPr>
        <w:pStyle w:val="Footnote"/>
        <w:bidi/>
        <w:rPr>
          <w:rFonts w:ascii="Narkisim" w:hAnsi="Narkisim"/>
        </w:rPr>
      </w:pPr>
      <w:r w:rsidRPr="0011111E">
        <w:rPr>
          <w:rFonts w:ascii="Narkisim" w:hAnsi="Narkisim"/>
          <w:rtl/>
        </w:rPr>
        <w:tab/>
        <w:t>ובפשוטו מבואר דהוה ב' פרשיות נפרדות, וכן נקט רע''א וכן שאר אחרונים. [וק''ק שנקראו שניהם בשם מתעסק]. אמנם בהמשך דברי השיטמ''ק (גבי תינוקות, הו' בסמוך) מבואר דמהני לגלות אהדדי.</w:t>
      </w:r>
    </w:p>
  </w:footnote>
  <w:footnote w:id="985">
    <w:p w14:paraId="3B1FE63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ובחינם פי' דשוגג היינו שסבור שחתיכה זו עצמה הוא שומן.</w:t>
      </w:r>
    </w:p>
  </w:footnote>
  <w:footnote w:id="986">
    <w:p w14:paraId="51D0091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שיטמ''ק</w:t>
      </w:r>
      <w:r w:rsidRPr="0011111E">
        <w:rPr>
          <w:rFonts w:ascii="Narkisim" w:hAnsi="Narkisim"/>
          <w:rtl/>
        </w:rPr>
        <w:t xml:space="preserve"> (יח) הוסיף דבכל התורה כולה נחשב שוגג, חוץ מלענין גלות דטובא בשגגה כתיבא. וכמ''ש תוס' (שבת עב: מכות ז: וכ''מ).</w:t>
      </w:r>
    </w:p>
  </w:footnote>
  <w:footnote w:id="987">
    <w:p w14:paraId="34F9EF9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לכאורה כוונת התוס' לדברי התוס' שבת, שבועות או סנהדרין הנ''ל, או לדברי השיטמ''ק בסוגיין.</w:t>
      </w:r>
    </w:p>
  </w:footnote>
  <w:footnote w:id="988">
    <w:p w14:paraId="7369D9E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כן היא בשיטמ''ק ד''ו, אבל במהד' עוז והדר העבירו פיסקא זו על הגמ' בסוף העמ' [ולא שייך לרש''י ותוס' כאן].</w:t>
      </w:r>
    </w:p>
  </w:footnote>
  <w:footnote w:id="989">
    <w:p w14:paraId="3ED8A55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דטעה בדין, או ששכח האיסור [ולאו דוקא אומר מותר שלא ידע כלל דין זה בתורה].</w:t>
      </w:r>
    </w:p>
  </w:footnote>
  <w:footnote w:id="990">
    <w:p w14:paraId="184CE12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מנחת ברוך</w:t>
      </w:r>
      <w:r w:rsidRPr="0011111E">
        <w:rPr>
          <w:rFonts w:ascii="Narkisim" w:hAnsi="Narkisim"/>
          <w:rtl/>
        </w:rPr>
        <w:t xml:space="preserve"> (ט) האריך להק' ע"ד רע"א מהרבה סוגיות.</w:t>
      </w:r>
    </w:p>
  </w:footnote>
  <w:footnote w:id="991">
    <w:p w14:paraId="5865DB5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ועוד הביא מדברי התוס' בבהמה קדשים. ומש''כ המנח''ב דוחק.</w:t>
      </w:r>
    </w:p>
  </w:footnote>
  <w:footnote w:id="992">
    <w:p w14:paraId="569BD04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לכאורה כוונתו כמ''ד (שבת ד: וה.) דלא צריך הנחה ע''ג מקום ד'. או כמ''ד דידו של אדם נחשב מקום ד' [או למטה מג'].</w:t>
      </w:r>
    </w:p>
    <w:p w14:paraId="3292E8F3" w14:textId="77777777" w:rsidR="000030F3" w:rsidRPr="0011111E" w:rsidRDefault="00000000" w:rsidP="0011111E">
      <w:pPr>
        <w:pStyle w:val="Footnote"/>
        <w:bidi/>
        <w:rPr>
          <w:rFonts w:ascii="Narkisim" w:hAnsi="Narkisim"/>
        </w:rPr>
      </w:pPr>
      <w:r w:rsidRPr="0011111E">
        <w:rPr>
          <w:rFonts w:ascii="Narkisim" w:hAnsi="Narkisim"/>
          <w:rtl/>
        </w:rPr>
        <w:tab/>
        <w:t>אמנם בפשוטו בעינן עקירה והכנסה, שיכניס ידו לרה''י שעומד בו. ע' סוגיית ידו של אדם (שבת ג:).</w:t>
      </w:r>
    </w:p>
  </w:footnote>
  <w:footnote w:id="993">
    <w:p w14:paraId="48FF76F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שיטמ''ק</w:t>
      </w:r>
      <w:r w:rsidRPr="0011111E">
        <w:rPr>
          <w:rFonts w:ascii="Narkisim" w:hAnsi="Narkisim"/>
          <w:rtl/>
        </w:rPr>
        <w:t xml:space="preserve"> הביא דהכי איתא ב</w:t>
      </w:r>
      <w:r w:rsidRPr="0011111E">
        <w:rPr>
          <w:rFonts w:ascii="Narkisim" w:hAnsi="Narkisim"/>
          <w:b/>
          <w:bCs/>
          <w:rtl/>
        </w:rPr>
        <w:t xml:space="preserve">תוספתא </w:t>
      </w:r>
      <w:r w:rsidRPr="0011111E">
        <w:rPr>
          <w:rFonts w:ascii="Narkisim" w:hAnsi="Narkisim"/>
          <w:rtl/>
        </w:rPr>
        <w:t>(כאן ב) אמרו ליה מכה בפטיש יוכיח.</w:t>
      </w:r>
    </w:p>
    <w:p w14:paraId="0B84910B" w14:textId="77777777" w:rsidR="000030F3" w:rsidRPr="0011111E" w:rsidRDefault="00000000" w:rsidP="0011111E">
      <w:pPr>
        <w:pStyle w:val="Footnote"/>
        <w:bidi/>
        <w:rPr>
          <w:rFonts w:ascii="Narkisim" w:hAnsi="Narkisim"/>
        </w:rPr>
      </w:pPr>
      <w:r w:rsidRPr="0011111E">
        <w:rPr>
          <w:rFonts w:ascii="Narkisim" w:hAnsi="Narkisim"/>
          <w:rtl/>
        </w:rPr>
        <w:tab/>
        <w:t>וכ''ה בתוספתא יוה''כ שחל להיות ערב שבת עשה מלאכה בין השמשות ר' אליעזר מחייב חטאת ור' יהשע פוטר. אמר ר' יוסי איני רואה דברי ר' אליעזר בזו שאני אומר כתב שתי אותיות, אחת בשבת ואחת ביוה''כ פטור, שאין שני ימים מצטרפין למלאכה אחת. אמרו לו מכה בפטיש יוכיח, אמר להן הגבהה היתה בשבת והורדה ביוה''כ. [יש להעיר שפתח ביוה''כ קודם לשבת. וסיים שתחילת המלאכה בשבת והגמר ביוה''כ].</w:t>
      </w:r>
    </w:p>
  </w:footnote>
  <w:footnote w:id="994">
    <w:p w14:paraId="77BD114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בפשוטו מבואר שההגבהה הוא חצי מלאכה. ולכאורה אינו מובן שהגבהת הפטיש אינו פועל כלום. ואפשר דמ''מ כן הוא צורת עשיית המלאכה, והכאת פטיש בלא הגבהה אינו כדרך המתקנים, וצורת המלאכה ע''י הגבהה והכאה. [אמנם אי משום דהוה שלא כדרך מלאכה, מסתבר שההכנת מבעוד יום מצטרף להתחייב בשבת].</w:t>
      </w:r>
    </w:p>
    <w:p w14:paraId="2B4C0F02" w14:textId="77777777" w:rsidR="000030F3" w:rsidRPr="0011111E" w:rsidRDefault="00000000" w:rsidP="0011111E">
      <w:pPr>
        <w:pStyle w:val="Footnote"/>
        <w:bidi/>
        <w:rPr>
          <w:rFonts w:ascii="Narkisim" w:hAnsi="Narkisim"/>
        </w:rPr>
      </w:pPr>
      <w:r w:rsidRPr="0011111E">
        <w:rPr>
          <w:rFonts w:ascii="Narkisim" w:hAnsi="Narkisim"/>
          <w:rtl/>
        </w:rPr>
        <w:tab/>
        <w:t>ועוד יל''פ שהגבהה זו היא תחילת התנופה, ודומה לזורק חץ בערב שבת ופגע בשבת שפטור [ע' נמוק''י כב. י. בדה''ר]. ואף משבת ליוה''כ יפטר כדין עשה מלאכה חצי בזה וחצי בזה. [ועוד אפשר דהכא עדיין בידו, ויכול לעצור ההכאה ומש''ה נחשב שחציו היום וחציו למחר].</w:t>
      </w:r>
    </w:p>
  </w:footnote>
  <w:footnote w:id="995">
    <w:p w14:paraId="1FE8874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ונקט דקי''ל כת''ק דר' יוסי. ובשיטמ''ק מכת''י איתא להיפך, מכאן יש לדקדק שאם הגביה הקורנס בחול והכה על הסדן בשבת פטור [וכר' יוסי], שההגבהה מן המלאכה.</w:t>
      </w:r>
    </w:p>
  </w:footnote>
  <w:footnote w:id="996">
    <w:p w14:paraId="369AC0E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וכן אין ראיה מגוף המשנה או הברייתא.</w:t>
      </w:r>
    </w:p>
  </w:footnote>
  <w:footnote w:id="997">
    <w:p w14:paraId="69E73F6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w:t>
      </w:r>
      <w:r w:rsidRPr="0011111E">
        <w:rPr>
          <w:rFonts w:ascii="Narkisim" w:hAnsi="Narkisim"/>
          <w:b/>
          <w:bCs/>
          <w:rtl/>
        </w:rPr>
        <w:t>רגמ''ה</w:t>
      </w:r>
      <w:r w:rsidRPr="0011111E">
        <w:rPr>
          <w:rFonts w:ascii="Narkisim" w:hAnsi="Narkisim"/>
          <w:rtl/>
        </w:rPr>
        <w:t xml:space="preserve"> וה</w:t>
      </w:r>
      <w:r w:rsidRPr="0011111E">
        <w:rPr>
          <w:rFonts w:ascii="Narkisim" w:hAnsi="Narkisim"/>
          <w:b/>
          <w:bCs/>
          <w:rtl/>
        </w:rPr>
        <w:t>שיטמ''ק</w:t>
      </w:r>
      <w:r w:rsidRPr="0011111E">
        <w:rPr>
          <w:rFonts w:ascii="Narkisim" w:hAnsi="Narkisim"/>
          <w:rtl/>
        </w:rPr>
        <w:t xml:space="preserve"> [והתוספתא] כת' ההיא הגבהה נמי הות מקצת היום, כגון דהגבהה הוה היום והכאה בסדן למחר. ויתבאר לעיל.</w:t>
      </w:r>
    </w:p>
  </w:footnote>
  <w:footnote w:id="998">
    <w:p w14:paraId="677811F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תוס' כת' דאין לומר דר' יוסי אינו מסתפק בבין השמשות כלל, והכי קאמר כהרף עין אני מכיר ובקי בו מתי זה נכנס וזה יוצא, ויודע אני מתי הוא יום מתי הוא לילה. דהא בתוספתא (זבים א) קתני וכן היה ר' יוסי אומר ראה אחד בין השמשות. אלא פירש רשב"א דאין להסתפק בזמן גדול [וכת''ק], אלא כשהוא כהרף עין.</w:t>
      </w:r>
    </w:p>
  </w:footnote>
  <w:footnote w:id="999">
    <w:p w14:paraId="0455BF0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ר''ש</w:t>
      </w:r>
      <w:r w:rsidRPr="0011111E">
        <w:rPr>
          <w:rFonts w:ascii="Narkisim" w:hAnsi="Narkisim"/>
          <w:rtl/>
        </w:rPr>
        <w:t xml:space="preserve"> (זבים א ו) עמד בזה, וכת' דצריך לדקדק דאי לר' יוסי בין השמשות כהרף עין, א''כ מה תחלה וסוף יש בו. ושמא מספקא ליה אותו כהרף עין אימת הוי. וכת' דלר' יוסי נמי אין הפסקה פוסקת לאלתר אלא יש בה שהות ושיעור קצת.</w:t>
      </w:r>
    </w:p>
  </w:footnote>
  <w:footnote w:id="1000">
    <w:p w14:paraId="688ED71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וצ''ב א''כ מה דן ר' יוסי במשנה בעושה מלאכה ביה''ש, אי ליכא ספק. וצ''ל דהיינו סמוך לביה''ש.</w:t>
      </w:r>
    </w:p>
  </w:footnote>
  <w:footnote w:id="1001">
    <w:p w14:paraId="4ADDB1B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וכשמנשב בפיו הוא כזורק חץ לכיבוי האש, ואם מנשב מער''ש וכיבה בשבת או שבת וכיבה במוצ''ש פטור. וה''נ מנשב משבת ליוה''כ הוה כמלאכה מקצתו בזה ומקצתו בזה.</w:t>
      </w:r>
    </w:p>
  </w:footnote>
  <w:footnote w:id="1002">
    <w:p w14:paraId="35F7B41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לכאורה נקט עשב שנחתך בקלות ברגע [ואילו החותך ענף וכדו' לוקח זמן לחתוך כל עביו. אך לכאורה הקוטף פירות מהאילן גם הוה רגע].</w:t>
      </w:r>
    </w:p>
    <w:p w14:paraId="7AC3A9F1" w14:textId="77777777" w:rsidR="000030F3" w:rsidRPr="0011111E" w:rsidRDefault="00000000" w:rsidP="0011111E">
      <w:pPr>
        <w:pStyle w:val="Footnote"/>
        <w:bidi/>
        <w:rPr>
          <w:rFonts w:ascii="Narkisim" w:hAnsi="Narkisim"/>
        </w:rPr>
      </w:pPr>
      <w:r w:rsidRPr="0011111E">
        <w:rPr>
          <w:rFonts w:ascii="Narkisim" w:hAnsi="Narkisim"/>
          <w:rtl/>
        </w:rPr>
        <w:tab/>
        <w:t>וצ''ל דאיירי בעשב לרפואה וכדו' דשיעורו בכל שהוא. דאי צריך גרוגרת או מלא פי פרה י''ל שימשך קצת זמן.</w:t>
      </w:r>
    </w:p>
  </w:footnote>
  <w:footnote w:id="1003">
    <w:p w14:paraId="3F5B847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w:t>
      </w:r>
      <w:r w:rsidRPr="0011111E">
        <w:rPr>
          <w:rFonts w:ascii="Narkisim" w:hAnsi="Narkisim"/>
          <w:b/>
          <w:bCs/>
          <w:rtl/>
        </w:rPr>
        <w:t>שיטמ"ק</w:t>
      </w:r>
      <w:r w:rsidRPr="0011111E">
        <w:rPr>
          <w:rFonts w:ascii="Narkisim" w:hAnsi="Narkisim"/>
          <w:rtl/>
        </w:rPr>
        <w:t xml:space="preserve"> (ד''ו אות ה בסופו) הק' אמאי לא קאמרי ליה קוצר כגרוגרת בחול, ובשבת בין השמשות השלימו לשיעור דאזלינן בתר ההשלמה. כמו גבי ההגבהה. [וצ''ב כוונתו שהקוצר חצי גרוגרת בחול וחצי גרוגרת בשבת ודאי פטור. ולא אזלי' בתר השלמה].</w:t>
      </w:r>
    </w:p>
  </w:footnote>
  <w:footnote w:id="1004">
    <w:p w14:paraId="34F614F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ועד''ז תי' כמה אחרונים לדעת הרמב''ם (ע' בסמוך).</w:t>
      </w:r>
    </w:p>
  </w:footnote>
  <w:footnote w:id="1005">
    <w:p w14:paraId="5F8EF6A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והאחיעזר כת' דלדעת רש"י דס"ל דמתעסק הוא דוקא בטעות בחפץ, ולדידיה ודאי יקשה קו' הגמ' מתינוקות, וע"כ דמשמע לי' דאיירי שנתחלפו התינוקות.</w:t>
      </w:r>
    </w:p>
  </w:footnote>
  <w:footnote w:id="1006">
    <w:p w14:paraId="0A9899D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וגם רבא תיקשי לנפשיה, דההיא דהכא היינו כמו נתכוין להגביה התלוש ועלה בידו שהוא מחובר דלא נתכוין לאיסור דפטור מטעם בה פרט למתעסק.</w:t>
      </w:r>
    </w:p>
  </w:footnote>
  <w:footnote w:id="1007">
    <w:p w14:paraId="1B51AF2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כ''כ האחיעזר (ג נז ד), אך הק' דלדעת אביי ורבא עדיין קשה, עי''ש.</w:t>
      </w:r>
    </w:p>
  </w:footnote>
  <w:footnote w:id="1008">
    <w:p w14:paraId="27B96F4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ועוד ביאר השיטמ''ק (בשם תוס' מכת''י) דהך דתינוקות הוי כמו מתכוין לאיסור, שהרי הוא מתכוין למלאכה גמורה לעשות חבורה. דנהי דסבור שהוא נולד בשבת, מ"מ לחבלה מתכוין ובעלמא מתחייב כיוצא בה, אבל רחמנא שריא. ואין זה היתר גמור.</w:t>
      </w:r>
    </w:p>
    <w:p w14:paraId="0FEE6676" w14:textId="77777777" w:rsidR="000030F3" w:rsidRPr="0011111E" w:rsidRDefault="00000000" w:rsidP="0011111E">
      <w:pPr>
        <w:pStyle w:val="Footnote"/>
        <w:bidi/>
        <w:rPr>
          <w:rFonts w:ascii="Narkisim" w:hAnsi="Narkisim"/>
        </w:rPr>
      </w:pPr>
      <w:r w:rsidRPr="0011111E">
        <w:rPr>
          <w:rFonts w:ascii="Narkisim" w:hAnsi="Narkisim"/>
          <w:rtl/>
        </w:rPr>
        <w:tab/>
        <w:t>הלכך ליכא לאותביה אתנא דסבר מתעסק נתמעט מבה, וכן לרבא. דאין זה כמו מתכוין להגביה את התלוש או לחתוך תלוש דהתם אין כוונתו לעשות מלאכה. אבל אמתעסק דשמואל קשיא ליה, דאמר דשייך שפיר מתעסק אף במתכוין לעשות איסור ועלה בידו איסור אחר, א"כ ה"נ לפטור.</w:t>
      </w:r>
    </w:p>
  </w:footnote>
  <w:footnote w:id="1009">
    <w:p w14:paraId="47DD7FC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וכ''כ ה</w:t>
      </w:r>
      <w:r w:rsidRPr="0011111E">
        <w:rPr>
          <w:rFonts w:ascii="Narkisim" w:hAnsi="Narkisim"/>
          <w:b/>
          <w:bCs/>
          <w:rtl/>
        </w:rPr>
        <w:t>חת''ס</w:t>
      </w:r>
      <w:r w:rsidRPr="0011111E">
        <w:rPr>
          <w:rFonts w:ascii="Narkisim" w:hAnsi="Narkisim"/>
          <w:rtl/>
        </w:rPr>
        <w:t xml:space="preserve"> (שבת עה.) דמילה דבר איסור הוא אלא שדחי שבת, ומ"מ מקרי מתעסק באיסור ועלה בידו איסור.</w:t>
      </w:r>
    </w:p>
  </w:footnote>
  <w:footnote w:id="1010">
    <w:p w14:paraId="177BD70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כ''כ ה</w:t>
      </w:r>
      <w:r w:rsidRPr="0011111E">
        <w:rPr>
          <w:rFonts w:ascii="Narkisim" w:hAnsi="Narkisim"/>
          <w:b/>
          <w:bCs/>
          <w:rtl/>
        </w:rPr>
        <w:t xml:space="preserve">עמודי אור </w:t>
      </w:r>
      <w:r w:rsidRPr="0011111E">
        <w:rPr>
          <w:rFonts w:ascii="Narkisim" w:hAnsi="Narkisim"/>
          <w:rtl/>
        </w:rPr>
        <w:t>(או''ח כ) [וכת' דשמואל בסוגיין סבר דשבת הותרה, ומש''ה נחשב מתעסק {ולא חילק ב' גווני מתעסק}, ואילו הרמב''ם סבר דדחויה ולא נחשב מתעסק]. וכן נקט האבנ''נ (או"ח רנה ד וט) דתלוי אי מילה בשבת הותרה או דחויה. והק' דילפי' (סנהדרין נט:) ביום השמיני ימול למשרי שבת אתיא. מבואר דשבת הותרה אצל מילה. ואם כן הוא מתעסק בהיתר.</w:t>
      </w:r>
    </w:p>
  </w:footnote>
  <w:footnote w:id="1011">
    <w:p w14:paraId="04F3EF7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דיש </w:t>
      </w:r>
      <w:r w:rsidRPr="0011111E">
        <w:rPr>
          <w:rFonts w:ascii="Narkisim" w:hAnsi="Narkisim"/>
          <w:b/>
          <w:bCs/>
          <w:rtl/>
        </w:rPr>
        <w:t>ראשונים</w:t>
      </w:r>
      <w:r w:rsidRPr="0011111E">
        <w:rPr>
          <w:rFonts w:ascii="Narkisim" w:hAnsi="Narkisim"/>
          <w:rtl/>
        </w:rPr>
        <w:t xml:space="preserve"> (ע' יש''ש יבמות ח ג, וכ''פ השו''ע יו''ד רסו יד) שהמל בשבת צריך לעשות כל המילה, ולא יניח את הפריעה לאחר [ע' שבת קלג: ואכמ''ל]. וה</w:t>
      </w:r>
      <w:r w:rsidRPr="0011111E">
        <w:rPr>
          <w:rFonts w:ascii="Narkisim" w:hAnsi="Narkisim"/>
          <w:b/>
          <w:bCs/>
          <w:rtl/>
        </w:rPr>
        <w:t xml:space="preserve">רמ''א </w:t>
      </w:r>
      <w:r w:rsidRPr="0011111E">
        <w:rPr>
          <w:rFonts w:ascii="Narkisim" w:hAnsi="Narkisim"/>
          <w:rtl/>
        </w:rPr>
        <w:t>השיג דמילה דחיא שבת כמו עבודה במקדש, שכמה כהנים היו עובדים ומחללים שבת, דמאחר דשבת ניתן לדחות הרי הוא כחול לכל דבר. וה</w:t>
      </w:r>
      <w:r w:rsidRPr="0011111E">
        <w:rPr>
          <w:rFonts w:ascii="Narkisim" w:hAnsi="Narkisim"/>
          <w:b/>
          <w:bCs/>
          <w:rtl/>
        </w:rPr>
        <w:t>גר''א</w:t>
      </w:r>
      <w:r w:rsidRPr="0011111E">
        <w:rPr>
          <w:rFonts w:ascii="Narkisim" w:hAnsi="Narkisim"/>
          <w:rtl/>
        </w:rPr>
        <w:t xml:space="preserve"> (שם כה) כת' דלכאורה אין ראיה מעבודה בשבת דהותרה (ע' יומא מו:), משא"כ מילה בשבת דמשמע דדחויה.</w:t>
      </w:r>
    </w:p>
  </w:footnote>
  <w:footnote w:id="1012">
    <w:p w14:paraId="1D35B71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גר''א</w:t>
      </w:r>
      <w:r w:rsidRPr="0011111E">
        <w:rPr>
          <w:rFonts w:ascii="Narkisim" w:hAnsi="Narkisim"/>
          <w:rtl/>
        </w:rPr>
        <w:t xml:space="preserve"> (הנ''ל) הביא מהגמ' (יומא פה:) שדנו ללמוד פיקו''נ שנדחה בשבת מק''ו ומה מילה וכו'. ופיקו''נ ודאי דחויה בשבת [וציין לרמב''ם שבת ב א, וגמ' מנחות סד.].</w:t>
      </w:r>
    </w:p>
    <w:p w14:paraId="30BDBC8E" w14:textId="77777777" w:rsidR="000030F3" w:rsidRPr="0011111E" w:rsidRDefault="00000000" w:rsidP="0011111E">
      <w:pPr>
        <w:pStyle w:val="Footnote"/>
        <w:bidi/>
        <w:rPr>
          <w:rFonts w:ascii="Narkisim" w:hAnsi="Narkisim"/>
        </w:rPr>
      </w:pPr>
      <w:r w:rsidRPr="0011111E">
        <w:rPr>
          <w:rFonts w:ascii="Narkisim" w:hAnsi="Narkisim"/>
          <w:rtl/>
        </w:rPr>
        <w:tab/>
        <w:t>אך שוב כת' הגר''א דא"א לומר כן. שהרי בגמ' (מנחות סד. ושבת קלג:) מדמה קרבנות בשבת למילה בשבת. ועוד הביאו מהגמ' (פסחים סט:)</w:t>
      </w:r>
    </w:p>
  </w:footnote>
  <w:footnote w:id="1013">
    <w:p w14:paraId="79F76D3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וכגון נתכוין לחתוך את התלוש ונמצא מחובר, שלא נתכוון לתלוש.</w:t>
      </w:r>
    </w:p>
  </w:footnote>
  <w:footnote w:id="1014">
    <w:p w14:paraId="242520A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וכן ה</w:t>
      </w:r>
      <w:r w:rsidRPr="0011111E">
        <w:rPr>
          <w:rFonts w:ascii="Narkisim" w:hAnsi="Narkisim"/>
          <w:b/>
          <w:bCs/>
          <w:rtl/>
        </w:rPr>
        <w:t>קוב''ש</w:t>
      </w:r>
      <w:r w:rsidRPr="0011111E">
        <w:rPr>
          <w:rFonts w:ascii="Narkisim" w:hAnsi="Narkisim"/>
          <w:rtl/>
        </w:rPr>
        <w:t xml:space="preserve"> (כתובות יט) הביא תי' השיטמ''ק דכללא דמתעסק שסבור לעשות מעשה אחרת, כגון בסבור תלוש ונמצא מחובר, שלא היתה כוונתו כלל לעשות פעולת תלישה מהמחובר, שחתיכת תלוש היא מעשה אחרת לגמרי. אבל בשני תינוקות עשה את המעשה שנתכוין לה, אלא שהיה סבור שהיא היתר ונמצאת אסורה. אך העיר שלשון השיטמ"ק משום 'אין זה היתר גמור', דאפילו היה היתר גמור לא מיקרי מתעסק אלא שוגג וכמו בסבור שהוא יום חול.</w:t>
      </w:r>
    </w:p>
  </w:footnote>
  <w:footnote w:id="1015">
    <w:p w14:paraId="3F62B2D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דמי שסבור שהוא חול ועשה מלאכה לא אמרי' דהוה מתעסק, דסבור שאין כאן חילול שבת.</w:t>
      </w:r>
    </w:p>
  </w:footnote>
  <w:footnote w:id="1016">
    <w:p w14:paraId="487475F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וכמו אבד מלקט מליבו (ע' בסוף העמ') וביקש ענבים ושכח וסבור תאנים בעינא. דודאי חייב על התאנים.</w:t>
      </w:r>
    </w:p>
  </w:footnote>
  <w:footnote w:id="1017">
    <w:p w14:paraId="36DF637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שיטמ''ק</w:t>
      </w:r>
      <w:r w:rsidRPr="0011111E">
        <w:rPr>
          <w:rFonts w:ascii="Narkisim" w:hAnsi="Narkisim"/>
          <w:rtl/>
        </w:rPr>
        <w:t xml:space="preserve"> (תוס' מכת''י) כת' [בקצרה] דנהי דבדשמואל עלה בידו גוף אחר, ואין זה מלאכת מחשבת, מ"מ מדברי שמואל אנו למדין דכך מתעסק ובמתכוין לעשות איסור כמו לעשות היתר. ואלו מתכוין להיתר ממעטינן מבה גם מתכוין לאותו גוף שנמצא אסור, כמו כן לשמואל אם נתכוין לגוף זה לעשות מלאכה גמורה, אבל סבור שהוא היתר ונמצא שאותו גוף עצמו אסור פטור דכך לי מתכוין לאיסור כמו מתכוין להיתר.</w:t>
      </w:r>
    </w:p>
  </w:footnote>
  <w:footnote w:id="1018">
    <w:p w14:paraId="32F7D66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ומדאסר הבערה דשריפת בת כהן [עונש בי"ד] בשבת, ש"מ מבעיר בעלמא חייב.</w:t>
      </w:r>
    </w:p>
    <w:p w14:paraId="68E8DECB" w14:textId="77777777" w:rsidR="000030F3" w:rsidRPr="0011111E" w:rsidRDefault="00000000" w:rsidP="0011111E">
      <w:pPr>
        <w:pStyle w:val="Footnote"/>
        <w:bidi/>
        <w:rPr>
          <w:rFonts w:ascii="Narkisim" w:hAnsi="Narkisim"/>
        </w:rPr>
      </w:pPr>
      <w:r w:rsidRPr="0011111E">
        <w:rPr>
          <w:rFonts w:ascii="Narkisim" w:hAnsi="Narkisim"/>
          <w:rtl/>
        </w:rPr>
        <w:tab/>
        <w:t>אמנם בגמ' (יבמות ו:) דרשו מדאיצטריך קרא לאסור בת כהן, מכלל דבעלמא עדל''ת אף לדחות איסור שבת.</w:t>
      </w:r>
    </w:p>
    <w:p w14:paraId="48B8067C" w14:textId="77777777" w:rsidR="000030F3" w:rsidRPr="0011111E" w:rsidRDefault="00000000" w:rsidP="0011111E">
      <w:pPr>
        <w:pStyle w:val="Footnote"/>
        <w:bidi/>
        <w:rPr>
          <w:rFonts w:ascii="Narkisim" w:hAnsi="Narkisim"/>
        </w:rPr>
      </w:pPr>
      <w:r w:rsidRPr="0011111E">
        <w:rPr>
          <w:rFonts w:ascii="Narkisim" w:hAnsi="Narkisim"/>
          <w:rtl/>
        </w:rPr>
        <w:tab/>
        <w:t>ותוס' שם הק' דאיצטריך ללמד דמקלקל בהבערה חייב. ותי' דסוגיא דהתם כר' יהודה דחשיב תיקון תקוני גברא, וכמו מילה וקריעה על מת ועוד כת' דדברי ר' יוסי דהבערה ללאו יצאת, ור' נתן דלחלק יצאת, ע''כ דלא כר' שמעון דאצטריך למקלקל בהבערה. ועוד תי' ר"י דאי ללמוד על מקלקל בהבערה לחוד קאתי הוה ליה לאשמועינן במקום שאין מצוה בהבערה, ואף לר' שמעון ילפי' הבערה ללאו או לחלק.</w:t>
      </w:r>
    </w:p>
  </w:footnote>
  <w:footnote w:id="1019">
    <w:p w14:paraId="56DD9CB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דכל המקלקלין פטורים היינו משום דבעי מלאכת מחשבת כדאיתא (חגיגה י.). וכיון דמחייב מקלקל בחבורה, א"כ לא בעי מלאכת מחשבת בחבורה הלכך מתעסק נמי חייב.</w:t>
      </w:r>
    </w:p>
  </w:footnote>
  <w:footnote w:id="1020">
    <w:p w14:paraId="0ED2C26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והשיטמ''ק ביאר דמתעסק ומקלקל שוין, שהרי מקלקל חייב בכולי עלמא [בכל התורה] רק גבי שבת דפטור חוץ ממקלקל בחבורה דחייב, והכי נמי מתעסק בכולי עלמא חייב אלא גבי שבת פטור, ובחבורה יהיה חייב כמו מקלקל. אבל אינו מתכוין פטור בכ"ע.</w:t>
      </w:r>
    </w:p>
  </w:footnote>
  <w:footnote w:id="1021">
    <w:p w14:paraId="46787E5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ותוס' שבת כת' דכל פסיק רישא דמודה ר' שמעון ה''מ היכא דצריכה לגופא, כגון דניחא ליה אי מתרמי. אבל במידי דלא איכפת ליה פטור. [אך אסור מדרבנן כדין איצל''ג, וע' לקמן כ: דעת הערוך].</w:t>
      </w:r>
    </w:p>
  </w:footnote>
  <w:footnote w:id="1022">
    <w:p w14:paraId="179303A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בפשוטו משמע דקי''ל לגמ' דכ''ד ר' יהודה. [כ''כ תוס' (סנהדרין פד: בתי' הא') דקים ליה להש"ס או בקבלה או שמא ברייתא שנויה בשום מקום]. ועוד פ</w:t>
      </w:r>
      <w:r w:rsidRPr="0011111E">
        <w:rPr>
          <w:rFonts w:ascii="Narkisim" w:hAnsi="Narkisim"/>
          <w:b/>
          <w:bCs/>
          <w:rtl/>
        </w:rPr>
        <w:t>רש''י</w:t>
      </w:r>
      <w:r w:rsidRPr="0011111E">
        <w:rPr>
          <w:rFonts w:ascii="Narkisim" w:hAnsi="Narkisim"/>
          <w:rtl/>
        </w:rPr>
        <w:t xml:space="preserve"> (שבת שם) דלר' יהודה מלאכה שאי''צ לגופה חייב, א''כ משכח''ל הבערה וחבורה דהוה לצורך אחרים, ואינם קלקול.</w:t>
      </w:r>
    </w:p>
    <w:p w14:paraId="7DFF0A48" w14:textId="77777777" w:rsidR="000030F3" w:rsidRPr="0011111E" w:rsidRDefault="00000000" w:rsidP="0011111E">
      <w:pPr>
        <w:pStyle w:val="Footnote"/>
        <w:bidi/>
        <w:rPr>
          <w:rFonts w:ascii="Narkisim" w:hAnsi="Narkisim"/>
        </w:rPr>
      </w:pPr>
      <w:r w:rsidRPr="0011111E">
        <w:rPr>
          <w:rFonts w:ascii="Narkisim" w:hAnsi="Narkisim"/>
          <w:rtl/>
        </w:rPr>
        <w:tab/>
        <w:t xml:space="preserve">ועוד הביאו </w:t>
      </w:r>
      <w:r w:rsidRPr="0011111E">
        <w:rPr>
          <w:rFonts w:ascii="Narkisim" w:hAnsi="Narkisim"/>
          <w:b/>
          <w:bCs/>
          <w:rtl/>
        </w:rPr>
        <w:t>תוס</w:t>
      </w:r>
      <w:r w:rsidRPr="0011111E">
        <w:rPr>
          <w:rFonts w:ascii="Narkisim" w:hAnsi="Narkisim"/>
          <w:rtl/>
        </w:rPr>
        <w:t>' סנהדרין מהגמ' (פסחים עב: עג.) בטעה ושחט זבח לשם פסח בשבת, דמחייבים מתעסק, וכדאמרי' בסוגיין דמתעסק בחבורה חייב כמו מקלקל. ואילו ר' יהודה מבואר (שבת קכב:) דס''ל דמותר ליטול קוץ במחט בשבת, ובשלמא לר' שמעון הוה משום דאף אי עושה חבורה מלאכה שאי''צ לגופה. אבל לר' יהודה ע''כ פטור משום מקלקל. [אך תוס' העירו דשמואל אסר מלאכה שאיצל''ג (שבת מב.), ואילו בסוגיין סבר דמקלקל בחבורה חייב. ודחה דהכא כוונתו אליבא דמאן דמחייב].</w:t>
      </w:r>
    </w:p>
  </w:footnote>
  <w:footnote w:id="1023">
    <w:p w14:paraId="3C3A615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b/>
          <w:bCs/>
          <w:rtl/>
        </w:rPr>
        <w:t>תוס</w:t>
      </w:r>
      <w:r w:rsidRPr="0011111E">
        <w:rPr>
          <w:rFonts w:ascii="Narkisim" w:hAnsi="Narkisim"/>
          <w:rtl/>
        </w:rPr>
        <w:t>' (שבת שם, ב''ק לד:) הביאו בשם רשב''ם דר' יוחנן סבר כר' יהודה [וכת' דכן משמע מדברי רש''י]. ותוס' דחו דר' יוחנן סבר דאף לר' שמעון אינה משנה, ומקלקל בחבורה פטור אא''כ יש קצת תיקון דצריך לאפרו.</w:t>
      </w:r>
    </w:p>
  </w:footnote>
  <w:footnote w:id="1024">
    <w:p w14:paraId="26B54A1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 xml:space="preserve">שאג''א </w:t>
      </w:r>
      <w:r w:rsidRPr="0011111E">
        <w:rPr>
          <w:rFonts w:ascii="Narkisim" w:hAnsi="Narkisim"/>
          <w:rtl/>
        </w:rPr>
        <w:t>(נב) דן אמאי לא נחשב מקלקל במל תינוק קודם זמנו. עי''ש דאיירי דיש תיקון קצת (ע' פסחים עג.). וע' ערול''נ.</w:t>
      </w:r>
    </w:p>
  </w:footnote>
  <w:footnote w:id="1025">
    <w:p w14:paraId="13E8BF2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וכת' שהגמ' דידן כמ''ד דמילה הותרה בשבת והוה מתעסק מפטור לחיוב.</w:t>
      </w:r>
    </w:p>
    <w:p w14:paraId="62FB2B97" w14:textId="77777777" w:rsidR="000030F3" w:rsidRPr="0011111E" w:rsidRDefault="00000000" w:rsidP="0011111E">
      <w:pPr>
        <w:pStyle w:val="Footnote"/>
        <w:bidi/>
        <w:rPr>
          <w:rFonts w:ascii="Narkisim" w:hAnsi="Narkisim"/>
        </w:rPr>
      </w:pPr>
      <w:r w:rsidRPr="0011111E">
        <w:rPr>
          <w:rFonts w:ascii="Narkisim" w:hAnsi="Narkisim"/>
          <w:rtl/>
        </w:rPr>
        <w:tab/>
        <w:t>אבל ה</w:t>
      </w:r>
      <w:r w:rsidRPr="0011111E">
        <w:rPr>
          <w:rFonts w:ascii="Narkisim" w:hAnsi="Narkisim"/>
          <w:b/>
          <w:bCs/>
          <w:rtl/>
        </w:rPr>
        <w:t>אחרונים</w:t>
      </w:r>
      <w:r w:rsidRPr="0011111E">
        <w:rPr>
          <w:rFonts w:ascii="Narkisim" w:hAnsi="Narkisim"/>
          <w:rtl/>
        </w:rPr>
        <w:t xml:space="preserve"> (ע' ס' הערות) כת' ע''פ דברי רש''י דקו' הגמ' לדעת שמואל דאף מחיוב לחיוב הוה מתעסק. אבל קי''ל כאביי ורבא דדוקא מפטור לחיוב נחשב מתעסק. [וצ''ב אמאי נשאר הערול''נ בקושיא].</w:t>
      </w:r>
    </w:p>
  </w:footnote>
  <w:footnote w:id="1026">
    <w:p w14:paraId="58C41E9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ואף דמצוות לאו ליהנות נתנו, מ"מ בזה כיון שנימול ונחתכה הערלה חשוב נהנה משום דכללות מלאכת שבת חשיב נהנה.</w:t>
      </w:r>
    </w:p>
  </w:footnote>
  <w:footnote w:id="1027">
    <w:p w14:paraId="76D56AE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וכ"כ ה</w:t>
      </w:r>
      <w:r w:rsidRPr="0011111E">
        <w:rPr>
          <w:rFonts w:ascii="Narkisim" w:hAnsi="Narkisim"/>
          <w:b/>
          <w:bCs/>
          <w:rtl/>
        </w:rPr>
        <w:t>שיטמ"ק</w:t>
      </w:r>
      <w:r w:rsidRPr="0011111E">
        <w:rPr>
          <w:rFonts w:ascii="Narkisim" w:hAnsi="Narkisim"/>
          <w:rtl/>
        </w:rPr>
        <w:t xml:space="preserve"> (כז בסו"ד רש"י, בשם גמ' ישנה בגליון תוס') אבל מתעסק אחר, כגון דנתכוין ללקוט מחובר זה וליקט את זה, אפילו זה בצד זה פטור לד"ה אפי' לר' אליעזר, שהרי לא נעשית בקשתו. שמעולם לא נתכוין לאותו מחובר שליקט.</w:t>
      </w:r>
    </w:p>
  </w:footnote>
  <w:footnote w:id="1028">
    <w:p w14:paraId="7474068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סודר על התוס', אבל לכאורה מ'והא דלא אותיב' הוא קטע חדש, ומקומו על הגמ' כאן.</w:t>
      </w:r>
    </w:p>
  </w:footnote>
  <w:footnote w:id="1029">
    <w:p w14:paraId="222B296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ומוקי תלמודא דאף ר' יהודה בלא מתעסק אלא באבד מלקט בלבו דמתחילה מתכוין במה שהוא עושה בסוף.</w:t>
      </w:r>
    </w:p>
  </w:footnote>
  <w:footnote w:id="1030">
    <w:p w14:paraId="6CE055D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כך שמואל קרא לרב יהודה פעמים רבות (צויינו במסהש"ס ברכות לו.). וה</w:t>
      </w:r>
      <w:r w:rsidRPr="0011111E">
        <w:rPr>
          <w:rFonts w:ascii="Narkisim" w:hAnsi="Narkisim"/>
          <w:b/>
          <w:bCs/>
          <w:rtl/>
        </w:rPr>
        <w:t>ערוך</w:t>
      </w:r>
      <w:r w:rsidRPr="0011111E">
        <w:rPr>
          <w:rFonts w:ascii="Narkisim" w:hAnsi="Narkisim"/>
          <w:rtl/>
        </w:rPr>
        <w:t xml:space="preserve"> (ערך שן, הו' בגהש"ס חגיגה טו:) פי' שיננא מחודד בתלמוד [מלשון וחץ שנון (משלי כה יח)], וי"א גדול השינים [ע"ע שיטמ"ק כתובות יד. בשם רב האי גאון]. ור' פרחיה (שבת קח:) פי' אדם המשניות.</w:t>
      </w:r>
    </w:p>
  </w:footnote>
  <w:footnote w:id="1031">
    <w:p w14:paraId="7549275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ועד"ז אמר שמואל לרב יהודה בגמ' ב"ק יד. ולו: תא אבתראי לדחוק את המשניות רישא כחד תנא וסיפא כחד תנא. ופרש"י שבוק מתני', ולא תטרח לשנויי כחד תנא. [וה"נ שבוק פשטות המשנה, ואני אפרש בדוחק. ע' ערול''נ].</w:t>
      </w:r>
    </w:p>
  </w:footnote>
  <w:footnote w:id="1032">
    <w:p w14:paraId="1277FF1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דלא איירי בשיכור כלוט או ישן בלא דעת, אלא מעשיו נעשין במחשבה, ואף שאינו רצונו המוחלט. [ע''ע תמורה יז. בעל מחשבות].</w:t>
      </w:r>
    </w:p>
  </w:footnote>
  <w:footnote w:id="1033">
    <w:p w14:paraId="2082DDC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ואפשר דדמי לדברי האחרונים (ע' הפלאה כתובות ג:) במי שאנסוהו לעשות דבר שרצונו לכך. וה''נ אף שנעשית המעשה בבלי דעת, כיון שהיה לו מחשבה מעיקרא לזה נחשב מעשה.</w:t>
      </w:r>
    </w:p>
  </w:footnote>
  <w:footnote w:id="1034">
    <w:p w14:paraId="5782871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ואף שעדיין לא הספיק לעשות מעשה. ועד''ז יש בסוגיא (בסמוך) לרבא ליקדם, שרצונו בדבר זה, אלא שעדיין לא היה לו דעת לעשותו.</w:t>
      </w:r>
    </w:p>
  </w:footnote>
  <w:footnote w:id="1035">
    <w:p w14:paraId="4584490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וצ''ב, וע' ערול''נ שנתקשה בדברי התוס'. {אך אפשר דיש להגיה בדברי התוס' דלא משמע לן הכי [ולא מאי קמ''ל] או כעי''ז}.</w:t>
      </w:r>
    </w:p>
  </w:footnote>
  <w:footnote w:id="1036">
    <w:p w14:paraId="7EF17D2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דר' יהודה מחמיר לחייבו, אבל אין ראיה לעיקר הנידון אי איירי במתעסק.</w:t>
      </w:r>
    </w:p>
  </w:footnote>
  <w:footnote w:id="1037">
    <w:p w14:paraId="115C5B6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ועוד הביאו מסוף המשנה דר' יהודה [וכגירסת המשניות ע' לעיל יט.] תמה אם פטר.</w:t>
      </w:r>
    </w:p>
  </w:footnote>
  <w:footnote w:id="1038">
    <w:p w14:paraId="1F2B447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דנח' ר''א ור' יהושע. [לדעת ר' שמעון ור' שמעון שזורי בב' מינים. ואף לר' יהודה נח' בזה, אלא דס''ל דנח' אף במין א'].</w:t>
      </w:r>
    </w:p>
  </w:footnote>
  <w:footnote w:id="1039">
    <w:p w14:paraId="59EECFCA"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ובשלמא לתוס' י''ל דנתכוון ב' וזרק ד' פטור משום מתעסק דכל התורה דילפי' 'בה', ואילו סברת כל מקום שתנוח מהני רק לענין להחשב מלאכת מחשבת. אבל לרש''י אין בזה חילוק. ומבואר דאף לרש''י יש חילוק בין נתכוון למלאכה להיכא דלא נתכוון למלאכה.</w:t>
      </w:r>
    </w:p>
  </w:footnote>
  <w:footnote w:id="1040">
    <w:p w14:paraId="39A65F8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דהוה חד מין, ומעשה שווה.</w:t>
      </w:r>
    </w:p>
  </w:footnote>
  <w:footnote w:id="1041">
    <w:p w14:paraId="3EACCF5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דקאמרת באבד מלקט מלבו בשם אחד לא פליגי כי אם בשני שמות פליגי.</w:t>
      </w:r>
    </w:p>
  </w:footnote>
  <w:footnote w:id="1042">
    <w:p w14:paraId="069BD12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והביא ראיה מה</w:t>
      </w:r>
      <w:r w:rsidRPr="0011111E">
        <w:rPr>
          <w:rFonts w:ascii="Narkisim" w:hAnsi="Narkisim"/>
          <w:b/>
          <w:bCs/>
          <w:rtl/>
        </w:rPr>
        <w:t>משנה</w:t>
      </w:r>
      <w:r w:rsidRPr="0011111E">
        <w:rPr>
          <w:rFonts w:ascii="Narkisim" w:hAnsi="Narkisim"/>
          <w:rtl/>
        </w:rPr>
        <w:t xml:space="preserve"> (תרומות ד ח וט) דנח' אי מעלות זו את זו, כשנפל תאנה לתוך נ' שחורים ונ' לבנות. והגר"א (רכה ד) תמה דהתם תלוי בהא שהוא ניכר, ולא בשם המין. וא"כ אף עגולים ומלבנים [שניכרים בצורתו, ואף דודאי הוה מין א'].</w:t>
      </w:r>
    </w:p>
    <w:p w14:paraId="22B422CF" w14:textId="77777777" w:rsidR="000030F3" w:rsidRPr="0011111E" w:rsidRDefault="00000000" w:rsidP="0011111E">
      <w:pPr>
        <w:pStyle w:val="Footnote"/>
        <w:bidi/>
        <w:rPr>
          <w:rFonts w:ascii="Narkisim" w:hAnsi="Narkisim"/>
        </w:rPr>
      </w:pPr>
      <w:r w:rsidRPr="0011111E">
        <w:rPr>
          <w:rFonts w:ascii="Narkisim" w:hAnsi="Narkisim"/>
          <w:rtl/>
        </w:rPr>
        <w:tab/>
        <w:t>ועוד הביא הגר"א מהסוגיא (חולין קלו:) [דבפשוטו נח' התנאים אי הוה ב' מינים, ע' פנים מאירות א ו].</w:t>
      </w:r>
    </w:p>
  </w:footnote>
  <w:footnote w:id="1043">
    <w:p w14:paraId="73A81DE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תה"ד</w:t>
      </w:r>
      <w:r w:rsidRPr="0011111E">
        <w:rPr>
          <w:rFonts w:ascii="Narkisim" w:hAnsi="Narkisim"/>
          <w:rtl/>
        </w:rPr>
        <w:t xml:space="preserve"> הביא דיש מקומות שקוראים לאדומים קירש"ן, ולשחורים ווייכשל"ן או אמרעל"ן, ויש מקומות שקורין הכל קירש"ן. [והרמ"א הביא שמות אלו, והשו"ע שם קרא להם שירזא"ש וגינדא"ש].</w:t>
      </w:r>
    </w:p>
  </w:footnote>
  <w:footnote w:id="1044">
    <w:p w14:paraId="1390752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אמנם לפ"ז לשיטמ"ק יש ראיה דנחשב ב' מינים.</w:t>
      </w:r>
    </w:p>
  </w:footnote>
  <w:footnote w:id="1045">
    <w:p w14:paraId="27E9FB4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וכת' דצ''ל דסוגיין אזיל כמאן דאמר (ע' לעיל יב:) תמחויין מחלקין לר' יהושע בין לקולא בין לחומרא.</w:t>
      </w:r>
    </w:p>
  </w:footnote>
  <w:footnote w:id="1046">
    <w:p w14:paraId="565ABF6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אך יל"ד עפ"ז אבד מלקט מליבו, כשנתכוון לקצור, ושכח וסבר שצריך לטחון. והלך ידו וקצר. [אלא שי"ל שהרמב"ם לא הזכירו כיון שאינו מפורש בגמ'].</w:t>
      </w:r>
    </w:p>
  </w:footnote>
  <w:footnote w:id="1047">
    <w:p w14:paraId="726D5A4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ומשמע דנח' באומדנא. אך לכאורה הוה מח' בגדרי הדין האם נחשב קפידא, וצ''ב.</w:t>
      </w:r>
    </w:p>
    <w:p w14:paraId="682D7F21" w14:textId="77777777" w:rsidR="000030F3" w:rsidRPr="0011111E" w:rsidRDefault="00000000" w:rsidP="0011111E">
      <w:pPr>
        <w:pStyle w:val="Footnote"/>
        <w:bidi/>
        <w:rPr>
          <w:rFonts w:ascii="Narkisim" w:hAnsi="Narkisim"/>
        </w:rPr>
      </w:pPr>
      <w:r w:rsidRPr="0011111E">
        <w:rPr>
          <w:rFonts w:ascii="Narkisim" w:hAnsi="Narkisim"/>
          <w:rtl/>
        </w:rPr>
        <w:tab/>
        <w:t>ולכאורה עיקר הטעם דדוקא כשיש שינוי במין נחשב שעדיין לא נתכוון למלאכה זו [שב' מינים מוגדר מעשה אחר], אבל במין א' אף שנתכוון ללקט בסדר אחר, הא יש לו כוונה בעיקר המלאכה.</w:t>
      </w:r>
    </w:p>
  </w:footnote>
  <w:footnote w:id="1048">
    <w:p w14:paraId="3473024F"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ובדפו"י הגירסא ארוכות, וצ"ב. והשיטמ"ק גרס או כבויות [או כבות].</w:t>
      </w:r>
    </w:p>
  </w:footnote>
  <w:footnote w:id="1049">
    <w:p w14:paraId="3B2C6B1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וכת' דאי גרסינן פטור לא איירי רישא בהקדמה, אלא במתעסק. נתכוין להדליק נר זו והדליק נר אחר פטור.</w:t>
      </w:r>
    </w:p>
  </w:footnote>
  <w:footnote w:id="1050">
    <w:p w14:paraId="321420E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ולגירסא זו מפורש בברייתא החילוק בין ב' מלאכות. ואילו לגירסא פטור [כלפנינו], רק הסיפא איירי בלהקדים, וכיון דאיירי התם בהדלקה וכבוי דהוו שתי מלאכות, דוקא בזה שמעינן להקדים. אבל בהדלקה והדלקה דמלאכה אחת היא ועשה איפכא, אפילו בשתי נשימות חייב וכולה ר' יהושע היא.</w:t>
      </w:r>
    </w:p>
  </w:footnote>
  <w:footnote w:id="1051">
    <w:p w14:paraId="493EFA76"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יל''פ ברציחה דקי''ל כחכמים (ב''ק מד: סנהדרין עט: וכ''מ) לענין רציחה דמתכוון להרוג את זה והרג את זה חייב. אבל דעת ר' שמעון דפטור, שנתמעט וארב לו וקם לו, עד שיתכוין לו. אך י''ל דכוונת הרמב''ם לענין שבת, נתכוון להרוג בהמה זו והרג אחרת.</w:t>
      </w:r>
    </w:p>
    <w:p w14:paraId="101B51B8" w14:textId="77777777" w:rsidR="000030F3" w:rsidRPr="0011111E" w:rsidRDefault="00000000" w:rsidP="0011111E">
      <w:pPr>
        <w:pStyle w:val="Footnote"/>
        <w:bidi/>
        <w:rPr>
          <w:rFonts w:ascii="Narkisim" w:hAnsi="Narkisim"/>
        </w:rPr>
      </w:pPr>
      <w:r w:rsidRPr="0011111E">
        <w:rPr>
          <w:rFonts w:ascii="Narkisim" w:hAnsi="Narkisim"/>
          <w:rtl/>
        </w:rPr>
        <w:tab/>
        <w:t>ווכן נקט ה</w:t>
      </w:r>
      <w:r w:rsidRPr="0011111E">
        <w:rPr>
          <w:rFonts w:ascii="Narkisim" w:hAnsi="Narkisim"/>
          <w:b/>
          <w:bCs/>
          <w:rtl/>
        </w:rPr>
        <w:t>לח''מ</w:t>
      </w:r>
      <w:r w:rsidRPr="0011111E">
        <w:rPr>
          <w:rFonts w:ascii="Narkisim" w:hAnsi="Narkisim"/>
          <w:rtl/>
        </w:rPr>
        <w:t xml:space="preserve"> והעיר דהתם איירי בחבורה, ומה דמיון הוא זה אפילו מתעסק ראוי לחייב [כדאמרו בגמ' יט: בתינוקות הואיל ומקלקל בחבורה חייב מתעסק בחבורה חייב]. ותי' שהרמב"ם פסק (א יז) דמקלקל בחבורה פטור. ועוד שהרמב''ם לא כתב כן לומר דכי היכי דהתם חייב הכא נמי חייב, אלא דכי היכי דהתם נעשה מה שחשב ה"נ נעשה מה שחשב.</w:t>
      </w:r>
    </w:p>
  </w:footnote>
  <w:footnote w:id="1052">
    <w:p w14:paraId="031AB2F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וז''ל המחבר הזה הביא הדברים כפשטן, וכאשר עיינתי בגמרא במקומן (כאן) לא מצאתים שיתקיימו כן. וה</w:t>
      </w:r>
      <w:r w:rsidRPr="0011111E">
        <w:rPr>
          <w:rFonts w:ascii="Narkisim" w:hAnsi="Narkisim"/>
          <w:b/>
          <w:bCs/>
          <w:rtl/>
        </w:rPr>
        <w:t>מגיד משנה</w:t>
      </w:r>
      <w:r w:rsidRPr="0011111E">
        <w:rPr>
          <w:rFonts w:ascii="Narkisim" w:hAnsi="Narkisim"/>
          <w:rtl/>
        </w:rPr>
        <w:t xml:space="preserve"> כת' אין לי להאריך ולכשיבנה ביהמ"ק יבא מורה צדק.</w:t>
      </w:r>
    </w:p>
  </w:footnote>
  <w:footnote w:id="1053">
    <w:p w14:paraId="324FC31C"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והביא מהגמ' (לעיל יט:) דרב יהודה אותביה לשמואל מרא דשמעתא ממתני' דא"ר יהודה אפי' נתכוין ללקט תאנים וליקט ענבים וכו' דר' יהושע לא קא פטר אלא ממינא למינא אבל בחד מינא ר' יהושע נמי מחייב. וא"ל שיננא שבוק מתניתין ותא אבתראי, הב''ע שאבד מלקט מלבו וכו' אלמא אפי' בחד מינא מתעסק הוא ופטור. ואם כן היינו נתכוין לכבות את זו וכבה את זו.</w:t>
      </w:r>
    </w:p>
  </w:footnote>
  <w:footnote w:id="1054">
    <w:p w14:paraId="38FCD0C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שאם נתכוין לכבות את זו תחלה וכבה את זו או להדליק את זו תחלה והדליק את זו חייב, דכיון דחדא מלאכה היא וחדא מינא בהקדמת זו לזו לאו שינוי מחשבה הוא. אבל בכיבוי והדלקה אם שינה בהקדמתו פטור, וכן ענבים ותאנים דאמר ר' יהודה לקדם קאמר נתכוין ללקוט תאנים תחלה וליקט ענבים ר' יהושע פוטר אבל בחד מינא לקדם חייב.</w:t>
      </w:r>
    </w:p>
  </w:footnote>
  <w:footnote w:id="1055">
    <w:p w14:paraId="55E3523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ולשון הרמב''ם שכבה ראשונה ואחר כך הדליק שניה אחריה פטור. וה</w:t>
      </w:r>
      <w:r w:rsidRPr="0011111E">
        <w:rPr>
          <w:rFonts w:ascii="Narkisim" w:hAnsi="Narkisim"/>
          <w:b/>
          <w:bCs/>
          <w:rtl/>
        </w:rPr>
        <w:t>ראב''ד</w:t>
      </w:r>
      <w:r w:rsidRPr="0011111E">
        <w:rPr>
          <w:rFonts w:ascii="Narkisim" w:hAnsi="Narkisim"/>
          <w:rtl/>
        </w:rPr>
        <w:t xml:space="preserve"> השיג דשיבוש הוא [דהלשון וכבה ראשונה משמע שכיבה את הנר שרצה להדליק, וזה לא יתכן במציאות]. והאחרונים פי' דכוונת הרמב''ם דבראשונה כיבה [את הנר השני], ואח''כ [בשניה] הדליק [את הנר שנתכוון דהדליק ראשונה].</w:t>
      </w:r>
    </w:p>
  </w:footnote>
  <w:footnote w:id="1056">
    <w:p w14:paraId="0CD4F61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וכ''כ ה</w:t>
      </w:r>
      <w:r w:rsidRPr="0011111E">
        <w:rPr>
          <w:rFonts w:ascii="Narkisim" w:hAnsi="Narkisim"/>
          <w:b/>
          <w:bCs/>
          <w:rtl/>
        </w:rPr>
        <w:t>רמב''ם</w:t>
      </w:r>
      <w:r w:rsidRPr="0011111E">
        <w:rPr>
          <w:rFonts w:ascii="Narkisim" w:hAnsi="Narkisim"/>
          <w:rtl/>
        </w:rPr>
        <w:t xml:space="preserve"> (שבת א יא) כבה זו והדליק זו בנשימה אחת חייב, שאע"פ שלא הקדים ההדלקה הרי זה לא איחר אותה אלא שתיהן כאחת. ולפיכך חייב וכן כל כיוצא בזה.</w:t>
      </w:r>
    </w:p>
  </w:footnote>
  <w:footnote w:id="1057">
    <w:p w14:paraId="60F1DDD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שהוא מתכוון להקדים [דאי מתכוון לעשות בבת א' אין כאן שינוי כלל]. ואפ''ה אמרי' דאין חשיבות להקדמה בחדא נשימה.</w:t>
      </w:r>
    </w:p>
  </w:footnote>
  <w:footnote w:id="1058">
    <w:p w14:paraId="39D798B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ומתעסק בחלבים ועריות חייב, וה</w:t>
      </w:r>
      <w:r w:rsidRPr="0011111E">
        <w:rPr>
          <w:rFonts w:ascii="Narkisim" w:hAnsi="Narkisim"/>
          <w:b/>
          <w:bCs/>
          <w:rtl/>
        </w:rPr>
        <w:t>קוב''ש</w:t>
      </w:r>
      <w:r w:rsidRPr="0011111E">
        <w:rPr>
          <w:rFonts w:ascii="Narkisim" w:hAnsi="Narkisim"/>
          <w:rtl/>
        </w:rPr>
        <w:t xml:space="preserve"> (פסחים קו, ב כג טז) העמיד דנח' הראשונים בדין אינו מתכוון בחלבים ועריות, שהרמב''ם (מאכ''א יד יב) מתיר, והר''ן (חולין והרמב''ן ע''ז סו:) מחייבים.</w:t>
      </w:r>
    </w:p>
  </w:footnote>
  <w:footnote w:id="1059">
    <w:p w14:paraId="1F0B16CD"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ולשון התוס' דאינן ראויות לשום דבר. וה</w:t>
      </w:r>
      <w:r w:rsidRPr="0011111E">
        <w:rPr>
          <w:rFonts w:ascii="Narkisim" w:hAnsi="Narkisim"/>
          <w:b/>
          <w:bCs/>
          <w:rtl/>
        </w:rPr>
        <w:t>רש"ש</w:t>
      </w:r>
      <w:r w:rsidRPr="0011111E">
        <w:rPr>
          <w:rFonts w:ascii="Narkisim" w:hAnsi="Narkisim"/>
          <w:rtl/>
        </w:rPr>
        <w:t xml:space="preserve"> העיר דלאו דוקא, שהרי אפר ראוי לכמה שימושים, לכיבוס בגדים, ולנגב בהן את הכלים (כדאיתא בשילהי ע"ז), ולהניחן ע"ג מכה (מנחות נב.).</w:t>
      </w:r>
    </w:p>
  </w:footnote>
  <w:footnote w:id="1060">
    <w:p w14:paraId="07767A4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רש''ש</w:t>
      </w:r>
      <w:r w:rsidRPr="0011111E">
        <w:rPr>
          <w:rFonts w:ascii="Narkisim" w:hAnsi="Narkisim"/>
          <w:rtl/>
        </w:rPr>
        <w:t xml:space="preserve"> (שבת עג.) הביא דבס' אלפי משנה נסתפק בזה, והביא דלכאורה משמע מדברי תוס' (ביצה כג.) דגם כיבוי אינו אלא בלאו. וכן ס' משכיל לאיתן (פסחים צג:). והרש''ש דחה מסוגיין, וממשמעות הגמ' (שבת כט:), והביא מהתו''י.</w:t>
      </w:r>
    </w:p>
  </w:footnote>
  <w:footnote w:id="1061">
    <w:p w14:paraId="673E04C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פ</w:t>
      </w:r>
      <w:r w:rsidRPr="0011111E">
        <w:rPr>
          <w:rFonts w:ascii="Narkisim" w:hAnsi="Narkisim"/>
          <w:b/>
          <w:bCs/>
          <w:rtl/>
        </w:rPr>
        <w:t>רש''י</w:t>
      </w:r>
      <w:r w:rsidRPr="0011111E">
        <w:rPr>
          <w:rFonts w:ascii="Narkisim" w:hAnsi="Narkisim"/>
          <w:rtl/>
        </w:rPr>
        <w:t xml:space="preserve"> דשמא כיבה תחילה. ומשמע דהוה ספק [דכל בבת א' אי אפשר לצמצם]. ע' עולת שלמה.</w:t>
      </w:r>
    </w:p>
  </w:footnote>
  <w:footnote w:id="1062">
    <w:p w14:paraId="51494FD5"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וכן הליקוטי הלכות כת' לא אוכל להבין דברי רש''י.</w:t>
      </w:r>
    </w:p>
  </w:footnote>
  <w:footnote w:id="1063">
    <w:p w14:paraId="0488718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או אינו מקדים המוקדם או אינו מאחר המאוחר [וב' דברים שאמר לא נתכוון לשניהם].</w:t>
      </w:r>
    </w:p>
  </w:footnote>
  <w:footnote w:id="1064">
    <w:p w14:paraId="0178F98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אך כל זה לדעת </w:t>
      </w:r>
      <w:r w:rsidRPr="0011111E">
        <w:rPr>
          <w:rFonts w:ascii="Narkisim" w:hAnsi="Narkisim"/>
          <w:b/>
          <w:bCs/>
          <w:rtl/>
        </w:rPr>
        <w:t>תוס</w:t>
      </w:r>
      <w:r w:rsidRPr="0011111E">
        <w:rPr>
          <w:rFonts w:ascii="Narkisim" w:hAnsi="Narkisim"/>
          <w:rtl/>
        </w:rPr>
        <w:t xml:space="preserve">' (בכ''מ, הו' לעיל) דלא תלי בהדדי, אבל לדעת </w:t>
      </w:r>
      <w:r w:rsidRPr="0011111E">
        <w:rPr>
          <w:rFonts w:ascii="Narkisim" w:hAnsi="Narkisim"/>
          <w:b/>
          <w:bCs/>
          <w:rtl/>
        </w:rPr>
        <w:t>רש''י</w:t>
      </w:r>
      <w:r w:rsidRPr="0011111E">
        <w:rPr>
          <w:rFonts w:ascii="Narkisim" w:hAnsi="Narkisim"/>
          <w:rtl/>
        </w:rPr>
        <w:t xml:space="preserve"> (שבת קו.) ורשב''ם דר' יהודה ס''ל דמקלקל בהבערה פטור, דכיון דס''ל מלאכה שאיצל''ג חייב אין לו הוכחה מחובל דמילה והבערה דבת כהן. א''כ לכאורה לא יתכן תנא דסבר בחדא כהך מ''ד.</w:t>
      </w:r>
    </w:p>
  </w:footnote>
  <w:footnote w:id="1065">
    <w:p w14:paraId="1909789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וכ''כ </w:t>
      </w:r>
      <w:r w:rsidRPr="0011111E">
        <w:rPr>
          <w:rFonts w:ascii="Narkisim" w:hAnsi="Narkisim"/>
          <w:b/>
          <w:bCs/>
          <w:rtl/>
        </w:rPr>
        <w:t>תוס</w:t>
      </w:r>
      <w:r w:rsidRPr="0011111E">
        <w:rPr>
          <w:rFonts w:ascii="Narkisim" w:hAnsi="Narkisim"/>
          <w:rtl/>
        </w:rPr>
        <w:t>' (יומא לד:) דבסוגיין נקט אינו מתכוין משום רבותא דר' יהודה, דאע"פ שאין מתכוין להבעיר התחתונות מאחר שהוא פסיק רישיה חייב. דסד"א דר' יהודה לא מחייב מלאכה שאינה צריכה לגופה אלא בדבר שהוא מתכוין בידים, כגון מפיס מורסא שהוא מתכוין לפתח. וכן חס על הנר שמתכוין לכבות ומוציא המת במטה וכן כולם שמתכוין לעשות המלאכה בידים, אלא שאינה צריכה לגופה. אבל בדבר שאין מתכוין לעשות בידים כגון נתכוין לכבות העליונות והובערו התחתונות מאיליהן דלא נתכוין למלאכת הבערה כלל אלא לכיבוי ס''ד דיפטר.</w:t>
      </w:r>
    </w:p>
  </w:footnote>
  <w:footnote w:id="1066">
    <w:p w14:paraId="1B6372A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וכן באוקימתא דלעיל בנפח כת' תוס' דמאן דמחייב קאי כר' יהודה דמחייב במלאכה שאיצל''ג.</w:t>
      </w:r>
    </w:p>
  </w:footnote>
  <w:footnote w:id="1067">
    <w:p w14:paraId="5132281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ונקט דאף הרמב''ם ס''ל כתוס' יומא דלר' יהודה פטור אבל אסור.</w:t>
      </w:r>
    </w:p>
  </w:footnote>
  <w:footnote w:id="1068">
    <w:p w14:paraId="0C385A5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ואפי' כשיודע בודאי שעושה את הדבר בדעת, מ"מ נחשב אינו מתכוון כשאינו בכוונתו.</w:t>
      </w:r>
    </w:p>
  </w:footnote>
  <w:footnote w:id="1069">
    <w:p w14:paraId="68EDF63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ולפ"ז נמצא, דדבר שאינו מתכוין בפסי''ר דלא ניח''ל לדעת הערוך גם שבת דינה כמו כל התורה כולה, ולר' יהודה דס"ל דדבר שאינו מתכוין אסור מדאורייתא בכל התורה כולה, גם בשבת אסור וחייבין עליו, כיון דפסי''ר יש לו דעת והוא בכלל מלאכת מחשבת. אף שתךוי בדין דבר שאינו מתכוין.</w:t>
      </w:r>
    </w:p>
  </w:footnote>
  <w:footnote w:id="1070">
    <w:p w14:paraId="0C0BBAE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ושוב ראיתי דכ''כ ה</w:t>
      </w:r>
      <w:r w:rsidRPr="0011111E">
        <w:rPr>
          <w:rFonts w:ascii="Narkisim" w:hAnsi="Narkisim"/>
          <w:b/>
          <w:bCs/>
          <w:rtl/>
        </w:rPr>
        <w:t>אחיעזר</w:t>
      </w:r>
      <w:r w:rsidRPr="0011111E">
        <w:rPr>
          <w:rFonts w:ascii="Narkisim" w:hAnsi="Narkisim"/>
          <w:rtl/>
        </w:rPr>
        <w:t xml:space="preserve"> (ג נז ח) דע''כ אף לרב אשי קאי למ"ד מקלקל בהבערה חייב.</w:t>
      </w:r>
    </w:p>
  </w:footnote>
  <w:footnote w:id="1071">
    <w:p w14:paraId="390E13B9"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ואף שיש לדחוק דסבר כוותיה בחדא (וכמ''ש תוס' סוד''ה כגון), אין לנו לומר כן כשהראשונים לא גילו דבר זה.</w:t>
      </w:r>
    </w:p>
    <w:p w14:paraId="6C1777F2" w14:textId="77777777" w:rsidR="000030F3" w:rsidRPr="0011111E" w:rsidRDefault="00000000" w:rsidP="0011111E">
      <w:pPr>
        <w:pStyle w:val="Footnote"/>
        <w:bidi/>
        <w:rPr>
          <w:rFonts w:ascii="Narkisim" w:hAnsi="Narkisim"/>
        </w:rPr>
      </w:pPr>
      <w:r w:rsidRPr="0011111E">
        <w:rPr>
          <w:rFonts w:ascii="Narkisim" w:hAnsi="Narkisim"/>
          <w:rtl/>
        </w:rPr>
        <w:tab/>
        <w:t>ועוד דלדעת רש''י (שבת שם) הנך מח' תלויין בהדדי, ואין לומר דס''ל בחדא כוותיה. ועד''ז הק' הפתח עינים (שבת קו.)  מצאתי כתוב בכתבי הרב המובהק השקדן בתורה מהר"ר יהוסף קונקי. (והחיד''א סיים לא עמדתי בענין).</w:t>
      </w:r>
    </w:p>
  </w:footnote>
  <w:footnote w:id="1072">
    <w:p w14:paraId="5B6173A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ע' תוס' (יומא לד:, שבת מא:, סנהדרין פה.), וכ''כ רש''י (שבת קכא: ד''ה דילמא).</w:t>
      </w:r>
    </w:p>
    <w:p w14:paraId="449EA782" w14:textId="77777777" w:rsidR="000030F3" w:rsidRPr="0011111E" w:rsidRDefault="00000000" w:rsidP="0011111E">
      <w:pPr>
        <w:pStyle w:val="Footnote"/>
        <w:bidi/>
        <w:rPr>
          <w:rFonts w:ascii="Narkisim" w:hAnsi="Narkisim"/>
        </w:rPr>
      </w:pPr>
      <w:r w:rsidRPr="0011111E">
        <w:rPr>
          <w:rFonts w:ascii="Narkisim" w:hAnsi="Narkisim"/>
          <w:rtl/>
        </w:rPr>
        <w:tab/>
        <w:t xml:space="preserve">ויש </w:t>
      </w:r>
      <w:r w:rsidRPr="0011111E">
        <w:rPr>
          <w:rFonts w:ascii="Narkisim" w:hAnsi="Narkisim"/>
          <w:b/>
          <w:bCs/>
          <w:rtl/>
        </w:rPr>
        <w:t>אחרונים</w:t>
      </w:r>
      <w:r w:rsidRPr="0011111E">
        <w:rPr>
          <w:rFonts w:ascii="Narkisim" w:hAnsi="Narkisim"/>
          <w:rtl/>
        </w:rPr>
        <w:t xml:space="preserve"> שלמדו כן בדברי תוס' (כתובות ה: ד''ה אם, ע' פנ''י שם וע' רשב''א שם) דס''ל דאינו מתכוון במקלקל מותר. [וי''ל דזה כוונת התוס' דידן].</w:t>
      </w:r>
    </w:p>
  </w:footnote>
  <w:footnote w:id="1073">
    <w:p w14:paraId="158CF7E7"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וה</w:t>
      </w:r>
      <w:r w:rsidRPr="0011111E">
        <w:rPr>
          <w:rFonts w:ascii="Narkisim" w:hAnsi="Narkisim"/>
          <w:b/>
          <w:bCs/>
          <w:rtl/>
        </w:rPr>
        <w:t>ריטב"א</w:t>
      </w:r>
      <w:r w:rsidRPr="0011111E">
        <w:rPr>
          <w:rFonts w:ascii="Narkisim" w:hAnsi="Narkisim"/>
          <w:rtl/>
        </w:rPr>
        <w:t xml:space="preserve"> (יומא לד:) פליג.</w:t>
      </w:r>
    </w:p>
  </w:footnote>
  <w:footnote w:id="1074">
    <w:p w14:paraId="5C0F0BF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אמנם ה</w:t>
      </w:r>
      <w:r w:rsidRPr="0011111E">
        <w:rPr>
          <w:rFonts w:ascii="Narkisim" w:hAnsi="Narkisim"/>
          <w:b/>
          <w:bCs/>
          <w:rtl/>
        </w:rPr>
        <w:t>אחיעזר</w:t>
      </w:r>
      <w:r w:rsidRPr="0011111E">
        <w:rPr>
          <w:rFonts w:ascii="Narkisim" w:hAnsi="Narkisim"/>
          <w:rtl/>
        </w:rPr>
        <w:t xml:space="preserve"> (ג נז ח) כת' די''ל דהכא קאי למ''ד מקלקל בהבערה חייב, ואי''צ מלאכת מחשבת בהבערה. ומש''ה פסיק רישא חייב אף שאינו מתכוין. אבל דעת הרמב''ם דקי''ל דמקלקל בהבערה פטור, ובעי מלאכת מחשבת. ואף אינו מתכוון פטור, ואפי' פסיק רישא לא נחשב מלאכת מחשבת.</w:t>
      </w:r>
    </w:p>
  </w:footnote>
  <w:footnote w:id="1075">
    <w:p w14:paraId="484A112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אמנם ב</w:t>
      </w:r>
      <w:r w:rsidRPr="0011111E">
        <w:rPr>
          <w:rFonts w:ascii="Narkisim" w:hAnsi="Narkisim"/>
          <w:b/>
          <w:bCs/>
          <w:rtl/>
        </w:rPr>
        <w:t>תוס'</w:t>
      </w:r>
      <w:r w:rsidRPr="0011111E">
        <w:rPr>
          <w:rFonts w:ascii="Narkisim" w:hAnsi="Narkisim"/>
          <w:rtl/>
        </w:rPr>
        <w:t xml:space="preserve"> (לעיל שם ד''ה לא צריכא) הביאו דברי הערוך, והאחרונים שם דנו אי הוה ב' תי' חולקים או משלימים זה את זה.</w:t>
      </w:r>
    </w:p>
  </w:footnote>
  <w:footnote w:id="1076">
    <w:p w14:paraId="5C805DD4"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אך צ''ע מהיכן למד הערוך דין זה פסיק רישא דלא ניח''ל, מאחר דיל''פ תי' הגמ' משום דהוה מלאכה שאי''צ לגופה.</w:t>
      </w:r>
    </w:p>
  </w:footnote>
  <w:footnote w:id="1077">
    <w:p w14:paraId="439C805B"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וכ''כ </w:t>
      </w:r>
      <w:r w:rsidRPr="0011111E">
        <w:rPr>
          <w:rFonts w:ascii="Narkisim" w:hAnsi="Narkisim"/>
          <w:b/>
          <w:bCs/>
          <w:rtl/>
        </w:rPr>
        <w:t>ר''ח</w:t>
      </w:r>
      <w:r w:rsidRPr="0011111E">
        <w:rPr>
          <w:rFonts w:ascii="Narkisim" w:hAnsi="Narkisim"/>
          <w:rtl/>
        </w:rPr>
        <w:t xml:space="preserve"> (סוכה לג:) דאמרי' אערומי קא מערים.</w:t>
      </w:r>
    </w:p>
  </w:footnote>
  <w:footnote w:id="1078">
    <w:p w14:paraId="65F503F0"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 xml:space="preserve">אבל </w:t>
      </w:r>
      <w:r w:rsidRPr="0011111E">
        <w:rPr>
          <w:rFonts w:ascii="Narkisim" w:hAnsi="Narkisim"/>
          <w:b/>
          <w:bCs/>
          <w:rtl/>
        </w:rPr>
        <w:t>תוס</w:t>
      </w:r>
      <w:r w:rsidRPr="0011111E">
        <w:rPr>
          <w:rFonts w:ascii="Narkisim" w:hAnsi="Narkisim"/>
          <w:rtl/>
        </w:rPr>
        <w:t>' (שבת קג.) כת' דליכא למימר כיון דאית ליה הושענא יתירתא אינו מתקן כלום, דא"כ אמאי תלוי בדבר שאינו מתכוין מותר. מיהו י"ל דאותו תיקון מועט כמו מיעוט ענבים דלא אסיר אלא מדרבנן לא גזרו חכמים כשאינו נהנה.</w:t>
      </w:r>
    </w:p>
  </w:footnote>
  <w:footnote w:id="1079">
    <w:p w14:paraId="03A50913"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ומשמע דאף  תוס' מודים לסברת הערוך לענין דאורייתא, אלא דלא מהני להתיר מדרבנן. וכ''כ ה</w:t>
      </w:r>
      <w:r w:rsidRPr="0011111E">
        <w:rPr>
          <w:rFonts w:ascii="Narkisim" w:hAnsi="Narkisim"/>
          <w:b/>
          <w:bCs/>
          <w:rtl/>
        </w:rPr>
        <w:t>רשב''א</w:t>
      </w:r>
      <w:r w:rsidRPr="0011111E">
        <w:rPr>
          <w:rFonts w:ascii="Narkisim" w:hAnsi="Narkisim"/>
          <w:rtl/>
        </w:rPr>
        <w:t xml:space="preserve"> (כתובות ו.) בשם ר''י.</w:t>
      </w:r>
    </w:p>
  </w:footnote>
  <w:footnote w:id="1080">
    <w:p w14:paraId="6D59CD2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ב</w:t>
      </w:r>
      <w:r w:rsidRPr="0011111E">
        <w:rPr>
          <w:rFonts w:ascii="Narkisim" w:hAnsi="Narkisim"/>
          <w:b/>
          <w:bCs/>
          <w:rtl/>
        </w:rPr>
        <w:t>תוספתא</w:t>
      </w:r>
      <w:r w:rsidRPr="0011111E">
        <w:rPr>
          <w:rFonts w:ascii="Narkisim" w:hAnsi="Narkisim"/>
          <w:rtl/>
        </w:rPr>
        <w:t xml:space="preserve"> (שבת ב ז) הוה המשך אותו ברייתא, החותה בגחלים חייב חטאת ר' שמעון בן אלעזר אומר משם ר' אלעזר בר' צדוק חייב שתי חטאות מפני שמכבה את העליונות ומבעיר את התחתונות. החותה גחלים להתחמם כנגדן פטור. וכתני דפטור. [משמע דאף ר''ש ב''א פוטר בזה, וצ''ע לתוס' דהכל אותו מח' דמלאכה שאיצל''ג].</w:t>
      </w:r>
    </w:p>
    <w:p w14:paraId="29214F27" w14:textId="77777777" w:rsidR="000030F3" w:rsidRPr="0011111E" w:rsidRDefault="00000000" w:rsidP="0011111E">
      <w:pPr>
        <w:pStyle w:val="Footnote"/>
        <w:bidi/>
        <w:rPr>
          <w:rFonts w:ascii="Narkisim" w:hAnsi="Narkisim"/>
        </w:rPr>
      </w:pPr>
      <w:r w:rsidRPr="0011111E">
        <w:rPr>
          <w:rFonts w:ascii="Narkisim" w:hAnsi="Narkisim"/>
          <w:rtl/>
        </w:rPr>
        <w:tab/>
        <w:t>ולכאורה תני דחייב היינו דאף ת''ק שפוטר בחותה בעלמא שאינו חייב על ההבערה, להתחמם חייב משום מלאכה שאיצל''ג. [אמנם לאוקימתא דת''ק כר' יוסי דהבערה ללאו יצאת לא יתכן לומר כן].</w:t>
      </w:r>
    </w:p>
  </w:footnote>
  <w:footnote w:id="1081">
    <w:p w14:paraId="7DE6654E"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ורגמ''ה ביאר שדרכו של גחלים אינו אלא לצלות בשר, ואף שזה חתאן לצורך חימום ולא לצורך צלייה והובערו חייב. ואידך תנא סבר מלאכה שאינה צריכה לגופה פטור עליה ועוד שמעצמו הובערו.</w:t>
      </w:r>
    </w:p>
  </w:footnote>
  <w:footnote w:id="1082">
    <w:p w14:paraId="0AC94EE2"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כן משמע ברש''י, ומדברי הרמב''ם (ע' בסמוך) מבואר דחייב ב'. משום כיבוי ומשום הבערה.</w:t>
      </w:r>
    </w:p>
  </w:footnote>
  <w:footnote w:id="1083">
    <w:p w14:paraId="67E3FD28"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אי נימא כדברי התוס' דהמח' דלעיל במלאכה שאיצל''ג, והרמב''ם פסק כר' יהודה דמחייב.</w:t>
      </w:r>
    </w:p>
  </w:footnote>
  <w:footnote w:id="1084">
    <w:p w14:paraId="3073C531" w14:textId="77777777" w:rsidR="000030F3" w:rsidRPr="0011111E" w:rsidRDefault="00000000" w:rsidP="0011111E">
      <w:pPr>
        <w:pStyle w:val="Footnote"/>
        <w:bidi/>
        <w:rPr>
          <w:rFonts w:ascii="Narkisim" w:hAnsi="Narkisim"/>
        </w:rPr>
      </w:pPr>
      <w:r w:rsidRPr="0011111E">
        <w:rPr>
          <w:rStyle w:val="ac"/>
          <w:rFonts w:ascii="Narkisim" w:hAnsi="Narkisim"/>
          <w:rtl/>
        </w:rPr>
        <w:footnoteRef/>
      </w:r>
      <w:r w:rsidRPr="0011111E">
        <w:rPr>
          <w:rFonts w:ascii="Narkisim" w:hAnsi="Narkisim"/>
          <w:rtl/>
        </w:rPr>
        <w:t>וכן דייק ה</w:t>
      </w:r>
      <w:r w:rsidRPr="0011111E">
        <w:rPr>
          <w:rFonts w:ascii="Narkisim" w:hAnsi="Narkisim"/>
          <w:b/>
          <w:bCs/>
          <w:rtl/>
        </w:rPr>
        <w:t>גר''ח</w:t>
      </w:r>
      <w:r w:rsidRPr="0011111E">
        <w:rPr>
          <w:rFonts w:ascii="Narkisim" w:hAnsi="Narkisim"/>
          <w:rtl/>
        </w:rPr>
        <w:t xml:space="preserve"> (שבת י הנ''ל), וביאר דבגמ' (לעיל) אמרי' דתלוי באינו מתכוון [ודלא כתוס' הנ''ל]. ובאינו מתכוון קי''ל כר' שמעון דשרי (כדאי' שבת צה.).</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BA93E" w14:textId="77777777" w:rsidR="00C82B40"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קלו</w:t>
    </w:r>
    <w:r>
      <w:rPr>
        <w:b/>
        <w:bCs/>
        <w:i/>
        <w:iCs/>
        <w:sz w:val="22"/>
        <w:szCs w:val="22"/>
        <w:rtl/>
      </w:rPr>
      <w:fldChar w:fldCharType="end"/>
    </w:r>
    <w:r>
      <w:tab/>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FEF40" w14:textId="77777777" w:rsidR="00C82B40" w:rsidRDefault="00000000">
    <w:pPr>
      <w:pStyle w:val="ab"/>
      <w:jc w:val="left"/>
      <w:rPr>
        <w:b/>
        <w:bCs/>
        <w:i/>
        <w:iCs/>
        <w:sz w:val="22"/>
        <w:szCs w:val="22"/>
      </w:rPr>
    </w:pPr>
    <w:r>
      <w:rPr>
        <w:b/>
        <w:bCs/>
        <w:i/>
        <w:iCs/>
        <w:sz w:val="22"/>
        <w:szCs w:val="22"/>
        <w:rtl/>
      </w:rPr>
      <w:t>ציוני סוגיות – כריתות</w:t>
    </w:r>
    <w:r>
      <w:rPr>
        <w:b/>
        <w:bCs/>
        <w:i/>
        <w:iCs/>
        <w:sz w:val="22"/>
        <w:szCs w:val="22"/>
      </w:rPr>
      <w:tab/>
      <w:t xml:space="preserve">       </w:t>
    </w:r>
    <w:r>
      <w:rPr>
        <w:b/>
        <w:bCs/>
        <w:i/>
        <w:iCs/>
        <w:sz w:val="22"/>
        <w:szCs w:val="22"/>
        <w:rtl/>
      </w:rPr>
      <w:t>דף כ</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קלז</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0F3"/>
    <w:rsid w:val="000030F3"/>
    <w:rsid w:val="00015013"/>
    <w:rsid w:val="0011111E"/>
    <w:rsid w:val="0066789E"/>
    <w:rsid w:val="00765304"/>
    <w:rsid w:val="008F3A38"/>
    <w:rsid w:val="00A25F74"/>
    <w:rsid w:val="00A6049F"/>
    <w:rsid w:val="00B26344"/>
    <w:rsid w:val="00C82B40"/>
    <w:rsid w:val="00D319CC"/>
    <w:rsid w:val="00E2377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334CC"/>
  <w15:docId w15:val="{39E4E724-3736-418D-80E0-919287014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N11\AppData\Roaming\OpenOffice\4\user\template\&#1508;&#1512;&#1511;%20&#1508;&#1505;&#1495;&#1497;&#1501;.ott"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פרק פסחים</Template>
  <TotalTime>2</TotalTime>
  <Pages>133</Pages>
  <Words>44788</Words>
  <Characters>223942</Characters>
  <Application>Microsoft Office Word</Application>
  <DocSecurity>0</DocSecurity>
  <Lines>1866</Lines>
  <Paragraphs>536</Paragraphs>
  <ScaleCrop>false</ScaleCrop>
  <Company/>
  <LinksUpToDate>false</LinksUpToDate>
  <CharactersWithSpaces>268194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כריתות תשפה</dc:title>
  <dc:creator>Owner</dc:creator>
  <cp:lastModifiedBy>WIN11</cp:lastModifiedBy>
  <cp:revision>5</cp:revision>
  <dcterms:created xsi:type="dcterms:W3CDTF">2026-08-26T11:29:00Z</dcterms:created>
  <dcterms:modified xsi:type="dcterms:W3CDTF">2026-08-31T17:16:00Z</dcterms:modified>
</cp:coreProperties>
</file>